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CF" w:rsidRDefault="00193CCF">
      <w:pPr>
        <w:spacing w:after="116" w:line="259" w:lineRule="auto"/>
        <w:ind w:left="0" w:firstLine="0"/>
        <w:jc w:val="left"/>
      </w:pPr>
    </w:p>
    <w:p w:rsidR="00193CCF" w:rsidRDefault="00193CCF">
      <w:pPr>
        <w:spacing w:after="116" w:line="259" w:lineRule="auto"/>
        <w:ind w:left="0" w:firstLine="0"/>
        <w:jc w:val="left"/>
      </w:pPr>
    </w:p>
    <w:p w:rsidR="00193CCF" w:rsidRDefault="00193CCF">
      <w:pPr>
        <w:spacing w:after="116" w:line="259" w:lineRule="auto"/>
        <w:ind w:left="0" w:firstLine="0"/>
        <w:jc w:val="left"/>
      </w:pPr>
    </w:p>
    <w:p w:rsidR="00193CCF" w:rsidRDefault="00193CCF">
      <w:pPr>
        <w:spacing w:after="109" w:line="259" w:lineRule="auto"/>
        <w:ind w:left="68" w:firstLine="0"/>
        <w:jc w:val="center"/>
      </w:pPr>
    </w:p>
    <w:p w:rsidR="00193CCF" w:rsidRDefault="009C7289">
      <w:pPr>
        <w:spacing w:after="0" w:line="259" w:lineRule="auto"/>
        <w:ind w:left="0" w:right="1325" w:firstLine="0"/>
        <w:jc w:val="right"/>
      </w:pPr>
      <w:r>
        <w:rPr>
          <w:noProof/>
        </w:rPr>
        <w:drawing>
          <wp:inline distT="0" distB="0" distL="0" distR="0">
            <wp:extent cx="3733800" cy="1530350"/>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7"/>
                    <a:stretch>
                      <a:fillRect/>
                    </a:stretch>
                  </pic:blipFill>
                  <pic:spPr>
                    <a:xfrm>
                      <a:off x="0" y="0"/>
                      <a:ext cx="3733800" cy="1530350"/>
                    </a:xfrm>
                    <a:prstGeom prst="rect">
                      <a:avLst/>
                    </a:prstGeom>
                  </pic:spPr>
                </pic:pic>
              </a:graphicData>
            </a:graphic>
          </wp:inline>
        </w:drawing>
      </w:r>
    </w:p>
    <w:p w:rsidR="00193CCF" w:rsidRDefault="00193CCF">
      <w:pPr>
        <w:spacing w:after="0" w:line="259" w:lineRule="auto"/>
        <w:ind w:left="0" w:firstLine="0"/>
        <w:jc w:val="left"/>
      </w:pPr>
    </w:p>
    <w:p w:rsidR="00193CCF" w:rsidRDefault="00193CCF">
      <w:pPr>
        <w:spacing w:after="0" w:line="259" w:lineRule="auto"/>
        <w:ind w:left="720" w:firstLine="0"/>
        <w:jc w:val="left"/>
      </w:pPr>
    </w:p>
    <w:p w:rsidR="00193CCF" w:rsidRDefault="0042083E">
      <w:pPr>
        <w:spacing w:after="0" w:line="259" w:lineRule="auto"/>
        <w:ind w:left="720" w:firstLine="0"/>
        <w:jc w:val="left"/>
      </w:pPr>
      <w:r w:rsidRPr="0042083E">
        <w:rPr>
          <w:rFonts w:ascii="Calibri" w:eastAsia="Calibri" w:hAnsi="Calibri" w:cs="Calibri"/>
          <w:noProof/>
        </w:rPr>
        <w:pict>
          <v:group id="Group 86646" o:spid="_x0000_s1293" style="position:absolute;left:0;text-align:left;margin-left:24pt;margin-top:24.5pt;width:.5pt;height:793pt;z-index:251658240;mso-position-horizontal-relative:page;mso-position-vertical-relative:page" coordsize="60,100713">
            <v:shape id="Shape 119436" o:spid="_x0000_s1294" style="position:absolute;width:91;height:100713" coordsize="9144,10071354" path="m,l9144,r,10071354l,10071354,,e" fillcolor="black" stroked="f" strokeweight="0">
              <v:stroke opacity="0" miterlimit="10" joinstyle="miter"/>
            </v:shape>
            <w10:wrap type="topAndBottom" anchorx="page" anchory="page"/>
          </v:group>
        </w:pict>
      </w:r>
      <w:r w:rsidRPr="0042083E">
        <w:rPr>
          <w:rFonts w:ascii="Calibri" w:eastAsia="Calibri" w:hAnsi="Calibri" w:cs="Calibri"/>
          <w:noProof/>
        </w:rPr>
        <w:pict>
          <v:group id="Group 86647" o:spid="_x0000_s1291" style="position:absolute;left:0;text-align:left;margin-left:570.9pt;margin-top:24.5pt;width:.5pt;height:793pt;z-index:251659264;mso-position-horizontal-relative:page;mso-position-vertical-relative:page" coordsize="60,100713">
            <v:shape id="Shape 119438" o:spid="_x0000_s1292" style="position:absolute;width:91;height:100713" coordsize="9144,10071354" path="m,l9144,r,10071354l,10071354,,e" fillcolor="black" stroked="f" strokeweight="0">
              <v:stroke opacity="0" miterlimit="10" joinstyle="miter"/>
            </v:shape>
            <w10:wrap type="square" anchorx="page" anchory="page"/>
          </v:group>
        </w:pict>
      </w:r>
    </w:p>
    <w:tbl>
      <w:tblPr>
        <w:tblStyle w:val="TableGrid"/>
        <w:tblW w:w="9272" w:type="dxa"/>
        <w:tblInd w:w="-122" w:type="dxa"/>
        <w:tblCellMar>
          <w:left w:w="396" w:type="dxa"/>
          <w:right w:w="115" w:type="dxa"/>
        </w:tblCellMar>
        <w:tblLook w:val="04A0"/>
      </w:tblPr>
      <w:tblGrid>
        <w:gridCol w:w="9272"/>
      </w:tblGrid>
      <w:tr w:rsidR="00193CCF">
        <w:trPr>
          <w:trHeight w:val="4534"/>
        </w:trPr>
        <w:tc>
          <w:tcPr>
            <w:tcW w:w="9272" w:type="dxa"/>
            <w:tcBorders>
              <w:top w:val="double" w:sz="4" w:space="0" w:color="FDDFA8"/>
              <w:left w:val="double" w:sz="4" w:space="0" w:color="FDDFA8"/>
              <w:bottom w:val="double" w:sz="4" w:space="0" w:color="FDDFA8"/>
              <w:right w:val="double" w:sz="4" w:space="0" w:color="FDDFA8"/>
            </w:tcBorders>
            <w:shd w:val="clear" w:color="auto" w:fill="EC7C30"/>
            <w:vAlign w:val="center"/>
          </w:tcPr>
          <w:p w:rsidR="00193CCF" w:rsidRDefault="00193CCF">
            <w:pPr>
              <w:spacing w:after="88" w:line="259" w:lineRule="auto"/>
              <w:ind w:left="0" w:right="221" w:firstLine="0"/>
              <w:jc w:val="center"/>
            </w:pPr>
          </w:p>
          <w:p w:rsidR="00193CCF" w:rsidRDefault="009C7289">
            <w:pPr>
              <w:spacing w:after="0" w:line="259" w:lineRule="auto"/>
              <w:ind w:left="0" w:firstLine="0"/>
              <w:jc w:val="left"/>
            </w:pPr>
            <w:r>
              <w:rPr>
                <w:b/>
                <w:color w:val="FFFFFF"/>
                <w:sz w:val="36"/>
              </w:rPr>
              <w:t xml:space="preserve">UNIVERSAL SERVICE AND ACCESS AGENCY OF </w:t>
            </w:r>
          </w:p>
          <w:p w:rsidR="00193CCF" w:rsidRDefault="009C7289">
            <w:pPr>
              <w:spacing w:after="43" w:line="259" w:lineRule="auto"/>
              <w:ind w:left="0" w:right="281" w:firstLine="0"/>
              <w:jc w:val="center"/>
            </w:pPr>
            <w:r>
              <w:rPr>
                <w:b/>
                <w:color w:val="FFFFFF"/>
                <w:sz w:val="36"/>
              </w:rPr>
              <w:t xml:space="preserve">SOUTH AFRICA </w:t>
            </w:r>
          </w:p>
          <w:p w:rsidR="00193CCF" w:rsidRDefault="00193CCF">
            <w:pPr>
              <w:spacing w:after="0" w:line="259" w:lineRule="auto"/>
              <w:ind w:left="0" w:right="158" w:firstLine="0"/>
              <w:jc w:val="center"/>
            </w:pPr>
          </w:p>
          <w:p w:rsidR="00193CCF" w:rsidRDefault="009C7289">
            <w:pPr>
              <w:spacing w:after="82" w:line="259" w:lineRule="auto"/>
              <w:ind w:left="0" w:right="280" w:firstLine="0"/>
              <w:jc w:val="center"/>
            </w:pPr>
            <w:r>
              <w:rPr>
                <w:b/>
                <w:color w:val="FFFFFF"/>
                <w:sz w:val="32"/>
              </w:rPr>
              <w:t xml:space="preserve">QUARTER 1 PERFORMANCE REPORT </w:t>
            </w:r>
          </w:p>
          <w:p w:rsidR="00193CCF" w:rsidRDefault="00193CCF">
            <w:pPr>
              <w:spacing w:after="0" w:line="259" w:lineRule="auto"/>
              <w:ind w:left="0" w:right="158" w:firstLine="0"/>
              <w:jc w:val="center"/>
            </w:pPr>
          </w:p>
          <w:p w:rsidR="00193CCF" w:rsidRDefault="009C7289">
            <w:pPr>
              <w:spacing w:after="10" w:line="259" w:lineRule="auto"/>
              <w:ind w:left="0" w:right="282" w:firstLine="0"/>
              <w:jc w:val="center"/>
            </w:pPr>
            <w:r>
              <w:rPr>
                <w:b/>
                <w:color w:val="FFFFFF"/>
                <w:sz w:val="32"/>
              </w:rPr>
              <w:t xml:space="preserve">1 MARCH 2020 – 30 JUNE 2020 </w:t>
            </w:r>
          </w:p>
          <w:p w:rsidR="00193CCF" w:rsidRDefault="00193CCF">
            <w:pPr>
              <w:spacing w:after="0" w:line="259" w:lineRule="auto"/>
              <w:ind w:left="0" w:right="181" w:firstLine="0"/>
              <w:jc w:val="center"/>
            </w:pPr>
          </w:p>
        </w:tc>
      </w:tr>
    </w:tbl>
    <w:p w:rsidR="00193CCF" w:rsidRDefault="00193CCF">
      <w:pPr>
        <w:spacing w:after="0" w:line="259" w:lineRule="auto"/>
        <w:ind w:left="68" w:firstLine="0"/>
        <w:jc w:val="center"/>
      </w:pPr>
    </w:p>
    <w:p w:rsidR="00193CCF" w:rsidRDefault="00193CCF">
      <w:pPr>
        <w:spacing w:after="0" w:line="259" w:lineRule="auto"/>
        <w:ind w:left="68" w:firstLine="0"/>
        <w:jc w:val="center"/>
      </w:pPr>
    </w:p>
    <w:p w:rsidR="00193CCF" w:rsidRDefault="00193CCF">
      <w:pPr>
        <w:spacing w:after="0" w:line="259" w:lineRule="auto"/>
        <w:ind w:left="68" w:firstLine="0"/>
        <w:jc w:val="center"/>
      </w:pPr>
    </w:p>
    <w:p w:rsidR="00193CCF" w:rsidRDefault="00193CCF">
      <w:pPr>
        <w:spacing w:after="0" w:line="259" w:lineRule="auto"/>
        <w:ind w:left="68" w:firstLine="0"/>
        <w:jc w:val="center"/>
      </w:pPr>
    </w:p>
    <w:p w:rsidR="00193CCF" w:rsidRDefault="00193CCF">
      <w:pPr>
        <w:spacing w:after="0" w:line="259" w:lineRule="auto"/>
        <w:ind w:left="68" w:firstLine="0"/>
        <w:jc w:val="center"/>
      </w:pPr>
    </w:p>
    <w:p w:rsidR="00193CCF" w:rsidRDefault="00193CCF">
      <w:pPr>
        <w:spacing w:after="0" w:line="259" w:lineRule="auto"/>
        <w:ind w:left="68" w:firstLine="0"/>
        <w:jc w:val="center"/>
      </w:pPr>
    </w:p>
    <w:p w:rsidR="00193CCF" w:rsidRDefault="00193CCF">
      <w:pPr>
        <w:spacing w:after="0" w:line="259" w:lineRule="auto"/>
        <w:ind w:left="68" w:firstLine="0"/>
        <w:jc w:val="center"/>
      </w:pPr>
    </w:p>
    <w:p w:rsidR="00193CCF" w:rsidRDefault="00193CCF">
      <w:pPr>
        <w:spacing w:after="0" w:line="259" w:lineRule="auto"/>
        <w:ind w:left="68" w:firstLine="0"/>
        <w:jc w:val="center"/>
      </w:pPr>
    </w:p>
    <w:p w:rsidR="00193CCF" w:rsidRDefault="00193CCF">
      <w:pPr>
        <w:spacing w:after="0" w:line="259" w:lineRule="auto"/>
        <w:ind w:left="68" w:firstLine="0"/>
        <w:jc w:val="center"/>
      </w:pPr>
    </w:p>
    <w:p w:rsidR="00193CCF" w:rsidRDefault="00193CCF">
      <w:pPr>
        <w:spacing w:after="0" w:line="259" w:lineRule="auto"/>
        <w:ind w:left="68" w:firstLine="0"/>
        <w:jc w:val="center"/>
      </w:pPr>
    </w:p>
    <w:p w:rsidR="00193CCF" w:rsidRDefault="00193CCF">
      <w:pPr>
        <w:spacing w:after="0" w:line="259" w:lineRule="auto"/>
        <w:ind w:left="68" w:firstLine="0"/>
        <w:jc w:val="center"/>
      </w:pPr>
    </w:p>
    <w:p w:rsidR="00193CCF" w:rsidRDefault="00193CCF">
      <w:pPr>
        <w:spacing w:after="0" w:line="259" w:lineRule="auto"/>
        <w:ind w:left="68" w:firstLine="0"/>
        <w:jc w:val="center"/>
      </w:pPr>
    </w:p>
    <w:p w:rsidR="00193CCF" w:rsidRDefault="00193CCF">
      <w:pPr>
        <w:spacing w:after="0" w:line="259" w:lineRule="auto"/>
        <w:ind w:left="68" w:firstLine="0"/>
        <w:jc w:val="center"/>
      </w:pPr>
    </w:p>
    <w:p w:rsidR="00193CCF" w:rsidRDefault="00193CCF">
      <w:pPr>
        <w:spacing w:after="0" w:line="259" w:lineRule="auto"/>
        <w:ind w:left="68" w:firstLine="0"/>
        <w:jc w:val="center"/>
      </w:pPr>
    </w:p>
    <w:p w:rsidR="00193CCF" w:rsidRDefault="00193CCF">
      <w:pPr>
        <w:spacing w:after="0" w:line="259" w:lineRule="auto"/>
        <w:ind w:left="68" w:firstLine="0"/>
        <w:jc w:val="center"/>
      </w:pPr>
    </w:p>
    <w:p w:rsidR="00193CCF" w:rsidRDefault="00193CCF">
      <w:pPr>
        <w:spacing w:after="0" w:line="259" w:lineRule="auto"/>
        <w:ind w:left="0" w:firstLine="0"/>
        <w:jc w:val="left"/>
      </w:pPr>
    </w:p>
    <w:p w:rsidR="00193CCF" w:rsidRDefault="0042083E">
      <w:pPr>
        <w:spacing w:after="0" w:line="259" w:lineRule="auto"/>
        <w:ind w:left="0" w:right="4446" w:firstLine="0"/>
        <w:jc w:val="right"/>
      </w:pPr>
      <w:r w:rsidRPr="0042083E">
        <w:rPr>
          <w:rFonts w:ascii="Calibri" w:eastAsia="Calibri" w:hAnsi="Calibri" w:cs="Calibri"/>
          <w:noProof/>
        </w:rPr>
        <w:lastRenderedPageBreak/>
        <w:pict>
          <v:group id="Group 87485" o:spid="_x0000_s1289" style="position:absolute;left:0;text-align:left;margin-left:24pt;margin-top:24.5pt;width:.5pt;height:793pt;z-index:251660288;mso-position-horizontal-relative:page;mso-position-vertical-relative:page" coordsize="60,100713">
            <v:shape id="Shape 119440" o:spid="_x0000_s1290" style="position:absolute;width:91;height:100713" coordsize="9144,10071354" path="m,l9144,r,10071354l,10071354,,e" fillcolor="black" stroked="f" strokeweight="0">
              <v:stroke opacity="0" miterlimit="10" joinstyle="miter"/>
            </v:shape>
            <w10:wrap type="topAndBottom" anchorx="page" anchory="page"/>
          </v:group>
        </w:pict>
      </w:r>
      <w:r w:rsidRPr="0042083E">
        <w:rPr>
          <w:rFonts w:ascii="Calibri" w:eastAsia="Calibri" w:hAnsi="Calibri" w:cs="Calibri"/>
          <w:noProof/>
        </w:rPr>
        <w:pict>
          <v:group id="Group 87486" o:spid="_x0000_s1287" style="position:absolute;left:0;text-align:left;margin-left:570.9pt;margin-top:24.5pt;width:.5pt;height:793pt;z-index:251661312;mso-position-horizontal-relative:page;mso-position-vertical-relative:page" coordsize="60,100713">
            <v:shape id="Shape 119442" o:spid="_x0000_s1288" style="position:absolute;width:91;height:100713" coordsize="9144,10071354" path="m,l9144,r,10071354l,10071354,,e" fillcolor="black" stroked="f" strokeweight="0">
              <v:stroke opacity="0" miterlimit="10" joinstyle="miter"/>
            </v:shape>
            <w10:wrap type="square" anchorx="page" anchory="page"/>
          </v:group>
        </w:pict>
      </w:r>
    </w:p>
    <w:tbl>
      <w:tblPr>
        <w:tblStyle w:val="TableGrid"/>
        <w:tblW w:w="9005" w:type="dxa"/>
        <w:tblInd w:w="6" w:type="dxa"/>
        <w:tblCellMar>
          <w:top w:w="8" w:type="dxa"/>
          <w:left w:w="107" w:type="dxa"/>
          <w:right w:w="115" w:type="dxa"/>
        </w:tblCellMar>
        <w:tblLook w:val="04A0"/>
      </w:tblPr>
      <w:tblGrid>
        <w:gridCol w:w="4490"/>
        <w:gridCol w:w="4515"/>
      </w:tblGrid>
      <w:tr w:rsidR="00193CCF">
        <w:trPr>
          <w:trHeight w:val="353"/>
        </w:trPr>
        <w:tc>
          <w:tcPr>
            <w:tcW w:w="4490" w:type="dxa"/>
            <w:tcBorders>
              <w:top w:val="single" w:sz="4" w:space="0" w:color="000000"/>
              <w:left w:val="single" w:sz="4" w:space="0" w:color="000000"/>
              <w:bottom w:val="single" w:sz="4" w:space="0" w:color="000000"/>
              <w:right w:val="single" w:sz="4" w:space="0" w:color="000000"/>
            </w:tcBorders>
            <w:shd w:val="clear" w:color="auto" w:fill="FFC000"/>
          </w:tcPr>
          <w:p w:rsidR="00193CCF" w:rsidRDefault="009C7289">
            <w:pPr>
              <w:spacing w:after="0" w:line="259" w:lineRule="auto"/>
              <w:ind w:left="0" w:firstLine="0"/>
              <w:jc w:val="left"/>
            </w:pPr>
            <w:r>
              <w:rPr>
                <w:b/>
                <w:sz w:val="20"/>
              </w:rPr>
              <w:t xml:space="preserve">Executive Caretaker </w:t>
            </w:r>
          </w:p>
        </w:tc>
        <w:tc>
          <w:tcPr>
            <w:tcW w:w="4515" w:type="dxa"/>
            <w:tcBorders>
              <w:top w:val="single" w:sz="4" w:space="0" w:color="000000"/>
              <w:left w:val="single" w:sz="4" w:space="0" w:color="000000"/>
              <w:bottom w:val="single" w:sz="4" w:space="0" w:color="000000"/>
              <w:right w:val="single" w:sz="4" w:space="0" w:color="000000"/>
            </w:tcBorders>
            <w:shd w:val="clear" w:color="auto" w:fill="FFC000"/>
          </w:tcPr>
          <w:p w:rsidR="00193CCF" w:rsidRDefault="009C7289">
            <w:pPr>
              <w:spacing w:after="0" w:line="259" w:lineRule="auto"/>
              <w:ind w:left="1" w:firstLine="0"/>
              <w:jc w:val="left"/>
            </w:pPr>
            <w:r>
              <w:rPr>
                <w:b/>
                <w:sz w:val="20"/>
              </w:rPr>
              <w:t xml:space="preserve">Mr Basil Ford </w:t>
            </w:r>
          </w:p>
        </w:tc>
      </w:tr>
      <w:tr w:rsidR="00193CCF">
        <w:trPr>
          <w:trHeight w:val="1736"/>
        </w:trPr>
        <w:tc>
          <w:tcPr>
            <w:tcW w:w="449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20"/>
              </w:rPr>
              <w:t xml:space="preserve">Registered </w:t>
            </w:r>
          </w:p>
        </w:tc>
        <w:tc>
          <w:tcPr>
            <w:tcW w:w="4515" w:type="dxa"/>
            <w:tcBorders>
              <w:top w:val="single" w:sz="4" w:space="0" w:color="000000"/>
              <w:left w:val="single" w:sz="4" w:space="0" w:color="000000"/>
              <w:bottom w:val="single" w:sz="4" w:space="0" w:color="000000"/>
              <w:right w:val="single" w:sz="4" w:space="0" w:color="000000"/>
            </w:tcBorders>
          </w:tcPr>
          <w:p w:rsidR="00193CCF" w:rsidRDefault="009C7289">
            <w:pPr>
              <w:spacing w:after="97" w:line="259" w:lineRule="auto"/>
              <w:ind w:left="1" w:firstLine="0"/>
              <w:jc w:val="left"/>
            </w:pPr>
            <w:r>
              <w:rPr>
                <w:sz w:val="20"/>
              </w:rPr>
              <w:t xml:space="preserve">Building 1 Thornhill Office Park </w:t>
            </w:r>
          </w:p>
          <w:p w:rsidR="00193CCF" w:rsidRDefault="009C7289">
            <w:pPr>
              <w:spacing w:after="96" w:line="259" w:lineRule="auto"/>
              <w:ind w:left="1" w:firstLine="0"/>
              <w:jc w:val="left"/>
            </w:pPr>
            <w:r>
              <w:rPr>
                <w:sz w:val="20"/>
              </w:rPr>
              <w:t xml:space="preserve">94 Bekker Road </w:t>
            </w:r>
          </w:p>
          <w:p w:rsidR="00193CCF" w:rsidRDefault="009C7289">
            <w:pPr>
              <w:spacing w:after="97" w:line="259" w:lineRule="auto"/>
              <w:ind w:left="1" w:firstLine="0"/>
              <w:jc w:val="left"/>
            </w:pPr>
            <w:r>
              <w:rPr>
                <w:sz w:val="20"/>
              </w:rPr>
              <w:t xml:space="preserve">Vorna Valley </w:t>
            </w:r>
          </w:p>
          <w:p w:rsidR="00193CCF" w:rsidRDefault="009C7289">
            <w:pPr>
              <w:spacing w:after="96" w:line="259" w:lineRule="auto"/>
              <w:ind w:left="1" w:firstLine="0"/>
              <w:jc w:val="left"/>
            </w:pPr>
            <w:r>
              <w:rPr>
                <w:sz w:val="20"/>
              </w:rPr>
              <w:t xml:space="preserve">Midrand </w:t>
            </w:r>
          </w:p>
          <w:p w:rsidR="00193CCF" w:rsidRDefault="009C7289">
            <w:pPr>
              <w:spacing w:after="0" w:line="259" w:lineRule="auto"/>
              <w:ind w:left="1" w:firstLine="0"/>
              <w:jc w:val="left"/>
            </w:pPr>
            <w:r>
              <w:rPr>
                <w:sz w:val="20"/>
              </w:rPr>
              <w:t xml:space="preserve">1630 </w:t>
            </w:r>
          </w:p>
        </w:tc>
      </w:tr>
      <w:tr w:rsidR="00193CCF">
        <w:trPr>
          <w:trHeight w:val="1045"/>
        </w:trPr>
        <w:tc>
          <w:tcPr>
            <w:tcW w:w="449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20"/>
              </w:rPr>
              <w:t xml:space="preserve">Postal Address </w:t>
            </w:r>
          </w:p>
        </w:tc>
        <w:tc>
          <w:tcPr>
            <w:tcW w:w="4515" w:type="dxa"/>
            <w:tcBorders>
              <w:top w:val="single" w:sz="4" w:space="0" w:color="000000"/>
              <w:left w:val="single" w:sz="4" w:space="0" w:color="000000"/>
              <w:bottom w:val="single" w:sz="4" w:space="0" w:color="000000"/>
              <w:right w:val="single" w:sz="4" w:space="0" w:color="000000"/>
            </w:tcBorders>
          </w:tcPr>
          <w:p w:rsidR="00193CCF" w:rsidRDefault="009C7289">
            <w:pPr>
              <w:spacing w:after="96" w:line="259" w:lineRule="auto"/>
              <w:ind w:left="1" w:firstLine="0"/>
              <w:jc w:val="left"/>
            </w:pPr>
            <w:r>
              <w:rPr>
                <w:sz w:val="20"/>
              </w:rPr>
              <w:t xml:space="preserve">Po Box 12601 </w:t>
            </w:r>
          </w:p>
          <w:p w:rsidR="00193CCF" w:rsidRDefault="009C7289">
            <w:pPr>
              <w:spacing w:after="97" w:line="259" w:lineRule="auto"/>
              <w:ind w:left="1" w:firstLine="0"/>
              <w:jc w:val="left"/>
            </w:pPr>
            <w:r>
              <w:rPr>
                <w:sz w:val="20"/>
              </w:rPr>
              <w:t xml:space="preserve">Midrand </w:t>
            </w:r>
          </w:p>
          <w:p w:rsidR="00193CCF" w:rsidRDefault="009C7289">
            <w:pPr>
              <w:spacing w:after="0" w:line="259" w:lineRule="auto"/>
              <w:ind w:left="1" w:firstLine="0"/>
              <w:jc w:val="left"/>
            </w:pPr>
            <w:r>
              <w:rPr>
                <w:sz w:val="20"/>
              </w:rPr>
              <w:t xml:space="preserve">1630 </w:t>
            </w:r>
          </w:p>
        </w:tc>
      </w:tr>
      <w:tr w:rsidR="00193CCF">
        <w:trPr>
          <w:trHeight w:val="355"/>
        </w:trPr>
        <w:tc>
          <w:tcPr>
            <w:tcW w:w="449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20"/>
              </w:rPr>
              <w:t xml:space="preserve">Telephone numbers </w:t>
            </w:r>
          </w:p>
        </w:tc>
        <w:tc>
          <w:tcPr>
            <w:tcW w:w="451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firstLine="0"/>
              <w:jc w:val="left"/>
            </w:pPr>
            <w:r>
              <w:rPr>
                <w:sz w:val="20"/>
              </w:rPr>
              <w:t xml:space="preserve">+27 11 564 1600 </w:t>
            </w:r>
          </w:p>
        </w:tc>
      </w:tr>
      <w:tr w:rsidR="00193CCF">
        <w:trPr>
          <w:trHeight w:val="355"/>
        </w:trPr>
        <w:tc>
          <w:tcPr>
            <w:tcW w:w="449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20"/>
              </w:rPr>
              <w:t xml:space="preserve">Fax numbers </w:t>
            </w:r>
          </w:p>
        </w:tc>
        <w:tc>
          <w:tcPr>
            <w:tcW w:w="451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firstLine="0"/>
              <w:jc w:val="left"/>
            </w:pPr>
            <w:r>
              <w:rPr>
                <w:sz w:val="20"/>
              </w:rPr>
              <w:t xml:space="preserve">+27 11 564 1630 </w:t>
            </w:r>
          </w:p>
        </w:tc>
      </w:tr>
      <w:tr w:rsidR="00193CCF">
        <w:trPr>
          <w:trHeight w:val="355"/>
        </w:trPr>
        <w:tc>
          <w:tcPr>
            <w:tcW w:w="449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20"/>
              </w:rPr>
              <w:t xml:space="preserve">Website Address </w:t>
            </w:r>
          </w:p>
        </w:tc>
        <w:tc>
          <w:tcPr>
            <w:tcW w:w="4515" w:type="dxa"/>
            <w:tcBorders>
              <w:top w:val="single" w:sz="4" w:space="0" w:color="000000"/>
              <w:left w:val="single" w:sz="4" w:space="0" w:color="000000"/>
              <w:bottom w:val="single" w:sz="4" w:space="0" w:color="000000"/>
              <w:right w:val="single" w:sz="4" w:space="0" w:color="000000"/>
            </w:tcBorders>
          </w:tcPr>
          <w:p w:rsidR="00193CCF" w:rsidRDefault="0042083E">
            <w:pPr>
              <w:spacing w:after="0" w:line="259" w:lineRule="auto"/>
              <w:ind w:left="1" w:firstLine="0"/>
              <w:jc w:val="left"/>
            </w:pPr>
            <w:hyperlink r:id="rId8">
              <w:r w:rsidR="009C7289">
                <w:rPr>
                  <w:sz w:val="20"/>
                  <w:u w:val="single" w:color="000000"/>
                </w:rPr>
                <w:t>www.usaasa.org.za</w:t>
              </w:r>
            </w:hyperlink>
            <w:hyperlink r:id="rId9"/>
          </w:p>
        </w:tc>
      </w:tr>
      <w:tr w:rsidR="00193CCF">
        <w:trPr>
          <w:trHeight w:val="354"/>
        </w:trPr>
        <w:tc>
          <w:tcPr>
            <w:tcW w:w="449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20"/>
              </w:rPr>
              <w:t xml:space="preserve">Bankers </w:t>
            </w:r>
          </w:p>
        </w:tc>
        <w:tc>
          <w:tcPr>
            <w:tcW w:w="451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firstLine="0"/>
              <w:jc w:val="left"/>
            </w:pPr>
            <w:r>
              <w:rPr>
                <w:sz w:val="20"/>
              </w:rPr>
              <w:t xml:space="preserve">Nedbank South Africa </w:t>
            </w:r>
          </w:p>
        </w:tc>
      </w:tr>
      <w:tr w:rsidR="00193CCF">
        <w:trPr>
          <w:trHeight w:val="356"/>
        </w:trPr>
        <w:tc>
          <w:tcPr>
            <w:tcW w:w="449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20"/>
              </w:rPr>
              <w:t xml:space="preserve">Auditors </w:t>
            </w:r>
          </w:p>
        </w:tc>
        <w:tc>
          <w:tcPr>
            <w:tcW w:w="451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firstLine="0"/>
              <w:jc w:val="left"/>
            </w:pPr>
            <w:r>
              <w:rPr>
                <w:sz w:val="20"/>
              </w:rPr>
              <w:t xml:space="preserve">Auditor General: Republic of South Africa </w:t>
            </w:r>
          </w:p>
        </w:tc>
      </w:tr>
    </w:tbl>
    <w:p w:rsidR="00193CCF" w:rsidRDefault="00193CCF">
      <w:pPr>
        <w:spacing w:after="116" w:line="259" w:lineRule="auto"/>
        <w:ind w:left="0" w:right="4446" w:firstLine="0"/>
        <w:jc w:val="right"/>
      </w:pPr>
    </w:p>
    <w:p w:rsidR="00193CCF" w:rsidRDefault="00193CCF">
      <w:pPr>
        <w:spacing w:after="117" w:line="259" w:lineRule="auto"/>
        <w:ind w:left="0" w:firstLine="0"/>
        <w:jc w:val="left"/>
      </w:pPr>
    </w:p>
    <w:p w:rsidR="00193CCF" w:rsidRDefault="009C7289">
      <w:pPr>
        <w:spacing w:after="0" w:line="259" w:lineRule="auto"/>
        <w:ind w:left="0" w:firstLine="0"/>
        <w:jc w:val="left"/>
      </w:pPr>
      <w:r>
        <w:rPr>
          <w:b/>
          <w:sz w:val="24"/>
        </w:rPr>
        <w:tab/>
      </w:r>
      <w:r>
        <w:br w:type="page"/>
      </w:r>
    </w:p>
    <w:p w:rsidR="00193CCF" w:rsidRDefault="0042083E">
      <w:pPr>
        <w:spacing w:after="81" w:line="259" w:lineRule="auto"/>
        <w:ind w:left="-5"/>
        <w:jc w:val="left"/>
      </w:pPr>
      <w:r w:rsidRPr="0042083E">
        <w:rPr>
          <w:rFonts w:ascii="Calibri" w:eastAsia="Calibri" w:hAnsi="Calibri" w:cs="Calibri"/>
          <w:noProof/>
        </w:rPr>
        <w:lastRenderedPageBreak/>
        <w:pict>
          <v:group id="Group 86976" o:spid="_x0000_s1285" style="position:absolute;left:0;text-align:left;margin-left:24pt;margin-top:24.5pt;width:.5pt;height:793pt;z-index:251662336;mso-position-horizontal-relative:page;mso-position-vertical-relative:page" coordsize="60,100713">
            <v:shape id="Shape 119444" o:spid="_x0000_s1286" style="position:absolute;width:91;height:100713" coordsize="9144,10071354" path="m,l9144,r,10071354l,10071354,,e" fillcolor="black" stroked="f" strokeweight="0">
              <v:stroke opacity="0" miterlimit="10" joinstyle="miter"/>
            </v:shape>
            <w10:wrap type="square" anchorx="page" anchory="page"/>
          </v:group>
        </w:pict>
      </w:r>
      <w:r w:rsidRPr="0042083E">
        <w:rPr>
          <w:rFonts w:ascii="Calibri" w:eastAsia="Calibri" w:hAnsi="Calibri" w:cs="Calibri"/>
          <w:noProof/>
        </w:rPr>
        <w:pict>
          <v:group id="Group 86977" o:spid="_x0000_s1283" style="position:absolute;left:0;text-align:left;margin-left:570.9pt;margin-top:24.5pt;width:.5pt;height:793pt;z-index:251663360;mso-position-horizontal-relative:page;mso-position-vertical-relative:page" coordsize="60,100713">
            <v:shape id="Shape 119446" o:spid="_x0000_s1284" style="position:absolute;width:91;height:100713" coordsize="9144,10071354" path="m,l9144,r,10071354l,10071354,,e" fillcolor="black" stroked="f" strokeweight="0">
              <v:stroke opacity="0" miterlimit="10" joinstyle="miter"/>
            </v:shape>
            <w10:wrap type="square" anchorx="page" anchory="page"/>
          </v:group>
        </w:pict>
      </w:r>
    </w:p>
    <w:sdt>
      <w:sdtPr>
        <w:id w:val="2015024475"/>
        <w:docPartObj>
          <w:docPartGallery w:val="Table of Contents"/>
        </w:docPartObj>
      </w:sdtPr>
      <w:sdtContent>
        <w:p w:rsidR="00193CCF" w:rsidRDefault="009C7289">
          <w:pPr>
            <w:spacing w:after="81" w:line="259" w:lineRule="auto"/>
            <w:ind w:left="-5"/>
            <w:jc w:val="left"/>
          </w:pPr>
          <w:r>
            <w:rPr>
              <w:b/>
              <w:sz w:val="28"/>
            </w:rPr>
            <w:t xml:space="preserve">TABLE OF CONTENTS  </w:t>
          </w:r>
        </w:p>
        <w:p w:rsidR="00193CCF" w:rsidRDefault="00193CCF">
          <w:pPr>
            <w:spacing w:after="141" w:line="259" w:lineRule="auto"/>
            <w:ind w:left="0" w:firstLine="0"/>
            <w:jc w:val="left"/>
          </w:pPr>
        </w:p>
        <w:p w:rsidR="00193CCF" w:rsidRDefault="0042083E">
          <w:pPr>
            <w:pStyle w:val="TOC1"/>
            <w:tabs>
              <w:tab w:val="right" w:leader="dot" w:pos="9027"/>
            </w:tabs>
          </w:pPr>
          <w:r w:rsidRPr="0042083E">
            <w:fldChar w:fldCharType="begin"/>
          </w:r>
          <w:r w:rsidR="009C7289">
            <w:instrText xml:space="preserve"> TOC \o "1-5" \h \z \u </w:instrText>
          </w:r>
          <w:r w:rsidRPr="0042083E">
            <w:fldChar w:fldCharType="separate"/>
          </w:r>
          <w:hyperlink w:anchor="_Toc118287">
            <w:r w:rsidR="009C7289">
              <w:rPr>
                <w:rFonts w:ascii="Arial" w:eastAsia="Arial" w:hAnsi="Arial" w:cs="Arial"/>
                <w:b/>
              </w:rPr>
              <w:t>1Official sign-off</w:t>
            </w:r>
            <w:r w:rsidR="009C7289">
              <w:tab/>
            </w:r>
            <w:r>
              <w:fldChar w:fldCharType="begin"/>
            </w:r>
            <w:r w:rsidR="009C7289">
              <w:instrText>PAGEREF _Toc118287 \h</w:instrText>
            </w:r>
            <w:r>
              <w:fldChar w:fldCharType="separate"/>
            </w:r>
            <w:r w:rsidR="009C7289">
              <w:t xml:space="preserve">5 </w:t>
            </w:r>
            <w:r>
              <w:fldChar w:fldCharType="end"/>
            </w:r>
          </w:hyperlink>
        </w:p>
        <w:p w:rsidR="00193CCF" w:rsidRDefault="0042083E">
          <w:pPr>
            <w:pStyle w:val="TOC1"/>
            <w:tabs>
              <w:tab w:val="right" w:leader="dot" w:pos="9027"/>
            </w:tabs>
          </w:pPr>
          <w:hyperlink w:anchor="_Toc118288">
            <w:r w:rsidR="009C7289">
              <w:rPr>
                <w:rFonts w:ascii="Arial" w:eastAsia="Arial" w:hAnsi="Arial" w:cs="Arial"/>
                <w:b/>
              </w:rPr>
              <w:t>2FOREWORD BY THE EXECUTIVE CARETAKER</w:t>
            </w:r>
            <w:r w:rsidR="009C7289">
              <w:tab/>
            </w:r>
            <w:r>
              <w:fldChar w:fldCharType="begin"/>
            </w:r>
            <w:r w:rsidR="009C7289">
              <w:instrText>PAGEREF _Toc118288 \h</w:instrText>
            </w:r>
            <w:r>
              <w:fldChar w:fldCharType="separate"/>
            </w:r>
            <w:r w:rsidR="009C7289">
              <w:t xml:space="preserve">6 </w:t>
            </w:r>
            <w:r>
              <w:fldChar w:fldCharType="end"/>
            </w:r>
          </w:hyperlink>
        </w:p>
        <w:p w:rsidR="00193CCF" w:rsidRDefault="0042083E">
          <w:pPr>
            <w:pStyle w:val="TOC1"/>
            <w:tabs>
              <w:tab w:val="right" w:leader="dot" w:pos="9027"/>
            </w:tabs>
          </w:pPr>
          <w:hyperlink w:anchor="_Toc118289">
            <w:r w:rsidR="009C7289">
              <w:rPr>
                <w:rFonts w:ascii="Arial" w:eastAsia="Arial" w:hAnsi="Arial" w:cs="Arial"/>
                <w:b/>
              </w:rPr>
              <w:t>3NON-FINANCIAL PERFORMANCE</w:t>
            </w:r>
            <w:r w:rsidR="009C7289">
              <w:tab/>
            </w:r>
            <w:r>
              <w:fldChar w:fldCharType="begin"/>
            </w:r>
            <w:r w:rsidR="009C7289">
              <w:instrText>PAGEREF _Toc118289 \h</w:instrText>
            </w:r>
            <w:r>
              <w:fldChar w:fldCharType="separate"/>
            </w:r>
            <w:r w:rsidR="009C7289">
              <w:t xml:space="preserve">9 </w:t>
            </w:r>
            <w:r>
              <w:fldChar w:fldCharType="end"/>
            </w:r>
          </w:hyperlink>
        </w:p>
        <w:p w:rsidR="00193CCF" w:rsidRDefault="0042083E">
          <w:pPr>
            <w:pStyle w:val="TOC3"/>
            <w:tabs>
              <w:tab w:val="right" w:leader="dot" w:pos="9027"/>
            </w:tabs>
          </w:pPr>
          <w:hyperlink w:anchor="_Toc118290">
            <w:r w:rsidR="009C7289">
              <w:rPr>
                <w:rFonts w:ascii="Arial" w:eastAsia="Arial" w:hAnsi="Arial" w:cs="Arial"/>
                <w:b/>
              </w:rPr>
              <w:t>3.1Executive Summary</w:t>
            </w:r>
            <w:r w:rsidR="009C7289">
              <w:tab/>
            </w:r>
            <w:r>
              <w:fldChar w:fldCharType="begin"/>
            </w:r>
            <w:r w:rsidR="009C7289">
              <w:instrText>PAGEREF _Toc118290 \h</w:instrText>
            </w:r>
            <w:r>
              <w:fldChar w:fldCharType="separate"/>
            </w:r>
            <w:r w:rsidR="009C7289">
              <w:t xml:space="preserve">9 </w:t>
            </w:r>
            <w:r>
              <w:fldChar w:fldCharType="end"/>
            </w:r>
          </w:hyperlink>
        </w:p>
        <w:p w:rsidR="00193CCF" w:rsidRDefault="0042083E">
          <w:pPr>
            <w:pStyle w:val="TOC5"/>
            <w:tabs>
              <w:tab w:val="right" w:leader="dot" w:pos="9027"/>
            </w:tabs>
          </w:pPr>
          <w:hyperlink w:anchor="_Toc118291">
            <w:r w:rsidR="009C7289">
              <w:rPr>
                <w:rFonts w:ascii="Arial" w:eastAsia="Arial" w:hAnsi="Arial" w:cs="Arial"/>
                <w:b/>
              </w:rPr>
              <w:t>3.1.1Summary of USAASA Quarter 1 Performance</w:t>
            </w:r>
            <w:r w:rsidR="009C7289">
              <w:tab/>
            </w:r>
            <w:r>
              <w:fldChar w:fldCharType="begin"/>
            </w:r>
            <w:r w:rsidR="009C7289">
              <w:instrText>PAGEREF _Toc118291 \h</w:instrText>
            </w:r>
            <w:r>
              <w:fldChar w:fldCharType="separate"/>
            </w:r>
            <w:r w:rsidR="009C7289">
              <w:t xml:space="preserve">9 </w:t>
            </w:r>
            <w:r>
              <w:fldChar w:fldCharType="end"/>
            </w:r>
          </w:hyperlink>
        </w:p>
        <w:p w:rsidR="00193CCF" w:rsidRDefault="0042083E">
          <w:pPr>
            <w:pStyle w:val="TOC5"/>
            <w:tabs>
              <w:tab w:val="right" w:leader="dot" w:pos="9027"/>
            </w:tabs>
          </w:pPr>
          <w:hyperlink w:anchor="_Toc118292">
            <w:r w:rsidR="009C7289">
              <w:rPr>
                <w:rFonts w:ascii="Arial" w:eastAsia="Arial" w:hAnsi="Arial" w:cs="Arial"/>
                <w:b/>
              </w:rPr>
              <w:t>3.1.2Governance Report</w:t>
            </w:r>
            <w:r w:rsidR="009C7289">
              <w:tab/>
            </w:r>
            <w:r>
              <w:fldChar w:fldCharType="begin"/>
            </w:r>
            <w:r w:rsidR="009C7289">
              <w:instrText>PAGEREF _Toc118292 \h</w:instrText>
            </w:r>
            <w:r>
              <w:fldChar w:fldCharType="separate"/>
            </w:r>
            <w:r w:rsidR="009C7289">
              <w:t xml:space="preserve">10 </w:t>
            </w:r>
            <w:r>
              <w:fldChar w:fldCharType="end"/>
            </w:r>
          </w:hyperlink>
        </w:p>
        <w:p w:rsidR="00193CCF" w:rsidRDefault="0042083E">
          <w:pPr>
            <w:pStyle w:val="TOC5"/>
            <w:tabs>
              <w:tab w:val="right" w:leader="dot" w:pos="9027"/>
            </w:tabs>
          </w:pPr>
          <w:hyperlink w:anchor="_Toc118293">
            <w:r w:rsidR="009C7289">
              <w:rPr>
                <w:rFonts w:ascii="Arial" w:eastAsia="Arial" w:hAnsi="Arial" w:cs="Arial"/>
                <w:b/>
              </w:rPr>
              <w:t>3.1.3Human Capital</w:t>
            </w:r>
            <w:r w:rsidR="009C7289">
              <w:tab/>
            </w:r>
            <w:r>
              <w:fldChar w:fldCharType="begin"/>
            </w:r>
            <w:r w:rsidR="009C7289">
              <w:instrText>PAGEREF _Toc118293 \h</w:instrText>
            </w:r>
            <w:r>
              <w:fldChar w:fldCharType="separate"/>
            </w:r>
            <w:r w:rsidR="009C7289">
              <w:t xml:space="preserve">10 </w:t>
            </w:r>
            <w:r>
              <w:fldChar w:fldCharType="end"/>
            </w:r>
          </w:hyperlink>
        </w:p>
        <w:p w:rsidR="00193CCF" w:rsidRDefault="0042083E">
          <w:pPr>
            <w:pStyle w:val="TOC5"/>
            <w:tabs>
              <w:tab w:val="right" w:leader="dot" w:pos="9027"/>
            </w:tabs>
          </w:pPr>
          <w:hyperlink w:anchor="_Toc118294">
            <w:r w:rsidR="009C7289">
              <w:rPr>
                <w:rFonts w:ascii="Arial" w:eastAsia="Arial" w:hAnsi="Arial" w:cs="Arial"/>
                <w:b/>
              </w:rPr>
              <w:t>3.1.4Financial Performance</w:t>
            </w:r>
            <w:r w:rsidR="009C7289">
              <w:tab/>
            </w:r>
            <w:r>
              <w:fldChar w:fldCharType="begin"/>
            </w:r>
            <w:r w:rsidR="009C7289">
              <w:instrText>PAGEREF _Toc118294 \h</w:instrText>
            </w:r>
            <w:r>
              <w:fldChar w:fldCharType="separate"/>
            </w:r>
            <w:r w:rsidR="009C7289">
              <w:t xml:space="preserve">11 </w:t>
            </w:r>
            <w:r>
              <w:fldChar w:fldCharType="end"/>
            </w:r>
          </w:hyperlink>
        </w:p>
        <w:p w:rsidR="00193CCF" w:rsidRDefault="0042083E">
          <w:pPr>
            <w:pStyle w:val="TOC3"/>
            <w:tabs>
              <w:tab w:val="right" w:leader="dot" w:pos="9027"/>
            </w:tabs>
          </w:pPr>
          <w:hyperlink w:anchor="_Toc118295">
            <w:r w:rsidR="009C7289">
              <w:rPr>
                <w:rFonts w:ascii="Arial" w:eastAsia="Arial" w:hAnsi="Arial" w:cs="Arial"/>
                <w:b/>
              </w:rPr>
              <w:t>3.2Performance against Key Performance Indicators (KPIs)</w:t>
            </w:r>
            <w:r w:rsidR="009C7289">
              <w:tab/>
            </w:r>
            <w:r>
              <w:fldChar w:fldCharType="begin"/>
            </w:r>
            <w:r w:rsidR="009C7289">
              <w:instrText>PAGEREF _Toc118295 \h</w:instrText>
            </w:r>
            <w:r>
              <w:fldChar w:fldCharType="separate"/>
            </w:r>
            <w:r w:rsidR="009C7289">
              <w:t xml:space="preserve">12 </w:t>
            </w:r>
            <w:r>
              <w:fldChar w:fldCharType="end"/>
            </w:r>
          </w:hyperlink>
        </w:p>
        <w:p w:rsidR="00193CCF" w:rsidRDefault="0042083E">
          <w:pPr>
            <w:pStyle w:val="TOC3"/>
            <w:tabs>
              <w:tab w:val="right" w:leader="dot" w:pos="9027"/>
            </w:tabs>
          </w:pPr>
          <w:hyperlink w:anchor="_Toc118296">
            <w:r w:rsidR="009C7289">
              <w:rPr>
                <w:rFonts w:ascii="Arial" w:eastAsia="Arial" w:hAnsi="Arial" w:cs="Arial"/>
                <w:b/>
              </w:rPr>
              <w:t>3.3Human Capital</w:t>
            </w:r>
            <w:r w:rsidR="009C7289">
              <w:tab/>
            </w:r>
            <w:r>
              <w:fldChar w:fldCharType="begin"/>
            </w:r>
            <w:r w:rsidR="009C7289">
              <w:instrText>PAGEREF _Toc118296 \h</w:instrText>
            </w:r>
            <w:r>
              <w:fldChar w:fldCharType="separate"/>
            </w:r>
            <w:r w:rsidR="009C7289">
              <w:t xml:space="preserve">26 </w:t>
            </w:r>
            <w:r>
              <w:fldChar w:fldCharType="end"/>
            </w:r>
          </w:hyperlink>
        </w:p>
        <w:p w:rsidR="00193CCF" w:rsidRDefault="0042083E">
          <w:pPr>
            <w:pStyle w:val="TOC5"/>
            <w:tabs>
              <w:tab w:val="right" w:leader="dot" w:pos="9027"/>
            </w:tabs>
          </w:pPr>
          <w:hyperlink w:anchor="_Toc118297">
            <w:r w:rsidR="009C7289">
              <w:rPr>
                <w:rFonts w:ascii="Arial" w:eastAsia="Arial" w:hAnsi="Arial" w:cs="Arial"/>
              </w:rPr>
              <w:t>3.3.1Employment and Vacancies</w:t>
            </w:r>
            <w:r w:rsidR="009C7289">
              <w:tab/>
            </w:r>
            <w:r>
              <w:fldChar w:fldCharType="begin"/>
            </w:r>
            <w:r w:rsidR="009C7289">
              <w:instrText>PAGEREF _Toc118297 \h</w:instrText>
            </w:r>
            <w:r>
              <w:fldChar w:fldCharType="separate"/>
            </w:r>
            <w:r w:rsidR="009C7289">
              <w:t xml:space="preserve">26 </w:t>
            </w:r>
            <w:r>
              <w:fldChar w:fldCharType="end"/>
            </w:r>
          </w:hyperlink>
        </w:p>
        <w:p w:rsidR="00193CCF" w:rsidRDefault="0042083E">
          <w:pPr>
            <w:pStyle w:val="TOC5"/>
            <w:tabs>
              <w:tab w:val="right" w:leader="dot" w:pos="9027"/>
            </w:tabs>
          </w:pPr>
          <w:hyperlink w:anchor="_Toc118298">
            <w:r w:rsidR="009C7289">
              <w:rPr>
                <w:rFonts w:ascii="Arial" w:eastAsia="Arial" w:hAnsi="Arial" w:cs="Arial"/>
              </w:rPr>
              <w:t>3.3.2Employment and Vacancies per Level</w:t>
            </w:r>
            <w:r w:rsidR="009C7289">
              <w:tab/>
            </w:r>
            <w:r>
              <w:fldChar w:fldCharType="begin"/>
            </w:r>
            <w:r w:rsidR="009C7289">
              <w:instrText>PAGEREF _Toc118298 \h</w:instrText>
            </w:r>
            <w:r>
              <w:fldChar w:fldCharType="separate"/>
            </w:r>
            <w:r w:rsidR="009C7289">
              <w:t xml:space="preserve">26 </w:t>
            </w:r>
            <w:r>
              <w:fldChar w:fldCharType="end"/>
            </w:r>
          </w:hyperlink>
        </w:p>
        <w:p w:rsidR="00193CCF" w:rsidRDefault="0042083E">
          <w:pPr>
            <w:pStyle w:val="TOC5"/>
            <w:tabs>
              <w:tab w:val="right" w:leader="dot" w:pos="9027"/>
            </w:tabs>
          </w:pPr>
          <w:hyperlink w:anchor="_Toc118299">
            <w:r w:rsidR="009C7289">
              <w:rPr>
                <w:rFonts w:ascii="Arial" w:eastAsia="Arial" w:hAnsi="Arial" w:cs="Arial"/>
              </w:rPr>
              <w:t>3.3.3Employment Changes During the Quarter 1</w:t>
            </w:r>
            <w:r w:rsidR="009C7289">
              <w:tab/>
            </w:r>
            <w:r>
              <w:fldChar w:fldCharType="begin"/>
            </w:r>
            <w:r w:rsidR="009C7289">
              <w:instrText>PAGEREF _Toc118299 \h</w:instrText>
            </w:r>
            <w:r>
              <w:fldChar w:fldCharType="separate"/>
            </w:r>
            <w:r w:rsidR="009C7289">
              <w:t xml:space="preserve">27 </w:t>
            </w:r>
            <w:r>
              <w:fldChar w:fldCharType="end"/>
            </w:r>
          </w:hyperlink>
        </w:p>
        <w:p w:rsidR="00193CCF" w:rsidRDefault="0042083E">
          <w:pPr>
            <w:pStyle w:val="TOC5"/>
            <w:tabs>
              <w:tab w:val="right" w:leader="dot" w:pos="9027"/>
            </w:tabs>
          </w:pPr>
          <w:hyperlink w:anchor="_Toc118300">
            <w:r w:rsidR="009C7289">
              <w:rPr>
                <w:rFonts w:ascii="Arial" w:eastAsia="Arial" w:hAnsi="Arial" w:cs="Arial"/>
              </w:rPr>
              <w:t>3.3.4Reasons for Staff Leaving During the Quarter</w:t>
            </w:r>
            <w:r w:rsidR="009C7289">
              <w:tab/>
            </w:r>
            <w:r>
              <w:fldChar w:fldCharType="begin"/>
            </w:r>
            <w:r w:rsidR="009C7289">
              <w:instrText>PAGEREF _Toc118300 \h</w:instrText>
            </w:r>
            <w:r>
              <w:fldChar w:fldCharType="separate"/>
            </w:r>
            <w:r w:rsidR="009C7289">
              <w:t xml:space="preserve">27 </w:t>
            </w:r>
            <w:r>
              <w:fldChar w:fldCharType="end"/>
            </w:r>
          </w:hyperlink>
        </w:p>
        <w:p w:rsidR="00193CCF" w:rsidRDefault="0042083E">
          <w:pPr>
            <w:pStyle w:val="TOC5"/>
            <w:tabs>
              <w:tab w:val="right" w:leader="dot" w:pos="9027"/>
            </w:tabs>
          </w:pPr>
          <w:hyperlink w:anchor="_Toc118301">
            <w:r w:rsidR="009C7289">
              <w:rPr>
                <w:rFonts w:ascii="Arial" w:eastAsia="Arial" w:hAnsi="Arial" w:cs="Arial"/>
              </w:rPr>
              <w:t>3.3.5Labour Relations: Misconduct and Disciplinary Action during the Quarter 1</w:t>
            </w:r>
            <w:r w:rsidR="009C7289">
              <w:tab/>
            </w:r>
            <w:r>
              <w:fldChar w:fldCharType="begin"/>
            </w:r>
            <w:r w:rsidR="009C7289">
              <w:instrText>PAGEREF _Toc118301 \h</w:instrText>
            </w:r>
            <w:r>
              <w:fldChar w:fldCharType="separate"/>
            </w:r>
            <w:r w:rsidR="009C7289">
              <w:t xml:space="preserve">27 </w:t>
            </w:r>
            <w:r>
              <w:fldChar w:fldCharType="end"/>
            </w:r>
          </w:hyperlink>
        </w:p>
        <w:p w:rsidR="00193CCF" w:rsidRDefault="0042083E">
          <w:pPr>
            <w:pStyle w:val="TOC5"/>
            <w:tabs>
              <w:tab w:val="right" w:leader="dot" w:pos="9027"/>
            </w:tabs>
          </w:pPr>
          <w:hyperlink w:anchor="_Toc118302">
            <w:r w:rsidR="009C7289">
              <w:rPr>
                <w:rFonts w:ascii="Arial" w:eastAsia="Arial" w:hAnsi="Arial" w:cs="Arial"/>
              </w:rPr>
              <w:t>3.3.6Equity Target and Employment Equity Status</w:t>
            </w:r>
            <w:r w:rsidR="009C7289">
              <w:tab/>
            </w:r>
            <w:r>
              <w:fldChar w:fldCharType="begin"/>
            </w:r>
            <w:r w:rsidR="009C7289">
              <w:instrText>PAGEREF _Toc118302 \h</w:instrText>
            </w:r>
            <w:r>
              <w:fldChar w:fldCharType="separate"/>
            </w:r>
            <w:r w:rsidR="009C7289">
              <w:t xml:space="preserve">28 </w:t>
            </w:r>
            <w:r>
              <w:fldChar w:fldCharType="end"/>
            </w:r>
          </w:hyperlink>
        </w:p>
        <w:p w:rsidR="00193CCF" w:rsidRDefault="0042083E">
          <w:pPr>
            <w:pStyle w:val="TOC5"/>
            <w:tabs>
              <w:tab w:val="right" w:leader="dot" w:pos="9027"/>
            </w:tabs>
          </w:pPr>
          <w:hyperlink w:anchor="_Toc118303">
            <w:r w:rsidR="009C7289">
              <w:rPr>
                <w:rFonts w:ascii="Arial" w:eastAsia="Arial" w:hAnsi="Arial" w:cs="Arial"/>
              </w:rPr>
              <w:t>3.3.7Female Employees per Employment Levels and Target Groups</w:t>
            </w:r>
            <w:r w:rsidR="009C7289">
              <w:tab/>
            </w:r>
            <w:r>
              <w:fldChar w:fldCharType="begin"/>
            </w:r>
            <w:r w:rsidR="009C7289">
              <w:instrText>PAGEREF _Toc118303 \h</w:instrText>
            </w:r>
            <w:r>
              <w:fldChar w:fldCharType="separate"/>
            </w:r>
            <w:r w:rsidR="009C7289">
              <w:t xml:space="preserve">28 </w:t>
            </w:r>
            <w:r>
              <w:fldChar w:fldCharType="end"/>
            </w:r>
          </w:hyperlink>
        </w:p>
        <w:p w:rsidR="00193CCF" w:rsidRDefault="0042083E">
          <w:pPr>
            <w:pStyle w:val="TOC5"/>
            <w:tabs>
              <w:tab w:val="right" w:leader="dot" w:pos="9027"/>
            </w:tabs>
          </w:pPr>
          <w:hyperlink w:anchor="_Toc118304">
            <w:r w:rsidR="009C7289">
              <w:rPr>
                <w:rFonts w:ascii="Arial" w:eastAsia="Arial" w:hAnsi="Arial" w:cs="Arial"/>
              </w:rPr>
              <w:t>3.3.8Disabled Employees per Employment Levels and Target Groups</w:t>
            </w:r>
            <w:r w:rsidR="009C7289">
              <w:tab/>
            </w:r>
            <w:r>
              <w:fldChar w:fldCharType="begin"/>
            </w:r>
            <w:r w:rsidR="009C7289">
              <w:instrText>PAGEREF _Toc118304 \h</w:instrText>
            </w:r>
            <w:r>
              <w:fldChar w:fldCharType="separate"/>
            </w:r>
            <w:r w:rsidR="009C7289">
              <w:t xml:space="preserve">28 </w:t>
            </w:r>
            <w:r>
              <w:fldChar w:fldCharType="end"/>
            </w:r>
          </w:hyperlink>
        </w:p>
        <w:p w:rsidR="00193CCF" w:rsidRDefault="0042083E">
          <w:pPr>
            <w:pStyle w:val="TOC5"/>
            <w:tabs>
              <w:tab w:val="right" w:leader="dot" w:pos="9027"/>
            </w:tabs>
          </w:pPr>
          <w:hyperlink w:anchor="_Toc118305">
            <w:r w:rsidR="009C7289">
              <w:rPr>
                <w:rFonts w:ascii="Arial" w:eastAsia="Arial" w:hAnsi="Arial" w:cs="Arial"/>
              </w:rPr>
              <w:t>3.3.9Internship per Division</w:t>
            </w:r>
            <w:r w:rsidR="009C7289">
              <w:tab/>
            </w:r>
            <w:r>
              <w:fldChar w:fldCharType="begin"/>
            </w:r>
            <w:r w:rsidR="009C7289">
              <w:instrText>PAGEREF _Toc118305 \h</w:instrText>
            </w:r>
            <w:r>
              <w:fldChar w:fldCharType="separate"/>
            </w:r>
            <w:r w:rsidR="009C7289">
              <w:t xml:space="preserve">29 </w:t>
            </w:r>
            <w:r>
              <w:fldChar w:fldCharType="end"/>
            </w:r>
          </w:hyperlink>
        </w:p>
        <w:p w:rsidR="00193CCF" w:rsidRDefault="0042083E">
          <w:pPr>
            <w:pStyle w:val="TOC1"/>
            <w:tabs>
              <w:tab w:val="right" w:leader="dot" w:pos="9027"/>
            </w:tabs>
          </w:pPr>
          <w:hyperlink w:anchor="_Toc118306">
            <w:r w:rsidR="009C7289">
              <w:rPr>
                <w:rFonts w:ascii="Arial" w:eastAsia="Arial" w:hAnsi="Arial" w:cs="Arial"/>
              </w:rPr>
              <w:t>The Agency is in the process to recruit interns for the financial year 2020/21</w:t>
            </w:r>
            <w:r w:rsidR="009C7289">
              <w:tab/>
            </w:r>
            <w:r>
              <w:fldChar w:fldCharType="begin"/>
            </w:r>
            <w:r w:rsidR="009C7289">
              <w:instrText>PAGEREF _Toc118306 \h</w:instrText>
            </w:r>
            <w:r>
              <w:fldChar w:fldCharType="separate"/>
            </w:r>
            <w:r w:rsidR="009C7289">
              <w:t xml:space="preserve">29 </w:t>
            </w:r>
            <w:r>
              <w:fldChar w:fldCharType="end"/>
            </w:r>
          </w:hyperlink>
        </w:p>
        <w:p w:rsidR="00193CCF" w:rsidRDefault="0042083E">
          <w:pPr>
            <w:pStyle w:val="TOC3"/>
            <w:tabs>
              <w:tab w:val="right" w:leader="dot" w:pos="9027"/>
            </w:tabs>
          </w:pPr>
          <w:hyperlink w:anchor="_Toc118307">
            <w:r w:rsidR="009C7289">
              <w:rPr>
                <w:rFonts w:ascii="Arial" w:eastAsia="Arial" w:hAnsi="Arial" w:cs="Arial"/>
                <w:b/>
              </w:rPr>
              <w:t>3.4Governance Matters</w:t>
            </w:r>
            <w:r w:rsidR="009C7289">
              <w:tab/>
            </w:r>
            <w:r>
              <w:fldChar w:fldCharType="begin"/>
            </w:r>
            <w:r w:rsidR="009C7289">
              <w:instrText>PAGEREF _Toc118307 \h</w:instrText>
            </w:r>
            <w:r>
              <w:fldChar w:fldCharType="separate"/>
            </w:r>
            <w:r w:rsidR="009C7289">
              <w:t xml:space="preserve">29 </w:t>
            </w:r>
            <w:r>
              <w:fldChar w:fldCharType="end"/>
            </w:r>
          </w:hyperlink>
        </w:p>
        <w:p w:rsidR="00193CCF" w:rsidRDefault="0042083E">
          <w:pPr>
            <w:pStyle w:val="TOC5"/>
            <w:tabs>
              <w:tab w:val="right" w:leader="dot" w:pos="9027"/>
            </w:tabs>
          </w:pPr>
          <w:hyperlink w:anchor="_Toc118308">
            <w:r w:rsidR="009C7289">
              <w:rPr>
                <w:rFonts w:ascii="Arial" w:eastAsia="Arial" w:hAnsi="Arial" w:cs="Arial"/>
              </w:rPr>
              <w:t>3.4.1The implementation of the AG 2018/19 audit Findings and plan for USAASA</w:t>
            </w:r>
            <w:r w:rsidR="009C7289">
              <w:tab/>
            </w:r>
            <w:r>
              <w:fldChar w:fldCharType="begin"/>
            </w:r>
            <w:r w:rsidR="009C7289">
              <w:instrText>PAGEREF _Toc118308 \h</w:instrText>
            </w:r>
            <w:r>
              <w:fldChar w:fldCharType="separate"/>
            </w:r>
            <w:r w:rsidR="009C7289">
              <w:t xml:space="preserve">29 </w:t>
            </w:r>
            <w:r>
              <w:fldChar w:fldCharType="end"/>
            </w:r>
          </w:hyperlink>
        </w:p>
        <w:p w:rsidR="00193CCF" w:rsidRDefault="0042083E">
          <w:pPr>
            <w:pStyle w:val="TOC5"/>
            <w:tabs>
              <w:tab w:val="right" w:leader="dot" w:pos="9027"/>
            </w:tabs>
          </w:pPr>
          <w:hyperlink w:anchor="_Toc118309">
            <w:r w:rsidR="009C7289">
              <w:rPr>
                <w:rFonts w:ascii="Arial" w:eastAsia="Arial" w:hAnsi="Arial" w:cs="Arial"/>
              </w:rPr>
              <w:t>3.4.2Strategic Risk and Mitigating Plans</w:t>
            </w:r>
            <w:r w:rsidR="009C7289">
              <w:tab/>
            </w:r>
            <w:r>
              <w:fldChar w:fldCharType="begin"/>
            </w:r>
            <w:r w:rsidR="009C7289">
              <w:instrText>PAGEREF _Toc118309 \h</w:instrText>
            </w:r>
            <w:r>
              <w:fldChar w:fldCharType="separate"/>
            </w:r>
            <w:r w:rsidR="009C7289">
              <w:t xml:space="preserve">30 </w:t>
            </w:r>
            <w:r>
              <w:fldChar w:fldCharType="end"/>
            </w:r>
          </w:hyperlink>
        </w:p>
        <w:p w:rsidR="00193CCF" w:rsidRDefault="0042083E">
          <w:pPr>
            <w:pStyle w:val="TOC3"/>
            <w:tabs>
              <w:tab w:val="right" w:leader="dot" w:pos="9027"/>
            </w:tabs>
          </w:pPr>
          <w:hyperlink w:anchor="_Toc118310">
            <w:r w:rsidR="009C7289">
              <w:rPr>
                <w:rFonts w:ascii="Arial" w:eastAsia="Arial" w:hAnsi="Arial" w:cs="Arial"/>
                <w:b/>
              </w:rPr>
              <w:t>3.5Legal issues and investigations</w:t>
            </w:r>
            <w:r w:rsidR="009C7289">
              <w:tab/>
            </w:r>
            <w:r>
              <w:fldChar w:fldCharType="begin"/>
            </w:r>
            <w:r w:rsidR="009C7289">
              <w:instrText>PAGEREF _Toc118310 \h</w:instrText>
            </w:r>
            <w:r>
              <w:fldChar w:fldCharType="separate"/>
            </w:r>
            <w:r w:rsidR="009C7289">
              <w:t xml:space="preserve">36 </w:t>
            </w:r>
            <w:r>
              <w:fldChar w:fldCharType="end"/>
            </w:r>
          </w:hyperlink>
        </w:p>
        <w:p w:rsidR="00193CCF" w:rsidRDefault="0042083E">
          <w:pPr>
            <w:pStyle w:val="TOC5"/>
            <w:tabs>
              <w:tab w:val="right" w:leader="dot" w:pos="9027"/>
            </w:tabs>
          </w:pPr>
          <w:hyperlink w:anchor="_Toc118311">
            <w:r w:rsidR="009C7289">
              <w:rPr>
                <w:rFonts w:ascii="Arial" w:eastAsia="Arial" w:hAnsi="Arial" w:cs="Arial"/>
              </w:rPr>
              <w:t>3.5.1Litigations</w:t>
            </w:r>
            <w:r w:rsidR="009C7289">
              <w:tab/>
            </w:r>
            <w:r>
              <w:fldChar w:fldCharType="begin"/>
            </w:r>
            <w:r w:rsidR="009C7289">
              <w:instrText>PAGEREF _Toc118311 \h</w:instrText>
            </w:r>
            <w:r>
              <w:fldChar w:fldCharType="separate"/>
            </w:r>
            <w:r w:rsidR="009C7289">
              <w:t xml:space="preserve">36 </w:t>
            </w:r>
            <w:r>
              <w:fldChar w:fldCharType="end"/>
            </w:r>
          </w:hyperlink>
        </w:p>
        <w:p w:rsidR="00193CCF" w:rsidRDefault="0042083E">
          <w:pPr>
            <w:pStyle w:val="TOC5"/>
            <w:tabs>
              <w:tab w:val="right" w:leader="dot" w:pos="9027"/>
            </w:tabs>
          </w:pPr>
          <w:hyperlink w:anchor="_Toc118312">
            <w:r w:rsidR="009C7289">
              <w:rPr>
                <w:rFonts w:ascii="Arial" w:eastAsia="Arial" w:hAnsi="Arial" w:cs="Arial"/>
              </w:rPr>
              <w:t>3.5.1Disciplinary Investigations</w:t>
            </w:r>
            <w:r w:rsidR="009C7289">
              <w:tab/>
            </w:r>
            <w:r>
              <w:fldChar w:fldCharType="begin"/>
            </w:r>
            <w:r w:rsidR="009C7289">
              <w:instrText>PAGEREF _Toc118312 \h</w:instrText>
            </w:r>
            <w:r>
              <w:fldChar w:fldCharType="separate"/>
            </w:r>
            <w:r w:rsidR="009C7289">
              <w:t xml:space="preserve">38 </w:t>
            </w:r>
            <w:r>
              <w:fldChar w:fldCharType="end"/>
            </w:r>
          </w:hyperlink>
        </w:p>
        <w:p w:rsidR="00193CCF" w:rsidRDefault="0042083E">
          <w:pPr>
            <w:pStyle w:val="TOC5"/>
            <w:tabs>
              <w:tab w:val="right" w:leader="dot" w:pos="9027"/>
            </w:tabs>
          </w:pPr>
          <w:hyperlink w:anchor="_Toc118313">
            <w:r w:rsidR="009C7289">
              <w:rPr>
                <w:rFonts w:ascii="Arial" w:eastAsia="Arial" w:hAnsi="Arial" w:cs="Arial"/>
              </w:rPr>
              <w:t>3.5.2Arbitrations</w:t>
            </w:r>
            <w:r w:rsidR="009C7289">
              <w:tab/>
            </w:r>
            <w:r>
              <w:fldChar w:fldCharType="begin"/>
            </w:r>
            <w:r w:rsidR="009C7289">
              <w:instrText>PAGEREF _Toc118313 \h</w:instrText>
            </w:r>
            <w:r>
              <w:fldChar w:fldCharType="separate"/>
            </w:r>
            <w:r w:rsidR="009C7289">
              <w:t xml:space="preserve">38 </w:t>
            </w:r>
            <w:r>
              <w:fldChar w:fldCharType="end"/>
            </w:r>
          </w:hyperlink>
        </w:p>
        <w:p w:rsidR="00193CCF" w:rsidRDefault="0042083E">
          <w:pPr>
            <w:pStyle w:val="TOC1"/>
            <w:tabs>
              <w:tab w:val="right" w:leader="dot" w:pos="9027"/>
            </w:tabs>
          </w:pPr>
          <w:hyperlink w:anchor="_Toc118314">
            <w:r w:rsidR="009C7289">
              <w:rPr>
                <w:rFonts w:ascii="Arial" w:eastAsia="Arial" w:hAnsi="Arial" w:cs="Arial"/>
                <w:b/>
              </w:rPr>
              <w:t>4FINANCIAL PERFORMANCE</w:t>
            </w:r>
            <w:r w:rsidR="009C7289">
              <w:tab/>
            </w:r>
            <w:r>
              <w:fldChar w:fldCharType="begin"/>
            </w:r>
            <w:r w:rsidR="009C7289">
              <w:instrText>PAGEREF _Toc118314 \h</w:instrText>
            </w:r>
            <w:r>
              <w:fldChar w:fldCharType="separate"/>
            </w:r>
            <w:r w:rsidR="009C7289">
              <w:t xml:space="preserve">40 </w:t>
            </w:r>
            <w:r>
              <w:fldChar w:fldCharType="end"/>
            </w:r>
          </w:hyperlink>
        </w:p>
        <w:p w:rsidR="00193CCF" w:rsidRDefault="0042083E">
          <w:pPr>
            <w:pStyle w:val="TOC3"/>
            <w:tabs>
              <w:tab w:val="right" w:leader="dot" w:pos="9027"/>
            </w:tabs>
          </w:pPr>
          <w:hyperlink w:anchor="_Toc118315">
            <w:r w:rsidR="009C7289">
              <w:rPr>
                <w:rFonts w:ascii="Arial" w:eastAsia="Arial" w:hAnsi="Arial" w:cs="Arial"/>
                <w:b/>
              </w:rPr>
              <w:t>4.1Statement of Income and Losses</w:t>
            </w:r>
            <w:r w:rsidR="009C7289">
              <w:tab/>
            </w:r>
            <w:r>
              <w:fldChar w:fldCharType="begin"/>
            </w:r>
            <w:r w:rsidR="009C7289">
              <w:instrText>PAGEREF _Toc118315 \h</w:instrText>
            </w:r>
            <w:r>
              <w:fldChar w:fldCharType="separate"/>
            </w:r>
            <w:r w:rsidR="009C7289">
              <w:t xml:space="preserve">40 </w:t>
            </w:r>
            <w:r>
              <w:fldChar w:fldCharType="end"/>
            </w:r>
          </w:hyperlink>
        </w:p>
        <w:p w:rsidR="00193CCF" w:rsidRDefault="0042083E">
          <w:pPr>
            <w:pStyle w:val="TOC3"/>
            <w:tabs>
              <w:tab w:val="right" w:leader="dot" w:pos="9027"/>
            </w:tabs>
          </w:pPr>
          <w:hyperlink w:anchor="_Toc118316">
            <w:r w:rsidR="009C7289">
              <w:rPr>
                <w:rFonts w:ascii="Arial" w:eastAsia="Arial" w:hAnsi="Arial" w:cs="Arial"/>
                <w:b/>
              </w:rPr>
              <w:t>4.2Financial Ratios</w:t>
            </w:r>
            <w:r w:rsidR="009C7289">
              <w:tab/>
            </w:r>
            <w:r>
              <w:fldChar w:fldCharType="begin"/>
            </w:r>
            <w:r w:rsidR="009C7289">
              <w:instrText>PAGEREF _Toc118316 \h</w:instrText>
            </w:r>
            <w:r>
              <w:fldChar w:fldCharType="separate"/>
            </w:r>
            <w:r w:rsidR="009C7289">
              <w:t xml:space="preserve">40 </w:t>
            </w:r>
            <w:r>
              <w:fldChar w:fldCharType="end"/>
            </w:r>
          </w:hyperlink>
        </w:p>
        <w:p w:rsidR="00193CCF" w:rsidRDefault="0042083E">
          <w:pPr>
            <w:pStyle w:val="TOC5"/>
            <w:tabs>
              <w:tab w:val="right" w:leader="dot" w:pos="9027"/>
            </w:tabs>
          </w:pPr>
          <w:hyperlink w:anchor="_Toc118317">
            <w:r w:rsidR="009C7289">
              <w:rPr>
                <w:rFonts w:ascii="Arial" w:eastAsia="Arial" w:hAnsi="Arial" w:cs="Arial"/>
              </w:rPr>
              <w:t>4.2.1Financial Performance Ratios</w:t>
            </w:r>
            <w:r w:rsidR="009C7289">
              <w:tab/>
            </w:r>
            <w:r>
              <w:fldChar w:fldCharType="begin"/>
            </w:r>
            <w:r w:rsidR="009C7289">
              <w:instrText>PAGEREF _Toc118317 \h</w:instrText>
            </w:r>
            <w:r>
              <w:fldChar w:fldCharType="separate"/>
            </w:r>
            <w:r w:rsidR="009C7289">
              <w:t xml:space="preserve">40 </w:t>
            </w:r>
            <w:r>
              <w:fldChar w:fldCharType="end"/>
            </w:r>
          </w:hyperlink>
        </w:p>
        <w:p w:rsidR="00193CCF" w:rsidRDefault="0042083E">
          <w:pPr>
            <w:pStyle w:val="TOC5"/>
            <w:tabs>
              <w:tab w:val="right" w:leader="dot" w:pos="9027"/>
            </w:tabs>
          </w:pPr>
          <w:hyperlink w:anchor="_Toc118318">
            <w:r w:rsidR="009C7289">
              <w:rPr>
                <w:rFonts w:ascii="Arial" w:eastAsia="Arial" w:hAnsi="Arial" w:cs="Arial"/>
              </w:rPr>
              <w:t>4.2.2Administrative Expenses</w:t>
            </w:r>
            <w:r w:rsidR="009C7289">
              <w:tab/>
            </w:r>
            <w:r>
              <w:fldChar w:fldCharType="begin"/>
            </w:r>
            <w:r w:rsidR="009C7289">
              <w:instrText>PAGEREF _Toc118318 \h</w:instrText>
            </w:r>
            <w:r>
              <w:fldChar w:fldCharType="separate"/>
            </w:r>
            <w:r w:rsidR="009C7289">
              <w:t xml:space="preserve">40 </w:t>
            </w:r>
            <w:r>
              <w:fldChar w:fldCharType="end"/>
            </w:r>
          </w:hyperlink>
        </w:p>
        <w:p w:rsidR="00193CCF" w:rsidRDefault="0042083E">
          <w:pPr>
            <w:pStyle w:val="TOC5"/>
            <w:tabs>
              <w:tab w:val="right" w:leader="dot" w:pos="9027"/>
            </w:tabs>
          </w:pPr>
          <w:hyperlink w:anchor="_Toc118319">
            <w:r w:rsidR="009C7289">
              <w:rPr>
                <w:rFonts w:ascii="Arial" w:eastAsia="Arial" w:hAnsi="Arial" w:cs="Arial"/>
              </w:rPr>
              <w:t>4.2.3Liquidity Ratios</w:t>
            </w:r>
            <w:r w:rsidR="009C7289">
              <w:tab/>
            </w:r>
            <w:r>
              <w:fldChar w:fldCharType="begin"/>
            </w:r>
            <w:r w:rsidR="009C7289">
              <w:instrText>PAGEREF _Toc118319 \h</w:instrText>
            </w:r>
            <w:r>
              <w:fldChar w:fldCharType="separate"/>
            </w:r>
            <w:r w:rsidR="009C7289">
              <w:t xml:space="preserve">40 </w:t>
            </w:r>
            <w:r>
              <w:fldChar w:fldCharType="end"/>
            </w:r>
          </w:hyperlink>
        </w:p>
        <w:p w:rsidR="00193CCF" w:rsidRDefault="0042083E">
          <w:pPr>
            <w:pStyle w:val="TOC2"/>
            <w:tabs>
              <w:tab w:val="right" w:leader="dot" w:pos="9027"/>
            </w:tabs>
          </w:pPr>
          <w:hyperlink w:anchor="_Toc118320">
            <w:r w:rsidR="009C7289">
              <w:rPr>
                <w:rFonts w:ascii="Arial" w:eastAsia="Arial" w:hAnsi="Arial" w:cs="Arial"/>
                <w:b/>
              </w:rPr>
              <w:t>4.3Cash flow statement</w:t>
            </w:r>
            <w:r w:rsidR="009C7289">
              <w:tab/>
            </w:r>
            <w:r>
              <w:fldChar w:fldCharType="begin"/>
            </w:r>
            <w:r w:rsidR="009C7289">
              <w:instrText>PAGEREF _Toc118320 \h</w:instrText>
            </w:r>
            <w:r>
              <w:fldChar w:fldCharType="separate"/>
            </w:r>
            <w:r w:rsidR="009C7289">
              <w:t xml:space="preserve">41 </w:t>
            </w:r>
            <w:r>
              <w:fldChar w:fldCharType="end"/>
            </w:r>
          </w:hyperlink>
        </w:p>
        <w:p w:rsidR="00193CCF" w:rsidRDefault="0042083E">
          <w:pPr>
            <w:pStyle w:val="TOC2"/>
            <w:tabs>
              <w:tab w:val="right" w:leader="dot" w:pos="9027"/>
            </w:tabs>
          </w:pPr>
          <w:hyperlink w:anchor="_Toc118321">
            <w:r w:rsidR="009C7289">
              <w:rPr>
                <w:rFonts w:ascii="Arial" w:eastAsia="Arial" w:hAnsi="Arial" w:cs="Arial"/>
                <w:b/>
              </w:rPr>
              <w:t>4.4Balance sheet</w:t>
            </w:r>
            <w:r w:rsidR="009C7289">
              <w:tab/>
            </w:r>
            <w:r>
              <w:fldChar w:fldCharType="begin"/>
            </w:r>
            <w:r w:rsidR="009C7289">
              <w:instrText>PAGEREF _Toc118321 \h</w:instrText>
            </w:r>
            <w:r>
              <w:fldChar w:fldCharType="separate"/>
            </w:r>
            <w:r w:rsidR="009C7289">
              <w:t xml:space="preserve">41 </w:t>
            </w:r>
            <w:r>
              <w:fldChar w:fldCharType="end"/>
            </w:r>
          </w:hyperlink>
        </w:p>
        <w:p w:rsidR="00193CCF" w:rsidRDefault="0042083E">
          <w:pPr>
            <w:pStyle w:val="TOC2"/>
            <w:tabs>
              <w:tab w:val="right" w:leader="dot" w:pos="9027"/>
            </w:tabs>
          </w:pPr>
          <w:hyperlink w:anchor="_Toc118322">
            <w:r w:rsidR="009C7289">
              <w:rPr>
                <w:rFonts w:ascii="Arial" w:eastAsia="Arial" w:hAnsi="Arial" w:cs="Arial"/>
                <w:b/>
              </w:rPr>
              <w:t xml:space="preserve">4.5SMME Contributions (expenditure on SMMEs, and activities within their ICTs </w:t>
            </w:r>
            <w:r w:rsidR="009C7289">
              <w:tab/>
            </w:r>
            <w:r>
              <w:fldChar w:fldCharType="begin"/>
            </w:r>
            <w:r w:rsidR="009C7289">
              <w:instrText>PAGEREF _Toc118322 \h</w:instrText>
            </w:r>
            <w:r>
              <w:fldChar w:fldCharType="end"/>
            </w:r>
          </w:hyperlink>
        </w:p>
        <w:p w:rsidR="00193CCF" w:rsidRDefault="0042083E">
          <w:pPr>
            <w:pStyle w:val="TOC1"/>
            <w:tabs>
              <w:tab w:val="right" w:leader="dot" w:pos="9027"/>
            </w:tabs>
          </w:pPr>
          <w:hyperlink w:anchor="_Toc118323">
            <w:r w:rsidR="009C7289">
              <w:rPr>
                <w:rFonts w:ascii="Arial" w:eastAsia="Arial" w:hAnsi="Arial" w:cs="Arial"/>
                <w:b/>
              </w:rPr>
              <w:t>value chain)</w:t>
            </w:r>
            <w:r w:rsidR="009C7289">
              <w:tab/>
            </w:r>
            <w:r>
              <w:fldChar w:fldCharType="begin"/>
            </w:r>
            <w:r w:rsidR="009C7289">
              <w:instrText>PAGEREF _Toc118323 \h</w:instrText>
            </w:r>
            <w:r>
              <w:fldChar w:fldCharType="separate"/>
            </w:r>
            <w:r w:rsidR="009C7289">
              <w:t xml:space="preserve">42 </w:t>
            </w:r>
            <w:r>
              <w:fldChar w:fldCharType="end"/>
            </w:r>
          </w:hyperlink>
        </w:p>
        <w:p w:rsidR="00193CCF" w:rsidRDefault="0042083E">
          <w:pPr>
            <w:pStyle w:val="TOC4"/>
            <w:tabs>
              <w:tab w:val="right" w:leader="dot" w:pos="9027"/>
            </w:tabs>
          </w:pPr>
          <w:hyperlink w:anchor="_Toc118324">
            <w:r w:rsidR="009C7289">
              <w:rPr>
                <w:rFonts w:ascii="Arial" w:eastAsia="Arial" w:hAnsi="Arial" w:cs="Arial"/>
              </w:rPr>
              <w:t>4.5.1Share of Total Expenditure on SMMEs</w:t>
            </w:r>
            <w:r w:rsidR="009C7289">
              <w:tab/>
            </w:r>
            <w:r>
              <w:fldChar w:fldCharType="begin"/>
            </w:r>
            <w:r w:rsidR="009C7289">
              <w:instrText>PAGEREF _Toc118324 \h</w:instrText>
            </w:r>
            <w:r>
              <w:fldChar w:fldCharType="separate"/>
            </w:r>
            <w:r w:rsidR="009C7289">
              <w:t xml:space="preserve">42 </w:t>
            </w:r>
            <w:r>
              <w:fldChar w:fldCharType="end"/>
            </w:r>
          </w:hyperlink>
        </w:p>
        <w:p w:rsidR="00193CCF" w:rsidRDefault="0042083E">
          <w:pPr>
            <w:pStyle w:val="TOC4"/>
            <w:tabs>
              <w:tab w:val="right" w:leader="dot" w:pos="9027"/>
            </w:tabs>
          </w:pPr>
          <w:hyperlink w:anchor="_Toc118325">
            <w:r w:rsidR="009C7289">
              <w:rPr>
                <w:rFonts w:ascii="Arial" w:eastAsia="Arial" w:hAnsi="Arial" w:cs="Arial"/>
              </w:rPr>
              <w:t>4.5.2Division of Total Expenditure by Gender</w:t>
            </w:r>
            <w:r w:rsidR="009C7289">
              <w:tab/>
            </w:r>
            <w:r>
              <w:fldChar w:fldCharType="begin"/>
            </w:r>
            <w:r w:rsidR="009C7289">
              <w:instrText>PAGEREF _Toc118325 \h</w:instrText>
            </w:r>
            <w:r>
              <w:fldChar w:fldCharType="separate"/>
            </w:r>
            <w:r w:rsidR="009C7289">
              <w:t xml:space="preserve">42 </w:t>
            </w:r>
            <w:r>
              <w:fldChar w:fldCharType="end"/>
            </w:r>
          </w:hyperlink>
        </w:p>
        <w:p w:rsidR="00193CCF" w:rsidRDefault="0042083E">
          <w:pPr>
            <w:pStyle w:val="TOC4"/>
            <w:tabs>
              <w:tab w:val="right" w:leader="dot" w:pos="9027"/>
            </w:tabs>
          </w:pPr>
          <w:hyperlink w:anchor="_Toc118326">
            <w:r w:rsidR="009C7289">
              <w:rPr>
                <w:rFonts w:ascii="Arial" w:eastAsia="Arial" w:hAnsi="Arial" w:cs="Arial"/>
              </w:rPr>
              <w:t>4.5.3Share of Total Expenditure on the Youth</w:t>
            </w:r>
            <w:r w:rsidR="009C7289">
              <w:tab/>
            </w:r>
            <w:r>
              <w:fldChar w:fldCharType="begin"/>
            </w:r>
            <w:r w:rsidR="009C7289">
              <w:instrText>PAGEREF _Toc118326 \h</w:instrText>
            </w:r>
            <w:r>
              <w:fldChar w:fldCharType="separate"/>
            </w:r>
            <w:r w:rsidR="009C7289">
              <w:t xml:space="preserve">42 </w:t>
            </w:r>
            <w:r>
              <w:fldChar w:fldCharType="end"/>
            </w:r>
          </w:hyperlink>
        </w:p>
        <w:p w:rsidR="00193CCF" w:rsidRDefault="0042083E">
          <w:pPr>
            <w:pStyle w:val="TOC4"/>
            <w:tabs>
              <w:tab w:val="right" w:leader="dot" w:pos="9027"/>
            </w:tabs>
          </w:pPr>
          <w:hyperlink w:anchor="_Toc118327">
            <w:r w:rsidR="009C7289">
              <w:rPr>
                <w:rFonts w:ascii="Arial" w:eastAsia="Arial" w:hAnsi="Arial" w:cs="Arial"/>
              </w:rPr>
              <w:t>4.5.4Division of Total Expenditure per Race</w:t>
            </w:r>
            <w:r w:rsidR="009C7289">
              <w:tab/>
            </w:r>
            <w:r>
              <w:fldChar w:fldCharType="begin"/>
            </w:r>
            <w:r w:rsidR="009C7289">
              <w:instrText>PAGEREF _Toc118327 \h</w:instrText>
            </w:r>
            <w:r>
              <w:fldChar w:fldCharType="separate"/>
            </w:r>
            <w:r w:rsidR="009C7289">
              <w:t xml:space="preserve">42 </w:t>
            </w:r>
            <w:r>
              <w:fldChar w:fldCharType="end"/>
            </w:r>
          </w:hyperlink>
        </w:p>
        <w:p w:rsidR="00193CCF" w:rsidRDefault="0042083E">
          <w:pPr>
            <w:pStyle w:val="TOC4"/>
            <w:tabs>
              <w:tab w:val="right" w:leader="dot" w:pos="9027"/>
            </w:tabs>
          </w:pPr>
          <w:hyperlink w:anchor="_Toc118328">
            <w:r w:rsidR="009C7289">
              <w:rPr>
                <w:rFonts w:ascii="Arial" w:eastAsia="Arial" w:hAnsi="Arial" w:cs="Arial"/>
              </w:rPr>
              <w:t>4.5.5Share of Total Spending on SMMEs</w:t>
            </w:r>
            <w:r w:rsidR="009C7289">
              <w:tab/>
            </w:r>
            <w:r>
              <w:fldChar w:fldCharType="begin"/>
            </w:r>
            <w:r w:rsidR="009C7289">
              <w:instrText>PAGEREF _Toc118328 \h</w:instrText>
            </w:r>
            <w:r>
              <w:fldChar w:fldCharType="separate"/>
            </w:r>
            <w:r w:rsidR="009C7289">
              <w:t xml:space="preserve">43 </w:t>
            </w:r>
            <w:r>
              <w:fldChar w:fldCharType="end"/>
            </w:r>
          </w:hyperlink>
        </w:p>
        <w:p w:rsidR="00193CCF" w:rsidRDefault="0042083E">
          <w:pPr>
            <w:pStyle w:val="TOC2"/>
            <w:tabs>
              <w:tab w:val="right" w:leader="dot" w:pos="9027"/>
            </w:tabs>
          </w:pPr>
          <w:hyperlink w:anchor="_Toc118329">
            <w:r w:rsidR="009C7289">
              <w:rPr>
                <w:rFonts w:ascii="Arial" w:eastAsia="Arial" w:hAnsi="Arial" w:cs="Arial"/>
                <w:b/>
              </w:rPr>
              <w:t>4.6Training and Promotion of BBBEE</w:t>
            </w:r>
            <w:r w:rsidR="009C7289">
              <w:tab/>
            </w:r>
            <w:r>
              <w:fldChar w:fldCharType="begin"/>
            </w:r>
            <w:r w:rsidR="009C7289">
              <w:instrText>PAGEREF _Toc118329 \h</w:instrText>
            </w:r>
            <w:r>
              <w:fldChar w:fldCharType="separate"/>
            </w:r>
            <w:r w:rsidR="009C7289">
              <w:t xml:space="preserve">44 </w:t>
            </w:r>
            <w:r>
              <w:fldChar w:fldCharType="end"/>
            </w:r>
          </w:hyperlink>
        </w:p>
        <w:p w:rsidR="00193CCF" w:rsidRDefault="0042083E">
          <w:r>
            <w:fldChar w:fldCharType="end"/>
          </w:r>
        </w:p>
      </w:sdtContent>
    </w:sdt>
    <w:p w:rsidR="00193CCF" w:rsidRDefault="0042083E">
      <w:pPr>
        <w:spacing w:after="128" w:line="259" w:lineRule="auto"/>
        <w:ind w:left="0" w:firstLine="0"/>
        <w:jc w:val="left"/>
      </w:pPr>
      <w:r w:rsidRPr="0042083E">
        <w:rPr>
          <w:rFonts w:ascii="Calibri" w:eastAsia="Calibri" w:hAnsi="Calibri" w:cs="Calibri"/>
          <w:noProof/>
        </w:rPr>
        <w:pict>
          <v:group id="Group 86372" o:spid="_x0000_s1281" style="position:absolute;margin-left:24pt;margin-top:24.5pt;width:.5pt;height:793pt;z-index:251664384;mso-position-horizontal-relative:page;mso-position-vertical-relative:page" coordsize="60,100713">
            <v:shape id="Shape 120272" o:spid="_x0000_s1282" style="position:absolute;width:91;height:100713" coordsize="9144,10071354" path="m,l9144,r,10071354l,10071354,,e" fillcolor="black" stroked="f" strokeweight="0">
              <v:stroke opacity="0" miterlimit="10" joinstyle="miter"/>
            </v:shape>
            <w10:wrap type="square" anchorx="page" anchory="page"/>
          </v:group>
        </w:pict>
      </w:r>
      <w:r w:rsidRPr="0042083E">
        <w:rPr>
          <w:rFonts w:ascii="Calibri" w:eastAsia="Calibri" w:hAnsi="Calibri" w:cs="Calibri"/>
          <w:noProof/>
        </w:rPr>
        <w:pict>
          <v:group id="Group 86373" o:spid="_x0000_s1279" style="position:absolute;margin-left:570.9pt;margin-top:24.5pt;width:.5pt;height:793pt;z-index:251665408;mso-position-horizontal-relative:page;mso-position-vertical-relative:page" coordsize="60,100713">
            <v:shape id="Shape 120274" o:spid="_x0000_s1280" style="position:absolute;width:91;height:100713" coordsize="9144,10071354" path="m,l9144,r,10071354l,10071354,,e" fillcolor="black" stroked="f" strokeweight="0">
              <v:stroke opacity="0" miterlimit="10" joinstyle="miter"/>
            </v:shape>
            <w10:wrap type="square" anchorx="page" anchory="page"/>
          </v:group>
        </w:pict>
      </w:r>
    </w:p>
    <w:p w:rsidR="00193CCF" w:rsidRDefault="00193CCF">
      <w:pPr>
        <w:spacing w:after="116" w:line="259" w:lineRule="auto"/>
        <w:ind w:left="0" w:firstLine="0"/>
        <w:jc w:val="left"/>
      </w:pPr>
    </w:p>
    <w:p w:rsidR="00193CCF" w:rsidRDefault="00193CCF">
      <w:pPr>
        <w:spacing w:after="116" w:line="259" w:lineRule="auto"/>
        <w:ind w:left="0" w:firstLine="0"/>
        <w:jc w:val="left"/>
      </w:pPr>
    </w:p>
    <w:p w:rsidR="00193CCF" w:rsidRDefault="009C7289">
      <w:pPr>
        <w:spacing w:after="685" w:line="259" w:lineRule="auto"/>
        <w:ind w:left="0" w:firstLine="0"/>
        <w:jc w:val="left"/>
      </w:pPr>
      <w:r>
        <w:rPr>
          <w:b/>
          <w:sz w:val="24"/>
        </w:rPr>
        <w:tab/>
      </w:r>
    </w:p>
    <w:p w:rsidR="00193CCF" w:rsidRDefault="009C7289">
      <w:pPr>
        <w:spacing w:after="0" w:line="259" w:lineRule="auto"/>
        <w:ind w:left="6851" w:firstLine="0"/>
        <w:jc w:val="left"/>
      </w:pPr>
      <w:r>
        <w:rPr>
          <w:noProof/>
        </w:rPr>
        <w:drawing>
          <wp:inline distT="0" distB="0" distL="0" distR="0">
            <wp:extent cx="1184659" cy="579298"/>
            <wp:effectExtent l="0" t="0" r="0" b="0"/>
            <wp:docPr id="812" name="Picture 812"/>
            <wp:cNvGraphicFramePr/>
            <a:graphic xmlns:a="http://schemas.openxmlformats.org/drawingml/2006/main">
              <a:graphicData uri="http://schemas.openxmlformats.org/drawingml/2006/picture">
                <pic:pic xmlns:pic="http://schemas.openxmlformats.org/drawingml/2006/picture">
                  <pic:nvPicPr>
                    <pic:cNvPr id="812" name="Picture 812"/>
                    <pic:cNvPicPr/>
                  </pic:nvPicPr>
                  <pic:blipFill>
                    <a:blip r:embed="rId10" cstate="print"/>
                    <a:stretch>
                      <a:fillRect/>
                    </a:stretch>
                  </pic:blipFill>
                  <pic:spPr>
                    <a:xfrm>
                      <a:off x="0" y="0"/>
                      <a:ext cx="1184659" cy="579298"/>
                    </a:xfrm>
                    <a:prstGeom prst="rect">
                      <a:avLst/>
                    </a:prstGeom>
                  </pic:spPr>
                </pic:pic>
              </a:graphicData>
            </a:graphic>
          </wp:inline>
        </w:drawing>
      </w:r>
    </w:p>
    <w:p w:rsidR="00193CCF" w:rsidRDefault="009C7289">
      <w:pPr>
        <w:pStyle w:val="Heading1"/>
        <w:ind w:left="-5"/>
      </w:pPr>
      <w:bookmarkStart w:id="0" w:name="_Toc118287"/>
      <w:r>
        <w:t xml:space="preserve">1 Official sign-off </w:t>
      </w:r>
      <w:bookmarkEnd w:id="0"/>
    </w:p>
    <w:p w:rsidR="00193CCF" w:rsidRDefault="00193CCF">
      <w:pPr>
        <w:spacing w:after="146" w:line="259" w:lineRule="auto"/>
        <w:ind w:left="0" w:firstLine="0"/>
        <w:jc w:val="left"/>
      </w:pPr>
    </w:p>
    <w:p w:rsidR="00193CCF" w:rsidRDefault="009C7289">
      <w:pPr>
        <w:spacing w:after="0" w:line="380" w:lineRule="auto"/>
        <w:ind w:left="-5" w:right="-15"/>
      </w:pPr>
      <w:r>
        <w:t>I i he eb ce ified ha hi Pe fo mance Re o :</w:t>
      </w:r>
      <w:r>
        <w:rPr>
          <w:rFonts w:ascii="Segoe UI Symbol" w:eastAsia="Segoe UI Symbol" w:hAnsi="Segoe UI Symbol" w:cs="Segoe UI Symbol"/>
        </w:rPr>
        <w:t>x</w:t>
      </w:r>
      <w:r>
        <w:t>Wa de elo ed b he managemen of USAASA nde he g idance of he Acco n ing A ho i of he In i ion.</w:t>
      </w:r>
      <w:r>
        <w:rPr>
          <w:rFonts w:ascii="Segoe UI Symbol" w:eastAsia="Segoe UI Symbol" w:hAnsi="Segoe UI Symbol" w:cs="Segoe UI Symbol"/>
        </w:rPr>
        <w:t>x</w:t>
      </w:r>
      <w:r>
        <w:t>Acc a el eflec he a ge and e fo mance o come achie ed b USAASA in he a e nde e ie gi en he e o ce and ca abili ie a i di o al.</w:t>
      </w:r>
    </w:p>
    <w:p w:rsidR="00193CCF" w:rsidRDefault="00193CCF">
      <w:pPr>
        <w:spacing w:after="106" w:line="259" w:lineRule="auto"/>
        <w:ind w:left="0" w:firstLine="0"/>
        <w:jc w:val="left"/>
      </w:pPr>
    </w:p>
    <w:p w:rsidR="00193CCF" w:rsidRDefault="0042083E">
      <w:pPr>
        <w:spacing w:after="106" w:line="259" w:lineRule="auto"/>
        <w:ind w:left="0" w:right="1600" w:firstLine="0"/>
        <w:jc w:val="left"/>
      </w:pPr>
      <w:bookmarkStart w:id="1" w:name="_GoBack"/>
      <w:bookmarkEnd w:id="1"/>
      <w:r w:rsidRPr="0042083E">
        <w:rPr>
          <w:rFonts w:ascii="Calibri" w:eastAsia="Calibri" w:hAnsi="Calibri" w:cs="Calibri"/>
          <w:noProof/>
        </w:rPr>
        <w:pict>
          <v:group id="Group 87885" o:spid="_x0000_s1249" style="position:absolute;margin-left:291.45pt;margin-top:3.2pt;width:79.85pt;height:66.3pt;z-index:251667456" coordsize="10144,8421">
            <v:rect id="Rectangle 13966" o:spid="_x0000_s1278" style="position:absolute;left:192;top:4658;width:2066;height:1743" filled="f" stroked="f">
              <v:textbox inset="0,0,0,0">
                <w:txbxContent>
                  <w:p w:rsidR="0042083E" w:rsidRDefault="005B6574">
                    <w:pPr>
                      <w:spacing w:after="160" w:line="259" w:lineRule="auto"/>
                      <w:ind w:left="0" w:firstLine="0"/>
                      <w:jc w:val="left"/>
                    </w:pPr>
                    <w:r>
                      <w:t xml:space="preserve">e: </w:t>
                    </w:r>
                  </w:p>
                </w:txbxContent>
              </v:textbox>
            </v:rect>
            <v:rect id="Rectangle 870" o:spid="_x0000_s1277" style="position:absolute;left:1752;top:4410;width:515;height:2071" filled="f" stroked="f">
              <v:textbox inset="0,0,0,0">
                <w:txbxContent>
                  <w:p w:rsidR="0042083E" w:rsidRDefault="0042083E">
                    <w:pPr>
                      <w:spacing w:after="160" w:line="259" w:lineRule="auto"/>
                      <w:ind w:left="0" w:firstLine="0"/>
                      <w:jc w:val="left"/>
                    </w:pPr>
                  </w:p>
                </w:txbxContent>
              </v:textbox>
            </v:rect>
            <v:shape id="Shape 955" o:spid="_x0000_s1276" style="position:absolute;top:5077;width:922;height:3194" coordsize="92249,319482" path="m92249,r,27715l77532,34155c59510,42966,52376,47765,41683,58269,31725,68051,27988,73213,26981,78585v-2834,15107,3405,17153,52611,17251l92249,95794r,25835l87844,121669v-8040,255,-8720,1164,-9377,4342c72070,156971,69897,197460,73298,222349v3396,24845,9389,44401,17902,58541l92249,282116r,37366l90346,318614c64361,298505,48696,258735,46321,204464v-961,-21954,3029,-70583,6543,-79741c53472,123140,49002,121686,39163,120269,28212,118692,22281,116598,15451,111899,4316,104238,2628,101247,1081,86445,,76104,548,73392,6059,61846,16097,40812,39334,22424,77488,5590l92249,xe" fillcolor="black" stroked="f" strokeweight="0">
              <v:stroke opacity="0" miterlimit="10" joinstyle="miter"/>
            </v:shape>
            <v:shape id="Shape 956" o:spid="_x0000_s1275" style="position:absolute;left:922;top:7898;width:713;height:523" coordsize="71384,52348" path="m,l13603,15905v5507,4345,11635,7320,18374,8909c37210,26048,47360,26669,58093,26674r13291,-376l71384,51273,59100,52348c48244,52279,33986,51161,27412,49862l,37366,,xe" fillcolor="black" stroked="f" strokeweight="0">
              <v:stroke opacity="0" miterlimit="10" joinstyle="miter"/>
            </v:shape>
            <v:shape id="Shape 957" o:spid="_x0000_s1274" style="position:absolute;left:922;top:3108;width:713;height:3282" coordsize="71384,328246" path="m71384,r,248416l70946,247422v-386,,-3326,4663,-6532,10361c58925,267536,55959,275404,53437,286896r-1083,4934l70036,291196r1348,-77l71384,316498r-5548,189c51760,317340,50397,318233,49092,321204v-2683,6110,-17405,7042,-20974,1327c25844,318888,23620,318474,6360,318474l,318532,,292698r7608,-26c23327,292460,26531,291723,27309,289695v659,-1717,1199,-5267,1199,-7888c28508,271595,37497,251396,51436,230292,65579,208877,68537,202028,63644,202028v-4766,,-35278,10862,-58623,20394l,224619,,196903,28431,186137v16293,-5371,30851,-9766,32349,-9766c63023,176371,63706,164399,64642,108773v616,-36663,1466,-60935,3375,-81877l71384,xe" fillcolor="black" stroked="f" strokeweight="0">
              <v:stroke opacity="0" miterlimit="10" joinstyle="miter"/>
            </v:shape>
            <v:shape id="Shape 958" o:spid="_x0000_s1273" style="position:absolute;left:1636;top:8022;width:477;height:388" coordsize="47714,38821" path="m47714,r,29587l26142,36533,,38821,,13846r2704,-77c7820,13464,12539,13005,16321,12392,27820,10526,36818,7632,44700,2877l47714,xe" fillcolor="black" stroked="f" strokeweight="0">
              <v:stroke opacity="0" miterlimit="10" joinstyle="miter"/>
            </v:shape>
            <v:shape id="Shape 959" o:spid="_x0000_s1272" style="position:absolute;left:1636;top:1037;width:477;height:5235" coordsize="47714,523567" path="m47714,r,135013l46030,150229v-630,13087,-276,29918,835,39684l47714,192988r,56665l45492,245906c41218,240246,34834,230209,31302,223599l24881,211581r-2502,18330c21003,239993,19419,276895,18857,311916r-1020,63672l22328,373927v2763,-1021,9557,-9952,17661,-23213l47714,337837r,57348l42411,397170v-2938,2147,-5534,5511,-10277,11910c20969,424140,20346,427827,25481,448441v4500,18061,11649,33505,19080,41217l47714,492071r,31496l45669,523193v-3962,-333,-9114,-462,-16041,-412c25010,522814,19603,522928,13234,523113l,523564,,498185r11138,-638c14343,497267,16332,496968,16332,496717v,-502,-2141,-5139,-4759,-10306c8955,481244,5339,471948,3539,465753v-901,-3098,-1798,-5914,-2519,-7956l,455482,,207066r395,-3152c1982,193976,3938,183737,6366,172065,14710,131938,29120,70721,36285,44955,41884,24822,45269,12005,47258,2659l47714,xe" fillcolor="black" stroked="f" strokeweight="0">
              <v:stroke opacity="0" miterlimit="10" joinstyle="miter"/>
            </v:shape>
            <v:shape id="Shape 960" o:spid="_x0000_s1271" style="position:absolute;left:2113;top:7994;width:30;height:324" coordsize="3028,32478" path="m3028,r,31202l2028,31825,,32478,,2891,3028,xe" fillcolor="black" stroked="f" strokeweight="0">
              <v:stroke opacity="0" miterlimit="10" joinstyle="miter"/>
            </v:shape>
            <v:shape id="Shape 961" o:spid="_x0000_s1270" style="position:absolute;left:2113;top:5958;width:30;height:320" coordsize="3028,32051" path="m,l3028,2318r,29733l,31496,,xe" fillcolor="black" stroked="f" strokeweight="0">
              <v:stroke opacity="0" miterlimit="10" joinstyle="miter"/>
            </v:shape>
            <v:shape id="Shape 962" o:spid="_x0000_s1269" style="position:absolute;left:2113;top:4365;width:30;height:623" coordsize="3028,62397" path="m3028,r,61264l,62397,,5049,3028,xe" fillcolor="black" stroked="f" strokeweight="0">
              <v:stroke opacity="0" miterlimit="10" joinstyle="miter"/>
            </v:shape>
            <v:shape id="Shape 963" o:spid="_x0000_s1268" style="position:absolute;left:2113;top:775;width:30;height:2810" coordsize="3028,281013" path="m3028,r,281013l,275905,,219241r1358,4924c1805,224165,2080,208400,1969,189133,1863,170784,1507,161425,824,159927v-228,-499,-492,-124,-796,1082l,161265,,26252,1583,17015v399,-3418,551,-6448,559,-9572l3028,xe" fillcolor="black" stroked="f" strokeweight="0">
              <v:stroke opacity="0" miterlimit="10" joinstyle="miter"/>
            </v:shape>
            <v:shape id="Shape 964" o:spid="_x0000_s1267" style="position:absolute;left:2143;top:7822;width:171;height:483" coordsize="17113,48377" path="m17113,r,37721l,48377,,17175,15632,2254,17113,xe" fillcolor="black" stroked="f" strokeweight="0">
              <v:stroke opacity="0" miterlimit="10" joinstyle="miter"/>
            </v:shape>
            <v:shape id="Shape 965" o:spid="_x0000_s1266" style="position:absolute;left:2143;top:5981;width:171;height:325" coordsize="17113,32553" path="m,l1077,824v2524,653,5984,322,12868,-348l17113,128r,32425l13598,32335c9518,31847,5935,31174,3831,30435l,29733,,xe" fillcolor="black" stroked="f" strokeweight="0">
              <v:stroke opacity="0" miterlimit="10" joinstyle="miter"/>
            </v:shape>
            <v:shape id="Shape 966" o:spid="_x0000_s1265" style="position:absolute;left:2143;top:394;width:171;height:4583" coordsize="17113,458374" path="m17113,r,419488l16992,419681v-4920,7884,-4987,8811,-580,7976l17113,426346r,27724l13798,454618v-2805,580,-6297,1379,-9798,2259l,458374,,397110r726,-1209c4456,389580,7792,383825,9831,380161v6700,-12038,7040,-13322,3539,-13322c6475,366839,4495,361592,3487,340643,3011,330767,2733,325688,1620,321815l,319082,,38070,1760,23295c3510,16927,6134,11575,9648,7178l17113,xe" fillcolor="black" stroked="f" strokeweight="0">
              <v:stroke opacity="0" miterlimit="10" joinstyle="miter"/>
            </v:shape>
            <v:shape id="Shape 967" o:spid="_x0000_s1264" style="position:absolute;left:2314;top:7255;width:204;height:944" coordsize="20462,94449" path="m20462,r,72422l18259,76015c13201,82693,7707,88471,1678,93404l,94449,,56728,10374,40933c14978,32140,17776,22929,19578,9856l20462,xe" fillcolor="black" stroked="f" strokeweight="0">
              <v:stroke opacity="0" miterlimit="10" joinstyle="miter"/>
            </v:shape>
            <v:shape id="Shape 968" o:spid="_x0000_s1263" style="position:absolute;left:2314;top:362;width:204;height:5950" coordsize="20462,595060" path="m12949,r7513,55l20462,44812,19443,40996v-915,379,-1561,9132,-1577,26110c17843,89865,17902,96076,19145,94557r1317,-2956l20462,595060r-11239,l,594487,,562062r6745,-740c9345,560993,11031,560724,11176,560594v290,-258,-349,-10595,-1418,-22969c8688,525251,7206,502026,6465,486015,5403,463096,4530,456903,2366,456903l,457294,,429570r3333,-6235l3912,416444,,422712,,3224,190,3041c2889,1666,6437,1011,12949,xe" fillcolor="black" stroked="f" strokeweight="0">
              <v:stroke opacity="0" miterlimit="10" joinstyle="miter"/>
            </v:shape>
            <v:shape id="Shape 969" o:spid="_x0000_s1262" style="position:absolute;left:2519;top:362;width:82;height:7616" coordsize="8251,761655" path="m,l672,5,8251,5562r,208828l7950,214088v-543,,-987,445,-987,987c6963,215618,7407,216063,7950,216063r301,-303l8251,235392r-60,-1257c7965,232938,7806,243138,7806,261456v,18319,159,28518,385,27322l8251,287520r,460673l,761655,,689234,1173,676153v504,-8898,860,-19192,1169,-31313l3615,595005r-3615,l,91545r361,-810c2614,84785,3060,78466,2175,65077,1628,56818,1058,50689,511,46673l,44757,,xe" fillcolor="black" stroked="f" strokeweight="0">
              <v:stroke opacity="0" miterlimit="10" joinstyle="miter"/>
            </v:shape>
            <v:shape id="Shape 970" o:spid="_x0000_s1261" style="position:absolute;left:2602;top:304;width:331;height:7540" coordsize="33110,754037" path="m33110,r,57575l27336,72556v-3540,10915,-4940,19800,-4940,28930c22396,119478,23434,123224,28430,123224r4680,998l33110,150322r-1341,-493l24369,148442r60,63869c24463,248768,25214,274912,26179,273222v465,-814,1927,-4195,3908,-8985l33110,256729r,62214l31135,323170v-5910,13214,-6766,17664,-6766,25529l24369,360416r8741,9924l33110,409588r-8649,-9066l24415,413088v-45,12077,127,12519,4394,11376l33110,423875r,26066l24825,451529r-1247,38641c22892,511422,21806,536582,21166,546079v-1025,15214,-3439,18087,11582,16736l33110,562774r,36924l30098,600101v-4044,466,-7307,748,-9131,748c18990,600849,18441,611789,18413,651671v-40,59888,-1635,70230,-14897,96630l,754037,,293365r184,-3860c531,277293,531,257309,184,245097l,241237,,221605r685,-686l,220235,,11406r451,331c4849,15710,9543,21991,10883,25698v1340,3706,2925,6734,3520,6728c14999,32422,19726,24087,24908,13903l33110,xe" fillcolor="black" stroked="f" strokeweight="0">
              <v:stroke opacity="0" miterlimit="10" joinstyle="miter"/>
            </v:shape>
            <v:shape id="Shape 971" o:spid="_x0000_s1260" style="position:absolute;left:2933;top:5904;width:238;height:396" coordsize="23893,39664" path="m23893,r,36085l10801,38216,,39664,,2741,21169,324,23893,xe" fillcolor="black" stroked="f" strokeweight="0">
              <v:stroke opacity="0" miterlimit="10" joinstyle="miter"/>
            </v:shape>
            <v:shape id="Shape 972" o:spid="_x0000_s1259" style="position:absolute;left:2933;top:4007;width:238;height:796" coordsize="23893,79601" path="m,l11528,13089,23893,27297r,47723l9703,77741,,79601,,53535r4582,-629c11080,52867,10084,49816,186,39443l,39248,,xe" fillcolor="black" stroked="f" strokeweight="0">
              <v:stroke opacity="0" miterlimit="10" joinstyle="miter"/>
            </v:shape>
            <v:shape id="Shape 973" o:spid="_x0000_s1258" style="position:absolute;left:2933;top:1546;width:255;height:1947" coordsize="25531,194720" path="m,l11873,2532,23893,7840r,134190l5775,182360,,194720,,132506r4000,-9934c19569,83038,25531,49982,19228,38146,17609,35105,14900,32426,11380,30280l,26100,,xe" fillcolor="black" stroked="f" strokeweight="0">
              <v:stroke opacity="0" miterlimit="10" joinstyle="miter"/>
            </v:shape>
            <v:shape id="Shape 974" o:spid="_x0000_s1257" style="position:absolute;left:2933;top:50;width:238;height:829" coordsize="23893,82927" path="m23893,r,36806l12000,56801c7722,65425,4163,72974,1232,79730l,82927,,25352,4236,18171c8360,12337,12488,7675,16698,4119l23893,xe" fillcolor="black" stroked="f" strokeweight="0">
              <v:stroke opacity="0" miterlimit="10" joinstyle="miter"/>
            </v:shape>
            <v:shape id="Shape 975" o:spid="_x0000_s1256" style="position:absolute;left:3172;top:4280;width:536;height:1984" coordsize="53697,198482" path="m,l3042,3496v4347,5065,7555,8889,8576,10246l15329,18678,44637,13782r9060,-1514l53697,38021r-9630,1688l32939,41799r7891,13926l53697,87341r,94590l48058,183186v-4114,1223,-8206,2726,-11282,4211c30623,190368,19816,194218,12760,195953v-2793,687,-6783,1484,-11312,2293l,198482,,162396r18330,-2177c33882,158148,34621,156918,35733,152487v2573,-10253,-701,-42629,-5867,-58020c25023,80044,14979,60801,7415,51460l3799,46994,,47723,,xe" fillcolor="black" stroked="f" strokeweight="0">
              <v:stroke opacity="0" miterlimit="10" joinstyle="miter"/>
            </v:shape>
            <v:shape id="Shape 976" o:spid="_x0000_s1255" style="position:absolute;left:3172;top:1624;width:231;height:1341" coordsize="23156,134190" path="m,l4398,1942v4600,3044,10084,9325,13299,15230c22571,26130,23156,29182,23066,45212,22937,68292,16100,95424,492,133095l,134190,,xe" fillcolor="black" stroked="f" strokeweight="0">
              <v:stroke opacity="0" miterlimit="10" joinstyle="miter"/>
            </v:shape>
            <v:shape id="Shape 977" o:spid="_x0000_s1254" style="position:absolute;left:3172;width:536;height:1293" coordsize="53697,129397" path="m19665,606v8353,1042,11585,2639,17375,8578c41317,13571,45767,20768,50255,30350r3442,9085l53697,129397,49096,107572c43657,86096,31667,49382,27084,40164,23808,33575,16833,25362,14514,25362v-2179,,-6403,4334,-11271,11066l,41880,,5074,5757,1778c10207,369,14818,,19665,606xe" fillcolor="black" stroked="f" strokeweight="0">
              <v:stroke opacity="0" miterlimit="10" joinstyle="miter"/>
            </v:shape>
            <v:shape id="Shape 978" o:spid="_x0000_s1253" style="position:absolute;left:3709;top:298;width:964;height:5955" coordsize="96445,595509" path="m71432,v2190,,4546,825,8866,2475l96445,16110r,65954l89465,55391c86025,45255,82465,37733,78979,33762,76060,30439,74489,28734,73470,28339v-1020,-394,-1487,522,-2196,2441c70444,33021,68848,54230,67725,77912v-2394,50551,-4369,71495,-11397,120892c51531,232519,51070,241723,50325,318898r-808,83580l55111,401290v3078,-654,17585,-2974,32239,-5157l96445,394738r,25936l81498,423035v-15803,2477,-30293,4714,-30746,4714c50256,427749,49851,454393,49851,486959v,48059,495,59209,2634,59209c53210,546168,58623,545388,66761,544131r29684,-4749l96445,565225r-23404,3771l49851,572551r,8408c49851,589858,45045,595509,37480,595509v-5310,,-13287,-8913,-13287,-14845c24193,576687,23403,575736,20739,576510v-1899,551,-8632,1610,-14963,2355l,580150,,485560r3081,7571c6628,506749,8405,520915,8405,535612r,16727l14818,551721v3528,-340,6193,-1284,5921,-2099c20468,548808,20246,522285,20246,490682r,-57459l10871,434530v-2578,360,-6174,922,-9889,1537l,436239,,410487r20246,-3381l20293,363645v26,-23904,883,-54118,1906,-67144c24805,263306,18119,195105,7344,134383l,99553,,9591,9998,35976v8855,27847,17317,63524,24303,103619l36881,154398r1346,-14803c38967,131453,40625,104364,41908,79399,44226,34345,47185,15674,53046,9114,54610,7365,59342,4376,63561,2474,67217,825,69242,,71432,xe" fillcolor="black" stroked="f" strokeweight="0">
              <v:stroke opacity="0" miterlimit="10" joinstyle="miter"/>
            </v:shape>
            <v:shape id="Shape 979" o:spid="_x0000_s1252" style="position:absolute;left:4673;top:459;width:868;height:5491" coordsize="86844,549116" path="m,l5322,4494v6183,8892,11310,20513,15126,34500c30286,75045,38639,131159,41250,178747v684,12484,2944,41792,5019,65131c48344,267216,50539,300522,51146,317890v1193,34172,2253,50323,3373,51443c54971,369785,59869,369325,67054,368329r19790,-3173l86844,391001r-1336,199c80403,391988,74525,392917,67790,393997r-12917,2073l56368,412242v822,8895,2833,24166,4471,33936c62474,455948,64821,471045,66053,479730v3025,21323,5747,26206,15136,27152l86844,507008r,27138l22036,545566,,549116,,523273r941,-151c24187,519306,44218,515821,45452,515375v1644,-595,1526,-3621,-443,-11320c41432,490065,32703,434275,31085,415059l29794,399727r-6122,1036c20821,401246,15117,402167,8150,403277l,404564,,378628r11349,-1742c17180,375961,21561,375230,23083,374918r5530,-1138l27559,353729v-580,-11027,-1551,-30707,-2156,-43734c24797,296969,23487,277430,22491,266575v-996,-10856,-2323,-26841,-2950,-35525c18913,222366,18007,211263,17529,206379v-479,-4885,-1411,-18651,-2070,-30592c13537,141014,8792,105451,2784,76596l,65954,,xe" fillcolor="black" stroked="f" strokeweight="0">
              <v:stroke opacity="0" miterlimit="10" joinstyle="miter"/>
            </v:shape>
            <v:shape id="Shape 980" o:spid="_x0000_s1251" style="position:absolute;left:5541;top:3978;width:701;height:1822" coordsize="70104,182288" path="m70104,r,29523l60328,31583v-2713,1438,-4097,3545,-4931,6734c54412,42082,54590,42151,57807,39240v1783,-1614,4604,-2548,8065,-2876l70104,36635r,26742l63076,62696v-1835,-718,-3226,-2007,-4918,-4157c55904,55672,53996,51005,53920,48166v-66,-2459,-455,-3112,-1033,-2426c51152,47797,47711,61906,46162,75429v-4706,41068,-18,57321,17742,61506l70104,136856r,32475l26904,177547,,182288,,155149r4718,105c6346,154969,12949,153799,19389,152653v6441,-1147,12077,-2084,12523,-2084c32359,150569,30198,146350,27109,141194r-5615,-9374l21633,93333v113,-31048,780,-40155,3454,-47122c26910,41461,28402,36952,28402,36191v,-315,-721,-461,-2364,-413c23574,35850,19036,36360,11747,37392l,39143,,13298,6471,12260c25676,8888,45403,4893,48394,3303,50854,1996,53545,1125,57080,600l70104,xe" fillcolor="black" stroked="f" strokeweight="0">
              <v:stroke opacity="0" miterlimit="10" joinstyle="miter"/>
            </v:shape>
            <v:shape id="Shape 981" o:spid="_x0000_s1250" style="position:absolute;left:6242;top:1619;width:3901;height:4051" coordsize="390112,405150" path="m142456,1754v8858,1755,17643,9495,27253,23400c185011,47299,207347,85186,219773,110077v6232,12483,19682,38791,29887,58462l268216,204303r21190,-3763c301060,198472,324155,193646,340728,189818v34974,-8080,41723,-8124,45453,-302c390112,197756,385891,204981,375371,208019v-8214,2373,-76205,17037,-89542,19312l278826,228526r6932,20215c292208,267554,292694,270667,292760,293626v68,23063,-248,25160,-4861,32170c278742,339714,256174,349907,207965,361897v-34743,8639,-92071,20792,-154910,33163l,405150,,372675r5922,-76c9708,371535,13143,369484,15931,366532v2931,-3105,6248,-9054,7370,-13219c26257,342332,26479,318753,23689,312017,20409,304099,10912,298859,551,299250l,299196,,272455r7674,491c16363,274568,26024,278318,33480,283604v12642,8963,16341,17912,17192,41601c51163,338879,50438,350124,48542,358264v-1581,6784,-2722,12336,-2534,12336c46196,370600,68058,366217,94592,360862v48848,-9859,62404,-12813,92650,-20184c236213,328744,260787,319532,265902,311192v3429,-5590,3184,-23823,-534,-39857c262423,258638,254855,236496,252622,234047v-158,-174,-1432,-205,-3672,-109c233266,234610,170183,241517,110269,249258v-51323,6628,-49341,6133,-49341,12298c60928,268354,55632,273890,49126,273890v-2898,,-11864,-2286,-19924,-5078c17758,264846,12045,263941,3125,264684l,265342,,235819r731,-33c9416,235893,45829,232098,81652,227351v35822,-4747,85999,-10945,111508,-13772c218666,210752,239730,208244,239969,208005v654,-653,-39535,-79769,-54256,-106810c170190,72683,142232,29156,139442,29156v-1104,,-5042,2665,-8750,5921c122860,41952,115850,42631,110269,37050v-6332,-6332,-4984,-13158,4500,-22776c124668,4232,133598,,142456,1754xe" fillcolor="black" stroked="f" strokeweight="0">
              <v:stroke opacity="0" miterlimit="10" joinstyle="miter"/>
            </v:shape>
            <w10:wrap type="square"/>
          </v:group>
        </w:pict>
      </w:r>
    </w:p>
    <w:p w:rsidR="00193CCF" w:rsidRDefault="00193CCF">
      <w:pPr>
        <w:spacing w:after="141" w:line="259" w:lineRule="auto"/>
        <w:ind w:left="0" w:right="1600" w:firstLine="0"/>
        <w:jc w:val="left"/>
      </w:pPr>
    </w:p>
    <w:p w:rsidR="00193CCF" w:rsidRDefault="009C7289">
      <w:pPr>
        <w:tabs>
          <w:tab w:val="center" w:pos="2160"/>
          <w:tab w:val="center" w:pos="2880"/>
          <w:tab w:val="center" w:pos="3601"/>
          <w:tab w:val="center" w:pos="4321"/>
          <w:tab w:val="center" w:pos="5322"/>
        </w:tabs>
        <w:spacing w:after="153" w:line="259" w:lineRule="auto"/>
        <w:ind w:left="-15" w:firstLine="0"/>
        <w:jc w:val="left"/>
      </w:pPr>
      <w:r>
        <w:t>Selloane Mo lo ng</w:t>
      </w:r>
      <w:r>
        <w:tab/>
      </w:r>
      <w:r>
        <w:tab/>
      </w:r>
      <w:r>
        <w:tab/>
      </w:r>
      <w:r>
        <w:tab/>
      </w:r>
      <w:r>
        <w:tab/>
        <w:t>Signa</w:t>
      </w:r>
    </w:p>
    <w:p w:rsidR="00193CCF" w:rsidRDefault="009C7289">
      <w:pPr>
        <w:spacing w:after="106" w:line="259" w:lineRule="auto"/>
        <w:ind w:left="-5" w:right="1600"/>
        <w:jc w:val="left"/>
      </w:pPr>
      <w:r>
        <w:rPr>
          <w:b/>
        </w:rPr>
        <w:t xml:space="preserve">Executive Corporate Service (Acting) </w:t>
      </w:r>
    </w:p>
    <w:p w:rsidR="00193CCF" w:rsidRDefault="00193CCF">
      <w:pPr>
        <w:spacing w:after="106" w:line="259" w:lineRule="auto"/>
        <w:ind w:left="0" w:firstLine="0"/>
        <w:jc w:val="left"/>
      </w:pPr>
    </w:p>
    <w:p w:rsidR="00193CCF" w:rsidRDefault="0042083E">
      <w:pPr>
        <w:spacing w:after="0" w:line="259" w:lineRule="auto"/>
        <w:ind w:left="0" w:firstLine="0"/>
        <w:jc w:val="left"/>
      </w:pPr>
      <w:r w:rsidRPr="0042083E">
        <w:rPr>
          <w:rFonts w:ascii="Calibri" w:eastAsia="Calibri" w:hAnsi="Calibri" w:cs="Calibri"/>
          <w:noProof/>
        </w:rPr>
        <w:pict>
          <v:group id="Group 87882" o:spid="_x0000_s1247" style="position:absolute;margin-left:24pt;margin-top:24.5pt;width:.5pt;height:793pt;z-index:251668480;mso-position-horizontal-relative:page;mso-position-vertical-relative:page" coordsize="60,100713">
            <v:shape id="Shape 120276" o:spid="_x0000_s1248" style="position:absolute;width:91;height:100713" coordsize="9144,10071354" path="m,l9144,r,10071354l,10071354,,e" fillcolor="black" stroked="f" strokeweight="0">
              <v:stroke opacity="0" miterlimit="10" joinstyle="miter"/>
            </v:shape>
            <w10:wrap type="square" anchorx="page" anchory="page"/>
          </v:group>
        </w:pict>
      </w:r>
      <w:r w:rsidRPr="0042083E">
        <w:rPr>
          <w:rFonts w:ascii="Calibri" w:eastAsia="Calibri" w:hAnsi="Calibri" w:cs="Calibri"/>
          <w:noProof/>
        </w:rPr>
        <w:pict>
          <v:group id="Group 87883" o:spid="_x0000_s1245" style="position:absolute;margin-left:570.9pt;margin-top:24.5pt;width:.5pt;height:793pt;z-index:251669504;mso-position-horizontal-relative:page;mso-position-vertical-relative:page" coordsize="60,100713">
            <v:shape id="Shape 120278" o:spid="_x0000_s1246" style="position:absolute;width:91;height:100713" coordsize="9144,10071354" path="m,l9144,r,10071354l,10071354,,e" fillcolor="black" stroked="f" strokeweight="0">
              <v:stroke opacity="0" miterlimit="10" joinstyle="miter"/>
            </v:shape>
            <w10:wrap type="square" anchorx="page" anchory="page"/>
          </v:group>
        </w:pict>
      </w:r>
    </w:p>
    <w:tbl>
      <w:tblPr>
        <w:tblStyle w:val="TableGrid"/>
        <w:tblW w:w="6227" w:type="dxa"/>
        <w:tblInd w:w="0" w:type="dxa"/>
        <w:tblLook w:val="04A0"/>
      </w:tblPr>
      <w:tblGrid>
        <w:gridCol w:w="3600"/>
        <w:gridCol w:w="720"/>
        <w:gridCol w:w="558"/>
        <w:gridCol w:w="981"/>
        <w:gridCol w:w="368"/>
      </w:tblGrid>
      <w:tr w:rsidR="00193CCF">
        <w:trPr>
          <w:trHeight w:val="1451"/>
        </w:trPr>
        <w:tc>
          <w:tcPr>
            <w:tcW w:w="3601" w:type="dxa"/>
            <w:tcBorders>
              <w:top w:val="nil"/>
              <w:left w:val="nil"/>
              <w:bottom w:val="nil"/>
              <w:right w:val="nil"/>
            </w:tcBorders>
          </w:tcPr>
          <w:p w:rsidR="00193CCF" w:rsidRDefault="009C7289">
            <w:pPr>
              <w:tabs>
                <w:tab w:val="center" w:pos="2880"/>
              </w:tabs>
              <w:spacing w:after="153" w:line="259" w:lineRule="auto"/>
              <w:ind w:left="0" w:firstLine="0"/>
              <w:jc w:val="left"/>
            </w:pPr>
            <w:r>
              <w:lastRenderedPageBreak/>
              <w:t xml:space="preserve">Chwayita Madikizela  </w:t>
            </w:r>
            <w:r>
              <w:tab/>
            </w:r>
          </w:p>
          <w:p w:rsidR="00193CCF" w:rsidRDefault="009C7289">
            <w:pPr>
              <w:spacing w:after="106" w:line="259" w:lineRule="auto"/>
              <w:ind w:left="0" w:firstLine="0"/>
              <w:jc w:val="left"/>
            </w:pPr>
            <w:r>
              <w:rPr>
                <w:b/>
              </w:rPr>
              <w:t xml:space="preserve">Executive Manager: Operations </w:t>
            </w:r>
          </w:p>
          <w:p w:rsidR="00193CCF" w:rsidRDefault="00193CCF">
            <w:pPr>
              <w:spacing w:after="106" w:line="259" w:lineRule="auto"/>
              <w:ind w:left="0" w:firstLine="0"/>
              <w:jc w:val="left"/>
            </w:pPr>
          </w:p>
          <w:p w:rsidR="00193CCF" w:rsidRDefault="00193CCF">
            <w:pPr>
              <w:spacing w:after="0" w:line="259" w:lineRule="auto"/>
              <w:ind w:left="0" w:firstLine="0"/>
              <w:jc w:val="left"/>
            </w:pPr>
          </w:p>
        </w:tc>
        <w:tc>
          <w:tcPr>
            <w:tcW w:w="720" w:type="dxa"/>
            <w:tcBorders>
              <w:top w:val="nil"/>
              <w:left w:val="nil"/>
              <w:bottom w:val="nil"/>
              <w:right w:val="nil"/>
            </w:tcBorders>
          </w:tcPr>
          <w:p w:rsidR="00193CCF" w:rsidRDefault="00193CCF">
            <w:pPr>
              <w:spacing w:after="0" w:line="259" w:lineRule="auto"/>
              <w:ind w:left="0" w:firstLine="0"/>
              <w:jc w:val="left"/>
            </w:pPr>
          </w:p>
        </w:tc>
        <w:tc>
          <w:tcPr>
            <w:tcW w:w="558" w:type="dxa"/>
            <w:tcBorders>
              <w:top w:val="nil"/>
              <w:left w:val="nil"/>
              <w:bottom w:val="nil"/>
              <w:right w:val="nil"/>
            </w:tcBorders>
          </w:tcPr>
          <w:p w:rsidR="00193CCF" w:rsidRDefault="00193CCF">
            <w:pPr>
              <w:spacing w:after="0" w:line="259" w:lineRule="auto"/>
              <w:ind w:left="0" w:firstLine="0"/>
              <w:jc w:val="left"/>
            </w:pPr>
          </w:p>
        </w:tc>
        <w:tc>
          <w:tcPr>
            <w:tcW w:w="981" w:type="dxa"/>
            <w:tcBorders>
              <w:top w:val="nil"/>
              <w:left w:val="nil"/>
              <w:bottom w:val="nil"/>
              <w:right w:val="nil"/>
            </w:tcBorders>
          </w:tcPr>
          <w:p w:rsidR="00193CCF" w:rsidRDefault="009C7289">
            <w:pPr>
              <w:spacing w:after="0" w:line="259" w:lineRule="auto"/>
              <w:ind w:left="162" w:firstLine="0"/>
              <w:jc w:val="left"/>
            </w:pPr>
            <w:r>
              <w:t>Signa</w:t>
            </w:r>
          </w:p>
        </w:tc>
        <w:tc>
          <w:tcPr>
            <w:tcW w:w="368" w:type="dxa"/>
            <w:tcBorders>
              <w:top w:val="nil"/>
              <w:left w:val="nil"/>
              <w:bottom w:val="nil"/>
              <w:right w:val="nil"/>
            </w:tcBorders>
          </w:tcPr>
          <w:p w:rsidR="00193CCF" w:rsidRDefault="009C7289">
            <w:pPr>
              <w:spacing w:after="0" w:line="259" w:lineRule="auto"/>
              <w:ind w:left="0" w:firstLine="0"/>
            </w:pPr>
            <w:r>
              <w:t xml:space="preserve">e:  </w:t>
            </w:r>
          </w:p>
        </w:tc>
      </w:tr>
      <w:tr w:rsidR="00193CCF">
        <w:trPr>
          <w:trHeight w:val="1071"/>
        </w:trPr>
        <w:tc>
          <w:tcPr>
            <w:tcW w:w="3601" w:type="dxa"/>
            <w:tcBorders>
              <w:top w:val="nil"/>
              <w:left w:val="nil"/>
              <w:bottom w:val="nil"/>
              <w:right w:val="nil"/>
            </w:tcBorders>
          </w:tcPr>
          <w:p w:rsidR="00193CCF" w:rsidRDefault="009C7289">
            <w:pPr>
              <w:tabs>
                <w:tab w:val="center" w:pos="1440"/>
                <w:tab w:val="center" w:pos="2160"/>
                <w:tab w:val="center" w:pos="2880"/>
              </w:tabs>
              <w:spacing w:after="153" w:line="259" w:lineRule="auto"/>
              <w:ind w:left="0" w:firstLine="0"/>
              <w:jc w:val="left"/>
            </w:pPr>
            <w:r>
              <w:t>F ik Nieman</w:t>
            </w:r>
            <w:r>
              <w:tab/>
            </w:r>
            <w:r>
              <w:tab/>
            </w:r>
            <w:r>
              <w:tab/>
            </w:r>
          </w:p>
          <w:p w:rsidR="00193CCF" w:rsidRDefault="009C7289">
            <w:pPr>
              <w:spacing w:after="105" w:line="259" w:lineRule="auto"/>
              <w:ind w:left="0" w:firstLine="0"/>
              <w:jc w:val="left"/>
            </w:pPr>
            <w:r>
              <w:rPr>
                <w:b/>
              </w:rPr>
              <w:t xml:space="preserve">Chief Financial Officer (Interim) </w:t>
            </w:r>
          </w:p>
          <w:p w:rsidR="00193CCF" w:rsidRDefault="00193CCF">
            <w:pPr>
              <w:spacing w:after="0" w:line="259" w:lineRule="auto"/>
              <w:ind w:left="0" w:firstLine="0"/>
              <w:jc w:val="left"/>
            </w:pPr>
          </w:p>
        </w:tc>
        <w:tc>
          <w:tcPr>
            <w:tcW w:w="720" w:type="dxa"/>
            <w:tcBorders>
              <w:top w:val="nil"/>
              <w:left w:val="nil"/>
              <w:bottom w:val="nil"/>
              <w:right w:val="nil"/>
            </w:tcBorders>
          </w:tcPr>
          <w:p w:rsidR="00193CCF" w:rsidRDefault="00193CCF">
            <w:pPr>
              <w:spacing w:after="0" w:line="259" w:lineRule="auto"/>
              <w:ind w:left="0" w:firstLine="0"/>
              <w:jc w:val="left"/>
            </w:pPr>
          </w:p>
        </w:tc>
        <w:tc>
          <w:tcPr>
            <w:tcW w:w="558" w:type="dxa"/>
            <w:tcBorders>
              <w:top w:val="nil"/>
              <w:left w:val="nil"/>
              <w:bottom w:val="nil"/>
              <w:right w:val="nil"/>
            </w:tcBorders>
          </w:tcPr>
          <w:p w:rsidR="00193CCF" w:rsidRDefault="00193CCF">
            <w:pPr>
              <w:spacing w:after="0" w:line="259" w:lineRule="auto"/>
              <w:ind w:left="0" w:firstLine="0"/>
              <w:jc w:val="left"/>
            </w:pPr>
          </w:p>
        </w:tc>
        <w:tc>
          <w:tcPr>
            <w:tcW w:w="981" w:type="dxa"/>
            <w:tcBorders>
              <w:top w:val="nil"/>
              <w:left w:val="nil"/>
              <w:bottom w:val="nil"/>
              <w:right w:val="nil"/>
            </w:tcBorders>
          </w:tcPr>
          <w:p w:rsidR="00193CCF" w:rsidRDefault="009C7289">
            <w:pPr>
              <w:spacing w:after="0" w:line="259" w:lineRule="auto"/>
              <w:ind w:left="162" w:firstLine="0"/>
              <w:jc w:val="left"/>
            </w:pPr>
            <w:r>
              <w:t>Signa</w:t>
            </w:r>
          </w:p>
        </w:tc>
        <w:tc>
          <w:tcPr>
            <w:tcW w:w="368" w:type="dxa"/>
            <w:tcBorders>
              <w:top w:val="nil"/>
              <w:left w:val="nil"/>
              <w:bottom w:val="nil"/>
              <w:right w:val="nil"/>
            </w:tcBorders>
          </w:tcPr>
          <w:p w:rsidR="00193CCF" w:rsidRDefault="009C7289">
            <w:pPr>
              <w:spacing w:after="0" w:line="259" w:lineRule="auto"/>
              <w:ind w:left="0" w:firstLine="0"/>
            </w:pPr>
            <w:r>
              <w:t xml:space="preserve">e: </w:t>
            </w:r>
          </w:p>
        </w:tc>
      </w:tr>
    </w:tbl>
    <w:p w:rsidR="00193CCF" w:rsidRDefault="00193CCF">
      <w:pPr>
        <w:spacing w:after="118" w:line="259" w:lineRule="auto"/>
        <w:ind w:left="0" w:right="36" w:firstLine="0"/>
        <w:jc w:val="left"/>
      </w:pPr>
    </w:p>
    <w:p w:rsidR="00193CCF" w:rsidRDefault="0042083E">
      <w:pPr>
        <w:tabs>
          <w:tab w:val="center" w:pos="2160"/>
          <w:tab w:val="center" w:pos="2880"/>
          <w:tab w:val="center" w:pos="3601"/>
          <w:tab w:val="center" w:pos="4321"/>
          <w:tab w:val="center" w:pos="5322"/>
          <w:tab w:val="center" w:pos="5951"/>
        </w:tabs>
        <w:spacing w:after="153" w:line="259" w:lineRule="auto"/>
        <w:ind w:left="-15" w:firstLine="0"/>
        <w:jc w:val="left"/>
      </w:pPr>
      <w:r w:rsidRPr="0042083E">
        <w:rPr>
          <w:rFonts w:ascii="Calibri" w:eastAsia="Calibri" w:hAnsi="Calibri" w:cs="Calibri"/>
          <w:noProof/>
        </w:rPr>
        <w:pict>
          <v:group id="Group 87884" o:spid="_x0000_s1242" style="position:absolute;left:0;text-align:left;margin-left:302.6pt;margin-top:-19.2pt;width:146.9pt;height:73.25pt;z-index:251670528" coordsize="18657,9303">
            <v:shape id="Picture 952" o:spid="_x0000_s1244" style="position:absolute;left:1743;top:3510;width:11846;height:5792" coordsize="18657,9303" o:spt="100" adj="0,,0" path="" filled="f">
              <v:stroke joinstyle="round"/>
              <v:imagedata r:id="rId11" o:title="image1"/>
              <v:formulas/>
              <v:path o:connecttype="segments"/>
            </v:shape>
            <v:shape id="Picture 954" o:spid="_x0000_s1243" style="position:absolute;width:18657;height:5802" coordsize="18657,9303" o:spt="100" adj="0,,0" path="" filled="f">
              <v:stroke joinstyle="round"/>
              <v:imagedata r:id="rId12" o:title="image20"/>
              <v:formulas/>
              <v:path o:connecttype="segments"/>
            </v:shape>
            <w10:wrap type="square"/>
          </v:group>
        </w:pict>
      </w:r>
      <w:r w:rsidR="009C7289">
        <w:t xml:space="preserve">Sipho Mngqibisa </w:t>
      </w:r>
      <w:r w:rsidR="009C7289">
        <w:tab/>
      </w:r>
      <w:r w:rsidR="009C7289">
        <w:tab/>
      </w:r>
      <w:r w:rsidR="009C7289">
        <w:tab/>
      </w:r>
      <w:r w:rsidR="009C7289">
        <w:tab/>
      </w:r>
      <w:r w:rsidR="009C7289">
        <w:tab/>
        <w:t>Signa</w:t>
      </w:r>
      <w:r w:rsidR="009C7289">
        <w:tab/>
        <w:t xml:space="preserve">e:  </w:t>
      </w:r>
    </w:p>
    <w:p w:rsidR="00193CCF" w:rsidRDefault="009C7289">
      <w:pPr>
        <w:spacing w:after="106" w:line="259" w:lineRule="auto"/>
        <w:ind w:left="-5" w:right="1600"/>
        <w:jc w:val="left"/>
      </w:pPr>
      <w:r>
        <w:rPr>
          <w:b/>
        </w:rPr>
        <w:t xml:space="preserve">Executive Manager: Performance Management </w:t>
      </w:r>
    </w:p>
    <w:p w:rsidR="00193CCF" w:rsidRDefault="00193CCF">
      <w:pPr>
        <w:spacing w:after="0" w:line="259" w:lineRule="auto"/>
        <w:ind w:left="0" w:right="36" w:firstLine="0"/>
        <w:jc w:val="left"/>
      </w:pPr>
    </w:p>
    <w:tbl>
      <w:tblPr>
        <w:tblStyle w:val="TableGrid"/>
        <w:tblW w:w="6227" w:type="dxa"/>
        <w:tblInd w:w="0" w:type="dxa"/>
        <w:tblLook w:val="04A0"/>
      </w:tblPr>
      <w:tblGrid>
        <w:gridCol w:w="1440"/>
        <w:gridCol w:w="720"/>
        <w:gridCol w:w="720"/>
        <w:gridCol w:w="720"/>
        <w:gridCol w:w="720"/>
        <w:gridCol w:w="720"/>
        <w:gridCol w:w="819"/>
        <w:gridCol w:w="368"/>
      </w:tblGrid>
      <w:tr w:rsidR="00193CCF">
        <w:trPr>
          <w:trHeight w:val="312"/>
        </w:trPr>
        <w:tc>
          <w:tcPr>
            <w:tcW w:w="1440" w:type="dxa"/>
            <w:tcBorders>
              <w:top w:val="nil"/>
              <w:left w:val="nil"/>
              <w:bottom w:val="nil"/>
              <w:right w:val="nil"/>
            </w:tcBorders>
          </w:tcPr>
          <w:p w:rsidR="00193CCF" w:rsidRDefault="00193CCF">
            <w:pPr>
              <w:spacing w:after="0" w:line="259" w:lineRule="auto"/>
              <w:ind w:left="0" w:firstLine="0"/>
              <w:jc w:val="left"/>
            </w:pPr>
          </w:p>
        </w:tc>
        <w:tc>
          <w:tcPr>
            <w:tcW w:w="720" w:type="dxa"/>
            <w:tcBorders>
              <w:top w:val="nil"/>
              <w:left w:val="nil"/>
              <w:bottom w:val="nil"/>
              <w:right w:val="nil"/>
            </w:tcBorders>
          </w:tcPr>
          <w:p w:rsidR="00193CCF" w:rsidRDefault="00193CCF">
            <w:pPr>
              <w:spacing w:after="160" w:line="259" w:lineRule="auto"/>
              <w:ind w:left="0" w:firstLine="0"/>
              <w:jc w:val="left"/>
            </w:pPr>
          </w:p>
        </w:tc>
        <w:tc>
          <w:tcPr>
            <w:tcW w:w="720" w:type="dxa"/>
            <w:tcBorders>
              <w:top w:val="nil"/>
              <w:left w:val="nil"/>
              <w:bottom w:val="nil"/>
              <w:right w:val="nil"/>
            </w:tcBorders>
          </w:tcPr>
          <w:p w:rsidR="00193CCF" w:rsidRDefault="00193CCF">
            <w:pPr>
              <w:spacing w:after="160" w:line="259" w:lineRule="auto"/>
              <w:ind w:left="0" w:firstLine="0"/>
              <w:jc w:val="left"/>
            </w:pPr>
          </w:p>
        </w:tc>
        <w:tc>
          <w:tcPr>
            <w:tcW w:w="720" w:type="dxa"/>
            <w:tcBorders>
              <w:top w:val="nil"/>
              <w:left w:val="nil"/>
              <w:bottom w:val="nil"/>
              <w:right w:val="nil"/>
            </w:tcBorders>
          </w:tcPr>
          <w:p w:rsidR="00193CCF" w:rsidRDefault="00193CCF">
            <w:pPr>
              <w:spacing w:after="160" w:line="259" w:lineRule="auto"/>
              <w:ind w:left="0" w:firstLine="0"/>
              <w:jc w:val="left"/>
            </w:pPr>
          </w:p>
        </w:tc>
        <w:tc>
          <w:tcPr>
            <w:tcW w:w="720" w:type="dxa"/>
            <w:tcBorders>
              <w:top w:val="nil"/>
              <w:left w:val="nil"/>
              <w:bottom w:val="nil"/>
              <w:right w:val="nil"/>
            </w:tcBorders>
          </w:tcPr>
          <w:p w:rsidR="00193CCF" w:rsidRDefault="00193CCF">
            <w:pPr>
              <w:spacing w:after="160" w:line="259" w:lineRule="auto"/>
              <w:ind w:left="0" w:firstLine="0"/>
              <w:jc w:val="left"/>
            </w:pPr>
          </w:p>
        </w:tc>
        <w:tc>
          <w:tcPr>
            <w:tcW w:w="720" w:type="dxa"/>
            <w:tcBorders>
              <w:top w:val="nil"/>
              <w:left w:val="nil"/>
              <w:bottom w:val="nil"/>
              <w:right w:val="nil"/>
            </w:tcBorders>
          </w:tcPr>
          <w:p w:rsidR="00193CCF" w:rsidRDefault="00193CCF">
            <w:pPr>
              <w:spacing w:after="160" w:line="259" w:lineRule="auto"/>
              <w:ind w:left="0" w:firstLine="0"/>
              <w:jc w:val="left"/>
            </w:pPr>
          </w:p>
        </w:tc>
        <w:tc>
          <w:tcPr>
            <w:tcW w:w="819" w:type="dxa"/>
            <w:tcBorders>
              <w:top w:val="nil"/>
              <w:left w:val="nil"/>
              <w:bottom w:val="nil"/>
              <w:right w:val="nil"/>
            </w:tcBorders>
          </w:tcPr>
          <w:p w:rsidR="00193CCF" w:rsidRDefault="00193CCF">
            <w:pPr>
              <w:spacing w:after="160" w:line="259" w:lineRule="auto"/>
              <w:ind w:left="0" w:firstLine="0"/>
              <w:jc w:val="left"/>
            </w:pPr>
          </w:p>
        </w:tc>
        <w:tc>
          <w:tcPr>
            <w:tcW w:w="368" w:type="dxa"/>
            <w:tcBorders>
              <w:top w:val="nil"/>
              <w:left w:val="nil"/>
              <w:bottom w:val="nil"/>
              <w:right w:val="nil"/>
            </w:tcBorders>
          </w:tcPr>
          <w:p w:rsidR="00193CCF" w:rsidRDefault="00193CCF">
            <w:pPr>
              <w:spacing w:after="160" w:line="259" w:lineRule="auto"/>
              <w:ind w:left="0" w:firstLine="0"/>
              <w:jc w:val="left"/>
            </w:pPr>
          </w:p>
        </w:tc>
      </w:tr>
      <w:tr w:rsidR="00193CCF">
        <w:trPr>
          <w:trHeight w:val="312"/>
        </w:trPr>
        <w:tc>
          <w:tcPr>
            <w:tcW w:w="1440" w:type="dxa"/>
            <w:tcBorders>
              <w:top w:val="nil"/>
              <w:left w:val="nil"/>
              <w:bottom w:val="nil"/>
              <w:right w:val="nil"/>
            </w:tcBorders>
          </w:tcPr>
          <w:p w:rsidR="00193CCF" w:rsidRDefault="009C7289">
            <w:pPr>
              <w:spacing w:after="0" w:line="259" w:lineRule="auto"/>
              <w:ind w:left="0" w:firstLine="0"/>
              <w:jc w:val="left"/>
            </w:pPr>
            <w:r>
              <w:t xml:space="preserve">Basil Ford </w:t>
            </w:r>
          </w:p>
        </w:tc>
        <w:tc>
          <w:tcPr>
            <w:tcW w:w="720" w:type="dxa"/>
            <w:tcBorders>
              <w:top w:val="nil"/>
              <w:left w:val="nil"/>
              <w:bottom w:val="nil"/>
              <w:right w:val="nil"/>
            </w:tcBorders>
          </w:tcPr>
          <w:p w:rsidR="00193CCF" w:rsidRDefault="00193CCF">
            <w:pPr>
              <w:spacing w:after="0" w:line="259" w:lineRule="auto"/>
              <w:ind w:left="0" w:firstLine="0"/>
              <w:jc w:val="left"/>
            </w:pPr>
          </w:p>
        </w:tc>
        <w:tc>
          <w:tcPr>
            <w:tcW w:w="720" w:type="dxa"/>
            <w:tcBorders>
              <w:top w:val="nil"/>
              <w:left w:val="nil"/>
              <w:bottom w:val="nil"/>
              <w:right w:val="nil"/>
            </w:tcBorders>
          </w:tcPr>
          <w:p w:rsidR="00193CCF" w:rsidRDefault="00193CCF">
            <w:pPr>
              <w:spacing w:after="0" w:line="259" w:lineRule="auto"/>
              <w:ind w:left="0" w:firstLine="0"/>
              <w:jc w:val="left"/>
            </w:pPr>
          </w:p>
        </w:tc>
        <w:tc>
          <w:tcPr>
            <w:tcW w:w="720" w:type="dxa"/>
            <w:tcBorders>
              <w:top w:val="nil"/>
              <w:left w:val="nil"/>
              <w:bottom w:val="nil"/>
              <w:right w:val="nil"/>
            </w:tcBorders>
          </w:tcPr>
          <w:p w:rsidR="00193CCF" w:rsidRDefault="00193CCF">
            <w:pPr>
              <w:spacing w:after="0" w:line="259" w:lineRule="auto"/>
              <w:ind w:left="0" w:firstLine="0"/>
              <w:jc w:val="left"/>
            </w:pPr>
          </w:p>
        </w:tc>
        <w:tc>
          <w:tcPr>
            <w:tcW w:w="720" w:type="dxa"/>
            <w:tcBorders>
              <w:top w:val="nil"/>
              <w:left w:val="nil"/>
              <w:bottom w:val="nil"/>
              <w:right w:val="nil"/>
            </w:tcBorders>
          </w:tcPr>
          <w:p w:rsidR="00193CCF" w:rsidRDefault="00193CCF">
            <w:pPr>
              <w:spacing w:after="0" w:line="259" w:lineRule="auto"/>
              <w:ind w:left="0" w:firstLine="0"/>
              <w:jc w:val="left"/>
            </w:pPr>
          </w:p>
        </w:tc>
        <w:tc>
          <w:tcPr>
            <w:tcW w:w="720" w:type="dxa"/>
            <w:tcBorders>
              <w:top w:val="nil"/>
              <w:left w:val="nil"/>
              <w:bottom w:val="nil"/>
              <w:right w:val="nil"/>
            </w:tcBorders>
          </w:tcPr>
          <w:p w:rsidR="00193CCF" w:rsidRDefault="00193CCF">
            <w:pPr>
              <w:spacing w:after="0" w:line="259" w:lineRule="auto"/>
              <w:ind w:left="0" w:firstLine="0"/>
              <w:jc w:val="left"/>
            </w:pPr>
          </w:p>
        </w:tc>
        <w:tc>
          <w:tcPr>
            <w:tcW w:w="819" w:type="dxa"/>
            <w:tcBorders>
              <w:top w:val="nil"/>
              <w:left w:val="nil"/>
              <w:bottom w:val="nil"/>
              <w:right w:val="nil"/>
            </w:tcBorders>
            <w:vAlign w:val="bottom"/>
          </w:tcPr>
          <w:p w:rsidR="00193CCF" w:rsidRDefault="009C7289">
            <w:pPr>
              <w:spacing w:after="0" w:line="259" w:lineRule="auto"/>
              <w:ind w:left="0" w:firstLine="0"/>
              <w:jc w:val="left"/>
            </w:pPr>
            <w:r>
              <w:t>Signa</w:t>
            </w:r>
          </w:p>
        </w:tc>
        <w:tc>
          <w:tcPr>
            <w:tcW w:w="368" w:type="dxa"/>
            <w:tcBorders>
              <w:top w:val="nil"/>
              <w:left w:val="nil"/>
              <w:bottom w:val="nil"/>
              <w:right w:val="nil"/>
            </w:tcBorders>
          </w:tcPr>
          <w:p w:rsidR="00193CCF" w:rsidRDefault="009C7289">
            <w:pPr>
              <w:spacing w:after="0" w:line="259" w:lineRule="auto"/>
              <w:ind w:left="0" w:firstLine="0"/>
            </w:pPr>
            <w:r>
              <w:t xml:space="preserve">e:  </w:t>
            </w:r>
          </w:p>
        </w:tc>
      </w:tr>
    </w:tbl>
    <w:p w:rsidR="00193CCF" w:rsidRDefault="009C7289">
      <w:pPr>
        <w:spacing w:after="99" w:line="259" w:lineRule="auto"/>
        <w:ind w:left="-5" w:right="364"/>
        <w:jc w:val="left"/>
      </w:pPr>
      <w:r>
        <w:rPr>
          <w:b/>
          <w:sz w:val="24"/>
        </w:rPr>
        <w:t xml:space="preserve">Executive Caretaker </w:t>
      </w:r>
    </w:p>
    <w:p w:rsidR="00193CCF" w:rsidRDefault="00193CCF">
      <w:pPr>
        <w:spacing w:after="106" w:line="259" w:lineRule="auto"/>
        <w:ind w:left="0" w:firstLine="0"/>
        <w:jc w:val="left"/>
      </w:pPr>
    </w:p>
    <w:p w:rsidR="00193CCF" w:rsidRDefault="00193CCF">
      <w:pPr>
        <w:spacing w:after="124" w:line="259" w:lineRule="auto"/>
        <w:ind w:left="0" w:firstLine="0"/>
        <w:jc w:val="left"/>
      </w:pPr>
    </w:p>
    <w:p w:rsidR="00193CCF" w:rsidRDefault="00193CCF">
      <w:pPr>
        <w:spacing w:after="116" w:line="259" w:lineRule="auto"/>
        <w:ind w:left="0" w:firstLine="0"/>
        <w:jc w:val="left"/>
      </w:pPr>
    </w:p>
    <w:p w:rsidR="00193CCF" w:rsidRDefault="009C7289">
      <w:pPr>
        <w:spacing w:after="0" w:line="259" w:lineRule="auto"/>
        <w:ind w:left="0" w:firstLine="0"/>
        <w:jc w:val="left"/>
      </w:pPr>
      <w:r>
        <w:rPr>
          <w:b/>
          <w:sz w:val="24"/>
        </w:rPr>
        <w:tab/>
      </w:r>
    </w:p>
    <w:p w:rsidR="00193CCF" w:rsidRDefault="00193CCF">
      <w:pPr>
        <w:sectPr w:rsidR="00193CCF">
          <w:headerReference w:type="even" r:id="rId13"/>
          <w:headerReference w:type="default" r:id="rId14"/>
          <w:footerReference w:type="even" r:id="rId15"/>
          <w:footerReference w:type="default" r:id="rId16"/>
          <w:headerReference w:type="first" r:id="rId17"/>
          <w:footerReference w:type="first" r:id="rId18"/>
          <w:pgSz w:w="11906" w:h="16838"/>
          <w:pgMar w:top="1446" w:right="1440" w:bottom="1526" w:left="1440" w:header="480" w:footer="479" w:gutter="0"/>
          <w:cols w:space="720"/>
          <w:titlePg/>
        </w:sectPr>
      </w:pPr>
    </w:p>
    <w:p w:rsidR="00193CCF" w:rsidRDefault="009C7289">
      <w:pPr>
        <w:pStyle w:val="Heading1"/>
        <w:ind w:left="-5"/>
      </w:pPr>
      <w:bookmarkStart w:id="2" w:name="_Toc118288"/>
      <w:r>
        <w:lastRenderedPageBreak/>
        <w:t xml:space="preserve">2 FOREWORD BY THE EXECUTIVE CARETAKER  </w:t>
      </w:r>
      <w:bookmarkEnd w:id="2"/>
    </w:p>
    <w:p w:rsidR="00193CCF" w:rsidRDefault="00193CCF">
      <w:pPr>
        <w:spacing w:after="109" w:line="259" w:lineRule="auto"/>
        <w:ind w:left="0" w:firstLine="0"/>
        <w:jc w:val="left"/>
      </w:pPr>
    </w:p>
    <w:p w:rsidR="00193CCF" w:rsidRDefault="009C7289">
      <w:pPr>
        <w:pStyle w:val="Heading6"/>
        <w:spacing w:after="0"/>
        <w:ind w:left="-5"/>
      </w:pPr>
      <w:r>
        <w:rPr>
          <w:sz w:val="22"/>
        </w:rPr>
        <w:t xml:space="preserve">Overview of the operations of the Agency  </w:t>
      </w:r>
    </w:p>
    <w:p w:rsidR="00193CCF" w:rsidRDefault="00193CCF">
      <w:pPr>
        <w:spacing w:after="107" w:line="259" w:lineRule="auto"/>
        <w:ind w:left="0" w:firstLine="0"/>
        <w:jc w:val="left"/>
      </w:pPr>
    </w:p>
    <w:p w:rsidR="00193CCF" w:rsidRDefault="009C7289">
      <w:pPr>
        <w:ind w:left="-5" w:right="54"/>
      </w:pPr>
      <w:r>
        <w:t xml:space="preserve">The Universal Service and Access Agency of South Africa (USASA) performance delivery environment is severely impeded by the national state of disaster declared by the President on 15 March 2020. The declaration of a national disaster meant lockdown which is an emergency protocol that requires South African to stay at home except for essential purposes while all non-essential activities are suspended. Under the lockdown, the USAASA business operations were partially suspended as the employees were required to stay at home form midnight on Thursday 26 March until midnight on Thursday 16 April 2020. USAASA had developed remote working protocols where all the employees of the organisation were expected to perform work at home and report through the administrative structures. </w:t>
      </w:r>
    </w:p>
    <w:p w:rsidR="00193CCF" w:rsidRDefault="00193CCF">
      <w:pPr>
        <w:spacing w:after="106" w:line="259" w:lineRule="auto"/>
        <w:ind w:left="0" w:firstLine="0"/>
        <w:jc w:val="left"/>
      </w:pPr>
    </w:p>
    <w:p w:rsidR="00193CCF" w:rsidRDefault="0042083E">
      <w:pPr>
        <w:ind w:left="-5" w:right="54"/>
      </w:pPr>
      <w:r w:rsidRPr="0042083E">
        <w:rPr>
          <w:rFonts w:ascii="Calibri" w:eastAsia="Calibri" w:hAnsi="Calibri" w:cs="Calibri"/>
          <w:noProof/>
        </w:rPr>
        <w:pict>
          <v:group id="Group 88109" o:spid="_x0000_s1240" style="position:absolute;left:0;text-align:left;margin-left:24pt;margin-top:24.5pt;width:.5pt;height:793pt;z-index:251671552;mso-position-horizontal-relative:page;mso-position-vertical-relative:page" coordsize="60,100713">
            <v:shape id="Shape 120280" o:spid="_x0000_s1241" style="position:absolute;width:91;height:100713" coordsize="9144,10071354" path="m,l9144,r,10071354l,10071354,,e" fillcolor="black" stroked="f" strokeweight="0">
              <v:stroke opacity="0" miterlimit="10" joinstyle="miter"/>
            </v:shape>
            <w10:wrap type="square" anchorx="page" anchory="page"/>
          </v:group>
        </w:pict>
      </w:r>
      <w:r w:rsidRPr="0042083E">
        <w:rPr>
          <w:rFonts w:ascii="Calibri" w:eastAsia="Calibri" w:hAnsi="Calibri" w:cs="Calibri"/>
          <w:noProof/>
        </w:rPr>
        <w:pict>
          <v:group id="Group 88110" o:spid="_x0000_s1238" style="position:absolute;left:0;text-align:left;margin-left:570.9pt;margin-top:24.5pt;width:.5pt;height:793pt;z-index:251672576;mso-position-horizontal-relative:page;mso-position-vertical-relative:page" coordsize="60,100713">
            <v:shape id="Shape 120282" o:spid="_x0000_s1239" style="position:absolute;width:91;height:100713" coordsize="9144,10071354" path="m,l9144,r,10071354l,10071354,,e" fillcolor="black" stroked="f" strokeweight="0">
              <v:stroke opacity="0" miterlimit="10" joinstyle="miter"/>
            </v:shape>
            <w10:wrap type="square" anchorx="page" anchory="page"/>
          </v:group>
        </w:pict>
      </w:r>
      <w:r w:rsidR="009C7289">
        <w:t xml:space="preserve">The Agency welcomed the published circular 2 of 2020 dated 20 May 2020 from the Department of Planning, Monitoring and Evaluation which requires the public entities and institutions to revise and re-table their 2020/21 Annual Performance Plans and 2020/2025 Strategic Plans (where applicable) in response to the impact of the national state of disaster and alignment with 2020/21 special adjustment budget process.  </w:t>
      </w:r>
    </w:p>
    <w:p w:rsidR="00193CCF" w:rsidRDefault="00193CCF">
      <w:pPr>
        <w:spacing w:after="106" w:line="259" w:lineRule="auto"/>
        <w:ind w:left="0" w:firstLine="0"/>
        <w:jc w:val="left"/>
      </w:pPr>
    </w:p>
    <w:p w:rsidR="00193CCF" w:rsidRDefault="009C7289">
      <w:pPr>
        <w:spacing w:after="108" w:line="259" w:lineRule="auto"/>
        <w:ind w:left="-5" w:right="54"/>
      </w:pPr>
      <w:r>
        <w:t xml:space="preserve">The Agency spent a considerable effort in revising the tabled 2020/2025 USAASA Strategic </w:t>
      </w:r>
    </w:p>
    <w:p w:rsidR="00193CCF" w:rsidRDefault="009C7289">
      <w:pPr>
        <w:ind w:left="-5" w:right="54"/>
      </w:pPr>
      <w:r>
        <w:t xml:space="preserve">Plan and 2020/21 USAASA Annual Performance Plan. The notable changes were in the USAASA Annual Performance Plan s quarterly targets where they were revised to take into consideration the COVID-19 pandemic impact on USAASA performance delivery environment. The Agency did not suffer any budget adjustment from the supplementary budget tabled by National Treasury in Parliament. </w:t>
      </w:r>
    </w:p>
    <w:p w:rsidR="00193CCF" w:rsidRDefault="00193CCF">
      <w:pPr>
        <w:spacing w:after="108" w:line="259" w:lineRule="auto"/>
        <w:ind w:left="0" w:firstLine="0"/>
        <w:jc w:val="left"/>
      </w:pPr>
    </w:p>
    <w:p w:rsidR="00193CCF" w:rsidRDefault="009C7289">
      <w:pPr>
        <w:pStyle w:val="Heading6"/>
        <w:spacing w:after="102"/>
        <w:ind w:left="-5"/>
      </w:pPr>
      <w:r>
        <w:rPr>
          <w:sz w:val="22"/>
        </w:rPr>
        <w:t xml:space="preserve">Non-financial performance  </w:t>
      </w:r>
    </w:p>
    <w:p w:rsidR="00193CCF" w:rsidRDefault="00193CCF">
      <w:pPr>
        <w:spacing w:after="105" w:line="259" w:lineRule="auto"/>
        <w:ind w:left="0" w:firstLine="0"/>
        <w:jc w:val="left"/>
      </w:pPr>
    </w:p>
    <w:p w:rsidR="00193CCF" w:rsidRDefault="009C7289">
      <w:pPr>
        <w:ind w:left="-5" w:right="54"/>
      </w:pPr>
      <w:r>
        <w:t xml:space="preserve">Under this quarter review (Q1 2020/21) the Agency planned 7 (seven) quarterly targets as per the approved USAASA 2020/21 Annual Performance Plan. A total of 4 (four) targets were achieved resulting in 57% achie emen . The Agenc e fo mance delivery environment has seriously been impeded by the COVID-19 pandemic. The Covid-19 lockdown restrictions made it difficult for the Agency to be able to fill in all key positions as most of the businesses were interrupted therefore it was almost impossible to advertise vacant positions following </w:t>
      </w:r>
      <w:r>
        <w:lastRenderedPageBreak/>
        <w:t xml:space="preserve">traditional methods, i.e. newspapers. The other challenge was to attract appropriate skills for a contract period of 1 year as most individuals would prefer to be employed for a minimum period of 3 (three) years.  </w:t>
      </w:r>
    </w:p>
    <w:p w:rsidR="00193CCF" w:rsidRDefault="00193CCF">
      <w:pPr>
        <w:spacing w:after="109" w:line="259" w:lineRule="auto"/>
        <w:ind w:left="0" w:firstLine="0"/>
        <w:jc w:val="left"/>
      </w:pPr>
    </w:p>
    <w:p w:rsidR="00193CCF" w:rsidRDefault="009C7289">
      <w:pPr>
        <w:pStyle w:val="Heading6"/>
        <w:spacing w:after="102"/>
        <w:ind w:left="-5"/>
      </w:pPr>
      <w:r>
        <w:rPr>
          <w:sz w:val="22"/>
        </w:rPr>
        <w:t xml:space="preserve">Financial performance  </w:t>
      </w:r>
    </w:p>
    <w:p w:rsidR="00193CCF" w:rsidRDefault="00193CCF">
      <w:pPr>
        <w:spacing w:after="105" w:line="259" w:lineRule="auto"/>
        <w:ind w:left="0" w:firstLine="0"/>
        <w:jc w:val="left"/>
      </w:pPr>
    </w:p>
    <w:p w:rsidR="00193CCF" w:rsidRDefault="009C7289">
      <w:pPr>
        <w:spacing w:after="158"/>
        <w:ind w:left="-5" w:right="54"/>
      </w:pPr>
      <w:r>
        <w:t xml:space="preserve">Under this quarter review, the Agency has generated a surplus of R58.8 million. There was less spending compared to the same period in the prior year due to the COVID-19 pandemic. Total expenditure amounted to R10.1 million. Total income amounted to R68.8 million. Grants received from the Department of Communication and Digital Technologies were R68.4 million and income generated from call account was R429 thousand. </w:t>
      </w:r>
    </w:p>
    <w:p w:rsidR="00193CCF" w:rsidRDefault="009C7289">
      <w:pPr>
        <w:spacing w:after="159"/>
        <w:ind w:left="-5" w:right="54"/>
      </w:pPr>
      <w:r>
        <w:t xml:space="preserve">Net assets of USAASA amounted to R84.5 million compared to R32.8 million in the prior year. The main contributor towards this increase is the higher cash balance at the end of the period amounting to R88.5 million compared to R28.3 million of the same period, prior year. This high bank balance is as a result of low spending during the period under review. </w:t>
      </w:r>
    </w:p>
    <w:p w:rsidR="00193CCF" w:rsidRDefault="009C7289">
      <w:pPr>
        <w:pStyle w:val="Heading6"/>
        <w:spacing w:after="102"/>
        <w:ind w:left="-5"/>
      </w:pPr>
      <w:r>
        <w:rPr>
          <w:sz w:val="22"/>
        </w:rPr>
        <w:t xml:space="preserve">Implementation of the AGSA 2018/19 Audit Action Plan for USAASA </w:t>
      </w:r>
    </w:p>
    <w:p w:rsidR="00193CCF" w:rsidRDefault="00193CCF">
      <w:pPr>
        <w:spacing w:after="110" w:line="259" w:lineRule="auto"/>
        <w:ind w:left="0" w:firstLine="0"/>
        <w:jc w:val="left"/>
      </w:pPr>
    </w:p>
    <w:p w:rsidR="00193CCF" w:rsidRDefault="0042083E">
      <w:pPr>
        <w:ind w:left="-5" w:right="54"/>
      </w:pPr>
      <w:r w:rsidRPr="0042083E">
        <w:rPr>
          <w:rFonts w:ascii="Calibri" w:eastAsia="Calibri" w:hAnsi="Calibri" w:cs="Calibri"/>
          <w:noProof/>
        </w:rPr>
        <w:pict>
          <v:group id="Group 88161" o:spid="_x0000_s1236" style="position:absolute;left:0;text-align:left;margin-left:24pt;margin-top:24.5pt;width:.5pt;height:793pt;z-index:251673600;mso-position-horizontal-relative:page;mso-position-vertical-relative:page" coordsize="60,100713">
            <v:shape id="Shape 120284" o:spid="_x0000_s1237" style="position:absolute;width:91;height:100713" coordsize="9144,10071354" path="m,l9144,r,10071354l,10071354,,e" fillcolor="black" stroked="f" strokeweight="0">
              <v:stroke opacity="0" miterlimit="10" joinstyle="miter"/>
            </v:shape>
            <w10:wrap type="square" anchorx="page" anchory="page"/>
          </v:group>
        </w:pict>
      </w:r>
      <w:r w:rsidRPr="0042083E">
        <w:rPr>
          <w:rFonts w:ascii="Calibri" w:eastAsia="Calibri" w:hAnsi="Calibri" w:cs="Calibri"/>
          <w:noProof/>
        </w:rPr>
        <w:pict>
          <v:group id="Group 88162" o:spid="_x0000_s1234" style="position:absolute;left:0;text-align:left;margin-left:570.9pt;margin-top:24.5pt;width:.5pt;height:793pt;z-index:251674624;mso-position-horizontal-relative:page;mso-position-vertical-relative:page" coordsize="60,100713">
            <v:shape id="Shape 120286" o:spid="_x0000_s1235" style="position:absolute;width:91;height:100713" coordsize="9144,10071354" path="m,l9144,r,10071354l,10071354,,e" fillcolor="black" stroked="f" strokeweight="0">
              <v:stroke opacity="0" miterlimit="10" joinstyle="miter"/>
            </v:shape>
            <w10:wrap type="square" anchorx="page" anchory="page"/>
          </v:group>
        </w:pict>
      </w:r>
      <w:r w:rsidR="009C7289">
        <w:t xml:space="preserve">All the 8 (eight) findings on AGSA Audit Action Plan 2018/19 were resolved by Quarter 4 (2019/20) </w:t>
      </w:r>
    </w:p>
    <w:p w:rsidR="00193CCF" w:rsidRDefault="00193CCF">
      <w:pPr>
        <w:spacing w:after="109" w:line="259" w:lineRule="auto"/>
        <w:ind w:left="0" w:firstLine="0"/>
        <w:jc w:val="left"/>
      </w:pPr>
    </w:p>
    <w:p w:rsidR="00193CCF" w:rsidRDefault="009C7289">
      <w:pPr>
        <w:pStyle w:val="Heading6"/>
        <w:spacing w:after="102"/>
        <w:ind w:left="-5"/>
      </w:pPr>
      <w:r>
        <w:rPr>
          <w:sz w:val="22"/>
        </w:rPr>
        <w:t xml:space="preserve">USAASA Engagement Letter and Audit Strategy for 2019/20 </w:t>
      </w:r>
    </w:p>
    <w:p w:rsidR="00193CCF" w:rsidRDefault="00193CCF">
      <w:pPr>
        <w:spacing w:after="105" w:line="259" w:lineRule="auto"/>
        <w:ind w:left="0" w:firstLine="0"/>
        <w:jc w:val="left"/>
      </w:pPr>
    </w:p>
    <w:p w:rsidR="00193CCF" w:rsidRDefault="009C7289">
      <w:pPr>
        <w:ind w:left="-5" w:right="54"/>
      </w:pPr>
      <w:r>
        <w:t xml:space="preserve">The terms of reference for the constitution of the Audit Strategy Committee to coordinate the audit activities and inputs has been developed and approved. Management and the Board Audit and Risk Committee have engaged the AGSA audit team and the Audit Strategy has been approved. This paves a way for the auditing of USAASA financial affairs and records by AGSA.  </w:t>
      </w:r>
    </w:p>
    <w:p w:rsidR="00193CCF" w:rsidRDefault="00193CCF">
      <w:pPr>
        <w:spacing w:after="98" w:line="259" w:lineRule="auto"/>
        <w:ind w:left="0" w:firstLine="0"/>
        <w:jc w:val="left"/>
      </w:pPr>
    </w:p>
    <w:p w:rsidR="00193CCF" w:rsidRDefault="009C7289">
      <w:pPr>
        <w:spacing w:after="0" w:line="259" w:lineRule="auto"/>
        <w:ind w:left="0" w:firstLine="0"/>
        <w:jc w:val="left"/>
      </w:pPr>
      <w:r>
        <w:rPr>
          <w:b/>
          <w:sz w:val="21"/>
        </w:rPr>
        <w:t xml:space="preserve">Events after the reporting date </w:t>
      </w:r>
    </w:p>
    <w:p w:rsidR="00193CCF" w:rsidRDefault="00193CCF">
      <w:pPr>
        <w:spacing w:after="106" w:line="259" w:lineRule="auto"/>
        <w:ind w:left="0" w:firstLine="0"/>
        <w:jc w:val="left"/>
      </w:pPr>
    </w:p>
    <w:p w:rsidR="00193CCF" w:rsidRDefault="009C7289">
      <w:pPr>
        <w:ind w:left="-5" w:right="54"/>
      </w:pPr>
      <w:r>
        <w:t>The Agency has secured the services of Sentech to project manage the Broadcasting Digital Migration(BDM) of 860 000 set-top-boxes. The service level agreement was subsequently signed off on 8</w:t>
      </w:r>
      <w:r>
        <w:rPr>
          <w:vertAlign w:val="superscript"/>
        </w:rPr>
        <w:t>th</w:t>
      </w:r>
      <w:r>
        <w:t xml:space="preserve"> of July 2020 after the parties were deadlocked for a considerable period. Sentech was concerned with the amount of R310 vat inclusive to be paid to an installer as it is not feasible since the installer is required to purchase hardware components and the </w:t>
      </w:r>
      <w:r>
        <w:lastRenderedPageBreak/>
        <w:t xml:space="preserve">amount prescribed by National Treasury won't cover for the hardware components and the labour by an installer. The issue of the audit pre-installation which USAASA included on the terms and conditions of the service level agreement to determine the needs of the individual television households eligible for subsidisation of set-top-box before installation and Sentech wanted to include budget costing for this requirement despite the requirement to manage the quality of the installation. Sentech also requested the USAF Annual Performance Plan 2020/21 to be revised for installation of set-top boxes to qualifying television households from 860 000 to 510 000 for this current financial year. The service level agreement is subject from National Treasury authorisation for final appointment of Sentech. The Agency will also be seeking to engage National Treasury on the amount to be paid to installers as the amount of R310 vat inclusive will not be feasible and this also forms part of the conditions precedent to the agreement entered by the respective parties. </w:t>
      </w:r>
    </w:p>
    <w:p w:rsidR="00193CCF" w:rsidRDefault="00193CCF">
      <w:pPr>
        <w:spacing w:after="106" w:line="259" w:lineRule="auto"/>
        <w:ind w:left="0" w:firstLine="0"/>
        <w:jc w:val="left"/>
      </w:pPr>
    </w:p>
    <w:p w:rsidR="00193CCF" w:rsidRDefault="009C7289">
      <w:pPr>
        <w:ind w:left="-5" w:right="54"/>
      </w:pPr>
      <w:r>
        <w:t xml:space="preserve">The Agency also managed to secure the appointment of the Executive Manager Operations that is key to the overall BDM programme management.  </w:t>
      </w:r>
    </w:p>
    <w:p w:rsidR="00193CCF" w:rsidRDefault="00193CCF">
      <w:pPr>
        <w:spacing w:after="108" w:line="259" w:lineRule="auto"/>
        <w:ind w:left="0" w:firstLine="0"/>
        <w:jc w:val="left"/>
      </w:pPr>
    </w:p>
    <w:p w:rsidR="00193CCF" w:rsidRDefault="009C7289">
      <w:pPr>
        <w:pStyle w:val="Heading6"/>
        <w:spacing w:after="102"/>
        <w:ind w:left="-5"/>
      </w:pPr>
      <w:r>
        <w:rPr>
          <w:sz w:val="22"/>
        </w:rPr>
        <w:t xml:space="preserve">Conclusion </w:t>
      </w:r>
    </w:p>
    <w:p w:rsidR="00193CCF" w:rsidRDefault="00193CCF">
      <w:pPr>
        <w:spacing w:after="106" w:line="259" w:lineRule="auto"/>
        <w:ind w:left="0" w:firstLine="0"/>
        <w:jc w:val="left"/>
      </w:pPr>
    </w:p>
    <w:p w:rsidR="00193CCF" w:rsidRDefault="0042083E">
      <w:pPr>
        <w:ind w:left="-5" w:right="54"/>
      </w:pPr>
      <w:r w:rsidRPr="0042083E">
        <w:rPr>
          <w:rFonts w:ascii="Calibri" w:eastAsia="Calibri" w:hAnsi="Calibri" w:cs="Calibri"/>
          <w:noProof/>
        </w:rPr>
        <w:pict>
          <v:group id="Group 88741" o:spid="_x0000_s1232" style="position:absolute;left:0;text-align:left;margin-left:24pt;margin-top:24.5pt;width:.5pt;height:793pt;z-index:251675648;mso-position-horizontal-relative:page;mso-position-vertical-relative:page" coordsize="60,100713">
            <v:shape id="Shape 120288" o:spid="_x0000_s1233" style="position:absolute;width:91;height:100713" coordsize="9144,10071354" path="m,l9144,r,10071354l,10071354,,e" fillcolor="black" stroked="f" strokeweight="0">
              <v:stroke opacity="0" miterlimit="10" joinstyle="miter"/>
            </v:shape>
            <w10:wrap type="square" anchorx="page" anchory="page"/>
          </v:group>
        </w:pict>
      </w:r>
      <w:r w:rsidRPr="0042083E">
        <w:rPr>
          <w:rFonts w:ascii="Calibri" w:eastAsia="Calibri" w:hAnsi="Calibri" w:cs="Calibri"/>
          <w:noProof/>
        </w:rPr>
        <w:pict>
          <v:group id="Group 88742" o:spid="_x0000_s1230" style="position:absolute;left:0;text-align:left;margin-left:570.9pt;margin-top:24.5pt;width:.5pt;height:793pt;z-index:251676672;mso-position-horizontal-relative:page;mso-position-vertical-relative:page" coordsize="60,100713">
            <v:shape id="Shape 120290" o:spid="_x0000_s1231" style="position:absolute;width:91;height:100713" coordsize="9144,10071354" path="m,l9144,r,10071354l,10071354,,e" fillcolor="black" stroked="f" strokeweight="0">
              <v:stroke opacity="0" miterlimit="10" joinstyle="miter"/>
            </v:shape>
            <w10:wrap type="square" anchorx="page" anchory="page"/>
          </v:group>
        </w:pict>
      </w:r>
      <w:r w:rsidR="009C7289">
        <w:t xml:space="preserve">I would like to state that despite the implementation challenges that have been experienced during the quarter under review due to COVI-19 lockdown regulations that ultimately hindered the Agency's performance delivery environment, I remain committed to ensuring the performance targets are met as planned. </w:t>
      </w:r>
    </w:p>
    <w:p w:rsidR="00193CCF" w:rsidRDefault="00193CCF">
      <w:pPr>
        <w:spacing w:after="126" w:line="259" w:lineRule="auto"/>
        <w:ind w:left="0" w:firstLine="0"/>
        <w:jc w:val="left"/>
      </w:pPr>
    </w:p>
    <w:p w:rsidR="00193CCF" w:rsidRDefault="00193CCF">
      <w:pPr>
        <w:spacing w:after="0" w:line="259" w:lineRule="auto"/>
        <w:ind w:left="0" w:firstLine="0"/>
        <w:jc w:val="left"/>
      </w:pPr>
    </w:p>
    <w:p w:rsidR="00193CCF" w:rsidRDefault="009C7289">
      <w:pPr>
        <w:spacing w:after="98" w:line="259" w:lineRule="auto"/>
        <w:ind w:left="-5"/>
        <w:jc w:val="left"/>
      </w:pPr>
      <w:r>
        <w:rPr>
          <w:sz w:val="24"/>
        </w:rPr>
        <w:t xml:space="preserve">___________________________ </w:t>
      </w:r>
    </w:p>
    <w:p w:rsidR="00193CCF" w:rsidRDefault="009C7289">
      <w:pPr>
        <w:spacing w:after="126" w:line="259" w:lineRule="auto"/>
        <w:ind w:left="-5" w:right="54"/>
      </w:pPr>
      <w:r>
        <w:t xml:space="preserve">Mr Basil Ford </w:t>
      </w:r>
    </w:p>
    <w:p w:rsidR="00193CCF" w:rsidRDefault="009C7289">
      <w:pPr>
        <w:spacing w:after="99" w:line="259" w:lineRule="auto"/>
        <w:ind w:left="-5" w:right="364"/>
        <w:jc w:val="left"/>
      </w:pPr>
      <w:r>
        <w:rPr>
          <w:b/>
          <w:sz w:val="24"/>
        </w:rPr>
        <w:t xml:space="preserve">Executive Caretaker </w:t>
      </w:r>
    </w:p>
    <w:p w:rsidR="00193CCF" w:rsidRDefault="00193CCF">
      <w:pPr>
        <w:spacing w:after="102" w:line="259" w:lineRule="auto"/>
        <w:ind w:left="0" w:firstLine="0"/>
        <w:jc w:val="left"/>
      </w:pPr>
    </w:p>
    <w:p w:rsidR="00193CCF" w:rsidRDefault="00193CCF">
      <w:pPr>
        <w:spacing w:after="160" w:line="259" w:lineRule="auto"/>
        <w:ind w:left="0" w:firstLine="0"/>
        <w:jc w:val="left"/>
      </w:pPr>
    </w:p>
    <w:p w:rsidR="00193CCF" w:rsidRDefault="00193CCF">
      <w:pPr>
        <w:spacing w:after="159" w:line="259" w:lineRule="auto"/>
        <w:ind w:left="0" w:firstLine="0"/>
        <w:jc w:val="left"/>
      </w:pPr>
    </w:p>
    <w:p w:rsidR="00193CCF" w:rsidRDefault="00193CCF">
      <w:pPr>
        <w:spacing w:after="160" w:line="259" w:lineRule="auto"/>
        <w:ind w:left="0" w:firstLine="0"/>
        <w:jc w:val="left"/>
      </w:pPr>
    </w:p>
    <w:p w:rsidR="00193CCF" w:rsidRDefault="00193CCF">
      <w:pPr>
        <w:spacing w:after="160" w:line="259" w:lineRule="auto"/>
        <w:ind w:left="0" w:firstLine="0"/>
        <w:jc w:val="left"/>
      </w:pPr>
    </w:p>
    <w:p w:rsidR="00193CCF" w:rsidRDefault="00193CCF">
      <w:pPr>
        <w:spacing w:after="160" w:line="259" w:lineRule="auto"/>
        <w:ind w:left="0" w:firstLine="0"/>
        <w:jc w:val="left"/>
      </w:pPr>
    </w:p>
    <w:p w:rsidR="00193CCF" w:rsidRDefault="00193CCF">
      <w:pPr>
        <w:spacing w:after="161" w:line="259" w:lineRule="auto"/>
        <w:ind w:left="0" w:firstLine="0"/>
        <w:jc w:val="left"/>
      </w:pPr>
    </w:p>
    <w:p w:rsidR="00193CCF" w:rsidRDefault="00193CCF">
      <w:pPr>
        <w:spacing w:after="160" w:line="259" w:lineRule="auto"/>
        <w:ind w:left="0" w:firstLine="0"/>
        <w:jc w:val="left"/>
      </w:pPr>
    </w:p>
    <w:p w:rsidR="00193CCF" w:rsidRDefault="00193CCF">
      <w:pPr>
        <w:spacing w:after="160" w:line="259" w:lineRule="auto"/>
        <w:ind w:left="0" w:firstLine="0"/>
        <w:jc w:val="left"/>
      </w:pPr>
    </w:p>
    <w:p w:rsidR="00193CCF" w:rsidRDefault="00193CCF">
      <w:pPr>
        <w:spacing w:after="0" w:line="259" w:lineRule="auto"/>
        <w:ind w:left="0" w:firstLine="0"/>
        <w:jc w:val="left"/>
      </w:pPr>
    </w:p>
    <w:p w:rsidR="00193CCF" w:rsidRDefault="009C7289">
      <w:pPr>
        <w:pStyle w:val="Heading1"/>
        <w:ind w:left="-5"/>
      </w:pPr>
      <w:bookmarkStart w:id="3" w:name="_Toc118289"/>
      <w:r>
        <w:t xml:space="preserve">3 NON-FINANCIAL PERFORMANCE </w:t>
      </w:r>
      <w:bookmarkEnd w:id="3"/>
    </w:p>
    <w:p w:rsidR="00193CCF" w:rsidRDefault="00193CCF">
      <w:pPr>
        <w:spacing w:after="126" w:line="259" w:lineRule="auto"/>
        <w:ind w:left="720" w:firstLine="0"/>
        <w:jc w:val="left"/>
      </w:pPr>
    </w:p>
    <w:p w:rsidR="00193CCF" w:rsidRDefault="009C7289">
      <w:pPr>
        <w:pStyle w:val="Heading3"/>
        <w:ind w:left="-5" w:right="364"/>
      </w:pPr>
      <w:bookmarkStart w:id="4" w:name="_Toc118290"/>
      <w:r>
        <w:t xml:space="preserve">3.1 Executive Summary </w:t>
      </w:r>
      <w:bookmarkEnd w:id="4"/>
    </w:p>
    <w:p w:rsidR="00193CCF" w:rsidRDefault="00193CCF">
      <w:pPr>
        <w:spacing w:after="124" w:line="259" w:lineRule="auto"/>
        <w:ind w:left="0" w:firstLine="0"/>
        <w:jc w:val="left"/>
      </w:pPr>
    </w:p>
    <w:p w:rsidR="00193CCF" w:rsidRDefault="009C7289">
      <w:pPr>
        <w:pStyle w:val="Heading5"/>
        <w:spacing w:after="99"/>
        <w:ind w:left="-5" w:right="364"/>
      </w:pPr>
      <w:bookmarkStart w:id="5" w:name="_Toc118291"/>
      <w:r>
        <w:rPr>
          <w:b/>
        </w:rPr>
        <w:t xml:space="preserve">3.1.1 Summary of USAASA Quarter 1 Performance </w:t>
      </w:r>
      <w:bookmarkEnd w:id="5"/>
    </w:p>
    <w:p w:rsidR="00193CCF" w:rsidRDefault="00193CCF">
      <w:pPr>
        <w:spacing w:after="121" w:line="259" w:lineRule="auto"/>
        <w:ind w:left="0" w:firstLine="0"/>
        <w:jc w:val="left"/>
      </w:pPr>
    </w:p>
    <w:p w:rsidR="00193CCF" w:rsidRDefault="009C7289">
      <w:pPr>
        <w:ind w:left="-5" w:right="54"/>
      </w:pPr>
      <w:r>
        <w:t>The below graphs depict the USAASA achie ed a e onetargets against the planned quarterly targets in the 2020/21 approved USAASA APP. For the Quarter ended 30</w:t>
      </w:r>
      <w:r>
        <w:rPr>
          <w:vertAlign w:val="superscript"/>
        </w:rPr>
        <w:t>th</w:t>
      </w:r>
      <w:r>
        <w:t xml:space="preserve"> June 2020, USAASA had 7 (seven) planned targets, 4 (four) were achieved, translating into 57% achievement, and the remaining 3 (three) were not achieved, translating into 43% nonachievement. </w:t>
      </w:r>
    </w:p>
    <w:p w:rsidR="00193CCF" w:rsidRDefault="0042083E">
      <w:pPr>
        <w:spacing w:after="0" w:line="259" w:lineRule="auto"/>
        <w:ind w:left="0" w:firstLine="0"/>
        <w:jc w:val="left"/>
      </w:pPr>
      <w:r w:rsidRPr="0042083E">
        <w:rPr>
          <w:rFonts w:ascii="Calibri" w:eastAsia="Calibri" w:hAnsi="Calibri" w:cs="Calibri"/>
          <w:noProof/>
        </w:rPr>
        <w:pict>
          <v:group id="Group 94344" o:spid="_x0000_s1228" style="position:absolute;margin-left:24pt;margin-top:24.5pt;width:.5pt;height:793pt;z-index:251677696;mso-position-horizontal-relative:page;mso-position-vertical-relative:page" coordsize="60,100713">
            <v:shape id="Shape 120292" o:spid="_x0000_s1229" style="position:absolute;width:91;height:100713" coordsize="9144,10071354" path="m,l9144,r,10071354l,10071354,,e" fillcolor="black" stroked="f" strokeweight="0">
              <v:stroke opacity="0" miterlimit="10" joinstyle="miter"/>
            </v:shape>
            <w10:wrap type="square" anchorx="page" anchory="page"/>
          </v:group>
        </w:pict>
      </w:r>
      <w:r w:rsidRPr="0042083E">
        <w:rPr>
          <w:rFonts w:ascii="Calibri" w:eastAsia="Calibri" w:hAnsi="Calibri" w:cs="Calibri"/>
          <w:noProof/>
        </w:rPr>
        <w:pict>
          <v:group id="Group 94345" o:spid="_x0000_s1226" style="position:absolute;margin-left:570.9pt;margin-top:24.5pt;width:.5pt;height:793pt;z-index:251678720;mso-position-horizontal-relative:page;mso-position-vertical-relative:page" coordsize="60,100713">
            <v:shape id="Shape 120294" o:spid="_x0000_s1227" style="position:absolute;width:91;height:100713" coordsize="9144,10071354" path="m,l9144,r,10071354l,10071354,,e" fillcolor="black" stroked="f" strokeweight="0">
              <v:stroke opacity="0" miterlimit="10" joinstyle="miter"/>
            </v:shape>
            <w10:wrap type="square" anchorx="page" anchory="page"/>
          </v:group>
        </w:pict>
      </w:r>
    </w:p>
    <w:p w:rsidR="00193CCF" w:rsidRDefault="0042083E">
      <w:pPr>
        <w:spacing w:after="31" w:line="259" w:lineRule="auto"/>
        <w:ind w:left="-4" w:firstLine="0"/>
        <w:jc w:val="left"/>
      </w:pPr>
      <w:r w:rsidRPr="0042083E">
        <w:rPr>
          <w:rFonts w:ascii="Calibri" w:eastAsia="Calibri" w:hAnsi="Calibri" w:cs="Calibri"/>
          <w:noProof/>
        </w:rPr>
      </w:r>
      <w:r w:rsidRPr="0042083E">
        <w:rPr>
          <w:rFonts w:ascii="Calibri" w:eastAsia="Calibri" w:hAnsi="Calibri" w:cs="Calibri"/>
          <w:noProof/>
        </w:rPr>
        <w:pict>
          <v:group id="Group 94337" o:spid="_x0000_s1181" style="width:450.5pt;height:264.3pt;mso-position-horizontal-relative:char;mso-position-vertical-relative:line" coordsize="57213,33566">
            <v:shape id="Picture 1453" o:spid="_x0000_s1225" style="position:absolute;left:10403;top:7152;width:37886;height:13388" coordsize="57213,33566" o:spt="100" adj="0,,0" path="" filled="f">
              <v:stroke joinstyle="round"/>
              <v:imagedata r:id="rId19"/>
              <v:formulas/>
              <v:path o:connecttype="segments"/>
            </v:shape>
            <v:rect id="Rectangle 1454" o:spid="_x0000_s1224" style="position:absolute;left:8986;top:19881;width:770;height:1520" filled="f" stroked="f">
              <v:textbox inset="0,0,0,0">
                <w:txbxContent>
                  <w:p w:rsidR="0042083E" w:rsidRDefault="005B6574">
                    <w:pPr>
                      <w:spacing w:after="160" w:line="259" w:lineRule="auto"/>
                      <w:ind w:left="0" w:firstLine="0"/>
                      <w:jc w:val="left"/>
                    </w:pPr>
                    <w:r>
                      <w:rPr>
                        <w:rFonts w:ascii="Calibri" w:eastAsia="Calibri" w:hAnsi="Calibri" w:cs="Calibri"/>
                        <w:color w:val="595959"/>
                        <w:sz w:val="18"/>
                      </w:rPr>
                      <w:t>0</w:t>
                    </w:r>
                  </w:p>
                </w:txbxContent>
              </v:textbox>
            </v:rect>
            <v:rect id="Rectangle 1455" o:spid="_x0000_s1223" style="position:absolute;left:8986;top:17702;width:770;height:1520" filled="f" stroked="f">
              <v:textbox inset="0,0,0,0">
                <w:txbxContent>
                  <w:p w:rsidR="0042083E" w:rsidRDefault="005B6574">
                    <w:pPr>
                      <w:spacing w:after="160" w:line="259" w:lineRule="auto"/>
                      <w:ind w:left="0" w:firstLine="0"/>
                      <w:jc w:val="left"/>
                    </w:pPr>
                    <w:r>
                      <w:rPr>
                        <w:rFonts w:ascii="Calibri" w:eastAsia="Calibri" w:hAnsi="Calibri" w:cs="Calibri"/>
                        <w:color w:val="595959"/>
                        <w:sz w:val="18"/>
                      </w:rPr>
                      <w:t>1</w:t>
                    </w:r>
                  </w:p>
                </w:txbxContent>
              </v:textbox>
            </v:rect>
            <v:rect id="Rectangle 1456" o:spid="_x0000_s1222" style="position:absolute;left:8986;top:15523;width:770;height:1520" filled="f" stroked="f">
              <v:textbox inset="0,0,0,0">
                <w:txbxContent>
                  <w:p w:rsidR="0042083E" w:rsidRDefault="005B6574">
                    <w:pPr>
                      <w:spacing w:after="160" w:line="259" w:lineRule="auto"/>
                      <w:ind w:left="0" w:firstLine="0"/>
                      <w:jc w:val="left"/>
                    </w:pPr>
                    <w:r>
                      <w:rPr>
                        <w:rFonts w:ascii="Calibri" w:eastAsia="Calibri" w:hAnsi="Calibri" w:cs="Calibri"/>
                        <w:color w:val="595959"/>
                        <w:sz w:val="18"/>
                      </w:rPr>
                      <w:t>2</w:t>
                    </w:r>
                  </w:p>
                </w:txbxContent>
              </v:textbox>
            </v:rect>
            <v:rect id="Rectangle 1457" o:spid="_x0000_s1221" style="position:absolute;left:8986;top:13341;width:770;height:1520" filled="f" stroked="f">
              <v:textbox inset="0,0,0,0">
                <w:txbxContent>
                  <w:p w:rsidR="0042083E" w:rsidRDefault="005B6574">
                    <w:pPr>
                      <w:spacing w:after="160" w:line="259" w:lineRule="auto"/>
                      <w:ind w:left="0" w:firstLine="0"/>
                      <w:jc w:val="left"/>
                    </w:pPr>
                    <w:r>
                      <w:rPr>
                        <w:rFonts w:ascii="Calibri" w:eastAsia="Calibri" w:hAnsi="Calibri" w:cs="Calibri"/>
                        <w:color w:val="595959"/>
                        <w:sz w:val="18"/>
                      </w:rPr>
                      <w:t>3</w:t>
                    </w:r>
                  </w:p>
                </w:txbxContent>
              </v:textbox>
            </v:rect>
            <v:rect id="Rectangle 1458" o:spid="_x0000_s1220" style="position:absolute;left:8986;top:11162;width:770;height:1520" filled="f" stroked="f">
              <v:textbox inset="0,0,0,0">
                <w:txbxContent>
                  <w:p w:rsidR="0042083E" w:rsidRDefault="005B6574">
                    <w:pPr>
                      <w:spacing w:after="160" w:line="259" w:lineRule="auto"/>
                      <w:ind w:left="0" w:firstLine="0"/>
                      <w:jc w:val="left"/>
                    </w:pPr>
                    <w:r>
                      <w:rPr>
                        <w:rFonts w:ascii="Calibri" w:eastAsia="Calibri" w:hAnsi="Calibri" w:cs="Calibri"/>
                        <w:color w:val="595959"/>
                        <w:sz w:val="18"/>
                      </w:rPr>
                      <w:t>4</w:t>
                    </w:r>
                  </w:p>
                </w:txbxContent>
              </v:textbox>
            </v:rect>
            <v:shape id="Shape 1459" o:spid="_x0000_s1219" style="position:absolute;left:10632;top:20347;width:0;height:1755" coordsize="0,175514" path="m,l,175514e" filled="f" fillcolor="black" strokecolor="#d9d9d9">
              <v:fill opacity="0"/>
            </v:shape>
            <v:shape id="Shape 1460" o:spid="_x0000_s1218" style="position:absolute;left:10632;top:20347;width:0;height:1755" coordsize="0,175514" path="m,l,175514e" filled="f" fillcolor="black" strokecolor="#d9d9d9">
              <v:fill opacity="0"/>
            </v:shape>
            <v:shape id="Shape 1461" o:spid="_x0000_s1217" style="position:absolute;left:26550;top:20347;width:0;height:1755" coordsize="0,175514" path="m,l,175514e" filled="f" fillcolor="black" strokecolor="#d9d9d9">
              <v:fill opacity="0"/>
            </v:shape>
            <v:shape id="Shape 1462" o:spid="_x0000_s1216" style="position:absolute;left:26550;top:20347;width:0;height:1755" coordsize="0,175514" path="m,l,175514e" filled="f" fillcolor="black" strokecolor="#d9d9d9">
              <v:fill opacity="0"/>
            </v:shape>
            <v:shape id="Shape 1463" o:spid="_x0000_s1215" style="position:absolute;left:42476;top:20347;width:0;height:1755" coordsize="0,175514" path="m,l,175514e" filled="f" fillcolor="black" strokecolor="#d9d9d9">
              <v:fill opacity="0"/>
            </v:shape>
            <v:shape id="Shape 1464" o:spid="_x0000_s1214" style="position:absolute;left:42476;top:20347;width:0;height:1755" coordsize="0,175514" path="m,l,175514e" filled="f" fillcolor="black" strokecolor="#d9d9d9">
              <v:fill opacity="0"/>
            </v:shape>
            <v:rect id="Rectangle 1465" o:spid="_x0000_s1213" style="position:absolute;left:18305;top:20946;width:770;height:1520" filled="f" stroked="f">
              <v:textbox inset="0,0,0,0">
                <w:txbxContent>
                  <w:p w:rsidR="0042083E" w:rsidRDefault="005B6574">
                    <w:pPr>
                      <w:spacing w:after="160" w:line="259" w:lineRule="auto"/>
                      <w:ind w:left="0" w:firstLine="0"/>
                      <w:jc w:val="left"/>
                    </w:pPr>
                    <w:r>
                      <w:rPr>
                        <w:rFonts w:ascii="Calibri" w:eastAsia="Calibri" w:hAnsi="Calibri" w:cs="Calibri"/>
                        <w:color w:val="595959"/>
                        <w:sz w:val="18"/>
                      </w:rPr>
                      <w:t>4</w:t>
                    </w:r>
                  </w:p>
                </w:txbxContent>
              </v:textbox>
            </v:rect>
            <v:rect id="Rectangle 1466" o:spid="_x0000_s1212" style="position:absolute;left:34231;top:20946;width:770;height:1520" filled="f" stroked="f">
              <v:textbox inset="0,0,0,0">
                <w:txbxContent>
                  <w:p w:rsidR="0042083E" w:rsidRDefault="005B6574">
                    <w:pPr>
                      <w:spacing w:after="160" w:line="259" w:lineRule="auto"/>
                      <w:ind w:left="0" w:firstLine="0"/>
                      <w:jc w:val="left"/>
                    </w:pPr>
                    <w:r>
                      <w:rPr>
                        <w:rFonts w:ascii="Calibri" w:eastAsia="Calibri" w:hAnsi="Calibri" w:cs="Calibri"/>
                        <w:color w:val="595959"/>
                        <w:sz w:val="18"/>
                      </w:rPr>
                      <w:t>3</w:t>
                    </w:r>
                  </w:p>
                </w:txbxContent>
              </v:textbox>
            </v:rect>
            <v:shape id="Shape 1467" o:spid="_x0000_s1211" style="position:absolute;left:10632;top:22105;width:0;height:1757" coordsize="0,175768" path="m,l,175768e" filled="f" fillcolor="black" strokecolor="#d9d9d9">
              <v:fill opacity="0"/>
            </v:shape>
            <v:shape id="Shape 1468" o:spid="_x0000_s1210" style="position:absolute;left:26550;top:22105;width:0;height:1757" coordsize="0,175768" path="m,l,175768e" filled="f" fillcolor="black" strokecolor="#d9d9d9">
              <v:fill opacity="0"/>
            </v:shape>
            <v:shape id="Shape 1469" o:spid="_x0000_s1209" style="position:absolute;left:42476;top:22105;width:0;height:1757" coordsize="0,175768" path="m,l,175768e" filled="f" fillcolor="black" strokecolor="#d9d9d9">
              <v:fill opacity="0"/>
            </v:shape>
            <v:rect id="Rectangle 1470" o:spid="_x0000_s1208" style="position:absolute;left:16334;top:22706;width:5668;height:1520" filled="f" stroked="f">
              <v:textbox inset="0,0,0,0">
                <w:txbxContent>
                  <w:p w:rsidR="0042083E" w:rsidRDefault="005B6574">
                    <w:pPr>
                      <w:spacing w:after="160" w:line="259" w:lineRule="auto"/>
                      <w:ind w:left="0" w:firstLine="0"/>
                      <w:jc w:val="left"/>
                    </w:pPr>
                    <w:r>
                      <w:rPr>
                        <w:rFonts w:ascii="Calibri" w:eastAsia="Calibri" w:hAnsi="Calibri" w:cs="Calibri"/>
                        <w:color w:val="595959"/>
                        <w:sz w:val="18"/>
                      </w:rPr>
                      <w:t>Achieved</w:t>
                    </w:r>
                  </w:p>
                </w:txbxContent>
              </v:textbox>
            </v:rect>
            <v:rect id="Rectangle 1471" o:spid="_x0000_s1207" style="position:absolute;left:31455;top:22706;width:8154;height:1520" filled="f" stroked="f">
              <v:textbox inset="0,0,0,0">
                <w:txbxContent>
                  <w:p w:rsidR="0042083E" w:rsidRDefault="005B6574">
                    <w:pPr>
                      <w:spacing w:after="160" w:line="259" w:lineRule="auto"/>
                      <w:ind w:left="0" w:firstLine="0"/>
                      <w:jc w:val="left"/>
                    </w:pPr>
                    <w:r>
                      <w:rPr>
                        <w:rFonts w:ascii="Calibri" w:eastAsia="Calibri" w:hAnsi="Calibri" w:cs="Calibri"/>
                        <w:color w:val="595959"/>
                        <w:sz w:val="18"/>
                      </w:rPr>
                      <w:t>Not achieved</w:t>
                    </w:r>
                  </w:p>
                </w:txbxContent>
              </v:textbox>
            </v:rect>
            <v:shape id="Shape 1472" o:spid="_x0000_s1206" style="position:absolute;left:5642;top:23863;width:36835;height:0" coordsize="3683508,0" path="m,l3683508,e" filled="f" fillcolor="black" strokecolor="#d9d9d9">
              <v:fill opacity="0"/>
            </v:shape>
            <v:shape id="Shape 1473" o:spid="_x0000_s1205" style="position:absolute;left:5642;top:23863;width:0;height:1823" coordsize="0,182372" path="m,l,182372e" filled="f" fillcolor="black" strokecolor="#d9d9d9">
              <v:fill opacity="0"/>
            </v:shape>
            <v:shape id="Shape 1474" o:spid="_x0000_s1204" style="position:absolute;left:5642;top:25687;width:36835;height:0" coordsize="3683508,0" path="m,l3683508,e" filled="f" fillcolor="black" strokecolor="#d9d9d9">
              <v:fill opacity="0"/>
            </v:shape>
            <v:shape id="Shape 1475" o:spid="_x0000_s1203" style="position:absolute;left:10632;top:23863;width:0;height:1823" coordsize="0,182372" path="m,l,182372e" filled="f" fillcolor="black" strokecolor="#d9d9d9">
              <v:fill opacity="0"/>
            </v:shape>
            <v:shape id="Shape 1476" o:spid="_x0000_s1202" style="position:absolute;left:10632;top:23863;width:0;height:1823" coordsize="0,182372" path="m,l,182372e" filled="f" fillcolor="black" strokecolor="#d9d9d9">
              <v:fill opacity="0"/>
            </v:shape>
            <v:shape id="Shape 1477" o:spid="_x0000_s1201" style="position:absolute;left:10632;top:23863;width:0;height:1823" coordsize="0,182372" path="m,l,182372e" filled="f" fillcolor="black" strokecolor="#d9d9d9">
              <v:fill opacity="0"/>
            </v:shape>
            <v:shape id="Shape 1478" o:spid="_x0000_s1200" style="position:absolute;left:26550;top:23863;width:0;height:1823" coordsize="0,182372" path="m,l,182372e" filled="f" fillcolor="black" strokecolor="#d9d9d9">
              <v:fill opacity="0"/>
            </v:shape>
            <v:shape id="Shape 1479" o:spid="_x0000_s1199" style="position:absolute;left:26550;top:23863;width:0;height:1823" coordsize="0,182372" path="m,l,182372e" filled="f" fillcolor="black" strokecolor="#d9d9d9">
              <v:fill opacity="0"/>
            </v:shape>
            <v:shape id="Shape 1480" o:spid="_x0000_s1198" style="position:absolute;left:26550;top:23863;width:0;height:1823" coordsize="0,182372" path="m,l,182372e" filled="f" fillcolor="black" strokecolor="#d9d9d9">
              <v:fill opacity="0"/>
            </v:shape>
            <v:shape id="Shape 1481" o:spid="_x0000_s1197" style="position:absolute;left:42477;top:23863;width:0;height:1823" coordsize="0,182372" path="m,l,182372e" filled="f" fillcolor="black" strokecolor="#d9d9d9">
              <v:fill opacity="0"/>
            </v:shape>
            <v:shape id="Shape 1482" o:spid="_x0000_s1196" style="position:absolute;left:42477;top:23863;width:0;height:1823" coordsize="0,182372" path="m,l,182372e" filled="f" fillcolor="black" strokecolor="#d9d9d9">
              <v:fill opacity="0"/>
            </v:shape>
            <v:shape id="Shape 1483" o:spid="_x0000_s1195" style="position:absolute;left:42477;top:23863;width:0;height:1823" coordsize="0,182372" path="m,l,182372e" filled="f" fillcolor="black" strokecolor="#d9d9d9">
              <v:fill opacity="0"/>
            </v:shape>
            <v:shape id="Shape 120298" o:spid="_x0000_s1194" style="position:absolute;left:6051;top:24430;width:627;height:627" coordsize="62780,62780" path="m,l62780,r,62780l,62780,,e" fillcolor="#92d050" stroked="f" strokeweight="0">
              <v:stroke opacity="0"/>
            </v:shape>
            <v:rect id="Rectangle 1485" o:spid="_x0000_s1193" style="position:absolute;left:6946;top:24220;width:4457;height:1520" filled="f" stroked="f">
              <v:textbox inset="0,0,0,0">
                <w:txbxContent>
                  <w:p w:rsidR="0042083E" w:rsidRDefault="005B6574">
                    <w:pPr>
                      <w:spacing w:after="160" w:line="259" w:lineRule="auto"/>
                      <w:ind w:left="0" w:firstLine="0"/>
                      <w:jc w:val="left"/>
                    </w:pPr>
                    <w:r>
                      <w:rPr>
                        <w:rFonts w:ascii="Calibri" w:eastAsia="Calibri" w:hAnsi="Calibri" w:cs="Calibri"/>
                        <w:color w:val="595959"/>
                        <w:sz w:val="18"/>
                      </w:rPr>
                      <w:t>Series1</w:t>
                    </w:r>
                  </w:p>
                </w:txbxContent>
              </v:textbox>
            </v:rect>
            <v:rect id="Rectangle 1486" o:spid="_x0000_s1192" style="position:absolute;left:18305;top:24250;width:770;height:1520" filled="f" stroked="f">
              <v:textbox inset="0,0,0,0">
                <w:txbxContent>
                  <w:p w:rsidR="0042083E" w:rsidRDefault="005B6574">
                    <w:pPr>
                      <w:spacing w:after="160" w:line="259" w:lineRule="auto"/>
                      <w:ind w:left="0" w:firstLine="0"/>
                      <w:jc w:val="left"/>
                    </w:pPr>
                    <w:r>
                      <w:rPr>
                        <w:rFonts w:ascii="Calibri" w:eastAsia="Calibri" w:hAnsi="Calibri" w:cs="Calibri"/>
                        <w:color w:val="595959"/>
                        <w:sz w:val="18"/>
                      </w:rPr>
                      <w:t>4</w:t>
                    </w:r>
                  </w:p>
                </w:txbxContent>
              </v:textbox>
            </v:rect>
            <v:rect id="Rectangle 1487" o:spid="_x0000_s1191" style="position:absolute;left:34231;top:24250;width:770;height:1520" filled="f" stroked="f">
              <v:textbox inset="0,0,0,0">
                <w:txbxContent>
                  <w:p w:rsidR="0042083E" w:rsidRDefault="005B6574">
                    <w:pPr>
                      <w:spacing w:after="160" w:line="259" w:lineRule="auto"/>
                      <w:ind w:left="0" w:firstLine="0"/>
                      <w:jc w:val="left"/>
                    </w:pPr>
                    <w:r>
                      <w:rPr>
                        <w:rFonts w:ascii="Calibri" w:eastAsia="Calibri" w:hAnsi="Calibri" w:cs="Calibri"/>
                        <w:color w:val="595959"/>
                        <w:sz w:val="18"/>
                      </w:rPr>
                      <w:t>3</w:t>
                    </w:r>
                  </w:p>
                </w:txbxContent>
              </v:textbox>
            </v:rect>
            <v:rect id="Rectangle 1488" o:spid="_x0000_s1190" style="position:absolute;left:19941;top:8655;width:770;height:1520" filled="f" stroked="f">
              <v:textbox inset="0,0,0,0">
                <w:txbxContent>
                  <w:p w:rsidR="0042083E" w:rsidRDefault="005B6574">
                    <w:pPr>
                      <w:spacing w:after="160" w:line="259" w:lineRule="auto"/>
                      <w:ind w:left="0" w:firstLine="0"/>
                      <w:jc w:val="left"/>
                    </w:pPr>
                    <w:r>
                      <w:rPr>
                        <w:rFonts w:ascii="Calibri" w:eastAsia="Calibri" w:hAnsi="Calibri" w:cs="Calibri"/>
                        <w:color w:val="404040"/>
                        <w:sz w:val="18"/>
                      </w:rPr>
                      <w:t>4</w:t>
                    </w:r>
                  </w:p>
                </w:txbxContent>
              </v:textbox>
            </v:rect>
            <v:rect id="Rectangle 1489" o:spid="_x0000_s1189" style="position:absolute;left:35867;top:10836;width:770;height:1520" filled="f" stroked="f">
              <v:textbox inset="0,0,0,0">
                <w:txbxContent>
                  <w:p w:rsidR="0042083E" w:rsidRDefault="005B6574">
                    <w:pPr>
                      <w:spacing w:after="160" w:line="259" w:lineRule="auto"/>
                      <w:ind w:left="0" w:firstLine="0"/>
                      <w:jc w:val="left"/>
                    </w:pPr>
                    <w:r>
                      <w:rPr>
                        <w:rFonts w:ascii="Calibri" w:eastAsia="Calibri" w:hAnsi="Calibri" w:cs="Calibri"/>
                        <w:color w:val="404040"/>
                        <w:sz w:val="18"/>
                      </w:rPr>
                      <w:t>3</w:t>
                    </w:r>
                  </w:p>
                </w:txbxContent>
              </v:textbox>
            </v:rect>
            <v:shape id="Shape 120299" o:spid="_x0000_s1188" style="position:absolute;left:48065;top:15397;width:627;height:627" coordsize="62780,62780" path="m,l62780,r,62780l,62780,,e" fillcolor="#00af50" stroked="f" strokeweight="0">
              <v:stroke opacity="0" miterlimit="10" joinstyle="miter"/>
            </v:shape>
            <v:rect id="Rectangle 1491" o:spid="_x0000_s1187" style="position:absolute;left:48966;top:15187;width:7119;height:1520" filled="f" stroked="f">
              <v:textbox inset="0,0,0,0">
                <w:txbxContent>
                  <w:p w:rsidR="0042083E" w:rsidRDefault="005B6574">
                    <w:pPr>
                      <w:spacing w:after="160" w:line="259" w:lineRule="auto"/>
                      <w:ind w:left="0" w:firstLine="0"/>
                      <w:jc w:val="left"/>
                    </w:pPr>
                    <w:r>
                      <w:rPr>
                        <w:rFonts w:ascii="Calibri" w:eastAsia="Calibri" w:hAnsi="Calibri" w:cs="Calibri"/>
                        <w:color w:val="595959"/>
                        <w:sz w:val="18"/>
                      </w:rPr>
                      <w:t>Achieved  4</w:t>
                    </w:r>
                  </w:p>
                </w:txbxContent>
              </v:textbox>
            </v:rect>
            <v:shape id="Shape 120300" o:spid="_x0000_s1186" style="position:absolute;left:48065;top:17540;width:627;height:627" coordsize="62780,62780" path="m,l62780,r,62780l,62780,,e" fillcolor="red" stroked="f" strokeweight="0">
              <v:stroke opacity="0" miterlimit="10" joinstyle="miter"/>
            </v:shape>
            <v:rect id="Rectangle 1493" o:spid="_x0000_s1185" style="position:absolute;left:48966;top:17331;width:9264;height:1520" filled="f" stroked="f">
              <v:textbox inset="0,0,0,0">
                <w:txbxContent>
                  <w:p w:rsidR="0042083E" w:rsidRDefault="005B6574">
                    <w:pPr>
                      <w:spacing w:after="160" w:line="259" w:lineRule="auto"/>
                      <w:ind w:left="0" w:firstLine="0"/>
                      <w:jc w:val="left"/>
                    </w:pPr>
                    <w:r>
                      <w:rPr>
                        <w:rFonts w:ascii="Calibri" w:eastAsia="Calibri" w:hAnsi="Calibri" w:cs="Calibri"/>
                        <w:color w:val="595959"/>
                        <w:sz w:val="18"/>
                      </w:rPr>
                      <w:t>Not achieved 3</w:t>
                    </w:r>
                  </w:p>
                </w:txbxContent>
              </v:textbox>
            </v:rect>
            <v:shape id="Shape 1494" o:spid="_x0000_s1184" style="position:absolute;width:57213;height:33566" coordsize="5721350,3356610" path="m,3356610r5721350,l5721350,,,xe" filled="f" fillcolor="black" strokecolor="#d9d9d9">
              <v:fill opacity="0"/>
            </v:shape>
            <v:rect id="Rectangle 1495" o:spid="_x0000_s1183" style="position:absolute;left:-4999;top:13071;width:17097;height:1854;rotation:270" filled="f" stroked="f">
              <v:textbox style="layout-flow:vertical;mso-layout-flow-alt:bottom-to-top" inset="0,0,0,0">
                <w:txbxContent>
                  <w:p w:rsidR="0042083E" w:rsidRDefault="005B6574">
                    <w:pPr>
                      <w:spacing w:after="160" w:line="259" w:lineRule="auto"/>
                      <w:ind w:left="0" w:firstLine="0"/>
                      <w:jc w:val="left"/>
                    </w:pPr>
                    <w:r>
                      <w:rPr>
                        <w:rFonts w:ascii="Calibri" w:eastAsia="Calibri" w:hAnsi="Calibri" w:cs="Calibri"/>
                        <w:b/>
                      </w:rPr>
                      <w:t>QUARTERLY  TARGETS</w:t>
                    </w:r>
                  </w:p>
                </w:txbxContent>
              </v:textbox>
            </v:rect>
            <v:shape id="Picture 1497" o:spid="_x0000_s1182" style="position:absolute;left:7241;top:1142;width:41379;height:2804" coordsize="21600,21600" o:spt="100" adj="0,,0" path="" filled="f">
              <v:stroke joinstyle="round"/>
              <v:imagedata r:id="rId20"/>
              <v:formulas/>
              <v:path o:connecttype="segments"/>
            </v:shape>
            <w10:wrap type="none"/>
            <w10:anchorlock/>
          </v:group>
        </w:pict>
      </w:r>
    </w:p>
    <w:p w:rsidR="00193CCF" w:rsidRDefault="00193CCF">
      <w:pPr>
        <w:spacing w:after="108" w:line="259" w:lineRule="auto"/>
        <w:ind w:left="1440" w:firstLine="0"/>
        <w:jc w:val="center"/>
      </w:pPr>
    </w:p>
    <w:p w:rsidR="00193CCF" w:rsidRDefault="00193CCF">
      <w:pPr>
        <w:spacing w:after="106" w:line="259" w:lineRule="auto"/>
        <w:ind w:left="1440" w:firstLine="0"/>
        <w:jc w:val="center"/>
      </w:pPr>
    </w:p>
    <w:p w:rsidR="00193CCF" w:rsidRDefault="00193CCF">
      <w:pPr>
        <w:spacing w:after="0" w:line="259" w:lineRule="auto"/>
        <w:ind w:left="0" w:firstLine="0"/>
        <w:jc w:val="left"/>
      </w:pPr>
    </w:p>
    <w:p w:rsidR="00193CCF" w:rsidRDefault="0042083E">
      <w:pPr>
        <w:spacing w:after="94" w:line="259" w:lineRule="auto"/>
        <w:ind w:left="1063" w:firstLine="0"/>
        <w:jc w:val="left"/>
      </w:pPr>
      <w:r w:rsidRPr="0042083E">
        <w:rPr>
          <w:rFonts w:ascii="Calibri" w:eastAsia="Calibri" w:hAnsi="Calibri" w:cs="Calibri"/>
          <w:noProof/>
        </w:rPr>
      </w:r>
      <w:r w:rsidRPr="0042083E">
        <w:rPr>
          <w:rFonts w:ascii="Calibri" w:eastAsia="Calibri" w:hAnsi="Calibri" w:cs="Calibri"/>
          <w:noProof/>
        </w:rPr>
        <w:pict>
          <v:group id="Group 88362" o:spid="_x0000_s1164" style="width:351.1pt;height:255.85pt;mso-position-horizontal-relative:char;mso-position-vertical-relative:line" coordsize="44592,32492">
            <v:rect id="Rectangle 1531" o:spid="_x0000_s1180" style="position:absolute;left:44204;top:30934;width:515;height:2071" filled="f" stroked="f">
              <v:textbox inset="0,0,0,0">
                <w:txbxContent>
                  <w:p w:rsidR="0042083E" w:rsidRDefault="0042083E">
                    <w:pPr>
                      <w:spacing w:after="160" w:line="259" w:lineRule="auto"/>
                      <w:ind w:left="0" w:firstLine="0"/>
                      <w:jc w:val="left"/>
                    </w:pPr>
                  </w:p>
                </w:txbxContent>
              </v:textbox>
            </v:rect>
            <v:shape id="Picture 1599" o:spid="_x0000_s1179" style="position:absolute;left:1395;top:7071;width:40850;height:23614" coordsize="21600,21600" o:spt="100" adj="0,,0" path="" filled="f">
              <v:stroke joinstyle="round"/>
              <v:imagedata r:id="rId21"/>
              <v:formulas/>
              <v:path o:connecttype="segments"/>
            </v:shape>
            <v:rect id="Rectangle 1600" o:spid="_x0000_s1178" style="position:absolute;left:35830;top:15375;width:5828;height:1520" filled="f" stroked="f">
              <v:textbox inset="0,0,0,0">
                <w:txbxContent>
                  <w:p w:rsidR="0042083E" w:rsidRDefault="005B6574">
                    <w:pPr>
                      <w:spacing w:after="160" w:line="259" w:lineRule="auto"/>
                      <w:ind w:left="0" w:firstLine="0"/>
                      <w:jc w:val="left"/>
                    </w:pPr>
                    <w:r>
                      <w:rPr>
                        <w:rFonts w:ascii="Calibri" w:eastAsia="Calibri" w:hAnsi="Calibri" w:cs="Calibri"/>
                        <w:b/>
                        <w:sz w:val="18"/>
                      </w:rPr>
                      <w:t>Achieved</w:t>
                    </w:r>
                  </w:p>
                </w:txbxContent>
              </v:textbox>
            </v:rect>
            <v:rect id="Rectangle 88104" o:spid="_x0000_s1177" style="position:absolute;left:37034;top:16770;width:1541;height:1520" filled="f" stroked="f">
              <v:textbox inset="0,0,0,0">
                <w:txbxContent>
                  <w:p w:rsidR="0042083E" w:rsidRDefault="005B6574">
                    <w:pPr>
                      <w:spacing w:after="160" w:line="259" w:lineRule="auto"/>
                      <w:ind w:left="0" w:firstLine="0"/>
                      <w:jc w:val="left"/>
                    </w:pPr>
                    <w:r>
                      <w:rPr>
                        <w:rFonts w:ascii="Calibri" w:eastAsia="Calibri" w:hAnsi="Calibri" w:cs="Calibri"/>
                        <w:b/>
                        <w:sz w:val="18"/>
                      </w:rPr>
                      <w:t>57</w:t>
                    </w:r>
                  </w:p>
                </w:txbxContent>
              </v:textbox>
            </v:rect>
            <v:rect id="Rectangle 88105" o:spid="_x0000_s1176" style="position:absolute;left:38192;top:16770;width:1108;height:1520" filled="f" stroked="f">
              <v:textbox inset="0,0,0,0">
                <w:txbxContent>
                  <w:p w:rsidR="0042083E" w:rsidRDefault="005B6574">
                    <w:pPr>
                      <w:spacing w:after="160" w:line="259" w:lineRule="auto"/>
                      <w:ind w:left="0" w:firstLine="0"/>
                      <w:jc w:val="left"/>
                    </w:pPr>
                    <w:r>
                      <w:rPr>
                        <w:rFonts w:ascii="Calibri" w:eastAsia="Calibri" w:hAnsi="Calibri" w:cs="Calibri"/>
                        <w:b/>
                        <w:sz w:val="18"/>
                      </w:rPr>
                      <w:t>%</w:t>
                    </w:r>
                  </w:p>
                </w:txbxContent>
              </v:textbox>
            </v:rect>
            <v:rect id="Rectangle 1602" o:spid="_x0000_s1175" style="position:absolute;left:4898;top:12233;width:8339;height:1520" filled="f" stroked="f">
              <v:textbox inset="0,0,0,0">
                <w:txbxContent>
                  <w:p w:rsidR="0042083E" w:rsidRDefault="005B6574">
                    <w:pPr>
                      <w:spacing w:after="160" w:line="259" w:lineRule="auto"/>
                      <w:ind w:left="0" w:firstLine="0"/>
                      <w:jc w:val="left"/>
                    </w:pPr>
                    <w:r>
                      <w:rPr>
                        <w:rFonts w:ascii="Calibri" w:eastAsia="Calibri" w:hAnsi="Calibri" w:cs="Calibri"/>
                        <w:b/>
                        <w:sz w:val="18"/>
                      </w:rPr>
                      <w:t>Not achieved</w:t>
                    </w:r>
                  </w:p>
                </w:txbxContent>
              </v:textbox>
            </v:rect>
            <v:rect id="Rectangle 88102" o:spid="_x0000_s1174" style="position:absolute;left:7047;top:13628;width:1541;height:1520" filled="f" stroked="f">
              <v:textbox inset="0,0,0,0">
                <w:txbxContent>
                  <w:p w:rsidR="0042083E" w:rsidRDefault="005B6574">
                    <w:pPr>
                      <w:spacing w:after="160" w:line="259" w:lineRule="auto"/>
                      <w:ind w:left="0" w:firstLine="0"/>
                      <w:jc w:val="left"/>
                    </w:pPr>
                    <w:r>
                      <w:rPr>
                        <w:rFonts w:ascii="Calibri" w:eastAsia="Calibri" w:hAnsi="Calibri" w:cs="Calibri"/>
                        <w:b/>
                        <w:sz w:val="18"/>
                      </w:rPr>
                      <w:t>43</w:t>
                    </w:r>
                  </w:p>
                </w:txbxContent>
              </v:textbox>
            </v:rect>
            <v:rect id="Rectangle 88103" o:spid="_x0000_s1173" style="position:absolute;left:8205;top:13628;width:1108;height:1520" filled="f" stroked="f">
              <v:textbox inset="0,0,0,0">
                <w:txbxContent>
                  <w:p w:rsidR="0042083E" w:rsidRDefault="005B6574">
                    <w:pPr>
                      <w:spacing w:after="160" w:line="259" w:lineRule="auto"/>
                      <w:ind w:left="0" w:firstLine="0"/>
                      <w:jc w:val="left"/>
                    </w:pPr>
                    <w:r>
                      <w:rPr>
                        <w:rFonts w:ascii="Calibri" w:eastAsia="Calibri" w:hAnsi="Calibri" w:cs="Calibri"/>
                        <w:b/>
                        <w:sz w:val="18"/>
                      </w:rPr>
                      <w:t>%</w:t>
                    </w:r>
                  </w:p>
                </w:txbxContent>
              </v:textbox>
            </v:rect>
            <v:rect id="Rectangle 1604" o:spid="_x0000_s1172" style="position:absolute;left:11987;top:1194;width:36169;height:1773" filled="f" stroked="f">
              <v:textbox inset="0,0,0,0">
                <w:txbxContent>
                  <w:p w:rsidR="0042083E" w:rsidRDefault="005B6574">
                    <w:pPr>
                      <w:spacing w:after="160" w:line="259" w:lineRule="auto"/>
                      <w:ind w:left="0" w:firstLine="0"/>
                      <w:jc w:val="left"/>
                    </w:pPr>
                    <w:r>
                      <w:rPr>
                        <w:rFonts w:ascii="Calibri" w:eastAsia="Calibri" w:hAnsi="Calibri" w:cs="Calibri"/>
                        <w:b/>
                        <w:color w:val="595959"/>
                        <w:sz w:val="21"/>
                      </w:rPr>
                      <w:t>USAASA 2020/21 QUARTER 1 PERFORMANCE</w:t>
                    </w:r>
                  </w:p>
                </w:txbxContent>
              </v:textbox>
            </v:rect>
            <v:shape id="Shape 120303" o:spid="_x0000_s1171" style="position:absolute;left:15358;top:4290;width:627;height:627" coordsize="62780,62780" path="m,l62780,r,62780l,62780,,e" fillcolor="#00af50" stroked="f" strokeweight="0">
              <v:stroke opacity="0" miterlimit="10" joinstyle="miter"/>
            </v:shape>
            <v:shape id="Shape 1606" o:spid="_x0000_s1170" style="position:absolute;left:15358;top:4290;width:627;height:627" coordsize="62780,62780" path="m,62780r62780,l62780,,,xe" filled="f" fillcolor="black" strokecolor="white" strokeweight="1.5pt">
              <v:fill opacity="0"/>
            </v:shape>
            <v:rect id="Rectangle 1607" o:spid="_x0000_s1169" style="position:absolute;left:16257;top:4077;width:5668;height:1520" filled="f" stroked="f">
              <v:textbox inset="0,0,0,0">
                <w:txbxContent>
                  <w:p w:rsidR="0042083E" w:rsidRDefault="005B6574">
                    <w:pPr>
                      <w:spacing w:after="160" w:line="259" w:lineRule="auto"/>
                      <w:ind w:left="0" w:firstLine="0"/>
                      <w:jc w:val="left"/>
                    </w:pPr>
                    <w:r>
                      <w:rPr>
                        <w:rFonts w:ascii="Calibri" w:eastAsia="Calibri" w:hAnsi="Calibri" w:cs="Calibri"/>
                        <w:color w:val="595959"/>
                        <w:sz w:val="18"/>
                      </w:rPr>
                      <w:t>Achieved</w:t>
                    </w:r>
                  </w:p>
                </w:txbxContent>
              </v:textbox>
            </v:rect>
            <v:shape id="Shape 120304" o:spid="_x0000_s1168" style="position:absolute;left:21737;top:4290;width:627;height:627" coordsize="62780,62780" path="m,l62780,r,62780l,62780,,e" fillcolor="red" stroked="f" strokeweight="0">
              <v:stroke opacity="0" miterlimit="10" joinstyle="miter"/>
            </v:shape>
            <v:shape id="Shape 1609" o:spid="_x0000_s1167" style="position:absolute;left:21737;top:4290;width:627;height:627" coordsize="62780,62780" path="m,62780r62780,l62780,,,xe" filled="f" fillcolor="black" strokecolor="white" strokeweight="1.5pt">
              <v:fill opacity="0"/>
            </v:shape>
            <v:rect id="Rectangle 1610" o:spid="_x0000_s1166" style="position:absolute;left:22635;top:4077;width:8154;height:1520" filled="f" stroked="f">
              <v:textbox inset="0,0,0,0">
                <w:txbxContent>
                  <w:p w:rsidR="0042083E" w:rsidRDefault="005B6574">
                    <w:pPr>
                      <w:spacing w:after="160" w:line="259" w:lineRule="auto"/>
                      <w:ind w:left="0" w:firstLine="0"/>
                      <w:jc w:val="left"/>
                    </w:pPr>
                    <w:r>
                      <w:rPr>
                        <w:rFonts w:ascii="Calibri" w:eastAsia="Calibri" w:hAnsi="Calibri" w:cs="Calibri"/>
                        <w:color w:val="595959"/>
                        <w:sz w:val="18"/>
                      </w:rPr>
                      <w:t>Not achieved</w:t>
                    </w:r>
                  </w:p>
                </w:txbxContent>
              </v:textbox>
            </v:rect>
            <v:shape id="Shape 1611" o:spid="_x0000_s1165" style="position:absolute;width:43662;height:32105" coordsize="4366260,3210560" path="m,3210560r4366260,l4366260,,,xe" filled="f" fillcolor="black" strokecolor="#d9d9d9">
              <v:fill opacity="0"/>
            </v:shape>
            <w10:wrap type="none"/>
            <w10:anchorlock/>
          </v:group>
        </w:pict>
      </w:r>
    </w:p>
    <w:p w:rsidR="00193CCF" w:rsidRDefault="00193CCF">
      <w:pPr>
        <w:spacing w:after="160" w:line="259" w:lineRule="auto"/>
        <w:ind w:left="0" w:firstLine="0"/>
        <w:jc w:val="left"/>
      </w:pPr>
    </w:p>
    <w:p w:rsidR="00193CCF" w:rsidRDefault="00193CCF">
      <w:pPr>
        <w:spacing w:after="160" w:line="259" w:lineRule="auto"/>
        <w:ind w:left="0" w:firstLine="0"/>
        <w:jc w:val="right"/>
      </w:pPr>
    </w:p>
    <w:p w:rsidR="00193CCF" w:rsidRDefault="00193CCF">
      <w:pPr>
        <w:spacing w:after="126" w:line="259" w:lineRule="auto"/>
        <w:ind w:left="0" w:firstLine="0"/>
        <w:jc w:val="left"/>
      </w:pPr>
    </w:p>
    <w:p w:rsidR="00193CCF" w:rsidRDefault="009C7289">
      <w:pPr>
        <w:pStyle w:val="Heading5"/>
        <w:spacing w:after="99"/>
        <w:ind w:left="-5" w:right="364"/>
      </w:pPr>
      <w:bookmarkStart w:id="6" w:name="_Toc118292"/>
      <w:r>
        <w:rPr>
          <w:b/>
        </w:rPr>
        <w:t xml:space="preserve">3.1.2 Governance Report     </w:t>
      </w:r>
      <w:bookmarkEnd w:id="6"/>
    </w:p>
    <w:p w:rsidR="00193CCF" w:rsidRDefault="00193CCF">
      <w:pPr>
        <w:spacing w:after="106" w:line="259" w:lineRule="auto"/>
        <w:ind w:left="0" w:firstLine="0"/>
        <w:jc w:val="left"/>
      </w:pPr>
    </w:p>
    <w:p w:rsidR="00193CCF" w:rsidRDefault="009C7289">
      <w:pPr>
        <w:ind w:left="-5" w:right="54"/>
      </w:pPr>
      <w:r>
        <w:t xml:space="preserve">The Agency continued to operate under the stewardship of Mr Basil Ford who is both the Executive Caretaker and Accounting Authority.  The Audit and Risk Committee was appointed at the end of Q4 and got inducted during the quarter under review. The Committee had 1 Ordinary meeting and 1 Special meeting during Q1.    </w:t>
      </w:r>
    </w:p>
    <w:p w:rsidR="00193CCF" w:rsidRDefault="00193CCF">
      <w:pPr>
        <w:spacing w:after="126" w:line="259" w:lineRule="auto"/>
        <w:ind w:left="0" w:firstLine="0"/>
        <w:jc w:val="left"/>
      </w:pPr>
    </w:p>
    <w:p w:rsidR="00193CCF" w:rsidRDefault="0042083E">
      <w:pPr>
        <w:pStyle w:val="Heading5"/>
        <w:spacing w:after="99"/>
        <w:ind w:left="-5" w:right="364"/>
      </w:pPr>
      <w:bookmarkStart w:id="7" w:name="_Toc118293"/>
      <w:r w:rsidRPr="0042083E">
        <w:rPr>
          <w:rFonts w:ascii="Calibri" w:eastAsia="Calibri" w:hAnsi="Calibri" w:cs="Calibri"/>
          <w:noProof/>
          <w:sz w:val="22"/>
        </w:rPr>
        <w:pict>
          <v:group id="Group 88363" o:spid="_x0000_s1162" style="position:absolute;left:0;text-align:left;margin-left:24pt;margin-top:24.5pt;width:.5pt;height:793pt;z-index:251679744;mso-position-horizontal-relative:page;mso-position-vertical-relative:page" coordsize="60,100713">
            <v:shape id="Shape 120306" o:spid="_x0000_s1163" style="position:absolute;width:91;height:100713" coordsize="9144,10071354" path="m,l9144,r,10071354l,10071354,,e" fillcolor="black" stroked="f" strokeweight="0">
              <v:stroke opacity="0" miterlimit="10" joinstyle="miter"/>
            </v:shape>
            <w10:wrap type="square" anchorx="page" anchory="page"/>
          </v:group>
        </w:pict>
      </w:r>
      <w:r w:rsidRPr="0042083E">
        <w:rPr>
          <w:rFonts w:ascii="Calibri" w:eastAsia="Calibri" w:hAnsi="Calibri" w:cs="Calibri"/>
          <w:noProof/>
          <w:sz w:val="22"/>
        </w:rPr>
        <w:pict>
          <v:group id="Group 88364" o:spid="_x0000_s1160" style="position:absolute;left:0;text-align:left;margin-left:570.9pt;margin-top:24.5pt;width:.5pt;height:793pt;z-index:251680768;mso-position-horizontal-relative:page;mso-position-vertical-relative:page" coordsize="60,100713">
            <v:shape id="Shape 120308" o:spid="_x0000_s1161" style="position:absolute;width:91;height:100713" coordsize="9144,10071354" path="m,l9144,r,10071354l,10071354,,e" fillcolor="black" stroked="f" strokeweight="0">
              <v:stroke opacity="0" miterlimit="10" joinstyle="miter"/>
            </v:shape>
            <w10:wrap type="square" anchorx="page" anchory="page"/>
          </v:group>
        </w:pict>
      </w:r>
      <w:r w:rsidR="009C7289">
        <w:rPr>
          <w:b/>
        </w:rPr>
        <w:t xml:space="preserve">3.1.3 Human Capital   </w:t>
      </w:r>
      <w:bookmarkEnd w:id="7"/>
    </w:p>
    <w:p w:rsidR="00193CCF" w:rsidRDefault="00193CCF">
      <w:pPr>
        <w:spacing w:after="135" w:line="259" w:lineRule="auto"/>
        <w:ind w:left="0" w:firstLine="0"/>
        <w:jc w:val="left"/>
      </w:pPr>
    </w:p>
    <w:p w:rsidR="00193CCF" w:rsidRDefault="009C7289">
      <w:pPr>
        <w:ind w:left="-5" w:right="54"/>
      </w:pPr>
      <w:r>
        <w:t xml:space="preserve">H man Ca i al Re o co e da e on he Agenc em lo ee statistics during the quarter under review. The Agency had a headcount of 54 employees and 7 vacancies. The attraction and retention of skilled, knowledgeable and competent staff remained a priority for the Agency to fulfil its mandate. </w:t>
      </w:r>
    </w:p>
    <w:p w:rsidR="00193CCF" w:rsidRDefault="00193CCF">
      <w:pPr>
        <w:spacing w:after="106" w:line="259" w:lineRule="auto"/>
        <w:ind w:left="720" w:firstLine="0"/>
        <w:jc w:val="left"/>
      </w:pPr>
    </w:p>
    <w:p w:rsidR="00193CCF" w:rsidRDefault="009C7289">
      <w:pPr>
        <w:ind w:left="-5" w:right="54"/>
      </w:pPr>
      <w:r>
        <w:t xml:space="preserve">The Department has seconded the Chief Financial Officer to USAASA and the process of appointing the Executive Manager for Operations was initiated. The Agency also appointed the Recruitment Agency to assist with the recruitment of the remaining key vacant positions on the executives and senior management levels.   </w:t>
      </w:r>
    </w:p>
    <w:p w:rsidR="00193CCF" w:rsidRDefault="00193CCF">
      <w:pPr>
        <w:spacing w:after="0" w:line="259" w:lineRule="auto"/>
        <w:ind w:left="720" w:firstLine="0"/>
        <w:jc w:val="left"/>
      </w:pPr>
    </w:p>
    <w:p w:rsidR="00193CCF" w:rsidRDefault="009C7289">
      <w:pPr>
        <w:ind w:left="-5" w:right="54"/>
      </w:pPr>
      <w:r>
        <w:t xml:space="preserve">The Human Resource Unit was also in the process of reviewing key policies, procedures and processes to respond to the needs of the organisation and respond to the new strategy. The other key areas that the Unit focused on was the development of the Training Plan and Workplace Skills Plan (WSP) that is aligned to USAASA and USAF mandate. Due to the impact of the Covid-19 and in response toCircular number 02 of 2020: Revision and re-tabling of the 2020/2025 Strategic Plans and 2020/21 Annual Performance Plans, the Agency had by the end of the quarter under review, removed from its plans the Outputs concerning Key vacant positions in the organisational structure filled and the one of Workplace Skills Plan (WSP) aligned to USAASA and USAF mandate developed and implemented. The two Outputs will be incorporated into the divisional Annual Operational Plans as from quarter 2. </w:t>
      </w:r>
    </w:p>
    <w:p w:rsidR="00193CCF" w:rsidRDefault="009C7289">
      <w:pPr>
        <w:spacing w:after="133" w:line="259" w:lineRule="auto"/>
        <w:ind w:left="720" w:firstLine="0"/>
        <w:jc w:val="left"/>
      </w:pPr>
      <w:r>
        <w:tab/>
      </w:r>
    </w:p>
    <w:p w:rsidR="00193CCF" w:rsidRDefault="009C7289">
      <w:pPr>
        <w:pStyle w:val="Heading5"/>
        <w:spacing w:after="99"/>
        <w:ind w:left="-5" w:right="364"/>
      </w:pPr>
      <w:bookmarkStart w:id="8" w:name="_Toc118294"/>
      <w:r>
        <w:rPr>
          <w:b/>
        </w:rPr>
        <w:t xml:space="preserve">3.1.4 Financial Performance  </w:t>
      </w:r>
      <w:bookmarkEnd w:id="8"/>
    </w:p>
    <w:p w:rsidR="00193CCF" w:rsidRDefault="00193CCF">
      <w:pPr>
        <w:spacing w:after="108" w:line="259" w:lineRule="auto"/>
        <w:ind w:left="0" w:firstLine="0"/>
        <w:jc w:val="left"/>
      </w:pPr>
    </w:p>
    <w:p w:rsidR="00193CCF" w:rsidRDefault="0042083E">
      <w:pPr>
        <w:spacing w:after="157"/>
        <w:ind w:left="-5" w:right="54"/>
      </w:pPr>
      <w:r w:rsidRPr="0042083E">
        <w:rPr>
          <w:rFonts w:ascii="Calibri" w:eastAsia="Calibri" w:hAnsi="Calibri" w:cs="Calibri"/>
          <w:noProof/>
        </w:rPr>
        <w:pict>
          <v:group id="Group 87185" o:spid="_x0000_s1158" style="position:absolute;left:0;text-align:left;margin-left:24pt;margin-top:24.5pt;width:.5pt;height:793pt;z-index:251681792;mso-position-horizontal-relative:page;mso-position-vertical-relative:page" coordsize="60,100713">
            <v:shape id="Shape 120310" o:spid="_x0000_s1159" style="position:absolute;width:91;height:100713" coordsize="9144,10071354" path="m,l9144,r,10071354l,10071354,,e" fillcolor="black" stroked="f" strokeweight="0">
              <v:stroke opacity="0" miterlimit="10" joinstyle="miter"/>
            </v:shape>
            <w10:wrap type="square" anchorx="page" anchory="page"/>
          </v:group>
        </w:pict>
      </w:r>
      <w:r w:rsidRPr="0042083E">
        <w:rPr>
          <w:rFonts w:ascii="Calibri" w:eastAsia="Calibri" w:hAnsi="Calibri" w:cs="Calibri"/>
          <w:noProof/>
        </w:rPr>
        <w:pict>
          <v:group id="Group 87186" o:spid="_x0000_s1156" style="position:absolute;left:0;text-align:left;margin-left:570.9pt;margin-top:24.5pt;width:.5pt;height:793pt;z-index:251682816;mso-position-horizontal-relative:page;mso-position-vertical-relative:page" coordsize="60,100713">
            <v:shape id="Shape 120312" o:spid="_x0000_s1157" style="position:absolute;width:91;height:100713" coordsize="9144,10071354" path="m,l9144,r,10071354l,10071354,,e" fillcolor="black" stroked="f" strokeweight="0">
              <v:stroke opacity="0" miterlimit="10" joinstyle="miter"/>
            </v:shape>
            <w10:wrap type="square" anchorx="page" anchory="page"/>
          </v:group>
        </w:pict>
      </w:r>
      <w:r w:rsidR="009C7289">
        <w:t xml:space="preserve">USAASA generated a surplus of R58.8 million during the period under review. There was less spending compared to the previous period due to the COVID-19 pandemic. Total expenditure amounted to R10.1 million. Total income amounted to R68.8 million. Grants received from the Department of Communication and Digital Technologies were R68.4 million and income generated from call account was R429 thousand. </w:t>
      </w:r>
    </w:p>
    <w:p w:rsidR="00193CCF" w:rsidRDefault="009C7289">
      <w:pPr>
        <w:spacing w:after="157"/>
        <w:ind w:left="-5" w:right="54"/>
      </w:pPr>
      <w:r>
        <w:t xml:space="preserve">Net assets of USAASA amounted to R84.5 million compared to R32.8 million in the prior year. The main contributor towards this increase is the higher cash balance at the end of the period amounting to R88.5 million compared to R28.3 million of the same period, prior year. This high bank balance is as a result of low spending during the period under review. </w:t>
      </w:r>
    </w:p>
    <w:p w:rsidR="00193CCF" w:rsidRDefault="009C7289">
      <w:pPr>
        <w:spacing w:after="157"/>
        <w:ind w:left="-5" w:right="54"/>
      </w:pPr>
      <w:r>
        <w:t xml:space="preserve">The division has a vacancy of two critical positions, one of the Chief Financial Officer (CFO) and the Assistant Accountant. The accounting system continues to give challenges with a regular need for expensive support and maintenance. </w:t>
      </w:r>
    </w:p>
    <w:p w:rsidR="00193CCF" w:rsidRDefault="00193CCF">
      <w:pPr>
        <w:spacing w:after="126" w:line="259" w:lineRule="auto"/>
        <w:ind w:left="0" w:firstLine="0"/>
        <w:jc w:val="left"/>
      </w:pPr>
    </w:p>
    <w:p w:rsidR="00193CCF" w:rsidRDefault="00193CCF">
      <w:pPr>
        <w:spacing w:after="0" w:line="259" w:lineRule="auto"/>
        <w:ind w:left="0" w:firstLine="0"/>
        <w:jc w:val="left"/>
      </w:pPr>
    </w:p>
    <w:p w:rsidR="00193CCF" w:rsidRDefault="00193CCF">
      <w:pPr>
        <w:sectPr w:rsidR="00193CCF">
          <w:headerReference w:type="even" r:id="rId22"/>
          <w:headerReference w:type="default" r:id="rId23"/>
          <w:footerReference w:type="even" r:id="rId24"/>
          <w:footerReference w:type="default" r:id="rId25"/>
          <w:headerReference w:type="first" r:id="rId26"/>
          <w:footerReference w:type="first" r:id="rId27"/>
          <w:pgSz w:w="11906" w:h="16838"/>
          <w:pgMar w:top="1440" w:right="1378" w:bottom="1667" w:left="1440" w:header="480" w:footer="479" w:gutter="0"/>
          <w:cols w:space="720"/>
          <w:titlePg/>
        </w:sectPr>
      </w:pPr>
    </w:p>
    <w:p w:rsidR="00193CCF" w:rsidRDefault="009C7289">
      <w:pPr>
        <w:pStyle w:val="Heading3"/>
        <w:ind w:left="-5" w:right="364"/>
      </w:pPr>
      <w:bookmarkStart w:id="9" w:name="_Toc118295"/>
      <w:r>
        <w:lastRenderedPageBreak/>
        <w:t xml:space="preserve">3.2 Performance against Key Performance Indicators (KPIs) </w:t>
      </w:r>
      <w:bookmarkEnd w:id="9"/>
    </w:p>
    <w:p w:rsidR="00193CCF" w:rsidRDefault="00193CCF">
      <w:pPr>
        <w:spacing w:after="106" w:line="259" w:lineRule="auto"/>
        <w:ind w:left="0" w:firstLine="0"/>
        <w:jc w:val="left"/>
      </w:pPr>
    </w:p>
    <w:p w:rsidR="00193CCF" w:rsidRDefault="009C7289">
      <w:pPr>
        <w:spacing w:after="107" w:line="259" w:lineRule="auto"/>
        <w:ind w:left="-5" w:right="54"/>
      </w:pPr>
      <w:r>
        <w:t xml:space="preserve">For the period ended 30 June 2020, USAASA had seven targets planned, namely:  </w:t>
      </w:r>
    </w:p>
    <w:p w:rsidR="00193CCF" w:rsidRDefault="009C7289">
      <w:pPr>
        <w:numPr>
          <w:ilvl w:val="0"/>
          <w:numId w:val="1"/>
        </w:numPr>
        <w:spacing w:line="259" w:lineRule="auto"/>
        <w:ind w:right="54" w:hanging="360"/>
      </w:pPr>
      <w:r>
        <w:t xml:space="preserve">Key organisational vacant positions recruited and filled  </w:t>
      </w:r>
    </w:p>
    <w:p w:rsidR="00193CCF" w:rsidRDefault="009C7289">
      <w:pPr>
        <w:numPr>
          <w:ilvl w:val="0"/>
          <w:numId w:val="1"/>
        </w:numPr>
        <w:spacing w:line="259" w:lineRule="auto"/>
        <w:ind w:right="54" w:hanging="360"/>
      </w:pPr>
      <w:r>
        <w:t xml:space="preserve">Terms of reference (ToR) developed and Project Management Office appointed  </w:t>
      </w:r>
    </w:p>
    <w:p w:rsidR="00193CCF" w:rsidRDefault="0042083E">
      <w:pPr>
        <w:numPr>
          <w:ilvl w:val="0"/>
          <w:numId w:val="1"/>
        </w:numPr>
        <w:spacing w:line="247" w:lineRule="auto"/>
        <w:ind w:right="54" w:hanging="360"/>
      </w:pPr>
      <w:r w:rsidRPr="0042083E">
        <w:rPr>
          <w:rFonts w:ascii="Calibri" w:eastAsia="Calibri" w:hAnsi="Calibri" w:cs="Calibri"/>
          <w:noProof/>
        </w:rPr>
        <w:pict>
          <v:group id="Group 109362" o:spid="_x0000_s1154" style="position:absolute;left:0;text-align:left;margin-left:24pt;margin-top:24.5pt;width:.5pt;height:546.45pt;z-index:251683840;mso-position-horizontal-relative:page;mso-position-vertical-relative:page" coordsize="60,69397">
            <v:shape id="Shape 120314" o:spid="_x0000_s1155" style="position:absolute;width:91;height:69397" coordsize="9144,6939788" path="m,l9144,r,6939788l,6939788,,e" fillcolor="black" stroked="f" strokeweight="0">
              <v:stroke opacity="0" miterlimit="10" joinstyle="miter"/>
            </v:shape>
            <w10:wrap type="square" anchorx="page" anchory="page"/>
          </v:group>
        </w:pict>
      </w:r>
      <w:r w:rsidRPr="0042083E">
        <w:rPr>
          <w:rFonts w:ascii="Calibri" w:eastAsia="Calibri" w:hAnsi="Calibri" w:cs="Calibri"/>
          <w:noProof/>
        </w:rPr>
        <w:pict>
          <v:group id="Group 109363" o:spid="_x0000_s1152" style="position:absolute;left:0;text-align:left;margin-left:817.5pt;margin-top:24.5pt;width:.5pt;height:546.45pt;z-index:251684864;mso-position-horizontal-relative:page;mso-position-vertical-relative:page" coordsize="60,69397">
            <v:shape id="Shape 120316" o:spid="_x0000_s1153" style="position:absolute;width:91;height:69397" coordsize="9144,6939788" path="m,l9144,r,6939788l,6939788,,e" fillcolor="black" stroked="f" strokeweight="0">
              <v:stroke opacity="0" miterlimit="10" joinstyle="miter"/>
            </v:shape>
            <w10:wrap type="square" anchorx="page" anchory="page"/>
          </v:group>
        </w:pict>
      </w:r>
      <w:r w:rsidR="009C7289">
        <w:t xml:space="preserve">Relevant Authorisation for the appointment of an organ(s) of state obtained and Organ(s) of State for broadband connectivity appointed </w:t>
      </w:r>
      <w:r w:rsidR="009C7289">
        <w:rPr>
          <w:rFonts w:ascii="Wingdings" w:eastAsia="Wingdings" w:hAnsi="Wingdings" w:cs="Wingdings"/>
        </w:rPr>
        <w:t></w:t>
      </w:r>
      <w:r w:rsidR="009C7289">
        <w:tab/>
        <w:t xml:space="preserve">Workplace Skills Plan (WSP), aligned to USAASA and USAF mandate, developed and approved.  </w:t>
      </w:r>
    </w:p>
    <w:p w:rsidR="00193CCF" w:rsidRDefault="009C7289">
      <w:pPr>
        <w:numPr>
          <w:ilvl w:val="0"/>
          <w:numId w:val="1"/>
        </w:numPr>
        <w:spacing w:line="259" w:lineRule="auto"/>
        <w:ind w:right="54" w:hanging="360"/>
      </w:pPr>
      <w:r>
        <w:t xml:space="preserve">Development of the Questionnaire for Enterprise Risk Maturity Assessment finalised.  </w:t>
      </w:r>
    </w:p>
    <w:p w:rsidR="00193CCF" w:rsidRDefault="009C7289">
      <w:pPr>
        <w:numPr>
          <w:ilvl w:val="0"/>
          <w:numId w:val="1"/>
        </w:numPr>
        <w:spacing w:line="259" w:lineRule="auto"/>
        <w:ind w:right="54" w:hanging="360"/>
      </w:pPr>
      <w:r>
        <w:t xml:space="preserve">100% of valid invoices paid within 30 days from date of receipt  </w:t>
      </w:r>
    </w:p>
    <w:p w:rsidR="00193CCF" w:rsidRDefault="009C7289">
      <w:pPr>
        <w:numPr>
          <w:ilvl w:val="0"/>
          <w:numId w:val="1"/>
        </w:numPr>
        <w:spacing w:line="259" w:lineRule="auto"/>
        <w:ind w:right="54" w:hanging="360"/>
      </w:pPr>
      <w:r>
        <w:t xml:space="preserve">Scoping of development of Universal Access and Universal Service Geographic Information Mapping capability conducted </w:t>
      </w:r>
    </w:p>
    <w:p w:rsidR="00193CCF" w:rsidRDefault="00193CCF">
      <w:pPr>
        <w:spacing w:after="0" w:line="259" w:lineRule="auto"/>
        <w:ind w:left="0" w:firstLine="0"/>
        <w:jc w:val="left"/>
      </w:pPr>
    </w:p>
    <w:p w:rsidR="00193CCF" w:rsidRDefault="009C7289">
      <w:pPr>
        <w:spacing w:after="0" w:line="259" w:lineRule="auto"/>
        <w:ind w:left="110" w:firstLine="0"/>
        <w:jc w:val="center"/>
      </w:pPr>
      <w:r>
        <w:rPr>
          <w:b/>
        </w:rPr>
        <w:t xml:space="preserve">2020/21 USAASA TABLED APP: OUTPUTS, OUTPUTS INDICATORS AND TARGETS </w:t>
      </w:r>
    </w:p>
    <w:p w:rsidR="00193CCF" w:rsidRDefault="00193CCF">
      <w:pPr>
        <w:spacing w:after="0" w:line="259" w:lineRule="auto"/>
        <w:ind w:left="173" w:firstLine="0"/>
        <w:jc w:val="center"/>
      </w:pPr>
    </w:p>
    <w:tbl>
      <w:tblPr>
        <w:tblStyle w:val="TableGrid"/>
        <w:tblW w:w="13939" w:type="dxa"/>
        <w:tblInd w:w="10" w:type="dxa"/>
        <w:tblCellMar>
          <w:top w:w="11" w:type="dxa"/>
          <w:right w:w="55" w:type="dxa"/>
        </w:tblCellMar>
        <w:tblLook w:val="04A0"/>
      </w:tblPr>
      <w:tblGrid>
        <w:gridCol w:w="2286"/>
        <w:gridCol w:w="2648"/>
        <w:gridCol w:w="2249"/>
        <w:gridCol w:w="958"/>
        <w:gridCol w:w="575"/>
        <w:gridCol w:w="719"/>
        <w:gridCol w:w="958"/>
        <w:gridCol w:w="575"/>
        <w:gridCol w:w="720"/>
        <w:gridCol w:w="2251"/>
      </w:tblGrid>
      <w:tr w:rsidR="00193CCF">
        <w:trPr>
          <w:trHeight w:val="312"/>
        </w:trPr>
        <w:tc>
          <w:tcPr>
            <w:tcW w:w="2286" w:type="dxa"/>
            <w:vMerge w:val="restart"/>
            <w:tcBorders>
              <w:top w:val="single" w:sz="6" w:space="0" w:color="A6A6A6"/>
              <w:left w:val="single" w:sz="6" w:space="0" w:color="A6A6A6"/>
              <w:bottom w:val="single" w:sz="6" w:space="0" w:color="A6A6A6"/>
              <w:right w:val="single" w:sz="6" w:space="0" w:color="A6A6A6"/>
            </w:tcBorders>
            <w:shd w:val="clear" w:color="auto" w:fill="2D74B5"/>
            <w:vAlign w:val="center"/>
          </w:tcPr>
          <w:p w:rsidR="00193CCF" w:rsidRDefault="009C7289">
            <w:pPr>
              <w:spacing w:after="0" w:line="259" w:lineRule="auto"/>
              <w:ind w:left="159" w:firstLine="0"/>
              <w:jc w:val="left"/>
            </w:pPr>
            <w:r>
              <w:rPr>
                <w:b/>
                <w:color w:val="FFFFFF"/>
                <w:sz w:val="19"/>
              </w:rPr>
              <w:t xml:space="preserve">OUTPUT INDICATORS </w:t>
            </w:r>
          </w:p>
        </w:tc>
        <w:tc>
          <w:tcPr>
            <w:tcW w:w="2648" w:type="dxa"/>
            <w:vMerge w:val="restart"/>
            <w:tcBorders>
              <w:top w:val="single" w:sz="6" w:space="0" w:color="A6A6A6"/>
              <w:left w:val="single" w:sz="6" w:space="0" w:color="A6A6A6"/>
              <w:bottom w:val="single" w:sz="6" w:space="0" w:color="A6A6A6"/>
              <w:right w:val="single" w:sz="6" w:space="0" w:color="A6A6A6"/>
            </w:tcBorders>
            <w:shd w:val="clear" w:color="auto" w:fill="2D74B5"/>
            <w:vAlign w:val="center"/>
          </w:tcPr>
          <w:p w:rsidR="00193CCF" w:rsidRDefault="009C7289">
            <w:pPr>
              <w:spacing w:after="0" w:line="259" w:lineRule="auto"/>
              <w:ind w:left="161" w:firstLine="0"/>
              <w:jc w:val="left"/>
            </w:pPr>
            <w:r>
              <w:rPr>
                <w:b/>
                <w:color w:val="FFFFFF"/>
                <w:sz w:val="19"/>
              </w:rPr>
              <w:t xml:space="preserve">2020/21 ANNUAL TARGET </w:t>
            </w:r>
          </w:p>
        </w:tc>
        <w:tc>
          <w:tcPr>
            <w:tcW w:w="2249" w:type="dxa"/>
            <w:tcBorders>
              <w:top w:val="single" w:sz="6" w:space="0" w:color="A6A6A6"/>
              <w:left w:val="single" w:sz="6" w:space="0" w:color="A6A6A6"/>
              <w:bottom w:val="single" w:sz="6" w:space="0" w:color="A6A6A6"/>
              <w:right w:val="nil"/>
            </w:tcBorders>
            <w:shd w:val="clear" w:color="auto" w:fill="2D74B5"/>
          </w:tcPr>
          <w:p w:rsidR="00193CCF" w:rsidRDefault="00193CCF">
            <w:pPr>
              <w:spacing w:after="160" w:line="259" w:lineRule="auto"/>
              <w:ind w:left="0" w:firstLine="0"/>
              <w:jc w:val="left"/>
            </w:pPr>
          </w:p>
        </w:tc>
        <w:tc>
          <w:tcPr>
            <w:tcW w:w="4505" w:type="dxa"/>
            <w:gridSpan w:val="6"/>
            <w:tcBorders>
              <w:top w:val="single" w:sz="6" w:space="0" w:color="A6A6A6"/>
              <w:left w:val="nil"/>
              <w:bottom w:val="single" w:sz="6" w:space="0" w:color="A6A6A6"/>
              <w:right w:val="nil"/>
            </w:tcBorders>
            <w:shd w:val="clear" w:color="auto" w:fill="2D74B5"/>
          </w:tcPr>
          <w:p w:rsidR="00193CCF" w:rsidRDefault="009C7289">
            <w:pPr>
              <w:spacing w:after="0" w:line="259" w:lineRule="auto"/>
              <w:ind w:left="108" w:firstLine="0"/>
              <w:jc w:val="center"/>
            </w:pPr>
            <w:r>
              <w:rPr>
                <w:b/>
                <w:color w:val="FFFFFF"/>
                <w:sz w:val="19"/>
              </w:rPr>
              <w:t xml:space="preserve">QUARTERLY TARGETS </w:t>
            </w:r>
          </w:p>
        </w:tc>
        <w:tc>
          <w:tcPr>
            <w:tcW w:w="2251" w:type="dxa"/>
            <w:tcBorders>
              <w:top w:val="single" w:sz="6" w:space="0" w:color="A6A6A6"/>
              <w:left w:val="nil"/>
              <w:bottom w:val="single" w:sz="6" w:space="0" w:color="A6A6A6"/>
              <w:right w:val="single" w:sz="6" w:space="0" w:color="A6A6A6"/>
            </w:tcBorders>
            <w:shd w:val="clear" w:color="auto" w:fill="2D74B5"/>
          </w:tcPr>
          <w:p w:rsidR="00193CCF" w:rsidRDefault="00193CCF">
            <w:pPr>
              <w:spacing w:after="160" w:line="259" w:lineRule="auto"/>
              <w:ind w:left="0" w:firstLine="0"/>
              <w:jc w:val="left"/>
            </w:pPr>
          </w:p>
        </w:tc>
      </w:tr>
      <w:tr w:rsidR="00193CCF">
        <w:trPr>
          <w:trHeight w:val="453"/>
        </w:trPr>
        <w:tc>
          <w:tcPr>
            <w:tcW w:w="0" w:type="auto"/>
            <w:vMerge/>
            <w:tcBorders>
              <w:top w:val="nil"/>
              <w:left w:val="single" w:sz="6" w:space="0" w:color="A6A6A6"/>
              <w:bottom w:val="single" w:sz="6" w:space="0" w:color="A6A6A6"/>
              <w:right w:val="single" w:sz="6" w:space="0" w:color="A6A6A6"/>
            </w:tcBorders>
          </w:tcPr>
          <w:p w:rsidR="00193CCF" w:rsidRDefault="00193CCF">
            <w:pPr>
              <w:spacing w:after="160" w:line="259" w:lineRule="auto"/>
              <w:ind w:left="0" w:firstLine="0"/>
              <w:jc w:val="left"/>
            </w:pPr>
          </w:p>
        </w:tc>
        <w:tc>
          <w:tcPr>
            <w:tcW w:w="0" w:type="auto"/>
            <w:vMerge/>
            <w:tcBorders>
              <w:top w:val="nil"/>
              <w:left w:val="single" w:sz="6" w:space="0" w:color="A6A6A6"/>
              <w:bottom w:val="single" w:sz="6" w:space="0" w:color="A6A6A6"/>
              <w:right w:val="single" w:sz="6" w:space="0" w:color="A6A6A6"/>
            </w:tcBorders>
          </w:tcPr>
          <w:p w:rsidR="00193CCF" w:rsidRDefault="00193CCF">
            <w:pPr>
              <w:spacing w:after="160" w:line="259" w:lineRule="auto"/>
              <w:ind w:left="0" w:firstLine="0"/>
              <w:jc w:val="left"/>
            </w:pPr>
          </w:p>
        </w:tc>
        <w:tc>
          <w:tcPr>
            <w:tcW w:w="2249" w:type="dxa"/>
            <w:tcBorders>
              <w:top w:val="single" w:sz="6" w:space="0" w:color="A6A6A6"/>
              <w:left w:val="single" w:sz="6" w:space="0" w:color="A6A6A6"/>
              <w:bottom w:val="single" w:sz="6" w:space="0" w:color="A6A6A6"/>
              <w:right w:val="single" w:sz="6" w:space="0" w:color="A6A6A6"/>
            </w:tcBorders>
            <w:shd w:val="clear" w:color="auto" w:fill="FFF1CC"/>
          </w:tcPr>
          <w:p w:rsidR="00193CCF" w:rsidRDefault="009C7289">
            <w:pPr>
              <w:spacing w:after="0" w:line="259" w:lineRule="auto"/>
              <w:ind w:left="494" w:right="389" w:firstLine="0"/>
              <w:jc w:val="center"/>
            </w:pPr>
            <w:r>
              <w:rPr>
                <w:b/>
                <w:sz w:val="19"/>
              </w:rPr>
              <w:t xml:space="preserve">Q1 Apr - Jun 2020 </w:t>
            </w:r>
          </w:p>
        </w:tc>
        <w:tc>
          <w:tcPr>
            <w:tcW w:w="2252" w:type="dxa"/>
            <w:gridSpan w:val="3"/>
            <w:tcBorders>
              <w:top w:val="single" w:sz="6" w:space="0" w:color="A6A6A6"/>
              <w:left w:val="single" w:sz="6" w:space="0" w:color="A6A6A6"/>
              <w:bottom w:val="single" w:sz="6" w:space="0" w:color="A6A6A6"/>
              <w:right w:val="single" w:sz="6" w:space="0" w:color="A6A6A6"/>
            </w:tcBorders>
            <w:shd w:val="clear" w:color="auto" w:fill="FFF1CC"/>
          </w:tcPr>
          <w:p w:rsidR="00193CCF" w:rsidRDefault="009C7289">
            <w:pPr>
              <w:spacing w:after="0" w:line="259" w:lineRule="auto"/>
              <w:ind w:left="106" w:firstLine="0"/>
              <w:jc w:val="center"/>
            </w:pPr>
            <w:r>
              <w:rPr>
                <w:b/>
                <w:sz w:val="19"/>
              </w:rPr>
              <w:t xml:space="preserve">Q2 </w:t>
            </w:r>
          </w:p>
          <w:p w:rsidR="00193CCF" w:rsidRDefault="009C7289">
            <w:pPr>
              <w:spacing w:after="0" w:line="259" w:lineRule="auto"/>
              <w:ind w:left="106" w:firstLine="0"/>
              <w:jc w:val="center"/>
            </w:pPr>
            <w:r>
              <w:rPr>
                <w:b/>
                <w:sz w:val="19"/>
              </w:rPr>
              <w:t xml:space="preserve">Jul - Sep 2020 </w:t>
            </w:r>
          </w:p>
        </w:tc>
        <w:tc>
          <w:tcPr>
            <w:tcW w:w="2252" w:type="dxa"/>
            <w:gridSpan w:val="3"/>
            <w:tcBorders>
              <w:top w:val="single" w:sz="6" w:space="0" w:color="A6A6A6"/>
              <w:left w:val="single" w:sz="6" w:space="0" w:color="A6A6A6"/>
              <w:bottom w:val="single" w:sz="6" w:space="0" w:color="A6A6A6"/>
              <w:right w:val="single" w:sz="6" w:space="0" w:color="A6A6A6"/>
            </w:tcBorders>
            <w:shd w:val="clear" w:color="auto" w:fill="FFF1CC"/>
          </w:tcPr>
          <w:p w:rsidR="00193CCF" w:rsidRDefault="009C7289">
            <w:pPr>
              <w:spacing w:after="0" w:line="259" w:lineRule="auto"/>
              <w:ind w:left="496" w:right="390" w:firstLine="0"/>
              <w:jc w:val="center"/>
            </w:pPr>
            <w:r>
              <w:rPr>
                <w:b/>
                <w:sz w:val="19"/>
              </w:rPr>
              <w:t xml:space="preserve">Q3 Oct - Dec 2020 </w:t>
            </w:r>
          </w:p>
        </w:tc>
        <w:tc>
          <w:tcPr>
            <w:tcW w:w="2251" w:type="dxa"/>
            <w:tcBorders>
              <w:top w:val="single" w:sz="6" w:space="0" w:color="A6A6A6"/>
              <w:left w:val="single" w:sz="6" w:space="0" w:color="A6A6A6"/>
              <w:bottom w:val="single" w:sz="6" w:space="0" w:color="A6A6A6"/>
              <w:right w:val="single" w:sz="6" w:space="0" w:color="A6A6A6"/>
            </w:tcBorders>
            <w:shd w:val="clear" w:color="auto" w:fill="FFF1CC"/>
          </w:tcPr>
          <w:p w:rsidR="00193CCF" w:rsidRDefault="009C7289">
            <w:pPr>
              <w:spacing w:after="0" w:line="259" w:lineRule="auto"/>
              <w:ind w:left="497" w:right="387" w:firstLine="0"/>
              <w:jc w:val="center"/>
            </w:pPr>
            <w:r>
              <w:rPr>
                <w:b/>
                <w:sz w:val="19"/>
              </w:rPr>
              <w:t xml:space="preserve">Q4 Jan - Mar 2021 </w:t>
            </w:r>
          </w:p>
        </w:tc>
      </w:tr>
      <w:tr w:rsidR="00193CCF">
        <w:trPr>
          <w:trHeight w:val="636"/>
        </w:trPr>
        <w:tc>
          <w:tcPr>
            <w:tcW w:w="2286" w:type="dxa"/>
            <w:tcBorders>
              <w:top w:val="single" w:sz="6" w:space="0" w:color="A6A6A6"/>
              <w:left w:val="single" w:sz="6" w:space="0" w:color="A6A6A6"/>
              <w:bottom w:val="single" w:sz="6" w:space="0" w:color="A6A6A6"/>
              <w:right w:val="single" w:sz="6" w:space="0" w:color="A6A6A6"/>
            </w:tcBorders>
          </w:tcPr>
          <w:p w:rsidR="00193CCF" w:rsidRDefault="009C7289">
            <w:pPr>
              <w:tabs>
                <w:tab w:val="right" w:pos="2230"/>
              </w:tabs>
              <w:spacing w:after="0" w:line="259" w:lineRule="auto"/>
              <w:ind w:left="0" w:firstLine="0"/>
              <w:jc w:val="left"/>
            </w:pPr>
            <w:r>
              <w:rPr>
                <w:sz w:val="18"/>
              </w:rPr>
              <w:t xml:space="preserve">Capacitate </w:t>
            </w:r>
            <w:r>
              <w:rPr>
                <w:sz w:val="18"/>
              </w:rPr>
              <w:tab/>
              <w:t xml:space="preserve">the </w:t>
            </w:r>
          </w:p>
          <w:p w:rsidR="00193CCF" w:rsidRDefault="009C7289">
            <w:pPr>
              <w:spacing w:after="0" w:line="259" w:lineRule="auto"/>
              <w:ind w:left="106" w:firstLine="0"/>
              <w:jc w:val="left"/>
            </w:pPr>
            <w:r>
              <w:rPr>
                <w:sz w:val="18"/>
              </w:rPr>
              <w:t xml:space="preserve">organisation  </w:t>
            </w:r>
          </w:p>
          <w:p w:rsidR="00193CCF" w:rsidRDefault="00193CCF">
            <w:pPr>
              <w:spacing w:after="0" w:line="259" w:lineRule="auto"/>
              <w:ind w:left="106" w:firstLine="0"/>
              <w:jc w:val="left"/>
            </w:pPr>
          </w:p>
        </w:tc>
        <w:tc>
          <w:tcPr>
            <w:tcW w:w="2648" w:type="dxa"/>
            <w:tcBorders>
              <w:top w:val="single" w:sz="6" w:space="0" w:color="A6A6A6"/>
              <w:left w:val="single" w:sz="6" w:space="0" w:color="A6A6A6"/>
              <w:bottom w:val="single" w:sz="6" w:space="0" w:color="A6A6A6"/>
              <w:right w:val="single" w:sz="6" w:space="0" w:color="A6A6A6"/>
            </w:tcBorders>
          </w:tcPr>
          <w:p w:rsidR="00193CCF" w:rsidRDefault="009C7289">
            <w:pPr>
              <w:spacing w:after="0" w:line="259" w:lineRule="auto"/>
              <w:ind w:left="108" w:firstLine="0"/>
              <w:jc w:val="left"/>
            </w:pPr>
            <w:r>
              <w:rPr>
                <w:sz w:val="18"/>
              </w:rPr>
              <w:t xml:space="preserve">Key vacant positions in the </w:t>
            </w:r>
          </w:p>
          <w:p w:rsidR="00193CCF" w:rsidRDefault="009C7289">
            <w:pPr>
              <w:spacing w:after="0" w:line="259" w:lineRule="auto"/>
              <w:ind w:left="108" w:firstLine="0"/>
              <w:jc w:val="left"/>
            </w:pPr>
            <w:r>
              <w:rPr>
                <w:sz w:val="18"/>
              </w:rPr>
              <w:t xml:space="preserve">organisational structure filled  </w:t>
            </w:r>
          </w:p>
          <w:p w:rsidR="00193CCF" w:rsidRDefault="00193CCF">
            <w:pPr>
              <w:spacing w:after="0" w:line="259" w:lineRule="auto"/>
              <w:ind w:left="108" w:firstLine="0"/>
              <w:jc w:val="left"/>
            </w:pPr>
          </w:p>
        </w:tc>
        <w:tc>
          <w:tcPr>
            <w:tcW w:w="2249" w:type="dxa"/>
            <w:tcBorders>
              <w:top w:val="single" w:sz="6" w:space="0" w:color="A6A6A6"/>
              <w:left w:val="single" w:sz="6" w:space="0" w:color="A6A6A6"/>
              <w:bottom w:val="single" w:sz="6" w:space="0" w:color="A6A6A6"/>
              <w:right w:val="single" w:sz="6" w:space="0" w:color="A6A6A6"/>
            </w:tcBorders>
            <w:shd w:val="clear" w:color="auto" w:fill="FAE3D4"/>
          </w:tcPr>
          <w:p w:rsidR="00193CCF" w:rsidRDefault="009C7289">
            <w:pPr>
              <w:spacing w:after="0" w:line="259" w:lineRule="auto"/>
              <w:ind w:left="108" w:firstLine="0"/>
              <w:jc w:val="left"/>
            </w:pPr>
            <w:r>
              <w:rPr>
                <w:sz w:val="18"/>
              </w:rPr>
              <w:t xml:space="preserve">key organisational vacant </w:t>
            </w:r>
          </w:p>
          <w:p w:rsidR="00193CCF" w:rsidRDefault="009C7289">
            <w:pPr>
              <w:spacing w:after="0" w:line="259" w:lineRule="auto"/>
              <w:ind w:left="108" w:firstLine="0"/>
              <w:jc w:val="left"/>
            </w:pPr>
            <w:r>
              <w:rPr>
                <w:sz w:val="18"/>
              </w:rPr>
              <w:t xml:space="preserve">positions recruited and </w:t>
            </w:r>
          </w:p>
          <w:p w:rsidR="00193CCF" w:rsidRDefault="009C7289">
            <w:pPr>
              <w:spacing w:after="0" w:line="259" w:lineRule="auto"/>
              <w:ind w:left="108" w:firstLine="0"/>
              <w:jc w:val="left"/>
            </w:pPr>
            <w:r>
              <w:rPr>
                <w:sz w:val="18"/>
              </w:rPr>
              <w:t xml:space="preserve">filled </w:t>
            </w:r>
          </w:p>
        </w:tc>
        <w:tc>
          <w:tcPr>
            <w:tcW w:w="958" w:type="dxa"/>
            <w:tcBorders>
              <w:top w:val="single" w:sz="6" w:space="0" w:color="A6A6A6"/>
              <w:left w:val="single" w:sz="6" w:space="0" w:color="A6A6A6"/>
              <w:bottom w:val="single" w:sz="6" w:space="0" w:color="A6A6A6"/>
              <w:right w:val="nil"/>
            </w:tcBorders>
          </w:tcPr>
          <w:p w:rsidR="00193CCF" w:rsidRDefault="00193CCF">
            <w:pPr>
              <w:spacing w:after="160" w:line="259" w:lineRule="auto"/>
              <w:ind w:left="0" w:firstLine="0"/>
              <w:jc w:val="left"/>
            </w:pPr>
          </w:p>
        </w:tc>
        <w:tc>
          <w:tcPr>
            <w:tcW w:w="575" w:type="dxa"/>
            <w:tcBorders>
              <w:top w:val="single" w:sz="6" w:space="0" w:color="A6A6A6"/>
              <w:left w:val="nil"/>
              <w:bottom w:val="single" w:sz="6" w:space="0" w:color="A6A6A6"/>
              <w:right w:val="nil"/>
            </w:tcBorders>
          </w:tcPr>
          <w:p w:rsidR="00193CCF" w:rsidRDefault="009C7289">
            <w:pPr>
              <w:tabs>
                <w:tab w:val="center" w:pos="360"/>
              </w:tabs>
              <w:spacing w:after="0" w:line="259" w:lineRule="auto"/>
              <w:ind w:left="0" w:firstLine="0"/>
              <w:jc w:val="left"/>
            </w:pPr>
            <w:r>
              <w:rPr>
                <w:sz w:val="18"/>
              </w:rPr>
              <w:t xml:space="preserve">- </w:t>
            </w:r>
            <w:r>
              <w:rPr>
                <w:sz w:val="18"/>
              </w:rPr>
              <w:tab/>
            </w:r>
          </w:p>
        </w:tc>
        <w:tc>
          <w:tcPr>
            <w:tcW w:w="719" w:type="dxa"/>
            <w:tcBorders>
              <w:top w:val="single" w:sz="6" w:space="0" w:color="A6A6A6"/>
              <w:left w:val="nil"/>
              <w:bottom w:val="single" w:sz="6" w:space="0" w:color="A6A6A6"/>
              <w:right w:val="single" w:sz="6" w:space="0" w:color="A6A6A6"/>
            </w:tcBorders>
          </w:tcPr>
          <w:p w:rsidR="00193CCF" w:rsidRDefault="00193CCF">
            <w:pPr>
              <w:spacing w:after="160" w:line="259" w:lineRule="auto"/>
              <w:ind w:left="0" w:firstLine="0"/>
              <w:jc w:val="left"/>
            </w:pPr>
          </w:p>
        </w:tc>
        <w:tc>
          <w:tcPr>
            <w:tcW w:w="958" w:type="dxa"/>
            <w:tcBorders>
              <w:top w:val="single" w:sz="6" w:space="0" w:color="A6A6A6"/>
              <w:left w:val="single" w:sz="6" w:space="0" w:color="A6A6A6"/>
              <w:bottom w:val="single" w:sz="6" w:space="0" w:color="A6A6A6"/>
              <w:right w:val="nil"/>
            </w:tcBorders>
          </w:tcPr>
          <w:p w:rsidR="00193CCF" w:rsidRDefault="00193CCF">
            <w:pPr>
              <w:spacing w:after="160" w:line="259" w:lineRule="auto"/>
              <w:ind w:left="0" w:firstLine="0"/>
              <w:jc w:val="left"/>
            </w:pPr>
          </w:p>
        </w:tc>
        <w:tc>
          <w:tcPr>
            <w:tcW w:w="575" w:type="dxa"/>
            <w:tcBorders>
              <w:top w:val="single" w:sz="6" w:space="0" w:color="A6A6A6"/>
              <w:left w:val="nil"/>
              <w:bottom w:val="single" w:sz="6" w:space="0" w:color="A6A6A6"/>
              <w:right w:val="nil"/>
            </w:tcBorders>
          </w:tcPr>
          <w:p w:rsidR="00193CCF" w:rsidRDefault="009C7289">
            <w:pPr>
              <w:tabs>
                <w:tab w:val="center" w:pos="360"/>
              </w:tabs>
              <w:spacing w:after="0" w:line="259" w:lineRule="auto"/>
              <w:ind w:left="0" w:firstLine="0"/>
              <w:jc w:val="left"/>
            </w:pPr>
            <w:r>
              <w:rPr>
                <w:sz w:val="18"/>
              </w:rPr>
              <w:t xml:space="preserve">- </w:t>
            </w:r>
            <w:r>
              <w:rPr>
                <w:sz w:val="18"/>
              </w:rPr>
              <w:tab/>
            </w:r>
          </w:p>
        </w:tc>
        <w:tc>
          <w:tcPr>
            <w:tcW w:w="720" w:type="dxa"/>
            <w:tcBorders>
              <w:top w:val="single" w:sz="6" w:space="0" w:color="A6A6A6"/>
              <w:left w:val="nil"/>
              <w:bottom w:val="single" w:sz="6" w:space="0" w:color="A6A6A6"/>
              <w:right w:val="single" w:sz="6" w:space="0" w:color="A6A6A6"/>
            </w:tcBorders>
          </w:tcPr>
          <w:p w:rsidR="00193CCF" w:rsidRDefault="00193CCF">
            <w:pPr>
              <w:spacing w:after="160" w:line="259" w:lineRule="auto"/>
              <w:ind w:left="0" w:firstLine="0"/>
              <w:jc w:val="left"/>
            </w:pPr>
          </w:p>
        </w:tc>
        <w:tc>
          <w:tcPr>
            <w:tcW w:w="2251" w:type="dxa"/>
            <w:tcBorders>
              <w:top w:val="single" w:sz="6" w:space="0" w:color="A6A6A6"/>
              <w:left w:val="single" w:sz="6" w:space="0" w:color="A6A6A6"/>
              <w:bottom w:val="single" w:sz="6" w:space="0" w:color="A6A6A6"/>
              <w:right w:val="single" w:sz="6" w:space="0" w:color="A6A6A6"/>
            </w:tcBorders>
          </w:tcPr>
          <w:p w:rsidR="00193CCF" w:rsidRDefault="009C7289">
            <w:pPr>
              <w:tabs>
                <w:tab w:val="center" w:pos="1402"/>
                <w:tab w:val="center" w:pos="1732"/>
              </w:tabs>
              <w:spacing w:after="0" w:line="259" w:lineRule="auto"/>
              <w:ind w:left="0" w:firstLine="0"/>
              <w:jc w:val="left"/>
            </w:pPr>
            <w:r>
              <w:rPr>
                <w:rFonts w:ascii="Calibri" w:eastAsia="Calibri" w:hAnsi="Calibri" w:cs="Calibri"/>
              </w:rPr>
              <w:tab/>
            </w:r>
            <w:r>
              <w:rPr>
                <w:sz w:val="18"/>
              </w:rPr>
              <w:t xml:space="preserve">- </w:t>
            </w:r>
            <w:r>
              <w:rPr>
                <w:sz w:val="18"/>
              </w:rPr>
              <w:tab/>
            </w:r>
          </w:p>
        </w:tc>
      </w:tr>
      <w:tr w:rsidR="00193CCF">
        <w:trPr>
          <w:trHeight w:val="1050"/>
        </w:trPr>
        <w:tc>
          <w:tcPr>
            <w:tcW w:w="2286" w:type="dxa"/>
            <w:tcBorders>
              <w:top w:val="single" w:sz="6" w:space="0" w:color="A6A6A6"/>
              <w:left w:val="single" w:sz="6" w:space="0" w:color="A6A6A6"/>
              <w:bottom w:val="single" w:sz="6" w:space="0" w:color="A6A6A6"/>
              <w:right w:val="single" w:sz="6" w:space="0" w:color="A6A6A6"/>
            </w:tcBorders>
          </w:tcPr>
          <w:p w:rsidR="00193CCF" w:rsidRDefault="009C7289">
            <w:pPr>
              <w:spacing w:after="0" w:line="241" w:lineRule="auto"/>
              <w:ind w:left="106" w:firstLine="0"/>
            </w:pPr>
            <w:r>
              <w:rPr>
                <w:sz w:val="18"/>
              </w:rPr>
              <w:t xml:space="preserve">Project Management Office to manage BDM </w:t>
            </w:r>
          </w:p>
          <w:p w:rsidR="00193CCF" w:rsidRDefault="009C7289">
            <w:pPr>
              <w:spacing w:after="0" w:line="259" w:lineRule="auto"/>
              <w:ind w:left="106" w:firstLine="0"/>
              <w:jc w:val="left"/>
            </w:pPr>
            <w:r>
              <w:rPr>
                <w:sz w:val="18"/>
              </w:rPr>
              <w:t xml:space="preserve">rollout </w:t>
            </w:r>
          </w:p>
        </w:tc>
        <w:tc>
          <w:tcPr>
            <w:tcW w:w="2648" w:type="dxa"/>
            <w:tcBorders>
              <w:top w:val="single" w:sz="6" w:space="0" w:color="A6A6A6"/>
              <w:left w:val="single" w:sz="6" w:space="0" w:color="A6A6A6"/>
              <w:bottom w:val="single" w:sz="6" w:space="0" w:color="A6A6A6"/>
              <w:right w:val="single" w:sz="6" w:space="0" w:color="A6A6A6"/>
            </w:tcBorders>
          </w:tcPr>
          <w:p w:rsidR="00193CCF" w:rsidRDefault="009C7289">
            <w:pPr>
              <w:spacing w:after="0" w:line="259" w:lineRule="auto"/>
              <w:ind w:left="108" w:right="12" w:firstLine="0"/>
              <w:jc w:val="left"/>
            </w:pPr>
            <w:r>
              <w:rPr>
                <w:sz w:val="18"/>
              </w:rPr>
              <w:t xml:space="preserve">Appointment of Project Management Office to manage BDM rollout </w:t>
            </w:r>
          </w:p>
        </w:tc>
        <w:tc>
          <w:tcPr>
            <w:tcW w:w="2249" w:type="dxa"/>
            <w:tcBorders>
              <w:top w:val="single" w:sz="6" w:space="0" w:color="A6A6A6"/>
              <w:left w:val="single" w:sz="6" w:space="0" w:color="A6A6A6"/>
              <w:bottom w:val="single" w:sz="6" w:space="0" w:color="A6A6A6"/>
              <w:right w:val="single" w:sz="6" w:space="0" w:color="A6A6A6"/>
            </w:tcBorders>
            <w:shd w:val="clear" w:color="auto" w:fill="FAE3D4"/>
          </w:tcPr>
          <w:p w:rsidR="00193CCF" w:rsidRDefault="009C7289">
            <w:pPr>
              <w:spacing w:after="0" w:line="241" w:lineRule="auto"/>
              <w:ind w:left="108" w:firstLine="0"/>
              <w:jc w:val="left"/>
            </w:pPr>
            <w:r>
              <w:rPr>
                <w:sz w:val="18"/>
              </w:rPr>
              <w:t xml:space="preserve">Terms of reference (ToR) developed </w:t>
            </w:r>
          </w:p>
          <w:p w:rsidR="00193CCF" w:rsidRDefault="00193CCF">
            <w:pPr>
              <w:spacing w:after="0" w:line="259" w:lineRule="auto"/>
              <w:ind w:left="108" w:firstLine="0"/>
              <w:jc w:val="left"/>
            </w:pPr>
          </w:p>
          <w:p w:rsidR="00193CCF" w:rsidRDefault="009C7289">
            <w:pPr>
              <w:spacing w:after="0" w:line="259" w:lineRule="auto"/>
              <w:ind w:left="108" w:firstLine="0"/>
              <w:jc w:val="left"/>
            </w:pPr>
            <w:r>
              <w:rPr>
                <w:sz w:val="18"/>
              </w:rPr>
              <w:t xml:space="preserve">Project Management </w:t>
            </w:r>
          </w:p>
          <w:p w:rsidR="00193CCF" w:rsidRDefault="009C7289">
            <w:pPr>
              <w:spacing w:after="0" w:line="259" w:lineRule="auto"/>
              <w:ind w:left="108" w:firstLine="0"/>
              <w:jc w:val="left"/>
            </w:pPr>
            <w:r>
              <w:rPr>
                <w:sz w:val="18"/>
              </w:rPr>
              <w:t xml:space="preserve">Office appointed </w:t>
            </w:r>
          </w:p>
        </w:tc>
        <w:tc>
          <w:tcPr>
            <w:tcW w:w="958" w:type="dxa"/>
            <w:tcBorders>
              <w:top w:val="single" w:sz="6" w:space="0" w:color="A6A6A6"/>
              <w:left w:val="single" w:sz="6" w:space="0" w:color="A6A6A6"/>
              <w:bottom w:val="single" w:sz="6" w:space="0" w:color="A6A6A6"/>
              <w:right w:val="nil"/>
            </w:tcBorders>
          </w:tcPr>
          <w:p w:rsidR="00193CCF" w:rsidRDefault="00193CCF">
            <w:pPr>
              <w:spacing w:after="160" w:line="259" w:lineRule="auto"/>
              <w:ind w:left="0" w:firstLine="0"/>
              <w:jc w:val="left"/>
            </w:pPr>
          </w:p>
        </w:tc>
        <w:tc>
          <w:tcPr>
            <w:tcW w:w="575" w:type="dxa"/>
            <w:tcBorders>
              <w:top w:val="single" w:sz="6" w:space="0" w:color="A6A6A6"/>
              <w:left w:val="nil"/>
              <w:bottom w:val="single" w:sz="6" w:space="0" w:color="A6A6A6"/>
              <w:right w:val="nil"/>
            </w:tcBorders>
          </w:tcPr>
          <w:p w:rsidR="00193CCF" w:rsidRDefault="009C7289">
            <w:pPr>
              <w:tabs>
                <w:tab w:val="center" w:pos="360"/>
              </w:tabs>
              <w:spacing w:after="0" w:line="259" w:lineRule="auto"/>
              <w:ind w:left="0" w:firstLine="0"/>
              <w:jc w:val="left"/>
            </w:pPr>
            <w:r>
              <w:rPr>
                <w:sz w:val="18"/>
              </w:rPr>
              <w:t xml:space="preserve">- </w:t>
            </w:r>
            <w:r>
              <w:rPr>
                <w:sz w:val="18"/>
              </w:rPr>
              <w:tab/>
            </w:r>
          </w:p>
        </w:tc>
        <w:tc>
          <w:tcPr>
            <w:tcW w:w="719" w:type="dxa"/>
            <w:tcBorders>
              <w:top w:val="single" w:sz="6" w:space="0" w:color="A6A6A6"/>
              <w:left w:val="nil"/>
              <w:bottom w:val="single" w:sz="6" w:space="0" w:color="A6A6A6"/>
              <w:right w:val="single" w:sz="6" w:space="0" w:color="A6A6A6"/>
            </w:tcBorders>
          </w:tcPr>
          <w:p w:rsidR="00193CCF" w:rsidRDefault="00193CCF">
            <w:pPr>
              <w:spacing w:after="160" w:line="259" w:lineRule="auto"/>
              <w:ind w:left="0" w:firstLine="0"/>
              <w:jc w:val="left"/>
            </w:pPr>
          </w:p>
        </w:tc>
        <w:tc>
          <w:tcPr>
            <w:tcW w:w="958" w:type="dxa"/>
            <w:tcBorders>
              <w:top w:val="single" w:sz="6" w:space="0" w:color="A6A6A6"/>
              <w:left w:val="single" w:sz="6" w:space="0" w:color="A6A6A6"/>
              <w:bottom w:val="single" w:sz="6" w:space="0" w:color="A6A6A6"/>
              <w:right w:val="nil"/>
            </w:tcBorders>
          </w:tcPr>
          <w:p w:rsidR="00193CCF" w:rsidRDefault="00193CCF">
            <w:pPr>
              <w:spacing w:after="160" w:line="259" w:lineRule="auto"/>
              <w:ind w:left="0" w:firstLine="0"/>
              <w:jc w:val="left"/>
            </w:pPr>
          </w:p>
        </w:tc>
        <w:tc>
          <w:tcPr>
            <w:tcW w:w="575" w:type="dxa"/>
            <w:tcBorders>
              <w:top w:val="single" w:sz="6" w:space="0" w:color="A6A6A6"/>
              <w:left w:val="nil"/>
              <w:bottom w:val="single" w:sz="6" w:space="0" w:color="A6A6A6"/>
              <w:right w:val="nil"/>
            </w:tcBorders>
          </w:tcPr>
          <w:p w:rsidR="00193CCF" w:rsidRDefault="009C7289">
            <w:pPr>
              <w:tabs>
                <w:tab w:val="center" w:pos="360"/>
              </w:tabs>
              <w:spacing w:after="0" w:line="259" w:lineRule="auto"/>
              <w:ind w:left="0" w:firstLine="0"/>
              <w:jc w:val="left"/>
            </w:pPr>
            <w:r>
              <w:rPr>
                <w:sz w:val="18"/>
              </w:rPr>
              <w:t xml:space="preserve">- </w:t>
            </w:r>
            <w:r>
              <w:rPr>
                <w:sz w:val="18"/>
              </w:rPr>
              <w:tab/>
            </w:r>
          </w:p>
        </w:tc>
        <w:tc>
          <w:tcPr>
            <w:tcW w:w="720" w:type="dxa"/>
            <w:tcBorders>
              <w:top w:val="single" w:sz="6" w:space="0" w:color="A6A6A6"/>
              <w:left w:val="nil"/>
              <w:bottom w:val="single" w:sz="6" w:space="0" w:color="A6A6A6"/>
              <w:right w:val="single" w:sz="6" w:space="0" w:color="A6A6A6"/>
            </w:tcBorders>
          </w:tcPr>
          <w:p w:rsidR="00193CCF" w:rsidRDefault="00193CCF">
            <w:pPr>
              <w:spacing w:after="160" w:line="259" w:lineRule="auto"/>
              <w:ind w:left="0" w:firstLine="0"/>
              <w:jc w:val="left"/>
            </w:pPr>
          </w:p>
        </w:tc>
        <w:tc>
          <w:tcPr>
            <w:tcW w:w="2251" w:type="dxa"/>
            <w:tcBorders>
              <w:top w:val="single" w:sz="6" w:space="0" w:color="A6A6A6"/>
              <w:left w:val="single" w:sz="6" w:space="0" w:color="A6A6A6"/>
              <w:bottom w:val="single" w:sz="6" w:space="0" w:color="A6A6A6"/>
              <w:right w:val="single" w:sz="6" w:space="0" w:color="A6A6A6"/>
            </w:tcBorders>
          </w:tcPr>
          <w:p w:rsidR="00193CCF" w:rsidRDefault="009C7289">
            <w:pPr>
              <w:tabs>
                <w:tab w:val="center" w:pos="1402"/>
                <w:tab w:val="center" w:pos="1732"/>
              </w:tabs>
              <w:spacing w:after="0" w:line="259" w:lineRule="auto"/>
              <w:ind w:left="0" w:firstLine="0"/>
              <w:jc w:val="left"/>
            </w:pPr>
            <w:r>
              <w:rPr>
                <w:rFonts w:ascii="Calibri" w:eastAsia="Calibri" w:hAnsi="Calibri" w:cs="Calibri"/>
              </w:rPr>
              <w:tab/>
            </w:r>
            <w:r>
              <w:rPr>
                <w:sz w:val="18"/>
              </w:rPr>
              <w:t xml:space="preserve">- </w:t>
            </w:r>
            <w:r>
              <w:rPr>
                <w:sz w:val="18"/>
              </w:rPr>
              <w:tab/>
            </w:r>
          </w:p>
        </w:tc>
      </w:tr>
      <w:tr w:rsidR="00193CCF">
        <w:trPr>
          <w:trHeight w:val="1671"/>
        </w:trPr>
        <w:tc>
          <w:tcPr>
            <w:tcW w:w="2286" w:type="dxa"/>
            <w:tcBorders>
              <w:top w:val="single" w:sz="6" w:space="0" w:color="A6A6A6"/>
              <w:left w:val="single" w:sz="6" w:space="0" w:color="A6A6A6"/>
              <w:bottom w:val="single" w:sz="6" w:space="0" w:color="A6A6A6"/>
              <w:right w:val="single" w:sz="6" w:space="0" w:color="A6A6A6"/>
            </w:tcBorders>
          </w:tcPr>
          <w:p w:rsidR="00193CCF" w:rsidRDefault="009C7289">
            <w:pPr>
              <w:spacing w:after="0" w:line="240" w:lineRule="auto"/>
              <w:ind w:left="106" w:right="51" w:firstLine="0"/>
            </w:pPr>
            <w:r>
              <w:rPr>
                <w:sz w:val="18"/>
              </w:rPr>
              <w:t xml:space="preserve">Partnership with organ(s) of state to provide and to monitor broadband </w:t>
            </w:r>
          </w:p>
          <w:p w:rsidR="00193CCF" w:rsidRDefault="009C7289">
            <w:pPr>
              <w:spacing w:after="0" w:line="259" w:lineRule="auto"/>
              <w:ind w:left="106" w:firstLine="0"/>
              <w:jc w:val="left"/>
            </w:pPr>
            <w:r>
              <w:rPr>
                <w:sz w:val="18"/>
              </w:rPr>
              <w:t xml:space="preserve">connectivity </w:t>
            </w:r>
          </w:p>
        </w:tc>
        <w:tc>
          <w:tcPr>
            <w:tcW w:w="2648" w:type="dxa"/>
            <w:tcBorders>
              <w:top w:val="single" w:sz="6" w:space="0" w:color="A6A6A6"/>
              <w:left w:val="single" w:sz="6" w:space="0" w:color="A6A6A6"/>
              <w:bottom w:val="single" w:sz="6" w:space="0" w:color="A6A6A6"/>
              <w:right w:val="single" w:sz="6" w:space="0" w:color="A6A6A6"/>
            </w:tcBorders>
          </w:tcPr>
          <w:p w:rsidR="00193CCF" w:rsidRDefault="009C7289">
            <w:pPr>
              <w:spacing w:after="0" w:line="259" w:lineRule="auto"/>
              <w:ind w:left="108" w:firstLine="0"/>
              <w:jc w:val="left"/>
            </w:pPr>
            <w:r>
              <w:rPr>
                <w:sz w:val="18"/>
              </w:rPr>
              <w:t xml:space="preserve">Appointment of an organ(s) of state to manage Broadband connectivity </w:t>
            </w:r>
          </w:p>
        </w:tc>
        <w:tc>
          <w:tcPr>
            <w:tcW w:w="2249" w:type="dxa"/>
            <w:tcBorders>
              <w:top w:val="single" w:sz="6" w:space="0" w:color="A6A6A6"/>
              <w:left w:val="single" w:sz="6" w:space="0" w:color="A6A6A6"/>
              <w:bottom w:val="single" w:sz="6" w:space="0" w:color="A6A6A6"/>
              <w:right w:val="single" w:sz="6" w:space="0" w:color="A6A6A6"/>
            </w:tcBorders>
            <w:shd w:val="clear" w:color="auto" w:fill="FAE3D4"/>
          </w:tcPr>
          <w:p w:rsidR="00193CCF" w:rsidRDefault="009C7289">
            <w:pPr>
              <w:spacing w:after="0" w:line="240" w:lineRule="auto"/>
              <w:ind w:left="108" w:right="33" w:firstLine="0"/>
              <w:jc w:val="left"/>
            </w:pPr>
            <w:r>
              <w:rPr>
                <w:sz w:val="18"/>
              </w:rPr>
              <w:t xml:space="preserve">Relevant Authorisation for the appointment of an organ(s) of state obtained </w:t>
            </w:r>
          </w:p>
          <w:p w:rsidR="00193CCF" w:rsidRDefault="00193CCF">
            <w:pPr>
              <w:spacing w:after="0" w:line="259" w:lineRule="auto"/>
              <w:ind w:left="108" w:firstLine="0"/>
              <w:jc w:val="left"/>
            </w:pPr>
          </w:p>
          <w:p w:rsidR="00193CCF" w:rsidRDefault="009C7289">
            <w:pPr>
              <w:spacing w:after="0" w:line="259" w:lineRule="auto"/>
              <w:ind w:left="108" w:firstLine="0"/>
              <w:jc w:val="left"/>
            </w:pPr>
            <w:r>
              <w:rPr>
                <w:sz w:val="18"/>
              </w:rPr>
              <w:t xml:space="preserve">Organ(s) of State for broadband connectivity appointed </w:t>
            </w:r>
          </w:p>
        </w:tc>
        <w:tc>
          <w:tcPr>
            <w:tcW w:w="958" w:type="dxa"/>
            <w:tcBorders>
              <w:top w:val="single" w:sz="6" w:space="0" w:color="A6A6A6"/>
              <w:left w:val="single" w:sz="6" w:space="0" w:color="A6A6A6"/>
              <w:bottom w:val="single" w:sz="6" w:space="0" w:color="A6A6A6"/>
              <w:right w:val="nil"/>
            </w:tcBorders>
          </w:tcPr>
          <w:p w:rsidR="00193CCF" w:rsidRDefault="00193CCF">
            <w:pPr>
              <w:spacing w:after="160" w:line="259" w:lineRule="auto"/>
              <w:ind w:left="0" w:firstLine="0"/>
              <w:jc w:val="left"/>
            </w:pPr>
          </w:p>
        </w:tc>
        <w:tc>
          <w:tcPr>
            <w:tcW w:w="575" w:type="dxa"/>
            <w:tcBorders>
              <w:top w:val="single" w:sz="6" w:space="0" w:color="A6A6A6"/>
              <w:left w:val="nil"/>
              <w:bottom w:val="single" w:sz="6" w:space="0" w:color="A6A6A6"/>
              <w:right w:val="nil"/>
            </w:tcBorders>
          </w:tcPr>
          <w:p w:rsidR="00193CCF" w:rsidRDefault="009C7289">
            <w:pPr>
              <w:tabs>
                <w:tab w:val="center" w:pos="360"/>
              </w:tabs>
              <w:spacing w:after="0" w:line="259" w:lineRule="auto"/>
              <w:ind w:left="0" w:firstLine="0"/>
              <w:jc w:val="left"/>
            </w:pPr>
            <w:r>
              <w:rPr>
                <w:sz w:val="18"/>
              </w:rPr>
              <w:t xml:space="preserve">- </w:t>
            </w:r>
            <w:r>
              <w:rPr>
                <w:sz w:val="18"/>
              </w:rPr>
              <w:tab/>
            </w:r>
          </w:p>
        </w:tc>
        <w:tc>
          <w:tcPr>
            <w:tcW w:w="719" w:type="dxa"/>
            <w:tcBorders>
              <w:top w:val="single" w:sz="6" w:space="0" w:color="A6A6A6"/>
              <w:left w:val="nil"/>
              <w:bottom w:val="single" w:sz="6" w:space="0" w:color="A6A6A6"/>
              <w:right w:val="single" w:sz="6" w:space="0" w:color="A6A6A6"/>
            </w:tcBorders>
          </w:tcPr>
          <w:p w:rsidR="00193CCF" w:rsidRDefault="00193CCF">
            <w:pPr>
              <w:spacing w:after="160" w:line="259" w:lineRule="auto"/>
              <w:ind w:left="0" w:firstLine="0"/>
              <w:jc w:val="left"/>
            </w:pPr>
          </w:p>
        </w:tc>
        <w:tc>
          <w:tcPr>
            <w:tcW w:w="958" w:type="dxa"/>
            <w:tcBorders>
              <w:top w:val="single" w:sz="6" w:space="0" w:color="A6A6A6"/>
              <w:left w:val="single" w:sz="6" w:space="0" w:color="A6A6A6"/>
              <w:bottom w:val="single" w:sz="6" w:space="0" w:color="A6A6A6"/>
              <w:right w:val="nil"/>
            </w:tcBorders>
          </w:tcPr>
          <w:p w:rsidR="00193CCF" w:rsidRDefault="00193CCF">
            <w:pPr>
              <w:spacing w:after="160" w:line="259" w:lineRule="auto"/>
              <w:ind w:left="0" w:firstLine="0"/>
              <w:jc w:val="left"/>
            </w:pPr>
          </w:p>
        </w:tc>
        <w:tc>
          <w:tcPr>
            <w:tcW w:w="575" w:type="dxa"/>
            <w:tcBorders>
              <w:top w:val="single" w:sz="6" w:space="0" w:color="A6A6A6"/>
              <w:left w:val="nil"/>
              <w:bottom w:val="single" w:sz="6" w:space="0" w:color="A6A6A6"/>
              <w:right w:val="nil"/>
            </w:tcBorders>
          </w:tcPr>
          <w:p w:rsidR="00193CCF" w:rsidRDefault="009C7289">
            <w:pPr>
              <w:tabs>
                <w:tab w:val="center" w:pos="360"/>
              </w:tabs>
              <w:spacing w:after="0" w:line="259" w:lineRule="auto"/>
              <w:ind w:left="0" w:firstLine="0"/>
              <w:jc w:val="left"/>
            </w:pPr>
            <w:r>
              <w:rPr>
                <w:sz w:val="18"/>
              </w:rPr>
              <w:t xml:space="preserve">- </w:t>
            </w:r>
            <w:r>
              <w:rPr>
                <w:sz w:val="18"/>
              </w:rPr>
              <w:tab/>
            </w:r>
          </w:p>
        </w:tc>
        <w:tc>
          <w:tcPr>
            <w:tcW w:w="720" w:type="dxa"/>
            <w:tcBorders>
              <w:top w:val="single" w:sz="6" w:space="0" w:color="A6A6A6"/>
              <w:left w:val="nil"/>
              <w:bottom w:val="single" w:sz="6" w:space="0" w:color="A6A6A6"/>
              <w:right w:val="single" w:sz="6" w:space="0" w:color="A6A6A6"/>
            </w:tcBorders>
          </w:tcPr>
          <w:p w:rsidR="00193CCF" w:rsidRDefault="00193CCF">
            <w:pPr>
              <w:spacing w:after="160" w:line="259" w:lineRule="auto"/>
              <w:ind w:left="0" w:firstLine="0"/>
              <w:jc w:val="left"/>
            </w:pPr>
          </w:p>
        </w:tc>
        <w:tc>
          <w:tcPr>
            <w:tcW w:w="2251" w:type="dxa"/>
            <w:tcBorders>
              <w:top w:val="single" w:sz="6" w:space="0" w:color="A6A6A6"/>
              <w:left w:val="single" w:sz="6" w:space="0" w:color="A6A6A6"/>
              <w:bottom w:val="single" w:sz="6" w:space="0" w:color="A6A6A6"/>
              <w:right w:val="single" w:sz="6" w:space="0" w:color="A6A6A6"/>
            </w:tcBorders>
          </w:tcPr>
          <w:p w:rsidR="00193CCF" w:rsidRDefault="009C7289">
            <w:pPr>
              <w:tabs>
                <w:tab w:val="center" w:pos="1402"/>
                <w:tab w:val="center" w:pos="1732"/>
              </w:tabs>
              <w:spacing w:after="0" w:line="259" w:lineRule="auto"/>
              <w:ind w:left="0" w:firstLine="0"/>
              <w:jc w:val="left"/>
            </w:pPr>
            <w:r>
              <w:rPr>
                <w:rFonts w:ascii="Calibri" w:eastAsia="Calibri" w:hAnsi="Calibri" w:cs="Calibri"/>
              </w:rPr>
              <w:tab/>
            </w:r>
            <w:r>
              <w:rPr>
                <w:sz w:val="18"/>
              </w:rPr>
              <w:t xml:space="preserve">- </w:t>
            </w:r>
            <w:r>
              <w:rPr>
                <w:sz w:val="18"/>
              </w:rPr>
              <w:tab/>
            </w:r>
          </w:p>
        </w:tc>
      </w:tr>
      <w:tr w:rsidR="00193CCF">
        <w:trPr>
          <w:trHeight w:val="1048"/>
        </w:trPr>
        <w:tc>
          <w:tcPr>
            <w:tcW w:w="2286" w:type="dxa"/>
            <w:tcBorders>
              <w:top w:val="single" w:sz="6" w:space="0" w:color="A6A6A6"/>
              <w:left w:val="single" w:sz="6" w:space="0" w:color="A6A6A6"/>
              <w:bottom w:val="single" w:sz="6" w:space="0" w:color="A6A6A6"/>
              <w:right w:val="single" w:sz="6" w:space="0" w:color="A6A6A6"/>
            </w:tcBorders>
          </w:tcPr>
          <w:p w:rsidR="00193CCF" w:rsidRDefault="009C7289">
            <w:pPr>
              <w:spacing w:after="0" w:line="259" w:lineRule="auto"/>
              <w:ind w:left="106" w:firstLine="0"/>
              <w:jc w:val="left"/>
            </w:pPr>
            <w:r>
              <w:rPr>
                <w:sz w:val="18"/>
              </w:rPr>
              <w:lastRenderedPageBreak/>
              <w:t xml:space="preserve">Skilled workforce </w:t>
            </w:r>
          </w:p>
        </w:tc>
        <w:tc>
          <w:tcPr>
            <w:tcW w:w="2648" w:type="dxa"/>
            <w:tcBorders>
              <w:top w:val="single" w:sz="6" w:space="0" w:color="A6A6A6"/>
              <w:left w:val="single" w:sz="6" w:space="0" w:color="A6A6A6"/>
              <w:bottom w:val="single" w:sz="6" w:space="0" w:color="A6A6A6"/>
              <w:right w:val="single" w:sz="6" w:space="0" w:color="A6A6A6"/>
            </w:tcBorders>
          </w:tcPr>
          <w:p w:rsidR="00193CCF" w:rsidRDefault="009C7289">
            <w:pPr>
              <w:spacing w:after="0" w:line="259" w:lineRule="auto"/>
              <w:ind w:left="108" w:right="42" w:firstLine="0"/>
              <w:jc w:val="left"/>
            </w:pPr>
            <w:r>
              <w:rPr>
                <w:sz w:val="18"/>
              </w:rPr>
              <w:t xml:space="preserve">Workplace Skills Plan (WSP) aligned to USAASA and USAF mandate developed and implemented </w:t>
            </w:r>
          </w:p>
        </w:tc>
        <w:tc>
          <w:tcPr>
            <w:tcW w:w="2249" w:type="dxa"/>
            <w:tcBorders>
              <w:top w:val="single" w:sz="6" w:space="0" w:color="A6A6A6"/>
              <w:left w:val="single" w:sz="6" w:space="0" w:color="A6A6A6"/>
              <w:bottom w:val="single" w:sz="6" w:space="0" w:color="A6A6A6"/>
              <w:right w:val="single" w:sz="6" w:space="0" w:color="A6A6A6"/>
            </w:tcBorders>
            <w:shd w:val="clear" w:color="auto" w:fill="FAE3D4"/>
          </w:tcPr>
          <w:p w:rsidR="00193CCF" w:rsidRDefault="009C7289">
            <w:pPr>
              <w:spacing w:after="0" w:line="259" w:lineRule="auto"/>
              <w:ind w:left="108" w:firstLine="0"/>
              <w:jc w:val="left"/>
            </w:pPr>
            <w:r>
              <w:rPr>
                <w:sz w:val="18"/>
              </w:rPr>
              <w:t xml:space="preserve">Workplace Skills Plan </w:t>
            </w:r>
          </w:p>
          <w:p w:rsidR="00193CCF" w:rsidRDefault="009C7289">
            <w:pPr>
              <w:spacing w:after="0" w:line="259" w:lineRule="auto"/>
              <w:ind w:left="108" w:firstLine="0"/>
              <w:jc w:val="left"/>
            </w:pPr>
            <w:r>
              <w:rPr>
                <w:sz w:val="18"/>
              </w:rPr>
              <w:t xml:space="preserve">(WSP), aligned to USAASA and USAF mandate, developed and approved. </w:t>
            </w:r>
          </w:p>
        </w:tc>
        <w:tc>
          <w:tcPr>
            <w:tcW w:w="2252" w:type="dxa"/>
            <w:gridSpan w:val="3"/>
            <w:tcBorders>
              <w:top w:val="single" w:sz="6" w:space="0" w:color="A6A6A6"/>
              <w:left w:val="single" w:sz="6" w:space="0" w:color="A6A6A6"/>
              <w:bottom w:val="single" w:sz="6" w:space="0" w:color="A6A6A6"/>
              <w:right w:val="single" w:sz="6" w:space="0" w:color="A6A6A6"/>
            </w:tcBorders>
          </w:tcPr>
          <w:p w:rsidR="00193CCF" w:rsidRDefault="009C7289">
            <w:pPr>
              <w:spacing w:line="240" w:lineRule="auto"/>
              <w:ind w:left="108" w:right="52" w:firstLine="0"/>
            </w:pPr>
            <w:r>
              <w:rPr>
                <w:sz w:val="18"/>
              </w:rPr>
              <w:t xml:space="preserve">Planned 1st Quarter Training interventions, aligned to USAASA and </w:t>
            </w:r>
          </w:p>
          <w:p w:rsidR="00193CCF" w:rsidRDefault="009C7289">
            <w:pPr>
              <w:tabs>
                <w:tab w:val="right" w:pos="2197"/>
              </w:tabs>
              <w:spacing w:after="0" w:line="259" w:lineRule="auto"/>
              <w:ind w:left="0" w:firstLine="0"/>
              <w:jc w:val="left"/>
            </w:pPr>
            <w:r>
              <w:rPr>
                <w:sz w:val="18"/>
              </w:rPr>
              <w:t xml:space="preserve">USAF </w:t>
            </w:r>
            <w:r>
              <w:rPr>
                <w:sz w:val="18"/>
              </w:rPr>
              <w:tab/>
              <w:t xml:space="preserve">mandate, </w:t>
            </w:r>
          </w:p>
        </w:tc>
        <w:tc>
          <w:tcPr>
            <w:tcW w:w="2252" w:type="dxa"/>
            <w:gridSpan w:val="3"/>
            <w:tcBorders>
              <w:top w:val="single" w:sz="6" w:space="0" w:color="A6A6A6"/>
              <w:left w:val="single" w:sz="6" w:space="0" w:color="A6A6A6"/>
              <w:bottom w:val="single" w:sz="6" w:space="0" w:color="A6A6A6"/>
              <w:right w:val="single" w:sz="6" w:space="0" w:color="A6A6A6"/>
            </w:tcBorders>
          </w:tcPr>
          <w:p w:rsidR="00193CCF" w:rsidRDefault="009C7289">
            <w:pPr>
              <w:spacing w:line="240" w:lineRule="auto"/>
              <w:ind w:left="108" w:right="52" w:firstLine="0"/>
            </w:pPr>
            <w:r>
              <w:rPr>
                <w:sz w:val="18"/>
              </w:rPr>
              <w:t xml:space="preserve">Planned 2nd Quarter Training interventions, aligned to USAASA and </w:t>
            </w:r>
          </w:p>
          <w:p w:rsidR="00193CCF" w:rsidRDefault="009C7289">
            <w:pPr>
              <w:tabs>
                <w:tab w:val="right" w:pos="2197"/>
              </w:tabs>
              <w:spacing w:after="0" w:line="259" w:lineRule="auto"/>
              <w:ind w:left="0" w:firstLine="0"/>
              <w:jc w:val="left"/>
            </w:pPr>
            <w:r>
              <w:rPr>
                <w:sz w:val="18"/>
              </w:rPr>
              <w:t xml:space="preserve">USAF </w:t>
            </w:r>
            <w:r>
              <w:rPr>
                <w:sz w:val="18"/>
              </w:rPr>
              <w:tab/>
              <w:t xml:space="preserve">mandate, </w:t>
            </w:r>
          </w:p>
        </w:tc>
        <w:tc>
          <w:tcPr>
            <w:tcW w:w="2251" w:type="dxa"/>
            <w:tcBorders>
              <w:top w:val="single" w:sz="6" w:space="0" w:color="A6A6A6"/>
              <w:left w:val="single" w:sz="6" w:space="0" w:color="A6A6A6"/>
              <w:bottom w:val="single" w:sz="6" w:space="0" w:color="A6A6A6"/>
              <w:right w:val="single" w:sz="6" w:space="0" w:color="A6A6A6"/>
            </w:tcBorders>
          </w:tcPr>
          <w:p w:rsidR="00193CCF" w:rsidRDefault="009C7289">
            <w:pPr>
              <w:spacing w:after="0" w:line="259" w:lineRule="auto"/>
              <w:ind w:left="108" w:firstLine="0"/>
              <w:jc w:val="left"/>
            </w:pPr>
            <w:r>
              <w:rPr>
                <w:sz w:val="18"/>
              </w:rPr>
              <w:t xml:space="preserve">Planned 3rd Quarter </w:t>
            </w:r>
          </w:p>
          <w:p w:rsidR="00193CCF" w:rsidRDefault="009C7289">
            <w:pPr>
              <w:spacing w:after="0" w:line="259" w:lineRule="auto"/>
              <w:ind w:left="108" w:firstLine="0"/>
              <w:jc w:val="left"/>
            </w:pPr>
            <w:r>
              <w:rPr>
                <w:sz w:val="18"/>
              </w:rPr>
              <w:t xml:space="preserve">Training interventions, aligned to USAASA and USAF mandate, </w:t>
            </w:r>
          </w:p>
        </w:tc>
      </w:tr>
      <w:tr w:rsidR="00193CCF">
        <w:trPr>
          <w:trHeight w:val="314"/>
        </w:trPr>
        <w:tc>
          <w:tcPr>
            <w:tcW w:w="2286" w:type="dxa"/>
            <w:vMerge w:val="restart"/>
            <w:tcBorders>
              <w:top w:val="single" w:sz="6" w:space="0" w:color="A6A6A6"/>
              <w:left w:val="single" w:sz="6" w:space="0" w:color="A6A6A6"/>
              <w:bottom w:val="single" w:sz="6" w:space="0" w:color="A6A6A6"/>
              <w:right w:val="single" w:sz="6" w:space="0" w:color="A6A6A6"/>
            </w:tcBorders>
            <w:shd w:val="clear" w:color="auto" w:fill="2D74B5"/>
            <w:vAlign w:val="center"/>
          </w:tcPr>
          <w:p w:rsidR="00193CCF" w:rsidRDefault="009C7289">
            <w:pPr>
              <w:spacing w:after="0" w:line="259" w:lineRule="auto"/>
              <w:ind w:left="53" w:firstLine="0"/>
              <w:jc w:val="left"/>
            </w:pPr>
            <w:r>
              <w:rPr>
                <w:b/>
                <w:color w:val="FFFFFF"/>
                <w:sz w:val="19"/>
              </w:rPr>
              <w:t xml:space="preserve">OUTPUT INDICATORS </w:t>
            </w:r>
          </w:p>
        </w:tc>
        <w:tc>
          <w:tcPr>
            <w:tcW w:w="2648" w:type="dxa"/>
            <w:vMerge w:val="restart"/>
            <w:tcBorders>
              <w:top w:val="single" w:sz="6" w:space="0" w:color="A6A6A6"/>
              <w:left w:val="single" w:sz="6" w:space="0" w:color="A6A6A6"/>
              <w:bottom w:val="single" w:sz="6" w:space="0" w:color="A6A6A6"/>
              <w:right w:val="single" w:sz="6" w:space="0" w:color="A6A6A6"/>
            </w:tcBorders>
            <w:shd w:val="clear" w:color="auto" w:fill="2D74B5"/>
            <w:vAlign w:val="center"/>
          </w:tcPr>
          <w:p w:rsidR="00193CCF" w:rsidRDefault="009C7289">
            <w:pPr>
              <w:spacing w:after="0" w:line="259" w:lineRule="auto"/>
              <w:ind w:left="55" w:firstLine="0"/>
              <w:jc w:val="left"/>
            </w:pPr>
            <w:r>
              <w:rPr>
                <w:b/>
                <w:color w:val="FFFFFF"/>
                <w:sz w:val="19"/>
              </w:rPr>
              <w:t xml:space="preserve">2020/21 ANNUAL TARGET </w:t>
            </w:r>
          </w:p>
        </w:tc>
        <w:tc>
          <w:tcPr>
            <w:tcW w:w="2249" w:type="dxa"/>
            <w:tcBorders>
              <w:top w:val="single" w:sz="6" w:space="0" w:color="A6A6A6"/>
              <w:left w:val="single" w:sz="6" w:space="0" w:color="A6A6A6"/>
              <w:bottom w:val="single" w:sz="6" w:space="0" w:color="A6A6A6"/>
              <w:right w:val="nil"/>
            </w:tcBorders>
            <w:shd w:val="clear" w:color="auto" w:fill="2D74B5"/>
          </w:tcPr>
          <w:p w:rsidR="00193CCF" w:rsidRDefault="00193CCF">
            <w:pPr>
              <w:spacing w:after="160" w:line="259" w:lineRule="auto"/>
              <w:ind w:left="0" w:firstLine="0"/>
              <w:jc w:val="left"/>
            </w:pPr>
          </w:p>
        </w:tc>
        <w:tc>
          <w:tcPr>
            <w:tcW w:w="4505" w:type="dxa"/>
            <w:gridSpan w:val="6"/>
            <w:tcBorders>
              <w:top w:val="single" w:sz="6" w:space="0" w:color="A6A6A6"/>
              <w:left w:val="nil"/>
              <w:bottom w:val="single" w:sz="6" w:space="0" w:color="A6A6A6"/>
              <w:right w:val="nil"/>
            </w:tcBorders>
            <w:shd w:val="clear" w:color="auto" w:fill="2D74B5"/>
          </w:tcPr>
          <w:p w:rsidR="00193CCF" w:rsidRDefault="009C7289">
            <w:pPr>
              <w:spacing w:after="0" w:line="259" w:lineRule="auto"/>
              <w:ind w:left="0" w:firstLine="0"/>
              <w:jc w:val="center"/>
            </w:pPr>
            <w:r>
              <w:rPr>
                <w:b/>
                <w:color w:val="FFFFFF"/>
                <w:sz w:val="19"/>
              </w:rPr>
              <w:t xml:space="preserve">QUARTERLY TARGETS </w:t>
            </w:r>
          </w:p>
        </w:tc>
        <w:tc>
          <w:tcPr>
            <w:tcW w:w="2251" w:type="dxa"/>
            <w:tcBorders>
              <w:top w:val="single" w:sz="6" w:space="0" w:color="A6A6A6"/>
              <w:left w:val="nil"/>
              <w:bottom w:val="single" w:sz="6" w:space="0" w:color="A6A6A6"/>
              <w:right w:val="single" w:sz="6" w:space="0" w:color="A6A6A6"/>
            </w:tcBorders>
            <w:shd w:val="clear" w:color="auto" w:fill="2D74B5"/>
          </w:tcPr>
          <w:p w:rsidR="00193CCF" w:rsidRDefault="00193CCF">
            <w:pPr>
              <w:spacing w:after="160" w:line="259" w:lineRule="auto"/>
              <w:ind w:left="0" w:firstLine="0"/>
              <w:jc w:val="left"/>
            </w:pPr>
          </w:p>
        </w:tc>
      </w:tr>
      <w:tr w:rsidR="00193CCF">
        <w:trPr>
          <w:trHeight w:val="452"/>
        </w:trPr>
        <w:tc>
          <w:tcPr>
            <w:tcW w:w="0" w:type="auto"/>
            <w:vMerge/>
            <w:tcBorders>
              <w:top w:val="nil"/>
              <w:left w:val="single" w:sz="6" w:space="0" w:color="A6A6A6"/>
              <w:bottom w:val="single" w:sz="6" w:space="0" w:color="A6A6A6"/>
              <w:right w:val="single" w:sz="6" w:space="0" w:color="A6A6A6"/>
            </w:tcBorders>
          </w:tcPr>
          <w:p w:rsidR="00193CCF" w:rsidRDefault="00193CCF">
            <w:pPr>
              <w:spacing w:after="160" w:line="259" w:lineRule="auto"/>
              <w:ind w:left="0" w:firstLine="0"/>
              <w:jc w:val="left"/>
            </w:pPr>
          </w:p>
        </w:tc>
        <w:tc>
          <w:tcPr>
            <w:tcW w:w="0" w:type="auto"/>
            <w:vMerge/>
            <w:tcBorders>
              <w:top w:val="nil"/>
              <w:left w:val="single" w:sz="6" w:space="0" w:color="A6A6A6"/>
              <w:bottom w:val="single" w:sz="6" w:space="0" w:color="A6A6A6"/>
              <w:right w:val="single" w:sz="6" w:space="0" w:color="A6A6A6"/>
            </w:tcBorders>
          </w:tcPr>
          <w:p w:rsidR="00193CCF" w:rsidRDefault="00193CCF">
            <w:pPr>
              <w:spacing w:after="160" w:line="259" w:lineRule="auto"/>
              <w:ind w:left="0" w:firstLine="0"/>
              <w:jc w:val="left"/>
            </w:pPr>
          </w:p>
        </w:tc>
        <w:tc>
          <w:tcPr>
            <w:tcW w:w="2249" w:type="dxa"/>
            <w:tcBorders>
              <w:top w:val="single" w:sz="6" w:space="0" w:color="A6A6A6"/>
              <w:left w:val="single" w:sz="6" w:space="0" w:color="A6A6A6"/>
              <w:bottom w:val="single" w:sz="6" w:space="0" w:color="A6A6A6"/>
              <w:right w:val="single" w:sz="6" w:space="0" w:color="A6A6A6"/>
            </w:tcBorders>
            <w:shd w:val="clear" w:color="auto" w:fill="FFF1CC"/>
          </w:tcPr>
          <w:p w:rsidR="00193CCF" w:rsidRDefault="009C7289">
            <w:pPr>
              <w:spacing w:after="0" w:line="259" w:lineRule="auto"/>
              <w:ind w:left="388" w:right="391" w:firstLine="0"/>
              <w:jc w:val="center"/>
            </w:pPr>
            <w:r>
              <w:rPr>
                <w:b/>
                <w:sz w:val="19"/>
              </w:rPr>
              <w:t xml:space="preserve">Q1 Apr - Jun 2020 </w:t>
            </w:r>
          </w:p>
        </w:tc>
        <w:tc>
          <w:tcPr>
            <w:tcW w:w="2252" w:type="dxa"/>
            <w:gridSpan w:val="3"/>
            <w:tcBorders>
              <w:top w:val="single" w:sz="6" w:space="0" w:color="A6A6A6"/>
              <w:left w:val="single" w:sz="6" w:space="0" w:color="A6A6A6"/>
              <w:bottom w:val="single" w:sz="6" w:space="0" w:color="A6A6A6"/>
              <w:right w:val="single" w:sz="6" w:space="0" w:color="A6A6A6"/>
            </w:tcBorders>
            <w:shd w:val="clear" w:color="auto" w:fill="FFF1CC"/>
          </w:tcPr>
          <w:p w:rsidR="00193CCF" w:rsidRDefault="009C7289">
            <w:pPr>
              <w:spacing w:after="0" w:line="259" w:lineRule="auto"/>
              <w:ind w:left="0" w:right="3" w:firstLine="0"/>
              <w:jc w:val="center"/>
            </w:pPr>
            <w:r>
              <w:rPr>
                <w:b/>
                <w:sz w:val="19"/>
              </w:rPr>
              <w:t xml:space="preserve">Q2 </w:t>
            </w:r>
          </w:p>
          <w:p w:rsidR="00193CCF" w:rsidRDefault="009C7289">
            <w:pPr>
              <w:spacing w:after="0" w:line="259" w:lineRule="auto"/>
              <w:ind w:left="0" w:right="2" w:firstLine="0"/>
              <w:jc w:val="center"/>
            </w:pPr>
            <w:r>
              <w:rPr>
                <w:b/>
                <w:sz w:val="19"/>
              </w:rPr>
              <w:t xml:space="preserve">Jul - Sep 2020 </w:t>
            </w:r>
          </w:p>
        </w:tc>
        <w:tc>
          <w:tcPr>
            <w:tcW w:w="2252" w:type="dxa"/>
            <w:gridSpan w:val="3"/>
            <w:tcBorders>
              <w:top w:val="single" w:sz="6" w:space="0" w:color="A6A6A6"/>
              <w:left w:val="single" w:sz="6" w:space="0" w:color="A6A6A6"/>
              <w:bottom w:val="single" w:sz="6" w:space="0" w:color="A6A6A6"/>
              <w:right w:val="single" w:sz="6" w:space="0" w:color="A6A6A6"/>
            </w:tcBorders>
            <w:shd w:val="clear" w:color="auto" w:fill="FFF1CC"/>
          </w:tcPr>
          <w:p w:rsidR="00193CCF" w:rsidRDefault="009C7289">
            <w:pPr>
              <w:spacing w:after="0" w:line="259" w:lineRule="auto"/>
              <w:ind w:left="389" w:right="392" w:firstLine="0"/>
              <w:jc w:val="center"/>
            </w:pPr>
            <w:r>
              <w:rPr>
                <w:b/>
                <w:sz w:val="19"/>
              </w:rPr>
              <w:t xml:space="preserve">Q3 Oct - Dec 2020 </w:t>
            </w:r>
          </w:p>
        </w:tc>
        <w:tc>
          <w:tcPr>
            <w:tcW w:w="2251" w:type="dxa"/>
            <w:tcBorders>
              <w:top w:val="single" w:sz="6" w:space="0" w:color="A6A6A6"/>
              <w:left w:val="single" w:sz="6" w:space="0" w:color="A6A6A6"/>
              <w:bottom w:val="single" w:sz="6" w:space="0" w:color="A6A6A6"/>
              <w:right w:val="single" w:sz="6" w:space="0" w:color="A6A6A6"/>
            </w:tcBorders>
            <w:shd w:val="clear" w:color="auto" w:fill="FFF1CC"/>
          </w:tcPr>
          <w:p w:rsidR="00193CCF" w:rsidRDefault="009C7289">
            <w:pPr>
              <w:spacing w:after="0" w:line="259" w:lineRule="auto"/>
              <w:ind w:left="391" w:right="390" w:firstLine="0"/>
              <w:jc w:val="center"/>
            </w:pPr>
            <w:r>
              <w:rPr>
                <w:b/>
                <w:sz w:val="19"/>
              </w:rPr>
              <w:t xml:space="preserve">Q4 Jan - Mar 2021 </w:t>
            </w:r>
          </w:p>
        </w:tc>
      </w:tr>
      <w:tr w:rsidR="00193CCF">
        <w:trPr>
          <w:trHeight w:val="429"/>
        </w:trPr>
        <w:tc>
          <w:tcPr>
            <w:tcW w:w="2286" w:type="dxa"/>
            <w:tcBorders>
              <w:top w:val="single" w:sz="6" w:space="0" w:color="A6A6A6"/>
              <w:left w:val="single" w:sz="6" w:space="0" w:color="A6A6A6"/>
              <w:bottom w:val="single" w:sz="6" w:space="0" w:color="A6A6A6"/>
              <w:right w:val="single" w:sz="6" w:space="0" w:color="A6A6A6"/>
            </w:tcBorders>
          </w:tcPr>
          <w:p w:rsidR="00193CCF" w:rsidRDefault="00193CCF">
            <w:pPr>
              <w:spacing w:after="160" w:line="259" w:lineRule="auto"/>
              <w:ind w:left="0" w:firstLine="0"/>
              <w:jc w:val="left"/>
            </w:pPr>
          </w:p>
        </w:tc>
        <w:tc>
          <w:tcPr>
            <w:tcW w:w="2648" w:type="dxa"/>
            <w:tcBorders>
              <w:top w:val="single" w:sz="6" w:space="0" w:color="A6A6A6"/>
              <w:left w:val="single" w:sz="6" w:space="0" w:color="A6A6A6"/>
              <w:bottom w:val="single" w:sz="6" w:space="0" w:color="A6A6A6"/>
              <w:right w:val="single" w:sz="6" w:space="0" w:color="A6A6A6"/>
            </w:tcBorders>
          </w:tcPr>
          <w:p w:rsidR="00193CCF" w:rsidRDefault="00193CCF">
            <w:pPr>
              <w:spacing w:after="160" w:line="259" w:lineRule="auto"/>
              <w:ind w:left="0" w:firstLine="0"/>
              <w:jc w:val="left"/>
            </w:pPr>
          </w:p>
        </w:tc>
        <w:tc>
          <w:tcPr>
            <w:tcW w:w="2249" w:type="dxa"/>
            <w:tcBorders>
              <w:top w:val="single" w:sz="6" w:space="0" w:color="A6A6A6"/>
              <w:left w:val="single" w:sz="6" w:space="0" w:color="A6A6A6"/>
              <w:bottom w:val="single" w:sz="6" w:space="0" w:color="A6A6A6"/>
              <w:right w:val="single" w:sz="6" w:space="0" w:color="A6A6A6"/>
            </w:tcBorders>
            <w:shd w:val="clear" w:color="auto" w:fill="FAE3D4"/>
          </w:tcPr>
          <w:p w:rsidR="00193CCF" w:rsidRDefault="00193CCF">
            <w:pPr>
              <w:spacing w:after="160" w:line="259" w:lineRule="auto"/>
              <w:ind w:left="0" w:firstLine="0"/>
              <w:jc w:val="left"/>
            </w:pPr>
          </w:p>
        </w:tc>
        <w:tc>
          <w:tcPr>
            <w:tcW w:w="2252" w:type="dxa"/>
            <w:gridSpan w:val="3"/>
            <w:tcBorders>
              <w:top w:val="single" w:sz="6" w:space="0" w:color="A6A6A6"/>
              <w:left w:val="single" w:sz="6" w:space="0" w:color="A6A6A6"/>
              <w:bottom w:val="single" w:sz="6" w:space="0" w:color="A6A6A6"/>
              <w:right w:val="single" w:sz="6" w:space="0" w:color="A6A6A6"/>
            </w:tcBorders>
          </w:tcPr>
          <w:p w:rsidR="00193CCF" w:rsidRDefault="009C7289">
            <w:pPr>
              <w:tabs>
                <w:tab w:val="right" w:pos="2197"/>
              </w:tabs>
              <w:spacing w:after="0" w:line="259" w:lineRule="auto"/>
              <w:ind w:left="0" w:firstLine="0"/>
              <w:jc w:val="left"/>
            </w:pPr>
            <w:r>
              <w:rPr>
                <w:sz w:val="18"/>
              </w:rPr>
              <w:t xml:space="preserve">implemented </w:t>
            </w:r>
            <w:r>
              <w:rPr>
                <w:sz w:val="18"/>
              </w:rPr>
              <w:tab/>
              <w:t xml:space="preserve">and </w:t>
            </w:r>
          </w:p>
          <w:p w:rsidR="00193CCF" w:rsidRDefault="009C7289">
            <w:pPr>
              <w:spacing w:after="0" w:line="259" w:lineRule="auto"/>
              <w:ind w:left="2" w:firstLine="0"/>
              <w:jc w:val="left"/>
            </w:pPr>
            <w:r>
              <w:rPr>
                <w:sz w:val="18"/>
              </w:rPr>
              <w:t xml:space="preserve">reported </w:t>
            </w:r>
          </w:p>
        </w:tc>
        <w:tc>
          <w:tcPr>
            <w:tcW w:w="2252" w:type="dxa"/>
            <w:gridSpan w:val="3"/>
            <w:tcBorders>
              <w:top w:val="single" w:sz="6" w:space="0" w:color="A6A6A6"/>
              <w:left w:val="single" w:sz="6" w:space="0" w:color="A6A6A6"/>
              <w:bottom w:val="single" w:sz="6" w:space="0" w:color="A6A6A6"/>
              <w:right w:val="single" w:sz="6" w:space="0" w:color="A6A6A6"/>
            </w:tcBorders>
          </w:tcPr>
          <w:p w:rsidR="00193CCF" w:rsidRDefault="009C7289">
            <w:pPr>
              <w:tabs>
                <w:tab w:val="right" w:pos="2197"/>
              </w:tabs>
              <w:spacing w:after="0" w:line="259" w:lineRule="auto"/>
              <w:ind w:left="0" w:firstLine="0"/>
              <w:jc w:val="left"/>
            </w:pPr>
            <w:r>
              <w:rPr>
                <w:sz w:val="18"/>
              </w:rPr>
              <w:t xml:space="preserve">implemented </w:t>
            </w:r>
            <w:r>
              <w:rPr>
                <w:sz w:val="18"/>
              </w:rPr>
              <w:tab/>
              <w:t xml:space="preserve">and </w:t>
            </w:r>
          </w:p>
          <w:p w:rsidR="00193CCF" w:rsidRDefault="009C7289">
            <w:pPr>
              <w:spacing w:after="0" w:line="259" w:lineRule="auto"/>
              <w:ind w:left="2" w:firstLine="0"/>
              <w:jc w:val="left"/>
            </w:pPr>
            <w:r>
              <w:rPr>
                <w:sz w:val="18"/>
              </w:rPr>
              <w:t xml:space="preserve">reported </w:t>
            </w:r>
          </w:p>
        </w:tc>
        <w:tc>
          <w:tcPr>
            <w:tcW w:w="2251" w:type="dxa"/>
            <w:tcBorders>
              <w:top w:val="single" w:sz="6" w:space="0" w:color="A6A6A6"/>
              <w:left w:val="single" w:sz="6" w:space="0" w:color="A6A6A6"/>
              <w:bottom w:val="single" w:sz="6" w:space="0" w:color="A6A6A6"/>
              <w:right w:val="single" w:sz="6" w:space="0" w:color="A6A6A6"/>
            </w:tcBorders>
          </w:tcPr>
          <w:p w:rsidR="00193CCF" w:rsidRDefault="009C7289">
            <w:pPr>
              <w:spacing w:after="0" w:line="259" w:lineRule="auto"/>
              <w:ind w:left="2" w:firstLine="0"/>
              <w:jc w:val="left"/>
            </w:pPr>
            <w:r>
              <w:rPr>
                <w:sz w:val="18"/>
              </w:rPr>
              <w:t xml:space="preserve">implemented and reported </w:t>
            </w:r>
          </w:p>
        </w:tc>
      </w:tr>
      <w:tr w:rsidR="00193CCF">
        <w:trPr>
          <w:trHeight w:val="842"/>
        </w:trPr>
        <w:tc>
          <w:tcPr>
            <w:tcW w:w="2286" w:type="dxa"/>
            <w:tcBorders>
              <w:top w:val="single" w:sz="6" w:space="0" w:color="A6A6A6"/>
              <w:left w:val="single" w:sz="6" w:space="0" w:color="A6A6A6"/>
              <w:bottom w:val="single" w:sz="6" w:space="0" w:color="A6A6A6"/>
              <w:right w:val="single" w:sz="6" w:space="0" w:color="A6A6A6"/>
            </w:tcBorders>
          </w:tcPr>
          <w:p w:rsidR="00193CCF" w:rsidRDefault="009C7289">
            <w:pPr>
              <w:spacing w:after="0" w:line="259" w:lineRule="auto"/>
              <w:ind w:left="0" w:firstLine="0"/>
              <w:jc w:val="left"/>
            </w:pPr>
            <w:r>
              <w:rPr>
                <w:sz w:val="18"/>
              </w:rPr>
              <w:t xml:space="preserve">USAASA enterprise risk maturity level established  </w:t>
            </w:r>
          </w:p>
        </w:tc>
        <w:tc>
          <w:tcPr>
            <w:tcW w:w="2648" w:type="dxa"/>
            <w:tcBorders>
              <w:top w:val="single" w:sz="6" w:space="0" w:color="A6A6A6"/>
              <w:left w:val="single" w:sz="6" w:space="0" w:color="A6A6A6"/>
              <w:bottom w:val="single" w:sz="6" w:space="0" w:color="A6A6A6"/>
              <w:right w:val="single" w:sz="6" w:space="0" w:color="A6A6A6"/>
            </w:tcBorders>
          </w:tcPr>
          <w:p w:rsidR="00193CCF" w:rsidRDefault="009C7289">
            <w:pPr>
              <w:spacing w:after="0" w:line="259" w:lineRule="auto"/>
              <w:ind w:left="2" w:right="54" w:firstLine="0"/>
            </w:pPr>
            <w:r>
              <w:rPr>
                <w:sz w:val="18"/>
              </w:rPr>
              <w:t xml:space="preserve">Conduct an enterprise risk maturity assessment to establish a baseline conducted. </w:t>
            </w:r>
          </w:p>
        </w:tc>
        <w:tc>
          <w:tcPr>
            <w:tcW w:w="2249" w:type="dxa"/>
            <w:tcBorders>
              <w:top w:val="single" w:sz="6" w:space="0" w:color="A6A6A6"/>
              <w:left w:val="single" w:sz="6" w:space="0" w:color="A6A6A6"/>
              <w:bottom w:val="single" w:sz="6" w:space="0" w:color="A6A6A6"/>
              <w:right w:val="single" w:sz="6" w:space="0" w:color="A6A6A6"/>
            </w:tcBorders>
            <w:shd w:val="clear" w:color="auto" w:fill="FAE3D4"/>
          </w:tcPr>
          <w:p w:rsidR="00193CCF" w:rsidRDefault="009C7289">
            <w:pPr>
              <w:spacing w:after="0" w:line="259" w:lineRule="auto"/>
              <w:ind w:left="2" w:right="52" w:firstLine="0"/>
            </w:pPr>
            <w:r>
              <w:rPr>
                <w:sz w:val="18"/>
              </w:rPr>
              <w:t xml:space="preserve"> Questionnaire for enterprise risk maturity assessment finalised. </w:t>
            </w:r>
          </w:p>
        </w:tc>
        <w:tc>
          <w:tcPr>
            <w:tcW w:w="2252" w:type="dxa"/>
            <w:gridSpan w:val="3"/>
            <w:tcBorders>
              <w:top w:val="single" w:sz="6" w:space="0" w:color="A6A6A6"/>
              <w:left w:val="single" w:sz="6" w:space="0" w:color="A6A6A6"/>
              <w:bottom w:val="single" w:sz="6" w:space="0" w:color="A6A6A6"/>
              <w:right w:val="single" w:sz="6" w:space="0" w:color="A6A6A6"/>
            </w:tcBorders>
          </w:tcPr>
          <w:p w:rsidR="00193CCF" w:rsidRDefault="009C7289">
            <w:pPr>
              <w:spacing w:after="0" w:line="259" w:lineRule="auto"/>
              <w:ind w:left="2" w:right="54" w:firstLine="0"/>
            </w:pPr>
            <w:r>
              <w:rPr>
                <w:sz w:val="18"/>
              </w:rPr>
              <w:t xml:space="preserve">The enterprise risk maturity assessment to establish baseline conducted.  </w:t>
            </w:r>
          </w:p>
        </w:tc>
        <w:tc>
          <w:tcPr>
            <w:tcW w:w="2252" w:type="dxa"/>
            <w:gridSpan w:val="3"/>
            <w:tcBorders>
              <w:top w:val="single" w:sz="6" w:space="0" w:color="A6A6A6"/>
              <w:left w:val="single" w:sz="6" w:space="0" w:color="A6A6A6"/>
              <w:bottom w:val="single" w:sz="6" w:space="0" w:color="A6A6A6"/>
              <w:right w:val="single" w:sz="6" w:space="0" w:color="A6A6A6"/>
            </w:tcBorders>
          </w:tcPr>
          <w:p w:rsidR="00193CCF" w:rsidRDefault="009C7289">
            <w:pPr>
              <w:spacing w:after="0" w:line="259" w:lineRule="auto"/>
              <w:ind w:left="2" w:right="54" w:firstLine="0"/>
            </w:pPr>
            <w:r>
              <w:rPr>
                <w:sz w:val="18"/>
              </w:rPr>
              <w:t xml:space="preserve"> The improvement plan based on assessment findings developed.  </w:t>
            </w:r>
          </w:p>
        </w:tc>
        <w:tc>
          <w:tcPr>
            <w:tcW w:w="2251" w:type="dxa"/>
            <w:tcBorders>
              <w:top w:val="single" w:sz="6" w:space="0" w:color="A6A6A6"/>
              <w:left w:val="single" w:sz="6" w:space="0" w:color="A6A6A6"/>
              <w:bottom w:val="single" w:sz="6" w:space="0" w:color="A6A6A6"/>
              <w:right w:val="single" w:sz="6" w:space="0" w:color="A6A6A6"/>
            </w:tcBorders>
          </w:tcPr>
          <w:p w:rsidR="00193CCF" w:rsidRDefault="009C7289">
            <w:pPr>
              <w:spacing w:after="0" w:line="259" w:lineRule="auto"/>
              <w:ind w:left="2" w:firstLine="0"/>
              <w:jc w:val="left"/>
            </w:pPr>
            <w:r>
              <w:rPr>
                <w:sz w:val="18"/>
              </w:rPr>
              <w:t xml:space="preserve">The improvement plan implemented. </w:t>
            </w:r>
          </w:p>
        </w:tc>
      </w:tr>
      <w:tr w:rsidR="00193CCF">
        <w:trPr>
          <w:trHeight w:val="842"/>
        </w:trPr>
        <w:tc>
          <w:tcPr>
            <w:tcW w:w="2286" w:type="dxa"/>
            <w:tcBorders>
              <w:top w:val="single" w:sz="6" w:space="0" w:color="A6A6A6"/>
              <w:left w:val="single" w:sz="6" w:space="0" w:color="A6A6A6"/>
              <w:bottom w:val="single" w:sz="6" w:space="0" w:color="A6A6A6"/>
              <w:right w:val="single" w:sz="6" w:space="0" w:color="A6A6A6"/>
            </w:tcBorders>
          </w:tcPr>
          <w:p w:rsidR="00193CCF" w:rsidRDefault="009C7289">
            <w:pPr>
              <w:spacing w:after="0" w:line="240" w:lineRule="auto"/>
              <w:ind w:left="0" w:right="53" w:firstLine="0"/>
            </w:pPr>
            <w:r>
              <w:rPr>
                <w:sz w:val="18"/>
              </w:rPr>
              <w:t xml:space="preserve">Percentage of valid invoices paid within 30 days from the date of </w:t>
            </w:r>
          </w:p>
          <w:p w:rsidR="00193CCF" w:rsidRDefault="009C7289">
            <w:pPr>
              <w:spacing w:after="0" w:line="259" w:lineRule="auto"/>
              <w:ind w:left="0" w:firstLine="0"/>
              <w:jc w:val="left"/>
            </w:pPr>
            <w:r>
              <w:rPr>
                <w:sz w:val="18"/>
              </w:rPr>
              <w:t>receipt</w:t>
            </w:r>
          </w:p>
        </w:tc>
        <w:tc>
          <w:tcPr>
            <w:tcW w:w="2648" w:type="dxa"/>
            <w:tcBorders>
              <w:top w:val="single" w:sz="6" w:space="0" w:color="A6A6A6"/>
              <w:left w:val="single" w:sz="6" w:space="0" w:color="A6A6A6"/>
              <w:bottom w:val="single" w:sz="6" w:space="0" w:color="A6A6A6"/>
              <w:right w:val="single" w:sz="6" w:space="0" w:color="A6A6A6"/>
            </w:tcBorders>
          </w:tcPr>
          <w:p w:rsidR="00193CCF" w:rsidRDefault="009C7289">
            <w:pPr>
              <w:spacing w:after="0" w:line="259" w:lineRule="auto"/>
              <w:ind w:left="2" w:right="53" w:firstLine="0"/>
            </w:pPr>
            <w:r>
              <w:rPr>
                <w:sz w:val="18"/>
              </w:rPr>
              <w:t>100% of valid invoices paid within 30 days from date of receipt</w:t>
            </w:r>
          </w:p>
        </w:tc>
        <w:tc>
          <w:tcPr>
            <w:tcW w:w="2249" w:type="dxa"/>
            <w:tcBorders>
              <w:top w:val="single" w:sz="6" w:space="0" w:color="A6A6A6"/>
              <w:left w:val="single" w:sz="6" w:space="0" w:color="A6A6A6"/>
              <w:bottom w:val="single" w:sz="6" w:space="0" w:color="A6A6A6"/>
              <w:right w:val="single" w:sz="6" w:space="0" w:color="A6A6A6"/>
            </w:tcBorders>
            <w:shd w:val="clear" w:color="auto" w:fill="FAE3D4"/>
          </w:tcPr>
          <w:p w:rsidR="00193CCF" w:rsidRDefault="009C7289">
            <w:pPr>
              <w:spacing w:after="0" w:line="259" w:lineRule="auto"/>
              <w:ind w:left="2" w:right="55" w:firstLine="0"/>
            </w:pPr>
            <w:r>
              <w:rPr>
                <w:sz w:val="18"/>
              </w:rPr>
              <w:t>100% of valid invoices paid within 30 days from date of receipt</w:t>
            </w:r>
          </w:p>
        </w:tc>
        <w:tc>
          <w:tcPr>
            <w:tcW w:w="2252" w:type="dxa"/>
            <w:gridSpan w:val="3"/>
            <w:tcBorders>
              <w:top w:val="single" w:sz="6" w:space="0" w:color="A6A6A6"/>
              <w:left w:val="single" w:sz="6" w:space="0" w:color="A6A6A6"/>
              <w:bottom w:val="single" w:sz="6" w:space="0" w:color="A6A6A6"/>
              <w:right w:val="single" w:sz="6" w:space="0" w:color="A6A6A6"/>
            </w:tcBorders>
          </w:tcPr>
          <w:p w:rsidR="00193CCF" w:rsidRDefault="009C7289">
            <w:pPr>
              <w:spacing w:after="0" w:line="259" w:lineRule="auto"/>
              <w:ind w:left="2" w:right="54" w:firstLine="0"/>
            </w:pPr>
            <w:r>
              <w:rPr>
                <w:sz w:val="18"/>
              </w:rPr>
              <w:t>100% of valid invoices paid within 30 days from date of receipt</w:t>
            </w:r>
          </w:p>
        </w:tc>
        <w:tc>
          <w:tcPr>
            <w:tcW w:w="2252" w:type="dxa"/>
            <w:gridSpan w:val="3"/>
            <w:tcBorders>
              <w:top w:val="single" w:sz="6" w:space="0" w:color="A6A6A6"/>
              <w:left w:val="single" w:sz="6" w:space="0" w:color="A6A6A6"/>
              <w:bottom w:val="single" w:sz="6" w:space="0" w:color="A6A6A6"/>
              <w:right w:val="single" w:sz="6" w:space="0" w:color="A6A6A6"/>
            </w:tcBorders>
          </w:tcPr>
          <w:p w:rsidR="00193CCF" w:rsidRDefault="009C7289">
            <w:pPr>
              <w:spacing w:after="0" w:line="259" w:lineRule="auto"/>
              <w:ind w:left="2" w:right="54" w:firstLine="0"/>
            </w:pPr>
            <w:r>
              <w:rPr>
                <w:sz w:val="18"/>
              </w:rPr>
              <w:t>100% of valid invoices paid within 30 days from date of receipt</w:t>
            </w:r>
          </w:p>
        </w:tc>
        <w:tc>
          <w:tcPr>
            <w:tcW w:w="2251" w:type="dxa"/>
            <w:tcBorders>
              <w:top w:val="single" w:sz="6" w:space="0" w:color="A6A6A6"/>
              <w:left w:val="single" w:sz="6" w:space="0" w:color="A6A6A6"/>
              <w:bottom w:val="single" w:sz="6" w:space="0" w:color="A6A6A6"/>
              <w:right w:val="single" w:sz="6" w:space="0" w:color="A6A6A6"/>
            </w:tcBorders>
          </w:tcPr>
          <w:p w:rsidR="00193CCF" w:rsidRDefault="009C7289">
            <w:pPr>
              <w:spacing w:after="0" w:line="259" w:lineRule="auto"/>
              <w:ind w:left="2" w:right="51" w:firstLine="0"/>
            </w:pPr>
            <w:r>
              <w:rPr>
                <w:sz w:val="18"/>
              </w:rPr>
              <w:t>100% of valid invoices paid within 30 days from date of receipt</w:t>
            </w:r>
          </w:p>
        </w:tc>
      </w:tr>
      <w:tr w:rsidR="00193CCF">
        <w:trPr>
          <w:trHeight w:val="1463"/>
        </w:trPr>
        <w:tc>
          <w:tcPr>
            <w:tcW w:w="2286" w:type="dxa"/>
            <w:tcBorders>
              <w:top w:val="single" w:sz="6" w:space="0" w:color="A6A6A6"/>
              <w:left w:val="single" w:sz="6" w:space="0" w:color="A6A6A6"/>
              <w:bottom w:val="single" w:sz="6" w:space="0" w:color="A6A6A6"/>
              <w:right w:val="single" w:sz="6" w:space="0" w:color="A6A6A6"/>
            </w:tcBorders>
          </w:tcPr>
          <w:p w:rsidR="00193CCF" w:rsidRDefault="009C7289">
            <w:pPr>
              <w:spacing w:line="240" w:lineRule="auto"/>
              <w:ind w:left="0" w:right="53" w:firstLine="0"/>
            </w:pPr>
            <w:r>
              <w:rPr>
                <w:sz w:val="18"/>
              </w:rPr>
              <w:t xml:space="preserve">Progress towards development of Universal Access and Universal Service Geographic </w:t>
            </w:r>
          </w:p>
          <w:p w:rsidR="00193CCF" w:rsidRDefault="009C7289">
            <w:pPr>
              <w:tabs>
                <w:tab w:val="right" w:pos="2230"/>
              </w:tabs>
              <w:spacing w:after="0" w:line="259" w:lineRule="auto"/>
              <w:ind w:left="0" w:firstLine="0"/>
              <w:jc w:val="left"/>
            </w:pPr>
            <w:r>
              <w:rPr>
                <w:sz w:val="18"/>
              </w:rPr>
              <w:t xml:space="preserve">Information </w:t>
            </w:r>
            <w:r>
              <w:rPr>
                <w:sz w:val="18"/>
              </w:rPr>
              <w:tab/>
              <w:t xml:space="preserve">(GIS) </w:t>
            </w:r>
          </w:p>
          <w:p w:rsidR="00193CCF" w:rsidRDefault="009C7289">
            <w:pPr>
              <w:spacing w:after="0" w:line="259" w:lineRule="auto"/>
              <w:ind w:left="0" w:firstLine="0"/>
              <w:jc w:val="left"/>
            </w:pPr>
            <w:r>
              <w:rPr>
                <w:sz w:val="18"/>
              </w:rPr>
              <w:t xml:space="preserve">Mapping capability </w:t>
            </w:r>
          </w:p>
        </w:tc>
        <w:tc>
          <w:tcPr>
            <w:tcW w:w="2648" w:type="dxa"/>
            <w:tcBorders>
              <w:top w:val="single" w:sz="6" w:space="0" w:color="A6A6A6"/>
              <w:left w:val="single" w:sz="6" w:space="0" w:color="A6A6A6"/>
              <w:bottom w:val="single" w:sz="6" w:space="0" w:color="A6A6A6"/>
              <w:right w:val="single" w:sz="6" w:space="0" w:color="A6A6A6"/>
            </w:tcBorders>
          </w:tcPr>
          <w:p w:rsidR="00193CCF" w:rsidRDefault="009C7289">
            <w:pPr>
              <w:tabs>
                <w:tab w:val="center" w:pos="1548"/>
                <w:tab w:val="right" w:pos="2593"/>
              </w:tabs>
              <w:spacing w:after="0" w:line="259" w:lineRule="auto"/>
              <w:ind w:left="0" w:firstLine="0"/>
              <w:jc w:val="left"/>
            </w:pPr>
            <w:r>
              <w:rPr>
                <w:sz w:val="18"/>
              </w:rPr>
              <w:t xml:space="preserve">Universal </w:t>
            </w:r>
            <w:r>
              <w:rPr>
                <w:sz w:val="18"/>
              </w:rPr>
              <w:tab/>
              <w:t xml:space="preserve">Access </w:t>
            </w:r>
            <w:r>
              <w:rPr>
                <w:sz w:val="18"/>
              </w:rPr>
              <w:tab/>
              <w:t xml:space="preserve">and </w:t>
            </w:r>
          </w:p>
          <w:p w:rsidR="00193CCF" w:rsidRDefault="009C7289">
            <w:pPr>
              <w:spacing w:after="0" w:line="259" w:lineRule="auto"/>
              <w:ind w:left="2" w:right="53" w:firstLine="0"/>
            </w:pPr>
            <w:r>
              <w:rPr>
                <w:sz w:val="18"/>
              </w:rPr>
              <w:t xml:space="preserve">Universal Service Geographic Information Mapping capability plan approved </w:t>
            </w:r>
          </w:p>
        </w:tc>
        <w:tc>
          <w:tcPr>
            <w:tcW w:w="2249" w:type="dxa"/>
            <w:tcBorders>
              <w:top w:val="single" w:sz="6" w:space="0" w:color="A6A6A6"/>
              <w:left w:val="single" w:sz="6" w:space="0" w:color="A6A6A6"/>
              <w:bottom w:val="single" w:sz="6" w:space="0" w:color="A6A6A6"/>
              <w:right w:val="single" w:sz="6" w:space="0" w:color="A6A6A6"/>
            </w:tcBorders>
            <w:shd w:val="clear" w:color="auto" w:fill="FAE3D4"/>
          </w:tcPr>
          <w:p w:rsidR="00193CCF" w:rsidRDefault="009C7289">
            <w:pPr>
              <w:spacing w:after="2" w:line="239" w:lineRule="auto"/>
              <w:ind w:left="2" w:firstLine="0"/>
            </w:pPr>
            <w:r>
              <w:rPr>
                <w:sz w:val="18"/>
              </w:rPr>
              <w:t xml:space="preserve">Scoping of development of Universal Access and </w:t>
            </w:r>
          </w:p>
          <w:p w:rsidR="00193CCF" w:rsidRDefault="009C7289">
            <w:pPr>
              <w:tabs>
                <w:tab w:val="right" w:pos="2194"/>
              </w:tabs>
              <w:spacing w:after="0" w:line="259" w:lineRule="auto"/>
              <w:ind w:left="0" w:firstLine="0"/>
              <w:jc w:val="left"/>
            </w:pPr>
            <w:r>
              <w:rPr>
                <w:sz w:val="18"/>
              </w:rPr>
              <w:t xml:space="preserve">Universal </w:t>
            </w:r>
            <w:r>
              <w:rPr>
                <w:sz w:val="18"/>
              </w:rPr>
              <w:tab/>
              <w:t xml:space="preserve">Service </w:t>
            </w:r>
          </w:p>
          <w:p w:rsidR="00193CCF" w:rsidRDefault="009C7289">
            <w:pPr>
              <w:spacing w:after="0" w:line="259" w:lineRule="auto"/>
              <w:ind w:left="2" w:right="53" w:firstLine="0"/>
            </w:pPr>
            <w:r>
              <w:rPr>
                <w:sz w:val="18"/>
              </w:rPr>
              <w:t xml:space="preserve">Geographic Information Mapping capability conducted. </w:t>
            </w:r>
          </w:p>
        </w:tc>
        <w:tc>
          <w:tcPr>
            <w:tcW w:w="2252" w:type="dxa"/>
            <w:gridSpan w:val="3"/>
            <w:tcBorders>
              <w:top w:val="single" w:sz="6" w:space="0" w:color="A6A6A6"/>
              <w:left w:val="single" w:sz="6" w:space="0" w:color="A6A6A6"/>
              <w:bottom w:val="single" w:sz="6" w:space="0" w:color="A6A6A6"/>
              <w:right w:val="single" w:sz="6" w:space="0" w:color="A6A6A6"/>
            </w:tcBorders>
          </w:tcPr>
          <w:p w:rsidR="00193CCF" w:rsidRDefault="009C7289">
            <w:pPr>
              <w:spacing w:line="240" w:lineRule="auto"/>
              <w:ind w:left="2" w:right="54" w:firstLine="0"/>
            </w:pPr>
            <w:r>
              <w:rPr>
                <w:sz w:val="18"/>
              </w:rPr>
              <w:t xml:space="preserve">Consultation and scoping of development of Universal Access and Universal Service </w:t>
            </w:r>
          </w:p>
          <w:p w:rsidR="00193CCF" w:rsidRDefault="009C7289">
            <w:pPr>
              <w:spacing w:after="0" w:line="259" w:lineRule="auto"/>
              <w:ind w:left="2" w:right="53" w:firstLine="0"/>
            </w:pPr>
            <w:r>
              <w:rPr>
                <w:sz w:val="18"/>
              </w:rPr>
              <w:t xml:space="preserve">Geographic Information Mapping capability conducted. </w:t>
            </w:r>
          </w:p>
        </w:tc>
        <w:tc>
          <w:tcPr>
            <w:tcW w:w="2252" w:type="dxa"/>
            <w:gridSpan w:val="3"/>
            <w:tcBorders>
              <w:top w:val="single" w:sz="6" w:space="0" w:color="A6A6A6"/>
              <w:left w:val="single" w:sz="6" w:space="0" w:color="A6A6A6"/>
              <w:bottom w:val="single" w:sz="6" w:space="0" w:color="A6A6A6"/>
              <w:right w:val="single" w:sz="6" w:space="0" w:color="A6A6A6"/>
            </w:tcBorders>
          </w:tcPr>
          <w:p w:rsidR="00193CCF" w:rsidRDefault="009C7289">
            <w:pPr>
              <w:spacing w:after="2" w:line="239" w:lineRule="auto"/>
              <w:ind w:left="2" w:firstLine="0"/>
            </w:pPr>
            <w:r>
              <w:rPr>
                <w:sz w:val="18"/>
              </w:rPr>
              <w:t xml:space="preserve">Universal Access and Universal Service </w:t>
            </w:r>
          </w:p>
          <w:p w:rsidR="00193CCF" w:rsidRDefault="009C7289">
            <w:pPr>
              <w:spacing w:after="0" w:line="259" w:lineRule="auto"/>
              <w:ind w:left="2" w:right="52" w:firstLine="0"/>
            </w:pPr>
            <w:r>
              <w:rPr>
                <w:sz w:val="18"/>
              </w:rPr>
              <w:t xml:space="preserve">Geographic Information Mapping capability developed </w:t>
            </w:r>
          </w:p>
        </w:tc>
        <w:tc>
          <w:tcPr>
            <w:tcW w:w="2251" w:type="dxa"/>
            <w:tcBorders>
              <w:top w:val="single" w:sz="6" w:space="0" w:color="A6A6A6"/>
              <w:left w:val="single" w:sz="6" w:space="0" w:color="A6A6A6"/>
              <w:bottom w:val="single" w:sz="6" w:space="0" w:color="A6A6A6"/>
              <w:right w:val="single" w:sz="6" w:space="0" w:color="A6A6A6"/>
            </w:tcBorders>
          </w:tcPr>
          <w:p w:rsidR="00193CCF" w:rsidRDefault="009C7289">
            <w:pPr>
              <w:spacing w:after="2" w:line="239" w:lineRule="auto"/>
              <w:ind w:left="2" w:firstLine="0"/>
            </w:pPr>
            <w:r>
              <w:rPr>
                <w:sz w:val="18"/>
              </w:rPr>
              <w:t xml:space="preserve">Universal Access and Universal Service </w:t>
            </w:r>
          </w:p>
          <w:p w:rsidR="00193CCF" w:rsidRDefault="009C7289">
            <w:pPr>
              <w:spacing w:after="0" w:line="259" w:lineRule="auto"/>
              <w:ind w:left="2" w:right="51" w:firstLine="0"/>
            </w:pPr>
            <w:r>
              <w:rPr>
                <w:sz w:val="18"/>
              </w:rPr>
              <w:t xml:space="preserve">Geographic Information Mapping capability plan approved </w:t>
            </w:r>
          </w:p>
        </w:tc>
      </w:tr>
    </w:tbl>
    <w:p w:rsidR="00193CCF" w:rsidRDefault="00193CCF">
      <w:pPr>
        <w:spacing w:after="0" w:line="259" w:lineRule="auto"/>
        <w:ind w:left="0" w:firstLine="0"/>
        <w:jc w:val="left"/>
      </w:pPr>
    </w:p>
    <w:p w:rsidR="00193CCF" w:rsidRDefault="0042083E">
      <w:pPr>
        <w:spacing w:after="0" w:line="259" w:lineRule="auto"/>
        <w:ind w:left="0" w:firstLine="0"/>
        <w:jc w:val="left"/>
      </w:pPr>
      <w:r w:rsidRPr="0042083E">
        <w:rPr>
          <w:rFonts w:ascii="Calibri" w:eastAsia="Calibri" w:hAnsi="Calibri" w:cs="Calibri"/>
          <w:noProof/>
        </w:rPr>
        <w:pict>
          <v:group id="Group 113486" o:spid="_x0000_s1150" style="position:absolute;margin-left:24pt;margin-top:24.5pt;width:.5pt;height:546.45pt;z-index:251685888;mso-position-horizontal-relative:page;mso-position-vertical-relative:page" coordsize="60,69397">
            <v:shape id="Shape 120318" o:spid="_x0000_s1151" style="position:absolute;width:91;height:69397" coordsize="9144,6939788" path="m,l9144,r,6939788l,6939788,,e" fillcolor="black" stroked="f" strokeweight="0">
              <v:stroke opacity="0" miterlimit="10" joinstyle="miter"/>
            </v:shape>
            <w10:wrap type="square" anchorx="page" anchory="page"/>
          </v:group>
        </w:pict>
      </w:r>
      <w:r w:rsidRPr="0042083E">
        <w:rPr>
          <w:rFonts w:ascii="Calibri" w:eastAsia="Calibri" w:hAnsi="Calibri" w:cs="Calibri"/>
          <w:noProof/>
        </w:rPr>
        <w:pict>
          <v:group id="Group 113487" o:spid="_x0000_s1148" style="position:absolute;margin-left:817.5pt;margin-top:24.5pt;width:.5pt;height:546.45pt;z-index:251686912;mso-position-horizontal-relative:page;mso-position-vertical-relative:page" coordsize="60,69397">
            <v:shape id="Shape 120320" o:spid="_x0000_s1149" style="position:absolute;width:91;height:69397" coordsize="9144,6939788" path="m,l9144,r,6939788l,6939788,,e" fillcolor="black" stroked="f" strokeweight="0">
              <v:stroke opacity="0" miterlimit="10" joinstyle="miter"/>
            </v:shape>
            <w10:wrap type="square" anchorx="page" anchory="page"/>
          </v:group>
        </w:pict>
      </w:r>
    </w:p>
    <w:p w:rsidR="00193CCF" w:rsidRDefault="009C7289">
      <w:pPr>
        <w:pStyle w:val="Heading7"/>
        <w:ind w:left="-5"/>
      </w:pPr>
      <w:r>
        <w:rPr>
          <w:b/>
          <w:sz w:val="22"/>
        </w:rPr>
        <w:t xml:space="preserve">USAASA Q1 PERFORMANCE INFORMATION REPORT </w:t>
      </w:r>
    </w:p>
    <w:p w:rsidR="00193CCF" w:rsidRDefault="00193CCF">
      <w:pPr>
        <w:spacing w:after="0" w:line="259" w:lineRule="auto"/>
        <w:ind w:left="0" w:firstLine="0"/>
        <w:jc w:val="left"/>
      </w:pPr>
    </w:p>
    <w:tbl>
      <w:tblPr>
        <w:tblStyle w:val="TableGrid"/>
        <w:tblW w:w="13947" w:type="dxa"/>
        <w:tblInd w:w="6" w:type="dxa"/>
        <w:tblCellMar>
          <w:top w:w="10" w:type="dxa"/>
          <w:left w:w="107" w:type="dxa"/>
          <w:right w:w="48" w:type="dxa"/>
        </w:tblCellMar>
        <w:tblLook w:val="04A0"/>
      </w:tblPr>
      <w:tblGrid>
        <w:gridCol w:w="6974"/>
        <w:gridCol w:w="6973"/>
      </w:tblGrid>
      <w:tr w:rsidR="00193CCF">
        <w:trPr>
          <w:trHeight w:val="732"/>
        </w:trPr>
        <w:tc>
          <w:tcPr>
            <w:tcW w:w="6974" w:type="dxa"/>
            <w:tcBorders>
              <w:top w:val="single" w:sz="4" w:space="0" w:color="000000"/>
              <w:left w:val="single" w:sz="4" w:space="0" w:color="000000"/>
              <w:bottom w:val="single" w:sz="4" w:space="0" w:color="000000"/>
              <w:right w:val="single" w:sz="4" w:space="0" w:color="000000"/>
            </w:tcBorders>
            <w:shd w:val="clear" w:color="auto" w:fill="FFC000"/>
          </w:tcPr>
          <w:p w:rsidR="00193CCF" w:rsidRDefault="009C7289">
            <w:pPr>
              <w:spacing w:after="0" w:line="259" w:lineRule="auto"/>
              <w:ind w:left="0" w:firstLine="0"/>
              <w:jc w:val="left"/>
            </w:pPr>
            <w:r>
              <w:rPr>
                <w:sz w:val="21"/>
              </w:rPr>
              <w:t xml:space="preserve">Key organisational vacant positions recruited and filled  </w:t>
            </w:r>
          </w:p>
        </w:tc>
        <w:tc>
          <w:tcPr>
            <w:tcW w:w="6973" w:type="dxa"/>
            <w:tcBorders>
              <w:top w:val="single" w:sz="4" w:space="0" w:color="000000"/>
              <w:left w:val="single" w:sz="4" w:space="0" w:color="000000"/>
              <w:bottom w:val="single" w:sz="4" w:space="0" w:color="000000"/>
              <w:right w:val="single" w:sz="4" w:space="0" w:color="000000"/>
            </w:tcBorders>
            <w:shd w:val="clear" w:color="auto" w:fill="FFC000"/>
          </w:tcPr>
          <w:p w:rsidR="00193CCF" w:rsidRDefault="009C7289">
            <w:pPr>
              <w:spacing w:after="0" w:line="241" w:lineRule="auto"/>
              <w:ind w:left="1" w:firstLine="0"/>
              <w:jc w:val="left"/>
            </w:pPr>
            <w:r>
              <w:rPr>
                <w:sz w:val="21"/>
              </w:rPr>
              <w:t xml:space="preserve">Terms of reference (ToR) developed and Project Management Office appointed  </w:t>
            </w:r>
          </w:p>
          <w:p w:rsidR="00193CCF" w:rsidRDefault="00193CCF">
            <w:pPr>
              <w:spacing w:after="0" w:line="259" w:lineRule="auto"/>
              <w:ind w:left="1" w:firstLine="0"/>
              <w:jc w:val="left"/>
            </w:pPr>
          </w:p>
        </w:tc>
      </w:tr>
      <w:tr w:rsidR="00193CCF">
        <w:trPr>
          <w:trHeight w:val="2910"/>
        </w:trPr>
        <w:tc>
          <w:tcPr>
            <w:tcW w:w="6974"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40" w:lineRule="auto"/>
              <w:ind w:left="0" w:right="63" w:firstLine="0"/>
            </w:pPr>
            <w:r>
              <w:rPr>
                <w:sz w:val="21"/>
              </w:rPr>
              <w:lastRenderedPageBreak/>
              <w:t xml:space="preserve">This Key Performance Indicator falls under the Business Support Programme 1. The purpose of Programme 1: Business Support is to provide strategic leadership, management and support services to the Agency, and the Universal Service and Access Fund (USAF).  </w:t>
            </w:r>
          </w:p>
          <w:p w:rsidR="00193CCF" w:rsidRDefault="00193CCF">
            <w:pPr>
              <w:spacing w:after="0" w:line="259" w:lineRule="auto"/>
              <w:ind w:left="0" w:firstLine="0"/>
              <w:jc w:val="left"/>
            </w:pPr>
          </w:p>
          <w:p w:rsidR="00193CCF" w:rsidRDefault="009C7289">
            <w:pPr>
              <w:spacing w:line="240" w:lineRule="auto"/>
              <w:ind w:left="0" w:right="61" w:firstLine="0"/>
            </w:pPr>
            <w:r>
              <w:rPr>
                <w:sz w:val="21"/>
              </w:rPr>
              <w:t xml:space="preserve">This target is aimed for recruitment and appointment of personnel for key vacant positions in the organisation structure. Therefore, under this quarter review, the Agency was to go through a recruitment drive and fill in the key vacant positions. </w:t>
            </w:r>
          </w:p>
          <w:p w:rsidR="00193CCF" w:rsidRDefault="00193CCF">
            <w:pPr>
              <w:spacing w:after="0" w:line="259" w:lineRule="auto"/>
              <w:ind w:left="0" w:firstLine="0"/>
              <w:jc w:val="left"/>
            </w:pPr>
          </w:p>
          <w:p w:rsidR="00193CCF" w:rsidRDefault="009C7289">
            <w:pPr>
              <w:spacing w:after="0" w:line="259" w:lineRule="auto"/>
              <w:ind w:left="0" w:firstLine="0"/>
              <w:jc w:val="left"/>
            </w:pPr>
            <w:r>
              <w:rPr>
                <w:sz w:val="21"/>
              </w:rPr>
              <w:t xml:space="preserve">As the end of the quarter under review, the Department of </w:t>
            </w:r>
          </w:p>
          <w:p w:rsidR="00193CCF" w:rsidRDefault="009C7289">
            <w:pPr>
              <w:spacing w:after="0" w:line="259" w:lineRule="auto"/>
              <w:ind w:left="0" w:firstLine="0"/>
              <w:jc w:val="left"/>
            </w:pPr>
            <w:r>
              <w:rPr>
                <w:sz w:val="21"/>
              </w:rPr>
              <w:t xml:space="preserve">Communications and Digital Technologies on 23/04/2020 has seconded </w:t>
            </w:r>
          </w:p>
        </w:tc>
        <w:tc>
          <w:tcPr>
            <w:tcW w:w="697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40" w:lineRule="auto"/>
              <w:ind w:left="1" w:right="62" w:firstLine="0"/>
            </w:pPr>
            <w:r>
              <w:rPr>
                <w:sz w:val="21"/>
              </w:rPr>
              <w:t xml:space="preserve">This Key Performance Indicator falls under the Business Support Programme 1. The purpose of Programme 1: Business Support is to provide strategic leadership, management and support services to the Agency, and the Universal Service and Access Fund (USAF).  </w:t>
            </w:r>
          </w:p>
          <w:p w:rsidR="00193CCF" w:rsidRDefault="00193CCF">
            <w:pPr>
              <w:spacing w:after="0" w:line="259" w:lineRule="auto"/>
              <w:ind w:left="1" w:firstLine="0"/>
              <w:jc w:val="left"/>
            </w:pPr>
          </w:p>
          <w:p w:rsidR="00193CCF" w:rsidRDefault="009C7289">
            <w:pPr>
              <w:spacing w:after="0" w:line="240" w:lineRule="auto"/>
              <w:ind w:left="1" w:right="58" w:firstLine="0"/>
            </w:pPr>
            <w:r>
              <w:rPr>
                <w:sz w:val="21"/>
              </w:rPr>
              <w:t xml:space="preserve">The target is aimed at the establishment of project management capacity through an appointment of a service provider to manage the Phase 1 implementation of 860 000 set-top-boxes to be installed qualifying television households in terms of the approved Cabinet revised model on Broadcasting Digital Migration.   </w:t>
            </w:r>
          </w:p>
          <w:p w:rsidR="00193CCF" w:rsidRDefault="00193CCF">
            <w:pPr>
              <w:spacing w:after="0" w:line="259" w:lineRule="auto"/>
              <w:ind w:left="1" w:firstLine="0"/>
              <w:jc w:val="left"/>
            </w:pPr>
          </w:p>
        </w:tc>
      </w:tr>
    </w:tbl>
    <w:p w:rsidR="00193CCF" w:rsidRDefault="0042083E">
      <w:pPr>
        <w:spacing w:after="455" w:line="259" w:lineRule="auto"/>
        <w:ind w:left="-1440" w:right="15288" w:firstLine="0"/>
        <w:jc w:val="left"/>
      </w:pPr>
      <w:r w:rsidRPr="0042083E">
        <w:rPr>
          <w:rFonts w:ascii="Calibri" w:eastAsia="Calibri" w:hAnsi="Calibri" w:cs="Calibri"/>
          <w:noProof/>
        </w:rPr>
        <w:pict>
          <v:group id="Group 98219" o:spid="_x0000_s1146" style="position:absolute;left:0;text-align:left;margin-left:24pt;margin-top:24.5pt;width:.5pt;height:546.45pt;z-index:251687936;mso-position-horizontal-relative:page;mso-position-vertical-relative:page" coordsize="60,69397">
            <v:shape id="Shape 120322" o:spid="_x0000_s1147" style="position:absolute;width:91;height:69397" coordsize="9144,6939788" path="m,l9144,r,6939788l,6939788,,e" fillcolor="black" stroked="f" strokeweight="0">
              <v:stroke opacity="0" miterlimit="10" joinstyle="miter"/>
            </v:shape>
            <w10:wrap type="topAndBottom" anchorx="page" anchory="page"/>
          </v:group>
        </w:pict>
      </w:r>
      <w:r w:rsidRPr="0042083E">
        <w:rPr>
          <w:rFonts w:ascii="Calibri" w:eastAsia="Calibri" w:hAnsi="Calibri" w:cs="Calibri"/>
          <w:noProof/>
        </w:rPr>
        <w:pict>
          <v:group id="Group 98221" o:spid="_x0000_s1144" style="position:absolute;left:0;text-align:left;margin-left:817.5pt;margin-top:24.5pt;width:.5pt;height:546.45pt;z-index:251688960;mso-position-horizontal-relative:page;mso-position-vertical-relative:page" coordsize="60,69397">
            <v:shape id="Shape 120324" o:spid="_x0000_s1145" style="position:absolute;width:91;height:69397" coordsize="9144,6939788" path="m,l9144,r,6939788l,6939788,,e" fillcolor="black" stroked="f" strokeweight="0">
              <v:stroke opacity="0" miterlimit="10" joinstyle="miter"/>
            </v:shape>
            <w10:wrap type="square" anchorx="page" anchory="page"/>
          </v:group>
        </w:pict>
      </w:r>
    </w:p>
    <w:tbl>
      <w:tblPr>
        <w:tblStyle w:val="TableGrid"/>
        <w:tblW w:w="13947" w:type="dxa"/>
        <w:tblInd w:w="6" w:type="dxa"/>
        <w:tblCellMar>
          <w:top w:w="11" w:type="dxa"/>
          <w:left w:w="107" w:type="dxa"/>
          <w:right w:w="48" w:type="dxa"/>
        </w:tblCellMar>
        <w:tblLook w:val="04A0"/>
      </w:tblPr>
      <w:tblGrid>
        <w:gridCol w:w="6974"/>
        <w:gridCol w:w="6973"/>
      </w:tblGrid>
      <w:tr w:rsidR="00193CCF">
        <w:trPr>
          <w:trHeight w:val="8308"/>
        </w:trPr>
        <w:tc>
          <w:tcPr>
            <w:tcW w:w="6974"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41" w:lineRule="auto"/>
              <w:ind w:left="0" w:firstLine="0"/>
              <w:jc w:val="left"/>
            </w:pPr>
            <w:r>
              <w:rPr>
                <w:sz w:val="21"/>
              </w:rPr>
              <w:lastRenderedPageBreak/>
              <w:t xml:space="preserve">the Chief Financial Officer to lead the Financial Management and Supply Chain Management component.  </w:t>
            </w:r>
          </w:p>
          <w:p w:rsidR="00193CCF" w:rsidRDefault="00193CCF">
            <w:pPr>
              <w:spacing w:after="0" w:line="259" w:lineRule="auto"/>
              <w:ind w:left="0" w:firstLine="0"/>
              <w:jc w:val="left"/>
            </w:pPr>
          </w:p>
          <w:p w:rsidR="00193CCF" w:rsidRDefault="009C7289">
            <w:pPr>
              <w:spacing w:after="0" w:line="240" w:lineRule="auto"/>
              <w:ind w:left="0" w:right="61" w:firstLine="0"/>
            </w:pPr>
            <w:r>
              <w:rPr>
                <w:sz w:val="21"/>
              </w:rPr>
              <w:t xml:space="preserve">The Acting Executive Manager for Corporate Services (Company Secretary) was appointed in Q4 (2019-2020) to lead the Corporate Services component and the internal acting appointment was intended to give the Executive Caretaker with the flexibility to determine which skills sets must be prioritised to complement the performance delivery environment of the Agency. </w:t>
            </w:r>
          </w:p>
          <w:p w:rsidR="00193CCF" w:rsidRDefault="00193CCF">
            <w:pPr>
              <w:spacing w:after="0" w:line="259" w:lineRule="auto"/>
              <w:ind w:left="0" w:firstLine="0"/>
              <w:jc w:val="left"/>
            </w:pPr>
          </w:p>
          <w:p w:rsidR="00193CCF" w:rsidRDefault="009C7289">
            <w:pPr>
              <w:spacing w:after="0" w:line="240" w:lineRule="auto"/>
              <w:ind w:left="0" w:right="60" w:firstLine="0"/>
            </w:pPr>
            <w:r>
              <w:rPr>
                <w:sz w:val="21"/>
              </w:rPr>
              <w:t xml:space="preserve">The recruitment processes to appoint Executive Manager Operations was subsequently finalised during the first week of July 2020 after securing the services of the Recruitment Agency  </w:t>
            </w:r>
          </w:p>
          <w:p w:rsidR="00193CCF" w:rsidRDefault="00193CCF">
            <w:pPr>
              <w:spacing w:after="0" w:line="259" w:lineRule="auto"/>
              <w:ind w:left="0" w:firstLine="0"/>
              <w:jc w:val="left"/>
            </w:pPr>
          </w:p>
          <w:p w:rsidR="00193CCF" w:rsidRDefault="009C7289">
            <w:pPr>
              <w:spacing w:after="0" w:line="240" w:lineRule="auto"/>
              <w:ind w:left="0" w:right="61" w:firstLine="0"/>
            </w:pPr>
            <w:r>
              <w:rPr>
                <w:sz w:val="21"/>
              </w:rPr>
              <w:t xml:space="preserve">The appointed Recruitment Agency will also assist with filling other key vacant positions on the executive and senior management level as and when required.  </w:t>
            </w:r>
          </w:p>
          <w:p w:rsidR="00193CCF" w:rsidRDefault="00193CCF">
            <w:pPr>
              <w:spacing w:after="0" w:line="259" w:lineRule="auto"/>
              <w:ind w:left="0" w:firstLine="0"/>
              <w:jc w:val="left"/>
            </w:pPr>
          </w:p>
          <w:p w:rsidR="00193CCF" w:rsidRDefault="009C7289">
            <w:pPr>
              <w:spacing w:after="0" w:line="240" w:lineRule="auto"/>
              <w:ind w:left="0" w:right="60" w:firstLine="0"/>
            </w:pPr>
            <w:r>
              <w:rPr>
                <w:sz w:val="21"/>
              </w:rPr>
              <w:t xml:space="preserve">Covid-19 lockdown restrictions made it difficult for the Agency to be able to fill in all key positions as most of the businesses were interrupted therefore it was almost impossible to advertise vacant positions following traditional methods, i.e. newspapers. The other challenge was to attract appropriate skills for a contract period of 1 year as most individuals would prefer to be employed for a minimum period of 3 (three) years </w:t>
            </w:r>
          </w:p>
          <w:p w:rsidR="00193CCF" w:rsidRDefault="00193CCF">
            <w:pPr>
              <w:spacing w:after="0" w:line="259" w:lineRule="auto"/>
              <w:ind w:left="0" w:firstLine="0"/>
              <w:jc w:val="left"/>
            </w:pPr>
          </w:p>
        </w:tc>
        <w:tc>
          <w:tcPr>
            <w:tcW w:w="697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40" w:lineRule="auto"/>
              <w:ind w:left="1" w:right="59" w:firstLine="0"/>
            </w:pPr>
            <w:r>
              <w:rPr>
                <w:sz w:val="21"/>
              </w:rPr>
              <w:t xml:space="preserve">This key performance indicator is also directly linked to approved USAFAPP on Outcome Indicator: Number of the subsidised set-top-box kits installed at qualifying households.  </w:t>
            </w:r>
          </w:p>
          <w:p w:rsidR="00193CCF" w:rsidRDefault="00193CCF">
            <w:pPr>
              <w:spacing w:after="0" w:line="259" w:lineRule="auto"/>
              <w:ind w:left="1" w:firstLine="0"/>
              <w:jc w:val="left"/>
            </w:pPr>
          </w:p>
          <w:p w:rsidR="00193CCF" w:rsidRDefault="009C7289">
            <w:pPr>
              <w:spacing w:after="0" w:line="240" w:lineRule="auto"/>
              <w:ind w:left="1" w:right="61" w:firstLine="0"/>
            </w:pPr>
            <w:r>
              <w:rPr>
                <w:sz w:val="21"/>
              </w:rPr>
              <w:t xml:space="preserve">The Agency engaged Sentech to project managed the Phase 1 rollout of the BDM for installation of 860 000 set-top-boxes. However, the parties reach deadlock on the following conditions included on the service level agreement: </w:t>
            </w:r>
          </w:p>
          <w:p w:rsidR="00193CCF" w:rsidRDefault="00193CCF">
            <w:pPr>
              <w:spacing w:after="0" w:line="259" w:lineRule="auto"/>
              <w:ind w:left="1" w:firstLine="0"/>
              <w:jc w:val="left"/>
            </w:pPr>
          </w:p>
          <w:p w:rsidR="00193CCF" w:rsidRDefault="009C7289">
            <w:pPr>
              <w:numPr>
                <w:ilvl w:val="0"/>
                <w:numId w:val="2"/>
              </w:numPr>
              <w:spacing w:after="0" w:line="240" w:lineRule="auto"/>
              <w:ind w:right="59" w:hanging="360"/>
            </w:pPr>
            <w:r>
              <w:rPr>
                <w:sz w:val="21"/>
              </w:rPr>
              <w:t xml:space="preserve">The costs of the installations to be paid to the installers considering all accessories to be supplied by the installers within the costing of the R310 vat inclusive approved by the National Treasury. Sentech's counter-proposal was based on the amount of R310.00 given the bill of material as accessories to be bought by installers and labour and therefore the pricing proposal was not feasible. </w:t>
            </w:r>
          </w:p>
          <w:p w:rsidR="00193CCF" w:rsidRDefault="00193CCF">
            <w:pPr>
              <w:spacing w:after="0" w:line="259" w:lineRule="auto"/>
              <w:ind w:left="361" w:firstLine="0"/>
              <w:jc w:val="left"/>
            </w:pPr>
          </w:p>
          <w:p w:rsidR="00193CCF" w:rsidRDefault="009C7289">
            <w:pPr>
              <w:numPr>
                <w:ilvl w:val="0"/>
                <w:numId w:val="2"/>
              </w:numPr>
              <w:spacing w:line="240" w:lineRule="auto"/>
              <w:ind w:right="59" w:hanging="360"/>
            </w:pPr>
            <w:r>
              <w:rPr>
                <w:sz w:val="21"/>
              </w:rPr>
              <w:t xml:space="preserve">The issue relating to audit pre-installation as defined in the draft service level agreement and who will be responsible to perform that function. Sentech also raised a concern that the audit pre-installation function is not included on their costing and it will need assignment of dedicated resources. Sentech, therefore, counter proposed that the function on audit pre-installation must be included in the proactive registration phase to be conducted by the Agency. </w:t>
            </w:r>
          </w:p>
          <w:p w:rsidR="00193CCF" w:rsidRDefault="00193CCF">
            <w:pPr>
              <w:spacing w:after="0" w:line="259" w:lineRule="auto"/>
              <w:ind w:left="1" w:firstLine="0"/>
              <w:jc w:val="left"/>
            </w:pPr>
          </w:p>
          <w:p w:rsidR="00193CCF" w:rsidRDefault="009C7289">
            <w:pPr>
              <w:numPr>
                <w:ilvl w:val="0"/>
                <w:numId w:val="2"/>
              </w:numPr>
              <w:spacing w:after="4" w:line="240" w:lineRule="auto"/>
              <w:ind w:right="59" w:hanging="360"/>
            </w:pPr>
            <w:r>
              <w:rPr>
                <w:sz w:val="21"/>
              </w:rPr>
              <w:t xml:space="preserve">Sentech also counters proposed the liability loss exposure and insisted that their liability should only be limited to the contract value to the extent that they are proven liable. </w:t>
            </w:r>
          </w:p>
          <w:p w:rsidR="00193CCF" w:rsidRDefault="00193CCF">
            <w:pPr>
              <w:spacing w:after="0" w:line="259" w:lineRule="auto"/>
              <w:ind w:left="721" w:firstLine="0"/>
              <w:jc w:val="left"/>
            </w:pPr>
          </w:p>
          <w:p w:rsidR="00193CCF" w:rsidRDefault="009C7289">
            <w:pPr>
              <w:numPr>
                <w:ilvl w:val="0"/>
                <w:numId w:val="2"/>
              </w:numPr>
              <w:spacing w:after="0" w:line="240" w:lineRule="auto"/>
              <w:ind w:right="59" w:hanging="360"/>
            </w:pPr>
            <w:r>
              <w:rPr>
                <w:sz w:val="21"/>
              </w:rPr>
              <w:t xml:space="preserve">The delivery schedule on the installation of the set-top-boxes that amounts to 860 000 and Sentech wanted to roll out the installation for 12 months and not the 9 months as required in terms of the USAASA Annual Performance Plan 2020/21 </w:t>
            </w:r>
          </w:p>
          <w:p w:rsidR="00193CCF" w:rsidRDefault="00193CCF">
            <w:pPr>
              <w:spacing w:after="0" w:line="245" w:lineRule="auto"/>
              <w:ind w:left="1" w:right="6659" w:firstLine="0"/>
              <w:jc w:val="left"/>
            </w:pPr>
          </w:p>
          <w:p w:rsidR="00193CCF" w:rsidRDefault="00193CCF">
            <w:pPr>
              <w:spacing w:after="0" w:line="259" w:lineRule="auto"/>
              <w:ind w:left="1" w:firstLine="0"/>
              <w:jc w:val="left"/>
            </w:pPr>
          </w:p>
        </w:tc>
      </w:tr>
      <w:tr w:rsidR="00193CCF">
        <w:trPr>
          <w:trHeight w:val="659"/>
        </w:trPr>
        <w:tc>
          <w:tcPr>
            <w:tcW w:w="6974" w:type="dxa"/>
            <w:tcBorders>
              <w:top w:val="single" w:sz="4" w:space="0" w:color="000000"/>
              <w:left w:val="single" w:sz="4" w:space="0" w:color="000000"/>
              <w:bottom w:val="single" w:sz="4" w:space="0" w:color="000000"/>
              <w:right w:val="single" w:sz="4" w:space="0" w:color="000000"/>
            </w:tcBorders>
            <w:shd w:val="clear" w:color="auto" w:fill="FFC000"/>
          </w:tcPr>
          <w:p w:rsidR="00193CCF" w:rsidRDefault="009C7289">
            <w:pPr>
              <w:spacing w:after="0" w:line="259" w:lineRule="auto"/>
              <w:ind w:left="0" w:firstLine="0"/>
            </w:pPr>
            <w:r>
              <w:rPr>
                <w:sz w:val="21"/>
              </w:rPr>
              <w:lastRenderedPageBreak/>
              <w:t xml:space="preserve">Relevant Authorisation for the appointment of an organ(s) of state obtained and Organ(s) of State for broadband connectivity appointed </w:t>
            </w:r>
          </w:p>
        </w:tc>
        <w:tc>
          <w:tcPr>
            <w:tcW w:w="6973" w:type="dxa"/>
            <w:tcBorders>
              <w:top w:val="single" w:sz="4" w:space="0" w:color="000000"/>
              <w:left w:val="single" w:sz="4" w:space="0" w:color="000000"/>
              <w:bottom w:val="single" w:sz="4" w:space="0" w:color="000000"/>
              <w:right w:val="single" w:sz="4" w:space="0" w:color="000000"/>
            </w:tcBorders>
            <w:shd w:val="clear" w:color="auto" w:fill="FFC000"/>
          </w:tcPr>
          <w:p w:rsidR="00193CCF" w:rsidRDefault="009C7289">
            <w:pPr>
              <w:spacing w:after="0" w:line="259" w:lineRule="auto"/>
              <w:ind w:left="1" w:firstLine="0"/>
            </w:pPr>
            <w:r>
              <w:rPr>
                <w:sz w:val="21"/>
              </w:rPr>
              <w:t xml:space="preserve">Workplace Skills Plan (WSP), aligned to USAASA and USAF mandate, developed and approve </w:t>
            </w:r>
          </w:p>
        </w:tc>
      </w:tr>
    </w:tbl>
    <w:p w:rsidR="00193CCF" w:rsidRDefault="0042083E">
      <w:pPr>
        <w:spacing w:after="456" w:line="259" w:lineRule="auto"/>
        <w:ind w:left="-1440" w:right="15288" w:firstLine="0"/>
        <w:jc w:val="left"/>
      </w:pPr>
      <w:r w:rsidRPr="0042083E">
        <w:rPr>
          <w:rFonts w:ascii="Calibri" w:eastAsia="Calibri" w:hAnsi="Calibri" w:cs="Calibri"/>
          <w:noProof/>
        </w:rPr>
        <w:pict>
          <v:group id="Group 105927" o:spid="_x0000_s1142" style="position:absolute;left:0;text-align:left;margin-left:24pt;margin-top:24.5pt;width:.5pt;height:546.45pt;z-index:251689984;mso-position-horizontal-relative:page;mso-position-vertical-relative:page" coordsize="60,69397">
            <v:shape id="Shape 120326" o:spid="_x0000_s1143" style="position:absolute;width:91;height:69397" coordsize="9144,6939788" path="m,l9144,r,6939788l,6939788,,e" fillcolor="black" stroked="f" strokeweight="0">
              <v:stroke opacity="0" miterlimit="10" joinstyle="miter"/>
            </v:shape>
            <w10:wrap type="topAndBottom" anchorx="page" anchory="page"/>
          </v:group>
        </w:pict>
      </w:r>
      <w:r w:rsidRPr="0042083E">
        <w:rPr>
          <w:rFonts w:ascii="Calibri" w:eastAsia="Calibri" w:hAnsi="Calibri" w:cs="Calibri"/>
          <w:noProof/>
        </w:rPr>
        <w:pict>
          <v:group id="Group 105928" o:spid="_x0000_s1140" style="position:absolute;left:0;text-align:left;margin-left:817.5pt;margin-top:24.5pt;width:.5pt;height:546.45pt;z-index:251691008;mso-position-horizontal-relative:page;mso-position-vertical-relative:page" coordsize="60,69397">
            <v:shape id="Shape 120328" o:spid="_x0000_s1141" style="position:absolute;width:91;height:69397" coordsize="9144,6939788" path="m,l9144,r,6939788l,6939788,,e" fillcolor="black" stroked="f" strokeweight="0">
              <v:stroke opacity="0" miterlimit="10" joinstyle="miter"/>
            </v:shape>
            <w10:wrap type="square" anchorx="page" anchory="page"/>
          </v:group>
        </w:pict>
      </w:r>
    </w:p>
    <w:tbl>
      <w:tblPr>
        <w:tblStyle w:val="TableGrid"/>
        <w:tblW w:w="13947" w:type="dxa"/>
        <w:tblInd w:w="6" w:type="dxa"/>
        <w:tblCellMar>
          <w:top w:w="10" w:type="dxa"/>
          <w:left w:w="107" w:type="dxa"/>
          <w:right w:w="48" w:type="dxa"/>
        </w:tblCellMar>
        <w:tblLook w:val="04A0"/>
      </w:tblPr>
      <w:tblGrid>
        <w:gridCol w:w="6974"/>
        <w:gridCol w:w="6973"/>
      </w:tblGrid>
      <w:tr w:rsidR="00193CCF">
        <w:trPr>
          <w:trHeight w:val="660"/>
        </w:trPr>
        <w:tc>
          <w:tcPr>
            <w:tcW w:w="6974" w:type="dxa"/>
            <w:tcBorders>
              <w:top w:val="single" w:sz="4" w:space="0" w:color="000000"/>
              <w:left w:val="single" w:sz="4" w:space="0" w:color="000000"/>
              <w:bottom w:val="single" w:sz="4" w:space="0" w:color="000000"/>
              <w:right w:val="single" w:sz="4" w:space="0" w:color="000000"/>
            </w:tcBorders>
            <w:shd w:val="clear" w:color="auto" w:fill="FFC000"/>
          </w:tcPr>
          <w:p w:rsidR="00193CCF" w:rsidRDefault="00193CCF">
            <w:pPr>
              <w:spacing w:after="0" w:line="259" w:lineRule="auto"/>
              <w:ind w:left="0" w:firstLine="0"/>
              <w:jc w:val="left"/>
            </w:pPr>
          </w:p>
        </w:tc>
        <w:tc>
          <w:tcPr>
            <w:tcW w:w="6973" w:type="dxa"/>
            <w:tcBorders>
              <w:top w:val="single" w:sz="4" w:space="0" w:color="000000"/>
              <w:left w:val="single" w:sz="4" w:space="0" w:color="000000"/>
              <w:bottom w:val="single" w:sz="4" w:space="0" w:color="000000"/>
              <w:right w:val="single" w:sz="4" w:space="0" w:color="000000"/>
            </w:tcBorders>
            <w:shd w:val="clear" w:color="auto" w:fill="FFC000"/>
          </w:tcPr>
          <w:p w:rsidR="00193CCF" w:rsidRDefault="00193CCF">
            <w:pPr>
              <w:spacing w:after="160" w:line="259" w:lineRule="auto"/>
              <w:ind w:left="0" w:firstLine="0"/>
              <w:jc w:val="left"/>
            </w:pPr>
          </w:p>
        </w:tc>
      </w:tr>
      <w:tr w:rsidR="00193CCF">
        <w:trPr>
          <w:trHeight w:val="4348"/>
        </w:trPr>
        <w:tc>
          <w:tcPr>
            <w:tcW w:w="6974"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40" w:lineRule="auto"/>
              <w:ind w:left="0" w:right="63" w:firstLine="0"/>
            </w:pPr>
            <w:r>
              <w:rPr>
                <w:sz w:val="21"/>
              </w:rPr>
              <w:t xml:space="preserve">This Key Performance Indicator falls under the Business Support Programme 1. The purpose of Programme 1: Business Support is to provide strategic leadership, management and support services to the Agency, and the Universal Service and Access Fund (USAF).  </w:t>
            </w:r>
          </w:p>
          <w:p w:rsidR="00193CCF" w:rsidRDefault="00193CCF">
            <w:pPr>
              <w:spacing w:after="0" w:line="259" w:lineRule="auto"/>
              <w:ind w:left="0" w:firstLine="0"/>
              <w:jc w:val="left"/>
            </w:pPr>
          </w:p>
          <w:p w:rsidR="00193CCF" w:rsidRDefault="009C7289">
            <w:pPr>
              <w:spacing w:line="240" w:lineRule="auto"/>
              <w:ind w:left="0" w:right="62" w:firstLine="0"/>
            </w:pPr>
            <w:r>
              <w:rPr>
                <w:sz w:val="21"/>
              </w:rPr>
              <w:t xml:space="preserve">This target is aimed for the appointment of the organ(s) of state oversee and monitor the provision of broadband infrastructure to 300 sites to be rollout out in Ingquza Hill and Port Saint Johns (OR Tambo District  Eastern Cape). This key performance indicator is directly linked to approved USAFAPP on Outcome Indicator: Number of sites with internet connectivity in targeted municipal areas. </w:t>
            </w:r>
          </w:p>
          <w:p w:rsidR="00193CCF" w:rsidRDefault="00193CCF">
            <w:pPr>
              <w:spacing w:after="0" w:line="259" w:lineRule="auto"/>
              <w:ind w:left="0" w:firstLine="0"/>
              <w:jc w:val="left"/>
            </w:pPr>
          </w:p>
        </w:tc>
        <w:tc>
          <w:tcPr>
            <w:tcW w:w="697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40" w:lineRule="auto"/>
              <w:ind w:left="1" w:right="61" w:firstLine="0"/>
            </w:pPr>
            <w:r>
              <w:rPr>
                <w:sz w:val="21"/>
              </w:rPr>
              <w:t xml:space="preserve">This Key Performance Indicator falls under the Business Support Programme 1. The purpose of Programme 1: Business Support is to provide strategic leadership, management and support services to the Agency, and the Universal Service and Access Fund (USAF).  </w:t>
            </w:r>
          </w:p>
          <w:p w:rsidR="00193CCF" w:rsidRDefault="00193CCF">
            <w:pPr>
              <w:spacing w:after="0" w:line="259" w:lineRule="auto"/>
              <w:ind w:left="1" w:firstLine="0"/>
              <w:jc w:val="left"/>
            </w:pPr>
          </w:p>
          <w:p w:rsidR="00193CCF" w:rsidRDefault="009C7289">
            <w:pPr>
              <w:spacing w:after="0" w:line="240" w:lineRule="auto"/>
              <w:ind w:left="1" w:right="61" w:firstLine="0"/>
            </w:pPr>
            <w:r>
              <w:rPr>
                <w:sz w:val="21"/>
              </w:rPr>
              <w:t xml:space="preserve">This target is aimed for the development and implementation of a Workplace Plan which is aligned to the mandate and address the identified skills gaps within USAASA.  </w:t>
            </w:r>
          </w:p>
          <w:p w:rsidR="00193CCF" w:rsidRDefault="00193CCF">
            <w:pPr>
              <w:spacing w:after="0" w:line="259" w:lineRule="auto"/>
              <w:ind w:left="1" w:firstLine="0"/>
              <w:jc w:val="left"/>
            </w:pPr>
          </w:p>
          <w:p w:rsidR="00193CCF" w:rsidRDefault="009C7289">
            <w:pPr>
              <w:spacing w:after="0" w:line="240" w:lineRule="auto"/>
              <w:ind w:left="1" w:right="59" w:firstLine="0"/>
            </w:pPr>
            <w:r>
              <w:rPr>
                <w:sz w:val="21"/>
              </w:rPr>
              <w:t xml:space="preserve">Therefore, in this quarter under review, the Agency was to develop an approved Workplace Skills Plan (WSP) document which clearly outlines the skills needs in the organisation and describe the range of skills development interventions that an organisation will use to address these needs  </w:t>
            </w:r>
          </w:p>
          <w:p w:rsidR="00193CCF" w:rsidRDefault="00193CCF">
            <w:pPr>
              <w:spacing w:after="0" w:line="259" w:lineRule="auto"/>
              <w:ind w:left="1" w:firstLine="0"/>
              <w:jc w:val="left"/>
            </w:pPr>
          </w:p>
          <w:p w:rsidR="00193CCF" w:rsidRDefault="009C7289">
            <w:pPr>
              <w:spacing w:after="0" w:line="241" w:lineRule="auto"/>
              <w:ind w:left="1" w:firstLine="0"/>
            </w:pPr>
            <w:r>
              <w:rPr>
                <w:sz w:val="21"/>
              </w:rPr>
              <w:t xml:space="preserve">The training matrix based on the training needs inputs from the respective heads of units was developed to inform the Workplace Skills Plan.  </w:t>
            </w:r>
          </w:p>
          <w:p w:rsidR="00193CCF" w:rsidRDefault="00193CCF">
            <w:pPr>
              <w:spacing w:after="0" w:line="259" w:lineRule="auto"/>
              <w:ind w:left="1" w:firstLine="0"/>
              <w:jc w:val="left"/>
            </w:pPr>
          </w:p>
        </w:tc>
      </w:tr>
      <w:tr w:rsidR="00193CCF">
        <w:trPr>
          <w:trHeight w:val="732"/>
        </w:trPr>
        <w:tc>
          <w:tcPr>
            <w:tcW w:w="6974" w:type="dxa"/>
            <w:tcBorders>
              <w:top w:val="single" w:sz="4" w:space="0" w:color="000000"/>
              <w:left w:val="single" w:sz="4" w:space="0" w:color="000000"/>
              <w:bottom w:val="single" w:sz="4" w:space="0" w:color="000000"/>
              <w:right w:val="single" w:sz="4" w:space="0" w:color="000000"/>
            </w:tcBorders>
            <w:shd w:val="clear" w:color="auto" w:fill="FFC000"/>
          </w:tcPr>
          <w:p w:rsidR="00193CCF" w:rsidRDefault="009C7289">
            <w:pPr>
              <w:spacing w:after="0" w:line="240" w:lineRule="auto"/>
              <w:ind w:left="0" w:firstLine="0"/>
            </w:pPr>
            <w:r>
              <w:rPr>
                <w:sz w:val="21"/>
              </w:rPr>
              <w:t xml:space="preserve">Development of the Questionnaire for Enterprise Risk Maturity Assessment finalised.  </w:t>
            </w:r>
          </w:p>
          <w:p w:rsidR="00193CCF" w:rsidRDefault="00193CCF">
            <w:pPr>
              <w:spacing w:after="0" w:line="259" w:lineRule="auto"/>
              <w:ind w:left="0" w:firstLine="0"/>
              <w:jc w:val="left"/>
            </w:pPr>
          </w:p>
        </w:tc>
        <w:tc>
          <w:tcPr>
            <w:tcW w:w="6973" w:type="dxa"/>
            <w:tcBorders>
              <w:top w:val="single" w:sz="4" w:space="0" w:color="000000"/>
              <w:left w:val="single" w:sz="4" w:space="0" w:color="000000"/>
              <w:bottom w:val="single" w:sz="4" w:space="0" w:color="000000"/>
              <w:right w:val="single" w:sz="4" w:space="0" w:color="000000"/>
            </w:tcBorders>
            <w:shd w:val="clear" w:color="auto" w:fill="FFC000"/>
          </w:tcPr>
          <w:p w:rsidR="00193CCF" w:rsidRDefault="009C7289">
            <w:pPr>
              <w:spacing w:after="0" w:line="259" w:lineRule="auto"/>
              <w:ind w:left="1" w:firstLine="0"/>
              <w:jc w:val="left"/>
            </w:pPr>
            <w:r>
              <w:rPr>
                <w:sz w:val="21"/>
              </w:rPr>
              <w:t xml:space="preserve">100% of valid invoices paid within 30 days from date of receipt  </w:t>
            </w:r>
          </w:p>
          <w:p w:rsidR="00193CCF" w:rsidRDefault="00193CCF">
            <w:pPr>
              <w:spacing w:after="0" w:line="259" w:lineRule="auto"/>
              <w:ind w:left="1" w:firstLine="0"/>
              <w:jc w:val="left"/>
            </w:pPr>
          </w:p>
        </w:tc>
      </w:tr>
      <w:tr w:rsidR="00193CCF">
        <w:trPr>
          <w:trHeight w:val="3150"/>
        </w:trPr>
        <w:tc>
          <w:tcPr>
            <w:tcW w:w="6974"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40" w:lineRule="auto"/>
              <w:ind w:left="0" w:right="63" w:firstLine="0"/>
            </w:pPr>
            <w:r>
              <w:rPr>
                <w:sz w:val="21"/>
              </w:rPr>
              <w:lastRenderedPageBreak/>
              <w:t xml:space="preserve">This Key Performance Indicator falls under the Business Support Programme 1. The purpose of Programme 1: Business Support is to provide strategic leadership, management and support services to the Agency, and the Universal Service and Access Fund (USAF).  </w:t>
            </w:r>
          </w:p>
          <w:p w:rsidR="00193CCF" w:rsidRDefault="00193CCF">
            <w:pPr>
              <w:spacing w:after="0" w:line="259" w:lineRule="auto"/>
              <w:ind w:left="0" w:firstLine="0"/>
              <w:jc w:val="left"/>
            </w:pPr>
          </w:p>
          <w:p w:rsidR="00193CCF" w:rsidRDefault="009C7289">
            <w:pPr>
              <w:spacing w:after="0" w:line="242" w:lineRule="auto"/>
              <w:ind w:left="0" w:right="62" w:firstLine="0"/>
            </w:pPr>
            <w:r>
              <w:rPr>
                <w:sz w:val="21"/>
              </w:rPr>
              <w:t xml:space="preserve">The target is aimed to es abli h he Agenc baseline Enterprise Risk Maturity Assessment Level. This will facilitate in improving the enterprise risk maturity in terms of not only managing the enterprise-wide risks but also finding ways to take advantage of opportunities to advance the business objectives of USAASA.  </w:t>
            </w:r>
          </w:p>
          <w:p w:rsidR="00193CCF" w:rsidRDefault="00193CCF">
            <w:pPr>
              <w:spacing w:after="0" w:line="259" w:lineRule="auto"/>
              <w:ind w:left="0" w:firstLine="0"/>
              <w:jc w:val="left"/>
            </w:pPr>
          </w:p>
          <w:p w:rsidR="00193CCF" w:rsidRDefault="009C7289">
            <w:pPr>
              <w:spacing w:after="0" w:line="259" w:lineRule="auto"/>
              <w:ind w:left="0" w:firstLine="0"/>
            </w:pPr>
            <w:r>
              <w:rPr>
                <w:sz w:val="21"/>
              </w:rPr>
              <w:t xml:space="preserve">Questionnaire for enterprise risk maturity assessment finalised has been developed and signed off by the Accounting Authority of the Institution </w:t>
            </w:r>
          </w:p>
        </w:tc>
        <w:tc>
          <w:tcPr>
            <w:tcW w:w="697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40" w:lineRule="auto"/>
              <w:ind w:left="1" w:right="61" w:firstLine="0"/>
            </w:pPr>
            <w:r>
              <w:rPr>
                <w:sz w:val="21"/>
              </w:rPr>
              <w:t xml:space="preserve">This Key Performance Indicator falls under the Business Support Programme 1. The purpose of Programme 1: Business Support is to provide strategic leadership, management and support services to the Agency, and the Universal Service and Access Fund (USAF).  </w:t>
            </w:r>
          </w:p>
          <w:p w:rsidR="00193CCF" w:rsidRDefault="00193CCF">
            <w:pPr>
              <w:spacing w:after="0" w:line="259" w:lineRule="auto"/>
              <w:ind w:left="1" w:firstLine="0"/>
              <w:jc w:val="left"/>
            </w:pPr>
          </w:p>
          <w:p w:rsidR="00193CCF" w:rsidRDefault="009C7289">
            <w:pPr>
              <w:spacing w:after="0" w:line="259" w:lineRule="auto"/>
              <w:ind w:left="1" w:right="59" w:firstLine="0"/>
            </w:pPr>
            <w:r>
              <w:rPr>
                <w:sz w:val="21"/>
              </w:rPr>
              <w:t xml:space="preserve">This target is aimed to track the number of calendar days it takes the Agency to effect valid payments that are due to its creditors for goods and services provided through approved internal procurement processes, calculated from the day of the receipt of the valid invoice, and that these are within the maxim of 30 days prescribed by National Treasury. This complies with </w:t>
            </w:r>
            <w:r>
              <w:rPr>
                <w:b/>
                <w:sz w:val="21"/>
              </w:rPr>
              <w:t>Treasury Regulation 8.2.3</w:t>
            </w:r>
            <w:r>
              <w:rPr>
                <w:sz w:val="21"/>
              </w:rPr>
              <w:t xml:space="preserve">hich o ide ha Unle determined otherwise in a contract or other agreement, all </w:t>
            </w:r>
            <w:r>
              <w:rPr>
                <w:b/>
                <w:sz w:val="21"/>
              </w:rPr>
              <w:t xml:space="preserve">payments </w:t>
            </w:r>
            <w:r>
              <w:rPr>
                <w:sz w:val="21"/>
              </w:rPr>
              <w:t xml:space="preserve">due </w:t>
            </w:r>
          </w:p>
        </w:tc>
      </w:tr>
    </w:tbl>
    <w:p w:rsidR="00193CCF" w:rsidRDefault="0042083E">
      <w:pPr>
        <w:spacing w:after="455" w:line="259" w:lineRule="auto"/>
        <w:ind w:left="-1440" w:right="15288" w:firstLine="0"/>
        <w:jc w:val="left"/>
      </w:pPr>
      <w:r w:rsidRPr="0042083E">
        <w:rPr>
          <w:rFonts w:ascii="Calibri" w:eastAsia="Calibri" w:hAnsi="Calibri" w:cs="Calibri"/>
          <w:noProof/>
        </w:rPr>
        <w:pict>
          <v:group id="Group 101861" o:spid="_x0000_s1138" style="position:absolute;left:0;text-align:left;margin-left:24pt;margin-top:24.5pt;width:.5pt;height:546.45pt;z-index:251692032;mso-position-horizontal-relative:page;mso-position-vertical-relative:page" coordsize="60,69397">
            <v:shape id="Shape 120330" o:spid="_x0000_s1139" style="position:absolute;width:91;height:69397" coordsize="9144,6939788" path="m,l9144,r,6939788l,6939788,,e" fillcolor="black" stroked="f" strokeweight="0">
              <v:stroke opacity="0" miterlimit="10" joinstyle="miter"/>
            </v:shape>
            <w10:wrap type="topAndBottom" anchorx="page" anchory="page"/>
          </v:group>
        </w:pict>
      </w:r>
      <w:r w:rsidRPr="0042083E">
        <w:rPr>
          <w:rFonts w:ascii="Calibri" w:eastAsia="Calibri" w:hAnsi="Calibri" w:cs="Calibri"/>
          <w:noProof/>
        </w:rPr>
        <w:pict>
          <v:group id="Group 101862" o:spid="_x0000_s1136" style="position:absolute;left:0;text-align:left;margin-left:817.5pt;margin-top:24.5pt;width:.5pt;height:546.45pt;z-index:251693056;mso-position-horizontal-relative:page;mso-position-vertical-relative:page" coordsize="60,69397">
            <v:shape id="Shape 120332" o:spid="_x0000_s1137" style="position:absolute;width:91;height:69397" coordsize="9144,6939788" path="m,l9144,r,6939788l,6939788,,e" fillcolor="black" stroked="f" strokeweight="0">
              <v:stroke opacity="0" miterlimit="10" joinstyle="miter"/>
            </v:shape>
            <w10:wrap type="square" anchorx="page" anchory="page"/>
          </v:group>
        </w:pict>
      </w:r>
    </w:p>
    <w:tbl>
      <w:tblPr>
        <w:tblStyle w:val="TableGrid"/>
        <w:tblW w:w="13949" w:type="dxa"/>
        <w:tblInd w:w="6" w:type="dxa"/>
        <w:tblCellMar>
          <w:top w:w="12" w:type="dxa"/>
          <w:left w:w="107" w:type="dxa"/>
        </w:tblCellMar>
        <w:tblLook w:val="04A0"/>
      </w:tblPr>
      <w:tblGrid>
        <w:gridCol w:w="6973"/>
        <w:gridCol w:w="6976"/>
      </w:tblGrid>
      <w:tr w:rsidR="00193CCF">
        <w:trPr>
          <w:trHeight w:val="6579"/>
        </w:trPr>
        <w:tc>
          <w:tcPr>
            <w:tcW w:w="697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41" w:lineRule="auto"/>
              <w:ind w:left="0" w:firstLine="0"/>
            </w:pPr>
            <w:r>
              <w:rPr>
                <w:sz w:val="21"/>
              </w:rPr>
              <w:lastRenderedPageBreak/>
              <w:t xml:space="preserve">and the Agency for 2 is on traction to conduct the maturity assessment to establish the baseline. </w:t>
            </w:r>
          </w:p>
          <w:p w:rsidR="00193CCF" w:rsidRDefault="00193CCF">
            <w:pPr>
              <w:spacing w:after="0" w:line="259" w:lineRule="auto"/>
              <w:ind w:left="0" w:firstLine="0"/>
              <w:jc w:val="left"/>
            </w:pPr>
          </w:p>
        </w:tc>
        <w:tc>
          <w:tcPr>
            <w:tcW w:w="6976" w:type="dxa"/>
            <w:tcBorders>
              <w:top w:val="single" w:sz="4" w:space="0" w:color="000000"/>
              <w:left w:val="single" w:sz="4" w:space="0" w:color="000000"/>
              <w:bottom w:val="single" w:sz="12" w:space="0" w:color="000000"/>
              <w:right w:val="single" w:sz="4" w:space="0" w:color="000000"/>
            </w:tcBorders>
          </w:tcPr>
          <w:p w:rsidR="00193CCF" w:rsidRDefault="009C7289">
            <w:pPr>
              <w:spacing w:after="0" w:line="241" w:lineRule="auto"/>
              <w:ind w:left="2" w:firstLine="0"/>
            </w:pPr>
            <w:r>
              <w:rPr>
                <w:sz w:val="21"/>
              </w:rPr>
              <w:t xml:space="preserve">to creditors must be settled within </w:t>
            </w:r>
            <w:r>
              <w:rPr>
                <w:b/>
                <w:sz w:val="21"/>
              </w:rPr>
              <w:t>30 days</w:t>
            </w:r>
            <w:r>
              <w:rPr>
                <w:sz w:val="21"/>
              </w:rPr>
              <w:t xml:space="preserve"> from receipt of an invoice, or in the case of civil claims, from the date of the settlement court judgement.  </w:t>
            </w:r>
          </w:p>
          <w:p w:rsidR="00193CCF" w:rsidRDefault="00193CCF">
            <w:pPr>
              <w:spacing w:after="0" w:line="259" w:lineRule="auto"/>
              <w:ind w:left="2" w:firstLine="0"/>
              <w:jc w:val="left"/>
            </w:pPr>
          </w:p>
          <w:p w:rsidR="00193CCF" w:rsidRDefault="009C7289">
            <w:pPr>
              <w:spacing w:after="0" w:line="241" w:lineRule="auto"/>
              <w:ind w:left="110" w:firstLine="0"/>
              <w:jc w:val="left"/>
            </w:pPr>
            <w:r>
              <w:rPr>
                <w:sz w:val="21"/>
              </w:rPr>
              <w:t xml:space="preserve">The following sources of information were used to determine the measurement of the target:  </w:t>
            </w:r>
          </w:p>
          <w:p w:rsidR="00193CCF" w:rsidRDefault="00193CCF">
            <w:pPr>
              <w:spacing w:after="0" w:line="259" w:lineRule="auto"/>
              <w:ind w:left="110" w:firstLine="0"/>
              <w:jc w:val="left"/>
            </w:pPr>
          </w:p>
          <w:p w:rsidR="00193CCF" w:rsidRDefault="009C7289">
            <w:pPr>
              <w:numPr>
                <w:ilvl w:val="0"/>
                <w:numId w:val="3"/>
              </w:numPr>
              <w:spacing w:after="2" w:line="239" w:lineRule="auto"/>
              <w:ind w:hanging="360"/>
            </w:pPr>
            <w:r>
              <w:rPr>
                <w:sz w:val="20"/>
              </w:rPr>
              <w:t xml:space="preserve">Register of valid invoices due for payment, and reflecting the date of invoice receipt. </w:t>
            </w:r>
          </w:p>
          <w:p w:rsidR="00193CCF" w:rsidRDefault="009C7289">
            <w:pPr>
              <w:numPr>
                <w:ilvl w:val="0"/>
                <w:numId w:val="3"/>
              </w:numPr>
              <w:spacing w:after="0" w:line="240" w:lineRule="auto"/>
              <w:ind w:hanging="360"/>
            </w:pPr>
            <w:r>
              <w:rPr>
                <w:sz w:val="20"/>
              </w:rPr>
              <w:t xml:space="preserve">Register of payments made against a valid invoice, and reflecting payment date. </w:t>
            </w:r>
          </w:p>
          <w:p w:rsidR="00193CCF" w:rsidRDefault="009C7289">
            <w:pPr>
              <w:numPr>
                <w:ilvl w:val="0"/>
                <w:numId w:val="3"/>
              </w:numPr>
              <w:spacing w:after="11" w:line="240" w:lineRule="auto"/>
              <w:ind w:hanging="360"/>
            </w:pPr>
            <w:r>
              <w:rPr>
                <w:sz w:val="20"/>
              </w:rPr>
              <w:t xml:space="preserve">Register of invalid invoices received during the period stating reasons why the invoice is regarded as invalid. </w:t>
            </w:r>
          </w:p>
          <w:p w:rsidR="00193CCF" w:rsidRDefault="00193CCF">
            <w:pPr>
              <w:spacing w:after="0" w:line="259" w:lineRule="auto"/>
              <w:ind w:left="110" w:firstLine="0"/>
              <w:jc w:val="left"/>
            </w:pPr>
          </w:p>
          <w:p w:rsidR="00193CCF" w:rsidRDefault="009C7289">
            <w:pPr>
              <w:spacing w:after="0" w:line="241" w:lineRule="auto"/>
              <w:ind w:left="110" w:firstLine="0"/>
              <w:jc w:val="left"/>
            </w:pPr>
            <w:r>
              <w:rPr>
                <w:sz w:val="21"/>
              </w:rPr>
              <w:t xml:space="preserve">However, the main reason for invoices not being paid timeously has been highlighted on the register of invoices as the SAP systems challenges </w:t>
            </w:r>
          </w:p>
          <w:p w:rsidR="00193CCF" w:rsidRDefault="00193CCF">
            <w:pPr>
              <w:spacing w:after="0" w:line="259" w:lineRule="auto"/>
              <w:ind w:left="110" w:firstLine="0"/>
              <w:jc w:val="left"/>
            </w:pPr>
          </w:p>
          <w:tbl>
            <w:tblPr>
              <w:tblStyle w:val="TableGrid"/>
              <w:tblW w:w="6214" w:type="dxa"/>
              <w:tblInd w:w="426" w:type="dxa"/>
              <w:tblCellMar>
                <w:top w:w="11" w:type="dxa"/>
                <w:left w:w="106" w:type="dxa"/>
                <w:right w:w="57" w:type="dxa"/>
              </w:tblCellMar>
              <w:tblLook w:val="04A0"/>
            </w:tblPr>
            <w:tblGrid>
              <w:gridCol w:w="1071"/>
              <w:gridCol w:w="1013"/>
              <w:gridCol w:w="981"/>
              <w:gridCol w:w="981"/>
              <w:gridCol w:w="981"/>
              <w:gridCol w:w="1187"/>
            </w:tblGrid>
            <w:tr w:rsidR="00193CCF">
              <w:trPr>
                <w:trHeight w:val="1878"/>
              </w:trPr>
              <w:tc>
                <w:tcPr>
                  <w:tcW w:w="1070" w:type="dxa"/>
                  <w:tcBorders>
                    <w:top w:val="single" w:sz="8" w:space="0" w:color="000000"/>
                    <w:left w:val="single" w:sz="8" w:space="0" w:color="000000"/>
                    <w:bottom w:val="single" w:sz="8" w:space="0" w:color="000000"/>
                    <w:right w:val="single" w:sz="8" w:space="0" w:color="000000"/>
                  </w:tcBorders>
                  <w:shd w:val="clear" w:color="auto" w:fill="F2F2F2"/>
                </w:tcPr>
                <w:p w:rsidR="00193CCF" w:rsidRDefault="009C7289">
                  <w:pPr>
                    <w:spacing w:after="0" w:line="259" w:lineRule="auto"/>
                    <w:ind w:left="0" w:firstLine="0"/>
                    <w:jc w:val="left"/>
                  </w:pPr>
                  <w:r>
                    <w:rPr>
                      <w:b/>
                      <w:sz w:val="18"/>
                    </w:rPr>
                    <w:t xml:space="preserve">Name of Entity </w:t>
                  </w:r>
                </w:p>
              </w:tc>
              <w:tc>
                <w:tcPr>
                  <w:tcW w:w="1013" w:type="dxa"/>
                  <w:tcBorders>
                    <w:top w:val="single" w:sz="8" w:space="0" w:color="000000"/>
                    <w:left w:val="single" w:sz="8" w:space="0" w:color="000000"/>
                    <w:bottom w:val="single" w:sz="8" w:space="0" w:color="000000"/>
                    <w:right w:val="single" w:sz="8" w:space="0" w:color="000000"/>
                  </w:tcBorders>
                  <w:shd w:val="clear" w:color="auto" w:fill="F2F2F2"/>
                </w:tcPr>
                <w:p w:rsidR="00193CCF" w:rsidRDefault="009C7289">
                  <w:pPr>
                    <w:spacing w:after="0" w:line="259" w:lineRule="auto"/>
                    <w:ind w:left="4" w:firstLine="0"/>
                    <w:jc w:val="left"/>
                  </w:pPr>
                  <w:r>
                    <w:rPr>
                      <w:b/>
                      <w:sz w:val="18"/>
                    </w:rPr>
                    <w:t xml:space="preserve">Number </w:t>
                  </w:r>
                </w:p>
                <w:p w:rsidR="00193CCF" w:rsidRDefault="009C7289">
                  <w:pPr>
                    <w:spacing w:after="0" w:line="259" w:lineRule="auto"/>
                    <w:ind w:left="4" w:firstLine="0"/>
                    <w:jc w:val="left"/>
                  </w:pPr>
                  <w:r>
                    <w:rPr>
                      <w:b/>
                      <w:sz w:val="18"/>
                    </w:rPr>
                    <w:t xml:space="preserve">of invoices received during the period under review </w:t>
                  </w:r>
                </w:p>
              </w:tc>
              <w:tc>
                <w:tcPr>
                  <w:tcW w:w="981" w:type="dxa"/>
                  <w:tcBorders>
                    <w:top w:val="single" w:sz="8" w:space="0" w:color="000000"/>
                    <w:left w:val="single" w:sz="8" w:space="0" w:color="000000"/>
                    <w:bottom w:val="single" w:sz="8" w:space="0" w:color="000000"/>
                    <w:right w:val="single" w:sz="8" w:space="0" w:color="000000"/>
                  </w:tcBorders>
                  <w:shd w:val="clear" w:color="auto" w:fill="F2F2F2"/>
                </w:tcPr>
                <w:p w:rsidR="00193CCF" w:rsidRDefault="009C7289">
                  <w:pPr>
                    <w:spacing w:after="0" w:line="259" w:lineRule="auto"/>
                    <w:ind w:left="4" w:firstLine="0"/>
                    <w:jc w:val="left"/>
                  </w:pPr>
                  <w:r>
                    <w:rPr>
                      <w:b/>
                      <w:sz w:val="18"/>
                    </w:rPr>
                    <w:t xml:space="preserve">Number </w:t>
                  </w:r>
                </w:p>
                <w:p w:rsidR="00193CCF" w:rsidRDefault="009C7289">
                  <w:pPr>
                    <w:spacing w:after="0" w:line="259" w:lineRule="auto"/>
                    <w:ind w:left="4" w:firstLine="0"/>
                    <w:jc w:val="left"/>
                  </w:pPr>
                  <w:r>
                    <w:rPr>
                      <w:b/>
                      <w:sz w:val="18"/>
                    </w:rPr>
                    <w:t xml:space="preserve">of valid invoices for the period </w:t>
                  </w:r>
                </w:p>
              </w:tc>
              <w:tc>
                <w:tcPr>
                  <w:tcW w:w="981" w:type="dxa"/>
                  <w:tcBorders>
                    <w:top w:val="single" w:sz="8" w:space="0" w:color="000000"/>
                    <w:left w:val="single" w:sz="8" w:space="0" w:color="000000"/>
                    <w:bottom w:val="single" w:sz="8" w:space="0" w:color="000000"/>
                    <w:right w:val="single" w:sz="8" w:space="0" w:color="000000"/>
                  </w:tcBorders>
                  <w:shd w:val="clear" w:color="auto" w:fill="F2F2F2"/>
                </w:tcPr>
                <w:p w:rsidR="00193CCF" w:rsidRDefault="009C7289">
                  <w:pPr>
                    <w:spacing w:after="0" w:line="259" w:lineRule="auto"/>
                    <w:ind w:left="5" w:firstLine="0"/>
                    <w:jc w:val="left"/>
                  </w:pPr>
                  <w:r>
                    <w:rPr>
                      <w:b/>
                      <w:sz w:val="18"/>
                    </w:rPr>
                    <w:t xml:space="preserve">Number </w:t>
                  </w:r>
                </w:p>
                <w:p w:rsidR="00193CCF" w:rsidRDefault="009C7289">
                  <w:pPr>
                    <w:spacing w:after="0" w:line="259" w:lineRule="auto"/>
                    <w:ind w:left="5" w:right="25" w:firstLine="0"/>
                    <w:jc w:val="left"/>
                  </w:pPr>
                  <w:r>
                    <w:rPr>
                      <w:b/>
                      <w:sz w:val="18"/>
                    </w:rPr>
                    <w:t xml:space="preserve">of invalid invoices for the period </w:t>
                  </w:r>
                </w:p>
              </w:tc>
              <w:tc>
                <w:tcPr>
                  <w:tcW w:w="981" w:type="dxa"/>
                  <w:tcBorders>
                    <w:top w:val="single" w:sz="8" w:space="0" w:color="000000"/>
                    <w:left w:val="single" w:sz="8" w:space="0" w:color="000000"/>
                    <w:bottom w:val="single" w:sz="8" w:space="0" w:color="000000"/>
                    <w:right w:val="single" w:sz="8" w:space="0" w:color="000000"/>
                  </w:tcBorders>
                  <w:shd w:val="clear" w:color="auto" w:fill="F2F2F2"/>
                </w:tcPr>
                <w:p w:rsidR="00193CCF" w:rsidRDefault="009C7289">
                  <w:pPr>
                    <w:spacing w:after="0" w:line="259" w:lineRule="auto"/>
                    <w:ind w:left="4" w:firstLine="0"/>
                    <w:jc w:val="left"/>
                  </w:pPr>
                  <w:r>
                    <w:rPr>
                      <w:b/>
                      <w:sz w:val="18"/>
                    </w:rPr>
                    <w:t xml:space="preserve">Number </w:t>
                  </w:r>
                </w:p>
                <w:p w:rsidR="00193CCF" w:rsidRDefault="009C7289">
                  <w:pPr>
                    <w:spacing w:after="0" w:line="259" w:lineRule="auto"/>
                    <w:ind w:left="4" w:right="44" w:firstLine="0"/>
                    <w:jc w:val="left"/>
                  </w:pPr>
                  <w:r>
                    <w:rPr>
                      <w:b/>
                      <w:sz w:val="18"/>
                    </w:rPr>
                    <w:t xml:space="preserve">of valid invoices paid within 30 days </w:t>
                  </w:r>
                </w:p>
              </w:tc>
              <w:tc>
                <w:tcPr>
                  <w:tcW w:w="1187" w:type="dxa"/>
                  <w:tcBorders>
                    <w:top w:val="single" w:sz="8" w:space="0" w:color="000000"/>
                    <w:left w:val="single" w:sz="8" w:space="0" w:color="000000"/>
                    <w:bottom w:val="single" w:sz="8" w:space="0" w:color="000000"/>
                    <w:right w:val="single" w:sz="8" w:space="0" w:color="000000"/>
                  </w:tcBorders>
                  <w:shd w:val="clear" w:color="auto" w:fill="F2F2F2"/>
                </w:tcPr>
                <w:p w:rsidR="00193CCF" w:rsidRDefault="009C7289">
                  <w:pPr>
                    <w:spacing w:after="0" w:line="259" w:lineRule="auto"/>
                    <w:ind w:left="5" w:firstLine="0"/>
                    <w:jc w:val="left"/>
                  </w:pPr>
                  <w:r>
                    <w:rPr>
                      <w:b/>
                      <w:sz w:val="18"/>
                    </w:rPr>
                    <w:t xml:space="preserve">Percentage of valid invoices paid within 30 days </w:t>
                  </w:r>
                </w:p>
              </w:tc>
            </w:tr>
            <w:tr w:rsidR="00193CCF">
              <w:trPr>
                <w:trHeight w:val="327"/>
              </w:trPr>
              <w:tc>
                <w:tcPr>
                  <w:tcW w:w="1070"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firstLine="0"/>
                    <w:jc w:val="left"/>
                  </w:pPr>
                  <w:r>
                    <w:rPr>
                      <w:sz w:val="18"/>
                    </w:rPr>
                    <w:t xml:space="preserve">USAASA </w:t>
                  </w:r>
                </w:p>
              </w:tc>
              <w:tc>
                <w:tcPr>
                  <w:tcW w:w="1013"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right="47" w:firstLine="0"/>
                    <w:jc w:val="center"/>
                  </w:pPr>
                  <w:r>
                    <w:rPr>
                      <w:sz w:val="18"/>
                    </w:rPr>
                    <w:t xml:space="preserve">68 </w:t>
                  </w:r>
                </w:p>
              </w:tc>
              <w:tc>
                <w:tcPr>
                  <w:tcW w:w="981"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right="47" w:firstLine="0"/>
                    <w:jc w:val="center"/>
                  </w:pPr>
                  <w:r>
                    <w:rPr>
                      <w:sz w:val="18"/>
                    </w:rPr>
                    <w:t xml:space="preserve">67 </w:t>
                  </w:r>
                </w:p>
              </w:tc>
              <w:tc>
                <w:tcPr>
                  <w:tcW w:w="981"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right="44" w:firstLine="0"/>
                    <w:jc w:val="center"/>
                  </w:pPr>
                  <w:r>
                    <w:rPr>
                      <w:sz w:val="18"/>
                    </w:rPr>
                    <w:t xml:space="preserve">1 </w:t>
                  </w:r>
                </w:p>
              </w:tc>
              <w:tc>
                <w:tcPr>
                  <w:tcW w:w="981"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right="46" w:firstLine="0"/>
                    <w:jc w:val="center"/>
                  </w:pPr>
                  <w:r>
                    <w:rPr>
                      <w:sz w:val="18"/>
                    </w:rPr>
                    <w:t xml:space="preserve">5 </w:t>
                  </w:r>
                </w:p>
              </w:tc>
              <w:tc>
                <w:tcPr>
                  <w:tcW w:w="1187"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right="46" w:firstLine="0"/>
                    <w:jc w:val="center"/>
                  </w:pPr>
                  <w:r>
                    <w:rPr>
                      <w:sz w:val="18"/>
                    </w:rPr>
                    <w:t xml:space="preserve">7.4% </w:t>
                  </w:r>
                </w:p>
              </w:tc>
            </w:tr>
            <w:tr w:rsidR="00193CCF">
              <w:trPr>
                <w:trHeight w:val="314"/>
              </w:trPr>
              <w:tc>
                <w:tcPr>
                  <w:tcW w:w="1070" w:type="dxa"/>
                  <w:tcBorders>
                    <w:top w:val="single" w:sz="8" w:space="0" w:color="000000"/>
                    <w:left w:val="single" w:sz="8" w:space="0" w:color="000000"/>
                    <w:bottom w:val="nil"/>
                    <w:right w:val="single" w:sz="8" w:space="0" w:color="000000"/>
                  </w:tcBorders>
                </w:tcPr>
                <w:p w:rsidR="00193CCF" w:rsidRDefault="009C7289">
                  <w:pPr>
                    <w:spacing w:after="0" w:line="259" w:lineRule="auto"/>
                    <w:ind w:left="0" w:firstLine="0"/>
                    <w:jc w:val="left"/>
                  </w:pPr>
                  <w:r>
                    <w:rPr>
                      <w:sz w:val="18"/>
                    </w:rPr>
                    <w:t xml:space="preserve">USAF </w:t>
                  </w:r>
                </w:p>
              </w:tc>
              <w:tc>
                <w:tcPr>
                  <w:tcW w:w="1013" w:type="dxa"/>
                  <w:tcBorders>
                    <w:top w:val="single" w:sz="8" w:space="0" w:color="000000"/>
                    <w:left w:val="single" w:sz="8" w:space="0" w:color="000000"/>
                    <w:bottom w:val="nil"/>
                    <w:right w:val="single" w:sz="8" w:space="0" w:color="000000"/>
                  </w:tcBorders>
                </w:tcPr>
                <w:p w:rsidR="00193CCF" w:rsidRDefault="009C7289">
                  <w:pPr>
                    <w:spacing w:after="0" w:line="259" w:lineRule="auto"/>
                    <w:ind w:left="0" w:right="46" w:firstLine="0"/>
                    <w:jc w:val="center"/>
                  </w:pPr>
                  <w:r>
                    <w:rPr>
                      <w:sz w:val="18"/>
                    </w:rPr>
                    <w:t xml:space="preserve">4 </w:t>
                  </w:r>
                </w:p>
              </w:tc>
              <w:tc>
                <w:tcPr>
                  <w:tcW w:w="981" w:type="dxa"/>
                  <w:tcBorders>
                    <w:top w:val="single" w:sz="8" w:space="0" w:color="000000"/>
                    <w:left w:val="single" w:sz="8" w:space="0" w:color="000000"/>
                    <w:bottom w:val="nil"/>
                    <w:right w:val="single" w:sz="8" w:space="0" w:color="000000"/>
                  </w:tcBorders>
                </w:tcPr>
                <w:p w:rsidR="00193CCF" w:rsidRDefault="009C7289">
                  <w:pPr>
                    <w:spacing w:after="0" w:line="259" w:lineRule="auto"/>
                    <w:ind w:left="0" w:right="46" w:firstLine="0"/>
                    <w:jc w:val="center"/>
                  </w:pPr>
                  <w:r>
                    <w:rPr>
                      <w:sz w:val="18"/>
                    </w:rPr>
                    <w:t xml:space="preserve">3 </w:t>
                  </w:r>
                </w:p>
              </w:tc>
              <w:tc>
                <w:tcPr>
                  <w:tcW w:w="981" w:type="dxa"/>
                  <w:tcBorders>
                    <w:top w:val="single" w:sz="8" w:space="0" w:color="000000"/>
                    <w:left w:val="single" w:sz="8" w:space="0" w:color="000000"/>
                    <w:bottom w:val="nil"/>
                    <w:right w:val="single" w:sz="8" w:space="0" w:color="000000"/>
                  </w:tcBorders>
                </w:tcPr>
                <w:p w:rsidR="00193CCF" w:rsidRDefault="009C7289">
                  <w:pPr>
                    <w:spacing w:after="0" w:line="259" w:lineRule="auto"/>
                    <w:ind w:left="0" w:right="44" w:firstLine="0"/>
                    <w:jc w:val="center"/>
                  </w:pPr>
                  <w:r>
                    <w:rPr>
                      <w:sz w:val="18"/>
                    </w:rPr>
                    <w:t xml:space="preserve">1 </w:t>
                  </w:r>
                </w:p>
              </w:tc>
              <w:tc>
                <w:tcPr>
                  <w:tcW w:w="981" w:type="dxa"/>
                  <w:tcBorders>
                    <w:top w:val="single" w:sz="8" w:space="0" w:color="000000"/>
                    <w:left w:val="single" w:sz="8" w:space="0" w:color="000000"/>
                    <w:bottom w:val="nil"/>
                    <w:right w:val="single" w:sz="8" w:space="0" w:color="000000"/>
                  </w:tcBorders>
                </w:tcPr>
                <w:p w:rsidR="00193CCF" w:rsidRDefault="009C7289">
                  <w:pPr>
                    <w:spacing w:after="0" w:line="259" w:lineRule="auto"/>
                    <w:ind w:left="0" w:right="46" w:firstLine="0"/>
                    <w:jc w:val="center"/>
                  </w:pPr>
                  <w:r>
                    <w:rPr>
                      <w:sz w:val="18"/>
                    </w:rPr>
                    <w:t xml:space="preserve">0 </w:t>
                  </w:r>
                </w:p>
              </w:tc>
              <w:tc>
                <w:tcPr>
                  <w:tcW w:w="1187" w:type="dxa"/>
                  <w:tcBorders>
                    <w:top w:val="single" w:sz="8" w:space="0" w:color="000000"/>
                    <w:left w:val="single" w:sz="8" w:space="0" w:color="000000"/>
                    <w:bottom w:val="nil"/>
                    <w:right w:val="single" w:sz="8" w:space="0" w:color="000000"/>
                  </w:tcBorders>
                </w:tcPr>
                <w:p w:rsidR="00193CCF" w:rsidRDefault="009C7289">
                  <w:pPr>
                    <w:spacing w:after="0" w:line="259" w:lineRule="auto"/>
                    <w:ind w:left="0" w:right="45" w:firstLine="0"/>
                    <w:jc w:val="center"/>
                  </w:pPr>
                  <w:r>
                    <w:rPr>
                      <w:sz w:val="18"/>
                    </w:rPr>
                    <w:t xml:space="preserve">0% </w:t>
                  </w:r>
                </w:p>
              </w:tc>
            </w:tr>
          </w:tbl>
          <w:p w:rsidR="00193CCF" w:rsidRDefault="009C7289">
            <w:pPr>
              <w:spacing w:after="0" w:line="259" w:lineRule="auto"/>
              <w:ind w:left="2" w:firstLine="0"/>
              <w:jc w:val="left"/>
            </w:pPr>
            <w:r>
              <w:rPr>
                <w:sz w:val="2"/>
              </w:rPr>
              <w:tab/>
            </w:r>
          </w:p>
        </w:tc>
      </w:tr>
      <w:tr w:rsidR="00193CCF">
        <w:trPr>
          <w:trHeight w:val="741"/>
        </w:trPr>
        <w:tc>
          <w:tcPr>
            <w:tcW w:w="6973" w:type="dxa"/>
            <w:tcBorders>
              <w:top w:val="single" w:sz="4" w:space="0" w:color="000000"/>
              <w:left w:val="single" w:sz="4" w:space="0" w:color="000000"/>
              <w:bottom w:val="single" w:sz="4" w:space="0" w:color="000000"/>
              <w:right w:val="single" w:sz="4" w:space="0" w:color="000000"/>
            </w:tcBorders>
            <w:shd w:val="clear" w:color="auto" w:fill="FFC000"/>
          </w:tcPr>
          <w:p w:rsidR="00193CCF" w:rsidRDefault="009C7289">
            <w:pPr>
              <w:spacing w:line="240" w:lineRule="auto"/>
              <w:ind w:left="0" w:firstLine="0"/>
            </w:pPr>
            <w:r>
              <w:rPr>
                <w:sz w:val="21"/>
              </w:rPr>
              <w:t xml:space="preserve">Scoping of development of Universal Access and Universal Service Geographic Information Mapping capability conducted </w:t>
            </w:r>
          </w:p>
          <w:p w:rsidR="00193CCF" w:rsidRDefault="00193CCF">
            <w:pPr>
              <w:spacing w:after="0" w:line="259" w:lineRule="auto"/>
              <w:ind w:left="0" w:firstLine="0"/>
              <w:jc w:val="left"/>
            </w:pPr>
          </w:p>
        </w:tc>
        <w:tc>
          <w:tcPr>
            <w:tcW w:w="6976" w:type="dxa"/>
            <w:tcBorders>
              <w:top w:val="single" w:sz="12" w:space="0" w:color="000000"/>
              <w:left w:val="single" w:sz="4" w:space="0" w:color="000000"/>
              <w:bottom w:val="single" w:sz="4" w:space="0" w:color="000000"/>
              <w:right w:val="single" w:sz="4" w:space="0" w:color="000000"/>
            </w:tcBorders>
          </w:tcPr>
          <w:p w:rsidR="00193CCF" w:rsidRDefault="00193CCF">
            <w:pPr>
              <w:spacing w:after="0" w:line="259" w:lineRule="auto"/>
              <w:ind w:left="2" w:firstLine="0"/>
              <w:jc w:val="left"/>
            </w:pPr>
          </w:p>
        </w:tc>
      </w:tr>
      <w:tr w:rsidR="00193CCF">
        <w:trPr>
          <w:trHeight w:val="1460"/>
        </w:trPr>
        <w:tc>
          <w:tcPr>
            <w:tcW w:w="697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40" w:lineRule="auto"/>
              <w:ind w:left="0" w:right="108" w:firstLine="0"/>
            </w:pPr>
            <w:r>
              <w:rPr>
                <w:sz w:val="21"/>
              </w:rPr>
              <w:lastRenderedPageBreak/>
              <w:t xml:space="preserve">This Key Performance Indicator falls under the Business Intelligence Programme 2. The purpose of Programme 2: Business Intelligence is to promote effective and efficient service delivery of universal services and access in underserved and underserviced areas through planning, monitoring, reporting and evaluation, and research. </w:t>
            </w:r>
          </w:p>
          <w:p w:rsidR="00193CCF" w:rsidRDefault="00193CCF">
            <w:pPr>
              <w:spacing w:after="0" w:line="259" w:lineRule="auto"/>
              <w:ind w:left="0" w:firstLine="0"/>
              <w:jc w:val="left"/>
            </w:pPr>
          </w:p>
        </w:tc>
        <w:tc>
          <w:tcPr>
            <w:tcW w:w="6976"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2" w:firstLine="0"/>
              <w:jc w:val="left"/>
            </w:pPr>
          </w:p>
        </w:tc>
      </w:tr>
      <w:tr w:rsidR="00193CCF">
        <w:trPr>
          <w:trHeight w:val="2667"/>
        </w:trPr>
        <w:tc>
          <w:tcPr>
            <w:tcW w:w="6973" w:type="dxa"/>
            <w:tcBorders>
              <w:top w:val="single" w:sz="4" w:space="0" w:color="000000"/>
              <w:left w:val="single" w:sz="4" w:space="0" w:color="000000"/>
              <w:bottom w:val="single" w:sz="4" w:space="0" w:color="000000"/>
              <w:right w:val="single" w:sz="4" w:space="0" w:color="000000"/>
            </w:tcBorders>
          </w:tcPr>
          <w:p w:rsidR="00193CCF" w:rsidRDefault="009C7289">
            <w:pPr>
              <w:spacing w:line="240" w:lineRule="auto"/>
              <w:ind w:left="0" w:right="60" w:firstLine="0"/>
            </w:pPr>
            <w:r>
              <w:rPr>
                <w:sz w:val="21"/>
              </w:rPr>
              <w:t xml:space="preserve">The target is aimed to establish an intelligence knowledge platform in a form of the Global Information System to inform the planning of the USAF programmes and also the disbursements of the subsidies through the Universal Service and Access Fund. The desired year-end outcome will be Development of Universal Access and Universal Service Geographic Information Mapping capability in 2020/21.  </w:t>
            </w:r>
          </w:p>
          <w:p w:rsidR="00193CCF" w:rsidRDefault="00193CCF">
            <w:pPr>
              <w:spacing w:after="0" w:line="259" w:lineRule="auto"/>
              <w:ind w:left="0" w:firstLine="0"/>
              <w:jc w:val="left"/>
            </w:pPr>
          </w:p>
          <w:p w:rsidR="00193CCF" w:rsidRDefault="009C7289">
            <w:pPr>
              <w:spacing w:after="0" w:line="259" w:lineRule="auto"/>
              <w:ind w:left="0" w:right="59" w:firstLine="0"/>
            </w:pPr>
            <w:r>
              <w:rPr>
                <w:sz w:val="21"/>
              </w:rPr>
              <w:t>A progress report has been developed which includes the needs analysis, system specification, blueprint and also the cost of the system. The Agency will be in course in quarter 2 to scope the blueprint and consultant the Organ of State on GIS Mapping capabilities,</w:t>
            </w:r>
          </w:p>
        </w:tc>
        <w:tc>
          <w:tcPr>
            <w:tcW w:w="6976" w:type="dxa"/>
            <w:tcBorders>
              <w:top w:val="single" w:sz="4" w:space="0" w:color="000000"/>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r>
    </w:tbl>
    <w:p w:rsidR="00193CCF" w:rsidRDefault="00193CCF">
      <w:pPr>
        <w:spacing w:after="0" w:line="259" w:lineRule="auto"/>
        <w:ind w:left="0" w:firstLine="0"/>
      </w:pPr>
    </w:p>
    <w:p w:rsidR="00193CCF" w:rsidRDefault="00193CCF">
      <w:pPr>
        <w:spacing w:after="0" w:line="259" w:lineRule="auto"/>
        <w:ind w:left="0" w:firstLine="0"/>
      </w:pPr>
    </w:p>
    <w:p w:rsidR="00193CCF" w:rsidRDefault="00193CCF">
      <w:pPr>
        <w:spacing w:after="0" w:line="259" w:lineRule="auto"/>
        <w:ind w:left="0" w:firstLine="0"/>
      </w:pPr>
    </w:p>
    <w:p w:rsidR="00193CCF" w:rsidRDefault="00193CCF">
      <w:pPr>
        <w:spacing w:after="0" w:line="259" w:lineRule="auto"/>
        <w:ind w:left="0" w:firstLine="0"/>
      </w:pPr>
    </w:p>
    <w:p w:rsidR="00193CCF" w:rsidRDefault="00193CCF">
      <w:pPr>
        <w:spacing w:after="0" w:line="259" w:lineRule="auto"/>
        <w:ind w:left="0" w:firstLine="0"/>
      </w:pPr>
    </w:p>
    <w:p w:rsidR="00193CCF" w:rsidRDefault="00193CCF">
      <w:pPr>
        <w:spacing w:after="0" w:line="259" w:lineRule="auto"/>
        <w:ind w:left="0" w:firstLine="0"/>
      </w:pPr>
    </w:p>
    <w:p w:rsidR="00193CCF" w:rsidRDefault="00193CCF">
      <w:pPr>
        <w:spacing w:after="0" w:line="259" w:lineRule="auto"/>
        <w:ind w:left="0" w:firstLine="0"/>
      </w:pPr>
    </w:p>
    <w:p w:rsidR="00193CCF" w:rsidRDefault="00193CCF">
      <w:pPr>
        <w:spacing w:after="0" w:line="259" w:lineRule="auto"/>
        <w:ind w:left="0" w:firstLine="0"/>
      </w:pPr>
    </w:p>
    <w:p w:rsidR="00193CCF" w:rsidRDefault="00193CCF">
      <w:pPr>
        <w:spacing w:after="0" w:line="259" w:lineRule="auto"/>
        <w:ind w:left="0" w:firstLine="0"/>
      </w:pPr>
    </w:p>
    <w:p w:rsidR="00193CCF" w:rsidRDefault="00193CCF">
      <w:pPr>
        <w:spacing w:after="0" w:line="259" w:lineRule="auto"/>
        <w:ind w:left="0" w:firstLine="0"/>
      </w:pPr>
    </w:p>
    <w:p w:rsidR="00193CCF" w:rsidRDefault="00193CCF">
      <w:pPr>
        <w:spacing w:after="0" w:line="259" w:lineRule="auto"/>
        <w:ind w:left="0" w:firstLine="0"/>
      </w:pPr>
    </w:p>
    <w:p w:rsidR="00193CCF" w:rsidRDefault="0042083E">
      <w:pPr>
        <w:spacing w:after="0" w:line="259" w:lineRule="auto"/>
        <w:ind w:left="0" w:firstLine="0"/>
      </w:pPr>
      <w:r w:rsidRPr="0042083E">
        <w:rPr>
          <w:rFonts w:ascii="Calibri" w:eastAsia="Calibri" w:hAnsi="Calibri" w:cs="Calibri"/>
          <w:noProof/>
        </w:rPr>
        <w:pict>
          <v:group id="Group 95368" o:spid="_x0000_s1134" style="position:absolute;left:0;text-align:left;margin-left:24pt;margin-top:24.5pt;width:.5pt;height:546.45pt;z-index:251694080;mso-position-horizontal-relative:page;mso-position-vertical-relative:page" coordsize="60,69397">
            <v:shape id="Shape 120334" o:spid="_x0000_s1135" style="position:absolute;width:91;height:69397" coordsize="9144,6939788" path="m,l9144,r,6939788l,6939788,,e" fillcolor="black" stroked="f" strokeweight="0">
              <v:stroke opacity="0" miterlimit="10" joinstyle="miter"/>
            </v:shape>
            <w10:wrap type="topAndBottom" anchorx="page" anchory="page"/>
          </v:group>
        </w:pict>
      </w:r>
      <w:r w:rsidRPr="0042083E">
        <w:rPr>
          <w:rFonts w:ascii="Calibri" w:eastAsia="Calibri" w:hAnsi="Calibri" w:cs="Calibri"/>
          <w:noProof/>
        </w:rPr>
        <w:pict>
          <v:group id="Group 95369" o:spid="_x0000_s1132" style="position:absolute;left:0;text-align:left;margin-left:817.5pt;margin-top:24.5pt;width:.5pt;height:546.45pt;z-index:251695104;mso-position-horizontal-relative:page;mso-position-vertical-relative:page" coordsize="60,69397">
            <v:shape id="Shape 120336" o:spid="_x0000_s1133" style="position:absolute;width:91;height:69397" coordsize="9144,6939788" path="m,l9144,r,6939788l,6939788,,e" fillcolor="black" stroked="f" strokeweight="0">
              <v:stroke opacity="0" miterlimit="10" joinstyle="miter"/>
            </v:shape>
            <w10:wrap type="square" anchorx="page" anchory="page"/>
          </v:group>
        </w:pict>
      </w:r>
    </w:p>
    <w:p w:rsidR="00193CCF" w:rsidRDefault="00193CCF">
      <w:pPr>
        <w:spacing w:after="0" w:line="259" w:lineRule="auto"/>
        <w:ind w:left="0" w:firstLine="0"/>
      </w:pPr>
    </w:p>
    <w:p w:rsidR="00193CCF" w:rsidRDefault="00193CCF">
      <w:pPr>
        <w:spacing w:after="0" w:line="259" w:lineRule="auto"/>
        <w:ind w:left="0" w:firstLine="0"/>
      </w:pPr>
    </w:p>
    <w:p w:rsidR="00193CCF" w:rsidRDefault="00193CCF">
      <w:pPr>
        <w:spacing w:after="0" w:line="259" w:lineRule="auto"/>
        <w:ind w:left="0" w:firstLine="0"/>
      </w:pPr>
    </w:p>
    <w:p w:rsidR="00193CCF" w:rsidRDefault="00193CCF">
      <w:pPr>
        <w:spacing w:after="0" w:line="259" w:lineRule="auto"/>
        <w:ind w:left="0" w:firstLine="0"/>
      </w:pPr>
    </w:p>
    <w:p w:rsidR="00193CCF" w:rsidRDefault="00193CCF">
      <w:pPr>
        <w:spacing w:after="0" w:line="259" w:lineRule="auto"/>
        <w:ind w:left="0" w:firstLine="0"/>
      </w:pPr>
    </w:p>
    <w:p w:rsidR="00193CCF" w:rsidRDefault="00193CCF">
      <w:pPr>
        <w:spacing w:after="0" w:line="259" w:lineRule="auto"/>
        <w:ind w:left="0" w:firstLine="0"/>
      </w:pPr>
    </w:p>
    <w:p w:rsidR="00193CCF" w:rsidRDefault="00193CCF">
      <w:pPr>
        <w:spacing w:after="0" w:line="259" w:lineRule="auto"/>
        <w:ind w:left="0" w:firstLine="0"/>
      </w:pPr>
    </w:p>
    <w:p w:rsidR="00193CCF" w:rsidRDefault="00193CCF">
      <w:pPr>
        <w:spacing w:after="0" w:line="259" w:lineRule="auto"/>
        <w:ind w:left="0" w:firstLine="0"/>
      </w:pPr>
    </w:p>
    <w:p w:rsidR="00193CCF" w:rsidRDefault="00193CCF">
      <w:pPr>
        <w:spacing w:after="0" w:line="259" w:lineRule="auto"/>
        <w:ind w:left="0" w:firstLine="0"/>
      </w:pPr>
    </w:p>
    <w:p w:rsidR="00193CCF" w:rsidRDefault="00193CCF">
      <w:pPr>
        <w:spacing w:after="0" w:line="259" w:lineRule="auto"/>
        <w:ind w:left="0" w:firstLine="0"/>
      </w:pPr>
    </w:p>
    <w:p w:rsidR="00193CCF" w:rsidRDefault="00193CCF">
      <w:pPr>
        <w:spacing w:after="0" w:line="259" w:lineRule="auto"/>
        <w:ind w:left="0" w:firstLine="0"/>
      </w:pPr>
    </w:p>
    <w:p w:rsidR="00193CCF" w:rsidRDefault="00193CCF">
      <w:pPr>
        <w:spacing w:after="0" w:line="259" w:lineRule="auto"/>
        <w:ind w:left="0" w:firstLine="0"/>
      </w:pPr>
    </w:p>
    <w:p w:rsidR="00193CCF" w:rsidRDefault="00193CCF">
      <w:pPr>
        <w:sectPr w:rsidR="00193CCF">
          <w:headerReference w:type="even" r:id="rId28"/>
          <w:headerReference w:type="default" r:id="rId29"/>
          <w:footerReference w:type="even" r:id="rId30"/>
          <w:footerReference w:type="default" r:id="rId31"/>
          <w:headerReference w:type="first" r:id="rId32"/>
          <w:footerReference w:type="first" r:id="rId33"/>
          <w:pgSz w:w="16838" w:h="11906" w:orient="landscape"/>
          <w:pgMar w:top="1445" w:right="1551" w:bottom="1445" w:left="1440" w:header="480" w:footer="478" w:gutter="0"/>
          <w:cols w:space="720"/>
          <w:titlePg/>
        </w:sectPr>
      </w:pPr>
    </w:p>
    <w:p w:rsidR="00193CCF" w:rsidRDefault="00193CCF">
      <w:pPr>
        <w:spacing w:after="0" w:line="259" w:lineRule="auto"/>
        <w:ind w:left="-1440" w:right="15398" w:firstLine="0"/>
        <w:jc w:val="left"/>
      </w:pPr>
    </w:p>
    <w:tbl>
      <w:tblPr>
        <w:tblStyle w:val="TableGrid"/>
        <w:tblW w:w="15851" w:type="dxa"/>
        <w:tblInd w:w="-955" w:type="dxa"/>
        <w:tblCellMar>
          <w:top w:w="34" w:type="dxa"/>
        </w:tblCellMar>
        <w:tblLook w:val="04A0"/>
      </w:tblPr>
      <w:tblGrid>
        <w:gridCol w:w="967"/>
        <w:gridCol w:w="1746"/>
        <w:gridCol w:w="1582"/>
        <w:gridCol w:w="1392"/>
        <w:gridCol w:w="1317"/>
        <w:gridCol w:w="2119"/>
        <w:gridCol w:w="1828"/>
        <w:gridCol w:w="1550"/>
        <w:gridCol w:w="961"/>
        <w:gridCol w:w="2389"/>
      </w:tblGrid>
      <w:tr w:rsidR="00193CCF">
        <w:trPr>
          <w:trHeight w:val="968"/>
        </w:trPr>
        <w:tc>
          <w:tcPr>
            <w:tcW w:w="15851" w:type="dxa"/>
            <w:gridSpan w:val="10"/>
            <w:tcBorders>
              <w:top w:val="single" w:sz="4" w:space="0" w:color="000000"/>
              <w:left w:val="single" w:sz="4" w:space="0" w:color="000000"/>
              <w:bottom w:val="single" w:sz="8" w:space="0" w:color="000000"/>
              <w:right w:val="single" w:sz="4" w:space="0" w:color="000000"/>
            </w:tcBorders>
          </w:tcPr>
          <w:p w:rsidR="00193CCF" w:rsidRDefault="009C7289">
            <w:pPr>
              <w:spacing w:after="0" w:line="259" w:lineRule="auto"/>
              <w:ind w:left="955" w:firstLine="0"/>
              <w:jc w:val="left"/>
            </w:pPr>
            <w:r>
              <w:rPr>
                <w:rFonts w:ascii="Calibri" w:eastAsia="Calibri" w:hAnsi="Calibri" w:cs="Calibri"/>
              </w:rPr>
              <w:tab/>
            </w:r>
          </w:p>
        </w:tc>
      </w:tr>
      <w:tr w:rsidR="00193CCF">
        <w:trPr>
          <w:trHeight w:val="485"/>
        </w:trPr>
        <w:tc>
          <w:tcPr>
            <w:tcW w:w="968" w:type="dxa"/>
            <w:vMerge w:val="restart"/>
            <w:tcBorders>
              <w:top w:val="nil"/>
              <w:left w:val="single" w:sz="4" w:space="0" w:color="000000"/>
              <w:bottom w:val="single" w:sz="4" w:space="0" w:color="000000"/>
              <w:right w:val="nil"/>
            </w:tcBorders>
          </w:tcPr>
          <w:p w:rsidR="00193CCF" w:rsidRDefault="00193CCF">
            <w:pPr>
              <w:spacing w:after="160" w:line="259" w:lineRule="auto"/>
              <w:ind w:left="0" w:firstLine="0"/>
              <w:jc w:val="left"/>
            </w:pPr>
          </w:p>
        </w:tc>
        <w:tc>
          <w:tcPr>
            <w:tcW w:w="14884" w:type="dxa"/>
            <w:gridSpan w:val="9"/>
            <w:tcBorders>
              <w:top w:val="single" w:sz="8" w:space="0" w:color="000000"/>
              <w:left w:val="single" w:sz="8" w:space="0" w:color="000000"/>
              <w:bottom w:val="single" w:sz="8" w:space="0" w:color="000000"/>
              <w:right w:val="double" w:sz="6" w:space="0" w:color="000000"/>
            </w:tcBorders>
            <w:shd w:val="clear" w:color="auto" w:fill="FFF1CC"/>
            <w:vAlign w:val="center"/>
          </w:tcPr>
          <w:p w:rsidR="00193CCF" w:rsidRDefault="009C7289">
            <w:pPr>
              <w:spacing w:after="0" w:line="259" w:lineRule="auto"/>
              <w:ind w:left="38" w:firstLine="0"/>
              <w:jc w:val="left"/>
            </w:pPr>
            <w:r>
              <w:rPr>
                <w:b/>
                <w:sz w:val="20"/>
              </w:rPr>
              <w:t>SUPPORTING STRATEGIC OUTCOME 3: A WELL GOVERNED AND HIGH-PERFORMANCE ORGANISATION AND FUND, DELIVERING ON ITS MANDATE</w:t>
            </w:r>
          </w:p>
        </w:tc>
      </w:tr>
      <w:tr w:rsidR="00193CCF">
        <w:trPr>
          <w:trHeight w:val="516"/>
        </w:trPr>
        <w:tc>
          <w:tcPr>
            <w:tcW w:w="0" w:type="auto"/>
            <w:vMerge/>
            <w:tcBorders>
              <w:top w:val="nil"/>
              <w:left w:val="single" w:sz="4" w:space="0" w:color="000000"/>
              <w:bottom w:val="nil"/>
              <w:right w:val="nil"/>
            </w:tcBorders>
          </w:tcPr>
          <w:p w:rsidR="00193CCF" w:rsidRDefault="00193CCF">
            <w:pPr>
              <w:spacing w:after="160" w:line="259" w:lineRule="auto"/>
              <w:ind w:left="0" w:firstLine="0"/>
              <w:jc w:val="left"/>
            </w:pPr>
          </w:p>
        </w:tc>
        <w:tc>
          <w:tcPr>
            <w:tcW w:w="14884" w:type="dxa"/>
            <w:gridSpan w:val="9"/>
            <w:tcBorders>
              <w:top w:val="single" w:sz="8" w:space="0" w:color="000000"/>
              <w:left w:val="single" w:sz="8" w:space="0" w:color="000000"/>
              <w:bottom w:val="single" w:sz="8" w:space="0" w:color="000000"/>
              <w:right w:val="double" w:sz="6" w:space="0" w:color="000000"/>
            </w:tcBorders>
            <w:shd w:val="clear" w:color="auto" w:fill="FFD966"/>
          </w:tcPr>
          <w:p w:rsidR="00193CCF" w:rsidRDefault="009C7289">
            <w:pPr>
              <w:spacing w:after="0" w:line="259" w:lineRule="auto"/>
              <w:ind w:left="38" w:firstLine="0"/>
              <w:jc w:val="left"/>
            </w:pPr>
            <w:r>
              <w:rPr>
                <w:b/>
                <w:sz w:val="21"/>
              </w:rPr>
              <w:t xml:space="preserve">FIRST QUARTERLY TARGETS PERFORMANCE: 01 APRIL – 30 JUNE 2020 </w:t>
            </w:r>
          </w:p>
        </w:tc>
      </w:tr>
      <w:tr w:rsidR="00193CCF">
        <w:trPr>
          <w:trHeight w:val="722"/>
        </w:trPr>
        <w:tc>
          <w:tcPr>
            <w:tcW w:w="0" w:type="auto"/>
            <w:vMerge/>
            <w:tcBorders>
              <w:top w:val="nil"/>
              <w:left w:val="single" w:sz="4" w:space="0" w:color="000000"/>
              <w:bottom w:val="nil"/>
              <w:right w:val="nil"/>
            </w:tcBorders>
          </w:tcPr>
          <w:p w:rsidR="00193CCF" w:rsidRDefault="00193CCF">
            <w:pPr>
              <w:spacing w:after="160" w:line="259" w:lineRule="auto"/>
              <w:ind w:left="0" w:firstLine="0"/>
              <w:jc w:val="left"/>
            </w:pPr>
          </w:p>
        </w:tc>
        <w:tc>
          <w:tcPr>
            <w:tcW w:w="1746"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38" w:firstLine="0"/>
              <w:jc w:val="left"/>
            </w:pPr>
            <w:r>
              <w:rPr>
                <w:b/>
                <w:sz w:val="19"/>
              </w:rPr>
              <w:t xml:space="preserve">Annual Target </w:t>
            </w:r>
          </w:p>
        </w:tc>
        <w:tc>
          <w:tcPr>
            <w:tcW w:w="1582"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pPr>
            <w:r>
              <w:rPr>
                <w:b/>
                <w:sz w:val="19"/>
              </w:rPr>
              <w:t xml:space="preserve">Quarterly Target </w:t>
            </w:r>
          </w:p>
        </w:tc>
        <w:tc>
          <w:tcPr>
            <w:tcW w:w="1392"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 Targeted </w:t>
            </w:r>
          </w:p>
          <w:p w:rsidR="00193CCF" w:rsidRDefault="009C7289">
            <w:pPr>
              <w:spacing w:after="0" w:line="259" w:lineRule="auto"/>
              <w:ind w:left="40" w:firstLine="0"/>
              <w:jc w:val="left"/>
            </w:pPr>
            <w:r>
              <w:rPr>
                <w:b/>
                <w:sz w:val="19"/>
              </w:rPr>
              <w:t xml:space="preserve">Progress </w:t>
            </w:r>
          </w:p>
        </w:tc>
        <w:tc>
          <w:tcPr>
            <w:tcW w:w="1317"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 Actual </w:t>
            </w:r>
          </w:p>
          <w:p w:rsidR="00193CCF" w:rsidRDefault="009C7289">
            <w:pPr>
              <w:spacing w:after="0" w:line="259" w:lineRule="auto"/>
              <w:ind w:left="40" w:firstLine="0"/>
              <w:jc w:val="left"/>
            </w:pPr>
            <w:r>
              <w:rPr>
                <w:b/>
                <w:sz w:val="19"/>
              </w:rPr>
              <w:t xml:space="preserve">Progress </w:t>
            </w:r>
          </w:p>
        </w:tc>
        <w:tc>
          <w:tcPr>
            <w:tcW w:w="2119"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Achievements </w:t>
            </w:r>
          </w:p>
        </w:tc>
        <w:tc>
          <w:tcPr>
            <w:tcW w:w="1828"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Challenges </w:t>
            </w:r>
          </w:p>
        </w:tc>
        <w:tc>
          <w:tcPr>
            <w:tcW w:w="1550"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Corrective Action </w:t>
            </w:r>
          </w:p>
        </w:tc>
        <w:tc>
          <w:tcPr>
            <w:tcW w:w="961"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Status </w:t>
            </w:r>
          </w:p>
        </w:tc>
        <w:tc>
          <w:tcPr>
            <w:tcW w:w="2388" w:type="dxa"/>
            <w:tcBorders>
              <w:top w:val="single" w:sz="8" w:space="0" w:color="000000"/>
              <w:left w:val="single" w:sz="8" w:space="0" w:color="000000"/>
              <w:bottom w:val="single" w:sz="8" w:space="0" w:color="000000"/>
              <w:right w:val="double" w:sz="6" w:space="0" w:color="000000"/>
            </w:tcBorders>
            <w:shd w:val="clear" w:color="auto" w:fill="FFD966"/>
          </w:tcPr>
          <w:p w:rsidR="00193CCF" w:rsidRDefault="009C7289">
            <w:pPr>
              <w:spacing w:after="0" w:line="259" w:lineRule="auto"/>
              <w:ind w:left="40" w:firstLine="0"/>
              <w:jc w:val="left"/>
            </w:pPr>
            <w:r>
              <w:rPr>
                <w:b/>
                <w:sz w:val="19"/>
              </w:rPr>
              <w:t xml:space="preserve">PMU Comments </w:t>
            </w:r>
          </w:p>
        </w:tc>
      </w:tr>
      <w:tr w:rsidR="00193CCF">
        <w:trPr>
          <w:trHeight w:val="5393"/>
        </w:trPr>
        <w:tc>
          <w:tcPr>
            <w:tcW w:w="0" w:type="auto"/>
            <w:vMerge/>
            <w:tcBorders>
              <w:top w:val="nil"/>
              <w:left w:val="single" w:sz="4" w:space="0" w:color="000000"/>
              <w:bottom w:val="nil"/>
              <w:right w:val="nil"/>
            </w:tcBorders>
          </w:tcPr>
          <w:p w:rsidR="00193CCF" w:rsidRDefault="00193CCF">
            <w:pPr>
              <w:spacing w:after="160" w:line="259" w:lineRule="auto"/>
              <w:ind w:left="0" w:firstLine="0"/>
              <w:jc w:val="left"/>
            </w:pPr>
          </w:p>
        </w:tc>
        <w:tc>
          <w:tcPr>
            <w:tcW w:w="1746"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5" w:lineRule="auto"/>
              <w:ind w:left="38" w:right="41" w:firstLine="0"/>
            </w:pPr>
            <w:r>
              <w:rPr>
                <w:sz w:val="19"/>
              </w:rPr>
              <w:t xml:space="preserve">Key vacant positions in the organisational </w:t>
            </w:r>
          </w:p>
          <w:p w:rsidR="00193CCF" w:rsidRDefault="009C7289">
            <w:pPr>
              <w:spacing w:after="0" w:line="259" w:lineRule="auto"/>
              <w:ind w:left="38" w:firstLine="0"/>
              <w:jc w:val="left"/>
            </w:pPr>
            <w:r>
              <w:rPr>
                <w:sz w:val="19"/>
              </w:rPr>
              <w:t xml:space="preserve">structure filled  </w:t>
            </w:r>
          </w:p>
          <w:p w:rsidR="00193CCF" w:rsidRDefault="00193CCF">
            <w:pPr>
              <w:spacing w:after="0" w:line="259" w:lineRule="auto"/>
              <w:ind w:left="38"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5" w:lineRule="auto"/>
              <w:ind w:left="40" w:firstLine="0"/>
              <w:jc w:val="left"/>
            </w:pPr>
            <w:r>
              <w:rPr>
                <w:sz w:val="19"/>
              </w:rPr>
              <w:t xml:space="preserve">Key organisational </w:t>
            </w:r>
          </w:p>
          <w:p w:rsidR="00193CCF" w:rsidRDefault="009C7289">
            <w:pPr>
              <w:spacing w:line="254" w:lineRule="auto"/>
              <w:ind w:left="40" w:firstLine="0"/>
            </w:pPr>
            <w:r>
              <w:rPr>
                <w:sz w:val="19"/>
              </w:rPr>
              <w:t xml:space="preserve">vacant positions recruited and </w:t>
            </w:r>
          </w:p>
          <w:p w:rsidR="00193CCF" w:rsidRDefault="009C7289">
            <w:pPr>
              <w:spacing w:after="0" w:line="259" w:lineRule="auto"/>
              <w:ind w:left="40" w:firstLine="0"/>
              <w:jc w:val="left"/>
            </w:pPr>
            <w:r>
              <w:rPr>
                <w:sz w:val="19"/>
              </w:rPr>
              <w:t xml:space="preserve">filled  </w:t>
            </w:r>
          </w:p>
          <w:p w:rsidR="00193CCF" w:rsidRDefault="00193CCF">
            <w:pPr>
              <w:spacing w:after="0" w:line="259" w:lineRule="auto"/>
              <w:ind w:left="40" w:firstLine="0"/>
              <w:jc w:val="left"/>
            </w:pPr>
          </w:p>
        </w:tc>
        <w:tc>
          <w:tcPr>
            <w:tcW w:w="1392"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right="1" w:firstLine="0"/>
              <w:jc w:val="center"/>
            </w:pPr>
            <w:r>
              <w:rPr>
                <w:sz w:val="19"/>
              </w:rPr>
              <w:t xml:space="preserve">100% </w:t>
            </w:r>
          </w:p>
        </w:tc>
        <w:tc>
          <w:tcPr>
            <w:tcW w:w="1317"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firstLine="0"/>
              <w:jc w:val="center"/>
            </w:pPr>
            <w:r>
              <w:rPr>
                <w:sz w:val="19"/>
              </w:rPr>
              <w:t xml:space="preserve">50% </w:t>
            </w:r>
          </w:p>
        </w:tc>
        <w:tc>
          <w:tcPr>
            <w:tcW w:w="2119" w:type="dxa"/>
            <w:tcBorders>
              <w:top w:val="single" w:sz="8" w:space="0" w:color="000000"/>
              <w:left w:val="single" w:sz="8" w:space="0" w:color="000000"/>
              <w:bottom w:val="single" w:sz="8" w:space="0" w:color="000000"/>
              <w:right w:val="single" w:sz="8" w:space="0" w:color="000000"/>
            </w:tcBorders>
          </w:tcPr>
          <w:p w:rsidR="00193CCF" w:rsidRDefault="009C7289">
            <w:pPr>
              <w:spacing w:after="254" w:line="259" w:lineRule="auto"/>
              <w:ind w:left="0" w:right="2" w:firstLine="0"/>
              <w:jc w:val="center"/>
            </w:pPr>
            <w:r>
              <w:rPr>
                <w:b/>
                <w:sz w:val="19"/>
              </w:rPr>
              <w:t xml:space="preserve">Not Achieved. </w:t>
            </w:r>
          </w:p>
          <w:p w:rsidR="00193CCF" w:rsidRDefault="009C7289">
            <w:pPr>
              <w:spacing w:after="0" w:line="241" w:lineRule="auto"/>
              <w:ind w:left="40" w:right="41" w:firstLine="0"/>
            </w:pPr>
            <w:r>
              <w:rPr>
                <w:sz w:val="19"/>
              </w:rPr>
              <w:t xml:space="preserve">Only the secondment of Chief Financial Officer from the Department of Communications and Digital Technologies was achieved. </w:t>
            </w:r>
          </w:p>
          <w:p w:rsidR="00193CCF" w:rsidRDefault="00193CCF">
            <w:pPr>
              <w:spacing w:after="0" w:line="259" w:lineRule="auto"/>
              <w:ind w:left="40" w:firstLine="0"/>
              <w:jc w:val="left"/>
            </w:pPr>
          </w:p>
          <w:p w:rsidR="00193CCF" w:rsidRDefault="009C7289">
            <w:pPr>
              <w:spacing w:after="0" w:line="241" w:lineRule="auto"/>
              <w:ind w:left="40" w:right="39" w:firstLine="0"/>
            </w:pPr>
            <w:r>
              <w:rPr>
                <w:sz w:val="19"/>
              </w:rPr>
              <w:t xml:space="preserve">However, the recruitment processes for filling the position of the Executive Manager of Operations were initiated and were almost concluded as at the end of the quarter. </w:t>
            </w:r>
          </w:p>
          <w:p w:rsidR="00193CCF" w:rsidRDefault="00193CCF">
            <w:pPr>
              <w:spacing w:after="0" w:line="259" w:lineRule="auto"/>
              <w:ind w:left="40" w:firstLine="0"/>
              <w:jc w:val="left"/>
            </w:pPr>
          </w:p>
          <w:p w:rsidR="00193CCF" w:rsidRDefault="009C7289">
            <w:pPr>
              <w:spacing w:after="0" w:line="259" w:lineRule="auto"/>
              <w:ind w:left="40" w:right="41" w:firstLine="0"/>
            </w:pPr>
            <w:r>
              <w:rPr>
                <w:sz w:val="19"/>
              </w:rPr>
              <w:t>USAASA appointed the Recruitment Agency to assist with filling key vacant positions on the executive and senior management level</w:t>
            </w:r>
          </w:p>
        </w:tc>
        <w:tc>
          <w:tcPr>
            <w:tcW w:w="1828"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41" w:lineRule="auto"/>
              <w:ind w:left="40" w:right="40" w:firstLine="0"/>
            </w:pPr>
            <w:r>
              <w:rPr>
                <w:sz w:val="19"/>
              </w:rPr>
              <w:t xml:space="preserve">Covid-19 lockdown restrictions made it difficult for the Agency to be able to fill in all key positions as most of the businesses were interrupted therefore it was almost impossible to advertise vacant positions following traditional methods, i.e. newspapers.  The other challenge was to attract appropriate skills for a contract period of </w:t>
            </w:r>
          </w:p>
          <w:p w:rsidR="00193CCF" w:rsidRDefault="009C7289">
            <w:pPr>
              <w:spacing w:after="0" w:line="241" w:lineRule="auto"/>
              <w:ind w:left="40" w:right="41" w:firstLine="0"/>
            </w:pPr>
            <w:r>
              <w:rPr>
                <w:sz w:val="19"/>
              </w:rPr>
              <w:t xml:space="preserve">1 year as most individuals would prefer to be employed for a minimum period of 3 </w:t>
            </w:r>
          </w:p>
          <w:p w:rsidR="00193CCF" w:rsidRDefault="009C7289">
            <w:pPr>
              <w:spacing w:after="0" w:line="259" w:lineRule="auto"/>
              <w:ind w:left="40" w:firstLine="0"/>
              <w:jc w:val="left"/>
            </w:pPr>
            <w:r>
              <w:rPr>
                <w:sz w:val="19"/>
              </w:rPr>
              <w:t xml:space="preserve">(three) years </w:t>
            </w:r>
          </w:p>
        </w:tc>
        <w:tc>
          <w:tcPr>
            <w:tcW w:w="1550"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40" w:lineRule="auto"/>
              <w:ind w:left="40" w:firstLine="0"/>
            </w:pPr>
            <w:r>
              <w:rPr>
                <w:sz w:val="19"/>
              </w:rPr>
              <w:t xml:space="preserve">The recruitment processes to </w:t>
            </w:r>
          </w:p>
          <w:p w:rsidR="00193CCF" w:rsidRDefault="009C7289">
            <w:pPr>
              <w:spacing w:after="0" w:line="240" w:lineRule="auto"/>
              <w:ind w:left="40" w:right="14" w:firstLine="0"/>
              <w:jc w:val="left"/>
            </w:pPr>
            <w:r>
              <w:rPr>
                <w:sz w:val="19"/>
              </w:rPr>
              <w:t xml:space="preserve">appoint Executive </w:t>
            </w:r>
          </w:p>
          <w:p w:rsidR="00193CCF" w:rsidRDefault="009C7289">
            <w:pPr>
              <w:spacing w:after="0" w:line="259" w:lineRule="auto"/>
              <w:ind w:left="40" w:firstLine="0"/>
              <w:jc w:val="left"/>
            </w:pPr>
            <w:r>
              <w:rPr>
                <w:sz w:val="19"/>
              </w:rPr>
              <w:t xml:space="preserve">Manager </w:t>
            </w:r>
          </w:p>
          <w:p w:rsidR="00193CCF" w:rsidRDefault="009C7289">
            <w:pPr>
              <w:spacing w:after="0" w:line="240" w:lineRule="auto"/>
              <w:ind w:left="40" w:right="40" w:firstLine="0"/>
            </w:pPr>
            <w:r>
              <w:rPr>
                <w:sz w:val="19"/>
              </w:rPr>
              <w:t xml:space="preserve">Operations was subsequently finalised during the first week of July 2020 after securing the services of the </w:t>
            </w:r>
          </w:p>
          <w:p w:rsidR="00193CCF" w:rsidRDefault="009C7289">
            <w:pPr>
              <w:spacing w:after="0" w:line="259" w:lineRule="auto"/>
              <w:ind w:left="40" w:firstLine="0"/>
              <w:jc w:val="left"/>
            </w:pPr>
            <w:r>
              <w:rPr>
                <w:sz w:val="19"/>
              </w:rPr>
              <w:t xml:space="preserve">Recruitment </w:t>
            </w:r>
          </w:p>
          <w:p w:rsidR="00193CCF" w:rsidRDefault="009C7289">
            <w:pPr>
              <w:spacing w:after="0" w:line="259" w:lineRule="auto"/>
              <w:ind w:left="40" w:firstLine="0"/>
              <w:jc w:val="left"/>
            </w:pPr>
            <w:r>
              <w:rPr>
                <w:sz w:val="19"/>
              </w:rPr>
              <w:t xml:space="preserve">Agency  </w:t>
            </w:r>
          </w:p>
          <w:p w:rsidR="00193CCF" w:rsidRDefault="00193CCF">
            <w:pPr>
              <w:spacing w:after="0" w:line="259" w:lineRule="auto"/>
              <w:ind w:left="40" w:firstLine="0"/>
              <w:jc w:val="left"/>
            </w:pPr>
          </w:p>
          <w:p w:rsidR="00193CCF" w:rsidRDefault="00193CCF">
            <w:pPr>
              <w:spacing w:after="0" w:line="259" w:lineRule="auto"/>
              <w:ind w:left="40" w:firstLine="0"/>
              <w:jc w:val="left"/>
            </w:pPr>
          </w:p>
          <w:p w:rsidR="00193CCF" w:rsidRDefault="00193CCF">
            <w:pPr>
              <w:spacing w:after="0" w:line="259" w:lineRule="auto"/>
              <w:ind w:left="40" w:firstLine="0"/>
              <w:jc w:val="left"/>
            </w:pPr>
          </w:p>
        </w:tc>
        <w:tc>
          <w:tcPr>
            <w:tcW w:w="961" w:type="dxa"/>
            <w:tcBorders>
              <w:top w:val="single" w:sz="8" w:space="0" w:color="000000"/>
              <w:left w:val="single" w:sz="8" w:space="0" w:color="000000"/>
              <w:bottom w:val="single" w:sz="8" w:space="0" w:color="000000"/>
              <w:right w:val="single" w:sz="8" w:space="0" w:color="000000"/>
            </w:tcBorders>
            <w:shd w:val="clear" w:color="auto" w:fill="FF0000"/>
          </w:tcPr>
          <w:p w:rsidR="00193CCF" w:rsidRDefault="00193CCF">
            <w:pPr>
              <w:spacing w:after="0" w:line="259" w:lineRule="auto"/>
              <w:ind w:left="40" w:firstLine="0"/>
              <w:jc w:val="left"/>
            </w:pPr>
          </w:p>
        </w:tc>
        <w:tc>
          <w:tcPr>
            <w:tcW w:w="2388" w:type="dxa"/>
            <w:tcBorders>
              <w:top w:val="single" w:sz="8" w:space="0" w:color="000000"/>
              <w:left w:val="single" w:sz="8" w:space="0" w:color="000000"/>
              <w:bottom w:val="single" w:sz="8" w:space="0" w:color="000000"/>
              <w:right w:val="double" w:sz="6" w:space="0" w:color="000000"/>
            </w:tcBorders>
          </w:tcPr>
          <w:p w:rsidR="00193CCF" w:rsidRDefault="009C7289">
            <w:pPr>
              <w:spacing w:after="4" w:line="240" w:lineRule="auto"/>
              <w:ind w:left="40" w:right="53" w:firstLine="0"/>
            </w:pPr>
            <w:r>
              <w:rPr>
                <w:sz w:val="19"/>
              </w:rPr>
              <w:t xml:space="preserve">Validation of the Portfolio of Evidence for the planned quarterly target on the following:  </w:t>
            </w:r>
          </w:p>
          <w:p w:rsidR="00193CCF" w:rsidRDefault="00193CCF">
            <w:pPr>
              <w:spacing w:after="0" w:line="259" w:lineRule="auto"/>
              <w:ind w:left="40" w:firstLine="0"/>
              <w:jc w:val="left"/>
            </w:pPr>
          </w:p>
          <w:p w:rsidR="00193CCF" w:rsidRDefault="009C7289">
            <w:pPr>
              <w:tabs>
                <w:tab w:val="center" w:pos="84"/>
                <w:tab w:val="center" w:pos="1219"/>
              </w:tabs>
              <w:spacing w:after="0" w:line="259" w:lineRule="auto"/>
              <w:ind w:left="0" w:firstLine="0"/>
              <w:jc w:val="left"/>
            </w:pPr>
            <w:r>
              <w:rPr>
                <w:rFonts w:ascii="Calibri" w:eastAsia="Calibri" w:hAnsi="Calibri" w:cs="Calibri"/>
              </w:rPr>
              <w:tab/>
            </w:r>
            <w:r>
              <w:rPr>
                <w:rFonts w:ascii="Wingdings" w:eastAsia="Wingdings" w:hAnsi="Wingdings" w:cs="Wingdings"/>
                <w:sz w:val="19"/>
              </w:rPr>
              <w:t></w:t>
            </w:r>
            <w:r>
              <w:rPr>
                <w:sz w:val="19"/>
              </w:rPr>
              <w:tab/>
              <w:t>Appointment letters</w:t>
            </w:r>
          </w:p>
        </w:tc>
      </w:tr>
      <w:tr w:rsidR="00193CCF">
        <w:trPr>
          <w:trHeight w:val="2854"/>
        </w:trPr>
        <w:tc>
          <w:tcPr>
            <w:tcW w:w="0" w:type="auto"/>
            <w:vMerge/>
            <w:tcBorders>
              <w:top w:val="nil"/>
              <w:left w:val="single" w:sz="4" w:space="0" w:color="000000"/>
              <w:bottom w:val="single" w:sz="4" w:space="0" w:color="000000"/>
              <w:right w:val="nil"/>
            </w:tcBorders>
          </w:tcPr>
          <w:p w:rsidR="00193CCF" w:rsidRDefault="00193CCF">
            <w:pPr>
              <w:spacing w:after="160" w:line="259" w:lineRule="auto"/>
              <w:ind w:left="0" w:firstLine="0"/>
              <w:jc w:val="left"/>
            </w:pPr>
          </w:p>
        </w:tc>
        <w:tc>
          <w:tcPr>
            <w:tcW w:w="14884" w:type="dxa"/>
            <w:gridSpan w:val="9"/>
            <w:tcBorders>
              <w:top w:val="single" w:sz="8" w:space="0" w:color="000000"/>
              <w:left w:val="nil"/>
              <w:bottom w:val="single" w:sz="4" w:space="0" w:color="000000"/>
              <w:right w:val="single" w:sz="4" w:space="0" w:color="000000"/>
            </w:tcBorders>
          </w:tcPr>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796" w:line="259" w:lineRule="auto"/>
              <w:ind w:left="-13" w:firstLine="0"/>
              <w:jc w:val="left"/>
            </w:pPr>
          </w:p>
          <w:p w:rsidR="00193CCF" w:rsidRDefault="009C7289">
            <w:pPr>
              <w:spacing w:after="0" w:line="259" w:lineRule="auto"/>
              <w:ind w:left="0" w:right="949" w:firstLine="0"/>
              <w:jc w:val="center"/>
            </w:pPr>
            <w:r>
              <w:t xml:space="preserve">Page </w:t>
            </w:r>
            <w:r>
              <w:rPr>
                <w:b/>
              </w:rPr>
              <w:t>18</w:t>
            </w:r>
            <w:r>
              <w:t xml:space="preserve"> of </w:t>
            </w:r>
            <w:r>
              <w:rPr>
                <w:b/>
              </w:rPr>
              <w:t>44</w:t>
            </w:r>
          </w:p>
          <w:p w:rsidR="00193CCF" w:rsidRDefault="00193CCF">
            <w:pPr>
              <w:spacing w:after="0" w:line="259" w:lineRule="auto"/>
              <w:ind w:left="-13" w:firstLine="0"/>
              <w:jc w:val="left"/>
            </w:pPr>
          </w:p>
        </w:tc>
      </w:tr>
    </w:tbl>
    <w:p w:rsidR="00193CCF" w:rsidRDefault="00193CCF">
      <w:pPr>
        <w:spacing w:after="0" w:line="259" w:lineRule="auto"/>
        <w:ind w:left="-1440" w:right="15398" w:firstLine="0"/>
        <w:jc w:val="left"/>
      </w:pPr>
    </w:p>
    <w:tbl>
      <w:tblPr>
        <w:tblStyle w:val="TableGrid"/>
        <w:tblW w:w="15851" w:type="dxa"/>
        <w:tblInd w:w="-955" w:type="dxa"/>
        <w:tblCellMar>
          <w:top w:w="34" w:type="dxa"/>
        </w:tblCellMar>
        <w:tblLook w:val="04A0"/>
      </w:tblPr>
      <w:tblGrid>
        <w:gridCol w:w="968"/>
        <w:gridCol w:w="1746"/>
        <w:gridCol w:w="1582"/>
        <w:gridCol w:w="1392"/>
        <w:gridCol w:w="1317"/>
        <w:gridCol w:w="2119"/>
        <w:gridCol w:w="1828"/>
        <w:gridCol w:w="1550"/>
        <w:gridCol w:w="961"/>
        <w:gridCol w:w="2388"/>
      </w:tblGrid>
      <w:tr w:rsidR="00193CCF">
        <w:trPr>
          <w:trHeight w:val="968"/>
        </w:trPr>
        <w:tc>
          <w:tcPr>
            <w:tcW w:w="13463" w:type="dxa"/>
            <w:gridSpan w:val="9"/>
            <w:tcBorders>
              <w:top w:val="single" w:sz="4" w:space="0" w:color="000000"/>
              <w:left w:val="single" w:sz="4" w:space="0" w:color="000000"/>
              <w:bottom w:val="single" w:sz="8" w:space="0" w:color="000000"/>
              <w:right w:val="nil"/>
            </w:tcBorders>
          </w:tcPr>
          <w:p w:rsidR="00193CCF" w:rsidRDefault="009C7289">
            <w:pPr>
              <w:spacing w:after="0" w:line="259" w:lineRule="auto"/>
              <w:ind w:left="955" w:firstLine="0"/>
              <w:jc w:val="left"/>
            </w:pPr>
            <w:r>
              <w:rPr>
                <w:rFonts w:ascii="Calibri" w:eastAsia="Calibri" w:hAnsi="Calibri" w:cs="Calibri"/>
              </w:rPr>
              <w:tab/>
            </w:r>
          </w:p>
        </w:tc>
        <w:tc>
          <w:tcPr>
            <w:tcW w:w="2388" w:type="dxa"/>
            <w:tcBorders>
              <w:top w:val="single" w:sz="4" w:space="0" w:color="000000"/>
              <w:left w:val="nil"/>
              <w:bottom w:val="single" w:sz="8" w:space="0" w:color="000000"/>
              <w:right w:val="single" w:sz="4" w:space="0" w:color="000000"/>
            </w:tcBorders>
          </w:tcPr>
          <w:p w:rsidR="00193CCF" w:rsidRDefault="00193CCF">
            <w:pPr>
              <w:spacing w:after="160" w:line="259" w:lineRule="auto"/>
              <w:ind w:left="0" w:firstLine="0"/>
              <w:jc w:val="left"/>
            </w:pPr>
          </w:p>
        </w:tc>
      </w:tr>
      <w:tr w:rsidR="00193CCF">
        <w:trPr>
          <w:trHeight w:val="590"/>
        </w:trPr>
        <w:tc>
          <w:tcPr>
            <w:tcW w:w="968" w:type="dxa"/>
            <w:vMerge w:val="restart"/>
            <w:tcBorders>
              <w:top w:val="nil"/>
              <w:left w:val="single" w:sz="4" w:space="0" w:color="000000"/>
              <w:bottom w:val="single" w:sz="4" w:space="0" w:color="000000"/>
              <w:right w:val="nil"/>
            </w:tcBorders>
          </w:tcPr>
          <w:p w:rsidR="00193CCF" w:rsidRDefault="00193CCF">
            <w:pPr>
              <w:spacing w:after="160" w:line="259" w:lineRule="auto"/>
              <w:ind w:left="0" w:firstLine="0"/>
              <w:jc w:val="left"/>
            </w:pPr>
          </w:p>
        </w:tc>
        <w:tc>
          <w:tcPr>
            <w:tcW w:w="12495" w:type="dxa"/>
            <w:gridSpan w:val="8"/>
            <w:tcBorders>
              <w:top w:val="single" w:sz="8" w:space="0" w:color="000000"/>
              <w:left w:val="single" w:sz="8" w:space="0" w:color="000000"/>
              <w:bottom w:val="single" w:sz="8" w:space="0" w:color="000000"/>
              <w:right w:val="nil"/>
            </w:tcBorders>
            <w:shd w:val="clear" w:color="auto" w:fill="FFF1CC"/>
          </w:tcPr>
          <w:p w:rsidR="00193CCF" w:rsidRDefault="009C7289">
            <w:pPr>
              <w:spacing w:after="0" w:line="259" w:lineRule="auto"/>
              <w:ind w:left="38" w:firstLine="0"/>
              <w:jc w:val="left"/>
            </w:pPr>
            <w:r>
              <w:rPr>
                <w:b/>
                <w:sz w:val="20"/>
              </w:rPr>
              <w:t xml:space="preserve">SUPPORTING STRATEGIC OUTCOME 1: AN OPTIMISED DELIVERY SYSTEM TO SUPPORT ACHIEVEMENT OF THE MANDATE  </w:t>
            </w:r>
          </w:p>
        </w:tc>
        <w:tc>
          <w:tcPr>
            <w:tcW w:w="2388" w:type="dxa"/>
            <w:tcBorders>
              <w:top w:val="single" w:sz="8" w:space="0" w:color="000000"/>
              <w:left w:val="nil"/>
              <w:bottom w:val="single" w:sz="8" w:space="0" w:color="000000"/>
              <w:right w:val="double" w:sz="6" w:space="0" w:color="000000"/>
            </w:tcBorders>
            <w:shd w:val="clear" w:color="auto" w:fill="FFF1CC"/>
          </w:tcPr>
          <w:p w:rsidR="00193CCF" w:rsidRDefault="00193CCF">
            <w:pPr>
              <w:spacing w:after="160" w:line="259" w:lineRule="auto"/>
              <w:ind w:left="0" w:firstLine="0"/>
              <w:jc w:val="left"/>
            </w:pPr>
          </w:p>
        </w:tc>
      </w:tr>
      <w:tr w:rsidR="00193CCF">
        <w:trPr>
          <w:trHeight w:val="521"/>
        </w:trPr>
        <w:tc>
          <w:tcPr>
            <w:tcW w:w="0" w:type="auto"/>
            <w:vMerge/>
            <w:tcBorders>
              <w:top w:val="nil"/>
              <w:left w:val="single" w:sz="4" w:space="0" w:color="000000"/>
              <w:bottom w:val="nil"/>
              <w:right w:val="nil"/>
            </w:tcBorders>
          </w:tcPr>
          <w:p w:rsidR="00193CCF" w:rsidRDefault="00193CCF">
            <w:pPr>
              <w:spacing w:after="160" w:line="259" w:lineRule="auto"/>
              <w:ind w:left="0" w:firstLine="0"/>
              <w:jc w:val="left"/>
            </w:pPr>
          </w:p>
        </w:tc>
        <w:tc>
          <w:tcPr>
            <w:tcW w:w="12495" w:type="dxa"/>
            <w:gridSpan w:val="8"/>
            <w:tcBorders>
              <w:top w:val="single" w:sz="8" w:space="0" w:color="000000"/>
              <w:left w:val="single" w:sz="8" w:space="0" w:color="000000"/>
              <w:bottom w:val="single" w:sz="8" w:space="0" w:color="000000"/>
              <w:right w:val="nil"/>
            </w:tcBorders>
            <w:shd w:val="clear" w:color="auto" w:fill="FFD966"/>
          </w:tcPr>
          <w:p w:rsidR="00193CCF" w:rsidRDefault="009C7289">
            <w:pPr>
              <w:spacing w:after="0" w:line="259" w:lineRule="auto"/>
              <w:ind w:left="38" w:firstLine="0"/>
              <w:jc w:val="left"/>
            </w:pPr>
            <w:r>
              <w:rPr>
                <w:b/>
                <w:sz w:val="21"/>
              </w:rPr>
              <w:t xml:space="preserve">FIRST QUARTERLY TARGETS PERFORMANCE: 01 APRIL – 30 JUNE 2020 </w:t>
            </w:r>
          </w:p>
        </w:tc>
        <w:tc>
          <w:tcPr>
            <w:tcW w:w="2388" w:type="dxa"/>
            <w:tcBorders>
              <w:top w:val="single" w:sz="8" w:space="0" w:color="000000"/>
              <w:left w:val="nil"/>
              <w:bottom w:val="single" w:sz="8" w:space="0" w:color="000000"/>
              <w:right w:val="double" w:sz="6" w:space="0" w:color="000000"/>
            </w:tcBorders>
            <w:shd w:val="clear" w:color="auto" w:fill="FFD966"/>
          </w:tcPr>
          <w:p w:rsidR="00193CCF" w:rsidRDefault="00193CCF">
            <w:pPr>
              <w:spacing w:after="160" w:line="259" w:lineRule="auto"/>
              <w:ind w:left="0" w:firstLine="0"/>
              <w:jc w:val="left"/>
            </w:pPr>
          </w:p>
        </w:tc>
      </w:tr>
      <w:tr w:rsidR="00193CCF">
        <w:trPr>
          <w:trHeight w:val="731"/>
        </w:trPr>
        <w:tc>
          <w:tcPr>
            <w:tcW w:w="0" w:type="auto"/>
            <w:vMerge/>
            <w:tcBorders>
              <w:top w:val="nil"/>
              <w:left w:val="single" w:sz="4" w:space="0" w:color="000000"/>
              <w:bottom w:val="nil"/>
              <w:right w:val="nil"/>
            </w:tcBorders>
          </w:tcPr>
          <w:p w:rsidR="00193CCF" w:rsidRDefault="00193CCF">
            <w:pPr>
              <w:spacing w:after="160" w:line="259" w:lineRule="auto"/>
              <w:ind w:left="0" w:firstLine="0"/>
              <w:jc w:val="left"/>
            </w:pPr>
          </w:p>
        </w:tc>
        <w:tc>
          <w:tcPr>
            <w:tcW w:w="1746"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38" w:firstLine="0"/>
              <w:jc w:val="left"/>
            </w:pPr>
            <w:r>
              <w:rPr>
                <w:b/>
                <w:sz w:val="19"/>
              </w:rPr>
              <w:t xml:space="preserve">Annual Target </w:t>
            </w:r>
          </w:p>
        </w:tc>
        <w:tc>
          <w:tcPr>
            <w:tcW w:w="1582"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pPr>
            <w:r>
              <w:rPr>
                <w:b/>
                <w:sz w:val="19"/>
              </w:rPr>
              <w:t xml:space="preserve">Quarterly Target </w:t>
            </w:r>
          </w:p>
        </w:tc>
        <w:tc>
          <w:tcPr>
            <w:tcW w:w="1392"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line="259" w:lineRule="auto"/>
              <w:ind w:left="40" w:firstLine="0"/>
              <w:jc w:val="left"/>
            </w:pPr>
            <w:r>
              <w:rPr>
                <w:b/>
                <w:sz w:val="19"/>
              </w:rPr>
              <w:t xml:space="preserve">% Targeted </w:t>
            </w:r>
          </w:p>
          <w:p w:rsidR="00193CCF" w:rsidRDefault="009C7289">
            <w:pPr>
              <w:spacing w:after="0" w:line="259" w:lineRule="auto"/>
              <w:ind w:left="40" w:firstLine="0"/>
              <w:jc w:val="left"/>
            </w:pPr>
            <w:r>
              <w:rPr>
                <w:b/>
                <w:sz w:val="19"/>
              </w:rPr>
              <w:t xml:space="preserve">Progress </w:t>
            </w:r>
          </w:p>
        </w:tc>
        <w:tc>
          <w:tcPr>
            <w:tcW w:w="1317"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line="259" w:lineRule="auto"/>
              <w:ind w:left="40" w:firstLine="0"/>
              <w:jc w:val="left"/>
            </w:pPr>
            <w:r>
              <w:rPr>
                <w:b/>
                <w:sz w:val="19"/>
              </w:rPr>
              <w:t xml:space="preserve">% Actual </w:t>
            </w:r>
          </w:p>
          <w:p w:rsidR="00193CCF" w:rsidRDefault="009C7289">
            <w:pPr>
              <w:spacing w:after="0" w:line="259" w:lineRule="auto"/>
              <w:ind w:left="40" w:firstLine="0"/>
              <w:jc w:val="left"/>
            </w:pPr>
            <w:r>
              <w:rPr>
                <w:b/>
                <w:sz w:val="19"/>
              </w:rPr>
              <w:t xml:space="preserve">Progress </w:t>
            </w:r>
          </w:p>
        </w:tc>
        <w:tc>
          <w:tcPr>
            <w:tcW w:w="2119"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Achievements</w:t>
            </w:r>
          </w:p>
        </w:tc>
        <w:tc>
          <w:tcPr>
            <w:tcW w:w="1828"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Challenges </w:t>
            </w:r>
          </w:p>
        </w:tc>
        <w:tc>
          <w:tcPr>
            <w:tcW w:w="1550"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Corrective Action </w:t>
            </w:r>
          </w:p>
        </w:tc>
        <w:tc>
          <w:tcPr>
            <w:tcW w:w="961"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Status </w:t>
            </w:r>
          </w:p>
        </w:tc>
        <w:tc>
          <w:tcPr>
            <w:tcW w:w="2388" w:type="dxa"/>
            <w:tcBorders>
              <w:top w:val="single" w:sz="8" w:space="0" w:color="000000"/>
              <w:left w:val="single" w:sz="8" w:space="0" w:color="000000"/>
              <w:bottom w:val="single" w:sz="8" w:space="0" w:color="000000"/>
              <w:right w:val="double" w:sz="6" w:space="0" w:color="000000"/>
            </w:tcBorders>
            <w:shd w:val="clear" w:color="auto" w:fill="FFD966"/>
          </w:tcPr>
          <w:p w:rsidR="00193CCF" w:rsidRDefault="009C7289">
            <w:pPr>
              <w:spacing w:after="0" w:line="259" w:lineRule="auto"/>
              <w:ind w:left="40" w:firstLine="0"/>
              <w:jc w:val="left"/>
            </w:pPr>
            <w:r>
              <w:rPr>
                <w:b/>
                <w:sz w:val="19"/>
              </w:rPr>
              <w:t xml:space="preserve">PMU Comments </w:t>
            </w:r>
          </w:p>
        </w:tc>
      </w:tr>
      <w:tr w:rsidR="00193CCF">
        <w:trPr>
          <w:trHeight w:val="3170"/>
        </w:trPr>
        <w:tc>
          <w:tcPr>
            <w:tcW w:w="0" w:type="auto"/>
            <w:vMerge/>
            <w:tcBorders>
              <w:top w:val="nil"/>
              <w:left w:val="single" w:sz="4" w:space="0" w:color="000000"/>
              <w:bottom w:val="nil"/>
              <w:right w:val="nil"/>
            </w:tcBorders>
          </w:tcPr>
          <w:p w:rsidR="00193CCF" w:rsidRDefault="00193CCF">
            <w:pPr>
              <w:spacing w:after="160" w:line="259" w:lineRule="auto"/>
              <w:ind w:left="0" w:firstLine="0"/>
              <w:jc w:val="left"/>
            </w:pPr>
          </w:p>
        </w:tc>
        <w:tc>
          <w:tcPr>
            <w:tcW w:w="1746"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38" w:firstLine="0"/>
              <w:jc w:val="left"/>
            </w:pPr>
            <w:r>
              <w:rPr>
                <w:sz w:val="19"/>
              </w:rPr>
              <w:t xml:space="preserve">Appointment of </w:t>
            </w:r>
          </w:p>
          <w:p w:rsidR="00193CCF" w:rsidRDefault="009C7289">
            <w:pPr>
              <w:spacing w:after="0" w:line="259" w:lineRule="auto"/>
              <w:ind w:left="38" w:firstLine="0"/>
              <w:jc w:val="left"/>
            </w:pPr>
            <w:r>
              <w:rPr>
                <w:sz w:val="19"/>
              </w:rPr>
              <w:t xml:space="preserve">Project </w:t>
            </w:r>
          </w:p>
          <w:p w:rsidR="00193CCF" w:rsidRDefault="009C7289">
            <w:pPr>
              <w:spacing w:after="0" w:line="259" w:lineRule="auto"/>
              <w:ind w:left="38" w:firstLine="0"/>
            </w:pPr>
            <w:r>
              <w:rPr>
                <w:sz w:val="19"/>
              </w:rPr>
              <w:t xml:space="preserve">Management Office </w:t>
            </w:r>
          </w:p>
          <w:p w:rsidR="00193CCF" w:rsidRDefault="009C7289">
            <w:pPr>
              <w:spacing w:after="0" w:line="259" w:lineRule="auto"/>
              <w:ind w:left="38" w:firstLine="0"/>
              <w:jc w:val="left"/>
            </w:pPr>
            <w:r>
              <w:rPr>
                <w:sz w:val="19"/>
              </w:rPr>
              <w:t xml:space="preserve">to manage BDM </w:t>
            </w:r>
          </w:p>
          <w:p w:rsidR="00193CCF" w:rsidRDefault="009C7289">
            <w:pPr>
              <w:spacing w:after="0" w:line="259" w:lineRule="auto"/>
              <w:ind w:left="38" w:firstLine="0"/>
              <w:jc w:val="left"/>
            </w:pPr>
            <w:r>
              <w:rPr>
                <w:sz w:val="19"/>
              </w:rPr>
              <w:t xml:space="preserve">rollout  </w:t>
            </w:r>
          </w:p>
          <w:p w:rsidR="00193CCF" w:rsidRDefault="00193CCF">
            <w:pPr>
              <w:spacing w:after="0" w:line="259" w:lineRule="auto"/>
              <w:ind w:left="38"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40" w:lineRule="auto"/>
              <w:ind w:left="40" w:firstLine="0"/>
              <w:jc w:val="left"/>
            </w:pPr>
            <w:r>
              <w:rPr>
                <w:sz w:val="19"/>
              </w:rPr>
              <w:t xml:space="preserve">Terms of reference (ToR) </w:t>
            </w:r>
          </w:p>
          <w:p w:rsidR="00193CCF" w:rsidRDefault="009C7289">
            <w:pPr>
              <w:spacing w:after="0" w:line="259" w:lineRule="auto"/>
              <w:ind w:left="40" w:firstLine="0"/>
              <w:jc w:val="left"/>
            </w:pPr>
            <w:r>
              <w:rPr>
                <w:sz w:val="19"/>
              </w:rPr>
              <w:t xml:space="preserve">developed  </w:t>
            </w:r>
          </w:p>
          <w:p w:rsidR="00193CCF" w:rsidRDefault="00193CCF">
            <w:pPr>
              <w:spacing w:after="0" w:line="259" w:lineRule="auto"/>
              <w:ind w:left="40" w:firstLine="0"/>
              <w:jc w:val="left"/>
            </w:pPr>
          </w:p>
          <w:p w:rsidR="00193CCF" w:rsidRDefault="009C7289">
            <w:pPr>
              <w:spacing w:after="0" w:line="259" w:lineRule="auto"/>
              <w:ind w:left="40" w:firstLine="0"/>
              <w:jc w:val="left"/>
            </w:pPr>
            <w:r>
              <w:rPr>
                <w:sz w:val="19"/>
              </w:rPr>
              <w:t xml:space="preserve">Project </w:t>
            </w:r>
          </w:p>
          <w:p w:rsidR="00193CCF" w:rsidRDefault="009C7289">
            <w:pPr>
              <w:spacing w:after="0" w:line="259" w:lineRule="auto"/>
              <w:ind w:left="40" w:firstLine="0"/>
              <w:jc w:val="left"/>
            </w:pPr>
            <w:r>
              <w:rPr>
                <w:sz w:val="19"/>
              </w:rPr>
              <w:t xml:space="preserve">Management </w:t>
            </w:r>
          </w:p>
          <w:p w:rsidR="00193CCF" w:rsidRDefault="009C7289">
            <w:pPr>
              <w:spacing w:after="0" w:line="259" w:lineRule="auto"/>
              <w:ind w:left="40" w:firstLine="0"/>
              <w:jc w:val="left"/>
            </w:pPr>
            <w:r>
              <w:rPr>
                <w:sz w:val="19"/>
              </w:rPr>
              <w:t xml:space="preserve">Office appointed </w:t>
            </w:r>
          </w:p>
        </w:tc>
        <w:tc>
          <w:tcPr>
            <w:tcW w:w="1392"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right="1" w:firstLine="0"/>
              <w:jc w:val="center"/>
            </w:pPr>
            <w:r>
              <w:rPr>
                <w:sz w:val="19"/>
              </w:rPr>
              <w:t xml:space="preserve">100% </w:t>
            </w:r>
          </w:p>
        </w:tc>
        <w:tc>
          <w:tcPr>
            <w:tcW w:w="1317"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firstLine="0"/>
              <w:jc w:val="center"/>
            </w:pPr>
            <w:r>
              <w:rPr>
                <w:sz w:val="19"/>
              </w:rPr>
              <w:t xml:space="preserve">0% </w:t>
            </w:r>
          </w:p>
        </w:tc>
        <w:tc>
          <w:tcPr>
            <w:tcW w:w="2119"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right="3" w:firstLine="0"/>
              <w:jc w:val="center"/>
            </w:pPr>
            <w:r>
              <w:rPr>
                <w:b/>
                <w:sz w:val="19"/>
              </w:rPr>
              <w:t xml:space="preserve">Not Achieved. </w:t>
            </w:r>
          </w:p>
          <w:p w:rsidR="00193CCF" w:rsidRDefault="00193CCF">
            <w:pPr>
              <w:spacing w:after="0" w:line="259" w:lineRule="auto"/>
              <w:ind w:left="40" w:firstLine="0"/>
              <w:jc w:val="left"/>
            </w:pPr>
          </w:p>
          <w:p w:rsidR="00193CCF" w:rsidRDefault="009C7289">
            <w:pPr>
              <w:spacing w:after="0" w:line="241" w:lineRule="auto"/>
              <w:ind w:left="40" w:right="41" w:firstLine="0"/>
            </w:pPr>
            <w:r>
              <w:rPr>
                <w:sz w:val="19"/>
              </w:rPr>
              <w:t xml:space="preserve">The Agency has appointed Sentech to project manage the Broadcasting Digital Migration (BDM) rollout of 860 000 set-topboxes. </w:t>
            </w:r>
          </w:p>
          <w:p w:rsidR="00193CCF" w:rsidRDefault="00193CCF">
            <w:pPr>
              <w:spacing w:after="0" w:line="259" w:lineRule="auto"/>
              <w:ind w:left="40" w:firstLine="0"/>
              <w:jc w:val="left"/>
            </w:pPr>
          </w:p>
          <w:p w:rsidR="00193CCF" w:rsidRDefault="009C7289">
            <w:pPr>
              <w:spacing w:after="0" w:line="240" w:lineRule="auto"/>
              <w:ind w:left="40" w:right="43" w:firstLine="0"/>
            </w:pPr>
            <w:r>
              <w:rPr>
                <w:sz w:val="19"/>
              </w:rPr>
              <w:t xml:space="preserve">The SLA was concluded and signed off by respective parties on 8 </w:t>
            </w:r>
          </w:p>
          <w:p w:rsidR="00193CCF" w:rsidRDefault="009C7289">
            <w:pPr>
              <w:spacing w:after="0" w:line="259" w:lineRule="auto"/>
              <w:ind w:left="40" w:firstLine="0"/>
              <w:jc w:val="left"/>
            </w:pPr>
            <w:r>
              <w:rPr>
                <w:sz w:val="19"/>
              </w:rPr>
              <w:lastRenderedPageBreak/>
              <w:t xml:space="preserve">July 2020 </w:t>
            </w:r>
          </w:p>
        </w:tc>
        <w:tc>
          <w:tcPr>
            <w:tcW w:w="1828" w:type="dxa"/>
            <w:tcBorders>
              <w:top w:val="single" w:sz="8" w:space="0" w:color="000000"/>
              <w:left w:val="single" w:sz="8" w:space="0" w:color="000000"/>
              <w:bottom w:val="single" w:sz="8" w:space="0" w:color="000000"/>
              <w:right w:val="single" w:sz="8" w:space="0" w:color="000000"/>
            </w:tcBorders>
          </w:tcPr>
          <w:p w:rsidR="00193CCF" w:rsidRDefault="009C7289">
            <w:pPr>
              <w:spacing w:after="19" w:line="241" w:lineRule="auto"/>
              <w:ind w:left="40" w:right="40" w:firstLine="0"/>
            </w:pPr>
            <w:r>
              <w:rPr>
                <w:sz w:val="19"/>
              </w:rPr>
              <w:lastRenderedPageBreak/>
              <w:t xml:space="preserve">The Agency engaged Sentech on a proposal to project manage the BDM rollout of Phase 1 implementation and the delays were mainly attributed to </w:t>
            </w:r>
          </w:p>
          <w:p w:rsidR="00193CCF" w:rsidRDefault="009C7289">
            <w:pPr>
              <w:spacing w:after="0" w:line="259" w:lineRule="auto"/>
              <w:ind w:left="40" w:right="40" w:firstLine="0"/>
            </w:pPr>
            <w:r>
              <w:rPr>
                <w:sz w:val="19"/>
              </w:rPr>
              <w:t xml:space="preserve">Sen ech counterproposal to the proposed service level agreement </w:t>
            </w:r>
          </w:p>
        </w:tc>
        <w:tc>
          <w:tcPr>
            <w:tcW w:w="1550"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40" w:lineRule="auto"/>
              <w:ind w:left="40" w:firstLine="0"/>
              <w:jc w:val="left"/>
            </w:pPr>
            <w:r>
              <w:rPr>
                <w:sz w:val="19"/>
              </w:rPr>
              <w:t xml:space="preserve">The agreement is concluded </w:t>
            </w:r>
          </w:p>
          <w:p w:rsidR="00193CCF" w:rsidRDefault="009C7289">
            <w:pPr>
              <w:tabs>
                <w:tab w:val="center" w:pos="398"/>
                <w:tab w:val="center" w:pos="1377"/>
              </w:tabs>
              <w:spacing w:after="0" w:line="259" w:lineRule="auto"/>
              <w:ind w:left="0" w:firstLine="0"/>
              <w:jc w:val="left"/>
            </w:pPr>
            <w:r>
              <w:rPr>
                <w:rFonts w:ascii="Calibri" w:eastAsia="Calibri" w:hAnsi="Calibri" w:cs="Calibri"/>
              </w:rPr>
              <w:tab/>
            </w:r>
            <w:r>
              <w:rPr>
                <w:sz w:val="19"/>
              </w:rPr>
              <w:t xml:space="preserve">between </w:t>
            </w:r>
            <w:r>
              <w:rPr>
                <w:sz w:val="19"/>
              </w:rPr>
              <w:tab/>
              <w:t xml:space="preserve">the </w:t>
            </w:r>
          </w:p>
          <w:p w:rsidR="00193CCF" w:rsidRDefault="009C7289">
            <w:pPr>
              <w:spacing w:after="0" w:line="242" w:lineRule="auto"/>
              <w:ind w:left="40" w:firstLine="0"/>
              <w:jc w:val="left"/>
            </w:pPr>
            <w:r>
              <w:rPr>
                <w:sz w:val="19"/>
              </w:rPr>
              <w:t xml:space="preserve">respective contracting </w:t>
            </w:r>
          </w:p>
          <w:p w:rsidR="00193CCF" w:rsidRDefault="009C7289">
            <w:pPr>
              <w:spacing w:after="0" w:line="240" w:lineRule="auto"/>
              <w:ind w:left="40" w:firstLine="0"/>
            </w:pPr>
            <w:r>
              <w:rPr>
                <w:sz w:val="19"/>
              </w:rPr>
              <w:t xml:space="preserve">parties and it is submitted to </w:t>
            </w:r>
          </w:p>
          <w:p w:rsidR="00193CCF" w:rsidRDefault="009C7289">
            <w:pPr>
              <w:spacing w:after="0" w:line="259" w:lineRule="auto"/>
              <w:ind w:left="40" w:firstLine="0"/>
              <w:jc w:val="left"/>
            </w:pPr>
            <w:r>
              <w:rPr>
                <w:sz w:val="19"/>
              </w:rPr>
              <w:t xml:space="preserve">National </w:t>
            </w:r>
          </w:p>
          <w:p w:rsidR="00193CCF" w:rsidRDefault="009C7289">
            <w:pPr>
              <w:spacing w:after="0" w:line="244" w:lineRule="auto"/>
              <w:ind w:left="40" w:firstLine="0"/>
              <w:jc w:val="left"/>
            </w:pPr>
            <w:r>
              <w:rPr>
                <w:sz w:val="19"/>
              </w:rPr>
              <w:t xml:space="preserve">Treasury </w:t>
            </w:r>
            <w:r>
              <w:rPr>
                <w:sz w:val="19"/>
              </w:rPr>
              <w:tab/>
              <w:t xml:space="preserve">for approval since it is a deviation. </w:t>
            </w:r>
          </w:p>
          <w:p w:rsidR="00193CCF" w:rsidRDefault="00193CCF">
            <w:pPr>
              <w:spacing w:after="0" w:line="259" w:lineRule="auto"/>
              <w:ind w:left="40" w:firstLine="0"/>
              <w:jc w:val="left"/>
            </w:pPr>
          </w:p>
          <w:p w:rsidR="00193CCF" w:rsidRDefault="00193CCF">
            <w:pPr>
              <w:spacing w:after="0" w:line="259" w:lineRule="auto"/>
              <w:ind w:left="40" w:firstLine="0"/>
              <w:jc w:val="left"/>
            </w:pPr>
          </w:p>
        </w:tc>
        <w:tc>
          <w:tcPr>
            <w:tcW w:w="961" w:type="dxa"/>
            <w:tcBorders>
              <w:top w:val="single" w:sz="8" w:space="0" w:color="000000"/>
              <w:left w:val="single" w:sz="8" w:space="0" w:color="000000"/>
              <w:bottom w:val="single" w:sz="8" w:space="0" w:color="000000"/>
              <w:right w:val="single" w:sz="8" w:space="0" w:color="000000"/>
            </w:tcBorders>
            <w:shd w:val="clear" w:color="auto" w:fill="FF0000"/>
          </w:tcPr>
          <w:p w:rsidR="00193CCF" w:rsidRDefault="00193CCF">
            <w:pPr>
              <w:spacing w:after="0" w:line="259" w:lineRule="auto"/>
              <w:ind w:left="40" w:firstLine="0"/>
              <w:jc w:val="left"/>
            </w:pPr>
          </w:p>
        </w:tc>
        <w:tc>
          <w:tcPr>
            <w:tcW w:w="2388" w:type="dxa"/>
            <w:tcBorders>
              <w:top w:val="single" w:sz="8" w:space="0" w:color="000000"/>
              <w:left w:val="single" w:sz="8" w:space="0" w:color="000000"/>
              <w:bottom w:val="single" w:sz="8" w:space="0" w:color="000000"/>
              <w:right w:val="double" w:sz="6" w:space="0" w:color="000000"/>
            </w:tcBorders>
          </w:tcPr>
          <w:p w:rsidR="00193CCF" w:rsidRDefault="009C7289">
            <w:pPr>
              <w:spacing w:line="240" w:lineRule="auto"/>
              <w:ind w:left="40" w:right="53" w:firstLine="0"/>
            </w:pPr>
            <w:r>
              <w:rPr>
                <w:sz w:val="19"/>
              </w:rPr>
              <w:t xml:space="preserve">Validation of the Portfolio of Evidence for the planned quarterly target on the following:  </w:t>
            </w:r>
          </w:p>
          <w:p w:rsidR="00193CCF" w:rsidRDefault="00193CCF">
            <w:pPr>
              <w:spacing w:after="4" w:line="259" w:lineRule="auto"/>
              <w:ind w:left="40" w:firstLine="0"/>
              <w:jc w:val="left"/>
            </w:pPr>
          </w:p>
          <w:p w:rsidR="00193CCF" w:rsidRDefault="009C7289">
            <w:pPr>
              <w:numPr>
                <w:ilvl w:val="0"/>
                <w:numId w:val="4"/>
              </w:numPr>
              <w:spacing w:after="0" w:line="259" w:lineRule="auto"/>
              <w:ind w:left="400" w:hanging="360"/>
              <w:jc w:val="left"/>
            </w:pPr>
            <w:r>
              <w:rPr>
                <w:sz w:val="19"/>
              </w:rPr>
              <w:t xml:space="preserve">Approed ToR </w:t>
            </w:r>
          </w:p>
          <w:p w:rsidR="00193CCF" w:rsidRDefault="009C7289">
            <w:pPr>
              <w:spacing w:after="0" w:line="241" w:lineRule="auto"/>
              <w:ind w:left="401" w:firstLine="0"/>
              <w:jc w:val="left"/>
            </w:pPr>
            <w:r>
              <w:rPr>
                <w:sz w:val="19"/>
              </w:rPr>
              <w:t xml:space="preserve">Project Management Office (PMO) </w:t>
            </w:r>
          </w:p>
          <w:p w:rsidR="00193CCF" w:rsidRDefault="009C7289">
            <w:pPr>
              <w:spacing w:after="0" w:line="259" w:lineRule="auto"/>
              <w:ind w:left="401" w:firstLine="0"/>
              <w:jc w:val="left"/>
            </w:pPr>
            <w:r>
              <w:rPr>
                <w:sz w:val="19"/>
              </w:rPr>
              <w:t xml:space="preserve">appointed </w:t>
            </w:r>
          </w:p>
          <w:p w:rsidR="00193CCF" w:rsidRDefault="00193CCF">
            <w:pPr>
              <w:spacing w:after="0" w:line="259" w:lineRule="auto"/>
              <w:ind w:left="40" w:firstLine="0"/>
              <w:jc w:val="left"/>
            </w:pPr>
          </w:p>
          <w:p w:rsidR="00193CCF" w:rsidRDefault="009C7289">
            <w:pPr>
              <w:numPr>
                <w:ilvl w:val="0"/>
                <w:numId w:val="4"/>
              </w:numPr>
              <w:spacing w:line="244" w:lineRule="auto"/>
              <w:ind w:left="400" w:hanging="360"/>
              <w:jc w:val="left"/>
            </w:pPr>
            <w:r>
              <w:rPr>
                <w:sz w:val="19"/>
              </w:rPr>
              <w:t xml:space="preserve">The contract between USAASA and the appointed PMO </w:t>
            </w:r>
          </w:p>
          <w:p w:rsidR="00193CCF" w:rsidRDefault="00193CCF">
            <w:pPr>
              <w:spacing w:after="0" w:line="259" w:lineRule="auto"/>
              <w:ind w:left="40" w:firstLine="0"/>
              <w:jc w:val="left"/>
            </w:pPr>
          </w:p>
        </w:tc>
      </w:tr>
      <w:tr w:rsidR="00193CCF">
        <w:trPr>
          <w:trHeight w:val="4959"/>
        </w:trPr>
        <w:tc>
          <w:tcPr>
            <w:tcW w:w="0" w:type="auto"/>
            <w:vMerge/>
            <w:tcBorders>
              <w:top w:val="nil"/>
              <w:left w:val="single" w:sz="4" w:space="0" w:color="000000"/>
              <w:bottom w:val="single" w:sz="4" w:space="0" w:color="000000"/>
              <w:right w:val="nil"/>
            </w:tcBorders>
          </w:tcPr>
          <w:p w:rsidR="00193CCF" w:rsidRDefault="00193CCF">
            <w:pPr>
              <w:spacing w:after="160" w:line="259" w:lineRule="auto"/>
              <w:ind w:left="0" w:firstLine="0"/>
              <w:jc w:val="left"/>
            </w:pPr>
          </w:p>
        </w:tc>
        <w:tc>
          <w:tcPr>
            <w:tcW w:w="12495" w:type="dxa"/>
            <w:gridSpan w:val="8"/>
            <w:tcBorders>
              <w:top w:val="single" w:sz="8" w:space="0" w:color="000000"/>
              <w:left w:val="nil"/>
              <w:bottom w:val="single" w:sz="4" w:space="0" w:color="000000"/>
              <w:right w:val="nil"/>
            </w:tcBorders>
          </w:tcPr>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624" w:line="259" w:lineRule="auto"/>
              <w:ind w:left="-13" w:firstLine="0"/>
              <w:jc w:val="left"/>
            </w:pPr>
          </w:p>
          <w:p w:rsidR="00193CCF" w:rsidRDefault="009C7289">
            <w:pPr>
              <w:spacing w:after="0" w:line="259" w:lineRule="auto"/>
              <w:ind w:left="1439" w:firstLine="0"/>
              <w:jc w:val="center"/>
            </w:pPr>
            <w:r>
              <w:t xml:space="preserve">Page </w:t>
            </w:r>
            <w:r>
              <w:rPr>
                <w:b/>
              </w:rPr>
              <w:t>19</w:t>
            </w:r>
            <w:r>
              <w:t xml:space="preserve"> of </w:t>
            </w:r>
            <w:r>
              <w:rPr>
                <w:b/>
              </w:rPr>
              <w:t>44</w:t>
            </w:r>
          </w:p>
          <w:p w:rsidR="00193CCF" w:rsidRDefault="00193CCF">
            <w:pPr>
              <w:spacing w:after="0" w:line="259" w:lineRule="auto"/>
              <w:ind w:left="-13" w:firstLine="0"/>
              <w:jc w:val="left"/>
            </w:pPr>
          </w:p>
        </w:tc>
        <w:tc>
          <w:tcPr>
            <w:tcW w:w="2388" w:type="dxa"/>
            <w:tcBorders>
              <w:top w:val="single" w:sz="8" w:space="0" w:color="000000"/>
              <w:left w:val="nil"/>
              <w:bottom w:val="single" w:sz="4" w:space="0" w:color="000000"/>
              <w:right w:val="single" w:sz="4" w:space="0" w:color="000000"/>
            </w:tcBorders>
          </w:tcPr>
          <w:p w:rsidR="00193CCF" w:rsidRDefault="00193CCF">
            <w:pPr>
              <w:spacing w:after="160" w:line="259" w:lineRule="auto"/>
              <w:ind w:left="0" w:firstLine="0"/>
              <w:jc w:val="left"/>
            </w:pPr>
          </w:p>
        </w:tc>
      </w:tr>
    </w:tbl>
    <w:p w:rsidR="00193CCF" w:rsidRDefault="00193CCF">
      <w:pPr>
        <w:spacing w:after="0" w:line="259" w:lineRule="auto"/>
        <w:ind w:left="-1440" w:right="15398" w:firstLine="0"/>
        <w:jc w:val="left"/>
      </w:pPr>
    </w:p>
    <w:tbl>
      <w:tblPr>
        <w:tblStyle w:val="TableGrid"/>
        <w:tblW w:w="15851" w:type="dxa"/>
        <w:tblInd w:w="-955" w:type="dxa"/>
        <w:tblCellMar>
          <w:top w:w="34" w:type="dxa"/>
        </w:tblCellMar>
        <w:tblLook w:val="04A0"/>
      </w:tblPr>
      <w:tblGrid>
        <w:gridCol w:w="968"/>
        <w:gridCol w:w="1746"/>
        <w:gridCol w:w="1582"/>
        <w:gridCol w:w="1392"/>
        <w:gridCol w:w="1317"/>
        <w:gridCol w:w="2119"/>
        <w:gridCol w:w="1828"/>
        <w:gridCol w:w="1550"/>
        <w:gridCol w:w="961"/>
        <w:gridCol w:w="2388"/>
      </w:tblGrid>
      <w:tr w:rsidR="00193CCF">
        <w:trPr>
          <w:trHeight w:val="968"/>
        </w:trPr>
        <w:tc>
          <w:tcPr>
            <w:tcW w:w="13463" w:type="dxa"/>
            <w:gridSpan w:val="9"/>
            <w:tcBorders>
              <w:top w:val="single" w:sz="4" w:space="0" w:color="000000"/>
              <w:left w:val="single" w:sz="4" w:space="0" w:color="000000"/>
              <w:bottom w:val="single" w:sz="8" w:space="0" w:color="000000"/>
              <w:right w:val="nil"/>
            </w:tcBorders>
          </w:tcPr>
          <w:p w:rsidR="00193CCF" w:rsidRDefault="009C7289">
            <w:pPr>
              <w:spacing w:after="0" w:line="259" w:lineRule="auto"/>
              <w:ind w:left="955" w:firstLine="0"/>
              <w:jc w:val="left"/>
            </w:pPr>
            <w:r>
              <w:rPr>
                <w:rFonts w:ascii="Calibri" w:eastAsia="Calibri" w:hAnsi="Calibri" w:cs="Calibri"/>
              </w:rPr>
              <w:tab/>
            </w:r>
          </w:p>
        </w:tc>
        <w:tc>
          <w:tcPr>
            <w:tcW w:w="2388" w:type="dxa"/>
            <w:tcBorders>
              <w:top w:val="single" w:sz="4" w:space="0" w:color="000000"/>
              <w:left w:val="nil"/>
              <w:bottom w:val="single" w:sz="8" w:space="0" w:color="000000"/>
              <w:right w:val="single" w:sz="4" w:space="0" w:color="000000"/>
            </w:tcBorders>
          </w:tcPr>
          <w:p w:rsidR="00193CCF" w:rsidRDefault="00193CCF">
            <w:pPr>
              <w:spacing w:after="160" w:line="259" w:lineRule="auto"/>
              <w:ind w:left="0" w:firstLine="0"/>
              <w:jc w:val="left"/>
            </w:pPr>
          </w:p>
        </w:tc>
      </w:tr>
      <w:tr w:rsidR="00193CCF">
        <w:trPr>
          <w:trHeight w:val="590"/>
        </w:trPr>
        <w:tc>
          <w:tcPr>
            <w:tcW w:w="968" w:type="dxa"/>
            <w:vMerge w:val="restart"/>
            <w:tcBorders>
              <w:top w:val="nil"/>
              <w:left w:val="single" w:sz="4" w:space="0" w:color="000000"/>
              <w:bottom w:val="single" w:sz="4" w:space="0" w:color="000000"/>
              <w:right w:val="nil"/>
            </w:tcBorders>
          </w:tcPr>
          <w:p w:rsidR="00193CCF" w:rsidRDefault="00193CCF">
            <w:pPr>
              <w:spacing w:after="160" w:line="259" w:lineRule="auto"/>
              <w:ind w:left="0" w:firstLine="0"/>
              <w:jc w:val="left"/>
            </w:pPr>
          </w:p>
        </w:tc>
        <w:tc>
          <w:tcPr>
            <w:tcW w:w="12495" w:type="dxa"/>
            <w:gridSpan w:val="8"/>
            <w:tcBorders>
              <w:top w:val="single" w:sz="8" w:space="0" w:color="000000"/>
              <w:left w:val="single" w:sz="8" w:space="0" w:color="000000"/>
              <w:bottom w:val="single" w:sz="8" w:space="0" w:color="000000"/>
              <w:right w:val="nil"/>
            </w:tcBorders>
            <w:shd w:val="clear" w:color="auto" w:fill="FFF1CC"/>
          </w:tcPr>
          <w:p w:rsidR="00193CCF" w:rsidRDefault="009C7289">
            <w:pPr>
              <w:spacing w:after="0" w:line="259" w:lineRule="auto"/>
              <w:ind w:left="38" w:firstLine="0"/>
              <w:jc w:val="left"/>
            </w:pPr>
            <w:r>
              <w:rPr>
                <w:b/>
                <w:sz w:val="20"/>
              </w:rPr>
              <w:t xml:space="preserve">SUPPORTING STRATEGIC OUTCOME 1: AN OPTIMISED DELIVERY SYSTEM TO SUPPORT ACHIEVEMENT OF THE MANDATE  </w:t>
            </w:r>
          </w:p>
        </w:tc>
        <w:tc>
          <w:tcPr>
            <w:tcW w:w="2388" w:type="dxa"/>
            <w:tcBorders>
              <w:top w:val="single" w:sz="8" w:space="0" w:color="000000"/>
              <w:left w:val="nil"/>
              <w:bottom w:val="single" w:sz="8" w:space="0" w:color="000000"/>
              <w:right w:val="double" w:sz="6" w:space="0" w:color="000000"/>
            </w:tcBorders>
            <w:shd w:val="clear" w:color="auto" w:fill="FFF1CC"/>
          </w:tcPr>
          <w:p w:rsidR="00193CCF" w:rsidRDefault="00193CCF">
            <w:pPr>
              <w:spacing w:after="160" w:line="259" w:lineRule="auto"/>
              <w:ind w:left="0" w:firstLine="0"/>
              <w:jc w:val="left"/>
            </w:pPr>
          </w:p>
        </w:tc>
      </w:tr>
      <w:tr w:rsidR="00193CCF">
        <w:trPr>
          <w:trHeight w:val="521"/>
        </w:trPr>
        <w:tc>
          <w:tcPr>
            <w:tcW w:w="0" w:type="auto"/>
            <w:vMerge/>
            <w:tcBorders>
              <w:top w:val="nil"/>
              <w:left w:val="single" w:sz="4" w:space="0" w:color="000000"/>
              <w:bottom w:val="nil"/>
              <w:right w:val="nil"/>
            </w:tcBorders>
          </w:tcPr>
          <w:p w:rsidR="00193CCF" w:rsidRDefault="00193CCF">
            <w:pPr>
              <w:spacing w:after="160" w:line="259" w:lineRule="auto"/>
              <w:ind w:left="0" w:firstLine="0"/>
              <w:jc w:val="left"/>
            </w:pPr>
          </w:p>
        </w:tc>
        <w:tc>
          <w:tcPr>
            <w:tcW w:w="12495" w:type="dxa"/>
            <w:gridSpan w:val="8"/>
            <w:tcBorders>
              <w:top w:val="single" w:sz="8" w:space="0" w:color="000000"/>
              <w:left w:val="single" w:sz="8" w:space="0" w:color="000000"/>
              <w:bottom w:val="single" w:sz="8" w:space="0" w:color="000000"/>
              <w:right w:val="nil"/>
            </w:tcBorders>
            <w:shd w:val="clear" w:color="auto" w:fill="FFD966"/>
          </w:tcPr>
          <w:p w:rsidR="00193CCF" w:rsidRDefault="009C7289">
            <w:pPr>
              <w:spacing w:after="0" w:line="259" w:lineRule="auto"/>
              <w:ind w:left="38" w:firstLine="0"/>
              <w:jc w:val="left"/>
            </w:pPr>
            <w:r>
              <w:rPr>
                <w:b/>
                <w:sz w:val="21"/>
              </w:rPr>
              <w:t xml:space="preserve">FIRST QUARTERLY TARGETS PERFORMANCE: 01 APRIL – 30 JUNE 2020 </w:t>
            </w:r>
          </w:p>
        </w:tc>
        <w:tc>
          <w:tcPr>
            <w:tcW w:w="2388" w:type="dxa"/>
            <w:tcBorders>
              <w:top w:val="single" w:sz="8" w:space="0" w:color="000000"/>
              <w:left w:val="nil"/>
              <w:bottom w:val="single" w:sz="8" w:space="0" w:color="000000"/>
              <w:right w:val="double" w:sz="6" w:space="0" w:color="000000"/>
            </w:tcBorders>
            <w:shd w:val="clear" w:color="auto" w:fill="FFD966"/>
          </w:tcPr>
          <w:p w:rsidR="00193CCF" w:rsidRDefault="00193CCF">
            <w:pPr>
              <w:spacing w:after="160" w:line="259" w:lineRule="auto"/>
              <w:ind w:left="0" w:firstLine="0"/>
              <w:jc w:val="left"/>
            </w:pPr>
          </w:p>
        </w:tc>
      </w:tr>
      <w:tr w:rsidR="00193CCF">
        <w:trPr>
          <w:trHeight w:val="731"/>
        </w:trPr>
        <w:tc>
          <w:tcPr>
            <w:tcW w:w="0" w:type="auto"/>
            <w:vMerge/>
            <w:tcBorders>
              <w:top w:val="nil"/>
              <w:left w:val="single" w:sz="4" w:space="0" w:color="000000"/>
              <w:bottom w:val="nil"/>
              <w:right w:val="nil"/>
            </w:tcBorders>
          </w:tcPr>
          <w:p w:rsidR="00193CCF" w:rsidRDefault="00193CCF">
            <w:pPr>
              <w:spacing w:after="160" w:line="259" w:lineRule="auto"/>
              <w:ind w:left="0" w:firstLine="0"/>
              <w:jc w:val="left"/>
            </w:pPr>
          </w:p>
        </w:tc>
        <w:tc>
          <w:tcPr>
            <w:tcW w:w="1746"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38" w:firstLine="0"/>
              <w:jc w:val="left"/>
            </w:pPr>
            <w:r>
              <w:rPr>
                <w:b/>
                <w:sz w:val="19"/>
              </w:rPr>
              <w:t xml:space="preserve">Annual Target </w:t>
            </w:r>
          </w:p>
        </w:tc>
        <w:tc>
          <w:tcPr>
            <w:tcW w:w="1582"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pPr>
            <w:r>
              <w:rPr>
                <w:b/>
                <w:sz w:val="19"/>
              </w:rPr>
              <w:t xml:space="preserve">Quarterly Target </w:t>
            </w:r>
          </w:p>
        </w:tc>
        <w:tc>
          <w:tcPr>
            <w:tcW w:w="1392"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line="259" w:lineRule="auto"/>
              <w:ind w:left="40" w:firstLine="0"/>
              <w:jc w:val="left"/>
            </w:pPr>
            <w:r>
              <w:rPr>
                <w:b/>
                <w:sz w:val="19"/>
              </w:rPr>
              <w:t xml:space="preserve">% Targeted </w:t>
            </w:r>
          </w:p>
          <w:p w:rsidR="00193CCF" w:rsidRDefault="009C7289">
            <w:pPr>
              <w:spacing w:after="0" w:line="259" w:lineRule="auto"/>
              <w:ind w:left="40" w:firstLine="0"/>
              <w:jc w:val="left"/>
            </w:pPr>
            <w:r>
              <w:rPr>
                <w:b/>
                <w:sz w:val="19"/>
              </w:rPr>
              <w:t xml:space="preserve">Progress </w:t>
            </w:r>
          </w:p>
        </w:tc>
        <w:tc>
          <w:tcPr>
            <w:tcW w:w="1317"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line="259" w:lineRule="auto"/>
              <w:ind w:left="40" w:firstLine="0"/>
              <w:jc w:val="left"/>
            </w:pPr>
            <w:r>
              <w:rPr>
                <w:b/>
                <w:sz w:val="19"/>
              </w:rPr>
              <w:t xml:space="preserve">% Actual </w:t>
            </w:r>
          </w:p>
          <w:p w:rsidR="00193CCF" w:rsidRDefault="009C7289">
            <w:pPr>
              <w:spacing w:after="0" w:line="259" w:lineRule="auto"/>
              <w:ind w:left="40" w:firstLine="0"/>
              <w:jc w:val="left"/>
            </w:pPr>
            <w:r>
              <w:rPr>
                <w:b/>
                <w:sz w:val="19"/>
              </w:rPr>
              <w:t xml:space="preserve">Progress </w:t>
            </w:r>
          </w:p>
        </w:tc>
        <w:tc>
          <w:tcPr>
            <w:tcW w:w="2119"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Achievements </w:t>
            </w:r>
          </w:p>
        </w:tc>
        <w:tc>
          <w:tcPr>
            <w:tcW w:w="1828"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Challenges </w:t>
            </w:r>
          </w:p>
        </w:tc>
        <w:tc>
          <w:tcPr>
            <w:tcW w:w="1550"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Corrective Action </w:t>
            </w:r>
          </w:p>
        </w:tc>
        <w:tc>
          <w:tcPr>
            <w:tcW w:w="961"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Status </w:t>
            </w:r>
          </w:p>
        </w:tc>
        <w:tc>
          <w:tcPr>
            <w:tcW w:w="2388" w:type="dxa"/>
            <w:tcBorders>
              <w:top w:val="single" w:sz="8" w:space="0" w:color="000000"/>
              <w:left w:val="single" w:sz="8" w:space="0" w:color="000000"/>
              <w:bottom w:val="single" w:sz="8" w:space="0" w:color="000000"/>
              <w:right w:val="double" w:sz="6" w:space="0" w:color="000000"/>
            </w:tcBorders>
            <w:shd w:val="clear" w:color="auto" w:fill="FFD966"/>
          </w:tcPr>
          <w:p w:rsidR="00193CCF" w:rsidRDefault="009C7289">
            <w:pPr>
              <w:spacing w:after="0" w:line="259" w:lineRule="auto"/>
              <w:ind w:left="40" w:firstLine="0"/>
              <w:jc w:val="left"/>
            </w:pPr>
            <w:r>
              <w:rPr>
                <w:b/>
                <w:sz w:val="19"/>
              </w:rPr>
              <w:t xml:space="preserve">PMU Comments </w:t>
            </w:r>
          </w:p>
        </w:tc>
      </w:tr>
      <w:tr w:rsidR="00193CCF">
        <w:trPr>
          <w:trHeight w:val="2515"/>
        </w:trPr>
        <w:tc>
          <w:tcPr>
            <w:tcW w:w="0" w:type="auto"/>
            <w:vMerge/>
            <w:tcBorders>
              <w:top w:val="nil"/>
              <w:left w:val="single" w:sz="4" w:space="0" w:color="000000"/>
              <w:bottom w:val="nil"/>
              <w:right w:val="nil"/>
            </w:tcBorders>
          </w:tcPr>
          <w:p w:rsidR="00193CCF" w:rsidRDefault="00193CCF">
            <w:pPr>
              <w:spacing w:after="160" w:line="259" w:lineRule="auto"/>
              <w:ind w:left="0" w:firstLine="0"/>
              <w:jc w:val="left"/>
            </w:pPr>
          </w:p>
        </w:tc>
        <w:tc>
          <w:tcPr>
            <w:tcW w:w="1746" w:type="dxa"/>
            <w:tcBorders>
              <w:top w:val="single" w:sz="8" w:space="0" w:color="000000"/>
              <w:left w:val="single" w:sz="8" w:space="0" w:color="000000"/>
              <w:bottom w:val="single" w:sz="8" w:space="0" w:color="000000"/>
              <w:right w:val="single" w:sz="8" w:space="0" w:color="000000"/>
            </w:tcBorders>
          </w:tcPr>
          <w:p w:rsidR="00193CCF" w:rsidRDefault="009C7289">
            <w:pPr>
              <w:spacing w:line="240" w:lineRule="auto"/>
              <w:ind w:left="38" w:right="41" w:firstLine="0"/>
            </w:pPr>
            <w:r>
              <w:rPr>
                <w:sz w:val="19"/>
              </w:rPr>
              <w:t xml:space="preserve">Appointment of an organ(s) of state to manage Broadband connectivity </w:t>
            </w:r>
          </w:p>
          <w:p w:rsidR="00193CCF" w:rsidRDefault="00193CCF">
            <w:pPr>
              <w:spacing w:after="0" w:line="259" w:lineRule="auto"/>
              <w:ind w:left="38"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40" w:firstLine="0"/>
              <w:jc w:val="left"/>
            </w:pPr>
            <w:r>
              <w:rPr>
                <w:sz w:val="19"/>
              </w:rPr>
              <w:t xml:space="preserve">Relevant </w:t>
            </w:r>
          </w:p>
          <w:p w:rsidR="00193CCF" w:rsidRDefault="009C7289">
            <w:pPr>
              <w:spacing w:line="240" w:lineRule="auto"/>
              <w:ind w:left="40" w:right="41" w:firstLine="0"/>
            </w:pPr>
            <w:r>
              <w:rPr>
                <w:sz w:val="19"/>
              </w:rPr>
              <w:t xml:space="preserve">Authorisation for the appointment of an organ(s) of </w:t>
            </w:r>
          </w:p>
          <w:p w:rsidR="00193CCF" w:rsidRDefault="009C7289">
            <w:pPr>
              <w:spacing w:after="0" w:line="259" w:lineRule="auto"/>
              <w:ind w:left="40" w:firstLine="0"/>
              <w:jc w:val="left"/>
            </w:pPr>
            <w:r>
              <w:rPr>
                <w:sz w:val="19"/>
              </w:rPr>
              <w:t xml:space="preserve">state obtained </w:t>
            </w:r>
          </w:p>
          <w:p w:rsidR="00193CCF" w:rsidRDefault="00193CCF">
            <w:pPr>
              <w:spacing w:after="0" w:line="259" w:lineRule="auto"/>
              <w:ind w:left="40" w:firstLine="0"/>
              <w:jc w:val="left"/>
            </w:pPr>
          </w:p>
          <w:p w:rsidR="00193CCF" w:rsidRDefault="009C7289">
            <w:pPr>
              <w:spacing w:after="0" w:line="241" w:lineRule="auto"/>
              <w:ind w:left="40" w:firstLine="0"/>
            </w:pPr>
            <w:r>
              <w:rPr>
                <w:sz w:val="19"/>
              </w:rPr>
              <w:t xml:space="preserve">Organ(s) of State for broadband </w:t>
            </w:r>
          </w:p>
          <w:p w:rsidR="00193CCF" w:rsidRDefault="009C7289">
            <w:pPr>
              <w:spacing w:after="0" w:line="259" w:lineRule="auto"/>
              <w:ind w:left="40" w:firstLine="0"/>
              <w:jc w:val="left"/>
            </w:pPr>
            <w:r>
              <w:rPr>
                <w:sz w:val="19"/>
              </w:rPr>
              <w:t xml:space="preserve">connectivity appointed </w:t>
            </w:r>
          </w:p>
        </w:tc>
        <w:tc>
          <w:tcPr>
            <w:tcW w:w="1392"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right="1" w:firstLine="0"/>
              <w:jc w:val="center"/>
            </w:pPr>
            <w:r>
              <w:rPr>
                <w:sz w:val="19"/>
              </w:rPr>
              <w:t xml:space="preserve">100% </w:t>
            </w:r>
          </w:p>
        </w:tc>
        <w:tc>
          <w:tcPr>
            <w:tcW w:w="1317"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firstLine="0"/>
              <w:jc w:val="center"/>
            </w:pPr>
            <w:r>
              <w:rPr>
                <w:sz w:val="19"/>
              </w:rPr>
              <w:t xml:space="preserve">100% </w:t>
            </w:r>
          </w:p>
        </w:tc>
        <w:tc>
          <w:tcPr>
            <w:tcW w:w="2119"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right="4" w:firstLine="0"/>
              <w:jc w:val="center"/>
            </w:pPr>
            <w:r>
              <w:rPr>
                <w:b/>
                <w:sz w:val="19"/>
              </w:rPr>
              <w:t xml:space="preserve">Achieved. </w:t>
            </w:r>
          </w:p>
          <w:p w:rsidR="00193CCF" w:rsidRDefault="00193CCF">
            <w:pPr>
              <w:spacing w:after="0" w:line="259" w:lineRule="auto"/>
              <w:ind w:left="40" w:firstLine="0"/>
              <w:jc w:val="left"/>
            </w:pPr>
          </w:p>
          <w:p w:rsidR="00193CCF" w:rsidRDefault="009C7289">
            <w:pPr>
              <w:spacing w:line="240" w:lineRule="auto"/>
              <w:ind w:left="40" w:firstLine="0"/>
            </w:pPr>
            <w:r>
              <w:rPr>
                <w:sz w:val="19"/>
              </w:rPr>
              <w:t xml:space="preserve">The organ of state was appointed to manage </w:t>
            </w:r>
          </w:p>
          <w:p w:rsidR="00193CCF" w:rsidRDefault="009C7289">
            <w:pPr>
              <w:spacing w:after="0" w:line="259" w:lineRule="auto"/>
              <w:ind w:left="40" w:firstLine="0"/>
            </w:pPr>
            <w:r>
              <w:rPr>
                <w:sz w:val="19"/>
              </w:rPr>
              <w:t xml:space="preserve">broadband connectivity </w:t>
            </w:r>
          </w:p>
          <w:p w:rsidR="00193CCF" w:rsidRDefault="00193CCF">
            <w:pPr>
              <w:spacing w:after="0" w:line="259" w:lineRule="auto"/>
              <w:ind w:left="40" w:firstLine="0"/>
              <w:jc w:val="left"/>
            </w:pPr>
          </w:p>
        </w:tc>
        <w:tc>
          <w:tcPr>
            <w:tcW w:w="1828"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right="1" w:firstLine="0"/>
              <w:jc w:val="center"/>
            </w:pPr>
            <w:r>
              <w:rPr>
                <w:sz w:val="19"/>
              </w:rPr>
              <w:t xml:space="preserve">None </w:t>
            </w:r>
          </w:p>
        </w:tc>
        <w:tc>
          <w:tcPr>
            <w:tcW w:w="1550"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162" w:firstLine="0"/>
              <w:jc w:val="left"/>
            </w:pPr>
            <w:r>
              <w:rPr>
                <w:sz w:val="19"/>
              </w:rPr>
              <w:t xml:space="preserve">Not Applicable </w:t>
            </w:r>
          </w:p>
        </w:tc>
        <w:tc>
          <w:tcPr>
            <w:tcW w:w="961" w:type="dxa"/>
            <w:tcBorders>
              <w:top w:val="single" w:sz="8" w:space="0" w:color="000000"/>
              <w:left w:val="single" w:sz="8" w:space="0" w:color="000000"/>
              <w:bottom w:val="single" w:sz="8" w:space="0" w:color="000000"/>
              <w:right w:val="single" w:sz="8" w:space="0" w:color="000000"/>
            </w:tcBorders>
            <w:shd w:val="clear" w:color="auto" w:fill="00AF50"/>
          </w:tcPr>
          <w:p w:rsidR="00193CCF" w:rsidRDefault="00193CCF">
            <w:pPr>
              <w:spacing w:after="0" w:line="259" w:lineRule="auto"/>
              <w:ind w:left="40" w:firstLine="0"/>
              <w:jc w:val="left"/>
            </w:pPr>
          </w:p>
        </w:tc>
        <w:tc>
          <w:tcPr>
            <w:tcW w:w="2388" w:type="dxa"/>
            <w:tcBorders>
              <w:top w:val="single" w:sz="8" w:space="0" w:color="000000"/>
              <w:left w:val="single" w:sz="8" w:space="0" w:color="000000"/>
              <w:bottom w:val="single" w:sz="8" w:space="0" w:color="000000"/>
              <w:right w:val="double" w:sz="6" w:space="0" w:color="000000"/>
            </w:tcBorders>
          </w:tcPr>
          <w:p w:rsidR="00193CCF" w:rsidRDefault="009C7289">
            <w:pPr>
              <w:spacing w:after="5" w:line="240" w:lineRule="auto"/>
              <w:ind w:left="40" w:right="53" w:firstLine="0"/>
            </w:pPr>
            <w:r>
              <w:rPr>
                <w:sz w:val="19"/>
              </w:rPr>
              <w:t xml:space="preserve">Validation of the Portfolio of Evidence for the planned quarterly target on the following:  </w:t>
            </w:r>
          </w:p>
          <w:p w:rsidR="00193CCF" w:rsidRDefault="00193CCF">
            <w:pPr>
              <w:spacing w:after="0" w:line="259" w:lineRule="auto"/>
              <w:ind w:left="40" w:firstLine="0"/>
              <w:jc w:val="left"/>
            </w:pPr>
          </w:p>
          <w:p w:rsidR="00193CCF" w:rsidRDefault="009C7289">
            <w:pPr>
              <w:numPr>
                <w:ilvl w:val="0"/>
                <w:numId w:val="5"/>
              </w:numPr>
              <w:spacing w:after="0" w:line="240" w:lineRule="auto"/>
              <w:ind w:left="400" w:hanging="360"/>
              <w:jc w:val="left"/>
            </w:pPr>
            <w:r>
              <w:rPr>
                <w:sz w:val="19"/>
              </w:rPr>
              <w:t xml:space="preserve">Authorisation for the appointment of </w:t>
            </w:r>
          </w:p>
          <w:p w:rsidR="00193CCF" w:rsidRDefault="009C7289">
            <w:pPr>
              <w:spacing w:after="0" w:line="240" w:lineRule="auto"/>
              <w:ind w:left="401" w:firstLine="0"/>
              <w:jc w:val="left"/>
            </w:pPr>
            <w:r>
              <w:rPr>
                <w:sz w:val="19"/>
              </w:rPr>
              <w:t xml:space="preserve">Organ(s) of state for broadband </w:t>
            </w:r>
          </w:p>
          <w:p w:rsidR="00193CCF" w:rsidRDefault="009C7289">
            <w:pPr>
              <w:spacing w:after="0" w:line="259" w:lineRule="auto"/>
              <w:ind w:left="0" w:right="110" w:firstLine="0"/>
              <w:jc w:val="right"/>
            </w:pPr>
            <w:r>
              <w:rPr>
                <w:sz w:val="19"/>
              </w:rPr>
              <w:t xml:space="preserve">connectivity appointed </w:t>
            </w:r>
          </w:p>
          <w:p w:rsidR="00193CCF" w:rsidRDefault="009C7289">
            <w:pPr>
              <w:numPr>
                <w:ilvl w:val="0"/>
                <w:numId w:val="5"/>
              </w:numPr>
              <w:spacing w:after="0" w:line="259" w:lineRule="auto"/>
              <w:ind w:left="400" w:hanging="360"/>
              <w:jc w:val="left"/>
            </w:pPr>
            <w:r>
              <w:rPr>
                <w:sz w:val="19"/>
              </w:rPr>
              <w:t>Appointment letter</w:t>
            </w:r>
          </w:p>
        </w:tc>
      </w:tr>
      <w:tr w:rsidR="00193CCF">
        <w:trPr>
          <w:trHeight w:val="5614"/>
        </w:trPr>
        <w:tc>
          <w:tcPr>
            <w:tcW w:w="0" w:type="auto"/>
            <w:vMerge/>
            <w:tcBorders>
              <w:top w:val="nil"/>
              <w:left w:val="single" w:sz="4" w:space="0" w:color="000000"/>
              <w:bottom w:val="single" w:sz="4" w:space="0" w:color="000000"/>
              <w:right w:val="nil"/>
            </w:tcBorders>
          </w:tcPr>
          <w:p w:rsidR="00193CCF" w:rsidRDefault="00193CCF">
            <w:pPr>
              <w:spacing w:after="160" w:line="259" w:lineRule="auto"/>
              <w:ind w:left="0" w:firstLine="0"/>
              <w:jc w:val="left"/>
            </w:pPr>
          </w:p>
        </w:tc>
        <w:tc>
          <w:tcPr>
            <w:tcW w:w="12495" w:type="dxa"/>
            <w:gridSpan w:val="8"/>
            <w:tcBorders>
              <w:top w:val="single" w:sz="8" w:space="0" w:color="000000"/>
              <w:left w:val="nil"/>
              <w:bottom w:val="single" w:sz="4" w:space="0" w:color="000000"/>
              <w:right w:val="nil"/>
            </w:tcBorders>
          </w:tcPr>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774" w:line="259" w:lineRule="auto"/>
              <w:ind w:left="-13" w:firstLine="0"/>
              <w:jc w:val="left"/>
            </w:pPr>
          </w:p>
          <w:p w:rsidR="00193CCF" w:rsidRDefault="009C7289">
            <w:pPr>
              <w:spacing w:after="0" w:line="259" w:lineRule="auto"/>
              <w:ind w:left="1439" w:firstLine="0"/>
              <w:jc w:val="center"/>
            </w:pPr>
            <w:r>
              <w:t xml:space="preserve">Page </w:t>
            </w:r>
            <w:r>
              <w:rPr>
                <w:b/>
              </w:rPr>
              <w:t>20</w:t>
            </w:r>
            <w:r>
              <w:t xml:space="preserve"> of </w:t>
            </w:r>
            <w:r>
              <w:rPr>
                <w:b/>
              </w:rPr>
              <w:t>44</w:t>
            </w:r>
          </w:p>
          <w:p w:rsidR="00193CCF" w:rsidRDefault="00193CCF">
            <w:pPr>
              <w:spacing w:after="0" w:line="259" w:lineRule="auto"/>
              <w:ind w:left="-13" w:firstLine="0"/>
              <w:jc w:val="left"/>
            </w:pPr>
          </w:p>
        </w:tc>
        <w:tc>
          <w:tcPr>
            <w:tcW w:w="2388" w:type="dxa"/>
            <w:tcBorders>
              <w:top w:val="single" w:sz="8" w:space="0" w:color="000000"/>
              <w:left w:val="nil"/>
              <w:bottom w:val="single" w:sz="4" w:space="0" w:color="000000"/>
              <w:right w:val="single" w:sz="4" w:space="0" w:color="000000"/>
            </w:tcBorders>
          </w:tcPr>
          <w:p w:rsidR="00193CCF" w:rsidRDefault="00193CCF">
            <w:pPr>
              <w:spacing w:after="160" w:line="259" w:lineRule="auto"/>
              <w:ind w:left="0" w:firstLine="0"/>
              <w:jc w:val="left"/>
            </w:pPr>
          </w:p>
        </w:tc>
      </w:tr>
    </w:tbl>
    <w:p w:rsidR="00193CCF" w:rsidRDefault="00193CCF">
      <w:pPr>
        <w:spacing w:after="0" w:line="259" w:lineRule="auto"/>
        <w:ind w:left="-1440" w:right="15398" w:firstLine="0"/>
        <w:jc w:val="left"/>
      </w:pPr>
    </w:p>
    <w:tbl>
      <w:tblPr>
        <w:tblStyle w:val="TableGrid"/>
        <w:tblW w:w="15851" w:type="dxa"/>
        <w:tblInd w:w="-955" w:type="dxa"/>
        <w:tblCellMar>
          <w:top w:w="34" w:type="dxa"/>
          <w:bottom w:w="14" w:type="dxa"/>
        </w:tblCellMar>
        <w:tblLook w:val="04A0"/>
      </w:tblPr>
      <w:tblGrid>
        <w:gridCol w:w="967"/>
        <w:gridCol w:w="1746"/>
        <w:gridCol w:w="1582"/>
        <w:gridCol w:w="1392"/>
        <w:gridCol w:w="1317"/>
        <w:gridCol w:w="2119"/>
        <w:gridCol w:w="1828"/>
        <w:gridCol w:w="1550"/>
        <w:gridCol w:w="961"/>
        <w:gridCol w:w="2389"/>
      </w:tblGrid>
      <w:tr w:rsidR="00193CCF">
        <w:trPr>
          <w:trHeight w:val="968"/>
        </w:trPr>
        <w:tc>
          <w:tcPr>
            <w:tcW w:w="15851" w:type="dxa"/>
            <w:gridSpan w:val="10"/>
            <w:tcBorders>
              <w:top w:val="single" w:sz="4" w:space="0" w:color="000000"/>
              <w:left w:val="single" w:sz="4" w:space="0" w:color="000000"/>
              <w:bottom w:val="single" w:sz="8" w:space="0" w:color="000000"/>
              <w:right w:val="single" w:sz="4" w:space="0" w:color="000000"/>
            </w:tcBorders>
          </w:tcPr>
          <w:p w:rsidR="00193CCF" w:rsidRDefault="009C7289">
            <w:pPr>
              <w:spacing w:after="0" w:line="259" w:lineRule="auto"/>
              <w:ind w:left="955" w:firstLine="0"/>
              <w:jc w:val="left"/>
            </w:pPr>
            <w:r>
              <w:rPr>
                <w:rFonts w:ascii="Calibri" w:eastAsia="Calibri" w:hAnsi="Calibri" w:cs="Calibri"/>
              </w:rPr>
              <w:tab/>
            </w:r>
          </w:p>
        </w:tc>
      </w:tr>
      <w:tr w:rsidR="00193CCF">
        <w:trPr>
          <w:trHeight w:val="590"/>
        </w:trPr>
        <w:tc>
          <w:tcPr>
            <w:tcW w:w="968" w:type="dxa"/>
            <w:vMerge w:val="restart"/>
            <w:tcBorders>
              <w:top w:val="nil"/>
              <w:left w:val="single" w:sz="4" w:space="0" w:color="000000"/>
              <w:bottom w:val="single" w:sz="4" w:space="0" w:color="000000"/>
              <w:right w:val="nil"/>
            </w:tcBorders>
          </w:tcPr>
          <w:p w:rsidR="00193CCF" w:rsidRDefault="00193CCF">
            <w:pPr>
              <w:spacing w:after="160" w:line="259" w:lineRule="auto"/>
              <w:ind w:left="0" w:firstLine="0"/>
              <w:jc w:val="left"/>
            </w:pPr>
          </w:p>
        </w:tc>
        <w:tc>
          <w:tcPr>
            <w:tcW w:w="14884" w:type="dxa"/>
            <w:gridSpan w:val="9"/>
            <w:tcBorders>
              <w:top w:val="single" w:sz="8" w:space="0" w:color="000000"/>
              <w:left w:val="single" w:sz="8" w:space="0" w:color="000000"/>
              <w:bottom w:val="single" w:sz="8" w:space="0" w:color="000000"/>
              <w:right w:val="double" w:sz="6" w:space="0" w:color="000000"/>
            </w:tcBorders>
            <w:shd w:val="clear" w:color="auto" w:fill="FFF1CC"/>
          </w:tcPr>
          <w:p w:rsidR="00193CCF" w:rsidRDefault="009C7289">
            <w:pPr>
              <w:spacing w:after="0" w:line="259" w:lineRule="auto"/>
              <w:ind w:left="38" w:firstLine="0"/>
              <w:jc w:val="left"/>
            </w:pPr>
            <w:r>
              <w:rPr>
                <w:b/>
                <w:sz w:val="20"/>
              </w:rPr>
              <w:t xml:space="preserve">SUPPORTING STRATEGIC OUTCOME 3: A WELL GOVERNED HIGH-PERFORMANCE ORGANISATION AND FUND DELIVERING ON ITS MANDATE </w:t>
            </w:r>
          </w:p>
        </w:tc>
      </w:tr>
      <w:tr w:rsidR="00193CCF">
        <w:trPr>
          <w:trHeight w:val="521"/>
        </w:trPr>
        <w:tc>
          <w:tcPr>
            <w:tcW w:w="0" w:type="auto"/>
            <w:vMerge/>
            <w:tcBorders>
              <w:top w:val="nil"/>
              <w:left w:val="single" w:sz="4" w:space="0" w:color="000000"/>
              <w:bottom w:val="nil"/>
              <w:right w:val="nil"/>
            </w:tcBorders>
          </w:tcPr>
          <w:p w:rsidR="00193CCF" w:rsidRDefault="00193CCF">
            <w:pPr>
              <w:spacing w:after="160" w:line="259" w:lineRule="auto"/>
              <w:ind w:left="0" w:firstLine="0"/>
              <w:jc w:val="left"/>
            </w:pPr>
          </w:p>
        </w:tc>
        <w:tc>
          <w:tcPr>
            <w:tcW w:w="14884" w:type="dxa"/>
            <w:gridSpan w:val="9"/>
            <w:tcBorders>
              <w:top w:val="single" w:sz="8" w:space="0" w:color="000000"/>
              <w:left w:val="single" w:sz="8" w:space="0" w:color="000000"/>
              <w:bottom w:val="single" w:sz="8" w:space="0" w:color="000000"/>
              <w:right w:val="double" w:sz="6" w:space="0" w:color="000000"/>
            </w:tcBorders>
            <w:shd w:val="clear" w:color="auto" w:fill="FFD966"/>
          </w:tcPr>
          <w:p w:rsidR="00193CCF" w:rsidRDefault="009C7289">
            <w:pPr>
              <w:spacing w:after="0" w:line="259" w:lineRule="auto"/>
              <w:ind w:left="38" w:firstLine="0"/>
              <w:jc w:val="left"/>
            </w:pPr>
            <w:r>
              <w:rPr>
                <w:b/>
                <w:sz w:val="21"/>
              </w:rPr>
              <w:t xml:space="preserve">FIRST QUARTERLY TARGETS PERFORMANCE: 01 APRIL – 30 JUNE 2020 </w:t>
            </w:r>
          </w:p>
        </w:tc>
      </w:tr>
      <w:tr w:rsidR="00193CCF">
        <w:trPr>
          <w:trHeight w:val="731"/>
        </w:trPr>
        <w:tc>
          <w:tcPr>
            <w:tcW w:w="0" w:type="auto"/>
            <w:vMerge/>
            <w:tcBorders>
              <w:top w:val="nil"/>
              <w:left w:val="single" w:sz="4" w:space="0" w:color="000000"/>
              <w:bottom w:val="nil"/>
              <w:right w:val="nil"/>
            </w:tcBorders>
          </w:tcPr>
          <w:p w:rsidR="00193CCF" w:rsidRDefault="00193CCF">
            <w:pPr>
              <w:spacing w:after="160" w:line="259" w:lineRule="auto"/>
              <w:ind w:left="0" w:firstLine="0"/>
              <w:jc w:val="left"/>
            </w:pPr>
          </w:p>
        </w:tc>
        <w:tc>
          <w:tcPr>
            <w:tcW w:w="1746"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38" w:firstLine="0"/>
              <w:jc w:val="left"/>
            </w:pPr>
            <w:r>
              <w:rPr>
                <w:b/>
                <w:sz w:val="19"/>
              </w:rPr>
              <w:t xml:space="preserve">Annual Target </w:t>
            </w:r>
          </w:p>
        </w:tc>
        <w:tc>
          <w:tcPr>
            <w:tcW w:w="1582"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pPr>
            <w:r>
              <w:rPr>
                <w:b/>
                <w:sz w:val="19"/>
              </w:rPr>
              <w:t xml:space="preserve">Quarterly Target </w:t>
            </w:r>
          </w:p>
        </w:tc>
        <w:tc>
          <w:tcPr>
            <w:tcW w:w="1392"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line="259" w:lineRule="auto"/>
              <w:ind w:left="40" w:firstLine="0"/>
              <w:jc w:val="left"/>
            </w:pPr>
            <w:r>
              <w:rPr>
                <w:b/>
                <w:sz w:val="19"/>
              </w:rPr>
              <w:t xml:space="preserve">% Targeted </w:t>
            </w:r>
          </w:p>
          <w:p w:rsidR="00193CCF" w:rsidRDefault="009C7289">
            <w:pPr>
              <w:spacing w:after="0" w:line="259" w:lineRule="auto"/>
              <w:ind w:left="40" w:firstLine="0"/>
              <w:jc w:val="left"/>
            </w:pPr>
            <w:r>
              <w:rPr>
                <w:b/>
                <w:sz w:val="19"/>
              </w:rPr>
              <w:t xml:space="preserve">Progress </w:t>
            </w:r>
          </w:p>
        </w:tc>
        <w:tc>
          <w:tcPr>
            <w:tcW w:w="1317"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line="259" w:lineRule="auto"/>
              <w:ind w:left="40" w:firstLine="0"/>
              <w:jc w:val="left"/>
            </w:pPr>
            <w:r>
              <w:rPr>
                <w:b/>
                <w:sz w:val="19"/>
              </w:rPr>
              <w:t xml:space="preserve">% Actual </w:t>
            </w:r>
          </w:p>
          <w:p w:rsidR="00193CCF" w:rsidRDefault="009C7289">
            <w:pPr>
              <w:spacing w:after="0" w:line="259" w:lineRule="auto"/>
              <w:ind w:left="40" w:firstLine="0"/>
              <w:jc w:val="left"/>
            </w:pPr>
            <w:r>
              <w:rPr>
                <w:b/>
                <w:sz w:val="19"/>
              </w:rPr>
              <w:t xml:space="preserve">Progress </w:t>
            </w:r>
          </w:p>
        </w:tc>
        <w:tc>
          <w:tcPr>
            <w:tcW w:w="2119"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Achievements </w:t>
            </w:r>
          </w:p>
        </w:tc>
        <w:tc>
          <w:tcPr>
            <w:tcW w:w="1828"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Challenges </w:t>
            </w:r>
          </w:p>
        </w:tc>
        <w:tc>
          <w:tcPr>
            <w:tcW w:w="1550"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Corrective Action </w:t>
            </w:r>
          </w:p>
        </w:tc>
        <w:tc>
          <w:tcPr>
            <w:tcW w:w="961"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Status </w:t>
            </w:r>
          </w:p>
        </w:tc>
        <w:tc>
          <w:tcPr>
            <w:tcW w:w="2388" w:type="dxa"/>
            <w:tcBorders>
              <w:top w:val="single" w:sz="8" w:space="0" w:color="000000"/>
              <w:left w:val="single" w:sz="8" w:space="0" w:color="000000"/>
              <w:bottom w:val="single" w:sz="8" w:space="0" w:color="000000"/>
              <w:right w:val="double" w:sz="6" w:space="0" w:color="000000"/>
            </w:tcBorders>
            <w:shd w:val="clear" w:color="auto" w:fill="FFD966"/>
          </w:tcPr>
          <w:p w:rsidR="00193CCF" w:rsidRDefault="009C7289">
            <w:pPr>
              <w:spacing w:after="0" w:line="259" w:lineRule="auto"/>
              <w:ind w:left="40" w:firstLine="0"/>
              <w:jc w:val="left"/>
            </w:pPr>
            <w:r>
              <w:rPr>
                <w:b/>
                <w:sz w:val="19"/>
              </w:rPr>
              <w:t xml:space="preserve">PMU Comments </w:t>
            </w:r>
          </w:p>
        </w:tc>
      </w:tr>
      <w:tr w:rsidR="00193CCF">
        <w:trPr>
          <w:trHeight w:val="2065"/>
        </w:trPr>
        <w:tc>
          <w:tcPr>
            <w:tcW w:w="0" w:type="auto"/>
            <w:vMerge/>
            <w:tcBorders>
              <w:top w:val="nil"/>
              <w:left w:val="single" w:sz="4" w:space="0" w:color="000000"/>
              <w:bottom w:val="nil"/>
              <w:right w:val="nil"/>
            </w:tcBorders>
          </w:tcPr>
          <w:p w:rsidR="00193CCF" w:rsidRDefault="00193CCF">
            <w:pPr>
              <w:spacing w:after="160" w:line="259" w:lineRule="auto"/>
              <w:ind w:left="0" w:firstLine="0"/>
              <w:jc w:val="left"/>
            </w:pPr>
          </w:p>
        </w:tc>
        <w:tc>
          <w:tcPr>
            <w:tcW w:w="1746"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41" w:lineRule="auto"/>
              <w:ind w:left="38" w:right="41" w:firstLine="0"/>
            </w:pPr>
            <w:r>
              <w:rPr>
                <w:sz w:val="19"/>
              </w:rPr>
              <w:t xml:space="preserve">Workplace Skills Plan (WSP) aligned to USAASA and USAF mandate developed and </w:t>
            </w:r>
          </w:p>
          <w:p w:rsidR="00193CCF" w:rsidRDefault="009C7289">
            <w:pPr>
              <w:spacing w:after="0" w:line="259" w:lineRule="auto"/>
              <w:ind w:left="38" w:firstLine="0"/>
              <w:jc w:val="left"/>
            </w:pPr>
            <w:r>
              <w:rPr>
                <w:sz w:val="19"/>
              </w:rPr>
              <w:t xml:space="preserve">implemented  </w:t>
            </w:r>
          </w:p>
          <w:p w:rsidR="00193CCF" w:rsidRDefault="00193CCF">
            <w:pPr>
              <w:spacing w:after="0" w:line="259" w:lineRule="auto"/>
              <w:ind w:left="38"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40" w:firstLine="0"/>
            </w:pPr>
            <w:r>
              <w:rPr>
                <w:sz w:val="19"/>
              </w:rPr>
              <w:t xml:space="preserve">Workplace Skills </w:t>
            </w:r>
          </w:p>
          <w:p w:rsidR="00193CCF" w:rsidRDefault="009C7289">
            <w:pPr>
              <w:spacing w:line="240" w:lineRule="auto"/>
              <w:ind w:left="40" w:right="41" w:firstLine="0"/>
            </w:pPr>
            <w:r>
              <w:rPr>
                <w:sz w:val="19"/>
              </w:rPr>
              <w:t xml:space="preserve">Plan (WSP), aligned to USAASA and </w:t>
            </w:r>
          </w:p>
          <w:p w:rsidR="00193CCF" w:rsidRDefault="009C7289">
            <w:pPr>
              <w:spacing w:after="0" w:line="259" w:lineRule="auto"/>
              <w:ind w:left="40" w:right="42" w:firstLine="0"/>
            </w:pPr>
            <w:r>
              <w:rPr>
                <w:sz w:val="19"/>
              </w:rPr>
              <w:t xml:space="preserve">USAF mandate, developed and approved.  </w:t>
            </w:r>
          </w:p>
        </w:tc>
        <w:tc>
          <w:tcPr>
            <w:tcW w:w="1392"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right="1" w:firstLine="0"/>
              <w:jc w:val="center"/>
            </w:pPr>
            <w:r>
              <w:rPr>
                <w:sz w:val="19"/>
              </w:rPr>
              <w:t xml:space="preserve">25% </w:t>
            </w:r>
          </w:p>
        </w:tc>
        <w:tc>
          <w:tcPr>
            <w:tcW w:w="1317"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firstLine="0"/>
              <w:jc w:val="center"/>
            </w:pPr>
            <w:r>
              <w:rPr>
                <w:sz w:val="19"/>
              </w:rPr>
              <w:t xml:space="preserve">25% </w:t>
            </w:r>
          </w:p>
        </w:tc>
        <w:tc>
          <w:tcPr>
            <w:tcW w:w="2119"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right="4" w:firstLine="0"/>
              <w:jc w:val="center"/>
            </w:pPr>
            <w:r>
              <w:rPr>
                <w:b/>
                <w:sz w:val="19"/>
              </w:rPr>
              <w:t xml:space="preserve">Achieved. </w:t>
            </w:r>
          </w:p>
          <w:p w:rsidR="00193CCF" w:rsidRDefault="009C7289">
            <w:pPr>
              <w:spacing w:after="0" w:line="259" w:lineRule="auto"/>
              <w:ind w:left="40" w:right="41" w:firstLine="0"/>
            </w:pPr>
            <w:r>
              <w:rPr>
                <w:sz w:val="19"/>
              </w:rPr>
              <w:t>The training matrix based on the training needs inputs from the respective heads of units informing the Workplace Skills Plan was developed as of 30 June 2020.</w:t>
            </w:r>
          </w:p>
        </w:tc>
        <w:tc>
          <w:tcPr>
            <w:tcW w:w="1828"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right="1" w:firstLine="0"/>
              <w:jc w:val="center"/>
            </w:pPr>
            <w:r>
              <w:rPr>
                <w:sz w:val="19"/>
              </w:rPr>
              <w:t xml:space="preserve">None </w:t>
            </w:r>
          </w:p>
        </w:tc>
        <w:tc>
          <w:tcPr>
            <w:tcW w:w="1550"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right="3" w:firstLine="0"/>
              <w:jc w:val="center"/>
            </w:pPr>
            <w:r>
              <w:rPr>
                <w:sz w:val="19"/>
              </w:rPr>
              <w:t>Not applicable</w:t>
            </w:r>
          </w:p>
        </w:tc>
        <w:tc>
          <w:tcPr>
            <w:tcW w:w="961" w:type="dxa"/>
            <w:tcBorders>
              <w:top w:val="single" w:sz="8" w:space="0" w:color="000000"/>
              <w:left w:val="single" w:sz="8" w:space="0" w:color="000000"/>
              <w:bottom w:val="single" w:sz="8" w:space="0" w:color="000000"/>
              <w:right w:val="single" w:sz="8" w:space="0" w:color="000000"/>
            </w:tcBorders>
            <w:shd w:val="clear" w:color="auto" w:fill="00AF50"/>
          </w:tcPr>
          <w:p w:rsidR="00193CCF" w:rsidRDefault="00193CCF">
            <w:pPr>
              <w:spacing w:after="0" w:line="259" w:lineRule="auto"/>
              <w:ind w:left="40" w:firstLine="0"/>
              <w:jc w:val="left"/>
            </w:pPr>
          </w:p>
        </w:tc>
        <w:tc>
          <w:tcPr>
            <w:tcW w:w="2388" w:type="dxa"/>
            <w:tcBorders>
              <w:top w:val="single" w:sz="8" w:space="0" w:color="000000"/>
              <w:left w:val="single" w:sz="8" w:space="0" w:color="000000"/>
              <w:bottom w:val="single" w:sz="8" w:space="0" w:color="000000"/>
              <w:right w:val="double" w:sz="6" w:space="0" w:color="000000"/>
            </w:tcBorders>
          </w:tcPr>
          <w:p w:rsidR="00193CCF" w:rsidRDefault="009C7289">
            <w:pPr>
              <w:spacing w:line="240" w:lineRule="auto"/>
              <w:ind w:left="40" w:right="53" w:firstLine="0"/>
            </w:pPr>
            <w:r>
              <w:rPr>
                <w:sz w:val="19"/>
              </w:rPr>
              <w:t xml:space="preserve">Validation of the Portfolio of Evidence for the planned quarterly target on the following: </w:t>
            </w:r>
          </w:p>
          <w:p w:rsidR="00193CCF" w:rsidRDefault="00193CCF">
            <w:pPr>
              <w:spacing w:after="0" w:line="259" w:lineRule="auto"/>
              <w:ind w:left="40" w:firstLine="0"/>
              <w:jc w:val="left"/>
            </w:pPr>
          </w:p>
          <w:p w:rsidR="00193CCF" w:rsidRDefault="009C7289">
            <w:pPr>
              <w:tabs>
                <w:tab w:val="center" w:pos="84"/>
                <w:tab w:val="center" w:pos="1335"/>
              </w:tabs>
              <w:spacing w:after="0" w:line="259" w:lineRule="auto"/>
              <w:ind w:left="0" w:firstLine="0"/>
              <w:jc w:val="left"/>
            </w:pPr>
            <w:r>
              <w:rPr>
                <w:rFonts w:ascii="Calibri" w:eastAsia="Calibri" w:hAnsi="Calibri" w:cs="Calibri"/>
              </w:rPr>
              <w:tab/>
            </w:r>
            <w:r>
              <w:rPr>
                <w:rFonts w:ascii="Wingdings" w:eastAsia="Wingdings" w:hAnsi="Wingdings" w:cs="Wingdings"/>
                <w:sz w:val="19"/>
              </w:rPr>
              <w:t></w:t>
            </w:r>
            <w:r>
              <w:rPr>
                <w:sz w:val="19"/>
              </w:rPr>
              <w:tab/>
              <w:t>EXCO approved WSP</w:t>
            </w:r>
          </w:p>
        </w:tc>
      </w:tr>
      <w:tr w:rsidR="00193CCF">
        <w:trPr>
          <w:trHeight w:val="1052"/>
        </w:trPr>
        <w:tc>
          <w:tcPr>
            <w:tcW w:w="0" w:type="auto"/>
            <w:vMerge/>
            <w:tcBorders>
              <w:top w:val="nil"/>
              <w:left w:val="single" w:sz="4" w:space="0" w:color="000000"/>
              <w:bottom w:val="nil"/>
              <w:right w:val="nil"/>
            </w:tcBorders>
          </w:tcPr>
          <w:p w:rsidR="00193CCF" w:rsidRDefault="00193CCF">
            <w:pPr>
              <w:spacing w:after="160" w:line="259" w:lineRule="auto"/>
              <w:ind w:left="0" w:firstLine="0"/>
              <w:jc w:val="left"/>
            </w:pPr>
          </w:p>
        </w:tc>
        <w:tc>
          <w:tcPr>
            <w:tcW w:w="14884" w:type="dxa"/>
            <w:gridSpan w:val="9"/>
            <w:tcBorders>
              <w:top w:val="single" w:sz="8" w:space="0" w:color="000000"/>
              <w:left w:val="nil"/>
              <w:bottom w:val="single" w:sz="8" w:space="0" w:color="000000"/>
              <w:right w:val="single" w:sz="4" w:space="0" w:color="000000"/>
            </w:tcBorders>
          </w:tcPr>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tc>
      </w:tr>
      <w:tr w:rsidR="00193CCF">
        <w:trPr>
          <w:trHeight w:val="491"/>
        </w:trPr>
        <w:tc>
          <w:tcPr>
            <w:tcW w:w="0" w:type="auto"/>
            <w:vMerge/>
            <w:tcBorders>
              <w:top w:val="nil"/>
              <w:left w:val="single" w:sz="4" w:space="0" w:color="000000"/>
              <w:bottom w:val="nil"/>
              <w:right w:val="nil"/>
            </w:tcBorders>
          </w:tcPr>
          <w:p w:rsidR="00193CCF" w:rsidRDefault="00193CCF">
            <w:pPr>
              <w:spacing w:after="160" w:line="259" w:lineRule="auto"/>
              <w:ind w:left="0" w:firstLine="0"/>
              <w:jc w:val="left"/>
            </w:pPr>
          </w:p>
        </w:tc>
        <w:tc>
          <w:tcPr>
            <w:tcW w:w="14884" w:type="dxa"/>
            <w:gridSpan w:val="9"/>
            <w:tcBorders>
              <w:top w:val="single" w:sz="8" w:space="0" w:color="000000"/>
              <w:left w:val="single" w:sz="8" w:space="0" w:color="000000"/>
              <w:bottom w:val="single" w:sz="8" w:space="0" w:color="000000"/>
              <w:right w:val="double" w:sz="6" w:space="0" w:color="000000"/>
            </w:tcBorders>
            <w:shd w:val="clear" w:color="auto" w:fill="FFF1CC"/>
            <w:vAlign w:val="center"/>
          </w:tcPr>
          <w:p w:rsidR="00193CCF" w:rsidRDefault="009C7289">
            <w:pPr>
              <w:spacing w:after="0" w:line="259" w:lineRule="auto"/>
              <w:ind w:left="38" w:firstLine="0"/>
              <w:jc w:val="left"/>
            </w:pPr>
            <w:r>
              <w:rPr>
                <w:b/>
                <w:sz w:val="20"/>
              </w:rPr>
              <w:t>SUPPORTING STRATEGIC OUTCOME 3: A WELL GOVERNED AND HIGH-PERFORMANCE ORGANISATION AND FUND, DELIVERING ON ITS MANDATE</w:t>
            </w:r>
          </w:p>
        </w:tc>
      </w:tr>
      <w:tr w:rsidR="00193CCF">
        <w:trPr>
          <w:trHeight w:val="520"/>
        </w:trPr>
        <w:tc>
          <w:tcPr>
            <w:tcW w:w="0" w:type="auto"/>
            <w:vMerge/>
            <w:tcBorders>
              <w:top w:val="nil"/>
              <w:left w:val="single" w:sz="4" w:space="0" w:color="000000"/>
              <w:bottom w:val="nil"/>
              <w:right w:val="nil"/>
            </w:tcBorders>
          </w:tcPr>
          <w:p w:rsidR="00193CCF" w:rsidRDefault="00193CCF">
            <w:pPr>
              <w:spacing w:after="160" w:line="259" w:lineRule="auto"/>
              <w:ind w:left="0" w:firstLine="0"/>
              <w:jc w:val="left"/>
            </w:pPr>
          </w:p>
        </w:tc>
        <w:tc>
          <w:tcPr>
            <w:tcW w:w="14884" w:type="dxa"/>
            <w:gridSpan w:val="9"/>
            <w:tcBorders>
              <w:top w:val="single" w:sz="8" w:space="0" w:color="000000"/>
              <w:left w:val="single" w:sz="8" w:space="0" w:color="000000"/>
              <w:bottom w:val="single" w:sz="8" w:space="0" w:color="000000"/>
              <w:right w:val="double" w:sz="6" w:space="0" w:color="000000"/>
            </w:tcBorders>
            <w:shd w:val="clear" w:color="auto" w:fill="FFD966"/>
          </w:tcPr>
          <w:p w:rsidR="00193CCF" w:rsidRDefault="009C7289">
            <w:pPr>
              <w:spacing w:after="0" w:line="259" w:lineRule="auto"/>
              <w:ind w:left="38" w:firstLine="0"/>
              <w:jc w:val="left"/>
            </w:pPr>
            <w:r>
              <w:rPr>
                <w:b/>
                <w:sz w:val="21"/>
              </w:rPr>
              <w:t xml:space="preserve">FIRST QUARTERLY TARGETS PERFORMANCE: 01 APRIL – 30 JUNE 2020 </w:t>
            </w:r>
          </w:p>
        </w:tc>
      </w:tr>
      <w:tr w:rsidR="00193CCF">
        <w:trPr>
          <w:trHeight w:val="732"/>
        </w:trPr>
        <w:tc>
          <w:tcPr>
            <w:tcW w:w="0" w:type="auto"/>
            <w:vMerge/>
            <w:tcBorders>
              <w:top w:val="nil"/>
              <w:left w:val="single" w:sz="4" w:space="0" w:color="000000"/>
              <w:bottom w:val="nil"/>
              <w:right w:val="nil"/>
            </w:tcBorders>
          </w:tcPr>
          <w:p w:rsidR="00193CCF" w:rsidRDefault="00193CCF">
            <w:pPr>
              <w:spacing w:after="160" w:line="259" w:lineRule="auto"/>
              <w:ind w:left="0" w:firstLine="0"/>
              <w:jc w:val="left"/>
            </w:pPr>
          </w:p>
        </w:tc>
        <w:tc>
          <w:tcPr>
            <w:tcW w:w="1746"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38" w:firstLine="0"/>
              <w:jc w:val="left"/>
            </w:pPr>
            <w:r>
              <w:rPr>
                <w:b/>
                <w:sz w:val="19"/>
              </w:rPr>
              <w:t xml:space="preserve">Annual Target </w:t>
            </w:r>
          </w:p>
        </w:tc>
        <w:tc>
          <w:tcPr>
            <w:tcW w:w="1582"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pPr>
            <w:r>
              <w:rPr>
                <w:b/>
                <w:sz w:val="19"/>
              </w:rPr>
              <w:t xml:space="preserve">Quarterly Target </w:t>
            </w:r>
          </w:p>
        </w:tc>
        <w:tc>
          <w:tcPr>
            <w:tcW w:w="1392"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2" w:line="259" w:lineRule="auto"/>
              <w:ind w:left="40" w:firstLine="0"/>
              <w:jc w:val="left"/>
            </w:pPr>
            <w:r>
              <w:rPr>
                <w:b/>
                <w:sz w:val="19"/>
              </w:rPr>
              <w:t xml:space="preserve">% Targeted </w:t>
            </w:r>
          </w:p>
          <w:p w:rsidR="00193CCF" w:rsidRDefault="009C7289">
            <w:pPr>
              <w:spacing w:after="0" w:line="259" w:lineRule="auto"/>
              <w:ind w:left="40" w:firstLine="0"/>
              <w:jc w:val="left"/>
            </w:pPr>
            <w:r>
              <w:rPr>
                <w:b/>
                <w:sz w:val="19"/>
              </w:rPr>
              <w:t xml:space="preserve">Progress </w:t>
            </w:r>
          </w:p>
        </w:tc>
        <w:tc>
          <w:tcPr>
            <w:tcW w:w="1317"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2" w:line="259" w:lineRule="auto"/>
              <w:ind w:left="40" w:firstLine="0"/>
              <w:jc w:val="left"/>
            </w:pPr>
            <w:r>
              <w:rPr>
                <w:b/>
                <w:sz w:val="19"/>
              </w:rPr>
              <w:t xml:space="preserve">% Actual </w:t>
            </w:r>
          </w:p>
          <w:p w:rsidR="00193CCF" w:rsidRDefault="009C7289">
            <w:pPr>
              <w:spacing w:after="0" w:line="259" w:lineRule="auto"/>
              <w:ind w:left="40" w:firstLine="0"/>
              <w:jc w:val="left"/>
            </w:pPr>
            <w:r>
              <w:rPr>
                <w:b/>
                <w:sz w:val="19"/>
              </w:rPr>
              <w:t xml:space="preserve">Progress </w:t>
            </w:r>
          </w:p>
        </w:tc>
        <w:tc>
          <w:tcPr>
            <w:tcW w:w="2119"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Achievements </w:t>
            </w:r>
          </w:p>
        </w:tc>
        <w:tc>
          <w:tcPr>
            <w:tcW w:w="1828"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Challenges </w:t>
            </w:r>
          </w:p>
        </w:tc>
        <w:tc>
          <w:tcPr>
            <w:tcW w:w="1550"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Corrective Action </w:t>
            </w:r>
          </w:p>
        </w:tc>
        <w:tc>
          <w:tcPr>
            <w:tcW w:w="961"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Status </w:t>
            </w:r>
          </w:p>
        </w:tc>
        <w:tc>
          <w:tcPr>
            <w:tcW w:w="2388" w:type="dxa"/>
            <w:tcBorders>
              <w:top w:val="single" w:sz="8" w:space="0" w:color="000000"/>
              <w:left w:val="single" w:sz="8" w:space="0" w:color="000000"/>
              <w:bottom w:val="single" w:sz="8" w:space="0" w:color="000000"/>
              <w:right w:val="double" w:sz="6" w:space="0" w:color="000000"/>
            </w:tcBorders>
            <w:shd w:val="clear" w:color="auto" w:fill="FFD966"/>
          </w:tcPr>
          <w:p w:rsidR="00193CCF" w:rsidRDefault="009C7289">
            <w:pPr>
              <w:spacing w:after="0" w:line="259" w:lineRule="auto"/>
              <w:ind w:left="40" w:firstLine="0"/>
              <w:jc w:val="left"/>
            </w:pPr>
            <w:r>
              <w:rPr>
                <w:b/>
                <w:sz w:val="19"/>
              </w:rPr>
              <w:t xml:space="preserve">PMU Comments </w:t>
            </w:r>
          </w:p>
        </w:tc>
      </w:tr>
      <w:tr w:rsidR="00193CCF">
        <w:trPr>
          <w:trHeight w:val="1859"/>
        </w:trPr>
        <w:tc>
          <w:tcPr>
            <w:tcW w:w="0" w:type="auto"/>
            <w:vMerge/>
            <w:tcBorders>
              <w:top w:val="nil"/>
              <w:left w:val="single" w:sz="4" w:space="0" w:color="000000"/>
              <w:bottom w:val="nil"/>
              <w:right w:val="nil"/>
            </w:tcBorders>
          </w:tcPr>
          <w:p w:rsidR="00193CCF" w:rsidRDefault="00193CCF">
            <w:pPr>
              <w:spacing w:after="160" w:line="259" w:lineRule="auto"/>
              <w:ind w:left="0" w:firstLine="0"/>
              <w:jc w:val="left"/>
            </w:pPr>
          </w:p>
        </w:tc>
        <w:tc>
          <w:tcPr>
            <w:tcW w:w="1746" w:type="dxa"/>
            <w:tcBorders>
              <w:top w:val="single" w:sz="8" w:space="0" w:color="000000"/>
              <w:left w:val="single" w:sz="8" w:space="0" w:color="000000"/>
              <w:bottom w:val="single" w:sz="8" w:space="0" w:color="000000"/>
              <w:right w:val="single" w:sz="8" w:space="0" w:color="000000"/>
            </w:tcBorders>
          </w:tcPr>
          <w:p w:rsidR="00193CCF" w:rsidRDefault="009C7289">
            <w:pPr>
              <w:tabs>
                <w:tab w:val="center" w:pos="470"/>
                <w:tab w:val="center" w:pos="1521"/>
              </w:tabs>
              <w:spacing w:after="0" w:line="259" w:lineRule="auto"/>
              <w:ind w:left="0" w:firstLine="0"/>
              <w:jc w:val="left"/>
            </w:pPr>
            <w:r>
              <w:rPr>
                <w:rFonts w:ascii="Calibri" w:eastAsia="Calibri" w:hAnsi="Calibri" w:cs="Calibri"/>
              </w:rPr>
              <w:tab/>
            </w:r>
            <w:r>
              <w:rPr>
                <w:sz w:val="19"/>
              </w:rPr>
              <w:t xml:space="preserve">Enterprise </w:t>
            </w:r>
            <w:r>
              <w:rPr>
                <w:sz w:val="19"/>
              </w:rPr>
              <w:tab/>
              <w:t xml:space="preserve">Risk </w:t>
            </w:r>
          </w:p>
          <w:p w:rsidR="00193CCF" w:rsidRDefault="009C7289">
            <w:pPr>
              <w:spacing w:after="0" w:line="259" w:lineRule="auto"/>
              <w:ind w:left="38" w:firstLine="0"/>
              <w:jc w:val="left"/>
            </w:pPr>
            <w:r>
              <w:rPr>
                <w:sz w:val="19"/>
              </w:rPr>
              <w:t xml:space="preserve">Maturity </w:t>
            </w:r>
          </w:p>
          <w:p w:rsidR="00193CCF" w:rsidRDefault="009C7289">
            <w:pPr>
              <w:spacing w:after="0" w:line="259" w:lineRule="auto"/>
              <w:ind w:left="38" w:firstLine="0"/>
              <w:jc w:val="left"/>
            </w:pPr>
            <w:r>
              <w:rPr>
                <w:sz w:val="19"/>
              </w:rPr>
              <w:t xml:space="preserve">assessment </w:t>
            </w:r>
          </w:p>
          <w:p w:rsidR="00193CCF" w:rsidRDefault="009C7289">
            <w:pPr>
              <w:spacing w:after="0" w:line="240" w:lineRule="auto"/>
              <w:ind w:left="38" w:firstLine="0"/>
            </w:pPr>
            <w:r>
              <w:rPr>
                <w:sz w:val="19"/>
              </w:rPr>
              <w:t xml:space="preserve">conducted to establish a baseline </w:t>
            </w:r>
          </w:p>
          <w:p w:rsidR="00193CCF" w:rsidRDefault="00193CCF">
            <w:pPr>
              <w:spacing w:after="0" w:line="259" w:lineRule="auto"/>
              <w:ind w:left="38"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40" w:lineRule="auto"/>
              <w:ind w:left="40" w:right="41" w:firstLine="0"/>
            </w:pPr>
            <w:r>
              <w:rPr>
                <w:sz w:val="19"/>
              </w:rPr>
              <w:t xml:space="preserve">Development of the Questionnaire for Enterprise Risk Maturity Assessment </w:t>
            </w:r>
          </w:p>
          <w:p w:rsidR="00193CCF" w:rsidRDefault="009C7289">
            <w:pPr>
              <w:spacing w:after="0" w:line="259" w:lineRule="auto"/>
              <w:ind w:left="40" w:firstLine="0"/>
              <w:jc w:val="left"/>
            </w:pPr>
            <w:r>
              <w:rPr>
                <w:sz w:val="19"/>
              </w:rPr>
              <w:t xml:space="preserve">finalised </w:t>
            </w:r>
          </w:p>
          <w:p w:rsidR="00193CCF" w:rsidRDefault="00193CCF">
            <w:pPr>
              <w:spacing w:after="0" w:line="259" w:lineRule="auto"/>
              <w:ind w:left="40" w:firstLine="0"/>
              <w:jc w:val="left"/>
            </w:pPr>
          </w:p>
          <w:p w:rsidR="00193CCF" w:rsidRDefault="00193CCF">
            <w:pPr>
              <w:spacing w:after="0" w:line="259" w:lineRule="auto"/>
              <w:ind w:left="40" w:firstLine="0"/>
              <w:jc w:val="left"/>
            </w:pPr>
          </w:p>
        </w:tc>
        <w:tc>
          <w:tcPr>
            <w:tcW w:w="1392"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right="1" w:firstLine="0"/>
              <w:jc w:val="center"/>
            </w:pPr>
            <w:r>
              <w:rPr>
                <w:sz w:val="19"/>
              </w:rPr>
              <w:t xml:space="preserve">25% </w:t>
            </w:r>
          </w:p>
        </w:tc>
        <w:tc>
          <w:tcPr>
            <w:tcW w:w="1317"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firstLine="0"/>
              <w:jc w:val="center"/>
            </w:pPr>
            <w:r>
              <w:rPr>
                <w:sz w:val="19"/>
              </w:rPr>
              <w:t>25%</w:t>
            </w:r>
          </w:p>
        </w:tc>
        <w:tc>
          <w:tcPr>
            <w:tcW w:w="2119"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right="4" w:firstLine="0"/>
              <w:jc w:val="center"/>
            </w:pPr>
            <w:r>
              <w:rPr>
                <w:b/>
                <w:sz w:val="19"/>
              </w:rPr>
              <w:t xml:space="preserve">Achieved. </w:t>
            </w:r>
          </w:p>
          <w:p w:rsidR="00193CCF" w:rsidRDefault="009C7289">
            <w:pPr>
              <w:tabs>
                <w:tab w:val="center" w:pos="630"/>
                <w:tab w:val="center" w:pos="1968"/>
              </w:tabs>
              <w:spacing w:after="0" w:line="259" w:lineRule="auto"/>
              <w:ind w:left="0" w:firstLine="0"/>
              <w:jc w:val="left"/>
            </w:pPr>
            <w:r>
              <w:rPr>
                <w:rFonts w:ascii="Calibri" w:eastAsia="Calibri" w:hAnsi="Calibri" w:cs="Calibri"/>
              </w:rPr>
              <w:tab/>
            </w:r>
            <w:r>
              <w:rPr>
                <w:sz w:val="19"/>
              </w:rPr>
              <w:t xml:space="preserve">Questionnaire </w:t>
            </w:r>
            <w:r>
              <w:rPr>
                <w:sz w:val="19"/>
              </w:rPr>
              <w:tab/>
              <w:t xml:space="preserve">for </w:t>
            </w:r>
          </w:p>
          <w:p w:rsidR="00193CCF" w:rsidRDefault="009C7289">
            <w:pPr>
              <w:spacing w:after="0" w:line="259" w:lineRule="auto"/>
              <w:ind w:left="40" w:firstLine="0"/>
            </w:pPr>
            <w:r>
              <w:rPr>
                <w:sz w:val="19"/>
              </w:rPr>
              <w:t xml:space="preserve">Enterprise Risk Maturity </w:t>
            </w:r>
          </w:p>
          <w:p w:rsidR="00193CCF" w:rsidRDefault="009C7289">
            <w:pPr>
              <w:spacing w:after="0" w:line="240" w:lineRule="auto"/>
              <w:ind w:left="40" w:firstLine="0"/>
            </w:pPr>
            <w:r>
              <w:rPr>
                <w:sz w:val="19"/>
              </w:rPr>
              <w:t xml:space="preserve">Assessment was developed and </w:t>
            </w:r>
          </w:p>
          <w:p w:rsidR="00193CCF" w:rsidRDefault="009C7289">
            <w:pPr>
              <w:spacing w:after="0" w:line="259" w:lineRule="auto"/>
              <w:ind w:left="40" w:firstLine="0"/>
              <w:jc w:val="left"/>
            </w:pPr>
            <w:r>
              <w:rPr>
                <w:sz w:val="19"/>
              </w:rPr>
              <w:t>approved by Exco</w:t>
            </w:r>
          </w:p>
        </w:tc>
        <w:tc>
          <w:tcPr>
            <w:tcW w:w="1828"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right="1" w:firstLine="0"/>
              <w:jc w:val="center"/>
            </w:pPr>
            <w:r>
              <w:rPr>
                <w:sz w:val="19"/>
              </w:rPr>
              <w:t xml:space="preserve">None </w:t>
            </w:r>
          </w:p>
        </w:tc>
        <w:tc>
          <w:tcPr>
            <w:tcW w:w="1550"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right="3" w:firstLine="0"/>
              <w:jc w:val="center"/>
            </w:pPr>
            <w:r>
              <w:rPr>
                <w:sz w:val="19"/>
              </w:rPr>
              <w:t xml:space="preserve">Not applicable </w:t>
            </w:r>
          </w:p>
        </w:tc>
        <w:tc>
          <w:tcPr>
            <w:tcW w:w="961" w:type="dxa"/>
            <w:tcBorders>
              <w:top w:val="single" w:sz="8" w:space="0" w:color="000000"/>
              <w:left w:val="single" w:sz="8" w:space="0" w:color="000000"/>
              <w:bottom w:val="single" w:sz="8" w:space="0" w:color="000000"/>
              <w:right w:val="single" w:sz="8" w:space="0" w:color="000000"/>
            </w:tcBorders>
            <w:shd w:val="clear" w:color="auto" w:fill="00AF50"/>
          </w:tcPr>
          <w:p w:rsidR="00193CCF" w:rsidRDefault="00193CCF">
            <w:pPr>
              <w:spacing w:after="0" w:line="259" w:lineRule="auto"/>
              <w:ind w:left="40" w:firstLine="0"/>
              <w:jc w:val="left"/>
            </w:pPr>
          </w:p>
        </w:tc>
        <w:tc>
          <w:tcPr>
            <w:tcW w:w="2388" w:type="dxa"/>
            <w:tcBorders>
              <w:top w:val="single" w:sz="8" w:space="0" w:color="000000"/>
              <w:left w:val="single" w:sz="8" w:space="0" w:color="000000"/>
              <w:bottom w:val="single" w:sz="8" w:space="0" w:color="000000"/>
              <w:right w:val="double" w:sz="6" w:space="0" w:color="000000"/>
            </w:tcBorders>
          </w:tcPr>
          <w:p w:rsidR="00193CCF" w:rsidRDefault="009C7289">
            <w:pPr>
              <w:spacing w:after="0" w:line="240" w:lineRule="auto"/>
              <w:ind w:left="40" w:right="53" w:firstLine="0"/>
            </w:pPr>
            <w:r>
              <w:rPr>
                <w:sz w:val="19"/>
              </w:rPr>
              <w:t xml:space="preserve">Validation of the Portfolio of Evidence for the planned quarterly target on the following: </w:t>
            </w:r>
          </w:p>
          <w:p w:rsidR="00193CCF" w:rsidRDefault="00193CCF">
            <w:pPr>
              <w:spacing w:after="0" w:line="259" w:lineRule="auto"/>
              <w:ind w:left="40" w:firstLine="0"/>
              <w:jc w:val="left"/>
            </w:pPr>
          </w:p>
          <w:p w:rsidR="00193CCF" w:rsidRDefault="009C7289">
            <w:pPr>
              <w:tabs>
                <w:tab w:val="center" w:pos="84"/>
                <w:tab w:val="center" w:pos="669"/>
                <w:tab w:val="center" w:pos="1941"/>
              </w:tabs>
              <w:spacing w:after="0" w:line="259" w:lineRule="auto"/>
              <w:ind w:left="0" w:firstLine="0"/>
              <w:jc w:val="left"/>
            </w:pPr>
            <w:r>
              <w:rPr>
                <w:rFonts w:ascii="Calibri" w:eastAsia="Calibri" w:hAnsi="Calibri" w:cs="Calibri"/>
              </w:rPr>
              <w:tab/>
            </w:r>
            <w:r>
              <w:rPr>
                <w:rFonts w:ascii="Wingdings" w:eastAsia="Wingdings" w:hAnsi="Wingdings" w:cs="Wingdings"/>
                <w:sz w:val="19"/>
              </w:rPr>
              <w:t></w:t>
            </w:r>
            <w:r>
              <w:rPr>
                <w:sz w:val="19"/>
              </w:rPr>
              <w:tab/>
              <w:t xml:space="preserve">EXCO </w:t>
            </w:r>
            <w:r>
              <w:rPr>
                <w:sz w:val="19"/>
              </w:rPr>
              <w:tab/>
              <w:t xml:space="preserve">approved </w:t>
            </w:r>
          </w:p>
          <w:p w:rsidR="00193CCF" w:rsidRDefault="009C7289">
            <w:pPr>
              <w:spacing w:after="0" w:line="259" w:lineRule="auto"/>
              <w:ind w:left="401" w:firstLine="0"/>
              <w:jc w:val="left"/>
            </w:pPr>
            <w:r>
              <w:rPr>
                <w:sz w:val="19"/>
              </w:rPr>
              <w:t xml:space="preserve">Questionnaire </w:t>
            </w:r>
          </w:p>
          <w:p w:rsidR="00193CCF" w:rsidRDefault="00193CCF">
            <w:pPr>
              <w:spacing w:after="0" w:line="259" w:lineRule="auto"/>
              <w:ind w:left="40" w:firstLine="0"/>
              <w:jc w:val="left"/>
            </w:pPr>
          </w:p>
        </w:tc>
      </w:tr>
      <w:tr w:rsidR="00193CCF">
        <w:trPr>
          <w:trHeight w:val="1410"/>
        </w:trPr>
        <w:tc>
          <w:tcPr>
            <w:tcW w:w="0" w:type="auto"/>
            <w:vMerge/>
            <w:tcBorders>
              <w:top w:val="nil"/>
              <w:left w:val="single" w:sz="4" w:space="0" w:color="000000"/>
              <w:bottom w:val="single" w:sz="4" w:space="0" w:color="000000"/>
              <w:right w:val="nil"/>
            </w:tcBorders>
          </w:tcPr>
          <w:p w:rsidR="00193CCF" w:rsidRDefault="00193CCF">
            <w:pPr>
              <w:spacing w:after="160" w:line="259" w:lineRule="auto"/>
              <w:ind w:left="0" w:firstLine="0"/>
              <w:jc w:val="left"/>
            </w:pPr>
          </w:p>
        </w:tc>
        <w:tc>
          <w:tcPr>
            <w:tcW w:w="14884" w:type="dxa"/>
            <w:gridSpan w:val="9"/>
            <w:tcBorders>
              <w:top w:val="single" w:sz="8" w:space="0" w:color="000000"/>
              <w:left w:val="nil"/>
              <w:bottom w:val="single" w:sz="4" w:space="0" w:color="000000"/>
              <w:right w:val="single" w:sz="4" w:space="0" w:color="000000"/>
            </w:tcBorders>
            <w:vAlign w:val="bottom"/>
          </w:tcPr>
          <w:p w:rsidR="00193CCF" w:rsidRDefault="009C7289">
            <w:pPr>
              <w:spacing w:after="0" w:line="259" w:lineRule="auto"/>
              <w:ind w:left="0" w:right="949" w:firstLine="0"/>
              <w:jc w:val="center"/>
            </w:pPr>
            <w:r>
              <w:t xml:space="preserve">Page </w:t>
            </w:r>
            <w:r>
              <w:rPr>
                <w:b/>
              </w:rPr>
              <w:t>21</w:t>
            </w:r>
            <w:r>
              <w:t xml:space="preserve"> of </w:t>
            </w:r>
            <w:r>
              <w:rPr>
                <w:b/>
              </w:rPr>
              <w:t>44</w:t>
            </w:r>
          </w:p>
          <w:p w:rsidR="00193CCF" w:rsidRDefault="00193CCF">
            <w:pPr>
              <w:spacing w:after="0" w:line="259" w:lineRule="auto"/>
              <w:ind w:left="-13" w:firstLine="0"/>
              <w:jc w:val="left"/>
            </w:pPr>
          </w:p>
        </w:tc>
      </w:tr>
    </w:tbl>
    <w:p w:rsidR="00193CCF" w:rsidRDefault="00193CCF">
      <w:pPr>
        <w:spacing w:after="0" w:line="259" w:lineRule="auto"/>
        <w:ind w:left="-1440" w:right="15398" w:firstLine="0"/>
        <w:jc w:val="left"/>
      </w:pPr>
    </w:p>
    <w:tbl>
      <w:tblPr>
        <w:tblStyle w:val="TableGrid"/>
        <w:tblW w:w="15851" w:type="dxa"/>
        <w:tblInd w:w="-955" w:type="dxa"/>
        <w:tblCellMar>
          <w:top w:w="33" w:type="dxa"/>
        </w:tblCellMar>
        <w:tblLook w:val="04A0"/>
      </w:tblPr>
      <w:tblGrid>
        <w:gridCol w:w="967"/>
        <w:gridCol w:w="1746"/>
        <w:gridCol w:w="1582"/>
        <w:gridCol w:w="1392"/>
        <w:gridCol w:w="1317"/>
        <w:gridCol w:w="2119"/>
        <w:gridCol w:w="1828"/>
        <w:gridCol w:w="1550"/>
        <w:gridCol w:w="961"/>
        <w:gridCol w:w="2389"/>
      </w:tblGrid>
      <w:tr w:rsidR="00193CCF">
        <w:trPr>
          <w:trHeight w:val="968"/>
        </w:trPr>
        <w:tc>
          <w:tcPr>
            <w:tcW w:w="15851" w:type="dxa"/>
            <w:gridSpan w:val="10"/>
            <w:tcBorders>
              <w:top w:val="single" w:sz="4" w:space="0" w:color="000000"/>
              <w:left w:val="single" w:sz="4" w:space="0" w:color="000000"/>
              <w:bottom w:val="single" w:sz="8" w:space="0" w:color="000000"/>
              <w:right w:val="single" w:sz="4" w:space="0" w:color="000000"/>
            </w:tcBorders>
          </w:tcPr>
          <w:p w:rsidR="00193CCF" w:rsidRDefault="009C7289">
            <w:pPr>
              <w:spacing w:after="0" w:line="259" w:lineRule="auto"/>
              <w:ind w:left="955" w:firstLine="0"/>
              <w:jc w:val="left"/>
            </w:pPr>
            <w:r>
              <w:rPr>
                <w:rFonts w:ascii="Calibri" w:eastAsia="Calibri" w:hAnsi="Calibri" w:cs="Calibri"/>
              </w:rPr>
              <w:lastRenderedPageBreak/>
              <w:tab/>
            </w:r>
          </w:p>
        </w:tc>
      </w:tr>
      <w:tr w:rsidR="00193CCF">
        <w:trPr>
          <w:trHeight w:val="590"/>
        </w:trPr>
        <w:tc>
          <w:tcPr>
            <w:tcW w:w="968" w:type="dxa"/>
            <w:vMerge w:val="restart"/>
            <w:tcBorders>
              <w:top w:val="nil"/>
              <w:left w:val="single" w:sz="4" w:space="0" w:color="000000"/>
              <w:bottom w:val="single" w:sz="4" w:space="0" w:color="000000"/>
              <w:right w:val="nil"/>
            </w:tcBorders>
          </w:tcPr>
          <w:p w:rsidR="00193CCF" w:rsidRDefault="00193CCF">
            <w:pPr>
              <w:spacing w:after="160" w:line="259" w:lineRule="auto"/>
              <w:ind w:left="0" w:firstLine="0"/>
              <w:jc w:val="left"/>
            </w:pPr>
          </w:p>
        </w:tc>
        <w:tc>
          <w:tcPr>
            <w:tcW w:w="14884" w:type="dxa"/>
            <w:gridSpan w:val="9"/>
            <w:tcBorders>
              <w:top w:val="single" w:sz="8" w:space="0" w:color="000000"/>
              <w:left w:val="single" w:sz="8" w:space="0" w:color="000000"/>
              <w:bottom w:val="single" w:sz="8" w:space="0" w:color="000000"/>
              <w:right w:val="double" w:sz="6" w:space="0" w:color="000000"/>
            </w:tcBorders>
            <w:shd w:val="clear" w:color="auto" w:fill="FFF1CC"/>
          </w:tcPr>
          <w:p w:rsidR="00193CCF" w:rsidRDefault="009C7289">
            <w:pPr>
              <w:spacing w:after="0" w:line="259" w:lineRule="auto"/>
              <w:ind w:left="38" w:firstLine="0"/>
              <w:jc w:val="left"/>
            </w:pPr>
            <w:r>
              <w:rPr>
                <w:b/>
                <w:sz w:val="20"/>
              </w:rPr>
              <w:t xml:space="preserve">SUPPORTING STRATEGIC OUTCOME 3: A WELL GOVERNED HIGH-PERFORMANCE ORGANISATION AND FUND DELIVERING ON ITS MANDATE </w:t>
            </w:r>
          </w:p>
        </w:tc>
      </w:tr>
      <w:tr w:rsidR="00193CCF">
        <w:trPr>
          <w:trHeight w:val="521"/>
        </w:trPr>
        <w:tc>
          <w:tcPr>
            <w:tcW w:w="0" w:type="auto"/>
            <w:vMerge/>
            <w:tcBorders>
              <w:top w:val="nil"/>
              <w:left w:val="single" w:sz="4" w:space="0" w:color="000000"/>
              <w:bottom w:val="nil"/>
              <w:right w:val="nil"/>
            </w:tcBorders>
          </w:tcPr>
          <w:p w:rsidR="00193CCF" w:rsidRDefault="00193CCF">
            <w:pPr>
              <w:spacing w:after="160" w:line="259" w:lineRule="auto"/>
              <w:ind w:left="0" w:firstLine="0"/>
              <w:jc w:val="left"/>
            </w:pPr>
          </w:p>
        </w:tc>
        <w:tc>
          <w:tcPr>
            <w:tcW w:w="14884" w:type="dxa"/>
            <w:gridSpan w:val="9"/>
            <w:tcBorders>
              <w:top w:val="single" w:sz="8" w:space="0" w:color="000000"/>
              <w:left w:val="single" w:sz="8" w:space="0" w:color="000000"/>
              <w:bottom w:val="single" w:sz="8" w:space="0" w:color="000000"/>
              <w:right w:val="double" w:sz="6" w:space="0" w:color="000000"/>
            </w:tcBorders>
            <w:shd w:val="clear" w:color="auto" w:fill="FFD966"/>
          </w:tcPr>
          <w:p w:rsidR="00193CCF" w:rsidRDefault="009C7289">
            <w:pPr>
              <w:spacing w:after="0" w:line="259" w:lineRule="auto"/>
              <w:ind w:left="38" w:firstLine="0"/>
              <w:jc w:val="left"/>
            </w:pPr>
            <w:r>
              <w:rPr>
                <w:b/>
                <w:sz w:val="21"/>
              </w:rPr>
              <w:t xml:space="preserve">FIRST QUARTERLY TARGETS PERFORMANCE: 01 APRIL – 30 JUNE 2020 </w:t>
            </w:r>
          </w:p>
        </w:tc>
      </w:tr>
      <w:tr w:rsidR="00193CCF">
        <w:trPr>
          <w:trHeight w:val="731"/>
        </w:trPr>
        <w:tc>
          <w:tcPr>
            <w:tcW w:w="0" w:type="auto"/>
            <w:vMerge/>
            <w:tcBorders>
              <w:top w:val="nil"/>
              <w:left w:val="single" w:sz="4" w:space="0" w:color="000000"/>
              <w:bottom w:val="nil"/>
              <w:right w:val="nil"/>
            </w:tcBorders>
          </w:tcPr>
          <w:p w:rsidR="00193CCF" w:rsidRDefault="00193CCF">
            <w:pPr>
              <w:spacing w:after="160" w:line="259" w:lineRule="auto"/>
              <w:ind w:left="0" w:firstLine="0"/>
              <w:jc w:val="left"/>
            </w:pPr>
          </w:p>
        </w:tc>
        <w:tc>
          <w:tcPr>
            <w:tcW w:w="1746"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38" w:firstLine="0"/>
              <w:jc w:val="left"/>
            </w:pPr>
            <w:r>
              <w:rPr>
                <w:b/>
                <w:sz w:val="19"/>
              </w:rPr>
              <w:t xml:space="preserve">Annual Target </w:t>
            </w:r>
          </w:p>
        </w:tc>
        <w:tc>
          <w:tcPr>
            <w:tcW w:w="1582"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pPr>
            <w:r>
              <w:rPr>
                <w:b/>
                <w:sz w:val="19"/>
              </w:rPr>
              <w:t xml:space="preserve">Quarterly Target </w:t>
            </w:r>
          </w:p>
        </w:tc>
        <w:tc>
          <w:tcPr>
            <w:tcW w:w="1392"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line="259" w:lineRule="auto"/>
              <w:ind w:left="40" w:firstLine="0"/>
              <w:jc w:val="left"/>
            </w:pPr>
            <w:r>
              <w:rPr>
                <w:b/>
                <w:sz w:val="19"/>
              </w:rPr>
              <w:t xml:space="preserve">% Targeted </w:t>
            </w:r>
          </w:p>
          <w:p w:rsidR="00193CCF" w:rsidRDefault="009C7289">
            <w:pPr>
              <w:spacing w:after="0" w:line="259" w:lineRule="auto"/>
              <w:ind w:left="40" w:firstLine="0"/>
              <w:jc w:val="left"/>
            </w:pPr>
            <w:r>
              <w:rPr>
                <w:b/>
                <w:sz w:val="19"/>
              </w:rPr>
              <w:t xml:space="preserve">Progress </w:t>
            </w:r>
          </w:p>
        </w:tc>
        <w:tc>
          <w:tcPr>
            <w:tcW w:w="1317"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line="259" w:lineRule="auto"/>
              <w:ind w:left="40" w:firstLine="0"/>
              <w:jc w:val="left"/>
            </w:pPr>
            <w:r>
              <w:rPr>
                <w:b/>
                <w:sz w:val="19"/>
              </w:rPr>
              <w:t xml:space="preserve">% Actual </w:t>
            </w:r>
          </w:p>
          <w:p w:rsidR="00193CCF" w:rsidRDefault="009C7289">
            <w:pPr>
              <w:spacing w:after="0" w:line="259" w:lineRule="auto"/>
              <w:ind w:left="40" w:firstLine="0"/>
              <w:jc w:val="left"/>
            </w:pPr>
            <w:r>
              <w:rPr>
                <w:b/>
                <w:sz w:val="19"/>
              </w:rPr>
              <w:t xml:space="preserve">Progress </w:t>
            </w:r>
          </w:p>
        </w:tc>
        <w:tc>
          <w:tcPr>
            <w:tcW w:w="2119"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Achievements </w:t>
            </w:r>
          </w:p>
        </w:tc>
        <w:tc>
          <w:tcPr>
            <w:tcW w:w="1828"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Challenges </w:t>
            </w:r>
          </w:p>
        </w:tc>
        <w:tc>
          <w:tcPr>
            <w:tcW w:w="1550"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Corrective Action </w:t>
            </w:r>
          </w:p>
        </w:tc>
        <w:tc>
          <w:tcPr>
            <w:tcW w:w="961"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Status </w:t>
            </w:r>
          </w:p>
        </w:tc>
        <w:tc>
          <w:tcPr>
            <w:tcW w:w="2388" w:type="dxa"/>
            <w:tcBorders>
              <w:top w:val="single" w:sz="8" w:space="0" w:color="000000"/>
              <w:left w:val="single" w:sz="8" w:space="0" w:color="000000"/>
              <w:bottom w:val="single" w:sz="8" w:space="0" w:color="000000"/>
              <w:right w:val="double" w:sz="6" w:space="0" w:color="000000"/>
            </w:tcBorders>
            <w:shd w:val="clear" w:color="auto" w:fill="FFD966"/>
          </w:tcPr>
          <w:p w:rsidR="00193CCF" w:rsidRDefault="009C7289">
            <w:pPr>
              <w:spacing w:after="0" w:line="259" w:lineRule="auto"/>
              <w:ind w:left="40" w:firstLine="0"/>
              <w:jc w:val="left"/>
            </w:pPr>
            <w:r>
              <w:rPr>
                <w:b/>
                <w:sz w:val="19"/>
              </w:rPr>
              <w:t xml:space="preserve">PMU Comments </w:t>
            </w:r>
          </w:p>
        </w:tc>
      </w:tr>
      <w:tr w:rsidR="00193CCF">
        <w:trPr>
          <w:trHeight w:val="5083"/>
        </w:trPr>
        <w:tc>
          <w:tcPr>
            <w:tcW w:w="0" w:type="auto"/>
            <w:vMerge/>
            <w:tcBorders>
              <w:top w:val="nil"/>
              <w:left w:val="single" w:sz="4" w:space="0" w:color="000000"/>
              <w:bottom w:val="nil"/>
              <w:right w:val="nil"/>
            </w:tcBorders>
          </w:tcPr>
          <w:p w:rsidR="00193CCF" w:rsidRDefault="00193CCF">
            <w:pPr>
              <w:spacing w:after="160" w:line="259" w:lineRule="auto"/>
              <w:ind w:left="0" w:firstLine="0"/>
              <w:jc w:val="left"/>
            </w:pPr>
          </w:p>
        </w:tc>
        <w:tc>
          <w:tcPr>
            <w:tcW w:w="1746"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40" w:lineRule="auto"/>
              <w:ind w:left="38" w:right="41" w:firstLine="0"/>
            </w:pPr>
            <w:r>
              <w:rPr>
                <w:sz w:val="19"/>
              </w:rPr>
              <w:t xml:space="preserve">100% of valid invoices paid within 30 days from date </w:t>
            </w:r>
          </w:p>
          <w:p w:rsidR="00193CCF" w:rsidRDefault="009C7289">
            <w:pPr>
              <w:spacing w:after="0" w:line="259" w:lineRule="auto"/>
              <w:ind w:left="38" w:firstLine="0"/>
              <w:jc w:val="left"/>
            </w:pPr>
            <w:r>
              <w:rPr>
                <w:sz w:val="19"/>
              </w:rPr>
              <w:t xml:space="preserve">of receipt  </w:t>
            </w:r>
          </w:p>
          <w:p w:rsidR="00193CCF" w:rsidRDefault="00193CCF">
            <w:pPr>
              <w:spacing w:after="0" w:line="259" w:lineRule="auto"/>
              <w:ind w:left="38"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193CCF" w:rsidRDefault="009C7289">
            <w:pPr>
              <w:spacing w:line="240" w:lineRule="auto"/>
              <w:ind w:left="40" w:right="42" w:firstLine="0"/>
            </w:pPr>
            <w:r>
              <w:rPr>
                <w:sz w:val="19"/>
              </w:rPr>
              <w:t xml:space="preserve">100% of valid invoices paid within 30 days from date of </w:t>
            </w:r>
          </w:p>
          <w:p w:rsidR="00193CCF" w:rsidRDefault="009C7289">
            <w:pPr>
              <w:spacing w:after="0" w:line="259" w:lineRule="auto"/>
              <w:ind w:left="40" w:firstLine="0"/>
              <w:jc w:val="left"/>
            </w:pPr>
            <w:r>
              <w:rPr>
                <w:sz w:val="19"/>
              </w:rPr>
              <w:t xml:space="preserve">receipt  </w:t>
            </w:r>
          </w:p>
          <w:p w:rsidR="00193CCF" w:rsidRDefault="00193CCF">
            <w:pPr>
              <w:spacing w:after="0" w:line="259" w:lineRule="auto"/>
              <w:ind w:left="40" w:firstLine="0"/>
              <w:jc w:val="left"/>
            </w:pPr>
          </w:p>
          <w:p w:rsidR="00193CCF" w:rsidRDefault="00193CCF">
            <w:pPr>
              <w:spacing w:after="0" w:line="259" w:lineRule="auto"/>
              <w:ind w:left="40" w:firstLine="0"/>
              <w:jc w:val="left"/>
            </w:pPr>
          </w:p>
        </w:tc>
        <w:tc>
          <w:tcPr>
            <w:tcW w:w="1392"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right="1" w:firstLine="0"/>
              <w:jc w:val="center"/>
            </w:pPr>
            <w:r>
              <w:rPr>
                <w:sz w:val="19"/>
              </w:rPr>
              <w:t xml:space="preserve">25% </w:t>
            </w:r>
          </w:p>
        </w:tc>
        <w:tc>
          <w:tcPr>
            <w:tcW w:w="1317"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firstLine="0"/>
              <w:jc w:val="center"/>
            </w:pPr>
            <w:r>
              <w:rPr>
                <w:sz w:val="19"/>
              </w:rPr>
              <w:t>1.85%</w:t>
            </w:r>
          </w:p>
        </w:tc>
        <w:tc>
          <w:tcPr>
            <w:tcW w:w="2119"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right="3" w:firstLine="0"/>
              <w:jc w:val="center"/>
            </w:pPr>
            <w:r>
              <w:rPr>
                <w:b/>
                <w:sz w:val="19"/>
              </w:rPr>
              <w:t xml:space="preserve">Not Achieved. </w:t>
            </w:r>
          </w:p>
          <w:p w:rsidR="00193CCF" w:rsidRDefault="00193CCF">
            <w:pPr>
              <w:spacing w:after="0" w:line="259" w:lineRule="auto"/>
              <w:ind w:left="40" w:firstLine="0"/>
              <w:jc w:val="left"/>
            </w:pPr>
          </w:p>
          <w:p w:rsidR="00193CCF" w:rsidRDefault="009C7289">
            <w:pPr>
              <w:spacing w:line="240" w:lineRule="auto"/>
              <w:ind w:left="40" w:firstLine="0"/>
            </w:pPr>
            <w:r>
              <w:rPr>
                <w:sz w:val="19"/>
              </w:rPr>
              <w:t xml:space="preserve">The total number of invoices received for </w:t>
            </w:r>
          </w:p>
          <w:p w:rsidR="00193CCF" w:rsidRDefault="009C7289">
            <w:pPr>
              <w:tabs>
                <w:tab w:val="center" w:pos="424"/>
                <w:tab w:val="center" w:pos="1317"/>
                <w:tab w:val="center" w:pos="1951"/>
              </w:tabs>
              <w:spacing w:after="0" w:line="259" w:lineRule="auto"/>
              <w:ind w:left="0" w:firstLine="0"/>
              <w:jc w:val="left"/>
            </w:pPr>
            <w:r>
              <w:rPr>
                <w:rFonts w:ascii="Calibri" w:eastAsia="Calibri" w:hAnsi="Calibri" w:cs="Calibri"/>
              </w:rPr>
              <w:tab/>
            </w:r>
            <w:r>
              <w:rPr>
                <w:sz w:val="19"/>
              </w:rPr>
              <w:t xml:space="preserve">USAASA </w:t>
            </w:r>
            <w:r>
              <w:rPr>
                <w:sz w:val="19"/>
              </w:rPr>
              <w:tab/>
              <w:t xml:space="preserve">for </w:t>
            </w:r>
            <w:r>
              <w:rPr>
                <w:sz w:val="19"/>
              </w:rPr>
              <w:tab/>
              <w:t xml:space="preserve">Q1 </w:t>
            </w:r>
          </w:p>
          <w:p w:rsidR="00193CCF" w:rsidRDefault="009C7289">
            <w:pPr>
              <w:spacing w:after="0" w:line="241" w:lineRule="auto"/>
              <w:ind w:left="40" w:right="42" w:firstLine="0"/>
            </w:pPr>
            <w:r>
              <w:rPr>
                <w:sz w:val="19"/>
              </w:rPr>
              <w:t xml:space="preserve">(2020/21) is 68 and only 5 invoices that were paid within 30 days translating into 7,4%. </w:t>
            </w:r>
          </w:p>
          <w:p w:rsidR="00193CCF" w:rsidRDefault="00193CCF">
            <w:pPr>
              <w:spacing w:after="0" w:line="259" w:lineRule="auto"/>
              <w:ind w:left="40" w:firstLine="0"/>
              <w:jc w:val="left"/>
            </w:pPr>
          </w:p>
          <w:p w:rsidR="00193CCF" w:rsidRDefault="009C7289">
            <w:pPr>
              <w:spacing w:after="0" w:line="240" w:lineRule="auto"/>
              <w:ind w:left="40" w:right="41" w:firstLine="0"/>
            </w:pPr>
            <w:r>
              <w:rPr>
                <w:sz w:val="19"/>
              </w:rPr>
              <w:t>The total number of invoices received for USAF for Q1 (2020/21) are 4 and there were no invoices paid within 30 days translating into 0%.</w:t>
            </w:r>
          </w:p>
          <w:p w:rsidR="00193CCF" w:rsidRDefault="00193CCF">
            <w:pPr>
              <w:spacing w:after="0" w:line="259" w:lineRule="auto"/>
              <w:ind w:left="40" w:firstLine="0"/>
              <w:jc w:val="left"/>
            </w:pPr>
          </w:p>
        </w:tc>
        <w:tc>
          <w:tcPr>
            <w:tcW w:w="1828"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41" w:lineRule="auto"/>
              <w:ind w:left="40" w:right="41" w:firstLine="0"/>
            </w:pPr>
            <w:r>
              <w:rPr>
                <w:sz w:val="19"/>
              </w:rPr>
              <w:t xml:space="preserve">The challenges for not payment of creditors within 30 days is mainly attributed to SAP </w:t>
            </w:r>
          </w:p>
          <w:p w:rsidR="00193CCF" w:rsidRDefault="009C7289">
            <w:pPr>
              <w:tabs>
                <w:tab w:val="center" w:pos="235"/>
                <w:tab w:val="center" w:pos="1438"/>
              </w:tabs>
              <w:spacing w:after="0" w:line="259" w:lineRule="auto"/>
              <w:ind w:left="0" w:firstLine="0"/>
              <w:jc w:val="left"/>
            </w:pPr>
            <w:r>
              <w:rPr>
                <w:rFonts w:ascii="Calibri" w:eastAsia="Calibri" w:hAnsi="Calibri" w:cs="Calibri"/>
              </w:rPr>
              <w:tab/>
            </w:r>
            <w:r>
              <w:rPr>
                <w:sz w:val="19"/>
              </w:rPr>
              <w:t xml:space="preserve">ERP </w:t>
            </w:r>
            <w:r>
              <w:rPr>
                <w:sz w:val="19"/>
              </w:rPr>
              <w:tab/>
              <w:t xml:space="preserve">systems </w:t>
            </w:r>
          </w:p>
          <w:p w:rsidR="00193CCF" w:rsidRDefault="009C7289">
            <w:pPr>
              <w:spacing w:after="0" w:line="259" w:lineRule="auto"/>
              <w:ind w:left="40" w:firstLine="0"/>
              <w:jc w:val="left"/>
            </w:pPr>
            <w:r>
              <w:rPr>
                <w:sz w:val="19"/>
              </w:rPr>
              <w:t>challenges</w:t>
            </w:r>
          </w:p>
          <w:p w:rsidR="00193CCF" w:rsidRDefault="00193CCF">
            <w:pPr>
              <w:spacing w:after="0" w:line="259" w:lineRule="auto"/>
              <w:ind w:left="40" w:firstLine="0"/>
              <w:jc w:val="left"/>
            </w:pPr>
          </w:p>
        </w:tc>
        <w:tc>
          <w:tcPr>
            <w:tcW w:w="1550"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41" w:lineRule="auto"/>
              <w:ind w:left="40" w:firstLine="0"/>
              <w:jc w:val="left"/>
            </w:pPr>
            <w:r>
              <w:rPr>
                <w:sz w:val="19"/>
              </w:rPr>
              <w:t xml:space="preserve">The interim maintenance and support for SAP  ERP has been put in place and the unpaid invoices will be processed following the internal control </w:t>
            </w:r>
          </w:p>
          <w:p w:rsidR="00193CCF" w:rsidRDefault="009C7289">
            <w:pPr>
              <w:spacing w:after="0" w:line="259" w:lineRule="auto"/>
              <w:ind w:left="40" w:firstLine="0"/>
              <w:jc w:val="left"/>
            </w:pPr>
            <w:r>
              <w:rPr>
                <w:sz w:val="19"/>
              </w:rPr>
              <w:t>processes</w:t>
            </w:r>
          </w:p>
          <w:p w:rsidR="00193CCF" w:rsidRDefault="00193CCF">
            <w:pPr>
              <w:spacing w:after="0" w:line="259" w:lineRule="auto"/>
              <w:ind w:left="40" w:firstLine="0"/>
              <w:jc w:val="left"/>
            </w:pPr>
          </w:p>
        </w:tc>
        <w:tc>
          <w:tcPr>
            <w:tcW w:w="961" w:type="dxa"/>
            <w:tcBorders>
              <w:top w:val="single" w:sz="8" w:space="0" w:color="000000"/>
              <w:left w:val="single" w:sz="8" w:space="0" w:color="000000"/>
              <w:bottom w:val="single" w:sz="8" w:space="0" w:color="000000"/>
              <w:right w:val="single" w:sz="8" w:space="0" w:color="000000"/>
            </w:tcBorders>
            <w:shd w:val="clear" w:color="auto" w:fill="FF0000"/>
          </w:tcPr>
          <w:p w:rsidR="00193CCF" w:rsidRDefault="00193CCF">
            <w:pPr>
              <w:spacing w:after="0" w:line="259" w:lineRule="auto"/>
              <w:ind w:left="40" w:firstLine="0"/>
              <w:jc w:val="left"/>
            </w:pPr>
          </w:p>
        </w:tc>
        <w:tc>
          <w:tcPr>
            <w:tcW w:w="2388" w:type="dxa"/>
            <w:tcBorders>
              <w:top w:val="single" w:sz="8" w:space="0" w:color="000000"/>
              <w:left w:val="single" w:sz="8" w:space="0" w:color="000000"/>
              <w:bottom w:val="single" w:sz="8" w:space="0" w:color="000000"/>
              <w:right w:val="double" w:sz="6" w:space="0" w:color="000000"/>
            </w:tcBorders>
          </w:tcPr>
          <w:p w:rsidR="00193CCF" w:rsidRDefault="009C7289">
            <w:pPr>
              <w:spacing w:after="0" w:line="240" w:lineRule="auto"/>
              <w:ind w:left="40" w:firstLine="0"/>
            </w:pPr>
            <w:r>
              <w:rPr>
                <w:sz w:val="19"/>
              </w:rPr>
              <w:t xml:space="preserve">Validation of the Portfolio of Evidence on the following: </w:t>
            </w:r>
          </w:p>
          <w:p w:rsidR="00193CCF" w:rsidRDefault="00193CCF">
            <w:pPr>
              <w:spacing w:after="0" w:line="259" w:lineRule="auto"/>
              <w:ind w:left="40" w:firstLine="0"/>
              <w:jc w:val="left"/>
            </w:pPr>
          </w:p>
          <w:p w:rsidR="00193CCF" w:rsidRDefault="009C7289">
            <w:pPr>
              <w:numPr>
                <w:ilvl w:val="0"/>
                <w:numId w:val="6"/>
              </w:numPr>
              <w:spacing w:after="0" w:line="241" w:lineRule="auto"/>
              <w:ind w:left="400" w:right="52" w:hanging="360"/>
            </w:pPr>
            <w:r>
              <w:rPr>
                <w:sz w:val="19"/>
              </w:rPr>
              <w:t xml:space="preserve">Register of valid invoices due for payment, and reflecting the date of invoice receipt. </w:t>
            </w:r>
          </w:p>
          <w:p w:rsidR="00193CCF" w:rsidRDefault="00193CCF">
            <w:pPr>
              <w:spacing w:after="0" w:line="259" w:lineRule="auto"/>
              <w:ind w:left="401" w:firstLine="0"/>
              <w:jc w:val="left"/>
            </w:pPr>
          </w:p>
          <w:p w:rsidR="00193CCF" w:rsidRDefault="009C7289">
            <w:pPr>
              <w:numPr>
                <w:ilvl w:val="0"/>
                <w:numId w:val="6"/>
              </w:numPr>
              <w:spacing w:after="0" w:line="240" w:lineRule="auto"/>
              <w:ind w:left="400" w:right="52" w:hanging="360"/>
            </w:pPr>
            <w:r>
              <w:rPr>
                <w:sz w:val="19"/>
              </w:rPr>
              <w:t xml:space="preserve">Register of payments made against a valid invoice, and reflecting payment date. </w:t>
            </w:r>
          </w:p>
          <w:p w:rsidR="00193CCF" w:rsidRDefault="00193CCF">
            <w:pPr>
              <w:spacing w:after="0" w:line="259" w:lineRule="auto"/>
              <w:ind w:left="40" w:firstLine="0"/>
              <w:jc w:val="left"/>
            </w:pPr>
          </w:p>
          <w:p w:rsidR="00193CCF" w:rsidRDefault="009C7289">
            <w:pPr>
              <w:numPr>
                <w:ilvl w:val="0"/>
                <w:numId w:val="6"/>
              </w:numPr>
              <w:spacing w:after="0" w:line="241" w:lineRule="auto"/>
              <w:ind w:left="400" w:right="52" w:hanging="360"/>
            </w:pPr>
            <w:r>
              <w:rPr>
                <w:sz w:val="19"/>
              </w:rPr>
              <w:t xml:space="preserve">Register of invalid invoices received during the period stating reasons why the invoice is regarded </w:t>
            </w:r>
          </w:p>
          <w:p w:rsidR="00193CCF" w:rsidRDefault="009C7289">
            <w:pPr>
              <w:spacing w:after="0" w:line="259" w:lineRule="auto"/>
              <w:ind w:left="401" w:firstLine="0"/>
              <w:jc w:val="left"/>
            </w:pPr>
            <w:r>
              <w:rPr>
                <w:sz w:val="19"/>
              </w:rPr>
              <w:t xml:space="preserve">as invalid </w:t>
            </w:r>
          </w:p>
          <w:p w:rsidR="00193CCF" w:rsidRDefault="00193CCF">
            <w:pPr>
              <w:spacing w:after="0" w:line="259" w:lineRule="auto"/>
              <w:ind w:left="40" w:right="1575" w:firstLine="0"/>
              <w:jc w:val="left"/>
            </w:pPr>
          </w:p>
        </w:tc>
      </w:tr>
      <w:tr w:rsidR="00193CCF">
        <w:trPr>
          <w:trHeight w:val="3046"/>
        </w:trPr>
        <w:tc>
          <w:tcPr>
            <w:tcW w:w="0" w:type="auto"/>
            <w:vMerge/>
            <w:tcBorders>
              <w:top w:val="nil"/>
              <w:left w:val="single" w:sz="4" w:space="0" w:color="000000"/>
              <w:bottom w:val="single" w:sz="4" w:space="0" w:color="000000"/>
              <w:right w:val="nil"/>
            </w:tcBorders>
          </w:tcPr>
          <w:p w:rsidR="00193CCF" w:rsidRDefault="00193CCF">
            <w:pPr>
              <w:spacing w:after="160" w:line="259" w:lineRule="auto"/>
              <w:ind w:left="0" w:firstLine="0"/>
              <w:jc w:val="left"/>
            </w:pPr>
          </w:p>
        </w:tc>
        <w:tc>
          <w:tcPr>
            <w:tcW w:w="14884" w:type="dxa"/>
            <w:gridSpan w:val="9"/>
            <w:tcBorders>
              <w:top w:val="single" w:sz="8" w:space="0" w:color="000000"/>
              <w:left w:val="nil"/>
              <w:bottom w:val="single" w:sz="4" w:space="0" w:color="000000"/>
              <w:right w:val="single" w:sz="4" w:space="0" w:color="000000"/>
            </w:tcBorders>
          </w:tcPr>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0" w:line="259" w:lineRule="auto"/>
              <w:ind w:left="-13" w:firstLine="0"/>
              <w:jc w:val="left"/>
            </w:pPr>
          </w:p>
          <w:p w:rsidR="00193CCF" w:rsidRDefault="00193CCF">
            <w:pPr>
              <w:spacing w:after="736" w:line="259" w:lineRule="auto"/>
              <w:ind w:left="-13" w:firstLine="0"/>
              <w:jc w:val="left"/>
            </w:pPr>
          </w:p>
          <w:p w:rsidR="00193CCF" w:rsidRDefault="009C7289">
            <w:pPr>
              <w:spacing w:after="0" w:line="259" w:lineRule="auto"/>
              <w:ind w:left="0" w:right="949" w:firstLine="0"/>
              <w:jc w:val="center"/>
            </w:pPr>
            <w:r>
              <w:t xml:space="preserve">Page </w:t>
            </w:r>
            <w:r>
              <w:rPr>
                <w:b/>
              </w:rPr>
              <w:t>22</w:t>
            </w:r>
            <w:r>
              <w:t xml:space="preserve"> of </w:t>
            </w:r>
            <w:r>
              <w:rPr>
                <w:b/>
              </w:rPr>
              <w:t>44</w:t>
            </w:r>
          </w:p>
          <w:p w:rsidR="00193CCF" w:rsidRDefault="00193CCF">
            <w:pPr>
              <w:spacing w:after="0" w:line="259" w:lineRule="auto"/>
              <w:ind w:left="-13" w:firstLine="0"/>
              <w:jc w:val="left"/>
            </w:pPr>
          </w:p>
        </w:tc>
      </w:tr>
    </w:tbl>
    <w:p w:rsidR="00193CCF" w:rsidRDefault="00193CCF">
      <w:pPr>
        <w:spacing w:after="0" w:line="259" w:lineRule="auto"/>
        <w:ind w:left="-1440" w:right="15398" w:firstLine="0"/>
        <w:jc w:val="left"/>
      </w:pPr>
    </w:p>
    <w:tbl>
      <w:tblPr>
        <w:tblStyle w:val="TableGrid"/>
        <w:tblW w:w="15851" w:type="dxa"/>
        <w:tblInd w:w="-955" w:type="dxa"/>
        <w:tblCellMar>
          <w:top w:w="31" w:type="dxa"/>
        </w:tblCellMar>
        <w:tblLook w:val="04A0"/>
      </w:tblPr>
      <w:tblGrid>
        <w:gridCol w:w="968"/>
        <w:gridCol w:w="1746"/>
        <w:gridCol w:w="1582"/>
        <w:gridCol w:w="1392"/>
        <w:gridCol w:w="1317"/>
        <w:gridCol w:w="2119"/>
        <w:gridCol w:w="1828"/>
        <w:gridCol w:w="1550"/>
        <w:gridCol w:w="961"/>
        <w:gridCol w:w="2388"/>
      </w:tblGrid>
      <w:tr w:rsidR="00193CCF">
        <w:trPr>
          <w:trHeight w:val="968"/>
        </w:trPr>
        <w:tc>
          <w:tcPr>
            <w:tcW w:w="13463" w:type="dxa"/>
            <w:gridSpan w:val="9"/>
            <w:tcBorders>
              <w:top w:val="single" w:sz="4" w:space="0" w:color="000000"/>
              <w:left w:val="single" w:sz="4" w:space="0" w:color="000000"/>
              <w:bottom w:val="single" w:sz="8" w:space="0" w:color="000000"/>
              <w:right w:val="nil"/>
            </w:tcBorders>
          </w:tcPr>
          <w:p w:rsidR="00193CCF" w:rsidRDefault="009C7289">
            <w:pPr>
              <w:spacing w:after="0" w:line="259" w:lineRule="auto"/>
              <w:ind w:left="955" w:firstLine="0"/>
              <w:jc w:val="left"/>
            </w:pPr>
            <w:r>
              <w:rPr>
                <w:rFonts w:ascii="Calibri" w:eastAsia="Calibri" w:hAnsi="Calibri" w:cs="Calibri"/>
              </w:rPr>
              <w:tab/>
            </w:r>
          </w:p>
        </w:tc>
        <w:tc>
          <w:tcPr>
            <w:tcW w:w="2388" w:type="dxa"/>
            <w:tcBorders>
              <w:top w:val="single" w:sz="4" w:space="0" w:color="000000"/>
              <w:left w:val="nil"/>
              <w:bottom w:val="single" w:sz="8" w:space="0" w:color="000000"/>
              <w:right w:val="single" w:sz="4" w:space="0" w:color="000000"/>
            </w:tcBorders>
          </w:tcPr>
          <w:p w:rsidR="00193CCF" w:rsidRDefault="00193CCF">
            <w:pPr>
              <w:spacing w:after="160" w:line="259" w:lineRule="auto"/>
              <w:ind w:left="0" w:firstLine="0"/>
              <w:jc w:val="left"/>
            </w:pPr>
          </w:p>
        </w:tc>
      </w:tr>
      <w:tr w:rsidR="00193CCF">
        <w:trPr>
          <w:trHeight w:val="590"/>
        </w:trPr>
        <w:tc>
          <w:tcPr>
            <w:tcW w:w="968" w:type="dxa"/>
            <w:vMerge w:val="restart"/>
            <w:tcBorders>
              <w:top w:val="nil"/>
              <w:left w:val="single" w:sz="4" w:space="0" w:color="000000"/>
              <w:bottom w:val="single" w:sz="4" w:space="0" w:color="000000"/>
              <w:right w:val="nil"/>
            </w:tcBorders>
          </w:tcPr>
          <w:p w:rsidR="00193CCF" w:rsidRDefault="00193CCF">
            <w:pPr>
              <w:spacing w:after="160" w:line="259" w:lineRule="auto"/>
              <w:ind w:left="0" w:firstLine="0"/>
              <w:jc w:val="left"/>
            </w:pPr>
          </w:p>
        </w:tc>
        <w:tc>
          <w:tcPr>
            <w:tcW w:w="12495" w:type="dxa"/>
            <w:gridSpan w:val="8"/>
            <w:tcBorders>
              <w:top w:val="single" w:sz="8" w:space="0" w:color="000000"/>
              <w:left w:val="single" w:sz="8" w:space="0" w:color="000000"/>
              <w:bottom w:val="single" w:sz="8" w:space="0" w:color="000000"/>
              <w:right w:val="nil"/>
            </w:tcBorders>
            <w:shd w:val="clear" w:color="auto" w:fill="FFF1CC"/>
          </w:tcPr>
          <w:p w:rsidR="00193CCF" w:rsidRDefault="009C7289">
            <w:pPr>
              <w:spacing w:after="0" w:line="259" w:lineRule="auto"/>
              <w:ind w:left="38" w:firstLine="0"/>
              <w:jc w:val="left"/>
            </w:pPr>
            <w:r>
              <w:rPr>
                <w:b/>
                <w:sz w:val="20"/>
              </w:rPr>
              <w:t>SUPPORTING STRATEGIC OUTCOME 2: A RESPECTED THOUGHT LEADER IN UNIVERSAL ACCESS AND UNIVERSAL SERVICE</w:t>
            </w:r>
          </w:p>
        </w:tc>
        <w:tc>
          <w:tcPr>
            <w:tcW w:w="2388" w:type="dxa"/>
            <w:tcBorders>
              <w:top w:val="single" w:sz="8" w:space="0" w:color="000000"/>
              <w:left w:val="nil"/>
              <w:bottom w:val="single" w:sz="8" w:space="0" w:color="000000"/>
              <w:right w:val="double" w:sz="6" w:space="0" w:color="000000"/>
            </w:tcBorders>
            <w:shd w:val="clear" w:color="auto" w:fill="FFF1CC"/>
          </w:tcPr>
          <w:p w:rsidR="00193CCF" w:rsidRDefault="00193CCF">
            <w:pPr>
              <w:spacing w:after="160" w:line="259" w:lineRule="auto"/>
              <w:ind w:left="0" w:firstLine="0"/>
              <w:jc w:val="left"/>
            </w:pPr>
          </w:p>
        </w:tc>
      </w:tr>
      <w:tr w:rsidR="00193CCF">
        <w:trPr>
          <w:trHeight w:val="521"/>
        </w:trPr>
        <w:tc>
          <w:tcPr>
            <w:tcW w:w="0" w:type="auto"/>
            <w:vMerge/>
            <w:tcBorders>
              <w:top w:val="nil"/>
              <w:left w:val="single" w:sz="4" w:space="0" w:color="000000"/>
              <w:bottom w:val="nil"/>
              <w:right w:val="nil"/>
            </w:tcBorders>
          </w:tcPr>
          <w:p w:rsidR="00193CCF" w:rsidRDefault="00193CCF">
            <w:pPr>
              <w:spacing w:after="160" w:line="259" w:lineRule="auto"/>
              <w:ind w:left="0" w:firstLine="0"/>
              <w:jc w:val="left"/>
            </w:pPr>
          </w:p>
        </w:tc>
        <w:tc>
          <w:tcPr>
            <w:tcW w:w="12495" w:type="dxa"/>
            <w:gridSpan w:val="8"/>
            <w:tcBorders>
              <w:top w:val="single" w:sz="8" w:space="0" w:color="000000"/>
              <w:left w:val="single" w:sz="8" w:space="0" w:color="000000"/>
              <w:bottom w:val="single" w:sz="8" w:space="0" w:color="000000"/>
              <w:right w:val="nil"/>
            </w:tcBorders>
            <w:shd w:val="clear" w:color="auto" w:fill="FFD966"/>
          </w:tcPr>
          <w:p w:rsidR="00193CCF" w:rsidRDefault="009C7289">
            <w:pPr>
              <w:spacing w:after="0" w:line="259" w:lineRule="auto"/>
              <w:ind w:left="38" w:firstLine="0"/>
              <w:jc w:val="left"/>
            </w:pPr>
            <w:r>
              <w:rPr>
                <w:b/>
                <w:sz w:val="21"/>
              </w:rPr>
              <w:t xml:space="preserve">FIRST QUARTERLY TARGETS PERFORMANCE: 01 APRIL – 30 JUNE 2020 </w:t>
            </w:r>
          </w:p>
        </w:tc>
        <w:tc>
          <w:tcPr>
            <w:tcW w:w="2388" w:type="dxa"/>
            <w:tcBorders>
              <w:top w:val="single" w:sz="8" w:space="0" w:color="000000"/>
              <w:left w:val="nil"/>
              <w:bottom w:val="single" w:sz="8" w:space="0" w:color="000000"/>
              <w:right w:val="double" w:sz="6" w:space="0" w:color="000000"/>
            </w:tcBorders>
            <w:shd w:val="clear" w:color="auto" w:fill="FFD966"/>
          </w:tcPr>
          <w:p w:rsidR="00193CCF" w:rsidRDefault="00193CCF">
            <w:pPr>
              <w:spacing w:after="160" w:line="259" w:lineRule="auto"/>
              <w:ind w:left="0" w:firstLine="0"/>
              <w:jc w:val="left"/>
            </w:pPr>
          </w:p>
        </w:tc>
      </w:tr>
      <w:tr w:rsidR="00193CCF">
        <w:trPr>
          <w:trHeight w:val="731"/>
        </w:trPr>
        <w:tc>
          <w:tcPr>
            <w:tcW w:w="0" w:type="auto"/>
            <w:vMerge/>
            <w:tcBorders>
              <w:top w:val="nil"/>
              <w:left w:val="single" w:sz="4" w:space="0" w:color="000000"/>
              <w:bottom w:val="nil"/>
              <w:right w:val="nil"/>
            </w:tcBorders>
          </w:tcPr>
          <w:p w:rsidR="00193CCF" w:rsidRDefault="00193CCF">
            <w:pPr>
              <w:spacing w:after="160" w:line="259" w:lineRule="auto"/>
              <w:ind w:left="0" w:firstLine="0"/>
              <w:jc w:val="left"/>
            </w:pPr>
          </w:p>
        </w:tc>
        <w:tc>
          <w:tcPr>
            <w:tcW w:w="1746"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38" w:firstLine="0"/>
              <w:jc w:val="left"/>
            </w:pPr>
            <w:r>
              <w:rPr>
                <w:b/>
                <w:sz w:val="19"/>
              </w:rPr>
              <w:t xml:space="preserve">Annual Target </w:t>
            </w:r>
          </w:p>
        </w:tc>
        <w:tc>
          <w:tcPr>
            <w:tcW w:w="1582"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pPr>
            <w:r>
              <w:rPr>
                <w:b/>
                <w:sz w:val="19"/>
              </w:rPr>
              <w:t xml:space="preserve">Quarterly Target </w:t>
            </w:r>
          </w:p>
        </w:tc>
        <w:tc>
          <w:tcPr>
            <w:tcW w:w="1392"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line="259" w:lineRule="auto"/>
              <w:ind w:left="40" w:firstLine="0"/>
              <w:jc w:val="left"/>
            </w:pPr>
            <w:r>
              <w:rPr>
                <w:b/>
                <w:sz w:val="19"/>
              </w:rPr>
              <w:t xml:space="preserve">% Targeted </w:t>
            </w:r>
          </w:p>
          <w:p w:rsidR="00193CCF" w:rsidRDefault="009C7289">
            <w:pPr>
              <w:spacing w:after="0" w:line="259" w:lineRule="auto"/>
              <w:ind w:left="40" w:firstLine="0"/>
              <w:jc w:val="left"/>
            </w:pPr>
            <w:r>
              <w:rPr>
                <w:b/>
                <w:sz w:val="19"/>
              </w:rPr>
              <w:t xml:space="preserve">Progress </w:t>
            </w:r>
          </w:p>
        </w:tc>
        <w:tc>
          <w:tcPr>
            <w:tcW w:w="1317"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line="259" w:lineRule="auto"/>
              <w:ind w:left="40" w:firstLine="0"/>
              <w:jc w:val="left"/>
            </w:pPr>
            <w:r>
              <w:rPr>
                <w:b/>
                <w:sz w:val="19"/>
              </w:rPr>
              <w:t xml:space="preserve">% Actual </w:t>
            </w:r>
          </w:p>
          <w:p w:rsidR="00193CCF" w:rsidRDefault="009C7289">
            <w:pPr>
              <w:spacing w:after="0" w:line="259" w:lineRule="auto"/>
              <w:ind w:left="40" w:firstLine="0"/>
              <w:jc w:val="left"/>
            </w:pPr>
            <w:r>
              <w:rPr>
                <w:b/>
                <w:sz w:val="19"/>
              </w:rPr>
              <w:t xml:space="preserve">Progress </w:t>
            </w:r>
          </w:p>
        </w:tc>
        <w:tc>
          <w:tcPr>
            <w:tcW w:w="2119"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Achievements </w:t>
            </w:r>
          </w:p>
        </w:tc>
        <w:tc>
          <w:tcPr>
            <w:tcW w:w="1828"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Challenges </w:t>
            </w:r>
          </w:p>
        </w:tc>
        <w:tc>
          <w:tcPr>
            <w:tcW w:w="1550"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Corrective Action </w:t>
            </w:r>
          </w:p>
        </w:tc>
        <w:tc>
          <w:tcPr>
            <w:tcW w:w="961" w:type="dxa"/>
            <w:tcBorders>
              <w:top w:val="single" w:sz="8" w:space="0" w:color="000000"/>
              <w:left w:val="single" w:sz="8" w:space="0" w:color="000000"/>
              <w:bottom w:val="single" w:sz="8" w:space="0" w:color="000000"/>
              <w:right w:val="single" w:sz="8" w:space="0" w:color="000000"/>
            </w:tcBorders>
            <w:shd w:val="clear" w:color="auto" w:fill="FFD966"/>
          </w:tcPr>
          <w:p w:rsidR="00193CCF" w:rsidRDefault="009C7289">
            <w:pPr>
              <w:spacing w:after="0" w:line="259" w:lineRule="auto"/>
              <w:ind w:left="40" w:firstLine="0"/>
              <w:jc w:val="left"/>
            </w:pPr>
            <w:r>
              <w:rPr>
                <w:b/>
                <w:sz w:val="19"/>
              </w:rPr>
              <w:t xml:space="preserve">Status </w:t>
            </w:r>
          </w:p>
        </w:tc>
        <w:tc>
          <w:tcPr>
            <w:tcW w:w="2388" w:type="dxa"/>
            <w:tcBorders>
              <w:top w:val="single" w:sz="8" w:space="0" w:color="000000"/>
              <w:left w:val="single" w:sz="8" w:space="0" w:color="000000"/>
              <w:bottom w:val="single" w:sz="8" w:space="0" w:color="000000"/>
              <w:right w:val="double" w:sz="6" w:space="0" w:color="000000"/>
            </w:tcBorders>
            <w:shd w:val="clear" w:color="auto" w:fill="FFD966"/>
          </w:tcPr>
          <w:p w:rsidR="00193CCF" w:rsidRDefault="009C7289">
            <w:pPr>
              <w:spacing w:after="0" w:line="259" w:lineRule="auto"/>
              <w:ind w:left="40" w:firstLine="0"/>
              <w:jc w:val="left"/>
            </w:pPr>
            <w:r>
              <w:rPr>
                <w:b/>
                <w:sz w:val="19"/>
              </w:rPr>
              <w:t xml:space="preserve">PMU Comments </w:t>
            </w:r>
          </w:p>
        </w:tc>
      </w:tr>
      <w:tr w:rsidR="00193CCF">
        <w:trPr>
          <w:trHeight w:val="2627"/>
        </w:trPr>
        <w:tc>
          <w:tcPr>
            <w:tcW w:w="0" w:type="auto"/>
            <w:vMerge/>
            <w:tcBorders>
              <w:top w:val="nil"/>
              <w:left w:val="single" w:sz="4" w:space="0" w:color="000000"/>
              <w:bottom w:val="nil"/>
              <w:right w:val="nil"/>
            </w:tcBorders>
          </w:tcPr>
          <w:p w:rsidR="00193CCF" w:rsidRDefault="00193CCF">
            <w:pPr>
              <w:spacing w:after="160" w:line="259" w:lineRule="auto"/>
              <w:ind w:left="0" w:firstLine="0"/>
              <w:jc w:val="left"/>
            </w:pPr>
          </w:p>
        </w:tc>
        <w:tc>
          <w:tcPr>
            <w:tcW w:w="1746"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40" w:lineRule="auto"/>
              <w:ind w:left="38" w:firstLine="0"/>
            </w:pPr>
            <w:r>
              <w:rPr>
                <w:sz w:val="19"/>
              </w:rPr>
              <w:t xml:space="preserve">Universal Access and Universal </w:t>
            </w:r>
          </w:p>
          <w:p w:rsidR="00193CCF" w:rsidRDefault="009C7289">
            <w:pPr>
              <w:spacing w:line="240" w:lineRule="auto"/>
              <w:ind w:left="38" w:firstLine="0"/>
              <w:jc w:val="left"/>
            </w:pPr>
            <w:r>
              <w:rPr>
                <w:sz w:val="19"/>
              </w:rPr>
              <w:t xml:space="preserve">Service Geographic Information </w:t>
            </w:r>
          </w:p>
          <w:p w:rsidR="00193CCF" w:rsidRDefault="009C7289">
            <w:pPr>
              <w:spacing w:after="0" w:line="259" w:lineRule="auto"/>
              <w:ind w:left="38" w:firstLine="0"/>
            </w:pPr>
            <w:r>
              <w:rPr>
                <w:sz w:val="19"/>
              </w:rPr>
              <w:t xml:space="preserve">Mapping capability </w:t>
            </w:r>
          </w:p>
          <w:p w:rsidR="00193CCF" w:rsidRDefault="009C7289">
            <w:pPr>
              <w:spacing w:after="0" w:line="259" w:lineRule="auto"/>
              <w:ind w:left="38" w:firstLine="0"/>
              <w:jc w:val="left"/>
            </w:pPr>
            <w:r>
              <w:rPr>
                <w:sz w:val="19"/>
              </w:rPr>
              <w:t xml:space="preserve">plan approved  </w:t>
            </w:r>
          </w:p>
          <w:p w:rsidR="00193CCF" w:rsidRDefault="00193CCF">
            <w:pPr>
              <w:spacing w:after="0" w:line="259" w:lineRule="auto"/>
              <w:ind w:left="38"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193CCF" w:rsidRDefault="009C7289">
            <w:pPr>
              <w:spacing w:line="240" w:lineRule="auto"/>
              <w:ind w:left="40" w:right="41" w:firstLine="0"/>
            </w:pPr>
            <w:r>
              <w:rPr>
                <w:sz w:val="19"/>
              </w:rPr>
              <w:t xml:space="preserve">Scoping of development of Universal Access and Universal </w:t>
            </w:r>
          </w:p>
          <w:p w:rsidR="00193CCF" w:rsidRDefault="009C7289">
            <w:pPr>
              <w:spacing w:after="0" w:line="259" w:lineRule="auto"/>
              <w:ind w:left="40" w:firstLine="0"/>
              <w:jc w:val="left"/>
            </w:pPr>
            <w:r>
              <w:rPr>
                <w:sz w:val="19"/>
              </w:rPr>
              <w:t xml:space="preserve">Service </w:t>
            </w:r>
          </w:p>
          <w:p w:rsidR="00193CCF" w:rsidRDefault="009C7289">
            <w:pPr>
              <w:spacing w:after="0" w:line="259" w:lineRule="auto"/>
              <w:ind w:left="40" w:firstLine="0"/>
              <w:jc w:val="left"/>
            </w:pPr>
            <w:r>
              <w:rPr>
                <w:sz w:val="19"/>
              </w:rPr>
              <w:t xml:space="preserve">Geographic </w:t>
            </w:r>
          </w:p>
          <w:p w:rsidR="00193CCF" w:rsidRDefault="009C7289">
            <w:pPr>
              <w:spacing w:after="0" w:line="241" w:lineRule="auto"/>
              <w:ind w:left="40" w:firstLine="0"/>
              <w:jc w:val="left"/>
            </w:pPr>
            <w:r>
              <w:rPr>
                <w:sz w:val="19"/>
              </w:rPr>
              <w:t xml:space="preserve">Information Mapping </w:t>
            </w:r>
          </w:p>
          <w:p w:rsidR="00193CCF" w:rsidRDefault="009C7289">
            <w:pPr>
              <w:spacing w:after="0" w:line="259" w:lineRule="auto"/>
              <w:ind w:left="40" w:firstLine="0"/>
              <w:jc w:val="left"/>
            </w:pPr>
            <w:r>
              <w:rPr>
                <w:sz w:val="19"/>
              </w:rPr>
              <w:t xml:space="preserve">capability </w:t>
            </w:r>
          </w:p>
          <w:p w:rsidR="00193CCF" w:rsidRDefault="009C7289">
            <w:pPr>
              <w:spacing w:after="0" w:line="259" w:lineRule="auto"/>
              <w:ind w:left="40" w:firstLine="0"/>
              <w:jc w:val="left"/>
            </w:pPr>
            <w:r>
              <w:rPr>
                <w:sz w:val="19"/>
              </w:rPr>
              <w:t xml:space="preserve">conducted </w:t>
            </w:r>
          </w:p>
          <w:p w:rsidR="00193CCF" w:rsidRDefault="00193CCF">
            <w:pPr>
              <w:spacing w:after="0" w:line="259" w:lineRule="auto"/>
              <w:ind w:left="40" w:firstLine="0"/>
              <w:jc w:val="left"/>
            </w:pPr>
          </w:p>
        </w:tc>
        <w:tc>
          <w:tcPr>
            <w:tcW w:w="1392"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right="1" w:firstLine="0"/>
              <w:jc w:val="center"/>
            </w:pPr>
            <w:r>
              <w:rPr>
                <w:sz w:val="19"/>
              </w:rPr>
              <w:t xml:space="preserve">25% </w:t>
            </w:r>
          </w:p>
        </w:tc>
        <w:tc>
          <w:tcPr>
            <w:tcW w:w="1317"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firstLine="0"/>
              <w:jc w:val="center"/>
            </w:pPr>
            <w:r>
              <w:rPr>
                <w:sz w:val="19"/>
              </w:rPr>
              <w:t xml:space="preserve">25% </w:t>
            </w:r>
          </w:p>
        </w:tc>
        <w:tc>
          <w:tcPr>
            <w:tcW w:w="2119"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40" w:right="42" w:firstLine="571"/>
              <w:jc w:val="left"/>
            </w:pPr>
            <w:r>
              <w:rPr>
                <w:b/>
                <w:sz w:val="19"/>
              </w:rPr>
              <w:t>Achieved</w:t>
            </w:r>
            <w:r>
              <w:rPr>
                <w:rFonts w:ascii="Calibri" w:eastAsia="Calibri" w:hAnsi="Calibri" w:cs="Calibri"/>
                <w:b/>
                <w:sz w:val="19"/>
              </w:rPr>
              <w:t xml:space="preserve">. </w:t>
            </w:r>
            <w:r>
              <w:rPr>
                <w:sz w:val="19"/>
              </w:rPr>
              <w:t>Scoping of GIS mapping conducted during the quarter under review as planned</w:t>
            </w:r>
          </w:p>
        </w:tc>
        <w:tc>
          <w:tcPr>
            <w:tcW w:w="1828"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right="1" w:firstLine="0"/>
              <w:jc w:val="center"/>
            </w:pPr>
            <w:r>
              <w:rPr>
                <w:sz w:val="19"/>
              </w:rPr>
              <w:t xml:space="preserve">None </w:t>
            </w:r>
          </w:p>
        </w:tc>
        <w:tc>
          <w:tcPr>
            <w:tcW w:w="1550"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162" w:firstLine="0"/>
              <w:jc w:val="left"/>
            </w:pPr>
            <w:r>
              <w:rPr>
                <w:sz w:val="19"/>
              </w:rPr>
              <w:t xml:space="preserve">Not Applicable </w:t>
            </w:r>
          </w:p>
        </w:tc>
        <w:tc>
          <w:tcPr>
            <w:tcW w:w="961" w:type="dxa"/>
            <w:tcBorders>
              <w:top w:val="single" w:sz="8" w:space="0" w:color="000000"/>
              <w:left w:val="single" w:sz="8" w:space="0" w:color="000000"/>
              <w:bottom w:val="single" w:sz="8" w:space="0" w:color="000000"/>
              <w:right w:val="single" w:sz="8" w:space="0" w:color="000000"/>
            </w:tcBorders>
            <w:shd w:val="clear" w:color="auto" w:fill="00AF50"/>
          </w:tcPr>
          <w:p w:rsidR="00193CCF" w:rsidRDefault="00193CCF">
            <w:pPr>
              <w:spacing w:after="0" w:line="259" w:lineRule="auto"/>
              <w:ind w:left="40" w:firstLine="0"/>
              <w:jc w:val="left"/>
            </w:pPr>
          </w:p>
        </w:tc>
        <w:tc>
          <w:tcPr>
            <w:tcW w:w="2388" w:type="dxa"/>
            <w:tcBorders>
              <w:top w:val="single" w:sz="8" w:space="0" w:color="000000"/>
              <w:left w:val="single" w:sz="8" w:space="0" w:color="000000"/>
              <w:bottom w:val="single" w:sz="8" w:space="0" w:color="000000"/>
              <w:right w:val="double" w:sz="6" w:space="0" w:color="000000"/>
            </w:tcBorders>
          </w:tcPr>
          <w:p w:rsidR="00193CCF" w:rsidRDefault="009C7289">
            <w:pPr>
              <w:spacing w:line="240" w:lineRule="auto"/>
              <w:ind w:left="40" w:right="53" w:firstLine="0"/>
            </w:pPr>
            <w:r>
              <w:rPr>
                <w:sz w:val="19"/>
              </w:rPr>
              <w:t xml:space="preserve">Validation of the Portfolio of Evidence for the planned quarterly target on the following: </w:t>
            </w:r>
          </w:p>
          <w:p w:rsidR="00193CCF" w:rsidRDefault="00193CCF">
            <w:pPr>
              <w:spacing w:after="0" w:line="259" w:lineRule="auto"/>
              <w:ind w:left="40" w:firstLine="0"/>
              <w:jc w:val="left"/>
            </w:pPr>
          </w:p>
          <w:p w:rsidR="00193CCF" w:rsidRDefault="009C7289">
            <w:pPr>
              <w:spacing w:after="0" w:line="247" w:lineRule="auto"/>
              <w:ind w:left="400" w:hanging="360"/>
              <w:jc w:val="left"/>
            </w:pPr>
            <w:r>
              <w:rPr>
                <w:rFonts w:ascii="Wingdings" w:eastAsia="Wingdings" w:hAnsi="Wingdings" w:cs="Wingdings"/>
                <w:sz w:val="19"/>
              </w:rPr>
              <w:t></w:t>
            </w:r>
            <w:r>
              <w:rPr>
                <w:sz w:val="19"/>
              </w:rPr>
              <w:tab/>
              <w:t xml:space="preserve">Progress report on the scoping   </w:t>
            </w:r>
          </w:p>
          <w:p w:rsidR="00193CCF" w:rsidRDefault="00193CCF">
            <w:pPr>
              <w:spacing w:after="0" w:line="259" w:lineRule="auto"/>
              <w:ind w:left="40" w:firstLine="0"/>
              <w:jc w:val="left"/>
            </w:pPr>
          </w:p>
          <w:p w:rsidR="00193CCF" w:rsidRDefault="00193CCF">
            <w:pPr>
              <w:spacing w:after="354" w:line="259" w:lineRule="auto"/>
              <w:ind w:left="149" w:firstLine="0"/>
              <w:jc w:val="left"/>
            </w:pPr>
          </w:p>
          <w:p w:rsidR="00193CCF" w:rsidRDefault="00193CCF">
            <w:pPr>
              <w:spacing w:after="0" w:line="259" w:lineRule="auto"/>
              <w:ind w:left="40" w:firstLine="0"/>
              <w:jc w:val="left"/>
            </w:pPr>
          </w:p>
        </w:tc>
      </w:tr>
      <w:tr w:rsidR="00193CCF">
        <w:trPr>
          <w:trHeight w:val="5503"/>
        </w:trPr>
        <w:tc>
          <w:tcPr>
            <w:tcW w:w="0" w:type="auto"/>
            <w:vMerge/>
            <w:tcBorders>
              <w:top w:val="nil"/>
              <w:left w:val="single" w:sz="4" w:space="0" w:color="000000"/>
              <w:bottom w:val="single" w:sz="4" w:space="0" w:color="000000"/>
              <w:right w:val="nil"/>
            </w:tcBorders>
          </w:tcPr>
          <w:p w:rsidR="00193CCF" w:rsidRDefault="00193CCF">
            <w:pPr>
              <w:spacing w:after="160" w:line="259" w:lineRule="auto"/>
              <w:ind w:left="0" w:firstLine="0"/>
              <w:jc w:val="left"/>
            </w:pPr>
          </w:p>
        </w:tc>
        <w:tc>
          <w:tcPr>
            <w:tcW w:w="12495" w:type="dxa"/>
            <w:gridSpan w:val="8"/>
            <w:tcBorders>
              <w:top w:val="single" w:sz="8" w:space="0" w:color="000000"/>
              <w:left w:val="nil"/>
              <w:bottom w:val="single" w:sz="4" w:space="0" w:color="000000"/>
              <w:right w:val="nil"/>
            </w:tcBorders>
          </w:tcPr>
          <w:p w:rsidR="00193CCF" w:rsidRDefault="00193CCF">
            <w:pPr>
              <w:spacing w:after="87" w:line="259" w:lineRule="auto"/>
              <w:ind w:left="-13" w:firstLine="0"/>
              <w:jc w:val="left"/>
            </w:pPr>
          </w:p>
          <w:p w:rsidR="00193CCF" w:rsidRDefault="00193CCF">
            <w:pPr>
              <w:spacing w:after="87" w:line="259" w:lineRule="auto"/>
              <w:ind w:left="-13" w:firstLine="0"/>
              <w:jc w:val="left"/>
            </w:pPr>
          </w:p>
          <w:p w:rsidR="00193CCF" w:rsidRDefault="00193CCF">
            <w:pPr>
              <w:spacing w:after="86" w:line="259" w:lineRule="auto"/>
              <w:ind w:left="-13" w:firstLine="0"/>
              <w:jc w:val="left"/>
            </w:pPr>
          </w:p>
          <w:p w:rsidR="00193CCF" w:rsidRDefault="00193CCF">
            <w:pPr>
              <w:spacing w:after="87" w:line="259" w:lineRule="auto"/>
              <w:ind w:left="-13" w:firstLine="0"/>
              <w:jc w:val="left"/>
            </w:pPr>
          </w:p>
          <w:p w:rsidR="00193CCF" w:rsidRDefault="00193CCF">
            <w:pPr>
              <w:spacing w:after="87" w:line="259" w:lineRule="auto"/>
              <w:ind w:left="-13" w:firstLine="0"/>
              <w:jc w:val="left"/>
            </w:pPr>
          </w:p>
          <w:p w:rsidR="00193CCF" w:rsidRDefault="00193CCF">
            <w:pPr>
              <w:spacing w:after="87" w:line="259" w:lineRule="auto"/>
              <w:ind w:left="-13" w:firstLine="0"/>
              <w:jc w:val="left"/>
            </w:pPr>
          </w:p>
          <w:p w:rsidR="00193CCF" w:rsidRDefault="00193CCF">
            <w:pPr>
              <w:spacing w:after="86" w:line="259" w:lineRule="auto"/>
              <w:ind w:left="-13" w:firstLine="0"/>
              <w:jc w:val="left"/>
            </w:pPr>
          </w:p>
          <w:p w:rsidR="00193CCF" w:rsidRDefault="00193CCF">
            <w:pPr>
              <w:spacing w:after="87" w:line="259" w:lineRule="auto"/>
              <w:ind w:left="-13" w:firstLine="0"/>
              <w:jc w:val="left"/>
            </w:pPr>
          </w:p>
          <w:p w:rsidR="00193CCF" w:rsidRDefault="00193CCF">
            <w:pPr>
              <w:spacing w:after="87" w:line="259" w:lineRule="auto"/>
              <w:ind w:left="-13" w:firstLine="0"/>
              <w:jc w:val="left"/>
            </w:pPr>
          </w:p>
          <w:p w:rsidR="00193CCF" w:rsidRDefault="00193CCF">
            <w:pPr>
              <w:spacing w:after="86" w:line="259" w:lineRule="auto"/>
              <w:ind w:left="-13" w:firstLine="0"/>
              <w:jc w:val="left"/>
            </w:pPr>
          </w:p>
          <w:p w:rsidR="00193CCF" w:rsidRDefault="00193CCF">
            <w:pPr>
              <w:spacing w:after="87" w:line="259" w:lineRule="auto"/>
              <w:ind w:left="-13" w:firstLine="0"/>
              <w:jc w:val="left"/>
            </w:pPr>
          </w:p>
          <w:p w:rsidR="00193CCF" w:rsidRDefault="00193CCF">
            <w:pPr>
              <w:spacing w:after="87" w:line="259" w:lineRule="auto"/>
              <w:ind w:left="-13" w:firstLine="0"/>
              <w:jc w:val="left"/>
            </w:pPr>
          </w:p>
          <w:p w:rsidR="00193CCF" w:rsidRDefault="00193CCF">
            <w:pPr>
              <w:spacing w:after="87" w:line="259" w:lineRule="auto"/>
              <w:ind w:left="-13" w:firstLine="0"/>
              <w:jc w:val="left"/>
            </w:pPr>
          </w:p>
          <w:p w:rsidR="00193CCF" w:rsidRDefault="00193CCF">
            <w:pPr>
              <w:spacing w:after="507" w:line="259" w:lineRule="auto"/>
              <w:ind w:left="-13" w:firstLine="0"/>
              <w:jc w:val="left"/>
            </w:pPr>
          </w:p>
          <w:p w:rsidR="00193CCF" w:rsidRDefault="009C7289">
            <w:pPr>
              <w:spacing w:after="0" w:line="259" w:lineRule="auto"/>
              <w:ind w:left="1439" w:firstLine="0"/>
              <w:jc w:val="center"/>
            </w:pPr>
            <w:r>
              <w:t xml:space="preserve">Page </w:t>
            </w:r>
            <w:r>
              <w:rPr>
                <w:b/>
              </w:rPr>
              <w:t>23</w:t>
            </w:r>
            <w:r>
              <w:t xml:space="preserve"> of </w:t>
            </w:r>
            <w:r>
              <w:rPr>
                <w:b/>
              </w:rPr>
              <w:t>44</w:t>
            </w:r>
          </w:p>
          <w:p w:rsidR="00193CCF" w:rsidRDefault="00193CCF">
            <w:pPr>
              <w:spacing w:after="0" w:line="259" w:lineRule="auto"/>
              <w:ind w:left="-13" w:firstLine="0"/>
              <w:jc w:val="left"/>
            </w:pPr>
          </w:p>
        </w:tc>
        <w:tc>
          <w:tcPr>
            <w:tcW w:w="2388" w:type="dxa"/>
            <w:tcBorders>
              <w:top w:val="single" w:sz="8" w:space="0" w:color="000000"/>
              <w:left w:val="nil"/>
              <w:bottom w:val="single" w:sz="4" w:space="0" w:color="000000"/>
              <w:right w:val="single" w:sz="4" w:space="0" w:color="000000"/>
            </w:tcBorders>
          </w:tcPr>
          <w:p w:rsidR="00193CCF" w:rsidRDefault="00193CCF">
            <w:pPr>
              <w:spacing w:after="160" w:line="259" w:lineRule="auto"/>
              <w:ind w:left="0" w:firstLine="0"/>
              <w:jc w:val="left"/>
            </w:pPr>
          </w:p>
        </w:tc>
      </w:tr>
    </w:tbl>
    <w:p w:rsidR="00193CCF" w:rsidRDefault="00193CCF">
      <w:pPr>
        <w:sectPr w:rsidR="00193CCF">
          <w:headerReference w:type="even" r:id="rId34"/>
          <w:headerReference w:type="default" r:id="rId35"/>
          <w:footerReference w:type="even" r:id="rId36"/>
          <w:footerReference w:type="default" r:id="rId37"/>
          <w:headerReference w:type="first" r:id="rId38"/>
          <w:footerReference w:type="first" r:id="rId39"/>
          <w:pgSz w:w="16838" w:h="11906" w:orient="landscape"/>
          <w:pgMar w:top="485" w:right="1440" w:bottom="483" w:left="1440" w:header="720" w:footer="720" w:gutter="0"/>
          <w:cols w:space="720"/>
        </w:sectPr>
      </w:pPr>
    </w:p>
    <w:p w:rsidR="00193CCF" w:rsidRDefault="00193CCF">
      <w:pPr>
        <w:spacing w:after="0" w:line="259" w:lineRule="auto"/>
        <w:ind w:left="-1440" w:right="15398" w:firstLine="0"/>
        <w:jc w:val="left"/>
      </w:pPr>
    </w:p>
    <w:tbl>
      <w:tblPr>
        <w:tblStyle w:val="TableGrid"/>
        <w:tblW w:w="15870" w:type="dxa"/>
        <w:tblInd w:w="-955" w:type="dxa"/>
        <w:tblCellMar>
          <w:left w:w="955" w:type="dxa"/>
          <w:right w:w="1065" w:type="dxa"/>
        </w:tblCellMar>
        <w:tblLook w:val="04A0"/>
      </w:tblPr>
      <w:tblGrid>
        <w:gridCol w:w="15870"/>
      </w:tblGrid>
      <w:tr w:rsidR="00193CCF">
        <w:trPr>
          <w:trHeight w:val="10938"/>
        </w:trPr>
        <w:tc>
          <w:tcPr>
            <w:tcW w:w="15870" w:type="dxa"/>
            <w:tcBorders>
              <w:top w:val="single" w:sz="4" w:space="0" w:color="000000"/>
              <w:left w:val="single" w:sz="4" w:space="0" w:color="000000"/>
              <w:bottom w:val="single" w:sz="4" w:space="0" w:color="000000"/>
              <w:right w:val="single" w:sz="4" w:space="0" w:color="000000"/>
            </w:tcBorders>
            <w:vAlign w:val="center"/>
          </w:tcPr>
          <w:p w:rsidR="00193CCF" w:rsidRDefault="009C7289">
            <w:pPr>
              <w:spacing w:after="493" w:line="259" w:lineRule="auto"/>
              <w:ind w:left="0" w:firstLine="0"/>
              <w:jc w:val="left"/>
            </w:pPr>
            <w:r>
              <w:rPr>
                <w:rFonts w:ascii="Calibri" w:eastAsia="Calibri" w:hAnsi="Calibri" w:cs="Calibri"/>
              </w:rPr>
              <w:lastRenderedPageBreak/>
              <w:tab/>
            </w:r>
          </w:p>
          <w:p w:rsidR="00193CCF" w:rsidRDefault="009C7289">
            <w:pPr>
              <w:spacing w:after="120" w:line="259" w:lineRule="auto"/>
              <w:ind w:left="0" w:firstLine="0"/>
              <w:jc w:val="left"/>
            </w:pPr>
            <w:r>
              <w:rPr>
                <w:b/>
                <w:sz w:val="28"/>
              </w:rPr>
              <w:t xml:space="preserve">Delayed 2019/20 Annual Targets </w:t>
            </w:r>
          </w:p>
          <w:p w:rsidR="00193CCF" w:rsidRDefault="009C7289">
            <w:pPr>
              <w:spacing w:after="4" w:line="259" w:lineRule="auto"/>
              <w:ind w:left="0" w:firstLine="0"/>
              <w:jc w:val="left"/>
            </w:pPr>
            <w:r>
              <w:rPr>
                <w:b/>
              </w:rPr>
              <w:t xml:space="preserve">Financial Management Services </w:t>
            </w:r>
          </w:p>
          <w:p w:rsidR="00193CCF" w:rsidRDefault="00193CCF">
            <w:pPr>
              <w:spacing w:after="0" w:line="259" w:lineRule="auto"/>
              <w:ind w:left="0" w:firstLine="0"/>
              <w:jc w:val="left"/>
            </w:pPr>
          </w:p>
          <w:tbl>
            <w:tblPr>
              <w:tblStyle w:val="TableGrid"/>
              <w:tblW w:w="13602" w:type="dxa"/>
              <w:tblInd w:w="6" w:type="dxa"/>
              <w:tblCellMar>
                <w:top w:w="72" w:type="dxa"/>
                <w:left w:w="106" w:type="dxa"/>
                <w:right w:w="29" w:type="dxa"/>
              </w:tblCellMar>
              <w:tblLook w:val="04A0"/>
            </w:tblPr>
            <w:tblGrid>
              <w:gridCol w:w="2262"/>
              <w:gridCol w:w="2268"/>
              <w:gridCol w:w="2221"/>
              <w:gridCol w:w="2745"/>
              <w:gridCol w:w="2123"/>
              <w:gridCol w:w="1983"/>
            </w:tblGrid>
            <w:tr w:rsidR="00193CCF">
              <w:trPr>
                <w:trHeight w:val="507"/>
              </w:trPr>
              <w:tc>
                <w:tcPr>
                  <w:tcW w:w="11619" w:type="dxa"/>
                  <w:gridSpan w:val="5"/>
                  <w:tcBorders>
                    <w:top w:val="single" w:sz="4" w:space="0" w:color="000000"/>
                    <w:left w:val="single" w:sz="4" w:space="0" w:color="000000"/>
                    <w:bottom w:val="single" w:sz="4" w:space="0" w:color="000000"/>
                    <w:right w:val="nil"/>
                  </w:tcBorders>
                  <w:shd w:val="clear" w:color="auto" w:fill="FFF1CC"/>
                </w:tcPr>
                <w:p w:rsidR="00193CCF" w:rsidRDefault="009C7289">
                  <w:pPr>
                    <w:spacing w:after="0" w:line="259" w:lineRule="auto"/>
                    <w:ind w:left="0" w:right="249" w:firstLine="0"/>
                    <w:jc w:val="right"/>
                  </w:pPr>
                  <w:r>
                    <w:rPr>
                      <w:b/>
                    </w:rPr>
                    <w:t>Strategic objectives, performance indicators, planned targets and actual achievements</w:t>
                  </w:r>
                </w:p>
              </w:tc>
              <w:tc>
                <w:tcPr>
                  <w:tcW w:w="1983" w:type="dxa"/>
                  <w:tcBorders>
                    <w:top w:val="single" w:sz="4" w:space="0" w:color="000000"/>
                    <w:left w:val="nil"/>
                    <w:bottom w:val="single" w:sz="4" w:space="0" w:color="000000"/>
                    <w:right w:val="single" w:sz="4" w:space="0" w:color="000000"/>
                  </w:tcBorders>
                  <w:shd w:val="clear" w:color="auto" w:fill="FFF1CC"/>
                </w:tcPr>
                <w:p w:rsidR="00193CCF" w:rsidRDefault="00193CCF">
                  <w:pPr>
                    <w:spacing w:after="160" w:line="259" w:lineRule="auto"/>
                    <w:ind w:left="0" w:firstLine="0"/>
                    <w:jc w:val="left"/>
                  </w:pPr>
                </w:p>
              </w:tc>
            </w:tr>
            <w:tr w:rsidR="00193CCF">
              <w:trPr>
                <w:trHeight w:val="1274"/>
              </w:trPr>
              <w:tc>
                <w:tcPr>
                  <w:tcW w:w="2262" w:type="dxa"/>
                  <w:tcBorders>
                    <w:top w:val="single" w:sz="4" w:space="0" w:color="000000"/>
                    <w:left w:val="single" w:sz="4" w:space="0" w:color="000000"/>
                    <w:bottom w:val="single" w:sz="4" w:space="0" w:color="000000"/>
                    <w:right w:val="single" w:sz="4" w:space="0" w:color="000000"/>
                  </w:tcBorders>
                  <w:shd w:val="clear" w:color="auto" w:fill="FFD966"/>
                </w:tcPr>
                <w:p w:rsidR="00193CCF" w:rsidRDefault="009C7289">
                  <w:pPr>
                    <w:spacing w:after="0" w:line="259" w:lineRule="auto"/>
                    <w:ind w:left="0" w:firstLine="0"/>
                    <w:jc w:val="left"/>
                  </w:pPr>
                  <w:r>
                    <w:rPr>
                      <w:b/>
                      <w:sz w:val="20"/>
                    </w:rPr>
                    <w:t xml:space="preserve">Strategic objectives </w:t>
                  </w:r>
                </w:p>
              </w:tc>
              <w:tc>
                <w:tcPr>
                  <w:tcW w:w="2268" w:type="dxa"/>
                  <w:tcBorders>
                    <w:top w:val="single" w:sz="4" w:space="0" w:color="000000"/>
                    <w:left w:val="single" w:sz="4" w:space="0" w:color="000000"/>
                    <w:bottom w:val="single" w:sz="4" w:space="0" w:color="000000"/>
                    <w:right w:val="single" w:sz="4" w:space="0" w:color="000000"/>
                  </w:tcBorders>
                  <w:shd w:val="clear" w:color="auto" w:fill="FFD966"/>
                </w:tcPr>
                <w:p w:rsidR="00193CCF" w:rsidRDefault="009C7289">
                  <w:pPr>
                    <w:spacing w:after="0" w:line="259" w:lineRule="auto"/>
                    <w:ind w:left="0" w:right="15" w:firstLine="0"/>
                    <w:jc w:val="center"/>
                  </w:pPr>
                  <w:r>
                    <w:rPr>
                      <w:b/>
                      <w:sz w:val="20"/>
                    </w:rPr>
                    <w:t xml:space="preserve">Performance Indicator </w:t>
                  </w:r>
                </w:p>
              </w:tc>
              <w:tc>
                <w:tcPr>
                  <w:tcW w:w="2221" w:type="dxa"/>
                  <w:tcBorders>
                    <w:top w:val="single" w:sz="4" w:space="0" w:color="000000"/>
                    <w:left w:val="single" w:sz="4" w:space="0" w:color="000000"/>
                    <w:bottom w:val="single" w:sz="4" w:space="0" w:color="000000"/>
                    <w:right w:val="single" w:sz="4" w:space="0" w:color="000000"/>
                  </w:tcBorders>
                  <w:shd w:val="clear" w:color="auto" w:fill="FFD966"/>
                </w:tcPr>
                <w:p w:rsidR="00193CCF" w:rsidRDefault="009C7289">
                  <w:pPr>
                    <w:spacing w:after="0" w:line="259" w:lineRule="auto"/>
                    <w:ind w:left="0" w:firstLine="0"/>
                    <w:jc w:val="center"/>
                  </w:pPr>
                  <w:r>
                    <w:rPr>
                      <w:b/>
                      <w:sz w:val="20"/>
                    </w:rPr>
                    <w:t xml:space="preserve">Planned Target 2019/20 </w:t>
                  </w:r>
                </w:p>
              </w:tc>
              <w:tc>
                <w:tcPr>
                  <w:tcW w:w="2745" w:type="dxa"/>
                  <w:tcBorders>
                    <w:top w:val="single" w:sz="4" w:space="0" w:color="000000"/>
                    <w:left w:val="single" w:sz="4" w:space="0" w:color="000000"/>
                    <w:bottom w:val="single" w:sz="4" w:space="0" w:color="000000"/>
                    <w:right w:val="single" w:sz="4" w:space="0" w:color="000000"/>
                  </w:tcBorders>
                  <w:shd w:val="clear" w:color="auto" w:fill="FFD966"/>
                </w:tcPr>
                <w:p w:rsidR="00193CCF" w:rsidRDefault="009C7289">
                  <w:pPr>
                    <w:spacing w:after="0" w:line="259" w:lineRule="auto"/>
                    <w:ind w:left="0" w:right="78" w:firstLine="0"/>
                    <w:jc w:val="center"/>
                  </w:pPr>
                  <w:r>
                    <w:rPr>
                      <w:b/>
                      <w:sz w:val="20"/>
                    </w:rPr>
                    <w:t xml:space="preserve">Actual </w:t>
                  </w:r>
                </w:p>
                <w:p w:rsidR="00193CCF" w:rsidRDefault="009C7289">
                  <w:pPr>
                    <w:spacing w:after="0" w:line="259" w:lineRule="auto"/>
                    <w:ind w:left="0" w:right="54" w:firstLine="0"/>
                    <w:jc w:val="center"/>
                  </w:pPr>
                  <w:r>
                    <w:rPr>
                      <w:b/>
                      <w:sz w:val="20"/>
                    </w:rPr>
                    <w:t xml:space="preserve">Achievement </w:t>
                  </w:r>
                </w:p>
                <w:p w:rsidR="00193CCF" w:rsidRDefault="009C7289">
                  <w:pPr>
                    <w:spacing w:after="0" w:line="259" w:lineRule="auto"/>
                    <w:ind w:left="0" w:right="79" w:firstLine="0"/>
                    <w:jc w:val="center"/>
                  </w:pPr>
                  <w:r>
                    <w:rPr>
                      <w:b/>
                      <w:sz w:val="20"/>
                    </w:rPr>
                    <w:t xml:space="preserve">2019/20 </w:t>
                  </w:r>
                </w:p>
              </w:tc>
              <w:tc>
                <w:tcPr>
                  <w:tcW w:w="2122" w:type="dxa"/>
                  <w:tcBorders>
                    <w:top w:val="single" w:sz="4" w:space="0" w:color="000000"/>
                    <w:left w:val="single" w:sz="4" w:space="0" w:color="000000"/>
                    <w:bottom w:val="single" w:sz="4" w:space="0" w:color="000000"/>
                    <w:right w:val="single" w:sz="4" w:space="0" w:color="000000"/>
                  </w:tcBorders>
                  <w:shd w:val="clear" w:color="auto" w:fill="FFD966"/>
                </w:tcPr>
                <w:p w:rsidR="00193CCF" w:rsidRDefault="009C7289">
                  <w:pPr>
                    <w:spacing w:after="19" w:line="239" w:lineRule="auto"/>
                    <w:ind w:left="0" w:firstLine="0"/>
                    <w:jc w:val="center"/>
                  </w:pPr>
                  <w:r>
                    <w:rPr>
                      <w:b/>
                      <w:sz w:val="20"/>
                    </w:rPr>
                    <w:t xml:space="preserve">Deviation from planned target to Actual </w:t>
                  </w:r>
                </w:p>
                <w:p w:rsidR="00193CCF" w:rsidRDefault="009C7289">
                  <w:pPr>
                    <w:spacing w:after="0" w:line="259" w:lineRule="auto"/>
                    <w:ind w:left="595" w:hanging="390"/>
                    <w:jc w:val="left"/>
                  </w:pPr>
                  <w:r>
                    <w:rPr>
                      <w:b/>
                      <w:sz w:val="20"/>
                    </w:rPr>
                    <w:t xml:space="preserve">Achievement for 2019/20 </w:t>
                  </w:r>
                </w:p>
              </w:tc>
              <w:tc>
                <w:tcPr>
                  <w:tcW w:w="1983" w:type="dxa"/>
                  <w:tcBorders>
                    <w:top w:val="single" w:sz="4" w:space="0" w:color="000000"/>
                    <w:left w:val="single" w:sz="4" w:space="0" w:color="000000"/>
                    <w:bottom w:val="single" w:sz="4" w:space="0" w:color="000000"/>
                    <w:right w:val="single" w:sz="4" w:space="0" w:color="000000"/>
                  </w:tcBorders>
                  <w:shd w:val="clear" w:color="auto" w:fill="FFD966"/>
                </w:tcPr>
                <w:p w:rsidR="00193CCF" w:rsidRDefault="009C7289">
                  <w:pPr>
                    <w:spacing w:after="0" w:line="259" w:lineRule="auto"/>
                    <w:ind w:left="0" w:firstLine="0"/>
                    <w:jc w:val="center"/>
                  </w:pPr>
                  <w:r>
                    <w:rPr>
                      <w:b/>
                      <w:sz w:val="20"/>
                    </w:rPr>
                    <w:t xml:space="preserve">Comment on deviations </w:t>
                  </w:r>
                </w:p>
              </w:tc>
            </w:tr>
            <w:tr w:rsidR="00193CCF">
              <w:trPr>
                <w:trHeight w:val="3781"/>
              </w:trPr>
              <w:tc>
                <w:tcPr>
                  <w:tcW w:w="2262"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20"/>
                    </w:rPr>
                    <w:t xml:space="preserve">Compliance, sound financial management, and internal controls </w:t>
                  </w:r>
                </w:p>
              </w:tc>
              <w:tc>
                <w:tcPr>
                  <w:tcW w:w="226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8" w:lineRule="auto"/>
                    <w:ind w:left="1" w:right="56" w:firstLine="0"/>
                  </w:pPr>
                  <w:r>
                    <w:rPr>
                      <w:sz w:val="20"/>
                    </w:rPr>
                    <w:t xml:space="preserve">Percentage of valid invoices paid within 30 days from the date of </w:t>
                  </w:r>
                </w:p>
                <w:p w:rsidR="00193CCF" w:rsidRDefault="009C7289">
                  <w:pPr>
                    <w:spacing w:after="0" w:line="259" w:lineRule="auto"/>
                    <w:ind w:left="1" w:firstLine="0"/>
                    <w:jc w:val="left"/>
                  </w:pPr>
                  <w:r>
                    <w:rPr>
                      <w:sz w:val="20"/>
                    </w:rPr>
                    <w:t xml:space="preserve">receipt </w:t>
                  </w:r>
                </w:p>
              </w:tc>
              <w:tc>
                <w:tcPr>
                  <w:tcW w:w="222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right="56" w:firstLine="0"/>
                  </w:pPr>
                  <w:r>
                    <w:rPr>
                      <w:sz w:val="20"/>
                    </w:rPr>
                    <w:t xml:space="preserve">100% of valid invoices paid within 30 days from date of receipt </w:t>
                  </w:r>
                </w:p>
              </w:tc>
              <w:tc>
                <w:tcPr>
                  <w:tcW w:w="2745" w:type="dxa"/>
                  <w:tcBorders>
                    <w:top w:val="single" w:sz="4" w:space="0" w:color="000000"/>
                    <w:left w:val="single" w:sz="4" w:space="0" w:color="000000"/>
                    <w:bottom w:val="single" w:sz="4" w:space="0" w:color="000000"/>
                    <w:right w:val="single" w:sz="4" w:space="0" w:color="000000"/>
                  </w:tcBorders>
                  <w:shd w:val="clear" w:color="auto" w:fill="00AF50"/>
                </w:tcPr>
                <w:p w:rsidR="00193CCF" w:rsidRDefault="009C7289">
                  <w:pPr>
                    <w:spacing w:after="158" w:line="259" w:lineRule="auto"/>
                    <w:ind w:left="0" w:right="55" w:firstLine="0"/>
                    <w:jc w:val="center"/>
                  </w:pPr>
                  <w:r>
                    <w:rPr>
                      <w:b/>
                      <w:sz w:val="20"/>
                    </w:rPr>
                    <w:t xml:space="preserve">Achieved. </w:t>
                  </w:r>
                </w:p>
                <w:p w:rsidR="00193CCF" w:rsidRDefault="009C7289">
                  <w:pPr>
                    <w:spacing w:after="0" w:line="259" w:lineRule="auto"/>
                    <w:ind w:left="1" w:right="57" w:firstLine="0"/>
                  </w:pPr>
                  <w:r>
                    <w:rPr>
                      <w:sz w:val="20"/>
                    </w:rPr>
                    <w:t xml:space="preserve">USAASA paid 52 invoices out of a total number of 53 invoices received in Q4 </w:t>
                  </w:r>
                </w:p>
                <w:p w:rsidR="00193CCF" w:rsidRDefault="009C7289">
                  <w:pPr>
                    <w:spacing w:after="160" w:line="259" w:lineRule="auto"/>
                    <w:ind w:left="1" w:right="55" w:firstLine="0"/>
                  </w:pPr>
                  <w:r>
                    <w:rPr>
                      <w:sz w:val="20"/>
                    </w:rPr>
                    <w:t xml:space="preserve">2019-2020 and the outstanding invoice was subsequently paid in April 2020/21 resulting in 100% payment of the invoices.  </w:t>
                  </w:r>
                </w:p>
                <w:p w:rsidR="00193CCF" w:rsidRDefault="009C7289">
                  <w:pPr>
                    <w:spacing w:after="0" w:line="259" w:lineRule="auto"/>
                    <w:ind w:left="1" w:right="56" w:firstLine="0"/>
                  </w:pPr>
                  <w:r>
                    <w:rPr>
                      <w:sz w:val="20"/>
                    </w:rPr>
                    <w:t xml:space="preserve">USAF  paid all the 19 invoices received in Q4 2019/2020  resulting in 100% payment. </w:t>
                  </w:r>
                </w:p>
              </w:tc>
              <w:tc>
                <w:tcPr>
                  <w:tcW w:w="2122"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53" w:firstLine="0"/>
                    <w:jc w:val="center"/>
                  </w:pPr>
                  <w:r>
                    <w:rPr>
                      <w:sz w:val="20"/>
                    </w:rPr>
                    <w:t xml:space="preserve">None </w:t>
                  </w:r>
                </w:p>
              </w:tc>
              <w:tc>
                <w:tcPr>
                  <w:tcW w:w="1983" w:type="dxa"/>
                  <w:tcBorders>
                    <w:top w:val="single" w:sz="4" w:space="0" w:color="000000"/>
                    <w:left w:val="single" w:sz="4" w:space="0" w:color="000000"/>
                    <w:bottom w:val="single" w:sz="4" w:space="0" w:color="000000"/>
                    <w:right w:val="single" w:sz="4" w:space="0" w:color="000000"/>
                  </w:tcBorders>
                </w:tcPr>
                <w:p w:rsidR="00193CCF" w:rsidRDefault="009C7289">
                  <w:pPr>
                    <w:spacing w:after="176" w:line="259" w:lineRule="auto"/>
                    <w:ind w:left="1" w:firstLine="0"/>
                    <w:jc w:val="left"/>
                  </w:pPr>
                  <w:r>
                    <w:rPr>
                      <w:sz w:val="20"/>
                    </w:rPr>
                    <w:t xml:space="preserve">  Not applicable  </w:t>
                  </w:r>
                </w:p>
                <w:p w:rsidR="00193CCF" w:rsidRDefault="00193CCF">
                  <w:pPr>
                    <w:spacing w:after="0" w:line="259" w:lineRule="auto"/>
                    <w:ind w:left="2" w:firstLine="0"/>
                    <w:jc w:val="left"/>
                  </w:pPr>
                </w:p>
              </w:tc>
            </w:tr>
          </w:tbl>
          <w:p w:rsidR="00193CCF" w:rsidRDefault="00193CCF">
            <w:pPr>
              <w:spacing w:after="2156" w:line="259" w:lineRule="auto"/>
              <w:ind w:left="0" w:firstLine="0"/>
              <w:jc w:val="left"/>
            </w:pPr>
          </w:p>
          <w:p w:rsidR="00193CCF" w:rsidRDefault="009C7289">
            <w:pPr>
              <w:spacing w:after="0" w:line="259" w:lineRule="auto"/>
              <w:ind w:left="110" w:firstLine="0"/>
              <w:jc w:val="center"/>
            </w:pPr>
            <w:r>
              <w:t xml:space="preserve">Page </w:t>
            </w:r>
            <w:r>
              <w:rPr>
                <w:b/>
              </w:rPr>
              <w:t>24</w:t>
            </w:r>
            <w:r>
              <w:t xml:space="preserve"> of </w:t>
            </w:r>
            <w:r>
              <w:rPr>
                <w:b/>
              </w:rPr>
              <w:t>44</w:t>
            </w:r>
          </w:p>
          <w:p w:rsidR="00193CCF" w:rsidRDefault="00193CCF">
            <w:pPr>
              <w:spacing w:after="0" w:line="259" w:lineRule="auto"/>
              <w:ind w:left="0" w:firstLine="0"/>
              <w:jc w:val="left"/>
            </w:pPr>
          </w:p>
        </w:tc>
      </w:tr>
    </w:tbl>
    <w:p w:rsidR="00193CCF" w:rsidRDefault="00193CCF">
      <w:pPr>
        <w:spacing w:after="0" w:line="259" w:lineRule="auto"/>
        <w:ind w:left="-1440" w:right="15398" w:firstLine="0"/>
        <w:jc w:val="left"/>
      </w:pPr>
    </w:p>
    <w:tbl>
      <w:tblPr>
        <w:tblStyle w:val="TableGrid"/>
        <w:tblW w:w="15870" w:type="dxa"/>
        <w:tblInd w:w="-955" w:type="dxa"/>
        <w:tblCellMar>
          <w:left w:w="955" w:type="dxa"/>
          <w:right w:w="115" w:type="dxa"/>
        </w:tblCellMar>
        <w:tblLook w:val="04A0"/>
      </w:tblPr>
      <w:tblGrid>
        <w:gridCol w:w="15870"/>
      </w:tblGrid>
      <w:tr w:rsidR="00193CCF">
        <w:trPr>
          <w:trHeight w:val="10938"/>
        </w:trPr>
        <w:tc>
          <w:tcPr>
            <w:tcW w:w="15870" w:type="dxa"/>
            <w:tcBorders>
              <w:top w:val="single" w:sz="4" w:space="0" w:color="000000"/>
              <w:left w:val="single" w:sz="4" w:space="0" w:color="000000"/>
              <w:bottom w:val="single" w:sz="4" w:space="0" w:color="000000"/>
              <w:right w:val="single" w:sz="4" w:space="0" w:color="000000"/>
            </w:tcBorders>
            <w:vAlign w:val="center"/>
          </w:tcPr>
          <w:p w:rsidR="00193CCF" w:rsidRDefault="009C7289">
            <w:pPr>
              <w:spacing w:after="455" w:line="259" w:lineRule="auto"/>
              <w:ind w:left="0" w:firstLine="0"/>
              <w:jc w:val="left"/>
            </w:pPr>
            <w:r>
              <w:rPr>
                <w:rFonts w:ascii="Calibri" w:eastAsia="Calibri" w:hAnsi="Calibri" w:cs="Calibri"/>
              </w:rPr>
              <w:lastRenderedPageBreak/>
              <w:tab/>
            </w:r>
          </w:p>
          <w:p w:rsidR="00193CCF" w:rsidRDefault="009C7289">
            <w:pPr>
              <w:spacing w:after="0" w:line="259" w:lineRule="auto"/>
              <w:ind w:left="0" w:firstLine="0"/>
              <w:jc w:val="left"/>
            </w:pPr>
            <w:r>
              <w:rPr>
                <w:b/>
              </w:rPr>
              <w:t>Research</w:t>
            </w:r>
          </w:p>
          <w:tbl>
            <w:tblPr>
              <w:tblStyle w:val="TableGrid"/>
              <w:tblW w:w="13891" w:type="dxa"/>
              <w:tblInd w:w="34" w:type="dxa"/>
              <w:tblCellMar>
                <w:top w:w="72" w:type="dxa"/>
                <w:left w:w="106" w:type="dxa"/>
              </w:tblCellMar>
              <w:tblLook w:val="04A0"/>
            </w:tblPr>
            <w:tblGrid>
              <w:gridCol w:w="2121"/>
              <w:gridCol w:w="1984"/>
              <w:gridCol w:w="2276"/>
              <w:gridCol w:w="2588"/>
              <w:gridCol w:w="2230"/>
              <w:gridCol w:w="2692"/>
            </w:tblGrid>
            <w:tr w:rsidR="00193CCF">
              <w:trPr>
                <w:trHeight w:val="506"/>
              </w:trPr>
              <w:tc>
                <w:tcPr>
                  <w:tcW w:w="2121" w:type="dxa"/>
                  <w:tcBorders>
                    <w:top w:val="single" w:sz="4" w:space="0" w:color="000000"/>
                    <w:left w:val="single" w:sz="4" w:space="0" w:color="000000"/>
                    <w:bottom w:val="single" w:sz="4" w:space="0" w:color="000000"/>
                    <w:right w:val="nil"/>
                  </w:tcBorders>
                  <w:shd w:val="clear" w:color="auto" w:fill="FFF1CC"/>
                </w:tcPr>
                <w:p w:rsidR="00193CCF" w:rsidRDefault="00193CCF">
                  <w:pPr>
                    <w:spacing w:after="160" w:line="259" w:lineRule="auto"/>
                    <w:ind w:left="0" w:firstLine="0"/>
                    <w:jc w:val="left"/>
                  </w:pPr>
                </w:p>
              </w:tc>
              <w:tc>
                <w:tcPr>
                  <w:tcW w:w="11769" w:type="dxa"/>
                  <w:gridSpan w:val="5"/>
                  <w:tcBorders>
                    <w:top w:val="single" w:sz="4" w:space="0" w:color="000000"/>
                    <w:left w:val="nil"/>
                    <w:bottom w:val="single" w:sz="4" w:space="0" w:color="000000"/>
                    <w:right w:val="single" w:sz="4" w:space="0" w:color="000000"/>
                  </w:tcBorders>
                  <w:shd w:val="clear" w:color="auto" w:fill="FFF1CC"/>
                </w:tcPr>
                <w:p w:rsidR="00193CCF" w:rsidRDefault="009C7289">
                  <w:pPr>
                    <w:spacing w:after="0" w:line="259" w:lineRule="auto"/>
                    <w:ind w:left="193" w:firstLine="0"/>
                    <w:jc w:val="left"/>
                  </w:pPr>
                  <w:r>
                    <w:rPr>
                      <w:b/>
                    </w:rPr>
                    <w:t>Strategic objectives, performance indicators, planned targets and actual achievements</w:t>
                  </w:r>
                </w:p>
              </w:tc>
            </w:tr>
            <w:tr w:rsidR="00193CCF">
              <w:trPr>
                <w:trHeight w:val="1274"/>
              </w:trPr>
              <w:tc>
                <w:tcPr>
                  <w:tcW w:w="2121" w:type="dxa"/>
                  <w:tcBorders>
                    <w:top w:val="single" w:sz="4" w:space="0" w:color="000000"/>
                    <w:left w:val="single" w:sz="4" w:space="0" w:color="000000"/>
                    <w:bottom w:val="single" w:sz="4" w:space="0" w:color="000000"/>
                    <w:right w:val="single" w:sz="4" w:space="0" w:color="000000"/>
                  </w:tcBorders>
                  <w:shd w:val="clear" w:color="auto" w:fill="FFD966"/>
                </w:tcPr>
                <w:p w:rsidR="00193CCF" w:rsidRDefault="009C7289">
                  <w:pPr>
                    <w:spacing w:after="0" w:line="259" w:lineRule="auto"/>
                    <w:ind w:left="0" w:firstLine="0"/>
                    <w:jc w:val="left"/>
                  </w:pPr>
                  <w:r>
                    <w:rPr>
                      <w:b/>
                      <w:sz w:val="20"/>
                    </w:rPr>
                    <w:t xml:space="preserve">Strategic objectives </w:t>
                  </w:r>
                </w:p>
              </w:tc>
              <w:tc>
                <w:tcPr>
                  <w:tcW w:w="1984" w:type="dxa"/>
                  <w:tcBorders>
                    <w:top w:val="single" w:sz="4" w:space="0" w:color="000000"/>
                    <w:left w:val="single" w:sz="4" w:space="0" w:color="000000"/>
                    <w:bottom w:val="single" w:sz="4" w:space="0" w:color="000000"/>
                    <w:right w:val="single" w:sz="4" w:space="0" w:color="000000"/>
                  </w:tcBorders>
                  <w:shd w:val="clear" w:color="auto" w:fill="FFD966"/>
                </w:tcPr>
                <w:p w:rsidR="00193CCF" w:rsidRDefault="009C7289">
                  <w:pPr>
                    <w:spacing w:after="0" w:line="259" w:lineRule="auto"/>
                    <w:ind w:left="0" w:firstLine="0"/>
                    <w:jc w:val="center"/>
                  </w:pPr>
                  <w:r>
                    <w:rPr>
                      <w:b/>
                      <w:sz w:val="20"/>
                    </w:rPr>
                    <w:t xml:space="preserve">Performance Indicator </w:t>
                  </w:r>
                </w:p>
              </w:tc>
              <w:tc>
                <w:tcPr>
                  <w:tcW w:w="2276" w:type="dxa"/>
                  <w:tcBorders>
                    <w:top w:val="single" w:sz="4" w:space="0" w:color="000000"/>
                    <w:left w:val="single" w:sz="4" w:space="0" w:color="000000"/>
                    <w:bottom w:val="single" w:sz="4" w:space="0" w:color="000000"/>
                    <w:right w:val="single" w:sz="4" w:space="0" w:color="000000"/>
                  </w:tcBorders>
                  <w:shd w:val="clear" w:color="auto" w:fill="FFD966"/>
                </w:tcPr>
                <w:p w:rsidR="00193CCF" w:rsidRDefault="009C7289">
                  <w:pPr>
                    <w:spacing w:after="0" w:line="259" w:lineRule="auto"/>
                    <w:ind w:left="0" w:firstLine="0"/>
                    <w:jc w:val="center"/>
                  </w:pPr>
                  <w:r>
                    <w:rPr>
                      <w:b/>
                      <w:sz w:val="20"/>
                    </w:rPr>
                    <w:t xml:space="preserve">Planned Target 2019/20 </w:t>
                  </w:r>
                </w:p>
              </w:tc>
              <w:tc>
                <w:tcPr>
                  <w:tcW w:w="2588" w:type="dxa"/>
                  <w:tcBorders>
                    <w:top w:val="single" w:sz="4" w:space="0" w:color="000000"/>
                    <w:left w:val="single" w:sz="4" w:space="0" w:color="000000"/>
                    <w:bottom w:val="single" w:sz="4" w:space="0" w:color="000000"/>
                    <w:right w:val="single" w:sz="4" w:space="0" w:color="000000"/>
                  </w:tcBorders>
                  <w:shd w:val="clear" w:color="auto" w:fill="FFD966"/>
                </w:tcPr>
                <w:p w:rsidR="00193CCF" w:rsidRDefault="009C7289">
                  <w:pPr>
                    <w:spacing w:after="0" w:line="259" w:lineRule="auto"/>
                    <w:ind w:left="0" w:right="108" w:firstLine="0"/>
                    <w:jc w:val="center"/>
                  </w:pPr>
                  <w:r>
                    <w:rPr>
                      <w:b/>
                      <w:sz w:val="20"/>
                    </w:rPr>
                    <w:t xml:space="preserve">Actual </w:t>
                  </w:r>
                </w:p>
                <w:p w:rsidR="00193CCF" w:rsidRDefault="009C7289">
                  <w:pPr>
                    <w:spacing w:after="0" w:line="259" w:lineRule="auto"/>
                    <w:ind w:left="0" w:right="85" w:firstLine="0"/>
                    <w:jc w:val="center"/>
                  </w:pPr>
                  <w:r>
                    <w:rPr>
                      <w:b/>
                      <w:sz w:val="20"/>
                    </w:rPr>
                    <w:t xml:space="preserve">Achievement </w:t>
                  </w:r>
                </w:p>
                <w:p w:rsidR="00193CCF" w:rsidRDefault="009C7289">
                  <w:pPr>
                    <w:spacing w:after="0" w:line="259" w:lineRule="auto"/>
                    <w:ind w:left="0" w:right="107" w:firstLine="0"/>
                    <w:jc w:val="center"/>
                  </w:pPr>
                  <w:r>
                    <w:rPr>
                      <w:b/>
                      <w:sz w:val="20"/>
                    </w:rPr>
                    <w:t xml:space="preserve">2019/20 </w:t>
                  </w:r>
                </w:p>
              </w:tc>
              <w:tc>
                <w:tcPr>
                  <w:tcW w:w="2230" w:type="dxa"/>
                  <w:tcBorders>
                    <w:top w:val="single" w:sz="4" w:space="0" w:color="000000"/>
                    <w:left w:val="single" w:sz="4" w:space="0" w:color="000000"/>
                    <w:bottom w:val="single" w:sz="4" w:space="0" w:color="000000"/>
                    <w:right w:val="single" w:sz="4" w:space="0" w:color="000000"/>
                  </w:tcBorders>
                  <w:shd w:val="clear" w:color="auto" w:fill="FFD966"/>
                </w:tcPr>
                <w:p w:rsidR="00193CCF" w:rsidRDefault="009C7289">
                  <w:pPr>
                    <w:spacing w:after="20" w:line="238" w:lineRule="auto"/>
                    <w:ind w:left="0" w:firstLine="0"/>
                    <w:jc w:val="center"/>
                  </w:pPr>
                  <w:r>
                    <w:rPr>
                      <w:b/>
                      <w:sz w:val="20"/>
                    </w:rPr>
                    <w:t xml:space="preserve">Deviation from planned target to Actual </w:t>
                  </w:r>
                </w:p>
                <w:p w:rsidR="00193CCF" w:rsidRDefault="009C7289">
                  <w:pPr>
                    <w:spacing w:after="0" w:line="259" w:lineRule="auto"/>
                    <w:ind w:left="647" w:hanging="390"/>
                    <w:jc w:val="left"/>
                  </w:pPr>
                  <w:r>
                    <w:rPr>
                      <w:b/>
                      <w:sz w:val="20"/>
                    </w:rPr>
                    <w:t xml:space="preserve">Achievement for 2019/20 </w:t>
                  </w:r>
                </w:p>
              </w:tc>
              <w:tc>
                <w:tcPr>
                  <w:tcW w:w="2692" w:type="dxa"/>
                  <w:tcBorders>
                    <w:top w:val="single" w:sz="4" w:space="0" w:color="000000"/>
                    <w:left w:val="single" w:sz="4" w:space="0" w:color="000000"/>
                    <w:bottom w:val="single" w:sz="4" w:space="0" w:color="000000"/>
                    <w:right w:val="single" w:sz="4" w:space="0" w:color="000000"/>
                  </w:tcBorders>
                  <w:shd w:val="clear" w:color="auto" w:fill="FFD966"/>
                </w:tcPr>
                <w:p w:rsidR="00193CCF" w:rsidRDefault="009C7289">
                  <w:pPr>
                    <w:spacing w:after="0" w:line="259" w:lineRule="auto"/>
                    <w:ind w:left="0" w:right="85" w:firstLine="0"/>
                    <w:jc w:val="center"/>
                  </w:pPr>
                  <w:r>
                    <w:rPr>
                      <w:b/>
                      <w:sz w:val="20"/>
                    </w:rPr>
                    <w:t xml:space="preserve">Comment on deviations </w:t>
                  </w:r>
                </w:p>
              </w:tc>
            </w:tr>
            <w:tr w:rsidR="00193CCF">
              <w:trPr>
                <w:trHeight w:val="2154"/>
              </w:trPr>
              <w:tc>
                <w:tcPr>
                  <w:tcW w:w="2121" w:type="dxa"/>
                  <w:vMerge w:val="restart"/>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9"/>
                    </w:rPr>
                    <w:t xml:space="preserve">Improved quality of reported APP performance </w:t>
                  </w:r>
                </w:p>
              </w:tc>
              <w:tc>
                <w:tcPr>
                  <w:tcW w:w="1984" w:type="dxa"/>
                  <w:vMerge w:val="restart"/>
                  <w:tcBorders>
                    <w:top w:val="single" w:sz="4" w:space="0" w:color="000000"/>
                    <w:left w:val="single" w:sz="4" w:space="0" w:color="000000"/>
                    <w:bottom w:val="single" w:sz="4" w:space="0" w:color="000000"/>
                    <w:right w:val="single" w:sz="4" w:space="0" w:color="000000"/>
                  </w:tcBorders>
                </w:tcPr>
                <w:p w:rsidR="00193CCF" w:rsidRDefault="009C7289">
                  <w:pPr>
                    <w:spacing w:after="17" w:line="259" w:lineRule="auto"/>
                    <w:ind w:left="1" w:firstLine="0"/>
                    <w:jc w:val="left"/>
                  </w:pPr>
                  <w:r>
                    <w:rPr>
                      <w:sz w:val="19"/>
                    </w:rPr>
                    <w:t xml:space="preserve">Approved multi-year </w:t>
                  </w:r>
                </w:p>
                <w:p w:rsidR="00193CCF" w:rsidRDefault="009C7289">
                  <w:pPr>
                    <w:spacing w:line="276" w:lineRule="auto"/>
                    <w:ind w:left="1" w:firstLine="0"/>
                  </w:pPr>
                  <w:r>
                    <w:rPr>
                      <w:sz w:val="19"/>
                    </w:rPr>
                    <w:t xml:space="preserve">(MTEF aligned) Research Plan </w:t>
                  </w:r>
                </w:p>
                <w:p w:rsidR="00193CCF" w:rsidRDefault="009C7289">
                  <w:pPr>
                    <w:spacing w:after="0" w:line="259" w:lineRule="auto"/>
                    <w:ind w:left="1" w:firstLine="0"/>
                    <w:jc w:val="left"/>
                  </w:pPr>
                  <w:r>
                    <w:rPr>
                      <w:sz w:val="19"/>
                    </w:rPr>
                    <w:t xml:space="preserve">implemented </w:t>
                  </w:r>
                </w:p>
              </w:tc>
              <w:tc>
                <w:tcPr>
                  <w:tcW w:w="2276"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right="80" w:firstLine="0"/>
                    <w:jc w:val="left"/>
                  </w:pPr>
                  <w:r>
                    <w:rPr>
                      <w:sz w:val="19"/>
                    </w:rPr>
                    <w:t xml:space="preserve">4x Quarterly reports on the implementation of the 2019-2022 Research Plan, submitted to Exco  </w:t>
                  </w:r>
                </w:p>
              </w:tc>
              <w:tc>
                <w:tcPr>
                  <w:tcW w:w="2588" w:type="dxa"/>
                  <w:tcBorders>
                    <w:top w:val="single" w:sz="4" w:space="0" w:color="000000"/>
                    <w:left w:val="single" w:sz="4" w:space="0" w:color="000000"/>
                    <w:bottom w:val="single" w:sz="4" w:space="0" w:color="000000"/>
                    <w:right w:val="single" w:sz="4" w:space="0" w:color="000000"/>
                  </w:tcBorders>
                  <w:shd w:val="clear" w:color="auto" w:fill="00AF50"/>
                </w:tcPr>
                <w:p w:rsidR="00193CCF" w:rsidRDefault="009C7289">
                  <w:pPr>
                    <w:spacing w:after="176" w:line="259" w:lineRule="auto"/>
                    <w:ind w:left="0" w:right="87" w:firstLine="0"/>
                    <w:jc w:val="center"/>
                  </w:pPr>
                  <w:r>
                    <w:rPr>
                      <w:b/>
                      <w:sz w:val="19"/>
                    </w:rPr>
                    <w:t xml:space="preserve">Achieved </w:t>
                  </w:r>
                </w:p>
                <w:p w:rsidR="00193CCF" w:rsidRDefault="009C7289">
                  <w:pPr>
                    <w:spacing w:after="0" w:line="259" w:lineRule="auto"/>
                    <w:ind w:left="2" w:right="85" w:firstLine="0"/>
                  </w:pPr>
                  <w:r>
                    <w:rPr>
                      <w:sz w:val="19"/>
                    </w:rPr>
                    <w:t xml:space="preserve">The outstanding baseline study report from the reported Q4 (2019-2022) on the implementation of the 2019-2020 Research Plan  was approved by EXCO  </w:t>
                  </w:r>
                </w:p>
              </w:tc>
              <w:tc>
                <w:tcPr>
                  <w:tcW w:w="223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85" w:firstLine="0"/>
                    <w:jc w:val="center"/>
                  </w:pPr>
                  <w:r>
                    <w:rPr>
                      <w:sz w:val="19"/>
                    </w:rPr>
                    <w:t xml:space="preserve">None  </w:t>
                  </w:r>
                </w:p>
              </w:tc>
              <w:tc>
                <w:tcPr>
                  <w:tcW w:w="2692"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87" w:firstLine="0"/>
                    <w:jc w:val="center"/>
                  </w:pPr>
                  <w:r>
                    <w:rPr>
                      <w:sz w:val="19"/>
                    </w:rPr>
                    <w:t xml:space="preserve">Not applicable </w:t>
                  </w:r>
                </w:p>
              </w:tc>
            </w:tr>
            <w:tr w:rsidR="00193CCF">
              <w:trPr>
                <w:trHeight w:val="2061"/>
              </w:trPr>
              <w:tc>
                <w:tcPr>
                  <w:tcW w:w="0" w:type="auto"/>
                  <w:vMerge/>
                  <w:tcBorders>
                    <w:top w:val="nil"/>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2276"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firstLine="0"/>
                    <w:jc w:val="left"/>
                  </w:pPr>
                  <w:r>
                    <w:rPr>
                      <w:sz w:val="19"/>
                    </w:rPr>
                    <w:t xml:space="preserve">2020-2023 Research Plan approved by Exco by Q4 </w:t>
                  </w:r>
                </w:p>
              </w:tc>
              <w:tc>
                <w:tcPr>
                  <w:tcW w:w="2588" w:type="dxa"/>
                  <w:tcBorders>
                    <w:top w:val="single" w:sz="4" w:space="0" w:color="000000"/>
                    <w:left w:val="single" w:sz="4" w:space="0" w:color="000000"/>
                    <w:bottom w:val="single" w:sz="4" w:space="0" w:color="000000"/>
                    <w:right w:val="single" w:sz="4" w:space="0" w:color="000000"/>
                  </w:tcBorders>
                  <w:shd w:val="clear" w:color="auto" w:fill="00AF50"/>
                </w:tcPr>
                <w:p w:rsidR="00193CCF" w:rsidRDefault="009C7289">
                  <w:pPr>
                    <w:spacing w:after="176" w:line="259" w:lineRule="auto"/>
                    <w:ind w:left="0" w:right="87" w:firstLine="0"/>
                    <w:jc w:val="center"/>
                  </w:pPr>
                  <w:r>
                    <w:rPr>
                      <w:b/>
                      <w:sz w:val="19"/>
                    </w:rPr>
                    <w:t xml:space="preserve">Achieved  </w:t>
                  </w:r>
                </w:p>
                <w:p w:rsidR="00193CCF" w:rsidRDefault="009C7289">
                  <w:pPr>
                    <w:spacing w:after="15" w:line="259" w:lineRule="auto"/>
                    <w:ind w:left="1" w:firstLine="0"/>
                    <w:jc w:val="left"/>
                  </w:pPr>
                  <w:r>
                    <w:rPr>
                      <w:sz w:val="19"/>
                    </w:rPr>
                    <w:t xml:space="preserve">The delayed 2020-2023 </w:t>
                  </w:r>
                </w:p>
                <w:p w:rsidR="00193CCF" w:rsidRDefault="009C7289">
                  <w:pPr>
                    <w:spacing w:after="160" w:line="277" w:lineRule="auto"/>
                    <w:ind w:left="1" w:firstLine="0"/>
                    <w:jc w:val="left"/>
                  </w:pPr>
                  <w:r>
                    <w:rPr>
                      <w:sz w:val="19"/>
                    </w:rPr>
                    <w:t xml:space="preserve">Research Plan from Q4 (2019-2020) was approved by EXCO. </w:t>
                  </w:r>
                </w:p>
                <w:p w:rsidR="00193CCF" w:rsidRDefault="00193CCF">
                  <w:pPr>
                    <w:spacing w:after="0" w:line="259" w:lineRule="auto"/>
                    <w:ind w:left="1" w:firstLine="0"/>
                    <w:jc w:val="left"/>
                  </w:pPr>
                </w:p>
              </w:tc>
              <w:tc>
                <w:tcPr>
                  <w:tcW w:w="223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227" w:firstLine="0"/>
                    <w:jc w:val="center"/>
                  </w:pPr>
                  <w:r>
                    <w:rPr>
                      <w:sz w:val="19"/>
                    </w:rPr>
                    <w:t xml:space="preserve">None </w:t>
                  </w:r>
                </w:p>
              </w:tc>
              <w:tc>
                <w:tcPr>
                  <w:tcW w:w="2692"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85" w:firstLine="0"/>
                    <w:jc w:val="center"/>
                  </w:pPr>
                  <w:r>
                    <w:rPr>
                      <w:sz w:val="19"/>
                    </w:rPr>
                    <w:t xml:space="preserve">Not applicable </w:t>
                  </w:r>
                </w:p>
              </w:tc>
            </w:tr>
          </w:tbl>
          <w:p w:rsidR="00193CCF" w:rsidRDefault="00193CCF">
            <w:pPr>
              <w:spacing w:after="2683" w:line="259" w:lineRule="auto"/>
              <w:ind w:left="0" w:firstLine="0"/>
              <w:jc w:val="left"/>
            </w:pPr>
          </w:p>
          <w:p w:rsidR="00193CCF" w:rsidRDefault="009C7289">
            <w:pPr>
              <w:spacing w:after="0" w:line="259" w:lineRule="auto"/>
              <w:ind w:left="0" w:right="840" w:firstLine="0"/>
              <w:jc w:val="center"/>
            </w:pPr>
            <w:r>
              <w:t xml:space="preserve">Page </w:t>
            </w:r>
            <w:r>
              <w:rPr>
                <w:b/>
              </w:rPr>
              <w:t>25</w:t>
            </w:r>
            <w:r>
              <w:t xml:space="preserve"> of </w:t>
            </w:r>
            <w:r>
              <w:rPr>
                <w:b/>
              </w:rPr>
              <w:t>44</w:t>
            </w:r>
          </w:p>
          <w:p w:rsidR="00193CCF" w:rsidRDefault="00193CCF">
            <w:pPr>
              <w:spacing w:after="0" w:line="259" w:lineRule="auto"/>
              <w:ind w:left="0" w:firstLine="0"/>
              <w:jc w:val="left"/>
            </w:pPr>
          </w:p>
        </w:tc>
      </w:tr>
    </w:tbl>
    <w:p w:rsidR="00193CCF" w:rsidRDefault="00193CCF">
      <w:pPr>
        <w:sectPr w:rsidR="00193CCF">
          <w:headerReference w:type="even" r:id="rId40"/>
          <w:headerReference w:type="default" r:id="rId41"/>
          <w:footerReference w:type="even" r:id="rId42"/>
          <w:footerReference w:type="default" r:id="rId43"/>
          <w:headerReference w:type="first" r:id="rId44"/>
          <w:footerReference w:type="first" r:id="rId45"/>
          <w:pgSz w:w="16838" w:h="11906" w:orient="landscape"/>
          <w:pgMar w:top="485" w:right="1440" w:bottom="483" w:left="1440" w:header="480" w:footer="720" w:gutter="0"/>
          <w:cols w:space="720"/>
        </w:sectPr>
      </w:pPr>
    </w:p>
    <w:p w:rsidR="00193CCF" w:rsidRDefault="009C7289">
      <w:pPr>
        <w:pStyle w:val="Heading3"/>
        <w:ind w:left="-5" w:right="364"/>
      </w:pPr>
      <w:bookmarkStart w:id="10" w:name="_Toc118296"/>
      <w:r>
        <w:lastRenderedPageBreak/>
        <w:t xml:space="preserve">3.3 Human Capital  </w:t>
      </w:r>
      <w:bookmarkEnd w:id="10"/>
    </w:p>
    <w:p w:rsidR="00193CCF" w:rsidRDefault="00193CCF">
      <w:pPr>
        <w:spacing w:after="106" w:line="259" w:lineRule="auto"/>
        <w:ind w:left="0" w:firstLine="0"/>
        <w:jc w:val="left"/>
      </w:pPr>
    </w:p>
    <w:p w:rsidR="00193CCF" w:rsidRDefault="009C7289">
      <w:pPr>
        <w:ind w:left="-5" w:right="54"/>
      </w:pPr>
      <w:r>
        <w:t xml:space="preserve">The attraction and retention of skilled, knowledgeable and competent staff remained a priority for the Agency to fulfil its mandate. The Department has seconded a CFO to USAASA, and the process to recruit and appoint the Executive Manager for Operations started during the quarter under review. The Agency also managed to appoint the Recruitment Agency to assist with the appointments of Executives and Senior Managers.  </w:t>
      </w:r>
    </w:p>
    <w:p w:rsidR="00193CCF" w:rsidRDefault="00193CCF">
      <w:pPr>
        <w:spacing w:after="109" w:line="259" w:lineRule="auto"/>
        <w:ind w:left="0" w:firstLine="0"/>
        <w:jc w:val="left"/>
      </w:pPr>
    </w:p>
    <w:p w:rsidR="00193CCF" w:rsidRDefault="009C7289">
      <w:pPr>
        <w:spacing w:after="102" w:line="259" w:lineRule="auto"/>
        <w:ind w:left="-5"/>
        <w:jc w:val="left"/>
      </w:pPr>
      <w:r>
        <w:rPr>
          <w:b/>
        </w:rPr>
        <w:t xml:space="preserve">Human Resource Oversight Statistics for Quarter 1 (2020/21) FY:  </w:t>
      </w:r>
    </w:p>
    <w:p w:rsidR="00193CCF" w:rsidRDefault="00193CCF">
      <w:pPr>
        <w:spacing w:after="123" w:line="259" w:lineRule="auto"/>
        <w:ind w:left="0" w:firstLine="0"/>
        <w:jc w:val="left"/>
      </w:pPr>
    </w:p>
    <w:p w:rsidR="00193CCF" w:rsidRDefault="009C7289">
      <w:pPr>
        <w:pStyle w:val="Heading5"/>
        <w:spacing w:after="103"/>
        <w:ind w:left="-5"/>
      </w:pPr>
      <w:bookmarkStart w:id="11" w:name="_Toc118297"/>
      <w:r>
        <w:t xml:space="preserve">3.3.1 Employment and Vacancies </w:t>
      </w:r>
      <w:bookmarkEnd w:id="11"/>
    </w:p>
    <w:p w:rsidR="00193CCF" w:rsidRDefault="00193CCF">
      <w:pPr>
        <w:spacing w:after="0" w:line="259" w:lineRule="auto"/>
        <w:ind w:left="0" w:firstLine="0"/>
        <w:jc w:val="left"/>
      </w:pPr>
    </w:p>
    <w:tbl>
      <w:tblPr>
        <w:tblStyle w:val="TableGrid"/>
        <w:tblW w:w="9015" w:type="dxa"/>
        <w:tblInd w:w="6" w:type="dxa"/>
        <w:tblCellMar>
          <w:top w:w="7" w:type="dxa"/>
          <w:left w:w="107" w:type="dxa"/>
          <w:right w:w="105" w:type="dxa"/>
        </w:tblCellMar>
        <w:tblLook w:val="04A0"/>
      </w:tblPr>
      <w:tblGrid>
        <w:gridCol w:w="1803"/>
        <w:gridCol w:w="1803"/>
        <w:gridCol w:w="1803"/>
        <w:gridCol w:w="1803"/>
        <w:gridCol w:w="1803"/>
      </w:tblGrid>
      <w:tr w:rsidR="00193CCF">
        <w:trPr>
          <w:trHeight w:val="940"/>
        </w:trPr>
        <w:tc>
          <w:tcPr>
            <w:tcW w:w="1802"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0" w:firstLine="0"/>
              <w:jc w:val="left"/>
            </w:pPr>
            <w:r>
              <w:rPr>
                <w:b/>
                <w:sz w:val="18"/>
              </w:rPr>
              <w:t xml:space="preserve">Programme  </w:t>
            </w:r>
          </w:p>
        </w:tc>
        <w:tc>
          <w:tcPr>
            <w:tcW w:w="1803"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87" w:line="259" w:lineRule="auto"/>
              <w:ind w:left="2" w:firstLine="0"/>
              <w:jc w:val="left"/>
            </w:pPr>
            <w:r>
              <w:rPr>
                <w:b/>
                <w:sz w:val="18"/>
              </w:rPr>
              <w:t xml:space="preserve">2020/21 </w:t>
            </w:r>
          </w:p>
          <w:p w:rsidR="00193CCF" w:rsidRDefault="009C7289">
            <w:pPr>
              <w:spacing w:after="0" w:line="259" w:lineRule="auto"/>
              <w:ind w:left="2" w:firstLine="0"/>
              <w:jc w:val="left"/>
            </w:pPr>
            <w:r>
              <w:rPr>
                <w:b/>
                <w:sz w:val="18"/>
              </w:rPr>
              <w:t xml:space="preserve">No. of employees </w:t>
            </w:r>
          </w:p>
        </w:tc>
        <w:tc>
          <w:tcPr>
            <w:tcW w:w="1803"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87" w:line="259" w:lineRule="auto"/>
              <w:ind w:left="1" w:firstLine="0"/>
              <w:jc w:val="left"/>
            </w:pPr>
            <w:r>
              <w:rPr>
                <w:b/>
                <w:sz w:val="18"/>
              </w:rPr>
              <w:t xml:space="preserve">2020/21 </w:t>
            </w:r>
          </w:p>
          <w:p w:rsidR="00193CCF" w:rsidRDefault="009C7289">
            <w:pPr>
              <w:spacing w:after="86" w:line="259" w:lineRule="auto"/>
              <w:ind w:left="1" w:firstLine="0"/>
              <w:jc w:val="left"/>
            </w:pPr>
            <w:r>
              <w:rPr>
                <w:b/>
                <w:sz w:val="18"/>
              </w:rPr>
              <w:t xml:space="preserve">Approved/Funded </w:t>
            </w:r>
          </w:p>
          <w:p w:rsidR="00193CCF" w:rsidRDefault="009C7289">
            <w:pPr>
              <w:spacing w:after="0" w:line="259" w:lineRule="auto"/>
              <w:ind w:left="1" w:firstLine="0"/>
              <w:jc w:val="left"/>
            </w:pPr>
            <w:r>
              <w:rPr>
                <w:b/>
                <w:sz w:val="18"/>
              </w:rPr>
              <w:t xml:space="preserve">Posts </w:t>
            </w:r>
          </w:p>
        </w:tc>
        <w:tc>
          <w:tcPr>
            <w:tcW w:w="1803"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87" w:line="259" w:lineRule="auto"/>
              <w:ind w:left="2" w:firstLine="0"/>
              <w:jc w:val="left"/>
            </w:pPr>
            <w:r>
              <w:rPr>
                <w:b/>
                <w:sz w:val="18"/>
              </w:rPr>
              <w:t xml:space="preserve">Quarter 1 </w:t>
            </w:r>
          </w:p>
          <w:p w:rsidR="00193CCF" w:rsidRDefault="009C7289">
            <w:pPr>
              <w:spacing w:after="0" w:line="259" w:lineRule="auto"/>
              <w:ind w:left="2" w:firstLine="0"/>
              <w:jc w:val="left"/>
            </w:pPr>
            <w:r>
              <w:rPr>
                <w:b/>
                <w:sz w:val="18"/>
              </w:rPr>
              <w:t xml:space="preserve">No. of Employees </w:t>
            </w:r>
          </w:p>
        </w:tc>
        <w:tc>
          <w:tcPr>
            <w:tcW w:w="1803"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87" w:line="259" w:lineRule="auto"/>
              <w:ind w:left="1" w:firstLine="0"/>
              <w:jc w:val="left"/>
            </w:pPr>
            <w:r>
              <w:rPr>
                <w:b/>
                <w:sz w:val="18"/>
              </w:rPr>
              <w:t xml:space="preserve">Quarter 1 </w:t>
            </w:r>
          </w:p>
          <w:p w:rsidR="00193CCF" w:rsidRDefault="009C7289">
            <w:pPr>
              <w:spacing w:after="0" w:line="259" w:lineRule="auto"/>
              <w:ind w:left="1" w:firstLine="0"/>
              <w:jc w:val="left"/>
            </w:pPr>
            <w:r>
              <w:rPr>
                <w:b/>
                <w:sz w:val="18"/>
              </w:rPr>
              <w:t xml:space="preserve">Vacancies </w:t>
            </w:r>
          </w:p>
        </w:tc>
      </w:tr>
      <w:tr w:rsidR="00193CCF">
        <w:trPr>
          <w:trHeight w:val="411"/>
        </w:trPr>
        <w:tc>
          <w:tcPr>
            <w:tcW w:w="1802"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firstLine="0"/>
              <w:jc w:val="left"/>
            </w:pPr>
            <w:r>
              <w:rPr>
                <w:b/>
                <w:sz w:val="18"/>
              </w:rPr>
              <w:t xml:space="preserve">USAASA </w:t>
            </w:r>
          </w:p>
        </w:tc>
        <w:tc>
          <w:tcPr>
            <w:tcW w:w="1803"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2" w:firstLine="0"/>
              <w:jc w:val="left"/>
            </w:pPr>
            <w:r>
              <w:rPr>
                <w:b/>
                <w:sz w:val="18"/>
              </w:rPr>
              <w:t xml:space="preserve">54 </w:t>
            </w:r>
          </w:p>
        </w:tc>
        <w:tc>
          <w:tcPr>
            <w:tcW w:w="1803"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1" w:firstLine="0"/>
              <w:jc w:val="left"/>
            </w:pPr>
            <w:r>
              <w:rPr>
                <w:b/>
                <w:sz w:val="18"/>
              </w:rPr>
              <w:t xml:space="preserve">61 </w:t>
            </w:r>
          </w:p>
        </w:tc>
        <w:tc>
          <w:tcPr>
            <w:tcW w:w="1803"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2" w:firstLine="0"/>
              <w:jc w:val="left"/>
            </w:pPr>
            <w:r>
              <w:rPr>
                <w:b/>
                <w:sz w:val="18"/>
              </w:rPr>
              <w:t xml:space="preserve">54 </w:t>
            </w:r>
          </w:p>
        </w:tc>
        <w:tc>
          <w:tcPr>
            <w:tcW w:w="1803"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1" w:firstLine="0"/>
              <w:jc w:val="left"/>
            </w:pPr>
            <w:r>
              <w:rPr>
                <w:b/>
                <w:sz w:val="18"/>
              </w:rPr>
              <w:t xml:space="preserve">7 </w:t>
            </w:r>
          </w:p>
        </w:tc>
      </w:tr>
    </w:tbl>
    <w:p w:rsidR="00193CCF" w:rsidRDefault="00193CCF">
      <w:pPr>
        <w:spacing w:after="85" w:line="259" w:lineRule="auto"/>
        <w:ind w:left="0" w:firstLine="0"/>
        <w:jc w:val="left"/>
      </w:pPr>
    </w:p>
    <w:p w:rsidR="00193CCF" w:rsidRDefault="0042083E">
      <w:pPr>
        <w:spacing w:after="21" w:line="360" w:lineRule="auto"/>
        <w:ind w:left="0" w:firstLine="0"/>
        <w:jc w:val="left"/>
      </w:pPr>
      <w:r w:rsidRPr="0042083E">
        <w:rPr>
          <w:rFonts w:ascii="Calibri" w:eastAsia="Calibri" w:hAnsi="Calibri" w:cs="Calibri"/>
          <w:noProof/>
        </w:rPr>
        <w:pict>
          <v:group id="Group 104933" o:spid="_x0000_s1130" style="position:absolute;margin-left:24pt;margin-top:24.5pt;width:.5pt;height:793pt;z-index:251696128;mso-position-horizontal-relative:page;mso-position-vertical-relative:page" coordsize="60,100713">
            <v:shape id="Shape 120338" o:spid="_x0000_s1131" style="position:absolute;width:91;height:100713" coordsize="9144,10071354" path="m,l9144,r,10071354l,10071354,,e" fillcolor="black" stroked="f" strokeweight="0">
              <v:stroke opacity="0" miterlimit="10" joinstyle="miter"/>
            </v:shape>
            <w10:wrap type="square" anchorx="page" anchory="page"/>
          </v:group>
        </w:pict>
      </w:r>
      <w:r w:rsidRPr="0042083E">
        <w:rPr>
          <w:rFonts w:ascii="Calibri" w:eastAsia="Calibri" w:hAnsi="Calibri" w:cs="Calibri"/>
          <w:noProof/>
        </w:rPr>
        <w:pict>
          <v:group id="Group 104934" o:spid="_x0000_s1128" style="position:absolute;margin-left:570.9pt;margin-top:24.5pt;width:.5pt;height:793pt;z-index:251697152;mso-position-horizontal-relative:page;mso-position-vertical-relative:page" coordsize="60,100713">
            <v:shape id="Shape 120340" o:spid="_x0000_s1129" style="position:absolute;width:91;height:100713" coordsize="9144,10071354" path="m,l9144,r,10071354l,10071354,,e" fillcolor="black" stroked="f" strokeweight="0">
              <v:stroke opacity="0" miterlimit="10" joinstyle="miter"/>
            </v:shape>
            <w10:wrap type="square" anchorx="page" anchory="page"/>
          </v:group>
        </w:pict>
      </w:r>
      <w:r w:rsidR="009C7289">
        <w:rPr>
          <w:sz w:val="20"/>
        </w:rPr>
        <w:t xml:space="preserve">Q1 Vacancies:  Executive Manager: Corporate Services, Executive Manager: Operations, Senior Manager: IT, Provincial Programme Manager: Western Cape, PA: Executive Manager  Operations, Communications Officer, Assistant Accountant. </w:t>
      </w:r>
    </w:p>
    <w:p w:rsidR="00193CCF" w:rsidRDefault="00193CCF">
      <w:pPr>
        <w:spacing w:after="124" w:line="259" w:lineRule="auto"/>
        <w:ind w:left="0" w:firstLine="0"/>
        <w:jc w:val="left"/>
      </w:pPr>
    </w:p>
    <w:p w:rsidR="00193CCF" w:rsidRDefault="009C7289">
      <w:pPr>
        <w:pStyle w:val="Heading5"/>
        <w:spacing w:after="103"/>
        <w:ind w:left="-5"/>
      </w:pPr>
      <w:bookmarkStart w:id="12" w:name="_Toc118298"/>
      <w:r>
        <w:t xml:space="preserve">3.3.2 Employment and Vacancies per Level </w:t>
      </w:r>
      <w:bookmarkEnd w:id="12"/>
    </w:p>
    <w:p w:rsidR="00193CCF" w:rsidRDefault="00193CCF">
      <w:pPr>
        <w:spacing w:after="0" w:line="259" w:lineRule="auto"/>
        <w:ind w:left="0" w:firstLine="0"/>
        <w:jc w:val="left"/>
      </w:pPr>
    </w:p>
    <w:tbl>
      <w:tblPr>
        <w:tblStyle w:val="TableGrid"/>
        <w:tblW w:w="9208" w:type="dxa"/>
        <w:tblInd w:w="6" w:type="dxa"/>
        <w:tblCellMar>
          <w:top w:w="8" w:type="dxa"/>
          <w:left w:w="107" w:type="dxa"/>
          <w:right w:w="70" w:type="dxa"/>
        </w:tblCellMar>
        <w:tblLook w:val="04A0"/>
      </w:tblPr>
      <w:tblGrid>
        <w:gridCol w:w="2690"/>
        <w:gridCol w:w="1275"/>
        <w:gridCol w:w="1418"/>
        <w:gridCol w:w="1276"/>
        <w:gridCol w:w="1134"/>
        <w:gridCol w:w="1415"/>
      </w:tblGrid>
      <w:tr w:rsidR="00193CCF">
        <w:trPr>
          <w:trHeight w:val="940"/>
        </w:trPr>
        <w:tc>
          <w:tcPr>
            <w:tcW w:w="2688"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0" w:firstLine="0"/>
              <w:jc w:val="left"/>
            </w:pPr>
            <w:r>
              <w:rPr>
                <w:b/>
                <w:sz w:val="18"/>
              </w:rPr>
              <w:t xml:space="preserve">Programme </w:t>
            </w:r>
          </w:p>
        </w:tc>
        <w:tc>
          <w:tcPr>
            <w:tcW w:w="1275"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1" w:right="107" w:firstLine="0"/>
              <w:jc w:val="left"/>
            </w:pPr>
            <w:r>
              <w:rPr>
                <w:b/>
                <w:sz w:val="18"/>
              </w:rPr>
              <w:t>2020/21 No. of employees</w:t>
            </w:r>
          </w:p>
        </w:tc>
        <w:tc>
          <w:tcPr>
            <w:tcW w:w="1418"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86" w:line="259" w:lineRule="auto"/>
              <w:ind w:left="1" w:firstLine="0"/>
              <w:jc w:val="left"/>
            </w:pPr>
            <w:r>
              <w:rPr>
                <w:b/>
                <w:sz w:val="18"/>
              </w:rPr>
              <w:t xml:space="preserve">2020/21 </w:t>
            </w:r>
          </w:p>
          <w:p w:rsidR="00193CCF" w:rsidRDefault="009C7289">
            <w:pPr>
              <w:spacing w:after="87" w:line="259" w:lineRule="auto"/>
              <w:ind w:left="1" w:firstLine="0"/>
              <w:jc w:val="left"/>
            </w:pPr>
            <w:r>
              <w:rPr>
                <w:b/>
                <w:sz w:val="18"/>
              </w:rPr>
              <w:t xml:space="preserve">Approved/ </w:t>
            </w:r>
          </w:p>
          <w:p w:rsidR="00193CCF" w:rsidRDefault="009C7289">
            <w:pPr>
              <w:spacing w:after="0" w:line="259" w:lineRule="auto"/>
              <w:ind w:left="1" w:firstLine="0"/>
              <w:jc w:val="left"/>
            </w:pPr>
            <w:r>
              <w:rPr>
                <w:b/>
                <w:sz w:val="18"/>
              </w:rPr>
              <w:t>Funded Posts</w:t>
            </w:r>
          </w:p>
        </w:tc>
        <w:tc>
          <w:tcPr>
            <w:tcW w:w="1276"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86" w:line="259" w:lineRule="auto"/>
              <w:ind w:left="1" w:firstLine="0"/>
              <w:jc w:val="left"/>
            </w:pPr>
            <w:r>
              <w:rPr>
                <w:b/>
                <w:sz w:val="18"/>
              </w:rPr>
              <w:t xml:space="preserve">Quarter 1 </w:t>
            </w:r>
          </w:p>
          <w:p w:rsidR="00193CCF" w:rsidRDefault="009C7289">
            <w:pPr>
              <w:spacing w:after="87" w:line="259" w:lineRule="auto"/>
              <w:ind w:left="1" w:firstLine="0"/>
              <w:jc w:val="left"/>
            </w:pPr>
            <w:r>
              <w:rPr>
                <w:b/>
                <w:sz w:val="18"/>
              </w:rPr>
              <w:t xml:space="preserve">No. of </w:t>
            </w:r>
          </w:p>
          <w:p w:rsidR="00193CCF" w:rsidRDefault="009C7289">
            <w:pPr>
              <w:spacing w:after="0" w:line="259" w:lineRule="auto"/>
              <w:ind w:left="1" w:firstLine="0"/>
              <w:jc w:val="left"/>
            </w:pPr>
            <w:r>
              <w:rPr>
                <w:b/>
                <w:sz w:val="18"/>
              </w:rPr>
              <w:t xml:space="preserve">Employees </w:t>
            </w:r>
          </w:p>
        </w:tc>
        <w:tc>
          <w:tcPr>
            <w:tcW w:w="1134"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86" w:line="259" w:lineRule="auto"/>
              <w:ind w:left="1" w:firstLine="0"/>
              <w:jc w:val="left"/>
            </w:pPr>
            <w:r>
              <w:rPr>
                <w:b/>
                <w:sz w:val="18"/>
              </w:rPr>
              <w:t xml:space="preserve">Quarter 1 </w:t>
            </w:r>
          </w:p>
          <w:p w:rsidR="00193CCF" w:rsidRDefault="009C7289">
            <w:pPr>
              <w:spacing w:after="0" w:line="259" w:lineRule="auto"/>
              <w:ind w:left="1" w:firstLine="0"/>
              <w:jc w:val="left"/>
            </w:pPr>
            <w:r>
              <w:rPr>
                <w:b/>
                <w:sz w:val="18"/>
              </w:rPr>
              <w:t xml:space="preserve">Vacancies </w:t>
            </w:r>
          </w:p>
        </w:tc>
        <w:tc>
          <w:tcPr>
            <w:tcW w:w="1415"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86" w:line="259" w:lineRule="auto"/>
              <w:ind w:left="2" w:firstLine="0"/>
              <w:jc w:val="left"/>
            </w:pPr>
            <w:r>
              <w:rPr>
                <w:b/>
                <w:sz w:val="18"/>
              </w:rPr>
              <w:t xml:space="preserve">% of </w:t>
            </w:r>
          </w:p>
          <w:p w:rsidR="00193CCF" w:rsidRDefault="009C7289">
            <w:pPr>
              <w:spacing w:after="0" w:line="259" w:lineRule="auto"/>
              <w:ind w:left="2" w:firstLine="0"/>
              <w:jc w:val="left"/>
            </w:pPr>
            <w:r>
              <w:rPr>
                <w:b/>
                <w:sz w:val="18"/>
              </w:rPr>
              <w:t xml:space="preserve">Vacancies </w:t>
            </w:r>
          </w:p>
        </w:tc>
      </w:tr>
      <w:tr w:rsidR="00193CCF">
        <w:trPr>
          <w:trHeight w:val="319"/>
        </w:trPr>
        <w:tc>
          <w:tcPr>
            <w:tcW w:w="2688"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firstLine="0"/>
              <w:jc w:val="left"/>
            </w:pPr>
            <w:r>
              <w:rPr>
                <w:sz w:val="18"/>
              </w:rPr>
              <w:t xml:space="preserve">Top Management (14-16) </w:t>
            </w:r>
          </w:p>
        </w:tc>
        <w:tc>
          <w:tcPr>
            <w:tcW w:w="1275"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9" w:firstLine="0"/>
              <w:jc w:val="center"/>
            </w:pPr>
            <w:r>
              <w:rPr>
                <w:sz w:val="18"/>
              </w:rPr>
              <w:t xml:space="preserve">3 </w:t>
            </w:r>
          </w:p>
        </w:tc>
        <w:tc>
          <w:tcPr>
            <w:tcW w:w="1418"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8" w:firstLine="0"/>
              <w:jc w:val="center"/>
            </w:pPr>
            <w:r>
              <w:rPr>
                <w:sz w:val="18"/>
              </w:rPr>
              <w:t xml:space="preserve">5 </w:t>
            </w:r>
          </w:p>
        </w:tc>
        <w:tc>
          <w:tcPr>
            <w:tcW w:w="1276"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7" w:firstLine="0"/>
              <w:jc w:val="center"/>
            </w:pPr>
            <w:r>
              <w:rPr>
                <w:sz w:val="18"/>
              </w:rPr>
              <w:t xml:space="preserve">3 </w:t>
            </w:r>
          </w:p>
        </w:tc>
        <w:tc>
          <w:tcPr>
            <w:tcW w:w="1134"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7" w:firstLine="0"/>
              <w:jc w:val="center"/>
            </w:pPr>
            <w:r>
              <w:rPr>
                <w:sz w:val="18"/>
              </w:rPr>
              <w:t xml:space="preserve">2 </w:t>
            </w:r>
          </w:p>
        </w:tc>
        <w:tc>
          <w:tcPr>
            <w:tcW w:w="1415"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5" w:firstLine="0"/>
              <w:jc w:val="center"/>
            </w:pPr>
            <w:r>
              <w:rPr>
                <w:sz w:val="18"/>
              </w:rPr>
              <w:t xml:space="preserve">40 </w:t>
            </w:r>
          </w:p>
        </w:tc>
      </w:tr>
      <w:tr w:rsidR="00193CCF">
        <w:trPr>
          <w:trHeight w:val="323"/>
        </w:trPr>
        <w:tc>
          <w:tcPr>
            <w:tcW w:w="268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Senior Management (13) </w:t>
            </w:r>
          </w:p>
        </w:tc>
        <w:tc>
          <w:tcPr>
            <w:tcW w:w="127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40" w:firstLine="0"/>
              <w:jc w:val="center"/>
            </w:pPr>
            <w:r>
              <w:rPr>
                <w:sz w:val="18"/>
              </w:rPr>
              <w:t xml:space="preserve">11 </w:t>
            </w:r>
          </w:p>
        </w:tc>
        <w:tc>
          <w:tcPr>
            <w:tcW w:w="141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9" w:firstLine="0"/>
              <w:jc w:val="center"/>
            </w:pPr>
            <w:r>
              <w:rPr>
                <w:sz w:val="18"/>
              </w:rPr>
              <w:t xml:space="preserve">12 </w:t>
            </w:r>
          </w:p>
        </w:tc>
        <w:tc>
          <w:tcPr>
            <w:tcW w:w="1276"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8" w:firstLine="0"/>
              <w:jc w:val="center"/>
            </w:pPr>
            <w:r>
              <w:rPr>
                <w:sz w:val="18"/>
              </w:rPr>
              <w:t xml:space="preserve">11 </w:t>
            </w:r>
          </w:p>
        </w:tc>
        <w:tc>
          <w:tcPr>
            <w:tcW w:w="1134"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7" w:firstLine="0"/>
              <w:jc w:val="center"/>
            </w:pPr>
            <w:r>
              <w:rPr>
                <w:sz w:val="18"/>
              </w:rPr>
              <w:t xml:space="preserve">1 </w:t>
            </w:r>
          </w:p>
        </w:tc>
        <w:tc>
          <w:tcPr>
            <w:tcW w:w="141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3" w:firstLine="0"/>
              <w:jc w:val="center"/>
            </w:pPr>
            <w:r>
              <w:rPr>
                <w:sz w:val="18"/>
              </w:rPr>
              <w:t xml:space="preserve">8 </w:t>
            </w:r>
          </w:p>
        </w:tc>
      </w:tr>
      <w:tr w:rsidR="00193CCF">
        <w:trPr>
          <w:trHeight w:val="318"/>
        </w:trPr>
        <w:tc>
          <w:tcPr>
            <w:tcW w:w="2688"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firstLine="0"/>
              <w:jc w:val="left"/>
            </w:pPr>
            <w:r>
              <w:rPr>
                <w:sz w:val="18"/>
              </w:rPr>
              <w:t xml:space="preserve">Professional Qualified (11-12) </w:t>
            </w:r>
          </w:p>
        </w:tc>
        <w:tc>
          <w:tcPr>
            <w:tcW w:w="1275"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40" w:firstLine="0"/>
              <w:jc w:val="center"/>
            </w:pPr>
            <w:r>
              <w:rPr>
                <w:sz w:val="18"/>
              </w:rPr>
              <w:t xml:space="preserve">12 </w:t>
            </w:r>
          </w:p>
        </w:tc>
        <w:tc>
          <w:tcPr>
            <w:tcW w:w="1418"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9" w:firstLine="0"/>
              <w:jc w:val="center"/>
            </w:pPr>
            <w:r>
              <w:rPr>
                <w:sz w:val="18"/>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8" w:firstLine="0"/>
              <w:jc w:val="center"/>
            </w:pPr>
            <w:r>
              <w:rPr>
                <w:sz w:val="18"/>
              </w:rPr>
              <w:t xml:space="preserve">12 </w:t>
            </w:r>
          </w:p>
        </w:tc>
        <w:tc>
          <w:tcPr>
            <w:tcW w:w="1134"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7" w:firstLine="0"/>
              <w:jc w:val="center"/>
            </w:pPr>
            <w:r>
              <w:rPr>
                <w:sz w:val="18"/>
              </w:rPr>
              <w:t xml:space="preserve">2 </w:t>
            </w:r>
          </w:p>
        </w:tc>
        <w:tc>
          <w:tcPr>
            <w:tcW w:w="1415"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5" w:firstLine="0"/>
              <w:jc w:val="center"/>
            </w:pPr>
            <w:r>
              <w:rPr>
                <w:sz w:val="18"/>
              </w:rPr>
              <w:t xml:space="preserve">14 </w:t>
            </w:r>
          </w:p>
        </w:tc>
      </w:tr>
      <w:tr w:rsidR="00193CCF">
        <w:trPr>
          <w:trHeight w:val="323"/>
        </w:trPr>
        <w:tc>
          <w:tcPr>
            <w:tcW w:w="268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Skilled (8-10) </w:t>
            </w:r>
          </w:p>
        </w:tc>
        <w:tc>
          <w:tcPr>
            <w:tcW w:w="127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40" w:firstLine="0"/>
              <w:jc w:val="center"/>
            </w:pPr>
            <w:r>
              <w:rPr>
                <w:sz w:val="18"/>
              </w:rPr>
              <w:t xml:space="preserve">26 </w:t>
            </w:r>
          </w:p>
        </w:tc>
        <w:tc>
          <w:tcPr>
            <w:tcW w:w="141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9" w:firstLine="0"/>
              <w:jc w:val="center"/>
            </w:pPr>
            <w:r>
              <w:rPr>
                <w:sz w:val="18"/>
              </w:rPr>
              <w:t xml:space="preserve">28 </w:t>
            </w:r>
          </w:p>
        </w:tc>
        <w:tc>
          <w:tcPr>
            <w:tcW w:w="1276"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8" w:firstLine="0"/>
              <w:jc w:val="center"/>
            </w:pPr>
            <w:r>
              <w:rPr>
                <w:sz w:val="18"/>
              </w:rPr>
              <w:t xml:space="preserve">26 </w:t>
            </w:r>
          </w:p>
        </w:tc>
        <w:tc>
          <w:tcPr>
            <w:tcW w:w="1134"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7" w:firstLine="0"/>
              <w:jc w:val="center"/>
            </w:pPr>
            <w:r>
              <w:rPr>
                <w:sz w:val="18"/>
              </w:rPr>
              <w:t xml:space="preserve">2 </w:t>
            </w:r>
          </w:p>
        </w:tc>
        <w:tc>
          <w:tcPr>
            <w:tcW w:w="141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3" w:firstLine="0"/>
              <w:jc w:val="center"/>
            </w:pPr>
            <w:r>
              <w:rPr>
                <w:sz w:val="18"/>
              </w:rPr>
              <w:t xml:space="preserve">7 </w:t>
            </w:r>
          </w:p>
        </w:tc>
      </w:tr>
      <w:tr w:rsidR="00193CCF">
        <w:trPr>
          <w:trHeight w:val="318"/>
        </w:trPr>
        <w:tc>
          <w:tcPr>
            <w:tcW w:w="2688"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firstLine="0"/>
              <w:jc w:val="left"/>
            </w:pPr>
            <w:r>
              <w:rPr>
                <w:sz w:val="18"/>
              </w:rPr>
              <w:t xml:space="preserve">Semi-Skilled (2) </w:t>
            </w:r>
          </w:p>
        </w:tc>
        <w:tc>
          <w:tcPr>
            <w:tcW w:w="1275"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9" w:firstLine="0"/>
              <w:jc w:val="center"/>
            </w:pPr>
            <w:r>
              <w:rPr>
                <w:sz w:val="18"/>
              </w:rPr>
              <w:t xml:space="preserve">2 </w:t>
            </w:r>
          </w:p>
        </w:tc>
        <w:tc>
          <w:tcPr>
            <w:tcW w:w="1418"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8" w:firstLine="0"/>
              <w:jc w:val="center"/>
            </w:pPr>
            <w:r>
              <w:rPr>
                <w:sz w:val="18"/>
              </w:rPr>
              <w:t xml:space="preserve">2 </w:t>
            </w:r>
          </w:p>
        </w:tc>
        <w:tc>
          <w:tcPr>
            <w:tcW w:w="1276"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7" w:firstLine="0"/>
              <w:jc w:val="center"/>
            </w:pPr>
            <w:r>
              <w:rPr>
                <w:sz w:val="18"/>
              </w:rPr>
              <w:t xml:space="preserve">2 </w:t>
            </w:r>
          </w:p>
        </w:tc>
        <w:tc>
          <w:tcPr>
            <w:tcW w:w="1134"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7" w:firstLine="0"/>
              <w:jc w:val="center"/>
            </w:pPr>
            <w:r>
              <w:rPr>
                <w:sz w:val="18"/>
              </w:rPr>
              <w:t xml:space="preserve">0 </w:t>
            </w:r>
          </w:p>
        </w:tc>
        <w:tc>
          <w:tcPr>
            <w:tcW w:w="1415"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3" w:firstLine="0"/>
              <w:jc w:val="center"/>
            </w:pPr>
            <w:r>
              <w:rPr>
                <w:sz w:val="18"/>
              </w:rPr>
              <w:t xml:space="preserve">0 </w:t>
            </w:r>
          </w:p>
        </w:tc>
      </w:tr>
      <w:tr w:rsidR="00193CCF">
        <w:trPr>
          <w:trHeight w:val="323"/>
        </w:trPr>
        <w:tc>
          <w:tcPr>
            <w:tcW w:w="268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Unskilled  </w:t>
            </w:r>
          </w:p>
        </w:tc>
        <w:tc>
          <w:tcPr>
            <w:tcW w:w="127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9" w:firstLine="0"/>
              <w:jc w:val="center"/>
            </w:pPr>
            <w:r>
              <w:rPr>
                <w:sz w:val="18"/>
              </w:rPr>
              <w:t xml:space="preserve">0 </w:t>
            </w:r>
          </w:p>
        </w:tc>
        <w:tc>
          <w:tcPr>
            <w:tcW w:w="141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8" w:firstLine="0"/>
              <w:jc w:val="center"/>
            </w:pPr>
            <w:r>
              <w:rPr>
                <w:sz w:val="18"/>
              </w:rPr>
              <w:t xml:space="preserve">0 </w:t>
            </w:r>
          </w:p>
        </w:tc>
        <w:tc>
          <w:tcPr>
            <w:tcW w:w="1276"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7" w:firstLine="0"/>
              <w:jc w:val="center"/>
            </w:pPr>
            <w:r>
              <w:rPr>
                <w:sz w:val="18"/>
              </w:rPr>
              <w:t xml:space="preserve">0 </w:t>
            </w:r>
          </w:p>
        </w:tc>
        <w:tc>
          <w:tcPr>
            <w:tcW w:w="1134"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7" w:firstLine="0"/>
              <w:jc w:val="center"/>
            </w:pPr>
            <w:r>
              <w:rPr>
                <w:sz w:val="18"/>
              </w:rPr>
              <w:t xml:space="preserve">0 </w:t>
            </w:r>
          </w:p>
        </w:tc>
        <w:tc>
          <w:tcPr>
            <w:tcW w:w="141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3" w:firstLine="0"/>
              <w:jc w:val="center"/>
            </w:pPr>
            <w:r>
              <w:rPr>
                <w:sz w:val="18"/>
              </w:rPr>
              <w:t xml:space="preserve">0 </w:t>
            </w:r>
          </w:p>
        </w:tc>
      </w:tr>
      <w:tr w:rsidR="00193CCF">
        <w:trPr>
          <w:trHeight w:val="318"/>
        </w:trPr>
        <w:tc>
          <w:tcPr>
            <w:tcW w:w="2688"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0" w:firstLine="0"/>
              <w:jc w:val="left"/>
            </w:pPr>
            <w:r>
              <w:rPr>
                <w:b/>
                <w:sz w:val="18"/>
              </w:rPr>
              <w:t xml:space="preserve">TOTAL  </w:t>
            </w:r>
          </w:p>
        </w:tc>
        <w:tc>
          <w:tcPr>
            <w:tcW w:w="1275"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0" w:right="40" w:firstLine="0"/>
              <w:jc w:val="center"/>
            </w:pPr>
            <w:r>
              <w:rPr>
                <w:b/>
                <w:sz w:val="18"/>
              </w:rPr>
              <w:t xml:space="preserve">54 </w:t>
            </w:r>
          </w:p>
        </w:tc>
        <w:tc>
          <w:tcPr>
            <w:tcW w:w="1418"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0" w:right="39" w:firstLine="0"/>
              <w:jc w:val="center"/>
            </w:pPr>
            <w:r>
              <w:rPr>
                <w:b/>
                <w:sz w:val="18"/>
              </w:rPr>
              <w:t xml:space="preserve">61 </w:t>
            </w:r>
          </w:p>
        </w:tc>
        <w:tc>
          <w:tcPr>
            <w:tcW w:w="1276"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0" w:right="38" w:firstLine="0"/>
              <w:jc w:val="center"/>
            </w:pPr>
            <w:r>
              <w:rPr>
                <w:b/>
                <w:sz w:val="18"/>
              </w:rPr>
              <w:t xml:space="preserve">54 </w:t>
            </w:r>
          </w:p>
        </w:tc>
        <w:tc>
          <w:tcPr>
            <w:tcW w:w="1134"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0" w:right="37" w:firstLine="0"/>
              <w:jc w:val="center"/>
            </w:pPr>
            <w:r>
              <w:rPr>
                <w:b/>
                <w:sz w:val="18"/>
              </w:rPr>
              <w:t xml:space="preserve">7 </w:t>
            </w:r>
          </w:p>
        </w:tc>
        <w:tc>
          <w:tcPr>
            <w:tcW w:w="1415"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0" w:right="35" w:firstLine="0"/>
              <w:jc w:val="center"/>
            </w:pPr>
            <w:r>
              <w:rPr>
                <w:b/>
                <w:sz w:val="18"/>
              </w:rPr>
              <w:t xml:space="preserve">11% </w:t>
            </w:r>
          </w:p>
        </w:tc>
      </w:tr>
    </w:tbl>
    <w:p w:rsidR="00193CCF" w:rsidRDefault="00193CCF">
      <w:pPr>
        <w:spacing w:after="106" w:line="259" w:lineRule="auto"/>
        <w:ind w:left="0" w:firstLine="0"/>
        <w:jc w:val="left"/>
      </w:pPr>
    </w:p>
    <w:p w:rsidR="00193CCF" w:rsidRDefault="00193CCF">
      <w:pPr>
        <w:spacing w:after="107" w:line="259" w:lineRule="auto"/>
        <w:ind w:left="0" w:firstLine="0"/>
        <w:jc w:val="left"/>
      </w:pPr>
    </w:p>
    <w:p w:rsidR="00193CCF" w:rsidRDefault="00193CCF">
      <w:pPr>
        <w:spacing w:after="106" w:line="259" w:lineRule="auto"/>
        <w:ind w:left="0" w:firstLine="0"/>
        <w:jc w:val="left"/>
      </w:pPr>
    </w:p>
    <w:p w:rsidR="00193CCF" w:rsidRDefault="00193CCF">
      <w:pPr>
        <w:spacing w:after="0" w:line="259" w:lineRule="auto"/>
        <w:ind w:left="0" w:firstLine="0"/>
        <w:jc w:val="left"/>
      </w:pPr>
    </w:p>
    <w:p w:rsidR="00193CCF" w:rsidRDefault="009C7289">
      <w:pPr>
        <w:pStyle w:val="Heading5"/>
        <w:spacing w:after="103"/>
        <w:ind w:left="-5"/>
      </w:pPr>
      <w:bookmarkStart w:id="13" w:name="_Toc118299"/>
      <w:r>
        <w:t xml:space="preserve">3.3.3 Employment Changes During the Quarter 1 </w:t>
      </w:r>
      <w:bookmarkEnd w:id="13"/>
    </w:p>
    <w:p w:rsidR="00193CCF" w:rsidRDefault="00193CCF">
      <w:pPr>
        <w:spacing w:after="0" w:line="259" w:lineRule="auto"/>
        <w:ind w:left="0" w:firstLine="0"/>
        <w:jc w:val="left"/>
      </w:pPr>
    </w:p>
    <w:tbl>
      <w:tblPr>
        <w:tblStyle w:val="TableGrid"/>
        <w:tblW w:w="9015" w:type="dxa"/>
        <w:tblInd w:w="6" w:type="dxa"/>
        <w:tblCellMar>
          <w:top w:w="7" w:type="dxa"/>
          <w:left w:w="107" w:type="dxa"/>
          <w:right w:w="58" w:type="dxa"/>
        </w:tblCellMar>
        <w:tblLook w:val="04A0"/>
      </w:tblPr>
      <w:tblGrid>
        <w:gridCol w:w="2972"/>
        <w:gridCol w:w="1559"/>
        <w:gridCol w:w="1550"/>
        <w:gridCol w:w="1428"/>
        <w:gridCol w:w="1506"/>
      </w:tblGrid>
      <w:tr w:rsidR="00193CCF">
        <w:trPr>
          <w:trHeight w:val="941"/>
        </w:trPr>
        <w:tc>
          <w:tcPr>
            <w:tcW w:w="2972"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0" w:firstLine="0"/>
              <w:jc w:val="left"/>
            </w:pPr>
            <w:r>
              <w:rPr>
                <w:b/>
                <w:sz w:val="18"/>
              </w:rPr>
              <w:lastRenderedPageBreak/>
              <w:t xml:space="preserve">Salary Band </w:t>
            </w:r>
          </w:p>
        </w:tc>
        <w:tc>
          <w:tcPr>
            <w:tcW w:w="1559"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1" w:firstLine="0"/>
              <w:jc w:val="left"/>
            </w:pPr>
            <w:r>
              <w:rPr>
                <w:b/>
                <w:sz w:val="18"/>
              </w:rPr>
              <w:t xml:space="preserve">Employment at beginning of Period (Q1) </w:t>
            </w:r>
          </w:p>
        </w:tc>
        <w:tc>
          <w:tcPr>
            <w:tcW w:w="1550"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1" w:firstLine="0"/>
              <w:jc w:val="left"/>
            </w:pPr>
            <w:r>
              <w:rPr>
                <w:b/>
                <w:sz w:val="18"/>
              </w:rPr>
              <w:t xml:space="preserve">Appointments  </w:t>
            </w:r>
          </w:p>
        </w:tc>
        <w:tc>
          <w:tcPr>
            <w:tcW w:w="1428"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1" w:firstLine="0"/>
              <w:jc w:val="left"/>
            </w:pPr>
            <w:r>
              <w:rPr>
                <w:b/>
                <w:sz w:val="18"/>
              </w:rPr>
              <w:t xml:space="preserve">Terminations  </w:t>
            </w:r>
          </w:p>
        </w:tc>
        <w:tc>
          <w:tcPr>
            <w:tcW w:w="1506"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2" w:firstLine="0"/>
              <w:jc w:val="left"/>
            </w:pPr>
            <w:r>
              <w:rPr>
                <w:b/>
                <w:sz w:val="18"/>
              </w:rPr>
              <w:t xml:space="preserve">Employment at end of the Period (Q1) </w:t>
            </w:r>
          </w:p>
        </w:tc>
      </w:tr>
      <w:tr w:rsidR="00193CCF">
        <w:trPr>
          <w:trHeight w:val="319"/>
        </w:trPr>
        <w:tc>
          <w:tcPr>
            <w:tcW w:w="2972"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firstLine="0"/>
              <w:jc w:val="left"/>
            </w:pPr>
            <w:r>
              <w:rPr>
                <w:sz w:val="18"/>
              </w:rPr>
              <w:t xml:space="preserve">Top Management (14-16) </w:t>
            </w:r>
          </w:p>
        </w:tc>
        <w:tc>
          <w:tcPr>
            <w:tcW w:w="1559"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48" w:firstLine="0"/>
              <w:jc w:val="center"/>
            </w:pPr>
            <w:r>
              <w:rPr>
                <w:sz w:val="18"/>
              </w:rPr>
              <w:t xml:space="preserve">2 </w:t>
            </w:r>
          </w:p>
        </w:tc>
        <w:tc>
          <w:tcPr>
            <w:tcW w:w="1550"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50" w:firstLine="0"/>
              <w:jc w:val="center"/>
            </w:pPr>
            <w:r>
              <w:rPr>
                <w:sz w:val="18"/>
              </w:rPr>
              <w:t xml:space="preserve">1 </w:t>
            </w:r>
          </w:p>
        </w:tc>
        <w:tc>
          <w:tcPr>
            <w:tcW w:w="1428"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49" w:firstLine="0"/>
              <w:jc w:val="center"/>
            </w:pPr>
            <w:r>
              <w:rPr>
                <w:sz w:val="18"/>
              </w:rPr>
              <w:t xml:space="preserve">0 </w:t>
            </w:r>
          </w:p>
        </w:tc>
        <w:tc>
          <w:tcPr>
            <w:tcW w:w="1506"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47" w:firstLine="0"/>
              <w:jc w:val="center"/>
            </w:pPr>
            <w:r>
              <w:rPr>
                <w:sz w:val="18"/>
              </w:rPr>
              <w:t xml:space="preserve">3 </w:t>
            </w:r>
          </w:p>
        </w:tc>
      </w:tr>
      <w:tr w:rsidR="00193CCF">
        <w:trPr>
          <w:trHeight w:val="323"/>
        </w:trPr>
        <w:tc>
          <w:tcPr>
            <w:tcW w:w="2972"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Senior Management (13) </w:t>
            </w:r>
          </w:p>
        </w:tc>
        <w:tc>
          <w:tcPr>
            <w:tcW w:w="155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49" w:firstLine="0"/>
              <w:jc w:val="center"/>
            </w:pPr>
            <w:r>
              <w:rPr>
                <w:sz w:val="18"/>
              </w:rPr>
              <w:t xml:space="preserve">10 </w:t>
            </w:r>
          </w:p>
        </w:tc>
        <w:tc>
          <w:tcPr>
            <w:tcW w:w="155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50" w:firstLine="0"/>
              <w:jc w:val="center"/>
            </w:pPr>
            <w:r>
              <w:rPr>
                <w:sz w:val="18"/>
              </w:rPr>
              <w:t xml:space="preserve">1 </w:t>
            </w:r>
          </w:p>
        </w:tc>
        <w:tc>
          <w:tcPr>
            <w:tcW w:w="142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49" w:firstLine="0"/>
              <w:jc w:val="center"/>
            </w:pPr>
            <w:r>
              <w:rPr>
                <w:sz w:val="18"/>
              </w:rPr>
              <w:t xml:space="preserve">0 </w:t>
            </w:r>
          </w:p>
        </w:tc>
        <w:tc>
          <w:tcPr>
            <w:tcW w:w="1506"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49" w:firstLine="0"/>
              <w:jc w:val="center"/>
            </w:pPr>
            <w:r>
              <w:rPr>
                <w:sz w:val="18"/>
              </w:rPr>
              <w:t xml:space="preserve">11 </w:t>
            </w:r>
          </w:p>
        </w:tc>
      </w:tr>
      <w:tr w:rsidR="00193CCF">
        <w:trPr>
          <w:trHeight w:val="317"/>
        </w:trPr>
        <w:tc>
          <w:tcPr>
            <w:tcW w:w="2972"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firstLine="0"/>
              <w:jc w:val="left"/>
            </w:pPr>
            <w:r>
              <w:rPr>
                <w:sz w:val="18"/>
              </w:rPr>
              <w:t xml:space="preserve">Professional Qualified (11-12) </w:t>
            </w:r>
          </w:p>
        </w:tc>
        <w:tc>
          <w:tcPr>
            <w:tcW w:w="1559"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49" w:firstLine="0"/>
              <w:jc w:val="center"/>
            </w:pPr>
            <w:r>
              <w:rPr>
                <w:sz w:val="18"/>
              </w:rPr>
              <w:t xml:space="preserve">12 </w:t>
            </w:r>
          </w:p>
        </w:tc>
        <w:tc>
          <w:tcPr>
            <w:tcW w:w="1550"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50" w:firstLine="0"/>
              <w:jc w:val="center"/>
            </w:pPr>
            <w:r>
              <w:rPr>
                <w:sz w:val="18"/>
              </w:rPr>
              <w:t xml:space="preserve">0 </w:t>
            </w:r>
          </w:p>
        </w:tc>
        <w:tc>
          <w:tcPr>
            <w:tcW w:w="1428"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49" w:firstLine="0"/>
              <w:jc w:val="center"/>
            </w:pPr>
            <w:r>
              <w:rPr>
                <w:sz w:val="18"/>
              </w:rPr>
              <w:t xml:space="preserve">0 </w:t>
            </w:r>
          </w:p>
        </w:tc>
        <w:tc>
          <w:tcPr>
            <w:tcW w:w="1506"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49" w:firstLine="0"/>
              <w:jc w:val="center"/>
            </w:pPr>
            <w:r>
              <w:rPr>
                <w:sz w:val="18"/>
              </w:rPr>
              <w:t xml:space="preserve">12 </w:t>
            </w:r>
          </w:p>
        </w:tc>
      </w:tr>
      <w:tr w:rsidR="00193CCF">
        <w:trPr>
          <w:trHeight w:val="323"/>
        </w:trPr>
        <w:tc>
          <w:tcPr>
            <w:tcW w:w="2972"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Skilled (8-10) </w:t>
            </w:r>
          </w:p>
        </w:tc>
        <w:tc>
          <w:tcPr>
            <w:tcW w:w="155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49" w:firstLine="0"/>
              <w:jc w:val="center"/>
            </w:pPr>
            <w:r>
              <w:rPr>
                <w:sz w:val="18"/>
              </w:rPr>
              <w:t xml:space="preserve">26 </w:t>
            </w:r>
          </w:p>
        </w:tc>
        <w:tc>
          <w:tcPr>
            <w:tcW w:w="155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50" w:firstLine="0"/>
              <w:jc w:val="center"/>
            </w:pPr>
            <w:r>
              <w:rPr>
                <w:sz w:val="18"/>
              </w:rPr>
              <w:t xml:space="preserve">0 </w:t>
            </w:r>
          </w:p>
        </w:tc>
        <w:tc>
          <w:tcPr>
            <w:tcW w:w="142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49" w:firstLine="0"/>
              <w:jc w:val="center"/>
            </w:pPr>
            <w:r>
              <w:rPr>
                <w:sz w:val="18"/>
              </w:rPr>
              <w:t>0</w:t>
            </w:r>
          </w:p>
        </w:tc>
        <w:tc>
          <w:tcPr>
            <w:tcW w:w="1506"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49" w:firstLine="0"/>
              <w:jc w:val="center"/>
            </w:pPr>
            <w:r>
              <w:rPr>
                <w:sz w:val="18"/>
              </w:rPr>
              <w:t xml:space="preserve">26 </w:t>
            </w:r>
          </w:p>
        </w:tc>
      </w:tr>
      <w:tr w:rsidR="00193CCF">
        <w:trPr>
          <w:trHeight w:val="317"/>
        </w:trPr>
        <w:tc>
          <w:tcPr>
            <w:tcW w:w="2972"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firstLine="0"/>
              <w:jc w:val="left"/>
            </w:pPr>
            <w:r>
              <w:rPr>
                <w:sz w:val="18"/>
              </w:rPr>
              <w:t xml:space="preserve">Semi-Skilled </w:t>
            </w:r>
          </w:p>
        </w:tc>
        <w:tc>
          <w:tcPr>
            <w:tcW w:w="1559"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48" w:firstLine="0"/>
              <w:jc w:val="center"/>
            </w:pPr>
            <w:r>
              <w:rPr>
                <w:sz w:val="18"/>
              </w:rPr>
              <w:t xml:space="preserve">2 </w:t>
            </w:r>
          </w:p>
        </w:tc>
        <w:tc>
          <w:tcPr>
            <w:tcW w:w="1550"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50" w:firstLine="0"/>
              <w:jc w:val="center"/>
            </w:pPr>
            <w:r>
              <w:rPr>
                <w:sz w:val="18"/>
              </w:rPr>
              <w:t xml:space="preserve">0 </w:t>
            </w:r>
          </w:p>
        </w:tc>
        <w:tc>
          <w:tcPr>
            <w:tcW w:w="1428"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49" w:firstLine="0"/>
              <w:jc w:val="center"/>
            </w:pPr>
            <w:r>
              <w:rPr>
                <w:sz w:val="18"/>
              </w:rPr>
              <w:t xml:space="preserve">0 </w:t>
            </w:r>
          </w:p>
        </w:tc>
        <w:tc>
          <w:tcPr>
            <w:tcW w:w="1506"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47" w:firstLine="0"/>
              <w:jc w:val="center"/>
            </w:pPr>
            <w:r>
              <w:rPr>
                <w:sz w:val="18"/>
              </w:rPr>
              <w:t xml:space="preserve">2 </w:t>
            </w:r>
          </w:p>
        </w:tc>
      </w:tr>
      <w:tr w:rsidR="00193CCF">
        <w:trPr>
          <w:trHeight w:val="324"/>
        </w:trPr>
        <w:tc>
          <w:tcPr>
            <w:tcW w:w="2972"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Unskilled  </w:t>
            </w:r>
          </w:p>
        </w:tc>
        <w:tc>
          <w:tcPr>
            <w:tcW w:w="155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48" w:firstLine="0"/>
              <w:jc w:val="center"/>
            </w:pPr>
            <w:r>
              <w:rPr>
                <w:sz w:val="18"/>
              </w:rPr>
              <w:t xml:space="preserve">0 </w:t>
            </w:r>
          </w:p>
        </w:tc>
        <w:tc>
          <w:tcPr>
            <w:tcW w:w="155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50" w:firstLine="0"/>
              <w:jc w:val="center"/>
            </w:pPr>
            <w:r>
              <w:rPr>
                <w:sz w:val="18"/>
              </w:rPr>
              <w:t xml:space="preserve">0 </w:t>
            </w:r>
          </w:p>
        </w:tc>
        <w:tc>
          <w:tcPr>
            <w:tcW w:w="142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49" w:firstLine="0"/>
              <w:jc w:val="center"/>
            </w:pPr>
            <w:r>
              <w:rPr>
                <w:sz w:val="18"/>
              </w:rPr>
              <w:t xml:space="preserve">0 </w:t>
            </w:r>
          </w:p>
        </w:tc>
        <w:tc>
          <w:tcPr>
            <w:tcW w:w="1506"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47" w:firstLine="0"/>
              <w:jc w:val="center"/>
            </w:pPr>
            <w:r>
              <w:rPr>
                <w:sz w:val="18"/>
              </w:rPr>
              <w:t xml:space="preserve">0 </w:t>
            </w:r>
          </w:p>
        </w:tc>
      </w:tr>
      <w:tr w:rsidR="00193CCF">
        <w:trPr>
          <w:trHeight w:val="318"/>
        </w:trPr>
        <w:tc>
          <w:tcPr>
            <w:tcW w:w="2972"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0" w:firstLine="0"/>
              <w:jc w:val="left"/>
            </w:pPr>
            <w:r>
              <w:rPr>
                <w:b/>
                <w:sz w:val="18"/>
              </w:rPr>
              <w:t xml:space="preserve">TOTAL  </w:t>
            </w:r>
          </w:p>
        </w:tc>
        <w:tc>
          <w:tcPr>
            <w:tcW w:w="1559"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0" w:right="49" w:firstLine="0"/>
              <w:jc w:val="center"/>
            </w:pPr>
            <w:r>
              <w:rPr>
                <w:b/>
                <w:sz w:val="18"/>
              </w:rPr>
              <w:t xml:space="preserve">52 </w:t>
            </w:r>
          </w:p>
        </w:tc>
        <w:tc>
          <w:tcPr>
            <w:tcW w:w="1550"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0" w:right="50" w:firstLine="0"/>
              <w:jc w:val="center"/>
            </w:pPr>
            <w:r>
              <w:rPr>
                <w:b/>
                <w:sz w:val="18"/>
              </w:rPr>
              <w:t xml:space="preserve">2 </w:t>
            </w:r>
          </w:p>
        </w:tc>
        <w:tc>
          <w:tcPr>
            <w:tcW w:w="1428"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0" w:right="49" w:firstLine="0"/>
              <w:jc w:val="center"/>
            </w:pPr>
            <w:r>
              <w:rPr>
                <w:b/>
                <w:sz w:val="18"/>
              </w:rPr>
              <w:t xml:space="preserve">0 </w:t>
            </w:r>
          </w:p>
        </w:tc>
        <w:tc>
          <w:tcPr>
            <w:tcW w:w="1506"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0" w:right="49" w:firstLine="0"/>
              <w:jc w:val="center"/>
            </w:pPr>
            <w:r>
              <w:rPr>
                <w:b/>
                <w:sz w:val="18"/>
              </w:rPr>
              <w:t xml:space="preserve">54 </w:t>
            </w:r>
          </w:p>
        </w:tc>
      </w:tr>
    </w:tbl>
    <w:p w:rsidR="00193CCF" w:rsidRDefault="00193CCF">
      <w:pPr>
        <w:spacing w:after="123" w:line="259" w:lineRule="auto"/>
        <w:ind w:left="0" w:firstLine="0"/>
        <w:jc w:val="left"/>
      </w:pPr>
    </w:p>
    <w:p w:rsidR="00193CCF" w:rsidRDefault="009C7289">
      <w:pPr>
        <w:pStyle w:val="Heading5"/>
        <w:spacing w:after="103"/>
        <w:ind w:left="-5"/>
      </w:pPr>
      <w:bookmarkStart w:id="14" w:name="_Toc118300"/>
      <w:r>
        <w:t xml:space="preserve">3.3.4 Reasons for Staff Leaving During the Quarter </w:t>
      </w:r>
      <w:bookmarkEnd w:id="14"/>
    </w:p>
    <w:p w:rsidR="00193CCF" w:rsidRDefault="0042083E">
      <w:pPr>
        <w:spacing w:after="0" w:line="259" w:lineRule="auto"/>
        <w:ind w:left="0" w:firstLine="0"/>
        <w:jc w:val="left"/>
      </w:pPr>
      <w:r w:rsidRPr="0042083E">
        <w:rPr>
          <w:rFonts w:ascii="Calibri" w:eastAsia="Calibri" w:hAnsi="Calibri" w:cs="Calibri"/>
          <w:noProof/>
        </w:rPr>
        <w:pict>
          <v:group id="Group 111500" o:spid="_x0000_s1126" style="position:absolute;margin-left:24pt;margin-top:24.5pt;width:.5pt;height:793pt;z-index:251698176;mso-position-horizontal-relative:page;mso-position-vertical-relative:page" coordsize="60,100713">
            <v:shape id="Shape 120342" o:spid="_x0000_s1127" style="position:absolute;width:91;height:100713" coordsize="9144,10071354" path="m,l9144,r,10071354l,10071354,,e" fillcolor="black" stroked="f" strokeweight="0">
              <v:stroke opacity="0" miterlimit="10" joinstyle="miter"/>
            </v:shape>
            <w10:wrap type="square" anchorx="page" anchory="page"/>
          </v:group>
        </w:pict>
      </w:r>
      <w:r w:rsidRPr="0042083E">
        <w:rPr>
          <w:rFonts w:ascii="Calibri" w:eastAsia="Calibri" w:hAnsi="Calibri" w:cs="Calibri"/>
          <w:noProof/>
        </w:rPr>
        <w:pict>
          <v:group id="Group 111501" o:spid="_x0000_s1124" style="position:absolute;margin-left:570.9pt;margin-top:24.5pt;width:.5pt;height:793pt;z-index:251699200;mso-position-horizontal-relative:page;mso-position-vertical-relative:page" coordsize="60,100713">
            <v:shape id="Shape 120344" o:spid="_x0000_s1125" style="position:absolute;width:91;height:100713" coordsize="9144,10071354" path="m,l9144,r,10071354l,10071354,,e" fillcolor="black" stroked="f" strokeweight="0">
              <v:stroke opacity="0" miterlimit="10" joinstyle="miter"/>
            </v:shape>
            <w10:wrap type="square" anchorx="page" anchory="page"/>
          </v:group>
        </w:pict>
      </w:r>
    </w:p>
    <w:tbl>
      <w:tblPr>
        <w:tblStyle w:val="TableGrid"/>
        <w:tblW w:w="9015" w:type="dxa"/>
        <w:tblInd w:w="6" w:type="dxa"/>
        <w:tblCellMar>
          <w:top w:w="7" w:type="dxa"/>
          <w:left w:w="107" w:type="dxa"/>
          <w:right w:w="115" w:type="dxa"/>
        </w:tblCellMar>
        <w:tblLook w:val="04A0"/>
      </w:tblPr>
      <w:tblGrid>
        <w:gridCol w:w="2122"/>
        <w:gridCol w:w="1701"/>
        <w:gridCol w:w="2551"/>
        <w:gridCol w:w="2641"/>
      </w:tblGrid>
      <w:tr w:rsidR="00193CCF">
        <w:trPr>
          <w:trHeight w:val="630"/>
        </w:trPr>
        <w:tc>
          <w:tcPr>
            <w:tcW w:w="2121"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0" w:firstLine="0"/>
              <w:jc w:val="left"/>
            </w:pPr>
            <w:r>
              <w:rPr>
                <w:b/>
                <w:sz w:val="18"/>
              </w:rPr>
              <w:t xml:space="preserve">Reason  </w:t>
            </w:r>
          </w:p>
        </w:tc>
        <w:tc>
          <w:tcPr>
            <w:tcW w:w="1701"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2" w:firstLine="0"/>
              <w:jc w:val="left"/>
            </w:pPr>
            <w:r>
              <w:rPr>
                <w:b/>
                <w:sz w:val="18"/>
              </w:rPr>
              <w:t xml:space="preserve">Number  </w:t>
            </w:r>
          </w:p>
        </w:tc>
        <w:tc>
          <w:tcPr>
            <w:tcW w:w="2551"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87" w:line="259" w:lineRule="auto"/>
              <w:ind w:left="1" w:firstLine="0"/>
              <w:jc w:val="left"/>
            </w:pPr>
            <w:r>
              <w:rPr>
                <w:b/>
                <w:sz w:val="18"/>
              </w:rPr>
              <w:t xml:space="preserve">% of Total No. Of Staff </w:t>
            </w:r>
          </w:p>
          <w:p w:rsidR="00193CCF" w:rsidRDefault="009C7289">
            <w:pPr>
              <w:spacing w:after="0" w:line="259" w:lineRule="auto"/>
              <w:ind w:left="1" w:firstLine="0"/>
              <w:jc w:val="left"/>
            </w:pPr>
            <w:r>
              <w:rPr>
                <w:b/>
                <w:sz w:val="18"/>
              </w:rPr>
              <w:t xml:space="preserve">Leaving  </w:t>
            </w:r>
          </w:p>
        </w:tc>
        <w:tc>
          <w:tcPr>
            <w:tcW w:w="2641"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1" w:firstLine="0"/>
              <w:jc w:val="left"/>
            </w:pPr>
            <w:r>
              <w:rPr>
                <w:b/>
                <w:sz w:val="18"/>
              </w:rPr>
              <w:t xml:space="preserve">Attempts made to replace staff </w:t>
            </w:r>
          </w:p>
        </w:tc>
      </w:tr>
      <w:tr w:rsidR="00193CCF">
        <w:trPr>
          <w:trHeight w:val="319"/>
        </w:trPr>
        <w:tc>
          <w:tcPr>
            <w:tcW w:w="212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firstLine="0"/>
              <w:jc w:val="left"/>
            </w:pPr>
            <w:r>
              <w:rPr>
                <w:sz w:val="18"/>
              </w:rPr>
              <w:t xml:space="preserve">Death  </w:t>
            </w:r>
          </w:p>
        </w:tc>
        <w:tc>
          <w:tcPr>
            <w:tcW w:w="170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9" w:firstLine="0"/>
              <w:jc w:val="center"/>
            </w:pPr>
            <w:r>
              <w:rPr>
                <w:sz w:val="18"/>
              </w:rPr>
              <w:t xml:space="preserve">0 </w:t>
            </w:r>
          </w:p>
        </w:tc>
        <w:tc>
          <w:tcPr>
            <w:tcW w:w="255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8" w:firstLine="0"/>
              <w:jc w:val="center"/>
            </w:pPr>
            <w:r>
              <w:rPr>
                <w:sz w:val="18"/>
              </w:rPr>
              <w:t xml:space="preserve">0 </w:t>
            </w:r>
          </w:p>
        </w:tc>
        <w:tc>
          <w:tcPr>
            <w:tcW w:w="264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11" w:firstLine="0"/>
              <w:jc w:val="center"/>
            </w:pPr>
            <w:r>
              <w:rPr>
                <w:sz w:val="18"/>
              </w:rPr>
              <w:t xml:space="preserve">- </w:t>
            </w:r>
          </w:p>
        </w:tc>
      </w:tr>
      <w:tr w:rsidR="00193CCF">
        <w:trPr>
          <w:trHeight w:val="323"/>
        </w:trPr>
        <w:tc>
          <w:tcPr>
            <w:tcW w:w="212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Resignation </w:t>
            </w:r>
          </w:p>
        </w:tc>
        <w:tc>
          <w:tcPr>
            <w:tcW w:w="170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9" w:firstLine="0"/>
              <w:jc w:val="center"/>
            </w:pPr>
            <w:r>
              <w:rPr>
                <w:sz w:val="18"/>
              </w:rPr>
              <w:t xml:space="preserve">0 </w:t>
            </w:r>
          </w:p>
        </w:tc>
        <w:tc>
          <w:tcPr>
            <w:tcW w:w="255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8" w:firstLine="0"/>
              <w:jc w:val="center"/>
            </w:pPr>
            <w:r>
              <w:rPr>
                <w:sz w:val="18"/>
              </w:rPr>
              <w:t xml:space="preserve">0 </w:t>
            </w:r>
          </w:p>
        </w:tc>
        <w:tc>
          <w:tcPr>
            <w:tcW w:w="264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1" w:firstLine="0"/>
              <w:jc w:val="center"/>
            </w:pPr>
            <w:r>
              <w:rPr>
                <w:sz w:val="18"/>
              </w:rPr>
              <w:t xml:space="preserve">- </w:t>
            </w:r>
          </w:p>
        </w:tc>
      </w:tr>
      <w:tr w:rsidR="00193CCF">
        <w:trPr>
          <w:trHeight w:val="318"/>
        </w:trPr>
        <w:tc>
          <w:tcPr>
            <w:tcW w:w="212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firstLine="0"/>
              <w:jc w:val="left"/>
            </w:pPr>
            <w:r>
              <w:rPr>
                <w:sz w:val="18"/>
              </w:rPr>
              <w:t xml:space="preserve">Dismissal  </w:t>
            </w:r>
          </w:p>
        </w:tc>
        <w:tc>
          <w:tcPr>
            <w:tcW w:w="170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9" w:firstLine="0"/>
              <w:jc w:val="center"/>
            </w:pPr>
            <w:r>
              <w:rPr>
                <w:sz w:val="18"/>
              </w:rPr>
              <w:t xml:space="preserve">0 </w:t>
            </w:r>
          </w:p>
        </w:tc>
        <w:tc>
          <w:tcPr>
            <w:tcW w:w="255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8" w:firstLine="0"/>
              <w:jc w:val="center"/>
            </w:pPr>
            <w:r>
              <w:rPr>
                <w:sz w:val="18"/>
              </w:rPr>
              <w:t xml:space="preserve">0 </w:t>
            </w:r>
          </w:p>
        </w:tc>
        <w:tc>
          <w:tcPr>
            <w:tcW w:w="264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11" w:firstLine="0"/>
              <w:jc w:val="center"/>
            </w:pPr>
            <w:r>
              <w:rPr>
                <w:sz w:val="18"/>
              </w:rPr>
              <w:t xml:space="preserve">- </w:t>
            </w:r>
          </w:p>
        </w:tc>
      </w:tr>
      <w:tr w:rsidR="00193CCF">
        <w:trPr>
          <w:trHeight w:val="323"/>
        </w:trPr>
        <w:tc>
          <w:tcPr>
            <w:tcW w:w="212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Retirement  </w:t>
            </w:r>
          </w:p>
        </w:tc>
        <w:tc>
          <w:tcPr>
            <w:tcW w:w="170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9" w:firstLine="0"/>
              <w:jc w:val="center"/>
            </w:pPr>
            <w:r>
              <w:rPr>
                <w:sz w:val="18"/>
              </w:rPr>
              <w:t xml:space="preserve">0 </w:t>
            </w:r>
          </w:p>
        </w:tc>
        <w:tc>
          <w:tcPr>
            <w:tcW w:w="255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8" w:firstLine="0"/>
              <w:jc w:val="center"/>
            </w:pPr>
            <w:r>
              <w:rPr>
                <w:sz w:val="18"/>
              </w:rPr>
              <w:t xml:space="preserve">0 </w:t>
            </w:r>
          </w:p>
        </w:tc>
        <w:tc>
          <w:tcPr>
            <w:tcW w:w="264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1" w:firstLine="0"/>
              <w:jc w:val="center"/>
            </w:pPr>
            <w:r>
              <w:rPr>
                <w:sz w:val="18"/>
              </w:rPr>
              <w:t xml:space="preserve">- </w:t>
            </w:r>
          </w:p>
        </w:tc>
      </w:tr>
      <w:tr w:rsidR="00193CCF">
        <w:trPr>
          <w:trHeight w:val="318"/>
        </w:trPr>
        <w:tc>
          <w:tcPr>
            <w:tcW w:w="212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firstLine="0"/>
              <w:jc w:val="left"/>
            </w:pPr>
            <w:r>
              <w:rPr>
                <w:sz w:val="18"/>
              </w:rPr>
              <w:t xml:space="preserve">ill Health  </w:t>
            </w:r>
          </w:p>
        </w:tc>
        <w:tc>
          <w:tcPr>
            <w:tcW w:w="170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9" w:firstLine="0"/>
              <w:jc w:val="center"/>
            </w:pPr>
            <w:r>
              <w:rPr>
                <w:sz w:val="18"/>
              </w:rPr>
              <w:t xml:space="preserve">0 </w:t>
            </w:r>
          </w:p>
        </w:tc>
        <w:tc>
          <w:tcPr>
            <w:tcW w:w="255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8" w:firstLine="0"/>
              <w:jc w:val="center"/>
            </w:pPr>
            <w:r>
              <w:rPr>
                <w:sz w:val="18"/>
              </w:rPr>
              <w:t xml:space="preserve">0 </w:t>
            </w:r>
          </w:p>
        </w:tc>
        <w:tc>
          <w:tcPr>
            <w:tcW w:w="264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11" w:firstLine="0"/>
              <w:jc w:val="center"/>
            </w:pPr>
            <w:r>
              <w:rPr>
                <w:sz w:val="18"/>
              </w:rPr>
              <w:t xml:space="preserve">- </w:t>
            </w:r>
          </w:p>
        </w:tc>
      </w:tr>
      <w:tr w:rsidR="00193CCF">
        <w:trPr>
          <w:trHeight w:val="323"/>
        </w:trPr>
        <w:tc>
          <w:tcPr>
            <w:tcW w:w="212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Expiry of Contract </w:t>
            </w:r>
          </w:p>
        </w:tc>
        <w:tc>
          <w:tcPr>
            <w:tcW w:w="170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9" w:firstLine="0"/>
              <w:jc w:val="center"/>
            </w:pPr>
            <w:r>
              <w:rPr>
                <w:sz w:val="18"/>
              </w:rPr>
              <w:t xml:space="preserve">0 </w:t>
            </w:r>
          </w:p>
        </w:tc>
        <w:tc>
          <w:tcPr>
            <w:tcW w:w="255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8" w:firstLine="0"/>
              <w:jc w:val="center"/>
            </w:pPr>
            <w:r>
              <w:rPr>
                <w:sz w:val="18"/>
              </w:rPr>
              <w:t xml:space="preserve">0 </w:t>
            </w:r>
          </w:p>
        </w:tc>
        <w:tc>
          <w:tcPr>
            <w:tcW w:w="264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1" w:firstLine="0"/>
              <w:jc w:val="center"/>
            </w:pPr>
            <w:r>
              <w:rPr>
                <w:sz w:val="18"/>
              </w:rPr>
              <w:t xml:space="preserve">- </w:t>
            </w:r>
          </w:p>
        </w:tc>
      </w:tr>
      <w:tr w:rsidR="00193CCF">
        <w:trPr>
          <w:trHeight w:val="319"/>
        </w:trPr>
        <w:tc>
          <w:tcPr>
            <w:tcW w:w="212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firstLine="0"/>
              <w:jc w:val="left"/>
            </w:pPr>
            <w:r>
              <w:rPr>
                <w:sz w:val="18"/>
              </w:rPr>
              <w:t xml:space="preserve">Other  </w:t>
            </w:r>
          </w:p>
        </w:tc>
        <w:tc>
          <w:tcPr>
            <w:tcW w:w="170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9" w:firstLine="0"/>
              <w:jc w:val="center"/>
            </w:pPr>
            <w:r>
              <w:rPr>
                <w:sz w:val="18"/>
              </w:rPr>
              <w:t xml:space="preserve">0 </w:t>
            </w:r>
          </w:p>
        </w:tc>
        <w:tc>
          <w:tcPr>
            <w:tcW w:w="255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8" w:firstLine="0"/>
              <w:jc w:val="center"/>
            </w:pPr>
            <w:r>
              <w:rPr>
                <w:sz w:val="18"/>
              </w:rPr>
              <w:t xml:space="preserve">0 </w:t>
            </w:r>
          </w:p>
        </w:tc>
        <w:tc>
          <w:tcPr>
            <w:tcW w:w="264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11" w:firstLine="0"/>
              <w:jc w:val="center"/>
            </w:pPr>
            <w:r>
              <w:rPr>
                <w:sz w:val="18"/>
              </w:rPr>
              <w:t xml:space="preserve">- </w:t>
            </w:r>
          </w:p>
        </w:tc>
      </w:tr>
      <w:tr w:rsidR="00193CCF">
        <w:trPr>
          <w:trHeight w:val="319"/>
        </w:trPr>
        <w:tc>
          <w:tcPr>
            <w:tcW w:w="2121"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0" w:firstLine="0"/>
              <w:jc w:val="left"/>
            </w:pPr>
            <w:r>
              <w:rPr>
                <w:b/>
                <w:sz w:val="18"/>
              </w:rPr>
              <w:t xml:space="preserve">TOTAL  </w:t>
            </w:r>
          </w:p>
        </w:tc>
        <w:tc>
          <w:tcPr>
            <w:tcW w:w="1701"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9" w:firstLine="0"/>
              <w:jc w:val="center"/>
            </w:pPr>
            <w:r>
              <w:rPr>
                <w:b/>
                <w:sz w:val="18"/>
              </w:rPr>
              <w:t xml:space="preserve">0 </w:t>
            </w:r>
          </w:p>
        </w:tc>
        <w:tc>
          <w:tcPr>
            <w:tcW w:w="2551"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8" w:firstLine="0"/>
              <w:jc w:val="center"/>
            </w:pPr>
            <w:r>
              <w:rPr>
                <w:b/>
                <w:sz w:val="18"/>
              </w:rPr>
              <w:t xml:space="preserve">0 </w:t>
            </w:r>
          </w:p>
        </w:tc>
        <w:tc>
          <w:tcPr>
            <w:tcW w:w="2641"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11" w:firstLine="0"/>
              <w:jc w:val="center"/>
            </w:pPr>
            <w:r>
              <w:rPr>
                <w:b/>
                <w:sz w:val="18"/>
              </w:rPr>
              <w:t xml:space="preserve">- </w:t>
            </w:r>
          </w:p>
        </w:tc>
      </w:tr>
    </w:tbl>
    <w:p w:rsidR="00193CCF" w:rsidRDefault="00193CCF">
      <w:pPr>
        <w:spacing w:after="124" w:line="259" w:lineRule="auto"/>
        <w:ind w:left="0" w:firstLine="0"/>
        <w:jc w:val="left"/>
      </w:pPr>
    </w:p>
    <w:p w:rsidR="00193CCF" w:rsidRDefault="009C7289">
      <w:pPr>
        <w:pStyle w:val="Heading5"/>
        <w:spacing w:after="103"/>
        <w:ind w:left="-5"/>
      </w:pPr>
      <w:bookmarkStart w:id="15" w:name="_Toc118301"/>
      <w:r>
        <w:t xml:space="preserve">3.3.5 Labour Relations: Misconduct and Disciplinary Action during the Quarter 1 </w:t>
      </w:r>
      <w:bookmarkEnd w:id="15"/>
    </w:p>
    <w:p w:rsidR="00193CCF" w:rsidRDefault="00193CCF">
      <w:pPr>
        <w:spacing w:after="0" w:line="259" w:lineRule="auto"/>
        <w:ind w:left="0" w:firstLine="0"/>
        <w:jc w:val="left"/>
      </w:pPr>
    </w:p>
    <w:tbl>
      <w:tblPr>
        <w:tblStyle w:val="TableGrid"/>
        <w:tblW w:w="9015" w:type="dxa"/>
        <w:tblInd w:w="6" w:type="dxa"/>
        <w:tblCellMar>
          <w:top w:w="8" w:type="dxa"/>
          <w:left w:w="107" w:type="dxa"/>
          <w:right w:w="115" w:type="dxa"/>
        </w:tblCellMar>
        <w:tblLook w:val="04A0"/>
      </w:tblPr>
      <w:tblGrid>
        <w:gridCol w:w="4508"/>
        <w:gridCol w:w="4507"/>
      </w:tblGrid>
      <w:tr w:rsidR="00193CCF">
        <w:trPr>
          <w:trHeight w:val="319"/>
        </w:trPr>
        <w:tc>
          <w:tcPr>
            <w:tcW w:w="4508"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0" w:firstLine="0"/>
              <w:jc w:val="left"/>
            </w:pPr>
            <w:r>
              <w:rPr>
                <w:b/>
                <w:sz w:val="18"/>
              </w:rPr>
              <w:t xml:space="preserve">Nature of Disciplinary Action  </w:t>
            </w:r>
          </w:p>
        </w:tc>
        <w:tc>
          <w:tcPr>
            <w:tcW w:w="4507"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1" w:firstLine="0"/>
              <w:jc w:val="left"/>
            </w:pPr>
            <w:r>
              <w:rPr>
                <w:b/>
                <w:sz w:val="18"/>
              </w:rPr>
              <w:t xml:space="preserve">Number  </w:t>
            </w:r>
          </w:p>
        </w:tc>
      </w:tr>
      <w:tr w:rsidR="00193CCF">
        <w:trPr>
          <w:trHeight w:val="319"/>
        </w:trPr>
        <w:tc>
          <w:tcPr>
            <w:tcW w:w="4508"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firstLine="0"/>
              <w:jc w:val="left"/>
            </w:pPr>
            <w:r>
              <w:rPr>
                <w:sz w:val="18"/>
              </w:rPr>
              <w:t xml:space="preserve">Verbal Warning  </w:t>
            </w:r>
          </w:p>
        </w:tc>
        <w:tc>
          <w:tcPr>
            <w:tcW w:w="4507"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11" w:firstLine="0"/>
              <w:jc w:val="center"/>
            </w:pPr>
            <w:r>
              <w:rPr>
                <w:sz w:val="18"/>
              </w:rPr>
              <w:t xml:space="preserve">1 </w:t>
            </w:r>
          </w:p>
        </w:tc>
      </w:tr>
      <w:tr w:rsidR="00193CCF">
        <w:trPr>
          <w:trHeight w:val="324"/>
        </w:trPr>
        <w:tc>
          <w:tcPr>
            <w:tcW w:w="450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Written Warning </w:t>
            </w:r>
          </w:p>
        </w:tc>
        <w:tc>
          <w:tcPr>
            <w:tcW w:w="4507"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1" w:firstLine="0"/>
              <w:jc w:val="center"/>
            </w:pPr>
            <w:r>
              <w:rPr>
                <w:sz w:val="18"/>
              </w:rPr>
              <w:t xml:space="preserve">0 </w:t>
            </w:r>
          </w:p>
        </w:tc>
      </w:tr>
      <w:tr w:rsidR="00193CCF">
        <w:trPr>
          <w:trHeight w:val="318"/>
        </w:trPr>
        <w:tc>
          <w:tcPr>
            <w:tcW w:w="4508"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firstLine="0"/>
              <w:jc w:val="left"/>
            </w:pPr>
            <w:r>
              <w:rPr>
                <w:sz w:val="18"/>
              </w:rPr>
              <w:t xml:space="preserve">Final Written Warning </w:t>
            </w:r>
          </w:p>
        </w:tc>
        <w:tc>
          <w:tcPr>
            <w:tcW w:w="4507"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11" w:firstLine="0"/>
              <w:jc w:val="center"/>
            </w:pPr>
            <w:r>
              <w:rPr>
                <w:sz w:val="18"/>
              </w:rPr>
              <w:t xml:space="preserve">0 </w:t>
            </w:r>
          </w:p>
        </w:tc>
      </w:tr>
      <w:tr w:rsidR="00193CCF">
        <w:trPr>
          <w:trHeight w:val="323"/>
        </w:trPr>
        <w:tc>
          <w:tcPr>
            <w:tcW w:w="450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Dismissal </w:t>
            </w:r>
          </w:p>
        </w:tc>
        <w:tc>
          <w:tcPr>
            <w:tcW w:w="4507"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1" w:firstLine="0"/>
              <w:jc w:val="center"/>
            </w:pPr>
            <w:r>
              <w:rPr>
                <w:sz w:val="18"/>
              </w:rPr>
              <w:t xml:space="preserve">0 </w:t>
            </w:r>
          </w:p>
        </w:tc>
      </w:tr>
      <w:tr w:rsidR="00193CCF">
        <w:trPr>
          <w:trHeight w:val="318"/>
        </w:trPr>
        <w:tc>
          <w:tcPr>
            <w:tcW w:w="4508"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0" w:firstLine="0"/>
              <w:jc w:val="left"/>
            </w:pPr>
            <w:r>
              <w:rPr>
                <w:sz w:val="18"/>
              </w:rPr>
              <w:t xml:space="preserve">Suspension  </w:t>
            </w:r>
          </w:p>
        </w:tc>
        <w:tc>
          <w:tcPr>
            <w:tcW w:w="4507"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11" w:firstLine="0"/>
              <w:jc w:val="center"/>
            </w:pPr>
            <w:r>
              <w:rPr>
                <w:sz w:val="18"/>
              </w:rPr>
              <w:t xml:space="preserve">1 </w:t>
            </w:r>
          </w:p>
        </w:tc>
      </w:tr>
    </w:tbl>
    <w:p w:rsidR="00193CCF" w:rsidRDefault="00193CCF">
      <w:pPr>
        <w:spacing w:after="106" w:line="259" w:lineRule="auto"/>
        <w:ind w:left="0" w:firstLine="0"/>
        <w:jc w:val="left"/>
      </w:pPr>
    </w:p>
    <w:p w:rsidR="00193CCF" w:rsidRDefault="009C7289">
      <w:pPr>
        <w:spacing w:after="0" w:line="259" w:lineRule="auto"/>
        <w:ind w:left="0" w:firstLine="0"/>
        <w:jc w:val="left"/>
      </w:pPr>
      <w:r>
        <w:rPr>
          <w:b/>
        </w:rPr>
        <w:tab/>
      </w:r>
    </w:p>
    <w:p w:rsidR="00193CCF" w:rsidRDefault="009C7289">
      <w:pPr>
        <w:spacing w:after="454" w:line="259" w:lineRule="auto"/>
        <w:ind w:left="0" w:firstLine="0"/>
        <w:jc w:val="left"/>
      </w:pPr>
      <w:r>
        <w:rPr>
          <w:rFonts w:ascii="Calibri" w:eastAsia="Calibri" w:hAnsi="Calibri" w:cs="Calibri"/>
        </w:rPr>
        <w:tab/>
      </w:r>
    </w:p>
    <w:p w:rsidR="00193CCF" w:rsidRDefault="009C7289">
      <w:pPr>
        <w:pStyle w:val="Heading5"/>
        <w:ind w:left="-5"/>
      </w:pPr>
      <w:bookmarkStart w:id="16" w:name="_Toc118302"/>
      <w:r>
        <w:t xml:space="preserve">3.3.6 Equity Target and Employment Equity Status  </w:t>
      </w:r>
      <w:bookmarkEnd w:id="16"/>
    </w:p>
    <w:tbl>
      <w:tblPr>
        <w:tblStyle w:val="TableGrid"/>
        <w:tblW w:w="9015" w:type="dxa"/>
        <w:tblInd w:w="6" w:type="dxa"/>
        <w:tblCellMar>
          <w:top w:w="7" w:type="dxa"/>
          <w:left w:w="107" w:type="dxa"/>
          <w:right w:w="104" w:type="dxa"/>
        </w:tblCellMar>
        <w:tblLook w:val="04A0"/>
      </w:tblPr>
      <w:tblGrid>
        <w:gridCol w:w="1419"/>
        <w:gridCol w:w="962"/>
        <w:gridCol w:w="915"/>
        <w:gridCol w:w="1049"/>
        <w:gridCol w:w="915"/>
        <w:gridCol w:w="963"/>
        <w:gridCol w:w="915"/>
        <w:gridCol w:w="963"/>
        <w:gridCol w:w="914"/>
      </w:tblGrid>
      <w:tr w:rsidR="00193CCF">
        <w:trPr>
          <w:trHeight w:val="318"/>
        </w:trPr>
        <w:tc>
          <w:tcPr>
            <w:tcW w:w="1418" w:type="dxa"/>
            <w:tcBorders>
              <w:top w:val="single" w:sz="4" w:space="0" w:color="000000"/>
              <w:left w:val="single" w:sz="4" w:space="0" w:color="000000"/>
              <w:bottom w:val="single" w:sz="4" w:space="0" w:color="000000"/>
              <w:right w:val="nil"/>
            </w:tcBorders>
            <w:shd w:val="clear" w:color="auto" w:fill="EC7C30"/>
          </w:tcPr>
          <w:p w:rsidR="00193CCF" w:rsidRDefault="009C7289">
            <w:pPr>
              <w:spacing w:after="0" w:line="259" w:lineRule="auto"/>
              <w:ind w:left="0" w:firstLine="0"/>
              <w:jc w:val="left"/>
            </w:pPr>
            <w:r>
              <w:rPr>
                <w:b/>
                <w:sz w:val="18"/>
              </w:rPr>
              <w:t xml:space="preserve">LEVELS </w:t>
            </w:r>
          </w:p>
        </w:tc>
        <w:tc>
          <w:tcPr>
            <w:tcW w:w="1877" w:type="dxa"/>
            <w:gridSpan w:val="2"/>
            <w:tcBorders>
              <w:top w:val="single" w:sz="4" w:space="0" w:color="000000"/>
              <w:left w:val="nil"/>
              <w:bottom w:val="single" w:sz="4" w:space="0" w:color="000000"/>
              <w:right w:val="nil"/>
            </w:tcBorders>
            <w:shd w:val="clear" w:color="auto" w:fill="EC7C30"/>
          </w:tcPr>
          <w:p w:rsidR="00193CCF" w:rsidRDefault="009C7289">
            <w:pPr>
              <w:spacing w:after="0" w:line="259" w:lineRule="auto"/>
              <w:ind w:left="2" w:firstLine="0"/>
              <w:jc w:val="left"/>
            </w:pPr>
            <w:r>
              <w:rPr>
                <w:b/>
                <w:sz w:val="18"/>
              </w:rPr>
              <w:t xml:space="preserve">MALE  </w:t>
            </w:r>
          </w:p>
        </w:tc>
        <w:tc>
          <w:tcPr>
            <w:tcW w:w="1964" w:type="dxa"/>
            <w:gridSpan w:val="2"/>
            <w:tcBorders>
              <w:top w:val="single" w:sz="4" w:space="0" w:color="000000"/>
              <w:left w:val="nil"/>
              <w:bottom w:val="single" w:sz="4" w:space="0" w:color="000000"/>
              <w:right w:val="nil"/>
            </w:tcBorders>
            <w:shd w:val="clear" w:color="auto" w:fill="EC7C30"/>
          </w:tcPr>
          <w:p w:rsidR="00193CCF" w:rsidRDefault="00193CCF">
            <w:pPr>
              <w:spacing w:after="160" w:line="259" w:lineRule="auto"/>
              <w:ind w:left="0" w:firstLine="0"/>
              <w:jc w:val="left"/>
            </w:pPr>
          </w:p>
        </w:tc>
        <w:tc>
          <w:tcPr>
            <w:tcW w:w="1878" w:type="dxa"/>
            <w:gridSpan w:val="2"/>
            <w:tcBorders>
              <w:top w:val="single" w:sz="4" w:space="0" w:color="000000"/>
              <w:left w:val="nil"/>
              <w:bottom w:val="single" w:sz="4" w:space="0" w:color="000000"/>
              <w:right w:val="nil"/>
            </w:tcBorders>
            <w:shd w:val="clear" w:color="auto" w:fill="EC7C30"/>
          </w:tcPr>
          <w:p w:rsidR="00193CCF" w:rsidRDefault="00193CCF">
            <w:pPr>
              <w:spacing w:after="160" w:line="259" w:lineRule="auto"/>
              <w:ind w:left="0" w:firstLine="0"/>
              <w:jc w:val="left"/>
            </w:pPr>
          </w:p>
        </w:tc>
        <w:tc>
          <w:tcPr>
            <w:tcW w:w="1877" w:type="dxa"/>
            <w:gridSpan w:val="2"/>
            <w:tcBorders>
              <w:top w:val="single" w:sz="4" w:space="0" w:color="000000"/>
              <w:left w:val="nil"/>
              <w:bottom w:val="single" w:sz="4" w:space="0" w:color="000000"/>
              <w:right w:val="single" w:sz="4" w:space="0" w:color="000000"/>
            </w:tcBorders>
            <w:shd w:val="clear" w:color="auto" w:fill="EC7C30"/>
          </w:tcPr>
          <w:p w:rsidR="00193CCF" w:rsidRDefault="00193CCF">
            <w:pPr>
              <w:spacing w:after="160" w:line="259" w:lineRule="auto"/>
              <w:ind w:left="0" w:firstLine="0"/>
              <w:jc w:val="left"/>
            </w:pPr>
          </w:p>
        </w:tc>
      </w:tr>
      <w:tr w:rsidR="00193CCF">
        <w:trPr>
          <w:trHeight w:val="322"/>
        </w:trPr>
        <w:tc>
          <w:tcPr>
            <w:tcW w:w="1418" w:type="dxa"/>
            <w:vMerge w:val="restart"/>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1877" w:type="dxa"/>
            <w:gridSpan w:val="2"/>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5" w:firstLine="0"/>
              <w:jc w:val="center"/>
            </w:pPr>
            <w:r>
              <w:rPr>
                <w:b/>
                <w:sz w:val="18"/>
              </w:rPr>
              <w:t xml:space="preserve">African </w:t>
            </w:r>
          </w:p>
        </w:tc>
        <w:tc>
          <w:tcPr>
            <w:tcW w:w="1964" w:type="dxa"/>
            <w:gridSpan w:val="2"/>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2" w:firstLine="0"/>
              <w:jc w:val="center"/>
            </w:pPr>
            <w:r>
              <w:rPr>
                <w:b/>
                <w:sz w:val="18"/>
              </w:rPr>
              <w:t xml:space="preserve">Coloured </w:t>
            </w:r>
          </w:p>
        </w:tc>
        <w:tc>
          <w:tcPr>
            <w:tcW w:w="1878" w:type="dxa"/>
            <w:gridSpan w:val="2"/>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5" w:firstLine="0"/>
              <w:jc w:val="center"/>
            </w:pPr>
            <w:r>
              <w:rPr>
                <w:b/>
                <w:sz w:val="18"/>
              </w:rPr>
              <w:t xml:space="preserve">Indian </w:t>
            </w:r>
          </w:p>
        </w:tc>
        <w:tc>
          <w:tcPr>
            <w:tcW w:w="1877" w:type="dxa"/>
            <w:gridSpan w:val="2"/>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 w:firstLine="0"/>
              <w:jc w:val="center"/>
            </w:pPr>
            <w:r>
              <w:rPr>
                <w:b/>
                <w:sz w:val="18"/>
              </w:rPr>
              <w:t xml:space="preserve">White </w:t>
            </w:r>
          </w:p>
        </w:tc>
      </w:tr>
      <w:tr w:rsidR="00193CCF">
        <w:trPr>
          <w:trHeight w:val="322"/>
        </w:trPr>
        <w:tc>
          <w:tcPr>
            <w:tcW w:w="0" w:type="auto"/>
            <w:vMerge/>
            <w:tcBorders>
              <w:top w:val="nil"/>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962"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2" w:firstLine="0"/>
              <w:jc w:val="left"/>
            </w:pPr>
            <w:r>
              <w:rPr>
                <w:b/>
                <w:sz w:val="18"/>
              </w:rPr>
              <w:t xml:space="preserve">Current  </w:t>
            </w:r>
          </w:p>
        </w:tc>
        <w:tc>
          <w:tcPr>
            <w:tcW w:w="91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firstLine="0"/>
              <w:jc w:val="left"/>
            </w:pPr>
            <w:r>
              <w:rPr>
                <w:b/>
                <w:sz w:val="18"/>
              </w:rPr>
              <w:t xml:space="preserve">Target </w:t>
            </w:r>
          </w:p>
        </w:tc>
        <w:tc>
          <w:tcPr>
            <w:tcW w:w="104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firstLine="0"/>
              <w:jc w:val="left"/>
            </w:pPr>
            <w:r>
              <w:rPr>
                <w:b/>
                <w:sz w:val="18"/>
              </w:rPr>
              <w:t xml:space="preserve">Current  </w:t>
            </w:r>
          </w:p>
        </w:tc>
        <w:tc>
          <w:tcPr>
            <w:tcW w:w="91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firstLine="0"/>
              <w:jc w:val="left"/>
            </w:pPr>
            <w:r>
              <w:rPr>
                <w:b/>
                <w:sz w:val="18"/>
              </w:rPr>
              <w:t xml:space="preserve">Target </w:t>
            </w:r>
          </w:p>
        </w:tc>
        <w:tc>
          <w:tcPr>
            <w:tcW w:w="9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firstLine="0"/>
              <w:jc w:val="left"/>
            </w:pPr>
            <w:r>
              <w:rPr>
                <w:b/>
                <w:sz w:val="18"/>
              </w:rPr>
              <w:t xml:space="preserve">Current  </w:t>
            </w:r>
          </w:p>
        </w:tc>
        <w:tc>
          <w:tcPr>
            <w:tcW w:w="91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firstLine="0"/>
              <w:jc w:val="left"/>
            </w:pPr>
            <w:r>
              <w:rPr>
                <w:b/>
                <w:sz w:val="18"/>
              </w:rPr>
              <w:t xml:space="preserve">Target </w:t>
            </w:r>
          </w:p>
        </w:tc>
        <w:tc>
          <w:tcPr>
            <w:tcW w:w="9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firstLine="0"/>
              <w:jc w:val="left"/>
            </w:pPr>
            <w:r>
              <w:rPr>
                <w:b/>
                <w:sz w:val="18"/>
              </w:rPr>
              <w:t xml:space="preserve">Current </w:t>
            </w:r>
          </w:p>
        </w:tc>
        <w:tc>
          <w:tcPr>
            <w:tcW w:w="914"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firstLine="0"/>
              <w:jc w:val="left"/>
            </w:pPr>
            <w:r>
              <w:rPr>
                <w:b/>
                <w:sz w:val="18"/>
              </w:rPr>
              <w:t xml:space="preserve">Target </w:t>
            </w:r>
          </w:p>
        </w:tc>
      </w:tr>
      <w:tr w:rsidR="00193CCF">
        <w:trPr>
          <w:trHeight w:val="629"/>
        </w:trPr>
        <w:tc>
          <w:tcPr>
            <w:tcW w:w="1418"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87" w:line="259" w:lineRule="auto"/>
              <w:ind w:left="0" w:firstLine="0"/>
              <w:jc w:val="left"/>
            </w:pPr>
            <w:r>
              <w:rPr>
                <w:sz w:val="18"/>
              </w:rPr>
              <w:t xml:space="preserve">Top </w:t>
            </w:r>
          </w:p>
          <w:p w:rsidR="00193CCF" w:rsidRDefault="009C7289">
            <w:pPr>
              <w:spacing w:after="0" w:line="259" w:lineRule="auto"/>
              <w:ind w:left="0" w:firstLine="0"/>
              <w:jc w:val="left"/>
            </w:pPr>
            <w:r>
              <w:rPr>
                <w:sz w:val="18"/>
              </w:rPr>
              <w:t xml:space="preserve">Management </w:t>
            </w:r>
          </w:p>
        </w:tc>
        <w:tc>
          <w:tcPr>
            <w:tcW w:w="962"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2" w:firstLine="0"/>
              <w:jc w:val="center"/>
            </w:pPr>
            <w:r>
              <w:rPr>
                <w:sz w:val="18"/>
              </w:rPr>
              <w:t xml:space="preserve">1 </w:t>
            </w:r>
          </w:p>
        </w:tc>
        <w:tc>
          <w:tcPr>
            <w:tcW w:w="915"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5" w:firstLine="0"/>
              <w:jc w:val="center"/>
            </w:pPr>
            <w:r>
              <w:rPr>
                <w:sz w:val="18"/>
              </w:rPr>
              <w:t xml:space="preserve">0 </w:t>
            </w:r>
          </w:p>
        </w:tc>
        <w:tc>
          <w:tcPr>
            <w:tcW w:w="1049"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 w:firstLine="0"/>
              <w:jc w:val="center"/>
            </w:pPr>
            <w:r>
              <w:rPr>
                <w:sz w:val="18"/>
              </w:rPr>
              <w:t xml:space="preserve">1 </w:t>
            </w:r>
          </w:p>
        </w:tc>
        <w:tc>
          <w:tcPr>
            <w:tcW w:w="915"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4" w:firstLine="0"/>
              <w:jc w:val="center"/>
            </w:pPr>
            <w:r>
              <w:rPr>
                <w:sz w:val="18"/>
              </w:rPr>
              <w:t xml:space="preserve">0 </w:t>
            </w:r>
          </w:p>
        </w:tc>
        <w:tc>
          <w:tcPr>
            <w:tcW w:w="963"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 w:firstLine="0"/>
              <w:jc w:val="center"/>
            </w:pPr>
            <w:r>
              <w:rPr>
                <w:sz w:val="18"/>
              </w:rPr>
              <w:t xml:space="preserve">0 </w:t>
            </w:r>
          </w:p>
        </w:tc>
        <w:tc>
          <w:tcPr>
            <w:tcW w:w="915"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4" w:firstLine="0"/>
              <w:jc w:val="center"/>
            </w:pPr>
            <w:r>
              <w:rPr>
                <w:sz w:val="18"/>
              </w:rPr>
              <w:t xml:space="preserve">0 </w:t>
            </w:r>
          </w:p>
        </w:tc>
        <w:tc>
          <w:tcPr>
            <w:tcW w:w="963"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 w:firstLine="0"/>
              <w:jc w:val="center"/>
            </w:pPr>
            <w:r>
              <w:rPr>
                <w:sz w:val="18"/>
              </w:rPr>
              <w:t xml:space="preserve">1 </w:t>
            </w:r>
          </w:p>
        </w:tc>
        <w:tc>
          <w:tcPr>
            <w:tcW w:w="914"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 w:firstLine="0"/>
              <w:jc w:val="center"/>
            </w:pPr>
            <w:r>
              <w:rPr>
                <w:sz w:val="18"/>
              </w:rPr>
              <w:t xml:space="preserve">0 </w:t>
            </w:r>
          </w:p>
        </w:tc>
      </w:tr>
      <w:tr w:rsidR="00193CCF">
        <w:trPr>
          <w:trHeight w:val="634"/>
        </w:trPr>
        <w:tc>
          <w:tcPr>
            <w:tcW w:w="1418" w:type="dxa"/>
            <w:tcBorders>
              <w:top w:val="single" w:sz="4" w:space="0" w:color="000000"/>
              <w:left w:val="single" w:sz="4" w:space="0" w:color="000000"/>
              <w:bottom w:val="single" w:sz="4" w:space="0" w:color="000000"/>
              <w:right w:val="single" w:sz="4" w:space="0" w:color="000000"/>
            </w:tcBorders>
          </w:tcPr>
          <w:p w:rsidR="00193CCF" w:rsidRDefault="009C7289">
            <w:pPr>
              <w:spacing w:after="87" w:line="259" w:lineRule="auto"/>
              <w:ind w:left="0" w:firstLine="0"/>
              <w:jc w:val="left"/>
            </w:pPr>
            <w:r>
              <w:rPr>
                <w:sz w:val="18"/>
              </w:rPr>
              <w:lastRenderedPageBreak/>
              <w:t xml:space="preserve">Senior </w:t>
            </w:r>
          </w:p>
          <w:p w:rsidR="00193CCF" w:rsidRDefault="009C7289">
            <w:pPr>
              <w:spacing w:after="0" w:line="259" w:lineRule="auto"/>
              <w:ind w:left="0" w:firstLine="0"/>
              <w:jc w:val="left"/>
            </w:pPr>
            <w:r>
              <w:rPr>
                <w:sz w:val="18"/>
              </w:rPr>
              <w:t xml:space="preserve">Management </w:t>
            </w:r>
          </w:p>
        </w:tc>
        <w:tc>
          <w:tcPr>
            <w:tcW w:w="962"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2" w:firstLine="0"/>
              <w:jc w:val="center"/>
            </w:pPr>
            <w:r>
              <w:rPr>
                <w:sz w:val="18"/>
              </w:rPr>
              <w:t xml:space="preserve">5 </w:t>
            </w:r>
          </w:p>
        </w:tc>
        <w:tc>
          <w:tcPr>
            <w:tcW w:w="91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5" w:firstLine="0"/>
              <w:jc w:val="center"/>
            </w:pPr>
            <w:r>
              <w:rPr>
                <w:sz w:val="18"/>
              </w:rPr>
              <w:t xml:space="preserve">0 </w:t>
            </w:r>
          </w:p>
        </w:tc>
        <w:tc>
          <w:tcPr>
            <w:tcW w:w="104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 w:firstLine="0"/>
              <w:jc w:val="center"/>
            </w:pPr>
            <w:r>
              <w:rPr>
                <w:sz w:val="18"/>
              </w:rPr>
              <w:t xml:space="preserve">0 </w:t>
            </w:r>
          </w:p>
        </w:tc>
        <w:tc>
          <w:tcPr>
            <w:tcW w:w="91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4" w:firstLine="0"/>
              <w:jc w:val="center"/>
            </w:pPr>
            <w:r>
              <w:rPr>
                <w:sz w:val="18"/>
              </w:rPr>
              <w:t xml:space="preserve">0 </w:t>
            </w:r>
          </w:p>
        </w:tc>
        <w:tc>
          <w:tcPr>
            <w:tcW w:w="9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 w:firstLine="0"/>
              <w:jc w:val="center"/>
            </w:pPr>
            <w:r>
              <w:rPr>
                <w:sz w:val="18"/>
              </w:rPr>
              <w:t xml:space="preserve">0 </w:t>
            </w:r>
          </w:p>
        </w:tc>
        <w:tc>
          <w:tcPr>
            <w:tcW w:w="91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4" w:firstLine="0"/>
              <w:jc w:val="center"/>
            </w:pPr>
            <w:r>
              <w:rPr>
                <w:sz w:val="18"/>
              </w:rPr>
              <w:t xml:space="preserve">0 </w:t>
            </w:r>
          </w:p>
        </w:tc>
        <w:tc>
          <w:tcPr>
            <w:tcW w:w="9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 w:firstLine="0"/>
              <w:jc w:val="center"/>
            </w:pPr>
            <w:r>
              <w:rPr>
                <w:sz w:val="18"/>
              </w:rPr>
              <w:t xml:space="preserve">1 </w:t>
            </w:r>
          </w:p>
        </w:tc>
        <w:tc>
          <w:tcPr>
            <w:tcW w:w="914"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 w:firstLine="0"/>
              <w:jc w:val="center"/>
            </w:pPr>
            <w:r>
              <w:rPr>
                <w:sz w:val="18"/>
              </w:rPr>
              <w:t xml:space="preserve">0 </w:t>
            </w:r>
          </w:p>
        </w:tc>
      </w:tr>
      <w:tr w:rsidR="00193CCF">
        <w:trPr>
          <w:trHeight w:val="629"/>
        </w:trPr>
        <w:tc>
          <w:tcPr>
            <w:tcW w:w="1418"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87" w:line="259" w:lineRule="auto"/>
              <w:ind w:left="0" w:firstLine="0"/>
              <w:jc w:val="left"/>
            </w:pPr>
            <w:r>
              <w:rPr>
                <w:sz w:val="18"/>
              </w:rPr>
              <w:t xml:space="preserve">Professional </w:t>
            </w:r>
          </w:p>
          <w:p w:rsidR="00193CCF" w:rsidRDefault="009C7289">
            <w:pPr>
              <w:spacing w:after="0" w:line="259" w:lineRule="auto"/>
              <w:ind w:left="0" w:firstLine="0"/>
              <w:jc w:val="left"/>
            </w:pPr>
            <w:r>
              <w:rPr>
                <w:sz w:val="18"/>
              </w:rPr>
              <w:t xml:space="preserve">Qualified </w:t>
            </w:r>
          </w:p>
        </w:tc>
        <w:tc>
          <w:tcPr>
            <w:tcW w:w="962"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2" w:firstLine="0"/>
              <w:jc w:val="center"/>
            </w:pPr>
            <w:r>
              <w:rPr>
                <w:sz w:val="18"/>
              </w:rPr>
              <w:t xml:space="preserve">8 </w:t>
            </w:r>
          </w:p>
        </w:tc>
        <w:tc>
          <w:tcPr>
            <w:tcW w:w="915"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5" w:firstLine="0"/>
              <w:jc w:val="center"/>
            </w:pPr>
            <w:r>
              <w:rPr>
                <w:sz w:val="18"/>
              </w:rPr>
              <w:t xml:space="preserve">0 </w:t>
            </w:r>
          </w:p>
        </w:tc>
        <w:tc>
          <w:tcPr>
            <w:tcW w:w="1049"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 w:firstLine="0"/>
              <w:jc w:val="center"/>
            </w:pPr>
            <w:r>
              <w:rPr>
                <w:sz w:val="18"/>
              </w:rPr>
              <w:t xml:space="preserve">0 </w:t>
            </w:r>
          </w:p>
        </w:tc>
        <w:tc>
          <w:tcPr>
            <w:tcW w:w="915"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4" w:firstLine="0"/>
              <w:jc w:val="center"/>
            </w:pPr>
            <w:r>
              <w:rPr>
                <w:sz w:val="18"/>
              </w:rPr>
              <w:t xml:space="preserve">0 </w:t>
            </w:r>
          </w:p>
        </w:tc>
        <w:tc>
          <w:tcPr>
            <w:tcW w:w="963"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 w:firstLine="0"/>
              <w:jc w:val="center"/>
            </w:pPr>
            <w:r>
              <w:rPr>
                <w:sz w:val="18"/>
              </w:rPr>
              <w:t xml:space="preserve">0 </w:t>
            </w:r>
          </w:p>
        </w:tc>
        <w:tc>
          <w:tcPr>
            <w:tcW w:w="915"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4" w:firstLine="0"/>
              <w:jc w:val="center"/>
            </w:pPr>
            <w:r>
              <w:rPr>
                <w:sz w:val="18"/>
              </w:rPr>
              <w:t xml:space="preserve">0 </w:t>
            </w:r>
          </w:p>
        </w:tc>
        <w:tc>
          <w:tcPr>
            <w:tcW w:w="963"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 w:firstLine="0"/>
              <w:jc w:val="center"/>
            </w:pPr>
            <w:r>
              <w:rPr>
                <w:sz w:val="18"/>
              </w:rPr>
              <w:t xml:space="preserve">1 </w:t>
            </w:r>
          </w:p>
        </w:tc>
        <w:tc>
          <w:tcPr>
            <w:tcW w:w="914"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 w:firstLine="0"/>
              <w:jc w:val="center"/>
            </w:pPr>
            <w:r>
              <w:rPr>
                <w:sz w:val="18"/>
              </w:rPr>
              <w:t xml:space="preserve">0 </w:t>
            </w:r>
          </w:p>
        </w:tc>
      </w:tr>
      <w:tr w:rsidR="00193CCF">
        <w:trPr>
          <w:trHeight w:val="323"/>
        </w:trPr>
        <w:tc>
          <w:tcPr>
            <w:tcW w:w="141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Skilled  </w:t>
            </w:r>
          </w:p>
        </w:tc>
        <w:tc>
          <w:tcPr>
            <w:tcW w:w="962"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2" w:firstLine="0"/>
              <w:jc w:val="center"/>
            </w:pPr>
            <w:r>
              <w:rPr>
                <w:sz w:val="18"/>
              </w:rPr>
              <w:t xml:space="preserve">7 </w:t>
            </w:r>
          </w:p>
        </w:tc>
        <w:tc>
          <w:tcPr>
            <w:tcW w:w="91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5" w:firstLine="0"/>
              <w:jc w:val="center"/>
            </w:pPr>
            <w:r>
              <w:rPr>
                <w:sz w:val="18"/>
              </w:rPr>
              <w:t xml:space="preserve">0 </w:t>
            </w:r>
          </w:p>
        </w:tc>
        <w:tc>
          <w:tcPr>
            <w:tcW w:w="104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 w:firstLine="0"/>
              <w:jc w:val="center"/>
            </w:pPr>
            <w:r>
              <w:rPr>
                <w:sz w:val="18"/>
              </w:rPr>
              <w:t xml:space="preserve">0 </w:t>
            </w:r>
          </w:p>
        </w:tc>
        <w:tc>
          <w:tcPr>
            <w:tcW w:w="91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4" w:firstLine="0"/>
              <w:jc w:val="center"/>
            </w:pPr>
            <w:r>
              <w:rPr>
                <w:sz w:val="18"/>
              </w:rPr>
              <w:t xml:space="preserve">0 </w:t>
            </w:r>
          </w:p>
        </w:tc>
        <w:tc>
          <w:tcPr>
            <w:tcW w:w="9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 w:firstLine="0"/>
              <w:jc w:val="center"/>
            </w:pPr>
            <w:r>
              <w:rPr>
                <w:sz w:val="18"/>
              </w:rPr>
              <w:t xml:space="preserve">0 </w:t>
            </w:r>
          </w:p>
        </w:tc>
        <w:tc>
          <w:tcPr>
            <w:tcW w:w="91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4" w:firstLine="0"/>
              <w:jc w:val="center"/>
            </w:pPr>
            <w:r>
              <w:rPr>
                <w:sz w:val="18"/>
              </w:rPr>
              <w:t xml:space="preserve">0 </w:t>
            </w:r>
          </w:p>
        </w:tc>
        <w:tc>
          <w:tcPr>
            <w:tcW w:w="9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 w:firstLine="0"/>
              <w:jc w:val="center"/>
            </w:pPr>
            <w:r>
              <w:rPr>
                <w:sz w:val="18"/>
              </w:rPr>
              <w:t xml:space="preserve">0 </w:t>
            </w:r>
          </w:p>
        </w:tc>
        <w:tc>
          <w:tcPr>
            <w:tcW w:w="914"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 w:firstLine="0"/>
              <w:jc w:val="center"/>
            </w:pPr>
            <w:r>
              <w:rPr>
                <w:sz w:val="18"/>
              </w:rPr>
              <w:t xml:space="preserve">0 </w:t>
            </w:r>
          </w:p>
        </w:tc>
      </w:tr>
      <w:tr w:rsidR="00193CCF">
        <w:trPr>
          <w:trHeight w:val="318"/>
        </w:trPr>
        <w:tc>
          <w:tcPr>
            <w:tcW w:w="1418"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firstLine="0"/>
              <w:jc w:val="left"/>
            </w:pPr>
            <w:r>
              <w:rPr>
                <w:sz w:val="18"/>
              </w:rPr>
              <w:t xml:space="preserve">Semi-Skilled  </w:t>
            </w:r>
          </w:p>
        </w:tc>
        <w:tc>
          <w:tcPr>
            <w:tcW w:w="962"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2" w:firstLine="0"/>
              <w:jc w:val="center"/>
            </w:pPr>
            <w:r>
              <w:rPr>
                <w:sz w:val="18"/>
              </w:rPr>
              <w:t xml:space="preserve">0 </w:t>
            </w:r>
          </w:p>
        </w:tc>
        <w:tc>
          <w:tcPr>
            <w:tcW w:w="915"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5" w:firstLine="0"/>
              <w:jc w:val="center"/>
            </w:pPr>
            <w:r>
              <w:rPr>
                <w:sz w:val="18"/>
              </w:rPr>
              <w:t xml:space="preserve">0 </w:t>
            </w:r>
          </w:p>
        </w:tc>
        <w:tc>
          <w:tcPr>
            <w:tcW w:w="1049"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 w:firstLine="0"/>
              <w:jc w:val="center"/>
            </w:pPr>
            <w:r>
              <w:rPr>
                <w:sz w:val="18"/>
              </w:rPr>
              <w:t xml:space="preserve">0 </w:t>
            </w:r>
          </w:p>
        </w:tc>
        <w:tc>
          <w:tcPr>
            <w:tcW w:w="915"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4" w:firstLine="0"/>
              <w:jc w:val="center"/>
            </w:pPr>
            <w:r>
              <w:rPr>
                <w:sz w:val="18"/>
              </w:rPr>
              <w:t xml:space="preserve">0 </w:t>
            </w:r>
          </w:p>
        </w:tc>
        <w:tc>
          <w:tcPr>
            <w:tcW w:w="963"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 w:firstLine="0"/>
              <w:jc w:val="center"/>
            </w:pPr>
            <w:r>
              <w:rPr>
                <w:sz w:val="18"/>
              </w:rPr>
              <w:t xml:space="preserve">0 </w:t>
            </w:r>
          </w:p>
        </w:tc>
        <w:tc>
          <w:tcPr>
            <w:tcW w:w="915"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4" w:firstLine="0"/>
              <w:jc w:val="center"/>
            </w:pPr>
            <w:r>
              <w:rPr>
                <w:sz w:val="18"/>
              </w:rPr>
              <w:t xml:space="preserve">0 </w:t>
            </w:r>
          </w:p>
        </w:tc>
        <w:tc>
          <w:tcPr>
            <w:tcW w:w="963"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 w:firstLine="0"/>
              <w:jc w:val="center"/>
            </w:pPr>
            <w:r>
              <w:rPr>
                <w:sz w:val="18"/>
              </w:rPr>
              <w:t xml:space="preserve">0 </w:t>
            </w:r>
          </w:p>
        </w:tc>
        <w:tc>
          <w:tcPr>
            <w:tcW w:w="914"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3" w:firstLine="0"/>
              <w:jc w:val="center"/>
            </w:pPr>
            <w:r>
              <w:rPr>
                <w:sz w:val="18"/>
              </w:rPr>
              <w:t xml:space="preserve">0 </w:t>
            </w:r>
          </w:p>
        </w:tc>
      </w:tr>
      <w:tr w:rsidR="00193CCF">
        <w:trPr>
          <w:trHeight w:val="323"/>
        </w:trPr>
        <w:tc>
          <w:tcPr>
            <w:tcW w:w="141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Unskilled  </w:t>
            </w:r>
          </w:p>
        </w:tc>
        <w:tc>
          <w:tcPr>
            <w:tcW w:w="962"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2" w:firstLine="0"/>
              <w:jc w:val="center"/>
            </w:pPr>
            <w:r>
              <w:rPr>
                <w:sz w:val="18"/>
              </w:rPr>
              <w:t xml:space="preserve">0 </w:t>
            </w:r>
          </w:p>
        </w:tc>
        <w:tc>
          <w:tcPr>
            <w:tcW w:w="91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5" w:firstLine="0"/>
              <w:jc w:val="center"/>
            </w:pPr>
            <w:r>
              <w:rPr>
                <w:sz w:val="18"/>
              </w:rPr>
              <w:t xml:space="preserve">0 </w:t>
            </w:r>
          </w:p>
        </w:tc>
        <w:tc>
          <w:tcPr>
            <w:tcW w:w="104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 w:firstLine="0"/>
              <w:jc w:val="center"/>
            </w:pPr>
            <w:r>
              <w:rPr>
                <w:sz w:val="18"/>
              </w:rPr>
              <w:t xml:space="preserve">0 </w:t>
            </w:r>
          </w:p>
        </w:tc>
        <w:tc>
          <w:tcPr>
            <w:tcW w:w="91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4" w:firstLine="0"/>
              <w:jc w:val="center"/>
            </w:pPr>
            <w:r>
              <w:rPr>
                <w:sz w:val="18"/>
              </w:rPr>
              <w:t xml:space="preserve">0 </w:t>
            </w:r>
          </w:p>
        </w:tc>
        <w:tc>
          <w:tcPr>
            <w:tcW w:w="9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 w:firstLine="0"/>
              <w:jc w:val="center"/>
            </w:pPr>
            <w:r>
              <w:rPr>
                <w:sz w:val="18"/>
              </w:rPr>
              <w:t xml:space="preserve">0 </w:t>
            </w:r>
          </w:p>
        </w:tc>
        <w:tc>
          <w:tcPr>
            <w:tcW w:w="91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4" w:firstLine="0"/>
              <w:jc w:val="center"/>
            </w:pPr>
            <w:r>
              <w:rPr>
                <w:sz w:val="18"/>
              </w:rPr>
              <w:t xml:space="preserve">0 </w:t>
            </w:r>
          </w:p>
        </w:tc>
        <w:tc>
          <w:tcPr>
            <w:tcW w:w="9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 w:firstLine="0"/>
              <w:jc w:val="center"/>
            </w:pPr>
            <w:r>
              <w:rPr>
                <w:sz w:val="18"/>
              </w:rPr>
              <w:t xml:space="preserve">0 </w:t>
            </w:r>
          </w:p>
        </w:tc>
        <w:tc>
          <w:tcPr>
            <w:tcW w:w="914"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 w:firstLine="0"/>
              <w:jc w:val="center"/>
            </w:pPr>
            <w:r>
              <w:rPr>
                <w:sz w:val="18"/>
              </w:rPr>
              <w:t xml:space="preserve">0 </w:t>
            </w:r>
          </w:p>
        </w:tc>
      </w:tr>
      <w:tr w:rsidR="00193CCF">
        <w:trPr>
          <w:trHeight w:val="318"/>
        </w:trPr>
        <w:tc>
          <w:tcPr>
            <w:tcW w:w="1418"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0" w:firstLine="0"/>
              <w:jc w:val="left"/>
            </w:pPr>
            <w:r>
              <w:rPr>
                <w:b/>
                <w:sz w:val="18"/>
              </w:rPr>
              <w:t xml:space="preserve">TOTAL  </w:t>
            </w:r>
          </w:p>
        </w:tc>
        <w:tc>
          <w:tcPr>
            <w:tcW w:w="962"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0" w:right="3" w:firstLine="0"/>
              <w:jc w:val="center"/>
            </w:pPr>
            <w:r>
              <w:rPr>
                <w:b/>
                <w:sz w:val="18"/>
              </w:rPr>
              <w:t xml:space="preserve">21 </w:t>
            </w:r>
          </w:p>
        </w:tc>
        <w:tc>
          <w:tcPr>
            <w:tcW w:w="915"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0" w:right="5" w:firstLine="0"/>
              <w:jc w:val="center"/>
            </w:pPr>
            <w:r>
              <w:rPr>
                <w:b/>
                <w:sz w:val="18"/>
              </w:rPr>
              <w:t xml:space="preserve">0 </w:t>
            </w:r>
          </w:p>
        </w:tc>
        <w:tc>
          <w:tcPr>
            <w:tcW w:w="1049"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0" w:right="3" w:firstLine="0"/>
              <w:jc w:val="center"/>
            </w:pPr>
            <w:r>
              <w:rPr>
                <w:b/>
                <w:sz w:val="18"/>
              </w:rPr>
              <w:t xml:space="preserve">1 </w:t>
            </w:r>
          </w:p>
        </w:tc>
        <w:tc>
          <w:tcPr>
            <w:tcW w:w="915"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0" w:right="4" w:firstLine="0"/>
              <w:jc w:val="center"/>
            </w:pPr>
            <w:r>
              <w:rPr>
                <w:b/>
                <w:sz w:val="18"/>
              </w:rPr>
              <w:t xml:space="preserve">0 </w:t>
            </w:r>
          </w:p>
        </w:tc>
        <w:tc>
          <w:tcPr>
            <w:tcW w:w="963"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0" w:right="3" w:firstLine="0"/>
              <w:jc w:val="center"/>
            </w:pPr>
            <w:r>
              <w:rPr>
                <w:b/>
                <w:sz w:val="18"/>
              </w:rPr>
              <w:t xml:space="preserve">0 </w:t>
            </w:r>
          </w:p>
        </w:tc>
        <w:tc>
          <w:tcPr>
            <w:tcW w:w="915"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0" w:right="4" w:firstLine="0"/>
              <w:jc w:val="center"/>
            </w:pPr>
            <w:r>
              <w:rPr>
                <w:b/>
                <w:sz w:val="18"/>
              </w:rPr>
              <w:t xml:space="preserve">0 </w:t>
            </w:r>
          </w:p>
        </w:tc>
        <w:tc>
          <w:tcPr>
            <w:tcW w:w="963"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0" w:right="3" w:firstLine="0"/>
              <w:jc w:val="center"/>
            </w:pPr>
            <w:r>
              <w:rPr>
                <w:b/>
                <w:sz w:val="18"/>
              </w:rPr>
              <w:t xml:space="preserve">3 </w:t>
            </w:r>
          </w:p>
        </w:tc>
        <w:tc>
          <w:tcPr>
            <w:tcW w:w="914"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0" w:right="3" w:firstLine="0"/>
              <w:jc w:val="center"/>
            </w:pPr>
            <w:r>
              <w:rPr>
                <w:b/>
                <w:sz w:val="18"/>
              </w:rPr>
              <w:t xml:space="preserve">0 </w:t>
            </w:r>
          </w:p>
        </w:tc>
      </w:tr>
    </w:tbl>
    <w:p w:rsidR="00193CCF" w:rsidRDefault="00193CCF">
      <w:pPr>
        <w:spacing w:after="124" w:line="259" w:lineRule="auto"/>
        <w:ind w:left="0" w:firstLine="0"/>
        <w:jc w:val="left"/>
      </w:pPr>
    </w:p>
    <w:p w:rsidR="00193CCF" w:rsidRDefault="0042083E">
      <w:pPr>
        <w:pStyle w:val="Heading5"/>
        <w:ind w:left="-5"/>
      </w:pPr>
      <w:bookmarkStart w:id="17" w:name="_Toc118303"/>
      <w:r w:rsidRPr="0042083E">
        <w:rPr>
          <w:rFonts w:ascii="Calibri" w:eastAsia="Calibri" w:hAnsi="Calibri" w:cs="Calibri"/>
          <w:noProof/>
          <w:sz w:val="22"/>
        </w:rPr>
        <w:pict>
          <v:group id="Group 114104" o:spid="_x0000_s1122" style="position:absolute;left:0;text-align:left;margin-left:24pt;margin-top:24.5pt;width:.5pt;height:793pt;z-index:251700224;mso-position-horizontal-relative:page;mso-position-vertical-relative:page" coordsize="60,100713">
            <v:shape id="Shape 120346" o:spid="_x0000_s1123" style="position:absolute;width:91;height:100713" coordsize="9144,10071354" path="m,l9144,r,10071354l,10071354,,e" fillcolor="black" stroked="f" strokeweight="0">
              <v:stroke opacity="0" miterlimit="10" joinstyle="miter"/>
            </v:shape>
            <w10:wrap type="square" anchorx="page" anchory="page"/>
          </v:group>
        </w:pict>
      </w:r>
      <w:r w:rsidRPr="0042083E">
        <w:rPr>
          <w:rFonts w:ascii="Calibri" w:eastAsia="Calibri" w:hAnsi="Calibri" w:cs="Calibri"/>
          <w:noProof/>
          <w:sz w:val="22"/>
        </w:rPr>
        <w:pict>
          <v:group id="Group 114105" o:spid="_x0000_s1120" style="position:absolute;left:0;text-align:left;margin-left:570.9pt;margin-top:24.5pt;width:.5pt;height:793pt;z-index:251701248;mso-position-horizontal-relative:page;mso-position-vertical-relative:page" coordsize="60,100713">
            <v:shape id="Shape 120348" o:spid="_x0000_s1121" style="position:absolute;width:91;height:100713" coordsize="9144,10071354" path="m,l9144,r,10071354l,10071354,,e" fillcolor="black" stroked="f" strokeweight="0">
              <v:stroke opacity="0" miterlimit="10" joinstyle="miter"/>
            </v:shape>
            <w10:wrap type="square" anchorx="page" anchory="page"/>
          </v:group>
        </w:pict>
      </w:r>
      <w:r w:rsidR="009C7289">
        <w:t>3.3.7 Female Employees per Employment Levels and Target Groups</w:t>
      </w:r>
      <w:bookmarkEnd w:id="17"/>
    </w:p>
    <w:tbl>
      <w:tblPr>
        <w:tblStyle w:val="TableGrid"/>
        <w:tblW w:w="9015" w:type="dxa"/>
        <w:tblInd w:w="6" w:type="dxa"/>
        <w:tblCellMar>
          <w:top w:w="7" w:type="dxa"/>
          <w:left w:w="107" w:type="dxa"/>
          <w:right w:w="115" w:type="dxa"/>
        </w:tblCellMar>
        <w:tblLook w:val="04A0"/>
      </w:tblPr>
      <w:tblGrid>
        <w:gridCol w:w="1417"/>
        <w:gridCol w:w="978"/>
        <w:gridCol w:w="913"/>
        <w:gridCol w:w="1049"/>
        <w:gridCol w:w="912"/>
        <w:gridCol w:w="961"/>
        <w:gridCol w:w="913"/>
        <w:gridCol w:w="961"/>
        <w:gridCol w:w="911"/>
      </w:tblGrid>
      <w:tr w:rsidR="00193CCF">
        <w:trPr>
          <w:trHeight w:val="317"/>
        </w:trPr>
        <w:tc>
          <w:tcPr>
            <w:tcW w:w="1418" w:type="dxa"/>
            <w:tcBorders>
              <w:top w:val="single" w:sz="4" w:space="0" w:color="000000"/>
              <w:left w:val="single" w:sz="4" w:space="0" w:color="000000"/>
              <w:bottom w:val="single" w:sz="4" w:space="0" w:color="000000"/>
              <w:right w:val="nil"/>
            </w:tcBorders>
            <w:shd w:val="clear" w:color="auto" w:fill="EC7C30"/>
          </w:tcPr>
          <w:p w:rsidR="00193CCF" w:rsidRDefault="009C7289">
            <w:pPr>
              <w:spacing w:after="0" w:line="259" w:lineRule="auto"/>
              <w:ind w:left="0" w:firstLine="0"/>
              <w:jc w:val="left"/>
            </w:pPr>
            <w:r>
              <w:rPr>
                <w:b/>
                <w:sz w:val="18"/>
              </w:rPr>
              <w:t xml:space="preserve">LEVELS </w:t>
            </w:r>
          </w:p>
        </w:tc>
        <w:tc>
          <w:tcPr>
            <w:tcW w:w="1891" w:type="dxa"/>
            <w:gridSpan w:val="2"/>
            <w:tcBorders>
              <w:top w:val="single" w:sz="4" w:space="0" w:color="000000"/>
              <w:left w:val="nil"/>
              <w:bottom w:val="single" w:sz="4" w:space="0" w:color="000000"/>
              <w:right w:val="nil"/>
            </w:tcBorders>
            <w:shd w:val="clear" w:color="auto" w:fill="EC7C30"/>
          </w:tcPr>
          <w:p w:rsidR="00193CCF" w:rsidRDefault="009C7289">
            <w:pPr>
              <w:spacing w:after="0" w:line="259" w:lineRule="auto"/>
              <w:ind w:left="2" w:firstLine="0"/>
              <w:jc w:val="left"/>
            </w:pPr>
            <w:r>
              <w:rPr>
                <w:b/>
                <w:sz w:val="18"/>
              </w:rPr>
              <w:t xml:space="preserve">FEMALE   </w:t>
            </w:r>
          </w:p>
        </w:tc>
        <w:tc>
          <w:tcPr>
            <w:tcW w:w="1961" w:type="dxa"/>
            <w:gridSpan w:val="2"/>
            <w:tcBorders>
              <w:top w:val="single" w:sz="4" w:space="0" w:color="000000"/>
              <w:left w:val="nil"/>
              <w:bottom w:val="single" w:sz="4" w:space="0" w:color="000000"/>
              <w:right w:val="nil"/>
            </w:tcBorders>
            <w:shd w:val="clear" w:color="auto" w:fill="EC7C30"/>
          </w:tcPr>
          <w:p w:rsidR="00193CCF" w:rsidRDefault="009C7289">
            <w:pPr>
              <w:spacing w:after="0" w:line="259" w:lineRule="auto"/>
              <w:ind w:left="1" w:firstLine="0"/>
              <w:jc w:val="left"/>
            </w:pPr>
            <w:r>
              <w:rPr>
                <w:b/>
                <w:sz w:val="18"/>
              </w:rPr>
              <w:tab/>
            </w:r>
          </w:p>
        </w:tc>
        <w:tc>
          <w:tcPr>
            <w:tcW w:w="1874" w:type="dxa"/>
            <w:gridSpan w:val="2"/>
            <w:tcBorders>
              <w:top w:val="single" w:sz="4" w:space="0" w:color="000000"/>
              <w:left w:val="nil"/>
              <w:bottom w:val="single" w:sz="4" w:space="0" w:color="000000"/>
              <w:right w:val="nil"/>
            </w:tcBorders>
            <w:shd w:val="clear" w:color="auto" w:fill="EC7C30"/>
          </w:tcPr>
          <w:p w:rsidR="00193CCF" w:rsidRDefault="009C7289">
            <w:pPr>
              <w:spacing w:after="0" w:line="259" w:lineRule="auto"/>
              <w:ind w:left="1" w:firstLine="0"/>
              <w:jc w:val="left"/>
            </w:pPr>
            <w:r>
              <w:rPr>
                <w:b/>
                <w:sz w:val="18"/>
              </w:rPr>
              <w:tab/>
            </w:r>
          </w:p>
        </w:tc>
        <w:tc>
          <w:tcPr>
            <w:tcW w:w="1871" w:type="dxa"/>
            <w:gridSpan w:val="2"/>
            <w:tcBorders>
              <w:top w:val="single" w:sz="4" w:space="0" w:color="000000"/>
              <w:left w:val="nil"/>
              <w:bottom w:val="single" w:sz="4" w:space="0" w:color="000000"/>
              <w:right w:val="single" w:sz="4" w:space="0" w:color="000000"/>
            </w:tcBorders>
            <w:shd w:val="clear" w:color="auto" w:fill="EC7C30"/>
          </w:tcPr>
          <w:p w:rsidR="00193CCF" w:rsidRDefault="009C7289">
            <w:pPr>
              <w:spacing w:after="0" w:line="259" w:lineRule="auto"/>
              <w:ind w:left="1" w:firstLine="0"/>
              <w:jc w:val="left"/>
            </w:pPr>
            <w:r>
              <w:rPr>
                <w:b/>
                <w:sz w:val="18"/>
              </w:rPr>
              <w:tab/>
            </w:r>
          </w:p>
        </w:tc>
      </w:tr>
      <w:tr w:rsidR="00193CCF">
        <w:trPr>
          <w:trHeight w:val="322"/>
        </w:trPr>
        <w:tc>
          <w:tcPr>
            <w:tcW w:w="1418" w:type="dxa"/>
            <w:vMerge w:val="restart"/>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1891" w:type="dxa"/>
            <w:gridSpan w:val="2"/>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7" w:firstLine="0"/>
              <w:jc w:val="center"/>
            </w:pPr>
            <w:r>
              <w:rPr>
                <w:b/>
                <w:sz w:val="18"/>
              </w:rPr>
              <w:t xml:space="preserve">African </w:t>
            </w:r>
          </w:p>
        </w:tc>
        <w:tc>
          <w:tcPr>
            <w:tcW w:w="1961" w:type="dxa"/>
            <w:gridSpan w:val="2"/>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0" w:firstLine="0"/>
              <w:jc w:val="center"/>
            </w:pPr>
            <w:r>
              <w:rPr>
                <w:b/>
                <w:sz w:val="18"/>
              </w:rPr>
              <w:t xml:space="preserve">Coloured </w:t>
            </w:r>
          </w:p>
        </w:tc>
        <w:tc>
          <w:tcPr>
            <w:tcW w:w="1874" w:type="dxa"/>
            <w:gridSpan w:val="2"/>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8" w:firstLine="0"/>
              <w:jc w:val="center"/>
            </w:pPr>
            <w:r>
              <w:rPr>
                <w:b/>
                <w:sz w:val="18"/>
              </w:rPr>
              <w:t xml:space="preserve">Indian </w:t>
            </w:r>
          </w:p>
        </w:tc>
        <w:tc>
          <w:tcPr>
            <w:tcW w:w="1871" w:type="dxa"/>
            <w:gridSpan w:val="2"/>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0" w:firstLine="0"/>
              <w:jc w:val="center"/>
            </w:pPr>
            <w:r>
              <w:rPr>
                <w:b/>
                <w:sz w:val="18"/>
              </w:rPr>
              <w:t xml:space="preserve">White </w:t>
            </w:r>
          </w:p>
        </w:tc>
      </w:tr>
      <w:tr w:rsidR="00193CCF">
        <w:trPr>
          <w:trHeight w:val="322"/>
        </w:trPr>
        <w:tc>
          <w:tcPr>
            <w:tcW w:w="0" w:type="auto"/>
            <w:vMerge/>
            <w:tcBorders>
              <w:top w:val="nil"/>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97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2" w:firstLine="0"/>
              <w:jc w:val="left"/>
            </w:pPr>
            <w:r>
              <w:rPr>
                <w:b/>
                <w:sz w:val="18"/>
              </w:rPr>
              <w:t>Current</w:t>
            </w:r>
          </w:p>
        </w:tc>
        <w:tc>
          <w:tcPr>
            <w:tcW w:w="91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2" w:firstLine="0"/>
              <w:jc w:val="left"/>
            </w:pPr>
            <w:r>
              <w:rPr>
                <w:b/>
                <w:sz w:val="18"/>
              </w:rPr>
              <w:t xml:space="preserve">Target </w:t>
            </w:r>
          </w:p>
        </w:tc>
        <w:tc>
          <w:tcPr>
            <w:tcW w:w="104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firstLine="0"/>
              <w:jc w:val="left"/>
            </w:pPr>
            <w:r>
              <w:rPr>
                <w:b/>
                <w:sz w:val="18"/>
              </w:rPr>
              <w:t xml:space="preserve">Current </w:t>
            </w:r>
          </w:p>
        </w:tc>
        <w:tc>
          <w:tcPr>
            <w:tcW w:w="912"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firstLine="0"/>
              <w:jc w:val="left"/>
            </w:pPr>
            <w:r>
              <w:rPr>
                <w:b/>
                <w:sz w:val="18"/>
              </w:rPr>
              <w:t xml:space="preserve">Target </w:t>
            </w:r>
          </w:p>
        </w:tc>
        <w:tc>
          <w:tcPr>
            <w:tcW w:w="96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firstLine="0"/>
              <w:jc w:val="left"/>
            </w:pPr>
            <w:r>
              <w:rPr>
                <w:b/>
                <w:sz w:val="18"/>
              </w:rPr>
              <w:t xml:space="preserve">Current </w:t>
            </w:r>
          </w:p>
        </w:tc>
        <w:tc>
          <w:tcPr>
            <w:tcW w:w="912"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firstLine="0"/>
              <w:jc w:val="left"/>
            </w:pPr>
            <w:r>
              <w:rPr>
                <w:b/>
                <w:sz w:val="18"/>
              </w:rPr>
              <w:t xml:space="preserve">Target </w:t>
            </w:r>
          </w:p>
        </w:tc>
        <w:tc>
          <w:tcPr>
            <w:tcW w:w="96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firstLine="0"/>
              <w:jc w:val="left"/>
            </w:pPr>
            <w:r>
              <w:rPr>
                <w:b/>
                <w:sz w:val="18"/>
              </w:rPr>
              <w:t xml:space="preserve">Current </w:t>
            </w:r>
          </w:p>
        </w:tc>
        <w:tc>
          <w:tcPr>
            <w:tcW w:w="91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firstLine="0"/>
              <w:jc w:val="left"/>
            </w:pPr>
            <w:r>
              <w:rPr>
                <w:b/>
                <w:sz w:val="18"/>
              </w:rPr>
              <w:t xml:space="preserve">Target </w:t>
            </w:r>
          </w:p>
        </w:tc>
      </w:tr>
      <w:tr w:rsidR="00193CCF">
        <w:trPr>
          <w:trHeight w:val="628"/>
        </w:trPr>
        <w:tc>
          <w:tcPr>
            <w:tcW w:w="1418"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87" w:line="259" w:lineRule="auto"/>
              <w:ind w:left="0" w:firstLine="0"/>
              <w:jc w:val="left"/>
            </w:pPr>
            <w:r>
              <w:rPr>
                <w:sz w:val="18"/>
              </w:rPr>
              <w:t xml:space="preserve">Top </w:t>
            </w:r>
          </w:p>
          <w:p w:rsidR="00193CCF" w:rsidRDefault="009C7289">
            <w:pPr>
              <w:spacing w:after="0" w:line="259" w:lineRule="auto"/>
              <w:ind w:left="0" w:firstLine="0"/>
              <w:jc w:val="left"/>
            </w:pPr>
            <w:r>
              <w:rPr>
                <w:sz w:val="18"/>
              </w:rPr>
              <w:t xml:space="preserve">Management </w:t>
            </w:r>
          </w:p>
        </w:tc>
        <w:tc>
          <w:tcPr>
            <w:tcW w:w="978"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10" w:firstLine="0"/>
              <w:jc w:val="center"/>
            </w:pPr>
            <w:r>
              <w:rPr>
                <w:sz w:val="18"/>
              </w:rPr>
              <w:t xml:space="preserve">0 </w:t>
            </w:r>
          </w:p>
        </w:tc>
        <w:tc>
          <w:tcPr>
            <w:tcW w:w="913"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8" w:firstLine="0"/>
              <w:jc w:val="center"/>
            </w:pPr>
            <w:r>
              <w:rPr>
                <w:sz w:val="18"/>
              </w:rPr>
              <w:t xml:space="preserve">0 </w:t>
            </w:r>
          </w:p>
        </w:tc>
        <w:tc>
          <w:tcPr>
            <w:tcW w:w="1049"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8" w:firstLine="0"/>
              <w:jc w:val="center"/>
            </w:pPr>
            <w:r>
              <w:rPr>
                <w:sz w:val="18"/>
              </w:rPr>
              <w:t xml:space="preserve">0 </w:t>
            </w:r>
          </w:p>
        </w:tc>
        <w:tc>
          <w:tcPr>
            <w:tcW w:w="912"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8" w:firstLine="0"/>
              <w:jc w:val="center"/>
            </w:pPr>
            <w:r>
              <w:rPr>
                <w:sz w:val="18"/>
              </w:rPr>
              <w:t xml:space="preserve">0 </w:t>
            </w:r>
          </w:p>
        </w:tc>
        <w:tc>
          <w:tcPr>
            <w:tcW w:w="96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9" w:firstLine="0"/>
              <w:jc w:val="center"/>
            </w:pPr>
            <w:r>
              <w:rPr>
                <w:sz w:val="18"/>
              </w:rPr>
              <w:t xml:space="preserve">0 </w:t>
            </w:r>
          </w:p>
        </w:tc>
        <w:tc>
          <w:tcPr>
            <w:tcW w:w="912"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7" w:firstLine="0"/>
              <w:jc w:val="center"/>
            </w:pPr>
            <w:r>
              <w:rPr>
                <w:sz w:val="18"/>
              </w:rPr>
              <w:t xml:space="preserve">0 </w:t>
            </w:r>
          </w:p>
        </w:tc>
        <w:tc>
          <w:tcPr>
            <w:tcW w:w="96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9" w:firstLine="0"/>
              <w:jc w:val="center"/>
            </w:pPr>
            <w:r>
              <w:rPr>
                <w:sz w:val="18"/>
              </w:rPr>
              <w:t xml:space="preserve">0 </w:t>
            </w:r>
          </w:p>
        </w:tc>
        <w:tc>
          <w:tcPr>
            <w:tcW w:w="91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8" w:firstLine="0"/>
              <w:jc w:val="center"/>
            </w:pPr>
            <w:r>
              <w:rPr>
                <w:sz w:val="18"/>
              </w:rPr>
              <w:t xml:space="preserve">0 </w:t>
            </w:r>
          </w:p>
        </w:tc>
      </w:tr>
      <w:tr w:rsidR="00193CCF">
        <w:trPr>
          <w:trHeight w:val="634"/>
        </w:trPr>
        <w:tc>
          <w:tcPr>
            <w:tcW w:w="1418" w:type="dxa"/>
            <w:tcBorders>
              <w:top w:val="single" w:sz="4" w:space="0" w:color="000000"/>
              <w:left w:val="single" w:sz="4" w:space="0" w:color="000000"/>
              <w:bottom w:val="single" w:sz="4" w:space="0" w:color="000000"/>
              <w:right w:val="single" w:sz="4" w:space="0" w:color="000000"/>
            </w:tcBorders>
          </w:tcPr>
          <w:p w:rsidR="00193CCF" w:rsidRDefault="009C7289">
            <w:pPr>
              <w:spacing w:after="86" w:line="259" w:lineRule="auto"/>
              <w:ind w:left="0" w:firstLine="0"/>
              <w:jc w:val="left"/>
            </w:pPr>
            <w:r>
              <w:rPr>
                <w:sz w:val="18"/>
              </w:rPr>
              <w:t xml:space="preserve">Senior </w:t>
            </w:r>
          </w:p>
          <w:p w:rsidR="00193CCF" w:rsidRDefault="009C7289">
            <w:pPr>
              <w:spacing w:after="0" w:line="259" w:lineRule="auto"/>
              <w:ind w:left="0" w:firstLine="0"/>
              <w:jc w:val="left"/>
            </w:pPr>
            <w:r>
              <w:rPr>
                <w:sz w:val="18"/>
              </w:rPr>
              <w:t xml:space="preserve">Management </w:t>
            </w:r>
          </w:p>
        </w:tc>
        <w:tc>
          <w:tcPr>
            <w:tcW w:w="97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0" w:firstLine="0"/>
              <w:jc w:val="center"/>
            </w:pPr>
            <w:r>
              <w:rPr>
                <w:sz w:val="18"/>
              </w:rPr>
              <w:t xml:space="preserve">2 </w:t>
            </w:r>
          </w:p>
        </w:tc>
        <w:tc>
          <w:tcPr>
            <w:tcW w:w="91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8" w:firstLine="0"/>
              <w:jc w:val="center"/>
            </w:pPr>
            <w:r>
              <w:rPr>
                <w:sz w:val="18"/>
              </w:rPr>
              <w:t xml:space="preserve">0 </w:t>
            </w:r>
          </w:p>
        </w:tc>
        <w:tc>
          <w:tcPr>
            <w:tcW w:w="104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8" w:firstLine="0"/>
              <w:jc w:val="center"/>
            </w:pPr>
            <w:r>
              <w:rPr>
                <w:sz w:val="18"/>
              </w:rPr>
              <w:t xml:space="preserve">1 </w:t>
            </w:r>
          </w:p>
        </w:tc>
        <w:tc>
          <w:tcPr>
            <w:tcW w:w="912"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8" w:firstLine="0"/>
              <w:jc w:val="center"/>
            </w:pPr>
            <w:r>
              <w:rPr>
                <w:sz w:val="18"/>
              </w:rPr>
              <w:t xml:space="preserve">0 </w:t>
            </w:r>
          </w:p>
        </w:tc>
        <w:tc>
          <w:tcPr>
            <w:tcW w:w="96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9" w:firstLine="0"/>
              <w:jc w:val="center"/>
            </w:pPr>
            <w:r>
              <w:rPr>
                <w:sz w:val="18"/>
              </w:rPr>
              <w:t xml:space="preserve">0 </w:t>
            </w:r>
          </w:p>
        </w:tc>
        <w:tc>
          <w:tcPr>
            <w:tcW w:w="912"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7" w:firstLine="0"/>
              <w:jc w:val="center"/>
            </w:pPr>
            <w:r>
              <w:rPr>
                <w:sz w:val="18"/>
              </w:rPr>
              <w:t xml:space="preserve">0 </w:t>
            </w:r>
          </w:p>
        </w:tc>
        <w:tc>
          <w:tcPr>
            <w:tcW w:w="96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9" w:firstLine="0"/>
              <w:jc w:val="center"/>
            </w:pPr>
            <w:r>
              <w:rPr>
                <w:sz w:val="18"/>
              </w:rPr>
              <w:t xml:space="preserve">0 </w:t>
            </w:r>
          </w:p>
        </w:tc>
        <w:tc>
          <w:tcPr>
            <w:tcW w:w="91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8" w:firstLine="0"/>
              <w:jc w:val="center"/>
            </w:pPr>
            <w:r>
              <w:rPr>
                <w:sz w:val="18"/>
              </w:rPr>
              <w:t xml:space="preserve">0 </w:t>
            </w:r>
          </w:p>
        </w:tc>
      </w:tr>
      <w:tr w:rsidR="00193CCF">
        <w:trPr>
          <w:trHeight w:val="629"/>
        </w:trPr>
        <w:tc>
          <w:tcPr>
            <w:tcW w:w="1418"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87" w:line="259" w:lineRule="auto"/>
              <w:ind w:left="0" w:firstLine="0"/>
              <w:jc w:val="left"/>
            </w:pPr>
            <w:r>
              <w:rPr>
                <w:sz w:val="18"/>
              </w:rPr>
              <w:t xml:space="preserve">Professional </w:t>
            </w:r>
          </w:p>
          <w:p w:rsidR="00193CCF" w:rsidRDefault="009C7289">
            <w:pPr>
              <w:spacing w:after="0" w:line="259" w:lineRule="auto"/>
              <w:ind w:left="0" w:firstLine="0"/>
              <w:jc w:val="left"/>
            </w:pPr>
            <w:r>
              <w:rPr>
                <w:sz w:val="18"/>
              </w:rPr>
              <w:t xml:space="preserve">Qualified </w:t>
            </w:r>
          </w:p>
        </w:tc>
        <w:tc>
          <w:tcPr>
            <w:tcW w:w="978"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10" w:firstLine="0"/>
              <w:jc w:val="center"/>
            </w:pPr>
            <w:r>
              <w:rPr>
                <w:sz w:val="18"/>
              </w:rPr>
              <w:t xml:space="preserve">5 </w:t>
            </w:r>
          </w:p>
        </w:tc>
        <w:tc>
          <w:tcPr>
            <w:tcW w:w="913"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8" w:firstLine="0"/>
              <w:jc w:val="center"/>
            </w:pPr>
            <w:r>
              <w:rPr>
                <w:sz w:val="18"/>
              </w:rPr>
              <w:t xml:space="preserve">0 </w:t>
            </w:r>
          </w:p>
        </w:tc>
        <w:tc>
          <w:tcPr>
            <w:tcW w:w="1049"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8" w:firstLine="0"/>
              <w:jc w:val="center"/>
            </w:pPr>
            <w:r>
              <w:rPr>
                <w:sz w:val="18"/>
              </w:rPr>
              <w:t xml:space="preserve">0 </w:t>
            </w:r>
          </w:p>
        </w:tc>
        <w:tc>
          <w:tcPr>
            <w:tcW w:w="912"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8" w:firstLine="0"/>
              <w:jc w:val="center"/>
            </w:pPr>
            <w:r>
              <w:rPr>
                <w:sz w:val="18"/>
              </w:rPr>
              <w:t xml:space="preserve">0 </w:t>
            </w:r>
          </w:p>
        </w:tc>
        <w:tc>
          <w:tcPr>
            <w:tcW w:w="96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9" w:firstLine="0"/>
              <w:jc w:val="center"/>
            </w:pPr>
            <w:r>
              <w:rPr>
                <w:sz w:val="18"/>
              </w:rPr>
              <w:t xml:space="preserve">0 </w:t>
            </w:r>
          </w:p>
        </w:tc>
        <w:tc>
          <w:tcPr>
            <w:tcW w:w="912"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7" w:firstLine="0"/>
              <w:jc w:val="center"/>
            </w:pPr>
            <w:r>
              <w:rPr>
                <w:sz w:val="18"/>
              </w:rPr>
              <w:t xml:space="preserve">0 </w:t>
            </w:r>
          </w:p>
        </w:tc>
        <w:tc>
          <w:tcPr>
            <w:tcW w:w="96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9" w:firstLine="0"/>
              <w:jc w:val="center"/>
            </w:pPr>
            <w:r>
              <w:rPr>
                <w:sz w:val="18"/>
              </w:rPr>
              <w:t xml:space="preserve">0 </w:t>
            </w:r>
          </w:p>
        </w:tc>
        <w:tc>
          <w:tcPr>
            <w:tcW w:w="91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8" w:firstLine="0"/>
              <w:jc w:val="center"/>
            </w:pPr>
            <w:r>
              <w:rPr>
                <w:sz w:val="18"/>
              </w:rPr>
              <w:t xml:space="preserve">0 </w:t>
            </w:r>
          </w:p>
        </w:tc>
      </w:tr>
      <w:tr w:rsidR="00193CCF">
        <w:trPr>
          <w:trHeight w:val="323"/>
        </w:trPr>
        <w:tc>
          <w:tcPr>
            <w:tcW w:w="141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Skilled </w:t>
            </w:r>
          </w:p>
        </w:tc>
        <w:tc>
          <w:tcPr>
            <w:tcW w:w="97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9" w:firstLine="0"/>
              <w:jc w:val="center"/>
            </w:pPr>
            <w:r>
              <w:rPr>
                <w:sz w:val="18"/>
              </w:rPr>
              <w:t xml:space="preserve">20 </w:t>
            </w:r>
          </w:p>
        </w:tc>
        <w:tc>
          <w:tcPr>
            <w:tcW w:w="91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8" w:firstLine="0"/>
              <w:jc w:val="center"/>
            </w:pPr>
            <w:r>
              <w:rPr>
                <w:sz w:val="18"/>
              </w:rPr>
              <w:t xml:space="preserve">0 </w:t>
            </w:r>
          </w:p>
        </w:tc>
        <w:tc>
          <w:tcPr>
            <w:tcW w:w="104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8" w:firstLine="0"/>
              <w:jc w:val="center"/>
            </w:pPr>
            <w:r>
              <w:rPr>
                <w:sz w:val="18"/>
              </w:rPr>
              <w:t xml:space="preserve">0 </w:t>
            </w:r>
          </w:p>
        </w:tc>
        <w:tc>
          <w:tcPr>
            <w:tcW w:w="912"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8" w:firstLine="0"/>
              <w:jc w:val="center"/>
            </w:pPr>
            <w:r>
              <w:rPr>
                <w:sz w:val="18"/>
              </w:rPr>
              <w:t xml:space="preserve">0 </w:t>
            </w:r>
          </w:p>
        </w:tc>
        <w:tc>
          <w:tcPr>
            <w:tcW w:w="96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9" w:firstLine="0"/>
              <w:jc w:val="center"/>
            </w:pPr>
            <w:r>
              <w:rPr>
                <w:sz w:val="18"/>
              </w:rPr>
              <w:t xml:space="preserve">0 </w:t>
            </w:r>
          </w:p>
        </w:tc>
        <w:tc>
          <w:tcPr>
            <w:tcW w:w="912"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7" w:firstLine="0"/>
              <w:jc w:val="center"/>
            </w:pPr>
            <w:r>
              <w:rPr>
                <w:sz w:val="18"/>
              </w:rPr>
              <w:t xml:space="preserve">0 </w:t>
            </w:r>
          </w:p>
        </w:tc>
        <w:tc>
          <w:tcPr>
            <w:tcW w:w="96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9" w:firstLine="0"/>
              <w:jc w:val="center"/>
            </w:pPr>
            <w:r>
              <w:rPr>
                <w:sz w:val="18"/>
              </w:rPr>
              <w:t xml:space="preserve">0 </w:t>
            </w:r>
          </w:p>
        </w:tc>
        <w:tc>
          <w:tcPr>
            <w:tcW w:w="91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8" w:firstLine="0"/>
              <w:jc w:val="center"/>
            </w:pPr>
            <w:r>
              <w:rPr>
                <w:sz w:val="18"/>
              </w:rPr>
              <w:t xml:space="preserve">0 </w:t>
            </w:r>
          </w:p>
        </w:tc>
      </w:tr>
      <w:tr w:rsidR="00193CCF">
        <w:trPr>
          <w:trHeight w:val="318"/>
        </w:trPr>
        <w:tc>
          <w:tcPr>
            <w:tcW w:w="1418"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firstLine="0"/>
              <w:jc w:val="left"/>
            </w:pPr>
            <w:r>
              <w:rPr>
                <w:sz w:val="18"/>
              </w:rPr>
              <w:t xml:space="preserve">Semi-Skilled </w:t>
            </w:r>
          </w:p>
        </w:tc>
        <w:tc>
          <w:tcPr>
            <w:tcW w:w="978"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10" w:firstLine="0"/>
              <w:jc w:val="center"/>
            </w:pPr>
            <w:r>
              <w:rPr>
                <w:sz w:val="18"/>
              </w:rPr>
              <w:t xml:space="preserve">2 </w:t>
            </w:r>
          </w:p>
        </w:tc>
        <w:tc>
          <w:tcPr>
            <w:tcW w:w="913"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8" w:firstLine="0"/>
              <w:jc w:val="center"/>
            </w:pPr>
            <w:r>
              <w:rPr>
                <w:sz w:val="18"/>
              </w:rPr>
              <w:t xml:space="preserve">0 </w:t>
            </w:r>
          </w:p>
        </w:tc>
        <w:tc>
          <w:tcPr>
            <w:tcW w:w="1049"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8" w:firstLine="0"/>
              <w:jc w:val="center"/>
            </w:pPr>
            <w:r>
              <w:rPr>
                <w:sz w:val="18"/>
              </w:rPr>
              <w:t xml:space="preserve">0 </w:t>
            </w:r>
          </w:p>
        </w:tc>
        <w:tc>
          <w:tcPr>
            <w:tcW w:w="912"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8" w:firstLine="0"/>
              <w:jc w:val="center"/>
            </w:pPr>
            <w:r>
              <w:rPr>
                <w:sz w:val="18"/>
              </w:rPr>
              <w:t xml:space="preserve">0 </w:t>
            </w:r>
          </w:p>
        </w:tc>
        <w:tc>
          <w:tcPr>
            <w:tcW w:w="96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9" w:firstLine="0"/>
              <w:jc w:val="center"/>
            </w:pPr>
            <w:r>
              <w:rPr>
                <w:sz w:val="18"/>
              </w:rPr>
              <w:t xml:space="preserve">0 </w:t>
            </w:r>
          </w:p>
        </w:tc>
        <w:tc>
          <w:tcPr>
            <w:tcW w:w="912"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7" w:firstLine="0"/>
              <w:jc w:val="center"/>
            </w:pPr>
            <w:r>
              <w:rPr>
                <w:sz w:val="18"/>
              </w:rPr>
              <w:t xml:space="preserve">0 </w:t>
            </w:r>
          </w:p>
        </w:tc>
        <w:tc>
          <w:tcPr>
            <w:tcW w:w="96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9" w:firstLine="0"/>
              <w:jc w:val="center"/>
            </w:pPr>
            <w:r>
              <w:rPr>
                <w:sz w:val="18"/>
              </w:rPr>
              <w:t xml:space="preserve">0 </w:t>
            </w:r>
          </w:p>
        </w:tc>
        <w:tc>
          <w:tcPr>
            <w:tcW w:w="91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8" w:firstLine="0"/>
              <w:jc w:val="center"/>
            </w:pPr>
            <w:r>
              <w:rPr>
                <w:sz w:val="18"/>
              </w:rPr>
              <w:t xml:space="preserve">0 </w:t>
            </w:r>
          </w:p>
        </w:tc>
      </w:tr>
      <w:tr w:rsidR="00193CCF">
        <w:trPr>
          <w:trHeight w:val="323"/>
        </w:trPr>
        <w:tc>
          <w:tcPr>
            <w:tcW w:w="141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Unskilled </w:t>
            </w:r>
          </w:p>
        </w:tc>
        <w:tc>
          <w:tcPr>
            <w:tcW w:w="97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0" w:firstLine="0"/>
              <w:jc w:val="center"/>
            </w:pPr>
            <w:r>
              <w:rPr>
                <w:sz w:val="18"/>
              </w:rPr>
              <w:t xml:space="preserve">0 </w:t>
            </w:r>
          </w:p>
        </w:tc>
        <w:tc>
          <w:tcPr>
            <w:tcW w:w="91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8" w:firstLine="0"/>
              <w:jc w:val="center"/>
            </w:pPr>
            <w:r>
              <w:rPr>
                <w:sz w:val="18"/>
              </w:rPr>
              <w:t xml:space="preserve">0 </w:t>
            </w:r>
          </w:p>
        </w:tc>
        <w:tc>
          <w:tcPr>
            <w:tcW w:w="104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8" w:firstLine="0"/>
              <w:jc w:val="center"/>
            </w:pPr>
            <w:r>
              <w:rPr>
                <w:sz w:val="18"/>
              </w:rPr>
              <w:t xml:space="preserve">0 </w:t>
            </w:r>
          </w:p>
        </w:tc>
        <w:tc>
          <w:tcPr>
            <w:tcW w:w="912"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8" w:firstLine="0"/>
              <w:jc w:val="center"/>
            </w:pPr>
            <w:r>
              <w:rPr>
                <w:sz w:val="18"/>
              </w:rPr>
              <w:t xml:space="preserve">0 </w:t>
            </w:r>
          </w:p>
        </w:tc>
        <w:tc>
          <w:tcPr>
            <w:tcW w:w="96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9" w:firstLine="0"/>
              <w:jc w:val="center"/>
            </w:pPr>
            <w:r>
              <w:rPr>
                <w:sz w:val="18"/>
              </w:rPr>
              <w:t xml:space="preserve">0 </w:t>
            </w:r>
          </w:p>
        </w:tc>
        <w:tc>
          <w:tcPr>
            <w:tcW w:w="912"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7" w:firstLine="0"/>
              <w:jc w:val="center"/>
            </w:pPr>
            <w:r>
              <w:rPr>
                <w:sz w:val="18"/>
              </w:rPr>
              <w:t xml:space="preserve">0 </w:t>
            </w:r>
          </w:p>
        </w:tc>
        <w:tc>
          <w:tcPr>
            <w:tcW w:w="96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9" w:firstLine="0"/>
              <w:jc w:val="center"/>
            </w:pPr>
            <w:r>
              <w:rPr>
                <w:sz w:val="18"/>
              </w:rPr>
              <w:t xml:space="preserve">0 </w:t>
            </w:r>
          </w:p>
        </w:tc>
        <w:tc>
          <w:tcPr>
            <w:tcW w:w="91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8" w:firstLine="0"/>
              <w:jc w:val="center"/>
            </w:pPr>
            <w:r>
              <w:rPr>
                <w:sz w:val="18"/>
              </w:rPr>
              <w:t xml:space="preserve">0 </w:t>
            </w:r>
          </w:p>
        </w:tc>
      </w:tr>
      <w:tr w:rsidR="00193CCF">
        <w:trPr>
          <w:trHeight w:val="318"/>
        </w:trPr>
        <w:tc>
          <w:tcPr>
            <w:tcW w:w="1418"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0" w:firstLine="0"/>
              <w:jc w:val="left"/>
            </w:pPr>
            <w:r>
              <w:rPr>
                <w:b/>
                <w:sz w:val="18"/>
              </w:rPr>
              <w:t xml:space="preserve">TOTAL  </w:t>
            </w:r>
          </w:p>
        </w:tc>
        <w:tc>
          <w:tcPr>
            <w:tcW w:w="978"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9" w:firstLine="0"/>
              <w:jc w:val="center"/>
            </w:pPr>
            <w:r>
              <w:rPr>
                <w:b/>
                <w:sz w:val="18"/>
              </w:rPr>
              <w:t xml:space="preserve">29 </w:t>
            </w:r>
          </w:p>
        </w:tc>
        <w:tc>
          <w:tcPr>
            <w:tcW w:w="913"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8" w:firstLine="0"/>
              <w:jc w:val="center"/>
            </w:pPr>
            <w:r>
              <w:rPr>
                <w:b/>
                <w:sz w:val="18"/>
              </w:rPr>
              <w:t xml:space="preserve">0 </w:t>
            </w:r>
          </w:p>
        </w:tc>
        <w:tc>
          <w:tcPr>
            <w:tcW w:w="1049"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8" w:firstLine="0"/>
              <w:jc w:val="center"/>
            </w:pPr>
            <w:r>
              <w:rPr>
                <w:b/>
                <w:sz w:val="18"/>
              </w:rPr>
              <w:t xml:space="preserve">1 </w:t>
            </w:r>
          </w:p>
        </w:tc>
        <w:tc>
          <w:tcPr>
            <w:tcW w:w="912"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8" w:firstLine="0"/>
              <w:jc w:val="center"/>
            </w:pPr>
            <w:r>
              <w:rPr>
                <w:b/>
                <w:sz w:val="18"/>
              </w:rPr>
              <w:t xml:space="preserve">0 </w:t>
            </w:r>
          </w:p>
        </w:tc>
        <w:tc>
          <w:tcPr>
            <w:tcW w:w="961"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9" w:firstLine="0"/>
              <w:jc w:val="center"/>
            </w:pPr>
            <w:r>
              <w:rPr>
                <w:b/>
                <w:sz w:val="18"/>
              </w:rPr>
              <w:t xml:space="preserve">0 </w:t>
            </w:r>
          </w:p>
        </w:tc>
        <w:tc>
          <w:tcPr>
            <w:tcW w:w="912"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7" w:firstLine="0"/>
              <w:jc w:val="center"/>
            </w:pPr>
            <w:r>
              <w:rPr>
                <w:b/>
                <w:sz w:val="18"/>
              </w:rPr>
              <w:t xml:space="preserve">0 </w:t>
            </w:r>
          </w:p>
        </w:tc>
        <w:tc>
          <w:tcPr>
            <w:tcW w:w="961"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9" w:firstLine="0"/>
              <w:jc w:val="center"/>
            </w:pPr>
            <w:r>
              <w:rPr>
                <w:b/>
                <w:sz w:val="18"/>
              </w:rPr>
              <w:t xml:space="preserve">0 </w:t>
            </w:r>
          </w:p>
        </w:tc>
        <w:tc>
          <w:tcPr>
            <w:tcW w:w="911"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8" w:firstLine="0"/>
              <w:jc w:val="center"/>
            </w:pPr>
            <w:r>
              <w:rPr>
                <w:b/>
                <w:sz w:val="18"/>
              </w:rPr>
              <w:t xml:space="preserve">0 </w:t>
            </w:r>
          </w:p>
        </w:tc>
      </w:tr>
    </w:tbl>
    <w:p w:rsidR="00193CCF" w:rsidRDefault="00193CCF">
      <w:pPr>
        <w:spacing w:after="125" w:line="259" w:lineRule="auto"/>
        <w:ind w:left="0" w:firstLine="0"/>
        <w:jc w:val="left"/>
      </w:pPr>
    </w:p>
    <w:p w:rsidR="00193CCF" w:rsidRDefault="009C7289">
      <w:pPr>
        <w:pStyle w:val="Heading5"/>
        <w:ind w:left="-5"/>
      </w:pPr>
      <w:bookmarkStart w:id="18" w:name="_Toc118304"/>
      <w:r>
        <w:t>3.3.8 Disabled Employees per Employment Levels and Target Groups</w:t>
      </w:r>
      <w:bookmarkEnd w:id="18"/>
    </w:p>
    <w:tbl>
      <w:tblPr>
        <w:tblStyle w:val="TableGrid"/>
        <w:tblW w:w="9015" w:type="dxa"/>
        <w:tblInd w:w="6" w:type="dxa"/>
        <w:tblCellMar>
          <w:top w:w="7" w:type="dxa"/>
          <w:right w:w="71" w:type="dxa"/>
        </w:tblCellMar>
        <w:tblLook w:val="04A0"/>
      </w:tblPr>
      <w:tblGrid>
        <w:gridCol w:w="1980"/>
        <w:gridCol w:w="1702"/>
        <w:gridCol w:w="1727"/>
        <w:gridCol w:w="1803"/>
        <w:gridCol w:w="1803"/>
      </w:tblGrid>
      <w:tr w:rsidR="00193CCF">
        <w:trPr>
          <w:trHeight w:val="318"/>
        </w:trPr>
        <w:tc>
          <w:tcPr>
            <w:tcW w:w="1979" w:type="dxa"/>
            <w:tcBorders>
              <w:top w:val="single" w:sz="4" w:space="0" w:color="000000"/>
              <w:left w:val="single" w:sz="4" w:space="0" w:color="000000"/>
              <w:bottom w:val="single" w:sz="4" w:space="0" w:color="000000"/>
              <w:right w:val="nil"/>
            </w:tcBorders>
            <w:shd w:val="clear" w:color="auto" w:fill="EC7C30"/>
          </w:tcPr>
          <w:p w:rsidR="00193CCF" w:rsidRDefault="009C7289">
            <w:pPr>
              <w:spacing w:after="0" w:line="259" w:lineRule="auto"/>
              <w:ind w:left="107" w:firstLine="0"/>
              <w:jc w:val="left"/>
            </w:pPr>
            <w:r>
              <w:rPr>
                <w:b/>
                <w:sz w:val="18"/>
              </w:rPr>
              <w:t xml:space="preserve">LEVELS  </w:t>
            </w:r>
          </w:p>
        </w:tc>
        <w:tc>
          <w:tcPr>
            <w:tcW w:w="3429" w:type="dxa"/>
            <w:gridSpan w:val="2"/>
            <w:tcBorders>
              <w:top w:val="single" w:sz="4" w:space="0" w:color="000000"/>
              <w:left w:val="nil"/>
              <w:bottom w:val="single" w:sz="4" w:space="0" w:color="000000"/>
              <w:right w:val="nil"/>
            </w:tcBorders>
            <w:shd w:val="clear" w:color="auto" w:fill="EC7C30"/>
          </w:tcPr>
          <w:p w:rsidR="00193CCF" w:rsidRDefault="009C7289">
            <w:pPr>
              <w:spacing w:after="0" w:line="259" w:lineRule="auto"/>
              <w:ind w:left="108" w:firstLine="0"/>
              <w:jc w:val="left"/>
            </w:pPr>
            <w:r>
              <w:rPr>
                <w:b/>
                <w:sz w:val="18"/>
              </w:rPr>
              <w:t xml:space="preserve">DISABLED STAFF </w:t>
            </w:r>
          </w:p>
        </w:tc>
        <w:tc>
          <w:tcPr>
            <w:tcW w:w="1803" w:type="dxa"/>
            <w:tcBorders>
              <w:top w:val="single" w:sz="4" w:space="0" w:color="000000"/>
              <w:left w:val="nil"/>
              <w:bottom w:val="single" w:sz="4" w:space="0" w:color="000000"/>
              <w:right w:val="nil"/>
            </w:tcBorders>
            <w:shd w:val="clear" w:color="auto" w:fill="EC7C30"/>
          </w:tcPr>
          <w:p w:rsidR="00193CCF" w:rsidRDefault="00193CCF">
            <w:pPr>
              <w:spacing w:after="160" w:line="259" w:lineRule="auto"/>
              <w:ind w:left="0" w:firstLine="0"/>
              <w:jc w:val="left"/>
            </w:pPr>
          </w:p>
        </w:tc>
        <w:tc>
          <w:tcPr>
            <w:tcW w:w="1803" w:type="dxa"/>
            <w:tcBorders>
              <w:top w:val="single" w:sz="4" w:space="0" w:color="000000"/>
              <w:left w:val="nil"/>
              <w:bottom w:val="single" w:sz="4" w:space="0" w:color="000000"/>
              <w:right w:val="single" w:sz="4" w:space="0" w:color="000000"/>
            </w:tcBorders>
            <w:shd w:val="clear" w:color="auto" w:fill="EC7C30"/>
          </w:tcPr>
          <w:p w:rsidR="00193CCF" w:rsidRDefault="00193CCF">
            <w:pPr>
              <w:spacing w:after="160" w:line="259" w:lineRule="auto"/>
              <w:ind w:left="0" w:firstLine="0"/>
              <w:jc w:val="left"/>
            </w:pPr>
          </w:p>
        </w:tc>
      </w:tr>
      <w:tr w:rsidR="00193CCF">
        <w:trPr>
          <w:trHeight w:val="322"/>
        </w:trPr>
        <w:tc>
          <w:tcPr>
            <w:tcW w:w="1979" w:type="dxa"/>
            <w:vMerge w:val="restart"/>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07" w:firstLine="0"/>
              <w:jc w:val="left"/>
            </w:pPr>
          </w:p>
        </w:tc>
        <w:tc>
          <w:tcPr>
            <w:tcW w:w="3429" w:type="dxa"/>
            <w:gridSpan w:val="2"/>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71" w:firstLine="0"/>
              <w:jc w:val="center"/>
            </w:pPr>
            <w:r>
              <w:rPr>
                <w:b/>
                <w:sz w:val="18"/>
              </w:rPr>
              <w:t xml:space="preserve">Male </w:t>
            </w:r>
          </w:p>
        </w:tc>
        <w:tc>
          <w:tcPr>
            <w:tcW w:w="1803" w:type="dxa"/>
            <w:tcBorders>
              <w:top w:val="single" w:sz="4" w:space="0" w:color="000000"/>
              <w:left w:val="single" w:sz="4" w:space="0" w:color="000000"/>
              <w:bottom w:val="single" w:sz="4" w:space="0" w:color="000000"/>
              <w:right w:val="nil"/>
            </w:tcBorders>
          </w:tcPr>
          <w:p w:rsidR="00193CCF" w:rsidRDefault="009C7289">
            <w:pPr>
              <w:spacing w:after="0" w:line="259" w:lineRule="auto"/>
              <w:ind w:left="0" w:right="28" w:firstLine="0"/>
              <w:jc w:val="right"/>
            </w:pPr>
            <w:r>
              <w:rPr>
                <w:b/>
                <w:sz w:val="18"/>
              </w:rPr>
              <w:t>Fe</w:t>
            </w:r>
          </w:p>
        </w:tc>
        <w:tc>
          <w:tcPr>
            <w:tcW w:w="1803" w:type="dxa"/>
            <w:tcBorders>
              <w:top w:val="single" w:sz="4" w:space="0" w:color="000000"/>
              <w:left w:val="nil"/>
              <w:bottom w:val="single" w:sz="4" w:space="0" w:color="000000"/>
              <w:right w:val="single" w:sz="4" w:space="0" w:color="000000"/>
            </w:tcBorders>
          </w:tcPr>
          <w:p w:rsidR="00193CCF" w:rsidRDefault="009C7289">
            <w:pPr>
              <w:spacing w:after="0" w:line="259" w:lineRule="auto"/>
              <w:ind w:left="-100" w:firstLine="0"/>
              <w:jc w:val="left"/>
            </w:pPr>
            <w:r>
              <w:rPr>
                <w:b/>
                <w:sz w:val="18"/>
              </w:rPr>
              <w:t xml:space="preserve">male </w:t>
            </w:r>
          </w:p>
        </w:tc>
      </w:tr>
      <w:tr w:rsidR="00193CCF">
        <w:trPr>
          <w:trHeight w:val="322"/>
        </w:trPr>
        <w:tc>
          <w:tcPr>
            <w:tcW w:w="0" w:type="auto"/>
            <w:vMerge/>
            <w:tcBorders>
              <w:top w:val="nil"/>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08" w:firstLine="0"/>
              <w:jc w:val="left"/>
            </w:pPr>
            <w:r>
              <w:rPr>
                <w:b/>
                <w:sz w:val="18"/>
              </w:rPr>
              <w:t xml:space="preserve">Current  </w:t>
            </w:r>
          </w:p>
        </w:tc>
        <w:tc>
          <w:tcPr>
            <w:tcW w:w="1727"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08" w:firstLine="0"/>
              <w:jc w:val="left"/>
            </w:pPr>
            <w:r>
              <w:rPr>
                <w:b/>
                <w:sz w:val="18"/>
              </w:rPr>
              <w:t xml:space="preserve">Target  </w:t>
            </w:r>
          </w:p>
        </w:tc>
        <w:tc>
          <w:tcPr>
            <w:tcW w:w="180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09" w:firstLine="0"/>
              <w:jc w:val="left"/>
            </w:pPr>
            <w:r>
              <w:rPr>
                <w:b/>
                <w:sz w:val="18"/>
              </w:rPr>
              <w:t xml:space="preserve">Current  </w:t>
            </w:r>
          </w:p>
        </w:tc>
        <w:tc>
          <w:tcPr>
            <w:tcW w:w="180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08" w:firstLine="0"/>
              <w:jc w:val="left"/>
            </w:pPr>
            <w:r>
              <w:rPr>
                <w:b/>
                <w:sz w:val="18"/>
              </w:rPr>
              <w:t xml:space="preserve">Target  </w:t>
            </w:r>
          </w:p>
        </w:tc>
      </w:tr>
      <w:tr w:rsidR="00193CCF">
        <w:trPr>
          <w:trHeight w:val="318"/>
        </w:trPr>
        <w:tc>
          <w:tcPr>
            <w:tcW w:w="1979"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107" w:firstLine="0"/>
              <w:jc w:val="left"/>
            </w:pPr>
            <w:r>
              <w:rPr>
                <w:sz w:val="18"/>
              </w:rPr>
              <w:t xml:space="preserve">Top Management </w:t>
            </w:r>
          </w:p>
        </w:tc>
        <w:tc>
          <w:tcPr>
            <w:tcW w:w="1702"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70" w:firstLine="0"/>
              <w:jc w:val="center"/>
            </w:pPr>
            <w:r>
              <w:rPr>
                <w:sz w:val="18"/>
              </w:rPr>
              <w:t xml:space="preserve">0 </w:t>
            </w:r>
          </w:p>
        </w:tc>
        <w:tc>
          <w:tcPr>
            <w:tcW w:w="1727"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71" w:firstLine="0"/>
              <w:jc w:val="center"/>
            </w:pPr>
            <w:r>
              <w:rPr>
                <w:sz w:val="18"/>
              </w:rPr>
              <w:t xml:space="preserve">0 </w:t>
            </w:r>
          </w:p>
        </w:tc>
        <w:tc>
          <w:tcPr>
            <w:tcW w:w="1803"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73" w:firstLine="0"/>
              <w:jc w:val="center"/>
            </w:pPr>
            <w:r>
              <w:rPr>
                <w:sz w:val="18"/>
              </w:rPr>
              <w:t xml:space="preserve">0 </w:t>
            </w:r>
          </w:p>
        </w:tc>
        <w:tc>
          <w:tcPr>
            <w:tcW w:w="1803"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72" w:firstLine="0"/>
              <w:jc w:val="center"/>
            </w:pPr>
            <w:r>
              <w:rPr>
                <w:sz w:val="18"/>
              </w:rPr>
              <w:t xml:space="preserve">0 </w:t>
            </w:r>
          </w:p>
        </w:tc>
      </w:tr>
      <w:tr w:rsidR="00193CCF">
        <w:trPr>
          <w:trHeight w:val="323"/>
        </w:trPr>
        <w:tc>
          <w:tcPr>
            <w:tcW w:w="197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07" w:firstLine="0"/>
              <w:jc w:val="left"/>
            </w:pPr>
            <w:r>
              <w:rPr>
                <w:sz w:val="18"/>
              </w:rPr>
              <w:t xml:space="preserve">Senior Management </w:t>
            </w:r>
          </w:p>
        </w:tc>
        <w:tc>
          <w:tcPr>
            <w:tcW w:w="1702"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70" w:firstLine="0"/>
              <w:jc w:val="center"/>
            </w:pPr>
            <w:r>
              <w:rPr>
                <w:sz w:val="18"/>
              </w:rPr>
              <w:t xml:space="preserve">0 </w:t>
            </w:r>
          </w:p>
        </w:tc>
        <w:tc>
          <w:tcPr>
            <w:tcW w:w="1727"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71" w:firstLine="0"/>
              <w:jc w:val="center"/>
            </w:pPr>
            <w:r>
              <w:rPr>
                <w:sz w:val="18"/>
              </w:rPr>
              <w:t xml:space="preserve">0 </w:t>
            </w:r>
          </w:p>
        </w:tc>
        <w:tc>
          <w:tcPr>
            <w:tcW w:w="180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73" w:firstLine="0"/>
              <w:jc w:val="center"/>
            </w:pPr>
            <w:r>
              <w:rPr>
                <w:sz w:val="18"/>
              </w:rPr>
              <w:t xml:space="preserve">0 </w:t>
            </w:r>
          </w:p>
        </w:tc>
        <w:tc>
          <w:tcPr>
            <w:tcW w:w="180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72" w:firstLine="0"/>
              <w:jc w:val="center"/>
            </w:pPr>
            <w:r>
              <w:rPr>
                <w:sz w:val="18"/>
              </w:rPr>
              <w:t xml:space="preserve">0 </w:t>
            </w:r>
          </w:p>
        </w:tc>
      </w:tr>
      <w:tr w:rsidR="00193CCF">
        <w:trPr>
          <w:trHeight w:val="318"/>
        </w:trPr>
        <w:tc>
          <w:tcPr>
            <w:tcW w:w="1979"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107" w:firstLine="0"/>
              <w:jc w:val="left"/>
            </w:pPr>
            <w:r>
              <w:rPr>
                <w:sz w:val="18"/>
              </w:rPr>
              <w:t xml:space="preserve">Professional Qualified </w:t>
            </w:r>
          </w:p>
        </w:tc>
        <w:tc>
          <w:tcPr>
            <w:tcW w:w="1702"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70" w:firstLine="0"/>
              <w:jc w:val="center"/>
            </w:pPr>
            <w:r>
              <w:rPr>
                <w:sz w:val="18"/>
              </w:rPr>
              <w:t xml:space="preserve">0 </w:t>
            </w:r>
          </w:p>
        </w:tc>
        <w:tc>
          <w:tcPr>
            <w:tcW w:w="1727"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71" w:firstLine="0"/>
              <w:jc w:val="center"/>
            </w:pPr>
            <w:r>
              <w:rPr>
                <w:sz w:val="18"/>
              </w:rPr>
              <w:t xml:space="preserve">0 </w:t>
            </w:r>
          </w:p>
        </w:tc>
        <w:tc>
          <w:tcPr>
            <w:tcW w:w="1803"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73" w:firstLine="0"/>
              <w:jc w:val="center"/>
            </w:pPr>
            <w:r>
              <w:rPr>
                <w:sz w:val="18"/>
              </w:rPr>
              <w:t xml:space="preserve">0 </w:t>
            </w:r>
          </w:p>
        </w:tc>
        <w:tc>
          <w:tcPr>
            <w:tcW w:w="1803"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72" w:firstLine="0"/>
              <w:jc w:val="center"/>
            </w:pPr>
            <w:r>
              <w:rPr>
                <w:sz w:val="18"/>
              </w:rPr>
              <w:t xml:space="preserve">0 </w:t>
            </w:r>
          </w:p>
        </w:tc>
      </w:tr>
      <w:tr w:rsidR="00193CCF">
        <w:trPr>
          <w:trHeight w:val="323"/>
        </w:trPr>
        <w:tc>
          <w:tcPr>
            <w:tcW w:w="197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07" w:firstLine="0"/>
              <w:jc w:val="left"/>
            </w:pPr>
            <w:r>
              <w:rPr>
                <w:sz w:val="18"/>
              </w:rPr>
              <w:t xml:space="preserve">Skilled </w:t>
            </w:r>
          </w:p>
        </w:tc>
        <w:tc>
          <w:tcPr>
            <w:tcW w:w="1702"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70" w:firstLine="0"/>
              <w:jc w:val="center"/>
            </w:pPr>
            <w:r>
              <w:rPr>
                <w:sz w:val="18"/>
              </w:rPr>
              <w:t xml:space="preserve">0 </w:t>
            </w:r>
          </w:p>
        </w:tc>
        <w:tc>
          <w:tcPr>
            <w:tcW w:w="1727"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71" w:firstLine="0"/>
              <w:jc w:val="center"/>
            </w:pPr>
            <w:r>
              <w:rPr>
                <w:sz w:val="18"/>
              </w:rPr>
              <w:t xml:space="preserve">0 </w:t>
            </w:r>
          </w:p>
        </w:tc>
        <w:tc>
          <w:tcPr>
            <w:tcW w:w="180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73" w:firstLine="0"/>
              <w:jc w:val="center"/>
            </w:pPr>
            <w:r>
              <w:rPr>
                <w:sz w:val="18"/>
              </w:rPr>
              <w:t xml:space="preserve">0 </w:t>
            </w:r>
          </w:p>
        </w:tc>
        <w:tc>
          <w:tcPr>
            <w:tcW w:w="180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72" w:firstLine="0"/>
              <w:jc w:val="center"/>
            </w:pPr>
            <w:r>
              <w:rPr>
                <w:sz w:val="18"/>
              </w:rPr>
              <w:t xml:space="preserve">0 </w:t>
            </w:r>
          </w:p>
        </w:tc>
      </w:tr>
      <w:tr w:rsidR="00193CCF">
        <w:trPr>
          <w:trHeight w:val="318"/>
        </w:trPr>
        <w:tc>
          <w:tcPr>
            <w:tcW w:w="1979"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107" w:firstLine="0"/>
              <w:jc w:val="left"/>
            </w:pPr>
            <w:r>
              <w:rPr>
                <w:sz w:val="18"/>
              </w:rPr>
              <w:t xml:space="preserve">Semi-Skilled </w:t>
            </w:r>
          </w:p>
        </w:tc>
        <w:tc>
          <w:tcPr>
            <w:tcW w:w="1702"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70" w:firstLine="0"/>
              <w:jc w:val="center"/>
            </w:pPr>
            <w:r>
              <w:rPr>
                <w:sz w:val="18"/>
              </w:rPr>
              <w:t xml:space="preserve">0 </w:t>
            </w:r>
          </w:p>
        </w:tc>
        <w:tc>
          <w:tcPr>
            <w:tcW w:w="1727"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71" w:firstLine="0"/>
              <w:jc w:val="center"/>
            </w:pPr>
            <w:r>
              <w:rPr>
                <w:sz w:val="18"/>
              </w:rPr>
              <w:t xml:space="preserve">0 </w:t>
            </w:r>
          </w:p>
        </w:tc>
        <w:tc>
          <w:tcPr>
            <w:tcW w:w="1803"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73" w:firstLine="0"/>
              <w:jc w:val="center"/>
            </w:pPr>
            <w:r>
              <w:rPr>
                <w:sz w:val="18"/>
              </w:rPr>
              <w:t xml:space="preserve">0 </w:t>
            </w:r>
          </w:p>
        </w:tc>
        <w:tc>
          <w:tcPr>
            <w:tcW w:w="1803"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72" w:firstLine="0"/>
              <w:jc w:val="center"/>
            </w:pPr>
            <w:r>
              <w:rPr>
                <w:sz w:val="18"/>
              </w:rPr>
              <w:t xml:space="preserve">0 </w:t>
            </w:r>
          </w:p>
        </w:tc>
      </w:tr>
      <w:tr w:rsidR="00193CCF">
        <w:trPr>
          <w:trHeight w:val="323"/>
        </w:trPr>
        <w:tc>
          <w:tcPr>
            <w:tcW w:w="197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07" w:firstLine="0"/>
              <w:jc w:val="left"/>
            </w:pPr>
            <w:r>
              <w:rPr>
                <w:sz w:val="18"/>
              </w:rPr>
              <w:t xml:space="preserve">Unskilled </w:t>
            </w:r>
          </w:p>
        </w:tc>
        <w:tc>
          <w:tcPr>
            <w:tcW w:w="1702"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70" w:firstLine="0"/>
              <w:jc w:val="center"/>
            </w:pPr>
            <w:r>
              <w:rPr>
                <w:sz w:val="18"/>
              </w:rPr>
              <w:t xml:space="preserve">0 </w:t>
            </w:r>
          </w:p>
        </w:tc>
        <w:tc>
          <w:tcPr>
            <w:tcW w:w="1727"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71" w:firstLine="0"/>
              <w:jc w:val="center"/>
            </w:pPr>
            <w:r>
              <w:rPr>
                <w:sz w:val="18"/>
              </w:rPr>
              <w:t xml:space="preserve">0 </w:t>
            </w:r>
          </w:p>
        </w:tc>
        <w:tc>
          <w:tcPr>
            <w:tcW w:w="180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73" w:firstLine="0"/>
              <w:jc w:val="center"/>
            </w:pPr>
            <w:r>
              <w:rPr>
                <w:sz w:val="18"/>
              </w:rPr>
              <w:t xml:space="preserve">0 </w:t>
            </w:r>
          </w:p>
        </w:tc>
        <w:tc>
          <w:tcPr>
            <w:tcW w:w="180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72" w:firstLine="0"/>
              <w:jc w:val="center"/>
            </w:pPr>
            <w:r>
              <w:rPr>
                <w:sz w:val="18"/>
              </w:rPr>
              <w:t xml:space="preserve">0 </w:t>
            </w:r>
          </w:p>
        </w:tc>
      </w:tr>
      <w:tr w:rsidR="00193CCF">
        <w:trPr>
          <w:trHeight w:val="318"/>
        </w:trPr>
        <w:tc>
          <w:tcPr>
            <w:tcW w:w="1979"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107" w:firstLine="0"/>
              <w:jc w:val="left"/>
            </w:pPr>
            <w:r>
              <w:rPr>
                <w:b/>
                <w:sz w:val="18"/>
              </w:rPr>
              <w:t xml:space="preserve">TOTAL  </w:t>
            </w:r>
          </w:p>
        </w:tc>
        <w:tc>
          <w:tcPr>
            <w:tcW w:w="1702"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70" w:firstLine="0"/>
              <w:jc w:val="center"/>
            </w:pPr>
            <w:r>
              <w:rPr>
                <w:b/>
                <w:sz w:val="18"/>
              </w:rPr>
              <w:t xml:space="preserve">0 </w:t>
            </w:r>
          </w:p>
        </w:tc>
        <w:tc>
          <w:tcPr>
            <w:tcW w:w="1727"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71" w:firstLine="0"/>
              <w:jc w:val="center"/>
            </w:pPr>
            <w:r>
              <w:rPr>
                <w:b/>
                <w:sz w:val="18"/>
              </w:rPr>
              <w:t xml:space="preserve">0 </w:t>
            </w:r>
          </w:p>
        </w:tc>
        <w:tc>
          <w:tcPr>
            <w:tcW w:w="1803"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73" w:firstLine="0"/>
              <w:jc w:val="center"/>
            </w:pPr>
            <w:r>
              <w:rPr>
                <w:b/>
                <w:sz w:val="18"/>
              </w:rPr>
              <w:t xml:space="preserve">0 </w:t>
            </w:r>
          </w:p>
        </w:tc>
        <w:tc>
          <w:tcPr>
            <w:tcW w:w="1803"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72" w:firstLine="0"/>
              <w:jc w:val="center"/>
            </w:pPr>
            <w:r>
              <w:rPr>
                <w:b/>
                <w:sz w:val="18"/>
              </w:rPr>
              <w:t xml:space="preserve">0 </w:t>
            </w:r>
          </w:p>
        </w:tc>
      </w:tr>
    </w:tbl>
    <w:p w:rsidR="00193CCF" w:rsidRDefault="00193CCF">
      <w:pPr>
        <w:spacing w:after="0" w:line="259" w:lineRule="auto"/>
        <w:ind w:left="0" w:firstLine="0"/>
        <w:jc w:val="left"/>
      </w:pPr>
    </w:p>
    <w:p w:rsidR="00193CCF" w:rsidRDefault="009C7289">
      <w:pPr>
        <w:ind w:left="-5" w:right="54"/>
      </w:pPr>
      <w:r>
        <w:t xml:space="preserve">The above statistics underline the need to prioritise the appointment of women, youth and people with disabilities.  Equally the numbers on other races need drastic improvement.  To build a diverse workforce that reflects the country's demographics, priority will be given to these categories of people during recruitment going forward. </w:t>
      </w:r>
    </w:p>
    <w:p w:rsidR="00193CCF" w:rsidRDefault="00193CCF">
      <w:pPr>
        <w:spacing w:after="115" w:line="259" w:lineRule="auto"/>
        <w:ind w:left="0" w:firstLine="0"/>
        <w:jc w:val="left"/>
      </w:pPr>
    </w:p>
    <w:p w:rsidR="00193CCF" w:rsidRDefault="009C7289">
      <w:pPr>
        <w:pStyle w:val="Heading5"/>
        <w:spacing w:after="103"/>
        <w:ind w:left="-5"/>
      </w:pPr>
      <w:bookmarkStart w:id="19" w:name="_Toc118305"/>
      <w:r>
        <w:lastRenderedPageBreak/>
        <w:t xml:space="preserve">3.3.9 Internship per Division </w:t>
      </w:r>
      <w:bookmarkEnd w:id="19"/>
    </w:p>
    <w:p w:rsidR="00193CCF" w:rsidRDefault="0042083E">
      <w:pPr>
        <w:spacing w:after="0" w:line="259" w:lineRule="auto"/>
        <w:ind w:left="0" w:firstLine="0"/>
        <w:jc w:val="left"/>
      </w:pPr>
      <w:r w:rsidRPr="0042083E">
        <w:rPr>
          <w:rFonts w:ascii="Calibri" w:eastAsia="Calibri" w:hAnsi="Calibri" w:cs="Calibri"/>
          <w:noProof/>
        </w:rPr>
        <w:pict>
          <v:group id="Group 92824" o:spid="_x0000_s1118" style="position:absolute;margin-left:24pt;margin-top:24.5pt;width:.5pt;height:793pt;z-index:251702272;mso-position-horizontal-relative:page;mso-position-vertical-relative:page" coordsize="60,100713">
            <v:shape id="Shape 120350" o:spid="_x0000_s1119" style="position:absolute;width:91;height:100713" coordsize="9144,10071354" path="m,l9144,r,10071354l,10071354,,e" fillcolor="black" stroked="f" strokeweight="0">
              <v:stroke opacity="0" miterlimit="10" joinstyle="miter"/>
            </v:shape>
            <w10:wrap type="square" anchorx="page" anchory="page"/>
          </v:group>
        </w:pict>
      </w:r>
      <w:r w:rsidRPr="0042083E">
        <w:rPr>
          <w:rFonts w:ascii="Calibri" w:eastAsia="Calibri" w:hAnsi="Calibri" w:cs="Calibri"/>
          <w:noProof/>
        </w:rPr>
        <w:pict>
          <v:group id="Group 92825" o:spid="_x0000_s1116" style="position:absolute;margin-left:570.9pt;margin-top:24.5pt;width:.5pt;height:793pt;z-index:251703296;mso-position-horizontal-relative:page;mso-position-vertical-relative:page" coordsize="60,100713">
            <v:shape id="Shape 120352" o:spid="_x0000_s1117" style="position:absolute;width:91;height:100713" coordsize="9144,10071354" path="m,l9144,r,10071354l,10071354,,e" fillcolor="black" stroked="f" strokeweight="0">
              <v:stroke opacity="0" miterlimit="10" joinstyle="miter"/>
            </v:shape>
            <w10:wrap type="square" anchorx="page" anchory="page"/>
          </v:group>
        </w:pict>
      </w:r>
    </w:p>
    <w:tbl>
      <w:tblPr>
        <w:tblStyle w:val="TableGrid"/>
        <w:tblW w:w="9015" w:type="dxa"/>
        <w:tblInd w:w="6" w:type="dxa"/>
        <w:tblCellMar>
          <w:top w:w="7" w:type="dxa"/>
          <w:right w:w="115" w:type="dxa"/>
        </w:tblCellMar>
        <w:tblLook w:val="04A0"/>
      </w:tblPr>
      <w:tblGrid>
        <w:gridCol w:w="3005"/>
        <w:gridCol w:w="1452"/>
        <w:gridCol w:w="1553"/>
        <w:gridCol w:w="3005"/>
      </w:tblGrid>
      <w:tr w:rsidR="00193CCF">
        <w:trPr>
          <w:trHeight w:val="319"/>
        </w:trPr>
        <w:tc>
          <w:tcPr>
            <w:tcW w:w="3005"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107" w:firstLine="0"/>
              <w:jc w:val="left"/>
            </w:pPr>
            <w:r>
              <w:rPr>
                <w:b/>
                <w:sz w:val="18"/>
              </w:rPr>
              <w:t xml:space="preserve">Division </w:t>
            </w:r>
          </w:p>
        </w:tc>
        <w:tc>
          <w:tcPr>
            <w:tcW w:w="1452" w:type="dxa"/>
            <w:tcBorders>
              <w:top w:val="single" w:sz="4" w:space="0" w:color="000000"/>
              <w:left w:val="single" w:sz="4" w:space="0" w:color="000000"/>
              <w:bottom w:val="single" w:sz="4" w:space="0" w:color="000000"/>
              <w:right w:val="nil"/>
            </w:tcBorders>
            <w:shd w:val="clear" w:color="auto" w:fill="EC7C30"/>
          </w:tcPr>
          <w:p w:rsidR="00193CCF" w:rsidRDefault="009C7289">
            <w:pPr>
              <w:spacing w:after="0" w:line="259" w:lineRule="auto"/>
              <w:ind w:left="107" w:firstLine="0"/>
              <w:jc w:val="left"/>
            </w:pPr>
            <w:r>
              <w:rPr>
                <w:b/>
                <w:sz w:val="18"/>
              </w:rPr>
              <w:t xml:space="preserve">Male </w:t>
            </w:r>
          </w:p>
        </w:tc>
        <w:tc>
          <w:tcPr>
            <w:tcW w:w="1553" w:type="dxa"/>
            <w:tcBorders>
              <w:top w:val="single" w:sz="4" w:space="0" w:color="000000"/>
              <w:left w:val="nil"/>
              <w:bottom w:val="single" w:sz="4" w:space="0" w:color="000000"/>
              <w:right w:val="single" w:sz="4" w:space="0" w:color="000000"/>
            </w:tcBorders>
            <w:shd w:val="clear" w:color="auto" w:fill="EC7C30"/>
          </w:tcPr>
          <w:p w:rsidR="00193CCF" w:rsidRDefault="00193CCF">
            <w:pPr>
              <w:spacing w:after="160" w:line="259" w:lineRule="auto"/>
              <w:ind w:left="0" w:firstLine="0"/>
              <w:jc w:val="left"/>
            </w:pPr>
          </w:p>
        </w:tc>
        <w:tc>
          <w:tcPr>
            <w:tcW w:w="3005"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107" w:firstLine="0"/>
              <w:jc w:val="left"/>
            </w:pPr>
            <w:r>
              <w:rPr>
                <w:b/>
                <w:sz w:val="18"/>
              </w:rPr>
              <w:t xml:space="preserve">Female </w:t>
            </w:r>
          </w:p>
        </w:tc>
      </w:tr>
      <w:tr w:rsidR="00193CCF">
        <w:trPr>
          <w:trHeight w:val="319"/>
        </w:trPr>
        <w:tc>
          <w:tcPr>
            <w:tcW w:w="3005"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107" w:firstLine="0"/>
              <w:jc w:val="left"/>
            </w:pPr>
            <w:r>
              <w:rPr>
                <w:sz w:val="18"/>
              </w:rPr>
              <w:t xml:space="preserve">Finance </w:t>
            </w:r>
          </w:p>
        </w:tc>
        <w:tc>
          <w:tcPr>
            <w:tcW w:w="1452" w:type="dxa"/>
            <w:tcBorders>
              <w:top w:val="single" w:sz="4" w:space="0" w:color="000000"/>
              <w:left w:val="single" w:sz="4" w:space="0" w:color="000000"/>
              <w:bottom w:val="single" w:sz="4" w:space="0" w:color="000000"/>
              <w:right w:val="nil"/>
            </w:tcBorders>
            <w:shd w:val="clear" w:color="auto" w:fill="FAE3D4"/>
          </w:tcPr>
          <w:p w:rsidR="00193CCF" w:rsidRDefault="00193CCF">
            <w:pPr>
              <w:spacing w:after="160" w:line="259" w:lineRule="auto"/>
              <w:ind w:left="0" w:firstLine="0"/>
              <w:jc w:val="left"/>
            </w:pPr>
          </w:p>
        </w:tc>
        <w:tc>
          <w:tcPr>
            <w:tcW w:w="1553" w:type="dxa"/>
            <w:tcBorders>
              <w:top w:val="single" w:sz="4" w:space="0" w:color="000000"/>
              <w:left w:val="nil"/>
              <w:bottom w:val="single" w:sz="4" w:space="0" w:color="000000"/>
              <w:right w:val="single" w:sz="4" w:space="0" w:color="000000"/>
            </w:tcBorders>
            <w:shd w:val="clear" w:color="auto" w:fill="FAE3D4"/>
          </w:tcPr>
          <w:p w:rsidR="00193CCF" w:rsidRDefault="009C7289">
            <w:pPr>
              <w:spacing w:after="0" w:line="259" w:lineRule="auto"/>
              <w:ind w:left="0" w:firstLine="0"/>
              <w:jc w:val="left"/>
            </w:pPr>
            <w:r>
              <w:rPr>
                <w:sz w:val="18"/>
              </w:rPr>
              <w:t xml:space="preserve">0 </w:t>
            </w:r>
          </w:p>
        </w:tc>
        <w:tc>
          <w:tcPr>
            <w:tcW w:w="3005"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116" w:firstLine="0"/>
              <w:jc w:val="center"/>
            </w:pPr>
            <w:r>
              <w:rPr>
                <w:sz w:val="18"/>
              </w:rPr>
              <w:t xml:space="preserve">0 </w:t>
            </w:r>
          </w:p>
        </w:tc>
      </w:tr>
      <w:tr w:rsidR="00193CCF">
        <w:trPr>
          <w:trHeight w:val="323"/>
        </w:trPr>
        <w:tc>
          <w:tcPr>
            <w:tcW w:w="300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07" w:firstLine="0"/>
              <w:jc w:val="left"/>
            </w:pPr>
            <w:r>
              <w:rPr>
                <w:sz w:val="18"/>
              </w:rPr>
              <w:t xml:space="preserve">Information Technology </w:t>
            </w:r>
          </w:p>
        </w:tc>
        <w:tc>
          <w:tcPr>
            <w:tcW w:w="1452" w:type="dxa"/>
            <w:tcBorders>
              <w:top w:val="single" w:sz="4" w:space="0" w:color="000000"/>
              <w:left w:val="single" w:sz="4" w:space="0" w:color="000000"/>
              <w:bottom w:val="single" w:sz="4" w:space="0" w:color="000000"/>
              <w:right w:val="nil"/>
            </w:tcBorders>
          </w:tcPr>
          <w:p w:rsidR="00193CCF" w:rsidRDefault="00193CCF">
            <w:pPr>
              <w:spacing w:after="160" w:line="259" w:lineRule="auto"/>
              <w:ind w:left="0" w:firstLine="0"/>
              <w:jc w:val="left"/>
            </w:pPr>
          </w:p>
        </w:tc>
        <w:tc>
          <w:tcPr>
            <w:tcW w:w="1553" w:type="dxa"/>
            <w:tcBorders>
              <w:top w:val="single" w:sz="4" w:space="0" w:color="000000"/>
              <w:left w:val="nil"/>
              <w:bottom w:val="single" w:sz="4" w:space="0" w:color="000000"/>
              <w:right w:val="single" w:sz="4" w:space="0" w:color="000000"/>
            </w:tcBorders>
          </w:tcPr>
          <w:p w:rsidR="00193CCF" w:rsidRDefault="009C7289">
            <w:pPr>
              <w:spacing w:after="0" w:line="259" w:lineRule="auto"/>
              <w:ind w:left="0" w:firstLine="0"/>
              <w:jc w:val="left"/>
            </w:pPr>
            <w:r>
              <w:rPr>
                <w:sz w:val="18"/>
              </w:rPr>
              <w:t xml:space="preserve">0 </w:t>
            </w:r>
          </w:p>
        </w:tc>
        <w:tc>
          <w:tcPr>
            <w:tcW w:w="300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16" w:firstLine="0"/>
              <w:jc w:val="center"/>
            </w:pPr>
            <w:r>
              <w:rPr>
                <w:sz w:val="18"/>
              </w:rPr>
              <w:t xml:space="preserve">0 </w:t>
            </w:r>
          </w:p>
        </w:tc>
      </w:tr>
      <w:tr w:rsidR="00193CCF">
        <w:trPr>
          <w:trHeight w:val="318"/>
        </w:trPr>
        <w:tc>
          <w:tcPr>
            <w:tcW w:w="3005"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107" w:firstLine="0"/>
              <w:jc w:val="left"/>
            </w:pPr>
            <w:r>
              <w:rPr>
                <w:sz w:val="18"/>
              </w:rPr>
              <w:t>CEO Office</w:t>
            </w:r>
          </w:p>
        </w:tc>
        <w:tc>
          <w:tcPr>
            <w:tcW w:w="1452" w:type="dxa"/>
            <w:tcBorders>
              <w:top w:val="single" w:sz="4" w:space="0" w:color="000000"/>
              <w:left w:val="single" w:sz="4" w:space="0" w:color="000000"/>
              <w:bottom w:val="single" w:sz="4" w:space="0" w:color="000000"/>
              <w:right w:val="nil"/>
            </w:tcBorders>
            <w:shd w:val="clear" w:color="auto" w:fill="FAE3D4"/>
          </w:tcPr>
          <w:p w:rsidR="00193CCF" w:rsidRDefault="00193CCF">
            <w:pPr>
              <w:spacing w:after="160" w:line="259" w:lineRule="auto"/>
              <w:ind w:left="0" w:firstLine="0"/>
              <w:jc w:val="left"/>
            </w:pPr>
          </w:p>
        </w:tc>
        <w:tc>
          <w:tcPr>
            <w:tcW w:w="1553" w:type="dxa"/>
            <w:tcBorders>
              <w:top w:val="single" w:sz="4" w:space="0" w:color="000000"/>
              <w:left w:val="nil"/>
              <w:bottom w:val="single" w:sz="4" w:space="0" w:color="000000"/>
              <w:right w:val="single" w:sz="4" w:space="0" w:color="000000"/>
            </w:tcBorders>
            <w:shd w:val="clear" w:color="auto" w:fill="FAE3D4"/>
          </w:tcPr>
          <w:p w:rsidR="00193CCF" w:rsidRDefault="009C7289">
            <w:pPr>
              <w:spacing w:after="0" w:line="259" w:lineRule="auto"/>
              <w:ind w:left="0" w:firstLine="0"/>
              <w:jc w:val="left"/>
            </w:pPr>
            <w:r>
              <w:rPr>
                <w:sz w:val="18"/>
              </w:rPr>
              <w:t xml:space="preserve">0 </w:t>
            </w:r>
          </w:p>
        </w:tc>
        <w:tc>
          <w:tcPr>
            <w:tcW w:w="3005"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116" w:firstLine="0"/>
              <w:jc w:val="center"/>
            </w:pPr>
            <w:r>
              <w:rPr>
                <w:sz w:val="18"/>
              </w:rPr>
              <w:t xml:space="preserve">1 </w:t>
            </w:r>
          </w:p>
        </w:tc>
      </w:tr>
      <w:tr w:rsidR="00193CCF">
        <w:trPr>
          <w:trHeight w:val="323"/>
        </w:trPr>
        <w:tc>
          <w:tcPr>
            <w:tcW w:w="300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07" w:firstLine="0"/>
              <w:jc w:val="left"/>
            </w:pPr>
            <w:r>
              <w:rPr>
                <w:sz w:val="18"/>
              </w:rPr>
              <w:t xml:space="preserve">Risk Management  </w:t>
            </w:r>
          </w:p>
        </w:tc>
        <w:tc>
          <w:tcPr>
            <w:tcW w:w="1452" w:type="dxa"/>
            <w:tcBorders>
              <w:top w:val="single" w:sz="4" w:space="0" w:color="000000"/>
              <w:left w:val="single" w:sz="4" w:space="0" w:color="000000"/>
              <w:bottom w:val="single" w:sz="4" w:space="0" w:color="000000"/>
              <w:right w:val="nil"/>
            </w:tcBorders>
          </w:tcPr>
          <w:p w:rsidR="00193CCF" w:rsidRDefault="00193CCF">
            <w:pPr>
              <w:spacing w:after="160" w:line="259" w:lineRule="auto"/>
              <w:ind w:left="0" w:firstLine="0"/>
              <w:jc w:val="left"/>
            </w:pPr>
          </w:p>
        </w:tc>
        <w:tc>
          <w:tcPr>
            <w:tcW w:w="1553" w:type="dxa"/>
            <w:tcBorders>
              <w:top w:val="single" w:sz="4" w:space="0" w:color="000000"/>
              <w:left w:val="nil"/>
              <w:bottom w:val="single" w:sz="4" w:space="0" w:color="000000"/>
              <w:right w:val="single" w:sz="4" w:space="0" w:color="000000"/>
            </w:tcBorders>
          </w:tcPr>
          <w:p w:rsidR="00193CCF" w:rsidRDefault="009C7289">
            <w:pPr>
              <w:spacing w:after="0" w:line="259" w:lineRule="auto"/>
              <w:ind w:left="0" w:firstLine="0"/>
              <w:jc w:val="left"/>
            </w:pPr>
            <w:r>
              <w:rPr>
                <w:sz w:val="18"/>
              </w:rPr>
              <w:t xml:space="preserve">0 </w:t>
            </w:r>
          </w:p>
        </w:tc>
        <w:tc>
          <w:tcPr>
            <w:tcW w:w="300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16" w:firstLine="0"/>
              <w:jc w:val="center"/>
            </w:pPr>
            <w:r>
              <w:rPr>
                <w:sz w:val="18"/>
              </w:rPr>
              <w:t xml:space="preserve">1 </w:t>
            </w:r>
          </w:p>
        </w:tc>
      </w:tr>
      <w:tr w:rsidR="00193CCF">
        <w:trPr>
          <w:trHeight w:val="319"/>
        </w:trPr>
        <w:tc>
          <w:tcPr>
            <w:tcW w:w="3005"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107" w:firstLine="0"/>
              <w:jc w:val="left"/>
            </w:pPr>
            <w:r>
              <w:rPr>
                <w:sz w:val="18"/>
              </w:rPr>
              <w:t xml:space="preserve">Internal Audit </w:t>
            </w:r>
          </w:p>
        </w:tc>
        <w:tc>
          <w:tcPr>
            <w:tcW w:w="1452" w:type="dxa"/>
            <w:tcBorders>
              <w:top w:val="single" w:sz="4" w:space="0" w:color="000000"/>
              <w:left w:val="single" w:sz="4" w:space="0" w:color="000000"/>
              <w:bottom w:val="single" w:sz="4" w:space="0" w:color="000000"/>
              <w:right w:val="nil"/>
            </w:tcBorders>
            <w:shd w:val="clear" w:color="auto" w:fill="FAE3D4"/>
          </w:tcPr>
          <w:p w:rsidR="00193CCF" w:rsidRDefault="00193CCF">
            <w:pPr>
              <w:spacing w:after="160" w:line="259" w:lineRule="auto"/>
              <w:ind w:left="0" w:firstLine="0"/>
              <w:jc w:val="left"/>
            </w:pPr>
          </w:p>
        </w:tc>
        <w:tc>
          <w:tcPr>
            <w:tcW w:w="1553" w:type="dxa"/>
            <w:tcBorders>
              <w:top w:val="single" w:sz="4" w:space="0" w:color="000000"/>
              <w:left w:val="nil"/>
              <w:bottom w:val="single" w:sz="4" w:space="0" w:color="000000"/>
              <w:right w:val="single" w:sz="4" w:space="0" w:color="000000"/>
            </w:tcBorders>
            <w:shd w:val="clear" w:color="auto" w:fill="FAE3D4"/>
          </w:tcPr>
          <w:p w:rsidR="00193CCF" w:rsidRDefault="009C7289">
            <w:pPr>
              <w:spacing w:after="0" w:line="259" w:lineRule="auto"/>
              <w:ind w:left="0" w:firstLine="0"/>
              <w:jc w:val="left"/>
            </w:pPr>
            <w:r>
              <w:rPr>
                <w:sz w:val="18"/>
              </w:rPr>
              <w:t xml:space="preserve">0 </w:t>
            </w:r>
          </w:p>
        </w:tc>
        <w:tc>
          <w:tcPr>
            <w:tcW w:w="3005"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116" w:firstLine="0"/>
              <w:jc w:val="center"/>
            </w:pPr>
            <w:r>
              <w:rPr>
                <w:sz w:val="18"/>
              </w:rPr>
              <w:t xml:space="preserve">1 </w:t>
            </w:r>
          </w:p>
        </w:tc>
      </w:tr>
      <w:tr w:rsidR="00193CCF">
        <w:trPr>
          <w:trHeight w:val="319"/>
        </w:trPr>
        <w:tc>
          <w:tcPr>
            <w:tcW w:w="3005"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107" w:firstLine="0"/>
              <w:jc w:val="left"/>
            </w:pPr>
            <w:r>
              <w:rPr>
                <w:b/>
                <w:sz w:val="18"/>
              </w:rPr>
              <w:t>TOTAL</w:t>
            </w:r>
          </w:p>
        </w:tc>
        <w:tc>
          <w:tcPr>
            <w:tcW w:w="1452" w:type="dxa"/>
            <w:tcBorders>
              <w:top w:val="single" w:sz="4" w:space="0" w:color="000000"/>
              <w:left w:val="single" w:sz="4" w:space="0" w:color="000000"/>
              <w:bottom w:val="single" w:sz="4" w:space="0" w:color="000000"/>
              <w:right w:val="nil"/>
            </w:tcBorders>
            <w:shd w:val="clear" w:color="auto" w:fill="F4AF83"/>
          </w:tcPr>
          <w:p w:rsidR="00193CCF" w:rsidRDefault="00193CCF">
            <w:pPr>
              <w:spacing w:after="160" w:line="259" w:lineRule="auto"/>
              <w:ind w:left="0" w:firstLine="0"/>
              <w:jc w:val="left"/>
            </w:pPr>
          </w:p>
        </w:tc>
        <w:tc>
          <w:tcPr>
            <w:tcW w:w="1553" w:type="dxa"/>
            <w:tcBorders>
              <w:top w:val="single" w:sz="4" w:space="0" w:color="000000"/>
              <w:left w:val="nil"/>
              <w:bottom w:val="single" w:sz="4" w:space="0" w:color="000000"/>
              <w:right w:val="single" w:sz="4" w:space="0" w:color="000000"/>
            </w:tcBorders>
            <w:shd w:val="clear" w:color="auto" w:fill="F4AF83"/>
          </w:tcPr>
          <w:p w:rsidR="00193CCF" w:rsidRDefault="009C7289">
            <w:pPr>
              <w:spacing w:after="0" w:line="259" w:lineRule="auto"/>
              <w:ind w:left="0" w:firstLine="0"/>
              <w:jc w:val="left"/>
            </w:pPr>
            <w:r>
              <w:rPr>
                <w:b/>
                <w:sz w:val="18"/>
              </w:rPr>
              <w:t xml:space="preserve">0 </w:t>
            </w:r>
          </w:p>
        </w:tc>
        <w:tc>
          <w:tcPr>
            <w:tcW w:w="3005"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116" w:firstLine="0"/>
              <w:jc w:val="center"/>
            </w:pPr>
            <w:r>
              <w:rPr>
                <w:b/>
                <w:sz w:val="18"/>
              </w:rPr>
              <w:t xml:space="preserve">3 </w:t>
            </w:r>
          </w:p>
        </w:tc>
      </w:tr>
    </w:tbl>
    <w:p w:rsidR="00193CCF" w:rsidRDefault="00193CCF">
      <w:pPr>
        <w:spacing w:after="108" w:line="259" w:lineRule="auto"/>
        <w:ind w:left="0" w:firstLine="0"/>
        <w:jc w:val="left"/>
      </w:pPr>
    </w:p>
    <w:p w:rsidR="00193CCF" w:rsidRDefault="009C7289">
      <w:pPr>
        <w:pStyle w:val="Heading1"/>
        <w:spacing w:after="126"/>
        <w:ind w:left="-5" w:right="54"/>
        <w:jc w:val="both"/>
      </w:pPr>
      <w:bookmarkStart w:id="20" w:name="_Toc118306"/>
      <w:r>
        <w:rPr>
          <w:b w:val="0"/>
          <w:sz w:val="22"/>
        </w:rPr>
        <w:t xml:space="preserve">The Agency is in the process to recruit interns for the financial year 2020/21. </w:t>
      </w:r>
      <w:bookmarkEnd w:id="20"/>
    </w:p>
    <w:p w:rsidR="00193CCF" w:rsidRDefault="00193CCF">
      <w:pPr>
        <w:spacing w:after="116" w:line="259" w:lineRule="auto"/>
        <w:ind w:left="0" w:firstLine="0"/>
        <w:jc w:val="left"/>
      </w:pPr>
    </w:p>
    <w:p w:rsidR="00193CCF" w:rsidRDefault="009C7289">
      <w:pPr>
        <w:pStyle w:val="Heading3"/>
        <w:ind w:left="-5" w:right="364"/>
      </w:pPr>
      <w:bookmarkStart w:id="21" w:name="_Toc118307"/>
      <w:r>
        <w:t xml:space="preserve">3.4 Governance Matters  </w:t>
      </w:r>
      <w:bookmarkEnd w:id="21"/>
    </w:p>
    <w:p w:rsidR="00193CCF" w:rsidRDefault="00193CCF">
      <w:pPr>
        <w:spacing w:after="107" w:line="259" w:lineRule="auto"/>
        <w:ind w:left="0" w:firstLine="0"/>
        <w:jc w:val="left"/>
      </w:pPr>
    </w:p>
    <w:p w:rsidR="00193CCF" w:rsidRDefault="009C7289">
      <w:pPr>
        <w:pStyle w:val="Heading5"/>
        <w:spacing w:after="1" w:line="362" w:lineRule="auto"/>
        <w:ind w:left="705" w:right="54" w:hanging="720"/>
        <w:jc w:val="both"/>
      </w:pPr>
      <w:bookmarkStart w:id="22" w:name="_Toc118308"/>
      <w:r>
        <w:rPr>
          <w:sz w:val="22"/>
        </w:rPr>
        <w:t xml:space="preserve">3.4.1 The implementation of the AG 2018/19 audit Findings and plan for USAASA was </w:t>
      </w:r>
      <w:bookmarkEnd w:id="22"/>
    </w:p>
    <w:p w:rsidR="00193CCF" w:rsidRDefault="009C7289">
      <w:pPr>
        <w:ind w:left="705" w:right="54" w:hanging="720"/>
      </w:pPr>
      <w:r>
        <w:t xml:space="preserve">completed in Q4 (2019/20) and awaiting the AGSA audit outcomes for 2019/20 for confirmation that all the audit findings were fully addressed. </w:t>
      </w:r>
    </w:p>
    <w:p w:rsidR="00193CCF" w:rsidRDefault="00193CCF">
      <w:pPr>
        <w:spacing w:after="106" w:line="259" w:lineRule="auto"/>
        <w:ind w:left="0" w:firstLine="0"/>
        <w:jc w:val="left"/>
      </w:pPr>
    </w:p>
    <w:p w:rsidR="00193CCF" w:rsidRDefault="00193CCF">
      <w:pPr>
        <w:spacing w:after="106" w:line="259" w:lineRule="auto"/>
        <w:ind w:left="0" w:firstLine="0"/>
        <w:jc w:val="left"/>
      </w:pPr>
    </w:p>
    <w:p w:rsidR="00193CCF" w:rsidRDefault="00193CCF">
      <w:pPr>
        <w:spacing w:after="0" w:line="259" w:lineRule="auto"/>
        <w:ind w:left="0" w:firstLine="0"/>
        <w:jc w:val="left"/>
      </w:pPr>
    </w:p>
    <w:p w:rsidR="00193CCF" w:rsidRDefault="00193CCF">
      <w:pPr>
        <w:sectPr w:rsidR="00193CCF">
          <w:headerReference w:type="even" r:id="rId46"/>
          <w:headerReference w:type="default" r:id="rId47"/>
          <w:footerReference w:type="even" r:id="rId48"/>
          <w:footerReference w:type="default" r:id="rId49"/>
          <w:headerReference w:type="first" r:id="rId50"/>
          <w:footerReference w:type="first" r:id="rId51"/>
          <w:pgSz w:w="11906" w:h="16838"/>
          <w:pgMar w:top="754" w:right="1438" w:bottom="1614" w:left="1440" w:header="480" w:footer="479" w:gutter="0"/>
          <w:cols w:space="720"/>
          <w:titlePg/>
        </w:sectPr>
      </w:pPr>
    </w:p>
    <w:p w:rsidR="00193CCF" w:rsidRDefault="0042083E">
      <w:pPr>
        <w:pStyle w:val="Heading5"/>
        <w:spacing w:after="117"/>
        <w:ind w:left="304"/>
      </w:pPr>
      <w:bookmarkStart w:id="23" w:name="_Toc118309"/>
      <w:r w:rsidRPr="0042083E">
        <w:rPr>
          <w:rFonts w:ascii="Calibri" w:eastAsia="Calibri" w:hAnsi="Calibri" w:cs="Calibri"/>
          <w:noProof/>
          <w:sz w:val="22"/>
        </w:rPr>
        <w:lastRenderedPageBreak/>
        <w:pict>
          <v:group id="Group 102786" o:spid="_x0000_s1114" style="position:absolute;left:0;text-align:left;margin-left:24pt;margin-top:24.5pt;width:.5pt;height:546.45pt;z-index:251704320;mso-position-horizontal-relative:page;mso-position-vertical-relative:page" coordsize="60,69397">
            <v:shape id="Shape 120354" o:spid="_x0000_s1115" style="position:absolute;width:91;height:69397" coordsize="9144,6939788" path="m,l9144,r,6939788l,6939788,,e" fillcolor="black" stroked="f" strokeweight="0">
              <v:stroke opacity="0" miterlimit="10" joinstyle="miter"/>
            </v:shape>
            <w10:wrap type="square" anchorx="page" anchory="page"/>
          </v:group>
        </w:pict>
      </w:r>
      <w:r w:rsidRPr="0042083E">
        <w:rPr>
          <w:rFonts w:ascii="Calibri" w:eastAsia="Calibri" w:hAnsi="Calibri" w:cs="Calibri"/>
          <w:noProof/>
          <w:sz w:val="22"/>
        </w:rPr>
        <w:pict>
          <v:group id="Group 102787" o:spid="_x0000_s1112" style="position:absolute;left:0;text-align:left;margin-left:817.5pt;margin-top:24.5pt;width:.5pt;height:546.45pt;z-index:251705344;mso-position-horizontal-relative:page;mso-position-vertical-relative:page" coordsize="60,69397">
            <v:shape id="Shape 120356" o:spid="_x0000_s1113" style="position:absolute;width:91;height:69397" coordsize="9144,6939788" path="m,l9144,r,6939788l,6939788,,e" fillcolor="black" stroked="f" strokeweight="0">
              <v:stroke opacity="0" miterlimit="10" joinstyle="miter"/>
            </v:shape>
            <w10:wrap type="square" anchorx="page" anchory="page"/>
          </v:group>
        </w:pict>
      </w:r>
      <w:r w:rsidR="009C7289">
        <w:t xml:space="preserve">3.4.2 Strategic Risk and Mitigating Plans </w:t>
      </w:r>
      <w:bookmarkEnd w:id="23"/>
    </w:p>
    <w:p w:rsidR="00193CCF" w:rsidRDefault="00193CCF">
      <w:pPr>
        <w:spacing w:after="0" w:line="259" w:lineRule="auto"/>
        <w:ind w:left="294" w:firstLine="0"/>
        <w:jc w:val="left"/>
      </w:pPr>
    </w:p>
    <w:tbl>
      <w:tblPr>
        <w:tblStyle w:val="TableGrid"/>
        <w:tblW w:w="14736" w:type="dxa"/>
        <w:tblInd w:w="300" w:type="dxa"/>
        <w:tblCellMar>
          <w:top w:w="4" w:type="dxa"/>
          <w:left w:w="107" w:type="dxa"/>
        </w:tblCellMar>
        <w:tblLook w:val="04A0"/>
      </w:tblPr>
      <w:tblGrid>
        <w:gridCol w:w="1838"/>
        <w:gridCol w:w="1843"/>
        <w:gridCol w:w="1559"/>
        <w:gridCol w:w="1985"/>
        <w:gridCol w:w="3619"/>
        <w:gridCol w:w="930"/>
        <w:gridCol w:w="837"/>
        <w:gridCol w:w="894"/>
        <w:gridCol w:w="1231"/>
      </w:tblGrid>
      <w:tr w:rsidR="00193CCF">
        <w:trPr>
          <w:trHeight w:val="353"/>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FFE499"/>
          </w:tcPr>
          <w:p w:rsidR="00193CCF" w:rsidRDefault="009C7289">
            <w:pPr>
              <w:spacing w:line="357" w:lineRule="auto"/>
              <w:ind w:left="0" w:firstLine="0"/>
            </w:pPr>
            <w:r>
              <w:rPr>
                <w:b/>
                <w:sz w:val="20"/>
              </w:rPr>
              <w:t xml:space="preserve">Outcome/ Output/ Output Indicators/ </w:t>
            </w:r>
          </w:p>
          <w:p w:rsidR="00193CCF" w:rsidRDefault="009C7289">
            <w:pPr>
              <w:tabs>
                <w:tab w:val="right" w:pos="1731"/>
              </w:tabs>
              <w:spacing w:after="102" w:line="259" w:lineRule="auto"/>
              <w:ind w:left="0" w:firstLine="0"/>
              <w:jc w:val="left"/>
            </w:pPr>
            <w:r>
              <w:rPr>
                <w:b/>
                <w:sz w:val="20"/>
              </w:rPr>
              <w:t xml:space="preserve">Key </w:t>
            </w:r>
            <w:r>
              <w:rPr>
                <w:b/>
                <w:sz w:val="20"/>
              </w:rPr>
              <w:tab/>
              <w:t xml:space="preserve">Business </w:t>
            </w:r>
          </w:p>
          <w:p w:rsidR="00193CCF" w:rsidRDefault="009C7289">
            <w:pPr>
              <w:spacing w:after="0" w:line="259" w:lineRule="auto"/>
              <w:ind w:left="0" w:firstLine="0"/>
              <w:jc w:val="left"/>
            </w:pPr>
            <w:r>
              <w:rPr>
                <w:b/>
                <w:sz w:val="20"/>
              </w:rPr>
              <w:t xml:space="preserve">Process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E499"/>
          </w:tcPr>
          <w:p w:rsidR="00193CCF" w:rsidRDefault="009C7289">
            <w:pPr>
              <w:tabs>
                <w:tab w:val="center" w:pos="1116"/>
                <w:tab w:val="right" w:pos="1736"/>
              </w:tabs>
              <w:spacing w:after="101" w:line="259" w:lineRule="auto"/>
              <w:ind w:left="0" w:firstLine="0"/>
              <w:jc w:val="left"/>
            </w:pPr>
            <w:r>
              <w:rPr>
                <w:b/>
                <w:sz w:val="20"/>
              </w:rPr>
              <w:t xml:space="preserve">Inherent </w:t>
            </w:r>
            <w:r>
              <w:rPr>
                <w:b/>
                <w:sz w:val="20"/>
              </w:rPr>
              <w:tab/>
              <w:t xml:space="preserve">Risk </w:t>
            </w:r>
            <w:r>
              <w:rPr>
                <w:b/>
                <w:sz w:val="20"/>
              </w:rPr>
              <w:tab/>
              <w:t xml:space="preserve">/ </w:t>
            </w:r>
          </w:p>
          <w:p w:rsidR="00193CCF" w:rsidRDefault="009C7289">
            <w:pPr>
              <w:spacing w:after="0" w:line="259" w:lineRule="auto"/>
              <w:ind w:left="1" w:firstLine="0"/>
              <w:jc w:val="left"/>
            </w:pPr>
            <w:r>
              <w:rPr>
                <w:b/>
                <w:sz w:val="20"/>
              </w:rPr>
              <w:t xml:space="preserve">Opportunity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E499"/>
          </w:tcPr>
          <w:p w:rsidR="00193CCF" w:rsidRDefault="009C7289">
            <w:pPr>
              <w:spacing w:after="94" w:line="259" w:lineRule="auto"/>
              <w:ind w:left="2" w:firstLine="0"/>
              <w:jc w:val="left"/>
            </w:pPr>
            <w:r>
              <w:rPr>
                <w:b/>
                <w:sz w:val="20"/>
              </w:rPr>
              <w:t xml:space="preserve">Current </w:t>
            </w:r>
          </w:p>
          <w:p w:rsidR="00193CCF" w:rsidRDefault="009C7289">
            <w:pPr>
              <w:spacing w:after="96" w:line="259" w:lineRule="auto"/>
              <w:ind w:left="2" w:firstLine="0"/>
              <w:jc w:val="left"/>
            </w:pPr>
            <w:r>
              <w:rPr>
                <w:b/>
                <w:sz w:val="20"/>
              </w:rPr>
              <w:t xml:space="preserve">Mitigation Efforts </w:t>
            </w:r>
          </w:p>
          <w:p w:rsidR="00193CCF" w:rsidRDefault="009C7289">
            <w:pPr>
              <w:tabs>
                <w:tab w:val="right" w:pos="1453"/>
              </w:tabs>
              <w:spacing w:after="102" w:line="259" w:lineRule="auto"/>
              <w:ind w:left="0" w:firstLine="0"/>
              <w:jc w:val="left"/>
            </w:pPr>
            <w:r>
              <w:rPr>
                <w:b/>
                <w:sz w:val="20"/>
              </w:rPr>
              <w:t xml:space="preserve">/ </w:t>
            </w:r>
            <w:r>
              <w:rPr>
                <w:b/>
                <w:sz w:val="20"/>
              </w:rPr>
              <w:tab/>
              <w:t xml:space="preserve">Control </w:t>
            </w:r>
          </w:p>
          <w:p w:rsidR="00193CCF" w:rsidRDefault="009C7289">
            <w:pPr>
              <w:spacing w:after="0" w:line="259" w:lineRule="auto"/>
              <w:ind w:left="2" w:firstLine="0"/>
              <w:jc w:val="left"/>
            </w:pPr>
            <w:r>
              <w:rPr>
                <w:b/>
                <w:sz w:val="20"/>
              </w:rPr>
              <w:t xml:space="preserve">Assessment  </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E499"/>
          </w:tcPr>
          <w:p w:rsidR="00193CCF" w:rsidRDefault="009C7289">
            <w:pPr>
              <w:spacing w:after="94" w:line="259" w:lineRule="auto"/>
              <w:ind w:left="1" w:firstLine="0"/>
              <w:jc w:val="left"/>
            </w:pPr>
            <w:r>
              <w:rPr>
                <w:b/>
                <w:sz w:val="20"/>
              </w:rPr>
              <w:t xml:space="preserve">Management </w:t>
            </w:r>
          </w:p>
          <w:p w:rsidR="00193CCF" w:rsidRDefault="009C7289">
            <w:pPr>
              <w:spacing w:after="0" w:line="359" w:lineRule="auto"/>
              <w:ind w:left="1" w:firstLine="0"/>
            </w:pPr>
            <w:r>
              <w:rPr>
                <w:b/>
                <w:sz w:val="20"/>
              </w:rPr>
              <w:t xml:space="preserve">Assessment of Residual Risk / </w:t>
            </w:r>
          </w:p>
          <w:p w:rsidR="00193CCF" w:rsidRDefault="009C7289">
            <w:pPr>
              <w:spacing w:after="0" w:line="259" w:lineRule="auto"/>
              <w:ind w:left="1" w:firstLine="0"/>
              <w:jc w:val="left"/>
            </w:pPr>
            <w:r>
              <w:rPr>
                <w:b/>
                <w:sz w:val="20"/>
              </w:rPr>
              <w:t xml:space="preserve">Opportunity  </w:t>
            </w:r>
          </w:p>
        </w:tc>
        <w:tc>
          <w:tcPr>
            <w:tcW w:w="3619" w:type="dxa"/>
            <w:vMerge w:val="restart"/>
            <w:tcBorders>
              <w:top w:val="single" w:sz="4" w:space="0" w:color="000000"/>
              <w:left w:val="single" w:sz="4" w:space="0" w:color="000000"/>
              <w:bottom w:val="single" w:sz="4" w:space="0" w:color="000000"/>
              <w:right w:val="single" w:sz="4" w:space="0" w:color="000000"/>
            </w:tcBorders>
            <w:shd w:val="clear" w:color="auto" w:fill="FFE499"/>
          </w:tcPr>
          <w:p w:rsidR="00193CCF" w:rsidRDefault="009C7289">
            <w:pPr>
              <w:spacing w:after="0" w:line="259" w:lineRule="auto"/>
              <w:ind w:left="1" w:firstLine="0"/>
              <w:jc w:val="left"/>
            </w:pPr>
            <w:r>
              <w:rPr>
                <w:b/>
                <w:sz w:val="20"/>
              </w:rPr>
              <w:t xml:space="preserve">Go-forward Mitigation Efforts / Action Plan  </w:t>
            </w:r>
          </w:p>
        </w:tc>
        <w:tc>
          <w:tcPr>
            <w:tcW w:w="930" w:type="dxa"/>
            <w:tcBorders>
              <w:top w:val="single" w:sz="4" w:space="0" w:color="000000"/>
              <w:left w:val="single" w:sz="4" w:space="0" w:color="000000"/>
              <w:bottom w:val="single" w:sz="4" w:space="0" w:color="000000"/>
              <w:right w:val="nil"/>
            </w:tcBorders>
            <w:shd w:val="clear" w:color="auto" w:fill="FFE499"/>
          </w:tcPr>
          <w:p w:rsidR="00193CCF" w:rsidRDefault="00193CCF">
            <w:pPr>
              <w:spacing w:after="160" w:line="259" w:lineRule="auto"/>
              <w:ind w:left="0" w:firstLine="0"/>
              <w:jc w:val="left"/>
            </w:pPr>
          </w:p>
        </w:tc>
        <w:tc>
          <w:tcPr>
            <w:tcW w:w="2962" w:type="dxa"/>
            <w:gridSpan w:val="3"/>
            <w:tcBorders>
              <w:top w:val="single" w:sz="4" w:space="0" w:color="000000"/>
              <w:left w:val="nil"/>
              <w:bottom w:val="single" w:sz="4" w:space="0" w:color="000000"/>
              <w:right w:val="single" w:sz="4" w:space="0" w:color="000000"/>
            </w:tcBorders>
            <w:shd w:val="clear" w:color="auto" w:fill="FFE499"/>
          </w:tcPr>
          <w:p w:rsidR="00193CCF" w:rsidRDefault="009C7289">
            <w:pPr>
              <w:spacing w:after="0" w:line="259" w:lineRule="auto"/>
              <w:ind w:left="66" w:firstLine="0"/>
              <w:jc w:val="left"/>
            </w:pPr>
            <w:r>
              <w:rPr>
                <w:b/>
                <w:sz w:val="20"/>
              </w:rPr>
              <w:t xml:space="preserve">Combined Assurance </w:t>
            </w:r>
          </w:p>
        </w:tc>
      </w:tr>
      <w:tr w:rsidR="00193CCF">
        <w:trPr>
          <w:trHeight w:val="2102"/>
        </w:trPr>
        <w:tc>
          <w:tcPr>
            <w:tcW w:w="0" w:type="auto"/>
            <w:vMerge/>
            <w:tcBorders>
              <w:top w:val="nil"/>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930" w:type="dxa"/>
            <w:tcBorders>
              <w:top w:val="single" w:sz="4" w:space="0" w:color="000000"/>
              <w:left w:val="single" w:sz="4" w:space="0" w:color="000000"/>
              <w:bottom w:val="single" w:sz="4" w:space="0" w:color="000000"/>
              <w:right w:val="single" w:sz="4" w:space="0" w:color="000000"/>
            </w:tcBorders>
            <w:shd w:val="clear" w:color="auto" w:fill="FFE499"/>
          </w:tcPr>
          <w:p w:rsidR="00193CCF" w:rsidRDefault="009C7289">
            <w:pPr>
              <w:spacing w:after="96" w:line="259" w:lineRule="auto"/>
              <w:ind w:left="1" w:firstLine="0"/>
              <w:jc w:val="left"/>
            </w:pPr>
            <w:r>
              <w:rPr>
                <w:b/>
                <w:i/>
                <w:sz w:val="20"/>
              </w:rPr>
              <w:t xml:space="preserve">Second </w:t>
            </w:r>
          </w:p>
          <w:p w:rsidR="00193CCF" w:rsidRDefault="009C7289">
            <w:pPr>
              <w:spacing w:after="117" w:line="259" w:lineRule="auto"/>
              <w:ind w:left="1" w:firstLine="0"/>
              <w:jc w:val="left"/>
            </w:pPr>
            <w:r>
              <w:rPr>
                <w:b/>
                <w:i/>
                <w:sz w:val="20"/>
              </w:rPr>
              <w:t xml:space="preserve">Level  </w:t>
            </w:r>
          </w:p>
          <w:p w:rsidR="00193CCF" w:rsidRDefault="009C7289">
            <w:pPr>
              <w:spacing w:after="0" w:line="259" w:lineRule="auto"/>
              <w:ind w:left="31" w:right="71" w:firstLine="0"/>
              <w:jc w:val="left"/>
            </w:pPr>
            <w:r>
              <w:rPr>
                <w:rFonts w:ascii="Segoe UI Symbol" w:eastAsia="Segoe UI Symbol" w:hAnsi="Segoe UI Symbol" w:cs="Segoe UI Symbol"/>
                <w:sz w:val="20"/>
              </w:rPr>
              <w:t>x</w:t>
            </w:r>
            <w:r>
              <w:rPr>
                <w:i/>
                <w:sz w:val="20"/>
              </w:rPr>
              <w:t xml:space="preserve">RM  </w:t>
            </w:r>
            <w:r>
              <w:rPr>
                <w:rFonts w:ascii="Segoe UI Symbol" w:eastAsia="Segoe UI Symbol" w:hAnsi="Segoe UI Symbol" w:cs="Segoe UI Symbol"/>
                <w:sz w:val="20"/>
              </w:rPr>
              <w:t>x</w:t>
            </w:r>
            <w:r>
              <w:rPr>
                <w:i/>
                <w:sz w:val="20"/>
              </w:rPr>
              <w:t xml:space="preserve">PMU  </w:t>
            </w:r>
          </w:p>
        </w:tc>
        <w:tc>
          <w:tcPr>
            <w:tcW w:w="837" w:type="dxa"/>
            <w:tcBorders>
              <w:top w:val="single" w:sz="4" w:space="0" w:color="000000"/>
              <w:left w:val="single" w:sz="4" w:space="0" w:color="000000"/>
              <w:bottom w:val="single" w:sz="4" w:space="0" w:color="000000"/>
              <w:right w:val="single" w:sz="4" w:space="0" w:color="000000"/>
            </w:tcBorders>
            <w:shd w:val="clear" w:color="auto" w:fill="FFE499"/>
          </w:tcPr>
          <w:p w:rsidR="00193CCF" w:rsidRDefault="009C7289">
            <w:pPr>
              <w:spacing w:after="96" w:line="259" w:lineRule="auto"/>
              <w:ind w:left="1" w:firstLine="0"/>
              <w:jc w:val="left"/>
            </w:pPr>
            <w:r>
              <w:rPr>
                <w:b/>
                <w:i/>
                <w:sz w:val="20"/>
              </w:rPr>
              <w:t xml:space="preserve">Third </w:t>
            </w:r>
          </w:p>
          <w:p w:rsidR="00193CCF" w:rsidRDefault="009C7289">
            <w:pPr>
              <w:spacing w:after="0" w:line="259" w:lineRule="auto"/>
              <w:ind w:left="31" w:right="126" w:hanging="30"/>
              <w:jc w:val="left"/>
            </w:pPr>
            <w:r>
              <w:rPr>
                <w:b/>
                <w:i/>
                <w:sz w:val="20"/>
              </w:rPr>
              <w:t xml:space="preserve">Level  </w:t>
            </w:r>
            <w:r>
              <w:rPr>
                <w:rFonts w:ascii="Segoe UI Symbol" w:eastAsia="Segoe UI Symbol" w:hAnsi="Segoe UI Symbol" w:cs="Segoe UI Symbol"/>
                <w:sz w:val="20"/>
              </w:rPr>
              <w:t>x</w:t>
            </w:r>
            <w:r>
              <w:rPr>
                <w:i/>
                <w:sz w:val="20"/>
              </w:rPr>
              <w:t xml:space="preserve">IA   </w:t>
            </w:r>
          </w:p>
        </w:tc>
        <w:tc>
          <w:tcPr>
            <w:tcW w:w="894" w:type="dxa"/>
            <w:tcBorders>
              <w:top w:val="single" w:sz="4" w:space="0" w:color="000000"/>
              <w:left w:val="single" w:sz="4" w:space="0" w:color="000000"/>
              <w:bottom w:val="single" w:sz="4" w:space="0" w:color="000000"/>
              <w:right w:val="single" w:sz="4" w:space="0" w:color="000000"/>
            </w:tcBorders>
            <w:shd w:val="clear" w:color="auto" w:fill="FFE499"/>
          </w:tcPr>
          <w:p w:rsidR="00193CCF" w:rsidRDefault="009C7289">
            <w:pPr>
              <w:spacing w:after="96" w:line="259" w:lineRule="auto"/>
              <w:ind w:left="1" w:firstLine="0"/>
              <w:jc w:val="left"/>
            </w:pPr>
            <w:r>
              <w:rPr>
                <w:b/>
                <w:i/>
                <w:sz w:val="20"/>
              </w:rPr>
              <w:t xml:space="preserve">Fourth </w:t>
            </w:r>
          </w:p>
          <w:p w:rsidR="00193CCF" w:rsidRDefault="009C7289">
            <w:pPr>
              <w:spacing w:after="117" w:line="259" w:lineRule="auto"/>
              <w:ind w:left="1" w:firstLine="0"/>
              <w:jc w:val="left"/>
            </w:pPr>
            <w:r>
              <w:rPr>
                <w:b/>
                <w:i/>
                <w:sz w:val="20"/>
              </w:rPr>
              <w:t xml:space="preserve">Level </w:t>
            </w:r>
          </w:p>
          <w:p w:rsidR="00193CCF" w:rsidRDefault="009C7289">
            <w:pPr>
              <w:spacing w:after="59" w:line="259" w:lineRule="auto"/>
              <w:ind w:left="31" w:firstLine="0"/>
              <w:jc w:val="left"/>
            </w:pPr>
            <w:r>
              <w:rPr>
                <w:rFonts w:ascii="Segoe UI Symbol" w:eastAsia="Segoe UI Symbol" w:hAnsi="Segoe UI Symbol" w:cs="Segoe UI Symbol"/>
                <w:sz w:val="20"/>
              </w:rPr>
              <w:t>x</w:t>
            </w:r>
            <w:r>
              <w:rPr>
                <w:i/>
                <w:sz w:val="20"/>
              </w:rPr>
              <w:t>AGS</w:t>
            </w:r>
          </w:p>
          <w:p w:rsidR="00193CCF" w:rsidRDefault="009C7289">
            <w:pPr>
              <w:spacing w:after="96" w:line="259" w:lineRule="auto"/>
              <w:ind w:left="0" w:right="50" w:firstLine="0"/>
              <w:jc w:val="center"/>
            </w:pPr>
            <w:r>
              <w:rPr>
                <w:i/>
                <w:sz w:val="20"/>
              </w:rPr>
              <w:t xml:space="preserve">A  </w:t>
            </w:r>
          </w:p>
          <w:p w:rsidR="00193CCF" w:rsidRDefault="00193CCF">
            <w:pPr>
              <w:spacing w:after="0" w:line="259" w:lineRule="auto"/>
              <w:ind w:left="0" w:right="114" w:firstLine="0"/>
              <w:jc w:val="center"/>
            </w:pPr>
          </w:p>
        </w:tc>
        <w:tc>
          <w:tcPr>
            <w:tcW w:w="1231" w:type="dxa"/>
            <w:tcBorders>
              <w:top w:val="single" w:sz="4" w:space="0" w:color="000000"/>
              <w:left w:val="single" w:sz="4" w:space="0" w:color="000000"/>
              <w:bottom w:val="single" w:sz="4" w:space="0" w:color="000000"/>
              <w:right w:val="single" w:sz="4" w:space="0" w:color="000000"/>
            </w:tcBorders>
            <w:shd w:val="clear" w:color="auto" w:fill="FFE499"/>
          </w:tcPr>
          <w:p w:rsidR="00193CCF" w:rsidRDefault="009C7289">
            <w:pPr>
              <w:spacing w:after="115" w:line="259" w:lineRule="auto"/>
              <w:ind w:left="1" w:firstLine="0"/>
              <w:jc w:val="left"/>
            </w:pPr>
            <w:r>
              <w:rPr>
                <w:b/>
                <w:i/>
                <w:sz w:val="20"/>
              </w:rPr>
              <w:t xml:space="preserve">Fifth Level  </w:t>
            </w:r>
          </w:p>
          <w:p w:rsidR="00193CCF" w:rsidRDefault="009C7289">
            <w:pPr>
              <w:spacing w:after="58" w:line="259" w:lineRule="auto"/>
              <w:ind w:left="31" w:firstLine="0"/>
              <w:jc w:val="left"/>
            </w:pPr>
            <w:r>
              <w:rPr>
                <w:rFonts w:ascii="Segoe UI Symbol" w:eastAsia="Segoe UI Symbol" w:hAnsi="Segoe UI Symbol" w:cs="Segoe UI Symbol"/>
                <w:sz w:val="20"/>
              </w:rPr>
              <w:t>x</w:t>
            </w:r>
            <w:r>
              <w:rPr>
                <w:i/>
                <w:sz w:val="20"/>
              </w:rPr>
              <w:t>Regulato</w:t>
            </w:r>
          </w:p>
          <w:p w:rsidR="00193CCF" w:rsidRDefault="009C7289">
            <w:pPr>
              <w:spacing w:after="115" w:line="259" w:lineRule="auto"/>
              <w:ind w:left="314" w:firstLine="0"/>
              <w:jc w:val="left"/>
            </w:pPr>
            <w:r>
              <w:rPr>
                <w:i/>
                <w:sz w:val="20"/>
              </w:rPr>
              <w:t xml:space="preserve">rs </w:t>
            </w:r>
          </w:p>
          <w:p w:rsidR="00193CCF" w:rsidRDefault="009C7289">
            <w:pPr>
              <w:spacing w:after="0" w:line="259" w:lineRule="auto"/>
              <w:ind w:left="314" w:hanging="283"/>
              <w:jc w:val="left"/>
            </w:pPr>
            <w:r>
              <w:rPr>
                <w:rFonts w:ascii="Segoe UI Symbol" w:eastAsia="Segoe UI Symbol" w:hAnsi="Segoe UI Symbol" w:cs="Segoe UI Symbol"/>
                <w:sz w:val="20"/>
              </w:rPr>
              <w:t>x</w:t>
            </w:r>
            <w:r>
              <w:rPr>
                <w:i/>
                <w:sz w:val="20"/>
              </w:rPr>
              <w:t xml:space="preserve">External Investigat or </w:t>
            </w:r>
          </w:p>
        </w:tc>
      </w:tr>
      <w:tr w:rsidR="00193CCF">
        <w:trPr>
          <w:trHeight w:val="5520"/>
        </w:trPr>
        <w:tc>
          <w:tcPr>
            <w:tcW w:w="183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358" w:lineRule="auto"/>
              <w:ind w:left="0" w:right="108" w:firstLine="0"/>
            </w:pPr>
            <w:r>
              <w:rPr>
                <w:b/>
                <w:sz w:val="20"/>
              </w:rPr>
              <w:t>Outcome:</w:t>
            </w:r>
            <w:r>
              <w:rPr>
                <w:sz w:val="20"/>
              </w:rPr>
              <w:t xml:space="preserve"> A wellgoverned and highperformance organisation and fund, delivering on its mandate.  </w:t>
            </w:r>
          </w:p>
          <w:p w:rsidR="00193CCF" w:rsidRDefault="009C7289">
            <w:pPr>
              <w:spacing w:after="96" w:line="259" w:lineRule="auto"/>
              <w:ind w:left="0" w:firstLine="0"/>
              <w:jc w:val="left"/>
            </w:pPr>
            <w:r>
              <w:rPr>
                <w:b/>
                <w:sz w:val="20"/>
              </w:rPr>
              <w:t xml:space="preserve">Output:  </w:t>
            </w:r>
          </w:p>
          <w:p w:rsidR="00193CCF" w:rsidRDefault="009C7289">
            <w:pPr>
              <w:spacing w:after="0" w:line="360" w:lineRule="auto"/>
              <w:ind w:left="0" w:firstLine="0"/>
              <w:jc w:val="left"/>
            </w:pPr>
            <w:r>
              <w:rPr>
                <w:sz w:val="20"/>
              </w:rPr>
              <w:t xml:space="preserve">Approved </w:t>
            </w:r>
            <w:r>
              <w:rPr>
                <w:sz w:val="20"/>
              </w:rPr>
              <w:tab/>
              <w:t xml:space="preserve">and implement revise the organisational structure, aligned to strategy. </w:t>
            </w:r>
          </w:p>
          <w:p w:rsidR="00193CCF" w:rsidRDefault="009C7289">
            <w:pPr>
              <w:tabs>
                <w:tab w:val="right" w:pos="1731"/>
              </w:tabs>
              <w:spacing w:after="102" w:line="259" w:lineRule="auto"/>
              <w:ind w:left="0" w:firstLine="0"/>
              <w:jc w:val="left"/>
            </w:pPr>
            <w:r>
              <w:rPr>
                <w:b/>
                <w:sz w:val="20"/>
              </w:rPr>
              <w:t xml:space="preserve">Output </w:t>
            </w:r>
            <w:r>
              <w:rPr>
                <w:b/>
                <w:sz w:val="20"/>
              </w:rPr>
              <w:tab/>
              <w:t xml:space="preserve">indicators: </w:t>
            </w:r>
          </w:p>
          <w:p w:rsidR="00193CCF" w:rsidRDefault="009C7289">
            <w:pPr>
              <w:spacing w:after="96" w:line="259" w:lineRule="auto"/>
              <w:ind w:left="0" w:firstLine="0"/>
              <w:jc w:val="left"/>
            </w:pPr>
            <w:r>
              <w:rPr>
                <w:sz w:val="20"/>
              </w:rPr>
              <w:t xml:space="preserve">Organisational </w:t>
            </w:r>
          </w:p>
          <w:p w:rsidR="00193CCF" w:rsidRDefault="009C7289">
            <w:pPr>
              <w:spacing w:after="0" w:line="259" w:lineRule="auto"/>
              <w:ind w:left="0" w:firstLine="0"/>
            </w:pPr>
            <w:r>
              <w:rPr>
                <w:sz w:val="20"/>
              </w:rPr>
              <w:t xml:space="preserve">Structure aligned to strategy, revised </w:t>
            </w:r>
            <w:r>
              <w:rPr>
                <w:sz w:val="20"/>
              </w:rPr>
              <w:lastRenderedPageBreak/>
              <w:t xml:space="preserve">and </w:t>
            </w:r>
          </w:p>
        </w:tc>
        <w:tc>
          <w:tcPr>
            <w:tcW w:w="184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358" w:lineRule="auto"/>
              <w:ind w:left="1" w:right="107" w:firstLine="0"/>
            </w:pPr>
            <w:r>
              <w:rPr>
                <w:sz w:val="20"/>
              </w:rPr>
              <w:lastRenderedPageBreak/>
              <w:t xml:space="preserve">Organisational structure aligned to strategy revised an approved for implementation or failure thereof. </w:t>
            </w:r>
          </w:p>
          <w:p w:rsidR="00193CCF" w:rsidRDefault="00193CCF">
            <w:pPr>
              <w:spacing w:after="0" w:line="259" w:lineRule="auto"/>
              <w:ind w:left="1"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193CCF" w:rsidRDefault="009C7289">
            <w:pPr>
              <w:spacing w:after="96" w:line="259" w:lineRule="auto"/>
              <w:ind w:left="2" w:firstLine="0"/>
              <w:jc w:val="left"/>
            </w:pPr>
            <w:r>
              <w:rPr>
                <w:sz w:val="20"/>
              </w:rPr>
              <w:t xml:space="preserve">Needs </w:t>
            </w:r>
          </w:p>
          <w:p w:rsidR="00193CCF" w:rsidRDefault="009C7289">
            <w:pPr>
              <w:spacing w:after="96" w:line="259" w:lineRule="auto"/>
              <w:ind w:left="2" w:firstLine="0"/>
              <w:jc w:val="left"/>
            </w:pPr>
            <w:r>
              <w:rPr>
                <w:sz w:val="20"/>
              </w:rPr>
              <w:t xml:space="preserve">Improvement  </w:t>
            </w:r>
          </w:p>
          <w:p w:rsidR="00193CCF" w:rsidRDefault="009C7289">
            <w:pPr>
              <w:tabs>
                <w:tab w:val="center" w:pos="429"/>
              </w:tabs>
              <w:spacing w:after="0" w:line="259" w:lineRule="auto"/>
              <w:ind w:left="0" w:firstLine="0"/>
              <w:jc w:val="left"/>
            </w:pPr>
            <w:r>
              <w:rPr>
                <w:sz w:val="20"/>
              </w:rPr>
              <w:tab/>
            </w:r>
            <w:r w:rsidR="0042083E" w:rsidRPr="0042083E">
              <w:rPr>
                <w:rFonts w:ascii="Calibri" w:eastAsia="Calibri" w:hAnsi="Calibri" w:cs="Calibri"/>
                <w:noProof/>
              </w:rPr>
            </w:r>
            <w:r w:rsidR="0042083E" w:rsidRPr="0042083E">
              <w:rPr>
                <w:rFonts w:ascii="Calibri" w:eastAsia="Calibri" w:hAnsi="Calibri" w:cs="Calibri"/>
                <w:noProof/>
              </w:rPr>
              <w:pict>
                <v:group id="Group 102132" o:spid="_x0000_s1109" style="width:18.75pt;height:18.75pt;mso-position-horizontal-relative:char;mso-position-vertical-relative:line" coordsize="2381,2381">
                  <v:shape id="Shape 9747" o:spid="_x0000_s1111" style="position:absolute;width:2381;height:2381" coordsize="238125,238125" path="m118999,v65786,,119126,53213,119126,118999c238125,184785,184785,238125,118999,238125,53340,238125,,184785,,118999,,53213,53340,,118999,xe" fillcolor="#ffc000" stroked="f" strokeweight="0">
                    <v:stroke opacity="0" miterlimit="10" joinstyle="miter"/>
                  </v:shape>
                  <v:shape id="Shape 9748" o:spid="_x0000_s1110" style="position:absolute;width:2381;height:2381" coordsize="238125,238125" path="m,118999c,53213,53340,,118999,v65786,,119126,53213,119126,118999c238125,184785,184785,238125,118999,238125,53340,238125,,184785,,118999xe" filled="f" fillcolor="black" strokecolor="#41709c" strokeweight="1pt">
                    <v:fill opacity="0"/>
                    <v:stroke miterlimit="10" joinstyle="miter"/>
                  </v:shape>
                  <w10:wrap type="none"/>
                  <w10:anchorlock/>
                </v:group>
              </w:pict>
            </w:r>
          </w:p>
        </w:tc>
        <w:tc>
          <w:tcPr>
            <w:tcW w:w="198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5" w:firstLine="0"/>
              <w:jc w:val="right"/>
            </w:pPr>
            <w:r>
              <w:rPr>
                <w:noProof/>
              </w:rPr>
              <w:drawing>
                <wp:inline distT="0" distB="0" distL="0" distR="0">
                  <wp:extent cx="1165911" cy="295173"/>
                  <wp:effectExtent l="0" t="0" r="0" b="0"/>
                  <wp:docPr id="9746" name="Picture 9746"/>
                  <wp:cNvGraphicFramePr/>
                  <a:graphic xmlns:a="http://schemas.openxmlformats.org/drawingml/2006/main">
                    <a:graphicData uri="http://schemas.openxmlformats.org/drawingml/2006/picture">
                      <pic:pic xmlns:pic="http://schemas.openxmlformats.org/drawingml/2006/picture">
                        <pic:nvPicPr>
                          <pic:cNvPr id="9746" name="Picture 9746"/>
                          <pic:cNvPicPr/>
                        </pic:nvPicPr>
                        <pic:blipFill>
                          <a:blip r:embed="rId52"/>
                          <a:stretch>
                            <a:fillRect/>
                          </a:stretch>
                        </pic:blipFill>
                        <pic:spPr>
                          <a:xfrm>
                            <a:off x="0" y="0"/>
                            <a:ext cx="1165911" cy="295173"/>
                          </a:xfrm>
                          <a:prstGeom prst="rect">
                            <a:avLst/>
                          </a:prstGeom>
                        </pic:spPr>
                      </pic:pic>
                    </a:graphicData>
                  </a:graphic>
                </wp:inline>
              </w:drawing>
            </w:r>
          </w:p>
        </w:tc>
        <w:tc>
          <w:tcPr>
            <w:tcW w:w="3619" w:type="dxa"/>
            <w:tcBorders>
              <w:top w:val="single" w:sz="4" w:space="0" w:color="000000"/>
              <w:left w:val="single" w:sz="4" w:space="0" w:color="000000"/>
              <w:bottom w:val="single" w:sz="4" w:space="0" w:color="000000"/>
              <w:right w:val="single" w:sz="4" w:space="0" w:color="000000"/>
            </w:tcBorders>
          </w:tcPr>
          <w:p w:rsidR="00193CCF" w:rsidRDefault="009C7289">
            <w:pPr>
              <w:spacing w:after="97" w:line="259" w:lineRule="auto"/>
              <w:ind w:left="1" w:firstLine="0"/>
              <w:jc w:val="left"/>
            </w:pPr>
            <w:r>
              <w:rPr>
                <w:b/>
                <w:sz w:val="20"/>
              </w:rPr>
              <w:t xml:space="preserve">Quarter Two: </w:t>
            </w:r>
          </w:p>
          <w:p w:rsidR="00193CCF" w:rsidRDefault="009C7289">
            <w:pPr>
              <w:numPr>
                <w:ilvl w:val="0"/>
                <w:numId w:val="7"/>
              </w:numPr>
              <w:spacing w:after="0" w:line="376" w:lineRule="auto"/>
              <w:ind w:hanging="360"/>
            </w:pPr>
            <w:r>
              <w:rPr>
                <w:sz w:val="20"/>
              </w:rPr>
              <w:t xml:space="preserve">New Organisational structure, implementation of the new structure. </w:t>
            </w:r>
          </w:p>
          <w:p w:rsidR="00193CCF" w:rsidRDefault="009C7289">
            <w:pPr>
              <w:numPr>
                <w:ilvl w:val="0"/>
                <w:numId w:val="7"/>
              </w:numPr>
              <w:spacing w:after="0" w:line="376" w:lineRule="auto"/>
              <w:ind w:hanging="360"/>
            </w:pPr>
            <w:r>
              <w:rPr>
                <w:sz w:val="20"/>
              </w:rPr>
              <w:t xml:space="preserve">Diagnosis of the current structure and skills audit.  </w:t>
            </w:r>
          </w:p>
          <w:p w:rsidR="00193CCF" w:rsidRDefault="009C7289">
            <w:pPr>
              <w:numPr>
                <w:ilvl w:val="0"/>
                <w:numId w:val="7"/>
              </w:numPr>
              <w:spacing w:after="0" w:line="376" w:lineRule="auto"/>
              <w:ind w:hanging="360"/>
            </w:pPr>
            <w:r>
              <w:rPr>
                <w:sz w:val="20"/>
              </w:rPr>
              <w:t xml:space="preserve">Review of the new structure, confirmation of the implementation of the new structure </w:t>
            </w:r>
          </w:p>
          <w:p w:rsidR="00193CCF" w:rsidRDefault="009C7289">
            <w:pPr>
              <w:spacing w:line="359" w:lineRule="auto"/>
              <w:ind w:left="1" w:right="1870" w:firstLine="0"/>
              <w:jc w:val="left"/>
            </w:pPr>
            <w:r>
              <w:rPr>
                <w:color w:val="FF0000"/>
                <w:sz w:val="20"/>
              </w:rPr>
              <w:t xml:space="preserve">Status: </w:t>
            </w:r>
            <w:r>
              <w:rPr>
                <w:sz w:val="20"/>
              </w:rPr>
              <w:t xml:space="preserve">Open  </w:t>
            </w:r>
            <w:r>
              <w:rPr>
                <w:b/>
                <w:sz w:val="20"/>
              </w:rPr>
              <w:t>Quarter Three:</w:t>
            </w:r>
          </w:p>
          <w:p w:rsidR="00193CCF" w:rsidRDefault="009C7289">
            <w:pPr>
              <w:numPr>
                <w:ilvl w:val="0"/>
                <w:numId w:val="7"/>
              </w:numPr>
              <w:spacing w:after="0" w:line="377" w:lineRule="auto"/>
              <w:ind w:hanging="360"/>
            </w:pPr>
            <w:r>
              <w:rPr>
                <w:sz w:val="20"/>
              </w:rPr>
              <w:t xml:space="preserve">Revision of the structure and consultation with the union. </w:t>
            </w:r>
          </w:p>
          <w:p w:rsidR="00193CCF" w:rsidRDefault="009C7289">
            <w:pPr>
              <w:spacing w:after="94" w:line="259" w:lineRule="auto"/>
              <w:ind w:left="1" w:firstLine="0"/>
              <w:jc w:val="left"/>
            </w:pPr>
            <w:r>
              <w:rPr>
                <w:color w:val="FF0000"/>
                <w:sz w:val="20"/>
              </w:rPr>
              <w:t xml:space="preserve">Status: </w:t>
            </w:r>
            <w:r>
              <w:rPr>
                <w:sz w:val="20"/>
              </w:rPr>
              <w:t xml:space="preserve">Open </w:t>
            </w:r>
          </w:p>
          <w:p w:rsidR="00193CCF" w:rsidRDefault="009C7289">
            <w:pPr>
              <w:spacing w:after="97" w:line="259" w:lineRule="auto"/>
              <w:ind w:left="1" w:firstLine="0"/>
              <w:jc w:val="left"/>
            </w:pPr>
            <w:r>
              <w:rPr>
                <w:b/>
                <w:sz w:val="20"/>
              </w:rPr>
              <w:t xml:space="preserve">Quarter Four:  </w:t>
            </w:r>
          </w:p>
          <w:p w:rsidR="00193CCF" w:rsidRDefault="009C7289">
            <w:pPr>
              <w:numPr>
                <w:ilvl w:val="0"/>
                <w:numId w:val="7"/>
              </w:numPr>
              <w:spacing w:after="0" w:line="376" w:lineRule="auto"/>
              <w:ind w:hanging="360"/>
            </w:pPr>
            <w:r>
              <w:rPr>
                <w:sz w:val="20"/>
              </w:rPr>
              <w:t xml:space="preserve">Revised </w:t>
            </w:r>
            <w:r>
              <w:rPr>
                <w:sz w:val="20"/>
              </w:rPr>
              <w:tab/>
              <w:t xml:space="preserve">organisational </w:t>
            </w:r>
            <w:r>
              <w:rPr>
                <w:sz w:val="20"/>
              </w:rPr>
              <w:lastRenderedPageBreak/>
              <w:tab/>
              <w:t xml:space="preserve">structure approved.  </w:t>
            </w:r>
          </w:p>
          <w:p w:rsidR="00193CCF" w:rsidRDefault="009C7289">
            <w:pPr>
              <w:spacing w:after="0" w:line="259" w:lineRule="auto"/>
              <w:ind w:left="1" w:firstLine="0"/>
              <w:jc w:val="left"/>
            </w:pPr>
            <w:r>
              <w:rPr>
                <w:color w:val="FF0000"/>
                <w:sz w:val="20"/>
              </w:rPr>
              <w:t xml:space="preserve">Status: </w:t>
            </w:r>
            <w:r>
              <w:rPr>
                <w:sz w:val="20"/>
              </w:rPr>
              <w:t xml:space="preserve">Open  </w:t>
            </w:r>
          </w:p>
        </w:tc>
        <w:tc>
          <w:tcPr>
            <w:tcW w:w="930"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837"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894"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1231"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r>
    </w:tbl>
    <w:p w:rsidR="00193CCF" w:rsidRDefault="0042083E">
      <w:pPr>
        <w:spacing w:after="455" w:line="259" w:lineRule="auto"/>
        <w:ind w:left="-1146" w:right="8447" w:firstLine="0"/>
        <w:jc w:val="left"/>
      </w:pPr>
      <w:r w:rsidRPr="0042083E">
        <w:rPr>
          <w:rFonts w:ascii="Calibri" w:eastAsia="Calibri" w:hAnsi="Calibri" w:cs="Calibri"/>
          <w:noProof/>
        </w:rPr>
        <w:lastRenderedPageBreak/>
        <w:pict>
          <v:group id="Group 95179" o:spid="_x0000_s1107" style="position:absolute;left:0;text-align:left;margin-left:24pt;margin-top:24.5pt;width:.5pt;height:546.45pt;z-index:251706368;mso-position-horizontal-relative:page;mso-position-vertical-relative:page" coordsize="60,69397">
            <v:shape id="Shape 120358" o:spid="_x0000_s1108" style="position:absolute;width:91;height:69397" coordsize="9144,6939788" path="m,l9144,r,6939788l,6939788,,e" fillcolor="black" stroked="f" strokeweight="0">
              <v:stroke opacity="0" miterlimit="10" joinstyle="miter"/>
            </v:shape>
            <w10:wrap type="topAndBottom" anchorx="page" anchory="page"/>
          </v:group>
        </w:pict>
      </w:r>
      <w:r w:rsidRPr="0042083E">
        <w:rPr>
          <w:rFonts w:ascii="Calibri" w:eastAsia="Calibri" w:hAnsi="Calibri" w:cs="Calibri"/>
          <w:noProof/>
        </w:rPr>
        <w:pict>
          <v:group id="Group 95180" o:spid="_x0000_s1105" style="position:absolute;left:0;text-align:left;margin-left:817.5pt;margin-top:24.5pt;width:.5pt;height:546.45pt;z-index:251707392;mso-position-horizontal-relative:page;mso-position-vertical-relative:page" coordsize="60,69397">
            <v:shape id="Shape 120360" o:spid="_x0000_s1106" style="position:absolute;width:91;height:69397" coordsize="9144,6939788" path="m,l9144,r,6939788l,6939788,,e" fillcolor="black" stroked="f" strokeweight="0">
              <v:stroke opacity="0" miterlimit="10" joinstyle="miter"/>
            </v:shape>
            <w10:wrap type="square" anchorx="page" anchory="page"/>
          </v:group>
        </w:pict>
      </w:r>
    </w:p>
    <w:tbl>
      <w:tblPr>
        <w:tblStyle w:val="TableGrid"/>
        <w:tblW w:w="14738" w:type="dxa"/>
        <w:tblInd w:w="299" w:type="dxa"/>
        <w:tblCellMar>
          <w:top w:w="5" w:type="dxa"/>
          <w:left w:w="107" w:type="dxa"/>
        </w:tblCellMar>
        <w:tblLook w:val="04A0"/>
      </w:tblPr>
      <w:tblGrid>
        <w:gridCol w:w="1839"/>
        <w:gridCol w:w="1843"/>
        <w:gridCol w:w="1559"/>
        <w:gridCol w:w="1985"/>
        <w:gridCol w:w="3619"/>
        <w:gridCol w:w="930"/>
        <w:gridCol w:w="837"/>
        <w:gridCol w:w="894"/>
        <w:gridCol w:w="1232"/>
      </w:tblGrid>
      <w:tr w:rsidR="00193CCF">
        <w:trPr>
          <w:trHeight w:val="699"/>
        </w:trPr>
        <w:tc>
          <w:tcPr>
            <w:tcW w:w="183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firstLine="0"/>
              <w:jc w:val="left"/>
            </w:pPr>
            <w:r>
              <w:rPr>
                <w:sz w:val="20"/>
              </w:rPr>
              <w:t xml:space="preserve">approved </w:t>
            </w:r>
            <w:r>
              <w:rPr>
                <w:sz w:val="20"/>
              </w:rPr>
              <w:tab/>
              <w:t xml:space="preserve">for implementation.  </w:t>
            </w:r>
          </w:p>
        </w:tc>
        <w:tc>
          <w:tcPr>
            <w:tcW w:w="1843" w:type="dxa"/>
            <w:tcBorders>
              <w:top w:val="single" w:sz="4" w:space="0" w:color="000000"/>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3619"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930" w:type="dxa"/>
            <w:tcBorders>
              <w:top w:val="single" w:sz="4" w:space="0" w:color="000000"/>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837" w:type="dxa"/>
            <w:tcBorders>
              <w:top w:val="single" w:sz="4" w:space="0" w:color="000000"/>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894" w:type="dxa"/>
            <w:tcBorders>
              <w:top w:val="single" w:sz="4" w:space="0" w:color="000000"/>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1232" w:type="dxa"/>
            <w:tcBorders>
              <w:top w:val="single" w:sz="4" w:space="0" w:color="000000"/>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r>
      <w:tr w:rsidR="00193CCF">
        <w:trPr>
          <w:trHeight w:val="1831"/>
        </w:trPr>
        <w:tc>
          <w:tcPr>
            <w:tcW w:w="1839" w:type="dxa"/>
            <w:tcBorders>
              <w:top w:val="single" w:sz="4" w:space="0" w:color="000000"/>
              <w:left w:val="single" w:sz="4" w:space="0" w:color="000000"/>
              <w:bottom w:val="single" w:sz="4" w:space="0" w:color="000000"/>
              <w:right w:val="single" w:sz="4" w:space="0" w:color="000000"/>
            </w:tcBorders>
          </w:tcPr>
          <w:p w:rsidR="00193CCF" w:rsidRDefault="009C7289">
            <w:pPr>
              <w:tabs>
                <w:tab w:val="center" w:pos="151"/>
                <w:tab w:val="center" w:pos="1258"/>
              </w:tabs>
              <w:spacing w:after="102" w:line="259" w:lineRule="auto"/>
              <w:ind w:left="0" w:firstLine="0"/>
              <w:jc w:val="left"/>
            </w:pPr>
            <w:r>
              <w:rPr>
                <w:rFonts w:ascii="Calibri" w:eastAsia="Calibri" w:hAnsi="Calibri" w:cs="Calibri"/>
              </w:rPr>
              <w:tab/>
            </w:r>
            <w:r>
              <w:rPr>
                <w:b/>
                <w:sz w:val="20"/>
              </w:rPr>
              <w:t xml:space="preserve">Key </w:t>
            </w:r>
            <w:r>
              <w:rPr>
                <w:b/>
                <w:sz w:val="20"/>
              </w:rPr>
              <w:tab/>
              <w:t xml:space="preserve">Business </w:t>
            </w:r>
          </w:p>
          <w:p w:rsidR="00193CCF" w:rsidRDefault="009C7289">
            <w:pPr>
              <w:spacing w:after="96" w:line="259" w:lineRule="auto"/>
              <w:ind w:left="1" w:firstLine="0"/>
              <w:jc w:val="left"/>
            </w:pPr>
            <w:r>
              <w:rPr>
                <w:b/>
                <w:sz w:val="20"/>
              </w:rPr>
              <w:t xml:space="preserve">Process:  </w:t>
            </w:r>
          </w:p>
          <w:p w:rsidR="00193CCF" w:rsidRDefault="009C7289">
            <w:pPr>
              <w:spacing w:after="0" w:line="259" w:lineRule="auto"/>
              <w:ind w:left="1" w:firstLine="0"/>
              <w:jc w:val="left"/>
            </w:pPr>
            <w:r>
              <w:rPr>
                <w:sz w:val="20"/>
              </w:rPr>
              <w:t xml:space="preserve">Human Resources </w:t>
            </w:r>
          </w:p>
        </w:tc>
        <w:tc>
          <w:tcPr>
            <w:tcW w:w="184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359" w:lineRule="auto"/>
              <w:ind w:left="1" w:right="108" w:firstLine="0"/>
            </w:pPr>
            <w:r>
              <w:rPr>
                <w:sz w:val="20"/>
              </w:rPr>
              <w:t xml:space="preserve">Key vacant positions in the organisational structure filled or </w:t>
            </w:r>
          </w:p>
          <w:p w:rsidR="00193CCF" w:rsidRDefault="009C7289">
            <w:pPr>
              <w:spacing w:after="0" w:line="259" w:lineRule="auto"/>
              <w:ind w:left="1" w:firstLine="0"/>
              <w:jc w:val="left"/>
            </w:pPr>
            <w:r>
              <w:rPr>
                <w:sz w:val="20"/>
              </w:rPr>
              <w:t xml:space="preserve">failure thereof </w:t>
            </w:r>
          </w:p>
        </w:tc>
        <w:tc>
          <w:tcPr>
            <w:tcW w:w="155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359" w:lineRule="auto"/>
              <w:ind w:left="1" w:firstLine="0"/>
              <w:jc w:val="left"/>
            </w:pPr>
            <w:r>
              <w:rPr>
                <w:sz w:val="20"/>
              </w:rPr>
              <w:t xml:space="preserve">Needs improvement  </w:t>
            </w:r>
          </w:p>
          <w:p w:rsidR="00193CCF" w:rsidRDefault="0042083E">
            <w:pPr>
              <w:spacing w:after="0" w:line="259" w:lineRule="auto"/>
              <w:ind w:left="1" w:firstLine="0"/>
              <w:jc w:val="left"/>
            </w:pPr>
            <w:r w:rsidRPr="0042083E">
              <w:rPr>
                <w:rFonts w:ascii="Calibri" w:eastAsia="Calibri" w:hAnsi="Calibri" w:cs="Calibri"/>
                <w:noProof/>
              </w:rPr>
            </w:r>
            <w:r w:rsidRPr="0042083E">
              <w:rPr>
                <w:rFonts w:ascii="Calibri" w:eastAsia="Calibri" w:hAnsi="Calibri" w:cs="Calibri"/>
                <w:noProof/>
              </w:rPr>
              <w:pict>
                <v:group id="Group 94515" o:spid="_x0000_s1102" style="width:18.75pt;height:18.75pt;mso-position-horizontal-relative:char;mso-position-vertical-relative:line" coordsize="2381,2381">
                  <v:shape id="Shape 9998" o:spid="_x0000_s1104" style="position:absolute;width:2381;height:2381" coordsize="238125,238125" path="m118999,v65786,,119126,53340,119126,119126c238125,184912,184785,238125,118999,238125,53340,238125,,184912,,119126,,53340,53340,,118999,xe" fillcolor="#ffc000" stroked="f" strokeweight="0">
                    <v:stroke opacity="0" miterlimit="10" joinstyle="miter"/>
                  </v:shape>
                  <v:shape id="Shape 9999" o:spid="_x0000_s1103" style="position:absolute;width:2381;height:2381" coordsize="238125,238125" path="m,119126c,53340,53340,,118999,v65786,,119126,53340,119126,119126c238125,184912,184785,238125,118999,238125,53340,238125,,184912,,119126xe" filled="f" fillcolor="black" strokecolor="#41709c" strokeweight="1pt">
                    <v:fill opacity="0"/>
                    <v:stroke miterlimit="10" joinstyle="miter"/>
                  </v:shape>
                  <w10:wrap type="none"/>
                  <w10:anchorlock/>
                </v:group>
              </w:pict>
            </w:r>
          </w:p>
        </w:tc>
        <w:tc>
          <w:tcPr>
            <w:tcW w:w="198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1" w:firstLine="0"/>
              <w:jc w:val="right"/>
            </w:pPr>
            <w:r>
              <w:rPr>
                <w:noProof/>
              </w:rPr>
              <w:drawing>
                <wp:inline distT="0" distB="0" distL="0" distR="0">
                  <wp:extent cx="1134110" cy="278625"/>
                  <wp:effectExtent l="0" t="0" r="0" b="0"/>
                  <wp:docPr id="9995" name="Picture 9995"/>
                  <wp:cNvGraphicFramePr/>
                  <a:graphic xmlns:a="http://schemas.openxmlformats.org/drawingml/2006/main">
                    <a:graphicData uri="http://schemas.openxmlformats.org/drawingml/2006/picture">
                      <pic:pic xmlns:pic="http://schemas.openxmlformats.org/drawingml/2006/picture">
                        <pic:nvPicPr>
                          <pic:cNvPr id="9995" name="Picture 9995"/>
                          <pic:cNvPicPr/>
                        </pic:nvPicPr>
                        <pic:blipFill>
                          <a:blip r:embed="rId53"/>
                          <a:stretch>
                            <a:fillRect/>
                          </a:stretch>
                        </pic:blipFill>
                        <pic:spPr>
                          <a:xfrm>
                            <a:off x="0" y="0"/>
                            <a:ext cx="1134110" cy="278625"/>
                          </a:xfrm>
                          <a:prstGeom prst="rect">
                            <a:avLst/>
                          </a:prstGeom>
                        </pic:spPr>
                      </pic:pic>
                    </a:graphicData>
                  </a:graphic>
                </wp:inline>
              </w:drawing>
            </w:r>
          </w:p>
        </w:tc>
        <w:tc>
          <w:tcPr>
            <w:tcW w:w="3619" w:type="dxa"/>
            <w:tcBorders>
              <w:top w:val="single" w:sz="4" w:space="0" w:color="000000"/>
              <w:left w:val="single" w:sz="4" w:space="0" w:color="000000"/>
              <w:bottom w:val="single" w:sz="4" w:space="0" w:color="000000"/>
              <w:right w:val="single" w:sz="4" w:space="0" w:color="000000"/>
            </w:tcBorders>
          </w:tcPr>
          <w:p w:rsidR="00193CCF" w:rsidRDefault="009C7289">
            <w:pPr>
              <w:spacing w:after="96" w:line="259" w:lineRule="auto"/>
              <w:ind w:left="1" w:firstLine="0"/>
              <w:jc w:val="left"/>
            </w:pPr>
            <w:r>
              <w:rPr>
                <w:b/>
                <w:sz w:val="20"/>
              </w:rPr>
              <w:t xml:space="preserve">Quarter Three: </w:t>
            </w:r>
          </w:p>
          <w:p w:rsidR="00193CCF" w:rsidRDefault="009C7289">
            <w:pPr>
              <w:spacing w:after="0" w:line="368" w:lineRule="auto"/>
              <w:ind w:left="361" w:right="109" w:hanging="360"/>
            </w:pPr>
            <w:r>
              <w:rPr>
                <w:rFonts w:ascii="Courier New" w:eastAsia="Courier New" w:hAnsi="Courier New" w:cs="Courier New"/>
                <w:sz w:val="20"/>
              </w:rPr>
              <w:t>o</w:t>
            </w:r>
            <w:r>
              <w:rPr>
                <w:sz w:val="20"/>
              </w:rPr>
              <w:t xml:space="preserve">Policy review - Gap analysis; Review HR Strategy - Gap analysis; Filling key vacancies. </w:t>
            </w:r>
          </w:p>
          <w:p w:rsidR="00193CCF" w:rsidRDefault="009C7289">
            <w:pPr>
              <w:spacing w:after="0" w:line="259" w:lineRule="auto"/>
              <w:ind w:left="1" w:firstLine="0"/>
              <w:jc w:val="left"/>
            </w:pPr>
            <w:r>
              <w:rPr>
                <w:color w:val="FF0000"/>
                <w:sz w:val="20"/>
              </w:rPr>
              <w:t xml:space="preserve">Status: </w:t>
            </w:r>
            <w:r>
              <w:rPr>
                <w:sz w:val="20"/>
              </w:rPr>
              <w:t xml:space="preserve">Open  </w:t>
            </w:r>
          </w:p>
        </w:tc>
        <w:tc>
          <w:tcPr>
            <w:tcW w:w="930"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837"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894"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1232"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r>
      <w:tr w:rsidR="00193CCF">
        <w:trPr>
          <w:trHeight w:val="5518"/>
        </w:trPr>
        <w:tc>
          <w:tcPr>
            <w:tcW w:w="183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359" w:lineRule="auto"/>
              <w:ind w:left="1" w:right="82" w:firstLine="0"/>
              <w:jc w:val="left"/>
            </w:pPr>
            <w:r>
              <w:rPr>
                <w:b/>
                <w:sz w:val="20"/>
              </w:rPr>
              <w:lastRenderedPageBreak/>
              <w:t xml:space="preserve">Output: </w:t>
            </w:r>
            <w:r>
              <w:rPr>
                <w:sz w:val="20"/>
              </w:rPr>
              <w:t xml:space="preserve">Improved risk management services.  </w:t>
            </w:r>
          </w:p>
          <w:p w:rsidR="00193CCF" w:rsidRDefault="009C7289">
            <w:pPr>
              <w:spacing w:after="0" w:line="259" w:lineRule="auto"/>
              <w:ind w:left="1" w:firstLine="0"/>
              <w:jc w:val="left"/>
            </w:pPr>
            <w:r>
              <w:rPr>
                <w:b/>
                <w:sz w:val="20"/>
              </w:rPr>
              <w:t xml:space="preserve">Output </w:t>
            </w:r>
            <w:r>
              <w:rPr>
                <w:b/>
                <w:sz w:val="20"/>
              </w:rPr>
              <w:tab/>
              <w:t xml:space="preserve">Indicators: </w:t>
            </w:r>
            <w:r>
              <w:rPr>
                <w:sz w:val="20"/>
              </w:rPr>
              <w:t xml:space="preserve">USAASA </w:t>
            </w:r>
            <w:r>
              <w:rPr>
                <w:sz w:val="20"/>
              </w:rPr>
              <w:tab/>
              <w:t xml:space="preserve">Enterprise risk maturity level. </w:t>
            </w:r>
          </w:p>
        </w:tc>
        <w:tc>
          <w:tcPr>
            <w:tcW w:w="1843" w:type="dxa"/>
            <w:tcBorders>
              <w:top w:val="single" w:sz="4" w:space="0" w:color="000000"/>
              <w:left w:val="single" w:sz="4" w:space="0" w:color="000000"/>
              <w:bottom w:val="single" w:sz="4" w:space="0" w:color="000000"/>
              <w:right w:val="single" w:sz="4" w:space="0" w:color="000000"/>
            </w:tcBorders>
          </w:tcPr>
          <w:p w:rsidR="00193CCF" w:rsidRDefault="009C7289">
            <w:pPr>
              <w:tabs>
                <w:tab w:val="center" w:pos="375"/>
                <w:tab w:val="center" w:pos="1468"/>
              </w:tabs>
              <w:spacing w:after="102" w:line="259" w:lineRule="auto"/>
              <w:ind w:left="0" w:firstLine="0"/>
              <w:jc w:val="left"/>
            </w:pPr>
            <w:r>
              <w:rPr>
                <w:rFonts w:ascii="Calibri" w:eastAsia="Calibri" w:hAnsi="Calibri" w:cs="Calibri"/>
              </w:rPr>
              <w:tab/>
            </w:r>
            <w:r>
              <w:rPr>
                <w:sz w:val="20"/>
              </w:rPr>
              <w:t xml:space="preserve">Enterprise </w:t>
            </w:r>
            <w:r>
              <w:rPr>
                <w:sz w:val="20"/>
              </w:rPr>
              <w:tab/>
              <w:t xml:space="preserve">Risk </w:t>
            </w:r>
          </w:p>
          <w:p w:rsidR="00193CCF" w:rsidRDefault="009C7289">
            <w:pPr>
              <w:spacing w:after="0" w:line="359" w:lineRule="auto"/>
              <w:ind w:left="1" w:right="108" w:firstLine="0"/>
            </w:pPr>
            <w:r>
              <w:rPr>
                <w:sz w:val="20"/>
              </w:rPr>
              <w:t xml:space="preserve">Maturity Assessment conducted to establish baseline or failure thereof. </w:t>
            </w:r>
          </w:p>
          <w:p w:rsidR="00193CCF" w:rsidRDefault="00193CCF">
            <w:pPr>
              <w:spacing w:after="0" w:line="259" w:lineRule="auto"/>
              <w:ind w:left="1"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193CCF" w:rsidRDefault="009C7289">
            <w:pPr>
              <w:spacing w:after="96" w:line="259" w:lineRule="auto"/>
              <w:ind w:left="1" w:firstLine="0"/>
              <w:jc w:val="left"/>
            </w:pPr>
            <w:r>
              <w:rPr>
                <w:sz w:val="20"/>
              </w:rPr>
              <w:t xml:space="preserve">Adequate  </w:t>
            </w:r>
          </w:p>
          <w:p w:rsidR="00193CCF" w:rsidRDefault="009C7289">
            <w:pPr>
              <w:tabs>
                <w:tab w:val="center" w:pos="1"/>
                <w:tab w:val="center" w:pos="427"/>
              </w:tabs>
              <w:spacing w:after="0" w:line="259" w:lineRule="auto"/>
              <w:ind w:left="0" w:firstLine="0"/>
              <w:jc w:val="left"/>
            </w:pPr>
            <w:r>
              <w:rPr>
                <w:rFonts w:ascii="Calibri" w:eastAsia="Calibri" w:hAnsi="Calibri" w:cs="Calibri"/>
              </w:rPr>
              <w:tab/>
            </w:r>
            <w:r>
              <w:rPr>
                <w:sz w:val="20"/>
              </w:rPr>
              <w:tab/>
            </w:r>
            <w:r w:rsidR="0042083E" w:rsidRPr="0042083E">
              <w:rPr>
                <w:rFonts w:ascii="Calibri" w:eastAsia="Calibri" w:hAnsi="Calibri" w:cs="Calibri"/>
                <w:noProof/>
              </w:rPr>
            </w:r>
            <w:r w:rsidR="0042083E" w:rsidRPr="0042083E">
              <w:rPr>
                <w:rFonts w:ascii="Calibri" w:eastAsia="Calibri" w:hAnsi="Calibri" w:cs="Calibri"/>
                <w:noProof/>
              </w:rPr>
              <w:pict>
                <v:group id="Group 94852" o:spid="_x0000_s1099" style="width:18.75pt;height:18.75pt;mso-position-horizontal-relative:char;mso-position-vertical-relative:line" coordsize="2381,2381">
                  <v:shape id="Shape 10000" o:spid="_x0000_s1101" style="position:absolute;width:2381;height:2381" coordsize="238125,238125" path="m118999,v65786,,119126,53213,119126,118999c238125,184785,184785,238125,118999,238125,53340,238125,,184785,,118999,,53213,53340,,118999,xe" fillcolor="#07eb1d" stroked="f" strokeweight="0">
                    <v:stroke opacity="0" miterlimit="10" joinstyle="miter"/>
                  </v:shape>
                  <v:shape id="Shape 10001" o:spid="_x0000_s1100" style="position:absolute;width:2381;height:2381" coordsize="238125,238125" path="m,118999c,53213,53340,,118999,v65786,,119126,53213,119126,118999c238125,184785,184785,238125,118999,238125,53340,238125,,184785,,118999xe" filled="f" fillcolor="black" strokecolor="#41709c" strokeweight="1pt">
                    <v:fill opacity="0"/>
                    <v:stroke miterlimit="10" joinstyle="miter"/>
                  </v:shape>
                  <w10:wrap type="none"/>
                  <w10:anchorlock/>
                </v:group>
              </w:pict>
            </w:r>
          </w:p>
        </w:tc>
        <w:tc>
          <w:tcPr>
            <w:tcW w:w="198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8" w:firstLine="0"/>
              <w:jc w:val="right"/>
            </w:pPr>
            <w:r>
              <w:rPr>
                <w:noProof/>
              </w:rPr>
              <w:drawing>
                <wp:inline distT="0" distB="0" distL="0" distR="0">
                  <wp:extent cx="1167422" cy="295910"/>
                  <wp:effectExtent l="0" t="0" r="0" b="0"/>
                  <wp:docPr id="9997" name="Picture 9997"/>
                  <wp:cNvGraphicFramePr/>
                  <a:graphic xmlns:a="http://schemas.openxmlformats.org/drawingml/2006/main">
                    <a:graphicData uri="http://schemas.openxmlformats.org/drawingml/2006/picture">
                      <pic:pic xmlns:pic="http://schemas.openxmlformats.org/drawingml/2006/picture">
                        <pic:nvPicPr>
                          <pic:cNvPr id="9997" name="Picture 9997"/>
                          <pic:cNvPicPr/>
                        </pic:nvPicPr>
                        <pic:blipFill>
                          <a:blip r:embed="rId54"/>
                          <a:stretch>
                            <a:fillRect/>
                          </a:stretch>
                        </pic:blipFill>
                        <pic:spPr>
                          <a:xfrm>
                            <a:off x="0" y="0"/>
                            <a:ext cx="1167422" cy="295910"/>
                          </a:xfrm>
                          <a:prstGeom prst="rect">
                            <a:avLst/>
                          </a:prstGeom>
                        </pic:spPr>
                      </pic:pic>
                    </a:graphicData>
                  </a:graphic>
                </wp:inline>
              </w:drawing>
            </w:r>
          </w:p>
        </w:tc>
        <w:tc>
          <w:tcPr>
            <w:tcW w:w="3619" w:type="dxa"/>
            <w:tcBorders>
              <w:top w:val="single" w:sz="4" w:space="0" w:color="000000"/>
              <w:left w:val="single" w:sz="4" w:space="0" w:color="000000"/>
              <w:bottom w:val="single" w:sz="4" w:space="0" w:color="000000"/>
              <w:right w:val="single" w:sz="4" w:space="0" w:color="000000"/>
            </w:tcBorders>
          </w:tcPr>
          <w:p w:rsidR="00193CCF" w:rsidRDefault="009C7289">
            <w:pPr>
              <w:spacing w:after="97" w:line="259" w:lineRule="auto"/>
              <w:ind w:left="1" w:firstLine="0"/>
              <w:jc w:val="left"/>
            </w:pPr>
            <w:r>
              <w:rPr>
                <w:b/>
                <w:sz w:val="20"/>
              </w:rPr>
              <w:t xml:space="preserve">Quarter One:  </w:t>
            </w:r>
          </w:p>
          <w:p w:rsidR="00193CCF" w:rsidRDefault="009C7289">
            <w:pPr>
              <w:numPr>
                <w:ilvl w:val="0"/>
                <w:numId w:val="8"/>
              </w:numPr>
              <w:spacing w:after="0" w:line="363" w:lineRule="auto"/>
              <w:ind w:hanging="360"/>
            </w:pPr>
            <w:r>
              <w:rPr>
                <w:sz w:val="20"/>
              </w:rPr>
              <w:t xml:space="preserve">Development </w:t>
            </w:r>
            <w:r>
              <w:rPr>
                <w:sz w:val="20"/>
              </w:rPr>
              <w:tab/>
              <w:t xml:space="preserve">of </w:t>
            </w:r>
            <w:r>
              <w:rPr>
                <w:sz w:val="20"/>
              </w:rPr>
              <w:tab/>
              <w:t xml:space="preserve">the </w:t>
            </w:r>
            <w:r>
              <w:rPr>
                <w:sz w:val="20"/>
              </w:rPr>
              <w:tab/>
              <w:t>questionnaire Enterprise Risk Maturity Assessment finalised.</w:t>
            </w:r>
            <w:r>
              <w:rPr>
                <w:color w:val="FF0000"/>
                <w:sz w:val="20"/>
              </w:rPr>
              <w:t xml:space="preserve">Status: </w:t>
            </w:r>
            <w:r>
              <w:rPr>
                <w:sz w:val="20"/>
              </w:rPr>
              <w:t>Closed</w:t>
            </w:r>
            <w:r>
              <w:rPr>
                <w:b/>
                <w:sz w:val="20"/>
              </w:rPr>
              <w:t xml:space="preserve"> Quarter Two:</w:t>
            </w:r>
          </w:p>
          <w:p w:rsidR="00193CCF" w:rsidRDefault="009C7289">
            <w:pPr>
              <w:numPr>
                <w:ilvl w:val="0"/>
                <w:numId w:val="8"/>
              </w:numPr>
              <w:spacing w:after="0" w:line="376" w:lineRule="auto"/>
              <w:ind w:hanging="360"/>
            </w:pPr>
            <w:r>
              <w:rPr>
                <w:sz w:val="20"/>
              </w:rPr>
              <w:t xml:space="preserve">Enterprise Risk Maturity Assessment conducted to establish a baseline. </w:t>
            </w:r>
          </w:p>
          <w:p w:rsidR="00193CCF" w:rsidRDefault="009C7289">
            <w:pPr>
              <w:spacing w:after="96" w:line="259" w:lineRule="auto"/>
              <w:ind w:left="1" w:firstLine="0"/>
              <w:jc w:val="left"/>
            </w:pPr>
            <w:r>
              <w:rPr>
                <w:color w:val="FF0000"/>
                <w:sz w:val="20"/>
              </w:rPr>
              <w:t xml:space="preserve">Status: </w:t>
            </w:r>
            <w:r>
              <w:rPr>
                <w:sz w:val="20"/>
              </w:rPr>
              <w:t xml:space="preserve">Open </w:t>
            </w:r>
          </w:p>
          <w:p w:rsidR="00193CCF" w:rsidRDefault="009C7289">
            <w:pPr>
              <w:spacing w:after="96" w:line="259" w:lineRule="auto"/>
              <w:ind w:left="1" w:firstLine="0"/>
              <w:jc w:val="left"/>
            </w:pPr>
            <w:r>
              <w:rPr>
                <w:b/>
                <w:sz w:val="20"/>
              </w:rPr>
              <w:t xml:space="preserve">Quarter Three:  </w:t>
            </w:r>
          </w:p>
          <w:p w:rsidR="00193CCF" w:rsidRDefault="009C7289">
            <w:pPr>
              <w:numPr>
                <w:ilvl w:val="0"/>
                <w:numId w:val="8"/>
              </w:numPr>
              <w:spacing w:after="0" w:line="376" w:lineRule="auto"/>
              <w:ind w:hanging="360"/>
            </w:pPr>
            <w:r>
              <w:rPr>
                <w:sz w:val="20"/>
              </w:rPr>
              <w:t xml:space="preserve">Improvement plan developed based on assessment findings.  </w:t>
            </w:r>
          </w:p>
          <w:p w:rsidR="00193CCF" w:rsidRDefault="009C7289">
            <w:pPr>
              <w:spacing w:after="94" w:line="259" w:lineRule="auto"/>
              <w:ind w:left="1" w:firstLine="0"/>
              <w:jc w:val="left"/>
            </w:pPr>
            <w:r>
              <w:rPr>
                <w:color w:val="FF0000"/>
                <w:sz w:val="20"/>
              </w:rPr>
              <w:t xml:space="preserve">Status: </w:t>
            </w:r>
            <w:r>
              <w:rPr>
                <w:sz w:val="20"/>
              </w:rPr>
              <w:t xml:space="preserve">Open </w:t>
            </w:r>
          </w:p>
          <w:p w:rsidR="00193CCF" w:rsidRDefault="009C7289">
            <w:pPr>
              <w:spacing w:after="16" w:line="360" w:lineRule="auto"/>
              <w:ind w:left="1" w:right="854" w:firstLine="0"/>
              <w:jc w:val="left"/>
            </w:pPr>
            <w:r>
              <w:rPr>
                <w:b/>
                <w:sz w:val="20"/>
              </w:rPr>
              <w:t xml:space="preserve">Quarter Four:  </w:t>
            </w:r>
            <w:r>
              <w:rPr>
                <w:rFonts w:ascii="Courier New" w:eastAsia="Courier New" w:hAnsi="Courier New" w:cs="Courier New"/>
                <w:sz w:val="20"/>
              </w:rPr>
              <w:t>o</w:t>
            </w:r>
            <w:r>
              <w:rPr>
                <w:sz w:val="20"/>
              </w:rPr>
              <w:tab/>
              <w:t xml:space="preserve">Improvement plan implemented </w:t>
            </w:r>
          </w:p>
          <w:p w:rsidR="00193CCF" w:rsidRDefault="009C7289">
            <w:pPr>
              <w:spacing w:after="0" w:line="259" w:lineRule="auto"/>
              <w:ind w:left="1" w:firstLine="0"/>
              <w:jc w:val="left"/>
            </w:pPr>
            <w:r>
              <w:rPr>
                <w:color w:val="FF0000"/>
                <w:sz w:val="20"/>
              </w:rPr>
              <w:t xml:space="preserve">Status: </w:t>
            </w:r>
            <w:r>
              <w:rPr>
                <w:sz w:val="20"/>
              </w:rPr>
              <w:t xml:space="preserve">Open  </w:t>
            </w:r>
          </w:p>
        </w:tc>
        <w:tc>
          <w:tcPr>
            <w:tcW w:w="930"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837"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894"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1232"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r>
    </w:tbl>
    <w:p w:rsidR="00193CCF" w:rsidRDefault="0042083E">
      <w:pPr>
        <w:spacing w:after="455" w:line="259" w:lineRule="auto"/>
        <w:ind w:left="-1146" w:right="8447" w:firstLine="0"/>
        <w:jc w:val="left"/>
      </w:pPr>
      <w:r w:rsidRPr="0042083E">
        <w:rPr>
          <w:rFonts w:ascii="Calibri" w:eastAsia="Calibri" w:hAnsi="Calibri" w:cs="Calibri"/>
          <w:noProof/>
        </w:rPr>
        <w:pict>
          <v:group id="Group 94637" o:spid="_x0000_s1097" style="position:absolute;left:0;text-align:left;margin-left:24pt;margin-top:24.5pt;width:.5pt;height:546.45pt;z-index:251708416;mso-position-horizontal-relative:page;mso-position-vertical-relative:page" coordsize="60,69397">
            <v:shape id="Shape 120362" o:spid="_x0000_s1098" style="position:absolute;width:91;height:69397" coordsize="9144,6939788" path="m,l9144,r,6939788l,6939788,,e" fillcolor="black" stroked="f" strokeweight="0">
              <v:stroke opacity="0" miterlimit="10" joinstyle="miter"/>
            </v:shape>
            <w10:wrap type="topAndBottom" anchorx="page" anchory="page"/>
          </v:group>
        </w:pict>
      </w:r>
      <w:r w:rsidRPr="0042083E">
        <w:rPr>
          <w:rFonts w:ascii="Calibri" w:eastAsia="Calibri" w:hAnsi="Calibri" w:cs="Calibri"/>
          <w:noProof/>
        </w:rPr>
        <w:pict>
          <v:group id="Group 94638" o:spid="_x0000_s1095" style="position:absolute;left:0;text-align:left;margin-left:817.5pt;margin-top:24.5pt;width:.5pt;height:546.45pt;z-index:251709440;mso-position-horizontal-relative:page;mso-position-vertical-relative:page" coordsize="60,69397">
            <v:shape id="Shape 120364" o:spid="_x0000_s1096" style="position:absolute;width:91;height:69397" coordsize="9144,6939788" path="m,l9144,r,6939788l,6939788,,e" fillcolor="black" stroked="f" strokeweight="0">
              <v:stroke opacity="0" miterlimit="10" joinstyle="miter"/>
            </v:shape>
            <w10:wrap type="square" anchorx="page" anchory="page"/>
          </v:group>
        </w:pict>
      </w:r>
    </w:p>
    <w:tbl>
      <w:tblPr>
        <w:tblStyle w:val="TableGrid"/>
        <w:tblW w:w="14738" w:type="dxa"/>
        <w:tblInd w:w="299" w:type="dxa"/>
        <w:tblCellMar>
          <w:top w:w="4" w:type="dxa"/>
          <w:left w:w="107" w:type="dxa"/>
        </w:tblCellMar>
        <w:tblLook w:val="04A0"/>
      </w:tblPr>
      <w:tblGrid>
        <w:gridCol w:w="1839"/>
        <w:gridCol w:w="1843"/>
        <w:gridCol w:w="1559"/>
        <w:gridCol w:w="1985"/>
        <w:gridCol w:w="3619"/>
        <w:gridCol w:w="930"/>
        <w:gridCol w:w="837"/>
        <w:gridCol w:w="894"/>
        <w:gridCol w:w="1232"/>
      </w:tblGrid>
      <w:tr w:rsidR="00193CCF">
        <w:trPr>
          <w:trHeight w:val="2076"/>
        </w:trPr>
        <w:tc>
          <w:tcPr>
            <w:tcW w:w="183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359" w:lineRule="auto"/>
              <w:ind w:left="1" w:firstLine="0"/>
            </w:pPr>
            <w:r>
              <w:rPr>
                <w:b/>
                <w:sz w:val="20"/>
              </w:rPr>
              <w:lastRenderedPageBreak/>
              <w:t xml:space="preserve">Key Business Process: </w:t>
            </w:r>
            <w:r>
              <w:rPr>
                <w:sz w:val="20"/>
              </w:rPr>
              <w:t xml:space="preserve">Human </w:t>
            </w:r>
          </w:p>
          <w:p w:rsidR="00193CCF" w:rsidRDefault="009C7289">
            <w:pPr>
              <w:spacing w:after="0" w:line="259" w:lineRule="auto"/>
              <w:ind w:left="1" w:firstLine="0"/>
              <w:jc w:val="left"/>
            </w:pPr>
            <w:r>
              <w:rPr>
                <w:sz w:val="20"/>
              </w:rPr>
              <w:t xml:space="preserve">Resources </w:t>
            </w:r>
          </w:p>
        </w:tc>
        <w:tc>
          <w:tcPr>
            <w:tcW w:w="1843" w:type="dxa"/>
            <w:tcBorders>
              <w:top w:val="single" w:sz="4" w:space="0" w:color="000000"/>
              <w:left w:val="single" w:sz="4" w:space="0" w:color="000000"/>
              <w:bottom w:val="single" w:sz="4" w:space="0" w:color="000000"/>
              <w:right w:val="single" w:sz="4" w:space="0" w:color="000000"/>
            </w:tcBorders>
          </w:tcPr>
          <w:p w:rsidR="00193CCF" w:rsidRDefault="009C7289">
            <w:pPr>
              <w:tabs>
                <w:tab w:val="center" w:pos="352"/>
                <w:tab w:val="center" w:pos="1491"/>
              </w:tabs>
              <w:spacing w:after="102" w:line="259" w:lineRule="auto"/>
              <w:ind w:left="0" w:firstLine="0"/>
              <w:jc w:val="left"/>
            </w:pPr>
            <w:r>
              <w:rPr>
                <w:rFonts w:ascii="Calibri" w:eastAsia="Calibri" w:hAnsi="Calibri" w:cs="Calibri"/>
              </w:rPr>
              <w:tab/>
            </w:r>
            <w:r>
              <w:rPr>
                <w:sz w:val="20"/>
              </w:rPr>
              <w:t xml:space="preserve">Approved </w:t>
            </w:r>
            <w:r>
              <w:rPr>
                <w:sz w:val="20"/>
              </w:rPr>
              <w:tab/>
              <w:t xml:space="preserve">and </w:t>
            </w:r>
          </w:p>
          <w:p w:rsidR="00193CCF" w:rsidRDefault="009C7289">
            <w:pPr>
              <w:spacing w:after="96" w:line="259" w:lineRule="auto"/>
              <w:ind w:left="1" w:firstLine="0"/>
              <w:jc w:val="left"/>
            </w:pPr>
            <w:r>
              <w:rPr>
                <w:sz w:val="20"/>
              </w:rPr>
              <w:t xml:space="preserve">implemented </w:t>
            </w:r>
          </w:p>
          <w:p w:rsidR="00193CCF" w:rsidRDefault="009C7289">
            <w:pPr>
              <w:spacing w:after="0" w:line="259" w:lineRule="auto"/>
              <w:ind w:left="1" w:right="107" w:firstLine="0"/>
            </w:pPr>
            <w:r>
              <w:rPr>
                <w:sz w:val="20"/>
              </w:rPr>
              <w:t xml:space="preserve">Workplace Skills Plan aligned to USAASA and USAF Mandate or failure thereof.  </w:t>
            </w:r>
          </w:p>
        </w:tc>
        <w:tc>
          <w:tcPr>
            <w:tcW w:w="155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359" w:lineRule="auto"/>
              <w:ind w:left="1" w:firstLine="0"/>
              <w:jc w:val="left"/>
            </w:pPr>
            <w:r>
              <w:rPr>
                <w:sz w:val="20"/>
              </w:rPr>
              <w:t xml:space="preserve">Needs improvement </w:t>
            </w:r>
          </w:p>
          <w:p w:rsidR="00193CCF" w:rsidRDefault="0042083E">
            <w:pPr>
              <w:spacing w:after="0" w:line="259" w:lineRule="auto"/>
              <w:ind w:left="1" w:firstLine="0"/>
              <w:jc w:val="left"/>
            </w:pPr>
            <w:r w:rsidRPr="0042083E">
              <w:rPr>
                <w:rFonts w:ascii="Calibri" w:eastAsia="Calibri" w:hAnsi="Calibri" w:cs="Calibri"/>
                <w:noProof/>
              </w:rPr>
            </w:r>
            <w:r w:rsidRPr="0042083E">
              <w:rPr>
                <w:rFonts w:ascii="Calibri" w:eastAsia="Calibri" w:hAnsi="Calibri" w:cs="Calibri"/>
                <w:noProof/>
              </w:rPr>
              <w:pict>
                <v:group id="Group 93456" o:spid="_x0000_s1092" style="width:18.75pt;height:18.75pt;mso-position-horizontal-relative:char;mso-position-vertical-relative:line" coordsize="2381,2381">
                  <v:shape id="Shape 10225" o:spid="_x0000_s1094" style="position:absolute;width:2381;height:2381" coordsize="238125,238125" path="m118999,v65786,,119126,53340,119126,118999c238125,184785,184785,238125,118999,238125,53340,238125,,184785,,118999,,53340,53340,,118999,xe" fillcolor="#07eb1d" stroked="f" strokeweight="0">
                    <v:stroke opacity="0" miterlimit="10" joinstyle="miter"/>
                  </v:shape>
                  <v:shape id="Shape 10226" o:spid="_x0000_s1093" style="position:absolute;width:2381;height:2381" coordsize="238125,238125" path="m,118999c,53340,53340,,118999,v65786,,119126,53340,119126,118999c238125,184785,184785,238125,118999,238125,53340,238125,,184785,,118999xe" filled="f" fillcolor="black" strokecolor="#41709c" strokeweight="1pt">
                    <v:fill opacity="0"/>
                    <v:stroke miterlimit="10" joinstyle="miter"/>
                  </v:shape>
                  <w10:wrap type="none"/>
                  <w10:anchorlock/>
                </v:group>
              </w:pict>
            </w:r>
          </w:p>
        </w:tc>
        <w:tc>
          <w:tcPr>
            <w:tcW w:w="198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8" w:firstLine="0"/>
              <w:jc w:val="right"/>
            </w:pPr>
            <w:r>
              <w:rPr>
                <w:noProof/>
              </w:rPr>
              <w:drawing>
                <wp:inline distT="0" distB="0" distL="0" distR="0">
                  <wp:extent cx="1167422" cy="295910"/>
                  <wp:effectExtent l="0" t="0" r="0" b="0"/>
                  <wp:docPr id="10222" name="Picture 10222"/>
                  <wp:cNvGraphicFramePr/>
                  <a:graphic xmlns:a="http://schemas.openxmlformats.org/drawingml/2006/main">
                    <a:graphicData uri="http://schemas.openxmlformats.org/drawingml/2006/picture">
                      <pic:pic xmlns:pic="http://schemas.openxmlformats.org/drawingml/2006/picture">
                        <pic:nvPicPr>
                          <pic:cNvPr id="10222" name="Picture 10222"/>
                          <pic:cNvPicPr/>
                        </pic:nvPicPr>
                        <pic:blipFill>
                          <a:blip r:embed="rId54"/>
                          <a:stretch>
                            <a:fillRect/>
                          </a:stretch>
                        </pic:blipFill>
                        <pic:spPr>
                          <a:xfrm>
                            <a:off x="0" y="0"/>
                            <a:ext cx="1167422" cy="295910"/>
                          </a:xfrm>
                          <a:prstGeom prst="rect">
                            <a:avLst/>
                          </a:prstGeom>
                        </pic:spPr>
                      </pic:pic>
                    </a:graphicData>
                  </a:graphic>
                </wp:inline>
              </w:drawing>
            </w:r>
          </w:p>
        </w:tc>
        <w:tc>
          <w:tcPr>
            <w:tcW w:w="361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365" w:lineRule="auto"/>
              <w:ind w:left="1" w:right="109" w:firstLine="0"/>
            </w:pPr>
            <w:r>
              <w:rPr>
                <w:b/>
                <w:sz w:val="20"/>
              </w:rPr>
              <w:t xml:space="preserve">Quarter Two </w:t>
            </w:r>
            <w:r>
              <w:rPr>
                <w:rFonts w:ascii="Courier New" w:eastAsia="Courier New" w:hAnsi="Courier New" w:cs="Courier New"/>
                <w:sz w:val="20"/>
              </w:rPr>
              <w:t>o</w:t>
            </w:r>
            <w:r>
              <w:rPr>
                <w:sz w:val="20"/>
              </w:rPr>
              <w:t xml:space="preserve">Review of training budget, Training matrix, Training and development Policy review, Skills audit </w:t>
            </w:r>
          </w:p>
          <w:p w:rsidR="00193CCF" w:rsidRDefault="009C7289">
            <w:pPr>
              <w:spacing w:after="0" w:line="259" w:lineRule="auto"/>
              <w:ind w:left="1" w:firstLine="0"/>
              <w:jc w:val="left"/>
            </w:pPr>
            <w:r>
              <w:rPr>
                <w:color w:val="FF0000"/>
                <w:sz w:val="20"/>
              </w:rPr>
              <w:t xml:space="preserve">Status: </w:t>
            </w:r>
            <w:r>
              <w:rPr>
                <w:sz w:val="20"/>
              </w:rPr>
              <w:t xml:space="preserve">Open </w:t>
            </w:r>
          </w:p>
        </w:tc>
        <w:tc>
          <w:tcPr>
            <w:tcW w:w="930"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837"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894"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1232"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r>
      <w:tr w:rsidR="00193CCF">
        <w:trPr>
          <w:trHeight w:val="5518"/>
        </w:trPr>
        <w:tc>
          <w:tcPr>
            <w:tcW w:w="183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363" w:lineRule="auto"/>
              <w:ind w:left="1" w:firstLine="0"/>
              <w:jc w:val="left"/>
            </w:pPr>
            <w:r>
              <w:rPr>
                <w:b/>
                <w:sz w:val="20"/>
              </w:rPr>
              <w:t xml:space="preserve">Output: </w:t>
            </w:r>
            <w:r>
              <w:rPr>
                <w:sz w:val="20"/>
              </w:rPr>
              <w:t xml:space="preserve">Compliance, sound </w:t>
            </w:r>
            <w:r>
              <w:rPr>
                <w:sz w:val="20"/>
              </w:rPr>
              <w:tab/>
              <w:t xml:space="preserve">financial management </w:t>
            </w:r>
            <w:r>
              <w:rPr>
                <w:sz w:val="20"/>
              </w:rPr>
              <w:tab/>
              <w:t xml:space="preserve">and internal controls.  </w:t>
            </w:r>
          </w:p>
          <w:p w:rsidR="00193CCF" w:rsidRDefault="009C7289">
            <w:pPr>
              <w:spacing w:after="0" w:line="259" w:lineRule="auto"/>
              <w:ind w:left="1" w:right="108" w:firstLine="0"/>
            </w:pPr>
            <w:r>
              <w:rPr>
                <w:b/>
                <w:sz w:val="20"/>
              </w:rPr>
              <w:t xml:space="preserve">Output Indicator: </w:t>
            </w:r>
            <w:r>
              <w:rPr>
                <w:sz w:val="20"/>
              </w:rPr>
              <w:t xml:space="preserve">Percentage of valid invoices paid within 30 days from date of receipt.  </w:t>
            </w:r>
          </w:p>
        </w:tc>
        <w:tc>
          <w:tcPr>
            <w:tcW w:w="184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359" w:lineRule="auto"/>
              <w:ind w:left="1" w:right="109" w:firstLine="0"/>
            </w:pPr>
            <w:r>
              <w:rPr>
                <w:sz w:val="20"/>
              </w:rPr>
              <w:t xml:space="preserve">80% of valid invoices paid within 30 days from date of receipt or </w:t>
            </w:r>
          </w:p>
          <w:p w:rsidR="00193CCF" w:rsidRDefault="009C7289">
            <w:pPr>
              <w:spacing w:after="0" w:line="259" w:lineRule="auto"/>
              <w:ind w:left="1" w:firstLine="0"/>
              <w:jc w:val="left"/>
            </w:pPr>
            <w:r>
              <w:rPr>
                <w:sz w:val="20"/>
              </w:rPr>
              <w:t xml:space="preserve">failure thereof </w:t>
            </w:r>
          </w:p>
        </w:tc>
        <w:tc>
          <w:tcPr>
            <w:tcW w:w="155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359" w:lineRule="auto"/>
              <w:ind w:left="1" w:firstLine="0"/>
              <w:jc w:val="left"/>
            </w:pPr>
            <w:r>
              <w:rPr>
                <w:sz w:val="20"/>
              </w:rPr>
              <w:t xml:space="preserve">Needs improvement </w:t>
            </w:r>
          </w:p>
          <w:p w:rsidR="00193CCF" w:rsidRDefault="0042083E">
            <w:pPr>
              <w:spacing w:after="0" w:line="259" w:lineRule="auto"/>
              <w:ind w:left="1" w:firstLine="0"/>
              <w:jc w:val="left"/>
            </w:pPr>
            <w:r w:rsidRPr="0042083E">
              <w:rPr>
                <w:rFonts w:ascii="Calibri" w:eastAsia="Calibri" w:hAnsi="Calibri" w:cs="Calibri"/>
                <w:noProof/>
              </w:rPr>
            </w:r>
            <w:r w:rsidRPr="0042083E">
              <w:rPr>
                <w:rFonts w:ascii="Calibri" w:eastAsia="Calibri" w:hAnsi="Calibri" w:cs="Calibri"/>
                <w:noProof/>
              </w:rPr>
              <w:pict>
                <v:group id="Group 93924" o:spid="_x0000_s1089" style="width:18.75pt;height:18.75pt;mso-position-horizontal-relative:char;mso-position-vertical-relative:line" coordsize="2381,2381">
                  <v:shape id="Shape 10227" o:spid="_x0000_s1091" style="position:absolute;width:2381;height:2381" coordsize="238125,238125" path="m118999,v65786,,119126,53213,119126,118999c238125,184785,184785,238125,118999,238125,53340,238125,,184785,,118999,,53213,53340,,118999,xe" fillcolor="#ffc000" stroked="f" strokeweight="0">
                    <v:stroke opacity="0" miterlimit="10" joinstyle="miter"/>
                  </v:shape>
                  <v:shape id="Shape 10228" o:spid="_x0000_s1090" style="position:absolute;width:2381;height:2381" coordsize="238125,238125" path="m,118999c,53213,53340,,118999,v65786,,119126,53213,119126,118999c238125,184785,184785,238125,118999,238125,53340,238125,,184785,,118999xe" filled="f" fillcolor="black" strokecolor="#41709c" strokeweight="1pt">
                    <v:fill opacity="0"/>
                    <v:stroke miterlimit="10" joinstyle="miter"/>
                  </v:shape>
                  <w10:wrap type="none"/>
                  <w10:anchorlock/>
                </v:group>
              </w:pict>
            </w:r>
          </w:p>
        </w:tc>
        <w:tc>
          <w:tcPr>
            <w:tcW w:w="198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1" w:firstLine="0"/>
              <w:jc w:val="right"/>
            </w:pPr>
            <w:r>
              <w:rPr>
                <w:noProof/>
              </w:rPr>
              <w:drawing>
                <wp:inline distT="0" distB="0" distL="0" distR="0">
                  <wp:extent cx="1134694" cy="278765"/>
                  <wp:effectExtent l="0" t="0" r="0" b="0"/>
                  <wp:docPr id="10224" name="Picture 10224"/>
                  <wp:cNvGraphicFramePr/>
                  <a:graphic xmlns:a="http://schemas.openxmlformats.org/drawingml/2006/main">
                    <a:graphicData uri="http://schemas.openxmlformats.org/drawingml/2006/picture">
                      <pic:pic xmlns:pic="http://schemas.openxmlformats.org/drawingml/2006/picture">
                        <pic:nvPicPr>
                          <pic:cNvPr id="10224" name="Picture 10224"/>
                          <pic:cNvPicPr/>
                        </pic:nvPicPr>
                        <pic:blipFill>
                          <a:blip r:embed="rId53"/>
                          <a:stretch>
                            <a:fillRect/>
                          </a:stretch>
                        </pic:blipFill>
                        <pic:spPr>
                          <a:xfrm>
                            <a:off x="0" y="0"/>
                            <a:ext cx="1134694" cy="278765"/>
                          </a:xfrm>
                          <a:prstGeom prst="rect">
                            <a:avLst/>
                          </a:prstGeom>
                        </pic:spPr>
                      </pic:pic>
                    </a:graphicData>
                  </a:graphic>
                </wp:inline>
              </w:drawing>
            </w:r>
          </w:p>
        </w:tc>
        <w:tc>
          <w:tcPr>
            <w:tcW w:w="3619" w:type="dxa"/>
            <w:tcBorders>
              <w:top w:val="single" w:sz="4" w:space="0" w:color="000000"/>
              <w:left w:val="single" w:sz="4" w:space="0" w:color="000000"/>
              <w:bottom w:val="single" w:sz="4" w:space="0" w:color="000000"/>
              <w:right w:val="single" w:sz="4" w:space="0" w:color="000000"/>
            </w:tcBorders>
          </w:tcPr>
          <w:p w:rsidR="00193CCF" w:rsidRDefault="009C7289">
            <w:pPr>
              <w:spacing w:after="96" w:line="259" w:lineRule="auto"/>
              <w:ind w:left="1" w:firstLine="0"/>
              <w:jc w:val="left"/>
            </w:pPr>
            <w:r>
              <w:rPr>
                <w:b/>
                <w:sz w:val="20"/>
              </w:rPr>
              <w:t xml:space="preserve">Quarter One:  </w:t>
            </w:r>
          </w:p>
          <w:p w:rsidR="00193CCF" w:rsidRDefault="009C7289">
            <w:pPr>
              <w:numPr>
                <w:ilvl w:val="0"/>
                <w:numId w:val="9"/>
              </w:numPr>
              <w:spacing w:after="0" w:line="364" w:lineRule="auto"/>
              <w:ind w:hanging="360"/>
            </w:pPr>
            <w:r>
              <w:rPr>
                <w:sz w:val="20"/>
              </w:rPr>
              <w:t xml:space="preserve">80% of valid invoices paid within 30 days from date of receipt.  </w:t>
            </w:r>
            <w:r>
              <w:rPr>
                <w:color w:val="FF0000"/>
                <w:sz w:val="20"/>
              </w:rPr>
              <w:t xml:space="preserve">Status: </w:t>
            </w:r>
            <w:r>
              <w:rPr>
                <w:sz w:val="20"/>
              </w:rPr>
              <w:t xml:space="preserve">Closed  </w:t>
            </w:r>
            <w:r>
              <w:rPr>
                <w:b/>
                <w:sz w:val="20"/>
              </w:rPr>
              <w:t>Quarter Two:</w:t>
            </w:r>
          </w:p>
          <w:p w:rsidR="00193CCF" w:rsidRDefault="009C7289">
            <w:pPr>
              <w:numPr>
                <w:ilvl w:val="0"/>
                <w:numId w:val="9"/>
              </w:numPr>
              <w:spacing w:after="0" w:line="376" w:lineRule="auto"/>
              <w:ind w:hanging="360"/>
            </w:pPr>
            <w:r>
              <w:rPr>
                <w:sz w:val="20"/>
              </w:rPr>
              <w:t xml:space="preserve">80% of valid invoices paid within 30 days from date of receipt.  </w:t>
            </w:r>
          </w:p>
          <w:p w:rsidR="00193CCF" w:rsidRDefault="009C7289">
            <w:pPr>
              <w:spacing w:line="359" w:lineRule="auto"/>
              <w:ind w:left="1" w:right="1915" w:firstLine="0"/>
              <w:jc w:val="left"/>
            </w:pPr>
            <w:r>
              <w:rPr>
                <w:color w:val="FF0000"/>
                <w:sz w:val="20"/>
              </w:rPr>
              <w:t xml:space="preserve">Status: </w:t>
            </w:r>
            <w:r>
              <w:rPr>
                <w:sz w:val="20"/>
              </w:rPr>
              <w:t xml:space="preserve">Open </w:t>
            </w:r>
            <w:r>
              <w:rPr>
                <w:b/>
                <w:sz w:val="20"/>
              </w:rPr>
              <w:t>Quarter Three:</w:t>
            </w:r>
          </w:p>
          <w:p w:rsidR="00193CCF" w:rsidRDefault="009C7289">
            <w:pPr>
              <w:numPr>
                <w:ilvl w:val="0"/>
                <w:numId w:val="9"/>
              </w:numPr>
              <w:spacing w:after="0" w:line="376" w:lineRule="auto"/>
              <w:ind w:hanging="360"/>
            </w:pPr>
            <w:r>
              <w:rPr>
                <w:sz w:val="20"/>
              </w:rPr>
              <w:t xml:space="preserve">80% of valid invoices paid within 30 days from date of receipt. </w:t>
            </w:r>
          </w:p>
          <w:p w:rsidR="00193CCF" w:rsidRDefault="009C7289">
            <w:pPr>
              <w:spacing w:line="359" w:lineRule="auto"/>
              <w:ind w:left="1" w:right="1915" w:firstLine="0"/>
              <w:jc w:val="left"/>
            </w:pPr>
            <w:r>
              <w:rPr>
                <w:color w:val="FF0000"/>
                <w:sz w:val="20"/>
              </w:rPr>
              <w:t xml:space="preserve">Status: </w:t>
            </w:r>
            <w:r>
              <w:rPr>
                <w:sz w:val="20"/>
              </w:rPr>
              <w:t xml:space="preserve">Open </w:t>
            </w:r>
            <w:r>
              <w:rPr>
                <w:b/>
                <w:sz w:val="20"/>
              </w:rPr>
              <w:t>Quarter Four:</w:t>
            </w:r>
          </w:p>
          <w:p w:rsidR="00193CCF" w:rsidRDefault="009C7289">
            <w:pPr>
              <w:numPr>
                <w:ilvl w:val="0"/>
                <w:numId w:val="9"/>
              </w:numPr>
              <w:spacing w:after="0" w:line="376" w:lineRule="auto"/>
              <w:ind w:hanging="360"/>
            </w:pPr>
            <w:r>
              <w:rPr>
                <w:sz w:val="20"/>
              </w:rPr>
              <w:t xml:space="preserve">80% of valid invoices paid within 30 days from date of receipt.  </w:t>
            </w:r>
          </w:p>
          <w:p w:rsidR="00193CCF" w:rsidRDefault="009C7289">
            <w:pPr>
              <w:spacing w:after="0" w:line="259" w:lineRule="auto"/>
              <w:ind w:left="1" w:firstLine="0"/>
              <w:jc w:val="left"/>
            </w:pPr>
            <w:r>
              <w:rPr>
                <w:color w:val="FF0000"/>
                <w:sz w:val="20"/>
              </w:rPr>
              <w:t xml:space="preserve">Status: </w:t>
            </w:r>
            <w:r>
              <w:rPr>
                <w:sz w:val="20"/>
              </w:rPr>
              <w:t xml:space="preserve">Open </w:t>
            </w:r>
          </w:p>
        </w:tc>
        <w:tc>
          <w:tcPr>
            <w:tcW w:w="930"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837"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894"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1232"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r>
    </w:tbl>
    <w:p w:rsidR="00193CCF" w:rsidRDefault="0042083E">
      <w:pPr>
        <w:spacing w:after="455" w:line="259" w:lineRule="auto"/>
        <w:ind w:left="-1146" w:right="8447" w:firstLine="0"/>
        <w:jc w:val="left"/>
      </w:pPr>
      <w:r w:rsidRPr="0042083E">
        <w:rPr>
          <w:rFonts w:ascii="Calibri" w:eastAsia="Calibri" w:hAnsi="Calibri" w:cs="Calibri"/>
          <w:noProof/>
        </w:rPr>
        <w:pict>
          <v:group id="Group 96600" o:spid="_x0000_s1087" style="position:absolute;left:0;text-align:left;margin-left:24pt;margin-top:24.5pt;width:.5pt;height:546.45pt;z-index:251710464;mso-position-horizontal-relative:page;mso-position-vertical-relative:page" coordsize="60,69397">
            <v:shape id="Shape 120366" o:spid="_x0000_s1088" style="position:absolute;width:91;height:69397" coordsize="9144,6939788" path="m,l9144,r,6939788l,6939788,,e" fillcolor="black" stroked="f" strokeweight="0">
              <v:stroke opacity="0" miterlimit="10" joinstyle="miter"/>
            </v:shape>
            <w10:wrap type="topAndBottom" anchorx="page" anchory="page"/>
          </v:group>
        </w:pict>
      </w:r>
      <w:r w:rsidRPr="0042083E">
        <w:rPr>
          <w:rFonts w:ascii="Calibri" w:eastAsia="Calibri" w:hAnsi="Calibri" w:cs="Calibri"/>
          <w:noProof/>
        </w:rPr>
        <w:pict>
          <v:group id="Group 96601" o:spid="_x0000_s1085" style="position:absolute;left:0;text-align:left;margin-left:817.5pt;margin-top:24.5pt;width:.5pt;height:546.45pt;z-index:251711488;mso-position-horizontal-relative:page;mso-position-vertical-relative:page" coordsize="60,69397">
            <v:shape id="Shape 120368" o:spid="_x0000_s1086" style="position:absolute;width:91;height:69397" coordsize="9144,6939788" path="m,l9144,r,6939788l,6939788,,e" fillcolor="black" stroked="f" strokeweight="0">
              <v:stroke opacity="0" miterlimit="10" joinstyle="miter"/>
            </v:shape>
            <w10:wrap type="square" anchorx="page" anchory="page"/>
          </v:group>
        </w:pict>
      </w:r>
    </w:p>
    <w:tbl>
      <w:tblPr>
        <w:tblStyle w:val="TableGrid"/>
        <w:tblW w:w="14738" w:type="dxa"/>
        <w:tblInd w:w="299" w:type="dxa"/>
        <w:tblCellMar>
          <w:top w:w="5" w:type="dxa"/>
          <w:left w:w="107" w:type="dxa"/>
        </w:tblCellMar>
        <w:tblLook w:val="04A0"/>
      </w:tblPr>
      <w:tblGrid>
        <w:gridCol w:w="1839"/>
        <w:gridCol w:w="1843"/>
        <w:gridCol w:w="1559"/>
        <w:gridCol w:w="1985"/>
        <w:gridCol w:w="3619"/>
        <w:gridCol w:w="930"/>
        <w:gridCol w:w="837"/>
        <w:gridCol w:w="894"/>
        <w:gridCol w:w="1232"/>
      </w:tblGrid>
      <w:tr w:rsidR="00193CCF">
        <w:trPr>
          <w:trHeight w:val="5518"/>
        </w:trPr>
        <w:tc>
          <w:tcPr>
            <w:tcW w:w="183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359" w:lineRule="auto"/>
              <w:ind w:left="1" w:right="107" w:firstLine="0"/>
            </w:pPr>
            <w:r>
              <w:rPr>
                <w:b/>
                <w:sz w:val="20"/>
              </w:rPr>
              <w:lastRenderedPageBreak/>
              <w:t xml:space="preserve">Outcome: </w:t>
            </w:r>
            <w:r>
              <w:rPr>
                <w:sz w:val="20"/>
              </w:rPr>
              <w:t xml:space="preserve">An optimised delivery system to support the achievement of the mandate- Broadcast </w:t>
            </w:r>
          </w:p>
          <w:p w:rsidR="00193CCF" w:rsidRDefault="009C7289">
            <w:pPr>
              <w:spacing w:after="96" w:line="259" w:lineRule="auto"/>
              <w:ind w:left="1" w:firstLine="0"/>
              <w:jc w:val="left"/>
            </w:pPr>
            <w:r>
              <w:rPr>
                <w:sz w:val="20"/>
              </w:rPr>
              <w:t xml:space="preserve">Digital Migration. </w:t>
            </w:r>
          </w:p>
          <w:p w:rsidR="00193CCF" w:rsidRDefault="009C7289">
            <w:pPr>
              <w:spacing w:after="0" w:line="363" w:lineRule="auto"/>
              <w:ind w:left="1" w:firstLine="0"/>
              <w:jc w:val="left"/>
            </w:pPr>
            <w:r>
              <w:rPr>
                <w:b/>
                <w:sz w:val="20"/>
              </w:rPr>
              <w:t xml:space="preserve">Output: </w:t>
            </w:r>
            <w:r>
              <w:rPr>
                <w:b/>
                <w:sz w:val="20"/>
              </w:rPr>
              <w:tab/>
            </w:r>
            <w:r>
              <w:rPr>
                <w:sz w:val="20"/>
              </w:rPr>
              <w:t xml:space="preserve">Project management office to manage </w:t>
            </w:r>
            <w:r>
              <w:rPr>
                <w:sz w:val="20"/>
              </w:rPr>
              <w:tab/>
              <w:t xml:space="preserve">STB installations. </w:t>
            </w:r>
          </w:p>
          <w:p w:rsidR="00193CCF" w:rsidRDefault="009C7289">
            <w:pPr>
              <w:spacing w:after="0" w:line="359" w:lineRule="auto"/>
              <w:ind w:left="1" w:right="108" w:firstLine="0"/>
            </w:pPr>
            <w:r>
              <w:rPr>
                <w:b/>
                <w:sz w:val="20"/>
              </w:rPr>
              <w:t xml:space="preserve">Output Indicators: </w:t>
            </w:r>
            <w:r>
              <w:rPr>
                <w:sz w:val="20"/>
              </w:rPr>
              <w:t xml:space="preserve">PMO appointment of (External service or appointment of </w:t>
            </w:r>
          </w:p>
          <w:p w:rsidR="00193CCF" w:rsidRDefault="009C7289">
            <w:pPr>
              <w:spacing w:after="96" w:line="259" w:lineRule="auto"/>
              <w:ind w:left="1" w:firstLine="0"/>
              <w:jc w:val="left"/>
            </w:pPr>
            <w:r>
              <w:rPr>
                <w:sz w:val="20"/>
              </w:rPr>
              <w:t xml:space="preserve">Operations </w:t>
            </w:r>
          </w:p>
          <w:p w:rsidR="00193CCF" w:rsidRDefault="009C7289">
            <w:pPr>
              <w:spacing w:after="0" w:line="259" w:lineRule="auto"/>
              <w:ind w:left="1" w:firstLine="0"/>
              <w:jc w:val="left"/>
            </w:pPr>
            <w:r>
              <w:rPr>
                <w:sz w:val="20"/>
              </w:rPr>
              <w:t xml:space="preserve">Executive). </w:t>
            </w:r>
          </w:p>
        </w:tc>
        <w:tc>
          <w:tcPr>
            <w:tcW w:w="184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right="109" w:firstLine="0"/>
            </w:pPr>
            <w:r>
              <w:rPr>
                <w:sz w:val="20"/>
              </w:rPr>
              <w:t xml:space="preserve">PMO Services procured or staff appointed or failure thereof. </w:t>
            </w:r>
          </w:p>
        </w:tc>
        <w:tc>
          <w:tcPr>
            <w:tcW w:w="1559" w:type="dxa"/>
            <w:tcBorders>
              <w:top w:val="single" w:sz="4" w:space="0" w:color="000000"/>
              <w:left w:val="single" w:sz="4" w:space="0" w:color="000000"/>
              <w:bottom w:val="single" w:sz="4" w:space="0" w:color="000000"/>
              <w:right w:val="single" w:sz="4" w:space="0" w:color="000000"/>
            </w:tcBorders>
          </w:tcPr>
          <w:p w:rsidR="00193CCF" w:rsidRDefault="009C7289">
            <w:pPr>
              <w:spacing w:after="96" w:line="259" w:lineRule="auto"/>
              <w:ind w:left="1" w:firstLine="0"/>
              <w:jc w:val="left"/>
            </w:pPr>
            <w:r>
              <w:rPr>
                <w:sz w:val="20"/>
              </w:rPr>
              <w:t xml:space="preserve">None </w:t>
            </w:r>
          </w:p>
          <w:p w:rsidR="00193CCF" w:rsidRDefault="0042083E">
            <w:pPr>
              <w:spacing w:after="0" w:line="259" w:lineRule="auto"/>
              <w:ind w:left="1" w:firstLine="0"/>
              <w:jc w:val="left"/>
            </w:pPr>
            <w:r w:rsidRPr="0042083E">
              <w:rPr>
                <w:rFonts w:ascii="Calibri" w:eastAsia="Calibri" w:hAnsi="Calibri" w:cs="Calibri"/>
                <w:noProof/>
              </w:rPr>
            </w:r>
            <w:r w:rsidRPr="0042083E">
              <w:rPr>
                <w:rFonts w:ascii="Calibri" w:eastAsia="Calibri" w:hAnsi="Calibri" w:cs="Calibri"/>
                <w:noProof/>
              </w:rPr>
              <w:pict>
                <v:group id="Group 95989" o:spid="_x0000_s1082" style="width:18.75pt;height:18.75pt;mso-position-horizontal-relative:char;mso-position-vertical-relative:line" coordsize="2381,2381">
                  <v:shape id="Shape 10461" o:spid="_x0000_s1084" style="position:absolute;width:2381;height:2381" coordsize="238125,238125" path="m118999,v65786,,119126,53340,119126,119126c238125,184785,184785,238125,118999,238125,53340,238125,,184785,,119126,,53340,53340,,118999,xe" fillcolor="#ffc000" stroked="f" strokeweight="0">
                    <v:stroke opacity="0" miterlimit="10" joinstyle="miter"/>
                  </v:shape>
                  <v:shape id="Shape 10462" o:spid="_x0000_s1083" style="position:absolute;width:2381;height:2381" coordsize="238125,238125" path="m,119126c,53340,53340,,118999,v65786,,119126,53340,119126,119126c238125,184785,184785,238125,118999,238125,53340,238125,,184785,,119126xe" filled="f" fillcolor="black" strokecolor="#41709c" strokeweight="1pt">
                    <v:fill opacity="0"/>
                    <v:stroke miterlimit="10" joinstyle="miter"/>
                  </v:shape>
                  <w10:wrap type="none"/>
                  <w10:anchorlock/>
                </v:group>
              </w:pict>
            </w:r>
          </w:p>
        </w:tc>
        <w:tc>
          <w:tcPr>
            <w:tcW w:w="198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1" w:firstLine="0"/>
              <w:jc w:val="right"/>
            </w:pPr>
            <w:r>
              <w:rPr>
                <w:noProof/>
              </w:rPr>
              <w:drawing>
                <wp:inline distT="0" distB="0" distL="0" distR="0">
                  <wp:extent cx="1134694" cy="278765"/>
                  <wp:effectExtent l="0" t="0" r="0" b="0"/>
                  <wp:docPr id="10458" name="Picture 10458"/>
                  <wp:cNvGraphicFramePr/>
                  <a:graphic xmlns:a="http://schemas.openxmlformats.org/drawingml/2006/main">
                    <a:graphicData uri="http://schemas.openxmlformats.org/drawingml/2006/picture">
                      <pic:pic xmlns:pic="http://schemas.openxmlformats.org/drawingml/2006/picture">
                        <pic:nvPicPr>
                          <pic:cNvPr id="10458" name="Picture 10458"/>
                          <pic:cNvPicPr/>
                        </pic:nvPicPr>
                        <pic:blipFill>
                          <a:blip r:embed="rId53"/>
                          <a:stretch>
                            <a:fillRect/>
                          </a:stretch>
                        </pic:blipFill>
                        <pic:spPr>
                          <a:xfrm>
                            <a:off x="0" y="0"/>
                            <a:ext cx="1134694" cy="278765"/>
                          </a:xfrm>
                          <a:prstGeom prst="rect">
                            <a:avLst/>
                          </a:prstGeom>
                        </pic:spPr>
                      </pic:pic>
                    </a:graphicData>
                  </a:graphic>
                </wp:inline>
              </w:drawing>
            </w:r>
          </w:p>
        </w:tc>
        <w:tc>
          <w:tcPr>
            <w:tcW w:w="3619" w:type="dxa"/>
            <w:tcBorders>
              <w:top w:val="single" w:sz="4" w:space="0" w:color="000000"/>
              <w:left w:val="single" w:sz="4" w:space="0" w:color="000000"/>
              <w:bottom w:val="single" w:sz="4" w:space="0" w:color="000000"/>
              <w:right w:val="single" w:sz="4" w:space="0" w:color="000000"/>
            </w:tcBorders>
          </w:tcPr>
          <w:p w:rsidR="00193CCF" w:rsidRDefault="009C7289">
            <w:pPr>
              <w:numPr>
                <w:ilvl w:val="0"/>
                <w:numId w:val="10"/>
              </w:numPr>
              <w:spacing w:after="0" w:line="368" w:lineRule="auto"/>
              <w:ind w:right="54" w:hanging="360"/>
            </w:pPr>
            <w:r>
              <w:rPr>
                <w:b/>
                <w:sz w:val="20"/>
              </w:rPr>
              <w:t xml:space="preserve">Quarter one: </w:t>
            </w:r>
            <w:r>
              <w:rPr>
                <w:sz w:val="20"/>
              </w:rPr>
              <w:t xml:space="preserve">PMO appointment (external service or appointment of Operations Executive.  </w:t>
            </w:r>
          </w:p>
          <w:p w:rsidR="00193CCF" w:rsidRDefault="009C7289">
            <w:pPr>
              <w:spacing w:line="359" w:lineRule="auto"/>
              <w:ind w:left="1" w:right="1915" w:firstLine="0"/>
              <w:jc w:val="left"/>
            </w:pPr>
            <w:r>
              <w:rPr>
                <w:color w:val="FF0000"/>
                <w:sz w:val="20"/>
              </w:rPr>
              <w:t xml:space="preserve">Status: </w:t>
            </w:r>
            <w:r>
              <w:rPr>
                <w:sz w:val="20"/>
              </w:rPr>
              <w:t xml:space="preserve">Open </w:t>
            </w:r>
            <w:r>
              <w:rPr>
                <w:b/>
                <w:sz w:val="20"/>
              </w:rPr>
              <w:t xml:space="preserve">Quarter two:  </w:t>
            </w:r>
          </w:p>
          <w:p w:rsidR="00193CCF" w:rsidRDefault="009C7289">
            <w:pPr>
              <w:numPr>
                <w:ilvl w:val="0"/>
                <w:numId w:val="10"/>
              </w:numPr>
              <w:spacing w:after="0" w:line="376" w:lineRule="auto"/>
              <w:ind w:right="54" w:hanging="360"/>
            </w:pPr>
            <w:r>
              <w:rPr>
                <w:sz w:val="20"/>
              </w:rPr>
              <w:t xml:space="preserve">Project Management Office appointment process finalised.  </w:t>
            </w:r>
          </w:p>
          <w:p w:rsidR="00193CCF" w:rsidRDefault="009C7289">
            <w:pPr>
              <w:spacing w:after="0" w:line="259" w:lineRule="auto"/>
              <w:ind w:left="1" w:firstLine="0"/>
              <w:jc w:val="left"/>
            </w:pPr>
            <w:r>
              <w:rPr>
                <w:color w:val="FF0000"/>
                <w:sz w:val="20"/>
              </w:rPr>
              <w:t xml:space="preserve">Status: </w:t>
            </w:r>
            <w:r>
              <w:rPr>
                <w:sz w:val="20"/>
              </w:rPr>
              <w:t xml:space="preserve">Open </w:t>
            </w:r>
          </w:p>
        </w:tc>
        <w:tc>
          <w:tcPr>
            <w:tcW w:w="930"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837"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894"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1232"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r>
      <w:tr w:rsidR="00193CCF">
        <w:trPr>
          <w:trHeight w:val="3453"/>
        </w:trPr>
        <w:tc>
          <w:tcPr>
            <w:tcW w:w="183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358" w:lineRule="auto"/>
              <w:ind w:left="1" w:right="107" w:firstLine="0"/>
            </w:pPr>
            <w:r>
              <w:rPr>
                <w:b/>
                <w:sz w:val="20"/>
              </w:rPr>
              <w:lastRenderedPageBreak/>
              <w:t xml:space="preserve">Outcome: </w:t>
            </w:r>
            <w:r>
              <w:rPr>
                <w:sz w:val="20"/>
              </w:rPr>
              <w:t xml:space="preserve">An optimised delivery system to support the achievement of the mandate- Broadcast </w:t>
            </w:r>
          </w:p>
          <w:p w:rsidR="00193CCF" w:rsidRDefault="009C7289">
            <w:pPr>
              <w:spacing w:after="96" w:line="259" w:lineRule="auto"/>
              <w:ind w:left="1" w:firstLine="0"/>
              <w:jc w:val="left"/>
            </w:pPr>
            <w:r>
              <w:rPr>
                <w:sz w:val="20"/>
              </w:rPr>
              <w:t xml:space="preserve">Digital Migration. </w:t>
            </w:r>
          </w:p>
          <w:p w:rsidR="00193CCF" w:rsidRDefault="009C7289">
            <w:pPr>
              <w:spacing w:after="0" w:line="259" w:lineRule="auto"/>
              <w:ind w:left="1" w:right="108" w:firstLine="0"/>
            </w:pPr>
            <w:r>
              <w:rPr>
                <w:b/>
                <w:sz w:val="20"/>
              </w:rPr>
              <w:t xml:space="preserve">Output: </w:t>
            </w:r>
            <w:r>
              <w:rPr>
                <w:sz w:val="20"/>
              </w:rPr>
              <w:t xml:space="preserve">Project management office to manage STB installations. </w:t>
            </w:r>
          </w:p>
        </w:tc>
        <w:tc>
          <w:tcPr>
            <w:tcW w:w="1843" w:type="dxa"/>
            <w:tcBorders>
              <w:top w:val="single" w:sz="4" w:space="0" w:color="000000"/>
              <w:left w:val="single" w:sz="4" w:space="0" w:color="000000"/>
              <w:bottom w:val="single" w:sz="4" w:space="0" w:color="000000"/>
              <w:right w:val="single" w:sz="4" w:space="0" w:color="000000"/>
            </w:tcBorders>
          </w:tcPr>
          <w:p w:rsidR="00193CCF" w:rsidRDefault="009C7289">
            <w:pPr>
              <w:spacing w:after="94" w:line="259" w:lineRule="auto"/>
              <w:ind w:left="1" w:firstLine="0"/>
              <w:jc w:val="left"/>
            </w:pPr>
            <w:r>
              <w:rPr>
                <w:sz w:val="20"/>
              </w:rPr>
              <w:t xml:space="preserve">Installation of BDM </w:t>
            </w:r>
          </w:p>
          <w:p w:rsidR="00193CCF" w:rsidRDefault="009C7289">
            <w:pPr>
              <w:spacing w:after="0" w:line="259" w:lineRule="auto"/>
              <w:ind w:left="1" w:right="13" w:firstLine="0"/>
              <w:jc w:val="left"/>
            </w:pPr>
            <w:r>
              <w:rPr>
                <w:sz w:val="20"/>
              </w:rPr>
              <w:t xml:space="preserve">STB roll out by PMO Or failure thereof. </w:t>
            </w:r>
          </w:p>
        </w:tc>
        <w:tc>
          <w:tcPr>
            <w:tcW w:w="1559" w:type="dxa"/>
            <w:tcBorders>
              <w:top w:val="single" w:sz="4" w:space="0" w:color="000000"/>
              <w:left w:val="single" w:sz="4" w:space="0" w:color="000000"/>
              <w:bottom w:val="single" w:sz="4" w:space="0" w:color="000000"/>
              <w:right w:val="single" w:sz="4" w:space="0" w:color="000000"/>
            </w:tcBorders>
          </w:tcPr>
          <w:p w:rsidR="00193CCF" w:rsidRDefault="009C7289">
            <w:pPr>
              <w:spacing w:after="94" w:line="259" w:lineRule="auto"/>
              <w:ind w:left="1" w:firstLine="0"/>
              <w:jc w:val="left"/>
            </w:pPr>
            <w:r>
              <w:rPr>
                <w:sz w:val="20"/>
              </w:rPr>
              <w:t xml:space="preserve">None </w:t>
            </w:r>
          </w:p>
          <w:p w:rsidR="00193CCF" w:rsidRDefault="0042083E">
            <w:pPr>
              <w:spacing w:after="0" w:line="259" w:lineRule="auto"/>
              <w:ind w:left="1" w:firstLine="0"/>
              <w:jc w:val="left"/>
            </w:pPr>
            <w:r w:rsidRPr="0042083E">
              <w:rPr>
                <w:rFonts w:ascii="Calibri" w:eastAsia="Calibri" w:hAnsi="Calibri" w:cs="Calibri"/>
                <w:noProof/>
              </w:rPr>
            </w:r>
            <w:r w:rsidRPr="0042083E">
              <w:rPr>
                <w:rFonts w:ascii="Calibri" w:eastAsia="Calibri" w:hAnsi="Calibri" w:cs="Calibri"/>
                <w:noProof/>
              </w:rPr>
              <w:pict>
                <v:group id="Group 96333" o:spid="_x0000_s1079" style="width:18.75pt;height:18.75pt;mso-position-horizontal-relative:char;mso-position-vertical-relative:line" coordsize="2381,2381">
                  <v:shape id="Shape 10463" o:spid="_x0000_s1081" style="position:absolute;width:2381;height:2381" coordsize="238125,238125" path="m118999,v65786,,119126,53340,119126,119126c238125,184912,184785,238125,118999,238125,53340,238125,,184912,,119126,,53340,53340,,118999,xe" fillcolor="#ffc000" stroked="f" strokeweight="0">
                    <v:stroke opacity="0" miterlimit="10" joinstyle="miter"/>
                  </v:shape>
                  <v:shape id="Shape 10464" o:spid="_x0000_s1080" style="position:absolute;width:2381;height:2381" coordsize="238125,238125" path="m,119126c,53340,53340,,118999,v65786,,119126,53340,119126,119126c238125,184912,184785,238125,118999,238125,53340,238125,,184912,,119126xe" filled="f" fillcolor="black" strokecolor="#41709c" strokeweight="1pt">
                    <v:fill opacity="0"/>
                    <v:stroke miterlimit="10" joinstyle="miter"/>
                  </v:shape>
                  <w10:wrap type="none"/>
                  <w10:anchorlock/>
                </v:group>
              </w:pict>
            </w:r>
          </w:p>
        </w:tc>
        <w:tc>
          <w:tcPr>
            <w:tcW w:w="198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5" w:firstLine="0"/>
              <w:jc w:val="right"/>
            </w:pPr>
            <w:r>
              <w:rPr>
                <w:noProof/>
              </w:rPr>
              <w:drawing>
                <wp:inline distT="0" distB="0" distL="0" distR="0">
                  <wp:extent cx="1165911" cy="295173"/>
                  <wp:effectExtent l="0" t="0" r="0" b="0"/>
                  <wp:docPr id="10460" name="Picture 10460"/>
                  <wp:cNvGraphicFramePr/>
                  <a:graphic xmlns:a="http://schemas.openxmlformats.org/drawingml/2006/main">
                    <a:graphicData uri="http://schemas.openxmlformats.org/drawingml/2006/picture">
                      <pic:pic xmlns:pic="http://schemas.openxmlformats.org/drawingml/2006/picture">
                        <pic:nvPicPr>
                          <pic:cNvPr id="10460" name="Picture 10460"/>
                          <pic:cNvPicPr/>
                        </pic:nvPicPr>
                        <pic:blipFill>
                          <a:blip r:embed="rId52"/>
                          <a:stretch>
                            <a:fillRect/>
                          </a:stretch>
                        </pic:blipFill>
                        <pic:spPr>
                          <a:xfrm>
                            <a:off x="0" y="0"/>
                            <a:ext cx="1165911" cy="295173"/>
                          </a:xfrm>
                          <a:prstGeom prst="rect">
                            <a:avLst/>
                          </a:prstGeom>
                        </pic:spPr>
                      </pic:pic>
                    </a:graphicData>
                  </a:graphic>
                </wp:inline>
              </w:drawing>
            </w:r>
          </w:p>
        </w:tc>
        <w:tc>
          <w:tcPr>
            <w:tcW w:w="3619" w:type="dxa"/>
            <w:tcBorders>
              <w:top w:val="single" w:sz="4" w:space="0" w:color="000000"/>
              <w:left w:val="single" w:sz="4" w:space="0" w:color="000000"/>
              <w:bottom w:val="single" w:sz="4" w:space="0" w:color="000000"/>
              <w:right w:val="single" w:sz="4" w:space="0" w:color="000000"/>
            </w:tcBorders>
          </w:tcPr>
          <w:p w:rsidR="00193CCF" w:rsidRDefault="009C7289">
            <w:pPr>
              <w:spacing w:after="95" w:line="259" w:lineRule="auto"/>
              <w:ind w:left="1" w:firstLine="0"/>
              <w:jc w:val="left"/>
            </w:pPr>
            <w:r>
              <w:rPr>
                <w:b/>
                <w:sz w:val="20"/>
              </w:rPr>
              <w:t xml:space="preserve">Quarter one:  </w:t>
            </w:r>
          </w:p>
          <w:p w:rsidR="00193CCF" w:rsidRDefault="009C7289">
            <w:pPr>
              <w:numPr>
                <w:ilvl w:val="0"/>
                <w:numId w:val="11"/>
              </w:numPr>
              <w:spacing w:after="0" w:line="368" w:lineRule="auto"/>
              <w:ind w:right="39" w:hanging="360"/>
              <w:jc w:val="left"/>
            </w:pPr>
            <w:r>
              <w:rPr>
                <w:sz w:val="20"/>
              </w:rPr>
              <w:t xml:space="preserve">Project Management Office appointed and / or Appointment of   Operations Executive. </w:t>
            </w:r>
          </w:p>
          <w:p w:rsidR="00193CCF" w:rsidRDefault="009C7289">
            <w:pPr>
              <w:spacing w:after="96" w:line="259" w:lineRule="auto"/>
              <w:ind w:left="1" w:firstLine="0"/>
              <w:jc w:val="left"/>
            </w:pPr>
            <w:r>
              <w:rPr>
                <w:color w:val="FF0000"/>
                <w:sz w:val="20"/>
              </w:rPr>
              <w:t xml:space="preserve">Status: </w:t>
            </w:r>
            <w:r>
              <w:rPr>
                <w:sz w:val="20"/>
              </w:rPr>
              <w:t xml:space="preserve">Open  </w:t>
            </w:r>
          </w:p>
          <w:p w:rsidR="00193CCF" w:rsidRDefault="00193CCF">
            <w:pPr>
              <w:spacing w:after="96" w:line="259" w:lineRule="auto"/>
              <w:ind w:left="1" w:firstLine="0"/>
              <w:jc w:val="left"/>
            </w:pPr>
          </w:p>
          <w:p w:rsidR="00193CCF" w:rsidRDefault="009C7289">
            <w:pPr>
              <w:spacing w:after="96" w:line="259" w:lineRule="auto"/>
              <w:ind w:left="1" w:firstLine="0"/>
              <w:jc w:val="left"/>
            </w:pPr>
            <w:r>
              <w:rPr>
                <w:b/>
                <w:sz w:val="20"/>
              </w:rPr>
              <w:t xml:space="preserve">Quarter two:  </w:t>
            </w:r>
          </w:p>
          <w:p w:rsidR="00193CCF" w:rsidRDefault="009C7289">
            <w:pPr>
              <w:numPr>
                <w:ilvl w:val="0"/>
                <w:numId w:val="11"/>
              </w:numPr>
              <w:spacing w:after="111" w:line="259" w:lineRule="auto"/>
              <w:ind w:right="39" w:hanging="360"/>
              <w:jc w:val="left"/>
            </w:pPr>
            <w:r>
              <w:rPr>
                <w:sz w:val="20"/>
              </w:rPr>
              <w:t xml:space="preserve">Project Management Office appointment </w:t>
            </w:r>
          </w:p>
          <w:p w:rsidR="00193CCF" w:rsidRDefault="009C7289">
            <w:pPr>
              <w:spacing w:after="0" w:line="259" w:lineRule="auto"/>
              <w:ind w:left="361" w:firstLine="0"/>
              <w:jc w:val="left"/>
            </w:pPr>
            <w:r>
              <w:rPr>
                <w:sz w:val="20"/>
              </w:rPr>
              <w:t xml:space="preserve">process finalised </w:t>
            </w:r>
          </w:p>
        </w:tc>
        <w:tc>
          <w:tcPr>
            <w:tcW w:w="930"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837"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894"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1232"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r>
    </w:tbl>
    <w:p w:rsidR="00193CCF" w:rsidRDefault="0042083E">
      <w:pPr>
        <w:spacing w:after="455" w:line="259" w:lineRule="auto"/>
        <w:ind w:left="-1146" w:right="8447" w:firstLine="0"/>
        <w:jc w:val="left"/>
      </w:pPr>
      <w:r w:rsidRPr="0042083E">
        <w:rPr>
          <w:rFonts w:ascii="Calibri" w:eastAsia="Calibri" w:hAnsi="Calibri" w:cs="Calibri"/>
          <w:noProof/>
        </w:rPr>
        <w:pict>
          <v:group id="Group 92997" o:spid="_x0000_s1077" style="position:absolute;left:0;text-align:left;margin-left:24pt;margin-top:24.5pt;width:.5pt;height:546.45pt;z-index:251712512;mso-position-horizontal-relative:page;mso-position-vertical-relative:page" coordsize="60,69397">
            <v:shape id="Shape 120370" o:spid="_x0000_s1078" style="position:absolute;width:91;height:69397" coordsize="9144,6939788" path="m,l9144,r,6939788l,6939788,,e" fillcolor="black" stroked="f" strokeweight="0">
              <v:stroke opacity="0" miterlimit="10" joinstyle="miter"/>
            </v:shape>
            <w10:wrap type="topAndBottom" anchorx="page" anchory="page"/>
          </v:group>
        </w:pict>
      </w:r>
      <w:r w:rsidRPr="0042083E">
        <w:rPr>
          <w:rFonts w:ascii="Calibri" w:eastAsia="Calibri" w:hAnsi="Calibri" w:cs="Calibri"/>
          <w:noProof/>
        </w:rPr>
        <w:pict>
          <v:group id="Group 92998" o:spid="_x0000_s1075" style="position:absolute;left:0;text-align:left;margin-left:817.5pt;margin-top:24.5pt;width:.5pt;height:546.45pt;z-index:251713536;mso-position-horizontal-relative:page;mso-position-vertical-relative:page" coordsize="60,69397">
            <v:shape id="Shape 120372" o:spid="_x0000_s1076" style="position:absolute;width:91;height:69397" coordsize="9144,6939788" path="m,l9144,r,6939788l,6939788,,e" fillcolor="black" stroked="f" strokeweight="0">
              <v:stroke opacity="0" miterlimit="10" joinstyle="miter"/>
            </v:shape>
            <w10:wrap type="square" anchorx="page" anchory="page"/>
          </v:group>
        </w:pict>
      </w:r>
    </w:p>
    <w:tbl>
      <w:tblPr>
        <w:tblStyle w:val="TableGrid"/>
        <w:tblW w:w="14738" w:type="dxa"/>
        <w:tblInd w:w="299" w:type="dxa"/>
        <w:tblCellMar>
          <w:top w:w="5" w:type="dxa"/>
          <w:left w:w="107" w:type="dxa"/>
        </w:tblCellMar>
        <w:tblLook w:val="04A0"/>
      </w:tblPr>
      <w:tblGrid>
        <w:gridCol w:w="1839"/>
        <w:gridCol w:w="1843"/>
        <w:gridCol w:w="1559"/>
        <w:gridCol w:w="1985"/>
        <w:gridCol w:w="3619"/>
        <w:gridCol w:w="930"/>
        <w:gridCol w:w="837"/>
        <w:gridCol w:w="894"/>
        <w:gridCol w:w="1232"/>
      </w:tblGrid>
      <w:tr w:rsidR="00193CCF">
        <w:trPr>
          <w:trHeight w:val="3119"/>
        </w:trPr>
        <w:tc>
          <w:tcPr>
            <w:tcW w:w="183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359" w:lineRule="auto"/>
              <w:ind w:left="1" w:right="108" w:firstLine="0"/>
            </w:pPr>
            <w:r>
              <w:rPr>
                <w:b/>
                <w:sz w:val="20"/>
              </w:rPr>
              <w:t xml:space="preserve">Output Indicators: </w:t>
            </w:r>
            <w:r>
              <w:rPr>
                <w:sz w:val="20"/>
              </w:rPr>
              <w:t xml:space="preserve">PMO appointment of (External service or appointment of </w:t>
            </w:r>
          </w:p>
          <w:p w:rsidR="00193CCF" w:rsidRDefault="009C7289">
            <w:pPr>
              <w:spacing w:after="96" w:line="259" w:lineRule="auto"/>
              <w:ind w:left="1" w:firstLine="0"/>
              <w:jc w:val="left"/>
            </w:pPr>
            <w:r>
              <w:rPr>
                <w:sz w:val="20"/>
              </w:rPr>
              <w:t xml:space="preserve">Operations </w:t>
            </w:r>
          </w:p>
          <w:p w:rsidR="00193CCF" w:rsidRDefault="009C7289">
            <w:pPr>
              <w:spacing w:after="0" w:line="259" w:lineRule="auto"/>
              <w:ind w:left="1" w:firstLine="0"/>
              <w:jc w:val="left"/>
            </w:pPr>
            <w:r>
              <w:rPr>
                <w:sz w:val="20"/>
              </w:rPr>
              <w:t xml:space="preserve">Executive). </w:t>
            </w:r>
          </w:p>
        </w:tc>
        <w:tc>
          <w:tcPr>
            <w:tcW w:w="1843" w:type="dxa"/>
            <w:tcBorders>
              <w:top w:val="single" w:sz="4" w:space="0" w:color="000000"/>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3619" w:type="dxa"/>
            <w:tcBorders>
              <w:top w:val="single" w:sz="4" w:space="0" w:color="000000"/>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930" w:type="dxa"/>
            <w:tcBorders>
              <w:top w:val="single" w:sz="4" w:space="0" w:color="000000"/>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837" w:type="dxa"/>
            <w:tcBorders>
              <w:top w:val="single" w:sz="4" w:space="0" w:color="000000"/>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894" w:type="dxa"/>
            <w:tcBorders>
              <w:top w:val="single" w:sz="4" w:space="0" w:color="000000"/>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1232" w:type="dxa"/>
            <w:tcBorders>
              <w:top w:val="single" w:sz="4" w:space="0" w:color="000000"/>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r>
      <w:tr w:rsidR="00193CCF">
        <w:trPr>
          <w:trHeight w:val="5864"/>
        </w:trPr>
        <w:tc>
          <w:tcPr>
            <w:tcW w:w="183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359" w:lineRule="auto"/>
              <w:ind w:left="1" w:right="107" w:firstLine="0"/>
            </w:pPr>
            <w:r>
              <w:rPr>
                <w:b/>
                <w:sz w:val="20"/>
              </w:rPr>
              <w:lastRenderedPageBreak/>
              <w:t xml:space="preserve">Outcome: </w:t>
            </w:r>
            <w:r>
              <w:rPr>
                <w:sz w:val="20"/>
              </w:rPr>
              <w:t xml:space="preserve">An optimised delivery system to support the achievement of the mandate- Broadband </w:t>
            </w:r>
          </w:p>
          <w:p w:rsidR="00193CCF" w:rsidRDefault="009C7289">
            <w:pPr>
              <w:spacing w:after="96" w:line="259" w:lineRule="auto"/>
              <w:ind w:left="1" w:firstLine="0"/>
              <w:jc w:val="left"/>
            </w:pPr>
            <w:r>
              <w:rPr>
                <w:sz w:val="20"/>
              </w:rPr>
              <w:t xml:space="preserve">Rollout. </w:t>
            </w:r>
          </w:p>
          <w:p w:rsidR="00193CCF" w:rsidRDefault="009C7289">
            <w:pPr>
              <w:spacing w:after="0" w:line="358" w:lineRule="auto"/>
              <w:ind w:left="1" w:right="109" w:firstLine="0"/>
            </w:pPr>
            <w:r>
              <w:rPr>
                <w:b/>
                <w:sz w:val="20"/>
              </w:rPr>
              <w:t xml:space="preserve">Output: </w:t>
            </w:r>
            <w:r>
              <w:rPr>
                <w:sz w:val="20"/>
              </w:rPr>
              <w:t xml:space="preserve">Partnership with organs of state to provide and to monitor broadband connectivity.  </w:t>
            </w:r>
          </w:p>
          <w:p w:rsidR="00193CCF" w:rsidRDefault="009C7289">
            <w:pPr>
              <w:spacing w:after="0" w:line="259" w:lineRule="auto"/>
              <w:ind w:left="1" w:right="108" w:firstLine="0"/>
            </w:pPr>
            <w:r>
              <w:rPr>
                <w:b/>
                <w:sz w:val="20"/>
              </w:rPr>
              <w:t xml:space="preserve">Output Indicator: </w:t>
            </w:r>
            <w:r>
              <w:rPr>
                <w:sz w:val="20"/>
              </w:rPr>
              <w:t xml:space="preserve">Partnership with organ(s) of state to provide and to monitor broadband connectivity.  </w:t>
            </w:r>
          </w:p>
        </w:tc>
        <w:tc>
          <w:tcPr>
            <w:tcW w:w="184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359" w:lineRule="auto"/>
              <w:ind w:left="1" w:right="108" w:firstLine="0"/>
            </w:pPr>
            <w:r>
              <w:rPr>
                <w:sz w:val="20"/>
              </w:rPr>
              <w:t xml:space="preserve">Partnership with organ(s) of state established to provide and to monitor </w:t>
            </w:r>
          </w:p>
          <w:p w:rsidR="00193CCF" w:rsidRDefault="009C7289">
            <w:pPr>
              <w:spacing w:after="0" w:line="259" w:lineRule="auto"/>
              <w:ind w:left="1" w:right="3" w:firstLine="0"/>
              <w:jc w:val="left"/>
            </w:pPr>
            <w:r>
              <w:rPr>
                <w:sz w:val="20"/>
              </w:rPr>
              <w:t xml:space="preserve">broadband connectivity.  </w:t>
            </w:r>
          </w:p>
        </w:tc>
        <w:tc>
          <w:tcPr>
            <w:tcW w:w="155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firstLine="0"/>
              <w:jc w:val="left"/>
            </w:pPr>
            <w:r>
              <w:rPr>
                <w:sz w:val="20"/>
              </w:rPr>
              <w:t xml:space="preserve">None </w:t>
            </w:r>
          </w:p>
          <w:p w:rsidR="00193CCF" w:rsidRDefault="0042083E">
            <w:pPr>
              <w:spacing w:after="0" w:line="259" w:lineRule="auto"/>
              <w:ind w:left="139" w:firstLine="0"/>
              <w:jc w:val="left"/>
            </w:pPr>
            <w:r w:rsidRPr="0042083E">
              <w:rPr>
                <w:rFonts w:ascii="Calibri" w:eastAsia="Calibri" w:hAnsi="Calibri" w:cs="Calibri"/>
                <w:noProof/>
              </w:rPr>
            </w:r>
            <w:r w:rsidRPr="0042083E">
              <w:rPr>
                <w:rFonts w:ascii="Calibri" w:eastAsia="Calibri" w:hAnsi="Calibri" w:cs="Calibri"/>
                <w:noProof/>
              </w:rPr>
              <w:pict>
                <v:group id="Group 92468" o:spid="_x0000_s1072" style="width:18.75pt;height:18.75pt;mso-position-horizontal-relative:char;mso-position-vertical-relative:line" coordsize="2381,2381">
                  <v:shape id="Shape 10643" o:spid="_x0000_s1074" style="position:absolute;width:2381;height:2381" coordsize="238125,238125" path="m118999,v65786,,119126,53340,119126,119126c238125,184785,184785,238125,118999,238125,53340,238125,,184785,,119126,,53340,53340,,118999,xe" fillcolor="#07eb1d" stroked="f" strokeweight="0">
                    <v:stroke opacity="0" miterlimit="10" joinstyle="miter"/>
                  </v:shape>
                  <v:shape id="Shape 10644" o:spid="_x0000_s1073" style="position:absolute;width:2381;height:2381" coordsize="238125,238125" path="m,119126c,53340,53340,,118999,v65786,,119126,53340,119126,119126c238125,184785,184785,238125,118999,238125,53340,238125,,184785,,119126xe" filled="f" fillcolor="black" strokecolor="#41709c" strokeweight="1pt">
                    <v:fill opacity="0"/>
                    <v:stroke miterlimit="10" joinstyle="miter"/>
                  </v:shape>
                  <w10:wrap type="none"/>
                  <w10:anchorlock/>
                </v:group>
              </w:pict>
            </w:r>
          </w:p>
        </w:tc>
        <w:tc>
          <w:tcPr>
            <w:tcW w:w="198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8" w:firstLine="0"/>
              <w:jc w:val="right"/>
            </w:pPr>
            <w:r>
              <w:rPr>
                <w:noProof/>
              </w:rPr>
              <w:drawing>
                <wp:inline distT="0" distB="0" distL="0" distR="0">
                  <wp:extent cx="1167422" cy="295910"/>
                  <wp:effectExtent l="0" t="0" r="0" b="0"/>
                  <wp:docPr id="10642" name="Picture 10642"/>
                  <wp:cNvGraphicFramePr/>
                  <a:graphic xmlns:a="http://schemas.openxmlformats.org/drawingml/2006/main">
                    <a:graphicData uri="http://schemas.openxmlformats.org/drawingml/2006/picture">
                      <pic:pic xmlns:pic="http://schemas.openxmlformats.org/drawingml/2006/picture">
                        <pic:nvPicPr>
                          <pic:cNvPr id="10642" name="Picture 10642"/>
                          <pic:cNvPicPr/>
                        </pic:nvPicPr>
                        <pic:blipFill>
                          <a:blip r:embed="rId54"/>
                          <a:stretch>
                            <a:fillRect/>
                          </a:stretch>
                        </pic:blipFill>
                        <pic:spPr>
                          <a:xfrm>
                            <a:off x="0" y="0"/>
                            <a:ext cx="1167422" cy="295910"/>
                          </a:xfrm>
                          <a:prstGeom prst="rect">
                            <a:avLst/>
                          </a:prstGeom>
                        </pic:spPr>
                      </pic:pic>
                    </a:graphicData>
                  </a:graphic>
                </wp:inline>
              </w:drawing>
            </w:r>
          </w:p>
        </w:tc>
        <w:tc>
          <w:tcPr>
            <w:tcW w:w="3619" w:type="dxa"/>
            <w:tcBorders>
              <w:top w:val="single" w:sz="4" w:space="0" w:color="000000"/>
              <w:left w:val="single" w:sz="4" w:space="0" w:color="000000"/>
              <w:bottom w:val="single" w:sz="4" w:space="0" w:color="000000"/>
              <w:right w:val="single" w:sz="4" w:space="0" w:color="000000"/>
            </w:tcBorders>
          </w:tcPr>
          <w:p w:rsidR="00193CCF" w:rsidRDefault="009C7289">
            <w:pPr>
              <w:spacing w:after="97" w:line="259" w:lineRule="auto"/>
              <w:ind w:left="1" w:firstLine="0"/>
              <w:jc w:val="left"/>
            </w:pPr>
            <w:r>
              <w:rPr>
                <w:b/>
                <w:sz w:val="20"/>
              </w:rPr>
              <w:t xml:space="preserve">Quarter one: </w:t>
            </w:r>
          </w:p>
          <w:p w:rsidR="00193CCF" w:rsidRDefault="009C7289">
            <w:pPr>
              <w:numPr>
                <w:ilvl w:val="0"/>
                <w:numId w:val="12"/>
              </w:numPr>
              <w:spacing w:after="0" w:line="376" w:lineRule="auto"/>
              <w:ind w:hanging="360"/>
              <w:jc w:val="left"/>
            </w:pPr>
            <w:r>
              <w:rPr>
                <w:sz w:val="20"/>
              </w:rPr>
              <w:t xml:space="preserve">Relevant authorisation for the appointment of organs of state obtained. </w:t>
            </w:r>
          </w:p>
          <w:p w:rsidR="00193CCF" w:rsidRDefault="009C7289">
            <w:pPr>
              <w:numPr>
                <w:ilvl w:val="0"/>
                <w:numId w:val="12"/>
              </w:numPr>
              <w:spacing w:after="0" w:line="376" w:lineRule="auto"/>
              <w:ind w:hanging="360"/>
              <w:jc w:val="left"/>
            </w:pPr>
            <w:r>
              <w:rPr>
                <w:sz w:val="20"/>
              </w:rPr>
              <w:t xml:space="preserve">Organ(s) </w:t>
            </w:r>
            <w:r>
              <w:rPr>
                <w:sz w:val="20"/>
              </w:rPr>
              <w:tab/>
              <w:t xml:space="preserve">of </w:t>
            </w:r>
            <w:r>
              <w:rPr>
                <w:sz w:val="20"/>
              </w:rPr>
              <w:tab/>
              <w:t xml:space="preserve">state </w:t>
            </w:r>
            <w:r>
              <w:rPr>
                <w:sz w:val="20"/>
              </w:rPr>
              <w:tab/>
              <w:t xml:space="preserve">for </w:t>
            </w:r>
            <w:r>
              <w:rPr>
                <w:sz w:val="20"/>
              </w:rPr>
              <w:tab/>
              <w:t xml:space="preserve">broadband connectivity appointed.  </w:t>
            </w:r>
          </w:p>
          <w:p w:rsidR="00193CCF" w:rsidRDefault="009C7289">
            <w:pPr>
              <w:spacing w:after="0" w:line="259" w:lineRule="auto"/>
              <w:ind w:left="1" w:firstLine="0"/>
              <w:jc w:val="left"/>
            </w:pPr>
            <w:r>
              <w:rPr>
                <w:color w:val="FF0000"/>
                <w:sz w:val="20"/>
              </w:rPr>
              <w:t xml:space="preserve">Status: </w:t>
            </w:r>
            <w:r>
              <w:rPr>
                <w:sz w:val="20"/>
              </w:rPr>
              <w:t xml:space="preserve">Closed </w:t>
            </w:r>
          </w:p>
        </w:tc>
        <w:tc>
          <w:tcPr>
            <w:tcW w:w="930"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837"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894"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1232"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r>
      <w:tr w:rsidR="00193CCF">
        <w:trPr>
          <w:trHeight w:val="4830"/>
        </w:trPr>
        <w:tc>
          <w:tcPr>
            <w:tcW w:w="183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359" w:lineRule="auto"/>
              <w:ind w:left="1" w:right="108" w:firstLine="0"/>
            </w:pPr>
            <w:r>
              <w:rPr>
                <w:b/>
                <w:sz w:val="20"/>
              </w:rPr>
              <w:lastRenderedPageBreak/>
              <w:t xml:space="preserve">Output indicator: </w:t>
            </w:r>
            <w:r>
              <w:rPr>
                <w:sz w:val="20"/>
              </w:rPr>
              <w:t xml:space="preserve">Progress towards development of </w:t>
            </w:r>
          </w:p>
          <w:p w:rsidR="00193CCF" w:rsidRDefault="009C7289">
            <w:pPr>
              <w:spacing w:after="0" w:line="259" w:lineRule="auto"/>
              <w:ind w:left="1" w:right="108" w:firstLine="0"/>
            </w:pPr>
            <w:r>
              <w:rPr>
                <w:sz w:val="20"/>
              </w:rPr>
              <w:t xml:space="preserve">Universal Access and Universal services Geographic information (GIS) mapping capability.  </w:t>
            </w:r>
            <w:r>
              <w:rPr>
                <w:b/>
                <w:sz w:val="20"/>
              </w:rPr>
              <w:t xml:space="preserve">Outcome: </w:t>
            </w:r>
            <w:r>
              <w:rPr>
                <w:sz w:val="20"/>
              </w:rPr>
              <w:t xml:space="preserve">Universal Access and Universal Service Geographic Information Mapping capability approved.  </w:t>
            </w:r>
          </w:p>
        </w:tc>
        <w:tc>
          <w:tcPr>
            <w:tcW w:w="184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359" w:lineRule="auto"/>
              <w:ind w:left="1" w:right="108" w:firstLine="0"/>
            </w:pPr>
            <w:r>
              <w:rPr>
                <w:sz w:val="20"/>
              </w:rPr>
              <w:t xml:space="preserve">Universal Access and Universal Service Geographic </w:t>
            </w:r>
          </w:p>
          <w:p w:rsidR="00193CCF" w:rsidRDefault="009C7289">
            <w:pPr>
              <w:spacing w:after="0" w:line="259" w:lineRule="auto"/>
              <w:ind w:left="1" w:right="109" w:firstLine="0"/>
            </w:pPr>
            <w:r>
              <w:rPr>
                <w:sz w:val="20"/>
              </w:rPr>
              <w:t xml:space="preserve">Information Mapping capability planned or failing thereof. </w:t>
            </w:r>
          </w:p>
        </w:tc>
        <w:tc>
          <w:tcPr>
            <w:tcW w:w="1559" w:type="dxa"/>
            <w:tcBorders>
              <w:top w:val="single" w:sz="4" w:space="0" w:color="000000"/>
              <w:left w:val="single" w:sz="4" w:space="0" w:color="000000"/>
              <w:bottom w:val="single" w:sz="4" w:space="0" w:color="000000"/>
              <w:right w:val="single" w:sz="4" w:space="0" w:color="000000"/>
            </w:tcBorders>
          </w:tcPr>
          <w:p w:rsidR="00193CCF" w:rsidRDefault="009C7289">
            <w:pPr>
              <w:spacing w:after="96" w:line="259" w:lineRule="auto"/>
              <w:ind w:left="1" w:firstLine="0"/>
              <w:jc w:val="left"/>
            </w:pPr>
            <w:r>
              <w:rPr>
                <w:sz w:val="20"/>
              </w:rPr>
              <w:t xml:space="preserve">Adequate  </w:t>
            </w:r>
          </w:p>
          <w:p w:rsidR="00193CCF" w:rsidRDefault="0042083E">
            <w:pPr>
              <w:spacing w:after="0" w:line="259" w:lineRule="auto"/>
              <w:ind w:left="1" w:firstLine="0"/>
              <w:jc w:val="left"/>
            </w:pPr>
            <w:r w:rsidRPr="0042083E">
              <w:rPr>
                <w:rFonts w:ascii="Calibri" w:eastAsia="Calibri" w:hAnsi="Calibri" w:cs="Calibri"/>
                <w:noProof/>
              </w:rPr>
            </w:r>
            <w:r w:rsidRPr="0042083E">
              <w:rPr>
                <w:rFonts w:ascii="Calibri" w:eastAsia="Calibri" w:hAnsi="Calibri" w:cs="Calibri"/>
                <w:noProof/>
              </w:rPr>
              <w:pict>
                <v:group id="Group 94164" o:spid="_x0000_s1069" style="width:18.75pt;height:18.75pt;mso-position-horizontal-relative:char;mso-position-vertical-relative:line" coordsize="2381,2381">
                  <v:shape id="Shape 10870" o:spid="_x0000_s1071" style="position:absolute;width:2381;height:2381" coordsize="238125,238125" path="m118999,v65786,,119126,53340,119126,118999c238125,184785,184785,238125,118999,238125,53340,238125,,184785,,118999,,53340,53340,,118999,xe" fillcolor="#07eb1d" stroked="f" strokeweight="0">
                    <v:stroke opacity="0" miterlimit="10" joinstyle="miter"/>
                  </v:shape>
                  <v:shape id="Shape 10871" o:spid="_x0000_s1070" style="position:absolute;width:2381;height:2381" coordsize="238125,238125" path="m,118999c,53340,53340,,118999,v65786,,119126,53340,119126,118999c238125,184785,184785,238125,118999,238125,53340,238125,,184785,,118999xe" filled="f" fillcolor="black" strokecolor="#41709c" strokeweight="1pt">
                    <v:fill opacity="0"/>
                    <v:stroke miterlimit="10" joinstyle="miter"/>
                  </v:shape>
                  <w10:wrap type="none"/>
                  <w10:anchorlock/>
                </v:group>
              </w:pict>
            </w:r>
          </w:p>
        </w:tc>
        <w:tc>
          <w:tcPr>
            <w:tcW w:w="198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8" w:firstLine="0"/>
              <w:jc w:val="right"/>
            </w:pPr>
            <w:r>
              <w:rPr>
                <w:noProof/>
              </w:rPr>
              <w:drawing>
                <wp:inline distT="0" distB="0" distL="0" distR="0">
                  <wp:extent cx="1167422" cy="295910"/>
                  <wp:effectExtent l="0" t="0" r="0" b="0"/>
                  <wp:docPr id="10867" name="Picture 10867"/>
                  <wp:cNvGraphicFramePr/>
                  <a:graphic xmlns:a="http://schemas.openxmlformats.org/drawingml/2006/main">
                    <a:graphicData uri="http://schemas.openxmlformats.org/drawingml/2006/picture">
                      <pic:pic xmlns:pic="http://schemas.openxmlformats.org/drawingml/2006/picture">
                        <pic:nvPicPr>
                          <pic:cNvPr id="10867" name="Picture 10867"/>
                          <pic:cNvPicPr/>
                        </pic:nvPicPr>
                        <pic:blipFill>
                          <a:blip r:embed="rId54"/>
                          <a:stretch>
                            <a:fillRect/>
                          </a:stretch>
                        </pic:blipFill>
                        <pic:spPr>
                          <a:xfrm>
                            <a:off x="0" y="0"/>
                            <a:ext cx="1167422" cy="295910"/>
                          </a:xfrm>
                          <a:prstGeom prst="rect">
                            <a:avLst/>
                          </a:prstGeom>
                        </pic:spPr>
                      </pic:pic>
                    </a:graphicData>
                  </a:graphic>
                </wp:inline>
              </w:drawing>
            </w:r>
          </w:p>
        </w:tc>
        <w:tc>
          <w:tcPr>
            <w:tcW w:w="3619" w:type="dxa"/>
            <w:tcBorders>
              <w:top w:val="single" w:sz="4" w:space="0" w:color="000000"/>
              <w:left w:val="single" w:sz="4" w:space="0" w:color="000000"/>
              <w:bottom w:val="single" w:sz="4" w:space="0" w:color="000000"/>
              <w:right w:val="single" w:sz="4" w:space="0" w:color="000000"/>
            </w:tcBorders>
          </w:tcPr>
          <w:p w:rsidR="00193CCF" w:rsidRDefault="009C7289">
            <w:pPr>
              <w:spacing w:after="96" w:line="259" w:lineRule="auto"/>
              <w:ind w:left="1" w:firstLine="0"/>
              <w:jc w:val="left"/>
            </w:pPr>
            <w:r>
              <w:rPr>
                <w:b/>
                <w:sz w:val="20"/>
              </w:rPr>
              <w:t xml:space="preserve">Quarter one: </w:t>
            </w:r>
          </w:p>
          <w:p w:rsidR="00193CCF" w:rsidRDefault="009C7289">
            <w:pPr>
              <w:numPr>
                <w:ilvl w:val="0"/>
                <w:numId w:val="13"/>
              </w:numPr>
              <w:spacing w:after="113" w:line="259" w:lineRule="auto"/>
              <w:ind w:hanging="360"/>
              <w:jc w:val="left"/>
            </w:pPr>
            <w:r>
              <w:rPr>
                <w:sz w:val="20"/>
              </w:rPr>
              <w:t xml:space="preserve">Scoping of development of Geographic </w:t>
            </w:r>
          </w:p>
          <w:p w:rsidR="00193CCF" w:rsidRDefault="009C7289">
            <w:pPr>
              <w:spacing w:line="359" w:lineRule="auto"/>
              <w:ind w:left="1" w:right="109" w:firstLine="360"/>
            </w:pPr>
            <w:r>
              <w:rPr>
                <w:sz w:val="20"/>
              </w:rPr>
              <w:t xml:space="preserve">Information Mapping capability conducted.  </w:t>
            </w:r>
            <w:r>
              <w:rPr>
                <w:color w:val="FF0000"/>
                <w:sz w:val="20"/>
              </w:rPr>
              <w:t xml:space="preserve">Status: </w:t>
            </w:r>
            <w:r>
              <w:rPr>
                <w:sz w:val="20"/>
              </w:rPr>
              <w:t xml:space="preserve">Closed </w:t>
            </w:r>
            <w:r>
              <w:rPr>
                <w:b/>
                <w:sz w:val="20"/>
              </w:rPr>
              <w:t xml:space="preserve">Quarter two: </w:t>
            </w:r>
          </w:p>
          <w:p w:rsidR="00193CCF" w:rsidRDefault="009C7289">
            <w:pPr>
              <w:numPr>
                <w:ilvl w:val="0"/>
                <w:numId w:val="13"/>
              </w:numPr>
              <w:spacing w:after="113" w:line="259" w:lineRule="auto"/>
              <w:ind w:hanging="360"/>
              <w:jc w:val="left"/>
            </w:pPr>
            <w:r>
              <w:rPr>
                <w:sz w:val="20"/>
              </w:rPr>
              <w:t xml:space="preserve">Survey of availability of Geographic </w:t>
            </w:r>
          </w:p>
          <w:p w:rsidR="00193CCF" w:rsidRDefault="009C7289">
            <w:pPr>
              <w:spacing w:after="2" w:line="357" w:lineRule="auto"/>
              <w:ind w:left="1" w:firstLine="360"/>
            </w:pPr>
            <w:r>
              <w:rPr>
                <w:sz w:val="20"/>
              </w:rPr>
              <w:t xml:space="preserve">Information Mapping capability conducted.  </w:t>
            </w:r>
            <w:r>
              <w:rPr>
                <w:color w:val="FF0000"/>
                <w:sz w:val="20"/>
              </w:rPr>
              <w:t xml:space="preserve">Status: </w:t>
            </w:r>
            <w:r>
              <w:rPr>
                <w:sz w:val="20"/>
              </w:rPr>
              <w:t xml:space="preserve">Open </w:t>
            </w:r>
          </w:p>
          <w:p w:rsidR="00193CCF" w:rsidRDefault="009C7289">
            <w:pPr>
              <w:numPr>
                <w:ilvl w:val="0"/>
                <w:numId w:val="13"/>
              </w:numPr>
              <w:spacing w:after="0" w:line="368" w:lineRule="auto"/>
              <w:ind w:hanging="360"/>
              <w:jc w:val="left"/>
            </w:pPr>
            <w:r>
              <w:rPr>
                <w:b/>
                <w:sz w:val="20"/>
              </w:rPr>
              <w:t xml:space="preserve">Quarter three: </w:t>
            </w:r>
            <w:r>
              <w:rPr>
                <w:sz w:val="20"/>
              </w:rPr>
              <w:t xml:space="preserve">Geographic Information Mapping capability plan development. </w:t>
            </w:r>
            <w:r>
              <w:rPr>
                <w:color w:val="FF0000"/>
                <w:sz w:val="20"/>
              </w:rPr>
              <w:t xml:space="preserve">Status: </w:t>
            </w:r>
            <w:r>
              <w:rPr>
                <w:sz w:val="20"/>
              </w:rPr>
              <w:t xml:space="preserve">Open </w:t>
            </w:r>
          </w:p>
          <w:p w:rsidR="00193CCF" w:rsidRDefault="009C7289">
            <w:pPr>
              <w:numPr>
                <w:ilvl w:val="0"/>
                <w:numId w:val="13"/>
              </w:numPr>
              <w:spacing w:after="0" w:line="376" w:lineRule="auto"/>
              <w:ind w:hanging="360"/>
              <w:jc w:val="left"/>
            </w:pPr>
            <w:r>
              <w:rPr>
                <w:b/>
                <w:sz w:val="20"/>
              </w:rPr>
              <w:t xml:space="preserve">Quarter four: </w:t>
            </w:r>
            <w:r>
              <w:rPr>
                <w:sz w:val="20"/>
              </w:rPr>
              <w:t xml:space="preserve">Geographic Information Mapping capability plan approved. </w:t>
            </w:r>
          </w:p>
          <w:p w:rsidR="00193CCF" w:rsidRDefault="009C7289">
            <w:pPr>
              <w:spacing w:after="0" w:line="259" w:lineRule="auto"/>
              <w:ind w:left="1" w:firstLine="0"/>
              <w:jc w:val="left"/>
            </w:pPr>
            <w:r>
              <w:rPr>
                <w:color w:val="FF0000"/>
                <w:sz w:val="20"/>
              </w:rPr>
              <w:t xml:space="preserve">Status: </w:t>
            </w:r>
            <w:r>
              <w:rPr>
                <w:sz w:val="20"/>
              </w:rPr>
              <w:t xml:space="preserve">Open </w:t>
            </w:r>
          </w:p>
        </w:tc>
        <w:tc>
          <w:tcPr>
            <w:tcW w:w="930"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837"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894"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1232"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r>
      <w:tr w:rsidR="00193CCF">
        <w:trPr>
          <w:trHeight w:val="3120"/>
        </w:trPr>
        <w:tc>
          <w:tcPr>
            <w:tcW w:w="1839" w:type="dxa"/>
            <w:tcBorders>
              <w:top w:val="single" w:sz="4" w:space="0" w:color="000000"/>
              <w:left w:val="single" w:sz="4" w:space="0" w:color="000000"/>
              <w:bottom w:val="single" w:sz="4" w:space="0" w:color="000000"/>
              <w:right w:val="single" w:sz="4" w:space="0" w:color="000000"/>
            </w:tcBorders>
          </w:tcPr>
          <w:p w:rsidR="00193CCF" w:rsidRDefault="009C7289">
            <w:pPr>
              <w:tabs>
                <w:tab w:val="center" w:pos="1258"/>
              </w:tabs>
              <w:spacing w:after="102" w:line="259" w:lineRule="auto"/>
              <w:ind w:left="0" w:firstLine="0"/>
              <w:jc w:val="left"/>
            </w:pPr>
            <w:r>
              <w:rPr>
                <w:b/>
                <w:sz w:val="20"/>
              </w:rPr>
              <w:t xml:space="preserve">Key </w:t>
            </w:r>
            <w:r>
              <w:rPr>
                <w:b/>
                <w:sz w:val="20"/>
              </w:rPr>
              <w:tab/>
              <w:t xml:space="preserve">Business </w:t>
            </w:r>
          </w:p>
          <w:p w:rsidR="00193CCF" w:rsidRDefault="009C7289">
            <w:pPr>
              <w:spacing w:after="96" w:line="259" w:lineRule="auto"/>
              <w:ind w:left="1" w:firstLine="0"/>
              <w:jc w:val="left"/>
            </w:pPr>
            <w:r>
              <w:rPr>
                <w:b/>
                <w:sz w:val="20"/>
              </w:rPr>
              <w:t xml:space="preserve">Processes: </w:t>
            </w:r>
            <w:r>
              <w:rPr>
                <w:sz w:val="20"/>
              </w:rPr>
              <w:t xml:space="preserve">Business </w:t>
            </w:r>
          </w:p>
          <w:p w:rsidR="00193CCF" w:rsidRDefault="009C7289">
            <w:pPr>
              <w:spacing w:after="0" w:line="259" w:lineRule="auto"/>
              <w:ind w:left="1" w:firstLine="0"/>
              <w:jc w:val="left"/>
            </w:pPr>
            <w:r>
              <w:rPr>
                <w:sz w:val="20"/>
              </w:rPr>
              <w:t xml:space="preserve">Continuity  </w:t>
            </w:r>
          </w:p>
        </w:tc>
        <w:tc>
          <w:tcPr>
            <w:tcW w:w="184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359" w:lineRule="auto"/>
              <w:ind w:left="1" w:right="109" w:firstLine="0"/>
            </w:pPr>
            <w:r>
              <w:rPr>
                <w:sz w:val="20"/>
              </w:rPr>
              <w:t xml:space="preserve">Failure to recover should a disaster occur </w:t>
            </w:r>
          </w:p>
          <w:p w:rsidR="00193CCF" w:rsidRDefault="00193CCF">
            <w:pPr>
              <w:spacing w:after="0" w:line="259" w:lineRule="auto"/>
              <w:ind w:left="1"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359" w:lineRule="auto"/>
              <w:ind w:left="1" w:firstLine="0"/>
              <w:jc w:val="left"/>
            </w:pPr>
            <w:r>
              <w:rPr>
                <w:sz w:val="20"/>
              </w:rPr>
              <w:t xml:space="preserve">Needs improvement </w:t>
            </w:r>
          </w:p>
          <w:p w:rsidR="00193CCF" w:rsidRDefault="0042083E">
            <w:pPr>
              <w:spacing w:after="0" w:line="259" w:lineRule="auto"/>
              <w:ind w:left="1" w:firstLine="0"/>
              <w:jc w:val="left"/>
            </w:pPr>
            <w:r w:rsidRPr="0042083E">
              <w:rPr>
                <w:rFonts w:ascii="Calibri" w:eastAsia="Calibri" w:hAnsi="Calibri" w:cs="Calibri"/>
                <w:noProof/>
              </w:rPr>
            </w:r>
            <w:r w:rsidRPr="0042083E">
              <w:rPr>
                <w:rFonts w:ascii="Calibri" w:eastAsia="Calibri" w:hAnsi="Calibri" w:cs="Calibri"/>
                <w:noProof/>
              </w:rPr>
              <w:pict>
                <v:group id="Group 94718" o:spid="_x0000_s1066" style="width:18.75pt;height:18.75pt;mso-position-horizontal-relative:char;mso-position-vertical-relative:line" coordsize="2381,2381">
                  <v:shape id="Shape 10872" o:spid="_x0000_s1068" style="position:absolute;width:2381;height:2381" coordsize="238125,238125" path="m118999,v65786,,119126,53340,119126,119126c238125,184785,184785,238125,118999,238125,53340,238125,,184785,,119126,,53340,53340,,118999,xe" fillcolor="#ffc000" stroked="f" strokeweight="0">
                    <v:stroke opacity="0" miterlimit="10" joinstyle="miter"/>
                  </v:shape>
                  <v:shape id="Shape 10873" o:spid="_x0000_s1067" style="position:absolute;width:2381;height:2381" coordsize="238125,238125" path="m,119126c,53340,53340,,118999,v65786,,119126,53340,119126,119126c238125,184785,184785,238125,118999,238125,53340,238125,,184785,,119126xe" filled="f" fillcolor="black" strokecolor="#41709c" strokeweight="1pt">
                    <v:fill opacity="0"/>
                    <v:stroke miterlimit="10" joinstyle="miter"/>
                  </v:shape>
                  <w10:wrap type="none"/>
                  <w10:anchorlock/>
                </v:group>
              </w:pict>
            </w:r>
          </w:p>
        </w:tc>
        <w:tc>
          <w:tcPr>
            <w:tcW w:w="198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5" w:firstLine="0"/>
              <w:jc w:val="right"/>
            </w:pPr>
            <w:r>
              <w:rPr>
                <w:noProof/>
              </w:rPr>
              <w:drawing>
                <wp:inline distT="0" distB="0" distL="0" distR="0">
                  <wp:extent cx="1165962" cy="280784"/>
                  <wp:effectExtent l="0" t="0" r="0" b="0"/>
                  <wp:docPr id="10869" name="Picture 10869"/>
                  <wp:cNvGraphicFramePr/>
                  <a:graphic xmlns:a="http://schemas.openxmlformats.org/drawingml/2006/main">
                    <a:graphicData uri="http://schemas.openxmlformats.org/drawingml/2006/picture">
                      <pic:pic xmlns:pic="http://schemas.openxmlformats.org/drawingml/2006/picture">
                        <pic:nvPicPr>
                          <pic:cNvPr id="10869" name="Picture 10869"/>
                          <pic:cNvPicPr/>
                        </pic:nvPicPr>
                        <pic:blipFill>
                          <a:blip r:embed="rId52"/>
                          <a:stretch>
                            <a:fillRect/>
                          </a:stretch>
                        </pic:blipFill>
                        <pic:spPr>
                          <a:xfrm>
                            <a:off x="0" y="0"/>
                            <a:ext cx="1165962" cy="280784"/>
                          </a:xfrm>
                          <a:prstGeom prst="rect">
                            <a:avLst/>
                          </a:prstGeom>
                        </pic:spPr>
                      </pic:pic>
                    </a:graphicData>
                  </a:graphic>
                </wp:inline>
              </w:drawing>
            </w:r>
          </w:p>
        </w:tc>
        <w:tc>
          <w:tcPr>
            <w:tcW w:w="3619" w:type="dxa"/>
            <w:tcBorders>
              <w:top w:val="single" w:sz="4" w:space="0" w:color="000000"/>
              <w:left w:val="single" w:sz="4" w:space="0" w:color="000000"/>
              <w:bottom w:val="single" w:sz="4" w:space="0" w:color="000000"/>
              <w:right w:val="single" w:sz="4" w:space="0" w:color="000000"/>
            </w:tcBorders>
          </w:tcPr>
          <w:p w:rsidR="00193CCF" w:rsidRDefault="009C7289">
            <w:pPr>
              <w:spacing w:after="96" w:line="259" w:lineRule="auto"/>
              <w:ind w:left="1" w:firstLine="0"/>
              <w:jc w:val="left"/>
            </w:pPr>
            <w:r>
              <w:rPr>
                <w:b/>
                <w:sz w:val="20"/>
              </w:rPr>
              <w:t>Quarter two</w:t>
            </w:r>
            <w:r>
              <w:rPr>
                <w:sz w:val="20"/>
              </w:rPr>
              <w:t xml:space="preserve">:  </w:t>
            </w:r>
          </w:p>
          <w:p w:rsidR="00193CCF" w:rsidRDefault="009C7289">
            <w:pPr>
              <w:numPr>
                <w:ilvl w:val="0"/>
                <w:numId w:val="14"/>
              </w:numPr>
              <w:spacing w:after="0" w:line="367" w:lineRule="auto"/>
              <w:ind w:right="109" w:hanging="360"/>
            </w:pPr>
            <w:r>
              <w:rPr>
                <w:sz w:val="20"/>
              </w:rPr>
              <w:t xml:space="preserve">Storage of Tapes offsite (Procurement processes for storing of Tapes).  </w:t>
            </w:r>
            <w:r>
              <w:rPr>
                <w:color w:val="FF0000"/>
                <w:sz w:val="20"/>
              </w:rPr>
              <w:t xml:space="preserve">Status: </w:t>
            </w:r>
            <w:r>
              <w:rPr>
                <w:sz w:val="20"/>
              </w:rPr>
              <w:t xml:space="preserve">Open </w:t>
            </w:r>
          </w:p>
          <w:p w:rsidR="00193CCF" w:rsidRDefault="009C7289">
            <w:pPr>
              <w:numPr>
                <w:ilvl w:val="0"/>
                <w:numId w:val="14"/>
              </w:numPr>
              <w:spacing w:after="0" w:line="368" w:lineRule="auto"/>
              <w:ind w:right="109" w:hanging="360"/>
            </w:pPr>
            <w:r>
              <w:rPr>
                <w:sz w:val="20"/>
              </w:rPr>
              <w:t xml:space="preserve">The business case for Exco submission for duplication of systems in the DR environment. </w:t>
            </w:r>
          </w:p>
          <w:p w:rsidR="00193CCF" w:rsidRDefault="009C7289">
            <w:pPr>
              <w:spacing w:after="0" w:line="259" w:lineRule="auto"/>
              <w:ind w:left="1" w:firstLine="0"/>
              <w:jc w:val="left"/>
            </w:pPr>
            <w:r>
              <w:rPr>
                <w:color w:val="FF0000"/>
                <w:sz w:val="20"/>
              </w:rPr>
              <w:t xml:space="preserve">Status: </w:t>
            </w:r>
            <w:r>
              <w:rPr>
                <w:sz w:val="20"/>
              </w:rPr>
              <w:t xml:space="preserve">Open </w:t>
            </w:r>
          </w:p>
        </w:tc>
        <w:tc>
          <w:tcPr>
            <w:tcW w:w="930"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837"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894"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c>
          <w:tcPr>
            <w:tcW w:w="1232"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1" w:firstLine="0"/>
              <w:jc w:val="left"/>
            </w:pPr>
          </w:p>
        </w:tc>
      </w:tr>
    </w:tbl>
    <w:p w:rsidR="00193CCF" w:rsidRDefault="0042083E">
      <w:pPr>
        <w:spacing w:after="0" w:line="259" w:lineRule="auto"/>
        <w:ind w:left="294" w:firstLine="0"/>
      </w:pPr>
      <w:r w:rsidRPr="0042083E">
        <w:rPr>
          <w:rFonts w:ascii="Calibri" w:eastAsia="Calibri" w:hAnsi="Calibri" w:cs="Calibri"/>
          <w:noProof/>
        </w:rPr>
        <w:pict>
          <v:group id="Group 95011" o:spid="_x0000_s1064" style="position:absolute;left:0;text-align:left;margin-left:24pt;margin-top:24.5pt;width:.5pt;height:546.45pt;z-index:251714560;mso-position-horizontal-relative:page;mso-position-vertical-relative:page" coordsize="60,69397">
            <v:shape id="Shape 120374" o:spid="_x0000_s1065" style="position:absolute;width:91;height:69397" coordsize="9144,6939788" path="m,l9144,r,6939788l,6939788,,e" fillcolor="black" stroked="f" strokeweight="0">
              <v:stroke opacity="0" miterlimit="10" joinstyle="miter"/>
            </v:shape>
            <w10:wrap type="topAndBottom" anchorx="page" anchory="page"/>
          </v:group>
        </w:pict>
      </w:r>
      <w:r w:rsidRPr="0042083E">
        <w:rPr>
          <w:rFonts w:ascii="Calibri" w:eastAsia="Calibri" w:hAnsi="Calibri" w:cs="Calibri"/>
          <w:noProof/>
        </w:rPr>
        <w:pict>
          <v:group id="Group 95012" o:spid="_x0000_s1062" style="position:absolute;left:0;text-align:left;margin-left:817.5pt;margin-top:24.5pt;width:.5pt;height:546.45pt;z-index:251715584;mso-position-horizontal-relative:page;mso-position-vertical-relative:page" coordsize="60,69397">
            <v:shape id="Shape 120376" o:spid="_x0000_s1063" style="position:absolute;width:91;height:69397" coordsize="9144,6939788" path="m,l9144,r,6939788l,6939788,,e" fillcolor="black" stroked="f" strokeweight="0">
              <v:stroke opacity="0" miterlimit="10" joinstyle="miter"/>
            </v:shape>
            <w10:wrap type="square" anchorx="page" anchory="page"/>
          </v:group>
        </w:pict>
      </w:r>
    </w:p>
    <w:p w:rsidR="00193CCF" w:rsidRDefault="009C7289">
      <w:pPr>
        <w:pStyle w:val="Heading3"/>
        <w:spacing w:after="135"/>
        <w:ind w:left="304" w:right="364"/>
      </w:pPr>
      <w:bookmarkStart w:id="24" w:name="_Toc118310"/>
      <w:r>
        <w:lastRenderedPageBreak/>
        <w:t xml:space="preserve">3.5 Legal issues and investigations  </w:t>
      </w:r>
      <w:bookmarkEnd w:id="24"/>
    </w:p>
    <w:p w:rsidR="00193CCF" w:rsidRDefault="0042083E">
      <w:pPr>
        <w:tabs>
          <w:tab w:val="center" w:pos="991"/>
          <w:tab w:val="center" w:pos="3045"/>
          <w:tab w:val="right" w:pos="7301"/>
        </w:tabs>
        <w:spacing w:after="76" w:line="259" w:lineRule="auto"/>
        <w:ind w:left="0" w:right="-15" w:firstLine="0"/>
        <w:jc w:val="left"/>
      </w:pPr>
      <w:r w:rsidRPr="0042083E">
        <w:rPr>
          <w:rFonts w:ascii="Calibri" w:eastAsia="Calibri" w:hAnsi="Calibri" w:cs="Calibri"/>
          <w:noProof/>
        </w:rPr>
        <w:pict>
          <v:group id="Group 96040" o:spid="_x0000_s1060" style="position:absolute;margin-left:24pt;margin-top:24.5pt;width:.5pt;height:546.45pt;z-index:251716608;mso-position-horizontal-relative:page;mso-position-vertical-relative:page" coordsize="60,69397">
            <v:shape id="Shape 120378" o:spid="_x0000_s1061" style="position:absolute;width:91;height:69397" coordsize="9144,6939788" path="m,l9144,r,6939788l,6939788,,e" fillcolor="black" stroked="f" strokeweight="0">
              <v:stroke opacity="0" miterlimit="10" joinstyle="miter"/>
            </v:shape>
            <w10:wrap type="square" anchorx="page" anchory="page"/>
          </v:group>
        </w:pict>
      </w:r>
      <w:r w:rsidRPr="0042083E">
        <w:rPr>
          <w:rFonts w:ascii="Calibri" w:eastAsia="Calibri" w:hAnsi="Calibri" w:cs="Calibri"/>
          <w:noProof/>
        </w:rPr>
        <w:pict>
          <v:group id="Group 96041" o:spid="_x0000_s1058" style="position:absolute;margin-left:817.5pt;margin-top:24.5pt;width:.5pt;height:546.45pt;z-index:251717632;mso-position-horizontal-relative:page;mso-position-vertical-relative:page" coordsize="60,69397">
            <v:shape id="Shape 120380" o:spid="_x0000_s1059" style="position:absolute;width:91;height:69397" coordsize="9144,6939788" path="m,l9144,r,6939788l,6939788,,e" fillcolor="black" stroked="f" strokeweight="0">
              <v:stroke opacity="0" miterlimit="10" joinstyle="miter"/>
            </v:shape>
            <w10:wrap type="square" anchorx="page" anchory="page"/>
          </v:group>
        </w:pict>
      </w:r>
      <w:r w:rsidR="009C7289">
        <w:rPr>
          <w:rFonts w:ascii="Calibri" w:eastAsia="Calibri" w:hAnsi="Calibri" w:cs="Calibri"/>
        </w:rPr>
        <w:tab/>
      </w:r>
      <w:r w:rsidR="009C7289">
        <w:t xml:space="preserve">The able belo </w:t>
      </w:r>
      <w:r w:rsidR="009C7289">
        <w:tab/>
        <w:t>o ide a li and na</w:t>
      </w:r>
      <w:r w:rsidR="009C7289">
        <w:tab/>
        <w:t>e of ca e in USAASA book :</w:t>
      </w:r>
    </w:p>
    <w:p w:rsidR="00193CCF" w:rsidRDefault="00193CCF">
      <w:pPr>
        <w:spacing w:after="142" w:line="259" w:lineRule="auto"/>
        <w:ind w:left="294" w:firstLine="0"/>
        <w:jc w:val="left"/>
      </w:pPr>
    </w:p>
    <w:p w:rsidR="00193CCF" w:rsidRDefault="009C7289">
      <w:pPr>
        <w:pStyle w:val="Heading5"/>
        <w:ind w:left="304"/>
      </w:pPr>
      <w:bookmarkStart w:id="25" w:name="_Toc118311"/>
      <w:r>
        <w:t xml:space="preserve">3.5.1 Litigations </w:t>
      </w:r>
      <w:bookmarkEnd w:id="25"/>
    </w:p>
    <w:tbl>
      <w:tblPr>
        <w:tblStyle w:val="TableGrid"/>
        <w:tblW w:w="13934" w:type="dxa"/>
        <w:tblInd w:w="306" w:type="dxa"/>
        <w:tblCellMar>
          <w:left w:w="106" w:type="dxa"/>
          <w:right w:w="49" w:type="dxa"/>
        </w:tblCellMar>
        <w:tblLook w:val="04A0"/>
      </w:tblPr>
      <w:tblGrid>
        <w:gridCol w:w="1432"/>
        <w:gridCol w:w="6148"/>
        <w:gridCol w:w="6354"/>
      </w:tblGrid>
      <w:tr w:rsidR="00193CCF">
        <w:trPr>
          <w:trHeight w:val="430"/>
        </w:trPr>
        <w:tc>
          <w:tcPr>
            <w:tcW w:w="1432" w:type="dxa"/>
            <w:tcBorders>
              <w:top w:val="single" w:sz="8" w:space="0" w:color="000000"/>
              <w:left w:val="single" w:sz="8" w:space="0" w:color="000000"/>
              <w:bottom w:val="single" w:sz="8" w:space="0" w:color="000000"/>
              <w:right w:val="single" w:sz="8" w:space="0" w:color="000000"/>
            </w:tcBorders>
            <w:shd w:val="clear" w:color="auto" w:fill="FFC000"/>
          </w:tcPr>
          <w:p w:rsidR="00193CCF" w:rsidRDefault="009C7289">
            <w:pPr>
              <w:spacing w:after="0" w:line="259" w:lineRule="auto"/>
              <w:ind w:left="0" w:firstLine="0"/>
              <w:jc w:val="left"/>
            </w:pPr>
            <w:r>
              <w:rPr>
                <w:b/>
                <w:sz w:val="24"/>
              </w:rPr>
              <w:t xml:space="preserve">Party </w:t>
            </w:r>
          </w:p>
        </w:tc>
        <w:tc>
          <w:tcPr>
            <w:tcW w:w="6148" w:type="dxa"/>
            <w:tcBorders>
              <w:top w:val="single" w:sz="8" w:space="0" w:color="000000"/>
              <w:left w:val="single" w:sz="8" w:space="0" w:color="000000"/>
              <w:bottom w:val="single" w:sz="8" w:space="0" w:color="000000"/>
              <w:right w:val="single" w:sz="8" w:space="0" w:color="000000"/>
            </w:tcBorders>
            <w:shd w:val="clear" w:color="auto" w:fill="FFC000"/>
          </w:tcPr>
          <w:p w:rsidR="00193CCF" w:rsidRDefault="009C7289">
            <w:pPr>
              <w:spacing w:after="0" w:line="259" w:lineRule="auto"/>
              <w:ind w:left="5" w:firstLine="0"/>
              <w:jc w:val="left"/>
            </w:pPr>
            <w:r>
              <w:rPr>
                <w:b/>
                <w:sz w:val="24"/>
              </w:rPr>
              <w:t xml:space="preserve">Nature </w:t>
            </w:r>
          </w:p>
        </w:tc>
        <w:tc>
          <w:tcPr>
            <w:tcW w:w="6354" w:type="dxa"/>
            <w:tcBorders>
              <w:top w:val="single" w:sz="8" w:space="0" w:color="000000"/>
              <w:left w:val="single" w:sz="8" w:space="0" w:color="000000"/>
              <w:bottom w:val="single" w:sz="8" w:space="0" w:color="000000"/>
              <w:right w:val="single" w:sz="8" w:space="0" w:color="000000"/>
            </w:tcBorders>
            <w:shd w:val="clear" w:color="auto" w:fill="FFC000"/>
          </w:tcPr>
          <w:p w:rsidR="00193CCF" w:rsidRDefault="009C7289">
            <w:pPr>
              <w:spacing w:after="0" w:line="259" w:lineRule="auto"/>
              <w:ind w:left="5" w:firstLine="0"/>
              <w:jc w:val="left"/>
            </w:pPr>
            <w:r>
              <w:rPr>
                <w:b/>
                <w:sz w:val="24"/>
              </w:rPr>
              <w:t xml:space="preserve">Status </w:t>
            </w:r>
          </w:p>
        </w:tc>
      </w:tr>
      <w:tr w:rsidR="00193CCF">
        <w:trPr>
          <w:trHeight w:val="6578"/>
        </w:trPr>
        <w:tc>
          <w:tcPr>
            <w:tcW w:w="1432" w:type="dxa"/>
            <w:tcBorders>
              <w:top w:val="single" w:sz="8" w:space="0" w:color="000000"/>
              <w:left w:val="single" w:sz="8" w:space="0" w:color="000000"/>
              <w:bottom w:val="single" w:sz="8" w:space="0" w:color="000000"/>
              <w:right w:val="single" w:sz="8" w:space="0" w:color="000000"/>
            </w:tcBorders>
          </w:tcPr>
          <w:p w:rsidR="00193CCF" w:rsidRDefault="009C7289">
            <w:pPr>
              <w:tabs>
                <w:tab w:val="right" w:pos="1277"/>
              </w:tabs>
              <w:spacing w:after="93" w:line="259" w:lineRule="auto"/>
              <w:ind w:left="0" w:firstLine="0"/>
              <w:jc w:val="left"/>
            </w:pPr>
            <w:r>
              <w:rPr>
                <w:b/>
                <w:sz w:val="18"/>
              </w:rPr>
              <w:t xml:space="preserve">DIATLA </w:t>
            </w:r>
            <w:r>
              <w:rPr>
                <w:b/>
                <w:sz w:val="18"/>
              </w:rPr>
              <w:tab/>
              <w:t xml:space="preserve">TSE </w:t>
            </w:r>
          </w:p>
          <w:p w:rsidR="00193CCF" w:rsidRDefault="009C7289">
            <w:pPr>
              <w:spacing w:after="87" w:line="259" w:lineRule="auto"/>
              <w:ind w:left="0" w:firstLine="0"/>
              <w:jc w:val="left"/>
            </w:pPr>
            <w:r>
              <w:rPr>
                <w:b/>
                <w:sz w:val="18"/>
              </w:rPr>
              <w:t xml:space="preserve">BORUTHO </w:t>
            </w:r>
          </w:p>
          <w:p w:rsidR="00193CCF" w:rsidRDefault="009C7289">
            <w:pPr>
              <w:spacing w:after="0" w:line="259" w:lineRule="auto"/>
              <w:ind w:left="0" w:firstLine="0"/>
              <w:jc w:val="left"/>
            </w:pPr>
            <w:r>
              <w:rPr>
                <w:b/>
                <w:sz w:val="18"/>
              </w:rPr>
              <w:t xml:space="preserve">(DIATLA) </w:t>
            </w:r>
          </w:p>
        </w:tc>
        <w:tc>
          <w:tcPr>
            <w:tcW w:w="6148" w:type="dxa"/>
            <w:tcBorders>
              <w:top w:val="single" w:sz="8" w:space="0" w:color="000000"/>
              <w:left w:val="single" w:sz="8" w:space="0" w:color="000000"/>
              <w:bottom w:val="single" w:sz="8" w:space="0" w:color="000000"/>
              <w:right w:val="single" w:sz="8" w:space="0" w:color="000000"/>
            </w:tcBorders>
          </w:tcPr>
          <w:p w:rsidR="00193CCF" w:rsidRDefault="009C7289">
            <w:pPr>
              <w:spacing w:after="0" w:line="359" w:lineRule="auto"/>
              <w:ind w:left="5" w:right="57" w:firstLine="0"/>
            </w:pPr>
            <w:r>
              <w:rPr>
                <w:sz w:val="20"/>
              </w:rPr>
              <w:t xml:space="preserve">This matter concerns the recovery of VAT from Diatla Tse Borutho CC which was paid by USAASA whilst the Close Corporation was not a registered VAT vendor. On 11 January and 9, May 2011 USAASA and Diatla agreed to terms of which Diatla was to produce and supply promotional material to USAASA. </w:t>
            </w:r>
          </w:p>
          <w:p w:rsidR="00193CCF" w:rsidRDefault="00193CCF">
            <w:pPr>
              <w:spacing w:after="96" w:line="259" w:lineRule="auto"/>
              <w:ind w:left="5" w:firstLine="0"/>
              <w:jc w:val="left"/>
            </w:pPr>
          </w:p>
          <w:p w:rsidR="00193CCF" w:rsidRDefault="009C7289">
            <w:pPr>
              <w:spacing w:after="0" w:line="359" w:lineRule="auto"/>
              <w:ind w:left="5" w:right="56" w:firstLine="0"/>
            </w:pPr>
            <w:r>
              <w:rPr>
                <w:sz w:val="20"/>
              </w:rPr>
              <w:t xml:space="preserve">Diatla submitted invoices in the amount of R197 505.00 and R79 230.00. Both of these in invoices were inclusive of VAT in the sums of R 24 255.00 and R 9 730.00 respectively totalling R33 985.00. Diatla was not a registered VAT vendor and was thus not entitled to levy or collect the VAT. Summons was duly served on 8 October 2013 for the recovery of the VAT received which they were not entitled to. No response was received from the Diatla and a default judgment application was prepared and lodged with the clerk of the court in Tembisa. </w:t>
            </w:r>
          </w:p>
          <w:p w:rsidR="00193CCF" w:rsidRDefault="00193CCF">
            <w:pPr>
              <w:spacing w:after="97" w:line="259" w:lineRule="auto"/>
              <w:ind w:left="5" w:firstLine="0"/>
              <w:jc w:val="left"/>
            </w:pPr>
          </w:p>
          <w:p w:rsidR="00193CCF" w:rsidRDefault="009C7289">
            <w:pPr>
              <w:spacing w:after="0" w:line="259" w:lineRule="auto"/>
              <w:ind w:left="5" w:right="58" w:firstLine="0"/>
            </w:pPr>
            <w:r>
              <w:rPr>
                <w:sz w:val="20"/>
              </w:rPr>
              <w:t xml:space="preserve">The Magistrate requested that before he grants the application, a return of service provided by the Sheriff be amended to reflect that the Respondent company is no longer in business at its registered </w:t>
            </w:r>
          </w:p>
        </w:tc>
        <w:tc>
          <w:tcPr>
            <w:tcW w:w="6354"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5" w:right="56" w:firstLine="0"/>
            </w:pPr>
            <w:r>
              <w:rPr>
                <w:sz w:val="20"/>
              </w:rPr>
              <w:t xml:space="preserve">Resulting from the announcement and the gazetted Regulations arising from </w:t>
            </w:r>
            <w:r>
              <w:rPr>
                <w:b/>
                <w:sz w:val="20"/>
              </w:rPr>
              <w:t>COVID19 Lockdown Regulations</w:t>
            </w:r>
            <w:r>
              <w:rPr>
                <w:sz w:val="20"/>
              </w:rPr>
              <w:t xml:space="preserve"> together with the Practise Notes from the Chief Justice and various Judge Presidents of the High Courts of South Africa, all non-urgent matters were postponed till a later date. </w:t>
            </w:r>
          </w:p>
        </w:tc>
      </w:tr>
      <w:tr w:rsidR="00193CCF">
        <w:trPr>
          <w:trHeight w:val="430"/>
        </w:trPr>
        <w:tc>
          <w:tcPr>
            <w:tcW w:w="1432" w:type="dxa"/>
            <w:tcBorders>
              <w:top w:val="single" w:sz="8" w:space="0" w:color="000000"/>
              <w:left w:val="single" w:sz="8" w:space="0" w:color="000000"/>
              <w:bottom w:val="single" w:sz="8" w:space="0" w:color="000000"/>
              <w:right w:val="single" w:sz="8" w:space="0" w:color="000000"/>
            </w:tcBorders>
            <w:shd w:val="clear" w:color="auto" w:fill="FFC000"/>
          </w:tcPr>
          <w:p w:rsidR="00193CCF" w:rsidRDefault="009C7289">
            <w:pPr>
              <w:spacing w:after="0" w:line="259" w:lineRule="auto"/>
              <w:ind w:left="0" w:firstLine="0"/>
              <w:jc w:val="left"/>
            </w:pPr>
            <w:r>
              <w:rPr>
                <w:b/>
                <w:sz w:val="24"/>
              </w:rPr>
              <w:lastRenderedPageBreak/>
              <w:t xml:space="preserve">Party </w:t>
            </w:r>
          </w:p>
        </w:tc>
        <w:tc>
          <w:tcPr>
            <w:tcW w:w="6148" w:type="dxa"/>
            <w:tcBorders>
              <w:top w:val="single" w:sz="8" w:space="0" w:color="000000"/>
              <w:left w:val="single" w:sz="8" w:space="0" w:color="000000"/>
              <w:bottom w:val="single" w:sz="8" w:space="0" w:color="000000"/>
              <w:right w:val="single" w:sz="8" w:space="0" w:color="000000"/>
            </w:tcBorders>
            <w:shd w:val="clear" w:color="auto" w:fill="FFC000"/>
          </w:tcPr>
          <w:p w:rsidR="00193CCF" w:rsidRDefault="009C7289">
            <w:pPr>
              <w:spacing w:after="0" w:line="259" w:lineRule="auto"/>
              <w:ind w:left="5" w:firstLine="0"/>
              <w:jc w:val="left"/>
            </w:pPr>
            <w:r>
              <w:rPr>
                <w:b/>
                <w:sz w:val="24"/>
              </w:rPr>
              <w:t xml:space="preserve">Nature </w:t>
            </w:r>
          </w:p>
        </w:tc>
        <w:tc>
          <w:tcPr>
            <w:tcW w:w="6354" w:type="dxa"/>
            <w:tcBorders>
              <w:top w:val="single" w:sz="8" w:space="0" w:color="000000"/>
              <w:left w:val="single" w:sz="8" w:space="0" w:color="000000"/>
              <w:bottom w:val="single" w:sz="8" w:space="0" w:color="000000"/>
              <w:right w:val="single" w:sz="8" w:space="0" w:color="000000"/>
            </w:tcBorders>
            <w:shd w:val="clear" w:color="auto" w:fill="FFC000"/>
          </w:tcPr>
          <w:p w:rsidR="00193CCF" w:rsidRDefault="009C7289">
            <w:pPr>
              <w:spacing w:after="0" w:line="259" w:lineRule="auto"/>
              <w:ind w:left="5" w:firstLine="0"/>
              <w:jc w:val="left"/>
            </w:pPr>
            <w:r>
              <w:rPr>
                <w:b/>
                <w:sz w:val="24"/>
              </w:rPr>
              <w:t xml:space="preserve">Status </w:t>
            </w:r>
          </w:p>
        </w:tc>
      </w:tr>
      <w:tr w:rsidR="00193CCF">
        <w:trPr>
          <w:trHeight w:val="3082"/>
        </w:trPr>
        <w:tc>
          <w:tcPr>
            <w:tcW w:w="1432" w:type="dxa"/>
            <w:tcBorders>
              <w:top w:val="single" w:sz="8" w:space="0" w:color="000000"/>
              <w:left w:val="single" w:sz="8" w:space="0" w:color="000000"/>
              <w:bottom w:val="single" w:sz="8" w:space="0" w:color="000000"/>
              <w:right w:val="single" w:sz="8" w:space="0" w:color="000000"/>
            </w:tcBorders>
          </w:tcPr>
          <w:p w:rsidR="00193CCF" w:rsidRDefault="00193CCF">
            <w:pPr>
              <w:spacing w:after="160" w:line="259" w:lineRule="auto"/>
              <w:ind w:left="0" w:firstLine="0"/>
              <w:jc w:val="left"/>
            </w:pPr>
          </w:p>
        </w:tc>
        <w:tc>
          <w:tcPr>
            <w:tcW w:w="6148" w:type="dxa"/>
            <w:tcBorders>
              <w:top w:val="single" w:sz="8" w:space="0" w:color="000000"/>
              <w:left w:val="single" w:sz="8" w:space="0" w:color="000000"/>
              <w:bottom w:val="single" w:sz="8" w:space="0" w:color="000000"/>
              <w:right w:val="single" w:sz="8" w:space="0" w:color="000000"/>
            </w:tcBorders>
          </w:tcPr>
          <w:p w:rsidR="00193CCF" w:rsidRDefault="009C7289">
            <w:pPr>
              <w:spacing w:after="158" w:line="360" w:lineRule="auto"/>
              <w:ind w:left="5" w:firstLine="0"/>
            </w:pPr>
            <w:r>
              <w:rPr>
                <w:sz w:val="20"/>
              </w:rPr>
              <w:t xml:space="preserve">premises rather than stating that the Respondent was not at the premises as if the Respondent was a natural person.  </w:t>
            </w:r>
          </w:p>
          <w:p w:rsidR="00193CCF" w:rsidRDefault="009C7289">
            <w:pPr>
              <w:spacing w:after="0" w:line="259" w:lineRule="auto"/>
              <w:ind w:left="5" w:right="56" w:firstLine="0"/>
            </w:pPr>
            <w:r>
              <w:rPr>
                <w:sz w:val="20"/>
              </w:rPr>
              <w:t xml:space="preserve">The Court has since been furnished with the amended return of service. A default judgement was granted on condition we amend the return of service which we duly complied with. The court file went astray at the Tembisa Court and resulting from that our attorneys are working on replacing the court file after it went missing in court for the finalisation of the matter. </w:t>
            </w:r>
          </w:p>
        </w:tc>
        <w:tc>
          <w:tcPr>
            <w:tcW w:w="6354" w:type="dxa"/>
            <w:tcBorders>
              <w:top w:val="single" w:sz="8" w:space="0" w:color="000000"/>
              <w:left w:val="single" w:sz="8" w:space="0" w:color="000000"/>
              <w:bottom w:val="single" w:sz="8" w:space="0" w:color="000000"/>
              <w:right w:val="single" w:sz="8" w:space="0" w:color="000000"/>
            </w:tcBorders>
          </w:tcPr>
          <w:p w:rsidR="00193CCF" w:rsidRDefault="00193CCF">
            <w:pPr>
              <w:spacing w:after="160" w:line="259" w:lineRule="auto"/>
              <w:ind w:left="0" w:firstLine="0"/>
              <w:jc w:val="left"/>
            </w:pPr>
          </w:p>
        </w:tc>
      </w:tr>
      <w:tr w:rsidR="00193CCF">
        <w:trPr>
          <w:trHeight w:val="3816"/>
        </w:trPr>
        <w:tc>
          <w:tcPr>
            <w:tcW w:w="1432"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0" w:firstLine="0"/>
              <w:jc w:val="left"/>
            </w:pPr>
            <w:r>
              <w:rPr>
                <w:b/>
                <w:sz w:val="18"/>
              </w:rPr>
              <w:t xml:space="preserve">DUMA Travel </w:t>
            </w:r>
          </w:p>
        </w:tc>
        <w:tc>
          <w:tcPr>
            <w:tcW w:w="6148"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5" w:firstLine="0"/>
            </w:pPr>
            <w:r>
              <w:rPr>
                <w:sz w:val="20"/>
              </w:rPr>
              <w:t xml:space="preserve">Duma Travel issued summons against the Agency for services rendered and not been paid for. </w:t>
            </w:r>
          </w:p>
        </w:tc>
        <w:tc>
          <w:tcPr>
            <w:tcW w:w="6354"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5" w:right="55" w:firstLine="0"/>
            </w:pPr>
            <w:r>
              <w:rPr>
                <w:sz w:val="20"/>
              </w:rPr>
              <w:t xml:space="preserve">USAASA is now embarking on a process to settle this long outstanding issue. USAASA have requested all the outstanding invoices and information from the Plaintiff to settle the matter. After the Plaintiff failed to submit the requested invoices, our attorneys have constantly engaged the Plaintiff requesting a proposal of the settlement amount, without any courtesy of feedback. Despite attempts from the attorneys on behalf of USAASA in soliciting information from the attorneys of Duma Travel, none was forthcoming. Legal will engage its attorneys on ways to dispose of the matter, once the long outstanding invoices from the attorneys have been paid. Submission for payment has been made to SCM.  </w:t>
            </w:r>
          </w:p>
        </w:tc>
      </w:tr>
    </w:tbl>
    <w:p w:rsidR="00193CCF" w:rsidRDefault="00193CCF">
      <w:pPr>
        <w:spacing w:after="96" w:line="259" w:lineRule="auto"/>
        <w:ind w:left="294" w:firstLine="0"/>
      </w:pPr>
    </w:p>
    <w:p w:rsidR="00193CCF" w:rsidRDefault="0042083E">
      <w:pPr>
        <w:spacing w:after="97" w:line="259" w:lineRule="auto"/>
        <w:ind w:left="294" w:firstLine="0"/>
      </w:pPr>
      <w:r w:rsidRPr="0042083E">
        <w:rPr>
          <w:rFonts w:ascii="Calibri" w:eastAsia="Calibri" w:hAnsi="Calibri" w:cs="Calibri"/>
          <w:noProof/>
        </w:rPr>
        <w:pict>
          <v:group id="Group 99073" o:spid="_x0000_s1056" style="position:absolute;left:0;text-align:left;margin-left:24pt;margin-top:24.5pt;width:.5pt;height:546.45pt;z-index:251718656;mso-position-horizontal-relative:page;mso-position-vertical-relative:page" coordsize="60,69397">
            <v:shape id="Shape 120382" o:spid="_x0000_s1057" style="position:absolute;width:91;height:69397" coordsize="9144,6939788" path="m,l9144,r,6939788l,6939788,,e" fillcolor="black" stroked="f" strokeweight="0">
              <v:stroke opacity="0" miterlimit="10" joinstyle="miter"/>
            </v:shape>
            <w10:wrap type="topAndBottom" anchorx="page" anchory="page"/>
          </v:group>
        </w:pict>
      </w:r>
      <w:r w:rsidRPr="0042083E">
        <w:rPr>
          <w:rFonts w:ascii="Calibri" w:eastAsia="Calibri" w:hAnsi="Calibri" w:cs="Calibri"/>
          <w:noProof/>
        </w:rPr>
        <w:pict>
          <v:group id="Group 99074" o:spid="_x0000_s1054" style="position:absolute;left:0;text-align:left;margin-left:817.5pt;margin-top:24.5pt;width:.5pt;height:546.45pt;z-index:251719680;mso-position-horizontal-relative:page;mso-position-vertical-relative:page" coordsize="60,69397">
            <v:shape id="Shape 120384" o:spid="_x0000_s1055" style="position:absolute;width:91;height:69397" coordsize="9144,6939788" path="m,l9144,r,6939788l,6939788,,e" fillcolor="black" stroked="f" strokeweight="0">
              <v:stroke opacity="0" miterlimit="10" joinstyle="miter"/>
            </v:shape>
            <w10:wrap type="square" anchorx="page" anchory="page"/>
          </v:group>
        </w:pict>
      </w:r>
    </w:p>
    <w:p w:rsidR="00193CCF" w:rsidRDefault="00193CCF">
      <w:pPr>
        <w:spacing w:after="0" w:line="259" w:lineRule="auto"/>
        <w:ind w:left="294" w:firstLine="0"/>
      </w:pPr>
    </w:p>
    <w:p w:rsidR="00193CCF" w:rsidRDefault="009C7289">
      <w:pPr>
        <w:pStyle w:val="Heading5"/>
        <w:tabs>
          <w:tab w:val="center" w:pos="517"/>
          <w:tab w:val="center" w:pos="2394"/>
        </w:tabs>
        <w:spacing w:after="80"/>
        <w:ind w:left="0" w:firstLine="0"/>
      </w:pPr>
      <w:bookmarkStart w:id="26" w:name="_Toc118312"/>
      <w:r>
        <w:rPr>
          <w:rFonts w:ascii="Calibri" w:eastAsia="Calibri" w:hAnsi="Calibri" w:cs="Calibri"/>
          <w:sz w:val="22"/>
        </w:rPr>
        <w:lastRenderedPageBreak/>
        <w:tab/>
      </w:r>
      <w:r>
        <w:rPr>
          <w:sz w:val="20"/>
        </w:rPr>
        <w:t xml:space="preserve">3.5.1 </w:t>
      </w:r>
      <w:r>
        <w:rPr>
          <w:sz w:val="20"/>
        </w:rPr>
        <w:tab/>
      </w:r>
      <w:r>
        <w:t>Disciplinary Investigations</w:t>
      </w:r>
      <w:bookmarkEnd w:id="26"/>
    </w:p>
    <w:p w:rsidR="00193CCF" w:rsidRDefault="0042083E">
      <w:pPr>
        <w:spacing w:after="0" w:line="259" w:lineRule="auto"/>
        <w:ind w:left="294" w:firstLine="0"/>
        <w:jc w:val="left"/>
      </w:pPr>
      <w:r w:rsidRPr="0042083E">
        <w:rPr>
          <w:rFonts w:ascii="Calibri" w:eastAsia="Calibri" w:hAnsi="Calibri" w:cs="Calibri"/>
          <w:noProof/>
        </w:rPr>
        <w:pict>
          <v:group id="Group 108444" o:spid="_x0000_s1052" style="position:absolute;left:0;text-align:left;margin-left:24pt;margin-top:24.5pt;width:.5pt;height:546.45pt;z-index:251720704;mso-position-horizontal-relative:page;mso-position-vertical-relative:page" coordsize="60,69397">
            <v:shape id="Shape 120386" o:spid="_x0000_s1053" style="position:absolute;width:91;height:69397" coordsize="9144,6939788" path="m,l9144,r,6939788l,6939788,,e" fillcolor="black" stroked="f" strokeweight="0">
              <v:stroke opacity="0" miterlimit="10" joinstyle="miter"/>
            </v:shape>
            <w10:wrap type="square" anchorx="page" anchory="page"/>
          </v:group>
        </w:pict>
      </w:r>
      <w:r w:rsidRPr="0042083E">
        <w:rPr>
          <w:rFonts w:ascii="Calibri" w:eastAsia="Calibri" w:hAnsi="Calibri" w:cs="Calibri"/>
          <w:noProof/>
        </w:rPr>
        <w:pict>
          <v:group id="Group 108446" o:spid="_x0000_s1050" style="position:absolute;left:0;text-align:left;margin-left:817.5pt;margin-top:24.5pt;width:.5pt;height:546.45pt;z-index:251721728;mso-position-horizontal-relative:page;mso-position-vertical-relative:page" coordsize="60,69397">
            <v:shape id="Shape 120388" o:spid="_x0000_s1051" style="position:absolute;width:91;height:69397" coordsize="9144,6939788" path="m,l9144,r,6939788l,6939788,,e" fillcolor="black" stroked="f" strokeweight="0">
              <v:stroke opacity="0" miterlimit="10" joinstyle="miter"/>
            </v:shape>
            <w10:wrap type="square" anchorx="page" anchory="page"/>
          </v:group>
        </w:pict>
      </w:r>
    </w:p>
    <w:tbl>
      <w:tblPr>
        <w:tblStyle w:val="TableGrid"/>
        <w:tblW w:w="13939" w:type="dxa"/>
        <w:tblInd w:w="301" w:type="dxa"/>
        <w:tblCellMar>
          <w:top w:w="15" w:type="dxa"/>
          <w:left w:w="106" w:type="dxa"/>
          <w:right w:w="50" w:type="dxa"/>
        </w:tblCellMar>
        <w:tblLook w:val="04A0"/>
      </w:tblPr>
      <w:tblGrid>
        <w:gridCol w:w="1409"/>
        <w:gridCol w:w="6520"/>
        <w:gridCol w:w="6010"/>
      </w:tblGrid>
      <w:tr w:rsidR="00193CCF">
        <w:trPr>
          <w:trHeight w:val="430"/>
        </w:trPr>
        <w:tc>
          <w:tcPr>
            <w:tcW w:w="1409" w:type="dxa"/>
            <w:tcBorders>
              <w:top w:val="single" w:sz="8" w:space="0" w:color="000000"/>
              <w:left w:val="single" w:sz="8" w:space="0" w:color="000000"/>
              <w:bottom w:val="single" w:sz="8" w:space="0" w:color="000000"/>
              <w:right w:val="single" w:sz="8" w:space="0" w:color="000000"/>
            </w:tcBorders>
            <w:shd w:val="clear" w:color="auto" w:fill="FFC000"/>
          </w:tcPr>
          <w:p w:rsidR="00193CCF" w:rsidRDefault="009C7289">
            <w:pPr>
              <w:spacing w:after="0" w:line="259" w:lineRule="auto"/>
              <w:ind w:left="0" w:firstLine="0"/>
              <w:jc w:val="left"/>
            </w:pPr>
            <w:r>
              <w:rPr>
                <w:b/>
                <w:sz w:val="24"/>
              </w:rPr>
              <w:t xml:space="preserve">Party </w:t>
            </w:r>
          </w:p>
        </w:tc>
        <w:tc>
          <w:tcPr>
            <w:tcW w:w="6520" w:type="dxa"/>
            <w:tcBorders>
              <w:top w:val="single" w:sz="8" w:space="0" w:color="000000"/>
              <w:left w:val="single" w:sz="8" w:space="0" w:color="000000"/>
              <w:bottom w:val="single" w:sz="8" w:space="0" w:color="000000"/>
              <w:right w:val="single" w:sz="8" w:space="0" w:color="000000"/>
            </w:tcBorders>
            <w:shd w:val="clear" w:color="auto" w:fill="FFC000"/>
          </w:tcPr>
          <w:p w:rsidR="00193CCF" w:rsidRDefault="009C7289">
            <w:pPr>
              <w:spacing w:after="0" w:line="259" w:lineRule="auto"/>
              <w:ind w:left="5" w:firstLine="0"/>
              <w:jc w:val="left"/>
            </w:pPr>
            <w:r>
              <w:rPr>
                <w:b/>
                <w:sz w:val="24"/>
              </w:rPr>
              <w:t xml:space="preserve">Nature of the case </w:t>
            </w:r>
          </w:p>
        </w:tc>
        <w:tc>
          <w:tcPr>
            <w:tcW w:w="6010" w:type="dxa"/>
            <w:tcBorders>
              <w:top w:val="single" w:sz="8" w:space="0" w:color="000000"/>
              <w:left w:val="single" w:sz="8" w:space="0" w:color="000000"/>
              <w:bottom w:val="single" w:sz="8" w:space="0" w:color="000000"/>
              <w:right w:val="single" w:sz="8" w:space="0" w:color="000000"/>
            </w:tcBorders>
            <w:shd w:val="clear" w:color="auto" w:fill="FFC000"/>
          </w:tcPr>
          <w:p w:rsidR="00193CCF" w:rsidRDefault="009C7289">
            <w:pPr>
              <w:spacing w:after="0" w:line="259" w:lineRule="auto"/>
              <w:ind w:left="5" w:firstLine="0"/>
              <w:jc w:val="left"/>
            </w:pPr>
            <w:r>
              <w:rPr>
                <w:b/>
                <w:sz w:val="24"/>
              </w:rPr>
              <w:t xml:space="preserve">Status </w:t>
            </w:r>
          </w:p>
        </w:tc>
      </w:tr>
      <w:tr w:rsidR="00193CCF">
        <w:trPr>
          <w:trHeight w:val="2438"/>
        </w:trPr>
        <w:tc>
          <w:tcPr>
            <w:tcW w:w="1409" w:type="dxa"/>
            <w:tcBorders>
              <w:top w:val="single" w:sz="8" w:space="0" w:color="000000"/>
              <w:left w:val="single" w:sz="8" w:space="0" w:color="000000"/>
              <w:bottom w:val="single" w:sz="8" w:space="0" w:color="000000"/>
              <w:right w:val="single" w:sz="8" w:space="0" w:color="000000"/>
            </w:tcBorders>
          </w:tcPr>
          <w:p w:rsidR="00193CCF" w:rsidRDefault="009C7289">
            <w:pPr>
              <w:spacing w:after="96" w:line="259" w:lineRule="auto"/>
              <w:ind w:left="0" w:firstLine="0"/>
              <w:jc w:val="left"/>
            </w:pPr>
            <w:r>
              <w:rPr>
                <w:b/>
                <w:sz w:val="20"/>
              </w:rPr>
              <w:t xml:space="preserve">Employee </w:t>
            </w:r>
          </w:p>
          <w:p w:rsidR="00193CCF" w:rsidRDefault="009C7289">
            <w:pPr>
              <w:spacing w:after="0" w:line="259" w:lineRule="auto"/>
              <w:ind w:left="0" w:firstLine="0"/>
              <w:jc w:val="left"/>
            </w:pPr>
            <w:r>
              <w:rPr>
                <w:b/>
                <w:sz w:val="20"/>
              </w:rPr>
              <w:t xml:space="preserve">No. 1026 </w:t>
            </w:r>
          </w:p>
        </w:tc>
        <w:tc>
          <w:tcPr>
            <w:tcW w:w="6520"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5" w:firstLine="0"/>
              <w:jc w:val="left"/>
            </w:pPr>
            <w:r>
              <w:rPr>
                <w:sz w:val="20"/>
              </w:rPr>
              <w:t xml:space="preserve">The employee no. 1026 was suspended for alleged misconduct. </w:t>
            </w:r>
          </w:p>
        </w:tc>
        <w:tc>
          <w:tcPr>
            <w:tcW w:w="6010" w:type="dxa"/>
            <w:tcBorders>
              <w:top w:val="single" w:sz="8" w:space="0" w:color="000000"/>
              <w:left w:val="single" w:sz="8" w:space="0" w:color="000000"/>
              <w:bottom w:val="single" w:sz="8" w:space="0" w:color="000000"/>
              <w:right w:val="single" w:sz="8" w:space="0" w:color="000000"/>
            </w:tcBorders>
          </w:tcPr>
          <w:p w:rsidR="00193CCF" w:rsidRDefault="009C7289">
            <w:pPr>
              <w:spacing w:after="0" w:line="259" w:lineRule="auto"/>
              <w:ind w:left="5" w:right="54" w:firstLine="0"/>
            </w:pPr>
            <w:r>
              <w:rPr>
                <w:sz w:val="20"/>
              </w:rPr>
              <w:t xml:space="preserve">Resulting from the announcement and the gazetted Regulations arising from </w:t>
            </w:r>
            <w:r>
              <w:rPr>
                <w:b/>
                <w:sz w:val="20"/>
              </w:rPr>
              <w:t>COVID19 Lockdown Regulations</w:t>
            </w:r>
            <w:r>
              <w:rPr>
                <w:sz w:val="20"/>
              </w:rPr>
              <w:t xml:space="preserve">together with the Practise Notes from the Chief Justice and various Judge Presidents of the High Courts of South Africa, all non-urgent matters were postponed till a later date. In this instance resulting from the CoVid19 Regulations, an initiator and Chairperson were not as yet appointed, through procurement processes.   </w:t>
            </w:r>
          </w:p>
        </w:tc>
      </w:tr>
    </w:tbl>
    <w:p w:rsidR="00193CCF" w:rsidRDefault="00193CCF">
      <w:pPr>
        <w:spacing w:after="138" w:line="259" w:lineRule="auto"/>
        <w:ind w:left="294" w:firstLine="0"/>
        <w:jc w:val="left"/>
      </w:pPr>
    </w:p>
    <w:p w:rsidR="00193CCF" w:rsidRDefault="009C7289">
      <w:pPr>
        <w:pStyle w:val="Heading5"/>
        <w:tabs>
          <w:tab w:val="center" w:pos="517"/>
          <w:tab w:val="center" w:pos="1648"/>
        </w:tabs>
        <w:spacing w:after="80"/>
        <w:ind w:left="0" w:firstLine="0"/>
      </w:pPr>
      <w:bookmarkStart w:id="27" w:name="_Toc118313"/>
      <w:r>
        <w:rPr>
          <w:rFonts w:ascii="Calibri" w:eastAsia="Calibri" w:hAnsi="Calibri" w:cs="Calibri"/>
          <w:sz w:val="22"/>
        </w:rPr>
        <w:tab/>
      </w:r>
      <w:r>
        <w:rPr>
          <w:sz w:val="20"/>
        </w:rPr>
        <w:t xml:space="preserve">3.5.2 </w:t>
      </w:r>
      <w:r>
        <w:rPr>
          <w:sz w:val="20"/>
        </w:rPr>
        <w:tab/>
      </w:r>
      <w:r>
        <w:t>Arbitrations</w:t>
      </w:r>
      <w:bookmarkEnd w:id="27"/>
    </w:p>
    <w:p w:rsidR="00193CCF" w:rsidRDefault="00193CCF">
      <w:pPr>
        <w:spacing w:after="0" w:line="259" w:lineRule="auto"/>
        <w:ind w:left="0" w:firstLine="0"/>
        <w:jc w:val="left"/>
      </w:pPr>
    </w:p>
    <w:tbl>
      <w:tblPr>
        <w:tblStyle w:val="TableGrid"/>
        <w:tblW w:w="13964" w:type="dxa"/>
        <w:tblInd w:w="222" w:type="dxa"/>
        <w:tblCellMar>
          <w:top w:w="9" w:type="dxa"/>
          <w:left w:w="107" w:type="dxa"/>
          <w:right w:w="51" w:type="dxa"/>
        </w:tblCellMar>
        <w:tblLook w:val="04A0"/>
      </w:tblPr>
      <w:tblGrid>
        <w:gridCol w:w="1491"/>
        <w:gridCol w:w="6520"/>
        <w:gridCol w:w="5953"/>
      </w:tblGrid>
      <w:tr w:rsidR="00193CCF">
        <w:trPr>
          <w:trHeight w:val="421"/>
        </w:trPr>
        <w:tc>
          <w:tcPr>
            <w:tcW w:w="1491" w:type="dxa"/>
            <w:tcBorders>
              <w:top w:val="single" w:sz="4" w:space="0" w:color="000000"/>
              <w:left w:val="single" w:sz="4" w:space="0" w:color="000000"/>
              <w:bottom w:val="single" w:sz="4" w:space="0" w:color="000000"/>
              <w:right w:val="single" w:sz="4" w:space="0" w:color="000000"/>
            </w:tcBorders>
            <w:shd w:val="clear" w:color="auto" w:fill="FFC000"/>
          </w:tcPr>
          <w:p w:rsidR="00193CCF" w:rsidRDefault="009C7289">
            <w:pPr>
              <w:spacing w:after="0" w:line="259" w:lineRule="auto"/>
              <w:ind w:left="0" w:firstLine="0"/>
              <w:jc w:val="left"/>
            </w:pPr>
            <w:r>
              <w:rPr>
                <w:b/>
                <w:sz w:val="24"/>
              </w:rPr>
              <w:t xml:space="preserve">Party </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Pr>
          <w:p w:rsidR="00193CCF" w:rsidRDefault="009C7289">
            <w:pPr>
              <w:spacing w:after="0" w:line="259" w:lineRule="auto"/>
              <w:ind w:left="1" w:firstLine="0"/>
              <w:jc w:val="left"/>
            </w:pPr>
            <w:r>
              <w:rPr>
                <w:b/>
                <w:sz w:val="24"/>
              </w:rPr>
              <w:t xml:space="preserve">Nature </w:t>
            </w:r>
          </w:p>
        </w:tc>
        <w:tc>
          <w:tcPr>
            <w:tcW w:w="5953" w:type="dxa"/>
            <w:tcBorders>
              <w:top w:val="single" w:sz="4" w:space="0" w:color="000000"/>
              <w:left w:val="single" w:sz="4" w:space="0" w:color="000000"/>
              <w:bottom w:val="single" w:sz="4" w:space="0" w:color="000000"/>
              <w:right w:val="single" w:sz="4" w:space="0" w:color="000000"/>
            </w:tcBorders>
            <w:shd w:val="clear" w:color="auto" w:fill="FFC000"/>
          </w:tcPr>
          <w:p w:rsidR="00193CCF" w:rsidRDefault="009C7289">
            <w:pPr>
              <w:spacing w:after="0" w:line="259" w:lineRule="auto"/>
              <w:ind w:left="1" w:firstLine="0"/>
              <w:jc w:val="left"/>
            </w:pPr>
            <w:r>
              <w:rPr>
                <w:b/>
                <w:sz w:val="24"/>
              </w:rPr>
              <w:t xml:space="preserve">Status </w:t>
            </w:r>
          </w:p>
        </w:tc>
      </w:tr>
      <w:tr w:rsidR="00193CCF">
        <w:trPr>
          <w:trHeight w:val="2081"/>
        </w:trPr>
        <w:tc>
          <w:tcPr>
            <w:tcW w:w="149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b/>
                <w:sz w:val="20"/>
              </w:rPr>
              <w:t xml:space="preserve">Leratadima </w:t>
            </w:r>
          </w:p>
        </w:tc>
        <w:tc>
          <w:tcPr>
            <w:tcW w:w="652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right="58" w:firstLine="0"/>
            </w:pPr>
            <w:r>
              <w:rPr>
                <w:sz w:val="20"/>
              </w:rPr>
              <w:t xml:space="preserve">Leratadima has issued a letter of demand for the foreign exchange variation claim as well as consequential damages suffered allegedly as a result of the suspension of the contract in the BDM project. Leratadima further requested certain documentation from USAASA.  </w:t>
            </w:r>
          </w:p>
        </w:tc>
        <w:tc>
          <w:tcPr>
            <w:tcW w:w="595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right="56" w:firstLine="0"/>
            </w:pPr>
            <w:r>
              <w:rPr>
                <w:sz w:val="20"/>
              </w:rPr>
              <w:t xml:space="preserve">The formal arbitration process has not been formally instituted. Resulting from the announcement and the gazetted Regulations arising from </w:t>
            </w:r>
            <w:r>
              <w:rPr>
                <w:b/>
                <w:sz w:val="20"/>
              </w:rPr>
              <w:t>COVID19 Lockdown Regulations</w:t>
            </w:r>
            <w:r>
              <w:rPr>
                <w:sz w:val="20"/>
              </w:rPr>
              <w:t xml:space="preserve"> together with the Practise Notes from the Chief Justice and various Judge Presidents of the High Courts of South Africa, all non-urgent matters were postponed till a later date. </w:t>
            </w:r>
          </w:p>
        </w:tc>
      </w:tr>
      <w:tr w:rsidR="00193CCF">
        <w:trPr>
          <w:trHeight w:val="1391"/>
        </w:trPr>
        <w:tc>
          <w:tcPr>
            <w:tcW w:w="1491" w:type="dxa"/>
            <w:tcBorders>
              <w:top w:val="single" w:sz="4" w:space="0" w:color="000000"/>
              <w:left w:val="single" w:sz="4" w:space="0" w:color="000000"/>
              <w:bottom w:val="single" w:sz="4" w:space="0" w:color="000000"/>
              <w:right w:val="single" w:sz="4" w:space="0" w:color="000000"/>
            </w:tcBorders>
          </w:tcPr>
          <w:p w:rsidR="00193CCF" w:rsidRDefault="009C7289">
            <w:pPr>
              <w:spacing w:after="86" w:line="259" w:lineRule="auto"/>
              <w:ind w:left="0" w:firstLine="0"/>
              <w:jc w:val="left"/>
            </w:pPr>
            <w:r>
              <w:rPr>
                <w:b/>
                <w:sz w:val="18"/>
              </w:rPr>
              <w:t xml:space="preserve">MZUMBE </w:t>
            </w:r>
          </w:p>
          <w:p w:rsidR="00193CCF" w:rsidRDefault="009C7289">
            <w:pPr>
              <w:tabs>
                <w:tab w:val="right" w:pos="1333"/>
              </w:tabs>
              <w:spacing w:after="110" w:line="259" w:lineRule="auto"/>
              <w:ind w:left="0" w:firstLine="0"/>
              <w:jc w:val="left"/>
            </w:pPr>
            <w:r>
              <w:rPr>
                <w:b/>
                <w:sz w:val="18"/>
              </w:rPr>
              <w:t xml:space="preserve">EKHAYA </w:t>
            </w:r>
            <w:r>
              <w:rPr>
                <w:b/>
                <w:sz w:val="18"/>
              </w:rPr>
              <w:tab/>
              <w:t xml:space="preserve">v </w:t>
            </w:r>
          </w:p>
          <w:p w:rsidR="00193CCF" w:rsidRDefault="009C7289">
            <w:pPr>
              <w:spacing w:after="0" w:line="259" w:lineRule="auto"/>
              <w:ind w:left="0" w:firstLine="0"/>
              <w:jc w:val="left"/>
            </w:pPr>
            <w:r>
              <w:rPr>
                <w:b/>
                <w:sz w:val="18"/>
              </w:rPr>
              <w:t>USAASA</w:t>
            </w:r>
          </w:p>
        </w:tc>
        <w:tc>
          <w:tcPr>
            <w:tcW w:w="652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right="58" w:firstLine="0"/>
            </w:pPr>
            <w:r>
              <w:rPr>
                <w:sz w:val="20"/>
              </w:rPr>
              <w:t xml:space="preserve">Mzumbe Ekhaya was appointed on 25 January 2011 as specialist consultants with expertise that would assist the USAASA PMO in one or more of the following areas 1. Broadband Designer 2. Monitoring and evaluation. 3. Project Management. 4.  ISET SETA. 5. Research. 6. </w:t>
            </w:r>
          </w:p>
        </w:tc>
        <w:tc>
          <w:tcPr>
            <w:tcW w:w="5953" w:type="dxa"/>
            <w:tcBorders>
              <w:top w:val="single" w:sz="4" w:space="0" w:color="000000"/>
              <w:left w:val="single" w:sz="4" w:space="0" w:color="000000"/>
              <w:bottom w:val="single" w:sz="4" w:space="0" w:color="000000"/>
              <w:right w:val="single" w:sz="4" w:space="0" w:color="000000"/>
            </w:tcBorders>
          </w:tcPr>
          <w:p w:rsidR="00193CCF" w:rsidRDefault="009C7289">
            <w:pPr>
              <w:spacing w:line="359" w:lineRule="auto"/>
              <w:ind w:left="1" w:firstLine="0"/>
            </w:pPr>
            <w:r>
              <w:rPr>
                <w:sz w:val="20"/>
              </w:rPr>
              <w:t xml:space="preserve">Resulting from the announcement and the gazetted Regulations arising </w:t>
            </w:r>
            <w:r>
              <w:rPr>
                <w:b/>
                <w:sz w:val="20"/>
              </w:rPr>
              <w:t>COVID19 Lockdown Regulations</w:t>
            </w:r>
            <w:r>
              <w:rPr>
                <w:sz w:val="20"/>
              </w:rPr>
              <w:t xml:space="preserve"> together with the </w:t>
            </w:r>
          </w:p>
          <w:p w:rsidR="00193CCF" w:rsidRDefault="009C7289">
            <w:pPr>
              <w:spacing w:after="0" w:line="259" w:lineRule="auto"/>
              <w:ind w:left="1" w:firstLine="0"/>
              <w:jc w:val="left"/>
            </w:pPr>
            <w:r>
              <w:rPr>
                <w:sz w:val="20"/>
              </w:rPr>
              <w:t xml:space="preserve">Practise Notes from the Chief Justice and various Judge </w:t>
            </w:r>
          </w:p>
        </w:tc>
      </w:tr>
      <w:tr w:rsidR="00193CCF">
        <w:trPr>
          <w:trHeight w:val="422"/>
        </w:trPr>
        <w:tc>
          <w:tcPr>
            <w:tcW w:w="1491" w:type="dxa"/>
            <w:tcBorders>
              <w:top w:val="single" w:sz="4" w:space="0" w:color="000000"/>
              <w:left w:val="single" w:sz="4" w:space="0" w:color="000000"/>
              <w:bottom w:val="single" w:sz="4" w:space="0" w:color="000000"/>
              <w:right w:val="single" w:sz="4" w:space="0" w:color="000000"/>
            </w:tcBorders>
            <w:shd w:val="clear" w:color="auto" w:fill="FFC000"/>
          </w:tcPr>
          <w:p w:rsidR="00193CCF" w:rsidRDefault="009C7289">
            <w:pPr>
              <w:spacing w:after="0" w:line="259" w:lineRule="auto"/>
              <w:ind w:left="0" w:firstLine="0"/>
              <w:jc w:val="left"/>
            </w:pPr>
            <w:r>
              <w:rPr>
                <w:b/>
                <w:sz w:val="24"/>
              </w:rPr>
              <w:lastRenderedPageBreak/>
              <w:t xml:space="preserve">Party </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Pr>
          <w:p w:rsidR="00193CCF" w:rsidRDefault="009C7289">
            <w:pPr>
              <w:spacing w:after="0" w:line="259" w:lineRule="auto"/>
              <w:ind w:left="1" w:firstLine="0"/>
              <w:jc w:val="left"/>
            </w:pPr>
            <w:r>
              <w:rPr>
                <w:b/>
                <w:sz w:val="24"/>
              </w:rPr>
              <w:t xml:space="preserve">Nature </w:t>
            </w:r>
          </w:p>
        </w:tc>
        <w:tc>
          <w:tcPr>
            <w:tcW w:w="5953" w:type="dxa"/>
            <w:tcBorders>
              <w:top w:val="single" w:sz="4" w:space="0" w:color="000000"/>
              <w:left w:val="single" w:sz="4" w:space="0" w:color="000000"/>
              <w:bottom w:val="single" w:sz="4" w:space="0" w:color="000000"/>
              <w:right w:val="single" w:sz="4" w:space="0" w:color="000000"/>
            </w:tcBorders>
            <w:shd w:val="clear" w:color="auto" w:fill="FFC000"/>
          </w:tcPr>
          <w:p w:rsidR="00193CCF" w:rsidRDefault="009C7289">
            <w:pPr>
              <w:spacing w:after="0" w:line="259" w:lineRule="auto"/>
              <w:ind w:left="1" w:firstLine="0"/>
              <w:jc w:val="left"/>
            </w:pPr>
            <w:r>
              <w:rPr>
                <w:b/>
                <w:sz w:val="24"/>
              </w:rPr>
              <w:t xml:space="preserve">Status </w:t>
            </w:r>
          </w:p>
        </w:tc>
      </w:tr>
      <w:tr w:rsidR="00193CCF">
        <w:trPr>
          <w:trHeight w:val="2426"/>
        </w:trPr>
        <w:tc>
          <w:tcPr>
            <w:tcW w:w="1491" w:type="dxa"/>
            <w:tcBorders>
              <w:top w:val="single" w:sz="4" w:space="0" w:color="000000"/>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6520" w:type="dxa"/>
            <w:tcBorders>
              <w:top w:val="single" w:sz="4" w:space="0" w:color="000000"/>
              <w:left w:val="single" w:sz="4" w:space="0" w:color="000000"/>
              <w:bottom w:val="single" w:sz="4" w:space="0" w:color="000000"/>
              <w:right w:val="single" w:sz="4" w:space="0" w:color="000000"/>
            </w:tcBorders>
          </w:tcPr>
          <w:p w:rsidR="00193CCF" w:rsidRDefault="009C7289">
            <w:pPr>
              <w:spacing w:line="359" w:lineRule="auto"/>
              <w:ind w:left="1" w:firstLine="0"/>
              <w:jc w:val="left"/>
            </w:pPr>
            <w:r>
              <w:rPr>
                <w:sz w:val="20"/>
              </w:rPr>
              <w:t xml:space="preserve">PFMA/USAF Transaction Advisors. 7. Media and Stakeholder Management. </w:t>
            </w:r>
          </w:p>
          <w:p w:rsidR="00193CCF" w:rsidRDefault="00193CCF">
            <w:pPr>
              <w:spacing w:after="96" w:line="259" w:lineRule="auto"/>
              <w:ind w:left="1" w:firstLine="0"/>
              <w:jc w:val="left"/>
            </w:pPr>
          </w:p>
          <w:p w:rsidR="00193CCF" w:rsidRDefault="009C7289">
            <w:pPr>
              <w:spacing w:after="0" w:line="359" w:lineRule="auto"/>
              <w:ind w:left="1" w:right="55" w:firstLine="0"/>
            </w:pPr>
            <w:r>
              <w:rPr>
                <w:sz w:val="20"/>
              </w:rPr>
              <w:t xml:space="preserve">The dispute between the parties, in its simplest form, relates to the nonpayment of invoices in respect of services which Mzumbe allegedly rendered to USAASA. </w:t>
            </w:r>
          </w:p>
          <w:p w:rsidR="00193CCF" w:rsidRDefault="009C7289">
            <w:pPr>
              <w:spacing w:after="0" w:line="259" w:lineRule="auto"/>
              <w:ind w:left="1" w:firstLine="0"/>
              <w:jc w:val="left"/>
            </w:pPr>
            <w:r>
              <w:rPr>
                <w:sz w:val="20"/>
              </w:rPr>
              <w:t xml:space="preserve">Mzumbe claimed approximately R6.8 million.  </w:t>
            </w:r>
          </w:p>
        </w:tc>
        <w:tc>
          <w:tcPr>
            <w:tcW w:w="595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 w:firstLine="0"/>
            </w:pPr>
            <w:r>
              <w:rPr>
                <w:sz w:val="20"/>
              </w:rPr>
              <w:t xml:space="preserve">Presidents of the High Courts of South Africa, all non-urgent matters were postponed till a later date. </w:t>
            </w:r>
          </w:p>
        </w:tc>
      </w:tr>
    </w:tbl>
    <w:p w:rsidR="00193CCF" w:rsidRDefault="00193CCF">
      <w:pPr>
        <w:spacing w:after="161" w:line="259" w:lineRule="auto"/>
        <w:ind w:left="294" w:firstLine="0"/>
      </w:pPr>
    </w:p>
    <w:p w:rsidR="00193CCF" w:rsidRDefault="00193CCF">
      <w:pPr>
        <w:spacing w:after="160" w:line="259" w:lineRule="auto"/>
        <w:ind w:left="294" w:firstLine="0"/>
      </w:pPr>
    </w:p>
    <w:p w:rsidR="00193CCF" w:rsidRDefault="00193CCF">
      <w:pPr>
        <w:spacing w:after="160" w:line="259" w:lineRule="auto"/>
        <w:ind w:left="294" w:firstLine="0"/>
      </w:pPr>
    </w:p>
    <w:p w:rsidR="00193CCF" w:rsidRDefault="0042083E">
      <w:pPr>
        <w:spacing w:after="160" w:line="259" w:lineRule="auto"/>
        <w:ind w:left="294" w:firstLine="0"/>
      </w:pPr>
      <w:r w:rsidRPr="0042083E">
        <w:rPr>
          <w:rFonts w:ascii="Calibri" w:eastAsia="Calibri" w:hAnsi="Calibri" w:cs="Calibri"/>
          <w:noProof/>
        </w:rPr>
        <w:pict>
          <v:group id="Group 97246" o:spid="_x0000_s1048" style="position:absolute;left:0;text-align:left;margin-left:24pt;margin-top:24.5pt;width:.5pt;height:546.45pt;z-index:251722752;mso-position-horizontal-relative:page;mso-position-vertical-relative:page" coordsize="60,69397">
            <v:shape id="Shape 120390" o:spid="_x0000_s1049" style="position:absolute;width:91;height:69397" coordsize="9144,6939788" path="m,l9144,r,6939788l,6939788,,e" fillcolor="black" stroked="f" strokeweight="0">
              <v:stroke opacity="0" miterlimit="10" joinstyle="miter"/>
            </v:shape>
            <w10:wrap type="topAndBottom" anchorx="page" anchory="page"/>
          </v:group>
        </w:pict>
      </w:r>
      <w:r w:rsidRPr="0042083E">
        <w:rPr>
          <w:rFonts w:ascii="Calibri" w:eastAsia="Calibri" w:hAnsi="Calibri" w:cs="Calibri"/>
          <w:noProof/>
        </w:rPr>
        <w:pict>
          <v:group id="Group 97248" o:spid="_x0000_s1046" style="position:absolute;left:0;text-align:left;margin-left:817.5pt;margin-top:24.5pt;width:.5pt;height:546.45pt;z-index:251723776;mso-position-horizontal-relative:page;mso-position-vertical-relative:page" coordsize="60,69397">
            <v:shape id="Shape 120392" o:spid="_x0000_s1047" style="position:absolute;width:91;height:69397" coordsize="9144,6939788" path="m,l9144,r,6939788l,6939788,,e" fillcolor="black" stroked="f" strokeweight="0">
              <v:stroke opacity="0" miterlimit="10" joinstyle="miter"/>
            </v:shape>
            <w10:wrap type="square" anchorx="page" anchory="page"/>
          </v:group>
        </w:pict>
      </w:r>
    </w:p>
    <w:p w:rsidR="00193CCF" w:rsidRDefault="00193CCF">
      <w:pPr>
        <w:spacing w:after="160" w:line="259" w:lineRule="auto"/>
        <w:ind w:left="294" w:firstLine="0"/>
      </w:pPr>
    </w:p>
    <w:p w:rsidR="00193CCF" w:rsidRDefault="00193CCF">
      <w:pPr>
        <w:spacing w:after="134" w:line="259" w:lineRule="auto"/>
        <w:ind w:left="294" w:firstLine="0"/>
      </w:pPr>
    </w:p>
    <w:p w:rsidR="00193CCF" w:rsidRDefault="00193CCF">
      <w:pPr>
        <w:spacing w:after="97" w:line="259" w:lineRule="auto"/>
        <w:ind w:left="294" w:firstLine="0"/>
      </w:pPr>
    </w:p>
    <w:p w:rsidR="00193CCF" w:rsidRDefault="00193CCF">
      <w:pPr>
        <w:spacing w:after="0" w:line="259" w:lineRule="auto"/>
        <w:ind w:left="294" w:firstLine="0"/>
      </w:pPr>
    </w:p>
    <w:p w:rsidR="00193CCF" w:rsidRDefault="00193CCF">
      <w:pPr>
        <w:sectPr w:rsidR="00193CCF">
          <w:headerReference w:type="even" r:id="rId55"/>
          <w:headerReference w:type="default" r:id="rId56"/>
          <w:footerReference w:type="even" r:id="rId57"/>
          <w:footerReference w:type="default" r:id="rId58"/>
          <w:headerReference w:type="first" r:id="rId59"/>
          <w:footerReference w:type="first" r:id="rId60"/>
          <w:pgSz w:w="16838" w:h="11906" w:orient="landscape"/>
          <w:pgMar w:top="1445" w:right="8392" w:bottom="1478" w:left="1146" w:header="480" w:footer="478" w:gutter="0"/>
          <w:cols w:space="720"/>
          <w:titlePg/>
        </w:sectPr>
      </w:pPr>
    </w:p>
    <w:p w:rsidR="00193CCF" w:rsidRDefault="009C7289">
      <w:pPr>
        <w:pStyle w:val="Heading1"/>
        <w:ind w:left="500"/>
      </w:pPr>
      <w:bookmarkStart w:id="28" w:name="_Toc118314"/>
      <w:r>
        <w:lastRenderedPageBreak/>
        <w:t xml:space="preserve">4 FINANCIAL PERFORMANCE  </w:t>
      </w:r>
      <w:bookmarkEnd w:id="28"/>
    </w:p>
    <w:p w:rsidR="00193CCF" w:rsidRDefault="00193CCF">
      <w:pPr>
        <w:spacing w:after="116" w:line="259" w:lineRule="auto"/>
        <w:ind w:left="490" w:firstLine="0"/>
        <w:jc w:val="left"/>
      </w:pPr>
    </w:p>
    <w:p w:rsidR="00193CCF" w:rsidRDefault="009C7289">
      <w:pPr>
        <w:pStyle w:val="Heading3"/>
        <w:ind w:left="500" w:right="364"/>
      </w:pPr>
      <w:bookmarkStart w:id="29" w:name="_Toc118315"/>
      <w:r>
        <w:t xml:space="preserve">4.1 Statement of Income and Losses   </w:t>
      </w:r>
      <w:bookmarkEnd w:id="29"/>
    </w:p>
    <w:p w:rsidR="00193CCF" w:rsidRDefault="009C7289">
      <w:pPr>
        <w:spacing w:after="65" w:line="259" w:lineRule="auto"/>
        <w:ind w:left="0" w:firstLine="0"/>
        <w:jc w:val="right"/>
      </w:pPr>
      <w:r>
        <w:rPr>
          <w:noProof/>
        </w:rPr>
        <w:drawing>
          <wp:inline distT="0" distB="0" distL="0" distR="0">
            <wp:extent cx="5730875" cy="3401695"/>
            <wp:effectExtent l="0" t="0" r="0" b="0"/>
            <wp:docPr id="11732" name="Picture 11732"/>
            <wp:cNvGraphicFramePr/>
            <a:graphic xmlns:a="http://schemas.openxmlformats.org/drawingml/2006/main">
              <a:graphicData uri="http://schemas.openxmlformats.org/drawingml/2006/picture">
                <pic:pic xmlns:pic="http://schemas.openxmlformats.org/drawingml/2006/picture">
                  <pic:nvPicPr>
                    <pic:cNvPr id="11732" name="Picture 11732"/>
                    <pic:cNvPicPr/>
                  </pic:nvPicPr>
                  <pic:blipFill>
                    <a:blip r:embed="rId61"/>
                    <a:stretch>
                      <a:fillRect/>
                    </a:stretch>
                  </pic:blipFill>
                  <pic:spPr>
                    <a:xfrm>
                      <a:off x="0" y="0"/>
                      <a:ext cx="5730875" cy="3401695"/>
                    </a:xfrm>
                    <a:prstGeom prst="rect">
                      <a:avLst/>
                    </a:prstGeom>
                  </pic:spPr>
                </pic:pic>
              </a:graphicData>
            </a:graphic>
          </wp:inline>
        </w:drawing>
      </w:r>
    </w:p>
    <w:p w:rsidR="00193CCF" w:rsidRDefault="0042083E">
      <w:pPr>
        <w:pStyle w:val="Heading3"/>
        <w:ind w:left="500" w:right="364"/>
      </w:pPr>
      <w:bookmarkStart w:id="30" w:name="_Toc118316"/>
      <w:r w:rsidRPr="0042083E">
        <w:rPr>
          <w:rFonts w:ascii="Calibri" w:eastAsia="Calibri" w:hAnsi="Calibri" w:cs="Calibri"/>
          <w:noProof/>
          <w:sz w:val="22"/>
        </w:rPr>
        <w:pict>
          <v:group id="Group 108052" o:spid="_x0000_s1044" style="position:absolute;left:0;text-align:left;margin-left:24pt;margin-top:24.5pt;width:.5pt;height:793pt;z-index:251724800;mso-position-horizontal-relative:page;mso-position-vertical-relative:page" coordsize="60,100713">
            <v:shape id="Shape 120394" o:spid="_x0000_s1045" style="position:absolute;width:91;height:100713" coordsize="9144,10071354" path="m,l9144,r,10071354l,10071354,,e" fillcolor="black" stroked="f" strokeweight="0">
              <v:stroke opacity="0" miterlimit="10" joinstyle="miter"/>
            </v:shape>
            <w10:wrap type="square" anchorx="page" anchory="page"/>
          </v:group>
        </w:pict>
      </w:r>
      <w:r w:rsidRPr="0042083E">
        <w:rPr>
          <w:rFonts w:ascii="Calibri" w:eastAsia="Calibri" w:hAnsi="Calibri" w:cs="Calibri"/>
          <w:noProof/>
          <w:sz w:val="22"/>
        </w:rPr>
        <w:pict>
          <v:group id="Group 108053" o:spid="_x0000_s1042" style="position:absolute;left:0;text-align:left;margin-left:570.9pt;margin-top:24.5pt;width:.5pt;height:793pt;z-index:251725824;mso-position-horizontal-relative:page;mso-position-vertical-relative:page" coordsize="60,100713">
            <v:shape id="Shape 120396" o:spid="_x0000_s1043" style="position:absolute;width:91;height:100713" coordsize="9144,10071354" path="m,l9144,r,10071354l,10071354,,e" fillcolor="black" stroked="f" strokeweight="0">
              <v:stroke opacity="0" miterlimit="10" joinstyle="miter"/>
            </v:shape>
            <w10:wrap type="square" anchorx="page" anchory="page"/>
          </v:group>
        </w:pict>
      </w:r>
      <w:r w:rsidR="009C7289">
        <w:t xml:space="preserve">4.2 Financial Ratios </w:t>
      </w:r>
      <w:bookmarkEnd w:id="30"/>
    </w:p>
    <w:p w:rsidR="00193CCF" w:rsidRDefault="009C7289">
      <w:pPr>
        <w:pStyle w:val="Heading5"/>
        <w:ind w:left="500"/>
      </w:pPr>
      <w:bookmarkStart w:id="31" w:name="_Toc118317"/>
      <w:r>
        <w:t xml:space="preserve">4.2.1 Financial Performance Ratios </w:t>
      </w:r>
      <w:bookmarkEnd w:id="31"/>
    </w:p>
    <w:p w:rsidR="00193CCF" w:rsidRDefault="00193CCF">
      <w:pPr>
        <w:spacing w:after="0" w:line="259" w:lineRule="auto"/>
        <w:ind w:left="1307" w:firstLine="0"/>
        <w:jc w:val="left"/>
      </w:pPr>
    </w:p>
    <w:tbl>
      <w:tblPr>
        <w:tblStyle w:val="TableGrid"/>
        <w:tblW w:w="8078" w:type="dxa"/>
        <w:tblInd w:w="1200" w:type="dxa"/>
        <w:tblCellMar>
          <w:top w:w="9" w:type="dxa"/>
          <w:left w:w="107" w:type="dxa"/>
          <w:right w:w="46" w:type="dxa"/>
        </w:tblCellMar>
        <w:tblLook w:val="04A0"/>
      </w:tblPr>
      <w:tblGrid>
        <w:gridCol w:w="3515"/>
        <w:gridCol w:w="4563"/>
      </w:tblGrid>
      <w:tr w:rsidR="00193CCF">
        <w:trPr>
          <w:trHeight w:val="297"/>
        </w:trPr>
        <w:tc>
          <w:tcPr>
            <w:tcW w:w="3515"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193CCF">
            <w:pPr>
              <w:spacing w:after="160" w:line="259" w:lineRule="auto"/>
              <w:ind w:left="0" w:firstLine="0"/>
              <w:jc w:val="left"/>
            </w:pPr>
          </w:p>
        </w:tc>
        <w:tc>
          <w:tcPr>
            <w:tcW w:w="4563"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0" w:right="62" w:firstLine="0"/>
              <w:jc w:val="right"/>
            </w:pPr>
            <w:r>
              <w:rPr>
                <w:b/>
              </w:rPr>
              <w:t xml:space="preserve">  Q1 FY 2020/21 </w:t>
            </w:r>
          </w:p>
        </w:tc>
      </w:tr>
      <w:tr w:rsidR="00193CCF">
        <w:trPr>
          <w:trHeight w:val="303"/>
        </w:trPr>
        <w:tc>
          <w:tcPr>
            <w:tcW w:w="351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t xml:space="preserve">Revenue growth </w:t>
            </w:r>
          </w:p>
        </w:tc>
        <w:tc>
          <w:tcPr>
            <w:tcW w:w="45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61" w:firstLine="0"/>
              <w:jc w:val="right"/>
            </w:pPr>
            <w:r>
              <w:t xml:space="preserve">191,66% </w:t>
            </w:r>
          </w:p>
        </w:tc>
      </w:tr>
      <w:tr w:rsidR="00193CCF">
        <w:trPr>
          <w:trHeight w:val="299"/>
        </w:trPr>
        <w:tc>
          <w:tcPr>
            <w:tcW w:w="3515"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firstLine="0"/>
              <w:jc w:val="left"/>
            </w:pPr>
            <w:r>
              <w:t xml:space="preserve">Other Income growth </w:t>
            </w:r>
          </w:p>
        </w:tc>
        <w:tc>
          <w:tcPr>
            <w:tcW w:w="4563"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61" w:firstLine="0"/>
              <w:jc w:val="right"/>
            </w:pPr>
            <w:r>
              <w:t xml:space="preserve">6,98% </w:t>
            </w:r>
          </w:p>
        </w:tc>
      </w:tr>
      <w:tr w:rsidR="00193CCF">
        <w:trPr>
          <w:trHeight w:val="299"/>
        </w:trPr>
        <w:tc>
          <w:tcPr>
            <w:tcW w:w="3515" w:type="dxa"/>
            <w:tcBorders>
              <w:top w:val="single" w:sz="4" w:space="0" w:color="000000"/>
              <w:left w:val="single" w:sz="4" w:space="0" w:color="000000"/>
              <w:bottom w:val="single" w:sz="4" w:space="0" w:color="000000"/>
              <w:right w:val="single" w:sz="4" w:space="0" w:color="000000"/>
            </w:tcBorders>
            <w:shd w:val="clear" w:color="auto" w:fill="F7C9AC"/>
          </w:tcPr>
          <w:p w:rsidR="00193CCF" w:rsidRDefault="009C7289">
            <w:pPr>
              <w:spacing w:after="0" w:line="259" w:lineRule="auto"/>
              <w:ind w:left="0" w:firstLine="0"/>
              <w:jc w:val="left"/>
            </w:pPr>
            <w:r>
              <w:t xml:space="preserve">Total Revenue growth </w:t>
            </w:r>
          </w:p>
        </w:tc>
        <w:tc>
          <w:tcPr>
            <w:tcW w:w="4563" w:type="dxa"/>
            <w:tcBorders>
              <w:top w:val="single" w:sz="4" w:space="0" w:color="000000"/>
              <w:left w:val="single" w:sz="4" w:space="0" w:color="000000"/>
              <w:bottom w:val="single" w:sz="4" w:space="0" w:color="000000"/>
              <w:right w:val="single" w:sz="4" w:space="0" w:color="000000"/>
            </w:tcBorders>
            <w:shd w:val="clear" w:color="auto" w:fill="F7C9AC"/>
          </w:tcPr>
          <w:p w:rsidR="00193CCF" w:rsidRDefault="009C7289">
            <w:pPr>
              <w:spacing w:after="0" w:line="259" w:lineRule="auto"/>
              <w:ind w:left="0" w:right="62" w:firstLine="0"/>
              <w:jc w:val="right"/>
            </w:pPr>
            <w:r>
              <w:t xml:space="preserve">188,56% </w:t>
            </w:r>
          </w:p>
        </w:tc>
      </w:tr>
    </w:tbl>
    <w:p w:rsidR="00193CCF" w:rsidRDefault="00193CCF">
      <w:pPr>
        <w:spacing w:after="115" w:line="259" w:lineRule="auto"/>
        <w:ind w:left="490" w:firstLine="0"/>
        <w:jc w:val="left"/>
      </w:pPr>
    </w:p>
    <w:p w:rsidR="00193CCF" w:rsidRDefault="009C7289">
      <w:pPr>
        <w:pStyle w:val="Heading5"/>
        <w:ind w:left="500"/>
      </w:pPr>
      <w:bookmarkStart w:id="32" w:name="_Toc118318"/>
      <w:r>
        <w:t xml:space="preserve">4.2.2 Administrative Expenses </w:t>
      </w:r>
      <w:bookmarkEnd w:id="32"/>
    </w:p>
    <w:p w:rsidR="00193CCF" w:rsidRDefault="00193CCF">
      <w:pPr>
        <w:spacing w:after="0" w:line="259" w:lineRule="auto"/>
        <w:ind w:left="1307" w:firstLine="0"/>
        <w:jc w:val="left"/>
      </w:pPr>
    </w:p>
    <w:tbl>
      <w:tblPr>
        <w:tblStyle w:val="TableGrid"/>
        <w:tblW w:w="8078" w:type="dxa"/>
        <w:tblInd w:w="1200" w:type="dxa"/>
        <w:tblCellMar>
          <w:top w:w="10" w:type="dxa"/>
          <w:left w:w="107" w:type="dxa"/>
          <w:right w:w="46" w:type="dxa"/>
        </w:tblCellMar>
        <w:tblLook w:val="04A0"/>
      </w:tblPr>
      <w:tblGrid>
        <w:gridCol w:w="3515"/>
        <w:gridCol w:w="4563"/>
      </w:tblGrid>
      <w:tr w:rsidR="00193CCF">
        <w:trPr>
          <w:trHeight w:val="298"/>
        </w:trPr>
        <w:tc>
          <w:tcPr>
            <w:tcW w:w="3515"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193CCF">
            <w:pPr>
              <w:spacing w:after="160" w:line="259" w:lineRule="auto"/>
              <w:ind w:left="0" w:firstLine="0"/>
              <w:jc w:val="left"/>
            </w:pPr>
          </w:p>
        </w:tc>
        <w:tc>
          <w:tcPr>
            <w:tcW w:w="4563"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0" w:right="62" w:firstLine="0"/>
              <w:jc w:val="right"/>
            </w:pPr>
            <w:r>
              <w:rPr>
                <w:b/>
              </w:rPr>
              <w:t xml:space="preserve">  Q1 FY 2020/21 </w:t>
            </w:r>
          </w:p>
        </w:tc>
      </w:tr>
      <w:tr w:rsidR="00193CCF">
        <w:trPr>
          <w:trHeight w:val="302"/>
        </w:trPr>
        <w:tc>
          <w:tcPr>
            <w:tcW w:w="351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t xml:space="preserve">Employee related costs growth </w:t>
            </w:r>
          </w:p>
        </w:tc>
        <w:tc>
          <w:tcPr>
            <w:tcW w:w="45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61" w:firstLine="0"/>
              <w:jc w:val="right"/>
            </w:pPr>
            <w:r>
              <w:rPr>
                <w:rFonts w:ascii="Calibri" w:eastAsia="Calibri" w:hAnsi="Calibri" w:cs="Calibri"/>
              </w:rPr>
              <w:t>-24,72%</w:t>
            </w:r>
          </w:p>
        </w:tc>
      </w:tr>
      <w:tr w:rsidR="00193CCF">
        <w:trPr>
          <w:trHeight w:val="298"/>
        </w:trPr>
        <w:tc>
          <w:tcPr>
            <w:tcW w:w="3515"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firstLine="0"/>
              <w:jc w:val="left"/>
            </w:pPr>
            <w:r>
              <w:t xml:space="preserve">General Expenses growth </w:t>
            </w:r>
          </w:p>
        </w:tc>
        <w:tc>
          <w:tcPr>
            <w:tcW w:w="4563"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61" w:firstLine="0"/>
              <w:jc w:val="right"/>
            </w:pPr>
            <w:r>
              <w:t xml:space="preserve">-82,64% </w:t>
            </w:r>
          </w:p>
        </w:tc>
      </w:tr>
      <w:tr w:rsidR="00193CCF">
        <w:trPr>
          <w:trHeight w:val="302"/>
        </w:trPr>
        <w:tc>
          <w:tcPr>
            <w:tcW w:w="351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t xml:space="preserve">Total expenditure growth </w:t>
            </w:r>
          </w:p>
        </w:tc>
        <w:tc>
          <w:tcPr>
            <w:tcW w:w="45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61" w:firstLine="0"/>
              <w:jc w:val="right"/>
            </w:pPr>
            <w:r>
              <w:t xml:space="preserve">-51,27% </w:t>
            </w:r>
          </w:p>
        </w:tc>
      </w:tr>
      <w:tr w:rsidR="00193CCF">
        <w:trPr>
          <w:trHeight w:val="298"/>
        </w:trPr>
        <w:tc>
          <w:tcPr>
            <w:tcW w:w="3515" w:type="dxa"/>
            <w:tcBorders>
              <w:top w:val="single" w:sz="4" w:space="0" w:color="000000"/>
              <w:left w:val="single" w:sz="4" w:space="0" w:color="000000"/>
              <w:bottom w:val="single" w:sz="4" w:space="0" w:color="000000"/>
              <w:right w:val="single" w:sz="4" w:space="0" w:color="000000"/>
            </w:tcBorders>
            <w:shd w:val="clear" w:color="auto" w:fill="F7C9AC"/>
          </w:tcPr>
          <w:p w:rsidR="00193CCF" w:rsidRDefault="009C7289">
            <w:pPr>
              <w:spacing w:after="0" w:line="259" w:lineRule="auto"/>
              <w:ind w:left="0" w:firstLine="0"/>
              <w:jc w:val="left"/>
            </w:pPr>
            <w:r>
              <w:t xml:space="preserve">Total expenditure % to revenue </w:t>
            </w:r>
          </w:p>
        </w:tc>
        <w:tc>
          <w:tcPr>
            <w:tcW w:w="4563" w:type="dxa"/>
            <w:tcBorders>
              <w:top w:val="single" w:sz="4" w:space="0" w:color="000000"/>
              <w:left w:val="single" w:sz="4" w:space="0" w:color="000000"/>
              <w:bottom w:val="single" w:sz="4" w:space="0" w:color="000000"/>
              <w:right w:val="single" w:sz="4" w:space="0" w:color="000000"/>
            </w:tcBorders>
            <w:shd w:val="clear" w:color="auto" w:fill="F7C9AC"/>
          </w:tcPr>
          <w:p w:rsidR="00193CCF" w:rsidRDefault="009C7289">
            <w:pPr>
              <w:spacing w:after="0" w:line="259" w:lineRule="auto"/>
              <w:ind w:left="0" w:right="61" w:firstLine="0"/>
              <w:jc w:val="right"/>
            </w:pPr>
            <w:r>
              <w:t xml:space="preserve">14,67% </w:t>
            </w:r>
          </w:p>
        </w:tc>
      </w:tr>
    </w:tbl>
    <w:p w:rsidR="00193CCF" w:rsidRDefault="00193CCF">
      <w:pPr>
        <w:spacing w:after="174" w:line="259" w:lineRule="auto"/>
        <w:ind w:left="490" w:firstLine="0"/>
        <w:jc w:val="left"/>
      </w:pPr>
    </w:p>
    <w:p w:rsidR="00193CCF" w:rsidRDefault="009C7289">
      <w:pPr>
        <w:pStyle w:val="Heading5"/>
        <w:spacing w:after="103"/>
        <w:ind w:left="500"/>
      </w:pPr>
      <w:bookmarkStart w:id="33" w:name="_Toc118319"/>
      <w:r>
        <w:t xml:space="preserve">4.2.3 Liquidity Ratios </w:t>
      </w:r>
      <w:bookmarkEnd w:id="33"/>
    </w:p>
    <w:p w:rsidR="00193CCF" w:rsidRDefault="00193CCF">
      <w:pPr>
        <w:spacing w:after="0" w:line="259" w:lineRule="auto"/>
        <w:ind w:left="490" w:firstLine="0"/>
        <w:jc w:val="left"/>
      </w:pPr>
    </w:p>
    <w:p w:rsidR="00193CCF" w:rsidRDefault="00193CCF">
      <w:pPr>
        <w:spacing w:after="0" w:line="259" w:lineRule="auto"/>
        <w:ind w:left="1307" w:firstLine="0"/>
        <w:jc w:val="left"/>
      </w:pPr>
    </w:p>
    <w:tbl>
      <w:tblPr>
        <w:tblStyle w:val="TableGrid"/>
        <w:tblW w:w="8078" w:type="dxa"/>
        <w:tblInd w:w="1200" w:type="dxa"/>
        <w:tblCellMar>
          <w:top w:w="10" w:type="dxa"/>
          <w:left w:w="107" w:type="dxa"/>
          <w:right w:w="46" w:type="dxa"/>
        </w:tblCellMar>
        <w:tblLook w:val="04A0"/>
      </w:tblPr>
      <w:tblGrid>
        <w:gridCol w:w="3543"/>
        <w:gridCol w:w="4535"/>
      </w:tblGrid>
      <w:tr w:rsidR="00193CCF">
        <w:trPr>
          <w:trHeight w:val="297"/>
        </w:trPr>
        <w:tc>
          <w:tcPr>
            <w:tcW w:w="3543"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193CCF">
            <w:pPr>
              <w:spacing w:after="160" w:line="259" w:lineRule="auto"/>
              <w:ind w:left="0" w:firstLine="0"/>
              <w:jc w:val="left"/>
            </w:pPr>
          </w:p>
        </w:tc>
        <w:tc>
          <w:tcPr>
            <w:tcW w:w="4535"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0" w:right="62" w:firstLine="0"/>
              <w:jc w:val="right"/>
            </w:pPr>
            <w:r>
              <w:rPr>
                <w:b/>
              </w:rPr>
              <w:t xml:space="preserve">  Q1 FY 2020/21 </w:t>
            </w:r>
          </w:p>
        </w:tc>
      </w:tr>
      <w:tr w:rsidR="00193CCF">
        <w:trPr>
          <w:trHeight w:val="266"/>
        </w:trPr>
        <w:tc>
          <w:tcPr>
            <w:tcW w:w="354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lastRenderedPageBreak/>
              <w:t xml:space="preserve">Current Ratio </w:t>
            </w:r>
          </w:p>
        </w:tc>
        <w:tc>
          <w:tcPr>
            <w:tcW w:w="453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61" w:firstLine="0"/>
              <w:jc w:val="right"/>
            </w:pPr>
            <w:r>
              <w:t xml:space="preserve">14.45 </w:t>
            </w:r>
          </w:p>
        </w:tc>
      </w:tr>
      <w:tr w:rsidR="00193CCF">
        <w:trPr>
          <w:trHeight w:val="262"/>
        </w:trPr>
        <w:tc>
          <w:tcPr>
            <w:tcW w:w="3543"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firstLine="0"/>
              <w:jc w:val="left"/>
            </w:pPr>
            <w:r>
              <w:t xml:space="preserve">Cash to Total Assets </w:t>
            </w:r>
          </w:p>
        </w:tc>
        <w:tc>
          <w:tcPr>
            <w:tcW w:w="4535"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61" w:firstLine="0"/>
              <w:jc w:val="right"/>
            </w:pPr>
            <w:r>
              <w:t xml:space="preserve">97,54% </w:t>
            </w:r>
          </w:p>
        </w:tc>
      </w:tr>
      <w:tr w:rsidR="00193CCF">
        <w:trPr>
          <w:trHeight w:val="262"/>
        </w:trPr>
        <w:tc>
          <w:tcPr>
            <w:tcW w:w="3543" w:type="dxa"/>
            <w:tcBorders>
              <w:top w:val="single" w:sz="4" w:space="0" w:color="000000"/>
              <w:left w:val="single" w:sz="4" w:space="0" w:color="000000"/>
              <w:bottom w:val="single" w:sz="4" w:space="0" w:color="000000"/>
              <w:right w:val="single" w:sz="4" w:space="0" w:color="000000"/>
            </w:tcBorders>
            <w:shd w:val="clear" w:color="auto" w:fill="F7C9AC"/>
          </w:tcPr>
          <w:p w:rsidR="00193CCF" w:rsidRDefault="009C7289">
            <w:pPr>
              <w:spacing w:after="0" w:line="259" w:lineRule="auto"/>
              <w:ind w:left="0" w:firstLine="0"/>
              <w:jc w:val="left"/>
            </w:pPr>
            <w:r>
              <w:t xml:space="preserve">Debt to Total Assets </w:t>
            </w:r>
          </w:p>
        </w:tc>
        <w:tc>
          <w:tcPr>
            <w:tcW w:w="4535" w:type="dxa"/>
            <w:tcBorders>
              <w:top w:val="single" w:sz="4" w:space="0" w:color="000000"/>
              <w:left w:val="single" w:sz="4" w:space="0" w:color="000000"/>
              <w:bottom w:val="single" w:sz="4" w:space="0" w:color="000000"/>
              <w:right w:val="single" w:sz="4" w:space="0" w:color="000000"/>
            </w:tcBorders>
            <w:shd w:val="clear" w:color="auto" w:fill="F7C9AC"/>
          </w:tcPr>
          <w:p w:rsidR="00193CCF" w:rsidRDefault="009C7289">
            <w:pPr>
              <w:spacing w:after="0" w:line="259" w:lineRule="auto"/>
              <w:ind w:left="0" w:right="61" w:firstLine="0"/>
              <w:jc w:val="right"/>
            </w:pPr>
            <w:r>
              <w:t xml:space="preserve">6,88% </w:t>
            </w:r>
          </w:p>
        </w:tc>
      </w:tr>
    </w:tbl>
    <w:p w:rsidR="00193CCF" w:rsidRDefault="00193CCF">
      <w:pPr>
        <w:spacing w:after="0" w:line="259" w:lineRule="auto"/>
        <w:ind w:left="490" w:firstLine="0"/>
        <w:jc w:val="left"/>
      </w:pPr>
    </w:p>
    <w:p w:rsidR="00193CCF" w:rsidRDefault="00193CCF">
      <w:pPr>
        <w:spacing w:after="117" w:line="259" w:lineRule="auto"/>
        <w:ind w:left="490" w:firstLine="0"/>
        <w:jc w:val="left"/>
      </w:pPr>
    </w:p>
    <w:p w:rsidR="00193CCF" w:rsidRDefault="009C7289">
      <w:pPr>
        <w:pStyle w:val="Heading2"/>
        <w:ind w:left="500" w:right="364"/>
      </w:pPr>
      <w:bookmarkStart w:id="34" w:name="_Toc118320"/>
      <w:r>
        <w:t xml:space="preserve">4.3 Cash flow statement </w:t>
      </w:r>
      <w:bookmarkEnd w:id="34"/>
    </w:p>
    <w:p w:rsidR="00193CCF" w:rsidRDefault="009C7289">
      <w:pPr>
        <w:spacing w:after="63" w:line="259" w:lineRule="auto"/>
        <w:ind w:left="0" w:firstLine="0"/>
        <w:jc w:val="right"/>
      </w:pPr>
      <w:r>
        <w:rPr>
          <w:noProof/>
        </w:rPr>
        <w:drawing>
          <wp:inline distT="0" distB="0" distL="0" distR="0">
            <wp:extent cx="5730875" cy="3420110"/>
            <wp:effectExtent l="0" t="0" r="0" b="0"/>
            <wp:docPr id="11786" name="Picture 11786"/>
            <wp:cNvGraphicFramePr/>
            <a:graphic xmlns:a="http://schemas.openxmlformats.org/drawingml/2006/main">
              <a:graphicData uri="http://schemas.openxmlformats.org/drawingml/2006/picture">
                <pic:pic xmlns:pic="http://schemas.openxmlformats.org/drawingml/2006/picture">
                  <pic:nvPicPr>
                    <pic:cNvPr id="11786" name="Picture 11786"/>
                    <pic:cNvPicPr/>
                  </pic:nvPicPr>
                  <pic:blipFill>
                    <a:blip r:embed="rId62"/>
                    <a:stretch>
                      <a:fillRect/>
                    </a:stretch>
                  </pic:blipFill>
                  <pic:spPr>
                    <a:xfrm>
                      <a:off x="0" y="0"/>
                      <a:ext cx="5730875" cy="3420110"/>
                    </a:xfrm>
                    <a:prstGeom prst="rect">
                      <a:avLst/>
                    </a:prstGeom>
                  </pic:spPr>
                </pic:pic>
              </a:graphicData>
            </a:graphic>
          </wp:inline>
        </w:drawing>
      </w:r>
    </w:p>
    <w:p w:rsidR="00193CCF" w:rsidRDefault="0042083E">
      <w:pPr>
        <w:spacing w:after="118" w:line="259" w:lineRule="auto"/>
        <w:ind w:left="490" w:firstLine="0"/>
        <w:jc w:val="left"/>
      </w:pPr>
      <w:r w:rsidRPr="0042083E">
        <w:rPr>
          <w:rFonts w:ascii="Calibri" w:eastAsia="Calibri" w:hAnsi="Calibri" w:cs="Calibri"/>
          <w:noProof/>
        </w:rPr>
        <w:pict>
          <v:group id="Group 93553" o:spid="_x0000_s1040" style="position:absolute;left:0;text-align:left;margin-left:24pt;margin-top:24.5pt;width:.5pt;height:793pt;z-index:251726848;mso-position-horizontal-relative:page;mso-position-vertical-relative:page" coordsize="60,100713">
            <v:shape id="Shape 120398" o:spid="_x0000_s1041" style="position:absolute;width:91;height:100713" coordsize="9144,10071354" path="m,l9144,r,10071354l,10071354,,e" fillcolor="black" stroked="f" strokeweight="0">
              <v:stroke opacity="0" miterlimit="10" joinstyle="miter"/>
            </v:shape>
            <w10:wrap type="square" anchorx="page" anchory="page"/>
          </v:group>
        </w:pict>
      </w:r>
      <w:r w:rsidRPr="0042083E">
        <w:rPr>
          <w:rFonts w:ascii="Calibri" w:eastAsia="Calibri" w:hAnsi="Calibri" w:cs="Calibri"/>
          <w:noProof/>
        </w:rPr>
        <w:pict>
          <v:group id="Group 93554" o:spid="_x0000_s1038" style="position:absolute;left:0;text-align:left;margin-left:570.9pt;margin-top:24.5pt;width:.5pt;height:793pt;z-index:251727872;mso-position-horizontal-relative:page;mso-position-vertical-relative:page" coordsize="60,100713">
            <v:shape id="Shape 120400" o:spid="_x0000_s1039" style="position:absolute;width:91;height:100713" coordsize="9144,10071354" path="m,l9144,r,10071354l,10071354,,e" fillcolor="black" stroked="f" strokeweight="0">
              <v:stroke opacity="0" miterlimit="10" joinstyle="miter"/>
            </v:shape>
            <w10:wrap type="square" anchorx="page" anchory="page"/>
          </v:group>
        </w:pict>
      </w:r>
    </w:p>
    <w:p w:rsidR="00193CCF" w:rsidRDefault="009C7289">
      <w:pPr>
        <w:pStyle w:val="Heading2"/>
        <w:ind w:left="500" w:right="364"/>
      </w:pPr>
      <w:bookmarkStart w:id="35" w:name="_Toc118321"/>
      <w:r>
        <w:lastRenderedPageBreak/>
        <w:t xml:space="preserve">4.4 Balance sheet </w:t>
      </w:r>
      <w:bookmarkEnd w:id="35"/>
    </w:p>
    <w:p w:rsidR="00193CCF" w:rsidRDefault="009C7289">
      <w:pPr>
        <w:spacing w:after="0" w:line="259" w:lineRule="auto"/>
        <w:ind w:left="0" w:firstLine="0"/>
        <w:jc w:val="right"/>
      </w:pPr>
      <w:r>
        <w:rPr>
          <w:noProof/>
        </w:rPr>
        <w:drawing>
          <wp:inline distT="0" distB="0" distL="0" distR="0">
            <wp:extent cx="5730875" cy="3932555"/>
            <wp:effectExtent l="0" t="0" r="0" b="0"/>
            <wp:docPr id="11788" name="Picture 11788"/>
            <wp:cNvGraphicFramePr/>
            <a:graphic xmlns:a="http://schemas.openxmlformats.org/drawingml/2006/main">
              <a:graphicData uri="http://schemas.openxmlformats.org/drawingml/2006/picture">
                <pic:pic xmlns:pic="http://schemas.openxmlformats.org/drawingml/2006/picture">
                  <pic:nvPicPr>
                    <pic:cNvPr id="11788" name="Picture 11788"/>
                    <pic:cNvPicPr/>
                  </pic:nvPicPr>
                  <pic:blipFill>
                    <a:blip r:embed="rId63"/>
                    <a:stretch>
                      <a:fillRect/>
                    </a:stretch>
                  </pic:blipFill>
                  <pic:spPr>
                    <a:xfrm>
                      <a:off x="0" y="0"/>
                      <a:ext cx="5730875" cy="3932555"/>
                    </a:xfrm>
                    <a:prstGeom prst="rect">
                      <a:avLst/>
                    </a:prstGeom>
                  </pic:spPr>
                </pic:pic>
              </a:graphicData>
            </a:graphic>
          </wp:inline>
        </w:drawing>
      </w:r>
    </w:p>
    <w:p w:rsidR="00193CCF" w:rsidRDefault="009C7289">
      <w:pPr>
        <w:pStyle w:val="Heading2"/>
        <w:spacing w:after="0" w:line="360" w:lineRule="auto"/>
        <w:ind w:left="1066" w:right="364" w:hanging="576"/>
      </w:pPr>
      <w:bookmarkStart w:id="36" w:name="_Toc118322"/>
      <w:r>
        <w:t xml:space="preserve">4.5 SMME Contributions (expenditure on SMMEs, and activities within their </w:t>
      </w:r>
      <w:bookmarkEnd w:id="36"/>
    </w:p>
    <w:p w:rsidR="00193CCF" w:rsidRDefault="009C7289">
      <w:pPr>
        <w:pStyle w:val="Heading1"/>
        <w:spacing w:after="0" w:line="360" w:lineRule="auto"/>
        <w:ind w:left="1066" w:right="364" w:hanging="576"/>
      </w:pPr>
      <w:bookmarkStart w:id="37" w:name="_Toc118323"/>
      <w:r>
        <w:rPr>
          <w:sz w:val="24"/>
        </w:rPr>
        <w:t xml:space="preserve">ICTs value chain)  </w:t>
      </w:r>
      <w:bookmarkEnd w:id="37"/>
    </w:p>
    <w:p w:rsidR="00193CCF" w:rsidRDefault="00193CCF">
      <w:pPr>
        <w:spacing w:after="107" w:line="259" w:lineRule="auto"/>
        <w:ind w:left="1030" w:firstLine="0"/>
        <w:jc w:val="left"/>
      </w:pPr>
    </w:p>
    <w:p w:rsidR="00193CCF" w:rsidRDefault="009C7289">
      <w:pPr>
        <w:ind w:left="500" w:right="648"/>
      </w:pPr>
      <w:r>
        <w:t xml:space="preserve">USAASA is committed to supporting Small Medium Micro Enterprises (SMMEs) in the ICT landscape. The preference to use SMMEs enterprises encourages broader participation in the national economy and unlocks the potential of these small businesses to thrive and grow to become nationally and globally competitive. </w:t>
      </w:r>
    </w:p>
    <w:p w:rsidR="00193CCF" w:rsidRDefault="00193CCF">
      <w:pPr>
        <w:spacing w:after="106" w:line="259" w:lineRule="auto"/>
        <w:ind w:left="490" w:firstLine="0"/>
        <w:jc w:val="left"/>
      </w:pPr>
    </w:p>
    <w:p w:rsidR="00193CCF" w:rsidRDefault="009C7289">
      <w:pPr>
        <w:spacing w:after="108" w:line="259" w:lineRule="auto"/>
        <w:ind w:left="500" w:right="54"/>
      </w:pPr>
      <w:r>
        <w:t>The information below relates to total expenditure for quarter one, 2020/21 financial year</w:t>
      </w:r>
      <w:r>
        <w:rPr>
          <w:color w:val="FF0000"/>
        </w:rPr>
        <w:t xml:space="preserve">. </w:t>
      </w:r>
    </w:p>
    <w:p w:rsidR="00193CCF" w:rsidRDefault="00193CCF">
      <w:pPr>
        <w:spacing w:after="125" w:line="259" w:lineRule="auto"/>
        <w:ind w:left="490" w:firstLine="0"/>
        <w:jc w:val="left"/>
      </w:pPr>
    </w:p>
    <w:p w:rsidR="00193CCF" w:rsidRDefault="009C7289">
      <w:pPr>
        <w:pStyle w:val="Heading4"/>
        <w:ind w:left="500"/>
      </w:pPr>
      <w:bookmarkStart w:id="38" w:name="_Toc118324"/>
      <w:r>
        <w:t xml:space="preserve">4.5.1 Share of Total Expenditure on SMMEs </w:t>
      </w:r>
      <w:bookmarkEnd w:id="38"/>
    </w:p>
    <w:tbl>
      <w:tblPr>
        <w:tblStyle w:val="TableGrid"/>
        <w:tblW w:w="8783" w:type="dxa"/>
        <w:tblInd w:w="496" w:type="dxa"/>
        <w:tblCellMar>
          <w:top w:w="12" w:type="dxa"/>
          <w:left w:w="107" w:type="dxa"/>
          <w:right w:w="82" w:type="dxa"/>
        </w:tblCellMar>
        <w:tblLook w:val="04A0"/>
      </w:tblPr>
      <w:tblGrid>
        <w:gridCol w:w="3538"/>
        <w:gridCol w:w="2977"/>
        <w:gridCol w:w="2268"/>
      </w:tblGrid>
      <w:tr w:rsidR="00193CCF">
        <w:trPr>
          <w:trHeight w:val="298"/>
        </w:trPr>
        <w:tc>
          <w:tcPr>
            <w:tcW w:w="3537"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0" w:right="25" w:firstLine="0"/>
              <w:jc w:val="center"/>
            </w:pPr>
            <w:r>
              <w:rPr>
                <w:b/>
              </w:rPr>
              <w:t xml:space="preserve">SMME Category </w:t>
            </w:r>
          </w:p>
        </w:tc>
        <w:tc>
          <w:tcPr>
            <w:tcW w:w="2977"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0" w:right="24" w:firstLine="0"/>
              <w:jc w:val="center"/>
            </w:pPr>
            <w:r>
              <w:rPr>
                <w:b/>
              </w:rPr>
              <w:t xml:space="preserve">Amount  </w:t>
            </w:r>
          </w:p>
        </w:tc>
        <w:tc>
          <w:tcPr>
            <w:tcW w:w="2268"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0" w:right="23" w:firstLine="0"/>
              <w:jc w:val="center"/>
            </w:pPr>
            <w:r>
              <w:rPr>
                <w:b/>
              </w:rPr>
              <w:t xml:space="preserve">Percentage  </w:t>
            </w:r>
          </w:p>
        </w:tc>
      </w:tr>
      <w:tr w:rsidR="00193CCF">
        <w:trPr>
          <w:trHeight w:val="265"/>
        </w:trPr>
        <w:tc>
          <w:tcPr>
            <w:tcW w:w="3537"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t xml:space="preserve">Small </w:t>
            </w:r>
          </w:p>
        </w:tc>
        <w:tc>
          <w:tcPr>
            <w:tcW w:w="2977"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24" w:firstLine="0"/>
              <w:jc w:val="center"/>
            </w:pPr>
            <w:r>
              <w:t xml:space="preserve">                                          0 </w:t>
            </w:r>
          </w:p>
        </w:tc>
        <w:tc>
          <w:tcPr>
            <w:tcW w:w="226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2" w:firstLine="0"/>
              <w:jc w:val="left"/>
            </w:pPr>
            <w:r>
              <w:t xml:space="preserve">              0% </w:t>
            </w:r>
          </w:p>
        </w:tc>
      </w:tr>
      <w:tr w:rsidR="00193CCF">
        <w:trPr>
          <w:trHeight w:val="299"/>
        </w:trPr>
        <w:tc>
          <w:tcPr>
            <w:tcW w:w="3537"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firstLine="0"/>
              <w:jc w:val="left"/>
            </w:pPr>
            <w:r>
              <w:t xml:space="preserve">Medium </w:t>
            </w:r>
          </w:p>
        </w:tc>
        <w:tc>
          <w:tcPr>
            <w:tcW w:w="2977"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49" w:firstLine="0"/>
              <w:jc w:val="left"/>
            </w:pPr>
            <w:r>
              <w:t xml:space="preserve">                    R1 255 870,00 </w:t>
            </w:r>
          </w:p>
        </w:tc>
        <w:tc>
          <w:tcPr>
            <w:tcW w:w="2268"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24" w:firstLine="0"/>
              <w:jc w:val="center"/>
            </w:pPr>
            <w:r>
              <w:t xml:space="preserve">70% </w:t>
            </w:r>
          </w:p>
        </w:tc>
      </w:tr>
      <w:tr w:rsidR="00193CCF">
        <w:trPr>
          <w:trHeight w:val="299"/>
        </w:trPr>
        <w:tc>
          <w:tcPr>
            <w:tcW w:w="3537" w:type="dxa"/>
            <w:tcBorders>
              <w:top w:val="single" w:sz="4" w:space="0" w:color="000000"/>
              <w:left w:val="single" w:sz="4" w:space="0" w:color="000000"/>
              <w:bottom w:val="single" w:sz="4" w:space="0" w:color="000000"/>
              <w:right w:val="single" w:sz="4" w:space="0" w:color="000000"/>
            </w:tcBorders>
            <w:shd w:val="clear" w:color="auto" w:fill="F7C9AC"/>
          </w:tcPr>
          <w:p w:rsidR="00193CCF" w:rsidRDefault="009C7289">
            <w:pPr>
              <w:spacing w:after="0" w:line="259" w:lineRule="auto"/>
              <w:ind w:left="0" w:firstLine="0"/>
              <w:jc w:val="left"/>
            </w:pPr>
            <w:r>
              <w:t xml:space="preserve">Micro </w:t>
            </w:r>
          </w:p>
        </w:tc>
        <w:tc>
          <w:tcPr>
            <w:tcW w:w="2977" w:type="dxa"/>
            <w:tcBorders>
              <w:top w:val="single" w:sz="4" w:space="0" w:color="000000"/>
              <w:left w:val="single" w:sz="4" w:space="0" w:color="000000"/>
              <w:bottom w:val="single" w:sz="4" w:space="0" w:color="000000"/>
              <w:right w:val="single" w:sz="4" w:space="0" w:color="000000"/>
            </w:tcBorders>
            <w:shd w:val="clear" w:color="auto" w:fill="F7C9AC"/>
          </w:tcPr>
          <w:p w:rsidR="00193CCF" w:rsidRDefault="009C7289">
            <w:pPr>
              <w:spacing w:after="0" w:line="259" w:lineRule="auto"/>
              <w:ind w:left="0" w:right="25" w:firstLine="0"/>
              <w:jc w:val="center"/>
            </w:pPr>
            <w:r>
              <w:t xml:space="preserve">                       R27 165,60 </w:t>
            </w:r>
          </w:p>
        </w:tc>
        <w:tc>
          <w:tcPr>
            <w:tcW w:w="2268" w:type="dxa"/>
            <w:tcBorders>
              <w:top w:val="single" w:sz="4" w:space="0" w:color="000000"/>
              <w:left w:val="single" w:sz="4" w:space="0" w:color="000000"/>
              <w:bottom w:val="single" w:sz="4" w:space="0" w:color="000000"/>
              <w:right w:val="single" w:sz="4" w:space="0" w:color="000000"/>
            </w:tcBorders>
            <w:shd w:val="clear" w:color="auto" w:fill="F7C9AC"/>
          </w:tcPr>
          <w:p w:rsidR="00193CCF" w:rsidRDefault="009C7289">
            <w:pPr>
              <w:spacing w:after="0" w:line="259" w:lineRule="auto"/>
              <w:ind w:left="0" w:right="24" w:firstLine="0"/>
              <w:jc w:val="center"/>
            </w:pPr>
            <w:r>
              <w:t xml:space="preserve">2% </w:t>
            </w:r>
          </w:p>
        </w:tc>
      </w:tr>
      <w:tr w:rsidR="00193CCF">
        <w:trPr>
          <w:trHeight w:val="264"/>
        </w:trPr>
        <w:tc>
          <w:tcPr>
            <w:tcW w:w="3537"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b/>
              </w:rPr>
              <w:t xml:space="preserve">Total SMME Spend </w:t>
            </w:r>
          </w:p>
        </w:tc>
        <w:tc>
          <w:tcPr>
            <w:tcW w:w="2977"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24" w:firstLine="0"/>
              <w:jc w:val="center"/>
            </w:pPr>
            <w:r>
              <w:rPr>
                <w:b/>
              </w:rPr>
              <w:t xml:space="preserve">                  R1 283 035,60 </w:t>
            </w:r>
          </w:p>
        </w:tc>
        <w:tc>
          <w:tcPr>
            <w:tcW w:w="226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22" w:firstLine="0"/>
              <w:jc w:val="center"/>
            </w:pPr>
            <w:r>
              <w:rPr>
                <w:b/>
              </w:rPr>
              <w:t xml:space="preserve">72% </w:t>
            </w:r>
          </w:p>
        </w:tc>
      </w:tr>
    </w:tbl>
    <w:p w:rsidR="00193CCF" w:rsidRDefault="00193CCF">
      <w:pPr>
        <w:spacing w:after="116" w:line="259" w:lineRule="auto"/>
        <w:ind w:left="490" w:firstLine="0"/>
        <w:jc w:val="left"/>
      </w:pPr>
    </w:p>
    <w:p w:rsidR="00193CCF" w:rsidRDefault="00193CCF">
      <w:pPr>
        <w:spacing w:after="116" w:line="259" w:lineRule="auto"/>
        <w:ind w:left="490" w:firstLine="0"/>
        <w:jc w:val="left"/>
      </w:pPr>
    </w:p>
    <w:p w:rsidR="00193CCF" w:rsidRDefault="0042083E">
      <w:pPr>
        <w:pStyle w:val="Heading4"/>
        <w:ind w:left="500"/>
      </w:pPr>
      <w:bookmarkStart w:id="39" w:name="_Toc118325"/>
      <w:r w:rsidRPr="0042083E">
        <w:rPr>
          <w:rFonts w:ascii="Calibri" w:eastAsia="Calibri" w:hAnsi="Calibri" w:cs="Calibri"/>
          <w:noProof/>
          <w:sz w:val="22"/>
        </w:rPr>
        <w:pict>
          <v:group id="Group 110294" o:spid="_x0000_s1036" style="position:absolute;left:0;text-align:left;margin-left:24pt;margin-top:24.5pt;width:.5pt;height:793pt;z-index:251728896;mso-position-horizontal-relative:page;mso-position-vertical-relative:page" coordsize="60,100713">
            <v:shape id="Shape 120402" o:spid="_x0000_s1037" style="position:absolute;width:91;height:100713" coordsize="9144,10071354" path="m,l9144,r,10071354l,10071354,,e" fillcolor="black" stroked="f" strokeweight="0">
              <v:stroke opacity="0" miterlimit="10" joinstyle="miter"/>
            </v:shape>
            <w10:wrap type="square" anchorx="page" anchory="page"/>
          </v:group>
        </w:pict>
      </w:r>
      <w:r w:rsidRPr="0042083E">
        <w:rPr>
          <w:rFonts w:ascii="Calibri" w:eastAsia="Calibri" w:hAnsi="Calibri" w:cs="Calibri"/>
          <w:noProof/>
          <w:sz w:val="22"/>
        </w:rPr>
        <w:pict>
          <v:group id="Group 110295" o:spid="_x0000_s1034" style="position:absolute;left:0;text-align:left;margin-left:570.9pt;margin-top:24.5pt;width:.5pt;height:793pt;z-index:251729920;mso-position-horizontal-relative:page;mso-position-vertical-relative:page" coordsize="60,100713">
            <v:shape id="Shape 120404" o:spid="_x0000_s1035" style="position:absolute;width:91;height:100713" coordsize="9144,10071354" path="m,l9144,r,10071354l,10071354,,e" fillcolor="black" stroked="f" strokeweight="0">
              <v:stroke opacity="0" miterlimit="10" joinstyle="miter"/>
            </v:shape>
            <w10:wrap type="square" anchorx="page" anchory="page"/>
          </v:group>
        </w:pict>
      </w:r>
      <w:r w:rsidR="009C7289">
        <w:t>4.5.2 Division of Total Expenditure by Gender</w:t>
      </w:r>
      <w:bookmarkEnd w:id="39"/>
    </w:p>
    <w:tbl>
      <w:tblPr>
        <w:tblStyle w:val="TableGrid"/>
        <w:tblW w:w="8925" w:type="dxa"/>
        <w:tblInd w:w="496" w:type="dxa"/>
        <w:tblCellMar>
          <w:top w:w="9" w:type="dxa"/>
          <w:left w:w="107" w:type="dxa"/>
          <w:right w:w="115" w:type="dxa"/>
        </w:tblCellMar>
        <w:tblLook w:val="04A0"/>
      </w:tblPr>
      <w:tblGrid>
        <w:gridCol w:w="3396"/>
        <w:gridCol w:w="2978"/>
        <w:gridCol w:w="2551"/>
      </w:tblGrid>
      <w:tr w:rsidR="00193CCF">
        <w:trPr>
          <w:trHeight w:val="297"/>
        </w:trPr>
        <w:tc>
          <w:tcPr>
            <w:tcW w:w="3396"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7" w:firstLine="0"/>
              <w:jc w:val="center"/>
            </w:pPr>
            <w:r>
              <w:rPr>
                <w:b/>
              </w:rPr>
              <w:t xml:space="preserve">Category </w:t>
            </w:r>
          </w:p>
        </w:tc>
        <w:tc>
          <w:tcPr>
            <w:tcW w:w="2978"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7" w:firstLine="0"/>
              <w:jc w:val="center"/>
            </w:pPr>
            <w:r>
              <w:rPr>
                <w:b/>
              </w:rPr>
              <w:t xml:space="preserve">Amount  </w:t>
            </w:r>
          </w:p>
        </w:tc>
        <w:tc>
          <w:tcPr>
            <w:tcW w:w="2551"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8" w:firstLine="0"/>
              <w:jc w:val="center"/>
            </w:pPr>
            <w:r>
              <w:rPr>
                <w:b/>
              </w:rPr>
              <w:t xml:space="preserve">Percentage  </w:t>
            </w:r>
          </w:p>
        </w:tc>
      </w:tr>
      <w:tr w:rsidR="00193CCF">
        <w:trPr>
          <w:trHeight w:val="303"/>
        </w:trPr>
        <w:tc>
          <w:tcPr>
            <w:tcW w:w="3396"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lastRenderedPageBreak/>
              <w:t xml:space="preserve">Female  </w:t>
            </w:r>
          </w:p>
        </w:tc>
        <w:tc>
          <w:tcPr>
            <w:tcW w:w="297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8" w:firstLine="0"/>
              <w:jc w:val="center"/>
            </w:pPr>
            <w:r>
              <w:t xml:space="preserve">                        R89 223,90 </w:t>
            </w:r>
          </w:p>
        </w:tc>
        <w:tc>
          <w:tcPr>
            <w:tcW w:w="255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0" w:firstLine="0"/>
              <w:jc w:val="center"/>
            </w:pPr>
            <w:r>
              <w:t xml:space="preserve">5% </w:t>
            </w:r>
          </w:p>
        </w:tc>
      </w:tr>
      <w:tr w:rsidR="00193CCF">
        <w:trPr>
          <w:trHeight w:val="299"/>
        </w:trPr>
        <w:tc>
          <w:tcPr>
            <w:tcW w:w="3396"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firstLine="0"/>
              <w:jc w:val="left"/>
            </w:pPr>
            <w:r>
              <w:t xml:space="preserve">Male  </w:t>
            </w:r>
          </w:p>
        </w:tc>
        <w:tc>
          <w:tcPr>
            <w:tcW w:w="2978"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9" w:firstLine="0"/>
              <w:jc w:val="center"/>
            </w:pPr>
            <w:r>
              <w:t xml:space="preserve">                      R801 513,07 </w:t>
            </w:r>
          </w:p>
        </w:tc>
        <w:tc>
          <w:tcPr>
            <w:tcW w:w="255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10" w:firstLine="0"/>
              <w:jc w:val="center"/>
            </w:pPr>
            <w:r>
              <w:t xml:space="preserve">44% </w:t>
            </w:r>
          </w:p>
        </w:tc>
      </w:tr>
      <w:tr w:rsidR="00193CCF">
        <w:trPr>
          <w:trHeight w:val="300"/>
        </w:trPr>
        <w:tc>
          <w:tcPr>
            <w:tcW w:w="3396" w:type="dxa"/>
            <w:tcBorders>
              <w:top w:val="single" w:sz="4" w:space="0" w:color="000000"/>
              <w:left w:val="single" w:sz="4" w:space="0" w:color="000000"/>
              <w:bottom w:val="single" w:sz="4" w:space="0" w:color="000000"/>
              <w:right w:val="single" w:sz="4" w:space="0" w:color="000000"/>
            </w:tcBorders>
            <w:shd w:val="clear" w:color="auto" w:fill="F7C9AC"/>
          </w:tcPr>
          <w:p w:rsidR="00193CCF" w:rsidRDefault="009C7289">
            <w:pPr>
              <w:spacing w:after="0" w:line="259" w:lineRule="auto"/>
              <w:ind w:left="0" w:firstLine="0"/>
              <w:jc w:val="left"/>
            </w:pPr>
            <w:r>
              <w:t xml:space="preserve">Male/ Female (50/50) </w:t>
            </w:r>
          </w:p>
        </w:tc>
        <w:tc>
          <w:tcPr>
            <w:tcW w:w="2978" w:type="dxa"/>
            <w:tcBorders>
              <w:top w:val="single" w:sz="4" w:space="0" w:color="000000"/>
              <w:left w:val="single" w:sz="4" w:space="0" w:color="000000"/>
              <w:bottom w:val="single" w:sz="4" w:space="0" w:color="000000"/>
              <w:right w:val="single" w:sz="4" w:space="0" w:color="000000"/>
            </w:tcBorders>
            <w:shd w:val="clear" w:color="auto" w:fill="F7C9AC"/>
          </w:tcPr>
          <w:p w:rsidR="00193CCF" w:rsidRDefault="009C7289">
            <w:pPr>
              <w:spacing w:after="0" w:line="259" w:lineRule="auto"/>
              <w:ind w:left="8" w:firstLine="0"/>
              <w:jc w:val="center"/>
            </w:pPr>
            <w:r>
              <w:t xml:space="preserve">                                       0 </w:t>
            </w:r>
          </w:p>
        </w:tc>
        <w:tc>
          <w:tcPr>
            <w:tcW w:w="2551" w:type="dxa"/>
            <w:tcBorders>
              <w:top w:val="single" w:sz="4" w:space="0" w:color="000000"/>
              <w:left w:val="single" w:sz="4" w:space="0" w:color="000000"/>
              <w:bottom w:val="single" w:sz="4" w:space="0" w:color="000000"/>
              <w:right w:val="single" w:sz="4" w:space="0" w:color="000000"/>
            </w:tcBorders>
            <w:shd w:val="clear" w:color="auto" w:fill="F7C9AC"/>
          </w:tcPr>
          <w:p w:rsidR="00193CCF" w:rsidRDefault="009C7289">
            <w:pPr>
              <w:spacing w:after="0" w:line="259" w:lineRule="auto"/>
              <w:ind w:left="10" w:firstLine="0"/>
              <w:jc w:val="center"/>
            </w:pPr>
            <w:r>
              <w:t xml:space="preserve">0% </w:t>
            </w:r>
          </w:p>
        </w:tc>
      </w:tr>
      <w:tr w:rsidR="00193CCF">
        <w:trPr>
          <w:trHeight w:val="298"/>
        </w:trPr>
        <w:tc>
          <w:tcPr>
            <w:tcW w:w="3396"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tabs>
                <w:tab w:val="center" w:pos="1162"/>
              </w:tabs>
              <w:spacing w:after="0" w:line="259" w:lineRule="auto"/>
              <w:ind w:left="0" w:firstLine="0"/>
              <w:jc w:val="left"/>
            </w:pPr>
            <w:r>
              <w:t xml:space="preserve">Gender N/A </w:t>
            </w:r>
            <w:r>
              <w:tab/>
            </w:r>
          </w:p>
        </w:tc>
        <w:tc>
          <w:tcPr>
            <w:tcW w:w="2978"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8" w:firstLine="0"/>
              <w:jc w:val="center"/>
            </w:pPr>
            <w:r>
              <w:t xml:space="preserve">                      R914 075,86 </w:t>
            </w:r>
          </w:p>
        </w:tc>
        <w:tc>
          <w:tcPr>
            <w:tcW w:w="2551" w:type="dxa"/>
            <w:tcBorders>
              <w:top w:val="single" w:sz="4" w:space="0" w:color="000000"/>
              <w:left w:val="single" w:sz="4" w:space="0" w:color="000000"/>
              <w:bottom w:val="single" w:sz="4" w:space="0" w:color="000000"/>
              <w:right w:val="single" w:sz="4" w:space="0" w:color="000000"/>
            </w:tcBorders>
            <w:shd w:val="clear" w:color="auto" w:fill="F4AF83"/>
          </w:tcPr>
          <w:p w:rsidR="00193CCF" w:rsidRDefault="009C7289">
            <w:pPr>
              <w:spacing w:after="0" w:line="259" w:lineRule="auto"/>
              <w:ind w:left="10" w:firstLine="0"/>
              <w:jc w:val="center"/>
            </w:pPr>
            <w:r>
              <w:t xml:space="preserve">51% </w:t>
            </w:r>
          </w:p>
        </w:tc>
      </w:tr>
      <w:tr w:rsidR="00193CCF">
        <w:trPr>
          <w:trHeight w:val="302"/>
        </w:trPr>
        <w:tc>
          <w:tcPr>
            <w:tcW w:w="3396" w:type="dxa"/>
            <w:tcBorders>
              <w:top w:val="single" w:sz="4" w:space="0" w:color="000000"/>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297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7" w:firstLine="0"/>
              <w:jc w:val="center"/>
            </w:pPr>
            <w:r>
              <w:rPr>
                <w:b/>
              </w:rPr>
              <w:t xml:space="preserve">                  R1 804 812,83 </w:t>
            </w:r>
          </w:p>
        </w:tc>
        <w:tc>
          <w:tcPr>
            <w:tcW w:w="255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2" w:firstLine="0"/>
              <w:jc w:val="center"/>
            </w:pPr>
            <w:r>
              <w:rPr>
                <w:b/>
              </w:rPr>
              <w:t xml:space="preserve">100% </w:t>
            </w:r>
          </w:p>
        </w:tc>
      </w:tr>
    </w:tbl>
    <w:p w:rsidR="00193CCF" w:rsidRDefault="00193CCF">
      <w:pPr>
        <w:spacing w:after="116" w:line="259" w:lineRule="auto"/>
        <w:ind w:left="490" w:firstLine="0"/>
        <w:jc w:val="left"/>
      </w:pPr>
    </w:p>
    <w:p w:rsidR="00193CCF" w:rsidRDefault="009C7289">
      <w:pPr>
        <w:pStyle w:val="Heading4"/>
        <w:ind w:left="500"/>
      </w:pPr>
      <w:bookmarkStart w:id="40" w:name="_Toc118326"/>
      <w:r>
        <w:t>4.5.3 Share of Total Expenditure on the Youth</w:t>
      </w:r>
      <w:bookmarkEnd w:id="40"/>
    </w:p>
    <w:tbl>
      <w:tblPr>
        <w:tblStyle w:val="TableGrid"/>
        <w:tblW w:w="8925" w:type="dxa"/>
        <w:tblInd w:w="496" w:type="dxa"/>
        <w:tblCellMar>
          <w:top w:w="11" w:type="dxa"/>
          <w:left w:w="107" w:type="dxa"/>
          <w:right w:w="95" w:type="dxa"/>
        </w:tblCellMar>
        <w:tblLook w:val="04A0"/>
      </w:tblPr>
      <w:tblGrid>
        <w:gridCol w:w="3396"/>
        <w:gridCol w:w="2978"/>
        <w:gridCol w:w="2551"/>
      </w:tblGrid>
      <w:tr w:rsidR="00193CCF">
        <w:trPr>
          <w:trHeight w:val="299"/>
        </w:trPr>
        <w:tc>
          <w:tcPr>
            <w:tcW w:w="3396"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0" w:right="13" w:firstLine="0"/>
              <w:jc w:val="center"/>
            </w:pPr>
            <w:r>
              <w:rPr>
                <w:b/>
              </w:rPr>
              <w:t xml:space="preserve">Category </w:t>
            </w:r>
          </w:p>
        </w:tc>
        <w:tc>
          <w:tcPr>
            <w:tcW w:w="2978"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0" w:right="13" w:firstLine="0"/>
              <w:jc w:val="center"/>
            </w:pPr>
            <w:r>
              <w:rPr>
                <w:b/>
              </w:rPr>
              <w:t xml:space="preserve">Amount  </w:t>
            </w:r>
          </w:p>
        </w:tc>
        <w:tc>
          <w:tcPr>
            <w:tcW w:w="2551"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0" w:right="12" w:firstLine="0"/>
              <w:jc w:val="center"/>
            </w:pPr>
            <w:r>
              <w:rPr>
                <w:b/>
              </w:rPr>
              <w:t xml:space="preserve">Percentage  </w:t>
            </w:r>
          </w:p>
        </w:tc>
      </w:tr>
      <w:tr w:rsidR="00193CCF">
        <w:trPr>
          <w:trHeight w:val="300"/>
        </w:trPr>
        <w:tc>
          <w:tcPr>
            <w:tcW w:w="3396"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firstLine="0"/>
              <w:jc w:val="left"/>
            </w:pPr>
            <w:r>
              <w:t xml:space="preserve">Youth </w:t>
            </w:r>
          </w:p>
        </w:tc>
        <w:tc>
          <w:tcPr>
            <w:tcW w:w="2978"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12" w:firstLine="0"/>
              <w:jc w:val="center"/>
            </w:pPr>
            <w:r>
              <w:t xml:space="preserve">                                         0 </w:t>
            </w:r>
          </w:p>
        </w:tc>
        <w:tc>
          <w:tcPr>
            <w:tcW w:w="255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10" w:firstLine="0"/>
              <w:jc w:val="center"/>
            </w:pPr>
            <w:r>
              <w:t xml:space="preserve">0% </w:t>
            </w:r>
          </w:p>
        </w:tc>
      </w:tr>
      <w:tr w:rsidR="00193CCF">
        <w:trPr>
          <w:trHeight w:val="299"/>
        </w:trPr>
        <w:tc>
          <w:tcPr>
            <w:tcW w:w="3396" w:type="dxa"/>
            <w:tcBorders>
              <w:top w:val="single" w:sz="4" w:space="0" w:color="000000"/>
              <w:left w:val="single" w:sz="4" w:space="0" w:color="000000"/>
              <w:bottom w:val="single" w:sz="4" w:space="0" w:color="000000"/>
              <w:right w:val="single" w:sz="4" w:space="0" w:color="000000"/>
            </w:tcBorders>
            <w:shd w:val="clear" w:color="auto" w:fill="F7C9AC"/>
          </w:tcPr>
          <w:p w:rsidR="00193CCF" w:rsidRDefault="009C7289">
            <w:pPr>
              <w:tabs>
                <w:tab w:val="center" w:pos="1162"/>
              </w:tabs>
              <w:spacing w:after="0" w:line="259" w:lineRule="auto"/>
              <w:ind w:left="0" w:firstLine="0"/>
              <w:jc w:val="left"/>
            </w:pPr>
            <w:r>
              <w:t>None Youth</w:t>
            </w:r>
            <w:r>
              <w:rPr>
                <w:color w:val="FF0000"/>
              </w:rPr>
              <w:tab/>
            </w:r>
          </w:p>
        </w:tc>
        <w:tc>
          <w:tcPr>
            <w:tcW w:w="2978" w:type="dxa"/>
            <w:tcBorders>
              <w:top w:val="single" w:sz="4" w:space="0" w:color="000000"/>
              <w:left w:val="single" w:sz="4" w:space="0" w:color="000000"/>
              <w:bottom w:val="single" w:sz="4" w:space="0" w:color="000000"/>
              <w:right w:val="single" w:sz="4" w:space="0" w:color="000000"/>
            </w:tcBorders>
            <w:shd w:val="clear" w:color="auto" w:fill="F7C9AC"/>
          </w:tcPr>
          <w:p w:rsidR="00193CCF" w:rsidRDefault="009C7289">
            <w:pPr>
              <w:spacing w:after="0" w:line="259" w:lineRule="auto"/>
              <w:ind w:left="48" w:firstLine="0"/>
              <w:jc w:val="left"/>
            </w:pPr>
            <w:r>
              <w:t xml:space="preserve">                    R1 804 812,83 </w:t>
            </w:r>
          </w:p>
        </w:tc>
        <w:tc>
          <w:tcPr>
            <w:tcW w:w="2551" w:type="dxa"/>
            <w:tcBorders>
              <w:top w:val="single" w:sz="4" w:space="0" w:color="000000"/>
              <w:left w:val="single" w:sz="4" w:space="0" w:color="000000"/>
              <w:bottom w:val="single" w:sz="4" w:space="0" w:color="000000"/>
              <w:right w:val="single" w:sz="4" w:space="0" w:color="000000"/>
            </w:tcBorders>
            <w:shd w:val="clear" w:color="auto" w:fill="F7C9AC"/>
          </w:tcPr>
          <w:p w:rsidR="00193CCF" w:rsidRDefault="009C7289">
            <w:pPr>
              <w:spacing w:after="0" w:line="259" w:lineRule="auto"/>
              <w:ind w:left="0" w:right="10" w:firstLine="0"/>
              <w:jc w:val="center"/>
            </w:pPr>
            <w:r>
              <w:t xml:space="preserve">100% </w:t>
            </w:r>
          </w:p>
        </w:tc>
      </w:tr>
      <w:tr w:rsidR="00193CCF">
        <w:trPr>
          <w:trHeight w:val="301"/>
        </w:trPr>
        <w:tc>
          <w:tcPr>
            <w:tcW w:w="3396" w:type="dxa"/>
            <w:tcBorders>
              <w:top w:val="single" w:sz="4" w:space="0" w:color="000000"/>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297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48" w:firstLine="0"/>
              <w:jc w:val="left"/>
            </w:pPr>
            <w:r>
              <w:rPr>
                <w:b/>
              </w:rPr>
              <w:t xml:space="preserve">                    R1 804 812,83 </w:t>
            </w:r>
          </w:p>
        </w:tc>
        <w:tc>
          <w:tcPr>
            <w:tcW w:w="255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8" w:firstLine="0"/>
              <w:jc w:val="center"/>
            </w:pPr>
            <w:r>
              <w:rPr>
                <w:b/>
              </w:rPr>
              <w:t xml:space="preserve">100% </w:t>
            </w:r>
          </w:p>
        </w:tc>
      </w:tr>
    </w:tbl>
    <w:p w:rsidR="00193CCF" w:rsidRDefault="00193CCF">
      <w:pPr>
        <w:spacing w:after="116" w:line="259" w:lineRule="auto"/>
        <w:ind w:left="490" w:firstLine="0"/>
        <w:jc w:val="left"/>
      </w:pPr>
    </w:p>
    <w:p w:rsidR="00193CCF" w:rsidRDefault="009C7289">
      <w:pPr>
        <w:pStyle w:val="Heading4"/>
        <w:ind w:left="500"/>
      </w:pPr>
      <w:bookmarkStart w:id="41" w:name="_Toc118327"/>
      <w:r>
        <w:t>4.5.4 Division of Total Expenditure per Race</w:t>
      </w:r>
      <w:bookmarkEnd w:id="41"/>
    </w:p>
    <w:tbl>
      <w:tblPr>
        <w:tblStyle w:val="TableGrid"/>
        <w:tblW w:w="8925" w:type="dxa"/>
        <w:tblInd w:w="496" w:type="dxa"/>
        <w:tblCellMar>
          <w:top w:w="10" w:type="dxa"/>
          <w:left w:w="107" w:type="dxa"/>
          <w:right w:w="64" w:type="dxa"/>
        </w:tblCellMar>
        <w:tblLook w:val="04A0"/>
      </w:tblPr>
      <w:tblGrid>
        <w:gridCol w:w="3396"/>
        <w:gridCol w:w="2978"/>
        <w:gridCol w:w="2551"/>
      </w:tblGrid>
      <w:tr w:rsidR="00193CCF">
        <w:trPr>
          <w:trHeight w:val="298"/>
        </w:trPr>
        <w:tc>
          <w:tcPr>
            <w:tcW w:w="3396"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0" w:right="45" w:firstLine="0"/>
              <w:jc w:val="center"/>
            </w:pPr>
            <w:r>
              <w:rPr>
                <w:b/>
              </w:rPr>
              <w:t xml:space="preserve">Category </w:t>
            </w:r>
          </w:p>
        </w:tc>
        <w:tc>
          <w:tcPr>
            <w:tcW w:w="2978"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0" w:right="44" w:firstLine="0"/>
              <w:jc w:val="center"/>
            </w:pPr>
            <w:r>
              <w:rPr>
                <w:b/>
              </w:rPr>
              <w:t xml:space="preserve">Amount  </w:t>
            </w:r>
          </w:p>
        </w:tc>
        <w:tc>
          <w:tcPr>
            <w:tcW w:w="2551" w:type="dxa"/>
            <w:tcBorders>
              <w:top w:val="single" w:sz="4" w:space="0" w:color="000000"/>
              <w:left w:val="single" w:sz="4" w:space="0" w:color="000000"/>
              <w:bottom w:val="single" w:sz="4" w:space="0" w:color="000000"/>
              <w:right w:val="single" w:sz="4" w:space="0" w:color="000000"/>
            </w:tcBorders>
            <w:shd w:val="clear" w:color="auto" w:fill="EC7C30"/>
          </w:tcPr>
          <w:p w:rsidR="00193CCF" w:rsidRDefault="009C7289">
            <w:pPr>
              <w:spacing w:after="0" w:line="259" w:lineRule="auto"/>
              <w:ind w:left="0" w:right="43" w:firstLine="0"/>
              <w:jc w:val="center"/>
            </w:pPr>
            <w:r>
              <w:rPr>
                <w:b/>
              </w:rPr>
              <w:t xml:space="preserve">Percentage  </w:t>
            </w:r>
          </w:p>
        </w:tc>
      </w:tr>
      <w:tr w:rsidR="00193CCF">
        <w:trPr>
          <w:trHeight w:val="302"/>
        </w:trPr>
        <w:tc>
          <w:tcPr>
            <w:tcW w:w="3396"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t xml:space="preserve">Black </w:t>
            </w:r>
          </w:p>
        </w:tc>
        <w:tc>
          <w:tcPr>
            <w:tcW w:w="297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44" w:firstLine="0"/>
              <w:jc w:val="center"/>
            </w:pPr>
            <w:r>
              <w:t xml:space="preserve">R606 405,56 </w:t>
            </w:r>
          </w:p>
        </w:tc>
        <w:tc>
          <w:tcPr>
            <w:tcW w:w="255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41" w:firstLine="0"/>
              <w:jc w:val="center"/>
            </w:pPr>
            <w:r>
              <w:t xml:space="preserve">34% </w:t>
            </w:r>
          </w:p>
        </w:tc>
      </w:tr>
      <w:tr w:rsidR="00193CCF">
        <w:trPr>
          <w:trHeight w:val="299"/>
        </w:trPr>
        <w:tc>
          <w:tcPr>
            <w:tcW w:w="3396"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firstLine="0"/>
              <w:jc w:val="left"/>
            </w:pPr>
            <w:r>
              <w:t xml:space="preserve">White  </w:t>
            </w:r>
          </w:p>
        </w:tc>
        <w:tc>
          <w:tcPr>
            <w:tcW w:w="2978"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45" w:firstLine="0"/>
              <w:jc w:val="center"/>
            </w:pPr>
            <w:r>
              <w:t xml:space="preserve">                  R1 198 407,27 </w:t>
            </w:r>
          </w:p>
        </w:tc>
        <w:tc>
          <w:tcPr>
            <w:tcW w:w="2551" w:type="dxa"/>
            <w:tcBorders>
              <w:top w:val="single" w:sz="4" w:space="0" w:color="000000"/>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0" w:right="41" w:firstLine="0"/>
              <w:jc w:val="center"/>
            </w:pPr>
            <w:r>
              <w:t xml:space="preserve">66% </w:t>
            </w:r>
          </w:p>
        </w:tc>
      </w:tr>
      <w:tr w:rsidR="00193CCF">
        <w:trPr>
          <w:trHeight w:val="299"/>
        </w:trPr>
        <w:tc>
          <w:tcPr>
            <w:tcW w:w="3396" w:type="dxa"/>
            <w:tcBorders>
              <w:top w:val="single" w:sz="4" w:space="0" w:color="000000"/>
              <w:left w:val="single" w:sz="4" w:space="0" w:color="000000"/>
              <w:bottom w:val="single" w:sz="4" w:space="0" w:color="000000"/>
              <w:right w:val="single" w:sz="4" w:space="0" w:color="000000"/>
            </w:tcBorders>
            <w:shd w:val="clear" w:color="auto" w:fill="F7C9AC"/>
          </w:tcPr>
          <w:p w:rsidR="00193CCF" w:rsidRDefault="009C7289">
            <w:pPr>
              <w:tabs>
                <w:tab w:val="center" w:pos="1712"/>
              </w:tabs>
              <w:spacing w:after="0" w:line="259" w:lineRule="auto"/>
              <w:ind w:left="0" w:firstLine="0"/>
              <w:jc w:val="left"/>
            </w:pPr>
            <w:r>
              <w:t>Ethnic Group N/A</w:t>
            </w:r>
            <w:r>
              <w:rPr>
                <w:color w:val="FF0000"/>
              </w:rPr>
              <w:tab/>
            </w:r>
          </w:p>
        </w:tc>
        <w:tc>
          <w:tcPr>
            <w:tcW w:w="2978" w:type="dxa"/>
            <w:tcBorders>
              <w:top w:val="single" w:sz="4" w:space="0" w:color="000000"/>
              <w:left w:val="single" w:sz="4" w:space="0" w:color="000000"/>
              <w:bottom w:val="single" w:sz="4" w:space="0" w:color="000000"/>
              <w:right w:val="single" w:sz="4" w:space="0" w:color="000000"/>
            </w:tcBorders>
            <w:shd w:val="clear" w:color="auto" w:fill="F7C9AC"/>
          </w:tcPr>
          <w:p w:rsidR="00193CCF" w:rsidRDefault="009C7289">
            <w:pPr>
              <w:spacing w:after="0" w:line="259" w:lineRule="auto"/>
              <w:ind w:left="0" w:right="43" w:firstLine="0"/>
              <w:jc w:val="center"/>
            </w:pPr>
            <w:r>
              <w:t xml:space="preserve">                                       0 </w:t>
            </w:r>
          </w:p>
        </w:tc>
        <w:tc>
          <w:tcPr>
            <w:tcW w:w="2551" w:type="dxa"/>
            <w:tcBorders>
              <w:top w:val="single" w:sz="4" w:space="0" w:color="000000"/>
              <w:left w:val="single" w:sz="4" w:space="0" w:color="000000"/>
              <w:bottom w:val="single" w:sz="4" w:space="0" w:color="000000"/>
              <w:right w:val="single" w:sz="4" w:space="0" w:color="000000"/>
            </w:tcBorders>
            <w:shd w:val="clear" w:color="auto" w:fill="F7C9AC"/>
          </w:tcPr>
          <w:p w:rsidR="00193CCF" w:rsidRDefault="009C7289">
            <w:pPr>
              <w:spacing w:after="0" w:line="259" w:lineRule="auto"/>
              <w:ind w:left="0" w:right="41" w:firstLine="0"/>
              <w:jc w:val="center"/>
            </w:pPr>
            <w:r>
              <w:t xml:space="preserve">0% </w:t>
            </w:r>
          </w:p>
        </w:tc>
      </w:tr>
      <w:tr w:rsidR="00193CCF">
        <w:trPr>
          <w:trHeight w:val="301"/>
        </w:trPr>
        <w:tc>
          <w:tcPr>
            <w:tcW w:w="3396" w:type="dxa"/>
            <w:tcBorders>
              <w:top w:val="single" w:sz="4" w:space="0" w:color="000000"/>
              <w:left w:val="single" w:sz="4" w:space="0" w:color="000000"/>
              <w:bottom w:val="single" w:sz="4" w:space="0" w:color="000000"/>
              <w:right w:val="single" w:sz="4" w:space="0" w:color="000000"/>
            </w:tcBorders>
          </w:tcPr>
          <w:p w:rsidR="00193CCF" w:rsidRDefault="00193CCF">
            <w:pPr>
              <w:spacing w:after="160" w:line="259" w:lineRule="auto"/>
              <w:ind w:left="0" w:firstLine="0"/>
              <w:jc w:val="left"/>
            </w:pPr>
          </w:p>
        </w:tc>
        <w:tc>
          <w:tcPr>
            <w:tcW w:w="2978"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8" w:firstLine="0"/>
              <w:jc w:val="left"/>
            </w:pPr>
            <w:r>
              <w:rPr>
                <w:b/>
              </w:rPr>
              <w:t xml:space="preserve">                     R1 804 812,83 </w:t>
            </w:r>
          </w:p>
        </w:tc>
        <w:tc>
          <w:tcPr>
            <w:tcW w:w="255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39" w:firstLine="0"/>
              <w:jc w:val="center"/>
            </w:pPr>
            <w:r>
              <w:rPr>
                <w:b/>
              </w:rPr>
              <w:t xml:space="preserve">100% </w:t>
            </w:r>
          </w:p>
        </w:tc>
      </w:tr>
    </w:tbl>
    <w:p w:rsidR="00193CCF" w:rsidRDefault="00193CCF">
      <w:pPr>
        <w:spacing w:after="116" w:line="259" w:lineRule="auto"/>
        <w:ind w:left="490" w:firstLine="0"/>
        <w:jc w:val="left"/>
      </w:pPr>
    </w:p>
    <w:p w:rsidR="00193CCF" w:rsidRDefault="00193CCF">
      <w:pPr>
        <w:spacing w:after="0" w:line="259" w:lineRule="auto"/>
        <w:ind w:left="490" w:firstLine="0"/>
        <w:jc w:val="left"/>
      </w:pPr>
    </w:p>
    <w:p w:rsidR="00193CCF" w:rsidRDefault="009C7289">
      <w:pPr>
        <w:pStyle w:val="Heading4"/>
        <w:ind w:left="500"/>
      </w:pPr>
      <w:bookmarkStart w:id="42" w:name="_Toc118328"/>
      <w:r>
        <w:t>4.5.5 Share of Total Spending on SMMEs</w:t>
      </w:r>
      <w:bookmarkEnd w:id="42"/>
    </w:p>
    <w:tbl>
      <w:tblPr>
        <w:tblStyle w:val="TableGrid"/>
        <w:tblW w:w="8925" w:type="dxa"/>
        <w:tblInd w:w="496" w:type="dxa"/>
        <w:tblCellMar>
          <w:top w:w="10" w:type="dxa"/>
          <w:right w:w="46" w:type="dxa"/>
        </w:tblCellMar>
        <w:tblLook w:val="04A0"/>
      </w:tblPr>
      <w:tblGrid>
        <w:gridCol w:w="4385"/>
        <w:gridCol w:w="2965"/>
        <w:gridCol w:w="1575"/>
      </w:tblGrid>
      <w:tr w:rsidR="00193CCF">
        <w:trPr>
          <w:trHeight w:val="312"/>
        </w:trPr>
        <w:tc>
          <w:tcPr>
            <w:tcW w:w="4385" w:type="dxa"/>
            <w:tcBorders>
              <w:top w:val="single" w:sz="4" w:space="0" w:color="000000"/>
              <w:left w:val="single" w:sz="4" w:space="0" w:color="000000"/>
              <w:bottom w:val="single" w:sz="4" w:space="0" w:color="FFFFFF"/>
              <w:right w:val="single" w:sz="4" w:space="0" w:color="000000"/>
            </w:tcBorders>
            <w:shd w:val="clear" w:color="auto" w:fill="EC7C30"/>
            <w:vAlign w:val="bottom"/>
          </w:tcPr>
          <w:p w:rsidR="00193CCF" w:rsidRDefault="00193CCF">
            <w:pPr>
              <w:spacing w:after="0" w:line="259" w:lineRule="auto"/>
              <w:ind w:left="107" w:firstLine="0"/>
              <w:jc w:val="left"/>
            </w:pPr>
          </w:p>
        </w:tc>
        <w:tc>
          <w:tcPr>
            <w:tcW w:w="2965" w:type="dxa"/>
            <w:tcBorders>
              <w:top w:val="single" w:sz="4" w:space="0" w:color="000000"/>
              <w:left w:val="single" w:sz="4" w:space="0" w:color="000000"/>
              <w:bottom w:val="single" w:sz="8" w:space="0" w:color="000000"/>
              <w:right w:val="nil"/>
            </w:tcBorders>
            <w:shd w:val="clear" w:color="auto" w:fill="EC7C30"/>
          </w:tcPr>
          <w:p w:rsidR="00193CCF" w:rsidRDefault="009C7289">
            <w:pPr>
              <w:spacing w:after="0" w:line="259" w:lineRule="auto"/>
              <w:ind w:left="0" w:right="234" w:firstLine="0"/>
              <w:jc w:val="right"/>
            </w:pPr>
            <w:r>
              <w:rPr>
                <w:b/>
              </w:rPr>
              <w:t xml:space="preserve">Amount </w:t>
            </w:r>
          </w:p>
        </w:tc>
        <w:tc>
          <w:tcPr>
            <w:tcW w:w="1575" w:type="dxa"/>
            <w:tcBorders>
              <w:top w:val="single" w:sz="4" w:space="0" w:color="000000"/>
              <w:left w:val="nil"/>
              <w:bottom w:val="single" w:sz="8" w:space="0" w:color="000000"/>
              <w:right w:val="single" w:sz="4" w:space="0" w:color="000000"/>
            </w:tcBorders>
            <w:shd w:val="clear" w:color="auto" w:fill="EC7C30"/>
          </w:tcPr>
          <w:p w:rsidR="00193CCF" w:rsidRDefault="00193CCF">
            <w:pPr>
              <w:spacing w:after="160" w:line="259" w:lineRule="auto"/>
              <w:ind w:left="0" w:firstLine="0"/>
              <w:jc w:val="left"/>
            </w:pPr>
          </w:p>
        </w:tc>
      </w:tr>
      <w:tr w:rsidR="00193CCF">
        <w:trPr>
          <w:trHeight w:val="451"/>
        </w:trPr>
        <w:tc>
          <w:tcPr>
            <w:tcW w:w="4385" w:type="dxa"/>
            <w:tcBorders>
              <w:top w:val="single" w:sz="4" w:space="0" w:color="FFFFFF"/>
              <w:left w:val="single" w:sz="4" w:space="0" w:color="000000"/>
              <w:bottom w:val="single" w:sz="4" w:space="0" w:color="9BC2E6"/>
              <w:right w:val="single" w:sz="4" w:space="0" w:color="000000"/>
            </w:tcBorders>
          </w:tcPr>
          <w:p w:rsidR="00193CCF" w:rsidRDefault="009C7289">
            <w:pPr>
              <w:spacing w:after="0" w:line="259" w:lineRule="auto"/>
              <w:ind w:left="107" w:firstLine="0"/>
              <w:jc w:val="left"/>
            </w:pPr>
            <w:r>
              <w:t xml:space="preserve">Total Spending </w:t>
            </w:r>
          </w:p>
        </w:tc>
        <w:tc>
          <w:tcPr>
            <w:tcW w:w="2965" w:type="dxa"/>
            <w:tcBorders>
              <w:top w:val="single" w:sz="8" w:space="0" w:color="000000"/>
              <w:left w:val="single" w:sz="4" w:space="0" w:color="000000"/>
              <w:bottom w:val="single" w:sz="4" w:space="0" w:color="9BC2E6"/>
              <w:right w:val="nil"/>
            </w:tcBorders>
          </w:tcPr>
          <w:p w:rsidR="00193CCF" w:rsidRDefault="00193CCF">
            <w:pPr>
              <w:spacing w:after="160" w:line="259" w:lineRule="auto"/>
              <w:ind w:left="0" w:firstLine="0"/>
              <w:jc w:val="left"/>
            </w:pPr>
          </w:p>
        </w:tc>
        <w:tc>
          <w:tcPr>
            <w:tcW w:w="1575" w:type="dxa"/>
            <w:tcBorders>
              <w:top w:val="single" w:sz="8" w:space="0" w:color="000000"/>
              <w:left w:val="nil"/>
              <w:bottom w:val="single" w:sz="4" w:space="0" w:color="9BC2E6"/>
              <w:right w:val="single" w:sz="4" w:space="0" w:color="000000"/>
            </w:tcBorders>
          </w:tcPr>
          <w:p w:rsidR="00193CCF" w:rsidRDefault="009C7289">
            <w:pPr>
              <w:spacing w:after="0" w:line="259" w:lineRule="auto"/>
              <w:ind w:left="24" w:firstLine="0"/>
            </w:pPr>
            <w:r>
              <w:t>R1 804 812,83</w:t>
            </w:r>
          </w:p>
        </w:tc>
      </w:tr>
      <w:tr w:rsidR="00193CCF">
        <w:trPr>
          <w:trHeight w:val="441"/>
        </w:trPr>
        <w:tc>
          <w:tcPr>
            <w:tcW w:w="4385" w:type="dxa"/>
            <w:tcBorders>
              <w:top w:val="single" w:sz="4" w:space="0" w:color="9BC2E6"/>
              <w:left w:val="single" w:sz="4" w:space="0" w:color="000000"/>
              <w:bottom w:val="single" w:sz="4" w:space="0" w:color="000000"/>
              <w:right w:val="single" w:sz="4" w:space="0" w:color="000000"/>
            </w:tcBorders>
            <w:shd w:val="clear" w:color="auto" w:fill="FAE3D4"/>
          </w:tcPr>
          <w:p w:rsidR="00193CCF" w:rsidRDefault="009C7289">
            <w:pPr>
              <w:spacing w:after="0" w:line="259" w:lineRule="auto"/>
              <w:ind w:left="107" w:firstLine="0"/>
              <w:jc w:val="left"/>
            </w:pPr>
            <w:r>
              <w:t xml:space="preserve">Less Non-SMME </w:t>
            </w:r>
          </w:p>
        </w:tc>
        <w:tc>
          <w:tcPr>
            <w:tcW w:w="2965" w:type="dxa"/>
            <w:tcBorders>
              <w:top w:val="single" w:sz="4" w:space="0" w:color="9BC2E6"/>
              <w:left w:val="single" w:sz="4" w:space="0" w:color="000000"/>
              <w:bottom w:val="single" w:sz="4" w:space="0" w:color="000000"/>
              <w:right w:val="nil"/>
            </w:tcBorders>
            <w:shd w:val="clear" w:color="auto" w:fill="FAE3D4"/>
          </w:tcPr>
          <w:p w:rsidR="00193CCF" w:rsidRDefault="00193CCF">
            <w:pPr>
              <w:spacing w:after="160" w:line="259" w:lineRule="auto"/>
              <w:ind w:left="0" w:firstLine="0"/>
              <w:jc w:val="left"/>
            </w:pPr>
          </w:p>
        </w:tc>
        <w:tc>
          <w:tcPr>
            <w:tcW w:w="1575" w:type="dxa"/>
            <w:tcBorders>
              <w:top w:val="single" w:sz="4" w:space="0" w:color="9BC2E6"/>
              <w:left w:val="nil"/>
              <w:bottom w:val="single" w:sz="4" w:space="0" w:color="000000"/>
              <w:right w:val="single" w:sz="4" w:space="0" w:color="000000"/>
            </w:tcBorders>
            <w:shd w:val="clear" w:color="auto" w:fill="FAE3D4"/>
          </w:tcPr>
          <w:p w:rsidR="00193CCF" w:rsidRDefault="009C7289">
            <w:pPr>
              <w:spacing w:after="0" w:line="259" w:lineRule="auto"/>
              <w:ind w:left="0" w:firstLine="0"/>
            </w:pPr>
            <w:r>
              <w:t>( R521 777,23)</w:t>
            </w:r>
          </w:p>
        </w:tc>
      </w:tr>
      <w:tr w:rsidR="00193CCF">
        <w:trPr>
          <w:trHeight w:val="444"/>
        </w:trPr>
        <w:tc>
          <w:tcPr>
            <w:tcW w:w="4385"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107" w:firstLine="0"/>
              <w:jc w:val="left"/>
            </w:pPr>
            <w:r>
              <w:rPr>
                <w:b/>
              </w:rPr>
              <w:t xml:space="preserve">Total SMME Spend  </w:t>
            </w:r>
          </w:p>
        </w:tc>
        <w:tc>
          <w:tcPr>
            <w:tcW w:w="2965" w:type="dxa"/>
            <w:tcBorders>
              <w:top w:val="single" w:sz="4" w:space="0" w:color="000000"/>
              <w:left w:val="single" w:sz="4" w:space="0" w:color="000000"/>
              <w:bottom w:val="single" w:sz="4" w:space="0" w:color="000000"/>
              <w:right w:val="nil"/>
            </w:tcBorders>
          </w:tcPr>
          <w:p w:rsidR="00193CCF" w:rsidRDefault="00193CCF">
            <w:pPr>
              <w:spacing w:after="160" w:line="259" w:lineRule="auto"/>
              <w:ind w:left="0" w:firstLine="0"/>
              <w:jc w:val="left"/>
            </w:pPr>
          </w:p>
        </w:tc>
        <w:tc>
          <w:tcPr>
            <w:tcW w:w="1575" w:type="dxa"/>
            <w:tcBorders>
              <w:top w:val="single" w:sz="4" w:space="0" w:color="000000"/>
              <w:left w:val="nil"/>
              <w:bottom w:val="single" w:sz="4" w:space="0" w:color="000000"/>
              <w:right w:val="single" w:sz="4" w:space="0" w:color="000000"/>
            </w:tcBorders>
          </w:tcPr>
          <w:p w:rsidR="00193CCF" w:rsidRDefault="009C7289">
            <w:pPr>
              <w:spacing w:after="0" w:line="259" w:lineRule="auto"/>
              <w:ind w:left="24" w:firstLine="0"/>
            </w:pPr>
            <w:r>
              <w:rPr>
                <w:b/>
              </w:rPr>
              <w:t>R1 283 035,60</w:t>
            </w:r>
          </w:p>
        </w:tc>
      </w:tr>
    </w:tbl>
    <w:p w:rsidR="00193CCF" w:rsidRDefault="00193CCF">
      <w:pPr>
        <w:spacing w:after="99" w:line="259" w:lineRule="auto"/>
        <w:ind w:left="490" w:firstLine="0"/>
        <w:jc w:val="left"/>
      </w:pPr>
    </w:p>
    <w:p w:rsidR="00193CCF" w:rsidRDefault="009C7289">
      <w:pPr>
        <w:pStyle w:val="Heading8"/>
        <w:spacing w:after="345"/>
        <w:ind w:left="500"/>
        <w:jc w:val="left"/>
      </w:pPr>
      <w:r>
        <w:rPr>
          <w:sz w:val="22"/>
        </w:rPr>
        <w:t xml:space="preserve">USAASA QUARTER 1 SMME EXPENDITURE  </w:t>
      </w:r>
    </w:p>
    <w:p w:rsidR="00193CCF" w:rsidRDefault="009C7289">
      <w:pPr>
        <w:spacing w:after="0" w:line="259" w:lineRule="auto"/>
        <w:ind w:left="0" w:right="2220" w:firstLine="0"/>
        <w:jc w:val="right"/>
      </w:pPr>
      <w:r>
        <w:rPr>
          <w:rFonts w:ascii="Calibri" w:eastAsia="Calibri" w:hAnsi="Calibri" w:cs="Calibri"/>
        </w:rPr>
        <w:tab/>
      </w:r>
      <w:r>
        <w:rPr>
          <w:rFonts w:ascii="Calibri" w:eastAsia="Calibri" w:hAnsi="Calibri" w:cs="Calibri"/>
          <w:sz w:val="20"/>
        </w:rPr>
        <w:tab/>
      </w:r>
    </w:p>
    <w:tbl>
      <w:tblPr>
        <w:tblStyle w:val="TableGrid"/>
        <w:tblW w:w="5355" w:type="dxa"/>
        <w:tblInd w:w="4813" w:type="dxa"/>
        <w:tblCellMar>
          <w:top w:w="44" w:type="dxa"/>
          <w:left w:w="53" w:type="dxa"/>
          <w:right w:w="38" w:type="dxa"/>
        </w:tblCellMar>
        <w:tblLook w:val="04A0"/>
      </w:tblPr>
      <w:tblGrid>
        <w:gridCol w:w="3032"/>
        <w:gridCol w:w="2323"/>
      </w:tblGrid>
      <w:tr w:rsidR="00193CCF">
        <w:trPr>
          <w:trHeight w:val="340"/>
        </w:trPr>
        <w:tc>
          <w:tcPr>
            <w:tcW w:w="3033" w:type="dxa"/>
            <w:tcBorders>
              <w:top w:val="single" w:sz="8" w:space="0" w:color="000000"/>
              <w:left w:val="single" w:sz="8" w:space="0" w:color="000000"/>
              <w:bottom w:val="nil"/>
              <w:right w:val="nil"/>
            </w:tcBorders>
            <w:shd w:val="clear" w:color="auto" w:fill="F7C9AC"/>
          </w:tcPr>
          <w:p w:rsidR="00193CCF" w:rsidRDefault="009C7289">
            <w:pPr>
              <w:spacing w:after="0" w:line="259" w:lineRule="auto"/>
              <w:ind w:left="53" w:firstLine="0"/>
              <w:jc w:val="left"/>
            </w:pPr>
            <w:r>
              <w:rPr>
                <w:sz w:val="18"/>
              </w:rPr>
              <w:t xml:space="preserve">Total Spending </w:t>
            </w:r>
          </w:p>
        </w:tc>
        <w:tc>
          <w:tcPr>
            <w:tcW w:w="2323" w:type="dxa"/>
            <w:tcBorders>
              <w:top w:val="single" w:sz="8" w:space="0" w:color="000000"/>
              <w:left w:val="nil"/>
              <w:bottom w:val="nil"/>
              <w:right w:val="single" w:sz="8" w:space="0" w:color="000000"/>
            </w:tcBorders>
            <w:shd w:val="clear" w:color="auto" w:fill="F7C9AC"/>
          </w:tcPr>
          <w:p w:rsidR="00193CCF" w:rsidRDefault="009C7289">
            <w:pPr>
              <w:spacing w:after="0" w:line="259" w:lineRule="auto"/>
              <w:ind w:left="0" w:firstLine="0"/>
            </w:pPr>
            <w:r>
              <w:rPr>
                <w:sz w:val="18"/>
              </w:rPr>
              <w:t xml:space="preserve"> R                15 106 319,35  </w:t>
            </w:r>
          </w:p>
        </w:tc>
      </w:tr>
      <w:tr w:rsidR="00193CCF">
        <w:trPr>
          <w:trHeight w:val="542"/>
        </w:trPr>
        <w:tc>
          <w:tcPr>
            <w:tcW w:w="3033" w:type="dxa"/>
            <w:tcBorders>
              <w:top w:val="nil"/>
              <w:left w:val="single" w:sz="8" w:space="0" w:color="000000"/>
              <w:bottom w:val="single" w:sz="4" w:space="0" w:color="F7C9AC"/>
              <w:right w:val="nil"/>
            </w:tcBorders>
            <w:shd w:val="clear" w:color="auto" w:fill="F7C9AC"/>
          </w:tcPr>
          <w:p w:rsidR="00193CCF" w:rsidRDefault="009C7289">
            <w:pPr>
              <w:spacing w:after="67" w:line="259" w:lineRule="auto"/>
              <w:ind w:left="53" w:firstLine="0"/>
              <w:jc w:val="left"/>
            </w:pPr>
            <w:r>
              <w:rPr>
                <w:sz w:val="18"/>
              </w:rPr>
              <w:t xml:space="preserve">Less Non-SMME </w:t>
            </w:r>
          </w:p>
          <w:p w:rsidR="00193CCF" w:rsidRDefault="00193CCF">
            <w:pPr>
              <w:spacing w:after="0" w:line="259" w:lineRule="auto"/>
              <w:ind w:left="53" w:firstLine="0"/>
              <w:jc w:val="left"/>
            </w:pPr>
          </w:p>
        </w:tc>
        <w:tc>
          <w:tcPr>
            <w:tcW w:w="2323" w:type="dxa"/>
            <w:tcBorders>
              <w:top w:val="nil"/>
              <w:left w:val="nil"/>
              <w:bottom w:val="single" w:sz="4" w:space="0" w:color="000000"/>
              <w:right w:val="single" w:sz="8" w:space="0" w:color="000000"/>
            </w:tcBorders>
            <w:shd w:val="clear" w:color="auto" w:fill="F7C9AC"/>
          </w:tcPr>
          <w:p w:rsidR="00193CCF" w:rsidRDefault="009C7289">
            <w:pPr>
              <w:spacing w:after="67" w:line="259" w:lineRule="auto"/>
              <w:ind w:left="0" w:firstLine="0"/>
              <w:jc w:val="left"/>
            </w:pPr>
            <w:r>
              <w:rPr>
                <w:sz w:val="18"/>
              </w:rPr>
              <w:t xml:space="preserve"> R                 498 432,72  </w:t>
            </w:r>
          </w:p>
          <w:p w:rsidR="00193CCF" w:rsidRDefault="00193CCF">
            <w:pPr>
              <w:spacing w:after="0" w:line="259" w:lineRule="auto"/>
              <w:ind w:left="0" w:firstLine="0"/>
              <w:jc w:val="left"/>
            </w:pPr>
          </w:p>
        </w:tc>
      </w:tr>
      <w:tr w:rsidR="00193CCF">
        <w:trPr>
          <w:trHeight w:val="325"/>
        </w:trPr>
        <w:tc>
          <w:tcPr>
            <w:tcW w:w="3033" w:type="dxa"/>
            <w:tcBorders>
              <w:top w:val="single" w:sz="4" w:space="0" w:color="F7C9AC"/>
              <w:left w:val="single" w:sz="8" w:space="0" w:color="000000"/>
              <w:bottom w:val="single" w:sz="8" w:space="0" w:color="000000"/>
              <w:right w:val="nil"/>
            </w:tcBorders>
            <w:shd w:val="clear" w:color="auto" w:fill="F7C9AC"/>
          </w:tcPr>
          <w:p w:rsidR="00193CCF" w:rsidRDefault="009C7289">
            <w:pPr>
              <w:spacing w:after="0" w:line="259" w:lineRule="auto"/>
              <w:ind w:left="53" w:firstLine="0"/>
              <w:jc w:val="left"/>
            </w:pPr>
            <w:r>
              <w:rPr>
                <w:b/>
                <w:sz w:val="18"/>
              </w:rPr>
              <w:t xml:space="preserve">Total SMME Spend  </w:t>
            </w:r>
          </w:p>
        </w:tc>
        <w:tc>
          <w:tcPr>
            <w:tcW w:w="2323" w:type="dxa"/>
            <w:tcBorders>
              <w:top w:val="single" w:sz="4" w:space="0" w:color="000000"/>
              <w:left w:val="nil"/>
              <w:bottom w:val="double" w:sz="6" w:space="0" w:color="000000"/>
              <w:right w:val="single" w:sz="8" w:space="0" w:color="000000"/>
            </w:tcBorders>
            <w:shd w:val="clear" w:color="auto" w:fill="F7C9AC"/>
          </w:tcPr>
          <w:p w:rsidR="00193CCF" w:rsidRDefault="009C7289">
            <w:pPr>
              <w:spacing w:after="0" w:line="259" w:lineRule="auto"/>
              <w:ind w:left="0" w:firstLine="0"/>
            </w:pPr>
            <w:r>
              <w:rPr>
                <w:b/>
                <w:sz w:val="18"/>
              </w:rPr>
              <w:t xml:space="preserve">R                14 607 886,63  </w:t>
            </w:r>
          </w:p>
        </w:tc>
      </w:tr>
    </w:tbl>
    <w:p w:rsidR="00193CCF" w:rsidRDefault="009C7289">
      <w:pPr>
        <w:spacing w:after="30" w:line="259" w:lineRule="auto"/>
        <w:ind w:left="0" w:right="2220" w:firstLine="0"/>
        <w:jc w:val="right"/>
      </w:pPr>
      <w:r>
        <w:rPr>
          <w:b/>
          <w:sz w:val="18"/>
        </w:rPr>
        <w:tab/>
      </w:r>
      <w:r>
        <w:rPr>
          <w:rFonts w:ascii="Calibri" w:eastAsia="Calibri" w:hAnsi="Calibri" w:cs="Calibri"/>
          <w:sz w:val="20"/>
        </w:rPr>
        <w:tab/>
      </w:r>
    </w:p>
    <w:p w:rsidR="00193CCF" w:rsidRDefault="00193CCF">
      <w:pPr>
        <w:spacing w:after="0" w:line="259" w:lineRule="auto"/>
        <w:ind w:left="598" w:firstLine="0"/>
        <w:jc w:val="left"/>
      </w:pPr>
    </w:p>
    <w:p w:rsidR="00193CCF" w:rsidRDefault="0042083E">
      <w:pPr>
        <w:pStyle w:val="Heading9"/>
      </w:pPr>
      <w:r w:rsidRPr="0042083E">
        <w:rPr>
          <w:rFonts w:ascii="Calibri" w:eastAsia="Calibri" w:hAnsi="Calibri" w:cs="Calibri"/>
          <w:noProof/>
          <w:sz w:val="22"/>
        </w:rPr>
        <w:pict>
          <v:group id="Group 112960" o:spid="_x0000_s1032" style="position:absolute;left:0;text-align:left;margin-left:24pt;margin-top:24.5pt;width:.5pt;height:793pt;z-index:251730944;mso-position-horizontal-relative:page;mso-position-vertical-relative:page" coordsize="60,100713">
            <v:shape id="Shape 120406" o:spid="_x0000_s1033" style="position:absolute;width:91;height:100713" coordsize="9144,10071354" path="m,l9144,r,10071354l,10071354,,e" fillcolor="black" stroked="f" strokeweight="0">
              <v:stroke opacity="0" miterlimit="10" joinstyle="miter"/>
            </v:shape>
            <w10:wrap type="square" anchorx="page" anchory="page"/>
          </v:group>
        </w:pict>
      </w:r>
      <w:r w:rsidRPr="0042083E">
        <w:rPr>
          <w:rFonts w:ascii="Calibri" w:eastAsia="Calibri" w:hAnsi="Calibri" w:cs="Calibri"/>
          <w:noProof/>
          <w:sz w:val="22"/>
        </w:rPr>
        <w:pict>
          <v:group id="Group 112961" o:spid="_x0000_s1030" style="position:absolute;left:0;text-align:left;margin-left:570.9pt;margin-top:24.5pt;width:.5pt;height:793pt;z-index:251731968;mso-position-horizontal-relative:page;mso-position-vertical-relative:page" coordsize="60,100713">
            <v:shape id="Shape 120408" o:spid="_x0000_s1031" style="position:absolute;width:91;height:100713" coordsize="9144,10071354" path="m,l9144,r,10071354l,10071354,,e" fillcolor="black" stroked="f" strokeweight="0">
              <v:stroke opacity="0" miterlimit="10" joinstyle="miter"/>
            </v:shape>
            <w10:wrap type="square" anchorx="page" anchory="page"/>
          </v:group>
        </w:pict>
      </w:r>
      <w:r w:rsidR="009C7289">
        <w:t xml:space="preserve">SMME Spend Summary </w:t>
      </w:r>
    </w:p>
    <w:tbl>
      <w:tblPr>
        <w:tblStyle w:val="TableGrid"/>
        <w:tblW w:w="9682" w:type="dxa"/>
        <w:tblInd w:w="490" w:type="dxa"/>
        <w:tblCellMar>
          <w:top w:w="91" w:type="dxa"/>
          <w:left w:w="108" w:type="dxa"/>
          <w:right w:w="20" w:type="dxa"/>
        </w:tblCellMar>
        <w:tblLook w:val="04A0"/>
      </w:tblPr>
      <w:tblGrid>
        <w:gridCol w:w="4321"/>
        <w:gridCol w:w="2980"/>
        <w:gridCol w:w="2381"/>
      </w:tblGrid>
      <w:tr w:rsidR="00193CCF">
        <w:trPr>
          <w:trHeight w:val="300"/>
        </w:trPr>
        <w:tc>
          <w:tcPr>
            <w:tcW w:w="432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89" w:firstLine="0"/>
              <w:jc w:val="center"/>
            </w:pPr>
            <w:r>
              <w:rPr>
                <w:b/>
                <w:sz w:val="18"/>
              </w:rPr>
              <w:t xml:space="preserve">SMME  Category </w:t>
            </w:r>
          </w:p>
        </w:tc>
        <w:tc>
          <w:tcPr>
            <w:tcW w:w="298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91" w:firstLine="0"/>
              <w:jc w:val="center"/>
            </w:pPr>
            <w:r>
              <w:rPr>
                <w:b/>
                <w:sz w:val="18"/>
              </w:rPr>
              <w:t xml:space="preserve">Amount  </w:t>
            </w:r>
          </w:p>
        </w:tc>
        <w:tc>
          <w:tcPr>
            <w:tcW w:w="238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91" w:firstLine="0"/>
              <w:jc w:val="center"/>
            </w:pPr>
            <w:r>
              <w:rPr>
                <w:b/>
                <w:sz w:val="18"/>
              </w:rPr>
              <w:t xml:space="preserve">Percentage  </w:t>
            </w:r>
          </w:p>
        </w:tc>
      </w:tr>
      <w:tr w:rsidR="00193CCF">
        <w:trPr>
          <w:trHeight w:val="300"/>
        </w:trPr>
        <w:tc>
          <w:tcPr>
            <w:tcW w:w="432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Medium </w:t>
            </w:r>
          </w:p>
        </w:tc>
        <w:tc>
          <w:tcPr>
            <w:tcW w:w="298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                                14 607 886,63  </w:t>
            </w:r>
          </w:p>
        </w:tc>
        <w:tc>
          <w:tcPr>
            <w:tcW w:w="238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91" w:firstLine="0"/>
              <w:jc w:val="right"/>
            </w:pPr>
            <w:r>
              <w:rPr>
                <w:sz w:val="18"/>
              </w:rPr>
              <w:t xml:space="preserve">96,70% </w:t>
            </w:r>
          </w:p>
        </w:tc>
      </w:tr>
      <w:tr w:rsidR="00193CCF">
        <w:trPr>
          <w:trHeight w:val="300"/>
        </w:trPr>
        <w:tc>
          <w:tcPr>
            <w:tcW w:w="432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Non SMME </w:t>
            </w:r>
          </w:p>
        </w:tc>
        <w:tc>
          <w:tcPr>
            <w:tcW w:w="298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                                     498 432,72  </w:t>
            </w:r>
          </w:p>
        </w:tc>
        <w:tc>
          <w:tcPr>
            <w:tcW w:w="238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90" w:firstLine="0"/>
              <w:jc w:val="right"/>
            </w:pPr>
            <w:r>
              <w:rPr>
                <w:sz w:val="18"/>
              </w:rPr>
              <w:t xml:space="preserve">3,30% </w:t>
            </w:r>
          </w:p>
        </w:tc>
      </w:tr>
      <w:tr w:rsidR="00193CCF">
        <w:trPr>
          <w:trHeight w:val="300"/>
        </w:trPr>
        <w:tc>
          <w:tcPr>
            <w:tcW w:w="432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b/>
                <w:sz w:val="18"/>
              </w:rPr>
              <w:lastRenderedPageBreak/>
              <w:t xml:space="preserve">Total SMME Spend </w:t>
            </w:r>
          </w:p>
        </w:tc>
        <w:tc>
          <w:tcPr>
            <w:tcW w:w="298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b/>
                <w:sz w:val="18"/>
              </w:rPr>
              <w:t xml:space="preserve">                               15 106 319,35  </w:t>
            </w:r>
          </w:p>
        </w:tc>
        <w:tc>
          <w:tcPr>
            <w:tcW w:w="2381"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r>
      <w:tr w:rsidR="00193CCF">
        <w:trPr>
          <w:trHeight w:val="300"/>
        </w:trPr>
        <w:tc>
          <w:tcPr>
            <w:tcW w:w="4321"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2980" w:type="dxa"/>
            <w:tcBorders>
              <w:top w:val="single" w:sz="4" w:space="0" w:color="000000"/>
              <w:left w:val="single" w:sz="4" w:space="0" w:color="000000"/>
              <w:bottom w:val="single" w:sz="4" w:space="0" w:color="000000"/>
              <w:right w:val="nil"/>
            </w:tcBorders>
          </w:tcPr>
          <w:p w:rsidR="00193CCF" w:rsidRDefault="00193CCF">
            <w:pPr>
              <w:spacing w:after="0" w:line="259" w:lineRule="auto"/>
              <w:ind w:left="0" w:firstLine="0"/>
              <w:jc w:val="left"/>
            </w:pPr>
          </w:p>
        </w:tc>
        <w:tc>
          <w:tcPr>
            <w:tcW w:w="2381" w:type="dxa"/>
            <w:tcBorders>
              <w:top w:val="single" w:sz="4" w:space="0" w:color="000000"/>
              <w:left w:val="nil"/>
              <w:bottom w:val="single" w:sz="4" w:space="0" w:color="000000"/>
              <w:right w:val="nil"/>
            </w:tcBorders>
            <w:vAlign w:val="bottom"/>
          </w:tcPr>
          <w:p w:rsidR="00193CCF" w:rsidRDefault="00193CCF">
            <w:pPr>
              <w:spacing w:after="0" w:line="259" w:lineRule="auto"/>
              <w:ind w:left="0" w:firstLine="0"/>
              <w:jc w:val="left"/>
            </w:pPr>
          </w:p>
        </w:tc>
      </w:tr>
      <w:tr w:rsidR="00193CCF">
        <w:trPr>
          <w:trHeight w:val="300"/>
        </w:trPr>
        <w:tc>
          <w:tcPr>
            <w:tcW w:w="432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b/>
                <w:sz w:val="18"/>
              </w:rPr>
              <w:t xml:space="preserve">Percentage SMME spend over Total Spend </w:t>
            </w:r>
          </w:p>
        </w:tc>
        <w:tc>
          <w:tcPr>
            <w:tcW w:w="2980" w:type="dxa"/>
            <w:tcBorders>
              <w:top w:val="single" w:sz="4" w:space="0" w:color="000000"/>
              <w:left w:val="single" w:sz="4" w:space="0" w:color="000000"/>
              <w:bottom w:val="single" w:sz="4" w:space="0" w:color="000000"/>
              <w:right w:val="nil"/>
            </w:tcBorders>
          </w:tcPr>
          <w:p w:rsidR="00193CCF" w:rsidRDefault="00193CCF">
            <w:pPr>
              <w:spacing w:after="0" w:line="259" w:lineRule="auto"/>
              <w:ind w:left="0" w:firstLine="0"/>
              <w:jc w:val="left"/>
            </w:pPr>
          </w:p>
        </w:tc>
        <w:tc>
          <w:tcPr>
            <w:tcW w:w="2381" w:type="dxa"/>
            <w:tcBorders>
              <w:top w:val="single" w:sz="4" w:space="0" w:color="000000"/>
              <w:left w:val="nil"/>
              <w:bottom w:val="single" w:sz="4" w:space="0" w:color="000000"/>
              <w:right w:val="single" w:sz="4" w:space="0" w:color="000000"/>
            </w:tcBorders>
          </w:tcPr>
          <w:p w:rsidR="00193CCF" w:rsidRDefault="009C7289">
            <w:pPr>
              <w:spacing w:after="0" w:line="259" w:lineRule="auto"/>
              <w:ind w:left="0" w:right="91" w:firstLine="0"/>
              <w:jc w:val="right"/>
            </w:pPr>
            <w:r>
              <w:rPr>
                <w:b/>
                <w:sz w:val="18"/>
              </w:rPr>
              <w:t xml:space="preserve">100% </w:t>
            </w:r>
          </w:p>
        </w:tc>
      </w:tr>
    </w:tbl>
    <w:p w:rsidR="00193CCF" w:rsidRDefault="009C7289">
      <w:pPr>
        <w:spacing w:after="0" w:line="259" w:lineRule="auto"/>
        <w:ind w:left="0" w:right="2220" w:firstLine="0"/>
        <w:jc w:val="right"/>
      </w:pPr>
      <w:r>
        <w:rPr>
          <w:b/>
          <w:sz w:val="18"/>
        </w:rPr>
        <w:tab/>
      </w:r>
      <w:r>
        <w:rPr>
          <w:rFonts w:ascii="Calibri" w:eastAsia="Calibri" w:hAnsi="Calibri" w:cs="Calibri"/>
          <w:sz w:val="20"/>
        </w:rPr>
        <w:tab/>
      </w:r>
    </w:p>
    <w:tbl>
      <w:tblPr>
        <w:tblStyle w:val="TableGrid"/>
        <w:tblW w:w="9682" w:type="dxa"/>
        <w:tblInd w:w="490" w:type="dxa"/>
        <w:tblCellMar>
          <w:top w:w="10" w:type="dxa"/>
          <w:left w:w="108" w:type="dxa"/>
          <w:bottom w:w="6" w:type="dxa"/>
        </w:tblCellMar>
        <w:tblLook w:val="04A0"/>
      </w:tblPr>
      <w:tblGrid>
        <w:gridCol w:w="4321"/>
        <w:gridCol w:w="2980"/>
        <w:gridCol w:w="2381"/>
      </w:tblGrid>
      <w:tr w:rsidR="00193CCF">
        <w:trPr>
          <w:trHeight w:val="300"/>
        </w:trPr>
        <w:tc>
          <w:tcPr>
            <w:tcW w:w="432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Female  </w:t>
            </w:r>
          </w:p>
        </w:tc>
        <w:tc>
          <w:tcPr>
            <w:tcW w:w="298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131" w:firstLine="0"/>
              <w:jc w:val="right"/>
            </w:pPr>
            <w:r>
              <w:rPr>
                <w:sz w:val="18"/>
              </w:rPr>
              <w:t xml:space="preserve"> R                                                  -   </w:t>
            </w:r>
          </w:p>
        </w:tc>
        <w:tc>
          <w:tcPr>
            <w:tcW w:w="238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110" w:firstLine="0"/>
              <w:jc w:val="right"/>
            </w:pPr>
            <w:r>
              <w:rPr>
                <w:sz w:val="18"/>
              </w:rPr>
              <w:t xml:space="preserve">0% </w:t>
            </w:r>
          </w:p>
        </w:tc>
      </w:tr>
      <w:tr w:rsidR="00193CCF">
        <w:trPr>
          <w:trHeight w:val="300"/>
        </w:trPr>
        <w:tc>
          <w:tcPr>
            <w:tcW w:w="432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Male  </w:t>
            </w:r>
          </w:p>
        </w:tc>
        <w:tc>
          <w:tcPr>
            <w:tcW w:w="298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 R                            14 607 886,63  </w:t>
            </w:r>
          </w:p>
        </w:tc>
        <w:tc>
          <w:tcPr>
            <w:tcW w:w="238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110" w:firstLine="0"/>
              <w:jc w:val="right"/>
            </w:pPr>
            <w:r>
              <w:rPr>
                <w:sz w:val="18"/>
              </w:rPr>
              <w:t xml:space="preserve">97% </w:t>
            </w:r>
          </w:p>
        </w:tc>
      </w:tr>
      <w:tr w:rsidR="00193CCF">
        <w:trPr>
          <w:trHeight w:val="300"/>
        </w:trPr>
        <w:tc>
          <w:tcPr>
            <w:tcW w:w="432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Male/ Female (50/50) </w:t>
            </w:r>
          </w:p>
        </w:tc>
        <w:tc>
          <w:tcPr>
            <w:tcW w:w="298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 R                                     -    </w:t>
            </w:r>
          </w:p>
        </w:tc>
        <w:tc>
          <w:tcPr>
            <w:tcW w:w="238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110" w:firstLine="0"/>
              <w:jc w:val="right"/>
            </w:pPr>
            <w:r>
              <w:rPr>
                <w:sz w:val="18"/>
              </w:rPr>
              <w:t xml:space="preserve">0% </w:t>
            </w:r>
          </w:p>
        </w:tc>
      </w:tr>
      <w:tr w:rsidR="00193CCF">
        <w:trPr>
          <w:trHeight w:val="300"/>
        </w:trPr>
        <w:tc>
          <w:tcPr>
            <w:tcW w:w="432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Gender N/A </w:t>
            </w:r>
          </w:p>
        </w:tc>
        <w:tc>
          <w:tcPr>
            <w:tcW w:w="298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 R                              498 432,72  </w:t>
            </w:r>
          </w:p>
        </w:tc>
        <w:tc>
          <w:tcPr>
            <w:tcW w:w="238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110" w:firstLine="0"/>
              <w:jc w:val="right"/>
            </w:pPr>
            <w:r>
              <w:rPr>
                <w:sz w:val="18"/>
              </w:rPr>
              <w:t xml:space="preserve">3% </w:t>
            </w:r>
          </w:p>
        </w:tc>
      </w:tr>
      <w:tr w:rsidR="00193CCF">
        <w:trPr>
          <w:trHeight w:val="300"/>
        </w:trPr>
        <w:tc>
          <w:tcPr>
            <w:tcW w:w="4321"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298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b/>
                <w:sz w:val="18"/>
              </w:rPr>
              <w:t xml:space="preserve"> R                            15 106 319,35  </w:t>
            </w:r>
          </w:p>
        </w:tc>
        <w:tc>
          <w:tcPr>
            <w:tcW w:w="238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110" w:firstLine="0"/>
              <w:jc w:val="right"/>
            </w:pPr>
            <w:r>
              <w:rPr>
                <w:b/>
                <w:sz w:val="18"/>
              </w:rPr>
              <w:t xml:space="preserve">100% </w:t>
            </w:r>
          </w:p>
        </w:tc>
      </w:tr>
      <w:tr w:rsidR="00193CCF">
        <w:trPr>
          <w:trHeight w:val="300"/>
        </w:trPr>
        <w:tc>
          <w:tcPr>
            <w:tcW w:w="4321"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2980"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r>
      <w:tr w:rsidR="00193CCF">
        <w:trPr>
          <w:trHeight w:val="300"/>
        </w:trPr>
        <w:tc>
          <w:tcPr>
            <w:tcW w:w="4321"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2980"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r>
      <w:tr w:rsidR="00193CCF">
        <w:trPr>
          <w:trHeight w:val="300"/>
        </w:trPr>
        <w:tc>
          <w:tcPr>
            <w:tcW w:w="432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Youth </w:t>
            </w:r>
          </w:p>
        </w:tc>
        <w:tc>
          <w:tcPr>
            <w:tcW w:w="298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R                                      - </w:t>
            </w:r>
          </w:p>
        </w:tc>
        <w:tc>
          <w:tcPr>
            <w:tcW w:w="238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110" w:firstLine="0"/>
              <w:jc w:val="right"/>
            </w:pPr>
            <w:r>
              <w:rPr>
                <w:sz w:val="18"/>
              </w:rPr>
              <w:t xml:space="preserve">0% </w:t>
            </w:r>
          </w:p>
        </w:tc>
      </w:tr>
      <w:tr w:rsidR="00193CCF">
        <w:trPr>
          <w:trHeight w:val="300"/>
        </w:trPr>
        <w:tc>
          <w:tcPr>
            <w:tcW w:w="432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None Youth </w:t>
            </w:r>
          </w:p>
        </w:tc>
        <w:tc>
          <w:tcPr>
            <w:tcW w:w="298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b/>
                <w:sz w:val="18"/>
              </w:rPr>
              <w:t xml:space="preserve"> R                            15 106 319,35  </w:t>
            </w:r>
          </w:p>
        </w:tc>
        <w:tc>
          <w:tcPr>
            <w:tcW w:w="238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110" w:firstLine="0"/>
              <w:jc w:val="right"/>
            </w:pPr>
            <w:r>
              <w:rPr>
                <w:b/>
                <w:sz w:val="18"/>
              </w:rPr>
              <w:t xml:space="preserve">100% </w:t>
            </w:r>
          </w:p>
        </w:tc>
      </w:tr>
      <w:tr w:rsidR="00193CCF">
        <w:trPr>
          <w:trHeight w:val="300"/>
        </w:trPr>
        <w:tc>
          <w:tcPr>
            <w:tcW w:w="4321"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2980"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r>
      <w:tr w:rsidR="00193CCF">
        <w:trPr>
          <w:trHeight w:val="300"/>
        </w:trPr>
        <w:tc>
          <w:tcPr>
            <w:tcW w:w="4321"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2980"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r>
      <w:tr w:rsidR="00193CCF">
        <w:trPr>
          <w:trHeight w:val="300"/>
        </w:trPr>
        <w:tc>
          <w:tcPr>
            <w:tcW w:w="432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Black </w:t>
            </w:r>
          </w:p>
        </w:tc>
        <w:tc>
          <w:tcPr>
            <w:tcW w:w="298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 R                            14 607 886,63  </w:t>
            </w:r>
          </w:p>
        </w:tc>
        <w:tc>
          <w:tcPr>
            <w:tcW w:w="238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110" w:firstLine="0"/>
              <w:jc w:val="right"/>
            </w:pPr>
            <w:r>
              <w:rPr>
                <w:sz w:val="18"/>
              </w:rPr>
              <w:t xml:space="preserve">97% </w:t>
            </w:r>
          </w:p>
        </w:tc>
      </w:tr>
      <w:tr w:rsidR="00193CCF">
        <w:trPr>
          <w:trHeight w:val="300"/>
        </w:trPr>
        <w:tc>
          <w:tcPr>
            <w:tcW w:w="432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White  </w:t>
            </w:r>
          </w:p>
        </w:tc>
        <w:tc>
          <w:tcPr>
            <w:tcW w:w="298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 R                                    -    </w:t>
            </w:r>
          </w:p>
        </w:tc>
        <w:tc>
          <w:tcPr>
            <w:tcW w:w="238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110" w:firstLine="0"/>
              <w:jc w:val="right"/>
            </w:pPr>
            <w:r>
              <w:rPr>
                <w:sz w:val="18"/>
              </w:rPr>
              <w:t xml:space="preserve">0% </w:t>
            </w:r>
          </w:p>
        </w:tc>
      </w:tr>
      <w:tr w:rsidR="00193CCF">
        <w:trPr>
          <w:trHeight w:val="424"/>
        </w:trPr>
        <w:tc>
          <w:tcPr>
            <w:tcW w:w="4321" w:type="dxa"/>
            <w:tcBorders>
              <w:top w:val="single" w:sz="4" w:space="0" w:color="000000"/>
              <w:left w:val="single" w:sz="4" w:space="0" w:color="000000"/>
              <w:bottom w:val="single" w:sz="4" w:space="0" w:color="000000"/>
              <w:right w:val="single" w:sz="4" w:space="0" w:color="000000"/>
            </w:tcBorders>
            <w:vAlign w:val="bottom"/>
          </w:tcPr>
          <w:p w:rsidR="00193CCF" w:rsidRDefault="009C7289">
            <w:pPr>
              <w:spacing w:after="0" w:line="259" w:lineRule="auto"/>
              <w:ind w:left="0" w:firstLine="0"/>
              <w:jc w:val="left"/>
            </w:pPr>
            <w:r>
              <w:rPr>
                <w:sz w:val="18"/>
              </w:rPr>
              <w:t xml:space="preserve">Ethnic Group N/A </w:t>
            </w:r>
          </w:p>
        </w:tc>
        <w:tc>
          <w:tcPr>
            <w:tcW w:w="298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R                                  498 </w:t>
            </w:r>
          </w:p>
          <w:p w:rsidR="00193CCF" w:rsidRDefault="009C7289">
            <w:pPr>
              <w:spacing w:after="0" w:line="259" w:lineRule="auto"/>
              <w:ind w:left="0" w:firstLine="0"/>
              <w:jc w:val="left"/>
            </w:pPr>
            <w:r>
              <w:rPr>
                <w:sz w:val="18"/>
              </w:rPr>
              <w:t xml:space="preserve">432,72  </w:t>
            </w:r>
          </w:p>
        </w:tc>
        <w:tc>
          <w:tcPr>
            <w:tcW w:w="2381" w:type="dxa"/>
            <w:tcBorders>
              <w:top w:val="single" w:sz="4" w:space="0" w:color="000000"/>
              <w:left w:val="single" w:sz="4" w:space="0" w:color="000000"/>
              <w:bottom w:val="single" w:sz="4" w:space="0" w:color="000000"/>
              <w:right w:val="single" w:sz="4" w:space="0" w:color="000000"/>
            </w:tcBorders>
            <w:vAlign w:val="bottom"/>
          </w:tcPr>
          <w:p w:rsidR="00193CCF" w:rsidRDefault="009C7289">
            <w:pPr>
              <w:spacing w:after="0" w:line="259" w:lineRule="auto"/>
              <w:ind w:left="0" w:right="110" w:firstLine="0"/>
              <w:jc w:val="right"/>
            </w:pPr>
            <w:r>
              <w:rPr>
                <w:sz w:val="18"/>
              </w:rPr>
              <w:t xml:space="preserve">3% </w:t>
            </w:r>
          </w:p>
        </w:tc>
      </w:tr>
      <w:tr w:rsidR="00193CCF">
        <w:trPr>
          <w:trHeight w:val="301"/>
        </w:trPr>
        <w:tc>
          <w:tcPr>
            <w:tcW w:w="4321"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2980"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110" w:firstLine="0"/>
              <w:jc w:val="right"/>
            </w:pPr>
            <w:r>
              <w:rPr>
                <w:b/>
                <w:sz w:val="18"/>
              </w:rPr>
              <w:t xml:space="preserve">100% </w:t>
            </w:r>
          </w:p>
        </w:tc>
      </w:tr>
    </w:tbl>
    <w:p w:rsidR="00193CCF" w:rsidRDefault="00193CCF">
      <w:pPr>
        <w:spacing w:after="116" w:line="259" w:lineRule="auto"/>
        <w:ind w:left="490" w:firstLine="0"/>
        <w:jc w:val="left"/>
      </w:pPr>
    </w:p>
    <w:p w:rsidR="00193CCF" w:rsidRDefault="00193CCF">
      <w:pPr>
        <w:spacing w:after="116" w:line="259" w:lineRule="auto"/>
        <w:ind w:left="490" w:firstLine="0"/>
        <w:jc w:val="left"/>
      </w:pPr>
    </w:p>
    <w:p w:rsidR="00193CCF" w:rsidRDefault="00193CCF">
      <w:pPr>
        <w:spacing w:after="0" w:line="259" w:lineRule="auto"/>
        <w:ind w:left="490" w:firstLine="0"/>
        <w:jc w:val="left"/>
      </w:pPr>
    </w:p>
    <w:p w:rsidR="00193CCF" w:rsidRDefault="009C7289">
      <w:pPr>
        <w:pStyle w:val="Heading2"/>
        <w:ind w:left="500" w:right="364"/>
      </w:pPr>
      <w:bookmarkStart w:id="43" w:name="_Toc118329"/>
      <w:r>
        <w:t xml:space="preserve">4.6 Training and Promotion of BBBEE   </w:t>
      </w:r>
      <w:bookmarkEnd w:id="43"/>
    </w:p>
    <w:p w:rsidR="00193CCF" w:rsidRDefault="00193CCF">
      <w:pPr>
        <w:spacing w:after="98" w:line="259" w:lineRule="auto"/>
        <w:ind w:left="490" w:firstLine="0"/>
        <w:jc w:val="left"/>
      </w:pPr>
    </w:p>
    <w:p w:rsidR="00193CCF" w:rsidRDefault="009C7289">
      <w:pPr>
        <w:ind w:left="500" w:right="648"/>
      </w:pPr>
      <w:r>
        <w:t xml:space="preserve">Although the entity does not have a specific target relating to training for the promotion of BEE, the huge expenditure towards BEE companies cannot be downplayed.  For quarter one alone, over R1.2 million (72%) was spent on black-owned companies </w:t>
      </w:r>
    </w:p>
    <w:p w:rsidR="00193CCF" w:rsidRDefault="00193CCF">
      <w:pPr>
        <w:spacing w:after="108" w:line="259" w:lineRule="auto"/>
        <w:ind w:left="490" w:firstLine="0"/>
        <w:jc w:val="left"/>
      </w:pPr>
    </w:p>
    <w:p w:rsidR="00193CCF" w:rsidRDefault="009C7289">
      <w:pPr>
        <w:pStyle w:val="Heading7"/>
        <w:spacing w:after="102"/>
        <w:ind w:left="500"/>
      </w:pPr>
      <w:r>
        <w:rPr>
          <w:b/>
          <w:sz w:val="22"/>
        </w:rPr>
        <w:t xml:space="preserve">USAASA QUARTER BBBEE EXPENDITURE  </w:t>
      </w:r>
    </w:p>
    <w:p w:rsidR="00193CCF" w:rsidRDefault="00193CCF">
      <w:pPr>
        <w:spacing w:after="0" w:line="259" w:lineRule="auto"/>
        <w:ind w:left="490" w:firstLine="0"/>
        <w:jc w:val="left"/>
      </w:pPr>
    </w:p>
    <w:tbl>
      <w:tblPr>
        <w:tblStyle w:val="TableGrid"/>
        <w:tblW w:w="4998" w:type="dxa"/>
        <w:tblInd w:w="5313" w:type="dxa"/>
        <w:tblCellMar>
          <w:bottom w:w="7" w:type="dxa"/>
          <w:right w:w="48" w:type="dxa"/>
        </w:tblCellMar>
        <w:tblLook w:val="04A0"/>
      </w:tblPr>
      <w:tblGrid>
        <w:gridCol w:w="3369"/>
        <w:gridCol w:w="1629"/>
      </w:tblGrid>
      <w:tr w:rsidR="00193CCF">
        <w:trPr>
          <w:trHeight w:val="526"/>
        </w:trPr>
        <w:tc>
          <w:tcPr>
            <w:tcW w:w="3369" w:type="dxa"/>
            <w:tcBorders>
              <w:top w:val="single" w:sz="8" w:space="0" w:color="000000"/>
              <w:left w:val="single" w:sz="8" w:space="0" w:color="000000"/>
              <w:bottom w:val="nil"/>
              <w:right w:val="nil"/>
            </w:tcBorders>
            <w:shd w:val="clear" w:color="auto" w:fill="F7C9AC"/>
            <w:vAlign w:val="bottom"/>
          </w:tcPr>
          <w:p w:rsidR="00193CCF" w:rsidRDefault="009C7289">
            <w:pPr>
              <w:spacing w:after="0" w:line="259" w:lineRule="auto"/>
              <w:ind w:left="106" w:firstLine="0"/>
              <w:jc w:val="left"/>
            </w:pPr>
            <w:r>
              <w:rPr>
                <w:sz w:val="18"/>
              </w:rPr>
              <w:t xml:space="preserve">Total Spending </w:t>
            </w:r>
          </w:p>
        </w:tc>
        <w:tc>
          <w:tcPr>
            <w:tcW w:w="1629" w:type="dxa"/>
            <w:tcBorders>
              <w:top w:val="single" w:sz="8" w:space="0" w:color="000000"/>
              <w:left w:val="nil"/>
              <w:bottom w:val="nil"/>
              <w:right w:val="single" w:sz="8" w:space="0" w:color="000000"/>
            </w:tcBorders>
            <w:shd w:val="clear" w:color="auto" w:fill="F7C9AC"/>
          </w:tcPr>
          <w:p w:rsidR="00193CCF" w:rsidRDefault="00193CCF">
            <w:pPr>
              <w:spacing w:after="0" w:line="259" w:lineRule="auto"/>
              <w:ind w:left="0" w:firstLine="0"/>
              <w:jc w:val="left"/>
            </w:pPr>
          </w:p>
          <w:p w:rsidR="00193CCF" w:rsidRDefault="009C7289">
            <w:pPr>
              <w:spacing w:after="0" w:line="259" w:lineRule="auto"/>
              <w:ind w:left="0" w:firstLine="0"/>
              <w:jc w:val="left"/>
            </w:pPr>
            <w:r>
              <w:rPr>
                <w:sz w:val="18"/>
              </w:rPr>
              <w:t xml:space="preserve">R   1 804 812,83  </w:t>
            </w:r>
          </w:p>
        </w:tc>
      </w:tr>
      <w:tr w:rsidR="00193CCF">
        <w:trPr>
          <w:trHeight w:val="605"/>
        </w:trPr>
        <w:tc>
          <w:tcPr>
            <w:tcW w:w="3369" w:type="dxa"/>
            <w:tcBorders>
              <w:top w:val="nil"/>
              <w:left w:val="single" w:sz="8" w:space="0" w:color="000000"/>
              <w:bottom w:val="single" w:sz="4" w:space="0" w:color="000000"/>
              <w:right w:val="nil"/>
            </w:tcBorders>
            <w:shd w:val="clear" w:color="auto" w:fill="F7C9AC"/>
          </w:tcPr>
          <w:p w:rsidR="00193CCF" w:rsidRDefault="009C7289">
            <w:pPr>
              <w:spacing w:after="67" w:line="259" w:lineRule="auto"/>
              <w:ind w:left="106" w:firstLine="0"/>
              <w:jc w:val="left"/>
            </w:pPr>
            <w:r>
              <w:rPr>
                <w:sz w:val="18"/>
              </w:rPr>
              <w:t xml:space="preserve">Less Non-Compliant  </w:t>
            </w:r>
          </w:p>
          <w:p w:rsidR="00193CCF" w:rsidRDefault="00193CCF">
            <w:pPr>
              <w:spacing w:after="0" w:line="259" w:lineRule="auto"/>
              <w:ind w:left="106" w:firstLine="0"/>
              <w:jc w:val="left"/>
            </w:pPr>
          </w:p>
        </w:tc>
        <w:tc>
          <w:tcPr>
            <w:tcW w:w="1629" w:type="dxa"/>
            <w:tcBorders>
              <w:top w:val="nil"/>
              <w:left w:val="nil"/>
              <w:bottom w:val="single" w:sz="4" w:space="0" w:color="000000"/>
              <w:right w:val="single" w:sz="8" w:space="0" w:color="000000"/>
            </w:tcBorders>
            <w:shd w:val="clear" w:color="auto" w:fill="F7C9AC"/>
          </w:tcPr>
          <w:p w:rsidR="00193CCF" w:rsidRDefault="00193CCF">
            <w:pPr>
              <w:spacing w:after="0" w:line="259" w:lineRule="auto"/>
              <w:ind w:left="0" w:firstLine="0"/>
              <w:jc w:val="left"/>
            </w:pPr>
          </w:p>
          <w:p w:rsidR="00193CCF" w:rsidRDefault="009C7289">
            <w:pPr>
              <w:spacing w:after="67" w:line="259" w:lineRule="auto"/>
              <w:ind w:left="0" w:firstLine="0"/>
              <w:jc w:val="left"/>
            </w:pPr>
            <w:r>
              <w:rPr>
                <w:sz w:val="18"/>
              </w:rPr>
              <w:t xml:space="preserve">R    2 188,00  </w:t>
            </w:r>
          </w:p>
          <w:p w:rsidR="00193CCF" w:rsidRDefault="00193CCF">
            <w:pPr>
              <w:spacing w:after="0" w:line="259" w:lineRule="auto"/>
              <w:ind w:left="0" w:firstLine="0"/>
              <w:jc w:val="left"/>
            </w:pPr>
          </w:p>
        </w:tc>
      </w:tr>
      <w:tr w:rsidR="00193CCF">
        <w:trPr>
          <w:trHeight w:val="325"/>
        </w:trPr>
        <w:tc>
          <w:tcPr>
            <w:tcW w:w="3369" w:type="dxa"/>
            <w:tcBorders>
              <w:top w:val="single" w:sz="4" w:space="0" w:color="000000"/>
              <w:left w:val="single" w:sz="8" w:space="0" w:color="000000"/>
              <w:bottom w:val="double" w:sz="6" w:space="0" w:color="000000"/>
              <w:right w:val="nil"/>
            </w:tcBorders>
            <w:shd w:val="clear" w:color="auto" w:fill="F7C9AC"/>
          </w:tcPr>
          <w:p w:rsidR="00193CCF" w:rsidRDefault="009C7289">
            <w:pPr>
              <w:spacing w:after="0" w:line="259" w:lineRule="auto"/>
              <w:ind w:left="106" w:firstLine="0"/>
              <w:jc w:val="left"/>
            </w:pPr>
            <w:r>
              <w:rPr>
                <w:b/>
                <w:sz w:val="18"/>
              </w:rPr>
              <w:t xml:space="preserve">Total BBBEE Spend  </w:t>
            </w:r>
          </w:p>
        </w:tc>
        <w:tc>
          <w:tcPr>
            <w:tcW w:w="1629" w:type="dxa"/>
            <w:tcBorders>
              <w:top w:val="single" w:sz="4" w:space="0" w:color="000000"/>
              <w:left w:val="nil"/>
              <w:bottom w:val="double" w:sz="6" w:space="0" w:color="000000"/>
              <w:right w:val="single" w:sz="8" w:space="0" w:color="000000"/>
            </w:tcBorders>
            <w:shd w:val="clear" w:color="auto" w:fill="F7C9AC"/>
          </w:tcPr>
          <w:p w:rsidR="00193CCF" w:rsidRDefault="009C7289">
            <w:pPr>
              <w:spacing w:after="0" w:line="259" w:lineRule="auto"/>
              <w:ind w:left="0" w:firstLine="0"/>
            </w:pPr>
            <w:r>
              <w:rPr>
                <w:b/>
                <w:sz w:val="18"/>
              </w:rPr>
              <w:t xml:space="preserve"> R     1 802 624,83  </w:t>
            </w:r>
          </w:p>
        </w:tc>
      </w:tr>
    </w:tbl>
    <w:p w:rsidR="00193CCF" w:rsidRDefault="009C7289">
      <w:pPr>
        <w:spacing w:after="44" w:line="259" w:lineRule="auto"/>
        <w:ind w:left="0" w:firstLine="0"/>
        <w:jc w:val="left"/>
      </w:pPr>
      <w:r>
        <w:rPr>
          <w:b/>
          <w:sz w:val="18"/>
        </w:rPr>
        <w:tab/>
      </w:r>
      <w:r>
        <w:rPr>
          <w:rFonts w:ascii="Calibri" w:eastAsia="Calibri" w:hAnsi="Calibri" w:cs="Calibri"/>
          <w:sz w:val="20"/>
        </w:rPr>
        <w:tab/>
      </w:r>
    </w:p>
    <w:p w:rsidR="00193CCF" w:rsidRDefault="009C7289">
      <w:pPr>
        <w:spacing w:after="38" w:line="259" w:lineRule="auto"/>
        <w:ind w:left="0" w:firstLine="0"/>
        <w:jc w:val="left"/>
      </w:pPr>
      <w:r>
        <w:rPr>
          <w:rFonts w:ascii="Calibri" w:eastAsia="Calibri" w:hAnsi="Calibri" w:cs="Calibri"/>
          <w:sz w:val="20"/>
        </w:rPr>
        <w:tab/>
      </w:r>
      <w:r>
        <w:rPr>
          <w:rFonts w:ascii="Calibri" w:eastAsia="Calibri" w:hAnsi="Calibri" w:cs="Calibri"/>
          <w:sz w:val="20"/>
        </w:rPr>
        <w:tab/>
      </w:r>
    </w:p>
    <w:p w:rsidR="00193CCF" w:rsidRDefault="009C7289">
      <w:pPr>
        <w:spacing w:after="0" w:line="259" w:lineRule="auto"/>
        <w:ind w:left="0" w:firstLine="0"/>
        <w:jc w:val="left"/>
      </w:pPr>
      <w:r>
        <w:rPr>
          <w:rFonts w:ascii="Calibri" w:eastAsia="Calibri" w:hAnsi="Calibri" w:cs="Calibri"/>
          <w:sz w:val="20"/>
        </w:rPr>
        <w:tab/>
      </w:r>
      <w:r>
        <w:rPr>
          <w:rFonts w:ascii="Calibri" w:eastAsia="Calibri" w:hAnsi="Calibri" w:cs="Calibri"/>
          <w:sz w:val="20"/>
        </w:rPr>
        <w:tab/>
      </w:r>
    </w:p>
    <w:p w:rsidR="00193CCF" w:rsidRDefault="0042083E">
      <w:pPr>
        <w:pStyle w:val="Heading8"/>
        <w:ind w:right="453"/>
      </w:pPr>
      <w:r w:rsidRPr="0042083E">
        <w:rPr>
          <w:rFonts w:ascii="Calibri" w:eastAsia="Calibri" w:hAnsi="Calibri" w:cs="Calibri"/>
          <w:noProof/>
          <w:sz w:val="22"/>
        </w:rPr>
        <w:lastRenderedPageBreak/>
        <w:pict>
          <v:group id="Group 112406" o:spid="_x0000_s1028" style="position:absolute;left:0;text-align:left;margin-left:24pt;margin-top:24.5pt;width:.5pt;height:793pt;z-index:251732992;mso-position-horizontal-relative:page;mso-position-vertical-relative:page" coordsize="60,100713">
            <v:shape id="Shape 120410" o:spid="_x0000_s1029" style="position:absolute;width:91;height:100713" coordsize="9144,10071354" path="m,l9144,r,10071354l,10071354,,e" fillcolor="black" stroked="f" strokeweight="0">
              <v:stroke opacity="0" miterlimit="10" joinstyle="miter"/>
            </v:shape>
            <w10:wrap type="square" anchorx="page" anchory="page"/>
          </v:group>
        </w:pict>
      </w:r>
      <w:r w:rsidRPr="0042083E">
        <w:rPr>
          <w:rFonts w:ascii="Calibri" w:eastAsia="Calibri" w:hAnsi="Calibri" w:cs="Calibri"/>
          <w:noProof/>
          <w:sz w:val="22"/>
        </w:rPr>
        <w:pict>
          <v:group id="Group 112407" o:spid="_x0000_s1026" style="position:absolute;left:0;text-align:left;margin-left:570.9pt;margin-top:24.5pt;width:.5pt;height:793pt;z-index:251734016;mso-position-horizontal-relative:page;mso-position-vertical-relative:page" coordsize="60,100713">
            <v:shape id="Shape 120412" o:spid="_x0000_s1027" style="position:absolute;width:91;height:100713" coordsize="9144,10071354" path="m,l9144,r,10071354l,10071354,,e" fillcolor="black" stroked="f" strokeweight="0">
              <v:stroke opacity="0" miterlimit="10" joinstyle="miter"/>
            </v:shape>
            <w10:wrap type="square" anchorx="page" anchory="page"/>
          </v:group>
        </w:pict>
      </w:r>
      <w:r w:rsidR="009C7289">
        <w:t xml:space="preserve">BBBEE Spend Summary  </w:t>
      </w:r>
    </w:p>
    <w:tbl>
      <w:tblPr>
        <w:tblStyle w:val="TableGrid"/>
        <w:tblW w:w="10422" w:type="dxa"/>
        <w:tblInd w:w="-108" w:type="dxa"/>
        <w:tblCellMar>
          <w:top w:w="91" w:type="dxa"/>
          <w:left w:w="108" w:type="dxa"/>
          <w:right w:w="6" w:type="dxa"/>
        </w:tblCellMar>
        <w:tblLook w:val="04A0"/>
      </w:tblPr>
      <w:tblGrid>
        <w:gridCol w:w="5419"/>
        <w:gridCol w:w="3263"/>
        <w:gridCol w:w="1740"/>
      </w:tblGrid>
      <w:tr w:rsidR="00193CCF">
        <w:trPr>
          <w:trHeight w:val="300"/>
        </w:trPr>
        <w:tc>
          <w:tcPr>
            <w:tcW w:w="541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102" w:firstLine="0"/>
              <w:jc w:val="center"/>
            </w:pPr>
            <w:r>
              <w:rPr>
                <w:b/>
                <w:sz w:val="18"/>
              </w:rPr>
              <w:t xml:space="preserve">BBBEE Category </w:t>
            </w:r>
          </w:p>
        </w:tc>
        <w:tc>
          <w:tcPr>
            <w:tcW w:w="32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104" w:firstLine="0"/>
              <w:jc w:val="center"/>
            </w:pPr>
            <w:r>
              <w:rPr>
                <w:b/>
                <w:sz w:val="18"/>
              </w:rPr>
              <w:t xml:space="preserve">Amount  </w:t>
            </w:r>
          </w:p>
        </w:tc>
        <w:tc>
          <w:tcPr>
            <w:tcW w:w="174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101" w:firstLine="0"/>
              <w:jc w:val="center"/>
            </w:pPr>
            <w:r>
              <w:rPr>
                <w:b/>
                <w:sz w:val="18"/>
              </w:rPr>
              <w:t xml:space="preserve">Percentage  </w:t>
            </w:r>
          </w:p>
        </w:tc>
      </w:tr>
      <w:tr w:rsidR="00193CCF">
        <w:trPr>
          <w:trHeight w:val="300"/>
        </w:trPr>
        <w:tc>
          <w:tcPr>
            <w:tcW w:w="541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Level 1 </w:t>
            </w:r>
          </w:p>
        </w:tc>
        <w:tc>
          <w:tcPr>
            <w:tcW w:w="32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104" w:firstLine="0"/>
              <w:jc w:val="right"/>
            </w:pPr>
            <w:r>
              <w:rPr>
                <w:sz w:val="18"/>
              </w:rPr>
              <w:t xml:space="preserve">R                                536 290,24  </w:t>
            </w:r>
          </w:p>
        </w:tc>
        <w:tc>
          <w:tcPr>
            <w:tcW w:w="174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102" w:firstLine="0"/>
              <w:jc w:val="right"/>
            </w:pPr>
            <w:r>
              <w:rPr>
                <w:sz w:val="18"/>
              </w:rPr>
              <w:t xml:space="preserve">30% </w:t>
            </w:r>
          </w:p>
        </w:tc>
      </w:tr>
      <w:tr w:rsidR="00193CCF">
        <w:trPr>
          <w:trHeight w:val="300"/>
        </w:trPr>
        <w:tc>
          <w:tcPr>
            <w:tcW w:w="541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Level 2 </w:t>
            </w:r>
          </w:p>
        </w:tc>
        <w:tc>
          <w:tcPr>
            <w:tcW w:w="32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104" w:firstLine="0"/>
              <w:jc w:val="right"/>
            </w:pPr>
            <w:r>
              <w:rPr>
                <w:sz w:val="18"/>
              </w:rPr>
              <w:t xml:space="preserve"> R                                336 350,38  </w:t>
            </w:r>
          </w:p>
        </w:tc>
        <w:tc>
          <w:tcPr>
            <w:tcW w:w="174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102" w:firstLine="0"/>
              <w:jc w:val="right"/>
            </w:pPr>
            <w:r>
              <w:rPr>
                <w:sz w:val="18"/>
              </w:rPr>
              <w:t xml:space="preserve">19% </w:t>
            </w:r>
          </w:p>
        </w:tc>
      </w:tr>
      <w:tr w:rsidR="00193CCF">
        <w:trPr>
          <w:trHeight w:val="300"/>
        </w:trPr>
        <w:tc>
          <w:tcPr>
            <w:tcW w:w="541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Level 3 </w:t>
            </w:r>
          </w:p>
        </w:tc>
        <w:tc>
          <w:tcPr>
            <w:tcW w:w="32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104" w:firstLine="0"/>
              <w:jc w:val="right"/>
            </w:pPr>
            <w:r>
              <w:rPr>
                <w:sz w:val="18"/>
              </w:rPr>
              <w:t xml:space="preserve"> R                                912 243,85  </w:t>
            </w:r>
          </w:p>
        </w:tc>
        <w:tc>
          <w:tcPr>
            <w:tcW w:w="174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102" w:firstLine="0"/>
              <w:jc w:val="right"/>
            </w:pPr>
            <w:r>
              <w:rPr>
                <w:sz w:val="18"/>
              </w:rPr>
              <w:t xml:space="preserve">51% </w:t>
            </w:r>
          </w:p>
        </w:tc>
      </w:tr>
      <w:tr w:rsidR="00193CCF">
        <w:trPr>
          <w:trHeight w:val="300"/>
        </w:trPr>
        <w:tc>
          <w:tcPr>
            <w:tcW w:w="541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Level 4 </w:t>
            </w:r>
          </w:p>
        </w:tc>
        <w:tc>
          <w:tcPr>
            <w:tcW w:w="32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104" w:firstLine="0"/>
              <w:jc w:val="right"/>
            </w:pPr>
            <w:r>
              <w:rPr>
                <w:sz w:val="18"/>
              </w:rPr>
              <w:t xml:space="preserve"> R                                  10 464,59  </w:t>
            </w:r>
          </w:p>
        </w:tc>
        <w:tc>
          <w:tcPr>
            <w:tcW w:w="174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102" w:firstLine="0"/>
              <w:jc w:val="right"/>
            </w:pPr>
            <w:r>
              <w:rPr>
                <w:sz w:val="18"/>
              </w:rPr>
              <w:t xml:space="preserve">1% </w:t>
            </w:r>
          </w:p>
        </w:tc>
      </w:tr>
      <w:tr w:rsidR="00193CCF">
        <w:trPr>
          <w:trHeight w:val="300"/>
        </w:trPr>
        <w:tc>
          <w:tcPr>
            <w:tcW w:w="541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Level 6 </w:t>
            </w:r>
          </w:p>
        </w:tc>
        <w:tc>
          <w:tcPr>
            <w:tcW w:w="32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R                                  7 275,77  </w:t>
            </w:r>
          </w:p>
        </w:tc>
        <w:tc>
          <w:tcPr>
            <w:tcW w:w="174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102" w:firstLine="0"/>
              <w:jc w:val="right"/>
            </w:pPr>
            <w:r>
              <w:rPr>
                <w:sz w:val="18"/>
              </w:rPr>
              <w:t xml:space="preserve">0% </w:t>
            </w:r>
          </w:p>
        </w:tc>
      </w:tr>
      <w:tr w:rsidR="00193CCF">
        <w:trPr>
          <w:trHeight w:val="300"/>
        </w:trPr>
        <w:tc>
          <w:tcPr>
            <w:tcW w:w="5419"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b/>
                <w:sz w:val="18"/>
              </w:rPr>
              <w:t xml:space="preserve">                                1 802 624,83  </w:t>
            </w:r>
          </w:p>
        </w:tc>
        <w:tc>
          <w:tcPr>
            <w:tcW w:w="174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103" w:firstLine="0"/>
              <w:jc w:val="right"/>
            </w:pPr>
            <w:r>
              <w:rPr>
                <w:b/>
                <w:sz w:val="18"/>
              </w:rPr>
              <w:t xml:space="preserve">100% </w:t>
            </w:r>
          </w:p>
        </w:tc>
      </w:tr>
      <w:tr w:rsidR="00193CCF">
        <w:trPr>
          <w:trHeight w:val="300"/>
        </w:trPr>
        <w:tc>
          <w:tcPr>
            <w:tcW w:w="541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b/>
                <w:sz w:val="18"/>
              </w:rPr>
              <w:t xml:space="preserve">Percentage BBBEE spend over Total Spend </w:t>
            </w:r>
          </w:p>
        </w:tc>
        <w:tc>
          <w:tcPr>
            <w:tcW w:w="3263"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1740"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r>
    </w:tbl>
    <w:p w:rsidR="00193CCF" w:rsidRDefault="009C7289">
      <w:pPr>
        <w:spacing w:after="0" w:line="259" w:lineRule="auto"/>
        <w:ind w:left="0" w:firstLine="0"/>
        <w:jc w:val="left"/>
      </w:pPr>
      <w:r>
        <w:rPr>
          <w:b/>
          <w:sz w:val="18"/>
        </w:rPr>
        <w:tab/>
      </w:r>
      <w:r>
        <w:rPr>
          <w:rFonts w:ascii="Calibri" w:eastAsia="Calibri" w:hAnsi="Calibri" w:cs="Calibri"/>
          <w:sz w:val="20"/>
        </w:rPr>
        <w:tab/>
      </w:r>
    </w:p>
    <w:tbl>
      <w:tblPr>
        <w:tblStyle w:val="TableGrid"/>
        <w:tblW w:w="10422" w:type="dxa"/>
        <w:tblInd w:w="-108" w:type="dxa"/>
        <w:tblCellMar>
          <w:top w:w="91" w:type="dxa"/>
          <w:left w:w="108" w:type="dxa"/>
          <w:right w:w="58" w:type="dxa"/>
        </w:tblCellMar>
        <w:tblLook w:val="04A0"/>
      </w:tblPr>
      <w:tblGrid>
        <w:gridCol w:w="5419"/>
        <w:gridCol w:w="3263"/>
        <w:gridCol w:w="1740"/>
      </w:tblGrid>
      <w:tr w:rsidR="00193CCF">
        <w:trPr>
          <w:trHeight w:val="300"/>
        </w:trPr>
        <w:tc>
          <w:tcPr>
            <w:tcW w:w="541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Female  </w:t>
            </w:r>
          </w:p>
        </w:tc>
        <w:tc>
          <w:tcPr>
            <w:tcW w:w="32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 R                                  89 223,90  </w:t>
            </w:r>
          </w:p>
        </w:tc>
        <w:tc>
          <w:tcPr>
            <w:tcW w:w="174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51" w:firstLine="0"/>
              <w:jc w:val="right"/>
            </w:pPr>
            <w:r>
              <w:rPr>
                <w:sz w:val="18"/>
              </w:rPr>
              <w:t xml:space="preserve">5% </w:t>
            </w:r>
          </w:p>
        </w:tc>
      </w:tr>
      <w:tr w:rsidR="00193CCF">
        <w:trPr>
          <w:trHeight w:val="300"/>
        </w:trPr>
        <w:tc>
          <w:tcPr>
            <w:tcW w:w="541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Male  </w:t>
            </w:r>
          </w:p>
        </w:tc>
        <w:tc>
          <w:tcPr>
            <w:tcW w:w="32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R                                  801 513,07  </w:t>
            </w:r>
          </w:p>
        </w:tc>
        <w:tc>
          <w:tcPr>
            <w:tcW w:w="174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51" w:firstLine="0"/>
              <w:jc w:val="right"/>
            </w:pPr>
            <w:r>
              <w:rPr>
                <w:sz w:val="18"/>
              </w:rPr>
              <w:t xml:space="preserve">44% </w:t>
            </w:r>
          </w:p>
        </w:tc>
      </w:tr>
      <w:tr w:rsidR="00193CCF">
        <w:trPr>
          <w:trHeight w:val="300"/>
        </w:trPr>
        <w:tc>
          <w:tcPr>
            <w:tcW w:w="541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Male/ Female (50/50) </w:t>
            </w:r>
          </w:p>
        </w:tc>
        <w:tc>
          <w:tcPr>
            <w:tcW w:w="32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 R                                                -    </w:t>
            </w:r>
          </w:p>
        </w:tc>
        <w:tc>
          <w:tcPr>
            <w:tcW w:w="174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51" w:firstLine="0"/>
              <w:jc w:val="right"/>
            </w:pPr>
            <w:r>
              <w:rPr>
                <w:sz w:val="18"/>
              </w:rPr>
              <w:t xml:space="preserve">0% </w:t>
            </w:r>
          </w:p>
        </w:tc>
      </w:tr>
      <w:tr w:rsidR="00193CCF">
        <w:trPr>
          <w:trHeight w:val="300"/>
        </w:trPr>
        <w:tc>
          <w:tcPr>
            <w:tcW w:w="541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Gender N/A </w:t>
            </w:r>
          </w:p>
        </w:tc>
        <w:tc>
          <w:tcPr>
            <w:tcW w:w="32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 R                                914 075,86  </w:t>
            </w:r>
          </w:p>
        </w:tc>
        <w:tc>
          <w:tcPr>
            <w:tcW w:w="174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51" w:firstLine="0"/>
              <w:jc w:val="right"/>
            </w:pPr>
            <w:r>
              <w:rPr>
                <w:sz w:val="18"/>
              </w:rPr>
              <w:t xml:space="preserve">51% </w:t>
            </w:r>
          </w:p>
        </w:tc>
      </w:tr>
      <w:tr w:rsidR="00193CCF">
        <w:trPr>
          <w:trHeight w:val="300"/>
        </w:trPr>
        <w:tc>
          <w:tcPr>
            <w:tcW w:w="5419"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b/>
                <w:sz w:val="18"/>
              </w:rPr>
              <w:t xml:space="preserve"> R                            1 804 812,83  </w:t>
            </w:r>
          </w:p>
        </w:tc>
        <w:tc>
          <w:tcPr>
            <w:tcW w:w="174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51" w:firstLine="0"/>
              <w:jc w:val="right"/>
            </w:pPr>
            <w:r>
              <w:rPr>
                <w:b/>
                <w:sz w:val="18"/>
              </w:rPr>
              <w:t xml:space="preserve">100% </w:t>
            </w:r>
          </w:p>
        </w:tc>
      </w:tr>
      <w:tr w:rsidR="00193CCF">
        <w:trPr>
          <w:trHeight w:val="300"/>
        </w:trPr>
        <w:tc>
          <w:tcPr>
            <w:tcW w:w="5419"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1740"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r>
      <w:tr w:rsidR="00193CCF">
        <w:trPr>
          <w:trHeight w:val="300"/>
        </w:trPr>
        <w:tc>
          <w:tcPr>
            <w:tcW w:w="541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Youth </w:t>
            </w:r>
          </w:p>
        </w:tc>
        <w:tc>
          <w:tcPr>
            <w:tcW w:w="32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 R                                                -    </w:t>
            </w:r>
          </w:p>
        </w:tc>
        <w:tc>
          <w:tcPr>
            <w:tcW w:w="174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51" w:firstLine="0"/>
              <w:jc w:val="right"/>
            </w:pPr>
            <w:r>
              <w:rPr>
                <w:sz w:val="18"/>
              </w:rPr>
              <w:t xml:space="preserve">0% </w:t>
            </w:r>
          </w:p>
        </w:tc>
      </w:tr>
      <w:tr w:rsidR="00193CCF">
        <w:trPr>
          <w:trHeight w:val="300"/>
        </w:trPr>
        <w:tc>
          <w:tcPr>
            <w:tcW w:w="541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None Youth </w:t>
            </w:r>
          </w:p>
        </w:tc>
        <w:tc>
          <w:tcPr>
            <w:tcW w:w="32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b/>
                <w:sz w:val="18"/>
              </w:rPr>
              <w:t xml:space="preserve"> R                            1 804 812,83  </w:t>
            </w:r>
          </w:p>
        </w:tc>
        <w:tc>
          <w:tcPr>
            <w:tcW w:w="174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51" w:firstLine="0"/>
              <w:jc w:val="right"/>
            </w:pPr>
            <w:r>
              <w:rPr>
                <w:sz w:val="18"/>
              </w:rPr>
              <w:t xml:space="preserve">100% </w:t>
            </w:r>
          </w:p>
        </w:tc>
      </w:tr>
      <w:tr w:rsidR="00193CCF">
        <w:trPr>
          <w:trHeight w:val="300"/>
        </w:trPr>
        <w:tc>
          <w:tcPr>
            <w:tcW w:w="5419"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174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51" w:firstLine="0"/>
              <w:jc w:val="right"/>
            </w:pPr>
            <w:r>
              <w:rPr>
                <w:b/>
                <w:sz w:val="18"/>
              </w:rPr>
              <w:t xml:space="preserve">100% </w:t>
            </w:r>
          </w:p>
        </w:tc>
      </w:tr>
      <w:tr w:rsidR="00193CCF">
        <w:trPr>
          <w:trHeight w:val="300"/>
        </w:trPr>
        <w:tc>
          <w:tcPr>
            <w:tcW w:w="5419"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1740"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r>
      <w:tr w:rsidR="00193CCF">
        <w:trPr>
          <w:trHeight w:val="300"/>
        </w:trPr>
        <w:tc>
          <w:tcPr>
            <w:tcW w:w="5419"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1740"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r>
      <w:tr w:rsidR="00193CCF">
        <w:trPr>
          <w:trHeight w:val="300"/>
        </w:trPr>
        <w:tc>
          <w:tcPr>
            <w:tcW w:w="5419"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1740"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r>
      <w:tr w:rsidR="00193CCF">
        <w:trPr>
          <w:trHeight w:val="300"/>
        </w:trPr>
        <w:tc>
          <w:tcPr>
            <w:tcW w:w="541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Black </w:t>
            </w:r>
          </w:p>
        </w:tc>
        <w:tc>
          <w:tcPr>
            <w:tcW w:w="32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 R                                606 405,56  </w:t>
            </w:r>
          </w:p>
        </w:tc>
        <w:tc>
          <w:tcPr>
            <w:tcW w:w="174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51" w:firstLine="0"/>
              <w:jc w:val="right"/>
            </w:pPr>
            <w:r>
              <w:rPr>
                <w:sz w:val="18"/>
              </w:rPr>
              <w:t xml:space="preserve">34% </w:t>
            </w:r>
          </w:p>
        </w:tc>
      </w:tr>
      <w:tr w:rsidR="00193CCF">
        <w:trPr>
          <w:trHeight w:val="300"/>
        </w:trPr>
        <w:tc>
          <w:tcPr>
            <w:tcW w:w="541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White  </w:t>
            </w:r>
          </w:p>
        </w:tc>
        <w:tc>
          <w:tcPr>
            <w:tcW w:w="32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R                            1 198 407,27  </w:t>
            </w:r>
          </w:p>
        </w:tc>
        <w:tc>
          <w:tcPr>
            <w:tcW w:w="174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51" w:firstLine="0"/>
              <w:jc w:val="right"/>
            </w:pPr>
            <w:r>
              <w:rPr>
                <w:sz w:val="18"/>
              </w:rPr>
              <w:t xml:space="preserve">66% </w:t>
            </w:r>
          </w:p>
        </w:tc>
      </w:tr>
      <w:tr w:rsidR="00193CCF">
        <w:trPr>
          <w:trHeight w:val="300"/>
        </w:trPr>
        <w:tc>
          <w:tcPr>
            <w:tcW w:w="5419"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Ethnic Group N/A </w:t>
            </w:r>
          </w:p>
        </w:tc>
        <w:tc>
          <w:tcPr>
            <w:tcW w:w="32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sz w:val="18"/>
              </w:rPr>
              <w:t xml:space="preserve"> R                                                -    </w:t>
            </w:r>
          </w:p>
        </w:tc>
        <w:tc>
          <w:tcPr>
            <w:tcW w:w="174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51" w:firstLine="0"/>
              <w:jc w:val="right"/>
            </w:pPr>
            <w:r>
              <w:rPr>
                <w:sz w:val="18"/>
              </w:rPr>
              <w:t xml:space="preserve">0% </w:t>
            </w:r>
          </w:p>
        </w:tc>
      </w:tr>
      <w:tr w:rsidR="00193CCF">
        <w:trPr>
          <w:trHeight w:val="300"/>
        </w:trPr>
        <w:tc>
          <w:tcPr>
            <w:tcW w:w="5419" w:type="dxa"/>
            <w:tcBorders>
              <w:top w:val="single" w:sz="4" w:space="0" w:color="000000"/>
              <w:left w:val="single" w:sz="4" w:space="0" w:color="000000"/>
              <w:bottom w:val="single" w:sz="4" w:space="0" w:color="000000"/>
              <w:right w:val="single" w:sz="4" w:space="0" w:color="000000"/>
            </w:tcBorders>
          </w:tcPr>
          <w:p w:rsidR="00193CCF" w:rsidRDefault="00193CCF">
            <w:pPr>
              <w:spacing w:after="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firstLine="0"/>
              <w:jc w:val="left"/>
            </w:pPr>
            <w:r>
              <w:rPr>
                <w:b/>
                <w:sz w:val="18"/>
              </w:rPr>
              <w:t xml:space="preserve">                                1 804 812,83  </w:t>
            </w:r>
          </w:p>
        </w:tc>
        <w:tc>
          <w:tcPr>
            <w:tcW w:w="1740" w:type="dxa"/>
            <w:tcBorders>
              <w:top w:val="single" w:sz="4" w:space="0" w:color="000000"/>
              <w:left w:val="single" w:sz="4" w:space="0" w:color="000000"/>
              <w:bottom w:val="single" w:sz="4" w:space="0" w:color="000000"/>
              <w:right w:val="single" w:sz="4" w:space="0" w:color="000000"/>
            </w:tcBorders>
          </w:tcPr>
          <w:p w:rsidR="00193CCF" w:rsidRDefault="009C7289">
            <w:pPr>
              <w:spacing w:after="0" w:line="259" w:lineRule="auto"/>
              <w:ind w:left="0" w:right="51" w:firstLine="0"/>
              <w:jc w:val="right"/>
            </w:pPr>
            <w:r>
              <w:rPr>
                <w:b/>
                <w:sz w:val="18"/>
              </w:rPr>
              <w:t xml:space="preserve">100% </w:t>
            </w:r>
          </w:p>
        </w:tc>
      </w:tr>
    </w:tbl>
    <w:p w:rsidR="00193CCF" w:rsidRDefault="00193CCF">
      <w:pPr>
        <w:spacing w:after="0" w:line="259" w:lineRule="auto"/>
        <w:ind w:left="490" w:firstLine="0"/>
        <w:jc w:val="left"/>
      </w:pPr>
    </w:p>
    <w:sectPr w:rsidR="00193CCF" w:rsidSect="0042083E">
      <w:headerReference w:type="even" r:id="rId64"/>
      <w:headerReference w:type="default" r:id="rId65"/>
      <w:footerReference w:type="even" r:id="rId66"/>
      <w:footerReference w:type="default" r:id="rId67"/>
      <w:headerReference w:type="first" r:id="rId68"/>
      <w:footerReference w:type="first" r:id="rId69"/>
      <w:pgSz w:w="11906" w:h="16838"/>
      <w:pgMar w:top="1446" w:right="792" w:bottom="1568" w:left="950" w:header="480" w:footer="47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574" w:rsidRDefault="005B6574">
      <w:pPr>
        <w:spacing w:after="0" w:line="240" w:lineRule="auto"/>
      </w:pPr>
      <w:r>
        <w:separator/>
      </w:r>
    </w:p>
  </w:endnote>
  <w:endnote w:type="continuationSeparator" w:id="1">
    <w:p w:rsidR="005B6574" w:rsidRDefault="005B6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1" w:firstLine="0"/>
      <w:jc w:val="center"/>
    </w:pPr>
    <w:r w:rsidRPr="0042083E">
      <w:rPr>
        <w:rFonts w:ascii="Calibri" w:eastAsia="Calibri" w:hAnsi="Calibri" w:cs="Calibri"/>
        <w:noProof/>
      </w:rPr>
      <w:pict>
        <v:group id="Group 114273" o:spid="_x0000_s2187" style="position:absolute;left:0;text-align:left;margin-left:24pt;margin-top:817.5pt;width:547.4pt;height:.5pt;z-index:251660288;mso-position-horizontal-relative:page;mso-position-vertical-relative:page" coordsize="69519,60">
          <v:shape id="Shape 120542" o:spid="_x0000_s2190" style="position:absolute;width:91;height:91" coordsize="9144,9144" path="m,l9144,r,9144l,9144,,e" fillcolor="black" stroked="f" strokeweight="0">
            <v:stroke opacity="0" miterlimit="10" joinstyle="miter"/>
          </v:shape>
          <v:shape id="Shape 120543" o:spid="_x0000_s2189" style="position:absolute;left:60;width:69397;height:91" coordsize="6939788,9144" path="m,l6939788,r,9144l,9144,,e" fillcolor="black" stroked="f" strokeweight="0">
            <v:stroke opacity="0" miterlimit="10" joinstyle="miter"/>
          </v:shape>
          <v:shape id="Shape 120544" o:spid="_x0000_s2188" style="position:absolute;left:69458;width:91;height:91" coordsize="9144,9144" path="m,l9144,r,9144l,9144,,e" fillcolor="black" stroked="f" strokeweight="0">
            <v:stroke opacity="0" miterlimit="10" joinstyle="miter"/>
          </v:shape>
          <w10:wrap type="square" anchorx="page" anchory="page"/>
        </v:group>
      </w:pict>
    </w:r>
    <w:r w:rsidR="009C7289">
      <w:t xml:space="preserve">Page </w:t>
    </w:r>
    <w:r w:rsidRPr="0042083E">
      <w:fldChar w:fldCharType="begin"/>
    </w:r>
    <w:r w:rsidR="009C7289">
      <w:instrText xml:space="preserve"> PAGE   \* MERGEFORMAT </w:instrText>
    </w:r>
    <w:r w:rsidRPr="0042083E">
      <w:fldChar w:fldCharType="separate"/>
    </w:r>
    <w:r w:rsidR="00C025DF" w:rsidRPr="00C025DF">
      <w:rPr>
        <w:b/>
        <w:noProof/>
      </w:rPr>
      <w:t>4</w:t>
    </w:r>
    <w:r>
      <w:rPr>
        <w:b/>
      </w:rPr>
      <w:fldChar w:fldCharType="end"/>
    </w:r>
    <w:r w:rsidR="009C7289">
      <w:t xml:space="preserve"> of </w:t>
    </w:r>
    <w:fldSimple w:instr=" NUMPAGES   \* MERGEFORMAT ">
      <w:r w:rsidR="00C025DF" w:rsidRPr="00C025DF">
        <w:rPr>
          <w:b/>
          <w:noProof/>
        </w:rPr>
        <w:t>4</w:t>
      </w:r>
    </w:fldSimple>
  </w:p>
  <w:p w:rsidR="00193CCF" w:rsidRDefault="00193CCF">
    <w:pPr>
      <w:spacing w:after="0" w:line="259" w:lineRule="auto"/>
      <w:ind w:left="0" w:firstLine="0"/>
      <w:jc w:val="lef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193CCF">
    <w:pPr>
      <w:spacing w:after="160" w:line="259" w:lineRule="auto"/>
      <w:ind w:left="0" w:firstLine="0"/>
      <w:jc w:val="lef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193CCF">
    <w:pPr>
      <w:spacing w:after="160" w:line="259" w:lineRule="auto"/>
      <w:ind w:left="0" w:firstLine="0"/>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193CCF">
    <w:pPr>
      <w:spacing w:after="160" w:line="259" w:lineRule="auto"/>
      <w:ind w:left="0" w:firstLine="0"/>
      <w:jc w:val="lef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193CCF">
    <w:pPr>
      <w:spacing w:after="160" w:line="259" w:lineRule="auto"/>
      <w:ind w:left="0" w:firstLine="0"/>
      <w:jc w:val="lef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193CCF">
    <w:pPr>
      <w:spacing w:after="160" w:line="259" w:lineRule="auto"/>
      <w:ind w:left="0" w:firstLine="0"/>
      <w:jc w:val="lef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193CCF">
    <w:pPr>
      <w:spacing w:after="160" w:line="259" w:lineRule="auto"/>
      <w:ind w:left="0" w:firstLine="0"/>
      <w:jc w:val="lef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0" w:firstLine="0"/>
      <w:jc w:val="center"/>
    </w:pPr>
    <w:r w:rsidRPr="0042083E">
      <w:rPr>
        <w:rFonts w:ascii="Calibri" w:eastAsia="Calibri" w:hAnsi="Calibri" w:cs="Calibri"/>
        <w:noProof/>
      </w:rPr>
      <w:pict>
        <v:group id="Group 114535" o:spid="_x0000_s2109" style="position:absolute;left:0;text-align:left;margin-left:24pt;margin-top:817.5pt;width:547.4pt;height:.5pt;z-index:251681792;mso-position-horizontal-relative:page;mso-position-vertical-relative:page" coordsize="69519,60">
          <v:shape id="Shape 120596" o:spid="_x0000_s2112" style="position:absolute;width:91;height:91" coordsize="9144,9144" path="m,l9144,r,9144l,9144,,e" fillcolor="black" stroked="f" strokeweight="0">
            <v:stroke opacity="0" miterlimit="10" joinstyle="miter"/>
          </v:shape>
          <v:shape id="Shape 120597" o:spid="_x0000_s2111" style="position:absolute;left:60;width:69397;height:91" coordsize="6939788,9144" path="m,l6939788,r,9144l,9144,,e" fillcolor="black" stroked="f" strokeweight="0">
            <v:stroke opacity="0" miterlimit="10" joinstyle="miter"/>
          </v:shape>
          <v:shape id="Shape 120598" o:spid="_x0000_s2110" style="position:absolute;left:69458;width:91;height:91" coordsize="9144,9144" path="m,l9144,r,9144l,9144,,e" fillcolor="black" stroked="f" strokeweight="0">
            <v:stroke opacity="0" miterlimit="10" joinstyle="miter"/>
          </v:shape>
          <w10:wrap type="square" anchorx="page" anchory="page"/>
        </v:group>
      </w:pict>
    </w:r>
    <w:r w:rsidR="009C7289">
      <w:t xml:space="preserve">Page </w:t>
    </w:r>
    <w:r w:rsidRPr="0042083E">
      <w:fldChar w:fldCharType="begin"/>
    </w:r>
    <w:r w:rsidR="009C7289">
      <w:instrText xml:space="preserve"> PAGE   \* MERGEFORMAT </w:instrText>
    </w:r>
    <w:r w:rsidRPr="0042083E">
      <w:fldChar w:fldCharType="separate"/>
    </w:r>
    <w:r w:rsidR="00C025DF" w:rsidRPr="00C025DF">
      <w:rPr>
        <w:b/>
        <w:noProof/>
      </w:rPr>
      <w:t>38</w:t>
    </w:r>
    <w:r>
      <w:rPr>
        <w:b/>
      </w:rPr>
      <w:fldChar w:fldCharType="end"/>
    </w:r>
    <w:r w:rsidR="009C7289">
      <w:t xml:space="preserve"> of </w:t>
    </w:r>
    <w:fldSimple w:instr=" NUMPAGES   \* MERGEFORMAT ">
      <w:r w:rsidR="00C025DF" w:rsidRPr="00C025DF">
        <w:rPr>
          <w:b/>
          <w:noProof/>
        </w:rPr>
        <w:t>40</w:t>
      </w:r>
    </w:fldSimple>
  </w:p>
  <w:p w:rsidR="00193CCF" w:rsidRDefault="00193CCF">
    <w:pPr>
      <w:spacing w:after="0" w:line="259" w:lineRule="auto"/>
      <w:ind w:left="0" w:firstLine="0"/>
      <w:jc w:val="left"/>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0" w:firstLine="0"/>
      <w:jc w:val="center"/>
    </w:pPr>
    <w:r w:rsidRPr="0042083E">
      <w:rPr>
        <w:rFonts w:ascii="Calibri" w:eastAsia="Calibri" w:hAnsi="Calibri" w:cs="Calibri"/>
        <w:noProof/>
      </w:rPr>
      <w:pict>
        <v:group id="Group 114508" o:spid="_x0000_s2105" style="position:absolute;left:0;text-align:left;margin-left:24pt;margin-top:817.5pt;width:547.4pt;height:.5pt;z-index:251682816;mso-position-horizontal-relative:page;mso-position-vertical-relative:page" coordsize="69519,60">
          <v:shape id="Shape 120590" o:spid="_x0000_s2108" style="position:absolute;width:91;height:91" coordsize="9144,9144" path="m,l9144,r,9144l,9144,,e" fillcolor="black" stroked="f" strokeweight="0">
            <v:stroke opacity="0" miterlimit="10" joinstyle="miter"/>
          </v:shape>
          <v:shape id="Shape 120591" o:spid="_x0000_s2107" style="position:absolute;left:60;width:69397;height:91" coordsize="6939788,9144" path="m,l6939788,r,9144l,9144,,e" fillcolor="black" stroked="f" strokeweight="0">
            <v:stroke opacity="0" miterlimit="10" joinstyle="miter"/>
          </v:shape>
          <v:shape id="Shape 120592" o:spid="_x0000_s2106" style="position:absolute;left:69458;width:91;height:91" coordsize="9144,9144" path="m,l9144,r,9144l,9144,,e" fillcolor="black" stroked="f" strokeweight="0">
            <v:stroke opacity="0" miterlimit="10" joinstyle="miter"/>
          </v:shape>
          <w10:wrap type="square" anchorx="page" anchory="page"/>
        </v:group>
      </w:pict>
    </w:r>
    <w:r w:rsidR="009C7289">
      <w:t xml:space="preserve">Page </w:t>
    </w:r>
    <w:r w:rsidRPr="0042083E">
      <w:fldChar w:fldCharType="begin"/>
    </w:r>
    <w:r w:rsidR="009C7289">
      <w:instrText xml:space="preserve"> PAGE   \* MERGEFORMAT </w:instrText>
    </w:r>
    <w:r w:rsidRPr="0042083E">
      <w:fldChar w:fldCharType="separate"/>
    </w:r>
    <w:r w:rsidR="00C025DF" w:rsidRPr="00C025DF">
      <w:rPr>
        <w:b/>
        <w:noProof/>
      </w:rPr>
      <w:t>39</w:t>
    </w:r>
    <w:r>
      <w:rPr>
        <w:b/>
      </w:rPr>
      <w:fldChar w:fldCharType="end"/>
    </w:r>
    <w:r w:rsidR="009C7289">
      <w:t xml:space="preserve">of </w:t>
    </w:r>
    <w:fldSimple w:instr=" NUMPAGES   \* MERGEFORMAT ">
      <w:r w:rsidR="00C025DF" w:rsidRPr="00C025DF">
        <w:rPr>
          <w:b/>
          <w:noProof/>
        </w:rPr>
        <w:t>39</w:t>
      </w:r>
    </w:fldSimple>
  </w:p>
  <w:p w:rsidR="00193CCF" w:rsidRDefault="00193CCF">
    <w:pPr>
      <w:spacing w:after="0" w:line="259" w:lineRule="auto"/>
      <w:ind w:left="0" w:firstLine="0"/>
      <w:jc w:val="lef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1440" w:right="10468" w:firstLine="0"/>
      <w:jc w:val="left"/>
    </w:pPr>
    <w:r w:rsidRPr="0042083E">
      <w:rPr>
        <w:rFonts w:ascii="Calibri" w:eastAsia="Calibri" w:hAnsi="Calibri" w:cs="Calibri"/>
        <w:noProof/>
      </w:rPr>
      <w:pict>
        <v:group id="Group 114480" o:spid="_x0000_s2097" style="position:absolute;left:0;text-align:left;margin-left:24pt;margin-top:817.5pt;width:547.4pt;height:.5pt;z-index:251684864;mso-position-horizontal-relative:page;mso-position-vertical-relative:page" coordsize="69519,60">
          <v:shape id="Shape 120584" o:spid="_x0000_s2100" style="position:absolute;width:91;height:91" coordsize="9144,9144" path="m,l9144,r,9144l,9144,,e" fillcolor="black" stroked="f" strokeweight="0">
            <v:stroke opacity="0" miterlimit="10" joinstyle="miter"/>
          </v:shape>
          <v:shape id="Shape 120585" o:spid="_x0000_s2099" style="position:absolute;left:60;width:69397;height:91" coordsize="6939788,9144" path="m,l6939788,r,9144l,9144,,e" fillcolor="black" stroked="f" strokeweight="0">
            <v:stroke opacity="0" miterlimit="10" joinstyle="miter"/>
          </v:shape>
          <v:shape id="Shape 120586" o:spid="_x0000_s2098" style="position:absolute;left:69458;width:91;height:91" coordsize="9144,9144" path="m,l9144,r,9144l,9144,,e" fillcolor="black" stroked="f" strokeweight="0">
            <v:stroke opacity="0" miterlimit="10" joinstyle="miter"/>
          </v:shape>
          <w10:wrap type="square" anchorx="page" anchory="page"/>
        </v:group>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6588" w:right="-658" w:firstLine="0"/>
      <w:jc w:val="center"/>
    </w:pPr>
    <w:r w:rsidRPr="0042083E">
      <w:rPr>
        <w:rFonts w:ascii="Calibri" w:eastAsia="Calibri" w:hAnsi="Calibri" w:cs="Calibri"/>
        <w:noProof/>
      </w:rPr>
      <w:pict>
        <v:group id="Group 114614" o:spid="_x0000_s2085" style="position:absolute;left:0;text-align:left;margin-left:24pt;margin-top:570.9pt;width:794pt;height:.5pt;z-index:251687936;mso-position-horizontal-relative:page;mso-position-vertical-relative:page" coordsize="100835,60">
          <v:shape id="Shape 120614" o:spid="_x0000_s2088" style="position:absolute;width:91;height:91" coordsize="9144,9144" path="m,l9144,r,9144l,9144,,e" fillcolor="black" stroked="f" strokeweight="0">
            <v:stroke opacity="0" miterlimit="10" joinstyle="miter"/>
          </v:shape>
          <v:shape id="Shape 120615" o:spid="_x0000_s2087" style="position:absolute;left:60;width:100713;height:91" coordsize="10071354,9144" path="m,l10071354,r,9144l,9144,,e" fillcolor="black" stroked="f" strokeweight="0">
            <v:stroke opacity="0" miterlimit="10" joinstyle="miter"/>
          </v:shape>
          <v:shape id="Shape 120616" o:spid="_x0000_s2086" style="position:absolute;left:100774;width:91;height:91" coordsize="9144,9144" path="m,l9144,r,9144l,9144,,e" fillcolor="black" stroked="f" strokeweight="0">
            <v:stroke opacity="0" miterlimit="10" joinstyle="miter"/>
          </v:shape>
          <w10:wrap type="square" anchorx="page" anchory="page"/>
        </v:group>
      </w:pict>
    </w:r>
    <w:r w:rsidR="009C7289">
      <w:t xml:space="preserve">Page </w:t>
    </w:r>
    <w:r w:rsidRPr="0042083E">
      <w:fldChar w:fldCharType="begin"/>
    </w:r>
    <w:r w:rsidR="009C7289">
      <w:instrText xml:space="preserve"> PAGE   \* MERGEFORMAT </w:instrText>
    </w:r>
    <w:r w:rsidRPr="0042083E">
      <w:fldChar w:fldCharType="separate"/>
    </w:r>
    <w:r w:rsidR="00C025DF" w:rsidRPr="00C025DF">
      <w:rPr>
        <w:b/>
        <w:noProof/>
      </w:rPr>
      <w:t>50</w:t>
    </w:r>
    <w:r>
      <w:rPr>
        <w:b/>
      </w:rPr>
      <w:fldChar w:fldCharType="end"/>
    </w:r>
    <w:r w:rsidR="009C7289">
      <w:t xml:space="preserve"> of </w:t>
    </w:r>
    <w:fldSimple w:instr=" NUMPAGES   \* MERGEFORMAT ">
      <w:r w:rsidR="00C025DF" w:rsidRPr="00C025DF">
        <w:rPr>
          <w:b/>
          <w:noProof/>
        </w:rPr>
        <w:t>50</w:t>
      </w:r>
    </w:fldSimple>
  </w:p>
  <w:p w:rsidR="00193CCF" w:rsidRDefault="00193CCF">
    <w:pPr>
      <w:spacing w:after="0" w:line="259" w:lineRule="auto"/>
      <w:ind w:left="294"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1" w:firstLine="0"/>
      <w:jc w:val="center"/>
    </w:pPr>
    <w:r w:rsidRPr="0042083E">
      <w:rPr>
        <w:rFonts w:ascii="Calibri" w:eastAsia="Calibri" w:hAnsi="Calibri" w:cs="Calibri"/>
        <w:noProof/>
      </w:rPr>
      <w:pict>
        <v:group id="Group 114242" o:spid="_x0000_s2183" style="position:absolute;left:0;text-align:left;margin-left:24pt;margin-top:817.5pt;width:547.4pt;height:.5pt;z-index:251661312;mso-position-horizontal-relative:page;mso-position-vertical-relative:page" coordsize="69519,60">
          <v:shape id="Shape 120536" o:spid="_x0000_s2186" style="position:absolute;width:91;height:91" coordsize="9144,9144" path="m,l9144,r,9144l,9144,,e" fillcolor="black" stroked="f" strokeweight="0">
            <v:stroke opacity="0" miterlimit="10" joinstyle="miter"/>
          </v:shape>
          <v:shape id="Shape 120537" o:spid="_x0000_s2185" style="position:absolute;left:60;width:69397;height:91" coordsize="6939788,9144" path="m,l6939788,r,9144l,9144,,e" fillcolor="black" stroked="f" strokeweight="0">
            <v:stroke opacity="0" miterlimit="10" joinstyle="miter"/>
          </v:shape>
          <v:shape id="Shape 120538" o:spid="_x0000_s2184" style="position:absolute;left:69458;width:91;height:91" coordsize="9144,9144" path="m,l9144,r,9144l,9144,,e" fillcolor="black" stroked="f" strokeweight="0">
            <v:stroke opacity="0" miterlimit="10" joinstyle="miter"/>
          </v:shape>
          <w10:wrap type="square" anchorx="page" anchory="page"/>
        </v:group>
      </w:pict>
    </w:r>
    <w:r w:rsidR="009C7289">
      <w:t xml:space="preserve">Page </w:t>
    </w:r>
    <w:r w:rsidRPr="0042083E">
      <w:fldChar w:fldCharType="begin"/>
    </w:r>
    <w:r w:rsidR="009C7289">
      <w:instrText xml:space="preserve"> PAGE   \* MERGEFORMAT </w:instrText>
    </w:r>
    <w:r w:rsidRPr="0042083E">
      <w:fldChar w:fldCharType="separate"/>
    </w:r>
    <w:r w:rsidR="00C025DF" w:rsidRPr="00C025DF">
      <w:rPr>
        <w:b/>
        <w:noProof/>
      </w:rPr>
      <w:t>5</w:t>
    </w:r>
    <w:r>
      <w:rPr>
        <w:b/>
      </w:rPr>
      <w:fldChar w:fldCharType="end"/>
    </w:r>
    <w:r w:rsidR="009C7289">
      <w:t xml:space="preserve"> of </w:t>
    </w:r>
    <w:fldSimple w:instr=" NUMPAGES   \* MERGEFORMAT ">
      <w:r w:rsidR="00C025DF" w:rsidRPr="00C025DF">
        <w:rPr>
          <w:b/>
          <w:noProof/>
        </w:rPr>
        <w:t>5</w:t>
      </w:r>
    </w:fldSimple>
  </w:p>
  <w:p w:rsidR="00193CCF" w:rsidRDefault="00193CCF">
    <w:pPr>
      <w:spacing w:after="0" w:line="259" w:lineRule="auto"/>
      <w:ind w:left="0" w:firstLine="0"/>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6588" w:right="-658" w:firstLine="0"/>
      <w:jc w:val="center"/>
    </w:pPr>
    <w:r w:rsidRPr="0042083E">
      <w:rPr>
        <w:rFonts w:ascii="Calibri" w:eastAsia="Calibri" w:hAnsi="Calibri" w:cs="Calibri"/>
        <w:noProof/>
      </w:rPr>
      <w:pict>
        <v:group id="Group 114583" o:spid="_x0000_s2081" style="position:absolute;left:0;text-align:left;margin-left:24pt;margin-top:570.9pt;width:794pt;height:.5pt;z-index:251688960;mso-position-horizontal-relative:page;mso-position-vertical-relative:page" coordsize="100835,60">
          <v:shape id="Shape 120608" o:spid="_x0000_s2084" style="position:absolute;width:91;height:91" coordsize="9144,9144" path="m,l9144,r,9144l,9144,,e" fillcolor="black" stroked="f" strokeweight="0">
            <v:stroke opacity="0" miterlimit="10" joinstyle="miter"/>
          </v:shape>
          <v:shape id="Shape 120609" o:spid="_x0000_s2083" style="position:absolute;left:60;width:100713;height:91" coordsize="10071354,9144" path="m,l10071354,r,9144l,9144,,e" fillcolor="black" stroked="f" strokeweight="0">
            <v:stroke opacity="0" miterlimit="10" joinstyle="miter"/>
          </v:shape>
          <v:shape id="Shape 120610" o:spid="_x0000_s2082" style="position:absolute;left:100774;width:91;height:91" coordsize="9144,9144" path="m,l9144,r,9144l,9144,,e" fillcolor="black" stroked="f" strokeweight="0">
            <v:stroke opacity="0" miterlimit="10" joinstyle="miter"/>
          </v:shape>
          <w10:wrap type="square" anchorx="page" anchory="page"/>
        </v:group>
      </w:pict>
    </w:r>
    <w:r w:rsidR="009C7289">
      <w:t xml:space="preserve">Page </w:t>
    </w:r>
    <w:r w:rsidRPr="0042083E">
      <w:fldChar w:fldCharType="begin"/>
    </w:r>
    <w:r w:rsidR="009C7289">
      <w:instrText xml:space="preserve"> PAGE   \* MERGEFORMAT </w:instrText>
    </w:r>
    <w:r w:rsidRPr="0042083E">
      <w:fldChar w:fldCharType="separate"/>
    </w:r>
    <w:r w:rsidR="00C025DF" w:rsidRPr="00C025DF">
      <w:rPr>
        <w:b/>
        <w:noProof/>
      </w:rPr>
      <w:t>51</w:t>
    </w:r>
    <w:r>
      <w:rPr>
        <w:b/>
      </w:rPr>
      <w:fldChar w:fldCharType="end"/>
    </w:r>
    <w:r w:rsidR="009C7289">
      <w:t xml:space="preserve"> of </w:t>
    </w:r>
    <w:fldSimple w:instr=" NUMPAGES   \* MERGEFORMAT ">
      <w:r w:rsidR="00C025DF" w:rsidRPr="00C025DF">
        <w:rPr>
          <w:b/>
          <w:noProof/>
        </w:rPr>
        <w:t>51</w:t>
      </w:r>
    </w:fldSimple>
  </w:p>
  <w:p w:rsidR="00193CCF" w:rsidRDefault="00193CCF">
    <w:pPr>
      <w:spacing w:after="0" w:line="259" w:lineRule="auto"/>
      <w:ind w:left="294" w:firstLine="0"/>
      <w:jc w:val="left"/>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1146" w:right="8447" w:firstLine="0"/>
      <w:jc w:val="left"/>
    </w:pPr>
    <w:r w:rsidRPr="0042083E">
      <w:rPr>
        <w:rFonts w:ascii="Calibri" w:eastAsia="Calibri" w:hAnsi="Calibri" w:cs="Calibri"/>
        <w:noProof/>
      </w:rPr>
      <w:pict>
        <v:group id="Group 114555" o:spid="_x0000_s2073" style="position:absolute;left:0;text-align:left;margin-left:24pt;margin-top:570.9pt;width:794pt;height:.5pt;z-index:251691008;mso-position-horizontal-relative:page;mso-position-vertical-relative:page" coordsize="100835,60">
          <v:shape id="Shape 120602" o:spid="_x0000_s2076" style="position:absolute;width:91;height:91" coordsize="9144,9144" path="m,l9144,r,9144l,9144,,e" fillcolor="black" stroked="f" strokeweight="0">
            <v:stroke opacity="0" miterlimit="10" joinstyle="miter"/>
          </v:shape>
          <v:shape id="Shape 120603" o:spid="_x0000_s2075" style="position:absolute;left:60;width:100713;height:91" coordsize="10071354,9144" path="m,l10071354,r,9144l,9144,,e" fillcolor="black" stroked="f" strokeweight="0">
            <v:stroke opacity="0" miterlimit="10" joinstyle="miter"/>
          </v:shape>
          <v:shape id="Shape 120604" o:spid="_x0000_s2074" style="position:absolute;left:100774;width:91;height:91" coordsize="9144,9144" path="m,l9144,r,9144l,9144,,e" fillcolor="black" stroked="f" strokeweight="0">
            <v:stroke opacity="0" miterlimit="10" joinstyle="miter"/>
          </v:shape>
          <w10:wrap type="square" anchorx="page" anchory="page"/>
        </v:group>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0" w:right="157" w:firstLine="0"/>
      <w:jc w:val="center"/>
    </w:pPr>
    <w:r w:rsidRPr="0042083E">
      <w:rPr>
        <w:rFonts w:ascii="Calibri" w:eastAsia="Calibri" w:hAnsi="Calibri" w:cs="Calibri"/>
        <w:noProof/>
      </w:rPr>
      <w:pict>
        <v:group id="Group 114693" o:spid="_x0000_s2061" style="position:absolute;left:0;text-align:left;margin-left:24pt;margin-top:817.5pt;width:547.4pt;height:.5pt;z-index:251694080;mso-position-horizontal-relative:page;mso-position-vertical-relative:page" coordsize="69519,60">
          <v:shape id="Shape 120632" o:spid="_x0000_s2064" style="position:absolute;width:91;height:91" coordsize="9144,9144" path="m,l9144,r,9144l,9144,,e" fillcolor="black" stroked="f" strokeweight="0">
            <v:stroke opacity="0" miterlimit="10" joinstyle="miter"/>
          </v:shape>
          <v:shape id="Shape 120633" o:spid="_x0000_s2063" style="position:absolute;left:60;width:69397;height:91" coordsize="6939788,9144" path="m,l6939788,r,9144l,9144,,e" fillcolor="black" stroked="f" strokeweight="0">
            <v:stroke opacity="0" miterlimit="10" joinstyle="miter"/>
          </v:shape>
          <v:shape id="Shape 120634" o:spid="_x0000_s2062" style="position:absolute;left:69458;width:91;height:91" coordsize="9144,9144" path="m,l9144,r,9144l,9144,,e" fillcolor="black" stroked="f" strokeweight="0">
            <v:stroke opacity="0" miterlimit="10" joinstyle="miter"/>
          </v:shape>
          <w10:wrap type="square" anchorx="page" anchory="page"/>
        </v:group>
      </w:pict>
    </w:r>
    <w:r w:rsidR="009C7289">
      <w:t xml:space="preserve">Page </w:t>
    </w:r>
    <w:r w:rsidRPr="0042083E">
      <w:fldChar w:fldCharType="begin"/>
    </w:r>
    <w:r w:rsidR="009C7289">
      <w:instrText xml:space="preserve"> PAGE   \* MERGEFORMAT </w:instrText>
    </w:r>
    <w:r w:rsidRPr="0042083E">
      <w:fldChar w:fldCharType="separate"/>
    </w:r>
    <w:r w:rsidR="00C025DF" w:rsidRPr="00C025DF">
      <w:rPr>
        <w:b/>
        <w:noProof/>
      </w:rPr>
      <w:t>56</w:t>
    </w:r>
    <w:r>
      <w:rPr>
        <w:b/>
      </w:rPr>
      <w:fldChar w:fldCharType="end"/>
    </w:r>
    <w:r w:rsidR="009C7289">
      <w:t xml:space="preserve"> of </w:t>
    </w:r>
    <w:fldSimple w:instr=" NUMPAGES   \* MERGEFORMAT ">
      <w:r w:rsidR="00C025DF" w:rsidRPr="00C025DF">
        <w:rPr>
          <w:b/>
          <w:noProof/>
        </w:rPr>
        <w:t>56</w:t>
      </w:r>
    </w:fldSimple>
  </w:p>
  <w:p w:rsidR="00193CCF" w:rsidRDefault="00193CCF">
    <w:pPr>
      <w:spacing w:after="0" w:line="259" w:lineRule="auto"/>
      <w:ind w:left="490" w:firstLine="0"/>
      <w:jc w:val="left"/>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0" w:right="157" w:firstLine="0"/>
      <w:jc w:val="center"/>
    </w:pPr>
    <w:r w:rsidRPr="0042083E">
      <w:rPr>
        <w:rFonts w:ascii="Calibri" w:eastAsia="Calibri" w:hAnsi="Calibri" w:cs="Calibri"/>
        <w:noProof/>
      </w:rPr>
      <w:pict>
        <v:group id="Group 114662" o:spid="_x0000_s2057" style="position:absolute;left:0;text-align:left;margin-left:24pt;margin-top:817.5pt;width:547.4pt;height:.5pt;z-index:251695104;mso-position-horizontal-relative:page;mso-position-vertical-relative:page" coordsize="69519,60">
          <v:shape id="Shape 120626" o:spid="_x0000_s2060" style="position:absolute;width:91;height:91" coordsize="9144,9144" path="m,l9144,r,9144l,9144,,e" fillcolor="black" stroked="f" strokeweight="0">
            <v:stroke opacity="0" miterlimit="10" joinstyle="miter"/>
          </v:shape>
          <v:shape id="Shape 120627" o:spid="_x0000_s2059" style="position:absolute;left:60;width:69397;height:91" coordsize="6939788,9144" path="m,l6939788,r,9144l,9144,,e" fillcolor="black" stroked="f" strokeweight="0">
            <v:stroke opacity="0" miterlimit="10" joinstyle="miter"/>
          </v:shape>
          <v:shape id="Shape 120628" o:spid="_x0000_s2058" style="position:absolute;left:69458;width:91;height:91" coordsize="9144,9144" path="m,l9144,r,9144l,9144,,e" fillcolor="black" stroked="f" strokeweight="0">
            <v:stroke opacity="0" miterlimit="10" joinstyle="miter"/>
          </v:shape>
          <w10:wrap type="square" anchorx="page" anchory="page"/>
        </v:group>
      </w:pict>
    </w:r>
    <w:r w:rsidR="009C7289">
      <w:t xml:space="preserve">Page </w:t>
    </w:r>
    <w:r w:rsidRPr="0042083E">
      <w:fldChar w:fldCharType="begin"/>
    </w:r>
    <w:r w:rsidR="009C7289">
      <w:instrText xml:space="preserve"> PAGE   \* MERGEFORMAT </w:instrText>
    </w:r>
    <w:r w:rsidRPr="0042083E">
      <w:fldChar w:fldCharType="separate"/>
    </w:r>
    <w:r w:rsidR="00C025DF" w:rsidRPr="00C025DF">
      <w:rPr>
        <w:b/>
        <w:noProof/>
      </w:rPr>
      <w:t>57</w:t>
    </w:r>
    <w:r>
      <w:rPr>
        <w:b/>
      </w:rPr>
      <w:fldChar w:fldCharType="end"/>
    </w:r>
    <w:r w:rsidR="009C7289">
      <w:t xml:space="preserve"> of </w:t>
    </w:r>
    <w:fldSimple w:instr=" NUMPAGES   \* MERGEFORMAT ">
      <w:r w:rsidR="00C025DF" w:rsidRPr="00C025DF">
        <w:rPr>
          <w:b/>
          <w:noProof/>
        </w:rPr>
        <w:t>57</w:t>
      </w:r>
    </w:fldSimple>
  </w:p>
  <w:p w:rsidR="00193CCF" w:rsidRDefault="00193CCF">
    <w:pPr>
      <w:spacing w:after="0" w:line="259" w:lineRule="auto"/>
      <w:ind w:left="490" w:firstLine="0"/>
      <w:jc w:val="left"/>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950" w:right="11114" w:firstLine="0"/>
      <w:jc w:val="left"/>
    </w:pPr>
    <w:r w:rsidRPr="0042083E">
      <w:rPr>
        <w:rFonts w:ascii="Calibri" w:eastAsia="Calibri" w:hAnsi="Calibri" w:cs="Calibri"/>
        <w:noProof/>
      </w:rPr>
      <w:pict>
        <v:group id="Group 114634" o:spid="_x0000_s2049" style="position:absolute;left:0;text-align:left;margin-left:24pt;margin-top:817.5pt;width:547.4pt;height:.5pt;z-index:251697152;mso-position-horizontal-relative:page;mso-position-vertical-relative:page" coordsize="69519,60">
          <v:shape id="Shape 120620" o:spid="_x0000_s2052" style="position:absolute;width:91;height:91" coordsize="9144,9144" path="m,l9144,r,9144l,9144,,e" fillcolor="black" stroked="f" strokeweight="0">
            <v:stroke opacity="0" miterlimit="10" joinstyle="miter"/>
          </v:shape>
          <v:shape id="Shape 120621" o:spid="_x0000_s2051" style="position:absolute;left:60;width:69397;height:91" coordsize="6939788,9144" path="m,l6939788,r,9144l,9144,,e" fillcolor="black" stroked="f" strokeweight="0">
            <v:stroke opacity="0" miterlimit="10" joinstyle="miter"/>
          </v:shape>
          <v:shape id="Shape 120622" o:spid="_x0000_s2050" style="position:absolute;left:69458;width:91;height:91" coordsize="9144,9144" path="m,l9144,r,9144l,9144,,e" fillcolor="black" stroked="f" strokeweight="0">
            <v:stroke opacity="0" miterlimit="10" joinstyle="miter"/>
          </v:shape>
          <w10:wrap type="square"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1440" w:right="10467" w:firstLine="0"/>
      <w:jc w:val="left"/>
    </w:pPr>
    <w:r w:rsidRPr="0042083E">
      <w:rPr>
        <w:rFonts w:ascii="Calibri" w:eastAsia="Calibri" w:hAnsi="Calibri" w:cs="Calibri"/>
        <w:noProof/>
      </w:rPr>
      <w:pict>
        <v:group id="Group 114214" o:spid="_x0000_s2175" style="position:absolute;left:0;text-align:left;margin-left:24pt;margin-top:817.5pt;width:547.4pt;height:.5pt;z-index:251663360;mso-position-horizontal-relative:page;mso-position-vertical-relative:page" coordsize="69519,60">
          <v:shape id="Shape 120530" o:spid="_x0000_s2178" style="position:absolute;width:91;height:91" coordsize="9144,9144" path="m,l9144,r,9144l,9144,,e" fillcolor="black" stroked="f" strokeweight="0">
            <v:stroke opacity="0" miterlimit="10" joinstyle="miter"/>
          </v:shape>
          <v:shape id="Shape 120531" o:spid="_x0000_s2177" style="position:absolute;left:60;width:69397;height:91" coordsize="6939788,9144" path="m,l6939788,r,9144l,9144,,e" fillcolor="black" stroked="f" strokeweight="0">
            <v:stroke opacity="0" miterlimit="10" joinstyle="miter"/>
          </v:shape>
          <v:shape id="Shape 120532" o:spid="_x0000_s2176" style="position:absolute;left:69458;width:91;height:91" coordsize="9144,9144" path="m,l9144,r,9144l,9144,,e" fillcolor="black" stroked="f" strokeweight="0">
            <v:stroke opacity="0" miterlimit="10" joinstyle="miter"/>
          </v:shape>
          <w10:wrap type="square" anchorx="page" anchory="pag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0" w:right="61" w:firstLine="0"/>
      <w:jc w:val="center"/>
    </w:pPr>
    <w:r w:rsidRPr="0042083E">
      <w:rPr>
        <w:rFonts w:ascii="Calibri" w:eastAsia="Calibri" w:hAnsi="Calibri" w:cs="Calibri"/>
        <w:noProof/>
      </w:rPr>
      <w:pict>
        <v:group id="Group 114352" o:spid="_x0000_s2163" style="position:absolute;left:0;text-align:left;margin-left:24pt;margin-top:817.5pt;width:547.4pt;height:.5pt;z-index:251666432;mso-position-horizontal-relative:page;mso-position-vertical-relative:page" coordsize="69519,60">
          <v:shape id="Shape 120560" o:spid="_x0000_s2166" style="position:absolute;width:91;height:91" coordsize="9144,9144" path="m,l9144,r,9144l,9144,,e" fillcolor="black" stroked="f" strokeweight="0">
            <v:stroke opacity="0" miterlimit="10" joinstyle="miter"/>
          </v:shape>
          <v:shape id="Shape 120561" o:spid="_x0000_s2165" style="position:absolute;left:60;width:69397;height:91" coordsize="6939788,9144" path="m,l6939788,r,9144l,9144,,e" fillcolor="black" stroked="f" strokeweight="0">
            <v:stroke opacity="0" miterlimit="10" joinstyle="miter"/>
          </v:shape>
          <v:shape id="Shape 120562" o:spid="_x0000_s2164" style="position:absolute;left:69458;width:91;height:91" coordsize="9144,9144" path="m,l9144,r,9144l,9144,,e" fillcolor="black" stroked="f" strokeweight="0">
            <v:stroke opacity="0" miterlimit="10" joinstyle="miter"/>
          </v:shape>
          <w10:wrap type="square" anchorx="page" anchory="page"/>
        </v:group>
      </w:pict>
    </w:r>
    <w:r w:rsidR="009C7289">
      <w:t xml:space="preserve">Page </w:t>
    </w:r>
    <w:r w:rsidRPr="0042083E">
      <w:fldChar w:fldCharType="begin"/>
    </w:r>
    <w:r w:rsidR="009C7289">
      <w:instrText xml:space="preserve"> PAGE   \* MERGEFORMAT </w:instrText>
    </w:r>
    <w:r w:rsidRPr="0042083E">
      <w:fldChar w:fldCharType="separate"/>
    </w:r>
    <w:r w:rsidR="00C025DF" w:rsidRPr="00C025DF">
      <w:rPr>
        <w:b/>
        <w:noProof/>
      </w:rPr>
      <w:t>10</w:t>
    </w:r>
    <w:r>
      <w:rPr>
        <w:b/>
      </w:rPr>
      <w:fldChar w:fldCharType="end"/>
    </w:r>
    <w:r w:rsidR="009C7289">
      <w:t xml:space="preserve"> of </w:t>
    </w:r>
    <w:fldSimple w:instr=" NUMPAGES   \* MERGEFORMAT ">
      <w:r w:rsidR="00C025DF" w:rsidRPr="00C025DF">
        <w:rPr>
          <w:b/>
          <w:noProof/>
        </w:rPr>
        <w:t>10</w:t>
      </w:r>
    </w:fldSimple>
  </w:p>
  <w:p w:rsidR="00193CCF" w:rsidRDefault="00193CCF">
    <w:pPr>
      <w:spacing w:after="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0" w:right="61" w:firstLine="0"/>
      <w:jc w:val="center"/>
    </w:pPr>
    <w:r w:rsidRPr="0042083E">
      <w:rPr>
        <w:rFonts w:ascii="Calibri" w:eastAsia="Calibri" w:hAnsi="Calibri" w:cs="Calibri"/>
        <w:noProof/>
      </w:rPr>
      <w:pict>
        <v:group id="Group 114321" o:spid="_x0000_s2159" style="position:absolute;left:0;text-align:left;margin-left:24pt;margin-top:817.5pt;width:547.4pt;height:.5pt;z-index:251667456;mso-position-horizontal-relative:page;mso-position-vertical-relative:page" coordsize="69519,60">
          <v:shape id="Shape 120554" o:spid="_x0000_s2162" style="position:absolute;width:91;height:91" coordsize="9144,9144" path="m,l9144,r,9144l,9144,,e" fillcolor="black" stroked="f" strokeweight="0">
            <v:stroke opacity="0" miterlimit="10" joinstyle="miter"/>
          </v:shape>
          <v:shape id="Shape 120555" o:spid="_x0000_s2161" style="position:absolute;left:60;width:69397;height:91" coordsize="6939788,9144" path="m,l6939788,r,9144l,9144,,e" fillcolor="black" stroked="f" strokeweight="0">
            <v:stroke opacity="0" miterlimit="10" joinstyle="miter"/>
          </v:shape>
          <v:shape id="Shape 120556" o:spid="_x0000_s2160" style="position:absolute;left:69458;width:91;height:91" coordsize="9144,9144" path="m,l9144,r,9144l,9144,,e" fillcolor="black" stroked="f" strokeweight="0">
            <v:stroke opacity="0" miterlimit="10" joinstyle="miter"/>
          </v:shape>
          <w10:wrap type="square" anchorx="page" anchory="page"/>
        </v:group>
      </w:pict>
    </w:r>
    <w:r w:rsidR="009C7289">
      <w:t xml:space="preserve">Page </w:t>
    </w:r>
    <w:r w:rsidRPr="0042083E">
      <w:fldChar w:fldCharType="begin"/>
    </w:r>
    <w:r w:rsidR="009C7289">
      <w:instrText xml:space="preserve"> PAGE   \* MERGEFORMAT </w:instrText>
    </w:r>
    <w:r w:rsidRPr="0042083E">
      <w:fldChar w:fldCharType="separate"/>
    </w:r>
    <w:r w:rsidR="00C025DF" w:rsidRPr="00C025DF">
      <w:rPr>
        <w:b/>
        <w:noProof/>
      </w:rPr>
      <w:t>11</w:t>
    </w:r>
    <w:r>
      <w:rPr>
        <w:b/>
      </w:rPr>
      <w:fldChar w:fldCharType="end"/>
    </w:r>
    <w:r w:rsidR="009C7289">
      <w:t xml:space="preserve"> of </w:t>
    </w:r>
    <w:fldSimple w:instr=" NUMPAGES   \* MERGEFORMAT ">
      <w:r w:rsidR="00C025DF" w:rsidRPr="00C025DF">
        <w:rPr>
          <w:b/>
          <w:noProof/>
        </w:rPr>
        <w:t>11</w:t>
      </w:r>
    </w:fldSimple>
  </w:p>
  <w:p w:rsidR="00193CCF" w:rsidRDefault="00193CCF">
    <w:pPr>
      <w:spacing w:after="0" w:line="259"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1440" w:right="10529" w:firstLine="0"/>
      <w:jc w:val="left"/>
    </w:pPr>
    <w:r w:rsidRPr="0042083E">
      <w:rPr>
        <w:rFonts w:ascii="Calibri" w:eastAsia="Calibri" w:hAnsi="Calibri" w:cs="Calibri"/>
        <w:noProof/>
      </w:rPr>
      <w:pict>
        <v:group id="Group 114293" o:spid="_x0000_s2151" style="position:absolute;left:0;text-align:left;margin-left:24pt;margin-top:817.5pt;width:547.4pt;height:.5pt;z-index:251669504;mso-position-horizontal-relative:page;mso-position-vertical-relative:page" coordsize="69519,60">
          <v:shape id="Shape 120548" o:spid="_x0000_s2154" style="position:absolute;width:91;height:91" coordsize="9144,9144" path="m,l9144,r,9144l,9144,,e" fillcolor="black" stroked="f" strokeweight="0">
            <v:stroke opacity="0" miterlimit="10" joinstyle="miter"/>
          </v:shape>
          <v:shape id="Shape 120549" o:spid="_x0000_s2153" style="position:absolute;left:60;width:69397;height:91" coordsize="6939788,9144" path="m,l6939788,r,9144l,9144,,e" fillcolor="black" stroked="f" strokeweight="0">
            <v:stroke opacity="0" miterlimit="10" joinstyle="miter"/>
          </v:shape>
          <v:shape id="Shape 120550" o:spid="_x0000_s2152" style="position:absolute;left:69458;width:91;height:91" coordsize="9144,9144" path="m,l9144,r,9144l,9144,,e" fillcolor="black" stroked="f" strokeweight="0">
            <v:stroke opacity="0" miterlimit="10" joinstyle="miter"/>
          </v:shape>
          <w10:wrap type="square" anchorx="page" anchory="page"/>
        </v:group>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112" w:firstLine="0"/>
      <w:jc w:val="center"/>
    </w:pPr>
    <w:r w:rsidRPr="0042083E">
      <w:rPr>
        <w:rFonts w:ascii="Calibri" w:eastAsia="Calibri" w:hAnsi="Calibri" w:cs="Calibri"/>
        <w:noProof/>
      </w:rPr>
      <w:pict>
        <v:group id="Group 114431" o:spid="_x0000_s2139" style="position:absolute;left:0;text-align:left;margin-left:24pt;margin-top:570.9pt;width:794pt;height:.5pt;z-index:251672576;mso-position-horizontal-relative:page;mso-position-vertical-relative:page" coordsize="100835,60">
          <v:shape id="Shape 120578" o:spid="_x0000_s2142" style="position:absolute;width:91;height:91" coordsize="9144,9144" path="m,l9144,r,9144l,9144,,e" fillcolor="black" stroked="f" strokeweight="0">
            <v:stroke opacity="0" miterlimit="10" joinstyle="miter"/>
          </v:shape>
          <v:shape id="Shape 120579" o:spid="_x0000_s2141" style="position:absolute;left:60;width:100713;height:91" coordsize="10071354,9144" path="m,l10071354,r,9144l,9144,,e" fillcolor="black" stroked="f" strokeweight="0">
            <v:stroke opacity="0" miterlimit="10" joinstyle="miter"/>
          </v:shape>
          <v:shape id="Shape 120580" o:spid="_x0000_s2140" style="position:absolute;left:100774;width:91;height:91" coordsize="9144,9144" path="m,l9144,r,9144l,9144,,e" fillcolor="black" stroked="f" strokeweight="0">
            <v:stroke opacity="0" miterlimit="10" joinstyle="miter"/>
          </v:shape>
          <w10:wrap type="square" anchorx="page" anchory="page"/>
        </v:group>
      </w:pict>
    </w:r>
    <w:r w:rsidR="009C7289">
      <w:t xml:space="preserve">Page </w:t>
    </w:r>
    <w:r w:rsidRPr="0042083E">
      <w:fldChar w:fldCharType="begin"/>
    </w:r>
    <w:r w:rsidR="009C7289">
      <w:instrText xml:space="preserve"> PAGE   \* MERGEFORMAT </w:instrText>
    </w:r>
    <w:r w:rsidRPr="0042083E">
      <w:fldChar w:fldCharType="separate"/>
    </w:r>
    <w:r w:rsidR="00C025DF" w:rsidRPr="00C025DF">
      <w:rPr>
        <w:b/>
        <w:noProof/>
      </w:rPr>
      <w:t>20</w:t>
    </w:r>
    <w:r>
      <w:rPr>
        <w:b/>
      </w:rPr>
      <w:fldChar w:fldCharType="end"/>
    </w:r>
    <w:r w:rsidR="009C7289">
      <w:t xml:space="preserve"> of </w:t>
    </w:r>
    <w:fldSimple w:instr=" NUMPAGES   \* MERGEFORMAT ">
      <w:r w:rsidR="00C025DF" w:rsidRPr="00C025DF">
        <w:rPr>
          <w:b/>
          <w:noProof/>
        </w:rPr>
        <w:t>24</w:t>
      </w:r>
    </w:fldSimple>
  </w:p>
  <w:p w:rsidR="00193CCF" w:rsidRDefault="00193CCF">
    <w:pPr>
      <w:spacing w:after="0" w:line="259" w:lineRule="auto"/>
      <w:ind w:lef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112" w:firstLine="0"/>
      <w:jc w:val="center"/>
    </w:pPr>
    <w:r w:rsidRPr="0042083E">
      <w:rPr>
        <w:rFonts w:ascii="Calibri" w:eastAsia="Calibri" w:hAnsi="Calibri" w:cs="Calibri"/>
        <w:noProof/>
      </w:rPr>
      <w:pict>
        <v:group id="Group 114400" o:spid="_x0000_s2135" style="position:absolute;left:0;text-align:left;margin-left:24pt;margin-top:570.9pt;width:794pt;height:.5pt;z-index:251673600;mso-position-horizontal-relative:page;mso-position-vertical-relative:page" coordsize="100835,60">
          <v:shape id="Shape 120572" o:spid="_x0000_s2138" style="position:absolute;width:91;height:91" coordsize="9144,9144" path="m,l9144,r,9144l,9144,,e" fillcolor="black" stroked="f" strokeweight="0">
            <v:stroke opacity="0" miterlimit="10" joinstyle="miter"/>
          </v:shape>
          <v:shape id="Shape 120573" o:spid="_x0000_s2137" style="position:absolute;left:60;width:100713;height:91" coordsize="10071354,9144" path="m,l10071354,r,9144l,9144,,e" fillcolor="black" stroked="f" strokeweight="0">
            <v:stroke opacity="0" miterlimit="10" joinstyle="miter"/>
          </v:shape>
          <v:shape id="Shape 120574" o:spid="_x0000_s2136" style="position:absolute;left:100774;width:91;height:91" coordsize="9144,9144" path="m,l9144,r,9144l,9144,,e" fillcolor="black" stroked="f" strokeweight="0">
            <v:stroke opacity="0" miterlimit="10" joinstyle="miter"/>
          </v:shape>
          <w10:wrap type="square" anchorx="page" anchory="page"/>
        </v:group>
      </w:pict>
    </w:r>
    <w:r w:rsidR="009C7289">
      <w:t xml:space="preserve">Page </w:t>
    </w:r>
    <w:r w:rsidRPr="0042083E">
      <w:fldChar w:fldCharType="begin"/>
    </w:r>
    <w:r w:rsidR="009C7289">
      <w:instrText xml:space="preserve"> PAGE   \* MERGEFORMAT </w:instrText>
    </w:r>
    <w:r w:rsidRPr="0042083E">
      <w:fldChar w:fldCharType="separate"/>
    </w:r>
    <w:r w:rsidR="00C025DF" w:rsidRPr="00C025DF">
      <w:rPr>
        <w:b/>
        <w:noProof/>
      </w:rPr>
      <w:t>19</w:t>
    </w:r>
    <w:r>
      <w:rPr>
        <w:b/>
      </w:rPr>
      <w:fldChar w:fldCharType="end"/>
    </w:r>
    <w:r w:rsidR="009C7289">
      <w:t xml:space="preserve"> of </w:t>
    </w:r>
    <w:fldSimple w:instr=" NUMPAGES   \* MERGEFORMAT ">
      <w:r w:rsidR="00C025DF" w:rsidRPr="00C025DF">
        <w:rPr>
          <w:b/>
          <w:noProof/>
        </w:rPr>
        <w:t>19</w:t>
      </w:r>
    </w:fldSimple>
  </w:p>
  <w:p w:rsidR="00193CCF" w:rsidRDefault="00193CCF">
    <w:pPr>
      <w:spacing w:after="0" w:line="259" w:lineRule="auto"/>
      <w:ind w:lef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1440" w:right="15288" w:firstLine="0"/>
      <w:jc w:val="left"/>
    </w:pPr>
    <w:r w:rsidRPr="0042083E">
      <w:rPr>
        <w:rFonts w:ascii="Calibri" w:eastAsia="Calibri" w:hAnsi="Calibri" w:cs="Calibri"/>
        <w:noProof/>
      </w:rPr>
      <w:pict>
        <v:group id="Group 114372" o:spid="_x0000_s2127" style="position:absolute;left:0;text-align:left;margin-left:24pt;margin-top:570.9pt;width:794pt;height:.5pt;z-index:251675648;mso-position-horizontal-relative:page;mso-position-vertical-relative:page" coordsize="100835,60">
          <v:shape id="Shape 120566" o:spid="_x0000_s2130" style="position:absolute;width:91;height:91" coordsize="9144,9144" path="m,l9144,r,9144l,9144,,e" fillcolor="black" stroked="f" strokeweight="0">
            <v:stroke opacity="0" miterlimit="10" joinstyle="miter"/>
          </v:shape>
          <v:shape id="Shape 120567" o:spid="_x0000_s2129" style="position:absolute;left:60;width:100713;height:91" coordsize="10071354,9144" path="m,l10071354,r,9144l,9144,,e" fillcolor="black" stroked="f" strokeweight="0">
            <v:stroke opacity="0" miterlimit="10" joinstyle="miter"/>
          </v:shape>
          <v:shape id="Shape 120568" o:spid="_x0000_s2128" style="position:absolute;left:100774;width:91;height:91" coordsize="9144,9144" path="m,l9144,r,9144l,9144,,e" fillcolor="black" stroked="f" strokeweight="0">
            <v:stroke opacity="0" miterlimit="10" joinstyle="miter"/>
          </v:shape>
          <w10:wrap type="square"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574" w:rsidRDefault="005B6574">
      <w:pPr>
        <w:spacing w:after="0" w:line="240" w:lineRule="auto"/>
      </w:pPr>
      <w:r>
        <w:separator/>
      </w:r>
    </w:p>
  </w:footnote>
  <w:footnote w:type="continuationSeparator" w:id="1">
    <w:p w:rsidR="005B6574" w:rsidRDefault="005B65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0" w:firstLine="0"/>
      <w:jc w:val="left"/>
    </w:pPr>
    <w:r w:rsidRPr="0042083E">
      <w:rPr>
        <w:rFonts w:ascii="Calibri" w:eastAsia="Calibri" w:hAnsi="Calibri" w:cs="Calibri"/>
        <w:noProof/>
      </w:rPr>
      <w:pict>
        <v:group id="Group 114257" o:spid="_x0000_s2195" style="position:absolute;margin-left:24pt;margin-top:24pt;width:547.4pt;height:.5pt;z-index:251658240;mso-position-horizontal-relative:page;mso-position-vertical-relative:page" coordsize="69519,60">
          <v:shape id="Shape 120428" o:spid="_x0000_s2198" style="position:absolute;width:91;height:91" coordsize="9144,9144" path="m,l9144,r,9144l,9144,,e" fillcolor="black" stroked="f" strokeweight="0">
            <v:stroke opacity="0" miterlimit="10" joinstyle="miter"/>
          </v:shape>
          <v:shape id="Shape 120429" o:spid="_x0000_s2197" style="position:absolute;left:60;width:69397;height:91" coordsize="6939788,9144" path="m,l6939788,r,9144l,9144,,e" fillcolor="black" stroked="f" strokeweight="0">
            <v:stroke opacity="0" miterlimit="10" joinstyle="miter"/>
          </v:shape>
          <v:shape id="Shape 120430" o:spid="_x0000_s2196" style="position:absolute;left:69458;width:91;height:91" coordsize="9144,9144" path="m,l9144,r,9144l,9144,,e" fillcolor="black" stroked="f" strokeweight="0">
            <v:stroke opacity="0" miterlimit="10" joinstyle="miter"/>
          </v:shape>
          <w10:wrap type="square" anchorx="page" anchory="page"/>
        </v:group>
      </w:pict>
    </w:r>
    <w:r w:rsidR="009C7289">
      <w:rPr>
        <w:rFonts w:ascii="Calibri" w:eastAsia="Calibri" w:hAnsi="Calibri" w:cs="Calibri"/>
      </w:rPr>
      <w:tab/>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193CCF">
    <w:pPr>
      <w:spacing w:after="160" w:line="259" w:lineRule="auto"/>
      <w:ind w:left="0"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193CCF">
    <w:pPr>
      <w:spacing w:after="160" w:line="259" w:lineRule="auto"/>
      <w:ind w:left="0" w:firstLine="0"/>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193CCF">
    <w:pPr>
      <w:spacing w:after="160" w:line="259" w:lineRule="auto"/>
      <w:ind w:left="0" w:firstLine="0"/>
      <w:jc w:val="lef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1440" w:right="15398" w:firstLine="0"/>
      <w:jc w:val="left"/>
    </w:pPr>
    <w:r w:rsidRPr="0042083E">
      <w:rPr>
        <w:rFonts w:ascii="Calibri" w:eastAsia="Calibri" w:hAnsi="Calibri" w:cs="Calibri"/>
        <w:noProof/>
      </w:rPr>
      <w:pict>
        <v:group id="Group 114464" o:spid="_x0000_s2125" style="position:absolute;left:0;text-align:left;margin-left:24pt;margin-top:24pt;width:.5pt;height:.5pt;z-index:251676672;mso-position-horizontal-relative:page;mso-position-vertical-relative:page" coordsize="60,60">
          <v:shape id="Shape 120472" o:spid="_x0000_s2126" style="position:absolute;width:91;height:91" coordsize="9144,9144" path="m,l9144,r,9144l,9144,,e" fillcolor="black" stroked="f" strokeweight="0">
            <v:stroke opacity="0" miterlimit="10" joinstyle="miter"/>
          </v:shape>
          <w10:wrap type="square" anchorx="page" anchory="page"/>
        </v:group>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1440" w:right="15398" w:firstLine="0"/>
      <w:jc w:val="left"/>
    </w:pPr>
    <w:r w:rsidRPr="0042083E">
      <w:rPr>
        <w:rFonts w:ascii="Calibri" w:eastAsia="Calibri" w:hAnsi="Calibri" w:cs="Calibri"/>
        <w:noProof/>
      </w:rPr>
      <w:pict>
        <v:group id="Group 114457" o:spid="_x0000_s2123" style="position:absolute;left:0;text-align:left;margin-left:24pt;margin-top:24pt;width:.5pt;height:.5pt;z-index:251677696;mso-position-horizontal-relative:page;mso-position-vertical-relative:page" coordsize="60,60">
          <v:shape id="Shape 120470" o:spid="_x0000_s2124" style="position:absolute;width:91;height:91" coordsize="9144,9144" path="m,l9144,r,9144l,9144,,e" fillcolor="black" stroked="f" strokeweight="0">
            <v:stroke opacity="0" miterlimit="10" joinstyle="miter"/>
          </v:shape>
          <w10:wrap type="square" anchorx="page" anchory="page"/>
        </v:group>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1440" w:right="15398" w:firstLine="0"/>
      <w:jc w:val="left"/>
    </w:pPr>
    <w:r w:rsidRPr="0042083E">
      <w:rPr>
        <w:rFonts w:ascii="Calibri" w:eastAsia="Calibri" w:hAnsi="Calibri" w:cs="Calibri"/>
        <w:noProof/>
      </w:rPr>
      <w:pict>
        <v:group id="Group 114450" o:spid="_x0000_s2121" style="position:absolute;left:0;text-align:left;margin-left:24pt;margin-top:24pt;width:.5pt;height:.5pt;z-index:251678720;mso-position-horizontal-relative:page;mso-position-vertical-relative:page" coordsize="60,60">
          <v:shape id="Shape 120468" o:spid="_x0000_s2122" style="position:absolute;width:91;height:91" coordsize="9144,9144" path="m,l9144,r,9144l,9144,,e" fillcolor="black" stroked="f" strokeweight="0">
            <v:stroke opacity="0" miterlimit="10" joinstyle="miter"/>
          </v:shape>
          <w10:wrap type="square" anchorx="page" anchory="page"/>
        </v:group>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1440" w:right="10468" w:firstLine="0"/>
      <w:jc w:val="left"/>
    </w:pPr>
    <w:r w:rsidRPr="0042083E">
      <w:rPr>
        <w:rFonts w:ascii="Calibri" w:eastAsia="Calibri" w:hAnsi="Calibri" w:cs="Calibri"/>
        <w:noProof/>
      </w:rPr>
      <w:pict>
        <v:group id="Group 114519" o:spid="_x0000_s2117" style="position:absolute;left:0;text-align:left;margin-left:24pt;margin-top:24pt;width:547.4pt;height:.5pt;z-index:251679744;mso-position-horizontal-relative:page;mso-position-vertical-relative:page" coordsize="69519,60">
          <v:shape id="Shape 120488" o:spid="_x0000_s2120" style="position:absolute;width:91;height:91" coordsize="9144,9144" path="m,l9144,r,9144l,9144,,e" fillcolor="black" stroked="f" strokeweight="0">
            <v:stroke opacity="0" miterlimit="10" joinstyle="miter"/>
          </v:shape>
          <v:shape id="Shape 120489" o:spid="_x0000_s2119" style="position:absolute;left:60;width:69397;height:91" coordsize="6939788,9144" path="m,l6939788,r,9144l,9144,,e" fillcolor="black" stroked="f" strokeweight="0">
            <v:stroke opacity="0" miterlimit="10" joinstyle="miter"/>
          </v:shape>
          <v:shape id="Shape 120490" o:spid="_x0000_s2118" style="position:absolute;left:69458;width:91;height:91" coordsize="9144,9144" path="m,l9144,r,9144l,9144,,e" fillcolor="black" stroked="f" strokeweight="0">
            <v:stroke opacity="0" miterlimit="10" joinstyle="miter"/>
          </v:shape>
          <w10:wrap type="square" anchorx="page" anchory="page"/>
        </v:group>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0" w:firstLine="0"/>
      <w:jc w:val="left"/>
    </w:pPr>
    <w:r w:rsidRPr="0042083E">
      <w:rPr>
        <w:rFonts w:ascii="Calibri" w:eastAsia="Calibri" w:hAnsi="Calibri" w:cs="Calibri"/>
        <w:noProof/>
      </w:rPr>
      <w:pict>
        <v:group id="Group 114492" o:spid="_x0000_s2113" style="position:absolute;margin-left:24pt;margin-top:24pt;width:547.4pt;height:.5pt;z-index:251680768;mso-position-horizontal-relative:page;mso-position-vertical-relative:page" coordsize="69519,60">
          <v:shape id="Shape 120482" o:spid="_x0000_s2116" style="position:absolute;width:91;height:91" coordsize="9144,9144" path="m,l9144,r,9144l,9144,,e" fillcolor="black" stroked="f" strokeweight="0">
            <v:stroke opacity="0" miterlimit="10" joinstyle="miter"/>
          </v:shape>
          <v:shape id="Shape 120483" o:spid="_x0000_s2115" style="position:absolute;left:60;width:69397;height:91" coordsize="6939788,9144" path="m,l6939788,r,9144l,9144,,e" fillcolor="black" stroked="f" strokeweight="0">
            <v:stroke opacity="0" miterlimit="10" joinstyle="miter"/>
          </v:shape>
          <v:shape id="Shape 120484" o:spid="_x0000_s2114" style="position:absolute;left:69458;width:91;height:91" coordsize="9144,9144" path="m,l9144,r,9144l,9144,,e" fillcolor="black" stroked="f" strokeweight="0">
            <v:stroke opacity="0" miterlimit="10" joinstyle="miter"/>
          </v:shape>
          <w10:wrap type="square" anchorx="page" anchory="page"/>
        </v:group>
      </w:pict>
    </w:r>
    <w:r w:rsidR="009C7289">
      <w:rPr>
        <w:rFonts w:ascii="Calibri" w:eastAsia="Calibri" w:hAnsi="Calibri" w:cs="Calibri"/>
      </w:rP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1440" w:right="10468" w:firstLine="0"/>
      <w:jc w:val="left"/>
    </w:pPr>
    <w:r w:rsidRPr="0042083E">
      <w:rPr>
        <w:rFonts w:ascii="Calibri" w:eastAsia="Calibri" w:hAnsi="Calibri" w:cs="Calibri"/>
        <w:noProof/>
      </w:rPr>
      <w:pict>
        <v:group id="Group 114472" o:spid="_x0000_s2101" style="position:absolute;left:0;text-align:left;margin-left:24pt;margin-top:24pt;width:547.4pt;height:.5pt;z-index:251683840;mso-position-horizontal-relative:page;mso-position-vertical-relative:page" coordsize="69519,60">
          <v:shape id="Shape 120476" o:spid="_x0000_s2104" style="position:absolute;width:91;height:91" coordsize="9144,9144" path="m,l9144,r,9144l,9144,,e" fillcolor="black" stroked="f" strokeweight="0">
            <v:stroke opacity="0" miterlimit="10" joinstyle="miter"/>
          </v:shape>
          <v:shape id="Shape 120477" o:spid="_x0000_s2103" style="position:absolute;left:60;width:69397;height:91" coordsize="6939788,9144" path="m,l6939788,r,9144l,9144,,e" fillcolor="black" stroked="f" strokeweight="0">
            <v:stroke opacity="0" miterlimit="10" joinstyle="miter"/>
          </v:shape>
          <v:shape id="Shape 120478" o:spid="_x0000_s2102" style="position:absolute;left:69458;width:91;height:91" coordsize="9144,9144" path="m,l9144,r,9144l,9144,,e" fillcolor="black" stroked="f" strokeweight="0">
            <v:stroke opacity="0" miterlimit="10" joinstyle="miter"/>
          </v:shape>
          <w10:wrap type="square" anchorx="page" anchory="page"/>
        </v:group>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294" w:firstLine="0"/>
      <w:jc w:val="left"/>
    </w:pPr>
    <w:r w:rsidRPr="0042083E">
      <w:rPr>
        <w:rFonts w:ascii="Calibri" w:eastAsia="Calibri" w:hAnsi="Calibri" w:cs="Calibri"/>
        <w:noProof/>
      </w:rPr>
      <w:pict>
        <v:group id="Group 114598" o:spid="_x0000_s2093" style="position:absolute;left:0;text-align:left;margin-left:24pt;margin-top:24pt;width:794pt;height:.5pt;z-index:251685888;mso-position-horizontal-relative:page;mso-position-vertical-relative:page" coordsize="100835,60">
          <v:shape id="Shape 120506" o:spid="_x0000_s2096" style="position:absolute;width:91;height:91" coordsize="9144,9144" path="m,l9144,r,9144l,9144,,e" fillcolor="black" stroked="f" strokeweight="0">
            <v:stroke opacity="0" miterlimit="10" joinstyle="miter"/>
          </v:shape>
          <v:shape id="Shape 120507" o:spid="_x0000_s2095" style="position:absolute;left:60;width:100713;height:91" coordsize="10071354,9144" path="m,l10071354,r,9144l,9144,,e" fillcolor="black" stroked="f" strokeweight="0">
            <v:stroke opacity="0" miterlimit="10" joinstyle="miter"/>
          </v:shape>
          <v:shape id="Shape 120508" o:spid="_x0000_s2094" style="position:absolute;left:100774;width:91;height:91" coordsize="9144,9144" path="m,l9144,r,9144l,9144,,e" fillcolor="black" stroked="f" strokeweight="0">
            <v:stroke opacity="0" miterlimit="10" joinstyle="miter"/>
          </v:shape>
          <w10:wrap type="square" anchorx="page" anchory="page"/>
        </v:group>
      </w:pict>
    </w:r>
    <w:r w:rsidR="009C7289">
      <w:rPr>
        <w:rFonts w:ascii="Calibri" w:eastAsia="Calibri" w:hAnsi="Calibri" w:cs="Calibri"/>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0" w:firstLine="0"/>
      <w:jc w:val="left"/>
    </w:pPr>
    <w:r w:rsidRPr="0042083E">
      <w:rPr>
        <w:rFonts w:ascii="Calibri" w:eastAsia="Calibri" w:hAnsi="Calibri" w:cs="Calibri"/>
        <w:noProof/>
      </w:rPr>
      <w:pict>
        <v:group id="Group 114226" o:spid="_x0000_s2191" style="position:absolute;margin-left:24pt;margin-top:24pt;width:547.4pt;height:.5pt;z-index:251659264;mso-position-horizontal-relative:page;mso-position-vertical-relative:page" coordsize="69519,60">
          <v:shape id="Shape 120422" o:spid="_x0000_s2194" style="position:absolute;width:91;height:91" coordsize="9144,9144" path="m,l9144,r,9144l,9144,,e" fillcolor="black" stroked="f" strokeweight="0">
            <v:stroke opacity="0" miterlimit="10" joinstyle="miter"/>
          </v:shape>
          <v:shape id="Shape 120423" o:spid="_x0000_s2193" style="position:absolute;left:60;width:69397;height:91" coordsize="6939788,9144" path="m,l6939788,r,9144l,9144,,e" fillcolor="black" stroked="f" strokeweight="0">
            <v:stroke opacity="0" miterlimit="10" joinstyle="miter"/>
          </v:shape>
          <v:shape id="Shape 120424" o:spid="_x0000_s2192" style="position:absolute;left:69458;width:91;height:91" coordsize="9144,9144" path="m,l9144,r,9144l,9144,,e" fillcolor="black" stroked="f" strokeweight="0">
            <v:stroke opacity="0" miterlimit="10" joinstyle="miter"/>
          </v:shape>
          <w10:wrap type="square" anchorx="page" anchory="page"/>
        </v:group>
      </w:pict>
    </w:r>
    <w:r w:rsidR="009C7289">
      <w:rPr>
        <w:rFonts w:ascii="Calibri" w:eastAsia="Calibri" w:hAnsi="Calibri" w:cs="Calibri"/>
      </w:rPr>
      <w:tab/>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294" w:firstLine="0"/>
      <w:jc w:val="left"/>
    </w:pPr>
    <w:r w:rsidRPr="0042083E">
      <w:rPr>
        <w:rFonts w:ascii="Calibri" w:eastAsia="Calibri" w:hAnsi="Calibri" w:cs="Calibri"/>
        <w:noProof/>
      </w:rPr>
      <w:pict>
        <v:group id="Group 114567" o:spid="_x0000_s2089" style="position:absolute;left:0;text-align:left;margin-left:24pt;margin-top:24pt;width:794pt;height:.5pt;z-index:251686912;mso-position-horizontal-relative:page;mso-position-vertical-relative:page" coordsize="100835,60">
          <v:shape id="Shape 120500" o:spid="_x0000_s2092" style="position:absolute;width:91;height:91" coordsize="9144,9144" path="m,l9144,r,9144l,9144,,e" fillcolor="black" stroked="f" strokeweight="0">
            <v:stroke opacity="0" miterlimit="10" joinstyle="miter"/>
          </v:shape>
          <v:shape id="Shape 120501" o:spid="_x0000_s2091" style="position:absolute;left:60;width:100713;height:91" coordsize="10071354,9144" path="m,l10071354,r,9144l,9144,,e" fillcolor="black" stroked="f" strokeweight="0">
            <v:stroke opacity="0" miterlimit="10" joinstyle="miter"/>
          </v:shape>
          <v:shape id="Shape 120502" o:spid="_x0000_s2090" style="position:absolute;left:100774;width:91;height:91" coordsize="9144,9144" path="m,l9144,r,9144l,9144,,e" fillcolor="black" stroked="f" strokeweight="0">
            <v:stroke opacity="0" miterlimit="10" joinstyle="miter"/>
          </v:shape>
          <w10:wrap type="square" anchorx="page" anchory="page"/>
        </v:group>
      </w:pict>
    </w:r>
    <w:r w:rsidR="009C7289">
      <w:rPr>
        <w:rFonts w:ascii="Calibri" w:eastAsia="Calibri" w:hAnsi="Calibri" w:cs="Calibri"/>
      </w:rP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1146" w:right="8447" w:firstLine="0"/>
      <w:jc w:val="left"/>
    </w:pPr>
    <w:r w:rsidRPr="0042083E">
      <w:rPr>
        <w:rFonts w:ascii="Calibri" w:eastAsia="Calibri" w:hAnsi="Calibri" w:cs="Calibri"/>
        <w:noProof/>
      </w:rPr>
      <w:pict>
        <v:group id="Group 114547" o:spid="_x0000_s2077" style="position:absolute;left:0;text-align:left;margin-left:24pt;margin-top:24pt;width:794pt;height:.5pt;z-index:251689984;mso-position-horizontal-relative:page;mso-position-vertical-relative:page" coordsize="100835,60">
          <v:shape id="Shape 120494" o:spid="_x0000_s2080" style="position:absolute;width:91;height:91" coordsize="9144,9144" path="m,l9144,r,9144l,9144,,e" fillcolor="black" stroked="f" strokeweight="0">
            <v:stroke opacity="0" miterlimit="10" joinstyle="miter"/>
          </v:shape>
          <v:shape id="Shape 120495" o:spid="_x0000_s2079" style="position:absolute;left:60;width:100713;height:91" coordsize="10071354,9144" path="m,l10071354,r,9144l,9144,,e" fillcolor="black" stroked="f" strokeweight="0">
            <v:stroke opacity="0" miterlimit="10" joinstyle="miter"/>
          </v:shape>
          <v:shape id="Shape 120496" o:spid="_x0000_s2078" style="position:absolute;left:100774;width:91;height:91" coordsize="9144,9144" path="m,l9144,r,9144l,9144,,e" fillcolor="black" stroked="f" strokeweight="0">
            <v:stroke opacity="0" miterlimit="10" joinstyle="miter"/>
          </v:shape>
          <w10:wrap type="square" anchorx="page" anchory="page"/>
        </v:group>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490" w:firstLine="0"/>
      <w:jc w:val="left"/>
    </w:pPr>
    <w:r w:rsidRPr="0042083E">
      <w:rPr>
        <w:rFonts w:ascii="Calibri" w:eastAsia="Calibri" w:hAnsi="Calibri" w:cs="Calibri"/>
        <w:noProof/>
      </w:rPr>
      <w:pict>
        <v:group id="Group 114677" o:spid="_x0000_s2069" style="position:absolute;left:0;text-align:left;margin-left:24pt;margin-top:24pt;width:547.4pt;height:.5pt;z-index:251692032;mso-position-horizontal-relative:page;mso-position-vertical-relative:page" coordsize="69519,60">
          <v:shape id="Shape 120524" o:spid="_x0000_s2072" style="position:absolute;width:91;height:91" coordsize="9144,9144" path="m,l9144,r,9144l,9144,,e" fillcolor="black" stroked="f" strokeweight="0">
            <v:stroke opacity="0" miterlimit="10" joinstyle="miter"/>
          </v:shape>
          <v:shape id="Shape 120525" o:spid="_x0000_s2071" style="position:absolute;left:60;width:69397;height:91" coordsize="6939788,9144" path="m,l6939788,r,9144l,9144,,e" fillcolor="black" stroked="f" strokeweight="0">
            <v:stroke opacity="0" miterlimit="10" joinstyle="miter"/>
          </v:shape>
          <v:shape id="Shape 120526" o:spid="_x0000_s2070" style="position:absolute;left:69458;width:91;height:91" coordsize="9144,9144" path="m,l9144,r,9144l,9144,,e" fillcolor="black" stroked="f" strokeweight="0">
            <v:stroke opacity="0" miterlimit="10" joinstyle="miter"/>
          </v:shape>
          <w10:wrap type="square" anchorx="page" anchory="page"/>
        </v:group>
      </w:pict>
    </w:r>
    <w:r w:rsidR="009C7289">
      <w:rPr>
        <w:rFonts w:ascii="Calibri" w:eastAsia="Calibri" w:hAnsi="Calibri" w:cs="Calibri"/>
      </w:rP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490" w:firstLine="0"/>
      <w:jc w:val="left"/>
    </w:pPr>
    <w:r w:rsidRPr="0042083E">
      <w:rPr>
        <w:rFonts w:ascii="Calibri" w:eastAsia="Calibri" w:hAnsi="Calibri" w:cs="Calibri"/>
        <w:noProof/>
      </w:rPr>
      <w:pict>
        <v:group id="Group 114646" o:spid="_x0000_s2065" style="position:absolute;left:0;text-align:left;margin-left:24pt;margin-top:24pt;width:547.4pt;height:.5pt;z-index:251693056;mso-position-horizontal-relative:page;mso-position-vertical-relative:page" coordsize="69519,60">
          <v:shape id="Shape 120518" o:spid="_x0000_s2068" style="position:absolute;width:91;height:91" coordsize="9144,9144" path="m,l9144,r,9144l,9144,,e" fillcolor="black" stroked="f" strokeweight="0">
            <v:stroke opacity="0" miterlimit="10" joinstyle="miter"/>
          </v:shape>
          <v:shape id="Shape 120519" o:spid="_x0000_s2067" style="position:absolute;left:60;width:69397;height:91" coordsize="6939788,9144" path="m,l6939788,r,9144l,9144,,e" fillcolor="black" stroked="f" strokeweight="0">
            <v:stroke opacity="0" miterlimit="10" joinstyle="miter"/>
          </v:shape>
          <v:shape id="Shape 120520" o:spid="_x0000_s2066" style="position:absolute;left:69458;width:91;height:91" coordsize="9144,9144" path="m,l9144,r,9144l,9144,,e" fillcolor="black" stroked="f" strokeweight="0">
            <v:stroke opacity="0" miterlimit="10" joinstyle="miter"/>
          </v:shape>
          <w10:wrap type="square" anchorx="page" anchory="page"/>
        </v:group>
      </w:pict>
    </w:r>
    <w:r w:rsidR="009C7289">
      <w:rPr>
        <w:rFonts w:ascii="Calibri" w:eastAsia="Calibri" w:hAnsi="Calibri" w:cs="Calibri"/>
      </w:rP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950" w:right="11114" w:firstLine="0"/>
      <w:jc w:val="left"/>
    </w:pPr>
    <w:r w:rsidRPr="0042083E">
      <w:rPr>
        <w:rFonts w:ascii="Calibri" w:eastAsia="Calibri" w:hAnsi="Calibri" w:cs="Calibri"/>
        <w:noProof/>
      </w:rPr>
      <w:pict>
        <v:group id="Group 114626" o:spid="_x0000_s2053" style="position:absolute;left:0;text-align:left;margin-left:24pt;margin-top:24pt;width:547.4pt;height:.5pt;z-index:251696128;mso-position-horizontal-relative:page;mso-position-vertical-relative:page" coordsize="69519,60">
          <v:shape id="Shape 120512" o:spid="_x0000_s2056" style="position:absolute;width:91;height:91" coordsize="9144,9144" path="m,l9144,r,9144l,9144,,e" fillcolor="black" stroked="f" strokeweight="0">
            <v:stroke opacity="0" miterlimit="10" joinstyle="miter"/>
          </v:shape>
          <v:shape id="Shape 120513" o:spid="_x0000_s2055" style="position:absolute;left:60;width:69397;height:91" coordsize="6939788,9144" path="m,l6939788,r,9144l,9144,,e" fillcolor="black" stroked="f" strokeweight="0">
            <v:stroke opacity="0" miterlimit="10" joinstyle="miter"/>
          </v:shape>
          <v:shape id="Shape 120514" o:spid="_x0000_s2054" style="position:absolute;left:69458;width:91;height:91" coordsize="9144,9144" path="m,l9144,r,9144l,9144,,e" fillcolor="black" stroked="f" strokeweight="0">
            <v:stroke opacity="0" miterlimit="10" joinstyle="miter"/>
          </v:shape>
          <w10:wrap type="square"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1440" w:right="10467" w:firstLine="0"/>
      <w:jc w:val="left"/>
    </w:pPr>
    <w:r w:rsidRPr="0042083E">
      <w:rPr>
        <w:rFonts w:ascii="Calibri" w:eastAsia="Calibri" w:hAnsi="Calibri" w:cs="Calibri"/>
        <w:noProof/>
      </w:rPr>
      <w:pict>
        <v:group id="Group 114206" o:spid="_x0000_s2179" style="position:absolute;left:0;text-align:left;margin-left:24pt;margin-top:24pt;width:547.4pt;height:.5pt;z-index:251662336;mso-position-horizontal-relative:page;mso-position-vertical-relative:page" coordsize="69519,60">
          <v:shape id="Shape 120416" o:spid="_x0000_s2182" style="position:absolute;width:91;height:91" coordsize="9144,9144" path="m,l9144,r,9144l,9144,,e" fillcolor="black" stroked="f" strokeweight="0">
            <v:stroke opacity="0" miterlimit="10" joinstyle="miter"/>
          </v:shape>
          <v:shape id="Shape 120417" o:spid="_x0000_s2181" style="position:absolute;left:60;width:69397;height:91" coordsize="6939788,9144" path="m,l6939788,r,9144l,9144,,e" fillcolor="black" stroked="f" strokeweight="0">
            <v:stroke opacity="0" miterlimit="10" joinstyle="miter"/>
          </v:shape>
          <v:shape id="Shape 120418" o:spid="_x0000_s2180" style="position:absolute;left:69458;width:91;height:91" coordsize="9144,9144" path="m,l9144,r,9144l,9144,,e" fillcolor="black" stroked="f" strokeweight="0">
            <v:stroke opacity="0" miterlimit="10" joinstyle="miter"/>
          </v:shape>
          <w10:wrap type="square" anchorx="page" anchory="page"/>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0" w:firstLine="0"/>
      <w:jc w:val="left"/>
    </w:pPr>
    <w:r w:rsidRPr="0042083E">
      <w:rPr>
        <w:rFonts w:ascii="Calibri" w:eastAsia="Calibri" w:hAnsi="Calibri" w:cs="Calibri"/>
        <w:noProof/>
      </w:rPr>
      <w:pict>
        <v:group id="Group 114336" o:spid="_x0000_s2171" style="position:absolute;margin-left:24pt;margin-top:24pt;width:547.4pt;height:.5pt;z-index:251664384;mso-position-horizontal-relative:page;mso-position-vertical-relative:page" coordsize="69519,60">
          <v:shape id="Shape 120446" o:spid="_x0000_s2174" style="position:absolute;width:91;height:91" coordsize="9144,9144" path="m,l9144,r,9144l,9144,,e" fillcolor="black" stroked="f" strokeweight="0">
            <v:stroke opacity="0" miterlimit="10" joinstyle="miter"/>
          </v:shape>
          <v:shape id="Shape 120447" o:spid="_x0000_s2173" style="position:absolute;left:60;width:69397;height:91" coordsize="6939788,9144" path="m,l6939788,r,9144l,9144,,e" fillcolor="black" stroked="f" strokeweight="0">
            <v:stroke opacity="0" miterlimit="10" joinstyle="miter"/>
          </v:shape>
          <v:shape id="Shape 120448" o:spid="_x0000_s2172" style="position:absolute;left:69458;width:91;height:91" coordsize="9144,9144" path="m,l9144,r,9144l,9144,,e" fillcolor="black" stroked="f" strokeweight="0">
            <v:stroke opacity="0" miterlimit="10" joinstyle="miter"/>
          </v:shape>
          <w10:wrap type="square" anchorx="page" anchory="page"/>
        </v:group>
      </w:pict>
    </w:r>
    <w:r w:rsidR="009C7289">
      <w:rPr>
        <w:rFonts w:ascii="Calibri" w:eastAsia="Calibri" w:hAnsi="Calibri" w:cs="Calibri"/>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0" w:firstLine="0"/>
      <w:jc w:val="left"/>
    </w:pPr>
    <w:r w:rsidRPr="0042083E">
      <w:rPr>
        <w:rFonts w:ascii="Calibri" w:eastAsia="Calibri" w:hAnsi="Calibri" w:cs="Calibri"/>
        <w:noProof/>
      </w:rPr>
      <w:pict>
        <v:group id="Group 114305" o:spid="_x0000_s2167" style="position:absolute;margin-left:24pt;margin-top:24pt;width:547.4pt;height:.5pt;z-index:251665408;mso-position-horizontal-relative:page;mso-position-vertical-relative:page" coordsize="69519,60">
          <v:shape id="Shape 120440" o:spid="_x0000_s2170" style="position:absolute;width:91;height:91" coordsize="9144,9144" path="m,l9144,r,9144l,9144,,e" fillcolor="black" stroked="f" strokeweight="0">
            <v:stroke opacity="0" miterlimit="10" joinstyle="miter"/>
          </v:shape>
          <v:shape id="Shape 120441" o:spid="_x0000_s2169" style="position:absolute;left:60;width:69397;height:91" coordsize="6939788,9144" path="m,l6939788,r,9144l,9144,,e" fillcolor="black" stroked="f" strokeweight="0">
            <v:stroke opacity="0" miterlimit="10" joinstyle="miter"/>
          </v:shape>
          <v:shape id="Shape 120442" o:spid="_x0000_s2168" style="position:absolute;left:69458;width:91;height:91" coordsize="9144,9144" path="m,l9144,r,9144l,9144,,e" fillcolor="black" stroked="f" strokeweight="0">
            <v:stroke opacity="0" miterlimit="10" joinstyle="miter"/>
          </v:shape>
          <w10:wrap type="square" anchorx="page" anchory="page"/>
        </v:group>
      </w:pict>
    </w:r>
    <w:r w:rsidR="009C7289">
      <w:rPr>
        <w:rFonts w:ascii="Calibri" w:eastAsia="Calibri" w:hAnsi="Calibri" w:cs="Calibri"/>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1440" w:right="10529" w:firstLine="0"/>
      <w:jc w:val="left"/>
    </w:pPr>
    <w:r w:rsidRPr="0042083E">
      <w:rPr>
        <w:rFonts w:ascii="Calibri" w:eastAsia="Calibri" w:hAnsi="Calibri" w:cs="Calibri"/>
        <w:noProof/>
      </w:rPr>
      <w:pict>
        <v:group id="Group 114285" o:spid="_x0000_s2155" style="position:absolute;left:0;text-align:left;margin-left:24pt;margin-top:24pt;width:547.4pt;height:.5pt;z-index:251668480;mso-position-horizontal-relative:page;mso-position-vertical-relative:page" coordsize="69519,60">
          <v:shape id="Shape 120434" o:spid="_x0000_s2158" style="position:absolute;width:91;height:91" coordsize="9144,9144" path="m,l9144,r,9144l,9144,,e" fillcolor="black" stroked="f" strokeweight="0">
            <v:stroke opacity="0" miterlimit="10" joinstyle="miter"/>
          </v:shape>
          <v:shape id="Shape 120435" o:spid="_x0000_s2157" style="position:absolute;left:60;width:69397;height:91" coordsize="6939788,9144" path="m,l6939788,r,9144l,9144,,e" fillcolor="black" stroked="f" strokeweight="0">
            <v:stroke opacity="0" miterlimit="10" joinstyle="miter"/>
          </v:shape>
          <v:shape id="Shape 120436" o:spid="_x0000_s2156" style="position:absolute;left:69458;width:91;height:91" coordsize="9144,9144" path="m,l9144,r,9144l,9144,,e" fillcolor="black" stroked="f" strokeweight="0">
            <v:stroke opacity="0" miterlimit="10" joinstyle="miter"/>
          </v:shape>
          <w10:wrap type="square" anchorx="page" anchory="page"/>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0" w:firstLine="0"/>
      <w:jc w:val="left"/>
    </w:pPr>
    <w:r w:rsidRPr="0042083E">
      <w:rPr>
        <w:rFonts w:ascii="Calibri" w:eastAsia="Calibri" w:hAnsi="Calibri" w:cs="Calibri"/>
        <w:noProof/>
      </w:rPr>
      <w:pict>
        <v:group id="Group 114415" o:spid="_x0000_s2147" style="position:absolute;margin-left:24pt;margin-top:24pt;width:794pt;height:.5pt;z-index:251670528;mso-position-horizontal-relative:page;mso-position-vertical-relative:page" coordsize="100835,60">
          <v:shape id="Shape 120464" o:spid="_x0000_s2150" style="position:absolute;width:91;height:91" coordsize="9144,9144" path="m,l9144,r,9144l,9144,,e" fillcolor="black" stroked="f" strokeweight="0">
            <v:stroke opacity="0" miterlimit="10" joinstyle="miter"/>
          </v:shape>
          <v:shape id="Shape 120465" o:spid="_x0000_s2149" style="position:absolute;left:60;width:100713;height:91" coordsize="10071354,9144" path="m,l10071354,r,9144l,9144,,e" fillcolor="black" stroked="f" strokeweight="0">
            <v:stroke opacity="0" miterlimit="10" joinstyle="miter"/>
          </v:shape>
          <v:shape id="Shape 120466" o:spid="_x0000_s2148" style="position:absolute;left:100774;width:91;height:91" coordsize="9144,9144" path="m,l9144,r,9144l,9144,,e" fillcolor="black" stroked="f" strokeweight="0">
            <v:stroke opacity="0" miterlimit="10" joinstyle="miter"/>
          </v:shape>
          <w10:wrap type="square" anchorx="page" anchory="page"/>
        </v:group>
      </w:pict>
    </w:r>
    <w:r w:rsidR="009C7289">
      <w:rPr>
        <w:rFonts w:ascii="Calibri" w:eastAsia="Calibri" w:hAnsi="Calibri" w:cs="Calibri"/>
      </w:rP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0" w:firstLine="0"/>
      <w:jc w:val="left"/>
    </w:pPr>
    <w:r w:rsidRPr="0042083E">
      <w:rPr>
        <w:rFonts w:ascii="Calibri" w:eastAsia="Calibri" w:hAnsi="Calibri" w:cs="Calibri"/>
        <w:noProof/>
      </w:rPr>
      <w:pict>
        <v:group id="Group 114384" o:spid="_x0000_s2143" style="position:absolute;margin-left:24pt;margin-top:24pt;width:794pt;height:.5pt;z-index:251671552;mso-position-horizontal-relative:page;mso-position-vertical-relative:page" coordsize="100835,60">
          <v:shape id="Shape 120458" o:spid="_x0000_s2146" style="position:absolute;width:91;height:91" coordsize="9144,9144" path="m,l9144,r,9144l,9144,,e" fillcolor="black" stroked="f" strokeweight="0">
            <v:stroke opacity="0" miterlimit="10" joinstyle="miter"/>
          </v:shape>
          <v:shape id="Shape 120459" o:spid="_x0000_s2145" style="position:absolute;left:60;width:100713;height:91" coordsize="10071354,9144" path="m,l10071354,r,9144l,9144,,e" fillcolor="black" stroked="f" strokeweight="0">
            <v:stroke opacity="0" miterlimit="10" joinstyle="miter"/>
          </v:shape>
          <v:shape id="Shape 120460" o:spid="_x0000_s2144" style="position:absolute;left:100774;width:91;height:91" coordsize="9144,9144" path="m,l9144,r,9144l,9144,,e" fillcolor="black" stroked="f" strokeweight="0">
            <v:stroke opacity="0" miterlimit="10" joinstyle="miter"/>
          </v:shape>
          <w10:wrap type="square" anchorx="page" anchory="page"/>
        </v:group>
      </w:pict>
    </w:r>
    <w:r w:rsidR="009C7289">
      <w:rPr>
        <w:rFonts w:ascii="Calibri" w:eastAsia="Calibri" w:hAnsi="Calibri" w:cs="Calibri"/>
      </w:rP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F" w:rsidRDefault="0042083E">
    <w:pPr>
      <w:spacing w:after="0" w:line="259" w:lineRule="auto"/>
      <w:ind w:left="-1440" w:right="15288" w:firstLine="0"/>
      <w:jc w:val="left"/>
    </w:pPr>
    <w:r w:rsidRPr="0042083E">
      <w:rPr>
        <w:rFonts w:ascii="Calibri" w:eastAsia="Calibri" w:hAnsi="Calibri" w:cs="Calibri"/>
        <w:noProof/>
      </w:rPr>
      <w:pict>
        <v:group id="Group 114364" o:spid="_x0000_s2131" style="position:absolute;left:0;text-align:left;margin-left:24pt;margin-top:24pt;width:794pt;height:.5pt;z-index:251674624;mso-position-horizontal-relative:page;mso-position-vertical-relative:page" coordsize="100835,60">
          <v:shape id="Shape 120452" o:spid="_x0000_s2134" style="position:absolute;width:91;height:91" coordsize="9144,9144" path="m,l9144,r,9144l,9144,,e" fillcolor="black" stroked="f" strokeweight="0">
            <v:stroke opacity="0" miterlimit="10" joinstyle="miter"/>
          </v:shape>
          <v:shape id="Shape 120453" o:spid="_x0000_s2133" style="position:absolute;left:60;width:100713;height:91" coordsize="10071354,9144" path="m,l10071354,r,9144l,9144,,e" fillcolor="black" stroked="f" strokeweight="0">
            <v:stroke opacity="0" miterlimit="10" joinstyle="miter"/>
          </v:shape>
          <v:shape id="Shape 120454" o:spid="_x0000_s2132" style="position:absolute;left:100774;width:91;height:91" coordsize="9144,9144" path="m,l9144,r,9144l,9144,,e" fillcolor="black" stroked="f" strokeweight="0">
            <v:stroke opacity="0" miterlimit="10" joinstyle="miter"/>
          </v:shape>
          <w10:wrap type="square"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175"/>
    <w:multiLevelType w:val="hybridMultilevel"/>
    <w:tmpl w:val="746A77B6"/>
    <w:lvl w:ilvl="0" w:tplc="1494E4E2">
      <w:start w:val="1"/>
      <w:numFmt w:val="bullet"/>
      <w:lvlText w:val="o"/>
      <w:lvlJc w:val="left"/>
      <w:pPr>
        <w:ind w:left="3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9104182">
      <w:start w:val="1"/>
      <w:numFmt w:val="bullet"/>
      <w:lvlText w:val="o"/>
      <w:lvlJc w:val="left"/>
      <w:pPr>
        <w:ind w:left="11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3CED586">
      <w:start w:val="1"/>
      <w:numFmt w:val="bullet"/>
      <w:lvlText w:val="▪"/>
      <w:lvlJc w:val="left"/>
      <w:pPr>
        <w:ind w:left="19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472DEEE">
      <w:start w:val="1"/>
      <w:numFmt w:val="bullet"/>
      <w:lvlText w:val="•"/>
      <w:lvlJc w:val="left"/>
      <w:pPr>
        <w:ind w:left="26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CDC16CC">
      <w:start w:val="1"/>
      <w:numFmt w:val="bullet"/>
      <w:lvlText w:val="o"/>
      <w:lvlJc w:val="left"/>
      <w:pPr>
        <w:ind w:left="33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03412F2">
      <w:start w:val="1"/>
      <w:numFmt w:val="bullet"/>
      <w:lvlText w:val="▪"/>
      <w:lvlJc w:val="left"/>
      <w:pPr>
        <w:ind w:left="40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EDECD2A">
      <w:start w:val="1"/>
      <w:numFmt w:val="bullet"/>
      <w:lvlText w:val="•"/>
      <w:lvlJc w:val="left"/>
      <w:pPr>
        <w:ind w:left="47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4D0DAEC">
      <w:start w:val="1"/>
      <w:numFmt w:val="bullet"/>
      <w:lvlText w:val="o"/>
      <w:lvlJc w:val="left"/>
      <w:pPr>
        <w:ind w:left="55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E482EE6">
      <w:start w:val="1"/>
      <w:numFmt w:val="bullet"/>
      <w:lvlText w:val="▪"/>
      <w:lvlJc w:val="left"/>
      <w:pPr>
        <w:ind w:left="62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nsid w:val="0BA61F82"/>
    <w:multiLevelType w:val="hybridMultilevel"/>
    <w:tmpl w:val="DB46BF9A"/>
    <w:lvl w:ilvl="0" w:tplc="F2FC402C">
      <w:start w:val="1"/>
      <w:numFmt w:val="bullet"/>
      <w:lvlText w:val="o"/>
      <w:lvlJc w:val="left"/>
      <w:pPr>
        <w:ind w:left="3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4C47448">
      <w:start w:val="1"/>
      <w:numFmt w:val="bullet"/>
      <w:lvlText w:val="o"/>
      <w:lvlJc w:val="left"/>
      <w:pPr>
        <w:ind w:left="11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9969050">
      <w:start w:val="1"/>
      <w:numFmt w:val="bullet"/>
      <w:lvlText w:val="▪"/>
      <w:lvlJc w:val="left"/>
      <w:pPr>
        <w:ind w:left="19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77E2848">
      <w:start w:val="1"/>
      <w:numFmt w:val="bullet"/>
      <w:lvlText w:val="•"/>
      <w:lvlJc w:val="left"/>
      <w:pPr>
        <w:ind w:left="26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E46B752">
      <w:start w:val="1"/>
      <w:numFmt w:val="bullet"/>
      <w:lvlText w:val="o"/>
      <w:lvlJc w:val="left"/>
      <w:pPr>
        <w:ind w:left="33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E344806">
      <w:start w:val="1"/>
      <w:numFmt w:val="bullet"/>
      <w:lvlText w:val="▪"/>
      <w:lvlJc w:val="left"/>
      <w:pPr>
        <w:ind w:left="40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BF65908">
      <w:start w:val="1"/>
      <w:numFmt w:val="bullet"/>
      <w:lvlText w:val="•"/>
      <w:lvlJc w:val="left"/>
      <w:pPr>
        <w:ind w:left="47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C04226A">
      <w:start w:val="1"/>
      <w:numFmt w:val="bullet"/>
      <w:lvlText w:val="o"/>
      <w:lvlJc w:val="left"/>
      <w:pPr>
        <w:ind w:left="55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2D08D86">
      <w:start w:val="1"/>
      <w:numFmt w:val="bullet"/>
      <w:lvlText w:val="▪"/>
      <w:lvlJc w:val="left"/>
      <w:pPr>
        <w:ind w:left="62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nsid w:val="12EC0C71"/>
    <w:multiLevelType w:val="hybridMultilevel"/>
    <w:tmpl w:val="E3B2C6FE"/>
    <w:lvl w:ilvl="0" w:tplc="B7C4717E">
      <w:start w:val="1"/>
      <w:numFmt w:val="bullet"/>
      <w:lvlText w:val="o"/>
      <w:lvlJc w:val="left"/>
      <w:pPr>
        <w:ind w:left="3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8F26E1C">
      <w:start w:val="1"/>
      <w:numFmt w:val="bullet"/>
      <w:lvlText w:val="o"/>
      <w:lvlJc w:val="left"/>
      <w:pPr>
        <w:ind w:left="11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CCEDA18">
      <w:start w:val="1"/>
      <w:numFmt w:val="bullet"/>
      <w:lvlText w:val="▪"/>
      <w:lvlJc w:val="left"/>
      <w:pPr>
        <w:ind w:left="19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E78D602">
      <w:start w:val="1"/>
      <w:numFmt w:val="bullet"/>
      <w:lvlText w:val="•"/>
      <w:lvlJc w:val="left"/>
      <w:pPr>
        <w:ind w:left="26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20262D8">
      <w:start w:val="1"/>
      <w:numFmt w:val="bullet"/>
      <w:lvlText w:val="o"/>
      <w:lvlJc w:val="left"/>
      <w:pPr>
        <w:ind w:left="33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D701566">
      <w:start w:val="1"/>
      <w:numFmt w:val="bullet"/>
      <w:lvlText w:val="▪"/>
      <w:lvlJc w:val="left"/>
      <w:pPr>
        <w:ind w:left="40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964B0B0">
      <w:start w:val="1"/>
      <w:numFmt w:val="bullet"/>
      <w:lvlText w:val="•"/>
      <w:lvlJc w:val="left"/>
      <w:pPr>
        <w:ind w:left="47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C765150">
      <w:start w:val="1"/>
      <w:numFmt w:val="bullet"/>
      <w:lvlText w:val="o"/>
      <w:lvlJc w:val="left"/>
      <w:pPr>
        <w:ind w:left="55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48E3C00">
      <w:start w:val="1"/>
      <w:numFmt w:val="bullet"/>
      <w:lvlText w:val="▪"/>
      <w:lvlJc w:val="left"/>
      <w:pPr>
        <w:ind w:left="62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nsid w:val="16963C5F"/>
    <w:multiLevelType w:val="hybridMultilevel"/>
    <w:tmpl w:val="77881926"/>
    <w:lvl w:ilvl="0" w:tplc="408CB55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6225C0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24C370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D60135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6144BC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7FA808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09CE9B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59678A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71CB08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nsid w:val="27396A92"/>
    <w:multiLevelType w:val="hybridMultilevel"/>
    <w:tmpl w:val="54AA89CC"/>
    <w:lvl w:ilvl="0" w:tplc="DE447D44">
      <w:start w:val="1"/>
      <w:numFmt w:val="bullet"/>
      <w:lvlText w:val=""/>
      <w:lvlJc w:val="left"/>
      <w:pPr>
        <w:ind w:left="40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0042290E">
      <w:start w:val="1"/>
      <w:numFmt w:val="bullet"/>
      <w:lvlText w:val="o"/>
      <w:lvlJc w:val="left"/>
      <w:pPr>
        <w:ind w:left="11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8CA2A6D4">
      <w:start w:val="1"/>
      <w:numFmt w:val="bullet"/>
      <w:lvlText w:val="▪"/>
      <w:lvlJc w:val="left"/>
      <w:pPr>
        <w:ind w:left="18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A330ECE8">
      <w:start w:val="1"/>
      <w:numFmt w:val="bullet"/>
      <w:lvlText w:val="•"/>
      <w:lvlJc w:val="left"/>
      <w:pPr>
        <w:ind w:left="25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3AB49BCC">
      <w:start w:val="1"/>
      <w:numFmt w:val="bullet"/>
      <w:lvlText w:val="o"/>
      <w:lvlJc w:val="left"/>
      <w:pPr>
        <w:ind w:left="32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65CA57DA">
      <w:start w:val="1"/>
      <w:numFmt w:val="bullet"/>
      <w:lvlText w:val="▪"/>
      <w:lvlJc w:val="left"/>
      <w:pPr>
        <w:ind w:left="40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B218F798">
      <w:start w:val="1"/>
      <w:numFmt w:val="bullet"/>
      <w:lvlText w:val="•"/>
      <w:lvlJc w:val="left"/>
      <w:pPr>
        <w:ind w:left="47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2632A21C">
      <w:start w:val="1"/>
      <w:numFmt w:val="bullet"/>
      <w:lvlText w:val="o"/>
      <w:lvlJc w:val="left"/>
      <w:pPr>
        <w:ind w:left="54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987E9DD8">
      <w:start w:val="1"/>
      <w:numFmt w:val="bullet"/>
      <w:lvlText w:val="▪"/>
      <w:lvlJc w:val="left"/>
      <w:pPr>
        <w:ind w:left="61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5">
    <w:nsid w:val="3EAD46BE"/>
    <w:multiLevelType w:val="hybridMultilevel"/>
    <w:tmpl w:val="4DE6F4E4"/>
    <w:lvl w:ilvl="0" w:tplc="917A6B68">
      <w:start w:val="1"/>
      <w:numFmt w:val="bullet"/>
      <w:lvlText w:val="o"/>
      <w:lvlJc w:val="left"/>
      <w:pPr>
        <w:ind w:left="3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C3A4E00">
      <w:start w:val="1"/>
      <w:numFmt w:val="bullet"/>
      <w:lvlText w:val="o"/>
      <w:lvlJc w:val="left"/>
      <w:pPr>
        <w:ind w:left="11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F961DFA">
      <w:start w:val="1"/>
      <w:numFmt w:val="bullet"/>
      <w:lvlText w:val="▪"/>
      <w:lvlJc w:val="left"/>
      <w:pPr>
        <w:ind w:left="19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B08B372">
      <w:start w:val="1"/>
      <w:numFmt w:val="bullet"/>
      <w:lvlText w:val="•"/>
      <w:lvlJc w:val="left"/>
      <w:pPr>
        <w:ind w:left="26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FBA7ADC">
      <w:start w:val="1"/>
      <w:numFmt w:val="bullet"/>
      <w:lvlText w:val="o"/>
      <w:lvlJc w:val="left"/>
      <w:pPr>
        <w:ind w:left="33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FA6E464">
      <w:start w:val="1"/>
      <w:numFmt w:val="bullet"/>
      <w:lvlText w:val="▪"/>
      <w:lvlJc w:val="left"/>
      <w:pPr>
        <w:ind w:left="40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C3CC98C">
      <w:start w:val="1"/>
      <w:numFmt w:val="bullet"/>
      <w:lvlText w:val="•"/>
      <w:lvlJc w:val="left"/>
      <w:pPr>
        <w:ind w:left="47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B3240FA">
      <w:start w:val="1"/>
      <w:numFmt w:val="bullet"/>
      <w:lvlText w:val="o"/>
      <w:lvlJc w:val="left"/>
      <w:pPr>
        <w:ind w:left="55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552B644">
      <w:start w:val="1"/>
      <w:numFmt w:val="bullet"/>
      <w:lvlText w:val="▪"/>
      <w:lvlJc w:val="left"/>
      <w:pPr>
        <w:ind w:left="62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nsid w:val="57470C05"/>
    <w:multiLevelType w:val="hybridMultilevel"/>
    <w:tmpl w:val="918C4928"/>
    <w:lvl w:ilvl="0" w:tplc="FBE64EFE">
      <w:start w:val="1"/>
      <w:numFmt w:val="bullet"/>
      <w:lvlText w:val=""/>
      <w:lvlJc w:val="left"/>
      <w:pPr>
        <w:ind w:left="40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C4882CCE">
      <w:start w:val="1"/>
      <w:numFmt w:val="bullet"/>
      <w:lvlText w:val="o"/>
      <w:lvlJc w:val="left"/>
      <w:pPr>
        <w:ind w:left="11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4EEE9A1A">
      <w:start w:val="1"/>
      <w:numFmt w:val="bullet"/>
      <w:lvlText w:val="▪"/>
      <w:lvlJc w:val="left"/>
      <w:pPr>
        <w:ind w:left="18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752C88A6">
      <w:start w:val="1"/>
      <w:numFmt w:val="bullet"/>
      <w:lvlText w:val="•"/>
      <w:lvlJc w:val="left"/>
      <w:pPr>
        <w:ind w:left="25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DBB09890">
      <w:start w:val="1"/>
      <w:numFmt w:val="bullet"/>
      <w:lvlText w:val="o"/>
      <w:lvlJc w:val="left"/>
      <w:pPr>
        <w:ind w:left="32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45ECD8BA">
      <w:start w:val="1"/>
      <w:numFmt w:val="bullet"/>
      <w:lvlText w:val="▪"/>
      <w:lvlJc w:val="left"/>
      <w:pPr>
        <w:ind w:left="40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E396870A">
      <w:start w:val="1"/>
      <w:numFmt w:val="bullet"/>
      <w:lvlText w:val="•"/>
      <w:lvlJc w:val="left"/>
      <w:pPr>
        <w:ind w:left="47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2FA08706">
      <w:start w:val="1"/>
      <w:numFmt w:val="bullet"/>
      <w:lvlText w:val="o"/>
      <w:lvlJc w:val="left"/>
      <w:pPr>
        <w:ind w:left="54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789C7942">
      <w:start w:val="1"/>
      <w:numFmt w:val="bullet"/>
      <w:lvlText w:val="▪"/>
      <w:lvlJc w:val="left"/>
      <w:pPr>
        <w:ind w:left="61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7">
    <w:nsid w:val="5F145D2D"/>
    <w:multiLevelType w:val="hybridMultilevel"/>
    <w:tmpl w:val="BC940404"/>
    <w:lvl w:ilvl="0" w:tplc="4DE2681A">
      <w:start w:val="1"/>
      <w:numFmt w:val="bullet"/>
      <w:lvlText w:val="o"/>
      <w:lvlJc w:val="left"/>
      <w:pPr>
        <w:ind w:left="3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2AAEA9C4">
      <w:start w:val="1"/>
      <w:numFmt w:val="bullet"/>
      <w:lvlText w:val="o"/>
      <w:lvlJc w:val="left"/>
      <w:pPr>
        <w:ind w:left="11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9766D2C">
      <w:start w:val="1"/>
      <w:numFmt w:val="bullet"/>
      <w:lvlText w:val="▪"/>
      <w:lvlJc w:val="left"/>
      <w:pPr>
        <w:ind w:left="19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A8C3134">
      <w:start w:val="1"/>
      <w:numFmt w:val="bullet"/>
      <w:lvlText w:val="•"/>
      <w:lvlJc w:val="left"/>
      <w:pPr>
        <w:ind w:left="26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6EA2DE4">
      <w:start w:val="1"/>
      <w:numFmt w:val="bullet"/>
      <w:lvlText w:val="o"/>
      <w:lvlJc w:val="left"/>
      <w:pPr>
        <w:ind w:left="33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BBAF2AA">
      <w:start w:val="1"/>
      <w:numFmt w:val="bullet"/>
      <w:lvlText w:val="▪"/>
      <w:lvlJc w:val="left"/>
      <w:pPr>
        <w:ind w:left="40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C7AB8E8">
      <w:start w:val="1"/>
      <w:numFmt w:val="bullet"/>
      <w:lvlText w:val="•"/>
      <w:lvlJc w:val="left"/>
      <w:pPr>
        <w:ind w:left="47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B9AF29E">
      <w:start w:val="1"/>
      <w:numFmt w:val="bullet"/>
      <w:lvlText w:val="o"/>
      <w:lvlJc w:val="left"/>
      <w:pPr>
        <w:ind w:left="55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2D078B6">
      <w:start w:val="1"/>
      <w:numFmt w:val="bullet"/>
      <w:lvlText w:val="▪"/>
      <w:lvlJc w:val="left"/>
      <w:pPr>
        <w:ind w:left="62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nsid w:val="617047AE"/>
    <w:multiLevelType w:val="hybridMultilevel"/>
    <w:tmpl w:val="2528C46E"/>
    <w:lvl w:ilvl="0" w:tplc="458692C6">
      <w:start w:val="1"/>
      <w:numFmt w:val="bullet"/>
      <w:lvlText w:val=""/>
      <w:lvlJc w:val="left"/>
      <w:pPr>
        <w:ind w:left="4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0E2024A">
      <w:start w:val="1"/>
      <w:numFmt w:val="bullet"/>
      <w:lvlText w:val="o"/>
      <w:lvlJc w:val="left"/>
      <w:pPr>
        <w:ind w:left="129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D2EC4C6">
      <w:start w:val="1"/>
      <w:numFmt w:val="bullet"/>
      <w:lvlText w:val="▪"/>
      <w:lvlJc w:val="left"/>
      <w:pPr>
        <w:ind w:left="20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E4A6DC8">
      <w:start w:val="1"/>
      <w:numFmt w:val="bullet"/>
      <w:lvlText w:val="•"/>
      <w:lvlJc w:val="left"/>
      <w:pPr>
        <w:ind w:left="27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C50C458">
      <w:start w:val="1"/>
      <w:numFmt w:val="bullet"/>
      <w:lvlText w:val="o"/>
      <w:lvlJc w:val="left"/>
      <w:pPr>
        <w:ind w:left="34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19019EA">
      <w:start w:val="1"/>
      <w:numFmt w:val="bullet"/>
      <w:lvlText w:val="▪"/>
      <w:lvlJc w:val="left"/>
      <w:pPr>
        <w:ind w:left="41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E648E8E">
      <w:start w:val="1"/>
      <w:numFmt w:val="bullet"/>
      <w:lvlText w:val="•"/>
      <w:lvlJc w:val="left"/>
      <w:pPr>
        <w:ind w:left="489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C2E0402">
      <w:start w:val="1"/>
      <w:numFmt w:val="bullet"/>
      <w:lvlText w:val="o"/>
      <w:lvlJc w:val="left"/>
      <w:pPr>
        <w:ind w:left="56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67E5EDC">
      <w:start w:val="1"/>
      <w:numFmt w:val="bullet"/>
      <w:lvlText w:val="▪"/>
      <w:lvlJc w:val="left"/>
      <w:pPr>
        <w:ind w:left="63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nsid w:val="61745C9D"/>
    <w:multiLevelType w:val="hybridMultilevel"/>
    <w:tmpl w:val="5A8ACC3C"/>
    <w:lvl w:ilvl="0" w:tplc="BB7CFC58">
      <w:start w:val="1"/>
      <w:numFmt w:val="bullet"/>
      <w:lvlText w:val="o"/>
      <w:lvlJc w:val="left"/>
      <w:pPr>
        <w:ind w:left="3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D7A16DE">
      <w:start w:val="1"/>
      <w:numFmt w:val="bullet"/>
      <w:lvlText w:val="o"/>
      <w:lvlJc w:val="left"/>
      <w:pPr>
        <w:ind w:left="11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648333C">
      <w:start w:val="1"/>
      <w:numFmt w:val="bullet"/>
      <w:lvlText w:val="▪"/>
      <w:lvlJc w:val="left"/>
      <w:pPr>
        <w:ind w:left="19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09A9564">
      <w:start w:val="1"/>
      <w:numFmt w:val="bullet"/>
      <w:lvlText w:val="•"/>
      <w:lvlJc w:val="left"/>
      <w:pPr>
        <w:ind w:left="26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D485256">
      <w:start w:val="1"/>
      <w:numFmt w:val="bullet"/>
      <w:lvlText w:val="o"/>
      <w:lvlJc w:val="left"/>
      <w:pPr>
        <w:ind w:left="33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8542506">
      <w:start w:val="1"/>
      <w:numFmt w:val="bullet"/>
      <w:lvlText w:val="▪"/>
      <w:lvlJc w:val="left"/>
      <w:pPr>
        <w:ind w:left="40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B5A50C2">
      <w:start w:val="1"/>
      <w:numFmt w:val="bullet"/>
      <w:lvlText w:val="•"/>
      <w:lvlJc w:val="left"/>
      <w:pPr>
        <w:ind w:left="47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0FEBAB2">
      <w:start w:val="1"/>
      <w:numFmt w:val="bullet"/>
      <w:lvlText w:val="o"/>
      <w:lvlJc w:val="left"/>
      <w:pPr>
        <w:ind w:left="55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53C413C">
      <w:start w:val="1"/>
      <w:numFmt w:val="bullet"/>
      <w:lvlText w:val="▪"/>
      <w:lvlJc w:val="left"/>
      <w:pPr>
        <w:ind w:left="62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nsid w:val="64ED2D08"/>
    <w:multiLevelType w:val="hybridMultilevel"/>
    <w:tmpl w:val="9FC2430C"/>
    <w:lvl w:ilvl="0" w:tplc="B6848B80">
      <w:start w:val="1"/>
      <w:numFmt w:val="bullet"/>
      <w:lvlText w:val=""/>
      <w:lvlJc w:val="left"/>
      <w:pPr>
        <w:ind w:left="36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28B069A4">
      <w:start w:val="1"/>
      <w:numFmt w:val="bullet"/>
      <w:lvlText w:val="o"/>
      <w:lvlJc w:val="left"/>
      <w:pPr>
        <w:ind w:left="118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CDC6420">
      <w:start w:val="1"/>
      <w:numFmt w:val="bullet"/>
      <w:lvlText w:val="▪"/>
      <w:lvlJc w:val="left"/>
      <w:pPr>
        <w:ind w:left="190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8E0A8E62">
      <w:start w:val="1"/>
      <w:numFmt w:val="bullet"/>
      <w:lvlText w:val="•"/>
      <w:lvlJc w:val="left"/>
      <w:pPr>
        <w:ind w:left="262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EFDE9D0A">
      <w:start w:val="1"/>
      <w:numFmt w:val="bullet"/>
      <w:lvlText w:val="o"/>
      <w:lvlJc w:val="left"/>
      <w:pPr>
        <w:ind w:left="334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1568A940">
      <w:start w:val="1"/>
      <w:numFmt w:val="bullet"/>
      <w:lvlText w:val="▪"/>
      <w:lvlJc w:val="left"/>
      <w:pPr>
        <w:ind w:left="406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0B41E5A">
      <w:start w:val="1"/>
      <w:numFmt w:val="bullet"/>
      <w:lvlText w:val="•"/>
      <w:lvlJc w:val="left"/>
      <w:pPr>
        <w:ind w:left="478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1767256">
      <w:start w:val="1"/>
      <w:numFmt w:val="bullet"/>
      <w:lvlText w:val="o"/>
      <w:lvlJc w:val="left"/>
      <w:pPr>
        <w:ind w:left="550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ABF45F3A">
      <w:start w:val="1"/>
      <w:numFmt w:val="bullet"/>
      <w:lvlText w:val="▪"/>
      <w:lvlJc w:val="left"/>
      <w:pPr>
        <w:ind w:left="622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1">
    <w:nsid w:val="70610A12"/>
    <w:multiLevelType w:val="hybridMultilevel"/>
    <w:tmpl w:val="0EF88274"/>
    <w:lvl w:ilvl="0" w:tplc="3F76FD38">
      <w:start w:val="1"/>
      <w:numFmt w:val="bullet"/>
      <w:lvlText w:val="o"/>
      <w:lvlJc w:val="left"/>
      <w:pPr>
        <w:ind w:left="3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9BA8766">
      <w:start w:val="1"/>
      <w:numFmt w:val="bullet"/>
      <w:lvlText w:val="o"/>
      <w:lvlJc w:val="left"/>
      <w:pPr>
        <w:ind w:left="11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FD017B8">
      <w:start w:val="1"/>
      <w:numFmt w:val="bullet"/>
      <w:lvlText w:val="▪"/>
      <w:lvlJc w:val="left"/>
      <w:pPr>
        <w:ind w:left="19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5DE010E">
      <w:start w:val="1"/>
      <w:numFmt w:val="bullet"/>
      <w:lvlText w:val="•"/>
      <w:lvlJc w:val="left"/>
      <w:pPr>
        <w:ind w:left="26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88EE956">
      <w:start w:val="1"/>
      <w:numFmt w:val="bullet"/>
      <w:lvlText w:val="o"/>
      <w:lvlJc w:val="left"/>
      <w:pPr>
        <w:ind w:left="33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E62F346">
      <w:start w:val="1"/>
      <w:numFmt w:val="bullet"/>
      <w:lvlText w:val="▪"/>
      <w:lvlJc w:val="left"/>
      <w:pPr>
        <w:ind w:left="40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26622B2">
      <w:start w:val="1"/>
      <w:numFmt w:val="bullet"/>
      <w:lvlText w:val="•"/>
      <w:lvlJc w:val="left"/>
      <w:pPr>
        <w:ind w:left="47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9506646">
      <w:start w:val="1"/>
      <w:numFmt w:val="bullet"/>
      <w:lvlText w:val="o"/>
      <w:lvlJc w:val="left"/>
      <w:pPr>
        <w:ind w:left="55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B148368">
      <w:start w:val="1"/>
      <w:numFmt w:val="bullet"/>
      <w:lvlText w:val="▪"/>
      <w:lvlJc w:val="left"/>
      <w:pPr>
        <w:ind w:left="62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
    <w:nsid w:val="71496094"/>
    <w:multiLevelType w:val="hybridMultilevel"/>
    <w:tmpl w:val="B218E7B4"/>
    <w:lvl w:ilvl="0" w:tplc="A1129830">
      <w:start w:val="1"/>
      <w:numFmt w:val="bullet"/>
      <w:lvlText w:val=""/>
      <w:lvlJc w:val="left"/>
      <w:pPr>
        <w:ind w:left="40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D7985E4C">
      <w:start w:val="1"/>
      <w:numFmt w:val="bullet"/>
      <w:lvlText w:val="o"/>
      <w:lvlJc w:val="left"/>
      <w:pPr>
        <w:ind w:left="11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DE2E4248">
      <w:start w:val="1"/>
      <w:numFmt w:val="bullet"/>
      <w:lvlText w:val="▪"/>
      <w:lvlJc w:val="left"/>
      <w:pPr>
        <w:ind w:left="18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12B4DF64">
      <w:start w:val="1"/>
      <w:numFmt w:val="bullet"/>
      <w:lvlText w:val="•"/>
      <w:lvlJc w:val="left"/>
      <w:pPr>
        <w:ind w:left="25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B1C68648">
      <w:start w:val="1"/>
      <w:numFmt w:val="bullet"/>
      <w:lvlText w:val="o"/>
      <w:lvlJc w:val="left"/>
      <w:pPr>
        <w:ind w:left="32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F7D0A62A">
      <w:start w:val="1"/>
      <w:numFmt w:val="bullet"/>
      <w:lvlText w:val="▪"/>
      <w:lvlJc w:val="left"/>
      <w:pPr>
        <w:ind w:left="40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4DD8C71E">
      <w:start w:val="1"/>
      <w:numFmt w:val="bullet"/>
      <w:lvlText w:val="•"/>
      <w:lvlJc w:val="left"/>
      <w:pPr>
        <w:ind w:left="47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6F8CD446">
      <w:start w:val="1"/>
      <w:numFmt w:val="bullet"/>
      <w:lvlText w:val="o"/>
      <w:lvlJc w:val="left"/>
      <w:pPr>
        <w:ind w:left="54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413C0366">
      <w:start w:val="1"/>
      <w:numFmt w:val="bullet"/>
      <w:lvlText w:val="▪"/>
      <w:lvlJc w:val="left"/>
      <w:pPr>
        <w:ind w:left="61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13">
    <w:nsid w:val="72BB458D"/>
    <w:multiLevelType w:val="hybridMultilevel"/>
    <w:tmpl w:val="DAE4F806"/>
    <w:lvl w:ilvl="0" w:tplc="AA84F5B2">
      <w:start w:val="1"/>
      <w:numFmt w:val="bullet"/>
      <w:lvlText w:val="o"/>
      <w:lvlJc w:val="left"/>
      <w:pPr>
        <w:ind w:left="3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3F503284">
      <w:start w:val="1"/>
      <w:numFmt w:val="bullet"/>
      <w:lvlText w:val="o"/>
      <w:lvlJc w:val="left"/>
      <w:pPr>
        <w:ind w:left="11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C24F940">
      <w:start w:val="1"/>
      <w:numFmt w:val="bullet"/>
      <w:lvlText w:val="▪"/>
      <w:lvlJc w:val="left"/>
      <w:pPr>
        <w:ind w:left="19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F746BE8">
      <w:start w:val="1"/>
      <w:numFmt w:val="bullet"/>
      <w:lvlText w:val="•"/>
      <w:lvlJc w:val="left"/>
      <w:pPr>
        <w:ind w:left="26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6C22E48">
      <w:start w:val="1"/>
      <w:numFmt w:val="bullet"/>
      <w:lvlText w:val="o"/>
      <w:lvlJc w:val="left"/>
      <w:pPr>
        <w:ind w:left="33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EE66B40">
      <w:start w:val="1"/>
      <w:numFmt w:val="bullet"/>
      <w:lvlText w:val="▪"/>
      <w:lvlJc w:val="left"/>
      <w:pPr>
        <w:ind w:left="40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22C7622">
      <w:start w:val="1"/>
      <w:numFmt w:val="bullet"/>
      <w:lvlText w:val="•"/>
      <w:lvlJc w:val="left"/>
      <w:pPr>
        <w:ind w:left="47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BFC7E22">
      <w:start w:val="1"/>
      <w:numFmt w:val="bullet"/>
      <w:lvlText w:val="o"/>
      <w:lvlJc w:val="left"/>
      <w:pPr>
        <w:ind w:left="55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C0EA762">
      <w:start w:val="1"/>
      <w:numFmt w:val="bullet"/>
      <w:lvlText w:val="▪"/>
      <w:lvlJc w:val="left"/>
      <w:pPr>
        <w:ind w:left="62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0"/>
  </w:num>
  <w:num w:numId="3">
    <w:abstractNumId w:val="8"/>
  </w:num>
  <w:num w:numId="4">
    <w:abstractNumId w:val="6"/>
  </w:num>
  <w:num w:numId="5">
    <w:abstractNumId w:val="4"/>
  </w:num>
  <w:num w:numId="6">
    <w:abstractNumId w:val="12"/>
  </w:num>
  <w:num w:numId="7">
    <w:abstractNumId w:val="9"/>
  </w:num>
  <w:num w:numId="8">
    <w:abstractNumId w:val="2"/>
  </w:num>
  <w:num w:numId="9">
    <w:abstractNumId w:val="1"/>
  </w:num>
  <w:num w:numId="10">
    <w:abstractNumId w:val="11"/>
  </w:num>
  <w:num w:numId="11">
    <w:abstractNumId w:val="7"/>
  </w:num>
  <w:num w:numId="12">
    <w:abstractNumId w:val="5"/>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193CCF"/>
    <w:rsid w:val="00193CCF"/>
    <w:rsid w:val="0042083E"/>
    <w:rsid w:val="005B6574"/>
    <w:rsid w:val="009C7289"/>
    <w:rsid w:val="00C025DF"/>
    <w:rsid w:val="00C278E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3E"/>
    <w:pPr>
      <w:spacing w:after="1" w:line="362" w:lineRule="auto"/>
      <w:ind w:left="451" w:hanging="10"/>
      <w:jc w:val="both"/>
    </w:pPr>
    <w:rPr>
      <w:rFonts w:ascii="Arial" w:eastAsia="Arial" w:hAnsi="Arial" w:cs="Arial"/>
      <w:color w:val="000000"/>
    </w:rPr>
  </w:style>
  <w:style w:type="paragraph" w:styleId="Heading1">
    <w:name w:val="heading 1"/>
    <w:next w:val="Normal"/>
    <w:link w:val="Heading1Char"/>
    <w:uiPriority w:val="9"/>
    <w:unhideWhenUsed/>
    <w:qFormat/>
    <w:rsid w:val="0042083E"/>
    <w:pPr>
      <w:keepNext/>
      <w:keepLines/>
      <w:spacing w:after="81"/>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42083E"/>
    <w:pPr>
      <w:keepNext/>
      <w:keepLines/>
      <w:spacing w:after="99"/>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rsid w:val="0042083E"/>
    <w:pPr>
      <w:keepNext/>
      <w:keepLines/>
      <w:spacing w:after="99"/>
      <w:ind w:left="1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rsid w:val="0042083E"/>
    <w:pPr>
      <w:keepNext/>
      <w:keepLines/>
      <w:spacing w:after="0"/>
      <w:ind w:left="10" w:hanging="10"/>
      <w:outlineLvl w:val="3"/>
    </w:pPr>
    <w:rPr>
      <w:rFonts w:ascii="Arial" w:eastAsia="Arial" w:hAnsi="Arial" w:cs="Arial"/>
      <w:color w:val="000000"/>
      <w:sz w:val="24"/>
    </w:rPr>
  </w:style>
  <w:style w:type="paragraph" w:styleId="Heading5">
    <w:name w:val="heading 5"/>
    <w:next w:val="Normal"/>
    <w:link w:val="Heading5Char"/>
    <w:uiPriority w:val="9"/>
    <w:unhideWhenUsed/>
    <w:qFormat/>
    <w:rsid w:val="0042083E"/>
    <w:pPr>
      <w:keepNext/>
      <w:keepLines/>
      <w:spacing w:after="0"/>
      <w:ind w:left="10" w:hanging="10"/>
      <w:outlineLvl w:val="4"/>
    </w:pPr>
    <w:rPr>
      <w:rFonts w:ascii="Arial" w:eastAsia="Arial" w:hAnsi="Arial" w:cs="Arial"/>
      <w:color w:val="000000"/>
      <w:sz w:val="24"/>
    </w:rPr>
  </w:style>
  <w:style w:type="paragraph" w:styleId="Heading6">
    <w:name w:val="heading 6"/>
    <w:next w:val="Normal"/>
    <w:link w:val="Heading6Char"/>
    <w:uiPriority w:val="9"/>
    <w:unhideWhenUsed/>
    <w:qFormat/>
    <w:rsid w:val="0042083E"/>
    <w:pPr>
      <w:keepNext/>
      <w:keepLines/>
      <w:spacing w:after="99"/>
      <w:ind w:left="10" w:hanging="10"/>
      <w:outlineLvl w:val="5"/>
    </w:pPr>
    <w:rPr>
      <w:rFonts w:ascii="Arial" w:eastAsia="Arial" w:hAnsi="Arial" w:cs="Arial"/>
      <w:b/>
      <w:color w:val="000000"/>
      <w:sz w:val="24"/>
    </w:rPr>
  </w:style>
  <w:style w:type="paragraph" w:styleId="Heading7">
    <w:name w:val="heading 7"/>
    <w:next w:val="Normal"/>
    <w:link w:val="Heading7Char"/>
    <w:uiPriority w:val="9"/>
    <w:unhideWhenUsed/>
    <w:qFormat/>
    <w:rsid w:val="0042083E"/>
    <w:pPr>
      <w:keepNext/>
      <w:keepLines/>
      <w:spacing w:after="0"/>
      <w:ind w:left="10" w:hanging="10"/>
      <w:outlineLvl w:val="6"/>
    </w:pPr>
    <w:rPr>
      <w:rFonts w:ascii="Arial" w:eastAsia="Arial" w:hAnsi="Arial" w:cs="Arial"/>
      <w:color w:val="000000"/>
      <w:sz w:val="24"/>
    </w:rPr>
  </w:style>
  <w:style w:type="paragraph" w:styleId="Heading8">
    <w:name w:val="heading 8"/>
    <w:next w:val="Normal"/>
    <w:link w:val="Heading8Char"/>
    <w:uiPriority w:val="9"/>
    <w:unhideWhenUsed/>
    <w:qFormat/>
    <w:rsid w:val="0042083E"/>
    <w:pPr>
      <w:keepNext/>
      <w:keepLines/>
      <w:spacing w:after="0"/>
      <w:ind w:left="505" w:hanging="10"/>
      <w:jc w:val="center"/>
      <w:outlineLvl w:val="7"/>
    </w:pPr>
    <w:rPr>
      <w:rFonts w:ascii="Arial" w:eastAsia="Arial" w:hAnsi="Arial" w:cs="Arial"/>
      <w:b/>
      <w:color w:val="000000"/>
      <w:sz w:val="18"/>
    </w:rPr>
  </w:style>
  <w:style w:type="paragraph" w:styleId="Heading9">
    <w:name w:val="heading 9"/>
    <w:next w:val="Normal"/>
    <w:link w:val="Heading9Char"/>
    <w:uiPriority w:val="9"/>
    <w:unhideWhenUsed/>
    <w:qFormat/>
    <w:rsid w:val="0042083E"/>
    <w:pPr>
      <w:keepNext/>
      <w:keepLines/>
      <w:spacing w:after="0"/>
      <w:ind w:left="505" w:hanging="10"/>
      <w:jc w:val="center"/>
      <w:outlineLvl w:val="8"/>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42083E"/>
    <w:rPr>
      <w:rFonts w:ascii="Arial" w:eastAsia="Arial" w:hAnsi="Arial" w:cs="Arial"/>
      <w:b/>
      <w:color w:val="000000"/>
      <w:sz w:val="24"/>
    </w:rPr>
  </w:style>
  <w:style w:type="character" w:customStyle="1" w:styleId="Heading7Char">
    <w:name w:val="Heading 7 Char"/>
    <w:link w:val="Heading7"/>
    <w:rsid w:val="0042083E"/>
    <w:rPr>
      <w:rFonts w:ascii="Arial" w:eastAsia="Arial" w:hAnsi="Arial" w:cs="Arial"/>
      <w:color w:val="000000"/>
      <w:sz w:val="24"/>
    </w:rPr>
  </w:style>
  <w:style w:type="character" w:customStyle="1" w:styleId="Heading8Char">
    <w:name w:val="Heading 8 Char"/>
    <w:link w:val="Heading8"/>
    <w:rsid w:val="0042083E"/>
    <w:rPr>
      <w:rFonts w:ascii="Arial" w:eastAsia="Arial" w:hAnsi="Arial" w:cs="Arial"/>
      <w:b/>
      <w:color w:val="000000"/>
      <w:sz w:val="18"/>
    </w:rPr>
  </w:style>
  <w:style w:type="character" w:customStyle="1" w:styleId="Heading9Char">
    <w:name w:val="Heading 9 Char"/>
    <w:link w:val="Heading9"/>
    <w:rsid w:val="0042083E"/>
    <w:rPr>
      <w:rFonts w:ascii="Arial" w:eastAsia="Arial" w:hAnsi="Arial" w:cs="Arial"/>
      <w:b/>
      <w:color w:val="000000"/>
      <w:sz w:val="18"/>
    </w:rPr>
  </w:style>
  <w:style w:type="character" w:customStyle="1" w:styleId="Heading1Char">
    <w:name w:val="Heading 1 Char"/>
    <w:link w:val="Heading1"/>
    <w:rsid w:val="0042083E"/>
    <w:rPr>
      <w:rFonts w:ascii="Arial" w:eastAsia="Arial" w:hAnsi="Arial" w:cs="Arial"/>
      <w:b/>
      <w:color w:val="000000"/>
      <w:sz w:val="28"/>
    </w:rPr>
  </w:style>
  <w:style w:type="character" w:customStyle="1" w:styleId="Heading2Char">
    <w:name w:val="Heading 2 Char"/>
    <w:link w:val="Heading2"/>
    <w:rsid w:val="0042083E"/>
    <w:rPr>
      <w:rFonts w:ascii="Arial" w:eastAsia="Arial" w:hAnsi="Arial" w:cs="Arial"/>
      <w:b/>
      <w:color w:val="000000"/>
      <w:sz w:val="24"/>
    </w:rPr>
  </w:style>
  <w:style w:type="character" w:customStyle="1" w:styleId="Heading3Char">
    <w:name w:val="Heading 3 Char"/>
    <w:link w:val="Heading3"/>
    <w:rsid w:val="0042083E"/>
    <w:rPr>
      <w:rFonts w:ascii="Arial" w:eastAsia="Arial" w:hAnsi="Arial" w:cs="Arial"/>
      <w:b/>
      <w:color w:val="000000"/>
      <w:sz w:val="24"/>
    </w:rPr>
  </w:style>
  <w:style w:type="character" w:customStyle="1" w:styleId="Heading4Char">
    <w:name w:val="Heading 4 Char"/>
    <w:link w:val="Heading4"/>
    <w:rsid w:val="0042083E"/>
    <w:rPr>
      <w:rFonts w:ascii="Arial" w:eastAsia="Arial" w:hAnsi="Arial" w:cs="Arial"/>
      <w:color w:val="000000"/>
      <w:sz w:val="24"/>
    </w:rPr>
  </w:style>
  <w:style w:type="character" w:customStyle="1" w:styleId="Heading5Char">
    <w:name w:val="Heading 5 Char"/>
    <w:link w:val="Heading5"/>
    <w:rsid w:val="0042083E"/>
    <w:rPr>
      <w:rFonts w:ascii="Arial" w:eastAsia="Arial" w:hAnsi="Arial" w:cs="Arial"/>
      <w:color w:val="000000"/>
      <w:sz w:val="24"/>
    </w:rPr>
  </w:style>
  <w:style w:type="paragraph" w:styleId="TOC1">
    <w:name w:val="toc 1"/>
    <w:hidden/>
    <w:rsid w:val="0042083E"/>
    <w:pPr>
      <w:spacing w:after="120"/>
      <w:ind w:left="25" w:right="20" w:hanging="10"/>
    </w:pPr>
    <w:rPr>
      <w:rFonts w:ascii="Calibri" w:eastAsia="Calibri" w:hAnsi="Calibri" w:cs="Calibri"/>
      <w:color w:val="000000"/>
    </w:rPr>
  </w:style>
  <w:style w:type="paragraph" w:styleId="TOC2">
    <w:name w:val="toc 2"/>
    <w:hidden/>
    <w:rsid w:val="0042083E"/>
    <w:pPr>
      <w:spacing w:after="110"/>
      <w:ind w:left="245" w:right="20" w:hanging="10"/>
    </w:pPr>
    <w:rPr>
      <w:rFonts w:ascii="Calibri" w:eastAsia="Calibri" w:hAnsi="Calibri" w:cs="Calibri"/>
      <w:color w:val="000000"/>
    </w:rPr>
  </w:style>
  <w:style w:type="paragraph" w:styleId="TOC3">
    <w:name w:val="toc 3"/>
    <w:hidden/>
    <w:rsid w:val="0042083E"/>
    <w:pPr>
      <w:spacing w:after="120"/>
      <w:ind w:left="245" w:right="20" w:hanging="10"/>
    </w:pPr>
    <w:rPr>
      <w:rFonts w:ascii="Calibri" w:eastAsia="Calibri" w:hAnsi="Calibri" w:cs="Calibri"/>
      <w:color w:val="000000"/>
    </w:rPr>
  </w:style>
  <w:style w:type="paragraph" w:styleId="TOC4">
    <w:name w:val="toc 4"/>
    <w:hidden/>
    <w:rsid w:val="0042083E"/>
    <w:pPr>
      <w:spacing w:after="120"/>
      <w:ind w:left="466" w:right="20" w:hanging="10"/>
    </w:pPr>
    <w:rPr>
      <w:rFonts w:ascii="Calibri" w:eastAsia="Calibri" w:hAnsi="Calibri" w:cs="Calibri"/>
      <w:color w:val="000000"/>
    </w:rPr>
  </w:style>
  <w:style w:type="paragraph" w:styleId="TOC5">
    <w:name w:val="toc 5"/>
    <w:hidden/>
    <w:rsid w:val="0042083E"/>
    <w:pPr>
      <w:spacing w:after="120"/>
      <w:ind w:left="466" w:right="20" w:hanging="10"/>
    </w:pPr>
    <w:rPr>
      <w:rFonts w:ascii="Calibri" w:eastAsia="Calibri" w:hAnsi="Calibri" w:cs="Calibri"/>
      <w:color w:val="000000"/>
    </w:rPr>
  </w:style>
  <w:style w:type="table" w:customStyle="1" w:styleId="TableGrid">
    <w:name w:val="TableGrid"/>
    <w:rsid w:val="0042083E"/>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0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5DF"/>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footer" Target="footer12.xml"/><Relationship Id="rId21" Type="http://schemas.openxmlformats.org/officeDocument/2006/relationships/image" Target="ooxWord://word/media/image50.png" TargetMode="External"/><Relationship Id="rId34" Type="http://schemas.openxmlformats.org/officeDocument/2006/relationships/header" Target="header10.xml"/><Relationship Id="rId42" Type="http://schemas.openxmlformats.org/officeDocument/2006/relationships/footer" Target="footer13.xml"/><Relationship Id="rId47" Type="http://schemas.openxmlformats.org/officeDocument/2006/relationships/header" Target="header17.xml"/><Relationship Id="rId50" Type="http://schemas.openxmlformats.org/officeDocument/2006/relationships/header" Target="header18.xml"/><Relationship Id="rId55" Type="http://schemas.openxmlformats.org/officeDocument/2006/relationships/header" Target="header19.xml"/><Relationship Id="rId63" Type="http://schemas.openxmlformats.org/officeDocument/2006/relationships/image" Target="media/image10.jpeg"/><Relationship Id="rId68" Type="http://schemas.openxmlformats.org/officeDocument/2006/relationships/header" Target="header24.xm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header" Target="header13.xml"/><Relationship Id="rId45" Type="http://schemas.openxmlformats.org/officeDocument/2006/relationships/footer" Target="footer15.xml"/><Relationship Id="rId53" Type="http://schemas.openxmlformats.org/officeDocument/2006/relationships/image" Target="media/image6.jpeg"/><Relationship Id="rId58" Type="http://schemas.openxmlformats.org/officeDocument/2006/relationships/footer" Target="footer20.xml"/><Relationship Id="rId66"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0.xml"/><Relationship Id="rId49" Type="http://schemas.openxmlformats.org/officeDocument/2006/relationships/footer" Target="footer17.xml"/><Relationship Id="rId57" Type="http://schemas.openxmlformats.org/officeDocument/2006/relationships/footer" Target="footer19.xml"/><Relationship Id="rId61" Type="http://schemas.openxmlformats.org/officeDocument/2006/relationships/image" Target="media/image8.jpeg"/><Relationship Id="rId10" Type="http://schemas.openxmlformats.org/officeDocument/2006/relationships/image" Target="media/image2.png"/><Relationship Id="rId19" Type="http://schemas.openxmlformats.org/officeDocument/2006/relationships/image" Target="ooxWord://word/media/image30.png" TargetMode="External"/><Relationship Id="rId31" Type="http://schemas.openxmlformats.org/officeDocument/2006/relationships/footer" Target="footer8.xml"/><Relationship Id="rId44" Type="http://schemas.openxmlformats.org/officeDocument/2006/relationships/header" Target="header15.xml"/><Relationship Id="rId52" Type="http://schemas.openxmlformats.org/officeDocument/2006/relationships/image" Target="media/image5.jpeg"/><Relationship Id="rId60" Type="http://schemas.openxmlformats.org/officeDocument/2006/relationships/footer" Target="footer21.xml"/><Relationship Id="rId65"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yperlink" Target="http://www.usaasa.org.za/"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footer" Target="footer16.xml"/><Relationship Id="rId56" Type="http://schemas.openxmlformats.org/officeDocument/2006/relationships/header" Target="header20.xml"/><Relationship Id="rId64" Type="http://schemas.openxmlformats.org/officeDocument/2006/relationships/header" Target="header22.xml"/><Relationship Id="rId69" Type="http://schemas.openxmlformats.org/officeDocument/2006/relationships/footer" Target="footer24.xml"/><Relationship Id="rId8" Type="http://schemas.openxmlformats.org/officeDocument/2006/relationships/hyperlink" Target="http://www.usaasa.org.za/" TargetMode="External"/><Relationship Id="rId51" Type="http://schemas.openxmlformats.org/officeDocument/2006/relationships/footer" Target="footer18.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header" Target="header16.xml"/><Relationship Id="rId59" Type="http://schemas.openxmlformats.org/officeDocument/2006/relationships/header" Target="header21.xml"/><Relationship Id="rId67" Type="http://schemas.openxmlformats.org/officeDocument/2006/relationships/footer" Target="footer23.xml"/><Relationship Id="rId20" Type="http://schemas.openxmlformats.org/officeDocument/2006/relationships/image" Target="ooxWord://word/media/image40.png" TargetMode="External"/><Relationship Id="rId41" Type="http://schemas.openxmlformats.org/officeDocument/2006/relationships/header" Target="header14.xml"/><Relationship Id="rId54" Type="http://schemas.openxmlformats.org/officeDocument/2006/relationships/image" Target="media/image7.jpeg"/><Relationship Id="rId62" Type="http://schemas.openxmlformats.org/officeDocument/2006/relationships/image" Target="media/image9.jpe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8811</Words>
  <Characters>50228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Relebohile Mahloko</dc:creator>
  <cp:lastModifiedBy>USER</cp:lastModifiedBy>
  <cp:revision>2</cp:revision>
  <dcterms:created xsi:type="dcterms:W3CDTF">2020-09-01T11:27:00Z</dcterms:created>
  <dcterms:modified xsi:type="dcterms:W3CDTF">2020-09-01T11:27:00Z</dcterms:modified>
</cp:coreProperties>
</file>