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26"/>
      </w:tblGrid>
      <w:tr w:rsidR="00FD6DF6" w:rsidRPr="00395911" w14:paraId="7BD90251" w14:textId="77777777" w:rsidTr="00C70EE8">
        <w:trPr>
          <w:trHeight w:val="1440"/>
          <w:jc w:val="center"/>
        </w:trPr>
        <w:tc>
          <w:tcPr>
            <w:tcW w:w="5000" w:type="pct"/>
            <w:tcBorders>
              <w:bottom w:val="single" w:sz="4" w:space="0" w:color="DDDDDD"/>
            </w:tcBorders>
            <w:vAlign w:val="center"/>
          </w:tcPr>
          <w:p w14:paraId="63A71FE1" w14:textId="77777777" w:rsidR="00FD6DF6" w:rsidRDefault="00FD6DF6" w:rsidP="00C70EE8">
            <w:pPr>
              <w:pStyle w:val="NoSpacing"/>
              <w:jc w:val="center"/>
              <w:rPr>
                <w:rFonts w:ascii="Cambria" w:hAnsi="Cambria"/>
                <w:b/>
                <w:sz w:val="40"/>
                <w:szCs w:val="40"/>
              </w:rPr>
            </w:pPr>
            <w:r>
              <w:rPr>
                <w:rFonts w:ascii="Cambria" w:hAnsi="Cambria"/>
                <w:b/>
                <w:sz w:val="40"/>
                <w:szCs w:val="40"/>
              </w:rPr>
              <w:t xml:space="preserve">COSATU </w:t>
            </w:r>
            <w:r w:rsidRPr="00395911">
              <w:rPr>
                <w:rFonts w:ascii="Cambria" w:hAnsi="Cambria"/>
                <w:b/>
                <w:sz w:val="40"/>
                <w:szCs w:val="40"/>
              </w:rPr>
              <w:t>Submission</w:t>
            </w:r>
            <w:r>
              <w:rPr>
                <w:rFonts w:ascii="Cambria" w:hAnsi="Cambria"/>
                <w:b/>
                <w:sz w:val="40"/>
                <w:szCs w:val="40"/>
              </w:rPr>
              <w:t>:</w:t>
            </w:r>
            <w:r w:rsidRPr="00395911">
              <w:rPr>
                <w:rFonts w:ascii="Cambria" w:hAnsi="Cambria"/>
                <w:b/>
                <w:sz w:val="40"/>
                <w:szCs w:val="40"/>
              </w:rPr>
              <w:t xml:space="preserve"> </w:t>
            </w:r>
          </w:p>
          <w:p w14:paraId="1D7EDBD9" w14:textId="77777777" w:rsidR="00FD6DF6" w:rsidRPr="00395911" w:rsidRDefault="00FD6DF6" w:rsidP="00C70EE8">
            <w:pPr>
              <w:pStyle w:val="NoSpacing"/>
              <w:jc w:val="center"/>
              <w:rPr>
                <w:rFonts w:ascii="Cambria" w:hAnsi="Cambria"/>
                <w:b/>
                <w:sz w:val="40"/>
                <w:szCs w:val="40"/>
              </w:rPr>
            </w:pPr>
          </w:p>
          <w:p w14:paraId="298A37A7" w14:textId="3523CD2A" w:rsidR="00041C00" w:rsidRDefault="00041C00" w:rsidP="00C70EE8">
            <w:pPr>
              <w:pStyle w:val="NoSpacing"/>
              <w:jc w:val="center"/>
              <w:rPr>
                <w:rFonts w:ascii="Cambria" w:hAnsi="Cambria"/>
                <w:b/>
                <w:sz w:val="40"/>
                <w:szCs w:val="40"/>
              </w:rPr>
            </w:pPr>
            <w:r>
              <w:rPr>
                <w:rFonts w:ascii="Cambria" w:hAnsi="Cambria"/>
                <w:b/>
                <w:sz w:val="40"/>
                <w:szCs w:val="40"/>
              </w:rPr>
              <w:t xml:space="preserve">Disaster Management Tax Relief </w:t>
            </w:r>
            <w:r w:rsidR="008A5F48">
              <w:rPr>
                <w:rFonts w:ascii="Cambria" w:hAnsi="Cambria"/>
                <w:b/>
                <w:sz w:val="40"/>
                <w:szCs w:val="40"/>
              </w:rPr>
              <w:t>Bill</w:t>
            </w:r>
            <w:r w:rsidR="00FD6DF6">
              <w:rPr>
                <w:rFonts w:ascii="Cambria" w:hAnsi="Cambria"/>
                <w:b/>
                <w:sz w:val="40"/>
                <w:szCs w:val="40"/>
              </w:rPr>
              <w:t xml:space="preserve"> </w:t>
            </w:r>
          </w:p>
          <w:p w14:paraId="3982854C" w14:textId="77777777" w:rsidR="00041C00" w:rsidRDefault="00041C00" w:rsidP="00C70EE8">
            <w:pPr>
              <w:pStyle w:val="NoSpacing"/>
              <w:jc w:val="center"/>
              <w:rPr>
                <w:rFonts w:ascii="Cambria" w:hAnsi="Cambria"/>
                <w:b/>
                <w:sz w:val="40"/>
                <w:szCs w:val="40"/>
              </w:rPr>
            </w:pPr>
          </w:p>
          <w:p w14:paraId="26C4D6E5" w14:textId="0E999633" w:rsidR="00FD6DF6" w:rsidRDefault="00041C00" w:rsidP="00C70EE8">
            <w:pPr>
              <w:pStyle w:val="NoSpacing"/>
              <w:jc w:val="center"/>
              <w:rPr>
                <w:rFonts w:ascii="Cambria" w:hAnsi="Cambria"/>
                <w:b/>
                <w:sz w:val="40"/>
                <w:szCs w:val="40"/>
              </w:rPr>
            </w:pPr>
            <w:r>
              <w:rPr>
                <w:rFonts w:ascii="Cambria" w:hAnsi="Cambria"/>
                <w:b/>
                <w:sz w:val="40"/>
                <w:szCs w:val="40"/>
              </w:rPr>
              <w:t>Disaster Management Tax Relief Administration Bill</w:t>
            </w:r>
          </w:p>
          <w:p w14:paraId="6874D878" w14:textId="77777777" w:rsidR="00FD6DF6" w:rsidRDefault="00FD6DF6" w:rsidP="00C70EE8">
            <w:pPr>
              <w:pStyle w:val="NoSpacing"/>
              <w:jc w:val="center"/>
              <w:rPr>
                <w:rFonts w:ascii="Cambria" w:hAnsi="Cambria"/>
                <w:b/>
                <w:sz w:val="40"/>
                <w:szCs w:val="40"/>
              </w:rPr>
            </w:pPr>
          </w:p>
          <w:p w14:paraId="65A16628" w14:textId="513914D3" w:rsidR="00FD6DF6" w:rsidRPr="00395911" w:rsidRDefault="00041C00" w:rsidP="00C70EE8">
            <w:pPr>
              <w:pStyle w:val="NoSpacing"/>
              <w:jc w:val="center"/>
              <w:rPr>
                <w:rFonts w:ascii="Cambria" w:hAnsi="Cambria"/>
                <w:sz w:val="80"/>
                <w:szCs w:val="80"/>
                <w:highlight w:val="yellow"/>
              </w:rPr>
            </w:pPr>
            <w:r>
              <w:rPr>
                <w:rFonts w:ascii="Cambria" w:hAnsi="Cambria"/>
                <w:b/>
                <w:sz w:val="40"/>
                <w:szCs w:val="40"/>
              </w:rPr>
              <w:t>17 July 2</w:t>
            </w:r>
            <w:r w:rsidR="00FD6DF6" w:rsidRPr="00395911">
              <w:rPr>
                <w:rFonts w:ascii="Cambria" w:hAnsi="Cambria"/>
                <w:b/>
                <w:sz w:val="40"/>
                <w:szCs w:val="40"/>
              </w:rPr>
              <w:t>0</w:t>
            </w:r>
            <w:r w:rsidR="00FD6DF6">
              <w:rPr>
                <w:rFonts w:ascii="Cambria" w:hAnsi="Cambria"/>
                <w:b/>
                <w:sz w:val="40"/>
                <w:szCs w:val="40"/>
              </w:rPr>
              <w:t>20</w:t>
            </w:r>
          </w:p>
        </w:tc>
      </w:tr>
      <w:tr w:rsidR="00FD6DF6" w:rsidRPr="00395911" w14:paraId="1DAED9C2" w14:textId="77777777" w:rsidTr="00C70EE8">
        <w:trPr>
          <w:trHeight w:val="720"/>
          <w:jc w:val="center"/>
        </w:trPr>
        <w:tc>
          <w:tcPr>
            <w:tcW w:w="5000" w:type="pct"/>
            <w:tcBorders>
              <w:top w:val="single" w:sz="4" w:space="0" w:color="DDDDDD"/>
            </w:tcBorders>
            <w:vAlign w:val="center"/>
          </w:tcPr>
          <w:p w14:paraId="4F3ACBF2" w14:textId="77777777" w:rsidR="00FD6DF6" w:rsidRPr="00395911" w:rsidRDefault="00FD6DF6" w:rsidP="00C70EE8">
            <w:pPr>
              <w:pStyle w:val="NoSpacing"/>
              <w:jc w:val="center"/>
              <w:rPr>
                <w:rFonts w:ascii="Cambria" w:hAnsi="Cambria"/>
                <w:sz w:val="44"/>
                <w:szCs w:val="44"/>
              </w:rPr>
            </w:pPr>
          </w:p>
        </w:tc>
      </w:tr>
      <w:tr w:rsidR="00FD6DF6" w:rsidRPr="00395911" w14:paraId="2308B83D" w14:textId="77777777" w:rsidTr="00C70EE8">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FD6DF6" w:rsidRPr="00395911" w14:paraId="7B18D1C7" w14:textId="77777777" w:rsidTr="00C70EE8">
              <w:tc>
                <w:tcPr>
                  <w:tcW w:w="4505" w:type="dxa"/>
                </w:tcPr>
                <w:p w14:paraId="57E4AEF5" w14:textId="77777777" w:rsidR="00FD6DF6" w:rsidRPr="00395911" w:rsidRDefault="00FD6DF6" w:rsidP="00C70EE8">
                  <w:pPr>
                    <w:pStyle w:val="NoSpacing"/>
                    <w:jc w:val="center"/>
                  </w:pPr>
                  <w:r w:rsidRPr="00395911">
                    <w:rPr>
                      <w:noProof/>
                      <w:lang w:eastAsia="en-ZA"/>
                    </w:rPr>
                    <w:drawing>
                      <wp:inline distT="0" distB="0" distL="0" distR="0" wp14:anchorId="2090CE35" wp14:editId="6E439D1F">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0234CB43" w14:textId="77777777" w:rsidR="00FD6DF6" w:rsidRPr="00395911" w:rsidRDefault="00FD6DF6" w:rsidP="00C70EE8">
            <w:pPr>
              <w:pStyle w:val="NoSpacing"/>
            </w:pPr>
          </w:p>
          <w:p w14:paraId="3E668881" w14:textId="77777777" w:rsidR="00FD6DF6" w:rsidRPr="00395911" w:rsidRDefault="00FD6DF6" w:rsidP="00C70EE8">
            <w:pPr>
              <w:pStyle w:val="NoSpacing"/>
            </w:pPr>
          </w:p>
          <w:p w14:paraId="7E8F9B6C" w14:textId="77777777" w:rsidR="00FD6DF6" w:rsidRPr="00395911" w:rsidRDefault="00FD6DF6" w:rsidP="00C70EE8">
            <w:pPr>
              <w:pStyle w:val="NoSpacing"/>
            </w:pPr>
          </w:p>
          <w:p w14:paraId="664A77EA" w14:textId="77777777" w:rsidR="00FD6DF6" w:rsidRPr="00395911" w:rsidRDefault="00FD6DF6" w:rsidP="00C70EE8">
            <w:pPr>
              <w:pStyle w:val="NoSpacing"/>
            </w:pPr>
          </w:p>
          <w:p w14:paraId="51E74B9C" w14:textId="77777777" w:rsidR="00FD6DF6" w:rsidRPr="00395911" w:rsidRDefault="00FD6DF6" w:rsidP="00C70EE8">
            <w:pPr>
              <w:pStyle w:val="NoSpacing"/>
            </w:pPr>
          </w:p>
          <w:p w14:paraId="314C8653" w14:textId="77777777" w:rsidR="00FD6DF6" w:rsidRPr="00395911" w:rsidRDefault="00FD6DF6" w:rsidP="00C70EE8">
            <w:pPr>
              <w:pStyle w:val="NoSpacing"/>
            </w:pPr>
          </w:p>
          <w:p w14:paraId="5FC9F225" w14:textId="77777777" w:rsidR="00FD6DF6" w:rsidRPr="00395911" w:rsidRDefault="00FD6DF6" w:rsidP="00C70EE8">
            <w:pPr>
              <w:pStyle w:val="NoSpacing"/>
            </w:pPr>
          </w:p>
          <w:p w14:paraId="615B6708" w14:textId="77777777" w:rsidR="00FD6DF6" w:rsidRPr="00395911" w:rsidRDefault="00FD6DF6" w:rsidP="00C70EE8">
            <w:pPr>
              <w:pStyle w:val="NoSpacing"/>
            </w:pPr>
          </w:p>
          <w:p w14:paraId="0A8C85D6" w14:textId="77777777" w:rsidR="00FD6DF6" w:rsidRPr="00395911" w:rsidRDefault="00FD6DF6" w:rsidP="00C70EE8">
            <w:pPr>
              <w:pStyle w:val="NoSpacing"/>
            </w:pPr>
          </w:p>
          <w:p w14:paraId="4BF713BF" w14:textId="77777777" w:rsidR="00FD6DF6" w:rsidRPr="00395911" w:rsidRDefault="00FD6DF6" w:rsidP="00C70EE8">
            <w:pPr>
              <w:pStyle w:val="NoSpacing"/>
            </w:pPr>
          </w:p>
          <w:p w14:paraId="60BD5848" w14:textId="77777777" w:rsidR="00FD6DF6" w:rsidRPr="00395911" w:rsidRDefault="00FD6DF6" w:rsidP="00C70EE8">
            <w:pPr>
              <w:pStyle w:val="NoSpacing"/>
            </w:pPr>
          </w:p>
          <w:p w14:paraId="5AF0B073" w14:textId="77777777" w:rsidR="00FD6DF6" w:rsidRPr="00395911" w:rsidRDefault="00FD6DF6" w:rsidP="00C70EE8">
            <w:pPr>
              <w:pStyle w:val="NoSpacing"/>
            </w:pPr>
          </w:p>
          <w:p w14:paraId="5EAE1400" w14:textId="77777777" w:rsidR="00FD6DF6" w:rsidRPr="00395911" w:rsidRDefault="00FD6DF6" w:rsidP="00C70EE8">
            <w:pPr>
              <w:pStyle w:val="NoSpacing"/>
              <w:jc w:val="center"/>
            </w:pPr>
          </w:p>
          <w:p w14:paraId="5742373D" w14:textId="77777777" w:rsidR="00FD6DF6" w:rsidRPr="00395911" w:rsidRDefault="00FD6DF6" w:rsidP="00C70EE8">
            <w:pPr>
              <w:pStyle w:val="NoSpacing"/>
              <w:jc w:val="center"/>
            </w:pPr>
          </w:p>
          <w:p w14:paraId="224E06F0" w14:textId="77777777" w:rsidR="00FD6DF6" w:rsidRPr="00395911" w:rsidRDefault="00FD6DF6" w:rsidP="00C70EE8">
            <w:pPr>
              <w:pStyle w:val="NoSpacing"/>
              <w:jc w:val="center"/>
            </w:pPr>
          </w:p>
          <w:p w14:paraId="266CEE9E" w14:textId="77777777" w:rsidR="00FD6DF6" w:rsidRPr="00395911" w:rsidRDefault="00FD6DF6" w:rsidP="00C70EE8">
            <w:pPr>
              <w:pStyle w:val="NoSpacing"/>
              <w:jc w:val="center"/>
            </w:pPr>
          </w:p>
          <w:p w14:paraId="3C0AFD8A" w14:textId="77777777" w:rsidR="00FD6DF6" w:rsidRPr="00395911" w:rsidRDefault="00FD6DF6" w:rsidP="00C70EE8">
            <w:pPr>
              <w:pStyle w:val="NoSpacing"/>
              <w:jc w:val="center"/>
            </w:pPr>
          </w:p>
          <w:p w14:paraId="0CAD5E51" w14:textId="77777777" w:rsidR="00FD6DF6" w:rsidRPr="00395911" w:rsidRDefault="00FD6DF6" w:rsidP="00C70EE8">
            <w:pPr>
              <w:pStyle w:val="NoSpacing"/>
              <w:jc w:val="center"/>
              <w:rPr>
                <w:b/>
                <w:sz w:val="40"/>
                <w:szCs w:val="40"/>
              </w:rPr>
            </w:pPr>
            <w:r w:rsidRPr="00395911">
              <w:rPr>
                <w:b/>
                <w:sz w:val="40"/>
                <w:szCs w:val="40"/>
              </w:rPr>
              <w:t>Submitted to:</w:t>
            </w:r>
          </w:p>
          <w:p w14:paraId="72081254" w14:textId="77777777" w:rsidR="00FD6DF6" w:rsidRPr="00395911" w:rsidRDefault="00FD6DF6" w:rsidP="00C70EE8">
            <w:pPr>
              <w:pStyle w:val="NoSpacing"/>
              <w:jc w:val="center"/>
              <w:rPr>
                <w:b/>
                <w:sz w:val="40"/>
                <w:szCs w:val="40"/>
              </w:rPr>
            </w:pPr>
          </w:p>
          <w:p w14:paraId="3AB4169A" w14:textId="61B04330" w:rsidR="00FD6DF6" w:rsidRDefault="00312F4E" w:rsidP="00C70EE8">
            <w:pPr>
              <w:pStyle w:val="NoSpacing"/>
              <w:jc w:val="center"/>
              <w:rPr>
                <w:b/>
                <w:sz w:val="40"/>
                <w:szCs w:val="40"/>
              </w:rPr>
            </w:pPr>
            <w:r>
              <w:rPr>
                <w:b/>
                <w:sz w:val="40"/>
                <w:szCs w:val="40"/>
              </w:rPr>
              <w:t>Standing</w:t>
            </w:r>
            <w:r w:rsidR="00FD6DF6">
              <w:rPr>
                <w:b/>
                <w:sz w:val="40"/>
                <w:szCs w:val="40"/>
              </w:rPr>
              <w:t xml:space="preserve"> </w:t>
            </w:r>
            <w:r w:rsidR="00041C00">
              <w:rPr>
                <w:b/>
                <w:sz w:val="40"/>
                <w:szCs w:val="40"/>
              </w:rPr>
              <w:t xml:space="preserve">and Select </w:t>
            </w:r>
            <w:r w:rsidR="00FD6DF6">
              <w:rPr>
                <w:b/>
                <w:sz w:val="40"/>
                <w:szCs w:val="40"/>
              </w:rPr>
              <w:t>Committee</w:t>
            </w:r>
            <w:r w:rsidR="00041C00">
              <w:rPr>
                <w:b/>
                <w:sz w:val="40"/>
                <w:szCs w:val="40"/>
              </w:rPr>
              <w:t>s</w:t>
            </w:r>
            <w:r w:rsidR="00FD6DF6">
              <w:rPr>
                <w:b/>
                <w:sz w:val="40"/>
                <w:szCs w:val="40"/>
              </w:rPr>
              <w:t xml:space="preserve">: </w:t>
            </w:r>
            <w:r w:rsidR="00041C00">
              <w:rPr>
                <w:b/>
                <w:sz w:val="40"/>
                <w:szCs w:val="40"/>
              </w:rPr>
              <w:t>Finance</w:t>
            </w:r>
          </w:p>
          <w:p w14:paraId="43903E1A" w14:textId="185EECC1" w:rsidR="00FD6DF6" w:rsidRDefault="00FD6DF6" w:rsidP="00C70EE8">
            <w:pPr>
              <w:pStyle w:val="NoSpacing"/>
              <w:jc w:val="center"/>
              <w:rPr>
                <w:b/>
                <w:sz w:val="40"/>
                <w:szCs w:val="40"/>
              </w:rPr>
            </w:pPr>
          </w:p>
          <w:p w14:paraId="0FAB53D3" w14:textId="77777777" w:rsidR="00FD6DF6" w:rsidRDefault="00FD6DF6" w:rsidP="00C70EE8">
            <w:pPr>
              <w:pStyle w:val="NoSpacing"/>
              <w:jc w:val="center"/>
              <w:rPr>
                <w:b/>
                <w:sz w:val="40"/>
                <w:szCs w:val="40"/>
              </w:rPr>
            </w:pPr>
            <w:r>
              <w:rPr>
                <w:b/>
                <w:sz w:val="40"/>
                <w:szCs w:val="40"/>
              </w:rPr>
              <w:t>Parliament</w:t>
            </w:r>
          </w:p>
          <w:p w14:paraId="3ABB7A1A" w14:textId="77777777" w:rsidR="00FD6DF6" w:rsidRPr="00395911" w:rsidRDefault="00FD6DF6" w:rsidP="00C70EE8">
            <w:pPr>
              <w:pStyle w:val="NoSpacing"/>
              <w:jc w:val="center"/>
              <w:rPr>
                <w:b/>
                <w:sz w:val="40"/>
                <w:szCs w:val="40"/>
              </w:rPr>
            </w:pPr>
          </w:p>
          <w:p w14:paraId="454816FB" w14:textId="77777777" w:rsidR="00FD6DF6" w:rsidRDefault="00FD6DF6" w:rsidP="00C70EE8">
            <w:pPr>
              <w:pStyle w:val="NoSpacing"/>
              <w:jc w:val="center"/>
              <w:rPr>
                <w:b/>
                <w:sz w:val="40"/>
                <w:szCs w:val="40"/>
              </w:rPr>
            </w:pPr>
            <w:r w:rsidRPr="00395911">
              <w:rPr>
                <w:b/>
                <w:sz w:val="40"/>
                <w:szCs w:val="40"/>
              </w:rPr>
              <w:t>Republic of South Africa</w:t>
            </w:r>
          </w:p>
          <w:p w14:paraId="79A6655C" w14:textId="77777777" w:rsidR="00FD6DF6" w:rsidRDefault="00FD6DF6" w:rsidP="00C70EE8">
            <w:pPr>
              <w:pStyle w:val="NoSpacing"/>
              <w:jc w:val="center"/>
              <w:rPr>
                <w:b/>
                <w:sz w:val="40"/>
                <w:szCs w:val="40"/>
              </w:rPr>
            </w:pPr>
          </w:p>
          <w:p w14:paraId="7F8B73E1" w14:textId="77777777" w:rsidR="00FD6DF6" w:rsidRDefault="00FD6DF6" w:rsidP="00C70EE8">
            <w:pPr>
              <w:pStyle w:val="NoSpacing"/>
              <w:jc w:val="center"/>
              <w:rPr>
                <w:b/>
                <w:sz w:val="40"/>
                <w:szCs w:val="40"/>
              </w:rPr>
            </w:pPr>
          </w:p>
          <w:p w14:paraId="23E96983" w14:textId="77777777" w:rsidR="00FD6DF6" w:rsidRDefault="00FD6DF6" w:rsidP="00C70EE8">
            <w:pPr>
              <w:pStyle w:val="NoSpacing"/>
              <w:jc w:val="center"/>
              <w:rPr>
                <w:b/>
                <w:sz w:val="40"/>
                <w:szCs w:val="40"/>
              </w:rPr>
            </w:pPr>
          </w:p>
          <w:p w14:paraId="4C819A49" w14:textId="77777777" w:rsidR="00FD6DF6" w:rsidRPr="00160A6C" w:rsidRDefault="00FD6DF6" w:rsidP="00C70EE8">
            <w:pPr>
              <w:pStyle w:val="NoSpacing"/>
              <w:rPr>
                <w:b/>
                <w:sz w:val="40"/>
                <w:szCs w:val="40"/>
              </w:rPr>
            </w:pPr>
          </w:p>
        </w:tc>
      </w:tr>
    </w:tbl>
    <w:p w14:paraId="38B62E63" w14:textId="77777777" w:rsidR="00FD6DF6" w:rsidRPr="00E47E55" w:rsidRDefault="00FD6DF6" w:rsidP="00FD6DF6">
      <w:pPr>
        <w:pStyle w:val="NormalWeb"/>
        <w:numPr>
          <w:ilvl w:val="0"/>
          <w:numId w:val="1"/>
        </w:numPr>
        <w:shd w:val="clear" w:color="auto" w:fill="FFFFFF"/>
        <w:jc w:val="both"/>
        <w:rPr>
          <w:rFonts w:ascii="Arial" w:hAnsi="Arial" w:cs="Arial"/>
          <w:b/>
          <w:bCs/>
          <w:sz w:val="28"/>
          <w:szCs w:val="28"/>
          <w:bdr w:val="none" w:sz="0" w:space="0" w:color="auto" w:frame="1"/>
        </w:rPr>
      </w:pPr>
      <w:r w:rsidRPr="00E47E55">
        <w:rPr>
          <w:rFonts w:ascii="Arial" w:hAnsi="Arial" w:cs="Arial"/>
          <w:b/>
          <w:bCs/>
          <w:sz w:val="28"/>
          <w:szCs w:val="28"/>
          <w:bdr w:val="none" w:sz="0" w:space="0" w:color="auto" w:frame="1"/>
        </w:rPr>
        <w:lastRenderedPageBreak/>
        <w:t>Introduction</w:t>
      </w:r>
    </w:p>
    <w:p w14:paraId="74875569" w14:textId="54D5D75A" w:rsidR="00C94F03" w:rsidRDefault="00041C00" w:rsidP="00C94F03">
      <w:pPr>
        <w:jc w:val="both"/>
        <w:rPr>
          <w:rFonts w:ascii="Arial" w:hAnsi="Arial" w:cs="Arial"/>
          <w:sz w:val="24"/>
          <w:szCs w:val="24"/>
        </w:rPr>
      </w:pPr>
      <w:r>
        <w:rPr>
          <w:rFonts w:ascii="Arial" w:hAnsi="Arial" w:cs="Arial"/>
          <w:sz w:val="24"/>
          <w:szCs w:val="24"/>
        </w:rPr>
        <w:t>South Africa is facing its worst economic and health crises in living memory.  The economy was already in a recession with 40% and rising levels of unemployment prior to the lockdown.</w:t>
      </w:r>
    </w:p>
    <w:p w14:paraId="2AB3755B" w14:textId="63FBDFA4" w:rsidR="00041C00" w:rsidRDefault="00041C00" w:rsidP="00C94F03">
      <w:pPr>
        <w:jc w:val="both"/>
        <w:rPr>
          <w:rFonts w:ascii="Arial" w:hAnsi="Arial" w:cs="Arial"/>
          <w:sz w:val="24"/>
          <w:szCs w:val="24"/>
        </w:rPr>
      </w:pPr>
      <w:r>
        <w:rPr>
          <w:rFonts w:ascii="Arial" w:hAnsi="Arial" w:cs="Arial"/>
          <w:sz w:val="24"/>
          <w:szCs w:val="24"/>
        </w:rPr>
        <w:t xml:space="preserve">Whilst no one can predict entirely the impact of Covid-19 and the lockdown on the economy, all agree that it will be dire.  Unemployment may easily rise past 50% and thousands of businesses may simply collapse.  This trend may continue for </w:t>
      </w:r>
      <w:r w:rsidR="00590F73">
        <w:rPr>
          <w:rFonts w:ascii="Arial" w:hAnsi="Arial" w:cs="Arial"/>
          <w:sz w:val="24"/>
          <w:szCs w:val="24"/>
        </w:rPr>
        <w:t>some time</w:t>
      </w:r>
      <w:r>
        <w:rPr>
          <w:rFonts w:ascii="Arial" w:hAnsi="Arial" w:cs="Arial"/>
          <w:sz w:val="24"/>
          <w:szCs w:val="24"/>
        </w:rPr>
        <w:t>.</w:t>
      </w:r>
    </w:p>
    <w:p w14:paraId="729831F9" w14:textId="65E283A5" w:rsidR="00041C00" w:rsidRDefault="00041C00" w:rsidP="00C94F03">
      <w:pPr>
        <w:jc w:val="both"/>
        <w:rPr>
          <w:rFonts w:ascii="Arial" w:hAnsi="Arial" w:cs="Arial"/>
          <w:sz w:val="24"/>
          <w:szCs w:val="24"/>
        </w:rPr>
      </w:pPr>
      <w:r>
        <w:rPr>
          <w:rFonts w:ascii="Arial" w:hAnsi="Arial" w:cs="Arial"/>
          <w:sz w:val="24"/>
          <w:szCs w:val="24"/>
        </w:rPr>
        <w:t xml:space="preserve">COSATU supports any efforts to save the economy and jobs.  The Federation equally supports any measures to save lives.  The two must be complementary.  </w:t>
      </w:r>
    </w:p>
    <w:p w14:paraId="512CED88" w14:textId="3CC4FC38" w:rsidR="00041C00" w:rsidRDefault="00041C00" w:rsidP="00C94F03">
      <w:pPr>
        <w:jc w:val="both"/>
        <w:rPr>
          <w:rFonts w:ascii="Arial" w:hAnsi="Arial" w:cs="Arial"/>
          <w:sz w:val="24"/>
          <w:szCs w:val="24"/>
        </w:rPr>
      </w:pPr>
      <w:r>
        <w:rPr>
          <w:rFonts w:ascii="Arial" w:hAnsi="Arial" w:cs="Arial"/>
          <w:sz w:val="24"/>
          <w:szCs w:val="24"/>
        </w:rPr>
        <w:t>Whilst supporting the various tax relief measures provided for in the Disaster Management Tax Relief and Disaster Management Tax Relief Administration Bills, COSATU is deeply concerned at key omissions.</w:t>
      </w:r>
    </w:p>
    <w:p w14:paraId="6C0CB9B2" w14:textId="0DCF1B62" w:rsidR="00041C00" w:rsidRDefault="00041C00" w:rsidP="00C94F03">
      <w:pPr>
        <w:jc w:val="both"/>
        <w:rPr>
          <w:rFonts w:ascii="Arial" w:hAnsi="Arial" w:cs="Arial"/>
          <w:sz w:val="24"/>
          <w:szCs w:val="24"/>
        </w:rPr>
      </w:pPr>
      <w:r>
        <w:rPr>
          <w:rFonts w:ascii="Arial" w:hAnsi="Arial" w:cs="Arial"/>
          <w:sz w:val="24"/>
          <w:szCs w:val="24"/>
        </w:rPr>
        <w:t xml:space="preserve">These include the need to link tax incentives and relief measures to job retention and creation.  </w:t>
      </w:r>
    </w:p>
    <w:p w14:paraId="5D5A2543" w14:textId="1E76039F" w:rsidR="00041C00" w:rsidRDefault="00041C00" w:rsidP="00C94F03">
      <w:pPr>
        <w:jc w:val="both"/>
        <w:rPr>
          <w:rFonts w:ascii="Arial" w:hAnsi="Arial" w:cs="Arial"/>
          <w:sz w:val="24"/>
          <w:szCs w:val="24"/>
        </w:rPr>
      </w:pPr>
      <w:r>
        <w:rPr>
          <w:rFonts w:ascii="Arial" w:hAnsi="Arial" w:cs="Arial"/>
          <w:sz w:val="24"/>
          <w:szCs w:val="24"/>
        </w:rPr>
        <w:t xml:space="preserve">It is equally </w:t>
      </w:r>
      <w:r w:rsidR="004A60A5">
        <w:rPr>
          <w:rFonts w:ascii="Arial" w:hAnsi="Arial" w:cs="Arial"/>
          <w:sz w:val="24"/>
          <w:szCs w:val="24"/>
        </w:rPr>
        <w:t>important</w:t>
      </w:r>
      <w:r>
        <w:rPr>
          <w:rFonts w:ascii="Arial" w:hAnsi="Arial" w:cs="Arial"/>
          <w:sz w:val="24"/>
          <w:szCs w:val="24"/>
        </w:rPr>
        <w:t xml:space="preserve"> to look at extending such relief measures to sectors of the economy that remain under lockdown beyond the timeframes provided for by </w:t>
      </w:r>
      <w:r w:rsidR="004A60A5">
        <w:rPr>
          <w:rFonts w:ascii="Arial" w:hAnsi="Arial" w:cs="Arial"/>
          <w:sz w:val="24"/>
          <w:szCs w:val="24"/>
        </w:rPr>
        <w:t>the Bills.</w:t>
      </w:r>
    </w:p>
    <w:p w14:paraId="0B4ACFAE" w14:textId="0FC53E17" w:rsidR="004A60A5" w:rsidRDefault="004A60A5" w:rsidP="00C94F03">
      <w:pPr>
        <w:jc w:val="both"/>
        <w:rPr>
          <w:rFonts w:ascii="Arial" w:hAnsi="Arial" w:cs="Arial"/>
          <w:sz w:val="24"/>
          <w:szCs w:val="24"/>
        </w:rPr>
      </w:pPr>
      <w:r>
        <w:rPr>
          <w:rFonts w:ascii="Arial" w:hAnsi="Arial" w:cs="Arial"/>
          <w:sz w:val="24"/>
          <w:szCs w:val="24"/>
        </w:rPr>
        <w:t>Lastly it is critical to look at what relief if being provided for workers and pensioners as they are frequently left behind unassisted.</w:t>
      </w:r>
    </w:p>
    <w:p w14:paraId="665A425B" w14:textId="54B13660" w:rsidR="00FD6DF6" w:rsidRPr="00E47E55" w:rsidRDefault="004A60A5" w:rsidP="00FD6DF6">
      <w:pPr>
        <w:pStyle w:val="NormalWeb"/>
        <w:numPr>
          <w:ilvl w:val="0"/>
          <w:numId w:val="1"/>
        </w:numPr>
        <w:shd w:val="clear" w:color="auto" w:fill="FFFFFF"/>
        <w:jc w:val="both"/>
        <w:rPr>
          <w:rFonts w:ascii="Arial" w:hAnsi="Arial" w:cs="Arial"/>
          <w:b/>
          <w:bCs/>
          <w:sz w:val="28"/>
          <w:szCs w:val="28"/>
        </w:rPr>
      </w:pPr>
      <w:r>
        <w:rPr>
          <w:rFonts w:ascii="Arial" w:hAnsi="Arial" w:cs="Arial"/>
          <w:b/>
          <w:bCs/>
          <w:sz w:val="28"/>
          <w:szCs w:val="28"/>
          <w:bdr w:val="none" w:sz="0" w:space="0" w:color="auto" w:frame="1"/>
        </w:rPr>
        <w:t>Bills’ Provisions</w:t>
      </w:r>
    </w:p>
    <w:p w14:paraId="5F0E1537" w14:textId="5B286177" w:rsidR="00877537" w:rsidRDefault="00540D5E" w:rsidP="00C94F03">
      <w:pPr>
        <w:jc w:val="both"/>
        <w:rPr>
          <w:rFonts w:ascii="Arial" w:hAnsi="Arial" w:cs="Arial"/>
          <w:sz w:val="24"/>
          <w:szCs w:val="24"/>
        </w:rPr>
      </w:pPr>
      <w:r>
        <w:rPr>
          <w:rFonts w:ascii="Arial" w:hAnsi="Arial" w:cs="Arial"/>
          <w:sz w:val="24"/>
          <w:szCs w:val="24"/>
        </w:rPr>
        <w:t>COSATU notes and welcomes the various tax relief measures provided for in the Bills.</w:t>
      </w:r>
    </w:p>
    <w:p w14:paraId="372FEC4C" w14:textId="6072A658" w:rsidR="00540D5E" w:rsidRDefault="00540D5E" w:rsidP="00C94F03">
      <w:pPr>
        <w:jc w:val="both"/>
        <w:rPr>
          <w:rFonts w:ascii="Arial" w:hAnsi="Arial" w:cs="Arial"/>
          <w:sz w:val="24"/>
          <w:szCs w:val="24"/>
        </w:rPr>
      </w:pPr>
      <w:r>
        <w:rPr>
          <w:rFonts w:ascii="Arial" w:hAnsi="Arial" w:cs="Arial"/>
          <w:sz w:val="24"/>
          <w:szCs w:val="24"/>
        </w:rPr>
        <w:t xml:space="preserve">These include providing tax deferrals without penalties for </w:t>
      </w:r>
      <w:r w:rsidR="00AF4812">
        <w:rPr>
          <w:rFonts w:ascii="Arial" w:hAnsi="Arial" w:cs="Arial"/>
          <w:sz w:val="24"/>
          <w:szCs w:val="24"/>
        </w:rPr>
        <w:t>employers under certain thresholds for Skills Development Levies, Pay as Your Earn, Provisional and Interim Payments and Value Added Taxes.</w:t>
      </w:r>
    </w:p>
    <w:p w14:paraId="29646500" w14:textId="3A3CF19E" w:rsidR="00AF4812" w:rsidRDefault="00AF4812" w:rsidP="00C94F03">
      <w:pPr>
        <w:jc w:val="both"/>
        <w:rPr>
          <w:rFonts w:ascii="Arial" w:hAnsi="Arial" w:cs="Arial"/>
          <w:sz w:val="24"/>
          <w:szCs w:val="24"/>
        </w:rPr>
      </w:pPr>
      <w:r>
        <w:rPr>
          <w:rFonts w:ascii="Arial" w:hAnsi="Arial" w:cs="Arial"/>
          <w:sz w:val="24"/>
          <w:szCs w:val="24"/>
        </w:rPr>
        <w:t>The Federation supports the provisions for making tax exempt donations for Covid-19 and Solidarity Fund relief payments.</w:t>
      </w:r>
      <w:r w:rsidR="00204BFB">
        <w:rPr>
          <w:rFonts w:ascii="Arial" w:hAnsi="Arial" w:cs="Arial"/>
          <w:sz w:val="24"/>
          <w:szCs w:val="24"/>
        </w:rPr>
        <w:t xml:space="preserve">  </w:t>
      </w:r>
    </w:p>
    <w:p w14:paraId="05C67388" w14:textId="10A0E028" w:rsidR="00AF4812" w:rsidRDefault="00AF4812" w:rsidP="00C94F03">
      <w:pPr>
        <w:jc w:val="both"/>
        <w:rPr>
          <w:rFonts w:ascii="Arial" w:hAnsi="Arial" w:cs="Arial"/>
          <w:sz w:val="24"/>
          <w:szCs w:val="24"/>
        </w:rPr>
      </w:pPr>
      <w:r>
        <w:rPr>
          <w:rFonts w:ascii="Arial" w:hAnsi="Arial" w:cs="Arial"/>
          <w:sz w:val="24"/>
          <w:szCs w:val="24"/>
        </w:rPr>
        <w:t xml:space="preserve">COSATU’s support is based upon the premise that every </w:t>
      </w:r>
      <w:r w:rsidR="00DB6240">
        <w:rPr>
          <w:rFonts w:ascii="Arial" w:hAnsi="Arial" w:cs="Arial"/>
          <w:sz w:val="24"/>
          <w:szCs w:val="24"/>
        </w:rPr>
        <w:t>possible intervention must be made to save jobs and the economy.  The Federations hopes that these measures will have the necessary impact.</w:t>
      </w:r>
    </w:p>
    <w:p w14:paraId="06C40C8B" w14:textId="678266B5" w:rsidR="00DB6240" w:rsidRDefault="00DB6240" w:rsidP="00C94F03">
      <w:pPr>
        <w:jc w:val="both"/>
        <w:rPr>
          <w:rFonts w:ascii="Arial" w:hAnsi="Arial" w:cs="Arial"/>
          <w:sz w:val="24"/>
          <w:szCs w:val="24"/>
        </w:rPr>
      </w:pPr>
      <w:r>
        <w:rPr>
          <w:rFonts w:ascii="Arial" w:hAnsi="Arial" w:cs="Arial"/>
          <w:sz w:val="24"/>
          <w:szCs w:val="24"/>
        </w:rPr>
        <w:t xml:space="preserve">In short no effort must be spared to save and retain every single job and </w:t>
      </w:r>
      <w:proofErr w:type="gramStart"/>
      <w:r>
        <w:rPr>
          <w:rFonts w:ascii="Arial" w:hAnsi="Arial" w:cs="Arial"/>
          <w:sz w:val="24"/>
          <w:szCs w:val="24"/>
        </w:rPr>
        <w:t>work place</w:t>
      </w:r>
      <w:proofErr w:type="gramEnd"/>
      <w:r>
        <w:rPr>
          <w:rFonts w:ascii="Arial" w:hAnsi="Arial" w:cs="Arial"/>
          <w:sz w:val="24"/>
          <w:szCs w:val="24"/>
        </w:rPr>
        <w:t>.  We simply cannot afford to lose job</w:t>
      </w:r>
      <w:r w:rsidR="005A1038">
        <w:rPr>
          <w:rFonts w:ascii="Arial" w:hAnsi="Arial" w:cs="Arial"/>
          <w:sz w:val="24"/>
          <w:szCs w:val="24"/>
        </w:rPr>
        <w:t>s.</w:t>
      </w:r>
    </w:p>
    <w:p w14:paraId="10AB1B74" w14:textId="77777777" w:rsidR="00F14F7E" w:rsidRDefault="00F14F7E" w:rsidP="00C94F03">
      <w:pPr>
        <w:jc w:val="both"/>
        <w:rPr>
          <w:rFonts w:ascii="Arial" w:hAnsi="Arial" w:cs="Arial"/>
          <w:sz w:val="24"/>
          <w:szCs w:val="24"/>
        </w:rPr>
      </w:pPr>
    </w:p>
    <w:p w14:paraId="0EF1B222" w14:textId="146231F2" w:rsidR="00FD6DF6" w:rsidRPr="00E47E55" w:rsidRDefault="005A1038" w:rsidP="00FD6DF6">
      <w:pPr>
        <w:pStyle w:val="NormalWeb"/>
        <w:numPr>
          <w:ilvl w:val="0"/>
          <w:numId w:val="1"/>
        </w:numPr>
        <w:shd w:val="clear" w:color="auto" w:fill="FFFFFF"/>
        <w:jc w:val="both"/>
        <w:rPr>
          <w:rFonts w:ascii="Arial" w:hAnsi="Arial" w:cs="Arial"/>
          <w:b/>
          <w:bCs/>
          <w:sz w:val="28"/>
          <w:szCs w:val="28"/>
        </w:rPr>
      </w:pPr>
      <w:r>
        <w:rPr>
          <w:rFonts w:ascii="Arial" w:hAnsi="Arial" w:cs="Arial"/>
          <w:b/>
          <w:bCs/>
          <w:sz w:val="28"/>
          <w:szCs w:val="28"/>
          <w:bdr w:val="none" w:sz="0" w:space="0" w:color="auto" w:frame="1"/>
        </w:rPr>
        <w:lastRenderedPageBreak/>
        <w:t>COSATU Proposed Amendments</w:t>
      </w:r>
    </w:p>
    <w:p w14:paraId="5EFE5CF2" w14:textId="4E37517D" w:rsidR="00877537" w:rsidRDefault="005A1038" w:rsidP="00C94F03">
      <w:pPr>
        <w:jc w:val="both"/>
        <w:rPr>
          <w:rFonts w:ascii="Arial" w:hAnsi="Arial" w:cs="Arial"/>
          <w:sz w:val="24"/>
          <w:szCs w:val="24"/>
        </w:rPr>
      </w:pPr>
      <w:r>
        <w:rPr>
          <w:rFonts w:ascii="Arial" w:hAnsi="Arial" w:cs="Arial"/>
          <w:sz w:val="24"/>
          <w:szCs w:val="24"/>
        </w:rPr>
        <w:t xml:space="preserve">Whilst supporting the provisions of the Bills, COSATU feels that there four key omissions within the Bills.  </w:t>
      </w:r>
    </w:p>
    <w:p w14:paraId="3B3E120F" w14:textId="0A666A4B" w:rsidR="005A1038" w:rsidRDefault="005A1038" w:rsidP="00C94F03">
      <w:pPr>
        <w:jc w:val="both"/>
        <w:rPr>
          <w:rFonts w:ascii="Arial" w:hAnsi="Arial" w:cs="Arial"/>
          <w:sz w:val="24"/>
          <w:szCs w:val="24"/>
        </w:rPr>
      </w:pPr>
      <w:r>
        <w:rPr>
          <w:rFonts w:ascii="Arial" w:hAnsi="Arial" w:cs="Arial"/>
          <w:sz w:val="24"/>
          <w:szCs w:val="24"/>
        </w:rPr>
        <w:t>The Federation is wary of simply providing blank cheques</w:t>
      </w:r>
      <w:r w:rsidR="00211185">
        <w:rPr>
          <w:rFonts w:ascii="Arial" w:hAnsi="Arial" w:cs="Arial"/>
          <w:sz w:val="24"/>
          <w:szCs w:val="24"/>
        </w:rPr>
        <w:t xml:space="preserve"> to employers in the form of tax and other financial relief, only for those very same employers to retrench workers in their thousands.  Financial relief must come with conditions.</w:t>
      </w:r>
    </w:p>
    <w:p w14:paraId="160875B9" w14:textId="690B1620" w:rsidR="00211185" w:rsidRDefault="00211185" w:rsidP="00C94F03">
      <w:pPr>
        <w:jc w:val="both"/>
        <w:rPr>
          <w:rFonts w:ascii="Arial" w:hAnsi="Arial" w:cs="Arial"/>
          <w:sz w:val="24"/>
          <w:szCs w:val="24"/>
        </w:rPr>
      </w:pPr>
      <w:r>
        <w:rPr>
          <w:rFonts w:ascii="Arial" w:hAnsi="Arial" w:cs="Arial"/>
          <w:sz w:val="24"/>
          <w:szCs w:val="24"/>
        </w:rPr>
        <w:t>COSATU therefore proposes the following amendments to the relief being provided for by the Bills:</w:t>
      </w:r>
    </w:p>
    <w:p w14:paraId="3AA8F1D7" w14:textId="7676B743" w:rsidR="007B6956" w:rsidRPr="00204BFB" w:rsidRDefault="00211185" w:rsidP="00211185">
      <w:pPr>
        <w:pStyle w:val="ListParagraph"/>
        <w:numPr>
          <w:ilvl w:val="1"/>
          <w:numId w:val="1"/>
        </w:numPr>
        <w:jc w:val="both"/>
        <w:rPr>
          <w:rFonts w:ascii="Arial" w:hAnsi="Arial" w:cs="Arial"/>
          <w:b/>
          <w:bCs/>
          <w:sz w:val="24"/>
          <w:szCs w:val="24"/>
        </w:rPr>
      </w:pPr>
      <w:r w:rsidRPr="00204BFB">
        <w:rPr>
          <w:rFonts w:ascii="Arial" w:hAnsi="Arial" w:cs="Arial"/>
          <w:b/>
          <w:bCs/>
          <w:sz w:val="24"/>
          <w:szCs w:val="24"/>
        </w:rPr>
        <w:t>Job Retention and Creation</w:t>
      </w:r>
    </w:p>
    <w:p w14:paraId="43617223" w14:textId="3F18DF4F" w:rsidR="00204BFB" w:rsidRDefault="00D26E6B" w:rsidP="00204BFB">
      <w:pPr>
        <w:jc w:val="both"/>
        <w:rPr>
          <w:rFonts w:ascii="Arial" w:hAnsi="Arial" w:cs="Arial"/>
          <w:sz w:val="24"/>
          <w:szCs w:val="24"/>
        </w:rPr>
      </w:pPr>
      <w:r>
        <w:rPr>
          <w:rFonts w:ascii="Arial" w:hAnsi="Arial" w:cs="Arial"/>
          <w:sz w:val="24"/>
          <w:szCs w:val="24"/>
        </w:rPr>
        <w:t>Wh</w:t>
      </w:r>
      <w:r w:rsidR="003C779A">
        <w:rPr>
          <w:rFonts w:ascii="Arial" w:hAnsi="Arial" w:cs="Arial"/>
          <w:sz w:val="24"/>
          <w:szCs w:val="24"/>
        </w:rPr>
        <w:t>ilst supporting the objectives of easing cash flow crises on businesses, it is extremely that no conditions are attached to this relief.</w:t>
      </w:r>
    </w:p>
    <w:p w14:paraId="383BBB7B" w14:textId="1655EA11" w:rsidR="003C779A" w:rsidRDefault="003C779A" w:rsidP="00204BFB">
      <w:pPr>
        <w:jc w:val="both"/>
        <w:rPr>
          <w:rFonts w:ascii="Arial" w:hAnsi="Arial" w:cs="Arial"/>
          <w:sz w:val="24"/>
          <w:szCs w:val="24"/>
        </w:rPr>
      </w:pPr>
      <w:r>
        <w:rPr>
          <w:rFonts w:ascii="Arial" w:hAnsi="Arial" w:cs="Arial"/>
          <w:sz w:val="24"/>
          <w:szCs w:val="24"/>
        </w:rPr>
        <w:t>Whilst government may be wary of imposing administrative work upon itself and employers, this blank cheque will have serious consequences.</w:t>
      </w:r>
    </w:p>
    <w:p w14:paraId="79014120" w14:textId="4A7C9DDB" w:rsidR="003C779A" w:rsidRDefault="003C779A" w:rsidP="00204BFB">
      <w:pPr>
        <w:jc w:val="both"/>
        <w:rPr>
          <w:rFonts w:ascii="Arial" w:hAnsi="Arial" w:cs="Arial"/>
          <w:sz w:val="24"/>
          <w:szCs w:val="24"/>
        </w:rPr>
      </w:pPr>
      <w:r>
        <w:rPr>
          <w:rFonts w:ascii="Arial" w:hAnsi="Arial" w:cs="Arial"/>
          <w:sz w:val="24"/>
          <w:szCs w:val="24"/>
        </w:rPr>
        <w:t xml:space="preserve">Many employers have used the Covid-19 pandemic and lockdown to retrench 1000s of workers.  Frequently this has nothing to do with the pandemic itself but is rather employers simply seeking to cut costs.  </w:t>
      </w:r>
    </w:p>
    <w:p w14:paraId="29C0AAF5" w14:textId="300B78A0" w:rsidR="003C779A" w:rsidRDefault="003C779A" w:rsidP="00204BFB">
      <w:pPr>
        <w:jc w:val="both"/>
        <w:rPr>
          <w:rFonts w:ascii="Arial" w:hAnsi="Arial" w:cs="Arial"/>
          <w:sz w:val="24"/>
          <w:szCs w:val="24"/>
        </w:rPr>
      </w:pPr>
      <w:r>
        <w:rPr>
          <w:rFonts w:ascii="Arial" w:hAnsi="Arial" w:cs="Arial"/>
          <w:sz w:val="24"/>
          <w:szCs w:val="24"/>
        </w:rPr>
        <w:t xml:space="preserve">This has occurred in media house, banks and the financial sector, retailers etc.  </w:t>
      </w:r>
    </w:p>
    <w:p w14:paraId="63E179AC" w14:textId="12D312AB" w:rsidR="003C779A" w:rsidRDefault="003C779A" w:rsidP="00204BFB">
      <w:pPr>
        <w:jc w:val="both"/>
        <w:rPr>
          <w:rFonts w:ascii="Arial" w:hAnsi="Arial" w:cs="Arial"/>
          <w:sz w:val="24"/>
          <w:szCs w:val="24"/>
        </w:rPr>
      </w:pPr>
      <w:r>
        <w:rPr>
          <w:rFonts w:ascii="Arial" w:hAnsi="Arial" w:cs="Arial"/>
          <w:sz w:val="24"/>
          <w:szCs w:val="24"/>
        </w:rPr>
        <w:t>Yet despite retrenching workers these same employers are eligible for billions of Rands worth of relief from not only the only South African Revenue Service but also the Unemployment Insurance Fund.</w:t>
      </w:r>
    </w:p>
    <w:p w14:paraId="467FF68C" w14:textId="3F7987B0" w:rsidR="003C779A" w:rsidRDefault="003C779A" w:rsidP="00204BFB">
      <w:pPr>
        <w:jc w:val="both"/>
        <w:rPr>
          <w:rFonts w:ascii="Arial" w:hAnsi="Arial" w:cs="Arial"/>
          <w:sz w:val="24"/>
          <w:szCs w:val="24"/>
        </w:rPr>
      </w:pPr>
      <w:r>
        <w:rPr>
          <w:rFonts w:ascii="Arial" w:hAnsi="Arial" w:cs="Arial"/>
          <w:sz w:val="24"/>
          <w:szCs w:val="24"/>
        </w:rPr>
        <w:t>COSATU is worried that despite the billions that have been provided over years to employers through the Employment Tax Incentive, Treasury has to date not put in place mechanisms to ensure that the ETI is linked to creating and sustaining new jobs and not simply a subsidy for employers.</w:t>
      </w:r>
    </w:p>
    <w:p w14:paraId="34572E99" w14:textId="2A535CAA" w:rsidR="003C779A" w:rsidRDefault="003C779A" w:rsidP="00204BFB">
      <w:pPr>
        <w:jc w:val="both"/>
        <w:rPr>
          <w:rFonts w:ascii="Arial" w:hAnsi="Arial" w:cs="Arial"/>
          <w:sz w:val="24"/>
          <w:szCs w:val="24"/>
        </w:rPr>
      </w:pPr>
      <w:r>
        <w:rPr>
          <w:rFonts w:ascii="Arial" w:hAnsi="Arial" w:cs="Arial"/>
          <w:sz w:val="24"/>
          <w:szCs w:val="24"/>
        </w:rPr>
        <w:t>Similar challenges exist with regards to other government incentive schemes.</w:t>
      </w:r>
    </w:p>
    <w:p w14:paraId="7AAD3F5F" w14:textId="577D9D3F" w:rsidR="003C779A" w:rsidRPr="003C779A" w:rsidRDefault="003C779A" w:rsidP="00204BFB">
      <w:pPr>
        <w:jc w:val="both"/>
        <w:rPr>
          <w:rFonts w:ascii="Arial" w:hAnsi="Arial" w:cs="Arial"/>
          <w:b/>
          <w:bCs/>
          <w:sz w:val="24"/>
          <w:szCs w:val="24"/>
        </w:rPr>
      </w:pPr>
      <w:r w:rsidRPr="003C779A">
        <w:rPr>
          <w:rFonts w:ascii="Arial" w:hAnsi="Arial" w:cs="Arial"/>
          <w:b/>
          <w:bCs/>
          <w:sz w:val="24"/>
          <w:szCs w:val="24"/>
        </w:rPr>
        <w:t>COSATU Proposals:</w:t>
      </w:r>
    </w:p>
    <w:p w14:paraId="09066AE2" w14:textId="0483773A" w:rsidR="003C779A" w:rsidRDefault="00FA5142" w:rsidP="003C779A">
      <w:pPr>
        <w:pStyle w:val="ListParagraph"/>
        <w:numPr>
          <w:ilvl w:val="0"/>
          <w:numId w:val="2"/>
        </w:numPr>
        <w:jc w:val="both"/>
        <w:rPr>
          <w:rFonts w:ascii="Arial" w:hAnsi="Arial" w:cs="Arial"/>
          <w:sz w:val="24"/>
          <w:szCs w:val="24"/>
        </w:rPr>
      </w:pPr>
      <w:r>
        <w:rPr>
          <w:rFonts w:ascii="Arial" w:hAnsi="Arial" w:cs="Arial"/>
          <w:sz w:val="24"/>
          <w:szCs w:val="24"/>
        </w:rPr>
        <w:t>All tax relief provided for in the Bills be conditional upon employers retaining jobs.</w:t>
      </w:r>
    </w:p>
    <w:p w14:paraId="4281AC36" w14:textId="1740BC7C" w:rsidR="00FA5142" w:rsidRDefault="00FA5142" w:rsidP="003C779A">
      <w:pPr>
        <w:pStyle w:val="ListParagraph"/>
        <w:numPr>
          <w:ilvl w:val="0"/>
          <w:numId w:val="2"/>
        </w:numPr>
        <w:jc w:val="both"/>
        <w:rPr>
          <w:rFonts w:ascii="Arial" w:hAnsi="Arial" w:cs="Arial"/>
          <w:sz w:val="24"/>
          <w:szCs w:val="24"/>
        </w:rPr>
      </w:pPr>
      <w:r>
        <w:rPr>
          <w:rFonts w:ascii="Arial" w:hAnsi="Arial" w:cs="Arial"/>
          <w:sz w:val="24"/>
          <w:szCs w:val="24"/>
        </w:rPr>
        <w:t>All tax relief measures be incentivised for job creation, e.g. arrears could be reduced if new jobs can be shown to have been created.</w:t>
      </w:r>
    </w:p>
    <w:p w14:paraId="0FEA513F" w14:textId="15D6F6C4" w:rsidR="00FA5142" w:rsidRDefault="00FA5142" w:rsidP="003C779A">
      <w:pPr>
        <w:pStyle w:val="ListParagraph"/>
        <w:numPr>
          <w:ilvl w:val="0"/>
          <w:numId w:val="2"/>
        </w:numPr>
        <w:jc w:val="both"/>
        <w:rPr>
          <w:rFonts w:ascii="Arial" w:hAnsi="Arial" w:cs="Arial"/>
          <w:sz w:val="24"/>
          <w:szCs w:val="24"/>
        </w:rPr>
      </w:pPr>
      <w:r>
        <w:rPr>
          <w:rFonts w:ascii="Arial" w:hAnsi="Arial" w:cs="Arial"/>
          <w:sz w:val="24"/>
          <w:szCs w:val="24"/>
        </w:rPr>
        <w:t>The ETI be amended to be conditional upon employers providing proof of new jobs being created and sustained.</w:t>
      </w:r>
    </w:p>
    <w:p w14:paraId="72C5892D" w14:textId="77777777" w:rsidR="00736D47" w:rsidRPr="00736D47" w:rsidRDefault="00736D47" w:rsidP="00736D47">
      <w:pPr>
        <w:jc w:val="both"/>
        <w:rPr>
          <w:rFonts w:ascii="Arial" w:hAnsi="Arial" w:cs="Arial"/>
          <w:sz w:val="24"/>
          <w:szCs w:val="24"/>
        </w:rPr>
      </w:pPr>
    </w:p>
    <w:p w14:paraId="1EE94C12" w14:textId="77777777" w:rsidR="00FA5142" w:rsidRPr="003C779A" w:rsidRDefault="00FA5142" w:rsidP="00FA5142">
      <w:pPr>
        <w:pStyle w:val="ListParagraph"/>
        <w:jc w:val="both"/>
        <w:rPr>
          <w:rFonts w:ascii="Arial" w:hAnsi="Arial" w:cs="Arial"/>
          <w:sz w:val="24"/>
          <w:szCs w:val="24"/>
        </w:rPr>
      </w:pPr>
    </w:p>
    <w:p w14:paraId="6278F0B4" w14:textId="0C6478AB" w:rsidR="00204BFB" w:rsidRPr="005B2961" w:rsidRDefault="00204BFB" w:rsidP="00211185">
      <w:pPr>
        <w:pStyle w:val="ListParagraph"/>
        <w:numPr>
          <w:ilvl w:val="1"/>
          <w:numId w:val="1"/>
        </w:numPr>
        <w:jc w:val="both"/>
        <w:rPr>
          <w:rFonts w:ascii="Arial" w:hAnsi="Arial" w:cs="Arial"/>
          <w:b/>
          <w:bCs/>
          <w:sz w:val="24"/>
          <w:szCs w:val="24"/>
        </w:rPr>
      </w:pPr>
      <w:r w:rsidRPr="005B2961">
        <w:rPr>
          <w:rFonts w:ascii="Arial" w:hAnsi="Arial" w:cs="Arial"/>
          <w:b/>
          <w:bCs/>
          <w:sz w:val="24"/>
          <w:szCs w:val="24"/>
        </w:rPr>
        <w:lastRenderedPageBreak/>
        <w:t>Local Procurement</w:t>
      </w:r>
    </w:p>
    <w:p w14:paraId="34B39C8E" w14:textId="20454988" w:rsidR="005B2961" w:rsidRDefault="005B2961" w:rsidP="005B2961">
      <w:pPr>
        <w:jc w:val="both"/>
        <w:rPr>
          <w:rFonts w:ascii="Arial" w:hAnsi="Arial" w:cs="Arial"/>
          <w:sz w:val="24"/>
          <w:szCs w:val="24"/>
        </w:rPr>
      </w:pPr>
      <w:r>
        <w:rPr>
          <w:rFonts w:ascii="Arial" w:hAnsi="Arial" w:cs="Arial"/>
          <w:sz w:val="24"/>
          <w:szCs w:val="24"/>
        </w:rPr>
        <w:t>COSATU welcomed the establishment of the Solidarity Fund and similar Covid-19 relief measures.</w:t>
      </w:r>
    </w:p>
    <w:p w14:paraId="1D22BA8E" w14:textId="64CF091A" w:rsidR="005B2961" w:rsidRDefault="005B2961" w:rsidP="005B2961">
      <w:pPr>
        <w:jc w:val="both"/>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we are deeply concerned with regards to how lightly government and the private sector and even consumers treat local procurement.</w:t>
      </w:r>
    </w:p>
    <w:p w14:paraId="759D11D8" w14:textId="24BC72BB" w:rsidR="005B2961" w:rsidRDefault="005B2961" w:rsidP="005B2961">
      <w:pPr>
        <w:jc w:val="both"/>
        <w:rPr>
          <w:rFonts w:ascii="Arial" w:hAnsi="Arial" w:cs="Arial"/>
          <w:sz w:val="24"/>
          <w:szCs w:val="24"/>
        </w:rPr>
      </w:pPr>
      <w:r>
        <w:rPr>
          <w:rFonts w:ascii="Arial" w:hAnsi="Arial" w:cs="Arial"/>
          <w:sz w:val="24"/>
          <w:szCs w:val="24"/>
        </w:rPr>
        <w:t xml:space="preserve">The Federation supports the tax relief measures put in place for such donations.  </w:t>
      </w:r>
      <w:proofErr w:type="gramStart"/>
      <w:r>
        <w:rPr>
          <w:rFonts w:ascii="Arial" w:hAnsi="Arial" w:cs="Arial"/>
          <w:sz w:val="24"/>
          <w:szCs w:val="24"/>
        </w:rPr>
        <w:t>However</w:t>
      </w:r>
      <w:proofErr w:type="gramEnd"/>
      <w:r>
        <w:rPr>
          <w:rFonts w:ascii="Arial" w:hAnsi="Arial" w:cs="Arial"/>
          <w:sz w:val="24"/>
          <w:szCs w:val="24"/>
        </w:rPr>
        <w:t xml:space="preserve"> their noble objective is defeated when the Solidarity Fund and similar funds rush to import PPEs and other materials.</w:t>
      </w:r>
    </w:p>
    <w:p w14:paraId="7E7BA2E8" w14:textId="13DE1AC4" w:rsidR="005B2961" w:rsidRDefault="005B2961" w:rsidP="005B2961">
      <w:pPr>
        <w:jc w:val="both"/>
        <w:rPr>
          <w:rFonts w:ascii="Arial" w:hAnsi="Arial" w:cs="Arial"/>
          <w:sz w:val="24"/>
          <w:szCs w:val="24"/>
        </w:rPr>
      </w:pPr>
      <w:r>
        <w:rPr>
          <w:rFonts w:ascii="Arial" w:hAnsi="Arial" w:cs="Arial"/>
          <w:sz w:val="24"/>
          <w:szCs w:val="24"/>
        </w:rPr>
        <w:t>Local industries need every single bit of economic stimulus and relief, more so when the economy is on its knees.</w:t>
      </w:r>
    </w:p>
    <w:p w14:paraId="4AB587AD" w14:textId="1D95073B" w:rsidR="005B2961" w:rsidRDefault="005B2961" w:rsidP="005B2961">
      <w:pPr>
        <w:jc w:val="both"/>
        <w:rPr>
          <w:rFonts w:ascii="Arial" w:hAnsi="Arial" w:cs="Arial"/>
          <w:sz w:val="24"/>
          <w:szCs w:val="24"/>
        </w:rPr>
      </w:pPr>
      <w:r>
        <w:rPr>
          <w:rFonts w:ascii="Arial" w:hAnsi="Arial" w:cs="Arial"/>
          <w:sz w:val="24"/>
          <w:szCs w:val="24"/>
        </w:rPr>
        <w:t xml:space="preserve">Government’s failure to move with speed on such localisation measures is not limited simply to the Bills but also the failure to implement the </w:t>
      </w:r>
      <w:proofErr w:type="gramStart"/>
      <w:r>
        <w:rPr>
          <w:rFonts w:ascii="Arial" w:hAnsi="Arial" w:cs="Arial"/>
          <w:sz w:val="24"/>
          <w:szCs w:val="24"/>
        </w:rPr>
        <w:t>long delayed</w:t>
      </w:r>
      <w:proofErr w:type="gramEnd"/>
      <w:r>
        <w:rPr>
          <w:rFonts w:ascii="Arial" w:hAnsi="Arial" w:cs="Arial"/>
          <w:sz w:val="24"/>
          <w:szCs w:val="24"/>
        </w:rPr>
        <w:t xml:space="preserve"> Export Tax on Scrap Metal and to table the Public Procurement Bill.</w:t>
      </w:r>
    </w:p>
    <w:p w14:paraId="3144384B" w14:textId="77777777" w:rsidR="005B2961" w:rsidRPr="003C779A" w:rsidRDefault="005B2961" w:rsidP="005B2961">
      <w:pPr>
        <w:jc w:val="both"/>
        <w:rPr>
          <w:rFonts w:ascii="Arial" w:hAnsi="Arial" w:cs="Arial"/>
          <w:b/>
          <w:bCs/>
          <w:sz w:val="24"/>
          <w:szCs w:val="24"/>
        </w:rPr>
      </w:pPr>
      <w:r w:rsidRPr="003C779A">
        <w:rPr>
          <w:rFonts w:ascii="Arial" w:hAnsi="Arial" w:cs="Arial"/>
          <w:b/>
          <w:bCs/>
          <w:sz w:val="24"/>
          <w:szCs w:val="24"/>
        </w:rPr>
        <w:t>COSATU Proposals:</w:t>
      </w:r>
    </w:p>
    <w:p w14:paraId="21305935" w14:textId="237BE150" w:rsidR="005B2961" w:rsidRDefault="00282EBB" w:rsidP="005B2961">
      <w:pPr>
        <w:pStyle w:val="ListParagraph"/>
        <w:numPr>
          <w:ilvl w:val="0"/>
          <w:numId w:val="2"/>
        </w:numPr>
        <w:jc w:val="both"/>
        <w:rPr>
          <w:rFonts w:ascii="Arial" w:hAnsi="Arial" w:cs="Arial"/>
          <w:sz w:val="24"/>
          <w:szCs w:val="24"/>
        </w:rPr>
      </w:pPr>
      <w:r>
        <w:rPr>
          <w:rFonts w:ascii="Arial" w:hAnsi="Arial" w:cs="Arial"/>
          <w:sz w:val="24"/>
          <w:szCs w:val="24"/>
        </w:rPr>
        <w:t xml:space="preserve">All tax relief provisions provided for the </w:t>
      </w:r>
      <w:r w:rsidR="00757C78">
        <w:rPr>
          <w:rFonts w:ascii="Arial" w:hAnsi="Arial" w:cs="Arial"/>
          <w:sz w:val="24"/>
          <w:szCs w:val="24"/>
        </w:rPr>
        <w:t>Solidarity Fund and similar Covid-19 relief donations be linked to them solely being used to procure locally produced goods, unless proof can be provided that no such locally produced goods or capacity to locally produce exists.</w:t>
      </w:r>
    </w:p>
    <w:p w14:paraId="627F7FBE" w14:textId="1637D872" w:rsidR="00757C78" w:rsidRDefault="00757C78" w:rsidP="005B2961">
      <w:pPr>
        <w:pStyle w:val="ListParagraph"/>
        <w:numPr>
          <w:ilvl w:val="0"/>
          <w:numId w:val="2"/>
        </w:numPr>
        <w:jc w:val="both"/>
        <w:rPr>
          <w:rFonts w:ascii="Arial" w:hAnsi="Arial" w:cs="Arial"/>
          <w:sz w:val="24"/>
          <w:szCs w:val="24"/>
        </w:rPr>
      </w:pPr>
      <w:r>
        <w:rPr>
          <w:rFonts w:ascii="Arial" w:hAnsi="Arial" w:cs="Arial"/>
          <w:sz w:val="24"/>
          <w:szCs w:val="24"/>
        </w:rPr>
        <w:t>Government immediately implement a tax on scrap metal exports.</w:t>
      </w:r>
    </w:p>
    <w:p w14:paraId="7777484E" w14:textId="15AD2877" w:rsidR="00757C78" w:rsidRDefault="00757C78" w:rsidP="005B2961">
      <w:pPr>
        <w:pStyle w:val="ListParagraph"/>
        <w:numPr>
          <w:ilvl w:val="0"/>
          <w:numId w:val="2"/>
        </w:numPr>
        <w:jc w:val="both"/>
        <w:rPr>
          <w:rFonts w:ascii="Arial" w:hAnsi="Arial" w:cs="Arial"/>
          <w:sz w:val="24"/>
          <w:szCs w:val="24"/>
        </w:rPr>
      </w:pPr>
      <w:r>
        <w:rPr>
          <w:rFonts w:ascii="Arial" w:hAnsi="Arial" w:cs="Arial"/>
          <w:sz w:val="24"/>
          <w:szCs w:val="24"/>
        </w:rPr>
        <w:t xml:space="preserve">Government commit to tabling the Public Procurement Bill at Parliament by the </w:t>
      </w:r>
      <w:proofErr w:type="gramStart"/>
      <w:r>
        <w:rPr>
          <w:rFonts w:ascii="Arial" w:hAnsi="Arial" w:cs="Arial"/>
          <w:sz w:val="24"/>
          <w:szCs w:val="24"/>
        </w:rPr>
        <w:t>Medium Term</w:t>
      </w:r>
      <w:proofErr w:type="gramEnd"/>
      <w:r>
        <w:rPr>
          <w:rFonts w:ascii="Arial" w:hAnsi="Arial" w:cs="Arial"/>
          <w:sz w:val="24"/>
          <w:szCs w:val="24"/>
        </w:rPr>
        <w:t xml:space="preserve"> Budget Policy Statement in October and for Parliament to then be able to adopt it by April 2021.</w:t>
      </w:r>
    </w:p>
    <w:p w14:paraId="2EF61341" w14:textId="77777777" w:rsidR="00757C78" w:rsidRDefault="00757C78" w:rsidP="00757C78">
      <w:pPr>
        <w:pStyle w:val="ListParagraph"/>
        <w:jc w:val="both"/>
        <w:rPr>
          <w:rFonts w:ascii="Arial" w:hAnsi="Arial" w:cs="Arial"/>
          <w:sz w:val="24"/>
          <w:szCs w:val="24"/>
        </w:rPr>
      </w:pPr>
    </w:p>
    <w:p w14:paraId="223DB77C" w14:textId="299FBC45" w:rsidR="00211185" w:rsidRPr="00757C78" w:rsidRDefault="00211185" w:rsidP="00211185">
      <w:pPr>
        <w:pStyle w:val="ListParagraph"/>
        <w:numPr>
          <w:ilvl w:val="1"/>
          <w:numId w:val="1"/>
        </w:numPr>
        <w:jc w:val="both"/>
        <w:rPr>
          <w:rFonts w:ascii="Arial" w:hAnsi="Arial" w:cs="Arial"/>
          <w:b/>
          <w:bCs/>
          <w:sz w:val="24"/>
          <w:szCs w:val="24"/>
        </w:rPr>
      </w:pPr>
      <w:r w:rsidRPr="00757C78">
        <w:rPr>
          <w:rFonts w:ascii="Arial" w:hAnsi="Arial" w:cs="Arial"/>
          <w:b/>
          <w:bCs/>
          <w:sz w:val="24"/>
          <w:szCs w:val="24"/>
        </w:rPr>
        <w:t>Timeframe Extensio</w:t>
      </w:r>
      <w:r w:rsidR="00204BFB" w:rsidRPr="00757C78">
        <w:rPr>
          <w:rFonts w:ascii="Arial" w:hAnsi="Arial" w:cs="Arial"/>
          <w:b/>
          <w:bCs/>
          <w:sz w:val="24"/>
          <w:szCs w:val="24"/>
        </w:rPr>
        <w:t>n</w:t>
      </w:r>
    </w:p>
    <w:p w14:paraId="70066DFE" w14:textId="63DFC2B3" w:rsidR="00204BFB" w:rsidRDefault="00757C78" w:rsidP="00757C78">
      <w:pPr>
        <w:jc w:val="both"/>
        <w:rPr>
          <w:rFonts w:ascii="Arial" w:hAnsi="Arial" w:cs="Arial"/>
          <w:sz w:val="24"/>
          <w:szCs w:val="24"/>
        </w:rPr>
      </w:pPr>
      <w:r>
        <w:rPr>
          <w:rFonts w:ascii="Arial" w:hAnsi="Arial" w:cs="Arial"/>
          <w:sz w:val="24"/>
          <w:szCs w:val="24"/>
        </w:rPr>
        <w:t xml:space="preserve">The provisions for tax relief provided for in the Bills are linked to September 2020.  </w:t>
      </w:r>
    </w:p>
    <w:p w14:paraId="1A3D49EF" w14:textId="673D17AB" w:rsidR="00757C78" w:rsidRDefault="00757C78" w:rsidP="00757C78">
      <w:pPr>
        <w:jc w:val="both"/>
        <w:rPr>
          <w:rFonts w:ascii="Arial" w:hAnsi="Arial" w:cs="Arial"/>
          <w:sz w:val="24"/>
          <w:szCs w:val="24"/>
        </w:rPr>
      </w:pPr>
      <w:r>
        <w:rPr>
          <w:rFonts w:ascii="Arial" w:hAnsi="Arial" w:cs="Arial"/>
          <w:sz w:val="24"/>
          <w:szCs w:val="24"/>
        </w:rPr>
        <w:t>This may create problems for industries that may not be allowed to resume operations in full or partial by September.</w:t>
      </w:r>
    </w:p>
    <w:p w14:paraId="2DC1DE2E" w14:textId="46AD108B" w:rsidR="00757C78" w:rsidRDefault="00757C78" w:rsidP="00757C78">
      <w:pPr>
        <w:jc w:val="both"/>
        <w:rPr>
          <w:rFonts w:ascii="Arial" w:hAnsi="Arial" w:cs="Arial"/>
          <w:sz w:val="24"/>
          <w:szCs w:val="24"/>
        </w:rPr>
      </w:pPr>
      <w:r>
        <w:rPr>
          <w:rFonts w:ascii="Arial" w:hAnsi="Arial" w:cs="Arial"/>
          <w:sz w:val="24"/>
          <w:szCs w:val="24"/>
        </w:rPr>
        <w:t>Such industries may include alcohol, entertainment, restaurants, sports, gyms etc.</w:t>
      </w:r>
    </w:p>
    <w:p w14:paraId="78608813" w14:textId="3D30B31D" w:rsidR="00757C78" w:rsidRDefault="002D079C" w:rsidP="00757C78">
      <w:pPr>
        <w:jc w:val="both"/>
        <w:rPr>
          <w:rFonts w:ascii="Arial" w:hAnsi="Arial" w:cs="Arial"/>
          <w:sz w:val="24"/>
          <w:szCs w:val="24"/>
        </w:rPr>
      </w:pPr>
      <w:r>
        <w:rPr>
          <w:rFonts w:ascii="Arial" w:hAnsi="Arial" w:cs="Arial"/>
          <w:sz w:val="24"/>
          <w:szCs w:val="24"/>
        </w:rPr>
        <w:t>These sectors are not allowed to operate at all or in full under the Ministerial Directions.  It is critical that such relief measures be extended in conjunction with the timeframes of the Disaster Management Regulations which could easily be extended beyond September for those sectors.</w:t>
      </w:r>
    </w:p>
    <w:p w14:paraId="10544272" w14:textId="0B85B9E7" w:rsidR="00736D47" w:rsidRDefault="00736D47" w:rsidP="00757C78">
      <w:pPr>
        <w:jc w:val="both"/>
        <w:rPr>
          <w:rFonts w:ascii="Arial" w:hAnsi="Arial" w:cs="Arial"/>
          <w:sz w:val="24"/>
          <w:szCs w:val="24"/>
        </w:rPr>
      </w:pPr>
    </w:p>
    <w:p w14:paraId="24398605" w14:textId="4DD74302" w:rsidR="00736D47" w:rsidRDefault="00736D47" w:rsidP="00757C78">
      <w:pPr>
        <w:jc w:val="both"/>
        <w:rPr>
          <w:rFonts w:ascii="Arial" w:hAnsi="Arial" w:cs="Arial"/>
          <w:sz w:val="24"/>
          <w:szCs w:val="24"/>
        </w:rPr>
      </w:pPr>
    </w:p>
    <w:p w14:paraId="563291B8" w14:textId="77777777" w:rsidR="00736D47" w:rsidRDefault="00736D47" w:rsidP="00757C78">
      <w:pPr>
        <w:jc w:val="both"/>
        <w:rPr>
          <w:rFonts w:ascii="Arial" w:hAnsi="Arial" w:cs="Arial"/>
          <w:sz w:val="24"/>
          <w:szCs w:val="24"/>
        </w:rPr>
      </w:pPr>
    </w:p>
    <w:p w14:paraId="26A3ED5E" w14:textId="77777777" w:rsidR="002D079C" w:rsidRPr="003C779A" w:rsidRDefault="002D079C" w:rsidP="002D079C">
      <w:pPr>
        <w:jc w:val="both"/>
        <w:rPr>
          <w:rFonts w:ascii="Arial" w:hAnsi="Arial" w:cs="Arial"/>
          <w:b/>
          <w:bCs/>
          <w:sz w:val="24"/>
          <w:szCs w:val="24"/>
        </w:rPr>
      </w:pPr>
      <w:r w:rsidRPr="003C779A">
        <w:rPr>
          <w:rFonts w:ascii="Arial" w:hAnsi="Arial" w:cs="Arial"/>
          <w:b/>
          <w:bCs/>
          <w:sz w:val="24"/>
          <w:szCs w:val="24"/>
        </w:rPr>
        <w:lastRenderedPageBreak/>
        <w:t>COSATU Proposals:</w:t>
      </w:r>
    </w:p>
    <w:p w14:paraId="79D60550" w14:textId="082B9CA9" w:rsidR="002D079C" w:rsidRDefault="002D079C" w:rsidP="002D079C">
      <w:pPr>
        <w:pStyle w:val="ListParagraph"/>
        <w:numPr>
          <w:ilvl w:val="0"/>
          <w:numId w:val="2"/>
        </w:numPr>
        <w:jc w:val="both"/>
        <w:rPr>
          <w:rFonts w:ascii="Arial" w:hAnsi="Arial" w:cs="Arial"/>
          <w:sz w:val="24"/>
          <w:szCs w:val="24"/>
        </w:rPr>
      </w:pPr>
      <w:r>
        <w:rPr>
          <w:rFonts w:ascii="Arial" w:hAnsi="Arial" w:cs="Arial"/>
          <w:sz w:val="24"/>
          <w:szCs w:val="24"/>
        </w:rPr>
        <w:t>Tax relief measures within the Bills be linked to the timeframes and restrictions set by the Disaster Management Regulations for affected industries e.g. alcohol, entertainment, sports etc.</w:t>
      </w:r>
    </w:p>
    <w:p w14:paraId="0C25BB44" w14:textId="6D0D328E" w:rsidR="002D079C" w:rsidRDefault="002D079C" w:rsidP="002D079C">
      <w:pPr>
        <w:pStyle w:val="ListParagraph"/>
        <w:numPr>
          <w:ilvl w:val="0"/>
          <w:numId w:val="2"/>
        </w:numPr>
        <w:jc w:val="both"/>
        <w:rPr>
          <w:rFonts w:ascii="Arial" w:hAnsi="Arial" w:cs="Arial"/>
          <w:sz w:val="24"/>
          <w:szCs w:val="24"/>
        </w:rPr>
      </w:pPr>
      <w:r>
        <w:rPr>
          <w:rFonts w:ascii="Arial" w:hAnsi="Arial" w:cs="Arial"/>
          <w:sz w:val="24"/>
          <w:szCs w:val="24"/>
        </w:rPr>
        <w:t>The September timeframe be amended to provide for this.</w:t>
      </w:r>
    </w:p>
    <w:p w14:paraId="2E597550" w14:textId="77777777" w:rsidR="00736D47" w:rsidRDefault="00736D47" w:rsidP="00736D47">
      <w:pPr>
        <w:pStyle w:val="ListParagraph"/>
        <w:jc w:val="both"/>
        <w:rPr>
          <w:rFonts w:ascii="Arial" w:hAnsi="Arial" w:cs="Arial"/>
          <w:sz w:val="24"/>
          <w:szCs w:val="24"/>
        </w:rPr>
      </w:pPr>
    </w:p>
    <w:p w14:paraId="10AA7440" w14:textId="012B96FA" w:rsidR="00211185" w:rsidRPr="004221AF" w:rsidRDefault="00204BFB" w:rsidP="00211185">
      <w:pPr>
        <w:pStyle w:val="ListParagraph"/>
        <w:numPr>
          <w:ilvl w:val="1"/>
          <w:numId w:val="1"/>
        </w:numPr>
        <w:jc w:val="both"/>
        <w:rPr>
          <w:rFonts w:ascii="Arial" w:hAnsi="Arial" w:cs="Arial"/>
          <w:b/>
          <w:bCs/>
          <w:sz w:val="24"/>
          <w:szCs w:val="24"/>
        </w:rPr>
      </w:pPr>
      <w:r w:rsidRPr="004221AF">
        <w:rPr>
          <w:rFonts w:ascii="Arial" w:hAnsi="Arial" w:cs="Arial"/>
          <w:b/>
          <w:bCs/>
          <w:sz w:val="24"/>
          <w:szCs w:val="24"/>
        </w:rPr>
        <w:t>Re</w:t>
      </w:r>
      <w:r w:rsidR="00211185" w:rsidRPr="004221AF">
        <w:rPr>
          <w:rFonts w:ascii="Arial" w:hAnsi="Arial" w:cs="Arial"/>
          <w:b/>
          <w:bCs/>
          <w:sz w:val="24"/>
          <w:szCs w:val="24"/>
        </w:rPr>
        <w:t xml:space="preserve">lief </w:t>
      </w:r>
      <w:r w:rsidRPr="004221AF">
        <w:rPr>
          <w:rFonts w:ascii="Arial" w:hAnsi="Arial" w:cs="Arial"/>
          <w:b/>
          <w:bCs/>
          <w:sz w:val="24"/>
          <w:szCs w:val="24"/>
        </w:rPr>
        <w:t xml:space="preserve">Measures </w:t>
      </w:r>
      <w:r w:rsidR="00211185" w:rsidRPr="004221AF">
        <w:rPr>
          <w:rFonts w:ascii="Arial" w:hAnsi="Arial" w:cs="Arial"/>
          <w:b/>
          <w:bCs/>
          <w:sz w:val="24"/>
          <w:szCs w:val="24"/>
        </w:rPr>
        <w:t>for Workers and Pensioners</w:t>
      </w:r>
    </w:p>
    <w:p w14:paraId="33A18AB1" w14:textId="77777777" w:rsidR="004221AF" w:rsidRDefault="004221AF" w:rsidP="004221AF">
      <w:pPr>
        <w:jc w:val="both"/>
        <w:rPr>
          <w:rFonts w:ascii="Arial" w:hAnsi="Arial" w:cs="Arial"/>
          <w:sz w:val="24"/>
          <w:szCs w:val="24"/>
        </w:rPr>
      </w:pPr>
      <w:r>
        <w:rPr>
          <w:rFonts w:ascii="Arial" w:hAnsi="Arial" w:cs="Arial"/>
          <w:sz w:val="24"/>
          <w:szCs w:val="24"/>
        </w:rPr>
        <w:t>Whilst COSATU supports the tax relief measures provided in the Bills to employers with the above proposed amendments, the Federation believes there is a need to provide further relief measures for indigent households.</w:t>
      </w:r>
    </w:p>
    <w:p w14:paraId="2C33DE14" w14:textId="77777777" w:rsidR="004221AF" w:rsidRDefault="004221AF" w:rsidP="004221AF">
      <w:pPr>
        <w:jc w:val="both"/>
        <w:rPr>
          <w:rFonts w:ascii="Arial" w:hAnsi="Arial" w:cs="Arial"/>
          <w:sz w:val="24"/>
          <w:szCs w:val="24"/>
        </w:rPr>
      </w:pPr>
      <w:r>
        <w:rPr>
          <w:rFonts w:ascii="Arial" w:hAnsi="Arial" w:cs="Arial"/>
          <w:sz w:val="24"/>
          <w:szCs w:val="24"/>
        </w:rPr>
        <w:t>The 5</w:t>
      </w:r>
      <w:r w:rsidRPr="004221AF">
        <w:rPr>
          <w:rFonts w:ascii="Arial" w:hAnsi="Arial" w:cs="Arial"/>
          <w:sz w:val="24"/>
          <w:szCs w:val="24"/>
          <w:vertAlign w:val="superscript"/>
        </w:rPr>
        <w:t>th</w:t>
      </w:r>
      <w:r>
        <w:rPr>
          <w:rFonts w:ascii="Arial" w:hAnsi="Arial" w:cs="Arial"/>
          <w:sz w:val="24"/>
          <w:szCs w:val="24"/>
        </w:rPr>
        <w:t xml:space="preserve"> Parliament that indigent households needed to be provided with relief when government increased VAT to 15%.</w:t>
      </w:r>
    </w:p>
    <w:p w14:paraId="0CC57AB0" w14:textId="77777777" w:rsidR="004221AF" w:rsidRDefault="004221AF" w:rsidP="004221AF">
      <w:pPr>
        <w:jc w:val="both"/>
        <w:rPr>
          <w:rFonts w:ascii="Arial" w:hAnsi="Arial" w:cs="Arial"/>
          <w:sz w:val="24"/>
          <w:szCs w:val="24"/>
        </w:rPr>
      </w:pPr>
      <w:r>
        <w:rPr>
          <w:rFonts w:ascii="Arial" w:hAnsi="Arial" w:cs="Arial"/>
          <w:sz w:val="24"/>
          <w:szCs w:val="24"/>
        </w:rPr>
        <w:t>This was taken further by the African National Congress’ 2019 elections manifesto which committed government to increasing the amount of free electricity and water provided to registered indigent households.</w:t>
      </w:r>
    </w:p>
    <w:p w14:paraId="57E5BBCC" w14:textId="77777777" w:rsidR="004221AF" w:rsidRDefault="004221AF" w:rsidP="004221AF">
      <w:pPr>
        <w:jc w:val="both"/>
        <w:rPr>
          <w:rFonts w:ascii="Arial" w:hAnsi="Arial" w:cs="Arial"/>
          <w:sz w:val="24"/>
          <w:szCs w:val="24"/>
        </w:rPr>
      </w:pPr>
      <w:r>
        <w:rPr>
          <w:rFonts w:ascii="Arial" w:hAnsi="Arial" w:cs="Arial"/>
          <w:sz w:val="24"/>
          <w:szCs w:val="24"/>
        </w:rPr>
        <w:t>To date, and even before Covid-19 was on the horizon, government had not moved to do so.</w:t>
      </w:r>
    </w:p>
    <w:p w14:paraId="587B2A5E" w14:textId="77777777" w:rsidR="004221AF" w:rsidRDefault="004221AF" w:rsidP="004221AF">
      <w:pPr>
        <w:jc w:val="both"/>
        <w:rPr>
          <w:rFonts w:ascii="Arial" w:hAnsi="Arial" w:cs="Arial"/>
          <w:sz w:val="24"/>
          <w:szCs w:val="24"/>
        </w:rPr>
      </w:pPr>
      <w:r>
        <w:rPr>
          <w:rFonts w:ascii="Arial" w:hAnsi="Arial" w:cs="Arial"/>
          <w:sz w:val="24"/>
          <w:szCs w:val="24"/>
        </w:rPr>
        <w:t xml:space="preserve">Such relief when millions may lose their jobs is </w:t>
      </w:r>
      <w:proofErr w:type="gramStart"/>
      <w:r>
        <w:rPr>
          <w:rFonts w:ascii="Arial" w:hAnsi="Arial" w:cs="Arial"/>
          <w:sz w:val="24"/>
          <w:szCs w:val="24"/>
        </w:rPr>
        <w:t>all the more</w:t>
      </w:r>
      <w:proofErr w:type="gramEnd"/>
      <w:r>
        <w:rPr>
          <w:rFonts w:ascii="Arial" w:hAnsi="Arial" w:cs="Arial"/>
          <w:sz w:val="24"/>
          <w:szCs w:val="24"/>
        </w:rPr>
        <w:t xml:space="preserve"> critical now.  The relief provided by the UIF and SASSA is critical but limited in their scope and timeframe.</w:t>
      </w:r>
    </w:p>
    <w:p w14:paraId="335066CC" w14:textId="77777777" w:rsidR="004221AF" w:rsidRDefault="004221AF" w:rsidP="004221AF">
      <w:pPr>
        <w:jc w:val="both"/>
        <w:rPr>
          <w:rFonts w:ascii="Arial" w:hAnsi="Arial" w:cs="Arial"/>
          <w:sz w:val="24"/>
          <w:szCs w:val="24"/>
        </w:rPr>
      </w:pPr>
      <w:r>
        <w:rPr>
          <w:rFonts w:ascii="Arial" w:hAnsi="Arial" w:cs="Arial"/>
          <w:sz w:val="24"/>
          <w:szCs w:val="24"/>
        </w:rPr>
        <w:t>An increase in free electricity and water provided to registered households is targeted to the poor and affordable.</w:t>
      </w:r>
    </w:p>
    <w:p w14:paraId="2E8462B9" w14:textId="77777777" w:rsidR="004221AF" w:rsidRPr="003C779A" w:rsidRDefault="004221AF" w:rsidP="004221AF">
      <w:pPr>
        <w:jc w:val="both"/>
        <w:rPr>
          <w:rFonts w:ascii="Arial" w:hAnsi="Arial" w:cs="Arial"/>
          <w:b/>
          <w:bCs/>
          <w:sz w:val="24"/>
          <w:szCs w:val="24"/>
        </w:rPr>
      </w:pPr>
      <w:r w:rsidRPr="003C779A">
        <w:rPr>
          <w:rFonts w:ascii="Arial" w:hAnsi="Arial" w:cs="Arial"/>
          <w:b/>
          <w:bCs/>
          <w:sz w:val="24"/>
          <w:szCs w:val="24"/>
        </w:rPr>
        <w:t>COSATU Proposals:</w:t>
      </w:r>
    </w:p>
    <w:p w14:paraId="004BA18F" w14:textId="45A8C30A" w:rsidR="004221AF" w:rsidRPr="004221AF" w:rsidRDefault="004221AF" w:rsidP="004221AF">
      <w:pPr>
        <w:pStyle w:val="ListParagraph"/>
        <w:numPr>
          <w:ilvl w:val="0"/>
          <w:numId w:val="2"/>
        </w:numPr>
        <w:jc w:val="both"/>
        <w:rPr>
          <w:rFonts w:ascii="Arial" w:hAnsi="Arial" w:cs="Arial"/>
          <w:sz w:val="24"/>
          <w:szCs w:val="24"/>
        </w:rPr>
      </w:pPr>
      <w:r>
        <w:rPr>
          <w:rFonts w:ascii="Arial" w:hAnsi="Arial" w:cs="Arial"/>
          <w:sz w:val="24"/>
          <w:szCs w:val="24"/>
        </w:rPr>
        <w:t>Implementation of increased allocation of free electricity and water to all registered indigent households in all municipalities.</w:t>
      </w:r>
    </w:p>
    <w:p w14:paraId="511F7222" w14:textId="62B6E506" w:rsidR="00FD6DF6" w:rsidRPr="00E47E55" w:rsidRDefault="00B90ECD" w:rsidP="00FD6DF6">
      <w:pPr>
        <w:pStyle w:val="NormalWeb"/>
        <w:numPr>
          <w:ilvl w:val="0"/>
          <w:numId w:val="1"/>
        </w:numPr>
        <w:shd w:val="clear" w:color="auto" w:fill="FFFFFF"/>
        <w:jc w:val="both"/>
        <w:rPr>
          <w:rFonts w:ascii="Arial" w:hAnsi="Arial" w:cs="Arial"/>
          <w:b/>
          <w:bCs/>
          <w:sz w:val="28"/>
          <w:szCs w:val="28"/>
        </w:rPr>
      </w:pPr>
      <w:r>
        <w:rPr>
          <w:rFonts w:ascii="Arial" w:hAnsi="Arial" w:cs="Arial"/>
          <w:b/>
          <w:bCs/>
          <w:sz w:val="28"/>
          <w:szCs w:val="28"/>
          <w:bdr w:val="none" w:sz="0" w:space="0" w:color="auto" w:frame="1"/>
        </w:rPr>
        <w:t>Conclusion</w:t>
      </w:r>
    </w:p>
    <w:p w14:paraId="5D651C6B" w14:textId="4FA588B5" w:rsidR="00B90ECD" w:rsidRDefault="00B90ECD" w:rsidP="00C94F03">
      <w:pPr>
        <w:jc w:val="both"/>
        <w:rPr>
          <w:rFonts w:ascii="Arial" w:hAnsi="Arial" w:cs="Arial"/>
          <w:sz w:val="24"/>
          <w:szCs w:val="24"/>
        </w:rPr>
      </w:pPr>
      <w:r>
        <w:rPr>
          <w:rFonts w:ascii="Arial" w:hAnsi="Arial" w:cs="Arial"/>
          <w:sz w:val="24"/>
          <w:szCs w:val="24"/>
        </w:rPr>
        <w:t>COSATU welcomes and supports the Bills.  We urge their adoption by Parliament.</w:t>
      </w:r>
    </w:p>
    <w:p w14:paraId="71262E6A" w14:textId="77777777" w:rsidR="00D92C4E" w:rsidRDefault="00B90ECD" w:rsidP="00C94F03">
      <w:pPr>
        <w:jc w:val="both"/>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this support is conditional upon the Bills being amended to ensure that tax relief provided to employers be conditional upon</w:t>
      </w:r>
      <w:r w:rsidR="00D92C4E">
        <w:rPr>
          <w:rFonts w:ascii="Arial" w:hAnsi="Arial" w:cs="Arial"/>
          <w:sz w:val="24"/>
          <w:szCs w:val="24"/>
        </w:rPr>
        <w:t>:</w:t>
      </w:r>
      <w:r>
        <w:rPr>
          <w:rFonts w:ascii="Arial" w:hAnsi="Arial" w:cs="Arial"/>
          <w:sz w:val="24"/>
          <w:szCs w:val="24"/>
        </w:rPr>
        <w:t xml:space="preserve"> </w:t>
      </w:r>
    </w:p>
    <w:p w14:paraId="406E54F1" w14:textId="77777777" w:rsidR="00D92C4E" w:rsidRDefault="00D92C4E" w:rsidP="00C94F03">
      <w:pPr>
        <w:pStyle w:val="ListParagraph"/>
        <w:numPr>
          <w:ilvl w:val="0"/>
          <w:numId w:val="2"/>
        </w:numPr>
        <w:jc w:val="both"/>
        <w:rPr>
          <w:rFonts w:ascii="Arial" w:hAnsi="Arial" w:cs="Arial"/>
          <w:sz w:val="24"/>
          <w:szCs w:val="24"/>
        </w:rPr>
      </w:pPr>
      <w:proofErr w:type="gramStart"/>
      <w:r w:rsidRPr="00D92C4E">
        <w:rPr>
          <w:rFonts w:ascii="Arial" w:hAnsi="Arial" w:cs="Arial"/>
          <w:sz w:val="24"/>
          <w:szCs w:val="24"/>
        </w:rPr>
        <w:t>T</w:t>
      </w:r>
      <w:r w:rsidR="00B90ECD" w:rsidRPr="00D92C4E">
        <w:rPr>
          <w:rFonts w:ascii="Arial" w:hAnsi="Arial" w:cs="Arial"/>
          <w:sz w:val="24"/>
          <w:szCs w:val="24"/>
        </w:rPr>
        <w:t>heir retaining workers’ jobs,</w:t>
      </w:r>
      <w:proofErr w:type="gramEnd"/>
      <w:r w:rsidR="00B90ECD" w:rsidRPr="00D92C4E">
        <w:rPr>
          <w:rFonts w:ascii="Arial" w:hAnsi="Arial" w:cs="Arial"/>
          <w:sz w:val="24"/>
          <w:szCs w:val="24"/>
        </w:rPr>
        <w:t xml:space="preserve"> be incentivised to create new jobs.  </w:t>
      </w:r>
    </w:p>
    <w:p w14:paraId="1C7A6E55" w14:textId="2E7388AF" w:rsidR="00B90ECD" w:rsidRDefault="00D92C4E" w:rsidP="00C94F03">
      <w:pPr>
        <w:pStyle w:val="ListParagraph"/>
        <w:numPr>
          <w:ilvl w:val="0"/>
          <w:numId w:val="2"/>
        </w:numPr>
        <w:jc w:val="both"/>
        <w:rPr>
          <w:rFonts w:ascii="Arial" w:hAnsi="Arial" w:cs="Arial"/>
          <w:sz w:val="24"/>
          <w:szCs w:val="24"/>
        </w:rPr>
      </w:pPr>
      <w:r w:rsidRPr="00D92C4E">
        <w:rPr>
          <w:rFonts w:ascii="Arial" w:hAnsi="Arial" w:cs="Arial"/>
          <w:sz w:val="24"/>
          <w:szCs w:val="24"/>
        </w:rPr>
        <w:t>T</w:t>
      </w:r>
      <w:r w:rsidR="00B90ECD" w:rsidRPr="00D92C4E">
        <w:rPr>
          <w:rFonts w:ascii="Arial" w:hAnsi="Arial" w:cs="Arial"/>
          <w:sz w:val="24"/>
          <w:szCs w:val="24"/>
        </w:rPr>
        <w:t xml:space="preserve">hat the measures provided for </w:t>
      </w:r>
      <w:r w:rsidRPr="00D92C4E">
        <w:rPr>
          <w:rFonts w:ascii="Arial" w:hAnsi="Arial" w:cs="Arial"/>
          <w:sz w:val="24"/>
          <w:szCs w:val="24"/>
        </w:rPr>
        <w:t xml:space="preserve">the </w:t>
      </w:r>
      <w:r w:rsidR="00B90ECD" w:rsidRPr="00D92C4E">
        <w:rPr>
          <w:rFonts w:ascii="Arial" w:hAnsi="Arial" w:cs="Arial"/>
          <w:sz w:val="24"/>
          <w:szCs w:val="24"/>
        </w:rPr>
        <w:t>Solidarity Fund</w:t>
      </w:r>
      <w:r>
        <w:rPr>
          <w:rFonts w:ascii="Arial" w:hAnsi="Arial" w:cs="Arial"/>
          <w:sz w:val="24"/>
          <w:szCs w:val="24"/>
        </w:rPr>
        <w:t xml:space="preserve"> and similar Covid-19 relief donations be linked to local procurement.</w:t>
      </w:r>
    </w:p>
    <w:p w14:paraId="214F6550" w14:textId="44558A1A" w:rsidR="006D5EA5" w:rsidRDefault="006D5EA5" w:rsidP="00C94F03">
      <w:pPr>
        <w:pStyle w:val="ListParagraph"/>
        <w:numPr>
          <w:ilvl w:val="0"/>
          <w:numId w:val="2"/>
        </w:numPr>
        <w:jc w:val="both"/>
        <w:rPr>
          <w:rFonts w:ascii="Arial" w:hAnsi="Arial" w:cs="Arial"/>
          <w:sz w:val="24"/>
          <w:szCs w:val="24"/>
        </w:rPr>
      </w:pPr>
      <w:r>
        <w:rPr>
          <w:rFonts w:ascii="Arial" w:hAnsi="Arial" w:cs="Arial"/>
          <w:sz w:val="24"/>
          <w:szCs w:val="24"/>
        </w:rPr>
        <w:t>That other local procurement interventions be implemented e.g. the Scrap Metal Export Tax and the Public Procurement Bill.</w:t>
      </w:r>
    </w:p>
    <w:p w14:paraId="5BC56AAC" w14:textId="0134EC79" w:rsidR="00D92C4E" w:rsidRDefault="00D92C4E" w:rsidP="00C94F03">
      <w:pPr>
        <w:pStyle w:val="ListParagraph"/>
        <w:numPr>
          <w:ilvl w:val="0"/>
          <w:numId w:val="2"/>
        </w:numPr>
        <w:jc w:val="both"/>
        <w:rPr>
          <w:rFonts w:ascii="Arial" w:hAnsi="Arial" w:cs="Arial"/>
          <w:sz w:val="24"/>
          <w:szCs w:val="24"/>
        </w:rPr>
      </w:pPr>
      <w:r>
        <w:rPr>
          <w:rFonts w:ascii="Arial" w:hAnsi="Arial" w:cs="Arial"/>
          <w:sz w:val="24"/>
          <w:szCs w:val="24"/>
        </w:rPr>
        <w:t>That the tax relief measures be extended in conjunction with the disaster management regulations restric</w:t>
      </w:r>
      <w:r w:rsidR="006D5EA5">
        <w:rPr>
          <w:rFonts w:ascii="Arial" w:hAnsi="Arial" w:cs="Arial"/>
          <w:sz w:val="24"/>
          <w:szCs w:val="24"/>
        </w:rPr>
        <w:t>tions upon affected industries.</w:t>
      </w:r>
    </w:p>
    <w:p w14:paraId="66609BB2" w14:textId="5D94BF16" w:rsidR="006D5EA5" w:rsidRPr="00D92C4E" w:rsidRDefault="006D5EA5" w:rsidP="00C94F03">
      <w:pPr>
        <w:pStyle w:val="ListParagraph"/>
        <w:numPr>
          <w:ilvl w:val="0"/>
          <w:numId w:val="2"/>
        </w:numPr>
        <w:jc w:val="both"/>
        <w:rPr>
          <w:rFonts w:ascii="Arial" w:hAnsi="Arial" w:cs="Arial"/>
          <w:sz w:val="24"/>
          <w:szCs w:val="24"/>
        </w:rPr>
      </w:pPr>
      <w:r>
        <w:rPr>
          <w:rFonts w:ascii="Arial" w:hAnsi="Arial" w:cs="Arial"/>
          <w:sz w:val="24"/>
          <w:szCs w:val="24"/>
        </w:rPr>
        <w:lastRenderedPageBreak/>
        <w:t>That additional relief be provided for indigent households through additional free water and electricity.</w:t>
      </w:r>
    </w:p>
    <w:p w14:paraId="7357C0C9" w14:textId="5673D9A8" w:rsidR="00A17F28" w:rsidRDefault="006D5EA5" w:rsidP="00C94F03">
      <w:pPr>
        <w:jc w:val="both"/>
        <w:rPr>
          <w:rFonts w:ascii="Arial" w:hAnsi="Arial" w:cs="Arial"/>
          <w:sz w:val="24"/>
          <w:szCs w:val="24"/>
        </w:rPr>
      </w:pPr>
      <w:r>
        <w:rPr>
          <w:rFonts w:ascii="Arial" w:hAnsi="Arial" w:cs="Arial"/>
          <w:sz w:val="24"/>
          <w:szCs w:val="24"/>
        </w:rPr>
        <w:t>Government must show courage in not only molly cuddling the private sector, but equally in driving a job retention and creation, buy local and pro-worker agenda as well.</w:t>
      </w:r>
    </w:p>
    <w:p w14:paraId="3571DDBF" w14:textId="7A2A5327" w:rsidR="006D5EA5" w:rsidRDefault="006D5EA5" w:rsidP="00C94F03">
      <w:pPr>
        <w:jc w:val="both"/>
        <w:rPr>
          <w:rFonts w:ascii="Arial" w:hAnsi="Arial" w:cs="Arial"/>
          <w:sz w:val="24"/>
          <w:szCs w:val="24"/>
        </w:rPr>
      </w:pPr>
      <w:r>
        <w:rPr>
          <w:rFonts w:ascii="Arial" w:hAnsi="Arial" w:cs="Arial"/>
          <w:sz w:val="24"/>
          <w:szCs w:val="24"/>
        </w:rPr>
        <w:t>Timidity and business as usual will not suffice.</w:t>
      </w:r>
    </w:p>
    <w:p w14:paraId="7747EC79" w14:textId="77777777" w:rsidR="00312F4E" w:rsidRPr="00C52091" w:rsidRDefault="00312F4E" w:rsidP="00312F4E">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firstRow="1" w:lastRow="0" w:firstColumn="1" w:lastColumn="0" w:noHBand="0" w:noVBand="1"/>
      </w:tblPr>
      <w:tblGrid>
        <w:gridCol w:w="1701"/>
        <w:gridCol w:w="3820"/>
      </w:tblGrid>
      <w:tr w:rsidR="00312F4E" w:rsidRPr="00395911" w14:paraId="15D77F5B" w14:textId="77777777" w:rsidTr="00B906DC">
        <w:trPr>
          <w:trHeight w:val="1795"/>
        </w:trPr>
        <w:tc>
          <w:tcPr>
            <w:tcW w:w="1701" w:type="dxa"/>
            <w:tcMar>
              <w:top w:w="0" w:type="dxa"/>
              <w:left w:w="108" w:type="dxa"/>
              <w:bottom w:w="0" w:type="dxa"/>
              <w:right w:w="108" w:type="dxa"/>
            </w:tcMar>
          </w:tcPr>
          <w:p w14:paraId="1D47E0C9" w14:textId="77777777" w:rsidR="00312F4E" w:rsidRPr="00395911" w:rsidRDefault="00312F4E" w:rsidP="00B906DC">
            <w:pPr>
              <w:spacing w:after="0"/>
              <w:jc w:val="center"/>
              <w:rPr>
                <w:rFonts w:ascii="Arial" w:hAnsi="Arial" w:cs="Arial"/>
                <w:sz w:val="24"/>
                <w:szCs w:val="24"/>
              </w:rPr>
            </w:pPr>
          </w:p>
          <w:p w14:paraId="69873830" w14:textId="77777777" w:rsidR="00312F4E" w:rsidRPr="00395911" w:rsidRDefault="00312F4E" w:rsidP="00B906DC">
            <w:pPr>
              <w:spacing w:after="0"/>
              <w:rPr>
                <w:rFonts w:ascii="Arial" w:hAnsi="Arial" w:cs="Arial"/>
                <w:sz w:val="24"/>
                <w:szCs w:val="24"/>
              </w:rPr>
            </w:pPr>
          </w:p>
          <w:p w14:paraId="038379FC" w14:textId="77777777" w:rsidR="00312F4E" w:rsidRPr="00395911" w:rsidRDefault="00312F4E" w:rsidP="00B906DC">
            <w:pPr>
              <w:spacing w:after="0"/>
              <w:rPr>
                <w:rFonts w:ascii="Arial" w:hAnsi="Arial" w:cs="Arial"/>
                <w:sz w:val="24"/>
                <w:szCs w:val="24"/>
              </w:rPr>
            </w:pPr>
          </w:p>
          <w:p w14:paraId="65EB6547" w14:textId="77777777" w:rsidR="00312F4E" w:rsidRPr="00395911" w:rsidRDefault="00312F4E" w:rsidP="00B906DC">
            <w:pPr>
              <w:spacing w:after="0"/>
              <w:jc w:val="center"/>
              <w:rPr>
                <w:rFonts w:ascii="Arial" w:hAnsi="Arial" w:cs="Arial"/>
                <w:sz w:val="24"/>
                <w:szCs w:val="24"/>
              </w:rPr>
            </w:pPr>
            <w:r w:rsidRPr="00395911">
              <w:rPr>
                <w:rFonts w:ascii="Arial" w:hAnsi="Arial" w:cs="Arial"/>
                <w:noProof/>
                <w:sz w:val="24"/>
                <w:szCs w:val="24"/>
              </w:rPr>
              <w:drawing>
                <wp:inline distT="0" distB="0" distL="0" distR="0" wp14:anchorId="5E6077F0" wp14:editId="35E6176B">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14:paraId="12993F7E" w14:textId="77777777" w:rsidR="00312F4E" w:rsidRPr="00395911" w:rsidRDefault="00312F4E" w:rsidP="00B906DC">
            <w:pPr>
              <w:spacing w:after="0"/>
              <w:rPr>
                <w:rFonts w:ascii="Arial" w:hAnsi="Arial" w:cs="Arial"/>
                <w:sz w:val="24"/>
                <w:szCs w:val="24"/>
              </w:rPr>
            </w:pPr>
          </w:p>
          <w:p w14:paraId="1C25916D" w14:textId="77777777" w:rsidR="00312F4E" w:rsidRPr="00395911" w:rsidRDefault="00312F4E" w:rsidP="00B906DC">
            <w:pPr>
              <w:spacing w:after="0"/>
              <w:rPr>
                <w:rFonts w:ascii="Arial" w:hAnsi="Arial" w:cs="Arial"/>
                <w:sz w:val="24"/>
                <w:szCs w:val="24"/>
              </w:rPr>
            </w:pPr>
            <w:r w:rsidRPr="00395911">
              <w:rPr>
                <w:rFonts w:ascii="Arial" w:hAnsi="Arial" w:cs="Arial"/>
                <w:sz w:val="24"/>
                <w:szCs w:val="24"/>
              </w:rPr>
              <w:t>Matthew Parks</w:t>
            </w:r>
          </w:p>
          <w:p w14:paraId="6848D577" w14:textId="77777777" w:rsidR="00312F4E" w:rsidRPr="00395911" w:rsidRDefault="00312F4E" w:rsidP="00B906DC">
            <w:pPr>
              <w:spacing w:after="0"/>
              <w:rPr>
                <w:rFonts w:ascii="Arial" w:hAnsi="Arial" w:cs="Arial"/>
                <w:sz w:val="24"/>
                <w:szCs w:val="24"/>
              </w:rPr>
            </w:pPr>
            <w:r w:rsidRPr="00395911">
              <w:rPr>
                <w:rFonts w:ascii="Arial" w:hAnsi="Arial" w:cs="Arial"/>
                <w:sz w:val="24"/>
                <w:szCs w:val="24"/>
              </w:rPr>
              <w:t>Parliamentary Coordinator</w:t>
            </w:r>
          </w:p>
          <w:p w14:paraId="4D323263" w14:textId="77777777" w:rsidR="00312F4E" w:rsidRPr="00395911" w:rsidRDefault="00312F4E" w:rsidP="00B906DC">
            <w:pPr>
              <w:spacing w:after="0"/>
              <w:rPr>
                <w:rFonts w:ascii="Arial" w:hAnsi="Arial" w:cs="Arial"/>
                <w:sz w:val="24"/>
                <w:szCs w:val="24"/>
              </w:rPr>
            </w:pPr>
          </w:p>
          <w:p w14:paraId="19C3D8FB" w14:textId="77777777" w:rsidR="00312F4E" w:rsidRPr="00395911" w:rsidRDefault="00312F4E" w:rsidP="00B906DC">
            <w:pPr>
              <w:spacing w:after="0"/>
              <w:rPr>
                <w:rFonts w:ascii="Arial" w:hAnsi="Arial" w:cs="Arial"/>
                <w:sz w:val="24"/>
                <w:szCs w:val="24"/>
              </w:rPr>
            </w:pPr>
            <w:r w:rsidRPr="00395911">
              <w:rPr>
                <w:rFonts w:ascii="Arial" w:hAnsi="Arial" w:cs="Arial"/>
                <w:sz w:val="24"/>
                <w:szCs w:val="24"/>
              </w:rPr>
              <w:t>Cell: 082 785 0687</w:t>
            </w:r>
          </w:p>
          <w:p w14:paraId="0967E6EF" w14:textId="77777777" w:rsidR="00312F4E" w:rsidRPr="00395911" w:rsidRDefault="00312F4E" w:rsidP="00B906DC">
            <w:pPr>
              <w:spacing w:after="0"/>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sz w:val="24"/>
                  <w:szCs w:val="24"/>
                </w:rPr>
                <w:t>matthew@cosatu.org.za</w:t>
              </w:r>
            </w:hyperlink>
          </w:p>
          <w:p w14:paraId="721318D1" w14:textId="77777777" w:rsidR="00312F4E" w:rsidRPr="00395911" w:rsidRDefault="00312F4E" w:rsidP="00B906DC">
            <w:pPr>
              <w:spacing w:after="0"/>
              <w:rPr>
                <w:rFonts w:ascii="Arial" w:hAnsi="Arial" w:cs="Arial"/>
                <w:sz w:val="24"/>
                <w:szCs w:val="24"/>
              </w:rPr>
            </w:pPr>
          </w:p>
          <w:p w14:paraId="61ABFA64" w14:textId="77777777" w:rsidR="00312F4E" w:rsidRDefault="00312F4E" w:rsidP="00B906DC">
            <w:pPr>
              <w:spacing w:after="0"/>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14:paraId="1DB1C0E5" w14:textId="77777777" w:rsidR="00312F4E" w:rsidRPr="00395911" w:rsidRDefault="00312F4E" w:rsidP="00B906DC">
            <w:pPr>
              <w:spacing w:after="0"/>
              <w:rPr>
                <w:rFonts w:ascii="Arial" w:hAnsi="Arial" w:cs="Arial"/>
                <w:sz w:val="24"/>
                <w:szCs w:val="24"/>
              </w:rPr>
            </w:pPr>
            <w:r>
              <w:rPr>
                <w:rFonts w:ascii="Arial" w:hAnsi="Arial" w:cs="Arial"/>
                <w:sz w:val="24"/>
                <w:szCs w:val="24"/>
              </w:rPr>
              <w:t>124 Adderley</w:t>
            </w:r>
            <w:r w:rsidRPr="00395911">
              <w:rPr>
                <w:rFonts w:ascii="Arial" w:hAnsi="Arial" w:cs="Arial"/>
                <w:sz w:val="24"/>
                <w:szCs w:val="24"/>
              </w:rPr>
              <w:t xml:space="preserve"> Street</w:t>
            </w:r>
          </w:p>
          <w:p w14:paraId="4741E09E" w14:textId="77777777" w:rsidR="00312F4E" w:rsidRPr="00395911" w:rsidRDefault="00312F4E" w:rsidP="00B906DC">
            <w:pPr>
              <w:spacing w:after="0"/>
              <w:rPr>
                <w:rFonts w:ascii="Arial" w:hAnsi="Arial" w:cs="Arial"/>
                <w:sz w:val="24"/>
                <w:szCs w:val="24"/>
              </w:rPr>
            </w:pPr>
            <w:r w:rsidRPr="00395911">
              <w:rPr>
                <w:rFonts w:ascii="Arial" w:hAnsi="Arial" w:cs="Arial"/>
                <w:sz w:val="24"/>
                <w:szCs w:val="24"/>
              </w:rPr>
              <w:t>Cape Town 8000</w:t>
            </w:r>
          </w:p>
          <w:p w14:paraId="4552D58E" w14:textId="77777777" w:rsidR="00312F4E" w:rsidRPr="00395911" w:rsidRDefault="00312F4E" w:rsidP="00B906DC">
            <w:pPr>
              <w:spacing w:after="0"/>
              <w:rPr>
                <w:rFonts w:ascii="Arial" w:hAnsi="Arial" w:cs="Arial"/>
                <w:sz w:val="24"/>
                <w:szCs w:val="24"/>
              </w:rPr>
            </w:pPr>
            <w:r w:rsidRPr="00395911">
              <w:rPr>
                <w:rFonts w:ascii="Arial" w:hAnsi="Arial" w:cs="Arial"/>
                <w:sz w:val="24"/>
                <w:szCs w:val="24"/>
              </w:rPr>
              <w:t>South Africa</w:t>
            </w:r>
          </w:p>
        </w:tc>
      </w:tr>
    </w:tbl>
    <w:p w14:paraId="073D8693" w14:textId="77777777" w:rsidR="00312F4E" w:rsidRPr="00902995" w:rsidRDefault="00312F4E" w:rsidP="00312F4E">
      <w:pPr>
        <w:spacing w:after="0"/>
        <w:jc w:val="both"/>
        <w:rPr>
          <w:rFonts w:ascii="Arial" w:hAnsi="Arial" w:cs="Arial"/>
          <w:sz w:val="24"/>
          <w:szCs w:val="24"/>
        </w:rPr>
      </w:pPr>
    </w:p>
    <w:p w14:paraId="7D0E61D7" w14:textId="77777777" w:rsidR="00C94F03" w:rsidRPr="00F03877" w:rsidRDefault="00C94F03" w:rsidP="00C94F03">
      <w:pPr>
        <w:jc w:val="both"/>
        <w:rPr>
          <w:rFonts w:ascii="Arial" w:hAnsi="Arial" w:cs="Arial"/>
          <w:sz w:val="24"/>
          <w:szCs w:val="24"/>
        </w:rPr>
      </w:pPr>
      <w:bookmarkStart w:id="0" w:name="_GoBack"/>
      <w:bookmarkEnd w:id="0"/>
    </w:p>
    <w:sectPr w:rsidR="00C94F03" w:rsidRPr="00F0387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7B235" w14:textId="77777777" w:rsidR="000D1E90" w:rsidRDefault="000D1E90" w:rsidP="00B23629">
      <w:pPr>
        <w:spacing w:after="0" w:line="240" w:lineRule="auto"/>
      </w:pPr>
      <w:r>
        <w:separator/>
      </w:r>
    </w:p>
  </w:endnote>
  <w:endnote w:type="continuationSeparator" w:id="0">
    <w:p w14:paraId="78F3FD08" w14:textId="77777777" w:rsidR="000D1E90" w:rsidRDefault="000D1E90" w:rsidP="00B2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282583"/>
      <w:docPartObj>
        <w:docPartGallery w:val="Page Numbers (Bottom of Page)"/>
        <w:docPartUnique/>
      </w:docPartObj>
    </w:sdtPr>
    <w:sdtEndPr>
      <w:rPr>
        <w:noProof/>
      </w:rPr>
    </w:sdtEndPr>
    <w:sdtContent>
      <w:p w14:paraId="690D848A" w14:textId="63D3C19C" w:rsidR="00B23629" w:rsidRDefault="00B236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C95B6" w14:textId="77777777" w:rsidR="00B23629" w:rsidRDefault="00B2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18D2" w14:textId="77777777" w:rsidR="000D1E90" w:rsidRDefault="000D1E90" w:rsidP="00B23629">
      <w:pPr>
        <w:spacing w:after="0" w:line="240" w:lineRule="auto"/>
      </w:pPr>
      <w:r>
        <w:separator/>
      </w:r>
    </w:p>
  </w:footnote>
  <w:footnote w:type="continuationSeparator" w:id="0">
    <w:p w14:paraId="4329FE08" w14:textId="77777777" w:rsidR="000D1E90" w:rsidRDefault="000D1E90" w:rsidP="00B23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AEB"/>
    <w:multiLevelType w:val="multilevel"/>
    <w:tmpl w:val="2CC27186"/>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63E4C5F"/>
    <w:multiLevelType w:val="hybridMultilevel"/>
    <w:tmpl w:val="C19C3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77"/>
    <w:rsid w:val="000231D1"/>
    <w:rsid w:val="00041C00"/>
    <w:rsid w:val="00041E7E"/>
    <w:rsid w:val="000D1E90"/>
    <w:rsid w:val="00184F42"/>
    <w:rsid w:val="001F0500"/>
    <w:rsid w:val="00204BFB"/>
    <w:rsid w:val="00211185"/>
    <w:rsid w:val="00282EBB"/>
    <w:rsid w:val="002D079C"/>
    <w:rsid w:val="002D676E"/>
    <w:rsid w:val="00312F4E"/>
    <w:rsid w:val="00347CC6"/>
    <w:rsid w:val="003C779A"/>
    <w:rsid w:val="003D325A"/>
    <w:rsid w:val="003E4C5E"/>
    <w:rsid w:val="003F1FF9"/>
    <w:rsid w:val="004221AF"/>
    <w:rsid w:val="00447E01"/>
    <w:rsid w:val="00472708"/>
    <w:rsid w:val="004A60A5"/>
    <w:rsid w:val="004A7CB6"/>
    <w:rsid w:val="00536C74"/>
    <w:rsid w:val="00540D5E"/>
    <w:rsid w:val="00590F73"/>
    <w:rsid w:val="005A1038"/>
    <w:rsid w:val="005B2961"/>
    <w:rsid w:val="005E6812"/>
    <w:rsid w:val="006D5EA5"/>
    <w:rsid w:val="00736D47"/>
    <w:rsid w:val="00757C78"/>
    <w:rsid w:val="007B6956"/>
    <w:rsid w:val="008367BF"/>
    <w:rsid w:val="00877537"/>
    <w:rsid w:val="008A5F48"/>
    <w:rsid w:val="008C2739"/>
    <w:rsid w:val="008D50FF"/>
    <w:rsid w:val="008F6F50"/>
    <w:rsid w:val="00960645"/>
    <w:rsid w:val="00A17F28"/>
    <w:rsid w:val="00A61D17"/>
    <w:rsid w:val="00A81E09"/>
    <w:rsid w:val="00A94E43"/>
    <w:rsid w:val="00AF4812"/>
    <w:rsid w:val="00B23629"/>
    <w:rsid w:val="00B757F8"/>
    <w:rsid w:val="00B90ECD"/>
    <w:rsid w:val="00C31733"/>
    <w:rsid w:val="00C90068"/>
    <w:rsid w:val="00C94F03"/>
    <w:rsid w:val="00CA4670"/>
    <w:rsid w:val="00D26E6B"/>
    <w:rsid w:val="00D31F64"/>
    <w:rsid w:val="00D92C4E"/>
    <w:rsid w:val="00DB6240"/>
    <w:rsid w:val="00E418FD"/>
    <w:rsid w:val="00EA1618"/>
    <w:rsid w:val="00EC4163"/>
    <w:rsid w:val="00EE522E"/>
    <w:rsid w:val="00EF3286"/>
    <w:rsid w:val="00F03877"/>
    <w:rsid w:val="00F13544"/>
    <w:rsid w:val="00F14F7E"/>
    <w:rsid w:val="00FA5142"/>
    <w:rsid w:val="00FD6D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D89C"/>
  <w15:chartTrackingRefBased/>
  <w15:docId w15:val="{9836FD9C-E6CF-4A17-A0F7-8FFB9A4B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F6"/>
    <w:rPr>
      <w:rFonts w:ascii="Segoe UI" w:hAnsi="Segoe UI" w:cs="Segoe UI"/>
      <w:sz w:val="18"/>
      <w:szCs w:val="18"/>
    </w:rPr>
  </w:style>
  <w:style w:type="paragraph" w:styleId="NoSpacing">
    <w:name w:val="No Spacing"/>
    <w:basedOn w:val="Normal"/>
    <w:link w:val="NoSpacingChar"/>
    <w:uiPriority w:val="99"/>
    <w:qFormat/>
    <w:rsid w:val="00FD6DF6"/>
    <w:pPr>
      <w:spacing w:after="0" w:line="240" w:lineRule="auto"/>
      <w:jc w:val="both"/>
    </w:pPr>
    <w:rPr>
      <w:rFonts w:ascii="Arial" w:eastAsia="Times New Roman" w:hAnsi="Arial" w:cs="Times New Roman"/>
      <w:sz w:val="24"/>
    </w:rPr>
  </w:style>
  <w:style w:type="character" w:customStyle="1" w:styleId="NoSpacingChar">
    <w:name w:val="No Spacing Char"/>
    <w:basedOn w:val="DefaultParagraphFont"/>
    <w:link w:val="NoSpacing"/>
    <w:uiPriority w:val="99"/>
    <w:locked/>
    <w:rsid w:val="00FD6DF6"/>
    <w:rPr>
      <w:rFonts w:ascii="Arial" w:eastAsia="Times New Roman" w:hAnsi="Arial" w:cs="Times New Roman"/>
      <w:sz w:val="24"/>
    </w:rPr>
  </w:style>
  <w:style w:type="paragraph" w:styleId="NormalWeb">
    <w:name w:val="Normal (Web)"/>
    <w:basedOn w:val="Normal"/>
    <w:uiPriority w:val="99"/>
    <w:unhideWhenUsed/>
    <w:rsid w:val="00FD6DF6"/>
    <w:pPr>
      <w:spacing w:before="100" w:beforeAutospacing="1" w:after="100" w:afterAutospacing="1" w:line="240" w:lineRule="auto"/>
    </w:pPr>
    <w:rPr>
      <w:rFonts w:ascii="Calibri" w:hAnsi="Calibri" w:cs="Calibri"/>
      <w:lang w:eastAsia="en-ZA"/>
    </w:rPr>
  </w:style>
  <w:style w:type="paragraph" w:styleId="ListParagraph">
    <w:name w:val="List Paragraph"/>
    <w:basedOn w:val="Normal"/>
    <w:uiPriority w:val="34"/>
    <w:qFormat/>
    <w:rsid w:val="00C90068"/>
    <w:pPr>
      <w:ind w:left="720"/>
      <w:contextualSpacing/>
    </w:pPr>
  </w:style>
  <w:style w:type="paragraph" w:styleId="Header">
    <w:name w:val="header"/>
    <w:basedOn w:val="Normal"/>
    <w:link w:val="HeaderChar"/>
    <w:uiPriority w:val="99"/>
    <w:unhideWhenUsed/>
    <w:rsid w:val="00B2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29"/>
  </w:style>
  <w:style w:type="paragraph" w:styleId="Footer">
    <w:name w:val="footer"/>
    <w:basedOn w:val="Normal"/>
    <w:link w:val="FooterChar"/>
    <w:uiPriority w:val="99"/>
    <w:unhideWhenUsed/>
    <w:rsid w:val="00B2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29"/>
  </w:style>
  <w:style w:type="character" w:styleId="Hyperlink">
    <w:name w:val="Hyperlink"/>
    <w:basedOn w:val="DefaultParagraphFont"/>
    <w:uiPriority w:val="99"/>
    <w:unhideWhenUsed/>
    <w:rsid w:val="00312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Parks</dc:creator>
  <cp:keywords/>
  <dc:description/>
  <cp:lastModifiedBy>Matthew Parks</cp:lastModifiedBy>
  <cp:revision>22</cp:revision>
  <cp:lastPrinted>2020-03-03T11:03:00Z</cp:lastPrinted>
  <dcterms:created xsi:type="dcterms:W3CDTF">2020-07-20T09:08:00Z</dcterms:created>
  <dcterms:modified xsi:type="dcterms:W3CDTF">2020-07-20T10:20:00Z</dcterms:modified>
</cp:coreProperties>
</file>