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Please read email below.</w:t>
      </w:r>
    </w:p>
    <w:p w:rsidR="00E25B95" w:rsidRPr="00E25B95" w:rsidRDefault="00E25B95" w:rsidP="00E25B95">
      <w:pPr>
        <w:spacing w:after="0" w:line="240" w:lineRule="auto"/>
        <w:rPr>
          <w:rFonts w:ascii="Calibri" w:eastAsia="Calibri" w:hAnsi="Calibri" w:cs="Times New Roman"/>
          <w:szCs w:val="21"/>
        </w:rPr>
      </w:pP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Regards</w:t>
      </w: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Tembile Manata</w:t>
      </w: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 Original Message --------</w:t>
      </w: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Subject: Killarney Racing Park</w:t>
      </w: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Date: 2018-04-18 16:19</w:t>
      </w:r>
    </w:p>
    <w:p w:rsidR="00E25B95" w:rsidRPr="00E25B95" w:rsidRDefault="00E25B95" w:rsidP="00E25B95">
      <w:pPr>
        <w:spacing w:after="0" w:line="240" w:lineRule="auto"/>
        <w:outlineLvl w:val="0"/>
        <w:rPr>
          <w:rFonts w:ascii="Calibri" w:eastAsia="Calibri" w:hAnsi="Calibri" w:cs="Times New Roman"/>
          <w:szCs w:val="21"/>
        </w:rPr>
      </w:pPr>
      <w:r w:rsidRPr="00E25B95">
        <w:rPr>
          <w:rFonts w:ascii="Calibri" w:eastAsia="Calibri" w:hAnsi="Calibri" w:cs="Times New Roman"/>
          <w:szCs w:val="21"/>
        </w:rPr>
        <w:t xml:space="preserve"> From: tembile manata &lt;</w:t>
      </w:r>
      <w:hyperlink r:id="rId6" w:history="1">
        <w:r w:rsidRPr="00E25B95">
          <w:rPr>
            <w:rFonts w:ascii="Calibri" w:eastAsia="Calibri" w:hAnsi="Calibri" w:cs="Times New Roman"/>
            <w:color w:val="0563C1" w:themeColor="hyperlink"/>
            <w:szCs w:val="21"/>
            <w:u w:val="single"/>
          </w:rPr>
          <w:t>tembile@webmail.co.za</w:t>
        </w:r>
      </w:hyperlink>
      <w:r w:rsidRPr="00E25B95">
        <w:rPr>
          <w:rFonts w:ascii="Calibri" w:eastAsia="Calibri" w:hAnsi="Calibri" w:cs="Times New Roman"/>
          <w:szCs w:val="21"/>
        </w:rPr>
        <w:t>&gt;</w:t>
      </w: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To: Beverley Isaacs &lt;</w:t>
      </w:r>
      <w:hyperlink r:id="rId7" w:history="1">
        <w:r w:rsidRPr="00E25B95">
          <w:rPr>
            <w:rFonts w:ascii="Calibri" w:eastAsia="Calibri" w:hAnsi="Calibri" w:cs="Times New Roman"/>
            <w:color w:val="0563C1" w:themeColor="hyperlink"/>
            <w:szCs w:val="21"/>
            <w:u w:val="single"/>
          </w:rPr>
          <w:t>Beverley.Isaacs@capetown.gov.za</w:t>
        </w:r>
      </w:hyperlink>
      <w:r w:rsidRPr="00E25B95">
        <w:rPr>
          <w:rFonts w:ascii="Calibri" w:eastAsia="Calibri" w:hAnsi="Calibri" w:cs="Times New Roman"/>
          <w:szCs w:val="21"/>
        </w:rPr>
        <w:t>&gt;</w:t>
      </w: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Cc: Jacques Odendaal &lt;</w:t>
      </w:r>
      <w:hyperlink r:id="rId8" w:history="1">
        <w:r w:rsidRPr="00E25B95">
          <w:rPr>
            <w:rFonts w:ascii="Calibri" w:eastAsia="Calibri" w:hAnsi="Calibri" w:cs="Times New Roman"/>
            <w:color w:val="0563C1" w:themeColor="hyperlink"/>
            <w:szCs w:val="21"/>
            <w:u w:val="single"/>
          </w:rPr>
          <w:t>jodendaal@dkvg.co.za</w:t>
        </w:r>
      </w:hyperlink>
      <w:r w:rsidRPr="00E25B95">
        <w:rPr>
          <w:rFonts w:ascii="Calibri" w:eastAsia="Calibri" w:hAnsi="Calibri" w:cs="Times New Roman"/>
          <w:szCs w:val="21"/>
        </w:rPr>
        <w:t>&gt;, Morris Rubin &lt;</w:t>
      </w:r>
      <w:hyperlink r:id="rId9" w:history="1">
        <w:r w:rsidRPr="00E25B95">
          <w:rPr>
            <w:rFonts w:ascii="Calibri" w:eastAsia="Calibri" w:hAnsi="Calibri" w:cs="Times New Roman"/>
            <w:color w:val="0563C1" w:themeColor="hyperlink"/>
            <w:szCs w:val="21"/>
            <w:u w:val="single"/>
          </w:rPr>
          <w:t>morris@lrubin.co.za</w:t>
        </w:r>
      </w:hyperlink>
      <w:r w:rsidRPr="00E25B95">
        <w:rPr>
          <w:rFonts w:ascii="Calibri" w:eastAsia="Calibri" w:hAnsi="Calibri" w:cs="Times New Roman"/>
          <w:szCs w:val="21"/>
        </w:rPr>
        <w:t xml:space="preserve">&gt;, </w:t>
      </w:r>
      <w:hyperlink r:id="rId10" w:history="1">
        <w:r w:rsidRPr="00E25B95">
          <w:rPr>
            <w:rFonts w:ascii="Calibri" w:eastAsia="Calibri" w:hAnsi="Calibri" w:cs="Times New Roman"/>
            <w:color w:val="0563C1" w:themeColor="hyperlink"/>
            <w:szCs w:val="21"/>
            <w:u w:val="single"/>
          </w:rPr>
          <w:t>rthabath@westerncape.gov.za</w:t>
        </w:r>
      </w:hyperlink>
      <w:r w:rsidRPr="00E25B95">
        <w:rPr>
          <w:rFonts w:ascii="Calibri" w:eastAsia="Calibri" w:hAnsi="Calibri" w:cs="Times New Roman"/>
          <w:szCs w:val="21"/>
        </w:rPr>
        <w:t>, Rehana Tiry &lt;</w:t>
      </w:r>
      <w:hyperlink r:id="rId11" w:history="1">
        <w:r w:rsidRPr="00E25B95">
          <w:rPr>
            <w:rFonts w:ascii="Calibri" w:eastAsia="Calibri" w:hAnsi="Calibri" w:cs="Times New Roman"/>
            <w:color w:val="0563C1" w:themeColor="hyperlink"/>
            <w:szCs w:val="21"/>
            <w:u w:val="single"/>
          </w:rPr>
          <w:t>Rehana.Tiry@westerncape.gov.za</w:t>
        </w:r>
      </w:hyperlink>
      <w:r w:rsidRPr="00E25B95">
        <w:rPr>
          <w:rFonts w:ascii="Calibri" w:eastAsia="Calibri" w:hAnsi="Calibri" w:cs="Times New Roman"/>
          <w:szCs w:val="21"/>
        </w:rPr>
        <w:t>&gt;, Heinrich Mostert &lt;</w:t>
      </w:r>
      <w:hyperlink r:id="rId12" w:history="1">
        <w:r w:rsidRPr="00E25B95">
          <w:rPr>
            <w:rFonts w:ascii="Calibri" w:eastAsia="Calibri" w:hAnsi="Calibri" w:cs="Times New Roman"/>
            <w:color w:val="0563C1" w:themeColor="hyperlink"/>
            <w:szCs w:val="21"/>
            <w:u w:val="single"/>
          </w:rPr>
          <w:t>Heinrich.Mostert@westerncape.gov.za</w:t>
        </w:r>
      </w:hyperlink>
      <w:r w:rsidRPr="00E25B95">
        <w:rPr>
          <w:rFonts w:ascii="Calibri" w:eastAsia="Calibri" w:hAnsi="Calibri" w:cs="Times New Roman"/>
          <w:szCs w:val="21"/>
        </w:rPr>
        <w:t>&gt;, Rthabath &lt;</w:t>
      </w:r>
      <w:hyperlink r:id="rId13" w:history="1">
        <w:r w:rsidRPr="00E25B95">
          <w:rPr>
            <w:rFonts w:ascii="Calibri" w:eastAsia="Calibri" w:hAnsi="Calibri" w:cs="Times New Roman"/>
            <w:color w:val="0563C1" w:themeColor="hyperlink"/>
            <w:szCs w:val="21"/>
            <w:u w:val="single"/>
          </w:rPr>
          <w:t>rthabath@westerncape.gov.za</w:t>
        </w:r>
      </w:hyperlink>
      <w:r w:rsidRPr="00E25B95">
        <w:rPr>
          <w:rFonts w:ascii="Calibri" w:eastAsia="Calibri" w:hAnsi="Calibri" w:cs="Times New Roman"/>
          <w:szCs w:val="21"/>
        </w:rPr>
        <w:t>&gt;</w:t>
      </w:r>
    </w:p>
    <w:p w:rsidR="00E25B95" w:rsidRPr="00E25B95" w:rsidRDefault="00E25B95" w:rsidP="00E25B95">
      <w:pPr>
        <w:spacing w:after="0" w:line="240" w:lineRule="auto"/>
        <w:rPr>
          <w:rFonts w:ascii="Calibri" w:eastAsia="Calibri" w:hAnsi="Calibri" w:cs="Times New Roman"/>
          <w:szCs w:val="21"/>
        </w:rPr>
      </w:pP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Afternoon Beverley</w:t>
      </w:r>
    </w:p>
    <w:p w:rsidR="00E25B95" w:rsidRPr="00E25B95" w:rsidRDefault="00E25B95" w:rsidP="00E25B95">
      <w:pPr>
        <w:spacing w:after="0" w:line="240" w:lineRule="auto"/>
        <w:rPr>
          <w:rFonts w:ascii="Calibri" w:eastAsia="Calibri" w:hAnsi="Calibri" w:cs="Times New Roman"/>
          <w:szCs w:val="21"/>
        </w:rPr>
      </w:pP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Pursuant to our discussion this morning, where you confirmed that you still were not able to present our project report to Mayco meeting due to the fact that Human settlement department has not given you proof of funds and that you are dependant on your 2018/2019 financial year of the City,in June/July,to commit to full purchase price.we want to temporary suspend negotiations with the city untill you have sorted your internal process in order. We also wish during this suspensive period wish to inform you that we are giving an opportunity to the provincial housing department a time to engage the seller with the view of buying the said land,you intended buying.</w:t>
      </w:r>
    </w:p>
    <w:p w:rsidR="00E25B95" w:rsidRPr="00E25B95" w:rsidRDefault="00E25B95" w:rsidP="00E25B95">
      <w:pPr>
        <w:spacing w:after="0" w:line="240" w:lineRule="auto"/>
        <w:rPr>
          <w:rFonts w:ascii="Calibri" w:eastAsia="Calibri" w:hAnsi="Calibri" w:cs="Times New Roman"/>
          <w:szCs w:val="21"/>
        </w:rPr>
      </w:pP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Furthermore to the above I have since received a written request from Provincial Housing Department, requesting to buy the property if it were still available,given our current status quo,I have confirmed the land is still available for purchase.</w:t>
      </w:r>
    </w:p>
    <w:p w:rsidR="00E25B95" w:rsidRPr="00E25B95" w:rsidRDefault="00E25B95" w:rsidP="00E25B95">
      <w:pPr>
        <w:spacing w:after="0" w:line="240" w:lineRule="auto"/>
        <w:rPr>
          <w:rFonts w:ascii="Calibri" w:eastAsia="Calibri" w:hAnsi="Calibri" w:cs="Times New Roman"/>
          <w:szCs w:val="21"/>
        </w:rPr>
      </w:pP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It is for this reason we have decided to suspend negotiations pertaining to the sale agreement with the City.</w:t>
      </w:r>
    </w:p>
    <w:p w:rsidR="00E25B95" w:rsidRPr="00E25B95" w:rsidRDefault="00E25B95" w:rsidP="00E25B95">
      <w:pPr>
        <w:spacing w:after="0" w:line="240" w:lineRule="auto"/>
        <w:rPr>
          <w:rFonts w:ascii="Calibri" w:eastAsia="Calibri" w:hAnsi="Calibri" w:cs="Times New Roman"/>
          <w:szCs w:val="21"/>
        </w:rPr>
      </w:pP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This is to allow an opportunity the Provincial Housing department, an opportunity to engage the seller on the procurement of these properties.</w:t>
      </w:r>
    </w:p>
    <w:p w:rsidR="00E25B95" w:rsidRPr="00E25B95" w:rsidRDefault="00E25B95" w:rsidP="00E25B95">
      <w:pPr>
        <w:spacing w:after="0" w:line="240" w:lineRule="auto"/>
        <w:rPr>
          <w:rFonts w:ascii="Calibri" w:eastAsia="Calibri" w:hAnsi="Calibri" w:cs="Times New Roman"/>
          <w:szCs w:val="21"/>
        </w:rPr>
      </w:pP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We also do not want to be seen to be negotiating with the city and the Province at the same time.</w:t>
      </w:r>
    </w:p>
    <w:p w:rsidR="00E25B95" w:rsidRPr="00E25B95" w:rsidRDefault="00E25B95" w:rsidP="00E25B95">
      <w:pPr>
        <w:spacing w:after="0" w:line="240" w:lineRule="auto"/>
        <w:rPr>
          <w:rFonts w:ascii="Calibri" w:eastAsia="Calibri" w:hAnsi="Calibri" w:cs="Times New Roman"/>
          <w:szCs w:val="21"/>
        </w:rPr>
      </w:pP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There seem to be a sense of urgency and funds readily available to buy the said property by the Provincial department.</w:t>
      </w:r>
    </w:p>
    <w:p w:rsidR="00E25B95" w:rsidRPr="00E25B95" w:rsidRDefault="00E25B95" w:rsidP="00E25B95">
      <w:pPr>
        <w:spacing w:after="0" w:line="240" w:lineRule="auto"/>
        <w:rPr>
          <w:rFonts w:ascii="Calibri" w:eastAsia="Calibri" w:hAnsi="Calibri" w:cs="Times New Roman"/>
          <w:szCs w:val="21"/>
        </w:rPr>
      </w:pP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Depending on the future outcome of these negotiation,the could or might be an opportunity in  future for the city but for now we want to open the window of opportunity to Province to engage the seller.</w:t>
      </w:r>
    </w:p>
    <w:p w:rsidR="00E25B95" w:rsidRPr="00E25B95" w:rsidRDefault="00E25B95" w:rsidP="00E25B95">
      <w:pPr>
        <w:spacing w:after="0" w:line="240" w:lineRule="auto"/>
        <w:rPr>
          <w:rFonts w:ascii="Calibri" w:eastAsia="Calibri" w:hAnsi="Calibri" w:cs="Times New Roman"/>
          <w:szCs w:val="21"/>
        </w:rPr>
      </w:pP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I hope this period with the Province will enable the city time to sort out its internal processes and should there be a window of opportunity in future on the said property, we can then engage further.</w:t>
      </w:r>
    </w:p>
    <w:p w:rsidR="00E25B95" w:rsidRPr="00E25B95" w:rsidRDefault="00E25B95" w:rsidP="00E25B95">
      <w:pPr>
        <w:spacing w:after="0" w:line="240" w:lineRule="auto"/>
        <w:rPr>
          <w:rFonts w:ascii="Calibri" w:eastAsia="Calibri" w:hAnsi="Calibri" w:cs="Times New Roman"/>
          <w:szCs w:val="21"/>
        </w:rPr>
      </w:pPr>
    </w:p>
    <w:p w:rsidR="00E25B95" w:rsidRPr="00E25B95" w:rsidRDefault="00E25B95" w:rsidP="00E25B95">
      <w:pPr>
        <w:spacing w:after="0" w:line="240" w:lineRule="auto"/>
        <w:rPr>
          <w:rFonts w:ascii="Calibri" w:eastAsia="Calibri" w:hAnsi="Calibri" w:cs="Times New Roman"/>
          <w:szCs w:val="21"/>
        </w:rPr>
      </w:pP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I hope you find the above to be in order.</w:t>
      </w:r>
    </w:p>
    <w:p w:rsidR="00E25B95" w:rsidRPr="00E25B95" w:rsidRDefault="00E25B95" w:rsidP="00E25B95">
      <w:pPr>
        <w:spacing w:after="0" w:line="240" w:lineRule="auto"/>
        <w:rPr>
          <w:rFonts w:ascii="Calibri" w:eastAsia="Calibri" w:hAnsi="Calibri" w:cs="Times New Roman"/>
          <w:szCs w:val="21"/>
        </w:rPr>
      </w:pP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Regards</w:t>
      </w:r>
    </w:p>
    <w:p w:rsidR="00E25B95" w:rsidRPr="00E25B95" w:rsidRDefault="00E25B95" w:rsidP="00E25B95">
      <w:pPr>
        <w:spacing w:after="0" w:line="240" w:lineRule="auto"/>
        <w:rPr>
          <w:rFonts w:ascii="Calibri" w:eastAsia="Calibri" w:hAnsi="Calibri" w:cs="Times New Roman"/>
          <w:szCs w:val="21"/>
        </w:rPr>
      </w:pPr>
      <w:r w:rsidRPr="00E25B95">
        <w:rPr>
          <w:rFonts w:ascii="Calibri" w:eastAsia="Calibri" w:hAnsi="Calibri" w:cs="Times New Roman"/>
          <w:szCs w:val="21"/>
        </w:rPr>
        <w:t>Tembile Manata</w:t>
      </w:r>
    </w:p>
    <w:p w:rsidR="00D877B4" w:rsidRDefault="00D877B4">
      <w:bookmarkStart w:id="0" w:name="_GoBack"/>
      <w:bookmarkEnd w:id="0"/>
    </w:p>
    <w:sectPr w:rsidR="00D877B4" w:rsidSect="00AC4EA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9D" w:rsidRDefault="003F439D" w:rsidP="00E25B95">
      <w:pPr>
        <w:spacing w:after="0" w:line="240" w:lineRule="auto"/>
      </w:pPr>
      <w:r>
        <w:separator/>
      </w:r>
    </w:p>
  </w:endnote>
  <w:endnote w:type="continuationSeparator" w:id="0">
    <w:p w:rsidR="003F439D" w:rsidRDefault="003F439D" w:rsidP="00E25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9D" w:rsidRDefault="003F439D" w:rsidP="00E25B95">
      <w:pPr>
        <w:spacing w:after="0" w:line="240" w:lineRule="auto"/>
      </w:pPr>
      <w:r>
        <w:separator/>
      </w:r>
    </w:p>
  </w:footnote>
  <w:footnote w:type="continuationSeparator" w:id="0">
    <w:p w:rsidR="003F439D" w:rsidRDefault="003F439D" w:rsidP="00E25B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E25B95"/>
    <w:rsid w:val="003F439D"/>
    <w:rsid w:val="00AC4EA2"/>
    <w:rsid w:val="00B82991"/>
    <w:rsid w:val="00C50298"/>
    <w:rsid w:val="00D877B4"/>
    <w:rsid w:val="00E25B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B95"/>
  </w:style>
  <w:style w:type="paragraph" w:styleId="Footer">
    <w:name w:val="footer"/>
    <w:basedOn w:val="Normal"/>
    <w:link w:val="FooterChar"/>
    <w:uiPriority w:val="99"/>
    <w:unhideWhenUsed/>
    <w:rsid w:val="00E25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B95"/>
  </w:style>
</w:styles>
</file>

<file path=word/webSettings.xml><?xml version="1.0" encoding="utf-8"?>
<w:webSettings xmlns:r="http://schemas.openxmlformats.org/officeDocument/2006/relationships" xmlns:w="http://schemas.openxmlformats.org/wordprocessingml/2006/main">
  <w:divs>
    <w:div w:id="3239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endaal@dkvg.co.za" TargetMode="External"/><Relationship Id="rId13" Type="http://schemas.openxmlformats.org/officeDocument/2006/relationships/hyperlink" Target="mailto:rthabath@westerncape.gov.za" TargetMode="External"/><Relationship Id="rId3" Type="http://schemas.openxmlformats.org/officeDocument/2006/relationships/webSettings" Target="webSettings.xml"/><Relationship Id="rId7" Type="http://schemas.openxmlformats.org/officeDocument/2006/relationships/hyperlink" Target="mailto:Beverley.Isaacs@capetown.gov.za" TargetMode="External"/><Relationship Id="rId12" Type="http://schemas.openxmlformats.org/officeDocument/2006/relationships/hyperlink" Target="mailto:Heinrich.Mostert@westerncape.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mbile@webmail.co.za" TargetMode="External"/><Relationship Id="rId11" Type="http://schemas.openxmlformats.org/officeDocument/2006/relationships/hyperlink" Target="mailto:Rehana.Tiry@westerncape.gov.z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rthabath@westerncape.gov.za" TargetMode="External"/><Relationship Id="rId4" Type="http://schemas.openxmlformats.org/officeDocument/2006/relationships/footnotes" Target="footnotes.xml"/><Relationship Id="rId9" Type="http://schemas.openxmlformats.org/officeDocument/2006/relationships/hyperlink" Target="mailto:morris@lrubin.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Davids</dc:creator>
  <cp:lastModifiedBy>User</cp:lastModifiedBy>
  <cp:revision>2</cp:revision>
  <dcterms:created xsi:type="dcterms:W3CDTF">2020-06-17T10:22:00Z</dcterms:created>
  <dcterms:modified xsi:type="dcterms:W3CDTF">2020-06-17T10:22:00Z</dcterms:modified>
</cp:coreProperties>
</file>