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527378722" w:displacedByCustomXml="next"/>
    <w:bookmarkStart w:id="2" w:name="_Toc527983808" w:displacedByCustomXml="next"/>
    <w:sdt>
      <w:sdtPr>
        <w:id w:val="670215275"/>
        <w:docPartObj>
          <w:docPartGallery w:val="Cover Pages"/>
          <w:docPartUnique/>
        </w:docPartObj>
      </w:sdtPr>
      <w:sdtEndPr>
        <w:rPr>
          <w:rFonts w:ascii="Arial" w:hAnsi="Arial" w:cs="Arial"/>
          <w:b/>
        </w:rPr>
      </w:sdtEndPr>
      <w:sdtContent>
        <w:p w:rsidR="00D53405" w:rsidRDefault="00D53405" w:rsidP="00D53405">
          <w:r>
            <w:rPr>
              <w:noProof/>
              <w:lang w:eastAsia="en-ZA"/>
            </w:rPr>
            <w:drawing>
              <wp:inline distT="0" distB="0" distL="0" distR="0">
                <wp:extent cx="2889885" cy="981710"/>
                <wp:effectExtent l="0" t="0" r="5715" b="889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885" cy="981710"/>
                        </a:xfrm>
                        <a:prstGeom prst="rect">
                          <a:avLst/>
                        </a:prstGeom>
                        <a:noFill/>
                      </pic:spPr>
                    </pic:pic>
                  </a:graphicData>
                </a:graphic>
              </wp:inline>
            </w:drawing>
          </w:r>
        </w:p>
        <w:p w:rsidR="00D53405" w:rsidRDefault="00D53405" w:rsidP="00D53405">
          <w:pPr>
            <w:rPr>
              <w:rFonts w:ascii="Arial" w:hAnsi="Arial" w:cs="Arial"/>
              <w:b/>
            </w:rPr>
          </w:pPr>
        </w:p>
        <w:p w:rsidR="00D53405" w:rsidRDefault="00D53405" w:rsidP="00D53405">
          <w:pPr>
            <w:rPr>
              <w:rFonts w:ascii="Arial" w:hAnsi="Arial" w:cs="Arial"/>
              <w:b/>
            </w:rPr>
          </w:pPr>
        </w:p>
        <w:p w:rsidR="00D53405" w:rsidRDefault="005908C0" w:rsidP="00D53405">
          <w:pPr>
            <w:rPr>
              <w:rFonts w:ascii="Arial" w:hAnsi="Arial" w:cs="Arial"/>
              <w:b/>
            </w:rPr>
          </w:pPr>
          <w:r>
            <w:rPr>
              <w:noProof/>
              <w:lang w:eastAsia="en-ZA"/>
            </w:rPr>
            <mc:AlternateContent>
              <mc:Choice Requires="wps">
                <w:drawing>
                  <wp:anchor distT="0" distB="0" distL="114300" distR="114300" simplePos="0" relativeHeight="251940864" behindDoc="0" locked="0" layoutInCell="1" allowOverlap="1">
                    <wp:simplePos x="0" y="0"/>
                    <wp:positionH relativeFrom="column">
                      <wp:posOffset>1771650</wp:posOffset>
                    </wp:positionH>
                    <wp:positionV relativeFrom="paragraph">
                      <wp:posOffset>135890</wp:posOffset>
                    </wp:positionV>
                    <wp:extent cx="6629400" cy="1838325"/>
                    <wp:effectExtent l="19050" t="19050" r="19050" b="47625"/>
                    <wp:wrapNone/>
                    <wp:docPr id="1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3832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5B4507" w:rsidRPr="00522288" w:rsidRDefault="005B4507" w:rsidP="00D53405">
                                <w:pPr>
                                  <w:jc w:val="center"/>
                                  <w:rPr>
                                    <w:rFonts w:ascii="Arial" w:hAnsi="Arial" w:cs="Arial"/>
                                    <w:sz w:val="40"/>
                                    <w:szCs w:val="40"/>
                                  </w:rPr>
                                </w:pPr>
                              </w:p>
                              <w:p w:rsidR="005B4507" w:rsidRPr="009C2BD7" w:rsidRDefault="005B4507" w:rsidP="00D53405">
                                <w:pPr>
                                  <w:jc w:val="center"/>
                                  <w:rPr>
                                    <w:rFonts w:ascii="Arial" w:hAnsi="Arial" w:cs="Arial"/>
                                    <w:b/>
                                    <w:sz w:val="44"/>
                                    <w:szCs w:val="44"/>
                                  </w:rPr>
                                </w:pPr>
                                <w:r w:rsidRPr="009C2BD7">
                                  <w:rPr>
                                    <w:rFonts w:ascii="Arial" w:hAnsi="Arial" w:cs="Arial"/>
                                    <w:b/>
                                    <w:sz w:val="44"/>
                                    <w:szCs w:val="44"/>
                                  </w:rPr>
                                  <w:t>2019/20 Q3 VALIDATED AND Q4 PRELIMINARY NON-FINANCIAL PERFORMANCE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margin-left:139.5pt;margin-top:10.7pt;width:522pt;height:144.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" fillcolor="#ed7d31 [3205]" strokecolor="#f2f2f2 [3041]" strokeweight="3pt">
                    <v:shadow on="t" color="#823b0b [1605]" opacity=".5" offset="1pt"/>
                    <v:textbox>
                      <w:txbxContent>
                        <w:p w:rsidR="005B4507" w:rsidRPr="00522288" w:rsidRDefault="005B4507" w:rsidP="00D53405">
                          <w:pPr>
                            <w:jc w:val="center"/>
                            <w:rPr>
                              <w:rFonts w:ascii="Arial" w:hAnsi="Arial" w:cs="Arial"/>
                              <w:sz w:val="40"/>
                              <w:szCs w:val="40"/>
                            </w:rPr>
                          </w:pPr>
                        </w:p>
                        <w:p w:rsidR="005B4507" w:rsidRPr="009C2BD7" w:rsidRDefault="005B4507" w:rsidP="00D53405">
                          <w:pPr>
                            <w:jc w:val="center"/>
                            <w:rPr>
                              <w:rFonts w:ascii="Arial" w:hAnsi="Arial" w:cs="Arial"/>
                              <w:b/>
                              <w:sz w:val="44"/>
                              <w:szCs w:val="44"/>
                            </w:rPr>
                          </w:pPr>
                          <w:r w:rsidRPr="009C2BD7">
                            <w:rPr>
                              <w:rFonts w:ascii="Arial" w:hAnsi="Arial" w:cs="Arial"/>
                              <w:b/>
                              <w:sz w:val="44"/>
                              <w:szCs w:val="44"/>
                            </w:rPr>
                            <w:t>2019/20 Q3 VALIDATED AND Q4 PRELIMINARY NON-FINANCIAL PERFORMANCE REPORT</w:t>
                          </w:r>
                        </w:p>
                      </w:txbxContent>
                    </v:textbox>
                  </v:shape>
                </w:pict>
              </mc:Fallback>
            </mc:AlternateContent>
          </w:r>
        </w:p>
        <w:p w:rsidR="00D53405" w:rsidRPr="00AC52BC" w:rsidRDefault="00D53405" w:rsidP="00D53405">
          <w:pPr>
            <w:rPr>
              <w:rFonts w:ascii="Calibri" w:eastAsia="Times New Roman" w:hAnsi="Calibri" w:cs="Times New Roman"/>
              <w:caps/>
              <w:color w:val="323E4F" w:themeColor="text2" w:themeShade="BF"/>
              <w:sz w:val="52"/>
              <w:szCs w:val="52"/>
              <w:lang w:val="en-US"/>
            </w:rPr>
          </w:pPr>
        </w:p>
        <w:p w:rsidR="00D53405" w:rsidRDefault="00D53405" w:rsidP="00D53405"/>
        <w:p w:rsidR="00D53405" w:rsidRPr="003B7FC8" w:rsidRDefault="005908C0" w:rsidP="00D53405">
          <w:pPr>
            <w:jc w:val="center"/>
            <w:rPr>
              <w:rFonts w:ascii="Arial" w:hAnsi="Arial" w:cs="Arial"/>
              <w:b/>
            </w:rPr>
            <w:sectPr w:rsidR="00D53405" w:rsidRPr="003B7FC8" w:rsidSect="00D53405">
              <w:footerReference w:type="default" r:id="rId9"/>
              <w:pgSz w:w="16838" w:h="11906" w:orient="landscape"/>
              <w:pgMar w:top="1440" w:right="1440" w:bottom="1440" w:left="1440" w:header="708" w:footer="708" w:gutter="0"/>
              <w:pgNumType w:start="0"/>
              <w:cols w:num="2" w:space="708"/>
              <w:titlePg/>
              <w:docGrid w:linePitch="299"/>
            </w:sectPr>
          </w:pPr>
          <w:r>
            <w:rPr>
              <w:noProof/>
              <w:lang w:eastAsia="en-ZA"/>
            </w:rPr>
            <mc:AlternateContent>
              <mc:Choice Requires="wps">
                <w:drawing>
                  <wp:anchor distT="0" distB="0" distL="114300" distR="114300" simplePos="0" relativeHeight="251939840" behindDoc="0" locked="0" layoutInCell="1" allowOverlap="1">
                    <wp:simplePos x="0" y="0"/>
                    <wp:positionH relativeFrom="page">
                      <wp:posOffset>1554480</wp:posOffset>
                    </wp:positionH>
                    <wp:positionV relativeFrom="page">
                      <wp:posOffset>4371975</wp:posOffset>
                    </wp:positionV>
                    <wp:extent cx="7846060" cy="561975"/>
                    <wp:effectExtent l="0" t="0" r="0" b="0"/>
                    <wp:wrapSquare wrapText="bothSides"/>
                    <wp:docPr id="13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4606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507" w:rsidRDefault="005B4507" w:rsidP="00D53405"/>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xmlns:cx1="http://schemas.microsoft.com/office/drawing/2015/9/8/chartex">
                <w:pict>
                  <v:shape id="Text Box 112" o:spid="_x0000_s1027" type="#_x0000_t202" style="position:absolute;left:0;text-align:left;margin-left:122.4pt;margin-top:344.25pt;width:617.8pt;height:44.25pt;z-index:251939840;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" filled="f" stroked="f" strokeweight=".5pt">
                    <v:path arrowok="t"/>
                    <v:textbox inset="0,0,0,0">
                      <w:txbxContent>
                        <w:p w:rsidR="005B4507" w:rsidRDefault="005B4507" w:rsidP="00D53405"/>
                      </w:txbxContent>
                    </v:textbox>
                    <w10:wrap type="square" anchorx="page" anchory="page"/>
                  </v:shape>
                </w:pict>
              </mc:Fallback>
            </mc:AlternateContent>
          </w:r>
          <w:r>
            <w:rPr>
              <w:noProof/>
              <w:lang w:eastAsia="en-ZA"/>
            </w:rPr>
            <mc:AlternateContent>
              <mc:Choice Requires="wpg">
                <w:drawing>
                  <wp:anchor distT="0" distB="0" distL="114300" distR="114300" simplePos="0" relativeHeight="251938816" behindDoc="0" locked="0" layoutInCell="1" allowOverlap="1">
                    <wp:simplePos x="0" y="0"/>
                    <mc:AlternateContent>
                      <mc:Choice Requires="wp14">
                        <wp:positionH relativeFrom="page">
                          <wp14:pctPosHOffset>4500</wp14:pctPosHOffset>
                        </wp:positionH>
                      </mc:Choice>
                      <mc:Fallback>
                        <wp:positionH relativeFrom="page">
                          <wp:posOffset>480695</wp:posOffset>
                        </wp:positionH>
                      </mc:Fallback>
                    </mc:AlternateContent>
                    <wp:positionV relativeFrom="page">
                      <wp:align>center</wp:align>
                    </wp:positionV>
                    <wp:extent cx="309880" cy="6872605"/>
                    <wp:effectExtent l="0" t="0" r="0" b="0"/>
                    <wp:wrapNone/>
                    <wp:docPr id="13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9880" cy="6872605"/>
                              <a:chOff x="0" y="0"/>
                              <a:chExt cx="228600" cy="9144000"/>
                            </a:xfrm>
                          </wpg:grpSpPr>
                          <wps:wsp>
                            <wps:cNvPr id="135" name="Rectangle 115"/>
                            <wps:cNvSpPr/>
                            <wps:spPr>
                              <a:xfrm>
                                <a:off x="0" y="0"/>
                                <a:ext cx="228600" cy="878205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tangle 116"/>
                            <wps:cNvSpPr>
                              <a:spLocks noChangeAspect="1"/>
                            </wps:cNvSpPr>
                            <wps:spPr>
                              <a:xfrm>
                                <a:off x="0" y="8915400"/>
                                <a:ext cx="228600" cy="228600"/>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1="http://schemas.microsoft.com/office/drawing/2015/9/8/chartex">
                <w:pict>
                  <v:group w14:anchorId="253C6F88" id="Group 114" o:spid="_x0000_s1026" style="position:absolute;margin-left:0;margin-top:0;width:24.4pt;height:541.15pt;z-index:25193881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" fillcolor="#375623 [1609]"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" fillcolor="#ed7d31 [3205]" stroked="f">
                      <v:path arrowok="t"/>
                      <o:lock v:ext="edit" aspectratio="t"/>
                    </v:rect>
                    <w10:wrap anchorx="page" anchory="page"/>
                  </v:group>
                </w:pict>
              </mc:Fallback>
            </mc:AlternateContent>
          </w:r>
          <w:r w:rsidR="00D53405">
            <w:rPr>
              <w:rFonts w:ascii="Arial" w:hAnsi="Arial" w:cs="Arial"/>
              <w:b/>
            </w:rPr>
            <w:br w:type="page"/>
          </w:r>
        </w:p>
      </w:sdtContent>
    </w:sdt>
    <w:p w:rsidR="00D53405" w:rsidRDefault="00D53405" w:rsidP="00D53405">
      <w:pPr>
        <w:spacing w:line="360" w:lineRule="auto"/>
        <w:rPr>
          <w:rFonts w:ascii="Arial" w:hAnsi="Arial" w:cs="Arial"/>
          <w:b/>
          <w:color w:val="222A35" w:themeColor="text2" w:themeShade="80"/>
        </w:rPr>
      </w:pPr>
    </w:p>
    <w:p w:rsidR="00D53405" w:rsidRPr="003E403A" w:rsidRDefault="00D53405" w:rsidP="00D53405">
      <w:pPr>
        <w:jc w:val="center"/>
        <w:rPr>
          <w:rFonts w:ascii="Arial" w:hAnsi="Arial" w:cs="Arial"/>
          <w:b/>
          <w:color w:val="222A35" w:themeColor="text2" w:themeShade="80"/>
        </w:rPr>
      </w:pPr>
      <w:r>
        <w:rPr>
          <w:rFonts w:ascii="Arial" w:hAnsi="Arial" w:cs="Arial"/>
          <w:b/>
          <w:color w:val="222A35" w:themeColor="text2" w:themeShade="80"/>
        </w:rPr>
        <w:t>T</w:t>
      </w:r>
      <w:r w:rsidRPr="003E403A">
        <w:rPr>
          <w:rFonts w:ascii="Arial" w:hAnsi="Arial" w:cs="Arial"/>
          <w:b/>
          <w:color w:val="222A35" w:themeColor="text2" w:themeShade="80"/>
        </w:rPr>
        <w:t>ABLE OF CO</w:t>
      </w:r>
      <w:r>
        <w:rPr>
          <w:rFonts w:ascii="Arial" w:hAnsi="Arial" w:cs="Arial"/>
          <w:b/>
          <w:color w:val="222A35" w:themeColor="text2" w:themeShade="80"/>
        </w:rPr>
        <w:t>N</w:t>
      </w:r>
      <w:r w:rsidRPr="003E403A">
        <w:rPr>
          <w:rFonts w:ascii="Arial" w:hAnsi="Arial" w:cs="Arial"/>
          <w:b/>
          <w:color w:val="222A35" w:themeColor="text2" w:themeShade="80"/>
        </w:rPr>
        <w:t>TENTS</w:t>
      </w:r>
    </w:p>
    <w:sdt>
      <w:sdtPr>
        <w:rPr>
          <w:rFonts w:asciiTheme="minorHAnsi" w:eastAsiaTheme="minorEastAsia" w:hAnsiTheme="minorHAnsi" w:cstheme="minorBidi"/>
          <w:b w:val="0"/>
          <w:bCs w:val="0"/>
          <w:color w:val="auto"/>
          <w:sz w:val="22"/>
          <w:szCs w:val="22"/>
          <w:lang w:val="en-ZA" w:eastAsia="en-US"/>
        </w:rPr>
        <w:id w:val="-716125012"/>
        <w:docPartObj>
          <w:docPartGallery w:val="Table of Contents"/>
          <w:docPartUnique/>
        </w:docPartObj>
      </w:sdtPr>
      <w:sdtEndPr>
        <w:rPr>
          <w:rFonts w:eastAsiaTheme="minorHAnsi"/>
          <w:noProof/>
          <w:sz w:val="20"/>
          <w:szCs w:val="20"/>
        </w:rPr>
      </w:sdtEndPr>
      <w:sdtContent>
        <w:p w:rsidR="00D53405" w:rsidRDefault="00D53405" w:rsidP="00D53405">
          <w:pPr>
            <w:pStyle w:val="TOCHeading"/>
          </w:pPr>
          <w:r>
            <w:t>Contents</w:t>
          </w:r>
        </w:p>
        <w:p w:rsidR="00DE3087" w:rsidRPr="00411263" w:rsidRDefault="002B350E">
          <w:pPr>
            <w:pStyle w:val="TOC1"/>
            <w:tabs>
              <w:tab w:val="right" w:leader="dot" w:pos="12950"/>
            </w:tabs>
            <w:rPr>
              <w:rStyle w:val="Hyperlink"/>
              <w:rFonts w:ascii="Arial" w:hAnsi="Arial" w:cs="Arial"/>
            </w:rPr>
          </w:pPr>
          <w:r w:rsidRPr="00495B08">
            <w:rPr>
              <w:sz w:val="20"/>
              <w:szCs w:val="20"/>
            </w:rPr>
            <w:fldChar w:fldCharType="begin"/>
          </w:r>
          <w:r w:rsidR="00D53405" w:rsidRPr="00495B08">
            <w:rPr>
              <w:sz w:val="20"/>
              <w:szCs w:val="20"/>
            </w:rPr>
            <w:instrText xml:space="preserve"> TOC \o "1-3" \h \z \u </w:instrText>
          </w:r>
          <w:r w:rsidRPr="00495B08">
            <w:rPr>
              <w:sz w:val="20"/>
              <w:szCs w:val="20"/>
            </w:rPr>
            <w:fldChar w:fldCharType="separate"/>
          </w:r>
          <w:hyperlink w:anchor="_Toc40744960" w:history="1">
            <w:r w:rsidR="00DE3087" w:rsidRPr="0065323B">
              <w:rPr>
                <w:rStyle w:val="Hyperlink"/>
                <w:rFonts w:ascii="Arial" w:hAnsi="Arial" w:cs="Arial"/>
                <w:noProof/>
              </w:rPr>
              <w:t>Acronyms</w:t>
            </w:r>
            <w:r w:rsidR="00DE3087" w:rsidRPr="00411263">
              <w:rPr>
                <w:rStyle w:val="Hyperlink"/>
                <w:rFonts w:ascii="Arial" w:hAnsi="Arial" w:cs="Arial"/>
                <w:webHidden/>
              </w:rPr>
              <w:tab/>
            </w:r>
            <w:r w:rsidRPr="00411263">
              <w:rPr>
                <w:rStyle w:val="Hyperlink"/>
                <w:rFonts w:ascii="Arial" w:hAnsi="Arial" w:cs="Arial"/>
                <w:webHidden/>
              </w:rPr>
              <w:fldChar w:fldCharType="begin"/>
            </w:r>
            <w:r w:rsidR="00DE3087" w:rsidRPr="00411263">
              <w:rPr>
                <w:rStyle w:val="Hyperlink"/>
                <w:rFonts w:ascii="Arial" w:hAnsi="Arial" w:cs="Arial"/>
                <w:webHidden/>
              </w:rPr>
              <w:instrText xml:space="preserve"> PAGEREF _Toc40744960 \h </w:instrText>
            </w:r>
            <w:r w:rsidRPr="00411263">
              <w:rPr>
                <w:rStyle w:val="Hyperlink"/>
                <w:rFonts w:ascii="Arial" w:hAnsi="Arial" w:cs="Arial"/>
                <w:webHidden/>
              </w:rPr>
            </w:r>
            <w:r w:rsidRPr="00411263">
              <w:rPr>
                <w:rStyle w:val="Hyperlink"/>
                <w:rFonts w:ascii="Arial" w:hAnsi="Arial" w:cs="Arial"/>
                <w:webHidden/>
              </w:rPr>
              <w:fldChar w:fldCharType="separate"/>
            </w:r>
            <w:r w:rsidR="00DE3087" w:rsidRPr="00411263">
              <w:rPr>
                <w:rStyle w:val="Hyperlink"/>
                <w:rFonts w:ascii="Arial" w:hAnsi="Arial" w:cs="Arial"/>
                <w:webHidden/>
              </w:rPr>
              <w:t>3</w:t>
            </w:r>
            <w:r w:rsidRPr="00411263">
              <w:rPr>
                <w:rStyle w:val="Hyperlink"/>
                <w:rFonts w:ascii="Arial" w:hAnsi="Arial" w:cs="Arial"/>
                <w:webHidden/>
              </w:rPr>
              <w:fldChar w:fldCharType="end"/>
            </w:r>
          </w:hyperlink>
        </w:p>
        <w:p w:rsidR="00DE3087" w:rsidRPr="00411263" w:rsidRDefault="00575665">
          <w:pPr>
            <w:pStyle w:val="TOC1"/>
            <w:tabs>
              <w:tab w:val="right" w:leader="dot" w:pos="12950"/>
            </w:tabs>
            <w:rPr>
              <w:rStyle w:val="Hyperlink"/>
              <w:rFonts w:ascii="Arial" w:hAnsi="Arial" w:cs="Arial"/>
            </w:rPr>
          </w:pPr>
          <w:hyperlink w:anchor="_Toc40744961" w:history="1">
            <w:r w:rsidR="00DE3087" w:rsidRPr="0065323B">
              <w:rPr>
                <w:rStyle w:val="Hyperlink"/>
                <w:rFonts w:ascii="Arial" w:hAnsi="Arial" w:cs="Arial"/>
                <w:noProof/>
              </w:rPr>
              <w:t>Overview</w:t>
            </w:r>
            <w:r w:rsidR="00DE3087" w:rsidRPr="00411263">
              <w:rPr>
                <w:rStyle w:val="Hyperlink"/>
                <w:rFonts w:ascii="Arial" w:hAnsi="Arial" w:cs="Arial"/>
                <w:webHidden/>
              </w:rPr>
              <w:tab/>
            </w:r>
            <w:r w:rsidR="002B350E" w:rsidRPr="00411263">
              <w:rPr>
                <w:rStyle w:val="Hyperlink"/>
                <w:rFonts w:ascii="Arial" w:hAnsi="Arial" w:cs="Arial"/>
                <w:webHidden/>
              </w:rPr>
              <w:fldChar w:fldCharType="begin"/>
            </w:r>
            <w:r w:rsidR="00DE3087" w:rsidRPr="00411263">
              <w:rPr>
                <w:rStyle w:val="Hyperlink"/>
                <w:rFonts w:ascii="Arial" w:hAnsi="Arial" w:cs="Arial"/>
                <w:webHidden/>
              </w:rPr>
              <w:instrText xml:space="preserve"> PAGEREF _Toc40744961 \h </w:instrText>
            </w:r>
            <w:r w:rsidR="002B350E" w:rsidRPr="00411263">
              <w:rPr>
                <w:rStyle w:val="Hyperlink"/>
                <w:rFonts w:ascii="Arial" w:hAnsi="Arial" w:cs="Arial"/>
                <w:webHidden/>
              </w:rPr>
            </w:r>
            <w:r w:rsidR="002B350E" w:rsidRPr="00411263">
              <w:rPr>
                <w:rStyle w:val="Hyperlink"/>
                <w:rFonts w:ascii="Arial" w:hAnsi="Arial" w:cs="Arial"/>
                <w:webHidden/>
              </w:rPr>
              <w:fldChar w:fldCharType="separate"/>
            </w:r>
            <w:r w:rsidR="00DE3087" w:rsidRPr="00411263">
              <w:rPr>
                <w:rStyle w:val="Hyperlink"/>
                <w:rFonts w:ascii="Arial" w:hAnsi="Arial" w:cs="Arial"/>
                <w:webHidden/>
              </w:rPr>
              <w:t>6</w:t>
            </w:r>
            <w:r w:rsidR="002B350E" w:rsidRPr="00411263">
              <w:rPr>
                <w:rStyle w:val="Hyperlink"/>
                <w:rFonts w:ascii="Arial" w:hAnsi="Arial" w:cs="Arial"/>
                <w:webHidden/>
              </w:rPr>
              <w:fldChar w:fldCharType="end"/>
            </w:r>
          </w:hyperlink>
        </w:p>
        <w:p w:rsidR="00DE3087" w:rsidRPr="00411263" w:rsidRDefault="00575665">
          <w:pPr>
            <w:pStyle w:val="TOC1"/>
            <w:tabs>
              <w:tab w:val="right" w:leader="dot" w:pos="12950"/>
            </w:tabs>
            <w:rPr>
              <w:rStyle w:val="Hyperlink"/>
              <w:rFonts w:ascii="Arial" w:hAnsi="Arial" w:cs="Arial"/>
            </w:rPr>
          </w:pPr>
          <w:hyperlink w:anchor="_Toc40744962" w:history="1">
            <w:r w:rsidR="00DE3087" w:rsidRPr="0065323B">
              <w:rPr>
                <w:rStyle w:val="Hyperlink"/>
                <w:rFonts w:ascii="Arial" w:hAnsi="Arial" w:cs="Arial"/>
                <w:noProof/>
              </w:rPr>
              <w:t>Performance Information Dashboard</w:t>
            </w:r>
            <w:r w:rsidR="00DE3087" w:rsidRPr="00411263">
              <w:rPr>
                <w:rStyle w:val="Hyperlink"/>
                <w:rFonts w:ascii="Arial" w:hAnsi="Arial" w:cs="Arial"/>
                <w:webHidden/>
              </w:rPr>
              <w:tab/>
            </w:r>
            <w:r w:rsidR="002B350E" w:rsidRPr="00411263">
              <w:rPr>
                <w:rStyle w:val="Hyperlink"/>
                <w:rFonts w:ascii="Arial" w:hAnsi="Arial" w:cs="Arial"/>
                <w:webHidden/>
              </w:rPr>
              <w:fldChar w:fldCharType="begin"/>
            </w:r>
            <w:r w:rsidR="00DE3087" w:rsidRPr="00411263">
              <w:rPr>
                <w:rStyle w:val="Hyperlink"/>
                <w:rFonts w:ascii="Arial" w:hAnsi="Arial" w:cs="Arial"/>
                <w:webHidden/>
              </w:rPr>
              <w:instrText xml:space="preserve"> PAGEREF _Toc40744962 \h </w:instrText>
            </w:r>
            <w:r w:rsidR="002B350E" w:rsidRPr="00411263">
              <w:rPr>
                <w:rStyle w:val="Hyperlink"/>
                <w:rFonts w:ascii="Arial" w:hAnsi="Arial" w:cs="Arial"/>
                <w:webHidden/>
              </w:rPr>
            </w:r>
            <w:r w:rsidR="002B350E" w:rsidRPr="00411263">
              <w:rPr>
                <w:rStyle w:val="Hyperlink"/>
                <w:rFonts w:ascii="Arial" w:hAnsi="Arial" w:cs="Arial"/>
                <w:webHidden/>
              </w:rPr>
              <w:fldChar w:fldCharType="separate"/>
            </w:r>
            <w:r w:rsidR="00DE3087" w:rsidRPr="00411263">
              <w:rPr>
                <w:rStyle w:val="Hyperlink"/>
                <w:rFonts w:ascii="Arial" w:hAnsi="Arial" w:cs="Arial"/>
                <w:webHidden/>
              </w:rPr>
              <w:t>7</w:t>
            </w:r>
            <w:r w:rsidR="002B350E" w:rsidRPr="00411263">
              <w:rPr>
                <w:rStyle w:val="Hyperlink"/>
                <w:rFonts w:ascii="Arial" w:hAnsi="Arial" w:cs="Arial"/>
                <w:webHidden/>
              </w:rPr>
              <w:fldChar w:fldCharType="end"/>
            </w:r>
          </w:hyperlink>
        </w:p>
        <w:p w:rsidR="00DE3087" w:rsidRPr="00411263" w:rsidRDefault="00575665">
          <w:pPr>
            <w:pStyle w:val="TOC1"/>
            <w:tabs>
              <w:tab w:val="right" w:leader="dot" w:pos="12950"/>
            </w:tabs>
            <w:rPr>
              <w:rStyle w:val="Hyperlink"/>
              <w:rFonts w:ascii="Arial" w:hAnsi="Arial" w:cs="Arial"/>
            </w:rPr>
          </w:pPr>
          <w:hyperlink w:anchor="_Toc40744963" w:history="1">
            <w:r w:rsidR="00DE3087" w:rsidRPr="0065323B">
              <w:rPr>
                <w:rStyle w:val="Hyperlink"/>
                <w:rFonts w:ascii="Arial" w:hAnsi="Arial" w:cs="Arial"/>
                <w:noProof/>
              </w:rPr>
              <w:t>2019/20 Planned Deliverables</w:t>
            </w:r>
            <w:r w:rsidR="00DE3087" w:rsidRPr="00411263">
              <w:rPr>
                <w:rStyle w:val="Hyperlink"/>
                <w:rFonts w:ascii="Arial" w:hAnsi="Arial" w:cs="Arial"/>
                <w:webHidden/>
              </w:rPr>
              <w:tab/>
            </w:r>
            <w:r w:rsidR="002B350E" w:rsidRPr="00411263">
              <w:rPr>
                <w:rStyle w:val="Hyperlink"/>
                <w:rFonts w:ascii="Arial" w:hAnsi="Arial" w:cs="Arial"/>
                <w:webHidden/>
              </w:rPr>
              <w:fldChar w:fldCharType="begin"/>
            </w:r>
            <w:r w:rsidR="00DE3087" w:rsidRPr="00411263">
              <w:rPr>
                <w:rStyle w:val="Hyperlink"/>
                <w:rFonts w:ascii="Arial" w:hAnsi="Arial" w:cs="Arial"/>
                <w:webHidden/>
              </w:rPr>
              <w:instrText xml:space="preserve"> PAGEREF _Toc40744963 \h </w:instrText>
            </w:r>
            <w:r w:rsidR="002B350E" w:rsidRPr="00411263">
              <w:rPr>
                <w:rStyle w:val="Hyperlink"/>
                <w:rFonts w:ascii="Arial" w:hAnsi="Arial" w:cs="Arial"/>
                <w:webHidden/>
              </w:rPr>
            </w:r>
            <w:r w:rsidR="002B350E" w:rsidRPr="00411263">
              <w:rPr>
                <w:rStyle w:val="Hyperlink"/>
                <w:rFonts w:ascii="Arial" w:hAnsi="Arial" w:cs="Arial"/>
                <w:webHidden/>
              </w:rPr>
              <w:fldChar w:fldCharType="separate"/>
            </w:r>
            <w:r w:rsidR="00DE3087" w:rsidRPr="00411263">
              <w:rPr>
                <w:rStyle w:val="Hyperlink"/>
                <w:rFonts w:ascii="Arial" w:hAnsi="Arial" w:cs="Arial"/>
                <w:webHidden/>
              </w:rPr>
              <w:t>8</w:t>
            </w:r>
            <w:r w:rsidR="002B350E" w:rsidRPr="00411263">
              <w:rPr>
                <w:rStyle w:val="Hyperlink"/>
                <w:rFonts w:ascii="Arial" w:hAnsi="Arial" w:cs="Arial"/>
                <w:webHidden/>
              </w:rPr>
              <w:fldChar w:fldCharType="end"/>
            </w:r>
          </w:hyperlink>
        </w:p>
        <w:p w:rsidR="00DE3087" w:rsidRPr="00411263" w:rsidRDefault="00575665">
          <w:pPr>
            <w:pStyle w:val="TOC1"/>
            <w:tabs>
              <w:tab w:val="right" w:leader="dot" w:pos="12950"/>
            </w:tabs>
            <w:rPr>
              <w:rStyle w:val="Hyperlink"/>
              <w:rFonts w:ascii="Arial" w:hAnsi="Arial" w:cs="Arial"/>
            </w:rPr>
          </w:pPr>
          <w:hyperlink w:anchor="_Toc40744964" w:history="1">
            <w:r w:rsidR="00DE3087" w:rsidRPr="0065323B">
              <w:rPr>
                <w:rStyle w:val="Hyperlink"/>
                <w:rFonts w:ascii="Arial" w:hAnsi="Arial" w:cs="Arial"/>
                <w:noProof/>
              </w:rPr>
              <w:t>Summary of Quarter 3 Validated Performance per Programme</w:t>
            </w:r>
            <w:r w:rsidR="00DE3087" w:rsidRPr="00411263">
              <w:rPr>
                <w:rStyle w:val="Hyperlink"/>
                <w:rFonts w:ascii="Arial" w:hAnsi="Arial" w:cs="Arial"/>
                <w:webHidden/>
              </w:rPr>
              <w:tab/>
            </w:r>
            <w:r w:rsidR="002B350E" w:rsidRPr="00411263">
              <w:rPr>
                <w:rStyle w:val="Hyperlink"/>
                <w:rFonts w:ascii="Arial" w:hAnsi="Arial" w:cs="Arial"/>
                <w:webHidden/>
              </w:rPr>
              <w:fldChar w:fldCharType="begin"/>
            </w:r>
            <w:r w:rsidR="00DE3087" w:rsidRPr="00411263">
              <w:rPr>
                <w:rStyle w:val="Hyperlink"/>
                <w:rFonts w:ascii="Arial" w:hAnsi="Arial" w:cs="Arial"/>
                <w:webHidden/>
              </w:rPr>
              <w:instrText xml:space="preserve"> PAGEREF _Toc40744964 \h </w:instrText>
            </w:r>
            <w:r w:rsidR="002B350E" w:rsidRPr="00411263">
              <w:rPr>
                <w:rStyle w:val="Hyperlink"/>
                <w:rFonts w:ascii="Arial" w:hAnsi="Arial" w:cs="Arial"/>
                <w:webHidden/>
              </w:rPr>
            </w:r>
            <w:r w:rsidR="002B350E" w:rsidRPr="00411263">
              <w:rPr>
                <w:rStyle w:val="Hyperlink"/>
                <w:rFonts w:ascii="Arial" w:hAnsi="Arial" w:cs="Arial"/>
                <w:webHidden/>
              </w:rPr>
              <w:fldChar w:fldCharType="separate"/>
            </w:r>
            <w:r w:rsidR="00DE3087" w:rsidRPr="00411263">
              <w:rPr>
                <w:rStyle w:val="Hyperlink"/>
                <w:rFonts w:ascii="Arial" w:hAnsi="Arial" w:cs="Arial"/>
                <w:webHidden/>
              </w:rPr>
              <w:t>9</w:t>
            </w:r>
            <w:r w:rsidR="002B350E" w:rsidRPr="00411263">
              <w:rPr>
                <w:rStyle w:val="Hyperlink"/>
                <w:rFonts w:ascii="Arial" w:hAnsi="Arial" w:cs="Arial"/>
                <w:webHidden/>
              </w:rPr>
              <w:fldChar w:fldCharType="end"/>
            </w:r>
          </w:hyperlink>
        </w:p>
        <w:p w:rsidR="00DE3087" w:rsidRPr="00411263" w:rsidRDefault="00575665">
          <w:pPr>
            <w:pStyle w:val="TOC1"/>
            <w:tabs>
              <w:tab w:val="right" w:leader="dot" w:pos="12950"/>
            </w:tabs>
            <w:rPr>
              <w:rStyle w:val="Hyperlink"/>
              <w:rFonts w:ascii="Arial" w:hAnsi="Arial" w:cs="Arial"/>
            </w:rPr>
          </w:pPr>
          <w:hyperlink w:anchor="_Toc40744965" w:history="1">
            <w:r w:rsidR="00DE3087" w:rsidRPr="0065323B">
              <w:rPr>
                <w:rStyle w:val="Hyperlink"/>
                <w:rFonts w:ascii="Arial" w:hAnsi="Arial" w:cs="Arial"/>
                <w:noProof/>
              </w:rPr>
              <w:t>Summary of Quarter 4 Preliminary Performance per Programme</w:t>
            </w:r>
            <w:r w:rsidR="00DE3087" w:rsidRPr="00411263">
              <w:rPr>
                <w:rStyle w:val="Hyperlink"/>
                <w:rFonts w:ascii="Arial" w:hAnsi="Arial" w:cs="Arial"/>
                <w:webHidden/>
              </w:rPr>
              <w:tab/>
            </w:r>
            <w:r w:rsidR="002B350E" w:rsidRPr="00411263">
              <w:rPr>
                <w:rStyle w:val="Hyperlink"/>
                <w:rFonts w:ascii="Arial" w:hAnsi="Arial" w:cs="Arial"/>
                <w:webHidden/>
              </w:rPr>
              <w:fldChar w:fldCharType="begin"/>
            </w:r>
            <w:r w:rsidR="00DE3087" w:rsidRPr="00411263">
              <w:rPr>
                <w:rStyle w:val="Hyperlink"/>
                <w:rFonts w:ascii="Arial" w:hAnsi="Arial" w:cs="Arial"/>
                <w:webHidden/>
              </w:rPr>
              <w:instrText xml:space="preserve"> PAGEREF _Toc40744965 \h </w:instrText>
            </w:r>
            <w:r w:rsidR="002B350E" w:rsidRPr="00411263">
              <w:rPr>
                <w:rStyle w:val="Hyperlink"/>
                <w:rFonts w:ascii="Arial" w:hAnsi="Arial" w:cs="Arial"/>
                <w:webHidden/>
              </w:rPr>
            </w:r>
            <w:r w:rsidR="002B350E" w:rsidRPr="00411263">
              <w:rPr>
                <w:rStyle w:val="Hyperlink"/>
                <w:rFonts w:ascii="Arial" w:hAnsi="Arial" w:cs="Arial"/>
                <w:webHidden/>
              </w:rPr>
              <w:fldChar w:fldCharType="separate"/>
            </w:r>
            <w:r w:rsidR="00DE3087" w:rsidRPr="00411263">
              <w:rPr>
                <w:rStyle w:val="Hyperlink"/>
                <w:rFonts w:ascii="Arial" w:hAnsi="Arial" w:cs="Arial"/>
                <w:webHidden/>
              </w:rPr>
              <w:t>11</w:t>
            </w:r>
            <w:r w:rsidR="002B350E" w:rsidRPr="00411263">
              <w:rPr>
                <w:rStyle w:val="Hyperlink"/>
                <w:rFonts w:ascii="Arial" w:hAnsi="Arial" w:cs="Arial"/>
                <w:webHidden/>
              </w:rPr>
              <w:fldChar w:fldCharType="end"/>
            </w:r>
          </w:hyperlink>
        </w:p>
        <w:p w:rsidR="00DE3087" w:rsidRPr="00411263" w:rsidRDefault="00575665">
          <w:pPr>
            <w:pStyle w:val="TOC1"/>
            <w:tabs>
              <w:tab w:val="right" w:leader="dot" w:pos="12950"/>
            </w:tabs>
            <w:rPr>
              <w:rStyle w:val="Hyperlink"/>
              <w:rFonts w:ascii="Arial" w:hAnsi="Arial" w:cs="Arial"/>
            </w:rPr>
          </w:pPr>
          <w:hyperlink w:anchor="_Toc40744966" w:history="1">
            <w:r w:rsidR="00DE3087" w:rsidRPr="0065323B">
              <w:rPr>
                <w:rStyle w:val="Hyperlink"/>
                <w:rFonts w:ascii="Arial" w:hAnsi="Arial" w:cs="Arial"/>
                <w:noProof/>
              </w:rPr>
              <w:t>Programme 1: Administration</w:t>
            </w:r>
            <w:r w:rsidR="00DE3087" w:rsidRPr="00411263">
              <w:rPr>
                <w:rStyle w:val="Hyperlink"/>
                <w:rFonts w:ascii="Arial" w:hAnsi="Arial" w:cs="Arial"/>
                <w:webHidden/>
              </w:rPr>
              <w:tab/>
            </w:r>
            <w:r w:rsidR="002B350E" w:rsidRPr="00411263">
              <w:rPr>
                <w:rStyle w:val="Hyperlink"/>
                <w:rFonts w:ascii="Arial" w:hAnsi="Arial" w:cs="Arial"/>
                <w:webHidden/>
              </w:rPr>
              <w:fldChar w:fldCharType="begin"/>
            </w:r>
            <w:r w:rsidR="00DE3087" w:rsidRPr="00411263">
              <w:rPr>
                <w:rStyle w:val="Hyperlink"/>
                <w:rFonts w:ascii="Arial" w:hAnsi="Arial" w:cs="Arial"/>
                <w:webHidden/>
              </w:rPr>
              <w:instrText xml:space="preserve"> PAGEREF _Toc40744966 \h </w:instrText>
            </w:r>
            <w:r w:rsidR="002B350E" w:rsidRPr="00411263">
              <w:rPr>
                <w:rStyle w:val="Hyperlink"/>
                <w:rFonts w:ascii="Arial" w:hAnsi="Arial" w:cs="Arial"/>
                <w:webHidden/>
              </w:rPr>
            </w:r>
            <w:r w:rsidR="002B350E" w:rsidRPr="00411263">
              <w:rPr>
                <w:rStyle w:val="Hyperlink"/>
                <w:rFonts w:ascii="Arial" w:hAnsi="Arial" w:cs="Arial"/>
                <w:webHidden/>
              </w:rPr>
              <w:fldChar w:fldCharType="separate"/>
            </w:r>
            <w:r w:rsidR="00DE3087" w:rsidRPr="00411263">
              <w:rPr>
                <w:rStyle w:val="Hyperlink"/>
                <w:rFonts w:ascii="Arial" w:hAnsi="Arial" w:cs="Arial"/>
                <w:webHidden/>
              </w:rPr>
              <w:t>13</w:t>
            </w:r>
            <w:r w:rsidR="002B350E" w:rsidRPr="00411263">
              <w:rPr>
                <w:rStyle w:val="Hyperlink"/>
                <w:rFonts w:ascii="Arial" w:hAnsi="Arial" w:cs="Arial"/>
                <w:webHidden/>
              </w:rPr>
              <w:fldChar w:fldCharType="end"/>
            </w:r>
          </w:hyperlink>
        </w:p>
        <w:p w:rsidR="00DE3087" w:rsidRPr="00411263" w:rsidRDefault="00575665">
          <w:pPr>
            <w:pStyle w:val="TOC1"/>
            <w:tabs>
              <w:tab w:val="right" w:leader="dot" w:pos="12950"/>
            </w:tabs>
            <w:rPr>
              <w:rStyle w:val="Hyperlink"/>
              <w:rFonts w:ascii="Arial" w:hAnsi="Arial" w:cs="Arial"/>
            </w:rPr>
          </w:pPr>
          <w:hyperlink w:anchor="_Toc40744967" w:history="1">
            <w:r w:rsidR="00DE3087" w:rsidRPr="00411263">
              <w:rPr>
                <w:rStyle w:val="Hyperlink"/>
                <w:rFonts w:ascii="Arial" w:hAnsi="Arial" w:cs="Arial"/>
                <w:noProof/>
              </w:rPr>
              <w:t>Office of the Director-General</w:t>
            </w:r>
            <w:r w:rsidR="00DE3087" w:rsidRPr="00411263">
              <w:rPr>
                <w:rStyle w:val="Hyperlink"/>
                <w:rFonts w:ascii="Arial" w:hAnsi="Arial" w:cs="Arial"/>
                <w:webHidden/>
              </w:rPr>
              <w:tab/>
            </w:r>
            <w:r w:rsidR="002B350E" w:rsidRPr="00411263">
              <w:rPr>
                <w:rStyle w:val="Hyperlink"/>
                <w:rFonts w:ascii="Arial" w:hAnsi="Arial" w:cs="Arial"/>
                <w:webHidden/>
              </w:rPr>
              <w:fldChar w:fldCharType="begin"/>
            </w:r>
            <w:r w:rsidR="00DE3087" w:rsidRPr="00411263">
              <w:rPr>
                <w:rStyle w:val="Hyperlink"/>
                <w:rFonts w:ascii="Arial" w:hAnsi="Arial" w:cs="Arial"/>
                <w:webHidden/>
              </w:rPr>
              <w:instrText xml:space="preserve"> PAGEREF _Toc40744967 \h </w:instrText>
            </w:r>
            <w:r w:rsidR="002B350E" w:rsidRPr="00411263">
              <w:rPr>
                <w:rStyle w:val="Hyperlink"/>
                <w:rFonts w:ascii="Arial" w:hAnsi="Arial" w:cs="Arial"/>
                <w:webHidden/>
              </w:rPr>
            </w:r>
            <w:r w:rsidR="002B350E" w:rsidRPr="00411263">
              <w:rPr>
                <w:rStyle w:val="Hyperlink"/>
                <w:rFonts w:ascii="Arial" w:hAnsi="Arial" w:cs="Arial"/>
                <w:webHidden/>
              </w:rPr>
              <w:fldChar w:fldCharType="separate"/>
            </w:r>
            <w:r w:rsidR="00DE3087" w:rsidRPr="00411263">
              <w:rPr>
                <w:rStyle w:val="Hyperlink"/>
                <w:rFonts w:ascii="Arial" w:hAnsi="Arial" w:cs="Arial"/>
                <w:webHidden/>
              </w:rPr>
              <w:t>13</w:t>
            </w:r>
            <w:r w:rsidR="002B350E" w:rsidRPr="00411263">
              <w:rPr>
                <w:rStyle w:val="Hyperlink"/>
                <w:rFonts w:ascii="Arial" w:hAnsi="Arial" w:cs="Arial"/>
                <w:webHidden/>
              </w:rPr>
              <w:fldChar w:fldCharType="end"/>
            </w:r>
          </w:hyperlink>
        </w:p>
        <w:p w:rsidR="00DE3087" w:rsidRPr="00411263" w:rsidRDefault="00575665">
          <w:pPr>
            <w:pStyle w:val="TOC1"/>
            <w:tabs>
              <w:tab w:val="right" w:leader="dot" w:pos="12950"/>
            </w:tabs>
            <w:rPr>
              <w:rStyle w:val="Hyperlink"/>
              <w:rFonts w:ascii="Arial" w:hAnsi="Arial" w:cs="Arial"/>
            </w:rPr>
          </w:pPr>
          <w:hyperlink w:anchor="_Toc40744968" w:history="1">
            <w:r w:rsidR="00DE3087" w:rsidRPr="00411263">
              <w:rPr>
                <w:rStyle w:val="Hyperlink"/>
                <w:rFonts w:ascii="Arial" w:hAnsi="Arial" w:cs="Arial"/>
                <w:noProof/>
              </w:rPr>
              <w:t>Corporate Services</w:t>
            </w:r>
            <w:r w:rsidR="00DE3087" w:rsidRPr="00411263">
              <w:rPr>
                <w:rStyle w:val="Hyperlink"/>
                <w:rFonts w:ascii="Arial" w:hAnsi="Arial" w:cs="Arial"/>
                <w:webHidden/>
              </w:rPr>
              <w:tab/>
            </w:r>
            <w:r w:rsidR="002B350E" w:rsidRPr="00411263">
              <w:rPr>
                <w:rStyle w:val="Hyperlink"/>
                <w:rFonts w:ascii="Arial" w:hAnsi="Arial" w:cs="Arial"/>
                <w:webHidden/>
              </w:rPr>
              <w:fldChar w:fldCharType="begin"/>
            </w:r>
            <w:r w:rsidR="00DE3087" w:rsidRPr="00411263">
              <w:rPr>
                <w:rStyle w:val="Hyperlink"/>
                <w:rFonts w:ascii="Arial" w:hAnsi="Arial" w:cs="Arial"/>
                <w:webHidden/>
              </w:rPr>
              <w:instrText xml:space="preserve"> PAGEREF _Toc40744968 \h </w:instrText>
            </w:r>
            <w:r w:rsidR="002B350E" w:rsidRPr="00411263">
              <w:rPr>
                <w:rStyle w:val="Hyperlink"/>
                <w:rFonts w:ascii="Arial" w:hAnsi="Arial" w:cs="Arial"/>
                <w:webHidden/>
              </w:rPr>
            </w:r>
            <w:r w:rsidR="002B350E" w:rsidRPr="00411263">
              <w:rPr>
                <w:rStyle w:val="Hyperlink"/>
                <w:rFonts w:ascii="Arial" w:hAnsi="Arial" w:cs="Arial"/>
                <w:webHidden/>
              </w:rPr>
              <w:fldChar w:fldCharType="separate"/>
            </w:r>
            <w:r w:rsidR="00DE3087" w:rsidRPr="00411263">
              <w:rPr>
                <w:rStyle w:val="Hyperlink"/>
                <w:rFonts w:ascii="Arial" w:hAnsi="Arial" w:cs="Arial"/>
                <w:webHidden/>
              </w:rPr>
              <w:t>14</w:t>
            </w:r>
            <w:r w:rsidR="002B350E" w:rsidRPr="00411263">
              <w:rPr>
                <w:rStyle w:val="Hyperlink"/>
                <w:rFonts w:ascii="Arial" w:hAnsi="Arial" w:cs="Arial"/>
                <w:webHidden/>
              </w:rPr>
              <w:fldChar w:fldCharType="end"/>
            </w:r>
          </w:hyperlink>
        </w:p>
        <w:p w:rsidR="00DE3087" w:rsidRPr="00411263" w:rsidRDefault="00575665">
          <w:pPr>
            <w:pStyle w:val="TOC1"/>
            <w:tabs>
              <w:tab w:val="right" w:leader="dot" w:pos="12950"/>
            </w:tabs>
            <w:rPr>
              <w:rStyle w:val="Hyperlink"/>
              <w:rFonts w:ascii="Arial" w:hAnsi="Arial" w:cs="Arial"/>
            </w:rPr>
          </w:pPr>
          <w:hyperlink w:anchor="_Toc40744969" w:history="1">
            <w:r w:rsidR="00DE3087" w:rsidRPr="00411263">
              <w:rPr>
                <w:rStyle w:val="Hyperlink"/>
                <w:rFonts w:ascii="Arial" w:hAnsi="Arial" w:cs="Arial"/>
                <w:noProof/>
              </w:rPr>
              <w:t>Chief Financial Office</w:t>
            </w:r>
            <w:r w:rsidR="00DE3087" w:rsidRPr="00411263">
              <w:rPr>
                <w:rStyle w:val="Hyperlink"/>
                <w:rFonts w:ascii="Arial" w:hAnsi="Arial" w:cs="Arial"/>
                <w:webHidden/>
              </w:rPr>
              <w:tab/>
            </w:r>
            <w:r w:rsidR="002B350E" w:rsidRPr="00411263">
              <w:rPr>
                <w:rStyle w:val="Hyperlink"/>
                <w:rFonts w:ascii="Arial" w:hAnsi="Arial" w:cs="Arial"/>
                <w:webHidden/>
              </w:rPr>
              <w:fldChar w:fldCharType="begin"/>
            </w:r>
            <w:r w:rsidR="00DE3087" w:rsidRPr="00411263">
              <w:rPr>
                <w:rStyle w:val="Hyperlink"/>
                <w:rFonts w:ascii="Arial" w:hAnsi="Arial" w:cs="Arial"/>
                <w:webHidden/>
              </w:rPr>
              <w:instrText xml:space="preserve"> PAGEREF _Toc40744969 \h </w:instrText>
            </w:r>
            <w:r w:rsidR="002B350E" w:rsidRPr="00411263">
              <w:rPr>
                <w:rStyle w:val="Hyperlink"/>
                <w:rFonts w:ascii="Arial" w:hAnsi="Arial" w:cs="Arial"/>
                <w:webHidden/>
              </w:rPr>
            </w:r>
            <w:r w:rsidR="002B350E" w:rsidRPr="00411263">
              <w:rPr>
                <w:rStyle w:val="Hyperlink"/>
                <w:rFonts w:ascii="Arial" w:hAnsi="Arial" w:cs="Arial"/>
                <w:webHidden/>
              </w:rPr>
              <w:fldChar w:fldCharType="separate"/>
            </w:r>
            <w:r w:rsidR="00DE3087" w:rsidRPr="00411263">
              <w:rPr>
                <w:rStyle w:val="Hyperlink"/>
                <w:rFonts w:ascii="Arial" w:hAnsi="Arial" w:cs="Arial"/>
                <w:webHidden/>
              </w:rPr>
              <w:t>19</w:t>
            </w:r>
            <w:r w:rsidR="002B350E" w:rsidRPr="00411263">
              <w:rPr>
                <w:rStyle w:val="Hyperlink"/>
                <w:rFonts w:ascii="Arial" w:hAnsi="Arial" w:cs="Arial"/>
                <w:webHidden/>
              </w:rPr>
              <w:fldChar w:fldCharType="end"/>
            </w:r>
          </w:hyperlink>
        </w:p>
        <w:p w:rsidR="00DE3087" w:rsidRDefault="00575665">
          <w:pPr>
            <w:pStyle w:val="TOC1"/>
            <w:tabs>
              <w:tab w:val="right" w:leader="dot" w:pos="12950"/>
            </w:tabs>
            <w:rPr>
              <w:rFonts w:asciiTheme="minorHAnsi" w:eastAsiaTheme="minorEastAsia" w:hAnsiTheme="minorHAnsi" w:cstheme="minorBidi"/>
              <w:noProof/>
              <w:lang w:val="en-ZA"/>
            </w:rPr>
          </w:pPr>
          <w:hyperlink w:anchor="_Toc40744970" w:history="1">
            <w:r w:rsidR="00DE3087" w:rsidRPr="00411263">
              <w:rPr>
                <w:rStyle w:val="Hyperlink"/>
                <w:rFonts w:ascii="Arial" w:hAnsi="Arial" w:cs="Arial"/>
                <w:noProof/>
              </w:rPr>
              <w:t>Policy Planning and Monitoring and Evaluation</w:t>
            </w:r>
            <w:r w:rsidR="00DE3087" w:rsidRPr="00411263">
              <w:rPr>
                <w:rStyle w:val="Hyperlink"/>
                <w:rFonts w:ascii="Arial" w:hAnsi="Arial" w:cs="Arial"/>
                <w:webHidden/>
              </w:rPr>
              <w:tab/>
            </w:r>
            <w:r w:rsidR="002B350E" w:rsidRPr="00411263">
              <w:rPr>
                <w:rStyle w:val="Hyperlink"/>
                <w:rFonts w:ascii="Arial" w:hAnsi="Arial" w:cs="Arial"/>
                <w:webHidden/>
              </w:rPr>
              <w:fldChar w:fldCharType="begin"/>
            </w:r>
            <w:r w:rsidR="00DE3087" w:rsidRPr="00411263">
              <w:rPr>
                <w:rStyle w:val="Hyperlink"/>
                <w:rFonts w:ascii="Arial" w:hAnsi="Arial" w:cs="Arial"/>
                <w:webHidden/>
              </w:rPr>
              <w:instrText xml:space="preserve"> PAGEREF _Toc40744970 \h </w:instrText>
            </w:r>
            <w:r w:rsidR="002B350E" w:rsidRPr="00411263">
              <w:rPr>
                <w:rStyle w:val="Hyperlink"/>
                <w:rFonts w:ascii="Arial" w:hAnsi="Arial" w:cs="Arial"/>
                <w:webHidden/>
              </w:rPr>
            </w:r>
            <w:r w:rsidR="002B350E" w:rsidRPr="00411263">
              <w:rPr>
                <w:rStyle w:val="Hyperlink"/>
                <w:rFonts w:ascii="Arial" w:hAnsi="Arial" w:cs="Arial"/>
                <w:webHidden/>
              </w:rPr>
              <w:fldChar w:fldCharType="separate"/>
            </w:r>
            <w:r w:rsidR="00DE3087" w:rsidRPr="00411263">
              <w:rPr>
                <w:rStyle w:val="Hyperlink"/>
                <w:rFonts w:ascii="Arial" w:hAnsi="Arial" w:cs="Arial"/>
                <w:webHidden/>
              </w:rPr>
              <w:t>21</w:t>
            </w:r>
            <w:r w:rsidR="002B350E" w:rsidRPr="00411263">
              <w:rPr>
                <w:rStyle w:val="Hyperlink"/>
                <w:rFonts w:ascii="Arial" w:hAnsi="Arial" w:cs="Arial"/>
                <w:webHidden/>
              </w:rPr>
              <w:fldChar w:fldCharType="end"/>
            </w:r>
          </w:hyperlink>
        </w:p>
        <w:p w:rsidR="00DE3087" w:rsidRDefault="00575665">
          <w:pPr>
            <w:pStyle w:val="TOC1"/>
            <w:tabs>
              <w:tab w:val="right" w:leader="dot" w:pos="12950"/>
            </w:tabs>
            <w:rPr>
              <w:rFonts w:asciiTheme="minorHAnsi" w:eastAsiaTheme="minorEastAsia" w:hAnsiTheme="minorHAnsi" w:cstheme="minorBidi"/>
              <w:noProof/>
              <w:lang w:val="en-ZA"/>
            </w:rPr>
          </w:pPr>
          <w:hyperlink w:anchor="_Toc40744971" w:history="1">
            <w:r w:rsidR="00DE3087" w:rsidRPr="0065323B">
              <w:rPr>
                <w:rStyle w:val="Hyperlink"/>
                <w:rFonts w:ascii="Arial" w:hAnsi="Arial" w:cs="Arial"/>
                <w:noProof/>
              </w:rPr>
              <w:t>Programme 2: Agricultural Production, Health and Food Safety</w:t>
            </w:r>
            <w:r w:rsidR="00DE3087">
              <w:rPr>
                <w:noProof/>
                <w:webHidden/>
              </w:rPr>
              <w:tab/>
            </w:r>
            <w:r w:rsidR="002B350E">
              <w:rPr>
                <w:noProof/>
                <w:webHidden/>
              </w:rPr>
              <w:fldChar w:fldCharType="begin"/>
            </w:r>
            <w:r w:rsidR="00DE3087">
              <w:rPr>
                <w:noProof/>
                <w:webHidden/>
              </w:rPr>
              <w:instrText xml:space="preserve"> PAGEREF _Toc40744971 \h </w:instrText>
            </w:r>
            <w:r w:rsidR="002B350E">
              <w:rPr>
                <w:noProof/>
                <w:webHidden/>
              </w:rPr>
            </w:r>
            <w:r w:rsidR="002B350E">
              <w:rPr>
                <w:noProof/>
                <w:webHidden/>
              </w:rPr>
              <w:fldChar w:fldCharType="separate"/>
            </w:r>
            <w:r w:rsidR="00DE3087">
              <w:rPr>
                <w:noProof/>
                <w:webHidden/>
              </w:rPr>
              <w:t>29</w:t>
            </w:r>
            <w:r w:rsidR="002B350E">
              <w:rPr>
                <w:noProof/>
                <w:webHidden/>
              </w:rPr>
              <w:fldChar w:fldCharType="end"/>
            </w:r>
          </w:hyperlink>
        </w:p>
        <w:p w:rsidR="00DE3087" w:rsidRDefault="00575665">
          <w:pPr>
            <w:pStyle w:val="TOC1"/>
            <w:tabs>
              <w:tab w:val="right" w:leader="dot" w:pos="12950"/>
            </w:tabs>
            <w:rPr>
              <w:rFonts w:asciiTheme="minorHAnsi" w:eastAsiaTheme="minorEastAsia" w:hAnsiTheme="minorHAnsi" w:cstheme="minorBidi"/>
              <w:noProof/>
              <w:lang w:val="en-ZA"/>
            </w:rPr>
          </w:pPr>
          <w:hyperlink w:anchor="_Toc40744972" w:history="1">
            <w:r w:rsidR="00DE3087" w:rsidRPr="0065323B">
              <w:rPr>
                <w:rStyle w:val="Hyperlink"/>
                <w:rFonts w:ascii="Arial" w:hAnsi="Arial" w:cs="Arial"/>
                <w:noProof/>
              </w:rPr>
              <w:t>Programme 3: Food Security and Agrarian Reform</w:t>
            </w:r>
            <w:r w:rsidR="00DE3087">
              <w:rPr>
                <w:noProof/>
                <w:webHidden/>
              </w:rPr>
              <w:tab/>
            </w:r>
            <w:r w:rsidR="002B350E">
              <w:rPr>
                <w:noProof/>
                <w:webHidden/>
              </w:rPr>
              <w:fldChar w:fldCharType="begin"/>
            </w:r>
            <w:r w:rsidR="00DE3087">
              <w:rPr>
                <w:noProof/>
                <w:webHidden/>
              </w:rPr>
              <w:instrText xml:space="preserve"> PAGEREF _Toc40744972 \h </w:instrText>
            </w:r>
            <w:r w:rsidR="002B350E">
              <w:rPr>
                <w:noProof/>
                <w:webHidden/>
              </w:rPr>
            </w:r>
            <w:r w:rsidR="002B350E">
              <w:rPr>
                <w:noProof/>
                <w:webHidden/>
              </w:rPr>
              <w:fldChar w:fldCharType="separate"/>
            </w:r>
            <w:r w:rsidR="00DE3087">
              <w:rPr>
                <w:noProof/>
                <w:webHidden/>
              </w:rPr>
              <w:t>33</w:t>
            </w:r>
            <w:r w:rsidR="002B350E">
              <w:rPr>
                <w:noProof/>
                <w:webHidden/>
              </w:rPr>
              <w:fldChar w:fldCharType="end"/>
            </w:r>
          </w:hyperlink>
        </w:p>
        <w:p w:rsidR="00DE3087" w:rsidRPr="00411263" w:rsidRDefault="00575665">
          <w:pPr>
            <w:pStyle w:val="TOC1"/>
            <w:tabs>
              <w:tab w:val="right" w:leader="dot" w:pos="12950"/>
            </w:tabs>
            <w:rPr>
              <w:rStyle w:val="Hyperlink"/>
              <w:rFonts w:ascii="Arial" w:hAnsi="Arial" w:cs="Arial"/>
            </w:rPr>
          </w:pPr>
          <w:hyperlink w:anchor="_Toc40744973" w:history="1">
            <w:r w:rsidR="00DE3087" w:rsidRPr="00411263">
              <w:rPr>
                <w:rStyle w:val="Hyperlink"/>
                <w:rFonts w:ascii="Arial" w:hAnsi="Arial" w:cs="Arial"/>
                <w:noProof/>
              </w:rPr>
              <w:t>Consolidated performance indicators and annual targets</w:t>
            </w:r>
            <w:r w:rsidR="00DE3087" w:rsidRPr="00411263">
              <w:rPr>
                <w:rStyle w:val="Hyperlink"/>
                <w:rFonts w:ascii="Arial" w:hAnsi="Arial" w:cs="Arial"/>
                <w:webHidden/>
              </w:rPr>
              <w:tab/>
            </w:r>
            <w:r w:rsidR="002B350E" w:rsidRPr="00411263">
              <w:rPr>
                <w:rStyle w:val="Hyperlink"/>
                <w:rFonts w:ascii="Arial" w:hAnsi="Arial" w:cs="Arial"/>
                <w:webHidden/>
              </w:rPr>
              <w:fldChar w:fldCharType="begin"/>
            </w:r>
            <w:r w:rsidR="00DE3087" w:rsidRPr="00411263">
              <w:rPr>
                <w:rStyle w:val="Hyperlink"/>
                <w:rFonts w:ascii="Arial" w:hAnsi="Arial" w:cs="Arial"/>
                <w:webHidden/>
              </w:rPr>
              <w:instrText xml:space="preserve"> PAGEREF _Toc40744973 \h </w:instrText>
            </w:r>
            <w:r w:rsidR="002B350E" w:rsidRPr="00411263">
              <w:rPr>
                <w:rStyle w:val="Hyperlink"/>
                <w:rFonts w:ascii="Arial" w:hAnsi="Arial" w:cs="Arial"/>
                <w:webHidden/>
              </w:rPr>
            </w:r>
            <w:r w:rsidR="002B350E" w:rsidRPr="00411263">
              <w:rPr>
                <w:rStyle w:val="Hyperlink"/>
                <w:rFonts w:ascii="Arial" w:hAnsi="Arial" w:cs="Arial"/>
                <w:webHidden/>
              </w:rPr>
              <w:fldChar w:fldCharType="separate"/>
            </w:r>
            <w:r w:rsidR="00DE3087" w:rsidRPr="00411263">
              <w:rPr>
                <w:rStyle w:val="Hyperlink"/>
                <w:rFonts w:ascii="Arial" w:hAnsi="Arial" w:cs="Arial"/>
                <w:webHidden/>
              </w:rPr>
              <w:t>37</w:t>
            </w:r>
            <w:r w:rsidR="002B350E" w:rsidRPr="00411263">
              <w:rPr>
                <w:rStyle w:val="Hyperlink"/>
                <w:rFonts w:ascii="Arial" w:hAnsi="Arial" w:cs="Arial"/>
                <w:webHidden/>
              </w:rPr>
              <w:fldChar w:fldCharType="end"/>
            </w:r>
          </w:hyperlink>
        </w:p>
        <w:p w:rsidR="00DE3087" w:rsidRDefault="00575665">
          <w:pPr>
            <w:pStyle w:val="TOC1"/>
            <w:tabs>
              <w:tab w:val="right" w:leader="dot" w:pos="12950"/>
            </w:tabs>
            <w:rPr>
              <w:rFonts w:asciiTheme="minorHAnsi" w:eastAsiaTheme="minorEastAsia" w:hAnsiTheme="minorHAnsi" w:cstheme="minorBidi"/>
              <w:noProof/>
              <w:lang w:val="en-ZA"/>
            </w:rPr>
          </w:pPr>
          <w:hyperlink w:anchor="_Toc40744974" w:history="1">
            <w:r w:rsidR="00DE3087" w:rsidRPr="0065323B">
              <w:rPr>
                <w:rStyle w:val="Hyperlink"/>
                <w:rFonts w:ascii="Arial" w:hAnsi="Arial" w:cs="Arial"/>
                <w:noProof/>
              </w:rPr>
              <w:t>Programme 4: Economic Development Trade and Marketing</w:t>
            </w:r>
            <w:r w:rsidR="00DE3087">
              <w:rPr>
                <w:noProof/>
                <w:webHidden/>
              </w:rPr>
              <w:tab/>
            </w:r>
            <w:r w:rsidR="002B350E">
              <w:rPr>
                <w:noProof/>
                <w:webHidden/>
              </w:rPr>
              <w:fldChar w:fldCharType="begin"/>
            </w:r>
            <w:r w:rsidR="00DE3087">
              <w:rPr>
                <w:noProof/>
                <w:webHidden/>
              </w:rPr>
              <w:instrText xml:space="preserve"> PAGEREF _Toc40744974 \h </w:instrText>
            </w:r>
            <w:r w:rsidR="002B350E">
              <w:rPr>
                <w:noProof/>
                <w:webHidden/>
              </w:rPr>
            </w:r>
            <w:r w:rsidR="002B350E">
              <w:rPr>
                <w:noProof/>
                <w:webHidden/>
              </w:rPr>
              <w:fldChar w:fldCharType="separate"/>
            </w:r>
            <w:r w:rsidR="00DE3087">
              <w:rPr>
                <w:noProof/>
                <w:webHidden/>
              </w:rPr>
              <w:t>39</w:t>
            </w:r>
            <w:r w:rsidR="002B350E">
              <w:rPr>
                <w:noProof/>
                <w:webHidden/>
              </w:rPr>
              <w:fldChar w:fldCharType="end"/>
            </w:r>
          </w:hyperlink>
        </w:p>
        <w:p w:rsidR="00DE3087" w:rsidRDefault="00575665">
          <w:pPr>
            <w:pStyle w:val="TOC1"/>
            <w:tabs>
              <w:tab w:val="right" w:leader="dot" w:pos="12950"/>
            </w:tabs>
            <w:rPr>
              <w:rFonts w:asciiTheme="minorHAnsi" w:eastAsiaTheme="minorEastAsia" w:hAnsiTheme="minorHAnsi" w:cstheme="minorBidi"/>
              <w:noProof/>
              <w:lang w:val="en-ZA"/>
            </w:rPr>
          </w:pPr>
          <w:hyperlink w:anchor="_Toc40744975" w:history="1">
            <w:r w:rsidR="00DE3087" w:rsidRPr="0065323B">
              <w:rPr>
                <w:rStyle w:val="Hyperlink"/>
                <w:rFonts w:ascii="Arial" w:hAnsi="Arial" w:cs="Arial"/>
                <w:noProof/>
              </w:rPr>
              <w:t>Programme 5: Forestry and Natural Resources Management</w:t>
            </w:r>
            <w:r w:rsidR="00DE3087">
              <w:rPr>
                <w:noProof/>
                <w:webHidden/>
              </w:rPr>
              <w:tab/>
            </w:r>
            <w:r w:rsidR="002B350E">
              <w:rPr>
                <w:noProof/>
                <w:webHidden/>
              </w:rPr>
              <w:fldChar w:fldCharType="begin"/>
            </w:r>
            <w:r w:rsidR="00DE3087">
              <w:rPr>
                <w:noProof/>
                <w:webHidden/>
              </w:rPr>
              <w:instrText xml:space="preserve"> PAGEREF _Toc40744975 \h </w:instrText>
            </w:r>
            <w:r w:rsidR="002B350E">
              <w:rPr>
                <w:noProof/>
                <w:webHidden/>
              </w:rPr>
            </w:r>
            <w:r w:rsidR="002B350E">
              <w:rPr>
                <w:noProof/>
                <w:webHidden/>
              </w:rPr>
              <w:fldChar w:fldCharType="separate"/>
            </w:r>
            <w:r w:rsidR="00DE3087">
              <w:rPr>
                <w:noProof/>
                <w:webHidden/>
              </w:rPr>
              <w:t>47</w:t>
            </w:r>
            <w:r w:rsidR="002B350E">
              <w:rPr>
                <w:noProof/>
                <w:webHidden/>
              </w:rPr>
              <w:fldChar w:fldCharType="end"/>
            </w:r>
          </w:hyperlink>
        </w:p>
        <w:p w:rsidR="00DE3087" w:rsidRPr="00411263" w:rsidRDefault="00575665">
          <w:pPr>
            <w:pStyle w:val="TOC1"/>
            <w:tabs>
              <w:tab w:val="right" w:leader="dot" w:pos="12950"/>
            </w:tabs>
            <w:rPr>
              <w:rStyle w:val="Hyperlink"/>
              <w:rFonts w:ascii="Arial" w:hAnsi="Arial" w:cs="Arial"/>
            </w:rPr>
          </w:pPr>
          <w:hyperlink w:anchor="_Toc40744976" w:history="1">
            <w:r w:rsidR="00DE3087" w:rsidRPr="00411263">
              <w:rPr>
                <w:rStyle w:val="Hyperlink"/>
                <w:rFonts w:ascii="Arial" w:hAnsi="Arial" w:cs="Arial"/>
                <w:noProof/>
              </w:rPr>
              <w:t>Consolidated performance indicators, annual targets and quarterly targets for 2019/20</w:t>
            </w:r>
            <w:r w:rsidR="00DE3087" w:rsidRPr="00411263">
              <w:rPr>
                <w:rStyle w:val="Hyperlink"/>
                <w:rFonts w:ascii="Arial" w:hAnsi="Arial" w:cs="Arial"/>
                <w:webHidden/>
              </w:rPr>
              <w:tab/>
            </w:r>
            <w:r w:rsidR="002B350E" w:rsidRPr="00411263">
              <w:rPr>
                <w:rStyle w:val="Hyperlink"/>
                <w:rFonts w:ascii="Arial" w:hAnsi="Arial" w:cs="Arial"/>
                <w:webHidden/>
              </w:rPr>
              <w:fldChar w:fldCharType="begin"/>
            </w:r>
            <w:r w:rsidR="00DE3087" w:rsidRPr="00411263">
              <w:rPr>
                <w:rStyle w:val="Hyperlink"/>
                <w:rFonts w:ascii="Arial" w:hAnsi="Arial" w:cs="Arial"/>
                <w:webHidden/>
              </w:rPr>
              <w:instrText xml:space="preserve"> PAGEREF _Toc40744976 \h </w:instrText>
            </w:r>
            <w:r w:rsidR="002B350E" w:rsidRPr="00411263">
              <w:rPr>
                <w:rStyle w:val="Hyperlink"/>
                <w:rFonts w:ascii="Arial" w:hAnsi="Arial" w:cs="Arial"/>
                <w:webHidden/>
              </w:rPr>
            </w:r>
            <w:r w:rsidR="002B350E" w:rsidRPr="00411263">
              <w:rPr>
                <w:rStyle w:val="Hyperlink"/>
                <w:rFonts w:ascii="Arial" w:hAnsi="Arial" w:cs="Arial"/>
                <w:webHidden/>
              </w:rPr>
              <w:fldChar w:fldCharType="separate"/>
            </w:r>
            <w:r w:rsidR="00DE3087" w:rsidRPr="00411263">
              <w:rPr>
                <w:rStyle w:val="Hyperlink"/>
                <w:rFonts w:ascii="Arial" w:hAnsi="Arial" w:cs="Arial"/>
                <w:webHidden/>
              </w:rPr>
              <w:t>51</w:t>
            </w:r>
            <w:r w:rsidR="002B350E" w:rsidRPr="00411263">
              <w:rPr>
                <w:rStyle w:val="Hyperlink"/>
                <w:rFonts w:ascii="Arial" w:hAnsi="Arial" w:cs="Arial"/>
                <w:webHidden/>
              </w:rPr>
              <w:fldChar w:fldCharType="end"/>
            </w:r>
          </w:hyperlink>
        </w:p>
        <w:p w:rsidR="00DE3087" w:rsidRDefault="00575665">
          <w:pPr>
            <w:pStyle w:val="TOC1"/>
            <w:tabs>
              <w:tab w:val="right" w:leader="dot" w:pos="12950"/>
            </w:tabs>
            <w:rPr>
              <w:rFonts w:asciiTheme="minorHAnsi" w:eastAsiaTheme="minorEastAsia" w:hAnsiTheme="minorHAnsi" w:cstheme="minorBidi"/>
              <w:noProof/>
              <w:lang w:val="en-ZA"/>
            </w:rPr>
          </w:pPr>
          <w:hyperlink w:anchor="_Toc40744977" w:history="1">
            <w:r w:rsidR="00DE3087" w:rsidRPr="0065323B">
              <w:rPr>
                <w:rStyle w:val="Hyperlink"/>
                <w:rFonts w:ascii="Arial" w:hAnsi="Arial" w:cs="Arial"/>
                <w:noProof/>
              </w:rPr>
              <w:t>Programme 6: Fisheries Management</w:t>
            </w:r>
            <w:r w:rsidR="00DE3087">
              <w:rPr>
                <w:noProof/>
                <w:webHidden/>
              </w:rPr>
              <w:tab/>
            </w:r>
            <w:r w:rsidR="002B350E">
              <w:rPr>
                <w:noProof/>
                <w:webHidden/>
              </w:rPr>
              <w:fldChar w:fldCharType="begin"/>
            </w:r>
            <w:r w:rsidR="00DE3087">
              <w:rPr>
                <w:noProof/>
                <w:webHidden/>
              </w:rPr>
              <w:instrText xml:space="preserve"> PAGEREF _Toc40744977 \h </w:instrText>
            </w:r>
            <w:r w:rsidR="002B350E">
              <w:rPr>
                <w:noProof/>
                <w:webHidden/>
              </w:rPr>
            </w:r>
            <w:r w:rsidR="002B350E">
              <w:rPr>
                <w:noProof/>
                <w:webHidden/>
              </w:rPr>
              <w:fldChar w:fldCharType="separate"/>
            </w:r>
            <w:r w:rsidR="00DE3087">
              <w:rPr>
                <w:noProof/>
                <w:webHidden/>
              </w:rPr>
              <w:t>52</w:t>
            </w:r>
            <w:r w:rsidR="002B350E">
              <w:rPr>
                <w:noProof/>
                <w:webHidden/>
              </w:rPr>
              <w:fldChar w:fldCharType="end"/>
            </w:r>
          </w:hyperlink>
        </w:p>
        <w:p w:rsidR="00DE3087" w:rsidRDefault="00575665">
          <w:pPr>
            <w:pStyle w:val="TOC1"/>
            <w:tabs>
              <w:tab w:val="right" w:leader="dot" w:pos="12950"/>
            </w:tabs>
            <w:rPr>
              <w:rFonts w:asciiTheme="minorHAnsi" w:eastAsiaTheme="minorEastAsia" w:hAnsiTheme="minorHAnsi" w:cstheme="minorBidi"/>
              <w:noProof/>
              <w:lang w:val="en-ZA"/>
            </w:rPr>
          </w:pPr>
          <w:hyperlink w:anchor="_Toc40744978" w:history="1">
            <w:r w:rsidR="00DE3087" w:rsidRPr="0065323B">
              <w:rPr>
                <w:rStyle w:val="Hyperlink"/>
                <w:rFonts w:ascii="Arial" w:hAnsi="Arial" w:cs="Arial"/>
                <w:noProof/>
              </w:rPr>
              <w:t>Conclusion</w:t>
            </w:r>
            <w:r w:rsidR="00DE3087">
              <w:rPr>
                <w:noProof/>
                <w:webHidden/>
              </w:rPr>
              <w:tab/>
            </w:r>
            <w:r w:rsidR="002B350E">
              <w:rPr>
                <w:noProof/>
                <w:webHidden/>
              </w:rPr>
              <w:fldChar w:fldCharType="begin"/>
            </w:r>
            <w:r w:rsidR="00DE3087">
              <w:rPr>
                <w:noProof/>
                <w:webHidden/>
              </w:rPr>
              <w:instrText xml:space="preserve"> PAGEREF _Toc40744978 \h </w:instrText>
            </w:r>
            <w:r w:rsidR="002B350E">
              <w:rPr>
                <w:noProof/>
                <w:webHidden/>
              </w:rPr>
            </w:r>
            <w:r w:rsidR="002B350E">
              <w:rPr>
                <w:noProof/>
                <w:webHidden/>
              </w:rPr>
              <w:fldChar w:fldCharType="separate"/>
            </w:r>
            <w:r w:rsidR="00DE3087">
              <w:rPr>
                <w:noProof/>
                <w:webHidden/>
              </w:rPr>
              <w:t>62</w:t>
            </w:r>
            <w:r w:rsidR="002B350E">
              <w:rPr>
                <w:noProof/>
                <w:webHidden/>
              </w:rPr>
              <w:fldChar w:fldCharType="end"/>
            </w:r>
          </w:hyperlink>
        </w:p>
        <w:p w:rsidR="00D53405" w:rsidRPr="00E9477A" w:rsidRDefault="002B350E" w:rsidP="00D53405">
          <w:pPr>
            <w:rPr>
              <w:sz w:val="20"/>
              <w:szCs w:val="20"/>
            </w:rPr>
            <w:sectPr w:rsidR="00D53405" w:rsidRPr="00E9477A" w:rsidSect="00D53405">
              <w:pgSz w:w="15840" w:h="12240" w:orient="landscape"/>
              <w:pgMar w:top="1135" w:right="1440" w:bottom="1797" w:left="1440" w:header="709" w:footer="709" w:gutter="0"/>
              <w:cols w:space="720"/>
            </w:sectPr>
          </w:pPr>
          <w:r w:rsidRPr="00495B08">
            <w:rPr>
              <w:b/>
              <w:bCs/>
              <w:noProof/>
              <w:sz w:val="20"/>
              <w:szCs w:val="20"/>
            </w:rPr>
            <w:fldChar w:fldCharType="end"/>
          </w:r>
        </w:p>
      </w:sdtContent>
    </w:sdt>
    <w:p w:rsidR="00375A63" w:rsidRDefault="00375A63" w:rsidP="00D53405">
      <w:pPr>
        <w:pStyle w:val="Heading1"/>
      </w:pPr>
    </w:p>
    <w:p w:rsidR="00CD0E63" w:rsidRDefault="00CD0E63">
      <w:pPr>
        <w:rPr>
          <w:rFonts w:asciiTheme="majorHAnsi" w:eastAsiaTheme="majorEastAsia" w:hAnsiTheme="majorHAnsi" w:cstheme="majorBidi"/>
          <w:color w:val="2E74B5" w:themeColor="accent1" w:themeShade="BF"/>
          <w:sz w:val="32"/>
          <w:szCs w:val="32"/>
        </w:rPr>
      </w:pPr>
      <w:r>
        <w:br w:type="page"/>
      </w:r>
    </w:p>
    <w:p w:rsidR="00D53405" w:rsidRPr="00DE3087" w:rsidRDefault="00D53405" w:rsidP="00DE3087">
      <w:pPr>
        <w:pStyle w:val="Heading1"/>
        <w:spacing w:line="360" w:lineRule="auto"/>
        <w:rPr>
          <w:rFonts w:ascii="Arial" w:hAnsi="Arial" w:cs="Arial"/>
        </w:rPr>
      </w:pPr>
      <w:bookmarkStart w:id="3" w:name="_Toc40744960"/>
      <w:r w:rsidRPr="00DE3087">
        <w:rPr>
          <w:rFonts w:ascii="Arial" w:hAnsi="Arial" w:cs="Arial"/>
        </w:rPr>
        <w:lastRenderedPageBreak/>
        <w:t>Acronyms</w:t>
      </w:r>
      <w:bookmarkEnd w:id="3"/>
    </w:p>
    <w:p w:rsidR="00D53405" w:rsidRDefault="00D53405" w:rsidP="00D53405">
      <w:pPr>
        <w:jc w:val="center"/>
        <w:rPr>
          <w:rFonts w:ascii="Arial" w:hAnsi="Arial" w:cs="Arial"/>
          <w:b/>
          <w:sz w:val="20"/>
          <w:szCs w:val="20"/>
        </w:rPr>
      </w:pPr>
    </w:p>
    <w:p w:rsidR="00D53405" w:rsidRDefault="00575665" w:rsidP="00D53405">
      <w:pPr>
        <w:jc w:val="center"/>
        <w:rPr>
          <w:rFonts w:ascii="Arial" w:hAnsi="Arial" w:cs="Arial"/>
          <w:b/>
          <w:sz w:val="20"/>
          <w:szCs w:val="20"/>
        </w:rPr>
      </w:pPr>
      <w:r>
        <w:rPr>
          <w:rFonts w:ascii="Arial" w:hAnsi="Arial" w:cs="Arial"/>
          <w:b/>
          <w:sz w:val="20"/>
          <w:szCs w:val="20"/>
        </w:rPr>
        <w:pict>
          <v:rect id="_x0000_i1026" style="width:9in;height:1.5pt" o:hralign="center" o:hrstd="t" o:hr="t" fillcolor="#a0a0a0" stroked="f"/>
        </w:pict>
      </w:r>
    </w:p>
    <w:p w:rsidR="00D53405" w:rsidRDefault="00D53405" w:rsidP="00AF5944">
      <w:pPr>
        <w:autoSpaceDE w:val="0"/>
        <w:autoSpaceDN w:val="0"/>
        <w:adjustRightInd w:val="0"/>
        <w:rPr>
          <w:rFonts w:ascii="Arial" w:hAnsi="Arial" w:cs="Arial"/>
          <w:sz w:val="18"/>
          <w:szCs w:val="18"/>
        </w:rPr>
      </w:pPr>
      <w:r w:rsidRPr="00862F2F">
        <w:rPr>
          <w:rFonts w:ascii="Arial" w:hAnsi="Arial" w:cs="Arial"/>
          <w:sz w:val="18"/>
          <w:szCs w:val="18"/>
        </w:rPr>
        <w:t xml:space="preserve">AC </w:t>
      </w:r>
      <w:r w:rsidRPr="00862F2F">
        <w:rPr>
          <w:rFonts w:ascii="Arial" w:hAnsi="Arial" w:cs="Arial"/>
          <w:sz w:val="18"/>
          <w:szCs w:val="18"/>
        </w:rPr>
        <w:tab/>
      </w:r>
      <w:r w:rsidRPr="00862F2F">
        <w:rPr>
          <w:rFonts w:ascii="Arial" w:hAnsi="Arial" w:cs="Arial"/>
          <w:sz w:val="18"/>
          <w:szCs w:val="18"/>
        </w:rPr>
        <w:tab/>
        <w:t>Audit Committee</w:t>
      </w:r>
    </w:p>
    <w:p w:rsidR="00D53405" w:rsidRPr="00862F2F" w:rsidRDefault="00D53405" w:rsidP="00D53405">
      <w:pPr>
        <w:autoSpaceDE w:val="0"/>
        <w:autoSpaceDN w:val="0"/>
        <w:adjustRightInd w:val="0"/>
        <w:rPr>
          <w:rFonts w:ascii="Arial" w:hAnsi="Arial" w:cs="Arial"/>
          <w:sz w:val="18"/>
          <w:szCs w:val="18"/>
        </w:rPr>
      </w:pPr>
      <w:r>
        <w:rPr>
          <w:rFonts w:ascii="Arial" w:hAnsi="Arial" w:cs="Arial"/>
          <w:sz w:val="18"/>
          <w:szCs w:val="18"/>
        </w:rPr>
        <w:t>AG</w:t>
      </w:r>
      <w:r w:rsidR="00AF5944">
        <w:rPr>
          <w:rFonts w:ascii="Arial" w:hAnsi="Arial" w:cs="Arial"/>
          <w:sz w:val="18"/>
          <w:szCs w:val="18"/>
        </w:rPr>
        <w:t>SA</w:t>
      </w:r>
      <w:r>
        <w:rPr>
          <w:rFonts w:ascii="Arial" w:hAnsi="Arial" w:cs="Arial"/>
          <w:sz w:val="18"/>
          <w:szCs w:val="18"/>
        </w:rPr>
        <w:tab/>
      </w:r>
      <w:r>
        <w:rPr>
          <w:rFonts w:ascii="Arial" w:hAnsi="Arial" w:cs="Arial"/>
          <w:sz w:val="18"/>
          <w:szCs w:val="18"/>
        </w:rPr>
        <w:tab/>
        <w:t>Auditor General</w:t>
      </w:r>
      <w:r w:rsidR="00AF5944">
        <w:rPr>
          <w:rFonts w:ascii="Arial" w:hAnsi="Arial" w:cs="Arial"/>
          <w:sz w:val="18"/>
          <w:szCs w:val="18"/>
        </w:rPr>
        <w:t xml:space="preserve"> South Africa</w:t>
      </w:r>
    </w:p>
    <w:p w:rsidR="00D53405" w:rsidRPr="00361536" w:rsidRDefault="00D53405" w:rsidP="00D53405">
      <w:pPr>
        <w:autoSpaceDE w:val="0"/>
        <w:autoSpaceDN w:val="0"/>
        <w:adjustRightInd w:val="0"/>
        <w:rPr>
          <w:rFonts w:ascii="Arial" w:hAnsi="Arial" w:cs="Arial"/>
          <w:sz w:val="18"/>
          <w:szCs w:val="18"/>
        </w:rPr>
      </w:pPr>
      <w:r w:rsidRPr="00C5209C">
        <w:rPr>
          <w:rFonts w:ascii="Arial" w:hAnsi="Arial" w:cs="Arial"/>
          <w:sz w:val="18"/>
          <w:szCs w:val="18"/>
        </w:rPr>
        <w:t>AgriBEE</w:t>
      </w:r>
      <w:r>
        <w:rPr>
          <w:rFonts w:ascii="Arial" w:hAnsi="Arial" w:cs="Arial"/>
          <w:sz w:val="18"/>
          <w:szCs w:val="18"/>
        </w:rPr>
        <w:tab/>
      </w:r>
      <w:r>
        <w:rPr>
          <w:rFonts w:ascii="Arial" w:hAnsi="Arial" w:cs="Arial"/>
          <w:sz w:val="18"/>
          <w:szCs w:val="18"/>
        </w:rPr>
        <w:tab/>
      </w:r>
      <w:r w:rsidRPr="00361536">
        <w:rPr>
          <w:rFonts w:ascii="Arial" w:hAnsi="Arial" w:cs="Arial"/>
          <w:sz w:val="18"/>
          <w:szCs w:val="18"/>
        </w:rPr>
        <w:t xml:space="preserve">Agricultural Broad-Based Black Economic </w:t>
      </w:r>
    </w:p>
    <w:p w:rsidR="00D53405" w:rsidRDefault="00D53405" w:rsidP="00D53405">
      <w:pPr>
        <w:autoSpaceDE w:val="0"/>
        <w:autoSpaceDN w:val="0"/>
        <w:adjustRightInd w:val="0"/>
        <w:rPr>
          <w:rFonts w:ascii="Arial" w:hAnsi="Arial" w:cs="Arial"/>
          <w:sz w:val="18"/>
          <w:szCs w:val="18"/>
        </w:rPr>
      </w:pPr>
      <w:r w:rsidRPr="00361536">
        <w:rPr>
          <w:rFonts w:ascii="Arial" w:hAnsi="Arial" w:cs="Arial"/>
          <w:sz w:val="18"/>
          <w:szCs w:val="18"/>
        </w:rPr>
        <w:t xml:space="preserve">                          </w:t>
      </w:r>
      <w:r>
        <w:rPr>
          <w:rFonts w:ascii="Arial" w:hAnsi="Arial" w:cs="Arial"/>
          <w:sz w:val="18"/>
          <w:szCs w:val="18"/>
        </w:rPr>
        <w:tab/>
      </w:r>
      <w:r w:rsidRPr="00361536">
        <w:rPr>
          <w:rFonts w:ascii="Arial" w:hAnsi="Arial" w:cs="Arial"/>
          <w:sz w:val="18"/>
          <w:szCs w:val="18"/>
        </w:rPr>
        <w:t>Empowerment</w:t>
      </w:r>
    </w:p>
    <w:p w:rsidR="00D53405" w:rsidRPr="00361536" w:rsidRDefault="00D53405" w:rsidP="00D53405">
      <w:pPr>
        <w:autoSpaceDE w:val="0"/>
        <w:autoSpaceDN w:val="0"/>
        <w:adjustRightInd w:val="0"/>
        <w:rPr>
          <w:rFonts w:ascii="Arial" w:hAnsi="Arial" w:cs="Arial"/>
          <w:sz w:val="18"/>
          <w:szCs w:val="18"/>
        </w:rPr>
      </w:pPr>
      <w:r>
        <w:rPr>
          <w:rFonts w:ascii="Arial" w:hAnsi="Arial" w:cs="Arial"/>
          <w:sz w:val="18"/>
          <w:szCs w:val="18"/>
        </w:rPr>
        <w:t>APHS</w:t>
      </w:r>
      <w:r>
        <w:rPr>
          <w:rFonts w:ascii="Arial" w:hAnsi="Arial" w:cs="Arial"/>
          <w:sz w:val="18"/>
          <w:szCs w:val="18"/>
        </w:rPr>
        <w:tab/>
      </w:r>
      <w:r>
        <w:rPr>
          <w:rFonts w:ascii="Arial" w:hAnsi="Arial" w:cs="Arial"/>
          <w:sz w:val="18"/>
          <w:szCs w:val="18"/>
        </w:rPr>
        <w:tab/>
        <w:t>Agricultural Production, Health and Food Safety</w:t>
      </w:r>
    </w:p>
    <w:p w:rsidR="00D53405" w:rsidRPr="00D82C31" w:rsidRDefault="00D53405" w:rsidP="00D53405">
      <w:pPr>
        <w:autoSpaceDE w:val="0"/>
        <w:autoSpaceDN w:val="0"/>
        <w:adjustRightInd w:val="0"/>
        <w:rPr>
          <w:rFonts w:ascii="Arial" w:hAnsi="Arial" w:cs="Arial"/>
          <w:color w:val="000000" w:themeColor="text1"/>
          <w:sz w:val="18"/>
          <w:szCs w:val="18"/>
        </w:rPr>
      </w:pPr>
      <w:r w:rsidRPr="00C5209C">
        <w:rPr>
          <w:rFonts w:ascii="Arial" w:hAnsi="Arial" w:cs="Arial"/>
          <w:color w:val="000000" w:themeColor="text1"/>
          <w:sz w:val="18"/>
          <w:szCs w:val="18"/>
        </w:rPr>
        <w:t xml:space="preserve">APP </w:t>
      </w:r>
      <w:r w:rsidRPr="00D82C31">
        <w:rPr>
          <w:rFonts w:ascii="Arial" w:hAnsi="Arial" w:cs="Arial"/>
          <w:color w:val="000000" w:themeColor="text1"/>
          <w:sz w:val="18"/>
          <w:szCs w:val="18"/>
        </w:rPr>
        <w:tab/>
      </w:r>
      <w:r w:rsidRPr="00D82C31">
        <w:rPr>
          <w:rFonts w:ascii="Arial" w:hAnsi="Arial" w:cs="Arial"/>
          <w:color w:val="000000" w:themeColor="text1"/>
          <w:sz w:val="18"/>
          <w:szCs w:val="18"/>
        </w:rPr>
        <w:tab/>
        <w:t>Annual Performance Plan</w:t>
      </w:r>
    </w:p>
    <w:p w:rsidR="00D53405" w:rsidRPr="00862F2F" w:rsidRDefault="00D53405" w:rsidP="00D53405">
      <w:pPr>
        <w:autoSpaceDE w:val="0"/>
        <w:autoSpaceDN w:val="0"/>
        <w:adjustRightInd w:val="0"/>
        <w:rPr>
          <w:rFonts w:ascii="Arial" w:hAnsi="Arial" w:cs="Arial"/>
          <w:sz w:val="18"/>
          <w:szCs w:val="18"/>
        </w:rPr>
      </w:pPr>
      <w:r w:rsidRPr="00862F2F">
        <w:rPr>
          <w:rFonts w:ascii="Arial" w:hAnsi="Arial" w:cs="Arial"/>
          <w:sz w:val="18"/>
          <w:szCs w:val="18"/>
        </w:rPr>
        <w:t>AU</w:t>
      </w:r>
      <w:r w:rsidRPr="00862F2F">
        <w:rPr>
          <w:rFonts w:ascii="Arial" w:hAnsi="Arial" w:cs="Arial"/>
          <w:sz w:val="18"/>
          <w:szCs w:val="18"/>
        </w:rPr>
        <w:tab/>
      </w:r>
      <w:r w:rsidRPr="00862F2F">
        <w:rPr>
          <w:rFonts w:ascii="Arial" w:hAnsi="Arial" w:cs="Arial"/>
          <w:sz w:val="18"/>
          <w:szCs w:val="18"/>
        </w:rPr>
        <w:tab/>
        <w:t>African Union</w:t>
      </w:r>
    </w:p>
    <w:p w:rsidR="00D53405" w:rsidRDefault="00D53405" w:rsidP="00D53405">
      <w:pPr>
        <w:autoSpaceDE w:val="0"/>
        <w:autoSpaceDN w:val="0"/>
        <w:adjustRightInd w:val="0"/>
        <w:rPr>
          <w:rFonts w:ascii="Arial" w:hAnsi="Arial" w:cs="Arial"/>
          <w:sz w:val="18"/>
          <w:szCs w:val="18"/>
        </w:rPr>
      </w:pPr>
      <w:r w:rsidRPr="00C5209C">
        <w:rPr>
          <w:rFonts w:ascii="Arial" w:hAnsi="Arial" w:cs="Arial"/>
          <w:sz w:val="18"/>
          <w:szCs w:val="18"/>
        </w:rPr>
        <w:t>BBBEE</w:t>
      </w:r>
      <w:r w:rsidRPr="00C5209C">
        <w:rPr>
          <w:rFonts w:ascii="Arial" w:hAnsi="Arial" w:cs="Arial"/>
          <w:sz w:val="18"/>
          <w:szCs w:val="18"/>
        </w:rPr>
        <w:tab/>
      </w:r>
      <w:r w:rsidRPr="00361536">
        <w:rPr>
          <w:rFonts w:ascii="Arial" w:hAnsi="Arial" w:cs="Arial"/>
          <w:sz w:val="18"/>
          <w:szCs w:val="18"/>
        </w:rPr>
        <w:tab/>
      </w:r>
      <w:r>
        <w:rPr>
          <w:rFonts w:ascii="Arial" w:hAnsi="Arial" w:cs="Arial"/>
          <w:sz w:val="18"/>
          <w:szCs w:val="18"/>
        </w:rPr>
        <w:t xml:space="preserve">Broad Base </w:t>
      </w:r>
      <w:r w:rsidRPr="00361536">
        <w:rPr>
          <w:rFonts w:ascii="Arial" w:hAnsi="Arial" w:cs="Arial"/>
          <w:sz w:val="18"/>
          <w:szCs w:val="18"/>
        </w:rPr>
        <w:t>Black Economic Empowerment</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BCP</w:t>
      </w:r>
      <w:r>
        <w:rPr>
          <w:rFonts w:ascii="Arial" w:hAnsi="Arial" w:cs="Arial"/>
          <w:sz w:val="18"/>
          <w:szCs w:val="18"/>
        </w:rPr>
        <w:tab/>
      </w:r>
      <w:r>
        <w:rPr>
          <w:rFonts w:ascii="Arial" w:hAnsi="Arial" w:cs="Arial"/>
          <w:sz w:val="18"/>
          <w:szCs w:val="18"/>
        </w:rPr>
        <w:tab/>
      </w:r>
      <w:r w:rsidRPr="00862F2F">
        <w:rPr>
          <w:rFonts w:ascii="Arial" w:hAnsi="Arial" w:cs="Arial"/>
          <w:sz w:val="18"/>
          <w:szCs w:val="18"/>
        </w:rPr>
        <w:t>Business Continuity Plans</w:t>
      </w:r>
    </w:p>
    <w:p w:rsidR="00D53405" w:rsidRPr="00361536" w:rsidRDefault="00D53405" w:rsidP="00D53405">
      <w:pPr>
        <w:autoSpaceDE w:val="0"/>
        <w:autoSpaceDN w:val="0"/>
        <w:adjustRightInd w:val="0"/>
        <w:rPr>
          <w:rFonts w:ascii="Arial" w:hAnsi="Arial" w:cs="Arial"/>
          <w:sz w:val="18"/>
          <w:szCs w:val="18"/>
        </w:rPr>
      </w:pPr>
      <w:r>
        <w:rPr>
          <w:rFonts w:ascii="Arial" w:hAnsi="Arial" w:cs="Arial"/>
          <w:sz w:val="18"/>
          <w:szCs w:val="18"/>
        </w:rPr>
        <w:t>BRICS</w:t>
      </w:r>
      <w:r>
        <w:rPr>
          <w:rFonts w:ascii="Arial" w:hAnsi="Arial" w:cs="Arial"/>
          <w:sz w:val="18"/>
          <w:szCs w:val="18"/>
        </w:rPr>
        <w:tab/>
      </w:r>
      <w:r>
        <w:rPr>
          <w:rFonts w:ascii="Arial" w:hAnsi="Arial" w:cs="Arial"/>
          <w:sz w:val="18"/>
          <w:szCs w:val="18"/>
        </w:rPr>
        <w:tab/>
        <w:t>Brazil, Russia, India, China, South Africa</w:t>
      </w:r>
    </w:p>
    <w:p w:rsidR="00D53405" w:rsidRDefault="00D53405" w:rsidP="00D53405">
      <w:pPr>
        <w:autoSpaceDE w:val="0"/>
        <w:autoSpaceDN w:val="0"/>
        <w:adjustRightInd w:val="0"/>
        <w:rPr>
          <w:rFonts w:ascii="Arial" w:hAnsi="Arial" w:cs="Arial"/>
          <w:sz w:val="18"/>
          <w:szCs w:val="18"/>
        </w:rPr>
      </w:pPr>
      <w:r w:rsidRPr="00C5209C">
        <w:rPr>
          <w:rFonts w:ascii="Arial" w:hAnsi="Arial" w:cs="Arial"/>
          <w:sz w:val="18"/>
          <w:szCs w:val="18"/>
        </w:rPr>
        <w:t xml:space="preserve">CASP </w:t>
      </w:r>
      <w:r w:rsidRPr="00361536">
        <w:rPr>
          <w:rFonts w:ascii="Arial" w:hAnsi="Arial" w:cs="Arial"/>
          <w:sz w:val="18"/>
          <w:szCs w:val="18"/>
        </w:rPr>
        <w:tab/>
      </w:r>
      <w:r w:rsidRPr="00361536">
        <w:rPr>
          <w:rFonts w:ascii="Arial" w:hAnsi="Arial" w:cs="Arial"/>
          <w:sz w:val="18"/>
          <w:szCs w:val="18"/>
        </w:rPr>
        <w:tab/>
        <w:t>Comprehensive Agricultural Support Programme</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CCAMP</w:t>
      </w:r>
      <w:r>
        <w:rPr>
          <w:rFonts w:ascii="Arial" w:hAnsi="Arial" w:cs="Arial"/>
          <w:sz w:val="18"/>
          <w:szCs w:val="18"/>
        </w:rPr>
        <w:tab/>
      </w:r>
      <w:r>
        <w:rPr>
          <w:rFonts w:ascii="Arial" w:hAnsi="Arial" w:cs="Arial"/>
          <w:sz w:val="18"/>
          <w:szCs w:val="18"/>
        </w:rPr>
        <w:tab/>
      </w:r>
      <w:r w:rsidRPr="00DE7F48">
        <w:rPr>
          <w:rFonts w:ascii="Arial" w:hAnsi="Arial" w:cs="Arial"/>
          <w:sz w:val="18"/>
          <w:szCs w:val="18"/>
        </w:rPr>
        <w:t>Climate Change</w:t>
      </w:r>
      <w:r>
        <w:rPr>
          <w:rFonts w:ascii="Arial" w:hAnsi="Arial" w:cs="Arial"/>
          <w:sz w:val="18"/>
          <w:szCs w:val="18"/>
        </w:rPr>
        <w:t xml:space="preserve"> Adaptation and Mitigation Plan</w:t>
      </w:r>
    </w:p>
    <w:p w:rsidR="00D53405" w:rsidRDefault="00D53405" w:rsidP="00D53405">
      <w:pPr>
        <w:autoSpaceDE w:val="0"/>
        <w:autoSpaceDN w:val="0"/>
        <w:adjustRightInd w:val="0"/>
        <w:rPr>
          <w:rFonts w:ascii="Arial" w:hAnsi="Arial" w:cs="Arial"/>
          <w:sz w:val="18"/>
          <w:szCs w:val="18"/>
        </w:rPr>
      </w:pPr>
      <w:r w:rsidRPr="00C5209C">
        <w:rPr>
          <w:rFonts w:ascii="Arial" w:hAnsi="Arial" w:cs="Arial"/>
          <w:sz w:val="18"/>
          <w:szCs w:val="18"/>
        </w:rPr>
        <w:t xml:space="preserve">CCS </w:t>
      </w:r>
      <w:r>
        <w:rPr>
          <w:rFonts w:ascii="Arial" w:hAnsi="Arial" w:cs="Arial"/>
          <w:sz w:val="18"/>
          <w:szCs w:val="18"/>
        </w:rPr>
        <w:tab/>
      </w:r>
      <w:r>
        <w:rPr>
          <w:rFonts w:ascii="Arial" w:hAnsi="Arial" w:cs="Arial"/>
          <w:sz w:val="18"/>
          <w:szCs w:val="18"/>
        </w:rPr>
        <w:tab/>
        <w:t>Compulsory Community S</w:t>
      </w:r>
      <w:r w:rsidRPr="00361536">
        <w:rPr>
          <w:rFonts w:ascii="Arial" w:hAnsi="Arial" w:cs="Arial"/>
          <w:sz w:val="18"/>
          <w:szCs w:val="18"/>
        </w:rPr>
        <w:t>ervice</w:t>
      </w:r>
    </w:p>
    <w:p w:rsidR="00DE3087" w:rsidRDefault="00DE3087" w:rsidP="00D53405">
      <w:pPr>
        <w:autoSpaceDE w:val="0"/>
        <w:autoSpaceDN w:val="0"/>
        <w:adjustRightInd w:val="0"/>
        <w:rPr>
          <w:rFonts w:ascii="Arial" w:hAnsi="Arial" w:cs="Arial"/>
          <w:sz w:val="18"/>
          <w:szCs w:val="18"/>
        </w:rPr>
      </w:pPr>
      <w:r w:rsidRPr="0030641D">
        <w:rPr>
          <w:rFonts w:ascii="Arial" w:hAnsi="Arial" w:cs="Arial"/>
          <w:sz w:val="18"/>
          <w:szCs w:val="18"/>
        </w:rPr>
        <w:t>CEO</w:t>
      </w:r>
      <w:r w:rsidRPr="0030641D">
        <w:rPr>
          <w:rFonts w:ascii="Arial" w:hAnsi="Arial" w:cs="Arial"/>
          <w:sz w:val="18"/>
          <w:szCs w:val="18"/>
        </w:rPr>
        <w:tab/>
      </w:r>
      <w:r w:rsidRPr="0030641D">
        <w:rPr>
          <w:rFonts w:ascii="Arial" w:hAnsi="Arial" w:cs="Arial"/>
          <w:sz w:val="18"/>
          <w:szCs w:val="18"/>
        </w:rPr>
        <w:tab/>
        <w:t>Chief Executive Officer</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CF</w:t>
      </w:r>
      <w:r>
        <w:rPr>
          <w:rFonts w:ascii="Arial" w:hAnsi="Arial" w:cs="Arial"/>
          <w:sz w:val="18"/>
          <w:szCs w:val="18"/>
        </w:rPr>
        <w:tab/>
      </w:r>
      <w:r>
        <w:rPr>
          <w:rFonts w:ascii="Arial" w:hAnsi="Arial" w:cs="Arial"/>
          <w:sz w:val="18"/>
          <w:szCs w:val="18"/>
        </w:rPr>
        <w:tab/>
        <w:t>Commercial Forestry</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CFO</w:t>
      </w:r>
      <w:r>
        <w:rPr>
          <w:rFonts w:ascii="Arial" w:hAnsi="Arial" w:cs="Arial"/>
          <w:sz w:val="18"/>
          <w:szCs w:val="18"/>
        </w:rPr>
        <w:tab/>
      </w:r>
      <w:r>
        <w:rPr>
          <w:rFonts w:ascii="Arial" w:hAnsi="Arial" w:cs="Arial"/>
          <w:sz w:val="18"/>
          <w:szCs w:val="18"/>
        </w:rPr>
        <w:tab/>
        <w:t>Chief Financial Officer</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CIPC</w:t>
      </w:r>
      <w:r>
        <w:rPr>
          <w:rFonts w:ascii="Arial" w:hAnsi="Arial" w:cs="Arial"/>
          <w:sz w:val="18"/>
          <w:szCs w:val="18"/>
        </w:rPr>
        <w:tab/>
      </w:r>
      <w:r>
        <w:rPr>
          <w:rFonts w:ascii="Arial" w:hAnsi="Arial" w:cs="Arial"/>
          <w:sz w:val="18"/>
          <w:szCs w:val="18"/>
        </w:rPr>
        <w:tab/>
      </w:r>
      <w:r w:rsidRPr="007D0B48">
        <w:rPr>
          <w:rFonts w:ascii="Arial" w:hAnsi="Arial" w:cs="Arial"/>
          <w:sz w:val="18"/>
          <w:szCs w:val="18"/>
        </w:rPr>
        <w:t>Companies and Intelle</w:t>
      </w:r>
      <w:r>
        <w:rPr>
          <w:rFonts w:ascii="Arial" w:hAnsi="Arial" w:cs="Arial"/>
          <w:sz w:val="18"/>
          <w:szCs w:val="18"/>
        </w:rPr>
        <w:t>ctual Property Commission</w:t>
      </w:r>
    </w:p>
    <w:p w:rsidR="00AF5944" w:rsidRPr="00361536" w:rsidRDefault="00AF5944" w:rsidP="00D53405">
      <w:pPr>
        <w:autoSpaceDE w:val="0"/>
        <w:autoSpaceDN w:val="0"/>
        <w:adjustRightInd w:val="0"/>
        <w:rPr>
          <w:rFonts w:ascii="Arial" w:hAnsi="Arial" w:cs="Arial"/>
          <w:sz w:val="18"/>
          <w:szCs w:val="18"/>
        </w:rPr>
      </w:pPr>
      <w:r>
        <w:rPr>
          <w:rFonts w:ascii="Arial" w:hAnsi="Arial" w:cs="Arial"/>
          <w:sz w:val="18"/>
          <w:szCs w:val="18"/>
        </w:rPr>
        <w:t>COVID</w:t>
      </w:r>
      <w:r>
        <w:rPr>
          <w:rFonts w:ascii="Arial" w:hAnsi="Arial" w:cs="Arial"/>
          <w:sz w:val="18"/>
          <w:szCs w:val="18"/>
        </w:rPr>
        <w:tab/>
      </w:r>
      <w:r>
        <w:rPr>
          <w:rFonts w:ascii="Arial" w:hAnsi="Arial" w:cs="Arial"/>
          <w:sz w:val="18"/>
          <w:szCs w:val="18"/>
        </w:rPr>
        <w:tab/>
        <w:t>Corona Virus Disease</w:t>
      </w:r>
    </w:p>
    <w:p w:rsidR="00D53405" w:rsidRPr="00D82C31" w:rsidRDefault="00D53405" w:rsidP="00D53405">
      <w:pPr>
        <w:autoSpaceDE w:val="0"/>
        <w:autoSpaceDN w:val="0"/>
        <w:adjustRightInd w:val="0"/>
        <w:rPr>
          <w:rFonts w:ascii="Arial" w:hAnsi="Arial" w:cs="Arial"/>
          <w:sz w:val="18"/>
          <w:szCs w:val="18"/>
        </w:rPr>
      </w:pPr>
      <w:r w:rsidRPr="00D82C31">
        <w:rPr>
          <w:rFonts w:ascii="Arial" w:hAnsi="Arial" w:cs="Arial"/>
          <w:sz w:val="18"/>
          <w:szCs w:val="18"/>
        </w:rPr>
        <w:t xml:space="preserve">CPA </w:t>
      </w:r>
      <w:r w:rsidRPr="00D82C31">
        <w:rPr>
          <w:rFonts w:ascii="Arial" w:hAnsi="Arial" w:cs="Arial"/>
          <w:sz w:val="18"/>
          <w:szCs w:val="18"/>
        </w:rPr>
        <w:tab/>
      </w:r>
      <w:r w:rsidRPr="00D82C31">
        <w:rPr>
          <w:rFonts w:ascii="Arial" w:hAnsi="Arial" w:cs="Arial"/>
          <w:sz w:val="18"/>
          <w:szCs w:val="18"/>
        </w:rPr>
        <w:tab/>
        <w:t xml:space="preserve">Community Property Association </w:t>
      </w:r>
    </w:p>
    <w:p w:rsidR="00411263" w:rsidRDefault="00411263" w:rsidP="00D53405">
      <w:pPr>
        <w:autoSpaceDE w:val="0"/>
        <w:autoSpaceDN w:val="0"/>
        <w:adjustRightInd w:val="0"/>
        <w:rPr>
          <w:rFonts w:ascii="Arial" w:hAnsi="Arial" w:cs="Arial"/>
          <w:sz w:val="18"/>
          <w:szCs w:val="18"/>
        </w:rPr>
      </w:pPr>
    </w:p>
    <w:p w:rsidR="00411263" w:rsidRDefault="00411263" w:rsidP="00D53405">
      <w:pPr>
        <w:autoSpaceDE w:val="0"/>
        <w:autoSpaceDN w:val="0"/>
        <w:adjustRightInd w:val="0"/>
        <w:rPr>
          <w:rFonts w:ascii="Arial" w:hAnsi="Arial" w:cs="Arial"/>
          <w:sz w:val="18"/>
          <w:szCs w:val="18"/>
        </w:rPr>
      </w:pPr>
    </w:p>
    <w:p w:rsidR="00411263" w:rsidRDefault="00411263" w:rsidP="00D53405">
      <w:pPr>
        <w:autoSpaceDE w:val="0"/>
        <w:autoSpaceDN w:val="0"/>
        <w:adjustRightInd w:val="0"/>
        <w:rPr>
          <w:rFonts w:ascii="Arial" w:hAnsi="Arial" w:cs="Arial"/>
          <w:sz w:val="18"/>
          <w:szCs w:val="18"/>
        </w:rPr>
      </w:pPr>
    </w:p>
    <w:p w:rsidR="00411263" w:rsidRDefault="00411263" w:rsidP="00D53405">
      <w:pPr>
        <w:autoSpaceDE w:val="0"/>
        <w:autoSpaceDN w:val="0"/>
        <w:adjustRightInd w:val="0"/>
        <w:rPr>
          <w:rFonts w:ascii="Arial" w:hAnsi="Arial" w:cs="Arial"/>
          <w:sz w:val="18"/>
          <w:szCs w:val="18"/>
        </w:rPr>
      </w:pPr>
    </w:p>
    <w:p w:rsidR="00D53405" w:rsidRPr="00D82C31" w:rsidRDefault="00D53405" w:rsidP="00D53405">
      <w:pPr>
        <w:autoSpaceDE w:val="0"/>
        <w:autoSpaceDN w:val="0"/>
        <w:adjustRightInd w:val="0"/>
        <w:rPr>
          <w:rFonts w:ascii="Arial" w:hAnsi="Arial" w:cs="Arial"/>
          <w:sz w:val="18"/>
          <w:szCs w:val="18"/>
        </w:rPr>
      </w:pPr>
      <w:r w:rsidRPr="00D82C31">
        <w:rPr>
          <w:rFonts w:ascii="Arial" w:hAnsi="Arial" w:cs="Arial"/>
          <w:sz w:val="18"/>
          <w:szCs w:val="18"/>
        </w:rPr>
        <w:t>CSA</w:t>
      </w:r>
      <w:r w:rsidRPr="00D82C31">
        <w:rPr>
          <w:rFonts w:ascii="Arial" w:hAnsi="Arial" w:cs="Arial"/>
          <w:sz w:val="18"/>
          <w:szCs w:val="18"/>
        </w:rPr>
        <w:tab/>
      </w:r>
      <w:r w:rsidRPr="00D82C31">
        <w:rPr>
          <w:rFonts w:ascii="Arial" w:hAnsi="Arial" w:cs="Arial"/>
          <w:sz w:val="18"/>
          <w:szCs w:val="18"/>
        </w:rPr>
        <w:tab/>
        <w:t xml:space="preserve"> Climate Smart Agriculture </w:t>
      </w:r>
    </w:p>
    <w:p w:rsidR="00D53405" w:rsidRDefault="00D53405" w:rsidP="00D53405">
      <w:pPr>
        <w:autoSpaceDE w:val="0"/>
        <w:autoSpaceDN w:val="0"/>
        <w:adjustRightInd w:val="0"/>
        <w:rPr>
          <w:rFonts w:ascii="Arial" w:hAnsi="Arial" w:cs="Arial"/>
          <w:sz w:val="18"/>
          <w:szCs w:val="18"/>
        </w:rPr>
      </w:pPr>
      <w:r w:rsidRPr="00C5209C">
        <w:rPr>
          <w:rFonts w:ascii="Arial" w:hAnsi="Arial" w:cs="Arial"/>
          <w:sz w:val="18"/>
          <w:szCs w:val="18"/>
        </w:rPr>
        <w:t>DAFF</w:t>
      </w:r>
      <w:r w:rsidRPr="00361536">
        <w:rPr>
          <w:rFonts w:ascii="Arial" w:hAnsi="Arial" w:cs="Arial"/>
          <w:sz w:val="18"/>
          <w:szCs w:val="18"/>
        </w:rPr>
        <w:t xml:space="preserve"> </w:t>
      </w:r>
      <w:r w:rsidRPr="00361536">
        <w:rPr>
          <w:rFonts w:ascii="Arial" w:hAnsi="Arial" w:cs="Arial"/>
          <w:sz w:val="18"/>
          <w:szCs w:val="18"/>
        </w:rPr>
        <w:tab/>
      </w:r>
      <w:r w:rsidRPr="00361536">
        <w:rPr>
          <w:rFonts w:ascii="Arial" w:hAnsi="Arial" w:cs="Arial"/>
          <w:sz w:val="18"/>
          <w:szCs w:val="18"/>
        </w:rPr>
        <w:tab/>
        <w:t>Department of Agriculture, Forestry and Fisheries</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DEXCO</w:t>
      </w:r>
      <w:r>
        <w:rPr>
          <w:rFonts w:ascii="Arial" w:hAnsi="Arial" w:cs="Arial"/>
          <w:sz w:val="18"/>
          <w:szCs w:val="18"/>
        </w:rPr>
        <w:tab/>
      </w:r>
      <w:r>
        <w:rPr>
          <w:rFonts w:ascii="Arial" w:hAnsi="Arial" w:cs="Arial"/>
          <w:sz w:val="18"/>
          <w:szCs w:val="18"/>
        </w:rPr>
        <w:tab/>
        <w:t>Departmental Executive Committee</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DDG</w:t>
      </w:r>
      <w:r>
        <w:rPr>
          <w:rFonts w:ascii="Arial" w:hAnsi="Arial" w:cs="Arial"/>
          <w:sz w:val="18"/>
          <w:szCs w:val="18"/>
        </w:rPr>
        <w:tab/>
      </w:r>
      <w:r>
        <w:rPr>
          <w:rFonts w:ascii="Arial" w:hAnsi="Arial" w:cs="Arial"/>
          <w:sz w:val="18"/>
          <w:szCs w:val="18"/>
        </w:rPr>
        <w:tab/>
        <w:t>Deputy Director General</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DG</w:t>
      </w:r>
      <w:r>
        <w:rPr>
          <w:rFonts w:ascii="Arial" w:hAnsi="Arial" w:cs="Arial"/>
          <w:sz w:val="18"/>
          <w:szCs w:val="18"/>
        </w:rPr>
        <w:tab/>
      </w:r>
      <w:r>
        <w:rPr>
          <w:rFonts w:ascii="Arial" w:hAnsi="Arial" w:cs="Arial"/>
          <w:sz w:val="18"/>
          <w:szCs w:val="18"/>
        </w:rPr>
        <w:tab/>
        <w:t>Director General</w:t>
      </w:r>
    </w:p>
    <w:p w:rsidR="00071F3B" w:rsidRDefault="00071F3B" w:rsidP="00D53405">
      <w:pPr>
        <w:autoSpaceDE w:val="0"/>
        <w:autoSpaceDN w:val="0"/>
        <w:adjustRightInd w:val="0"/>
        <w:rPr>
          <w:rFonts w:ascii="Arial" w:hAnsi="Arial" w:cs="Arial"/>
          <w:sz w:val="18"/>
          <w:szCs w:val="18"/>
        </w:rPr>
      </w:pPr>
      <w:r>
        <w:rPr>
          <w:rFonts w:ascii="Arial" w:hAnsi="Arial" w:cs="Arial"/>
          <w:sz w:val="18"/>
          <w:szCs w:val="18"/>
        </w:rPr>
        <w:t>DNS</w:t>
      </w:r>
      <w:r>
        <w:rPr>
          <w:rFonts w:ascii="Arial" w:hAnsi="Arial" w:cs="Arial"/>
          <w:sz w:val="18"/>
          <w:szCs w:val="18"/>
        </w:rPr>
        <w:tab/>
      </w:r>
      <w:r>
        <w:rPr>
          <w:rFonts w:ascii="Arial" w:hAnsi="Arial" w:cs="Arial"/>
          <w:sz w:val="18"/>
          <w:szCs w:val="18"/>
        </w:rPr>
        <w:tab/>
        <w:t>Domain Name System</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DPME</w:t>
      </w:r>
      <w:r>
        <w:rPr>
          <w:rFonts w:ascii="Arial" w:hAnsi="Arial" w:cs="Arial"/>
          <w:sz w:val="18"/>
          <w:szCs w:val="18"/>
        </w:rPr>
        <w:tab/>
      </w:r>
      <w:r>
        <w:rPr>
          <w:rFonts w:ascii="Arial" w:hAnsi="Arial" w:cs="Arial"/>
          <w:sz w:val="18"/>
          <w:szCs w:val="18"/>
        </w:rPr>
        <w:tab/>
        <w:t>Department of Planning, Monitoring and Evaluation</w:t>
      </w:r>
    </w:p>
    <w:p w:rsidR="00071F3B" w:rsidRDefault="00071F3B" w:rsidP="00D53405">
      <w:pPr>
        <w:autoSpaceDE w:val="0"/>
        <w:autoSpaceDN w:val="0"/>
        <w:adjustRightInd w:val="0"/>
        <w:rPr>
          <w:rFonts w:ascii="Arial" w:hAnsi="Arial" w:cs="Arial"/>
          <w:sz w:val="18"/>
          <w:szCs w:val="18"/>
        </w:rPr>
      </w:pPr>
      <w:r>
        <w:rPr>
          <w:rFonts w:ascii="Arial" w:hAnsi="Arial" w:cs="Arial"/>
          <w:sz w:val="18"/>
          <w:szCs w:val="18"/>
        </w:rPr>
        <w:t>DR</w:t>
      </w:r>
      <w:r>
        <w:rPr>
          <w:rFonts w:ascii="Arial" w:hAnsi="Arial" w:cs="Arial"/>
          <w:sz w:val="18"/>
          <w:szCs w:val="18"/>
        </w:rPr>
        <w:tab/>
      </w:r>
      <w:r>
        <w:rPr>
          <w:rFonts w:ascii="Arial" w:hAnsi="Arial" w:cs="Arial"/>
          <w:sz w:val="18"/>
          <w:szCs w:val="18"/>
        </w:rPr>
        <w:tab/>
        <w:t>Disaster Recovery</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DRDLR</w:t>
      </w:r>
      <w:r>
        <w:rPr>
          <w:rFonts w:ascii="Arial" w:hAnsi="Arial" w:cs="Arial"/>
          <w:sz w:val="18"/>
          <w:szCs w:val="18"/>
        </w:rPr>
        <w:tab/>
      </w:r>
      <w:r>
        <w:rPr>
          <w:rFonts w:ascii="Arial" w:hAnsi="Arial" w:cs="Arial"/>
          <w:sz w:val="18"/>
          <w:szCs w:val="18"/>
        </w:rPr>
        <w:tab/>
        <w:t>Department of Rural Development and Land Reform</w:t>
      </w:r>
    </w:p>
    <w:p w:rsidR="00D53405" w:rsidRDefault="00575665" w:rsidP="00D53405">
      <w:pPr>
        <w:autoSpaceDE w:val="0"/>
        <w:autoSpaceDN w:val="0"/>
        <w:adjustRightInd w:val="0"/>
        <w:jc w:val="center"/>
        <w:rPr>
          <w:rFonts w:ascii="Arial" w:hAnsi="Arial" w:cs="Arial"/>
          <w:b/>
          <w:sz w:val="20"/>
          <w:szCs w:val="20"/>
        </w:rPr>
      </w:pPr>
      <w:r>
        <w:rPr>
          <w:rFonts w:ascii="Arial" w:hAnsi="Arial" w:cs="Arial"/>
          <w:b/>
          <w:sz w:val="20"/>
          <w:szCs w:val="20"/>
        </w:rPr>
        <w:pict>
          <v:rect id="_x0000_i1027" style="width:9in;height:1.5pt" o:hralign="center" o:hrstd="t" o:hr="t" fillcolor="#a0a0a0" stroked="f"/>
        </w:pic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EDTM</w:t>
      </w:r>
      <w:r>
        <w:rPr>
          <w:rFonts w:ascii="Arial" w:hAnsi="Arial" w:cs="Arial"/>
          <w:sz w:val="18"/>
          <w:szCs w:val="18"/>
        </w:rPr>
        <w:tab/>
      </w:r>
      <w:r>
        <w:rPr>
          <w:rFonts w:ascii="Arial" w:hAnsi="Arial" w:cs="Arial"/>
          <w:sz w:val="18"/>
          <w:szCs w:val="18"/>
        </w:rPr>
        <w:tab/>
        <w:t>Economic Development, Trade and marketing</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EC</w:t>
      </w:r>
      <w:r>
        <w:rPr>
          <w:rFonts w:ascii="Arial" w:hAnsi="Arial" w:cs="Arial"/>
          <w:sz w:val="18"/>
          <w:szCs w:val="18"/>
        </w:rPr>
        <w:tab/>
      </w:r>
      <w:r>
        <w:rPr>
          <w:rFonts w:ascii="Arial" w:hAnsi="Arial" w:cs="Arial"/>
          <w:sz w:val="18"/>
          <w:szCs w:val="18"/>
        </w:rPr>
        <w:tab/>
        <w:t>Eastern Cape</w:t>
      </w:r>
    </w:p>
    <w:p w:rsidR="00ED62F9" w:rsidRDefault="00ED62F9" w:rsidP="00ED62F9">
      <w:pPr>
        <w:autoSpaceDE w:val="0"/>
        <w:autoSpaceDN w:val="0"/>
        <w:adjustRightInd w:val="0"/>
        <w:ind w:left="1440" w:hanging="1440"/>
        <w:rPr>
          <w:rFonts w:ascii="Arial" w:hAnsi="Arial" w:cs="Arial"/>
          <w:sz w:val="18"/>
          <w:szCs w:val="18"/>
        </w:rPr>
      </w:pPr>
      <w:r>
        <w:rPr>
          <w:rFonts w:ascii="Arial" w:hAnsi="Arial" w:cs="Arial"/>
          <w:sz w:val="18"/>
          <w:szCs w:val="18"/>
        </w:rPr>
        <w:t>ESEID</w:t>
      </w:r>
      <w:r>
        <w:rPr>
          <w:rFonts w:ascii="Arial" w:hAnsi="Arial" w:cs="Arial"/>
          <w:sz w:val="18"/>
          <w:szCs w:val="18"/>
        </w:rPr>
        <w:tab/>
        <w:t>Economic Sectors, Employment and Infrastructure Development</w:t>
      </w:r>
    </w:p>
    <w:p w:rsidR="00D53405" w:rsidRDefault="00D53405" w:rsidP="00D53405">
      <w:pPr>
        <w:autoSpaceDE w:val="0"/>
        <w:autoSpaceDN w:val="0"/>
        <w:adjustRightInd w:val="0"/>
        <w:rPr>
          <w:rFonts w:ascii="Arial" w:hAnsi="Arial" w:cs="Arial"/>
          <w:sz w:val="18"/>
          <w:szCs w:val="18"/>
        </w:rPr>
      </w:pPr>
      <w:r w:rsidRPr="00C5209C">
        <w:rPr>
          <w:rFonts w:ascii="Arial" w:hAnsi="Arial" w:cs="Arial"/>
          <w:sz w:val="18"/>
          <w:szCs w:val="18"/>
        </w:rPr>
        <w:t>EXCO</w:t>
      </w:r>
      <w:r>
        <w:rPr>
          <w:rFonts w:ascii="Arial" w:hAnsi="Arial" w:cs="Arial"/>
          <w:sz w:val="18"/>
          <w:szCs w:val="18"/>
        </w:rPr>
        <w:tab/>
      </w:r>
      <w:r>
        <w:rPr>
          <w:rFonts w:ascii="Arial" w:hAnsi="Arial" w:cs="Arial"/>
          <w:sz w:val="18"/>
          <w:szCs w:val="18"/>
        </w:rPr>
        <w:tab/>
      </w:r>
      <w:r w:rsidRPr="00B55F88">
        <w:rPr>
          <w:rFonts w:ascii="Arial" w:hAnsi="Arial" w:cs="Arial"/>
          <w:sz w:val="18"/>
          <w:szCs w:val="18"/>
        </w:rPr>
        <w:t>Executive Management Committee</w:t>
      </w:r>
    </w:p>
    <w:p w:rsidR="00D53405" w:rsidRPr="00B55F88" w:rsidRDefault="00D53405" w:rsidP="00D53405">
      <w:pPr>
        <w:autoSpaceDE w:val="0"/>
        <w:autoSpaceDN w:val="0"/>
        <w:adjustRightInd w:val="0"/>
        <w:rPr>
          <w:rFonts w:ascii="Arial" w:hAnsi="Arial" w:cs="Arial"/>
          <w:sz w:val="18"/>
          <w:szCs w:val="18"/>
        </w:rPr>
      </w:pPr>
      <w:r>
        <w:rPr>
          <w:rFonts w:ascii="Arial" w:hAnsi="Arial" w:cs="Arial"/>
          <w:sz w:val="18"/>
          <w:szCs w:val="18"/>
        </w:rPr>
        <w:t>FDR</w:t>
      </w:r>
      <w:r>
        <w:rPr>
          <w:rFonts w:ascii="Arial" w:hAnsi="Arial" w:cs="Arial"/>
          <w:sz w:val="18"/>
          <w:szCs w:val="18"/>
        </w:rPr>
        <w:tab/>
      </w:r>
      <w:r>
        <w:rPr>
          <w:rFonts w:ascii="Arial" w:hAnsi="Arial" w:cs="Arial"/>
          <w:sz w:val="18"/>
          <w:szCs w:val="18"/>
        </w:rPr>
        <w:tab/>
        <w:t>Forestry Development and Regulation</w:t>
      </w:r>
    </w:p>
    <w:p w:rsidR="00D53405" w:rsidRDefault="00D53405" w:rsidP="00D53405">
      <w:pPr>
        <w:autoSpaceDE w:val="0"/>
        <w:autoSpaceDN w:val="0"/>
        <w:adjustRightInd w:val="0"/>
        <w:rPr>
          <w:rFonts w:ascii="Arial" w:hAnsi="Arial" w:cs="Arial"/>
          <w:sz w:val="18"/>
          <w:szCs w:val="18"/>
        </w:rPr>
      </w:pPr>
      <w:r w:rsidRPr="00C5209C">
        <w:rPr>
          <w:rFonts w:ascii="Arial" w:hAnsi="Arial" w:cs="Arial"/>
          <w:sz w:val="18"/>
          <w:szCs w:val="18"/>
        </w:rPr>
        <w:t>FMD</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Foot-and-Mouth D</w:t>
      </w:r>
      <w:r w:rsidRPr="00B55F88">
        <w:rPr>
          <w:rFonts w:ascii="Arial" w:hAnsi="Arial" w:cs="Arial"/>
          <w:sz w:val="18"/>
          <w:szCs w:val="18"/>
        </w:rPr>
        <w:t>isease</w:t>
      </w:r>
    </w:p>
    <w:p w:rsidR="00D53405" w:rsidRPr="00B55F88" w:rsidRDefault="00D53405" w:rsidP="00D53405">
      <w:pPr>
        <w:autoSpaceDE w:val="0"/>
        <w:autoSpaceDN w:val="0"/>
        <w:adjustRightInd w:val="0"/>
        <w:ind w:left="1440" w:hanging="1440"/>
        <w:rPr>
          <w:rFonts w:ascii="Arial" w:hAnsi="Arial" w:cs="Arial"/>
          <w:sz w:val="18"/>
          <w:szCs w:val="18"/>
        </w:rPr>
      </w:pPr>
      <w:r>
        <w:rPr>
          <w:rFonts w:ascii="Arial" w:hAnsi="Arial" w:cs="Arial"/>
          <w:sz w:val="18"/>
          <w:szCs w:val="18"/>
        </w:rPr>
        <w:t>FMPPI</w:t>
      </w:r>
      <w:r>
        <w:rPr>
          <w:rFonts w:ascii="Arial" w:hAnsi="Arial" w:cs="Arial"/>
          <w:sz w:val="18"/>
          <w:szCs w:val="18"/>
        </w:rPr>
        <w:tab/>
        <w:t>Framework for Managing Programme Performance Information</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lastRenderedPageBreak/>
        <w:t>FNRM</w:t>
      </w:r>
      <w:r>
        <w:rPr>
          <w:rFonts w:ascii="Arial" w:hAnsi="Arial" w:cs="Arial"/>
          <w:sz w:val="18"/>
          <w:szCs w:val="18"/>
        </w:rPr>
        <w:tab/>
      </w:r>
      <w:r>
        <w:rPr>
          <w:rFonts w:ascii="Arial" w:hAnsi="Arial" w:cs="Arial"/>
          <w:sz w:val="18"/>
          <w:szCs w:val="18"/>
        </w:rPr>
        <w:tab/>
        <w:t>Forestry and Natural Resource Management</w:t>
      </w:r>
    </w:p>
    <w:p w:rsidR="004F6DA8" w:rsidRDefault="004F6DA8" w:rsidP="00D53405">
      <w:pPr>
        <w:autoSpaceDE w:val="0"/>
        <w:autoSpaceDN w:val="0"/>
        <w:adjustRightInd w:val="0"/>
        <w:rPr>
          <w:rFonts w:ascii="Arial" w:hAnsi="Arial" w:cs="Arial"/>
          <w:sz w:val="18"/>
          <w:szCs w:val="18"/>
        </w:rPr>
      </w:pPr>
      <w:r>
        <w:rPr>
          <w:rFonts w:ascii="Arial" w:hAnsi="Arial" w:cs="Arial"/>
          <w:sz w:val="18"/>
          <w:szCs w:val="18"/>
        </w:rPr>
        <w:t>FM</w:t>
      </w:r>
      <w:r>
        <w:rPr>
          <w:rFonts w:ascii="Arial" w:hAnsi="Arial" w:cs="Arial"/>
          <w:sz w:val="18"/>
          <w:szCs w:val="18"/>
        </w:rPr>
        <w:tab/>
      </w:r>
      <w:r>
        <w:rPr>
          <w:rFonts w:ascii="Arial" w:hAnsi="Arial" w:cs="Arial"/>
          <w:sz w:val="18"/>
          <w:szCs w:val="18"/>
        </w:rPr>
        <w:tab/>
        <w:t>Fisheries Management</w:t>
      </w:r>
    </w:p>
    <w:p w:rsidR="00D53405" w:rsidRPr="00B55F88" w:rsidRDefault="00D53405" w:rsidP="00D53405">
      <w:pPr>
        <w:autoSpaceDE w:val="0"/>
        <w:autoSpaceDN w:val="0"/>
        <w:adjustRightInd w:val="0"/>
        <w:rPr>
          <w:rFonts w:ascii="Arial" w:hAnsi="Arial" w:cs="Arial"/>
          <w:sz w:val="18"/>
          <w:szCs w:val="18"/>
        </w:rPr>
      </w:pPr>
      <w:r>
        <w:rPr>
          <w:rFonts w:ascii="Arial" w:hAnsi="Arial" w:cs="Arial"/>
          <w:sz w:val="18"/>
          <w:szCs w:val="18"/>
        </w:rPr>
        <w:t>FS</w:t>
      </w:r>
      <w:r>
        <w:rPr>
          <w:rFonts w:ascii="Arial" w:hAnsi="Arial" w:cs="Arial"/>
          <w:sz w:val="18"/>
          <w:szCs w:val="18"/>
        </w:rPr>
        <w:tab/>
      </w:r>
      <w:r>
        <w:rPr>
          <w:rFonts w:ascii="Arial" w:hAnsi="Arial" w:cs="Arial"/>
          <w:sz w:val="18"/>
          <w:szCs w:val="18"/>
        </w:rPr>
        <w:tab/>
        <w:t>Free State</w:t>
      </w:r>
    </w:p>
    <w:p w:rsidR="00D53405" w:rsidRDefault="00D53405" w:rsidP="00D53405">
      <w:pPr>
        <w:autoSpaceDE w:val="0"/>
        <w:autoSpaceDN w:val="0"/>
        <w:adjustRightInd w:val="0"/>
        <w:rPr>
          <w:rFonts w:ascii="Arial" w:hAnsi="Arial" w:cs="Arial"/>
          <w:sz w:val="18"/>
          <w:szCs w:val="18"/>
        </w:rPr>
      </w:pPr>
      <w:r w:rsidRPr="00C5209C">
        <w:rPr>
          <w:rFonts w:ascii="Arial" w:hAnsi="Arial" w:cs="Arial"/>
          <w:sz w:val="18"/>
          <w:szCs w:val="18"/>
        </w:rPr>
        <w:t xml:space="preserve">FSAR </w:t>
      </w:r>
      <w:r>
        <w:rPr>
          <w:rFonts w:ascii="Arial" w:hAnsi="Arial" w:cs="Arial"/>
          <w:sz w:val="18"/>
          <w:szCs w:val="18"/>
        </w:rPr>
        <w:tab/>
      </w:r>
      <w:r>
        <w:rPr>
          <w:rFonts w:ascii="Arial" w:hAnsi="Arial" w:cs="Arial"/>
          <w:sz w:val="18"/>
          <w:szCs w:val="18"/>
        </w:rPr>
        <w:tab/>
        <w:t>Food S</w:t>
      </w:r>
      <w:r w:rsidRPr="00B55F88">
        <w:rPr>
          <w:rFonts w:ascii="Arial" w:hAnsi="Arial" w:cs="Arial"/>
          <w:sz w:val="18"/>
          <w:szCs w:val="18"/>
        </w:rPr>
        <w:t>ecurity</w:t>
      </w:r>
      <w:r>
        <w:rPr>
          <w:rFonts w:ascii="Arial" w:hAnsi="Arial" w:cs="Arial"/>
          <w:sz w:val="18"/>
          <w:szCs w:val="18"/>
        </w:rPr>
        <w:t xml:space="preserve"> and Agrarian Reform</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GP</w:t>
      </w:r>
      <w:r>
        <w:rPr>
          <w:rFonts w:ascii="Arial" w:hAnsi="Arial" w:cs="Arial"/>
          <w:sz w:val="18"/>
          <w:szCs w:val="18"/>
        </w:rPr>
        <w:tab/>
      </w:r>
      <w:r>
        <w:rPr>
          <w:rFonts w:ascii="Arial" w:hAnsi="Arial" w:cs="Arial"/>
          <w:sz w:val="18"/>
          <w:szCs w:val="18"/>
        </w:rPr>
        <w:tab/>
        <w:t>Gauteng Province</w:t>
      </w:r>
    </w:p>
    <w:p w:rsidR="004F6DA8" w:rsidRDefault="004F6DA8" w:rsidP="00D53405">
      <w:pPr>
        <w:autoSpaceDE w:val="0"/>
        <w:autoSpaceDN w:val="0"/>
        <w:adjustRightInd w:val="0"/>
        <w:rPr>
          <w:rFonts w:ascii="Arial" w:hAnsi="Arial" w:cs="Arial"/>
          <w:sz w:val="18"/>
          <w:szCs w:val="18"/>
        </w:rPr>
      </w:pPr>
      <w:r>
        <w:rPr>
          <w:rFonts w:ascii="Arial" w:hAnsi="Arial" w:cs="Arial"/>
          <w:sz w:val="18"/>
          <w:szCs w:val="18"/>
        </w:rPr>
        <w:t xml:space="preserve">GG </w:t>
      </w:r>
      <w:r>
        <w:rPr>
          <w:rFonts w:ascii="Arial" w:hAnsi="Arial" w:cs="Arial"/>
          <w:sz w:val="18"/>
          <w:szCs w:val="18"/>
        </w:rPr>
        <w:tab/>
      </w:r>
      <w:r>
        <w:rPr>
          <w:rFonts w:ascii="Arial" w:hAnsi="Arial" w:cs="Arial"/>
          <w:sz w:val="18"/>
          <w:szCs w:val="18"/>
        </w:rPr>
        <w:tab/>
        <w:t>Government Gazette</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Ha</w:t>
      </w:r>
      <w:r>
        <w:rPr>
          <w:rFonts w:ascii="Arial" w:hAnsi="Arial" w:cs="Arial"/>
          <w:sz w:val="18"/>
          <w:szCs w:val="18"/>
        </w:rPr>
        <w:tab/>
      </w:r>
      <w:r>
        <w:rPr>
          <w:rFonts w:ascii="Arial" w:hAnsi="Arial" w:cs="Arial"/>
          <w:sz w:val="18"/>
          <w:szCs w:val="18"/>
        </w:rPr>
        <w:tab/>
        <w:t>Hectares</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HoD</w:t>
      </w:r>
      <w:r>
        <w:rPr>
          <w:rFonts w:ascii="Arial" w:hAnsi="Arial" w:cs="Arial"/>
          <w:sz w:val="18"/>
          <w:szCs w:val="18"/>
        </w:rPr>
        <w:tab/>
      </w:r>
      <w:r>
        <w:rPr>
          <w:rFonts w:ascii="Arial" w:hAnsi="Arial" w:cs="Arial"/>
          <w:sz w:val="18"/>
          <w:szCs w:val="18"/>
        </w:rPr>
        <w:tab/>
        <w:t>Head of Department</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HRD</w:t>
      </w:r>
      <w:r>
        <w:rPr>
          <w:rFonts w:ascii="Arial" w:hAnsi="Arial" w:cs="Arial"/>
          <w:sz w:val="18"/>
          <w:szCs w:val="18"/>
        </w:rPr>
        <w:tab/>
      </w:r>
      <w:r>
        <w:rPr>
          <w:rFonts w:ascii="Arial" w:hAnsi="Arial" w:cs="Arial"/>
          <w:sz w:val="18"/>
          <w:szCs w:val="18"/>
        </w:rPr>
        <w:tab/>
        <w:t>Human Resource Development</w:t>
      </w:r>
    </w:p>
    <w:p w:rsidR="00ED62F9" w:rsidRDefault="00ED62F9" w:rsidP="00D53405">
      <w:pPr>
        <w:autoSpaceDE w:val="0"/>
        <w:autoSpaceDN w:val="0"/>
        <w:adjustRightInd w:val="0"/>
        <w:rPr>
          <w:rFonts w:ascii="Arial" w:hAnsi="Arial" w:cs="Arial"/>
          <w:sz w:val="18"/>
          <w:szCs w:val="18"/>
        </w:rPr>
      </w:pPr>
      <w:r>
        <w:rPr>
          <w:rFonts w:ascii="Arial" w:hAnsi="Arial" w:cs="Arial"/>
          <w:sz w:val="18"/>
          <w:szCs w:val="18"/>
        </w:rPr>
        <w:t>HSRC</w:t>
      </w:r>
      <w:r>
        <w:rPr>
          <w:rFonts w:ascii="Arial" w:hAnsi="Arial" w:cs="Arial"/>
          <w:sz w:val="18"/>
          <w:szCs w:val="18"/>
        </w:rPr>
        <w:tab/>
      </w:r>
      <w:r>
        <w:rPr>
          <w:rFonts w:ascii="Arial" w:hAnsi="Arial" w:cs="Arial"/>
          <w:sz w:val="18"/>
          <w:szCs w:val="18"/>
        </w:rPr>
        <w:tab/>
        <w:t>Human Science Research Council</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ICT</w:t>
      </w:r>
      <w:r>
        <w:rPr>
          <w:rFonts w:ascii="Arial" w:hAnsi="Arial" w:cs="Arial"/>
          <w:sz w:val="18"/>
          <w:szCs w:val="18"/>
        </w:rPr>
        <w:tab/>
      </w:r>
      <w:r>
        <w:rPr>
          <w:rFonts w:ascii="Arial" w:hAnsi="Arial" w:cs="Arial"/>
          <w:sz w:val="18"/>
          <w:szCs w:val="18"/>
        </w:rPr>
        <w:tab/>
      </w:r>
      <w:r w:rsidRPr="0021618B">
        <w:rPr>
          <w:rFonts w:ascii="Arial" w:hAnsi="Arial" w:cs="Arial"/>
          <w:sz w:val="18"/>
          <w:szCs w:val="18"/>
        </w:rPr>
        <w:t>Information and Communication Technology</w:t>
      </w:r>
    </w:p>
    <w:p w:rsidR="00D53405" w:rsidRDefault="00D53405" w:rsidP="00D53405">
      <w:pPr>
        <w:autoSpaceDE w:val="0"/>
        <w:autoSpaceDN w:val="0"/>
        <w:adjustRightInd w:val="0"/>
        <w:ind w:left="1440" w:hanging="1440"/>
        <w:rPr>
          <w:rFonts w:ascii="Arial" w:hAnsi="Arial" w:cs="Arial"/>
          <w:sz w:val="18"/>
          <w:szCs w:val="18"/>
        </w:rPr>
      </w:pPr>
      <w:r>
        <w:rPr>
          <w:rFonts w:ascii="Arial" w:hAnsi="Arial" w:cs="Arial"/>
          <w:sz w:val="18"/>
          <w:szCs w:val="18"/>
        </w:rPr>
        <w:t>ICT DRP</w:t>
      </w:r>
      <w:r>
        <w:rPr>
          <w:rFonts w:ascii="Arial" w:hAnsi="Arial" w:cs="Arial"/>
          <w:sz w:val="18"/>
          <w:szCs w:val="18"/>
        </w:rPr>
        <w:tab/>
      </w:r>
      <w:r w:rsidRPr="0021618B">
        <w:rPr>
          <w:rFonts w:ascii="Arial" w:hAnsi="Arial" w:cs="Arial"/>
          <w:sz w:val="18"/>
          <w:szCs w:val="18"/>
        </w:rPr>
        <w:t>Information and Communication Technology</w:t>
      </w:r>
      <w:r>
        <w:rPr>
          <w:rFonts w:ascii="Arial" w:hAnsi="Arial" w:cs="Arial"/>
          <w:sz w:val="18"/>
          <w:szCs w:val="18"/>
        </w:rPr>
        <w:t xml:space="preserve"> Disaster Recovery Plan</w:t>
      </w:r>
      <w:r>
        <w:rPr>
          <w:rFonts w:ascii="Arial" w:hAnsi="Arial" w:cs="Arial"/>
          <w:sz w:val="18"/>
          <w:szCs w:val="18"/>
        </w:rPr>
        <w:tab/>
      </w:r>
    </w:p>
    <w:p w:rsidR="00D53405" w:rsidRDefault="00D53405" w:rsidP="00D53405">
      <w:pPr>
        <w:autoSpaceDE w:val="0"/>
        <w:autoSpaceDN w:val="0"/>
        <w:adjustRightInd w:val="0"/>
        <w:ind w:left="1440" w:hanging="1440"/>
        <w:rPr>
          <w:rFonts w:ascii="Arial" w:hAnsi="Arial" w:cs="Arial"/>
          <w:sz w:val="18"/>
          <w:szCs w:val="18"/>
        </w:rPr>
      </w:pPr>
      <w:r>
        <w:rPr>
          <w:rFonts w:ascii="Arial" w:hAnsi="Arial" w:cs="Arial"/>
          <w:sz w:val="18"/>
          <w:szCs w:val="18"/>
        </w:rPr>
        <w:t>ICT SSS</w:t>
      </w:r>
      <w:r>
        <w:rPr>
          <w:rFonts w:ascii="Arial" w:hAnsi="Arial" w:cs="Arial"/>
          <w:sz w:val="18"/>
          <w:szCs w:val="18"/>
        </w:rPr>
        <w:tab/>
        <w:t>Information and Communication Technology Service, Strategy and Systems</w:t>
      </w:r>
      <w:r>
        <w:rPr>
          <w:rFonts w:ascii="Arial" w:hAnsi="Arial" w:cs="Arial"/>
          <w:sz w:val="18"/>
          <w:szCs w:val="18"/>
        </w:rPr>
        <w:tab/>
      </w:r>
      <w:r>
        <w:rPr>
          <w:rFonts w:ascii="Arial" w:hAnsi="Arial" w:cs="Arial"/>
          <w:sz w:val="18"/>
          <w:szCs w:val="18"/>
        </w:rPr>
        <w:tab/>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IGR</w:t>
      </w:r>
      <w:r>
        <w:rPr>
          <w:rFonts w:ascii="Arial" w:hAnsi="Arial" w:cs="Arial"/>
          <w:sz w:val="18"/>
          <w:szCs w:val="18"/>
        </w:rPr>
        <w:tab/>
      </w:r>
      <w:r>
        <w:rPr>
          <w:rFonts w:ascii="Arial" w:hAnsi="Arial" w:cs="Arial"/>
          <w:sz w:val="18"/>
          <w:szCs w:val="18"/>
        </w:rPr>
        <w:tab/>
        <w:t>Inter Governmental Relation</w:t>
      </w:r>
    </w:p>
    <w:p w:rsidR="00D53405" w:rsidRPr="00B55F88" w:rsidRDefault="00D53405" w:rsidP="00D53405">
      <w:pPr>
        <w:autoSpaceDE w:val="0"/>
        <w:autoSpaceDN w:val="0"/>
        <w:adjustRightInd w:val="0"/>
        <w:rPr>
          <w:rFonts w:ascii="Arial" w:hAnsi="Arial" w:cs="Arial"/>
          <w:sz w:val="18"/>
          <w:szCs w:val="18"/>
        </w:rPr>
      </w:pPr>
      <w:r>
        <w:rPr>
          <w:rFonts w:ascii="Arial" w:hAnsi="Arial" w:cs="Arial"/>
          <w:sz w:val="18"/>
          <w:szCs w:val="18"/>
        </w:rPr>
        <w:t>ISP</w:t>
      </w:r>
      <w:r>
        <w:rPr>
          <w:rFonts w:ascii="Arial" w:hAnsi="Arial" w:cs="Arial"/>
          <w:sz w:val="18"/>
          <w:szCs w:val="18"/>
        </w:rPr>
        <w:tab/>
      </w:r>
      <w:r>
        <w:rPr>
          <w:rFonts w:ascii="Arial" w:hAnsi="Arial" w:cs="Arial"/>
          <w:sz w:val="18"/>
          <w:szCs w:val="18"/>
        </w:rPr>
        <w:tab/>
      </w:r>
      <w:r w:rsidRPr="008D787E">
        <w:rPr>
          <w:rFonts w:ascii="Arial" w:hAnsi="Arial" w:cs="Arial"/>
          <w:sz w:val="18"/>
          <w:szCs w:val="18"/>
        </w:rPr>
        <w:t>Internet Service Provider</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DG</w:t>
      </w:r>
      <w:r>
        <w:rPr>
          <w:rFonts w:ascii="Arial" w:hAnsi="Arial" w:cs="Arial"/>
          <w:sz w:val="18"/>
          <w:szCs w:val="18"/>
        </w:rPr>
        <w:tab/>
      </w:r>
      <w:r>
        <w:rPr>
          <w:rFonts w:ascii="Arial" w:hAnsi="Arial" w:cs="Arial"/>
          <w:sz w:val="18"/>
          <w:szCs w:val="18"/>
        </w:rPr>
        <w:tab/>
        <w:t>Director General</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KyD</w:t>
      </w:r>
      <w:r>
        <w:rPr>
          <w:rFonts w:ascii="Arial" w:hAnsi="Arial" w:cs="Arial"/>
          <w:sz w:val="18"/>
          <w:szCs w:val="18"/>
        </w:rPr>
        <w:tab/>
      </w:r>
      <w:r>
        <w:rPr>
          <w:rFonts w:ascii="Arial" w:hAnsi="Arial" w:cs="Arial"/>
          <w:sz w:val="18"/>
          <w:szCs w:val="18"/>
        </w:rPr>
        <w:tab/>
        <w:t>Kaonafatso ya Dikgomo</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KZN</w:t>
      </w:r>
      <w:r>
        <w:rPr>
          <w:rFonts w:ascii="Arial" w:hAnsi="Arial" w:cs="Arial"/>
          <w:sz w:val="18"/>
          <w:szCs w:val="18"/>
        </w:rPr>
        <w:tab/>
      </w:r>
      <w:r>
        <w:rPr>
          <w:rFonts w:ascii="Arial" w:hAnsi="Arial" w:cs="Arial"/>
          <w:sz w:val="18"/>
          <w:szCs w:val="18"/>
        </w:rPr>
        <w:tab/>
        <w:t>Kwa-Zulu Natal</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LP</w:t>
      </w:r>
      <w:r>
        <w:rPr>
          <w:rFonts w:ascii="Arial" w:hAnsi="Arial" w:cs="Arial"/>
          <w:sz w:val="18"/>
          <w:szCs w:val="18"/>
        </w:rPr>
        <w:tab/>
      </w:r>
      <w:r>
        <w:rPr>
          <w:rFonts w:ascii="Arial" w:hAnsi="Arial" w:cs="Arial"/>
          <w:sz w:val="18"/>
          <w:szCs w:val="18"/>
        </w:rPr>
        <w:tab/>
        <w:t>Limpopo</w:t>
      </w:r>
    </w:p>
    <w:p w:rsidR="0092624E" w:rsidRPr="00B55F88" w:rsidRDefault="0092624E" w:rsidP="00D53405">
      <w:pPr>
        <w:autoSpaceDE w:val="0"/>
        <w:autoSpaceDN w:val="0"/>
        <w:adjustRightInd w:val="0"/>
        <w:rPr>
          <w:rFonts w:ascii="Arial" w:hAnsi="Arial" w:cs="Arial"/>
          <w:sz w:val="18"/>
          <w:szCs w:val="18"/>
        </w:rPr>
      </w:pPr>
      <w:r>
        <w:rPr>
          <w:rFonts w:ascii="Arial" w:hAnsi="Arial" w:cs="Arial"/>
          <w:sz w:val="18"/>
          <w:szCs w:val="18"/>
        </w:rPr>
        <w:t>M&amp;E</w:t>
      </w:r>
      <w:r>
        <w:rPr>
          <w:rFonts w:ascii="Arial" w:hAnsi="Arial" w:cs="Arial"/>
          <w:sz w:val="18"/>
          <w:szCs w:val="18"/>
        </w:rPr>
        <w:tab/>
      </w:r>
      <w:r>
        <w:rPr>
          <w:rFonts w:ascii="Arial" w:hAnsi="Arial" w:cs="Arial"/>
          <w:sz w:val="18"/>
          <w:szCs w:val="18"/>
        </w:rPr>
        <w:tab/>
        <w:t>Monitoring and Evaluation</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MEC</w:t>
      </w:r>
      <w:r>
        <w:rPr>
          <w:rFonts w:ascii="Arial" w:hAnsi="Arial" w:cs="Arial"/>
          <w:sz w:val="18"/>
          <w:szCs w:val="18"/>
        </w:rPr>
        <w:tab/>
      </w:r>
      <w:r>
        <w:rPr>
          <w:rFonts w:ascii="Arial" w:hAnsi="Arial" w:cs="Arial"/>
          <w:sz w:val="18"/>
          <w:szCs w:val="18"/>
        </w:rPr>
        <w:tab/>
        <w:t>Member of Executive Committee</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lastRenderedPageBreak/>
        <w:t>MINMEC</w:t>
      </w:r>
      <w:r>
        <w:rPr>
          <w:rFonts w:ascii="Arial" w:hAnsi="Arial" w:cs="Arial"/>
          <w:sz w:val="18"/>
          <w:szCs w:val="18"/>
        </w:rPr>
        <w:tab/>
        <w:t>Minister and Members of Executive Council</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MINTECH</w:t>
      </w:r>
      <w:r>
        <w:rPr>
          <w:rFonts w:ascii="Arial" w:hAnsi="Arial" w:cs="Arial"/>
          <w:sz w:val="18"/>
          <w:szCs w:val="18"/>
        </w:rPr>
        <w:tab/>
        <w:t xml:space="preserve">Ministerial Technical Committee </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MLRF</w:t>
      </w:r>
      <w:r>
        <w:rPr>
          <w:rFonts w:ascii="Arial" w:hAnsi="Arial" w:cs="Arial"/>
          <w:sz w:val="18"/>
          <w:szCs w:val="18"/>
        </w:rPr>
        <w:tab/>
      </w:r>
      <w:r>
        <w:rPr>
          <w:rFonts w:ascii="Arial" w:hAnsi="Arial" w:cs="Arial"/>
          <w:sz w:val="18"/>
          <w:szCs w:val="18"/>
        </w:rPr>
        <w:tab/>
        <w:t>Marine Living Resource Fund</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MP</w:t>
      </w:r>
      <w:r>
        <w:rPr>
          <w:rFonts w:ascii="Arial" w:hAnsi="Arial" w:cs="Arial"/>
          <w:sz w:val="18"/>
          <w:szCs w:val="18"/>
        </w:rPr>
        <w:tab/>
      </w:r>
      <w:r>
        <w:rPr>
          <w:rFonts w:ascii="Arial" w:hAnsi="Arial" w:cs="Arial"/>
          <w:sz w:val="18"/>
          <w:szCs w:val="18"/>
        </w:rPr>
        <w:tab/>
        <w:t>Mpumalanga</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M&amp;S</w:t>
      </w:r>
      <w:r>
        <w:rPr>
          <w:rFonts w:ascii="Arial" w:hAnsi="Arial" w:cs="Arial"/>
          <w:sz w:val="18"/>
          <w:szCs w:val="18"/>
        </w:rPr>
        <w:tab/>
      </w:r>
      <w:r>
        <w:rPr>
          <w:rFonts w:ascii="Arial" w:hAnsi="Arial" w:cs="Arial"/>
          <w:sz w:val="18"/>
          <w:szCs w:val="18"/>
        </w:rPr>
        <w:tab/>
        <w:t>Monitoring and Surveillance</w:t>
      </w:r>
    </w:p>
    <w:p w:rsidR="0053030A" w:rsidRDefault="0053030A" w:rsidP="00D53405">
      <w:pPr>
        <w:autoSpaceDE w:val="0"/>
        <w:autoSpaceDN w:val="0"/>
        <w:adjustRightInd w:val="0"/>
        <w:rPr>
          <w:rFonts w:ascii="Arial" w:hAnsi="Arial" w:cs="Arial"/>
          <w:sz w:val="18"/>
          <w:szCs w:val="18"/>
        </w:rPr>
      </w:pPr>
      <w:r>
        <w:rPr>
          <w:rFonts w:ascii="Arial" w:hAnsi="Arial" w:cs="Arial"/>
          <w:sz w:val="18"/>
          <w:szCs w:val="18"/>
        </w:rPr>
        <w:t>NEASA</w:t>
      </w:r>
      <w:r>
        <w:rPr>
          <w:rFonts w:ascii="Arial" w:hAnsi="Arial" w:cs="Arial"/>
          <w:sz w:val="18"/>
          <w:szCs w:val="18"/>
        </w:rPr>
        <w:tab/>
      </w:r>
      <w:r>
        <w:rPr>
          <w:rFonts w:ascii="Arial" w:hAnsi="Arial" w:cs="Arial"/>
          <w:sz w:val="18"/>
          <w:szCs w:val="18"/>
        </w:rPr>
        <w:tab/>
      </w:r>
      <w:r w:rsidRPr="002302C6">
        <w:rPr>
          <w:rFonts w:ascii="Arial" w:eastAsia="Calibri" w:hAnsi="Arial" w:cs="Arial"/>
          <w:color w:val="000000"/>
          <w:sz w:val="20"/>
          <w:szCs w:val="20"/>
          <w:lang w:val="en-US"/>
        </w:rPr>
        <w:t>National Extension and Advisory Services Awards</w:t>
      </w:r>
    </w:p>
    <w:p w:rsidR="00ED62F9" w:rsidRDefault="00ED62F9" w:rsidP="00D53405">
      <w:pPr>
        <w:autoSpaceDE w:val="0"/>
        <w:autoSpaceDN w:val="0"/>
        <w:adjustRightInd w:val="0"/>
        <w:rPr>
          <w:rFonts w:ascii="Arial" w:hAnsi="Arial" w:cs="Arial"/>
          <w:sz w:val="18"/>
          <w:szCs w:val="18"/>
        </w:rPr>
      </w:pPr>
      <w:r>
        <w:rPr>
          <w:rFonts w:ascii="Arial" w:hAnsi="Arial" w:cs="Arial"/>
          <w:sz w:val="18"/>
          <w:szCs w:val="18"/>
        </w:rPr>
        <w:t>NEDLAC</w:t>
      </w:r>
      <w:r>
        <w:rPr>
          <w:rFonts w:ascii="Arial" w:hAnsi="Arial" w:cs="Arial"/>
          <w:sz w:val="18"/>
          <w:szCs w:val="18"/>
        </w:rPr>
        <w:tab/>
        <w:t>National Economic Development and Labour Council</w:t>
      </w:r>
    </w:p>
    <w:p w:rsidR="0092624E" w:rsidRDefault="0092624E" w:rsidP="00D53405">
      <w:pPr>
        <w:autoSpaceDE w:val="0"/>
        <w:autoSpaceDN w:val="0"/>
        <w:adjustRightInd w:val="0"/>
        <w:rPr>
          <w:rFonts w:ascii="Arial" w:hAnsi="Arial" w:cs="Arial"/>
          <w:sz w:val="18"/>
          <w:szCs w:val="18"/>
        </w:rPr>
      </w:pPr>
      <w:r>
        <w:rPr>
          <w:rFonts w:ascii="Arial" w:hAnsi="Arial" w:cs="Arial"/>
          <w:sz w:val="18"/>
          <w:szCs w:val="18"/>
        </w:rPr>
        <w:t>NC</w:t>
      </w:r>
      <w:r>
        <w:rPr>
          <w:rFonts w:ascii="Arial" w:hAnsi="Arial" w:cs="Arial"/>
          <w:sz w:val="18"/>
          <w:szCs w:val="18"/>
        </w:rPr>
        <w:tab/>
      </w:r>
      <w:r>
        <w:rPr>
          <w:rFonts w:ascii="Arial" w:hAnsi="Arial" w:cs="Arial"/>
          <w:sz w:val="18"/>
          <w:szCs w:val="18"/>
        </w:rPr>
        <w:tab/>
        <w:t>Northern Cape</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NCOP</w:t>
      </w:r>
      <w:r>
        <w:rPr>
          <w:rFonts w:ascii="Arial" w:hAnsi="Arial" w:cs="Arial"/>
          <w:sz w:val="18"/>
          <w:szCs w:val="18"/>
        </w:rPr>
        <w:tab/>
      </w:r>
      <w:r>
        <w:rPr>
          <w:rFonts w:ascii="Arial" w:hAnsi="Arial" w:cs="Arial"/>
          <w:sz w:val="18"/>
          <w:szCs w:val="18"/>
        </w:rPr>
        <w:tab/>
      </w:r>
      <w:r w:rsidRPr="008D787E">
        <w:rPr>
          <w:rFonts w:ascii="Arial" w:hAnsi="Arial" w:cs="Arial"/>
          <w:sz w:val="18"/>
          <w:szCs w:val="18"/>
        </w:rPr>
        <w:t>National Council of Provinces</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NFAC</w:t>
      </w:r>
      <w:r>
        <w:rPr>
          <w:rFonts w:ascii="Arial" w:hAnsi="Arial" w:cs="Arial"/>
          <w:sz w:val="18"/>
          <w:szCs w:val="18"/>
        </w:rPr>
        <w:tab/>
      </w:r>
      <w:r>
        <w:rPr>
          <w:rFonts w:ascii="Arial" w:hAnsi="Arial" w:cs="Arial"/>
          <w:sz w:val="18"/>
          <w:szCs w:val="18"/>
        </w:rPr>
        <w:tab/>
      </w:r>
      <w:r w:rsidRPr="008D787E">
        <w:rPr>
          <w:rFonts w:ascii="Arial" w:hAnsi="Arial" w:cs="Arial"/>
          <w:sz w:val="18"/>
          <w:szCs w:val="18"/>
        </w:rPr>
        <w:t>National Forestry Advisory Counci</w:t>
      </w:r>
      <w:r>
        <w:rPr>
          <w:rFonts w:ascii="Arial" w:hAnsi="Arial" w:cs="Arial"/>
          <w:sz w:val="18"/>
          <w:szCs w:val="18"/>
        </w:rPr>
        <w:t>l</w:t>
      </w:r>
    </w:p>
    <w:p w:rsidR="00D53405" w:rsidRDefault="00D53405" w:rsidP="00D53405">
      <w:pPr>
        <w:autoSpaceDE w:val="0"/>
        <w:autoSpaceDN w:val="0"/>
        <w:adjustRightInd w:val="0"/>
        <w:ind w:left="1440" w:hanging="1440"/>
        <w:rPr>
          <w:rFonts w:ascii="Arial" w:hAnsi="Arial" w:cs="Arial"/>
          <w:sz w:val="18"/>
          <w:szCs w:val="18"/>
        </w:rPr>
      </w:pPr>
      <w:r>
        <w:rPr>
          <w:rFonts w:ascii="Arial" w:hAnsi="Arial" w:cs="Arial"/>
          <w:sz w:val="18"/>
          <w:szCs w:val="18"/>
        </w:rPr>
        <w:t>NFNSCC</w:t>
      </w:r>
      <w:r>
        <w:rPr>
          <w:rFonts w:ascii="Arial" w:hAnsi="Arial" w:cs="Arial"/>
          <w:sz w:val="18"/>
          <w:szCs w:val="18"/>
        </w:rPr>
        <w:tab/>
        <w:t>National Food and Nutritional Security Coordinating Committee</w:t>
      </w:r>
    </w:p>
    <w:p w:rsidR="00D53405" w:rsidRDefault="00D53405" w:rsidP="00D53405">
      <w:pPr>
        <w:autoSpaceDE w:val="0"/>
        <w:autoSpaceDN w:val="0"/>
        <w:adjustRightInd w:val="0"/>
        <w:ind w:left="1440" w:hanging="1440"/>
        <w:rPr>
          <w:rFonts w:ascii="Arial" w:hAnsi="Arial" w:cs="Arial"/>
          <w:sz w:val="18"/>
          <w:szCs w:val="18"/>
        </w:rPr>
      </w:pPr>
      <w:r>
        <w:rPr>
          <w:rFonts w:ascii="Arial" w:hAnsi="Arial" w:cs="Arial"/>
          <w:sz w:val="18"/>
          <w:szCs w:val="18"/>
        </w:rPr>
        <w:t>N/A</w:t>
      </w:r>
      <w:r>
        <w:rPr>
          <w:rFonts w:ascii="Arial" w:hAnsi="Arial" w:cs="Arial"/>
          <w:sz w:val="18"/>
          <w:szCs w:val="18"/>
        </w:rPr>
        <w:tab/>
        <w:t>Not Applicable</w:t>
      </w:r>
    </w:p>
    <w:p w:rsidR="00D53405" w:rsidRDefault="00D53405" w:rsidP="00D53405">
      <w:pPr>
        <w:autoSpaceDE w:val="0"/>
        <w:autoSpaceDN w:val="0"/>
        <w:adjustRightInd w:val="0"/>
        <w:ind w:left="1440" w:hanging="1440"/>
        <w:rPr>
          <w:rFonts w:ascii="Arial" w:hAnsi="Arial" w:cs="Arial"/>
          <w:sz w:val="18"/>
          <w:szCs w:val="18"/>
        </w:rPr>
      </w:pPr>
      <w:r>
        <w:rPr>
          <w:rFonts w:ascii="Arial" w:hAnsi="Arial" w:cs="Arial"/>
          <w:sz w:val="18"/>
          <w:szCs w:val="18"/>
        </w:rPr>
        <w:t>NT</w:t>
      </w:r>
      <w:r>
        <w:rPr>
          <w:rFonts w:ascii="Arial" w:hAnsi="Arial" w:cs="Arial"/>
          <w:sz w:val="18"/>
          <w:szCs w:val="18"/>
        </w:rPr>
        <w:tab/>
        <w:t>National Treasury</w:t>
      </w:r>
    </w:p>
    <w:p w:rsidR="00D53405" w:rsidRPr="00B55F88" w:rsidRDefault="00D53405" w:rsidP="00D53405">
      <w:pPr>
        <w:autoSpaceDE w:val="0"/>
        <w:autoSpaceDN w:val="0"/>
        <w:adjustRightInd w:val="0"/>
        <w:rPr>
          <w:rFonts w:ascii="Arial" w:hAnsi="Arial" w:cs="Arial"/>
          <w:sz w:val="18"/>
          <w:szCs w:val="18"/>
        </w:rPr>
      </w:pPr>
      <w:r>
        <w:rPr>
          <w:rFonts w:ascii="Arial" w:hAnsi="Arial" w:cs="Arial"/>
          <w:sz w:val="18"/>
          <w:szCs w:val="18"/>
        </w:rPr>
        <w:t>NW</w:t>
      </w:r>
      <w:r>
        <w:rPr>
          <w:rFonts w:ascii="Arial" w:hAnsi="Arial" w:cs="Arial"/>
          <w:sz w:val="18"/>
          <w:szCs w:val="18"/>
        </w:rPr>
        <w:tab/>
      </w:r>
      <w:r>
        <w:rPr>
          <w:rFonts w:ascii="Arial" w:hAnsi="Arial" w:cs="Arial"/>
          <w:sz w:val="18"/>
          <w:szCs w:val="18"/>
        </w:rPr>
        <w:tab/>
        <w:t>North West</w:t>
      </w:r>
    </w:p>
    <w:p w:rsidR="00D53405" w:rsidRDefault="00D53405" w:rsidP="00D53405">
      <w:pPr>
        <w:autoSpaceDE w:val="0"/>
        <w:autoSpaceDN w:val="0"/>
        <w:adjustRightInd w:val="0"/>
        <w:rPr>
          <w:rFonts w:ascii="Arial" w:hAnsi="Arial" w:cs="Arial"/>
          <w:color w:val="000000" w:themeColor="text1"/>
          <w:sz w:val="18"/>
          <w:szCs w:val="18"/>
        </w:rPr>
      </w:pPr>
      <w:r w:rsidRPr="000C65D0">
        <w:rPr>
          <w:rFonts w:ascii="Arial" w:hAnsi="Arial" w:cs="Arial"/>
          <w:color w:val="000000" w:themeColor="text1"/>
          <w:sz w:val="18"/>
          <w:szCs w:val="18"/>
        </w:rPr>
        <w:t xml:space="preserve">ODG </w:t>
      </w:r>
      <w:r w:rsidRPr="000C65D0">
        <w:rPr>
          <w:rFonts w:ascii="Arial" w:hAnsi="Arial" w:cs="Arial"/>
          <w:color w:val="000000" w:themeColor="text1"/>
          <w:sz w:val="18"/>
          <w:szCs w:val="18"/>
        </w:rPr>
        <w:tab/>
      </w:r>
      <w:r w:rsidRPr="000C65D0">
        <w:rPr>
          <w:rFonts w:ascii="Arial" w:hAnsi="Arial" w:cs="Arial"/>
          <w:color w:val="000000" w:themeColor="text1"/>
          <w:sz w:val="18"/>
          <w:szCs w:val="18"/>
        </w:rPr>
        <w:tab/>
        <w:t>Office of the Director General</w:t>
      </w:r>
    </w:p>
    <w:p w:rsidR="00A60974" w:rsidRDefault="00A60974" w:rsidP="00D53405">
      <w:pPr>
        <w:autoSpaceDE w:val="0"/>
        <w:autoSpaceDN w:val="0"/>
        <w:adjustRightInd w:val="0"/>
        <w:rPr>
          <w:rFonts w:ascii="Arial" w:hAnsi="Arial" w:cs="Arial"/>
          <w:color w:val="000000" w:themeColor="text1"/>
          <w:sz w:val="18"/>
          <w:szCs w:val="18"/>
        </w:rPr>
      </w:pPr>
      <w:r>
        <w:rPr>
          <w:rFonts w:ascii="Arial" w:hAnsi="Arial" w:cs="Arial"/>
          <w:color w:val="000000" w:themeColor="text1"/>
          <w:sz w:val="18"/>
          <w:szCs w:val="18"/>
        </w:rPr>
        <w:t>PDA</w:t>
      </w:r>
      <w:r>
        <w:rPr>
          <w:rFonts w:ascii="Arial" w:hAnsi="Arial" w:cs="Arial"/>
          <w:color w:val="000000" w:themeColor="text1"/>
          <w:sz w:val="18"/>
          <w:szCs w:val="18"/>
        </w:rPr>
        <w:tab/>
      </w:r>
      <w:r>
        <w:rPr>
          <w:rFonts w:ascii="Arial" w:hAnsi="Arial" w:cs="Arial"/>
          <w:color w:val="000000" w:themeColor="text1"/>
          <w:sz w:val="18"/>
          <w:szCs w:val="18"/>
        </w:rPr>
        <w:tab/>
        <w:t>Provincial Department of Agriculture</w:t>
      </w:r>
    </w:p>
    <w:p w:rsidR="00D53405" w:rsidRDefault="00D53405" w:rsidP="00D53405">
      <w:pPr>
        <w:autoSpaceDE w:val="0"/>
        <w:autoSpaceDN w:val="0"/>
        <w:adjustRightInd w:val="0"/>
        <w:rPr>
          <w:rFonts w:ascii="Arial" w:hAnsi="Arial" w:cs="Arial"/>
          <w:color w:val="000000" w:themeColor="text1"/>
          <w:sz w:val="18"/>
          <w:szCs w:val="18"/>
        </w:rPr>
      </w:pPr>
      <w:r w:rsidRPr="00BA7DE1">
        <w:rPr>
          <w:rFonts w:ascii="Arial" w:hAnsi="Arial" w:cs="Arial"/>
          <w:sz w:val="18"/>
          <w:szCs w:val="18"/>
        </w:rPr>
        <w:t>PFR</w:t>
      </w:r>
      <w:r w:rsidRPr="00BA7DE1">
        <w:rPr>
          <w:rFonts w:ascii="Arial" w:hAnsi="Arial" w:cs="Arial"/>
          <w:color w:val="FF0000"/>
          <w:sz w:val="18"/>
          <w:szCs w:val="18"/>
        </w:rPr>
        <w:t xml:space="preserve"> </w:t>
      </w:r>
      <w:r>
        <w:rPr>
          <w:rFonts w:ascii="Arial" w:hAnsi="Arial" w:cs="Arial"/>
          <w:color w:val="000000" w:themeColor="text1"/>
          <w:sz w:val="18"/>
          <w:szCs w:val="18"/>
        </w:rPr>
        <w:tab/>
      </w:r>
      <w:r>
        <w:rPr>
          <w:rFonts w:ascii="Arial" w:hAnsi="Arial" w:cs="Arial"/>
          <w:color w:val="000000" w:themeColor="text1"/>
          <w:sz w:val="18"/>
          <w:szCs w:val="18"/>
        </w:rPr>
        <w:tab/>
        <w:t>Producer Farmer Register</w:t>
      </w:r>
    </w:p>
    <w:p w:rsidR="00ED62F9" w:rsidRPr="000C65D0" w:rsidRDefault="00ED62F9" w:rsidP="00D53405">
      <w:pPr>
        <w:autoSpaceDE w:val="0"/>
        <w:autoSpaceDN w:val="0"/>
        <w:adjustRightInd w:val="0"/>
        <w:rPr>
          <w:rFonts w:ascii="Arial" w:hAnsi="Arial" w:cs="Arial"/>
          <w:color w:val="000000" w:themeColor="text1"/>
          <w:sz w:val="18"/>
          <w:szCs w:val="18"/>
        </w:rPr>
      </w:pPr>
      <w:r>
        <w:rPr>
          <w:rFonts w:ascii="Arial" w:hAnsi="Arial" w:cs="Arial"/>
          <w:color w:val="000000" w:themeColor="text1"/>
          <w:sz w:val="18"/>
          <w:szCs w:val="18"/>
        </w:rPr>
        <w:t>PPECB</w:t>
      </w:r>
      <w:r>
        <w:rPr>
          <w:rFonts w:ascii="Arial" w:hAnsi="Arial" w:cs="Arial"/>
          <w:color w:val="000000" w:themeColor="text1"/>
          <w:sz w:val="18"/>
          <w:szCs w:val="18"/>
        </w:rPr>
        <w:tab/>
      </w:r>
      <w:r>
        <w:rPr>
          <w:rFonts w:ascii="Arial" w:hAnsi="Arial" w:cs="Arial"/>
          <w:color w:val="000000" w:themeColor="text1"/>
          <w:sz w:val="18"/>
          <w:szCs w:val="18"/>
        </w:rPr>
        <w:tab/>
        <w:t>Perishable Product Export Control Board</w:t>
      </w:r>
    </w:p>
    <w:p w:rsidR="00D53405" w:rsidRPr="000C65D0" w:rsidRDefault="00D53405" w:rsidP="00D53405">
      <w:pPr>
        <w:autoSpaceDE w:val="0"/>
        <w:autoSpaceDN w:val="0"/>
        <w:adjustRightInd w:val="0"/>
        <w:rPr>
          <w:rFonts w:ascii="Arial" w:hAnsi="Arial" w:cs="Arial"/>
          <w:color w:val="000000" w:themeColor="text1"/>
          <w:sz w:val="18"/>
          <w:szCs w:val="18"/>
        </w:rPr>
      </w:pPr>
      <w:r w:rsidRPr="000C65D0">
        <w:rPr>
          <w:rFonts w:ascii="Arial" w:hAnsi="Arial" w:cs="Arial"/>
          <w:color w:val="000000" w:themeColor="text1"/>
          <w:sz w:val="18"/>
          <w:szCs w:val="18"/>
        </w:rPr>
        <w:t>PPME</w:t>
      </w:r>
      <w:r w:rsidRPr="000C65D0">
        <w:rPr>
          <w:rFonts w:ascii="Arial" w:hAnsi="Arial" w:cs="Arial"/>
          <w:color w:val="000000" w:themeColor="text1"/>
          <w:sz w:val="18"/>
          <w:szCs w:val="18"/>
        </w:rPr>
        <w:tab/>
      </w:r>
      <w:r w:rsidRPr="000C65D0">
        <w:rPr>
          <w:rFonts w:ascii="Arial" w:hAnsi="Arial" w:cs="Arial"/>
          <w:color w:val="000000" w:themeColor="text1"/>
          <w:sz w:val="18"/>
          <w:szCs w:val="18"/>
        </w:rPr>
        <w:tab/>
        <w:t>Policy, Planning, Monitoring &amp; Evaluation</w:t>
      </w:r>
    </w:p>
    <w:p w:rsidR="00D53405" w:rsidRDefault="00D53405" w:rsidP="00D53405">
      <w:pPr>
        <w:autoSpaceDE w:val="0"/>
        <w:autoSpaceDN w:val="0"/>
        <w:adjustRightInd w:val="0"/>
        <w:rPr>
          <w:rFonts w:ascii="Arial" w:hAnsi="Arial" w:cs="Arial"/>
          <w:sz w:val="18"/>
          <w:szCs w:val="18"/>
        </w:rPr>
      </w:pPr>
      <w:r w:rsidRPr="0021618B">
        <w:rPr>
          <w:rFonts w:ascii="Arial" w:hAnsi="Arial" w:cs="Arial"/>
          <w:sz w:val="18"/>
          <w:szCs w:val="18"/>
        </w:rPr>
        <w:t>PPR</w:t>
      </w:r>
      <w:r w:rsidRPr="0021618B">
        <w:rPr>
          <w:rFonts w:ascii="Arial" w:hAnsi="Arial" w:cs="Arial"/>
          <w:sz w:val="18"/>
          <w:szCs w:val="18"/>
        </w:rPr>
        <w:tab/>
      </w:r>
      <w:r w:rsidRPr="0021618B">
        <w:rPr>
          <w:rFonts w:ascii="Arial" w:hAnsi="Arial" w:cs="Arial"/>
          <w:sz w:val="18"/>
          <w:szCs w:val="18"/>
        </w:rPr>
        <w:tab/>
        <w:t>Pestes des Petits Ruminants</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PSETA</w:t>
      </w:r>
      <w:r>
        <w:rPr>
          <w:rFonts w:ascii="Arial" w:hAnsi="Arial" w:cs="Arial"/>
          <w:color w:val="FF0000"/>
          <w:sz w:val="18"/>
          <w:szCs w:val="18"/>
        </w:rPr>
        <w:tab/>
      </w:r>
      <w:r>
        <w:rPr>
          <w:rFonts w:ascii="Arial" w:hAnsi="Arial" w:cs="Arial"/>
          <w:color w:val="FF0000"/>
          <w:sz w:val="18"/>
          <w:szCs w:val="18"/>
        </w:rPr>
        <w:tab/>
      </w:r>
      <w:r w:rsidRPr="00CC6687">
        <w:rPr>
          <w:rFonts w:ascii="Arial" w:hAnsi="Arial" w:cs="Arial"/>
          <w:sz w:val="18"/>
          <w:szCs w:val="18"/>
        </w:rPr>
        <w:t>Public Service Education and Training Authority</w:t>
      </w:r>
    </w:p>
    <w:p w:rsidR="00A60974" w:rsidRDefault="00A60974" w:rsidP="00D53405">
      <w:pPr>
        <w:autoSpaceDE w:val="0"/>
        <w:autoSpaceDN w:val="0"/>
        <w:adjustRightInd w:val="0"/>
        <w:rPr>
          <w:rFonts w:ascii="Arial" w:hAnsi="Arial" w:cs="Arial"/>
          <w:color w:val="FF0000"/>
          <w:sz w:val="18"/>
          <w:szCs w:val="18"/>
        </w:rPr>
      </w:pPr>
      <w:r w:rsidRPr="00DE35C9">
        <w:rPr>
          <w:rFonts w:ascii="Arial" w:hAnsi="Arial" w:cs="Arial"/>
          <w:sz w:val="18"/>
          <w:szCs w:val="18"/>
        </w:rPr>
        <w:t>RCL</w:t>
      </w:r>
      <w:r w:rsidR="00DE35C9">
        <w:rPr>
          <w:rFonts w:ascii="Arial" w:hAnsi="Arial" w:cs="Arial"/>
          <w:sz w:val="18"/>
          <w:szCs w:val="18"/>
        </w:rPr>
        <w:tab/>
      </w:r>
      <w:r w:rsidR="00DE35C9">
        <w:rPr>
          <w:rFonts w:ascii="Arial" w:hAnsi="Arial" w:cs="Arial"/>
          <w:sz w:val="18"/>
          <w:szCs w:val="18"/>
        </w:rPr>
        <w:tab/>
        <w:t>Rainbow Chicken Limited</w:t>
      </w:r>
    </w:p>
    <w:p w:rsidR="00D53405" w:rsidRDefault="00D53405" w:rsidP="00D53405">
      <w:pPr>
        <w:autoSpaceDE w:val="0"/>
        <w:autoSpaceDN w:val="0"/>
        <w:adjustRightInd w:val="0"/>
        <w:rPr>
          <w:rFonts w:ascii="Arial" w:hAnsi="Arial" w:cs="Arial"/>
          <w:color w:val="FF0000"/>
          <w:sz w:val="18"/>
          <w:szCs w:val="18"/>
        </w:rPr>
      </w:pPr>
      <w:r w:rsidRPr="00AF0074">
        <w:rPr>
          <w:rFonts w:ascii="Arial" w:hAnsi="Arial" w:cs="Arial"/>
          <w:sz w:val="18"/>
          <w:szCs w:val="18"/>
        </w:rPr>
        <w:lastRenderedPageBreak/>
        <w:t>RTF</w:t>
      </w:r>
      <w:r w:rsidRPr="00AF0074">
        <w:rPr>
          <w:rFonts w:ascii="Arial" w:hAnsi="Arial" w:cs="Arial"/>
          <w:sz w:val="18"/>
          <w:szCs w:val="18"/>
        </w:rPr>
        <w:tab/>
      </w:r>
      <w:r w:rsidRPr="00AF0074">
        <w:rPr>
          <w:rFonts w:ascii="Arial" w:hAnsi="Arial" w:cs="Arial"/>
          <w:sz w:val="18"/>
          <w:szCs w:val="18"/>
        </w:rPr>
        <w:tab/>
        <w:t>Research and Technology Fund</w:t>
      </w:r>
      <w:r>
        <w:rPr>
          <w:rFonts w:ascii="Arial" w:hAnsi="Arial" w:cs="Arial"/>
          <w:color w:val="FF0000"/>
          <w:sz w:val="18"/>
          <w:szCs w:val="18"/>
        </w:rPr>
        <w:tab/>
      </w:r>
    </w:p>
    <w:p w:rsidR="00ED62F9" w:rsidRPr="00ED62F9" w:rsidRDefault="00ED62F9" w:rsidP="00D53405">
      <w:pPr>
        <w:autoSpaceDE w:val="0"/>
        <w:autoSpaceDN w:val="0"/>
        <w:adjustRightInd w:val="0"/>
        <w:rPr>
          <w:rFonts w:ascii="Arial" w:hAnsi="Arial" w:cs="Arial"/>
          <w:sz w:val="18"/>
          <w:szCs w:val="18"/>
        </w:rPr>
      </w:pPr>
      <w:r w:rsidRPr="00ED62F9">
        <w:rPr>
          <w:rFonts w:ascii="Arial" w:hAnsi="Arial" w:cs="Arial"/>
          <w:sz w:val="18"/>
          <w:szCs w:val="18"/>
        </w:rPr>
        <w:t>SASA</w:t>
      </w:r>
      <w:r w:rsidRPr="00ED62F9">
        <w:rPr>
          <w:rFonts w:ascii="Arial" w:hAnsi="Arial" w:cs="Arial"/>
          <w:sz w:val="18"/>
          <w:szCs w:val="18"/>
        </w:rPr>
        <w:tab/>
      </w:r>
      <w:r w:rsidRPr="00ED62F9">
        <w:rPr>
          <w:rFonts w:ascii="Arial" w:hAnsi="Arial" w:cs="Arial"/>
          <w:sz w:val="18"/>
          <w:szCs w:val="18"/>
        </w:rPr>
        <w:tab/>
        <w:t xml:space="preserve">South African Sugar </w:t>
      </w:r>
      <w:r w:rsidR="00DE35C9" w:rsidRPr="00ED62F9">
        <w:rPr>
          <w:rFonts w:ascii="Arial" w:hAnsi="Arial" w:cs="Arial"/>
          <w:sz w:val="18"/>
          <w:szCs w:val="18"/>
        </w:rPr>
        <w:t>Association</w:t>
      </w:r>
    </w:p>
    <w:p w:rsidR="00D53405" w:rsidRPr="000C65D0" w:rsidRDefault="00D53405" w:rsidP="00D53405">
      <w:pPr>
        <w:autoSpaceDE w:val="0"/>
        <w:autoSpaceDN w:val="0"/>
        <w:adjustRightInd w:val="0"/>
        <w:rPr>
          <w:rFonts w:ascii="Arial" w:hAnsi="Arial" w:cs="Arial"/>
          <w:color w:val="FF0000"/>
          <w:sz w:val="18"/>
          <w:szCs w:val="18"/>
        </w:rPr>
      </w:pPr>
      <w:r w:rsidRPr="00C5209C">
        <w:rPr>
          <w:rFonts w:ascii="Arial" w:hAnsi="Arial" w:cs="Arial"/>
          <w:sz w:val="18"/>
          <w:szCs w:val="18"/>
        </w:rPr>
        <w:t>SADC</w:t>
      </w:r>
      <w:r w:rsidRPr="00B55F88">
        <w:rPr>
          <w:rFonts w:ascii="Arial" w:hAnsi="Arial" w:cs="Arial"/>
          <w:sz w:val="18"/>
          <w:szCs w:val="18"/>
        </w:rPr>
        <w:tab/>
      </w:r>
      <w:r w:rsidRPr="00B55F88">
        <w:rPr>
          <w:rFonts w:ascii="Arial" w:hAnsi="Arial" w:cs="Arial"/>
          <w:sz w:val="18"/>
          <w:szCs w:val="18"/>
        </w:rPr>
        <w:tab/>
        <w:t>Southern African Development Community</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SA-GAP</w:t>
      </w:r>
      <w:r>
        <w:rPr>
          <w:rFonts w:ascii="Arial" w:hAnsi="Arial" w:cs="Arial"/>
          <w:sz w:val="18"/>
          <w:szCs w:val="18"/>
        </w:rPr>
        <w:tab/>
      </w:r>
      <w:r>
        <w:rPr>
          <w:rFonts w:ascii="Arial" w:hAnsi="Arial" w:cs="Arial"/>
          <w:sz w:val="18"/>
          <w:szCs w:val="18"/>
        </w:rPr>
        <w:tab/>
        <w:t>South African Good Agricultural Practices</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SAVC</w:t>
      </w:r>
      <w:r>
        <w:rPr>
          <w:rFonts w:ascii="Arial" w:hAnsi="Arial" w:cs="Arial"/>
          <w:sz w:val="18"/>
          <w:szCs w:val="18"/>
        </w:rPr>
        <w:tab/>
      </w:r>
      <w:r>
        <w:rPr>
          <w:rFonts w:ascii="Arial" w:hAnsi="Arial" w:cs="Arial"/>
          <w:sz w:val="18"/>
          <w:szCs w:val="18"/>
        </w:rPr>
        <w:tab/>
        <w:t>South Africa Veterinary Council</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SCM</w:t>
      </w:r>
      <w:r>
        <w:rPr>
          <w:rFonts w:ascii="Arial" w:hAnsi="Arial" w:cs="Arial"/>
          <w:sz w:val="18"/>
          <w:szCs w:val="18"/>
        </w:rPr>
        <w:tab/>
      </w:r>
      <w:r>
        <w:rPr>
          <w:rFonts w:ascii="Arial" w:hAnsi="Arial" w:cs="Arial"/>
          <w:sz w:val="18"/>
          <w:szCs w:val="18"/>
        </w:rPr>
        <w:tab/>
        <w:t xml:space="preserve">Supply Chain Management </w:t>
      </w:r>
      <w:r>
        <w:rPr>
          <w:rFonts w:ascii="Arial" w:hAnsi="Arial" w:cs="Arial"/>
          <w:sz w:val="18"/>
          <w:szCs w:val="18"/>
        </w:rPr>
        <w:tab/>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SES</w:t>
      </w:r>
      <w:r>
        <w:rPr>
          <w:rFonts w:ascii="Arial" w:hAnsi="Arial" w:cs="Arial"/>
          <w:sz w:val="18"/>
          <w:szCs w:val="18"/>
        </w:rPr>
        <w:tab/>
      </w:r>
      <w:r>
        <w:rPr>
          <w:rFonts w:ascii="Arial" w:hAnsi="Arial" w:cs="Arial"/>
          <w:sz w:val="18"/>
          <w:szCs w:val="18"/>
        </w:rPr>
        <w:tab/>
      </w:r>
      <w:r w:rsidRPr="008D787E">
        <w:rPr>
          <w:rFonts w:ascii="Arial" w:hAnsi="Arial" w:cs="Arial"/>
          <w:sz w:val="18"/>
          <w:szCs w:val="18"/>
        </w:rPr>
        <w:t>Stakeholder Engagement Strategy</w:t>
      </w:r>
    </w:p>
    <w:p w:rsidR="0092624E" w:rsidRDefault="0092624E" w:rsidP="00D53405">
      <w:pPr>
        <w:autoSpaceDE w:val="0"/>
        <w:autoSpaceDN w:val="0"/>
        <w:adjustRightInd w:val="0"/>
        <w:rPr>
          <w:rFonts w:ascii="Arial" w:hAnsi="Arial" w:cs="Arial"/>
          <w:sz w:val="18"/>
          <w:szCs w:val="18"/>
        </w:rPr>
      </w:pPr>
      <w:r>
        <w:rPr>
          <w:rFonts w:ascii="Arial" w:hAnsi="Arial" w:cs="Arial"/>
          <w:sz w:val="18"/>
          <w:szCs w:val="18"/>
        </w:rPr>
        <w:t>TAC</w:t>
      </w:r>
      <w:r>
        <w:rPr>
          <w:rFonts w:ascii="Arial" w:hAnsi="Arial" w:cs="Arial"/>
          <w:sz w:val="18"/>
          <w:szCs w:val="18"/>
        </w:rPr>
        <w:tab/>
      </w:r>
      <w:r>
        <w:rPr>
          <w:rFonts w:ascii="Arial" w:hAnsi="Arial" w:cs="Arial"/>
          <w:sz w:val="18"/>
          <w:szCs w:val="18"/>
        </w:rPr>
        <w:tab/>
        <w:t>Total Allowable Catch</w:t>
      </w:r>
    </w:p>
    <w:p w:rsidR="0092624E" w:rsidRDefault="0092624E" w:rsidP="00D53405">
      <w:pPr>
        <w:autoSpaceDE w:val="0"/>
        <w:autoSpaceDN w:val="0"/>
        <w:adjustRightInd w:val="0"/>
        <w:rPr>
          <w:rFonts w:ascii="Arial" w:hAnsi="Arial" w:cs="Arial"/>
          <w:sz w:val="18"/>
          <w:szCs w:val="18"/>
        </w:rPr>
      </w:pPr>
      <w:r>
        <w:rPr>
          <w:rFonts w:ascii="Arial" w:hAnsi="Arial" w:cs="Arial"/>
          <w:sz w:val="18"/>
          <w:szCs w:val="18"/>
        </w:rPr>
        <w:t>TAE</w:t>
      </w:r>
      <w:r>
        <w:rPr>
          <w:rFonts w:ascii="Arial" w:hAnsi="Arial" w:cs="Arial"/>
          <w:sz w:val="18"/>
          <w:szCs w:val="18"/>
        </w:rPr>
        <w:tab/>
      </w:r>
      <w:r>
        <w:rPr>
          <w:rFonts w:ascii="Arial" w:hAnsi="Arial" w:cs="Arial"/>
          <w:sz w:val="18"/>
          <w:szCs w:val="18"/>
        </w:rPr>
        <w:tab/>
        <w:t>Total Allowable Effort</w:t>
      </w:r>
    </w:p>
    <w:p w:rsidR="00D53405" w:rsidRDefault="00D53405" w:rsidP="00D53405">
      <w:pPr>
        <w:autoSpaceDE w:val="0"/>
        <w:autoSpaceDN w:val="0"/>
        <w:adjustRightInd w:val="0"/>
        <w:rPr>
          <w:rFonts w:ascii="Arial" w:hAnsi="Arial" w:cs="Arial"/>
          <w:sz w:val="18"/>
          <w:szCs w:val="18"/>
        </w:rPr>
      </w:pPr>
      <w:r>
        <w:rPr>
          <w:rFonts w:ascii="Arial" w:hAnsi="Arial" w:cs="Arial"/>
          <w:sz w:val="18"/>
          <w:szCs w:val="18"/>
        </w:rPr>
        <w:t>TID</w:t>
      </w:r>
      <w:r>
        <w:rPr>
          <w:rFonts w:ascii="Arial" w:hAnsi="Arial" w:cs="Arial"/>
          <w:sz w:val="18"/>
          <w:szCs w:val="18"/>
        </w:rPr>
        <w:tab/>
      </w:r>
      <w:r>
        <w:rPr>
          <w:rFonts w:ascii="Arial" w:hAnsi="Arial" w:cs="Arial"/>
          <w:sz w:val="18"/>
          <w:szCs w:val="18"/>
        </w:rPr>
        <w:tab/>
        <w:t>Technical Indicator Description</w:t>
      </w:r>
    </w:p>
    <w:p w:rsidR="00D53405" w:rsidRPr="00B55F88" w:rsidRDefault="00D53405" w:rsidP="00D53405">
      <w:pPr>
        <w:autoSpaceDE w:val="0"/>
        <w:autoSpaceDN w:val="0"/>
        <w:adjustRightInd w:val="0"/>
        <w:rPr>
          <w:rFonts w:ascii="Arial" w:hAnsi="Arial" w:cs="Arial"/>
          <w:sz w:val="18"/>
          <w:szCs w:val="18"/>
        </w:rPr>
      </w:pPr>
      <w:r>
        <w:rPr>
          <w:rFonts w:ascii="Arial" w:hAnsi="Arial" w:cs="Arial"/>
          <w:sz w:val="18"/>
          <w:szCs w:val="18"/>
        </w:rPr>
        <w:t>TPMA</w:t>
      </w:r>
      <w:r>
        <w:rPr>
          <w:rFonts w:ascii="Arial" w:hAnsi="Arial" w:cs="Arial"/>
          <w:sz w:val="18"/>
          <w:szCs w:val="18"/>
        </w:rPr>
        <w:tab/>
      </w:r>
      <w:r>
        <w:rPr>
          <w:rFonts w:ascii="Arial" w:hAnsi="Arial" w:cs="Arial"/>
          <w:sz w:val="18"/>
          <w:szCs w:val="18"/>
        </w:rPr>
        <w:tab/>
        <w:t>Trade Promotion and Market Access</w:t>
      </w:r>
    </w:p>
    <w:p w:rsidR="00D53405" w:rsidRDefault="00D53405" w:rsidP="00D53405">
      <w:pPr>
        <w:autoSpaceDE w:val="0"/>
        <w:autoSpaceDN w:val="0"/>
        <w:adjustRightInd w:val="0"/>
        <w:rPr>
          <w:rFonts w:ascii="Arial" w:hAnsi="Arial" w:cs="Arial"/>
          <w:sz w:val="18"/>
          <w:szCs w:val="18"/>
        </w:rPr>
      </w:pPr>
      <w:r w:rsidRPr="000C65D0">
        <w:rPr>
          <w:rFonts w:ascii="Arial" w:hAnsi="Arial" w:cs="Arial"/>
          <w:sz w:val="18"/>
          <w:szCs w:val="18"/>
        </w:rPr>
        <w:t xml:space="preserve">TUPs </w:t>
      </w:r>
      <w:r w:rsidRPr="000C65D0">
        <w:rPr>
          <w:rFonts w:ascii="Arial" w:hAnsi="Arial" w:cs="Arial"/>
          <w:sz w:val="18"/>
          <w:szCs w:val="18"/>
        </w:rPr>
        <w:tab/>
      </w:r>
      <w:r w:rsidRPr="000C65D0">
        <w:rPr>
          <w:rFonts w:ascii="Arial" w:hAnsi="Arial" w:cs="Arial"/>
          <w:sz w:val="18"/>
          <w:szCs w:val="18"/>
        </w:rPr>
        <w:tab/>
        <w:t xml:space="preserve">Temporary Unplanted Areas </w:t>
      </w:r>
    </w:p>
    <w:p w:rsidR="0092624E" w:rsidRDefault="0092624E" w:rsidP="00D53405">
      <w:pPr>
        <w:autoSpaceDE w:val="0"/>
        <w:autoSpaceDN w:val="0"/>
        <w:adjustRightInd w:val="0"/>
        <w:rPr>
          <w:rFonts w:ascii="Arial" w:hAnsi="Arial" w:cs="Arial"/>
          <w:sz w:val="18"/>
          <w:szCs w:val="18"/>
        </w:rPr>
      </w:pPr>
      <w:r>
        <w:rPr>
          <w:rFonts w:ascii="Arial" w:hAnsi="Arial" w:cs="Arial"/>
          <w:sz w:val="18"/>
          <w:szCs w:val="18"/>
        </w:rPr>
        <w:t>USA</w:t>
      </w:r>
      <w:r>
        <w:rPr>
          <w:rFonts w:ascii="Arial" w:hAnsi="Arial" w:cs="Arial"/>
          <w:sz w:val="18"/>
          <w:szCs w:val="18"/>
        </w:rPr>
        <w:tab/>
      </w:r>
      <w:r>
        <w:rPr>
          <w:rFonts w:ascii="Arial" w:hAnsi="Arial" w:cs="Arial"/>
          <w:sz w:val="18"/>
          <w:szCs w:val="18"/>
        </w:rPr>
        <w:tab/>
        <w:t>United State of America</w:t>
      </w:r>
    </w:p>
    <w:p w:rsidR="00ED62F9" w:rsidRDefault="00ED62F9" w:rsidP="00D53405">
      <w:pPr>
        <w:autoSpaceDE w:val="0"/>
        <w:autoSpaceDN w:val="0"/>
        <w:adjustRightInd w:val="0"/>
        <w:rPr>
          <w:rFonts w:ascii="Arial" w:hAnsi="Arial" w:cs="Arial"/>
          <w:sz w:val="18"/>
          <w:szCs w:val="18"/>
        </w:rPr>
      </w:pPr>
      <w:r>
        <w:rPr>
          <w:rFonts w:ascii="Arial" w:hAnsi="Arial" w:cs="Arial"/>
          <w:sz w:val="18"/>
          <w:szCs w:val="18"/>
        </w:rPr>
        <w:t>WC</w:t>
      </w:r>
      <w:r>
        <w:rPr>
          <w:rFonts w:ascii="Arial" w:hAnsi="Arial" w:cs="Arial"/>
          <w:sz w:val="18"/>
          <w:szCs w:val="18"/>
        </w:rPr>
        <w:tab/>
      </w:r>
      <w:r>
        <w:rPr>
          <w:rFonts w:ascii="Arial" w:hAnsi="Arial" w:cs="Arial"/>
          <w:sz w:val="18"/>
          <w:szCs w:val="18"/>
        </w:rPr>
        <w:tab/>
        <w:t>Western Cape</w:t>
      </w:r>
    </w:p>
    <w:p w:rsidR="00D53405" w:rsidRPr="000C65D0" w:rsidRDefault="00D53405" w:rsidP="00D53405">
      <w:pPr>
        <w:autoSpaceDE w:val="0"/>
        <w:autoSpaceDN w:val="0"/>
        <w:adjustRightInd w:val="0"/>
        <w:rPr>
          <w:rFonts w:ascii="Arial" w:hAnsi="Arial" w:cs="Arial"/>
          <w:sz w:val="18"/>
          <w:szCs w:val="18"/>
        </w:rPr>
      </w:pPr>
      <w:r>
        <w:rPr>
          <w:rFonts w:ascii="Arial" w:hAnsi="Arial" w:cs="Arial"/>
          <w:sz w:val="18"/>
          <w:szCs w:val="18"/>
        </w:rPr>
        <w:t>WCRL</w:t>
      </w:r>
      <w:r>
        <w:rPr>
          <w:rFonts w:ascii="Arial" w:hAnsi="Arial" w:cs="Arial"/>
          <w:sz w:val="18"/>
          <w:szCs w:val="18"/>
        </w:rPr>
        <w:tab/>
      </w:r>
      <w:r>
        <w:rPr>
          <w:rFonts w:ascii="Arial" w:hAnsi="Arial" w:cs="Arial"/>
          <w:sz w:val="18"/>
          <w:szCs w:val="18"/>
        </w:rPr>
        <w:tab/>
        <w:t>West Coast Rock Lobster</w:t>
      </w:r>
    </w:p>
    <w:p w:rsidR="00D53405" w:rsidRPr="00B55F88" w:rsidRDefault="00D53405" w:rsidP="00D53405">
      <w:pPr>
        <w:autoSpaceDE w:val="0"/>
        <w:autoSpaceDN w:val="0"/>
        <w:adjustRightInd w:val="0"/>
        <w:ind w:left="1440" w:hanging="1440"/>
        <w:rPr>
          <w:rFonts w:ascii="Arial" w:hAnsi="Arial" w:cs="Arial"/>
          <w:sz w:val="18"/>
          <w:szCs w:val="18"/>
        </w:rPr>
      </w:pPr>
      <w:r>
        <w:rPr>
          <w:rFonts w:ascii="Arial" w:hAnsi="Arial" w:cs="Arial"/>
          <w:sz w:val="18"/>
          <w:szCs w:val="18"/>
        </w:rPr>
        <w:t>YAFF</w:t>
      </w:r>
      <w:r>
        <w:rPr>
          <w:rFonts w:ascii="Arial" w:hAnsi="Arial" w:cs="Arial"/>
          <w:sz w:val="18"/>
          <w:szCs w:val="18"/>
        </w:rPr>
        <w:tab/>
        <w:t>Youth in Agriculture, Forestry and F</w:t>
      </w:r>
      <w:r w:rsidRPr="00ED7C48">
        <w:rPr>
          <w:rFonts w:ascii="Arial" w:hAnsi="Arial" w:cs="Arial"/>
          <w:sz w:val="18"/>
          <w:szCs w:val="18"/>
        </w:rPr>
        <w:t>isheries</w:t>
      </w:r>
    </w:p>
    <w:p w:rsidR="00D53405" w:rsidRDefault="00D53405" w:rsidP="00D53405">
      <w:pPr>
        <w:rPr>
          <w:rFonts w:ascii="Arial" w:hAnsi="Arial" w:cs="Arial"/>
          <w:sz w:val="20"/>
          <w:szCs w:val="20"/>
        </w:rPr>
        <w:sectPr w:rsidR="00D53405">
          <w:type w:val="continuous"/>
          <w:pgSz w:w="15840" w:h="12240" w:orient="landscape"/>
          <w:pgMar w:top="1797" w:right="1440" w:bottom="1797" w:left="1440" w:header="709" w:footer="709" w:gutter="0"/>
          <w:cols w:num="2" w:space="720" w:equalWidth="0">
            <w:col w:w="6120" w:space="720"/>
            <w:col w:w="6120"/>
          </w:cols>
        </w:sectPr>
      </w:pPr>
    </w:p>
    <w:p w:rsidR="00D53405" w:rsidRDefault="00D53405" w:rsidP="00D53405">
      <w:pPr>
        <w:pStyle w:val="Heading1"/>
        <w:spacing w:line="360" w:lineRule="auto"/>
        <w:rPr>
          <w:rFonts w:ascii="Arial" w:hAnsi="Arial" w:cs="Arial"/>
        </w:rPr>
      </w:pPr>
      <w:bookmarkStart w:id="4" w:name="_Toc305502091"/>
      <w:bookmarkStart w:id="5" w:name="_Toc305417150"/>
      <w:bookmarkStart w:id="6" w:name="_Toc305414081"/>
      <w:bookmarkStart w:id="7" w:name="_Toc300694448"/>
      <w:bookmarkStart w:id="8" w:name="_Toc299807646"/>
      <w:bookmarkStart w:id="9" w:name="_Toc299807207"/>
      <w:bookmarkStart w:id="10" w:name="_Toc362450254"/>
      <w:bookmarkStart w:id="11" w:name="_Toc40744961"/>
      <w:r w:rsidRPr="00FB4EEC">
        <w:rPr>
          <w:rFonts w:ascii="Arial" w:hAnsi="Arial" w:cs="Arial"/>
        </w:rPr>
        <w:lastRenderedPageBreak/>
        <w:t>Overview</w:t>
      </w:r>
      <w:bookmarkEnd w:id="4"/>
      <w:bookmarkEnd w:id="5"/>
      <w:bookmarkEnd w:id="6"/>
      <w:bookmarkEnd w:id="7"/>
      <w:bookmarkEnd w:id="8"/>
      <w:bookmarkEnd w:id="9"/>
      <w:bookmarkEnd w:id="10"/>
      <w:bookmarkEnd w:id="11"/>
    </w:p>
    <w:p w:rsidR="00D53405" w:rsidRPr="00A95E52" w:rsidRDefault="00D53405" w:rsidP="00A95E52">
      <w:pPr>
        <w:autoSpaceDE w:val="0"/>
        <w:autoSpaceDN w:val="0"/>
        <w:adjustRightInd w:val="0"/>
        <w:spacing w:line="360" w:lineRule="auto"/>
        <w:jc w:val="both"/>
        <w:rPr>
          <w:rFonts w:ascii="Arial" w:hAnsi="Arial" w:cs="Arial"/>
          <w:color w:val="000000" w:themeColor="text1"/>
        </w:rPr>
      </w:pPr>
      <w:r w:rsidRPr="00044287">
        <w:rPr>
          <w:rFonts w:ascii="Arial" w:eastAsia="Times New Roman" w:hAnsi="Arial" w:cs="Arial"/>
        </w:rPr>
        <w:t xml:space="preserve">In this organisational performance report, the Department presents its Quarter </w:t>
      </w:r>
      <w:r>
        <w:rPr>
          <w:rFonts w:ascii="Arial" w:eastAsia="Times New Roman" w:hAnsi="Arial" w:cs="Arial"/>
        </w:rPr>
        <w:t>3</w:t>
      </w:r>
      <w:r w:rsidRPr="00044287">
        <w:rPr>
          <w:rFonts w:ascii="Arial" w:eastAsia="Times New Roman" w:hAnsi="Arial" w:cs="Arial"/>
        </w:rPr>
        <w:t xml:space="preserve"> vali</w:t>
      </w:r>
      <w:r>
        <w:rPr>
          <w:rFonts w:ascii="Arial" w:eastAsia="Times New Roman" w:hAnsi="Arial" w:cs="Arial"/>
        </w:rPr>
        <w:t>dated and Quarter 4 preliminar</w:t>
      </w:r>
      <w:r w:rsidRPr="00044287">
        <w:rPr>
          <w:rFonts w:ascii="Arial" w:eastAsia="Times New Roman" w:hAnsi="Arial" w:cs="Arial"/>
        </w:rPr>
        <w:t>y non-financial performance report for 201</w:t>
      </w:r>
      <w:r>
        <w:rPr>
          <w:rFonts w:ascii="Arial" w:eastAsia="Times New Roman" w:hAnsi="Arial" w:cs="Arial"/>
        </w:rPr>
        <w:t>9/20 to reflect</w:t>
      </w:r>
      <w:r w:rsidRPr="00044287">
        <w:rPr>
          <w:rFonts w:ascii="Arial" w:eastAsia="Times New Roman" w:hAnsi="Arial" w:cs="Arial"/>
        </w:rPr>
        <w:t xml:space="preserve"> the status of achievements against the milestones that wer</w:t>
      </w:r>
      <w:r>
        <w:rPr>
          <w:rFonts w:ascii="Arial" w:eastAsia="Times New Roman" w:hAnsi="Arial" w:cs="Arial"/>
        </w:rPr>
        <w:t>e planned to be achieved</w:t>
      </w:r>
      <w:r w:rsidRPr="00044287">
        <w:rPr>
          <w:rFonts w:ascii="Arial" w:eastAsia="Times New Roman" w:hAnsi="Arial" w:cs="Arial"/>
        </w:rPr>
        <w:t xml:space="preserve">. </w:t>
      </w:r>
      <w:r w:rsidR="0080657C">
        <w:rPr>
          <w:rFonts w:ascii="Arial" w:hAnsi="Arial" w:cs="Arial"/>
        </w:rPr>
        <w:t>There were 51</w:t>
      </w:r>
      <w:r>
        <w:rPr>
          <w:rFonts w:ascii="Arial" w:hAnsi="Arial" w:cs="Arial"/>
        </w:rPr>
        <w:t xml:space="preserve"> </w:t>
      </w:r>
      <w:r w:rsidR="00E87E9A">
        <w:rPr>
          <w:rFonts w:ascii="Arial" w:hAnsi="Arial" w:cs="Arial"/>
        </w:rPr>
        <w:t>milestones planned</w:t>
      </w:r>
      <w:r>
        <w:rPr>
          <w:rFonts w:ascii="Arial" w:hAnsi="Arial" w:cs="Arial"/>
        </w:rPr>
        <w:t xml:space="preserve"> for Q3</w:t>
      </w:r>
      <w:r w:rsidR="004477F6">
        <w:rPr>
          <w:rFonts w:ascii="Arial" w:hAnsi="Arial" w:cs="Arial"/>
        </w:rPr>
        <w:t xml:space="preserve"> of which 36</w:t>
      </w:r>
      <w:r w:rsidR="00E87E9A">
        <w:rPr>
          <w:rFonts w:ascii="Arial" w:hAnsi="Arial" w:cs="Arial"/>
        </w:rPr>
        <w:t xml:space="preserve"> were</w:t>
      </w:r>
      <w:r>
        <w:rPr>
          <w:rFonts w:ascii="Arial" w:hAnsi="Arial" w:cs="Arial"/>
        </w:rPr>
        <w:t xml:space="preserve"> </w:t>
      </w:r>
      <w:r w:rsidR="00E87E9A">
        <w:rPr>
          <w:rFonts w:ascii="Arial" w:hAnsi="Arial" w:cs="Arial"/>
        </w:rPr>
        <w:t>achieved translating into</w:t>
      </w:r>
      <w:r>
        <w:rPr>
          <w:rFonts w:ascii="Arial" w:hAnsi="Arial" w:cs="Arial"/>
        </w:rPr>
        <w:t xml:space="preserve"> </w:t>
      </w:r>
      <w:r w:rsidR="004477F6">
        <w:rPr>
          <w:rFonts w:ascii="Arial" w:hAnsi="Arial" w:cs="Arial"/>
        </w:rPr>
        <w:t>71</w:t>
      </w:r>
      <w:r w:rsidR="00433037">
        <w:rPr>
          <w:rFonts w:ascii="Arial" w:hAnsi="Arial" w:cs="Arial"/>
        </w:rPr>
        <w:t>%</w:t>
      </w:r>
      <w:r>
        <w:rPr>
          <w:rFonts w:ascii="Arial" w:hAnsi="Arial" w:cs="Arial"/>
        </w:rPr>
        <w:t xml:space="preserve"> departmental achieve</w:t>
      </w:r>
      <w:r w:rsidR="0080657C">
        <w:rPr>
          <w:rFonts w:ascii="Arial" w:hAnsi="Arial" w:cs="Arial"/>
        </w:rPr>
        <w:t xml:space="preserve">ment. For </w:t>
      </w:r>
      <w:r w:rsidR="00E87E9A">
        <w:rPr>
          <w:rFonts w:ascii="Arial" w:hAnsi="Arial" w:cs="Arial"/>
        </w:rPr>
        <w:t>Q4 there</w:t>
      </w:r>
      <w:r w:rsidR="0080657C">
        <w:rPr>
          <w:rFonts w:ascii="Arial" w:hAnsi="Arial" w:cs="Arial"/>
        </w:rPr>
        <w:t xml:space="preserve"> we</w:t>
      </w:r>
      <w:r>
        <w:rPr>
          <w:rFonts w:ascii="Arial" w:hAnsi="Arial" w:cs="Arial"/>
        </w:rPr>
        <w:t xml:space="preserve">re </w:t>
      </w:r>
      <w:r w:rsidR="0080657C">
        <w:rPr>
          <w:rFonts w:ascii="Arial" w:hAnsi="Arial" w:cs="Arial"/>
        </w:rPr>
        <w:t>6</w:t>
      </w:r>
      <w:r w:rsidRPr="0080657C">
        <w:rPr>
          <w:rFonts w:ascii="Arial" w:hAnsi="Arial" w:cs="Arial"/>
        </w:rPr>
        <w:t>5</w:t>
      </w:r>
      <w:r>
        <w:rPr>
          <w:rFonts w:ascii="Arial" w:hAnsi="Arial" w:cs="Arial"/>
        </w:rPr>
        <w:t xml:space="preserve"> </w:t>
      </w:r>
      <w:r w:rsidR="00E87E9A">
        <w:rPr>
          <w:rFonts w:ascii="Arial" w:hAnsi="Arial" w:cs="Arial"/>
        </w:rPr>
        <w:t xml:space="preserve">planned </w:t>
      </w:r>
      <w:r>
        <w:rPr>
          <w:rFonts w:ascii="Arial" w:hAnsi="Arial" w:cs="Arial"/>
        </w:rPr>
        <w:t>milestones</w:t>
      </w:r>
      <w:r w:rsidR="004477F6">
        <w:rPr>
          <w:rFonts w:ascii="Arial" w:hAnsi="Arial" w:cs="Arial"/>
        </w:rPr>
        <w:t xml:space="preserve"> and 38</w:t>
      </w:r>
      <w:r>
        <w:rPr>
          <w:rFonts w:ascii="Arial" w:hAnsi="Arial" w:cs="Arial"/>
        </w:rPr>
        <w:t xml:space="preserve"> were </w:t>
      </w:r>
      <w:r w:rsidR="00E87E9A">
        <w:rPr>
          <w:rFonts w:ascii="Arial" w:hAnsi="Arial" w:cs="Arial"/>
        </w:rPr>
        <w:t xml:space="preserve">achieved resulting </w:t>
      </w:r>
      <w:r>
        <w:rPr>
          <w:rFonts w:ascii="Arial" w:hAnsi="Arial" w:cs="Arial"/>
        </w:rPr>
        <w:t xml:space="preserve">into </w:t>
      </w:r>
      <w:r w:rsidRPr="007B631D">
        <w:rPr>
          <w:rFonts w:ascii="Arial" w:hAnsi="Arial" w:cs="Arial"/>
        </w:rPr>
        <w:t>5</w:t>
      </w:r>
      <w:r w:rsidR="004477F6">
        <w:rPr>
          <w:rFonts w:ascii="Arial" w:hAnsi="Arial" w:cs="Arial"/>
        </w:rPr>
        <w:t>8</w:t>
      </w:r>
      <w:r w:rsidRPr="007B631D">
        <w:rPr>
          <w:rFonts w:ascii="Arial" w:hAnsi="Arial" w:cs="Arial"/>
        </w:rPr>
        <w:t>%</w:t>
      </w:r>
      <w:r>
        <w:rPr>
          <w:rFonts w:ascii="Arial" w:hAnsi="Arial" w:cs="Arial"/>
        </w:rPr>
        <w:t xml:space="preserve"> departmental achievement</w:t>
      </w:r>
      <w:r w:rsidR="00E87E9A">
        <w:rPr>
          <w:rFonts w:ascii="Arial" w:hAnsi="Arial" w:cs="Arial"/>
        </w:rPr>
        <w:t xml:space="preserve"> during q4 preliminary reporting phase. </w:t>
      </w:r>
      <w:r w:rsidRPr="00A468E0">
        <w:rPr>
          <w:rFonts w:ascii="Arial" w:eastAsia="Times New Roman" w:hAnsi="Arial" w:cs="Arial"/>
        </w:rPr>
        <w:t xml:space="preserve">The Q3 performance </w:t>
      </w:r>
      <w:r w:rsidRPr="00305087">
        <w:rPr>
          <w:rFonts w:ascii="Arial" w:eastAsia="Times New Roman" w:hAnsi="Arial" w:cs="Arial"/>
        </w:rPr>
        <w:t xml:space="preserve">has increased from </w:t>
      </w:r>
      <w:r w:rsidR="00305087" w:rsidRPr="00305087">
        <w:rPr>
          <w:rFonts w:ascii="Arial" w:eastAsia="Times New Roman" w:hAnsi="Arial" w:cs="Arial"/>
        </w:rPr>
        <w:t>59</w:t>
      </w:r>
      <w:r w:rsidR="00FE29A5" w:rsidRPr="00305087">
        <w:rPr>
          <w:rFonts w:ascii="Arial" w:eastAsia="Times New Roman" w:hAnsi="Arial" w:cs="Arial"/>
        </w:rPr>
        <w:t>%</w:t>
      </w:r>
      <w:r w:rsidR="00FE29A5" w:rsidRPr="00A468E0">
        <w:rPr>
          <w:rFonts w:ascii="Arial" w:eastAsia="Times New Roman" w:hAnsi="Arial" w:cs="Arial"/>
        </w:rPr>
        <w:t>, which w</w:t>
      </w:r>
      <w:r w:rsidR="004477F6">
        <w:rPr>
          <w:rFonts w:ascii="Arial" w:eastAsia="Times New Roman" w:hAnsi="Arial" w:cs="Arial"/>
        </w:rPr>
        <w:t>as recorded at preliminary to 71</w:t>
      </w:r>
      <w:r w:rsidR="00FE29A5" w:rsidRPr="00A468E0">
        <w:rPr>
          <w:rFonts w:ascii="Arial" w:eastAsia="Times New Roman" w:hAnsi="Arial" w:cs="Arial"/>
        </w:rPr>
        <w:t>% a</w:t>
      </w:r>
      <w:r w:rsidR="00E87E9A">
        <w:rPr>
          <w:rFonts w:ascii="Arial" w:eastAsia="Times New Roman" w:hAnsi="Arial" w:cs="Arial"/>
        </w:rPr>
        <w:t>t this stage of reporting validated performance.</w:t>
      </w:r>
      <w:r w:rsidRPr="00A468E0">
        <w:rPr>
          <w:rFonts w:ascii="Arial" w:eastAsia="Times New Roman" w:hAnsi="Arial" w:cs="Arial"/>
        </w:rPr>
        <w:t xml:space="preserve"> </w:t>
      </w:r>
      <w:r w:rsidR="00FE29A5">
        <w:rPr>
          <w:rFonts w:ascii="Arial" w:eastAsia="Times New Roman" w:hAnsi="Arial" w:cs="Arial"/>
        </w:rPr>
        <w:t xml:space="preserve">As it is to be expected, </w:t>
      </w:r>
      <w:r w:rsidR="00016085">
        <w:rPr>
          <w:rFonts w:ascii="Arial" w:eastAsia="Times New Roman" w:hAnsi="Arial" w:cs="Arial"/>
        </w:rPr>
        <w:t xml:space="preserve">the </w:t>
      </w:r>
      <w:r w:rsidR="00FE29A5">
        <w:rPr>
          <w:rFonts w:ascii="Arial" w:eastAsia="Times New Roman" w:hAnsi="Arial" w:cs="Arial"/>
        </w:rPr>
        <w:t>COVID</w:t>
      </w:r>
      <w:r w:rsidR="00016085">
        <w:rPr>
          <w:rFonts w:ascii="Arial" w:eastAsia="Times New Roman" w:hAnsi="Arial" w:cs="Arial"/>
        </w:rPr>
        <w:t>-</w:t>
      </w:r>
      <w:r w:rsidR="00FE29A5">
        <w:rPr>
          <w:rFonts w:ascii="Arial" w:eastAsia="Times New Roman" w:hAnsi="Arial" w:cs="Arial"/>
        </w:rPr>
        <w:t>19 pandemic and national l</w:t>
      </w:r>
      <w:r w:rsidR="00016085">
        <w:rPr>
          <w:rFonts w:ascii="Arial" w:eastAsia="Times New Roman" w:hAnsi="Arial" w:cs="Arial"/>
        </w:rPr>
        <w:t>o</w:t>
      </w:r>
      <w:r w:rsidR="00FE29A5">
        <w:rPr>
          <w:rFonts w:ascii="Arial" w:eastAsia="Times New Roman" w:hAnsi="Arial" w:cs="Arial"/>
        </w:rPr>
        <w:t xml:space="preserve">ck down </w:t>
      </w:r>
      <w:r w:rsidR="00EF4DCC">
        <w:rPr>
          <w:rFonts w:ascii="Arial" w:eastAsia="Times New Roman" w:hAnsi="Arial" w:cs="Arial"/>
        </w:rPr>
        <w:t>are cited</w:t>
      </w:r>
      <w:r w:rsidR="00FE29A5">
        <w:rPr>
          <w:rFonts w:ascii="Arial" w:eastAsia="Times New Roman" w:hAnsi="Arial" w:cs="Arial"/>
        </w:rPr>
        <w:t xml:space="preserve"> as </w:t>
      </w:r>
      <w:r w:rsidR="00016085">
        <w:rPr>
          <w:rFonts w:ascii="Arial" w:eastAsia="Times New Roman" w:hAnsi="Arial" w:cs="Arial"/>
        </w:rPr>
        <w:t xml:space="preserve">the reason for not </w:t>
      </w:r>
      <w:r w:rsidR="00EF4DCC">
        <w:rPr>
          <w:rFonts w:ascii="Arial" w:eastAsia="Times New Roman" w:hAnsi="Arial" w:cs="Arial"/>
        </w:rPr>
        <w:t>achieving some</w:t>
      </w:r>
      <w:r w:rsidR="00FE29A5">
        <w:rPr>
          <w:rFonts w:ascii="Arial" w:eastAsia="Times New Roman" w:hAnsi="Arial" w:cs="Arial"/>
        </w:rPr>
        <w:t xml:space="preserve"> </w:t>
      </w:r>
      <w:r w:rsidR="00EF4DCC">
        <w:rPr>
          <w:rFonts w:ascii="Arial" w:eastAsia="Times New Roman" w:hAnsi="Arial" w:cs="Arial"/>
        </w:rPr>
        <w:t xml:space="preserve">of </w:t>
      </w:r>
      <w:r w:rsidR="00016085">
        <w:rPr>
          <w:rFonts w:ascii="Arial" w:eastAsia="Times New Roman" w:hAnsi="Arial" w:cs="Arial"/>
        </w:rPr>
        <w:t xml:space="preserve">the </w:t>
      </w:r>
      <w:r w:rsidR="00FE29A5">
        <w:rPr>
          <w:rFonts w:ascii="Arial" w:eastAsia="Times New Roman" w:hAnsi="Arial" w:cs="Arial"/>
        </w:rPr>
        <w:t>targets. It is however</w:t>
      </w:r>
      <w:r w:rsidR="00016085">
        <w:rPr>
          <w:rFonts w:ascii="Arial" w:eastAsia="Times New Roman" w:hAnsi="Arial" w:cs="Arial"/>
        </w:rPr>
        <w:t>,</w:t>
      </w:r>
      <w:r w:rsidR="00FE29A5">
        <w:rPr>
          <w:rFonts w:ascii="Arial" w:eastAsia="Times New Roman" w:hAnsi="Arial" w:cs="Arial"/>
        </w:rPr>
        <w:t xml:space="preserve"> very important to clearly demonstrate all key activities that were </w:t>
      </w:r>
      <w:r w:rsidR="00EF4DCC">
        <w:rPr>
          <w:rFonts w:ascii="Arial" w:eastAsia="Times New Roman" w:hAnsi="Arial" w:cs="Arial"/>
        </w:rPr>
        <w:t xml:space="preserve">undertaken towards achieving the planned target </w:t>
      </w:r>
      <w:r w:rsidR="00FE29A5">
        <w:rPr>
          <w:rFonts w:ascii="Arial" w:eastAsia="Times New Roman" w:hAnsi="Arial" w:cs="Arial"/>
        </w:rPr>
        <w:t xml:space="preserve"> before the national lock down, this is particularly important because lockdown started in the very last week of the financial year.</w:t>
      </w:r>
    </w:p>
    <w:p w:rsidR="00A95E52" w:rsidRPr="00524146" w:rsidRDefault="00FE29A5" w:rsidP="00A95E52">
      <w:pPr>
        <w:spacing w:after="120" w:line="360" w:lineRule="auto"/>
        <w:jc w:val="both"/>
        <w:rPr>
          <w:rFonts w:ascii="Arial" w:eastAsia="Calibri" w:hAnsi="Arial" w:cs="Arial"/>
        </w:rPr>
      </w:pPr>
      <w:r>
        <w:rPr>
          <w:rFonts w:ascii="Arial" w:eastAsia="Arial" w:hAnsi="Arial" w:cs="Arial"/>
          <w:lang w:val="en-US"/>
        </w:rPr>
        <w:t>The implication</w:t>
      </w:r>
      <w:r w:rsidR="00550C19">
        <w:rPr>
          <w:rFonts w:ascii="Arial" w:eastAsia="Arial" w:hAnsi="Arial" w:cs="Arial"/>
          <w:lang w:val="en-US"/>
        </w:rPr>
        <w:t>s</w:t>
      </w:r>
      <w:r>
        <w:rPr>
          <w:rFonts w:ascii="Arial" w:eastAsia="Arial" w:hAnsi="Arial" w:cs="Arial"/>
          <w:lang w:val="en-US"/>
        </w:rPr>
        <w:t xml:space="preserve"> of COVID</w:t>
      </w:r>
      <w:r w:rsidR="00550C19">
        <w:rPr>
          <w:rFonts w:ascii="Arial" w:eastAsia="Arial" w:hAnsi="Arial" w:cs="Arial"/>
          <w:lang w:val="en-US"/>
        </w:rPr>
        <w:t>-</w:t>
      </w:r>
      <w:r>
        <w:rPr>
          <w:rFonts w:ascii="Arial" w:eastAsia="Arial" w:hAnsi="Arial" w:cs="Arial"/>
          <w:lang w:val="en-US"/>
        </w:rPr>
        <w:t>19 on reported</w:t>
      </w:r>
      <w:r w:rsidR="00A95E52">
        <w:rPr>
          <w:rFonts w:ascii="Arial" w:eastAsia="Arial" w:hAnsi="Arial" w:cs="Arial"/>
          <w:lang w:val="en-US"/>
        </w:rPr>
        <w:t xml:space="preserve"> performance especially for q4 and ultimately for annual report, was a central point of discussion in the recent </w:t>
      </w:r>
      <w:r>
        <w:rPr>
          <w:rFonts w:ascii="Arial" w:eastAsia="Arial" w:hAnsi="Arial" w:cs="Arial"/>
          <w:lang w:val="en-US"/>
        </w:rPr>
        <w:t xml:space="preserve">Planning, Monitoring </w:t>
      </w:r>
      <w:r w:rsidR="00A95E52">
        <w:rPr>
          <w:rFonts w:ascii="Arial" w:eastAsia="Arial" w:hAnsi="Arial" w:cs="Arial"/>
          <w:lang w:val="en-US"/>
        </w:rPr>
        <w:t xml:space="preserve">and Reporting Working Committee held visually during May 2020. The focus of the discussion was on ensuring reporting of related and credible figures of transversal indicators by national department and all provincial departments of Agriculture. A process and tools have been agreed upon by the meeting with the intention of avoiding or minimising reoccurrence of previous financial year audit findings on predetermined objectives. </w:t>
      </w:r>
    </w:p>
    <w:p w:rsidR="00D53405" w:rsidRPr="00524146" w:rsidRDefault="00D53405" w:rsidP="00D53405">
      <w:pPr>
        <w:spacing w:after="0" w:line="360" w:lineRule="auto"/>
        <w:jc w:val="both"/>
        <w:rPr>
          <w:rFonts w:ascii="Arial" w:eastAsia="Calibri" w:hAnsi="Arial" w:cs="Arial"/>
        </w:rPr>
      </w:pPr>
    </w:p>
    <w:p w:rsidR="00D53405" w:rsidRDefault="00D53405" w:rsidP="00D53405">
      <w:pPr>
        <w:spacing w:line="360" w:lineRule="auto"/>
        <w:jc w:val="both"/>
        <w:rPr>
          <w:rFonts w:ascii="Arial" w:eastAsia="Arial" w:hAnsi="Arial" w:cs="Arial"/>
          <w:lang w:val="en-US"/>
        </w:rPr>
      </w:pPr>
      <w:r>
        <w:rPr>
          <w:rFonts w:ascii="Arial" w:eastAsia="Arial" w:hAnsi="Arial" w:cs="Arial"/>
          <w:lang w:val="en-US"/>
        </w:rPr>
        <w:t xml:space="preserve"> </w:t>
      </w:r>
    </w:p>
    <w:p w:rsidR="00A95E52" w:rsidRDefault="00A95E52" w:rsidP="00D53405">
      <w:pPr>
        <w:spacing w:line="360" w:lineRule="auto"/>
        <w:jc w:val="both"/>
        <w:rPr>
          <w:rFonts w:ascii="Arial" w:eastAsia="Arial" w:hAnsi="Arial" w:cs="Arial"/>
          <w:lang w:val="en-US"/>
        </w:rPr>
      </w:pPr>
    </w:p>
    <w:p w:rsidR="00A95E52" w:rsidRDefault="00A95E52" w:rsidP="00D53405">
      <w:pPr>
        <w:spacing w:line="360" w:lineRule="auto"/>
        <w:jc w:val="both"/>
        <w:rPr>
          <w:rFonts w:ascii="Arial" w:eastAsia="Arial" w:hAnsi="Arial" w:cs="Arial"/>
          <w:lang w:val="en-US"/>
        </w:rPr>
      </w:pPr>
    </w:p>
    <w:p w:rsidR="00A95E52" w:rsidRDefault="00A95E52" w:rsidP="00D53405">
      <w:pPr>
        <w:spacing w:line="360" w:lineRule="auto"/>
        <w:jc w:val="both"/>
        <w:rPr>
          <w:rFonts w:ascii="Arial" w:hAnsi="Arial" w:cs="Arial"/>
        </w:rPr>
      </w:pPr>
    </w:p>
    <w:p w:rsidR="00D53405" w:rsidRDefault="00D53405" w:rsidP="00D53405">
      <w:pPr>
        <w:pStyle w:val="Heading1"/>
        <w:spacing w:line="360" w:lineRule="auto"/>
        <w:rPr>
          <w:rFonts w:ascii="Arial" w:hAnsi="Arial" w:cs="Arial"/>
        </w:rPr>
      </w:pPr>
      <w:bookmarkStart w:id="12" w:name="_Toc40744962"/>
      <w:r>
        <w:rPr>
          <w:rFonts w:ascii="Arial" w:hAnsi="Arial" w:cs="Arial"/>
        </w:rPr>
        <w:lastRenderedPageBreak/>
        <w:t>Performance Information Dashboard</w:t>
      </w:r>
      <w:bookmarkEnd w:id="12"/>
    </w:p>
    <w:p w:rsidR="00D53405" w:rsidRDefault="00D53405" w:rsidP="00D53405">
      <w:pPr>
        <w:spacing w:line="360" w:lineRule="auto"/>
        <w:jc w:val="both"/>
        <w:rPr>
          <w:rFonts w:ascii="Arial" w:hAnsi="Arial" w:cs="Arial"/>
          <w:lang w:val="en-US"/>
        </w:rPr>
      </w:pPr>
    </w:p>
    <w:p w:rsidR="00D53405" w:rsidRDefault="00D53405" w:rsidP="00D53405">
      <w:pPr>
        <w:spacing w:line="360" w:lineRule="auto"/>
        <w:jc w:val="both"/>
        <w:rPr>
          <w:rFonts w:ascii="Arial" w:hAnsi="Arial" w:cs="Arial"/>
          <w:lang w:val="en-US"/>
        </w:rPr>
      </w:pPr>
      <w:r w:rsidRPr="007C133E">
        <w:rPr>
          <w:rFonts w:ascii="Arial" w:hAnsi="Arial" w:cs="Arial"/>
          <w:lang w:val="en-US"/>
        </w:rPr>
        <w:t xml:space="preserve">The following </w:t>
      </w:r>
      <w:r>
        <w:rPr>
          <w:rFonts w:ascii="Arial" w:hAnsi="Arial" w:cs="Arial"/>
          <w:lang w:val="en-US"/>
        </w:rPr>
        <w:t>depicts general approach on how status of performance is reflected by public institutions in the country</w:t>
      </w:r>
    </w:p>
    <w:p w:rsidR="00D53405" w:rsidRPr="00E87BD7" w:rsidRDefault="00D53405" w:rsidP="00A41576">
      <w:pPr>
        <w:spacing w:line="360" w:lineRule="auto"/>
        <w:ind w:left="720" w:firstLine="720"/>
        <w:jc w:val="both"/>
        <w:rPr>
          <w:rFonts w:ascii="Arial" w:hAnsi="Arial" w:cs="Arial"/>
          <w:lang w:val="en-US"/>
        </w:rPr>
      </w:pPr>
      <w:r>
        <w:rPr>
          <w:rFonts w:ascii="Arial" w:hAnsi="Arial" w:cs="Arial"/>
          <w:noProof/>
          <w:lang w:eastAsia="en-ZA"/>
        </w:rPr>
        <w:drawing>
          <wp:inline distT="0" distB="0" distL="0" distR="0">
            <wp:extent cx="5224780" cy="32893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4780" cy="328930"/>
                    </a:xfrm>
                    <a:prstGeom prst="rect">
                      <a:avLst/>
                    </a:prstGeom>
                    <a:noFill/>
                  </pic:spPr>
                </pic:pic>
              </a:graphicData>
            </a:graphic>
          </wp:inline>
        </w:drawing>
      </w:r>
      <w:r>
        <w:rPr>
          <w:rFonts w:ascii="Arial" w:hAnsi="Arial" w:cs="Arial"/>
          <w:lang w:val="en-US"/>
        </w:rPr>
        <w:t xml:space="preserve"> </w:t>
      </w:r>
    </w:p>
    <w:p w:rsidR="00D53405" w:rsidRPr="007C133E" w:rsidRDefault="00D53405" w:rsidP="00D53405">
      <w:pPr>
        <w:pStyle w:val="ListParagraph"/>
        <w:numPr>
          <w:ilvl w:val="0"/>
          <w:numId w:val="11"/>
        </w:numPr>
        <w:spacing w:after="200" w:line="360" w:lineRule="auto"/>
        <w:jc w:val="both"/>
        <w:rPr>
          <w:rFonts w:ascii="Arial" w:hAnsi="Arial" w:cs="Arial"/>
          <w:lang w:val="en-US"/>
        </w:rPr>
      </w:pPr>
      <w:r w:rsidRPr="007C133E">
        <w:rPr>
          <w:rFonts w:ascii="Arial" w:hAnsi="Arial" w:cs="Arial"/>
          <w:b/>
          <w:lang w:val="en-US"/>
        </w:rPr>
        <w:t>Achieved</w:t>
      </w:r>
      <w:r>
        <w:rPr>
          <w:rFonts w:ascii="Arial" w:hAnsi="Arial" w:cs="Arial"/>
          <w:b/>
          <w:lang w:val="en-US"/>
        </w:rPr>
        <w:t>/Complete</w:t>
      </w:r>
      <w:r w:rsidRPr="007C133E">
        <w:rPr>
          <w:rFonts w:ascii="Arial" w:hAnsi="Arial" w:cs="Arial"/>
          <w:lang w:val="en-US"/>
        </w:rPr>
        <w:t xml:space="preserve"> = the planned target has been </w:t>
      </w:r>
      <w:r>
        <w:rPr>
          <w:rFonts w:ascii="Arial" w:hAnsi="Arial" w:cs="Arial"/>
          <w:lang w:val="en-US"/>
        </w:rPr>
        <w:t xml:space="preserve">fully </w:t>
      </w:r>
      <w:r w:rsidRPr="007C133E">
        <w:rPr>
          <w:rFonts w:ascii="Arial" w:hAnsi="Arial" w:cs="Arial"/>
          <w:lang w:val="en-US"/>
        </w:rPr>
        <w:t>achieved</w:t>
      </w:r>
      <w:r>
        <w:rPr>
          <w:rFonts w:ascii="Arial" w:hAnsi="Arial" w:cs="Arial"/>
          <w:lang w:val="en-US"/>
        </w:rPr>
        <w:t xml:space="preserve"> as planned. Relevant evidence as stipulated in </w:t>
      </w:r>
      <w:r w:rsidRPr="007C133E">
        <w:rPr>
          <w:rFonts w:ascii="Arial" w:hAnsi="Arial" w:cs="Arial"/>
          <w:lang w:val="en-US"/>
        </w:rPr>
        <w:t>the Techni</w:t>
      </w:r>
      <w:r>
        <w:rPr>
          <w:rFonts w:ascii="Arial" w:hAnsi="Arial" w:cs="Arial"/>
          <w:lang w:val="en-US"/>
        </w:rPr>
        <w:t>cal Indicator Description (TID) is available and have been fully authenticated.</w:t>
      </w:r>
    </w:p>
    <w:p w:rsidR="00D53405" w:rsidRPr="007C133E" w:rsidRDefault="00D53405" w:rsidP="00D53405">
      <w:pPr>
        <w:pStyle w:val="ListParagraph"/>
        <w:numPr>
          <w:ilvl w:val="0"/>
          <w:numId w:val="11"/>
        </w:numPr>
        <w:spacing w:after="200" w:line="360" w:lineRule="auto"/>
        <w:jc w:val="both"/>
        <w:rPr>
          <w:rFonts w:ascii="Arial" w:hAnsi="Arial" w:cs="Arial"/>
          <w:lang w:val="en-US"/>
        </w:rPr>
      </w:pPr>
      <w:r w:rsidRPr="007C133E">
        <w:rPr>
          <w:rFonts w:ascii="Arial" w:hAnsi="Arial" w:cs="Arial"/>
          <w:b/>
          <w:lang w:val="en-US"/>
        </w:rPr>
        <w:t>In progress</w:t>
      </w:r>
      <w:r w:rsidRPr="007C133E">
        <w:rPr>
          <w:rFonts w:ascii="Arial" w:hAnsi="Arial" w:cs="Arial"/>
          <w:lang w:val="en-US"/>
        </w:rPr>
        <w:t xml:space="preserve"> = the planned target is not </w:t>
      </w:r>
      <w:r>
        <w:rPr>
          <w:rFonts w:ascii="Arial" w:hAnsi="Arial" w:cs="Arial"/>
          <w:lang w:val="en-US"/>
        </w:rPr>
        <w:t>fully achieved but certain activities have been done, the work is still progressing towards the completion of the</w:t>
      </w:r>
      <w:r w:rsidRPr="007C133E">
        <w:rPr>
          <w:rFonts w:ascii="Arial" w:hAnsi="Arial" w:cs="Arial"/>
          <w:lang w:val="en-US"/>
        </w:rPr>
        <w:t xml:space="preserve"> deliverable.</w:t>
      </w:r>
    </w:p>
    <w:p w:rsidR="00D53405" w:rsidRDefault="00D53405" w:rsidP="00D53405">
      <w:pPr>
        <w:pStyle w:val="ListParagraph"/>
        <w:numPr>
          <w:ilvl w:val="0"/>
          <w:numId w:val="11"/>
        </w:numPr>
        <w:spacing w:after="200" w:line="360" w:lineRule="auto"/>
        <w:jc w:val="both"/>
        <w:rPr>
          <w:rFonts w:ascii="Arial" w:hAnsi="Arial" w:cs="Arial"/>
          <w:lang w:val="en-US"/>
        </w:rPr>
      </w:pPr>
      <w:r>
        <w:rPr>
          <w:rFonts w:ascii="Arial" w:hAnsi="Arial" w:cs="Arial"/>
          <w:b/>
          <w:lang w:val="en-US"/>
        </w:rPr>
        <w:t xml:space="preserve">Not done </w:t>
      </w:r>
      <w:r w:rsidRPr="007C133E">
        <w:rPr>
          <w:rFonts w:ascii="Arial" w:hAnsi="Arial" w:cs="Arial"/>
          <w:lang w:val="en-US"/>
        </w:rPr>
        <w:t xml:space="preserve">= No activity has been done towards attaining the planned target. </w:t>
      </w:r>
    </w:p>
    <w:p w:rsidR="00D53405" w:rsidRDefault="00D53405" w:rsidP="00D53405">
      <w:pPr>
        <w:spacing w:line="360" w:lineRule="auto"/>
        <w:jc w:val="both"/>
        <w:rPr>
          <w:rFonts w:ascii="Arial" w:hAnsi="Arial" w:cs="Arial"/>
          <w:lang w:val="en-US"/>
        </w:rPr>
      </w:pPr>
    </w:p>
    <w:p w:rsidR="00D53405" w:rsidRDefault="00D53405" w:rsidP="00D53405">
      <w:pPr>
        <w:spacing w:line="360" w:lineRule="auto"/>
        <w:jc w:val="both"/>
        <w:rPr>
          <w:rFonts w:ascii="Arial" w:hAnsi="Arial" w:cs="Arial"/>
          <w:lang w:val="en-US"/>
        </w:rPr>
      </w:pPr>
    </w:p>
    <w:p w:rsidR="00D53405" w:rsidRDefault="00D53405" w:rsidP="00D53405">
      <w:pPr>
        <w:spacing w:line="360" w:lineRule="auto"/>
        <w:jc w:val="both"/>
        <w:rPr>
          <w:rFonts w:ascii="Arial" w:hAnsi="Arial" w:cs="Arial"/>
          <w:lang w:val="en-US"/>
        </w:rPr>
      </w:pPr>
    </w:p>
    <w:p w:rsidR="00D53405" w:rsidRDefault="00D53405" w:rsidP="00D53405">
      <w:pPr>
        <w:spacing w:line="360" w:lineRule="auto"/>
        <w:jc w:val="both"/>
        <w:rPr>
          <w:rFonts w:ascii="Arial" w:hAnsi="Arial" w:cs="Arial"/>
          <w:lang w:val="en-US"/>
        </w:rPr>
      </w:pPr>
    </w:p>
    <w:p w:rsidR="00D53405" w:rsidRDefault="00D53405" w:rsidP="00D53405">
      <w:pPr>
        <w:spacing w:line="360" w:lineRule="auto"/>
        <w:jc w:val="both"/>
        <w:rPr>
          <w:rFonts w:ascii="Arial" w:hAnsi="Arial" w:cs="Arial"/>
          <w:lang w:val="en-US"/>
        </w:rPr>
      </w:pPr>
    </w:p>
    <w:p w:rsidR="00535A6E" w:rsidRDefault="00535A6E" w:rsidP="00D53405">
      <w:pPr>
        <w:spacing w:line="360" w:lineRule="auto"/>
        <w:jc w:val="both"/>
        <w:rPr>
          <w:rFonts w:ascii="Arial" w:hAnsi="Arial" w:cs="Arial"/>
          <w:lang w:val="en-US"/>
        </w:rPr>
      </w:pPr>
    </w:p>
    <w:p w:rsidR="00D53405" w:rsidRPr="00DE3087" w:rsidRDefault="00D53405" w:rsidP="00DE3087">
      <w:pPr>
        <w:pStyle w:val="Heading1"/>
        <w:spacing w:line="360" w:lineRule="auto"/>
        <w:rPr>
          <w:rFonts w:ascii="Arial" w:hAnsi="Arial" w:cs="Arial"/>
        </w:rPr>
      </w:pPr>
      <w:bookmarkStart w:id="13" w:name="_Toc511827653"/>
      <w:bookmarkStart w:id="14" w:name="_Toc40744963"/>
      <w:r w:rsidRPr="00DE3087">
        <w:rPr>
          <w:rFonts w:ascii="Arial" w:hAnsi="Arial" w:cs="Arial"/>
        </w:rPr>
        <w:lastRenderedPageBreak/>
        <w:t>2019/20 Planned Deliverables</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024"/>
        <w:gridCol w:w="2268"/>
        <w:gridCol w:w="2268"/>
        <w:gridCol w:w="2268"/>
        <w:gridCol w:w="2575"/>
      </w:tblGrid>
      <w:tr w:rsidR="00D53405" w:rsidRPr="007C5BA7" w:rsidTr="0005108E">
        <w:tc>
          <w:tcPr>
            <w:tcW w:w="1912" w:type="dxa"/>
            <w:shd w:val="clear" w:color="auto" w:fill="2E74B5" w:themeFill="accent1" w:themeFillShade="BF"/>
          </w:tcPr>
          <w:p w:rsidR="00D53405" w:rsidRPr="007C5BA7" w:rsidRDefault="00D53405" w:rsidP="00D53405">
            <w:pPr>
              <w:spacing w:after="0" w:line="480" w:lineRule="auto"/>
              <w:rPr>
                <w:rFonts w:ascii="Arial" w:hAnsi="Arial" w:cs="Arial"/>
                <w:b/>
                <w:color w:val="FFFFFF" w:themeColor="background1"/>
                <w:sz w:val="24"/>
                <w:szCs w:val="24"/>
              </w:rPr>
            </w:pPr>
            <w:r w:rsidRPr="007C5BA7">
              <w:rPr>
                <w:rFonts w:ascii="Arial" w:hAnsi="Arial" w:cs="Arial"/>
                <w:b/>
                <w:color w:val="FFFFFF" w:themeColor="background1"/>
                <w:sz w:val="24"/>
                <w:szCs w:val="24"/>
              </w:rPr>
              <w:t>PROGRAMME</w:t>
            </w:r>
          </w:p>
        </w:tc>
        <w:tc>
          <w:tcPr>
            <w:tcW w:w="2024" w:type="dxa"/>
            <w:shd w:val="clear" w:color="auto" w:fill="2E74B5" w:themeFill="accent1" w:themeFillShade="BF"/>
          </w:tcPr>
          <w:p w:rsidR="00D53405" w:rsidRPr="007C5BA7" w:rsidRDefault="00D53405" w:rsidP="0005108E">
            <w:pPr>
              <w:spacing w:after="0" w:line="480" w:lineRule="auto"/>
              <w:rPr>
                <w:rFonts w:ascii="Arial" w:hAnsi="Arial" w:cs="Arial"/>
                <w:b/>
                <w:bCs/>
                <w:color w:val="FFFFFF" w:themeColor="background1"/>
                <w:sz w:val="24"/>
                <w:szCs w:val="24"/>
              </w:rPr>
            </w:pPr>
            <w:r>
              <w:rPr>
                <w:rFonts w:ascii="Arial" w:hAnsi="Arial" w:cs="Arial"/>
                <w:b/>
                <w:bCs/>
                <w:color w:val="FFFFFF" w:themeColor="background1"/>
                <w:sz w:val="24"/>
                <w:szCs w:val="24"/>
              </w:rPr>
              <w:t>Q1 TARGETS</w:t>
            </w:r>
          </w:p>
        </w:tc>
        <w:tc>
          <w:tcPr>
            <w:tcW w:w="2268" w:type="dxa"/>
            <w:shd w:val="clear" w:color="auto" w:fill="2E74B5" w:themeFill="accent1" w:themeFillShade="BF"/>
          </w:tcPr>
          <w:p w:rsidR="00D53405" w:rsidRPr="007C5BA7" w:rsidRDefault="00D53405" w:rsidP="0005108E">
            <w:pPr>
              <w:spacing w:after="0" w:line="480" w:lineRule="auto"/>
              <w:rPr>
                <w:rFonts w:ascii="Arial" w:hAnsi="Arial" w:cs="Arial"/>
                <w:b/>
                <w:bCs/>
                <w:color w:val="FFFFFF" w:themeColor="background1"/>
                <w:sz w:val="24"/>
                <w:szCs w:val="24"/>
              </w:rPr>
            </w:pPr>
            <w:r>
              <w:rPr>
                <w:rFonts w:ascii="Arial" w:hAnsi="Arial" w:cs="Arial"/>
                <w:b/>
                <w:bCs/>
                <w:color w:val="FFFFFF" w:themeColor="background1"/>
                <w:sz w:val="24"/>
                <w:szCs w:val="24"/>
              </w:rPr>
              <w:t>Q2 TARGETS</w:t>
            </w:r>
          </w:p>
        </w:tc>
        <w:tc>
          <w:tcPr>
            <w:tcW w:w="2268" w:type="dxa"/>
            <w:shd w:val="clear" w:color="auto" w:fill="2E74B5" w:themeFill="accent1" w:themeFillShade="BF"/>
          </w:tcPr>
          <w:p w:rsidR="00D53405" w:rsidRPr="007C5BA7" w:rsidRDefault="00D53405" w:rsidP="0005108E">
            <w:pPr>
              <w:spacing w:after="0" w:line="480" w:lineRule="auto"/>
              <w:rPr>
                <w:rFonts w:ascii="Arial" w:hAnsi="Arial" w:cs="Arial"/>
                <w:b/>
                <w:bCs/>
                <w:color w:val="FFFFFF" w:themeColor="background1"/>
                <w:sz w:val="24"/>
                <w:szCs w:val="24"/>
              </w:rPr>
            </w:pPr>
            <w:r>
              <w:rPr>
                <w:rFonts w:ascii="Arial" w:hAnsi="Arial" w:cs="Arial"/>
                <w:b/>
                <w:bCs/>
                <w:color w:val="FFFFFF" w:themeColor="background1"/>
                <w:sz w:val="24"/>
                <w:szCs w:val="24"/>
              </w:rPr>
              <w:t>Q3 TARGETS</w:t>
            </w:r>
          </w:p>
        </w:tc>
        <w:tc>
          <w:tcPr>
            <w:tcW w:w="2268" w:type="dxa"/>
            <w:shd w:val="clear" w:color="auto" w:fill="2E74B5" w:themeFill="accent1" w:themeFillShade="BF"/>
          </w:tcPr>
          <w:p w:rsidR="00D53405" w:rsidRPr="007C5BA7" w:rsidRDefault="00D53405" w:rsidP="0005108E">
            <w:pPr>
              <w:spacing w:after="0" w:line="480" w:lineRule="auto"/>
              <w:rPr>
                <w:rFonts w:ascii="Arial" w:hAnsi="Arial" w:cs="Arial"/>
                <w:b/>
                <w:bCs/>
                <w:color w:val="FFFFFF" w:themeColor="background1"/>
                <w:sz w:val="24"/>
                <w:szCs w:val="24"/>
              </w:rPr>
            </w:pPr>
            <w:r>
              <w:rPr>
                <w:rFonts w:ascii="Arial" w:hAnsi="Arial" w:cs="Arial"/>
                <w:b/>
                <w:bCs/>
                <w:color w:val="FFFFFF" w:themeColor="background1"/>
                <w:sz w:val="24"/>
                <w:szCs w:val="24"/>
              </w:rPr>
              <w:t>Q4 TARGETS</w:t>
            </w:r>
          </w:p>
        </w:tc>
        <w:tc>
          <w:tcPr>
            <w:tcW w:w="2575" w:type="dxa"/>
            <w:shd w:val="clear" w:color="auto" w:fill="2E74B5" w:themeFill="accent1" w:themeFillShade="BF"/>
          </w:tcPr>
          <w:p w:rsidR="00D53405" w:rsidRDefault="00D53405" w:rsidP="00D53405">
            <w:pPr>
              <w:spacing w:after="0" w:line="480" w:lineRule="auto"/>
              <w:rPr>
                <w:rFonts w:ascii="Arial" w:hAnsi="Arial" w:cs="Arial"/>
                <w:b/>
                <w:bCs/>
                <w:color w:val="FFFFFF" w:themeColor="background1"/>
                <w:sz w:val="24"/>
                <w:szCs w:val="24"/>
              </w:rPr>
            </w:pPr>
            <w:r>
              <w:rPr>
                <w:rFonts w:ascii="Arial" w:hAnsi="Arial" w:cs="Arial"/>
                <w:b/>
                <w:bCs/>
                <w:color w:val="FFFFFF" w:themeColor="background1"/>
                <w:sz w:val="24"/>
                <w:szCs w:val="24"/>
              </w:rPr>
              <w:t>TOTAL MILESTONES</w:t>
            </w:r>
          </w:p>
        </w:tc>
      </w:tr>
      <w:tr w:rsidR="00D53405" w:rsidRPr="007C5BA7" w:rsidTr="00D53405">
        <w:tc>
          <w:tcPr>
            <w:tcW w:w="1912" w:type="dxa"/>
            <w:shd w:val="clear" w:color="auto" w:fill="auto"/>
            <w:vAlign w:val="bottom"/>
          </w:tcPr>
          <w:p w:rsidR="00D53405" w:rsidRPr="007C5BA7" w:rsidRDefault="00D53405" w:rsidP="00D53405">
            <w:pPr>
              <w:spacing w:after="0" w:line="480" w:lineRule="auto"/>
              <w:rPr>
                <w:rFonts w:ascii="Arial" w:hAnsi="Arial" w:cs="Arial"/>
                <w:color w:val="000000"/>
                <w:sz w:val="24"/>
                <w:szCs w:val="24"/>
              </w:rPr>
            </w:pPr>
            <w:r w:rsidRPr="007C5BA7">
              <w:rPr>
                <w:rFonts w:ascii="Arial" w:hAnsi="Arial" w:cs="Arial"/>
                <w:color w:val="000000"/>
                <w:sz w:val="24"/>
                <w:szCs w:val="24"/>
              </w:rPr>
              <w:t>ODG</w:t>
            </w:r>
          </w:p>
        </w:tc>
        <w:tc>
          <w:tcPr>
            <w:tcW w:w="2024" w:type="dxa"/>
            <w:shd w:val="clear" w:color="auto" w:fill="auto"/>
          </w:tcPr>
          <w:p w:rsidR="00D53405" w:rsidRPr="007C5BA7" w:rsidRDefault="00D53405" w:rsidP="00D53405">
            <w:pPr>
              <w:autoSpaceDE w:val="0"/>
              <w:autoSpaceDN w:val="0"/>
              <w:adjustRightInd w:val="0"/>
              <w:spacing w:after="0" w:line="480" w:lineRule="auto"/>
              <w:jc w:val="right"/>
              <w:rPr>
                <w:rFonts w:ascii="Arial" w:hAnsi="Arial" w:cs="Arial"/>
                <w:color w:val="000000"/>
                <w:sz w:val="24"/>
                <w:szCs w:val="24"/>
              </w:rPr>
            </w:pPr>
            <w:r>
              <w:rPr>
                <w:rFonts w:ascii="Arial" w:hAnsi="Arial" w:cs="Arial"/>
                <w:color w:val="000000"/>
                <w:sz w:val="24"/>
                <w:szCs w:val="24"/>
              </w:rPr>
              <w:t>2</w:t>
            </w:r>
          </w:p>
        </w:tc>
        <w:tc>
          <w:tcPr>
            <w:tcW w:w="2268" w:type="dxa"/>
            <w:shd w:val="clear" w:color="auto" w:fill="auto"/>
          </w:tcPr>
          <w:p w:rsidR="00D53405" w:rsidRPr="007C5BA7" w:rsidRDefault="00D53405" w:rsidP="00D53405">
            <w:pPr>
              <w:autoSpaceDE w:val="0"/>
              <w:autoSpaceDN w:val="0"/>
              <w:adjustRightInd w:val="0"/>
              <w:spacing w:after="0" w:line="480" w:lineRule="auto"/>
              <w:jc w:val="right"/>
              <w:rPr>
                <w:rFonts w:ascii="Arial" w:hAnsi="Arial" w:cs="Arial"/>
                <w:color w:val="000000"/>
                <w:sz w:val="24"/>
                <w:szCs w:val="24"/>
              </w:rPr>
            </w:pPr>
            <w:r>
              <w:rPr>
                <w:rFonts w:ascii="Arial" w:hAnsi="Arial" w:cs="Arial"/>
                <w:color w:val="000000"/>
                <w:sz w:val="24"/>
                <w:szCs w:val="24"/>
              </w:rPr>
              <w:t>2</w:t>
            </w:r>
          </w:p>
        </w:tc>
        <w:tc>
          <w:tcPr>
            <w:tcW w:w="2268" w:type="dxa"/>
            <w:shd w:val="clear" w:color="auto" w:fill="auto"/>
          </w:tcPr>
          <w:p w:rsidR="00D53405" w:rsidRPr="007C5BA7" w:rsidRDefault="00D53405" w:rsidP="00D53405">
            <w:pPr>
              <w:autoSpaceDE w:val="0"/>
              <w:autoSpaceDN w:val="0"/>
              <w:adjustRightInd w:val="0"/>
              <w:spacing w:after="0" w:line="480" w:lineRule="auto"/>
              <w:jc w:val="right"/>
              <w:rPr>
                <w:rFonts w:ascii="Arial" w:hAnsi="Arial" w:cs="Arial"/>
                <w:color w:val="000000"/>
                <w:sz w:val="24"/>
                <w:szCs w:val="24"/>
              </w:rPr>
            </w:pPr>
            <w:r>
              <w:rPr>
                <w:rFonts w:ascii="Arial" w:hAnsi="Arial" w:cs="Arial"/>
                <w:color w:val="000000"/>
                <w:sz w:val="24"/>
                <w:szCs w:val="24"/>
              </w:rPr>
              <w:t>2</w:t>
            </w:r>
          </w:p>
        </w:tc>
        <w:tc>
          <w:tcPr>
            <w:tcW w:w="2268" w:type="dxa"/>
            <w:shd w:val="clear" w:color="auto" w:fill="auto"/>
          </w:tcPr>
          <w:p w:rsidR="00D53405" w:rsidRPr="007C5BA7" w:rsidRDefault="00D53405" w:rsidP="00D53405">
            <w:pPr>
              <w:autoSpaceDE w:val="0"/>
              <w:autoSpaceDN w:val="0"/>
              <w:adjustRightInd w:val="0"/>
              <w:spacing w:after="0" w:line="480" w:lineRule="auto"/>
              <w:jc w:val="right"/>
              <w:rPr>
                <w:rFonts w:ascii="Arial" w:hAnsi="Arial" w:cs="Arial"/>
                <w:color w:val="000000"/>
                <w:sz w:val="24"/>
                <w:szCs w:val="24"/>
              </w:rPr>
            </w:pPr>
            <w:r>
              <w:rPr>
                <w:rFonts w:ascii="Arial" w:hAnsi="Arial" w:cs="Arial"/>
                <w:color w:val="000000"/>
                <w:sz w:val="24"/>
                <w:szCs w:val="24"/>
              </w:rPr>
              <w:t>2</w:t>
            </w:r>
          </w:p>
        </w:tc>
        <w:tc>
          <w:tcPr>
            <w:tcW w:w="2575" w:type="dxa"/>
          </w:tcPr>
          <w:p w:rsidR="00D53405" w:rsidRDefault="00D53405" w:rsidP="00D53405">
            <w:pPr>
              <w:autoSpaceDE w:val="0"/>
              <w:autoSpaceDN w:val="0"/>
              <w:adjustRightInd w:val="0"/>
              <w:spacing w:after="0" w:line="480" w:lineRule="auto"/>
              <w:jc w:val="right"/>
              <w:rPr>
                <w:rFonts w:ascii="Arial" w:hAnsi="Arial" w:cs="Arial"/>
                <w:color w:val="000000"/>
                <w:sz w:val="24"/>
                <w:szCs w:val="24"/>
              </w:rPr>
            </w:pPr>
            <w:r>
              <w:rPr>
                <w:rFonts w:ascii="Arial" w:hAnsi="Arial" w:cs="Arial"/>
                <w:color w:val="000000"/>
                <w:sz w:val="24"/>
                <w:szCs w:val="24"/>
              </w:rPr>
              <w:t>8</w:t>
            </w:r>
          </w:p>
        </w:tc>
      </w:tr>
      <w:tr w:rsidR="00D53405" w:rsidRPr="007C5BA7" w:rsidTr="00D53405">
        <w:tc>
          <w:tcPr>
            <w:tcW w:w="1912" w:type="dxa"/>
            <w:shd w:val="clear" w:color="auto" w:fill="auto"/>
            <w:vAlign w:val="bottom"/>
          </w:tcPr>
          <w:p w:rsidR="00D53405" w:rsidRPr="007C5BA7" w:rsidRDefault="00D53405" w:rsidP="00D53405">
            <w:pPr>
              <w:spacing w:after="0" w:line="480" w:lineRule="auto"/>
              <w:rPr>
                <w:rFonts w:ascii="Arial" w:hAnsi="Arial" w:cs="Arial"/>
                <w:sz w:val="24"/>
                <w:szCs w:val="24"/>
              </w:rPr>
            </w:pPr>
            <w:r w:rsidRPr="007C5BA7">
              <w:rPr>
                <w:rFonts w:ascii="Arial" w:hAnsi="Arial" w:cs="Arial"/>
                <w:sz w:val="24"/>
                <w:szCs w:val="24"/>
              </w:rPr>
              <w:t xml:space="preserve">CS </w:t>
            </w:r>
          </w:p>
        </w:tc>
        <w:tc>
          <w:tcPr>
            <w:tcW w:w="2024" w:type="dxa"/>
            <w:shd w:val="clear" w:color="auto" w:fill="auto"/>
          </w:tcPr>
          <w:p w:rsidR="00D53405" w:rsidRPr="00261AF3" w:rsidRDefault="00D53405" w:rsidP="00D53405">
            <w:pPr>
              <w:spacing w:after="0" w:line="360" w:lineRule="auto"/>
              <w:jc w:val="right"/>
              <w:rPr>
                <w:rFonts w:ascii="Arial" w:eastAsia="Times New Roman" w:hAnsi="Arial" w:cs="Arial"/>
                <w:bCs/>
                <w:sz w:val="24"/>
                <w:szCs w:val="24"/>
              </w:rPr>
            </w:pPr>
            <w:r w:rsidRPr="00261AF3">
              <w:rPr>
                <w:rFonts w:ascii="Arial" w:eastAsia="Times New Roman" w:hAnsi="Arial" w:cs="Arial"/>
                <w:bCs/>
                <w:sz w:val="24"/>
                <w:szCs w:val="24"/>
              </w:rPr>
              <w:t>5</w:t>
            </w:r>
          </w:p>
        </w:tc>
        <w:tc>
          <w:tcPr>
            <w:tcW w:w="2268" w:type="dxa"/>
            <w:shd w:val="clear" w:color="auto" w:fill="auto"/>
          </w:tcPr>
          <w:p w:rsidR="00D53405" w:rsidRPr="00261AF3" w:rsidRDefault="00D53405" w:rsidP="00D53405">
            <w:pPr>
              <w:spacing w:after="0" w:line="360" w:lineRule="auto"/>
              <w:jc w:val="right"/>
              <w:rPr>
                <w:rFonts w:ascii="Arial" w:eastAsia="Times New Roman" w:hAnsi="Arial" w:cs="Arial"/>
                <w:sz w:val="24"/>
                <w:szCs w:val="24"/>
              </w:rPr>
            </w:pPr>
            <w:r w:rsidRPr="00261AF3">
              <w:rPr>
                <w:rFonts w:ascii="Arial" w:eastAsia="Times New Roman" w:hAnsi="Arial" w:cs="Arial"/>
                <w:sz w:val="24"/>
                <w:szCs w:val="24"/>
              </w:rPr>
              <w:t>6</w:t>
            </w:r>
          </w:p>
        </w:tc>
        <w:tc>
          <w:tcPr>
            <w:tcW w:w="2268" w:type="dxa"/>
            <w:shd w:val="clear" w:color="auto" w:fill="auto"/>
          </w:tcPr>
          <w:p w:rsidR="00D53405" w:rsidRPr="00261AF3" w:rsidRDefault="00D53405" w:rsidP="00D53405">
            <w:pPr>
              <w:spacing w:after="0" w:line="360" w:lineRule="auto"/>
              <w:jc w:val="right"/>
              <w:rPr>
                <w:rFonts w:ascii="Arial" w:eastAsia="Times New Roman" w:hAnsi="Arial" w:cs="Arial"/>
                <w:sz w:val="24"/>
                <w:szCs w:val="24"/>
              </w:rPr>
            </w:pPr>
            <w:r w:rsidRPr="00261AF3">
              <w:rPr>
                <w:rFonts w:ascii="Arial" w:eastAsia="Times New Roman" w:hAnsi="Arial" w:cs="Arial"/>
                <w:sz w:val="24"/>
                <w:szCs w:val="24"/>
              </w:rPr>
              <w:t>6</w:t>
            </w:r>
          </w:p>
        </w:tc>
        <w:tc>
          <w:tcPr>
            <w:tcW w:w="2268" w:type="dxa"/>
            <w:shd w:val="clear" w:color="auto" w:fill="auto"/>
          </w:tcPr>
          <w:p w:rsidR="00D53405" w:rsidRPr="00261AF3" w:rsidRDefault="00D53405" w:rsidP="00D53405">
            <w:pPr>
              <w:spacing w:after="0" w:line="360" w:lineRule="auto"/>
              <w:jc w:val="right"/>
              <w:rPr>
                <w:rFonts w:ascii="Arial" w:eastAsia="Times New Roman" w:hAnsi="Arial" w:cs="Arial"/>
                <w:sz w:val="24"/>
                <w:szCs w:val="24"/>
              </w:rPr>
            </w:pPr>
            <w:r w:rsidRPr="00261AF3">
              <w:rPr>
                <w:rFonts w:ascii="Arial" w:eastAsia="Times New Roman" w:hAnsi="Arial" w:cs="Arial"/>
                <w:sz w:val="24"/>
                <w:szCs w:val="24"/>
              </w:rPr>
              <w:t>5</w:t>
            </w:r>
          </w:p>
        </w:tc>
        <w:tc>
          <w:tcPr>
            <w:tcW w:w="2575" w:type="dxa"/>
          </w:tcPr>
          <w:p w:rsidR="00D53405" w:rsidRPr="00261AF3" w:rsidRDefault="00D53405" w:rsidP="00D53405">
            <w:pPr>
              <w:spacing w:after="0" w:line="360" w:lineRule="auto"/>
              <w:jc w:val="right"/>
              <w:rPr>
                <w:rFonts w:ascii="Arial" w:eastAsia="Times New Roman" w:hAnsi="Arial" w:cs="Arial"/>
                <w:sz w:val="24"/>
                <w:szCs w:val="24"/>
              </w:rPr>
            </w:pPr>
            <w:r>
              <w:rPr>
                <w:rFonts w:ascii="Arial" w:eastAsia="Times New Roman" w:hAnsi="Arial" w:cs="Arial"/>
                <w:sz w:val="24"/>
                <w:szCs w:val="24"/>
              </w:rPr>
              <w:t>22</w:t>
            </w:r>
          </w:p>
        </w:tc>
      </w:tr>
      <w:tr w:rsidR="00D53405" w:rsidRPr="007C5BA7" w:rsidTr="00D53405">
        <w:tc>
          <w:tcPr>
            <w:tcW w:w="1912" w:type="dxa"/>
            <w:shd w:val="clear" w:color="auto" w:fill="auto"/>
            <w:vAlign w:val="bottom"/>
          </w:tcPr>
          <w:p w:rsidR="00D53405" w:rsidRPr="007C5BA7" w:rsidRDefault="00D53405" w:rsidP="00D53405">
            <w:pPr>
              <w:spacing w:after="0" w:line="480" w:lineRule="auto"/>
              <w:rPr>
                <w:rFonts w:ascii="Arial" w:hAnsi="Arial" w:cs="Arial"/>
                <w:sz w:val="24"/>
                <w:szCs w:val="24"/>
              </w:rPr>
            </w:pPr>
            <w:r>
              <w:rPr>
                <w:rFonts w:ascii="Arial" w:hAnsi="Arial" w:cs="Arial"/>
                <w:sz w:val="24"/>
                <w:szCs w:val="24"/>
              </w:rPr>
              <w:t>CFO</w:t>
            </w:r>
          </w:p>
        </w:tc>
        <w:tc>
          <w:tcPr>
            <w:tcW w:w="2024" w:type="dxa"/>
            <w:shd w:val="clear" w:color="auto" w:fill="auto"/>
          </w:tcPr>
          <w:p w:rsidR="00D53405" w:rsidRPr="007124E5" w:rsidRDefault="00D53405" w:rsidP="00D53405">
            <w:pPr>
              <w:spacing w:after="0" w:line="360" w:lineRule="auto"/>
              <w:jc w:val="right"/>
              <w:rPr>
                <w:rFonts w:ascii="Arial" w:eastAsia="Times New Roman" w:hAnsi="Arial" w:cs="Arial"/>
                <w:bCs/>
                <w:sz w:val="24"/>
                <w:szCs w:val="24"/>
                <w:highlight w:val="yellow"/>
              </w:rPr>
            </w:pPr>
            <w:r w:rsidRPr="00DB5179">
              <w:rPr>
                <w:rFonts w:ascii="Arial" w:eastAsia="Times New Roman" w:hAnsi="Arial" w:cs="Arial"/>
                <w:bCs/>
                <w:sz w:val="24"/>
                <w:szCs w:val="24"/>
              </w:rPr>
              <w:t>2</w:t>
            </w:r>
          </w:p>
        </w:tc>
        <w:tc>
          <w:tcPr>
            <w:tcW w:w="2268" w:type="dxa"/>
            <w:shd w:val="clear" w:color="auto" w:fill="auto"/>
          </w:tcPr>
          <w:p w:rsidR="00D53405" w:rsidRPr="00A35580" w:rsidRDefault="00D53405" w:rsidP="00D53405">
            <w:pPr>
              <w:spacing w:after="0" w:line="360" w:lineRule="auto"/>
              <w:jc w:val="right"/>
              <w:rPr>
                <w:rFonts w:ascii="Arial" w:eastAsia="Times New Roman" w:hAnsi="Arial" w:cs="Arial"/>
                <w:sz w:val="24"/>
                <w:szCs w:val="24"/>
              </w:rPr>
            </w:pPr>
            <w:r w:rsidRPr="00A35580">
              <w:rPr>
                <w:rFonts w:ascii="Arial" w:eastAsia="Times New Roman" w:hAnsi="Arial" w:cs="Arial"/>
                <w:sz w:val="24"/>
                <w:szCs w:val="24"/>
              </w:rPr>
              <w:t>2</w:t>
            </w:r>
          </w:p>
        </w:tc>
        <w:tc>
          <w:tcPr>
            <w:tcW w:w="2268" w:type="dxa"/>
            <w:shd w:val="clear" w:color="auto" w:fill="auto"/>
          </w:tcPr>
          <w:p w:rsidR="00D53405" w:rsidRPr="00A35580" w:rsidRDefault="00D53405" w:rsidP="00D53405">
            <w:pPr>
              <w:spacing w:after="0" w:line="360" w:lineRule="auto"/>
              <w:jc w:val="right"/>
              <w:rPr>
                <w:rFonts w:ascii="Arial" w:eastAsia="Times New Roman" w:hAnsi="Arial" w:cs="Arial"/>
                <w:sz w:val="24"/>
                <w:szCs w:val="24"/>
              </w:rPr>
            </w:pPr>
            <w:r w:rsidRPr="00A35580">
              <w:rPr>
                <w:rFonts w:ascii="Arial" w:eastAsia="Times New Roman" w:hAnsi="Arial" w:cs="Arial"/>
                <w:sz w:val="24"/>
                <w:szCs w:val="24"/>
              </w:rPr>
              <w:t>1</w:t>
            </w:r>
          </w:p>
        </w:tc>
        <w:tc>
          <w:tcPr>
            <w:tcW w:w="2268" w:type="dxa"/>
            <w:shd w:val="clear" w:color="auto" w:fill="auto"/>
          </w:tcPr>
          <w:p w:rsidR="00D53405" w:rsidRPr="00A35580" w:rsidRDefault="00D53405" w:rsidP="00D53405">
            <w:pPr>
              <w:spacing w:after="0" w:line="360" w:lineRule="auto"/>
              <w:jc w:val="right"/>
              <w:rPr>
                <w:rFonts w:ascii="Arial" w:eastAsia="Times New Roman" w:hAnsi="Arial" w:cs="Arial"/>
                <w:sz w:val="24"/>
                <w:szCs w:val="24"/>
              </w:rPr>
            </w:pPr>
            <w:r w:rsidRPr="00A35580">
              <w:rPr>
                <w:rFonts w:ascii="Arial" w:eastAsia="Times New Roman" w:hAnsi="Arial" w:cs="Arial"/>
                <w:sz w:val="24"/>
                <w:szCs w:val="24"/>
              </w:rPr>
              <w:t>1</w:t>
            </w:r>
          </w:p>
        </w:tc>
        <w:tc>
          <w:tcPr>
            <w:tcW w:w="2575" w:type="dxa"/>
          </w:tcPr>
          <w:p w:rsidR="00D53405" w:rsidRPr="00A35580" w:rsidRDefault="00D53405" w:rsidP="00D53405">
            <w:pPr>
              <w:spacing w:after="0" w:line="360" w:lineRule="auto"/>
              <w:jc w:val="right"/>
              <w:rPr>
                <w:rFonts w:ascii="Arial" w:eastAsia="Times New Roman" w:hAnsi="Arial" w:cs="Arial"/>
                <w:sz w:val="24"/>
                <w:szCs w:val="24"/>
              </w:rPr>
            </w:pPr>
            <w:r>
              <w:rPr>
                <w:rFonts w:ascii="Arial" w:eastAsia="Times New Roman" w:hAnsi="Arial" w:cs="Arial"/>
                <w:sz w:val="24"/>
                <w:szCs w:val="24"/>
              </w:rPr>
              <w:t>6</w:t>
            </w:r>
          </w:p>
        </w:tc>
      </w:tr>
      <w:tr w:rsidR="00D53405" w:rsidRPr="007C5BA7" w:rsidTr="00D53405">
        <w:tc>
          <w:tcPr>
            <w:tcW w:w="1912" w:type="dxa"/>
            <w:shd w:val="clear" w:color="auto" w:fill="auto"/>
            <w:vAlign w:val="bottom"/>
          </w:tcPr>
          <w:p w:rsidR="00D53405" w:rsidRPr="007C5BA7" w:rsidRDefault="00D53405" w:rsidP="00D53405">
            <w:pPr>
              <w:spacing w:after="0" w:line="480" w:lineRule="auto"/>
              <w:rPr>
                <w:rFonts w:ascii="Arial" w:hAnsi="Arial" w:cs="Arial"/>
                <w:color w:val="000000"/>
                <w:sz w:val="24"/>
                <w:szCs w:val="24"/>
              </w:rPr>
            </w:pPr>
            <w:r w:rsidRPr="007C5BA7">
              <w:rPr>
                <w:rFonts w:ascii="Arial" w:hAnsi="Arial" w:cs="Arial"/>
                <w:color w:val="000000"/>
                <w:sz w:val="24"/>
                <w:szCs w:val="24"/>
              </w:rPr>
              <w:t xml:space="preserve">PPME </w:t>
            </w:r>
          </w:p>
        </w:tc>
        <w:tc>
          <w:tcPr>
            <w:tcW w:w="2024" w:type="dxa"/>
          </w:tcPr>
          <w:p w:rsidR="00D53405" w:rsidRPr="00F562F2" w:rsidRDefault="00D53405" w:rsidP="00D53405">
            <w:pPr>
              <w:jc w:val="right"/>
              <w:rPr>
                <w:rFonts w:ascii="Arial" w:hAnsi="Arial" w:cs="Arial"/>
              </w:rPr>
            </w:pPr>
            <w:r w:rsidRPr="00F562F2">
              <w:rPr>
                <w:rFonts w:ascii="Arial" w:hAnsi="Arial" w:cs="Arial"/>
              </w:rPr>
              <w:t>6</w:t>
            </w:r>
          </w:p>
        </w:tc>
        <w:tc>
          <w:tcPr>
            <w:tcW w:w="2268" w:type="dxa"/>
          </w:tcPr>
          <w:p w:rsidR="00D53405" w:rsidRPr="00F562F2" w:rsidRDefault="00D53405" w:rsidP="00D53405">
            <w:pPr>
              <w:jc w:val="right"/>
              <w:rPr>
                <w:rFonts w:ascii="Arial" w:hAnsi="Arial" w:cs="Arial"/>
              </w:rPr>
            </w:pPr>
            <w:r w:rsidRPr="00F562F2">
              <w:rPr>
                <w:rFonts w:ascii="Arial" w:hAnsi="Arial" w:cs="Arial"/>
              </w:rPr>
              <w:t>6</w:t>
            </w:r>
          </w:p>
        </w:tc>
        <w:tc>
          <w:tcPr>
            <w:tcW w:w="2268" w:type="dxa"/>
          </w:tcPr>
          <w:p w:rsidR="00D53405" w:rsidRPr="00F562F2" w:rsidRDefault="00D53405" w:rsidP="00D53405">
            <w:pPr>
              <w:jc w:val="right"/>
              <w:rPr>
                <w:rFonts w:ascii="Arial" w:hAnsi="Arial" w:cs="Arial"/>
              </w:rPr>
            </w:pPr>
            <w:r w:rsidRPr="00F562F2">
              <w:rPr>
                <w:rFonts w:ascii="Arial" w:hAnsi="Arial" w:cs="Arial"/>
              </w:rPr>
              <w:t>6</w:t>
            </w:r>
          </w:p>
        </w:tc>
        <w:tc>
          <w:tcPr>
            <w:tcW w:w="2268" w:type="dxa"/>
          </w:tcPr>
          <w:p w:rsidR="00D53405" w:rsidRPr="00F562F2" w:rsidRDefault="00D53405" w:rsidP="00D53405">
            <w:pPr>
              <w:jc w:val="right"/>
              <w:rPr>
                <w:rFonts w:ascii="Arial" w:hAnsi="Arial" w:cs="Arial"/>
              </w:rPr>
            </w:pPr>
            <w:r w:rsidRPr="00F562F2">
              <w:rPr>
                <w:rFonts w:ascii="Arial" w:hAnsi="Arial" w:cs="Arial"/>
              </w:rPr>
              <w:t>7</w:t>
            </w:r>
          </w:p>
        </w:tc>
        <w:tc>
          <w:tcPr>
            <w:tcW w:w="2575" w:type="dxa"/>
          </w:tcPr>
          <w:p w:rsidR="00D53405" w:rsidRPr="00F562F2" w:rsidRDefault="00D53405" w:rsidP="00D53405">
            <w:pPr>
              <w:jc w:val="right"/>
              <w:rPr>
                <w:rFonts w:ascii="Arial" w:hAnsi="Arial" w:cs="Arial"/>
              </w:rPr>
            </w:pPr>
            <w:r>
              <w:rPr>
                <w:rFonts w:ascii="Arial" w:hAnsi="Arial" w:cs="Arial"/>
              </w:rPr>
              <w:t>25</w:t>
            </w:r>
          </w:p>
        </w:tc>
      </w:tr>
      <w:tr w:rsidR="00D53405" w:rsidRPr="007C5BA7" w:rsidTr="00D53405">
        <w:tc>
          <w:tcPr>
            <w:tcW w:w="1912" w:type="dxa"/>
            <w:shd w:val="clear" w:color="auto" w:fill="auto"/>
            <w:vAlign w:val="bottom"/>
          </w:tcPr>
          <w:p w:rsidR="00D53405" w:rsidRPr="007C5BA7" w:rsidRDefault="00D53405" w:rsidP="00D53405">
            <w:pPr>
              <w:spacing w:after="0" w:line="480" w:lineRule="auto"/>
              <w:rPr>
                <w:rFonts w:ascii="Arial" w:hAnsi="Arial" w:cs="Arial"/>
                <w:color w:val="000000"/>
                <w:sz w:val="24"/>
                <w:szCs w:val="24"/>
              </w:rPr>
            </w:pPr>
            <w:r w:rsidRPr="007C5BA7">
              <w:rPr>
                <w:rFonts w:ascii="Arial" w:hAnsi="Arial" w:cs="Arial"/>
                <w:color w:val="000000"/>
                <w:sz w:val="24"/>
                <w:szCs w:val="24"/>
              </w:rPr>
              <w:t>APHFS</w:t>
            </w:r>
          </w:p>
        </w:tc>
        <w:tc>
          <w:tcPr>
            <w:tcW w:w="2024" w:type="dxa"/>
            <w:shd w:val="clear" w:color="auto" w:fill="auto"/>
          </w:tcPr>
          <w:p w:rsidR="00D53405" w:rsidRPr="00A35580" w:rsidRDefault="00D53405" w:rsidP="00D53405">
            <w:pPr>
              <w:autoSpaceDE w:val="0"/>
              <w:autoSpaceDN w:val="0"/>
              <w:adjustRightInd w:val="0"/>
              <w:spacing w:after="0" w:line="480" w:lineRule="auto"/>
              <w:jc w:val="right"/>
              <w:rPr>
                <w:rFonts w:ascii="Arial" w:hAnsi="Arial" w:cs="Arial"/>
                <w:color w:val="000000"/>
                <w:sz w:val="24"/>
                <w:szCs w:val="24"/>
              </w:rPr>
            </w:pPr>
            <w:r w:rsidRPr="00A35580">
              <w:rPr>
                <w:rFonts w:ascii="Arial" w:hAnsi="Arial" w:cs="Arial"/>
                <w:color w:val="000000"/>
                <w:sz w:val="24"/>
                <w:szCs w:val="24"/>
              </w:rPr>
              <w:t>7</w:t>
            </w:r>
          </w:p>
        </w:tc>
        <w:tc>
          <w:tcPr>
            <w:tcW w:w="2268" w:type="dxa"/>
            <w:shd w:val="clear" w:color="auto" w:fill="auto"/>
          </w:tcPr>
          <w:p w:rsidR="00D53405" w:rsidRPr="00A35580" w:rsidRDefault="00D53405" w:rsidP="00D53405">
            <w:pPr>
              <w:autoSpaceDE w:val="0"/>
              <w:autoSpaceDN w:val="0"/>
              <w:adjustRightInd w:val="0"/>
              <w:spacing w:after="0" w:line="480" w:lineRule="auto"/>
              <w:jc w:val="right"/>
              <w:rPr>
                <w:rFonts w:ascii="Arial" w:hAnsi="Arial" w:cs="Arial"/>
                <w:color w:val="000000"/>
                <w:sz w:val="24"/>
                <w:szCs w:val="24"/>
              </w:rPr>
            </w:pPr>
            <w:r w:rsidRPr="00A35580">
              <w:rPr>
                <w:rFonts w:ascii="Arial" w:hAnsi="Arial" w:cs="Arial"/>
                <w:color w:val="000000"/>
                <w:sz w:val="24"/>
                <w:szCs w:val="24"/>
              </w:rPr>
              <w:t>8</w:t>
            </w:r>
          </w:p>
        </w:tc>
        <w:tc>
          <w:tcPr>
            <w:tcW w:w="2268" w:type="dxa"/>
            <w:shd w:val="clear" w:color="auto" w:fill="auto"/>
          </w:tcPr>
          <w:p w:rsidR="00D53405" w:rsidRPr="00A35580" w:rsidRDefault="00D53405" w:rsidP="00D53405">
            <w:pPr>
              <w:autoSpaceDE w:val="0"/>
              <w:autoSpaceDN w:val="0"/>
              <w:adjustRightInd w:val="0"/>
              <w:spacing w:after="0" w:line="480" w:lineRule="auto"/>
              <w:jc w:val="right"/>
              <w:rPr>
                <w:rFonts w:ascii="Arial" w:hAnsi="Arial" w:cs="Arial"/>
                <w:color w:val="000000"/>
                <w:sz w:val="24"/>
                <w:szCs w:val="24"/>
              </w:rPr>
            </w:pPr>
            <w:r w:rsidRPr="00A35580">
              <w:rPr>
                <w:rFonts w:ascii="Arial" w:hAnsi="Arial" w:cs="Arial"/>
                <w:color w:val="000000"/>
                <w:sz w:val="24"/>
                <w:szCs w:val="24"/>
              </w:rPr>
              <w:t>7</w:t>
            </w:r>
          </w:p>
        </w:tc>
        <w:tc>
          <w:tcPr>
            <w:tcW w:w="2268" w:type="dxa"/>
            <w:shd w:val="clear" w:color="auto" w:fill="auto"/>
          </w:tcPr>
          <w:p w:rsidR="00D53405" w:rsidRPr="001A19D6" w:rsidRDefault="00D53405" w:rsidP="00D53405">
            <w:pPr>
              <w:autoSpaceDE w:val="0"/>
              <w:autoSpaceDN w:val="0"/>
              <w:adjustRightInd w:val="0"/>
              <w:spacing w:after="0" w:line="480" w:lineRule="auto"/>
              <w:jc w:val="right"/>
              <w:rPr>
                <w:rFonts w:ascii="Arial" w:hAnsi="Arial" w:cs="Arial"/>
                <w:color w:val="000000"/>
                <w:sz w:val="24"/>
                <w:szCs w:val="24"/>
              </w:rPr>
            </w:pPr>
            <w:r w:rsidRPr="001A19D6">
              <w:rPr>
                <w:rFonts w:ascii="Arial" w:hAnsi="Arial" w:cs="Arial"/>
                <w:color w:val="000000"/>
                <w:sz w:val="24"/>
                <w:szCs w:val="24"/>
              </w:rPr>
              <w:t>8</w:t>
            </w:r>
          </w:p>
        </w:tc>
        <w:tc>
          <w:tcPr>
            <w:tcW w:w="2575" w:type="dxa"/>
          </w:tcPr>
          <w:p w:rsidR="00D53405" w:rsidRPr="001A19D6" w:rsidRDefault="00D53405" w:rsidP="00D53405">
            <w:pPr>
              <w:autoSpaceDE w:val="0"/>
              <w:autoSpaceDN w:val="0"/>
              <w:adjustRightInd w:val="0"/>
              <w:spacing w:after="0" w:line="480" w:lineRule="auto"/>
              <w:jc w:val="right"/>
              <w:rPr>
                <w:rFonts w:ascii="Arial" w:hAnsi="Arial" w:cs="Arial"/>
                <w:color w:val="000000"/>
                <w:sz w:val="24"/>
                <w:szCs w:val="24"/>
              </w:rPr>
            </w:pPr>
            <w:r>
              <w:rPr>
                <w:rFonts w:ascii="Arial" w:hAnsi="Arial" w:cs="Arial"/>
                <w:color w:val="000000"/>
                <w:sz w:val="24"/>
                <w:szCs w:val="24"/>
              </w:rPr>
              <w:t>30</w:t>
            </w:r>
          </w:p>
        </w:tc>
      </w:tr>
      <w:tr w:rsidR="00D53405" w:rsidRPr="007C5BA7" w:rsidTr="00D53405">
        <w:tc>
          <w:tcPr>
            <w:tcW w:w="1912" w:type="dxa"/>
            <w:shd w:val="clear" w:color="auto" w:fill="auto"/>
            <w:vAlign w:val="bottom"/>
          </w:tcPr>
          <w:p w:rsidR="00D53405" w:rsidRPr="007C5BA7" w:rsidRDefault="00D53405" w:rsidP="00D53405">
            <w:pPr>
              <w:spacing w:after="0" w:line="480" w:lineRule="auto"/>
              <w:rPr>
                <w:rFonts w:ascii="Arial" w:hAnsi="Arial" w:cs="Arial"/>
                <w:sz w:val="24"/>
                <w:szCs w:val="24"/>
              </w:rPr>
            </w:pPr>
            <w:r w:rsidRPr="007C5BA7">
              <w:rPr>
                <w:rFonts w:ascii="Arial" w:hAnsi="Arial" w:cs="Arial"/>
                <w:sz w:val="24"/>
                <w:szCs w:val="24"/>
              </w:rPr>
              <w:t xml:space="preserve">FSAR </w:t>
            </w:r>
          </w:p>
        </w:tc>
        <w:tc>
          <w:tcPr>
            <w:tcW w:w="2024" w:type="dxa"/>
            <w:shd w:val="clear" w:color="auto" w:fill="auto"/>
          </w:tcPr>
          <w:p w:rsidR="00D53405" w:rsidRPr="008E5EE9" w:rsidRDefault="00D53405" w:rsidP="00D53405">
            <w:pPr>
              <w:autoSpaceDE w:val="0"/>
              <w:autoSpaceDN w:val="0"/>
              <w:adjustRightInd w:val="0"/>
              <w:spacing w:after="0" w:line="480" w:lineRule="auto"/>
              <w:jc w:val="right"/>
              <w:rPr>
                <w:rFonts w:ascii="Arial" w:hAnsi="Arial" w:cs="Arial"/>
                <w:color w:val="000000"/>
                <w:sz w:val="24"/>
                <w:szCs w:val="24"/>
                <w:highlight w:val="yellow"/>
              </w:rPr>
            </w:pPr>
            <w:r>
              <w:rPr>
                <w:rFonts w:ascii="Arial" w:hAnsi="Arial" w:cs="Arial"/>
                <w:color w:val="000000"/>
                <w:sz w:val="24"/>
                <w:szCs w:val="24"/>
              </w:rPr>
              <w:t>3</w:t>
            </w:r>
          </w:p>
        </w:tc>
        <w:tc>
          <w:tcPr>
            <w:tcW w:w="2268" w:type="dxa"/>
            <w:shd w:val="clear" w:color="auto" w:fill="auto"/>
          </w:tcPr>
          <w:p w:rsidR="00D53405" w:rsidRPr="00B073E7" w:rsidRDefault="00D53405" w:rsidP="00D53405">
            <w:pPr>
              <w:autoSpaceDE w:val="0"/>
              <w:autoSpaceDN w:val="0"/>
              <w:adjustRightInd w:val="0"/>
              <w:spacing w:after="0" w:line="480" w:lineRule="auto"/>
              <w:jc w:val="right"/>
              <w:rPr>
                <w:rFonts w:ascii="Arial" w:hAnsi="Arial" w:cs="Arial"/>
                <w:color w:val="000000"/>
                <w:sz w:val="24"/>
                <w:szCs w:val="24"/>
              </w:rPr>
            </w:pPr>
            <w:r>
              <w:rPr>
                <w:rFonts w:ascii="Arial" w:hAnsi="Arial" w:cs="Arial"/>
                <w:color w:val="000000"/>
                <w:sz w:val="24"/>
                <w:szCs w:val="24"/>
              </w:rPr>
              <w:t>5</w:t>
            </w:r>
          </w:p>
        </w:tc>
        <w:tc>
          <w:tcPr>
            <w:tcW w:w="2268" w:type="dxa"/>
            <w:shd w:val="clear" w:color="auto" w:fill="auto"/>
          </w:tcPr>
          <w:p w:rsidR="00D53405" w:rsidRPr="001A19D6" w:rsidRDefault="000728BD" w:rsidP="00D53405">
            <w:pPr>
              <w:autoSpaceDE w:val="0"/>
              <w:autoSpaceDN w:val="0"/>
              <w:adjustRightInd w:val="0"/>
              <w:spacing w:after="0" w:line="480" w:lineRule="auto"/>
              <w:jc w:val="right"/>
              <w:rPr>
                <w:rFonts w:ascii="Arial" w:hAnsi="Arial" w:cs="Arial"/>
                <w:color w:val="000000"/>
                <w:sz w:val="24"/>
                <w:szCs w:val="24"/>
              </w:rPr>
            </w:pPr>
            <w:r>
              <w:rPr>
                <w:rFonts w:ascii="Arial" w:hAnsi="Arial" w:cs="Arial"/>
                <w:color w:val="000000"/>
                <w:sz w:val="24"/>
                <w:szCs w:val="24"/>
              </w:rPr>
              <w:t>4</w:t>
            </w:r>
          </w:p>
        </w:tc>
        <w:tc>
          <w:tcPr>
            <w:tcW w:w="2268" w:type="dxa"/>
            <w:shd w:val="clear" w:color="auto" w:fill="auto"/>
          </w:tcPr>
          <w:p w:rsidR="00D53405" w:rsidRPr="001A19D6" w:rsidRDefault="00D53405" w:rsidP="00D53405">
            <w:pPr>
              <w:autoSpaceDE w:val="0"/>
              <w:autoSpaceDN w:val="0"/>
              <w:adjustRightInd w:val="0"/>
              <w:spacing w:after="0" w:line="480" w:lineRule="auto"/>
              <w:jc w:val="right"/>
              <w:rPr>
                <w:rFonts w:ascii="Arial" w:hAnsi="Arial" w:cs="Arial"/>
                <w:color w:val="000000"/>
                <w:sz w:val="24"/>
                <w:szCs w:val="24"/>
              </w:rPr>
            </w:pPr>
            <w:r>
              <w:rPr>
                <w:rFonts w:ascii="Arial" w:hAnsi="Arial" w:cs="Arial"/>
                <w:color w:val="000000"/>
                <w:sz w:val="24"/>
                <w:szCs w:val="24"/>
              </w:rPr>
              <w:t>8</w:t>
            </w:r>
          </w:p>
        </w:tc>
        <w:tc>
          <w:tcPr>
            <w:tcW w:w="2575" w:type="dxa"/>
          </w:tcPr>
          <w:p w:rsidR="00D53405" w:rsidRPr="001A19D6" w:rsidRDefault="00D53405" w:rsidP="00D53405">
            <w:pPr>
              <w:autoSpaceDE w:val="0"/>
              <w:autoSpaceDN w:val="0"/>
              <w:adjustRightInd w:val="0"/>
              <w:spacing w:after="0" w:line="480" w:lineRule="auto"/>
              <w:jc w:val="right"/>
              <w:rPr>
                <w:rFonts w:ascii="Arial" w:hAnsi="Arial" w:cs="Arial"/>
                <w:color w:val="000000"/>
                <w:sz w:val="24"/>
                <w:szCs w:val="24"/>
              </w:rPr>
            </w:pPr>
            <w:r>
              <w:rPr>
                <w:rFonts w:ascii="Arial" w:hAnsi="Arial" w:cs="Arial"/>
                <w:color w:val="000000"/>
                <w:sz w:val="24"/>
                <w:szCs w:val="24"/>
              </w:rPr>
              <w:t>19</w:t>
            </w:r>
          </w:p>
        </w:tc>
      </w:tr>
      <w:tr w:rsidR="00D53405" w:rsidRPr="007C5BA7" w:rsidTr="00D53405">
        <w:tc>
          <w:tcPr>
            <w:tcW w:w="1912" w:type="dxa"/>
            <w:shd w:val="clear" w:color="auto" w:fill="auto"/>
            <w:vAlign w:val="bottom"/>
          </w:tcPr>
          <w:p w:rsidR="00D53405" w:rsidRPr="007C5BA7" w:rsidRDefault="00D53405" w:rsidP="00D53405">
            <w:pPr>
              <w:spacing w:after="0" w:line="480" w:lineRule="auto"/>
              <w:rPr>
                <w:rFonts w:ascii="Arial" w:hAnsi="Arial" w:cs="Arial"/>
                <w:color w:val="000000"/>
                <w:sz w:val="24"/>
                <w:szCs w:val="24"/>
              </w:rPr>
            </w:pPr>
            <w:r w:rsidRPr="007C5BA7">
              <w:rPr>
                <w:rFonts w:ascii="Arial" w:hAnsi="Arial" w:cs="Arial"/>
                <w:color w:val="000000"/>
                <w:sz w:val="24"/>
                <w:szCs w:val="24"/>
              </w:rPr>
              <w:t>TPMA</w:t>
            </w:r>
          </w:p>
        </w:tc>
        <w:tc>
          <w:tcPr>
            <w:tcW w:w="2024" w:type="dxa"/>
            <w:shd w:val="clear" w:color="auto" w:fill="auto"/>
          </w:tcPr>
          <w:p w:rsidR="00D53405" w:rsidRPr="00261AF3" w:rsidRDefault="00D53405" w:rsidP="00D53405">
            <w:pPr>
              <w:spacing w:after="0" w:line="360" w:lineRule="auto"/>
              <w:jc w:val="right"/>
              <w:rPr>
                <w:rFonts w:ascii="Arial" w:eastAsia="Times New Roman" w:hAnsi="Arial" w:cs="Arial"/>
                <w:sz w:val="24"/>
                <w:szCs w:val="24"/>
              </w:rPr>
            </w:pPr>
            <w:r w:rsidRPr="00261AF3">
              <w:rPr>
                <w:rFonts w:ascii="Arial" w:eastAsia="Times New Roman" w:hAnsi="Arial" w:cs="Arial"/>
                <w:sz w:val="24"/>
                <w:szCs w:val="24"/>
              </w:rPr>
              <w:t>8</w:t>
            </w:r>
          </w:p>
        </w:tc>
        <w:tc>
          <w:tcPr>
            <w:tcW w:w="2268" w:type="dxa"/>
            <w:shd w:val="clear" w:color="auto" w:fill="auto"/>
          </w:tcPr>
          <w:p w:rsidR="00D53405" w:rsidRPr="00261AF3" w:rsidRDefault="00D53405" w:rsidP="00D53405">
            <w:pPr>
              <w:spacing w:after="0" w:line="360" w:lineRule="auto"/>
              <w:jc w:val="right"/>
              <w:rPr>
                <w:rFonts w:ascii="Arial" w:eastAsia="Times New Roman" w:hAnsi="Arial" w:cs="Arial"/>
                <w:sz w:val="24"/>
                <w:szCs w:val="24"/>
              </w:rPr>
            </w:pPr>
            <w:r w:rsidRPr="00261AF3">
              <w:rPr>
                <w:rFonts w:ascii="Arial" w:eastAsia="Times New Roman" w:hAnsi="Arial" w:cs="Arial"/>
                <w:sz w:val="24"/>
                <w:szCs w:val="24"/>
              </w:rPr>
              <w:t>8</w:t>
            </w:r>
          </w:p>
        </w:tc>
        <w:tc>
          <w:tcPr>
            <w:tcW w:w="2268" w:type="dxa"/>
            <w:shd w:val="clear" w:color="auto" w:fill="auto"/>
          </w:tcPr>
          <w:p w:rsidR="00D53405" w:rsidRPr="00261AF3" w:rsidRDefault="00D53405" w:rsidP="00D53405">
            <w:pPr>
              <w:spacing w:after="0" w:line="360" w:lineRule="auto"/>
              <w:jc w:val="right"/>
              <w:rPr>
                <w:rFonts w:ascii="Arial" w:eastAsia="Times New Roman" w:hAnsi="Arial" w:cs="Arial"/>
                <w:sz w:val="24"/>
                <w:szCs w:val="24"/>
              </w:rPr>
            </w:pPr>
            <w:r w:rsidRPr="00261AF3">
              <w:rPr>
                <w:rFonts w:ascii="Arial" w:eastAsia="Times New Roman" w:hAnsi="Arial" w:cs="Arial"/>
                <w:sz w:val="24"/>
                <w:szCs w:val="24"/>
              </w:rPr>
              <w:t>10</w:t>
            </w:r>
          </w:p>
        </w:tc>
        <w:tc>
          <w:tcPr>
            <w:tcW w:w="2268" w:type="dxa"/>
            <w:shd w:val="clear" w:color="auto" w:fill="auto"/>
          </w:tcPr>
          <w:p w:rsidR="00D53405" w:rsidRPr="00261AF3" w:rsidRDefault="00D53405" w:rsidP="00D53405">
            <w:pPr>
              <w:spacing w:after="0" w:line="360" w:lineRule="auto"/>
              <w:jc w:val="right"/>
              <w:rPr>
                <w:rFonts w:ascii="Arial" w:eastAsia="Times New Roman" w:hAnsi="Arial" w:cs="Arial"/>
                <w:sz w:val="24"/>
                <w:szCs w:val="24"/>
              </w:rPr>
            </w:pPr>
            <w:r w:rsidRPr="00261AF3">
              <w:rPr>
                <w:rFonts w:ascii="Arial" w:eastAsia="Times New Roman" w:hAnsi="Arial" w:cs="Arial"/>
                <w:sz w:val="24"/>
                <w:szCs w:val="24"/>
              </w:rPr>
              <w:t>13</w:t>
            </w:r>
          </w:p>
        </w:tc>
        <w:tc>
          <w:tcPr>
            <w:tcW w:w="2575" w:type="dxa"/>
          </w:tcPr>
          <w:p w:rsidR="00D53405" w:rsidRPr="00261AF3" w:rsidRDefault="00D53405" w:rsidP="00D53405">
            <w:pPr>
              <w:spacing w:after="0" w:line="360" w:lineRule="auto"/>
              <w:jc w:val="right"/>
              <w:rPr>
                <w:rFonts w:ascii="Arial" w:eastAsia="Times New Roman" w:hAnsi="Arial" w:cs="Arial"/>
                <w:sz w:val="24"/>
                <w:szCs w:val="24"/>
              </w:rPr>
            </w:pPr>
            <w:r>
              <w:rPr>
                <w:rFonts w:ascii="Arial" w:eastAsia="Times New Roman" w:hAnsi="Arial" w:cs="Arial"/>
                <w:sz w:val="24"/>
                <w:szCs w:val="24"/>
              </w:rPr>
              <w:t>39</w:t>
            </w:r>
          </w:p>
        </w:tc>
      </w:tr>
      <w:tr w:rsidR="00D53405" w:rsidRPr="007C5BA7" w:rsidTr="00D53405">
        <w:tc>
          <w:tcPr>
            <w:tcW w:w="1912" w:type="dxa"/>
            <w:shd w:val="clear" w:color="auto" w:fill="auto"/>
            <w:vAlign w:val="bottom"/>
          </w:tcPr>
          <w:p w:rsidR="00D53405" w:rsidRPr="007C5BA7" w:rsidRDefault="00D53405" w:rsidP="00D53405">
            <w:pPr>
              <w:spacing w:after="0" w:line="480" w:lineRule="auto"/>
              <w:rPr>
                <w:rFonts w:ascii="Arial" w:hAnsi="Arial" w:cs="Arial"/>
                <w:color w:val="000000"/>
                <w:sz w:val="24"/>
                <w:szCs w:val="24"/>
              </w:rPr>
            </w:pPr>
            <w:r w:rsidRPr="007C5BA7">
              <w:rPr>
                <w:rFonts w:ascii="Arial" w:hAnsi="Arial" w:cs="Arial"/>
                <w:color w:val="000000"/>
                <w:sz w:val="24"/>
                <w:szCs w:val="24"/>
              </w:rPr>
              <w:t>FNRM</w:t>
            </w:r>
          </w:p>
        </w:tc>
        <w:tc>
          <w:tcPr>
            <w:tcW w:w="2024" w:type="dxa"/>
            <w:shd w:val="clear" w:color="auto" w:fill="auto"/>
          </w:tcPr>
          <w:p w:rsidR="00D53405" w:rsidRPr="00AC56D3" w:rsidRDefault="00D53405" w:rsidP="00D53405">
            <w:pPr>
              <w:autoSpaceDE w:val="0"/>
              <w:autoSpaceDN w:val="0"/>
              <w:adjustRightInd w:val="0"/>
              <w:spacing w:after="0" w:line="480" w:lineRule="auto"/>
              <w:jc w:val="right"/>
              <w:rPr>
                <w:rFonts w:ascii="Arial" w:hAnsi="Arial" w:cs="Arial"/>
                <w:color w:val="000000"/>
                <w:sz w:val="24"/>
                <w:szCs w:val="24"/>
              </w:rPr>
            </w:pPr>
            <w:r w:rsidRPr="00AC56D3">
              <w:rPr>
                <w:rFonts w:ascii="Arial" w:hAnsi="Arial" w:cs="Arial"/>
                <w:color w:val="000000"/>
                <w:sz w:val="24"/>
                <w:szCs w:val="24"/>
              </w:rPr>
              <w:t>4</w:t>
            </w:r>
          </w:p>
        </w:tc>
        <w:tc>
          <w:tcPr>
            <w:tcW w:w="2268" w:type="dxa"/>
            <w:shd w:val="clear" w:color="auto" w:fill="auto"/>
          </w:tcPr>
          <w:p w:rsidR="00D53405" w:rsidRPr="00AC56D3" w:rsidRDefault="00D53405" w:rsidP="00D53405">
            <w:pPr>
              <w:autoSpaceDE w:val="0"/>
              <w:autoSpaceDN w:val="0"/>
              <w:adjustRightInd w:val="0"/>
              <w:spacing w:after="0" w:line="480" w:lineRule="auto"/>
              <w:jc w:val="right"/>
              <w:rPr>
                <w:rFonts w:ascii="Arial" w:hAnsi="Arial" w:cs="Arial"/>
                <w:color w:val="000000"/>
                <w:sz w:val="24"/>
                <w:szCs w:val="24"/>
              </w:rPr>
            </w:pPr>
            <w:r w:rsidRPr="00AC56D3">
              <w:rPr>
                <w:rFonts w:ascii="Arial" w:hAnsi="Arial" w:cs="Arial"/>
                <w:color w:val="000000"/>
                <w:sz w:val="24"/>
                <w:szCs w:val="24"/>
              </w:rPr>
              <w:t>7</w:t>
            </w:r>
          </w:p>
        </w:tc>
        <w:tc>
          <w:tcPr>
            <w:tcW w:w="2268" w:type="dxa"/>
            <w:shd w:val="clear" w:color="auto" w:fill="auto"/>
          </w:tcPr>
          <w:p w:rsidR="00D53405" w:rsidRPr="00AC56D3" w:rsidRDefault="00D53405" w:rsidP="00D53405">
            <w:pPr>
              <w:autoSpaceDE w:val="0"/>
              <w:autoSpaceDN w:val="0"/>
              <w:adjustRightInd w:val="0"/>
              <w:spacing w:after="0" w:line="480" w:lineRule="auto"/>
              <w:jc w:val="right"/>
              <w:rPr>
                <w:rFonts w:ascii="Arial" w:hAnsi="Arial" w:cs="Arial"/>
                <w:color w:val="000000"/>
                <w:sz w:val="24"/>
                <w:szCs w:val="24"/>
              </w:rPr>
            </w:pPr>
            <w:r w:rsidRPr="00AC56D3">
              <w:rPr>
                <w:rFonts w:ascii="Arial" w:hAnsi="Arial" w:cs="Arial"/>
                <w:color w:val="000000"/>
                <w:sz w:val="24"/>
                <w:szCs w:val="24"/>
              </w:rPr>
              <w:t>6</w:t>
            </w:r>
          </w:p>
        </w:tc>
        <w:tc>
          <w:tcPr>
            <w:tcW w:w="2268" w:type="dxa"/>
            <w:shd w:val="clear" w:color="auto" w:fill="auto"/>
          </w:tcPr>
          <w:p w:rsidR="00D53405" w:rsidRPr="00AC56D3" w:rsidRDefault="00D53405" w:rsidP="00D53405">
            <w:pPr>
              <w:autoSpaceDE w:val="0"/>
              <w:autoSpaceDN w:val="0"/>
              <w:adjustRightInd w:val="0"/>
              <w:spacing w:after="0" w:line="480" w:lineRule="auto"/>
              <w:jc w:val="right"/>
              <w:rPr>
                <w:rFonts w:ascii="Arial" w:hAnsi="Arial" w:cs="Arial"/>
                <w:color w:val="000000"/>
                <w:sz w:val="24"/>
                <w:szCs w:val="24"/>
              </w:rPr>
            </w:pPr>
            <w:r w:rsidRPr="00AC56D3">
              <w:rPr>
                <w:rFonts w:ascii="Arial" w:hAnsi="Arial" w:cs="Arial"/>
                <w:color w:val="000000"/>
                <w:sz w:val="24"/>
                <w:szCs w:val="24"/>
              </w:rPr>
              <w:t>8</w:t>
            </w:r>
          </w:p>
        </w:tc>
        <w:tc>
          <w:tcPr>
            <w:tcW w:w="2575" w:type="dxa"/>
          </w:tcPr>
          <w:p w:rsidR="00D53405" w:rsidRPr="00AC56D3" w:rsidRDefault="00D53405" w:rsidP="00D53405">
            <w:pPr>
              <w:autoSpaceDE w:val="0"/>
              <w:autoSpaceDN w:val="0"/>
              <w:adjustRightInd w:val="0"/>
              <w:spacing w:after="0" w:line="480" w:lineRule="auto"/>
              <w:jc w:val="right"/>
              <w:rPr>
                <w:rFonts w:ascii="Arial" w:hAnsi="Arial" w:cs="Arial"/>
                <w:color w:val="000000"/>
                <w:sz w:val="24"/>
                <w:szCs w:val="24"/>
              </w:rPr>
            </w:pPr>
            <w:r>
              <w:rPr>
                <w:rFonts w:ascii="Arial" w:hAnsi="Arial" w:cs="Arial"/>
                <w:color w:val="000000"/>
                <w:sz w:val="24"/>
                <w:szCs w:val="24"/>
              </w:rPr>
              <w:t>25</w:t>
            </w:r>
          </w:p>
        </w:tc>
      </w:tr>
      <w:tr w:rsidR="00D53405" w:rsidRPr="007C5BA7" w:rsidTr="00D53405">
        <w:tc>
          <w:tcPr>
            <w:tcW w:w="1912" w:type="dxa"/>
            <w:shd w:val="clear" w:color="auto" w:fill="auto"/>
            <w:vAlign w:val="bottom"/>
          </w:tcPr>
          <w:p w:rsidR="00D53405" w:rsidRPr="007C5BA7" w:rsidRDefault="00D53405" w:rsidP="00D53405">
            <w:pPr>
              <w:spacing w:after="0" w:line="480" w:lineRule="auto"/>
              <w:rPr>
                <w:rFonts w:ascii="Arial" w:hAnsi="Arial" w:cs="Arial"/>
                <w:color w:val="000000"/>
                <w:sz w:val="24"/>
                <w:szCs w:val="24"/>
              </w:rPr>
            </w:pPr>
            <w:r w:rsidRPr="007C5BA7">
              <w:rPr>
                <w:rFonts w:ascii="Arial" w:hAnsi="Arial" w:cs="Arial"/>
                <w:color w:val="000000"/>
                <w:sz w:val="24"/>
                <w:szCs w:val="24"/>
              </w:rPr>
              <w:t xml:space="preserve">FM </w:t>
            </w:r>
          </w:p>
        </w:tc>
        <w:tc>
          <w:tcPr>
            <w:tcW w:w="2024" w:type="dxa"/>
          </w:tcPr>
          <w:p w:rsidR="00D53405" w:rsidRPr="008E5EE9" w:rsidRDefault="00D53405" w:rsidP="00D53405">
            <w:pPr>
              <w:autoSpaceDE w:val="0"/>
              <w:autoSpaceDN w:val="0"/>
              <w:adjustRightInd w:val="0"/>
              <w:spacing w:after="0" w:line="480" w:lineRule="auto"/>
              <w:jc w:val="right"/>
              <w:rPr>
                <w:rFonts w:ascii="Arial" w:hAnsi="Arial" w:cs="Arial"/>
                <w:color w:val="000000"/>
                <w:sz w:val="24"/>
                <w:szCs w:val="24"/>
              </w:rPr>
            </w:pPr>
            <w:r w:rsidRPr="008E5EE9">
              <w:rPr>
                <w:rFonts w:ascii="Arial" w:hAnsi="Arial" w:cs="Arial"/>
                <w:color w:val="000000"/>
                <w:sz w:val="24"/>
                <w:szCs w:val="24"/>
              </w:rPr>
              <w:t>5</w:t>
            </w:r>
          </w:p>
        </w:tc>
        <w:tc>
          <w:tcPr>
            <w:tcW w:w="2268" w:type="dxa"/>
          </w:tcPr>
          <w:p w:rsidR="00D53405" w:rsidRPr="008E5EE9" w:rsidRDefault="00D53405" w:rsidP="00D53405">
            <w:pPr>
              <w:autoSpaceDE w:val="0"/>
              <w:autoSpaceDN w:val="0"/>
              <w:adjustRightInd w:val="0"/>
              <w:spacing w:after="0" w:line="480" w:lineRule="auto"/>
              <w:jc w:val="right"/>
              <w:rPr>
                <w:rFonts w:ascii="Arial" w:hAnsi="Arial" w:cs="Arial"/>
                <w:color w:val="000000"/>
                <w:sz w:val="24"/>
                <w:szCs w:val="24"/>
              </w:rPr>
            </w:pPr>
            <w:r w:rsidRPr="008E5EE9">
              <w:rPr>
                <w:rFonts w:ascii="Arial" w:hAnsi="Arial" w:cs="Arial"/>
                <w:color w:val="000000"/>
                <w:sz w:val="24"/>
                <w:szCs w:val="24"/>
              </w:rPr>
              <w:t>13</w:t>
            </w:r>
          </w:p>
        </w:tc>
        <w:tc>
          <w:tcPr>
            <w:tcW w:w="2268" w:type="dxa"/>
          </w:tcPr>
          <w:p w:rsidR="00D53405" w:rsidRPr="008E5EE9" w:rsidRDefault="00D53405" w:rsidP="00D53405">
            <w:pPr>
              <w:autoSpaceDE w:val="0"/>
              <w:autoSpaceDN w:val="0"/>
              <w:adjustRightInd w:val="0"/>
              <w:spacing w:after="0" w:line="480" w:lineRule="auto"/>
              <w:jc w:val="right"/>
              <w:rPr>
                <w:rFonts w:ascii="Arial" w:hAnsi="Arial" w:cs="Arial"/>
                <w:color w:val="000000"/>
                <w:sz w:val="24"/>
                <w:szCs w:val="24"/>
              </w:rPr>
            </w:pPr>
            <w:r w:rsidRPr="008E5EE9">
              <w:rPr>
                <w:rFonts w:ascii="Arial" w:hAnsi="Arial" w:cs="Arial"/>
                <w:color w:val="000000"/>
                <w:sz w:val="24"/>
                <w:szCs w:val="24"/>
              </w:rPr>
              <w:t>10</w:t>
            </w:r>
          </w:p>
        </w:tc>
        <w:tc>
          <w:tcPr>
            <w:tcW w:w="2268" w:type="dxa"/>
          </w:tcPr>
          <w:p w:rsidR="00D53405" w:rsidRPr="008E5EE9" w:rsidRDefault="00D53405" w:rsidP="00D53405">
            <w:pPr>
              <w:autoSpaceDE w:val="0"/>
              <w:autoSpaceDN w:val="0"/>
              <w:adjustRightInd w:val="0"/>
              <w:spacing w:after="0" w:line="480" w:lineRule="auto"/>
              <w:jc w:val="right"/>
              <w:rPr>
                <w:rFonts w:ascii="Arial" w:hAnsi="Arial" w:cs="Arial"/>
                <w:color w:val="000000"/>
                <w:sz w:val="24"/>
                <w:szCs w:val="24"/>
              </w:rPr>
            </w:pPr>
            <w:r w:rsidRPr="008E5EE9">
              <w:rPr>
                <w:rFonts w:ascii="Arial" w:hAnsi="Arial" w:cs="Arial"/>
                <w:color w:val="000000"/>
                <w:sz w:val="24"/>
                <w:szCs w:val="24"/>
              </w:rPr>
              <w:t>13</w:t>
            </w:r>
          </w:p>
        </w:tc>
        <w:tc>
          <w:tcPr>
            <w:tcW w:w="2575" w:type="dxa"/>
          </w:tcPr>
          <w:p w:rsidR="00D53405" w:rsidRPr="008E5EE9" w:rsidRDefault="00D53405" w:rsidP="00D53405">
            <w:pPr>
              <w:autoSpaceDE w:val="0"/>
              <w:autoSpaceDN w:val="0"/>
              <w:adjustRightInd w:val="0"/>
              <w:spacing w:after="0" w:line="480" w:lineRule="auto"/>
              <w:jc w:val="right"/>
              <w:rPr>
                <w:rFonts w:ascii="Arial" w:hAnsi="Arial" w:cs="Arial"/>
                <w:color w:val="000000"/>
                <w:sz w:val="24"/>
                <w:szCs w:val="24"/>
              </w:rPr>
            </w:pPr>
            <w:r>
              <w:rPr>
                <w:rFonts w:ascii="Arial" w:hAnsi="Arial" w:cs="Arial"/>
                <w:color w:val="000000"/>
                <w:sz w:val="24"/>
                <w:szCs w:val="24"/>
              </w:rPr>
              <w:t>41</w:t>
            </w:r>
          </w:p>
        </w:tc>
      </w:tr>
      <w:tr w:rsidR="00D53405" w:rsidRPr="007C5BA7" w:rsidTr="00D53405">
        <w:trPr>
          <w:trHeight w:val="595"/>
        </w:trPr>
        <w:tc>
          <w:tcPr>
            <w:tcW w:w="1912" w:type="dxa"/>
            <w:shd w:val="clear" w:color="auto" w:fill="auto"/>
          </w:tcPr>
          <w:p w:rsidR="00D53405" w:rsidRPr="00B92D48" w:rsidRDefault="00D53405" w:rsidP="00D53405">
            <w:pPr>
              <w:spacing w:after="0" w:line="480" w:lineRule="auto"/>
              <w:rPr>
                <w:rFonts w:ascii="Arial" w:hAnsi="Arial" w:cs="Arial"/>
                <w:b/>
                <w:color w:val="000000"/>
                <w:sz w:val="24"/>
                <w:szCs w:val="24"/>
              </w:rPr>
            </w:pPr>
            <w:r w:rsidRPr="00B92D48">
              <w:rPr>
                <w:rFonts w:ascii="Arial" w:hAnsi="Arial" w:cs="Arial"/>
                <w:b/>
                <w:color w:val="000000"/>
                <w:sz w:val="24"/>
                <w:szCs w:val="24"/>
              </w:rPr>
              <w:t>TOTAL</w:t>
            </w:r>
          </w:p>
        </w:tc>
        <w:tc>
          <w:tcPr>
            <w:tcW w:w="2024" w:type="dxa"/>
            <w:shd w:val="clear" w:color="auto" w:fill="auto"/>
          </w:tcPr>
          <w:p w:rsidR="00D53405" w:rsidRPr="00B92D48" w:rsidRDefault="00D53405" w:rsidP="00D53405">
            <w:pPr>
              <w:spacing w:after="0" w:line="480" w:lineRule="auto"/>
              <w:jc w:val="right"/>
              <w:rPr>
                <w:rFonts w:ascii="Arial" w:hAnsi="Arial" w:cs="Arial"/>
                <w:b/>
                <w:color w:val="000000"/>
                <w:sz w:val="24"/>
                <w:szCs w:val="24"/>
              </w:rPr>
            </w:pPr>
            <w:r w:rsidRPr="00B92D48">
              <w:rPr>
                <w:rFonts w:ascii="Arial" w:hAnsi="Arial" w:cs="Arial"/>
                <w:b/>
                <w:color w:val="000000"/>
                <w:sz w:val="24"/>
                <w:szCs w:val="24"/>
              </w:rPr>
              <w:t>42</w:t>
            </w:r>
          </w:p>
        </w:tc>
        <w:tc>
          <w:tcPr>
            <w:tcW w:w="2268" w:type="dxa"/>
            <w:shd w:val="clear" w:color="auto" w:fill="auto"/>
          </w:tcPr>
          <w:p w:rsidR="00D53405" w:rsidRPr="00B92D48" w:rsidRDefault="00D53405" w:rsidP="00530F7B">
            <w:pPr>
              <w:spacing w:after="0" w:line="480" w:lineRule="auto"/>
              <w:jc w:val="right"/>
              <w:rPr>
                <w:rFonts w:ascii="Arial" w:hAnsi="Arial" w:cs="Arial"/>
                <w:b/>
                <w:color w:val="000000"/>
                <w:sz w:val="24"/>
                <w:szCs w:val="24"/>
              </w:rPr>
            </w:pPr>
            <w:r w:rsidRPr="00B92D48">
              <w:rPr>
                <w:rFonts w:ascii="Arial" w:hAnsi="Arial" w:cs="Arial"/>
                <w:b/>
                <w:color w:val="000000"/>
                <w:sz w:val="24"/>
                <w:szCs w:val="24"/>
              </w:rPr>
              <w:t>57</w:t>
            </w:r>
          </w:p>
        </w:tc>
        <w:tc>
          <w:tcPr>
            <w:tcW w:w="2268" w:type="dxa"/>
            <w:shd w:val="clear" w:color="auto" w:fill="auto"/>
          </w:tcPr>
          <w:p w:rsidR="00D53405" w:rsidRPr="00B92D48" w:rsidRDefault="00D53405" w:rsidP="00D53405">
            <w:pPr>
              <w:spacing w:after="0" w:line="480" w:lineRule="auto"/>
              <w:jc w:val="right"/>
              <w:rPr>
                <w:rFonts w:ascii="Arial" w:hAnsi="Arial" w:cs="Arial"/>
                <w:b/>
                <w:color w:val="000000"/>
                <w:sz w:val="24"/>
                <w:szCs w:val="24"/>
              </w:rPr>
            </w:pPr>
            <w:r w:rsidRPr="00B92D48">
              <w:rPr>
                <w:rFonts w:ascii="Arial" w:hAnsi="Arial" w:cs="Arial"/>
                <w:b/>
                <w:color w:val="000000"/>
                <w:sz w:val="24"/>
                <w:szCs w:val="24"/>
              </w:rPr>
              <w:t>5</w:t>
            </w:r>
            <w:r w:rsidR="000728BD">
              <w:rPr>
                <w:rFonts w:ascii="Arial" w:hAnsi="Arial" w:cs="Arial"/>
                <w:b/>
                <w:color w:val="000000"/>
                <w:sz w:val="24"/>
                <w:szCs w:val="24"/>
              </w:rPr>
              <w:t>2</w:t>
            </w:r>
          </w:p>
        </w:tc>
        <w:tc>
          <w:tcPr>
            <w:tcW w:w="2268" w:type="dxa"/>
            <w:shd w:val="clear" w:color="auto" w:fill="auto"/>
          </w:tcPr>
          <w:p w:rsidR="00D53405" w:rsidRPr="00B92D48" w:rsidRDefault="00D53405" w:rsidP="00D53405">
            <w:pPr>
              <w:spacing w:after="0" w:line="480" w:lineRule="auto"/>
              <w:jc w:val="right"/>
              <w:rPr>
                <w:rFonts w:ascii="Arial" w:hAnsi="Arial" w:cs="Arial"/>
                <w:b/>
                <w:color w:val="000000"/>
                <w:sz w:val="24"/>
                <w:szCs w:val="24"/>
              </w:rPr>
            </w:pPr>
            <w:r w:rsidRPr="00B92D48">
              <w:rPr>
                <w:rFonts w:ascii="Arial" w:hAnsi="Arial" w:cs="Arial"/>
                <w:b/>
                <w:color w:val="000000"/>
                <w:sz w:val="24"/>
                <w:szCs w:val="24"/>
              </w:rPr>
              <w:t>6</w:t>
            </w:r>
            <w:r>
              <w:rPr>
                <w:rFonts w:ascii="Arial" w:hAnsi="Arial" w:cs="Arial"/>
                <w:b/>
                <w:color w:val="000000"/>
                <w:sz w:val="24"/>
                <w:szCs w:val="24"/>
              </w:rPr>
              <w:t>5</w:t>
            </w:r>
          </w:p>
        </w:tc>
        <w:tc>
          <w:tcPr>
            <w:tcW w:w="2575" w:type="dxa"/>
          </w:tcPr>
          <w:p w:rsidR="00D53405" w:rsidRPr="00B92D48" w:rsidRDefault="000728BD" w:rsidP="00D53405">
            <w:pPr>
              <w:spacing w:after="0" w:line="480" w:lineRule="auto"/>
              <w:jc w:val="right"/>
              <w:rPr>
                <w:rFonts w:ascii="Arial" w:hAnsi="Arial" w:cs="Arial"/>
                <w:b/>
                <w:color w:val="000000"/>
                <w:sz w:val="24"/>
                <w:szCs w:val="24"/>
              </w:rPr>
            </w:pPr>
            <w:r>
              <w:rPr>
                <w:rFonts w:ascii="Arial" w:hAnsi="Arial" w:cs="Arial"/>
                <w:b/>
                <w:color w:val="000000"/>
                <w:sz w:val="24"/>
                <w:szCs w:val="24"/>
              </w:rPr>
              <w:t>216</w:t>
            </w:r>
          </w:p>
        </w:tc>
      </w:tr>
    </w:tbl>
    <w:p w:rsidR="00D53405" w:rsidRPr="007C5BA7" w:rsidRDefault="00D53405" w:rsidP="00D53405">
      <w:pPr>
        <w:rPr>
          <w:rFonts w:ascii="Arial" w:hAnsi="Arial" w:cs="Arial"/>
        </w:rPr>
      </w:pPr>
    </w:p>
    <w:p w:rsidR="00D53405" w:rsidRDefault="00D53405" w:rsidP="00DE3087">
      <w:pPr>
        <w:pStyle w:val="Heading1"/>
        <w:spacing w:line="360" w:lineRule="auto"/>
        <w:rPr>
          <w:rFonts w:ascii="Arial" w:hAnsi="Arial" w:cs="Arial"/>
        </w:rPr>
      </w:pPr>
      <w:r w:rsidRPr="007C5BA7">
        <w:rPr>
          <w:rFonts w:ascii="Arial" w:eastAsia="Times New Roman" w:hAnsi="Arial" w:cs="Arial"/>
          <w:b/>
          <w:bCs/>
          <w:kern w:val="32"/>
          <w:u w:val="single"/>
          <w:lang w:val="en-US"/>
        </w:rPr>
        <w:br w:type="page"/>
      </w:r>
      <w:bookmarkStart w:id="15" w:name="_Toc40744964"/>
      <w:r w:rsidRPr="00DE3087">
        <w:rPr>
          <w:rFonts w:ascii="Arial" w:hAnsi="Arial" w:cs="Arial"/>
        </w:rPr>
        <w:lastRenderedPageBreak/>
        <w:t>Summary of Quarter 3 Validated Performance per Programme</w:t>
      </w:r>
      <w:bookmarkEnd w:id="15"/>
    </w:p>
    <w:tbl>
      <w:tblPr>
        <w:tblW w:w="13401" w:type="dxa"/>
        <w:tblInd w:w="-5" w:type="dxa"/>
        <w:tblLook w:val="04A0" w:firstRow="1" w:lastRow="0" w:firstColumn="1" w:lastColumn="0" w:noHBand="0" w:noVBand="1"/>
      </w:tblPr>
      <w:tblGrid>
        <w:gridCol w:w="1860"/>
        <w:gridCol w:w="2306"/>
        <w:gridCol w:w="2170"/>
        <w:gridCol w:w="2598"/>
        <w:gridCol w:w="2161"/>
        <w:gridCol w:w="2306"/>
      </w:tblGrid>
      <w:tr w:rsidR="00893890" w:rsidRPr="00573BEB" w:rsidTr="00BD582E">
        <w:trPr>
          <w:trHeight w:val="442"/>
        </w:trPr>
        <w:tc>
          <w:tcPr>
            <w:tcW w:w="1860"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bottom"/>
            <w:hideMark/>
          </w:tcPr>
          <w:p w:rsidR="00893890" w:rsidRPr="00573BEB" w:rsidRDefault="00893890" w:rsidP="00BD582E">
            <w:pPr>
              <w:spacing w:after="0" w:line="480" w:lineRule="auto"/>
              <w:rPr>
                <w:rFonts w:ascii="Arial" w:eastAsia="Times New Roman" w:hAnsi="Arial" w:cs="Arial"/>
                <w:b/>
                <w:bCs/>
                <w:color w:val="FFFFFF" w:themeColor="background1"/>
              </w:rPr>
            </w:pPr>
            <w:r w:rsidRPr="00573BEB">
              <w:rPr>
                <w:rFonts w:ascii="Arial" w:eastAsia="Times New Roman" w:hAnsi="Arial" w:cs="Arial"/>
                <w:b/>
                <w:bCs/>
                <w:color w:val="FFFFFF" w:themeColor="background1"/>
              </w:rPr>
              <w:t>PROGRAMME</w:t>
            </w:r>
          </w:p>
        </w:tc>
        <w:tc>
          <w:tcPr>
            <w:tcW w:w="2306" w:type="dxa"/>
            <w:tcBorders>
              <w:top w:val="single" w:sz="4" w:space="0" w:color="auto"/>
              <w:left w:val="nil"/>
              <w:bottom w:val="single" w:sz="4" w:space="0" w:color="auto"/>
              <w:right w:val="single" w:sz="4" w:space="0" w:color="auto"/>
            </w:tcBorders>
            <w:shd w:val="clear" w:color="auto" w:fill="2E74B5" w:themeFill="accent1" w:themeFillShade="BF"/>
            <w:noWrap/>
            <w:vAlign w:val="bottom"/>
            <w:hideMark/>
          </w:tcPr>
          <w:p w:rsidR="00893890" w:rsidRPr="00573BEB" w:rsidRDefault="00893890" w:rsidP="00BD582E">
            <w:pPr>
              <w:spacing w:after="0" w:line="480" w:lineRule="auto"/>
              <w:rPr>
                <w:rFonts w:ascii="Arial" w:eastAsia="Times New Roman" w:hAnsi="Arial" w:cs="Arial"/>
                <w:b/>
                <w:bCs/>
                <w:color w:val="FFFFFF" w:themeColor="background1"/>
              </w:rPr>
            </w:pPr>
            <w:r w:rsidRPr="00573BEB">
              <w:rPr>
                <w:rFonts w:ascii="Arial" w:eastAsia="Times New Roman" w:hAnsi="Arial" w:cs="Arial"/>
                <w:b/>
                <w:bCs/>
                <w:color w:val="FFFFFF" w:themeColor="background1"/>
              </w:rPr>
              <w:t>Q</w:t>
            </w:r>
            <w:r>
              <w:rPr>
                <w:rFonts w:ascii="Arial" w:eastAsia="Times New Roman" w:hAnsi="Arial" w:cs="Arial"/>
                <w:b/>
                <w:bCs/>
                <w:color w:val="FFFFFF" w:themeColor="background1"/>
              </w:rPr>
              <w:t>3</w:t>
            </w:r>
            <w:r w:rsidRPr="00573BEB">
              <w:rPr>
                <w:rFonts w:ascii="Arial" w:eastAsia="Times New Roman" w:hAnsi="Arial" w:cs="Arial"/>
                <w:b/>
                <w:bCs/>
                <w:color w:val="FFFFFF" w:themeColor="background1"/>
              </w:rPr>
              <w:t xml:space="preserve"> MILESTONE</w:t>
            </w:r>
          </w:p>
        </w:tc>
        <w:tc>
          <w:tcPr>
            <w:tcW w:w="2170" w:type="dxa"/>
            <w:tcBorders>
              <w:top w:val="single" w:sz="4" w:space="0" w:color="auto"/>
              <w:left w:val="nil"/>
              <w:bottom w:val="single" w:sz="4" w:space="0" w:color="auto"/>
              <w:right w:val="single" w:sz="4" w:space="0" w:color="auto"/>
            </w:tcBorders>
            <w:shd w:val="clear" w:color="auto" w:fill="2E74B5" w:themeFill="accent1" w:themeFillShade="BF"/>
            <w:noWrap/>
            <w:hideMark/>
          </w:tcPr>
          <w:p w:rsidR="00893890" w:rsidRPr="00573BEB" w:rsidRDefault="00893890" w:rsidP="00BD582E">
            <w:pPr>
              <w:spacing w:after="0" w:line="480" w:lineRule="auto"/>
              <w:rPr>
                <w:rFonts w:ascii="Arial" w:eastAsia="Times New Roman" w:hAnsi="Arial" w:cs="Arial"/>
                <w:b/>
                <w:bCs/>
                <w:color w:val="FFFFFF" w:themeColor="background1"/>
              </w:rPr>
            </w:pPr>
          </w:p>
          <w:p w:rsidR="00893890" w:rsidRPr="00573BEB" w:rsidRDefault="00893890" w:rsidP="00BD582E">
            <w:pPr>
              <w:spacing w:after="0" w:line="480" w:lineRule="auto"/>
              <w:rPr>
                <w:rFonts w:ascii="Arial" w:eastAsia="Times New Roman" w:hAnsi="Arial" w:cs="Arial"/>
                <w:b/>
                <w:bCs/>
                <w:color w:val="FFFFFF" w:themeColor="background1"/>
              </w:rPr>
            </w:pPr>
            <w:r w:rsidRPr="00573BEB">
              <w:rPr>
                <w:rFonts w:ascii="Arial" w:eastAsia="Times New Roman" w:hAnsi="Arial" w:cs="Arial"/>
                <w:b/>
                <w:bCs/>
                <w:color w:val="FFFFFF" w:themeColor="background1"/>
              </w:rPr>
              <w:t>IN PROGRESS</w:t>
            </w:r>
          </w:p>
        </w:tc>
        <w:tc>
          <w:tcPr>
            <w:tcW w:w="2598" w:type="dxa"/>
            <w:tcBorders>
              <w:top w:val="single" w:sz="4" w:space="0" w:color="auto"/>
              <w:left w:val="nil"/>
              <w:bottom w:val="single" w:sz="4" w:space="0" w:color="auto"/>
              <w:right w:val="single" w:sz="4" w:space="0" w:color="auto"/>
            </w:tcBorders>
            <w:shd w:val="clear" w:color="auto" w:fill="2E74B5" w:themeFill="accent1" w:themeFillShade="BF"/>
            <w:noWrap/>
            <w:hideMark/>
          </w:tcPr>
          <w:p w:rsidR="00893890" w:rsidRPr="00573BEB" w:rsidRDefault="00893890" w:rsidP="00BD582E">
            <w:pPr>
              <w:spacing w:after="0" w:line="480" w:lineRule="auto"/>
              <w:rPr>
                <w:rFonts w:ascii="Arial" w:eastAsia="Times New Roman" w:hAnsi="Arial" w:cs="Arial"/>
                <w:b/>
                <w:bCs/>
                <w:color w:val="FFFFFF" w:themeColor="background1"/>
              </w:rPr>
            </w:pPr>
          </w:p>
          <w:p w:rsidR="00893890" w:rsidRPr="00573BEB" w:rsidRDefault="00893890" w:rsidP="00BD582E">
            <w:pPr>
              <w:spacing w:after="0" w:line="480" w:lineRule="auto"/>
              <w:rPr>
                <w:rFonts w:ascii="Arial" w:eastAsia="Times New Roman" w:hAnsi="Arial" w:cs="Arial"/>
                <w:b/>
                <w:bCs/>
                <w:color w:val="FFFFFF" w:themeColor="background1"/>
              </w:rPr>
            </w:pPr>
            <w:r>
              <w:rPr>
                <w:rFonts w:ascii="Arial" w:eastAsia="Times New Roman" w:hAnsi="Arial" w:cs="Arial"/>
                <w:b/>
                <w:bCs/>
                <w:color w:val="FFFFFF" w:themeColor="background1"/>
              </w:rPr>
              <w:t>NOT ACHIEVED</w:t>
            </w:r>
          </w:p>
        </w:tc>
        <w:tc>
          <w:tcPr>
            <w:tcW w:w="2161" w:type="dxa"/>
            <w:tcBorders>
              <w:top w:val="single" w:sz="4" w:space="0" w:color="auto"/>
              <w:left w:val="nil"/>
              <w:bottom w:val="single" w:sz="4" w:space="0" w:color="auto"/>
              <w:right w:val="single" w:sz="4" w:space="0" w:color="auto"/>
            </w:tcBorders>
            <w:shd w:val="clear" w:color="auto" w:fill="2E74B5" w:themeFill="accent1" w:themeFillShade="BF"/>
            <w:vAlign w:val="bottom"/>
            <w:hideMark/>
          </w:tcPr>
          <w:p w:rsidR="00893890" w:rsidRPr="00573BEB" w:rsidRDefault="00893890" w:rsidP="00BD582E">
            <w:pPr>
              <w:spacing w:after="0" w:line="480" w:lineRule="auto"/>
              <w:rPr>
                <w:rFonts w:ascii="Arial" w:eastAsia="Times New Roman" w:hAnsi="Arial" w:cs="Arial"/>
                <w:b/>
                <w:bCs/>
                <w:color w:val="FFFFFF" w:themeColor="background1"/>
              </w:rPr>
            </w:pPr>
            <w:r w:rsidRPr="00573BEB">
              <w:rPr>
                <w:rFonts w:ascii="Arial" w:eastAsia="Times New Roman" w:hAnsi="Arial" w:cs="Arial"/>
                <w:b/>
                <w:bCs/>
                <w:color w:val="FFFFFF" w:themeColor="background1"/>
              </w:rPr>
              <w:t>COMPLETED</w:t>
            </w:r>
          </w:p>
        </w:tc>
        <w:tc>
          <w:tcPr>
            <w:tcW w:w="2306" w:type="dxa"/>
            <w:tcBorders>
              <w:top w:val="single" w:sz="4" w:space="0" w:color="auto"/>
              <w:left w:val="nil"/>
              <w:bottom w:val="single" w:sz="4" w:space="0" w:color="auto"/>
              <w:right w:val="single" w:sz="4" w:space="0" w:color="auto"/>
            </w:tcBorders>
            <w:shd w:val="clear" w:color="auto" w:fill="2E74B5" w:themeFill="accent1" w:themeFillShade="BF"/>
            <w:vAlign w:val="bottom"/>
            <w:hideMark/>
          </w:tcPr>
          <w:p w:rsidR="00893890" w:rsidRPr="00573BEB" w:rsidRDefault="00893890" w:rsidP="00BD582E">
            <w:pPr>
              <w:spacing w:after="0" w:line="480" w:lineRule="auto"/>
              <w:rPr>
                <w:rFonts w:ascii="Arial" w:eastAsia="Times New Roman" w:hAnsi="Arial" w:cs="Arial"/>
                <w:b/>
                <w:bCs/>
                <w:color w:val="FFFFFF" w:themeColor="background1"/>
              </w:rPr>
            </w:pPr>
            <w:r w:rsidRPr="00573BEB">
              <w:rPr>
                <w:rFonts w:ascii="Arial" w:eastAsia="Times New Roman" w:hAnsi="Arial" w:cs="Arial"/>
                <w:b/>
                <w:bCs/>
                <w:color w:val="FFFFFF" w:themeColor="background1"/>
              </w:rPr>
              <w:t xml:space="preserve">%  COMPLETED </w:t>
            </w:r>
          </w:p>
        </w:tc>
      </w:tr>
      <w:tr w:rsidR="00893890" w:rsidRPr="00573BEB" w:rsidTr="00BD582E">
        <w:trPr>
          <w:trHeight w:val="331"/>
        </w:trPr>
        <w:tc>
          <w:tcPr>
            <w:tcW w:w="1860" w:type="dxa"/>
            <w:tcBorders>
              <w:top w:val="nil"/>
              <w:left w:val="single" w:sz="8" w:space="0" w:color="auto"/>
              <w:bottom w:val="single" w:sz="8" w:space="0" w:color="auto"/>
              <w:right w:val="single" w:sz="8" w:space="0" w:color="auto"/>
            </w:tcBorders>
            <w:shd w:val="clear" w:color="auto" w:fill="auto"/>
            <w:noWrap/>
            <w:vAlign w:val="bottom"/>
            <w:hideMark/>
          </w:tcPr>
          <w:p w:rsidR="00893890" w:rsidRPr="00573BEB" w:rsidRDefault="00893890" w:rsidP="00BD582E">
            <w:pPr>
              <w:spacing w:after="0" w:line="480" w:lineRule="auto"/>
              <w:rPr>
                <w:rFonts w:ascii="Arial" w:eastAsia="Times New Roman" w:hAnsi="Arial" w:cs="Arial"/>
                <w:color w:val="000000"/>
              </w:rPr>
            </w:pPr>
            <w:r w:rsidRPr="00573BEB">
              <w:rPr>
                <w:rFonts w:ascii="Arial" w:eastAsia="Times New Roman" w:hAnsi="Arial" w:cs="Arial"/>
                <w:color w:val="000000"/>
              </w:rPr>
              <w:t>ODG</w:t>
            </w:r>
          </w:p>
        </w:tc>
        <w:tc>
          <w:tcPr>
            <w:tcW w:w="2306" w:type="dxa"/>
            <w:tcBorders>
              <w:top w:val="nil"/>
              <w:left w:val="nil"/>
              <w:bottom w:val="single" w:sz="8" w:space="0" w:color="auto"/>
              <w:right w:val="single" w:sz="8" w:space="0" w:color="auto"/>
            </w:tcBorders>
            <w:shd w:val="clear" w:color="auto" w:fill="auto"/>
            <w:noWrap/>
          </w:tcPr>
          <w:p w:rsidR="00893890" w:rsidRPr="00B52240" w:rsidRDefault="00893890" w:rsidP="00BD582E">
            <w:pPr>
              <w:spacing w:after="0" w:line="480" w:lineRule="auto"/>
              <w:jc w:val="right"/>
              <w:rPr>
                <w:rFonts w:ascii="Arial" w:eastAsia="Times New Roman" w:hAnsi="Arial" w:cs="Arial"/>
                <w:color w:val="000000"/>
              </w:rPr>
            </w:pPr>
            <w:r w:rsidRPr="00B52240">
              <w:rPr>
                <w:rFonts w:ascii="Arial" w:eastAsia="Times New Roman" w:hAnsi="Arial" w:cs="Arial"/>
                <w:color w:val="000000"/>
              </w:rPr>
              <w:t>2</w:t>
            </w:r>
          </w:p>
        </w:tc>
        <w:tc>
          <w:tcPr>
            <w:tcW w:w="2170" w:type="dxa"/>
            <w:tcBorders>
              <w:top w:val="nil"/>
              <w:left w:val="nil"/>
              <w:bottom w:val="single" w:sz="8" w:space="0" w:color="auto"/>
              <w:right w:val="single" w:sz="8" w:space="0" w:color="auto"/>
            </w:tcBorders>
            <w:shd w:val="clear" w:color="auto" w:fill="auto"/>
            <w:noWrap/>
          </w:tcPr>
          <w:p w:rsidR="00893890" w:rsidRPr="00B52240" w:rsidRDefault="00893890" w:rsidP="00BD582E">
            <w:pPr>
              <w:spacing w:after="0" w:line="480" w:lineRule="auto"/>
              <w:jc w:val="right"/>
              <w:rPr>
                <w:rFonts w:ascii="Arial" w:eastAsia="Times New Roman" w:hAnsi="Arial" w:cs="Arial"/>
                <w:color w:val="000000"/>
              </w:rPr>
            </w:pPr>
            <w:r w:rsidRPr="00B52240">
              <w:rPr>
                <w:rFonts w:ascii="Arial" w:eastAsia="Times New Roman" w:hAnsi="Arial" w:cs="Arial"/>
                <w:color w:val="000000"/>
              </w:rPr>
              <w:t>1</w:t>
            </w:r>
          </w:p>
        </w:tc>
        <w:tc>
          <w:tcPr>
            <w:tcW w:w="2598" w:type="dxa"/>
            <w:tcBorders>
              <w:top w:val="nil"/>
              <w:left w:val="nil"/>
              <w:bottom w:val="single" w:sz="8" w:space="0" w:color="auto"/>
              <w:right w:val="single" w:sz="8" w:space="0" w:color="auto"/>
            </w:tcBorders>
            <w:shd w:val="clear" w:color="auto" w:fill="auto"/>
            <w:noWrap/>
          </w:tcPr>
          <w:p w:rsidR="00893890" w:rsidRPr="00B52240" w:rsidRDefault="00893890" w:rsidP="00BD582E">
            <w:pPr>
              <w:spacing w:after="0" w:line="480" w:lineRule="auto"/>
              <w:jc w:val="right"/>
              <w:rPr>
                <w:rFonts w:ascii="Arial" w:eastAsia="Times New Roman" w:hAnsi="Arial" w:cs="Arial"/>
                <w:color w:val="000000"/>
              </w:rPr>
            </w:pPr>
            <w:r w:rsidRPr="00B52240">
              <w:rPr>
                <w:rFonts w:ascii="Arial" w:eastAsia="Times New Roman" w:hAnsi="Arial" w:cs="Arial"/>
                <w:color w:val="000000"/>
              </w:rPr>
              <w:t>0</w:t>
            </w:r>
          </w:p>
        </w:tc>
        <w:tc>
          <w:tcPr>
            <w:tcW w:w="2161" w:type="dxa"/>
            <w:tcBorders>
              <w:top w:val="nil"/>
              <w:left w:val="nil"/>
              <w:bottom w:val="single" w:sz="8" w:space="0" w:color="auto"/>
              <w:right w:val="single" w:sz="8" w:space="0" w:color="auto"/>
            </w:tcBorders>
            <w:shd w:val="clear" w:color="auto" w:fill="auto"/>
          </w:tcPr>
          <w:p w:rsidR="00893890" w:rsidRPr="00B52240" w:rsidRDefault="00893890" w:rsidP="00BD582E">
            <w:pPr>
              <w:spacing w:after="0" w:line="480" w:lineRule="auto"/>
              <w:jc w:val="right"/>
              <w:rPr>
                <w:rFonts w:ascii="Arial" w:eastAsia="Times New Roman" w:hAnsi="Arial" w:cs="Arial"/>
                <w:color w:val="000000"/>
              </w:rPr>
            </w:pPr>
            <w:r w:rsidRPr="00B52240">
              <w:rPr>
                <w:rFonts w:ascii="Arial" w:eastAsia="Times New Roman" w:hAnsi="Arial" w:cs="Arial"/>
                <w:color w:val="000000"/>
              </w:rPr>
              <w:t>1</w:t>
            </w:r>
          </w:p>
        </w:tc>
        <w:tc>
          <w:tcPr>
            <w:tcW w:w="2306" w:type="dxa"/>
            <w:tcBorders>
              <w:top w:val="nil"/>
              <w:left w:val="nil"/>
              <w:bottom w:val="single" w:sz="8" w:space="0" w:color="auto"/>
              <w:right w:val="single" w:sz="8" w:space="0" w:color="auto"/>
            </w:tcBorders>
            <w:shd w:val="clear" w:color="auto" w:fill="auto"/>
          </w:tcPr>
          <w:p w:rsidR="00893890" w:rsidRPr="00B52240" w:rsidRDefault="00893890" w:rsidP="00BD582E">
            <w:pPr>
              <w:spacing w:after="0" w:line="360" w:lineRule="auto"/>
              <w:jc w:val="right"/>
              <w:rPr>
                <w:rFonts w:ascii="Arial" w:eastAsia="Times New Roman" w:hAnsi="Arial" w:cs="Arial"/>
              </w:rPr>
            </w:pPr>
            <w:r w:rsidRPr="00B52240">
              <w:rPr>
                <w:rFonts w:ascii="Arial" w:eastAsia="Times New Roman" w:hAnsi="Arial" w:cs="Arial"/>
              </w:rPr>
              <w:t>50%</w:t>
            </w:r>
          </w:p>
        </w:tc>
      </w:tr>
      <w:tr w:rsidR="00893890" w:rsidRPr="00573BEB" w:rsidTr="00BD582E">
        <w:trPr>
          <w:trHeight w:val="331"/>
        </w:trPr>
        <w:tc>
          <w:tcPr>
            <w:tcW w:w="1860" w:type="dxa"/>
            <w:tcBorders>
              <w:top w:val="nil"/>
              <w:left w:val="single" w:sz="8" w:space="0" w:color="auto"/>
              <w:bottom w:val="single" w:sz="8" w:space="0" w:color="auto"/>
              <w:right w:val="single" w:sz="8" w:space="0" w:color="auto"/>
            </w:tcBorders>
            <w:shd w:val="clear" w:color="auto" w:fill="auto"/>
            <w:noWrap/>
            <w:vAlign w:val="bottom"/>
            <w:hideMark/>
          </w:tcPr>
          <w:p w:rsidR="00893890" w:rsidRPr="00573BEB" w:rsidRDefault="00893890" w:rsidP="00BD582E">
            <w:pPr>
              <w:spacing w:after="0" w:line="480" w:lineRule="auto"/>
              <w:rPr>
                <w:rFonts w:ascii="Arial" w:eastAsia="Times New Roman" w:hAnsi="Arial" w:cs="Arial"/>
                <w:color w:val="000000"/>
              </w:rPr>
            </w:pPr>
            <w:r w:rsidRPr="00573BEB">
              <w:rPr>
                <w:rFonts w:ascii="Arial" w:eastAsia="Times New Roman" w:hAnsi="Arial" w:cs="Arial"/>
                <w:color w:val="000000"/>
              </w:rPr>
              <w:t xml:space="preserve">CS </w:t>
            </w:r>
          </w:p>
        </w:tc>
        <w:tc>
          <w:tcPr>
            <w:tcW w:w="2306" w:type="dxa"/>
            <w:tcBorders>
              <w:top w:val="nil"/>
              <w:left w:val="nil"/>
              <w:bottom w:val="single" w:sz="8" w:space="0" w:color="auto"/>
              <w:right w:val="single" w:sz="8" w:space="0" w:color="auto"/>
            </w:tcBorders>
            <w:shd w:val="clear" w:color="auto" w:fill="auto"/>
            <w:noWrap/>
          </w:tcPr>
          <w:p w:rsidR="00893890" w:rsidRPr="00B52240" w:rsidRDefault="00893890" w:rsidP="00BD582E">
            <w:pPr>
              <w:spacing w:after="0" w:line="480" w:lineRule="auto"/>
              <w:jc w:val="right"/>
              <w:rPr>
                <w:rFonts w:ascii="Arial" w:eastAsia="Times New Roman" w:hAnsi="Arial" w:cs="Arial"/>
                <w:color w:val="000000"/>
              </w:rPr>
            </w:pPr>
            <w:r w:rsidRPr="00B52240">
              <w:rPr>
                <w:rFonts w:ascii="Arial" w:eastAsia="Times New Roman" w:hAnsi="Arial" w:cs="Arial"/>
                <w:color w:val="000000"/>
              </w:rPr>
              <w:t>6</w:t>
            </w:r>
          </w:p>
        </w:tc>
        <w:tc>
          <w:tcPr>
            <w:tcW w:w="2170" w:type="dxa"/>
            <w:tcBorders>
              <w:top w:val="nil"/>
              <w:left w:val="nil"/>
              <w:bottom w:val="single" w:sz="8" w:space="0" w:color="auto"/>
              <w:right w:val="single" w:sz="8" w:space="0" w:color="auto"/>
            </w:tcBorders>
            <w:shd w:val="clear" w:color="auto" w:fill="auto"/>
            <w:noWrap/>
          </w:tcPr>
          <w:p w:rsidR="00893890" w:rsidRPr="00B52240" w:rsidRDefault="00893890" w:rsidP="00BD582E">
            <w:pPr>
              <w:spacing w:after="0" w:line="480" w:lineRule="auto"/>
              <w:jc w:val="right"/>
              <w:rPr>
                <w:rFonts w:ascii="Arial" w:eastAsia="Times New Roman" w:hAnsi="Arial" w:cs="Arial"/>
                <w:color w:val="000000"/>
              </w:rPr>
            </w:pPr>
            <w:r w:rsidRPr="00B52240">
              <w:rPr>
                <w:rFonts w:ascii="Arial" w:eastAsia="Times New Roman" w:hAnsi="Arial" w:cs="Arial"/>
                <w:color w:val="000000"/>
              </w:rPr>
              <w:t>0</w:t>
            </w:r>
          </w:p>
        </w:tc>
        <w:tc>
          <w:tcPr>
            <w:tcW w:w="2598" w:type="dxa"/>
            <w:tcBorders>
              <w:top w:val="nil"/>
              <w:left w:val="nil"/>
              <w:bottom w:val="single" w:sz="8" w:space="0" w:color="auto"/>
              <w:right w:val="single" w:sz="8" w:space="0" w:color="auto"/>
            </w:tcBorders>
            <w:shd w:val="clear" w:color="auto" w:fill="auto"/>
            <w:noWrap/>
          </w:tcPr>
          <w:p w:rsidR="00893890" w:rsidRPr="00B52240" w:rsidRDefault="00893890" w:rsidP="00BD582E">
            <w:pPr>
              <w:spacing w:after="0" w:line="480" w:lineRule="auto"/>
              <w:jc w:val="right"/>
              <w:rPr>
                <w:rFonts w:ascii="Arial" w:eastAsia="Times New Roman" w:hAnsi="Arial" w:cs="Arial"/>
                <w:color w:val="000000"/>
              </w:rPr>
            </w:pPr>
            <w:r w:rsidRPr="00B52240">
              <w:rPr>
                <w:rFonts w:ascii="Arial" w:eastAsia="Times New Roman" w:hAnsi="Arial" w:cs="Arial"/>
                <w:color w:val="000000"/>
              </w:rPr>
              <w:t>2</w:t>
            </w:r>
          </w:p>
        </w:tc>
        <w:tc>
          <w:tcPr>
            <w:tcW w:w="2161" w:type="dxa"/>
            <w:tcBorders>
              <w:top w:val="nil"/>
              <w:left w:val="nil"/>
              <w:bottom w:val="single" w:sz="8" w:space="0" w:color="auto"/>
              <w:right w:val="single" w:sz="8" w:space="0" w:color="auto"/>
            </w:tcBorders>
            <w:shd w:val="clear" w:color="auto" w:fill="auto"/>
          </w:tcPr>
          <w:p w:rsidR="00893890" w:rsidRPr="00B52240" w:rsidRDefault="00893890" w:rsidP="00BD582E">
            <w:pPr>
              <w:spacing w:after="0" w:line="480" w:lineRule="auto"/>
              <w:jc w:val="right"/>
              <w:rPr>
                <w:rFonts w:ascii="Arial" w:eastAsia="Times New Roman" w:hAnsi="Arial" w:cs="Arial"/>
                <w:color w:val="000000"/>
              </w:rPr>
            </w:pPr>
            <w:r w:rsidRPr="00B52240">
              <w:rPr>
                <w:rFonts w:ascii="Arial" w:eastAsia="Times New Roman" w:hAnsi="Arial" w:cs="Arial"/>
                <w:color w:val="000000"/>
              </w:rPr>
              <w:t>4</w:t>
            </w:r>
          </w:p>
        </w:tc>
        <w:tc>
          <w:tcPr>
            <w:tcW w:w="2306" w:type="dxa"/>
            <w:tcBorders>
              <w:top w:val="nil"/>
              <w:left w:val="nil"/>
              <w:bottom w:val="single" w:sz="8" w:space="0" w:color="auto"/>
              <w:right w:val="single" w:sz="8" w:space="0" w:color="auto"/>
            </w:tcBorders>
            <w:shd w:val="clear" w:color="auto" w:fill="auto"/>
          </w:tcPr>
          <w:p w:rsidR="00893890" w:rsidRPr="00B52240" w:rsidRDefault="00893890" w:rsidP="00BD582E">
            <w:pPr>
              <w:spacing w:after="0" w:line="360" w:lineRule="auto"/>
              <w:jc w:val="right"/>
              <w:rPr>
                <w:rFonts w:ascii="Arial" w:eastAsia="Times New Roman" w:hAnsi="Arial" w:cs="Arial"/>
              </w:rPr>
            </w:pPr>
            <w:r w:rsidRPr="00B52240">
              <w:rPr>
                <w:rFonts w:ascii="Arial" w:eastAsia="Times New Roman" w:hAnsi="Arial" w:cs="Arial"/>
              </w:rPr>
              <w:t>67%</w:t>
            </w:r>
          </w:p>
        </w:tc>
      </w:tr>
      <w:tr w:rsidR="00893890" w:rsidRPr="00573BEB" w:rsidTr="00BD582E">
        <w:trPr>
          <w:trHeight w:val="331"/>
        </w:trPr>
        <w:tc>
          <w:tcPr>
            <w:tcW w:w="1860" w:type="dxa"/>
            <w:tcBorders>
              <w:top w:val="nil"/>
              <w:left w:val="single" w:sz="8" w:space="0" w:color="auto"/>
              <w:bottom w:val="single" w:sz="8" w:space="0" w:color="auto"/>
              <w:right w:val="single" w:sz="8" w:space="0" w:color="auto"/>
            </w:tcBorders>
            <w:shd w:val="clear" w:color="auto" w:fill="auto"/>
            <w:noWrap/>
            <w:vAlign w:val="bottom"/>
          </w:tcPr>
          <w:p w:rsidR="00893890" w:rsidRPr="00573BEB" w:rsidRDefault="00893890" w:rsidP="00BD582E">
            <w:pPr>
              <w:spacing w:after="0" w:line="480" w:lineRule="auto"/>
              <w:rPr>
                <w:rFonts w:ascii="Arial" w:eastAsia="Times New Roman" w:hAnsi="Arial" w:cs="Arial"/>
                <w:color w:val="000000"/>
              </w:rPr>
            </w:pPr>
            <w:r w:rsidRPr="00573BEB">
              <w:rPr>
                <w:rFonts w:ascii="Arial" w:eastAsia="Times New Roman" w:hAnsi="Arial" w:cs="Arial"/>
                <w:color w:val="000000"/>
              </w:rPr>
              <w:t>CFO</w:t>
            </w:r>
          </w:p>
        </w:tc>
        <w:tc>
          <w:tcPr>
            <w:tcW w:w="2306" w:type="dxa"/>
            <w:tcBorders>
              <w:top w:val="nil"/>
              <w:left w:val="nil"/>
              <w:bottom w:val="single" w:sz="8" w:space="0" w:color="auto"/>
              <w:right w:val="single" w:sz="8" w:space="0" w:color="auto"/>
            </w:tcBorders>
            <w:shd w:val="clear" w:color="auto" w:fill="auto"/>
            <w:noWrap/>
          </w:tcPr>
          <w:p w:rsidR="00893890" w:rsidRPr="00D53405" w:rsidRDefault="00893890" w:rsidP="00BD582E">
            <w:pPr>
              <w:spacing w:after="0" w:line="480" w:lineRule="auto"/>
              <w:jc w:val="right"/>
              <w:rPr>
                <w:rFonts w:ascii="Arial" w:eastAsia="Times New Roman" w:hAnsi="Arial" w:cs="Arial"/>
                <w:highlight w:val="yellow"/>
              </w:rPr>
            </w:pPr>
            <w:r w:rsidRPr="003C169E">
              <w:rPr>
                <w:rFonts w:ascii="Arial" w:eastAsia="Times New Roman" w:hAnsi="Arial" w:cs="Arial"/>
              </w:rPr>
              <w:t>1</w:t>
            </w:r>
          </w:p>
        </w:tc>
        <w:tc>
          <w:tcPr>
            <w:tcW w:w="2170" w:type="dxa"/>
            <w:tcBorders>
              <w:top w:val="nil"/>
              <w:left w:val="nil"/>
              <w:bottom w:val="single" w:sz="8" w:space="0" w:color="auto"/>
              <w:right w:val="single" w:sz="8" w:space="0" w:color="auto"/>
            </w:tcBorders>
            <w:shd w:val="clear" w:color="auto" w:fill="auto"/>
            <w:noWrap/>
          </w:tcPr>
          <w:p w:rsidR="00893890" w:rsidRPr="00A87F83" w:rsidRDefault="00893890" w:rsidP="00BD582E">
            <w:pPr>
              <w:spacing w:after="0" w:line="480" w:lineRule="auto"/>
              <w:jc w:val="right"/>
              <w:rPr>
                <w:rFonts w:ascii="Arial" w:eastAsia="Times New Roman" w:hAnsi="Arial" w:cs="Arial"/>
              </w:rPr>
            </w:pPr>
            <w:r>
              <w:rPr>
                <w:rFonts w:ascii="Arial" w:eastAsia="Times New Roman" w:hAnsi="Arial" w:cs="Arial"/>
              </w:rPr>
              <w:t>0</w:t>
            </w:r>
          </w:p>
        </w:tc>
        <w:tc>
          <w:tcPr>
            <w:tcW w:w="2598" w:type="dxa"/>
            <w:tcBorders>
              <w:top w:val="nil"/>
              <w:left w:val="nil"/>
              <w:bottom w:val="single" w:sz="8" w:space="0" w:color="auto"/>
              <w:right w:val="single" w:sz="8" w:space="0" w:color="auto"/>
            </w:tcBorders>
            <w:shd w:val="clear" w:color="auto" w:fill="auto"/>
            <w:noWrap/>
          </w:tcPr>
          <w:p w:rsidR="00893890" w:rsidRPr="00A87F83" w:rsidRDefault="00893890" w:rsidP="00BD582E">
            <w:pPr>
              <w:spacing w:after="0" w:line="480" w:lineRule="auto"/>
              <w:jc w:val="right"/>
              <w:rPr>
                <w:rFonts w:ascii="Arial" w:eastAsia="Times New Roman" w:hAnsi="Arial" w:cs="Arial"/>
              </w:rPr>
            </w:pPr>
            <w:r w:rsidRPr="00A87F83">
              <w:rPr>
                <w:rFonts w:ascii="Arial" w:eastAsia="Times New Roman" w:hAnsi="Arial" w:cs="Arial"/>
              </w:rPr>
              <w:t>0</w:t>
            </w:r>
          </w:p>
        </w:tc>
        <w:tc>
          <w:tcPr>
            <w:tcW w:w="2161" w:type="dxa"/>
            <w:tcBorders>
              <w:top w:val="nil"/>
              <w:left w:val="nil"/>
              <w:bottom w:val="single" w:sz="8" w:space="0" w:color="auto"/>
              <w:right w:val="single" w:sz="8" w:space="0" w:color="auto"/>
            </w:tcBorders>
            <w:shd w:val="clear" w:color="auto" w:fill="auto"/>
          </w:tcPr>
          <w:p w:rsidR="00893890" w:rsidRPr="00A87F83" w:rsidRDefault="00893890" w:rsidP="00BD582E">
            <w:pPr>
              <w:spacing w:after="0" w:line="480" w:lineRule="auto"/>
              <w:jc w:val="right"/>
              <w:rPr>
                <w:rFonts w:ascii="Arial" w:eastAsia="Times New Roman" w:hAnsi="Arial" w:cs="Arial"/>
              </w:rPr>
            </w:pPr>
            <w:r w:rsidRPr="00A87F83">
              <w:rPr>
                <w:rFonts w:ascii="Arial" w:eastAsia="Times New Roman" w:hAnsi="Arial" w:cs="Arial"/>
              </w:rPr>
              <w:t>1</w:t>
            </w:r>
          </w:p>
        </w:tc>
        <w:tc>
          <w:tcPr>
            <w:tcW w:w="2306" w:type="dxa"/>
            <w:tcBorders>
              <w:top w:val="nil"/>
              <w:left w:val="nil"/>
              <w:bottom w:val="single" w:sz="8" w:space="0" w:color="auto"/>
              <w:right w:val="single" w:sz="8" w:space="0" w:color="auto"/>
            </w:tcBorders>
            <w:shd w:val="clear" w:color="auto" w:fill="auto"/>
          </w:tcPr>
          <w:p w:rsidR="00893890" w:rsidRPr="00A87F83" w:rsidRDefault="00893890" w:rsidP="00BD582E">
            <w:pPr>
              <w:spacing w:after="0" w:line="360" w:lineRule="auto"/>
              <w:jc w:val="right"/>
              <w:rPr>
                <w:rFonts w:ascii="Arial" w:eastAsia="Times New Roman" w:hAnsi="Arial" w:cs="Arial"/>
              </w:rPr>
            </w:pPr>
            <w:r>
              <w:rPr>
                <w:rFonts w:ascii="Arial" w:eastAsia="Times New Roman" w:hAnsi="Arial" w:cs="Arial"/>
              </w:rPr>
              <w:t>10</w:t>
            </w:r>
            <w:r w:rsidRPr="00A87F83">
              <w:rPr>
                <w:rFonts w:ascii="Arial" w:eastAsia="Times New Roman" w:hAnsi="Arial" w:cs="Arial"/>
              </w:rPr>
              <w:t>0%</w:t>
            </w:r>
          </w:p>
        </w:tc>
      </w:tr>
      <w:tr w:rsidR="00893890" w:rsidRPr="00573BEB" w:rsidTr="00BD582E">
        <w:trPr>
          <w:trHeight w:val="331"/>
        </w:trPr>
        <w:tc>
          <w:tcPr>
            <w:tcW w:w="1860" w:type="dxa"/>
            <w:tcBorders>
              <w:top w:val="nil"/>
              <w:left w:val="single" w:sz="8" w:space="0" w:color="auto"/>
              <w:bottom w:val="single" w:sz="8" w:space="0" w:color="auto"/>
              <w:right w:val="single" w:sz="8" w:space="0" w:color="auto"/>
            </w:tcBorders>
            <w:shd w:val="clear" w:color="auto" w:fill="auto"/>
            <w:noWrap/>
            <w:vAlign w:val="bottom"/>
            <w:hideMark/>
          </w:tcPr>
          <w:p w:rsidR="00893890" w:rsidRPr="00573BEB" w:rsidRDefault="00893890" w:rsidP="00BD582E">
            <w:pPr>
              <w:spacing w:after="0" w:line="480" w:lineRule="auto"/>
              <w:rPr>
                <w:rFonts w:ascii="Arial" w:eastAsia="Times New Roman" w:hAnsi="Arial" w:cs="Arial"/>
                <w:color w:val="000000"/>
              </w:rPr>
            </w:pPr>
            <w:r w:rsidRPr="00573BEB">
              <w:rPr>
                <w:rFonts w:ascii="Arial" w:eastAsia="Times New Roman" w:hAnsi="Arial" w:cs="Arial"/>
                <w:color w:val="000000"/>
              </w:rPr>
              <w:t xml:space="preserve">PPME </w:t>
            </w:r>
          </w:p>
        </w:tc>
        <w:tc>
          <w:tcPr>
            <w:tcW w:w="2306" w:type="dxa"/>
            <w:tcBorders>
              <w:top w:val="nil"/>
              <w:left w:val="nil"/>
              <w:bottom w:val="single" w:sz="8" w:space="0" w:color="auto"/>
              <w:right w:val="single" w:sz="8" w:space="0" w:color="auto"/>
            </w:tcBorders>
            <w:shd w:val="clear" w:color="auto" w:fill="auto"/>
            <w:noWrap/>
          </w:tcPr>
          <w:p w:rsidR="00893890" w:rsidRPr="00B52240" w:rsidRDefault="00893890" w:rsidP="00BD582E">
            <w:pPr>
              <w:jc w:val="right"/>
              <w:rPr>
                <w:rFonts w:ascii="Arial" w:hAnsi="Arial" w:cs="Arial"/>
              </w:rPr>
            </w:pPr>
            <w:r w:rsidRPr="00B52240">
              <w:rPr>
                <w:rFonts w:ascii="Arial" w:hAnsi="Arial" w:cs="Arial"/>
              </w:rPr>
              <w:t>6</w:t>
            </w:r>
          </w:p>
        </w:tc>
        <w:tc>
          <w:tcPr>
            <w:tcW w:w="2170" w:type="dxa"/>
            <w:tcBorders>
              <w:top w:val="nil"/>
              <w:left w:val="nil"/>
              <w:bottom w:val="single" w:sz="8" w:space="0" w:color="auto"/>
              <w:right w:val="single" w:sz="8" w:space="0" w:color="auto"/>
            </w:tcBorders>
            <w:shd w:val="clear" w:color="auto" w:fill="auto"/>
            <w:noWrap/>
          </w:tcPr>
          <w:p w:rsidR="00893890" w:rsidRPr="00B52240" w:rsidRDefault="00893890" w:rsidP="00BD582E">
            <w:pPr>
              <w:jc w:val="right"/>
              <w:rPr>
                <w:rFonts w:ascii="Arial" w:hAnsi="Arial" w:cs="Arial"/>
              </w:rPr>
            </w:pPr>
            <w:r w:rsidRPr="00B52240">
              <w:rPr>
                <w:rFonts w:ascii="Arial" w:hAnsi="Arial" w:cs="Arial"/>
              </w:rPr>
              <w:t>1</w:t>
            </w:r>
          </w:p>
        </w:tc>
        <w:tc>
          <w:tcPr>
            <w:tcW w:w="2598" w:type="dxa"/>
            <w:tcBorders>
              <w:top w:val="nil"/>
              <w:left w:val="nil"/>
              <w:bottom w:val="single" w:sz="8" w:space="0" w:color="auto"/>
              <w:right w:val="single" w:sz="8" w:space="0" w:color="auto"/>
            </w:tcBorders>
            <w:shd w:val="clear" w:color="auto" w:fill="auto"/>
            <w:noWrap/>
          </w:tcPr>
          <w:p w:rsidR="00893890" w:rsidRPr="00B52240" w:rsidRDefault="00893890" w:rsidP="00BD582E">
            <w:pPr>
              <w:jc w:val="right"/>
              <w:rPr>
                <w:rFonts w:ascii="Arial" w:hAnsi="Arial" w:cs="Arial"/>
              </w:rPr>
            </w:pPr>
            <w:r w:rsidRPr="00B52240">
              <w:rPr>
                <w:rFonts w:ascii="Arial" w:hAnsi="Arial" w:cs="Arial"/>
              </w:rPr>
              <w:t>0</w:t>
            </w:r>
          </w:p>
        </w:tc>
        <w:tc>
          <w:tcPr>
            <w:tcW w:w="2161" w:type="dxa"/>
            <w:tcBorders>
              <w:top w:val="nil"/>
              <w:left w:val="nil"/>
              <w:bottom w:val="single" w:sz="8" w:space="0" w:color="auto"/>
              <w:right w:val="single" w:sz="8" w:space="0" w:color="auto"/>
            </w:tcBorders>
            <w:shd w:val="clear" w:color="auto" w:fill="auto"/>
          </w:tcPr>
          <w:p w:rsidR="00893890" w:rsidRPr="00B52240" w:rsidRDefault="00893890" w:rsidP="00BD582E">
            <w:pPr>
              <w:jc w:val="right"/>
              <w:rPr>
                <w:rFonts w:ascii="Arial" w:hAnsi="Arial" w:cs="Arial"/>
              </w:rPr>
            </w:pPr>
            <w:r w:rsidRPr="00B52240">
              <w:rPr>
                <w:rFonts w:ascii="Arial" w:hAnsi="Arial" w:cs="Arial"/>
              </w:rPr>
              <w:t>5</w:t>
            </w:r>
          </w:p>
        </w:tc>
        <w:tc>
          <w:tcPr>
            <w:tcW w:w="2306" w:type="dxa"/>
            <w:tcBorders>
              <w:top w:val="nil"/>
              <w:left w:val="nil"/>
              <w:bottom w:val="single" w:sz="8" w:space="0" w:color="auto"/>
              <w:right w:val="single" w:sz="8" w:space="0" w:color="auto"/>
            </w:tcBorders>
            <w:shd w:val="clear" w:color="auto" w:fill="auto"/>
          </w:tcPr>
          <w:p w:rsidR="00893890" w:rsidRPr="00B52240" w:rsidRDefault="00893890" w:rsidP="00BD582E">
            <w:pPr>
              <w:jc w:val="right"/>
              <w:rPr>
                <w:rFonts w:ascii="Arial" w:hAnsi="Arial" w:cs="Arial"/>
              </w:rPr>
            </w:pPr>
            <w:r w:rsidRPr="00B52240">
              <w:rPr>
                <w:rFonts w:ascii="Arial" w:hAnsi="Arial" w:cs="Arial"/>
              </w:rPr>
              <w:t>83%</w:t>
            </w:r>
          </w:p>
        </w:tc>
      </w:tr>
      <w:tr w:rsidR="00893890" w:rsidRPr="00573BEB" w:rsidTr="00BD582E">
        <w:trPr>
          <w:trHeight w:val="331"/>
        </w:trPr>
        <w:tc>
          <w:tcPr>
            <w:tcW w:w="1860" w:type="dxa"/>
            <w:tcBorders>
              <w:top w:val="nil"/>
              <w:left w:val="single" w:sz="8" w:space="0" w:color="auto"/>
              <w:bottom w:val="single" w:sz="8" w:space="0" w:color="auto"/>
              <w:right w:val="single" w:sz="8" w:space="0" w:color="auto"/>
            </w:tcBorders>
            <w:shd w:val="clear" w:color="auto" w:fill="auto"/>
            <w:noWrap/>
            <w:vAlign w:val="bottom"/>
            <w:hideMark/>
          </w:tcPr>
          <w:p w:rsidR="00893890" w:rsidRPr="00573BEB" w:rsidRDefault="00893890" w:rsidP="00BD582E">
            <w:pPr>
              <w:spacing w:after="0" w:line="480" w:lineRule="auto"/>
              <w:rPr>
                <w:rFonts w:ascii="Arial" w:eastAsia="Times New Roman" w:hAnsi="Arial" w:cs="Arial"/>
                <w:color w:val="000000"/>
              </w:rPr>
            </w:pPr>
            <w:r w:rsidRPr="00573BEB">
              <w:rPr>
                <w:rFonts w:ascii="Arial" w:eastAsia="Times New Roman" w:hAnsi="Arial" w:cs="Arial"/>
                <w:color w:val="000000"/>
              </w:rPr>
              <w:t>APHFS</w:t>
            </w:r>
          </w:p>
        </w:tc>
        <w:tc>
          <w:tcPr>
            <w:tcW w:w="2306" w:type="dxa"/>
            <w:tcBorders>
              <w:top w:val="nil"/>
              <w:left w:val="nil"/>
              <w:bottom w:val="single" w:sz="8" w:space="0" w:color="auto"/>
              <w:right w:val="single" w:sz="8" w:space="0" w:color="auto"/>
            </w:tcBorders>
            <w:shd w:val="clear" w:color="auto" w:fill="FFFFFF" w:themeFill="background1"/>
            <w:noWrap/>
          </w:tcPr>
          <w:p w:rsidR="00893890" w:rsidRPr="00B52240" w:rsidRDefault="00893890" w:rsidP="00BD582E">
            <w:pPr>
              <w:jc w:val="right"/>
              <w:rPr>
                <w:rFonts w:ascii="Arial" w:hAnsi="Arial" w:cs="Arial"/>
              </w:rPr>
            </w:pPr>
            <w:r w:rsidRPr="00B52240">
              <w:rPr>
                <w:rFonts w:ascii="Arial" w:hAnsi="Arial" w:cs="Arial"/>
              </w:rPr>
              <w:t>7</w:t>
            </w:r>
          </w:p>
        </w:tc>
        <w:tc>
          <w:tcPr>
            <w:tcW w:w="2170" w:type="dxa"/>
            <w:tcBorders>
              <w:top w:val="nil"/>
              <w:left w:val="nil"/>
              <w:bottom w:val="single" w:sz="8" w:space="0" w:color="auto"/>
              <w:right w:val="single" w:sz="8" w:space="0" w:color="auto"/>
            </w:tcBorders>
            <w:shd w:val="clear" w:color="auto" w:fill="FFFFFF" w:themeFill="background1"/>
            <w:noWrap/>
          </w:tcPr>
          <w:p w:rsidR="00893890" w:rsidRPr="00B52240" w:rsidRDefault="00893890" w:rsidP="00BD582E">
            <w:pPr>
              <w:jc w:val="right"/>
              <w:rPr>
                <w:rFonts w:ascii="Arial" w:hAnsi="Arial" w:cs="Arial"/>
              </w:rPr>
            </w:pPr>
            <w:r>
              <w:rPr>
                <w:rFonts w:ascii="Arial" w:hAnsi="Arial" w:cs="Arial"/>
              </w:rPr>
              <w:t>3</w:t>
            </w:r>
          </w:p>
        </w:tc>
        <w:tc>
          <w:tcPr>
            <w:tcW w:w="2598" w:type="dxa"/>
            <w:tcBorders>
              <w:top w:val="nil"/>
              <w:left w:val="nil"/>
              <w:bottom w:val="single" w:sz="8" w:space="0" w:color="auto"/>
              <w:right w:val="single" w:sz="8" w:space="0" w:color="auto"/>
            </w:tcBorders>
            <w:shd w:val="clear" w:color="auto" w:fill="FFFFFF" w:themeFill="background1"/>
            <w:noWrap/>
          </w:tcPr>
          <w:p w:rsidR="00893890" w:rsidRPr="00B52240" w:rsidRDefault="00893890" w:rsidP="00BD582E">
            <w:pPr>
              <w:jc w:val="right"/>
              <w:rPr>
                <w:rFonts w:ascii="Arial" w:hAnsi="Arial" w:cs="Arial"/>
              </w:rPr>
            </w:pPr>
            <w:r>
              <w:rPr>
                <w:rFonts w:ascii="Arial" w:hAnsi="Arial" w:cs="Arial"/>
              </w:rPr>
              <w:t>0</w:t>
            </w:r>
          </w:p>
        </w:tc>
        <w:tc>
          <w:tcPr>
            <w:tcW w:w="2161" w:type="dxa"/>
            <w:tcBorders>
              <w:top w:val="nil"/>
              <w:left w:val="nil"/>
              <w:bottom w:val="single" w:sz="8" w:space="0" w:color="auto"/>
              <w:right w:val="single" w:sz="8" w:space="0" w:color="auto"/>
            </w:tcBorders>
            <w:shd w:val="clear" w:color="auto" w:fill="FFFFFF" w:themeFill="background1"/>
          </w:tcPr>
          <w:p w:rsidR="00893890" w:rsidRPr="00B52240" w:rsidRDefault="00893890" w:rsidP="00BD582E">
            <w:pPr>
              <w:jc w:val="right"/>
              <w:rPr>
                <w:rFonts w:ascii="Arial" w:hAnsi="Arial" w:cs="Arial"/>
              </w:rPr>
            </w:pPr>
            <w:r>
              <w:rPr>
                <w:rFonts w:ascii="Arial" w:hAnsi="Arial" w:cs="Arial"/>
              </w:rPr>
              <w:t>4</w:t>
            </w:r>
          </w:p>
        </w:tc>
        <w:tc>
          <w:tcPr>
            <w:tcW w:w="2306" w:type="dxa"/>
            <w:tcBorders>
              <w:top w:val="nil"/>
              <w:left w:val="nil"/>
              <w:bottom w:val="single" w:sz="8" w:space="0" w:color="auto"/>
              <w:right w:val="single" w:sz="8" w:space="0" w:color="auto"/>
            </w:tcBorders>
            <w:shd w:val="clear" w:color="auto" w:fill="FFFFFF" w:themeFill="background1"/>
          </w:tcPr>
          <w:p w:rsidR="00893890" w:rsidRPr="00B52240" w:rsidRDefault="00893890" w:rsidP="00BD582E">
            <w:pPr>
              <w:jc w:val="right"/>
              <w:rPr>
                <w:rFonts w:ascii="Arial" w:hAnsi="Arial" w:cs="Arial"/>
              </w:rPr>
            </w:pPr>
            <w:r>
              <w:rPr>
                <w:rFonts w:ascii="Arial" w:hAnsi="Arial" w:cs="Arial"/>
              </w:rPr>
              <w:t>57</w:t>
            </w:r>
            <w:r w:rsidRPr="00B52240">
              <w:rPr>
                <w:rFonts w:ascii="Arial" w:hAnsi="Arial" w:cs="Arial"/>
              </w:rPr>
              <w:t>%</w:t>
            </w:r>
          </w:p>
        </w:tc>
      </w:tr>
      <w:tr w:rsidR="00893890" w:rsidRPr="00573BEB" w:rsidTr="00BD582E">
        <w:trPr>
          <w:trHeight w:val="331"/>
        </w:trPr>
        <w:tc>
          <w:tcPr>
            <w:tcW w:w="1860" w:type="dxa"/>
            <w:tcBorders>
              <w:top w:val="nil"/>
              <w:left w:val="single" w:sz="8" w:space="0" w:color="auto"/>
              <w:bottom w:val="single" w:sz="8" w:space="0" w:color="auto"/>
              <w:right w:val="single" w:sz="8" w:space="0" w:color="auto"/>
            </w:tcBorders>
            <w:shd w:val="clear" w:color="auto" w:fill="auto"/>
            <w:noWrap/>
            <w:vAlign w:val="bottom"/>
            <w:hideMark/>
          </w:tcPr>
          <w:p w:rsidR="00893890" w:rsidRPr="00573BEB" w:rsidRDefault="00893890" w:rsidP="00BD582E">
            <w:pPr>
              <w:spacing w:after="0" w:line="480" w:lineRule="auto"/>
              <w:rPr>
                <w:rFonts w:ascii="Arial" w:eastAsia="Times New Roman" w:hAnsi="Arial" w:cs="Arial"/>
                <w:color w:val="000000"/>
              </w:rPr>
            </w:pPr>
            <w:r w:rsidRPr="00573BEB">
              <w:rPr>
                <w:rFonts w:ascii="Arial" w:eastAsia="Times New Roman" w:hAnsi="Arial" w:cs="Arial"/>
                <w:color w:val="000000"/>
              </w:rPr>
              <w:t xml:space="preserve">FSAR </w:t>
            </w:r>
          </w:p>
        </w:tc>
        <w:tc>
          <w:tcPr>
            <w:tcW w:w="2306" w:type="dxa"/>
            <w:tcBorders>
              <w:top w:val="nil"/>
              <w:left w:val="nil"/>
              <w:bottom w:val="single" w:sz="8" w:space="0" w:color="auto"/>
              <w:right w:val="single" w:sz="8" w:space="0" w:color="auto"/>
            </w:tcBorders>
            <w:shd w:val="clear" w:color="auto" w:fill="auto"/>
            <w:noWrap/>
          </w:tcPr>
          <w:p w:rsidR="00893890" w:rsidRPr="00D53405" w:rsidRDefault="00893890" w:rsidP="00BD582E">
            <w:pPr>
              <w:spacing w:after="0" w:line="480" w:lineRule="auto"/>
              <w:jc w:val="right"/>
              <w:rPr>
                <w:rFonts w:ascii="Arial" w:eastAsia="Times New Roman" w:hAnsi="Arial" w:cs="Arial"/>
                <w:color w:val="000000"/>
                <w:highlight w:val="yellow"/>
              </w:rPr>
            </w:pPr>
            <w:r w:rsidRPr="003C169E">
              <w:rPr>
                <w:rFonts w:ascii="Arial" w:eastAsia="Times New Roman" w:hAnsi="Arial" w:cs="Arial"/>
                <w:color w:val="000000"/>
              </w:rPr>
              <w:t>3</w:t>
            </w:r>
          </w:p>
        </w:tc>
        <w:tc>
          <w:tcPr>
            <w:tcW w:w="2170" w:type="dxa"/>
            <w:tcBorders>
              <w:top w:val="nil"/>
              <w:left w:val="nil"/>
              <w:bottom w:val="single" w:sz="8" w:space="0" w:color="auto"/>
              <w:right w:val="single" w:sz="8" w:space="0" w:color="auto"/>
            </w:tcBorders>
            <w:shd w:val="clear" w:color="auto" w:fill="auto"/>
            <w:noWrap/>
          </w:tcPr>
          <w:p w:rsidR="00893890" w:rsidRPr="007D4C93" w:rsidRDefault="00893890" w:rsidP="00BD582E">
            <w:pPr>
              <w:spacing w:after="0" w:line="480" w:lineRule="auto"/>
              <w:jc w:val="right"/>
              <w:rPr>
                <w:rFonts w:ascii="Arial" w:eastAsia="Times New Roman" w:hAnsi="Arial" w:cs="Arial"/>
                <w:color w:val="000000"/>
              </w:rPr>
            </w:pPr>
            <w:r w:rsidRPr="007D4C93">
              <w:rPr>
                <w:rFonts w:ascii="Arial" w:eastAsia="Times New Roman" w:hAnsi="Arial" w:cs="Arial"/>
                <w:color w:val="000000"/>
              </w:rPr>
              <w:t>0</w:t>
            </w:r>
          </w:p>
        </w:tc>
        <w:tc>
          <w:tcPr>
            <w:tcW w:w="2598" w:type="dxa"/>
            <w:tcBorders>
              <w:top w:val="nil"/>
              <w:left w:val="nil"/>
              <w:bottom w:val="single" w:sz="8" w:space="0" w:color="auto"/>
              <w:right w:val="single" w:sz="8" w:space="0" w:color="auto"/>
            </w:tcBorders>
            <w:shd w:val="clear" w:color="auto" w:fill="auto"/>
            <w:noWrap/>
          </w:tcPr>
          <w:p w:rsidR="00893890" w:rsidRPr="007D4C93" w:rsidRDefault="00893890" w:rsidP="00BD582E">
            <w:pPr>
              <w:spacing w:after="0" w:line="480" w:lineRule="auto"/>
              <w:jc w:val="right"/>
              <w:rPr>
                <w:rFonts w:ascii="Arial" w:eastAsia="Times New Roman" w:hAnsi="Arial" w:cs="Arial"/>
                <w:color w:val="000000"/>
              </w:rPr>
            </w:pPr>
            <w:r w:rsidRPr="007D4C93">
              <w:rPr>
                <w:rFonts w:ascii="Arial" w:eastAsia="Times New Roman" w:hAnsi="Arial" w:cs="Arial"/>
                <w:color w:val="000000"/>
              </w:rPr>
              <w:t>0</w:t>
            </w:r>
          </w:p>
        </w:tc>
        <w:tc>
          <w:tcPr>
            <w:tcW w:w="2161" w:type="dxa"/>
            <w:tcBorders>
              <w:top w:val="nil"/>
              <w:left w:val="nil"/>
              <w:bottom w:val="single" w:sz="8" w:space="0" w:color="auto"/>
              <w:right w:val="single" w:sz="8" w:space="0" w:color="auto"/>
            </w:tcBorders>
            <w:shd w:val="clear" w:color="auto" w:fill="auto"/>
          </w:tcPr>
          <w:p w:rsidR="00893890" w:rsidRPr="007D4C93" w:rsidRDefault="00893890" w:rsidP="00BD582E">
            <w:pPr>
              <w:spacing w:after="0" w:line="480" w:lineRule="auto"/>
              <w:jc w:val="right"/>
              <w:rPr>
                <w:rFonts w:ascii="Arial" w:eastAsia="Times New Roman" w:hAnsi="Arial" w:cs="Arial"/>
                <w:color w:val="000000"/>
              </w:rPr>
            </w:pPr>
            <w:r w:rsidRPr="007D4C93">
              <w:rPr>
                <w:rFonts w:ascii="Arial" w:eastAsia="Times New Roman" w:hAnsi="Arial" w:cs="Arial"/>
                <w:color w:val="000000"/>
              </w:rPr>
              <w:t>3</w:t>
            </w:r>
          </w:p>
        </w:tc>
        <w:tc>
          <w:tcPr>
            <w:tcW w:w="2306" w:type="dxa"/>
            <w:tcBorders>
              <w:top w:val="nil"/>
              <w:left w:val="nil"/>
              <w:bottom w:val="single" w:sz="8" w:space="0" w:color="auto"/>
              <w:right w:val="single" w:sz="8" w:space="0" w:color="auto"/>
            </w:tcBorders>
            <w:shd w:val="clear" w:color="auto" w:fill="auto"/>
          </w:tcPr>
          <w:p w:rsidR="00893890" w:rsidRPr="007D4C93" w:rsidRDefault="00893890" w:rsidP="00BD582E">
            <w:pPr>
              <w:spacing w:after="0" w:line="480" w:lineRule="auto"/>
              <w:jc w:val="right"/>
              <w:rPr>
                <w:rFonts w:ascii="Arial" w:eastAsia="Times New Roman" w:hAnsi="Arial" w:cs="Arial"/>
              </w:rPr>
            </w:pPr>
            <w:r w:rsidRPr="007D4C93">
              <w:rPr>
                <w:rFonts w:ascii="Arial" w:eastAsia="Times New Roman" w:hAnsi="Arial" w:cs="Arial"/>
              </w:rPr>
              <w:t>100%</w:t>
            </w:r>
          </w:p>
        </w:tc>
      </w:tr>
      <w:tr w:rsidR="00893890" w:rsidRPr="00573BEB" w:rsidTr="00BD582E">
        <w:trPr>
          <w:trHeight w:val="331"/>
        </w:trPr>
        <w:tc>
          <w:tcPr>
            <w:tcW w:w="1860" w:type="dxa"/>
            <w:tcBorders>
              <w:top w:val="nil"/>
              <w:left w:val="single" w:sz="8" w:space="0" w:color="auto"/>
              <w:bottom w:val="single" w:sz="8" w:space="0" w:color="auto"/>
              <w:right w:val="single" w:sz="8" w:space="0" w:color="auto"/>
            </w:tcBorders>
            <w:shd w:val="clear" w:color="auto" w:fill="auto"/>
            <w:noWrap/>
            <w:vAlign w:val="bottom"/>
            <w:hideMark/>
          </w:tcPr>
          <w:p w:rsidR="00893890" w:rsidRPr="00573BEB" w:rsidRDefault="00893890" w:rsidP="00BD582E">
            <w:pPr>
              <w:spacing w:after="0" w:line="480" w:lineRule="auto"/>
              <w:rPr>
                <w:rFonts w:ascii="Arial" w:eastAsia="Times New Roman" w:hAnsi="Arial" w:cs="Arial"/>
                <w:color w:val="000000"/>
              </w:rPr>
            </w:pPr>
            <w:r w:rsidRPr="00573BEB">
              <w:rPr>
                <w:rFonts w:ascii="Arial" w:eastAsia="Times New Roman" w:hAnsi="Arial" w:cs="Arial"/>
                <w:color w:val="000000"/>
              </w:rPr>
              <w:t>TPMA</w:t>
            </w:r>
          </w:p>
        </w:tc>
        <w:tc>
          <w:tcPr>
            <w:tcW w:w="2306" w:type="dxa"/>
            <w:tcBorders>
              <w:top w:val="nil"/>
              <w:left w:val="nil"/>
              <w:bottom w:val="single" w:sz="8" w:space="0" w:color="auto"/>
              <w:right w:val="single" w:sz="8" w:space="0" w:color="auto"/>
            </w:tcBorders>
            <w:shd w:val="clear" w:color="auto" w:fill="auto"/>
            <w:noWrap/>
          </w:tcPr>
          <w:p w:rsidR="00893890" w:rsidRPr="00B52240" w:rsidRDefault="00893890" w:rsidP="00BD582E">
            <w:pPr>
              <w:spacing w:after="0" w:line="480" w:lineRule="auto"/>
              <w:jc w:val="right"/>
              <w:rPr>
                <w:rFonts w:ascii="Arial" w:eastAsia="Times New Roman" w:hAnsi="Arial" w:cs="Arial"/>
              </w:rPr>
            </w:pPr>
            <w:r w:rsidRPr="00B52240">
              <w:rPr>
                <w:rFonts w:ascii="Arial" w:eastAsia="Times New Roman" w:hAnsi="Arial" w:cs="Arial"/>
              </w:rPr>
              <w:t>10</w:t>
            </w:r>
          </w:p>
        </w:tc>
        <w:tc>
          <w:tcPr>
            <w:tcW w:w="2170" w:type="dxa"/>
            <w:tcBorders>
              <w:top w:val="nil"/>
              <w:left w:val="nil"/>
              <w:bottom w:val="single" w:sz="8" w:space="0" w:color="auto"/>
              <w:right w:val="single" w:sz="8" w:space="0" w:color="auto"/>
            </w:tcBorders>
            <w:shd w:val="clear" w:color="auto" w:fill="auto"/>
            <w:noWrap/>
          </w:tcPr>
          <w:p w:rsidR="00893890" w:rsidRPr="00B52240" w:rsidRDefault="00893890" w:rsidP="00BD582E">
            <w:pPr>
              <w:spacing w:after="0" w:line="480" w:lineRule="auto"/>
              <w:jc w:val="right"/>
              <w:rPr>
                <w:rFonts w:ascii="Arial" w:eastAsia="Times New Roman" w:hAnsi="Arial" w:cs="Arial"/>
              </w:rPr>
            </w:pPr>
            <w:r w:rsidRPr="00B52240">
              <w:rPr>
                <w:rFonts w:ascii="Arial" w:eastAsia="Times New Roman" w:hAnsi="Arial" w:cs="Arial"/>
              </w:rPr>
              <w:t>0</w:t>
            </w:r>
          </w:p>
        </w:tc>
        <w:tc>
          <w:tcPr>
            <w:tcW w:w="2598" w:type="dxa"/>
            <w:tcBorders>
              <w:top w:val="nil"/>
              <w:left w:val="nil"/>
              <w:bottom w:val="single" w:sz="8" w:space="0" w:color="auto"/>
              <w:right w:val="single" w:sz="8" w:space="0" w:color="auto"/>
            </w:tcBorders>
            <w:shd w:val="clear" w:color="auto" w:fill="auto"/>
            <w:noWrap/>
          </w:tcPr>
          <w:p w:rsidR="00893890" w:rsidRPr="00B52240" w:rsidRDefault="00893890" w:rsidP="00BD582E">
            <w:pPr>
              <w:spacing w:after="0" w:line="480" w:lineRule="auto"/>
              <w:jc w:val="right"/>
              <w:rPr>
                <w:rFonts w:ascii="Arial" w:eastAsia="Times New Roman" w:hAnsi="Arial" w:cs="Arial"/>
              </w:rPr>
            </w:pPr>
            <w:r w:rsidRPr="00B52240">
              <w:rPr>
                <w:rFonts w:ascii="Arial" w:eastAsia="Times New Roman" w:hAnsi="Arial" w:cs="Arial"/>
              </w:rPr>
              <w:t>0</w:t>
            </w:r>
          </w:p>
        </w:tc>
        <w:tc>
          <w:tcPr>
            <w:tcW w:w="2161" w:type="dxa"/>
            <w:tcBorders>
              <w:top w:val="nil"/>
              <w:left w:val="nil"/>
              <w:bottom w:val="single" w:sz="8" w:space="0" w:color="auto"/>
              <w:right w:val="single" w:sz="8" w:space="0" w:color="auto"/>
            </w:tcBorders>
            <w:shd w:val="clear" w:color="auto" w:fill="auto"/>
          </w:tcPr>
          <w:p w:rsidR="00893890" w:rsidRPr="00B52240" w:rsidRDefault="00893890" w:rsidP="00BD582E">
            <w:pPr>
              <w:spacing w:after="0" w:line="480" w:lineRule="auto"/>
              <w:jc w:val="right"/>
              <w:rPr>
                <w:rFonts w:ascii="Arial" w:eastAsia="Times New Roman" w:hAnsi="Arial" w:cs="Arial"/>
              </w:rPr>
            </w:pPr>
            <w:r w:rsidRPr="00B52240">
              <w:rPr>
                <w:rFonts w:ascii="Arial" w:eastAsia="Times New Roman" w:hAnsi="Arial" w:cs="Arial"/>
              </w:rPr>
              <w:t>10</w:t>
            </w:r>
          </w:p>
        </w:tc>
        <w:tc>
          <w:tcPr>
            <w:tcW w:w="2306" w:type="dxa"/>
            <w:tcBorders>
              <w:top w:val="nil"/>
              <w:left w:val="nil"/>
              <w:bottom w:val="single" w:sz="8" w:space="0" w:color="auto"/>
              <w:right w:val="single" w:sz="8" w:space="0" w:color="auto"/>
            </w:tcBorders>
            <w:shd w:val="clear" w:color="auto" w:fill="auto"/>
          </w:tcPr>
          <w:p w:rsidR="00893890" w:rsidRPr="00B52240" w:rsidRDefault="00893890" w:rsidP="00BD582E">
            <w:pPr>
              <w:spacing w:after="0" w:line="480" w:lineRule="auto"/>
              <w:jc w:val="right"/>
              <w:rPr>
                <w:rFonts w:ascii="Arial" w:eastAsia="Times New Roman" w:hAnsi="Arial" w:cs="Arial"/>
              </w:rPr>
            </w:pPr>
            <w:r w:rsidRPr="00B52240">
              <w:rPr>
                <w:rFonts w:ascii="Arial" w:eastAsia="Times New Roman" w:hAnsi="Arial" w:cs="Arial"/>
              </w:rPr>
              <w:t>100%</w:t>
            </w:r>
          </w:p>
        </w:tc>
      </w:tr>
      <w:tr w:rsidR="00893890" w:rsidRPr="00573BEB" w:rsidTr="00BD582E">
        <w:trPr>
          <w:trHeight w:val="331"/>
        </w:trPr>
        <w:tc>
          <w:tcPr>
            <w:tcW w:w="1860" w:type="dxa"/>
            <w:tcBorders>
              <w:top w:val="nil"/>
              <w:left w:val="single" w:sz="8" w:space="0" w:color="auto"/>
              <w:bottom w:val="single" w:sz="8" w:space="0" w:color="auto"/>
              <w:right w:val="single" w:sz="8" w:space="0" w:color="auto"/>
            </w:tcBorders>
            <w:shd w:val="clear" w:color="auto" w:fill="auto"/>
            <w:noWrap/>
            <w:vAlign w:val="bottom"/>
            <w:hideMark/>
          </w:tcPr>
          <w:p w:rsidR="00893890" w:rsidRPr="00573BEB" w:rsidRDefault="00893890" w:rsidP="00BD582E">
            <w:pPr>
              <w:spacing w:after="0" w:line="480" w:lineRule="auto"/>
              <w:rPr>
                <w:rFonts w:ascii="Arial" w:eastAsia="Times New Roman" w:hAnsi="Arial" w:cs="Arial"/>
                <w:color w:val="000000"/>
              </w:rPr>
            </w:pPr>
            <w:r w:rsidRPr="00573BEB">
              <w:rPr>
                <w:rFonts w:ascii="Arial" w:eastAsia="Times New Roman" w:hAnsi="Arial" w:cs="Arial"/>
                <w:color w:val="000000"/>
              </w:rPr>
              <w:t>FNRM</w:t>
            </w:r>
          </w:p>
        </w:tc>
        <w:tc>
          <w:tcPr>
            <w:tcW w:w="2306" w:type="dxa"/>
            <w:tcBorders>
              <w:top w:val="single" w:sz="8" w:space="0" w:color="auto"/>
              <w:left w:val="nil"/>
              <w:bottom w:val="single" w:sz="8" w:space="0" w:color="auto"/>
              <w:right w:val="single" w:sz="8" w:space="0" w:color="auto"/>
            </w:tcBorders>
            <w:shd w:val="clear" w:color="auto" w:fill="FFFFFF" w:themeFill="background1"/>
            <w:noWrap/>
          </w:tcPr>
          <w:p w:rsidR="00893890" w:rsidRPr="00B52240" w:rsidRDefault="00893890" w:rsidP="00BD582E">
            <w:pPr>
              <w:autoSpaceDE w:val="0"/>
              <w:autoSpaceDN w:val="0"/>
              <w:adjustRightInd w:val="0"/>
              <w:spacing w:after="0" w:line="240" w:lineRule="auto"/>
              <w:jc w:val="right"/>
              <w:rPr>
                <w:rFonts w:ascii="Arial" w:hAnsi="Arial" w:cs="Arial"/>
              </w:rPr>
            </w:pPr>
            <w:r w:rsidRPr="00B52240">
              <w:rPr>
                <w:rFonts w:ascii="Arial" w:hAnsi="Arial" w:cs="Arial"/>
              </w:rPr>
              <w:t>6</w:t>
            </w:r>
          </w:p>
        </w:tc>
        <w:tc>
          <w:tcPr>
            <w:tcW w:w="2170" w:type="dxa"/>
            <w:tcBorders>
              <w:top w:val="single" w:sz="8" w:space="0" w:color="auto"/>
              <w:left w:val="nil"/>
              <w:bottom w:val="single" w:sz="8" w:space="0" w:color="auto"/>
              <w:right w:val="single" w:sz="8" w:space="0" w:color="auto"/>
            </w:tcBorders>
            <w:shd w:val="clear" w:color="auto" w:fill="FFFFFF" w:themeFill="background1"/>
            <w:noWrap/>
          </w:tcPr>
          <w:p w:rsidR="00893890" w:rsidRPr="00B52240" w:rsidRDefault="00893890" w:rsidP="00BD582E">
            <w:pPr>
              <w:jc w:val="right"/>
              <w:rPr>
                <w:rFonts w:ascii="Arial" w:hAnsi="Arial" w:cs="Arial"/>
              </w:rPr>
            </w:pPr>
            <w:r w:rsidRPr="00B52240">
              <w:rPr>
                <w:rFonts w:ascii="Arial" w:hAnsi="Arial" w:cs="Arial"/>
              </w:rPr>
              <w:t>1</w:t>
            </w:r>
          </w:p>
        </w:tc>
        <w:tc>
          <w:tcPr>
            <w:tcW w:w="2598" w:type="dxa"/>
            <w:tcBorders>
              <w:top w:val="single" w:sz="8" w:space="0" w:color="auto"/>
              <w:left w:val="nil"/>
              <w:bottom w:val="single" w:sz="8" w:space="0" w:color="auto"/>
              <w:right w:val="single" w:sz="8" w:space="0" w:color="auto"/>
            </w:tcBorders>
            <w:shd w:val="clear" w:color="auto" w:fill="FFFFFF" w:themeFill="background1"/>
            <w:noWrap/>
          </w:tcPr>
          <w:p w:rsidR="00893890" w:rsidRPr="00B52240" w:rsidRDefault="00893890" w:rsidP="00BD582E">
            <w:pPr>
              <w:jc w:val="right"/>
              <w:rPr>
                <w:rFonts w:ascii="Arial" w:hAnsi="Arial" w:cs="Arial"/>
              </w:rPr>
            </w:pPr>
            <w:r w:rsidRPr="00B52240">
              <w:rPr>
                <w:rFonts w:ascii="Arial" w:hAnsi="Arial" w:cs="Arial"/>
              </w:rPr>
              <w:t>1</w:t>
            </w:r>
          </w:p>
        </w:tc>
        <w:tc>
          <w:tcPr>
            <w:tcW w:w="2161" w:type="dxa"/>
            <w:tcBorders>
              <w:top w:val="single" w:sz="8" w:space="0" w:color="auto"/>
              <w:left w:val="nil"/>
              <w:bottom w:val="single" w:sz="8" w:space="0" w:color="auto"/>
              <w:right w:val="single" w:sz="8" w:space="0" w:color="auto"/>
            </w:tcBorders>
            <w:shd w:val="clear" w:color="auto" w:fill="FFFFFF" w:themeFill="background1"/>
          </w:tcPr>
          <w:p w:rsidR="00893890" w:rsidRPr="00B52240" w:rsidRDefault="00893890" w:rsidP="00BD582E">
            <w:pPr>
              <w:jc w:val="right"/>
              <w:rPr>
                <w:rFonts w:ascii="Arial" w:hAnsi="Arial" w:cs="Arial"/>
              </w:rPr>
            </w:pPr>
            <w:r w:rsidRPr="00B52240">
              <w:rPr>
                <w:rFonts w:ascii="Arial" w:hAnsi="Arial" w:cs="Arial"/>
              </w:rPr>
              <w:t>4</w:t>
            </w:r>
          </w:p>
        </w:tc>
        <w:tc>
          <w:tcPr>
            <w:tcW w:w="2306" w:type="dxa"/>
            <w:tcBorders>
              <w:top w:val="nil"/>
              <w:left w:val="nil"/>
              <w:bottom w:val="single" w:sz="8" w:space="0" w:color="auto"/>
              <w:right w:val="single" w:sz="8" w:space="0" w:color="auto"/>
            </w:tcBorders>
            <w:shd w:val="clear" w:color="auto" w:fill="FFFFFF" w:themeFill="background1"/>
          </w:tcPr>
          <w:p w:rsidR="00893890" w:rsidRPr="00B52240" w:rsidRDefault="00893890" w:rsidP="00BD582E">
            <w:pPr>
              <w:jc w:val="right"/>
              <w:rPr>
                <w:rFonts w:ascii="Arial" w:hAnsi="Arial" w:cs="Arial"/>
              </w:rPr>
            </w:pPr>
            <w:r w:rsidRPr="00B52240">
              <w:rPr>
                <w:rFonts w:ascii="Arial" w:hAnsi="Arial" w:cs="Arial"/>
              </w:rPr>
              <w:t>67%</w:t>
            </w:r>
          </w:p>
        </w:tc>
      </w:tr>
      <w:tr w:rsidR="00893890" w:rsidRPr="00573BEB" w:rsidTr="00BD582E">
        <w:trPr>
          <w:trHeight w:val="315"/>
        </w:trPr>
        <w:tc>
          <w:tcPr>
            <w:tcW w:w="1860" w:type="dxa"/>
            <w:tcBorders>
              <w:top w:val="nil"/>
              <w:left w:val="single" w:sz="8" w:space="0" w:color="auto"/>
              <w:bottom w:val="nil"/>
              <w:right w:val="single" w:sz="8" w:space="0" w:color="auto"/>
            </w:tcBorders>
            <w:shd w:val="clear" w:color="auto" w:fill="auto"/>
            <w:noWrap/>
            <w:vAlign w:val="bottom"/>
            <w:hideMark/>
          </w:tcPr>
          <w:p w:rsidR="00893890" w:rsidRPr="00573BEB" w:rsidRDefault="00893890" w:rsidP="00BD582E">
            <w:pPr>
              <w:spacing w:after="0" w:line="480" w:lineRule="auto"/>
              <w:rPr>
                <w:rFonts w:ascii="Arial" w:eastAsia="Times New Roman" w:hAnsi="Arial" w:cs="Arial"/>
                <w:color w:val="000000"/>
              </w:rPr>
            </w:pPr>
            <w:r w:rsidRPr="00573BEB">
              <w:rPr>
                <w:rFonts w:ascii="Arial" w:eastAsia="Times New Roman" w:hAnsi="Arial" w:cs="Arial"/>
                <w:color w:val="000000"/>
              </w:rPr>
              <w:t xml:space="preserve">FM </w:t>
            </w:r>
          </w:p>
        </w:tc>
        <w:tc>
          <w:tcPr>
            <w:tcW w:w="2306" w:type="dxa"/>
            <w:tcBorders>
              <w:top w:val="nil"/>
              <w:left w:val="nil"/>
              <w:bottom w:val="nil"/>
              <w:right w:val="single" w:sz="8" w:space="0" w:color="auto"/>
            </w:tcBorders>
            <w:shd w:val="clear" w:color="auto" w:fill="auto"/>
            <w:noWrap/>
          </w:tcPr>
          <w:p w:rsidR="00893890" w:rsidRPr="00B52240" w:rsidRDefault="00893890" w:rsidP="00BD582E">
            <w:pPr>
              <w:jc w:val="right"/>
              <w:rPr>
                <w:rFonts w:ascii="Arial" w:hAnsi="Arial" w:cs="Arial"/>
              </w:rPr>
            </w:pPr>
            <w:r w:rsidRPr="00B52240">
              <w:rPr>
                <w:rFonts w:ascii="Arial" w:hAnsi="Arial" w:cs="Arial"/>
              </w:rPr>
              <w:t>10</w:t>
            </w:r>
          </w:p>
        </w:tc>
        <w:tc>
          <w:tcPr>
            <w:tcW w:w="2170" w:type="dxa"/>
            <w:tcBorders>
              <w:top w:val="nil"/>
              <w:left w:val="nil"/>
              <w:bottom w:val="nil"/>
              <w:right w:val="single" w:sz="8" w:space="0" w:color="auto"/>
            </w:tcBorders>
            <w:shd w:val="clear" w:color="auto" w:fill="auto"/>
            <w:noWrap/>
          </w:tcPr>
          <w:p w:rsidR="00893890" w:rsidRPr="00B52240" w:rsidRDefault="00893890" w:rsidP="00BD582E">
            <w:pPr>
              <w:jc w:val="right"/>
              <w:rPr>
                <w:rFonts w:ascii="Arial" w:hAnsi="Arial" w:cs="Arial"/>
              </w:rPr>
            </w:pPr>
            <w:r w:rsidRPr="00B52240">
              <w:rPr>
                <w:rFonts w:ascii="Arial" w:hAnsi="Arial" w:cs="Arial"/>
              </w:rPr>
              <w:t>3</w:t>
            </w:r>
          </w:p>
        </w:tc>
        <w:tc>
          <w:tcPr>
            <w:tcW w:w="2598" w:type="dxa"/>
            <w:tcBorders>
              <w:top w:val="nil"/>
              <w:left w:val="nil"/>
              <w:bottom w:val="nil"/>
              <w:right w:val="single" w:sz="8" w:space="0" w:color="auto"/>
            </w:tcBorders>
            <w:shd w:val="clear" w:color="auto" w:fill="auto"/>
            <w:noWrap/>
          </w:tcPr>
          <w:p w:rsidR="00893890" w:rsidRPr="00B52240" w:rsidRDefault="00893890" w:rsidP="00BD582E">
            <w:pPr>
              <w:jc w:val="right"/>
              <w:rPr>
                <w:rFonts w:ascii="Arial" w:hAnsi="Arial" w:cs="Arial"/>
              </w:rPr>
            </w:pPr>
            <w:r w:rsidRPr="00B52240">
              <w:rPr>
                <w:rFonts w:ascii="Arial" w:hAnsi="Arial" w:cs="Arial"/>
              </w:rPr>
              <w:t>3</w:t>
            </w:r>
          </w:p>
        </w:tc>
        <w:tc>
          <w:tcPr>
            <w:tcW w:w="2161" w:type="dxa"/>
            <w:tcBorders>
              <w:top w:val="nil"/>
              <w:left w:val="nil"/>
              <w:bottom w:val="nil"/>
              <w:right w:val="single" w:sz="8" w:space="0" w:color="auto"/>
            </w:tcBorders>
            <w:shd w:val="clear" w:color="auto" w:fill="auto"/>
          </w:tcPr>
          <w:p w:rsidR="00893890" w:rsidRPr="00B52240" w:rsidRDefault="00893890" w:rsidP="00BD582E">
            <w:pPr>
              <w:jc w:val="right"/>
              <w:rPr>
                <w:rFonts w:ascii="Arial" w:hAnsi="Arial" w:cs="Arial"/>
              </w:rPr>
            </w:pPr>
            <w:r w:rsidRPr="00B52240">
              <w:rPr>
                <w:rFonts w:ascii="Arial" w:hAnsi="Arial" w:cs="Arial"/>
              </w:rPr>
              <w:t>4</w:t>
            </w:r>
          </w:p>
        </w:tc>
        <w:tc>
          <w:tcPr>
            <w:tcW w:w="2306" w:type="dxa"/>
            <w:tcBorders>
              <w:top w:val="nil"/>
              <w:left w:val="nil"/>
              <w:bottom w:val="nil"/>
              <w:right w:val="single" w:sz="8" w:space="0" w:color="auto"/>
            </w:tcBorders>
            <w:shd w:val="clear" w:color="auto" w:fill="auto"/>
          </w:tcPr>
          <w:p w:rsidR="00893890" w:rsidRPr="00B52240" w:rsidRDefault="00893890" w:rsidP="00BD582E">
            <w:pPr>
              <w:jc w:val="right"/>
              <w:rPr>
                <w:rFonts w:ascii="Arial" w:hAnsi="Arial" w:cs="Arial"/>
              </w:rPr>
            </w:pPr>
            <w:r w:rsidRPr="00B52240">
              <w:rPr>
                <w:rFonts w:ascii="Arial" w:hAnsi="Arial" w:cs="Arial"/>
              </w:rPr>
              <w:t>40%</w:t>
            </w:r>
          </w:p>
        </w:tc>
      </w:tr>
      <w:tr w:rsidR="00893890" w:rsidRPr="00573BEB" w:rsidTr="00BD582E">
        <w:trPr>
          <w:trHeight w:val="315"/>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890" w:rsidRPr="00573BEB" w:rsidRDefault="00893890" w:rsidP="00BD582E">
            <w:pPr>
              <w:spacing w:after="0" w:line="480" w:lineRule="auto"/>
              <w:rPr>
                <w:rFonts w:ascii="Arial" w:eastAsia="Times New Roman" w:hAnsi="Arial" w:cs="Arial"/>
                <w:b/>
                <w:color w:val="000000"/>
              </w:rPr>
            </w:pPr>
            <w:r w:rsidRPr="00573BEB">
              <w:rPr>
                <w:rFonts w:ascii="Arial" w:eastAsia="Times New Roman" w:hAnsi="Arial" w:cs="Arial"/>
                <w:b/>
                <w:color w:val="000000"/>
              </w:rPr>
              <w:t xml:space="preserve">TOTAL </w:t>
            </w:r>
          </w:p>
        </w:tc>
        <w:tc>
          <w:tcPr>
            <w:tcW w:w="2306" w:type="dxa"/>
            <w:tcBorders>
              <w:top w:val="single" w:sz="4" w:space="0" w:color="auto"/>
              <w:left w:val="nil"/>
              <w:bottom w:val="single" w:sz="4" w:space="0" w:color="auto"/>
              <w:right w:val="single" w:sz="4" w:space="0" w:color="auto"/>
            </w:tcBorders>
            <w:shd w:val="clear" w:color="auto" w:fill="auto"/>
            <w:noWrap/>
          </w:tcPr>
          <w:p w:rsidR="00893890" w:rsidRPr="00D53405" w:rsidRDefault="00893890" w:rsidP="00BD582E">
            <w:pPr>
              <w:spacing w:after="0" w:line="480" w:lineRule="auto"/>
              <w:jc w:val="right"/>
              <w:rPr>
                <w:rFonts w:ascii="Arial" w:eastAsia="Times New Roman" w:hAnsi="Arial" w:cs="Arial"/>
                <w:b/>
                <w:color w:val="000000"/>
                <w:highlight w:val="yellow"/>
              </w:rPr>
            </w:pPr>
            <w:r w:rsidRPr="007549EE">
              <w:rPr>
                <w:rFonts w:ascii="Arial" w:eastAsia="Times New Roman" w:hAnsi="Arial" w:cs="Arial"/>
                <w:b/>
                <w:color w:val="000000"/>
              </w:rPr>
              <w:t>51</w:t>
            </w:r>
          </w:p>
        </w:tc>
        <w:tc>
          <w:tcPr>
            <w:tcW w:w="2170" w:type="dxa"/>
            <w:tcBorders>
              <w:top w:val="single" w:sz="4" w:space="0" w:color="auto"/>
              <w:left w:val="nil"/>
              <w:bottom w:val="single" w:sz="4" w:space="0" w:color="auto"/>
              <w:right w:val="single" w:sz="4" w:space="0" w:color="auto"/>
            </w:tcBorders>
            <w:shd w:val="clear" w:color="auto" w:fill="auto"/>
            <w:noWrap/>
            <w:vAlign w:val="bottom"/>
          </w:tcPr>
          <w:p w:rsidR="00893890" w:rsidRPr="009C4D37" w:rsidRDefault="00893890" w:rsidP="00BD582E">
            <w:pPr>
              <w:spacing w:after="0" w:line="480" w:lineRule="auto"/>
              <w:jc w:val="right"/>
              <w:rPr>
                <w:rFonts w:ascii="Arial" w:eastAsia="Times New Roman" w:hAnsi="Arial" w:cs="Arial"/>
                <w:b/>
              </w:rPr>
            </w:pPr>
            <w:r>
              <w:rPr>
                <w:rFonts w:ascii="Arial" w:eastAsia="Times New Roman" w:hAnsi="Arial" w:cs="Arial"/>
                <w:b/>
              </w:rPr>
              <w:t>9</w:t>
            </w:r>
          </w:p>
        </w:tc>
        <w:tc>
          <w:tcPr>
            <w:tcW w:w="2598" w:type="dxa"/>
            <w:tcBorders>
              <w:top w:val="single" w:sz="4" w:space="0" w:color="auto"/>
              <w:left w:val="nil"/>
              <w:bottom w:val="single" w:sz="4" w:space="0" w:color="auto"/>
              <w:right w:val="single" w:sz="4" w:space="0" w:color="auto"/>
            </w:tcBorders>
            <w:shd w:val="clear" w:color="auto" w:fill="auto"/>
            <w:noWrap/>
            <w:vAlign w:val="bottom"/>
          </w:tcPr>
          <w:p w:rsidR="00893890" w:rsidRPr="009C4D37" w:rsidRDefault="00893890" w:rsidP="00BD582E">
            <w:pPr>
              <w:spacing w:after="0" w:line="480" w:lineRule="auto"/>
              <w:jc w:val="right"/>
              <w:rPr>
                <w:rFonts w:ascii="Arial" w:eastAsia="Times New Roman" w:hAnsi="Arial" w:cs="Arial"/>
                <w:b/>
                <w:color w:val="000000"/>
              </w:rPr>
            </w:pPr>
            <w:r>
              <w:rPr>
                <w:rFonts w:ascii="Arial" w:eastAsia="Times New Roman" w:hAnsi="Arial" w:cs="Arial"/>
                <w:b/>
                <w:color w:val="000000"/>
              </w:rPr>
              <w:t>6</w:t>
            </w:r>
          </w:p>
        </w:tc>
        <w:tc>
          <w:tcPr>
            <w:tcW w:w="2161" w:type="dxa"/>
            <w:tcBorders>
              <w:top w:val="single" w:sz="4" w:space="0" w:color="auto"/>
              <w:left w:val="nil"/>
              <w:bottom w:val="single" w:sz="4" w:space="0" w:color="auto"/>
              <w:right w:val="single" w:sz="4" w:space="0" w:color="auto"/>
            </w:tcBorders>
            <w:shd w:val="clear" w:color="auto" w:fill="auto"/>
            <w:noWrap/>
            <w:vAlign w:val="bottom"/>
          </w:tcPr>
          <w:p w:rsidR="00893890" w:rsidRPr="009C4D37" w:rsidRDefault="00893890" w:rsidP="00BD582E">
            <w:pPr>
              <w:spacing w:after="0" w:line="480" w:lineRule="auto"/>
              <w:jc w:val="right"/>
              <w:rPr>
                <w:rFonts w:ascii="Arial" w:eastAsia="Times New Roman" w:hAnsi="Arial" w:cs="Arial"/>
                <w:b/>
              </w:rPr>
            </w:pPr>
            <w:r>
              <w:rPr>
                <w:rFonts w:ascii="Arial" w:eastAsia="Times New Roman" w:hAnsi="Arial" w:cs="Arial"/>
                <w:b/>
              </w:rPr>
              <w:t>36</w:t>
            </w:r>
          </w:p>
        </w:tc>
        <w:tc>
          <w:tcPr>
            <w:tcW w:w="2306" w:type="dxa"/>
            <w:tcBorders>
              <w:top w:val="single" w:sz="4" w:space="0" w:color="auto"/>
              <w:left w:val="nil"/>
              <w:bottom w:val="single" w:sz="4" w:space="0" w:color="auto"/>
              <w:right w:val="single" w:sz="4" w:space="0" w:color="auto"/>
            </w:tcBorders>
            <w:shd w:val="clear" w:color="auto" w:fill="auto"/>
          </w:tcPr>
          <w:p w:rsidR="00893890" w:rsidRPr="009C4D37" w:rsidRDefault="00893890" w:rsidP="00BD582E">
            <w:pPr>
              <w:spacing w:after="0" w:line="480" w:lineRule="auto"/>
              <w:jc w:val="right"/>
              <w:rPr>
                <w:rFonts w:ascii="Arial" w:eastAsia="Times New Roman" w:hAnsi="Arial" w:cs="Arial"/>
                <w:b/>
                <w:color w:val="FF0000"/>
              </w:rPr>
            </w:pPr>
            <w:r>
              <w:rPr>
                <w:rFonts w:ascii="Arial" w:eastAsia="Times New Roman" w:hAnsi="Arial" w:cs="Arial"/>
                <w:b/>
              </w:rPr>
              <w:t>71</w:t>
            </w:r>
            <w:r w:rsidRPr="009C4D37">
              <w:rPr>
                <w:rFonts w:ascii="Arial" w:eastAsia="Times New Roman" w:hAnsi="Arial" w:cs="Arial"/>
                <w:b/>
              </w:rPr>
              <w:t>%</w:t>
            </w:r>
          </w:p>
        </w:tc>
      </w:tr>
    </w:tbl>
    <w:p w:rsidR="00893890" w:rsidRDefault="00893890" w:rsidP="00893890"/>
    <w:p w:rsidR="00893890" w:rsidRPr="00893890" w:rsidRDefault="00893890" w:rsidP="00893890"/>
    <w:p w:rsidR="00D53405" w:rsidRPr="00493559" w:rsidRDefault="00D53405" w:rsidP="00D53405">
      <w:pPr>
        <w:rPr>
          <w:rFonts w:ascii="Arial" w:hAnsi="Arial" w:cs="Arial"/>
        </w:rPr>
      </w:pPr>
    </w:p>
    <w:p w:rsidR="00D53405" w:rsidRDefault="00893890" w:rsidP="00D53405">
      <w:pPr>
        <w:spacing w:line="360" w:lineRule="auto"/>
        <w:jc w:val="both"/>
        <w:rPr>
          <w:rFonts w:ascii="Arial" w:hAnsi="Arial" w:cs="Arial"/>
        </w:rPr>
      </w:pPr>
      <w:r w:rsidRPr="00ED790C">
        <w:rPr>
          <w:noProof/>
          <w:lang w:eastAsia="en-ZA"/>
        </w:rPr>
        <w:lastRenderedPageBreak/>
        <w:drawing>
          <wp:inline distT="0" distB="0" distL="0" distR="0" wp14:anchorId="05AF4A56" wp14:editId="30C36FF4">
            <wp:extent cx="8640960" cy="4608512"/>
            <wp:effectExtent l="0" t="0" r="8255" b="1905"/>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05BB" w:rsidRDefault="00E905BB" w:rsidP="0013295C">
      <w:pPr>
        <w:spacing w:line="360" w:lineRule="auto"/>
        <w:jc w:val="both"/>
        <w:rPr>
          <w:noProof/>
          <w:lang w:eastAsia="en-ZA"/>
        </w:rPr>
      </w:pPr>
    </w:p>
    <w:p w:rsidR="00E905BB" w:rsidRDefault="00E905BB" w:rsidP="0013295C">
      <w:pPr>
        <w:spacing w:line="360" w:lineRule="auto"/>
        <w:jc w:val="both"/>
        <w:rPr>
          <w:noProof/>
          <w:lang w:eastAsia="en-ZA"/>
        </w:rPr>
      </w:pPr>
    </w:p>
    <w:p w:rsidR="009C4D37" w:rsidRDefault="009C4D37" w:rsidP="0013295C">
      <w:pPr>
        <w:spacing w:line="360" w:lineRule="auto"/>
        <w:jc w:val="both"/>
        <w:rPr>
          <w:noProof/>
          <w:lang w:eastAsia="en-ZA"/>
        </w:rPr>
      </w:pPr>
    </w:p>
    <w:p w:rsidR="00D53405" w:rsidRDefault="00D53405" w:rsidP="00DE3087">
      <w:pPr>
        <w:pStyle w:val="Heading1"/>
        <w:spacing w:line="360" w:lineRule="auto"/>
        <w:rPr>
          <w:rFonts w:ascii="Arial" w:hAnsi="Arial" w:cs="Arial"/>
        </w:rPr>
      </w:pPr>
      <w:bookmarkStart w:id="16" w:name="_Toc40744965"/>
      <w:r w:rsidRPr="00DE3087">
        <w:rPr>
          <w:rFonts w:ascii="Arial" w:hAnsi="Arial" w:cs="Arial"/>
        </w:rPr>
        <w:lastRenderedPageBreak/>
        <w:t>Summary of Quarter 4 Preliminary Performance per Programme</w:t>
      </w:r>
      <w:bookmarkEnd w:id="16"/>
    </w:p>
    <w:tbl>
      <w:tblPr>
        <w:tblW w:w="13680" w:type="dxa"/>
        <w:tblInd w:w="-10" w:type="dxa"/>
        <w:tblLook w:val="04A0" w:firstRow="1" w:lastRow="0" w:firstColumn="1" w:lastColumn="0" w:noHBand="0" w:noVBand="1"/>
      </w:tblPr>
      <w:tblGrid>
        <w:gridCol w:w="1695"/>
        <w:gridCol w:w="1991"/>
        <w:gridCol w:w="2254"/>
        <w:gridCol w:w="2340"/>
        <w:gridCol w:w="2700"/>
        <w:gridCol w:w="2700"/>
      </w:tblGrid>
      <w:tr w:rsidR="006F4C96" w:rsidRPr="006F4C96" w:rsidTr="006F4C96">
        <w:trPr>
          <w:trHeight w:val="585"/>
        </w:trPr>
        <w:tc>
          <w:tcPr>
            <w:tcW w:w="1695" w:type="dxa"/>
            <w:vMerge w:val="restart"/>
            <w:tcBorders>
              <w:top w:val="single" w:sz="8" w:space="0" w:color="auto"/>
              <w:left w:val="single" w:sz="8" w:space="0" w:color="auto"/>
              <w:bottom w:val="single" w:sz="8" w:space="0" w:color="000000"/>
              <w:right w:val="single" w:sz="8" w:space="0" w:color="auto"/>
            </w:tcBorders>
            <w:shd w:val="clear" w:color="000000" w:fill="2E74B5"/>
            <w:noWrap/>
            <w:vAlign w:val="center"/>
            <w:hideMark/>
          </w:tcPr>
          <w:p w:rsidR="006F4C96" w:rsidRPr="006F4C96" w:rsidRDefault="006F4C96" w:rsidP="006F4C96">
            <w:pPr>
              <w:spacing w:after="0" w:line="240" w:lineRule="auto"/>
              <w:rPr>
                <w:rFonts w:ascii="Arial" w:eastAsia="Times New Roman" w:hAnsi="Arial" w:cs="Arial"/>
                <w:b/>
                <w:bCs/>
                <w:color w:val="FFFFFF"/>
                <w:lang w:eastAsia="en-ZA"/>
              </w:rPr>
            </w:pPr>
            <w:r w:rsidRPr="006F4C96">
              <w:rPr>
                <w:rFonts w:ascii="Arial" w:eastAsia="Times New Roman" w:hAnsi="Arial" w:cs="Arial"/>
                <w:b/>
                <w:bCs/>
                <w:color w:val="FFFFFF"/>
                <w:lang w:eastAsia="en-ZA"/>
              </w:rPr>
              <w:t>PROGRAMME</w:t>
            </w:r>
          </w:p>
        </w:tc>
        <w:tc>
          <w:tcPr>
            <w:tcW w:w="1991" w:type="dxa"/>
            <w:vMerge w:val="restart"/>
            <w:tcBorders>
              <w:top w:val="single" w:sz="8" w:space="0" w:color="auto"/>
              <w:left w:val="single" w:sz="8" w:space="0" w:color="auto"/>
              <w:bottom w:val="single" w:sz="8" w:space="0" w:color="000000"/>
              <w:right w:val="single" w:sz="8" w:space="0" w:color="auto"/>
            </w:tcBorders>
            <w:shd w:val="clear" w:color="000000" w:fill="2E74B5"/>
            <w:noWrap/>
            <w:vAlign w:val="center"/>
            <w:hideMark/>
          </w:tcPr>
          <w:p w:rsidR="006F4C96" w:rsidRPr="006F4C96" w:rsidRDefault="006F4C96" w:rsidP="006F4C96">
            <w:pPr>
              <w:spacing w:after="0" w:line="240" w:lineRule="auto"/>
              <w:rPr>
                <w:rFonts w:ascii="Arial" w:eastAsia="Times New Roman" w:hAnsi="Arial" w:cs="Arial"/>
                <w:b/>
                <w:bCs/>
                <w:color w:val="FFFFFF"/>
                <w:lang w:eastAsia="en-ZA"/>
              </w:rPr>
            </w:pPr>
          </w:p>
          <w:p w:rsidR="006F4C96" w:rsidRPr="006F4C96" w:rsidRDefault="006F4C96" w:rsidP="006F4C96">
            <w:pPr>
              <w:spacing w:after="0" w:line="240" w:lineRule="auto"/>
              <w:rPr>
                <w:rFonts w:ascii="Arial" w:eastAsia="Times New Roman" w:hAnsi="Arial" w:cs="Arial"/>
                <w:b/>
                <w:bCs/>
                <w:color w:val="FFFFFF"/>
                <w:lang w:eastAsia="en-ZA"/>
              </w:rPr>
            </w:pPr>
          </w:p>
          <w:p w:rsidR="006F4C96" w:rsidRPr="006F4C96" w:rsidRDefault="006F4C96" w:rsidP="006F4C96">
            <w:pPr>
              <w:spacing w:after="0" w:line="240" w:lineRule="auto"/>
              <w:rPr>
                <w:rFonts w:ascii="Arial" w:eastAsia="Times New Roman" w:hAnsi="Arial" w:cs="Arial"/>
                <w:b/>
                <w:bCs/>
                <w:color w:val="FFFFFF"/>
                <w:lang w:eastAsia="en-ZA"/>
              </w:rPr>
            </w:pPr>
            <w:r w:rsidRPr="006F4C96">
              <w:rPr>
                <w:rFonts w:ascii="Arial" w:eastAsia="Times New Roman" w:hAnsi="Arial" w:cs="Arial"/>
                <w:b/>
                <w:bCs/>
                <w:color w:val="FFFFFF"/>
                <w:lang w:eastAsia="en-ZA"/>
              </w:rPr>
              <w:t>Q4 MILESTONE</w:t>
            </w:r>
          </w:p>
        </w:tc>
        <w:tc>
          <w:tcPr>
            <w:tcW w:w="2254" w:type="dxa"/>
            <w:tcBorders>
              <w:top w:val="single" w:sz="8" w:space="0" w:color="auto"/>
              <w:left w:val="nil"/>
              <w:bottom w:val="nil"/>
              <w:right w:val="single" w:sz="8" w:space="0" w:color="auto"/>
            </w:tcBorders>
            <w:shd w:val="clear" w:color="000000" w:fill="2E74B5"/>
            <w:noWrap/>
            <w:vAlign w:val="center"/>
            <w:hideMark/>
          </w:tcPr>
          <w:p w:rsidR="006F4C96" w:rsidRPr="006F4C96" w:rsidRDefault="006F4C96" w:rsidP="006F4C96">
            <w:pPr>
              <w:spacing w:after="0" w:line="240" w:lineRule="auto"/>
              <w:rPr>
                <w:rFonts w:ascii="Arial" w:eastAsia="Times New Roman" w:hAnsi="Arial" w:cs="Arial"/>
                <w:b/>
                <w:bCs/>
                <w:color w:val="FFFFFF"/>
                <w:lang w:eastAsia="en-ZA"/>
              </w:rPr>
            </w:pPr>
            <w:r w:rsidRPr="006F4C96">
              <w:rPr>
                <w:rFonts w:ascii="Arial" w:eastAsia="Times New Roman" w:hAnsi="Arial" w:cs="Arial"/>
                <w:b/>
                <w:bCs/>
                <w:color w:val="FFFFFF"/>
                <w:lang w:eastAsia="en-ZA"/>
              </w:rPr>
              <w:t> </w:t>
            </w:r>
          </w:p>
        </w:tc>
        <w:tc>
          <w:tcPr>
            <w:tcW w:w="2340" w:type="dxa"/>
            <w:tcBorders>
              <w:top w:val="single" w:sz="8" w:space="0" w:color="auto"/>
              <w:left w:val="nil"/>
              <w:bottom w:val="nil"/>
              <w:right w:val="single" w:sz="8" w:space="0" w:color="auto"/>
            </w:tcBorders>
            <w:shd w:val="clear" w:color="000000" w:fill="2E74B5"/>
            <w:noWrap/>
            <w:vAlign w:val="center"/>
            <w:hideMark/>
          </w:tcPr>
          <w:p w:rsidR="006F4C96" w:rsidRPr="006F4C96" w:rsidRDefault="006F4C96" w:rsidP="006F4C96">
            <w:pPr>
              <w:spacing w:after="0" w:line="240" w:lineRule="auto"/>
              <w:rPr>
                <w:rFonts w:ascii="Arial" w:eastAsia="Times New Roman" w:hAnsi="Arial" w:cs="Arial"/>
                <w:b/>
                <w:bCs/>
                <w:color w:val="FFFFFF"/>
                <w:lang w:eastAsia="en-ZA"/>
              </w:rPr>
            </w:pPr>
            <w:r w:rsidRPr="006F4C96">
              <w:rPr>
                <w:rFonts w:ascii="Arial" w:eastAsia="Times New Roman" w:hAnsi="Arial" w:cs="Arial"/>
                <w:b/>
                <w:bCs/>
                <w:color w:val="FFFFFF"/>
                <w:lang w:eastAsia="en-ZA"/>
              </w:rPr>
              <w:t> </w:t>
            </w:r>
          </w:p>
        </w:tc>
        <w:tc>
          <w:tcPr>
            <w:tcW w:w="2700" w:type="dxa"/>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rsidR="006F4C96" w:rsidRPr="006F4C96" w:rsidRDefault="006F4C96" w:rsidP="006F4C96">
            <w:pPr>
              <w:spacing w:after="0" w:line="240" w:lineRule="auto"/>
              <w:rPr>
                <w:rFonts w:ascii="Arial" w:eastAsia="Times New Roman" w:hAnsi="Arial" w:cs="Arial"/>
                <w:b/>
                <w:bCs/>
                <w:color w:val="FFFFFF"/>
                <w:lang w:eastAsia="en-ZA"/>
              </w:rPr>
            </w:pPr>
          </w:p>
          <w:p w:rsidR="006F4C96" w:rsidRPr="006F4C96" w:rsidRDefault="006F4C96" w:rsidP="006F4C96">
            <w:pPr>
              <w:spacing w:after="0" w:line="240" w:lineRule="auto"/>
              <w:rPr>
                <w:rFonts w:ascii="Arial" w:eastAsia="Times New Roman" w:hAnsi="Arial" w:cs="Arial"/>
                <w:b/>
                <w:bCs/>
                <w:color w:val="FFFFFF"/>
                <w:lang w:eastAsia="en-ZA"/>
              </w:rPr>
            </w:pPr>
          </w:p>
          <w:p w:rsidR="006F4C96" w:rsidRPr="006F4C96" w:rsidRDefault="006F4C96" w:rsidP="006F4C96">
            <w:pPr>
              <w:spacing w:after="0" w:line="240" w:lineRule="auto"/>
              <w:rPr>
                <w:rFonts w:ascii="Arial" w:eastAsia="Times New Roman" w:hAnsi="Arial" w:cs="Arial"/>
                <w:b/>
                <w:bCs/>
                <w:color w:val="FFFFFF"/>
                <w:lang w:eastAsia="en-ZA"/>
              </w:rPr>
            </w:pPr>
            <w:r w:rsidRPr="006F4C96">
              <w:rPr>
                <w:rFonts w:ascii="Arial" w:eastAsia="Times New Roman" w:hAnsi="Arial" w:cs="Arial"/>
                <w:b/>
                <w:bCs/>
                <w:color w:val="FFFFFF"/>
                <w:lang w:eastAsia="en-ZA"/>
              </w:rPr>
              <w:t>COMPLETED</w:t>
            </w:r>
          </w:p>
        </w:tc>
        <w:tc>
          <w:tcPr>
            <w:tcW w:w="2700" w:type="dxa"/>
            <w:vMerge w:val="restart"/>
            <w:tcBorders>
              <w:top w:val="single" w:sz="8" w:space="0" w:color="auto"/>
              <w:left w:val="single" w:sz="8" w:space="0" w:color="auto"/>
              <w:bottom w:val="single" w:sz="8" w:space="0" w:color="000000"/>
              <w:right w:val="single" w:sz="8" w:space="0" w:color="auto"/>
            </w:tcBorders>
            <w:shd w:val="clear" w:color="000000" w:fill="2E74B5"/>
            <w:vAlign w:val="center"/>
            <w:hideMark/>
          </w:tcPr>
          <w:p w:rsidR="006F4C96" w:rsidRPr="006F4C96" w:rsidRDefault="006F4C96" w:rsidP="006F4C96">
            <w:pPr>
              <w:spacing w:after="0" w:line="240" w:lineRule="auto"/>
              <w:rPr>
                <w:rFonts w:ascii="Arial" w:eastAsia="Times New Roman" w:hAnsi="Arial" w:cs="Arial"/>
                <w:b/>
                <w:bCs/>
                <w:color w:val="FFFFFF"/>
                <w:lang w:eastAsia="en-ZA"/>
              </w:rPr>
            </w:pPr>
          </w:p>
          <w:p w:rsidR="006F4C96" w:rsidRPr="006F4C96" w:rsidRDefault="006F4C96" w:rsidP="006F4C96">
            <w:pPr>
              <w:spacing w:after="0" w:line="240" w:lineRule="auto"/>
              <w:rPr>
                <w:rFonts w:ascii="Arial" w:eastAsia="Times New Roman" w:hAnsi="Arial" w:cs="Arial"/>
                <w:b/>
                <w:bCs/>
                <w:color w:val="FFFFFF"/>
                <w:lang w:eastAsia="en-ZA"/>
              </w:rPr>
            </w:pPr>
            <w:r w:rsidRPr="006F4C96">
              <w:rPr>
                <w:rFonts w:ascii="Arial" w:eastAsia="Times New Roman" w:hAnsi="Arial" w:cs="Arial"/>
                <w:b/>
                <w:bCs/>
                <w:color w:val="FFFFFF"/>
                <w:lang w:eastAsia="en-ZA"/>
              </w:rPr>
              <w:t xml:space="preserve">%  COMPLETED </w:t>
            </w:r>
          </w:p>
        </w:tc>
      </w:tr>
      <w:tr w:rsidR="006F4C96" w:rsidRPr="006F4C96" w:rsidTr="006F4C96">
        <w:trPr>
          <w:trHeight w:val="315"/>
        </w:trPr>
        <w:tc>
          <w:tcPr>
            <w:tcW w:w="1695" w:type="dxa"/>
            <w:vMerge/>
            <w:tcBorders>
              <w:top w:val="single" w:sz="8" w:space="0" w:color="auto"/>
              <w:left w:val="single" w:sz="8" w:space="0" w:color="auto"/>
              <w:bottom w:val="single" w:sz="8" w:space="0" w:color="000000"/>
              <w:right w:val="single" w:sz="8" w:space="0" w:color="auto"/>
            </w:tcBorders>
            <w:vAlign w:val="center"/>
            <w:hideMark/>
          </w:tcPr>
          <w:p w:rsidR="006F4C96" w:rsidRPr="006F4C96" w:rsidRDefault="006F4C96" w:rsidP="006F4C96">
            <w:pPr>
              <w:spacing w:after="0" w:line="240" w:lineRule="auto"/>
              <w:rPr>
                <w:rFonts w:ascii="Arial" w:eastAsia="Times New Roman" w:hAnsi="Arial" w:cs="Arial"/>
                <w:b/>
                <w:bCs/>
                <w:color w:val="FFFFFF"/>
                <w:lang w:eastAsia="en-ZA"/>
              </w:rPr>
            </w:pPr>
          </w:p>
        </w:tc>
        <w:tc>
          <w:tcPr>
            <w:tcW w:w="1991" w:type="dxa"/>
            <w:vMerge/>
            <w:tcBorders>
              <w:top w:val="single" w:sz="8" w:space="0" w:color="auto"/>
              <w:left w:val="single" w:sz="8" w:space="0" w:color="auto"/>
              <w:bottom w:val="single" w:sz="8" w:space="0" w:color="000000"/>
              <w:right w:val="single" w:sz="8" w:space="0" w:color="auto"/>
            </w:tcBorders>
            <w:vAlign w:val="center"/>
            <w:hideMark/>
          </w:tcPr>
          <w:p w:rsidR="006F4C96" w:rsidRPr="006F4C96" w:rsidRDefault="006F4C96" w:rsidP="006F4C96">
            <w:pPr>
              <w:spacing w:after="0" w:line="240" w:lineRule="auto"/>
              <w:rPr>
                <w:rFonts w:ascii="Arial" w:eastAsia="Times New Roman" w:hAnsi="Arial" w:cs="Arial"/>
                <w:b/>
                <w:bCs/>
                <w:color w:val="FFFFFF"/>
                <w:lang w:eastAsia="en-ZA"/>
              </w:rPr>
            </w:pPr>
          </w:p>
        </w:tc>
        <w:tc>
          <w:tcPr>
            <w:tcW w:w="2254" w:type="dxa"/>
            <w:tcBorders>
              <w:top w:val="nil"/>
              <w:left w:val="nil"/>
              <w:bottom w:val="single" w:sz="8" w:space="0" w:color="auto"/>
              <w:right w:val="single" w:sz="8" w:space="0" w:color="auto"/>
            </w:tcBorders>
            <w:shd w:val="clear" w:color="000000" w:fill="2E74B5"/>
            <w:noWrap/>
            <w:vAlign w:val="center"/>
            <w:hideMark/>
          </w:tcPr>
          <w:p w:rsidR="006F4C96" w:rsidRPr="006F4C96" w:rsidRDefault="006F4C96" w:rsidP="006F4C96">
            <w:pPr>
              <w:spacing w:after="0" w:line="240" w:lineRule="auto"/>
              <w:rPr>
                <w:rFonts w:ascii="Arial" w:eastAsia="Times New Roman" w:hAnsi="Arial" w:cs="Arial"/>
                <w:b/>
                <w:bCs/>
                <w:color w:val="FFFFFF"/>
                <w:lang w:eastAsia="en-ZA"/>
              </w:rPr>
            </w:pPr>
            <w:r w:rsidRPr="006F4C96">
              <w:rPr>
                <w:rFonts w:ascii="Arial" w:eastAsia="Times New Roman" w:hAnsi="Arial" w:cs="Arial"/>
                <w:b/>
                <w:bCs/>
                <w:color w:val="FFFFFF"/>
                <w:lang w:eastAsia="en-ZA"/>
              </w:rPr>
              <w:t>IN PROGRESS</w:t>
            </w:r>
          </w:p>
        </w:tc>
        <w:tc>
          <w:tcPr>
            <w:tcW w:w="2340" w:type="dxa"/>
            <w:tcBorders>
              <w:top w:val="nil"/>
              <w:left w:val="nil"/>
              <w:bottom w:val="single" w:sz="8" w:space="0" w:color="auto"/>
              <w:right w:val="single" w:sz="8" w:space="0" w:color="auto"/>
            </w:tcBorders>
            <w:shd w:val="clear" w:color="000000" w:fill="2E74B5"/>
            <w:noWrap/>
            <w:vAlign w:val="center"/>
            <w:hideMark/>
          </w:tcPr>
          <w:p w:rsidR="006F4C96" w:rsidRPr="006F4C96" w:rsidRDefault="006F4C96" w:rsidP="006F4C96">
            <w:pPr>
              <w:spacing w:after="0" w:line="240" w:lineRule="auto"/>
              <w:rPr>
                <w:rFonts w:ascii="Arial" w:eastAsia="Times New Roman" w:hAnsi="Arial" w:cs="Arial"/>
                <w:b/>
                <w:bCs/>
                <w:color w:val="FFFFFF"/>
                <w:lang w:eastAsia="en-ZA"/>
              </w:rPr>
            </w:pPr>
            <w:r w:rsidRPr="006F4C96">
              <w:rPr>
                <w:rFonts w:ascii="Arial" w:eastAsia="Times New Roman" w:hAnsi="Arial" w:cs="Arial"/>
                <w:b/>
                <w:bCs/>
                <w:color w:val="FFFFFF"/>
                <w:lang w:eastAsia="en-ZA"/>
              </w:rPr>
              <w:t>NOT ACHIEVED</w:t>
            </w:r>
          </w:p>
        </w:tc>
        <w:tc>
          <w:tcPr>
            <w:tcW w:w="2700" w:type="dxa"/>
            <w:vMerge/>
            <w:tcBorders>
              <w:top w:val="single" w:sz="8" w:space="0" w:color="auto"/>
              <w:left w:val="single" w:sz="8" w:space="0" w:color="auto"/>
              <w:bottom w:val="single" w:sz="8" w:space="0" w:color="000000"/>
              <w:right w:val="single" w:sz="8" w:space="0" w:color="auto"/>
            </w:tcBorders>
            <w:vAlign w:val="center"/>
            <w:hideMark/>
          </w:tcPr>
          <w:p w:rsidR="006F4C96" w:rsidRPr="006F4C96" w:rsidRDefault="006F4C96" w:rsidP="006F4C96">
            <w:pPr>
              <w:spacing w:after="0" w:line="240" w:lineRule="auto"/>
              <w:rPr>
                <w:rFonts w:ascii="Arial" w:eastAsia="Times New Roman" w:hAnsi="Arial" w:cs="Arial"/>
                <w:b/>
                <w:bCs/>
                <w:color w:val="FFFFFF"/>
                <w:lang w:eastAsia="en-ZA"/>
              </w:rPr>
            </w:pPr>
          </w:p>
        </w:tc>
        <w:tc>
          <w:tcPr>
            <w:tcW w:w="2700" w:type="dxa"/>
            <w:vMerge/>
            <w:tcBorders>
              <w:top w:val="single" w:sz="8" w:space="0" w:color="auto"/>
              <w:left w:val="single" w:sz="8" w:space="0" w:color="auto"/>
              <w:bottom w:val="single" w:sz="8" w:space="0" w:color="000000"/>
              <w:right w:val="single" w:sz="8" w:space="0" w:color="auto"/>
            </w:tcBorders>
            <w:vAlign w:val="center"/>
            <w:hideMark/>
          </w:tcPr>
          <w:p w:rsidR="006F4C96" w:rsidRPr="006F4C96" w:rsidRDefault="006F4C96" w:rsidP="006F4C96">
            <w:pPr>
              <w:spacing w:after="0" w:line="240" w:lineRule="auto"/>
              <w:rPr>
                <w:rFonts w:ascii="Arial" w:eastAsia="Times New Roman" w:hAnsi="Arial" w:cs="Arial"/>
                <w:b/>
                <w:bCs/>
                <w:color w:val="FFFFFF"/>
                <w:lang w:eastAsia="en-ZA"/>
              </w:rPr>
            </w:pPr>
          </w:p>
        </w:tc>
      </w:tr>
      <w:tr w:rsidR="006F4C96" w:rsidRPr="006F4C96" w:rsidTr="006F4C96">
        <w:trPr>
          <w:trHeight w:val="315"/>
        </w:trPr>
        <w:tc>
          <w:tcPr>
            <w:tcW w:w="1695" w:type="dxa"/>
            <w:tcBorders>
              <w:top w:val="nil"/>
              <w:left w:val="single" w:sz="8" w:space="0" w:color="auto"/>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rPr>
                <w:rFonts w:ascii="Arial" w:eastAsia="Times New Roman" w:hAnsi="Arial" w:cs="Arial"/>
                <w:color w:val="000000"/>
                <w:lang w:eastAsia="en-ZA"/>
              </w:rPr>
            </w:pPr>
            <w:r w:rsidRPr="006F4C96">
              <w:rPr>
                <w:rFonts w:ascii="Arial" w:eastAsia="Times New Roman" w:hAnsi="Arial" w:cs="Arial"/>
                <w:color w:val="000000"/>
                <w:lang w:eastAsia="en-ZA"/>
              </w:rPr>
              <w:t>ODG</w:t>
            </w:r>
          </w:p>
        </w:tc>
        <w:tc>
          <w:tcPr>
            <w:tcW w:w="1991" w:type="dxa"/>
            <w:tcBorders>
              <w:top w:val="nil"/>
              <w:left w:val="nil"/>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2</w:t>
            </w:r>
          </w:p>
        </w:tc>
        <w:tc>
          <w:tcPr>
            <w:tcW w:w="2254" w:type="dxa"/>
            <w:tcBorders>
              <w:top w:val="nil"/>
              <w:left w:val="nil"/>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1</w:t>
            </w:r>
          </w:p>
        </w:tc>
        <w:tc>
          <w:tcPr>
            <w:tcW w:w="2340" w:type="dxa"/>
            <w:tcBorders>
              <w:top w:val="nil"/>
              <w:left w:val="nil"/>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0</w:t>
            </w:r>
          </w:p>
        </w:tc>
        <w:tc>
          <w:tcPr>
            <w:tcW w:w="2700" w:type="dxa"/>
            <w:tcBorders>
              <w:top w:val="nil"/>
              <w:left w:val="nil"/>
              <w:bottom w:val="single" w:sz="8" w:space="0" w:color="auto"/>
              <w:right w:val="single" w:sz="8" w:space="0" w:color="auto"/>
            </w:tcBorders>
            <w:shd w:val="clear" w:color="auto" w:fill="auto"/>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1</w:t>
            </w:r>
          </w:p>
        </w:tc>
        <w:tc>
          <w:tcPr>
            <w:tcW w:w="2700" w:type="dxa"/>
            <w:tcBorders>
              <w:top w:val="nil"/>
              <w:left w:val="nil"/>
              <w:bottom w:val="single" w:sz="8" w:space="0" w:color="auto"/>
              <w:right w:val="single" w:sz="8" w:space="0" w:color="auto"/>
            </w:tcBorders>
            <w:shd w:val="clear" w:color="auto" w:fill="auto"/>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50%</w:t>
            </w:r>
          </w:p>
        </w:tc>
      </w:tr>
      <w:tr w:rsidR="006F4C96" w:rsidRPr="006F4C96" w:rsidTr="006F4C96">
        <w:trPr>
          <w:trHeight w:val="315"/>
        </w:trPr>
        <w:tc>
          <w:tcPr>
            <w:tcW w:w="1695" w:type="dxa"/>
            <w:tcBorders>
              <w:top w:val="nil"/>
              <w:left w:val="single" w:sz="8" w:space="0" w:color="auto"/>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rPr>
                <w:rFonts w:ascii="Arial" w:eastAsia="Times New Roman" w:hAnsi="Arial" w:cs="Arial"/>
                <w:color w:val="000000"/>
                <w:lang w:eastAsia="en-ZA"/>
              </w:rPr>
            </w:pPr>
            <w:r w:rsidRPr="006F4C96">
              <w:rPr>
                <w:rFonts w:ascii="Arial" w:eastAsia="Times New Roman" w:hAnsi="Arial" w:cs="Arial"/>
                <w:color w:val="000000"/>
                <w:lang w:eastAsia="en-ZA"/>
              </w:rPr>
              <w:t xml:space="preserve">CS </w:t>
            </w:r>
          </w:p>
        </w:tc>
        <w:tc>
          <w:tcPr>
            <w:tcW w:w="1991" w:type="dxa"/>
            <w:tcBorders>
              <w:top w:val="nil"/>
              <w:left w:val="nil"/>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5</w:t>
            </w:r>
          </w:p>
        </w:tc>
        <w:tc>
          <w:tcPr>
            <w:tcW w:w="2254" w:type="dxa"/>
            <w:tcBorders>
              <w:top w:val="nil"/>
              <w:left w:val="nil"/>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2</w:t>
            </w:r>
          </w:p>
        </w:tc>
        <w:tc>
          <w:tcPr>
            <w:tcW w:w="2340" w:type="dxa"/>
            <w:tcBorders>
              <w:top w:val="nil"/>
              <w:left w:val="nil"/>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0</w:t>
            </w:r>
          </w:p>
        </w:tc>
        <w:tc>
          <w:tcPr>
            <w:tcW w:w="2700" w:type="dxa"/>
            <w:tcBorders>
              <w:top w:val="nil"/>
              <w:left w:val="nil"/>
              <w:bottom w:val="single" w:sz="8" w:space="0" w:color="auto"/>
              <w:right w:val="single" w:sz="8" w:space="0" w:color="auto"/>
            </w:tcBorders>
            <w:shd w:val="clear" w:color="auto" w:fill="auto"/>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3</w:t>
            </w:r>
          </w:p>
        </w:tc>
        <w:tc>
          <w:tcPr>
            <w:tcW w:w="2700" w:type="dxa"/>
            <w:tcBorders>
              <w:top w:val="nil"/>
              <w:left w:val="nil"/>
              <w:bottom w:val="single" w:sz="8" w:space="0" w:color="auto"/>
              <w:right w:val="single" w:sz="8" w:space="0" w:color="auto"/>
            </w:tcBorders>
            <w:shd w:val="clear" w:color="auto" w:fill="auto"/>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60%</w:t>
            </w:r>
          </w:p>
        </w:tc>
      </w:tr>
      <w:tr w:rsidR="006F4C96" w:rsidRPr="006F4C96" w:rsidTr="006F4C96">
        <w:trPr>
          <w:trHeight w:val="430"/>
        </w:trPr>
        <w:tc>
          <w:tcPr>
            <w:tcW w:w="1695" w:type="dxa"/>
            <w:tcBorders>
              <w:top w:val="nil"/>
              <w:left w:val="single" w:sz="8" w:space="0" w:color="auto"/>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rPr>
                <w:rFonts w:ascii="Arial" w:eastAsia="Times New Roman" w:hAnsi="Arial" w:cs="Arial"/>
                <w:color w:val="000000"/>
                <w:lang w:eastAsia="en-ZA"/>
              </w:rPr>
            </w:pPr>
            <w:r w:rsidRPr="006F4C96">
              <w:rPr>
                <w:rFonts w:ascii="Arial" w:eastAsia="Times New Roman" w:hAnsi="Arial" w:cs="Arial"/>
                <w:color w:val="000000"/>
                <w:lang w:eastAsia="en-ZA"/>
              </w:rPr>
              <w:t>CFO</w:t>
            </w:r>
          </w:p>
        </w:tc>
        <w:tc>
          <w:tcPr>
            <w:tcW w:w="1991" w:type="dxa"/>
            <w:tcBorders>
              <w:top w:val="nil"/>
              <w:left w:val="nil"/>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1</w:t>
            </w:r>
          </w:p>
        </w:tc>
        <w:tc>
          <w:tcPr>
            <w:tcW w:w="2254" w:type="dxa"/>
            <w:tcBorders>
              <w:top w:val="nil"/>
              <w:left w:val="nil"/>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0</w:t>
            </w:r>
          </w:p>
        </w:tc>
        <w:tc>
          <w:tcPr>
            <w:tcW w:w="2340" w:type="dxa"/>
            <w:tcBorders>
              <w:top w:val="nil"/>
              <w:left w:val="nil"/>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0</w:t>
            </w:r>
          </w:p>
        </w:tc>
        <w:tc>
          <w:tcPr>
            <w:tcW w:w="2700" w:type="dxa"/>
            <w:tcBorders>
              <w:top w:val="nil"/>
              <w:left w:val="nil"/>
              <w:bottom w:val="single" w:sz="8" w:space="0" w:color="auto"/>
              <w:right w:val="single" w:sz="8" w:space="0" w:color="auto"/>
            </w:tcBorders>
            <w:shd w:val="clear" w:color="auto" w:fill="auto"/>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1</w:t>
            </w:r>
          </w:p>
        </w:tc>
        <w:tc>
          <w:tcPr>
            <w:tcW w:w="2700" w:type="dxa"/>
            <w:tcBorders>
              <w:top w:val="nil"/>
              <w:left w:val="nil"/>
              <w:bottom w:val="single" w:sz="8" w:space="0" w:color="auto"/>
              <w:right w:val="single" w:sz="8" w:space="0" w:color="auto"/>
            </w:tcBorders>
            <w:shd w:val="clear" w:color="auto" w:fill="auto"/>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100%</w:t>
            </w:r>
          </w:p>
        </w:tc>
      </w:tr>
      <w:tr w:rsidR="006F4C96" w:rsidRPr="006F4C96" w:rsidTr="006F4C96">
        <w:trPr>
          <w:trHeight w:val="315"/>
        </w:trPr>
        <w:tc>
          <w:tcPr>
            <w:tcW w:w="1695" w:type="dxa"/>
            <w:tcBorders>
              <w:top w:val="nil"/>
              <w:left w:val="single" w:sz="8" w:space="0" w:color="auto"/>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jc w:val="both"/>
              <w:rPr>
                <w:rFonts w:ascii="Arial" w:eastAsia="Times New Roman" w:hAnsi="Arial" w:cs="Arial"/>
                <w:color w:val="000000"/>
                <w:lang w:eastAsia="en-ZA"/>
              </w:rPr>
            </w:pPr>
            <w:r w:rsidRPr="006F4C96">
              <w:rPr>
                <w:rFonts w:ascii="Arial" w:eastAsia="Times New Roman" w:hAnsi="Arial" w:cs="Arial"/>
                <w:color w:val="000000"/>
                <w:lang w:eastAsia="en-ZA"/>
              </w:rPr>
              <w:t xml:space="preserve">PPME </w:t>
            </w:r>
          </w:p>
        </w:tc>
        <w:tc>
          <w:tcPr>
            <w:tcW w:w="1991" w:type="dxa"/>
            <w:tcBorders>
              <w:top w:val="nil"/>
              <w:left w:val="nil"/>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7</w:t>
            </w:r>
          </w:p>
        </w:tc>
        <w:tc>
          <w:tcPr>
            <w:tcW w:w="2254" w:type="dxa"/>
            <w:tcBorders>
              <w:top w:val="nil"/>
              <w:left w:val="nil"/>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2</w:t>
            </w:r>
          </w:p>
        </w:tc>
        <w:tc>
          <w:tcPr>
            <w:tcW w:w="2340" w:type="dxa"/>
            <w:tcBorders>
              <w:top w:val="nil"/>
              <w:left w:val="nil"/>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0</w:t>
            </w:r>
          </w:p>
        </w:tc>
        <w:tc>
          <w:tcPr>
            <w:tcW w:w="2700" w:type="dxa"/>
            <w:tcBorders>
              <w:top w:val="nil"/>
              <w:left w:val="nil"/>
              <w:bottom w:val="single" w:sz="8" w:space="0" w:color="auto"/>
              <w:right w:val="single" w:sz="8" w:space="0" w:color="auto"/>
            </w:tcBorders>
            <w:shd w:val="clear" w:color="auto" w:fill="auto"/>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5</w:t>
            </w:r>
          </w:p>
        </w:tc>
        <w:tc>
          <w:tcPr>
            <w:tcW w:w="2700" w:type="dxa"/>
            <w:tcBorders>
              <w:top w:val="nil"/>
              <w:left w:val="nil"/>
              <w:bottom w:val="single" w:sz="8" w:space="0" w:color="auto"/>
              <w:right w:val="single" w:sz="8" w:space="0" w:color="auto"/>
            </w:tcBorders>
            <w:shd w:val="clear" w:color="auto" w:fill="auto"/>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71%</w:t>
            </w:r>
          </w:p>
        </w:tc>
      </w:tr>
      <w:tr w:rsidR="006F4C96" w:rsidRPr="006F4C96" w:rsidTr="006F4C96">
        <w:trPr>
          <w:trHeight w:val="315"/>
        </w:trPr>
        <w:tc>
          <w:tcPr>
            <w:tcW w:w="1695" w:type="dxa"/>
            <w:tcBorders>
              <w:top w:val="nil"/>
              <w:left w:val="single" w:sz="8" w:space="0" w:color="auto"/>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rPr>
                <w:rFonts w:ascii="Arial" w:eastAsia="Times New Roman" w:hAnsi="Arial" w:cs="Arial"/>
                <w:color w:val="000000"/>
                <w:lang w:eastAsia="en-ZA"/>
              </w:rPr>
            </w:pPr>
            <w:r w:rsidRPr="006F4C96">
              <w:rPr>
                <w:rFonts w:ascii="Arial" w:eastAsia="Times New Roman" w:hAnsi="Arial" w:cs="Arial"/>
                <w:color w:val="000000"/>
                <w:lang w:eastAsia="en-ZA"/>
              </w:rPr>
              <w:t>APHFS</w:t>
            </w:r>
          </w:p>
        </w:tc>
        <w:tc>
          <w:tcPr>
            <w:tcW w:w="1991" w:type="dxa"/>
            <w:tcBorders>
              <w:top w:val="nil"/>
              <w:left w:val="nil"/>
              <w:bottom w:val="single" w:sz="8" w:space="0" w:color="auto"/>
              <w:right w:val="single" w:sz="8" w:space="0" w:color="auto"/>
            </w:tcBorders>
            <w:shd w:val="clear" w:color="000000" w:fill="FFFFFF"/>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8</w:t>
            </w:r>
          </w:p>
        </w:tc>
        <w:tc>
          <w:tcPr>
            <w:tcW w:w="2254" w:type="dxa"/>
            <w:tcBorders>
              <w:top w:val="nil"/>
              <w:left w:val="nil"/>
              <w:bottom w:val="single" w:sz="8" w:space="0" w:color="auto"/>
              <w:right w:val="single" w:sz="8" w:space="0" w:color="auto"/>
            </w:tcBorders>
            <w:shd w:val="clear" w:color="000000" w:fill="FFFFFF"/>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4</w:t>
            </w:r>
          </w:p>
        </w:tc>
        <w:tc>
          <w:tcPr>
            <w:tcW w:w="2340" w:type="dxa"/>
            <w:tcBorders>
              <w:top w:val="nil"/>
              <w:left w:val="nil"/>
              <w:bottom w:val="single" w:sz="8" w:space="0" w:color="auto"/>
              <w:right w:val="single" w:sz="8" w:space="0" w:color="auto"/>
            </w:tcBorders>
            <w:shd w:val="clear" w:color="000000" w:fill="FFFFFF"/>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0</w:t>
            </w:r>
          </w:p>
        </w:tc>
        <w:tc>
          <w:tcPr>
            <w:tcW w:w="2700" w:type="dxa"/>
            <w:tcBorders>
              <w:top w:val="nil"/>
              <w:left w:val="nil"/>
              <w:bottom w:val="single" w:sz="8" w:space="0" w:color="auto"/>
              <w:right w:val="single" w:sz="8" w:space="0" w:color="auto"/>
            </w:tcBorders>
            <w:shd w:val="clear" w:color="000000" w:fill="FFFFFF"/>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4</w:t>
            </w:r>
          </w:p>
        </w:tc>
        <w:tc>
          <w:tcPr>
            <w:tcW w:w="2700" w:type="dxa"/>
            <w:tcBorders>
              <w:top w:val="nil"/>
              <w:left w:val="nil"/>
              <w:bottom w:val="single" w:sz="8" w:space="0" w:color="auto"/>
              <w:right w:val="single" w:sz="8" w:space="0" w:color="auto"/>
            </w:tcBorders>
            <w:shd w:val="clear" w:color="000000" w:fill="FFFFFF"/>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50%</w:t>
            </w:r>
          </w:p>
        </w:tc>
      </w:tr>
      <w:tr w:rsidR="006F4C96" w:rsidRPr="006F4C96" w:rsidTr="006F4C96">
        <w:trPr>
          <w:trHeight w:val="315"/>
        </w:trPr>
        <w:tc>
          <w:tcPr>
            <w:tcW w:w="1695" w:type="dxa"/>
            <w:tcBorders>
              <w:top w:val="nil"/>
              <w:left w:val="single" w:sz="8" w:space="0" w:color="auto"/>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rPr>
                <w:rFonts w:ascii="Arial" w:eastAsia="Times New Roman" w:hAnsi="Arial" w:cs="Arial"/>
                <w:color w:val="000000"/>
                <w:lang w:eastAsia="en-ZA"/>
              </w:rPr>
            </w:pPr>
            <w:r w:rsidRPr="006F4C96">
              <w:rPr>
                <w:rFonts w:ascii="Arial" w:eastAsia="Times New Roman" w:hAnsi="Arial" w:cs="Arial"/>
                <w:color w:val="000000"/>
                <w:lang w:eastAsia="en-ZA"/>
              </w:rPr>
              <w:t xml:space="preserve">FSAR </w:t>
            </w:r>
          </w:p>
        </w:tc>
        <w:tc>
          <w:tcPr>
            <w:tcW w:w="1991" w:type="dxa"/>
            <w:tcBorders>
              <w:top w:val="nil"/>
              <w:left w:val="nil"/>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8</w:t>
            </w:r>
          </w:p>
        </w:tc>
        <w:tc>
          <w:tcPr>
            <w:tcW w:w="2254" w:type="dxa"/>
            <w:tcBorders>
              <w:top w:val="nil"/>
              <w:left w:val="nil"/>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5</w:t>
            </w:r>
          </w:p>
        </w:tc>
        <w:tc>
          <w:tcPr>
            <w:tcW w:w="2340" w:type="dxa"/>
            <w:tcBorders>
              <w:top w:val="nil"/>
              <w:left w:val="nil"/>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0</w:t>
            </w:r>
          </w:p>
        </w:tc>
        <w:tc>
          <w:tcPr>
            <w:tcW w:w="2700" w:type="dxa"/>
            <w:tcBorders>
              <w:top w:val="nil"/>
              <w:left w:val="nil"/>
              <w:bottom w:val="single" w:sz="8" w:space="0" w:color="auto"/>
              <w:right w:val="single" w:sz="8" w:space="0" w:color="auto"/>
            </w:tcBorders>
            <w:shd w:val="clear" w:color="auto" w:fill="auto"/>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3</w:t>
            </w:r>
          </w:p>
        </w:tc>
        <w:tc>
          <w:tcPr>
            <w:tcW w:w="2700" w:type="dxa"/>
            <w:tcBorders>
              <w:top w:val="nil"/>
              <w:left w:val="nil"/>
              <w:bottom w:val="single" w:sz="8" w:space="0" w:color="auto"/>
              <w:right w:val="single" w:sz="8" w:space="0" w:color="auto"/>
            </w:tcBorders>
            <w:shd w:val="clear" w:color="auto" w:fill="auto"/>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38%</w:t>
            </w:r>
          </w:p>
        </w:tc>
      </w:tr>
      <w:tr w:rsidR="006F4C96" w:rsidRPr="006F4C96" w:rsidTr="006F4C96">
        <w:trPr>
          <w:trHeight w:val="315"/>
        </w:trPr>
        <w:tc>
          <w:tcPr>
            <w:tcW w:w="1695" w:type="dxa"/>
            <w:tcBorders>
              <w:top w:val="nil"/>
              <w:left w:val="single" w:sz="8" w:space="0" w:color="auto"/>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rPr>
                <w:rFonts w:ascii="Arial" w:eastAsia="Times New Roman" w:hAnsi="Arial" w:cs="Arial"/>
                <w:color w:val="000000"/>
                <w:lang w:eastAsia="en-ZA"/>
              </w:rPr>
            </w:pPr>
            <w:r w:rsidRPr="006F4C96">
              <w:rPr>
                <w:rFonts w:ascii="Arial" w:eastAsia="Times New Roman" w:hAnsi="Arial" w:cs="Arial"/>
                <w:color w:val="000000"/>
                <w:lang w:eastAsia="en-ZA"/>
              </w:rPr>
              <w:t>TPMA</w:t>
            </w:r>
          </w:p>
        </w:tc>
        <w:tc>
          <w:tcPr>
            <w:tcW w:w="1991" w:type="dxa"/>
            <w:tcBorders>
              <w:top w:val="nil"/>
              <w:left w:val="nil"/>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13</w:t>
            </w:r>
          </w:p>
        </w:tc>
        <w:tc>
          <w:tcPr>
            <w:tcW w:w="2254" w:type="dxa"/>
            <w:tcBorders>
              <w:top w:val="nil"/>
              <w:left w:val="nil"/>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4</w:t>
            </w:r>
          </w:p>
        </w:tc>
        <w:tc>
          <w:tcPr>
            <w:tcW w:w="2340" w:type="dxa"/>
            <w:tcBorders>
              <w:top w:val="nil"/>
              <w:left w:val="nil"/>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0</w:t>
            </w:r>
          </w:p>
        </w:tc>
        <w:tc>
          <w:tcPr>
            <w:tcW w:w="2700" w:type="dxa"/>
            <w:tcBorders>
              <w:top w:val="nil"/>
              <w:left w:val="nil"/>
              <w:bottom w:val="single" w:sz="8" w:space="0" w:color="auto"/>
              <w:right w:val="single" w:sz="8" w:space="0" w:color="auto"/>
            </w:tcBorders>
            <w:shd w:val="clear" w:color="auto" w:fill="auto"/>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9</w:t>
            </w:r>
          </w:p>
        </w:tc>
        <w:tc>
          <w:tcPr>
            <w:tcW w:w="2700" w:type="dxa"/>
            <w:tcBorders>
              <w:top w:val="nil"/>
              <w:left w:val="nil"/>
              <w:bottom w:val="single" w:sz="8" w:space="0" w:color="auto"/>
              <w:right w:val="single" w:sz="8" w:space="0" w:color="auto"/>
            </w:tcBorders>
            <w:shd w:val="clear" w:color="auto" w:fill="auto"/>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69%</w:t>
            </w:r>
          </w:p>
        </w:tc>
      </w:tr>
      <w:tr w:rsidR="006F4C96" w:rsidRPr="006F4C96" w:rsidTr="006F4C96">
        <w:trPr>
          <w:trHeight w:val="315"/>
        </w:trPr>
        <w:tc>
          <w:tcPr>
            <w:tcW w:w="1695" w:type="dxa"/>
            <w:tcBorders>
              <w:top w:val="nil"/>
              <w:left w:val="single" w:sz="8" w:space="0" w:color="auto"/>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rPr>
                <w:rFonts w:ascii="Arial" w:eastAsia="Times New Roman" w:hAnsi="Arial" w:cs="Arial"/>
                <w:color w:val="000000"/>
                <w:lang w:eastAsia="en-ZA"/>
              </w:rPr>
            </w:pPr>
            <w:r w:rsidRPr="006F4C96">
              <w:rPr>
                <w:rFonts w:ascii="Arial" w:eastAsia="Times New Roman" w:hAnsi="Arial" w:cs="Arial"/>
                <w:color w:val="000000"/>
                <w:lang w:eastAsia="en-ZA"/>
              </w:rPr>
              <w:t>FNRM</w:t>
            </w:r>
          </w:p>
        </w:tc>
        <w:tc>
          <w:tcPr>
            <w:tcW w:w="1991" w:type="dxa"/>
            <w:tcBorders>
              <w:top w:val="nil"/>
              <w:left w:val="nil"/>
              <w:bottom w:val="single" w:sz="8" w:space="0" w:color="auto"/>
              <w:right w:val="single" w:sz="8" w:space="0" w:color="auto"/>
            </w:tcBorders>
            <w:shd w:val="clear" w:color="000000" w:fill="FFFFFF"/>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8</w:t>
            </w:r>
          </w:p>
        </w:tc>
        <w:tc>
          <w:tcPr>
            <w:tcW w:w="2254" w:type="dxa"/>
            <w:tcBorders>
              <w:top w:val="nil"/>
              <w:left w:val="nil"/>
              <w:bottom w:val="single" w:sz="8" w:space="0" w:color="auto"/>
              <w:right w:val="single" w:sz="8" w:space="0" w:color="auto"/>
            </w:tcBorders>
            <w:shd w:val="clear" w:color="000000" w:fill="FFFFFF"/>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1</w:t>
            </w:r>
          </w:p>
        </w:tc>
        <w:tc>
          <w:tcPr>
            <w:tcW w:w="2340" w:type="dxa"/>
            <w:tcBorders>
              <w:top w:val="nil"/>
              <w:left w:val="nil"/>
              <w:bottom w:val="single" w:sz="8" w:space="0" w:color="auto"/>
              <w:right w:val="single" w:sz="8" w:space="0" w:color="auto"/>
            </w:tcBorders>
            <w:shd w:val="clear" w:color="000000" w:fill="FFFFFF"/>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2</w:t>
            </w:r>
          </w:p>
        </w:tc>
        <w:tc>
          <w:tcPr>
            <w:tcW w:w="2700" w:type="dxa"/>
            <w:tcBorders>
              <w:top w:val="nil"/>
              <w:left w:val="nil"/>
              <w:bottom w:val="single" w:sz="8" w:space="0" w:color="auto"/>
              <w:right w:val="single" w:sz="8" w:space="0" w:color="auto"/>
            </w:tcBorders>
            <w:shd w:val="clear" w:color="000000" w:fill="FFFFFF"/>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5</w:t>
            </w:r>
          </w:p>
        </w:tc>
        <w:tc>
          <w:tcPr>
            <w:tcW w:w="2700" w:type="dxa"/>
            <w:tcBorders>
              <w:top w:val="nil"/>
              <w:left w:val="nil"/>
              <w:bottom w:val="single" w:sz="8" w:space="0" w:color="auto"/>
              <w:right w:val="single" w:sz="8" w:space="0" w:color="auto"/>
            </w:tcBorders>
            <w:shd w:val="clear" w:color="000000" w:fill="FFFFFF"/>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63%</w:t>
            </w:r>
          </w:p>
        </w:tc>
      </w:tr>
      <w:tr w:rsidR="006F4C96" w:rsidRPr="006F4C96" w:rsidTr="006F4C96">
        <w:trPr>
          <w:trHeight w:val="315"/>
        </w:trPr>
        <w:tc>
          <w:tcPr>
            <w:tcW w:w="1695" w:type="dxa"/>
            <w:tcBorders>
              <w:top w:val="nil"/>
              <w:left w:val="single" w:sz="8" w:space="0" w:color="auto"/>
              <w:bottom w:val="nil"/>
              <w:right w:val="single" w:sz="8" w:space="0" w:color="auto"/>
            </w:tcBorders>
            <w:shd w:val="clear" w:color="auto" w:fill="auto"/>
            <w:noWrap/>
            <w:vAlign w:val="center"/>
            <w:hideMark/>
          </w:tcPr>
          <w:p w:rsidR="006F4C96" w:rsidRPr="006F4C96" w:rsidRDefault="006F4C96" w:rsidP="006F4C96">
            <w:pPr>
              <w:spacing w:after="0" w:line="240" w:lineRule="auto"/>
              <w:rPr>
                <w:rFonts w:ascii="Arial" w:eastAsia="Times New Roman" w:hAnsi="Arial" w:cs="Arial"/>
                <w:color w:val="000000"/>
                <w:lang w:eastAsia="en-ZA"/>
              </w:rPr>
            </w:pPr>
            <w:r w:rsidRPr="006F4C96">
              <w:rPr>
                <w:rFonts w:ascii="Arial" w:eastAsia="Times New Roman" w:hAnsi="Arial" w:cs="Arial"/>
                <w:color w:val="000000"/>
                <w:lang w:eastAsia="en-ZA"/>
              </w:rPr>
              <w:t xml:space="preserve">FM </w:t>
            </w:r>
          </w:p>
        </w:tc>
        <w:tc>
          <w:tcPr>
            <w:tcW w:w="1991" w:type="dxa"/>
            <w:tcBorders>
              <w:top w:val="nil"/>
              <w:left w:val="nil"/>
              <w:bottom w:val="nil"/>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13</w:t>
            </w:r>
          </w:p>
        </w:tc>
        <w:tc>
          <w:tcPr>
            <w:tcW w:w="2254" w:type="dxa"/>
            <w:tcBorders>
              <w:top w:val="nil"/>
              <w:left w:val="nil"/>
              <w:bottom w:val="nil"/>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3</w:t>
            </w:r>
          </w:p>
        </w:tc>
        <w:tc>
          <w:tcPr>
            <w:tcW w:w="2340" w:type="dxa"/>
            <w:tcBorders>
              <w:top w:val="nil"/>
              <w:left w:val="nil"/>
              <w:bottom w:val="nil"/>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3</w:t>
            </w:r>
          </w:p>
        </w:tc>
        <w:tc>
          <w:tcPr>
            <w:tcW w:w="2700" w:type="dxa"/>
            <w:tcBorders>
              <w:top w:val="nil"/>
              <w:left w:val="nil"/>
              <w:bottom w:val="nil"/>
              <w:right w:val="single" w:sz="8" w:space="0" w:color="auto"/>
            </w:tcBorders>
            <w:shd w:val="clear" w:color="auto" w:fill="auto"/>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7</w:t>
            </w:r>
          </w:p>
        </w:tc>
        <w:tc>
          <w:tcPr>
            <w:tcW w:w="2700" w:type="dxa"/>
            <w:tcBorders>
              <w:top w:val="nil"/>
              <w:left w:val="nil"/>
              <w:bottom w:val="nil"/>
              <w:right w:val="single" w:sz="8" w:space="0" w:color="auto"/>
            </w:tcBorders>
            <w:shd w:val="clear" w:color="auto" w:fill="auto"/>
            <w:vAlign w:val="center"/>
            <w:hideMark/>
          </w:tcPr>
          <w:p w:rsidR="006F4C96" w:rsidRPr="006F4C96" w:rsidRDefault="006F4C96" w:rsidP="006F4C96">
            <w:pPr>
              <w:spacing w:after="0" w:line="240" w:lineRule="auto"/>
              <w:jc w:val="right"/>
              <w:rPr>
                <w:rFonts w:ascii="Arial" w:eastAsia="Times New Roman" w:hAnsi="Arial" w:cs="Arial"/>
                <w:color w:val="000000"/>
                <w:lang w:eastAsia="en-ZA"/>
              </w:rPr>
            </w:pPr>
            <w:r w:rsidRPr="006F4C96">
              <w:rPr>
                <w:rFonts w:ascii="Arial" w:eastAsia="Times New Roman" w:hAnsi="Arial" w:cs="Arial"/>
                <w:color w:val="000000"/>
                <w:lang w:eastAsia="en-ZA"/>
              </w:rPr>
              <w:t>54%</w:t>
            </w:r>
          </w:p>
        </w:tc>
      </w:tr>
      <w:tr w:rsidR="006F4C96" w:rsidRPr="006F4C96" w:rsidTr="006F4C96">
        <w:trPr>
          <w:trHeight w:val="315"/>
        </w:trPr>
        <w:tc>
          <w:tcPr>
            <w:tcW w:w="16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rPr>
                <w:rFonts w:ascii="Arial" w:eastAsia="Times New Roman" w:hAnsi="Arial" w:cs="Arial"/>
                <w:b/>
                <w:bCs/>
                <w:color w:val="000000"/>
                <w:lang w:eastAsia="en-ZA"/>
              </w:rPr>
            </w:pPr>
            <w:r w:rsidRPr="006F4C96">
              <w:rPr>
                <w:rFonts w:ascii="Arial" w:eastAsia="Times New Roman" w:hAnsi="Arial" w:cs="Arial"/>
                <w:b/>
                <w:bCs/>
                <w:color w:val="000000"/>
                <w:lang w:eastAsia="en-ZA"/>
              </w:rPr>
              <w:t xml:space="preserve">TOTAL </w:t>
            </w:r>
          </w:p>
        </w:tc>
        <w:tc>
          <w:tcPr>
            <w:tcW w:w="1991" w:type="dxa"/>
            <w:tcBorders>
              <w:top w:val="single" w:sz="8" w:space="0" w:color="auto"/>
              <w:left w:val="nil"/>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b/>
                <w:bCs/>
                <w:color w:val="000000"/>
                <w:lang w:eastAsia="en-ZA"/>
              </w:rPr>
            </w:pPr>
            <w:r w:rsidRPr="006F4C96">
              <w:rPr>
                <w:rFonts w:ascii="Arial" w:eastAsia="Times New Roman" w:hAnsi="Arial" w:cs="Arial"/>
                <w:b/>
                <w:bCs/>
                <w:color w:val="000000"/>
                <w:lang w:eastAsia="en-ZA"/>
              </w:rPr>
              <w:t>65</w:t>
            </w:r>
          </w:p>
        </w:tc>
        <w:tc>
          <w:tcPr>
            <w:tcW w:w="2254" w:type="dxa"/>
            <w:tcBorders>
              <w:top w:val="single" w:sz="8" w:space="0" w:color="auto"/>
              <w:left w:val="nil"/>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b/>
                <w:bCs/>
                <w:color w:val="000000"/>
                <w:lang w:eastAsia="en-ZA"/>
              </w:rPr>
            </w:pPr>
            <w:r w:rsidRPr="006F4C96">
              <w:rPr>
                <w:rFonts w:ascii="Arial" w:eastAsia="Times New Roman" w:hAnsi="Arial" w:cs="Arial"/>
                <w:b/>
                <w:bCs/>
                <w:color w:val="000000"/>
                <w:lang w:eastAsia="en-ZA"/>
              </w:rPr>
              <w:t>22</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b/>
                <w:bCs/>
                <w:color w:val="000000"/>
                <w:lang w:eastAsia="en-ZA"/>
              </w:rPr>
            </w:pPr>
            <w:r w:rsidRPr="006F4C96">
              <w:rPr>
                <w:rFonts w:ascii="Arial" w:eastAsia="Times New Roman" w:hAnsi="Arial" w:cs="Arial"/>
                <w:b/>
                <w:bCs/>
                <w:color w:val="000000"/>
                <w:lang w:eastAsia="en-ZA"/>
              </w:rPr>
              <w:t>5</w:t>
            </w:r>
          </w:p>
        </w:tc>
        <w:tc>
          <w:tcPr>
            <w:tcW w:w="2700" w:type="dxa"/>
            <w:tcBorders>
              <w:top w:val="single" w:sz="8" w:space="0" w:color="auto"/>
              <w:left w:val="nil"/>
              <w:bottom w:val="single" w:sz="8" w:space="0" w:color="auto"/>
              <w:right w:val="single" w:sz="8" w:space="0" w:color="auto"/>
            </w:tcBorders>
            <w:shd w:val="clear" w:color="auto" w:fill="auto"/>
            <w:noWrap/>
            <w:vAlign w:val="center"/>
            <w:hideMark/>
          </w:tcPr>
          <w:p w:rsidR="006F4C96" w:rsidRPr="006F4C96" w:rsidRDefault="006F4C96" w:rsidP="006F4C96">
            <w:pPr>
              <w:spacing w:after="0" w:line="240" w:lineRule="auto"/>
              <w:jc w:val="right"/>
              <w:rPr>
                <w:rFonts w:ascii="Arial" w:eastAsia="Times New Roman" w:hAnsi="Arial" w:cs="Arial"/>
                <w:b/>
                <w:bCs/>
                <w:color w:val="000000"/>
                <w:lang w:eastAsia="en-ZA"/>
              </w:rPr>
            </w:pPr>
            <w:r w:rsidRPr="006F4C96">
              <w:rPr>
                <w:rFonts w:ascii="Arial" w:eastAsia="Times New Roman" w:hAnsi="Arial" w:cs="Arial"/>
                <w:b/>
                <w:bCs/>
                <w:color w:val="000000"/>
                <w:lang w:eastAsia="en-ZA"/>
              </w:rPr>
              <w:t>38</w:t>
            </w:r>
          </w:p>
        </w:tc>
        <w:tc>
          <w:tcPr>
            <w:tcW w:w="2700" w:type="dxa"/>
            <w:tcBorders>
              <w:top w:val="single" w:sz="8" w:space="0" w:color="auto"/>
              <w:left w:val="nil"/>
              <w:bottom w:val="single" w:sz="8" w:space="0" w:color="auto"/>
              <w:right w:val="single" w:sz="8" w:space="0" w:color="auto"/>
            </w:tcBorders>
            <w:shd w:val="clear" w:color="auto" w:fill="auto"/>
            <w:vAlign w:val="center"/>
            <w:hideMark/>
          </w:tcPr>
          <w:p w:rsidR="006F4C96" w:rsidRPr="006F4C96" w:rsidRDefault="006F4C96" w:rsidP="006F4C96">
            <w:pPr>
              <w:spacing w:after="0" w:line="240" w:lineRule="auto"/>
              <w:jc w:val="right"/>
              <w:rPr>
                <w:rFonts w:ascii="Arial" w:eastAsia="Times New Roman" w:hAnsi="Arial" w:cs="Arial"/>
                <w:b/>
                <w:bCs/>
                <w:color w:val="000000"/>
                <w:lang w:eastAsia="en-ZA"/>
              </w:rPr>
            </w:pPr>
            <w:r w:rsidRPr="006F4C96">
              <w:rPr>
                <w:rFonts w:ascii="Arial" w:eastAsia="Times New Roman" w:hAnsi="Arial" w:cs="Arial"/>
                <w:b/>
                <w:bCs/>
                <w:color w:val="000000"/>
                <w:lang w:eastAsia="en-ZA"/>
              </w:rPr>
              <w:t>58%</w:t>
            </w:r>
          </w:p>
        </w:tc>
      </w:tr>
    </w:tbl>
    <w:p w:rsidR="00D53405" w:rsidRDefault="00D53405" w:rsidP="00D53405"/>
    <w:p w:rsidR="00D53405" w:rsidRDefault="00D53405" w:rsidP="00D53405">
      <w:pPr>
        <w:spacing w:line="360" w:lineRule="auto"/>
        <w:jc w:val="both"/>
        <w:rPr>
          <w:rFonts w:ascii="Arial" w:hAnsi="Arial" w:cs="Arial"/>
        </w:rPr>
      </w:pPr>
    </w:p>
    <w:p w:rsidR="00EC14D0" w:rsidRDefault="00D53405">
      <w:pPr>
        <w:rPr>
          <w:rFonts w:ascii="Arial" w:hAnsi="Arial" w:cs="Arial"/>
          <w:b/>
          <w:sz w:val="28"/>
          <w:szCs w:val="28"/>
          <w:lang w:val="en-US" w:eastAsia="en-ZA"/>
        </w:rPr>
      </w:pPr>
      <w:r>
        <w:rPr>
          <w:rFonts w:ascii="Arial" w:hAnsi="Arial" w:cs="Arial"/>
          <w:b/>
          <w:sz w:val="28"/>
          <w:szCs w:val="28"/>
          <w:lang w:val="en-US" w:eastAsia="en-ZA"/>
        </w:rPr>
        <w:br w:type="page"/>
      </w:r>
      <w:r w:rsidR="00BD582E">
        <w:rPr>
          <w:noProof/>
          <w:lang w:eastAsia="en-ZA"/>
        </w:rPr>
        <w:lastRenderedPageBreak/>
        <w:drawing>
          <wp:inline distT="0" distB="0" distL="0" distR="0" wp14:anchorId="1381CBB9" wp14:editId="75713605">
            <wp:extent cx="8391525" cy="3981450"/>
            <wp:effectExtent l="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14D0" w:rsidRDefault="00EC14D0">
      <w:pPr>
        <w:rPr>
          <w:rFonts w:ascii="Arial" w:hAnsi="Arial" w:cs="Arial"/>
          <w:b/>
          <w:sz w:val="28"/>
          <w:szCs w:val="28"/>
          <w:lang w:val="en-US" w:eastAsia="en-ZA"/>
        </w:rPr>
      </w:pPr>
      <w:r>
        <w:rPr>
          <w:rFonts w:ascii="Arial" w:hAnsi="Arial" w:cs="Arial"/>
          <w:b/>
          <w:sz w:val="28"/>
          <w:szCs w:val="28"/>
          <w:lang w:val="en-US" w:eastAsia="en-ZA"/>
        </w:rPr>
        <w:br w:type="page"/>
      </w:r>
    </w:p>
    <w:p w:rsidR="00630A19" w:rsidRPr="00DE3087" w:rsidRDefault="00630A19" w:rsidP="00DE3087">
      <w:pPr>
        <w:pStyle w:val="Heading1"/>
        <w:spacing w:line="360" w:lineRule="auto"/>
        <w:rPr>
          <w:rFonts w:ascii="Arial" w:hAnsi="Arial" w:cs="Arial"/>
        </w:rPr>
      </w:pPr>
      <w:bookmarkStart w:id="17" w:name="_Toc40744966"/>
      <w:r w:rsidRPr="00DE3087">
        <w:rPr>
          <w:rFonts w:ascii="Arial" w:hAnsi="Arial" w:cs="Arial"/>
        </w:rPr>
        <w:lastRenderedPageBreak/>
        <w:t>Programme 1: Administration</w:t>
      </w:r>
      <w:bookmarkEnd w:id="17"/>
    </w:p>
    <w:p w:rsidR="004A00F9" w:rsidRPr="004A00F9" w:rsidRDefault="004A00F9" w:rsidP="005A757B">
      <w:pPr>
        <w:keepNext/>
        <w:spacing w:before="240" w:after="60" w:line="276" w:lineRule="auto"/>
        <w:outlineLvl w:val="0"/>
        <w:rPr>
          <w:rFonts w:ascii="Arial" w:hAnsi="Arial" w:cs="Arial"/>
          <w:b/>
          <w:sz w:val="28"/>
          <w:szCs w:val="28"/>
          <w:lang w:val="en-US" w:eastAsia="en-ZA"/>
        </w:rPr>
      </w:pPr>
      <w:bookmarkStart w:id="18" w:name="_Toc40744967"/>
      <w:r w:rsidRPr="004A00F9">
        <w:rPr>
          <w:rFonts w:ascii="Arial" w:hAnsi="Arial" w:cs="Arial"/>
          <w:b/>
          <w:sz w:val="28"/>
          <w:szCs w:val="28"/>
          <w:lang w:val="en-US" w:eastAsia="en-ZA"/>
        </w:rPr>
        <w:t>Office of the Director-General</w:t>
      </w:r>
      <w:bookmarkEnd w:id="18"/>
    </w:p>
    <w:tbl>
      <w:tblPr>
        <w:tblStyle w:val="TableGrid"/>
        <w:tblW w:w="14743" w:type="dxa"/>
        <w:tblLayout w:type="fixed"/>
        <w:tblLook w:val="04A0" w:firstRow="1" w:lastRow="0" w:firstColumn="1" w:lastColumn="0" w:noHBand="0" w:noVBand="1"/>
      </w:tblPr>
      <w:tblGrid>
        <w:gridCol w:w="1693"/>
        <w:gridCol w:w="1571"/>
        <w:gridCol w:w="2265"/>
        <w:gridCol w:w="1843"/>
        <w:gridCol w:w="1559"/>
        <w:gridCol w:w="2127"/>
        <w:gridCol w:w="1842"/>
        <w:gridCol w:w="1843"/>
      </w:tblGrid>
      <w:tr w:rsidR="00E812E0" w:rsidRPr="00BB6DB2" w:rsidTr="00A41576">
        <w:trPr>
          <w:trHeight w:val="600"/>
          <w:tblHeader/>
        </w:trPr>
        <w:tc>
          <w:tcPr>
            <w:tcW w:w="1693" w:type="dxa"/>
            <w:vMerge w:val="restart"/>
            <w:shd w:val="clear" w:color="auto" w:fill="BDD6EE" w:themeFill="accent1" w:themeFillTint="66"/>
          </w:tcPr>
          <w:p w:rsidR="00E812E0" w:rsidRPr="00BB6DB2" w:rsidRDefault="00E812E0" w:rsidP="00CA18B6">
            <w:pPr>
              <w:spacing w:after="200" w:line="276" w:lineRule="auto"/>
              <w:jc w:val="both"/>
              <w:rPr>
                <w:rFonts w:ascii="Arial" w:hAnsi="Arial" w:cs="Arial"/>
                <w:b/>
                <w:color w:val="262626" w:themeColor="text1" w:themeTint="D9"/>
                <w:sz w:val="20"/>
                <w:szCs w:val="20"/>
              </w:rPr>
            </w:pPr>
            <w:r w:rsidRPr="00BB6DB2">
              <w:rPr>
                <w:rFonts w:ascii="Arial" w:hAnsi="Arial" w:cs="Arial"/>
                <w:b/>
                <w:color w:val="262626" w:themeColor="text1" w:themeTint="D9"/>
                <w:sz w:val="20"/>
                <w:szCs w:val="20"/>
                <w:u w:val="single"/>
              </w:rPr>
              <w:br w:type="page"/>
            </w:r>
            <w:r w:rsidRPr="00BB6DB2">
              <w:rPr>
                <w:rFonts w:ascii="Arial" w:hAnsi="Arial" w:cs="Arial"/>
                <w:b/>
                <w:color w:val="262626" w:themeColor="text1" w:themeTint="D9"/>
                <w:sz w:val="20"/>
                <w:szCs w:val="20"/>
              </w:rPr>
              <w:t>Programme  Performance Indicators</w:t>
            </w:r>
          </w:p>
        </w:tc>
        <w:tc>
          <w:tcPr>
            <w:tcW w:w="1571" w:type="dxa"/>
            <w:vMerge w:val="restart"/>
            <w:shd w:val="clear" w:color="auto" w:fill="BDD6EE" w:themeFill="accent1" w:themeFillTint="66"/>
          </w:tcPr>
          <w:p w:rsidR="00E812E0" w:rsidRPr="00BB6DB2" w:rsidRDefault="00E812E0" w:rsidP="009034F0">
            <w:pPr>
              <w:spacing w:after="200" w:line="276" w:lineRule="auto"/>
              <w:rPr>
                <w:rFonts w:ascii="Arial" w:hAnsi="Arial" w:cs="Arial"/>
                <w:b/>
                <w:color w:val="262626" w:themeColor="text1" w:themeTint="D9"/>
                <w:sz w:val="20"/>
                <w:szCs w:val="20"/>
              </w:rPr>
            </w:pPr>
            <w:r w:rsidRPr="00BB6DB2">
              <w:rPr>
                <w:rFonts w:ascii="Arial" w:hAnsi="Arial" w:cs="Arial"/>
                <w:b/>
                <w:color w:val="262626" w:themeColor="text1" w:themeTint="D9"/>
                <w:sz w:val="20"/>
                <w:szCs w:val="20"/>
              </w:rPr>
              <w:t xml:space="preserve">Quarter </w:t>
            </w:r>
            <w:r>
              <w:rPr>
                <w:rFonts w:ascii="Arial" w:hAnsi="Arial" w:cs="Arial"/>
                <w:b/>
                <w:color w:val="262626" w:themeColor="text1" w:themeTint="D9"/>
                <w:sz w:val="20"/>
                <w:szCs w:val="20"/>
              </w:rPr>
              <w:t>3</w:t>
            </w:r>
            <w:r w:rsidRPr="00BB6DB2">
              <w:rPr>
                <w:rFonts w:ascii="Arial" w:hAnsi="Arial" w:cs="Arial"/>
                <w:b/>
                <w:color w:val="262626" w:themeColor="text1" w:themeTint="D9"/>
                <w:sz w:val="20"/>
                <w:szCs w:val="20"/>
              </w:rPr>
              <w:t xml:space="preserve"> Target As Per APP</w:t>
            </w:r>
          </w:p>
        </w:tc>
        <w:tc>
          <w:tcPr>
            <w:tcW w:w="2265" w:type="dxa"/>
            <w:vMerge w:val="restart"/>
            <w:shd w:val="clear" w:color="auto" w:fill="BDD6EE" w:themeFill="accent1" w:themeFillTint="66"/>
          </w:tcPr>
          <w:p w:rsidR="00E812E0" w:rsidRPr="00BB6DB2" w:rsidRDefault="00E812E0" w:rsidP="009034F0">
            <w:pPr>
              <w:spacing w:after="200" w:line="276" w:lineRule="auto"/>
              <w:rPr>
                <w:rFonts w:ascii="Arial" w:hAnsi="Arial" w:cs="Arial"/>
                <w:b/>
                <w:color w:val="262626" w:themeColor="text1" w:themeTint="D9"/>
                <w:sz w:val="20"/>
                <w:szCs w:val="20"/>
              </w:rPr>
            </w:pPr>
            <w:r w:rsidRPr="00BB6DB2">
              <w:rPr>
                <w:rFonts w:ascii="Arial" w:hAnsi="Arial" w:cs="Arial"/>
                <w:b/>
                <w:color w:val="262626" w:themeColor="text1" w:themeTint="D9"/>
                <w:sz w:val="20"/>
                <w:szCs w:val="20"/>
              </w:rPr>
              <w:t xml:space="preserve">Quarter </w:t>
            </w:r>
            <w:r>
              <w:rPr>
                <w:rFonts w:ascii="Arial" w:hAnsi="Arial" w:cs="Arial"/>
                <w:b/>
                <w:color w:val="262626" w:themeColor="text1" w:themeTint="D9"/>
                <w:sz w:val="20"/>
                <w:szCs w:val="20"/>
              </w:rPr>
              <w:t>3</w:t>
            </w:r>
            <w:r w:rsidRPr="00BB6DB2">
              <w:rPr>
                <w:rFonts w:ascii="Arial" w:hAnsi="Arial" w:cs="Arial"/>
                <w:b/>
                <w:color w:val="262626" w:themeColor="text1" w:themeTint="D9"/>
                <w:sz w:val="20"/>
                <w:szCs w:val="20"/>
              </w:rPr>
              <w:t xml:space="preserve">  Output –</w:t>
            </w:r>
            <w:r>
              <w:rPr>
                <w:rFonts w:ascii="Arial" w:hAnsi="Arial" w:cs="Arial"/>
                <w:b/>
                <w:color w:val="262626" w:themeColor="text1" w:themeTint="D9"/>
                <w:sz w:val="20"/>
                <w:szCs w:val="20"/>
              </w:rPr>
              <w:t>Validated</w:t>
            </w:r>
          </w:p>
        </w:tc>
        <w:tc>
          <w:tcPr>
            <w:tcW w:w="1843" w:type="dxa"/>
            <w:vMerge w:val="restart"/>
            <w:shd w:val="clear" w:color="auto" w:fill="BDD6EE" w:themeFill="accent1" w:themeFillTint="66"/>
          </w:tcPr>
          <w:p w:rsidR="00E812E0" w:rsidRPr="00BB6DB2" w:rsidRDefault="00E812E0" w:rsidP="009034F0">
            <w:pPr>
              <w:spacing w:after="200" w:line="276" w:lineRule="auto"/>
              <w:jc w:val="center"/>
              <w:rPr>
                <w:rFonts w:ascii="Arial" w:hAnsi="Arial" w:cs="Arial"/>
                <w:b/>
                <w:color w:val="262626" w:themeColor="text1" w:themeTint="D9"/>
                <w:sz w:val="20"/>
                <w:szCs w:val="20"/>
              </w:rPr>
            </w:pPr>
            <w:r>
              <w:rPr>
                <w:rFonts w:ascii="Arial" w:hAnsi="Arial" w:cs="Arial"/>
                <w:b/>
                <w:color w:val="262626" w:themeColor="text1" w:themeTint="D9"/>
                <w:sz w:val="20"/>
                <w:szCs w:val="20"/>
              </w:rPr>
              <w:t>Reason for deviation</w:t>
            </w:r>
          </w:p>
        </w:tc>
        <w:tc>
          <w:tcPr>
            <w:tcW w:w="3686" w:type="dxa"/>
            <w:gridSpan w:val="2"/>
            <w:shd w:val="clear" w:color="auto" w:fill="BDD6EE" w:themeFill="accent1" w:themeFillTint="66"/>
          </w:tcPr>
          <w:p w:rsidR="00E812E0" w:rsidRPr="00BB6DB2" w:rsidRDefault="00E812E0" w:rsidP="009034F0">
            <w:pPr>
              <w:spacing w:after="200" w:line="276" w:lineRule="auto"/>
              <w:jc w:val="center"/>
              <w:rPr>
                <w:rFonts w:ascii="Arial" w:hAnsi="Arial" w:cs="Arial"/>
                <w:b/>
                <w:color w:val="262626" w:themeColor="text1" w:themeTint="D9"/>
                <w:sz w:val="20"/>
                <w:szCs w:val="20"/>
              </w:rPr>
            </w:pPr>
            <w:r w:rsidRPr="00BB6DB2">
              <w:rPr>
                <w:rFonts w:ascii="Arial" w:hAnsi="Arial" w:cs="Arial"/>
                <w:b/>
                <w:color w:val="262626" w:themeColor="text1" w:themeTint="D9"/>
                <w:sz w:val="20"/>
                <w:szCs w:val="20"/>
              </w:rPr>
              <w:t>Quarter</w:t>
            </w:r>
            <w:r>
              <w:rPr>
                <w:rFonts w:ascii="Arial" w:hAnsi="Arial" w:cs="Arial"/>
                <w:b/>
                <w:color w:val="262626" w:themeColor="text1" w:themeTint="D9"/>
                <w:sz w:val="20"/>
                <w:szCs w:val="20"/>
              </w:rPr>
              <w:t xml:space="preserve"> 4</w:t>
            </w:r>
            <w:r w:rsidRPr="00BB6DB2">
              <w:rPr>
                <w:rFonts w:ascii="Arial" w:hAnsi="Arial" w:cs="Arial"/>
                <w:b/>
                <w:color w:val="262626" w:themeColor="text1" w:themeTint="D9"/>
                <w:sz w:val="20"/>
                <w:szCs w:val="20"/>
              </w:rPr>
              <w:t xml:space="preserve"> Progress</w:t>
            </w:r>
          </w:p>
        </w:tc>
        <w:tc>
          <w:tcPr>
            <w:tcW w:w="3685" w:type="dxa"/>
            <w:gridSpan w:val="2"/>
            <w:shd w:val="clear" w:color="auto" w:fill="BDD6EE" w:themeFill="accent1" w:themeFillTint="66"/>
          </w:tcPr>
          <w:p w:rsidR="00E812E0" w:rsidRPr="00BB6DB2" w:rsidRDefault="00E812E0" w:rsidP="009034F0">
            <w:pPr>
              <w:spacing w:after="200" w:line="276" w:lineRule="auto"/>
              <w:jc w:val="center"/>
              <w:rPr>
                <w:rFonts w:ascii="Arial" w:hAnsi="Arial" w:cs="Arial"/>
                <w:b/>
                <w:color w:val="262626" w:themeColor="text1" w:themeTint="D9"/>
                <w:sz w:val="20"/>
                <w:szCs w:val="20"/>
              </w:rPr>
            </w:pPr>
            <w:r w:rsidRPr="00BB6DB2">
              <w:rPr>
                <w:rFonts w:ascii="Arial" w:hAnsi="Arial" w:cs="Arial"/>
                <w:b/>
                <w:color w:val="262626" w:themeColor="text1" w:themeTint="D9"/>
                <w:sz w:val="20"/>
                <w:szCs w:val="20"/>
              </w:rPr>
              <w:t>Comments</w:t>
            </w:r>
          </w:p>
        </w:tc>
      </w:tr>
      <w:tr w:rsidR="00570298" w:rsidRPr="00BB6DB2" w:rsidTr="00A41576">
        <w:trPr>
          <w:trHeight w:val="600"/>
          <w:tblHeader/>
        </w:trPr>
        <w:tc>
          <w:tcPr>
            <w:tcW w:w="1693" w:type="dxa"/>
            <w:vMerge/>
            <w:shd w:val="clear" w:color="auto" w:fill="BDD6EE" w:themeFill="accent1" w:themeFillTint="66"/>
          </w:tcPr>
          <w:p w:rsidR="00E812E0" w:rsidRPr="00BB6DB2" w:rsidRDefault="00E812E0" w:rsidP="009034F0">
            <w:pPr>
              <w:spacing w:after="200" w:line="276" w:lineRule="auto"/>
              <w:jc w:val="center"/>
              <w:rPr>
                <w:rFonts w:ascii="Arial" w:hAnsi="Arial" w:cs="Arial"/>
                <w:b/>
                <w:color w:val="262626" w:themeColor="text1" w:themeTint="D9"/>
                <w:sz w:val="20"/>
                <w:szCs w:val="20"/>
              </w:rPr>
            </w:pPr>
          </w:p>
        </w:tc>
        <w:tc>
          <w:tcPr>
            <w:tcW w:w="1571" w:type="dxa"/>
            <w:vMerge/>
            <w:shd w:val="clear" w:color="auto" w:fill="BDD6EE" w:themeFill="accent1" w:themeFillTint="66"/>
          </w:tcPr>
          <w:p w:rsidR="00E812E0" w:rsidRPr="00BB6DB2" w:rsidRDefault="00E812E0" w:rsidP="009034F0">
            <w:pPr>
              <w:spacing w:after="200" w:line="276" w:lineRule="auto"/>
              <w:jc w:val="center"/>
              <w:rPr>
                <w:rFonts w:ascii="Arial" w:hAnsi="Arial" w:cs="Arial"/>
                <w:b/>
                <w:color w:val="262626" w:themeColor="text1" w:themeTint="D9"/>
                <w:sz w:val="20"/>
                <w:szCs w:val="20"/>
              </w:rPr>
            </w:pPr>
          </w:p>
        </w:tc>
        <w:tc>
          <w:tcPr>
            <w:tcW w:w="2265" w:type="dxa"/>
            <w:vMerge/>
            <w:shd w:val="clear" w:color="auto" w:fill="BDD6EE" w:themeFill="accent1" w:themeFillTint="66"/>
          </w:tcPr>
          <w:p w:rsidR="00E812E0" w:rsidRPr="00BB6DB2" w:rsidRDefault="00E812E0" w:rsidP="009034F0">
            <w:pPr>
              <w:spacing w:after="200" w:line="276" w:lineRule="auto"/>
              <w:jc w:val="center"/>
              <w:rPr>
                <w:rFonts w:ascii="Arial" w:hAnsi="Arial" w:cs="Arial"/>
                <w:b/>
                <w:color w:val="262626" w:themeColor="text1" w:themeTint="D9"/>
                <w:sz w:val="20"/>
                <w:szCs w:val="20"/>
              </w:rPr>
            </w:pPr>
          </w:p>
        </w:tc>
        <w:tc>
          <w:tcPr>
            <w:tcW w:w="1843" w:type="dxa"/>
            <w:vMerge/>
            <w:shd w:val="clear" w:color="auto" w:fill="BDD6EE" w:themeFill="accent1" w:themeFillTint="66"/>
          </w:tcPr>
          <w:p w:rsidR="00E812E0" w:rsidRPr="00BB6DB2" w:rsidRDefault="00E812E0" w:rsidP="009034F0">
            <w:pPr>
              <w:spacing w:after="200" w:line="276" w:lineRule="auto"/>
              <w:jc w:val="center"/>
              <w:rPr>
                <w:rFonts w:ascii="Arial" w:hAnsi="Arial" w:cs="Arial"/>
                <w:b/>
                <w:color w:val="262626" w:themeColor="text1" w:themeTint="D9"/>
                <w:sz w:val="20"/>
                <w:szCs w:val="20"/>
              </w:rPr>
            </w:pPr>
          </w:p>
        </w:tc>
        <w:tc>
          <w:tcPr>
            <w:tcW w:w="1559" w:type="dxa"/>
            <w:shd w:val="clear" w:color="auto" w:fill="BDD6EE" w:themeFill="accent1" w:themeFillTint="66"/>
          </w:tcPr>
          <w:p w:rsidR="00E812E0" w:rsidRPr="00BB6DB2" w:rsidRDefault="00E812E0" w:rsidP="009034F0">
            <w:pPr>
              <w:spacing w:after="200" w:line="276" w:lineRule="auto"/>
              <w:jc w:val="center"/>
              <w:rPr>
                <w:rFonts w:ascii="Arial" w:hAnsi="Arial" w:cs="Arial"/>
                <w:b/>
                <w:color w:val="262626" w:themeColor="text1" w:themeTint="D9"/>
                <w:sz w:val="20"/>
                <w:szCs w:val="20"/>
              </w:rPr>
            </w:pPr>
            <w:r w:rsidRPr="00BB6DB2">
              <w:rPr>
                <w:rFonts w:ascii="Arial" w:hAnsi="Arial" w:cs="Arial"/>
                <w:b/>
                <w:color w:val="262626" w:themeColor="text1" w:themeTint="D9"/>
                <w:sz w:val="20"/>
                <w:szCs w:val="20"/>
              </w:rPr>
              <w:t>Quarter</w:t>
            </w:r>
            <w:r>
              <w:rPr>
                <w:rFonts w:ascii="Arial" w:hAnsi="Arial" w:cs="Arial"/>
                <w:b/>
                <w:color w:val="262626" w:themeColor="text1" w:themeTint="D9"/>
                <w:sz w:val="20"/>
                <w:szCs w:val="20"/>
              </w:rPr>
              <w:t xml:space="preserve"> 4 t</w:t>
            </w:r>
            <w:r w:rsidRPr="00BB6DB2">
              <w:rPr>
                <w:rFonts w:ascii="Arial" w:hAnsi="Arial" w:cs="Arial"/>
                <w:b/>
                <w:color w:val="262626" w:themeColor="text1" w:themeTint="D9"/>
                <w:sz w:val="20"/>
                <w:szCs w:val="20"/>
              </w:rPr>
              <w:t>arget As Per APP</w:t>
            </w:r>
          </w:p>
        </w:tc>
        <w:tc>
          <w:tcPr>
            <w:tcW w:w="2127" w:type="dxa"/>
            <w:shd w:val="clear" w:color="auto" w:fill="BDD6EE" w:themeFill="accent1" w:themeFillTint="66"/>
          </w:tcPr>
          <w:p w:rsidR="00E812E0" w:rsidRPr="00BB6DB2" w:rsidRDefault="00E812E0" w:rsidP="009034F0">
            <w:pPr>
              <w:spacing w:after="200" w:line="276" w:lineRule="auto"/>
              <w:jc w:val="center"/>
              <w:rPr>
                <w:rFonts w:ascii="Arial" w:hAnsi="Arial" w:cs="Arial"/>
                <w:b/>
                <w:color w:val="262626" w:themeColor="text1" w:themeTint="D9"/>
                <w:sz w:val="20"/>
                <w:szCs w:val="20"/>
              </w:rPr>
            </w:pPr>
            <w:r w:rsidRPr="00BB6DB2">
              <w:rPr>
                <w:rFonts w:ascii="Arial" w:hAnsi="Arial" w:cs="Arial"/>
                <w:b/>
                <w:color w:val="262626" w:themeColor="text1" w:themeTint="D9"/>
                <w:sz w:val="20"/>
                <w:szCs w:val="20"/>
              </w:rPr>
              <w:t>Quarter</w:t>
            </w:r>
            <w:r>
              <w:rPr>
                <w:rFonts w:ascii="Arial" w:hAnsi="Arial" w:cs="Arial"/>
                <w:b/>
                <w:color w:val="262626" w:themeColor="text1" w:themeTint="D9"/>
                <w:sz w:val="20"/>
                <w:szCs w:val="20"/>
              </w:rPr>
              <w:t xml:space="preserve"> 4</w:t>
            </w:r>
            <w:r w:rsidRPr="00BB6DB2">
              <w:rPr>
                <w:rFonts w:ascii="Arial" w:hAnsi="Arial" w:cs="Arial"/>
                <w:b/>
                <w:color w:val="262626" w:themeColor="text1" w:themeTint="D9"/>
                <w:sz w:val="20"/>
                <w:szCs w:val="20"/>
              </w:rPr>
              <w:t xml:space="preserve"> Output –preliminary </w:t>
            </w:r>
          </w:p>
        </w:tc>
        <w:tc>
          <w:tcPr>
            <w:tcW w:w="1842" w:type="dxa"/>
            <w:shd w:val="clear" w:color="auto" w:fill="BDD6EE" w:themeFill="accent1" w:themeFillTint="66"/>
          </w:tcPr>
          <w:p w:rsidR="00E812E0" w:rsidRPr="00BB6DB2" w:rsidRDefault="00E812E0" w:rsidP="009034F0">
            <w:pPr>
              <w:spacing w:after="200" w:line="276" w:lineRule="auto"/>
              <w:jc w:val="center"/>
              <w:rPr>
                <w:rFonts w:ascii="Arial" w:hAnsi="Arial" w:cs="Arial"/>
                <w:b/>
                <w:color w:val="262626" w:themeColor="text1" w:themeTint="D9"/>
                <w:sz w:val="20"/>
                <w:szCs w:val="20"/>
              </w:rPr>
            </w:pPr>
            <w:r w:rsidRPr="00BB6DB2">
              <w:rPr>
                <w:rFonts w:ascii="Arial" w:hAnsi="Arial" w:cs="Arial"/>
                <w:b/>
                <w:color w:val="262626" w:themeColor="text1" w:themeTint="D9"/>
                <w:sz w:val="20"/>
                <w:szCs w:val="20"/>
              </w:rPr>
              <w:t>Reason For Deviation</w:t>
            </w:r>
          </w:p>
        </w:tc>
        <w:tc>
          <w:tcPr>
            <w:tcW w:w="1843" w:type="dxa"/>
            <w:shd w:val="clear" w:color="auto" w:fill="BDD6EE" w:themeFill="accent1" w:themeFillTint="66"/>
          </w:tcPr>
          <w:p w:rsidR="00E812E0" w:rsidRPr="00BB6DB2" w:rsidRDefault="00E812E0" w:rsidP="009034F0">
            <w:pPr>
              <w:spacing w:after="200" w:line="276" w:lineRule="auto"/>
              <w:jc w:val="center"/>
              <w:rPr>
                <w:rFonts w:ascii="Arial" w:hAnsi="Arial" w:cs="Arial"/>
                <w:b/>
                <w:color w:val="262626" w:themeColor="text1" w:themeTint="D9"/>
                <w:sz w:val="20"/>
                <w:szCs w:val="20"/>
              </w:rPr>
            </w:pPr>
            <w:r w:rsidRPr="00BB6DB2">
              <w:rPr>
                <w:rFonts w:ascii="Arial" w:hAnsi="Arial" w:cs="Arial"/>
                <w:b/>
                <w:color w:val="262626" w:themeColor="text1" w:themeTint="D9"/>
                <w:sz w:val="20"/>
                <w:szCs w:val="20"/>
              </w:rPr>
              <w:t>Corrective Action</w:t>
            </w:r>
          </w:p>
        </w:tc>
      </w:tr>
      <w:tr w:rsidR="00E812E0" w:rsidRPr="00BB6DB2" w:rsidTr="00A41576">
        <w:trPr>
          <w:trHeight w:val="1459"/>
        </w:trPr>
        <w:tc>
          <w:tcPr>
            <w:tcW w:w="1693" w:type="dxa"/>
          </w:tcPr>
          <w:p w:rsidR="008205EE" w:rsidRDefault="00E812E0" w:rsidP="008205EE">
            <w:pPr>
              <w:autoSpaceDE w:val="0"/>
              <w:autoSpaceDN w:val="0"/>
              <w:adjustRightInd w:val="0"/>
              <w:spacing w:after="200"/>
              <w:rPr>
                <w:rFonts w:ascii="Arial" w:hAnsi="Arial" w:cs="Arial"/>
                <w:color w:val="262626" w:themeColor="text1" w:themeTint="D9"/>
                <w:sz w:val="20"/>
                <w:szCs w:val="20"/>
              </w:rPr>
            </w:pPr>
            <w:r w:rsidRPr="00BB6DB2">
              <w:rPr>
                <w:rFonts w:ascii="Arial" w:hAnsi="Arial" w:cs="Arial"/>
                <w:color w:val="262626" w:themeColor="text1" w:themeTint="D9"/>
                <w:sz w:val="20"/>
                <w:szCs w:val="20"/>
              </w:rPr>
              <w:t>1.1.1</w:t>
            </w:r>
          </w:p>
          <w:p w:rsidR="00E812E0" w:rsidRPr="00BB6DB2" w:rsidRDefault="00E812E0" w:rsidP="008205EE">
            <w:pPr>
              <w:autoSpaceDE w:val="0"/>
              <w:autoSpaceDN w:val="0"/>
              <w:adjustRightInd w:val="0"/>
              <w:spacing w:after="200"/>
              <w:rPr>
                <w:rFonts w:ascii="Arial" w:hAnsi="Arial" w:cs="Arial"/>
                <w:color w:val="262626" w:themeColor="text1" w:themeTint="D9"/>
                <w:sz w:val="20"/>
                <w:szCs w:val="20"/>
              </w:rPr>
            </w:pPr>
            <w:r w:rsidRPr="00BB6DB2">
              <w:rPr>
                <w:rFonts w:ascii="Arial" w:hAnsi="Arial" w:cs="Arial"/>
                <w:color w:val="262626" w:themeColor="text1" w:themeTint="D9"/>
                <w:sz w:val="20"/>
                <w:szCs w:val="20"/>
              </w:rPr>
              <w:t>Efficient and effective risk management</w:t>
            </w:r>
          </w:p>
        </w:tc>
        <w:tc>
          <w:tcPr>
            <w:tcW w:w="1571" w:type="dxa"/>
          </w:tcPr>
          <w:p w:rsidR="00E812E0" w:rsidRPr="00BB6DB2" w:rsidRDefault="00E812E0" w:rsidP="00A41576">
            <w:pPr>
              <w:autoSpaceDE w:val="0"/>
              <w:autoSpaceDN w:val="0"/>
              <w:adjustRightInd w:val="0"/>
              <w:spacing w:after="200"/>
              <w:rPr>
                <w:rFonts w:ascii="Arial" w:hAnsi="Arial" w:cs="Arial"/>
                <w:color w:val="262626" w:themeColor="text1" w:themeTint="D9"/>
                <w:sz w:val="20"/>
                <w:szCs w:val="20"/>
              </w:rPr>
            </w:pPr>
            <w:r w:rsidRPr="00CE5AA0">
              <w:rPr>
                <w:rFonts w:ascii="Arial" w:hAnsi="Arial" w:cs="Arial"/>
                <w:color w:val="262626" w:themeColor="text1" w:themeTint="D9"/>
                <w:sz w:val="20"/>
                <w:szCs w:val="20"/>
              </w:rPr>
              <w:t>Review the strategic risk register 2020/21</w:t>
            </w:r>
          </w:p>
        </w:tc>
        <w:tc>
          <w:tcPr>
            <w:tcW w:w="2265" w:type="dxa"/>
            <w:shd w:val="clear" w:color="auto" w:fill="auto"/>
          </w:tcPr>
          <w:p w:rsidR="00E812E0" w:rsidRDefault="00E812E0" w:rsidP="008205EE">
            <w:pPr>
              <w:spacing w:after="200"/>
              <w:rPr>
                <w:rFonts w:ascii="Arial" w:hAnsi="Arial" w:cs="Arial"/>
                <w:color w:val="262626" w:themeColor="text1" w:themeTint="D9"/>
                <w:sz w:val="20"/>
                <w:szCs w:val="20"/>
              </w:rPr>
            </w:pPr>
            <w:r w:rsidRPr="00CE5AA0">
              <w:rPr>
                <w:rFonts w:ascii="Arial" w:hAnsi="Arial" w:cs="Arial"/>
                <w:color w:val="262626" w:themeColor="text1" w:themeTint="D9"/>
                <w:sz w:val="20"/>
                <w:szCs w:val="20"/>
              </w:rPr>
              <w:t>Terms of Reference to appoint the service provider</w:t>
            </w:r>
            <w:r w:rsidR="00570298">
              <w:rPr>
                <w:rFonts w:ascii="Arial" w:hAnsi="Arial" w:cs="Arial"/>
                <w:color w:val="262626" w:themeColor="text1" w:themeTint="D9"/>
                <w:sz w:val="20"/>
                <w:szCs w:val="20"/>
              </w:rPr>
              <w:t xml:space="preserve"> were </w:t>
            </w:r>
            <w:r>
              <w:rPr>
                <w:rFonts w:ascii="Arial" w:hAnsi="Arial" w:cs="Arial"/>
                <w:color w:val="262626" w:themeColor="text1" w:themeTint="D9"/>
                <w:sz w:val="20"/>
                <w:szCs w:val="20"/>
              </w:rPr>
              <w:t>developed</w:t>
            </w:r>
          </w:p>
          <w:p w:rsidR="00E812E0" w:rsidRDefault="00E812E0" w:rsidP="008205EE">
            <w:pPr>
              <w:rPr>
                <w:rFonts w:ascii="Arial" w:hAnsi="Arial" w:cs="Arial"/>
                <w:sz w:val="20"/>
                <w:szCs w:val="20"/>
              </w:rPr>
            </w:pPr>
          </w:p>
          <w:p w:rsidR="00E812E0" w:rsidRDefault="005908C0" w:rsidP="008205EE">
            <w:pPr>
              <w:rPr>
                <w:rFonts w:ascii="Arial" w:hAnsi="Arial" w:cs="Arial"/>
                <w:b/>
                <w:color w:val="262626"/>
                <w:sz w:val="20"/>
                <w:szCs w:val="20"/>
              </w:rPr>
            </w:pPr>
            <w:r>
              <w:rPr>
                <w:rFonts w:ascii="Arial" w:hAnsi="Arial" w:cs="Arial"/>
                <w:noProof/>
                <w:color w:val="262626" w:themeColor="text1" w:themeTint="D9"/>
                <w:sz w:val="20"/>
                <w:szCs w:val="20"/>
              </w:rPr>
              <mc:AlternateContent>
                <mc:Choice Requires="wps">
                  <w:drawing>
                    <wp:anchor distT="0" distB="0" distL="114300" distR="114300" simplePos="0" relativeHeight="251878400" behindDoc="0" locked="0" layoutInCell="1" allowOverlap="1">
                      <wp:simplePos x="0" y="0"/>
                      <wp:positionH relativeFrom="column">
                        <wp:posOffset>802640</wp:posOffset>
                      </wp:positionH>
                      <wp:positionV relativeFrom="paragraph">
                        <wp:posOffset>38735</wp:posOffset>
                      </wp:positionV>
                      <wp:extent cx="142875" cy="104775"/>
                      <wp:effectExtent l="6350" t="13335" r="12700" b="15240"/>
                      <wp:wrapNone/>
                      <wp:docPr id="133"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15FC17B" id="Rectangle 265" o:spid="_x0000_s1026" style="position:absolute;margin-left:63.2pt;margin-top:3.05pt;width:11.25pt;height:8.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" fillcolor="#ffc000" strokecolor="#41719c" strokeweight="1pt"/>
                  </w:pict>
                </mc:Fallback>
              </mc:AlternateContent>
            </w:r>
            <w:r w:rsidR="00E812E0">
              <w:rPr>
                <w:rFonts w:ascii="Arial" w:hAnsi="Arial" w:cs="Arial"/>
                <w:b/>
                <w:color w:val="262626"/>
                <w:sz w:val="20"/>
                <w:szCs w:val="20"/>
              </w:rPr>
              <w:t>In progress</w:t>
            </w:r>
          </w:p>
          <w:p w:rsidR="00E812E0" w:rsidRPr="009034F0" w:rsidRDefault="00E812E0" w:rsidP="008205EE">
            <w:pPr>
              <w:rPr>
                <w:rFonts w:ascii="Arial" w:hAnsi="Arial" w:cs="Arial"/>
                <w:sz w:val="20"/>
                <w:szCs w:val="20"/>
              </w:rPr>
            </w:pPr>
          </w:p>
        </w:tc>
        <w:tc>
          <w:tcPr>
            <w:tcW w:w="1843" w:type="dxa"/>
          </w:tcPr>
          <w:p w:rsidR="00E812E0" w:rsidRPr="009206C2" w:rsidRDefault="006F4C96" w:rsidP="006F4C96">
            <w:pPr>
              <w:autoSpaceDE w:val="0"/>
              <w:autoSpaceDN w:val="0"/>
              <w:adjustRightInd w:val="0"/>
              <w:spacing w:after="200"/>
              <w:rPr>
                <w:rFonts w:ascii="Arial" w:hAnsi="Arial" w:cs="Arial"/>
                <w:color w:val="262626" w:themeColor="text1" w:themeTint="D9"/>
                <w:sz w:val="20"/>
                <w:szCs w:val="20"/>
              </w:rPr>
            </w:pPr>
            <w:r>
              <w:rPr>
                <w:rFonts w:ascii="Arial" w:hAnsi="Arial" w:cs="Arial"/>
                <w:color w:val="262626" w:themeColor="text1" w:themeTint="D9"/>
                <w:sz w:val="20"/>
                <w:szCs w:val="20"/>
              </w:rPr>
              <w:t>Decision seek approval in reviewing the initial target and rather focus on developing the register for DALRRD that will be useful in future.</w:t>
            </w:r>
          </w:p>
        </w:tc>
        <w:tc>
          <w:tcPr>
            <w:tcW w:w="1559" w:type="dxa"/>
          </w:tcPr>
          <w:p w:rsidR="00E812E0" w:rsidRPr="009206C2" w:rsidRDefault="00E812E0" w:rsidP="00A41576">
            <w:pPr>
              <w:autoSpaceDE w:val="0"/>
              <w:autoSpaceDN w:val="0"/>
              <w:adjustRightInd w:val="0"/>
              <w:spacing w:after="200"/>
              <w:rPr>
                <w:rFonts w:ascii="Arial" w:hAnsi="Arial" w:cs="Arial"/>
                <w:color w:val="262626" w:themeColor="text1" w:themeTint="D9"/>
                <w:sz w:val="20"/>
                <w:szCs w:val="20"/>
              </w:rPr>
            </w:pPr>
            <w:r w:rsidRPr="009206C2">
              <w:rPr>
                <w:rFonts w:ascii="Arial" w:hAnsi="Arial" w:cs="Arial"/>
                <w:color w:val="262626" w:themeColor="text1" w:themeTint="D9"/>
                <w:sz w:val="20"/>
                <w:szCs w:val="20"/>
              </w:rPr>
              <w:t>Review the Risk Management Strategy 2020/2021</w:t>
            </w:r>
          </w:p>
        </w:tc>
        <w:tc>
          <w:tcPr>
            <w:tcW w:w="2127" w:type="dxa"/>
            <w:shd w:val="clear" w:color="auto" w:fill="auto"/>
          </w:tcPr>
          <w:p w:rsidR="00E812E0" w:rsidRPr="00396522" w:rsidRDefault="00396522" w:rsidP="008205EE">
            <w:pPr>
              <w:rPr>
                <w:rFonts w:ascii="Arial" w:hAnsi="Arial" w:cs="Arial"/>
                <w:sz w:val="20"/>
                <w:szCs w:val="20"/>
              </w:rPr>
            </w:pPr>
            <w:r w:rsidRPr="00396522">
              <w:rPr>
                <w:rFonts w:ascii="Arial" w:hAnsi="Arial" w:cs="Arial"/>
                <w:sz w:val="20"/>
                <w:szCs w:val="20"/>
              </w:rPr>
              <w:t>Submission was written to</w:t>
            </w:r>
            <w:r w:rsidR="00BB5A7C">
              <w:rPr>
                <w:rFonts w:ascii="Arial" w:hAnsi="Arial" w:cs="Arial"/>
                <w:sz w:val="20"/>
                <w:szCs w:val="20"/>
              </w:rPr>
              <w:t xml:space="preserve"> the</w:t>
            </w:r>
            <w:r w:rsidRPr="00396522">
              <w:rPr>
                <w:rFonts w:ascii="Arial" w:hAnsi="Arial" w:cs="Arial"/>
                <w:sz w:val="20"/>
                <w:szCs w:val="20"/>
              </w:rPr>
              <w:t xml:space="preserve"> Accounting </w:t>
            </w:r>
            <w:r w:rsidR="00BB5A7C">
              <w:rPr>
                <w:rFonts w:ascii="Arial" w:hAnsi="Arial" w:cs="Arial"/>
                <w:sz w:val="20"/>
                <w:szCs w:val="20"/>
              </w:rPr>
              <w:t>O</w:t>
            </w:r>
            <w:r w:rsidRPr="00396522">
              <w:rPr>
                <w:rFonts w:ascii="Arial" w:hAnsi="Arial" w:cs="Arial"/>
                <w:sz w:val="20"/>
                <w:szCs w:val="20"/>
              </w:rPr>
              <w:t xml:space="preserve">fficer which was approved to refocus the risk strategy of </w:t>
            </w:r>
            <w:r w:rsidR="00CB0A3D">
              <w:rPr>
                <w:rFonts w:ascii="Arial" w:hAnsi="Arial" w:cs="Arial"/>
                <w:sz w:val="20"/>
                <w:szCs w:val="20"/>
              </w:rPr>
              <w:t xml:space="preserve">2020/21 on the new </w:t>
            </w:r>
            <w:r w:rsidR="00CB0A3D" w:rsidRPr="00396522">
              <w:rPr>
                <w:rFonts w:ascii="Arial" w:hAnsi="Arial" w:cs="Arial"/>
                <w:sz w:val="20"/>
                <w:szCs w:val="20"/>
              </w:rPr>
              <w:t>DALRRD</w:t>
            </w:r>
            <w:r w:rsidRPr="00396522">
              <w:rPr>
                <w:rFonts w:ascii="Arial" w:hAnsi="Arial" w:cs="Arial"/>
                <w:sz w:val="20"/>
                <w:szCs w:val="20"/>
              </w:rPr>
              <w:t xml:space="preserve"> to be relevant than doing what will not be useful for future processes. </w:t>
            </w:r>
            <w:r w:rsidR="00F321F3" w:rsidRPr="00396522">
              <w:rPr>
                <w:rFonts w:ascii="Arial" w:hAnsi="Arial" w:cs="Arial"/>
                <w:sz w:val="20"/>
                <w:szCs w:val="20"/>
              </w:rPr>
              <w:t>The 2020/21 risk assessment for new department was initiated and the work is still in progress.</w:t>
            </w:r>
          </w:p>
          <w:p w:rsidR="00E812E0" w:rsidRPr="00396522" w:rsidRDefault="00E812E0" w:rsidP="008205EE">
            <w:pPr>
              <w:rPr>
                <w:rFonts w:ascii="Arial" w:hAnsi="Arial" w:cs="Arial"/>
                <w:b/>
                <w:sz w:val="20"/>
                <w:szCs w:val="20"/>
              </w:rPr>
            </w:pPr>
          </w:p>
          <w:p w:rsidR="00E812E0" w:rsidRPr="00396522" w:rsidRDefault="005908C0" w:rsidP="003355BE">
            <w:pPr>
              <w:rPr>
                <w:rFonts w:ascii="Arial" w:hAnsi="Arial" w:cs="Arial"/>
                <w:b/>
                <w:sz w:val="20"/>
                <w:szCs w:val="20"/>
              </w:rPr>
            </w:pPr>
            <w:r w:rsidRPr="00396522">
              <w:rPr>
                <w:rFonts w:ascii="Arial" w:hAnsi="Arial" w:cs="Arial"/>
                <w:b/>
                <w:noProof/>
                <w:sz w:val="20"/>
                <w:szCs w:val="20"/>
              </w:rPr>
              <mc:AlternateContent>
                <mc:Choice Requires="wps">
                  <w:drawing>
                    <wp:anchor distT="0" distB="0" distL="114300" distR="114300" simplePos="0" relativeHeight="251962368" behindDoc="0" locked="0" layoutInCell="1" allowOverlap="1">
                      <wp:simplePos x="0" y="0"/>
                      <wp:positionH relativeFrom="column">
                        <wp:posOffset>814705</wp:posOffset>
                      </wp:positionH>
                      <wp:positionV relativeFrom="paragraph">
                        <wp:posOffset>19050</wp:posOffset>
                      </wp:positionV>
                      <wp:extent cx="142875" cy="104775"/>
                      <wp:effectExtent l="6985" t="9525" r="12065" b="9525"/>
                      <wp:wrapNone/>
                      <wp:docPr id="132"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BF629C2" id="Rectangle 350" o:spid="_x0000_s1026" style="position:absolute;margin-left:64.15pt;margin-top:1.5pt;width:11.25pt;height:8.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" fillcolor="#ffc000" strokecolor="#41719c" strokeweight="1pt"/>
                  </w:pict>
                </mc:Fallback>
              </mc:AlternateContent>
            </w:r>
            <w:r w:rsidR="003355BE" w:rsidRPr="00396522">
              <w:rPr>
                <w:rFonts w:ascii="Arial" w:hAnsi="Arial" w:cs="Arial"/>
                <w:b/>
                <w:sz w:val="20"/>
                <w:szCs w:val="20"/>
              </w:rPr>
              <w:t>In progress</w:t>
            </w:r>
          </w:p>
        </w:tc>
        <w:tc>
          <w:tcPr>
            <w:tcW w:w="1842" w:type="dxa"/>
            <w:shd w:val="clear" w:color="auto" w:fill="auto"/>
          </w:tcPr>
          <w:p w:rsidR="00E812E0" w:rsidRPr="00396522" w:rsidRDefault="00F321F3" w:rsidP="00CB0A3D">
            <w:pPr>
              <w:rPr>
                <w:rFonts w:ascii="Arial" w:hAnsi="Arial" w:cs="Arial"/>
                <w:sz w:val="20"/>
                <w:szCs w:val="20"/>
              </w:rPr>
            </w:pPr>
            <w:r w:rsidRPr="00396522">
              <w:rPr>
                <w:rFonts w:ascii="Arial" w:hAnsi="Arial" w:cs="Arial"/>
                <w:sz w:val="20"/>
                <w:szCs w:val="20"/>
              </w:rPr>
              <w:t xml:space="preserve">The Risk Management Strategy for 2020/2021 </w:t>
            </w:r>
            <w:r>
              <w:rPr>
                <w:rFonts w:ascii="Arial" w:hAnsi="Arial" w:cs="Arial"/>
                <w:sz w:val="20"/>
                <w:szCs w:val="20"/>
              </w:rPr>
              <w:t xml:space="preserve">focusing on DAFF </w:t>
            </w:r>
            <w:r w:rsidRPr="00396522">
              <w:rPr>
                <w:rFonts w:ascii="Arial" w:hAnsi="Arial" w:cs="Arial"/>
                <w:sz w:val="20"/>
                <w:szCs w:val="20"/>
              </w:rPr>
              <w:t>was not reviewed</w:t>
            </w:r>
            <w:r>
              <w:rPr>
                <w:rFonts w:ascii="Arial" w:hAnsi="Arial" w:cs="Arial"/>
                <w:sz w:val="20"/>
                <w:szCs w:val="20"/>
              </w:rPr>
              <w:t xml:space="preserve"> as planned.</w:t>
            </w:r>
            <w:r w:rsidR="00EC678E">
              <w:rPr>
                <w:rFonts w:ascii="Arial" w:hAnsi="Arial" w:cs="Arial"/>
                <w:sz w:val="20"/>
                <w:szCs w:val="20"/>
              </w:rPr>
              <w:t xml:space="preserve"> The reason was motivated by proactively focusing on the needs of DALRRD since DAFF was ceasing to exist</w:t>
            </w:r>
            <w:r w:rsidR="00CB0A3D">
              <w:rPr>
                <w:rFonts w:ascii="Arial" w:hAnsi="Arial" w:cs="Arial"/>
                <w:sz w:val="20"/>
                <w:szCs w:val="20"/>
              </w:rPr>
              <w:t>.</w:t>
            </w:r>
            <w:r w:rsidR="00EC678E">
              <w:rPr>
                <w:rFonts w:ascii="Arial" w:hAnsi="Arial" w:cs="Arial"/>
                <w:sz w:val="20"/>
                <w:szCs w:val="20"/>
              </w:rPr>
              <w:t>.</w:t>
            </w:r>
          </w:p>
        </w:tc>
        <w:tc>
          <w:tcPr>
            <w:tcW w:w="1843" w:type="dxa"/>
            <w:shd w:val="clear" w:color="auto" w:fill="auto"/>
          </w:tcPr>
          <w:p w:rsidR="00E812E0" w:rsidRPr="00DB657A" w:rsidRDefault="00396522" w:rsidP="00A41576">
            <w:pPr>
              <w:spacing w:after="200"/>
              <w:rPr>
                <w:rFonts w:ascii="Arial" w:hAnsi="Arial" w:cs="Arial"/>
                <w:sz w:val="20"/>
                <w:szCs w:val="20"/>
              </w:rPr>
            </w:pPr>
            <w:r>
              <w:rPr>
                <w:rFonts w:ascii="Arial" w:hAnsi="Arial" w:cs="Arial"/>
                <w:sz w:val="20"/>
                <w:szCs w:val="20"/>
              </w:rPr>
              <w:t>The new risk st</w:t>
            </w:r>
            <w:r w:rsidR="00CB0A3D">
              <w:rPr>
                <w:rFonts w:ascii="Arial" w:hAnsi="Arial" w:cs="Arial"/>
                <w:sz w:val="20"/>
                <w:szCs w:val="20"/>
              </w:rPr>
              <w:t>rategy for the new DALRRD</w:t>
            </w:r>
            <w:r>
              <w:rPr>
                <w:rFonts w:ascii="Arial" w:hAnsi="Arial" w:cs="Arial"/>
                <w:sz w:val="20"/>
                <w:szCs w:val="20"/>
              </w:rPr>
              <w:t xml:space="preserve"> will be finalised.</w:t>
            </w:r>
          </w:p>
        </w:tc>
      </w:tr>
      <w:tr w:rsidR="00E812E0" w:rsidRPr="00BB6DB2" w:rsidTr="00A41576">
        <w:trPr>
          <w:trHeight w:val="1700"/>
        </w:trPr>
        <w:tc>
          <w:tcPr>
            <w:tcW w:w="1693" w:type="dxa"/>
          </w:tcPr>
          <w:p w:rsidR="008205EE" w:rsidRDefault="00E812E0" w:rsidP="008205EE">
            <w:pPr>
              <w:autoSpaceDE w:val="0"/>
              <w:autoSpaceDN w:val="0"/>
              <w:adjustRightInd w:val="0"/>
              <w:spacing w:after="200"/>
              <w:rPr>
                <w:rFonts w:ascii="Arial" w:hAnsi="Arial" w:cs="Arial"/>
                <w:color w:val="262626" w:themeColor="text1" w:themeTint="D9"/>
                <w:sz w:val="20"/>
                <w:szCs w:val="20"/>
              </w:rPr>
            </w:pPr>
            <w:r w:rsidRPr="00BB6DB2">
              <w:rPr>
                <w:rFonts w:ascii="Arial" w:hAnsi="Arial" w:cs="Arial"/>
                <w:color w:val="262626" w:themeColor="text1" w:themeTint="D9"/>
                <w:sz w:val="20"/>
                <w:szCs w:val="20"/>
              </w:rPr>
              <w:t xml:space="preserve">1.1.2 </w:t>
            </w:r>
          </w:p>
          <w:p w:rsidR="00E812E0" w:rsidRPr="00BB6DB2" w:rsidRDefault="00E812E0" w:rsidP="008205EE">
            <w:pPr>
              <w:autoSpaceDE w:val="0"/>
              <w:autoSpaceDN w:val="0"/>
              <w:adjustRightInd w:val="0"/>
              <w:spacing w:after="200"/>
              <w:rPr>
                <w:rFonts w:ascii="Arial" w:hAnsi="Arial" w:cs="Arial"/>
                <w:color w:val="262626" w:themeColor="text1" w:themeTint="D9"/>
                <w:sz w:val="20"/>
                <w:szCs w:val="20"/>
              </w:rPr>
            </w:pPr>
            <w:r w:rsidRPr="00BB6DB2">
              <w:rPr>
                <w:rFonts w:ascii="Arial" w:hAnsi="Arial" w:cs="Arial"/>
                <w:color w:val="262626" w:themeColor="text1" w:themeTint="D9"/>
                <w:sz w:val="20"/>
                <w:szCs w:val="20"/>
              </w:rPr>
              <w:t>Risk-based Internal Audit Plan implemented</w:t>
            </w:r>
          </w:p>
        </w:tc>
        <w:tc>
          <w:tcPr>
            <w:tcW w:w="1571" w:type="dxa"/>
          </w:tcPr>
          <w:p w:rsidR="00E812E0" w:rsidRPr="00BB6DB2" w:rsidRDefault="00E812E0" w:rsidP="008205EE">
            <w:pPr>
              <w:autoSpaceDE w:val="0"/>
              <w:autoSpaceDN w:val="0"/>
              <w:adjustRightInd w:val="0"/>
              <w:spacing w:after="200"/>
              <w:jc w:val="both"/>
              <w:rPr>
                <w:rFonts w:ascii="Arial" w:hAnsi="Arial" w:cs="Arial"/>
                <w:color w:val="262626" w:themeColor="text1" w:themeTint="D9"/>
                <w:sz w:val="20"/>
                <w:szCs w:val="20"/>
              </w:rPr>
            </w:pPr>
            <w:r w:rsidRPr="00BF5111">
              <w:rPr>
                <w:rFonts w:ascii="Arial" w:hAnsi="Arial" w:cs="Arial"/>
                <w:color w:val="262626" w:themeColor="text1" w:themeTint="D9"/>
                <w:sz w:val="20"/>
                <w:szCs w:val="20"/>
              </w:rPr>
              <w:t>201</w:t>
            </w:r>
            <w:r>
              <w:rPr>
                <w:rFonts w:ascii="Arial" w:hAnsi="Arial" w:cs="Arial"/>
                <w:color w:val="262626" w:themeColor="text1" w:themeTint="D9"/>
                <w:sz w:val="20"/>
                <w:szCs w:val="20"/>
              </w:rPr>
              <w:t>9</w:t>
            </w:r>
            <w:r w:rsidRPr="00BF5111">
              <w:rPr>
                <w:rFonts w:ascii="Arial" w:hAnsi="Arial" w:cs="Arial"/>
                <w:color w:val="262626" w:themeColor="text1" w:themeTint="D9"/>
                <w:sz w:val="20"/>
                <w:szCs w:val="20"/>
              </w:rPr>
              <w:t>/</w:t>
            </w:r>
            <w:r>
              <w:rPr>
                <w:rFonts w:ascii="Arial" w:hAnsi="Arial" w:cs="Arial"/>
                <w:color w:val="262626" w:themeColor="text1" w:themeTint="D9"/>
                <w:sz w:val="20"/>
                <w:szCs w:val="20"/>
              </w:rPr>
              <w:t>20</w:t>
            </w:r>
            <w:r w:rsidRPr="00BF5111">
              <w:rPr>
                <w:rFonts w:ascii="Arial" w:hAnsi="Arial" w:cs="Arial"/>
                <w:color w:val="262626" w:themeColor="text1" w:themeTint="D9"/>
                <w:sz w:val="20"/>
                <w:szCs w:val="20"/>
              </w:rPr>
              <w:t xml:space="preserve"> Q</w:t>
            </w:r>
            <w:r>
              <w:rPr>
                <w:rFonts w:ascii="Arial" w:hAnsi="Arial" w:cs="Arial"/>
                <w:color w:val="262626" w:themeColor="text1" w:themeTint="D9"/>
                <w:sz w:val="20"/>
                <w:szCs w:val="20"/>
              </w:rPr>
              <w:t>2</w:t>
            </w:r>
            <w:r w:rsidRPr="00BF5111">
              <w:rPr>
                <w:rFonts w:ascii="Arial" w:hAnsi="Arial" w:cs="Arial"/>
                <w:color w:val="262626" w:themeColor="text1" w:themeTint="D9"/>
                <w:sz w:val="20"/>
                <w:szCs w:val="20"/>
              </w:rPr>
              <w:t xml:space="preserve"> report approved by the Audit Committee</w:t>
            </w:r>
          </w:p>
        </w:tc>
        <w:tc>
          <w:tcPr>
            <w:tcW w:w="2265" w:type="dxa"/>
            <w:shd w:val="clear" w:color="auto" w:fill="FFFFFF" w:themeFill="background1"/>
          </w:tcPr>
          <w:p w:rsidR="00E812E0" w:rsidRDefault="00E812E0" w:rsidP="008205EE">
            <w:pPr>
              <w:spacing w:after="200"/>
              <w:jc w:val="both"/>
              <w:rPr>
                <w:rFonts w:ascii="Arial" w:hAnsi="Arial" w:cs="Arial"/>
                <w:color w:val="262626" w:themeColor="text1" w:themeTint="D9"/>
                <w:sz w:val="20"/>
                <w:szCs w:val="20"/>
              </w:rPr>
            </w:pPr>
            <w:r w:rsidRPr="00BF5111">
              <w:rPr>
                <w:rFonts w:ascii="Arial" w:hAnsi="Arial" w:cs="Arial"/>
                <w:color w:val="262626" w:themeColor="text1" w:themeTint="D9"/>
                <w:sz w:val="20"/>
                <w:szCs w:val="20"/>
              </w:rPr>
              <w:t>201</w:t>
            </w:r>
            <w:r>
              <w:rPr>
                <w:rFonts w:ascii="Arial" w:hAnsi="Arial" w:cs="Arial"/>
                <w:color w:val="262626" w:themeColor="text1" w:themeTint="D9"/>
                <w:sz w:val="20"/>
                <w:szCs w:val="20"/>
              </w:rPr>
              <w:t>9</w:t>
            </w:r>
            <w:r w:rsidRPr="00BF5111">
              <w:rPr>
                <w:rFonts w:ascii="Arial" w:hAnsi="Arial" w:cs="Arial"/>
                <w:color w:val="262626" w:themeColor="text1" w:themeTint="D9"/>
                <w:sz w:val="20"/>
                <w:szCs w:val="20"/>
              </w:rPr>
              <w:t>/</w:t>
            </w:r>
            <w:r>
              <w:rPr>
                <w:rFonts w:ascii="Arial" w:hAnsi="Arial" w:cs="Arial"/>
                <w:color w:val="262626" w:themeColor="text1" w:themeTint="D9"/>
                <w:sz w:val="20"/>
                <w:szCs w:val="20"/>
              </w:rPr>
              <w:t>20</w:t>
            </w:r>
            <w:r w:rsidRPr="00BF5111">
              <w:rPr>
                <w:rFonts w:ascii="Arial" w:hAnsi="Arial" w:cs="Arial"/>
                <w:color w:val="262626" w:themeColor="text1" w:themeTint="D9"/>
                <w:sz w:val="20"/>
                <w:szCs w:val="20"/>
              </w:rPr>
              <w:t xml:space="preserve"> Q</w:t>
            </w:r>
            <w:r>
              <w:rPr>
                <w:rFonts w:ascii="Arial" w:hAnsi="Arial" w:cs="Arial"/>
                <w:color w:val="262626" w:themeColor="text1" w:themeTint="D9"/>
                <w:sz w:val="20"/>
                <w:szCs w:val="20"/>
              </w:rPr>
              <w:t>2</w:t>
            </w:r>
            <w:r w:rsidRPr="00BF5111">
              <w:rPr>
                <w:rFonts w:ascii="Arial" w:hAnsi="Arial" w:cs="Arial"/>
                <w:color w:val="262626" w:themeColor="text1" w:themeTint="D9"/>
                <w:sz w:val="20"/>
                <w:szCs w:val="20"/>
              </w:rPr>
              <w:t xml:space="preserve"> report </w:t>
            </w:r>
            <w:r>
              <w:rPr>
                <w:rFonts w:ascii="Arial" w:hAnsi="Arial" w:cs="Arial"/>
                <w:color w:val="262626" w:themeColor="text1" w:themeTint="D9"/>
                <w:sz w:val="20"/>
                <w:szCs w:val="20"/>
              </w:rPr>
              <w:t xml:space="preserve">has been </w:t>
            </w:r>
            <w:r w:rsidRPr="00BF5111">
              <w:rPr>
                <w:rFonts w:ascii="Arial" w:hAnsi="Arial" w:cs="Arial"/>
                <w:color w:val="262626" w:themeColor="text1" w:themeTint="D9"/>
                <w:sz w:val="20"/>
                <w:szCs w:val="20"/>
              </w:rPr>
              <w:t>approved by the Audit Committee</w:t>
            </w:r>
          </w:p>
          <w:p w:rsidR="00E812E0" w:rsidRPr="00BB6DB2" w:rsidRDefault="005908C0" w:rsidP="008205EE">
            <w:pPr>
              <w:spacing w:after="200"/>
              <w:jc w:val="both"/>
              <w:rPr>
                <w:rFonts w:ascii="Arial" w:hAnsi="Arial" w:cs="Arial"/>
                <w:color w:val="262626" w:themeColor="text1" w:themeTint="D9"/>
                <w:sz w:val="20"/>
                <w:szCs w:val="20"/>
              </w:rPr>
            </w:pPr>
            <w:r>
              <w:rPr>
                <w:rFonts w:ascii="Arial" w:hAnsi="Arial" w:cs="Arial"/>
                <w:noProof/>
                <w:color w:val="262626" w:themeColor="text1" w:themeTint="D9"/>
                <w:sz w:val="20"/>
                <w:szCs w:val="20"/>
              </w:rPr>
              <mc:AlternateContent>
                <mc:Choice Requires="wps">
                  <w:drawing>
                    <wp:anchor distT="0" distB="0" distL="114300" distR="114300" simplePos="0" relativeHeight="251879424" behindDoc="0" locked="0" layoutInCell="1" allowOverlap="1">
                      <wp:simplePos x="0" y="0"/>
                      <wp:positionH relativeFrom="column">
                        <wp:posOffset>659765</wp:posOffset>
                      </wp:positionH>
                      <wp:positionV relativeFrom="paragraph">
                        <wp:posOffset>45720</wp:posOffset>
                      </wp:positionV>
                      <wp:extent cx="142875" cy="104775"/>
                      <wp:effectExtent l="6350" t="12700" r="12700" b="6350"/>
                      <wp:wrapNone/>
                      <wp:docPr id="131"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00B05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731829A" id="Rectangle 266" o:spid="_x0000_s1026" style="position:absolute;margin-left:51.95pt;margin-top:3.6pt;width:11.25pt;height:8.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" fillcolor="#00b050" strokecolor="#41719c" strokeweight="1pt"/>
                  </w:pict>
                </mc:Fallback>
              </mc:AlternateContent>
            </w:r>
            <w:r w:rsidR="00E812E0" w:rsidRPr="004352E3">
              <w:rPr>
                <w:rFonts w:ascii="Arial" w:hAnsi="Arial" w:cs="Arial"/>
                <w:b/>
                <w:color w:val="262626" w:themeColor="text1" w:themeTint="D9"/>
                <w:sz w:val="20"/>
                <w:szCs w:val="20"/>
              </w:rPr>
              <w:t>Achieved</w:t>
            </w:r>
          </w:p>
        </w:tc>
        <w:tc>
          <w:tcPr>
            <w:tcW w:w="1843" w:type="dxa"/>
          </w:tcPr>
          <w:p w:rsidR="00E812E0" w:rsidRPr="00BF5111" w:rsidRDefault="00E812E0" w:rsidP="008205EE">
            <w:pPr>
              <w:autoSpaceDE w:val="0"/>
              <w:autoSpaceDN w:val="0"/>
              <w:adjustRightInd w:val="0"/>
              <w:spacing w:after="200"/>
              <w:rPr>
                <w:rFonts w:ascii="Arial" w:hAnsi="Arial" w:cs="Arial"/>
                <w:color w:val="262626" w:themeColor="text1" w:themeTint="D9"/>
                <w:sz w:val="20"/>
                <w:szCs w:val="20"/>
              </w:rPr>
            </w:pPr>
            <w:r>
              <w:rPr>
                <w:rFonts w:ascii="Arial" w:hAnsi="Arial" w:cs="Arial"/>
                <w:color w:val="262626" w:themeColor="text1" w:themeTint="D9"/>
                <w:sz w:val="20"/>
                <w:szCs w:val="20"/>
              </w:rPr>
              <w:t>N/A</w:t>
            </w:r>
          </w:p>
        </w:tc>
        <w:tc>
          <w:tcPr>
            <w:tcW w:w="1559" w:type="dxa"/>
          </w:tcPr>
          <w:p w:rsidR="00E812E0" w:rsidRPr="00BB6DB2" w:rsidRDefault="00E812E0" w:rsidP="008205EE">
            <w:pPr>
              <w:autoSpaceDE w:val="0"/>
              <w:autoSpaceDN w:val="0"/>
              <w:adjustRightInd w:val="0"/>
              <w:spacing w:after="200"/>
              <w:rPr>
                <w:rFonts w:ascii="Arial" w:hAnsi="Arial" w:cs="Arial"/>
                <w:color w:val="262626" w:themeColor="text1" w:themeTint="D9"/>
                <w:sz w:val="20"/>
                <w:szCs w:val="20"/>
              </w:rPr>
            </w:pPr>
            <w:r w:rsidRPr="00BF5111">
              <w:rPr>
                <w:rFonts w:ascii="Arial" w:hAnsi="Arial" w:cs="Arial"/>
                <w:color w:val="262626" w:themeColor="text1" w:themeTint="D9"/>
                <w:sz w:val="20"/>
                <w:szCs w:val="20"/>
              </w:rPr>
              <w:t>201</w:t>
            </w:r>
            <w:r>
              <w:rPr>
                <w:rFonts w:ascii="Arial" w:hAnsi="Arial" w:cs="Arial"/>
                <w:color w:val="262626" w:themeColor="text1" w:themeTint="D9"/>
                <w:sz w:val="20"/>
                <w:szCs w:val="20"/>
              </w:rPr>
              <w:t>9</w:t>
            </w:r>
            <w:r w:rsidRPr="00BF5111">
              <w:rPr>
                <w:rFonts w:ascii="Arial" w:hAnsi="Arial" w:cs="Arial"/>
                <w:color w:val="262626" w:themeColor="text1" w:themeTint="D9"/>
                <w:sz w:val="20"/>
                <w:szCs w:val="20"/>
              </w:rPr>
              <w:t>/</w:t>
            </w:r>
            <w:r>
              <w:rPr>
                <w:rFonts w:ascii="Arial" w:hAnsi="Arial" w:cs="Arial"/>
                <w:color w:val="262626" w:themeColor="text1" w:themeTint="D9"/>
                <w:sz w:val="20"/>
                <w:szCs w:val="20"/>
              </w:rPr>
              <w:t>20</w:t>
            </w:r>
            <w:r w:rsidRPr="00BF5111">
              <w:rPr>
                <w:rFonts w:ascii="Arial" w:hAnsi="Arial" w:cs="Arial"/>
                <w:color w:val="262626" w:themeColor="text1" w:themeTint="D9"/>
                <w:sz w:val="20"/>
                <w:szCs w:val="20"/>
              </w:rPr>
              <w:t xml:space="preserve"> Q</w:t>
            </w:r>
            <w:r>
              <w:rPr>
                <w:rFonts w:ascii="Arial" w:hAnsi="Arial" w:cs="Arial"/>
                <w:color w:val="262626" w:themeColor="text1" w:themeTint="D9"/>
                <w:sz w:val="20"/>
                <w:szCs w:val="20"/>
              </w:rPr>
              <w:t>3</w:t>
            </w:r>
            <w:r w:rsidRPr="00BF5111">
              <w:rPr>
                <w:rFonts w:ascii="Arial" w:hAnsi="Arial" w:cs="Arial"/>
                <w:color w:val="262626" w:themeColor="text1" w:themeTint="D9"/>
                <w:sz w:val="20"/>
                <w:szCs w:val="20"/>
              </w:rPr>
              <w:t xml:space="preserve"> report approved by the Audit Committee</w:t>
            </w:r>
          </w:p>
        </w:tc>
        <w:tc>
          <w:tcPr>
            <w:tcW w:w="2127" w:type="dxa"/>
            <w:shd w:val="clear" w:color="auto" w:fill="FFFFFF" w:themeFill="background1"/>
          </w:tcPr>
          <w:p w:rsidR="00E812E0" w:rsidRDefault="00E812E0" w:rsidP="008205EE">
            <w:pPr>
              <w:spacing w:after="200"/>
              <w:rPr>
                <w:rFonts w:ascii="Arial" w:hAnsi="Arial" w:cs="Arial"/>
                <w:color w:val="262626" w:themeColor="text1" w:themeTint="D9"/>
                <w:sz w:val="20"/>
                <w:szCs w:val="20"/>
              </w:rPr>
            </w:pPr>
            <w:r w:rsidRPr="00BF5111">
              <w:rPr>
                <w:rFonts w:ascii="Arial" w:hAnsi="Arial" w:cs="Arial"/>
                <w:color w:val="262626" w:themeColor="text1" w:themeTint="D9"/>
                <w:sz w:val="20"/>
                <w:szCs w:val="20"/>
              </w:rPr>
              <w:t>201</w:t>
            </w:r>
            <w:r>
              <w:rPr>
                <w:rFonts w:ascii="Arial" w:hAnsi="Arial" w:cs="Arial"/>
                <w:color w:val="262626" w:themeColor="text1" w:themeTint="D9"/>
                <w:sz w:val="20"/>
                <w:szCs w:val="20"/>
              </w:rPr>
              <w:t>9</w:t>
            </w:r>
            <w:r w:rsidRPr="00BF5111">
              <w:rPr>
                <w:rFonts w:ascii="Arial" w:hAnsi="Arial" w:cs="Arial"/>
                <w:color w:val="262626" w:themeColor="text1" w:themeTint="D9"/>
                <w:sz w:val="20"/>
                <w:szCs w:val="20"/>
              </w:rPr>
              <w:t>/</w:t>
            </w:r>
            <w:r>
              <w:rPr>
                <w:rFonts w:ascii="Arial" w:hAnsi="Arial" w:cs="Arial"/>
                <w:color w:val="262626" w:themeColor="text1" w:themeTint="D9"/>
                <w:sz w:val="20"/>
                <w:szCs w:val="20"/>
              </w:rPr>
              <w:t>20</w:t>
            </w:r>
            <w:r w:rsidRPr="00BF5111">
              <w:rPr>
                <w:rFonts w:ascii="Arial" w:hAnsi="Arial" w:cs="Arial"/>
                <w:color w:val="262626" w:themeColor="text1" w:themeTint="D9"/>
                <w:sz w:val="20"/>
                <w:szCs w:val="20"/>
              </w:rPr>
              <w:t xml:space="preserve"> Q</w:t>
            </w:r>
            <w:r>
              <w:rPr>
                <w:rFonts w:ascii="Arial" w:hAnsi="Arial" w:cs="Arial"/>
                <w:color w:val="262626" w:themeColor="text1" w:themeTint="D9"/>
                <w:sz w:val="20"/>
                <w:szCs w:val="20"/>
              </w:rPr>
              <w:t>3</w:t>
            </w:r>
            <w:r w:rsidRPr="00BF5111">
              <w:rPr>
                <w:rFonts w:ascii="Arial" w:hAnsi="Arial" w:cs="Arial"/>
                <w:color w:val="262626" w:themeColor="text1" w:themeTint="D9"/>
                <w:sz w:val="20"/>
                <w:szCs w:val="20"/>
              </w:rPr>
              <w:t xml:space="preserve"> report </w:t>
            </w:r>
            <w:r>
              <w:rPr>
                <w:rFonts w:ascii="Arial" w:hAnsi="Arial" w:cs="Arial"/>
                <w:color w:val="262626" w:themeColor="text1" w:themeTint="D9"/>
                <w:sz w:val="20"/>
                <w:szCs w:val="20"/>
              </w:rPr>
              <w:t xml:space="preserve">has been </w:t>
            </w:r>
            <w:r w:rsidRPr="00BF5111">
              <w:rPr>
                <w:rFonts w:ascii="Arial" w:hAnsi="Arial" w:cs="Arial"/>
                <w:color w:val="262626" w:themeColor="text1" w:themeTint="D9"/>
                <w:sz w:val="20"/>
                <w:szCs w:val="20"/>
              </w:rPr>
              <w:t>approved by the Audit Committee</w:t>
            </w:r>
          </w:p>
          <w:p w:rsidR="00E812E0" w:rsidRPr="004352E3" w:rsidRDefault="005908C0" w:rsidP="008205EE">
            <w:pPr>
              <w:rPr>
                <w:rFonts w:ascii="Arial" w:hAnsi="Arial" w:cs="Arial"/>
                <w:sz w:val="20"/>
                <w:szCs w:val="20"/>
              </w:rPr>
            </w:pPr>
            <w:r>
              <w:rPr>
                <w:rFonts w:ascii="Arial" w:hAnsi="Arial" w:cs="Arial"/>
                <w:b/>
                <w:noProof/>
                <w:color w:val="262626" w:themeColor="text1" w:themeTint="D9"/>
                <w:sz w:val="20"/>
                <w:szCs w:val="20"/>
              </w:rPr>
              <mc:AlternateContent>
                <mc:Choice Requires="wps">
                  <w:drawing>
                    <wp:anchor distT="0" distB="0" distL="114300" distR="114300" simplePos="0" relativeHeight="251877376" behindDoc="0" locked="0" layoutInCell="1" allowOverlap="1">
                      <wp:simplePos x="0" y="0"/>
                      <wp:positionH relativeFrom="column">
                        <wp:posOffset>767080</wp:posOffset>
                      </wp:positionH>
                      <wp:positionV relativeFrom="paragraph">
                        <wp:posOffset>45720</wp:posOffset>
                      </wp:positionV>
                      <wp:extent cx="142875" cy="104775"/>
                      <wp:effectExtent l="6985" t="6350" r="12065" b="12700"/>
                      <wp:wrapNone/>
                      <wp:docPr id="130"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00B05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F9C37F1" id="Rectangle 264" o:spid="_x0000_s1026" style="position:absolute;margin-left:60.4pt;margin-top:3.6pt;width:11.25pt;height:8.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" fillcolor="#00b050" strokecolor="#41719c" strokeweight="1pt"/>
                  </w:pict>
                </mc:Fallback>
              </mc:AlternateContent>
            </w:r>
            <w:r w:rsidR="00E812E0" w:rsidRPr="004352E3">
              <w:rPr>
                <w:rFonts w:ascii="Arial" w:hAnsi="Arial" w:cs="Arial"/>
                <w:b/>
                <w:color w:val="262626" w:themeColor="text1" w:themeTint="D9"/>
                <w:sz w:val="20"/>
                <w:szCs w:val="20"/>
              </w:rPr>
              <w:t>Achieved</w:t>
            </w:r>
          </w:p>
        </w:tc>
        <w:tc>
          <w:tcPr>
            <w:tcW w:w="1842" w:type="dxa"/>
          </w:tcPr>
          <w:p w:rsidR="00E812E0" w:rsidRPr="00BB6DB2" w:rsidRDefault="00E812E0" w:rsidP="008205EE">
            <w:pPr>
              <w:autoSpaceDE w:val="0"/>
              <w:autoSpaceDN w:val="0"/>
              <w:adjustRightInd w:val="0"/>
              <w:spacing w:after="200"/>
              <w:jc w:val="both"/>
              <w:rPr>
                <w:rFonts w:ascii="Arial" w:hAnsi="Arial" w:cs="Arial"/>
                <w:color w:val="262626" w:themeColor="text1" w:themeTint="D9"/>
                <w:sz w:val="20"/>
                <w:szCs w:val="20"/>
              </w:rPr>
            </w:pPr>
            <w:r>
              <w:rPr>
                <w:rFonts w:ascii="Arial" w:hAnsi="Arial" w:cs="Arial"/>
                <w:color w:val="262626" w:themeColor="text1" w:themeTint="D9"/>
                <w:sz w:val="20"/>
                <w:szCs w:val="20"/>
              </w:rPr>
              <w:t>N/A</w:t>
            </w:r>
          </w:p>
        </w:tc>
        <w:tc>
          <w:tcPr>
            <w:tcW w:w="1843" w:type="dxa"/>
          </w:tcPr>
          <w:p w:rsidR="00E812E0" w:rsidRPr="00BB6DB2" w:rsidRDefault="00E812E0" w:rsidP="008205EE">
            <w:pPr>
              <w:spacing w:after="200"/>
              <w:rPr>
                <w:rFonts w:ascii="Arial" w:hAnsi="Arial" w:cs="Arial"/>
                <w:sz w:val="20"/>
                <w:szCs w:val="20"/>
              </w:rPr>
            </w:pPr>
            <w:r>
              <w:rPr>
                <w:rFonts w:ascii="Arial" w:hAnsi="Arial" w:cs="Arial"/>
                <w:sz w:val="20"/>
                <w:szCs w:val="20"/>
              </w:rPr>
              <w:t>N/A</w:t>
            </w:r>
          </w:p>
        </w:tc>
      </w:tr>
    </w:tbl>
    <w:p w:rsidR="00BF6A53" w:rsidRDefault="00BF6A53" w:rsidP="003B6521">
      <w:pPr>
        <w:keepNext/>
        <w:spacing w:before="240" w:after="60" w:line="276" w:lineRule="auto"/>
        <w:outlineLvl w:val="0"/>
        <w:rPr>
          <w:rFonts w:ascii="Arial" w:hAnsi="Arial" w:cs="Arial"/>
          <w:b/>
          <w:sz w:val="28"/>
          <w:szCs w:val="28"/>
          <w:lang w:val="en-US" w:eastAsia="en-ZA"/>
        </w:rPr>
      </w:pPr>
      <w:bookmarkStart w:id="19" w:name="_Toc40744968"/>
    </w:p>
    <w:p w:rsidR="003B6521" w:rsidRPr="00BF6A53" w:rsidRDefault="004A00F9" w:rsidP="00BF6A53">
      <w:pPr>
        <w:keepNext/>
        <w:spacing w:before="240" w:after="60" w:line="276" w:lineRule="auto"/>
        <w:outlineLvl w:val="0"/>
        <w:rPr>
          <w:rFonts w:ascii="Arial" w:hAnsi="Arial" w:cs="Arial"/>
          <w:b/>
          <w:sz w:val="28"/>
          <w:szCs w:val="28"/>
          <w:lang w:val="en-US" w:eastAsia="en-ZA"/>
        </w:rPr>
      </w:pPr>
      <w:r w:rsidRPr="003B6521">
        <w:rPr>
          <w:rFonts w:ascii="Arial" w:hAnsi="Arial" w:cs="Arial"/>
          <w:b/>
          <w:sz w:val="28"/>
          <w:szCs w:val="28"/>
          <w:lang w:val="en-US" w:eastAsia="en-ZA"/>
        </w:rPr>
        <w:t>Corporate Services</w:t>
      </w:r>
      <w:bookmarkEnd w:id="19"/>
    </w:p>
    <w:tbl>
      <w:tblPr>
        <w:tblStyle w:val="TableGrid31"/>
        <w:tblW w:w="15407" w:type="dxa"/>
        <w:tblLayout w:type="fixed"/>
        <w:tblLook w:val="0480" w:firstRow="0" w:lastRow="0" w:firstColumn="1" w:lastColumn="0" w:noHBand="0" w:noVBand="1"/>
      </w:tblPr>
      <w:tblGrid>
        <w:gridCol w:w="1890"/>
        <w:gridCol w:w="1649"/>
        <w:gridCol w:w="1946"/>
        <w:gridCol w:w="1598"/>
        <w:gridCol w:w="2564"/>
        <w:gridCol w:w="1890"/>
        <w:gridCol w:w="1980"/>
        <w:gridCol w:w="1890"/>
      </w:tblGrid>
      <w:tr w:rsidR="003B6521" w:rsidRPr="003B6521" w:rsidTr="009C50FE">
        <w:trPr>
          <w:trHeight w:val="603"/>
          <w:tblHeader/>
        </w:trPr>
        <w:tc>
          <w:tcPr>
            <w:tcW w:w="1890" w:type="dxa"/>
            <w:vMerge w:val="restart"/>
            <w:shd w:val="clear" w:color="auto" w:fill="9CC2E5"/>
          </w:tcPr>
          <w:p w:rsidR="003B6521" w:rsidRPr="00570298" w:rsidRDefault="003B6521" w:rsidP="000C3B87">
            <w:pPr>
              <w:rPr>
                <w:rFonts w:ascii="Arial" w:hAnsi="Arial" w:cs="Arial"/>
                <w:b/>
                <w:color w:val="FF0000"/>
                <w:sz w:val="20"/>
                <w:szCs w:val="20"/>
              </w:rPr>
            </w:pPr>
            <w:r w:rsidRPr="003B6521">
              <w:rPr>
                <w:rFonts w:ascii="Arial" w:hAnsi="Arial" w:cs="Arial"/>
                <w:b/>
                <w:color w:val="262626"/>
                <w:sz w:val="20"/>
                <w:szCs w:val="20"/>
                <w:u w:val="single"/>
              </w:rPr>
              <w:br w:type="page"/>
            </w:r>
            <w:r w:rsidRPr="003B6521">
              <w:rPr>
                <w:rFonts w:ascii="Arial" w:hAnsi="Arial" w:cs="Arial"/>
                <w:b/>
                <w:color w:val="262626"/>
                <w:sz w:val="20"/>
                <w:szCs w:val="20"/>
              </w:rPr>
              <w:t>Programme Performance Indicators</w:t>
            </w:r>
          </w:p>
        </w:tc>
        <w:tc>
          <w:tcPr>
            <w:tcW w:w="1649" w:type="dxa"/>
            <w:vMerge w:val="restart"/>
            <w:shd w:val="clear" w:color="auto" w:fill="9CC2E5"/>
          </w:tcPr>
          <w:p w:rsidR="003B6521" w:rsidRPr="003B6521" w:rsidRDefault="003B6521" w:rsidP="009034F0">
            <w:pPr>
              <w:rPr>
                <w:rFonts w:ascii="Arial" w:hAnsi="Arial" w:cs="Arial"/>
                <w:b/>
                <w:color w:val="262626"/>
                <w:sz w:val="20"/>
                <w:szCs w:val="20"/>
              </w:rPr>
            </w:pPr>
            <w:r w:rsidRPr="003B6521">
              <w:rPr>
                <w:rFonts w:ascii="Arial" w:hAnsi="Arial" w:cs="Arial"/>
                <w:b/>
                <w:color w:val="262626"/>
                <w:sz w:val="20"/>
                <w:szCs w:val="20"/>
              </w:rPr>
              <w:t xml:space="preserve">Quarter </w:t>
            </w:r>
            <w:r w:rsidR="009034F0">
              <w:rPr>
                <w:rFonts w:ascii="Arial" w:hAnsi="Arial" w:cs="Arial"/>
                <w:b/>
                <w:color w:val="262626"/>
                <w:sz w:val="20"/>
                <w:szCs w:val="20"/>
              </w:rPr>
              <w:t>3</w:t>
            </w:r>
            <w:r w:rsidRPr="003B6521">
              <w:rPr>
                <w:rFonts w:ascii="Arial" w:hAnsi="Arial" w:cs="Arial"/>
                <w:b/>
                <w:color w:val="262626"/>
                <w:sz w:val="20"/>
                <w:szCs w:val="20"/>
              </w:rPr>
              <w:t xml:space="preserve"> Target As Per APP</w:t>
            </w:r>
          </w:p>
        </w:tc>
        <w:tc>
          <w:tcPr>
            <w:tcW w:w="1946" w:type="dxa"/>
            <w:vMerge w:val="restart"/>
            <w:shd w:val="clear" w:color="auto" w:fill="9CC2E5"/>
          </w:tcPr>
          <w:p w:rsidR="003B6521" w:rsidRPr="003B6521" w:rsidRDefault="003B6521" w:rsidP="009034F0">
            <w:pPr>
              <w:rPr>
                <w:rFonts w:ascii="Arial" w:hAnsi="Arial" w:cs="Arial"/>
                <w:b/>
                <w:color w:val="262626"/>
                <w:sz w:val="20"/>
                <w:szCs w:val="20"/>
              </w:rPr>
            </w:pPr>
            <w:r w:rsidRPr="003B6521">
              <w:rPr>
                <w:rFonts w:ascii="Arial" w:hAnsi="Arial" w:cs="Arial"/>
                <w:b/>
                <w:color w:val="262626"/>
                <w:sz w:val="20"/>
                <w:szCs w:val="20"/>
              </w:rPr>
              <w:t xml:space="preserve">Quarter </w:t>
            </w:r>
            <w:r w:rsidR="009034F0">
              <w:rPr>
                <w:rFonts w:ascii="Arial" w:hAnsi="Arial" w:cs="Arial"/>
                <w:b/>
                <w:color w:val="262626"/>
                <w:sz w:val="20"/>
                <w:szCs w:val="20"/>
              </w:rPr>
              <w:t>3</w:t>
            </w:r>
            <w:r w:rsidRPr="003B6521">
              <w:rPr>
                <w:rFonts w:ascii="Arial" w:hAnsi="Arial" w:cs="Arial"/>
                <w:b/>
                <w:color w:val="262626"/>
                <w:sz w:val="20"/>
                <w:szCs w:val="20"/>
              </w:rPr>
              <w:t xml:space="preserve">  Output - Validated</w:t>
            </w:r>
          </w:p>
        </w:tc>
        <w:tc>
          <w:tcPr>
            <w:tcW w:w="1598" w:type="dxa"/>
            <w:vMerge w:val="restart"/>
            <w:shd w:val="clear" w:color="auto" w:fill="9CC2E5"/>
          </w:tcPr>
          <w:p w:rsidR="003B6521" w:rsidRPr="003B6521" w:rsidRDefault="003B6521" w:rsidP="003B6521">
            <w:pPr>
              <w:jc w:val="center"/>
              <w:rPr>
                <w:rFonts w:ascii="Arial" w:hAnsi="Arial" w:cs="Arial"/>
                <w:b/>
                <w:color w:val="262626"/>
                <w:sz w:val="20"/>
                <w:szCs w:val="20"/>
              </w:rPr>
            </w:pPr>
            <w:r w:rsidRPr="003B6521">
              <w:rPr>
                <w:rFonts w:ascii="Arial" w:hAnsi="Arial" w:cs="Arial"/>
                <w:b/>
                <w:color w:val="262626"/>
                <w:sz w:val="20"/>
                <w:szCs w:val="20"/>
              </w:rPr>
              <w:t>Reason for Deviation</w:t>
            </w:r>
          </w:p>
        </w:tc>
        <w:tc>
          <w:tcPr>
            <w:tcW w:w="4454" w:type="dxa"/>
            <w:gridSpan w:val="2"/>
            <w:shd w:val="clear" w:color="auto" w:fill="9CC2E5"/>
          </w:tcPr>
          <w:p w:rsidR="003B6521" w:rsidRPr="003B6521" w:rsidRDefault="003B6521" w:rsidP="009034F0">
            <w:pPr>
              <w:jc w:val="center"/>
              <w:rPr>
                <w:rFonts w:ascii="Arial" w:hAnsi="Arial" w:cs="Arial"/>
                <w:b/>
                <w:color w:val="262626"/>
                <w:sz w:val="20"/>
                <w:szCs w:val="20"/>
              </w:rPr>
            </w:pPr>
            <w:r w:rsidRPr="003B6521">
              <w:rPr>
                <w:rFonts w:ascii="Arial" w:hAnsi="Arial" w:cs="Arial"/>
                <w:b/>
                <w:color w:val="262626"/>
                <w:sz w:val="20"/>
                <w:szCs w:val="20"/>
              </w:rPr>
              <w:t xml:space="preserve">Quarter </w:t>
            </w:r>
            <w:r w:rsidR="009034F0">
              <w:rPr>
                <w:rFonts w:ascii="Arial" w:hAnsi="Arial" w:cs="Arial"/>
                <w:b/>
                <w:color w:val="262626"/>
                <w:sz w:val="20"/>
                <w:szCs w:val="20"/>
              </w:rPr>
              <w:t>4</w:t>
            </w:r>
            <w:r w:rsidRPr="003B6521">
              <w:rPr>
                <w:rFonts w:ascii="Arial" w:hAnsi="Arial" w:cs="Arial"/>
                <w:b/>
                <w:color w:val="262626"/>
                <w:sz w:val="20"/>
                <w:szCs w:val="20"/>
              </w:rPr>
              <w:t xml:space="preserve"> Progress</w:t>
            </w:r>
          </w:p>
        </w:tc>
        <w:tc>
          <w:tcPr>
            <w:tcW w:w="3870" w:type="dxa"/>
            <w:gridSpan w:val="2"/>
            <w:shd w:val="clear" w:color="auto" w:fill="9CC2E5"/>
          </w:tcPr>
          <w:p w:rsidR="003B6521" w:rsidRPr="003B6521" w:rsidRDefault="003B6521" w:rsidP="003B6521">
            <w:pPr>
              <w:jc w:val="center"/>
              <w:rPr>
                <w:rFonts w:ascii="Arial" w:hAnsi="Arial" w:cs="Arial"/>
                <w:b/>
                <w:color w:val="262626"/>
                <w:sz w:val="20"/>
                <w:szCs w:val="20"/>
              </w:rPr>
            </w:pPr>
            <w:r w:rsidRPr="003B6521">
              <w:rPr>
                <w:rFonts w:ascii="Arial" w:hAnsi="Arial" w:cs="Arial"/>
                <w:b/>
                <w:color w:val="262626"/>
                <w:sz w:val="20"/>
                <w:szCs w:val="20"/>
              </w:rPr>
              <w:t>Comments</w:t>
            </w:r>
          </w:p>
        </w:tc>
      </w:tr>
      <w:tr w:rsidR="003B6521" w:rsidRPr="003B6521" w:rsidTr="009C50FE">
        <w:trPr>
          <w:trHeight w:val="603"/>
          <w:tblHeader/>
        </w:trPr>
        <w:tc>
          <w:tcPr>
            <w:tcW w:w="1890" w:type="dxa"/>
            <w:vMerge/>
            <w:shd w:val="clear" w:color="auto" w:fill="9CC2E5"/>
          </w:tcPr>
          <w:p w:rsidR="003B6521" w:rsidRPr="003B6521" w:rsidRDefault="003B6521" w:rsidP="003B6521">
            <w:pPr>
              <w:jc w:val="center"/>
              <w:rPr>
                <w:rFonts w:ascii="Arial" w:hAnsi="Arial" w:cs="Arial"/>
                <w:b/>
                <w:color w:val="262626"/>
                <w:sz w:val="20"/>
                <w:szCs w:val="20"/>
              </w:rPr>
            </w:pPr>
          </w:p>
        </w:tc>
        <w:tc>
          <w:tcPr>
            <w:tcW w:w="1649" w:type="dxa"/>
            <w:vMerge/>
            <w:shd w:val="clear" w:color="auto" w:fill="9CC2E5"/>
          </w:tcPr>
          <w:p w:rsidR="003B6521" w:rsidRPr="003B6521" w:rsidRDefault="003B6521" w:rsidP="003B6521">
            <w:pPr>
              <w:jc w:val="center"/>
              <w:rPr>
                <w:rFonts w:ascii="Arial" w:hAnsi="Arial" w:cs="Arial"/>
                <w:b/>
                <w:color w:val="262626"/>
                <w:sz w:val="20"/>
                <w:szCs w:val="20"/>
              </w:rPr>
            </w:pPr>
          </w:p>
        </w:tc>
        <w:tc>
          <w:tcPr>
            <w:tcW w:w="1946" w:type="dxa"/>
            <w:vMerge/>
            <w:shd w:val="clear" w:color="auto" w:fill="9CC2E5"/>
          </w:tcPr>
          <w:p w:rsidR="003B6521" w:rsidRPr="003B6521" w:rsidRDefault="003B6521" w:rsidP="003B6521">
            <w:pPr>
              <w:jc w:val="center"/>
              <w:rPr>
                <w:rFonts w:ascii="Arial" w:hAnsi="Arial" w:cs="Arial"/>
                <w:b/>
                <w:color w:val="262626"/>
                <w:sz w:val="20"/>
                <w:szCs w:val="20"/>
              </w:rPr>
            </w:pPr>
          </w:p>
        </w:tc>
        <w:tc>
          <w:tcPr>
            <w:tcW w:w="1598" w:type="dxa"/>
            <w:vMerge/>
            <w:shd w:val="clear" w:color="auto" w:fill="9CC2E5"/>
          </w:tcPr>
          <w:p w:rsidR="003B6521" w:rsidRPr="003B6521" w:rsidRDefault="003B6521" w:rsidP="003B6521">
            <w:pPr>
              <w:jc w:val="center"/>
              <w:rPr>
                <w:rFonts w:ascii="Arial" w:hAnsi="Arial" w:cs="Arial"/>
                <w:b/>
                <w:color w:val="262626"/>
                <w:sz w:val="20"/>
                <w:szCs w:val="20"/>
              </w:rPr>
            </w:pPr>
          </w:p>
        </w:tc>
        <w:tc>
          <w:tcPr>
            <w:tcW w:w="2564" w:type="dxa"/>
            <w:shd w:val="clear" w:color="auto" w:fill="9CC2E5"/>
          </w:tcPr>
          <w:p w:rsidR="003B6521" w:rsidRPr="003B6521" w:rsidRDefault="003B6521" w:rsidP="009034F0">
            <w:pPr>
              <w:jc w:val="center"/>
              <w:rPr>
                <w:rFonts w:ascii="Arial" w:hAnsi="Arial" w:cs="Arial"/>
                <w:b/>
                <w:color w:val="262626"/>
                <w:sz w:val="20"/>
                <w:szCs w:val="20"/>
              </w:rPr>
            </w:pPr>
            <w:r w:rsidRPr="003B6521">
              <w:rPr>
                <w:rFonts w:ascii="Arial" w:hAnsi="Arial" w:cs="Arial"/>
                <w:b/>
                <w:color w:val="262626"/>
                <w:sz w:val="20"/>
                <w:szCs w:val="20"/>
              </w:rPr>
              <w:t xml:space="preserve">Quarter </w:t>
            </w:r>
            <w:r w:rsidR="009034F0">
              <w:rPr>
                <w:rFonts w:ascii="Arial" w:hAnsi="Arial" w:cs="Arial"/>
                <w:b/>
                <w:color w:val="262626"/>
                <w:sz w:val="20"/>
                <w:szCs w:val="20"/>
              </w:rPr>
              <w:t>4</w:t>
            </w:r>
            <w:r w:rsidRPr="003B6521">
              <w:rPr>
                <w:rFonts w:ascii="Arial" w:hAnsi="Arial" w:cs="Arial"/>
                <w:b/>
                <w:color w:val="262626"/>
                <w:sz w:val="20"/>
                <w:szCs w:val="20"/>
              </w:rPr>
              <w:t xml:space="preserve"> Target As Per APP</w:t>
            </w:r>
          </w:p>
        </w:tc>
        <w:tc>
          <w:tcPr>
            <w:tcW w:w="1890" w:type="dxa"/>
            <w:shd w:val="clear" w:color="auto" w:fill="9CC2E5"/>
          </w:tcPr>
          <w:p w:rsidR="003B6521" w:rsidRPr="003B6521" w:rsidRDefault="003B6521" w:rsidP="009034F0">
            <w:pPr>
              <w:jc w:val="center"/>
              <w:rPr>
                <w:rFonts w:ascii="Arial" w:hAnsi="Arial" w:cs="Arial"/>
                <w:b/>
                <w:color w:val="262626"/>
                <w:sz w:val="20"/>
                <w:szCs w:val="20"/>
              </w:rPr>
            </w:pPr>
            <w:r w:rsidRPr="003B6521">
              <w:rPr>
                <w:rFonts w:ascii="Arial" w:hAnsi="Arial" w:cs="Arial"/>
                <w:b/>
                <w:color w:val="262626"/>
                <w:sz w:val="20"/>
                <w:szCs w:val="20"/>
              </w:rPr>
              <w:t xml:space="preserve">Quarter </w:t>
            </w:r>
            <w:r w:rsidR="009034F0">
              <w:rPr>
                <w:rFonts w:ascii="Arial" w:hAnsi="Arial" w:cs="Arial"/>
                <w:b/>
                <w:color w:val="262626"/>
                <w:sz w:val="20"/>
                <w:szCs w:val="20"/>
              </w:rPr>
              <w:t>4</w:t>
            </w:r>
            <w:r w:rsidRPr="003B6521">
              <w:rPr>
                <w:rFonts w:ascii="Arial" w:hAnsi="Arial" w:cs="Arial"/>
                <w:b/>
                <w:color w:val="262626"/>
                <w:sz w:val="20"/>
                <w:szCs w:val="20"/>
              </w:rPr>
              <w:t xml:space="preserve">  Output – Preliminary </w:t>
            </w:r>
          </w:p>
        </w:tc>
        <w:tc>
          <w:tcPr>
            <w:tcW w:w="1980" w:type="dxa"/>
            <w:shd w:val="clear" w:color="auto" w:fill="9CC2E5"/>
          </w:tcPr>
          <w:p w:rsidR="003B6521" w:rsidRPr="003B6521" w:rsidRDefault="003B6521" w:rsidP="003B6521">
            <w:pPr>
              <w:jc w:val="center"/>
              <w:rPr>
                <w:rFonts w:ascii="Arial" w:hAnsi="Arial" w:cs="Arial"/>
                <w:b/>
                <w:color w:val="262626"/>
                <w:sz w:val="20"/>
                <w:szCs w:val="20"/>
              </w:rPr>
            </w:pPr>
            <w:r w:rsidRPr="003B6521">
              <w:rPr>
                <w:rFonts w:ascii="Arial" w:hAnsi="Arial" w:cs="Arial"/>
                <w:b/>
                <w:color w:val="262626"/>
                <w:sz w:val="20"/>
                <w:szCs w:val="20"/>
              </w:rPr>
              <w:t>Reason for Deviation</w:t>
            </w:r>
          </w:p>
        </w:tc>
        <w:tc>
          <w:tcPr>
            <w:tcW w:w="1890" w:type="dxa"/>
            <w:shd w:val="clear" w:color="auto" w:fill="9CC2E5"/>
          </w:tcPr>
          <w:p w:rsidR="003B6521" w:rsidRPr="003B6521" w:rsidRDefault="003B6521" w:rsidP="003B6521">
            <w:pPr>
              <w:jc w:val="center"/>
              <w:rPr>
                <w:rFonts w:ascii="Arial" w:hAnsi="Arial" w:cs="Arial"/>
                <w:b/>
                <w:color w:val="262626"/>
                <w:sz w:val="20"/>
                <w:szCs w:val="20"/>
              </w:rPr>
            </w:pPr>
            <w:r w:rsidRPr="003B6521">
              <w:rPr>
                <w:rFonts w:ascii="Arial" w:hAnsi="Arial" w:cs="Arial"/>
                <w:b/>
                <w:color w:val="262626"/>
                <w:sz w:val="20"/>
                <w:szCs w:val="20"/>
              </w:rPr>
              <w:t>Corrective Action</w:t>
            </w:r>
          </w:p>
        </w:tc>
      </w:tr>
      <w:tr w:rsidR="001C509D" w:rsidRPr="003B6521" w:rsidTr="009C50FE">
        <w:tc>
          <w:tcPr>
            <w:tcW w:w="1890" w:type="dxa"/>
            <w:shd w:val="clear" w:color="auto" w:fill="FFFFFF"/>
          </w:tcPr>
          <w:p w:rsidR="001C509D" w:rsidRPr="003B6521" w:rsidRDefault="001C509D" w:rsidP="003B6521">
            <w:pPr>
              <w:rPr>
                <w:rFonts w:ascii="Arial" w:hAnsi="Arial" w:cs="Arial"/>
                <w:sz w:val="20"/>
                <w:szCs w:val="20"/>
              </w:rPr>
            </w:pPr>
            <w:r w:rsidRPr="003B6521">
              <w:rPr>
                <w:rFonts w:ascii="Arial" w:hAnsi="Arial" w:cs="Arial"/>
                <w:sz w:val="20"/>
                <w:szCs w:val="20"/>
              </w:rPr>
              <w:t xml:space="preserve">1.1.3 </w:t>
            </w:r>
          </w:p>
          <w:p w:rsidR="001C509D" w:rsidRPr="003B6521" w:rsidRDefault="001C509D" w:rsidP="003B6521">
            <w:pPr>
              <w:autoSpaceDE w:val="0"/>
              <w:autoSpaceDN w:val="0"/>
              <w:adjustRightInd w:val="0"/>
              <w:rPr>
                <w:rFonts w:ascii="Arial" w:hAnsi="Arial" w:cs="Arial"/>
                <w:color w:val="262626"/>
                <w:sz w:val="20"/>
                <w:szCs w:val="20"/>
              </w:rPr>
            </w:pPr>
            <w:r w:rsidRPr="003B6521">
              <w:rPr>
                <w:rFonts w:ascii="Arial" w:hAnsi="Arial" w:cs="Arial"/>
                <w:sz w:val="20"/>
                <w:szCs w:val="20"/>
              </w:rPr>
              <w:t xml:space="preserve">Business Continuity Plans developed </w:t>
            </w:r>
          </w:p>
        </w:tc>
        <w:tc>
          <w:tcPr>
            <w:tcW w:w="1649" w:type="dxa"/>
            <w:shd w:val="clear" w:color="auto" w:fill="FFFFFF"/>
          </w:tcPr>
          <w:p w:rsidR="001C509D" w:rsidRPr="003B6521" w:rsidRDefault="001C509D" w:rsidP="00834182">
            <w:pPr>
              <w:rPr>
                <w:rFonts w:ascii="Arial" w:hAnsi="Arial" w:cs="Arial"/>
                <w:color w:val="000000"/>
                <w:sz w:val="20"/>
                <w:szCs w:val="20"/>
              </w:rPr>
            </w:pPr>
            <w:r w:rsidRPr="003B6521">
              <w:rPr>
                <w:rFonts w:ascii="Arial" w:hAnsi="Arial" w:cs="Arial"/>
                <w:color w:val="000000"/>
                <w:sz w:val="20"/>
                <w:szCs w:val="20"/>
              </w:rPr>
              <w:t>Individual core directorates’ Business Continuity Plans of Branch: Agricultural Production Health and Food Safety (APHFS) and Forestry and Natural Resources Management (FNRM) tested</w:t>
            </w:r>
          </w:p>
        </w:tc>
        <w:tc>
          <w:tcPr>
            <w:tcW w:w="1946" w:type="dxa"/>
            <w:shd w:val="clear" w:color="auto" w:fill="FFFFFF"/>
          </w:tcPr>
          <w:p w:rsidR="001C509D" w:rsidRDefault="001C509D" w:rsidP="00834182">
            <w:pPr>
              <w:rPr>
                <w:rFonts w:ascii="Arial" w:hAnsi="Arial" w:cs="Arial"/>
                <w:sz w:val="20"/>
                <w:szCs w:val="20"/>
              </w:rPr>
            </w:pPr>
            <w:r w:rsidRPr="003B6521">
              <w:rPr>
                <w:rFonts w:ascii="Arial" w:hAnsi="Arial" w:cs="Arial"/>
                <w:sz w:val="20"/>
                <w:szCs w:val="20"/>
              </w:rPr>
              <w:t>The testing of the DAFF’s core directorates’ Business Continuity and Recovery Plans for the Agricultural Production, Health and Food Security (APHFS) and Forestry &amp; Natural Resources (FNRM) branches were completed as planned for quarter three. The four core Directorates consists of Directorates: Food Imports and Exports Standards, Agricultural Inputs Control, Inspection Services and Commercial Forestry.</w:t>
            </w:r>
          </w:p>
          <w:p w:rsidR="001C509D" w:rsidRDefault="001C509D" w:rsidP="00834182">
            <w:pPr>
              <w:rPr>
                <w:rFonts w:ascii="Arial" w:hAnsi="Arial" w:cs="Arial"/>
                <w:sz w:val="20"/>
                <w:szCs w:val="20"/>
              </w:rPr>
            </w:pPr>
          </w:p>
          <w:p w:rsidR="001C509D" w:rsidRPr="001C509D" w:rsidRDefault="005908C0" w:rsidP="00834182">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755520" behindDoc="0" locked="0" layoutInCell="1" allowOverlap="1">
                      <wp:simplePos x="0" y="0"/>
                      <wp:positionH relativeFrom="column">
                        <wp:posOffset>715645</wp:posOffset>
                      </wp:positionH>
                      <wp:positionV relativeFrom="paragraph">
                        <wp:posOffset>6985</wp:posOffset>
                      </wp:positionV>
                      <wp:extent cx="142875" cy="104775"/>
                      <wp:effectExtent l="10160" t="13970" r="8890" b="14605"/>
                      <wp:wrapNone/>
                      <wp:docPr id="1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00B05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F730D88" id="Rectangle 12" o:spid="_x0000_s1026" style="position:absolute;margin-left:56.35pt;margin-top:.55pt;width:11.25pt;height:8.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" fillcolor="#00b050" strokecolor="#41719c" strokeweight="1pt"/>
                  </w:pict>
                </mc:Fallback>
              </mc:AlternateContent>
            </w:r>
            <w:r w:rsidR="001C509D" w:rsidRPr="001C509D">
              <w:rPr>
                <w:rFonts w:ascii="Arial" w:hAnsi="Arial" w:cs="Arial"/>
                <w:b/>
                <w:sz w:val="20"/>
                <w:szCs w:val="20"/>
              </w:rPr>
              <w:t>Achieved</w:t>
            </w:r>
            <w:r w:rsidR="001C509D">
              <w:rPr>
                <w:rFonts w:ascii="Arial" w:hAnsi="Arial" w:cs="Arial"/>
                <w:b/>
                <w:sz w:val="20"/>
                <w:szCs w:val="20"/>
              </w:rPr>
              <w:t xml:space="preserve"> </w:t>
            </w:r>
          </w:p>
        </w:tc>
        <w:tc>
          <w:tcPr>
            <w:tcW w:w="1598" w:type="dxa"/>
            <w:shd w:val="clear" w:color="auto" w:fill="FFFFFF"/>
          </w:tcPr>
          <w:p w:rsidR="001C509D" w:rsidRPr="003B6521" w:rsidRDefault="001C509D" w:rsidP="003B6521">
            <w:pPr>
              <w:rPr>
                <w:rFonts w:ascii="Arial" w:hAnsi="Arial" w:cs="Arial"/>
                <w:color w:val="000000"/>
                <w:sz w:val="20"/>
                <w:szCs w:val="20"/>
              </w:rPr>
            </w:pPr>
            <w:r w:rsidRPr="003B6521">
              <w:rPr>
                <w:rFonts w:ascii="Arial" w:hAnsi="Arial" w:cs="Arial"/>
                <w:color w:val="262626"/>
                <w:sz w:val="20"/>
                <w:szCs w:val="20"/>
              </w:rPr>
              <w:t>N/A</w:t>
            </w:r>
          </w:p>
        </w:tc>
        <w:tc>
          <w:tcPr>
            <w:tcW w:w="2564" w:type="dxa"/>
            <w:shd w:val="clear" w:color="auto" w:fill="FFFFFF"/>
          </w:tcPr>
          <w:p w:rsidR="001C509D" w:rsidRPr="003B6521" w:rsidRDefault="001C509D" w:rsidP="003B6521">
            <w:pPr>
              <w:rPr>
                <w:rFonts w:ascii="Arial" w:hAnsi="Arial" w:cs="Arial"/>
                <w:color w:val="000000"/>
                <w:sz w:val="20"/>
                <w:szCs w:val="20"/>
              </w:rPr>
            </w:pPr>
            <w:r w:rsidRPr="003B6521">
              <w:rPr>
                <w:rFonts w:ascii="Arial" w:hAnsi="Arial" w:cs="Arial"/>
                <w:color w:val="000000"/>
                <w:sz w:val="20"/>
                <w:szCs w:val="20"/>
              </w:rPr>
              <w:t>Individual core directorates’ Business Continuity Plans of</w:t>
            </w:r>
            <w:r>
              <w:rPr>
                <w:rFonts w:ascii="Arial" w:hAnsi="Arial" w:cs="Arial"/>
                <w:color w:val="000000"/>
                <w:sz w:val="20"/>
                <w:szCs w:val="20"/>
              </w:rPr>
              <w:t xml:space="preserve"> Branch: Food Security and Agrarian Reform (FSAR) and Branch Fisheries Management (FM) </w:t>
            </w:r>
            <w:r w:rsidR="00AB0636">
              <w:rPr>
                <w:rFonts w:ascii="Arial" w:hAnsi="Arial" w:cs="Arial"/>
                <w:color w:val="000000"/>
                <w:sz w:val="20"/>
                <w:szCs w:val="20"/>
              </w:rPr>
              <w:t xml:space="preserve">were </w:t>
            </w:r>
            <w:r>
              <w:rPr>
                <w:rFonts w:ascii="Arial" w:hAnsi="Arial" w:cs="Arial"/>
                <w:color w:val="000000"/>
                <w:sz w:val="20"/>
                <w:szCs w:val="20"/>
              </w:rPr>
              <w:t>tested</w:t>
            </w:r>
          </w:p>
        </w:tc>
        <w:tc>
          <w:tcPr>
            <w:tcW w:w="1890" w:type="dxa"/>
            <w:shd w:val="clear" w:color="auto" w:fill="FFFFFF"/>
          </w:tcPr>
          <w:p w:rsidR="001C509D" w:rsidRDefault="001C509D" w:rsidP="00624D31">
            <w:pPr>
              <w:rPr>
                <w:rFonts w:ascii="Arial" w:hAnsi="Arial" w:cs="Arial"/>
                <w:sz w:val="20"/>
                <w:szCs w:val="20"/>
              </w:rPr>
            </w:pPr>
            <w:r>
              <w:rPr>
                <w:rFonts w:ascii="Arial" w:hAnsi="Arial" w:cs="Arial"/>
                <w:sz w:val="20"/>
                <w:szCs w:val="20"/>
              </w:rPr>
              <w:t>Tested Plan of the Core Directorate Infrastructure Support in the Branch FSAR on 11 February 2020</w:t>
            </w:r>
          </w:p>
          <w:p w:rsidR="001C509D" w:rsidRDefault="001C509D" w:rsidP="003B6521">
            <w:pPr>
              <w:rPr>
                <w:rFonts w:ascii="Arial" w:hAnsi="Arial" w:cs="Arial"/>
                <w:sz w:val="20"/>
                <w:szCs w:val="20"/>
              </w:rPr>
            </w:pPr>
          </w:p>
          <w:p w:rsidR="001C509D" w:rsidRPr="001C509D" w:rsidRDefault="005908C0" w:rsidP="003B6521">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756544" behindDoc="0" locked="0" layoutInCell="1" allowOverlap="1">
                      <wp:simplePos x="0" y="0"/>
                      <wp:positionH relativeFrom="column">
                        <wp:posOffset>869950</wp:posOffset>
                      </wp:positionH>
                      <wp:positionV relativeFrom="paragraph">
                        <wp:posOffset>6350</wp:posOffset>
                      </wp:positionV>
                      <wp:extent cx="142875" cy="104775"/>
                      <wp:effectExtent l="6985" t="8255" r="12065" b="10795"/>
                      <wp:wrapNone/>
                      <wp:docPr id="12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70B4107" id="Rectangle 167" o:spid="_x0000_s1026" style="position:absolute;margin-left:68.5pt;margin-top:.5pt;width:11.25pt;height:8.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" fillcolor="#ffc000" strokecolor="#41719c" strokeweight="1pt"/>
                  </w:pict>
                </mc:Fallback>
              </mc:AlternateContent>
            </w:r>
            <w:r w:rsidR="001C509D" w:rsidRPr="001C509D">
              <w:rPr>
                <w:rFonts w:ascii="Arial" w:hAnsi="Arial" w:cs="Arial"/>
                <w:b/>
                <w:sz w:val="20"/>
                <w:szCs w:val="20"/>
              </w:rPr>
              <w:t>In-progress</w:t>
            </w:r>
          </w:p>
        </w:tc>
        <w:tc>
          <w:tcPr>
            <w:tcW w:w="1980" w:type="dxa"/>
            <w:shd w:val="clear" w:color="auto" w:fill="FFFFFF"/>
          </w:tcPr>
          <w:p w:rsidR="00FB5ACE" w:rsidRPr="00FB5ACE" w:rsidRDefault="00A73FA7" w:rsidP="00FB5ACE">
            <w:pPr>
              <w:rPr>
                <w:rFonts w:ascii="Arial" w:hAnsi="Arial" w:cs="Arial"/>
                <w:sz w:val="20"/>
                <w:szCs w:val="20"/>
                <w:lang w:val="en-US"/>
              </w:rPr>
            </w:pPr>
            <w:r>
              <w:rPr>
                <w:rFonts w:ascii="Arial" w:hAnsi="Arial" w:cs="Arial"/>
                <w:sz w:val="20"/>
                <w:szCs w:val="20"/>
              </w:rPr>
              <w:t xml:space="preserve">Fisheries Management </w:t>
            </w:r>
            <w:r w:rsidR="00624D31">
              <w:rPr>
                <w:rFonts w:ascii="Arial" w:hAnsi="Arial" w:cs="Arial"/>
                <w:sz w:val="20"/>
                <w:szCs w:val="20"/>
              </w:rPr>
              <w:t>testing sessions that were scheduled for 09</w:t>
            </w:r>
            <w:r>
              <w:rPr>
                <w:rFonts w:ascii="Arial" w:hAnsi="Arial" w:cs="Arial"/>
                <w:sz w:val="20"/>
                <w:szCs w:val="20"/>
              </w:rPr>
              <w:t xml:space="preserve"> -13 March 2020</w:t>
            </w:r>
            <w:r w:rsidR="00624D31">
              <w:rPr>
                <w:rFonts w:ascii="Arial" w:hAnsi="Arial" w:cs="Arial"/>
                <w:sz w:val="20"/>
                <w:szCs w:val="20"/>
              </w:rPr>
              <w:t xml:space="preserve"> were not done</w:t>
            </w:r>
            <w:r w:rsidR="00FB5ACE">
              <w:rPr>
                <w:rFonts w:ascii="Arial" w:hAnsi="Arial" w:cs="Arial"/>
                <w:sz w:val="20"/>
                <w:szCs w:val="20"/>
              </w:rPr>
              <w:t>.</w:t>
            </w:r>
            <w:r w:rsidR="00624D31">
              <w:rPr>
                <w:rFonts w:ascii="Arial" w:hAnsi="Arial" w:cs="Arial"/>
                <w:sz w:val="20"/>
                <w:szCs w:val="20"/>
              </w:rPr>
              <w:t xml:space="preserve"> </w:t>
            </w:r>
            <w:r w:rsidR="00FB5ACE" w:rsidRPr="00FB5ACE">
              <w:rPr>
                <w:rFonts w:ascii="Arial" w:hAnsi="Arial" w:cs="Arial"/>
                <w:sz w:val="20"/>
                <w:szCs w:val="20"/>
                <w:lang w:val="en-US"/>
              </w:rPr>
              <w:t>Finalisation of 2020/21 planning process and demands of managing transition to DEFF made it challenging for key officials under Fisheries Management to be available as initially planned.</w:t>
            </w:r>
          </w:p>
          <w:p w:rsidR="00A73FA7" w:rsidRPr="003B6521" w:rsidRDefault="00A73FA7" w:rsidP="00443F46">
            <w:pPr>
              <w:rPr>
                <w:rFonts w:ascii="Arial" w:hAnsi="Arial" w:cs="Arial"/>
                <w:sz w:val="20"/>
                <w:szCs w:val="20"/>
              </w:rPr>
            </w:pPr>
          </w:p>
        </w:tc>
        <w:tc>
          <w:tcPr>
            <w:tcW w:w="1890" w:type="dxa"/>
            <w:shd w:val="clear" w:color="auto" w:fill="FFFFFF"/>
          </w:tcPr>
          <w:p w:rsidR="001C509D" w:rsidRDefault="001C509D" w:rsidP="00AB0636">
            <w:pPr>
              <w:rPr>
                <w:rFonts w:ascii="Arial" w:hAnsi="Arial" w:cs="Arial"/>
                <w:sz w:val="20"/>
                <w:szCs w:val="20"/>
              </w:rPr>
            </w:pPr>
            <w:r>
              <w:rPr>
                <w:rFonts w:ascii="Arial" w:hAnsi="Arial" w:cs="Arial"/>
                <w:sz w:val="20"/>
                <w:szCs w:val="20"/>
              </w:rPr>
              <w:t>The 2020/2021 focus is on the new department, Agriculture, Land Reform and Rural Development since Fisheries Management is now part of the Department of Environment, Forestry and Fisheries.</w:t>
            </w:r>
          </w:p>
          <w:p w:rsidR="009752E0" w:rsidRDefault="009752E0" w:rsidP="003B6521">
            <w:pPr>
              <w:jc w:val="both"/>
              <w:rPr>
                <w:rFonts w:ascii="Arial" w:hAnsi="Arial" w:cs="Arial"/>
                <w:sz w:val="20"/>
                <w:szCs w:val="20"/>
              </w:rPr>
            </w:pPr>
          </w:p>
          <w:p w:rsidR="009752E0" w:rsidRDefault="009752E0" w:rsidP="003B6521">
            <w:pPr>
              <w:jc w:val="both"/>
              <w:rPr>
                <w:rFonts w:ascii="Arial" w:hAnsi="Arial" w:cs="Arial"/>
                <w:sz w:val="20"/>
                <w:szCs w:val="20"/>
              </w:rPr>
            </w:pPr>
          </w:p>
          <w:p w:rsidR="009752E0" w:rsidRDefault="009752E0" w:rsidP="003B6521">
            <w:pPr>
              <w:jc w:val="both"/>
              <w:rPr>
                <w:rFonts w:ascii="Arial" w:hAnsi="Arial" w:cs="Arial"/>
                <w:sz w:val="20"/>
                <w:szCs w:val="20"/>
              </w:rPr>
            </w:pPr>
          </w:p>
          <w:p w:rsidR="009752E0" w:rsidRDefault="009752E0" w:rsidP="003B6521">
            <w:pPr>
              <w:jc w:val="both"/>
              <w:rPr>
                <w:rFonts w:ascii="Arial" w:hAnsi="Arial" w:cs="Arial"/>
                <w:sz w:val="20"/>
                <w:szCs w:val="20"/>
              </w:rPr>
            </w:pPr>
          </w:p>
          <w:p w:rsidR="009752E0" w:rsidRDefault="009752E0" w:rsidP="003B6521">
            <w:pPr>
              <w:jc w:val="both"/>
              <w:rPr>
                <w:rFonts w:ascii="Arial" w:hAnsi="Arial" w:cs="Arial"/>
                <w:sz w:val="20"/>
                <w:szCs w:val="20"/>
              </w:rPr>
            </w:pPr>
          </w:p>
          <w:p w:rsidR="009752E0" w:rsidRDefault="009752E0" w:rsidP="003B6521">
            <w:pPr>
              <w:jc w:val="both"/>
              <w:rPr>
                <w:rFonts w:ascii="Arial" w:hAnsi="Arial" w:cs="Arial"/>
                <w:sz w:val="20"/>
                <w:szCs w:val="20"/>
              </w:rPr>
            </w:pPr>
          </w:p>
          <w:p w:rsidR="009752E0" w:rsidRDefault="009752E0" w:rsidP="003B6521">
            <w:pPr>
              <w:jc w:val="both"/>
              <w:rPr>
                <w:rFonts w:ascii="Arial" w:hAnsi="Arial" w:cs="Arial"/>
                <w:sz w:val="20"/>
                <w:szCs w:val="20"/>
              </w:rPr>
            </w:pPr>
          </w:p>
          <w:p w:rsidR="009752E0" w:rsidRDefault="009752E0" w:rsidP="003B6521">
            <w:pPr>
              <w:jc w:val="both"/>
              <w:rPr>
                <w:rFonts w:ascii="Arial" w:hAnsi="Arial" w:cs="Arial"/>
                <w:sz w:val="20"/>
                <w:szCs w:val="20"/>
              </w:rPr>
            </w:pPr>
          </w:p>
          <w:p w:rsidR="009752E0" w:rsidRDefault="009752E0" w:rsidP="003B6521">
            <w:pPr>
              <w:jc w:val="both"/>
              <w:rPr>
                <w:rFonts w:ascii="Arial" w:hAnsi="Arial" w:cs="Arial"/>
                <w:sz w:val="20"/>
                <w:szCs w:val="20"/>
              </w:rPr>
            </w:pPr>
          </w:p>
          <w:p w:rsidR="009752E0" w:rsidRDefault="009752E0" w:rsidP="003B6521">
            <w:pPr>
              <w:jc w:val="both"/>
              <w:rPr>
                <w:rFonts w:ascii="Arial" w:hAnsi="Arial" w:cs="Arial"/>
                <w:sz w:val="20"/>
                <w:szCs w:val="20"/>
              </w:rPr>
            </w:pPr>
          </w:p>
          <w:p w:rsidR="009752E0" w:rsidRDefault="009752E0" w:rsidP="003B6521">
            <w:pPr>
              <w:jc w:val="both"/>
              <w:rPr>
                <w:rFonts w:ascii="Arial" w:hAnsi="Arial" w:cs="Arial"/>
                <w:sz w:val="20"/>
                <w:szCs w:val="20"/>
              </w:rPr>
            </w:pPr>
          </w:p>
          <w:p w:rsidR="009752E0" w:rsidRPr="003B6521" w:rsidRDefault="009752E0" w:rsidP="003B6521">
            <w:pPr>
              <w:jc w:val="both"/>
              <w:rPr>
                <w:rFonts w:ascii="Arial" w:hAnsi="Arial" w:cs="Arial"/>
                <w:sz w:val="20"/>
                <w:szCs w:val="20"/>
              </w:rPr>
            </w:pPr>
          </w:p>
        </w:tc>
      </w:tr>
      <w:tr w:rsidR="001C509D" w:rsidRPr="003B6521" w:rsidTr="009C50FE">
        <w:tc>
          <w:tcPr>
            <w:tcW w:w="1890" w:type="dxa"/>
            <w:shd w:val="clear" w:color="auto" w:fill="FFFFFF"/>
          </w:tcPr>
          <w:p w:rsidR="008205EE" w:rsidRPr="003B6521" w:rsidRDefault="001C509D" w:rsidP="003B6521">
            <w:pPr>
              <w:rPr>
                <w:rFonts w:ascii="Arial" w:hAnsi="Arial" w:cs="Arial"/>
                <w:sz w:val="20"/>
                <w:szCs w:val="20"/>
              </w:rPr>
            </w:pPr>
            <w:r w:rsidRPr="003B6521">
              <w:rPr>
                <w:rFonts w:ascii="Arial" w:hAnsi="Arial" w:cs="Arial"/>
                <w:sz w:val="20"/>
                <w:szCs w:val="20"/>
              </w:rPr>
              <w:lastRenderedPageBreak/>
              <w:t>1.1.4</w:t>
            </w:r>
          </w:p>
          <w:p w:rsidR="001C509D" w:rsidRPr="003B6521" w:rsidRDefault="001C509D" w:rsidP="003B6521">
            <w:pPr>
              <w:rPr>
                <w:rFonts w:ascii="Arial" w:hAnsi="Arial" w:cs="Arial"/>
                <w:sz w:val="20"/>
                <w:szCs w:val="20"/>
              </w:rPr>
            </w:pPr>
            <w:r w:rsidRPr="003B6521">
              <w:rPr>
                <w:rFonts w:ascii="Arial" w:hAnsi="Arial" w:cs="Arial"/>
                <w:sz w:val="20"/>
                <w:szCs w:val="20"/>
              </w:rPr>
              <w:t xml:space="preserve">ICT Disaster Recovery Plan reviewed </w:t>
            </w:r>
          </w:p>
          <w:p w:rsidR="001C509D" w:rsidRPr="003B6521" w:rsidRDefault="001C509D" w:rsidP="003B6521">
            <w:pPr>
              <w:rPr>
                <w:rFonts w:ascii="Arial" w:hAnsi="Arial" w:cs="Arial"/>
                <w:sz w:val="20"/>
                <w:szCs w:val="20"/>
              </w:rPr>
            </w:pPr>
          </w:p>
        </w:tc>
        <w:tc>
          <w:tcPr>
            <w:tcW w:w="1649" w:type="dxa"/>
            <w:shd w:val="clear" w:color="auto" w:fill="FFFFFF"/>
          </w:tcPr>
          <w:p w:rsidR="001C509D" w:rsidRPr="003B6521" w:rsidRDefault="008205EE" w:rsidP="003B6521">
            <w:pPr>
              <w:rPr>
                <w:rFonts w:ascii="Arial" w:hAnsi="Arial" w:cs="Arial"/>
                <w:color w:val="000000"/>
                <w:sz w:val="20"/>
                <w:szCs w:val="20"/>
              </w:rPr>
            </w:pPr>
            <w:r>
              <w:rPr>
                <w:rFonts w:ascii="Arial" w:hAnsi="Arial" w:cs="Arial"/>
                <w:color w:val="000000"/>
                <w:sz w:val="20"/>
                <w:szCs w:val="20"/>
              </w:rPr>
              <w:t xml:space="preserve">Website server </w:t>
            </w:r>
            <w:r w:rsidR="00764265" w:rsidRPr="003B6521">
              <w:rPr>
                <w:rFonts w:ascii="Arial" w:hAnsi="Arial" w:cs="Arial"/>
                <w:color w:val="000000"/>
                <w:sz w:val="20"/>
                <w:szCs w:val="20"/>
              </w:rPr>
              <w:t xml:space="preserve">replication at DR site </w:t>
            </w:r>
          </w:p>
        </w:tc>
        <w:tc>
          <w:tcPr>
            <w:tcW w:w="1946" w:type="dxa"/>
            <w:shd w:val="clear" w:color="auto" w:fill="FFFFFF"/>
          </w:tcPr>
          <w:p w:rsidR="001C509D" w:rsidRPr="003B6521" w:rsidRDefault="00764265" w:rsidP="003B6521">
            <w:pPr>
              <w:rPr>
                <w:rFonts w:ascii="Arial" w:hAnsi="Arial" w:cs="Arial"/>
                <w:sz w:val="20"/>
                <w:szCs w:val="20"/>
              </w:rPr>
            </w:pPr>
            <w:r w:rsidRPr="003B6521">
              <w:rPr>
                <w:rFonts w:ascii="Arial" w:hAnsi="Arial" w:cs="Arial"/>
                <w:sz w:val="20"/>
                <w:szCs w:val="20"/>
              </w:rPr>
              <w:t>D</w:t>
            </w:r>
            <w:r w:rsidR="00BB5A7C">
              <w:rPr>
                <w:rFonts w:ascii="Arial" w:hAnsi="Arial" w:cs="Arial"/>
                <w:sz w:val="20"/>
                <w:szCs w:val="20"/>
              </w:rPr>
              <w:t>AFF</w:t>
            </w:r>
            <w:r w:rsidRPr="003B6521">
              <w:rPr>
                <w:rFonts w:ascii="Arial" w:hAnsi="Arial" w:cs="Arial"/>
                <w:sz w:val="20"/>
                <w:szCs w:val="20"/>
              </w:rPr>
              <w:t xml:space="preserve"> Website application successfully replicated to DR site.</w:t>
            </w:r>
          </w:p>
          <w:p w:rsidR="00764265" w:rsidRDefault="00764265" w:rsidP="003B6521">
            <w:pPr>
              <w:rPr>
                <w:rFonts w:ascii="Arial" w:hAnsi="Arial" w:cs="Arial"/>
                <w:b/>
                <w:color w:val="262626"/>
                <w:sz w:val="20"/>
                <w:szCs w:val="20"/>
              </w:rPr>
            </w:pPr>
          </w:p>
          <w:p w:rsidR="001C509D" w:rsidRPr="003B6521" w:rsidRDefault="005908C0" w:rsidP="008205EE">
            <w:pPr>
              <w:rPr>
                <w:rFonts w:ascii="Arial" w:hAnsi="Arial" w:cs="Arial"/>
                <w:sz w:val="20"/>
                <w:szCs w:val="20"/>
              </w:rPr>
            </w:pPr>
            <w:r>
              <w:rPr>
                <w:rFonts w:ascii="Arial" w:hAnsi="Arial" w:cs="Arial"/>
                <w:b/>
                <w:noProof/>
                <w:color w:val="262626"/>
                <w:sz w:val="20"/>
                <w:szCs w:val="20"/>
              </w:rPr>
              <mc:AlternateContent>
                <mc:Choice Requires="wps">
                  <w:drawing>
                    <wp:anchor distT="0" distB="0" distL="114300" distR="114300" simplePos="0" relativeHeight="251747328" behindDoc="0" locked="0" layoutInCell="1" allowOverlap="1">
                      <wp:simplePos x="0" y="0"/>
                      <wp:positionH relativeFrom="column">
                        <wp:posOffset>671830</wp:posOffset>
                      </wp:positionH>
                      <wp:positionV relativeFrom="paragraph">
                        <wp:posOffset>33020</wp:posOffset>
                      </wp:positionV>
                      <wp:extent cx="142875" cy="104775"/>
                      <wp:effectExtent l="0" t="0" r="9525" b="9525"/>
                      <wp:wrapNone/>
                      <wp:docPr id="1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solidFill>
                                <a:srgbClr val="70AD47">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F99DB03" id="Rectangle 23" o:spid="_x0000_s1026" style="position:absolute;margin-left:52.9pt;margin-top:2.6pt;width:11.25pt;height: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" fillcolor="#385723" strokecolor="#41719c" strokeweight="1pt">
                      <v:path arrowok="t"/>
                    </v:rect>
                  </w:pict>
                </mc:Fallback>
              </mc:AlternateContent>
            </w:r>
            <w:r w:rsidR="001C509D" w:rsidRPr="003B6521">
              <w:rPr>
                <w:rFonts w:ascii="Arial" w:hAnsi="Arial" w:cs="Arial"/>
                <w:b/>
                <w:color w:val="262626"/>
                <w:sz w:val="20"/>
                <w:szCs w:val="20"/>
              </w:rPr>
              <w:t>Achieved</w:t>
            </w:r>
          </w:p>
        </w:tc>
        <w:tc>
          <w:tcPr>
            <w:tcW w:w="1598" w:type="dxa"/>
            <w:shd w:val="clear" w:color="auto" w:fill="FFFFFF"/>
          </w:tcPr>
          <w:p w:rsidR="001C509D" w:rsidRPr="003B6521" w:rsidRDefault="001C509D" w:rsidP="003B6521">
            <w:pPr>
              <w:rPr>
                <w:rFonts w:ascii="Arial" w:hAnsi="Arial" w:cs="Arial"/>
                <w:color w:val="262626"/>
                <w:sz w:val="20"/>
                <w:szCs w:val="20"/>
              </w:rPr>
            </w:pPr>
            <w:r w:rsidRPr="003B6521">
              <w:rPr>
                <w:rFonts w:ascii="Arial" w:hAnsi="Arial" w:cs="Arial"/>
                <w:color w:val="262626"/>
                <w:sz w:val="20"/>
                <w:szCs w:val="20"/>
              </w:rPr>
              <w:t>N/A</w:t>
            </w:r>
          </w:p>
        </w:tc>
        <w:tc>
          <w:tcPr>
            <w:tcW w:w="2564" w:type="dxa"/>
            <w:shd w:val="clear" w:color="auto" w:fill="FFFFFF"/>
          </w:tcPr>
          <w:p w:rsidR="001C509D" w:rsidRPr="003B6521" w:rsidRDefault="00764265" w:rsidP="003B6521">
            <w:pPr>
              <w:rPr>
                <w:rFonts w:ascii="Arial" w:hAnsi="Arial" w:cs="Arial"/>
                <w:color w:val="000000"/>
                <w:sz w:val="20"/>
                <w:szCs w:val="20"/>
              </w:rPr>
            </w:pPr>
            <w:r>
              <w:rPr>
                <w:rFonts w:ascii="Arial" w:hAnsi="Arial" w:cs="Arial"/>
                <w:color w:val="000000"/>
                <w:sz w:val="20"/>
                <w:szCs w:val="20"/>
              </w:rPr>
              <w:t xml:space="preserve">Identified critical file server  </w:t>
            </w:r>
          </w:p>
        </w:tc>
        <w:tc>
          <w:tcPr>
            <w:tcW w:w="1890" w:type="dxa"/>
            <w:shd w:val="clear" w:color="auto" w:fill="FFFFFF"/>
          </w:tcPr>
          <w:p w:rsidR="001C509D" w:rsidRDefault="00764265" w:rsidP="003B6521">
            <w:pPr>
              <w:rPr>
                <w:rFonts w:ascii="Arial" w:hAnsi="Arial" w:cs="Arial"/>
                <w:sz w:val="20"/>
                <w:szCs w:val="20"/>
              </w:rPr>
            </w:pPr>
            <w:r>
              <w:rPr>
                <w:rFonts w:ascii="Arial" w:hAnsi="Arial" w:cs="Arial"/>
                <w:sz w:val="20"/>
                <w:szCs w:val="20"/>
              </w:rPr>
              <w:t>The critical server nda13a was virtualised and replicated to the DR site Forestry</w:t>
            </w:r>
            <w:r w:rsidR="001C509D" w:rsidRPr="003B6521">
              <w:rPr>
                <w:rFonts w:ascii="Arial" w:hAnsi="Arial" w:cs="Arial"/>
                <w:sz w:val="20"/>
                <w:szCs w:val="20"/>
              </w:rPr>
              <w:t>.</w:t>
            </w:r>
          </w:p>
          <w:p w:rsidR="00764265" w:rsidRDefault="00764265" w:rsidP="003B6521">
            <w:pPr>
              <w:rPr>
                <w:rFonts w:ascii="Arial" w:hAnsi="Arial" w:cs="Arial"/>
                <w:b/>
                <w:color w:val="262626"/>
                <w:sz w:val="20"/>
                <w:szCs w:val="20"/>
              </w:rPr>
            </w:pPr>
          </w:p>
          <w:p w:rsidR="00764265" w:rsidRPr="003B6521" w:rsidRDefault="005908C0" w:rsidP="003B652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60640" behindDoc="0" locked="0" layoutInCell="1" allowOverlap="1">
                      <wp:simplePos x="0" y="0"/>
                      <wp:positionH relativeFrom="column">
                        <wp:posOffset>645160</wp:posOffset>
                      </wp:positionH>
                      <wp:positionV relativeFrom="paragraph">
                        <wp:posOffset>-8255</wp:posOffset>
                      </wp:positionV>
                      <wp:extent cx="142875" cy="104775"/>
                      <wp:effectExtent l="0" t="0" r="9525" b="9525"/>
                      <wp:wrapNone/>
                      <wp:docPr id="1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solidFill>
                                <a:srgbClr val="70AD47">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BDC783A" id="Rectangle 23" o:spid="_x0000_s1026" style="position:absolute;margin-left:50.8pt;margin-top:-.65pt;width:11.25pt;height: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" fillcolor="#385723" strokecolor="#41719c" strokeweight="1pt">
                      <v:path arrowok="t"/>
                    </v:rect>
                  </w:pict>
                </mc:Fallback>
              </mc:AlternateContent>
            </w:r>
            <w:r w:rsidR="00764265" w:rsidRPr="003B6521">
              <w:rPr>
                <w:rFonts w:ascii="Arial" w:hAnsi="Arial" w:cs="Arial"/>
                <w:b/>
                <w:color w:val="262626"/>
                <w:sz w:val="20"/>
                <w:szCs w:val="20"/>
              </w:rPr>
              <w:t>Achieved</w:t>
            </w:r>
          </w:p>
        </w:tc>
        <w:tc>
          <w:tcPr>
            <w:tcW w:w="1980" w:type="dxa"/>
            <w:shd w:val="clear" w:color="auto" w:fill="FFFFFF"/>
          </w:tcPr>
          <w:p w:rsidR="001C509D" w:rsidRPr="003B6521" w:rsidRDefault="001C509D" w:rsidP="003B6521">
            <w:pPr>
              <w:jc w:val="both"/>
              <w:rPr>
                <w:rFonts w:ascii="Arial" w:hAnsi="Arial" w:cs="Arial"/>
                <w:sz w:val="20"/>
                <w:szCs w:val="20"/>
              </w:rPr>
            </w:pPr>
            <w:r w:rsidRPr="003B6521">
              <w:rPr>
                <w:rFonts w:ascii="Arial" w:hAnsi="Arial" w:cs="Arial"/>
                <w:sz w:val="20"/>
                <w:szCs w:val="20"/>
              </w:rPr>
              <w:t>N/A</w:t>
            </w:r>
          </w:p>
        </w:tc>
        <w:tc>
          <w:tcPr>
            <w:tcW w:w="1890" w:type="dxa"/>
            <w:shd w:val="clear" w:color="auto" w:fill="FFFFFF"/>
          </w:tcPr>
          <w:p w:rsidR="001C509D" w:rsidRPr="003B6521" w:rsidRDefault="001C509D" w:rsidP="003B6521">
            <w:pPr>
              <w:jc w:val="both"/>
              <w:rPr>
                <w:rFonts w:ascii="Arial" w:hAnsi="Arial" w:cs="Arial"/>
                <w:sz w:val="20"/>
                <w:szCs w:val="20"/>
              </w:rPr>
            </w:pPr>
            <w:r w:rsidRPr="003B6521">
              <w:rPr>
                <w:rFonts w:ascii="Arial" w:hAnsi="Arial" w:cs="Arial"/>
                <w:sz w:val="20"/>
                <w:szCs w:val="20"/>
              </w:rPr>
              <w:t>N/A</w:t>
            </w:r>
          </w:p>
        </w:tc>
      </w:tr>
      <w:tr w:rsidR="006F4C96" w:rsidRPr="003B6521" w:rsidTr="009C50FE">
        <w:tc>
          <w:tcPr>
            <w:tcW w:w="1890" w:type="dxa"/>
            <w:shd w:val="clear" w:color="auto" w:fill="FFFFFF"/>
          </w:tcPr>
          <w:p w:rsidR="006F4C96" w:rsidRPr="003B6521" w:rsidRDefault="006F4C96" w:rsidP="006F4C96">
            <w:pPr>
              <w:rPr>
                <w:rFonts w:ascii="Arial" w:hAnsi="Arial" w:cs="Arial"/>
                <w:sz w:val="20"/>
                <w:szCs w:val="20"/>
              </w:rPr>
            </w:pPr>
            <w:r w:rsidRPr="003B6521">
              <w:rPr>
                <w:rFonts w:ascii="Arial" w:hAnsi="Arial" w:cs="Arial"/>
                <w:sz w:val="20"/>
                <w:szCs w:val="20"/>
              </w:rPr>
              <w:t>1.1.4</w:t>
            </w:r>
          </w:p>
          <w:p w:rsidR="006F4C96" w:rsidRPr="003B6521" w:rsidRDefault="006F4C96" w:rsidP="006F4C96">
            <w:pPr>
              <w:rPr>
                <w:rFonts w:ascii="Arial" w:hAnsi="Arial" w:cs="Arial"/>
                <w:sz w:val="20"/>
                <w:szCs w:val="20"/>
              </w:rPr>
            </w:pPr>
            <w:r w:rsidRPr="003B6521">
              <w:rPr>
                <w:rFonts w:ascii="Arial" w:hAnsi="Arial" w:cs="Arial"/>
                <w:sz w:val="20"/>
                <w:szCs w:val="20"/>
              </w:rPr>
              <w:t xml:space="preserve">ICT Disaster Recovery Plan reviewed </w:t>
            </w:r>
            <w:r w:rsidRPr="003B6521">
              <w:rPr>
                <w:rFonts w:ascii="Arial" w:hAnsi="Arial" w:cs="Arial"/>
                <w:i/>
                <w:sz w:val="20"/>
                <w:szCs w:val="20"/>
              </w:rPr>
              <w:t>cont.</w:t>
            </w:r>
          </w:p>
          <w:p w:rsidR="006F4C96" w:rsidRPr="003B6521" w:rsidRDefault="006F4C96" w:rsidP="006F4C96">
            <w:pPr>
              <w:rPr>
                <w:rFonts w:ascii="Arial" w:hAnsi="Arial" w:cs="Arial"/>
                <w:sz w:val="20"/>
                <w:szCs w:val="20"/>
              </w:rPr>
            </w:pPr>
          </w:p>
        </w:tc>
        <w:tc>
          <w:tcPr>
            <w:tcW w:w="1649" w:type="dxa"/>
            <w:shd w:val="clear" w:color="auto" w:fill="FFFFFF"/>
          </w:tcPr>
          <w:p w:rsidR="006F4C96" w:rsidRPr="003B6521" w:rsidRDefault="006F4C96" w:rsidP="006F4C96">
            <w:pPr>
              <w:rPr>
                <w:rFonts w:ascii="Arial" w:hAnsi="Arial" w:cs="Arial"/>
                <w:color w:val="000000"/>
                <w:sz w:val="20"/>
                <w:szCs w:val="20"/>
              </w:rPr>
            </w:pPr>
            <w:r w:rsidRPr="003B6521">
              <w:rPr>
                <w:rFonts w:ascii="Arial" w:hAnsi="Arial" w:cs="Arial"/>
                <w:color w:val="000000"/>
                <w:sz w:val="20"/>
                <w:szCs w:val="20"/>
              </w:rPr>
              <w:t>External Domain Name System (DNS) replication at DR site</w:t>
            </w:r>
          </w:p>
        </w:tc>
        <w:tc>
          <w:tcPr>
            <w:tcW w:w="1946" w:type="dxa"/>
            <w:shd w:val="clear" w:color="auto" w:fill="FFFFFF"/>
          </w:tcPr>
          <w:p w:rsidR="006F4C96" w:rsidRDefault="006F4C96" w:rsidP="006F4C96">
            <w:pPr>
              <w:rPr>
                <w:rFonts w:ascii="Arial" w:hAnsi="Arial" w:cs="Arial"/>
                <w:sz w:val="20"/>
                <w:szCs w:val="20"/>
              </w:rPr>
            </w:pPr>
            <w:r w:rsidRPr="003B6521">
              <w:rPr>
                <w:rFonts w:ascii="Arial" w:hAnsi="Arial" w:cs="Arial"/>
                <w:sz w:val="20"/>
                <w:szCs w:val="20"/>
              </w:rPr>
              <w:t>External Domain Name System (DNS) was successfully replicated to Disaster Recovery (DR) site.</w:t>
            </w:r>
          </w:p>
          <w:p w:rsidR="006F4C96" w:rsidRPr="003B6521" w:rsidRDefault="006F4C96" w:rsidP="006F4C96">
            <w:pPr>
              <w:rPr>
                <w:rFonts w:ascii="Arial" w:hAnsi="Arial" w:cs="Arial"/>
                <w:sz w:val="20"/>
                <w:szCs w:val="20"/>
              </w:rPr>
            </w:pPr>
          </w:p>
          <w:p w:rsidR="006F4C96" w:rsidRPr="003B6521" w:rsidRDefault="006F4C96" w:rsidP="006F4C96">
            <w:pPr>
              <w:rPr>
                <w:rFonts w:ascii="Arial" w:hAnsi="Arial" w:cs="Arial"/>
                <w:sz w:val="20"/>
                <w:szCs w:val="20"/>
              </w:rPr>
            </w:pPr>
            <w:r>
              <w:rPr>
                <w:rFonts w:ascii="Arial" w:hAnsi="Arial" w:cs="Arial"/>
                <w:b/>
                <w:noProof/>
                <w:color w:val="262626"/>
                <w:sz w:val="20"/>
                <w:szCs w:val="20"/>
              </w:rPr>
              <mc:AlternateContent>
                <mc:Choice Requires="wps">
                  <w:drawing>
                    <wp:anchor distT="0" distB="0" distL="114300" distR="114300" simplePos="0" relativeHeight="252126208" behindDoc="0" locked="0" layoutInCell="1" allowOverlap="1" wp14:anchorId="5E86C106" wp14:editId="72A7FB96">
                      <wp:simplePos x="0" y="0"/>
                      <wp:positionH relativeFrom="column">
                        <wp:posOffset>633730</wp:posOffset>
                      </wp:positionH>
                      <wp:positionV relativeFrom="paragraph">
                        <wp:posOffset>24130</wp:posOffset>
                      </wp:positionV>
                      <wp:extent cx="142875" cy="104775"/>
                      <wp:effectExtent l="0" t="0" r="9525" b="9525"/>
                      <wp:wrapNone/>
                      <wp:docPr id="1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solidFill>
                                <a:srgbClr val="70AD47">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33FA7C9" id="Rectangle 25" o:spid="_x0000_s1026" style="position:absolute;margin-left:49.9pt;margin-top:1.9pt;width:11.25pt;height:8.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" fillcolor="#385723" strokecolor="#41719c" strokeweight="1pt">
                      <v:path arrowok="t"/>
                    </v:rect>
                  </w:pict>
                </mc:Fallback>
              </mc:AlternateContent>
            </w:r>
            <w:r w:rsidRPr="003B6521">
              <w:rPr>
                <w:rFonts w:ascii="Arial" w:hAnsi="Arial" w:cs="Arial"/>
                <w:b/>
                <w:color w:val="262626"/>
                <w:sz w:val="20"/>
                <w:szCs w:val="20"/>
              </w:rPr>
              <w:t>Achieved</w:t>
            </w:r>
          </w:p>
        </w:tc>
        <w:tc>
          <w:tcPr>
            <w:tcW w:w="1598" w:type="dxa"/>
            <w:shd w:val="clear" w:color="auto" w:fill="FFFFFF"/>
          </w:tcPr>
          <w:p w:rsidR="006F4C96" w:rsidRPr="003B6521" w:rsidRDefault="006F4C96" w:rsidP="006F4C96">
            <w:pPr>
              <w:rPr>
                <w:rFonts w:ascii="Arial" w:hAnsi="Arial" w:cs="Arial"/>
                <w:color w:val="262626"/>
                <w:sz w:val="20"/>
                <w:szCs w:val="20"/>
              </w:rPr>
            </w:pPr>
            <w:r w:rsidRPr="003B6521">
              <w:rPr>
                <w:rFonts w:ascii="Arial" w:hAnsi="Arial" w:cs="Arial"/>
                <w:color w:val="262626"/>
                <w:sz w:val="20"/>
                <w:szCs w:val="20"/>
              </w:rPr>
              <w:t>N/A</w:t>
            </w:r>
          </w:p>
        </w:tc>
        <w:tc>
          <w:tcPr>
            <w:tcW w:w="2564" w:type="dxa"/>
            <w:shd w:val="clear" w:color="auto" w:fill="FFFFFF"/>
          </w:tcPr>
          <w:p w:rsidR="006F4C96" w:rsidRDefault="006F4C96" w:rsidP="006F4C96">
            <w:r w:rsidRPr="009327AC">
              <w:rPr>
                <w:rFonts w:ascii="Arial" w:hAnsi="Arial" w:cs="Arial"/>
                <w:sz w:val="20"/>
                <w:szCs w:val="20"/>
              </w:rPr>
              <w:t>N/A</w:t>
            </w:r>
          </w:p>
        </w:tc>
        <w:tc>
          <w:tcPr>
            <w:tcW w:w="1890" w:type="dxa"/>
            <w:shd w:val="clear" w:color="auto" w:fill="FFFFFF"/>
          </w:tcPr>
          <w:p w:rsidR="006F4C96" w:rsidRDefault="006F4C96" w:rsidP="006F4C96">
            <w:r w:rsidRPr="009327AC">
              <w:rPr>
                <w:rFonts w:ascii="Arial" w:hAnsi="Arial" w:cs="Arial"/>
                <w:sz w:val="20"/>
                <w:szCs w:val="20"/>
              </w:rPr>
              <w:t>N/A</w:t>
            </w:r>
          </w:p>
        </w:tc>
        <w:tc>
          <w:tcPr>
            <w:tcW w:w="1980" w:type="dxa"/>
            <w:shd w:val="clear" w:color="auto" w:fill="FFFFFF"/>
          </w:tcPr>
          <w:p w:rsidR="006F4C96" w:rsidRDefault="00ED401E" w:rsidP="006F4C96">
            <w:r w:rsidRPr="003B6521">
              <w:rPr>
                <w:rFonts w:ascii="Arial" w:hAnsi="Arial" w:cs="Arial"/>
                <w:sz w:val="20"/>
                <w:szCs w:val="20"/>
              </w:rPr>
              <w:t>N/A</w:t>
            </w:r>
          </w:p>
        </w:tc>
        <w:tc>
          <w:tcPr>
            <w:tcW w:w="1890" w:type="dxa"/>
            <w:shd w:val="clear" w:color="auto" w:fill="FFFFFF"/>
          </w:tcPr>
          <w:p w:rsidR="006F4C96" w:rsidRDefault="006F4C96" w:rsidP="006F4C96">
            <w:r w:rsidRPr="00BA5E02">
              <w:rPr>
                <w:rFonts w:ascii="Arial" w:hAnsi="Arial" w:cs="Arial"/>
                <w:sz w:val="20"/>
                <w:szCs w:val="20"/>
              </w:rPr>
              <w:t>N/A</w:t>
            </w:r>
          </w:p>
        </w:tc>
      </w:tr>
      <w:tr w:rsidR="006F4C96" w:rsidRPr="003B6521" w:rsidTr="009C50FE">
        <w:tc>
          <w:tcPr>
            <w:tcW w:w="1890" w:type="dxa"/>
            <w:shd w:val="clear" w:color="auto" w:fill="FFFFFF"/>
          </w:tcPr>
          <w:p w:rsidR="006F4C96" w:rsidRPr="003B6521" w:rsidRDefault="006F4C96" w:rsidP="006F4C96">
            <w:pPr>
              <w:rPr>
                <w:rFonts w:ascii="Arial" w:hAnsi="Arial" w:cs="Arial"/>
                <w:sz w:val="20"/>
                <w:szCs w:val="20"/>
              </w:rPr>
            </w:pPr>
            <w:r w:rsidRPr="003B6521">
              <w:rPr>
                <w:rFonts w:ascii="Arial" w:hAnsi="Arial" w:cs="Arial"/>
                <w:sz w:val="20"/>
                <w:szCs w:val="20"/>
              </w:rPr>
              <w:t>1.1.4</w:t>
            </w:r>
          </w:p>
          <w:p w:rsidR="006F4C96" w:rsidRPr="003B6521" w:rsidRDefault="006F4C96" w:rsidP="006F4C96">
            <w:pPr>
              <w:rPr>
                <w:rFonts w:ascii="Arial" w:hAnsi="Arial" w:cs="Arial"/>
                <w:sz w:val="20"/>
                <w:szCs w:val="20"/>
              </w:rPr>
            </w:pPr>
            <w:r w:rsidRPr="003B6521">
              <w:rPr>
                <w:rFonts w:ascii="Arial" w:hAnsi="Arial" w:cs="Arial"/>
                <w:sz w:val="20"/>
                <w:szCs w:val="20"/>
              </w:rPr>
              <w:t xml:space="preserve">ICT Disaster Recovery Plan reviewed </w:t>
            </w:r>
            <w:r w:rsidRPr="003B6521">
              <w:rPr>
                <w:rFonts w:ascii="Arial" w:hAnsi="Arial" w:cs="Arial"/>
                <w:i/>
                <w:sz w:val="20"/>
                <w:szCs w:val="20"/>
              </w:rPr>
              <w:t>cont.</w:t>
            </w:r>
          </w:p>
          <w:p w:rsidR="006F4C96" w:rsidRPr="003B6521" w:rsidRDefault="006F4C96" w:rsidP="006F4C96">
            <w:pPr>
              <w:rPr>
                <w:rFonts w:ascii="Arial" w:hAnsi="Arial" w:cs="Arial"/>
                <w:sz w:val="20"/>
                <w:szCs w:val="20"/>
              </w:rPr>
            </w:pPr>
          </w:p>
        </w:tc>
        <w:tc>
          <w:tcPr>
            <w:tcW w:w="1649" w:type="dxa"/>
            <w:shd w:val="clear" w:color="auto" w:fill="FFFFFF"/>
          </w:tcPr>
          <w:p w:rsidR="006F4C96" w:rsidRPr="003B6521" w:rsidRDefault="006F4C96" w:rsidP="006F4C96">
            <w:pPr>
              <w:rPr>
                <w:rFonts w:ascii="Arial" w:hAnsi="Arial" w:cs="Arial"/>
                <w:color w:val="000000"/>
                <w:sz w:val="20"/>
                <w:szCs w:val="20"/>
              </w:rPr>
            </w:pPr>
            <w:r w:rsidRPr="003B6521">
              <w:rPr>
                <w:rFonts w:ascii="Arial" w:hAnsi="Arial" w:cs="Arial"/>
                <w:color w:val="000000"/>
                <w:sz w:val="20"/>
                <w:szCs w:val="20"/>
              </w:rPr>
              <w:t>Replication at DR site</w:t>
            </w:r>
          </w:p>
          <w:p w:rsidR="006F4C96" w:rsidRPr="003B6521" w:rsidRDefault="006F4C96" w:rsidP="006F4C96">
            <w:pPr>
              <w:rPr>
                <w:rFonts w:ascii="Arial" w:hAnsi="Arial" w:cs="Arial"/>
                <w:color w:val="000000"/>
                <w:sz w:val="20"/>
                <w:szCs w:val="20"/>
              </w:rPr>
            </w:pPr>
          </w:p>
        </w:tc>
        <w:tc>
          <w:tcPr>
            <w:tcW w:w="1946" w:type="dxa"/>
            <w:shd w:val="clear" w:color="auto" w:fill="FFFFFF"/>
          </w:tcPr>
          <w:p w:rsidR="006F4C96" w:rsidRDefault="006F4C96" w:rsidP="006F4C96">
            <w:pPr>
              <w:rPr>
                <w:rFonts w:ascii="Arial" w:hAnsi="Arial" w:cs="Arial"/>
                <w:color w:val="262626"/>
                <w:sz w:val="20"/>
                <w:szCs w:val="20"/>
              </w:rPr>
            </w:pPr>
            <w:r>
              <w:rPr>
                <w:rFonts w:ascii="Arial" w:hAnsi="Arial" w:cs="Arial"/>
                <w:color w:val="262626"/>
                <w:sz w:val="20"/>
                <w:szCs w:val="20"/>
              </w:rPr>
              <w:t>A memo was writte</w:t>
            </w:r>
            <w:r w:rsidR="00924B35">
              <w:rPr>
                <w:rFonts w:ascii="Arial" w:hAnsi="Arial" w:cs="Arial"/>
                <w:color w:val="262626"/>
                <w:sz w:val="20"/>
                <w:szCs w:val="20"/>
              </w:rPr>
              <w:t xml:space="preserve">n to explain that this target was wrongly reflected as </w:t>
            </w:r>
            <w:r w:rsidR="009C50FE">
              <w:rPr>
                <w:rFonts w:ascii="Arial" w:hAnsi="Arial" w:cs="Arial"/>
                <w:color w:val="262626"/>
                <w:sz w:val="20"/>
                <w:szCs w:val="20"/>
              </w:rPr>
              <w:t>planned.</w:t>
            </w:r>
            <w:r>
              <w:rPr>
                <w:rFonts w:ascii="Arial" w:hAnsi="Arial" w:cs="Arial"/>
                <w:color w:val="262626"/>
                <w:sz w:val="20"/>
                <w:szCs w:val="20"/>
              </w:rPr>
              <w:t xml:space="preserve"> </w:t>
            </w:r>
          </w:p>
          <w:p w:rsidR="006F4C96" w:rsidRPr="003B6521" w:rsidRDefault="006F4C96" w:rsidP="006F4C96">
            <w:pPr>
              <w:contextualSpacing/>
              <w:rPr>
                <w:rFonts w:ascii="Arial" w:hAnsi="Arial" w:cs="Arial"/>
                <w:sz w:val="20"/>
                <w:szCs w:val="20"/>
              </w:rPr>
            </w:pPr>
          </w:p>
          <w:p w:rsidR="006F4C96" w:rsidRPr="003B6521" w:rsidRDefault="006F4C96" w:rsidP="006F4C96">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2128256" behindDoc="0" locked="0" layoutInCell="1" allowOverlap="1" wp14:anchorId="711A3945" wp14:editId="1614077A">
                      <wp:simplePos x="0" y="0"/>
                      <wp:positionH relativeFrom="column">
                        <wp:posOffset>890905</wp:posOffset>
                      </wp:positionH>
                      <wp:positionV relativeFrom="paragraph">
                        <wp:posOffset>19050</wp:posOffset>
                      </wp:positionV>
                      <wp:extent cx="142875" cy="104775"/>
                      <wp:effectExtent l="0" t="0" r="9525" b="9525"/>
                      <wp:wrapNone/>
                      <wp:docPr id="1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36D7CBD" id="Rectangle 12" o:spid="_x0000_s1026" style="position:absolute;margin-left:70.15pt;margin-top:1.5pt;width:11.25pt;height:8.2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" fillcolor="red" strokecolor="#41719c" strokeweight="1pt">
                      <v:path arrowok="t"/>
                    </v:rect>
                  </w:pict>
                </mc:Fallback>
              </mc:AlternateContent>
            </w:r>
            <w:r w:rsidRPr="003B6521">
              <w:rPr>
                <w:rFonts w:ascii="Arial" w:hAnsi="Arial" w:cs="Arial"/>
                <w:b/>
                <w:sz w:val="20"/>
                <w:szCs w:val="20"/>
              </w:rPr>
              <w:t xml:space="preserve">Not </w:t>
            </w:r>
            <w:r w:rsidRPr="003B6521">
              <w:rPr>
                <w:rFonts w:ascii="Arial" w:hAnsi="Arial" w:cs="Arial"/>
                <w:b/>
                <w:color w:val="262626"/>
                <w:sz w:val="20"/>
                <w:szCs w:val="20"/>
              </w:rPr>
              <w:t>Achieved</w:t>
            </w:r>
            <w:r w:rsidRPr="003B6521">
              <w:rPr>
                <w:rFonts w:ascii="Arial" w:hAnsi="Arial" w:cs="Arial"/>
                <w:b/>
                <w:sz w:val="20"/>
                <w:szCs w:val="20"/>
              </w:rPr>
              <w:t xml:space="preserve">  </w:t>
            </w:r>
          </w:p>
        </w:tc>
        <w:tc>
          <w:tcPr>
            <w:tcW w:w="1598" w:type="dxa"/>
            <w:shd w:val="clear" w:color="auto" w:fill="FFFFFF"/>
          </w:tcPr>
          <w:p w:rsidR="006F4C96" w:rsidRDefault="006F4C96" w:rsidP="006F4C96">
            <w:pPr>
              <w:rPr>
                <w:rFonts w:ascii="Arial" w:hAnsi="Arial" w:cs="Arial"/>
                <w:sz w:val="20"/>
                <w:szCs w:val="20"/>
              </w:rPr>
            </w:pPr>
            <w:r>
              <w:rPr>
                <w:rFonts w:ascii="Arial" w:hAnsi="Arial" w:cs="Arial"/>
                <w:sz w:val="20"/>
                <w:szCs w:val="20"/>
              </w:rPr>
              <w:t>Replication at DR site was not done. This is because a target was wrongly published in the plan.</w:t>
            </w:r>
          </w:p>
          <w:p w:rsidR="006F4C96" w:rsidRPr="003B6521" w:rsidRDefault="006F4C96" w:rsidP="006F4C96">
            <w:pPr>
              <w:rPr>
                <w:rFonts w:ascii="Arial" w:hAnsi="Arial" w:cs="Arial"/>
                <w:color w:val="262626"/>
                <w:sz w:val="20"/>
                <w:szCs w:val="20"/>
              </w:rPr>
            </w:pPr>
            <w:r>
              <w:rPr>
                <w:rFonts w:ascii="Arial" w:hAnsi="Arial" w:cs="Arial"/>
                <w:color w:val="262626"/>
                <w:sz w:val="20"/>
                <w:szCs w:val="20"/>
              </w:rPr>
              <w:t xml:space="preserve">. </w:t>
            </w:r>
          </w:p>
        </w:tc>
        <w:tc>
          <w:tcPr>
            <w:tcW w:w="2564" w:type="dxa"/>
            <w:shd w:val="clear" w:color="auto" w:fill="FFFFFF"/>
          </w:tcPr>
          <w:p w:rsidR="006F4C96" w:rsidRDefault="006F4C96" w:rsidP="006F4C96">
            <w:r w:rsidRPr="000C47B8">
              <w:rPr>
                <w:rFonts w:ascii="Arial" w:hAnsi="Arial" w:cs="Arial"/>
                <w:sz w:val="20"/>
                <w:szCs w:val="20"/>
              </w:rPr>
              <w:t>N/A</w:t>
            </w:r>
          </w:p>
        </w:tc>
        <w:tc>
          <w:tcPr>
            <w:tcW w:w="1890" w:type="dxa"/>
            <w:shd w:val="clear" w:color="auto" w:fill="FFFFFF"/>
          </w:tcPr>
          <w:p w:rsidR="006F4C96" w:rsidRDefault="006F4C96" w:rsidP="006F4C96">
            <w:r w:rsidRPr="000C47B8">
              <w:rPr>
                <w:rFonts w:ascii="Arial" w:hAnsi="Arial" w:cs="Arial"/>
                <w:sz w:val="20"/>
                <w:szCs w:val="20"/>
              </w:rPr>
              <w:t>N/A</w:t>
            </w:r>
          </w:p>
        </w:tc>
        <w:tc>
          <w:tcPr>
            <w:tcW w:w="1980" w:type="dxa"/>
            <w:shd w:val="clear" w:color="auto" w:fill="FFFFFF"/>
          </w:tcPr>
          <w:p w:rsidR="006F4C96" w:rsidRDefault="006F4C96" w:rsidP="006F4C96">
            <w:r w:rsidRPr="004C4B0D">
              <w:rPr>
                <w:rFonts w:ascii="Arial" w:hAnsi="Arial" w:cs="Arial"/>
                <w:sz w:val="20"/>
                <w:szCs w:val="20"/>
              </w:rPr>
              <w:t>N/A</w:t>
            </w:r>
          </w:p>
        </w:tc>
        <w:tc>
          <w:tcPr>
            <w:tcW w:w="1890" w:type="dxa"/>
            <w:shd w:val="clear" w:color="auto" w:fill="FFFFFF"/>
          </w:tcPr>
          <w:p w:rsidR="006F4C96" w:rsidRDefault="006F4C96" w:rsidP="006F4C96">
            <w:r w:rsidRPr="004C4B0D">
              <w:rPr>
                <w:rFonts w:ascii="Arial" w:hAnsi="Arial" w:cs="Arial"/>
                <w:sz w:val="20"/>
                <w:szCs w:val="20"/>
              </w:rPr>
              <w:t>N/A</w:t>
            </w:r>
          </w:p>
        </w:tc>
      </w:tr>
      <w:tr w:rsidR="006F4C96" w:rsidRPr="003B6521" w:rsidTr="009C50FE">
        <w:tc>
          <w:tcPr>
            <w:tcW w:w="1890" w:type="dxa"/>
            <w:shd w:val="clear" w:color="auto" w:fill="FFFFFF"/>
          </w:tcPr>
          <w:p w:rsidR="006F4C96" w:rsidRPr="003B6521" w:rsidRDefault="006F4C96" w:rsidP="006F4C96">
            <w:pPr>
              <w:autoSpaceDE w:val="0"/>
              <w:autoSpaceDN w:val="0"/>
              <w:adjustRightInd w:val="0"/>
              <w:rPr>
                <w:rFonts w:ascii="Arial" w:hAnsi="Arial" w:cs="Arial"/>
                <w:sz w:val="20"/>
                <w:szCs w:val="20"/>
              </w:rPr>
            </w:pPr>
            <w:r w:rsidRPr="003B6521">
              <w:rPr>
                <w:rFonts w:ascii="Arial" w:hAnsi="Arial" w:cs="Arial"/>
                <w:sz w:val="20"/>
                <w:szCs w:val="20"/>
              </w:rPr>
              <w:t>1.1.5</w:t>
            </w:r>
          </w:p>
          <w:p w:rsidR="006F4C96" w:rsidRPr="003B6521" w:rsidRDefault="006F4C96" w:rsidP="006F4C96">
            <w:pPr>
              <w:autoSpaceDE w:val="0"/>
              <w:autoSpaceDN w:val="0"/>
              <w:adjustRightInd w:val="0"/>
              <w:rPr>
                <w:rFonts w:ascii="Arial" w:hAnsi="Arial" w:cs="Arial"/>
                <w:sz w:val="20"/>
                <w:szCs w:val="20"/>
              </w:rPr>
            </w:pPr>
            <w:r w:rsidRPr="003B6521">
              <w:rPr>
                <w:rFonts w:ascii="Arial" w:hAnsi="Arial" w:cs="Arial"/>
                <w:sz w:val="20"/>
                <w:szCs w:val="20"/>
              </w:rPr>
              <w:t>Information and Communication Technology (ICT) Plan implemented</w:t>
            </w:r>
          </w:p>
        </w:tc>
        <w:tc>
          <w:tcPr>
            <w:tcW w:w="1649" w:type="dxa"/>
            <w:shd w:val="clear" w:color="auto" w:fill="FFFFFF"/>
          </w:tcPr>
          <w:p w:rsidR="006F4C96" w:rsidRPr="003B6521" w:rsidRDefault="006F4C96" w:rsidP="006F4C96">
            <w:pPr>
              <w:rPr>
                <w:rFonts w:ascii="Arial" w:hAnsi="Arial" w:cs="Arial"/>
                <w:sz w:val="20"/>
                <w:szCs w:val="20"/>
              </w:rPr>
            </w:pPr>
            <w:r w:rsidRPr="003B6521">
              <w:rPr>
                <w:rFonts w:ascii="Arial" w:hAnsi="Arial" w:cs="Arial"/>
                <w:sz w:val="20"/>
                <w:szCs w:val="20"/>
              </w:rPr>
              <w:t>Development of software</w:t>
            </w:r>
          </w:p>
        </w:tc>
        <w:tc>
          <w:tcPr>
            <w:tcW w:w="1946" w:type="dxa"/>
            <w:shd w:val="clear" w:color="auto" w:fill="FFFFFF"/>
          </w:tcPr>
          <w:p w:rsidR="006F4C96" w:rsidRDefault="008B7EB6" w:rsidP="006F4C96">
            <w:pPr>
              <w:contextualSpacing/>
              <w:rPr>
                <w:rFonts w:ascii="Arial" w:hAnsi="Arial" w:cs="Arial"/>
                <w:sz w:val="20"/>
                <w:szCs w:val="20"/>
              </w:rPr>
            </w:pPr>
            <w:r>
              <w:rPr>
                <w:rFonts w:ascii="Arial" w:hAnsi="Arial" w:cs="Arial"/>
                <w:sz w:val="20"/>
                <w:szCs w:val="20"/>
              </w:rPr>
              <w:t>A decision was made to deviate from doing this work as planned and cater for need of new DALRRD.</w:t>
            </w:r>
          </w:p>
          <w:p w:rsidR="006F4C96" w:rsidRPr="003B6521" w:rsidRDefault="006F4C96" w:rsidP="006F4C96">
            <w:pPr>
              <w:contextualSpacing/>
              <w:rPr>
                <w:rFonts w:ascii="Arial" w:hAnsi="Arial" w:cs="Arial"/>
                <w:sz w:val="20"/>
                <w:szCs w:val="20"/>
              </w:rPr>
            </w:pPr>
          </w:p>
          <w:p w:rsidR="006F4C96" w:rsidRPr="003B6521" w:rsidRDefault="006F4C96" w:rsidP="006F4C96">
            <w:pPr>
              <w:rPr>
                <w:rFonts w:ascii="Arial" w:hAnsi="Arial" w:cs="Arial"/>
                <w:sz w:val="20"/>
                <w:szCs w:val="20"/>
              </w:rPr>
            </w:pPr>
            <w:r>
              <w:rPr>
                <w:rFonts w:ascii="Arial" w:hAnsi="Arial" w:cs="Arial"/>
                <w:b/>
                <w:noProof/>
                <w:color w:val="262626"/>
                <w:sz w:val="20"/>
                <w:szCs w:val="20"/>
              </w:rPr>
              <mc:AlternateContent>
                <mc:Choice Requires="wps">
                  <w:drawing>
                    <wp:anchor distT="0" distB="0" distL="114300" distR="114300" simplePos="0" relativeHeight="252121088" behindDoc="0" locked="0" layoutInCell="1" allowOverlap="1" wp14:anchorId="6CCE32B4" wp14:editId="3D7C25B1">
                      <wp:simplePos x="0" y="0"/>
                      <wp:positionH relativeFrom="column">
                        <wp:posOffset>867410</wp:posOffset>
                      </wp:positionH>
                      <wp:positionV relativeFrom="paragraph">
                        <wp:posOffset>19050</wp:posOffset>
                      </wp:positionV>
                      <wp:extent cx="142875" cy="104775"/>
                      <wp:effectExtent l="0" t="0" r="9525" b="9525"/>
                      <wp:wrapNone/>
                      <wp:docPr id="1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1B723A8" id="Rectangle 28" o:spid="_x0000_s1026" style="position:absolute;margin-left:68.3pt;margin-top:1.5pt;width:11.25pt;height:8.2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" fillcolor="red" strokecolor="#41719c" strokeweight="1pt">
                      <v:path arrowok="t"/>
                    </v:rect>
                  </w:pict>
                </mc:Fallback>
              </mc:AlternateContent>
            </w:r>
            <w:r w:rsidRPr="003B6521">
              <w:rPr>
                <w:rFonts w:ascii="Arial" w:hAnsi="Arial" w:cs="Arial"/>
                <w:b/>
                <w:color w:val="262626"/>
                <w:sz w:val="20"/>
                <w:szCs w:val="20"/>
              </w:rPr>
              <w:t xml:space="preserve">Not Achieved </w:t>
            </w:r>
          </w:p>
        </w:tc>
        <w:tc>
          <w:tcPr>
            <w:tcW w:w="1598" w:type="dxa"/>
            <w:shd w:val="clear" w:color="auto" w:fill="FFFFFF"/>
          </w:tcPr>
          <w:p w:rsidR="006F4C96" w:rsidRPr="004F6224" w:rsidRDefault="008B7EB6" w:rsidP="009C50FE">
            <w:pPr>
              <w:contextualSpacing/>
              <w:rPr>
                <w:rFonts w:ascii="Arial" w:hAnsi="Arial" w:cs="Arial"/>
                <w:sz w:val="20"/>
                <w:szCs w:val="20"/>
              </w:rPr>
            </w:pPr>
            <w:r>
              <w:rPr>
                <w:rFonts w:ascii="Arial" w:hAnsi="Arial" w:cs="Arial"/>
                <w:sz w:val="20"/>
                <w:szCs w:val="20"/>
              </w:rPr>
              <w:t>The establishment of DALRRD mean</w:t>
            </w:r>
            <w:r w:rsidR="009C50FE">
              <w:rPr>
                <w:rFonts w:ascii="Arial" w:hAnsi="Arial" w:cs="Arial"/>
                <w:sz w:val="20"/>
                <w:szCs w:val="20"/>
              </w:rPr>
              <w:t xml:space="preserve">t that the focus on DAFF </w:t>
            </w:r>
            <w:r w:rsidR="006C4627">
              <w:rPr>
                <w:rFonts w:ascii="Arial" w:hAnsi="Arial" w:cs="Arial"/>
                <w:sz w:val="20"/>
                <w:szCs w:val="20"/>
              </w:rPr>
              <w:t>was no longer relevant</w:t>
            </w:r>
            <w:r w:rsidR="009C50FE">
              <w:rPr>
                <w:rFonts w:ascii="Arial" w:hAnsi="Arial" w:cs="Arial"/>
                <w:sz w:val="20"/>
                <w:szCs w:val="20"/>
              </w:rPr>
              <w:t xml:space="preserve"> for the future</w:t>
            </w:r>
            <w:r w:rsidR="006F4C96">
              <w:rPr>
                <w:rFonts w:ascii="Arial" w:hAnsi="Arial" w:cs="Arial"/>
                <w:sz w:val="20"/>
                <w:szCs w:val="20"/>
              </w:rPr>
              <w:t>.</w:t>
            </w:r>
          </w:p>
        </w:tc>
        <w:tc>
          <w:tcPr>
            <w:tcW w:w="2564" w:type="dxa"/>
            <w:shd w:val="clear" w:color="auto" w:fill="FFFFFF"/>
          </w:tcPr>
          <w:p w:rsidR="006F4C96" w:rsidRPr="003B6521" w:rsidRDefault="006F4C96" w:rsidP="006F4C96">
            <w:pPr>
              <w:rPr>
                <w:rFonts w:ascii="Arial" w:hAnsi="Arial" w:cs="Arial"/>
                <w:sz w:val="20"/>
                <w:szCs w:val="20"/>
              </w:rPr>
            </w:pPr>
            <w:r>
              <w:rPr>
                <w:rFonts w:ascii="Arial" w:hAnsi="Arial" w:cs="Arial"/>
                <w:sz w:val="20"/>
                <w:szCs w:val="20"/>
              </w:rPr>
              <w:t xml:space="preserve">Invoice tracking system deployed to test environment </w:t>
            </w:r>
          </w:p>
        </w:tc>
        <w:tc>
          <w:tcPr>
            <w:tcW w:w="1890" w:type="dxa"/>
            <w:shd w:val="clear" w:color="auto" w:fill="FFFFFF"/>
          </w:tcPr>
          <w:p w:rsidR="006F4C96" w:rsidRDefault="006F4C96" w:rsidP="006F4C96">
            <w:pPr>
              <w:spacing w:after="160" w:line="259" w:lineRule="auto"/>
              <w:contextualSpacing/>
              <w:rPr>
                <w:rFonts w:ascii="Arial" w:eastAsiaTheme="minorHAnsi" w:hAnsi="Arial" w:cs="Arial"/>
                <w:sz w:val="20"/>
                <w:szCs w:val="20"/>
                <w:lang w:eastAsia="en-US"/>
              </w:rPr>
            </w:pPr>
            <w:r w:rsidRPr="00893890">
              <w:rPr>
                <w:rFonts w:ascii="Arial" w:eastAsiaTheme="minorHAnsi" w:hAnsi="Arial" w:cs="Arial"/>
                <w:sz w:val="20"/>
                <w:szCs w:val="20"/>
                <w:lang w:eastAsia="en-US"/>
              </w:rPr>
              <w:t>Invoice tracking system has been deployed to test the environment.</w:t>
            </w:r>
          </w:p>
          <w:p w:rsidR="006F4C96" w:rsidRDefault="006F4C96" w:rsidP="006F4C96">
            <w:pPr>
              <w:spacing w:after="160" w:line="259" w:lineRule="auto"/>
              <w:contextualSpacing/>
              <w:rPr>
                <w:rFonts w:ascii="Arial" w:eastAsiaTheme="minorHAnsi" w:hAnsi="Arial" w:cs="Arial"/>
                <w:sz w:val="20"/>
                <w:szCs w:val="20"/>
                <w:lang w:eastAsia="en-US"/>
              </w:rPr>
            </w:pPr>
          </w:p>
          <w:p w:rsidR="006F4C96" w:rsidRPr="00893890" w:rsidRDefault="006F4C96" w:rsidP="006F4C96">
            <w:pPr>
              <w:spacing w:after="160" w:line="259" w:lineRule="auto"/>
              <w:contextualSpacing/>
              <w:rPr>
                <w:rFonts w:ascii="Arial" w:eastAsiaTheme="minorHAnsi" w:hAnsi="Arial" w:cs="Arial"/>
                <w:sz w:val="20"/>
                <w:szCs w:val="20"/>
                <w:lang w:eastAsia="en-US"/>
              </w:rPr>
            </w:pPr>
            <w:r>
              <w:rPr>
                <w:rFonts w:ascii="Arial" w:hAnsi="Arial" w:cs="Arial"/>
                <w:noProof/>
                <w:sz w:val="20"/>
                <w:szCs w:val="20"/>
              </w:rPr>
              <mc:AlternateContent>
                <mc:Choice Requires="wps">
                  <w:drawing>
                    <wp:anchor distT="0" distB="0" distL="114300" distR="114300" simplePos="0" relativeHeight="252124160" behindDoc="0" locked="0" layoutInCell="1" allowOverlap="1" wp14:anchorId="5EBECC58" wp14:editId="58B22C07">
                      <wp:simplePos x="0" y="0"/>
                      <wp:positionH relativeFrom="column">
                        <wp:posOffset>711200</wp:posOffset>
                      </wp:positionH>
                      <wp:positionV relativeFrom="paragraph">
                        <wp:posOffset>22860</wp:posOffset>
                      </wp:positionV>
                      <wp:extent cx="142875" cy="104775"/>
                      <wp:effectExtent l="0" t="0" r="9525" b="9525"/>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solidFill>
                                <a:srgbClr val="70AD47">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A3B455F" id="Rectangle 23" o:spid="_x0000_s1026" style="position:absolute;margin-left:56pt;margin-top:1.8pt;width:11.25pt;height:8.2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" fillcolor="#385723" strokecolor="#41719c" strokeweight="1pt">
                      <v:path arrowok="t"/>
                    </v:rect>
                  </w:pict>
                </mc:Fallback>
              </mc:AlternateContent>
            </w:r>
            <w:r w:rsidRPr="003B6521">
              <w:rPr>
                <w:rFonts w:ascii="Arial" w:hAnsi="Arial" w:cs="Arial"/>
                <w:b/>
                <w:color w:val="262626"/>
                <w:sz w:val="20"/>
                <w:szCs w:val="20"/>
              </w:rPr>
              <w:t>Achieved</w:t>
            </w:r>
          </w:p>
          <w:p w:rsidR="006F4C96" w:rsidRPr="006F4C96" w:rsidRDefault="006F4C96" w:rsidP="006F4C96">
            <w:pPr>
              <w:spacing w:after="160" w:line="259" w:lineRule="auto"/>
              <w:contextualSpacing/>
              <w:rPr>
                <w:rFonts w:ascii="Arial" w:eastAsiaTheme="minorHAnsi" w:hAnsi="Arial" w:cs="Arial"/>
                <w:sz w:val="20"/>
                <w:szCs w:val="20"/>
                <w:lang w:eastAsia="en-US"/>
              </w:rPr>
            </w:pPr>
            <w:r w:rsidRPr="00893890">
              <w:rPr>
                <w:rFonts w:ascii="Arial" w:eastAsiaTheme="minorHAnsi" w:hAnsi="Arial" w:cs="Arial"/>
                <w:sz w:val="20"/>
                <w:szCs w:val="20"/>
                <w:highlight w:val="yellow"/>
                <w:lang w:eastAsia="en-US"/>
              </w:rPr>
              <w:t xml:space="preserve"> </w:t>
            </w:r>
          </w:p>
        </w:tc>
        <w:tc>
          <w:tcPr>
            <w:tcW w:w="1980" w:type="dxa"/>
            <w:shd w:val="clear" w:color="auto" w:fill="FFFFFF"/>
          </w:tcPr>
          <w:p w:rsidR="006F4C96" w:rsidRDefault="006F4C96" w:rsidP="006F4C96">
            <w:r w:rsidRPr="004C4B0D">
              <w:rPr>
                <w:rFonts w:ascii="Arial" w:hAnsi="Arial" w:cs="Arial"/>
                <w:sz w:val="20"/>
                <w:szCs w:val="20"/>
              </w:rPr>
              <w:t>N/A</w:t>
            </w:r>
          </w:p>
        </w:tc>
        <w:tc>
          <w:tcPr>
            <w:tcW w:w="1890" w:type="dxa"/>
            <w:shd w:val="clear" w:color="auto" w:fill="FFFFFF"/>
          </w:tcPr>
          <w:p w:rsidR="006F4C96" w:rsidRDefault="006F4C96" w:rsidP="006F4C96">
            <w:r w:rsidRPr="004C4B0D">
              <w:rPr>
                <w:rFonts w:ascii="Arial" w:hAnsi="Arial" w:cs="Arial"/>
                <w:sz w:val="20"/>
                <w:szCs w:val="20"/>
              </w:rPr>
              <w:t>N/A</w:t>
            </w:r>
          </w:p>
        </w:tc>
      </w:tr>
      <w:tr w:rsidR="00071AFC" w:rsidRPr="003B6521" w:rsidTr="009C50FE">
        <w:tc>
          <w:tcPr>
            <w:tcW w:w="1890" w:type="dxa"/>
            <w:shd w:val="clear" w:color="auto" w:fill="FFFFFF"/>
          </w:tcPr>
          <w:p w:rsidR="00071AFC" w:rsidRDefault="00071AFC" w:rsidP="00071AFC">
            <w:pPr>
              <w:autoSpaceDE w:val="0"/>
              <w:autoSpaceDN w:val="0"/>
              <w:adjustRightInd w:val="0"/>
              <w:rPr>
                <w:rFonts w:ascii="Arial" w:hAnsi="Arial" w:cs="Arial"/>
                <w:sz w:val="20"/>
                <w:szCs w:val="20"/>
              </w:rPr>
            </w:pPr>
            <w:r>
              <w:rPr>
                <w:rFonts w:ascii="Arial" w:hAnsi="Arial" w:cs="Arial"/>
                <w:sz w:val="20"/>
                <w:szCs w:val="20"/>
              </w:rPr>
              <w:lastRenderedPageBreak/>
              <w:t xml:space="preserve">1.1.6 </w:t>
            </w:r>
          </w:p>
          <w:p w:rsidR="00071AFC" w:rsidRPr="003B6521" w:rsidRDefault="00071AFC" w:rsidP="00071AFC">
            <w:pPr>
              <w:autoSpaceDE w:val="0"/>
              <w:autoSpaceDN w:val="0"/>
              <w:adjustRightInd w:val="0"/>
              <w:rPr>
                <w:rFonts w:ascii="Arial" w:hAnsi="Arial" w:cs="Arial"/>
                <w:sz w:val="20"/>
                <w:szCs w:val="20"/>
              </w:rPr>
            </w:pPr>
            <w:r>
              <w:rPr>
                <w:rFonts w:ascii="Arial" w:hAnsi="Arial" w:cs="Arial"/>
                <w:sz w:val="20"/>
                <w:szCs w:val="20"/>
              </w:rPr>
              <w:t>Number of Bills submitted to Minister</w:t>
            </w:r>
          </w:p>
        </w:tc>
        <w:tc>
          <w:tcPr>
            <w:tcW w:w="1649" w:type="dxa"/>
            <w:shd w:val="clear" w:color="auto" w:fill="FFFFFF"/>
          </w:tcPr>
          <w:p w:rsidR="00071AFC" w:rsidRDefault="00071AFC" w:rsidP="00071AFC">
            <w:r w:rsidRPr="00647A60">
              <w:rPr>
                <w:rFonts w:ascii="Arial" w:hAnsi="Arial" w:cs="Arial"/>
                <w:sz w:val="20"/>
                <w:szCs w:val="20"/>
              </w:rPr>
              <w:t>N/A</w:t>
            </w:r>
          </w:p>
        </w:tc>
        <w:tc>
          <w:tcPr>
            <w:tcW w:w="1946" w:type="dxa"/>
            <w:shd w:val="clear" w:color="auto" w:fill="FFFFFF"/>
          </w:tcPr>
          <w:p w:rsidR="00071AFC" w:rsidRDefault="00071AFC" w:rsidP="00071AFC">
            <w:r w:rsidRPr="00647A60">
              <w:rPr>
                <w:rFonts w:ascii="Arial" w:hAnsi="Arial" w:cs="Arial"/>
                <w:sz w:val="20"/>
                <w:szCs w:val="20"/>
              </w:rPr>
              <w:t>N/A</w:t>
            </w:r>
          </w:p>
        </w:tc>
        <w:tc>
          <w:tcPr>
            <w:tcW w:w="1598" w:type="dxa"/>
            <w:shd w:val="clear" w:color="auto" w:fill="FFFFFF"/>
          </w:tcPr>
          <w:p w:rsidR="00071AFC" w:rsidRDefault="00071AFC" w:rsidP="00071AFC">
            <w:r w:rsidRPr="00647A60">
              <w:rPr>
                <w:rFonts w:ascii="Arial" w:hAnsi="Arial" w:cs="Arial"/>
                <w:sz w:val="20"/>
                <w:szCs w:val="20"/>
              </w:rPr>
              <w:t>N/A</w:t>
            </w:r>
          </w:p>
        </w:tc>
        <w:tc>
          <w:tcPr>
            <w:tcW w:w="2564" w:type="dxa"/>
            <w:shd w:val="clear" w:color="auto" w:fill="FFFFFF"/>
          </w:tcPr>
          <w:p w:rsidR="00071AFC" w:rsidRDefault="00071AFC" w:rsidP="00071AFC">
            <w:pPr>
              <w:rPr>
                <w:rFonts w:ascii="Arial" w:hAnsi="Arial" w:cs="Arial"/>
                <w:sz w:val="20"/>
                <w:szCs w:val="20"/>
              </w:rPr>
            </w:pPr>
            <w:r>
              <w:rPr>
                <w:rFonts w:ascii="Arial" w:hAnsi="Arial" w:cs="Arial"/>
                <w:sz w:val="20"/>
                <w:szCs w:val="20"/>
              </w:rPr>
              <w:t>2 (Marketing of Agricultural Products Amendment Bill; Preservation and Development of Agricultural Land Bill)</w:t>
            </w:r>
          </w:p>
        </w:tc>
        <w:tc>
          <w:tcPr>
            <w:tcW w:w="1890" w:type="dxa"/>
            <w:shd w:val="clear" w:color="auto" w:fill="FFFFFF"/>
          </w:tcPr>
          <w:p w:rsidR="00071AFC" w:rsidRDefault="00071AFC" w:rsidP="00071AFC">
            <w:pPr>
              <w:contextualSpacing/>
              <w:rPr>
                <w:rFonts w:ascii="Arial" w:hAnsi="Arial" w:cs="Arial"/>
                <w:sz w:val="20"/>
                <w:szCs w:val="20"/>
              </w:rPr>
            </w:pPr>
            <w:r>
              <w:rPr>
                <w:rFonts w:ascii="Arial" w:hAnsi="Arial" w:cs="Arial"/>
                <w:sz w:val="20"/>
                <w:szCs w:val="20"/>
              </w:rPr>
              <w:t>Final soft copy of</w:t>
            </w:r>
            <w:r w:rsidRPr="00FA0CF7">
              <w:rPr>
                <w:rFonts w:ascii="Arial" w:hAnsi="Arial" w:cs="Arial"/>
                <w:b/>
                <w:sz w:val="20"/>
                <w:szCs w:val="20"/>
              </w:rPr>
              <w:t xml:space="preserve"> </w:t>
            </w:r>
            <w:r w:rsidRPr="00A37986">
              <w:rPr>
                <w:rFonts w:ascii="Arial" w:hAnsi="Arial" w:cs="Arial"/>
                <w:sz w:val="20"/>
                <w:szCs w:val="20"/>
              </w:rPr>
              <w:t>Preservation and Development of Agricultural Land Bill (PDALB)</w:t>
            </w:r>
            <w:r>
              <w:rPr>
                <w:rFonts w:ascii="Arial" w:hAnsi="Arial" w:cs="Arial"/>
                <w:sz w:val="20"/>
                <w:szCs w:val="20"/>
              </w:rPr>
              <w:t xml:space="preserve"> was received from National Economic Development and Labour Council (NEDLAC). </w:t>
            </w:r>
          </w:p>
          <w:p w:rsidR="00071AFC" w:rsidRDefault="00071AFC" w:rsidP="00071AFC">
            <w:pPr>
              <w:contextualSpacing/>
              <w:rPr>
                <w:rFonts w:ascii="Arial" w:hAnsi="Arial" w:cs="Arial"/>
                <w:sz w:val="20"/>
                <w:szCs w:val="20"/>
              </w:rPr>
            </w:pPr>
          </w:p>
          <w:p w:rsidR="00071AFC" w:rsidRPr="00834182" w:rsidRDefault="00071AFC" w:rsidP="00071AFC">
            <w:pPr>
              <w:contextualSpacing/>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2248064" behindDoc="0" locked="0" layoutInCell="1" allowOverlap="1" wp14:anchorId="29F133E5" wp14:editId="25609DF4">
                      <wp:simplePos x="0" y="0"/>
                      <wp:positionH relativeFrom="column">
                        <wp:posOffset>805815</wp:posOffset>
                      </wp:positionH>
                      <wp:positionV relativeFrom="paragraph">
                        <wp:posOffset>16510</wp:posOffset>
                      </wp:positionV>
                      <wp:extent cx="142875" cy="104775"/>
                      <wp:effectExtent l="9525" t="10795" r="9525" b="8255"/>
                      <wp:wrapNone/>
                      <wp:docPr id="120"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19495C3" id="Rectangle 176" o:spid="_x0000_s1026" style="position:absolute;margin-left:63.45pt;margin-top:1.3pt;width:11.25pt;height:8.2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" fillcolor="#ffc000" strokecolor="#41719c" strokeweight="1pt"/>
                  </w:pict>
                </mc:Fallback>
              </mc:AlternateContent>
            </w:r>
            <w:r w:rsidRPr="00FA0CF7">
              <w:rPr>
                <w:rFonts w:ascii="Arial" w:hAnsi="Arial" w:cs="Arial"/>
                <w:b/>
                <w:sz w:val="20"/>
                <w:szCs w:val="20"/>
              </w:rPr>
              <w:t>In progress</w:t>
            </w:r>
          </w:p>
        </w:tc>
        <w:tc>
          <w:tcPr>
            <w:tcW w:w="1980" w:type="dxa"/>
            <w:shd w:val="clear" w:color="auto" w:fill="FFFFFF"/>
          </w:tcPr>
          <w:p w:rsidR="00071AFC" w:rsidRDefault="00071AFC" w:rsidP="00071AFC">
            <w:pPr>
              <w:contextualSpacing/>
              <w:rPr>
                <w:rFonts w:ascii="Arial" w:hAnsi="Arial" w:cs="Arial"/>
                <w:sz w:val="20"/>
                <w:szCs w:val="20"/>
              </w:rPr>
            </w:pPr>
            <w:r w:rsidRPr="00A37986">
              <w:rPr>
                <w:rFonts w:ascii="Arial" w:hAnsi="Arial" w:cs="Arial"/>
                <w:sz w:val="20"/>
                <w:szCs w:val="20"/>
              </w:rPr>
              <w:t>Marketing of</w:t>
            </w:r>
            <w:r w:rsidRPr="00FA0CF7">
              <w:rPr>
                <w:rFonts w:ascii="Arial" w:hAnsi="Arial" w:cs="Arial"/>
                <w:b/>
                <w:sz w:val="20"/>
                <w:szCs w:val="20"/>
              </w:rPr>
              <w:t xml:space="preserve"> </w:t>
            </w:r>
            <w:r w:rsidRPr="00A37986">
              <w:rPr>
                <w:rFonts w:ascii="Arial" w:hAnsi="Arial" w:cs="Arial"/>
                <w:sz w:val="20"/>
                <w:szCs w:val="20"/>
              </w:rPr>
              <w:t>Agricultural Products Amendment Bill (MAPAB) and Preservation and Development of Agricultural Land Bill was not submitted to Minister to facilitate cabinet approval processes. PDAL was discussed at NEDLAC and still undergoing other consultation structures</w:t>
            </w:r>
            <w:r>
              <w:rPr>
                <w:rFonts w:ascii="Arial" w:hAnsi="Arial" w:cs="Arial"/>
                <w:b/>
                <w:sz w:val="20"/>
                <w:szCs w:val="20"/>
              </w:rPr>
              <w:t>.</w:t>
            </w:r>
            <w:r>
              <w:rPr>
                <w:rFonts w:ascii="Arial" w:hAnsi="Arial" w:cs="Arial"/>
                <w:sz w:val="20"/>
                <w:szCs w:val="20"/>
              </w:rPr>
              <w:t xml:space="preserve"> The 2 </w:t>
            </w:r>
            <w:r w:rsidRPr="00744AB8">
              <w:rPr>
                <w:rFonts w:ascii="Arial" w:hAnsi="Arial" w:cs="Arial"/>
                <w:sz w:val="20"/>
                <w:szCs w:val="20"/>
              </w:rPr>
              <w:t>Bills</w:t>
            </w:r>
            <w:r>
              <w:rPr>
                <w:rFonts w:ascii="Arial" w:hAnsi="Arial" w:cs="Arial"/>
                <w:sz w:val="20"/>
                <w:szCs w:val="20"/>
              </w:rPr>
              <w:t>; Marketing of Agricultural Products Amendment Bill; Preservation and Development of Agricultural Land Bill</w:t>
            </w:r>
            <w:r w:rsidRPr="00744AB8">
              <w:rPr>
                <w:rFonts w:ascii="Arial" w:hAnsi="Arial" w:cs="Arial"/>
                <w:sz w:val="20"/>
                <w:szCs w:val="20"/>
              </w:rPr>
              <w:t xml:space="preserve"> were </w:t>
            </w:r>
            <w:r>
              <w:rPr>
                <w:rFonts w:ascii="Arial" w:hAnsi="Arial" w:cs="Arial"/>
                <w:sz w:val="20"/>
                <w:szCs w:val="20"/>
              </w:rPr>
              <w:t>instead replaced by the Agricultural Produce Agencies Bill and the Perishable Products Export Control Bill</w:t>
            </w:r>
          </w:p>
          <w:p w:rsidR="00071AFC" w:rsidRPr="00CB0A3D" w:rsidRDefault="00071AFC" w:rsidP="00071AFC">
            <w:pPr>
              <w:contextualSpacing/>
              <w:rPr>
                <w:rFonts w:ascii="Arial" w:hAnsi="Arial" w:cs="Arial"/>
                <w:b/>
                <w:sz w:val="20"/>
                <w:szCs w:val="20"/>
              </w:rPr>
            </w:pPr>
            <w:r>
              <w:rPr>
                <w:rFonts w:ascii="Arial" w:hAnsi="Arial" w:cs="Arial"/>
                <w:b/>
                <w:sz w:val="20"/>
                <w:szCs w:val="20"/>
              </w:rPr>
              <w:lastRenderedPageBreak/>
              <w:t xml:space="preserve"> </w:t>
            </w:r>
          </w:p>
        </w:tc>
        <w:tc>
          <w:tcPr>
            <w:tcW w:w="1890" w:type="dxa"/>
            <w:shd w:val="clear" w:color="auto" w:fill="FFFFFF"/>
          </w:tcPr>
          <w:p w:rsidR="00071AFC" w:rsidRPr="00ED00BF" w:rsidRDefault="00071AFC" w:rsidP="00071AFC">
            <w:pPr>
              <w:rPr>
                <w:rFonts w:ascii="Arial" w:hAnsi="Arial" w:cs="Arial"/>
                <w:sz w:val="20"/>
                <w:szCs w:val="20"/>
              </w:rPr>
            </w:pPr>
            <w:r>
              <w:rPr>
                <w:rFonts w:ascii="Arial" w:hAnsi="Arial" w:cs="Arial"/>
                <w:sz w:val="20"/>
                <w:szCs w:val="20"/>
              </w:rPr>
              <w:lastRenderedPageBreak/>
              <w:t>The</w:t>
            </w:r>
            <w:r>
              <w:rPr>
                <w:rFonts w:ascii="Arial" w:hAnsi="Arial" w:cs="Arial"/>
                <w:b/>
                <w:sz w:val="20"/>
                <w:szCs w:val="20"/>
              </w:rPr>
              <w:t xml:space="preserve"> </w:t>
            </w:r>
            <w:r w:rsidRPr="00A37986">
              <w:rPr>
                <w:rFonts w:ascii="Arial" w:hAnsi="Arial" w:cs="Arial"/>
                <w:sz w:val="20"/>
                <w:szCs w:val="20"/>
              </w:rPr>
              <w:t>MAPAB</w:t>
            </w:r>
            <w:r>
              <w:rPr>
                <w:rFonts w:ascii="Arial" w:hAnsi="Arial" w:cs="Arial"/>
                <w:sz w:val="20"/>
                <w:szCs w:val="20"/>
              </w:rPr>
              <w:t xml:space="preserve"> is part of the 2020/21 APP while PDALB will be presented to the DG Cluster for consideration and recommendations to submit to Cabinet in 2020/21 financial year.</w:t>
            </w:r>
          </w:p>
        </w:tc>
      </w:tr>
      <w:tr w:rsidR="001C509D" w:rsidRPr="003B6521" w:rsidTr="009C50FE">
        <w:tc>
          <w:tcPr>
            <w:tcW w:w="1890" w:type="dxa"/>
            <w:shd w:val="clear" w:color="auto" w:fill="FFFFFF"/>
          </w:tcPr>
          <w:p w:rsidR="001C509D" w:rsidRPr="003B6521" w:rsidRDefault="001C509D" w:rsidP="003B6521">
            <w:pPr>
              <w:rPr>
                <w:rFonts w:ascii="Arial" w:hAnsi="Arial" w:cs="Arial"/>
                <w:sz w:val="20"/>
                <w:szCs w:val="20"/>
              </w:rPr>
            </w:pPr>
            <w:r w:rsidRPr="003B6521">
              <w:rPr>
                <w:rFonts w:ascii="Arial" w:hAnsi="Arial" w:cs="Arial"/>
                <w:sz w:val="20"/>
                <w:szCs w:val="20"/>
              </w:rPr>
              <w:lastRenderedPageBreak/>
              <w:t>1.1.7</w:t>
            </w:r>
          </w:p>
          <w:p w:rsidR="001C509D" w:rsidRPr="003B6521" w:rsidRDefault="001C509D" w:rsidP="003B6521">
            <w:pPr>
              <w:rPr>
                <w:rFonts w:ascii="Arial" w:hAnsi="Arial" w:cs="Arial"/>
                <w:sz w:val="20"/>
                <w:szCs w:val="20"/>
              </w:rPr>
            </w:pPr>
            <w:r w:rsidRPr="003B6521">
              <w:rPr>
                <w:rFonts w:ascii="Arial" w:hAnsi="Arial" w:cs="Arial"/>
                <w:sz w:val="20"/>
                <w:szCs w:val="20"/>
              </w:rPr>
              <w:t>HRD Strategy implemented</w:t>
            </w:r>
          </w:p>
        </w:tc>
        <w:tc>
          <w:tcPr>
            <w:tcW w:w="1649" w:type="dxa"/>
            <w:shd w:val="clear" w:color="auto" w:fill="FFFFFF"/>
          </w:tcPr>
          <w:p w:rsidR="001C509D" w:rsidRPr="003B6521" w:rsidRDefault="001C509D" w:rsidP="003B6521">
            <w:pPr>
              <w:rPr>
                <w:rFonts w:ascii="Arial" w:hAnsi="Arial" w:cs="Arial"/>
                <w:color w:val="000000"/>
                <w:sz w:val="20"/>
                <w:szCs w:val="20"/>
              </w:rPr>
            </w:pPr>
            <w:r w:rsidRPr="003B6521">
              <w:rPr>
                <w:rFonts w:ascii="Arial" w:hAnsi="Arial" w:cs="Arial"/>
                <w:color w:val="000000"/>
                <w:sz w:val="20"/>
                <w:szCs w:val="20"/>
              </w:rPr>
              <w:t>Approved training quarterly report submitted to PSETA</w:t>
            </w:r>
          </w:p>
        </w:tc>
        <w:tc>
          <w:tcPr>
            <w:tcW w:w="1946" w:type="dxa"/>
            <w:shd w:val="clear" w:color="auto" w:fill="FFFFFF"/>
          </w:tcPr>
          <w:p w:rsidR="001C509D" w:rsidRDefault="00A96F97" w:rsidP="003B6521">
            <w:pPr>
              <w:rPr>
                <w:rFonts w:ascii="Arial" w:hAnsi="Arial" w:cs="Arial"/>
                <w:color w:val="000000"/>
                <w:sz w:val="20"/>
                <w:szCs w:val="20"/>
              </w:rPr>
            </w:pPr>
            <w:r w:rsidRPr="00A96F97">
              <w:rPr>
                <w:rFonts w:ascii="Arial" w:hAnsi="Arial" w:cs="Arial"/>
                <w:color w:val="000000"/>
                <w:sz w:val="20"/>
                <w:szCs w:val="20"/>
              </w:rPr>
              <w:t>The approved quarterly training report was submitted to the Public Service Education and Training Authority (PSETA). The report provide detail information on 341 employees that were trained on skills programmes and short courses</w:t>
            </w:r>
            <w:r w:rsidR="001C509D" w:rsidRPr="003B6521">
              <w:rPr>
                <w:rFonts w:ascii="Arial" w:hAnsi="Arial" w:cs="Arial"/>
                <w:color w:val="000000"/>
                <w:sz w:val="20"/>
                <w:szCs w:val="20"/>
              </w:rPr>
              <w:t>.</w:t>
            </w:r>
          </w:p>
          <w:p w:rsidR="00744AB8" w:rsidRPr="003B6521" w:rsidRDefault="00744AB8" w:rsidP="003B6521">
            <w:pPr>
              <w:rPr>
                <w:rFonts w:ascii="Arial" w:hAnsi="Arial" w:cs="Arial"/>
                <w:color w:val="000000"/>
                <w:sz w:val="20"/>
                <w:szCs w:val="20"/>
              </w:rPr>
            </w:pPr>
          </w:p>
          <w:p w:rsidR="001C509D" w:rsidRPr="003B6521" w:rsidRDefault="005908C0" w:rsidP="003B6521">
            <w:pPr>
              <w:rPr>
                <w:rFonts w:ascii="Arial" w:hAnsi="Arial" w:cs="Arial"/>
                <w:color w:val="000000"/>
                <w:sz w:val="20"/>
                <w:szCs w:val="20"/>
              </w:rPr>
            </w:pPr>
            <w:r>
              <w:rPr>
                <w:rFonts w:ascii="Arial" w:hAnsi="Arial" w:cs="Arial"/>
                <w:b/>
                <w:noProof/>
                <w:color w:val="262626"/>
                <w:sz w:val="20"/>
                <w:szCs w:val="20"/>
              </w:rPr>
              <mc:AlternateContent>
                <mc:Choice Requires="wps">
                  <w:drawing>
                    <wp:anchor distT="0" distB="0" distL="114300" distR="114300" simplePos="0" relativeHeight="251751424" behindDoc="0" locked="0" layoutInCell="1" allowOverlap="1">
                      <wp:simplePos x="0" y="0"/>
                      <wp:positionH relativeFrom="column">
                        <wp:posOffset>629285</wp:posOffset>
                      </wp:positionH>
                      <wp:positionV relativeFrom="paragraph">
                        <wp:posOffset>33655</wp:posOffset>
                      </wp:positionV>
                      <wp:extent cx="180975" cy="114300"/>
                      <wp:effectExtent l="0" t="0" r="9525" b="0"/>
                      <wp:wrapNone/>
                      <wp:docPr id="1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70AD47">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7FC6B02" id="Rectangle 14" o:spid="_x0000_s1026" style="position:absolute;margin-left:49.55pt;margin-top:2.65pt;width:14.25pt;height:9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" fillcolor="#385723" strokecolor="#41719c" strokeweight="1pt">
                      <v:path arrowok="t"/>
                    </v:rect>
                  </w:pict>
                </mc:Fallback>
              </mc:AlternateContent>
            </w:r>
            <w:r w:rsidR="001C509D" w:rsidRPr="003B6521">
              <w:rPr>
                <w:rFonts w:ascii="Arial" w:hAnsi="Arial" w:cs="Arial"/>
                <w:b/>
                <w:color w:val="262626"/>
                <w:sz w:val="20"/>
                <w:szCs w:val="20"/>
              </w:rPr>
              <w:t>Achieved</w:t>
            </w:r>
            <w:r w:rsidR="001C509D" w:rsidRPr="003B6521">
              <w:rPr>
                <w:rFonts w:ascii="Arial" w:hAnsi="Arial" w:cs="Arial"/>
                <w:b/>
                <w:noProof/>
                <w:color w:val="262626"/>
                <w:sz w:val="20"/>
                <w:szCs w:val="20"/>
                <w:lang w:val="en-US"/>
              </w:rPr>
              <w:t xml:space="preserve"> </w:t>
            </w:r>
          </w:p>
        </w:tc>
        <w:tc>
          <w:tcPr>
            <w:tcW w:w="1598" w:type="dxa"/>
            <w:shd w:val="clear" w:color="auto" w:fill="FFFFFF"/>
          </w:tcPr>
          <w:p w:rsidR="001C509D" w:rsidRPr="003B6521" w:rsidRDefault="001C509D" w:rsidP="003B6521">
            <w:pPr>
              <w:rPr>
                <w:rFonts w:ascii="Arial" w:hAnsi="Arial" w:cs="Arial"/>
                <w:color w:val="262626"/>
                <w:sz w:val="20"/>
                <w:szCs w:val="20"/>
              </w:rPr>
            </w:pPr>
            <w:r w:rsidRPr="003B6521">
              <w:rPr>
                <w:rFonts w:ascii="Arial" w:hAnsi="Arial" w:cs="Arial"/>
                <w:color w:val="262626"/>
                <w:sz w:val="20"/>
                <w:szCs w:val="20"/>
              </w:rPr>
              <w:t>N/A</w:t>
            </w:r>
          </w:p>
          <w:p w:rsidR="001C509D" w:rsidRPr="003B6521" w:rsidRDefault="001C509D" w:rsidP="003B6521">
            <w:pPr>
              <w:rPr>
                <w:rFonts w:ascii="Arial" w:hAnsi="Arial" w:cs="Arial"/>
                <w:color w:val="000000"/>
                <w:sz w:val="20"/>
                <w:szCs w:val="20"/>
              </w:rPr>
            </w:pPr>
          </w:p>
        </w:tc>
        <w:tc>
          <w:tcPr>
            <w:tcW w:w="2564" w:type="dxa"/>
            <w:shd w:val="clear" w:color="auto" w:fill="FFFFFF"/>
          </w:tcPr>
          <w:p w:rsidR="001C509D" w:rsidRPr="003B6521" w:rsidRDefault="001C509D" w:rsidP="003B6521">
            <w:pPr>
              <w:rPr>
                <w:rFonts w:ascii="Arial" w:hAnsi="Arial" w:cs="Arial"/>
                <w:color w:val="000000"/>
                <w:sz w:val="20"/>
                <w:szCs w:val="20"/>
              </w:rPr>
            </w:pPr>
            <w:r w:rsidRPr="003B6521">
              <w:rPr>
                <w:rFonts w:ascii="Arial" w:hAnsi="Arial" w:cs="Arial"/>
                <w:color w:val="000000"/>
                <w:sz w:val="20"/>
                <w:szCs w:val="20"/>
              </w:rPr>
              <w:t>Approved training quarterly reported submitted to PSETA</w:t>
            </w:r>
          </w:p>
        </w:tc>
        <w:tc>
          <w:tcPr>
            <w:tcW w:w="1890" w:type="dxa"/>
            <w:shd w:val="clear" w:color="auto" w:fill="FFFFFF"/>
          </w:tcPr>
          <w:p w:rsidR="001C509D" w:rsidRPr="003B6521" w:rsidRDefault="001C509D" w:rsidP="003B6521">
            <w:pPr>
              <w:rPr>
                <w:rFonts w:ascii="Arial" w:hAnsi="Arial" w:cs="Arial"/>
                <w:color w:val="000000"/>
                <w:sz w:val="20"/>
                <w:szCs w:val="20"/>
              </w:rPr>
            </w:pPr>
            <w:r w:rsidRPr="003B6521">
              <w:rPr>
                <w:rFonts w:ascii="Arial" w:hAnsi="Arial" w:cs="Arial"/>
                <w:color w:val="000000"/>
                <w:sz w:val="20"/>
                <w:szCs w:val="20"/>
              </w:rPr>
              <w:t xml:space="preserve">The approved </w:t>
            </w:r>
            <w:r w:rsidR="00744AB8" w:rsidRPr="003B6521">
              <w:rPr>
                <w:rFonts w:ascii="Arial" w:hAnsi="Arial" w:cs="Arial"/>
                <w:color w:val="000000"/>
                <w:sz w:val="20"/>
                <w:szCs w:val="20"/>
              </w:rPr>
              <w:t xml:space="preserve">quarterly training report </w:t>
            </w:r>
            <w:r w:rsidR="00744AB8">
              <w:rPr>
                <w:rFonts w:ascii="Arial" w:hAnsi="Arial" w:cs="Arial"/>
                <w:color w:val="000000"/>
                <w:sz w:val="20"/>
                <w:szCs w:val="20"/>
              </w:rPr>
              <w:t xml:space="preserve">was submitted </w:t>
            </w:r>
            <w:r w:rsidRPr="003B6521">
              <w:rPr>
                <w:rFonts w:ascii="Arial" w:hAnsi="Arial" w:cs="Arial"/>
                <w:color w:val="000000"/>
                <w:sz w:val="20"/>
                <w:szCs w:val="20"/>
              </w:rPr>
              <w:t xml:space="preserve">to the Public Service Education and Training Authority (PSETA). </w:t>
            </w:r>
          </w:p>
          <w:p w:rsidR="001C509D" w:rsidRPr="003B6521" w:rsidRDefault="001C509D" w:rsidP="003B6521">
            <w:pPr>
              <w:rPr>
                <w:rFonts w:ascii="Arial" w:hAnsi="Arial" w:cs="Arial"/>
                <w:color w:val="000000"/>
                <w:sz w:val="20"/>
                <w:szCs w:val="20"/>
              </w:rPr>
            </w:pPr>
          </w:p>
          <w:p w:rsidR="001C509D" w:rsidRPr="003B6521" w:rsidRDefault="005908C0" w:rsidP="003B6521">
            <w:pPr>
              <w:rPr>
                <w:rFonts w:ascii="Arial" w:hAnsi="Arial" w:cs="Arial"/>
                <w:color w:val="000000"/>
                <w:sz w:val="20"/>
                <w:szCs w:val="20"/>
              </w:rPr>
            </w:pPr>
            <w:r>
              <w:rPr>
                <w:rFonts w:ascii="Arial" w:hAnsi="Arial" w:cs="Arial"/>
                <w:b/>
                <w:noProof/>
                <w:color w:val="262626"/>
                <w:sz w:val="20"/>
                <w:szCs w:val="20"/>
              </w:rPr>
              <mc:AlternateContent>
                <mc:Choice Requires="wps">
                  <w:drawing>
                    <wp:anchor distT="0" distB="0" distL="114300" distR="114300" simplePos="0" relativeHeight="251752448" behindDoc="0" locked="0" layoutInCell="1" allowOverlap="1">
                      <wp:simplePos x="0" y="0"/>
                      <wp:positionH relativeFrom="column">
                        <wp:posOffset>629285</wp:posOffset>
                      </wp:positionH>
                      <wp:positionV relativeFrom="paragraph">
                        <wp:posOffset>33655</wp:posOffset>
                      </wp:positionV>
                      <wp:extent cx="180975" cy="114300"/>
                      <wp:effectExtent l="0" t="0" r="9525" b="0"/>
                      <wp:wrapNone/>
                      <wp:docPr id="1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70AD47">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B213512" id="Rectangle 15" o:spid="_x0000_s1026" style="position:absolute;margin-left:49.55pt;margin-top:2.65pt;width:14.25pt;height:9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" fillcolor="#385723" strokecolor="#41719c" strokeweight="1pt">
                      <v:path arrowok="t"/>
                    </v:rect>
                  </w:pict>
                </mc:Fallback>
              </mc:AlternateContent>
            </w:r>
            <w:r w:rsidR="001C509D" w:rsidRPr="003B6521">
              <w:rPr>
                <w:rFonts w:ascii="Arial" w:hAnsi="Arial" w:cs="Arial"/>
                <w:b/>
                <w:color w:val="262626"/>
                <w:sz w:val="20"/>
                <w:szCs w:val="20"/>
              </w:rPr>
              <w:t>Achieved</w:t>
            </w:r>
          </w:p>
        </w:tc>
        <w:tc>
          <w:tcPr>
            <w:tcW w:w="1980" w:type="dxa"/>
            <w:shd w:val="clear" w:color="auto" w:fill="FFFFFF"/>
          </w:tcPr>
          <w:p w:rsidR="001C509D" w:rsidRPr="003B6521" w:rsidRDefault="001C509D" w:rsidP="003B6521">
            <w:pPr>
              <w:rPr>
                <w:rFonts w:ascii="Calibri" w:hAnsi="Calibri" w:cs="Times New Roman"/>
              </w:rPr>
            </w:pPr>
            <w:r w:rsidRPr="003B6521">
              <w:rPr>
                <w:rFonts w:ascii="Arial" w:hAnsi="Arial" w:cs="Arial"/>
                <w:color w:val="262626"/>
                <w:sz w:val="20"/>
                <w:szCs w:val="20"/>
              </w:rPr>
              <w:t>N/A</w:t>
            </w:r>
          </w:p>
        </w:tc>
        <w:tc>
          <w:tcPr>
            <w:tcW w:w="1890" w:type="dxa"/>
            <w:shd w:val="clear" w:color="auto" w:fill="FFFFFF"/>
          </w:tcPr>
          <w:p w:rsidR="001C509D" w:rsidRPr="003B6521" w:rsidRDefault="001C509D" w:rsidP="003B6521">
            <w:pPr>
              <w:rPr>
                <w:rFonts w:ascii="Calibri" w:hAnsi="Calibri" w:cs="Times New Roman"/>
              </w:rPr>
            </w:pPr>
            <w:r w:rsidRPr="003B6521">
              <w:rPr>
                <w:rFonts w:ascii="Arial" w:hAnsi="Arial" w:cs="Arial"/>
                <w:color w:val="262626"/>
                <w:sz w:val="20"/>
                <w:szCs w:val="20"/>
              </w:rPr>
              <w:t>N/A</w:t>
            </w:r>
          </w:p>
        </w:tc>
      </w:tr>
    </w:tbl>
    <w:p w:rsidR="00B45BDC" w:rsidRDefault="00B45BDC" w:rsidP="00630A19">
      <w:pPr>
        <w:keepNext/>
        <w:spacing w:before="240" w:after="60" w:line="276" w:lineRule="auto"/>
        <w:outlineLvl w:val="0"/>
        <w:rPr>
          <w:rFonts w:ascii="Arial" w:eastAsia="Times New Roman" w:hAnsi="Arial" w:cs="Arial"/>
          <w:b/>
          <w:bCs/>
          <w:kern w:val="32"/>
          <w:sz w:val="24"/>
          <w:szCs w:val="24"/>
          <w:lang w:val="en-US" w:eastAsia="en-ZA"/>
        </w:rPr>
      </w:pPr>
    </w:p>
    <w:p w:rsidR="00B45BDC" w:rsidRDefault="00B45BDC">
      <w:pPr>
        <w:rPr>
          <w:rFonts w:ascii="Arial" w:eastAsia="Times New Roman" w:hAnsi="Arial" w:cs="Arial"/>
          <w:b/>
          <w:bCs/>
          <w:kern w:val="32"/>
          <w:sz w:val="24"/>
          <w:szCs w:val="24"/>
          <w:lang w:val="en-US" w:eastAsia="en-ZA"/>
        </w:rPr>
      </w:pPr>
      <w:r>
        <w:rPr>
          <w:rFonts w:ascii="Arial" w:eastAsia="Times New Roman" w:hAnsi="Arial" w:cs="Arial"/>
          <w:b/>
          <w:bCs/>
          <w:kern w:val="32"/>
          <w:sz w:val="24"/>
          <w:szCs w:val="24"/>
          <w:lang w:val="en-US" w:eastAsia="en-ZA"/>
        </w:rPr>
        <w:br w:type="page"/>
      </w:r>
    </w:p>
    <w:p w:rsidR="00630A19" w:rsidRPr="005A757B" w:rsidRDefault="00630A19" w:rsidP="00630A19">
      <w:pPr>
        <w:keepNext/>
        <w:spacing w:before="240" w:after="60" w:line="276" w:lineRule="auto"/>
        <w:outlineLvl w:val="0"/>
        <w:rPr>
          <w:rFonts w:ascii="Arial" w:hAnsi="Arial" w:cs="Arial"/>
          <w:b/>
          <w:sz w:val="28"/>
          <w:szCs w:val="28"/>
          <w:lang w:val="en-US" w:eastAsia="en-ZA"/>
        </w:rPr>
      </w:pPr>
      <w:bookmarkStart w:id="20" w:name="_Toc40744969"/>
      <w:r w:rsidRPr="005A757B">
        <w:rPr>
          <w:rFonts w:ascii="Arial" w:hAnsi="Arial" w:cs="Arial"/>
          <w:b/>
          <w:sz w:val="28"/>
          <w:szCs w:val="28"/>
          <w:lang w:val="en-US" w:eastAsia="en-ZA"/>
        </w:rPr>
        <w:lastRenderedPageBreak/>
        <w:t>Chief Financial Office</w:t>
      </w:r>
      <w:bookmarkEnd w:id="20"/>
    </w:p>
    <w:tbl>
      <w:tblPr>
        <w:tblStyle w:val="TableGrid"/>
        <w:tblW w:w="14879" w:type="dxa"/>
        <w:tblLayout w:type="fixed"/>
        <w:tblLook w:val="0480" w:firstRow="0" w:lastRow="0" w:firstColumn="1" w:lastColumn="0" w:noHBand="0" w:noVBand="1"/>
      </w:tblPr>
      <w:tblGrid>
        <w:gridCol w:w="1890"/>
        <w:gridCol w:w="1649"/>
        <w:gridCol w:w="2268"/>
        <w:gridCol w:w="2108"/>
        <w:gridCol w:w="1436"/>
        <w:gridCol w:w="2693"/>
        <w:gridCol w:w="1559"/>
        <w:gridCol w:w="1276"/>
      </w:tblGrid>
      <w:tr w:rsidR="00630A19" w:rsidRPr="00630A19" w:rsidTr="005D5A2D">
        <w:trPr>
          <w:trHeight w:val="603"/>
          <w:tblHeader/>
        </w:trPr>
        <w:tc>
          <w:tcPr>
            <w:tcW w:w="1890" w:type="dxa"/>
            <w:vMerge w:val="restart"/>
            <w:shd w:val="clear" w:color="auto" w:fill="9CC2E5" w:themeFill="accent1" w:themeFillTint="99"/>
          </w:tcPr>
          <w:p w:rsidR="00630A19" w:rsidRPr="00630A19" w:rsidRDefault="00630A19" w:rsidP="00173ECE">
            <w:pPr>
              <w:spacing w:after="200" w:line="276" w:lineRule="auto"/>
              <w:rPr>
                <w:rFonts w:ascii="Arial" w:hAnsi="Arial" w:cs="Arial"/>
                <w:b/>
                <w:color w:val="262626" w:themeColor="text1" w:themeTint="D9"/>
                <w:sz w:val="20"/>
                <w:szCs w:val="20"/>
              </w:rPr>
            </w:pPr>
            <w:r w:rsidRPr="00630A19">
              <w:rPr>
                <w:rFonts w:ascii="Arial" w:hAnsi="Arial" w:cs="Arial"/>
                <w:b/>
                <w:color w:val="262626" w:themeColor="text1" w:themeTint="D9"/>
                <w:sz w:val="20"/>
                <w:szCs w:val="20"/>
                <w:u w:val="single"/>
              </w:rPr>
              <w:br w:type="page"/>
            </w:r>
            <w:r w:rsidRPr="00630A19">
              <w:rPr>
                <w:rFonts w:ascii="Arial" w:hAnsi="Arial" w:cs="Arial"/>
                <w:b/>
                <w:color w:val="262626" w:themeColor="text1" w:themeTint="D9"/>
                <w:sz w:val="20"/>
                <w:szCs w:val="20"/>
              </w:rPr>
              <w:t>Programme Performance Indicators</w:t>
            </w:r>
          </w:p>
        </w:tc>
        <w:tc>
          <w:tcPr>
            <w:tcW w:w="1649" w:type="dxa"/>
            <w:vMerge w:val="restart"/>
            <w:shd w:val="clear" w:color="auto" w:fill="9CC2E5" w:themeFill="accent1" w:themeFillTint="99"/>
          </w:tcPr>
          <w:p w:rsidR="00630A19" w:rsidRPr="00630A19" w:rsidRDefault="00630A19" w:rsidP="008205EE">
            <w:pPr>
              <w:spacing w:after="200" w:line="276" w:lineRule="auto"/>
              <w:rPr>
                <w:rFonts w:ascii="Arial" w:hAnsi="Arial" w:cs="Arial"/>
                <w:b/>
                <w:color w:val="262626" w:themeColor="text1" w:themeTint="D9"/>
                <w:sz w:val="20"/>
                <w:szCs w:val="20"/>
              </w:rPr>
            </w:pPr>
            <w:r w:rsidRPr="00630A19">
              <w:rPr>
                <w:rFonts w:ascii="Arial" w:hAnsi="Arial" w:cs="Arial"/>
                <w:b/>
                <w:color w:val="262626" w:themeColor="text1" w:themeTint="D9"/>
                <w:sz w:val="20"/>
                <w:szCs w:val="20"/>
              </w:rPr>
              <w:t xml:space="preserve">Quarter </w:t>
            </w:r>
            <w:r w:rsidR="008205EE">
              <w:rPr>
                <w:rFonts w:ascii="Arial" w:hAnsi="Arial" w:cs="Arial"/>
                <w:b/>
                <w:color w:val="262626" w:themeColor="text1" w:themeTint="D9"/>
                <w:sz w:val="20"/>
                <w:szCs w:val="20"/>
              </w:rPr>
              <w:t>3</w:t>
            </w:r>
            <w:r w:rsidRPr="00630A19">
              <w:rPr>
                <w:rFonts w:ascii="Arial" w:hAnsi="Arial" w:cs="Arial"/>
                <w:b/>
                <w:color w:val="262626" w:themeColor="text1" w:themeTint="D9"/>
                <w:sz w:val="20"/>
                <w:szCs w:val="20"/>
              </w:rPr>
              <w:t xml:space="preserve"> Target As Per APP</w:t>
            </w:r>
          </w:p>
        </w:tc>
        <w:tc>
          <w:tcPr>
            <w:tcW w:w="2268" w:type="dxa"/>
            <w:vMerge w:val="restart"/>
            <w:shd w:val="clear" w:color="auto" w:fill="9CC2E5" w:themeFill="accent1" w:themeFillTint="99"/>
          </w:tcPr>
          <w:p w:rsidR="00630A19" w:rsidRPr="00630A19" w:rsidRDefault="00630A19" w:rsidP="008205EE">
            <w:pPr>
              <w:spacing w:after="200" w:line="276" w:lineRule="auto"/>
              <w:rPr>
                <w:rFonts w:ascii="Arial" w:hAnsi="Arial" w:cs="Arial"/>
                <w:b/>
                <w:color w:val="262626" w:themeColor="text1" w:themeTint="D9"/>
                <w:sz w:val="20"/>
                <w:szCs w:val="20"/>
              </w:rPr>
            </w:pPr>
            <w:r w:rsidRPr="00630A19">
              <w:rPr>
                <w:rFonts w:ascii="Arial" w:hAnsi="Arial" w:cs="Arial"/>
                <w:b/>
                <w:color w:val="262626" w:themeColor="text1" w:themeTint="D9"/>
                <w:sz w:val="20"/>
                <w:szCs w:val="20"/>
              </w:rPr>
              <w:t xml:space="preserve">Quarter </w:t>
            </w:r>
            <w:r w:rsidR="008205EE">
              <w:rPr>
                <w:rFonts w:ascii="Arial" w:hAnsi="Arial" w:cs="Arial"/>
                <w:b/>
                <w:color w:val="262626" w:themeColor="text1" w:themeTint="D9"/>
                <w:sz w:val="20"/>
                <w:szCs w:val="20"/>
              </w:rPr>
              <w:t>3</w:t>
            </w:r>
            <w:r w:rsidRPr="00630A19">
              <w:rPr>
                <w:rFonts w:ascii="Arial" w:hAnsi="Arial" w:cs="Arial"/>
                <w:b/>
                <w:color w:val="262626" w:themeColor="text1" w:themeTint="D9"/>
                <w:sz w:val="20"/>
                <w:szCs w:val="20"/>
              </w:rPr>
              <w:t xml:space="preserve"> Output -Validated</w:t>
            </w:r>
          </w:p>
        </w:tc>
        <w:tc>
          <w:tcPr>
            <w:tcW w:w="2108" w:type="dxa"/>
            <w:vMerge w:val="restart"/>
            <w:shd w:val="clear" w:color="auto" w:fill="9CC2E5" w:themeFill="accent1" w:themeFillTint="99"/>
          </w:tcPr>
          <w:p w:rsidR="00630A19" w:rsidRPr="00630A19" w:rsidRDefault="00630A19" w:rsidP="00630A19">
            <w:pPr>
              <w:spacing w:after="200" w:line="276" w:lineRule="auto"/>
              <w:jc w:val="center"/>
              <w:rPr>
                <w:rFonts w:ascii="Arial" w:hAnsi="Arial" w:cs="Arial"/>
                <w:b/>
                <w:color w:val="262626" w:themeColor="text1" w:themeTint="D9"/>
                <w:sz w:val="20"/>
                <w:szCs w:val="20"/>
              </w:rPr>
            </w:pPr>
            <w:r w:rsidRPr="00630A19">
              <w:rPr>
                <w:rFonts w:ascii="Arial" w:hAnsi="Arial" w:cs="Arial"/>
                <w:b/>
                <w:color w:val="262626" w:themeColor="text1" w:themeTint="D9"/>
                <w:sz w:val="20"/>
                <w:szCs w:val="20"/>
              </w:rPr>
              <w:t>Reason for Deviation</w:t>
            </w:r>
          </w:p>
        </w:tc>
        <w:tc>
          <w:tcPr>
            <w:tcW w:w="4129" w:type="dxa"/>
            <w:gridSpan w:val="2"/>
            <w:shd w:val="clear" w:color="auto" w:fill="9CC2E5" w:themeFill="accent1" w:themeFillTint="99"/>
          </w:tcPr>
          <w:p w:rsidR="00630A19" w:rsidRPr="00630A19" w:rsidRDefault="00630A19" w:rsidP="008205EE">
            <w:pPr>
              <w:spacing w:after="200" w:line="276" w:lineRule="auto"/>
              <w:jc w:val="center"/>
              <w:rPr>
                <w:rFonts w:ascii="Arial" w:hAnsi="Arial" w:cs="Arial"/>
                <w:b/>
                <w:color w:val="262626" w:themeColor="text1" w:themeTint="D9"/>
                <w:sz w:val="20"/>
                <w:szCs w:val="20"/>
              </w:rPr>
            </w:pPr>
            <w:r w:rsidRPr="00630A19">
              <w:rPr>
                <w:rFonts w:ascii="Arial" w:hAnsi="Arial" w:cs="Arial"/>
                <w:b/>
                <w:color w:val="262626" w:themeColor="text1" w:themeTint="D9"/>
                <w:sz w:val="20"/>
                <w:szCs w:val="20"/>
              </w:rPr>
              <w:t xml:space="preserve">Quarter </w:t>
            </w:r>
            <w:r w:rsidR="008205EE">
              <w:rPr>
                <w:rFonts w:ascii="Arial" w:hAnsi="Arial" w:cs="Arial"/>
                <w:b/>
                <w:color w:val="262626" w:themeColor="text1" w:themeTint="D9"/>
                <w:sz w:val="20"/>
                <w:szCs w:val="20"/>
              </w:rPr>
              <w:t>4</w:t>
            </w:r>
            <w:r w:rsidRPr="00630A19">
              <w:rPr>
                <w:rFonts w:ascii="Arial" w:hAnsi="Arial" w:cs="Arial"/>
                <w:b/>
                <w:color w:val="262626" w:themeColor="text1" w:themeTint="D9"/>
                <w:sz w:val="20"/>
                <w:szCs w:val="20"/>
              </w:rPr>
              <w:t xml:space="preserve"> Progress</w:t>
            </w:r>
          </w:p>
        </w:tc>
        <w:tc>
          <w:tcPr>
            <w:tcW w:w="2835" w:type="dxa"/>
            <w:gridSpan w:val="2"/>
            <w:shd w:val="clear" w:color="auto" w:fill="9CC2E5" w:themeFill="accent1" w:themeFillTint="99"/>
          </w:tcPr>
          <w:p w:rsidR="00630A19" w:rsidRPr="00630A19" w:rsidRDefault="00630A19" w:rsidP="00630A19">
            <w:pPr>
              <w:spacing w:after="200" w:line="276" w:lineRule="auto"/>
              <w:jc w:val="center"/>
              <w:rPr>
                <w:rFonts w:ascii="Arial" w:hAnsi="Arial" w:cs="Arial"/>
                <w:b/>
                <w:color w:val="262626" w:themeColor="text1" w:themeTint="D9"/>
                <w:sz w:val="20"/>
                <w:szCs w:val="20"/>
              </w:rPr>
            </w:pPr>
            <w:r w:rsidRPr="00630A19">
              <w:rPr>
                <w:rFonts w:ascii="Arial" w:hAnsi="Arial" w:cs="Arial"/>
                <w:b/>
                <w:color w:val="262626" w:themeColor="text1" w:themeTint="D9"/>
                <w:sz w:val="20"/>
                <w:szCs w:val="20"/>
              </w:rPr>
              <w:t>Comments</w:t>
            </w:r>
          </w:p>
        </w:tc>
      </w:tr>
      <w:tr w:rsidR="00630A19" w:rsidRPr="00630A19" w:rsidTr="005D5A2D">
        <w:trPr>
          <w:trHeight w:val="603"/>
          <w:tblHeader/>
        </w:trPr>
        <w:tc>
          <w:tcPr>
            <w:tcW w:w="1890" w:type="dxa"/>
            <w:vMerge/>
            <w:shd w:val="clear" w:color="auto" w:fill="9CC2E5" w:themeFill="accent1" w:themeFillTint="99"/>
          </w:tcPr>
          <w:p w:rsidR="00630A19" w:rsidRPr="00630A19" w:rsidRDefault="00630A19" w:rsidP="00630A19">
            <w:pPr>
              <w:spacing w:after="200" w:line="276" w:lineRule="auto"/>
              <w:jc w:val="center"/>
              <w:rPr>
                <w:rFonts w:ascii="Arial" w:hAnsi="Arial" w:cs="Arial"/>
                <w:b/>
                <w:color w:val="262626" w:themeColor="text1" w:themeTint="D9"/>
                <w:sz w:val="20"/>
                <w:szCs w:val="20"/>
              </w:rPr>
            </w:pPr>
          </w:p>
        </w:tc>
        <w:tc>
          <w:tcPr>
            <w:tcW w:w="1649" w:type="dxa"/>
            <w:vMerge/>
            <w:shd w:val="clear" w:color="auto" w:fill="9CC2E5" w:themeFill="accent1" w:themeFillTint="99"/>
          </w:tcPr>
          <w:p w:rsidR="00630A19" w:rsidRPr="00630A19" w:rsidRDefault="00630A19" w:rsidP="00630A19">
            <w:pPr>
              <w:spacing w:after="200" w:line="276" w:lineRule="auto"/>
              <w:jc w:val="center"/>
              <w:rPr>
                <w:rFonts w:ascii="Arial" w:hAnsi="Arial" w:cs="Arial"/>
                <w:b/>
                <w:color w:val="262626" w:themeColor="text1" w:themeTint="D9"/>
                <w:sz w:val="20"/>
                <w:szCs w:val="20"/>
              </w:rPr>
            </w:pPr>
          </w:p>
        </w:tc>
        <w:tc>
          <w:tcPr>
            <w:tcW w:w="2268" w:type="dxa"/>
            <w:vMerge/>
            <w:shd w:val="clear" w:color="auto" w:fill="9CC2E5" w:themeFill="accent1" w:themeFillTint="99"/>
          </w:tcPr>
          <w:p w:rsidR="00630A19" w:rsidRPr="00630A19" w:rsidRDefault="00630A19" w:rsidP="00630A19">
            <w:pPr>
              <w:spacing w:after="200" w:line="276" w:lineRule="auto"/>
              <w:jc w:val="center"/>
              <w:rPr>
                <w:rFonts w:ascii="Arial" w:hAnsi="Arial" w:cs="Arial"/>
                <w:b/>
                <w:color w:val="262626" w:themeColor="text1" w:themeTint="D9"/>
                <w:sz w:val="20"/>
                <w:szCs w:val="20"/>
              </w:rPr>
            </w:pPr>
          </w:p>
        </w:tc>
        <w:tc>
          <w:tcPr>
            <w:tcW w:w="2108" w:type="dxa"/>
            <w:vMerge/>
            <w:shd w:val="clear" w:color="auto" w:fill="9CC2E5" w:themeFill="accent1" w:themeFillTint="99"/>
          </w:tcPr>
          <w:p w:rsidR="00630A19" w:rsidRPr="00630A19" w:rsidRDefault="00630A19" w:rsidP="00630A19">
            <w:pPr>
              <w:spacing w:after="200" w:line="276" w:lineRule="auto"/>
              <w:jc w:val="center"/>
              <w:rPr>
                <w:rFonts w:ascii="Arial" w:hAnsi="Arial" w:cs="Arial"/>
                <w:b/>
                <w:color w:val="262626" w:themeColor="text1" w:themeTint="D9"/>
                <w:sz w:val="20"/>
                <w:szCs w:val="20"/>
              </w:rPr>
            </w:pPr>
          </w:p>
        </w:tc>
        <w:tc>
          <w:tcPr>
            <w:tcW w:w="1436" w:type="dxa"/>
            <w:shd w:val="clear" w:color="auto" w:fill="9CC2E5" w:themeFill="accent1" w:themeFillTint="99"/>
          </w:tcPr>
          <w:p w:rsidR="00630A19" w:rsidRPr="00630A19" w:rsidRDefault="00630A19" w:rsidP="008205EE">
            <w:pPr>
              <w:spacing w:after="200" w:line="276" w:lineRule="auto"/>
              <w:jc w:val="center"/>
              <w:rPr>
                <w:rFonts w:ascii="Arial" w:hAnsi="Arial" w:cs="Arial"/>
                <w:b/>
                <w:color w:val="262626" w:themeColor="text1" w:themeTint="D9"/>
                <w:sz w:val="20"/>
                <w:szCs w:val="20"/>
              </w:rPr>
            </w:pPr>
            <w:r w:rsidRPr="00630A19">
              <w:rPr>
                <w:rFonts w:ascii="Arial" w:hAnsi="Arial" w:cs="Arial"/>
                <w:b/>
                <w:color w:val="262626" w:themeColor="text1" w:themeTint="D9"/>
                <w:sz w:val="20"/>
                <w:szCs w:val="20"/>
              </w:rPr>
              <w:t xml:space="preserve">Quarter </w:t>
            </w:r>
            <w:r w:rsidR="008205EE">
              <w:rPr>
                <w:rFonts w:ascii="Arial" w:hAnsi="Arial" w:cs="Arial"/>
                <w:b/>
                <w:color w:val="262626" w:themeColor="text1" w:themeTint="D9"/>
                <w:sz w:val="20"/>
                <w:szCs w:val="20"/>
              </w:rPr>
              <w:t>4</w:t>
            </w:r>
            <w:r w:rsidRPr="00630A19">
              <w:rPr>
                <w:rFonts w:ascii="Arial" w:hAnsi="Arial" w:cs="Arial"/>
                <w:b/>
                <w:color w:val="262626" w:themeColor="text1" w:themeTint="D9"/>
                <w:sz w:val="20"/>
                <w:szCs w:val="20"/>
              </w:rPr>
              <w:t xml:space="preserve"> Target As Per APP</w:t>
            </w:r>
          </w:p>
        </w:tc>
        <w:tc>
          <w:tcPr>
            <w:tcW w:w="2693" w:type="dxa"/>
            <w:shd w:val="clear" w:color="auto" w:fill="9CC2E5" w:themeFill="accent1" w:themeFillTint="99"/>
          </w:tcPr>
          <w:p w:rsidR="00630A19" w:rsidRPr="00630A19" w:rsidRDefault="00630A19" w:rsidP="008205EE">
            <w:pPr>
              <w:spacing w:after="200" w:line="276" w:lineRule="auto"/>
              <w:jc w:val="center"/>
              <w:rPr>
                <w:rFonts w:ascii="Arial" w:hAnsi="Arial" w:cs="Arial"/>
                <w:b/>
                <w:color w:val="262626" w:themeColor="text1" w:themeTint="D9"/>
                <w:sz w:val="20"/>
                <w:szCs w:val="20"/>
              </w:rPr>
            </w:pPr>
            <w:r w:rsidRPr="00630A19">
              <w:rPr>
                <w:rFonts w:ascii="Arial" w:hAnsi="Arial" w:cs="Arial"/>
                <w:b/>
                <w:color w:val="262626" w:themeColor="text1" w:themeTint="D9"/>
                <w:sz w:val="20"/>
                <w:szCs w:val="20"/>
              </w:rPr>
              <w:t xml:space="preserve">Quarter </w:t>
            </w:r>
            <w:r w:rsidR="008205EE">
              <w:rPr>
                <w:rFonts w:ascii="Arial" w:hAnsi="Arial" w:cs="Arial"/>
                <w:b/>
                <w:color w:val="262626" w:themeColor="text1" w:themeTint="D9"/>
                <w:sz w:val="20"/>
                <w:szCs w:val="20"/>
              </w:rPr>
              <w:t>4</w:t>
            </w:r>
            <w:r w:rsidRPr="00630A19">
              <w:rPr>
                <w:rFonts w:ascii="Arial" w:hAnsi="Arial" w:cs="Arial"/>
                <w:b/>
                <w:color w:val="262626" w:themeColor="text1" w:themeTint="D9"/>
                <w:sz w:val="20"/>
                <w:szCs w:val="20"/>
              </w:rPr>
              <w:t xml:space="preserve"> Output – Preliminary </w:t>
            </w:r>
          </w:p>
        </w:tc>
        <w:tc>
          <w:tcPr>
            <w:tcW w:w="1559" w:type="dxa"/>
            <w:shd w:val="clear" w:color="auto" w:fill="9CC2E5" w:themeFill="accent1" w:themeFillTint="99"/>
          </w:tcPr>
          <w:p w:rsidR="00630A19" w:rsidRPr="00630A19" w:rsidRDefault="00630A19" w:rsidP="00630A19">
            <w:pPr>
              <w:spacing w:after="200" w:line="276" w:lineRule="auto"/>
              <w:jc w:val="center"/>
              <w:rPr>
                <w:rFonts w:ascii="Arial" w:hAnsi="Arial" w:cs="Arial"/>
                <w:b/>
                <w:color w:val="262626" w:themeColor="text1" w:themeTint="D9"/>
                <w:sz w:val="20"/>
                <w:szCs w:val="20"/>
              </w:rPr>
            </w:pPr>
            <w:r w:rsidRPr="00630A19">
              <w:rPr>
                <w:rFonts w:ascii="Arial" w:hAnsi="Arial" w:cs="Arial"/>
                <w:b/>
                <w:color w:val="262626" w:themeColor="text1" w:themeTint="D9"/>
                <w:sz w:val="20"/>
                <w:szCs w:val="20"/>
              </w:rPr>
              <w:t>Reason for Deviation</w:t>
            </w:r>
          </w:p>
        </w:tc>
        <w:tc>
          <w:tcPr>
            <w:tcW w:w="1276" w:type="dxa"/>
            <w:shd w:val="clear" w:color="auto" w:fill="9CC2E5" w:themeFill="accent1" w:themeFillTint="99"/>
          </w:tcPr>
          <w:p w:rsidR="00630A19" w:rsidRPr="00630A19" w:rsidRDefault="00630A19" w:rsidP="00630A19">
            <w:pPr>
              <w:spacing w:after="200" w:line="276" w:lineRule="auto"/>
              <w:jc w:val="center"/>
              <w:rPr>
                <w:rFonts w:ascii="Arial" w:hAnsi="Arial" w:cs="Arial"/>
                <w:b/>
                <w:color w:val="262626" w:themeColor="text1" w:themeTint="D9"/>
                <w:sz w:val="20"/>
                <w:szCs w:val="20"/>
              </w:rPr>
            </w:pPr>
            <w:r w:rsidRPr="00630A19">
              <w:rPr>
                <w:rFonts w:ascii="Arial" w:hAnsi="Arial" w:cs="Arial"/>
                <w:b/>
                <w:color w:val="262626" w:themeColor="text1" w:themeTint="D9"/>
                <w:sz w:val="20"/>
                <w:szCs w:val="20"/>
              </w:rPr>
              <w:t>Corrective Action</w:t>
            </w:r>
          </w:p>
        </w:tc>
      </w:tr>
      <w:tr w:rsidR="006F4C96" w:rsidRPr="00630A19" w:rsidTr="005D5A2D">
        <w:tc>
          <w:tcPr>
            <w:tcW w:w="1890" w:type="dxa"/>
            <w:shd w:val="clear" w:color="auto" w:fill="FFFFFF" w:themeFill="background1"/>
          </w:tcPr>
          <w:p w:rsidR="006F4C96" w:rsidRPr="00630A19" w:rsidRDefault="006F4C96" w:rsidP="006F4C96">
            <w:pPr>
              <w:autoSpaceDE w:val="0"/>
              <w:autoSpaceDN w:val="0"/>
              <w:adjustRightInd w:val="0"/>
              <w:spacing w:line="276" w:lineRule="auto"/>
              <w:rPr>
                <w:rFonts w:ascii="Arial" w:hAnsi="Arial" w:cs="Arial"/>
                <w:sz w:val="20"/>
                <w:szCs w:val="20"/>
              </w:rPr>
            </w:pPr>
            <w:r w:rsidRPr="00630A19">
              <w:rPr>
                <w:rFonts w:ascii="Arial" w:hAnsi="Arial" w:cs="Arial"/>
                <w:sz w:val="20"/>
                <w:szCs w:val="20"/>
              </w:rPr>
              <w:t xml:space="preserve">1.1.8 </w:t>
            </w:r>
          </w:p>
          <w:p w:rsidR="006F4C96" w:rsidRPr="00630A19" w:rsidRDefault="006F4C96" w:rsidP="006F4C96">
            <w:pPr>
              <w:spacing w:line="276" w:lineRule="auto"/>
              <w:rPr>
                <w:rFonts w:ascii="Arial" w:hAnsi="Arial" w:cs="Arial"/>
                <w:sz w:val="20"/>
                <w:szCs w:val="20"/>
              </w:rPr>
            </w:pPr>
            <w:r w:rsidRPr="00630A19">
              <w:rPr>
                <w:rFonts w:ascii="Arial" w:hAnsi="Arial" w:cs="Arial"/>
                <w:sz w:val="20"/>
                <w:szCs w:val="20"/>
              </w:rPr>
              <w:t>Audit Report for the financial year</w:t>
            </w:r>
          </w:p>
          <w:p w:rsidR="006F4C96" w:rsidRPr="00630A19" w:rsidRDefault="006F4C96" w:rsidP="006F4C96">
            <w:pPr>
              <w:autoSpaceDE w:val="0"/>
              <w:autoSpaceDN w:val="0"/>
              <w:adjustRightInd w:val="0"/>
              <w:spacing w:line="276" w:lineRule="auto"/>
              <w:rPr>
                <w:rFonts w:ascii="Arial" w:hAnsi="Arial" w:cs="Arial"/>
                <w:sz w:val="20"/>
                <w:szCs w:val="20"/>
              </w:rPr>
            </w:pPr>
          </w:p>
        </w:tc>
        <w:tc>
          <w:tcPr>
            <w:tcW w:w="1649" w:type="dxa"/>
            <w:shd w:val="clear" w:color="auto" w:fill="FFFFFF" w:themeFill="background1"/>
          </w:tcPr>
          <w:p w:rsidR="006F4C96" w:rsidRPr="00630A19" w:rsidRDefault="006F4C96" w:rsidP="006F4C96">
            <w:pPr>
              <w:autoSpaceDE w:val="0"/>
              <w:autoSpaceDN w:val="0"/>
              <w:adjustRightInd w:val="0"/>
              <w:spacing w:line="276" w:lineRule="auto"/>
              <w:rPr>
                <w:rFonts w:ascii="Arial" w:hAnsi="Arial" w:cs="Arial"/>
                <w:sz w:val="20"/>
                <w:szCs w:val="20"/>
              </w:rPr>
            </w:pPr>
            <w:r w:rsidRPr="00630A19">
              <w:rPr>
                <w:rFonts w:ascii="Arial" w:hAnsi="Arial" w:cs="Arial"/>
                <w:sz w:val="20"/>
                <w:szCs w:val="20"/>
              </w:rPr>
              <w:t>Unqualified</w:t>
            </w:r>
          </w:p>
          <w:p w:rsidR="006F4C96" w:rsidRPr="00630A19" w:rsidRDefault="006F4C96" w:rsidP="006F4C96">
            <w:pPr>
              <w:autoSpaceDE w:val="0"/>
              <w:autoSpaceDN w:val="0"/>
              <w:adjustRightInd w:val="0"/>
              <w:spacing w:line="276" w:lineRule="auto"/>
              <w:rPr>
                <w:rFonts w:ascii="Arial" w:hAnsi="Arial" w:cs="Arial"/>
                <w:sz w:val="20"/>
                <w:szCs w:val="20"/>
              </w:rPr>
            </w:pPr>
            <w:r w:rsidRPr="00630A19">
              <w:rPr>
                <w:rFonts w:ascii="Arial" w:hAnsi="Arial" w:cs="Arial"/>
                <w:sz w:val="20"/>
                <w:szCs w:val="20"/>
              </w:rPr>
              <w:t>Audit Report</w:t>
            </w:r>
          </w:p>
          <w:p w:rsidR="006F4C96" w:rsidRPr="00630A19" w:rsidRDefault="006F4C96" w:rsidP="006F4C96">
            <w:pPr>
              <w:autoSpaceDE w:val="0"/>
              <w:autoSpaceDN w:val="0"/>
              <w:adjustRightInd w:val="0"/>
              <w:spacing w:line="276" w:lineRule="auto"/>
              <w:rPr>
                <w:rFonts w:ascii="Arial" w:hAnsi="Arial" w:cs="Arial"/>
                <w:sz w:val="20"/>
                <w:szCs w:val="20"/>
              </w:rPr>
            </w:pPr>
            <w:r w:rsidRPr="00630A19">
              <w:rPr>
                <w:rFonts w:ascii="Arial" w:hAnsi="Arial" w:cs="Arial"/>
                <w:sz w:val="20"/>
                <w:szCs w:val="20"/>
              </w:rPr>
              <w:t>on 2018/19</w:t>
            </w:r>
          </w:p>
          <w:p w:rsidR="006F4C96" w:rsidRPr="00630A19" w:rsidRDefault="006F4C96" w:rsidP="006F4C96">
            <w:pPr>
              <w:autoSpaceDE w:val="0"/>
              <w:autoSpaceDN w:val="0"/>
              <w:adjustRightInd w:val="0"/>
              <w:spacing w:line="276" w:lineRule="auto"/>
              <w:rPr>
                <w:rFonts w:ascii="Arial" w:hAnsi="Arial" w:cs="Arial"/>
                <w:sz w:val="20"/>
                <w:szCs w:val="20"/>
              </w:rPr>
            </w:pPr>
            <w:r w:rsidRPr="00630A19">
              <w:rPr>
                <w:rFonts w:ascii="Arial" w:hAnsi="Arial" w:cs="Arial"/>
                <w:sz w:val="20"/>
                <w:szCs w:val="20"/>
              </w:rPr>
              <w:t>financial</w:t>
            </w:r>
          </w:p>
          <w:p w:rsidR="006F4C96" w:rsidRPr="00630A19" w:rsidRDefault="006F4C96" w:rsidP="006F4C96">
            <w:pPr>
              <w:spacing w:line="276" w:lineRule="auto"/>
              <w:rPr>
                <w:rFonts w:ascii="Arial" w:hAnsi="Arial" w:cs="Arial"/>
                <w:color w:val="000000"/>
                <w:sz w:val="20"/>
                <w:szCs w:val="20"/>
              </w:rPr>
            </w:pPr>
            <w:r w:rsidRPr="00630A19">
              <w:rPr>
                <w:rFonts w:ascii="Arial" w:hAnsi="Arial" w:cs="Arial"/>
                <w:sz w:val="20"/>
                <w:szCs w:val="20"/>
              </w:rPr>
              <w:t>statements</w:t>
            </w:r>
          </w:p>
        </w:tc>
        <w:tc>
          <w:tcPr>
            <w:tcW w:w="2268" w:type="dxa"/>
            <w:shd w:val="clear" w:color="auto" w:fill="FFFFFF" w:themeFill="background1"/>
          </w:tcPr>
          <w:p w:rsidR="006F4C96" w:rsidRDefault="006F4C96" w:rsidP="006F4C96">
            <w:pPr>
              <w:spacing w:after="200" w:line="276" w:lineRule="auto"/>
              <w:rPr>
                <w:rFonts w:ascii="Arial" w:hAnsi="Arial" w:cs="Arial"/>
                <w:sz w:val="20"/>
                <w:szCs w:val="20"/>
              </w:rPr>
            </w:pPr>
            <w:r w:rsidRPr="00630A19">
              <w:rPr>
                <w:rFonts w:ascii="Arial" w:hAnsi="Arial" w:cs="Arial"/>
                <w:sz w:val="20"/>
                <w:szCs w:val="20"/>
              </w:rPr>
              <w:t xml:space="preserve"> </w:t>
            </w:r>
            <w:r>
              <w:rPr>
                <w:rFonts w:ascii="Arial" w:hAnsi="Arial" w:cs="Arial"/>
                <w:sz w:val="20"/>
                <w:szCs w:val="20"/>
              </w:rPr>
              <w:t>Financial statements were prepared and submitted to all necessary structures as required.</w:t>
            </w:r>
          </w:p>
          <w:p w:rsidR="006F4C96" w:rsidRPr="00630A19" w:rsidRDefault="006F4C96" w:rsidP="006F4C96">
            <w:pPr>
              <w:spacing w:after="200" w:line="276" w:lineRule="auto"/>
              <w:rPr>
                <w:rFonts w:ascii="Arial" w:hAnsi="Arial" w:cs="Arial"/>
                <w:color w:val="000000"/>
                <w:sz w:val="20"/>
                <w:szCs w:val="20"/>
              </w:rPr>
            </w:pPr>
            <w:r>
              <w:rPr>
                <w:rFonts w:ascii="Arial" w:hAnsi="Arial" w:cs="Arial"/>
                <w:b/>
                <w:noProof/>
                <w:color w:val="262626" w:themeColor="text1" w:themeTint="D9"/>
                <w:sz w:val="20"/>
                <w:szCs w:val="20"/>
              </w:rPr>
              <mc:AlternateContent>
                <mc:Choice Requires="wps">
                  <w:drawing>
                    <wp:anchor distT="0" distB="0" distL="114300" distR="114300" simplePos="0" relativeHeight="252130304" behindDoc="0" locked="0" layoutInCell="1" allowOverlap="1" wp14:anchorId="2C0B63D1" wp14:editId="4C01034B">
                      <wp:simplePos x="0" y="0"/>
                      <wp:positionH relativeFrom="column">
                        <wp:posOffset>833755</wp:posOffset>
                      </wp:positionH>
                      <wp:positionV relativeFrom="paragraph">
                        <wp:posOffset>23495</wp:posOffset>
                      </wp:positionV>
                      <wp:extent cx="142875" cy="104775"/>
                      <wp:effectExtent l="0" t="0" r="9525" b="9525"/>
                      <wp:wrapNone/>
                      <wp:docPr id="1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F6B73A9" id="Rectangle 2" o:spid="_x0000_s1026" style="position:absolute;margin-left:65.65pt;margin-top:1.85pt;width:11.25pt;height:8.2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" fillcolor="red" strokecolor="#41719c" strokeweight="1pt">
                      <v:path arrowok="t"/>
                    </v:rect>
                  </w:pict>
                </mc:Fallback>
              </mc:AlternateContent>
            </w:r>
            <w:r w:rsidRPr="00630A19">
              <w:rPr>
                <w:rFonts w:ascii="Arial" w:hAnsi="Arial" w:cs="Arial"/>
                <w:b/>
                <w:color w:val="262626" w:themeColor="text1" w:themeTint="D9"/>
                <w:sz w:val="20"/>
                <w:szCs w:val="20"/>
              </w:rPr>
              <w:t>Not achieved</w:t>
            </w:r>
          </w:p>
        </w:tc>
        <w:tc>
          <w:tcPr>
            <w:tcW w:w="2108" w:type="dxa"/>
            <w:shd w:val="clear" w:color="auto" w:fill="FFFFFF" w:themeFill="background1"/>
          </w:tcPr>
          <w:p w:rsidR="006F4C96" w:rsidRPr="00A37986" w:rsidRDefault="006F4C96" w:rsidP="006F4C96">
            <w:pPr>
              <w:spacing w:line="276" w:lineRule="auto"/>
              <w:rPr>
                <w:rFonts w:ascii="Arial" w:hAnsi="Arial" w:cs="Arial"/>
                <w:b/>
                <w:sz w:val="20"/>
                <w:szCs w:val="20"/>
              </w:rPr>
            </w:pPr>
            <w:r w:rsidRPr="00A37986">
              <w:rPr>
                <w:rFonts w:ascii="Arial" w:hAnsi="Arial" w:cs="Arial"/>
                <w:sz w:val="20"/>
                <w:szCs w:val="20"/>
              </w:rPr>
              <w:t>Material misstatements were noted by the AGSA regarding biological Assets for the</w:t>
            </w:r>
            <w:r>
              <w:rPr>
                <w:rFonts w:ascii="Arial" w:hAnsi="Arial" w:cs="Arial"/>
                <w:sz w:val="20"/>
                <w:szCs w:val="20"/>
              </w:rPr>
              <w:t xml:space="preserve"> </w:t>
            </w:r>
            <w:r w:rsidRPr="00A37986">
              <w:rPr>
                <w:rFonts w:ascii="Arial" w:hAnsi="Arial" w:cs="Arial"/>
                <w:sz w:val="20"/>
                <w:szCs w:val="20"/>
              </w:rPr>
              <w:t>Department</w:t>
            </w:r>
            <w:r>
              <w:rPr>
                <w:rFonts w:ascii="Arial" w:hAnsi="Arial" w:cs="Arial"/>
                <w:sz w:val="20"/>
                <w:szCs w:val="20"/>
              </w:rPr>
              <w:t>, this</w:t>
            </w:r>
            <w:r>
              <w:rPr>
                <w:rFonts w:ascii="Arial" w:hAnsi="Arial" w:cs="Arial"/>
                <w:b/>
                <w:sz w:val="20"/>
                <w:szCs w:val="20"/>
              </w:rPr>
              <w:t xml:space="preserve">  </w:t>
            </w:r>
            <w:r w:rsidRPr="00A37986">
              <w:rPr>
                <w:rFonts w:ascii="Arial" w:hAnsi="Arial" w:cs="Arial"/>
                <w:sz w:val="20"/>
                <w:szCs w:val="20"/>
              </w:rPr>
              <w:t xml:space="preserve"> led to qualification in </w:t>
            </w:r>
            <w:r>
              <w:rPr>
                <w:rFonts w:ascii="Arial" w:hAnsi="Arial" w:cs="Arial"/>
                <w:sz w:val="20"/>
                <w:szCs w:val="20"/>
              </w:rPr>
              <w:t>financial statements.</w:t>
            </w:r>
          </w:p>
          <w:p w:rsidR="006F4C96" w:rsidRPr="00A37986" w:rsidRDefault="006F4C96" w:rsidP="006F4C96">
            <w:pPr>
              <w:spacing w:line="276" w:lineRule="auto"/>
              <w:rPr>
                <w:rFonts w:ascii="Arial" w:hAnsi="Arial" w:cs="Arial"/>
                <w:b/>
                <w:color w:val="000000"/>
                <w:sz w:val="20"/>
                <w:szCs w:val="20"/>
              </w:rPr>
            </w:pP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6F4C96" w:rsidRDefault="006F4C96" w:rsidP="006F4C96">
            <w:r w:rsidRPr="00E37CCE">
              <w:rPr>
                <w:rFonts w:ascii="Arial" w:hAnsi="Arial" w:cs="Arial"/>
                <w:sz w:val="20"/>
                <w:szCs w:val="20"/>
              </w:rPr>
              <w:t>N/A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F4C96" w:rsidRDefault="006F4C96" w:rsidP="006F4C96">
            <w:r w:rsidRPr="00E37CCE">
              <w:rPr>
                <w:rFonts w:ascii="Arial" w:hAnsi="Arial" w:cs="Arial"/>
                <w:sz w:val="20"/>
                <w:szCs w:val="20"/>
              </w:rPr>
              <w:t>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4C96" w:rsidRDefault="006F4C96" w:rsidP="006F4C96">
            <w:r w:rsidRPr="00E37CCE">
              <w:rPr>
                <w:rFonts w:ascii="Arial" w:hAnsi="Arial" w:cs="Arial"/>
                <w:sz w:val="20"/>
                <w:szCs w:val="20"/>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4C96" w:rsidRDefault="006F4C96" w:rsidP="006F4C96">
            <w:r w:rsidRPr="00E37CCE">
              <w:rPr>
                <w:rFonts w:ascii="Arial" w:hAnsi="Arial" w:cs="Arial"/>
                <w:sz w:val="20"/>
                <w:szCs w:val="20"/>
              </w:rPr>
              <w:t>N/A</w:t>
            </w:r>
          </w:p>
        </w:tc>
      </w:tr>
      <w:tr w:rsidR="00630A19" w:rsidRPr="00630A19" w:rsidTr="005D5A2D">
        <w:tc>
          <w:tcPr>
            <w:tcW w:w="1890" w:type="dxa"/>
            <w:shd w:val="clear" w:color="auto" w:fill="FFFFFF" w:themeFill="background1"/>
          </w:tcPr>
          <w:p w:rsidR="00630A19" w:rsidRPr="00630A19" w:rsidRDefault="00630A19" w:rsidP="00630A19">
            <w:pPr>
              <w:spacing w:line="276" w:lineRule="auto"/>
              <w:rPr>
                <w:rFonts w:ascii="Arial" w:hAnsi="Arial" w:cs="Arial"/>
                <w:sz w:val="20"/>
                <w:szCs w:val="20"/>
              </w:rPr>
            </w:pPr>
            <w:r w:rsidRPr="00630A19">
              <w:rPr>
                <w:rFonts w:ascii="Arial" w:hAnsi="Arial" w:cs="Arial"/>
                <w:sz w:val="20"/>
                <w:szCs w:val="20"/>
              </w:rPr>
              <w:t xml:space="preserve">1.1.9 </w:t>
            </w:r>
          </w:p>
          <w:p w:rsidR="00630A19" w:rsidRPr="00630A19" w:rsidRDefault="00630A19" w:rsidP="00630A19">
            <w:pPr>
              <w:spacing w:line="276" w:lineRule="auto"/>
              <w:rPr>
                <w:rFonts w:ascii="Arial" w:hAnsi="Arial" w:cs="Arial"/>
                <w:sz w:val="20"/>
                <w:szCs w:val="20"/>
              </w:rPr>
            </w:pPr>
            <w:r w:rsidRPr="00630A19">
              <w:rPr>
                <w:rFonts w:ascii="Arial" w:hAnsi="Arial" w:cs="Arial"/>
                <w:sz w:val="20"/>
                <w:szCs w:val="20"/>
              </w:rPr>
              <w:t>Percentage of invoices paid within the 30 days</w:t>
            </w:r>
          </w:p>
        </w:tc>
        <w:tc>
          <w:tcPr>
            <w:tcW w:w="1649" w:type="dxa"/>
            <w:shd w:val="clear" w:color="auto" w:fill="FFFFFF" w:themeFill="background1"/>
          </w:tcPr>
          <w:p w:rsidR="00630A19" w:rsidRPr="00630A19" w:rsidRDefault="00630A19" w:rsidP="00630A19">
            <w:pPr>
              <w:autoSpaceDE w:val="0"/>
              <w:autoSpaceDN w:val="0"/>
              <w:adjustRightInd w:val="0"/>
              <w:spacing w:line="276" w:lineRule="auto"/>
              <w:rPr>
                <w:rFonts w:ascii="Arial" w:eastAsia="Calibri" w:hAnsi="Arial" w:cs="Arial"/>
                <w:color w:val="000000"/>
                <w:sz w:val="20"/>
                <w:szCs w:val="20"/>
              </w:rPr>
            </w:pPr>
            <w:r w:rsidRPr="00630A19">
              <w:rPr>
                <w:rFonts w:ascii="Arial" w:eastAsia="Calibri" w:hAnsi="Arial" w:cs="Arial"/>
                <w:color w:val="000000"/>
                <w:sz w:val="20"/>
                <w:szCs w:val="20"/>
              </w:rPr>
              <w:t>80%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30A19" w:rsidRPr="008811C6" w:rsidRDefault="008811C6" w:rsidP="008811C6">
            <w:pPr>
              <w:rPr>
                <w:rFonts w:ascii="Arial" w:hAnsi="Arial" w:cs="Arial"/>
                <w:color w:val="000000"/>
                <w:sz w:val="20"/>
                <w:szCs w:val="20"/>
              </w:rPr>
            </w:pPr>
            <w:r w:rsidRPr="008811C6">
              <w:rPr>
                <w:rFonts w:ascii="Arial" w:hAnsi="Arial" w:cs="Arial"/>
                <w:color w:val="000000"/>
                <w:sz w:val="20"/>
                <w:szCs w:val="20"/>
              </w:rPr>
              <w:t>Targets achieved for the invoices paid within 30 days:</w:t>
            </w:r>
          </w:p>
          <w:p w:rsidR="008811C6" w:rsidRPr="008811C6" w:rsidRDefault="008811C6" w:rsidP="008811C6">
            <w:pPr>
              <w:rPr>
                <w:rFonts w:ascii="Arial" w:hAnsi="Arial" w:cs="Arial"/>
                <w:color w:val="000000"/>
                <w:sz w:val="20"/>
                <w:szCs w:val="20"/>
              </w:rPr>
            </w:pPr>
          </w:p>
          <w:p w:rsidR="008811C6" w:rsidRPr="008811C6" w:rsidRDefault="008811C6" w:rsidP="008811C6">
            <w:pPr>
              <w:pStyle w:val="ListParagraph"/>
              <w:numPr>
                <w:ilvl w:val="0"/>
                <w:numId w:val="13"/>
              </w:numPr>
              <w:rPr>
                <w:rFonts w:ascii="Arial" w:hAnsi="Arial" w:cs="Arial"/>
                <w:color w:val="000000"/>
                <w:sz w:val="20"/>
                <w:szCs w:val="20"/>
              </w:rPr>
            </w:pPr>
            <w:r w:rsidRPr="008811C6">
              <w:rPr>
                <w:rFonts w:ascii="Arial" w:hAnsi="Arial" w:cs="Arial"/>
                <w:color w:val="000000"/>
                <w:sz w:val="20"/>
                <w:szCs w:val="20"/>
              </w:rPr>
              <w:t>October = 96,97%</w:t>
            </w:r>
          </w:p>
          <w:p w:rsidR="008811C6" w:rsidRPr="008811C6" w:rsidRDefault="008811C6" w:rsidP="008811C6">
            <w:pPr>
              <w:pStyle w:val="ListParagraph"/>
              <w:numPr>
                <w:ilvl w:val="0"/>
                <w:numId w:val="13"/>
              </w:numPr>
              <w:rPr>
                <w:rFonts w:ascii="Arial" w:hAnsi="Arial" w:cs="Arial"/>
                <w:color w:val="000000"/>
                <w:sz w:val="20"/>
                <w:szCs w:val="20"/>
              </w:rPr>
            </w:pPr>
            <w:r w:rsidRPr="008811C6">
              <w:rPr>
                <w:rFonts w:ascii="Arial" w:hAnsi="Arial" w:cs="Arial"/>
                <w:color w:val="000000"/>
                <w:sz w:val="20"/>
                <w:szCs w:val="20"/>
              </w:rPr>
              <w:t>November = 97,28%</w:t>
            </w:r>
          </w:p>
          <w:p w:rsidR="008811C6" w:rsidRDefault="008811C6" w:rsidP="008811C6">
            <w:pPr>
              <w:pStyle w:val="ListParagraph"/>
              <w:numPr>
                <w:ilvl w:val="0"/>
                <w:numId w:val="13"/>
              </w:numPr>
              <w:rPr>
                <w:rFonts w:ascii="Arial" w:hAnsi="Arial" w:cs="Arial"/>
                <w:color w:val="000000"/>
                <w:sz w:val="20"/>
                <w:szCs w:val="20"/>
              </w:rPr>
            </w:pPr>
            <w:r w:rsidRPr="008811C6">
              <w:rPr>
                <w:rFonts w:ascii="Arial" w:hAnsi="Arial" w:cs="Arial"/>
                <w:color w:val="000000"/>
                <w:sz w:val="20"/>
                <w:szCs w:val="20"/>
              </w:rPr>
              <w:t>December = 97,83%</w:t>
            </w:r>
          </w:p>
          <w:p w:rsidR="008811C6" w:rsidRDefault="008811C6" w:rsidP="008811C6">
            <w:pPr>
              <w:ind w:left="360"/>
              <w:rPr>
                <w:rFonts w:ascii="Arial" w:hAnsi="Arial" w:cs="Arial"/>
                <w:color w:val="000000"/>
                <w:sz w:val="20"/>
                <w:szCs w:val="20"/>
              </w:rPr>
            </w:pPr>
          </w:p>
          <w:p w:rsidR="008811C6" w:rsidRPr="008811C6" w:rsidRDefault="005908C0" w:rsidP="008811C6">
            <w:pPr>
              <w:ind w:left="360"/>
              <w:rPr>
                <w:rFonts w:ascii="Arial" w:hAnsi="Arial" w:cs="Arial"/>
                <w:color w:val="000000"/>
                <w:sz w:val="20"/>
                <w:szCs w:val="20"/>
              </w:rPr>
            </w:pPr>
            <w:r>
              <w:rPr>
                <w:rFonts w:ascii="Arial" w:hAnsi="Arial" w:cs="Arial"/>
                <w:noProof/>
                <w:sz w:val="20"/>
                <w:szCs w:val="20"/>
              </w:rPr>
              <mc:AlternateContent>
                <mc:Choice Requires="wps">
                  <w:drawing>
                    <wp:anchor distT="0" distB="0" distL="114300" distR="114300" simplePos="0" relativeHeight="251988992" behindDoc="0" locked="0" layoutInCell="1" allowOverlap="1">
                      <wp:simplePos x="0" y="0"/>
                      <wp:positionH relativeFrom="column">
                        <wp:posOffset>881380</wp:posOffset>
                      </wp:positionH>
                      <wp:positionV relativeFrom="paragraph">
                        <wp:posOffset>12065</wp:posOffset>
                      </wp:positionV>
                      <wp:extent cx="142875" cy="104775"/>
                      <wp:effectExtent l="13970" t="6350" r="14605" b="12700"/>
                      <wp:wrapNone/>
                      <wp:docPr id="116"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00B05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2D147DC" id="Rectangle 385" o:spid="_x0000_s1026" style="position:absolute;margin-left:69.4pt;margin-top:.95pt;width:11.25pt;height:8.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" fillcolor="#00b050" strokecolor="#41719c" strokeweight="1pt"/>
                  </w:pict>
                </mc:Fallback>
              </mc:AlternateContent>
            </w:r>
            <w:r w:rsidR="008811C6">
              <w:rPr>
                <w:rFonts w:ascii="Arial" w:hAnsi="Arial" w:cs="Arial"/>
                <w:b/>
                <w:color w:val="262626" w:themeColor="text1" w:themeTint="D9"/>
                <w:sz w:val="20"/>
                <w:szCs w:val="20"/>
              </w:rPr>
              <w:t>A</w:t>
            </w:r>
            <w:r w:rsidR="008811C6" w:rsidRPr="00630A19">
              <w:rPr>
                <w:rFonts w:ascii="Arial" w:hAnsi="Arial" w:cs="Arial"/>
                <w:b/>
                <w:color w:val="262626" w:themeColor="text1" w:themeTint="D9"/>
                <w:sz w:val="20"/>
                <w:szCs w:val="20"/>
              </w:rPr>
              <w:t>chieved</w:t>
            </w:r>
          </w:p>
        </w:tc>
        <w:tc>
          <w:tcPr>
            <w:tcW w:w="2108" w:type="dxa"/>
            <w:shd w:val="clear" w:color="auto" w:fill="FFFFFF" w:themeFill="background1"/>
          </w:tcPr>
          <w:p w:rsidR="00630A19" w:rsidRPr="00185104" w:rsidRDefault="00630A19" w:rsidP="00630A19">
            <w:pPr>
              <w:autoSpaceDE w:val="0"/>
              <w:autoSpaceDN w:val="0"/>
              <w:adjustRightInd w:val="0"/>
              <w:spacing w:line="276" w:lineRule="auto"/>
              <w:rPr>
                <w:rFonts w:ascii="Arial" w:eastAsia="Calibri" w:hAnsi="Arial" w:cs="Arial"/>
                <w:sz w:val="20"/>
                <w:szCs w:val="20"/>
                <w:highlight w:val="yellow"/>
              </w:rPr>
            </w:pPr>
            <w:r w:rsidRPr="0092713C">
              <w:rPr>
                <w:rFonts w:ascii="Arial" w:eastAsia="Calibri" w:hAnsi="Arial" w:cs="Arial"/>
                <w:sz w:val="20"/>
                <w:szCs w:val="20"/>
              </w:rPr>
              <w:t>N/A</w:t>
            </w:r>
          </w:p>
        </w:tc>
        <w:tc>
          <w:tcPr>
            <w:tcW w:w="1436" w:type="dxa"/>
            <w:tcBorders>
              <w:top w:val="single" w:sz="4" w:space="0" w:color="auto"/>
              <w:left w:val="single" w:sz="4" w:space="0" w:color="auto"/>
              <w:bottom w:val="single" w:sz="4" w:space="0" w:color="auto"/>
              <w:right w:val="single" w:sz="4" w:space="0" w:color="auto"/>
            </w:tcBorders>
          </w:tcPr>
          <w:p w:rsidR="00630A19" w:rsidRPr="005C4D77" w:rsidRDefault="00630A19" w:rsidP="00630A19">
            <w:pPr>
              <w:spacing w:line="276" w:lineRule="auto"/>
              <w:rPr>
                <w:rFonts w:ascii="Arial" w:hAnsi="Arial" w:cs="Arial"/>
                <w:color w:val="000000"/>
                <w:sz w:val="20"/>
                <w:szCs w:val="20"/>
              </w:rPr>
            </w:pPr>
            <w:r w:rsidRPr="005C4D77">
              <w:rPr>
                <w:rFonts w:ascii="Arial" w:hAnsi="Arial" w:cs="Arial"/>
                <w:sz w:val="20"/>
                <w:szCs w:val="20"/>
              </w:rPr>
              <w:t>80 %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3FDB" w:rsidRPr="008811C6" w:rsidRDefault="00CD3FDB" w:rsidP="00CD3FDB">
            <w:pPr>
              <w:rPr>
                <w:rFonts w:ascii="Arial" w:hAnsi="Arial" w:cs="Arial"/>
                <w:color w:val="000000"/>
                <w:sz w:val="20"/>
                <w:szCs w:val="20"/>
              </w:rPr>
            </w:pPr>
            <w:r w:rsidRPr="008811C6">
              <w:rPr>
                <w:rFonts w:ascii="Arial" w:hAnsi="Arial" w:cs="Arial"/>
                <w:color w:val="000000"/>
                <w:sz w:val="20"/>
                <w:szCs w:val="20"/>
              </w:rPr>
              <w:t>Targets achieved for the invoices paid within 30 days:</w:t>
            </w:r>
          </w:p>
          <w:p w:rsidR="00630A19" w:rsidRDefault="005C4D77" w:rsidP="00CD3FDB">
            <w:pPr>
              <w:pStyle w:val="ListParagraph"/>
              <w:numPr>
                <w:ilvl w:val="0"/>
                <w:numId w:val="14"/>
              </w:numPr>
              <w:spacing w:line="276" w:lineRule="auto"/>
              <w:rPr>
                <w:rFonts w:ascii="Arial" w:hAnsi="Arial" w:cs="Arial"/>
                <w:sz w:val="20"/>
                <w:szCs w:val="20"/>
              </w:rPr>
            </w:pPr>
            <w:r w:rsidRPr="00CD3FDB">
              <w:rPr>
                <w:rFonts w:ascii="Arial" w:hAnsi="Arial" w:cs="Arial"/>
                <w:sz w:val="20"/>
                <w:szCs w:val="20"/>
              </w:rPr>
              <w:t>Jan = 94%</w:t>
            </w:r>
          </w:p>
          <w:p w:rsidR="005C4D77" w:rsidRDefault="005C4D77" w:rsidP="00CD3FDB">
            <w:pPr>
              <w:pStyle w:val="ListParagraph"/>
              <w:numPr>
                <w:ilvl w:val="0"/>
                <w:numId w:val="14"/>
              </w:numPr>
              <w:spacing w:line="276" w:lineRule="auto"/>
              <w:rPr>
                <w:rFonts w:ascii="Arial" w:hAnsi="Arial" w:cs="Arial"/>
                <w:sz w:val="20"/>
                <w:szCs w:val="20"/>
              </w:rPr>
            </w:pPr>
            <w:r w:rsidRPr="00CD3FDB">
              <w:rPr>
                <w:rFonts w:ascii="Arial" w:hAnsi="Arial" w:cs="Arial"/>
                <w:sz w:val="20"/>
                <w:szCs w:val="20"/>
              </w:rPr>
              <w:t>Feb = 97,11%</w:t>
            </w:r>
          </w:p>
          <w:p w:rsidR="005C4D77" w:rsidRPr="00CD3FDB" w:rsidRDefault="005C4D77" w:rsidP="00CD3FDB">
            <w:pPr>
              <w:pStyle w:val="ListParagraph"/>
              <w:numPr>
                <w:ilvl w:val="0"/>
                <w:numId w:val="14"/>
              </w:numPr>
              <w:spacing w:line="276" w:lineRule="auto"/>
              <w:rPr>
                <w:rFonts w:ascii="Arial" w:hAnsi="Arial" w:cs="Arial"/>
                <w:sz w:val="20"/>
                <w:szCs w:val="20"/>
              </w:rPr>
            </w:pPr>
            <w:r w:rsidRPr="00CD3FDB">
              <w:rPr>
                <w:rFonts w:ascii="Arial" w:hAnsi="Arial" w:cs="Arial"/>
                <w:sz w:val="20"/>
                <w:szCs w:val="20"/>
              </w:rPr>
              <w:t>March = 98,59%</w:t>
            </w:r>
          </w:p>
          <w:p w:rsidR="005C4D77" w:rsidRDefault="005C4D77" w:rsidP="005C4D77">
            <w:pPr>
              <w:spacing w:line="360" w:lineRule="auto"/>
              <w:ind w:left="175"/>
              <w:contextualSpacing/>
              <w:rPr>
                <w:rFonts w:ascii="Arial" w:hAnsi="Arial" w:cs="Arial"/>
                <w:sz w:val="20"/>
                <w:szCs w:val="20"/>
              </w:rPr>
            </w:pPr>
          </w:p>
          <w:p w:rsidR="005C4D77" w:rsidRPr="005C4D77" w:rsidRDefault="005908C0" w:rsidP="005C4D77">
            <w:pPr>
              <w:spacing w:line="360" w:lineRule="auto"/>
              <w:ind w:left="175"/>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87968" behindDoc="0" locked="0" layoutInCell="1" allowOverlap="1">
                      <wp:simplePos x="0" y="0"/>
                      <wp:positionH relativeFrom="column">
                        <wp:posOffset>762635</wp:posOffset>
                      </wp:positionH>
                      <wp:positionV relativeFrom="paragraph">
                        <wp:posOffset>19050</wp:posOffset>
                      </wp:positionV>
                      <wp:extent cx="142875" cy="104775"/>
                      <wp:effectExtent l="13970" t="9525" r="14605" b="9525"/>
                      <wp:wrapNone/>
                      <wp:docPr id="115"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00B05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4320DEB" id="Rectangle 380" o:spid="_x0000_s1026" style="position:absolute;margin-left:60.05pt;margin-top:1.5pt;width:11.25pt;height:8.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" fillcolor="#00b050" strokecolor="#41719c" strokeweight="1pt"/>
                  </w:pict>
                </mc:Fallback>
              </mc:AlternateContent>
            </w:r>
            <w:r w:rsidR="005C4D77">
              <w:rPr>
                <w:rFonts w:ascii="Arial" w:hAnsi="Arial" w:cs="Arial"/>
                <w:b/>
                <w:color w:val="262626" w:themeColor="text1" w:themeTint="D9"/>
                <w:sz w:val="20"/>
                <w:szCs w:val="20"/>
              </w:rPr>
              <w:t>A</w:t>
            </w:r>
            <w:r w:rsidR="005C4D77" w:rsidRPr="00630A19">
              <w:rPr>
                <w:rFonts w:ascii="Arial" w:hAnsi="Arial" w:cs="Arial"/>
                <w:b/>
                <w:color w:val="262626" w:themeColor="text1" w:themeTint="D9"/>
                <w:sz w:val="20"/>
                <w:szCs w:val="20"/>
              </w:rPr>
              <w:t>chieved</w:t>
            </w:r>
            <w:r w:rsidR="005C4D77">
              <w:rPr>
                <w:rFonts w:ascii="Arial" w:hAnsi="Arial" w:cs="Arial"/>
                <w:b/>
                <w:color w:val="262626" w:themeColor="text1" w:themeTint="D9"/>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630A19" w:rsidRPr="005C4D77" w:rsidRDefault="00630A19" w:rsidP="00630A19">
            <w:pPr>
              <w:spacing w:after="200" w:line="276" w:lineRule="auto"/>
              <w:rPr>
                <w:rFonts w:ascii="Arial" w:hAnsi="Arial" w:cs="Arial"/>
                <w:sz w:val="20"/>
                <w:szCs w:val="20"/>
              </w:rPr>
            </w:pPr>
            <w:r w:rsidRPr="005C4D77">
              <w:rPr>
                <w:rFonts w:ascii="Arial" w:hAnsi="Arial" w:cs="Arial"/>
                <w:sz w:val="20"/>
                <w:szCs w:val="20"/>
              </w:rPr>
              <w:t>N/A</w:t>
            </w:r>
          </w:p>
        </w:tc>
        <w:tc>
          <w:tcPr>
            <w:tcW w:w="1276" w:type="dxa"/>
            <w:tcBorders>
              <w:top w:val="single" w:sz="4" w:space="0" w:color="auto"/>
              <w:left w:val="single" w:sz="4" w:space="0" w:color="auto"/>
              <w:bottom w:val="single" w:sz="4" w:space="0" w:color="auto"/>
              <w:right w:val="single" w:sz="4" w:space="0" w:color="auto"/>
            </w:tcBorders>
          </w:tcPr>
          <w:p w:rsidR="00630A19" w:rsidRPr="005C4D77" w:rsidRDefault="00630A19" w:rsidP="00630A19">
            <w:pPr>
              <w:spacing w:after="200" w:line="276" w:lineRule="auto"/>
              <w:rPr>
                <w:rFonts w:ascii="Arial" w:hAnsi="Arial" w:cs="Arial"/>
                <w:sz w:val="20"/>
                <w:szCs w:val="20"/>
              </w:rPr>
            </w:pPr>
            <w:r w:rsidRPr="005C4D77">
              <w:rPr>
                <w:rFonts w:ascii="Arial" w:hAnsi="Arial" w:cs="Arial"/>
                <w:sz w:val="20"/>
                <w:szCs w:val="20"/>
              </w:rPr>
              <w:t>N/A</w:t>
            </w:r>
          </w:p>
        </w:tc>
      </w:tr>
    </w:tbl>
    <w:p w:rsidR="00630A19" w:rsidRPr="00630A19" w:rsidRDefault="00630A19" w:rsidP="00630A19">
      <w:pPr>
        <w:rPr>
          <w:rFonts w:ascii="Arial" w:eastAsiaTheme="minorEastAsia" w:hAnsi="Arial" w:cs="Arial"/>
          <w:sz w:val="20"/>
          <w:szCs w:val="20"/>
          <w:lang w:eastAsia="en-ZA"/>
        </w:rPr>
      </w:pPr>
    </w:p>
    <w:p w:rsidR="00630A19" w:rsidRDefault="00630A19">
      <w:pPr>
        <w:rPr>
          <w:rFonts w:ascii="Arial" w:eastAsia="Times New Roman" w:hAnsi="Arial" w:cs="Arial"/>
          <w:b/>
          <w:bCs/>
          <w:kern w:val="32"/>
          <w:sz w:val="24"/>
          <w:szCs w:val="24"/>
          <w:lang w:val="en-US" w:eastAsia="en-ZA"/>
        </w:rPr>
      </w:pPr>
    </w:p>
    <w:p w:rsidR="008205EE" w:rsidRDefault="008205EE">
      <w:pPr>
        <w:rPr>
          <w:rFonts w:ascii="Arial" w:eastAsia="Calibri" w:hAnsi="Arial" w:cs="Arial"/>
          <w:b/>
          <w:bCs/>
          <w:lang w:val="en-US"/>
        </w:rPr>
      </w:pPr>
      <w:bookmarkStart w:id="21" w:name="_Toc22229816"/>
      <w:r>
        <w:rPr>
          <w:rFonts w:ascii="Arial" w:eastAsia="Calibri" w:hAnsi="Arial" w:cs="Arial"/>
          <w:b/>
          <w:bCs/>
          <w:lang w:val="en-US"/>
        </w:rPr>
        <w:br w:type="page"/>
      </w:r>
    </w:p>
    <w:p w:rsidR="002302C6" w:rsidRPr="005A757B" w:rsidRDefault="005A757B" w:rsidP="005A757B">
      <w:pPr>
        <w:keepNext/>
        <w:spacing w:before="240" w:after="60" w:line="276" w:lineRule="auto"/>
        <w:outlineLvl w:val="0"/>
        <w:rPr>
          <w:rFonts w:ascii="Arial" w:hAnsi="Arial" w:cs="Arial"/>
          <w:b/>
          <w:sz w:val="28"/>
          <w:szCs w:val="28"/>
          <w:lang w:val="en-US" w:eastAsia="en-ZA"/>
        </w:rPr>
      </w:pPr>
      <w:bookmarkStart w:id="22" w:name="_Toc40744970"/>
      <w:r>
        <w:rPr>
          <w:rFonts w:ascii="Arial" w:hAnsi="Arial" w:cs="Arial"/>
          <w:b/>
          <w:sz w:val="28"/>
          <w:szCs w:val="28"/>
          <w:lang w:val="en-US" w:eastAsia="en-ZA"/>
        </w:rPr>
        <w:lastRenderedPageBreak/>
        <w:t>Policy Planning a</w:t>
      </w:r>
      <w:r w:rsidR="00CC6900">
        <w:rPr>
          <w:rFonts w:ascii="Arial" w:hAnsi="Arial" w:cs="Arial"/>
          <w:b/>
          <w:sz w:val="28"/>
          <w:szCs w:val="28"/>
          <w:lang w:val="en-US" w:eastAsia="en-ZA"/>
        </w:rPr>
        <w:t>nd Monitoring a</w:t>
      </w:r>
      <w:r w:rsidRPr="005A757B">
        <w:rPr>
          <w:rFonts w:ascii="Arial" w:hAnsi="Arial" w:cs="Arial"/>
          <w:b/>
          <w:sz w:val="28"/>
          <w:szCs w:val="28"/>
          <w:lang w:val="en-US" w:eastAsia="en-ZA"/>
        </w:rPr>
        <w:t>nd Evaluation</w:t>
      </w:r>
      <w:bookmarkEnd w:id="22"/>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1478"/>
        <w:gridCol w:w="2122"/>
        <w:gridCol w:w="1350"/>
        <w:gridCol w:w="1889"/>
        <w:gridCol w:w="2251"/>
        <w:gridCol w:w="2160"/>
        <w:gridCol w:w="1530"/>
      </w:tblGrid>
      <w:tr w:rsidR="002302C6" w:rsidRPr="002302C6" w:rsidTr="00CB0A3D">
        <w:trPr>
          <w:trHeight w:val="396"/>
          <w:tblHeader/>
        </w:trPr>
        <w:tc>
          <w:tcPr>
            <w:tcW w:w="616" w:type="pct"/>
            <w:vMerge w:val="restart"/>
            <w:shd w:val="clear" w:color="auto" w:fill="95B3D7"/>
            <w:hideMark/>
          </w:tcPr>
          <w:p w:rsidR="002302C6" w:rsidRPr="002302C6" w:rsidRDefault="002302C6" w:rsidP="002302C6">
            <w:pPr>
              <w:spacing w:after="0" w:line="240" w:lineRule="auto"/>
              <w:rPr>
                <w:rFonts w:ascii="Arial" w:eastAsia="Times New Roman" w:hAnsi="Arial" w:cs="Arial"/>
                <w:b/>
                <w:bCs/>
                <w:sz w:val="20"/>
                <w:szCs w:val="20"/>
                <w:lang w:val="en-US"/>
              </w:rPr>
            </w:pPr>
            <w:r w:rsidRPr="002302C6">
              <w:rPr>
                <w:rFonts w:ascii="Arial" w:eastAsia="Times New Roman" w:hAnsi="Arial" w:cs="Arial"/>
                <w:b/>
                <w:bCs/>
                <w:sz w:val="20"/>
                <w:szCs w:val="20"/>
                <w:lang w:val="en-US"/>
              </w:rPr>
              <w:t xml:space="preserve">Programme </w:t>
            </w:r>
          </w:p>
          <w:p w:rsidR="002302C6" w:rsidRDefault="002302C6" w:rsidP="002302C6">
            <w:pPr>
              <w:spacing w:after="200" w:line="276" w:lineRule="auto"/>
              <w:rPr>
                <w:rFonts w:ascii="Arial" w:eastAsia="Times New Roman" w:hAnsi="Arial" w:cs="Arial"/>
                <w:b/>
                <w:bCs/>
                <w:sz w:val="20"/>
                <w:szCs w:val="20"/>
                <w:lang w:val="en-US"/>
              </w:rPr>
            </w:pPr>
            <w:r w:rsidRPr="002302C6">
              <w:rPr>
                <w:rFonts w:ascii="Arial" w:eastAsia="Times New Roman" w:hAnsi="Arial" w:cs="Arial"/>
                <w:b/>
                <w:bCs/>
                <w:sz w:val="20"/>
                <w:szCs w:val="20"/>
                <w:lang w:val="en-US"/>
              </w:rPr>
              <w:t>Performance Indicators</w:t>
            </w:r>
          </w:p>
          <w:p w:rsidR="003B6521" w:rsidRPr="002302C6" w:rsidRDefault="003B6521" w:rsidP="002302C6">
            <w:pPr>
              <w:spacing w:after="200" w:line="276" w:lineRule="auto"/>
              <w:rPr>
                <w:rFonts w:ascii="Arial" w:eastAsia="Times New Roman" w:hAnsi="Arial" w:cs="Arial"/>
                <w:b/>
                <w:bCs/>
                <w:color w:val="000000"/>
                <w:sz w:val="20"/>
                <w:szCs w:val="20"/>
                <w:lang w:val="en-US"/>
              </w:rPr>
            </w:pPr>
          </w:p>
        </w:tc>
        <w:tc>
          <w:tcPr>
            <w:tcW w:w="507" w:type="pct"/>
            <w:vMerge w:val="restart"/>
            <w:shd w:val="clear" w:color="auto" w:fill="95B3D7"/>
            <w:hideMark/>
          </w:tcPr>
          <w:p w:rsidR="002302C6" w:rsidRPr="002302C6" w:rsidRDefault="00F02CB6" w:rsidP="002302C6">
            <w:pPr>
              <w:spacing w:after="0" w:line="240" w:lineRule="auto"/>
              <w:rPr>
                <w:rFonts w:ascii="Arial" w:eastAsia="Times New Roman" w:hAnsi="Arial" w:cs="Arial"/>
                <w:b/>
                <w:bCs/>
                <w:sz w:val="20"/>
                <w:szCs w:val="20"/>
                <w:lang w:val="en-US"/>
              </w:rPr>
            </w:pPr>
            <w:r w:rsidRPr="002302C6">
              <w:rPr>
                <w:rFonts w:ascii="Arial" w:eastAsia="Times New Roman" w:hAnsi="Arial" w:cs="Arial"/>
                <w:b/>
                <w:bCs/>
                <w:sz w:val="20"/>
                <w:szCs w:val="20"/>
                <w:lang w:val="en-US"/>
              </w:rPr>
              <w:t xml:space="preserve">Quarter </w:t>
            </w:r>
            <w:r>
              <w:rPr>
                <w:rFonts w:ascii="Arial" w:eastAsia="Times New Roman" w:hAnsi="Arial" w:cs="Arial"/>
                <w:b/>
                <w:bCs/>
                <w:sz w:val="20"/>
                <w:szCs w:val="20"/>
                <w:lang w:val="en-US"/>
              </w:rPr>
              <w:t>3</w:t>
            </w:r>
            <w:r w:rsidRPr="002302C6">
              <w:rPr>
                <w:rFonts w:ascii="Arial" w:eastAsia="Times New Roman" w:hAnsi="Arial" w:cs="Arial"/>
                <w:b/>
                <w:bCs/>
                <w:sz w:val="20"/>
                <w:szCs w:val="20"/>
                <w:lang w:val="en-US"/>
              </w:rPr>
              <w:t xml:space="preserve"> Target as per APP</w:t>
            </w:r>
          </w:p>
        </w:tc>
        <w:tc>
          <w:tcPr>
            <w:tcW w:w="728" w:type="pct"/>
            <w:vMerge w:val="restart"/>
            <w:shd w:val="clear" w:color="auto" w:fill="95B3D7"/>
          </w:tcPr>
          <w:p w:rsidR="002302C6" w:rsidRPr="002302C6" w:rsidRDefault="00F02CB6" w:rsidP="00F02CB6">
            <w:pPr>
              <w:spacing w:after="0" w:line="240" w:lineRule="auto"/>
              <w:rPr>
                <w:rFonts w:ascii="Arial" w:eastAsia="Times New Roman" w:hAnsi="Arial" w:cs="Arial"/>
                <w:b/>
                <w:bCs/>
                <w:sz w:val="20"/>
                <w:szCs w:val="20"/>
                <w:lang w:val="en-US"/>
              </w:rPr>
            </w:pPr>
            <w:r w:rsidRPr="002302C6">
              <w:rPr>
                <w:rFonts w:ascii="Arial" w:eastAsia="Times New Roman" w:hAnsi="Arial" w:cs="Arial"/>
                <w:b/>
                <w:bCs/>
                <w:sz w:val="20"/>
                <w:szCs w:val="20"/>
                <w:lang w:val="en-US"/>
              </w:rPr>
              <w:t xml:space="preserve">Quarter </w:t>
            </w:r>
            <w:r>
              <w:rPr>
                <w:rFonts w:ascii="Arial" w:eastAsia="Times New Roman" w:hAnsi="Arial" w:cs="Arial"/>
                <w:b/>
                <w:bCs/>
                <w:sz w:val="20"/>
                <w:szCs w:val="20"/>
                <w:lang w:val="en-US"/>
              </w:rPr>
              <w:t>3</w:t>
            </w:r>
            <w:r w:rsidRPr="002302C6">
              <w:rPr>
                <w:rFonts w:ascii="Arial" w:eastAsia="Times New Roman" w:hAnsi="Arial" w:cs="Arial"/>
                <w:b/>
                <w:bCs/>
                <w:sz w:val="20"/>
                <w:szCs w:val="20"/>
                <w:lang w:val="en-US"/>
              </w:rPr>
              <w:t xml:space="preserve"> output – validated</w:t>
            </w:r>
          </w:p>
        </w:tc>
        <w:tc>
          <w:tcPr>
            <w:tcW w:w="463" w:type="pct"/>
            <w:vMerge w:val="restart"/>
            <w:shd w:val="clear" w:color="auto" w:fill="95B3D7"/>
          </w:tcPr>
          <w:p w:rsidR="002302C6" w:rsidRPr="002302C6" w:rsidRDefault="00F02CB6" w:rsidP="00F02CB6">
            <w:pPr>
              <w:spacing w:after="0" w:line="240" w:lineRule="auto"/>
              <w:rPr>
                <w:rFonts w:ascii="Arial" w:eastAsia="Times New Roman" w:hAnsi="Arial" w:cs="Arial"/>
                <w:b/>
                <w:bCs/>
                <w:sz w:val="20"/>
                <w:szCs w:val="20"/>
                <w:lang w:val="en-US"/>
              </w:rPr>
            </w:pPr>
            <w:r w:rsidRPr="002302C6">
              <w:rPr>
                <w:rFonts w:ascii="Arial" w:eastAsia="Times New Roman" w:hAnsi="Arial" w:cs="Arial"/>
                <w:b/>
                <w:bCs/>
                <w:sz w:val="20"/>
                <w:szCs w:val="20"/>
                <w:lang w:val="en-US"/>
              </w:rPr>
              <w:t>Reason for Deviation</w:t>
            </w:r>
          </w:p>
        </w:tc>
        <w:tc>
          <w:tcPr>
            <w:tcW w:w="1420" w:type="pct"/>
            <w:gridSpan w:val="2"/>
            <w:vMerge w:val="restart"/>
            <w:shd w:val="clear" w:color="auto" w:fill="95B3D7"/>
            <w:noWrap/>
            <w:hideMark/>
          </w:tcPr>
          <w:p w:rsidR="002302C6" w:rsidRPr="002302C6" w:rsidRDefault="002302C6" w:rsidP="00F02CB6">
            <w:pPr>
              <w:spacing w:after="0" w:line="240" w:lineRule="auto"/>
              <w:rPr>
                <w:rFonts w:ascii="Arial" w:eastAsia="Times New Roman" w:hAnsi="Arial" w:cs="Arial"/>
                <w:b/>
                <w:bCs/>
                <w:color w:val="000000"/>
                <w:sz w:val="20"/>
                <w:szCs w:val="20"/>
                <w:lang w:val="en-US"/>
              </w:rPr>
            </w:pPr>
            <w:r w:rsidRPr="002302C6">
              <w:rPr>
                <w:rFonts w:ascii="Arial" w:eastAsia="Times New Roman" w:hAnsi="Arial" w:cs="Arial"/>
                <w:b/>
                <w:bCs/>
                <w:color w:val="000000"/>
                <w:sz w:val="20"/>
                <w:szCs w:val="20"/>
                <w:lang w:val="en-US"/>
              </w:rPr>
              <w:t xml:space="preserve">Quarter </w:t>
            </w:r>
            <w:r w:rsidR="00F02CB6">
              <w:rPr>
                <w:rFonts w:ascii="Arial" w:eastAsia="Times New Roman" w:hAnsi="Arial" w:cs="Arial"/>
                <w:b/>
                <w:bCs/>
                <w:color w:val="000000"/>
                <w:sz w:val="20"/>
                <w:szCs w:val="20"/>
                <w:lang w:val="en-US"/>
              </w:rPr>
              <w:t xml:space="preserve">4 </w:t>
            </w:r>
            <w:r w:rsidRPr="002302C6">
              <w:rPr>
                <w:rFonts w:ascii="Arial" w:eastAsia="Times New Roman" w:hAnsi="Arial" w:cs="Arial"/>
                <w:b/>
                <w:bCs/>
                <w:sz w:val="20"/>
                <w:szCs w:val="20"/>
                <w:lang w:val="en-US"/>
              </w:rPr>
              <w:t xml:space="preserve">Progress </w:t>
            </w:r>
          </w:p>
        </w:tc>
        <w:tc>
          <w:tcPr>
            <w:tcW w:w="1266" w:type="pct"/>
            <w:gridSpan w:val="2"/>
            <w:shd w:val="clear" w:color="auto" w:fill="95B3D7"/>
            <w:noWrap/>
            <w:hideMark/>
          </w:tcPr>
          <w:p w:rsidR="002302C6" w:rsidRPr="002302C6" w:rsidRDefault="002302C6" w:rsidP="002302C6">
            <w:pPr>
              <w:spacing w:after="0" w:line="240" w:lineRule="auto"/>
              <w:rPr>
                <w:rFonts w:ascii="Arial" w:eastAsia="Times New Roman" w:hAnsi="Arial" w:cs="Arial"/>
                <w:b/>
                <w:bCs/>
                <w:sz w:val="20"/>
                <w:szCs w:val="20"/>
                <w:lang w:val="en-US"/>
              </w:rPr>
            </w:pPr>
            <w:r w:rsidRPr="002302C6">
              <w:rPr>
                <w:rFonts w:ascii="Arial" w:eastAsia="Times New Roman" w:hAnsi="Arial" w:cs="Arial"/>
                <w:b/>
                <w:bCs/>
                <w:sz w:val="20"/>
                <w:szCs w:val="20"/>
                <w:lang w:val="en-US"/>
              </w:rPr>
              <w:t xml:space="preserve">Comments </w:t>
            </w:r>
          </w:p>
        </w:tc>
      </w:tr>
      <w:tr w:rsidR="002302C6" w:rsidRPr="002302C6" w:rsidTr="00CB0A3D">
        <w:trPr>
          <w:trHeight w:val="450"/>
          <w:tblHeader/>
        </w:trPr>
        <w:tc>
          <w:tcPr>
            <w:tcW w:w="616" w:type="pct"/>
            <w:vMerge/>
            <w:shd w:val="clear" w:color="auto" w:fill="95B3D7"/>
            <w:hideMark/>
          </w:tcPr>
          <w:p w:rsidR="002302C6" w:rsidRPr="002302C6" w:rsidRDefault="002302C6" w:rsidP="002302C6">
            <w:pPr>
              <w:spacing w:after="0" w:line="240" w:lineRule="auto"/>
              <w:rPr>
                <w:rFonts w:ascii="Arial" w:eastAsia="Times New Roman" w:hAnsi="Arial" w:cs="Arial"/>
                <w:b/>
                <w:bCs/>
                <w:sz w:val="20"/>
                <w:szCs w:val="20"/>
                <w:lang w:val="en-US"/>
              </w:rPr>
            </w:pPr>
          </w:p>
        </w:tc>
        <w:tc>
          <w:tcPr>
            <w:tcW w:w="507" w:type="pct"/>
            <w:vMerge/>
            <w:shd w:val="clear" w:color="auto" w:fill="95B3D7"/>
            <w:vAlign w:val="center"/>
            <w:hideMark/>
          </w:tcPr>
          <w:p w:rsidR="002302C6" w:rsidRPr="002302C6" w:rsidRDefault="002302C6" w:rsidP="002302C6">
            <w:pPr>
              <w:spacing w:after="0" w:line="240" w:lineRule="auto"/>
              <w:rPr>
                <w:rFonts w:ascii="Arial" w:eastAsia="Times New Roman" w:hAnsi="Arial" w:cs="Arial"/>
                <w:b/>
                <w:bCs/>
                <w:sz w:val="20"/>
                <w:szCs w:val="20"/>
                <w:lang w:val="en-US"/>
              </w:rPr>
            </w:pPr>
          </w:p>
        </w:tc>
        <w:tc>
          <w:tcPr>
            <w:tcW w:w="728" w:type="pct"/>
            <w:vMerge/>
            <w:shd w:val="clear" w:color="auto" w:fill="95B3D7"/>
          </w:tcPr>
          <w:p w:rsidR="002302C6" w:rsidRPr="002302C6" w:rsidRDefault="002302C6" w:rsidP="002302C6">
            <w:pPr>
              <w:spacing w:after="0" w:line="240" w:lineRule="auto"/>
              <w:jc w:val="center"/>
              <w:rPr>
                <w:rFonts w:ascii="Arial" w:eastAsia="Times New Roman" w:hAnsi="Arial" w:cs="Arial"/>
                <w:b/>
                <w:bCs/>
                <w:sz w:val="20"/>
                <w:szCs w:val="20"/>
                <w:lang w:val="en-US"/>
              </w:rPr>
            </w:pPr>
          </w:p>
        </w:tc>
        <w:tc>
          <w:tcPr>
            <w:tcW w:w="463" w:type="pct"/>
            <w:vMerge/>
            <w:shd w:val="clear" w:color="auto" w:fill="95B3D7"/>
          </w:tcPr>
          <w:p w:rsidR="002302C6" w:rsidRPr="002302C6" w:rsidRDefault="002302C6" w:rsidP="002302C6">
            <w:pPr>
              <w:spacing w:after="0" w:line="240" w:lineRule="auto"/>
              <w:jc w:val="center"/>
              <w:rPr>
                <w:rFonts w:ascii="Arial" w:eastAsia="Times New Roman" w:hAnsi="Arial" w:cs="Arial"/>
                <w:b/>
                <w:bCs/>
                <w:sz w:val="20"/>
                <w:szCs w:val="20"/>
                <w:lang w:val="en-US"/>
              </w:rPr>
            </w:pPr>
          </w:p>
        </w:tc>
        <w:tc>
          <w:tcPr>
            <w:tcW w:w="1420" w:type="pct"/>
            <w:gridSpan w:val="2"/>
            <w:vMerge/>
            <w:shd w:val="clear" w:color="auto" w:fill="95B3D7"/>
            <w:noWrap/>
            <w:hideMark/>
          </w:tcPr>
          <w:p w:rsidR="002302C6" w:rsidRPr="002302C6" w:rsidRDefault="002302C6" w:rsidP="002302C6">
            <w:pPr>
              <w:spacing w:after="0" w:line="240" w:lineRule="auto"/>
              <w:jc w:val="center"/>
              <w:rPr>
                <w:rFonts w:ascii="Arial" w:eastAsia="Times New Roman" w:hAnsi="Arial" w:cs="Arial"/>
                <w:b/>
                <w:bCs/>
                <w:sz w:val="20"/>
                <w:szCs w:val="20"/>
                <w:lang w:val="en-US"/>
              </w:rPr>
            </w:pPr>
          </w:p>
        </w:tc>
        <w:tc>
          <w:tcPr>
            <w:tcW w:w="741" w:type="pct"/>
            <w:vMerge w:val="restart"/>
            <w:shd w:val="clear" w:color="auto" w:fill="95B3D7"/>
            <w:hideMark/>
          </w:tcPr>
          <w:p w:rsidR="002302C6" w:rsidRPr="002302C6" w:rsidRDefault="00F02CB6" w:rsidP="002302C6">
            <w:pPr>
              <w:spacing w:after="0" w:line="240" w:lineRule="auto"/>
              <w:rPr>
                <w:rFonts w:ascii="Arial" w:eastAsia="Times New Roman" w:hAnsi="Arial" w:cs="Arial"/>
                <w:b/>
                <w:bCs/>
                <w:sz w:val="20"/>
                <w:szCs w:val="20"/>
                <w:lang w:val="en-US"/>
              </w:rPr>
            </w:pPr>
            <w:r w:rsidRPr="002302C6">
              <w:rPr>
                <w:rFonts w:ascii="Arial" w:eastAsia="Times New Roman" w:hAnsi="Arial" w:cs="Arial"/>
                <w:b/>
                <w:bCs/>
                <w:sz w:val="20"/>
                <w:szCs w:val="20"/>
                <w:lang w:val="en-US"/>
              </w:rPr>
              <w:t>Reason for Deviation</w:t>
            </w:r>
          </w:p>
        </w:tc>
        <w:tc>
          <w:tcPr>
            <w:tcW w:w="525" w:type="pct"/>
            <w:vMerge w:val="restart"/>
            <w:shd w:val="clear" w:color="auto" w:fill="95B3D7"/>
            <w:hideMark/>
          </w:tcPr>
          <w:p w:rsidR="002302C6" w:rsidRPr="002302C6" w:rsidRDefault="002302C6" w:rsidP="002302C6">
            <w:pPr>
              <w:spacing w:after="0" w:line="240" w:lineRule="auto"/>
              <w:ind w:right="-244"/>
              <w:rPr>
                <w:rFonts w:ascii="Arial" w:eastAsia="Times New Roman" w:hAnsi="Arial" w:cs="Arial"/>
                <w:b/>
                <w:bCs/>
                <w:sz w:val="20"/>
                <w:szCs w:val="20"/>
                <w:lang w:val="en-US"/>
              </w:rPr>
            </w:pPr>
            <w:r w:rsidRPr="002302C6">
              <w:rPr>
                <w:rFonts w:ascii="Arial" w:eastAsia="Times New Roman" w:hAnsi="Arial" w:cs="Arial"/>
                <w:b/>
                <w:bCs/>
                <w:sz w:val="20"/>
                <w:szCs w:val="20"/>
                <w:lang w:val="en-US"/>
              </w:rPr>
              <w:t>Planned Action</w:t>
            </w:r>
          </w:p>
        </w:tc>
      </w:tr>
      <w:tr w:rsidR="002302C6" w:rsidRPr="002302C6" w:rsidTr="00CB0A3D">
        <w:trPr>
          <w:trHeight w:val="760"/>
          <w:tblHeader/>
        </w:trPr>
        <w:tc>
          <w:tcPr>
            <w:tcW w:w="616" w:type="pct"/>
            <w:vMerge/>
            <w:tcBorders>
              <w:bottom w:val="single" w:sz="4" w:space="0" w:color="auto"/>
            </w:tcBorders>
            <w:shd w:val="clear" w:color="auto" w:fill="95B3D7"/>
            <w:vAlign w:val="center"/>
            <w:hideMark/>
          </w:tcPr>
          <w:p w:rsidR="002302C6" w:rsidRPr="002302C6" w:rsidRDefault="002302C6" w:rsidP="002302C6">
            <w:pPr>
              <w:spacing w:after="0" w:line="240" w:lineRule="auto"/>
              <w:rPr>
                <w:rFonts w:ascii="Arial" w:eastAsia="Times New Roman" w:hAnsi="Arial" w:cs="Arial"/>
                <w:b/>
                <w:bCs/>
                <w:sz w:val="20"/>
                <w:szCs w:val="20"/>
                <w:lang w:val="en-US"/>
              </w:rPr>
            </w:pPr>
          </w:p>
        </w:tc>
        <w:tc>
          <w:tcPr>
            <w:tcW w:w="507" w:type="pct"/>
            <w:vMerge/>
            <w:tcBorders>
              <w:bottom w:val="single" w:sz="4" w:space="0" w:color="auto"/>
            </w:tcBorders>
            <w:shd w:val="clear" w:color="auto" w:fill="95B3D7"/>
            <w:vAlign w:val="center"/>
            <w:hideMark/>
          </w:tcPr>
          <w:p w:rsidR="002302C6" w:rsidRPr="002302C6" w:rsidRDefault="002302C6" w:rsidP="002302C6">
            <w:pPr>
              <w:spacing w:after="0" w:line="240" w:lineRule="auto"/>
              <w:rPr>
                <w:rFonts w:ascii="Arial" w:eastAsia="Times New Roman" w:hAnsi="Arial" w:cs="Arial"/>
                <w:b/>
                <w:bCs/>
                <w:sz w:val="20"/>
                <w:szCs w:val="20"/>
                <w:lang w:val="en-US"/>
              </w:rPr>
            </w:pPr>
          </w:p>
        </w:tc>
        <w:tc>
          <w:tcPr>
            <w:tcW w:w="728" w:type="pct"/>
            <w:vMerge/>
            <w:tcBorders>
              <w:bottom w:val="single" w:sz="4" w:space="0" w:color="auto"/>
            </w:tcBorders>
            <w:shd w:val="clear" w:color="auto" w:fill="95B3D7"/>
          </w:tcPr>
          <w:p w:rsidR="002302C6" w:rsidRPr="002302C6" w:rsidRDefault="002302C6" w:rsidP="002302C6">
            <w:pPr>
              <w:spacing w:after="0" w:line="240" w:lineRule="auto"/>
              <w:rPr>
                <w:rFonts w:ascii="Arial" w:eastAsia="Times New Roman" w:hAnsi="Arial" w:cs="Arial"/>
                <w:b/>
                <w:bCs/>
                <w:sz w:val="20"/>
                <w:szCs w:val="20"/>
                <w:lang w:val="en-US"/>
              </w:rPr>
            </w:pPr>
          </w:p>
        </w:tc>
        <w:tc>
          <w:tcPr>
            <w:tcW w:w="463" w:type="pct"/>
            <w:vMerge/>
            <w:tcBorders>
              <w:bottom w:val="single" w:sz="4" w:space="0" w:color="auto"/>
            </w:tcBorders>
            <w:shd w:val="clear" w:color="auto" w:fill="95B3D7"/>
          </w:tcPr>
          <w:p w:rsidR="002302C6" w:rsidRPr="002302C6" w:rsidRDefault="002302C6" w:rsidP="002302C6">
            <w:pPr>
              <w:spacing w:after="0" w:line="240" w:lineRule="auto"/>
              <w:rPr>
                <w:rFonts w:ascii="Arial" w:eastAsia="Times New Roman" w:hAnsi="Arial" w:cs="Arial"/>
                <w:b/>
                <w:bCs/>
                <w:sz w:val="20"/>
                <w:szCs w:val="20"/>
                <w:lang w:val="en-US"/>
              </w:rPr>
            </w:pPr>
          </w:p>
        </w:tc>
        <w:tc>
          <w:tcPr>
            <w:tcW w:w="648" w:type="pct"/>
            <w:tcBorders>
              <w:bottom w:val="single" w:sz="4" w:space="0" w:color="auto"/>
            </w:tcBorders>
            <w:shd w:val="clear" w:color="auto" w:fill="95B3D7"/>
            <w:hideMark/>
          </w:tcPr>
          <w:p w:rsidR="002302C6" w:rsidRPr="002302C6" w:rsidRDefault="002302C6" w:rsidP="00F02CB6">
            <w:pPr>
              <w:spacing w:after="0" w:line="240" w:lineRule="auto"/>
              <w:rPr>
                <w:rFonts w:ascii="Arial" w:eastAsia="Times New Roman" w:hAnsi="Arial" w:cs="Arial"/>
                <w:b/>
                <w:bCs/>
                <w:sz w:val="20"/>
                <w:szCs w:val="20"/>
                <w:lang w:val="en-US"/>
              </w:rPr>
            </w:pPr>
            <w:r w:rsidRPr="002302C6">
              <w:rPr>
                <w:rFonts w:ascii="Arial" w:eastAsia="Times New Roman" w:hAnsi="Arial" w:cs="Arial"/>
                <w:b/>
                <w:bCs/>
                <w:sz w:val="20"/>
                <w:szCs w:val="20"/>
                <w:lang w:val="en-US"/>
              </w:rPr>
              <w:t xml:space="preserve"> Quarter </w:t>
            </w:r>
            <w:r w:rsidR="00F02CB6">
              <w:rPr>
                <w:rFonts w:ascii="Arial" w:eastAsia="Times New Roman" w:hAnsi="Arial" w:cs="Arial"/>
                <w:b/>
                <w:bCs/>
                <w:sz w:val="20"/>
                <w:szCs w:val="20"/>
                <w:lang w:val="en-US"/>
              </w:rPr>
              <w:t>4</w:t>
            </w:r>
            <w:r w:rsidRPr="002302C6">
              <w:rPr>
                <w:rFonts w:ascii="Arial" w:eastAsia="Times New Roman" w:hAnsi="Arial" w:cs="Arial"/>
                <w:b/>
                <w:bCs/>
                <w:sz w:val="20"/>
                <w:szCs w:val="20"/>
                <w:lang w:val="en-US"/>
              </w:rPr>
              <w:t xml:space="preserve"> Target as per APP</w:t>
            </w:r>
          </w:p>
        </w:tc>
        <w:tc>
          <w:tcPr>
            <w:tcW w:w="772" w:type="pct"/>
            <w:tcBorders>
              <w:bottom w:val="single" w:sz="4" w:space="0" w:color="auto"/>
            </w:tcBorders>
            <w:shd w:val="clear" w:color="auto" w:fill="95B3D7"/>
            <w:hideMark/>
          </w:tcPr>
          <w:p w:rsidR="002302C6" w:rsidRPr="002302C6" w:rsidRDefault="002302C6" w:rsidP="00F02CB6">
            <w:pPr>
              <w:spacing w:after="0" w:line="240" w:lineRule="auto"/>
              <w:jc w:val="center"/>
              <w:rPr>
                <w:rFonts w:ascii="Arial" w:eastAsia="Times New Roman" w:hAnsi="Arial" w:cs="Arial"/>
                <w:b/>
                <w:bCs/>
                <w:sz w:val="20"/>
                <w:szCs w:val="20"/>
                <w:lang w:val="en-US"/>
              </w:rPr>
            </w:pPr>
            <w:r w:rsidRPr="002302C6">
              <w:rPr>
                <w:rFonts w:ascii="Arial" w:eastAsia="Times New Roman" w:hAnsi="Arial" w:cs="Arial"/>
                <w:b/>
                <w:bCs/>
                <w:sz w:val="20"/>
                <w:szCs w:val="20"/>
                <w:lang w:val="en-US"/>
              </w:rPr>
              <w:t xml:space="preserve">Quarter </w:t>
            </w:r>
            <w:r w:rsidR="00F02CB6">
              <w:rPr>
                <w:rFonts w:ascii="Arial" w:eastAsia="Times New Roman" w:hAnsi="Arial" w:cs="Arial"/>
                <w:b/>
                <w:bCs/>
                <w:sz w:val="20"/>
                <w:szCs w:val="20"/>
                <w:lang w:val="en-US"/>
              </w:rPr>
              <w:t>4</w:t>
            </w:r>
            <w:r w:rsidRPr="002302C6">
              <w:rPr>
                <w:rFonts w:ascii="Arial" w:eastAsia="Times New Roman" w:hAnsi="Arial" w:cs="Arial"/>
                <w:b/>
                <w:bCs/>
                <w:sz w:val="20"/>
                <w:szCs w:val="20"/>
                <w:lang w:val="en-US"/>
              </w:rPr>
              <w:t xml:space="preserve"> output – Validated</w:t>
            </w:r>
          </w:p>
        </w:tc>
        <w:tc>
          <w:tcPr>
            <w:tcW w:w="741" w:type="pct"/>
            <w:vMerge/>
            <w:tcBorders>
              <w:bottom w:val="single" w:sz="4" w:space="0" w:color="auto"/>
            </w:tcBorders>
            <w:shd w:val="clear" w:color="auto" w:fill="95B3D7"/>
            <w:vAlign w:val="center"/>
            <w:hideMark/>
          </w:tcPr>
          <w:p w:rsidR="002302C6" w:rsidRPr="002302C6" w:rsidRDefault="002302C6" w:rsidP="002302C6">
            <w:pPr>
              <w:spacing w:after="0" w:line="240" w:lineRule="auto"/>
              <w:rPr>
                <w:rFonts w:ascii="Arial Narrow" w:eastAsia="Times New Roman" w:hAnsi="Arial Narrow" w:cs="Times New Roman"/>
                <w:b/>
                <w:bCs/>
                <w:color w:val="000000"/>
                <w:sz w:val="20"/>
                <w:szCs w:val="20"/>
                <w:lang w:val="en-US"/>
              </w:rPr>
            </w:pPr>
          </w:p>
        </w:tc>
        <w:tc>
          <w:tcPr>
            <w:tcW w:w="525" w:type="pct"/>
            <w:vMerge/>
            <w:tcBorders>
              <w:bottom w:val="single" w:sz="4" w:space="0" w:color="auto"/>
            </w:tcBorders>
            <w:shd w:val="clear" w:color="auto" w:fill="95B3D7"/>
            <w:vAlign w:val="center"/>
            <w:hideMark/>
          </w:tcPr>
          <w:p w:rsidR="002302C6" w:rsidRPr="002302C6" w:rsidRDefault="002302C6" w:rsidP="002302C6">
            <w:pPr>
              <w:spacing w:after="0" w:line="240" w:lineRule="auto"/>
              <w:rPr>
                <w:rFonts w:ascii="Arial Narrow" w:eastAsia="Times New Roman" w:hAnsi="Arial Narrow" w:cs="Times New Roman"/>
                <w:b/>
                <w:bCs/>
                <w:color w:val="000000"/>
                <w:sz w:val="20"/>
                <w:szCs w:val="20"/>
                <w:lang w:val="en-US"/>
              </w:rPr>
            </w:pPr>
          </w:p>
        </w:tc>
      </w:tr>
      <w:tr w:rsidR="0003624A" w:rsidRPr="002302C6" w:rsidTr="00CB0A3D">
        <w:trPr>
          <w:trHeight w:val="1296"/>
        </w:trPr>
        <w:tc>
          <w:tcPr>
            <w:tcW w:w="616" w:type="pct"/>
            <w:shd w:val="clear" w:color="000000" w:fill="FFFFFF"/>
          </w:tcPr>
          <w:p w:rsidR="0003624A" w:rsidRPr="002302C6" w:rsidRDefault="0003624A" w:rsidP="002302C6">
            <w:pPr>
              <w:autoSpaceDE w:val="0"/>
              <w:autoSpaceDN w:val="0"/>
              <w:adjustRightInd w:val="0"/>
              <w:spacing w:after="0" w:line="276" w:lineRule="auto"/>
              <w:rPr>
                <w:rFonts w:ascii="Arial" w:eastAsia="Calibri" w:hAnsi="Arial" w:cs="Arial"/>
                <w:color w:val="000000"/>
                <w:sz w:val="20"/>
                <w:szCs w:val="20"/>
              </w:rPr>
            </w:pPr>
            <w:r w:rsidRPr="002302C6">
              <w:rPr>
                <w:rFonts w:ascii="Arial" w:eastAsia="Calibri" w:hAnsi="Arial" w:cs="Arial"/>
                <w:color w:val="000000"/>
                <w:sz w:val="20"/>
                <w:szCs w:val="20"/>
              </w:rPr>
              <w:t>1.2.1</w:t>
            </w:r>
          </w:p>
          <w:p w:rsidR="0003624A" w:rsidRPr="002302C6" w:rsidRDefault="0003624A" w:rsidP="002302C6">
            <w:pPr>
              <w:autoSpaceDE w:val="0"/>
              <w:autoSpaceDN w:val="0"/>
              <w:adjustRightInd w:val="0"/>
              <w:spacing w:after="0" w:line="276" w:lineRule="auto"/>
              <w:rPr>
                <w:rFonts w:ascii="Arial" w:eastAsia="Calibri" w:hAnsi="Arial" w:cs="Arial"/>
                <w:color w:val="000000"/>
                <w:sz w:val="20"/>
                <w:szCs w:val="20"/>
              </w:rPr>
            </w:pPr>
            <w:r w:rsidRPr="002302C6">
              <w:rPr>
                <w:rFonts w:ascii="Arial" w:eastAsia="Calibri" w:hAnsi="Arial" w:cs="Arial"/>
                <w:color w:val="000000"/>
                <w:sz w:val="20"/>
                <w:szCs w:val="20"/>
              </w:rPr>
              <w:t xml:space="preserve">Communication Strategy implemented </w:t>
            </w:r>
          </w:p>
        </w:tc>
        <w:tc>
          <w:tcPr>
            <w:tcW w:w="507" w:type="pct"/>
            <w:shd w:val="clear" w:color="000000" w:fill="FFFFFF"/>
          </w:tcPr>
          <w:p w:rsidR="0003624A" w:rsidRPr="002302C6" w:rsidRDefault="0003624A" w:rsidP="007130F6">
            <w:pPr>
              <w:autoSpaceDE w:val="0"/>
              <w:autoSpaceDN w:val="0"/>
              <w:adjustRightInd w:val="0"/>
              <w:spacing w:after="0" w:line="276" w:lineRule="auto"/>
              <w:rPr>
                <w:rFonts w:ascii="Arial" w:eastAsia="Calibri" w:hAnsi="Arial" w:cs="Arial"/>
                <w:sz w:val="20"/>
                <w:szCs w:val="20"/>
              </w:rPr>
            </w:pPr>
            <w:r w:rsidRPr="002302C6">
              <w:rPr>
                <w:rFonts w:ascii="Arial" w:eastAsia="Calibri" w:hAnsi="Arial" w:cs="Arial"/>
                <w:sz w:val="20"/>
                <w:szCs w:val="20"/>
              </w:rPr>
              <w:t>Media plans implemented(Planting Season-Food Security month, World Food Day, Imbizo Week, Extension Service Awards)</w:t>
            </w:r>
          </w:p>
        </w:tc>
        <w:tc>
          <w:tcPr>
            <w:tcW w:w="728" w:type="pct"/>
            <w:shd w:val="clear" w:color="000000" w:fill="FFFFFF"/>
          </w:tcPr>
          <w:p w:rsidR="003B7899" w:rsidRPr="003B7899" w:rsidRDefault="00E5761C" w:rsidP="00E5761C">
            <w:pPr>
              <w:spacing w:after="200" w:line="276" w:lineRule="auto"/>
              <w:rPr>
                <w:rFonts w:ascii="Arial" w:eastAsia="Calibri" w:hAnsi="Arial" w:cs="Arial"/>
                <w:color w:val="000000"/>
                <w:sz w:val="20"/>
                <w:szCs w:val="20"/>
                <w:lang w:val="en-US"/>
              </w:rPr>
            </w:pPr>
            <w:r w:rsidRPr="00E5761C">
              <w:rPr>
                <w:rFonts w:ascii="Arial" w:eastAsia="Calibri" w:hAnsi="Arial" w:cs="Arial"/>
                <w:color w:val="000000"/>
                <w:sz w:val="20"/>
                <w:szCs w:val="20"/>
              </w:rPr>
              <w:t xml:space="preserve">All media </w:t>
            </w:r>
            <w:r w:rsidR="00DA11E7" w:rsidRPr="00E5761C">
              <w:rPr>
                <w:rFonts w:ascii="Arial" w:eastAsia="Calibri" w:hAnsi="Arial" w:cs="Arial"/>
                <w:color w:val="000000"/>
                <w:sz w:val="20"/>
                <w:szCs w:val="20"/>
              </w:rPr>
              <w:t>plans were</w:t>
            </w:r>
            <w:r w:rsidRPr="00E5761C">
              <w:rPr>
                <w:rFonts w:ascii="Arial" w:eastAsia="Calibri" w:hAnsi="Arial" w:cs="Arial"/>
                <w:color w:val="000000"/>
                <w:sz w:val="20"/>
                <w:szCs w:val="20"/>
              </w:rPr>
              <w:t xml:space="preserve"> implemented for events as planned. </w:t>
            </w:r>
          </w:p>
          <w:p w:rsidR="00D3102F" w:rsidRPr="00D3102F" w:rsidRDefault="005908C0" w:rsidP="00D3102F">
            <w:pPr>
              <w:spacing w:after="200" w:line="276" w:lineRule="auto"/>
              <w:ind w:left="26"/>
              <w:rPr>
                <w:rFonts w:ascii="Arial" w:eastAsia="Calibri" w:hAnsi="Arial" w:cs="Arial"/>
                <w:b/>
                <w:color w:val="000000"/>
                <w:sz w:val="20"/>
                <w:szCs w:val="20"/>
                <w:lang w:val="en-US"/>
              </w:rPr>
            </w:pPr>
            <w:r>
              <w:rPr>
                <w:rFonts w:ascii="Arial" w:eastAsia="Calibri" w:hAnsi="Arial" w:cs="Arial"/>
                <w:noProof/>
                <w:color w:val="000000"/>
                <w:sz w:val="20"/>
                <w:szCs w:val="20"/>
                <w:lang w:eastAsia="en-ZA"/>
              </w:rPr>
              <mc:AlternateContent>
                <mc:Choice Requires="wps">
                  <w:drawing>
                    <wp:anchor distT="0" distB="0" distL="114300" distR="114300" simplePos="0" relativeHeight="251916288" behindDoc="0" locked="0" layoutInCell="1" allowOverlap="1">
                      <wp:simplePos x="0" y="0"/>
                      <wp:positionH relativeFrom="column">
                        <wp:posOffset>659765</wp:posOffset>
                      </wp:positionH>
                      <wp:positionV relativeFrom="paragraph">
                        <wp:posOffset>31750</wp:posOffset>
                      </wp:positionV>
                      <wp:extent cx="142875" cy="104775"/>
                      <wp:effectExtent l="14605" t="10795" r="13970" b="8255"/>
                      <wp:wrapNone/>
                      <wp:docPr id="114"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00B05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2AF87FE" id="Rectangle 295" o:spid="_x0000_s1026" style="position:absolute;margin-left:51.95pt;margin-top:2.5pt;width:11.25pt;height:8.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" fillcolor="#00b050" strokecolor="#41719c" strokeweight="1pt"/>
                  </w:pict>
                </mc:Fallback>
              </mc:AlternateContent>
            </w:r>
            <w:r w:rsidR="00D3102F" w:rsidRPr="00D3102F">
              <w:rPr>
                <w:rFonts w:ascii="Arial" w:eastAsia="Calibri" w:hAnsi="Arial" w:cs="Arial"/>
                <w:b/>
                <w:color w:val="000000"/>
                <w:sz w:val="20"/>
                <w:szCs w:val="20"/>
                <w:lang w:val="en-US"/>
              </w:rPr>
              <w:t>Achieved</w:t>
            </w:r>
            <w:r w:rsidR="00D3102F">
              <w:rPr>
                <w:rFonts w:ascii="Arial" w:eastAsia="Calibri" w:hAnsi="Arial" w:cs="Arial"/>
                <w:b/>
                <w:color w:val="000000"/>
                <w:sz w:val="20"/>
                <w:szCs w:val="20"/>
                <w:lang w:val="en-US"/>
              </w:rPr>
              <w:t xml:space="preserve"> </w:t>
            </w:r>
          </w:p>
        </w:tc>
        <w:tc>
          <w:tcPr>
            <w:tcW w:w="463" w:type="pct"/>
            <w:shd w:val="clear" w:color="000000" w:fill="FFFFFF"/>
          </w:tcPr>
          <w:p w:rsidR="0003624A" w:rsidRPr="002302C6" w:rsidRDefault="0003624A" w:rsidP="002302C6">
            <w:pPr>
              <w:spacing w:after="200" w:line="276" w:lineRule="auto"/>
              <w:rPr>
                <w:rFonts w:ascii="Arial" w:eastAsia="Calibri" w:hAnsi="Arial" w:cs="Arial"/>
                <w:color w:val="000000"/>
                <w:sz w:val="20"/>
                <w:szCs w:val="20"/>
                <w:lang w:val="en-US"/>
              </w:rPr>
            </w:pPr>
            <w:r>
              <w:rPr>
                <w:rFonts w:ascii="Arial" w:eastAsia="Calibri" w:hAnsi="Arial" w:cs="Arial"/>
                <w:color w:val="000000"/>
                <w:sz w:val="20"/>
                <w:szCs w:val="20"/>
                <w:lang w:val="en-US"/>
              </w:rPr>
              <w:t>N/A</w:t>
            </w:r>
          </w:p>
        </w:tc>
        <w:tc>
          <w:tcPr>
            <w:tcW w:w="648" w:type="pct"/>
            <w:shd w:val="clear" w:color="000000" w:fill="FFFFFF"/>
          </w:tcPr>
          <w:p w:rsidR="0003624A" w:rsidRPr="002302C6" w:rsidRDefault="0003624A" w:rsidP="002302C6">
            <w:pPr>
              <w:autoSpaceDE w:val="0"/>
              <w:autoSpaceDN w:val="0"/>
              <w:adjustRightInd w:val="0"/>
              <w:spacing w:after="0" w:line="276" w:lineRule="auto"/>
              <w:rPr>
                <w:rFonts w:ascii="Arial" w:eastAsia="Calibri" w:hAnsi="Arial" w:cs="Arial"/>
                <w:sz w:val="20"/>
                <w:szCs w:val="20"/>
              </w:rPr>
            </w:pPr>
            <w:r w:rsidRPr="002302C6">
              <w:rPr>
                <w:rFonts w:ascii="Arial" w:eastAsia="Calibri" w:hAnsi="Arial" w:cs="Arial"/>
                <w:sz w:val="20"/>
                <w:szCs w:val="20"/>
              </w:rPr>
              <w:t>Media plans implemented</w:t>
            </w:r>
            <w:r>
              <w:rPr>
                <w:rFonts w:ascii="Arial" w:eastAsia="Calibri" w:hAnsi="Arial" w:cs="Arial"/>
                <w:sz w:val="20"/>
                <w:szCs w:val="20"/>
              </w:rPr>
              <w:t xml:space="preserve"> (Ministerial Back to School programme; media engagement)</w:t>
            </w:r>
          </w:p>
        </w:tc>
        <w:tc>
          <w:tcPr>
            <w:tcW w:w="772" w:type="pct"/>
            <w:shd w:val="clear" w:color="000000" w:fill="FFFFFF"/>
            <w:noWrap/>
          </w:tcPr>
          <w:p w:rsidR="0003624A" w:rsidRDefault="004F6EE0" w:rsidP="004F6EE0">
            <w:pPr>
              <w:spacing w:after="200" w:line="276" w:lineRule="auto"/>
              <w:ind w:left="26"/>
              <w:rPr>
                <w:rFonts w:ascii="Arial" w:eastAsia="Calibri" w:hAnsi="Arial" w:cs="Arial"/>
                <w:color w:val="000000"/>
                <w:sz w:val="20"/>
                <w:szCs w:val="20"/>
                <w:lang w:val="en-US"/>
              </w:rPr>
            </w:pPr>
            <w:r>
              <w:rPr>
                <w:rFonts w:ascii="Arial" w:eastAsia="Calibri" w:hAnsi="Arial" w:cs="Arial"/>
                <w:color w:val="000000"/>
                <w:sz w:val="20"/>
                <w:szCs w:val="20"/>
                <w:lang w:val="en-US"/>
              </w:rPr>
              <w:t>Media plans for various activities that were implemented this quarter include:</w:t>
            </w:r>
          </w:p>
          <w:p w:rsidR="004F6EE0" w:rsidRDefault="004F6EE0" w:rsidP="004F6EE0">
            <w:pPr>
              <w:pStyle w:val="ListParagraph"/>
              <w:numPr>
                <w:ilvl w:val="0"/>
                <w:numId w:val="5"/>
              </w:numPr>
              <w:spacing w:after="200" w:line="276" w:lineRule="auto"/>
              <w:rPr>
                <w:rFonts w:ascii="Arial" w:eastAsia="Calibri" w:hAnsi="Arial" w:cs="Arial"/>
                <w:color w:val="000000"/>
                <w:sz w:val="20"/>
                <w:szCs w:val="20"/>
                <w:lang w:val="en-US"/>
              </w:rPr>
            </w:pPr>
            <w:r>
              <w:rPr>
                <w:rFonts w:ascii="Arial" w:eastAsia="Calibri" w:hAnsi="Arial" w:cs="Arial"/>
                <w:color w:val="000000"/>
                <w:sz w:val="20"/>
                <w:szCs w:val="20"/>
                <w:lang w:val="en-US"/>
              </w:rPr>
              <w:t>Minister statement on COVID 19 pandemic on 24</w:t>
            </w:r>
            <w:r w:rsidRPr="004F6EE0">
              <w:rPr>
                <w:rFonts w:ascii="Arial" w:eastAsia="Calibri" w:hAnsi="Arial" w:cs="Arial"/>
                <w:color w:val="000000"/>
                <w:sz w:val="20"/>
                <w:szCs w:val="20"/>
                <w:vertAlign w:val="superscript"/>
                <w:lang w:val="en-US"/>
              </w:rPr>
              <w:t>th</w:t>
            </w:r>
            <w:r>
              <w:rPr>
                <w:rFonts w:ascii="Arial" w:eastAsia="Calibri" w:hAnsi="Arial" w:cs="Arial"/>
                <w:color w:val="000000"/>
                <w:sz w:val="20"/>
                <w:szCs w:val="20"/>
                <w:lang w:val="en-US"/>
              </w:rPr>
              <w:t xml:space="preserve"> March 2020</w:t>
            </w:r>
          </w:p>
          <w:p w:rsidR="004F6EE0" w:rsidRPr="003B7899" w:rsidRDefault="004F6EE0" w:rsidP="003B7899">
            <w:pPr>
              <w:pStyle w:val="ListParagraph"/>
              <w:numPr>
                <w:ilvl w:val="0"/>
                <w:numId w:val="5"/>
              </w:numPr>
              <w:spacing w:after="200" w:line="276" w:lineRule="auto"/>
              <w:rPr>
                <w:rFonts w:ascii="Arial" w:eastAsia="Calibri" w:hAnsi="Arial" w:cs="Arial"/>
                <w:color w:val="000000"/>
                <w:sz w:val="20"/>
                <w:szCs w:val="20"/>
                <w:lang w:val="en-US"/>
              </w:rPr>
            </w:pPr>
            <w:r>
              <w:rPr>
                <w:rFonts w:ascii="Arial" w:eastAsia="Calibri" w:hAnsi="Arial" w:cs="Arial"/>
                <w:color w:val="000000"/>
                <w:sz w:val="20"/>
                <w:szCs w:val="20"/>
                <w:lang w:val="en-US"/>
              </w:rPr>
              <w:t>On agriculture and food sector value chain – COVID 19 on 26</w:t>
            </w:r>
            <w:r w:rsidRPr="004F6EE0">
              <w:rPr>
                <w:rFonts w:ascii="Arial" w:eastAsia="Calibri" w:hAnsi="Arial" w:cs="Arial"/>
                <w:color w:val="000000"/>
                <w:sz w:val="20"/>
                <w:szCs w:val="20"/>
                <w:vertAlign w:val="superscript"/>
                <w:lang w:val="en-US"/>
              </w:rPr>
              <w:t>th</w:t>
            </w:r>
            <w:r>
              <w:rPr>
                <w:rFonts w:ascii="Arial" w:eastAsia="Calibri" w:hAnsi="Arial" w:cs="Arial"/>
                <w:color w:val="000000"/>
                <w:sz w:val="20"/>
                <w:szCs w:val="20"/>
                <w:lang w:val="en-US"/>
              </w:rPr>
              <w:t xml:space="preserve"> March 2020.</w:t>
            </w:r>
          </w:p>
          <w:p w:rsidR="004F6EE0" w:rsidRPr="004F6EE0" w:rsidRDefault="005908C0" w:rsidP="004F6EE0">
            <w:pPr>
              <w:spacing w:after="200" w:line="276" w:lineRule="auto"/>
              <w:ind w:left="26"/>
              <w:rPr>
                <w:rFonts w:ascii="Arial" w:eastAsia="Calibri" w:hAnsi="Arial" w:cs="Arial"/>
                <w:b/>
                <w:color w:val="000000"/>
                <w:sz w:val="20"/>
                <w:szCs w:val="20"/>
                <w:lang w:val="en-US"/>
              </w:rPr>
            </w:pPr>
            <w:r>
              <w:rPr>
                <w:rFonts w:ascii="Arial" w:hAnsi="Arial" w:cs="Arial"/>
                <w:noProof/>
                <w:sz w:val="20"/>
                <w:szCs w:val="20"/>
                <w:lang w:eastAsia="en-ZA"/>
              </w:rPr>
              <mc:AlternateContent>
                <mc:Choice Requires="wps">
                  <w:drawing>
                    <wp:anchor distT="0" distB="0" distL="114300" distR="114300" simplePos="0" relativeHeight="251915264" behindDoc="0" locked="0" layoutInCell="1" allowOverlap="1">
                      <wp:simplePos x="0" y="0"/>
                      <wp:positionH relativeFrom="column">
                        <wp:posOffset>850900</wp:posOffset>
                      </wp:positionH>
                      <wp:positionV relativeFrom="paragraph">
                        <wp:posOffset>31750</wp:posOffset>
                      </wp:positionV>
                      <wp:extent cx="142875" cy="104775"/>
                      <wp:effectExtent l="7620" t="13970" r="11430" b="14605"/>
                      <wp:wrapNone/>
                      <wp:docPr id="113"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59018A0" id="Rectangle 294" o:spid="_x0000_s1026" style="position:absolute;margin-left:67pt;margin-top:2.5pt;width:11.25pt;height:8.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" fillcolor="#ffc000" strokecolor="#41719c" strokeweight="1pt"/>
                  </w:pict>
                </mc:Fallback>
              </mc:AlternateContent>
            </w:r>
            <w:r w:rsidR="004F6EE0" w:rsidRPr="004F6EE0">
              <w:rPr>
                <w:rFonts w:ascii="Arial" w:eastAsia="Calibri" w:hAnsi="Arial" w:cs="Arial"/>
                <w:b/>
                <w:color w:val="000000"/>
                <w:sz w:val="20"/>
                <w:szCs w:val="20"/>
                <w:lang w:val="en-US"/>
              </w:rPr>
              <w:t>In progress</w:t>
            </w:r>
          </w:p>
        </w:tc>
        <w:tc>
          <w:tcPr>
            <w:tcW w:w="741" w:type="pct"/>
            <w:shd w:val="clear" w:color="auto" w:fill="auto"/>
            <w:noWrap/>
          </w:tcPr>
          <w:p w:rsidR="0003624A" w:rsidRPr="002302C6" w:rsidRDefault="00D3102F" w:rsidP="002302C6">
            <w:pPr>
              <w:spacing w:after="200" w:line="276" w:lineRule="auto"/>
              <w:rPr>
                <w:rFonts w:ascii="Calibri" w:eastAsia="Calibri" w:hAnsi="Calibri" w:cs="Times New Roman"/>
              </w:rPr>
            </w:pPr>
            <w:r>
              <w:rPr>
                <w:rFonts w:ascii="Calibri" w:eastAsia="Calibri" w:hAnsi="Calibri" w:cs="Times New Roman"/>
              </w:rPr>
              <w:t xml:space="preserve">No activity on the </w:t>
            </w:r>
            <w:r>
              <w:rPr>
                <w:rFonts w:ascii="Arial" w:eastAsia="Calibri" w:hAnsi="Arial" w:cs="Arial"/>
                <w:sz w:val="20"/>
                <w:szCs w:val="20"/>
              </w:rPr>
              <w:t>Ministerial Back to School programme</w:t>
            </w:r>
            <w:r w:rsidR="00CB0A3D">
              <w:rPr>
                <w:rFonts w:ascii="Arial" w:eastAsia="Calibri" w:hAnsi="Arial" w:cs="Arial"/>
                <w:sz w:val="20"/>
                <w:szCs w:val="20"/>
              </w:rPr>
              <w:t xml:space="preserve"> due to p</w:t>
            </w:r>
            <w:r w:rsidR="00835610">
              <w:rPr>
                <w:rFonts w:ascii="Arial" w:eastAsia="Calibri" w:hAnsi="Arial" w:cs="Arial"/>
                <w:sz w:val="20"/>
                <w:szCs w:val="20"/>
              </w:rPr>
              <w:t>ressing need of reprioritising COVID</w:t>
            </w:r>
            <w:r w:rsidR="00CB0A3D">
              <w:rPr>
                <w:rFonts w:ascii="Arial" w:eastAsia="Calibri" w:hAnsi="Arial" w:cs="Arial"/>
                <w:sz w:val="20"/>
                <w:szCs w:val="20"/>
              </w:rPr>
              <w:t xml:space="preserve"> 19 responses by the sector.</w:t>
            </w:r>
          </w:p>
        </w:tc>
        <w:tc>
          <w:tcPr>
            <w:tcW w:w="525" w:type="pct"/>
            <w:shd w:val="clear" w:color="auto" w:fill="auto"/>
            <w:noWrap/>
          </w:tcPr>
          <w:p w:rsidR="0003624A" w:rsidRPr="002302C6" w:rsidRDefault="00D3102F" w:rsidP="002302C6">
            <w:pPr>
              <w:autoSpaceDE w:val="0"/>
              <w:autoSpaceDN w:val="0"/>
              <w:adjustRightInd w:val="0"/>
              <w:spacing w:after="0" w:line="276" w:lineRule="auto"/>
              <w:rPr>
                <w:rFonts w:ascii="Arial" w:eastAsia="Calibri" w:hAnsi="Arial" w:cs="Arial"/>
                <w:color w:val="000000"/>
                <w:sz w:val="20"/>
                <w:szCs w:val="20"/>
              </w:rPr>
            </w:pPr>
            <w:r>
              <w:rPr>
                <w:rFonts w:ascii="Arial" w:eastAsia="Calibri" w:hAnsi="Arial" w:cs="Arial"/>
                <w:color w:val="000000"/>
                <w:sz w:val="20"/>
                <w:szCs w:val="20"/>
              </w:rPr>
              <w:t>N/A</w:t>
            </w:r>
          </w:p>
        </w:tc>
      </w:tr>
      <w:tr w:rsidR="006F4C96" w:rsidRPr="002302C6" w:rsidTr="00CB0A3D">
        <w:trPr>
          <w:trHeight w:val="1296"/>
        </w:trPr>
        <w:tc>
          <w:tcPr>
            <w:tcW w:w="616" w:type="pct"/>
            <w:vMerge w:val="restart"/>
            <w:shd w:val="clear" w:color="000000" w:fill="FFFFFF"/>
          </w:tcPr>
          <w:p w:rsidR="006F4C96" w:rsidRPr="002302C6" w:rsidRDefault="006F4C96" w:rsidP="006F4C96">
            <w:pPr>
              <w:autoSpaceDE w:val="0"/>
              <w:autoSpaceDN w:val="0"/>
              <w:adjustRightInd w:val="0"/>
              <w:spacing w:after="0" w:line="276" w:lineRule="auto"/>
              <w:rPr>
                <w:rFonts w:ascii="Arial" w:eastAsia="Calibri" w:hAnsi="Arial" w:cs="Arial"/>
                <w:color w:val="000000"/>
                <w:sz w:val="20"/>
                <w:szCs w:val="20"/>
              </w:rPr>
            </w:pPr>
            <w:r w:rsidRPr="002302C6">
              <w:rPr>
                <w:rFonts w:ascii="Arial" w:eastAsia="Calibri" w:hAnsi="Arial" w:cs="Arial"/>
                <w:color w:val="000000"/>
                <w:sz w:val="20"/>
                <w:szCs w:val="20"/>
              </w:rPr>
              <w:t xml:space="preserve">1.2.2 Stakeholder Engagement Strategy (SES) implemented </w:t>
            </w:r>
          </w:p>
        </w:tc>
        <w:tc>
          <w:tcPr>
            <w:tcW w:w="507" w:type="pct"/>
            <w:shd w:val="clear" w:color="000000" w:fill="FFFFFF"/>
          </w:tcPr>
          <w:p w:rsidR="006F4C96" w:rsidRDefault="006F4C96" w:rsidP="006F4C96">
            <w:r w:rsidRPr="000A09D1">
              <w:rPr>
                <w:rFonts w:ascii="Arial" w:hAnsi="Arial" w:cs="Arial"/>
                <w:sz w:val="20"/>
                <w:szCs w:val="20"/>
              </w:rPr>
              <w:t>N/A</w:t>
            </w:r>
          </w:p>
        </w:tc>
        <w:tc>
          <w:tcPr>
            <w:tcW w:w="728" w:type="pct"/>
            <w:shd w:val="clear" w:color="000000" w:fill="FFFFFF"/>
          </w:tcPr>
          <w:p w:rsidR="006F4C96" w:rsidRDefault="006F4C96" w:rsidP="006F4C96">
            <w:r w:rsidRPr="000A09D1">
              <w:rPr>
                <w:rFonts w:ascii="Arial" w:hAnsi="Arial" w:cs="Arial"/>
                <w:sz w:val="20"/>
                <w:szCs w:val="20"/>
              </w:rPr>
              <w:t>N/A</w:t>
            </w:r>
          </w:p>
        </w:tc>
        <w:tc>
          <w:tcPr>
            <w:tcW w:w="463" w:type="pct"/>
            <w:shd w:val="clear" w:color="000000" w:fill="FFFFFF"/>
          </w:tcPr>
          <w:p w:rsidR="006F4C96" w:rsidRDefault="006F4C96" w:rsidP="006F4C96">
            <w:r w:rsidRPr="000A09D1">
              <w:rPr>
                <w:rFonts w:ascii="Arial" w:hAnsi="Arial" w:cs="Arial"/>
                <w:sz w:val="20"/>
                <w:szCs w:val="20"/>
              </w:rPr>
              <w:t>N/A</w:t>
            </w:r>
          </w:p>
        </w:tc>
        <w:tc>
          <w:tcPr>
            <w:tcW w:w="648" w:type="pct"/>
            <w:shd w:val="clear" w:color="000000" w:fill="FFFFFF"/>
          </w:tcPr>
          <w:p w:rsidR="006F4C96" w:rsidRPr="002302C6" w:rsidRDefault="006F4C96" w:rsidP="006F4C96">
            <w:pPr>
              <w:autoSpaceDE w:val="0"/>
              <w:autoSpaceDN w:val="0"/>
              <w:adjustRightInd w:val="0"/>
              <w:spacing w:after="0" w:line="276" w:lineRule="auto"/>
              <w:rPr>
                <w:rFonts w:ascii="Arial" w:eastAsia="Calibri" w:hAnsi="Arial" w:cs="Arial"/>
                <w:color w:val="000000"/>
                <w:sz w:val="20"/>
                <w:szCs w:val="20"/>
              </w:rPr>
            </w:pPr>
            <w:r>
              <w:rPr>
                <w:rFonts w:ascii="Arial" w:eastAsia="Calibri" w:hAnsi="Arial" w:cs="Arial"/>
                <w:color w:val="000000"/>
                <w:sz w:val="20"/>
                <w:szCs w:val="20"/>
              </w:rPr>
              <w:t>Stakeholder Engagement Strategy review</w:t>
            </w:r>
          </w:p>
        </w:tc>
        <w:tc>
          <w:tcPr>
            <w:tcW w:w="772" w:type="pct"/>
            <w:shd w:val="clear" w:color="000000" w:fill="FFFFFF"/>
            <w:noWrap/>
          </w:tcPr>
          <w:p w:rsidR="006F4C96" w:rsidRDefault="006F4C96" w:rsidP="006F4C96">
            <w:pPr>
              <w:spacing w:after="200" w:line="276" w:lineRule="auto"/>
              <w:rPr>
                <w:rFonts w:ascii="Arial" w:eastAsia="Calibri" w:hAnsi="Arial" w:cs="Arial"/>
                <w:color w:val="000000"/>
                <w:sz w:val="20"/>
                <w:szCs w:val="20"/>
              </w:rPr>
            </w:pPr>
            <w:r>
              <w:rPr>
                <w:rFonts w:ascii="Arial" w:eastAsia="Calibri" w:hAnsi="Arial" w:cs="Arial"/>
                <w:color w:val="000000"/>
                <w:sz w:val="20"/>
                <w:szCs w:val="20"/>
                <w:lang w:val="en-US"/>
              </w:rPr>
              <w:t xml:space="preserve">Stakeholder </w:t>
            </w:r>
            <w:r>
              <w:rPr>
                <w:rFonts w:ascii="Arial" w:eastAsia="Calibri" w:hAnsi="Arial" w:cs="Arial"/>
                <w:color w:val="000000"/>
                <w:sz w:val="20"/>
                <w:szCs w:val="20"/>
              </w:rPr>
              <w:t>Engagement Strategy was reviewed</w:t>
            </w:r>
          </w:p>
          <w:p w:rsidR="006F4C96" w:rsidRPr="002302C6" w:rsidRDefault="006F4C96" w:rsidP="006F4C96">
            <w:pPr>
              <w:spacing w:after="200" w:line="276" w:lineRule="auto"/>
              <w:rPr>
                <w:rFonts w:ascii="Arial" w:eastAsia="Calibri" w:hAnsi="Arial" w:cs="Arial"/>
                <w:color w:val="000000"/>
                <w:sz w:val="20"/>
                <w:szCs w:val="20"/>
                <w:lang w:val="en-US"/>
              </w:rPr>
            </w:pPr>
            <w:r>
              <w:rPr>
                <w:rFonts w:ascii="Arial" w:eastAsia="Calibri" w:hAnsi="Arial" w:cs="Arial"/>
                <w:noProof/>
                <w:color w:val="000000"/>
                <w:sz w:val="20"/>
                <w:szCs w:val="20"/>
                <w:lang w:eastAsia="en-ZA"/>
              </w:rPr>
              <mc:AlternateContent>
                <mc:Choice Requires="wps">
                  <w:drawing>
                    <wp:anchor distT="0" distB="0" distL="114300" distR="114300" simplePos="0" relativeHeight="252132352" behindDoc="0" locked="0" layoutInCell="1" allowOverlap="1" wp14:anchorId="25B99A60" wp14:editId="5C641DEE">
                      <wp:simplePos x="0" y="0"/>
                      <wp:positionH relativeFrom="column">
                        <wp:posOffset>648970</wp:posOffset>
                      </wp:positionH>
                      <wp:positionV relativeFrom="paragraph">
                        <wp:posOffset>8255</wp:posOffset>
                      </wp:positionV>
                      <wp:extent cx="142875" cy="104775"/>
                      <wp:effectExtent l="15240" t="15240" r="13335" b="13335"/>
                      <wp:wrapNone/>
                      <wp:docPr id="112"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00B05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3A5D23D" id="Rectangle 296" o:spid="_x0000_s1026" style="position:absolute;margin-left:51.1pt;margin-top:.65pt;width:11.25pt;height:8.2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" fillcolor="#00b050" strokecolor="#41719c" strokeweight="1pt"/>
                  </w:pict>
                </mc:Fallback>
              </mc:AlternateContent>
            </w:r>
            <w:r w:rsidRPr="00D3102F">
              <w:rPr>
                <w:rFonts w:ascii="Arial" w:eastAsia="Calibri" w:hAnsi="Arial" w:cs="Arial"/>
                <w:b/>
                <w:color w:val="000000"/>
                <w:sz w:val="20"/>
                <w:szCs w:val="20"/>
                <w:lang w:val="en-US"/>
              </w:rPr>
              <w:t>Achieved</w:t>
            </w:r>
          </w:p>
        </w:tc>
        <w:tc>
          <w:tcPr>
            <w:tcW w:w="741" w:type="pct"/>
            <w:shd w:val="clear" w:color="auto" w:fill="auto"/>
            <w:noWrap/>
          </w:tcPr>
          <w:p w:rsidR="006F4C96" w:rsidRPr="002302C6" w:rsidRDefault="006F4C96" w:rsidP="006F4C96">
            <w:pPr>
              <w:spacing w:after="200" w:line="276" w:lineRule="auto"/>
              <w:rPr>
                <w:rFonts w:ascii="Calibri" w:eastAsia="Calibri" w:hAnsi="Calibri" w:cs="Times New Roman"/>
              </w:rPr>
            </w:pPr>
            <w:r>
              <w:rPr>
                <w:rFonts w:ascii="Calibri" w:eastAsia="Calibri" w:hAnsi="Calibri" w:cs="Times New Roman"/>
              </w:rPr>
              <w:t>N/A</w:t>
            </w:r>
          </w:p>
        </w:tc>
        <w:tc>
          <w:tcPr>
            <w:tcW w:w="525" w:type="pct"/>
            <w:shd w:val="clear" w:color="auto" w:fill="auto"/>
            <w:noWrap/>
          </w:tcPr>
          <w:p w:rsidR="006F4C96" w:rsidRPr="002302C6" w:rsidRDefault="006F4C96" w:rsidP="006F4C96">
            <w:pPr>
              <w:autoSpaceDE w:val="0"/>
              <w:autoSpaceDN w:val="0"/>
              <w:adjustRightInd w:val="0"/>
              <w:spacing w:after="0" w:line="276" w:lineRule="auto"/>
              <w:rPr>
                <w:rFonts w:ascii="Arial" w:eastAsia="Calibri" w:hAnsi="Arial" w:cs="Arial"/>
                <w:color w:val="000000"/>
                <w:sz w:val="20"/>
                <w:szCs w:val="20"/>
              </w:rPr>
            </w:pPr>
            <w:r>
              <w:rPr>
                <w:rFonts w:ascii="Arial" w:eastAsia="Calibri" w:hAnsi="Arial" w:cs="Arial"/>
                <w:color w:val="000000"/>
                <w:sz w:val="20"/>
                <w:szCs w:val="20"/>
              </w:rPr>
              <w:t>N/A</w:t>
            </w:r>
          </w:p>
        </w:tc>
      </w:tr>
      <w:tr w:rsidR="006F4C96" w:rsidRPr="002302C6" w:rsidTr="00CB0A3D">
        <w:trPr>
          <w:trHeight w:val="1296"/>
        </w:trPr>
        <w:tc>
          <w:tcPr>
            <w:tcW w:w="616" w:type="pct"/>
            <w:vMerge/>
            <w:shd w:val="clear" w:color="000000" w:fill="FFFFFF"/>
          </w:tcPr>
          <w:p w:rsidR="006F4C96" w:rsidRPr="002302C6" w:rsidRDefault="006F4C96" w:rsidP="006F4C96">
            <w:pPr>
              <w:autoSpaceDE w:val="0"/>
              <w:autoSpaceDN w:val="0"/>
              <w:adjustRightInd w:val="0"/>
              <w:spacing w:after="0" w:line="276" w:lineRule="auto"/>
              <w:rPr>
                <w:rFonts w:ascii="Arial" w:eastAsia="Calibri" w:hAnsi="Arial" w:cs="Arial"/>
                <w:color w:val="000000"/>
                <w:sz w:val="20"/>
                <w:szCs w:val="20"/>
              </w:rPr>
            </w:pPr>
          </w:p>
        </w:tc>
        <w:tc>
          <w:tcPr>
            <w:tcW w:w="507" w:type="pct"/>
            <w:shd w:val="clear" w:color="000000" w:fill="FFFFFF"/>
          </w:tcPr>
          <w:p w:rsidR="006F4C96" w:rsidRDefault="006F4C96" w:rsidP="006F4C96">
            <w:pPr>
              <w:autoSpaceDE w:val="0"/>
              <w:autoSpaceDN w:val="0"/>
              <w:adjustRightInd w:val="0"/>
              <w:spacing w:after="0" w:line="276" w:lineRule="auto"/>
              <w:rPr>
                <w:rFonts w:ascii="Arial" w:eastAsia="Calibri" w:hAnsi="Arial" w:cs="Arial"/>
                <w:color w:val="000000"/>
                <w:sz w:val="20"/>
                <w:szCs w:val="20"/>
              </w:rPr>
            </w:pPr>
            <w:r w:rsidRPr="002302C6">
              <w:rPr>
                <w:rFonts w:ascii="Arial" w:eastAsia="Calibri" w:hAnsi="Arial" w:cs="Arial"/>
                <w:color w:val="000000"/>
                <w:sz w:val="20"/>
                <w:szCs w:val="20"/>
              </w:rPr>
              <w:t>Structured stakeholder engagements coordinated</w:t>
            </w:r>
          </w:p>
        </w:tc>
        <w:tc>
          <w:tcPr>
            <w:tcW w:w="728" w:type="pct"/>
            <w:shd w:val="clear" w:color="000000" w:fill="FFFFFF"/>
          </w:tcPr>
          <w:p w:rsidR="006F4C96" w:rsidRPr="00E5761C" w:rsidRDefault="006F4C96" w:rsidP="006F4C96">
            <w:pPr>
              <w:spacing w:after="200" w:line="276" w:lineRule="auto"/>
              <w:rPr>
                <w:rFonts w:ascii="Arial" w:eastAsia="Calibri" w:hAnsi="Arial" w:cs="Arial"/>
                <w:color w:val="000000"/>
                <w:sz w:val="20"/>
                <w:szCs w:val="20"/>
                <w:lang w:val="en-US"/>
              </w:rPr>
            </w:pPr>
            <w:r w:rsidRPr="00E5761C">
              <w:rPr>
                <w:rFonts w:ascii="Arial" w:eastAsia="Calibri" w:hAnsi="Arial" w:cs="Arial"/>
                <w:color w:val="000000"/>
                <w:sz w:val="20"/>
                <w:szCs w:val="20"/>
              </w:rPr>
              <w:t>16</w:t>
            </w:r>
            <w:r w:rsidRPr="00E5761C">
              <w:rPr>
                <w:rFonts w:ascii="Arial" w:eastAsia="Calibri" w:hAnsi="Arial" w:cs="Arial"/>
                <w:color w:val="000000"/>
                <w:sz w:val="20"/>
                <w:szCs w:val="20"/>
                <w:vertAlign w:val="superscript"/>
              </w:rPr>
              <w:t>th</w:t>
            </w:r>
            <w:r w:rsidRPr="00E5761C">
              <w:rPr>
                <w:rFonts w:ascii="Arial" w:eastAsia="Calibri" w:hAnsi="Arial" w:cs="Arial"/>
                <w:color w:val="000000"/>
                <w:sz w:val="20"/>
                <w:szCs w:val="20"/>
              </w:rPr>
              <w:t xml:space="preserve">  sitting of the wine industry value chain round table on the 15 November 2019, World Food Day, on 16th  October 2019 at Zalu sports field in Inquza hill local municipality,, meeting with South African Sugar Association (SASA) on Producer/Farmer Register (PFR) on 29 November 2019 at SASA headquarters in KwaZulu</w:t>
            </w:r>
            <w:r w:rsidR="00A645B8">
              <w:rPr>
                <w:rFonts w:ascii="Arial" w:eastAsia="Calibri" w:hAnsi="Arial" w:cs="Arial"/>
                <w:color w:val="000000"/>
                <w:sz w:val="20"/>
                <w:szCs w:val="20"/>
              </w:rPr>
              <w:t xml:space="preserve"> Natal</w:t>
            </w:r>
            <w:r w:rsidRPr="00E5761C">
              <w:rPr>
                <w:rFonts w:ascii="Arial" w:eastAsia="Calibri" w:hAnsi="Arial" w:cs="Arial"/>
                <w:color w:val="000000"/>
                <w:sz w:val="20"/>
                <w:szCs w:val="20"/>
              </w:rPr>
              <w:t xml:space="preserve">,  meeting with Rainbow Chicken Limited (RCL) on 9 December 2019 at Hammarsdale township in KwaZulu-Natal (KZN) province  and meeting with Skhila Marikana </w:t>
            </w:r>
            <w:r w:rsidRPr="00E5761C">
              <w:rPr>
                <w:rFonts w:ascii="Arial" w:eastAsia="Calibri" w:hAnsi="Arial" w:cs="Arial"/>
                <w:color w:val="000000"/>
                <w:sz w:val="20"/>
                <w:szCs w:val="20"/>
              </w:rPr>
              <w:lastRenderedPageBreak/>
              <w:t>business forum on 10 December 2019 are amongst some of the engagements coordinated.</w:t>
            </w:r>
          </w:p>
          <w:p w:rsidR="006F4C96" w:rsidRDefault="006F4C96" w:rsidP="006F4C96">
            <w:pPr>
              <w:autoSpaceDE w:val="0"/>
              <w:autoSpaceDN w:val="0"/>
              <w:adjustRightInd w:val="0"/>
              <w:spacing w:after="0" w:line="276" w:lineRule="auto"/>
              <w:rPr>
                <w:rFonts w:ascii="Arial" w:eastAsia="Calibri" w:hAnsi="Arial" w:cs="Arial"/>
                <w:sz w:val="20"/>
                <w:szCs w:val="20"/>
              </w:rPr>
            </w:pPr>
            <w:r>
              <w:rPr>
                <w:rFonts w:ascii="Arial" w:eastAsia="Calibri" w:hAnsi="Arial" w:cs="Arial"/>
                <w:noProof/>
                <w:color w:val="000000"/>
                <w:sz w:val="20"/>
                <w:szCs w:val="20"/>
                <w:lang w:eastAsia="en-ZA"/>
              </w:rPr>
              <mc:AlternateContent>
                <mc:Choice Requires="wps">
                  <w:drawing>
                    <wp:anchor distT="0" distB="0" distL="114300" distR="114300" simplePos="0" relativeHeight="252134400" behindDoc="0" locked="0" layoutInCell="1" allowOverlap="1" wp14:anchorId="491E4753" wp14:editId="29A318BD">
                      <wp:simplePos x="0" y="0"/>
                      <wp:positionH relativeFrom="column">
                        <wp:posOffset>645160</wp:posOffset>
                      </wp:positionH>
                      <wp:positionV relativeFrom="paragraph">
                        <wp:posOffset>20320</wp:posOffset>
                      </wp:positionV>
                      <wp:extent cx="142875" cy="104775"/>
                      <wp:effectExtent l="9525" t="13970" r="9525" b="14605"/>
                      <wp:wrapNone/>
                      <wp:docPr id="1"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00B05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D1F01FC" id="Rectangle 299" o:spid="_x0000_s1026" style="position:absolute;margin-left:50.8pt;margin-top:1.6pt;width:11.25pt;height:8.2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" fillcolor="#00b050" strokecolor="#41719c" strokeweight="1pt"/>
                  </w:pict>
                </mc:Fallback>
              </mc:AlternateContent>
            </w:r>
            <w:r w:rsidRPr="00EB63F8">
              <w:rPr>
                <w:rFonts w:ascii="Arial" w:eastAsia="Calibri" w:hAnsi="Arial" w:cs="Arial"/>
                <w:b/>
                <w:color w:val="000000"/>
                <w:sz w:val="20"/>
                <w:szCs w:val="20"/>
                <w:lang w:val="en-US"/>
              </w:rPr>
              <w:t>Achieved</w:t>
            </w:r>
          </w:p>
        </w:tc>
        <w:tc>
          <w:tcPr>
            <w:tcW w:w="463" w:type="pct"/>
            <w:shd w:val="clear" w:color="000000" w:fill="FFFFFF"/>
          </w:tcPr>
          <w:p w:rsidR="006F4C96" w:rsidRDefault="006F4C96" w:rsidP="006F4C96">
            <w:pPr>
              <w:spacing w:after="200" w:line="276" w:lineRule="auto"/>
              <w:rPr>
                <w:rFonts w:ascii="Arial" w:eastAsia="Calibri" w:hAnsi="Arial" w:cs="Arial"/>
                <w:color w:val="000000"/>
                <w:sz w:val="20"/>
                <w:szCs w:val="20"/>
                <w:lang w:val="en-US"/>
              </w:rPr>
            </w:pPr>
          </w:p>
        </w:tc>
        <w:tc>
          <w:tcPr>
            <w:tcW w:w="648" w:type="pct"/>
            <w:shd w:val="clear" w:color="000000" w:fill="FFFFFF"/>
          </w:tcPr>
          <w:p w:rsidR="006F4C96" w:rsidRDefault="006F4C96" w:rsidP="006F4C96">
            <w:pPr>
              <w:autoSpaceDE w:val="0"/>
              <w:autoSpaceDN w:val="0"/>
              <w:adjustRightInd w:val="0"/>
              <w:spacing w:after="0" w:line="276" w:lineRule="auto"/>
              <w:rPr>
                <w:rFonts w:ascii="Arial" w:eastAsia="Calibri" w:hAnsi="Arial" w:cs="Arial"/>
                <w:color w:val="000000"/>
                <w:sz w:val="20"/>
                <w:szCs w:val="20"/>
              </w:rPr>
            </w:pPr>
            <w:r w:rsidRPr="002302C6">
              <w:rPr>
                <w:rFonts w:ascii="Arial" w:eastAsia="Calibri" w:hAnsi="Arial" w:cs="Arial"/>
                <w:color w:val="000000"/>
                <w:sz w:val="20"/>
                <w:szCs w:val="20"/>
              </w:rPr>
              <w:t>Structured stakeholder engagements coordinated</w:t>
            </w:r>
          </w:p>
        </w:tc>
        <w:tc>
          <w:tcPr>
            <w:tcW w:w="772" w:type="pct"/>
            <w:shd w:val="clear" w:color="000000" w:fill="FFFFFF"/>
            <w:noWrap/>
          </w:tcPr>
          <w:p w:rsidR="006F4C96" w:rsidRPr="00245B3D" w:rsidRDefault="006F4C96" w:rsidP="006F4C96">
            <w:pPr>
              <w:spacing w:after="200" w:line="276" w:lineRule="auto"/>
              <w:rPr>
                <w:rFonts w:ascii="Arial" w:eastAsia="Calibri" w:hAnsi="Arial" w:cs="Arial"/>
                <w:color w:val="000000"/>
                <w:sz w:val="20"/>
                <w:szCs w:val="20"/>
                <w:lang w:val="en-US"/>
              </w:rPr>
            </w:pPr>
            <w:r w:rsidRPr="00245B3D">
              <w:rPr>
                <w:rFonts w:ascii="Arial" w:eastAsia="Calibri" w:hAnsi="Arial" w:cs="Arial"/>
                <w:color w:val="000000"/>
                <w:sz w:val="20"/>
                <w:szCs w:val="20"/>
                <w:lang w:val="en-US"/>
              </w:rPr>
              <w:t>Structured engagements was held with Skilo Marikana Business Forum on the 19th February 2020 in Mpumalanga and PFR Stakeholder engagement for Sara Baartman and Alfred Nzo district on the 4th and 7th February respectively in the EC.</w:t>
            </w:r>
          </w:p>
          <w:p w:rsidR="006F4C96" w:rsidRPr="007F2B08" w:rsidRDefault="006F4C96" w:rsidP="006F4C96">
            <w:pPr>
              <w:spacing w:after="200" w:line="276" w:lineRule="auto"/>
              <w:ind w:left="26"/>
              <w:rPr>
                <w:rFonts w:ascii="Arial" w:eastAsia="Calibri" w:hAnsi="Arial" w:cs="Arial"/>
                <w:b/>
                <w:color w:val="000000"/>
                <w:sz w:val="20"/>
                <w:szCs w:val="20"/>
                <w:lang w:val="en-US"/>
              </w:rPr>
            </w:pPr>
            <w:r>
              <w:rPr>
                <w:rFonts w:ascii="Arial" w:eastAsia="Calibri" w:hAnsi="Arial" w:cs="Arial"/>
                <w:b/>
                <w:noProof/>
                <w:color w:val="000000"/>
                <w:sz w:val="20"/>
                <w:szCs w:val="20"/>
                <w:lang w:eastAsia="en-ZA"/>
              </w:rPr>
              <mc:AlternateContent>
                <mc:Choice Requires="wps">
                  <w:drawing>
                    <wp:anchor distT="0" distB="0" distL="114300" distR="114300" simplePos="0" relativeHeight="252135424" behindDoc="0" locked="0" layoutInCell="1" allowOverlap="1" wp14:anchorId="70F8DF7A" wp14:editId="16A23CD7">
                      <wp:simplePos x="0" y="0"/>
                      <wp:positionH relativeFrom="column">
                        <wp:posOffset>631190</wp:posOffset>
                      </wp:positionH>
                      <wp:positionV relativeFrom="paragraph">
                        <wp:posOffset>22225</wp:posOffset>
                      </wp:positionV>
                      <wp:extent cx="142875" cy="104775"/>
                      <wp:effectExtent l="6985" t="13970" r="12065" b="14605"/>
                      <wp:wrapNone/>
                      <wp:docPr id="141"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00B05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FE4A247" id="Rectangle 300" o:spid="_x0000_s1026" style="position:absolute;margin-left:49.7pt;margin-top:1.75pt;width:11.25pt;height:8.2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" fillcolor="#00b050" strokecolor="#41719c" strokeweight="1pt"/>
                  </w:pict>
                </mc:Fallback>
              </mc:AlternateContent>
            </w:r>
            <w:r w:rsidRPr="007F2B08">
              <w:rPr>
                <w:rFonts w:ascii="Arial" w:eastAsia="Calibri" w:hAnsi="Arial" w:cs="Arial"/>
                <w:b/>
                <w:color w:val="000000"/>
                <w:sz w:val="20"/>
                <w:szCs w:val="20"/>
                <w:lang w:val="en-US"/>
              </w:rPr>
              <w:t xml:space="preserve">Achieved </w:t>
            </w:r>
          </w:p>
          <w:p w:rsidR="006F4C96" w:rsidRDefault="006F4C96" w:rsidP="006F4C96">
            <w:pPr>
              <w:spacing w:after="200" w:line="276" w:lineRule="auto"/>
              <w:rPr>
                <w:rFonts w:ascii="Arial" w:eastAsia="Calibri" w:hAnsi="Arial" w:cs="Arial"/>
                <w:color w:val="000000"/>
                <w:sz w:val="20"/>
                <w:szCs w:val="20"/>
                <w:lang w:val="en-US"/>
              </w:rPr>
            </w:pPr>
          </w:p>
        </w:tc>
        <w:tc>
          <w:tcPr>
            <w:tcW w:w="741" w:type="pct"/>
            <w:shd w:val="clear" w:color="auto" w:fill="auto"/>
            <w:noWrap/>
          </w:tcPr>
          <w:p w:rsidR="006F4C96" w:rsidRDefault="006F4C96" w:rsidP="006F4C96">
            <w:r w:rsidRPr="007A555A">
              <w:rPr>
                <w:rFonts w:ascii="Arial" w:hAnsi="Arial" w:cs="Arial"/>
                <w:sz w:val="20"/>
                <w:szCs w:val="20"/>
              </w:rPr>
              <w:t>N/A</w:t>
            </w:r>
          </w:p>
        </w:tc>
        <w:tc>
          <w:tcPr>
            <w:tcW w:w="525" w:type="pct"/>
            <w:shd w:val="clear" w:color="auto" w:fill="auto"/>
            <w:noWrap/>
          </w:tcPr>
          <w:p w:rsidR="006F4C96" w:rsidRDefault="006F4C96" w:rsidP="006F4C96">
            <w:r w:rsidRPr="007A555A">
              <w:rPr>
                <w:rFonts w:ascii="Arial" w:hAnsi="Arial" w:cs="Arial"/>
                <w:sz w:val="20"/>
                <w:szCs w:val="20"/>
              </w:rPr>
              <w:t>N/A</w:t>
            </w:r>
          </w:p>
        </w:tc>
      </w:tr>
      <w:tr w:rsidR="006F4C96" w:rsidRPr="002302C6" w:rsidTr="00CB0A3D">
        <w:trPr>
          <w:trHeight w:val="1296"/>
        </w:trPr>
        <w:tc>
          <w:tcPr>
            <w:tcW w:w="616" w:type="pct"/>
            <w:shd w:val="clear" w:color="000000" w:fill="FFFFFF"/>
          </w:tcPr>
          <w:p w:rsidR="006F4C96" w:rsidRPr="002302C6" w:rsidRDefault="006F4C96" w:rsidP="006F4C96">
            <w:pPr>
              <w:autoSpaceDE w:val="0"/>
              <w:autoSpaceDN w:val="0"/>
              <w:adjustRightInd w:val="0"/>
              <w:spacing w:after="0" w:line="276" w:lineRule="auto"/>
              <w:rPr>
                <w:rFonts w:ascii="Arial" w:eastAsia="Calibri" w:hAnsi="Arial" w:cs="Arial"/>
                <w:color w:val="000000"/>
                <w:sz w:val="20"/>
                <w:szCs w:val="20"/>
              </w:rPr>
            </w:pPr>
          </w:p>
        </w:tc>
        <w:tc>
          <w:tcPr>
            <w:tcW w:w="507" w:type="pct"/>
            <w:shd w:val="clear" w:color="000000" w:fill="FFFFFF"/>
          </w:tcPr>
          <w:p w:rsidR="006F4C96" w:rsidRPr="002302C6" w:rsidRDefault="006F4C96" w:rsidP="006F4C96">
            <w:pPr>
              <w:autoSpaceDE w:val="0"/>
              <w:autoSpaceDN w:val="0"/>
              <w:adjustRightInd w:val="0"/>
              <w:spacing w:after="0" w:line="276" w:lineRule="auto"/>
              <w:rPr>
                <w:rFonts w:ascii="Arial" w:eastAsia="Calibri" w:hAnsi="Arial" w:cs="Arial"/>
                <w:color w:val="000000"/>
                <w:sz w:val="20"/>
                <w:szCs w:val="20"/>
              </w:rPr>
            </w:pPr>
            <w:r w:rsidRPr="002302C6">
              <w:rPr>
                <w:rFonts w:ascii="Arial" w:eastAsia="Calibri" w:hAnsi="Arial" w:cs="Arial"/>
                <w:sz w:val="20"/>
                <w:szCs w:val="20"/>
              </w:rPr>
              <w:t>Key strategic intergovernmental engagements coordinated</w:t>
            </w:r>
          </w:p>
        </w:tc>
        <w:tc>
          <w:tcPr>
            <w:tcW w:w="728" w:type="pct"/>
            <w:shd w:val="clear" w:color="000000" w:fill="FFFFFF"/>
          </w:tcPr>
          <w:p w:rsidR="006F4C96" w:rsidRPr="006F41A7" w:rsidRDefault="006F4C96" w:rsidP="006F4C96">
            <w:pPr>
              <w:spacing w:after="200" w:line="276" w:lineRule="auto"/>
              <w:rPr>
                <w:rFonts w:ascii="Arial" w:eastAsia="Calibri" w:hAnsi="Arial" w:cs="Arial"/>
                <w:sz w:val="20"/>
                <w:szCs w:val="20"/>
                <w:lang w:val="en-US"/>
              </w:rPr>
            </w:pPr>
            <w:r w:rsidRPr="006F41A7">
              <w:rPr>
                <w:rFonts w:ascii="Arial" w:eastAsia="Calibri" w:hAnsi="Arial" w:cs="Arial"/>
                <w:sz w:val="20"/>
                <w:szCs w:val="20"/>
              </w:rPr>
              <w:t xml:space="preserve">The National Extension and Advisory Services Awards (NEASA) held in Limpopo Province in Polokwane on the 15 November 2019, Waterberg District  model build-up event and MINTECH meeting held on 21 November 2019 are amongst some of the engagements </w:t>
            </w:r>
            <w:r>
              <w:rPr>
                <w:rFonts w:ascii="Arial" w:eastAsia="Calibri" w:hAnsi="Arial" w:cs="Arial"/>
                <w:sz w:val="20"/>
                <w:szCs w:val="20"/>
              </w:rPr>
              <w:t>that were coordinated</w:t>
            </w:r>
          </w:p>
          <w:p w:rsidR="006F4C96" w:rsidRPr="00EB63F8" w:rsidRDefault="006F4C96" w:rsidP="006F4C96">
            <w:pPr>
              <w:spacing w:after="200" w:line="276" w:lineRule="auto"/>
              <w:rPr>
                <w:rFonts w:ascii="Arial" w:eastAsia="Calibri" w:hAnsi="Arial" w:cs="Arial"/>
                <w:b/>
                <w:color w:val="000000"/>
                <w:sz w:val="20"/>
                <w:szCs w:val="20"/>
                <w:lang w:val="en-US"/>
              </w:rPr>
            </w:pPr>
            <w:r>
              <w:rPr>
                <w:rFonts w:ascii="Arial" w:eastAsia="Calibri" w:hAnsi="Arial" w:cs="Arial"/>
                <w:noProof/>
                <w:color w:val="000000"/>
                <w:sz w:val="20"/>
                <w:szCs w:val="20"/>
                <w:lang w:eastAsia="en-ZA"/>
              </w:rPr>
              <mc:AlternateContent>
                <mc:Choice Requires="wps">
                  <w:drawing>
                    <wp:anchor distT="0" distB="0" distL="114300" distR="114300" simplePos="0" relativeHeight="252137472" behindDoc="0" locked="0" layoutInCell="1" allowOverlap="1" wp14:anchorId="21BA1668" wp14:editId="7AFA678C">
                      <wp:simplePos x="0" y="0"/>
                      <wp:positionH relativeFrom="column">
                        <wp:posOffset>703580</wp:posOffset>
                      </wp:positionH>
                      <wp:positionV relativeFrom="paragraph">
                        <wp:posOffset>22860</wp:posOffset>
                      </wp:positionV>
                      <wp:extent cx="142875" cy="104775"/>
                      <wp:effectExtent l="8255" t="13970" r="10795" b="14605"/>
                      <wp:wrapNone/>
                      <wp:docPr id="142"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00B05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33AAA05" id="Rectangle 301" o:spid="_x0000_s1026" style="position:absolute;margin-left:55.4pt;margin-top:1.8pt;width:11.25pt;height:8.2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" fillcolor="#00b050" strokecolor="#41719c" strokeweight="1pt"/>
                  </w:pict>
                </mc:Fallback>
              </mc:AlternateContent>
            </w:r>
            <w:r w:rsidRPr="0024234C">
              <w:rPr>
                <w:rFonts w:ascii="Arial" w:eastAsia="Calibri" w:hAnsi="Arial" w:cs="Arial"/>
                <w:b/>
                <w:sz w:val="20"/>
                <w:szCs w:val="20"/>
              </w:rPr>
              <w:t>Achieved</w:t>
            </w:r>
          </w:p>
        </w:tc>
        <w:tc>
          <w:tcPr>
            <w:tcW w:w="463" w:type="pct"/>
            <w:shd w:val="clear" w:color="000000" w:fill="FFFFFF"/>
          </w:tcPr>
          <w:p w:rsidR="006F4C96" w:rsidRPr="002302C6" w:rsidRDefault="006F4C96" w:rsidP="006F4C96">
            <w:pPr>
              <w:autoSpaceDE w:val="0"/>
              <w:autoSpaceDN w:val="0"/>
              <w:adjustRightInd w:val="0"/>
              <w:spacing w:after="0" w:line="276" w:lineRule="auto"/>
              <w:rPr>
                <w:rFonts w:ascii="Arial" w:eastAsia="Calibri" w:hAnsi="Arial" w:cs="Arial"/>
                <w:color w:val="000000"/>
                <w:sz w:val="20"/>
                <w:szCs w:val="20"/>
              </w:rPr>
            </w:pPr>
            <w:r>
              <w:rPr>
                <w:rFonts w:ascii="Arial" w:eastAsia="Calibri" w:hAnsi="Arial" w:cs="Arial"/>
                <w:color w:val="000000"/>
                <w:sz w:val="20"/>
                <w:szCs w:val="20"/>
              </w:rPr>
              <w:t>N/A</w:t>
            </w:r>
          </w:p>
        </w:tc>
        <w:tc>
          <w:tcPr>
            <w:tcW w:w="648" w:type="pct"/>
            <w:shd w:val="clear" w:color="000000" w:fill="FFFFFF"/>
          </w:tcPr>
          <w:p w:rsidR="006F4C96" w:rsidRPr="002302C6" w:rsidRDefault="006F4C96" w:rsidP="006F4C96">
            <w:pPr>
              <w:autoSpaceDE w:val="0"/>
              <w:autoSpaceDN w:val="0"/>
              <w:adjustRightInd w:val="0"/>
              <w:spacing w:after="0" w:line="276" w:lineRule="auto"/>
              <w:rPr>
                <w:rFonts w:ascii="Arial" w:eastAsia="Calibri" w:hAnsi="Arial" w:cs="Arial"/>
                <w:color w:val="000000"/>
                <w:sz w:val="20"/>
                <w:szCs w:val="20"/>
              </w:rPr>
            </w:pPr>
            <w:r w:rsidRPr="002302C6">
              <w:rPr>
                <w:rFonts w:ascii="Arial" w:eastAsia="Calibri" w:hAnsi="Arial" w:cs="Arial"/>
                <w:sz w:val="20"/>
                <w:szCs w:val="20"/>
              </w:rPr>
              <w:t>Key strategic intergovernmental engagements coordinated</w:t>
            </w:r>
          </w:p>
        </w:tc>
        <w:tc>
          <w:tcPr>
            <w:tcW w:w="772" w:type="pct"/>
            <w:shd w:val="clear" w:color="000000" w:fill="FFFFFF"/>
            <w:noWrap/>
          </w:tcPr>
          <w:p w:rsidR="006F4C96" w:rsidRPr="002302C6" w:rsidRDefault="006F4C96" w:rsidP="006F4C96">
            <w:pPr>
              <w:autoSpaceDE w:val="0"/>
              <w:autoSpaceDN w:val="0"/>
              <w:adjustRightInd w:val="0"/>
              <w:spacing w:after="0" w:line="276" w:lineRule="auto"/>
              <w:rPr>
                <w:rFonts w:ascii="Arial" w:eastAsia="Calibri" w:hAnsi="Arial" w:cs="Arial"/>
                <w:sz w:val="20"/>
                <w:szCs w:val="20"/>
              </w:rPr>
            </w:pPr>
            <w:r w:rsidRPr="002302C6">
              <w:rPr>
                <w:rFonts w:ascii="Arial" w:eastAsia="Calibri" w:hAnsi="Arial" w:cs="Arial"/>
                <w:sz w:val="20"/>
                <w:szCs w:val="20"/>
              </w:rPr>
              <w:t>The Following Key strategic intergovernmental engagements were coordinated:</w:t>
            </w:r>
          </w:p>
          <w:p w:rsidR="006F4C96" w:rsidRDefault="006F4C96" w:rsidP="006F4C96">
            <w:pPr>
              <w:pStyle w:val="ListParagraph"/>
              <w:numPr>
                <w:ilvl w:val="0"/>
                <w:numId w:val="5"/>
              </w:numPr>
              <w:spacing w:after="200" w:line="276" w:lineRule="auto"/>
              <w:rPr>
                <w:rFonts w:ascii="Arial" w:eastAsia="Calibri" w:hAnsi="Arial" w:cs="Arial"/>
                <w:sz w:val="20"/>
                <w:szCs w:val="20"/>
              </w:rPr>
            </w:pPr>
            <w:r>
              <w:rPr>
                <w:rFonts w:ascii="Arial" w:eastAsia="Calibri" w:hAnsi="Arial" w:cs="Arial"/>
                <w:sz w:val="20"/>
                <w:szCs w:val="20"/>
              </w:rPr>
              <w:t>Extraordinary meeting on Corona Virus held on the 16</w:t>
            </w:r>
            <w:r w:rsidRPr="0024234C">
              <w:rPr>
                <w:rFonts w:ascii="Arial" w:eastAsia="Calibri" w:hAnsi="Arial" w:cs="Arial"/>
                <w:sz w:val="20"/>
                <w:szCs w:val="20"/>
                <w:vertAlign w:val="superscript"/>
              </w:rPr>
              <w:t>th</w:t>
            </w:r>
            <w:r>
              <w:rPr>
                <w:rFonts w:ascii="Arial" w:eastAsia="Calibri" w:hAnsi="Arial" w:cs="Arial"/>
                <w:sz w:val="20"/>
                <w:szCs w:val="20"/>
              </w:rPr>
              <w:t xml:space="preserve"> March 2020 at Minister’s Boardroom.</w:t>
            </w:r>
          </w:p>
          <w:p w:rsidR="006F4C96" w:rsidRDefault="006F4C96" w:rsidP="006F4C96">
            <w:pPr>
              <w:pStyle w:val="ListParagraph"/>
              <w:numPr>
                <w:ilvl w:val="0"/>
                <w:numId w:val="5"/>
              </w:numPr>
              <w:spacing w:after="200" w:line="276" w:lineRule="auto"/>
              <w:rPr>
                <w:rFonts w:ascii="Arial" w:eastAsia="Calibri" w:hAnsi="Arial" w:cs="Arial"/>
                <w:color w:val="000000"/>
                <w:sz w:val="20"/>
                <w:szCs w:val="20"/>
                <w:lang w:val="en-US"/>
              </w:rPr>
            </w:pPr>
            <w:r>
              <w:rPr>
                <w:rFonts w:ascii="Arial" w:eastAsia="Calibri" w:hAnsi="Arial" w:cs="Arial"/>
                <w:sz w:val="20"/>
                <w:szCs w:val="20"/>
              </w:rPr>
              <w:t>Preparatory meeting for the Deputy Minister’s Imbizo at Eastern Cape Province, OR Tambo District Municipality held on the 16rh March 2020.</w:t>
            </w:r>
            <w:r>
              <w:rPr>
                <w:rFonts w:ascii="Arial" w:eastAsia="Calibri" w:hAnsi="Arial" w:cs="Arial"/>
                <w:color w:val="000000"/>
                <w:sz w:val="20"/>
                <w:szCs w:val="20"/>
                <w:lang w:val="en-US"/>
              </w:rPr>
              <w:t xml:space="preserve"> </w:t>
            </w:r>
          </w:p>
          <w:p w:rsidR="006F4C96" w:rsidRPr="000745E8" w:rsidRDefault="006F4C96" w:rsidP="006F4C96">
            <w:pPr>
              <w:pStyle w:val="ListParagraph"/>
              <w:numPr>
                <w:ilvl w:val="0"/>
                <w:numId w:val="5"/>
              </w:numPr>
              <w:spacing w:after="200" w:line="276" w:lineRule="auto"/>
              <w:rPr>
                <w:rFonts w:ascii="Arial" w:eastAsia="Calibri" w:hAnsi="Arial" w:cs="Arial"/>
                <w:color w:val="000000"/>
                <w:sz w:val="20"/>
                <w:szCs w:val="20"/>
                <w:lang w:val="en-US"/>
              </w:rPr>
            </w:pPr>
            <w:r>
              <w:rPr>
                <w:rFonts w:ascii="Arial" w:eastAsia="Calibri" w:hAnsi="Arial" w:cs="Arial"/>
                <w:color w:val="000000"/>
                <w:sz w:val="20"/>
                <w:szCs w:val="20"/>
                <w:lang w:val="en-US"/>
              </w:rPr>
              <w:lastRenderedPageBreak/>
              <w:t>MINTECH Meeting on the 7</w:t>
            </w:r>
            <w:r w:rsidRPr="007F2B08">
              <w:rPr>
                <w:rFonts w:ascii="Arial" w:eastAsia="Calibri" w:hAnsi="Arial" w:cs="Arial"/>
                <w:color w:val="000000"/>
                <w:sz w:val="20"/>
                <w:szCs w:val="20"/>
                <w:vertAlign w:val="superscript"/>
                <w:lang w:val="en-US"/>
              </w:rPr>
              <w:t>th</w:t>
            </w:r>
            <w:r>
              <w:rPr>
                <w:rFonts w:ascii="Arial" w:eastAsia="Calibri" w:hAnsi="Arial" w:cs="Arial"/>
                <w:color w:val="000000"/>
                <w:sz w:val="20"/>
                <w:szCs w:val="20"/>
                <w:lang w:val="en-US"/>
              </w:rPr>
              <w:t xml:space="preserve"> February 2020 in Gauteng Province</w:t>
            </w:r>
          </w:p>
          <w:p w:rsidR="006F4C96" w:rsidRPr="007F2B08" w:rsidRDefault="006F4C96" w:rsidP="006F4C96">
            <w:pPr>
              <w:spacing w:after="200" w:line="276" w:lineRule="auto"/>
              <w:ind w:left="26"/>
              <w:rPr>
                <w:rFonts w:ascii="Arial" w:eastAsia="Calibri" w:hAnsi="Arial" w:cs="Arial"/>
                <w:color w:val="000000"/>
                <w:sz w:val="20"/>
                <w:szCs w:val="20"/>
                <w:lang w:val="en-US"/>
              </w:rPr>
            </w:pPr>
            <w:r>
              <w:rPr>
                <w:rFonts w:ascii="Arial" w:eastAsia="Calibri" w:hAnsi="Arial" w:cs="Arial"/>
                <w:noProof/>
                <w:sz w:val="20"/>
                <w:szCs w:val="20"/>
                <w:lang w:eastAsia="en-ZA"/>
              </w:rPr>
              <mc:AlternateContent>
                <mc:Choice Requires="wps">
                  <w:drawing>
                    <wp:anchor distT="0" distB="0" distL="114300" distR="114300" simplePos="0" relativeHeight="252138496" behindDoc="0" locked="0" layoutInCell="1" allowOverlap="1" wp14:anchorId="736368E8" wp14:editId="47BC80A5">
                      <wp:simplePos x="0" y="0"/>
                      <wp:positionH relativeFrom="column">
                        <wp:posOffset>649605</wp:posOffset>
                      </wp:positionH>
                      <wp:positionV relativeFrom="paragraph">
                        <wp:posOffset>22225</wp:posOffset>
                      </wp:positionV>
                      <wp:extent cx="142875" cy="104775"/>
                      <wp:effectExtent l="6350" t="13970" r="12700" b="14605"/>
                      <wp:wrapNone/>
                      <wp:docPr id="14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00B05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A86A179" id="Rectangle 302" o:spid="_x0000_s1026" style="position:absolute;margin-left:51.15pt;margin-top:1.75pt;width:11.25pt;height:8.2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" fillcolor="#00b050" strokecolor="#41719c" strokeweight="1pt"/>
                  </w:pict>
                </mc:Fallback>
              </mc:AlternateContent>
            </w:r>
            <w:r w:rsidRPr="0024234C">
              <w:rPr>
                <w:rFonts w:ascii="Arial" w:eastAsia="Calibri" w:hAnsi="Arial" w:cs="Arial"/>
                <w:b/>
                <w:sz w:val="20"/>
                <w:szCs w:val="20"/>
              </w:rPr>
              <w:t>Achieved</w:t>
            </w:r>
          </w:p>
        </w:tc>
        <w:tc>
          <w:tcPr>
            <w:tcW w:w="741" w:type="pct"/>
            <w:shd w:val="clear" w:color="auto" w:fill="auto"/>
            <w:noWrap/>
          </w:tcPr>
          <w:p w:rsidR="006F4C96" w:rsidRDefault="006F4C96" w:rsidP="006F4C96">
            <w:r w:rsidRPr="007D3E70">
              <w:rPr>
                <w:rFonts w:ascii="Arial" w:hAnsi="Arial" w:cs="Arial"/>
                <w:sz w:val="20"/>
                <w:szCs w:val="20"/>
              </w:rPr>
              <w:lastRenderedPageBreak/>
              <w:t>N/A</w:t>
            </w:r>
          </w:p>
        </w:tc>
        <w:tc>
          <w:tcPr>
            <w:tcW w:w="525" w:type="pct"/>
            <w:shd w:val="clear" w:color="auto" w:fill="auto"/>
            <w:noWrap/>
          </w:tcPr>
          <w:p w:rsidR="006F4C96" w:rsidRDefault="006F4C96" w:rsidP="006F4C96">
            <w:r w:rsidRPr="007D3E70">
              <w:rPr>
                <w:rFonts w:ascii="Arial" w:hAnsi="Arial" w:cs="Arial"/>
                <w:sz w:val="20"/>
                <w:szCs w:val="20"/>
              </w:rPr>
              <w:t>N/A</w:t>
            </w:r>
          </w:p>
        </w:tc>
      </w:tr>
      <w:tr w:rsidR="00077558" w:rsidRPr="002302C6" w:rsidTr="00CB0A3D">
        <w:trPr>
          <w:trHeight w:val="833"/>
        </w:trPr>
        <w:tc>
          <w:tcPr>
            <w:tcW w:w="616" w:type="pct"/>
            <w:shd w:val="clear" w:color="000000" w:fill="FFFFFF"/>
          </w:tcPr>
          <w:p w:rsidR="00077558" w:rsidRPr="002302C6" w:rsidRDefault="00077558" w:rsidP="00077558">
            <w:pPr>
              <w:autoSpaceDE w:val="0"/>
              <w:autoSpaceDN w:val="0"/>
              <w:adjustRightInd w:val="0"/>
              <w:spacing w:after="0" w:line="276" w:lineRule="auto"/>
              <w:rPr>
                <w:rFonts w:ascii="Arial" w:eastAsia="Calibri" w:hAnsi="Arial" w:cs="Arial"/>
                <w:color w:val="000000"/>
                <w:sz w:val="20"/>
                <w:szCs w:val="20"/>
              </w:rPr>
            </w:pPr>
            <w:r w:rsidRPr="002302C6">
              <w:rPr>
                <w:rFonts w:ascii="Arial" w:eastAsia="Calibri" w:hAnsi="Arial" w:cs="Arial"/>
                <w:color w:val="000000"/>
                <w:sz w:val="20"/>
                <w:szCs w:val="20"/>
              </w:rPr>
              <w:lastRenderedPageBreak/>
              <w:t xml:space="preserve">1.3.1 </w:t>
            </w:r>
          </w:p>
          <w:p w:rsidR="00077558" w:rsidRPr="002302C6" w:rsidRDefault="00077558" w:rsidP="00077558">
            <w:pPr>
              <w:autoSpaceDE w:val="0"/>
              <w:autoSpaceDN w:val="0"/>
              <w:adjustRightInd w:val="0"/>
              <w:spacing w:after="0" w:line="276" w:lineRule="auto"/>
              <w:rPr>
                <w:rFonts w:ascii="Arial" w:eastAsia="Calibri" w:hAnsi="Arial" w:cs="Arial"/>
                <w:color w:val="000000"/>
                <w:sz w:val="20"/>
                <w:szCs w:val="20"/>
              </w:rPr>
            </w:pPr>
            <w:r w:rsidRPr="002302C6">
              <w:rPr>
                <w:rFonts w:ascii="Arial" w:eastAsia="Calibri" w:hAnsi="Arial" w:cs="Arial"/>
                <w:color w:val="000000"/>
                <w:sz w:val="20"/>
                <w:szCs w:val="20"/>
              </w:rPr>
              <w:t xml:space="preserve">Sector information management system strengthened </w:t>
            </w:r>
          </w:p>
        </w:tc>
        <w:tc>
          <w:tcPr>
            <w:tcW w:w="507" w:type="pct"/>
            <w:shd w:val="clear" w:color="000000" w:fill="FFFFFF"/>
          </w:tcPr>
          <w:p w:rsidR="00077558" w:rsidRPr="002302C6" w:rsidRDefault="00077558" w:rsidP="00077558">
            <w:pPr>
              <w:autoSpaceDE w:val="0"/>
              <w:autoSpaceDN w:val="0"/>
              <w:adjustRightInd w:val="0"/>
              <w:spacing w:after="0" w:line="276" w:lineRule="auto"/>
              <w:rPr>
                <w:rFonts w:ascii="Arial" w:eastAsia="Calibri" w:hAnsi="Arial" w:cs="Arial"/>
                <w:color w:val="000000"/>
                <w:sz w:val="20"/>
                <w:szCs w:val="20"/>
                <w:lang w:val="en-US"/>
              </w:rPr>
            </w:pPr>
            <w:r w:rsidRPr="002302C6">
              <w:rPr>
                <w:rFonts w:ascii="Arial" w:eastAsia="Calibri" w:hAnsi="Arial" w:cs="Arial"/>
                <w:color w:val="000000"/>
                <w:sz w:val="20"/>
                <w:szCs w:val="20"/>
                <w:lang w:val="en-US"/>
              </w:rPr>
              <w:t>Quarterly report on sector</w:t>
            </w:r>
          </w:p>
          <w:p w:rsidR="00077558" w:rsidRPr="002302C6" w:rsidRDefault="00077558" w:rsidP="00077558">
            <w:pPr>
              <w:autoSpaceDE w:val="0"/>
              <w:autoSpaceDN w:val="0"/>
              <w:adjustRightInd w:val="0"/>
              <w:spacing w:after="0" w:line="276" w:lineRule="auto"/>
              <w:rPr>
                <w:rFonts w:ascii="Arial" w:eastAsia="Calibri" w:hAnsi="Arial" w:cs="Arial"/>
                <w:color w:val="000000"/>
                <w:sz w:val="20"/>
                <w:szCs w:val="20"/>
                <w:lang w:val="en-US"/>
              </w:rPr>
            </w:pPr>
            <w:r w:rsidRPr="002302C6">
              <w:rPr>
                <w:rFonts w:ascii="Arial" w:eastAsia="Calibri" w:hAnsi="Arial" w:cs="Arial"/>
                <w:color w:val="000000"/>
                <w:sz w:val="20"/>
                <w:szCs w:val="20"/>
                <w:lang w:val="en-US"/>
              </w:rPr>
              <w:t>economic and statistical information submitted to oversight</w:t>
            </w:r>
          </w:p>
        </w:tc>
        <w:tc>
          <w:tcPr>
            <w:tcW w:w="728" w:type="pct"/>
            <w:shd w:val="clear" w:color="000000" w:fill="FFFFFF"/>
          </w:tcPr>
          <w:p w:rsidR="00077558" w:rsidRDefault="00077558" w:rsidP="00077558">
            <w:pPr>
              <w:spacing w:after="200" w:line="276" w:lineRule="auto"/>
              <w:rPr>
                <w:rFonts w:ascii="Arial" w:eastAsia="Calibri" w:hAnsi="Arial" w:cs="Arial"/>
                <w:color w:val="000000"/>
                <w:sz w:val="20"/>
                <w:szCs w:val="20"/>
                <w:lang w:val="en-US"/>
              </w:rPr>
            </w:pPr>
            <w:r w:rsidRPr="002302C6">
              <w:rPr>
                <w:rFonts w:ascii="Arial" w:eastAsia="Calibri" w:hAnsi="Arial" w:cs="Arial"/>
                <w:color w:val="000000"/>
                <w:sz w:val="20"/>
                <w:szCs w:val="20"/>
                <w:lang w:val="en-US"/>
              </w:rPr>
              <w:t xml:space="preserve">Quarterly report on sector economic and statistical information </w:t>
            </w:r>
            <w:r>
              <w:rPr>
                <w:rFonts w:ascii="Arial" w:eastAsia="Calibri" w:hAnsi="Arial" w:cs="Arial"/>
                <w:color w:val="000000"/>
                <w:sz w:val="20"/>
                <w:szCs w:val="20"/>
                <w:lang w:val="en-US"/>
              </w:rPr>
              <w:t xml:space="preserve">was </w:t>
            </w:r>
            <w:r w:rsidRPr="002302C6">
              <w:rPr>
                <w:rFonts w:ascii="Arial" w:eastAsia="Calibri" w:hAnsi="Arial" w:cs="Arial"/>
                <w:color w:val="000000"/>
                <w:sz w:val="20"/>
                <w:szCs w:val="20"/>
                <w:lang w:val="en-US"/>
              </w:rPr>
              <w:t xml:space="preserve">compiled. </w:t>
            </w:r>
          </w:p>
          <w:p w:rsidR="00077558" w:rsidRPr="00E5025A" w:rsidRDefault="00077558" w:rsidP="00077558">
            <w:pPr>
              <w:spacing w:after="200" w:line="276" w:lineRule="auto"/>
              <w:rPr>
                <w:rFonts w:ascii="Arial" w:eastAsia="Calibri" w:hAnsi="Arial" w:cs="Arial"/>
                <w:b/>
                <w:color w:val="000000"/>
                <w:sz w:val="20"/>
                <w:szCs w:val="20"/>
                <w:lang w:val="en-US"/>
              </w:rPr>
            </w:pPr>
            <w:r>
              <w:rPr>
                <w:rFonts w:ascii="Arial" w:eastAsia="Calibri" w:hAnsi="Arial" w:cs="Arial"/>
                <w:noProof/>
                <w:sz w:val="20"/>
                <w:szCs w:val="20"/>
                <w:lang w:eastAsia="en-ZA"/>
              </w:rPr>
              <mc:AlternateContent>
                <mc:Choice Requires="wps">
                  <w:drawing>
                    <wp:anchor distT="0" distB="0" distL="114300" distR="114300" simplePos="0" relativeHeight="252027904" behindDoc="0" locked="0" layoutInCell="1" allowOverlap="1" wp14:anchorId="60C2DC97" wp14:editId="2E95747C">
                      <wp:simplePos x="0" y="0"/>
                      <wp:positionH relativeFrom="column">
                        <wp:posOffset>755015</wp:posOffset>
                      </wp:positionH>
                      <wp:positionV relativeFrom="paragraph">
                        <wp:posOffset>26035</wp:posOffset>
                      </wp:positionV>
                      <wp:extent cx="142875" cy="104775"/>
                      <wp:effectExtent l="14605" t="14605" r="13970" b="13970"/>
                      <wp:wrapNone/>
                      <wp:docPr id="106"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78EFC75" id="Rectangle 304" o:spid="_x0000_s1026" style="position:absolute;margin-left:59.45pt;margin-top:2.05pt;width:11.25pt;height:8.2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" fillcolor="#ffc000" strokecolor="#41719c" strokeweight="1pt"/>
                  </w:pict>
                </mc:Fallback>
              </mc:AlternateContent>
            </w:r>
            <w:r w:rsidRPr="00E5025A">
              <w:rPr>
                <w:rFonts w:ascii="Arial" w:eastAsia="Calibri" w:hAnsi="Arial" w:cs="Arial"/>
                <w:b/>
                <w:color w:val="000000"/>
                <w:sz w:val="20"/>
                <w:szCs w:val="20"/>
                <w:lang w:val="en-US"/>
              </w:rPr>
              <w:t>In progress</w:t>
            </w:r>
          </w:p>
        </w:tc>
        <w:tc>
          <w:tcPr>
            <w:tcW w:w="463" w:type="pct"/>
          </w:tcPr>
          <w:p w:rsidR="00077558" w:rsidRPr="002302C6" w:rsidRDefault="00077558" w:rsidP="00077558">
            <w:pPr>
              <w:spacing w:after="200" w:line="276" w:lineRule="auto"/>
              <w:rPr>
                <w:rFonts w:ascii="Arial" w:eastAsia="Calibri" w:hAnsi="Arial" w:cs="Arial"/>
                <w:sz w:val="20"/>
                <w:szCs w:val="20"/>
                <w:lang w:val="en-US"/>
              </w:rPr>
            </w:pPr>
            <w:r w:rsidRPr="002302C6">
              <w:rPr>
                <w:rFonts w:ascii="Arial" w:eastAsia="Calibri" w:hAnsi="Arial" w:cs="Arial"/>
                <w:sz w:val="20"/>
                <w:szCs w:val="20"/>
                <w:lang w:val="en-US"/>
              </w:rPr>
              <w:t>The report is sti</w:t>
            </w:r>
            <w:r>
              <w:rPr>
                <w:rFonts w:ascii="Arial" w:eastAsia="Calibri" w:hAnsi="Arial" w:cs="Arial"/>
                <w:sz w:val="20"/>
                <w:szCs w:val="20"/>
                <w:lang w:val="en-US"/>
              </w:rPr>
              <w:t>ll undergoing approval process</w:t>
            </w:r>
            <w:r w:rsidRPr="002302C6">
              <w:rPr>
                <w:rFonts w:ascii="Arial" w:eastAsia="Calibri" w:hAnsi="Arial" w:cs="Arial"/>
                <w:sz w:val="20"/>
                <w:szCs w:val="20"/>
                <w:lang w:val="en-US"/>
              </w:rPr>
              <w:t xml:space="preserve">. </w:t>
            </w:r>
          </w:p>
        </w:tc>
        <w:tc>
          <w:tcPr>
            <w:tcW w:w="648" w:type="pct"/>
            <w:shd w:val="clear" w:color="000000" w:fill="FFFFFF"/>
          </w:tcPr>
          <w:p w:rsidR="00077558" w:rsidRPr="002302C6" w:rsidRDefault="00077558" w:rsidP="00077558">
            <w:pPr>
              <w:autoSpaceDE w:val="0"/>
              <w:autoSpaceDN w:val="0"/>
              <w:adjustRightInd w:val="0"/>
              <w:spacing w:after="0" w:line="240" w:lineRule="auto"/>
              <w:rPr>
                <w:rFonts w:ascii="Arial" w:eastAsia="Calibri" w:hAnsi="Arial" w:cs="Arial"/>
                <w:color w:val="000000"/>
                <w:sz w:val="20"/>
                <w:szCs w:val="20"/>
              </w:rPr>
            </w:pPr>
            <w:r w:rsidRPr="002302C6">
              <w:rPr>
                <w:rFonts w:ascii="Arial" w:eastAsia="Calibri" w:hAnsi="Arial" w:cs="Arial"/>
                <w:color w:val="000000"/>
                <w:sz w:val="20"/>
                <w:szCs w:val="20"/>
              </w:rPr>
              <w:t>Quarterly report on sector</w:t>
            </w:r>
          </w:p>
          <w:p w:rsidR="00077558" w:rsidRPr="002302C6" w:rsidRDefault="00077558" w:rsidP="00077558">
            <w:pPr>
              <w:autoSpaceDE w:val="0"/>
              <w:autoSpaceDN w:val="0"/>
              <w:adjustRightInd w:val="0"/>
              <w:spacing w:after="0" w:line="240" w:lineRule="auto"/>
              <w:rPr>
                <w:rFonts w:ascii="Arial" w:eastAsia="Calibri" w:hAnsi="Arial" w:cs="Arial"/>
                <w:color w:val="000000"/>
                <w:sz w:val="20"/>
                <w:szCs w:val="20"/>
              </w:rPr>
            </w:pPr>
            <w:r w:rsidRPr="002302C6">
              <w:rPr>
                <w:rFonts w:ascii="Arial" w:eastAsia="Calibri" w:hAnsi="Arial" w:cs="Arial"/>
                <w:color w:val="000000"/>
                <w:sz w:val="20"/>
                <w:szCs w:val="20"/>
              </w:rPr>
              <w:t>economic and statistical information submitted to oversight</w:t>
            </w:r>
          </w:p>
        </w:tc>
        <w:tc>
          <w:tcPr>
            <w:tcW w:w="772" w:type="pct"/>
            <w:shd w:val="clear" w:color="000000" w:fill="FFFFFF"/>
            <w:noWrap/>
          </w:tcPr>
          <w:p w:rsidR="00077558" w:rsidRDefault="00077558" w:rsidP="00077558">
            <w:pPr>
              <w:spacing w:after="200" w:line="276" w:lineRule="auto"/>
              <w:rPr>
                <w:rFonts w:ascii="Arial" w:eastAsia="Calibri" w:hAnsi="Arial" w:cs="Arial"/>
                <w:color w:val="000000"/>
                <w:sz w:val="20"/>
                <w:szCs w:val="20"/>
                <w:lang w:val="en-US"/>
              </w:rPr>
            </w:pPr>
            <w:r w:rsidRPr="002302C6">
              <w:rPr>
                <w:rFonts w:ascii="Arial" w:eastAsia="Calibri" w:hAnsi="Arial" w:cs="Arial"/>
                <w:color w:val="000000"/>
                <w:sz w:val="20"/>
                <w:szCs w:val="20"/>
                <w:lang w:val="en-US"/>
              </w:rPr>
              <w:t xml:space="preserve">Quarterly report on sector economic and statistical information </w:t>
            </w:r>
            <w:r>
              <w:rPr>
                <w:rFonts w:ascii="Arial" w:eastAsia="Calibri" w:hAnsi="Arial" w:cs="Arial"/>
                <w:color w:val="000000"/>
                <w:sz w:val="20"/>
                <w:szCs w:val="20"/>
                <w:lang w:val="en-US"/>
              </w:rPr>
              <w:t xml:space="preserve">was </w:t>
            </w:r>
            <w:r w:rsidRPr="002302C6">
              <w:rPr>
                <w:rFonts w:ascii="Arial" w:eastAsia="Calibri" w:hAnsi="Arial" w:cs="Arial"/>
                <w:color w:val="000000"/>
                <w:sz w:val="20"/>
                <w:szCs w:val="20"/>
                <w:lang w:val="en-US"/>
              </w:rPr>
              <w:t xml:space="preserve">compiled. </w:t>
            </w:r>
          </w:p>
          <w:p w:rsidR="00077558" w:rsidRPr="00E5025A" w:rsidRDefault="00077558" w:rsidP="00077558">
            <w:pPr>
              <w:spacing w:after="200" w:line="276" w:lineRule="auto"/>
              <w:rPr>
                <w:rFonts w:ascii="Arial" w:eastAsia="Calibri" w:hAnsi="Arial" w:cs="Arial"/>
                <w:b/>
                <w:color w:val="000000"/>
                <w:sz w:val="20"/>
                <w:szCs w:val="20"/>
                <w:lang w:val="en-US"/>
              </w:rPr>
            </w:pPr>
            <w:r>
              <w:rPr>
                <w:rFonts w:ascii="Arial" w:eastAsia="Calibri" w:hAnsi="Arial" w:cs="Arial"/>
                <w:noProof/>
                <w:sz w:val="20"/>
                <w:szCs w:val="20"/>
                <w:lang w:eastAsia="en-ZA"/>
              </w:rPr>
              <mc:AlternateContent>
                <mc:Choice Requires="wps">
                  <w:drawing>
                    <wp:anchor distT="0" distB="0" distL="114300" distR="114300" simplePos="0" relativeHeight="252028928" behindDoc="0" locked="0" layoutInCell="1" allowOverlap="1" wp14:anchorId="36A2748A" wp14:editId="115DB484">
                      <wp:simplePos x="0" y="0"/>
                      <wp:positionH relativeFrom="column">
                        <wp:posOffset>755015</wp:posOffset>
                      </wp:positionH>
                      <wp:positionV relativeFrom="paragraph">
                        <wp:posOffset>26035</wp:posOffset>
                      </wp:positionV>
                      <wp:extent cx="142875" cy="104775"/>
                      <wp:effectExtent l="6985" t="12065" r="12065" b="6985"/>
                      <wp:wrapNone/>
                      <wp:docPr id="1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48B15DE" id="Rectangle 305" o:spid="_x0000_s1026" style="position:absolute;margin-left:59.45pt;margin-top:2.05pt;width:11.25pt;height:8.2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" fillcolor="#ffc000" strokecolor="#41719c" strokeweight="1pt"/>
                  </w:pict>
                </mc:Fallback>
              </mc:AlternateContent>
            </w:r>
            <w:r w:rsidRPr="00E5025A">
              <w:rPr>
                <w:rFonts w:ascii="Arial" w:eastAsia="Calibri" w:hAnsi="Arial" w:cs="Arial"/>
                <w:b/>
                <w:color w:val="000000"/>
                <w:sz w:val="20"/>
                <w:szCs w:val="20"/>
                <w:lang w:val="en-US"/>
              </w:rPr>
              <w:t>In progress</w:t>
            </w:r>
          </w:p>
        </w:tc>
        <w:tc>
          <w:tcPr>
            <w:tcW w:w="741" w:type="pct"/>
            <w:shd w:val="clear" w:color="auto" w:fill="auto"/>
            <w:noWrap/>
          </w:tcPr>
          <w:p w:rsidR="00077558" w:rsidRDefault="00077558" w:rsidP="00077558">
            <w:pPr>
              <w:spacing w:after="200" w:line="276" w:lineRule="auto"/>
              <w:rPr>
                <w:rFonts w:ascii="Arial" w:eastAsia="Calibri" w:hAnsi="Arial" w:cs="Arial"/>
                <w:sz w:val="20"/>
                <w:szCs w:val="20"/>
                <w:lang w:val="en-US"/>
              </w:rPr>
            </w:pPr>
            <w:r w:rsidRPr="002302C6">
              <w:rPr>
                <w:rFonts w:ascii="Arial" w:eastAsia="Calibri" w:hAnsi="Arial" w:cs="Arial"/>
                <w:sz w:val="20"/>
                <w:szCs w:val="20"/>
                <w:lang w:val="en-US"/>
              </w:rPr>
              <w:t xml:space="preserve">The report </w:t>
            </w:r>
            <w:r>
              <w:rPr>
                <w:rFonts w:ascii="Arial" w:eastAsia="Calibri" w:hAnsi="Arial" w:cs="Arial"/>
                <w:sz w:val="20"/>
                <w:szCs w:val="20"/>
                <w:lang w:val="en-US"/>
              </w:rPr>
              <w:t>was planned to be discussed for approval in early April and this intention has been affected by national lock down.</w:t>
            </w:r>
            <w:r w:rsidRPr="002302C6">
              <w:rPr>
                <w:rFonts w:ascii="Arial" w:eastAsia="Calibri" w:hAnsi="Arial" w:cs="Arial"/>
                <w:sz w:val="20"/>
                <w:szCs w:val="20"/>
                <w:lang w:val="en-US"/>
              </w:rPr>
              <w:t xml:space="preserve"> </w:t>
            </w:r>
          </w:p>
          <w:p w:rsidR="00077558" w:rsidRDefault="00077558" w:rsidP="00077558">
            <w:pPr>
              <w:spacing w:after="200" w:line="276" w:lineRule="auto"/>
              <w:jc w:val="both"/>
              <w:rPr>
                <w:rFonts w:ascii="Arial" w:eastAsia="Calibri" w:hAnsi="Arial" w:cs="Arial"/>
                <w:sz w:val="20"/>
                <w:szCs w:val="20"/>
                <w:lang w:val="en-US"/>
              </w:rPr>
            </w:pPr>
          </w:p>
          <w:p w:rsidR="00077558" w:rsidRDefault="00077558" w:rsidP="00077558">
            <w:pPr>
              <w:spacing w:after="200" w:line="276" w:lineRule="auto"/>
              <w:jc w:val="both"/>
              <w:rPr>
                <w:rFonts w:ascii="Arial" w:eastAsia="Calibri" w:hAnsi="Arial" w:cs="Arial"/>
                <w:sz w:val="20"/>
                <w:szCs w:val="20"/>
                <w:lang w:val="en-US"/>
              </w:rPr>
            </w:pPr>
          </w:p>
          <w:p w:rsidR="00077558" w:rsidRPr="002302C6" w:rsidRDefault="00077558" w:rsidP="00077558">
            <w:pPr>
              <w:spacing w:after="200" w:line="276" w:lineRule="auto"/>
              <w:jc w:val="both"/>
              <w:rPr>
                <w:rFonts w:ascii="Arial" w:eastAsia="Calibri" w:hAnsi="Arial" w:cs="Arial"/>
                <w:sz w:val="20"/>
                <w:szCs w:val="20"/>
                <w:lang w:val="en-US"/>
              </w:rPr>
            </w:pPr>
          </w:p>
        </w:tc>
        <w:tc>
          <w:tcPr>
            <w:tcW w:w="525" w:type="pct"/>
            <w:shd w:val="clear" w:color="auto" w:fill="auto"/>
            <w:noWrap/>
          </w:tcPr>
          <w:p w:rsidR="00077558" w:rsidRPr="002302C6" w:rsidRDefault="005A63BC" w:rsidP="005A63BC">
            <w:pPr>
              <w:spacing w:after="200" w:line="276" w:lineRule="auto"/>
              <w:rPr>
                <w:rFonts w:ascii="Arial" w:eastAsia="Calibri" w:hAnsi="Arial" w:cs="Arial"/>
                <w:color w:val="000000"/>
                <w:sz w:val="20"/>
                <w:szCs w:val="20"/>
                <w:lang w:val="en-US"/>
              </w:rPr>
            </w:pPr>
            <w:r>
              <w:rPr>
                <w:rFonts w:ascii="Arial" w:eastAsia="Calibri" w:hAnsi="Arial" w:cs="Arial"/>
                <w:color w:val="000000"/>
                <w:sz w:val="20"/>
                <w:szCs w:val="20"/>
                <w:lang w:val="en-US"/>
              </w:rPr>
              <w:t>The information will be part of the economic and statistical information to be reflected in departmental annual report.</w:t>
            </w:r>
          </w:p>
        </w:tc>
      </w:tr>
      <w:tr w:rsidR="00077558" w:rsidRPr="002302C6" w:rsidTr="00CB0A3D">
        <w:trPr>
          <w:trHeight w:val="4445"/>
        </w:trPr>
        <w:tc>
          <w:tcPr>
            <w:tcW w:w="616" w:type="pct"/>
            <w:shd w:val="clear" w:color="000000" w:fill="FFFFFF"/>
          </w:tcPr>
          <w:p w:rsidR="00077558" w:rsidRPr="002302C6" w:rsidRDefault="00077558" w:rsidP="00077558">
            <w:pPr>
              <w:autoSpaceDE w:val="0"/>
              <w:autoSpaceDN w:val="0"/>
              <w:adjustRightInd w:val="0"/>
              <w:spacing w:after="0" w:line="276" w:lineRule="auto"/>
              <w:rPr>
                <w:rFonts w:ascii="Arial" w:eastAsia="Calibri" w:hAnsi="Arial" w:cs="Arial"/>
                <w:color w:val="000000"/>
                <w:sz w:val="20"/>
                <w:szCs w:val="20"/>
              </w:rPr>
            </w:pPr>
            <w:r w:rsidRPr="002302C6">
              <w:rPr>
                <w:rFonts w:ascii="Arial" w:eastAsia="Calibri" w:hAnsi="Arial" w:cs="Arial"/>
                <w:color w:val="000000"/>
                <w:sz w:val="20"/>
                <w:szCs w:val="20"/>
              </w:rPr>
              <w:lastRenderedPageBreak/>
              <w:t>1.3.2</w:t>
            </w:r>
          </w:p>
          <w:p w:rsidR="00077558" w:rsidRPr="002302C6" w:rsidRDefault="00077558" w:rsidP="00077558">
            <w:pPr>
              <w:autoSpaceDE w:val="0"/>
              <w:autoSpaceDN w:val="0"/>
              <w:adjustRightInd w:val="0"/>
              <w:spacing w:after="0" w:line="240" w:lineRule="auto"/>
              <w:rPr>
                <w:rFonts w:ascii="Arial" w:eastAsia="Calibri" w:hAnsi="Arial" w:cs="Arial"/>
                <w:color w:val="000000"/>
                <w:sz w:val="20"/>
                <w:szCs w:val="20"/>
              </w:rPr>
            </w:pPr>
            <w:r w:rsidRPr="002302C6">
              <w:rPr>
                <w:rFonts w:ascii="Arial" w:eastAsia="Calibri" w:hAnsi="Arial" w:cs="Arial"/>
                <w:color w:val="000000"/>
                <w:sz w:val="20"/>
                <w:szCs w:val="20"/>
              </w:rPr>
              <w:t>Number of project</w:t>
            </w:r>
          </w:p>
          <w:p w:rsidR="00077558" w:rsidRPr="002302C6" w:rsidRDefault="00077558" w:rsidP="00077558">
            <w:pPr>
              <w:autoSpaceDE w:val="0"/>
              <w:autoSpaceDN w:val="0"/>
              <w:adjustRightInd w:val="0"/>
              <w:spacing w:after="0" w:line="240" w:lineRule="auto"/>
              <w:rPr>
                <w:rFonts w:ascii="Arial" w:eastAsia="Calibri" w:hAnsi="Arial" w:cs="Arial"/>
                <w:color w:val="000000"/>
                <w:sz w:val="20"/>
                <w:szCs w:val="20"/>
              </w:rPr>
            </w:pPr>
            <w:r w:rsidRPr="002302C6">
              <w:rPr>
                <w:rFonts w:ascii="Arial" w:eastAsia="Calibri" w:hAnsi="Arial" w:cs="Arial"/>
                <w:color w:val="000000"/>
                <w:sz w:val="20"/>
                <w:szCs w:val="20"/>
              </w:rPr>
              <w:t>verification</w:t>
            </w:r>
          </w:p>
          <w:p w:rsidR="00077558" w:rsidRPr="002302C6" w:rsidRDefault="00077558" w:rsidP="00077558">
            <w:pPr>
              <w:autoSpaceDE w:val="0"/>
              <w:autoSpaceDN w:val="0"/>
              <w:adjustRightInd w:val="0"/>
              <w:spacing w:after="0" w:line="240" w:lineRule="auto"/>
              <w:rPr>
                <w:rFonts w:ascii="Arial" w:eastAsia="Calibri" w:hAnsi="Arial" w:cs="Arial"/>
                <w:color w:val="000000"/>
                <w:sz w:val="20"/>
                <w:szCs w:val="20"/>
              </w:rPr>
            </w:pPr>
            <w:r w:rsidRPr="002302C6">
              <w:rPr>
                <w:rFonts w:ascii="Arial" w:eastAsia="Calibri" w:hAnsi="Arial" w:cs="Arial"/>
                <w:color w:val="000000"/>
                <w:sz w:val="20"/>
                <w:szCs w:val="20"/>
              </w:rPr>
              <w:t>reports submitted</w:t>
            </w:r>
          </w:p>
          <w:p w:rsidR="00077558" w:rsidRPr="002302C6" w:rsidRDefault="00077558" w:rsidP="00077558">
            <w:pPr>
              <w:autoSpaceDE w:val="0"/>
              <w:autoSpaceDN w:val="0"/>
              <w:adjustRightInd w:val="0"/>
              <w:spacing w:after="0" w:line="276" w:lineRule="auto"/>
              <w:rPr>
                <w:rFonts w:ascii="Arial" w:eastAsia="Calibri" w:hAnsi="Arial" w:cs="Arial"/>
                <w:color w:val="000000"/>
                <w:sz w:val="20"/>
                <w:szCs w:val="20"/>
              </w:rPr>
            </w:pPr>
            <w:r w:rsidRPr="002302C6">
              <w:rPr>
                <w:rFonts w:ascii="Arial" w:eastAsia="Calibri" w:hAnsi="Arial" w:cs="Arial"/>
                <w:color w:val="000000"/>
                <w:sz w:val="20"/>
                <w:szCs w:val="20"/>
              </w:rPr>
              <w:t>to oversight</w:t>
            </w:r>
          </w:p>
        </w:tc>
        <w:tc>
          <w:tcPr>
            <w:tcW w:w="507" w:type="pct"/>
            <w:shd w:val="clear" w:color="000000" w:fill="FFFFFF"/>
          </w:tcPr>
          <w:p w:rsidR="00077558" w:rsidRPr="002302C6" w:rsidRDefault="00077558" w:rsidP="00077558">
            <w:pPr>
              <w:spacing w:after="200" w:line="276" w:lineRule="auto"/>
              <w:rPr>
                <w:rFonts w:ascii="Arial" w:eastAsia="Calibri" w:hAnsi="Arial" w:cs="Arial"/>
                <w:sz w:val="20"/>
                <w:szCs w:val="20"/>
                <w:lang w:val="en-US"/>
              </w:rPr>
            </w:pPr>
            <w:r w:rsidRPr="002302C6">
              <w:rPr>
                <w:rFonts w:ascii="Arial" w:eastAsia="Calibri" w:hAnsi="Arial" w:cs="Arial"/>
                <w:sz w:val="20"/>
                <w:szCs w:val="20"/>
                <w:lang w:val="en-US"/>
              </w:rPr>
              <w:t>2019/20 2</w:t>
            </w:r>
            <w:r w:rsidRPr="002302C6">
              <w:rPr>
                <w:rFonts w:ascii="Arial" w:eastAsia="Calibri" w:hAnsi="Arial" w:cs="Arial"/>
                <w:sz w:val="20"/>
                <w:szCs w:val="20"/>
                <w:vertAlign w:val="superscript"/>
                <w:lang w:val="en-US"/>
              </w:rPr>
              <w:t>nd</w:t>
            </w:r>
            <w:r w:rsidRPr="002302C6">
              <w:rPr>
                <w:rFonts w:ascii="Arial" w:eastAsia="Calibri" w:hAnsi="Arial" w:cs="Arial"/>
                <w:sz w:val="20"/>
                <w:szCs w:val="20"/>
                <w:lang w:val="en-US"/>
              </w:rPr>
              <w:t xml:space="preserve"> quarterly report on verified projects submitted to DEXCO</w:t>
            </w:r>
          </w:p>
        </w:tc>
        <w:tc>
          <w:tcPr>
            <w:tcW w:w="728" w:type="pct"/>
            <w:shd w:val="clear" w:color="000000" w:fill="FFFFFF"/>
          </w:tcPr>
          <w:p w:rsidR="00077558" w:rsidRDefault="00077558" w:rsidP="00077558">
            <w:pPr>
              <w:spacing w:after="200" w:line="276" w:lineRule="auto"/>
              <w:rPr>
                <w:rFonts w:ascii="Arial" w:eastAsia="Calibri" w:hAnsi="Arial" w:cs="Arial"/>
                <w:sz w:val="20"/>
                <w:szCs w:val="20"/>
                <w:lang w:val="en-US"/>
              </w:rPr>
            </w:pPr>
            <w:r w:rsidRPr="002302C6">
              <w:rPr>
                <w:rFonts w:ascii="Arial" w:eastAsia="Calibri" w:hAnsi="Arial" w:cs="Arial"/>
                <w:sz w:val="20"/>
                <w:szCs w:val="20"/>
                <w:lang w:val="en-US"/>
              </w:rPr>
              <w:t xml:space="preserve">2019/20 </w:t>
            </w:r>
            <w:r>
              <w:rPr>
                <w:rFonts w:ascii="Arial" w:eastAsia="Calibri" w:hAnsi="Arial" w:cs="Arial"/>
                <w:sz w:val="20"/>
                <w:szCs w:val="20"/>
                <w:lang w:val="en-US"/>
              </w:rPr>
              <w:t>2</w:t>
            </w:r>
            <w:r w:rsidRPr="00E5025A">
              <w:rPr>
                <w:rFonts w:ascii="Arial" w:eastAsia="Calibri" w:hAnsi="Arial" w:cs="Arial"/>
                <w:sz w:val="20"/>
                <w:szCs w:val="20"/>
                <w:vertAlign w:val="superscript"/>
                <w:lang w:val="en-US"/>
              </w:rPr>
              <w:t>nd</w:t>
            </w:r>
            <w:r>
              <w:rPr>
                <w:rFonts w:ascii="Arial" w:eastAsia="Calibri" w:hAnsi="Arial" w:cs="Arial"/>
                <w:sz w:val="20"/>
                <w:szCs w:val="20"/>
                <w:lang w:val="en-US"/>
              </w:rPr>
              <w:t xml:space="preserve"> </w:t>
            </w:r>
            <w:r w:rsidRPr="002302C6">
              <w:rPr>
                <w:rFonts w:ascii="Arial" w:eastAsia="Calibri" w:hAnsi="Arial" w:cs="Arial"/>
                <w:sz w:val="20"/>
                <w:szCs w:val="20"/>
                <w:lang w:val="en-US"/>
              </w:rPr>
              <w:t>quarterly report on veri</w:t>
            </w:r>
            <w:r w:rsidR="00004D21">
              <w:rPr>
                <w:rFonts w:ascii="Arial" w:eastAsia="Calibri" w:hAnsi="Arial" w:cs="Arial"/>
                <w:sz w:val="20"/>
                <w:szCs w:val="20"/>
                <w:lang w:val="en-US"/>
              </w:rPr>
              <w:t>fied projects has been approved</w:t>
            </w:r>
            <w:r w:rsidRPr="002302C6">
              <w:rPr>
                <w:rFonts w:ascii="Arial" w:eastAsia="Calibri" w:hAnsi="Arial" w:cs="Arial"/>
                <w:sz w:val="20"/>
                <w:szCs w:val="20"/>
                <w:lang w:val="en-US"/>
              </w:rPr>
              <w:t>.</w:t>
            </w:r>
          </w:p>
          <w:p w:rsidR="00077558" w:rsidRPr="00E5025A" w:rsidRDefault="00077558" w:rsidP="00077558">
            <w:pPr>
              <w:spacing w:after="200" w:line="276" w:lineRule="auto"/>
              <w:rPr>
                <w:rFonts w:ascii="Arial" w:eastAsia="Calibri" w:hAnsi="Arial" w:cs="Arial"/>
                <w:b/>
                <w:sz w:val="20"/>
                <w:szCs w:val="20"/>
                <w:lang w:val="en-US"/>
              </w:rPr>
            </w:pPr>
            <w:r>
              <w:rPr>
                <w:rFonts w:ascii="Arial" w:eastAsia="Calibri" w:hAnsi="Arial" w:cs="Arial"/>
                <w:noProof/>
                <w:sz w:val="20"/>
                <w:szCs w:val="20"/>
                <w:lang w:eastAsia="en-ZA"/>
              </w:rPr>
              <mc:AlternateContent>
                <mc:Choice Requires="wps">
                  <w:drawing>
                    <wp:anchor distT="0" distB="0" distL="114300" distR="114300" simplePos="0" relativeHeight="252029952" behindDoc="0" locked="0" layoutInCell="1" allowOverlap="1" wp14:anchorId="52E2F263" wp14:editId="67798FE9">
                      <wp:simplePos x="0" y="0"/>
                      <wp:positionH relativeFrom="column">
                        <wp:posOffset>649605</wp:posOffset>
                      </wp:positionH>
                      <wp:positionV relativeFrom="paragraph">
                        <wp:posOffset>15240</wp:posOffset>
                      </wp:positionV>
                      <wp:extent cx="142875" cy="104775"/>
                      <wp:effectExtent l="13970" t="13970" r="14605" b="14605"/>
                      <wp:wrapNone/>
                      <wp:docPr id="104"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00B05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11E3426" id="Rectangle 307" o:spid="_x0000_s1026" style="position:absolute;margin-left:51.15pt;margin-top:1.2pt;width:11.25pt;height:8.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" fillcolor="#00b050" strokecolor="#41719c" strokeweight="1pt"/>
                  </w:pict>
                </mc:Fallback>
              </mc:AlternateContent>
            </w:r>
            <w:r w:rsidRPr="00E5025A">
              <w:rPr>
                <w:rFonts w:ascii="Arial" w:eastAsia="Calibri" w:hAnsi="Arial" w:cs="Arial"/>
                <w:b/>
                <w:sz w:val="20"/>
                <w:szCs w:val="20"/>
                <w:lang w:val="en-US"/>
              </w:rPr>
              <w:t>Achieved</w:t>
            </w:r>
            <w:r>
              <w:rPr>
                <w:rFonts w:ascii="Arial" w:eastAsia="Calibri" w:hAnsi="Arial" w:cs="Arial"/>
                <w:b/>
                <w:sz w:val="20"/>
                <w:szCs w:val="20"/>
                <w:lang w:val="en-US"/>
              </w:rPr>
              <w:t xml:space="preserve"> </w:t>
            </w:r>
          </w:p>
        </w:tc>
        <w:tc>
          <w:tcPr>
            <w:tcW w:w="463" w:type="pct"/>
            <w:shd w:val="clear" w:color="000000" w:fill="FFFFFF"/>
          </w:tcPr>
          <w:p w:rsidR="00077558" w:rsidRPr="002302C6" w:rsidRDefault="006F4C96" w:rsidP="008940CE">
            <w:pPr>
              <w:spacing w:after="200" w:line="276" w:lineRule="auto"/>
              <w:rPr>
                <w:rFonts w:ascii="Arial" w:eastAsia="Calibri" w:hAnsi="Arial" w:cs="Arial"/>
                <w:sz w:val="20"/>
                <w:szCs w:val="20"/>
                <w:lang w:val="en-US"/>
              </w:rPr>
            </w:pPr>
            <w:r>
              <w:rPr>
                <w:rFonts w:ascii="Arial" w:eastAsia="Calibri" w:hAnsi="Arial" w:cs="Arial"/>
                <w:sz w:val="20"/>
                <w:szCs w:val="20"/>
                <w:lang w:val="en-US"/>
              </w:rPr>
              <w:t>N/A</w:t>
            </w:r>
          </w:p>
        </w:tc>
        <w:tc>
          <w:tcPr>
            <w:tcW w:w="648" w:type="pct"/>
            <w:shd w:val="clear" w:color="000000" w:fill="FFFFFF"/>
          </w:tcPr>
          <w:p w:rsidR="00077558" w:rsidRPr="002302C6" w:rsidRDefault="00077558" w:rsidP="00077558">
            <w:pPr>
              <w:spacing w:after="200" w:line="276" w:lineRule="auto"/>
              <w:rPr>
                <w:rFonts w:ascii="Arial" w:eastAsia="Calibri" w:hAnsi="Arial" w:cs="Arial"/>
                <w:sz w:val="20"/>
                <w:szCs w:val="20"/>
                <w:lang w:val="en-US"/>
              </w:rPr>
            </w:pPr>
            <w:r w:rsidRPr="002302C6">
              <w:rPr>
                <w:rFonts w:ascii="Arial" w:eastAsia="Calibri" w:hAnsi="Arial" w:cs="Arial"/>
                <w:sz w:val="20"/>
                <w:szCs w:val="20"/>
                <w:lang w:val="en-US"/>
              </w:rPr>
              <w:t xml:space="preserve">2019/20 </w:t>
            </w:r>
            <w:r>
              <w:rPr>
                <w:rFonts w:ascii="Arial" w:eastAsia="Calibri" w:hAnsi="Arial" w:cs="Arial"/>
                <w:sz w:val="20"/>
                <w:szCs w:val="20"/>
                <w:lang w:val="en-US"/>
              </w:rPr>
              <w:t>3</w:t>
            </w:r>
            <w:r w:rsidRPr="00E5025A">
              <w:rPr>
                <w:rFonts w:ascii="Arial" w:eastAsia="Calibri" w:hAnsi="Arial" w:cs="Arial"/>
                <w:sz w:val="20"/>
                <w:szCs w:val="20"/>
                <w:vertAlign w:val="superscript"/>
                <w:lang w:val="en-US"/>
              </w:rPr>
              <w:t>rd</w:t>
            </w:r>
            <w:r>
              <w:rPr>
                <w:rFonts w:ascii="Arial" w:eastAsia="Calibri" w:hAnsi="Arial" w:cs="Arial"/>
                <w:sz w:val="20"/>
                <w:szCs w:val="20"/>
                <w:lang w:val="en-US"/>
              </w:rPr>
              <w:t xml:space="preserve"> </w:t>
            </w:r>
            <w:r w:rsidRPr="002302C6">
              <w:rPr>
                <w:rFonts w:ascii="Arial" w:eastAsia="Calibri" w:hAnsi="Arial" w:cs="Arial"/>
                <w:sz w:val="20"/>
                <w:szCs w:val="20"/>
                <w:lang w:val="en-US"/>
              </w:rPr>
              <w:t>quarterly report on verified projects submitted to DEXCO</w:t>
            </w:r>
          </w:p>
        </w:tc>
        <w:tc>
          <w:tcPr>
            <w:tcW w:w="772" w:type="pct"/>
            <w:shd w:val="clear" w:color="000000" w:fill="FFFFFF"/>
            <w:noWrap/>
          </w:tcPr>
          <w:p w:rsidR="00004D21" w:rsidRDefault="00077558" w:rsidP="00004D21">
            <w:pPr>
              <w:spacing w:after="200" w:line="276" w:lineRule="auto"/>
              <w:rPr>
                <w:rFonts w:ascii="Arial" w:eastAsia="Calibri" w:hAnsi="Arial" w:cs="Arial"/>
                <w:sz w:val="20"/>
                <w:szCs w:val="20"/>
                <w:lang w:val="en-US"/>
              </w:rPr>
            </w:pPr>
            <w:r w:rsidRPr="002302C6">
              <w:rPr>
                <w:rFonts w:ascii="Arial" w:eastAsia="Calibri" w:hAnsi="Arial" w:cs="Arial"/>
                <w:sz w:val="20"/>
                <w:szCs w:val="20"/>
                <w:lang w:val="en-US"/>
              </w:rPr>
              <w:t xml:space="preserve">2019/20 </w:t>
            </w:r>
            <w:r>
              <w:rPr>
                <w:rFonts w:ascii="Arial" w:eastAsia="Calibri" w:hAnsi="Arial" w:cs="Arial"/>
                <w:sz w:val="20"/>
                <w:szCs w:val="20"/>
                <w:lang w:val="en-US"/>
              </w:rPr>
              <w:t>3</w:t>
            </w:r>
            <w:r w:rsidRPr="00E5025A">
              <w:rPr>
                <w:rFonts w:ascii="Arial" w:eastAsia="Calibri" w:hAnsi="Arial" w:cs="Arial"/>
                <w:sz w:val="20"/>
                <w:szCs w:val="20"/>
                <w:vertAlign w:val="superscript"/>
                <w:lang w:val="en-US"/>
              </w:rPr>
              <w:t>rd</w:t>
            </w:r>
            <w:r>
              <w:rPr>
                <w:rFonts w:ascii="Arial" w:eastAsia="Calibri" w:hAnsi="Arial" w:cs="Arial"/>
                <w:sz w:val="20"/>
                <w:szCs w:val="20"/>
                <w:lang w:val="en-US"/>
              </w:rPr>
              <w:t xml:space="preserve"> </w:t>
            </w:r>
            <w:r w:rsidRPr="002302C6">
              <w:rPr>
                <w:rFonts w:ascii="Arial" w:eastAsia="Calibri" w:hAnsi="Arial" w:cs="Arial"/>
                <w:sz w:val="20"/>
                <w:szCs w:val="20"/>
                <w:lang w:val="en-US"/>
              </w:rPr>
              <w:t>quarterly report on verified projects</w:t>
            </w:r>
            <w:r w:rsidR="00004D21">
              <w:rPr>
                <w:rFonts w:ascii="Arial" w:eastAsia="Calibri" w:hAnsi="Arial" w:cs="Arial"/>
                <w:sz w:val="20"/>
                <w:szCs w:val="20"/>
                <w:lang w:val="en-US"/>
              </w:rPr>
              <w:t xml:space="preserve"> has been </w:t>
            </w:r>
            <w:r w:rsidR="00004D21" w:rsidRPr="002302C6">
              <w:rPr>
                <w:rFonts w:ascii="Arial" w:eastAsia="Calibri" w:hAnsi="Arial" w:cs="Arial"/>
                <w:sz w:val="20"/>
                <w:szCs w:val="20"/>
                <w:lang w:val="en-US"/>
              </w:rPr>
              <w:t>approved</w:t>
            </w:r>
            <w:r w:rsidR="00004D21">
              <w:rPr>
                <w:rFonts w:ascii="Arial" w:eastAsia="Calibri" w:hAnsi="Arial" w:cs="Arial"/>
                <w:sz w:val="20"/>
                <w:szCs w:val="20"/>
                <w:lang w:val="en-US"/>
              </w:rPr>
              <w:t>.</w:t>
            </w:r>
            <w:r>
              <w:rPr>
                <w:rFonts w:ascii="Arial" w:eastAsia="Calibri" w:hAnsi="Arial" w:cs="Arial"/>
                <w:sz w:val="20"/>
                <w:szCs w:val="20"/>
                <w:lang w:val="en-US"/>
              </w:rPr>
              <w:t xml:space="preserve"> </w:t>
            </w:r>
          </w:p>
          <w:p w:rsidR="00077558" w:rsidRPr="002302C6" w:rsidRDefault="00077558" w:rsidP="00004D21">
            <w:pPr>
              <w:spacing w:after="200" w:line="276" w:lineRule="auto"/>
              <w:rPr>
                <w:rFonts w:ascii="Arial" w:eastAsia="Calibri" w:hAnsi="Arial" w:cs="Arial"/>
                <w:sz w:val="20"/>
                <w:szCs w:val="20"/>
                <w:lang w:val="en-US"/>
              </w:rPr>
            </w:pPr>
            <w:r>
              <w:rPr>
                <w:rFonts w:ascii="Arial" w:eastAsia="Calibri" w:hAnsi="Arial" w:cs="Arial"/>
                <w:noProof/>
                <w:sz w:val="20"/>
                <w:szCs w:val="20"/>
                <w:lang w:eastAsia="en-ZA"/>
              </w:rPr>
              <mc:AlternateContent>
                <mc:Choice Requires="wps">
                  <w:drawing>
                    <wp:anchor distT="0" distB="0" distL="114300" distR="114300" simplePos="0" relativeHeight="252030976" behindDoc="0" locked="0" layoutInCell="1" allowOverlap="1" wp14:anchorId="0F07F4BE" wp14:editId="3F44CC74">
                      <wp:simplePos x="0" y="0"/>
                      <wp:positionH relativeFrom="column">
                        <wp:posOffset>657860</wp:posOffset>
                      </wp:positionH>
                      <wp:positionV relativeFrom="paragraph">
                        <wp:posOffset>14605</wp:posOffset>
                      </wp:positionV>
                      <wp:extent cx="142875" cy="104775"/>
                      <wp:effectExtent l="14605" t="13335" r="13970" b="15240"/>
                      <wp:wrapNone/>
                      <wp:docPr id="103"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00B05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556A665" id="Rectangle 308" o:spid="_x0000_s1026" style="position:absolute;margin-left:51.8pt;margin-top:1.15pt;width:11.25pt;height:8.2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" fillcolor="#00b050" strokecolor="#41719c" strokeweight="1pt"/>
                  </w:pict>
                </mc:Fallback>
              </mc:AlternateContent>
            </w:r>
            <w:r w:rsidRPr="00E5025A">
              <w:rPr>
                <w:rFonts w:ascii="Arial" w:eastAsia="Calibri" w:hAnsi="Arial" w:cs="Arial"/>
                <w:b/>
                <w:sz w:val="20"/>
                <w:szCs w:val="20"/>
                <w:lang w:val="en-US"/>
              </w:rPr>
              <w:t>Achieved</w:t>
            </w:r>
          </w:p>
        </w:tc>
        <w:tc>
          <w:tcPr>
            <w:tcW w:w="741" w:type="pct"/>
            <w:shd w:val="clear" w:color="auto" w:fill="auto"/>
            <w:noWrap/>
          </w:tcPr>
          <w:p w:rsidR="00077558" w:rsidRPr="002302C6" w:rsidRDefault="00004D21" w:rsidP="00077558">
            <w:pPr>
              <w:spacing w:after="200" w:line="276" w:lineRule="auto"/>
              <w:rPr>
                <w:rFonts w:ascii="Arial" w:eastAsia="Calibri" w:hAnsi="Arial" w:cs="Arial"/>
                <w:sz w:val="20"/>
                <w:szCs w:val="20"/>
                <w:lang w:val="en-US"/>
              </w:rPr>
            </w:pPr>
            <w:r>
              <w:rPr>
                <w:rFonts w:ascii="Arial" w:eastAsia="Calibri" w:hAnsi="Arial" w:cs="Arial"/>
                <w:sz w:val="20"/>
                <w:szCs w:val="20"/>
              </w:rPr>
              <w:t>N/A</w:t>
            </w:r>
          </w:p>
        </w:tc>
        <w:tc>
          <w:tcPr>
            <w:tcW w:w="525" w:type="pct"/>
            <w:shd w:val="clear" w:color="auto" w:fill="auto"/>
            <w:noWrap/>
          </w:tcPr>
          <w:p w:rsidR="00077558" w:rsidRPr="002302C6" w:rsidRDefault="00077558" w:rsidP="00077558">
            <w:pPr>
              <w:spacing w:after="200" w:line="276" w:lineRule="auto"/>
              <w:jc w:val="both"/>
              <w:rPr>
                <w:rFonts w:ascii="Arial" w:eastAsia="Calibri" w:hAnsi="Arial" w:cs="Arial"/>
                <w:color w:val="000000"/>
                <w:sz w:val="20"/>
                <w:szCs w:val="20"/>
                <w:lang w:val="en-US"/>
              </w:rPr>
            </w:pPr>
            <w:r>
              <w:rPr>
                <w:rFonts w:ascii="Arial" w:eastAsia="Calibri" w:hAnsi="Arial" w:cs="Arial"/>
                <w:color w:val="000000"/>
                <w:sz w:val="20"/>
                <w:szCs w:val="20"/>
                <w:lang w:val="en-US"/>
              </w:rPr>
              <w:t>N/A</w:t>
            </w:r>
          </w:p>
        </w:tc>
      </w:tr>
      <w:tr w:rsidR="00077558" w:rsidRPr="002302C6" w:rsidTr="00CB0A3D">
        <w:trPr>
          <w:trHeight w:val="2050"/>
        </w:trPr>
        <w:tc>
          <w:tcPr>
            <w:tcW w:w="616" w:type="pct"/>
            <w:shd w:val="clear" w:color="000000" w:fill="FFFFFF"/>
          </w:tcPr>
          <w:p w:rsidR="00077558" w:rsidRPr="002302C6" w:rsidRDefault="00077558" w:rsidP="00077558">
            <w:pPr>
              <w:autoSpaceDE w:val="0"/>
              <w:autoSpaceDN w:val="0"/>
              <w:adjustRightInd w:val="0"/>
              <w:spacing w:after="0" w:line="276" w:lineRule="auto"/>
              <w:rPr>
                <w:rFonts w:ascii="Arial" w:eastAsia="Calibri" w:hAnsi="Arial" w:cs="Arial"/>
                <w:color w:val="000000"/>
                <w:sz w:val="20"/>
                <w:szCs w:val="20"/>
              </w:rPr>
            </w:pPr>
            <w:r w:rsidRPr="002302C6">
              <w:rPr>
                <w:rFonts w:ascii="Arial" w:eastAsia="Calibri" w:hAnsi="Arial" w:cs="Arial"/>
                <w:color w:val="000000"/>
                <w:sz w:val="20"/>
                <w:szCs w:val="20"/>
              </w:rPr>
              <w:t>1.3.3</w:t>
            </w:r>
          </w:p>
          <w:p w:rsidR="00077558" w:rsidRPr="002302C6" w:rsidRDefault="00077558" w:rsidP="00077558">
            <w:pPr>
              <w:autoSpaceDE w:val="0"/>
              <w:autoSpaceDN w:val="0"/>
              <w:adjustRightInd w:val="0"/>
              <w:spacing w:after="0" w:line="276" w:lineRule="auto"/>
              <w:rPr>
                <w:rFonts w:ascii="Arial" w:eastAsia="Calibri" w:hAnsi="Arial" w:cs="Arial"/>
                <w:color w:val="000000"/>
                <w:sz w:val="20"/>
                <w:szCs w:val="20"/>
              </w:rPr>
            </w:pPr>
            <w:r w:rsidRPr="002302C6">
              <w:rPr>
                <w:rFonts w:ascii="Arial" w:eastAsia="Calibri" w:hAnsi="Arial" w:cs="Arial"/>
                <w:color w:val="000000"/>
                <w:sz w:val="20"/>
                <w:szCs w:val="20"/>
              </w:rPr>
              <w:t>Sector Research Agenda monitored</w:t>
            </w:r>
          </w:p>
          <w:p w:rsidR="00077558" w:rsidRPr="002302C6" w:rsidRDefault="00077558" w:rsidP="00077558">
            <w:pPr>
              <w:autoSpaceDE w:val="0"/>
              <w:autoSpaceDN w:val="0"/>
              <w:adjustRightInd w:val="0"/>
              <w:spacing w:after="0" w:line="276" w:lineRule="auto"/>
              <w:rPr>
                <w:rFonts w:ascii="Arial" w:eastAsia="Calibri" w:hAnsi="Arial" w:cs="Arial"/>
                <w:color w:val="000000"/>
                <w:sz w:val="20"/>
                <w:szCs w:val="20"/>
              </w:rPr>
            </w:pPr>
          </w:p>
        </w:tc>
        <w:tc>
          <w:tcPr>
            <w:tcW w:w="507" w:type="pct"/>
            <w:shd w:val="clear" w:color="000000" w:fill="FFFFFF"/>
          </w:tcPr>
          <w:p w:rsidR="00077558" w:rsidRPr="002302C6" w:rsidRDefault="00077558" w:rsidP="00077558">
            <w:pPr>
              <w:autoSpaceDE w:val="0"/>
              <w:autoSpaceDN w:val="0"/>
              <w:adjustRightInd w:val="0"/>
              <w:spacing w:after="0" w:line="240" w:lineRule="auto"/>
              <w:rPr>
                <w:rFonts w:ascii="Arial" w:eastAsia="Calibri" w:hAnsi="Arial" w:cs="Arial"/>
                <w:sz w:val="20"/>
                <w:szCs w:val="20"/>
                <w:lang w:val="en-US"/>
              </w:rPr>
            </w:pPr>
            <w:r w:rsidRPr="002302C6">
              <w:rPr>
                <w:rFonts w:ascii="Arial" w:eastAsia="Calibri" w:hAnsi="Arial" w:cs="Arial"/>
                <w:sz w:val="20"/>
                <w:szCs w:val="20"/>
                <w:lang w:val="en-US"/>
              </w:rPr>
              <w:t>Progress report on the monitoring of the Sector Research Agenda</w:t>
            </w:r>
          </w:p>
        </w:tc>
        <w:tc>
          <w:tcPr>
            <w:tcW w:w="728" w:type="pct"/>
            <w:shd w:val="clear" w:color="000000" w:fill="FFFFFF"/>
          </w:tcPr>
          <w:p w:rsidR="00077558" w:rsidRDefault="00077558" w:rsidP="00077558">
            <w:pPr>
              <w:spacing w:after="200" w:line="276" w:lineRule="auto"/>
              <w:rPr>
                <w:rFonts w:ascii="Arial" w:eastAsia="Calibri" w:hAnsi="Arial" w:cs="Arial"/>
                <w:color w:val="000000"/>
                <w:sz w:val="20"/>
                <w:szCs w:val="20"/>
                <w:lang w:val="en-US"/>
              </w:rPr>
            </w:pPr>
            <w:r w:rsidRPr="002302C6">
              <w:rPr>
                <w:rFonts w:ascii="Arial" w:eastAsia="Calibri" w:hAnsi="Arial" w:cs="Arial"/>
                <w:color w:val="000000"/>
                <w:sz w:val="20"/>
                <w:szCs w:val="20"/>
                <w:lang w:val="en-US"/>
              </w:rPr>
              <w:t xml:space="preserve">Progress report on the monitoring of the sector Research Agenda </w:t>
            </w:r>
            <w:r>
              <w:rPr>
                <w:rFonts w:ascii="Arial" w:eastAsia="Calibri" w:hAnsi="Arial" w:cs="Arial"/>
                <w:color w:val="000000"/>
                <w:sz w:val="20"/>
                <w:szCs w:val="20"/>
                <w:lang w:val="en-US"/>
              </w:rPr>
              <w:t>was developed</w:t>
            </w:r>
            <w:r w:rsidRPr="002302C6">
              <w:rPr>
                <w:rFonts w:ascii="Arial" w:eastAsia="Calibri" w:hAnsi="Arial" w:cs="Arial"/>
                <w:color w:val="000000"/>
                <w:sz w:val="20"/>
                <w:szCs w:val="20"/>
                <w:lang w:val="en-US"/>
              </w:rPr>
              <w:t>.</w:t>
            </w:r>
          </w:p>
          <w:p w:rsidR="00077558" w:rsidRPr="002302C6" w:rsidRDefault="00077558" w:rsidP="00077558">
            <w:pPr>
              <w:spacing w:after="200" w:line="276" w:lineRule="auto"/>
              <w:rPr>
                <w:rFonts w:ascii="Arial" w:eastAsia="Calibri" w:hAnsi="Arial" w:cs="Arial"/>
                <w:color w:val="000000"/>
                <w:sz w:val="20"/>
                <w:szCs w:val="20"/>
                <w:lang w:val="en-US"/>
              </w:rPr>
            </w:pPr>
            <w:r>
              <w:rPr>
                <w:rFonts w:ascii="Arial" w:eastAsia="Calibri" w:hAnsi="Arial" w:cs="Arial"/>
                <w:noProof/>
                <w:sz w:val="20"/>
                <w:szCs w:val="20"/>
                <w:lang w:eastAsia="en-ZA"/>
              </w:rPr>
              <mc:AlternateContent>
                <mc:Choice Requires="wps">
                  <w:drawing>
                    <wp:anchor distT="0" distB="0" distL="114300" distR="114300" simplePos="0" relativeHeight="252033024" behindDoc="0" locked="0" layoutInCell="1" allowOverlap="1" wp14:anchorId="1526D1DD" wp14:editId="0D4DB52C">
                      <wp:simplePos x="0" y="0"/>
                      <wp:positionH relativeFrom="column">
                        <wp:posOffset>667385</wp:posOffset>
                      </wp:positionH>
                      <wp:positionV relativeFrom="paragraph">
                        <wp:posOffset>1270</wp:posOffset>
                      </wp:positionV>
                      <wp:extent cx="142875" cy="104775"/>
                      <wp:effectExtent l="12700" t="13970" r="6350" b="14605"/>
                      <wp:wrapNone/>
                      <wp:docPr id="10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00B05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568EBFE" id="Rectangle 312" o:spid="_x0000_s1026" style="position:absolute;margin-left:52.55pt;margin-top:.1pt;width:11.25pt;height:8.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" fillcolor="#00b050" strokecolor="#41719c" strokeweight="1pt"/>
                  </w:pict>
                </mc:Fallback>
              </mc:AlternateContent>
            </w:r>
            <w:r w:rsidRPr="00E5025A">
              <w:rPr>
                <w:rFonts w:ascii="Arial" w:eastAsia="Calibri" w:hAnsi="Arial" w:cs="Arial"/>
                <w:b/>
                <w:sz w:val="20"/>
                <w:szCs w:val="20"/>
                <w:lang w:val="en-US"/>
              </w:rPr>
              <w:t>Achieved</w:t>
            </w:r>
          </w:p>
        </w:tc>
        <w:tc>
          <w:tcPr>
            <w:tcW w:w="463" w:type="pct"/>
            <w:shd w:val="clear" w:color="000000" w:fill="FFFFFF"/>
          </w:tcPr>
          <w:p w:rsidR="00077558" w:rsidRPr="002302C6" w:rsidRDefault="00077558" w:rsidP="00077558">
            <w:pPr>
              <w:autoSpaceDE w:val="0"/>
              <w:autoSpaceDN w:val="0"/>
              <w:adjustRightInd w:val="0"/>
              <w:spacing w:after="0" w:line="276" w:lineRule="auto"/>
              <w:rPr>
                <w:rFonts w:ascii="Arial" w:eastAsia="Calibri" w:hAnsi="Arial" w:cs="Arial"/>
                <w:sz w:val="20"/>
                <w:szCs w:val="20"/>
                <w:lang w:val="en-US"/>
              </w:rPr>
            </w:pPr>
            <w:r>
              <w:rPr>
                <w:rFonts w:ascii="Arial" w:eastAsia="Calibri" w:hAnsi="Arial" w:cs="Arial"/>
                <w:sz w:val="20"/>
                <w:szCs w:val="20"/>
                <w:lang w:val="en-US"/>
              </w:rPr>
              <w:t>N/A</w:t>
            </w:r>
          </w:p>
        </w:tc>
        <w:tc>
          <w:tcPr>
            <w:tcW w:w="648" w:type="pct"/>
            <w:shd w:val="clear" w:color="000000" w:fill="FFFFFF"/>
          </w:tcPr>
          <w:p w:rsidR="00077558" w:rsidRPr="002302C6" w:rsidRDefault="00077558" w:rsidP="00077558">
            <w:pPr>
              <w:autoSpaceDE w:val="0"/>
              <w:autoSpaceDN w:val="0"/>
              <w:adjustRightInd w:val="0"/>
              <w:spacing w:after="0" w:line="240" w:lineRule="auto"/>
              <w:rPr>
                <w:rFonts w:ascii="Arial" w:eastAsia="Calibri" w:hAnsi="Arial" w:cs="Arial"/>
                <w:sz w:val="20"/>
                <w:szCs w:val="20"/>
                <w:lang w:val="en-US"/>
              </w:rPr>
            </w:pPr>
            <w:r w:rsidRPr="002302C6">
              <w:rPr>
                <w:rFonts w:ascii="Arial" w:eastAsia="Calibri" w:hAnsi="Arial" w:cs="Arial"/>
                <w:sz w:val="20"/>
                <w:szCs w:val="20"/>
                <w:lang w:val="en-US"/>
              </w:rPr>
              <w:t>Progress report on the monitoring of the Sector Research Agenda</w:t>
            </w:r>
          </w:p>
        </w:tc>
        <w:tc>
          <w:tcPr>
            <w:tcW w:w="772" w:type="pct"/>
            <w:shd w:val="clear" w:color="000000" w:fill="FFFFFF"/>
            <w:noWrap/>
          </w:tcPr>
          <w:p w:rsidR="00077558" w:rsidRDefault="00077558" w:rsidP="00077558">
            <w:pPr>
              <w:spacing w:after="200" w:line="276" w:lineRule="auto"/>
              <w:rPr>
                <w:rFonts w:ascii="Arial" w:eastAsia="Calibri" w:hAnsi="Arial" w:cs="Arial"/>
                <w:b/>
                <w:sz w:val="20"/>
                <w:szCs w:val="20"/>
                <w:lang w:val="en-US"/>
              </w:rPr>
            </w:pPr>
            <w:r w:rsidRPr="002302C6">
              <w:rPr>
                <w:rFonts w:ascii="Arial" w:eastAsia="Calibri" w:hAnsi="Arial" w:cs="Arial"/>
                <w:color w:val="000000"/>
                <w:sz w:val="20"/>
                <w:szCs w:val="20"/>
                <w:lang w:val="en-US"/>
              </w:rPr>
              <w:t xml:space="preserve">Progress report on the monitoring of the sector Research Agenda </w:t>
            </w:r>
            <w:r>
              <w:rPr>
                <w:rFonts w:ascii="Arial" w:eastAsia="Calibri" w:hAnsi="Arial" w:cs="Arial"/>
                <w:color w:val="000000"/>
                <w:sz w:val="20"/>
                <w:szCs w:val="20"/>
                <w:lang w:val="en-US"/>
              </w:rPr>
              <w:t>compiled</w:t>
            </w:r>
            <w:r w:rsidRPr="002302C6">
              <w:rPr>
                <w:rFonts w:ascii="Arial" w:eastAsia="Calibri" w:hAnsi="Arial" w:cs="Arial"/>
                <w:color w:val="000000"/>
                <w:sz w:val="20"/>
                <w:szCs w:val="20"/>
                <w:lang w:val="en-US"/>
              </w:rPr>
              <w:t>.</w:t>
            </w:r>
          </w:p>
          <w:p w:rsidR="00077558" w:rsidRPr="002302C6" w:rsidRDefault="00077558" w:rsidP="00077558">
            <w:pPr>
              <w:spacing w:after="200" w:line="276" w:lineRule="auto"/>
              <w:rPr>
                <w:rFonts w:ascii="Arial" w:eastAsia="Calibri" w:hAnsi="Arial" w:cs="Arial"/>
                <w:color w:val="000000"/>
                <w:sz w:val="20"/>
                <w:szCs w:val="20"/>
                <w:lang w:val="en-US"/>
              </w:rPr>
            </w:pPr>
            <w:r>
              <w:rPr>
                <w:rFonts w:ascii="Arial" w:eastAsia="Calibri" w:hAnsi="Arial" w:cs="Arial"/>
                <w:noProof/>
                <w:sz w:val="20"/>
                <w:szCs w:val="20"/>
                <w:lang w:eastAsia="en-ZA"/>
              </w:rPr>
              <mc:AlternateContent>
                <mc:Choice Requires="wps">
                  <w:drawing>
                    <wp:anchor distT="0" distB="0" distL="114300" distR="114300" simplePos="0" relativeHeight="252032000" behindDoc="0" locked="0" layoutInCell="1" allowOverlap="1" wp14:anchorId="792C2110" wp14:editId="2CFD58FA">
                      <wp:simplePos x="0" y="0"/>
                      <wp:positionH relativeFrom="column">
                        <wp:posOffset>667385</wp:posOffset>
                      </wp:positionH>
                      <wp:positionV relativeFrom="paragraph">
                        <wp:posOffset>1270</wp:posOffset>
                      </wp:positionV>
                      <wp:extent cx="142875" cy="104775"/>
                      <wp:effectExtent l="14605" t="14605" r="13970" b="13970"/>
                      <wp:wrapNone/>
                      <wp:docPr id="10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00B05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AB79240" id="Rectangle 311" o:spid="_x0000_s1026" style="position:absolute;margin-left:52.55pt;margin-top:.1pt;width:11.25pt;height:8.2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" fillcolor="#00b050" strokecolor="#41719c" strokeweight="1pt"/>
                  </w:pict>
                </mc:Fallback>
              </mc:AlternateContent>
            </w:r>
            <w:r w:rsidRPr="00E5025A">
              <w:rPr>
                <w:rFonts w:ascii="Arial" w:eastAsia="Calibri" w:hAnsi="Arial" w:cs="Arial"/>
                <w:b/>
                <w:sz w:val="20"/>
                <w:szCs w:val="20"/>
                <w:lang w:val="en-US"/>
              </w:rPr>
              <w:t>Achieved</w:t>
            </w:r>
          </w:p>
        </w:tc>
        <w:tc>
          <w:tcPr>
            <w:tcW w:w="741" w:type="pct"/>
            <w:shd w:val="clear" w:color="auto" w:fill="auto"/>
            <w:noWrap/>
          </w:tcPr>
          <w:p w:rsidR="00077558" w:rsidRPr="002302C6" w:rsidRDefault="00077558" w:rsidP="00077558">
            <w:pPr>
              <w:spacing w:after="200" w:line="276" w:lineRule="auto"/>
              <w:rPr>
                <w:rFonts w:ascii="Arial" w:eastAsia="Calibri" w:hAnsi="Arial" w:cs="Arial"/>
                <w:sz w:val="20"/>
                <w:szCs w:val="20"/>
              </w:rPr>
            </w:pPr>
            <w:r>
              <w:rPr>
                <w:rFonts w:ascii="Arial" w:eastAsia="Calibri" w:hAnsi="Arial" w:cs="Arial"/>
                <w:sz w:val="20"/>
                <w:szCs w:val="20"/>
              </w:rPr>
              <w:t>N/A</w:t>
            </w:r>
          </w:p>
        </w:tc>
        <w:tc>
          <w:tcPr>
            <w:tcW w:w="525" w:type="pct"/>
            <w:shd w:val="clear" w:color="auto" w:fill="auto"/>
            <w:noWrap/>
          </w:tcPr>
          <w:p w:rsidR="00077558" w:rsidRPr="002302C6" w:rsidRDefault="00077558" w:rsidP="00077558">
            <w:pPr>
              <w:spacing w:after="200" w:line="276" w:lineRule="auto"/>
              <w:rPr>
                <w:rFonts w:ascii="Arial" w:eastAsia="Calibri" w:hAnsi="Arial" w:cs="Arial"/>
                <w:color w:val="000000"/>
                <w:sz w:val="20"/>
                <w:szCs w:val="20"/>
              </w:rPr>
            </w:pPr>
            <w:r>
              <w:rPr>
                <w:rFonts w:ascii="Arial" w:eastAsia="Calibri" w:hAnsi="Arial" w:cs="Arial"/>
                <w:color w:val="000000"/>
                <w:sz w:val="20"/>
                <w:szCs w:val="20"/>
              </w:rPr>
              <w:t>N/A</w:t>
            </w:r>
          </w:p>
        </w:tc>
      </w:tr>
    </w:tbl>
    <w:p w:rsidR="002302C6" w:rsidRPr="002302C6" w:rsidRDefault="002302C6" w:rsidP="002302C6">
      <w:pPr>
        <w:spacing w:after="200" w:line="276" w:lineRule="auto"/>
        <w:rPr>
          <w:rFonts w:ascii="Calibri" w:eastAsia="Calibri" w:hAnsi="Calibri" w:cs="Times New Roman"/>
          <w:lang w:val="en-US"/>
        </w:rPr>
      </w:pPr>
    </w:p>
    <w:p w:rsidR="00630A19" w:rsidRPr="00B724DE" w:rsidRDefault="00630A19" w:rsidP="00B724DE">
      <w:pPr>
        <w:pStyle w:val="Heading1"/>
        <w:spacing w:line="360" w:lineRule="auto"/>
        <w:rPr>
          <w:rFonts w:ascii="Arial" w:hAnsi="Arial" w:cs="Arial"/>
        </w:rPr>
      </w:pPr>
      <w:bookmarkStart w:id="23" w:name="_Toc40744971"/>
      <w:r w:rsidRPr="00DE3087">
        <w:rPr>
          <w:rFonts w:ascii="Arial" w:hAnsi="Arial" w:cs="Arial"/>
        </w:rPr>
        <w:lastRenderedPageBreak/>
        <w:t>Programme 2: Agricultural Production, Health and Food Safety</w:t>
      </w:r>
      <w:bookmarkEnd w:id="21"/>
      <w:bookmarkEnd w:id="23"/>
    </w:p>
    <w:tbl>
      <w:tblPr>
        <w:tblStyle w:val="TableGrid1"/>
        <w:tblW w:w="14935" w:type="dxa"/>
        <w:tblLayout w:type="fixed"/>
        <w:tblLook w:val="0480" w:firstRow="0" w:lastRow="0" w:firstColumn="1" w:lastColumn="0" w:noHBand="0" w:noVBand="1"/>
      </w:tblPr>
      <w:tblGrid>
        <w:gridCol w:w="2065"/>
        <w:gridCol w:w="1474"/>
        <w:gridCol w:w="1586"/>
        <w:gridCol w:w="2610"/>
        <w:gridCol w:w="1440"/>
        <w:gridCol w:w="1800"/>
        <w:gridCol w:w="2340"/>
        <w:gridCol w:w="1620"/>
      </w:tblGrid>
      <w:tr w:rsidR="008A18F8" w:rsidRPr="006514BA" w:rsidTr="00FD21A3">
        <w:trPr>
          <w:trHeight w:val="603"/>
          <w:tblHeader/>
        </w:trPr>
        <w:tc>
          <w:tcPr>
            <w:tcW w:w="2065" w:type="dxa"/>
            <w:vMerge w:val="restart"/>
            <w:shd w:val="clear" w:color="auto" w:fill="9CC2E5"/>
          </w:tcPr>
          <w:p w:rsidR="008A18F8" w:rsidRPr="006514BA" w:rsidRDefault="008A18F8" w:rsidP="00835610">
            <w:pPr>
              <w:spacing w:after="200" w:line="276" w:lineRule="auto"/>
              <w:rPr>
                <w:rFonts w:ascii="Arial" w:hAnsi="Arial" w:cs="Arial"/>
                <w:b/>
                <w:color w:val="262626"/>
                <w:sz w:val="20"/>
                <w:szCs w:val="20"/>
                <w:lang w:val="en-ZA"/>
              </w:rPr>
            </w:pPr>
            <w:r w:rsidRPr="006514BA">
              <w:rPr>
                <w:rFonts w:ascii="Arial" w:hAnsi="Arial" w:cs="Arial"/>
                <w:b/>
                <w:color w:val="262626"/>
                <w:sz w:val="20"/>
                <w:szCs w:val="20"/>
                <w:u w:val="single"/>
                <w:lang w:val="en-ZA"/>
              </w:rPr>
              <w:br w:type="page"/>
            </w:r>
            <w:r w:rsidRPr="006514BA">
              <w:rPr>
                <w:rFonts w:ascii="Arial" w:hAnsi="Arial" w:cs="Arial"/>
                <w:b/>
                <w:color w:val="262626"/>
                <w:sz w:val="20"/>
                <w:szCs w:val="20"/>
                <w:lang w:val="en-ZA"/>
              </w:rPr>
              <w:t>Programme Performance Indicators</w:t>
            </w:r>
          </w:p>
        </w:tc>
        <w:tc>
          <w:tcPr>
            <w:tcW w:w="1474" w:type="dxa"/>
            <w:vMerge w:val="restart"/>
            <w:shd w:val="clear" w:color="auto" w:fill="9CC2E5"/>
          </w:tcPr>
          <w:p w:rsidR="008A18F8" w:rsidRPr="006514BA" w:rsidRDefault="008A18F8" w:rsidP="008940CE">
            <w:pPr>
              <w:spacing w:after="200" w:line="276" w:lineRule="auto"/>
              <w:rPr>
                <w:rFonts w:ascii="Arial" w:hAnsi="Arial" w:cs="Arial"/>
                <w:b/>
                <w:color w:val="262626"/>
                <w:sz w:val="20"/>
                <w:szCs w:val="20"/>
                <w:lang w:val="en-ZA"/>
              </w:rPr>
            </w:pPr>
            <w:r>
              <w:rPr>
                <w:rFonts w:ascii="Arial" w:hAnsi="Arial" w:cs="Arial"/>
                <w:b/>
                <w:color w:val="262626"/>
                <w:sz w:val="20"/>
                <w:szCs w:val="20"/>
                <w:lang w:val="en-ZA"/>
              </w:rPr>
              <w:t xml:space="preserve">Quarter 3 </w:t>
            </w:r>
            <w:r w:rsidRPr="006514BA">
              <w:rPr>
                <w:rFonts w:ascii="Arial" w:hAnsi="Arial" w:cs="Arial"/>
                <w:b/>
                <w:color w:val="262626"/>
                <w:sz w:val="20"/>
                <w:szCs w:val="20"/>
                <w:lang w:val="en-ZA"/>
              </w:rPr>
              <w:t>Target As Per APP</w:t>
            </w:r>
          </w:p>
        </w:tc>
        <w:tc>
          <w:tcPr>
            <w:tcW w:w="1586" w:type="dxa"/>
            <w:vMerge w:val="restart"/>
            <w:shd w:val="clear" w:color="auto" w:fill="9CC2E5"/>
          </w:tcPr>
          <w:p w:rsidR="008A18F8" w:rsidRPr="006514BA" w:rsidRDefault="008A18F8" w:rsidP="008940CE">
            <w:pPr>
              <w:spacing w:after="200" w:line="276" w:lineRule="auto"/>
              <w:rPr>
                <w:rFonts w:ascii="Arial" w:hAnsi="Arial" w:cs="Arial"/>
                <w:b/>
                <w:color w:val="262626"/>
                <w:sz w:val="20"/>
                <w:szCs w:val="20"/>
                <w:lang w:val="en-ZA"/>
              </w:rPr>
            </w:pPr>
            <w:r>
              <w:rPr>
                <w:rFonts w:ascii="Arial" w:hAnsi="Arial" w:cs="Arial"/>
                <w:b/>
                <w:color w:val="262626"/>
                <w:sz w:val="20"/>
                <w:szCs w:val="20"/>
                <w:lang w:val="en-ZA"/>
              </w:rPr>
              <w:t>Quarter 3</w:t>
            </w:r>
            <w:r w:rsidRPr="006514BA">
              <w:rPr>
                <w:rFonts w:ascii="Arial" w:hAnsi="Arial" w:cs="Arial"/>
                <w:b/>
                <w:color w:val="262626"/>
                <w:sz w:val="20"/>
                <w:szCs w:val="20"/>
                <w:lang w:val="en-ZA"/>
              </w:rPr>
              <w:t xml:space="preserve">  Output -Validated</w:t>
            </w:r>
          </w:p>
        </w:tc>
        <w:tc>
          <w:tcPr>
            <w:tcW w:w="2610" w:type="dxa"/>
            <w:vMerge w:val="restart"/>
            <w:shd w:val="clear" w:color="auto" w:fill="9CC2E5"/>
          </w:tcPr>
          <w:p w:rsidR="008A18F8" w:rsidRPr="006514BA" w:rsidRDefault="008A18F8" w:rsidP="008940CE">
            <w:pPr>
              <w:spacing w:after="200" w:line="276" w:lineRule="auto"/>
              <w:jc w:val="center"/>
              <w:rPr>
                <w:rFonts w:ascii="Arial" w:hAnsi="Arial" w:cs="Arial"/>
                <w:b/>
                <w:color w:val="262626"/>
                <w:sz w:val="20"/>
                <w:szCs w:val="20"/>
                <w:lang w:val="en-ZA"/>
              </w:rPr>
            </w:pPr>
            <w:r w:rsidRPr="006514BA">
              <w:rPr>
                <w:rFonts w:ascii="Arial" w:hAnsi="Arial" w:cs="Arial"/>
                <w:b/>
                <w:color w:val="262626"/>
                <w:sz w:val="20"/>
                <w:szCs w:val="20"/>
                <w:lang w:val="en-ZA"/>
              </w:rPr>
              <w:t>Reason for Deviation</w:t>
            </w:r>
          </w:p>
        </w:tc>
        <w:tc>
          <w:tcPr>
            <w:tcW w:w="3240" w:type="dxa"/>
            <w:gridSpan w:val="2"/>
            <w:shd w:val="clear" w:color="auto" w:fill="9CC2E5"/>
          </w:tcPr>
          <w:p w:rsidR="008A18F8" w:rsidRPr="006514BA" w:rsidRDefault="008A18F8" w:rsidP="008940CE">
            <w:pPr>
              <w:spacing w:after="200" w:line="276" w:lineRule="auto"/>
              <w:jc w:val="center"/>
              <w:rPr>
                <w:rFonts w:ascii="Arial" w:hAnsi="Arial" w:cs="Arial"/>
                <w:b/>
                <w:color w:val="262626"/>
                <w:sz w:val="20"/>
                <w:szCs w:val="20"/>
                <w:lang w:val="en-ZA"/>
              </w:rPr>
            </w:pPr>
            <w:r>
              <w:rPr>
                <w:rFonts w:ascii="Arial" w:hAnsi="Arial" w:cs="Arial"/>
                <w:b/>
                <w:color w:val="262626"/>
                <w:sz w:val="20"/>
                <w:szCs w:val="20"/>
                <w:lang w:val="en-ZA"/>
              </w:rPr>
              <w:t>Quarter 4</w:t>
            </w:r>
            <w:r w:rsidRPr="006514BA">
              <w:rPr>
                <w:rFonts w:ascii="Arial" w:hAnsi="Arial" w:cs="Arial"/>
                <w:b/>
                <w:color w:val="262626"/>
                <w:sz w:val="20"/>
                <w:szCs w:val="20"/>
                <w:lang w:val="en-ZA"/>
              </w:rPr>
              <w:t xml:space="preserve"> Progress</w:t>
            </w:r>
          </w:p>
        </w:tc>
        <w:tc>
          <w:tcPr>
            <w:tcW w:w="3960" w:type="dxa"/>
            <w:gridSpan w:val="2"/>
            <w:shd w:val="clear" w:color="auto" w:fill="9CC2E5"/>
          </w:tcPr>
          <w:p w:rsidR="008A18F8" w:rsidRPr="006514BA" w:rsidRDefault="008A18F8" w:rsidP="008940CE">
            <w:pPr>
              <w:spacing w:after="200" w:line="276" w:lineRule="auto"/>
              <w:jc w:val="center"/>
              <w:rPr>
                <w:rFonts w:ascii="Arial" w:hAnsi="Arial" w:cs="Arial"/>
                <w:b/>
                <w:color w:val="262626"/>
                <w:sz w:val="20"/>
                <w:szCs w:val="20"/>
                <w:lang w:val="en-ZA"/>
              </w:rPr>
            </w:pPr>
            <w:r w:rsidRPr="006514BA">
              <w:rPr>
                <w:rFonts w:ascii="Arial" w:hAnsi="Arial" w:cs="Arial"/>
                <w:b/>
                <w:color w:val="262626"/>
                <w:sz w:val="20"/>
                <w:szCs w:val="20"/>
                <w:lang w:val="en-ZA"/>
              </w:rPr>
              <w:t>Comments</w:t>
            </w:r>
          </w:p>
        </w:tc>
      </w:tr>
      <w:tr w:rsidR="008A18F8" w:rsidRPr="006514BA" w:rsidTr="00FD21A3">
        <w:trPr>
          <w:trHeight w:val="603"/>
          <w:tblHeader/>
        </w:trPr>
        <w:tc>
          <w:tcPr>
            <w:tcW w:w="2065" w:type="dxa"/>
            <w:vMerge/>
            <w:shd w:val="clear" w:color="auto" w:fill="9CC2E5"/>
          </w:tcPr>
          <w:p w:rsidR="008A18F8" w:rsidRPr="006514BA" w:rsidRDefault="008A18F8" w:rsidP="008940CE">
            <w:pPr>
              <w:spacing w:after="200" w:line="276" w:lineRule="auto"/>
              <w:jc w:val="center"/>
              <w:rPr>
                <w:rFonts w:ascii="Arial" w:hAnsi="Arial" w:cs="Arial"/>
                <w:b/>
                <w:color w:val="262626"/>
                <w:sz w:val="20"/>
                <w:szCs w:val="20"/>
                <w:lang w:val="en-ZA"/>
              </w:rPr>
            </w:pPr>
          </w:p>
        </w:tc>
        <w:tc>
          <w:tcPr>
            <w:tcW w:w="1474" w:type="dxa"/>
            <w:vMerge/>
            <w:shd w:val="clear" w:color="auto" w:fill="9CC2E5"/>
          </w:tcPr>
          <w:p w:rsidR="008A18F8" w:rsidRPr="006514BA" w:rsidRDefault="008A18F8" w:rsidP="008940CE">
            <w:pPr>
              <w:spacing w:after="200" w:line="276" w:lineRule="auto"/>
              <w:jc w:val="center"/>
              <w:rPr>
                <w:rFonts w:ascii="Arial" w:hAnsi="Arial" w:cs="Arial"/>
                <w:b/>
                <w:color w:val="262626"/>
                <w:sz w:val="20"/>
                <w:szCs w:val="20"/>
                <w:lang w:val="en-ZA"/>
              </w:rPr>
            </w:pPr>
          </w:p>
        </w:tc>
        <w:tc>
          <w:tcPr>
            <w:tcW w:w="1586" w:type="dxa"/>
            <w:vMerge/>
            <w:shd w:val="clear" w:color="auto" w:fill="9CC2E5"/>
          </w:tcPr>
          <w:p w:rsidR="008A18F8" w:rsidRPr="006514BA" w:rsidRDefault="008A18F8" w:rsidP="008940CE">
            <w:pPr>
              <w:spacing w:after="200" w:line="276" w:lineRule="auto"/>
              <w:jc w:val="center"/>
              <w:rPr>
                <w:rFonts w:ascii="Arial" w:hAnsi="Arial" w:cs="Arial"/>
                <w:b/>
                <w:color w:val="262626"/>
                <w:sz w:val="20"/>
                <w:szCs w:val="20"/>
                <w:lang w:val="en-ZA"/>
              </w:rPr>
            </w:pPr>
          </w:p>
        </w:tc>
        <w:tc>
          <w:tcPr>
            <w:tcW w:w="2610" w:type="dxa"/>
            <w:vMerge/>
            <w:shd w:val="clear" w:color="auto" w:fill="9CC2E5"/>
          </w:tcPr>
          <w:p w:rsidR="008A18F8" w:rsidRPr="006514BA" w:rsidRDefault="008A18F8" w:rsidP="008940CE">
            <w:pPr>
              <w:spacing w:after="200" w:line="276" w:lineRule="auto"/>
              <w:jc w:val="center"/>
              <w:rPr>
                <w:rFonts w:ascii="Arial" w:hAnsi="Arial" w:cs="Arial"/>
                <w:b/>
                <w:color w:val="262626"/>
                <w:sz w:val="20"/>
                <w:szCs w:val="20"/>
                <w:lang w:val="en-ZA"/>
              </w:rPr>
            </w:pPr>
          </w:p>
        </w:tc>
        <w:tc>
          <w:tcPr>
            <w:tcW w:w="1440" w:type="dxa"/>
            <w:shd w:val="clear" w:color="auto" w:fill="9CC2E5"/>
          </w:tcPr>
          <w:p w:rsidR="008A18F8" w:rsidRPr="006514BA" w:rsidRDefault="008A18F8" w:rsidP="008940CE">
            <w:pPr>
              <w:spacing w:after="200" w:line="276" w:lineRule="auto"/>
              <w:jc w:val="center"/>
              <w:rPr>
                <w:rFonts w:ascii="Arial" w:hAnsi="Arial" w:cs="Arial"/>
                <w:b/>
                <w:color w:val="262626"/>
                <w:sz w:val="20"/>
                <w:szCs w:val="20"/>
                <w:lang w:val="en-ZA"/>
              </w:rPr>
            </w:pPr>
            <w:r>
              <w:rPr>
                <w:rFonts w:ascii="Arial" w:hAnsi="Arial" w:cs="Arial"/>
                <w:b/>
                <w:color w:val="262626"/>
                <w:sz w:val="20"/>
                <w:szCs w:val="20"/>
                <w:lang w:val="en-ZA"/>
              </w:rPr>
              <w:t>Quarter 4</w:t>
            </w:r>
            <w:r w:rsidRPr="006514BA">
              <w:rPr>
                <w:rFonts w:ascii="Arial" w:hAnsi="Arial" w:cs="Arial"/>
                <w:b/>
                <w:color w:val="262626"/>
                <w:sz w:val="20"/>
                <w:szCs w:val="20"/>
                <w:lang w:val="en-ZA"/>
              </w:rPr>
              <w:t xml:space="preserve"> Target As Per APP</w:t>
            </w:r>
          </w:p>
        </w:tc>
        <w:tc>
          <w:tcPr>
            <w:tcW w:w="1800" w:type="dxa"/>
            <w:shd w:val="clear" w:color="auto" w:fill="9CC2E5"/>
          </w:tcPr>
          <w:p w:rsidR="008A18F8" w:rsidRPr="006514BA" w:rsidRDefault="008A18F8" w:rsidP="008940CE">
            <w:pPr>
              <w:spacing w:after="200" w:line="276" w:lineRule="auto"/>
              <w:jc w:val="center"/>
              <w:rPr>
                <w:rFonts w:ascii="Arial" w:hAnsi="Arial" w:cs="Arial"/>
                <w:b/>
                <w:color w:val="262626"/>
                <w:sz w:val="20"/>
                <w:szCs w:val="20"/>
                <w:lang w:val="en-ZA"/>
              </w:rPr>
            </w:pPr>
            <w:r>
              <w:rPr>
                <w:rFonts w:ascii="Arial" w:hAnsi="Arial" w:cs="Arial"/>
                <w:b/>
                <w:color w:val="262626"/>
                <w:sz w:val="20"/>
                <w:szCs w:val="20"/>
                <w:lang w:val="en-ZA"/>
              </w:rPr>
              <w:t>Quarter 4</w:t>
            </w:r>
            <w:r w:rsidRPr="006514BA">
              <w:rPr>
                <w:rFonts w:ascii="Arial" w:hAnsi="Arial" w:cs="Arial"/>
                <w:b/>
                <w:color w:val="262626"/>
                <w:sz w:val="20"/>
                <w:szCs w:val="20"/>
                <w:lang w:val="en-ZA"/>
              </w:rPr>
              <w:t xml:space="preserve"> Output – Preliminary </w:t>
            </w:r>
          </w:p>
        </w:tc>
        <w:tc>
          <w:tcPr>
            <w:tcW w:w="2340" w:type="dxa"/>
            <w:shd w:val="clear" w:color="auto" w:fill="9CC2E5"/>
          </w:tcPr>
          <w:p w:rsidR="008A18F8" w:rsidRPr="006514BA" w:rsidRDefault="008A18F8" w:rsidP="008940CE">
            <w:pPr>
              <w:spacing w:after="200" w:line="276" w:lineRule="auto"/>
              <w:jc w:val="center"/>
              <w:rPr>
                <w:rFonts w:ascii="Arial" w:hAnsi="Arial" w:cs="Arial"/>
                <w:b/>
                <w:color w:val="262626"/>
                <w:sz w:val="20"/>
                <w:szCs w:val="20"/>
                <w:lang w:val="en-ZA"/>
              </w:rPr>
            </w:pPr>
            <w:r w:rsidRPr="006514BA">
              <w:rPr>
                <w:rFonts w:ascii="Arial" w:hAnsi="Arial" w:cs="Arial"/>
                <w:b/>
                <w:color w:val="262626"/>
                <w:sz w:val="20"/>
                <w:szCs w:val="20"/>
                <w:lang w:val="en-ZA"/>
              </w:rPr>
              <w:t>Reason for Deviation</w:t>
            </w:r>
          </w:p>
        </w:tc>
        <w:tc>
          <w:tcPr>
            <w:tcW w:w="1620" w:type="dxa"/>
            <w:shd w:val="clear" w:color="auto" w:fill="9CC2E5"/>
          </w:tcPr>
          <w:p w:rsidR="008A18F8" w:rsidRPr="006514BA" w:rsidRDefault="008A18F8" w:rsidP="008940CE">
            <w:pPr>
              <w:spacing w:after="200" w:line="276" w:lineRule="auto"/>
              <w:jc w:val="center"/>
              <w:rPr>
                <w:rFonts w:ascii="Arial" w:hAnsi="Arial" w:cs="Arial"/>
                <w:b/>
                <w:color w:val="262626"/>
                <w:sz w:val="20"/>
                <w:szCs w:val="20"/>
                <w:lang w:val="en-ZA"/>
              </w:rPr>
            </w:pPr>
            <w:r w:rsidRPr="006514BA">
              <w:rPr>
                <w:rFonts w:ascii="Arial" w:hAnsi="Arial" w:cs="Arial"/>
                <w:b/>
                <w:color w:val="262626"/>
                <w:sz w:val="20"/>
                <w:szCs w:val="20"/>
                <w:lang w:val="en-ZA"/>
              </w:rPr>
              <w:t>Corrective Action</w:t>
            </w:r>
          </w:p>
        </w:tc>
      </w:tr>
      <w:tr w:rsidR="008A18F8" w:rsidRPr="006514BA" w:rsidTr="00FD21A3">
        <w:trPr>
          <w:trHeight w:val="2312"/>
        </w:trPr>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8A18F8" w:rsidRPr="00630A19" w:rsidRDefault="008A18F8" w:rsidP="008A18F8">
            <w:pPr>
              <w:spacing w:line="276" w:lineRule="auto"/>
              <w:rPr>
                <w:rFonts w:ascii="Arial" w:hAnsi="Arial" w:cs="Arial"/>
                <w:sz w:val="20"/>
                <w:szCs w:val="20"/>
              </w:rPr>
            </w:pPr>
            <w:r w:rsidRPr="00630A19">
              <w:rPr>
                <w:rFonts w:ascii="Arial" w:hAnsi="Arial" w:cs="Arial"/>
                <w:sz w:val="20"/>
                <w:szCs w:val="20"/>
              </w:rPr>
              <w:t>2.1.1</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Number of animal</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improvement</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schemes for prioritised</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value chain commodities</w:t>
            </w:r>
          </w:p>
          <w:p w:rsidR="008A18F8" w:rsidRPr="00630A19" w:rsidRDefault="008A18F8" w:rsidP="008A18F8">
            <w:pPr>
              <w:spacing w:line="276" w:lineRule="auto"/>
              <w:rPr>
                <w:rFonts w:ascii="Arial" w:hAnsi="Arial" w:cs="Arial"/>
                <w:sz w:val="20"/>
                <w:szCs w:val="20"/>
              </w:rPr>
            </w:pPr>
            <w:r w:rsidRPr="00630A19">
              <w:rPr>
                <w:rFonts w:ascii="Arial" w:hAnsi="Arial" w:cs="Arial"/>
                <w:sz w:val="20"/>
                <w:szCs w:val="20"/>
              </w:rPr>
              <w:t>implemented</w:t>
            </w:r>
          </w:p>
        </w:tc>
        <w:tc>
          <w:tcPr>
            <w:tcW w:w="1474" w:type="dxa"/>
            <w:tcBorders>
              <w:top w:val="single" w:sz="4" w:space="0" w:color="auto"/>
              <w:left w:val="single" w:sz="4" w:space="0" w:color="auto"/>
              <w:bottom w:val="single" w:sz="4" w:space="0" w:color="auto"/>
              <w:right w:val="single" w:sz="4" w:space="0" w:color="auto"/>
            </w:tcBorders>
          </w:tcPr>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Mobilisation of fa</w:t>
            </w:r>
            <w:r w:rsidR="006662BA">
              <w:rPr>
                <w:rFonts w:ascii="Arial" w:hAnsi="Arial" w:cs="Arial"/>
                <w:sz w:val="20"/>
                <w:szCs w:val="20"/>
              </w:rPr>
              <w:t>rmers and data collection for KY</w:t>
            </w:r>
            <w:r w:rsidRPr="00630A19">
              <w:rPr>
                <w:rFonts w:ascii="Arial" w:hAnsi="Arial" w:cs="Arial"/>
                <w:sz w:val="20"/>
                <w:szCs w:val="20"/>
              </w:rPr>
              <w:t>D and poultry schemes</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Pr>
          <w:p w:rsidR="008A18F8" w:rsidRPr="00630A19" w:rsidRDefault="008A18F8" w:rsidP="008A18F8">
            <w:pPr>
              <w:spacing w:line="276" w:lineRule="auto"/>
              <w:rPr>
                <w:rFonts w:ascii="Arial" w:hAnsi="Arial" w:cs="Arial"/>
                <w:sz w:val="20"/>
                <w:szCs w:val="20"/>
              </w:rPr>
            </w:pPr>
            <w:r w:rsidRPr="00630A19">
              <w:rPr>
                <w:rFonts w:ascii="Arial" w:hAnsi="Arial" w:cs="Arial"/>
                <w:sz w:val="20"/>
                <w:szCs w:val="20"/>
              </w:rPr>
              <w:t>Farmers for poultry schemes were mobilised.</w:t>
            </w:r>
          </w:p>
          <w:p w:rsidR="008A18F8" w:rsidRPr="00630A19" w:rsidRDefault="008A18F8" w:rsidP="008A18F8">
            <w:pPr>
              <w:spacing w:after="200" w:line="276" w:lineRule="auto"/>
              <w:rPr>
                <w:rFonts w:ascii="Arial" w:hAnsi="Arial" w:cs="Arial"/>
                <w:sz w:val="20"/>
                <w:szCs w:val="20"/>
              </w:rPr>
            </w:pPr>
          </w:p>
          <w:p w:rsidR="008A18F8" w:rsidRPr="00630A19" w:rsidRDefault="008A18F8" w:rsidP="008A18F8">
            <w:pPr>
              <w:spacing w:after="200" w:line="276" w:lineRule="auto"/>
              <w:rPr>
                <w:rFonts w:ascii="Arial" w:hAnsi="Arial" w:cs="Arial"/>
                <w:color w:val="000000"/>
                <w:sz w:val="20"/>
                <w:szCs w:val="20"/>
              </w:rPr>
            </w:pPr>
            <w:r>
              <w:rPr>
                <w:rFonts w:ascii="Arial" w:hAnsi="Arial" w:cs="Arial"/>
                <w:b/>
                <w:noProof/>
                <w:color w:val="262626" w:themeColor="text1" w:themeTint="D9"/>
                <w:sz w:val="20"/>
                <w:szCs w:val="20"/>
                <w:lang w:eastAsia="en-ZA"/>
              </w:rPr>
              <mc:AlternateContent>
                <mc:Choice Requires="wps">
                  <w:drawing>
                    <wp:anchor distT="0" distB="0" distL="114300" distR="114300" simplePos="0" relativeHeight="252047360" behindDoc="0" locked="0" layoutInCell="1" allowOverlap="1" wp14:anchorId="74151616" wp14:editId="67FD3E81">
                      <wp:simplePos x="0" y="0"/>
                      <wp:positionH relativeFrom="column">
                        <wp:posOffset>757555</wp:posOffset>
                      </wp:positionH>
                      <wp:positionV relativeFrom="paragraph">
                        <wp:posOffset>4445</wp:posOffset>
                      </wp:positionV>
                      <wp:extent cx="142875" cy="104775"/>
                      <wp:effectExtent l="13970" t="9525" r="14605" b="9525"/>
                      <wp:wrapNone/>
                      <wp:docPr id="10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BD485EE" id="Rectangle 109" o:spid="_x0000_s1026" style="position:absolute;margin-left:59.65pt;margin-top:.35pt;width:11.25pt;height:8.2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" fillcolor="#ffc000" strokecolor="#41719c" strokeweight="1pt"/>
                  </w:pict>
                </mc:Fallback>
              </mc:AlternateContent>
            </w:r>
            <w:r w:rsidRPr="00630A19">
              <w:rPr>
                <w:rFonts w:ascii="Arial" w:hAnsi="Arial" w:cs="Arial"/>
                <w:b/>
                <w:color w:val="262626" w:themeColor="text1" w:themeTint="D9"/>
                <w:sz w:val="20"/>
                <w:szCs w:val="20"/>
              </w:rPr>
              <w:t>In progress</w:t>
            </w:r>
          </w:p>
          <w:p w:rsidR="008A18F8" w:rsidRPr="00630A19" w:rsidRDefault="008A18F8" w:rsidP="008A18F8">
            <w:pPr>
              <w:spacing w:line="276" w:lineRule="auto"/>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tcPr>
          <w:p w:rsidR="008A18F8" w:rsidRPr="00630A19" w:rsidRDefault="00AA3C23" w:rsidP="00AA3C23">
            <w:pPr>
              <w:spacing w:line="276" w:lineRule="auto"/>
              <w:rPr>
                <w:rFonts w:ascii="Arial" w:hAnsi="Arial" w:cs="Arial"/>
                <w:sz w:val="20"/>
                <w:szCs w:val="20"/>
              </w:rPr>
            </w:pPr>
            <w:r w:rsidRPr="00AA3C23">
              <w:rPr>
                <w:rFonts w:ascii="Arial" w:hAnsi="Arial" w:cs="Arial"/>
                <w:sz w:val="20"/>
                <w:szCs w:val="20"/>
                <w:lang w:val="en-ZA"/>
              </w:rPr>
              <w:t>Delays were encountered with regard to mobilisation of farmers for KYD</w:t>
            </w:r>
            <w:r w:rsidRPr="00AA3C23">
              <w:rPr>
                <w:rFonts w:ascii="Arial" w:hAnsi="Arial"/>
                <w:color w:val="262626"/>
                <w:kern w:val="24"/>
                <w:sz w:val="28"/>
                <w:szCs w:val="28"/>
                <w:lang w:val="en-ZA"/>
              </w:rPr>
              <w:t xml:space="preserve"> </w:t>
            </w:r>
            <w:r w:rsidRPr="00AA3C23">
              <w:rPr>
                <w:rFonts w:ascii="Arial" w:hAnsi="Arial" w:cs="Arial"/>
                <w:sz w:val="20"/>
                <w:szCs w:val="20"/>
                <w:lang w:val="en-ZA"/>
              </w:rPr>
              <w:t>due to challenges around contracting between the Provincial departments and the ARC</w:t>
            </w:r>
            <w:r>
              <w:rPr>
                <w:rFonts w:ascii="Arial" w:hAnsi="Arial" w:cs="Arial"/>
                <w:sz w:val="20"/>
                <w:szCs w:val="20"/>
                <w:lang w:val="en-ZA"/>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18F8" w:rsidRPr="00FD21A3" w:rsidRDefault="00532631" w:rsidP="008A18F8">
            <w:pPr>
              <w:spacing w:after="200" w:line="276" w:lineRule="auto"/>
              <w:rPr>
                <w:rFonts w:ascii="Arial" w:hAnsi="Arial" w:cs="Arial"/>
                <w:sz w:val="20"/>
                <w:szCs w:val="20"/>
              </w:rPr>
            </w:pPr>
            <w:r w:rsidRPr="00532631">
              <w:rPr>
                <w:rFonts w:ascii="Arial" w:hAnsi="Arial" w:cs="Arial"/>
                <w:sz w:val="20"/>
                <w:szCs w:val="20"/>
                <w:lang w:val="en-ZA"/>
              </w:rPr>
              <w:t>Final Report on two</w:t>
            </w:r>
            <w:r w:rsidR="006662BA">
              <w:rPr>
                <w:rFonts w:ascii="Arial" w:hAnsi="Arial" w:cs="Arial"/>
                <w:sz w:val="20"/>
                <w:szCs w:val="20"/>
                <w:lang w:val="en-ZA"/>
              </w:rPr>
              <w:t xml:space="preserve"> animal improvement schemes (KYD and poultry scheme</w:t>
            </w:r>
            <w:r w:rsidRPr="00532631">
              <w:rPr>
                <w:rFonts w:ascii="Arial" w:hAnsi="Arial" w:cs="Arial"/>
                <w:sz w:val="20"/>
                <w:szCs w:val="20"/>
                <w:lang w:val="en-ZA"/>
              </w:rPr>
              <w:t>)</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A18F8" w:rsidRPr="00630A19" w:rsidRDefault="005B4507" w:rsidP="008A18F8">
            <w:pPr>
              <w:autoSpaceDE w:val="0"/>
              <w:autoSpaceDN w:val="0"/>
              <w:adjustRightInd w:val="0"/>
              <w:spacing w:line="276" w:lineRule="auto"/>
              <w:rPr>
                <w:rFonts w:ascii="Arial" w:hAnsi="Arial" w:cs="Arial"/>
                <w:sz w:val="20"/>
                <w:szCs w:val="20"/>
                <w:highlight w:val="yellow"/>
              </w:rPr>
            </w:pPr>
            <w:r>
              <w:rPr>
                <w:rFonts w:ascii="Arial" w:hAnsi="Arial" w:cs="Arial"/>
                <w:sz w:val="20"/>
                <w:szCs w:val="20"/>
              </w:rPr>
              <w:t>Report has been compiled.</w:t>
            </w:r>
          </w:p>
          <w:p w:rsidR="008A18F8" w:rsidRPr="00630A19" w:rsidRDefault="008A18F8" w:rsidP="008A18F8">
            <w:pPr>
              <w:spacing w:after="200" w:line="276" w:lineRule="auto"/>
              <w:jc w:val="both"/>
              <w:rPr>
                <w:rFonts w:ascii="Arial" w:hAnsi="Arial" w:cs="Arial"/>
                <w:color w:val="000000"/>
                <w:sz w:val="20"/>
                <w:szCs w:val="20"/>
              </w:rPr>
            </w:pPr>
            <w:r>
              <w:rPr>
                <w:rFonts w:ascii="Arial" w:hAnsi="Arial" w:cs="Arial"/>
                <w:b/>
                <w:noProof/>
                <w:color w:val="262626" w:themeColor="text1" w:themeTint="D9"/>
                <w:sz w:val="20"/>
                <w:szCs w:val="20"/>
                <w:lang w:eastAsia="en-ZA"/>
              </w:rPr>
              <mc:AlternateContent>
                <mc:Choice Requires="wps">
                  <w:drawing>
                    <wp:anchor distT="0" distB="0" distL="114300" distR="114300" simplePos="0" relativeHeight="252048384" behindDoc="0" locked="0" layoutInCell="1" allowOverlap="1" wp14:anchorId="7953C615" wp14:editId="1DE31110">
                      <wp:simplePos x="0" y="0"/>
                      <wp:positionH relativeFrom="column">
                        <wp:posOffset>757555</wp:posOffset>
                      </wp:positionH>
                      <wp:positionV relativeFrom="paragraph">
                        <wp:posOffset>42545</wp:posOffset>
                      </wp:positionV>
                      <wp:extent cx="142875" cy="104775"/>
                      <wp:effectExtent l="15240" t="8890" r="13335" b="10160"/>
                      <wp:wrapNone/>
                      <wp:docPr id="9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C5653DC" id="Rectangle 8" o:spid="_x0000_s1026" style="position:absolute;margin-left:59.65pt;margin-top:3.35pt;width:11.25pt;height:8.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" fillcolor="#ffc000" strokecolor="#41719c" strokeweight="1pt"/>
                  </w:pict>
                </mc:Fallback>
              </mc:AlternateContent>
            </w:r>
            <w:r w:rsidRPr="00630A19">
              <w:rPr>
                <w:rFonts w:ascii="Arial" w:hAnsi="Arial" w:cs="Arial"/>
                <w:b/>
                <w:color w:val="262626" w:themeColor="text1" w:themeTint="D9"/>
                <w:sz w:val="20"/>
                <w:szCs w:val="20"/>
              </w:rPr>
              <w:t>In progress</w:t>
            </w:r>
          </w:p>
          <w:p w:rsidR="008A18F8" w:rsidRPr="00630A19" w:rsidRDefault="008A18F8" w:rsidP="008A18F8">
            <w:pPr>
              <w:spacing w:after="200" w:line="276" w:lineRule="auto"/>
              <w:jc w:val="both"/>
              <w:rPr>
                <w:rFonts w:ascii="Arial" w:hAnsi="Arial" w:cs="Arial"/>
                <w:sz w:val="20"/>
                <w:szCs w:val="20"/>
                <w:highlight w:val="yellow"/>
              </w:rPr>
            </w:pPr>
          </w:p>
        </w:tc>
        <w:tc>
          <w:tcPr>
            <w:tcW w:w="2340" w:type="dxa"/>
            <w:tcBorders>
              <w:top w:val="single" w:sz="4" w:space="0" w:color="auto"/>
              <w:left w:val="single" w:sz="4" w:space="0" w:color="auto"/>
              <w:bottom w:val="single" w:sz="4" w:space="0" w:color="auto"/>
              <w:right w:val="single" w:sz="4" w:space="0" w:color="auto"/>
            </w:tcBorders>
          </w:tcPr>
          <w:p w:rsidR="008A18F8" w:rsidRPr="00080603" w:rsidRDefault="005B4507" w:rsidP="00080603">
            <w:pPr>
              <w:spacing w:line="276" w:lineRule="auto"/>
              <w:rPr>
                <w:rFonts w:ascii="Arial" w:hAnsi="Arial" w:cs="Arial"/>
                <w:sz w:val="20"/>
                <w:szCs w:val="20"/>
                <w:lang w:val="en-ZA"/>
              </w:rPr>
            </w:pPr>
            <w:r w:rsidRPr="005B4507">
              <w:rPr>
                <w:rFonts w:ascii="Arial" w:hAnsi="Arial" w:cs="Arial"/>
                <w:sz w:val="20"/>
                <w:szCs w:val="20"/>
                <w:lang w:val="en-ZA"/>
              </w:rPr>
              <w:t>Nation-wide lockdown affect</w:t>
            </w:r>
            <w:r>
              <w:rPr>
                <w:rFonts w:ascii="Arial" w:hAnsi="Arial" w:cs="Arial"/>
                <w:sz w:val="20"/>
                <w:szCs w:val="20"/>
                <w:lang w:val="en-ZA"/>
              </w:rPr>
              <w:t>ed the completion of the report.</w:t>
            </w:r>
          </w:p>
        </w:tc>
        <w:tc>
          <w:tcPr>
            <w:tcW w:w="1620" w:type="dxa"/>
            <w:tcBorders>
              <w:top w:val="single" w:sz="4" w:space="0" w:color="auto"/>
              <w:left w:val="single" w:sz="4" w:space="0" w:color="auto"/>
              <w:bottom w:val="single" w:sz="4" w:space="0" w:color="auto"/>
              <w:right w:val="single" w:sz="4" w:space="0" w:color="auto"/>
            </w:tcBorders>
          </w:tcPr>
          <w:p w:rsidR="008A18F8" w:rsidRPr="00630A19" w:rsidRDefault="005B4507" w:rsidP="005B4507">
            <w:pPr>
              <w:spacing w:after="200" w:line="276" w:lineRule="auto"/>
              <w:rPr>
                <w:rFonts w:ascii="Arial" w:hAnsi="Arial" w:cs="Arial"/>
                <w:sz w:val="20"/>
                <w:szCs w:val="20"/>
              </w:rPr>
            </w:pPr>
            <w:r>
              <w:rPr>
                <w:rFonts w:ascii="Arial" w:hAnsi="Arial" w:cs="Arial"/>
                <w:sz w:val="20"/>
                <w:szCs w:val="20"/>
              </w:rPr>
              <w:t xml:space="preserve">Report is </w:t>
            </w:r>
            <w:r w:rsidR="00B65386">
              <w:rPr>
                <w:rFonts w:ascii="Arial" w:hAnsi="Arial" w:cs="Arial"/>
                <w:sz w:val="20"/>
                <w:szCs w:val="20"/>
              </w:rPr>
              <w:t>in the final stage of approval.</w:t>
            </w:r>
          </w:p>
        </w:tc>
      </w:tr>
      <w:tr w:rsidR="008A18F8" w:rsidRPr="0017458A" w:rsidTr="00FD21A3">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2.1.2</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Number of plant</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improvement schemes</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for prioritised value</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chain commodities</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monitored</w:t>
            </w:r>
          </w:p>
        </w:tc>
        <w:tc>
          <w:tcPr>
            <w:tcW w:w="1474" w:type="dxa"/>
            <w:tcBorders>
              <w:top w:val="single" w:sz="4" w:space="0" w:color="auto"/>
              <w:left w:val="single" w:sz="4" w:space="0" w:color="auto"/>
              <w:bottom w:val="single" w:sz="4" w:space="0" w:color="auto"/>
              <w:right w:val="single" w:sz="4" w:space="0" w:color="auto"/>
            </w:tcBorders>
          </w:tcPr>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Quarterly report on monitoring of seed crops</w:t>
            </w:r>
          </w:p>
          <w:p w:rsidR="008A18F8" w:rsidRPr="00630A19" w:rsidRDefault="008A18F8" w:rsidP="008A18F8">
            <w:pPr>
              <w:spacing w:after="200" w:line="276" w:lineRule="auto"/>
              <w:rPr>
                <w:rFonts w:ascii="Arial" w:hAnsi="Arial" w:cs="Arial"/>
                <w:sz w:val="20"/>
                <w:szCs w:val="20"/>
              </w:rPr>
            </w:pPr>
            <w:r w:rsidRPr="00630A19">
              <w:rPr>
                <w:rFonts w:ascii="Arial" w:hAnsi="Arial" w:cs="Arial"/>
                <w:sz w:val="20"/>
                <w:szCs w:val="20"/>
              </w:rPr>
              <w:t>and fruit schemes</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Pr>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Quarterly report</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on monitoring</w:t>
            </w:r>
          </w:p>
          <w:p w:rsidR="008A18F8" w:rsidRPr="00630A19" w:rsidRDefault="008A18F8" w:rsidP="008A18F8">
            <w:pPr>
              <w:spacing w:after="200" w:line="276" w:lineRule="auto"/>
              <w:rPr>
                <w:rFonts w:ascii="Arial" w:hAnsi="Arial" w:cs="Arial"/>
                <w:sz w:val="20"/>
                <w:szCs w:val="20"/>
              </w:rPr>
            </w:pPr>
            <w:r w:rsidRPr="00630A19">
              <w:rPr>
                <w:rFonts w:ascii="Arial" w:hAnsi="Arial" w:cs="Arial"/>
                <w:sz w:val="20"/>
                <w:szCs w:val="20"/>
              </w:rPr>
              <w:t xml:space="preserve">of seed crops </w:t>
            </w:r>
            <w:r>
              <w:rPr>
                <w:rFonts w:ascii="Arial" w:hAnsi="Arial" w:cs="Arial"/>
                <w:sz w:val="20"/>
                <w:szCs w:val="20"/>
              </w:rPr>
              <w:t>and fruit schemes h</w:t>
            </w:r>
            <w:r w:rsidRPr="00630A19">
              <w:rPr>
                <w:rFonts w:ascii="Arial" w:hAnsi="Arial" w:cs="Arial"/>
                <w:sz w:val="20"/>
                <w:szCs w:val="20"/>
              </w:rPr>
              <w:t>as</w:t>
            </w:r>
            <w:r>
              <w:rPr>
                <w:rFonts w:ascii="Arial" w:hAnsi="Arial" w:cs="Arial"/>
                <w:sz w:val="20"/>
                <w:szCs w:val="20"/>
              </w:rPr>
              <w:t xml:space="preserve"> been </w:t>
            </w:r>
            <w:r w:rsidRPr="00630A19">
              <w:rPr>
                <w:rFonts w:ascii="Arial" w:hAnsi="Arial" w:cs="Arial"/>
                <w:sz w:val="20"/>
                <w:szCs w:val="20"/>
              </w:rPr>
              <w:t>compiled.</w:t>
            </w:r>
          </w:p>
          <w:p w:rsidR="008A18F8" w:rsidRPr="00630A19" w:rsidRDefault="008A18F8" w:rsidP="008A18F8">
            <w:pPr>
              <w:spacing w:after="200" w:line="276" w:lineRule="auto"/>
              <w:rPr>
                <w:rFonts w:ascii="Arial" w:hAnsi="Arial" w:cs="Arial"/>
                <w:sz w:val="20"/>
                <w:szCs w:val="20"/>
              </w:rPr>
            </w:pPr>
            <w:r>
              <w:rPr>
                <w:rFonts w:ascii="Arial" w:hAnsi="Arial" w:cs="Arial"/>
                <w:b/>
                <w:noProof/>
                <w:color w:val="262626" w:themeColor="text1" w:themeTint="D9"/>
                <w:sz w:val="20"/>
                <w:szCs w:val="20"/>
                <w:lang w:eastAsia="en-ZA"/>
              </w:rPr>
              <mc:AlternateContent>
                <mc:Choice Requires="wps">
                  <w:drawing>
                    <wp:anchor distT="0" distB="0" distL="114300" distR="114300" simplePos="0" relativeHeight="252053504" behindDoc="0" locked="0" layoutInCell="1" allowOverlap="1" wp14:anchorId="4BED1D62" wp14:editId="628D0C25">
                      <wp:simplePos x="0" y="0"/>
                      <wp:positionH relativeFrom="column">
                        <wp:posOffset>671830</wp:posOffset>
                      </wp:positionH>
                      <wp:positionV relativeFrom="paragraph">
                        <wp:posOffset>42545</wp:posOffset>
                      </wp:positionV>
                      <wp:extent cx="142875" cy="104775"/>
                      <wp:effectExtent l="0" t="0" r="9525" b="952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solidFill>
                                <a:srgbClr val="70AD47">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2079205" id="Rectangle 111" o:spid="_x0000_s1026" style="position:absolute;margin-left:52.9pt;margin-top:3.35pt;width:11.25pt;height:8.2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" fillcolor="#385723" strokecolor="#41719c" strokeweight="1pt">
                      <v:path arrowok="t"/>
                    </v:rect>
                  </w:pict>
                </mc:Fallback>
              </mc:AlternateContent>
            </w:r>
            <w:r w:rsidRPr="00630A19">
              <w:rPr>
                <w:rFonts w:ascii="Arial" w:hAnsi="Arial" w:cs="Arial"/>
                <w:b/>
                <w:color w:val="262626" w:themeColor="text1" w:themeTint="D9"/>
                <w:sz w:val="20"/>
                <w:szCs w:val="20"/>
              </w:rPr>
              <w:t>Achieved</w:t>
            </w:r>
          </w:p>
        </w:tc>
        <w:tc>
          <w:tcPr>
            <w:tcW w:w="2610" w:type="dxa"/>
            <w:tcBorders>
              <w:top w:val="single" w:sz="4" w:space="0" w:color="auto"/>
              <w:left w:val="single" w:sz="4" w:space="0" w:color="auto"/>
              <w:bottom w:val="single" w:sz="4" w:space="0" w:color="auto"/>
              <w:right w:val="single" w:sz="4" w:space="0" w:color="auto"/>
            </w:tcBorders>
          </w:tcPr>
          <w:p w:rsidR="008A18F8" w:rsidRPr="00630A19" w:rsidRDefault="008A18F8" w:rsidP="008A18F8">
            <w:pPr>
              <w:spacing w:after="200" w:line="276" w:lineRule="auto"/>
              <w:rPr>
                <w:rFonts w:ascii="Arial" w:hAnsi="Arial" w:cs="Arial"/>
                <w:sz w:val="20"/>
                <w:szCs w:val="20"/>
              </w:rPr>
            </w:pPr>
            <w:r w:rsidRPr="00630A19">
              <w:rPr>
                <w:rFonts w:ascii="Arial" w:hAnsi="Arial" w:cs="Arial"/>
                <w:sz w:val="20"/>
                <w:szCs w:val="20"/>
              </w:rPr>
              <w:t>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18F8" w:rsidRPr="00630A19" w:rsidRDefault="008A18F8" w:rsidP="006F4C96">
            <w:pPr>
              <w:autoSpaceDE w:val="0"/>
              <w:autoSpaceDN w:val="0"/>
              <w:adjustRightInd w:val="0"/>
              <w:spacing w:line="276" w:lineRule="auto"/>
              <w:rPr>
                <w:rFonts w:ascii="Arial" w:hAnsi="Arial" w:cs="Arial"/>
                <w:sz w:val="20"/>
                <w:szCs w:val="20"/>
              </w:rPr>
            </w:pPr>
            <w:r>
              <w:rPr>
                <w:rFonts w:ascii="Arial" w:hAnsi="Arial" w:cs="Arial"/>
                <w:sz w:val="20"/>
                <w:szCs w:val="20"/>
              </w:rPr>
              <w:t>Final</w:t>
            </w:r>
            <w:r w:rsidRPr="00630A19">
              <w:rPr>
                <w:rFonts w:ascii="Arial" w:hAnsi="Arial" w:cs="Arial"/>
                <w:sz w:val="20"/>
                <w:szCs w:val="20"/>
              </w:rPr>
              <w:t xml:space="preserve"> report on monitoring of seed crops</w:t>
            </w:r>
          </w:p>
          <w:p w:rsidR="008A18F8" w:rsidRPr="00630A19" w:rsidRDefault="008A18F8" w:rsidP="006F4C96">
            <w:pPr>
              <w:spacing w:after="200" w:line="276" w:lineRule="auto"/>
              <w:rPr>
                <w:rFonts w:ascii="Arial" w:hAnsi="Arial" w:cs="Arial"/>
                <w:sz w:val="20"/>
                <w:szCs w:val="20"/>
              </w:rPr>
            </w:pPr>
            <w:r w:rsidRPr="00630A19">
              <w:rPr>
                <w:rFonts w:ascii="Arial" w:hAnsi="Arial" w:cs="Arial"/>
                <w:sz w:val="20"/>
                <w:szCs w:val="20"/>
              </w:rPr>
              <w:t>and fruit schemes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A18F8" w:rsidRPr="00630A19" w:rsidRDefault="008A18F8" w:rsidP="008A18F8">
            <w:pPr>
              <w:autoSpaceDE w:val="0"/>
              <w:autoSpaceDN w:val="0"/>
              <w:adjustRightInd w:val="0"/>
              <w:spacing w:line="276" w:lineRule="auto"/>
              <w:jc w:val="both"/>
              <w:rPr>
                <w:rFonts w:ascii="Arial" w:hAnsi="Arial" w:cs="Arial"/>
                <w:sz w:val="20"/>
                <w:szCs w:val="20"/>
              </w:rPr>
            </w:pPr>
            <w:r>
              <w:rPr>
                <w:rFonts w:ascii="Arial" w:hAnsi="Arial" w:cs="Arial"/>
                <w:sz w:val="20"/>
                <w:szCs w:val="20"/>
              </w:rPr>
              <w:t>Final</w:t>
            </w:r>
            <w:r w:rsidRPr="00630A19">
              <w:rPr>
                <w:rFonts w:ascii="Arial" w:hAnsi="Arial" w:cs="Arial"/>
                <w:sz w:val="20"/>
                <w:szCs w:val="20"/>
              </w:rPr>
              <w:t xml:space="preserve"> report</w:t>
            </w:r>
          </w:p>
          <w:p w:rsidR="008A18F8" w:rsidRDefault="008A18F8" w:rsidP="00C5458D">
            <w:pPr>
              <w:autoSpaceDE w:val="0"/>
              <w:autoSpaceDN w:val="0"/>
              <w:adjustRightInd w:val="0"/>
              <w:spacing w:line="276" w:lineRule="auto"/>
              <w:rPr>
                <w:rFonts w:ascii="Arial" w:hAnsi="Arial" w:cs="Arial"/>
                <w:sz w:val="20"/>
                <w:szCs w:val="20"/>
              </w:rPr>
            </w:pPr>
            <w:r w:rsidRPr="00630A19">
              <w:rPr>
                <w:rFonts w:ascii="Arial" w:hAnsi="Arial" w:cs="Arial"/>
                <w:sz w:val="20"/>
                <w:szCs w:val="20"/>
              </w:rPr>
              <w:t>on monitoring</w:t>
            </w:r>
            <w:r>
              <w:rPr>
                <w:rFonts w:ascii="Arial" w:hAnsi="Arial" w:cs="Arial"/>
                <w:sz w:val="20"/>
                <w:szCs w:val="20"/>
              </w:rPr>
              <w:t xml:space="preserve"> </w:t>
            </w:r>
            <w:r w:rsidRPr="00630A19">
              <w:rPr>
                <w:rFonts w:ascii="Arial" w:hAnsi="Arial" w:cs="Arial"/>
                <w:sz w:val="20"/>
                <w:szCs w:val="20"/>
              </w:rPr>
              <w:t>of seed crops</w:t>
            </w:r>
            <w:r>
              <w:rPr>
                <w:rFonts w:ascii="Arial" w:hAnsi="Arial" w:cs="Arial"/>
                <w:sz w:val="20"/>
                <w:szCs w:val="20"/>
              </w:rPr>
              <w:t xml:space="preserve"> and fruit schemes</w:t>
            </w:r>
            <w:r w:rsidRPr="00630A19">
              <w:rPr>
                <w:rFonts w:ascii="Arial" w:hAnsi="Arial" w:cs="Arial"/>
                <w:sz w:val="20"/>
                <w:szCs w:val="20"/>
              </w:rPr>
              <w:t xml:space="preserve"> </w:t>
            </w:r>
            <w:r>
              <w:rPr>
                <w:rFonts w:ascii="Arial" w:hAnsi="Arial" w:cs="Arial"/>
                <w:sz w:val="20"/>
                <w:szCs w:val="20"/>
              </w:rPr>
              <w:t xml:space="preserve"> h</w:t>
            </w:r>
            <w:r w:rsidRPr="00630A19">
              <w:rPr>
                <w:rFonts w:ascii="Arial" w:hAnsi="Arial" w:cs="Arial"/>
                <w:sz w:val="20"/>
                <w:szCs w:val="20"/>
              </w:rPr>
              <w:t>as</w:t>
            </w:r>
            <w:r>
              <w:rPr>
                <w:rFonts w:ascii="Arial" w:hAnsi="Arial" w:cs="Arial"/>
                <w:sz w:val="20"/>
                <w:szCs w:val="20"/>
              </w:rPr>
              <w:t xml:space="preserve"> been</w:t>
            </w:r>
            <w:r w:rsidRPr="00630A19">
              <w:rPr>
                <w:rFonts w:ascii="Arial" w:hAnsi="Arial" w:cs="Arial"/>
                <w:sz w:val="20"/>
                <w:szCs w:val="20"/>
              </w:rPr>
              <w:t xml:space="preserve"> compiled.</w:t>
            </w:r>
          </w:p>
          <w:p w:rsidR="008A18F8" w:rsidRPr="00630A19" w:rsidRDefault="008A18F8" w:rsidP="008A18F8">
            <w:pPr>
              <w:autoSpaceDE w:val="0"/>
              <w:autoSpaceDN w:val="0"/>
              <w:adjustRightInd w:val="0"/>
              <w:spacing w:line="276" w:lineRule="auto"/>
              <w:jc w:val="both"/>
              <w:rPr>
                <w:rFonts w:ascii="Arial" w:hAnsi="Arial" w:cs="Arial"/>
                <w:sz w:val="20"/>
                <w:szCs w:val="20"/>
              </w:rPr>
            </w:pPr>
          </w:p>
          <w:p w:rsidR="008A18F8" w:rsidRPr="00630A19" w:rsidRDefault="008A18F8" w:rsidP="008A18F8">
            <w:pPr>
              <w:spacing w:after="200" w:line="276" w:lineRule="auto"/>
              <w:jc w:val="both"/>
              <w:rPr>
                <w:rFonts w:ascii="Arial" w:hAnsi="Arial" w:cs="Arial"/>
                <w:sz w:val="20"/>
                <w:szCs w:val="20"/>
              </w:rPr>
            </w:pPr>
            <w:r>
              <w:rPr>
                <w:rFonts w:ascii="Arial" w:hAnsi="Arial" w:cs="Arial"/>
                <w:b/>
                <w:noProof/>
                <w:color w:val="262626" w:themeColor="text1" w:themeTint="D9"/>
                <w:sz w:val="20"/>
                <w:szCs w:val="20"/>
                <w:lang w:eastAsia="en-ZA"/>
              </w:rPr>
              <mc:AlternateContent>
                <mc:Choice Requires="wps">
                  <w:drawing>
                    <wp:anchor distT="0" distB="0" distL="114300" distR="114300" simplePos="0" relativeHeight="252054528" behindDoc="0" locked="0" layoutInCell="1" allowOverlap="1" wp14:anchorId="5817D596" wp14:editId="2569B5C8">
                      <wp:simplePos x="0" y="0"/>
                      <wp:positionH relativeFrom="column">
                        <wp:posOffset>671830</wp:posOffset>
                      </wp:positionH>
                      <wp:positionV relativeFrom="paragraph">
                        <wp:posOffset>42545</wp:posOffset>
                      </wp:positionV>
                      <wp:extent cx="142875" cy="104775"/>
                      <wp:effectExtent l="0" t="0" r="9525" b="9525"/>
                      <wp:wrapNone/>
                      <wp:docPr id="9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solidFill>
                                <a:srgbClr val="70AD47">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6214B6E" id="Rectangle 3" o:spid="_x0000_s1026" style="position:absolute;margin-left:52.9pt;margin-top:3.35pt;width:11.25pt;height:8.2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" fillcolor="#385723" strokecolor="#41719c" strokeweight="1pt">
                      <v:path arrowok="t"/>
                    </v:rect>
                  </w:pict>
                </mc:Fallback>
              </mc:AlternateContent>
            </w:r>
            <w:r w:rsidRPr="00630A19">
              <w:rPr>
                <w:rFonts w:ascii="Arial" w:hAnsi="Arial" w:cs="Arial"/>
                <w:b/>
                <w:color w:val="262626" w:themeColor="text1" w:themeTint="D9"/>
                <w:sz w:val="20"/>
                <w:szCs w:val="20"/>
              </w:rPr>
              <w:t>Achieved</w:t>
            </w:r>
          </w:p>
        </w:tc>
        <w:tc>
          <w:tcPr>
            <w:tcW w:w="2340" w:type="dxa"/>
            <w:tcBorders>
              <w:top w:val="single" w:sz="4" w:space="0" w:color="auto"/>
              <w:left w:val="single" w:sz="4" w:space="0" w:color="auto"/>
              <w:bottom w:val="single" w:sz="4" w:space="0" w:color="auto"/>
              <w:right w:val="single" w:sz="4" w:space="0" w:color="auto"/>
            </w:tcBorders>
          </w:tcPr>
          <w:p w:rsidR="008A18F8" w:rsidRPr="00630A19" w:rsidRDefault="008A18F8" w:rsidP="008A18F8">
            <w:pPr>
              <w:spacing w:after="200" w:line="276" w:lineRule="auto"/>
              <w:jc w:val="both"/>
              <w:rPr>
                <w:rFonts w:ascii="Arial" w:hAnsi="Arial" w:cs="Arial"/>
                <w:sz w:val="20"/>
                <w:szCs w:val="20"/>
              </w:rPr>
            </w:pPr>
            <w:r w:rsidRPr="00630A19">
              <w:rPr>
                <w:rFonts w:ascii="Arial" w:hAnsi="Arial" w:cs="Arial"/>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8A18F8" w:rsidRPr="00630A19" w:rsidRDefault="008A18F8" w:rsidP="008A18F8">
            <w:pPr>
              <w:spacing w:after="200" w:line="276" w:lineRule="auto"/>
              <w:jc w:val="both"/>
              <w:rPr>
                <w:rFonts w:ascii="Arial" w:hAnsi="Arial" w:cs="Arial"/>
                <w:sz w:val="20"/>
                <w:szCs w:val="20"/>
              </w:rPr>
            </w:pPr>
            <w:r w:rsidRPr="00630A19">
              <w:rPr>
                <w:rFonts w:ascii="Arial" w:hAnsi="Arial" w:cs="Arial"/>
                <w:sz w:val="20"/>
                <w:szCs w:val="20"/>
              </w:rPr>
              <w:t>N/A</w:t>
            </w:r>
          </w:p>
        </w:tc>
      </w:tr>
      <w:tr w:rsidR="008A18F8" w:rsidRPr="0017458A" w:rsidTr="00FD21A3">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2.2.1</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Number of planned</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animal risk surveillances</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conducted</w:t>
            </w:r>
          </w:p>
        </w:tc>
        <w:tc>
          <w:tcPr>
            <w:tcW w:w="1474" w:type="dxa"/>
            <w:tcBorders>
              <w:top w:val="single" w:sz="4" w:space="0" w:color="auto"/>
              <w:left w:val="single" w:sz="4" w:space="0" w:color="auto"/>
              <w:bottom w:val="single" w:sz="4" w:space="0" w:color="auto"/>
              <w:right w:val="single" w:sz="4" w:space="0" w:color="auto"/>
            </w:tcBorders>
          </w:tcPr>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Manage</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surveillance</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actions,</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verify and analyse</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collected</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information</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A18F8" w:rsidRPr="00630A19" w:rsidRDefault="00E37D1A" w:rsidP="008A18F8">
            <w:pPr>
              <w:autoSpaceDE w:val="0"/>
              <w:autoSpaceDN w:val="0"/>
              <w:adjustRightInd w:val="0"/>
              <w:spacing w:line="276" w:lineRule="auto"/>
              <w:rPr>
                <w:rFonts w:ascii="Arial" w:hAnsi="Arial" w:cs="Arial"/>
                <w:sz w:val="20"/>
                <w:szCs w:val="20"/>
              </w:rPr>
            </w:pPr>
            <w:r w:rsidRPr="00E37D1A">
              <w:rPr>
                <w:rFonts w:ascii="Arial" w:hAnsi="Arial" w:cs="Arial"/>
                <w:sz w:val="20"/>
                <w:szCs w:val="20"/>
                <w:lang w:val="en-ZA"/>
              </w:rPr>
              <w:t>Surveillance actions were managed during this reporting period.</w:t>
            </w:r>
          </w:p>
          <w:p w:rsidR="008A18F8" w:rsidRPr="00152B79" w:rsidRDefault="008A18F8" w:rsidP="008A18F8">
            <w:pPr>
              <w:spacing w:after="200" w:line="276" w:lineRule="auto"/>
              <w:rPr>
                <w:rFonts w:ascii="Arial" w:hAnsi="Arial" w:cs="Arial"/>
                <w:color w:val="000000"/>
                <w:sz w:val="20"/>
                <w:szCs w:val="20"/>
              </w:rPr>
            </w:pPr>
            <w:r>
              <w:rPr>
                <w:rFonts w:ascii="Arial" w:hAnsi="Arial" w:cs="Arial"/>
                <w:b/>
                <w:noProof/>
                <w:color w:val="262626" w:themeColor="text1" w:themeTint="D9"/>
                <w:sz w:val="20"/>
                <w:szCs w:val="20"/>
                <w:lang w:eastAsia="en-ZA"/>
              </w:rPr>
              <w:lastRenderedPageBreak/>
              <mc:AlternateContent>
                <mc:Choice Requires="wps">
                  <w:drawing>
                    <wp:anchor distT="0" distB="0" distL="114300" distR="114300" simplePos="0" relativeHeight="252056576" behindDoc="0" locked="0" layoutInCell="1" allowOverlap="1" wp14:anchorId="59E153A1" wp14:editId="345227FF">
                      <wp:simplePos x="0" y="0"/>
                      <wp:positionH relativeFrom="column">
                        <wp:posOffset>767080</wp:posOffset>
                      </wp:positionH>
                      <wp:positionV relativeFrom="paragraph">
                        <wp:posOffset>43180</wp:posOffset>
                      </wp:positionV>
                      <wp:extent cx="142875" cy="104775"/>
                      <wp:effectExtent l="13970" t="6985" r="14605" b="12065"/>
                      <wp:wrapNone/>
                      <wp:docPr id="15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9713F4F" id="Rectangle 117" o:spid="_x0000_s1026" style="position:absolute;margin-left:60.4pt;margin-top:3.4pt;width:11.25pt;height:8.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" fillcolor="#ffc000" strokecolor="#41719c" strokeweight="1pt"/>
                  </w:pict>
                </mc:Fallback>
              </mc:AlternateContent>
            </w:r>
            <w:r w:rsidRPr="00630A19">
              <w:rPr>
                <w:rFonts w:ascii="Arial" w:hAnsi="Arial" w:cs="Arial"/>
                <w:b/>
                <w:color w:val="262626" w:themeColor="text1" w:themeTint="D9"/>
                <w:sz w:val="20"/>
                <w:szCs w:val="20"/>
              </w:rPr>
              <w:t>In progress</w:t>
            </w:r>
          </w:p>
        </w:tc>
        <w:tc>
          <w:tcPr>
            <w:tcW w:w="2610" w:type="dxa"/>
            <w:tcBorders>
              <w:top w:val="single" w:sz="4" w:space="0" w:color="auto"/>
              <w:left w:val="single" w:sz="4" w:space="0" w:color="auto"/>
              <w:bottom w:val="single" w:sz="4" w:space="0" w:color="auto"/>
              <w:right w:val="single" w:sz="4" w:space="0" w:color="auto"/>
            </w:tcBorders>
          </w:tcPr>
          <w:p w:rsidR="008A18F8" w:rsidRPr="00630A19" w:rsidRDefault="00E37D1A" w:rsidP="008A18F8">
            <w:pPr>
              <w:spacing w:after="200" w:line="276" w:lineRule="auto"/>
              <w:rPr>
                <w:rFonts w:ascii="Arial" w:hAnsi="Arial" w:cs="Arial"/>
                <w:sz w:val="20"/>
                <w:szCs w:val="20"/>
              </w:rPr>
            </w:pPr>
            <w:r w:rsidRPr="00E37D1A">
              <w:rPr>
                <w:rFonts w:ascii="Arial" w:hAnsi="Arial" w:cs="Arial"/>
                <w:sz w:val="20"/>
                <w:szCs w:val="20"/>
                <w:lang w:val="en-ZA"/>
              </w:rPr>
              <w:lastRenderedPageBreak/>
              <w:t xml:space="preserve">Full compliance </w:t>
            </w:r>
            <w:r>
              <w:rPr>
                <w:rFonts w:ascii="Arial" w:hAnsi="Arial" w:cs="Arial"/>
                <w:sz w:val="20"/>
                <w:szCs w:val="20"/>
                <w:lang w:val="en-ZA"/>
              </w:rPr>
              <w:t>as anticipated was not realised, this is due to d</w:t>
            </w:r>
            <w:r w:rsidRPr="00E37D1A">
              <w:rPr>
                <w:rFonts w:ascii="Arial" w:hAnsi="Arial" w:cs="Arial"/>
                <w:sz w:val="20"/>
                <w:szCs w:val="20"/>
                <w:lang w:val="en-ZA"/>
              </w:rPr>
              <w:t>elays in co</w:t>
            </w:r>
            <w:r>
              <w:rPr>
                <w:rFonts w:ascii="Arial" w:hAnsi="Arial" w:cs="Arial"/>
                <w:sz w:val="20"/>
                <w:szCs w:val="20"/>
                <w:lang w:val="en-ZA"/>
              </w:rPr>
              <w:t>llecting and sending s</w:t>
            </w:r>
            <w:r w:rsidRPr="00E37D1A">
              <w:rPr>
                <w:rFonts w:ascii="Arial" w:hAnsi="Arial" w:cs="Arial"/>
                <w:sz w:val="20"/>
                <w:szCs w:val="20"/>
                <w:lang w:val="en-ZA"/>
              </w:rPr>
              <w:t xml:space="preserve">amples to the </w:t>
            </w:r>
            <w:r w:rsidRPr="00E37D1A">
              <w:rPr>
                <w:rFonts w:ascii="Arial" w:hAnsi="Arial" w:cs="Arial"/>
                <w:sz w:val="20"/>
                <w:szCs w:val="20"/>
                <w:lang w:val="en-ZA"/>
              </w:rPr>
              <w:lastRenderedPageBreak/>
              <w:t>laboratory contribute to not reaching full compliance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18F8" w:rsidRPr="00630A19" w:rsidRDefault="008A18F8" w:rsidP="006F4C96">
            <w:pPr>
              <w:autoSpaceDE w:val="0"/>
              <w:autoSpaceDN w:val="0"/>
              <w:adjustRightInd w:val="0"/>
              <w:spacing w:line="276" w:lineRule="auto"/>
              <w:rPr>
                <w:rFonts w:ascii="Arial" w:hAnsi="Arial" w:cs="Arial"/>
                <w:sz w:val="20"/>
                <w:szCs w:val="20"/>
              </w:rPr>
            </w:pPr>
            <w:r>
              <w:rPr>
                <w:rFonts w:ascii="Arial" w:hAnsi="Arial" w:cs="Arial"/>
                <w:sz w:val="20"/>
                <w:szCs w:val="20"/>
              </w:rPr>
              <w:lastRenderedPageBreak/>
              <w:t>Report on animal disease surveillance conducted</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A18F8" w:rsidRDefault="00F643DE" w:rsidP="008A18F8">
            <w:pPr>
              <w:autoSpaceDE w:val="0"/>
              <w:autoSpaceDN w:val="0"/>
              <w:adjustRightInd w:val="0"/>
              <w:spacing w:line="276" w:lineRule="auto"/>
              <w:rPr>
                <w:rFonts w:ascii="Arial" w:hAnsi="Arial" w:cs="Arial"/>
                <w:sz w:val="20"/>
                <w:szCs w:val="20"/>
              </w:rPr>
            </w:pPr>
            <w:r>
              <w:rPr>
                <w:rFonts w:ascii="Arial" w:hAnsi="Arial" w:cs="Arial"/>
                <w:sz w:val="20"/>
                <w:szCs w:val="20"/>
              </w:rPr>
              <w:t>R</w:t>
            </w:r>
            <w:r w:rsidR="008A18F8">
              <w:rPr>
                <w:rFonts w:ascii="Arial" w:hAnsi="Arial" w:cs="Arial"/>
                <w:sz w:val="20"/>
                <w:szCs w:val="20"/>
              </w:rPr>
              <w:t>eport on animal disease surveillanc</w:t>
            </w:r>
            <w:r>
              <w:rPr>
                <w:rFonts w:ascii="Arial" w:hAnsi="Arial" w:cs="Arial"/>
                <w:sz w:val="20"/>
                <w:szCs w:val="20"/>
              </w:rPr>
              <w:t>e conducted has been compiled.</w:t>
            </w:r>
          </w:p>
          <w:p w:rsidR="008A18F8" w:rsidRDefault="008A18F8" w:rsidP="008A18F8">
            <w:pPr>
              <w:autoSpaceDE w:val="0"/>
              <w:autoSpaceDN w:val="0"/>
              <w:adjustRightInd w:val="0"/>
              <w:spacing w:line="276" w:lineRule="auto"/>
              <w:jc w:val="both"/>
              <w:rPr>
                <w:rFonts w:ascii="Arial" w:hAnsi="Arial" w:cs="Arial"/>
                <w:sz w:val="20"/>
                <w:szCs w:val="20"/>
              </w:rPr>
            </w:pPr>
          </w:p>
          <w:p w:rsidR="008A18F8" w:rsidRPr="00630A19" w:rsidRDefault="008A18F8" w:rsidP="008A18F8">
            <w:pPr>
              <w:spacing w:after="200" w:line="276" w:lineRule="auto"/>
              <w:rPr>
                <w:rFonts w:ascii="Arial" w:hAnsi="Arial" w:cs="Arial"/>
                <w:color w:val="000000"/>
                <w:sz w:val="20"/>
                <w:szCs w:val="20"/>
              </w:rPr>
            </w:pPr>
            <w:r>
              <w:rPr>
                <w:rFonts w:ascii="Arial" w:hAnsi="Arial" w:cs="Arial"/>
                <w:b/>
                <w:noProof/>
                <w:color w:val="262626" w:themeColor="text1" w:themeTint="D9"/>
                <w:sz w:val="20"/>
                <w:szCs w:val="20"/>
                <w:lang w:eastAsia="en-ZA"/>
              </w:rPr>
              <w:lastRenderedPageBreak/>
              <mc:AlternateContent>
                <mc:Choice Requires="wps">
                  <w:drawing>
                    <wp:anchor distT="0" distB="0" distL="114300" distR="114300" simplePos="0" relativeHeight="252057600" behindDoc="0" locked="0" layoutInCell="1" allowOverlap="1" wp14:anchorId="4ED539AD" wp14:editId="65128C18">
                      <wp:simplePos x="0" y="0"/>
                      <wp:positionH relativeFrom="column">
                        <wp:posOffset>767080</wp:posOffset>
                      </wp:positionH>
                      <wp:positionV relativeFrom="paragraph">
                        <wp:posOffset>43180</wp:posOffset>
                      </wp:positionV>
                      <wp:extent cx="142875" cy="104775"/>
                      <wp:effectExtent l="15240" t="6985" r="13335" b="12065"/>
                      <wp:wrapNone/>
                      <wp:docPr id="152"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A5745E2" id="Rectangle 277" o:spid="_x0000_s1026" style="position:absolute;margin-left:60.4pt;margin-top:3.4pt;width:11.25pt;height:8.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" fillcolor="#ffc000" strokecolor="#41719c" strokeweight="1pt"/>
                  </w:pict>
                </mc:Fallback>
              </mc:AlternateContent>
            </w:r>
            <w:r w:rsidRPr="00630A19">
              <w:rPr>
                <w:rFonts w:ascii="Arial" w:hAnsi="Arial" w:cs="Arial"/>
                <w:b/>
                <w:color w:val="262626" w:themeColor="text1" w:themeTint="D9"/>
                <w:sz w:val="20"/>
                <w:szCs w:val="20"/>
              </w:rPr>
              <w:t>In progress</w:t>
            </w:r>
          </w:p>
          <w:p w:rsidR="008A18F8" w:rsidRPr="00630A19" w:rsidRDefault="008A18F8" w:rsidP="008A18F8">
            <w:pPr>
              <w:autoSpaceDE w:val="0"/>
              <w:autoSpaceDN w:val="0"/>
              <w:adjustRightInd w:val="0"/>
              <w:spacing w:line="276" w:lineRule="auto"/>
              <w:jc w:val="both"/>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FD21A3" w:rsidRPr="00FD21A3" w:rsidRDefault="00FD21A3" w:rsidP="00FD21A3">
            <w:pPr>
              <w:spacing w:after="200" w:line="276" w:lineRule="auto"/>
              <w:rPr>
                <w:rFonts w:ascii="Arial" w:hAnsi="Arial" w:cs="Arial"/>
                <w:sz w:val="20"/>
                <w:szCs w:val="20"/>
              </w:rPr>
            </w:pPr>
            <w:r w:rsidRPr="00FD21A3">
              <w:rPr>
                <w:rFonts w:ascii="Arial" w:hAnsi="Arial" w:cs="Arial"/>
                <w:sz w:val="20"/>
                <w:szCs w:val="20"/>
                <w:lang w:val="en-ZA"/>
              </w:rPr>
              <w:lastRenderedPageBreak/>
              <w:t xml:space="preserve">Validation of reported performance has not been completed due to delays caused by nation-wide lockdown; this will be concluded in </w:t>
            </w:r>
            <w:r w:rsidRPr="00FD21A3">
              <w:rPr>
                <w:rFonts w:ascii="Arial" w:hAnsi="Arial" w:cs="Arial"/>
                <w:sz w:val="20"/>
                <w:szCs w:val="20"/>
                <w:lang w:val="en-ZA"/>
              </w:rPr>
              <w:lastRenderedPageBreak/>
              <w:t>time to be reported in the annual report.</w:t>
            </w:r>
          </w:p>
          <w:p w:rsidR="008A18F8" w:rsidRPr="00630A19" w:rsidRDefault="00FD21A3" w:rsidP="00FD21A3">
            <w:pPr>
              <w:spacing w:after="200" w:line="276" w:lineRule="auto"/>
              <w:jc w:val="both"/>
              <w:rPr>
                <w:rFonts w:ascii="Arial" w:hAnsi="Arial" w:cs="Arial"/>
                <w:sz w:val="20"/>
                <w:szCs w:val="20"/>
              </w:rPr>
            </w:pPr>
            <w:r w:rsidRPr="00FD21A3">
              <w:rPr>
                <w:rFonts w:ascii="Arial" w:hAnsi="Arial" w:cs="Arial"/>
                <w:sz w:val="20"/>
                <w:szCs w:val="20"/>
                <w:lang w:val="en-ZA"/>
              </w:rPr>
              <w:t xml:space="preserve"> </w:t>
            </w:r>
          </w:p>
        </w:tc>
        <w:tc>
          <w:tcPr>
            <w:tcW w:w="1620" w:type="dxa"/>
            <w:tcBorders>
              <w:top w:val="single" w:sz="4" w:space="0" w:color="auto"/>
              <w:left w:val="single" w:sz="4" w:space="0" w:color="auto"/>
              <w:bottom w:val="single" w:sz="4" w:space="0" w:color="auto"/>
              <w:right w:val="single" w:sz="4" w:space="0" w:color="auto"/>
            </w:tcBorders>
          </w:tcPr>
          <w:p w:rsidR="008A18F8" w:rsidRPr="00630A19" w:rsidRDefault="008A18F8" w:rsidP="008A18F8">
            <w:pPr>
              <w:autoSpaceDE w:val="0"/>
              <w:autoSpaceDN w:val="0"/>
              <w:adjustRightInd w:val="0"/>
              <w:spacing w:line="276" w:lineRule="auto"/>
              <w:jc w:val="both"/>
              <w:rPr>
                <w:rFonts w:ascii="Arial" w:hAnsi="Arial" w:cs="Arial"/>
                <w:sz w:val="20"/>
                <w:szCs w:val="20"/>
              </w:rPr>
            </w:pPr>
            <w:r>
              <w:rPr>
                <w:rFonts w:ascii="Arial" w:hAnsi="Arial" w:cs="Arial"/>
                <w:sz w:val="20"/>
                <w:szCs w:val="20"/>
              </w:rPr>
              <w:lastRenderedPageBreak/>
              <w:t>N/A</w:t>
            </w:r>
          </w:p>
        </w:tc>
      </w:tr>
      <w:tr w:rsidR="008A18F8" w:rsidRPr="0017458A" w:rsidTr="00FD21A3">
        <w:trPr>
          <w:trHeight w:val="2060"/>
        </w:trPr>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lastRenderedPageBreak/>
              <w:t>2.2.2</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Number of planned</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plant pest risk surveillances</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conducted</w:t>
            </w:r>
          </w:p>
        </w:tc>
        <w:tc>
          <w:tcPr>
            <w:tcW w:w="1474" w:type="dxa"/>
            <w:tcBorders>
              <w:top w:val="single" w:sz="4" w:space="0" w:color="auto"/>
              <w:left w:val="single" w:sz="4" w:space="0" w:color="auto"/>
              <w:bottom w:val="single" w:sz="4" w:space="0" w:color="auto"/>
              <w:right w:val="single" w:sz="4" w:space="0" w:color="auto"/>
            </w:tcBorders>
          </w:tcPr>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Document and analyse surveillance</w:t>
            </w:r>
          </w:p>
          <w:p w:rsidR="008A18F8" w:rsidRPr="00630A19" w:rsidRDefault="008A18F8" w:rsidP="008A18F8">
            <w:pPr>
              <w:spacing w:after="200" w:line="276" w:lineRule="auto"/>
              <w:rPr>
                <w:rFonts w:ascii="Arial" w:hAnsi="Arial" w:cs="Arial"/>
                <w:sz w:val="20"/>
                <w:szCs w:val="20"/>
              </w:rPr>
            </w:pPr>
            <w:r w:rsidRPr="00630A19">
              <w:rPr>
                <w:rFonts w:ascii="Arial" w:hAnsi="Arial" w:cs="Arial"/>
                <w:sz w:val="20"/>
                <w:szCs w:val="20"/>
              </w:rPr>
              <w:t>results</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Pr>
          <w:p w:rsidR="008A18F8"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Surveillance results were documented and analysed</w:t>
            </w:r>
          </w:p>
          <w:p w:rsidR="00FD21A3" w:rsidRPr="00630A19" w:rsidRDefault="00FD21A3" w:rsidP="008A18F8">
            <w:pPr>
              <w:autoSpaceDE w:val="0"/>
              <w:autoSpaceDN w:val="0"/>
              <w:adjustRightInd w:val="0"/>
              <w:spacing w:line="276" w:lineRule="auto"/>
              <w:rPr>
                <w:rFonts w:ascii="Arial" w:hAnsi="Arial" w:cs="Arial"/>
                <w:sz w:val="20"/>
                <w:szCs w:val="20"/>
              </w:rPr>
            </w:pPr>
          </w:p>
          <w:p w:rsidR="008A18F8" w:rsidRPr="00630A19" w:rsidRDefault="008A18F8" w:rsidP="008A18F8">
            <w:pPr>
              <w:spacing w:after="200" w:line="276" w:lineRule="auto"/>
              <w:rPr>
                <w:rFonts w:ascii="Arial" w:hAnsi="Arial" w:cs="Arial"/>
                <w:color w:val="000000"/>
                <w:sz w:val="20"/>
                <w:szCs w:val="20"/>
              </w:rPr>
            </w:pPr>
            <w:r>
              <w:rPr>
                <w:rFonts w:ascii="Arial" w:hAnsi="Arial" w:cs="Arial"/>
                <w:b/>
                <w:noProof/>
                <w:color w:val="262626" w:themeColor="text1" w:themeTint="D9"/>
                <w:sz w:val="20"/>
                <w:szCs w:val="20"/>
                <w:lang w:eastAsia="en-ZA"/>
              </w:rPr>
              <mc:AlternateContent>
                <mc:Choice Requires="wps">
                  <w:drawing>
                    <wp:anchor distT="0" distB="0" distL="114300" distR="114300" simplePos="0" relativeHeight="252062720" behindDoc="0" locked="0" layoutInCell="1" allowOverlap="1" wp14:anchorId="6661B748" wp14:editId="4DC138B2">
                      <wp:simplePos x="0" y="0"/>
                      <wp:positionH relativeFrom="column">
                        <wp:posOffset>628650</wp:posOffset>
                      </wp:positionH>
                      <wp:positionV relativeFrom="paragraph">
                        <wp:posOffset>40005</wp:posOffset>
                      </wp:positionV>
                      <wp:extent cx="142875" cy="104775"/>
                      <wp:effectExtent l="0" t="0" r="9525" b="9525"/>
                      <wp:wrapNone/>
                      <wp:docPr id="9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solidFill>
                                <a:srgbClr val="70AD47">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0F06A92" id="Rectangle 6" o:spid="_x0000_s1026" style="position:absolute;margin-left:49.5pt;margin-top:3.15pt;width:11.25pt;height:8.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" fillcolor="#385723" strokecolor="#41719c" strokeweight="1pt">
                      <v:path arrowok="t"/>
                    </v:rect>
                  </w:pict>
                </mc:Fallback>
              </mc:AlternateContent>
            </w:r>
            <w:r w:rsidRPr="00630A19">
              <w:rPr>
                <w:rFonts w:ascii="Arial" w:hAnsi="Arial" w:cs="Arial"/>
                <w:b/>
                <w:noProof/>
                <w:color w:val="262626" w:themeColor="text1" w:themeTint="D9"/>
                <w:sz w:val="20"/>
                <w:szCs w:val="20"/>
              </w:rPr>
              <w:t>Achieved</w:t>
            </w:r>
          </w:p>
          <w:p w:rsidR="008A18F8" w:rsidRPr="00630A19" w:rsidRDefault="008A18F8" w:rsidP="008A18F8">
            <w:pPr>
              <w:spacing w:after="200" w:line="276" w:lineRule="auto"/>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tcPr>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18F8" w:rsidRPr="00630A19" w:rsidRDefault="008A18F8" w:rsidP="00CD54E3">
            <w:pPr>
              <w:autoSpaceDE w:val="0"/>
              <w:autoSpaceDN w:val="0"/>
              <w:adjustRightInd w:val="0"/>
              <w:spacing w:line="276" w:lineRule="auto"/>
              <w:rPr>
                <w:rFonts w:ascii="Arial" w:hAnsi="Arial" w:cs="Arial"/>
                <w:sz w:val="20"/>
                <w:szCs w:val="20"/>
              </w:rPr>
            </w:pPr>
            <w:r w:rsidRPr="00630A19">
              <w:rPr>
                <w:rFonts w:ascii="Arial" w:hAnsi="Arial" w:cs="Arial"/>
                <w:sz w:val="20"/>
                <w:szCs w:val="20"/>
              </w:rPr>
              <w:t>Document and analyse surveillance</w:t>
            </w:r>
          </w:p>
          <w:p w:rsidR="008A18F8" w:rsidRPr="00630A19" w:rsidRDefault="008A18F8" w:rsidP="008A18F8">
            <w:pPr>
              <w:spacing w:after="200" w:line="276" w:lineRule="auto"/>
              <w:jc w:val="both"/>
              <w:rPr>
                <w:rFonts w:ascii="Arial" w:hAnsi="Arial" w:cs="Arial"/>
                <w:sz w:val="20"/>
                <w:szCs w:val="20"/>
              </w:rPr>
            </w:pPr>
            <w:r>
              <w:rPr>
                <w:rFonts w:ascii="Arial" w:hAnsi="Arial" w:cs="Arial"/>
                <w:sz w:val="20"/>
                <w:szCs w:val="20"/>
              </w:rPr>
              <w:t>r</w:t>
            </w:r>
            <w:r w:rsidRPr="00630A19">
              <w:rPr>
                <w:rFonts w:ascii="Arial" w:hAnsi="Arial" w:cs="Arial"/>
                <w:sz w:val="20"/>
                <w:szCs w:val="20"/>
              </w:rPr>
              <w:t>esults</w:t>
            </w:r>
            <w:r>
              <w:rPr>
                <w:rFonts w:ascii="Arial" w:hAnsi="Arial" w:cs="Arial"/>
                <w:sz w:val="20"/>
                <w:szCs w:val="20"/>
              </w:rPr>
              <w:t xml:space="preserve"> and report on 1 pest surveillance conducted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A18F8" w:rsidRDefault="008A18F8" w:rsidP="008A18F8">
            <w:pPr>
              <w:autoSpaceDE w:val="0"/>
              <w:autoSpaceDN w:val="0"/>
              <w:adjustRightInd w:val="0"/>
              <w:spacing w:line="276" w:lineRule="auto"/>
              <w:rPr>
                <w:rFonts w:ascii="Arial" w:hAnsi="Arial" w:cs="Arial"/>
                <w:sz w:val="20"/>
                <w:szCs w:val="20"/>
              </w:rPr>
            </w:pPr>
            <w:r>
              <w:rPr>
                <w:rFonts w:ascii="Arial" w:hAnsi="Arial" w:cs="Arial"/>
                <w:sz w:val="20"/>
                <w:szCs w:val="20"/>
              </w:rPr>
              <w:t>A report on 1 pest risk s</w:t>
            </w:r>
            <w:r w:rsidRPr="00630A19">
              <w:rPr>
                <w:rFonts w:ascii="Arial" w:hAnsi="Arial" w:cs="Arial"/>
                <w:sz w:val="20"/>
                <w:szCs w:val="20"/>
              </w:rPr>
              <w:t xml:space="preserve">urveillance </w:t>
            </w:r>
            <w:r w:rsidR="006662BA">
              <w:rPr>
                <w:rFonts w:ascii="Arial" w:hAnsi="Arial" w:cs="Arial"/>
                <w:sz w:val="20"/>
                <w:szCs w:val="20"/>
              </w:rPr>
              <w:t>conducted has been</w:t>
            </w:r>
            <w:r>
              <w:rPr>
                <w:rFonts w:ascii="Arial" w:hAnsi="Arial" w:cs="Arial"/>
                <w:sz w:val="20"/>
                <w:szCs w:val="20"/>
              </w:rPr>
              <w:t xml:space="preserve"> compiled</w:t>
            </w:r>
            <w:r w:rsidR="00864870">
              <w:rPr>
                <w:rFonts w:ascii="Arial" w:hAnsi="Arial" w:cs="Arial"/>
                <w:sz w:val="20"/>
                <w:szCs w:val="20"/>
              </w:rPr>
              <w:t>.</w:t>
            </w:r>
          </w:p>
          <w:p w:rsidR="008A18F8" w:rsidRPr="00630A19" w:rsidRDefault="008A18F8" w:rsidP="008A18F8">
            <w:pPr>
              <w:autoSpaceDE w:val="0"/>
              <w:autoSpaceDN w:val="0"/>
              <w:adjustRightInd w:val="0"/>
              <w:spacing w:line="276" w:lineRule="auto"/>
              <w:jc w:val="both"/>
              <w:rPr>
                <w:rFonts w:ascii="Arial" w:hAnsi="Arial" w:cs="Arial"/>
                <w:sz w:val="20"/>
                <w:szCs w:val="20"/>
              </w:rPr>
            </w:pPr>
          </w:p>
          <w:p w:rsidR="008A18F8" w:rsidRPr="00630A19" w:rsidRDefault="008A18F8" w:rsidP="00FD21A3">
            <w:pPr>
              <w:autoSpaceDE w:val="0"/>
              <w:autoSpaceDN w:val="0"/>
              <w:adjustRightInd w:val="0"/>
              <w:spacing w:line="276" w:lineRule="auto"/>
              <w:jc w:val="both"/>
              <w:rPr>
                <w:rFonts w:ascii="Arial" w:hAnsi="Arial" w:cs="Arial"/>
                <w:sz w:val="20"/>
                <w:szCs w:val="20"/>
              </w:rPr>
            </w:pPr>
            <w:r>
              <w:rPr>
                <w:rFonts w:ascii="Arial" w:hAnsi="Arial" w:cs="Arial"/>
                <w:b/>
                <w:noProof/>
                <w:color w:val="262626" w:themeColor="text1" w:themeTint="D9"/>
                <w:sz w:val="20"/>
                <w:szCs w:val="20"/>
                <w:lang w:eastAsia="en-ZA"/>
              </w:rPr>
              <mc:AlternateContent>
                <mc:Choice Requires="wps">
                  <w:drawing>
                    <wp:anchor distT="0" distB="0" distL="114300" distR="114300" simplePos="0" relativeHeight="252063744" behindDoc="0" locked="0" layoutInCell="1" allowOverlap="1" wp14:anchorId="08A8E1F4" wp14:editId="51F10696">
                      <wp:simplePos x="0" y="0"/>
                      <wp:positionH relativeFrom="column">
                        <wp:posOffset>656590</wp:posOffset>
                      </wp:positionH>
                      <wp:positionV relativeFrom="paragraph">
                        <wp:posOffset>30480</wp:posOffset>
                      </wp:positionV>
                      <wp:extent cx="142875" cy="104775"/>
                      <wp:effectExtent l="0" t="0" r="9525" b="9525"/>
                      <wp:wrapNone/>
                      <wp:docPr id="9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solidFill>
                                <a:srgbClr val="70AD47">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460757A" id="Rectangle 7" o:spid="_x0000_s1026" style="position:absolute;margin-left:51.7pt;margin-top:2.4pt;width:11.25pt;height:8.2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" fillcolor="#385723" strokecolor="#41719c" strokeweight="1pt">
                      <v:path arrowok="t"/>
                    </v:rect>
                  </w:pict>
                </mc:Fallback>
              </mc:AlternateContent>
            </w:r>
            <w:r w:rsidRPr="00630A19">
              <w:rPr>
                <w:rFonts w:ascii="Arial" w:hAnsi="Arial" w:cs="Arial"/>
                <w:b/>
                <w:noProof/>
                <w:color w:val="262626" w:themeColor="text1" w:themeTint="D9"/>
                <w:sz w:val="20"/>
                <w:szCs w:val="20"/>
              </w:rPr>
              <w:t>Achieved</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A18F8" w:rsidRPr="00630A19" w:rsidRDefault="008A18F8" w:rsidP="008A18F8">
            <w:pPr>
              <w:autoSpaceDE w:val="0"/>
              <w:autoSpaceDN w:val="0"/>
              <w:adjustRightInd w:val="0"/>
              <w:spacing w:line="276" w:lineRule="auto"/>
              <w:jc w:val="both"/>
              <w:rPr>
                <w:rFonts w:ascii="Arial" w:hAnsi="Arial" w:cs="Arial"/>
                <w:sz w:val="20"/>
                <w:szCs w:val="20"/>
              </w:rPr>
            </w:pPr>
            <w:r w:rsidRPr="00630A19">
              <w:rPr>
                <w:rFonts w:ascii="Arial" w:hAnsi="Arial" w:cs="Arial"/>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8A18F8" w:rsidRPr="00630A19" w:rsidRDefault="008A18F8" w:rsidP="008A18F8">
            <w:pPr>
              <w:autoSpaceDE w:val="0"/>
              <w:autoSpaceDN w:val="0"/>
              <w:adjustRightInd w:val="0"/>
              <w:spacing w:line="276" w:lineRule="auto"/>
              <w:jc w:val="both"/>
              <w:rPr>
                <w:rFonts w:ascii="Arial" w:hAnsi="Arial" w:cs="Arial"/>
                <w:sz w:val="20"/>
                <w:szCs w:val="20"/>
              </w:rPr>
            </w:pPr>
            <w:r w:rsidRPr="00630A19">
              <w:rPr>
                <w:rFonts w:ascii="Arial" w:hAnsi="Arial" w:cs="Arial"/>
                <w:sz w:val="20"/>
                <w:szCs w:val="20"/>
              </w:rPr>
              <w:t>N/A</w:t>
            </w:r>
          </w:p>
        </w:tc>
      </w:tr>
      <w:tr w:rsidR="008A18F8" w:rsidRPr="0017458A" w:rsidTr="00FD21A3">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2.2.3</w:t>
            </w:r>
          </w:p>
          <w:p w:rsidR="008A18F8" w:rsidRPr="00630A19" w:rsidRDefault="008A18F8" w:rsidP="00FD21A3">
            <w:pPr>
              <w:autoSpaceDE w:val="0"/>
              <w:autoSpaceDN w:val="0"/>
              <w:adjustRightInd w:val="0"/>
              <w:spacing w:line="276" w:lineRule="auto"/>
              <w:rPr>
                <w:rFonts w:ascii="Arial" w:hAnsi="Arial" w:cs="Arial"/>
                <w:sz w:val="20"/>
                <w:szCs w:val="20"/>
              </w:rPr>
            </w:pPr>
            <w:r w:rsidRPr="00630A19">
              <w:rPr>
                <w:rFonts w:ascii="Arial" w:hAnsi="Arial" w:cs="Arial"/>
                <w:sz w:val="20"/>
                <w:szCs w:val="20"/>
              </w:rPr>
              <w:t>Number of export protocols</w:t>
            </w:r>
          </w:p>
          <w:p w:rsidR="008A18F8" w:rsidRPr="00630A19" w:rsidRDefault="008A18F8" w:rsidP="00FD21A3">
            <w:pPr>
              <w:autoSpaceDE w:val="0"/>
              <w:autoSpaceDN w:val="0"/>
              <w:adjustRightInd w:val="0"/>
              <w:spacing w:line="276" w:lineRule="auto"/>
              <w:rPr>
                <w:rFonts w:ascii="Arial" w:hAnsi="Arial" w:cs="Arial"/>
                <w:sz w:val="20"/>
                <w:szCs w:val="20"/>
              </w:rPr>
            </w:pPr>
            <w:r w:rsidRPr="00630A19">
              <w:rPr>
                <w:rFonts w:ascii="Arial" w:hAnsi="Arial" w:cs="Arial"/>
                <w:sz w:val="20"/>
                <w:szCs w:val="20"/>
              </w:rPr>
              <w:t>for phytosanitary</w:t>
            </w:r>
          </w:p>
          <w:p w:rsidR="008A18F8" w:rsidRPr="00630A19" w:rsidRDefault="008A18F8" w:rsidP="00FD21A3">
            <w:pPr>
              <w:autoSpaceDE w:val="0"/>
              <w:autoSpaceDN w:val="0"/>
              <w:adjustRightInd w:val="0"/>
              <w:spacing w:line="276" w:lineRule="auto"/>
              <w:rPr>
                <w:rFonts w:ascii="Arial" w:hAnsi="Arial" w:cs="Arial"/>
                <w:sz w:val="20"/>
                <w:szCs w:val="20"/>
              </w:rPr>
            </w:pPr>
            <w:r w:rsidRPr="00630A19">
              <w:rPr>
                <w:rFonts w:ascii="Arial" w:hAnsi="Arial" w:cs="Arial"/>
                <w:sz w:val="20"/>
                <w:szCs w:val="20"/>
              </w:rPr>
              <w:t>requirements</w:t>
            </w:r>
          </w:p>
          <w:p w:rsidR="008A18F8" w:rsidRPr="00630A19" w:rsidRDefault="008A18F8" w:rsidP="00FD21A3">
            <w:pPr>
              <w:autoSpaceDE w:val="0"/>
              <w:autoSpaceDN w:val="0"/>
              <w:adjustRightInd w:val="0"/>
              <w:spacing w:line="276" w:lineRule="auto"/>
              <w:rPr>
                <w:rFonts w:ascii="Arial" w:hAnsi="Arial" w:cs="Arial"/>
                <w:sz w:val="20"/>
                <w:szCs w:val="20"/>
              </w:rPr>
            </w:pPr>
            <w:r w:rsidRPr="00630A19">
              <w:rPr>
                <w:rFonts w:ascii="Arial" w:hAnsi="Arial" w:cs="Arial"/>
                <w:sz w:val="20"/>
                <w:szCs w:val="20"/>
              </w:rPr>
              <w:t>implemented</w:t>
            </w:r>
          </w:p>
        </w:tc>
        <w:tc>
          <w:tcPr>
            <w:tcW w:w="1474" w:type="dxa"/>
            <w:tcBorders>
              <w:top w:val="single" w:sz="4" w:space="0" w:color="auto"/>
              <w:left w:val="single" w:sz="4" w:space="0" w:color="auto"/>
              <w:bottom w:val="single" w:sz="4" w:space="0" w:color="auto"/>
              <w:right w:val="single" w:sz="4" w:space="0" w:color="auto"/>
            </w:tcBorders>
          </w:tcPr>
          <w:p w:rsidR="008A18F8" w:rsidRPr="00630A19" w:rsidRDefault="008A18F8" w:rsidP="008A18F8">
            <w:pPr>
              <w:spacing w:after="200" w:line="276" w:lineRule="auto"/>
              <w:rPr>
                <w:rFonts w:ascii="Arial" w:hAnsi="Arial" w:cs="Arial"/>
                <w:sz w:val="20"/>
                <w:szCs w:val="20"/>
              </w:rPr>
            </w:pPr>
            <w:r>
              <w:rPr>
                <w:rFonts w:ascii="Arial" w:hAnsi="Arial" w:cs="Arial"/>
                <w:sz w:val="20"/>
                <w:szCs w:val="20"/>
              </w:rPr>
              <w:t>6</w:t>
            </w:r>
            <w:r w:rsidRPr="00630A19">
              <w:rPr>
                <w:rFonts w:ascii="Arial" w:hAnsi="Arial" w:cs="Arial"/>
                <w:sz w:val="20"/>
                <w:szCs w:val="20"/>
              </w:rPr>
              <w:t xml:space="preserve"> export protocols for phytosanitary requirements implemented</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Pr>
          <w:p w:rsidR="00B35F3C" w:rsidRPr="00B35F3C" w:rsidRDefault="00B35F3C" w:rsidP="00B35F3C">
            <w:pPr>
              <w:spacing w:after="200" w:line="276" w:lineRule="auto"/>
              <w:rPr>
                <w:rFonts w:ascii="Arial" w:hAnsi="Arial" w:cs="Arial"/>
                <w:sz w:val="20"/>
                <w:szCs w:val="20"/>
              </w:rPr>
            </w:pPr>
            <w:r w:rsidRPr="00B35F3C">
              <w:rPr>
                <w:rFonts w:ascii="Arial" w:hAnsi="Arial" w:cs="Arial"/>
                <w:sz w:val="20"/>
                <w:szCs w:val="20"/>
                <w:lang w:val="en-ZA"/>
              </w:rPr>
              <w:t>4 export protocols for phytosanitary  were implemented through exports of  grapes to China, Israel, Thailand and USA</w:t>
            </w:r>
          </w:p>
          <w:p w:rsidR="008A18F8" w:rsidRPr="00630A19" w:rsidRDefault="00FD21A3" w:rsidP="008A18F8">
            <w:pPr>
              <w:spacing w:after="200" w:line="276" w:lineRule="auto"/>
              <w:rPr>
                <w:rFonts w:ascii="Arial" w:hAnsi="Arial" w:cs="Arial"/>
                <w:color w:val="000000"/>
                <w:sz w:val="20"/>
                <w:szCs w:val="20"/>
              </w:rPr>
            </w:pPr>
            <w:r>
              <w:rPr>
                <w:rFonts w:ascii="Arial" w:hAnsi="Arial" w:cs="Arial"/>
                <w:b/>
                <w:noProof/>
                <w:color w:val="262626" w:themeColor="text1" w:themeTint="D9"/>
                <w:sz w:val="20"/>
                <w:szCs w:val="20"/>
                <w:lang w:eastAsia="en-ZA"/>
              </w:rPr>
              <mc:AlternateContent>
                <mc:Choice Requires="wps">
                  <w:drawing>
                    <wp:anchor distT="0" distB="0" distL="114300" distR="114300" simplePos="0" relativeHeight="252143616" behindDoc="0" locked="0" layoutInCell="1" allowOverlap="1" wp14:anchorId="07345E28" wp14:editId="7F0CE019">
                      <wp:simplePos x="0" y="0"/>
                      <wp:positionH relativeFrom="column">
                        <wp:posOffset>746760</wp:posOffset>
                      </wp:positionH>
                      <wp:positionV relativeFrom="paragraph">
                        <wp:posOffset>33020</wp:posOffset>
                      </wp:positionV>
                      <wp:extent cx="142875" cy="104775"/>
                      <wp:effectExtent l="6350" t="8890" r="12700" b="10160"/>
                      <wp:wrapNone/>
                      <wp:docPr id="110"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C7AC66E" id="Rectangle 388" o:spid="_x0000_s1026" style="position:absolute;margin-left:58.8pt;margin-top:2.6pt;width:11.25pt;height:8.2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" fillcolor="#ffc000" strokecolor="#41719c" strokeweight="1pt"/>
                  </w:pict>
                </mc:Fallback>
              </mc:AlternateContent>
            </w:r>
            <w:r w:rsidR="008A18F8" w:rsidRPr="00630A19">
              <w:rPr>
                <w:rFonts w:ascii="Arial" w:hAnsi="Arial" w:cs="Arial"/>
                <w:b/>
                <w:color w:val="262626" w:themeColor="text1" w:themeTint="D9"/>
                <w:sz w:val="20"/>
                <w:szCs w:val="20"/>
              </w:rPr>
              <w:t>In progress</w:t>
            </w:r>
          </w:p>
          <w:p w:rsidR="008A18F8" w:rsidRPr="00630A19" w:rsidRDefault="008A18F8" w:rsidP="008A18F8">
            <w:pPr>
              <w:spacing w:after="200" w:line="276" w:lineRule="auto"/>
              <w:rPr>
                <w:rFonts w:ascii="Arial" w:hAnsi="Arial" w:cs="Arial"/>
                <w:sz w:val="20"/>
                <w:szCs w:val="20"/>
              </w:rPr>
            </w:pPr>
          </w:p>
          <w:p w:rsidR="008A18F8" w:rsidRPr="00630A19" w:rsidRDefault="008A18F8" w:rsidP="008A18F8">
            <w:pPr>
              <w:autoSpaceDE w:val="0"/>
              <w:autoSpaceDN w:val="0"/>
              <w:adjustRightInd w:val="0"/>
              <w:spacing w:line="276" w:lineRule="auto"/>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tcPr>
          <w:p w:rsidR="008A18F8" w:rsidRPr="00B35F3C" w:rsidRDefault="00B35F3C" w:rsidP="008A18F8">
            <w:pPr>
              <w:spacing w:after="200" w:line="276" w:lineRule="auto"/>
              <w:rPr>
                <w:rFonts w:ascii="Arial" w:hAnsi="Arial" w:cs="Arial"/>
                <w:sz w:val="20"/>
                <w:szCs w:val="20"/>
              </w:rPr>
            </w:pPr>
            <w:r w:rsidRPr="00B35F3C">
              <w:rPr>
                <w:rFonts w:ascii="Arial" w:hAnsi="Arial" w:cs="Arial"/>
                <w:sz w:val="20"/>
                <w:szCs w:val="20"/>
                <w:lang w:val="en-ZA"/>
              </w:rPr>
              <w:lastRenderedPageBreak/>
              <w:t>2 protocols for phytosanitary requirements of pears to U</w:t>
            </w:r>
            <w:r>
              <w:rPr>
                <w:rFonts w:ascii="Arial" w:hAnsi="Arial" w:cs="Arial"/>
                <w:sz w:val="20"/>
                <w:szCs w:val="20"/>
                <w:lang w:val="en-ZA"/>
              </w:rPr>
              <w:t xml:space="preserve">SA and apples to China were not </w:t>
            </w:r>
            <w:r w:rsidRPr="00B35F3C">
              <w:rPr>
                <w:rFonts w:ascii="Arial" w:hAnsi="Arial" w:cs="Arial"/>
                <w:sz w:val="20"/>
                <w:szCs w:val="20"/>
                <w:lang w:val="en-ZA"/>
              </w:rPr>
              <w:t>implemented.</w:t>
            </w:r>
            <w:r>
              <w:rPr>
                <w:rFonts w:ascii="Arial" w:hAnsi="Arial" w:cs="Arial"/>
                <w:sz w:val="20"/>
                <w:szCs w:val="20"/>
                <w:lang w:val="en-ZA"/>
              </w:rPr>
              <w:t xml:space="preserve"> This is because there </w:t>
            </w:r>
            <w:r>
              <w:rPr>
                <w:rFonts w:ascii="Arial" w:hAnsi="Arial" w:cs="Arial"/>
                <w:sz w:val="20"/>
                <w:szCs w:val="20"/>
              </w:rPr>
              <w:t xml:space="preserve"> were no </w:t>
            </w:r>
            <w:r w:rsidR="008A18F8">
              <w:rPr>
                <w:rFonts w:ascii="Arial" w:hAnsi="Arial" w:cs="Arial"/>
                <w:sz w:val="20"/>
                <w:szCs w:val="20"/>
              </w:rPr>
              <w:t>consignments presented for inspection and certification</w:t>
            </w:r>
          </w:p>
          <w:p w:rsidR="00C5458D" w:rsidRPr="00FD21A3" w:rsidRDefault="008A18F8" w:rsidP="00FD21A3">
            <w:pPr>
              <w:spacing w:after="200" w:line="276" w:lineRule="auto"/>
              <w:rPr>
                <w:rFonts w:ascii="Arial" w:hAnsi="Arial" w:cs="Arial"/>
                <w:color w:val="000000"/>
                <w:sz w:val="20"/>
                <w:szCs w:val="20"/>
              </w:rPr>
            </w:pPr>
            <w:r>
              <w:rPr>
                <w:rFonts w:ascii="Arial" w:hAnsi="Arial" w:cs="Arial"/>
                <w:b/>
                <w:noProof/>
                <w:color w:val="262626" w:themeColor="text1" w:themeTint="D9"/>
                <w:sz w:val="20"/>
                <w:szCs w:val="20"/>
                <w:lang w:eastAsia="en-ZA"/>
              </w:rPr>
              <mc:AlternateContent>
                <mc:Choice Requires="wps">
                  <w:drawing>
                    <wp:anchor distT="0" distB="0" distL="114300" distR="114300" simplePos="0" relativeHeight="252067840" behindDoc="0" locked="0" layoutInCell="1" allowOverlap="1" wp14:anchorId="1F4B440D" wp14:editId="257E6C2F">
                      <wp:simplePos x="0" y="0"/>
                      <wp:positionH relativeFrom="column">
                        <wp:posOffset>786130</wp:posOffset>
                      </wp:positionH>
                      <wp:positionV relativeFrom="paragraph">
                        <wp:posOffset>33020</wp:posOffset>
                      </wp:positionV>
                      <wp:extent cx="142875" cy="104775"/>
                      <wp:effectExtent l="6350" t="8890" r="12700" b="10160"/>
                      <wp:wrapNone/>
                      <wp:docPr id="93"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93E17E9" id="Rectangle 388" o:spid="_x0000_s1026" style="position:absolute;margin-left:61.9pt;margin-top:2.6pt;width:11.25pt;height:8.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" fillcolor="#ffc000" strokecolor="#41719c" strokeweight="1pt"/>
                  </w:pict>
                </mc:Fallback>
              </mc:AlternateContent>
            </w:r>
            <w:r w:rsidRPr="00630A19">
              <w:rPr>
                <w:rFonts w:ascii="Arial" w:hAnsi="Arial" w:cs="Arial"/>
                <w:b/>
                <w:color w:val="262626" w:themeColor="text1" w:themeTint="D9"/>
                <w:sz w:val="20"/>
                <w:szCs w:val="20"/>
              </w:rPr>
              <w:t>In progress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18F8" w:rsidRPr="00630A19" w:rsidRDefault="008A18F8" w:rsidP="008A18F8">
            <w:pPr>
              <w:spacing w:after="200" w:line="276" w:lineRule="auto"/>
              <w:rPr>
                <w:rFonts w:ascii="Arial" w:hAnsi="Arial" w:cs="Arial"/>
                <w:sz w:val="20"/>
                <w:szCs w:val="20"/>
                <w:highlight w:val="yellow"/>
              </w:rPr>
            </w:pPr>
            <w:r>
              <w:rPr>
                <w:rFonts w:ascii="Arial" w:hAnsi="Arial" w:cs="Arial"/>
                <w:sz w:val="20"/>
                <w:szCs w:val="20"/>
              </w:rPr>
              <w:t>5</w:t>
            </w:r>
            <w:r w:rsidRPr="00630A19">
              <w:rPr>
                <w:rFonts w:ascii="Arial" w:hAnsi="Arial" w:cs="Arial"/>
                <w:sz w:val="20"/>
                <w:szCs w:val="20"/>
              </w:rPr>
              <w:t xml:space="preserve"> protocols for phytosanitary requirements implemented</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A18F8" w:rsidRPr="00E70ED3" w:rsidRDefault="008A18F8" w:rsidP="00B35F3C">
            <w:pPr>
              <w:spacing w:after="200" w:line="276" w:lineRule="auto"/>
              <w:rPr>
                <w:rFonts w:ascii="Arial" w:hAnsi="Arial" w:cs="Arial"/>
                <w:sz w:val="20"/>
                <w:szCs w:val="20"/>
              </w:rPr>
            </w:pPr>
            <w:r>
              <w:rPr>
                <w:rFonts w:ascii="Arial" w:hAnsi="Arial" w:cs="Arial"/>
                <w:sz w:val="20"/>
                <w:szCs w:val="20"/>
              </w:rPr>
              <w:t>5</w:t>
            </w:r>
            <w:r w:rsidR="00B35F3C">
              <w:rPr>
                <w:rFonts w:ascii="Arial" w:hAnsi="Arial" w:cs="Arial"/>
                <w:sz w:val="20"/>
                <w:szCs w:val="20"/>
              </w:rPr>
              <w:t xml:space="preserve"> </w:t>
            </w:r>
            <w:r w:rsidRPr="00630A19">
              <w:rPr>
                <w:rFonts w:ascii="Arial" w:hAnsi="Arial" w:cs="Arial"/>
                <w:sz w:val="20"/>
                <w:szCs w:val="20"/>
              </w:rPr>
              <w:t>protocols for phytosanitary requirements i</w:t>
            </w:r>
            <w:r>
              <w:rPr>
                <w:rFonts w:ascii="Arial" w:hAnsi="Arial" w:cs="Arial"/>
                <w:sz w:val="20"/>
                <w:szCs w:val="20"/>
              </w:rPr>
              <w:t xml:space="preserve">mplemented </w:t>
            </w:r>
            <w:r w:rsidRPr="00915DCE">
              <w:rPr>
                <w:rFonts w:ascii="Arial" w:hAnsi="Arial" w:cs="Arial"/>
                <w:b/>
                <w:sz w:val="20"/>
                <w:szCs w:val="20"/>
              </w:rPr>
              <w:t>(</w:t>
            </w:r>
            <w:r w:rsidRPr="00E70ED3">
              <w:rPr>
                <w:rFonts w:ascii="Arial" w:hAnsi="Arial" w:cs="Arial"/>
                <w:sz w:val="20"/>
                <w:szCs w:val="20"/>
              </w:rPr>
              <w:t xml:space="preserve">Grapes to China, Israel, Thailand and pears to USA) </w:t>
            </w:r>
          </w:p>
          <w:p w:rsidR="008A18F8" w:rsidRPr="00E70ED3" w:rsidRDefault="008A18F8" w:rsidP="008A18F8">
            <w:pPr>
              <w:spacing w:after="200" w:line="276" w:lineRule="auto"/>
              <w:jc w:val="both"/>
              <w:rPr>
                <w:rFonts w:ascii="Arial" w:hAnsi="Arial" w:cs="Arial"/>
                <w:b/>
                <w:color w:val="000000"/>
                <w:sz w:val="20"/>
                <w:szCs w:val="20"/>
              </w:rPr>
            </w:pPr>
            <w:r w:rsidRPr="00E70ED3">
              <w:rPr>
                <w:rFonts w:ascii="Arial" w:hAnsi="Arial" w:cs="Arial"/>
                <w:b/>
                <w:noProof/>
                <w:color w:val="262626" w:themeColor="text1" w:themeTint="D9"/>
                <w:sz w:val="20"/>
                <w:szCs w:val="20"/>
                <w:lang w:eastAsia="en-ZA"/>
              </w:rPr>
              <mc:AlternateContent>
                <mc:Choice Requires="wps">
                  <w:drawing>
                    <wp:anchor distT="0" distB="0" distL="114300" distR="114300" simplePos="0" relativeHeight="252066816" behindDoc="0" locked="0" layoutInCell="1" allowOverlap="1" wp14:anchorId="7E090928" wp14:editId="3BB14BAD">
                      <wp:simplePos x="0" y="0"/>
                      <wp:positionH relativeFrom="column">
                        <wp:posOffset>786130</wp:posOffset>
                      </wp:positionH>
                      <wp:positionV relativeFrom="paragraph">
                        <wp:posOffset>33020</wp:posOffset>
                      </wp:positionV>
                      <wp:extent cx="142875" cy="104775"/>
                      <wp:effectExtent l="15240" t="10795" r="13335" b="8255"/>
                      <wp:wrapNone/>
                      <wp:docPr id="9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00B05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D4D59E9" id="Rectangle 4" o:spid="_x0000_s1026" style="position:absolute;margin-left:61.9pt;margin-top:2.6pt;width:11.25pt;height:8.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" fillcolor="#00b050" strokecolor="#41719c" strokeweight="1pt"/>
                  </w:pict>
                </mc:Fallback>
              </mc:AlternateContent>
            </w:r>
            <w:r w:rsidRPr="00E70ED3">
              <w:rPr>
                <w:rFonts w:ascii="Arial" w:hAnsi="Arial" w:cs="Arial"/>
                <w:b/>
                <w:color w:val="000000"/>
                <w:sz w:val="20"/>
                <w:szCs w:val="20"/>
              </w:rPr>
              <w:t>Achieved</w:t>
            </w:r>
          </w:p>
          <w:p w:rsidR="008A18F8" w:rsidRPr="00630A19" w:rsidRDefault="008A18F8" w:rsidP="008A18F8">
            <w:pPr>
              <w:autoSpaceDE w:val="0"/>
              <w:autoSpaceDN w:val="0"/>
              <w:adjustRightInd w:val="0"/>
              <w:spacing w:line="276" w:lineRule="auto"/>
              <w:jc w:val="both"/>
              <w:rPr>
                <w:rFonts w:ascii="Arial" w:hAnsi="Arial" w:cs="Arial"/>
                <w:sz w:val="20"/>
                <w:szCs w:val="20"/>
                <w:highlight w:val="yellow"/>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A18F8" w:rsidRPr="00630A19" w:rsidRDefault="008A18F8" w:rsidP="008A18F8">
            <w:pPr>
              <w:autoSpaceDE w:val="0"/>
              <w:autoSpaceDN w:val="0"/>
              <w:adjustRightInd w:val="0"/>
              <w:spacing w:line="276" w:lineRule="auto"/>
              <w:jc w:val="both"/>
              <w:rPr>
                <w:rFonts w:ascii="Arial" w:hAnsi="Arial" w:cs="Arial"/>
                <w:sz w:val="20"/>
                <w:szCs w:val="20"/>
              </w:rPr>
            </w:pPr>
            <w:r w:rsidRPr="00630A19">
              <w:rPr>
                <w:rFonts w:ascii="Arial" w:hAnsi="Arial" w:cs="Arial"/>
                <w:sz w:val="20"/>
                <w:szCs w:val="20"/>
              </w:rPr>
              <w:t>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A18F8" w:rsidRPr="00630A19" w:rsidRDefault="008A18F8" w:rsidP="008A18F8">
            <w:pPr>
              <w:autoSpaceDE w:val="0"/>
              <w:autoSpaceDN w:val="0"/>
              <w:adjustRightInd w:val="0"/>
              <w:spacing w:line="276" w:lineRule="auto"/>
              <w:jc w:val="both"/>
              <w:rPr>
                <w:rFonts w:ascii="Arial" w:hAnsi="Arial" w:cs="Arial"/>
                <w:sz w:val="20"/>
                <w:szCs w:val="20"/>
              </w:rPr>
            </w:pPr>
            <w:r w:rsidRPr="00630A19">
              <w:rPr>
                <w:rFonts w:ascii="Arial" w:hAnsi="Arial" w:cs="Arial"/>
                <w:sz w:val="20"/>
                <w:szCs w:val="20"/>
              </w:rPr>
              <w:t>N/A</w:t>
            </w:r>
          </w:p>
        </w:tc>
      </w:tr>
      <w:tr w:rsidR="00FD21A3" w:rsidRPr="00466ABC" w:rsidTr="00FD21A3">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FD21A3" w:rsidRPr="00630A19" w:rsidRDefault="00FD21A3" w:rsidP="00FD21A3">
            <w:pPr>
              <w:autoSpaceDE w:val="0"/>
              <w:autoSpaceDN w:val="0"/>
              <w:adjustRightInd w:val="0"/>
              <w:spacing w:line="276" w:lineRule="auto"/>
              <w:rPr>
                <w:rFonts w:ascii="Arial" w:hAnsi="Arial" w:cs="Arial"/>
                <w:sz w:val="20"/>
                <w:szCs w:val="20"/>
              </w:rPr>
            </w:pPr>
            <w:r w:rsidRPr="00630A19">
              <w:rPr>
                <w:rFonts w:ascii="Arial" w:hAnsi="Arial" w:cs="Arial"/>
                <w:sz w:val="20"/>
                <w:szCs w:val="20"/>
              </w:rPr>
              <w:lastRenderedPageBreak/>
              <w:t>2.2.4</w:t>
            </w:r>
          </w:p>
          <w:p w:rsidR="00FD21A3" w:rsidRPr="00630A19" w:rsidRDefault="00FD21A3" w:rsidP="00FD21A3">
            <w:pPr>
              <w:autoSpaceDE w:val="0"/>
              <w:autoSpaceDN w:val="0"/>
              <w:adjustRightInd w:val="0"/>
              <w:spacing w:line="276" w:lineRule="auto"/>
              <w:rPr>
                <w:rFonts w:ascii="Arial" w:hAnsi="Arial" w:cs="Arial"/>
                <w:sz w:val="20"/>
                <w:szCs w:val="20"/>
              </w:rPr>
            </w:pPr>
            <w:r w:rsidRPr="00630A19">
              <w:rPr>
                <w:rFonts w:ascii="Arial" w:hAnsi="Arial" w:cs="Arial"/>
                <w:sz w:val="20"/>
                <w:szCs w:val="20"/>
              </w:rPr>
              <w:t>Veterinary Strategy</w:t>
            </w:r>
          </w:p>
          <w:p w:rsidR="00FD21A3" w:rsidRPr="00630A19" w:rsidRDefault="00FD21A3" w:rsidP="00FD21A3">
            <w:pPr>
              <w:autoSpaceDE w:val="0"/>
              <w:autoSpaceDN w:val="0"/>
              <w:adjustRightInd w:val="0"/>
              <w:spacing w:line="276" w:lineRule="auto"/>
              <w:rPr>
                <w:rFonts w:ascii="Arial" w:hAnsi="Arial" w:cs="Arial"/>
                <w:sz w:val="20"/>
                <w:szCs w:val="20"/>
              </w:rPr>
            </w:pPr>
            <w:r w:rsidRPr="00630A19">
              <w:rPr>
                <w:rFonts w:ascii="Arial" w:hAnsi="Arial" w:cs="Arial"/>
                <w:sz w:val="20"/>
                <w:szCs w:val="20"/>
              </w:rPr>
              <w:t>implemented</w:t>
            </w:r>
          </w:p>
        </w:tc>
        <w:tc>
          <w:tcPr>
            <w:tcW w:w="1474" w:type="dxa"/>
            <w:tcBorders>
              <w:top w:val="single" w:sz="4" w:space="0" w:color="auto"/>
              <w:left w:val="single" w:sz="4" w:space="0" w:color="auto"/>
              <w:bottom w:val="single" w:sz="4" w:space="0" w:color="auto"/>
              <w:right w:val="single" w:sz="4" w:space="0" w:color="auto"/>
            </w:tcBorders>
          </w:tcPr>
          <w:p w:rsidR="00FD21A3" w:rsidRPr="00630A19" w:rsidRDefault="00FD21A3" w:rsidP="00FD21A3">
            <w:pPr>
              <w:autoSpaceDE w:val="0"/>
              <w:autoSpaceDN w:val="0"/>
              <w:adjustRightInd w:val="0"/>
              <w:spacing w:line="276" w:lineRule="auto"/>
              <w:rPr>
                <w:rFonts w:ascii="Arial" w:hAnsi="Arial" w:cs="Arial"/>
                <w:sz w:val="20"/>
                <w:szCs w:val="20"/>
              </w:rPr>
            </w:pPr>
            <w:r w:rsidRPr="00630A19">
              <w:rPr>
                <w:rFonts w:ascii="Arial" w:hAnsi="Arial" w:cs="Arial"/>
                <w:sz w:val="20"/>
                <w:szCs w:val="20"/>
              </w:rPr>
              <w:t>Final draft with</w:t>
            </w:r>
          </w:p>
          <w:p w:rsidR="00FD21A3" w:rsidRPr="00630A19" w:rsidRDefault="00FD21A3" w:rsidP="00FD21A3">
            <w:pPr>
              <w:autoSpaceDE w:val="0"/>
              <w:autoSpaceDN w:val="0"/>
              <w:adjustRightInd w:val="0"/>
              <w:spacing w:line="276" w:lineRule="auto"/>
              <w:rPr>
                <w:rFonts w:ascii="Arial" w:hAnsi="Arial" w:cs="Arial"/>
                <w:sz w:val="20"/>
                <w:szCs w:val="20"/>
              </w:rPr>
            </w:pPr>
            <w:r w:rsidRPr="00630A19">
              <w:rPr>
                <w:rFonts w:ascii="Arial" w:hAnsi="Arial" w:cs="Arial"/>
                <w:sz w:val="20"/>
                <w:szCs w:val="20"/>
              </w:rPr>
              <w:t>stakeholder</w:t>
            </w:r>
          </w:p>
          <w:p w:rsidR="00FD21A3" w:rsidRPr="00630A19" w:rsidRDefault="00FD21A3" w:rsidP="00FD21A3">
            <w:pPr>
              <w:autoSpaceDE w:val="0"/>
              <w:autoSpaceDN w:val="0"/>
              <w:adjustRightInd w:val="0"/>
              <w:spacing w:line="276" w:lineRule="auto"/>
              <w:rPr>
                <w:rFonts w:ascii="Arial" w:hAnsi="Arial" w:cs="Arial"/>
                <w:sz w:val="20"/>
                <w:szCs w:val="20"/>
              </w:rPr>
            </w:pPr>
            <w:r w:rsidRPr="00630A19">
              <w:rPr>
                <w:rFonts w:ascii="Arial" w:hAnsi="Arial" w:cs="Arial"/>
                <w:sz w:val="20"/>
                <w:szCs w:val="20"/>
              </w:rPr>
              <w:t>inputs</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Pr>
          <w:p w:rsidR="00FD21A3" w:rsidRDefault="00FD21A3" w:rsidP="00FD21A3">
            <w:pPr>
              <w:autoSpaceDE w:val="0"/>
              <w:autoSpaceDN w:val="0"/>
              <w:adjustRightInd w:val="0"/>
              <w:spacing w:line="276" w:lineRule="auto"/>
              <w:rPr>
                <w:rFonts w:ascii="Arial" w:hAnsi="Arial" w:cs="Arial"/>
                <w:sz w:val="20"/>
                <w:szCs w:val="20"/>
              </w:rPr>
            </w:pPr>
            <w:r>
              <w:rPr>
                <w:rFonts w:ascii="Arial" w:hAnsi="Arial" w:cs="Arial"/>
                <w:sz w:val="20"/>
                <w:szCs w:val="20"/>
              </w:rPr>
              <w:t>Final draft report with stakeholder inputs was compiled.  Bruce</w:t>
            </w:r>
            <w:r w:rsidR="005B4507">
              <w:rPr>
                <w:rFonts w:ascii="Arial" w:hAnsi="Arial" w:cs="Arial"/>
                <w:sz w:val="20"/>
                <w:szCs w:val="20"/>
              </w:rPr>
              <w:t>l</w:t>
            </w:r>
            <w:r>
              <w:rPr>
                <w:rFonts w:ascii="Arial" w:hAnsi="Arial" w:cs="Arial"/>
                <w:sz w:val="20"/>
                <w:szCs w:val="20"/>
              </w:rPr>
              <w:t xml:space="preserve">losis and Tuberculosis Working Group meeting to be held next quarter will discuss the report. </w:t>
            </w:r>
          </w:p>
          <w:p w:rsidR="00FD21A3" w:rsidRPr="00630A19" w:rsidRDefault="00FD21A3" w:rsidP="00FD21A3">
            <w:pPr>
              <w:autoSpaceDE w:val="0"/>
              <w:autoSpaceDN w:val="0"/>
              <w:adjustRightInd w:val="0"/>
              <w:spacing w:line="276" w:lineRule="auto"/>
              <w:rPr>
                <w:rFonts w:ascii="Arial" w:hAnsi="Arial" w:cs="Arial"/>
                <w:sz w:val="20"/>
                <w:szCs w:val="20"/>
              </w:rPr>
            </w:pPr>
          </w:p>
          <w:p w:rsidR="00FD21A3" w:rsidRPr="00E70ED3" w:rsidRDefault="00FD21A3" w:rsidP="00FD21A3">
            <w:pPr>
              <w:spacing w:after="200" w:line="276" w:lineRule="auto"/>
              <w:jc w:val="both"/>
              <w:rPr>
                <w:rFonts w:ascii="Arial" w:hAnsi="Arial" w:cs="Arial"/>
                <w:b/>
                <w:color w:val="000000"/>
                <w:sz w:val="20"/>
                <w:szCs w:val="20"/>
              </w:rPr>
            </w:pPr>
            <w:r w:rsidRPr="00E70ED3">
              <w:rPr>
                <w:rFonts w:ascii="Arial" w:hAnsi="Arial" w:cs="Arial"/>
                <w:b/>
                <w:noProof/>
                <w:color w:val="262626" w:themeColor="text1" w:themeTint="D9"/>
                <w:sz w:val="20"/>
                <w:szCs w:val="20"/>
                <w:lang w:eastAsia="en-ZA"/>
              </w:rPr>
              <mc:AlternateContent>
                <mc:Choice Requires="wps">
                  <w:drawing>
                    <wp:anchor distT="0" distB="0" distL="114300" distR="114300" simplePos="0" relativeHeight="252141568" behindDoc="0" locked="0" layoutInCell="1" allowOverlap="1" wp14:anchorId="25E44742" wp14:editId="418E6526">
                      <wp:simplePos x="0" y="0"/>
                      <wp:positionH relativeFrom="column">
                        <wp:posOffset>786130</wp:posOffset>
                      </wp:positionH>
                      <wp:positionV relativeFrom="paragraph">
                        <wp:posOffset>33020</wp:posOffset>
                      </wp:positionV>
                      <wp:extent cx="142875" cy="104775"/>
                      <wp:effectExtent l="15240" t="10795" r="13335" b="8255"/>
                      <wp:wrapNone/>
                      <wp:docPr id="7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00B05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4D677C6" id="Rectangle 4" o:spid="_x0000_s1026" style="position:absolute;margin-left:61.9pt;margin-top:2.6pt;width:11.25pt;height:8.2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" fillcolor="#00b050" strokecolor="#41719c" strokeweight="1pt"/>
                  </w:pict>
                </mc:Fallback>
              </mc:AlternateContent>
            </w:r>
            <w:r w:rsidRPr="00E70ED3">
              <w:rPr>
                <w:rFonts w:ascii="Arial" w:hAnsi="Arial" w:cs="Arial"/>
                <w:b/>
                <w:color w:val="000000"/>
                <w:sz w:val="20"/>
                <w:szCs w:val="20"/>
              </w:rPr>
              <w:t>Achieved</w:t>
            </w:r>
          </w:p>
          <w:p w:rsidR="00FD21A3" w:rsidRPr="00466ABC" w:rsidRDefault="00FD21A3" w:rsidP="00FD21A3">
            <w:pPr>
              <w:autoSpaceDE w:val="0"/>
              <w:autoSpaceDN w:val="0"/>
              <w:adjustRightInd w:val="0"/>
              <w:spacing w:line="276" w:lineRule="auto"/>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tcPr>
          <w:p w:rsidR="00FD21A3" w:rsidRPr="00630A19" w:rsidRDefault="00FD21A3" w:rsidP="00FD21A3">
            <w:pPr>
              <w:autoSpaceDE w:val="0"/>
              <w:autoSpaceDN w:val="0"/>
              <w:adjustRightInd w:val="0"/>
              <w:spacing w:line="276" w:lineRule="auto"/>
              <w:rPr>
                <w:rFonts w:ascii="Arial" w:hAnsi="Arial" w:cs="Arial"/>
                <w:sz w:val="20"/>
                <w:szCs w:val="20"/>
              </w:rPr>
            </w:pPr>
            <w:r w:rsidRPr="00630A19">
              <w:rPr>
                <w:rFonts w:ascii="Arial" w:hAnsi="Arial" w:cs="Arial"/>
                <w:sz w:val="20"/>
                <w:szCs w:val="20"/>
              </w:rPr>
              <w:t>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21A3" w:rsidRPr="00630A19" w:rsidRDefault="00FD21A3" w:rsidP="00FD21A3">
            <w:pPr>
              <w:autoSpaceDE w:val="0"/>
              <w:autoSpaceDN w:val="0"/>
              <w:adjustRightInd w:val="0"/>
              <w:spacing w:line="276" w:lineRule="auto"/>
              <w:rPr>
                <w:rFonts w:ascii="Arial" w:hAnsi="Arial" w:cs="Arial"/>
                <w:sz w:val="20"/>
                <w:szCs w:val="20"/>
              </w:rPr>
            </w:pPr>
            <w:r w:rsidRPr="00466ABC">
              <w:rPr>
                <w:rFonts w:ascii="Arial" w:hAnsi="Arial" w:cs="Arial"/>
                <w:sz w:val="20"/>
                <w:szCs w:val="20"/>
              </w:rPr>
              <w:t>Brucellosis policy approved by the Chief Director: Animal Production and Health</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5B4507" w:rsidRPr="005B4507" w:rsidRDefault="005B4507" w:rsidP="005B4507">
            <w:pPr>
              <w:autoSpaceDE w:val="0"/>
              <w:autoSpaceDN w:val="0"/>
              <w:adjustRightInd w:val="0"/>
              <w:spacing w:line="276" w:lineRule="auto"/>
              <w:rPr>
                <w:rFonts w:ascii="Arial" w:hAnsi="Arial" w:cs="Arial"/>
                <w:sz w:val="20"/>
                <w:szCs w:val="20"/>
              </w:rPr>
            </w:pPr>
            <w:r w:rsidRPr="005B4507">
              <w:rPr>
                <w:rFonts w:ascii="Arial" w:hAnsi="Arial" w:cs="Arial"/>
                <w:sz w:val="20"/>
                <w:szCs w:val="20"/>
                <w:lang w:val="en-ZA"/>
              </w:rPr>
              <w:t>Draft policy was concluded but st</w:t>
            </w:r>
            <w:r w:rsidR="00C34029">
              <w:rPr>
                <w:rFonts w:ascii="Arial" w:hAnsi="Arial" w:cs="Arial"/>
                <w:sz w:val="20"/>
                <w:szCs w:val="20"/>
                <w:lang w:val="en-ZA"/>
              </w:rPr>
              <w:t xml:space="preserve">ill had to be finalised by </w:t>
            </w:r>
            <w:r w:rsidR="0043079C">
              <w:rPr>
                <w:rFonts w:ascii="Arial" w:hAnsi="Arial" w:cs="Arial"/>
                <w:sz w:val="20"/>
                <w:szCs w:val="20"/>
                <w:lang w:val="en-ZA"/>
              </w:rPr>
              <w:t xml:space="preserve">the </w:t>
            </w:r>
            <w:r w:rsidR="0043079C" w:rsidRPr="005B4507">
              <w:rPr>
                <w:rFonts w:ascii="Arial" w:hAnsi="Arial" w:cs="Arial"/>
                <w:sz w:val="20"/>
                <w:szCs w:val="20"/>
                <w:lang w:val="en-ZA"/>
              </w:rPr>
              <w:t>working</w:t>
            </w:r>
            <w:r w:rsidRPr="005B4507">
              <w:rPr>
                <w:rFonts w:ascii="Arial" w:hAnsi="Arial" w:cs="Arial"/>
                <w:sz w:val="20"/>
                <w:szCs w:val="20"/>
                <w:lang w:val="en-ZA"/>
              </w:rPr>
              <w:t xml:space="preserve"> group.</w:t>
            </w:r>
          </w:p>
          <w:p w:rsidR="00FD21A3" w:rsidRPr="00466ABC" w:rsidRDefault="005B4507" w:rsidP="005B4507">
            <w:pPr>
              <w:autoSpaceDE w:val="0"/>
              <w:autoSpaceDN w:val="0"/>
              <w:adjustRightInd w:val="0"/>
              <w:spacing w:line="276" w:lineRule="auto"/>
              <w:rPr>
                <w:rFonts w:ascii="Arial" w:hAnsi="Arial" w:cs="Arial"/>
                <w:sz w:val="20"/>
                <w:szCs w:val="20"/>
              </w:rPr>
            </w:pPr>
            <w:r w:rsidRPr="005B4507">
              <w:rPr>
                <w:rFonts w:ascii="Arial" w:hAnsi="Arial" w:cs="Arial"/>
                <w:sz w:val="20"/>
                <w:szCs w:val="20"/>
                <w:lang w:val="en-ZA"/>
              </w:rPr>
              <w:t xml:space="preserve"> </w:t>
            </w:r>
          </w:p>
          <w:p w:rsidR="00FD21A3" w:rsidRPr="00630A19" w:rsidRDefault="00FD21A3" w:rsidP="00FD21A3">
            <w:pPr>
              <w:autoSpaceDE w:val="0"/>
              <w:autoSpaceDN w:val="0"/>
              <w:adjustRightInd w:val="0"/>
              <w:spacing w:line="276" w:lineRule="auto"/>
              <w:rPr>
                <w:rFonts w:ascii="Arial" w:hAnsi="Arial" w:cs="Arial"/>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2140544" behindDoc="0" locked="0" layoutInCell="1" allowOverlap="1" wp14:anchorId="0ECB4929" wp14:editId="27C26205">
                      <wp:simplePos x="0" y="0"/>
                      <wp:positionH relativeFrom="column">
                        <wp:posOffset>795020</wp:posOffset>
                      </wp:positionH>
                      <wp:positionV relativeFrom="paragraph">
                        <wp:posOffset>38735</wp:posOffset>
                      </wp:positionV>
                      <wp:extent cx="142875" cy="104775"/>
                      <wp:effectExtent l="8255" t="12065" r="10795" b="698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3CA06BD" id="Rectangle 31" o:spid="_x0000_s1026" style="position:absolute;margin-left:62.6pt;margin-top:3.05pt;width:11.25pt;height:8.2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" fillcolor="#ffc000" strokecolor="#41719c" strokeweight="1pt"/>
                  </w:pict>
                </mc:Fallback>
              </mc:AlternateContent>
            </w:r>
            <w:r w:rsidRPr="00466ABC">
              <w:rPr>
                <w:rFonts w:ascii="Arial" w:hAnsi="Arial" w:cs="Arial"/>
                <w:sz w:val="20"/>
                <w:szCs w:val="20"/>
              </w:rPr>
              <w:t xml:space="preserve"> In progress</w:t>
            </w:r>
          </w:p>
        </w:tc>
        <w:tc>
          <w:tcPr>
            <w:tcW w:w="2340" w:type="dxa"/>
            <w:tcBorders>
              <w:top w:val="single" w:sz="4" w:space="0" w:color="auto"/>
              <w:left w:val="single" w:sz="4" w:space="0" w:color="auto"/>
              <w:bottom w:val="single" w:sz="4" w:space="0" w:color="auto"/>
              <w:right w:val="single" w:sz="4" w:space="0" w:color="auto"/>
            </w:tcBorders>
          </w:tcPr>
          <w:p w:rsidR="00FD21A3" w:rsidRPr="00630A19" w:rsidRDefault="005B4507" w:rsidP="00FD21A3">
            <w:pPr>
              <w:autoSpaceDE w:val="0"/>
              <w:autoSpaceDN w:val="0"/>
              <w:adjustRightInd w:val="0"/>
              <w:spacing w:line="276" w:lineRule="auto"/>
              <w:rPr>
                <w:rFonts w:ascii="Arial" w:hAnsi="Arial" w:cs="Arial"/>
                <w:sz w:val="20"/>
                <w:szCs w:val="20"/>
              </w:rPr>
            </w:pPr>
            <w:r w:rsidRPr="005B4507">
              <w:rPr>
                <w:rFonts w:ascii="Arial" w:hAnsi="Arial" w:cs="Arial"/>
                <w:sz w:val="20"/>
                <w:szCs w:val="20"/>
                <w:lang w:val="en-ZA"/>
              </w:rPr>
              <w:t>The working group meeting that was to be held on 18-19 March 2020 was postponed due to uncertainty and fears caused by COVID-19 pandemic.</w:t>
            </w:r>
          </w:p>
        </w:tc>
        <w:tc>
          <w:tcPr>
            <w:tcW w:w="1620" w:type="dxa"/>
            <w:tcBorders>
              <w:top w:val="single" w:sz="4" w:space="0" w:color="auto"/>
              <w:left w:val="single" w:sz="4" w:space="0" w:color="auto"/>
              <w:bottom w:val="single" w:sz="4" w:space="0" w:color="auto"/>
              <w:right w:val="single" w:sz="4" w:space="0" w:color="auto"/>
            </w:tcBorders>
          </w:tcPr>
          <w:p w:rsidR="00FD21A3" w:rsidRPr="00630A19" w:rsidRDefault="00FD21A3" w:rsidP="00FD21A3">
            <w:pPr>
              <w:autoSpaceDE w:val="0"/>
              <w:autoSpaceDN w:val="0"/>
              <w:adjustRightInd w:val="0"/>
              <w:spacing w:line="276" w:lineRule="auto"/>
              <w:rPr>
                <w:rFonts w:ascii="Arial" w:hAnsi="Arial" w:cs="Arial"/>
                <w:sz w:val="20"/>
                <w:szCs w:val="20"/>
              </w:rPr>
            </w:pPr>
            <w:r>
              <w:rPr>
                <w:rFonts w:ascii="Arial" w:hAnsi="Arial" w:cs="Arial"/>
                <w:sz w:val="20"/>
                <w:szCs w:val="20"/>
              </w:rPr>
              <w:t>The working group meeting is</w:t>
            </w:r>
            <w:r w:rsidR="00864870">
              <w:rPr>
                <w:rFonts w:ascii="Arial" w:hAnsi="Arial" w:cs="Arial"/>
                <w:sz w:val="20"/>
                <w:szCs w:val="20"/>
              </w:rPr>
              <w:t xml:space="preserve"> been organized to be held virtua</w:t>
            </w:r>
            <w:r>
              <w:rPr>
                <w:rFonts w:ascii="Arial" w:hAnsi="Arial" w:cs="Arial"/>
                <w:sz w:val="20"/>
                <w:szCs w:val="20"/>
              </w:rPr>
              <w:t>lly to discuss the draft report for possible approval.</w:t>
            </w:r>
          </w:p>
        </w:tc>
      </w:tr>
      <w:tr w:rsidR="008A18F8" w:rsidRPr="00466ABC" w:rsidTr="00FD21A3">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2.2.5</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Number of Compulsory</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Community Service</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(CCS) veterinarians</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deployed</w:t>
            </w:r>
          </w:p>
        </w:tc>
        <w:tc>
          <w:tcPr>
            <w:tcW w:w="1474" w:type="dxa"/>
            <w:tcBorders>
              <w:top w:val="single" w:sz="4" w:space="0" w:color="auto"/>
              <w:left w:val="single" w:sz="4" w:space="0" w:color="auto"/>
              <w:bottom w:val="single" w:sz="4" w:space="0" w:color="auto"/>
              <w:right w:val="single" w:sz="4" w:space="0" w:color="auto"/>
            </w:tcBorders>
          </w:tcPr>
          <w:p w:rsidR="008A18F8" w:rsidRPr="00630A19" w:rsidRDefault="008A18F8" w:rsidP="008A18F8">
            <w:pPr>
              <w:autoSpaceDE w:val="0"/>
              <w:autoSpaceDN w:val="0"/>
              <w:adjustRightInd w:val="0"/>
              <w:spacing w:line="276" w:lineRule="auto"/>
              <w:rPr>
                <w:rFonts w:ascii="Arial" w:hAnsi="Arial" w:cs="Arial"/>
                <w:sz w:val="20"/>
                <w:szCs w:val="20"/>
              </w:rPr>
            </w:pPr>
            <w:r>
              <w:rPr>
                <w:rFonts w:ascii="Arial" w:hAnsi="Arial" w:cs="Arial"/>
                <w:sz w:val="20"/>
                <w:szCs w:val="20"/>
              </w:rPr>
              <w:t>-</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Pr>
          <w:p w:rsidR="008A18F8" w:rsidRPr="00630A19" w:rsidRDefault="008A18F8" w:rsidP="008A18F8">
            <w:pPr>
              <w:autoSpaceDE w:val="0"/>
              <w:autoSpaceDN w:val="0"/>
              <w:adjustRightInd w:val="0"/>
              <w:spacing w:line="276" w:lineRule="auto"/>
              <w:rPr>
                <w:rFonts w:ascii="Arial" w:hAnsi="Arial" w:cs="Arial"/>
                <w:sz w:val="20"/>
                <w:szCs w:val="20"/>
              </w:rPr>
            </w:pPr>
            <w:r>
              <w:rPr>
                <w:rFonts w:ascii="Arial" w:hAnsi="Arial" w:cs="Arial"/>
                <w:sz w:val="20"/>
                <w:szCs w:val="20"/>
              </w:rPr>
              <w:t>-</w:t>
            </w:r>
          </w:p>
        </w:tc>
        <w:tc>
          <w:tcPr>
            <w:tcW w:w="2610" w:type="dxa"/>
            <w:tcBorders>
              <w:top w:val="single" w:sz="4" w:space="0" w:color="auto"/>
              <w:left w:val="single" w:sz="4" w:space="0" w:color="auto"/>
              <w:bottom w:val="single" w:sz="4" w:space="0" w:color="auto"/>
              <w:right w:val="single" w:sz="4" w:space="0" w:color="auto"/>
            </w:tcBorders>
          </w:tcPr>
          <w:p w:rsidR="008A18F8" w:rsidRPr="00630A19" w:rsidRDefault="008A18F8" w:rsidP="00466ABC">
            <w:pPr>
              <w:autoSpaceDE w:val="0"/>
              <w:autoSpaceDN w:val="0"/>
              <w:adjustRightInd w:val="0"/>
              <w:spacing w:line="276" w:lineRule="auto"/>
              <w:rPr>
                <w:rFonts w:ascii="Arial" w:hAnsi="Arial" w:cs="Arial"/>
                <w:sz w:val="20"/>
                <w:szCs w:val="20"/>
              </w:rPr>
            </w:pPr>
            <w:r>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18F8" w:rsidRPr="00630A19" w:rsidRDefault="008A18F8" w:rsidP="00466ABC">
            <w:pPr>
              <w:autoSpaceDE w:val="0"/>
              <w:autoSpaceDN w:val="0"/>
              <w:adjustRightInd w:val="0"/>
              <w:spacing w:line="276" w:lineRule="auto"/>
              <w:rPr>
                <w:rFonts w:ascii="Arial" w:hAnsi="Arial" w:cs="Arial"/>
                <w:sz w:val="20"/>
                <w:szCs w:val="20"/>
              </w:rPr>
            </w:pPr>
            <w:r>
              <w:rPr>
                <w:rFonts w:ascii="Arial" w:hAnsi="Arial" w:cs="Arial"/>
                <w:sz w:val="20"/>
                <w:szCs w:val="20"/>
              </w:rPr>
              <w:t>Deployment of the 189 CCS veterinarians for 2019/20 financial year</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A18F8" w:rsidRDefault="008A18F8" w:rsidP="00466ABC">
            <w:pPr>
              <w:autoSpaceDE w:val="0"/>
              <w:autoSpaceDN w:val="0"/>
              <w:adjustRightInd w:val="0"/>
              <w:spacing w:line="276" w:lineRule="auto"/>
              <w:rPr>
                <w:rFonts w:ascii="Arial" w:hAnsi="Arial" w:cs="Arial"/>
                <w:sz w:val="20"/>
                <w:szCs w:val="20"/>
              </w:rPr>
            </w:pPr>
            <w:r>
              <w:rPr>
                <w:rFonts w:ascii="Arial" w:hAnsi="Arial" w:cs="Arial"/>
                <w:sz w:val="20"/>
                <w:szCs w:val="20"/>
              </w:rPr>
              <w:t>168 veterinarians were deployed for the 2019/20 financial year</w:t>
            </w:r>
          </w:p>
          <w:p w:rsidR="008A18F8" w:rsidRDefault="008A18F8" w:rsidP="00466ABC">
            <w:pPr>
              <w:autoSpaceDE w:val="0"/>
              <w:autoSpaceDN w:val="0"/>
              <w:adjustRightInd w:val="0"/>
              <w:spacing w:line="276" w:lineRule="auto"/>
              <w:rPr>
                <w:rFonts w:ascii="Arial" w:hAnsi="Arial" w:cs="Arial"/>
                <w:sz w:val="20"/>
                <w:szCs w:val="20"/>
              </w:rPr>
            </w:pPr>
          </w:p>
          <w:p w:rsidR="008A18F8" w:rsidRPr="00466ABC" w:rsidRDefault="008A18F8" w:rsidP="00466ABC">
            <w:pPr>
              <w:autoSpaceDE w:val="0"/>
              <w:autoSpaceDN w:val="0"/>
              <w:adjustRightInd w:val="0"/>
              <w:spacing w:line="276" w:lineRule="auto"/>
              <w:rPr>
                <w:rFonts w:ascii="Arial" w:hAnsi="Arial" w:cs="Arial"/>
                <w:sz w:val="20"/>
                <w:szCs w:val="20"/>
              </w:rPr>
            </w:pPr>
            <w:r>
              <w:rPr>
                <w:rFonts w:ascii="Arial" w:hAnsi="Arial" w:cs="Arial"/>
                <w:noProof/>
                <w:sz w:val="20"/>
                <w:szCs w:val="20"/>
                <w:lang w:eastAsia="en-ZA"/>
              </w:rPr>
              <mc:AlternateContent>
                <mc:Choice Requires="wps">
                  <w:drawing>
                    <wp:anchor distT="0" distB="0" distL="114300" distR="114300" simplePos="0" relativeHeight="252077056" behindDoc="0" locked="0" layoutInCell="1" allowOverlap="1" wp14:anchorId="2F32EA56" wp14:editId="4F54B138">
                      <wp:simplePos x="0" y="0"/>
                      <wp:positionH relativeFrom="column">
                        <wp:posOffset>803910</wp:posOffset>
                      </wp:positionH>
                      <wp:positionV relativeFrom="paragraph">
                        <wp:posOffset>40005</wp:posOffset>
                      </wp:positionV>
                      <wp:extent cx="142875" cy="104775"/>
                      <wp:effectExtent l="13970" t="11430" r="14605" b="7620"/>
                      <wp:wrapNone/>
                      <wp:docPr id="89"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6A20278" id="Rectangle 290" o:spid="_x0000_s1026" style="position:absolute;margin-left:63.3pt;margin-top:3.15pt;width:11.25pt;height:8.2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" fillcolor="#ffc000" strokecolor="#41719c" strokeweight="1pt"/>
                  </w:pict>
                </mc:Fallback>
              </mc:AlternateContent>
            </w:r>
            <w:r w:rsidRPr="00466ABC">
              <w:rPr>
                <w:rFonts w:ascii="Arial" w:hAnsi="Arial" w:cs="Arial"/>
                <w:sz w:val="20"/>
                <w:szCs w:val="20"/>
              </w:rPr>
              <w:t>In progress</w:t>
            </w:r>
          </w:p>
        </w:tc>
        <w:tc>
          <w:tcPr>
            <w:tcW w:w="2340" w:type="dxa"/>
            <w:tcBorders>
              <w:top w:val="single" w:sz="4" w:space="0" w:color="auto"/>
              <w:left w:val="single" w:sz="4" w:space="0" w:color="auto"/>
              <w:bottom w:val="single" w:sz="4" w:space="0" w:color="auto"/>
              <w:right w:val="single" w:sz="4" w:space="0" w:color="auto"/>
            </w:tcBorders>
          </w:tcPr>
          <w:p w:rsidR="008A18F8" w:rsidRPr="004116A4" w:rsidRDefault="00C5458D" w:rsidP="009F28EB">
            <w:pPr>
              <w:autoSpaceDE w:val="0"/>
              <w:autoSpaceDN w:val="0"/>
              <w:adjustRightInd w:val="0"/>
              <w:spacing w:line="276" w:lineRule="auto"/>
              <w:rPr>
                <w:rFonts w:ascii="Arial" w:hAnsi="Arial" w:cs="Arial"/>
                <w:sz w:val="20"/>
                <w:szCs w:val="20"/>
              </w:rPr>
            </w:pPr>
            <w:r>
              <w:rPr>
                <w:rFonts w:ascii="Arial" w:hAnsi="Arial" w:cs="Arial"/>
                <w:sz w:val="20"/>
                <w:szCs w:val="20"/>
              </w:rPr>
              <w:t>The variance of 21 occurred due to some students f</w:t>
            </w:r>
            <w:r w:rsidR="009F28EB">
              <w:rPr>
                <w:rFonts w:ascii="Arial" w:hAnsi="Arial" w:cs="Arial"/>
                <w:sz w:val="20"/>
                <w:szCs w:val="20"/>
              </w:rPr>
              <w:t>ailing their final examination.</w:t>
            </w:r>
            <w:r>
              <w:rPr>
                <w:rFonts w:ascii="Arial" w:hAnsi="Arial" w:cs="Arial"/>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8A18F8" w:rsidRPr="00630A19" w:rsidRDefault="008A18F8" w:rsidP="00466ABC">
            <w:pPr>
              <w:autoSpaceDE w:val="0"/>
              <w:autoSpaceDN w:val="0"/>
              <w:adjustRightInd w:val="0"/>
              <w:spacing w:line="276" w:lineRule="auto"/>
              <w:rPr>
                <w:rFonts w:ascii="Arial" w:hAnsi="Arial" w:cs="Arial"/>
                <w:sz w:val="20"/>
                <w:szCs w:val="20"/>
              </w:rPr>
            </w:pPr>
            <w:r>
              <w:rPr>
                <w:rFonts w:ascii="Arial" w:hAnsi="Arial" w:cs="Arial"/>
                <w:sz w:val="20"/>
                <w:szCs w:val="20"/>
              </w:rPr>
              <w:t>N/A</w:t>
            </w:r>
          </w:p>
        </w:tc>
      </w:tr>
      <w:tr w:rsidR="008A18F8" w:rsidRPr="00466ABC" w:rsidTr="00FD21A3">
        <w:tc>
          <w:tcPr>
            <w:tcW w:w="2065" w:type="dxa"/>
            <w:tcBorders>
              <w:top w:val="single" w:sz="4" w:space="0" w:color="auto"/>
              <w:left w:val="single" w:sz="4" w:space="0" w:color="auto"/>
              <w:bottom w:val="single" w:sz="4" w:space="0" w:color="auto"/>
              <w:right w:val="single" w:sz="4" w:space="0" w:color="auto"/>
            </w:tcBorders>
            <w:shd w:val="clear" w:color="auto" w:fill="FFFFFF" w:themeFill="background1"/>
          </w:tcPr>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4.1.1</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t>Number of targeted</w:t>
            </w:r>
          </w:p>
          <w:p w:rsidR="008A18F8" w:rsidRPr="00630A19" w:rsidRDefault="008A18F8" w:rsidP="008A18F8">
            <w:pPr>
              <w:autoSpaceDE w:val="0"/>
              <w:autoSpaceDN w:val="0"/>
              <w:adjustRightInd w:val="0"/>
              <w:spacing w:line="276" w:lineRule="auto"/>
              <w:rPr>
                <w:rFonts w:ascii="Arial" w:hAnsi="Arial" w:cs="Arial"/>
                <w:sz w:val="20"/>
                <w:szCs w:val="20"/>
              </w:rPr>
            </w:pPr>
            <w:r w:rsidRPr="00630A19">
              <w:rPr>
                <w:rFonts w:ascii="Arial" w:hAnsi="Arial" w:cs="Arial"/>
                <w:sz w:val="20"/>
                <w:szCs w:val="20"/>
              </w:rPr>
              <w:lastRenderedPageBreak/>
              <w:t>taxa conserved ex situ</w:t>
            </w:r>
          </w:p>
        </w:tc>
        <w:tc>
          <w:tcPr>
            <w:tcW w:w="1474" w:type="dxa"/>
            <w:tcBorders>
              <w:top w:val="single" w:sz="4" w:space="0" w:color="auto"/>
              <w:left w:val="single" w:sz="4" w:space="0" w:color="auto"/>
              <w:bottom w:val="single" w:sz="4" w:space="0" w:color="auto"/>
              <w:right w:val="single" w:sz="4" w:space="0" w:color="auto"/>
            </w:tcBorders>
            <w:shd w:val="clear" w:color="auto" w:fill="FFFFFF" w:themeFill="background1"/>
          </w:tcPr>
          <w:p w:rsidR="008A18F8" w:rsidRPr="00630A19" w:rsidRDefault="008A18F8" w:rsidP="00466ABC">
            <w:pPr>
              <w:autoSpaceDE w:val="0"/>
              <w:autoSpaceDN w:val="0"/>
              <w:adjustRightInd w:val="0"/>
              <w:spacing w:line="276" w:lineRule="auto"/>
              <w:rPr>
                <w:rFonts w:ascii="Arial" w:hAnsi="Arial" w:cs="Arial"/>
                <w:sz w:val="20"/>
                <w:szCs w:val="20"/>
              </w:rPr>
            </w:pPr>
            <w:r w:rsidRPr="00630A19">
              <w:rPr>
                <w:rFonts w:ascii="Arial" w:hAnsi="Arial" w:cs="Arial"/>
                <w:sz w:val="20"/>
                <w:szCs w:val="20"/>
              </w:rPr>
              <w:lastRenderedPageBreak/>
              <w:t>Accessions</w:t>
            </w:r>
          </w:p>
          <w:p w:rsidR="008A18F8" w:rsidRPr="00630A19" w:rsidRDefault="008A18F8" w:rsidP="00466ABC">
            <w:pPr>
              <w:autoSpaceDE w:val="0"/>
              <w:autoSpaceDN w:val="0"/>
              <w:adjustRightInd w:val="0"/>
              <w:spacing w:line="276" w:lineRule="auto"/>
              <w:rPr>
                <w:rFonts w:ascii="Arial" w:hAnsi="Arial" w:cs="Arial"/>
                <w:sz w:val="20"/>
                <w:szCs w:val="20"/>
              </w:rPr>
            </w:pPr>
            <w:r w:rsidRPr="00630A19">
              <w:rPr>
                <w:rFonts w:ascii="Arial" w:hAnsi="Arial" w:cs="Arial"/>
                <w:sz w:val="20"/>
                <w:szCs w:val="20"/>
              </w:rPr>
              <w:t>processed</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Pr>
          <w:p w:rsidR="008A18F8" w:rsidRPr="00630A19" w:rsidRDefault="008A18F8" w:rsidP="00466ABC">
            <w:pPr>
              <w:autoSpaceDE w:val="0"/>
              <w:autoSpaceDN w:val="0"/>
              <w:adjustRightInd w:val="0"/>
              <w:spacing w:line="276" w:lineRule="auto"/>
              <w:rPr>
                <w:rFonts w:ascii="Arial" w:hAnsi="Arial" w:cs="Arial"/>
                <w:sz w:val="20"/>
                <w:szCs w:val="20"/>
              </w:rPr>
            </w:pPr>
            <w:r w:rsidRPr="00630A19">
              <w:rPr>
                <w:rFonts w:ascii="Arial" w:hAnsi="Arial" w:cs="Arial"/>
                <w:sz w:val="20"/>
                <w:szCs w:val="20"/>
              </w:rPr>
              <w:t>Accessions were</w:t>
            </w:r>
          </w:p>
          <w:p w:rsidR="008A18F8" w:rsidRPr="00630A19" w:rsidRDefault="008A18F8" w:rsidP="00466ABC">
            <w:pPr>
              <w:autoSpaceDE w:val="0"/>
              <w:autoSpaceDN w:val="0"/>
              <w:adjustRightInd w:val="0"/>
              <w:spacing w:line="276" w:lineRule="auto"/>
              <w:rPr>
                <w:rFonts w:ascii="Arial" w:hAnsi="Arial" w:cs="Arial"/>
                <w:sz w:val="20"/>
                <w:szCs w:val="20"/>
              </w:rPr>
            </w:pPr>
            <w:r w:rsidRPr="00630A19">
              <w:rPr>
                <w:rFonts w:ascii="Arial" w:hAnsi="Arial" w:cs="Arial"/>
                <w:sz w:val="20"/>
                <w:szCs w:val="20"/>
              </w:rPr>
              <w:lastRenderedPageBreak/>
              <w:t>Processed and a report compiled</w:t>
            </w:r>
          </w:p>
          <w:p w:rsidR="008A18F8" w:rsidRPr="00630A19" w:rsidRDefault="008A18F8" w:rsidP="00466ABC">
            <w:pPr>
              <w:autoSpaceDE w:val="0"/>
              <w:autoSpaceDN w:val="0"/>
              <w:adjustRightInd w:val="0"/>
              <w:spacing w:line="276" w:lineRule="auto"/>
              <w:rPr>
                <w:rFonts w:ascii="Arial" w:hAnsi="Arial" w:cs="Arial"/>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2080128" behindDoc="0" locked="0" layoutInCell="1" allowOverlap="1" wp14:anchorId="4F8D99F0" wp14:editId="065774F1">
                      <wp:simplePos x="0" y="0"/>
                      <wp:positionH relativeFrom="column">
                        <wp:posOffset>668655</wp:posOffset>
                      </wp:positionH>
                      <wp:positionV relativeFrom="paragraph">
                        <wp:posOffset>5715</wp:posOffset>
                      </wp:positionV>
                      <wp:extent cx="142875" cy="104775"/>
                      <wp:effectExtent l="0" t="0" r="9525" b="9525"/>
                      <wp:wrapNone/>
                      <wp:docPr id="8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solidFill>
                                <a:srgbClr val="70AD47">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D60DFA1" id="Rectangle 5" o:spid="_x0000_s1026" style="position:absolute;margin-left:52.65pt;margin-top:.45pt;width:11.25pt;height:8.2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" fillcolor="#385723" strokecolor="#41719c" strokeweight="1pt">
                      <v:path arrowok="t"/>
                    </v:rect>
                  </w:pict>
                </mc:Fallback>
              </mc:AlternateContent>
            </w:r>
            <w:r w:rsidRPr="00466ABC">
              <w:rPr>
                <w:rFonts w:ascii="Arial" w:hAnsi="Arial" w:cs="Arial"/>
                <w:sz w:val="20"/>
                <w:szCs w:val="20"/>
              </w:rPr>
              <w:t>Achieved</w:t>
            </w:r>
          </w:p>
          <w:p w:rsidR="008A18F8" w:rsidRPr="00630A19" w:rsidRDefault="008A18F8" w:rsidP="00466ABC">
            <w:pPr>
              <w:autoSpaceDE w:val="0"/>
              <w:autoSpaceDN w:val="0"/>
              <w:adjustRightInd w:val="0"/>
              <w:spacing w:line="276" w:lineRule="auto"/>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tcPr>
          <w:p w:rsidR="008A18F8" w:rsidRPr="00630A19" w:rsidRDefault="008A18F8" w:rsidP="00466ABC">
            <w:pPr>
              <w:autoSpaceDE w:val="0"/>
              <w:autoSpaceDN w:val="0"/>
              <w:adjustRightInd w:val="0"/>
              <w:spacing w:line="276" w:lineRule="auto"/>
              <w:rPr>
                <w:rFonts w:ascii="Arial" w:hAnsi="Arial" w:cs="Arial"/>
                <w:sz w:val="20"/>
                <w:szCs w:val="20"/>
              </w:rPr>
            </w:pPr>
            <w:r w:rsidRPr="00630A19">
              <w:rPr>
                <w:rFonts w:ascii="Arial" w:hAnsi="Arial" w:cs="Arial"/>
                <w:sz w:val="20"/>
                <w:szCs w:val="20"/>
              </w:rPr>
              <w:lastRenderedPageBreak/>
              <w:t>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A18F8" w:rsidRPr="00630A19" w:rsidRDefault="008A18F8" w:rsidP="00466ABC">
            <w:pPr>
              <w:autoSpaceDE w:val="0"/>
              <w:autoSpaceDN w:val="0"/>
              <w:adjustRightInd w:val="0"/>
              <w:spacing w:line="276" w:lineRule="auto"/>
              <w:rPr>
                <w:rFonts w:ascii="Arial" w:hAnsi="Arial" w:cs="Arial"/>
                <w:sz w:val="20"/>
                <w:szCs w:val="20"/>
              </w:rPr>
            </w:pPr>
            <w:r>
              <w:rPr>
                <w:rFonts w:ascii="Arial" w:hAnsi="Arial" w:cs="Arial"/>
                <w:sz w:val="20"/>
                <w:szCs w:val="20"/>
              </w:rPr>
              <w:t xml:space="preserve">2 targeted taxa </w:t>
            </w:r>
            <w:r>
              <w:rPr>
                <w:rFonts w:ascii="Arial" w:hAnsi="Arial" w:cs="Arial"/>
                <w:sz w:val="20"/>
                <w:szCs w:val="20"/>
              </w:rPr>
              <w:lastRenderedPageBreak/>
              <w:t>conserved ex situ (pearl millet and sorghum)</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8A18F8" w:rsidRDefault="008A18F8" w:rsidP="00466ABC">
            <w:pPr>
              <w:autoSpaceDE w:val="0"/>
              <w:autoSpaceDN w:val="0"/>
              <w:adjustRightInd w:val="0"/>
              <w:spacing w:line="276" w:lineRule="auto"/>
              <w:rPr>
                <w:rFonts w:ascii="Arial" w:hAnsi="Arial" w:cs="Arial"/>
                <w:sz w:val="20"/>
                <w:szCs w:val="20"/>
              </w:rPr>
            </w:pPr>
            <w:r>
              <w:rPr>
                <w:rFonts w:ascii="Arial" w:hAnsi="Arial" w:cs="Arial"/>
                <w:sz w:val="20"/>
                <w:szCs w:val="20"/>
              </w:rPr>
              <w:lastRenderedPageBreak/>
              <w:t xml:space="preserve">2 targeted taxa conserved ex situ </w:t>
            </w:r>
            <w:r>
              <w:rPr>
                <w:rFonts w:ascii="Arial" w:hAnsi="Arial" w:cs="Arial"/>
                <w:sz w:val="20"/>
                <w:szCs w:val="20"/>
              </w:rPr>
              <w:lastRenderedPageBreak/>
              <w:t>(pearl millet and sorghum)</w:t>
            </w:r>
          </w:p>
          <w:p w:rsidR="008A18F8" w:rsidRPr="00630A19" w:rsidRDefault="008A18F8" w:rsidP="00466ABC">
            <w:pPr>
              <w:autoSpaceDE w:val="0"/>
              <w:autoSpaceDN w:val="0"/>
              <w:adjustRightInd w:val="0"/>
              <w:spacing w:line="276" w:lineRule="auto"/>
              <w:rPr>
                <w:rFonts w:ascii="Arial" w:hAnsi="Arial" w:cs="Arial"/>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2079104" behindDoc="0" locked="0" layoutInCell="1" allowOverlap="1" wp14:anchorId="642DF27A" wp14:editId="51BC239C">
                      <wp:simplePos x="0" y="0"/>
                      <wp:positionH relativeFrom="column">
                        <wp:posOffset>692150</wp:posOffset>
                      </wp:positionH>
                      <wp:positionV relativeFrom="paragraph">
                        <wp:posOffset>7620</wp:posOffset>
                      </wp:positionV>
                      <wp:extent cx="142875" cy="104775"/>
                      <wp:effectExtent l="0" t="0" r="9525" b="9525"/>
                      <wp:wrapNone/>
                      <wp:docPr id="8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solidFill>
                                <a:srgbClr val="70AD47">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7E62AB6" id="Rectangle 5" o:spid="_x0000_s1026" style="position:absolute;margin-left:54.5pt;margin-top:.6pt;width:11.25pt;height:8.2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" fillcolor="#385723" strokecolor="#41719c" strokeweight="1pt">
                      <v:path arrowok="t"/>
                    </v:rect>
                  </w:pict>
                </mc:Fallback>
              </mc:AlternateContent>
            </w:r>
            <w:r w:rsidRPr="00466ABC">
              <w:rPr>
                <w:rFonts w:ascii="Arial" w:hAnsi="Arial" w:cs="Arial"/>
                <w:sz w:val="20"/>
                <w:szCs w:val="20"/>
              </w:rPr>
              <w:t>Achieved</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8A18F8" w:rsidRPr="00630A19" w:rsidRDefault="008A18F8" w:rsidP="00466ABC">
            <w:pPr>
              <w:autoSpaceDE w:val="0"/>
              <w:autoSpaceDN w:val="0"/>
              <w:adjustRightInd w:val="0"/>
              <w:spacing w:line="276" w:lineRule="auto"/>
              <w:rPr>
                <w:rFonts w:ascii="Arial" w:hAnsi="Arial" w:cs="Arial"/>
                <w:sz w:val="20"/>
                <w:szCs w:val="20"/>
              </w:rPr>
            </w:pPr>
            <w:r w:rsidRPr="00630A19">
              <w:rPr>
                <w:rFonts w:ascii="Arial" w:hAnsi="Arial" w:cs="Arial"/>
                <w:sz w:val="20"/>
                <w:szCs w:val="20"/>
              </w:rPr>
              <w:lastRenderedPageBreak/>
              <w:t>N/A</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8A18F8" w:rsidRPr="00630A19" w:rsidRDefault="008A18F8" w:rsidP="00466ABC">
            <w:pPr>
              <w:autoSpaceDE w:val="0"/>
              <w:autoSpaceDN w:val="0"/>
              <w:adjustRightInd w:val="0"/>
              <w:spacing w:line="276" w:lineRule="auto"/>
              <w:rPr>
                <w:rFonts w:ascii="Arial" w:hAnsi="Arial" w:cs="Arial"/>
                <w:sz w:val="20"/>
                <w:szCs w:val="20"/>
              </w:rPr>
            </w:pPr>
            <w:r w:rsidRPr="00630A19">
              <w:rPr>
                <w:rFonts w:ascii="Arial" w:hAnsi="Arial" w:cs="Arial"/>
                <w:sz w:val="20"/>
                <w:szCs w:val="20"/>
              </w:rPr>
              <w:t>N/A</w:t>
            </w:r>
          </w:p>
        </w:tc>
      </w:tr>
    </w:tbl>
    <w:p w:rsidR="00F643DE" w:rsidRDefault="00F643DE" w:rsidP="00466ABC">
      <w:pPr>
        <w:autoSpaceDE w:val="0"/>
        <w:autoSpaceDN w:val="0"/>
        <w:adjustRightInd w:val="0"/>
        <w:spacing w:after="0" w:line="276" w:lineRule="auto"/>
        <w:rPr>
          <w:rFonts w:ascii="Arial" w:hAnsi="Arial" w:cs="Arial"/>
          <w:sz w:val="20"/>
          <w:szCs w:val="20"/>
          <w:lang w:val="en-US"/>
        </w:rPr>
      </w:pPr>
      <w:bookmarkStart w:id="24" w:name="_Toc40744972"/>
    </w:p>
    <w:p w:rsidR="00F643DE" w:rsidRPr="00466ABC" w:rsidRDefault="00F643DE" w:rsidP="00466ABC">
      <w:pPr>
        <w:autoSpaceDE w:val="0"/>
        <w:autoSpaceDN w:val="0"/>
        <w:adjustRightInd w:val="0"/>
        <w:spacing w:after="0" w:line="276" w:lineRule="auto"/>
        <w:rPr>
          <w:rFonts w:ascii="Arial" w:hAnsi="Arial" w:cs="Arial"/>
          <w:sz w:val="20"/>
          <w:szCs w:val="20"/>
          <w:lang w:val="en-US"/>
        </w:rPr>
      </w:pPr>
    </w:p>
    <w:p w:rsidR="003B6521" w:rsidRPr="00C5458D" w:rsidRDefault="003B6521" w:rsidP="00C5458D">
      <w:pPr>
        <w:pStyle w:val="Heading1"/>
        <w:spacing w:line="360" w:lineRule="auto"/>
        <w:rPr>
          <w:rFonts w:ascii="Arial" w:hAnsi="Arial" w:cs="Arial"/>
        </w:rPr>
      </w:pPr>
      <w:r w:rsidRPr="00C5458D">
        <w:rPr>
          <w:rFonts w:ascii="Arial" w:hAnsi="Arial" w:cs="Arial"/>
        </w:rPr>
        <w:t>Programme 3: Food Security and Agrarian Reform</w:t>
      </w:r>
      <w:bookmarkEnd w:id="24"/>
    </w:p>
    <w:tbl>
      <w:tblPr>
        <w:tblStyle w:val="TableGrid1"/>
        <w:tblW w:w="14879" w:type="dxa"/>
        <w:tblLayout w:type="fixed"/>
        <w:tblLook w:val="0480" w:firstRow="0" w:lastRow="0" w:firstColumn="1" w:lastColumn="0" w:noHBand="0" w:noVBand="1"/>
      </w:tblPr>
      <w:tblGrid>
        <w:gridCol w:w="1890"/>
        <w:gridCol w:w="1649"/>
        <w:gridCol w:w="2036"/>
        <w:gridCol w:w="1530"/>
        <w:gridCol w:w="1980"/>
        <w:gridCol w:w="2160"/>
        <w:gridCol w:w="1800"/>
        <w:gridCol w:w="1834"/>
      </w:tblGrid>
      <w:tr w:rsidR="00880800" w:rsidRPr="00466ABC" w:rsidTr="00080603">
        <w:trPr>
          <w:trHeight w:val="603"/>
          <w:tblHeader/>
        </w:trPr>
        <w:tc>
          <w:tcPr>
            <w:tcW w:w="1890" w:type="dxa"/>
            <w:vMerge w:val="restart"/>
            <w:shd w:val="clear" w:color="auto" w:fill="9CC2E5"/>
          </w:tcPr>
          <w:p w:rsidR="00880800" w:rsidRPr="00466ABC" w:rsidRDefault="00BC3B67" w:rsidP="00BC3B67">
            <w:pPr>
              <w:autoSpaceDE w:val="0"/>
              <w:autoSpaceDN w:val="0"/>
              <w:adjustRightInd w:val="0"/>
              <w:spacing w:line="276" w:lineRule="auto"/>
              <w:rPr>
                <w:rFonts w:ascii="Arial" w:hAnsi="Arial" w:cs="Arial"/>
                <w:sz w:val="20"/>
                <w:szCs w:val="20"/>
              </w:rPr>
            </w:pPr>
            <w:r>
              <w:rPr>
                <w:rFonts w:ascii="Arial" w:hAnsi="Arial" w:cs="Arial"/>
                <w:sz w:val="20"/>
                <w:szCs w:val="20"/>
              </w:rPr>
              <w:br w:type="page"/>
              <w:t xml:space="preserve">Programme </w:t>
            </w:r>
            <w:r w:rsidR="00880800" w:rsidRPr="00466ABC">
              <w:rPr>
                <w:rFonts w:ascii="Arial" w:hAnsi="Arial" w:cs="Arial"/>
                <w:sz w:val="20"/>
                <w:szCs w:val="20"/>
              </w:rPr>
              <w:t>Performance Indicators</w:t>
            </w:r>
          </w:p>
        </w:tc>
        <w:tc>
          <w:tcPr>
            <w:tcW w:w="1649" w:type="dxa"/>
            <w:vMerge w:val="restart"/>
            <w:shd w:val="clear" w:color="auto" w:fill="9CC2E5"/>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Quarter 3 Target As Per APP</w:t>
            </w:r>
          </w:p>
        </w:tc>
        <w:tc>
          <w:tcPr>
            <w:tcW w:w="2036" w:type="dxa"/>
            <w:vMerge w:val="restart"/>
            <w:shd w:val="clear" w:color="auto" w:fill="9CC2E5"/>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Quarter 3  Output -Validated</w:t>
            </w:r>
          </w:p>
        </w:tc>
        <w:tc>
          <w:tcPr>
            <w:tcW w:w="1530" w:type="dxa"/>
            <w:vMerge w:val="restart"/>
            <w:shd w:val="clear" w:color="auto" w:fill="9CC2E5"/>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Reason for Deviation</w:t>
            </w:r>
          </w:p>
        </w:tc>
        <w:tc>
          <w:tcPr>
            <w:tcW w:w="4140" w:type="dxa"/>
            <w:gridSpan w:val="2"/>
            <w:shd w:val="clear" w:color="auto" w:fill="9CC2E5"/>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Quarter 4 Progress</w:t>
            </w:r>
          </w:p>
        </w:tc>
        <w:tc>
          <w:tcPr>
            <w:tcW w:w="3634" w:type="dxa"/>
            <w:gridSpan w:val="2"/>
            <w:shd w:val="clear" w:color="auto" w:fill="9CC2E5"/>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Comments</w:t>
            </w:r>
          </w:p>
        </w:tc>
      </w:tr>
      <w:tr w:rsidR="00880800" w:rsidRPr="00466ABC" w:rsidTr="00080603">
        <w:trPr>
          <w:trHeight w:val="603"/>
          <w:tblHeader/>
        </w:trPr>
        <w:tc>
          <w:tcPr>
            <w:tcW w:w="1890" w:type="dxa"/>
            <w:vMerge/>
            <w:shd w:val="clear" w:color="auto" w:fill="9CC2E5"/>
          </w:tcPr>
          <w:p w:rsidR="00880800" w:rsidRPr="00466ABC" w:rsidRDefault="00880800" w:rsidP="00466ABC">
            <w:pPr>
              <w:autoSpaceDE w:val="0"/>
              <w:autoSpaceDN w:val="0"/>
              <w:adjustRightInd w:val="0"/>
              <w:spacing w:line="276" w:lineRule="auto"/>
              <w:rPr>
                <w:rFonts w:ascii="Arial" w:hAnsi="Arial" w:cs="Arial"/>
                <w:sz w:val="20"/>
                <w:szCs w:val="20"/>
              </w:rPr>
            </w:pPr>
          </w:p>
        </w:tc>
        <w:tc>
          <w:tcPr>
            <w:tcW w:w="1649" w:type="dxa"/>
            <w:vMerge/>
            <w:shd w:val="clear" w:color="auto" w:fill="9CC2E5"/>
          </w:tcPr>
          <w:p w:rsidR="00880800" w:rsidRPr="00466ABC" w:rsidRDefault="00880800" w:rsidP="00466ABC">
            <w:pPr>
              <w:autoSpaceDE w:val="0"/>
              <w:autoSpaceDN w:val="0"/>
              <w:adjustRightInd w:val="0"/>
              <w:spacing w:line="276" w:lineRule="auto"/>
              <w:rPr>
                <w:rFonts w:ascii="Arial" w:hAnsi="Arial" w:cs="Arial"/>
                <w:sz w:val="20"/>
                <w:szCs w:val="20"/>
              </w:rPr>
            </w:pPr>
          </w:p>
        </w:tc>
        <w:tc>
          <w:tcPr>
            <w:tcW w:w="2036" w:type="dxa"/>
            <w:vMerge/>
            <w:shd w:val="clear" w:color="auto" w:fill="9CC2E5"/>
          </w:tcPr>
          <w:p w:rsidR="00880800" w:rsidRPr="00466ABC" w:rsidRDefault="00880800" w:rsidP="00466ABC">
            <w:pPr>
              <w:autoSpaceDE w:val="0"/>
              <w:autoSpaceDN w:val="0"/>
              <w:adjustRightInd w:val="0"/>
              <w:spacing w:line="276" w:lineRule="auto"/>
              <w:rPr>
                <w:rFonts w:ascii="Arial" w:hAnsi="Arial" w:cs="Arial"/>
                <w:sz w:val="20"/>
                <w:szCs w:val="20"/>
              </w:rPr>
            </w:pPr>
          </w:p>
        </w:tc>
        <w:tc>
          <w:tcPr>
            <w:tcW w:w="1530" w:type="dxa"/>
            <w:vMerge/>
            <w:shd w:val="clear" w:color="auto" w:fill="9CC2E5"/>
          </w:tcPr>
          <w:p w:rsidR="00880800" w:rsidRPr="00466ABC" w:rsidRDefault="00880800" w:rsidP="00466ABC">
            <w:pPr>
              <w:autoSpaceDE w:val="0"/>
              <w:autoSpaceDN w:val="0"/>
              <w:adjustRightInd w:val="0"/>
              <w:spacing w:line="276" w:lineRule="auto"/>
              <w:rPr>
                <w:rFonts w:ascii="Arial" w:hAnsi="Arial" w:cs="Arial"/>
                <w:sz w:val="20"/>
                <w:szCs w:val="20"/>
              </w:rPr>
            </w:pPr>
          </w:p>
        </w:tc>
        <w:tc>
          <w:tcPr>
            <w:tcW w:w="1980" w:type="dxa"/>
            <w:shd w:val="clear" w:color="auto" w:fill="9CC2E5"/>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Quarter 4 Target As Per APP</w:t>
            </w:r>
          </w:p>
        </w:tc>
        <w:tc>
          <w:tcPr>
            <w:tcW w:w="2160" w:type="dxa"/>
            <w:shd w:val="clear" w:color="auto" w:fill="9CC2E5"/>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 xml:space="preserve">Quarter 4 Output – Preliminary </w:t>
            </w:r>
          </w:p>
        </w:tc>
        <w:tc>
          <w:tcPr>
            <w:tcW w:w="1800" w:type="dxa"/>
            <w:shd w:val="clear" w:color="auto" w:fill="9CC2E5"/>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Reason for Deviation</w:t>
            </w:r>
          </w:p>
        </w:tc>
        <w:tc>
          <w:tcPr>
            <w:tcW w:w="1834" w:type="dxa"/>
            <w:shd w:val="clear" w:color="auto" w:fill="9CC2E5"/>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Corrective Action</w:t>
            </w:r>
          </w:p>
        </w:tc>
      </w:tr>
      <w:tr w:rsidR="00880800" w:rsidRPr="00466ABC" w:rsidTr="00080603">
        <w:tc>
          <w:tcPr>
            <w:tcW w:w="1890" w:type="dxa"/>
            <w:shd w:val="clear" w:color="auto" w:fill="FFFFFF"/>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3.1.1 Number of reports on national food and nutritional security interventions developed</w:t>
            </w:r>
          </w:p>
        </w:tc>
        <w:tc>
          <w:tcPr>
            <w:tcW w:w="1649" w:type="dxa"/>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Quarterly report on national food and nutritional security interventions developed</w:t>
            </w:r>
          </w:p>
        </w:tc>
        <w:tc>
          <w:tcPr>
            <w:tcW w:w="2036" w:type="dxa"/>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Quarterly report on national food and nutritional s</w:t>
            </w:r>
            <w:r w:rsidR="00080603">
              <w:rPr>
                <w:rFonts w:ascii="Arial" w:hAnsi="Arial" w:cs="Arial"/>
                <w:sz w:val="20"/>
                <w:szCs w:val="20"/>
              </w:rPr>
              <w:t>ecurity interventions has been compiled.</w:t>
            </w:r>
          </w:p>
          <w:p w:rsidR="00880800" w:rsidRPr="00466ABC" w:rsidRDefault="00880800" w:rsidP="00466ABC">
            <w:pPr>
              <w:autoSpaceDE w:val="0"/>
              <w:autoSpaceDN w:val="0"/>
              <w:adjustRightInd w:val="0"/>
              <w:spacing w:line="276" w:lineRule="auto"/>
              <w:rPr>
                <w:rFonts w:ascii="Arial" w:hAnsi="Arial" w:cs="Arial"/>
                <w:sz w:val="20"/>
                <w:szCs w:val="20"/>
              </w:rPr>
            </w:pPr>
          </w:p>
          <w:p w:rsidR="00880800" w:rsidRPr="00466ABC" w:rsidRDefault="00F05F76" w:rsidP="00466ABC">
            <w:pPr>
              <w:autoSpaceDE w:val="0"/>
              <w:autoSpaceDN w:val="0"/>
              <w:adjustRightInd w:val="0"/>
              <w:spacing w:line="276" w:lineRule="auto"/>
              <w:rPr>
                <w:rFonts w:ascii="Arial" w:hAnsi="Arial" w:cs="Arial"/>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2145664" behindDoc="0" locked="0" layoutInCell="1" allowOverlap="1" wp14:anchorId="35D33029" wp14:editId="01EB5E8E">
                      <wp:simplePos x="0" y="0"/>
                      <wp:positionH relativeFrom="column">
                        <wp:posOffset>641985</wp:posOffset>
                      </wp:positionH>
                      <wp:positionV relativeFrom="paragraph">
                        <wp:posOffset>48260</wp:posOffset>
                      </wp:positionV>
                      <wp:extent cx="142875" cy="104775"/>
                      <wp:effectExtent l="0" t="0" r="9525" b="9525"/>
                      <wp:wrapNone/>
                      <wp:docPr id="1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solidFill>
                                <a:srgbClr val="70AD47">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B750F34" id="Rectangle 5" o:spid="_x0000_s1026" style="position:absolute;margin-left:50.55pt;margin-top:3.8pt;width:11.25pt;height:8.2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" fillcolor="#385723" strokecolor="#41719c" strokeweight="1pt">
                      <v:path arrowok="t"/>
                    </v:rect>
                  </w:pict>
                </mc:Fallback>
              </mc:AlternateContent>
            </w:r>
            <w:r w:rsidR="00880800" w:rsidRPr="00466ABC">
              <w:rPr>
                <w:rFonts w:ascii="Arial" w:hAnsi="Arial" w:cs="Arial"/>
                <w:sz w:val="20"/>
                <w:szCs w:val="20"/>
              </w:rPr>
              <w:t>Achieved</w:t>
            </w:r>
          </w:p>
          <w:p w:rsidR="00880800" w:rsidRPr="00466ABC" w:rsidRDefault="00880800" w:rsidP="00466ABC">
            <w:pPr>
              <w:autoSpaceDE w:val="0"/>
              <w:autoSpaceDN w:val="0"/>
              <w:adjustRightInd w:val="0"/>
              <w:spacing w:line="276" w:lineRule="auto"/>
              <w:rPr>
                <w:rFonts w:ascii="Arial" w:hAnsi="Arial" w:cs="Arial"/>
                <w:sz w:val="20"/>
                <w:szCs w:val="20"/>
              </w:rPr>
            </w:pPr>
          </w:p>
        </w:tc>
        <w:tc>
          <w:tcPr>
            <w:tcW w:w="1530" w:type="dxa"/>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N/A</w:t>
            </w:r>
          </w:p>
        </w:tc>
        <w:tc>
          <w:tcPr>
            <w:tcW w:w="1980" w:type="dxa"/>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Quarterly report on national food and nutritional security interventions developed</w:t>
            </w:r>
          </w:p>
        </w:tc>
        <w:tc>
          <w:tcPr>
            <w:tcW w:w="2160" w:type="dxa"/>
            <w:shd w:val="clear" w:color="auto" w:fill="FFFFFF"/>
          </w:tcPr>
          <w:p w:rsidR="00880800" w:rsidRPr="00466ABC" w:rsidRDefault="00F80434"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 xml:space="preserve">Prior to nation-wide </w:t>
            </w:r>
            <w:r w:rsidR="0022245C" w:rsidRPr="00466ABC">
              <w:rPr>
                <w:rFonts w:ascii="Arial" w:hAnsi="Arial" w:cs="Arial"/>
                <w:sz w:val="20"/>
                <w:szCs w:val="20"/>
              </w:rPr>
              <w:t>lockdown, communication</w:t>
            </w:r>
            <w:r w:rsidRPr="00466ABC">
              <w:rPr>
                <w:rFonts w:ascii="Arial" w:hAnsi="Arial" w:cs="Arial"/>
                <w:sz w:val="20"/>
                <w:szCs w:val="20"/>
              </w:rPr>
              <w:t xml:space="preserve"> was sent to provinces for hosting the NFNSCC</w:t>
            </w:r>
            <w:r w:rsidR="00F92591" w:rsidRPr="00466ABC">
              <w:rPr>
                <w:rFonts w:ascii="Arial" w:hAnsi="Arial" w:cs="Arial"/>
                <w:sz w:val="20"/>
                <w:szCs w:val="20"/>
              </w:rPr>
              <w:t xml:space="preserve"> </w:t>
            </w:r>
            <w:r w:rsidRPr="00466ABC">
              <w:rPr>
                <w:rFonts w:ascii="Arial" w:hAnsi="Arial" w:cs="Arial"/>
                <w:sz w:val="20"/>
                <w:szCs w:val="20"/>
              </w:rPr>
              <w:t xml:space="preserve">which was </w:t>
            </w:r>
            <w:r w:rsidR="00F92591" w:rsidRPr="00466ABC">
              <w:rPr>
                <w:rFonts w:ascii="Arial" w:hAnsi="Arial" w:cs="Arial"/>
                <w:sz w:val="20"/>
                <w:szCs w:val="20"/>
              </w:rPr>
              <w:t>scheduled for the 26th – 27th March 2020</w:t>
            </w:r>
            <w:r w:rsidRPr="00466ABC">
              <w:rPr>
                <w:rFonts w:ascii="Arial" w:hAnsi="Arial" w:cs="Arial"/>
                <w:sz w:val="20"/>
                <w:szCs w:val="20"/>
              </w:rPr>
              <w:t>.</w:t>
            </w:r>
          </w:p>
          <w:p w:rsidR="00880800" w:rsidRPr="00466ABC" w:rsidRDefault="00880800" w:rsidP="00466ABC">
            <w:pPr>
              <w:autoSpaceDE w:val="0"/>
              <w:autoSpaceDN w:val="0"/>
              <w:adjustRightInd w:val="0"/>
              <w:spacing w:line="276" w:lineRule="auto"/>
              <w:rPr>
                <w:rFonts w:ascii="Arial" w:hAnsi="Arial" w:cs="Arial"/>
                <w:sz w:val="20"/>
                <w:szCs w:val="20"/>
              </w:rPr>
            </w:pPr>
          </w:p>
          <w:p w:rsidR="00880800" w:rsidRPr="00466ABC" w:rsidRDefault="005908C0" w:rsidP="00466ABC">
            <w:pPr>
              <w:autoSpaceDE w:val="0"/>
              <w:autoSpaceDN w:val="0"/>
              <w:adjustRightInd w:val="0"/>
              <w:spacing w:line="276" w:lineRule="auto"/>
              <w:rPr>
                <w:rFonts w:ascii="Arial" w:hAnsi="Arial" w:cs="Arial"/>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1950080" behindDoc="0" locked="0" layoutInCell="1" allowOverlap="1">
                      <wp:simplePos x="0" y="0"/>
                      <wp:positionH relativeFrom="column">
                        <wp:posOffset>962025</wp:posOffset>
                      </wp:positionH>
                      <wp:positionV relativeFrom="paragraph">
                        <wp:posOffset>28575</wp:posOffset>
                      </wp:positionV>
                      <wp:extent cx="180975" cy="114300"/>
                      <wp:effectExtent l="8255" t="8890" r="10795" b="10160"/>
                      <wp:wrapNone/>
                      <wp:docPr id="8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975" cy="114300"/>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68A3F83" id="Rectangle 335" o:spid="_x0000_s1026" style="position:absolute;margin-left:75.75pt;margin-top:2.25pt;width:14.25pt;height:9pt;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" fillcolor="#ffc000" strokecolor="#41719c" strokeweight="1pt"/>
                  </w:pict>
                </mc:Fallback>
              </mc:AlternateContent>
            </w:r>
            <w:r w:rsidR="00F92591" w:rsidRPr="00466ABC">
              <w:rPr>
                <w:rFonts w:ascii="Arial" w:hAnsi="Arial" w:cs="Arial"/>
                <w:sz w:val="20"/>
                <w:szCs w:val="20"/>
              </w:rPr>
              <w:t>In progress</w:t>
            </w:r>
          </w:p>
          <w:p w:rsidR="00880800" w:rsidRPr="00466ABC" w:rsidRDefault="00880800" w:rsidP="00466ABC">
            <w:pPr>
              <w:autoSpaceDE w:val="0"/>
              <w:autoSpaceDN w:val="0"/>
              <w:adjustRightInd w:val="0"/>
              <w:spacing w:line="276" w:lineRule="auto"/>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80800" w:rsidRPr="00466ABC" w:rsidRDefault="001E25CB" w:rsidP="002970DB">
            <w:pPr>
              <w:autoSpaceDE w:val="0"/>
              <w:autoSpaceDN w:val="0"/>
              <w:adjustRightInd w:val="0"/>
              <w:spacing w:line="276" w:lineRule="auto"/>
              <w:rPr>
                <w:rFonts w:ascii="Arial" w:hAnsi="Arial" w:cs="Arial"/>
                <w:sz w:val="20"/>
                <w:szCs w:val="20"/>
              </w:rPr>
            </w:pPr>
            <w:r>
              <w:rPr>
                <w:rFonts w:ascii="Arial" w:hAnsi="Arial" w:cs="Arial"/>
                <w:sz w:val="20"/>
                <w:szCs w:val="20"/>
              </w:rPr>
              <w:t>T</w:t>
            </w:r>
            <w:r w:rsidR="002970DB">
              <w:rPr>
                <w:rFonts w:ascii="Arial" w:hAnsi="Arial" w:cs="Arial"/>
                <w:sz w:val="20"/>
                <w:szCs w:val="20"/>
              </w:rPr>
              <w:t xml:space="preserve">he meeting could not take place due to </w:t>
            </w:r>
            <w:r w:rsidR="002970DB" w:rsidRPr="00466ABC">
              <w:rPr>
                <w:rFonts w:ascii="Arial" w:hAnsi="Arial" w:cs="Arial"/>
                <w:sz w:val="20"/>
                <w:szCs w:val="20"/>
              </w:rPr>
              <w:t>nation</w:t>
            </w:r>
            <w:r>
              <w:rPr>
                <w:rFonts w:ascii="Arial" w:hAnsi="Arial" w:cs="Arial"/>
                <w:sz w:val="20"/>
                <w:szCs w:val="20"/>
              </w:rPr>
              <w:t>-wide lockdown</w:t>
            </w:r>
            <w:r w:rsidR="002970DB">
              <w:rPr>
                <w:rFonts w:ascii="Arial" w:hAnsi="Arial" w:cs="Arial"/>
                <w:sz w:val="20"/>
                <w:szCs w:val="20"/>
              </w:rPr>
              <w:t>.</w:t>
            </w:r>
            <w:r>
              <w:rPr>
                <w:rFonts w:ascii="Arial" w:hAnsi="Arial" w:cs="Arial"/>
                <w:sz w:val="20"/>
                <w:szCs w:val="20"/>
              </w:rPr>
              <w:t xml:space="preserve"> </w:t>
            </w:r>
            <w:r w:rsidR="002970DB">
              <w:rPr>
                <w:rFonts w:ascii="Arial" w:hAnsi="Arial" w:cs="Arial"/>
                <w:sz w:val="20"/>
                <w:szCs w:val="20"/>
              </w:rPr>
              <w:t>T</w:t>
            </w:r>
            <w:r w:rsidR="00080603">
              <w:rPr>
                <w:rFonts w:ascii="Arial" w:hAnsi="Arial" w:cs="Arial"/>
                <w:sz w:val="20"/>
                <w:szCs w:val="20"/>
              </w:rPr>
              <w:t xml:space="preserve">he meeting was going to inform the contents of </w:t>
            </w:r>
            <w:r w:rsidR="00F05F76">
              <w:rPr>
                <w:rFonts w:ascii="Arial" w:hAnsi="Arial" w:cs="Arial"/>
                <w:sz w:val="20"/>
                <w:szCs w:val="20"/>
              </w:rPr>
              <w:t>t</w:t>
            </w:r>
            <w:r w:rsidR="00080603">
              <w:rPr>
                <w:rFonts w:ascii="Arial" w:hAnsi="Arial" w:cs="Arial"/>
                <w:sz w:val="20"/>
                <w:szCs w:val="20"/>
              </w:rPr>
              <w:t>he report.</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880800" w:rsidRPr="00466ABC" w:rsidRDefault="006865AA" w:rsidP="002970DB">
            <w:pPr>
              <w:autoSpaceDE w:val="0"/>
              <w:autoSpaceDN w:val="0"/>
              <w:adjustRightInd w:val="0"/>
              <w:spacing w:line="276" w:lineRule="auto"/>
              <w:rPr>
                <w:rFonts w:ascii="Arial" w:hAnsi="Arial" w:cs="Arial"/>
                <w:sz w:val="20"/>
                <w:szCs w:val="20"/>
              </w:rPr>
            </w:pPr>
            <w:r w:rsidRPr="00466ABC">
              <w:rPr>
                <w:rFonts w:ascii="Arial" w:hAnsi="Arial" w:cs="Arial"/>
                <w:sz w:val="20"/>
                <w:szCs w:val="20"/>
              </w:rPr>
              <w:t>T</w:t>
            </w:r>
            <w:r w:rsidR="002970DB">
              <w:rPr>
                <w:rFonts w:ascii="Arial" w:hAnsi="Arial" w:cs="Arial"/>
                <w:sz w:val="20"/>
                <w:szCs w:val="20"/>
              </w:rPr>
              <w:t>he meeting is arranged to be held virtually on the 9</w:t>
            </w:r>
            <w:r w:rsidR="002970DB" w:rsidRPr="002970DB">
              <w:rPr>
                <w:rFonts w:ascii="Arial" w:hAnsi="Arial" w:cs="Arial"/>
                <w:sz w:val="20"/>
                <w:szCs w:val="20"/>
                <w:vertAlign w:val="superscript"/>
              </w:rPr>
              <w:t>th</w:t>
            </w:r>
            <w:r w:rsidR="002970DB">
              <w:rPr>
                <w:rFonts w:ascii="Arial" w:hAnsi="Arial" w:cs="Arial"/>
                <w:sz w:val="20"/>
                <w:szCs w:val="20"/>
              </w:rPr>
              <w:t xml:space="preserve"> June 2020.</w:t>
            </w:r>
            <w:r w:rsidR="00CB4536">
              <w:rPr>
                <w:rFonts w:ascii="Arial" w:hAnsi="Arial" w:cs="Arial"/>
                <w:sz w:val="20"/>
                <w:szCs w:val="20"/>
              </w:rPr>
              <w:t xml:space="preserve"> </w:t>
            </w:r>
          </w:p>
        </w:tc>
      </w:tr>
      <w:tr w:rsidR="00880800" w:rsidRPr="00466ABC" w:rsidTr="00080603">
        <w:tc>
          <w:tcPr>
            <w:tcW w:w="1890" w:type="dxa"/>
            <w:shd w:val="clear" w:color="auto" w:fill="FFFFFF"/>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lastRenderedPageBreak/>
              <w:t>3.1.2 Food and Nutritional Security baseline assessments conducted in provinces</w:t>
            </w:r>
          </w:p>
        </w:tc>
        <w:tc>
          <w:tcPr>
            <w:tcW w:w="1649" w:type="dxa"/>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w:t>
            </w:r>
          </w:p>
        </w:tc>
        <w:tc>
          <w:tcPr>
            <w:tcW w:w="2036" w:type="dxa"/>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w:t>
            </w:r>
          </w:p>
        </w:tc>
        <w:tc>
          <w:tcPr>
            <w:tcW w:w="1530" w:type="dxa"/>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w:t>
            </w:r>
          </w:p>
        </w:tc>
        <w:tc>
          <w:tcPr>
            <w:tcW w:w="1980" w:type="dxa"/>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National Survey on Food Nutritional and Security conducted</w:t>
            </w:r>
          </w:p>
        </w:tc>
        <w:tc>
          <w:tcPr>
            <w:tcW w:w="2160" w:type="dxa"/>
          </w:tcPr>
          <w:p w:rsidR="00880800" w:rsidRDefault="00880800" w:rsidP="00466ABC">
            <w:pPr>
              <w:autoSpaceDE w:val="0"/>
              <w:autoSpaceDN w:val="0"/>
              <w:adjustRightInd w:val="0"/>
              <w:spacing w:line="276" w:lineRule="auto"/>
              <w:rPr>
                <w:rFonts w:ascii="Arial" w:hAnsi="Arial" w:cs="Arial"/>
                <w:sz w:val="20"/>
                <w:szCs w:val="20"/>
              </w:rPr>
            </w:pPr>
            <w:r w:rsidRPr="0017458A">
              <w:rPr>
                <w:rFonts w:ascii="Arial" w:hAnsi="Arial" w:cs="Arial"/>
                <w:sz w:val="20"/>
                <w:szCs w:val="20"/>
              </w:rPr>
              <w:t>The research agreement between DAFF and HSRC was concluded at the end of March 2020.</w:t>
            </w:r>
          </w:p>
          <w:p w:rsidR="003B7899" w:rsidRPr="00466ABC" w:rsidRDefault="003B7899" w:rsidP="00466ABC">
            <w:pPr>
              <w:autoSpaceDE w:val="0"/>
              <w:autoSpaceDN w:val="0"/>
              <w:adjustRightInd w:val="0"/>
              <w:spacing w:line="276" w:lineRule="auto"/>
              <w:rPr>
                <w:rFonts w:ascii="Arial" w:hAnsi="Arial" w:cs="Arial"/>
                <w:sz w:val="20"/>
                <w:szCs w:val="20"/>
              </w:rPr>
            </w:pPr>
          </w:p>
          <w:p w:rsidR="00880800" w:rsidRPr="00466ABC" w:rsidDel="006741FC" w:rsidRDefault="00F05F76" w:rsidP="00466ABC">
            <w:pPr>
              <w:autoSpaceDE w:val="0"/>
              <w:autoSpaceDN w:val="0"/>
              <w:adjustRightInd w:val="0"/>
              <w:spacing w:line="276" w:lineRule="auto"/>
              <w:rPr>
                <w:rFonts w:ascii="Arial" w:hAnsi="Arial" w:cs="Arial"/>
                <w:sz w:val="20"/>
                <w:szCs w:val="20"/>
              </w:rPr>
            </w:pPr>
            <w:r>
              <w:rPr>
                <w:rFonts w:ascii="Arial" w:eastAsia="Calibri" w:hAnsi="Arial" w:cs="Arial"/>
                <w:noProof/>
                <w:sz w:val="20"/>
                <w:szCs w:val="20"/>
                <w:lang w:eastAsia="en-ZA"/>
              </w:rPr>
              <mc:AlternateContent>
                <mc:Choice Requires="wps">
                  <w:drawing>
                    <wp:anchor distT="0" distB="0" distL="114300" distR="114300" simplePos="0" relativeHeight="252147712" behindDoc="0" locked="0" layoutInCell="1" allowOverlap="1" wp14:anchorId="773902F5" wp14:editId="6133655E">
                      <wp:simplePos x="0" y="0"/>
                      <wp:positionH relativeFrom="column">
                        <wp:posOffset>674370</wp:posOffset>
                      </wp:positionH>
                      <wp:positionV relativeFrom="paragraph">
                        <wp:posOffset>23495</wp:posOffset>
                      </wp:positionV>
                      <wp:extent cx="180975" cy="142875"/>
                      <wp:effectExtent l="0" t="0" r="28575" b="28575"/>
                      <wp:wrapNone/>
                      <wp:docPr id="14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E09251E" id="Rectangle 304" o:spid="_x0000_s1026" style="position:absolute;margin-left:53.1pt;margin-top:1.85pt;width:14.25pt;height:11.2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" fillcolor="#ffc000" strokecolor="#41719c" strokeweight="1pt"/>
                  </w:pict>
                </mc:Fallback>
              </mc:AlternateContent>
            </w:r>
            <w:r w:rsidR="00880800" w:rsidRPr="00466ABC">
              <w:rPr>
                <w:rFonts w:ascii="Arial" w:hAnsi="Arial" w:cs="Arial"/>
                <w:sz w:val="20"/>
                <w:szCs w:val="20"/>
              </w:rPr>
              <w:t>In progress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80800" w:rsidRPr="0017458A" w:rsidRDefault="00880800" w:rsidP="00466ABC">
            <w:pPr>
              <w:autoSpaceDE w:val="0"/>
              <w:autoSpaceDN w:val="0"/>
              <w:adjustRightInd w:val="0"/>
              <w:spacing w:line="276" w:lineRule="auto"/>
              <w:rPr>
                <w:rFonts w:ascii="Arial" w:hAnsi="Arial" w:cs="Arial"/>
                <w:sz w:val="20"/>
                <w:szCs w:val="20"/>
              </w:rPr>
            </w:pPr>
            <w:r w:rsidRPr="0017458A">
              <w:rPr>
                <w:rFonts w:ascii="Arial" w:hAnsi="Arial" w:cs="Arial"/>
                <w:sz w:val="20"/>
                <w:szCs w:val="20"/>
              </w:rPr>
              <w:t>The process to centralise all   provincial funds took longer than anticipated, furthermore the process of contracting service provider also took longer.</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880800" w:rsidRPr="0017458A" w:rsidRDefault="00880800" w:rsidP="00466ABC">
            <w:pPr>
              <w:autoSpaceDE w:val="0"/>
              <w:autoSpaceDN w:val="0"/>
              <w:adjustRightInd w:val="0"/>
              <w:spacing w:line="276" w:lineRule="auto"/>
              <w:rPr>
                <w:rFonts w:ascii="Arial" w:hAnsi="Arial" w:cs="Arial"/>
                <w:sz w:val="20"/>
                <w:szCs w:val="20"/>
              </w:rPr>
            </w:pPr>
            <w:r w:rsidRPr="0017458A">
              <w:rPr>
                <w:rFonts w:ascii="Arial" w:hAnsi="Arial" w:cs="Arial"/>
                <w:sz w:val="20"/>
                <w:szCs w:val="20"/>
              </w:rPr>
              <w:t>The work will start in the 2020/21 financial year.</w:t>
            </w:r>
          </w:p>
        </w:tc>
      </w:tr>
      <w:tr w:rsidR="00880800" w:rsidRPr="00466ABC" w:rsidTr="00080603">
        <w:tc>
          <w:tcPr>
            <w:tcW w:w="1890" w:type="dxa"/>
            <w:shd w:val="clear" w:color="auto" w:fill="FFFFFF"/>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3.2.1  Graduates placed in Agriculture, Forestry and Fisheries sector for capacity development</w:t>
            </w:r>
          </w:p>
        </w:tc>
        <w:tc>
          <w:tcPr>
            <w:tcW w:w="1649" w:type="dxa"/>
          </w:tcPr>
          <w:p w:rsidR="00880800" w:rsidRPr="00466ABC" w:rsidDel="006741F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Draft status report on graduates placed compiled</w:t>
            </w:r>
          </w:p>
        </w:tc>
        <w:tc>
          <w:tcPr>
            <w:tcW w:w="2036" w:type="dxa"/>
          </w:tcPr>
          <w:p w:rsidR="00961E90" w:rsidRDefault="00961E90" w:rsidP="00961E90">
            <w:pPr>
              <w:autoSpaceDE w:val="0"/>
              <w:autoSpaceDN w:val="0"/>
              <w:adjustRightInd w:val="0"/>
              <w:spacing w:line="276" w:lineRule="auto"/>
              <w:rPr>
                <w:rFonts w:ascii="Arial" w:hAnsi="Arial" w:cs="Arial"/>
                <w:sz w:val="20"/>
                <w:szCs w:val="20"/>
                <w:lang w:val="en-ZA"/>
              </w:rPr>
            </w:pPr>
            <w:r w:rsidRPr="00961E90">
              <w:rPr>
                <w:rFonts w:ascii="Arial" w:hAnsi="Arial" w:cs="Arial"/>
                <w:sz w:val="20"/>
                <w:szCs w:val="20"/>
                <w:lang w:val="en-ZA"/>
              </w:rPr>
              <w:t>The Draft status report on 255 Graduate placement by DAFF was compiled. The report covers amongst others recruitment, selection and placement of graduates for the past 5 years</w:t>
            </w:r>
            <w:r>
              <w:rPr>
                <w:rFonts w:ascii="Arial" w:hAnsi="Arial" w:cs="Arial"/>
                <w:sz w:val="20"/>
                <w:szCs w:val="20"/>
                <w:lang w:val="en-ZA"/>
              </w:rPr>
              <w:t>.</w:t>
            </w:r>
          </w:p>
          <w:p w:rsidR="00961E90" w:rsidRPr="00961E90" w:rsidRDefault="00961E90" w:rsidP="00961E90">
            <w:pPr>
              <w:autoSpaceDE w:val="0"/>
              <w:autoSpaceDN w:val="0"/>
              <w:adjustRightInd w:val="0"/>
              <w:spacing w:line="276" w:lineRule="auto"/>
              <w:rPr>
                <w:rFonts w:ascii="Arial" w:hAnsi="Arial" w:cs="Arial"/>
                <w:sz w:val="20"/>
                <w:szCs w:val="20"/>
              </w:rPr>
            </w:pPr>
          </w:p>
          <w:p w:rsidR="00080603" w:rsidRPr="00466ABC" w:rsidDel="006741FC" w:rsidRDefault="005908C0" w:rsidP="00466ABC">
            <w:pPr>
              <w:autoSpaceDE w:val="0"/>
              <w:autoSpaceDN w:val="0"/>
              <w:adjustRightInd w:val="0"/>
              <w:spacing w:line="276" w:lineRule="auto"/>
              <w:rPr>
                <w:rFonts w:ascii="Arial" w:hAnsi="Arial" w:cs="Arial"/>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1956224" behindDoc="0" locked="0" layoutInCell="1" allowOverlap="1">
                      <wp:simplePos x="0" y="0"/>
                      <wp:positionH relativeFrom="column">
                        <wp:posOffset>646430</wp:posOffset>
                      </wp:positionH>
                      <wp:positionV relativeFrom="paragraph">
                        <wp:posOffset>39370</wp:posOffset>
                      </wp:positionV>
                      <wp:extent cx="180975" cy="114300"/>
                      <wp:effectExtent l="0" t="0" r="9525" b="0"/>
                      <wp:wrapNone/>
                      <wp:docPr id="8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6D84A22" id="Rectangle 8" o:spid="_x0000_s1026" style="position:absolute;margin-left:50.9pt;margin-top:3.1pt;width:14.25pt;height:9pt;flip:x;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" fillcolor="#4f6228" strokecolor="#41719c" strokeweight="1pt">
                      <v:path arrowok="t"/>
                    </v:rect>
                  </w:pict>
                </mc:Fallback>
              </mc:AlternateContent>
            </w:r>
            <w:r w:rsidR="00880800" w:rsidRPr="00466ABC">
              <w:rPr>
                <w:rFonts w:ascii="Arial" w:hAnsi="Arial" w:cs="Arial"/>
                <w:sz w:val="20"/>
                <w:szCs w:val="20"/>
              </w:rPr>
              <w:t>Achieved</w:t>
            </w:r>
          </w:p>
        </w:tc>
        <w:tc>
          <w:tcPr>
            <w:tcW w:w="1530" w:type="dxa"/>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N/A</w:t>
            </w:r>
          </w:p>
        </w:tc>
        <w:tc>
          <w:tcPr>
            <w:tcW w:w="1980" w:type="dxa"/>
            <w:shd w:val="clear" w:color="000000" w:fill="FFFFFF"/>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Status report on graduates placed compiled</w:t>
            </w:r>
            <w:r w:rsidR="002274BB">
              <w:rPr>
                <w:rFonts w:ascii="Arial" w:hAnsi="Arial" w:cs="Arial"/>
                <w:sz w:val="20"/>
                <w:szCs w:val="20"/>
              </w:rPr>
              <w:t>.</w:t>
            </w:r>
          </w:p>
        </w:tc>
        <w:tc>
          <w:tcPr>
            <w:tcW w:w="2160" w:type="dxa"/>
            <w:shd w:val="clear" w:color="000000" w:fill="FFFFFF"/>
          </w:tcPr>
          <w:p w:rsidR="00880800"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 xml:space="preserve">The Status report on </w:t>
            </w:r>
            <w:r w:rsidR="00DB46CD">
              <w:rPr>
                <w:rFonts w:ascii="Arial" w:hAnsi="Arial" w:cs="Arial"/>
                <w:sz w:val="20"/>
                <w:szCs w:val="20"/>
              </w:rPr>
              <w:t xml:space="preserve">255 </w:t>
            </w:r>
            <w:r w:rsidRPr="00466ABC">
              <w:rPr>
                <w:rFonts w:ascii="Arial" w:hAnsi="Arial" w:cs="Arial"/>
                <w:sz w:val="20"/>
                <w:szCs w:val="20"/>
              </w:rPr>
              <w:t>graduate</w:t>
            </w:r>
            <w:r w:rsidR="00DB46CD">
              <w:rPr>
                <w:rFonts w:ascii="Arial" w:hAnsi="Arial" w:cs="Arial"/>
                <w:sz w:val="20"/>
                <w:szCs w:val="20"/>
              </w:rPr>
              <w:t>s</w:t>
            </w:r>
            <w:r w:rsidR="00E73EDF" w:rsidRPr="00466ABC">
              <w:rPr>
                <w:rFonts w:ascii="Arial" w:hAnsi="Arial" w:cs="Arial"/>
                <w:sz w:val="20"/>
                <w:szCs w:val="20"/>
              </w:rPr>
              <w:t xml:space="preserve"> </w:t>
            </w:r>
            <w:r w:rsidRPr="00466ABC">
              <w:rPr>
                <w:rFonts w:ascii="Arial" w:hAnsi="Arial" w:cs="Arial"/>
                <w:sz w:val="20"/>
                <w:szCs w:val="20"/>
              </w:rPr>
              <w:t>placed was compiled</w:t>
            </w:r>
            <w:r w:rsidR="002274BB">
              <w:rPr>
                <w:rFonts w:ascii="Arial" w:hAnsi="Arial" w:cs="Arial"/>
                <w:sz w:val="20"/>
                <w:szCs w:val="20"/>
              </w:rPr>
              <w:t>.</w:t>
            </w:r>
            <w:r w:rsidRPr="00466ABC">
              <w:rPr>
                <w:rFonts w:ascii="Arial" w:hAnsi="Arial" w:cs="Arial"/>
                <w:sz w:val="20"/>
                <w:szCs w:val="20"/>
              </w:rPr>
              <w:t xml:space="preserve"> </w:t>
            </w:r>
          </w:p>
          <w:p w:rsidR="00961E90" w:rsidRPr="00466ABC" w:rsidRDefault="00961E90" w:rsidP="00466ABC">
            <w:pPr>
              <w:autoSpaceDE w:val="0"/>
              <w:autoSpaceDN w:val="0"/>
              <w:adjustRightInd w:val="0"/>
              <w:spacing w:line="276" w:lineRule="auto"/>
              <w:rPr>
                <w:rFonts w:ascii="Arial" w:hAnsi="Arial" w:cs="Arial"/>
                <w:sz w:val="20"/>
                <w:szCs w:val="20"/>
              </w:rPr>
            </w:pPr>
          </w:p>
          <w:p w:rsidR="00880800" w:rsidRPr="00466ABC" w:rsidRDefault="00F05F76" w:rsidP="00466ABC">
            <w:pPr>
              <w:autoSpaceDE w:val="0"/>
              <w:autoSpaceDN w:val="0"/>
              <w:adjustRightInd w:val="0"/>
              <w:spacing w:line="276" w:lineRule="auto"/>
              <w:rPr>
                <w:rFonts w:ascii="Arial" w:hAnsi="Arial" w:cs="Arial"/>
                <w:sz w:val="20"/>
                <w:szCs w:val="20"/>
              </w:rPr>
            </w:pPr>
            <w:r>
              <w:rPr>
                <w:rFonts w:ascii="Arial" w:eastAsia="Calibri" w:hAnsi="Arial" w:cs="Arial"/>
                <w:noProof/>
                <w:sz w:val="20"/>
                <w:szCs w:val="20"/>
                <w:lang w:eastAsia="en-ZA"/>
              </w:rPr>
              <mc:AlternateContent>
                <mc:Choice Requires="wps">
                  <w:drawing>
                    <wp:anchor distT="0" distB="0" distL="114300" distR="114300" simplePos="0" relativeHeight="252149760" behindDoc="0" locked="0" layoutInCell="1" allowOverlap="1" wp14:anchorId="773902F5" wp14:editId="6133655E">
                      <wp:simplePos x="0" y="0"/>
                      <wp:positionH relativeFrom="column">
                        <wp:posOffset>749300</wp:posOffset>
                      </wp:positionH>
                      <wp:positionV relativeFrom="paragraph">
                        <wp:posOffset>38100</wp:posOffset>
                      </wp:positionV>
                      <wp:extent cx="142875" cy="104775"/>
                      <wp:effectExtent l="14605" t="14605" r="13970" b="13970"/>
                      <wp:wrapNone/>
                      <wp:docPr id="146"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CC11646" id="Rectangle 304" o:spid="_x0000_s1026" style="position:absolute;margin-left:59pt;margin-top:3pt;width:11.25pt;height:8.2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" fillcolor="#ffc000" strokecolor="#41719c" strokeweight="1pt"/>
                  </w:pict>
                </mc:Fallback>
              </mc:AlternateContent>
            </w:r>
            <w:r w:rsidR="00880800" w:rsidRPr="00466ABC">
              <w:rPr>
                <w:rFonts w:ascii="Arial" w:hAnsi="Arial" w:cs="Arial"/>
                <w:sz w:val="20"/>
                <w:szCs w:val="20"/>
              </w:rPr>
              <w:t>In progress</w:t>
            </w:r>
          </w:p>
        </w:tc>
        <w:tc>
          <w:tcPr>
            <w:tcW w:w="1800" w:type="dxa"/>
            <w:tcBorders>
              <w:top w:val="single" w:sz="4" w:space="0" w:color="auto"/>
              <w:left w:val="single" w:sz="4" w:space="0" w:color="auto"/>
              <w:bottom w:val="single" w:sz="4" w:space="0" w:color="auto"/>
              <w:right w:val="single" w:sz="4" w:space="0" w:color="auto"/>
            </w:tcBorders>
          </w:tcPr>
          <w:p w:rsidR="00880800" w:rsidRPr="00466ABC" w:rsidRDefault="002274BB" w:rsidP="00466ABC">
            <w:pPr>
              <w:autoSpaceDE w:val="0"/>
              <w:autoSpaceDN w:val="0"/>
              <w:adjustRightInd w:val="0"/>
              <w:spacing w:line="276" w:lineRule="auto"/>
              <w:rPr>
                <w:rFonts w:ascii="Arial" w:hAnsi="Arial" w:cs="Arial"/>
                <w:sz w:val="20"/>
                <w:szCs w:val="20"/>
              </w:rPr>
            </w:pPr>
            <w:r>
              <w:rPr>
                <w:rFonts w:ascii="Arial" w:hAnsi="Arial" w:cs="Arial"/>
                <w:sz w:val="20"/>
                <w:szCs w:val="20"/>
              </w:rPr>
              <w:t>T</w:t>
            </w:r>
            <w:r w:rsidR="00880800" w:rsidRPr="00466ABC">
              <w:rPr>
                <w:rFonts w:ascii="Arial" w:hAnsi="Arial" w:cs="Arial"/>
                <w:sz w:val="20"/>
                <w:szCs w:val="20"/>
              </w:rPr>
              <w:t xml:space="preserve">he approval </w:t>
            </w:r>
            <w:r w:rsidR="00776E35" w:rsidRPr="00466ABC">
              <w:rPr>
                <w:rFonts w:ascii="Arial" w:hAnsi="Arial" w:cs="Arial"/>
                <w:sz w:val="20"/>
                <w:szCs w:val="20"/>
              </w:rPr>
              <w:t xml:space="preserve">process </w:t>
            </w:r>
            <w:r>
              <w:rPr>
                <w:rFonts w:ascii="Arial" w:hAnsi="Arial" w:cs="Arial"/>
                <w:sz w:val="20"/>
                <w:szCs w:val="20"/>
              </w:rPr>
              <w:t>was affected by nation-wide lockdown.</w:t>
            </w:r>
          </w:p>
        </w:tc>
        <w:tc>
          <w:tcPr>
            <w:tcW w:w="1834" w:type="dxa"/>
            <w:tcBorders>
              <w:top w:val="single" w:sz="4" w:space="0" w:color="auto"/>
              <w:left w:val="single" w:sz="4" w:space="0" w:color="auto"/>
              <w:bottom w:val="single" w:sz="4" w:space="0" w:color="auto"/>
              <w:right w:val="single" w:sz="4" w:space="0" w:color="auto"/>
            </w:tcBorders>
          </w:tcPr>
          <w:p w:rsidR="00880800" w:rsidRPr="00466ABC" w:rsidRDefault="002274BB"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The report is undergoing approval process</w:t>
            </w:r>
          </w:p>
        </w:tc>
      </w:tr>
      <w:tr w:rsidR="00880800" w:rsidRPr="00466ABC" w:rsidTr="00080603">
        <w:tc>
          <w:tcPr>
            <w:tcW w:w="1890" w:type="dxa"/>
            <w:shd w:val="clear" w:color="auto" w:fill="FFFFFF"/>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3.2.2. Provincial placement of graduate coordinated</w:t>
            </w:r>
          </w:p>
        </w:tc>
        <w:tc>
          <w:tcPr>
            <w:tcW w:w="1649" w:type="dxa"/>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Draft status report on graduates placed compiled</w:t>
            </w:r>
          </w:p>
        </w:tc>
        <w:tc>
          <w:tcPr>
            <w:tcW w:w="2036" w:type="dxa"/>
            <w:shd w:val="clear" w:color="auto" w:fill="FFFFFF"/>
          </w:tcPr>
          <w:p w:rsidR="002D560E" w:rsidRPr="002D560E" w:rsidRDefault="002D560E" w:rsidP="002D560E">
            <w:pPr>
              <w:autoSpaceDE w:val="0"/>
              <w:autoSpaceDN w:val="0"/>
              <w:adjustRightInd w:val="0"/>
              <w:spacing w:line="276" w:lineRule="auto"/>
              <w:rPr>
                <w:rFonts w:ascii="Arial" w:hAnsi="Arial" w:cs="Arial"/>
                <w:sz w:val="20"/>
                <w:szCs w:val="20"/>
              </w:rPr>
            </w:pPr>
            <w:r w:rsidRPr="002D560E">
              <w:rPr>
                <w:rFonts w:ascii="Arial" w:hAnsi="Arial" w:cs="Arial"/>
                <w:sz w:val="20"/>
                <w:szCs w:val="20"/>
                <w:lang w:val="en-ZA"/>
              </w:rPr>
              <w:t xml:space="preserve">Draft report on monitoring of Graduates placed   in all 9 provinces was compiled .The </w:t>
            </w:r>
            <w:r w:rsidRPr="002D560E">
              <w:rPr>
                <w:rFonts w:ascii="Arial" w:hAnsi="Arial" w:cs="Arial"/>
                <w:sz w:val="20"/>
                <w:szCs w:val="20"/>
                <w:lang w:val="en-ZA"/>
              </w:rPr>
              <w:lastRenderedPageBreak/>
              <w:t>report covers activities relating to the recruitment, selection and placement of 1018 graduates by provinces .( EC: 126, FS: 120, GP: 83, KZN: 125, LP: 118, MP: 121, NC: 81, NW: 123 &amp; WC: 121)</w:t>
            </w:r>
          </w:p>
          <w:p w:rsidR="00F05F76" w:rsidRDefault="00F05F76" w:rsidP="00466ABC">
            <w:pPr>
              <w:autoSpaceDE w:val="0"/>
              <w:autoSpaceDN w:val="0"/>
              <w:adjustRightInd w:val="0"/>
              <w:spacing w:line="276" w:lineRule="auto"/>
              <w:rPr>
                <w:rFonts w:ascii="Arial" w:hAnsi="Arial" w:cs="Arial"/>
                <w:sz w:val="20"/>
                <w:szCs w:val="20"/>
              </w:rPr>
            </w:pPr>
          </w:p>
          <w:p w:rsidR="00880800" w:rsidRDefault="005908C0" w:rsidP="00466ABC">
            <w:pPr>
              <w:autoSpaceDE w:val="0"/>
              <w:autoSpaceDN w:val="0"/>
              <w:adjustRightInd w:val="0"/>
              <w:spacing w:line="276" w:lineRule="auto"/>
              <w:rPr>
                <w:rFonts w:ascii="Arial" w:hAnsi="Arial" w:cs="Arial"/>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1954176" behindDoc="0" locked="0" layoutInCell="1" allowOverlap="1">
                      <wp:simplePos x="0" y="0"/>
                      <wp:positionH relativeFrom="column">
                        <wp:posOffset>646430</wp:posOffset>
                      </wp:positionH>
                      <wp:positionV relativeFrom="paragraph">
                        <wp:posOffset>39370</wp:posOffset>
                      </wp:positionV>
                      <wp:extent cx="180975" cy="114300"/>
                      <wp:effectExtent l="0" t="0" r="9525" b="0"/>
                      <wp:wrapNone/>
                      <wp:docPr id="8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DD8916F" id="Rectangle 9" o:spid="_x0000_s1026" style="position:absolute;margin-left:50.9pt;margin-top:3.1pt;width:14.25pt;height:9pt;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" fillcolor="#4f6228" strokecolor="#41719c" strokeweight="1pt">
                      <v:path arrowok="t"/>
                    </v:rect>
                  </w:pict>
                </mc:Fallback>
              </mc:AlternateContent>
            </w:r>
            <w:r w:rsidR="00880800" w:rsidRPr="00466ABC">
              <w:rPr>
                <w:rFonts w:ascii="Arial" w:hAnsi="Arial" w:cs="Arial"/>
                <w:sz w:val="20"/>
                <w:szCs w:val="20"/>
              </w:rPr>
              <w:t>Achieved</w:t>
            </w:r>
          </w:p>
          <w:p w:rsidR="002274BB" w:rsidRPr="00466ABC" w:rsidRDefault="002274BB" w:rsidP="00466ABC">
            <w:pPr>
              <w:autoSpaceDE w:val="0"/>
              <w:autoSpaceDN w:val="0"/>
              <w:adjustRightInd w:val="0"/>
              <w:spacing w:line="276" w:lineRule="auto"/>
              <w:rPr>
                <w:rFonts w:ascii="Arial" w:hAnsi="Arial" w:cs="Arial"/>
                <w:sz w:val="20"/>
                <w:szCs w:val="20"/>
              </w:rPr>
            </w:pPr>
          </w:p>
        </w:tc>
        <w:tc>
          <w:tcPr>
            <w:tcW w:w="1530" w:type="dxa"/>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lastRenderedPageBreak/>
              <w:t>N/A</w:t>
            </w:r>
          </w:p>
        </w:tc>
        <w:tc>
          <w:tcPr>
            <w:tcW w:w="1980" w:type="dxa"/>
            <w:shd w:val="clear" w:color="000000" w:fill="FFFFFF"/>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Status report on graduates placed compiled</w:t>
            </w:r>
          </w:p>
        </w:tc>
        <w:tc>
          <w:tcPr>
            <w:tcW w:w="2160" w:type="dxa"/>
          </w:tcPr>
          <w:p w:rsidR="00880800"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The Status report on graduate</w:t>
            </w:r>
            <w:r w:rsidR="00E73EDF" w:rsidRPr="00466ABC">
              <w:rPr>
                <w:rFonts w:ascii="Arial" w:hAnsi="Arial" w:cs="Arial"/>
                <w:sz w:val="20"/>
                <w:szCs w:val="20"/>
              </w:rPr>
              <w:t xml:space="preserve"> </w:t>
            </w:r>
            <w:r w:rsidRPr="00466ABC">
              <w:rPr>
                <w:rFonts w:ascii="Arial" w:hAnsi="Arial" w:cs="Arial"/>
                <w:sz w:val="20"/>
                <w:szCs w:val="20"/>
              </w:rPr>
              <w:t xml:space="preserve">(Provincial placement)  compiled  </w:t>
            </w:r>
          </w:p>
          <w:p w:rsidR="00080603" w:rsidRPr="00466ABC" w:rsidRDefault="00080603" w:rsidP="00466ABC">
            <w:pPr>
              <w:autoSpaceDE w:val="0"/>
              <w:autoSpaceDN w:val="0"/>
              <w:adjustRightInd w:val="0"/>
              <w:spacing w:line="276" w:lineRule="auto"/>
              <w:rPr>
                <w:rFonts w:ascii="Arial" w:hAnsi="Arial" w:cs="Arial"/>
                <w:sz w:val="20"/>
                <w:szCs w:val="20"/>
              </w:rPr>
            </w:pPr>
          </w:p>
          <w:p w:rsidR="00880800" w:rsidRPr="00466ABC" w:rsidRDefault="00F05F76" w:rsidP="00466ABC">
            <w:pPr>
              <w:autoSpaceDE w:val="0"/>
              <w:autoSpaceDN w:val="0"/>
              <w:adjustRightInd w:val="0"/>
              <w:spacing w:line="276" w:lineRule="auto"/>
              <w:rPr>
                <w:rFonts w:ascii="Arial" w:hAnsi="Arial" w:cs="Arial"/>
                <w:sz w:val="20"/>
                <w:szCs w:val="20"/>
              </w:rPr>
            </w:pPr>
            <w:r>
              <w:rPr>
                <w:rFonts w:ascii="Arial" w:eastAsia="Calibri" w:hAnsi="Arial" w:cs="Arial"/>
                <w:noProof/>
                <w:sz w:val="20"/>
                <w:szCs w:val="20"/>
                <w:lang w:eastAsia="en-ZA"/>
              </w:rPr>
              <mc:AlternateContent>
                <mc:Choice Requires="wps">
                  <w:drawing>
                    <wp:anchor distT="0" distB="0" distL="114300" distR="114300" simplePos="0" relativeHeight="252151808" behindDoc="0" locked="0" layoutInCell="1" allowOverlap="1" wp14:anchorId="773902F5" wp14:editId="6133655E">
                      <wp:simplePos x="0" y="0"/>
                      <wp:positionH relativeFrom="column">
                        <wp:posOffset>739775</wp:posOffset>
                      </wp:positionH>
                      <wp:positionV relativeFrom="paragraph">
                        <wp:posOffset>47625</wp:posOffset>
                      </wp:positionV>
                      <wp:extent cx="142875" cy="104775"/>
                      <wp:effectExtent l="14605" t="14605" r="13970" b="13970"/>
                      <wp:wrapNone/>
                      <wp:docPr id="147"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5A6FF51" id="Rectangle 304" o:spid="_x0000_s1026" style="position:absolute;margin-left:58.25pt;margin-top:3.75pt;width:11.25pt;height:8.2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" fillcolor="#ffc000" strokecolor="#41719c" strokeweight="1pt"/>
                  </w:pict>
                </mc:Fallback>
              </mc:AlternateContent>
            </w:r>
            <w:r w:rsidR="00880800" w:rsidRPr="00466ABC">
              <w:rPr>
                <w:rFonts w:ascii="Arial" w:hAnsi="Arial" w:cs="Arial"/>
                <w:sz w:val="20"/>
                <w:szCs w:val="20"/>
              </w:rPr>
              <w:t>In progress</w:t>
            </w:r>
          </w:p>
        </w:tc>
        <w:tc>
          <w:tcPr>
            <w:tcW w:w="1800" w:type="dxa"/>
            <w:tcBorders>
              <w:top w:val="single" w:sz="4" w:space="0" w:color="auto"/>
              <w:left w:val="single" w:sz="4" w:space="0" w:color="auto"/>
              <w:bottom w:val="single" w:sz="4" w:space="0" w:color="auto"/>
              <w:right w:val="single" w:sz="4" w:space="0" w:color="auto"/>
            </w:tcBorders>
          </w:tcPr>
          <w:p w:rsidR="00880800" w:rsidRPr="00466ABC" w:rsidRDefault="002274BB" w:rsidP="00466ABC">
            <w:pPr>
              <w:autoSpaceDE w:val="0"/>
              <w:autoSpaceDN w:val="0"/>
              <w:adjustRightInd w:val="0"/>
              <w:spacing w:line="276" w:lineRule="auto"/>
              <w:rPr>
                <w:rFonts w:ascii="Arial" w:hAnsi="Arial" w:cs="Arial"/>
                <w:sz w:val="20"/>
                <w:szCs w:val="20"/>
              </w:rPr>
            </w:pPr>
            <w:r>
              <w:rPr>
                <w:rFonts w:ascii="Arial" w:hAnsi="Arial" w:cs="Arial"/>
                <w:sz w:val="20"/>
                <w:szCs w:val="20"/>
              </w:rPr>
              <w:t>T</w:t>
            </w:r>
            <w:r w:rsidRPr="00466ABC">
              <w:rPr>
                <w:rFonts w:ascii="Arial" w:hAnsi="Arial" w:cs="Arial"/>
                <w:sz w:val="20"/>
                <w:szCs w:val="20"/>
              </w:rPr>
              <w:t xml:space="preserve">he approval process </w:t>
            </w:r>
            <w:r>
              <w:rPr>
                <w:rFonts w:ascii="Arial" w:hAnsi="Arial" w:cs="Arial"/>
                <w:sz w:val="20"/>
                <w:szCs w:val="20"/>
              </w:rPr>
              <w:t>was affected by nation-wide lockdown.</w:t>
            </w:r>
          </w:p>
        </w:tc>
        <w:tc>
          <w:tcPr>
            <w:tcW w:w="1834" w:type="dxa"/>
            <w:tcBorders>
              <w:top w:val="single" w:sz="4" w:space="0" w:color="auto"/>
              <w:left w:val="single" w:sz="4" w:space="0" w:color="auto"/>
              <w:bottom w:val="single" w:sz="4" w:space="0" w:color="auto"/>
              <w:right w:val="single" w:sz="4" w:space="0" w:color="auto"/>
            </w:tcBorders>
          </w:tcPr>
          <w:p w:rsidR="00880800" w:rsidRPr="00466ABC" w:rsidRDefault="002274BB"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The report is undergoing approval process</w:t>
            </w:r>
          </w:p>
        </w:tc>
      </w:tr>
      <w:tr w:rsidR="00880800" w:rsidRPr="00466ABC" w:rsidTr="00080603">
        <w:tc>
          <w:tcPr>
            <w:tcW w:w="1890" w:type="dxa"/>
            <w:shd w:val="clear" w:color="auto" w:fill="FFFFFF"/>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lastRenderedPageBreak/>
              <w:t>3.2.3.National Policy on Extension and Advisory Service implemented</w:t>
            </w:r>
          </w:p>
        </w:tc>
        <w:tc>
          <w:tcPr>
            <w:tcW w:w="1649" w:type="dxa"/>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Draft annual report on implementation of the National Policy on Extension and Advisory Services developed</w:t>
            </w:r>
          </w:p>
        </w:tc>
        <w:tc>
          <w:tcPr>
            <w:tcW w:w="2036" w:type="dxa"/>
            <w:shd w:val="clear" w:color="auto" w:fill="FFFFFF"/>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Draft annual report on implementation of the National Policy on Extension and Advisory Services has been developed.</w:t>
            </w:r>
          </w:p>
          <w:p w:rsidR="00880800" w:rsidRPr="00466ABC" w:rsidRDefault="00880800" w:rsidP="00466ABC">
            <w:pPr>
              <w:autoSpaceDE w:val="0"/>
              <w:autoSpaceDN w:val="0"/>
              <w:adjustRightInd w:val="0"/>
              <w:spacing w:line="276" w:lineRule="auto"/>
              <w:rPr>
                <w:rFonts w:ascii="Arial" w:hAnsi="Arial" w:cs="Arial"/>
                <w:sz w:val="20"/>
                <w:szCs w:val="20"/>
              </w:rPr>
            </w:pPr>
          </w:p>
          <w:p w:rsidR="00880800" w:rsidRPr="00466ABC" w:rsidRDefault="005908C0" w:rsidP="00466ABC">
            <w:pPr>
              <w:autoSpaceDE w:val="0"/>
              <w:autoSpaceDN w:val="0"/>
              <w:adjustRightInd w:val="0"/>
              <w:spacing w:line="276" w:lineRule="auto"/>
              <w:rPr>
                <w:rFonts w:ascii="Arial" w:hAnsi="Arial" w:cs="Arial"/>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1945984" behindDoc="0" locked="0" layoutInCell="1" allowOverlap="1">
                      <wp:simplePos x="0" y="0"/>
                      <wp:positionH relativeFrom="column">
                        <wp:posOffset>646430</wp:posOffset>
                      </wp:positionH>
                      <wp:positionV relativeFrom="paragraph">
                        <wp:posOffset>39370</wp:posOffset>
                      </wp:positionV>
                      <wp:extent cx="180975" cy="114300"/>
                      <wp:effectExtent l="0" t="0" r="9525" b="0"/>
                      <wp:wrapNone/>
                      <wp:docPr id="7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3D0422A" id="Rectangle 10" o:spid="_x0000_s1026" style="position:absolute;margin-left:50.9pt;margin-top:3.1pt;width:14.25pt;height:9pt;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" fillcolor="#4f6228" strokecolor="#41719c" strokeweight="1pt">
                      <v:path arrowok="t"/>
                    </v:rect>
                  </w:pict>
                </mc:Fallback>
              </mc:AlternateContent>
            </w:r>
            <w:r w:rsidR="00880800" w:rsidRPr="00466ABC">
              <w:rPr>
                <w:rFonts w:ascii="Arial" w:hAnsi="Arial" w:cs="Arial"/>
                <w:sz w:val="20"/>
                <w:szCs w:val="20"/>
              </w:rPr>
              <w:t>Achieved</w:t>
            </w:r>
          </w:p>
          <w:p w:rsidR="00880800" w:rsidRPr="00466ABC" w:rsidRDefault="00880800" w:rsidP="00466ABC">
            <w:pPr>
              <w:autoSpaceDE w:val="0"/>
              <w:autoSpaceDN w:val="0"/>
              <w:adjustRightInd w:val="0"/>
              <w:spacing w:line="276" w:lineRule="auto"/>
              <w:rPr>
                <w:rFonts w:ascii="Arial" w:hAnsi="Arial" w:cs="Arial"/>
                <w:sz w:val="20"/>
                <w:szCs w:val="20"/>
              </w:rPr>
            </w:pPr>
          </w:p>
        </w:tc>
        <w:tc>
          <w:tcPr>
            <w:tcW w:w="1530" w:type="dxa"/>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N/A</w:t>
            </w:r>
          </w:p>
        </w:tc>
        <w:tc>
          <w:tcPr>
            <w:tcW w:w="1980" w:type="dxa"/>
            <w:shd w:val="clear" w:color="000000" w:fill="FFFFFF"/>
          </w:tcPr>
          <w:p w:rsidR="00880800" w:rsidRPr="00466ABC" w:rsidRDefault="00880800" w:rsidP="00080603">
            <w:pPr>
              <w:autoSpaceDE w:val="0"/>
              <w:autoSpaceDN w:val="0"/>
              <w:adjustRightInd w:val="0"/>
              <w:spacing w:line="276" w:lineRule="auto"/>
              <w:rPr>
                <w:rFonts w:ascii="Arial" w:hAnsi="Arial" w:cs="Arial"/>
                <w:sz w:val="20"/>
                <w:szCs w:val="20"/>
              </w:rPr>
            </w:pPr>
            <w:r w:rsidRPr="00466ABC">
              <w:rPr>
                <w:rFonts w:ascii="Arial" w:hAnsi="Arial" w:cs="Arial"/>
                <w:sz w:val="20"/>
                <w:szCs w:val="20"/>
              </w:rPr>
              <w:t>Annual report on the implementation of the National Policy on Extension and Advisory Services Developed</w:t>
            </w:r>
          </w:p>
        </w:tc>
        <w:tc>
          <w:tcPr>
            <w:tcW w:w="2160" w:type="dxa"/>
            <w:shd w:val="clear" w:color="000000" w:fill="FFFFFF"/>
          </w:tcPr>
          <w:p w:rsidR="00880800" w:rsidRPr="00466ABC" w:rsidRDefault="00776E35"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The a</w:t>
            </w:r>
            <w:r w:rsidR="00880800" w:rsidRPr="00466ABC">
              <w:rPr>
                <w:rFonts w:ascii="Arial" w:hAnsi="Arial" w:cs="Arial"/>
                <w:sz w:val="20"/>
                <w:szCs w:val="20"/>
              </w:rPr>
              <w:t>nnual report on the implementation of the National Policy on Extension and Advisory Se</w:t>
            </w:r>
            <w:r w:rsidRPr="00466ABC">
              <w:rPr>
                <w:rFonts w:ascii="Arial" w:hAnsi="Arial" w:cs="Arial"/>
                <w:sz w:val="20"/>
                <w:szCs w:val="20"/>
              </w:rPr>
              <w:t>rvices was</w:t>
            </w:r>
            <w:r w:rsidR="00880800" w:rsidRPr="00466ABC">
              <w:rPr>
                <w:rFonts w:ascii="Arial" w:hAnsi="Arial" w:cs="Arial"/>
                <w:sz w:val="20"/>
                <w:szCs w:val="20"/>
              </w:rPr>
              <w:t xml:space="preserve"> d</w:t>
            </w:r>
            <w:r w:rsidRPr="00466ABC">
              <w:rPr>
                <w:rFonts w:ascii="Arial" w:hAnsi="Arial" w:cs="Arial"/>
                <w:sz w:val="20"/>
                <w:szCs w:val="20"/>
              </w:rPr>
              <w:t>eveloped</w:t>
            </w:r>
            <w:r w:rsidR="00880800" w:rsidRPr="00466ABC">
              <w:rPr>
                <w:rFonts w:ascii="Arial" w:hAnsi="Arial" w:cs="Arial"/>
                <w:sz w:val="20"/>
                <w:szCs w:val="20"/>
              </w:rPr>
              <w:t>.</w:t>
            </w:r>
          </w:p>
          <w:p w:rsidR="00880800" w:rsidRPr="00466ABC" w:rsidRDefault="00880800" w:rsidP="00466ABC">
            <w:pPr>
              <w:autoSpaceDE w:val="0"/>
              <w:autoSpaceDN w:val="0"/>
              <w:adjustRightInd w:val="0"/>
              <w:spacing w:line="276" w:lineRule="auto"/>
              <w:rPr>
                <w:rFonts w:ascii="Arial" w:hAnsi="Arial" w:cs="Arial"/>
                <w:sz w:val="20"/>
                <w:szCs w:val="20"/>
              </w:rPr>
            </w:pPr>
          </w:p>
          <w:p w:rsidR="00880800" w:rsidRPr="00466ABC" w:rsidRDefault="005908C0" w:rsidP="00466ABC">
            <w:pPr>
              <w:autoSpaceDE w:val="0"/>
              <w:autoSpaceDN w:val="0"/>
              <w:adjustRightInd w:val="0"/>
              <w:spacing w:line="276" w:lineRule="auto"/>
              <w:rPr>
                <w:rFonts w:ascii="Arial" w:hAnsi="Arial" w:cs="Arial"/>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1944960" behindDoc="0" locked="0" layoutInCell="1" allowOverlap="1">
                      <wp:simplePos x="0" y="0"/>
                      <wp:positionH relativeFrom="column">
                        <wp:posOffset>704850</wp:posOffset>
                      </wp:positionH>
                      <wp:positionV relativeFrom="paragraph">
                        <wp:posOffset>13970</wp:posOffset>
                      </wp:positionV>
                      <wp:extent cx="180975" cy="114300"/>
                      <wp:effectExtent l="0" t="0" r="9525" b="0"/>
                      <wp:wrapNone/>
                      <wp:docPr id="7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FE1934B" id="Rectangle 3" o:spid="_x0000_s1026" style="position:absolute;margin-left:55.5pt;margin-top:1.1pt;width:14.25pt;height:9pt;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" fillcolor="#4f6228" strokecolor="#41719c" strokeweight="1pt">
                      <v:path arrowok="t"/>
                    </v:rect>
                  </w:pict>
                </mc:Fallback>
              </mc:AlternateContent>
            </w:r>
            <w:r w:rsidR="00880800" w:rsidRPr="00466ABC">
              <w:rPr>
                <w:rFonts w:ascii="Arial" w:hAnsi="Arial" w:cs="Arial"/>
                <w:sz w:val="20"/>
                <w:szCs w:val="20"/>
              </w:rPr>
              <w:t>Achieved</w:t>
            </w:r>
          </w:p>
        </w:tc>
        <w:tc>
          <w:tcPr>
            <w:tcW w:w="1800" w:type="dxa"/>
            <w:tcBorders>
              <w:top w:val="single" w:sz="4" w:space="0" w:color="auto"/>
              <w:left w:val="single" w:sz="4" w:space="0" w:color="auto"/>
              <w:bottom w:val="single" w:sz="4" w:space="0" w:color="auto"/>
              <w:right w:val="single" w:sz="4" w:space="0" w:color="auto"/>
            </w:tcBorders>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N/A</w:t>
            </w:r>
          </w:p>
        </w:tc>
        <w:tc>
          <w:tcPr>
            <w:tcW w:w="1834" w:type="dxa"/>
            <w:tcBorders>
              <w:top w:val="single" w:sz="4" w:space="0" w:color="auto"/>
              <w:left w:val="single" w:sz="4" w:space="0" w:color="auto"/>
              <w:bottom w:val="single" w:sz="4" w:space="0" w:color="auto"/>
              <w:right w:val="single" w:sz="4" w:space="0" w:color="auto"/>
            </w:tcBorders>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N/A</w:t>
            </w:r>
          </w:p>
        </w:tc>
      </w:tr>
      <w:tr w:rsidR="00D432BA" w:rsidRPr="00466ABC" w:rsidTr="00080603">
        <w:tc>
          <w:tcPr>
            <w:tcW w:w="1890" w:type="dxa"/>
            <w:shd w:val="clear" w:color="auto" w:fill="FFFFFF"/>
          </w:tcPr>
          <w:p w:rsidR="00D432BA" w:rsidRPr="00466ABC" w:rsidRDefault="00D432BA" w:rsidP="00D432BA">
            <w:pPr>
              <w:autoSpaceDE w:val="0"/>
              <w:autoSpaceDN w:val="0"/>
              <w:adjustRightInd w:val="0"/>
              <w:spacing w:line="276" w:lineRule="auto"/>
              <w:rPr>
                <w:rFonts w:ascii="Arial" w:hAnsi="Arial" w:cs="Arial"/>
                <w:sz w:val="20"/>
                <w:szCs w:val="20"/>
              </w:rPr>
            </w:pPr>
            <w:r w:rsidRPr="00466ABC">
              <w:rPr>
                <w:rFonts w:ascii="Arial" w:hAnsi="Arial" w:cs="Arial"/>
                <w:sz w:val="20"/>
                <w:szCs w:val="20"/>
              </w:rPr>
              <w:t xml:space="preserve">3.2.4 Deployment of Extension support practitioners to </w:t>
            </w:r>
            <w:r w:rsidRPr="00466ABC">
              <w:rPr>
                <w:rFonts w:ascii="Arial" w:hAnsi="Arial" w:cs="Arial"/>
                <w:sz w:val="20"/>
                <w:szCs w:val="20"/>
              </w:rPr>
              <w:lastRenderedPageBreak/>
              <w:t>commodity organisation monitored</w:t>
            </w:r>
          </w:p>
        </w:tc>
        <w:tc>
          <w:tcPr>
            <w:tcW w:w="1649" w:type="dxa"/>
            <w:shd w:val="clear" w:color="auto" w:fill="FFFFFF"/>
          </w:tcPr>
          <w:p w:rsidR="00D432BA" w:rsidRPr="00466ABC" w:rsidRDefault="00D432BA" w:rsidP="00D432BA">
            <w:pPr>
              <w:autoSpaceDE w:val="0"/>
              <w:autoSpaceDN w:val="0"/>
              <w:adjustRightInd w:val="0"/>
              <w:spacing w:line="276" w:lineRule="auto"/>
              <w:rPr>
                <w:rFonts w:ascii="Arial" w:hAnsi="Arial" w:cs="Arial"/>
                <w:sz w:val="20"/>
                <w:szCs w:val="20"/>
              </w:rPr>
            </w:pPr>
            <w:r w:rsidRPr="00466ABC">
              <w:rPr>
                <w:rFonts w:ascii="Arial" w:hAnsi="Arial" w:cs="Arial"/>
                <w:sz w:val="20"/>
                <w:szCs w:val="20"/>
              </w:rPr>
              <w:lastRenderedPageBreak/>
              <w:t>-</w:t>
            </w:r>
          </w:p>
        </w:tc>
        <w:tc>
          <w:tcPr>
            <w:tcW w:w="2036" w:type="dxa"/>
          </w:tcPr>
          <w:p w:rsidR="00D432BA" w:rsidRPr="00466ABC" w:rsidRDefault="00D432BA" w:rsidP="00D432BA">
            <w:pPr>
              <w:autoSpaceDE w:val="0"/>
              <w:autoSpaceDN w:val="0"/>
              <w:adjustRightInd w:val="0"/>
              <w:spacing w:line="276" w:lineRule="auto"/>
              <w:rPr>
                <w:rFonts w:ascii="Arial" w:hAnsi="Arial" w:cs="Arial"/>
                <w:sz w:val="20"/>
                <w:szCs w:val="20"/>
              </w:rPr>
            </w:pPr>
            <w:r w:rsidRPr="00466ABC">
              <w:rPr>
                <w:rFonts w:ascii="Arial" w:hAnsi="Arial" w:cs="Arial"/>
                <w:sz w:val="20"/>
                <w:szCs w:val="20"/>
              </w:rPr>
              <w:t>-</w:t>
            </w:r>
          </w:p>
        </w:tc>
        <w:tc>
          <w:tcPr>
            <w:tcW w:w="1530" w:type="dxa"/>
            <w:shd w:val="clear" w:color="auto" w:fill="FFFFFF"/>
          </w:tcPr>
          <w:p w:rsidR="00D432BA" w:rsidRPr="00466ABC" w:rsidRDefault="00D432BA" w:rsidP="00D432BA">
            <w:pPr>
              <w:autoSpaceDE w:val="0"/>
              <w:autoSpaceDN w:val="0"/>
              <w:adjustRightInd w:val="0"/>
              <w:spacing w:line="276" w:lineRule="auto"/>
              <w:rPr>
                <w:rFonts w:ascii="Arial" w:hAnsi="Arial" w:cs="Arial"/>
                <w:sz w:val="20"/>
                <w:szCs w:val="20"/>
              </w:rPr>
            </w:pPr>
            <w:r w:rsidRPr="00466ABC">
              <w:rPr>
                <w:rFonts w:ascii="Arial" w:hAnsi="Arial" w:cs="Arial"/>
                <w:sz w:val="20"/>
                <w:szCs w:val="20"/>
              </w:rPr>
              <w:t>-</w:t>
            </w:r>
          </w:p>
        </w:tc>
        <w:tc>
          <w:tcPr>
            <w:tcW w:w="1980" w:type="dxa"/>
            <w:shd w:val="clear" w:color="auto" w:fill="FFFFFF"/>
          </w:tcPr>
          <w:p w:rsidR="00D432BA" w:rsidRPr="00D432BA" w:rsidRDefault="00D432BA" w:rsidP="00D432BA">
            <w:pPr>
              <w:autoSpaceDE w:val="0"/>
              <w:autoSpaceDN w:val="0"/>
              <w:adjustRightInd w:val="0"/>
              <w:spacing w:line="276" w:lineRule="auto"/>
              <w:rPr>
                <w:rFonts w:ascii="Arial" w:hAnsi="Arial" w:cs="Arial"/>
                <w:sz w:val="20"/>
                <w:szCs w:val="20"/>
                <w:lang w:val="en-ZA"/>
              </w:rPr>
            </w:pPr>
            <w:r w:rsidRPr="00D432BA">
              <w:rPr>
                <w:rFonts w:ascii="Arial" w:hAnsi="Arial" w:cs="Arial"/>
                <w:sz w:val="20"/>
                <w:szCs w:val="20"/>
                <w:lang w:val="en-ZA"/>
              </w:rPr>
              <w:t xml:space="preserve">Annual report on deployment of extension support practitioners to </w:t>
            </w:r>
            <w:r w:rsidRPr="00D432BA">
              <w:rPr>
                <w:rFonts w:ascii="Arial" w:hAnsi="Arial" w:cs="Arial"/>
                <w:sz w:val="20"/>
                <w:szCs w:val="20"/>
                <w:lang w:val="en-ZA"/>
              </w:rPr>
              <w:lastRenderedPageBreak/>
              <w:t>commodity organisations developed</w:t>
            </w:r>
          </w:p>
          <w:p w:rsidR="00D432BA" w:rsidRPr="00466ABC" w:rsidRDefault="00D432BA" w:rsidP="00D432BA">
            <w:pPr>
              <w:autoSpaceDE w:val="0"/>
              <w:autoSpaceDN w:val="0"/>
              <w:adjustRightInd w:val="0"/>
              <w:spacing w:line="276" w:lineRule="auto"/>
              <w:rPr>
                <w:rFonts w:ascii="Arial" w:hAnsi="Arial" w:cs="Arial"/>
                <w:sz w:val="20"/>
                <w:szCs w:val="20"/>
              </w:rPr>
            </w:pPr>
          </w:p>
        </w:tc>
        <w:tc>
          <w:tcPr>
            <w:tcW w:w="2160" w:type="dxa"/>
            <w:shd w:val="clear" w:color="auto" w:fill="FFFFFF"/>
          </w:tcPr>
          <w:p w:rsidR="00D432BA" w:rsidRPr="00466ABC" w:rsidRDefault="00D432BA" w:rsidP="00D432BA">
            <w:pPr>
              <w:autoSpaceDE w:val="0"/>
              <w:autoSpaceDN w:val="0"/>
              <w:adjustRightInd w:val="0"/>
              <w:spacing w:line="276" w:lineRule="auto"/>
              <w:rPr>
                <w:rFonts w:ascii="Arial" w:hAnsi="Arial" w:cs="Arial"/>
                <w:sz w:val="20"/>
                <w:szCs w:val="20"/>
              </w:rPr>
            </w:pPr>
            <w:r w:rsidRPr="00D432BA">
              <w:rPr>
                <w:rFonts w:ascii="Arial" w:hAnsi="Arial" w:cs="Arial"/>
                <w:sz w:val="20"/>
                <w:szCs w:val="20"/>
                <w:lang w:val="en-ZA"/>
              </w:rPr>
              <w:lastRenderedPageBreak/>
              <w:t xml:space="preserve">Annual report on deployment of extension support practitioners to </w:t>
            </w:r>
            <w:r w:rsidRPr="00D432BA">
              <w:rPr>
                <w:rFonts w:ascii="Arial" w:hAnsi="Arial" w:cs="Arial"/>
                <w:sz w:val="20"/>
                <w:szCs w:val="20"/>
                <w:lang w:val="en-ZA"/>
              </w:rPr>
              <w:lastRenderedPageBreak/>
              <w:t>commodity organisations has been developed</w:t>
            </w:r>
            <w:r w:rsidRPr="00466ABC">
              <w:rPr>
                <w:rFonts w:ascii="Arial" w:hAnsi="Arial" w:cs="Arial"/>
                <w:sz w:val="20"/>
                <w:szCs w:val="20"/>
              </w:rPr>
              <w:t>.</w:t>
            </w:r>
          </w:p>
          <w:p w:rsidR="00D432BA" w:rsidRPr="00466ABC" w:rsidRDefault="00D432BA" w:rsidP="00D432BA">
            <w:pPr>
              <w:autoSpaceDE w:val="0"/>
              <w:autoSpaceDN w:val="0"/>
              <w:adjustRightInd w:val="0"/>
              <w:spacing w:line="276" w:lineRule="auto"/>
              <w:rPr>
                <w:rFonts w:ascii="Arial" w:hAnsi="Arial" w:cs="Arial"/>
                <w:sz w:val="20"/>
                <w:szCs w:val="20"/>
              </w:rPr>
            </w:pPr>
          </w:p>
          <w:p w:rsidR="00D432BA" w:rsidRDefault="00D432BA" w:rsidP="00D432BA">
            <w:pPr>
              <w:autoSpaceDE w:val="0"/>
              <w:autoSpaceDN w:val="0"/>
              <w:adjustRightInd w:val="0"/>
              <w:spacing w:line="276" w:lineRule="auto"/>
              <w:rPr>
                <w:rFonts w:ascii="Arial" w:hAnsi="Arial" w:cs="Arial"/>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2246016" behindDoc="0" locked="0" layoutInCell="1" allowOverlap="1" wp14:anchorId="4837BD6D" wp14:editId="1D6AC8A1">
                      <wp:simplePos x="0" y="0"/>
                      <wp:positionH relativeFrom="column">
                        <wp:posOffset>596900</wp:posOffset>
                      </wp:positionH>
                      <wp:positionV relativeFrom="paragraph">
                        <wp:posOffset>26670</wp:posOffset>
                      </wp:positionV>
                      <wp:extent cx="180975" cy="114300"/>
                      <wp:effectExtent l="0" t="0" r="9525" b="0"/>
                      <wp:wrapNone/>
                      <wp:docPr id="1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E4E0486" id="Rectangle 3" o:spid="_x0000_s1026" style="position:absolute;margin-left:47pt;margin-top:2.1pt;width:14.25pt;height:9pt;flip:x;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" fillcolor="#4f6228" strokecolor="#41719c" strokeweight="1pt">
                      <v:path arrowok="t"/>
                    </v:rect>
                  </w:pict>
                </mc:Fallback>
              </mc:AlternateContent>
            </w:r>
            <w:r>
              <w:rPr>
                <w:rFonts w:ascii="Arial" w:hAnsi="Arial" w:cs="Arial"/>
                <w:sz w:val="20"/>
                <w:szCs w:val="20"/>
              </w:rPr>
              <w:t>Achieved</w:t>
            </w:r>
          </w:p>
          <w:p w:rsidR="00D432BA" w:rsidRPr="00466ABC" w:rsidRDefault="00D432BA" w:rsidP="00D432BA">
            <w:pPr>
              <w:autoSpaceDE w:val="0"/>
              <w:autoSpaceDN w:val="0"/>
              <w:adjustRightInd w:val="0"/>
              <w:spacing w:line="276" w:lineRule="auto"/>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D432BA" w:rsidRPr="00466ABC" w:rsidRDefault="00D432BA" w:rsidP="00D432BA">
            <w:pPr>
              <w:autoSpaceDE w:val="0"/>
              <w:autoSpaceDN w:val="0"/>
              <w:adjustRightInd w:val="0"/>
              <w:spacing w:line="276" w:lineRule="auto"/>
              <w:rPr>
                <w:rFonts w:ascii="Arial" w:hAnsi="Arial" w:cs="Arial"/>
                <w:sz w:val="20"/>
                <w:szCs w:val="20"/>
              </w:rPr>
            </w:pPr>
            <w:r w:rsidRPr="00466ABC">
              <w:rPr>
                <w:rFonts w:ascii="Arial" w:hAnsi="Arial" w:cs="Arial"/>
                <w:sz w:val="20"/>
                <w:szCs w:val="20"/>
              </w:rPr>
              <w:lastRenderedPageBreak/>
              <w:t>N/A</w:t>
            </w:r>
          </w:p>
        </w:tc>
        <w:tc>
          <w:tcPr>
            <w:tcW w:w="1834" w:type="dxa"/>
            <w:tcBorders>
              <w:top w:val="single" w:sz="4" w:space="0" w:color="auto"/>
              <w:left w:val="single" w:sz="4" w:space="0" w:color="auto"/>
              <w:bottom w:val="single" w:sz="4" w:space="0" w:color="auto"/>
              <w:right w:val="single" w:sz="4" w:space="0" w:color="auto"/>
            </w:tcBorders>
          </w:tcPr>
          <w:p w:rsidR="00D432BA" w:rsidRPr="00466ABC" w:rsidRDefault="00D432BA" w:rsidP="00D432BA">
            <w:pPr>
              <w:autoSpaceDE w:val="0"/>
              <w:autoSpaceDN w:val="0"/>
              <w:adjustRightInd w:val="0"/>
              <w:spacing w:line="276" w:lineRule="auto"/>
              <w:rPr>
                <w:rFonts w:ascii="Arial" w:hAnsi="Arial" w:cs="Arial"/>
                <w:sz w:val="20"/>
                <w:szCs w:val="20"/>
              </w:rPr>
            </w:pPr>
            <w:r w:rsidRPr="00466ABC">
              <w:rPr>
                <w:rFonts w:ascii="Arial" w:hAnsi="Arial" w:cs="Arial"/>
                <w:sz w:val="20"/>
                <w:szCs w:val="20"/>
              </w:rPr>
              <w:t>N/A</w:t>
            </w:r>
          </w:p>
        </w:tc>
      </w:tr>
      <w:tr w:rsidR="00880800" w:rsidRPr="00466ABC" w:rsidTr="00080603">
        <w:tc>
          <w:tcPr>
            <w:tcW w:w="1890" w:type="dxa"/>
            <w:shd w:val="clear" w:color="auto" w:fill="FFFFFF"/>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lastRenderedPageBreak/>
              <w:t>3.3.1. National Policy on Comprehensive Producer Development support implemented</w:t>
            </w:r>
          </w:p>
        </w:tc>
        <w:tc>
          <w:tcPr>
            <w:tcW w:w="1649" w:type="dxa"/>
            <w:shd w:val="clear" w:color="auto" w:fill="FFFFFF"/>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National Policy on Comprehensive Producer Development Support recommended for approval by the Social Development and Economic Cluster</w:t>
            </w:r>
          </w:p>
        </w:tc>
        <w:tc>
          <w:tcPr>
            <w:tcW w:w="2036" w:type="dxa"/>
            <w:shd w:val="clear" w:color="auto" w:fill="FFFFFF" w:themeFill="background1"/>
          </w:tcPr>
          <w:p w:rsidR="00880800" w:rsidRPr="00466ABC" w:rsidRDefault="00880800" w:rsidP="00AD36D0">
            <w:pPr>
              <w:autoSpaceDE w:val="0"/>
              <w:autoSpaceDN w:val="0"/>
              <w:adjustRightInd w:val="0"/>
              <w:spacing w:line="276" w:lineRule="auto"/>
              <w:rPr>
                <w:rFonts w:ascii="Arial" w:hAnsi="Arial" w:cs="Arial"/>
                <w:sz w:val="20"/>
                <w:szCs w:val="20"/>
              </w:rPr>
            </w:pPr>
            <w:r w:rsidRPr="00466ABC">
              <w:rPr>
                <w:rFonts w:ascii="Arial" w:hAnsi="Arial" w:cs="Arial"/>
                <w:sz w:val="20"/>
                <w:szCs w:val="20"/>
              </w:rPr>
              <w:t>The Policy was tabled and recommended by the ESEID DG Cluster at a meeting held on the 10th of October 2019.</w:t>
            </w:r>
          </w:p>
          <w:p w:rsidR="00880800" w:rsidRPr="00466ABC" w:rsidRDefault="005908C0" w:rsidP="00466ABC">
            <w:pPr>
              <w:autoSpaceDE w:val="0"/>
              <w:autoSpaceDN w:val="0"/>
              <w:adjustRightInd w:val="0"/>
              <w:spacing w:line="276" w:lineRule="auto"/>
              <w:rPr>
                <w:rFonts w:ascii="Arial" w:hAnsi="Arial" w:cs="Arial"/>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1949056" behindDoc="0" locked="0" layoutInCell="1" allowOverlap="1">
                      <wp:simplePos x="0" y="0"/>
                      <wp:positionH relativeFrom="column">
                        <wp:posOffset>646430</wp:posOffset>
                      </wp:positionH>
                      <wp:positionV relativeFrom="paragraph">
                        <wp:posOffset>39370</wp:posOffset>
                      </wp:positionV>
                      <wp:extent cx="180975" cy="114300"/>
                      <wp:effectExtent l="0" t="0" r="9525" b="0"/>
                      <wp:wrapNone/>
                      <wp:docPr id="7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8F98CB2" id="Rectangle 1" o:spid="_x0000_s1026" style="position:absolute;margin-left:50.9pt;margin-top:3.1pt;width:14.25pt;height:9pt;flip:x;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" fillcolor="#4f6228" strokecolor="#41719c" strokeweight="1pt">
                      <v:path arrowok="t"/>
                    </v:rect>
                  </w:pict>
                </mc:Fallback>
              </mc:AlternateContent>
            </w:r>
            <w:r w:rsidR="00880800" w:rsidRPr="00466ABC">
              <w:rPr>
                <w:rFonts w:ascii="Arial" w:hAnsi="Arial" w:cs="Arial"/>
                <w:sz w:val="20"/>
                <w:szCs w:val="20"/>
              </w:rPr>
              <w:t>Achieved</w:t>
            </w:r>
          </w:p>
          <w:p w:rsidR="00880800" w:rsidRPr="00466ABC" w:rsidRDefault="00880800" w:rsidP="00466ABC">
            <w:pPr>
              <w:autoSpaceDE w:val="0"/>
              <w:autoSpaceDN w:val="0"/>
              <w:adjustRightInd w:val="0"/>
              <w:spacing w:line="276" w:lineRule="auto"/>
              <w:rPr>
                <w:rFonts w:ascii="Arial" w:hAnsi="Arial" w:cs="Arial"/>
                <w:sz w:val="20"/>
                <w:szCs w:val="20"/>
              </w:rPr>
            </w:pPr>
          </w:p>
        </w:tc>
        <w:tc>
          <w:tcPr>
            <w:tcW w:w="1530" w:type="dxa"/>
            <w:shd w:val="clear" w:color="auto" w:fill="FFFFFF"/>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N/A</w:t>
            </w:r>
          </w:p>
        </w:tc>
        <w:tc>
          <w:tcPr>
            <w:tcW w:w="1980" w:type="dxa"/>
            <w:shd w:val="clear" w:color="auto" w:fill="FFFFFF"/>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 xml:space="preserve">National Policy on Comprehensive Producer Development Support tabled at Cabinet </w:t>
            </w:r>
          </w:p>
        </w:tc>
        <w:tc>
          <w:tcPr>
            <w:tcW w:w="2160" w:type="dxa"/>
            <w:shd w:val="clear" w:color="auto" w:fill="FFFFFF"/>
          </w:tcPr>
          <w:p w:rsidR="00880800" w:rsidRDefault="00F24BCA" w:rsidP="00466ABC">
            <w:pPr>
              <w:autoSpaceDE w:val="0"/>
              <w:autoSpaceDN w:val="0"/>
              <w:adjustRightInd w:val="0"/>
              <w:spacing w:line="276" w:lineRule="auto"/>
              <w:rPr>
                <w:rFonts w:ascii="Arial" w:hAnsi="Arial" w:cs="Arial"/>
                <w:sz w:val="20"/>
                <w:szCs w:val="20"/>
              </w:rPr>
            </w:pPr>
            <w:r>
              <w:rPr>
                <w:rFonts w:ascii="Arial" w:hAnsi="Arial" w:cs="Arial"/>
                <w:sz w:val="20"/>
                <w:szCs w:val="20"/>
              </w:rPr>
              <w:t>The</w:t>
            </w:r>
            <w:r w:rsidR="00F05F76">
              <w:rPr>
                <w:rFonts w:ascii="Arial" w:hAnsi="Arial" w:cs="Arial"/>
                <w:sz w:val="20"/>
                <w:szCs w:val="20"/>
              </w:rPr>
              <w:t xml:space="preserve"> </w:t>
            </w:r>
            <w:r w:rsidR="00880800" w:rsidRPr="00466ABC">
              <w:rPr>
                <w:rFonts w:ascii="Arial" w:hAnsi="Arial" w:cs="Arial"/>
                <w:sz w:val="20"/>
                <w:szCs w:val="20"/>
              </w:rPr>
              <w:t xml:space="preserve">National Policy on Comprehensive Producer Development Support </w:t>
            </w:r>
            <w:r>
              <w:rPr>
                <w:rFonts w:ascii="Arial" w:hAnsi="Arial" w:cs="Arial"/>
                <w:sz w:val="20"/>
                <w:szCs w:val="20"/>
              </w:rPr>
              <w:t xml:space="preserve">was tabled </w:t>
            </w:r>
            <w:r w:rsidR="00880800" w:rsidRPr="00466ABC">
              <w:rPr>
                <w:rFonts w:ascii="Arial" w:hAnsi="Arial" w:cs="Arial"/>
                <w:sz w:val="20"/>
                <w:szCs w:val="20"/>
              </w:rPr>
              <w:t>at Cabinet on the 4th</w:t>
            </w:r>
            <w:r w:rsidR="00776E35" w:rsidRPr="00466ABC">
              <w:rPr>
                <w:rFonts w:ascii="Arial" w:hAnsi="Arial" w:cs="Arial"/>
                <w:sz w:val="20"/>
                <w:szCs w:val="20"/>
              </w:rPr>
              <w:t xml:space="preserve"> March 2020</w:t>
            </w:r>
            <w:r w:rsidR="00880800" w:rsidRPr="00466ABC">
              <w:rPr>
                <w:rFonts w:ascii="Arial" w:hAnsi="Arial" w:cs="Arial"/>
                <w:sz w:val="20"/>
                <w:szCs w:val="20"/>
              </w:rPr>
              <w:t>.</w:t>
            </w:r>
          </w:p>
          <w:p w:rsidR="00F24BCA" w:rsidRPr="00466ABC" w:rsidRDefault="00F24BCA" w:rsidP="00466ABC">
            <w:pPr>
              <w:autoSpaceDE w:val="0"/>
              <w:autoSpaceDN w:val="0"/>
              <w:adjustRightInd w:val="0"/>
              <w:spacing w:line="276" w:lineRule="auto"/>
              <w:rPr>
                <w:rFonts w:ascii="Arial" w:hAnsi="Arial" w:cs="Arial"/>
                <w:sz w:val="20"/>
                <w:szCs w:val="20"/>
              </w:rPr>
            </w:pPr>
          </w:p>
          <w:p w:rsidR="00880800" w:rsidRPr="00466ABC" w:rsidRDefault="005908C0" w:rsidP="00466ABC">
            <w:pPr>
              <w:autoSpaceDE w:val="0"/>
              <w:autoSpaceDN w:val="0"/>
              <w:adjustRightInd w:val="0"/>
              <w:spacing w:line="276" w:lineRule="auto"/>
              <w:rPr>
                <w:rFonts w:ascii="Arial" w:hAnsi="Arial" w:cs="Arial"/>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1947008" behindDoc="0" locked="0" layoutInCell="1" allowOverlap="1">
                      <wp:simplePos x="0" y="0"/>
                      <wp:positionH relativeFrom="column">
                        <wp:posOffset>647700</wp:posOffset>
                      </wp:positionH>
                      <wp:positionV relativeFrom="paragraph">
                        <wp:posOffset>33020</wp:posOffset>
                      </wp:positionV>
                      <wp:extent cx="180975" cy="114300"/>
                      <wp:effectExtent l="0" t="0" r="9525" b="0"/>
                      <wp:wrapNone/>
                      <wp:docPr id="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F331FCA" id="Rectangle 4" o:spid="_x0000_s1026" style="position:absolute;margin-left:51pt;margin-top:2.6pt;width:14.25pt;height:9pt;flip:x;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" fillcolor="#4f6228" strokecolor="#41719c" strokeweight="1pt">
                      <v:path arrowok="t"/>
                    </v:rect>
                  </w:pict>
                </mc:Fallback>
              </mc:AlternateContent>
            </w:r>
            <w:r w:rsidR="00880800" w:rsidRPr="00466ABC">
              <w:rPr>
                <w:rFonts w:ascii="Arial" w:hAnsi="Arial" w:cs="Arial"/>
                <w:sz w:val="20"/>
                <w:szCs w:val="20"/>
              </w:rPr>
              <w:t>Achieved</w:t>
            </w:r>
          </w:p>
        </w:tc>
        <w:tc>
          <w:tcPr>
            <w:tcW w:w="1800" w:type="dxa"/>
            <w:tcBorders>
              <w:top w:val="single" w:sz="4" w:space="0" w:color="auto"/>
              <w:left w:val="single" w:sz="4" w:space="0" w:color="auto"/>
              <w:bottom w:val="single" w:sz="4" w:space="0" w:color="auto"/>
              <w:right w:val="single" w:sz="4" w:space="0" w:color="auto"/>
            </w:tcBorders>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N/A</w:t>
            </w:r>
          </w:p>
        </w:tc>
        <w:tc>
          <w:tcPr>
            <w:tcW w:w="1834" w:type="dxa"/>
            <w:tcBorders>
              <w:top w:val="single" w:sz="4" w:space="0" w:color="auto"/>
              <w:left w:val="single" w:sz="4" w:space="0" w:color="auto"/>
              <w:bottom w:val="single" w:sz="4" w:space="0" w:color="auto"/>
              <w:right w:val="single" w:sz="4" w:space="0" w:color="auto"/>
            </w:tcBorders>
          </w:tcPr>
          <w:p w:rsidR="00880800" w:rsidRPr="00466ABC" w:rsidRDefault="0088080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N/A</w:t>
            </w:r>
          </w:p>
        </w:tc>
      </w:tr>
      <w:tr w:rsidR="009C7661" w:rsidRPr="00466ABC" w:rsidTr="00080603">
        <w:tc>
          <w:tcPr>
            <w:tcW w:w="1890" w:type="dxa"/>
            <w:shd w:val="clear" w:color="auto" w:fill="FFFFFF"/>
          </w:tcPr>
          <w:p w:rsidR="009C7661" w:rsidRPr="00466ABC" w:rsidRDefault="009C7661"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3.3.2 Black Commercialisation Programme implemented</w:t>
            </w:r>
          </w:p>
        </w:tc>
        <w:tc>
          <w:tcPr>
            <w:tcW w:w="1649" w:type="dxa"/>
            <w:shd w:val="clear" w:color="auto" w:fill="FFFFFF"/>
          </w:tcPr>
          <w:p w:rsidR="009C7661" w:rsidRPr="00466ABC" w:rsidRDefault="009C7661"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Q3 progress report on black producers commercialised</w:t>
            </w:r>
          </w:p>
        </w:tc>
        <w:tc>
          <w:tcPr>
            <w:tcW w:w="2036" w:type="dxa"/>
            <w:shd w:val="clear" w:color="auto" w:fill="FFFFFF"/>
          </w:tcPr>
          <w:p w:rsidR="009C7661" w:rsidRPr="00466ABC" w:rsidRDefault="009C7661"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Progress report on Black producers commercialised compiled</w:t>
            </w:r>
          </w:p>
          <w:p w:rsidR="00BA6D10" w:rsidRPr="00466ABC" w:rsidRDefault="00BA6D10" w:rsidP="00466ABC">
            <w:pPr>
              <w:autoSpaceDE w:val="0"/>
              <w:autoSpaceDN w:val="0"/>
              <w:adjustRightInd w:val="0"/>
              <w:spacing w:line="276" w:lineRule="auto"/>
              <w:rPr>
                <w:rFonts w:ascii="Arial" w:hAnsi="Arial" w:cs="Arial"/>
                <w:sz w:val="20"/>
                <w:szCs w:val="20"/>
              </w:rPr>
            </w:pPr>
          </w:p>
          <w:p w:rsidR="009C7661" w:rsidRPr="00466ABC" w:rsidRDefault="005908C0" w:rsidP="00466ABC">
            <w:pPr>
              <w:autoSpaceDE w:val="0"/>
              <w:autoSpaceDN w:val="0"/>
              <w:adjustRightInd w:val="0"/>
              <w:spacing w:line="276" w:lineRule="auto"/>
              <w:rPr>
                <w:rFonts w:ascii="Arial" w:hAnsi="Arial" w:cs="Arial"/>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1973632" behindDoc="0" locked="0" layoutInCell="1" allowOverlap="1">
                      <wp:simplePos x="0" y="0"/>
                      <wp:positionH relativeFrom="column">
                        <wp:posOffset>761365</wp:posOffset>
                      </wp:positionH>
                      <wp:positionV relativeFrom="paragraph">
                        <wp:posOffset>33655</wp:posOffset>
                      </wp:positionV>
                      <wp:extent cx="180975" cy="114300"/>
                      <wp:effectExtent l="0" t="0" r="9525" b="0"/>
                      <wp:wrapNone/>
                      <wp:docPr id="7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8DC264D" id="Rectangle 11" o:spid="_x0000_s1026" style="position:absolute;margin-left:59.95pt;margin-top:2.65pt;width:14.25pt;height:9pt;flip:x;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" fillcolor="#4f6228" strokecolor="#41719c" strokeweight="1pt">
                      <v:path arrowok="t"/>
                    </v:rect>
                  </w:pict>
                </mc:Fallback>
              </mc:AlternateContent>
            </w:r>
            <w:r w:rsidR="009C7661" w:rsidRPr="00466ABC">
              <w:rPr>
                <w:rFonts w:ascii="Arial" w:hAnsi="Arial" w:cs="Arial"/>
                <w:sz w:val="20"/>
                <w:szCs w:val="20"/>
              </w:rPr>
              <w:t>Achieved</w:t>
            </w:r>
          </w:p>
        </w:tc>
        <w:tc>
          <w:tcPr>
            <w:tcW w:w="1530" w:type="dxa"/>
            <w:tcBorders>
              <w:top w:val="single" w:sz="4" w:space="0" w:color="auto"/>
              <w:left w:val="single" w:sz="4" w:space="0" w:color="auto"/>
              <w:bottom w:val="single" w:sz="4" w:space="0" w:color="auto"/>
              <w:right w:val="single" w:sz="4" w:space="0" w:color="auto"/>
            </w:tcBorders>
          </w:tcPr>
          <w:p w:rsidR="009C7661" w:rsidRPr="00466ABC" w:rsidRDefault="009C7661"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N/A</w:t>
            </w:r>
          </w:p>
        </w:tc>
        <w:tc>
          <w:tcPr>
            <w:tcW w:w="1980" w:type="dxa"/>
            <w:shd w:val="clear" w:color="auto" w:fill="FFFFFF"/>
          </w:tcPr>
          <w:p w:rsidR="009C7661" w:rsidRPr="00466ABC" w:rsidRDefault="009C7661"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Annual progress report on black producers commercialised approved</w:t>
            </w:r>
          </w:p>
        </w:tc>
        <w:tc>
          <w:tcPr>
            <w:tcW w:w="2160" w:type="dxa"/>
            <w:shd w:val="clear" w:color="auto" w:fill="FFFFFF"/>
          </w:tcPr>
          <w:p w:rsidR="009C7661" w:rsidRPr="00466ABC" w:rsidRDefault="009C7661"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Annual progress report on Black producers commercialised was compiled.</w:t>
            </w:r>
          </w:p>
          <w:p w:rsidR="00BA6D10" w:rsidRPr="00466ABC" w:rsidRDefault="00BA6D10" w:rsidP="00466ABC">
            <w:pPr>
              <w:autoSpaceDE w:val="0"/>
              <w:autoSpaceDN w:val="0"/>
              <w:adjustRightInd w:val="0"/>
              <w:spacing w:line="276" w:lineRule="auto"/>
              <w:rPr>
                <w:rFonts w:ascii="Arial" w:hAnsi="Arial" w:cs="Arial"/>
                <w:sz w:val="20"/>
                <w:szCs w:val="20"/>
              </w:rPr>
            </w:pPr>
          </w:p>
          <w:p w:rsidR="009C7661" w:rsidRPr="00466ABC" w:rsidRDefault="005908C0" w:rsidP="00466ABC">
            <w:pPr>
              <w:autoSpaceDE w:val="0"/>
              <w:autoSpaceDN w:val="0"/>
              <w:adjustRightInd w:val="0"/>
              <w:spacing w:line="276" w:lineRule="auto"/>
              <w:rPr>
                <w:rFonts w:ascii="Arial" w:hAnsi="Arial" w:cs="Arial"/>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1974656" behindDoc="0" locked="0" layoutInCell="1" allowOverlap="1">
                      <wp:simplePos x="0" y="0"/>
                      <wp:positionH relativeFrom="column">
                        <wp:posOffset>819150</wp:posOffset>
                      </wp:positionH>
                      <wp:positionV relativeFrom="paragraph">
                        <wp:posOffset>43815</wp:posOffset>
                      </wp:positionV>
                      <wp:extent cx="180975" cy="114300"/>
                      <wp:effectExtent l="0" t="0" r="9525" b="0"/>
                      <wp:wrapNone/>
                      <wp:docPr id="7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FFC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3C8616" id="Rectangle 15" o:spid="_x0000_s1026" style="position:absolute;margin-left:64.5pt;margin-top:3.45pt;width:14.25pt;height:9pt;flip:x;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" fillcolor="#ffc000" strokecolor="#41719c" strokeweight="1pt">
                      <v:path arrowok="t"/>
                    </v:rect>
                  </w:pict>
                </mc:Fallback>
              </mc:AlternateContent>
            </w:r>
            <w:r w:rsidR="009C7661" w:rsidRPr="00466ABC">
              <w:rPr>
                <w:rFonts w:ascii="Arial" w:hAnsi="Arial" w:cs="Arial"/>
                <w:sz w:val="20"/>
                <w:szCs w:val="20"/>
              </w:rPr>
              <w:t>In Progress</w:t>
            </w:r>
          </w:p>
        </w:tc>
        <w:tc>
          <w:tcPr>
            <w:tcW w:w="1800" w:type="dxa"/>
            <w:tcBorders>
              <w:top w:val="single" w:sz="4" w:space="0" w:color="auto"/>
              <w:left w:val="single" w:sz="4" w:space="0" w:color="auto"/>
              <w:bottom w:val="single" w:sz="4" w:space="0" w:color="auto"/>
              <w:right w:val="single" w:sz="4" w:space="0" w:color="auto"/>
            </w:tcBorders>
          </w:tcPr>
          <w:p w:rsidR="009C7661" w:rsidRPr="00466ABC" w:rsidRDefault="009C7661"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The report is undergoing approval process due to COVID 19 pandemic lockdown the approval process was affected.</w:t>
            </w:r>
          </w:p>
        </w:tc>
        <w:tc>
          <w:tcPr>
            <w:tcW w:w="1834" w:type="dxa"/>
            <w:tcBorders>
              <w:top w:val="single" w:sz="4" w:space="0" w:color="auto"/>
              <w:left w:val="single" w:sz="4" w:space="0" w:color="auto"/>
              <w:bottom w:val="single" w:sz="4" w:space="0" w:color="auto"/>
              <w:right w:val="single" w:sz="4" w:space="0" w:color="auto"/>
            </w:tcBorders>
          </w:tcPr>
          <w:p w:rsidR="009C7661" w:rsidRPr="00466ABC" w:rsidRDefault="009C7661" w:rsidP="00466ABC">
            <w:pPr>
              <w:autoSpaceDE w:val="0"/>
              <w:autoSpaceDN w:val="0"/>
              <w:adjustRightInd w:val="0"/>
              <w:spacing w:line="276" w:lineRule="auto"/>
              <w:rPr>
                <w:rFonts w:ascii="Arial" w:hAnsi="Arial" w:cs="Arial"/>
                <w:sz w:val="20"/>
                <w:szCs w:val="20"/>
              </w:rPr>
            </w:pPr>
          </w:p>
        </w:tc>
      </w:tr>
    </w:tbl>
    <w:p w:rsidR="00156297" w:rsidRPr="00466ABC" w:rsidRDefault="00156297" w:rsidP="00466ABC">
      <w:pPr>
        <w:autoSpaceDE w:val="0"/>
        <w:autoSpaceDN w:val="0"/>
        <w:adjustRightInd w:val="0"/>
        <w:spacing w:after="0" w:line="276" w:lineRule="auto"/>
        <w:rPr>
          <w:rFonts w:ascii="Arial" w:hAnsi="Arial" w:cs="Arial"/>
          <w:sz w:val="20"/>
          <w:szCs w:val="20"/>
          <w:lang w:val="en-US"/>
        </w:rPr>
      </w:pPr>
    </w:p>
    <w:p w:rsidR="00156297" w:rsidRPr="00466ABC" w:rsidRDefault="00156297" w:rsidP="00466ABC">
      <w:pPr>
        <w:autoSpaceDE w:val="0"/>
        <w:autoSpaceDN w:val="0"/>
        <w:adjustRightInd w:val="0"/>
        <w:spacing w:after="0" w:line="276" w:lineRule="auto"/>
        <w:rPr>
          <w:rFonts w:ascii="Arial" w:hAnsi="Arial" w:cs="Arial"/>
          <w:sz w:val="20"/>
          <w:szCs w:val="20"/>
          <w:lang w:val="en-US"/>
        </w:rPr>
      </w:pPr>
    </w:p>
    <w:p w:rsidR="00880800" w:rsidRPr="00AD36D0" w:rsidRDefault="008F5078" w:rsidP="00466ABC">
      <w:pPr>
        <w:autoSpaceDE w:val="0"/>
        <w:autoSpaceDN w:val="0"/>
        <w:adjustRightInd w:val="0"/>
        <w:spacing w:after="0" w:line="276" w:lineRule="auto"/>
        <w:rPr>
          <w:rFonts w:ascii="Arial" w:hAnsi="Arial" w:cs="Arial"/>
          <w:b/>
          <w:sz w:val="28"/>
          <w:szCs w:val="28"/>
          <w:lang w:val="en-US" w:eastAsia="en-ZA"/>
        </w:rPr>
      </w:pPr>
      <w:bookmarkStart w:id="25" w:name="_Toc40744973"/>
      <w:r w:rsidRPr="00AD36D0">
        <w:rPr>
          <w:rFonts w:ascii="Arial" w:hAnsi="Arial" w:cs="Arial"/>
          <w:b/>
          <w:sz w:val="28"/>
          <w:szCs w:val="28"/>
          <w:lang w:val="en-US" w:eastAsia="en-ZA"/>
        </w:rPr>
        <w:t>Consolidated performance indicators and annual targets</w:t>
      </w:r>
      <w:bookmarkEnd w:id="25"/>
    </w:p>
    <w:p w:rsidR="00880800" w:rsidRPr="00466ABC" w:rsidRDefault="00880800" w:rsidP="00466ABC">
      <w:pPr>
        <w:autoSpaceDE w:val="0"/>
        <w:autoSpaceDN w:val="0"/>
        <w:adjustRightInd w:val="0"/>
        <w:spacing w:after="0" w:line="276" w:lineRule="auto"/>
        <w:rPr>
          <w:rFonts w:ascii="Arial" w:hAnsi="Arial" w:cs="Arial"/>
          <w:sz w:val="20"/>
          <w:szCs w:val="20"/>
          <w:lang w:val="en-US"/>
        </w:rPr>
      </w:pPr>
    </w:p>
    <w:p w:rsidR="00880800" w:rsidRPr="00466ABC" w:rsidRDefault="00880800" w:rsidP="00466ABC">
      <w:pPr>
        <w:autoSpaceDE w:val="0"/>
        <w:autoSpaceDN w:val="0"/>
        <w:adjustRightInd w:val="0"/>
        <w:spacing w:after="0" w:line="276" w:lineRule="auto"/>
        <w:rPr>
          <w:rFonts w:ascii="Arial" w:hAnsi="Arial" w:cs="Arial"/>
          <w:sz w:val="20"/>
          <w:szCs w:val="20"/>
          <w:lang w:val="en-US"/>
        </w:rPr>
      </w:pPr>
      <w:r w:rsidRPr="00466ABC">
        <w:rPr>
          <w:rFonts w:ascii="Arial" w:hAnsi="Arial" w:cs="Arial"/>
          <w:sz w:val="20"/>
          <w:szCs w:val="20"/>
          <w:lang w:val="en-US"/>
        </w:rPr>
        <w:t>The consolidated indicators provided in the table below are delivered by Provincial Depart</w:t>
      </w:r>
      <w:r w:rsidR="00AD36D0">
        <w:rPr>
          <w:rFonts w:ascii="Arial" w:hAnsi="Arial" w:cs="Arial"/>
          <w:sz w:val="20"/>
          <w:szCs w:val="20"/>
          <w:lang w:val="en-US"/>
        </w:rPr>
        <w:t xml:space="preserve">ments of Agriculture. DAFF </w:t>
      </w:r>
      <w:r w:rsidR="00AD36D0" w:rsidRPr="00466ABC">
        <w:rPr>
          <w:rFonts w:ascii="Arial" w:hAnsi="Arial" w:cs="Arial"/>
          <w:sz w:val="20"/>
          <w:szCs w:val="20"/>
          <w:lang w:val="en-US"/>
        </w:rPr>
        <w:t>provide</w:t>
      </w:r>
      <w:r w:rsidRPr="00466ABC">
        <w:rPr>
          <w:rFonts w:ascii="Arial" w:hAnsi="Arial" w:cs="Arial"/>
          <w:sz w:val="20"/>
          <w:szCs w:val="20"/>
          <w:lang w:val="en-US"/>
        </w:rPr>
        <w:t xml:space="preserve"> oversight to the PDA’s by consolidating performance in all nine PDA’s.</w:t>
      </w:r>
    </w:p>
    <w:tbl>
      <w:tblPr>
        <w:tblStyle w:val="TableGrid1"/>
        <w:tblW w:w="15168" w:type="dxa"/>
        <w:tblInd w:w="-289" w:type="dxa"/>
        <w:tblLayout w:type="fixed"/>
        <w:tblLook w:val="0480" w:firstRow="0" w:lastRow="0" w:firstColumn="1" w:lastColumn="0" w:noHBand="0" w:noVBand="1"/>
      </w:tblPr>
      <w:tblGrid>
        <w:gridCol w:w="1844"/>
        <w:gridCol w:w="1701"/>
        <w:gridCol w:w="1842"/>
        <w:gridCol w:w="2127"/>
        <w:gridCol w:w="1842"/>
        <w:gridCol w:w="2088"/>
        <w:gridCol w:w="1740"/>
        <w:gridCol w:w="1984"/>
      </w:tblGrid>
      <w:tr w:rsidR="00880800" w:rsidRPr="00466ABC" w:rsidTr="004C58CA">
        <w:trPr>
          <w:trHeight w:val="603"/>
          <w:tblHeader/>
        </w:trPr>
        <w:tc>
          <w:tcPr>
            <w:tcW w:w="1844" w:type="dxa"/>
            <w:vMerge w:val="restart"/>
            <w:shd w:val="clear" w:color="auto" w:fill="9CC2E5"/>
          </w:tcPr>
          <w:p w:rsidR="00880800" w:rsidRPr="00466ABC" w:rsidRDefault="00FD12B3" w:rsidP="00466ABC">
            <w:pPr>
              <w:autoSpaceDE w:val="0"/>
              <w:autoSpaceDN w:val="0"/>
              <w:adjustRightInd w:val="0"/>
              <w:spacing w:line="276" w:lineRule="auto"/>
              <w:rPr>
                <w:rFonts w:ascii="Arial" w:hAnsi="Arial" w:cs="Arial"/>
                <w:b/>
                <w:sz w:val="20"/>
                <w:szCs w:val="20"/>
              </w:rPr>
            </w:pPr>
            <w:r>
              <w:rPr>
                <w:rFonts w:ascii="Arial" w:hAnsi="Arial" w:cs="Arial"/>
                <w:b/>
                <w:sz w:val="20"/>
                <w:szCs w:val="20"/>
              </w:rPr>
              <w:br w:type="page"/>
              <w:t>Programme</w:t>
            </w:r>
            <w:r w:rsidR="00880800" w:rsidRPr="00466ABC">
              <w:rPr>
                <w:rFonts w:ascii="Arial" w:hAnsi="Arial" w:cs="Arial"/>
                <w:b/>
                <w:sz w:val="20"/>
                <w:szCs w:val="20"/>
              </w:rPr>
              <w:t xml:space="preserve"> Performance Indicators</w:t>
            </w:r>
          </w:p>
        </w:tc>
        <w:tc>
          <w:tcPr>
            <w:tcW w:w="1701" w:type="dxa"/>
            <w:vMerge w:val="restart"/>
            <w:shd w:val="clear" w:color="auto" w:fill="9CC2E5"/>
          </w:tcPr>
          <w:p w:rsidR="00880800" w:rsidRPr="00466ABC" w:rsidRDefault="00880800" w:rsidP="00466ABC">
            <w:pPr>
              <w:autoSpaceDE w:val="0"/>
              <w:autoSpaceDN w:val="0"/>
              <w:adjustRightInd w:val="0"/>
              <w:spacing w:line="276" w:lineRule="auto"/>
              <w:rPr>
                <w:rFonts w:ascii="Arial" w:hAnsi="Arial" w:cs="Arial"/>
                <w:b/>
                <w:sz w:val="20"/>
                <w:szCs w:val="20"/>
              </w:rPr>
            </w:pPr>
            <w:r w:rsidRPr="00466ABC">
              <w:rPr>
                <w:rFonts w:ascii="Arial" w:hAnsi="Arial" w:cs="Arial"/>
                <w:b/>
                <w:sz w:val="20"/>
                <w:szCs w:val="20"/>
              </w:rPr>
              <w:t>Quarter 3Target As Per APP</w:t>
            </w:r>
          </w:p>
        </w:tc>
        <w:tc>
          <w:tcPr>
            <w:tcW w:w="1842" w:type="dxa"/>
            <w:vMerge w:val="restart"/>
            <w:shd w:val="clear" w:color="auto" w:fill="9CC2E5"/>
          </w:tcPr>
          <w:p w:rsidR="00880800" w:rsidRPr="00466ABC" w:rsidRDefault="00880800" w:rsidP="00466ABC">
            <w:pPr>
              <w:autoSpaceDE w:val="0"/>
              <w:autoSpaceDN w:val="0"/>
              <w:adjustRightInd w:val="0"/>
              <w:spacing w:line="276" w:lineRule="auto"/>
              <w:rPr>
                <w:rFonts w:ascii="Arial" w:hAnsi="Arial" w:cs="Arial"/>
                <w:b/>
                <w:sz w:val="20"/>
                <w:szCs w:val="20"/>
              </w:rPr>
            </w:pPr>
            <w:r w:rsidRPr="00466ABC">
              <w:rPr>
                <w:rFonts w:ascii="Arial" w:hAnsi="Arial" w:cs="Arial"/>
                <w:b/>
                <w:sz w:val="20"/>
                <w:szCs w:val="20"/>
              </w:rPr>
              <w:t>Quarter 3  Output -Validated</w:t>
            </w:r>
          </w:p>
        </w:tc>
        <w:tc>
          <w:tcPr>
            <w:tcW w:w="2127" w:type="dxa"/>
            <w:vMerge w:val="restart"/>
            <w:shd w:val="clear" w:color="auto" w:fill="9CC2E5"/>
          </w:tcPr>
          <w:p w:rsidR="00880800" w:rsidRPr="00466ABC" w:rsidRDefault="00880800" w:rsidP="00466ABC">
            <w:pPr>
              <w:autoSpaceDE w:val="0"/>
              <w:autoSpaceDN w:val="0"/>
              <w:adjustRightInd w:val="0"/>
              <w:spacing w:line="276" w:lineRule="auto"/>
              <w:rPr>
                <w:rFonts w:ascii="Arial" w:hAnsi="Arial" w:cs="Arial"/>
                <w:b/>
                <w:sz w:val="20"/>
                <w:szCs w:val="20"/>
              </w:rPr>
            </w:pPr>
            <w:r w:rsidRPr="00466ABC">
              <w:rPr>
                <w:rFonts w:ascii="Arial" w:hAnsi="Arial" w:cs="Arial"/>
                <w:b/>
                <w:sz w:val="20"/>
                <w:szCs w:val="20"/>
              </w:rPr>
              <w:t>Reason for Deviation</w:t>
            </w:r>
          </w:p>
        </w:tc>
        <w:tc>
          <w:tcPr>
            <w:tcW w:w="3930" w:type="dxa"/>
            <w:gridSpan w:val="2"/>
            <w:shd w:val="clear" w:color="auto" w:fill="9CC2E5"/>
          </w:tcPr>
          <w:p w:rsidR="00880800" w:rsidRPr="00466ABC" w:rsidRDefault="00880800" w:rsidP="00466ABC">
            <w:pPr>
              <w:autoSpaceDE w:val="0"/>
              <w:autoSpaceDN w:val="0"/>
              <w:adjustRightInd w:val="0"/>
              <w:spacing w:line="276" w:lineRule="auto"/>
              <w:rPr>
                <w:rFonts w:ascii="Arial" w:hAnsi="Arial" w:cs="Arial"/>
                <w:b/>
                <w:sz w:val="20"/>
                <w:szCs w:val="20"/>
              </w:rPr>
            </w:pPr>
            <w:r w:rsidRPr="00466ABC">
              <w:rPr>
                <w:rFonts w:ascii="Arial" w:hAnsi="Arial" w:cs="Arial"/>
                <w:b/>
                <w:sz w:val="20"/>
                <w:szCs w:val="20"/>
              </w:rPr>
              <w:t>Quarter 4 Progress</w:t>
            </w:r>
          </w:p>
        </w:tc>
        <w:tc>
          <w:tcPr>
            <w:tcW w:w="3724" w:type="dxa"/>
            <w:gridSpan w:val="2"/>
            <w:shd w:val="clear" w:color="auto" w:fill="9CC2E5"/>
          </w:tcPr>
          <w:p w:rsidR="00880800" w:rsidRPr="00466ABC" w:rsidRDefault="00880800" w:rsidP="00466ABC">
            <w:pPr>
              <w:autoSpaceDE w:val="0"/>
              <w:autoSpaceDN w:val="0"/>
              <w:adjustRightInd w:val="0"/>
              <w:spacing w:line="276" w:lineRule="auto"/>
              <w:rPr>
                <w:rFonts w:ascii="Arial" w:hAnsi="Arial" w:cs="Arial"/>
                <w:b/>
                <w:sz w:val="20"/>
                <w:szCs w:val="20"/>
              </w:rPr>
            </w:pPr>
            <w:r w:rsidRPr="00466ABC">
              <w:rPr>
                <w:rFonts w:ascii="Arial" w:hAnsi="Arial" w:cs="Arial"/>
                <w:b/>
                <w:sz w:val="20"/>
                <w:szCs w:val="20"/>
              </w:rPr>
              <w:t>Comments</w:t>
            </w:r>
          </w:p>
        </w:tc>
      </w:tr>
      <w:tr w:rsidR="00880800" w:rsidRPr="00466ABC" w:rsidTr="003B35EF">
        <w:trPr>
          <w:trHeight w:val="603"/>
          <w:tblHeader/>
        </w:trPr>
        <w:tc>
          <w:tcPr>
            <w:tcW w:w="1844" w:type="dxa"/>
            <w:vMerge/>
            <w:shd w:val="clear" w:color="auto" w:fill="9CC2E5"/>
          </w:tcPr>
          <w:p w:rsidR="00880800" w:rsidRPr="00466ABC" w:rsidRDefault="00880800" w:rsidP="00466ABC">
            <w:pPr>
              <w:autoSpaceDE w:val="0"/>
              <w:autoSpaceDN w:val="0"/>
              <w:adjustRightInd w:val="0"/>
              <w:spacing w:line="276" w:lineRule="auto"/>
              <w:rPr>
                <w:rFonts w:ascii="Arial" w:hAnsi="Arial" w:cs="Arial"/>
                <w:b/>
                <w:sz w:val="20"/>
                <w:szCs w:val="20"/>
              </w:rPr>
            </w:pPr>
          </w:p>
        </w:tc>
        <w:tc>
          <w:tcPr>
            <w:tcW w:w="1701" w:type="dxa"/>
            <w:vMerge/>
            <w:shd w:val="clear" w:color="auto" w:fill="9CC2E5"/>
          </w:tcPr>
          <w:p w:rsidR="00880800" w:rsidRPr="00466ABC" w:rsidRDefault="00880800" w:rsidP="00466ABC">
            <w:pPr>
              <w:autoSpaceDE w:val="0"/>
              <w:autoSpaceDN w:val="0"/>
              <w:adjustRightInd w:val="0"/>
              <w:spacing w:line="276" w:lineRule="auto"/>
              <w:rPr>
                <w:rFonts w:ascii="Arial" w:hAnsi="Arial" w:cs="Arial"/>
                <w:b/>
                <w:sz w:val="20"/>
                <w:szCs w:val="20"/>
              </w:rPr>
            </w:pPr>
          </w:p>
        </w:tc>
        <w:tc>
          <w:tcPr>
            <w:tcW w:w="1842" w:type="dxa"/>
            <w:vMerge/>
            <w:shd w:val="clear" w:color="auto" w:fill="9CC2E5"/>
          </w:tcPr>
          <w:p w:rsidR="00880800" w:rsidRPr="00466ABC" w:rsidRDefault="00880800" w:rsidP="00466ABC">
            <w:pPr>
              <w:autoSpaceDE w:val="0"/>
              <w:autoSpaceDN w:val="0"/>
              <w:adjustRightInd w:val="0"/>
              <w:spacing w:line="276" w:lineRule="auto"/>
              <w:rPr>
                <w:rFonts w:ascii="Arial" w:hAnsi="Arial" w:cs="Arial"/>
                <w:b/>
                <w:sz w:val="20"/>
                <w:szCs w:val="20"/>
              </w:rPr>
            </w:pPr>
          </w:p>
        </w:tc>
        <w:tc>
          <w:tcPr>
            <w:tcW w:w="2127" w:type="dxa"/>
            <w:vMerge/>
            <w:shd w:val="clear" w:color="auto" w:fill="9CC2E5"/>
          </w:tcPr>
          <w:p w:rsidR="00880800" w:rsidRPr="00466ABC" w:rsidRDefault="00880800" w:rsidP="00466ABC">
            <w:pPr>
              <w:autoSpaceDE w:val="0"/>
              <w:autoSpaceDN w:val="0"/>
              <w:adjustRightInd w:val="0"/>
              <w:spacing w:line="276" w:lineRule="auto"/>
              <w:rPr>
                <w:rFonts w:ascii="Arial" w:hAnsi="Arial" w:cs="Arial"/>
                <w:b/>
                <w:sz w:val="20"/>
                <w:szCs w:val="20"/>
              </w:rPr>
            </w:pPr>
          </w:p>
        </w:tc>
        <w:tc>
          <w:tcPr>
            <w:tcW w:w="1842" w:type="dxa"/>
            <w:shd w:val="clear" w:color="auto" w:fill="9CC2E5"/>
          </w:tcPr>
          <w:p w:rsidR="00880800" w:rsidRPr="00466ABC" w:rsidRDefault="00880800" w:rsidP="00466ABC">
            <w:pPr>
              <w:autoSpaceDE w:val="0"/>
              <w:autoSpaceDN w:val="0"/>
              <w:adjustRightInd w:val="0"/>
              <w:spacing w:line="276" w:lineRule="auto"/>
              <w:rPr>
                <w:rFonts w:ascii="Arial" w:hAnsi="Arial" w:cs="Arial"/>
                <w:b/>
                <w:sz w:val="20"/>
                <w:szCs w:val="20"/>
              </w:rPr>
            </w:pPr>
            <w:r w:rsidRPr="00466ABC">
              <w:rPr>
                <w:rFonts w:ascii="Arial" w:hAnsi="Arial" w:cs="Arial"/>
                <w:b/>
                <w:sz w:val="20"/>
                <w:szCs w:val="20"/>
              </w:rPr>
              <w:t>Quarter 4 Target As Per APP</w:t>
            </w:r>
          </w:p>
        </w:tc>
        <w:tc>
          <w:tcPr>
            <w:tcW w:w="2088" w:type="dxa"/>
            <w:shd w:val="clear" w:color="auto" w:fill="9CC2E5"/>
          </w:tcPr>
          <w:p w:rsidR="00880800" w:rsidRPr="00466ABC" w:rsidRDefault="00880800" w:rsidP="00466ABC">
            <w:pPr>
              <w:autoSpaceDE w:val="0"/>
              <w:autoSpaceDN w:val="0"/>
              <w:adjustRightInd w:val="0"/>
              <w:spacing w:line="276" w:lineRule="auto"/>
              <w:rPr>
                <w:rFonts w:ascii="Arial" w:hAnsi="Arial" w:cs="Arial"/>
                <w:b/>
                <w:sz w:val="20"/>
                <w:szCs w:val="20"/>
              </w:rPr>
            </w:pPr>
            <w:r w:rsidRPr="00466ABC">
              <w:rPr>
                <w:rFonts w:ascii="Arial" w:hAnsi="Arial" w:cs="Arial"/>
                <w:b/>
                <w:sz w:val="20"/>
                <w:szCs w:val="20"/>
              </w:rPr>
              <w:t xml:space="preserve">Quarter 4 Output – Preliminary </w:t>
            </w:r>
          </w:p>
        </w:tc>
        <w:tc>
          <w:tcPr>
            <w:tcW w:w="1740" w:type="dxa"/>
            <w:shd w:val="clear" w:color="auto" w:fill="9CC2E5"/>
          </w:tcPr>
          <w:p w:rsidR="00880800" w:rsidRPr="00466ABC" w:rsidRDefault="00880800" w:rsidP="00466ABC">
            <w:pPr>
              <w:autoSpaceDE w:val="0"/>
              <w:autoSpaceDN w:val="0"/>
              <w:adjustRightInd w:val="0"/>
              <w:spacing w:line="276" w:lineRule="auto"/>
              <w:rPr>
                <w:rFonts w:ascii="Arial" w:hAnsi="Arial" w:cs="Arial"/>
                <w:b/>
                <w:sz w:val="20"/>
                <w:szCs w:val="20"/>
              </w:rPr>
            </w:pPr>
            <w:r w:rsidRPr="00466ABC">
              <w:rPr>
                <w:rFonts w:ascii="Arial" w:hAnsi="Arial" w:cs="Arial"/>
                <w:b/>
                <w:sz w:val="20"/>
                <w:szCs w:val="20"/>
              </w:rPr>
              <w:t>Reason for Deviation</w:t>
            </w:r>
          </w:p>
        </w:tc>
        <w:tc>
          <w:tcPr>
            <w:tcW w:w="1984" w:type="dxa"/>
            <w:shd w:val="clear" w:color="auto" w:fill="9CC2E5"/>
          </w:tcPr>
          <w:p w:rsidR="00880800" w:rsidRPr="00466ABC" w:rsidRDefault="00880800" w:rsidP="00466ABC">
            <w:pPr>
              <w:autoSpaceDE w:val="0"/>
              <w:autoSpaceDN w:val="0"/>
              <w:adjustRightInd w:val="0"/>
              <w:spacing w:line="276" w:lineRule="auto"/>
              <w:rPr>
                <w:rFonts w:ascii="Arial" w:hAnsi="Arial" w:cs="Arial"/>
                <w:b/>
                <w:sz w:val="20"/>
                <w:szCs w:val="20"/>
              </w:rPr>
            </w:pPr>
            <w:r w:rsidRPr="00466ABC">
              <w:rPr>
                <w:rFonts w:ascii="Arial" w:hAnsi="Arial" w:cs="Arial"/>
                <w:b/>
                <w:sz w:val="20"/>
                <w:szCs w:val="20"/>
              </w:rPr>
              <w:t>Corrective Action</w:t>
            </w:r>
          </w:p>
        </w:tc>
      </w:tr>
      <w:tr w:rsidR="00CB4536" w:rsidRPr="00466ABC" w:rsidTr="003B35EF">
        <w:tc>
          <w:tcPr>
            <w:tcW w:w="1844" w:type="dxa"/>
          </w:tcPr>
          <w:p w:rsidR="00CB4536" w:rsidRPr="00466ABC" w:rsidRDefault="00CB4536" w:rsidP="00CB4536">
            <w:pPr>
              <w:autoSpaceDE w:val="0"/>
              <w:autoSpaceDN w:val="0"/>
              <w:adjustRightInd w:val="0"/>
              <w:spacing w:line="276" w:lineRule="auto"/>
              <w:rPr>
                <w:rFonts w:ascii="Arial" w:hAnsi="Arial" w:cs="Arial"/>
                <w:sz w:val="20"/>
                <w:szCs w:val="20"/>
              </w:rPr>
            </w:pPr>
            <w:r w:rsidRPr="00466ABC">
              <w:rPr>
                <w:rFonts w:ascii="Arial" w:hAnsi="Arial" w:cs="Arial"/>
                <w:sz w:val="20"/>
                <w:szCs w:val="20"/>
              </w:rPr>
              <w:t>3.1.3</w:t>
            </w:r>
          </w:p>
          <w:p w:rsidR="00CB4536" w:rsidRPr="00466ABC" w:rsidRDefault="00CB4536" w:rsidP="00CB4536">
            <w:pPr>
              <w:autoSpaceDE w:val="0"/>
              <w:autoSpaceDN w:val="0"/>
              <w:adjustRightInd w:val="0"/>
              <w:spacing w:line="276" w:lineRule="auto"/>
              <w:rPr>
                <w:rFonts w:ascii="Arial" w:hAnsi="Arial" w:cs="Arial"/>
                <w:sz w:val="20"/>
                <w:szCs w:val="20"/>
              </w:rPr>
            </w:pPr>
            <w:r w:rsidRPr="00466ABC">
              <w:rPr>
                <w:rFonts w:ascii="Arial" w:hAnsi="Arial" w:cs="Arial"/>
                <w:sz w:val="20"/>
                <w:szCs w:val="20"/>
              </w:rPr>
              <w:t>Number of households supported with agricultural food production initiatives</w:t>
            </w:r>
          </w:p>
        </w:tc>
        <w:tc>
          <w:tcPr>
            <w:tcW w:w="1701" w:type="dxa"/>
          </w:tcPr>
          <w:p w:rsidR="00CB4536" w:rsidRPr="00466ABC" w:rsidRDefault="00CB4536" w:rsidP="00CB4536">
            <w:pPr>
              <w:autoSpaceDE w:val="0"/>
              <w:autoSpaceDN w:val="0"/>
              <w:adjustRightInd w:val="0"/>
              <w:spacing w:line="276" w:lineRule="auto"/>
              <w:rPr>
                <w:rFonts w:ascii="Arial" w:hAnsi="Arial" w:cs="Arial"/>
                <w:sz w:val="20"/>
                <w:szCs w:val="20"/>
              </w:rPr>
            </w:pPr>
            <w:r w:rsidRPr="00466ABC">
              <w:rPr>
                <w:rFonts w:ascii="Arial" w:hAnsi="Arial" w:cs="Arial"/>
                <w:sz w:val="20"/>
                <w:szCs w:val="20"/>
              </w:rPr>
              <w:t>49 046</w:t>
            </w:r>
          </w:p>
        </w:tc>
        <w:tc>
          <w:tcPr>
            <w:tcW w:w="1842" w:type="dxa"/>
          </w:tcPr>
          <w:p w:rsidR="00CB4536" w:rsidRPr="00466ABC" w:rsidRDefault="00CB4536" w:rsidP="00CB4536">
            <w:pPr>
              <w:autoSpaceDE w:val="0"/>
              <w:autoSpaceDN w:val="0"/>
              <w:adjustRightInd w:val="0"/>
              <w:spacing w:line="276" w:lineRule="auto"/>
              <w:rPr>
                <w:rFonts w:ascii="Arial" w:hAnsi="Arial" w:cs="Arial"/>
                <w:sz w:val="20"/>
                <w:szCs w:val="20"/>
              </w:rPr>
            </w:pPr>
            <w:r w:rsidRPr="00466ABC">
              <w:rPr>
                <w:rFonts w:ascii="Arial" w:hAnsi="Arial" w:cs="Arial"/>
                <w:sz w:val="20"/>
                <w:szCs w:val="20"/>
              </w:rPr>
              <w:t>A total of 3495 households has been supported (WC:637, NC:662,LP:1583,FS:451 and NW:162)</w:t>
            </w:r>
          </w:p>
          <w:p w:rsidR="00CB4536" w:rsidRPr="00466ABC" w:rsidRDefault="00F05F76" w:rsidP="00CB4536">
            <w:pPr>
              <w:autoSpaceDE w:val="0"/>
              <w:autoSpaceDN w:val="0"/>
              <w:adjustRightInd w:val="0"/>
              <w:spacing w:line="276" w:lineRule="auto"/>
              <w:rPr>
                <w:rFonts w:ascii="Arial" w:hAnsi="Arial" w:cs="Arial"/>
                <w:sz w:val="20"/>
                <w:szCs w:val="20"/>
              </w:rPr>
            </w:pPr>
            <w:r>
              <w:rPr>
                <w:rFonts w:ascii="Arial" w:eastAsia="Calibri" w:hAnsi="Arial" w:cs="Arial"/>
                <w:noProof/>
                <w:sz w:val="20"/>
                <w:szCs w:val="20"/>
                <w:lang w:eastAsia="en-ZA"/>
              </w:rPr>
              <mc:AlternateContent>
                <mc:Choice Requires="wps">
                  <w:drawing>
                    <wp:anchor distT="0" distB="0" distL="114300" distR="114300" simplePos="0" relativeHeight="252157952" behindDoc="0" locked="0" layoutInCell="1" allowOverlap="1" wp14:anchorId="2A574EDC" wp14:editId="72791F5E">
                      <wp:simplePos x="0" y="0"/>
                      <wp:positionH relativeFrom="column">
                        <wp:posOffset>802640</wp:posOffset>
                      </wp:positionH>
                      <wp:positionV relativeFrom="paragraph">
                        <wp:posOffset>31750</wp:posOffset>
                      </wp:positionV>
                      <wp:extent cx="142875" cy="104775"/>
                      <wp:effectExtent l="14605" t="14605" r="13970" b="13970"/>
                      <wp:wrapNone/>
                      <wp:docPr id="148"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A88F094" id="Rectangle 304" o:spid="_x0000_s1026" style="position:absolute;margin-left:63.2pt;margin-top:2.5pt;width:11.25pt;height:8.2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" fillcolor="#ffc000" strokecolor="#41719c" strokeweight="1pt"/>
                  </w:pict>
                </mc:Fallback>
              </mc:AlternateContent>
            </w:r>
            <w:r w:rsidR="00CB4536" w:rsidRPr="00466ABC">
              <w:rPr>
                <w:rFonts w:ascii="Arial" w:hAnsi="Arial" w:cs="Arial"/>
                <w:sz w:val="20"/>
                <w:szCs w:val="20"/>
              </w:rPr>
              <w:t>In progress</w:t>
            </w:r>
          </w:p>
          <w:p w:rsidR="00CB4536" w:rsidRPr="00466ABC" w:rsidRDefault="00CB4536" w:rsidP="00CB4536">
            <w:pPr>
              <w:autoSpaceDE w:val="0"/>
              <w:autoSpaceDN w:val="0"/>
              <w:adjustRightInd w:val="0"/>
              <w:spacing w:line="276" w:lineRule="auto"/>
              <w:rPr>
                <w:rFonts w:ascii="Arial" w:hAnsi="Arial" w:cs="Arial"/>
                <w:sz w:val="20"/>
                <w:szCs w:val="20"/>
              </w:rPr>
            </w:pPr>
          </w:p>
        </w:tc>
        <w:tc>
          <w:tcPr>
            <w:tcW w:w="2127" w:type="dxa"/>
          </w:tcPr>
          <w:p w:rsidR="00CB4536" w:rsidRPr="00466ABC" w:rsidRDefault="00CB4536" w:rsidP="00CB4536">
            <w:pPr>
              <w:autoSpaceDE w:val="0"/>
              <w:autoSpaceDN w:val="0"/>
              <w:adjustRightInd w:val="0"/>
              <w:spacing w:line="276" w:lineRule="auto"/>
              <w:rPr>
                <w:rFonts w:ascii="Arial" w:hAnsi="Arial" w:cs="Arial"/>
                <w:sz w:val="20"/>
                <w:szCs w:val="20"/>
              </w:rPr>
            </w:pPr>
            <w:r>
              <w:rPr>
                <w:rFonts w:ascii="Arial" w:hAnsi="Arial" w:cs="Arial"/>
                <w:sz w:val="20"/>
                <w:szCs w:val="20"/>
              </w:rPr>
              <w:t>Collation of evidence for  45 551 is in progress based on the feed back provided by monitoring process.</w:t>
            </w:r>
          </w:p>
        </w:tc>
        <w:tc>
          <w:tcPr>
            <w:tcW w:w="1842" w:type="dxa"/>
          </w:tcPr>
          <w:p w:rsidR="00CB4536" w:rsidRPr="00466ABC" w:rsidRDefault="00CB4536" w:rsidP="00CB4536">
            <w:pPr>
              <w:autoSpaceDE w:val="0"/>
              <w:autoSpaceDN w:val="0"/>
              <w:adjustRightInd w:val="0"/>
              <w:spacing w:line="276" w:lineRule="auto"/>
              <w:rPr>
                <w:rFonts w:ascii="Arial" w:hAnsi="Arial" w:cs="Arial"/>
                <w:sz w:val="20"/>
                <w:szCs w:val="20"/>
              </w:rPr>
            </w:pPr>
            <w:r w:rsidRPr="00466ABC">
              <w:rPr>
                <w:rFonts w:ascii="Arial" w:hAnsi="Arial" w:cs="Arial"/>
                <w:sz w:val="20"/>
                <w:szCs w:val="20"/>
              </w:rPr>
              <w:t>14 483</w:t>
            </w:r>
          </w:p>
        </w:tc>
        <w:tc>
          <w:tcPr>
            <w:tcW w:w="2088" w:type="dxa"/>
            <w:shd w:val="clear" w:color="auto" w:fill="FFFFFF"/>
          </w:tcPr>
          <w:p w:rsidR="00CB4536" w:rsidRPr="00466ABC" w:rsidRDefault="00CB4536" w:rsidP="00CB4536">
            <w:pPr>
              <w:autoSpaceDE w:val="0"/>
              <w:autoSpaceDN w:val="0"/>
              <w:adjustRightInd w:val="0"/>
              <w:spacing w:line="276" w:lineRule="auto"/>
              <w:rPr>
                <w:rFonts w:ascii="Arial" w:hAnsi="Arial" w:cs="Arial"/>
                <w:sz w:val="20"/>
                <w:szCs w:val="20"/>
              </w:rPr>
            </w:pPr>
            <w:r>
              <w:rPr>
                <w:rFonts w:ascii="Arial" w:hAnsi="Arial" w:cs="Arial"/>
                <w:sz w:val="20"/>
                <w:szCs w:val="20"/>
              </w:rPr>
              <w:t xml:space="preserve">Q4 figures have not been received due to non-sitting of NFNSCC. The NFNSCC to discuss quarter 4 performance </w:t>
            </w:r>
            <w:r w:rsidRPr="00466ABC">
              <w:rPr>
                <w:rFonts w:ascii="Arial" w:hAnsi="Arial" w:cs="Arial"/>
                <w:sz w:val="20"/>
                <w:szCs w:val="20"/>
              </w:rPr>
              <w:t>was scheduled for the 26th – 27th March 2020.</w:t>
            </w:r>
          </w:p>
          <w:p w:rsidR="00CB4536" w:rsidRPr="00466ABC" w:rsidRDefault="00CB4536" w:rsidP="00CB4536">
            <w:pPr>
              <w:autoSpaceDE w:val="0"/>
              <w:autoSpaceDN w:val="0"/>
              <w:adjustRightInd w:val="0"/>
              <w:spacing w:line="276" w:lineRule="auto"/>
              <w:rPr>
                <w:rFonts w:ascii="Arial" w:hAnsi="Arial" w:cs="Arial"/>
                <w:sz w:val="20"/>
                <w:szCs w:val="20"/>
              </w:rPr>
            </w:pPr>
          </w:p>
          <w:p w:rsidR="00CB4536" w:rsidRPr="00466ABC" w:rsidRDefault="00CB4536" w:rsidP="00CB4536">
            <w:pPr>
              <w:autoSpaceDE w:val="0"/>
              <w:autoSpaceDN w:val="0"/>
              <w:adjustRightInd w:val="0"/>
              <w:spacing w:line="276" w:lineRule="auto"/>
              <w:rPr>
                <w:rFonts w:ascii="Arial" w:hAnsi="Arial" w:cs="Arial"/>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2091392" behindDoc="0" locked="0" layoutInCell="1" allowOverlap="1" wp14:anchorId="35C6BBC5" wp14:editId="241E49FD">
                      <wp:simplePos x="0" y="0"/>
                      <wp:positionH relativeFrom="column">
                        <wp:posOffset>962025</wp:posOffset>
                      </wp:positionH>
                      <wp:positionV relativeFrom="paragraph">
                        <wp:posOffset>28575</wp:posOffset>
                      </wp:positionV>
                      <wp:extent cx="180975" cy="114300"/>
                      <wp:effectExtent l="8255" t="8890" r="10795" b="10160"/>
                      <wp:wrapNone/>
                      <wp:docPr id="96"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975" cy="114300"/>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EFAB0B0" id="Rectangle 335" o:spid="_x0000_s1026" style="position:absolute;margin-left:75.75pt;margin-top:2.25pt;width:14.25pt;height:9pt;flip:x;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" fillcolor="#ffc000" strokecolor="#41719c" strokeweight="1pt"/>
                  </w:pict>
                </mc:Fallback>
              </mc:AlternateContent>
            </w:r>
            <w:r w:rsidRPr="00466ABC">
              <w:rPr>
                <w:rFonts w:ascii="Arial" w:hAnsi="Arial" w:cs="Arial"/>
                <w:sz w:val="20"/>
                <w:szCs w:val="20"/>
              </w:rPr>
              <w:t>In progress</w:t>
            </w:r>
          </w:p>
          <w:p w:rsidR="00CB4536" w:rsidRPr="00466ABC" w:rsidRDefault="00CB4536" w:rsidP="00CB4536">
            <w:pPr>
              <w:autoSpaceDE w:val="0"/>
              <w:autoSpaceDN w:val="0"/>
              <w:adjustRightInd w:val="0"/>
              <w:spacing w:line="276" w:lineRule="auto"/>
              <w:rPr>
                <w:rFonts w:ascii="Arial" w:hAnsi="Arial" w:cs="Arial"/>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CB4536" w:rsidRPr="00466ABC" w:rsidRDefault="00CB4536" w:rsidP="00A77B11">
            <w:pPr>
              <w:autoSpaceDE w:val="0"/>
              <w:autoSpaceDN w:val="0"/>
              <w:adjustRightInd w:val="0"/>
              <w:spacing w:line="276" w:lineRule="auto"/>
              <w:rPr>
                <w:rFonts w:ascii="Arial" w:hAnsi="Arial" w:cs="Arial"/>
                <w:sz w:val="20"/>
                <w:szCs w:val="20"/>
              </w:rPr>
            </w:pPr>
            <w:r>
              <w:rPr>
                <w:rFonts w:ascii="Arial" w:hAnsi="Arial" w:cs="Arial"/>
                <w:sz w:val="20"/>
                <w:szCs w:val="20"/>
              </w:rPr>
              <w:t xml:space="preserve">The variance is 14 483. </w:t>
            </w:r>
            <w:r w:rsidR="00957A2A">
              <w:rPr>
                <w:rFonts w:ascii="Arial" w:hAnsi="Arial" w:cs="Arial"/>
                <w:sz w:val="20"/>
                <w:szCs w:val="20"/>
              </w:rPr>
              <w:t>Due to nation-wide lockdown</w:t>
            </w:r>
            <w:r w:rsidRPr="00466ABC">
              <w:rPr>
                <w:rFonts w:ascii="Arial" w:hAnsi="Arial" w:cs="Arial"/>
                <w:sz w:val="20"/>
                <w:szCs w:val="20"/>
              </w:rPr>
              <w:t>, the</w:t>
            </w:r>
            <w:r w:rsidR="00A77B11">
              <w:rPr>
                <w:rFonts w:ascii="Arial" w:hAnsi="Arial" w:cs="Arial"/>
                <w:sz w:val="20"/>
                <w:szCs w:val="20"/>
              </w:rPr>
              <w:t xml:space="preserve"> meeting could not take place.</w:t>
            </w:r>
            <w:r w:rsidRPr="00466ABC">
              <w:rPr>
                <w:rFonts w:ascii="Arial" w:hAnsi="Arial" w:cs="Arial"/>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B4536" w:rsidRPr="00466ABC" w:rsidRDefault="00957A2A" w:rsidP="00CB4536">
            <w:pPr>
              <w:autoSpaceDE w:val="0"/>
              <w:autoSpaceDN w:val="0"/>
              <w:adjustRightInd w:val="0"/>
              <w:spacing w:line="276" w:lineRule="auto"/>
              <w:rPr>
                <w:rFonts w:ascii="Arial" w:hAnsi="Arial" w:cs="Arial"/>
                <w:sz w:val="20"/>
                <w:szCs w:val="20"/>
              </w:rPr>
            </w:pPr>
            <w:r>
              <w:rPr>
                <w:rFonts w:ascii="Arial" w:hAnsi="Arial" w:cs="Arial"/>
                <w:sz w:val="20"/>
                <w:szCs w:val="20"/>
              </w:rPr>
              <w:t xml:space="preserve">The </w:t>
            </w:r>
            <w:r w:rsidR="00CB4536" w:rsidRPr="00466ABC">
              <w:rPr>
                <w:rFonts w:ascii="Arial" w:hAnsi="Arial" w:cs="Arial"/>
                <w:sz w:val="20"/>
                <w:szCs w:val="20"/>
              </w:rPr>
              <w:t xml:space="preserve">NFNSCC </w:t>
            </w:r>
            <w:r>
              <w:rPr>
                <w:rFonts w:ascii="Arial" w:hAnsi="Arial" w:cs="Arial"/>
                <w:sz w:val="20"/>
                <w:szCs w:val="20"/>
              </w:rPr>
              <w:t xml:space="preserve">meeting is </w:t>
            </w:r>
            <w:r w:rsidR="003B35EF">
              <w:rPr>
                <w:rFonts w:ascii="Arial" w:hAnsi="Arial" w:cs="Arial"/>
                <w:sz w:val="20"/>
                <w:szCs w:val="20"/>
              </w:rPr>
              <w:t>been organis</w:t>
            </w:r>
            <w:r>
              <w:rPr>
                <w:rFonts w:ascii="Arial" w:hAnsi="Arial" w:cs="Arial"/>
                <w:sz w:val="20"/>
                <w:szCs w:val="20"/>
              </w:rPr>
              <w:t>ed to be held virtually on the 9</w:t>
            </w:r>
            <w:r w:rsidRPr="00957A2A">
              <w:rPr>
                <w:rFonts w:ascii="Arial" w:hAnsi="Arial" w:cs="Arial"/>
                <w:sz w:val="20"/>
                <w:szCs w:val="20"/>
                <w:vertAlign w:val="superscript"/>
              </w:rPr>
              <w:t>th</w:t>
            </w:r>
            <w:r>
              <w:rPr>
                <w:rFonts w:ascii="Arial" w:hAnsi="Arial" w:cs="Arial"/>
                <w:sz w:val="20"/>
                <w:szCs w:val="20"/>
              </w:rPr>
              <w:t xml:space="preserve"> of June 2020</w:t>
            </w:r>
            <w:r w:rsidR="00CB4536">
              <w:rPr>
                <w:rFonts w:ascii="Arial" w:hAnsi="Arial" w:cs="Arial"/>
                <w:sz w:val="20"/>
                <w:szCs w:val="20"/>
              </w:rPr>
              <w:t>.</w:t>
            </w:r>
          </w:p>
        </w:tc>
      </w:tr>
      <w:tr w:rsidR="004C58CA" w:rsidRPr="00466ABC" w:rsidTr="003B35EF">
        <w:tc>
          <w:tcPr>
            <w:tcW w:w="1844" w:type="dxa"/>
          </w:tcPr>
          <w:p w:rsidR="004C58CA" w:rsidRPr="00466ABC" w:rsidRDefault="004C58CA" w:rsidP="004C58CA">
            <w:pPr>
              <w:autoSpaceDE w:val="0"/>
              <w:autoSpaceDN w:val="0"/>
              <w:adjustRightInd w:val="0"/>
              <w:spacing w:line="276" w:lineRule="auto"/>
              <w:rPr>
                <w:rFonts w:ascii="Arial" w:hAnsi="Arial" w:cs="Arial"/>
                <w:sz w:val="20"/>
                <w:szCs w:val="20"/>
              </w:rPr>
            </w:pPr>
            <w:r w:rsidRPr="00466ABC">
              <w:rPr>
                <w:rFonts w:ascii="Arial" w:hAnsi="Arial" w:cs="Arial"/>
                <w:sz w:val="20"/>
                <w:szCs w:val="20"/>
              </w:rPr>
              <w:t>3.1.4</w:t>
            </w:r>
          </w:p>
          <w:p w:rsidR="004C58CA" w:rsidRPr="00466ABC" w:rsidRDefault="004C58CA" w:rsidP="004C58CA">
            <w:pPr>
              <w:autoSpaceDE w:val="0"/>
              <w:autoSpaceDN w:val="0"/>
              <w:adjustRightInd w:val="0"/>
              <w:spacing w:line="276" w:lineRule="auto"/>
              <w:rPr>
                <w:rFonts w:ascii="Arial" w:hAnsi="Arial" w:cs="Arial"/>
                <w:sz w:val="20"/>
                <w:szCs w:val="20"/>
              </w:rPr>
            </w:pPr>
            <w:r w:rsidRPr="00466ABC">
              <w:rPr>
                <w:rFonts w:ascii="Arial" w:hAnsi="Arial" w:cs="Arial"/>
                <w:sz w:val="20"/>
                <w:szCs w:val="20"/>
              </w:rPr>
              <w:t>Number of Hectares planted for food production</w:t>
            </w:r>
          </w:p>
        </w:tc>
        <w:tc>
          <w:tcPr>
            <w:tcW w:w="1701" w:type="dxa"/>
          </w:tcPr>
          <w:p w:rsidR="004C58CA" w:rsidRPr="00466ABC" w:rsidRDefault="004C58CA" w:rsidP="004C58CA">
            <w:pPr>
              <w:autoSpaceDE w:val="0"/>
              <w:autoSpaceDN w:val="0"/>
              <w:adjustRightInd w:val="0"/>
              <w:spacing w:line="276" w:lineRule="auto"/>
              <w:rPr>
                <w:rFonts w:ascii="Arial" w:hAnsi="Arial" w:cs="Arial"/>
                <w:sz w:val="20"/>
                <w:szCs w:val="20"/>
              </w:rPr>
            </w:pPr>
            <w:r w:rsidRPr="00466ABC">
              <w:rPr>
                <w:rFonts w:ascii="Arial" w:hAnsi="Arial" w:cs="Arial"/>
                <w:sz w:val="20"/>
                <w:szCs w:val="20"/>
              </w:rPr>
              <w:t>63 904</w:t>
            </w:r>
          </w:p>
        </w:tc>
        <w:tc>
          <w:tcPr>
            <w:tcW w:w="1842" w:type="dxa"/>
          </w:tcPr>
          <w:p w:rsidR="004C58CA" w:rsidRPr="00466ABC" w:rsidRDefault="004C58CA" w:rsidP="004C58CA">
            <w:pPr>
              <w:autoSpaceDE w:val="0"/>
              <w:autoSpaceDN w:val="0"/>
              <w:adjustRightInd w:val="0"/>
              <w:spacing w:line="276" w:lineRule="auto"/>
              <w:rPr>
                <w:rFonts w:ascii="Arial" w:hAnsi="Arial" w:cs="Arial"/>
                <w:sz w:val="20"/>
                <w:szCs w:val="20"/>
              </w:rPr>
            </w:pPr>
            <w:r w:rsidRPr="00466ABC">
              <w:rPr>
                <w:rFonts w:ascii="Arial" w:hAnsi="Arial" w:cs="Arial"/>
                <w:sz w:val="20"/>
                <w:szCs w:val="20"/>
              </w:rPr>
              <w:t>A total of 4 419.90 ha has been planted in the WC</w:t>
            </w:r>
          </w:p>
          <w:p w:rsidR="004C58CA" w:rsidRPr="00466ABC" w:rsidRDefault="004C58CA" w:rsidP="004C58CA">
            <w:pPr>
              <w:autoSpaceDE w:val="0"/>
              <w:autoSpaceDN w:val="0"/>
              <w:adjustRightInd w:val="0"/>
              <w:spacing w:line="276" w:lineRule="auto"/>
              <w:rPr>
                <w:rFonts w:ascii="Arial" w:hAnsi="Arial" w:cs="Arial"/>
                <w:sz w:val="20"/>
                <w:szCs w:val="20"/>
              </w:rPr>
            </w:pPr>
          </w:p>
          <w:p w:rsidR="004C58CA" w:rsidRPr="00466ABC" w:rsidRDefault="004C58CA" w:rsidP="004C58CA">
            <w:pPr>
              <w:autoSpaceDE w:val="0"/>
              <w:autoSpaceDN w:val="0"/>
              <w:adjustRightInd w:val="0"/>
              <w:spacing w:line="276" w:lineRule="auto"/>
              <w:rPr>
                <w:rFonts w:ascii="Arial" w:hAnsi="Arial" w:cs="Arial"/>
                <w:sz w:val="20"/>
                <w:szCs w:val="20"/>
              </w:rPr>
            </w:pPr>
          </w:p>
          <w:p w:rsidR="004C58CA" w:rsidRPr="00466ABC" w:rsidRDefault="00F05F76" w:rsidP="004C58CA">
            <w:pPr>
              <w:autoSpaceDE w:val="0"/>
              <w:autoSpaceDN w:val="0"/>
              <w:adjustRightInd w:val="0"/>
              <w:spacing w:line="276" w:lineRule="auto"/>
              <w:rPr>
                <w:rFonts w:ascii="Arial" w:hAnsi="Arial" w:cs="Arial"/>
                <w:sz w:val="20"/>
                <w:szCs w:val="20"/>
              </w:rPr>
            </w:pPr>
            <w:r>
              <w:rPr>
                <w:rFonts w:ascii="Arial" w:eastAsia="Calibri" w:hAnsi="Arial" w:cs="Arial"/>
                <w:noProof/>
                <w:sz w:val="20"/>
                <w:szCs w:val="20"/>
                <w:lang w:eastAsia="en-ZA"/>
              </w:rPr>
              <mc:AlternateContent>
                <mc:Choice Requires="wps">
                  <w:drawing>
                    <wp:anchor distT="0" distB="0" distL="114300" distR="114300" simplePos="0" relativeHeight="252160000" behindDoc="0" locked="0" layoutInCell="1" allowOverlap="1" wp14:anchorId="2A574EDC" wp14:editId="72791F5E">
                      <wp:simplePos x="0" y="0"/>
                      <wp:positionH relativeFrom="column">
                        <wp:posOffset>774065</wp:posOffset>
                      </wp:positionH>
                      <wp:positionV relativeFrom="paragraph">
                        <wp:posOffset>31115</wp:posOffset>
                      </wp:positionV>
                      <wp:extent cx="142875" cy="104775"/>
                      <wp:effectExtent l="14605" t="14605" r="13970" b="13970"/>
                      <wp:wrapNone/>
                      <wp:docPr id="150"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4BF39EB" id="Rectangle 304" o:spid="_x0000_s1026" style="position:absolute;margin-left:60.95pt;margin-top:2.45pt;width:11.25pt;height:8.2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" fillcolor="#ffc000" strokecolor="#41719c" strokeweight="1pt"/>
                  </w:pict>
                </mc:Fallback>
              </mc:AlternateContent>
            </w:r>
            <w:r w:rsidR="004C58CA" w:rsidRPr="00466ABC">
              <w:rPr>
                <w:rFonts w:ascii="Arial" w:hAnsi="Arial" w:cs="Arial"/>
                <w:sz w:val="20"/>
                <w:szCs w:val="20"/>
              </w:rPr>
              <w:t>In progress</w:t>
            </w:r>
          </w:p>
          <w:p w:rsidR="004C58CA" w:rsidRPr="00466ABC" w:rsidRDefault="004C58CA" w:rsidP="004C58CA">
            <w:pPr>
              <w:autoSpaceDE w:val="0"/>
              <w:autoSpaceDN w:val="0"/>
              <w:adjustRightInd w:val="0"/>
              <w:spacing w:line="276" w:lineRule="auto"/>
              <w:rPr>
                <w:rFonts w:ascii="Arial" w:hAnsi="Arial" w:cs="Arial"/>
                <w:sz w:val="20"/>
                <w:szCs w:val="20"/>
              </w:rPr>
            </w:pPr>
          </w:p>
        </w:tc>
        <w:tc>
          <w:tcPr>
            <w:tcW w:w="2127" w:type="dxa"/>
          </w:tcPr>
          <w:p w:rsidR="004C58CA" w:rsidRPr="00466ABC" w:rsidRDefault="004C58CA" w:rsidP="004C58CA">
            <w:pPr>
              <w:autoSpaceDE w:val="0"/>
              <w:autoSpaceDN w:val="0"/>
              <w:adjustRightInd w:val="0"/>
              <w:spacing w:line="276" w:lineRule="auto"/>
              <w:rPr>
                <w:rFonts w:ascii="Arial" w:hAnsi="Arial" w:cs="Arial"/>
                <w:sz w:val="20"/>
                <w:szCs w:val="20"/>
              </w:rPr>
            </w:pPr>
            <w:r w:rsidRPr="00466ABC">
              <w:rPr>
                <w:rFonts w:ascii="Arial" w:hAnsi="Arial" w:cs="Arial"/>
                <w:sz w:val="20"/>
                <w:szCs w:val="20"/>
              </w:rPr>
              <w:t>Business plans are still a challenge to support the reported information by other provinces</w:t>
            </w:r>
          </w:p>
        </w:tc>
        <w:tc>
          <w:tcPr>
            <w:tcW w:w="1842" w:type="dxa"/>
          </w:tcPr>
          <w:p w:rsidR="004C58CA" w:rsidRPr="00466ABC" w:rsidRDefault="004C58CA" w:rsidP="004C58CA">
            <w:pPr>
              <w:autoSpaceDE w:val="0"/>
              <w:autoSpaceDN w:val="0"/>
              <w:adjustRightInd w:val="0"/>
              <w:spacing w:line="276" w:lineRule="auto"/>
              <w:rPr>
                <w:rFonts w:ascii="Arial" w:hAnsi="Arial" w:cs="Arial"/>
                <w:sz w:val="20"/>
                <w:szCs w:val="20"/>
              </w:rPr>
            </w:pPr>
            <w:r w:rsidRPr="00466ABC">
              <w:rPr>
                <w:rFonts w:ascii="Arial" w:hAnsi="Arial" w:cs="Arial"/>
                <w:sz w:val="20"/>
                <w:szCs w:val="20"/>
              </w:rPr>
              <w:t>32 616</w:t>
            </w:r>
          </w:p>
        </w:tc>
        <w:tc>
          <w:tcPr>
            <w:tcW w:w="2088" w:type="dxa"/>
          </w:tcPr>
          <w:p w:rsidR="004C58CA" w:rsidRDefault="004C58CA" w:rsidP="004C58CA">
            <w:pPr>
              <w:autoSpaceDE w:val="0"/>
              <w:autoSpaceDN w:val="0"/>
              <w:adjustRightInd w:val="0"/>
              <w:spacing w:line="276" w:lineRule="auto"/>
              <w:rPr>
                <w:rFonts w:ascii="Arial" w:hAnsi="Arial" w:cs="Arial"/>
                <w:sz w:val="20"/>
                <w:szCs w:val="20"/>
              </w:rPr>
            </w:pPr>
            <w:r>
              <w:rPr>
                <w:rFonts w:ascii="Arial" w:hAnsi="Arial" w:cs="Arial"/>
                <w:sz w:val="20"/>
                <w:szCs w:val="20"/>
              </w:rPr>
              <w:t xml:space="preserve">Q4 figures have not been received due to non-sitting of NFNSCC. The NFNSCC to discuss quarter 4 performance </w:t>
            </w:r>
            <w:r w:rsidRPr="00466ABC">
              <w:rPr>
                <w:rFonts w:ascii="Arial" w:hAnsi="Arial" w:cs="Arial"/>
                <w:sz w:val="20"/>
                <w:szCs w:val="20"/>
              </w:rPr>
              <w:t>was scheduled for the 26th – 27th March 2020.</w:t>
            </w:r>
          </w:p>
          <w:p w:rsidR="00F05F76" w:rsidRPr="00466ABC" w:rsidRDefault="00F05F76" w:rsidP="004C58CA">
            <w:pPr>
              <w:autoSpaceDE w:val="0"/>
              <w:autoSpaceDN w:val="0"/>
              <w:adjustRightInd w:val="0"/>
              <w:spacing w:line="276" w:lineRule="auto"/>
              <w:rPr>
                <w:rFonts w:ascii="Arial" w:hAnsi="Arial" w:cs="Arial"/>
                <w:sz w:val="20"/>
                <w:szCs w:val="20"/>
              </w:rPr>
            </w:pPr>
          </w:p>
          <w:p w:rsidR="004C58CA" w:rsidRPr="00466ABC" w:rsidRDefault="00F05F76" w:rsidP="004C58CA">
            <w:pPr>
              <w:autoSpaceDE w:val="0"/>
              <w:autoSpaceDN w:val="0"/>
              <w:adjustRightInd w:val="0"/>
              <w:spacing w:line="276" w:lineRule="auto"/>
              <w:rPr>
                <w:rFonts w:ascii="Arial" w:hAnsi="Arial" w:cs="Arial"/>
                <w:sz w:val="20"/>
                <w:szCs w:val="20"/>
              </w:rPr>
            </w:pPr>
            <w:r>
              <w:rPr>
                <w:rFonts w:ascii="Arial" w:eastAsia="Calibri" w:hAnsi="Arial" w:cs="Arial"/>
                <w:noProof/>
                <w:sz w:val="20"/>
                <w:szCs w:val="20"/>
                <w:lang w:eastAsia="en-ZA"/>
              </w:rPr>
              <mc:AlternateContent>
                <mc:Choice Requires="wps">
                  <w:drawing>
                    <wp:anchor distT="0" distB="0" distL="114300" distR="114300" simplePos="0" relativeHeight="252162048" behindDoc="0" locked="0" layoutInCell="1" allowOverlap="1" wp14:anchorId="2A574EDC" wp14:editId="72791F5E">
                      <wp:simplePos x="0" y="0"/>
                      <wp:positionH relativeFrom="column">
                        <wp:posOffset>713105</wp:posOffset>
                      </wp:positionH>
                      <wp:positionV relativeFrom="paragraph">
                        <wp:posOffset>46355</wp:posOffset>
                      </wp:positionV>
                      <wp:extent cx="142875" cy="104775"/>
                      <wp:effectExtent l="14605" t="14605" r="13970" b="13970"/>
                      <wp:wrapNone/>
                      <wp:docPr id="153"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33425F7" id="Rectangle 304" o:spid="_x0000_s1026" style="position:absolute;margin-left:56.15pt;margin-top:3.65pt;width:11.25pt;height:8.2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" fillcolor="#ffc000" strokecolor="#41719c" strokeweight="1pt"/>
                  </w:pict>
                </mc:Fallback>
              </mc:AlternateContent>
            </w:r>
            <w:r w:rsidR="004C58CA" w:rsidRPr="00466ABC">
              <w:rPr>
                <w:rFonts w:ascii="Arial" w:hAnsi="Arial" w:cs="Arial"/>
                <w:sz w:val="20"/>
                <w:szCs w:val="20"/>
              </w:rPr>
              <w:t>In progress</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4C58CA" w:rsidRPr="00466ABC" w:rsidRDefault="004C58CA" w:rsidP="004C58CA">
            <w:pPr>
              <w:autoSpaceDE w:val="0"/>
              <w:autoSpaceDN w:val="0"/>
              <w:adjustRightInd w:val="0"/>
              <w:spacing w:line="276" w:lineRule="auto"/>
              <w:rPr>
                <w:rFonts w:ascii="Arial" w:hAnsi="Arial" w:cs="Arial"/>
                <w:sz w:val="20"/>
                <w:szCs w:val="20"/>
              </w:rPr>
            </w:pPr>
            <w:r>
              <w:rPr>
                <w:rFonts w:ascii="Arial" w:hAnsi="Arial" w:cs="Arial"/>
                <w:sz w:val="20"/>
                <w:szCs w:val="20"/>
              </w:rPr>
              <w:t xml:space="preserve">The variance is 32 616. </w:t>
            </w:r>
            <w:r w:rsidR="00A77B11">
              <w:rPr>
                <w:rFonts w:ascii="Arial" w:hAnsi="Arial" w:cs="Arial"/>
                <w:sz w:val="20"/>
                <w:szCs w:val="20"/>
              </w:rPr>
              <w:t>Due to nation-wide lockdown</w:t>
            </w:r>
            <w:r w:rsidR="00A77B11" w:rsidRPr="00466ABC">
              <w:rPr>
                <w:rFonts w:ascii="Arial" w:hAnsi="Arial" w:cs="Arial"/>
                <w:sz w:val="20"/>
                <w:szCs w:val="20"/>
              </w:rPr>
              <w:t>, the</w:t>
            </w:r>
            <w:r w:rsidR="00A77B11">
              <w:rPr>
                <w:rFonts w:ascii="Arial" w:hAnsi="Arial" w:cs="Arial"/>
                <w:sz w:val="20"/>
                <w:szCs w:val="20"/>
              </w:rPr>
              <w:t xml:space="preserve"> meeting could not take place</w:t>
            </w:r>
            <w:r>
              <w:rPr>
                <w:rFonts w:ascii="Arial" w:hAnsi="Arial" w:cs="Arial"/>
                <w:sz w:val="20"/>
                <w:szCs w:val="20"/>
              </w:rPr>
              <w:t>.</w:t>
            </w:r>
            <w:r w:rsidRPr="00466ABC">
              <w:rPr>
                <w:rFonts w:ascii="Arial" w:hAnsi="Arial" w:cs="Arial"/>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C58CA" w:rsidRPr="00466ABC" w:rsidRDefault="00957A2A" w:rsidP="004C58CA">
            <w:pPr>
              <w:autoSpaceDE w:val="0"/>
              <w:autoSpaceDN w:val="0"/>
              <w:adjustRightInd w:val="0"/>
              <w:spacing w:line="276" w:lineRule="auto"/>
              <w:rPr>
                <w:rFonts w:ascii="Arial" w:hAnsi="Arial" w:cs="Arial"/>
                <w:sz w:val="20"/>
                <w:szCs w:val="20"/>
              </w:rPr>
            </w:pPr>
            <w:r>
              <w:rPr>
                <w:rFonts w:ascii="Arial" w:hAnsi="Arial" w:cs="Arial"/>
                <w:sz w:val="20"/>
                <w:szCs w:val="20"/>
              </w:rPr>
              <w:t xml:space="preserve">The </w:t>
            </w:r>
            <w:r w:rsidRPr="00466ABC">
              <w:rPr>
                <w:rFonts w:ascii="Arial" w:hAnsi="Arial" w:cs="Arial"/>
                <w:sz w:val="20"/>
                <w:szCs w:val="20"/>
              </w:rPr>
              <w:t xml:space="preserve">NFNSCC </w:t>
            </w:r>
            <w:r>
              <w:rPr>
                <w:rFonts w:ascii="Arial" w:hAnsi="Arial" w:cs="Arial"/>
                <w:sz w:val="20"/>
                <w:szCs w:val="20"/>
              </w:rPr>
              <w:t xml:space="preserve">meeting is </w:t>
            </w:r>
            <w:r w:rsidR="003B35EF">
              <w:rPr>
                <w:rFonts w:ascii="Arial" w:hAnsi="Arial" w:cs="Arial"/>
                <w:sz w:val="20"/>
                <w:szCs w:val="20"/>
              </w:rPr>
              <w:t>been organis</w:t>
            </w:r>
            <w:r>
              <w:rPr>
                <w:rFonts w:ascii="Arial" w:hAnsi="Arial" w:cs="Arial"/>
                <w:sz w:val="20"/>
                <w:szCs w:val="20"/>
              </w:rPr>
              <w:t>ed to be held virtually on the 9</w:t>
            </w:r>
            <w:r w:rsidRPr="00957A2A">
              <w:rPr>
                <w:rFonts w:ascii="Arial" w:hAnsi="Arial" w:cs="Arial"/>
                <w:sz w:val="20"/>
                <w:szCs w:val="20"/>
                <w:vertAlign w:val="superscript"/>
              </w:rPr>
              <w:t>th</w:t>
            </w:r>
            <w:r>
              <w:rPr>
                <w:rFonts w:ascii="Arial" w:hAnsi="Arial" w:cs="Arial"/>
                <w:sz w:val="20"/>
                <w:szCs w:val="20"/>
              </w:rPr>
              <w:t xml:space="preserve"> of June 2020.</w:t>
            </w:r>
          </w:p>
        </w:tc>
      </w:tr>
      <w:tr w:rsidR="004C58CA" w:rsidRPr="00466ABC" w:rsidTr="003B35EF">
        <w:tc>
          <w:tcPr>
            <w:tcW w:w="1844" w:type="dxa"/>
          </w:tcPr>
          <w:p w:rsidR="004C58CA" w:rsidRPr="00466ABC" w:rsidRDefault="004C58CA" w:rsidP="004C58CA">
            <w:pPr>
              <w:autoSpaceDE w:val="0"/>
              <w:autoSpaceDN w:val="0"/>
              <w:adjustRightInd w:val="0"/>
              <w:spacing w:line="276" w:lineRule="auto"/>
              <w:rPr>
                <w:rFonts w:ascii="Arial" w:hAnsi="Arial" w:cs="Arial"/>
                <w:sz w:val="20"/>
                <w:szCs w:val="20"/>
              </w:rPr>
            </w:pPr>
            <w:r w:rsidRPr="00466ABC">
              <w:rPr>
                <w:rFonts w:ascii="Arial" w:hAnsi="Arial" w:cs="Arial"/>
                <w:sz w:val="20"/>
                <w:szCs w:val="20"/>
              </w:rPr>
              <w:lastRenderedPageBreak/>
              <w:t>3.3.3</w:t>
            </w:r>
          </w:p>
          <w:p w:rsidR="004C58CA" w:rsidRPr="00466ABC" w:rsidRDefault="004C58CA" w:rsidP="004C58CA">
            <w:pPr>
              <w:autoSpaceDE w:val="0"/>
              <w:autoSpaceDN w:val="0"/>
              <w:adjustRightInd w:val="0"/>
              <w:spacing w:line="276" w:lineRule="auto"/>
              <w:rPr>
                <w:rFonts w:ascii="Arial" w:hAnsi="Arial" w:cs="Arial"/>
                <w:sz w:val="20"/>
                <w:szCs w:val="20"/>
              </w:rPr>
            </w:pPr>
            <w:r w:rsidRPr="00466ABC">
              <w:rPr>
                <w:rFonts w:ascii="Arial" w:hAnsi="Arial" w:cs="Arial"/>
                <w:sz w:val="20"/>
                <w:szCs w:val="20"/>
              </w:rPr>
              <w:t>Number of Smallholder producers supported</w:t>
            </w:r>
          </w:p>
        </w:tc>
        <w:tc>
          <w:tcPr>
            <w:tcW w:w="1701" w:type="dxa"/>
          </w:tcPr>
          <w:p w:rsidR="004C58CA" w:rsidRPr="00466ABC" w:rsidRDefault="004C58CA" w:rsidP="004C58CA">
            <w:pPr>
              <w:autoSpaceDE w:val="0"/>
              <w:autoSpaceDN w:val="0"/>
              <w:adjustRightInd w:val="0"/>
              <w:spacing w:line="276" w:lineRule="auto"/>
              <w:rPr>
                <w:rFonts w:ascii="Arial" w:hAnsi="Arial" w:cs="Arial"/>
                <w:sz w:val="20"/>
                <w:szCs w:val="20"/>
              </w:rPr>
            </w:pPr>
            <w:r w:rsidRPr="00466ABC">
              <w:rPr>
                <w:rFonts w:ascii="Arial" w:hAnsi="Arial" w:cs="Arial"/>
                <w:sz w:val="20"/>
                <w:szCs w:val="20"/>
              </w:rPr>
              <w:t>12 178</w:t>
            </w:r>
          </w:p>
        </w:tc>
        <w:tc>
          <w:tcPr>
            <w:tcW w:w="1842" w:type="dxa"/>
          </w:tcPr>
          <w:p w:rsidR="00F05F76" w:rsidRDefault="004C58CA" w:rsidP="004C58CA">
            <w:pPr>
              <w:autoSpaceDE w:val="0"/>
              <w:autoSpaceDN w:val="0"/>
              <w:adjustRightInd w:val="0"/>
              <w:spacing w:line="276" w:lineRule="auto"/>
              <w:rPr>
                <w:rFonts w:ascii="Arial" w:hAnsi="Arial" w:cs="Arial"/>
                <w:sz w:val="20"/>
                <w:szCs w:val="20"/>
              </w:rPr>
            </w:pPr>
            <w:r w:rsidRPr="00466ABC">
              <w:rPr>
                <w:rFonts w:ascii="Arial" w:hAnsi="Arial" w:cs="Arial"/>
                <w:sz w:val="20"/>
                <w:szCs w:val="20"/>
              </w:rPr>
              <w:t>A total of 360 Smallholder producers were supported, all from NW.</w:t>
            </w:r>
          </w:p>
          <w:p w:rsidR="004C58CA" w:rsidRPr="00466ABC" w:rsidRDefault="004C58CA" w:rsidP="004C58CA">
            <w:pPr>
              <w:autoSpaceDE w:val="0"/>
              <w:autoSpaceDN w:val="0"/>
              <w:adjustRightInd w:val="0"/>
              <w:spacing w:line="276" w:lineRule="auto"/>
              <w:rPr>
                <w:rFonts w:ascii="Arial" w:hAnsi="Arial" w:cs="Arial"/>
                <w:sz w:val="20"/>
                <w:szCs w:val="20"/>
              </w:rPr>
            </w:pPr>
            <w:r w:rsidRPr="00466ABC">
              <w:rPr>
                <w:rFonts w:ascii="Arial" w:hAnsi="Arial" w:cs="Arial"/>
                <w:sz w:val="20"/>
                <w:szCs w:val="20"/>
              </w:rPr>
              <w:t xml:space="preserve"> </w:t>
            </w:r>
          </w:p>
          <w:p w:rsidR="004C58CA" w:rsidRPr="00466ABC" w:rsidRDefault="00F05F76" w:rsidP="004C58CA">
            <w:pPr>
              <w:autoSpaceDE w:val="0"/>
              <w:autoSpaceDN w:val="0"/>
              <w:adjustRightInd w:val="0"/>
              <w:spacing w:line="276" w:lineRule="auto"/>
              <w:rPr>
                <w:rFonts w:ascii="Arial" w:hAnsi="Arial" w:cs="Arial"/>
                <w:sz w:val="20"/>
                <w:szCs w:val="20"/>
              </w:rPr>
            </w:pPr>
            <w:r>
              <w:rPr>
                <w:rFonts w:ascii="Arial" w:eastAsia="Calibri" w:hAnsi="Arial" w:cs="Arial"/>
                <w:noProof/>
                <w:sz w:val="20"/>
                <w:szCs w:val="20"/>
                <w:lang w:eastAsia="en-ZA"/>
              </w:rPr>
              <mc:AlternateContent>
                <mc:Choice Requires="wps">
                  <w:drawing>
                    <wp:anchor distT="0" distB="0" distL="114300" distR="114300" simplePos="0" relativeHeight="252164096" behindDoc="0" locked="0" layoutInCell="1" allowOverlap="1" wp14:anchorId="2A574EDC" wp14:editId="72791F5E">
                      <wp:simplePos x="0" y="0"/>
                      <wp:positionH relativeFrom="column">
                        <wp:posOffset>726440</wp:posOffset>
                      </wp:positionH>
                      <wp:positionV relativeFrom="paragraph">
                        <wp:posOffset>33020</wp:posOffset>
                      </wp:positionV>
                      <wp:extent cx="142875" cy="104775"/>
                      <wp:effectExtent l="14605" t="14605" r="13970" b="13970"/>
                      <wp:wrapNone/>
                      <wp:docPr id="15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56929E2" id="Rectangle 304" o:spid="_x0000_s1026" style="position:absolute;margin-left:57.2pt;margin-top:2.6pt;width:11.25pt;height:8.2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" fillcolor="#ffc000" strokecolor="#41719c" strokeweight="1pt"/>
                  </w:pict>
                </mc:Fallback>
              </mc:AlternateContent>
            </w:r>
            <w:r w:rsidR="004C58CA" w:rsidRPr="00466ABC">
              <w:rPr>
                <w:rFonts w:ascii="Arial" w:hAnsi="Arial" w:cs="Arial"/>
                <w:sz w:val="20"/>
                <w:szCs w:val="20"/>
              </w:rPr>
              <w:t>In progress</w:t>
            </w:r>
          </w:p>
          <w:p w:rsidR="004C58CA" w:rsidRPr="00466ABC" w:rsidRDefault="004C58CA" w:rsidP="004C58CA">
            <w:pPr>
              <w:autoSpaceDE w:val="0"/>
              <w:autoSpaceDN w:val="0"/>
              <w:adjustRightInd w:val="0"/>
              <w:spacing w:line="276" w:lineRule="auto"/>
              <w:rPr>
                <w:rFonts w:ascii="Arial" w:hAnsi="Arial" w:cs="Arial"/>
                <w:sz w:val="20"/>
                <w:szCs w:val="20"/>
              </w:rPr>
            </w:pPr>
          </w:p>
        </w:tc>
        <w:tc>
          <w:tcPr>
            <w:tcW w:w="2127" w:type="dxa"/>
          </w:tcPr>
          <w:p w:rsidR="004C58CA" w:rsidRPr="00466ABC" w:rsidRDefault="004C58CA" w:rsidP="004C58CA">
            <w:pPr>
              <w:autoSpaceDE w:val="0"/>
              <w:autoSpaceDN w:val="0"/>
              <w:adjustRightInd w:val="0"/>
              <w:spacing w:line="276" w:lineRule="auto"/>
              <w:rPr>
                <w:rFonts w:ascii="Arial" w:hAnsi="Arial" w:cs="Arial"/>
                <w:sz w:val="20"/>
                <w:szCs w:val="20"/>
              </w:rPr>
            </w:pPr>
            <w:r w:rsidRPr="00466ABC">
              <w:rPr>
                <w:rFonts w:ascii="Arial" w:hAnsi="Arial" w:cs="Arial"/>
                <w:sz w:val="20"/>
                <w:szCs w:val="20"/>
              </w:rPr>
              <w:t>Business plans are still a challenge to supported the reported information by provinces</w:t>
            </w:r>
          </w:p>
        </w:tc>
        <w:tc>
          <w:tcPr>
            <w:tcW w:w="1842" w:type="dxa"/>
          </w:tcPr>
          <w:p w:rsidR="004C58CA" w:rsidRPr="00466ABC" w:rsidRDefault="004C58CA" w:rsidP="004C58CA">
            <w:pPr>
              <w:autoSpaceDE w:val="0"/>
              <w:autoSpaceDN w:val="0"/>
              <w:adjustRightInd w:val="0"/>
              <w:spacing w:line="276" w:lineRule="auto"/>
              <w:rPr>
                <w:rFonts w:ascii="Arial" w:hAnsi="Arial" w:cs="Arial"/>
                <w:sz w:val="20"/>
                <w:szCs w:val="20"/>
              </w:rPr>
            </w:pPr>
            <w:r w:rsidRPr="00466ABC">
              <w:rPr>
                <w:rFonts w:ascii="Arial" w:hAnsi="Arial" w:cs="Arial"/>
                <w:sz w:val="20"/>
                <w:szCs w:val="20"/>
              </w:rPr>
              <w:t>4 574</w:t>
            </w:r>
          </w:p>
        </w:tc>
        <w:tc>
          <w:tcPr>
            <w:tcW w:w="2088" w:type="dxa"/>
          </w:tcPr>
          <w:p w:rsidR="004C58CA" w:rsidRPr="00466ABC" w:rsidRDefault="004C58CA" w:rsidP="004C58CA">
            <w:pPr>
              <w:autoSpaceDE w:val="0"/>
              <w:autoSpaceDN w:val="0"/>
              <w:adjustRightInd w:val="0"/>
              <w:spacing w:line="276" w:lineRule="auto"/>
              <w:rPr>
                <w:rFonts w:ascii="Arial" w:hAnsi="Arial" w:cs="Arial"/>
                <w:sz w:val="20"/>
                <w:szCs w:val="20"/>
              </w:rPr>
            </w:pPr>
            <w:r>
              <w:rPr>
                <w:rFonts w:ascii="Arial" w:hAnsi="Arial" w:cs="Arial"/>
                <w:sz w:val="20"/>
                <w:szCs w:val="20"/>
              </w:rPr>
              <w:t xml:space="preserve">Q4 figures have not been received due to non-sitting of NFNSCC. The NFNSCC to discuss quarter 4 performance </w:t>
            </w:r>
            <w:r w:rsidRPr="00466ABC">
              <w:rPr>
                <w:rFonts w:ascii="Arial" w:hAnsi="Arial" w:cs="Arial"/>
                <w:sz w:val="20"/>
                <w:szCs w:val="20"/>
              </w:rPr>
              <w:t>was scheduled for the 26th – 27th March 2020.</w:t>
            </w:r>
          </w:p>
          <w:p w:rsidR="004C58CA" w:rsidRPr="00466ABC" w:rsidRDefault="00F05F76" w:rsidP="004C58CA">
            <w:pPr>
              <w:autoSpaceDE w:val="0"/>
              <w:autoSpaceDN w:val="0"/>
              <w:adjustRightInd w:val="0"/>
              <w:spacing w:line="276" w:lineRule="auto"/>
              <w:rPr>
                <w:rFonts w:ascii="Arial" w:hAnsi="Arial" w:cs="Arial"/>
                <w:sz w:val="20"/>
                <w:szCs w:val="20"/>
              </w:rPr>
            </w:pPr>
            <w:r>
              <w:rPr>
                <w:rFonts w:ascii="Arial" w:eastAsia="Calibri" w:hAnsi="Arial" w:cs="Arial"/>
                <w:noProof/>
                <w:sz w:val="20"/>
                <w:szCs w:val="20"/>
                <w:lang w:eastAsia="en-ZA"/>
              </w:rPr>
              <mc:AlternateContent>
                <mc:Choice Requires="wps">
                  <w:drawing>
                    <wp:anchor distT="0" distB="0" distL="114300" distR="114300" simplePos="0" relativeHeight="252166144" behindDoc="0" locked="0" layoutInCell="1" allowOverlap="1" wp14:anchorId="2A574EDC" wp14:editId="72791F5E">
                      <wp:simplePos x="0" y="0"/>
                      <wp:positionH relativeFrom="column">
                        <wp:posOffset>779780</wp:posOffset>
                      </wp:positionH>
                      <wp:positionV relativeFrom="paragraph">
                        <wp:posOffset>52705</wp:posOffset>
                      </wp:positionV>
                      <wp:extent cx="142875" cy="104775"/>
                      <wp:effectExtent l="14605" t="14605" r="13970" b="13970"/>
                      <wp:wrapNone/>
                      <wp:docPr id="155"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ED623F7" id="Rectangle 304" o:spid="_x0000_s1026" style="position:absolute;margin-left:61.4pt;margin-top:4.15pt;width:11.25pt;height:8.2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" fillcolor="#ffc000" strokecolor="#41719c" strokeweight="1pt"/>
                  </w:pict>
                </mc:Fallback>
              </mc:AlternateContent>
            </w:r>
            <w:r w:rsidR="004C58CA" w:rsidRPr="00466ABC">
              <w:rPr>
                <w:rFonts w:ascii="Arial" w:hAnsi="Arial" w:cs="Arial"/>
                <w:sz w:val="20"/>
                <w:szCs w:val="20"/>
              </w:rPr>
              <w:t>In progress</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4C58CA" w:rsidRPr="00466ABC" w:rsidRDefault="004C58CA" w:rsidP="00A77B11">
            <w:pPr>
              <w:autoSpaceDE w:val="0"/>
              <w:autoSpaceDN w:val="0"/>
              <w:adjustRightInd w:val="0"/>
              <w:spacing w:line="276" w:lineRule="auto"/>
              <w:rPr>
                <w:rFonts w:ascii="Arial" w:hAnsi="Arial" w:cs="Arial"/>
                <w:sz w:val="20"/>
                <w:szCs w:val="20"/>
              </w:rPr>
            </w:pPr>
            <w:r>
              <w:rPr>
                <w:rFonts w:ascii="Arial" w:hAnsi="Arial" w:cs="Arial"/>
                <w:sz w:val="20"/>
                <w:szCs w:val="20"/>
              </w:rPr>
              <w:t xml:space="preserve">The variance is 4574. </w:t>
            </w:r>
            <w:r w:rsidR="00A77B11">
              <w:rPr>
                <w:rFonts w:ascii="Arial" w:hAnsi="Arial" w:cs="Arial"/>
                <w:sz w:val="20"/>
                <w:szCs w:val="20"/>
              </w:rPr>
              <w:t>Due to nation-wide lockdown</w:t>
            </w:r>
            <w:r w:rsidR="00A77B11" w:rsidRPr="00466ABC">
              <w:rPr>
                <w:rFonts w:ascii="Arial" w:hAnsi="Arial" w:cs="Arial"/>
                <w:sz w:val="20"/>
                <w:szCs w:val="20"/>
              </w:rPr>
              <w:t>, the</w:t>
            </w:r>
            <w:r w:rsidR="00A77B11">
              <w:rPr>
                <w:rFonts w:ascii="Arial" w:hAnsi="Arial" w:cs="Arial"/>
                <w:sz w:val="20"/>
                <w:szCs w:val="20"/>
              </w:rPr>
              <w:t xml:space="preserve"> meeting could not take place</w:t>
            </w:r>
            <w:r>
              <w:rPr>
                <w:rFonts w:ascii="Arial" w:hAnsi="Arial" w:cs="Arial"/>
                <w:sz w:val="20"/>
                <w:szCs w:val="20"/>
              </w:rPr>
              <w:t>.</w:t>
            </w:r>
            <w:r w:rsidRPr="00466ABC">
              <w:rPr>
                <w:rFonts w:ascii="Arial" w:hAnsi="Arial" w:cs="Arial"/>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C58CA" w:rsidRPr="00466ABC" w:rsidRDefault="00957A2A" w:rsidP="004C58CA">
            <w:pPr>
              <w:autoSpaceDE w:val="0"/>
              <w:autoSpaceDN w:val="0"/>
              <w:adjustRightInd w:val="0"/>
              <w:spacing w:line="276" w:lineRule="auto"/>
              <w:rPr>
                <w:rFonts w:ascii="Arial" w:hAnsi="Arial" w:cs="Arial"/>
                <w:sz w:val="20"/>
                <w:szCs w:val="20"/>
              </w:rPr>
            </w:pPr>
            <w:r>
              <w:rPr>
                <w:rFonts w:ascii="Arial" w:hAnsi="Arial" w:cs="Arial"/>
                <w:sz w:val="20"/>
                <w:szCs w:val="20"/>
              </w:rPr>
              <w:t xml:space="preserve">The </w:t>
            </w:r>
            <w:r w:rsidRPr="00466ABC">
              <w:rPr>
                <w:rFonts w:ascii="Arial" w:hAnsi="Arial" w:cs="Arial"/>
                <w:sz w:val="20"/>
                <w:szCs w:val="20"/>
              </w:rPr>
              <w:t xml:space="preserve">NFNSCC </w:t>
            </w:r>
            <w:r>
              <w:rPr>
                <w:rFonts w:ascii="Arial" w:hAnsi="Arial" w:cs="Arial"/>
                <w:sz w:val="20"/>
                <w:szCs w:val="20"/>
              </w:rPr>
              <w:t xml:space="preserve">meeting is </w:t>
            </w:r>
            <w:r w:rsidR="003B35EF">
              <w:rPr>
                <w:rFonts w:ascii="Arial" w:hAnsi="Arial" w:cs="Arial"/>
                <w:sz w:val="20"/>
                <w:szCs w:val="20"/>
              </w:rPr>
              <w:t>been organis</w:t>
            </w:r>
            <w:r>
              <w:rPr>
                <w:rFonts w:ascii="Arial" w:hAnsi="Arial" w:cs="Arial"/>
                <w:sz w:val="20"/>
                <w:szCs w:val="20"/>
              </w:rPr>
              <w:t>ed to be held virtually on the 9</w:t>
            </w:r>
            <w:r w:rsidRPr="00957A2A">
              <w:rPr>
                <w:rFonts w:ascii="Arial" w:hAnsi="Arial" w:cs="Arial"/>
                <w:sz w:val="20"/>
                <w:szCs w:val="20"/>
                <w:vertAlign w:val="superscript"/>
              </w:rPr>
              <w:t>th</w:t>
            </w:r>
            <w:r>
              <w:rPr>
                <w:rFonts w:ascii="Arial" w:hAnsi="Arial" w:cs="Arial"/>
                <w:sz w:val="20"/>
                <w:szCs w:val="20"/>
              </w:rPr>
              <w:t xml:space="preserve"> of June 2020.</w:t>
            </w:r>
          </w:p>
        </w:tc>
      </w:tr>
      <w:tr w:rsidR="00CB4536" w:rsidRPr="00466ABC" w:rsidTr="003B35EF">
        <w:tc>
          <w:tcPr>
            <w:tcW w:w="1844" w:type="dxa"/>
          </w:tcPr>
          <w:p w:rsidR="00CB4536" w:rsidRPr="00466ABC" w:rsidRDefault="00CB4536" w:rsidP="00CB4536">
            <w:pPr>
              <w:autoSpaceDE w:val="0"/>
              <w:autoSpaceDN w:val="0"/>
              <w:adjustRightInd w:val="0"/>
              <w:spacing w:line="276" w:lineRule="auto"/>
              <w:rPr>
                <w:rFonts w:ascii="Arial" w:hAnsi="Arial" w:cs="Arial"/>
                <w:sz w:val="20"/>
                <w:szCs w:val="20"/>
              </w:rPr>
            </w:pPr>
            <w:r w:rsidRPr="00466ABC">
              <w:rPr>
                <w:rFonts w:ascii="Arial" w:hAnsi="Arial" w:cs="Arial"/>
                <w:sz w:val="20"/>
                <w:szCs w:val="20"/>
              </w:rPr>
              <w:t>3.2.5 Number of Extension support practitioners deployed to commodity organisations</w:t>
            </w:r>
          </w:p>
        </w:tc>
        <w:tc>
          <w:tcPr>
            <w:tcW w:w="1701" w:type="dxa"/>
          </w:tcPr>
          <w:p w:rsidR="00CB4536" w:rsidRPr="00466ABC" w:rsidRDefault="00CB4536" w:rsidP="00CB4536">
            <w:pPr>
              <w:autoSpaceDE w:val="0"/>
              <w:autoSpaceDN w:val="0"/>
              <w:adjustRightInd w:val="0"/>
              <w:spacing w:line="276" w:lineRule="auto"/>
              <w:rPr>
                <w:rFonts w:ascii="Arial" w:hAnsi="Arial" w:cs="Arial"/>
                <w:sz w:val="20"/>
                <w:szCs w:val="20"/>
              </w:rPr>
            </w:pPr>
            <w:r w:rsidRPr="00466ABC">
              <w:rPr>
                <w:rFonts w:ascii="Arial" w:hAnsi="Arial" w:cs="Arial"/>
                <w:sz w:val="20"/>
                <w:szCs w:val="20"/>
              </w:rPr>
              <w:t>-</w:t>
            </w:r>
          </w:p>
        </w:tc>
        <w:tc>
          <w:tcPr>
            <w:tcW w:w="1842" w:type="dxa"/>
          </w:tcPr>
          <w:p w:rsidR="00CB4536" w:rsidRPr="00466ABC" w:rsidRDefault="00CB4536" w:rsidP="00CB4536">
            <w:pPr>
              <w:autoSpaceDE w:val="0"/>
              <w:autoSpaceDN w:val="0"/>
              <w:adjustRightInd w:val="0"/>
              <w:spacing w:line="276" w:lineRule="auto"/>
              <w:rPr>
                <w:rFonts w:ascii="Arial" w:hAnsi="Arial" w:cs="Arial"/>
                <w:sz w:val="20"/>
                <w:szCs w:val="20"/>
              </w:rPr>
            </w:pPr>
            <w:r w:rsidRPr="00466ABC">
              <w:rPr>
                <w:rFonts w:ascii="Arial" w:hAnsi="Arial" w:cs="Arial"/>
                <w:sz w:val="20"/>
                <w:szCs w:val="20"/>
              </w:rPr>
              <w:t>-</w:t>
            </w:r>
          </w:p>
        </w:tc>
        <w:tc>
          <w:tcPr>
            <w:tcW w:w="2127" w:type="dxa"/>
          </w:tcPr>
          <w:p w:rsidR="00CB4536" w:rsidRPr="00466ABC" w:rsidRDefault="00CB4536" w:rsidP="00CB4536">
            <w:pPr>
              <w:autoSpaceDE w:val="0"/>
              <w:autoSpaceDN w:val="0"/>
              <w:adjustRightInd w:val="0"/>
              <w:spacing w:line="276" w:lineRule="auto"/>
              <w:rPr>
                <w:rFonts w:ascii="Arial" w:hAnsi="Arial" w:cs="Arial"/>
                <w:sz w:val="20"/>
                <w:szCs w:val="20"/>
              </w:rPr>
            </w:pPr>
            <w:r w:rsidRPr="00466ABC">
              <w:rPr>
                <w:rFonts w:ascii="Arial" w:hAnsi="Arial" w:cs="Arial"/>
                <w:sz w:val="20"/>
                <w:szCs w:val="20"/>
              </w:rPr>
              <w:t>-</w:t>
            </w:r>
          </w:p>
        </w:tc>
        <w:tc>
          <w:tcPr>
            <w:tcW w:w="1842" w:type="dxa"/>
          </w:tcPr>
          <w:p w:rsidR="00CB4536" w:rsidRPr="00466ABC" w:rsidRDefault="00CB4536" w:rsidP="00CB4536">
            <w:pPr>
              <w:autoSpaceDE w:val="0"/>
              <w:autoSpaceDN w:val="0"/>
              <w:adjustRightInd w:val="0"/>
              <w:spacing w:line="276" w:lineRule="auto"/>
              <w:rPr>
                <w:rFonts w:ascii="Arial" w:hAnsi="Arial" w:cs="Arial"/>
                <w:sz w:val="20"/>
                <w:szCs w:val="20"/>
              </w:rPr>
            </w:pPr>
            <w:r w:rsidRPr="00466ABC">
              <w:rPr>
                <w:rFonts w:ascii="Arial" w:hAnsi="Arial" w:cs="Arial"/>
                <w:sz w:val="20"/>
                <w:szCs w:val="20"/>
              </w:rPr>
              <w:t>20</w:t>
            </w:r>
          </w:p>
        </w:tc>
        <w:tc>
          <w:tcPr>
            <w:tcW w:w="2088" w:type="dxa"/>
          </w:tcPr>
          <w:p w:rsidR="00CB4536" w:rsidRPr="00466ABC" w:rsidRDefault="00CB4536" w:rsidP="00CB4536">
            <w:pPr>
              <w:autoSpaceDE w:val="0"/>
              <w:autoSpaceDN w:val="0"/>
              <w:adjustRightInd w:val="0"/>
              <w:spacing w:line="276" w:lineRule="auto"/>
              <w:rPr>
                <w:rFonts w:ascii="Arial" w:hAnsi="Arial" w:cs="Arial"/>
                <w:sz w:val="20"/>
                <w:szCs w:val="20"/>
              </w:rPr>
            </w:pPr>
            <w:r w:rsidRPr="00466ABC">
              <w:rPr>
                <w:rFonts w:ascii="Arial" w:hAnsi="Arial" w:cs="Arial"/>
                <w:sz w:val="20"/>
                <w:szCs w:val="20"/>
              </w:rPr>
              <w:t xml:space="preserve">41 Extension practitioners deployed to commodity organisation. </w:t>
            </w:r>
          </w:p>
          <w:p w:rsidR="00CB4536" w:rsidRPr="00466ABC" w:rsidRDefault="00CB4536" w:rsidP="00CB4536">
            <w:pPr>
              <w:autoSpaceDE w:val="0"/>
              <w:autoSpaceDN w:val="0"/>
              <w:adjustRightInd w:val="0"/>
              <w:spacing w:line="276" w:lineRule="auto"/>
              <w:rPr>
                <w:rFonts w:ascii="Arial" w:hAnsi="Arial" w:cs="Arial"/>
                <w:sz w:val="20"/>
                <w:szCs w:val="20"/>
              </w:rPr>
            </w:pPr>
            <w:r w:rsidRPr="00466ABC">
              <w:rPr>
                <w:rFonts w:ascii="Arial" w:hAnsi="Arial" w:cs="Arial"/>
                <w:sz w:val="20"/>
                <w:szCs w:val="20"/>
              </w:rPr>
              <w:t xml:space="preserve">MP = 6 </w:t>
            </w:r>
          </w:p>
          <w:p w:rsidR="00CB4536" w:rsidRPr="00466ABC" w:rsidRDefault="00CB4536" w:rsidP="00CB4536">
            <w:pPr>
              <w:autoSpaceDE w:val="0"/>
              <w:autoSpaceDN w:val="0"/>
              <w:adjustRightInd w:val="0"/>
              <w:spacing w:line="276" w:lineRule="auto"/>
              <w:rPr>
                <w:rFonts w:ascii="Arial" w:hAnsi="Arial" w:cs="Arial"/>
                <w:sz w:val="20"/>
                <w:szCs w:val="20"/>
              </w:rPr>
            </w:pPr>
            <w:r w:rsidRPr="00466ABC">
              <w:rPr>
                <w:rFonts w:ascii="Arial" w:hAnsi="Arial" w:cs="Arial"/>
                <w:sz w:val="20"/>
                <w:szCs w:val="20"/>
              </w:rPr>
              <w:t>FS = 15</w:t>
            </w:r>
          </w:p>
          <w:p w:rsidR="00CB4536" w:rsidRPr="00466ABC" w:rsidRDefault="00CB4536" w:rsidP="00CB4536">
            <w:pPr>
              <w:autoSpaceDE w:val="0"/>
              <w:autoSpaceDN w:val="0"/>
              <w:adjustRightInd w:val="0"/>
              <w:spacing w:line="276" w:lineRule="auto"/>
              <w:rPr>
                <w:rFonts w:ascii="Arial" w:hAnsi="Arial" w:cs="Arial"/>
                <w:sz w:val="20"/>
                <w:szCs w:val="20"/>
              </w:rPr>
            </w:pPr>
            <w:r w:rsidRPr="00466ABC">
              <w:rPr>
                <w:rFonts w:ascii="Arial" w:hAnsi="Arial" w:cs="Arial"/>
                <w:sz w:val="20"/>
                <w:szCs w:val="20"/>
              </w:rPr>
              <w:t>EC = 09</w:t>
            </w:r>
          </w:p>
          <w:p w:rsidR="00CB4536" w:rsidRPr="00466ABC" w:rsidRDefault="00CB4536" w:rsidP="00CB4536">
            <w:pPr>
              <w:autoSpaceDE w:val="0"/>
              <w:autoSpaceDN w:val="0"/>
              <w:adjustRightInd w:val="0"/>
              <w:spacing w:line="276" w:lineRule="auto"/>
              <w:rPr>
                <w:rFonts w:ascii="Arial" w:hAnsi="Arial" w:cs="Arial"/>
                <w:sz w:val="20"/>
                <w:szCs w:val="20"/>
              </w:rPr>
            </w:pPr>
            <w:r w:rsidRPr="00466ABC">
              <w:rPr>
                <w:rFonts w:ascii="Arial" w:hAnsi="Arial" w:cs="Arial"/>
                <w:sz w:val="20"/>
                <w:szCs w:val="20"/>
              </w:rPr>
              <w:t>LP = 06</w:t>
            </w:r>
          </w:p>
          <w:p w:rsidR="00CB4536" w:rsidRPr="00466ABC" w:rsidRDefault="00CB4536" w:rsidP="00CB4536">
            <w:pPr>
              <w:autoSpaceDE w:val="0"/>
              <w:autoSpaceDN w:val="0"/>
              <w:adjustRightInd w:val="0"/>
              <w:spacing w:line="276" w:lineRule="auto"/>
              <w:rPr>
                <w:rFonts w:ascii="Arial" w:hAnsi="Arial" w:cs="Arial"/>
                <w:sz w:val="20"/>
                <w:szCs w:val="20"/>
              </w:rPr>
            </w:pPr>
            <w:r w:rsidRPr="00466ABC">
              <w:rPr>
                <w:rFonts w:ascii="Arial" w:hAnsi="Arial" w:cs="Arial"/>
                <w:sz w:val="20"/>
                <w:szCs w:val="20"/>
              </w:rPr>
              <w:t>NC = 02 and</w:t>
            </w:r>
          </w:p>
          <w:p w:rsidR="00CB4536" w:rsidRPr="00466ABC" w:rsidRDefault="00CB4536" w:rsidP="00CB4536">
            <w:pPr>
              <w:autoSpaceDE w:val="0"/>
              <w:autoSpaceDN w:val="0"/>
              <w:adjustRightInd w:val="0"/>
              <w:spacing w:line="276" w:lineRule="auto"/>
              <w:rPr>
                <w:rFonts w:ascii="Arial" w:hAnsi="Arial" w:cs="Arial"/>
                <w:sz w:val="20"/>
                <w:szCs w:val="20"/>
              </w:rPr>
            </w:pPr>
            <w:r w:rsidRPr="00466ABC">
              <w:rPr>
                <w:rFonts w:ascii="Arial" w:hAnsi="Arial" w:cs="Arial"/>
                <w:sz w:val="20"/>
                <w:szCs w:val="20"/>
              </w:rPr>
              <w:t>NW = 03</w:t>
            </w:r>
          </w:p>
          <w:p w:rsidR="00CB4536" w:rsidRPr="00466ABC" w:rsidRDefault="00CB4536" w:rsidP="00CB4536">
            <w:pPr>
              <w:autoSpaceDE w:val="0"/>
              <w:autoSpaceDN w:val="0"/>
              <w:adjustRightInd w:val="0"/>
              <w:spacing w:line="276" w:lineRule="auto"/>
              <w:rPr>
                <w:rFonts w:ascii="Arial" w:hAnsi="Arial" w:cs="Arial"/>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2087296" behindDoc="0" locked="0" layoutInCell="1" allowOverlap="1" wp14:anchorId="60483D68" wp14:editId="4E68A834">
                      <wp:simplePos x="0" y="0"/>
                      <wp:positionH relativeFrom="column">
                        <wp:posOffset>670560</wp:posOffset>
                      </wp:positionH>
                      <wp:positionV relativeFrom="paragraph">
                        <wp:posOffset>26670</wp:posOffset>
                      </wp:positionV>
                      <wp:extent cx="180975" cy="114300"/>
                      <wp:effectExtent l="0" t="0" r="9525" b="0"/>
                      <wp:wrapNone/>
                      <wp:docPr id="6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096AB84" id="Rectangle 13" o:spid="_x0000_s1026" style="position:absolute;margin-left:52.8pt;margin-top:2.1pt;width:14.25pt;height:9pt;flip:x;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" fillcolor="#4f6228" strokecolor="#41719c" strokeweight="1pt">
                      <v:path arrowok="t"/>
                    </v:rect>
                  </w:pict>
                </mc:Fallback>
              </mc:AlternateContent>
            </w:r>
            <w:r w:rsidRPr="00466ABC">
              <w:rPr>
                <w:rFonts w:ascii="Arial" w:hAnsi="Arial" w:cs="Arial"/>
                <w:sz w:val="20"/>
                <w:szCs w:val="20"/>
              </w:rPr>
              <w:t>Achieved</w:t>
            </w:r>
          </w:p>
        </w:tc>
        <w:tc>
          <w:tcPr>
            <w:tcW w:w="1740" w:type="dxa"/>
          </w:tcPr>
          <w:p w:rsidR="00CB4536" w:rsidRPr="00466ABC" w:rsidRDefault="00CB4536" w:rsidP="00CB4536">
            <w:pPr>
              <w:autoSpaceDE w:val="0"/>
              <w:autoSpaceDN w:val="0"/>
              <w:adjustRightInd w:val="0"/>
              <w:spacing w:line="276" w:lineRule="auto"/>
              <w:rPr>
                <w:rFonts w:ascii="Arial" w:hAnsi="Arial" w:cs="Arial"/>
                <w:sz w:val="20"/>
                <w:szCs w:val="20"/>
              </w:rPr>
            </w:pPr>
            <w:r w:rsidRPr="00466ABC">
              <w:rPr>
                <w:rFonts w:ascii="Arial" w:hAnsi="Arial" w:cs="Arial"/>
                <w:sz w:val="20"/>
                <w:szCs w:val="20"/>
              </w:rPr>
              <w:t>21</w:t>
            </w:r>
          </w:p>
        </w:tc>
        <w:tc>
          <w:tcPr>
            <w:tcW w:w="1984" w:type="dxa"/>
          </w:tcPr>
          <w:p w:rsidR="00CB4536" w:rsidRPr="00466ABC" w:rsidRDefault="00CB4536" w:rsidP="00CB4536">
            <w:pPr>
              <w:autoSpaceDE w:val="0"/>
              <w:autoSpaceDN w:val="0"/>
              <w:adjustRightInd w:val="0"/>
              <w:spacing w:line="276" w:lineRule="auto"/>
              <w:rPr>
                <w:rFonts w:ascii="Arial" w:hAnsi="Arial" w:cs="Arial"/>
                <w:sz w:val="20"/>
                <w:szCs w:val="20"/>
              </w:rPr>
            </w:pPr>
            <w:r w:rsidRPr="00466ABC">
              <w:rPr>
                <w:rFonts w:ascii="Arial" w:hAnsi="Arial" w:cs="Arial"/>
                <w:sz w:val="20"/>
                <w:szCs w:val="20"/>
              </w:rPr>
              <w:t>The programme is voluntary and it does not have any direct financial implication on the provinces.</w:t>
            </w:r>
          </w:p>
        </w:tc>
      </w:tr>
    </w:tbl>
    <w:p w:rsidR="00880800" w:rsidRPr="00466ABC" w:rsidRDefault="00880800" w:rsidP="00466ABC">
      <w:pPr>
        <w:autoSpaceDE w:val="0"/>
        <w:autoSpaceDN w:val="0"/>
        <w:adjustRightInd w:val="0"/>
        <w:spacing w:after="0" w:line="276" w:lineRule="auto"/>
        <w:rPr>
          <w:rFonts w:ascii="Arial" w:hAnsi="Arial" w:cs="Arial"/>
          <w:sz w:val="20"/>
          <w:szCs w:val="20"/>
          <w:lang w:val="en-US"/>
        </w:rPr>
      </w:pPr>
    </w:p>
    <w:p w:rsidR="00783609" w:rsidRPr="004C58CA" w:rsidRDefault="004A00F9" w:rsidP="004C58CA">
      <w:pPr>
        <w:pStyle w:val="Heading1"/>
        <w:spacing w:line="360" w:lineRule="auto"/>
        <w:rPr>
          <w:rFonts w:ascii="Arial" w:hAnsi="Arial" w:cs="Arial"/>
        </w:rPr>
      </w:pPr>
      <w:bookmarkStart w:id="26" w:name="_Toc40744974"/>
      <w:r w:rsidRPr="004C58CA">
        <w:rPr>
          <w:rFonts w:ascii="Arial" w:hAnsi="Arial" w:cs="Arial"/>
        </w:rPr>
        <w:lastRenderedPageBreak/>
        <w:t>Programme 4: Economic Development Trade and Marketing</w:t>
      </w:r>
      <w:bookmarkEnd w:id="26"/>
    </w:p>
    <w:tbl>
      <w:tblPr>
        <w:tblStyle w:val="TableGrid2"/>
        <w:tblW w:w="15310" w:type="dxa"/>
        <w:tblInd w:w="-601" w:type="dxa"/>
        <w:tblLook w:val="04A0" w:firstRow="1" w:lastRow="0" w:firstColumn="1" w:lastColumn="0" w:noHBand="0" w:noVBand="1"/>
      </w:tblPr>
      <w:tblGrid>
        <w:gridCol w:w="1946"/>
        <w:gridCol w:w="2070"/>
        <w:gridCol w:w="2120"/>
        <w:gridCol w:w="1890"/>
        <w:gridCol w:w="2337"/>
        <w:gridCol w:w="2113"/>
        <w:gridCol w:w="1354"/>
        <w:gridCol w:w="1480"/>
      </w:tblGrid>
      <w:tr w:rsidR="00785A7A" w:rsidRPr="00466ABC" w:rsidTr="000C412C">
        <w:trPr>
          <w:trHeight w:val="603"/>
          <w:tblHeader/>
        </w:trPr>
        <w:tc>
          <w:tcPr>
            <w:tcW w:w="1946" w:type="dxa"/>
            <w:vMerge w:val="restart"/>
            <w:shd w:val="clear" w:color="auto" w:fill="9CC2E5"/>
          </w:tcPr>
          <w:p w:rsidR="00783609" w:rsidRPr="00466ABC" w:rsidRDefault="004314DC" w:rsidP="00466ABC">
            <w:pPr>
              <w:autoSpaceDE w:val="0"/>
              <w:autoSpaceDN w:val="0"/>
              <w:adjustRightInd w:val="0"/>
              <w:spacing w:line="276" w:lineRule="auto"/>
              <w:rPr>
                <w:rFonts w:ascii="Arial" w:hAnsi="Arial" w:cs="Arial"/>
                <w:b/>
                <w:sz w:val="20"/>
                <w:szCs w:val="20"/>
              </w:rPr>
            </w:pPr>
            <w:r>
              <w:rPr>
                <w:rFonts w:ascii="Arial" w:hAnsi="Arial" w:cs="Arial"/>
                <w:b/>
                <w:sz w:val="20"/>
                <w:szCs w:val="20"/>
              </w:rPr>
              <w:t>Programme</w:t>
            </w:r>
            <w:r w:rsidR="00783609" w:rsidRPr="00466ABC">
              <w:rPr>
                <w:rFonts w:ascii="Arial" w:hAnsi="Arial" w:cs="Arial"/>
                <w:b/>
                <w:sz w:val="20"/>
                <w:szCs w:val="20"/>
              </w:rPr>
              <w:t xml:space="preserve"> Performance Indicators</w:t>
            </w:r>
          </w:p>
        </w:tc>
        <w:tc>
          <w:tcPr>
            <w:tcW w:w="2070" w:type="dxa"/>
            <w:vMerge w:val="restart"/>
            <w:shd w:val="clear" w:color="auto" w:fill="9CC2E5"/>
          </w:tcPr>
          <w:p w:rsidR="00783609" w:rsidRPr="00466ABC" w:rsidRDefault="00783609" w:rsidP="00466ABC">
            <w:pPr>
              <w:autoSpaceDE w:val="0"/>
              <w:autoSpaceDN w:val="0"/>
              <w:adjustRightInd w:val="0"/>
              <w:spacing w:line="276" w:lineRule="auto"/>
              <w:rPr>
                <w:rFonts w:ascii="Arial" w:hAnsi="Arial" w:cs="Arial"/>
                <w:b/>
                <w:sz w:val="20"/>
                <w:szCs w:val="20"/>
              </w:rPr>
            </w:pPr>
            <w:r w:rsidRPr="00466ABC">
              <w:rPr>
                <w:rFonts w:ascii="Arial" w:hAnsi="Arial" w:cs="Arial"/>
                <w:b/>
                <w:sz w:val="20"/>
                <w:szCs w:val="20"/>
              </w:rPr>
              <w:t xml:space="preserve">Quarter </w:t>
            </w:r>
            <w:r w:rsidR="008D05FA" w:rsidRPr="00466ABC">
              <w:rPr>
                <w:rFonts w:ascii="Arial" w:hAnsi="Arial" w:cs="Arial"/>
                <w:b/>
                <w:sz w:val="20"/>
                <w:szCs w:val="20"/>
              </w:rPr>
              <w:t>3</w:t>
            </w:r>
            <w:r w:rsidRPr="00466ABC">
              <w:rPr>
                <w:rFonts w:ascii="Arial" w:hAnsi="Arial" w:cs="Arial"/>
                <w:b/>
                <w:sz w:val="20"/>
                <w:szCs w:val="20"/>
              </w:rPr>
              <w:t xml:space="preserve"> Target As Per APP</w:t>
            </w:r>
          </w:p>
        </w:tc>
        <w:tc>
          <w:tcPr>
            <w:tcW w:w="2120" w:type="dxa"/>
            <w:vMerge w:val="restart"/>
            <w:shd w:val="clear" w:color="auto" w:fill="9CC2E5"/>
          </w:tcPr>
          <w:p w:rsidR="00783609" w:rsidRPr="00466ABC" w:rsidRDefault="00783609" w:rsidP="00466ABC">
            <w:pPr>
              <w:autoSpaceDE w:val="0"/>
              <w:autoSpaceDN w:val="0"/>
              <w:adjustRightInd w:val="0"/>
              <w:spacing w:line="276" w:lineRule="auto"/>
              <w:rPr>
                <w:rFonts w:ascii="Arial" w:hAnsi="Arial" w:cs="Arial"/>
                <w:b/>
                <w:sz w:val="20"/>
                <w:szCs w:val="20"/>
              </w:rPr>
            </w:pPr>
            <w:r w:rsidRPr="00466ABC">
              <w:rPr>
                <w:rFonts w:ascii="Arial" w:hAnsi="Arial" w:cs="Arial"/>
                <w:b/>
                <w:sz w:val="20"/>
                <w:szCs w:val="20"/>
              </w:rPr>
              <w:t xml:space="preserve">Quarter </w:t>
            </w:r>
            <w:r w:rsidR="008D05FA" w:rsidRPr="00466ABC">
              <w:rPr>
                <w:rFonts w:ascii="Arial" w:hAnsi="Arial" w:cs="Arial"/>
                <w:b/>
                <w:sz w:val="20"/>
                <w:szCs w:val="20"/>
              </w:rPr>
              <w:t>3</w:t>
            </w:r>
            <w:r w:rsidRPr="00466ABC">
              <w:rPr>
                <w:rFonts w:ascii="Arial" w:hAnsi="Arial" w:cs="Arial"/>
                <w:b/>
                <w:sz w:val="20"/>
                <w:szCs w:val="20"/>
              </w:rPr>
              <w:t xml:space="preserve"> Output – Validated</w:t>
            </w:r>
          </w:p>
        </w:tc>
        <w:tc>
          <w:tcPr>
            <w:tcW w:w="1890" w:type="dxa"/>
            <w:vMerge w:val="restart"/>
            <w:shd w:val="clear" w:color="auto" w:fill="9CC2E5"/>
          </w:tcPr>
          <w:p w:rsidR="00783609" w:rsidRPr="00466ABC" w:rsidRDefault="00783609" w:rsidP="00466ABC">
            <w:pPr>
              <w:autoSpaceDE w:val="0"/>
              <w:autoSpaceDN w:val="0"/>
              <w:adjustRightInd w:val="0"/>
              <w:spacing w:line="276" w:lineRule="auto"/>
              <w:rPr>
                <w:rFonts w:ascii="Arial" w:hAnsi="Arial" w:cs="Arial"/>
                <w:b/>
                <w:sz w:val="20"/>
                <w:szCs w:val="20"/>
              </w:rPr>
            </w:pPr>
            <w:r w:rsidRPr="00466ABC">
              <w:rPr>
                <w:rFonts w:ascii="Arial" w:hAnsi="Arial" w:cs="Arial"/>
                <w:b/>
                <w:sz w:val="20"/>
                <w:szCs w:val="20"/>
              </w:rPr>
              <w:t>Reason for Deviation</w:t>
            </w:r>
          </w:p>
        </w:tc>
        <w:tc>
          <w:tcPr>
            <w:tcW w:w="4450" w:type="dxa"/>
            <w:gridSpan w:val="2"/>
            <w:shd w:val="clear" w:color="auto" w:fill="9CC2E5"/>
          </w:tcPr>
          <w:p w:rsidR="00783609" w:rsidRPr="00466ABC" w:rsidRDefault="008D05FA" w:rsidP="00466ABC">
            <w:pPr>
              <w:autoSpaceDE w:val="0"/>
              <w:autoSpaceDN w:val="0"/>
              <w:adjustRightInd w:val="0"/>
              <w:spacing w:line="276" w:lineRule="auto"/>
              <w:rPr>
                <w:rFonts w:ascii="Arial" w:hAnsi="Arial" w:cs="Arial"/>
                <w:b/>
                <w:sz w:val="20"/>
                <w:szCs w:val="20"/>
              </w:rPr>
            </w:pPr>
            <w:r w:rsidRPr="00466ABC">
              <w:rPr>
                <w:rFonts w:ascii="Arial" w:hAnsi="Arial" w:cs="Arial"/>
                <w:b/>
                <w:sz w:val="20"/>
                <w:szCs w:val="20"/>
              </w:rPr>
              <w:t>Quarter 4</w:t>
            </w:r>
            <w:r w:rsidR="00783609" w:rsidRPr="00466ABC">
              <w:rPr>
                <w:rFonts w:ascii="Arial" w:hAnsi="Arial" w:cs="Arial"/>
                <w:b/>
                <w:sz w:val="20"/>
                <w:szCs w:val="20"/>
              </w:rPr>
              <w:t xml:space="preserve"> Progress</w:t>
            </w:r>
          </w:p>
        </w:tc>
        <w:tc>
          <w:tcPr>
            <w:tcW w:w="2834" w:type="dxa"/>
            <w:gridSpan w:val="2"/>
            <w:shd w:val="clear" w:color="auto" w:fill="9CC2E5"/>
          </w:tcPr>
          <w:p w:rsidR="00783609" w:rsidRPr="00466ABC" w:rsidRDefault="00783609" w:rsidP="00466ABC">
            <w:pPr>
              <w:autoSpaceDE w:val="0"/>
              <w:autoSpaceDN w:val="0"/>
              <w:adjustRightInd w:val="0"/>
              <w:spacing w:line="276" w:lineRule="auto"/>
              <w:rPr>
                <w:rFonts w:ascii="Arial" w:hAnsi="Arial" w:cs="Arial"/>
                <w:b/>
                <w:sz w:val="20"/>
                <w:szCs w:val="20"/>
              </w:rPr>
            </w:pPr>
            <w:r w:rsidRPr="00466ABC">
              <w:rPr>
                <w:rFonts w:ascii="Arial" w:hAnsi="Arial" w:cs="Arial"/>
                <w:b/>
                <w:sz w:val="20"/>
                <w:szCs w:val="20"/>
              </w:rPr>
              <w:t>Comments</w:t>
            </w:r>
          </w:p>
        </w:tc>
      </w:tr>
      <w:tr w:rsidR="00BF04F6" w:rsidRPr="00466ABC" w:rsidTr="000C412C">
        <w:trPr>
          <w:trHeight w:val="83"/>
          <w:tblHeader/>
        </w:trPr>
        <w:tc>
          <w:tcPr>
            <w:tcW w:w="1946" w:type="dxa"/>
            <w:vMerge/>
            <w:shd w:val="clear" w:color="auto" w:fill="9CC2E5"/>
          </w:tcPr>
          <w:p w:rsidR="00783609" w:rsidRPr="00466ABC" w:rsidRDefault="00783609" w:rsidP="00466ABC">
            <w:pPr>
              <w:autoSpaceDE w:val="0"/>
              <w:autoSpaceDN w:val="0"/>
              <w:adjustRightInd w:val="0"/>
              <w:spacing w:line="276" w:lineRule="auto"/>
              <w:rPr>
                <w:rFonts w:ascii="Arial" w:hAnsi="Arial" w:cs="Arial"/>
                <w:b/>
                <w:sz w:val="20"/>
                <w:szCs w:val="20"/>
              </w:rPr>
            </w:pPr>
          </w:p>
        </w:tc>
        <w:tc>
          <w:tcPr>
            <w:tcW w:w="2070" w:type="dxa"/>
            <w:vMerge/>
            <w:shd w:val="clear" w:color="auto" w:fill="9CC2E5"/>
          </w:tcPr>
          <w:p w:rsidR="00783609" w:rsidRPr="00466ABC" w:rsidRDefault="00783609" w:rsidP="00466ABC">
            <w:pPr>
              <w:autoSpaceDE w:val="0"/>
              <w:autoSpaceDN w:val="0"/>
              <w:adjustRightInd w:val="0"/>
              <w:spacing w:line="276" w:lineRule="auto"/>
              <w:rPr>
                <w:rFonts w:ascii="Arial" w:hAnsi="Arial" w:cs="Arial"/>
                <w:b/>
                <w:sz w:val="20"/>
                <w:szCs w:val="20"/>
              </w:rPr>
            </w:pPr>
          </w:p>
        </w:tc>
        <w:tc>
          <w:tcPr>
            <w:tcW w:w="2120" w:type="dxa"/>
            <w:vMerge/>
            <w:shd w:val="clear" w:color="auto" w:fill="9CC2E5"/>
          </w:tcPr>
          <w:p w:rsidR="00783609" w:rsidRPr="00466ABC" w:rsidRDefault="00783609" w:rsidP="00466ABC">
            <w:pPr>
              <w:autoSpaceDE w:val="0"/>
              <w:autoSpaceDN w:val="0"/>
              <w:adjustRightInd w:val="0"/>
              <w:spacing w:line="276" w:lineRule="auto"/>
              <w:rPr>
                <w:rFonts w:ascii="Arial" w:hAnsi="Arial" w:cs="Arial"/>
                <w:b/>
                <w:sz w:val="20"/>
                <w:szCs w:val="20"/>
              </w:rPr>
            </w:pPr>
          </w:p>
        </w:tc>
        <w:tc>
          <w:tcPr>
            <w:tcW w:w="1890" w:type="dxa"/>
            <w:vMerge/>
            <w:shd w:val="clear" w:color="auto" w:fill="9CC2E5"/>
          </w:tcPr>
          <w:p w:rsidR="00783609" w:rsidRPr="00466ABC" w:rsidRDefault="00783609" w:rsidP="00466ABC">
            <w:pPr>
              <w:autoSpaceDE w:val="0"/>
              <w:autoSpaceDN w:val="0"/>
              <w:adjustRightInd w:val="0"/>
              <w:spacing w:line="276" w:lineRule="auto"/>
              <w:rPr>
                <w:rFonts w:ascii="Arial" w:hAnsi="Arial" w:cs="Arial"/>
                <w:b/>
                <w:sz w:val="20"/>
                <w:szCs w:val="20"/>
              </w:rPr>
            </w:pPr>
          </w:p>
        </w:tc>
        <w:tc>
          <w:tcPr>
            <w:tcW w:w="2337" w:type="dxa"/>
            <w:shd w:val="clear" w:color="auto" w:fill="9CC2E5"/>
          </w:tcPr>
          <w:p w:rsidR="00783609" w:rsidRPr="00466ABC" w:rsidRDefault="00783609" w:rsidP="00466ABC">
            <w:pPr>
              <w:autoSpaceDE w:val="0"/>
              <w:autoSpaceDN w:val="0"/>
              <w:adjustRightInd w:val="0"/>
              <w:spacing w:line="276" w:lineRule="auto"/>
              <w:rPr>
                <w:rFonts w:ascii="Arial" w:hAnsi="Arial" w:cs="Arial"/>
                <w:b/>
                <w:sz w:val="20"/>
                <w:szCs w:val="20"/>
              </w:rPr>
            </w:pPr>
            <w:r w:rsidRPr="00466ABC">
              <w:rPr>
                <w:rFonts w:ascii="Arial" w:hAnsi="Arial" w:cs="Arial"/>
                <w:b/>
                <w:sz w:val="20"/>
                <w:szCs w:val="20"/>
              </w:rPr>
              <w:t xml:space="preserve">Quarter </w:t>
            </w:r>
            <w:r w:rsidR="008D05FA" w:rsidRPr="00466ABC">
              <w:rPr>
                <w:rFonts w:ascii="Arial" w:hAnsi="Arial" w:cs="Arial"/>
                <w:b/>
                <w:sz w:val="20"/>
                <w:szCs w:val="20"/>
              </w:rPr>
              <w:t>4</w:t>
            </w:r>
            <w:r w:rsidRPr="00466ABC">
              <w:rPr>
                <w:rFonts w:ascii="Arial" w:hAnsi="Arial" w:cs="Arial"/>
                <w:b/>
                <w:sz w:val="20"/>
                <w:szCs w:val="20"/>
              </w:rPr>
              <w:t xml:space="preserve"> Target As Per APP</w:t>
            </w:r>
          </w:p>
        </w:tc>
        <w:tc>
          <w:tcPr>
            <w:tcW w:w="2113" w:type="dxa"/>
            <w:shd w:val="clear" w:color="auto" w:fill="9CC2E5"/>
          </w:tcPr>
          <w:p w:rsidR="00783609" w:rsidRPr="00466ABC" w:rsidRDefault="00783609" w:rsidP="00466ABC">
            <w:pPr>
              <w:autoSpaceDE w:val="0"/>
              <w:autoSpaceDN w:val="0"/>
              <w:adjustRightInd w:val="0"/>
              <w:spacing w:line="276" w:lineRule="auto"/>
              <w:rPr>
                <w:rFonts w:ascii="Arial" w:hAnsi="Arial" w:cs="Arial"/>
                <w:b/>
                <w:sz w:val="20"/>
                <w:szCs w:val="20"/>
              </w:rPr>
            </w:pPr>
            <w:r w:rsidRPr="00466ABC">
              <w:rPr>
                <w:rFonts w:ascii="Arial" w:hAnsi="Arial" w:cs="Arial"/>
                <w:b/>
                <w:sz w:val="20"/>
                <w:szCs w:val="20"/>
              </w:rPr>
              <w:t xml:space="preserve">Quarter </w:t>
            </w:r>
            <w:r w:rsidR="008D05FA" w:rsidRPr="00466ABC">
              <w:rPr>
                <w:rFonts w:ascii="Arial" w:hAnsi="Arial" w:cs="Arial"/>
                <w:b/>
                <w:sz w:val="20"/>
                <w:szCs w:val="20"/>
              </w:rPr>
              <w:t>4</w:t>
            </w:r>
            <w:r w:rsidRPr="00466ABC">
              <w:rPr>
                <w:rFonts w:ascii="Arial" w:hAnsi="Arial" w:cs="Arial"/>
                <w:b/>
                <w:sz w:val="20"/>
                <w:szCs w:val="20"/>
              </w:rPr>
              <w:t xml:space="preserve"> Output –Preliminary</w:t>
            </w:r>
          </w:p>
        </w:tc>
        <w:tc>
          <w:tcPr>
            <w:tcW w:w="1354" w:type="dxa"/>
            <w:shd w:val="clear" w:color="auto" w:fill="9CC2E5"/>
          </w:tcPr>
          <w:p w:rsidR="00783609" w:rsidRPr="00466ABC" w:rsidRDefault="00783609" w:rsidP="00466ABC">
            <w:pPr>
              <w:autoSpaceDE w:val="0"/>
              <w:autoSpaceDN w:val="0"/>
              <w:adjustRightInd w:val="0"/>
              <w:spacing w:line="276" w:lineRule="auto"/>
              <w:rPr>
                <w:rFonts w:ascii="Arial" w:hAnsi="Arial" w:cs="Arial"/>
                <w:b/>
                <w:sz w:val="20"/>
                <w:szCs w:val="20"/>
              </w:rPr>
            </w:pPr>
            <w:r w:rsidRPr="00466ABC">
              <w:rPr>
                <w:rFonts w:ascii="Arial" w:hAnsi="Arial" w:cs="Arial"/>
                <w:b/>
                <w:sz w:val="20"/>
                <w:szCs w:val="20"/>
              </w:rPr>
              <w:t>Reason For Deviation</w:t>
            </w:r>
          </w:p>
        </w:tc>
        <w:tc>
          <w:tcPr>
            <w:tcW w:w="1480" w:type="dxa"/>
            <w:shd w:val="clear" w:color="auto" w:fill="9CC2E5"/>
          </w:tcPr>
          <w:p w:rsidR="00783609" w:rsidRPr="00466ABC" w:rsidRDefault="00783609" w:rsidP="00466ABC">
            <w:pPr>
              <w:autoSpaceDE w:val="0"/>
              <w:autoSpaceDN w:val="0"/>
              <w:adjustRightInd w:val="0"/>
              <w:spacing w:line="276" w:lineRule="auto"/>
              <w:rPr>
                <w:rFonts w:ascii="Arial" w:hAnsi="Arial" w:cs="Arial"/>
                <w:b/>
                <w:sz w:val="20"/>
                <w:szCs w:val="20"/>
              </w:rPr>
            </w:pPr>
            <w:r w:rsidRPr="00466ABC">
              <w:rPr>
                <w:rFonts w:ascii="Arial" w:hAnsi="Arial" w:cs="Arial"/>
                <w:b/>
                <w:sz w:val="20"/>
                <w:szCs w:val="20"/>
              </w:rPr>
              <w:t>Corrective Action</w:t>
            </w:r>
          </w:p>
        </w:tc>
      </w:tr>
      <w:tr w:rsidR="00BF04F6" w:rsidRPr="00466ABC" w:rsidTr="000C412C">
        <w:tc>
          <w:tcPr>
            <w:tcW w:w="1946" w:type="dxa"/>
          </w:tcPr>
          <w:p w:rsidR="00783609" w:rsidRPr="00466ABC" w:rsidRDefault="00783609"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2.3.1</w:t>
            </w:r>
          </w:p>
          <w:p w:rsidR="00783609" w:rsidRPr="00466ABC" w:rsidRDefault="00783609"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Enabling environment for smallholder access to market</w:t>
            </w:r>
          </w:p>
        </w:tc>
        <w:tc>
          <w:tcPr>
            <w:tcW w:w="2070" w:type="dxa"/>
          </w:tcPr>
          <w:p w:rsidR="00783609" w:rsidRPr="00466ABC" w:rsidRDefault="00783609"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Quarterly progress report of SA-GAP</w:t>
            </w:r>
          </w:p>
          <w:p w:rsidR="00783609" w:rsidRPr="00466ABC" w:rsidRDefault="00783609"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Certification Programme for producers of fresh produce for exports</w:t>
            </w:r>
          </w:p>
        </w:tc>
        <w:tc>
          <w:tcPr>
            <w:tcW w:w="2120" w:type="dxa"/>
          </w:tcPr>
          <w:p w:rsidR="00783609" w:rsidRPr="00466ABC" w:rsidRDefault="00783609"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Quarterly progress report of S</w:t>
            </w:r>
            <w:r w:rsidR="00B82369" w:rsidRPr="00466ABC">
              <w:rPr>
                <w:rFonts w:ascii="Arial" w:hAnsi="Arial" w:cs="Arial"/>
                <w:sz w:val="20"/>
                <w:szCs w:val="20"/>
              </w:rPr>
              <w:t xml:space="preserve">outh </w:t>
            </w:r>
            <w:r w:rsidRPr="00466ABC">
              <w:rPr>
                <w:rFonts w:ascii="Arial" w:hAnsi="Arial" w:cs="Arial"/>
                <w:sz w:val="20"/>
                <w:szCs w:val="20"/>
              </w:rPr>
              <w:t>A</w:t>
            </w:r>
            <w:r w:rsidR="00B82369" w:rsidRPr="00466ABC">
              <w:rPr>
                <w:rFonts w:ascii="Arial" w:hAnsi="Arial" w:cs="Arial"/>
                <w:sz w:val="20"/>
                <w:szCs w:val="20"/>
              </w:rPr>
              <w:t xml:space="preserve">frica </w:t>
            </w:r>
            <w:r w:rsidRPr="00466ABC">
              <w:rPr>
                <w:rFonts w:ascii="Arial" w:hAnsi="Arial" w:cs="Arial"/>
                <w:sz w:val="20"/>
                <w:szCs w:val="20"/>
              </w:rPr>
              <w:t>G</w:t>
            </w:r>
            <w:r w:rsidR="00B82369" w:rsidRPr="00466ABC">
              <w:rPr>
                <w:rFonts w:ascii="Arial" w:hAnsi="Arial" w:cs="Arial"/>
                <w:sz w:val="20"/>
                <w:szCs w:val="20"/>
              </w:rPr>
              <w:t xml:space="preserve">ood </w:t>
            </w:r>
            <w:r w:rsidRPr="00466ABC">
              <w:rPr>
                <w:rFonts w:ascii="Arial" w:hAnsi="Arial" w:cs="Arial"/>
                <w:sz w:val="20"/>
                <w:szCs w:val="20"/>
              </w:rPr>
              <w:t>A</w:t>
            </w:r>
            <w:r w:rsidR="00B82369" w:rsidRPr="00466ABC">
              <w:rPr>
                <w:rFonts w:ascii="Arial" w:hAnsi="Arial" w:cs="Arial"/>
                <w:sz w:val="20"/>
                <w:szCs w:val="20"/>
              </w:rPr>
              <w:t xml:space="preserve">griculture </w:t>
            </w:r>
            <w:r w:rsidRPr="00466ABC">
              <w:rPr>
                <w:rFonts w:ascii="Arial" w:hAnsi="Arial" w:cs="Arial"/>
                <w:sz w:val="20"/>
                <w:szCs w:val="20"/>
              </w:rPr>
              <w:t>P</w:t>
            </w:r>
            <w:r w:rsidR="00B82369" w:rsidRPr="00466ABC">
              <w:rPr>
                <w:rFonts w:ascii="Arial" w:hAnsi="Arial" w:cs="Arial"/>
                <w:sz w:val="20"/>
                <w:szCs w:val="20"/>
              </w:rPr>
              <w:t>ractices (SA-GAP)</w:t>
            </w:r>
            <w:r w:rsidRPr="00466ABC">
              <w:rPr>
                <w:rFonts w:ascii="Arial" w:hAnsi="Arial" w:cs="Arial"/>
                <w:sz w:val="20"/>
                <w:szCs w:val="20"/>
              </w:rPr>
              <w:t xml:space="preserve"> Certification Programme for producers of fresh produce for exports has been compiled.</w:t>
            </w:r>
          </w:p>
          <w:p w:rsidR="00783609" w:rsidRPr="00466ABC" w:rsidRDefault="00F872E5" w:rsidP="00466ABC">
            <w:pPr>
              <w:autoSpaceDE w:val="0"/>
              <w:autoSpaceDN w:val="0"/>
              <w:adjustRightInd w:val="0"/>
              <w:spacing w:line="276" w:lineRule="auto"/>
              <w:rPr>
                <w:rFonts w:ascii="Arial" w:hAnsi="Arial" w:cs="Arial"/>
                <w:sz w:val="20"/>
                <w:szCs w:val="20"/>
              </w:rPr>
            </w:pPr>
            <w:r w:rsidRPr="00466ABC">
              <w:rPr>
                <w:rFonts w:ascii="Arial" w:hAnsi="Arial" w:cs="Arial"/>
                <w:noProof/>
                <w:sz w:val="20"/>
                <w:szCs w:val="20"/>
              </w:rPr>
              <mc:AlternateContent>
                <mc:Choice Requires="wps">
                  <w:drawing>
                    <wp:anchor distT="0" distB="0" distL="114300" distR="114300" simplePos="0" relativeHeight="252168192" behindDoc="0" locked="0" layoutInCell="1" allowOverlap="1" wp14:anchorId="3784B90A" wp14:editId="79BB97FC">
                      <wp:simplePos x="0" y="0"/>
                      <wp:positionH relativeFrom="column">
                        <wp:posOffset>615950</wp:posOffset>
                      </wp:positionH>
                      <wp:positionV relativeFrom="paragraph">
                        <wp:posOffset>45720</wp:posOffset>
                      </wp:positionV>
                      <wp:extent cx="180975" cy="114300"/>
                      <wp:effectExtent l="0" t="0" r="9525" b="0"/>
                      <wp:wrapNone/>
                      <wp:docPr id="1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96B9992" id="Rectangle 11" o:spid="_x0000_s1026" style="position:absolute;margin-left:48.5pt;margin-top:3.6pt;width:14.25pt;height:9pt;flip:x;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" fillcolor="#4f6228" strokecolor="#41719c" strokeweight="1pt">
                      <v:path arrowok="t"/>
                    </v:rect>
                  </w:pict>
                </mc:Fallback>
              </mc:AlternateContent>
            </w:r>
            <w:r w:rsidR="00783609" w:rsidRPr="00466ABC">
              <w:rPr>
                <w:rFonts w:ascii="Arial" w:hAnsi="Arial" w:cs="Arial"/>
                <w:sz w:val="20"/>
                <w:szCs w:val="20"/>
              </w:rPr>
              <w:t>Achieved</w:t>
            </w:r>
            <w:r w:rsidR="00783609" w:rsidRPr="00466ABC">
              <w:rPr>
                <w:rFonts w:ascii="Arial" w:hAnsi="Arial" w:cs="Arial"/>
                <w:sz w:val="20"/>
                <w:szCs w:val="20"/>
                <w:lang w:val="en-US"/>
              </w:rPr>
              <w:t xml:space="preserve"> </w:t>
            </w:r>
          </w:p>
        </w:tc>
        <w:tc>
          <w:tcPr>
            <w:tcW w:w="1890" w:type="dxa"/>
          </w:tcPr>
          <w:p w:rsidR="00783609" w:rsidRPr="00466ABC" w:rsidRDefault="00783609" w:rsidP="00466ABC">
            <w:pPr>
              <w:autoSpaceDE w:val="0"/>
              <w:autoSpaceDN w:val="0"/>
              <w:adjustRightInd w:val="0"/>
              <w:spacing w:line="276" w:lineRule="auto"/>
              <w:rPr>
                <w:rFonts w:ascii="Arial" w:hAnsi="Arial" w:cs="Arial"/>
                <w:sz w:val="20"/>
                <w:szCs w:val="20"/>
              </w:rPr>
            </w:pPr>
            <w:r w:rsidRPr="00783609">
              <w:rPr>
                <w:rFonts w:ascii="Arial" w:hAnsi="Arial" w:cs="Arial"/>
                <w:sz w:val="20"/>
                <w:szCs w:val="20"/>
              </w:rPr>
              <w:t>N/A</w:t>
            </w:r>
          </w:p>
        </w:tc>
        <w:tc>
          <w:tcPr>
            <w:tcW w:w="2337" w:type="dxa"/>
          </w:tcPr>
          <w:p w:rsidR="00783609" w:rsidRPr="00466ABC" w:rsidRDefault="00B82369"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 xml:space="preserve">Annual </w:t>
            </w:r>
            <w:r w:rsidR="00783609" w:rsidRPr="00466ABC">
              <w:rPr>
                <w:rFonts w:ascii="Arial" w:hAnsi="Arial" w:cs="Arial"/>
                <w:sz w:val="20"/>
                <w:szCs w:val="20"/>
              </w:rPr>
              <w:t>report</w:t>
            </w:r>
            <w:r w:rsidRPr="00466ABC">
              <w:rPr>
                <w:rFonts w:ascii="Arial" w:hAnsi="Arial" w:cs="Arial"/>
                <w:sz w:val="20"/>
                <w:szCs w:val="20"/>
              </w:rPr>
              <w:t xml:space="preserve"> on the implementation</w:t>
            </w:r>
            <w:r w:rsidR="00783609" w:rsidRPr="00466ABC">
              <w:rPr>
                <w:rFonts w:ascii="Arial" w:hAnsi="Arial" w:cs="Arial"/>
                <w:sz w:val="20"/>
                <w:szCs w:val="20"/>
              </w:rPr>
              <w:t xml:space="preserve"> of SA-GAP</w:t>
            </w:r>
          </w:p>
          <w:p w:rsidR="00783609" w:rsidRPr="00466ABC" w:rsidRDefault="00783609"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Certification Programme for producers of fresh produce for exports</w:t>
            </w:r>
          </w:p>
        </w:tc>
        <w:tc>
          <w:tcPr>
            <w:tcW w:w="2113" w:type="dxa"/>
          </w:tcPr>
          <w:p w:rsidR="00783609" w:rsidRPr="00466ABC" w:rsidRDefault="00B82369"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Annual</w:t>
            </w:r>
            <w:r w:rsidR="00783609" w:rsidRPr="00466ABC">
              <w:rPr>
                <w:rFonts w:ascii="Arial" w:hAnsi="Arial" w:cs="Arial"/>
                <w:sz w:val="20"/>
                <w:szCs w:val="20"/>
              </w:rPr>
              <w:t xml:space="preserve"> report</w:t>
            </w:r>
            <w:r w:rsidRPr="00466ABC">
              <w:rPr>
                <w:rFonts w:ascii="Arial" w:hAnsi="Arial" w:cs="Arial"/>
                <w:sz w:val="20"/>
                <w:szCs w:val="20"/>
              </w:rPr>
              <w:t xml:space="preserve"> on the</w:t>
            </w:r>
            <w:r w:rsidR="004C58CA">
              <w:rPr>
                <w:rFonts w:ascii="Arial" w:hAnsi="Arial" w:cs="Arial"/>
                <w:sz w:val="20"/>
                <w:szCs w:val="20"/>
              </w:rPr>
              <w:t xml:space="preserve"> </w:t>
            </w:r>
            <w:r w:rsidRPr="00466ABC">
              <w:rPr>
                <w:rFonts w:ascii="Arial" w:hAnsi="Arial" w:cs="Arial"/>
                <w:sz w:val="20"/>
                <w:szCs w:val="20"/>
              </w:rPr>
              <w:t>implementation</w:t>
            </w:r>
            <w:r w:rsidR="00783609" w:rsidRPr="00466ABC">
              <w:rPr>
                <w:rFonts w:ascii="Arial" w:hAnsi="Arial" w:cs="Arial"/>
                <w:sz w:val="20"/>
                <w:szCs w:val="20"/>
              </w:rPr>
              <w:t xml:space="preserve"> of SA-GAP Certification Programme for producers of fresh produce for exports has been compiled.</w:t>
            </w:r>
          </w:p>
          <w:p w:rsidR="00783609" w:rsidRPr="00466ABC" w:rsidRDefault="00783609" w:rsidP="00466ABC">
            <w:pPr>
              <w:autoSpaceDE w:val="0"/>
              <w:autoSpaceDN w:val="0"/>
              <w:adjustRightInd w:val="0"/>
              <w:spacing w:line="276" w:lineRule="auto"/>
              <w:rPr>
                <w:rFonts w:ascii="Arial" w:hAnsi="Arial" w:cs="Arial"/>
                <w:sz w:val="20"/>
                <w:szCs w:val="20"/>
              </w:rPr>
            </w:pPr>
          </w:p>
          <w:p w:rsidR="00783609" w:rsidRPr="00466ABC" w:rsidRDefault="00F872E5" w:rsidP="00466ABC">
            <w:pPr>
              <w:autoSpaceDE w:val="0"/>
              <w:autoSpaceDN w:val="0"/>
              <w:adjustRightInd w:val="0"/>
              <w:spacing w:line="276" w:lineRule="auto"/>
              <w:rPr>
                <w:rFonts w:ascii="Arial" w:hAnsi="Arial" w:cs="Arial"/>
                <w:sz w:val="20"/>
                <w:szCs w:val="20"/>
              </w:rPr>
            </w:pPr>
            <w:r w:rsidRPr="00466ABC">
              <w:rPr>
                <w:rFonts w:ascii="Arial" w:hAnsi="Arial" w:cs="Arial"/>
                <w:noProof/>
                <w:sz w:val="20"/>
                <w:szCs w:val="20"/>
              </w:rPr>
              <mc:AlternateContent>
                <mc:Choice Requires="wps">
                  <w:drawing>
                    <wp:anchor distT="0" distB="0" distL="114300" distR="114300" simplePos="0" relativeHeight="252170240" behindDoc="0" locked="0" layoutInCell="1" allowOverlap="1" wp14:anchorId="3784B90A" wp14:editId="79BB97FC">
                      <wp:simplePos x="0" y="0"/>
                      <wp:positionH relativeFrom="column">
                        <wp:posOffset>662305</wp:posOffset>
                      </wp:positionH>
                      <wp:positionV relativeFrom="paragraph">
                        <wp:posOffset>45720</wp:posOffset>
                      </wp:positionV>
                      <wp:extent cx="180975" cy="114300"/>
                      <wp:effectExtent l="0" t="0" r="9525" b="0"/>
                      <wp:wrapNone/>
                      <wp:docPr id="1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2910405" id="Rectangle 11" o:spid="_x0000_s1026" style="position:absolute;margin-left:52.15pt;margin-top:3.6pt;width:14.25pt;height:9pt;flip:x;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" fillcolor="#4f6228" strokecolor="#41719c" strokeweight="1pt">
                      <v:path arrowok="t"/>
                    </v:rect>
                  </w:pict>
                </mc:Fallback>
              </mc:AlternateContent>
            </w:r>
            <w:r w:rsidR="00783609" w:rsidRPr="00466ABC">
              <w:rPr>
                <w:rFonts w:ascii="Arial" w:hAnsi="Arial" w:cs="Arial"/>
                <w:sz w:val="20"/>
                <w:szCs w:val="20"/>
              </w:rPr>
              <w:t>Achieved</w:t>
            </w:r>
            <w:r w:rsidR="00783609" w:rsidRPr="00466ABC">
              <w:rPr>
                <w:rFonts w:ascii="Arial" w:hAnsi="Arial" w:cs="Arial"/>
                <w:sz w:val="20"/>
                <w:szCs w:val="20"/>
                <w:lang w:val="en-US"/>
              </w:rPr>
              <w:t xml:space="preserve"> </w:t>
            </w:r>
          </w:p>
        </w:tc>
        <w:tc>
          <w:tcPr>
            <w:tcW w:w="1354" w:type="dxa"/>
          </w:tcPr>
          <w:p w:rsidR="00783609" w:rsidRPr="00783609" w:rsidRDefault="00783609" w:rsidP="00466ABC">
            <w:pPr>
              <w:autoSpaceDE w:val="0"/>
              <w:autoSpaceDN w:val="0"/>
              <w:adjustRightInd w:val="0"/>
              <w:spacing w:line="276" w:lineRule="auto"/>
              <w:rPr>
                <w:rFonts w:ascii="Arial" w:hAnsi="Arial" w:cs="Arial"/>
                <w:sz w:val="20"/>
                <w:szCs w:val="20"/>
              </w:rPr>
            </w:pPr>
            <w:r w:rsidRPr="00783609">
              <w:rPr>
                <w:rFonts w:ascii="Arial" w:hAnsi="Arial" w:cs="Arial"/>
                <w:sz w:val="20"/>
                <w:szCs w:val="20"/>
              </w:rPr>
              <w:t>N/A</w:t>
            </w:r>
          </w:p>
        </w:tc>
        <w:tc>
          <w:tcPr>
            <w:tcW w:w="1480" w:type="dxa"/>
          </w:tcPr>
          <w:p w:rsidR="00783609" w:rsidRPr="00783609" w:rsidRDefault="00783609" w:rsidP="00466ABC">
            <w:pPr>
              <w:autoSpaceDE w:val="0"/>
              <w:autoSpaceDN w:val="0"/>
              <w:adjustRightInd w:val="0"/>
              <w:spacing w:line="276" w:lineRule="auto"/>
              <w:rPr>
                <w:rFonts w:ascii="Arial" w:hAnsi="Arial" w:cs="Arial"/>
                <w:sz w:val="20"/>
                <w:szCs w:val="20"/>
              </w:rPr>
            </w:pPr>
            <w:r w:rsidRPr="00783609">
              <w:rPr>
                <w:rFonts w:ascii="Arial" w:hAnsi="Arial" w:cs="Arial"/>
                <w:sz w:val="20"/>
                <w:szCs w:val="20"/>
              </w:rPr>
              <w:t>N/A</w:t>
            </w:r>
          </w:p>
        </w:tc>
      </w:tr>
      <w:tr w:rsidR="00E45430" w:rsidRPr="00466ABC" w:rsidTr="000C412C">
        <w:tc>
          <w:tcPr>
            <w:tcW w:w="1946" w:type="dxa"/>
          </w:tcPr>
          <w:p w:rsidR="00E45430" w:rsidRPr="00466ABC" w:rsidRDefault="00E45430" w:rsidP="00E45430">
            <w:pPr>
              <w:autoSpaceDE w:val="0"/>
              <w:autoSpaceDN w:val="0"/>
              <w:adjustRightInd w:val="0"/>
              <w:spacing w:line="276" w:lineRule="auto"/>
              <w:rPr>
                <w:rFonts w:ascii="Arial" w:hAnsi="Arial" w:cs="Arial"/>
                <w:sz w:val="20"/>
                <w:szCs w:val="20"/>
              </w:rPr>
            </w:pPr>
            <w:r w:rsidRPr="00466ABC">
              <w:rPr>
                <w:rFonts w:ascii="Arial" w:hAnsi="Arial" w:cs="Arial"/>
                <w:sz w:val="20"/>
                <w:szCs w:val="20"/>
              </w:rPr>
              <w:t xml:space="preserve">2.3.2 </w:t>
            </w:r>
          </w:p>
          <w:p w:rsidR="00E45430" w:rsidRPr="00466ABC" w:rsidRDefault="00E45430" w:rsidP="00E45430">
            <w:pPr>
              <w:autoSpaceDE w:val="0"/>
              <w:autoSpaceDN w:val="0"/>
              <w:adjustRightInd w:val="0"/>
              <w:spacing w:line="276" w:lineRule="auto"/>
              <w:rPr>
                <w:rFonts w:ascii="Arial" w:hAnsi="Arial" w:cs="Arial"/>
                <w:sz w:val="20"/>
                <w:szCs w:val="20"/>
              </w:rPr>
            </w:pPr>
            <w:r w:rsidRPr="00466ABC">
              <w:rPr>
                <w:rFonts w:ascii="Arial" w:hAnsi="Arial" w:cs="Arial"/>
                <w:sz w:val="20"/>
                <w:szCs w:val="20"/>
              </w:rPr>
              <w:t xml:space="preserve">Number of agro-processing entrepreneurs trained on processing norms and standards </w:t>
            </w:r>
          </w:p>
        </w:tc>
        <w:tc>
          <w:tcPr>
            <w:tcW w:w="2070" w:type="dxa"/>
          </w:tcPr>
          <w:p w:rsidR="00E45430" w:rsidRPr="00466ABC" w:rsidRDefault="00E45430" w:rsidP="00E45430">
            <w:pPr>
              <w:autoSpaceDE w:val="0"/>
              <w:autoSpaceDN w:val="0"/>
              <w:adjustRightInd w:val="0"/>
              <w:spacing w:line="276" w:lineRule="auto"/>
              <w:rPr>
                <w:rFonts w:ascii="Arial" w:hAnsi="Arial" w:cs="Arial"/>
                <w:sz w:val="20"/>
                <w:szCs w:val="20"/>
              </w:rPr>
            </w:pPr>
            <w:r w:rsidRPr="00466ABC">
              <w:rPr>
                <w:rFonts w:ascii="Arial" w:hAnsi="Arial" w:cs="Arial"/>
                <w:sz w:val="20"/>
                <w:szCs w:val="20"/>
              </w:rPr>
              <w:t>60</w:t>
            </w:r>
          </w:p>
        </w:tc>
        <w:tc>
          <w:tcPr>
            <w:tcW w:w="2120" w:type="dxa"/>
          </w:tcPr>
          <w:p w:rsidR="00E45430" w:rsidRPr="00466ABC" w:rsidRDefault="00E45430" w:rsidP="00E45430">
            <w:pPr>
              <w:autoSpaceDE w:val="0"/>
              <w:autoSpaceDN w:val="0"/>
              <w:adjustRightInd w:val="0"/>
              <w:spacing w:line="276" w:lineRule="auto"/>
              <w:rPr>
                <w:rFonts w:ascii="Arial" w:hAnsi="Arial" w:cs="Arial"/>
                <w:sz w:val="20"/>
                <w:szCs w:val="20"/>
              </w:rPr>
            </w:pPr>
            <w:r w:rsidRPr="00466ABC">
              <w:rPr>
                <w:rFonts w:ascii="Arial" w:hAnsi="Arial" w:cs="Arial"/>
                <w:sz w:val="20"/>
                <w:szCs w:val="20"/>
              </w:rPr>
              <w:t>All agro-processing entrepreneurs were trained on processing norms and standards within their respective provinces as  follows:</w:t>
            </w:r>
          </w:p>
          <w:p w:rsidR="00E45430" w:rsidRPr="00466ABC" w:rsidRDefault="00E45430" w:rsidP="00E45430">
            <w:pPr>
              <w:autoSpaceDE w:val="0"/>
              <w:autoSpaceDN w:val="0"/>
              <w:adjustRightInd w:val="0"/>
              <w:spacing w:line="276" w:lineRule="auto"/>
              <w:rPr>
                <w:rFonts w:ascii="Arial" w:hAnsi="Arial" w:cs="Arial"/>
                <w:sz w:val="20"/>
                <w:szCs w:val="20"/>
              </w:rPr>
            </w:pPr>
            <w:r w:rsidRPr="00466ABC">
              <w:rPr>
                <w:rFonts w:ascii="Arial" w:hAnsi="Arial" w:cs="Arial"/>
                <w:sz w:val="20"/>
                <w:szCs w:val="20"/>
              </w:rPr>
              <w:t>Gauteng = 21</w:t>
            </w:r>
          </w:p>
          <w:p w:rsidR="00E45430" w:rsidRDefault="00E45430" w:rsidP="00E45430">
            <w:pPr>
              <w:autoSpaceDE w:val="0"/>
              <w:autoSpaceDN w:val="0"/>
              <w:adjustRightInd w:val="0"/>
              <w:spacing w:line="276" w:lineRule="auto"/>
              <w:rPr>
                <w:rFonts w:ascii="Arial" w:hAnsi="Arial" w:cs="Arial"/>
                <w:sz w:val="20"/>
                <w:szCs w:val="20"/>
              </w:rPr>
            </w:pPr>
            <w:r w:rsidRPr="00466ABC">
              <w:rPr>
                <w:rFonts w:ascii="Arial" w:hAnsi="Arial" w:cs="Arial"/>
                <w:sz w:val="20"/>
                <w:szCs w:val="20"/>
              </w:rPr>
              <w:t>KwaZulu Natal (KZN)</w:t>
            </w:r>
            <w:r>
              <w:rPr>
                <w:rFonts w:ascii="Arial" w:hAnsi="Arial" w:cs="Arial"/>
                <w:sz w:val="20"/>
                <w:szCs w:val="20"/>
              </w:rPr>
              <w:t xml:space="preserve"> = 24 </w:t>
            </w:r>
            <w:r w:rsidRPr="00466ABC">
              <w:rPr>
                <w:rFonts w:ascii="Arial" w:hAnsi="Arial" w:cs="Arial"/>
                <w:sz w:val="20"/>
                <w:szCs w:val="20"/>
              </w:rPr>
              <w:t>Mpumalanga (MP) = 8</w:t>
            </w:r>
            <w:r>
              <w:rPr>
                <w:rFonts w:ascii="Arial" w:hAnsi="Arial" w:cs="Arial"/>
                <w:sz w:val="20"/>
                <w:szCs w:val="20"/>
              </w:rPr>
              <w:t xml:space="preserve"> and  </w:t>
            </w:r>
            <w:r w:rsidRPr="00466ABC">
              <w:rPr>
                <w:rFonts w:ascii="Arial" w:hAnsi="Arial" w:cs="Arial"/>
                <w:sz w:val="20"/>
                <w:szCs w:val="20"/>
              </w:rPr>
              <w:t xml:space="preserve">North West = 7 </w:t>
            </w:r>
          </w:p>
          <w:p w:rsidR="00E45430" w:rsidRPr="00466ABC" w:rsidRDefault="00E45430" w:rsidP="00E45430">
            <w:pPr>
              <w:autoSpaceDE w:val="0"/>
              <w:autoSpaceDN w:val="0"/>
              <w:adjustRightInd w:val="0"/>
              <w:spacing w:line="276" w:lineRule="auto"/>
              <w:rPr>
                <w:rFonts w:ascii="Arial" w:hAnsi="Arial" w:cs="Arial"/>
                <w:sz w:val="20"/>
                <w:szCs w:val="20"/>
              </w:rPr>
            </w:pPr>
            <w:r w:rsidRPr="00466ABC">
              <w:rPr>
                <w:rFonts w:ascii="Arial" w:hAnsi="Arial" w:cs="Arial"/>
                <w:noProof/>
                <w:sz w:val="20"/>
                <w:szCs w:val="20"/>
              </w:rPr>
              <mc:AlternateContent>
                <mc:Choice Requires="wps">
                  <w:drawing>
                    <wp:anchor distT="0" distB="0" distL="114300" distR="114300" simplePos="0" relativeHeight="252250112" behindDoc="0" locked="0" layoutInCell="1" allowOverlap="1" wp14:anchorId="523266A0" wp14:editId="7297DAC5">
                      <wp:simplePos x="0" y="0"/>
                      <wp:positionH relativeFrom="column">
                        <wp:posOffset>644525</wp:posOffset>
                      </wp:positionH>
                      <wp:positionV relativeFrom="paragraph">
                        <wp:posOffset>43815</wp:posOffset>
                      </wp:positionV>
                      <wp:extent cx="180975" cy="114300"/>
                      <wp:effectExtent l="0" t="0" r="9525" b="0"/>
                      <wp:wrapNone/>
                      <wp:docPr id="15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BB6C4B6" id="Rectangle 11" o:spid="_x0000_s1026" style="position:absolute;margin-left:50.75pt;margin-top:3.45pt;width:14.25pt;height:9pt;flip:x;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" fillcolor="#4f6228" strokecolor="#41719c" strokeweight="1pt">
                      <v:path arrowok="t"/>
                    </v:rect>
                  </w:pict>
                </mc:Fallback>
              </mc:AlternateContent>
            </w:r>
            <w:r w:rsidRPr="00466ABC">
              <w:rPr>
                <w:rFonts w:ascii="Arial" w:hAnsi="Arial" w:cs="Arial"/>
                <w:sz w:val="20"/>
                <w:szCs w:val="20"/>
              </w:rPr>
              <w:t xml:space="preserve">Achieved </w:t>
            </w:r>
          </w:p>
        </w:tc>
        <w:tc>
          <w:tcPr>
            <w:tcW w:w="1890" w:type="dxa"/>
          </w:tcPr>
          <w:p w:rsidR="00E45430" w:rsidRPr="00783609" w:rsidRDefault="00E45430" w:rsidP="00E45430">
            <w:pPr>
              <w:autoSpaceDE w:val="0"/>
              <w:autoSpaceDN w:val="0"/>
              <w:adjustRightInd w:val="0"/>
              <w:spacing w:line="276" w:lineRule="auto"/>
              <w:rPr>
                <w:rFonts w:ascii="Arial" w:hAnsi="Arial" w:cs="Arial"/>
                <w:sz w:val="20"/>
                <w:szCs w:val="20"/>
              </w:rPr>
            </w:pPr>
            <w:r>
              <w:rPr>
                <w:rFonts w:ascii="Arial" w:hAnsi="Arial" w:cs="Arial"/>
                <w:sz w:val="20"/>
                <w:szCs w:val="20"/>
              </w:rPr>
              <w:t>N/A</w:t>
            </w:r>
          </w:p>
        </w:tc>
        <w:tc>
          <w:tcPr>
            <w:tcW w:w="2337" w:type="dxa"/>
          </w:tcPr>
          <w:p w:rsidR="00E45430" w:rsidRDefault="00E45430" w:rsidP="00E45430">
            <w:r w:rsidRPr="008D4D80">
              <w:rPr>
                <w:rFonts w:ascii="Arial" w:hAnsi="Arial" w:cs="Arial"/>
                <w:sz w:val="20"/>
                <w:szCs w:val="20"/>
              </w:rPr>
              <w:t>N/A</w:t>
            </w:r>
          </w:p>
        </w:tc>
        <w:tc>
          <w:tcPr>
            <w:tcW w:w="2113" w:type="dxa"/>
          </w:tcPr>
          <w:p w:rsidR="00E45430" w:rsidRDefault="00E45430" w:rsidP="00E45430">
            <w:r w:rsidRPr="008D4D80">
              <w:rPr>
                <w:rFonts w:ascii="Arial" w:hAnsi="Arial" w:cs="Arial"/>
                <w:sz w:val="20"/>
                <w:szCs w:val="20"/>
              </w:rPr>
              <w:t>N/A</w:t>
            </w:r>
          </w:p>
        </w:tc>
        <w:tc>
          <w:tcPr>
            <w:tcW w:w="1354" w:type="dxa"/>
          </w:tcPr>
          <w:p w:rsidR="00E45430" w:rsidRDefault="00E45430" w:rsidP="00E45430">
            <w:r w:rsidRPr="008D4D80">
              <w:rPr>
                <w:rFonts w:ascii="Arial" w:hAnsi="Arial" w:cs="Arial"/>
                <w:sz w:val="20"/>
                <w:szCs w:val="20"/>
              </w:rPr>
              <w:t>N/A</w:t>
            </w:r>
          </w:p>
        </w:tc>
        <w:tc>
          <w:tcPr>
            <w:tcW w:w="1480" w:type="dxa"/>
          </w:tcPr>
          <w:p w:rsidR="00E45430" w:rsidRDefault="00E45430" w:rsidP="00E45430">
            <w:r w:rsidRPr="008D4D80">
              <w:rPr>
                <w:rFonts w:ascii="Arial" w:hAnsi="Arial" w:cs="Arial"/>
                <w:sz w:val="20"/>
                <w:szCs w:val="20"/>
              </w:rPr>
              <w:t>N/A</w:t>
            </w:r>
          </w:p>
        </w:tc>
      </w:tr>
      <w:tr w:rsidR="00BF04F6" w:rsidRPr="00466ABC" w:rsidTr="000C412C">
        <w:tc>
          <w:tcPr>
            <w:tcW w:w="1946" w:type="dxa"/>
          </w:tcPr>
          <w:p w:rsidR="00BF04F6" w:rsidRPr="00466ABC" w:rsidRDefault="00BF04F6"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2.3.3</w:t>
            </w:r>
          </w:p>
          <w:p w:rsidR="00BF04F6" w:rsidRPr="00466ABC" w:rsidRDefault="00BF04F6"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 xml:space="preserve">Number of commodity-based </w:t>
            </w:r>
            <w:r w:rsidRPr="00466ABC">
              <w:rPr>
                <w:rFonts w:ascii="Arial" w:hAnsi="Arial" w:cs="Arial"/>
                <w:sz w:val="20"/>
                <w:szCs w:val="20"/>
              </w:rPr>
              <w:lastRenderedPageBreak/>
              <w:t>cooperatives  established</w:t>
            </w:r>
          </w:p>
        </w:tc>
        <w:tc>
          <w:tcPr>
            <w:tcW w:w="2070" w:type="dxa"/>
          </w:tcPr>
          <w:p w:rsidR="00BF04F6" w:rsidRPr="00466ABC" w:rsidRDefault="00BF04F6"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lastRenderedPageBreak/>
              <w:t>3</w:t>
            </w:r>
          </w:p>
        </w:tc>
        <w:tc>
          <w:tcPr>
            <w:tcW w:w="2120" w:type="dxa"/>
          </w:tcPr>
          <w:p w:rsidR="00785A7A" w:rsidRPr="00783609" w:rsidRDefault="00BF04F6" w:rsidP="00466ABC">
            <w:pPr>
              <w:autoSpaceDE w:val="0"/>
              <w:autoSpaceDN w:val="0"/>
              <w:adjustRightInd w:val="0"/>
              <w:spacing w:line="276" w:lineRule="auto"/>
              <w:rPr>
                <w:rFonts w:ascii="Arial" w:hAnsi="Arial" w:cs="Arial"/>
                <w:sz w:val="20"/>
                <w:szCs w:val="20"/>
              </w:rPr>
            </w:pPr>
            <w:r w:rsidRPr="00783609">
              <w:rPr>
                <w:rFonts w:ascii="Arial" w:hAnsi="Arial" w:cs="Arial"/>
                <w:sz w:val="20"/>
                <w:szCs w:val="20"/>
              </w:rPr>
              <w:t>Three</w:t>
            </w:r>
            <w:r>
              <w:rPr>
                <w:rFonts w:ascii="Arial" w:hAnsi="Arial" w:cs="Arial"/>
                <w:sz w:val="20"/>
                <w:szCs w:val="20"/>
              </w:rPr>
              <w:t xml:space="preserve"> </w:t>
            </w:r>
            <w:r w:rsidRPr="00783609">
              <w:rPr>
                <w:rFonts w:ascii="Arial" w:hAnsi="Arial" w:cs="Arial"/>
                <w:sz w:val="20"/>
                <w:szCs w:val="20"/>
              </w:rPr>
              <w:t>(3) commodity -based cooperatives that were established are follows:</w:t>
            </w:r>
          </w:p>
          <w:p w:rsidR="00BF04F6" w:rsidRPr="00466ABC" w:rsidRDefault="00BF04F6" w:rsidP="00466ABC">
            <w:pPr>
              <w:autoSpaceDE w:val="0"/>
              <w:autoSpaceDN w:val="0"/>
              <w:adjustRightInd w:val="0"/>
              <w:spacing w:line="276" w:lineRule="auto"/>
              <w:rPr>
                <w:rFonts w:ascii="Arial" w:eastAsiaTheme="minorHAnsi" w:hAnsi="Arial" w:cs="Arial"/>
                <w:sz w:val="20"/>
                <w:szCs w:val="20"/>
              </w:rPr>
            </w:pPr>
            <w:r w:rsidRPr="00466ABC">
              <w:rPr>
                <w:rFonts w:ascii="Arial" w:eastAsiaTheme="minorHAnsi" w:hAnsi="Arial" w:cs="Arial"/>
                <w:sz w:val="20"/>
                <w:szCs w:val="20"/>
              </w:rPr>
              <w:lastRenderedPageBreak/>
              <w:t>Due seasons farmers secondary cooperative in Eastern Cape (EC) for marketing of vegetables</w:t>
            </w:r>
          </w:p>
          <w:p w:rsidR="00BF04F6" w:rsidRPr="00466ABC" w:rsidRDefault="00BF04F6" w:rsidP="00466ABC">
            <w:pPr>
              <w:autoSpaceDE w:val="0"/>
              <w:autoSpaceDN w:val="0"/>
              <w:adjustRightInd w:val="0"/>
              <w:spacing w:line="276" w:lineRule="auto"/>
              <w:rPr>
                <w:rFonts w:ascii="Arial" w:eastAsiaTheme="minorHAnsi" w:hAnsi="Arial" w:cs="Arial"/>
                <w:sz w:val="20"/>
                <w:szCs w:val="20"/>
              </w:rPr>
            </w:pPr>
            <w:r w:rsidRPr="00466ABC">
              <w:rPr>
                <w:rFonts w:ascii="Arial" w:eastAsiaTheme="minorHAnsi" w:hAnsi="Arial" w:cs="Arial"/>
                <w:sz w:val="20"/>
                <w:szCs w:val="20"/>
              </w:rPr>
              <w:t>EC Agricultural management secondary cooperative in EC for agro-processing and aquaponics (Fisheries and Vegetables)</w:t>
            </w:r>
          </w:p>
          <w:p w:rsidR="00BF04F6" w:rsidRPr="00466ABC" w:rsidRDefault="00BF04F6" w:rsidP="00466ABC">
            <w:pPr>
              <w:autoSpaceDE w:val="0"/>
              <w:autoSpaceDN w:val="0"/>
              <w:adjustRightInd w:val="0"/>
              <w:spacing w:line="276" w:lineRule="auto"/>
              <w:rPr>
                <w:rFonts w:ascii="Arial" w:eastAsiaTheme="minorHAnsi" w:hAnsi="Arial" w:cs="Arial"/>
                <w:sz w:val="20"/>
                <w:szCs w:val="20"/>
              </w:rPr>
            </w:pPr>
            <w:r w:rsidRPr="00466ABC">
              <w:rPr>
                <w:rFonts w:ascii="Arial" w:eastAsiaTheme="minorHAnsi" w:hAnsi="Arial" w:cs="Arial"/>
                <w:sz w:val="20"/>
                <w:szCs w:val="20"/>
              </w:rPr>
              <w:t>Ben Khokgala secondary cooperative in Mpumalanga (MP) for bulk buying of inputs and marketing of its vegetable products</w:t>
            </w:r>
          </w:p>
          <w:p w:rsidR="00BF04F6" w:rsidRPr="00466ABC" w:rsidRDefault="00BF04F6" w:rsidP="00466ABC">
            <w:pPr>
              <w:autoSpaceDE w:val="0"/>
              <w:autoSpaceDN w:val="0"/>
              <w:adjustRightInd w:val="0"/>
              <w:spacing w:line="276" w:lineRule="auto"/>
              <w:rPr>
                <w:rFonts w:ascii="Arial" w:eastAsiaTheme="minorHAnsi" w:hAnsi="Arial" w:cs="Arial"/>
                <w:sz w:val="20"/>
                <w:szCs w:val="20"/>
              </w:rPr>
            </w:pPr>
          </w:p>
          <w:p w:rsidR="00BF04F6" w:rsidRDefault="00F872E5" w:rsidP="00466ABC">
            <w:pPr>
              <w:autoSpaceDE w:val="0"/>
              <w:autoSpaceDN w:val="0"/>
              <w:adjustRightInd w:val="0"/>
              <w:spacing w:line="276" w:lineRule="auto"/>
              <w:rPr>
                <w:rFonts w:ascii="Arial" w:hAnsi="Arial" w:cs="Arial"/>
                <w:sz w:val="20"/>
                <w:szCs w:val="20"/>
                <w:lang w:val="en-US"/>
              </w:rPr>
            </w:pPr>
            <w:r w:rsidRPr="00466ABC">
              <w:rPr>
                <w:rFonts w:ascii="Arial" w:hAnsi="Arial" w:cs="Arial"/>
                <w:noProof/>
                <w:sz w:val="20"/>
                <w:szCs w:val="20"/>
              </w:rPr>
              <mc:AlternateContent>
                <mc:Choice Requires="wps">
                  <w:drawing>
                    <wp:anchor distT="0" distB="0" distL="114300" distR="114300" simplePos="0" relativeHeight="252176384" behindDoc="0" locked="0" layoutInCell="1" allowOverlap="1" wp14:anchorId="3784B90A" wp14:editId="79BB97FC">
                      <wp:simplePos x="0" y="0"/>
                      <wp:positionH relativeFrom="column">
                        <wp:posOffset>615950</wp:posOffset>
                      </wp:positionH>
                      <wp:positionV relativeFrom="paragraph">
                        <wp:posOffset>45720</wp:posOffset>
                      </wp:positionV>
                      <wp:extent cx="180975" cy="114300"/>
                      <wp:effectExtent l="0" t="0" r="9525" b="0"/>
                      <wp:wrapNone/>
                      <wp:docPr id="16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D317CE0" id="Rectangle 11" o:spid="_x0000_s1026" style="position:absolute;margin-left:48.5pt;margin-top:3.6pt;width:14.25pt;height:9pt;flip:x;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" fillcolor="#4f6228" strokecolor="#41719c" strokeweight="1pt">
                      <v:path arrowok="t"/>
                    </v:rect>
                  </w:pict>
                </mc:Fallback>
              </mc:AlternateContent>
            </w:r>
            <w:r w:rsidR="00BF04F6" w:rsidRPr="00466ABC">
              <w:rPr>
                <w:rFonts w:ascii="Arial" w:hAnsi="Arial" w:cs="Arial"/>
                <w:sz w:val="20"/>
                <w:szCs w:val="20"/>
              </w:rPr>
              <w:t>Achieved</w:t>
            </w:r>
            <w:r w:rsidR="00BF04F6" w:rsidRPr="00466ABC">
              <w:rPr>
                <w:rFonts w:ascii="Arial" w:hAnsi="Arial" w:cs="Arial"/>
                <w:sz w:val="20"/>
                <w:szCs w:val="20"/>
                <w:lang w:val="en-US"/>
              </w:rPr>
              <w:t xml:space="preserve"> </w:t>
            </w:r>
          </w:p>
          <w:p w:rsidR="00F24BCA" w:rsidRDefault="00F24BCA" w:rsidP="00466ABC">
            <w:pPr>
              <w:autoSpaceDE w:val="0"/>
              <w:autoSpaceDN w:val="0"/>
              <w:adjustRightInd w:val="0"/>
              <w:spacing w:line="276" w:lineRule="auto"/>
              <w:rPr>
                <w:rFonts w:ascii="Arial" w:hAnsi="Arial" w:cs="Arial"/>
                <w:sz w:val="20"/>
                <w:szCs w:val="20"/>
                <w:lang w:val="en-US"/>
              </w:rPr>
            </w:pPr>
          </w:p>
          <w:p w:rsidR="00F24BCA" w:rsidRPr="00466ABC" w:rsidRDefault="00F24BCA" w:rsidP="00466ABC">
            <w:pPr>
              <w:autoSpaceDE w:val="0"/>
              <w:autoSpaceDN w:val="0"/>
              <w:adjustRightInd w:val="0"/>
              <w:spacing w:line="276" w:lineRule="auto"/>
              <w:rPr>
                <w:rFonts w:ascii="Arial" w:hAnsi="Arial" w:cs="Arial"/>
                <w:sz w:val="20"/>
                <w:szCs w:val="20"/>
              </w:rPr>
            </w:pPr>
          </w:p>
        </w:tc>
        <w:tc>
          <w:tcPr>
            <w:tcW w:w="1890" w:type="dxa"/>
          </w:tcPr>
          <w:p w:rsidR="00BF04F6" w:rsidRPr="00466ABC" w:rsidRDefault="00BF04F6" w:rsidP="00466ABC">
            <w:pPr>
              <w:autoSpaceDE w:val="0"/>
              <w:autoSpaceDN w:val="0"/>
              <w:adjustRightInd w:val="0"/>
              <w:spacing w:line="276" w:lineRule="auto"/>
              <w:rPr>
                <w:rFonts w:ascii="Arial" w:hAnsi="Arial" w:cs="Arial"/>
                <w:sz w:val="20"/>
                <w:szCs w:val="20"/>
              </w:rPr>
            </w:pPr>
            <w:r w:rsidRPr="00783609">
              <w:rPr>
                <w:rFonts w:ascii="Arial" w:hAnsi="Arial" w:cs="Arial"/>
                <w:sz w:val="20"/>
                <w:szCs w:val="20"/>
              </w:rPr>
              <w:lastRenderedPageBreak/>
              <w:t>N/A</w:t>
            </w:r>
          </w:p>
        </w:tc>
        <w:tc>
          <w:tcPr>
            <w:tcW w:w="2337" w:type="dxa"/>
          </w:tcPr>
          <w:p w:rsidR="00BF04F6" w:rsidRPr="00466ABC" w:rsidRDefault="00BF04F6"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3</w:t>
            </w:r>
          </w:p>
        </w:tc>
        <w:tc>
          <w:tcPr>
            <w:tcW w:w="2113" w:type="dxa"/>
          </w:tcPr>
          <w:p w:rsidR="00785A7A" w:rsidRPr="00783609" w:rsidRDefault="00BF04F6" w:rsidP="00466ABC">
            <w:pPr>
              <w:autoSpaceDE w:val="0"/>
              <w:autoSpaceDN w:val="0"/>
              <w:adjustRightInd w:val="0"/>
              <w:spacing w:line="276" w:lineRule="auto"/>
              <w:rPr>
                <w:rFonts w:ascii="Arial" w:hAnsi="Arial" w:cs="Arial"/>
                <w:sz w:val="20"/>
                <w:szCs w:val="20"/>
              </w:rPr>
            </w:pPr>
            <w:r w:rsidRPr="00783609">
              <w:rPr>
                <w:rFonts w:ascii="Arial" w:hAnsi="Arial" w:cs="Arial"/>
                <w:sz w:val="20"/>
                <w:szCs w:val="20"/>
              </w:rPr>
              <w:t>Three</w:t>
            </w:r>
            <w:r>
              <w:rPr>
                <w:rFonts w:ascii="Arial" w:hAnsi="Arial" w:cs="Arial"/>
                <w:sz w:val="20"/>
                <w:szCs w:val="20"/>
              </w:rPr>
              <w:t xml:space="preserve"> </w:t>
            </w:r>
            <w:r w:rsidRPr="00783609">
              <w:rPr>
                <w:rFonts w:ascii="Arial" w:hAnsi="Arial" w:cs="Arial"/>
                <w:sz w:val="20"/>
                <w:szCs w:val="20"/>
              </w:rPr>
              <w:t>(3) commodity -based cooperatives that were established are follows:</w:t>
            </w:r>
          </w:p>
          <w:p w:rsidR="00BF04F6" w:rsidRPr="00466ABC" w:rsidRDefault="00BF04F6" w:rsidP="00466ABC">
            <w:pPr>
              <w:autoSpaceDE w:val="0"/>
              <w:autoSpaceDN w:val="0"/>
              <w:adjustRightInd w:val="0"/>
              <w:spacing w:line="276" w:lineRule="auto"/>
              <w:rPr>
                <w:rFonts w:ascii="Arial" w:eastAsiaTheme="minorHAnsi" w:hAnsi="Arial" w:cs="Arial"/>
                <w:sz w:val="20"/>
                <w:szCs w:val="20"/>
              </w:rPr>
            </w:pPr>
            <w:r w:rsidRPr="00466ABC">
              <w:rPr>
                <w:rFonts w:ascii="Arial" w:eastAsiaTheme="minorHAnsi" w:hAnsi="Arial" w:cs="Arial"/>
                <w:sz w:val="20"/>
                <w:szCs w:val="20"/>
              </w:rPr>
              <w:lastRenderedPageBreak/>
              <w:t>Dinatla Secondary Cooperative in North West (NW) for livestock</w:t>
            </w:r>
            <w:r w:rsidR="00F24BCA">
              <w:rPr>
                <w:rFonts w:ascii="Arial" w:eastAsiaTheme="minorHAnsi" w:hAnsi="Arial" w:cs="Arial"/>
                <w:sz w:val="20"/>
                <w:szCs w:val="20"/>
              </w:rPr>
              <w:t>,</w:t>
            </w:r>
          </w:p>
          <w:p w:rsidR="00BF04F6" w:rsidRPr="00466ABC" w:rsidRDefault="00785A7A" w:rsidP="00466ABC">
            <w:pPr>
              <w:autoSpaceDE w:val="0"/>
              <w:autoSpaceDN w:val="0"/>
              <w:adjustRightInd w:val="0"/>
              <w:spacing w:line="276" w:lineRule="auto"/>
              <w:rPr>
                <w:rFonts w:ascii="Arial" w:eastAsiaTheme="minorHAnsi" w:hAnsi="Arial" w:cs="Arial"/>
                <w:sz w:val="20"/>
                <w:szCs w:val="20"/>
              </w:rPr>
            </w:pPr>
            <w:r w:rsidRPr="00466ABC">
              <w:rPr>
                <w:rFonts w:ascii="Arial" w:eastAsiaTheme="minorHAnsi" w:hAnsi="Arial" w:cs="Arial"/>
                <w:sz w:val="20"/>
                <w:szCs w:val="20"/>
              </w:rPr>
              <w:t>Rocklands 10 Poultry Farmers Secondary Cooperative in Eastern Cape (</w:t>
            </w:r>
            <w:r w:rsidR="00BF04F6" w:rsidRPr="00466ABC">
              <w:rPr>
                <w:rFonts w:ascii="Arial" w:eastAsiaTheme="minorHAnsi" w:hAnsi="Arial" w:cs="Arial"/>
                <w:sz w:val="20"/>
                <w:szCs w:val="20"/>
              </w:rPr>
              <w:t>EC</w:t>
            </w:r>
            <w:r w:rsidRPr="00466ABC">
              <w:rPr>
                <w:rFonts w:ascii="Arial" w:eastAsiaTheme="minorHAnsi" w:hAnsi="Arial" w:cs="Arial"/>
                <w:sz w:val="20"/>
                <w:szCs w:val="20"/>
              </w:rPr>
              <w:t>) for Poultry</w:t>
            </w:r>
            <w:r w:rsidR="00F24BCA">
              <w:rPr>
                <w:rFonts w:ascii="Arial" w:eastAsiaTheme="minorHAnsi" w:hAnsi="Arial" w:cs="Arial"/>
                <w:sz w:val="20"/>
                <w:szCs w:val="20"/>
              </w:rPr>
              <w:t xml:space="preserve"> and </w:t>
            </w:r>
          </w:p>
          <w:p w:rsidR="00BF04F6" w:rsidRPr="00466ABC" w:rsidRDefault="00785A7A" w:rsidP="00466ABC">
            <w:pPr>
              <w:autoSpaceDE w:val="0"/>
              <w:autoSpaceDN w:val="0"/>
              <w:adjustRightInd w:val="0"/>
              <w:spacing w:line="276" w:lineRule="auto"/>
              <w:rPr>
                <w:rFonts w:ascii="Arial" w:eastAsiaTheme="minorHAnsi" w:hAnsi="Arial" w:cs="Arial"/>
                <w:sz w:val="20"/>
                <w:szCs w:val="20"/>
              </w:rPr>
            </w:pPr>
            <w:r w:rsidRPr="00466ABC">
              <w:rPr>
                <w:rFonts w:ascii="Arial" w:eastAsiaTheme="minorHAnsi" w:hAnsi="Arial" w:cs="Arial"/>
                <w:sz w:val="20"/>
                <w:szCs w:val="20"/>
              </w:rPr>
              <w:t>Lefika la Setjhaba S</w:t>
            </w:r>
            <w:r w:rsidR="00BF04F6" w:rsidRPr="00466ABC">
              <w:rPr>
                <w:rFonts w:ascii="Arial" w:eastAsiaTheme="minorHAnsi" w:hAnsi="Arial" w:cs="Arial"/>
                <w:sz w:val="20"/>
                <w:szCs w:val="20"/>
              </w:rPr>
              <w:t>econdary cooperative in</w:t>
            </w:r>
            <w:r w:rsidRPr="00466ABC">
              <w:rPr>
                <w:rFonts w:ascii="Arial" w:eastAsiaTheme="minorHAnsi" w:hAnsi="Arial" w:cs="Arial"/>
                <w:sz w:val="20"/>
                <w:szCs w:val="20"/>
              </w:rPr>
              <w:t xml:space="preserve"> Free State (FS) for Poultry</w:t>
            </w:r>
          </w:p>
          <w:p w:rsidR="00BF04F6" w:rsidRPr="00466ABC" w:rsidRDefault="00BF04F6" w:rsidP="00466ABC">
            <w:pPr>
              <w:autoSpaceDE w:val="0"/>
              <w:autoSpaceDN w:val="0"/>
              <w:adjustRightInd w:val="0"/>
              <w:spacing w:line="276" w:lineRule="auto"/>
              <w:rPr>
                <w:rFonts w:ascii="Arial" w:eastAsiaTheme="minorHAnsi" w:hAnsi="Arial" w:cs="Arial"/>
                <w:sz w:val="20"/>
                <w:szCs w:val="20"/>
              </w:rPr>
            </w:pPr>
          </w:p>
          <w:p w:rsidR="00BF04F6" w:rsidRPr="00466ABC" w:rsidRDefault="00F872E5" w:rsidP="00466ABC">
            <w:pPr>
              <w:autoSpaceDE w:val="0"/>
              <w:autoSpaceDN w:val="0"/>
              <w:adjustRightInd w:val="0"/>
              <w:spacing w:line="276" w:lineRule="auto"/>
              <w:rPr>
                <w:rFonts w:ascii="Arial" w:hAnsi="Arial" w:cs="Arial"/>
                <w:sz w:val="20"/>
                <w:szCs w:val="20"/>
                <w:lang w:val="en-US"/>
              </w:rPr>
            </w:pPr>
            <w:r w:rsidRPr="00466ABC">
              <w:rPr>
                <w:rFonts w:ascii="Arial" w:hAnsi="Arial" w:cs="Arial"/>
                <w:noProof/>
                <w:sz w:val="20"/>
                <w:szCs w:val="20"/>
              </w:rPr>
              <mc:AlternateContent>
                <mc:Choice Requires="wps">
                  <w:drawing>
                    <wp:anchor distT="0" distB="0" distL="114300" distR="114300" simplePos="0" relativeHeight="252174336" behindDoc="0" locked="0" layoutInCell="1" allowOverlap="1" wp14:anchorId="3784B90A" wp14:editId="79BB97FC">
                      <wp:simplePos x="0" y="0"/>
                      <wp:positionH relativeFrom="column">
                        <wp:posOffset>662305</wp:posOffset>
                      </wp:positionH>
                      <wp:positionV relativeFrom="paragraph">
                        <wp:posOffset>17145</wp:posOffset>
                      </wp:positionV>
                      <wp:extent cx="180975" cy="114300"/>
                      <wp:effectExtent l="0" t="0" r="9525" b="0"/>
                      <wp:wrapNone/>
                      <wp:docPr id="15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94034C1" id="Rectangle 11" o:spid="_x0000_s1026" style="position:absolute;margin-left:52.15pt;margin-top:1.35pt;width:14.25pt;height:9pt;flip:x;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" fillcolor="#4f6228" strokecolor="#41719c" strokeweight="1pt">
                      <v:path arrowok="t"/>
                    </v:rect>
                  </w:pict>
                </mc:Fallback>
              </mc:AlternateContent>
            </w:r>
            <w:r w:rsidR="00BF04F6" w:rsidRPr="00466ABC">
              <w:rPr>
                <w:rFonts w:ascii="Arial" w:hAnsi="Arial" w:cs="Arial"/>
                <w:sz w:val="20"/>
                <w:szCs w:val="20"/>
              </w:rPr>
              <w:t>Achieved</w:t>
            </w:r>
            <w:r w:rsidR="00BF04F6" w:rsidRPr="00466ABC">
              <w:rPr>
                <w:rFonts w:ascii="Arial" w:hAnsi="Arial" w:cs="Arial"/>
                <w:sz w:val="20"/>
                <w:szCs w:val="20"/>
                <w:lang w:val="en-US"/>
              </w:rPr>
              <w:t xml:space="preserve"> </w:t>
            </w:r>
          </w:p>
          <w:p w:rsidR="00785A7A" w:rsidRPr="00466ABC" w:rsidRDefault="00785A7A" w:rsidP="00466ABC">
            <w:pPr>
              <w:autoSpaceDE w:val="0"/>
              <w:autoSpaceDN w:val="0"/>
              <w:adjustRightInd w:val="0"/>
              <w:spacing w:line="276" w:lineRule="auto"/>
              <w:rPr>
                <w:rFonts w:ascii="Arial" w:hAnsi="Arial" w:cs="Arial"/>
                <w:sz w:val="20"/>
                <w:szCs w:val="20"/>
                <w:lang w:val="en-US"/>
              </w:rPr>
            </w:pPr>
          </w:p>
          <w:p w:rsidR="00785A7A" w:rsidRPr="00466ABC" w:rsidRDefault="00785A7A" w:rsidP="00466ABC">
            <w:pPr>
              <w:autoSpaceDE w:val="0"/>
              <w:autoSpaceDN w:val="0"/>
              <w:adjustRightInd w:val="0"/>
              <w:spacing w:line="276" w:lineRule="auto"/>
              <w:rPr>
                <w:rFonts w:ascii="Arial" w:hAnsi="Arial" w:cs="Arial"/>
                <w:sz w:val="20"/>
                <w:szCs w:val="20"/>
                <w:lang w:val="en-US"/>
              </w:rPr>
            </w:pPr>
          </w:p>
          <w:p w:rsidR="00785A7A" w:rsidRPr="00466ABC" w:rsidRDefault="00785A7A" w:rsidP="00466ABC">
            <w:pPr>
              <w:autoSpaceDE w:val="0"/>
              <w:autoSpaceDN w:val="0"/>
              <w:adjustRightInd w:val="0"/>
              <w:spacing w:line="276" w:lineRule="auto"/>
              <w:rPr>
                <w:rFonts w:ascii="Arial" w:hAnsi="Arial" w:cs="Arial"/>
                <w:sz w:val="20"/>
                <w:szCs w:val="20"/>
                <w:lang w:val="en-US"/>
              </w:rPr>
            </w:pPr>
          </w:p>
          <w:p w:rsidR="00785A7A" w:rsidRPr="00466ABC" w:rsidRDefault="00785A7A" w:rsidP="00466ABC">
            <w:pPr>
              <w:autoSpaceDE w:val="0"/>
              <w:autoSpaceDN w:val="0"/>
              <w:adjustRightInd w:val="0"/>
              <w:spacing w:line="276" w:lineRule="auto"/>
              <w:rPr>
                <w:rFonts w:ascii="Arial" w:hAnsi="Arial" w:cs="Arial"/>
                <w:sz w:val="20"/>
                <w:szCs w:val="20"/>
                <w:lang w:val="en-US"/>
              </w:rPr>
            </w:pPr>
          </w:p>
          <w:p w:rsidR="00EB2D0A" w:rsidRPr="00466ABC" w:rsidRDefault="00EB2D0A" w:rsidP="00466ABC">
            <w:pPr>
              <w:autoSpaceDE w:val="0"/>
              <w:autoSpaceDN w:val="0"/>
              <w:adjustRightInd w:val="0"/>
              <w:spacing w:line="276" w:lineRule="auto"/>
              <w:rPr>
                <w:rFonts w:ascii="Arial" w:hAnsi="Arial" w:cs="Arial"/>
                <w:sz w:val="20"/>
                <w:szCs w:val="20"/>
                <w:lang w:val="en-US"/>
              </w:rPr>
            </w:pPr>
          </w:p>
          <w:p w:rsidR="00785A7A" w:rsidRPr="00466ABC" w:rsidRDefault="00785A7A" w:rsidP="00466ABC">
            <w:pPr>
              <w:autoSpaceDE w:val="0"/>
              <w:autoSpaceDN w:val="0"/>
              <w:adjustRightInd w:val="0"/>
              <w:spacing w:line="276" w:lineRule="auto"/>
              <w:rPr>
                <w:rFonts w:ascii="Arial" w:hAnsi="Arial" w:cs="Arial"/>
                <w:sz w:val="20"/>
                <w:szCs w:val="20"/>
                <w:lang w:val="en-US"/>
              </w:rPr>
            </w:pPr>
          </w:p>
          <w:p w:rsidR="00785A7A" w:rsidRPr="00466ABC" w:rsidRDefault="00785A7A" w:rsidP="00466ABC">
            <w:pPr>
              <w:autoSpaceDE w:val="0"/>
              <w:autoSpaceDN w:val="0"/>
              <w:adjustRightInd w:val="0"/>
              <w:spacing w:line="276" w:lineRule="auto"/>
              <w:rPr>
                <w:rFonts w:ascii="Arial" w:hAnsi="Arial" w:cs="Arial"/>
                <w:sz w:val="20"/>
                <w:szCs w:val="20"/>
                <w:lang w:val="en-US"/>
              </w:rPr>
            </w:pPr>
          </w:p>
          <w:p w:rsidR="00785A7A" w:rsidRPr="00466ABC" w:rsidRDefault="00785A7A" w:rsidP="00466ABC">
            <w:pPr>
              <w:autoSpaceDE w:val="0"/>
              <w:autoSpaceDN w:val="0"/>
              <w:adjustRightInd w:val="0"/>
              <w:spacing w:line="276" w:lineRule="auto"/>
              <w:rPr>
                <w:rFonts w:ascii="Arial" w:hAnsi="Arial" w:cs="Arial"/>
                <w:sz w:val="20"/>
                <w:szCs w:val="20"/>
                <w:lang w:val="en-US"/>
              </w:rPr>
            </w:pPr>
          </w:p>
          <w:p w:rsidR="00785A7A" w:rsidRPr="00466ABC" w:rsidRDefault="00785A7A" w:rsidP="00466ABC">
            <w:pPr>
              <w:autoSpaceDE w:val="0"/>
              <w:autoSpaceDN w:val="0"/>
              <w:adjustRightInd w:val="0"/>
              <w:spacing w:line="276" w:lineRule="auto"/>
              <w:rPr>
                <w:rFonts w:ascii="Arial" w:hAnsi="Arial" w:cs="Arial"/>
                <w:sz w:val="20"/>
                <w:szCs w:val="20"/>
              </w:rPr>
            </w:pPr>
          </w:p>
        </w:tc>
        <w:tc>
          <w:tcPr>
            <w:tcW w:w="1354" w:type="dxa"/>
          </w:tcPr>
          <w:p w:rsidR="00BF04F6" w:rsidRPr="00783609" w:rsidRDefault="00BF04F6" w:rsidP="00466ABC">
            <w:pPr>
              <w:autoSpaceDE w:val="0"/>
              <w:autoSpaceDN w:val="0"/>
              <w:adjustRightInd w:val="0"/>
              <w:spacing w:line="276" w:lineRule="auto"/>
              <w:rPr>
                <w:rFonts w:ascii="Arial" w:hAnsi="Arial" w:cs="Arial"/>
                <w:sz w:val="20"/>
                <w:szCs w:val="20"/>
              </w:rPr>
            </w:pPr>
            <w:r w:rsidRPr="00783609">
              <w:rPr>
                <w:rFonts w:ascii="Arial" w:hAnsi="Arial" w:cs="Arial"/>
                <w:sz w:val="20"/>
                <w:szCs w:val="20"/>
              </w:rPr>
              <w:lastRenderedPageBreak/>
              <w:t>N/A</w:t>
            </w:r>
          </w:p>
        </w:tc>
        <w:tc>
          <w:tcPr>
            <w:tcW w:w="1480" w:type="dxa"/>
          </w:tcPr>
          <w:p w:rsidR="00BF04F6" w:rsidRPr="00783609" w:rsidRDefault="00BF04F6" w:rsidP="00466ABC">
            <w:pPr>
              <w:autoSpaceDE w:val="0"/>
              <w:autoSpaceDN w:val="0"/>
              <w:adjustRightInd w:val="0"/>
              <w:spacing w:line="276" w:lineRule="auto"/>
              <w:rPr>
                <w:rFonts w:ascii="Arial" w:hAnsi="Arial" w:cs="Arial"/>
                <w:sz w:val="20"/>
                <w:szCs w:val="20"/>
              </w:rPr>
            </w:pPr>
            <w:r w:rsidRPr="00783609">
              <w:rPr>
                <w:rFonts w:ascii="Arial" w:hAnsi="Arial" w:cs="Arial"/>
                <w:sz w:val="20"/>
                <w:szCs w:val="20"/>
              </w:rPr>
              <w:t>N/A</w:t>
            </w:r>
          </w:p>
        </w:tc>
      </w:tr>
      <w:tr w:rsidR="00BF04F6" w:rsidRPr="00466ABC" w:rsidTr="000C412C">
        <w:tc>
          <w:tcPr>
            <w:tcW w:w="1946" w:type="dxa"/>
          </w:tcPr>
          <w:p w:rsidR="00BF04F6" w:rsidRPr="00466ABC" w:rsidRDefault="00BF04F6"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lastRenderedPageBreak/>
              <w:t xml:space="preserve">2.3.4 </w:t>
            </w:r>
          </w:p>
          <w:p w:rsidR="00BF04F6" w:rsidRPr="00466ABC" w:rsidRDefault="00BF04F6"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 xml:space="preserve">Number of cooperatives </w:t>
            </w:r>
            <w:r w:rsidRPr="00466ABC">
              <w:rPr>
                <w:rFonts w:ascii="Arial" w:hAnsi="Arial" w:cs="Arial"/>
                <w:sz w:val="20"/>
                <w:szCs w:val="20"/>
              </w:rPr>
              <w:lastRenderedPageBreak/>
              <w:t>supported with training</w:t>
            </w:r>
          </w:p>
        </w:tc>
        <w:tc>
          <w:tcPr>
            <w:tcW w:w="2070" w:type="dxa"/>
          </w:tcPr>
          <w:p w:rsidR="00BF04F6" w:rsidRPr="00466ABC" w:rsidRDefault="00BF04F6"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lastRenderedPageBreak/>
              <w:t>36</w:t>
            </w:r>
          </w:p>
        </w:tc>
        <w:tc>
          <w:tcPr>
            <w:tcW w:w="2120" w:type="dxa"/>
          </w:tcPr>
          <w:p w:rsidR="00785A7A" w:rsidRPr="00466ABC" w:rsidRDefault="00785A7A"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36 cooperatives were supported with</w:t>
            </w:r>
            <w:r w:rsidR="00E45430">
              <w:rPr>
                <w:rFonts w:ascii="Arial" w:hAnsi="Arial" w:cs="Arial"/>
                <w:sz w:val="20"/>
                <w:szCs w:val="20"/>
              </w:rPr>
              <w:t xml:space="preserve"> </w:t>
            </w:r>
            <w:r w:rsidRPr="00466ABC">
              <w:rPr>
                <w:rFonts w:ascii="Arial" w:hAnsi="Arial" w:cs="Arial"/>
                <w:sz w:val="20"/>
                <w:szCs w:val="20"/>
              </w:rPr>
              <w:lastRenderedPageBreak/>
              <w:t>FARM</w:t>
            </w:r>
            <w:r w:rsidR="0022245C" w:rsidRPr="00466ABC">
              <w:rPr>
                <w:rFonts w:ascii="Arial" w:hAnsi="Arial" w:cs="Arial"/>
                <w:sz w:val="20"/>
                <w:szCs w:val="20"/>
              </w:rPr>
              <w:t xml:space="preserve"> </w:t>
            </w:r>
            <w:r w:rsidRPr="00466ABC">
              <w:rPr>
                <w:rFonts w:ascii="Arial" w:hAnsi="Arial" w:cs="Arial"/>
                <w:sz w:val="20"/>
                <w:szCs w:val="20"/>
              </w:rPr>
              <w:t>TOGETHER training as follows:</w:t>
            </w:r>
          </w:p>
          <w:p w:rsidR="00785A7A" w:rsidRPr="00466ABC" w:rsidRDefault="00785A7A" w:rsidP="00466ABC">
            <w:pPr>
              <w:autoSpaceDE w:val="0"/>
              <w:autoSpaceDN w:val="0"/>
              <w:adjustRightInd w:val="0"/>
              <w:spacing w:line="276" w:lineRule="auto"/>
              <w:rPr>
                <w:rFonts w:ascii="Arial" w:eastAsiaTheme="minorHAnsi" w:hAnsi="Arial" w:cs="Arial"/>
                <w:sz w:val="20"/>
                <w:szCs w:val="20"/>
              </w:rPr>
            </w:pPr>
            <w:r w:rsidRPr="00466ABC">
              <w:rPr>
                <w:rFonts w:ascii="Arial" w:eastAsiaTheme="minorHAnsi" w:hAnsi="Arial" w:cs="Arial"/>
                <w:sz w:val="20"/>
                <w:szCs w:val="20"/>
              </w:rPr>
              <w:t>Five (5) in Eastern Cape</w:t>
            </w:r>
          </w:p>
          <w:p w:rsidR="00785A7A" w:rsidRPr="00466ABC" w:rsidRDefault="00785A7A" w:rsidP="00466ABC">
            <w:pPr>
              <w:autoSpaceDE w:val="0"/>
              <w:autoSpaceDN w:val="0"/>
              <w:adjustRightInd w:val="0"/>
              <w:spacing w:line="276" w:lineRule="auto"/>
              <w:rPr>
                <w:rFonts w:ascii="Arial" w:eastAsiaTheme="minorHAnsi" w:hAnsi="Arial" w:cs="Arial"/>
                <w:sz w:val="20"/>
                <w:szCs w:val="20"/>
              </w:rPr>
            </w:pPr>
            <w:r w:rsidRPr="00466ABC">
              <w:rPr>
                <w:rFonts w:ascii="Arial" w:eastAsiaTheme="minorHAnsi" w:hAnsi="Arial" w:cs="Arial"/>
                <w:sz w:val="20"/>
                <w:szCs w:val="20"/>
              </w:rPr>
              <w:t>Eight (8) in Free State</w:t>
            </w:r>
          </w:p>
          <w:p w:rsidR="00785A7A" w:rsidRPr="00466ABC" w:rsidRDefault="00785A7A" w:rsidP="00466ABC">
            <w:pPr>
              <w:autoSpaceDE w:val="0"/>
              <w:autoSpaceDN w:val="0"/>
              <w:adjustRightInd w:val="0"/>
              <w:spacing w:line="276" w:lineRule="auto"/>
              <w:rPr>
                <w:rFonts w:ascii="Arial" w:eastAsiaTheme="minorHAnsi" w:hAnsi="Arial" w:cs="Arial"/>
                <w:sz w:val="20"/>
                <w:szCs w:val="20"/>
              </w:rPr>
            </w:pPr>
            <w:r w:rsidRPr="00466ABC">
              <w:rPr>
                <w:rFonts w:ascii="Arial" w:eastAsiaTheme="minorHAnsi" w:hAnsi="Arial" w:cs="Arial"/>
                <w:sz w:val="20"/>
                <w:szCs w:val="20"/>
              </w:rPr>
              <w:t>Eight (8) in Gauteng</w:t>
            </w:r>
          </w:p>
          <w:p w:rsidR="00785A7A" w:rsidRPr="00466ABC" w:rsidRDefault="00785A7A" w:rsidP="00466ABC">
            <w:pPr>
              <w:autoSpaceDE w:val="0"/>
              <w:autoSpaceDN w:val="0"/>
              <w:adjustRightInd w:val="0"/>
              <w:spacing w:line="276" w:lineRule="auto"/>
              <w:rPr>
                <w:rFonts w:ascii="Arial" w:eastAsiaTheme="minorHAnsi" w:hAnsi="Arial" w:cs="Arial"/>
                <w:sz w:val="20"/>
                <w:szCs w:val="20"/>
              </w:rPr>
            </w:pPr>
            <w:r w:rsidRPr="00466ABC">
              <w:rPr>
                <w:rFonts w:ascii="Arial" w:eastAsiaTheme="minorHAnsi" w:hAnsi="Arial" w:cs="Arial"/>
                <w:sz w:val="20"/>
                <w:szCs w:val="20"/>
              </w:rPr>
              <w:t>Four (4) in Limpopo</w:t>
            </w:r>
          </w:p>
          <w:p w:rsidR="00785A7A" w:rsidRPr="00466ABC" w:rsidRDefault="00785A7A" w:rsidP="00466ABC">
            <w:pPr>
              <w:autoSpaceDE w:val="0"/>
              <w:autoSpaceDN w:val="0"/>
              <w:adjustRightInd w:val="0"/>
              <w:spacing w:line="276" w:lineRule="auto"/>
              <w:rPr>
                <w:rFonts w:ascii="Arial" w:eastAsiaTheme="minorHAnsi" w:hAnsi="Arial" w:cs="Arial"/>
                <w:sz w:val="20"/>
                <w:szCs w:val="20"/>
              </w:rPr>
            </w:pPr>
            <w:r w:rsidRPr="00466ABC">
              <w:rPr>
                <w:rFonts w:ascii="Arial" w:eastAsiaTheme="minorHAnsi" w:hAnsi="Arial" w:cs="Arial"/>
                <w:sz w:val="20"/>
                <w:szCs w:val="20"/>
              </w:rPr>
              <w:t>Seven (7) in Mpumalanga</w:t>
            </w:r>
          </w:p>
          <w:p w:rsidR="00785A7A" w:rsidRPr="00466ABC" w:rsidRDefault="00785A7A" w:rsidP="00466ABC">
            <w:pPr>
              <w:autoSpaceDE w:val="0"/>
              <w:autoSpaceDN w:val="0"/>
              <w:adjustRightInd w:val="0"/>
              <w:spacing w:line="276" w:lineRule="auto"/>
              <w:rPr>
                <w:rFonts w:ascii="Arial" w:eastAsiaTheme="minorHAnsi" w:hAnsi="Arial" w:cs="Arial"/>
                <w:sz w:val="20"/>
                <w:szCs w:val="20"/>
              </w:rPr>
            </w:pPr>
            <w:r w:rsidRPr="00466ABC">
              <w:rPr>
                <w:rFonts w:ascii="Arial" w:eastAsiaTheme="minorHAnsi" w:hAnsi="Arial" w:cs="Arial"/>
                <w:sz w:val="20"/>
                <w:szCs w:val="20"/>
              </w:rPr>
              <w:t>Four (4) in North West</w:t>
            </w:r>
          </w:p>
          <w:p w:rsidR="00BF04F6" w:rsidRPr="00466ABC" w:rsidRDefault="00BF04F6" w:rsidP="00466ABC">
            <w:pPr>
              <w:autoSpaceDE w:val="0"/>
              <w:autoSpaceDN w:val="0"/>
              <w:adjustRightInd w:val="0"/>
              <w:spacing w:line="276" w:lineRule="auto"/>
              <w:rPr>
                <w:rFonts w:ascii="Arial" w:hAnsi="Arial" w:cs="Arial"/>
                <w:sz w:val="20"/>
                <w:szCs w:val="20"/>
              </w:rPr>
            </w:pPr>
          </w:p>
          <w:p w:rsidR="00BF04F6" w:rsidRPr="00466ABC" w:rsidRDefault="00F872E5" w:rsidP="00466ABC">
            <w:pPr>
              <w:autoSpaceDE w:val="0"/>
              <w:autoSpaceDN w:val="0"/>
              <w:adjustRightInd w:val="0"/>
              <w:spacing w:line="276" w:lineRule="auto"/>
              <w:rPr>
                <w:rFonts w:ascii="Arial" w:hAnsi="Arial" w:cs="Arial"/>
                <w:sz w:val="20"/>
                <w:szCs w:val="20"/>
                <w:lang w:val="en-US"/>
              </w:rPr>
            </w:pPr>
            <w:r w:rsidRPr="00466ABC">
              <w:rPr>
                <w:rFonts w:ascii="Arial" w:hAnsi="Arial" w:cs="Arial"/>
                <w:noProof/>
                <w:sz w:val="20"/>
                <w:szCs w:val="20"/>
              </w:rPr>
              <mc:AlternateContent>
                <mc:Choice Requires="wps">
                  <w:drawing>
                    <wp:anchor distT="0" distB="0" distL="114300" distR="114300" simplePos="0" relativeHeight="252178432" behindDoc="0" locked="0" layoutInCell="1" allowOverlap="1" wp14:anchorId="3784B90A" wp14:editId="79BB97FC">
                      <wp:simplePos x="0" y="0"/>
                      <wp:positionH relativeFrom="column">
                        <wp:posOffset>635000</wp:posOffset>
                      </wp:positionH>
                      <wp:positionV relativeFrom="paragraph">
                        <wp:posOffset>45720</wp:posOffset>
                      </wp:positionV>
                      <wp:extent cx="180975" cy="114300"/>
                      <wp:effectExtent l="0" t="0" r="9525" b="0"/>
                      <wp:wrapNone/>
                      <wp:docPr id="16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911F2C8" id="Rectangle 11" o:spid="_x0000_s1026" style="position:absolute;margin-left:50pt;margin-top:3.6pt;width:14.25pt;height:9pt;flip:x;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" fillcolor="#4f6228" strokecolor="#41719c" strokeweight="1pt">
                      <v:path arrowok="t"/>
                    </v:rect>
                  </w:pict>
                </mc:Fallback>
              </mc:AlternateContent>
            </w:r>
            <w:r w:rsidR="00BF04F6" w:rsidRPr="00466ABC">
              <w:rPr>
                <w:rFonts w:ascii="Arial" w:hAnsi="Arial" w:cs="Arial"/>
                <w:sz w:val="20"/>
                <w:szCs w:val="20"/>
              </w:rPr>
              <w:t>Achieved</w:t>
            </w:r>
            <w:r w:rsidR="00BF04F6" w:rsidRPr="00466ABC">
              <w:rPr>
                <w:rFonts w:ascii="Arial" w:hAnsi="Arial" w:cs="Arial"/>
                <w:sz w:val="20"/>
                <w:szCs w:val="20"/>
                <w:lang w:val="en-US"/>
              </w:rPr>
              <w:t xml:space="preserve"> </w:t>
            </w:r>
          </w:p>
          <w:p w:rsidR="00BF04F6" w:rsidRPr="00466ABC" w:rsidRDefault="00BF04F6" w:rsidP="00466ABC">
            <w:pPr>
              <w:autoSpaceDE w:val="0"/>
              <w:autoSpaceDN w:val="0"/>
              <w:adjustRightInd w:val="0"/>
              <w:spacing w:line="276" w:lineRule="auto"/>
              <w:rPr>
                <w:rFonts w:ascii="Arial" w:hAnsi="Arial" w:cs="Arial"/>
                <w:sz w:val="20"/>
                <w:szCs w:val="20"/>
              </w:rPr>
            </w:pPr>
          </w:p>
        </w:tc>
        <w:tc>
          <w:tcPr>
            <w:tcW w:w="1890" w:type="dxa"/>
          </w:tcPr>
          <w:p w:rsidR="00BF04F6" w:rsidRPr="00466ABC" w:rsidRDefault="00BF04F6" w:rsidP="00466ABC">
            <w:pPr>
              <w:autoSpaceDE w:val="0"/>
              <w:autoSpaceDN w:val="0"/>
              <w:adjustRightInd w:val="0"/>
              <w:spacing w:line="276" w:lineRule="auto"/>
              <w:rPr>
                <w:rFonts w:ascii="Arial" w:hAnsi="Arial" w:cs="Arial"/>
                <w:sz w:val="20"/>
                <w:szCs w:val="20"/>
              </w:rPr>
            </w:pPr>
            <w:r w:rsidRPr="00783609">
              <w:rPr>
                <w:rFonts w:ascii="Arial" w:hAnsi="Arial" w:cs="Arial"/>
                <w:sz w:val="20"/>
                <w:szCs w:val="20"/>
              </w:rPr>
              <w:lastRenderedPageBreak/>
              <w:t>N/A</w:t>
            </w:r>
          </w:p>
        </w:tc>
        <w:tc>
          <w:tcPr>
            <w:tcW w:w="2337" w:type="dxa"/>
          </w:tcPr>
          <w:p w:rsidR="00BF04F6" w:rsidRPr="00466ABC" w:rsidRDefault="00BF04F6"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36</w:t>
            </w:r>
          </w:p>
        </w:tc>
        <w:tc>
          <w:tcPr>
            <w:tcW w:w="2113" w:type="dxa"/>
          </w:tcPr>
          <w:p w:rsidR="00BF04F6" w:rsidRPr="00466ABC" w:rsidRDefault="00BF04F6"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 xml:space="preserve">36 cooperatives were supported with </w:t>
            </w:r>
            <w:r w:rsidRPr="00466ABC">
              <w:rPr>
                <w:rFonts w:ascii="Arial" w:hAnsi="Arial" w:cs="Arial"/>
                <w:sz w:val="20"/>
                <w:szCs w:val="20"/>
              </w:rPr>
              <w:lastRenderedPageBreak/>
              <w:t>FARM</w:t>
            </w:r>
            <w:r w:rsidR="0022245C" w:rsidRPr="00466ABC">
              <w:rPr>
                <w:rFonts w:ascii="Arial" w:hAnsi="Arial" w:cs="Arial"/>
                <w:sz w:val="20"/>
                <w:szCs w:val="20"/>
              </w:rPr>
              <w:t xml:space="preserve"> </w:t>
            </w:r>
            <w:r w:rsidRPr="00466ABC">
              <w:rPr>
                <w:rFonts w:ascii="Arial" w:hAnsi="Arial" w:cs="Arial"/>
                <w:sz w:val="20"/>
                <w:szCs w:val="20"/>
              </w:rPr>
              <w:t>TOGETHER training as follows:</w:t>
            </w:r>
          </w:p>
          <w:p w:rsidR="00BF04F6" w:rsidRPr="00466ABC" w:rsidRDefault="00BF04F6" w:rsidP="00466ABC">
            <w:pPr>
              <w:autoSpaceDE w:val="0"/>
              <w:autoSpaceDN w:val="0"/>
              <w:adjustRightInd w:val="0"/>
              <w:spacing w:line="276" w:lineRule="auto"/>
              <w:rPr>
                <w:rFonts w:ascii="Arial" w:eastAsiaTheme="minorHAnsi" w:hAnsi="Arial" w:cs="Arial"/>
                <w:sz w:val="20"/>
                <w:szCs w:val="20"/>
              </w:rPr>
            </w:pPr>
            <w:r w:rsidRPr="00466ABC">
              <w:rPr>
                <w:rFonts w:ascii="Arial" w:eastAsiaTheme="minorHAnsi" w:hAnsi="Arial" w:cs="Arial"/>
                <w:sz w:val="20"/>
                <w:szCs w:val="20"/>
              </w:rPr>
              <w:t>F</w:t>
            </w:r>
            <w:r w:rsidR="00785A7A" w:rsidRPr="00466ABC">
              <w:rPr>
                <w:rFonts w:ascii="Arial" w:eastAsiaTheme="minorHAnsi" w:hAnsi="Arial" w:cs="Arial"/>
                <w:sz w:val="20"/>
                <w:szCs w:val="20"/>
              </w:rPr>
              <w:t>our (4</w:t>
            </w:r>
            <w:r w:rsidRPr="00466ABC">
              <w:rPr>
                <w:rFonts w:ascii="Arial" w:eastAsiaTheme="minorHAnsi" w:hAnsi="Arial" w:cs="Arial"/>
                <w:sz w:val="20"/>
                <w:szCs w:val="20"/>
              </w:rPr>
              <w:t>) in Eastern Cape</w:t>
            </w:r>
            <w:r w:rsidR="004C58CA">
              <w:rPr>
                <w:rFonts w:ascii="Arial" w:eastAsiaTheme="minorHAnsi" w:hAnsi="Arial" w:cs="Arial"/>
                <w:sz w:val="20"/>
                <w:szCs w:val="20"/>
              </w:rPr>
              <w:t>,</w:t>
            </w:r>
          </w:p>
          <w:p w:rsidR="00BF04F6" w:rsidRPr="00466ABC" w:rsidRDefault="00785A7A" w:rsidP="00466ABC">
            <w:pPr>
              <w:autoSpaceDE w:val="0"/>
              <w:autoSpaceDN w:val="0"/>
              <w:adjustRightInd w:val="0"/>
              <w:spacing w:line="276" w:lineRule="auto"/>
              <w:rPr>
                <w:rFonts w:ascii="Arial" w:eastAsiaTheme="minorHAnsi" w:hAnsi="Arial" w:cs="Arial"/>
                <w:sz w:val="20"/>
                <w:szCs w:val="20"/>
              </w:rPr>
            </w:pPr>
            <w:r w:rsidRPr="00466ABC">
              <w:rPr>
                <w:rFonts w:ascii="Arial" w:eastAsiaTheme="minorHAnsi" w:hAnsi="Arial" w:cs="Arial"/>
                <w:sz w:val="20"/>
                <w:szCs w:val="20"/>
              </w:rPr>
              <w:t>Seven</w:t>
            </w:r>
            <w:r w:rsidR="00BF04F6" w:rsidRPr="00466ABC">
              <w:rPr>
                <w:rFonts w:ascii="Arial" w:eastAsiaTheme="minorHAnsi" w:hAnsi="Arial" w:cs="Arial"/>
                <w:sz w:val="20"/>
                <w:szCs w:val="20"/>
              </w:rPr>
              <w:t xml:space="preserve"> (</w:t>
            </w:r>
            <w:r w:rsidRPr="00466ABC">
              <w:rPr>
                <w:rFonts w:ascii="Arial" w:eastAsiaTheme="minorHAnsi" w:hAnsi="Arial" w:cs="Arial"/>
                <w:sz w:val="20"/>
                <w:szCs w:val="20"/>
              </w:rPr>
              <w:t>7</w:t>
            </w:r>
            <w:r w:rsidR="00BF04F6" w:rsidRPr="00466ABC">
              <w:rPr>
                <w:rFonts w:ascii="Arial" w:eastAsiaTheme="minorHAnsi" w:hAnsi="Arial" w:cs="Arial"/>
                <w:sz w:val="20"/>
                <w:szCs w:val="20"/>
              </w:rPr>
              <w:t>) in Free State</w:t>
            </w:r>
            <w:r w:rsidR="004C58CA">
              <w:rPr>
                <w:rFonts w:ascii="Arial" w:eastAsiaTheme="minorHAnsi" w:hAnsi="Arial" w:cs="Arial"/>
                <w:sz w:val="20"/>
                <w:szCs w:val="20"/>
              </w:rPr>
              <w:t>,eight (8) in Gauteng, t</w:t>
            </w:r>
            <w:r w:rsidRPr="00466ABC">
              <w:rPr>
                <w:rFonts w:ascii="Arial" w:eastAsiaTheme="minorHAnsi" w:hAnsi="Arial" w:cs="Arial"/>
                <w:sz w:val="20"/>
                <w:szCs w:val="20"/>
              </w:rPr>
              <w:t>hirteen</w:t>
            </w:r>
            <w:r w:rsidR="00BF04F6" w:rsidRPr="00466ABC">
              <w:rPr>
                <w:rFonts w:ascii="Arial" w:eastAsiaTheme="minorHAnsi" w:hAnsi="Arial" w:cs="Arial"/>
                <w:sz w:val="20"/>
                <w:szCs w:val="20"/>
              </w:rPr>
              <w:t xml:space="preserve"> (</w:t>
            </w:r>
            <w:r w:rsidRPr="00466ABC">
              <w:rPr>
                <w:rFonts w:ascii="Arial" w:eastAsiaTheme="minorHAnsi" w:hAnsi="Arial" w:cs="Arial"/>
                <w:sz w:val="20"/>
                <w:szCs w:val="20"/>
              </w:rPr>
              <w:t>13</w:t>
            </w:r>
            <w:r w:rsidR="00BF04F6" w:rsidRPr="00466ABC">
              <w:rPr>
                <w:rFonts w:ascii="Arial" w:eastAsiaTheme="minorHAnsi" w:hAnsi="Arial" w:cs="Arial"/>
                <w:sz w:val="20"/>
                <w:szCs w:val="20"/>
              </w:rPr>
              <w:t xml:space="preserve">) in </w:t>
            </w:r>
            <w:r w:rsidRPr="00466ABC">
              <w:rPr>
                <w:rFonts w:ascii="Arial" w:eastAsiaTheme="minorHAnsi" w:hAnsi="Arial" w:cs="Arial"/>
                <w:sz w:val="20"/>
                <w:szCs w:val="20"/>
              </w:rPr>
              <w:t>KwaZulu Natal</w:t>
            </w:r>
            <w:r w:rsidR="004C58CA">
              <w:rPr>
                <w:rFonts w:ascii="Arial" w:eastAsiaTheme="minorHAnsi" w:hAnsi="Arial" w:cs="Arial"/>
                <w:sz w:val="20"/>
                <w:szCs w:val="20"/>
              </w:rPr>
              <w:t xml:space="preserve"> and</w:t>
            </w:r>
          </w:p>
          <w:p w:rsidR="00BF04F6" w:rsidRPr="00466ABC" w:rsidRDefault="004C58CA" w:rsidP="00466ABC">
            <w:pPr>
              <w:autoSpaceDE w:val="0"/>
              <w:autoSpaceDN w:val="0"/>
              <w:adjustRightInd w:val="0"/>
              <w:spacing w:line="276" w:lineRule="auto"/>
              <w:rPr>
                <w:rFonts w:ascii="Arial" w:eastAsiaTheme="minorHAnsi" w:hAnsi="Arial" w:cs="Arial"/>
                <w:sz w:val="20"/>
                <w:szCs w:val="20"/>
              </w:rPr>
            </w:pPr>
            <w:r>
              <w:rPr>
                <w:rFonts w:ascii="Arial" w:eastAsiaTheme="minorHAnsi" w:hAnsi="Arial" w:cs="Arial"/>
                <w:sz w:val="20"/>
                <w:szCs w:val="20"/>
              </w:rPr>
              <w:t>f</w:t>
            </w:r>
            <w:r w:rsidR="00BF04F6" w:rsidRPr="00466ABC">
              <w:rPr>
                <w:rFonts w:ascii="Arial" w:eastAsiaTheme="minorHAnsi" w:hAnsi="Arial" w:cs="Arial"/>
                <w:sz w:val="20"/>
                <w:szCs w:val="20"/>
              </w:rPr>
              <w:t>our (4) in North West</w:t>
            </w:r>
          </w:p>
          <w:p w:rsidR="00BF04F6" w:rsidRPr="00466ABC" w:rsidRDefault="00BF04F6" w:rsidP="00466ABC">
            <w:pPr>
              <w:autoSpaceDE w:val="0"/>
              <w:autoSpaceDN w:val="0"/>
              <w:adjustRightInd w:val="0"/>
              <w:spacing w:line="276" w:lineRule="auto"/>
              <w:rPr>
                <w:rFonts w:ascii="Arial" w:hAnsi="Arial" w:cs="Arial"/>
                <w:sz w:val="20"/>
                <w:szCs w:val="20"/>
              </w:rPr>
            </w:pPr>
          </w:p>
          <w:p w:rsidR="00BF04F6" w:rsidRPr="00466ABC" w:rsidRDefault="00F872E5" w:rsidP="00466ABC">
            <w:pPr>
              <w:autoSpaceDE w:val="0"/>
              <w:autoSpaceDN w:val="0"/>
              <w:adjustRightInd w:val="0"/>
              <w:spacing w:line="276" w:lineRule="auto"/>
              <w:rPr>
                <w:rFonts w:ascii="Arial" w:hAnsi="Arial" w:cs="Arial"/>
                <w:sz w:val="20"/>
                <w:szCs w:val="20"/>
                <w:lang w:val="en-US"/>
              </w:rPr>
            </w:pPr>
            <w:r w:rsidRPr="00466ABC">
              <w:rPr>
                <w:rFonts w:ascii="Arial" w:hAnsi="Arial" w:cs="Arial"/>
                <w:noProof/>
                <w:sz w:val="20"/>
                <w:szCs w:val="20"/>
              </w:rPr>
              <mc:AlternateContent>
                <mc:Choice Requires="wps">
                  <w:drawing>
                    <wp:anchor distT="0" distB="0" distL="114300" distR="114300" simplePos="0" relativeHeight="252180480" behindDoc="0" locked="0" layoutInCell="1" allowOverlap="1" wp14:anchorId="3784B90A" wp14:editId="79BB97FC">
                      <wp:simplePos x="0" y="0"/>
                      <wp:positionH relativeFrom="column">
                        <wp:posOffset>662305</wp:posOffset>
                      </wp:positionH>
                      <wp:positionV relativeFrom="paragraph">
                        <wp:posOffset>64770</wp:posOffset>
                      </wp:positionV>
                      <wp:extent cx="180975" cy="114300"/>
                      <wp:effectExtent l="0" t="0" r="9525" b="0"/>
                      <wp:wrapNone/>
                      <wp:docPr id="16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30BA55E" id="Rectangle 11" o:spid="_x0000_s1026" style="position:absolute;margin-left:52.15pt;margin-top:5.1pt;width:14.25pt;height:9pt;flip:x;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" fillcolor="#4f6228" strokecolor="#41719c" strokeweight="1pt">
                      <v:path arrowok="t"/>
                    </v:rect>
                  </w:pict>
                </mc:Fallback>
              </mc:AlternateContent>
            </w:r>
            <w:r w:rsidR="00BF04F6" w:rsidRPr="00466ABC">
              <w:rPr>
                <w:rFonts w:ascii="Arial" w:hAnsi="Arial" w:cs="Arial"/>
                <w:sz w:val="20"/>
                <w:szCs w:val="20"/>
              </w:rPr>
              <w:t>Achieved</w:t>
            </w:r>
            <w:r w:rsidR="00BF04F6" w:rsidRPr="00466ABC">
              <w:rPr>
                <w:rFonts w:ascii="Arial" w:hAnsi="Arial" w:cs="Arial"/>
                <w:sz w:val="20"/>
                <w:szCs w:val="20"/>
                <w:lang w:val="en-US"/>
              </w:rPr>
              <w:t xml:space="preserve"> </w:t>
            </w:r>
          </w:p>
          <w:p w:rsidR="00BF04F6" w:rsidRPr="00466ABC" w:rsidRDefault="00BF04F6" w:rsidP="00466ABC">
            <w:pPr>
              <w:autoSpaceDE w:val="0"/>
              <w:autoSpaceDN w:val="0"/>
              <w:adjustRightInd w:val="0"/>
              <w:spacing w:line="276" w:lineRule="auto"/>
              <w:rPr>
                <w:rFonts w:ascii="Arial" w:hAnsi="Arial" w:cs="Arial"/>
                <w:sz w:val="20"/>
                <w:szCs w:val="20"/>
              </w:rPr>
            </w:pPr>
          </w:p>
        </w:tc>
        <w:tc>
          <w:tcPr>
            <w:tcW w:w="1354" w:type="dxa"/>
          </w:tcPr>
          <w:p w:rsidR="00BF04F6" w:rsidRPr="00783609" w:rsidRDefault="00BF04F6" w:rsidP="00466ABC">
            <w:pPr>
              <w:autoSpaceDE w:val="0"/>
              <w:autoSpaceDN w:val="0"/>
              <w:adjustRightInd w:val="0"/>
              <w:spacing w:line="276" w:lineRule="auto"/>
              <w:rPr>
                <w:rFonts w:ascii="Arial" w:hAnsi="Arial" w:cs="Arial"/>
                <w:sz w:val="20"/>
                <w:szCs w:val="20"/>
              </w:rPr>
            </w:pPr>
            <w:r w:rsidRPr="00783609">
              <w:rPr>
                <w:rFonts w:ascii="Arial" w:hAnsi="Arial" w:cs="Arial"/>
                <w:sz w:val="20"/>
                <w:szCs w:val="20"/>
              </w:rPr>
              <w:lastRenderedPageBreak/>
              <w:t>N/A</w:t>
            </w:r>
          </w:p>
        </w:tc>
        <w:tc>
          <w:tcPr>
            <w:tcW w:w="1480" w:type="dxa"/>
          </w:tcPr>
          <w:p w:rsidR="00BF04F6" w:rsidRPr="00783609" w:rsidRDefault="00BF04F6" w:rsidP="00466ABC">
            <w:pPr>
              <w:autoSpaceDE w:val="0"/>
              <w:autoSpaceDN w:val="0"/>
              <w:adjustRightInd w:val="0"/>
              <w:spacing w:line="276" w:lineRule="auto"/>
              <w:rPr>
                <w:rFonts w:ascii="Arial" w:hAnsi="Arial" w:cs="Arial"/>
                <w:sz w:val="20"/>
                <w:szCs w:val="20"/>
              </w:rPr>
            </w:pPr>
            <w:r w:rsidRPr="00783609">
              <w:rPr>
                <w:rFonts w:ascii="Arial" w:hAnsi="Arial" w:cs="Arial"/>
                <w:sz w:val="20"/>
                <w:szCs w:val="20"/>
              </w:rPr>
              <w:t>N/A</w:t>
            </w:r>
          </w:p>
        </w:tc>
      </w:tr>
      <w:tr w:rsidR="00E45430" w:rsidRPr="00466ABC" w:rsidTr="000C412C">
        <w:tc>
          <w:tcPr>
            <w:tcW w:w="1946" w:type="dxa"/>
          </w:tcPr>
          <w:p w:rsidR="00E45430" w:rsidRPr="00466ABC" w:rsidRDefault="00E45430" w:rsidP="00E45430">
            <w:pPr>
              <w:autoSpaceDE w:val="0"/>
              <w:autoSpaceDN w:val="0"/>
              <w:adjustRightInd w:val="0"/>
              <w:spacing w:line="276" w:lineRule="auto"/>
              <w:rPr>
                <w:rFonts w:ascii="Arial" w:hAnsi="Arial" w:cs="Arial"/>
                <w:sz w:val="20"/>
                <w:szCs w:val="20"/>
              </w:rPr>
            </w:pPr>
            <w:r w:rsidRPr="00466ABC">
              <w:rPr>
                <w:rFonts w:ascii="Arial" w:hAnsi="Arial" w:cs="Arial"/>
                <w:sz w:val="20"/>
                <w:szCs w:val="20"/>
              </w:rPr>
              <w:lastRenderedPageBreak/>
              <w:t>2.3.5</w:t>
            </w:r>
          </w:p>
          <w:p w:rsidR="00E45430" w:rsidRPr="00466ABC" w:rsidRDefault="00E45430" w:rsidP="00E45430">
            <w:pPr>
              <w:autoSpaceDE w:val="0"/>
              <w:autoSpaceDN w:val="0"/>
              <w:adjustRightInd w:val="0"/>
              <w:spacing w:line="276" w:lineRule="auto"/>
              <w:rPr>
                <w:rFonts w:ascii="Arial" w:hAnsi="Arial" w:cs="Arial"/>
                <w:sz w:val="20"/>
                <w:szCs w:val="20"/>
              </w:rPr>
            </w:pPr>
            <w:r w:rsidRPr="00466ABC">
              <w:rPr>
                <w:rFonts w:ascii="Arial" w:hAnsi="Arial" w:cs="Arial"/>
                <w:sz w:val="20"/>
                <w:szCs w:val="20"/>
              </w:rPr>
              <w:t>AgriBEE Enforcement Guidelines implemented</w:t>
            </w:r>
          </w:p>
        </w:tc>
        <w:tc>
          <w:tcPr>
            <w:tcW w:w="2070" w:type="dxa"/>
          </w:tcPr>
          <w:p w:rsidR="00E45430" w:rsidRDefault="00E45430" w:rsidP="00E45430">
            <w:r w:rsidRPr="00A06A05">
              <w:rPr>
                <w:rFonts w:ascii="Arial" w:hAnsi="Arial" w:cs="Arial"/>
                <w:sz w:val="20"/>
                <w:szCs w:val="20"/>
              </w:rPr>
              <w:t>N/A</w:t>
            </w:r>
          </w:p>
        </w:tc>
        <w:tc>
          <w:tcPr>
            <w:tcW w:w="2120" w:type="dxa"/>
          </w:tcPr>
          <w:p w:rsidR="00E45430" w:rsidRDefault="00E45430" w:rsidP="00E45430">
            <w:r w:rsidRPr="00A06A05">
              <w:rPr>
                <w:rFonts w:ascii="Arial" w:hAnsi="Arial" w:cs="Arial"/>
                <w:sz w:val="20"/>
                <w:szCs w:val="20"/>
              </w:rPr>
              <w:t>N/A</w:t>
            </w:r>
          </w:p>
        </w:tc>
        <w:tc>
          <w:tcPr>
            <w:tcW w:w="1890" w:type="dxa"/>
          </w:tcPr>
          <w:p w:rsidR="00E45430" w:rsidRDefault="00E45430" w:rsidP="00E45430">
            <w:r w:rsidRPr="00A06A05">
              <w:rPr>
                <w:rFonts w:ascii="Arial" w:hAnsi="Arial" w:cs="Arial"/>
                <w:sz w:val="20"/>
                <w:szCs w:val="20"/>
              </w:rPr>
              <w:t>N/A</w:t>
            </w:r>
          </w:p>
        </w:tc>
        <w:tc>
          <w:tcPr>
            <w:tcW w:w="2337" w:type="dxa"/>
          </w:tcPr>
          <w:p w:rsidR="00E45430" w:rsidRPr="00466ABC" w:rsidRDefault="00E45430" w:rsidP="00E45430">
            <w:pPr>
              <w:autoSpaceDE w:val="0"/>
              <w:autoSpaceDN w:val="0"/>
              <w:adjustRightInd w:val="0"/>
              <w:spacing w:line="276" w:lineRule="auto"/>
              <w:rPr>
                <w:rFonts w:ascii="Arial" w:hAnsi="Arial" w:cs="Arial"/>
                <w:sz w:val="20"/>
                <w:szCs w:val="20"/>
              </w:rPr>
            </w:pPr>
            <w:r w:rsidRPr="00466ABC">
              <w:rPr>
                <w:rFonts w:ascii="Arial" w:hAnsi="Arial" w:cs="Arial"/>
                <w:sz w:val="20"/>
                <w:szCs w:val="20"/>
              </w:rPr>
              <w:t>Report on the implementation of AgriBEE Enforcement Guidelines</w:t>
            </w:r>
          </w:p>
        </w:tc>
        <w:tc>
          <w:tcPr>
            <w:tcW w:w="2113" w:type="dxa"/>
          </w:tcPr>
          <w:p w:rsidR="00E45430" w:rsidRPr="00466ABC" w:rsidRDefault="00E45430" w:rsidP="00E45430">
            <w:pPr>
              <w:autoSpaceDE w:val="0"/>
              <w:autoSpaceDN w:val="0"/>
              <w:adjustRightInd w:val="0"/>
              <w:spacing w:line="276" w:lineRule="auto"/>
              <w:rPr>
                <w:rFonts w:ascii="Arial" w:hAnsi="Arial" w:cs="Arial"/>
                <w:sz w:val="20"/>
                <w:szCs w:val="20"/>
              </w:rPr>
            </w:pPr>
            <w:r w:rsidRPr="00466ABC">
              <w:rPr>
                <w:rFonts w:ascii="Arial" w:hAnsi="Arial" w:cs="Arial"/>
                <w:sz w:val="20"/>
                <w:szCs w:val="20"/>
              </w:rPr>
              <w:t xml:space="preserve">Letters were prepared and sent to the affected regulators requesting them to provide their reports regarding the implementation of their aligned services to the AgriBEE Enforcement Guidelines. </w:t>
            </w:r>
          </w:p>
          <w:p w:rsidR="00E45430" w:rsidRPr="00466ABC" w:rsidRDefault="00E45430" w:rsidP="00E45430">
            <w:pPr>
              <w:autoSpaceDE w:val="0"/>
              <w:autoSpaceDN w:val="0"/>
              <w:adjustRightInd w:val="0"/>
              <w:spacing w:line="276" w:lineRule="auto"/>
              <w:rPr>
                <w:rFonts w:ascii="Arial" w:hAnsi="Arial" w:cs="Arial"/>
                <w:sz w:val="20"/>
                <w:szCs w:val="20"/>
              </w:rPr>
            </w:pPr>
          </w:p>
          <w:p w:rsidR="00E45430" w:rsidRPr="00466ABC" w:rsidRDefault="00E45430" w:rsidP="00E45430">
            <w:pPr>
              <w:autoSpaceDE w:val="0"/>
              <w:autoSpaceDN w:val="0"/>
              <w:adjustRightInd w:val="0"/>
              <w:spacing w:line="276" w:lineRule="auto"/>
              <w:rPr>
                <w:rFonts w:ascii="Arial" w:hAnsi="Arial" w:cs="Arial"/>
                <w:sz w:val="20"/>
                <w:szCs w:val="20"/>
              </w:rPr>
            </w:pPr>
            <w:r w:rsidRPr="00466ABC">
              <w:rPr>
                <w:rFonts w:ascii="Arial" w:hAnsi="Arial" w:cs="Arial"/>
                <w:sz w:val="20"/>
                <w:szCs w:val="20"/>
              </w:rPr>
              <w:t xml:space="preserve">Further assistance was provided to </w:t>
            </w:r>
            <w:r w:rsidRPr="00466ABC">
              <w:rPr>
                <w:rFonts w:ascii="Arial" w:hAnsi="Arial" w:cs="Arial"/>
                <w:sz w:val="20"/>
                <w:szCs w:val="20"/>
              </w:rPr>
              <w:lastRenderedPageBreak/>
              <w:t>some of the affected regulators e.g. PPECB with technical support regarding the alignment of their levers towards the implementation of AgriBEE Enforcement Guidelines.</w:t>
            </w:r>
          </w:p>
          <w:p w:rsidR="00E45430" w:rsidRPr="00466ABC" w:rsidRDefault="00E45430" w:rsidP="00E45430">
            <w:pPr>
              <w:autoSpaceDE w:val="0"/>
              <w:autoSpaceDN w:val="0"/>
              <w:adjustRightInd w:val="0"/>
              <w:spacing w:line="276" w:lineRule="auto"/>
              <w:rPr>
                <w:rFonts w:ascii="Arial" w:hAnsi="Arial" w:cs="Arial"/>
                <w:sz w:val="20"/>
                <w:szCs w:val="20"/>
              </w:rPr>
            </w:pPr>
          </w:p>
          <w:p w:rsidR="00E45430" w:rsidRPr="00466ABC" w:rsidRDefault="00E45430" w:rsidP="00E45430">
            <w:pPr>
              <w:autoSpaceDE w:val="0"/>
              <w:autoSpaceDN w:val="0"/>
              <w:adjustRightInd w:val="0"/>
              <w:spacing w:line="276" w:lineRule="auto"/>
              <w:rPr>
                <w:rFonts w:ascii="Arial" w:hAnsi="Arial" w:cs="Arial"/>
                <w:sz w:val="20"/>
                <w:szCs w:val="20"/>
              </w:rPr>
            </w:pPr>
            <w:r w:rsidRPr="00466ABC">
              <w:rPr>
                <w:rFonts w:ascii="Arial" w:hAnsi="Arial" w:cs="Arial"/>
                <w:noProof/>
                <w:sz w:val="20"/>
                <w:szCs w:val="20"/>
              </w:rPr>
              <mc:AlternateContent>
                <mc:Choice Requires="wps">
                  <w:drawing>
                    <wp:anchor distT="0" distB="0" distL="114300" distR="114300" simplePos="0" relativeHeight="252252160" behindDoc="0" locked="0" layoutInCell="1" allowOverlap="1" wp14:anchorId="20205032" wp14:editId="12B14D42">
                      <wp:simplePos x="0" y="0"/>
                      <wp:positionH relativeFrom="column">
                        <wp:posOffset>845185</wp:posOffset>
                      </wp:positionH>
                      <wp:positionV relativeFrom="paragraph">
                        <wp:posOffset>16510</wp:posOffset>
                      </wp:positionV>
                      <wp:extent cx="142875" cy="104775"/>
                      <wp:effectExtent l="14605" t="12700" r="13970" b="6350"/>
                      <wp:wrapNone/>
                      <wp:docPr id="5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55AEF76" id="Rectangle 205" o:spid="_x0000_s1026" style="position:absolute;margin-left:66.55pt;margin-top:1.3pt;width:11.25pt;height:8.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" fillcolor="#ffc000" strokecolor="#41719c" strokeweight="1pt"/>
                  </w:pict>
                </mc:Fallback>
              </mc:AlternateContent>
            </w:r>
            <w:r w:rsidRPr="00466ABC">
              <w:rPr>
                <w:rFonts w:ascii="Arial" w:hAnsi="Arial" w:cs="Arial"/>
                <w:sz w:val="20"/>
                <w:szCs w:val="20"/>
              </w:rPr>
              <w:t xml:space="preserve">In progress </w:t>
            </w:r>
          </w:p>
        </w:tc>
        <w:tc>
          <w:tcPr>
            <w:tcW w:w="1354" w:type="dxa"/>
          </w:tcPr>
          <w:p w:rsidR="00E45430" w:rsidRPr="00783609" w:rsidRDefault="00E45430" w:rsidP="00E45430">
            <w:pPr>
              <w:autoSpaceDE w:val="0"/>
              <w:autoSpaceDN w:val="0"/>
              <w:adjustRightInd w:val="0"/>
              <w:spacing w:line="276" w:lineRule="auto"/>
              <w:rPr>
                <w:rFonts w:ascii="Arial" w:hAnsi="Arial" w:cs="Arial"/>
                <w:sz w:val="20"/>
                <w:szCs w:val="20"/>
              </w:rPr>
            </w:pPr>
            <w:r>
              <w:rPr>
                <w:rFonts w:ascii="Arial" w:hAnsi="Arial" w:cs="Arial"/>
                <w:sz w:val="20"/>
                <w:szCs w:val="20"/>
              </w:rPr>
              <w:lastRenderedPageBreak/>
              <w:t>Work could not be concluded due to the nation-wide lockdown</w:t>
            </w:r>
          </w:p>
        </w:tc>
        <w:tc>
          <w:tcPr>
            <w:tcW w:w="1480" w:type="dxa"/>
          </w:tcPr>
          <w:p w:rsidR="00E45430" w:rsidRPr="00783609" w:rsidRDefault="00E45430" w:rsidP="00C83E93">
            <w:pPr>
              <w:autoSpaceDE w:val="0"/>
              <w:autoSpaceDN w:val="0"/>
              <w:adjustRightInd w:val="0"/>
              <w:spacing w:line="276" w:lineRule="auto"/>
              <w:rPr>
                <w:rFonts w:ascii="Arial" w:hAnsi="Arial" w:cs="Arial"/>
                <w:sz w:val="20"/>
                <w:szCs w:val="20"/>
              </w:rPr>
            </w:pPr>
            <w:r>
              <w:rPr>
                <w:rFonts w:ascii="Arial" w:hAnsi="Arial" w:cs="Arial"/>
                <w:sz w:val="20"/>
                <w:szCs w:val="20"/>
              </w:rPr>
              <w:t>Dra</w:t>
            </w:r>
            <w:r w:rsidR="00C83E93">
              <w:rPr>
                <w:rFonts w:ascii="Arial" w:hAnsi="Arial" w:cs="Arial"/>
                <w:sz w:val="20"/>
                <w:szCs w:val="20"/>
              </w:rPr>
              <w:t>ft report is being finalised.</w:t>
            </w:r>
          </w:p>
        </w:tc>
      </w:tr>
      <w:tr w:rsidR="00C83E93" w:rsidRPr="00466ABC" w:rsidTr="000C412C">
        <w:tc>
          <w:tcPr>
            <w:tcW w:w="1946" w:type="dxa"/>
            <w:vMerge w:val="restart"/>
          </w:tcPr>
          <w:p w:rsidR="00C83E93" w:rsidRPr="00466ABC" w:rsidRDefault="00C83E93" w:rsidP="00C83E93">
            <w:pPr>
              <w:autoSpaceDE w:val="0"/>
              <w:autoSpaceDN w:val="0"/>
              <w:adjustRightInd w:val="0"/>
              <w:spacing w:line="276" w:lineRule="auto"/>
              <w:rPr>
                <w:rFonts w:ascii="Arial" w:hAnsi="Arial" w:cs="Arial"/>
                <w:sz w:val="20"/>
                <w:szCs w:val="20"/>
              </w:rPr>
            </w:pPr>
            <w:r w:rsidRPr="00466ABC">
              <w:rPr>
                <w:rFonts w:ascii="Arial" w:hAnsi="Arial" w:cs="Arial"/>
                <w:sz w:val="20"/>
                <w:szCs w:val="20"/>
              </w:rPr>
              <w:lastRenderedPageBreak/>
              <w:t>2.3.6</w:t>
            </w:r>
          </w:p>
          <w:p w:rsidR="00C83E93" w:rsidRPr="00466ABC" w:rsidRDefault="00C83E93" w:rsidP="00C83E93">
            <w:pPr>
              <w:autoSpaceDE w:val="0"/>
              <w:autoSpaceDN w:val="0"/>
              <w:adjustRightInd w:val="0"/>
              <w:spacing w:line="276" w:lineRule="auto"/>
              <w:rPr>
                <w:rFonts w:ascii="Arial" w:hAnsi="Arial" w:cs="Arial"/>
                <w:sz w:val="20"/>
                <w:szCs w:val="20"/>
              </w:rPr>
            </w:pPr>
            <w:r w:rsidRPr="00466ABC">
              <w:rPr>
                <w:rFonts w:ascii="Arial" w:hAnsi="Arial" w:cs="Arial"/>
                <w:sz w:val="20"/>
                <w:szCs w:val="20"/>
              </w:rPr>
              <w:t>BBBEE Sector Codes for Agriculture and Forestry implemented</w:t>
            </w:r>
          </w:p>
        </w:tc>
        <w:tc>
          <w:tcPr>
            <w:tcW w:w="2070" w:type="dxa"/>
            <w:vMerge w:val="restart"/>
          </w:tcPr>
          <w:p w:rsidR="00C83E93" w:rsidRDefault="00C83E93" w:rsidP="00C83E93">
            <w:r w:rsidRPr="00541E5B">
              <w:rPr>
                <w:rFonts w:ascii="Arial" w:hAnsi="Arial" w:cs="Arial"/>
                <w:sz w:val="20"/>
                <w:szCs w:val="20"/>
              </w:rPr>
              <w:t>N/A</w:t>
            </w:r>
          </w:p>
        </w:tc>
        <w:tc>
          <w:tcPr>
            <w:tcW w:w="2120" w:type="dxa"/>
            <w:vMerge w:val="restart"/>
          </w:tcPr>
          <w:p w:rsidR="00C83E93" w:rsidRDefault="00C83E93" w:rsidP="00C83E93">
            <w:r w:rsidRPr="00541E5B">
              <w:rPr>
                <w:rFonts w:ascii="Arial" w:hAnsi="Arial" w:cs="Arial"/>
                <w:sz w:val="20"/>
                <w:szCs w:val="20"/>
              </w:rPr>
              <w:t>N/A</w:t>
            </w:r>
          </w:p>
        </w:tc>
        <w:tc>
          <w:tcPr>
            <w:tcW w:w="1890" w:type="dxa"/>
            <w:vMerge w:val="restart"/>
          </w:tcPr>
          <w:p w:rsidR="00C83E93" w:rsidRDefault="00C83E93" w:rsidP="00C83E93">
            <w:r w:rsidRPr="00541E5B">
              <w:rPr>
                <w:rFonts w:ascii="Arial" w:hAnsi="Arial" w:cs="Arial"/>
                <w:sz w:val="20"/>
                <w:szCs w:val="20"/>
              </w:rPr>
              <w:t>N/A</w:t>
            </w:r>
          </w:p>
        </w:tc>
        <w:tc>
          <w:tcPr>
            <w:tcW w:w="2337" w:type="dxa"/>
          </w:tcPr>
          <w:p w:rsidR="00C83E93" w:rsidRPr="00466ABC" w:rsidRDefault="00C83E93" w:rsidP="00C83E93">
            <w:pPr>
              <w:autoSpaceDE w:val="0"/>
              <w:autoSpaceDN w:val="0"/>
              <w:adjustRightInd w:val="0"/>
              <w:spacing w:line="276" w:lineRule="auto"/>
              <w:rPr>
                <w:rFonts w:ascii="Arial" w:hAnsi="Arial" w:cs="Arial"/>
                <w:sz w:val="20"/>
                <w:szCs w:val="20"/>
              </w:rPr>
            </w:pPr>
            <w:r w:rsidRPr="00466ABC">
              <w:rPr>
                <w:rFonts w:ascii="Arial" w:hAnsi="Arial" w:cs="Arial"/>
                <w:sz w:val="20"/>
                <w:szCs w:val="20"/>
              </w:rPr>
              <w:t>Report on the implementation of the AgriBEE Sector Code government undertaking</w:t>
            </w:r>
          </w:p>
        </w:tc>
        <w:tc>
          <w:tcPr>
            <w:tcW w:w="2113" w:type="dxa"/>
          </w:tcPr>
          <w:p w:rsidR="00C83E93" w:rsidRPr="00466ABC" w:rsidRDefault="00C83E93" w:rsidP="00C83E93">
            <w:pPr>
              <w:autoSpaceDE w:val="0"/>
              <w:autoSpaceDN w:val="0"/>
              <w:adjustRightInd w:val="0"/>
              <w:spacing w:line="276" w:lineRule="auto"/>
              <w:rPr>
                <w:rFonts w:ascii="Arial" w:hAnsi="Arial" w:cs="Arial"/>
                <w:sz w:val="20"/>
                <w:szCs w:val="20"/>
              </w:rPr>
            </w:pPr>
            <w:r w:rsidRPr="00466ABC">
              <w:rPr>
                <w:rFonts w:ascii="Arial" w:hAnsi="Arial" w:cs="Arial"/>
                <w:sz w:val="20"/>
                <w:szCs w:val="20"/>
              </w:rPr>
              <w:t>Report on the implementation of the AgriBEE Sector Code government undertaking was compiled</w:t>
            </w:r>
          </w:p>
          <w:p w:rsidR="00C83E93" w:rsidRPr="00466ABC" w:rsidRDefault="00C83E93" w:rsidP="00C83E93">
            <w:pPr>
              <w:autoSpaceDE w:val="0"/>
              <w:autoSpaceDN w:val="0"/>
              <w:adjustRightInd w:val="0"/>
              <w:spacing w:line="276" w:lineRule="auto"/>
              <w:rPr>
                <w:rFonts w:ascii="Arial" w:hAnsi="Arial" w:cs="Arial"/>
                <w:sz w:val="20"/>
                <w:szCs w:val="20"/>
              </w:rPr>
            </w:pPr>
            <w:r w:rsidRPr="00466ABC">
              <w:rPr>
                <w:rFonts w:ascii="Arial" w:hAnsi="Arial" w:cs="Arial"/>
                <w:noProof/>
                <w:sz w:val="20"/>
                <w:szCs w:val="20"/>
              </w:rPr>
              <mc:AlternateContent>
                <mc:Choice Requires="wps">
                  <w:drawing>
                    <wp:anchor distT="0" distB="0" distL="114300" distR="114300" simplePos="0" relativeHeight="252254208" behindDoc="0" locked="0" layoutInCell="1" allowOverlap="1" wp14:anchorId="6036FC10" wp14:editId="3870DAA3">
                      <wp:simplePos x="0" y="0"/>
                      <wp:positionH relativeFrom="column">
                        <wp:posOffset>633730</wp:posOffset>
                      </wp:positionH>
                      <wp:positionV relativeFrom="paragraph">
                        <wp:posOffset>41275</wp:posOffset>
                      </wp:positionV>
                      <wp:extent cx="180975" cy="114300"/>
                      <wp:effectExtent l="0" t="0" r="9525" b="0"/>
                      <wp:wrapNone/>
                      <wp:docPr id="16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CE0998C" id="Rectangle 11" o:spid="_x0000_s1026" style="position:absolute;margin-left:49.9pt;margin-top:3.25pt;width:14.25pt;height:9pt;flip:x;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" fillcolor="#4f6228" strokecolor="#41719c" strokeweight="1pt">
                      <v:path arrowok="t"/>
                    </v:rect>
                  </w:pict>
                </mc:Fallback>
              </mc:AlternateContent>
            </w:r>
            <w:r w:rsidRPr="00466ABC">
              <w:rPr>
                <w:rFonts w:ascii="Arial" w:hAnsi="Arial" w:cs="Arial"/>
                <w:sz w:val="20"/>
                <w:szCs w:val="20"/>
              </w:rPr>
              <w:t>Achieved</w:t>
            </w:r>
          </w:p>
        </w:tc>
        <w:tc>
          <w:tcPr>
            <w:tcW w:w="1354" w:type="dxa"/>
          </w:tcPr>
          <w:p w:rsidR="00C83E93" w:rsidRDefault="00C83E93" w:rsidP="00C83E93">
            <w:pPr>
              <w:autoSpaceDE w:val="0"/>
              <w:autoSpaceDN w:val="0"/>
              <w:adjustRightInd w:val="0"/>
              <w:spacing w:line="276" w:lineRule="auto"/>
              <w:rPr>
                <w:rFonts w:ascii="Arial" w:hAnsi="Arial" w:cs="Arial"/>
                <w:sz w:val="20"/>
                <w:szCs w:val="20"/>
              </w:rPr>
            </w:pPr>
            <w:r>
              <w:rPr>
                <w:rFonts w:ascii="Arial" w:hAnsi="Arial" w:cs="Arial"/>
                <w:sz w:val="20"/>
                <w:szCs w:val="20"/>
              </w:rPr>
              <w:t>N/A</w:t>
            </w:r>
          </w:p>
        </w:tc>
        <w:tc>
          <w:tcPr>
            <w:tcW w:w="1480" w:type="dxa"/>
          </w:tcPr>
          <w:p w:rsidR="00C83E93" w:rsidRDefault="00C83E93" w:rsidP="00C83E93">
            <w:pPr>
              <w:autoSpaceDE w:val="0"/>
              <w:autoSpaceDN w:val="0"/>
              <w:adjustRightInd w:val="0"/>
              <w:spacing w:line="276" w:lineRule="auto"/>
              <w:rPr>
                <w:rFonts w:ascii="Arial" w:hAnsi="Arial" w:cs="Arial"/>
                <w:sz w:val="20"/>
                <w:szCs w:val="20"/>
              </w:rPr>
            </w:pPr>
            <w:r>
              <w:rPr>
                <w:rFonts w:ascii="Arial" w:hAnsi="Arial" w:cs="Arial"/>
                <w:sz w:val="20"/>
                <w:szCs w:val="20"/>
              </w:rPr>
              <w:t>N/A</w:t>
            </w:r>
          </w:p>
        </w:tc>
      </w:tr>
      <w:tr w:rsidR="006C2F80" w:rsidRPr="00466ABC" w:rsidTr="000C412C">
        <w:tc>
          <w:tcPr>
            <w:tcW w:w="1946" w:type="dxa"/>
            <w:vMerge/>
          </w:tcPr>
          <w:p w:rsidR="006C2F80" w:rsidRPr="00466ABC" w:rsidRDefault="006C2F80" w:rsidP="00466ABC">
            <w:pPr>
              <w:autoSpaceDE w:val="0"/>
              <w:autoSpaceDN w:val="0"/>
              <w:adjustRightInd w:val="0"/>
              <w:spacing w:line="276" w:lineRule="auto"/>
              <w:rPr>
                <w:rFonts w:ascii="Arial" w:hAnsi="Arial" w:cs="Arial"/>
                <w:sz w:val="20"/>
                <w:szCs w:val="20"/>
              </w:rPr>
            </w:pPr>
          </w:p>
        </w:tc>
        <w:tc>
          <w:tcPr>
            <w:tcW w:w="2070" w:type="dxa"/>
            <w:vMerge/>
          </w:tcPr>
          <w:p w:rsidR="006C2F80" w:rsidRPr="00466ABC" w:rsidRDefault="006C2F80" w:rsidP="00466ABC">
            <w:pPr>
              <w:autoSpaceDE w:val="0"/>
              <w:autoSpaceDN w:val="0"/>
              <w:adjustRightInd w:val="0"/>
              <w:spacing w:line="276" w:lineRule="auto"/>
              <w:rPr>
                <w:rFonts w:ascii="Arial" w:hAnsi="Arial" w:cs="Arial"/>
                <w:sz w:val="20"/>
                <w:szCs w:val="20"/>
              </w:rPr>
            </w:pPr>
          </w:p>
        </w:tc>
        <w:tc>
          <w:tcPr>
            <w:tcW w:w="2120" w:type="dxa"/>
            <w:vMerge/>
          </w:tcPr>
          <w:p w:rsidR="006C2F80" w:rsidRPr="00466ABC" w:rsidRDefault="006C2F80" w:rsidP="00466ABC">
            <w:pPr>
              <w:autoSpaceDE w:val="0"/>
              <w:autoSpaceDN w:val="0"/>
              <w:adjustRightInd w:val="0"/>
              <w:spacing w:line="276" w:lineRule="auto"/>
              <w:rPr>
                <w:rFonts w:ascii="Arial" w:hAnsi="Arial" w:cs="Arial"/>
                <w:sz w:val="20"/>
                <w:szCs w:val="20"/>
              </w:rPr>
            </w:pPr>
          </w:p>
        </w:tc>
        <w:tc>
          <w:tcPr>
            <w:tcW w:w="1890" w:type="dxa"/>
            <w:vMerge/>
          </w:tcPr>
          <w:p w:rsidR="006C2F80" w:rsidRDefault="006C2F80" w:rsidP="00466ABC">
            <w:pPr>
              <w:autoSpaceDE w:val="0"/>
              <w:autoSpaceDN w:val="0"/>
              <w:adjustRightInd w:val="0"/>
              <w:spacing w:line="276" w:lineRule="auto"/>
              <w:rPr>
                <w:rFonts w:ascii="Arial" w:hAnsi="Arial" w:cs="Arial"/>
                <w:sz w:val="20"/>
                <w:szCs w:val="20"/>
              </w:rPr>
            </w:pPr>
          </w:p>
        </w:tc>
        <w:tc>
          <w:tcPr>
            <w:tcW w:w="2337" w:type="dxa"/>
          </w:tcPr>
          <w:p w:rsidR="006C2F80" w:rsidRPr="00466ABC" w:rsidRDefault="006C2F8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Report on the implementation of the Forestry  Sector Code government undertaking</w:t>
            </w:r>
          </w:p>
        </w:tc>
        <w:tc>
          <w:tcPr>
            <w:tcW w:w="2113" w:type="dxa"/>
          </w:tcPr>
          <w:p w:rsidR="006C2F80" w:rsidRPr="00466ABC" w:rsidRDefault="00380099"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Prior to the nation-wide lockdown, reminders were sent through email to various stakeholders for final inputs to the drafting of the Forestry</w:t>
            </w:r>
            <w:r w:rsidR="006C2F80" w:rsidRPr="00466ABC">
              <w:rPr>
                <w:rFonts w:ascii="Arial" w:hAnsi="Arial" w:cs="Arial"/>
                <w:sz w:val="20"/>
                <w:szCs w:val="20"/>
              </w:rPr>
              <w:t xml:space="preserve"> Sector </w:t>
            </w:r>
            <w:r w:rsidR="006C2F80" w:rsidRPr="00466ABC">
              <w:rPr>
                <w:rFonts w:ascii="Arial" w:hAnsi="Arial" w:cs="Arial"/>
                <w:sz w:val="20"/>
                <w:szCs w:val="20"/>
              </w:rPr>
              <w:lastRenderedPageBreak/>
              <w:t>Code government undertaking</w:t>
            </w:r>
            <w:r w:rsidRPr="00466ABC">
              <w:rPr>
                <w:rFonts w:ascii="Arial" w:hAnsi="Arial" w:cs="Arial"/>
                <w:sz w:val="20"/>
                <w:szCs w:val="20"/>
              </w:rPr>
              <w:t>.</w:t>
            </w:r>
            <w:r w:rsidR="006C2F80" w:rsidRPr="00466ABC">
              <w:rPr>
                <w:rFonts w:ascii="Arial" w:hAnsi="Arial" w:cs="Arial"/>
                <w:sz w:val="20"/>
                <w:szCs w:val="20"/>
              </w:rPr>
              <w:t xml:space="preserve"> </w:t>
            </w:r>
          </w:p>
          <w:p w:rsidR="006C2F80" w:rsidRPr="00466ABC" w:rsidRDefault="006C2F80" w:rsidP="00466ABC">
            <w:pPr>
              <w:autoSpaceDE w:val="0"/>
              <w:autoSpaceDN w:val="0"/>
              <w:adjustRightInd w:val="0"/>
              <w:spacing w:line="276" w:lineRule="auto"/>
              <w:rPr>
                <w:rFonts w:ascii="Arial" w:hAnsi="Arial" w:cs="Arial"/>
                <w:sz w:val="20"/>
                <w:szCs w:val="20"/>
              </w:rPr>
            </w:pPr>
          </w:p>
          <w:p w:rsidR="006C2F80" w:rsidRPr="00466ABC" w:rsidRDefault="005908C0" w:rsidP="00466ABC">
            <w:pPr>
              <w:autoSpaceDE w:val="0"/>
              <w:autoSpaceDN w:val="0"/>
              <w:adjustRightInd w:val="0"/>
              <w:spacing w:line="276" w:lineRule="auto"/>
              <w:rPr>
                <w:rFonts w:ascii="Arial" w:hAnsi="Arial" w:cs="Arial"/>
                <w:sz w:val="20"/>
                <w:szCs w:val="20"/>
              </w:rPr>
            </w:pPr>
            <w:r w:rsidRPr="00466ABC">
              <w:rPr>
                <w:rFonts w:ascii="Arial" w:hAnsi="Arial" w:cs="Arial"/>
                <w:noProof/>
                <w:sz w:val="20"/>
                <w:szCs w:val="20"/>
              </w:rPr>
              <mc:AlternateContent>
                <mc:Choice Requires="wps">
                  <w:drawing>
                    <wp:anchor distT="0" distB="0" distL="114300" distR="114300" simplePos="0" relativeHeight="251825152" behindDoc="0" locked="0" layoutInCell="1" allowOverlap="1">
                      <wp:simplePos x="0" y="0"/>
                      <wp:positionH relativeFrom="column">
                        <wp:posOffset>748030</wp:posOffset>
                      </wp:positionH>
                      <wp:positionV relativeFrom="paragraph">
                        <wp:posOffset>-5715</wp:posOffset>
                      </wp:positionV>
                      <wp:extent cx="142875" cy="104775"/>
                      <wp:effectExtent l="12700" t="6985" r="6350" b="12065"/>
                      <wp:wrapNone/>
                      <wp:docPr id="56"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F0FFED6" id="Rectangle 225" o:spid="_x0000_s1026" style="position:absolute;margin-left:58.9pt;margin-top:-.45pt;width:11.25pt;height:8.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" fillcolor="#ffc000" strokecolor="#41719c" strokeweight="1pt"/>
                  </w:pict>
                </mc:Fallback>
              </mc:AlternateContent>
            </w:r>
            <w:r w:rsidR="00380099" w:rsidRPr="00466ABC">
              <w:rPr>
                <w:rFonts w:ascii="Arial" w:hAnsi="Arial" w:cs="Arial"/>
                <w:sz w:val="20"/>
                <w:szCs w:val="20"/>
              </w:rPr>
              <w:t>In progress</w:t>
            </w:r>
          </w:p>
        </w:tc>
        <w:tc>
          <w:tcPr>
            <w:tcW w:w="1354" w:type="dxa"/>
          </w:tcPr>
          <w:p w:rsidR="006C2F80" w:rsidRDefault="00045113" w:rsidP="00466ABC">
            <w:pPr>
              <w:autoSpaceDE w:val="0"/>
              <w:autoSpaceDN w:val="0"/>
              <w:adjustRightInd w:val="0"/>
              <w:spacing w:line="276" w:lineRule="auto"/>
              <w:rPr>
                <w:rFonts w:ascii="Arial" w:hAnsi="Arial" w:cs="Arial"/>
                <w:sz w:val="20"/>
                <w:szCs w:val="20"/>
              </w:rPr>
            </w:pPr>
            <w:r>
              <w:rPr>
                <w:rFonts w:ascii="Arial" w:hAnsi="Arial" w:cs="Arial"/>
                <w:sz w:val="20"/>
                <w:szCs w:val="20"/>
              </w:rPr>
              <w:lastRenderedPageBreak/>
              <w:t>Work could not be concluded due to the nation-wide lockdown</w:t>
            </w:r>
          </w:p>
        </w:tc>
        <w:tc>
          <w:tcPr>
            <w:tcW w:w="1480" w:type="dxa"/>
          </w:tcPr>
          <w:p w:rsidR="006C2F80" w:rsidRDefault="00C83E93" w:rsidP="00C83E93">
            <w:pPr>
              <w:autoSpaceDE w:val="0"/>
              <w:autoSpaceDN w:val="0"/>
              <w:adjustRightInd w:val="0"/>
              <w:spacing w:line="276" w:lineRule="auto"/>
              <w:rPr>
                <w:rFonts w:ascii="Arial" w:hAnsi="Arial" w:cs="Arial"/>
                <w:sz w:val="20"/>
                <w:szCs w:val="20"/>
              </w:rPr>
            </w:pPr>
            <w:r>
              <w:rPr>
                <w:rFonts w:ascii="Arial" w:hAnsi="Arial" w:cs="Arial"/>
                <w:sz w:val="20"/>
                <w:szCs w:val="20"/>
              </w:rPr>
              <w:t>Report is being finalised.</w:t>
            </w:r>
          </w:p>
        </w:tc>
      </w:tr>
      <w:tr w:rsidR="007C774D" w:rsidRPr="00466ABC" w:rsidTr="000C412C">
        <w:trPr>
          <w:trHeight w:val="1286"/>
        </w:trPr>
        <w:tc>
          <w:tcPr>
            <w:tcW w:w="1946" w:type="dxa"/>
          </w:tcPr>
          <w:p w:rsidR="007C774D" w:rsidRPr="00466ABC" w:rsidRDefault="007C774D"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lastRenderedPageBreak/>
              <w:t>2.3.7</w:t>
            </w:r>
          </w:p>
          <w:p w:rsidR="007C774D" w:rsidRPr="00466ABC" w:rsidRDefault="007C774D"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Market Opportunity Profile Research Report developed</w:t>
            </w:r>
          </w:p>
        </w:tc>
        <w:tc>
          <w:tcPr>
            <w:tcW w:w="2070" w:type="dxa"/>
          </w:tcPr>
          <w:p w:rsidR="007C774D" w:rsidRPr="00466ABC" w:rsidRDefault="007C774D"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Draft Market Opportunity Profile Research Report for Forestry Product Exports developed (HS 44 &amp; 47)</w:t>
            </w:r>
          </w:p>
        </w:tc>
        <w:tc>
          <w:tcPr>
            <w:tcW w:w="2120" w:type="dxa"/>
          </w:tcPr>
          <w:p w:rsidR="007C774D" w:rsidRPr="00466ABC" w:rsidRDefault="007C774D"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Draft Market Opportunity Profile Research Report for Forestry Product Exports developed (HS 44 &amp; 47) was compiled</w:t>
            </w:r>
          </w:p>
          <w:p w:rsidR="007C774D" w:rsidRPr="00466ABC" w:rsidRDefault="007C774D" w:rsidP="00466ABC">
            <w:pPr>
              <w:autoSpaceDE w:val="0"/>
              <w:autoSpaceDN w:val="0"/>
              <w:adjustRightInd w:val="0"/>
              <w:spacing w:line="276" w:lineRule="auto"/>
              <w:rPr>
                <w:rFonts w:ascii="Arial" w:hAnsi="Arial" w:cs="Arial"/>
                <w:sz w:val="20"/>
                <w:szCs w:val="20"/>
              </w:rPr>
            </w:pPr>
          </w:p>
          <w:p w:rsidR="007C774D" w:rsidRPr="00466ABC" w:rsidRDefault="007C774D"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Harmonised System 44: Wood &amp; articles of wood</w:t>
            </w:r>
          </w:p>
          <w:p w:rsidR="007C774D" w:rsidRPr="00466ABC" w:rsidRDefault="007C774D" w:rsidP="00466ABC">
            <w:pPr>
              <w:autoSpaceDE w:val="0"/>
              <w:autoSpaceDN w:val="0"/>
              <w:adjustRightInd w:val="0"/>
              <w:spacing w:line="276" w:lineRule="auto"/>
              <w:rPr>
                <w:rFonts w:ascii="Arial" w:hAnsi="Arial" w:cs="Arial"/>
                <w:sz w:val="20"/>
                <w:szCs w:val="20"/>
              </w:rPr>
            </w:pPr>
          </w:p>
          <w:p w:rsidR="007C774D" w:rsidRPr="00466ABC" w:rsidRDefault="007C774D"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Harmonised System 47: Wood pulp</w:t>
            </w:r>
          </w:p>
          <w:p w:rsidR="007C774D" w:rsidRPr="00466ABC" w:rsidRDefault="007C774D" w:rsidP="00466ABC">
            <w:pPr>
              <w:autoSpaceDE w:val="0"/>
              <w:autoSpaceDN w:val="0"/>
              <w:adjustRightInd w:val="0"/>
              <w:spacing w:line="276" w:lineRule="auto"/>
              <w:rPr>
                <w:rFonts w:ascii="Arial" w:hAnsi="Arial" w:cs="Arial"/>
                <w:sz w:val="20"/>
                <w:szCs w:val="20"/>
              </w:rPr>
            </w:pPr>
          </w:p>
          <w:p w:rsidR="007C774D" w:rsidRPr="00466ABC" w:rsidRDefault="00F872E5" w:rsidP="00466ABC">
            <w:pPr>
              <w:autoSpaceDE w:val="0"/>
              <w:autoSpaceDN w:val="0"/>
              <w:adjustRightInd w:val="0"/>
              <w:spacing w:line="276" w:lineRule="auto"/>
              <w:rPr>
                <w:rFonts w:ascii="Arial" w:hAnsi="Arial" w:cs="Arial"/>
                <w:sz w:val="20"/>
                <w:szCs w:val="20"/>
              </w:rPr>
            </w:pPr>
            <w:r w:rsidRPr="00466ABC">
              <w:rPr>
                <w:rFonts w:ascii="Arial" w:hAnsi="Arial" w:cs="Arial"/>
                <w:noProof/>
                <w:sz w:val="20"/>
                <w:szCs w:val="20"/>
              </w:rPr>
              <mc:AlternateContent>
                <mc:Choice Requires="wps">
                  <w:drawing>
                    <wp:anchor distT="0" distB="0" distL="114300" distR="114300" simplePos="0" relativeHeight="252184576" behindDoc="0" locked="0" layoutInCell="1" allowOverlap="1" wp14:anchorId="3784B90A" wp14:editId="79BB97FC">
                      <wp:simplePos x="0" y="0"/>
                      <wp:positionH relativeFrom="column">
                        <wp:posOffset>644525</wp:posOffset>
                      </wp:positionH>
                      <wp:positionV relativeFrom="paragraph">
                        <wp:posOffset>55245</wp:posOffset>
                      </wp:positionV>
                      <wp:extent cx="180975" cy="114300"/>
                      <wp:effectExtent l="0" t="0" r="9525" b="0"/>
                      <wp:wrapNone/>
                      <wp:docPr id="16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204C184" id="Rectangle 11" o:spid="_x0000_s1026" style="position:absolute;margin-left:50.75pt;margin-top:4.35pt;width:14.25pt;height:9pt;flip:x;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" fillcolor="#4f6228" strokecolor="#41719c" strokeweight="1pt">
                      <v:path arrowok="t"/>
                    </v:rect>
                  </w:pict>
                </mc:Fallback>
              </mc:AlternateContent>
            </w:r>
            <w:r w:rsidR="00C83E93">
              <w:rPr>
                <w:rFonts w:ascii="Arial" w:hAnsi="Arial" w:cs="Arial"/>
                <w:sz w:val="20"/>
                <w:szCs w:val="20"/>
              </w:rPr>
              <w:t>Achieved</w:t>
            </w:r>
          </w:p>
        </w:tc>
        <w:tc>
          <w:tcPr>
            <w:tcW w:w="1890" w:type="dxa"/>
          </w:tcPr>
          <w:p w:rsidR="007C774D" w:rsidRPr="00783609" w:rsidRDefault="007C774D" w:rsidP="00466ABC">
            <w:pPr>
              <w:autoSpaceDE w:val="0"/>
              <w:autoSpaceDN w:val="0"/>
              <w:adjustRightInd w:val="0"/>
              <w:spacing w:line="276" w:lineRule="auto"/>
              <w:rPr>
                <w:rFonts w:ascii="Arial" w:hAnsi="Arial" w:cs="Arial"/>
                <w:sz w:val="20"/>
                <w:szCs w:val="20"/>
              </w:rPr>
            </w:pPr>
            <w:r w:rsidRPr="00783609">
              <w:rPr>
                <w:rFonts w:ascii="Arial" w:hAnsi="Arial" w:cs="Arial"/>
                <w:sz w:val="20"/>
                <w:szCs w:val="20"/>
              </w:rPr>
              <w:t>N/A</w:t>
            </w:r>
          </w:p>
        </w:tc>
        <w:tc>
          <w:tcPr>
            <w:tcW w:w="2337" w:type="dxa"/>
          </w:tcPr>
          <w:p w:rsidR="007C774D" w:rsidRPr="00466ABC" w:rsidRDefault="00E439AB"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Final Market Opportunity Profile Research Report for Forestry Product Exports developed (HS 44 &amp; 47)</w:t>
            </w:r>
          </w:p>
        </w:tc>
        <w:tc>
          <w:tcPr>
            <w:tcW w:w="2113" w:type="dxa"/>
          </w:tcPr>
          <w:p w:rsidR="00E439AB" w:rsidRDefault="00E439AB"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Draft Market Opportunity Profile Research Report for Forestry Product Exports developed (HS 44 &amp; 4</w:t>
            </w:r>
            <w:r w:rsidR="00C83E93">
              <w:rPr>
                <w:rFonts w:ascii="Arial" w:hAnsi="Arial" w:cs="Arial"/>
                <w:sz w:val="20"/>
                <w:szCs w:val="20"/>
              </w:rPr>
              <w:t>7) was developed</w:t>
            </w:r>
          </w:p>
          <w:p w:rsidR="00E439AB" w:rsidRPr="00466ABC" w:rsidRDefault="00E439AB"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Harmonised Sys</w:t>
            </w:r>
            <w:r w:rsidR="00C83E93">
              <w:rPr>
                <w:rFonts w:ascii="Arial" w:hAnsi="Arial" w:cs="Arial"/>
                <w:sz w:val="20"/>
                <w:szCs w:val="20"/>
              </w:rPr>
              <w:t>tem 44: Wood &amp; articles of wood</w:t>
            </w:r>
          </w:p>
          <w:p w:rsidR="00E439AB" w:rsidRPr="00466ABC" w:rsidRDefault="00E439AB"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Harmonised System 47: Wood pulp</w:t>
            </w:r>
          </w:p>
          <w:p w:rsidR="00E439AB" w:rsidRPr="00466ABC" w:rsidRDefault="00E439AB" w:rsidP="00466ABC">
            <w:pPr>
              <w:autoSpaceDE w:val="0"/>
              <w:autoSpaceDN w:val="0"/>
              <w:adjustRightInd w:val="0"/>
              <w:spacing w:line="276" w:lineRule="auto"/>
              <w:rPr>
                <w:rFonts w:ascii="Arial" w:hAnsi="Arial" w:cs="Arial"/>
                <w:sz w:val="20"/>
                <w:szCs w:val="20"/>
              </w:rPr>
            </w:pPr>
          </w:p>
          <w:p w:rsidR="00E439AB" w:rsidRPr="00466ABC" w:rsidRDefault="00F872E5" w:rsidP="00466ABC">
            <w:pPr>
              <w:autoSpaceDE w:val="0"/>
              <w:autoSpaceDN w:val="0"/>
              <w:adjustRightInd w:val="0"/>
              <w:spacing w:line="276" w:lineRule="auto"/>
              <w:rPr>
                <w:rFonts w:ascii="Arial" w:hAnsi="Arial" w:cs="Arial"/>
                <w:sz w:val="20"/>
                <w:szCs w:val="20"/>
              </w:rPr>
            </w:pPr>
            <w:r w:rsidRPr="00466ABC">
              <w:rPr>
                <w:rFonts w:ascii="Arial" w:hAnsi="Arial" w:cs="Arial"/>
                <w:noProof/>
                <w:sz w:val="20"/>
                <w:szCs w:val="20"/>
              </w:rPr>
              <mc:AlternateContent>
                <mc:Choice Requires="wps">
                  <w:drawing>
                    <wp:anchor distT="0" distB="0" distL="114300" distR="114300" simplePos="0" relativeHeight="252186624" behindDoc="0" locked="0" layoutInCell="1" allowOverlap="1" wp14:anchorId="3784B90A" wp14:editId="79BB97FC">
                      <wp:simplePos x="0" y="0"/>
                      <wp:positionH relativeFrom="column">
                        <wp:posOffset>586105</wp:posOffset>
                      </wp:positionH>
                      <wp:positionV relativeFrom="paragraph">
                        <wp:posOffset>7620</wp:posOffset>
                      </wp:positionV>
                      <wp:extent cx="180975" cy="114300"/>
                      <wp:effectExtent l="0" t="0" r="9525" b="0"/>
                      <wp:wrapNone/>
                      <wp:docPr id="16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1A79287" id="Rectangle 11" o:spid="_x0000_s1026" style="position:absolute;margin-left:46.15pt;margin-top:.6pt;width:14.25pt;height:9pt;flip:x;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" fillcolor="#4f6228" strokecolor="#41719c" strokeweight="1pt">
                      <v:path arrowok="t"/>
                    </v:rect>
                  </w:pict>
                </mc:Fallback>
              </mc:AlternateContent>
            </w:r>
            <w:r w:rsidR="00E439AB" w:rsidRPr="00466ABC">
              <w:rPr>
                <w:rFonts w:ascii="Arial" w:hAnsi="Arial" w:cs="Arial"/>
                <w:sz w:val="20"/>
                <w:szCs w:val="20"/>
              </w:rPr>
              <w:t>Achieved</w:t>
            </w:r>
          </w:p>
          <w:p w:rsidR="007C774D" w:rsidRDefault="007C774D" w:rsidP="00466ABC">
            <w:pPr>
              <w:autoSpaceDE w:val="0"/>
              <w:autoSpaceDN w:val="0"/>
              <w:adjustRightInd w:val="0"/>
              <w:spacing w:line="276" w:lineRule="auto"/>
              <w:rPr>
                <w:rFonts w:ascii="Arial" w:hAnsi="Arial" w:cs="Arial"/>
                <w:sz w:val="20"/>
                <w:szCs w:val="20"/>
              </w:rPr>
            </w:pPr>
          </w:p>
          <w:p w:rsidR="007071A3" w:rsidRPr="00E439AB" w:rsidRDefault="007071A3" w:rsidP="00466ABC">
            <w:pPr>
              <w:autoSpaceDE w:val="0"/>
              <w:autoSpaceDN w:val="0"/>
              <w:adjustRightInd w:val="0"/>
              <w:spacing w:line="276" w:lineRule="auto"/>
              <w:rPr>
                <w:rFonts w:ascii="Arial" w:hAnsi="Arial" w:cs="Arial"/>
                <w:sz w:val="20"/>
                <w:szCs w:val="20"/>
              </w:rPr>
            </w:pPr>
          </w:p>
        </w:tc>
        <w:tc>
          <w:tcPr>
            <w:tcW w:w="1354" w:type="dxa"/>
          </w:tcPr>
          <w:p w:rsidR="007C774D" w:rsidRPr="00783609" w:rsidRDefault="00E439AB" w:rsidP="00466ABC">
            <w:pPr>
              <w:autoSpaceDE w:val="0"/>
              <w:autoSpaceDN w:val="0"/>
              <w:adjustRightInd w:val="0"/>
              <w:spacing w:line="276" w:lineRule="auto"/>
              <w:rPr>
                <w:rFonts w:ascii="Arial" w:hAnsi="Arial" w:cs="Arial"/>
                <w:sz w:val="20"/>
                <w:szCs w:val="20"/>
              </w:rPr>
            </w:pPr>
            <w:r>
              <w:rPr>
                <w:rFonts w:ascii="Arial" w:hAnsi="Arial" w:cs="Arial"/>
                <w:sz w:val="20"/>
                <w:szCs w:val="20"/>
              </w:rPr>
              <w:t>N/A</w:t>
            </w:r>
          </w:p>
        </w:tc>
        <w:tc>
          <w:tcPr>
            <w:tcW w:w="1480" w:type="dxa"/>
          </w:tcPr>
          <w:p w:rsidR="007C774D" w:rsidRPr="00783609" w:rsidRDefault="00E439AB" w:rsidP="00466ABC">
            <w:pPr>
              <w:autoSpaceDE w:val="0"/>
              <w:autoSpaceDN w:val="0"/>
              <w:adjustRightInd w:val="0"/>
              <w:spacing w:line="276" w:lineRule="auto"/>
              <w:rPr>
                <w:rFonts w:ascii="Arial" w:hAnsi="Arial" w:cs="Arial"/>
                <w:sz w:val="20"/>
                <w:szCs w:val="20"/>
              </w:rPr>
            </w:pPr>
            <w:r>
              <w:rPr>
                <w:rFonts w:ascii="Arial" w:hAnsi="Arial" w:cs="Arial"/>
                <w:sz w:val="20"/>
                <w:szCs w:val="20"/>
              </w:rPr>
              <w:t>N/A</w:t>
            </w:r>
          </w:p>
        </w:tc>
      </w:tr>
      <w:tr w:rsidR="006C2F80" w:rsidRPr="00466ABC" w:rsidTr="000C412C">
        <w:tc>
          <w:tcPr>
            <w:tcW w:w="1946" w:type="dxa"/>
            <w:vMerge w:val="restart"/>
          </w:tcPr>
          <w:p w:rsidR="006C2F80" w:rsidRPr="00466ABC" w:rsidRDefault="006C2F8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 xml:space="preserve">2.3.8 </w:t>
            </w:r>
          </w:p>
          <w:p w:rsidR="006C2F80" w:rsidRPr="00466ABC" w:rsidRDefault="006C2F8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Trade agreements implemented</w:t>
            </w:r>
          </w:p>
        </w:tc>
        <w:tc>
          <w:tcPr>
            <w:tcW w:w="2070" w:type="dxa"/>
          </w:tcPr>
          <w:p w:rsidR="006C2F80" w:rsidRPr="00466ABC" w:rsidRDefault="006C2F8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Quarterly progress report on the implementation of trade agreements</w:t>
            </w:r>
          </w:p>
        </w:tc>
        <w:tc>
          <w:tcPr>
            <w:tcW w:w="2120" w:type="dxa"/>
          </w:tcPr>
          <w:p w:rsidR="006C2F80" w:rsidRPr="00466ABC" w:rsidRDefault="006C2F80"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Quarterly progress report on the implementation of trade agreements has been compiled.</w:t>
            </w:r>
          </w:p>
          <w:p w:rsidR="006C2F80" w:rsidRPr="00466ABC" w:rsidRDefault="00F872E5" w:rsidP="00466ABC">
            <w:pPr>
              <w:autoSpaceDE w:val="0"/>
              <w:autoSpaceDN w:val="0"/>
              <w:adjustRightInd w:val="0"/>
              <w:spacing w:line="276" w:lineRule="auto"/>
              <w:rPr>
                <w:rFonts w:ascii="Arial" w:hAnsi="Arial" w:cs="Arial"/>
                <w:sz w:val="20"/>
                <w:szCs w:val="20"/>
              </w:rPr>
            </w:pPr>
            <w:r w:rsidRPr="00466ABC">
              <w:rPr>
                <w:rFonts w:ascii="Arial" w:hAnsi="Arial" w:cs="Arial"/>
                <w:noProof/>
                <w:sz w:val="20"/>
                <w:szCs w:val="20"/>
              </w:rPr>
              <mc:AlternateContent>
                <mc:Choice Requires="wps">
                  <w:drawing>
                    <wp:anchor distT="0" distB="0" distL="114300" distR="114300" simplePos="0" relativeHeight="252188672" behindDoc="0" locked="0" layoutInCell="1" allowOverlap="1" wp14:anchorId="3784B90A" wp14:editId="79BB97FC">
                      <wp:simplePos x="0" y="0"/>
                      <wp:positionH relativeFrom="column">
                        <wp:posOffset>606425</wp:posOffset>
                      </wp:positionH>
                      <wp:positionV relativeFrom="paragraph">
                        <wp:posOffset>73660</wp:posOffset>
                      </wp:positionV>
                      <wp:extent cx="180975" cy="114300"/>
                      <wp:effectExtent l="0" t="0" r="9525" b="0"/>
                      <wp:wrapNone/>
                      <wp:docPr id="16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7A0E5E9" id="Rectangle 11" o:spid="_x0000_s1026" style="position:absolute;margin-left:47.75pt;margin-top:5.8pt;width:14.25pt;height:9pt;flip:x;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" fillcolor="#4f6228" strokecolor="#41719c" strokeweight="1pt">
                      <v:path arrowok="t"/>
                    </v:rect>
                  </w:pict>
                </mc:Fallback>
              </mc:AlternateContent>
            </w:r>
            <w:r w:rsidR="006C2F80" w:rsidRPr="00466ABC">
              <w:rPr>
                <w:rFonts w:ascii="Arial" w:hAnsi="Arial" w:cs="Arial"/>
                <w:sz w:val="20"/>
                <w:szCs w:val="20"/>
              </w:rPr>
              <w:t>Achieved</w:t>
            </w:r>
            <w:r w:rsidR="006C2F80" w:rsidRPr="00466ABC">
              <w:rPr>
                <w:rFonts w:ascii="Arial" w:hAnsi="Arial" w:cs="Arial"/>
                <w:sz w:val="20"/>
                <w:szCs w:val="20"/>
                <w:lang w:val="en-US"/>
              </w:rPr>
              <w:t xml:space="preserve"> </w:t>
            </w:r>
          </w:p>
        </w:tc>
        <w:tc>
          <w:tcPr>
            <w:tcW w:w="1890" w:type="dxa"/>
          </w:tcPr>
          <w:p w:rsidR="006C2F80" w:rsidRPr="00466ABC" w:rsidRDefault="006C2F80" w:rsidP="00466ABC">
            <w:pPr>
              <w:autoSpaceDE w:val="0"/>
              <w:autoSpaceDN w:val="0"/>
              <w:adjustRightInd w:val="0"/>
              <w:spacing w:line="276" w:lineRule="auto"/>
              <w:rPr>
                <w:rFonts w:ascii="Arial" w:hAnsi="Arial" w:cs="Arial"/>
                <w:sz w:val="20"/>
                <w:szCs w:val="20"/>
              </w:rPr>
            </w:pPr>
            <w:r w:rsidRPr="00783609">
              <w:rPr>
                <w:rFonts w:ascii="Arial" w:hAnsi="Arial" w:cs="Arial"/>
                <w:sz w:val="20"/>
                <w:szCs w:val="20"/>
              </w:rPr>
              <w:t>N/A</w:t>
            </w:r>
          </w:p>
        </w:tc>
        <w:tc>
          <w:tcPr>
            <w:tcW w:w="2337" w:type="dxa"/>
          </w:tcPr>
          <w:p w:rsidR="006C2F80" w:rsidRPr="00466ABC" w:rsidRDefault="00C34A17"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R</w:t>
            </w:r>
            <w:r w:rsidR="006C2F80" w:rsidRPr="00466ABC">
              <w:rPr>
                <w:rFonts w:ascii="Arial" w:hAnsi="Arial" w:cs="Arial"/>
                <w:sz w:val="20"/>
                <w:szCs w:val="20"/>
              </w:rPr>
              <w:t>eport on the implementation of trade agreements</w:t>
            </w:r>
          </w:p>
        </w:tc>
        <w:tc>
          <w:tcPr>
            <w:tcW w:w="2113" w:type="dxa"/>
          </w:tcPr>
          <w:p w:rsidR="006C2F80" w:rsidRPr="00466ABC" w:rsidRDefault="007071A3"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Prior to nation-wide lockdown, Back-to-Office reports were compiled by individual officials as part of inputs to the drafting of the r</w:t>
            </w:r>
            <w:r w:rsidR="00C34A17" w:rsidRPr="00466ABC">
              <w:rPr>
                <w:rFonts w:ascii="Arial" w:hAnsi="Arial" w:cs="Arial"/>
                <w:sz w:val="20"/>
                <w:szCs w:val="20"/>
              </w:rPr>
              <w:t>eport</w:t>
            </w:r>
            <w:r w:rsidR="006C2F80" w:rsidRPr="00466ABC">
              <w:rPr>
                <w:rFonts w:ascii="Arial" w:hAnsi="Arial" w:cs="Arial"/>
                <w:sz w:val="20"/>
                <w:szCs w:val="20"/>
              </w:rPr>
              <w:t>.</w:t>
            </w:r>
          </w:p>
          <w:p w:rsidR="00C34A17" w:rsidRPr="00466ABC" w:rsidRDefault="00C34A17" w:rsidP="00466ABC">
            <w:pPr>
              <w:autoSpaceDE w:val="0"/>
              <w:autoSpaceDN w:val="0"/>
              <w:adjustRightInd w:val="0"/>
              <w:spacing w:line="276" w:lineRule="auto"/>
              <w:rPr>
                <w:rFonts w:ascii="Arial" w:hAnsi="Arial" w:cs="Arial"/>
                <w:sz w:val="20"/>
                <w:szCs w:val="20"/>
              </w:rPr>
            </w:pPr>
          </w:p>
          <w:p w:rsidR="006C2F80" w:rsidRPr="00466ABC" w:rsidRDefault="005908C0" w:rsidP="00466ABC">
            <w:pPr>
              <w:autoSpaceDE w:val="0"/>
              <w:autoSpaceDN w:val="0"/>
              <w:adjustRightInd w:val="0"/>
              <w:spacing w:line="276" w:lineRule="auto"/>
              <w:rPr>
                <w:rFonts w:ascii="Arial" w:hAnsi="Arial" w:cs="Arial"/>
                <w:sz w:val="20"/>
                <w:szCs w:val="20"/>
              </w:rPr>
            </w:pPr>
            <w:r w:rsidRPr="00466ABC">
              <w:rPr>
                <w:rFonts w:ascii="Arial" w:hAnsi="Arial" w:cs="Arial"/>
                <w:noProof/>
                <w:sz w:val="20"/>
                <w:szCs w:val="20"/>
              </w:rPr>
              <mc:AlternateContent>
                <mc:Choice Requires="wps">
                  <w:drawing>
                    <wp:anchor distT="0" distB="0" distL="114300" distR="114300" simplePos="0" relativeHeight="251805696" behindDoc="0" locked="0" layoutInCell="1" allowOverlap="1">
                      <wp:simplePos x="0" y="0"/>
                      <wp:positionH relativeFrom="column">
                        <wp:posOffset>738505</wp:posOffset>
                      </wp:positionH>
                      <wp:positionV relativeFrom="paragraph">
                        <wp:posOffset>25400</wp:posOffset>
                      </wp:positionV>
                      <wp:extent cx="142875" cy="104775"/>
                      <wp:effectExtent l="12700" t="6985" r="6350" b="12065"/>
                      <wp:wrapNone/>
                      <wp:docPr id="5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C943827" id="Rectangle 20" o:spid="_x0000_s1026" style="position:absolute;margin-left:58.15pt;margin-top:2pt;width:11.25pt;height:8.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" fillcolor="#ffc000" strokecolor="#41719c" strokeweight="1pt"/>
                  </w:pict>
                </mc:Fallback>
              </mc:AlternateContent>
            </w:r>
            <w:r w:rsidR="007071A3" w:rsidRPr="00466ABC">
              <w:rPr>
                <w:rFonts w:ascii="Arial" w:hAnsi="Arial" w:cs="Arial"/>
                <w:sz w:val="20"/>
                <w:szCs w:val="20"/>
              </w:rPr>
              <w:t>In progress</w:t>
            </w:r>
            <w:r w:rsidR="006C2F80" w:rsidRPr="00466ABC">
              <w:rPr>
                <w:rFonts w:ascii="Arial" w:hAnsi="Arial" w:cs="Arial"/>
                <w:sz w:val="20"/>
                <w:szCs w:val="20"/>
                <w:lang w:val="en-US"/>
              </w:rPr>
              <w:t xml:space="preserve"> </w:t>
            </w:r>
          </w:p>
        </w:tc>
        <w:tc>
          <w:tcPr>
            <w:tcW w:w="1354" w:type="dxa"/>
          </w:tcPr>
          <w:p w:rsidR="006C2F80" w:rsidRPr="00783609" w:rsidRDefault="00C34A17" w:rsidP="00466ABC">
            <w:pPr>
              <w:autoSpaceDE w:val="0"/>
              <w:autoSpaceDN w:val="0"/>
              <w:adjustRightInd w:val="0"/>
              <w:spacing w:line="276" w:lineRule="auto"/>
              <w:rPr>
                <w:rFonts w:ascii="Arial" w:hAnsi="Arial" w:cs="Arial"/>
                <w:sz w:val="20"/>
                <w:szCs w:val="20"/>
              </w:rPr>
            </w:pPr>
            <w:r>
              <w:rPr>
                <w:rFonts w:ascii="Arial" w:hAnsi="Arial" w:cs="Arial"/>
                <w:sz w:val="20"/>
                <w:szCs w:val="20"/>
              </w:rPr>
              <w:t>Work could not be concluded due to the nation-wide lockdown</w:t>
            </w:r>
          </w:p>
        </w:tc>
        <w:tc>
          <w:tcPr>
            <w:tcW w:w="1480" w:type="dxa"/>
          </w:tcPr>
          <w:p w:rsidR="006C2F80" w:rsidRPr="00783609" w:rsidRDefault="00C34A17" w:rsidP="00F24BCA">
            <w:pPr>
              <w:autoSpaceDE w:val="0"/>
              <w:autoSpaceDN w:val="0"/>
              <w:adjustRightInd w:val="0"/>
              <w:spacing w:line="276" w:lineRule="auto"/>
              <w:rPr>
                <w:rFonts w:ascii="Arial" w:hAnsi="Arial" w:cs="Arial"/>
                <w:sz w:val="20"/>
                <w:szCs w:val="20"/>
              </w:rPr>
            </w:pPr>
            <w:r>
              <w:rPr>
                <w:rFonts w:ascii="Arial" w:hAnsi="Arial" w:cs="Arial"/>
                <w:sz w:val="20"/>
                <w:szCs w:val="20"/>
              </w:rPr>
              <w:t>Report is being finalised</w:t>
            </w:r>
            <w:r w:rsidR="00F24BCA">
              <w:rPr>
                <w:rFonts w:ascii="Arial" w:hAnsi="Arial" w:cs="Arial"/>
                <w:sz w:val="20"/>
                <w:szCs w:val="20"/>
              </w:rPr>
              <w:t>.</w:t>
            </w:r>
            <w:r>
              <w:rPr>
                <w:rFonts w:ascii="Arial" w:hAnsi="Arial" w:cs="Arial"/>
                <w:sz w:val="20"/>
                <w:szCs w:val="20"/>
              </w:rPr>
              <w:t xml:space="preserve"> </w:t>
            </w:r>
          </w:p>
        </w:tc>
      </w:tr>
      <w:tr w:rsidR="007071A3" w:rsidRPr="00466ABC" w:rsidTr="000C412C">
        <w:tc>
          <w:tcPr>
            <w:tcW w:w="1946" w:type="dxa"/>
            <w:vMerge/>
          </w:tcPr>
          <w:p w:rsidR="007071A3" w:rsidRPr="00466ABC" w:rsidRDefault="007071A3" w:rsidP="00466ABC">
            <w:pPr>
              <w:autoSpaceDE w:val="0"/>
              <w:autoSpaceDN w:val="0"/>
              <w:adjustRightInd w:val="0"/>
              <w:spacing w:line="276" w:lineRule="auto"/>
              <w:rPr>
                <w:rFonts w:ascii="Arial" w:hAnsi="Arial" w:cs="Arial"/>
                <w:sz w:val="20"/>
                <w:szCs w:val="20"/>
              </w:rPr>
            </w:pPr>
          </w:p>
        </w:tc>
        <w:tc>
          <w:tcPr>
            <w:tcW w:w="2070" w:type="dxa"/>
          </w:tcPr>
          <w:p w:rsidR="007071A3" w:rsidRPr="00466ABC" w:rsidRDefault="007071A3"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Quarterly progress report on participation in trade negotiations</w:t>
            </w:r>
          </w:p>
        </w:tc>
        <w:tc>
          <w:tcPr>
            <w:tcW w:w="2120" w:type="dxa"/>
          </w:tcPr>
          <w:p w:rsidR="007071A3" w:rsidRDefault="007071A3"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Quarterly progress report on participation in trade negotiations was compiled.</w:t>
            </w:r>
          </w:p>
          <w:p w:rsidR="00F24BCA" w:rsidRPr="00466ABC" w:rsidRDefault="00F24BCA" w:rsidP="00466ABC">
            <w:pPr>
              <w:autoSpaceDE w:val="0"/>
              <w:autoSpaceDN w:val="0"/>
              <w:adjustRightInd w:val="0"/>
              <w:spacing w:line="276" w:lineRule="auto"/>
              <w:rPr>
                <w:rFonts w:ascii="Arial" w:hAnsi="Arial" w:cs="Arial"/>
                <w:sz w:val="20"/>
                <w:szCs w:val="20"/>
              </w:rPr>
            </w:pPr>
          </w:p>
          <w:p w:rsidR="007071A3" w:rsidRPr="00466ABC" w:rsidRDefault="00F872E5" w:rsidP="00466ABC">
            <w:pPr>
              <w:autoSpaceDE w:val="0"/>
              <w:autoSpaceDN w:val="0"/>
              <w:adjustRightInd w:val="0"/>
              <w:spacing w:line="276" w:lineRule="auto"/>
              <w:rPr>
                <w:rFonts w:ascii="Arial" w:hAnsi="Arial" w:cs="Arial"/>
                <w:sz w:val="20"/>
                <w:szCs w:val="20"/>
              </w:rPr>
            </w:pPr>
            <w:r w:rsidRPr="00466ABC">
              <w:rPr>
                <w:rFonts w:ascii="Arial" w:hAnsi="Arial" w:cs="Arial"/>
                <w:noProof/>
                <w:sz w:val="20"/>
                <w:szCs w:val="20"/>
              </w:rPr>
              <mc:AlternateContent>
                <mc:Choice Requires="wps">
                  <w:drawing>
                    <wp:anchor distT="0" distB="0" distL="114300" distR="114300" simplePos="0" relativeHeight="252190720" behindDoc="0" locked="0" layoutInCell="1" allowOverlap="1" wp14:anchorId="3784B90A" wp14:editId="79BB97FC">
                      <wp:simplePos x="0" y="0"/>
                      <wp:positionH relativeFrom="column">
                        <wp:posOffset>654050</wp:posOffset>
                      </wp:positionH>
                      <wp:positionV relativeFrom="paragraph">
                        <wp:posOffset>55245</wp:posOffset>
                      </wp:positionV>
                      <wp:extent cx="180975" cy="114300"/>
                      <wp:effectExtent l="0" t="0" r="9525" b="0"/>
                      <wp:wrapNone/>
                      <wp:docPr id="16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26C7277" id="Rectangle 11" o:spid="_x0000_s1026" style="position:absolute;margin-left:51.5pt;margin-top:4.35pt;width:14.25pt;height:9pt;flip:x;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" fillcolor="#4f6228" strokecolor="#41719c" strokeweight="1pt">
                      <v:path arrowok="t"/>
                    </v:rect>
                  </w:pict>
                </mc:Fallback>
              </mc:AlternateContent>
            </w:r>
            <w:r w:rsidR="007071A3" w:rsidRPr="00466ABC">
              <w:rPr>
                <w:rFonts w:ascii="Arial" w:hAnsi="Arial" w:cs="Arial"/>
                <w:sz w:val="20"/>
                <w:szCs w:val="20"/>
              </w:rPr>
              <w:t>Achieved</w:t>
            </w:r>
            <w:r w:rsidR="007071A3" w:rsidRPr="00466ABC">
              <w:rPr>
                <w:rFonts w:ascii="Arial" w:hAnsi="Arial" w:cs="Arial"/>
                <w:sz w:val="20"/>
                <w:szCs w:val="20"/>
                <w:lang w:val="en-US"/>
              </w:rPr>
              <w:t xml:space="preserve"> </w:t>
            </w:r>
          </w:p>
        </w:tc>
        <w:tc>
          <w:tcPr>
            <w:tcW w:w="1890" w:type="dxa"/>
          </w:tcPr>
          <w:p w:rsidR="007071A3" w:rsidRPr="00466ABC" w:rsidRDefault="007071A3" w:rsidP="00466ABC">
            <w:pPr>
              <w:autoSpaceDE w:val="0"/>
              <w:autoSpaceDN w:val="0"/>
              <w:adjustRightInd w:val="0"/>
              <w:spacing w:line="276" w:lineRule="auto"/>
              <w:rPr>
                <w:rFonts w:ascii="Arial" w:hAnsi="Arial" w:cs="Arial"/>
                <w:sz w:val="20"/>
                <w:szCs w:val="20"/>
              </w:rPr>
            </w:pPr>
            <w:r w:rsidRPr="00783609">
              <w:rPr>
                <w:rFonts w:ascii="Arial" w:hAnsi="Arial" w:cs="Arial"/>
                <w:sz w:val="20"/>
                <w:szCs w:val="20"/>
              </w:rPr>
              <w:t>N/A</w:t>
            </w:r>
          </w:p>
        </w:tc>
        <w:tc>
          <w:tcPr>
            <w:tcW w:w="2337" w:type="dxa"/>
          </w:tcPr>
          <w:p w:rsidR="007071A3" w:rsidRPr="00466ABC" w:rsidRDefault="007071A3"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Report on participation in trade negotiations</w:t>
            </w:r>
          </w:p>
        </w:tc>
        <w:tc>
          <w:tcPr>
            <w:tcW w:w="2113" w:type="dxa"/>
          </w:tcPr>
          <w:p w:rsidR="007071A3" w:rsidRPr="00466ABC" w:rsidRDefault="007071A3"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Prior to nation-wide lockdown, Back-to-Office reports were compiled by individual officials as part of inputs to the drafting of the report.</w:t>
            </w:r>
          </w:p>
          <w:p w:rsidR="007071A3" w:rsidRPr="00466ABC" w:rsidRDefault="007071A3" w:rsidP="00466ABC">
            <w:pPr>
              <w:autoSpaceDE w:val="0"/>
              <w:autoSpaceDN w:val="0"/>
              <w:adjustRightInd w:val="0"/>
              <w:spacing w:line="276" w:lineRule="auto"/>
              <w:rPr>
                <w:rFonts w:ascii="Arial" w:hAnsi="Arial" w:cs="Arial"/>
                <w:sz w:val="20"/>
                <w:szCs w:val="20"/>
              </w:rPr>
            </w:pPr>
          </w:p>
          <w:p w:rsidR="007071A3" w:rsidRPr="00466ABC" w:rsidRDefault="005908C0" w:rsidP="00466ABC">
            <w:pPr>
              <w:autoSpaceDE w:val="0"/>
              <w:autoSpaceDN w:val="0"/>
              <w:adjustRightInd w:val="0"/>
              <w:spacing w:line="276" w:lineRule="auto"/>
              <w:rPr>
                <w:rFonts w:ascii="Arial" w:hAnsi="Arial" w:cs="Arial"/>
                <w:sz w:val="20"/>
                <w:szCs w:val="20"/>
              </w:rPr>
            </w:pPr>
            <w:r w:rsidRPr="00466ABC">
              <w:rPr>
                <w:rFonts w:ascii="Arial" w:hAnsi="Arial" w:cs="Arial"/>
                <w:noProof/>
                <w:sz w:val="20"/>
                <w:szCs w:val="20"/>
              </w:rPr>
              <mc:AlternateContent>
                <mc:Choice Requires="wps">
                  <w:drawing>
                    <wp:anchor distT="0" distB="0" distL="114300" distR="114300" simplePos="0" relativeHeight="251968512" behindDoc="0" locked="0" layoutInCell="1" allowOverlap="1">
                      <wp:simplePos x="0" y="0"/>
                      <wp:positionH relativeFrom="column">
                        <wp:posOffset>738505</wp:posOffset>
                      </wp:positionH>
                      <wp:positionV relativeFrom="paragraph">
                        <wp:posOffset>25400</wp:posOffset>
                      </wp:positionV>
                      <wp:extent cx="142875" cy="104775"/>
                      <wp:effectExtent l="12700" t="9525" r="6350" b="9525"/>
                      <wp:wrapNone/>
                      <wp:docPr id="50"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1359A8D" id="Rectangle 358" o:spid="_x0000_s1026" style="position:absolute;margin-left:58.15pt;margin-top:2pt;width:11.25pt;height:8.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" fillcolor="#ffc000" strokecolor="#41719c" strokeweight="1pt"/>
                  </w:pict>
                </mc:Fallback>
              </mc:AlternateContent>
            </w:r>
            <w:r w:rsidR="007071A3" w:rsidRPr="00466ABC">
              <w:rPr>
                <w:rFonts w:ascii="Arial" w:hAnsi="Arial" w:cs="Arial"/>
                <w:sz w:val="20"/>
                <w:szCs w:val="20"/>
              </w:rPr>
              <w:t>In progress</w:t>
            </w:r>
            <w:r w:rsidR="007071A3" w:rsidRPr="00466ABC">
              <w:rPr>
                <w:rFonts w:ascii="Arial" w:hAnsi="Arial" w:cs="Arial"/>
                <w:sz w:val="20"/>
                <w:szCs w:val="20"/>
                <w:lang w:val="en-US"/>
              </w:rPr>
              <w:t xml:space="preserve"> </w:t>
            </w:r>
          </w:p>
        </w:tc>
        <w:tc>
          <w:tcPr>
            <w:tcW w:w="1354" w:type="dxa"/>
          </w:tcPr>
          <w:p w:rsidR="007071A3" w:rsidRPr="00783609" w:rsidRDefault="007071A3" w:rsidP="00466ABC">
            <w:pPr>
              <w:autoSpaceDE w:val="0"/>
              <w:autoSpaceDN w:val="0"/>
              <w:adjustRightInd w:val="0"/>
              <w:spacing w:line="276" w:lineRule="auto"/>
              <w:rPr>
                <w:rFonts w:ascii="Arial" w:hAnsi="Arial" w:cs="Arial"/>
                <w:sz w:val="20"/>
                <w:szCs w:val="20"/>
              </w:rPr>
            </w:pPr>
            <w:r>
              <w:rPr>
                <w:rFonts w:ascii="Arial" w:hAnsi="Arial" w:cs="Arial"/>
                <w:sz w:val="20"/>
                <w:szCs w:val="20"/>
              </w:rPr>
              <w:t>Work could not be concluded due to the nation-wide lockdown</w:t>
            </w:r>
          </w:p>
        </w:tc>
        <w:tc>
          <w:tcPr>
            <w:tcW w:w="1480" w:type="dxa"/>
          </w:tcPr>
          <w:p w:rsidR="007071A3" w:rsidRPr="00783609" w:rsidRDefault="007071A3" w:rsidP="00F24BCA">
            <w:pPr>
              <w:autoSpaceDE w:val="0"/>
              <w:autoSpaceDN w:val="0"/>
              <w:adjustRightInd w:val="0"/>
              <w:spacing w:line="276" w:lineRule="auto"/>
              <w:rPr>
                <w:rFonts w:ascii="Arial" w:hAnsi="Arial" w:cs="Arial"/>
                <w:sz w:val="20"/>
                <w:szCs w:val="20"/>
              </w:rPr>
            </w:pPr>
            <w:r>
              <w:rPr>
                <w:rFonts w:ascii="Arial" w:hAnsi="Arial" w:cs="Arial"/>
                <w:sz w:val="20"/>
                <w:szCs w:val="20"/>
              </w:rPr>
              <w:t xml:space="preserve">Report is being </w:t>
            </w:r>
            <w:r w:rsidR="00F24BCA">
              <w:rPr>
                <w:rFonts w:ascii="Arial" w:hAnsi="Arial" w:cs="Arial"/>
                <w:sz w:val="20"/>
                <w:szCs w:val="20"/>
              </w:rPr>
              <w:t>finalised.</w:t>
            </w:r>
          </w:p>
        </w:tc>
      </w:tr>
      <w:tr w:rsidR="001A5046" w:rsidRPr="00466ABC" w:rsidTr="00C83E93">
        <w:trPr>
          <w:trHeight w:val="2959"/>
        </w:trPr>
        <w:tc>
          <w:tcPr>
            <w:tcW w:w="1946" w:type="dxa"/>
            <w:vMerge w:val="restart"/>
          </w:tcPr>
          <w:p w:rsidR="001A5046" w:rsidRPr="00466ABC" w:rsidRDefault="001A5046"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lastRenderedPageBreak/>
              <w:t>2.3.9</w:t>
            </w:r>
          </w:p>
          <w:p w:rsidR="001A5046" w:rsidRPr="00466ABC" w:rsidRDefault="001A5046"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International Relations Strategy implemented</w:t>
            </w:r>
          </w:p>
          <w:p w:rsidR="001A5046" w:rsidRPr="00466ABC" w:rsidRDefault="001A5046" w:rsidP="00466ABC">
            <w:pPr>
              <w:autoSpaceDE w:val="0"/>
              <w:autoSpaceDN w:val="0"/>
              <w:adjustRightInd w:val="0"/>
              <w:spacing w:line="276" w:lineRule="auto"/>
              <w:rPr>
                <w:rFonts w:ascii="Arial" w:hAnsi="Arial" w:cs="Arial"/>
                <w:sz w:val="20"/>
                <w:szCs w:val="20"/>
              </w:rPr>
            </w:pPr>
          </w:p>
          <w:p w:rsidR="001A5046" w:rsidRPr="00466ABC" w:rsidRDefault="001A5046" w:rsidP="00466ABC">
            <w:pPr>
              <w:autoSpaceDE w:val="0"/>
              <w:autoSpaceDN w:val="0"/>
              <w:adjustRightInd w:val="0"/>
              <w:spacing w:line="276" w:lineRule="auto"/>
              <w:rPr>
                <w:rFonts w:ascii="Arial" w:hAnsi="Arial" w:cs="Arial"/>
                <w:sz w:val="20"/>
                <w:szCs w:val="20"/>
              </w:rPr>
            </w:pPr>
          </w:p>
        </w:tc>
        <w:tc>
          <w:tcPr>
            <w:tcW w:w="2070" w:type="dxa"/>
          </w:tcPr>
          <w:p w:rsidR="001A5046" w:rsidRPr="00466ABC" w:rsidRDefault="001A5046"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Quarterly progress report on strategic engagements of partners within South-South, North-South and multilateral agencies/forums</w:t>
            </w:r>
          </w:p>
        </w:tc>
        <w:tc>
          <w:tcPr>
            <w:tcW w:w="2120" w:type="dxa"/>
          </w:tcPr>
          <w:p w:rsidR="001A5046" w:rsidRDefault="001A5046"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Quarterly progress report on strategic engagements of partners within South-South, North-South and multilateral agencies/forums has been compiled.</w:t>
            </w:r>
          </w:p>
          <w:p w:rsidR="00F24BCA" w:rsidRPr="00466ABC" w:rsidRDefault="00F24BCA" w:rsidP="00466ABC">
            <w:pPr>
              <w:autoSpaceDE w:val="0"/>
              <w:autoSpaceDN w:val="0"/>
              <w:adjustRightInd w:val="0"/>
              <w:spacing w:line="276" w:lineRule="auto"/>
              <w:rPr>
                <w:rFonts w:ascii="Arial" w:hAnsi="Arial" w:cs="Arial"/>
                <w:sz w:val="20"/>
                <w:szCs w:val="20"/>
              </w:rPr>
            </w:pPr>
          </w:p>
          <w:p w:rsidR="00F24BCA" w:rsidRPr="00C83E93" w:rsidRDefault="00F872E5" w:rsidP="00466ABC">
            <w:pPr>
              <w:autoSpaceDE w:val="0"/>
              <w:autoSpaceDN w:val="0"/>
              <w:adjustRightInd w:val="0"/>
              <w:spacing w:line="276" w:lineRule="auto"/>
              <w:rPr>
                <w:rFonts w:ascii="Arial" w:hAnsi="Arial" w:cs="Arial"/>
                <w:sz w:val="20"/>
                <w:szCs w:val="20"/>
                <w:lang w:val="en-US"/>
              </w:rPr>
            </w:pPr>
            <w:r w:rsidRPr="00466ABC">
              <w:rPr>
                <w:rFonts w:ascii="Arial" w:hAnsi="Arial" w:cs="Arial"/>
                <w:noProof/>
                <w:sz w:val="20"/>
                <w:szCs w:val="20"/>
              </w:rPr>
              <mc:AlternateContent>
                <mc:Choice Requires="wps">
                  <w:drawing>
                    <wp:anchor distT="0" distB="0" distL="114300" distR="114300" simplePos="0" relativeHeight="252192768" behindDoc="0" locked="0" layoutInCell="1" allowOverlap="1" wp14:anchorId="3784B90A" wp14:editId="79BB97FC">
                      <wp:simplePos x="0" y="0"/>
                      <wp:positionH relativeFrom="column">
                        <wp:posOffset>596900</wp:posOffset>
                      </wp:positionH>
                      <wp:positionV relativeFrom="paragraph">
                        <wp:posOffset>13970</wp:posOffset>
                      </wp:positionV>
                      <wp:extent cx="180975" cy="114300"/>
                      <wp:effectExtent l="0" t="0" r="9525" b="0"/>
                      <wp:wrapNone/>
                      <wp:docPr id="16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E1DA5FB" id="Rectangle 11" o:spid="_x0000_s1026" style="position:absolute;margin-left:47pt;margin-top:1.1pt;width:14.25pt;height:9pt;flip:x;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" fillcolor="#4f6228" strokecolor="#41719c" strokeweight="1pt">
                      <v:path arrowok="t"/>
                    </v:rect>
                  </w:pict>
                </mc:Fallback>
              </mc:AlternateContent>
            </w:r>
            <w:r w:rsidR="001A5046" w:rsidRPr="00466ABC">
              <w:rPr>
                <w:rFonts w:ascii="Arial" w:hAnsi="Arial" w:cs="Arial"/>
                <w:sz w:val="20"/>
                <w:szCs w:val="20"/>
              </w:rPr>
              <w:t>Achieved</w:t>
            </w:r>
            <w:r w:rsidR="001A5046" w:rsidRPr="00466ABC">
              <w:rPr>
                <w:rFonts w:ascii="Arial" w:hAnsi="Arial" w:cs="Arial"/>
                <w:sz w:val="20"/>
                <w:szCs w:val="20"/>
                <w:lang w:val="en-US"/>
              </w:rPr>
              <w:t xml:space="preserve"> </w:t>
            </w:r>
          </w:p>
        </w:tc>
        <w:tc>
          <w:tcPr>
            <w:tcW w:w="1890" w:type="dxa"/>
          </w:tcPr>
          <w:p w:rsidR="001A5046" w:rsidRPr="00466ABC" w:rsidRDefault="001A5046" w:rsidP="00466ABC">
            <w:pPr>
              <w:autoSpaceDE w:val="0"/>
              <w:autoSpaceDN w:val="0"/>
              <w:adjustRightInd w:val="0"/>
              <w:spacing w:line="276" w:lineRule="auto"/>
              <w:rPr>
                <w:rFonts w:ascii="Arial" w:hAnsi="Arial" w:cs="Arial"/>
                <w:sz w:val="20"/>
                <w:szCs w:val="20"/>
              </w:rPr>
            </w:pPr>
            <w:r w:rsidRPr="00783609">
              <w:rPr>
                <w:rFonts w:ascii="Arial" w:hAnsi="Arial" w:cs="Arial"/>
                <w:sz w:val="20"/>
                <w:szCs w:val="20"/>
              </w:rPr>
              <w:t>N/A</w:t>
            </w:r>
          </w:p>
        </w:tc>
        <w:tc>
          <w:tcPr>
            <w:tcW w:w="2337" w:type="dxa"/>
          </w:tcPr>
          <w:p w:rsidR="001A5046" w:rsidRPr="00466ABC" w:rsidRDefault="001A5046"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Annual report on strategic engagements of partners within South-South, North-South and multilateral agencies/forums</w:t>
            </w:r>
          </w:p>
        </w:tc>
        <w:tc>
          <w:tcPr>
            <w:tcW w:w="2113" w:type="dxa"/>
          </w:tcPr>
          <w:p w:rsidR="001A5046" w:rsidRDefault="001A5046" w:rsidP="00466ABC">
            <w:pPr>
              <w:autoSpaceDE w:val="0"/>
              <w:autoSpaceDN w:val="0"/>
              <w:adjustRightInd w:val="0"/>
              <w:spacing w:line="276" w:lineRule="auto"/>
              <w:rPr>
                <w:rFonts w:ascii="Arial" w:hAnsi="Arial" w:cs="Arial"/>
                <w:sz w:val="20"/>
                <w:szCs w:val="20"/>
              </w:rPr>
            </w:pPr>
            <w:r w:rsidRPr="00466ABC">
              <w:rPr>
                <w:rFonts w:ascii="Arial" w:hAnsi="Arial" w:cs="Arial"/>
                <w:sz w:val="20"/>
                <w:szCs w:val="20"/>
              </w:rPr>
              <w:t xml:space="preserve">Annual report on strategic engagements of partners within South-South, North-South and multilateral agencies/forums </w:t>
            </w:r>
            <w:r w:rsidR="007071A3" w:rsidRPr="00466ABC">
              <w:rPr>
                <w:rFonts w:ascii="Arial" w:hAnsi="Arial" w:cs="Arial"/>
                <w:sz w:val="20"/>
                <w:szCs w:val="20"/>
              </w:rPr>
              <w:t>was</w:t>
            </w:r>
            <w:r w:rsidRPr="00466ABC">
              <w:rPr>
                <w:rFonts w:ascii="Arial" w:hAnsi="Arial" w:cs="Arial"/>
                <w:sz w:val="20"/>
                <w:szCs w:val="20"/>
              </w:rPr>
              <w:t xml:space="preserve"> compiled.</w:t>
            </w:r>
          </w:p>
          <w:p w:rsidR="00F24BCA" w:rsidRPr="00466ABC" w:rsidRDefault="00F24BCA" w:rsidP="00466ABC">
            <w:pPr>
              <w:autoSpaceDE w:val="0"/>
              <w:autoSpaceDN w:val="0"/>
              <w:adjustRightInd w:val="0"/>
              <w:spacing w:line="276" w:lineRule="auto"/>
              <w:rPr>
                <w:rFonts w:ascii="Arial" w:hAnsi="Arial" w:cs="Arial"/>
                <w:sz w:val="20"/>
                <w:szCs w:val="20"/>
              </w:rPr>
            </w:pPr>
          </w:p>
          <w:p w:rsidR="001A5046" w:rsidRPr="00466ABC" w:rsidRDefault="00F872E5" w:rsidP="00466ABC">
            <w:pPr>
              <w:autoSpaceDE w:val="0"/>
              <w:autoSpaceDN w:val="0"/>
              <w:adjustRightInd w:val="0"/>
              <w:spacing w:line="276" w:lineRule="auto"/>
              <w:rPr>
                <w:rFonts w:ascii="Arial" w:hAnsi="Arial" w:cs="Arial"/>
                <w:sz w:val="20"/>
                <w:szCs w:val="20"/>
              </w:rPr>
            </w:pPr>
            <w:r w:rsidRPr="00466ABC">
              <w:rPr>
                <w:rFonts w:ascii="Arial" w:hAnsi="Arial" w:cs="Arial"/>
                <w:noProof/>
                <w:sz w:val="20"/>
                <w:szCs w:val="20"/>
              </w:rPr>
              <mc:AlternateContent>
                <mc:Choice Requires="wps">
                  <w:drawing>
                    <wp:anchor distT="0" distB="0" distL="114300" distR="114300" simplePos="0" relativeHeight="252194816" behindDoc="0" locked="0" layoutInCell="1" allowOverlap="1" wp14:anchorId="3784B90A" wp14:editId="79BB97FC">
                      <wp:simplePos x="0" y="0"/>
                      <wp:positionH relativeFrom="column">
                        <wp:posOffset>605155</wp:posOffset>
                      </wp:positionH>
                      <wp:positionV relativeFrom="paragraph">
                        <wp:posOffset>13970</wp:posOffset>
                      </wp:positionV>
                      <wp:extent cx="180975" cy="114300"/>
                      <wp:effectExtent l="0" t="0" r="9525" b="0"/>
                      <wp:wrapNone/>
                      <wp:docPr id="16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B1A0501" id="Rectangle 11" o:spid="_x0000_s1026" style="position:absolute;margin-left:47.65pt;margin-top:1.1pt;width:14.25pt;height:9pt;flip:x;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" fillcolor="#4f6228" strokecolor="#41719c" strokeweight="1pt">
                      <v:path arrowok="t"/>
                    </v:rect>
                  </w:pict>
                </mc:Fallback>
              </mc:AlternateContent>
            </w:r>
            <w:r w:rsidR="007071A3" w:rsidRPr="00466ABC">
              <w:rPr>
                <w:rFonts w:ascii="Arial" w:hAnsi="Arial" w:cs="Arial"/>
                <w:sz w:val="20"/>
                <w:szCs w:val="20"/>
              </w:rPr>
              <w:t>Achieved</w:t>
            </w:r>
            <w:r w:rsidR="001A5046" w:rsidRPr="00466ABC">
              <w:rPr>
                <w:rFonts w:ascii="Arial" w:hAnsi="Arial" w:cs="Arial"/>
                <w:sz w:val="20"/>
                <w:szCs w:val="20"/>
                <w:lang w:val="en-US"/>
              </w:rPr>
              <w:t xml:space="preserve"> </w:t>
            </w:r>
          </w:p>
        </w:tc>
        <w:tc>
          <w:tcPr>
            <w:tcW w:w="1354" w:type="dxa"/>
          </w:tcPr>
          <w:p w:rsidR="001A5046" w:rsidRPr="00783609" w:rsidRDefault="007071A3" w:rsidP="00466ABC">
            <w:pPr>
              <w:autoSpaceDE w:val="0"/>
              <w:autoSpaceDN w:val="0"/>
              <w:adjustRightInd w:val="0"/>
              <w:spacing w:line="276" w:lineRule="auto"/>
              <w:rPr>
                <w:rFonts w:ascii="Arial" w:hAnsi="Arial" w:cs="Arial"/>
                <w:sz w:val="20"/>
                <w:szCs w:val="20"/>
              </w:rPr>
            </w:pPr>
            <w:r>
              <w:rPr>
                <w:rFonts w:ascii="Arial" w:hAnsi="Arial" w:cs="Arial"/>
                <w:sz w:val="20"/>
                <w:szCs w:val="20"/>
              </w:rPr>
              <w:t>N/A</w:t>
            </w:r>
          </w:p>
        </w:tc>
        <w:tc>
          <w:tcPr>
            <w:tcW w:w="1480" w:type="dxa"/>
          </w:tcPr>
          <w:p w:rsidR="001A5046" w:rsidRPr="00783609" w:rsidRDefault="007071A3" w:rsidP="00466ABC">
            <w:pPr>
              <w:autoSpaceDE w:val="0"/>
              <w:autoSpaceDN w:val="0"/>
              <w:adjustRightInd w:val="0"/>
              <w:spacing w:line="276" w:lineRule="auto"/>
              <w:rPr>
                <w:rFonts w:ascii="Arial" w:hAnsi="Arial" w:cs="Arial"/>
                <w:sz w:val="20"/>
                <w:szCs w:val="20"/>
              </w:rPr>
            </w:pPr>
            <w:r>
              <w:rPr>
                <w:rFonts w:ascii="Arial" w:hAnsi="Arial" w:cs="Arial"/>
                <w:sz w:val="20"/>
                <w:szCs w:val="20"/>
              </w:rPr>
              <w:t>N/A</w:t>
            </w:r>
          </w:p>
        </w:tc>
      </w:tr>
      <w:tr w:rsidR="001A5046" w:rsidRPr="00783609" w:rsidTr="000C412C">
        <w:tc>
          <w:tcPr>
            <w:tcW w:w="1946" w:type="dxa"/>
            <w:vMerge/>
          </w:tcPr>
          <w:p w:rsidR="001A5046" w:rsidRPr="00783609" w:rsidRDefault="001A5046" w:rsidP="00783609">
            <w:pPr>
              <w:autoSpaceDE w:val="0"/>
              <w:autoSpaceDN w:val="0"/>
              <w:adjustRightInd w:val="0"/>
              <w:rPr>
                <w:rFonts w:ascii="Arial" w:hAnsi="Arial" w:cs="Arial"/>
                <w:color w:val="000000"/>
                <w:sz w:val="20"/>
                <w:szCs w:val="20"/>
              </w:rPr>
            </w:pPr>
          </w:p>
        </w:tc>
        <w:tc>
          <w:tcPr>
            <w:tcW w:w="2070" w:type="dxa"/>
          </w:tcPr>
          <w:p w:rsidR="001A5046" w:rsidRPr="00783609" w:rsidRDefault="001A5046" w:rsidP="00783609">
            <w:pPr>
              <w:autoSpaceDE w:val="0"/>
              <w:autoSpaceDN w:val="0"/>
              <w:adjustRightInd w:val="0"/>
              <w:rPr>
                <w:rFonts w:ascii="Arial" w:hAnsi="Arial" w:cs="Arial"/>
                <w:color w:val="000000"/>
                <w:sz w:val="20"/>
                <w:szCs w:val="20"/>
              </w:rPr>
            </w:pPr>
            <w:r w:rsidRPr="00783609">
              <w:rPr>
                <w:rFonts w:ascii="Arial" w:hAnsi="Arial" w:cs="Arial"/>
                <w:color w:val="000000"/>
                <w:sz w:val="20"/>
                <w:szCs w:val="20"/>
              </w:rPr>
              <w:t>Quarterly progress report on strategic engagement of partners within Africa and Africa agencies</w:t>
            </w:r>
          </w:p>
        </w:tc>
        <w:tc>
          <w:tcPr>
            <w:tcW w:w="2120" w:type="dxa"/>
          </w:tcPr>
          <w:p w:rsidR="00F24BCA" w:rsidRDefault="001A5046" w:rsidP="00783609">
            <w:pPr>
              <w:rPr>
                <w:rFonts w:ascii="Arial" w:hAnsi="Arial" w:cs="Arial"/>
                <w:color w:val="000000"/>
                <w:sz w:val="20"/>
                <w:szCs w:val="20"/>
              </w:rPr>
            </w:pPr>
            <w:r w:rsidRPr="00783609">
              <w:rPr>
                <w:rFonts w:ascii="Arial" w:hAnsi="Arial" w:cs="Arial"/>
                <w:color w:val="000000"/>
                <w:sz w:val="20"/>
                <w:szCs w:val="20"/>
              </w:rPr>
              <w:t>Quarterly progress report on strategic engagement of partners within Africa and Africa agencies has been compiled.</w:t>
            </w:r>
          </w:p>
          <w:p w:rsidR="00F24BCA" w:rsidRPr="00783609" w:rsidRDefault="00F872E5" w:rsidP="00783609">
            <w:pPr>
              <w:rPr>
                <w:rFonts w:ascii="Arial" w:hAnsi="Arial" w:cs="Arial"/>
                <w:color w:val="000000"/>
                <w:sz w:val="20"/>
                <w:szCs w:val="20"/>
              </w:rPr>
            </w:pPr>
            <w:r w:rsidRPr="00466ABC">
              <w:rPr>
                <w:rFonts w:ascii="Arial" w:hAnsi="Arial" w:cs="Arial"/>
                <w:noProof/>
                <w:sz w:val="20"/>
                <w:szCs w:val="20"/>
              </w:rPr>
              <mc:AlternateContent>
                <mc:Choice Requires="wps">
                  <w:drawing>
                    <wp:anchor distT="0" distB="0" distL="114300" distR="114300" simplePos="0" relativeHeight="252196864" behindDoc="0" locked="0" layoutInCell="1" allowOverlap="1" wp14:anchorId="3784B90A" wp14:editId="79BB97FC">
                      <wp:simplePos x="0" y="0"/>
                      <wp:positionH relativeFrom="column">
                        <wp:posOffset>768350</wp:posOffset>
                      </wp:positionH>
                      <wp:positionV relativeFrom="paragraph">
                        <wp:posOffset>138430</wp:posOffset>
                      </wp:positionV>
                      <wp:extent cx="180975" cy="114300"/>
                      <wp:effectExtent l="0" t="0" r="9525" b="0"/>
                      <wp:wrapNone/>
                      <wp:docPr id="17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9401B20" id="Rectangle 11" o:spid="_x0000_s1026" style="position:absolute;margin-left:60.5pt;margin-top:10.9pt;width:14.25pt;height:9pt;flip:x;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" fillcolor="#4f6228" strokecolor="#41719c" strokeweight="1pt">
                      <v:path arrowok="t"/>
                    </v:rect>
                  </w:pict>
                </mc:Fallback>
              </mc:AlternateContent>
            </w:r>
          </w:p>
          <w:p w:rsidR="001A5046" w:rsidRPr="00783609" w:rsidRDefault="001A5046" w:rsidP="00783609">
            <w:pPr>
              <w:rPr>
                <w:rFonts w:ascii="Arial" w:hAnsi="Arial" w:cs="Arial"/>
                <w:b/>
                <w:color w:val="000000"/>
                <w:sz w:val="20"/>
                <w:szCs w:val="20"/>
              </w:rPr>
            </w:pPr>
            <w:r w:rsidRPr="00783609">
              <w:rPr>
                <w:rFonts w:ascii="Arial" w:hAnsi="Arial" w:cs="Arial"/>
                <w:b/>
                <w:color w:val="000000"/>
                <w:sz w:val="20"/>
                <w:szCs w:val="20"/>
              </w:rPr>
              <w:t>Achieved</w:t>
            </w:r>
            <w:r w:rsidRPr="00783609">
              <w:rPr>
                <w:rFonts w:ascii="Arial" w:hAnsi="Arial" w:cs="Arial"/>
                <w:b/>
                <w:noProof/>
                <w:color w:val="262626"/>
                <w:sz w:val="20"/>
                <w:szCs w:val="20"/>
                <w:lang w:val="en-US"/>
              </w:rPr>
              <w:t xml:space="preserve"> </w:t>
            </w:r>
          </w:p>
        </w:tc>
        <w:tc>
          <w:tcPr>
            <w:tcW w:w="1890" w:type="dxa"/>
          </w:tcPr>
          <w:p w:rsidR="001A5046" w:rsidRPr="00783609" w:rsidRDefault="001A5046" w:rsidP="00783609">
            <w:pPr>
              <w:autoSpaceDE w:val="0"/>
              <w:autoSpaceDN w:val="0"/>
              <w:adjustRightInd w:val="0"/>
              <w:rPr>
                <w:rFonts w:ascii="Arial" w:hAnsi="Arial" w:cs="Arial"/>
                <w:color w:val="000000"/>
                <w:sz w:val="20"/>
                <w:szCs w:val="20"/>
              </w:rPr>
            </w:pPr>
            <w:r w:rsidRPr="00783609">
              <w:rPr>
                <w:rFonts w:ascii="Arial" w:hAnsi="Arial" w:cs="Arial"/>
                <w:sz w:val="20"/>
                <w:szCs w:val="20"/>
              </w:rPr>
              <w:t>N/A</w:t>
            </w:r>
          </w:p>
        </w:tc>
        <w:tc>
          <w:tcPr>
            <w:tcW w:w="2337" w:type="dxa"/>
          </w:tcPr>
          <w:p w:rsidR="001A5046" w:rsidRPr="00783609" w:rsidRDefault="001A5046" w:rsidP="00783609">
            <w:pPr>
              <w:autoSpaceDE w:val="0"/>
              <w:autoSpaceDN w:val="0"/>
              <w:adjustRightInd w:val="0"/>
              <w:rPr>
                <w:rFonts w:ascii="Arial" w:hAnsi="Arial" w:cs="Arial"/>
                <w:color w:val="000000"/>
                <w:sz w:val="20"/>
                <w:szCs w:val="20"/>
              </w:rPr>
            </w:pPr>
            <w:r>
              <w:rPr>
                <w:rFonts w:ascii="Arial" w:hAnsi="Arial" w:cs="Arial"/>
                <w:color w:val="000000"/>
                <w:sz w:val="20"/>
                <w:szCs w:val="20"/>
              </w:rPr>
              <w:t>Annual</w:t>
            </w:r>
            <w:r w:rsidRPr="00783609">
              <w:rPr>
                <w:rFonts w:ascii="Arial" w:hAnsi="Arial" w:cs="Arial"/>
                <w:color w:val="000000"/>
                <w:sz w:val="20"/>
                <w:szCs w:val="20"/>
              </w:rPr>
              <w:t xml:space="preserve"> report on strategic engagement of partners within Africa and Africa agencies</w:t>
            </w:r>
          </w:p>
        </w:tc>
        <w:tc>
          <w:tcPr>
            <w:tcW w:w="2113" w:type="dxa"/>
          </w:tcPr>
          <w:p w:rsidR="001A5046" w:rsidRDefault="001A5046" w:rsidP="00783609">
            <w:pPr>
              <w:rPr>
                <w:rFonts w:ascii="Arial" w:hAnsi="Arial" w:cs="Arial"/>
                <w:color w:val="000000"/>
                <w:sz w:val="20"/>
                <w:szCs w:val="20"/>
              </w:rPr>
            </w:pPr>
            <w:r>
              <w:rPr>
                <w:rFonts w:ascii="Arial" w:hAnsi="Arial" w:cs="Arial"/>
                <w:color w:val="000000"/>
                <w:sz w:val="20"/>
                <w:szCs w:val="20"/>
              </w:rPr>
              <w:t>Annual report on strategic</w:t>
            </w:r>
            <w:r w:rsidRPr="00783609">
              <w:rPr>
                <w:rFonts w:ascii="Arial" w:hAnsi="Arial" w:cs="Arial"/>
                <w:color w:val="000000"/>
                <w:sz w:val="20"/>
                <w:szCs w:val="20"/>
              </w:rPr>
              <w:t xml:space="preserve"> engagement of partners within Africa and Africa agencies </w:t>
            </w:r>
            <w:r>
              <w:rPr>
                <w:rFonts w:ascii="Arial" w:hAnsi="Arial" w:cs="Arial"/>
                <w:color w:val="000000"/>
                <w:sz w:val="20"/>
                <w:szCs w:val="20"/>
              </w:rPr>
              <w:t>was</w:t>
            </w:r>
            <w:r w:rsidRPr="00783609">
              <w:rPr>
                <w:rFonts w:ascii="Arial" w:hAnsi="Arial" w:cs="Arial"/>
                <w:color w:val="000000"/>
                <w:sz w:val="20"/>
                <w:szCs w:val="20"/>
              </w:rPr>
              <w:t xml:space="preserve"> compiled.</w:t>
            </w:r>
          </w:p>
          <w:p w:rsidR="00F24BCA" w:rsidRPr="00783609" w:rsidRDefault="00F24BCA" w:rsidP="00783609">
            <w:pPr>
              <w:rPr>
                <w:rFonts w:ascii="Arial" w:hAnsi="Arial" w:cs="Arial"/>
                <w:color w:val="000000"/>
                <w:sz w:val="20"/>
                <w:szCs w:val="20"/>
              </w:rPr>
            </w:pPr>
          </w:p>
          <w:p w:rsidR="001A5046" w:rsidRPr="00783609" w:rsidRDefault="00F872E5" w:rsidP="00783609">
            <w:pPr>
              <w:rPr>
                <w:rFonts w:ascii="Arial" w:hAnsi="Arial" w:cs="Arial"/>
                <w:b/>
                <w:color w:val="000000"/>
                <w:sz w:val="20"/>
                <w:szCs w:val="20"/>
              </w:rPr>
            </w:pPr>
            <w:r w:rsidRPr="00466ABC">
              <w:rPr>
                <w:rFonts w:ascii="Arial" w:hAnsi="Arial" w:cs="Arial"/>
                <w:noProof/>
                <w:sz w:val="20"/>
                <w:szCs w:val="20"/>
              </w:rPr>
              <mc:AlternateContent>
                <mc:Choice Requires="wps">
                  <w:drawing>
                    <wp:anchor distT="0" distB="0" distL="114300" distR="114300" simplePos="0" relativeHeight="252198912" behindDoc="0" locked="0" layoutInCell="1" allowOverlap="1" wp14:anchorId="3784B90A" wp14:editId="79BB97FC">
                      <wp:simplePos x="0" y="0"/>
                      <wp:positionH relativeFrom="column">
                        <wp:posOffset>643255</wp:posOffset>
                      </wp:positionH>
                      <wp:positionV relativeFrom="paragraph">
                        <wp:posOffset>11430</wp:posOffset>
                      </wp:positionV>
                      <wp:extent cx="180975" cy="114300"/>
                      <wp:effectExtent l="0" t="0" r="9525" b="0"/>
                      <wp:wrapNone/>
                      <wp:docPr id="17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5FA65BE" id="Rectangle 11" o:spid="_x0000_s1026" style="position:absolute;margin-left:50.65pt;margin-top:.9pt;width:14.25pt;height:9pt;flip:x;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" fillcolor="#4f6228" strokecolor="#41719c" strokeweight="1pt">
                      <v:path arrowok="t"/>
                    </v:rect>
                  </w:pict>
                </mc:Fallback>
              </mc:AlternateContent>
            </w:r>
            <w:r w:rsidR="001A5046" w:rsidRPr="00783609">
              <w:rPr>
                <w:rFonts w:ascii="Arial" w:hAnsi="Arial" w:cs="Arial"/>
                <w:b/>
                <w:color w:val="000000"/>
                <w:sz w:val="20"/>
                <w:szCs w:val="20"/>
              </w:rPr>
              <w:t>Achieved</w:t>
            </w:r>
            <w:r w:rsidR="001A5046" w:rsidRPr="00783609">
              <w:rPr>
                <w:rFonts w:ascii="Arial" w:hAnsi="Arial" w:cs="Arial"/>
                <w:b/>
                <w:noProof/>
                <w:color w:val="262626"/>
                <w:sz w:val="20"/>
                <w:szCs w:val="20"/>
                <w:lang w:val="en-US"/>
              </w:rPr>
              <w:t xml:space="preserve"> </w:t>
            </w:r>
          </w:p>
        </w:tc>
        <w:tc>
          <w:tcPr>
            <w:tcW w:w="1354" w:type="dxa"/>
          </w:tcPr>
          <w:p w:rsidR="001A5046" w:rsidRPr="00783609" w:rsidRDefault="001A5046" w:rsidP="00783609">
            <w:pPr>
              <w:rPr>
                <w:rFonts w:ascii="Arial" w:hAnsi="Arial" w:cs="Arial"/>
                <w:sz w:val="20"/>
                <w:szCs w:val="20"/>
              </w:rPr>
            </w:pPr>
            <w:r w:rsidRPr="00783609">
              <w:rPr>
                <w:rFonts w:ascii="Arial" w:hAnsi="Arial" w:cs="Arial"/>
                <w:sz w:val="20"/>
                <w:szCs w:val="20"/>
              </w:rPr>
              <w:t>N/A</w:t>
            </w:r>
          </w:p>
        </w:tc>
        <w:tc>
          <w:tcPr>
            <w:tcW w:w="1480" w:type="dxa"/>
          </w:tcPr>
          <w:p w:rsidR="001A5046" w:rsidRPr="00783609" w:rsidRDefault="001A5046" w:rsidP="00783609">
            <w:pPr>
              <w:rPr>
                <w:rFonts w:ascii="Arial" w:hAnsi="Arial" w:cs="Arial"/>
                <w:sz w:val="20"/>
                <w:szCs w:val="20"/>
              </w:rPr>
            </w:pPr>
            <w:r w:rsidRPr="00783609">
              <w:rPr>
                <w:rFonts w:ascii="Arial" w:hAnsi="Arial" w:cs="Arial"/>
                <w:sz w:val="20"/>
                <w:szCs w:val="20"/>
              </w:rPr>
              <w:t>N/A</w:t>
            </w:r>
          </w:p>
        </w:tc>
      </w:tr>
      <w:tr w:rsidR="001A5046" w:rsidRPr="00783609" w:rsidTr="000C412C">
        <w:tc>
          <w:tcPr>
            <w:tcW w:w="1946" w:type="dxa"/>
            <w:vMerge/>
          </w:tcPr>
          <w:p w:rsidR="001A5046" w:rsidRPr="00783609" w:rsidRDefault="001A5046" w:rsidP="00783609">
            <w:pPr>
              <w:autoSpaceDE w:val="0"/>
              <w:autoSpaceDN w:val="0"/>
              <w:adjustRightInd w:val="0"/>
              <w:rPr>
                <w:rFonts w:ascii="Arial" w:hAnsi="Arial" w:cs="Arial"/>
                <w:color w:val="000000"/>
                <w:sz w:val="20"/>
                <w:szCs w:val="20"/>
              </w:rPr>
            </w:pPr>
          </w:p>
        </w:tc>
        <w:tc>
          <w:tcPr>
            <w:tcW w:w="2070" w:type="dxa"/>
          </w:tcPr>
          <w:p w:rsidR="001A5046" w:rsidRPr="00783609" w:rsidRDefault="001A5046" w:rsidP="00783609">
            <w:pPr>
              <w:rPr>
                <w:rFonts w:ascii="Arial" w:hAnsi="Arial" w:cs="Arial"/>
                <w:color w:val="000000"/>
                <w:sz w:val="20"/>
                <w:szCs w:val="20"/>
              </w:rPr>
            </w:pPr>
            <w:r w:rsidRPr="00783609">
              <w:rPr>
                <w:rFonts w:ascii="Arial" w:hAnsi="Arial" w:cs="Arial"/>
                <w:color w:val="000000"/>
                <w:sz w:val="20"/>
                <w:szCs w:val="20"/>
              </w:rPr>
              <w:t>Progress report on compliance to AU and SADC obligations</w:t>
            </w:r>
          </w:p>
        </w:tc>
        <w:tc>
          <w:tcPr>
            <w:tcW w:w="2120" w:type="dxa"/>
          </w:tcPr>
          <w:p w:rsidR="001A5046" w:rsidRDefault="001A5046" w:rsidP="00783609">
            <w:pPr>
              <w:rPr>
                <w:rFonts w:ascii="Arial" w:hAnsi="Arial" w:cs="Arial"/>
                <w:color w:val="000000"/>
                <w:sz w:val="20"/>
                <w:szCs w:val="20"/>
              </w:rPr>
            </w:pPr>
            <w:r w:rsidRPr="00783609">
              <w:rPr>
                <w:rFonts w:ascii="Arial" w:hAnsi="Arial" w:cs="Arial"/>
                <w:color w:val="000000"/>
                <w:sz w:val="20"/>
                <w:szCs w:val="20"/>
              </w:rPr>
              <w:t>Progress report on complianc</w:t>
            </w:r>
            <w:r>
              <w:rPr>
                <w:rFonts w:ascii="Arial" w:hAnsi="Arial" w:cs="Arial"/>
                <w:color w:val="000000"/>
                <w:sz w:val="20"/>
                <w:szCs w:val="20"/>
              </w:rPr>
              <w:t xml:space="preserve">e to AU and SADC obligations was </w:t>
            </w:r>
            <w:r w:rsidRPr="00783609">
              <w:rPr>
                <w:rFonts w:ascii="Arial" w:hAnsi="Arial" w:cs="Arial"/>
                <w:color w:val="000000"/>
                <w:sz w:val="20"/>
                <w:szCs w:val="20"/>
              </w:rPr>
              <w:t>compiled.</w:t>
            </w:r>
          </w:p>
          <w:p w:rsidR="00F24BCA" w:rsidRPr="00783609" w:rsidRDefault="00F872E5" w:rsidP="00783609">
            <w:pPr>
              <w:rPr>
                <w:rFonts w:ascii="Arial" w:hAnsi="Arial" w:cs="Arial"/>
                <w:color w:val="000000"/>
                <w:sz w:val="20"/>
                <w:szCs w:val="20"/>
              </w:rPr>
            </w:pPr>
            <w:r w:rsidRPr="00466ABC">
              <w:rPr>
                <w:rFonts w:ascii="Arial" w:hAnsi="Arial" w:cs="Arial"/>
                <w:noProof/>
                <w:sz w:val="20"/>
                <w:szCs w:val="20"/>
              </w:rPr>
              <mc:AlternateContent>
                <mc:Choice Requires="wps">
                  <w:drawing>
                    <wp:anchor distT="0" distB="0" distL="114300" distR="114300" simplePos="0" relativeHeight="252200960" behindDoc="0" locked="0" layoutInCell="1" allowOverlap="1" wp14:anchorId="3784B90A" wp14:editId="79BB97FC">
                      <wp:simplePos x="0" y="0"/>
                      <wp:positionH relativeFrom="column">
                        <wp:posOffset>711200</wp:posOffset>
                      </wp:positionH>
                      <wp:positionV relativeFrom="paragraph">
                        <wp:posOffset>153670</wp:posOffset>
                      </wp:positionV>
                      <wp:extent cx="180975" cy="114300"/>
                      <wp:effectExtent l="0" t="0" r="9525" b="0"/>
                      <wp:wrapNone/>
                      <wp:docPr id="17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D6516BA" id="Rectangle 11" o:spid="_x0000_s1026" style="position:absolute;margin-left:56pt;margin-top:12.1pt;width:14.25pt;height:9pt;flip:x;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" fillcolor="#4f6228" strokecolor="#41719c" strokeweight="1pt">
                      <v:path arrowok="t"/>
                    </v:rect>
                  </w:pict>
                </mc:Fallback>
              </mc:AlternateContent>
            </w:r>
          </w:p>
          <w:p w:rsidR="001A5046" w:rsidRPr="00783609" w:rsidRDefault="001A5046" w:rsidP="00783609">
            <w:pPr>
              <w:rPr>
                <w:rFonts w:ascii="Arial" w:hAnsi="Arial" w:cs="Arial"/>
                <w:b/>
                <w:color w:val="000000"/>
                <w:sz w:val="20"/>
                <w:szCs w:val="20"/>
              </w:rPr>
            </w:pPr>
            <w:r w:rsidRPr="00783609">
              <w:rPr>
                <w:rFonts w:ascii="Arial" w:hAnsi="Arial" w:cs="Arial"/>
                <w:b/>
                <w:color w:val="000000"/>
                <w:sz w:val="20"/>
                <w:szCs w:val="20"/>
              </w:rPr>
              <w:t>Achieved</w:t>
            </w:r>
            <w:r w:rsidRPr="00783609">
              <w:rPr>
                <w:rFonts w:ascii="Arial" w:hAnsi="Arial" w:cs="Arial"/>
                <w:b/>
                <w:noProof/>
                <w:color w:val="262626"/>
                <w:sz w:val="20"/>
                <w:szCs w:val="20"/>
                <w:lang w:val="en-US"/>
              </w:rPr>
              <w:t xml:space="preserve"> </w:t>
            </w:r>
          </w:p>
        </w:tc>
        <w:tc>
          <w:tcPr>
            <w:tcW w:w="1890" w:type="dxa"/>
          </w:tcPr>
          <w:p w:rsidR="001A5046" w:rsidRPr="00783609" w:rsidRDefault="001A5046" w:rsidP="00783609">
            <w:pPr>
              <w:rPr>
                <w:rFonts w:ascii="Arial" w:hAnsi="Arial" w:cs="Arial"/>
                <w:color w:val="000000"/>
                <w:sz w:val="20"/>
                <w:szCs w:val="20"/>
              </w:rPr>
            </w:pPr>
            <w:r w:rsidRPr="00783609">
              <w:rPr>
                <w:rFonts w:ascii="Arial" w:hAnsi="Arial" w:cs="Arial"/>
                <w:sz w:val="20"/>
                <w:szCs w:val="20"/>
              </w:rPr>
              <w:t>N/A</w:t>
            </w:r>
          </w:p>
        </w:tc>
        <w:tc>
          <w:tcPr>
            <w:tcW w:w="2337" w:type="dxa"/>
          </w:tcPr>
          <w:p w:rsidR="001A5046" w:rsidRPr="00783609" w:rsidRDefault="001A5046" w:rsidP="00783609">
            <w:pPr>
              <w:rPr>
                <w:rFonts w:ascii="Arial" w:hAnsi="Arial" w:cs="Arial"/>
                <w:color w:val="000000"/>
                <w:sz w:val="20"/>
                <w:szCs w:val="20"/>
              </w:rPr>
            </w:pPr>
            <w:r w:rsidRPr="00783609">
              <w:rPr>
                <w:rFonts w:ascii="Arial" w:hAnsi="Arial" w:cs="Arial"/>
                <w:color w:val="000000"/>
                <w:sz w:val="20"/>
                <w:szCs w:val="20"/>
              </w:rPr>
              <w:t>Progress report on compliance to AU and SADC obligations</w:t>
            </w:r>
          </w:p>
        </w:tc>
        <w:tc>
          <w:tcPr>
            <w:tcW w:w="2113" w:type="dxa"/>
          </w:tcPr>
          <w:p w:rsidR="001A5046" w:rsidRDefault="001A5046" w:rsidP="00783609">
            <w:pPr>
              <w:rPr>
                <w:rFonts w:ascii="Arial" w:hAnsi="Arial" w:cs="Arial"/>
                <w:color w:val="000000"/>
                <w:sz w:val="20"/>
                <w:szCs w:val="20"/>
              </w:rPr>
            </w:pPr>
            <w:r w:rsidRPr="00783609">
              <w:rPr>
                <w:rFonts w:ascii="Arial" w:hAnsi="Arial" w:cs="Arial"/>
                <w:color w:val="000000"/>
                <w:sz w:val="20"/>
                <w:szCs w:val="20"/>
              </w:rPr>
              <w:t>Progress report on complia</w:t>
            </w:r>
            <w:r>
              <w:rPr>
                <w:rFonts w:ascii="Arial" w:hAnsi="Arial" w:cs="Arial"/>
                <w:color w:val="000000"/>
                <w:sz w:val="20"/>
                <w:szCs w:val="20"/>
              </w:rPr>
              <w:t xml:space="preserve">nce to AU and SADC obligations was </w:t>
            </w:r>
            <w:r w:rsidRPr="00783609">
              <w:rPr>
                <w:rFonts w:ascii="Arial" w:hAnsi="Arial" w:cs="Arial"/>
                <w:color w:val="000000"/>
                <w:sz w:val="20"/>
                <w:szCs w:val="20"/>
              </w:rPr>
              <w:t>compiled.</w:t>
            </w:r>
          </w:p>
          <w:p w:rsidR="00F24BCA" w:rsidRPr="00783609" w:rsidRDefault="00F872E5" w:rsidP="00783609">
            <w:pPr>
              <w:rPr>
                <w:rFonts w:ascii="Arial" w:hAnsi="Arial" w:cs="Arial"/>
                <w:color w:val="000000"/>
                <w:sz w:val="20"/>
                <w:szCs w:val="20"/>
              </w:rPr>
            </w:pPr>
            <w:r w:rsidRPr="00466ABC">
              <w:rPr>
                <w:rFonts w:ascii="Arial" w:hAnsi="Arial" w:cs="Arial"/>
                <w:noProof/>
                <w:sz w:val="20"/>
                <w:szCs w:val="20"/>
              </w:rPr>
              <mc:AlternateContent>
                <mc:Choice Requires="wps">
                  <w:drawing>
                    <wp:anchor distT="0" distB="0" distL="114300" distR="114300" simplePos="0" relativeHeight="252203008" behindDoc="0" locked="0" layoutInCell="1" allowOverlap="1" wp14:anchorId="3784B90A" wp14:editId="79BB97FC">
                      <wp:simplePos x="0" y="0"/>
                      <wp:positionH relativeFrom="column">
                        <wp:posOffset>681355</wp:posOffset>
                      </wp:positionH>
                      <wp:positionV relativeFrom="paragraph">
                        <wp:posOffset>153670</wp:posOffset>
                      </wp:positionV>
                      <wp:extent cx="180975" cy="114300"/>
                      <wp:effectExtent l="0" t="0" r="28575" b="19050"/>
                      <wp:wrapNone/>
                      <wp:docPr id="17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E3B0524" id="Rectangle 11" o:spid="_x0000_s1026" style="position:absolute;margin-left:53.65pt;margin-top:12.1pt;width:14.25pt;height:9pt;flip:x;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" fillcolor="#4f6228" strokecolor="#41719c" strokeweight="1pt">
                      <v:path arrowok="t"/>
                    </v:rect>
                  </w:pict>
                </mc:Fallback>
              </mc:AlternateContent>
            </w:r>
          </w:p>
          <w:p w:rsidR="001A5046" w:rsidRPr="00783609" w:rsidRDefault="001A5046" w:rsidP="00783609">
            <w:pPr>
              <w:rPr>
                <w:rFonts w:ascii="Arial" w:hAnsi="Arial" w:cs="Arial"/>
                <w:b/>
                <w:color w:val="000000"/>
                <w:sz w:val="20"/>
                <w:szCs w:val="20"/>
              </w:rPr>
            </w:pPr>
            <w:r w:rsidRPr="00783609">
              <w:rPr>
                <w:rFonts w:ascii="Arial" w:hAnsi="Arial" w:cs="Arial"/>
                <w:b/>
                <w:color w:val="000000"/>
                <w:sz w:val="20"/>
                <w:szCs w:val="20"/>
              </w:rPr>
              <w:t>Achieved</w:t>
            </w:r>
            <w:r w:rsidRPr="00783609">
              <w:rPr>
                <w:rFonts w:ascii="Arial" w:hAnsi="Arial" w:cs="Arial"/>
                <w:b/>
                <w:noProof/>
                <w:color w:val="262626"/>
                <w:sz w:val="20"/>
                <w:szCs w:val="20"/>
                <w:lang w:val="en-US"/>
              </w:rPr>
              <w:t xml:space="preserve"> </w:t>
            </w:r>
          </w:p>
        </w:tc>
        <w:tc>
          <w:tcPr>
            <w:tcW w:w="1354" w:type="dxa"/>
          </w:tcPr>
          <w:p w:rsidR="001A5046" w:rsidRPr="00783609" w:rsidRDefault="001A5046" w:rsidP="00783609">
            <w:pPr>
              <w:rPr>
                <w:rFonts w:ascii="Arial" w:hAnsi="Arial" w:cs="Arial"/>
                <w:sz w:val="20"/>
                <w:szCs w:val="20"/>
              </w:rPr>
            </w:pPr>
            <w:r w:rsidRPr="00783609">
              <w:rPr>
                <w:rFonts w:ascii="Arial" w:hAnsi="Arial" w:cs="Arial"/>
                <w:sz w:val="20"/>
                <w:szCs w:val="20"/>
              </w:rPr>
              <w:t>N/A</w:t>
            </w:r>
          </w:p>
        </w:tc>
        <w:tc>
          <w:tcPr>
            <w:tcW w:w="1480" w:type="dxa"/>
          </w:tcPr>
          <w:p w:rsidR="001A5046" w:rsidRPr="00783609" w:rsidRDefault="001A5046" w:rsidP="00783609">
            <w:pPr>
              <w:rPr>
                <w:rFonts w:ascii="Arial" w:hAnsi="Arial" w:cs="Arial"/>
                <w:sz w:val="20"/>
                <w:szCs w:val="20"/>
              </w:rPr>
            </w:pPr>
            <w:r w:rsidRPr="00783609">
              <w:rPr>
                <w:rFonts w:ascii="Arial" w:hAnsi="Arial" w:cs="Arial"/>
                <w:sz w:val="20"/>
                <w:szCs w:val="20"/>
              </w:rPr>
              <w:t>N/A</w:t>
            </w:r>
          </w:p>
        </w:tc>
      </w:tr>
      <w:tr w:rsidR="00C83E93" w:rsidRPr="00783609" w:rsidTr="000C412C">
        <w:tc>
          <w:tcPr>
            <w:tcW w:w="1946" w:type="dxa"/>
            <w:vMerge/>
          </w:tcPr>
          <w:p w:rsidR="00C83E93" w:rsidRPr="00783609" w:rsidRDefault="00C83E93" w:rsidP="00C83E93">
            <w:pPr>
              <w:autoSpaceDE w:val="0"/>
              <w:autoSpaceDN w:val="0"/>
              <w:adjustRightInd w:val="0"/>
              <w:rPr>
                <w:rFonts w:ascii="Arial" w:hAnsi="Arial" w:cs="Arial"/>
                <w:color w:val="000000"/>
                <w:sz w:val="20"/>
                <w:szCs w:val="20"/>
              </w:rPr>
            </w:pPr>
          </w:p>
        </w:tc>
        <w:tc>
          <w:tcPr>
            <w:tcW w:w="2070" w:type="dxa"/>
          </w:tcPr>
          <w:p w:rsidR="00C83E93" w:rsidRDefault="00C83E93" w:rsidP="00C83E93">
            <w:r w:rsidRPr="004600C8">
              <w:rPr>
                <w:rFonts w:ascii="Arial" w:hAnsi="Arial" w:cs="Arial"/>
                <w:sz w:val="20"/>
                <w:szCs w:val="20"/>
              </w:rPr>
              <w:t>N/A</w:t>
            </w:r>
          </w:p>
        </w:tc>
        <w:tc>
          <w:tcPr>
            <w:tcW w:w="2120" w:type="dxa"/>
          </w:tcPr>
          <w:p w:rsidR="00C83E93" w:rsidRDefault="00C83E93" w:rsidP="00C83E93">
            <w:r w:rsidRPr="004600C8">
              <w:rPr>
                <w:rFonts w:ascii="Arial" w:hAnsi="Arial" w:cs="Arial"/>
                <w:sz w:val="20"/>
                <w:szCs w:val="20"/>
              </w:rPr>
              <w:t>N/A</w:t>
            </w:r>
          </w:p>
        </w:tc>
        <w:tc>
          <w:tcPr>
            <w:tcW w:w="1890" w:type="dxa"/>
          </w:tcPr>
          <w:p w:rsidR="00C83E93" w:rsidRDefault="00C83E93" w:rsidP="00C83E93">
            <w:r w:rsidRPr="004600C8">
              <w:rPr>
                <w:rFonts w:ascii="Arial" w:hAnsi="Arial" w:cs="Arial"/>
                <w:sz w:val="20"/>
                <w:szCs w:val="20"/>
              </w:rPr>
              <w:t>N/A</w:t>
            </w:r>
          </w:p>
        </w:tc>
        <w:tc>
          <w:tcPr>
            <w:tcW w:w="2337" w:type="dxa"/>
          </w:tcPr>
          <w:p w:rsidR="00C83E93" w:rsidRPr="00783609" w:rsidRDefault="00C83E93" w:rsidP="00C83E93">
            <w:pPr>
              <w:rPr>
                <w:rFonts w:ascii="Arial" w:hAnsi="Arial" w:cs="Arial"/>
                <w:color w:val="000000"/>
                <w:sz w:val="20"/>
                <w:szCs w:val="20"/>
              </w:rPr>
            </w:pPr>
            <w:r>
              <w:rPr>
                <w:rFonts w:ascii="Arial" w:hAnsi="Arial" w:cs="Arial"/>
                <w:color w:val="000000"/>
                <w:sz w:val="20"/>
                <w:szCs w:val="20"/>
              </w:rPr>
              <w:t>Annual Report on facilitating the implementation of BRICS</w:t>
            </w:r>
          </w:p>
        </w:tc>
        <w:tc>
          <w:tcPr>
            <w:tcW w:w="2113" w:type="dxa"/>
          </w:tcPr>
          <w:p w:rsidR="00C83E93" w:rsidRDefault="00C83E93" w:rsidP="00C83E93">
            <w:pPr>
              <w:rPr>
                <w:rFonts w:ascii="Arial" w:hAnsi="Arial" w:cs="Arial"/>
                <w:color w:val="000000"/>
                <w:sz w:val="20"/>
                <w:szCs w:val="20"/>
              </w:rPr>
            </w:pPr>
            <w:r>
              <w:rPr>
                <w:rFonts w:ascii="Arial" w:hAnsi="Arial" w:cs="Arial"/>
                <w:color w:val="000000"/>
                <w:sz w:val="20"/>
                <w:szCs w:val="20"/>
              </w:rPr>
              <w:t>Annual Report on facilitating the implementation of BRICS was compiled</w:t>
            </w:r>
          </w:p>
          <w:p w:rsidR="00C83E93" w:rsidRDefault="00C83E93" w:rsidP="00C83E93">
            <w:pPr>
              <w:rPr>
                <w:rFonts w:ascii="Arial" w:hAnsi="Arial" w:cs="Arial"/>
                <w:color w:val="000000"/>
                <w:sz w:val="20"/>
                <w:szCs w:val="20"/>
              </w:rPr>
            </w:pPr>
          </w:p>
          <w:p w:rsidR="00C83E93" w:rsidRPr="001A5046" w:rsidRDefault="00C83E93" w:rsidP="00C83E93">
            <w:pPr>
              <w:rPr>
                <w:rFonts w:ascii="Arial" w:hAnsi="Arial" w:cs="Arial"/>
                <w:b/>
                <w:color w:val="000000"/>
                <w:sz w:val="20"/>
                <w:szCs w:val="20"/>
              </w:rPr>
            </w:pPr>
            <w:r w:rsidRPr="00466ABC">
              <w:rPr>
                <w:rFonts w:ascii="Arial" w:hAnsi="Arial" w:cs="Arial"/>
                <w:noProof/>
                <w:sz w:val="20"/>
                <w:szCs w:val="20"/>
              </w:rPr>
              <mc:AlternateContent>
                <mc:Choice Requires="wps">
                  <w:drawing>
                    <wp:anchor distT="0" distB="0" distL="114300" distR="114300" simplePos="0" relativeHeight="252256256" behindDoc="0" locked="0" layoutInCell="1" allowOverlap="1" wp14:anchorId="00647869" wp14:editId="296C1230">
                      <wp:simplePos x="0" y="0"/>
                      <wp:positionH relativeFrom="column">
                        <wp:posOffset>662305</wp:posOffset>
                      </wp:positionH>
                      <wp:positionV relativeFrom="paragraph">
                        <wp:posOffset>17145</wp:posOffset>
                      </wp:positionV>
                      <wp:extent cx="180975" cy="114300"/>
                      <wp:effectExtent l="0" t="0" r="9525" b="0"/>
                      <wp:wrapNone/>
                      <wp:docPr id="17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0EDEE4B" id="Rectangle 11" o:spid="_x0000_s1026" style="position:absolute;margin-left:52.15pt;margin-top:1.35pt;width:14.25pt;height:9pt;flip:x;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" fillcolor="#4f6228" strokecolor="#41719c" strokeweight="1pt">
                      <v:path arrowok="t"/>
                    </v:rect>
                  </w:pict>
                </mc:Fallback>
              </mc:AlternateContent>
            </w:r>
            <w:r w:rsidRPr="00783609">
              <w:rPr>
                <w:rFonts w:ascii="Arial" w:hAnsi="Arial" w:cs="Arial"/>
                <w:b/>
                <w:color w:val="000000"/>
                <w:sz w:val="20"/>
                <w:szCs w:val="20"/>
              </w:rPr>
              <w:t>Achieved</w:t>
            </w:r>
          </w:p>
        </w:tc>
        <w:tc>
          <w:tcPr>
            <w:tcW w:w="1354" w:type="dxa"/>
          </w:tcPr>
          <w:p w:rsidR="00C83E93" w:rsidRPr="00783609" w:rsidRDefault="00C83E93" w:rsidP="00C83E93">
            <w:pPr>
              <w:rPr>
                <w:rFonts w:ascii="Arial" w:hAnsi="Arial" w:cs="Arial"/>
                <w:sz w:val="20"/>
                <w:szCs w:val="20"/>
              </w:rPr>
            </w:pPr>
            <w:r>
              <w:rPr>
                <w:rFonts w:ascii="Arial" w:hAnsi="Arial" w:cs="Arial"/>
                <w:sz w:val="20"/>
                <w:szCs w:val="20"/>
              </w:rPr>
              <w:t>N/A</w:t>
            </w:r>
          </w:p>
        </w:tc>
        <w:tc>
          <w:tcPr>
            <w:tcW w:w="1480" w:type="dxa"/>
          </w:tcPr>
          <w:p w:rsidR="00C83E93" w:rsidRPr="00783609" w:rsidRDefault="00C83E93" w:rsidP="00C83E93">
            <w:pPr>
              <w:rPr>
                <w:rFonts w:ascii="Arial" w:hAnsi="Arial" w:cs="Arial"/>
                <w:sz w:val="20"/>
                <w:szCs w:val="20"/>
              </w:rPr>
            </w:pPr>
            <w:r>
              <w:rPr>
                <w:rFonts w:ascii="Arial" w:hAnsi="Arial" w:cs="Arial"/>
                <w:sz w:val="20"/>
                <w:szCs w:val="20"/>
              </w:rPr>
              <w:t>N/A</w:t>
            </w:r>
          </w:p>
        </w:tc>
      </w:tr>
    </w:tbl>
    <w:p w:rsidR="00783609" w:rsidRPr="00783609" w:rsidRDefault="00783609" w:rsidP="00783609">
      <w:pPr>
        <w:spacing w:after="200" w:line="276" w:lineRule="auto"/>
        <w:rPr>
          <w:rFonts w:ascii="Calibri" w:eastAsia="Times New Roman" w:hAnsi="Calibri" w:cs="Times New Roman"/>
          <w:lang w:eastAsia="en-ZA"/>
        </w:rPr>
      </w:pPr>
    </w:p>
    <w:p w:rsidR="00783609" w:rsidRDefault="00783609">
      <w:pPr>
        <w:rPr>
          <w:rFonts w:ascii="Arial" w:eastAsia="Times New Roman" w:hAnsi="Arial" w:cs="Arial"/>
          <w:b/>
          <w:bCs/>
          <w:kern w:val="32"/>
          <w:sz w:val="24"/>
          <w:szCs w:val="24"/>
          <w:lang w:val="en-US" w:eastAsia="en-ZA"/>
        </w:rPr>
      </w:pPr>
    </w:p>
    <w:p w:rsidR="00A0497C" w:rsidRPr="00DE3087" w:rsidRDefault="005012D9" w:rsidP="00DE3087">
      <w:pPr>
        <w:pStyle w:val="Heading1"/>
        <w:spacing w:line="360" w:lineRule="auto"/>
        <w:rPr>
          <w:rFonts w:ascii="Arial" w:hAnsi="Arial" w:cs="Arial"/>
        </w:rPr>
      </w:pPr>
      <w:bookmarkStart w:id="27" w:name="_Toc40744975"/>
      <w:r w:rsidRPr="00DE3087">
        <w:rPr>
          <w:rFonts w:ascii="Arial" w:hAnsi="Arial" w:cs="Arial"/>
        </w:rPr>
        <w:t>Programme 5: Forestry and Natural Resources Management</w:t>
      </w:r>
      <w:bookmarkEnd w:id="2"/>
      <w:bookmarkEnd w:id="1"/>
      <w:bookmarkEnd w:id="27"/>
    </w:p>
    <w:tbl>
      <w:tblPr>
        <w:tblStyle w:val="TableGrid"/>
        <w:tblW w:w="15961" w:type="dxa"/>
        <w:tblInd w:w="-1026" w:type="dxa"/>
        <w:tblLayout w:type="fixed"/>
        <w:tblLook w:val="04A0" w:firstRow="1" w:lastRow="0" w:firstColumn="1" w:lastColumn="0" w:noHBand="0" w:noVBand="1"/>
      </w:tblPr>
      <w:tblGrid>
        <w:gridCol w:w="1986"/>
        <w:gridCol w:w="2005"/>
        <w:gridCol w:w="1800"/>
        <w:gridCol w:w="1722"/>
        <w:gridCol w:w="1428"/>
        <w:gridCol w:w="1549"/>
        <w:gridCol w:w="1961"/>
        <w:gridCol w:w="1583"/>
        <w:gridCol w:w="1927"/>
      </w:tblGrid>
      <w:tr w:rsidR="00300667" w:rsidRPr="005012D9" w:rsidTr="000C412C">
        <w:trPr>
          <w:trHeight w:val="371"/>
          <w:tblHeader/>
        </w:trPr>
        <w:tc>
          <w:tcPr>
            <w:tcW w:w="1986"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00667" w:rsidRDefault="00B47BDC" w:rsidP="005012D9">
            <w:pPr>
              <w:spacing w:line="360" w:lineRule="auto"/>
              <w:jc w:val="both"/>
              <w:rPr>
                <w:rFonts w:ascii="Arial" w:hAnsi="Arial" w:cs="Arial"/>
                <w:b/>
                <w:sz w:val="20"/>
                <w:szCs w:val="20"/>
              </w:rPr>
            </w:pPr>
            <w:r>
              <w:rPr>
                <w:rFonts w:ascii="Arial" w:hAnsi="Arial" w:cs="Arial"/>
                <w:b/>
                <w:sz w:val="20"/>
                <w:szCs w:val="20"/>
              </w:rPr>
              <w:t>Programme</w:t>
            </w:r>
            <w:r w:rsidR="00300667" w:rsidRPr="005012D9">
              <w:rPr>
                <w:rFonts w:ascii="Arial" w:hAnsi="Arial" w:cs="Arial"/>
                <w:b/>
                <w:sz w:val="20"/>
                <w:szCs w:val="20"/>
              </w:rPr>
              <w:t xml:space="preserve"> Performance Indicators</w:t>
            </w:r>
          </w:p>
          <w:p w:rsidR="00300667" w:rsidRDefault="00300667" w:rsidP="005012D9">
            <w:pPr>
              <w:spacing w:line="360" w:lineRule="auto"/>
              <w:jc w:val="both"/>
              <w:rPr>
                <w:rFonts w:ascii="Arial" w:hAnsi="Arial" w:cs="Arial"/>
                <w:b/>
                <w:sz w:val="20"/>
                <w:szCs w:val="20"/>
              </w:rPr>
            </w:pPr>
          </w:p>
          <w:p w:rsidR="00300667" w:rsidRDefault="00300667" w:rsidP="005012D9">
            <w:pPr>
              <w:spacing w:line="360" w:lineRule="auto"/>
              <w:jc w:val="both"/>
              <w:rPr>
                <w:rFonts w:ascii="Arial" w:hAnsi="Arial" w:cs="Arial"/>
                <w:b/>
                <w:sz w:val="20"/>
                <w:szCs w:val="20"/>
              </w:rPr>
            </w:pPr>
          </w:p>
          <w:p w:rsidR="00300667" w:rsidRPr="005012D9" w:rsidRDefault="00300667" w:rsidP="005012D9">
            <w:pPr>
              <w:spacing w:line="360" w:lineRule="auto"/>
              <w:jc w:val="both"/>
              <w:rPr>
                <w:rFonts w:ascii="Arial" w:hAnsi="Arial" w:cs="Arial"/>
                <w:b/>
                <w:sz w:val="20"/>
                <w:szCs w:val="20"/>
              </w:rPr>
            </w:pPr>
          </w:p>
        </w:tc>
        <w:tc>
          <w:tcPr>
            <w:tcW w:w="2005"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00667" w:rsidRPr="005012D9" w:rsidRDefault="00300667" w:rsidP="00B47BDC">
            <w:pPr>
              <w:spacing w:line="360" w:lineRule="auto"/>
              <w:rPr>
                <w:rFonts w:ascii="Arial" w:hAnsi="Arial" w:cs="Arial"/>
                <w:b/>
                <w:sz w:val="20"/>
                <w:szCs w:val="20"/>
              </w:rPr>
            </w:pPr>
            <w:r>
              <w:rPr>
                <w:rFonts w:ascii="Arial" w:hAnsi="Arial" w:cs="Arial"/>
                <w:b/>
                <w:sz w:val="20"/>
                <w:szCs w:val="20"/>
              </w:rPr>
              <w:t>2019/20</w:t>
            </w:r>
            <w:r w:rsidRPr="005012D9">
              <w:rPr>
                <w:rFonts w:ascii="Arial" w:hAnsi="Arial" w:cs="Arial"/>
                <w:b/>
                <w:sz w:val="20"/>
                <w:szCs w:val="20"/>
              </w:rPr>
              <w:t xml:space="preserve"> Annual Target As Per Annual Performance Plans (APP)</w:t>
            </w:r>
          </w:p>
        </w:tc>
        <w:tc>
          <w:tcPr>
            <w:tcW w:w="1800" w:type="dxa"/>
            <w:vMerge w:val="restart"/>
            <w:tcBorders>
              <w:top w:val="single" w:sz="4" w:space="0" w:color="auto"/>
              <w:left w:val="single" w:sz="4" w:space="0" w:color="auto"/>
              <w:right w:val="single" w:sz="4" w:space="0" w:color="auto"/>
            </w:tcBorders>
            <w:shd w:val="clear" w:color="auto" w:fill="9CC2E5" w:themeFill="accent1" w:themeFillTint="99"/>
            <w:hideMark/>
          </w:tcPr>
          <w:p w:rsidR="00300667" w:rsidRPr="005012D9" w:rsidRDefault="00300667" w:rsidP="005012D9">
            <w:pPr>
              <w:spacing w:line="360" w:lineRule="auto"/>
              <w:jc w:val="center"/>
              <w:rPr>
                <w:rFonts w:ascii="Arial" w:hAnsi="Arial" w:cs="Arial"/>
                <w:b/>
                <w:sz w:val="20"/>
                <w:szCs w:val="20"/>
              </w:rPr>
            </w:pPr>
            <w:r>
              <w:rPr>
                <w:rFonts w:ascii="Arial" w:hAnsi="Arial" w:cs="Arial"/>
                <w:b/>
                <w:sz w:val="20"/>
                <w:szCs w:val="20"/>
              </w:rPr>
              <w:t>Quarter 3</w:t>
            </w:r>
            <w:r w:rsidRPr="005012D9">
              <w:rPr>
                <w:rFonts w:ascii="Arial" w:hAnsi="Arial" w:cs="Arial"/>
                <w:b/>
                <w:sz w:val="20"/>
                <w:szCs w:val="20"/>
              </w:rPr>
              <w:t xml:space="preserve">  Target As Per APP</w:t>
            </w:r>
          </w:p>
        </w:tc>
        <w:tc>
          <w:tcPr>
            <w:tcW w:w="1722" w:type="dxa"/>
            <w:vMerge w:val="restart"/>
            <w:tcBorders>
              <w:top w:val="single" w:sz="4" w:space="0" w:color="auto"/>
              <w:left w:val="single" w:sz="4" w:space="0" w:color="auto"/>
              <w:right w:val="single" w:sz="4" w:space="0" w:color="auto"/>
            </w:tcBorders>
            <w:shd w:val="clear" w:color="auto" w:fill="9CC2E5" w:themeFill="accent1" w:themeFillTint="99"/>
          </w:tcPr>
          <w:p w:rsidR="00300667" w:rsidRPr="005012D9" w:rsidRDefault="00300667" w:rsidP="005012D9">
            <w:pPr>
              <w:spacing w:line="360" w:lineRule="auto"/>
              <w:jc w:val="center"/>
              <w:rPr>
                <w:rFonts w:ascii="Arial" w:hAnsi="Arial" w:cs="Arial"/>
                <w:b/>
                <w:sz w:val="20"/>
                <w:szCs w:val="20"/>
              </w:rPr>
            </w:pPr>
            <w:r>
              <w:rPr>
                <w:rFonts w:ascii="Arial" w:hAnsi="Arial" w:cs="Arial"/>
                <w:b/>
                <w:sz w:val="20"/>
                <w:szCs w:val="20"/>
              </w:rPr>
              <w:t>Quarter 3</w:t>
            </w:r>
            <w:r w:rsidRPr="005012D9">
              <w:rPr>
                <w:rFonts w:ascii="Arial" w:hAnsi="Arial" w:cs="Arial"/>
                <w:b/>
                <w:sz w:val="20"/>
                <w:szCs w:val="20"/>
              </w:rPr>
              <w:t xml:space="preserve">  Output –Validated</w:t>
            </w:r>
          </w:p>
        </w:tc>
        <w:tc>
          <w:tcPr>
            <w:tcW w:w="1428" w:type="dxa"/>
            <w:vMerge w:val="restart"/>
            <w:tcBorders>
              <w:top w:val="single" w:sz="4" w:space="0" w:color="auto"/>
              <w:left w:val="single" w:sz="4" w:space="0" w:color="auto"/>
              <w:right w:val="single" w:sz="4" w:space="0" w:color="auto"/>
            </w:tcBorders>
            <w:shd w:val="clear" w:color="auto" w:fill="9CC2E5" w:themeFill="accent1" w:themeFillTint="99"/>
          </w:tcPr>
          <w:p w:rsidR="00300667" w:rsidRDefault="00300667" w:rsidP="005012D9">
            <w:pPr>
              <w:spacing w:line="360" w:lineRule="auto"/>
              <w:jc w:val="center"/>
              <w:rPr>
                <w:rFonts w:ascii="Arial" w:hAnsi="Arial" w:cs="Arial"/>
                <w:b/>
                <w:sz w:val="20"/>
                <w:szCs w:val="20"/>
              </w:rPr>
            </w:pPr>
            <w:r w:rsidRPr="005012D9">
              <w:rPr>
                <w:rFonts w:ascii="Arial" w:hAnsi="Arial" w:cs="Arial"/>
                <w:b/>
                <w:sz w:val="20"/>
                <w:szCs w:val="20"/>
              </w:rPr>
              <w:t>Reason For Deviation</w:t>
            </w:r>
          </w:p>
        </w:tc>
        <w:tc>
          <w:tcPr>
            <w:tcW w:w="351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300667" w:rsidRPr="005012D9" w:rsidRDefault="00300667" w:rsidP="00300667">
            <w:pPr>
              <w:spacing w:line="360" w:lineRule="auto"/>
              <w:jc w:val="center"/>
              <w:rPr>
                <w:rFonts w:ascii="Arial" w:hAnsi="Arial" w:cs="Arial"/>
                <w:b/>
                <w:sz w:val="20"/>
                <w:szCs w:val="20"/>
              </w:rPr>
            </w:pPr>
            <w:r>
              <w:rPr>
                <w:rFonts w:ascii="Arial" w:hAnsi="Arial" w:cs="Arial"/>
                <w:b/>
                <w:sz w:val="20"/>
                <w:szCs w:val="20"/>
              </w:rPr>
              <w:t>Quarter 4</w:t>
            </w:r>
            <w:r w:rsidRPr="005012D9">
              <w:rPr>
                <w:rFonts w:ascii="Arial" w:hAnsi="Arial" w:cs="Arial"/>
                <w:b/>
                <w:sz w:val="20"/>
                <w:szCs w:val="20"/>
              </w:rPr>
              <w:t xml:space="preserve"> Progress</w:t>
            </w:r>
          </w:p>
        </w:tc>
        <w:tc>
          <w:tcPr>
            <w:tcW w:w="351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00667" w:rsidRPr="005012D9" w:rsidRDefault="00300667" w:rsidP="005012D9">
            <w:pPr>
              <w:spacing w:line="360" w:lineRule="auto"/>
              <w:jc w:val="center"/>
              <w:rPr>
                <w:rFonts w:ascii="Arial" w:hAnsi="Arial" w:cs="Arial"/>
                <w:b/>
                <w:sz w:val="20"/>
                <w:szCs w:val="20"/>
              </w:rPr>
            </w:pPr>
            <w:r w:rsidRPr="005012D9">
              <w:rPr>
                <w:rFonts w:ascii="Arial" w:hAnsi="Arial" w:cs="Arial"/>
                <w:b/>
                <w:sz w:val="20"/>
                <w:szCs w:val="20"/>
              </w:rPr>
              <w:t>Comments</w:t>
            </w:r>
          </w:p>
        </w:tc>
      </w:tr>
      <w:tr w:rsidR="004A605C" w:rsidRPr="005012D9" w:rsidTr="000C412C">
        <w:trPr>
          <w:trHeight w:val="598"/>
          <w:tblHeader/>
        </w:trPr>
        <w:tc>
          <w:tcPr>
            <w:tcW w:w="1986"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00667" w:rsidRPr="005012D9" w:rsidRDefault="00300667" w:rsidP="005012D9">
            <w:pPr>
              <w:rPr>
                <w:rFonts w:ascii="Arial" w:hAnsi="Arial" w:cs="Arial"/>
                <w:b/>
                <w:sz w:val="20"/>
                <w:szCs w:val="20"/>
              </w:rPr>
            </w:pPr>
          </w:p>
        </w:tc>
        <w:tc>
          <w:tcPr>
            <w:tcW w:w="2005"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00667" w:rsidRPr="005012D9" w:rsidRDefault="00300667" w:rsidP="005012D9">
            <w:pPr>
              <w:rPr>
                <w:rFonts w:ascii="Arial" w:hAnsi="Arial" w:cs="Arial"/>
                <w:b/>
                <w:sz w:val="20"/>
                <w:szCs w:val="20"/>
              </w:rPr>
            </w:pPr>
          </w:p>
        </w:tc>
        <w:tc>
          <w:tcPr>
            <w:tcW w:w="1800" w:type="dxa"/>
            <w:vMerge/>
            <w:tcBorders>
              <w:left w:val="single" w:sz="4" w:space="0" w:color="auto"/>
              <w:bottom w:val="single" w:sz="4" w:space="0" w:color="auto"/>
              <w:right w:val="single" w:sz="4" w:space="0" w:color="auto"/>
            </w:tcBorders>
            <w:shd w:val="clear" w:color="auto" w:fill="9CC2E5" w:themeFill="accent1" w:themeFillTint="99"/>
            <w:hideMark/>
          </w:tcPr>
          <w:p w:rsidR="00300667" w:rsidRPr="005012D9" w:rsidRDefault="00300667" w:rsidP="005012D9">
            <w:pPr>
              <w:spacing w:line="360" w:lineRule="auto"/>
              <w:jc w:val="center"/>
              <w:rPr>
                <w:rFonts w:ascii="Arial" w:hAnsi="Arial" w:cs="Arial"/>
                <w:b/>
                <w:sz w:val="20"/>
                <w:szCs w:val="20"/>
              </w:rPr>
            </w:pPr>
          </w:p>
        </w:tc>
        <w:tc>
          <w:tcPr>
            <w:tcW w:w="1722" w:type="dxa"/>
            <w:vMerge/>
            <w:tcBorders>
              <w:left w:val="single" w:sz="4" w:space="0" w:color="auto"/>
              <w:bottom w:val="single" w:sz="4" w:space="0" w:color="auto"/>
              <w:right w:val="single" w:sz="4" w:space="0" w:color="auto"/>
            </w:tcBorders>
            <w:shd w:val="clear" w:color="auto" w:fill="9CC2E5" w:themeFill="accent1" w:themeFillTint="99"/>
          </w:tcPr>
          <w:p w:rsidR="00300667" w:rsidRPr="005012D9" w:rsidRDefault="00300667" w:rsidP="005012D9">
            <w:pPr>
              <w:spacing w:line="360" w:lineRule="auto"/>
              <w:jc w:val="center"/>
              <w:rPr>
                <w:rFonts w:ascii="Arial" w:hAnsi="Arial" w:cs="Arial"/>
                <w:b/>
                <w:sz w:val="20"/>
                <w:szCs w:val="20"/>
              </w:rPr>
            </w:pPr>
          </w:p>
        </w:tc>
        <w:tc>
          <w:tcPr>
            <w:tcW w:w="1428" w:type="dxa"/>
            <w:vMerge/>
            <w:tcBorders>
              <w:left w:val="single" w:sz="4" w:space="0" w:color="auto"/>
              <w:bottom w:val="single" w:sz="4" w:space="0" w:color="auto"/>
              <w:right w:val="single" w:sz="4" w:space="0" w:color="auto"/>
            </w:tcBorders>
            <w:shd w:val="clear" w:color="auto" w:fill="9CC2E5" w:themeFill="accent1" w:themeFillTint="99"/>
          </w:tcPr>
          <w:p w:rsidR="00300667" w:rsidRPr="005012D9" w:rsidRDefault="00300667" w:rsidP="006A215F">
            <w:pPr>
              <w:spacing w:line="360" w:lineRule="auto"/>
              <w:jc w:val="center"/>
              <w:rPr>
                <w:rFonts w:ascii="Arial" w:hAnsi="Arial" w:cs="Arial"/>
                <w:b/>
                <w:sz w:val="20"/>
                <w:szCs w:val="20"/>
              </w:rPr>
            </w:pPr>
          </w:p>
        </w:tc>
        <w:tc>
          <w:tcPr>
            <w:tcW w:w="154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300667" w:rsidRPr="005012D9" w:rsidRDefault="00300667" w:rsidP="00300667">
            <w:pPr>
              <w:spacing w:line="360" w:lineRule="auto"/>
              <w:jc w:val="center"/>
              <w:rPr>
                <w:rFonts w:ascii="Arial" w:hAnsi="Arial" w:cs="Arial"/>
                <w:b/>
                <w:sz w:val="20"/>
                <w:szCs w:val="20"/>
              </w:rPr>
            </w:pPr>
            <w:r w:rsidRPr="005012D9">
              <w:rPr>
                <w:rFonts w:ascii="Arial" w:hAnsi="Arial" w:cs="Arial"/>
                <w:b/>
                <w:sz w:val="20"/>
                <w:szCs w:val="20"/>
              </w:rPr>
              <w:t xml:space="preserve">Quarter </w:t>
            </w:r>
            <w:r>
              <w:rPr>
                <w:rFonts w:ascii="Arial" w:hAnsi="Arial" w:cs="Arial"/>
                <w:b/>
                <w:sz w:val="20"/>
                <w:szCs w:val="20"/>
              </w:rPr>
              <w:t>4</w:t>
            </w:r>
            <w:r w:rsidRPr="005012D9">
              <w:rPr>
                <w:rFonts w:ascii="Arial" w:hAnsi="Arial" w:cs="Arial"/>
                <w:b/>
                <w:sz w:val="20"/>
                <w:szCs w:val="20"/>
              </w:rPr>
              <w:t xml:space="preserve">  Target As Per APP</w:t>
            </w:r>
          </w:p>
        </w:tc>
        <w:tc>
          <w:tcPr>
            <w:tcW w:w="196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300667" w:rsidRPr="005012D9" w:rsidRDefault="00300667" w:rsidP="00300667">
            <w:pPr>
              <w:spacing w:line="360" w:lineRule="auto"/>
              <w:jc w:val="center"/>
              <w:rPr>
                <w:rFonts w:ascii="Arial" w:hAnsi="Arial" w:cs="Arial"/>
                <w:b/>
                <w:sz w:val="20"/>
                <w:szCs w:val="20"/>
              </w:rPr>
            </w:pPr>
            <w:r w:rsidRPr="005012D9">
              <w:rPr>
                <w:rFonts w:ascii="Arial" w:hAnsi="Arial" w:cs="Arial"/>
                <w:b/>
                <w:sz w:val="20"/>
                <w:szCs w:val="20"/>
              </w:rPr>
              <w:t xml:space="preserve">Quarter </w:t>
            </w:r>
            <w:r>
              <w:rPr>
                <w:rFonts w:ascii="Arial" w:hAnsi="Arial" w:cs="Arial"/>
                <w:b/>
                <w:sz w:val="20"/>
                <w:szCs w:val="20"/>
              </w:rPr>
              <w:t>4</w:t>
            </w:r>
            <w:r w:rsidRPr="005012D9">
              <w:rPr>
                <w:rFonts w:ascii="Arial" w:hAnsi="Arial" w:cs="Arial"/>
                <w:b/>
                <w:sz w:val="20"/>
                <w:szCs w:val="20"/>
              </w:rPr>
              <w:t xml:space="preserve">  Output –Preliminary</w:t>
            </w:r>
          </w:p>
        </w:tc>
        <w:tc>
          <w:tcPr>
            <w:tcW w:w="158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00667" w:rsidRPr="005012D9" w:rsidRDefault="00300667" w:rsidP="005012D9">
            <w:pPr>
              <w:spacing w:line="360" w:lineRule="auto"/>
              <w:jc w:val="center"/>
              <w:rPr>
                <w:rFonts w:ascii="Arial" w:hAnsi="Arial" w:cs="Arial"/>
                <w:b/>
                <w:sz w:val="20"/>
                <w:szCs w:val="20"/>
              </w:rPr>
            </w:pPr>
            <w:r w:rsidRPr="005012D9">
              <w:rPr>
                <w:rFonts w:ascii="Arial" w:hAnsi="Arial" w:cs="Arial"/>
                <w:b/>
                <w:sz w:val="20"/>
                <w:szCs w:val="20"/>
              </w:rPr>
              <w:t>Reason For Deviation</w:t>
            </w:r>
          </w:p>
        </w:tc>
        <w:tc>
          <w:tcPr>
            <w:tcW w:w="192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00667" w:rsidRPr="005012D9" w:rsidRDefault="00300667" w:rsidP="005012D9">
            <w:pPr>
              <w:spacing w:line="360" w:lineRule="auto"/>
              <w:jc w:val="center"/>
              <w:rPr>
                <w:rFonts w:ascii="Arial" w:hAnsi="Arial" w:cs="Arial"/>
                <w:b/>
                <w:sz w:val="20"/>
                <w:szCs w:val="20"/>
              </w:rPr>
            </w:pPr>
            <w:r w:rsidRPr="005012D9">
              <w:rPr>
                <w:rFonts w:ascii="Arial" w:hAnsi="Arial" w:cs="Arial"/>
                <w:b/>
                <w:sz w:val="20"/>
                <w:szCs w:val="20"/>
              </w:rPr>
              <w:t>Corrective Action</w:t>
            </w:r>
          </w:p>
        </w:tc>
      </w:tr>
      <w:tr w:rsidR="004A605C" w:rsidRPr="005012D9" w:rsidTr="000C412C">
        <w:trPr>
          <w:trHeight w:val="143"/>
        </w:trPr>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0667" w:rsidRDefault="00300667" w:rsidP="005012D9">
            <w:pPr>
              <w:autoSpaceDE w:val="0"/>
              <w:autoSpaceDN w:val="0"/>
              <w:adjustRightInd w:val="0"/>
              <w:jc w:val="both"/>
              <w:rPr>
                <w:rFonts w:ascii="Arial" w:hAnsi="Arial" w:cs="Arial"/>
                <w:sz w:val="20"/>
                <w:szCs w:val="20"/>
              </w:rPr>
            </w:pPr>
            <w:r>
              <w:rPr>
                <w:rFonts w:ascii="Arial" w:hAnsi="Arial" w:cs="Arial"/>
                <w:sz w:val="20"/>
                <w:szCs w:val="20"/>
              </w:rPr>
              <w:t xml:space="preserve">2.1.1 </w:t>
            </w:r>
          </w:p>
          <w:p w:rsidR="00300667" w:rsidRDefault="00300667" w:rsidP="005012D9">
            <w:pPr>
              <w:autoSpaceDE w:val="0"/>
              <w:autoSpaceDN w:val="0"/>
              <w:adjustRightInd w:val="0"/>
              <w:jc w:val="both"/>
              <w:rPr>
                <w:rFonts w:ascii="Arial" w:hAnsi="Arial" w:cs="Arial"/>
                <w:sz w:val="20"/>
                <w:szCs w:val="20"/>
              </w:rPr>
            </w:pPr>
            <w:r>
              <w:rPr>
                <w:rFonts w:ascii="Arial" w:hAnsi="Arial" w:cs="Arial"/>
                <w:sz w:val="20"/>
                <w:szCs w:val="20"/>
              </w:rPr>
              <w:t xml:space="preserve">Number of hectares planted in temporary </w:t>
            </w:r>
            <w:r>
              <w:rPr>
                <w:rFonts w:ascii="Arial" w:hAnsi="Arial" w:cs="Arial"/>
                <w:sz w:val="20"/>
                <w:szCs w:val="20"/>
              </w:rPr>
              <w:lastRenderedPageBreak/>
              <w:t>unplanted areas (TUPs)</w:t>
            </w:r>
          </w:p>
        </w:tc>
        <w:tc>
          <w:tcPr>
            <w:tcW w:w="2005" w:type="dxa"/>
            <w:tcBorders>
              <w:top w:val="single" w:sz="4" w:space="0" w:color="auto"/>
              <w:left w:val="single" w:sz="4" w:space="0" w:color="auto"/>
              <w:bottom w:val="single" w:sz="4" w:space="0" w:color="auto"/>
              <w:right w:val="single" w:sz="4" w:space="0" w:color="auto"/>
            </w:tcBorders>
            <w:hideMark/>
          </w:tcPr>
          <w:p w:rsidR="00300667" w:rsidRDefault="00300667" w:rsidP="005012D9">
            <w:pPr>
              <w:autoSpaceDE w:val="0"/>
              <w:autoSpaceDN w:val="0"/>
              <w:adjustRightInd w:val="0"/>
              <w:jc w:val="both"/>
              <w:rPr>
                <w:rFonts w:ascii="Arial" w:hAnsi="Arial" w:cs="Arial"/>
                <w:sz w:val="20"/>
                <w:szCs w:val="20"/>
              </w:rPr>
            </w:pPr>
            <w:r>
              <w:rPr>
                <w:rFonts w:ascii="Arial" w:hAnsi="Arial" w:cs="Arial"/>
                <w:sz w:val="20"/>
                <w:szCs w:val="20"/>
              </w:rPr>
              <w:lastRenderedPageBreak/>
              <w:t>945</w:t>
            </w:r>
            <w:r w:rsidRPr="00321B41">
              <w:rPr>
                <w:rFonts w:ascii="Arial" w:hAnsi="Arial" w:cs="Arial"/>
                <w:sz w:val="20"/>
                <w:szCs w:val="20"/>
              </w:rPr>
              <w:t xml:space="preserve"> ha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00667" w:rsidRPr="005012D9" w:rsidRDefault="00300667" w:rsidP="00752BE2">
            <w:pPr>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t>344 ha</w:t>
            </w:r>
          </w:p>
        </w:tc>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tcPr>
          <w:p w:rsidR="00300667" w:rsidRDefault="00300667" w:rsidP="00300667">
            <w:pPr>
              <w:spacing w:line="276" w:lineRule="auto"/>
              <w:jc w:val="both"/>
              <w:rPr>
                <w:rFonts w:ascii="Arial" w:hAnsi="Arial" w:cs="Arial"/>
                <w:color w:val="000000" w:themeColor="text1"/>
                <w:sz w:val="20"/>
                <w:szCs w:val="20"/>
              </w:rPr>
            </w:pPr>
            <w:r w:rsidRPr="00300667">
              <w:rPr>
                <w:rFonts w:ascii="Arial" w:hAnsi="Arial" w:cs="Arial"/>
                <w:color w:val="000000" w:themeColor="text1"/>
                <w:sz w:val="20"/>
                <w:szCs w:val="20"/>
              </w:rPr>
              <w:t xml:space="preserve">64.29 ha </w:t>
            </w:r>
          </w:p>
          <w:p w:rsidR="00300667" w:rsidRDefault="00300667" w:rsidP="00300667">
            <w:pPr>
              <w:spacing w:line="276" w:lineRule="auto"/>
              <w:jc w:val="both"/>
              <w:rPr>
                <w:rFonts w:ascii="Arial" w:hAnsi="Arial" w:cs="Arial"/>
                <w:color w:val="000000" w:themeColor="text1"/>
                <w:sz w:val="20"/>
                <w:szCs w:val="20"/>
              </w:rPr>
            </w:pPr>
          </w:p>
          <w:p w:rsidR="00300667" w:rsidRPr="00300667" w:rsidRDefault="005908C0" w:rsidP="00300667">
            <w:pPr>
              <w:spacing w:line="276" w:lineRule="auto"/>
              <w:jc w:val="both"/>
              <w:rPr>
                <w:rFonts w:ascii="Arial" w:hAnsi="Arial" w:cs="Arial"/>
                <w:b/>
                <w:color w:val="000000" w:themeColor="text1"/>
                <w:sz w:val="20"/>
                <w:szCs w:val="20"/>
              </w:rPr>
            </w:pPr>
            <w:r>
              <w:rPr>
                <w:rFonts w:ascii="Arial" w:hAnsi="Arial" w:cs="Arial"/>
                <w:noProof/>
                <w:color w:val="000000"/>
                <w:sz w:val="20"/>
                <w:szCs w:val="20"/>
              </w:rPr>
              <mc:AlternateContent>
                <mc:Choice Requires="wps">
                  <w:drawing>
                    <wp:anchor distT="0" distB="0" distL="114300" distR="114300" simplePos="0" relativeHeight="251845632" behindDoc="0" locked="0" layoutInCell="1" allowOverlap="1">
                      <wp:simplePos x="0" y="0"/>
                      <wp:positionH relativeFrom="column">
                        <wp:posOffset>744220</wp:posOffset>
                      </wp:positionH>
                      <wp:positionV relativeFrom="paragraph">
                        <wp:posOffset>28575</wp:posOffset>
                      </wp:positionV>
                      <wp:extent cx="142875" cy="104775"/>
                      <wp:effectExtent l="6985" t="13335" r="12065" b="15240"/>
                      <wp:wrapNone/>
                      <wp:docPr id="42"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E3D763F" id="Rectangle 240" o:spid="_x0000_s1026" style="position:absolute;margin-left:58.6pt;margin-top:2.25pt;width:11.25pt;height:8.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" fillcolor="#ffc000" strokecolor="#41719c" strokeweight="1pt"/>
                  </w:pict>
                </mc:Fallback>
              </mc:AlternateContent>
            </w:r>
            <w:r w:rsidR="00300667" w:rsidRPr="00300667">
              <w:rPr>
                <w:rFonts w:ascii="Arial" w:hAnsi="Arial" w:cs="Arial"/>
                <w:b/>
                <w:color w:val="000000" w:themeColor="text1"/>
                <w:sz w:val="20"/>
                <w:szCs w:val="20"/>
              </w:rPr>
              <w:t>In progress</w:t>
            </w:r>
          </w:p>
        </w:tc>
        <w:tc>
          <w:tcPr>
            <w:tcW w:w="1428" w:type="dxa"/>
            <w:tcBorders>
              <w:top w:val="single" w:sz="4" w:space="0" w:color="auto"/>
              <w:left w:val="single" w:sz="4" w:space="0" w:color="auto"/>
              <w:bottom w:val="single" w:sz="4" w:space="0" w:color="auto"/>
              <w:right w:val="single" w:sz="4" w:space="0" w:color="auto"/>
            </w:tcBorders>
          </w:tcPr>
          <w:p w:rsidR="00300667" w:rsidRPr="005012D9" w:rsidRDefault="00300667" w:rsidP="00752BE2">
            <w:p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Q3 rainfall was below normal averages </w:t>
            </w:r>
            <w:r>
              <w:rPr>
                <w:rFonts w:ascii="Arial" w:hAnsi="Arial" w:cs="Arial"/>
                <w:color w:val="000000" w:themeColor="text1"/>
                <w:sz w:val="20"/>
                <w:szCs w:val="20"/>
              </w:rPr>
              <w:lastRenderedPageBreak/>
              <w:t>and temperatures above normal averages, with occasional heat</w:t>
            </w:r>
            <w:r w:rsidR="004A605C">
              <w:rPr>
                <w:rFonts w:ascii="Arial" w:hAnsi="Arial" w:cs="Arial"/>
                <w:color w:val="000000" w:themeColor="text1"/>
                <w:sz w:val="20"/>
                <w:szCs w:val="20"/>
              </w:rPr>
              <w:t xml:space="preserve"> </w:t>
            </w:r>
            <w:r>
              <w:rPr>
                <w:rFonts w:ascii="Arial" w:hAnsi="Arial" w:cs="Arial"/>
                <w:color w:val="000000" w:themeColor="text1"/>
                <w:sz w:val="20"/>
                <w:szCs w:val="20"/>
              </w:rPr>
              <w:t>waves in Limpopo and Mpumalanga Provinces. In the Eastern Cape there is prevailing drought experienced.</w:t>
            </w:r>
          </w:p>
        </w:tc>
        <w:tc>
          <w:tcPr>
            <w:tcW w:w="1549" w:type="dxa"/>
            <w:tcBorders>
              <w:top w:val="single" w:sz="4" w:space="0" w:color="auto"/>
              <w:left w:val="single" w:sz="4" w:space="0" w:color="auto"/>
              <w:bottom w:val="single" w:sz="4" w:space="0" w:color="auto"/>
              <w:right w:val="single" w:sz="4" w:space="0" w:color="auto"/>
            </w:tcBorders>
          </w:tcPr>
          <w:p w:rsidR="00300667" w:rsidRPr="005012D9" w:rsidRDefault="00300667" w:rsidP="0068216D">
            <w:pPr>
              <w:spacing w:line="276" w:lineRule="auto"/>
              <w:contextualSpacing/>
              <w:jc w:val="both"/>
              <w:rPr>
                <w:rFonts w:ascii="Arial" w:hAnsi="Arial" w:cs="Arial"/>
                <w:color w:val="000000" w:themeColor="text1"/>
                <w:sz w:val="20"/>
                <w:szCs w:val="20"/>
              </w:rPr>
            </w:pPr>
            <w:r>
              <w:rPr>
                <w:rFonts w:ascii="Arial" w:hAnsi="Arial" w:cs="Arial"/>
                <w:color w:val="000000" w:themeColor="text1"/>
                <w:sz w:val="20"/>
                <w:szCs w:val="20"/>
              </w:rPr>
              <w:lastRenderedPageBreak/>
              <w:t>325 ha</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300667" w:rsidRDefault="00300667" w:rsidP="00300667">
            <w:pPr>
              <w:spacing w:line="276" w:lineRule="auto"/>
              <w:jc w:val="both"/>
              <w:rPr>
                <w:rFonts w:ascii="Arial" w:hAnsi="Arial" w:cs="Arial"/>
                <w:color w:val="000000" w:themeColor="text1"/>
                <w:sz w:val="20"/>
                <w:szCs w:val="20"/>
              </w:rPr>
            </w:pPr>
            <w:r w:rsidRPr="00300667">
              <w:rPr>
                <w:rFonts w:ascii="Arial" w:hAnsi="Arial" w:cs="Arial"/>
                <w:color w:val="000000" w:themeColor="text1"/>
                <w:sz w:val="20"/>
                <w:szCs w:val="20"/>
              </w:rPr>
              <w:t xml:space="preserve">485.74 ha were planted in temporary </w:t>
            </w:r>
            <w:r w:rsidRPr="00300667">
              <w:rPr>
                <w:rFonts w:ascii="Arial" w:hAnsi="Arial" w:cs="Arial"/>
                <w:color w:val="000000" w:themeColor="text1"/>
                <w:sz w:val="20"/>
                <w:szCs w:val="20"/>
              </w:rPr>
              <w:lastRenderedPageBreak/>
              <w:t>unplanted areas as follows:</w:t>
            </w:r>
          </w:p>
          <w:p w:rsidR="00300667" w:rsidRDefault="00300667" w:rsidP="0030066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EC = 317.98 ha</w:t>
            </w:r>
          </w:p>
          <w:p w:rsidR="00300667" w:rsidRDefault="00300667" w:rsidP="0030066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KZN = 164.82 ha</w:t>
            </w:r>
          </w:p>
          <w:p w:rsidR="00300667" w:rsidRDefault="00300667" w:rsidP="0030066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LP + MP = 2.94 ha</w:t>
            </w:r>
          </w:p>
          <w:p w:rsidR="00300667" w:rsidRDefault="00300667" w:rsidP="00300667">
            <w:pPr>
              <w:spacing w:line="276" w:lineRule="auto"/>
              <w:jc w:val="both"/>
              <w:rPr>
                <w:rFonts w:ascii="Arial" w:hAnsi="Arial" w:cs="Arial"/>
                <w:color w:val="000000" w:themeColor="text1"/>
                <w:sz w:val="20"/>
                <w:szCs w:val="20"/>
              </w:rPr>
            </w:pPr>
          </w:p>
          <w:p w:rsidR="00300667" w:rsidRPr="00300667" w:rsidRDefault="00F872E5" w:rsidP="00300667">
            <w:pPr>
              <w:spacing w:line="276" w:lineRule="auto"/>
              <w:jc w:val="both"/>
              <w:rPr>
                <w:rFonts w:ascii="Arial" w:hAnsi="Arial" w:cs="Arial"/>
                <w:b/>
                <w:color w:val="000000" w:themeColor="text1"/>
                <w:sz w:val="20"/>
                <w:szCs w:val="20"/>
              </w:rPr>
            </w:pPr>
            <w:r w:rsidRPr="00466ABC">
              <w:rPr>
                <w:rFonts w:ascii="Arial" w:hAnsi="Arial" w:cs="Arial"/>
                <w:noProof/>
                <w:sz w:val="20"/>
                <w:szCs w:val="20"/>
              </w:rPr>
              <mc:AlternateContent>
                <mc:Choice Requires="wps">
                  <w:drawing>
                    <wp:anchor distT="0" distB="0" distL="114300" distR="114300" simplePos="0" relativeHeight="252207104" behindDoc="0" locked="0" layoutInCell="1" allowOverlap="1" wp14:anchorId="3784B90A" wp14:editId="79BB97FC">
                      <wp:simplePos x="0" y="0"/>
                      <wp:positionH relativeFrom="column">
                        <wp:posOffset>670560</wp:posOffset>
                      </wp:positionH>
                      <wp:positionV relativeFrom="paragraph">
                        <wp:posOffset>58420</wp:posOffset>
                      </wp:positionV>
                      <wp:extent cx="180975" cy="114300"/>
                      <wp:effectExtent l="0" t="0" r="9525" b="0"/>
                      <wp:wrapNone/>
                      <wp:docPr id="17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CADC260" id="Rectangle 11" o:spid="_x0000_s1026" style="position:absolute;margin-left:52.8pt;margin-top:4.6pt;width:14.25pt;height:9pt;flip:x;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" fillcolor="#4f6228" strokecolor="#41719c" strokeweight="1pt">
                      <v:path arrowok="t"/>
                    </v:rect>
                  </w:pict>
                </mc:Fallback>
              </mc:AlternateContent>
            </w:r>
            <w:r w:rsidR="00300667" w:rsidRPr="00300667">
              <w:rPr>
                <w:rFonts w:ascii="Arial" w:hAnsi="Arial" w:cs="Arial"/>
                <w:b/>
                <w:color w:val="000000" w:themeColor="text1"/>
                <w:sz w:val="20"/>
                <w:szCs w:val="20"/>
              </w:rPr>
              <w:t xml:space="preserve">Achieved </w:t>
            </w:r>
          </w:p>
        </w:tc>
        <w:tc>
          <w:tcPr>
            <w:tcW w:w="1583" w:type="dxa"/>
            <w:tcBorders>
              <w:top w:val="single" w:sz="4" w:space="0" w:color="auto"/>
              <w:left w:val="single" w:sz="4" w:space="0" w:color="auto"/>
              <w:bottom w:val="single" w:sz="4" w:space="0" w:color="auto"/>
              <w:right w:val="single" w:sz="4" w:space="0" w:color="auto"/>
            </w:tcBorders>
          </w:tcPr>
          <w:p w:rsidR="00F24BCA" w:rsidRDefault="00300667" w:rsidP="009F157B">
            <w:pPr>
              <w:spacing w:line="276" w:lineRule="auto"/>
              <w:rPr>
                <w:rFonts w:ascii="Arial" w:hAnsi="Arial" w:cs="Arial"/>
                <w:color w:val="000000" w:themeColor="text1"/>
                <w:sz w:val="20"/>
                <w:szCs w:val="20"/>
              </w:rPr>
            </w:pPr>
            <w:r>
              <w:rPr>
                <w:rFonts w:ascii="Arial" w:hAnsi="Arial" w:cs="Arial"/>
                <w:color w:val="000000" w:themeColor="text1"/>
                <w:sz w:val="20"/>
                <w:szCs w:val="20"/>
              </w:rPr>
              <w:lastRenderedPageBreak/>
              <w:t>160.74 ha over-achievement is due to</w:t>
            </w:r>
            <w:r w:rsidR="00F24BCA">
              <w:rPr>
                <w:rFonts w:ascii="Arial" w:hAnsi="Arial" w:cs="Arial"/>
                <w:color w:val="000000" w:themeColor="text1"/>
                <w:sz w:val="20"/>
                <w:szCs w:val="20"/>
              </w:rPr>
              <w:t xml:space="preserve"> some</w:t>
            </w:r>
            <w:r>
              <w:rPr>
                <w:rFonts w:ascii="Arial" w:hAnsi="Arial" w:cs="Arial"/>
                <w:color w:val="000000" w:themeColor="text1"/>
                <w:sz w:val="20"/>
                <w:szCs w:val="20"/>
              </w:rPr>
              <w:t xml:space="preserve"> </w:t>
            </w:r>
            <w:r>
              <w:rPr>
                <w:rFonts w:ascii="Arial" w:hAnsi="Arial" w:cs="Arial"/>
                <w:color w:val="000000" w:themeColor="text1"/>
                <w:sz w:val="20"/>
                <w:szCs w:val="20"/>
              </w:rPr>
              <w:lastRenderedPageBreak/>
              <w:t xml:space="preserve">Quarter 3 </w:t>
            </w:r>
            <w:r w:rsidR="00F24BCA">
              <w:rPr>
                <w:rFonts w:ascii="Arial" w:hAnsi="Arial" w:cs="Arial"/>
                <w:color w:val="000000" w:themeColor="text1"/>
                <w:sz w:val="20"/>
                <w:szCs w:val="20"/>
              </w:rPr>
              <w:t>during this period.</w:t>
            </w:r>
          </w:p>
          <w:p w:rsidR="00300667" w:rsidRPr="005012D9" w:rsidRDefault="00300667" w:rsidP="009F157B">
            <w:pPr>
              <w:spacing w:line="276" w:lineRule="auto"/>
              <w:rPr>
                <w:rFonts w:ascii="Arial" w:hAnsi="Arial" w:cs="Arial"/>
                <w:color w:val="000000" w:themeColor="text1"/>
                <w:sz w:val="20"/>
                <w:szCs w:val="20"/>
              </w:rPr>
            </w:pPr>
          </w:p>
        </w:tc>
        <w:tc>
          <w:tcPr>
            <w:tcW w:w="1927" w:type="dxa"/>
            <w:tcBorders>
              <w:top w:val="single" w:sz="4" w:space="0" w:color="auto"/>
              <w:left w:val="single" w:sz="4" w:space="0" w:color="auto"/>
              <w:bottom w:val="single" w:sz="4" w:space="0" w:color="auto"/>
              <w:right w:val="single" w:sz="4" w:space="0" w:color="auto"/>
            </w:tcBorders>
          </w:tcPr>
          <w:p w:rsidR="00300667" w:rsidRPr="005012D9" w:rsidRDefault="00300667" w:rsidP="005A6157">
            <w:pPr>
              <w:spacing w:line="276" w:lineRule="auto"/>
              <w:rPr>
                <w:rFonts w:ascii="Arial" w:hAnsi="Arial" w:cs="Arial"/>
                <w:color w:val="000000" w:themeColor="text1"/>
                <w:sz w:val="20"/>
                <w:szCs w:val="20"/>
              </w:rPr>
            </w:pPr>
            <w:r>
              <w:rPr>
                <w:rFonts w:ascii="Arial" w:hAnsi="Arial" w:cs="Arial"/>
                <w:color w:val="000000" w:themeColor="text1"/>
                <w:sz w:val="20"/>
                <w:szCs w:val="20"/>
              </w:rPr>
              <w:lastRenderedPageBreak/>
              <w:t>N/A</w:t>
            </w:r>
          </w:p>
        </w:tc>
      </w:tr>
      <w:tr w:rsidR="00752BE2" w:rsidRPr="005012D9" w:rsidTr="000C412C">
        <w:trPr>
          <w:trHeight w:val="520"/>
        </w:trPr>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52BE2" w:rsidRPr="002D7219" w:rsidRDefault="00752BE2" w:rsidP="00887E40">
            <w:pPr>
              <w:autoSpaceDE w:val="0"/>
              <w:autoSpaceDN w:val="0"/>
              <w:adjustRightInd w:val="0"/>
              <w:jc w:val="both"/>
              <w:rPr>
                <w:rFonts w:ascii="Arial" w:hAnsi="Arial" w:cs="Arial"/>
                <w:sz w:val="20"/>
                <w:szCs w:val="20"/>
              </w:rPr>
            </w:pPr>
            <w:r w:rsidRPr="002D7219">
              <w:rPr>
                <w:rFonts w:ascii="Arial" w:hAnsi="Arial" w:cs="Arial"/>
                <w:sz w:val="20"/>
                <w:szCs w:val="20"/>
              </w:rPr>
              <w:lastRenderedPageBreak/>
              <w:t xml:space="preserve">2.1.2 </w:t>
            </w:r>
          </w:p>
          <w:p w:rsidR="00752BE2" w:rsidRPr="002D7219" w:rsidRDefault="00752BE2" w:rsidP="00887E40">
            <w:pPr>
              <w:autoSpaceDE w:val="0"/>
              <w:autoSpaceDN w:val="0"/>
              <w:adjustRightInd w:val="0"/>
              <w:jc w:val="both"/>
              <w:rPr>
                <w:rFonts w:ascii="Arial" w:hAnsi="Arial" w:cs="Arial"/>
                <w:sz w:val="20"/>
                <w:szCs w:val="20"/>
              </w:rPr>
            </w:pPr>
            <w:r w:rsidRPr="002D7219">
              <w:rPr>
                <w:rFonts w:ascii="Arial" w:hAnsi="Arial" w:cs="Arial"/>
                <w:sz w:val="20"/>
                <w:szCs w:val="20"/>
              </w:rPr>
              <w:t>Re-commissioning of Western Cape state forest plantations</w:t>
            </w:r>
          </w:p>
        </w:tc>
        <w:tc>
          <w:tcPr>
            <w:tcW w:w="2005" w:type="dxa"/>
            <w:tcBorders>
              <w:top w:val="single" w:sz="4" w:space="0" w:color="auto"/>
              <w:left w:val="single" w:sz="4" w:space="0" w:color="auto"/>
              <w:bottom w:val="single" w:sz="4" w:space="0" w:color="auto"/>
              <w:right w:val="single" w:sz="4" w:space="0" w:color="auto"/>
            </w:tcBorders>
            <w:hideMark/>
          </w:tcPr>
          <w:p w:rsidR="00752BE2" w:rsidRPr="002D7219" w:rsidRDefault="00752BE2" w:rsidP="00887E40">
            <w:pPr>
              <w:autoSpaceDE w:val="0"/>
              <w:autoSpaceDN w:val="0"/>
              <w:adjustRightInd w:val="0"/>
              <w:jc w:val="both"/>
              <w:rPr>
                <w:rFonts w:ascii="Arial" w:hAnsi="Arial" w:cs="Arial"/>
                <w:sz w:val="20"/>
                <w:szCs w:val="20"/>
              </w:rPr>
            </w:pPr>
            <w:r>
              <w:rPr>
                <w:rFonts w:ascii="Arial" w:hAnsi="Arial" w:cs="Arial"/>
                <w:sz w:val="20"/>
                <w:szCs w:val="20"/>
              </w:rPr>
              <w:t>Recommissioning business model developed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52BE2" w:rsidRPr="002D7219" w:rsidRDefault="00752BE2" w:rsidP="00887E40">
            <w:pPr>
              <w:autoSpaceDE w:val="0"/>
              <w:autoSpaceDN w:val="0"/>
              <w:adjustRightInd w:val="0"/>
              <w:jc w:val="both"/>
              <w:rPr>
                <w:rFonts w:ascii="Arial" w:hAnsi="Arial" w:cs="Arial"/>
                <w:sz w:val="20"/>
                <w:szCs w:val="20"/>
              </w:rPr>
            </w:pPr>
            <w:r>
              <w:rPr>
                <w:rFonts w:ascii="Arial" w:hAnsi="Arial" w:cs="Arial"/>
                <w:sz w:val="20"/>
                <w:szCs w:val="20"/>
              </w:rPr>
              <w:t>Draft recommissioning business model developed</w:t>
            </w:r>
          </w:p>
        </w:tc>
        <w:tc>
          <w:tcPr>
            <w:tcW w:w="1722" w:type="dxa"/>
            <w:tcBorders>
              <w:top w:val="single" w:sz="4" w:space="0" w:color="auto"/>
              <w:left w:val="single" w:sz="4" w:space="0" w:color="auto"/>
              <w:bottom w:val="single" w:sz="4" w:space="0" w:color="auto"/>
              <w:right w:val="single" w:sz="4" w:space="0" w:color="auto"/>
            </w:tcBorders>
            <w:shd w:val="clear" w:color="auto" w:fill="auto"/>
          </w:tcPr>
          <w:p w:rsidR="00752BE2" w:rsidRDefault="00752BE2" w:rsidP="00887E40">
            <w:pPr>
              <w:jc w:val="both"/>
              <w:rPr>
                <w:rFonts w:ascii="Arial" w:hAnsi="Arial" w:cs="Arial"/>
                <w:sz w:val="20"/>
                <w:szCs w:val="20"/>
              </w:rPr>
            </w:pPr>
            <w:r>
              <w:rPr>
                <w:rFonts w:ascii="Arial" w:hAnsi="Arial" w:cs="Arial"/>
                <w:sz w:val="20"/>
                <w:szCs w:val="20"/>
              </w:rPr>
              <w:t>Draft recommissioning business model was not developed.</w:t>
            </w:r>
          </w:p>
          <w:p w:rsidR="00752BE2" w:rsidRDefault="00752BE2" w:rsidP="00887E40">
            <w:pPr>
              <w:jc w:val="both"/>
              <w:rPr>
                <w:rFonts w:ascii="Arial" w:hAnsi="Arial" w:cs="Arial"/>
                <w:sz w:val="20"/>
                <w:szCs w:val="20"/>
              </w:rPr>
            </w:pPr>
          </w:p>
          <w:p w:rsidR="00752BE2" w:rsidRDefault="00752BE2" w:rsidP="00887E40">
            <w:pPr>
              <w:jc w:val="both"/>
              <w:rPr>
                <w:rFonts w:ascii="Arial" w:hAnsi="Arial" w:cs="Arial"/>
                <w:sz w:val="20"/>
                <w:szCs w:val="20"/>
              </w:rPr>
            </w:pPr>
            <w:r>
              <w:rPr>
                <w:rFonts w:ascii="Arial" w:hAnsi="Arial" w:cs="Arial"/>
                <w:sz w:val="20"/>
                <w:szCs w:val="20"/>
              </w:rPr>
              <w:t xml:space="preserve">The following milestones were done in Q3:  </w:t>
            </w:r>
          </w:p>
          <w:p w:rsidR="00752BE2" w:rsidRDefault="00752BE2" w:rsidP="0022245C">
            <w:pPr>
              <w:rPr>
                <w:rFonts w:ascii="Arial" w:hAnsi="Arial" w:cs="Arial"/>
                <w:sz w:val="20"/>
                <w:szCs w:val="20"/>
              </w:rPr>
            </w:pPr>
            <w:r>
              <w:rPr>
                <w:rFonts w:ascii="Arial" w:hAnsi="Arial" w:cs="Arial"/>
                <w:sz w:val="20"/>
                <w:szCs w:val="20"/>
              </w:rPr>
              <w:t xml:space="preserve">Bid Evaluation Committee </w:t>
            </w:r>
            <w:r>
              <w:rPr>
                <w:rFonts w:ascii="Arial" w:hAnsi="Arial" w:cs="Arial"/>
                <w:sz w:val="20"/>
                <w:szCs w:val="20"/>
              </w:rPr>
              <w:lastRenderedPageBreak/>
              <w:t>meeting was held on the 29 November 2019 and 2 consultants were assessed and shortlisted to present their proposals to the Bid Adjudication Committee</w:t>
            </w:r>
          </w:p>
          <w:p w:rsidR="00752BE2" w:rsidRDefault="00752BE2" w:rsidP="00887E40">
            <w:pPr>
              <w:jc w:val="both"/>
              <w:rPr>
                <w:rFonts w:ascii="Arial" w:hAnsi="Arial" w:cs="Arial"/>
                <w:sz w:val="20"/>
                <w:szCs w:val="20"/>
              </w:rPr>
            </w:pPr>
          </w:p>
          <w:p w:rsidR="00752BE2" w:rsidRPr="004A605C" w:rsidRDefault="005908C0" w:rsidP="00887E40">
            <w:pPr>
              <w:jc w:val="both"/>
              <w:rPr>
                <w:rFonts w:ascii="Arial" w:hAnsi="Arial" w:cs="Arial"/>
                <w:b/>
                <w:sz w:val="20"/>
                <w:szCs w:val="20"/>
              </w:rPr>
            </w:pPr>
            <w:r>
              <w:rPr>
                <w:rFonts w:ascii="Arial" w:hAnsi="Arial" w:cs="Arial"/>
                <w:noProof/>
                <w:color w:val="000000" w:themeColor="text1"/>
                <w:sz w:val="20"/>
                <w:szCs w:val="20"/>
              </w:rPr>
              <mc:AlternateContent>
                <mc:Choice Requires="wps">
                  <w:drawing>
                    <wp:anchor distT="0" distB="0" distL="114300" distR="114300" simplePos="0" relativeHeight="251851776" behindDoc="0" locked="0" layoutInCell="1" allowOverlap="1">
                      <wp:simplePos x="0" y="0"/>
                      <wp:positionH relativeFrom="column">
                        <wp:posOffset>737235</wp:posOffset>
                      </wp:positionH>
                      <wp:positionV relativeFrom="paragraph">
                        <wp:posOffset>15240</wp:posOffset>
                      </wp:positionV>
                      <wp:extent cx="142875" cy="104775"/>
                      <wp:effectExtent l="9525" t="8890" r="9525" b="10160"/>
                      <wp:wrapNone/>
                      <wp:docPr id="40"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0A25374" id="Rectangle 244" o:spid="_x0000_s1026" style="position:absolute;margin-left:58.05pt;margin-top:1.2pt;width:11.25pt;height:8.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" fillcolor="#ffc000" strokecolor="#41719c" strokeweight="1pt"/>
                  </w:pict>
                </mc:Fallback>
              </mc:AlternateContent>
            </w:r>
            <w:r w:rsidR="00752BE2" w:rsidRPr="004A605C">
              <w:rPr>
                <w:rFonts w:ascii="Arial" w:hAnsi="Arial" w:cs="Arial"/>
                <w:b/>
                <w:sz w:val="20"/>
                <w:szCs w:val="20"/>
              </w:rPr>
              <w:t>In progress</w:t>
            </w:r>
            <w:r w:rsidR="00752BE2">
              <w:rPr>
                <w:rFonts w:ascii="Arial" w:hAnsi="Arial" w:cs="Arial"/>
                <w:b/>
                <w:sz w:val="20"/>
                <w:szCs w:val="20"/>
              </w:rPr>
              <w:t xml:space="preserve"> </w:t>
            </w:r>
          </w:p>
        </w:tc>
        <w:tc>
          <w:tcPr>
            <w:tcW w:w="1428" w:type="dxa"/>
            <w:tcBorders>
              <w:top w:val="single" w:sz="4" w:space="0" w:color="auto"/>
              <w:left w:val="single" w:sz="4" w:space="0" w:color="auto"/>
              <w:bottom w:val="single" w:sz="4" w:space="0" w:color="auto"/>
              <w:right w:val="single" w:sz="4" w:space="0" w:color="auto"/>
            </w:tcBorders>
          </w:tcPr>
          <w:p w:rsidR="00752BE2" w:rsidRDefault="00752BE2" w:rsidP="004A605C">
            <w:pPr>
              <w:spacing w:after="200" w:line="276" w:lineRule="auto"/>
              <w:jc w:val="both"/>
              <w:rPr>
                <w:rFonts w:ascii="Arial" w:hAnsi="Arial" w:cs="Arial"/>
                <w:sz w:val="20"/>
                <w:szCs w:val="20"/>
              </w:rPr>
            </w:pPr>
            <w:r>
              <w:rPr>
                <w:rFonts w:ascii="Arial" w:hAnsi="Arial" w:cs="Arial"/>
                <w:sz w:val="20"/>
                <w:szCs w:val="20"/>
              </w:rPr>
              <w:lastRenderedPageBreak/>
              <w:t xml:space="preserve">The transaction advisor has not been appointed due to delays in the sitting of the Bid </w:t>
            </w:r>
            <w:r>
              <w:rPr>
                <w:rFonts w:ascii="Arial" w:hAnsi="Arial" w:cs="Arial"/>
                <w:sz w:val="20"/>
                <w:szCs w:val="20"/>
              </w:rPr>
              <w:lastRenderedPageBreak/>
              <w:t xml:space="preserve">Specification Committee  </w:t>
            </w:r>
          </w:p>
        </w:tc>
        <w:tc>
          <w:tcPr>
            <w:tcW w:w="1549" w:type="dxa"/>
            <w:tcBorders>
              <w:top w:val="single" w:sz="4" w:space="0" w:color="auto"/>
              <w:left w:val="single" w:sz="4" w:space="0" w:color="auto"/>
              <w:bottom w:val="single" w:sz="4" w:space="0" w:color="auto"/>
              <w:right w:val="single" w:sz="4" w:space="0" w:color="auto"/>
            </w:tcBorders>
          </w:tcPr>
          <w:p w:rsidR="00752BE2" w:rsidRPr="005012D9" w:rsidRDefault="00752BE2" w:rsidP="00DA4A3D">
            <w:pPr>
              <w:spacing w:after="200" w:line="276" w:lineRule="auto"/>
              <w:jc w:val="both"/>
              <w:rPr>
                <w:rFonts w:ascii="Arial" w:hAnsi="Arial" w:cs="Arial"/>
                <w:sz w:val="20"/>
                <w:szCs w:val="20"/>
              </w:rPr>
            </w:pPr>
            <w:r>
              <w:rPr>
                <w:rFonts w:ascii="Arial" w:hAnsi="Arial" w:cs="Arial"/>
                <w:sz w:val="20"/>
                <w:szCs w:val="20"/>
              </w:rPr>
              <w:lastRenderedPageBreak/>
              <w:t>Recommissioning business model developed</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752BE2" w:rsidRDefault="00752BE2" w:rsidP="000C412C">
            <w:pPr>
              <w:spacing w:after="200" w:line="276" w:lineRule="auto"/>
              <w:rPr>
                <w:rFonts w:ascii="Arial" w:hAnsi="Arial" w:cs="Arial"/>
                <w:sz w:val="20"/>
                <w:szCs w:val="20"/>
              </w:rPr>
            </w:pPr>
            <w:r>
              <w:rPr>
                <w:rFonts w:ascii="Arial" w:hAnsi="Arial" w:cs="Arial"/>
                <w:sz w:val="20"/>
                <w:szCs w:val="20"/>
              </w:rPr>
              <w:t>Recommissioning business model was not developed</w:t>
            </w:r>
          </w:p>
          <w:p w:rsidR="00752BE2" w:rsidRPr="00752BE2" w:rsidRDefault="005908C0" w:rsidP="00752BE2">
            <w:pPr>
              <w:spacing w:after="200" w:line="276" w:lineRule="auto"/>
              <w:jc w:val="both"/>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852800" behindDoc="0" locked="0" layoutInCell="1" allowOverlap="1">
                      <wp:simplePos x="0" y="0"/>
                      <wp:positionH relativeFrom="column">
                        <wp:posOffset>803910</wp:posOffset>
                      </wp:positionH>
                      <wp:positionV relativeFrom="paragraph">
                        <wp:posOffset>45720</wp:posOffset>
                      </wp:positionV>
                      <wp:extent cx="142875" cy="104775"/>
                      <wp:effectExtent l="12700" t="14605" r="6350" b="13970"/>
                      <wp:wrapNone/>
                      <wp:docPr id="39"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0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3CB00A2" id="Rectangle 245" o:spid="_x0000_s1026" style="position:absolute;margin-left:63.3pt;margin-top:3.6pt;width:11.25pt;height:8.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" fillcolor="red" strokecolor="#41719c" strokeweight="1pt"/>
                  </w:pict>
                </mc:Fallback>
              </mc:AlternateContent>
            </w:r>
            <w:r w:rsidR="00752BE2" w:rsidRPr="00752BE2">
              <w:rPr>
                <w:rFonts w:ascii="Arial" w:hAnsi="Arial" w:cs="Arial"/>
                <w:b/>
                <w:sz w:val="20"/>
                <w:szCs w:val="20"/>
              </w:rPr>
              <w:t xml:space="preserve">Not </w:t>
            </w:r>
            <w:r w:rsidR="00277151" w:rsidRPr="003B6521">
              <w:rPr>
                <w:rFonts w:ascii="Arial" w:hAnsi="Arial" w:cs="Arial"/>
                <w:b/>
                <w:color w:val="262626"/>
                <w:sz w:val="20"/>
                <w:szCs w:val="20"/>
              </w:rPr>
              <w:t>Achieved</w:t>
            </w:r>
            <w:r w:rsidR="00752BE2">
              <w:rPr>
                <w:rFonts w:ascii="Arial" w:hAnsi="Arial" w:cs="Arial"/>
                <w:b/>
                <w:sz w:val="20"/>
                <w:szCs w:val="20"/>
              </w:rPr>
              <w:t xml:space="preserve"> </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752BE2" w:rsidRPr="005012D9" w:rsidRDefault="00752BE2" w:rsidP="000C412C">
            <w:pPr>
              <w:spacing w:after="200" w:line="276" w:lineRule="auto"/>
              <w:rPr>
                <w:rFonts w:ascii="Arial" w:hAnsi="Arial" w:cs="Arial"/>
                <w:sz w:val="20"/>
                <w:szCs w:val="20"/>
              </w:rPr>
            </w:pPr>
            <w:r>
              <w:rPr>
                <w:rFonts w:ascii="Arial" w:hAnsi="Arial" w:cs="Arial"/>
                <w:sz w:val="20"/>
                <w:szCs w:val="20"/>
              </w:rPr>
              <w:t>The Bid Evaluation Committee not forming a quorum impacted on appointment of successful bidder.</w:t>
            </w:r>
          </w:p>
        </w:tc>
        <w:tc>
          <w:tcPr>
            <w:tcW w:w="1927" w:type="dxa"/>
            <w:tcBorders>
              <w:top w:val="single" w:sz="4" w:space="0" w:color="auto"/>
              <w:left w:val="single" w:sz="4" w:space="0" w:color="auto"/>
              <w:bottom w:val="single" w:sz="4" w:space="0" w:color="auto"/>
              <w:right w:val="single" w:sz="4" w:space="0" w:color="auto"/>
            </w:tcBorders>
          </w:tcPr>
          <w:p w:rsidR="00752BE2" w:rsidRPr="00272421" w:rsidRDefault="00752BE2" w:rsidP="000C412C">
            <w:pPr>
              <w:autoSpaceDE w:val="0"/>
              <w:autoSpaceDN w:val="0"/>
              <w:adjustRightInd w:val="0"/>
              <w:spacing w:line="276" w:lineRule="auto"/>
              <w:rPr>
                <w:rFonts w:ascii="Arial" w:hAnsi="Arial" w:cs="Arial"/>
                <w:sz w:val="20"/>
                <w:szCs w:val="20"/>
              </w:rPr>
            </w:pPr>
            <w:r>
              <w:rPr>
                <w:rFonts w:ascii="Arial" w:hAnsi="Arial" w:cs="Arial"/>
                <w:sz w:val="20"/>
                <w:szCs w:val="20"/>
              </w:rPr>
              <w:t>The recommended service provider will be appointed in 2020/21 financial year</w:t>
            </w:r>
          </w:p>
        </w:tc>
      </w:tr>
      <w:tr w:rsidR="00752BE2" w:rsidRPr="005012D9" w:rsidTr="000C412C">
        <w:trPr>
          <w:trHeight w:val="143"/>
        </w:trPr>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52BE2" w:rsidRDefault="00752BE2" w:rsidP="00FD3CF0">
            <w:pPr>
              <w:autoSpaceDE w:val="0"/>
              <w:autoSpaceDN w:val="0"/>
              <w:adjustRightInd w:val="0"/>
              <w:jc w:val="both"/>
              <w:rPr>
                <w:rFonts w:ascii="Arial" w:hAnsi="Arial" w:cs="Arial"/>
                <w:sz w:val="20"/>
                <w:szCs w:val="20"/>
              </w:rPr>
            </w:pPr>
            <w:r>
              <w:rPr>
                <w:rFonts w:ascii="Arial" w:hAnsi="Arial" w:cs="Arial"/>
                <w:sz w:val="20"/>
                <w:szCs w:val="20"/>
              </w:rPr>
              <w:lastRenderedPageBreak/>
              <w:t xml:space="preserve">3.1.1 </w:t>
            </w:r>
          </w:p>
          <w:p w:rsidR="00752BE2" w:rsidRDefault="00752BE2" w:rsidP="00FD3CF0">
            <w:pPr>
              <w:autoSpaceDE w:val="0"/>
              <w:autoSpaceDN w:val="0"/>
              <w:adjustRightInd w:val="0"/>
              <w:jc w:val="both"/>
              <w:rPr>
                <w:rFonts w:ascii="Arial" w:hAnsi="Arial" w:cs="Arial"/>
                <w:sz w:val="20"/>
                <w:szCs w:val="20"/>
              </w:rPr>
            </w:pPr>
            <w:r>
              <w:rPr>
                <w:rFonts w:ascii="Arial" w:hAnsi="Arial" w:cs="Arial"/>
                <w:sz w:val="20"/>
                <w:szCs w:val="20"/>
              </w:rPr>
              <w:t>Agro-forestry Strategy framework implemented</w:t>
            </w:r>
          </w:p>
        </w:tc>
        <w:tc>
          <w:tcPr>
            <w:tcW w:w="2005" w:type="dxa"/>
            <w:tcBorders>
              <w:top w:val="single" w:sz="4" w:space="0" w:color="auto"/>
              <w:left w:val="single" w:sz="4" w:space="0" w:color="auto"/>
              <w:bottom w:val="single" w:sz="4" w:space="0" w:color="auto"/>
              <w:right w:val="single" w:sz="4" w:space="0" w:color="auto"/>
            </w:tcBorders>
            <w:hideMark/>
          </w:tcPr>
          <w:p w:rsidR="00752BE2" w:rsidRDefault="00752BE2" w:rsidP="00FD3CF0">
            <w:pPr>
              <w:autoSpaceDE w:val="0"/>
              <w:autoSpaceDN w:val="0"/>
              <w:adjustRightInd w:val="0"/>
              <w:rPr>
                <w:rFonts w:ascii="Arial" w:hAnsi="Arial" w:cs="Arial"/>
                <w:sz w:val="20"/>
                <w:szCs w:val="20"/>
              </w:rPr>
            </w:pPr>
            <w:r>
              <w:rPr>
                <w:rFonts w:ascii="Arial" w:hAnsi="Arial" w:cs="Arial"/>
                <w:sz w:val="20"/>
                <w:szCs w:val="20"/>
              </w:rPr>
              <w:t>Project plan</w:t>
            </w:r>
            <w:r w:rsidRPr="00321B41">
              <w:rPr>
                <w:rFonts w:ascii="Arial" w:hAnsi="Arial" w:cs="Arial"/>
                <w:sz w:val="20"/>
                <w:szCs w:val="20"/>
              </w:rPr>
              <w:t xml:space="preserve"> pilot</w:t>
            </w:r>
            <w:r>
              <w:rPr>
                <w:rFonts w:ascii="Arial" w:hAnsi="Arial" w:cs="Arial"/>
                <w:sz w:val="20"/>
                <w:szCs w:val="20"/>
              </w:rPr>
              <w:t>ed in two provinces</w:t>
            </w:r>
          </w:p>
        </w:tc>
        <w:tc>
          <w:tcPr>
            <w:tcW w:w="1800" w:type="dxa"/>
            <w:tcBorders>
              <w:top w:val="single" w:sz="4" w:space="0" w:color="auto"/>
              <w:left w:val="single" w:sz="4" w:space="0" w:color="auto"/>
              <w:bottom w:val="single" w:sz="4" w:space="0" w:color="auto"/>
              <w:right w:val="single" w:sz="4" w:space="0" w:color="auto"/>
            </w:tcBorders>
          </w:tcPr>
          <w:p w:rsidR="00752BE2" w:rsidRDefault="00752BE2" w:rsidP="00FD3CF0">
            <w:pPr>
              <w:jc w:val="both"/>
              <w:rPr>
                <w:rFonts w:ascii="Arial" w:eastAsia="Times New Roman" w:hAnsi="Arial" w:cs="Arial"/>
                <w:sz w:val="20"/>
                <w:szCs w:val="20"/>
              </w:rPr>
            </w:pPr>
            <w:r>
              <w:rPr>
                <w:rFonts w:ascii="Arial" w:hAnsi="Arial" w:cs="Arial"/>
                <w:color w:val="000000"/>
                <w:sz w:val="20"/>
                <w:szCs w:val="20"/>
              </w:rPr>
              <w:t>Project plan developed</w:t>
            </w:r>
          </w:p>
        </w:tc>
        <w:tc>
          <w:tcPr>
            <w:tcW w:w="1722" w:type="dxa"/>
            <w:tcBorders>
              <w:top w:val="single" w:sz="4" w:space="0" w:color="auto"/>
              <w:left w:val="single" w:sz="4" w:space="0" w:color="auto"/>
              <w:bottom w:val="single" w:sz="4" w:space="0" w:color="auto"/>
              <w:right w:val="single" w:sz="4" w:space="0" w:color="auto"/>
            </w:tcBorders>
            <w:shd w:val="clear" w:color="auto" w:fill="auto"/>
          </w:tcPr>
          <w:p w:rsidR="00752BE2" w:rsidRDefault="00752BE2" w:rsidP="00752BE2">
            <w:pPr>
              <w:spacing w:line="276" w:lineRule="auto"/>
              <w:rPr>
                <w:rFonts w:ascii="Arial" w:hAnsi="Arial" w:cs="Arial"/>
                <w:color w:val="000000"/>
                <w:sz w:val="20"/>
                <w:szCs w:val="20"/>
              </w:rPr>
            </w:pPr>
            <w:r>
              <w:rPr>
                <w:rFonts w:ascii="Arial" w:hAnsi="Arial" w:cs="Arial"/>
                <w:color w:val="000000"/>
                <w:sz w:val="20"/>
                <w:szCs w:val="20"/>
              </w:rPr>
              <w:t>Report on the implementation of the project plan  piloted in two provinces (LM&amp;MP) was developed and approved by CD:FDR</w:t>
            </w:r>
          </w:p>
          <w:p w:rsidR="00C227A9" w:rsidRDefault="00C227A9" w:rsidP="00752BE2">
            <w:pPr>
              <w:spacing w:line="276" w:lineRule="auto"/>
              <w:rPr>
                <w:rFonts w:ascii="Arial" w:hAnsi="Arial" w:cs="Arial"/>
                <w:color w:val="000000"/>
                <w:sz w:val="20"/>
                <w:szCs w:val="20"/>
              </w:rPr>
            </w:pPr>
          </w:p>
          <w:p w:rsidR="00752BE2" w:rsidRPr="00752BE2" w:rsidRDefault="00F872E5" w:rsidP="00752BE2">
            <w:pPr>
              <w:spacing w:line="276" w:lineRule="auto"/>
              <w:rPr>
                <w:rFonts w:ascii="Arial" w:hAnsi="Arial" w:cs="Arial"/>
                <w:b/>
                <w:color w:val="000000"/>
                <w:sz w:val="20"/>
                <w:szCs w:val="20"/>
              </w:rPr>
            </w:pPr>
            <w:r w:rsidRPr="00466ABC">
              <w:rPr>
                <w:rFonts w:ascii="Arial" w:hAnsi="Arial" w:cs="Arial"/>
                <w:noProof/>
                <w:sz w:val="20"/>
                <w:szCs w:val="20"/>
              </w:rPr>
              <mc:AlternateContent>
                <mc:Choice Requires="wps">
                  <w:drawing>
                    <wp:anchor distT="0" distB="0" distL="114300" distR="114300" simplePos="0" relativeHeight="252209152" behindDoc="0" locked="0" layoutInCell="1" allowOverlap="1" wp14:anchorId="3784B90A" wp14:editId="79BB97FC">
                      <wp:simplePos x="0" y="0"/>
                      <wp:positionH relativeFrom="column">
                        <wp:posOffset>644525</wp:posOffset>
                      </wp:positionH>
                      <wp:positionV relativeFrom="paragraph">
                        <wp:posOffset>7620</wp:posOffset>
                      </wp:positionV>
                      <wp:extent cx="180975" cy="114300"/>
                      <wp:effectExtent l="0" t="0" r="9525" b="0"/>
                      <wp:wrapNone/>
                      <wp:docPr id="17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F12A643" id="Rectangle 11" o:spid="_x0000_s1026" style="position:absolute;margin-left:50.75pt;margin-top:.6pt;width:14.25pt;height:9pt;flip:x;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" fillcolor="#4f6228" strokecolor="#41719c" strokeweight="1pt">
                      <v:path arrowok="t"/>
                    </v:rect>
                  </w:pict>
                </mc:Fallback>
              </mc:AlternateContent>
            </w:r>
            <w:r w:rsidR="00752BE2" w:rsidRPr="00752BE2">
              <w:rPr>
                <w:rFonts w:ascii="Arial" w:hAnsi="Arial" w:cs="Arial"/>
                <w:b/>
                <w:color w:val="000000"/>
                <w:sz w:val="20"/>
                <w:szCs w:val="20"/>
              </w:rPr>
              <w:t>Achieved</w:t>
            </w:r>
          </w:p>
        </w:tc>
        <w:tc>
          <w:tcPr>
            <w:tcW w:w="1428" w:type="dxa"/>
            <w:tcBorders>
              <w:top w:val="single" w:sz="4" w:space="0" w:color="auto"/>
              <w:left w:val="single" w:sz="4" w:space="0" w:color="auto"/>
              <w:bottom w:val="single" w:sz="4" w:space="0" w:color="auto"/>
              <w:right w:val="single" w:sz="4" w:space="0" w:color="auto"/>
            </w:tcBorders>
          </w:tcPr>
          <w:p w:rsidR="00752BE2" w:rsidRDefault="00752BE2" w:rsidP="00FD3CF0">
            <w:pPr>
              <w:spacing w:line="276" w:lineRule="auto"/>
              <w:rPr>
                <w:rFonts w:ascii="Arial" w:hAnsi="Arial" w:cs="Arial"/>
                <w:color w:val="000000"/>
                <w:sz w:val="20"/>
                <w:szCs w:val="20"/>
              </w:rPr>
            </w:pPr>
            <w:r>
              <w:rPr>
                <w:rFonts w:ascii="Arial" w:hAnsi="Arial" w:cs="Arial"/>
                <w:color w:val="000000"/>
                <w:sz w:val="20"/>
                <w:szCs w:val="20"/>
              </w:rPr>
              <w:t>-</w:t>
            </w:r>
          </w:p>
        </w:tc>
        <w:tc>
          <w:tcPr>
            <w:tcW w:w="1549" w:type="dxa"/>
            <w:tcBorders>
              <w:top w:val="single" w:sz="4" w:space="0" w:color="auto"/>
              <w:left w:val="single" w:sz="4" w:space="0" w:color="auto"/>
              <w:bottom w:val="single" w:sz="4" w:space="0" w:color="auto"/>
              <w:right w:val="single" w:sz="4" w:space="0" w:color="auto"/>
            </w:tcBorders>
          </w:tcPr>
          <w:p w:rsidR="00752BE2" w:rsidRPr="005012D9" w:rsidRDefault="00752BE2" w:rsidP="00FD3CF0">
            <w:pPr>
              <w:spacing w:line="276" w:lineRule="auto"/>
              <w:rPr>
                <w:rFonts w:ascii="Arial" w:hAnsi="Arial" w:cs="Arial"/>
                <w:color w:val="000000"/>
                <w:sz w:val="20"/>
                <w:szCs w:val="20"/>
              </w:rPr>
            </w:pPr>
            <w:r>
              <w:rPr>
                <w:rFonts w:ascii="Arial" w:hAnsi="Arial" w:cs="Arial"/>
                <w:color w:val="000000"/>
                <w:sz w:val="20"/>
                <w:szCs w:val="20"/>
              </w:rPr>
              <w:t>Project plan piloted in two provinces</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752BE2" w:rsidRDefault="00752BE2" w:rsidP="00752BE2">
            <w:pPr>
              <w:spacing w:line="276" w:lineRule="auto"/>
              <w:rPr>
                <w:rFonts w:ascii="Arial" w:hAnsi="Arial" w:cs="Arial"/>
                <w:color w:val="000000"/>
                <w:sz w:val="20"/>
                <w:szCs w:val="20"/>
              </w:rPr>
            </w:pPr>
            <w:r>
              <w:rPr>
                <w:rFonts w:ascii="Arial" w:hAnsi="Arial" w:cs="Arial"/>
                <w:color w:val="000000"/>
                <w:sz w:val="20"/>
                <w:szCs w:val="20"/>
              </w:rPr>
              <w:t>Report on the implementation of the project plan  piloted in two provinces (LM&amp;MP) was developed and approved by CD:FDR</w:t>
            </w:r>
          </w:p>
          <w:p w:rsidR="00C227A9" w:rsidRDefault="00C227A9" w:rsidP="00752BE2">
            <w:pPr>
              <w:spacing w:line="276" w:lineRule="auto"/>
              <w:rPr>
                <w:rFonts w:ascii="Arial" w:hAnsi="Arial" w:cs="Arial"/>
                <w:color w:val="000000"/>
                <w:sz w:val="20"/>
                <w:szCs w:val="20"/>
              </w:rPr>
            </w:pPr>
          </w:p>
          <w:p w:rsidR="00752BE2" w:rsidRPr="005012D9" w:rsidRDefault="00F872E5" w:rsidP="00752BE2">
            <w:pPr>
              <w:spacing w:line="276" w:lineRule="auto"/>
              <w:rPr>
                <w:rFonts w:ascii="Arial" w:hAnsi="Arial" w:cs="Arial"/>
                <w:color w:val="000000"/>
                <w:sz w:val="20"/>
                <w:szCs w:val="20"/>
              </w:rPr>
            </w:pPr>
            <w:r w:rsidRPr="00466ABC">
              <w:rPr>
                <w:rFonts w:ascii="Arial" w:hAnsi="Arial" w:cs="Arial"/>
                <w:noProof/>
                <w:sz w:val="20"/>
                <w:szCs w:val="20"/>
              </w:rPr>
              <mc:AlternateContent>
                <mc:Choice Requires="wps">
                  <w:drawing>
                    <wp:anchor distT="0" distB="0" distL="114300" distR="114300" simplePos="0" relativeHeight="252211200" behindDoc="0" locked="0" layoutInCell="1" allowOverlap="1" wp14:anchorId="3784B90A" wp14:editId="79BB97FC">
                      <wp:simplePos x="0" y="0"/>
                      <wp:positionH relativeFrom="column">
                        <wp:posOffset>670560</wp:posOffset>
                      </wp:positionH>
                      <wp:positionV relativeFrom="paragraph">
                        <wp:posOffset>17145</wp:posOffset>
                      </wp:positionV>
                      <wp:extent cx="180975" cy="114300"/>
                      <wp:effectExtent l="0" t="0" r="9525" b="0"/>
                      <wp:wrapNone/>
                      <wp:docPr id="17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1F64A09" id="Rectangle 11" o:spid="_x0000_s1026" style="position:absolute;margin-left:52.8pt;margin-top:1.35pt;width:14.25pt;height:9pt;flip:x;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" fillcolor="#4f6228" strokecolor="#41719c" strokeweight="1pt">
                      <v:path arrowok="t"/>
                    </v:rect>
                  </w:pict>
                </mc:Fallback>
              </mc:AlternateContent>
            </w:r>
            <w:r w:rsidR="00752BE2" w:rsidRPr="00752BE2">
              <w:rPr>
                <w:rFonts w:ascii="Arial" w:hAnsi="Arial" w:cs="Arial"/>
                <w:b/>
                <w:color w:val="000000"/>
                <w:sz w:val="20"/>
                <w:szCs w:val="20"/>
              </w:rPr>
              <w:t>Achieved</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752BE2" w:rsidRPr="005012D9" w:rsidRDefault="00752BE2" w:rsidP="00FD3CF0">
            <w:pPr>
              <w:spacing w:line="276" w:lineRule="auto"/>
              <w:rPr>
                <w:rFonts w:ascii="Arial" w:hAnsi="Arial" w:cs="Arial"/>
                <w:color w:val="000000"/>
                <w:sz w:val="20"/>
                <w:szCs w:val="20"/>
              </w:rPr>
            </w:pPr>
            <w:r>
              <w:rPr>
                <w:rFonts w:ascii="Arial" w:hAnsi="Arial" w:cs="Arial"/>
                <w:color w:val="000000"/>
                <w:sz w:val="20"/>
                <w:szCs w:val="20"/>
              </w:rPr>
              <w:t>N/A</w:t>
            </w:r>
          </w:p>
        </w:tc>
        <w:tc>
          <w:tcPr>
            <w:tcW w:w="1927" w:type="dxa"/>
            <w:tcBorders>
              <w:top w:val="single" w:sz="4" w:space="0" w:color="auto"/>
              <w:left w:val="single" w:sz="4" w:space="0" w:color="auto"/>
              <w:bottom w:val="single" w:sz="4" w:space="0" w:color="auto"/>
              <w:right w:val="single" w:sz="4" w:space="0" w:color="auto"/>
            </w:tcBorders>
          </w:tcPr>
          <w:p w:rsidR="00E73162" w:rsidRDefault="00752BE2" w:rsidP="00FD3CF0">
            <w:pPr>
              <w:spacing w:line="276" w:lineRule="auto"/>
              <w:jc w:val="both"/>
              <w:rPr>
                <w:rFonts w:ascii="Arial" w:hAnsi="Arial" w:cs="Arial"/>
                <w:sz w:val="20"/>
                <w:szCs w:val="20"/>
              </w:rPr>
            </w:pPr>
            <w:r>
              <w:rPr>
                <w:rFonts w:ascii="Arial" w:hAnsi="Arial" w:cs="Arial"/>
                <w:sz w:val="20"/>
                <w:szCs w:val="20"/>
              </w:rPr>
              <w:t>N/A</w:t>
            </w:r>
          </w:p>
          <w:p w:rsidR="00E73162" w:rsidRPr="00E73162" w:rsidRDefault="00E73162" w:rsidP="00E73162">
            <w:pPr>
              <w:rPr>
                <w:rFonts w:ascii="Arial" w:hAnsi="Arial" w:cs="Arial"/>
                <w:sz w:val="20"/>
                <w:szCs w:val="20"/>
              </w:rPr>
            </w:pPr>
          </w:p>
          <w:p w:rsidR="00E73162" w:rsidRPr="00E73162" w:rsidRDefault="00E73162" w:rsidP="00E73162">
            <w:pPr>
              <w:rPr>
                <w:rFonts w:ascii="Arial" w:hAnsi="Arial" w:cs="Arial"/>
                <w:sz w:val="20"/>
                <w:szCs w:val="20"/>
              </w:rPr>
            </w:pPr>
          </w:p>
          <w:p w:rsidR="00E73162" w:rsidRPr="00E73162" w:rsidRDefault="00E73162" w:rsidP="00E73162">
            <w:pPr>
              <w:rPr>
                <w:rFonts w:ascii="Arial" w:hAnsi="Arial" w:cs="Arial"/>
                <w:sz w:val="20"/>
                <w:szCs w:val="20"/>
              </w:rPr>
            </w:pPr>
          </w:p>
          <w:p w:rsidR="00E73162" w:rsidRPr="00E73162" w:rsidRDefault="00E73162" w:rsidP="00E73162">
            <w:pPr>
              <w:rPr>
                <w:rFonts w:ascii="Arial" w:hAnsi="Arial" w:cs="Arial"/>
                <w:sz w:val="20"/>
                <w:szCs w:val="20"/>
              </w:rPr>
            </w:pPr>
          </w:p>
          <w:p w:rsidR="00E73162" w:rsidRDefault="00E73162" w:rsidP="00E73162">
            <w:pPr>
              <w:rPr>
                <w:rFonts w:ascii="Arial" w:hAnsi="Arial" w:cs="Arial"/>
                <w:sz w:val="20"/>
                <w:szCs w:val="20"/>
              </w:rPr>
            </w:pPr>
          </w:p>
          <w:p w:rsidR="00E73162" w:rsidRPr="00E73162" w:rsidRDefault="00E73162" w:rsidP="00E73162">
            <w:pPr>
              <w:rPr>
                <w:rFonts w:ascii="Arial" w:hAnsi="Arial" w:cs="Arial"/>
                <w:sz w:val="20"/>
                <w:szCs w:val="20"/>
              </w:rPr>
            </w:pPr>
          </w:p>
          <w:p w:rsidR="00E73162" w:rsidRDefault="00E73162" w:rsidP="00E73162">
            <w:pPr>
              <w:rPr>
                <w:rFonts w:ascii="Arial" w:hAnsi="Arial" w:cs="Arial"/>
                <w:sz w:val="20"/>
                <w:szCs w:val="20"/>
              </w:rPr>
            </w:pPr>
          </w:p>
          <w:p w:rsidR="00E73162" w:rsidRDefault="00E73162" w:rsidP="00E73162">
            <w:pPr>
              <w:rPr>
                <w:rFonts w:ascii="Arial" w:hAnsi="Arial" w:cs="Arial"/>
                <w:sz w:val="20"/>
                <w:szCs w:val="20"/>
              </w:rPr>
            </w:pPr>
          </w:p>
          <w:p w:rsidR="00752BE2" w:rsidRDefault="00752BE2" w:rsidP="00E73162">
            <w:pPr>
              <w:rPr>
                <w:rFonts w:ascii="Arial" w:hAnsi="Arial" w:cs="Arial"/>
                <w:sz w:val="20"/>
                <w:szCs w:val="20"/>
              </w:rPr>
            </w:pPr>
          </w:p>
          <w:p w:rsidR="00E73162" w:rsidRDefault="00E73162" w:rsidP="00E73162">
            <w:pPr>
              <w:rPr>
                <w:rFonts w:ascii="Arial" w:hAnsi="Arial" w:cs="Arial"/>
                <w:sz w:val="20"/>
                <w:szCs w:val="20"/>
              </w:rPr>
            </w:pPr>
          </w:p>
          <w:p w:rsidR="00E73162" w:rsidRPr="00E73162" w:rsidRDefault="00E73162" w:rsidP="00E73162">
            <w:pPr>
              <w:rPr>
                <w:rFonts w:ascii="Arial" w:hAnsi="Arial" w:cs="Arial"/>
                <w:sz w:val="20"/>
                <w:szCs w:val="20"/>
              </w:rPr>
            </w:pPr>
          </w:p>
        </w:tc>
      </w:tr>
      <w:tr w:rsidR="00B47BDC" w:rsidRPr="005012D9" w:rsidTr="000C412C">
        <w:trPr>
          <w:trHeight w:val="143"/>
        </w:trPr>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7BDC" w:rsidRDefault="00B47BDC" w:rsidP="00B47BDC">
            <w:pPr>
              <w:autoSpaceDE w:val="0"/>
              <w:autoSpaceDN w:val="0"/>
              <w:adjustRightInd w:val="0"/>
              <w:jc w:val="both"/>
              <w:rPr>
                <w:rFonts w:ascii="Arial" w:hAnsi="Arial" w:cs="Arial"/>
                <w:sz w:val="20"/>
                <w:szCs w:val="20"/>
              </w:rPr>
            </w:pPr>
            <w:r>
              <w:rPr>
                <w:rFonts w:ascii="Arial" w:hAnsi="Arial" w:cs="Arial"/>
                <w:sz w:val="20"/>
                <w:szCs w:val="20"/>
              </w:rPr>
              <w:t xml:space="preserve">4.1.1 </w:t>
            </w:r>
          </w:p>
          <w:p w:rsidR="00B47BDC" w:rsidRDefault="00B47BDC" w:rsidP="00B47BDC">
            <w:pPr>
              <w:autoSpaceDE w:val="0"/>
              <w:autoSpaceDN w:val="0"/>
              <w:adjustRightInd w:val="0"/>
              <w:rPr>
                <w:rFonts w:ascii="Arial" w:hAnsi="Arial" w:cs="Arial"/>
                <w:sz w:val="20"/>
                <w:szCs w:val="20"/>
              </w:rPr>
            </w:pPr>
            <w:r>
              <w:rPr>
                <w:rFonts w:ascii="Arial" w:hAnsi="Arial" w:cs="Arial"/>
                <w:sz w:val="20"/>
                <w:szCs w:val="20"/>
              </w:rPr>
              <w:t xml:space="preserve">Monitoring of agricultural land </w:t>
            </w:r>
            <w:r>
              <w:rPr>
                <w:rFonts w:ascii="Arial" w:hAnsi="Arial" w:cs="Arial"/>
                <w:sz w:val="20"/>
                <w:szCs w:val="20"/>
              </w:rPr>
              <w:lastRenderedPageBreak/>
              <w:t>rehabilitation interventions</w:t>
            </w:r>
          </w:p>
        </w:tc>
        <w:tc>
          <w:tcPr>
            <w:tcW w:w="2005" w:type="dxa"/>
            <w:tcBorders>
              <w:top w:val="single" w:sz="4" w:space="0" w:color="auto"/>
              <w:left w:val="single" w:sz="4" w:space="0" w:color="auto"/>
              <w:bottom w:val="single" w:sz="4" w:space="0" w:color="auto"/>
              <w:right w:val="single" w:sz="4" w:space="0" w:color="auto"/>
            </w:tcBorders>
            <w:hideMark/>
          </w:tcPr>
          <w:p w:rsidR="00B47BDC" w:rsidRDefault="00B47BDC" w:rsidP="00B47BDC">
            <w:pPr>
              <w:autoSpaceDE w:val="0"/>
              <w:autoSpaceDN w:val="0"/>
              <w:adjustRightInd w:val="0"/>
              <w:jc w:val="both"/>
              <w:rPr>
                <w:rFonts w:ascii="Arial" w:hAnsi="Arial" w:cs="Arial"/>
                <w:sz w:val="20"/>
                <w:szCs w:val="20"/>
              </w:rPr>
            </w:pPr>
            <w:r>
              <w:rPr>
                <w:rFonts w:ascii="Arial" w:hAnsi="Arial" w:cs="Arial"/>
                <w:sz w:val="20"/>
                <w:szCs w:val="20"/>
              </w:rPr>
              <w:lastRenderedPageBreak/>
              <w:t>Annual performance</w:t>
            </w:r>
          </w:p>
          <w:p w:rsidR="00B47BDC" w:rsidRDefault="00B47BDC" w:rsidP="00B47BDC">
            <w:pPr>
              <w:autoSpaceDE w:val="0"/>
              <w:autoSpaceDN w:val="0"/>
              <w:adjustRightInd w:val="0"/>
              <w:jc w:val="both"/>
              <w:rPr>
                <w:rFonts w:ascii="Arial" w:hAnsi="Arial" w:cs="Arial"/>
                <w:sz w:val="20"/>
                <w:szCs w:val="20"/>
              </w:rPr>
            </w:pPr>
            <w:r>
              <w:rPr>
                <w:rFonts w:ascii="Arial" w:hAnsi="Arial" w:cs="Arial"/>
                <w:sz w:val="20"/>
                <w:szCs w:val="20"/>
              </w:rPr>
              <w:t xml:space="preserve">monitoring report on agricultural land rehabilitation </w:t>
            </w:r>
            <w:r>
              <w:rPr>
                <w:rFonts w:ascii="Arial" w:hAnsi="Arial" w:cs="Arial"/>
                <w:sz w:val="20"/>
                <w:szCs w:val="20"/>
              </w:rPr>
              <w:lastRenderedPageBreak/>
              <w:t>interventions developed</w:t>
            </w:r>
          </w:p>
        </w:tc>
        <w:tc>
          <w:tcPr>
            <w:tcW w:w="1800" w:type="dxa"/>
            <w:tcBorders>
              <w:top w:val="single" w:sz="4" w:space="0" w:color="auto"/>
              <w:left w:val="single" w:sz="4" w:space="0" w:color="auto"/>
              <w:bottom w:val="single" w:sz="4" w:space="0" w:color="auto"/>
              <w:right w:val="single" w:sz="4" w:space="0" w:color="auto"/>
            </w:tcBorders>
          </w:tcPr>
          <w:p w:rsidR="00B47BDC" w:rsidRDefault="00B47BDC" w:rsidP="00B47BDC">
            <w:r w:rsidRPr="00C9294E">
              <w:rPr>
                <w:rFonts w:ascii="Arial" w:hAnsi="Arial" w:cs="Arial"/>
                <w:sz w:val="20"/>
                <w:szCs w:val="20"/>
              </w:rPr>
              <w:lastRenderedPageBreak/>
              <w:t>N/A</w:t>
            </w:r>
          </w:p>
        </w:tc>
        <w:tc>
          <w:tcPr>
            <w:tcW w:w="1722" w:type="dxa"/>
            <w:tcBorders>
              <w:top w:val="single" w:sz="4" w:space="0" w:color="auto"/>
              <w:left w:val="single" w:sz="4" w:space="0" w:color="auto"/>
              <w:bottom w:val="single" w:sz="4" w:space="0" w:color="auto"/>
              <w:right w:val="single" w:sz="4" w:space="0" w:color="auto"/>
            </w:tcBorders>
            <w:shd w:val="clear" w:color="auto" w:fill="auto"/>
          </w:tcPr>
          <w:p w:rsidR="00B47BDC" w:rsidRDefault="00B47BDC" w:rsidP="00B47BDC">
            <w:r w:rsidRPr="00C9294E">
              <w:rPr>
                <w:rFonts w:ascii="Arial" w:hAnsi="Arial" w:cs="Arial"/>
                <w:sz w:val="20"/>
                <w:szCs w:val="20"/>
              </w:rPr>
              <w:t>N/A</w:t>
            </w:r>
          </w:p>
        </w:tc>
        <w:tc>
          <w:tcPr>
            <w:tcW w:w="1428" w:type="dxa"/>
            <w:tcBorders>
              <w:top w:val="single" w:sz="4" w:space="0" w:color="auto"/>
              <w:left w:val="single" w:sz="4" w:space="0" w:color="auto"/>
              <w:bottom w:val="single" w:sz="4" w:space="0" w:color="auto"/>
              <w:right w:val="single" w:sz="4" w:space="0" w:color="auto"/>
            </w:tcBorders>
          </w:tcPr>
          <w:p w:rsidR="00B47BDC" w:rsidRDefault="00B47BDC" w:rsidP="00B47BDC">
            <w:r w:rsidRPr="00C9294E">
              <w:rPr>
                <w:rFonts w:ascii="Arial" w:hAnsi="Arial" w:cs="Arial"/>
                <w:sz w:val="20"/>
                <w:szCs w:val="20"/>
              </w:rPr>
              <w:t>N/A</w:t>
            </w:r>
          </w:p>
        </w:tc>
        <w:tc>
          <w:tcPr>
            <w:tcW w:w="1549" w:type="dxa"/>
            <w:tcBorders>
              <w:top w:val="single" w:sz="4" w:space="0" w:color="auto"/>
              <w:left w:val="single" w:sz="4" w:space="0" w:color="auto"/>
              <w:bottom w:val="single" w:sz="4" w:space="0" w:color="auto"/>
              <w:right w:val="single" w:sz="4" w:space="0" w:color="auto"/>
            </w:tcBorders>
          </w:tcPr>
          <w:p w:rsidR="00B47BDC" w:rsidRPr="005012D9" w:rsidRDefault="00B47BDC" w:rsidP="00B47BDC">
            <w:pPr>
              <w:spacing w:line="276" w:lineRule="auto"/>
              <w:rPr>
                <w:rFonts w:ascii="Arial" w:hAnsi="Arial" w:cs="Arial"/>
                <w:color w:val="000000"/>
                <w:sz w:val="20"/>
                <w:szCs w:val="20"/>
              </w:rPr>
            </w:pPr>
            <w:r>
              <w:rPr>
                <w:rFonts w:ascii="Arial" w:hAnsi="Arial" w:cs="Arial"/>
                <w:color w:val="000000"/>
                <w:sz w:val="20"/>
                <w:szCs w:val="20"/>
              </w:rPr>
              <w:t xml:space="preserve">Annual performance monitoring </w:t>
            </w:r>
            <w:r>
              <w:rPr>
                <w:rFonts w:ascii="Arial" w:hAnsi="Arial" w:cs="Arial"/>
                <w:color w:val="000000"/>
                <w:sz w:val="20"/>
                <w:szCs w:val="20"/>
              </w:rPr>
              <w:lastRenderedPageBreak/>
              <w:t>report on agricultural land rehabilitation interventions developed</w:t>
            </w:r>
          </w:p>
        </w:tc>
        <w:tc>
          <w:tcPr>
            <w:tcW w:w="1961" w:type="dxa"/>
            <w:tcBorders>
              <w:top w:val="single" w:sz="4" w:space="0" w:color="auto"/>
              <w:left w:val="single" w:sz="4" w:space="0" w:color="auto"/>
              <w:bottom w:val="single" w:sz="4" w:space="0" w:color="auto"/>
              <w:right w:val="single" w:sz="4" w:space="0" w:color="auto"/>
            </w:tcBorders>
            <w:shd w:val="clear" w:color="auto" w:fill="FFFFFF" w:themeFill="background1"/>
          </w:tcPr>
          <w:p w:rsidR="00B47BDC" w:rsidRDefault="00B47BDC" w:rsidP="00B47BDC">
            <w:pPr>
              <w:spacing w:line="276" w:lineRule="auto"/>
              <w:rPr>
                <w:rFonts w:ascii="Arial" w:hAnsi="Arial" w:cs="Arial"/>
                <w:color w:val="000000"/>
                <w:sz w:val="20"/>
                <w:szCs w:val="20"/>
              </w:rPr>
            </w:pPr>
            <w:r>
              <w:rPr>
                <w:rFonts w:ascii="Arial" w:hAnsi="Arial" w:cs="Arial"/>
                <w:color w:val="000000"/>
                <w:sz w:val="20"/>
                <w:szCs w:val="20"/>
              </w:rPr>
              <w:lastRenderedPageBreak/>
              <w:t xml:space="preserve">Annual performance monitoring report </w:t>
            </w:r>
            <w:r>
              <w:rPr>
                <w:rFonts w:ascii="Arial" w:hAnsi="Arial" w:cs="Arial"/>
                <w:color w:val="000000"/>
                <w:sz w:val="20"/>
                <w:szCs w:val="20"/>
              </w:rPr>
              <w:lastRenderedPageBreak/>
              <w:t>on agricultural land rehabilitation interventions not compiled</w:t>
            </w:r>
          </w:p>
          <w:p w:rsidR="00B47BDC" w:rsidRDefault="00B47BDC" w:rsidP="00B47BDC">
            <w:pPr>
              <w:spacing w:line="276" w:lineRule="auto"/>
              <w:rPr>
                <w:rFonts w:ascii="Arial" w:hAnsi="Arial" w:cs="Arial"/>
                <w:color w:val="000000"/>
                <w:sz w:val="20"/>
                <w:szCs w:val="20"/>
              </w:rPr>
            </w:pPr>
          </w:p>
          <w:p w:rsidR="00B47BDC" w:rsidRPr="00752BE2" w:rsidRDefault="00B47BDC" w:rsidP="00B47BDC">
            <w:pPr>
              <w:spacing w:line="276" w:lineRule="auto"/>
              <w:rPr>
                <w:rFonts w:ascii="Arial" w:hAnsi="Arial" w:cs="Arial"/>
                <w:b/>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2258304" behindDoc="0" locked="0" layoutInCell="1" allowOverlap="1" wp14:anchorId="6E3F5FE9" wp14:editId="104F5400">
                      <wp:simplePos x="0" y="0"/>
                      <wp:positionH relativeFrom="column">
                        <wp:posOffset>824865</wp:posOffset>
                      </wp:positionH>
                      <wp:positionV relativeFrom="paragraph">
                        <wp:posOffset>6985</wp:posOffset>
                      </wp:positionV>
                      <wp:extent cx="142875" cy="104775"/>
                      <wp:effectExtent l="14605" t="10795" r="13970" b="8255"/>
                      <wp:wrapNone/>
                      <wp:docPr id="36"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0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7044E8B" id="Rectangle 248" o:spid="_x0000_s1026" style="position:absolute;margin-left:64.95pt;margin-top:.55pt;width:11.25pt;height:8.2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" fillcolor="red" strokecolor="#41719c" strokeweight="1pt"/>
                  </w:pict>
                </mc:Fallback>
              </mc:AlternateContent>
            </w:r>
            <w:r w:rsidRPr="00752BE2">
              <w:rPr>
                <w:rFonts w:ascii="Arial" w:hAnsi="Arial" w:cs="Arial"/>
                <w:b/>
                <w:color w:val="000000"/>
                <w:sz w:val="20"/>
                <w:szCs w:val="20"/>
              </w:rPr>
              <w:t xml:space="preserve">Not </w:t>
            </w:r>
            <w:r w:rsidRPr="003B6521">
              <w:rPr>
                <w:rFonts w:ascii="Arial" w:hAnsi="Arial" w:cs="Arial"/>
                <w:b/>
                <w:color w:val="262626"/>
                <w:sz w:val="20"/>
                <w:szCs w:val="20"/>
              </w:rPr>
              <w:t>Achieved</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B47BDC" w:rsidRPr="005012D9" w:rsidRDefault="00B47BDC" w:rsidP="00B47BDC">
            <w:pPr>
              <w:spacing w:line="276" w:lineRule="auto"/>
              <w:rPr>
                <w:rFonts w:ascii="Arial" w:hAnsi="Arial" w:cs="Arial"/>
                <w:color w:val="000000"/>
                <w:sz w:val="20"/>
                <w:szCs w:val="20"/>
              </w:rPr>
            </w:pPr>
            <w:r>
              <w:rPr>
                <w:rFonts w:ascii="Arial" w:hAnsi="Arial" w:cs="Arial"/>
                <w:color w:val="000000"/>
                <w:sz w:val="20"/>
                <w:szCs w:val="20"/>
              </w:rPr>
              <w:lastRenderedPageBreak/>
              <w:t xml:space="preserve">Work could not be concluded due to the </w:t>
            </w:r>
            <w:r>
              <w:rPr>
                <w:rFonts w:ascii="Arial" w:hAnsi="Arial" w:cs="Arial"/>
                <w:color w:val="000000"/>
                <w:sz w:val="20"/>
                <w:szCs w:val="20"/>
              </w:rPr>
              <w:lastRenderedPageBreak/>
              <w:t>nation-wide lockdown</w:t>
            </w:r>
          </w:p>
        </w:tc>
        <w:tc>
          <w:tcPr>
            <w:tcW w:w="1927" w:type="dxa"/>
            <w:tcBorders>
              <w:top w:val="single" w:sz="4" w:space="0" w:color="auto"/>
              <w:left w:val="single" w:sz="4" w:space="0" w:color="auto"/>
              <w:bottom w:val="single" w:sz="4" w:space="0" w:color="auto"/>
              <w:right w:val="single" w:sz="4" w:space="0" w:color="auto"/>
            </w:tcBorders>
          </w:tcPr>
          <w:p w:rsidR="00B47BDC" w:rsidRPr="005012D9" w:rsidRDefault="00B47BDC" w:rsidP="00B47BDC">
            <w:pPr>
              <w:spacing w:line="276" w:lineRule="auto"/>
              <w:jc w:val="both"/>
              <w:rPr>
                <w:rFonts w:ascii="Arial" w:hAnsi="Arial" w:cs="Arial"/>
                <w:sz w:val="20"/>
                <w:szCs w:val="20"/>
              </w:rPr>
            </w:pPr>
            <w:r>
              <w:rPr>
                <w:rFonts w:ascii="Arial" w:hAnsi="Arial" w:cs="Arial"/>
                <w:color w:val="000000"/>
                <w:sz w:val="20"/>
                <w:szCs w:val="20"/>
              </w:rPr>
              <w:lastRenderedPageBreak/>
              <w:t xml:space="preserve">Annual report being finalised as </w:t>
            </w:r>
            <w:r>
              <w:rPr>
                <w:rFonts w:ascii="Arial" w:hAnsi="Arial" w:cs="Arial"/>
                <w:color w:val="000000"/>
                <w:sz w:val="20"/>
                <w:szCs w:val="20"/>
              </w:rPr>
              <w:lastRenderedPageBreak/>
              <w:t>per level 4 regulations</w:t>
            </w:r>
          </w:p>
        </w:tc>
      </w:tr>
      <w:tr w:rsidR="00752BE2" w:rsidRPr="005012D9" w:rsidTr="000C412C">
        <w:trPr>
          <w:trHeight w:val="1331"/>
        </w:trPr>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752BE2" w:rsidRDefault="00752BE2" w:rsidP="00FD3CF0">
            <w:pPr>
              <w:autoSpaceDE w:val="0"/>
              <w:autoSpaceDN w:val="0"/>
              <w:adjustRightInd w:val="0"/>
              <w:jc w:val="both"/>
              <w:rPr>
                <w:rFonts w:ascii="Arial" w:hAnsi="Arial" w:cs="Arial"/>
                <w:sz w:val="20"/>
                <w:szCs w:val="20"/>
              </w:rPr>
            </w:pPr>
            <w:r>
              <w:rPr>
                <w:rFonts w:ascii="Arial" w:hAnsi="Arial" w:cs="Arial"/>
                <w:sz w:val="20"/>
                <w:szCs w:val="20"/>
              </w:rPr>
              <w:lastRenderedPageBreak/>
              <w:t xml:space="preserve">4.1.2 </w:t>
            </w:r>
          </w:p>
          <w:p w:rsidR="00752BE2" w:rsidRDefault="00752BE2" w:rsidP="00FD3CF0">
            <w:pPr>
              <w:autoSpaceDE w:val="0"/>
              <w:autoSpaceDN w:val="0"/>
              <w:adjustRightInd w:val="0"/>
              <w:jc w:val="both"/>
              <w:rPr>
                <w:rFonts w:ascii="Arial" w:hAnsi="Arial" w:cs="Arial"/>
                <w:sz w:val="20"/>
                <w:szCs w:val="20"/>
              </w:rPr>
            </w:pPr>
            <w:r>
              <w:rPr>
                <w:rFonts w:ascii="Arial" w:hAnsi="Arial" w:cs="Arial"/>
                <w:sz w:val="20"/>
                <w:szCs w:val="20"/>
              </w:rPr>
              <w:t>Number of hectares of state indigenous forests rehabilitated</w:t>
            </w:r>
          </w:p>
        </w:tc>
        <w:tc>
          <w:tcPr>
            <w:tcW w:w="2005" w:type="dxa"/>
            <w:tcBorders>
              <w:top w:val="single" w:sz="4" w:space="0" w:color="auto"/>
              <w:left w:val="single" w:sz="4" w:space="0" w:color="auto"/>
              <w:bottom w:val="single" w:sz="4" w:space="0" w:color="auto"/>
              <w:right w:val="single" w:sz="4" w:space="0" w:color="auto"/>
            </w:tcBorders>
          </w:tcPr>
          <w:p w:rsidR="00752BE2" w:rsidRDefault="00752BE2" w:rsidP="00FD3CF0">
            <w:pPr>
              <w:autoSpaceDE w:val="0"/>
              <w:autoSpaceDN w:val="0"/>
              <w:adjustRightInd w:val="0"/>
              <w:jc w:val="both"/>
              <w:rPr>
                <w:rFonts w:ascii="Arial" w:hAnsi="Arial" w:cs="Arial"/>
                <w:sz w:val="20"/>
                <w:szCs w:val="20"/>
              </w:rPr>
            </w:pPr>
            <w:r>
              <w:rPr>
                <w:rFonts w:ascii="Arial" w:hAnsi="Arial" w:cs="Arial"/>
                <w:sz w:val="20"/>
                <w:szCs w:val="20"/>
              </w:rPr>
              <w:t>300 ha of state indigenous forests</w:t>
            </w:r>
          </w:p>
        </w:tc>
        <w:tc>
          <w:tcPr>
            <w:tcW w:w="1800" w:type="dxa"/>
            <w:tcBorders>
              <w:top w:val="single" w:sz="4" w:space="0" w:color="auto"/>
              <w:left w:val="single" w:sz="4" w:space="0" w:color="auto"/>
              <w:bottom w:val="single" w:sz="4" w:space="0" w:color="auto"/>
              <w:right w:val="single" w:sz="4" w:space="0" w:color="auto"/>
            </w:tcBorders>
          </w:tcPr>
          <w:p w:rsidR="00752BE2" w:rsidRDefault="00752BE2" w:rsidP="00FD3CF0">
            <w:pPr>
              <w:jc w:val="both"/>
              <w:rPr>
                <w:rFonts w:ascii="Arial" w:eastAsia="Times New Roman" w:hAnsi="Arial" w:cs="Arial"/>
                <w:sz w:val="20"/>
                <w:szCs w:val="20"/>
              </w:rPr>
            </w:pPr>
            <w:r>
              <w:rPr>
                <w:rFonts w:ascii="Arial" w:hAnsi="Arial" w:cs="Arial"/>
                <w:color w:val="000000"/>
                <w:sz w:val="20"/>
                <w:szCs w:val="20"/>
              </w:rPr>
              <w:t>100 ha</w:t>
            </w:r>
          </w:p>
        </w:tc>
        <w:tc>
          <w:tcPr>
            <w:tcW w:w="1722" w:type="dxa"/>
            <w:tcBorders>
              <w:top w:val="single" w:sz="4" w:space="0" w:color="auto"/>
              <w:left w:val="single" w:sz="4" w:space="0" w:color="auto"/>
              <w:bottom w:val="single" w:sz="4" w:space="0" w:color="auto"/>
              <w:right w:val="single" w:sz="4" w:space="0" w:color="auto"/>
            </w:tcBorders>
            <w:shd w:val="clear" w:color="auto" w:fill="auto"/>
          </w:tcPr>
          <w:p w:rsidR="007B3376" w:rsidRDefault="00752BE2" w:rsidP="007B3376">
            <w:pPr>
              <w:rPr>
                <w:rFonts w:ascii="Arial" w:hAnsi="Arial" w:cs="Arial"/>
                <w:color w:val="000000"/>
                <w:sz w:val="20"/>
                <w:szCs w:val="20"/>
              </w:rPr>
            </w:pPr>
            <w:r>
              <w:rPr>
                <w:rFonts w:ascii="Arial" w:hAnsi="Arial" w:cs="Arial"/>
                <w:color w:val="000000"/>
                <w:sz w:val="20"/>
                <w:szCs w:val="20"/>
              </w:rPr>
              <w:t>100.0</w:t>
            </w:r>
            <w:r w:rsidR="007B3376">
              <w:rPr>
                <w:rFonts w:ascii="Arial" w:hAnsi="Arial" w:cs="Arial"/>
                <w:color w:val="000000"/>
                <w:sz w:val="20"/>
                <w:szCs w:val="20"/>
              </w:rPr>
              <w:t xml:space="preserve">4 ha </w:t>
            </w:r>
          </w:p>
          <w:p w:rsidR="007B3376" w:rsidRDefault="007B3376" w:rsidP="007B3376">
            <w:pPr>
              <w:rPr>
                <w:rFonts w:ascii="Arial" w:hAnsi="Arial" w:cs="Arial"/>
                <w:color w:val="000000"/>
                <w:sz w:val="20"/>
                <w:szCs w:val="20"/>
              </w:rPr>
            </w:pPr>
          </w:p>
          <w:p w:rsidR="00752BE2" w:rsidRPr="007B3376" w:rsidRDefault="00F872E5" w:rsidP="007B3376">
            <w:pPr>
              <w:rPr>
                <w:rFonts w:ascii="Arial" w:hAnsi="Arial" w:cs="Arial"/>
                <w:b/>
                <w:color w:val="000000"/>
                <w:sz w:val="20"/>
                <w:szCs w:val="20"/>
              </w:rPr>
            </w:pPr>
            <w:r w:rsidRPr="00466ABC">
              <w:rPr>
                <w:rFonts w:ascii="Arial" w:hAnsi="Arial" w:cs="Arial"/>
                <w:noProof/>
                <w:sz w:val="20"/>
                <w:szCs w:val="20"/>
              </w:rPr>
              <mc:AlternateContent>
                <mc:Choice Requires="wps">
                  <w:drawing>
                    <wp:anchor distT="0" distB="0" distL="114300" distR="114300" simplePos="0" relativeHeight="252213248" behindDoc="0" locked="0" layoutInCell="1" allowOverlap="1" wp14:anchorId="3784B90A" wp14:editId="79BB97FC">
                      <wp:simplePos x="0" y="0"/>
                      <wp:positionH relativeFrom="column">
                        <wp:posOffset>606425</wp:posOffset>
                      </wp:positionH>
                      <wp:positionV relativeFrom="paragraph">
                        <wp:posOffset>16510</wp:posOffset>
                      </wp:positionV>
                      <wp:extent cx="180975" cy="114300"/>
                      <wp:effectExtent l="0" t="0" r="9525" b="0"/>
                      <wp:wrapNone/>
                      <wp:docPr id="17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ED791E1" id="Rectangle 11" o:spid="_x0000_s1026" style="position:absolute;margin-left:47.75pt;margin-top:1.3pt;width:14.25pt;height:9pt;flip:x;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" fillcolor="#4f6228" strokecolor="#41719c" strokeweight="1pt">
                      <v:path arrowok="t"/>
                    </v:rect>
                  </w:pict>
                </mc:Fallback>
              </mc:AlternateContent>
            </w:r>
            <w:r w:rsidR="007B3376" w:rsidRPr="007B3376">
              <w:rPr>
                <w:rFonts w:ascii="Arial" w:hAnsi="Arial" w:cs="Arial"/>
                <w:b/>
                <w:color w:val="000000"/>
                <w:sz w:val="20"/>
                <w:szCs w:val="20"/>
              </w:rPr>
              <w:t>Achieve</w:t>
            </w:r>
            <w:r w:rsidR="00752BE2" w:rsidRPr="007B3376">
              <w:rPr>
                <w:rFonts w:ascii="Arial" w:hAnsi="Arial" w:cs="Arial"/>
                <w:b/>
                <w:color w:val="000000"/>
                <w:sz w:val="20"/>
                <w:szCs w:val="20"/>
              </w:rPr>
              <w:t>d</w:t>
            </w:r>
          </w:p>
        </w:tc>
        <w:tc>
          <w:tcPr>
            <w:tcW w:w="1428" w:type="dxa"/>
            <w:tcBorders>
              <w:top w:val="single" w:sz="4" w:space="0" w:color="auto"/>
              <w:left w:val="single" w:sz="4" w:space="0" w:color="auto"/>
              <w:bottom w:val="single" w:sz="4" w:space="0" w:color="auto"/>
              <w:right w:val="single" w:sz="4" w:space="0" w:color="auto"/>
            </w:tcBorders>
          </w:tcPr>
          <w:p w:rsidR="00752BE2" w:rsidRDefault="00752BE2" w:rsidP="00FD3CF0">
            <w:pPr>
              <w:spacing w:line="276" w:lineRule="auto"/>
              <w:rPr>
                <w:rFonts w:ascii="Arial" w:hAnsi="Arial" w:cs="Arial"/>
                <w:color w:val="000000"/>
                <w:sz w:val="20"/>
                <w:szCs w:val="20"/>
              </w:rPr>
            </w:pPr>
          </w:p>
        </w:tc>
        <w:tc>
          <w:tcPr>
            <w:tcW w:w="1549" w:type="dxa"/>
            <w:tcBorders>
              <w:top w:val="single" w:sz="4" w:space="0" w:color="auto"/>
              <w:left w:val="single" w:sz="4" w:space="0" w:color="auto"/>
              <w:bottom w:val="single" w:sz="4" w:space="0" w:color="auto"/>
              <w:right w:val="single" w:sz="4" w:space="0" w:color="auto"/>
            </w:tcBorders>
          </w:tcPr>
          <w:p w:rsidR="00752BE2" w:rsidRPr="005012D9" w:rsidRDefault="00752BE2" w:rsidP="00FD3CF0">
            <w:pPr>
              <w:spacing w:line="276" w:lineRule="auto"/>
              <w:rPr>
                <w:rFonts w:ascii="Arial" w:hAnsi="Arial" w:cs="Arial"/>
                <w:color w:val="000000"/>
                <w:sz w:val="20"/>
                <w:szCs w:val="20"/>
              </w:rPr>
            </w:pPr>
            <w:r>
              <w:rPr>
                <w:rFonts w:ascii="Arial" w:hAnsi="Arial" w:cs="Arial"/>
                <w:color w:val="000000"/>
                <w:sz w:val="20"/>
                <w:szCs w:val="20"/>
              </w:rPr>
              <w:t>100 ha</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752BE2" w:rsidRDefault="00752BE2" w:rsidP="00752BE2">
            <w:pPr>
              <w:spacing w:line="276" w:lineRule="auto"/>
              <w:rPr>
                <w:rFonts w:ascii="Arial" w:hAnsi="Arial" w:cs="Arial"/>
                <w:color w:val="000000"/>
                <w:sz w:val="20"/>
                <w:szCs w:val="20"/>
              </w:rPr>
            </w:pPr>
            <w:r>
              <w:rPr>
                <w:rFonts w:ascii="Arial" w:hAnsi="Arial" w:cs="Arial"/>
                <w:color w:val="000000"/>
                <w:sz w:val="20"/>
                <w:szCs w:val="20"/>
              </w:rPr>
              <w:t xml:space="preserve">71.06 ha </w:t>
            </w:r>
            <w:r w:rsidR="007B3376">
              <w:rPr>
                <w:rFonts w:ascii="Arial" w:hAnsi="Arial" w:cs="Arial"/>
                <w:color w:val="000000"/>
                <w:sz w:val="20"/>
                <w:szCs w:val="20"/>
              </w:rPr>
              <w:t>of state indigenous forests were rehabilitated</w:t>
            </w:r>
          </w:p>
          <w:p w:rsidR="00E73162" w:rsidRDefault="00E73162" w:rsidP="00752BE2">
            <w:pPr>
              <w:spacing w:line="276" w:lineRule="auto"/>
              <w:rPr>
                <w:rFonts w:ascii="Arial" w:hAnsi="Arial" w:cs="Arial"/>
                <w:color w:val="000000"/>
                <w:sz w:val="20"/>
                <w:szCs w:val="20"/>
              </w:rPr>
            </w:pPr>
          </w:p>
          <w:p w:rsidR="007B3376" w:rsidRPr="007B3376" w:rsidRDefault="005908C0" w:rsidP="00752BE2">
            <w:pPr>
              <w:spacing w:line="276" w:lineRule="auto"/>
              <w:rPr>
                <w:rFonts w:ascii="Arial" w:hAnsi="Arial" w:cs="Arial"/>
                <w:b/>
                <w:color w:val="000000"/>
                <w:sz w:val="20"/>
                <w:szCs w:val="20"/>
              </w:rPr>
            </w:pPr>
            <w:r>
              <w:rPr>
                <w:rFonts w:ascii="Arial" w:hAnsi="Arial" w:cs="Arial"/>
                <w:b/>
                <w:noProof/>
                <w:color w:val="000000"/>
                <w:sz w:val="20"/>
                <w:szCs w:val="20"/>
              </w:rPr>
              <mc:AlternateContent>
                <mc:Choice Requires="wps">
                  <w:drawing>
                    <wp:anchor distT="0" distB="0" distL="114300" distR="114300" simplePos="0" relativeHeight="251857920" behindDoc="0" locked="0" layoutInCell="1" allowOverlap="1">
                      <wp:simplePos x="0" y="0"/>
                      <wp:positionH relativeFrom="column">
                        <wp:posOffset>777240</wp:posOffset>
                      </wp:positionH>
                      <wp:positionV relativeFrom="paragraph">
                        <wp:posOffset>29210</wp:posOffset>
                      </wp:positionV>
                      <wp:extent cx="142875" cy="104775"/>
                      <wp:effectExtent l="14605" t="8255" r="13970" b="10795"/>
                      <wp:wrapNone/>
                      <wp:docPr id="3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B3E0D89" id="Rectangle 249" o:spid="_x0000_s1026" style="position:absolute;margin-left:61.2pt;margin-top:2.3pt;width:11.25pt;height:8.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" fillcolor="#ffc000" strokecolor="#41719c" strokeweight="1pt"/>
                  </w:pict>
                </mc:Fallback>
              </mc:AlternateContent>
            </w:r>
            <w:r w:rsidR="007B3376" w:rsidRPr="007B3376">
              <w:rPr>
                <w:rFonts w:ascii="Arial" w:hAnsi="Arial" w:cs="Arial"/>
                <w:b/>
                <w:color w:val="000000"/>
                <w:sz w:val="20"/>
                <w:szCs w:val="20"/>
              </w:rPr>
              <w:t xml:space="preserve">In progress </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752BE2" w:rsidRPr="005012D9" w:rsidRDefault="00752BE2" w:rsidP="00752BE2">
            <w:pPr>
              <w:spacing w:line="276" w:lineRule="auto"/>
              <w:rPr>
                <w:rFonts w:ascii="Arial" w:hAnsi="Arial" w:cs="Arial"/>
                <w:color w:val="000000"/>
                <w:sz w:val="20"/>
                <w:szCs w:val="20"/>
              </w:rPr>
            </w:pPr>
            <w:r>
              <w:rPr>
                <w:rFonts w:ascii="Arial" w:hAnsi="Arial" w:cs="Arial"/>
                <w:color w:val="000000"/>
                <w:sz w:val="20"/>
                <w:szCs w:val="20"/>
              </w:rPr>
              <w:t>Work could not be concluded due to the nation-wide lockdown</w:t>
            </w:r>
          </w:p>
        </w:tc>
        <w:tc>
          <w:tcPr>
            <w:tcW w:w="1927" w:type="dxa"/>
            <w:tcBorders>
              <w:top w:val="single" w:sz="4" w:space="0" w:color="auto"/>
              <w:left w:val="single" w:sz="4" w:space="0" w:color="auto"/>
              <w:bottom w:val="single" w:sz="4" w:space="0" w:color="auto"/>
              <w:right w:val="single" w:sz="4" w:space="0" w:color="auto"/>
            </w:tcBorders>
          </w:tcPr>
          <w:p w:rsidR="00752BE2" w:rsidRPr="005012D9" w:rsidRDefault="00752BE2" w:rsidP="00752BE2">
            <w:pPr>
              <w:spacing w:line="276" w:lineRule="auto"/>
              <w:jc w:val="both"/>
              <w:rPr>
                <w:rFonts w:ascii="Arial" w:hAnsi="Arial" w:cs="Arial"/>
                <w:sz w:val="20"/>
                <w:szCs w:val="20"/>
              </w:rPr>
            </w:pPr>
            <w:r>
              <w:rPr>
                <w:rFonts w:ascii="Arial" w:hAnsi="Arial" w:cs="Arial"/>
                <w:color w:val="000000"/>
                <w:sz w:val="20"/>
                <w:szCs w:val="20"/>
              </w:rPr>
              <w:t>Annual report being fina</w:t>
            </w:r>
            <w:r w:rsidR="00B47BDC">
              <w:rPr>
                <w:rFonts w:ascii="Arial" w:hAnsi="Arial" w:cs="Arial"/>
                <w:color w:val="000000"/>
                <w:sz w:val="20"/>
                <w:szCs w:val="20"/>
              </w:rPr>
              <w:t>lised.</w:t>
            </w:r>
          </w:p>
        </w:tc>
      </w:tr>
      <w:tr w:rsidR="00B47BDC" w:rsidRPr="005012D9" w:rsidTr="00C227A9">
        <w:trPr>
          <w:trHeight w:val="1880"/>
        </w:trPr>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7BDC" w:rsidRDefault="00B47BDC" w:rsidP="00B47BDC">
            <w:pPr>
              <w:autoSpaceDE w:val="0"/>
              <w:autoSpaceDN w:val="0"/>
              <w:adjustRightInd w:val="0"/>
              <w:jc w:val="both"/>
              <w:rPr>
                <w:rFonts w:ascii="Arial" w:hAnsi="Arial" w:cs="Arial"/>
                <w:sz w:val="20"/>
                <w:szCs w:val="20"/>
              </w:rPr>
            </w:pPr>
            <w:r>
              <w:rPr>
                <w:rFonts w:ascii="Arial" w:hAnsi="Arial" w:cs="Arial"/>
                <w:sz w:val="20"/>
                <w:szCs w:val="20"/>
              </w:rPr>
              <w:t xml:space="preserve">4.1.3 </w:t>
            </w:r>
          </w:p>
          <w:p w:rsidR="00B47BDC" w:rsidRDefault="00B47BDC" w:rsidP="00B47BDC">
            <w:pPr>
              <w:autoSpaceDE w:val="0"/>
              <w:autoSpaceDN w:val="0"/>
              <w:adjustRightInd w:val="0"/>
              <w:rPr>
                <w:rFonts w:ascii="Arial" w:hAnsi="Arial" w:cs="Arial"/>
                <w:sz w:val="20"/>
                <w:szCs w:val="20"/>
              </w:rPr>
            </w:pPr>
            <w:r>
              <w:rPr>
                <w:rFonts w:ascii="Arial" w:hAnsi="Arial" w:cs="Arial"/>
                <w:sz w:val="20"/>
                <w:szCs w:val="20"/>
              </w:rPr>
              <w:t>Number of projects to support revitalisation of irrigation schemes implemented</w:t>
            </w:r>
          </w:p>
        </w:tc>
        <w:tc>
          <w:tcPr>
            <w:tcW w:w="2005" w:type="dxa"/>
            <w:tcBorders>
              <w:top w:val="single" w:sz="4" w:space="0" w:color="auto"/>
              <w:left w:val="single" w:sz="4" w:space="0" w:color="auto"/>
              <w:bottom w:val="single" w:sz="4" w:space="0" w:color="auto"/>
              <w:right w:val="single" w:sz="4" w:space="0" w:color="auto"/>
            </w:tcBorders>
            <w:hideMark/>
          </w:tcPr>
          <w:p w:rsidR="00B47BDC" w:rsidRDefault="00B47BDC" w:rsidP="00B47BDC">
            <w:pPr>
              <w:autoSpaceDE w:val="0"/>
              <w:autoSpaceDN w:val="0"/>
              <w:adjustRightInd w:val="0"/>
              <w:jc w:val="both"/>
              <w:rPr>
                <w:rFonts w:ascii="Arial" w:hAnsi="Arial" w:cs="Arial"/>
                <w:sz w:val="20"/>
                <w:szCs w:val="20"/>
              </w:rPr>
            </w:pPr>
            <w:r>
              <w:rPr>
                <w:rFonts w:ascii="Arial" w:hAnsi="Arial" w:cs="Arial"/>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B47BDC" w:rsidRDefault="00B47BDC" w:rsidP="00B47BDC">
            <w:r w:rsidRPr="0025253A">
              <w:rPr>
                <w:rFonts w:ascii="Arial" w:hAnsi="Arial" w:cs="Arial"/>
                <w:sz w:val="20"/>
                <w:szCs w:val="20"/>
              </w:rPr>
              <w:t>N/A</w:t>
            </w:r>
          </w:p>
        </w:tc>
        <w:tc>
          <w:tcPr>
            <w:tcW w:w="1722" w:type="dxa"/>
            <w:tcBorders>
              <w:top w:val="single" w:sz="4" w:space="0" w:color="auto"/>
              <w:left w:val="single" w:sz="4" w:space="0" w:color="auto"/>
              <w:bottom w:val="single" w:sz="4" w:space="0" w:color="auto"/>
              <w:right w:val="single" w:sz="4" w:space="0" w:color="auto"/>
            </w:tcBorders>
          </w:tcPr>
          <w:p w:rsidR="00B47BDC" w:rsidRDefault="00B47BDC" w:rsidP="00B47BDC">
            <w:r w:rsidRPr="0025253A">
              <w:rPr>
                <w:rFonts w:ascii="Arial" w:hAnsi="Arial" w:cs="Arial"/>
                <w:sz w:val="20"/>
                <w:szCs w:val="20"/>
              </w:rPr>
              <w:t>N/A</w:t>
            </w:r>
          </w:p>
        </w:tc>
        <w:tc>
          <w:tcPr>
            <w:tcW w:w="1428" w:type="dxa"/>
            <w:tcBorders>
              <w:top w:val="single" w:sz="4" w:space="0" w:color="auto"/>
              <w:left w:val="single" w:sz="4" w:space="0" w:color="auto"/>
              <w:bottom w:val="single" w:sz="4" w:space="0" w:color="auto"/>
              <w:right w:val="single" w:sz="4" w:space="0" w:color="auto"/>
            </w:tcBorders>
          </w:tcPr>
          <w:p w:rsidR="00B47BDC" w:rsidRDefault="00B47BDC" w:rsidP="00B47BDC">
            <w:r w:rsidRPr="0025253A">
              <w:rPr>
                <w:rFonts w:ascii="Arial" w:hAnsi="Arial" w:cs="Arial"/>
                <w:sz w:val="20"/>
                <w:szCs w:val="20"/>
              </w:rPr>
              <w:t>N/A</w:t>
            </w:r>
          </w:p>
        </w:tc>
        <w:tc>
          <w:tcPr>
            <w:tcW w:w="1549" w:type="dxa"/>
            <w:tcBorders>
              <w:top w:val="single" w:sz="4" w:space="0" w:color="auto"/>
              <w:left w:val="single" w:sz="4" w:space="0" w:color="auto"/>
              <w:bottom w:val="single" w:sz="4" w:space="0" w:color="auto"/>
              <w:right w:val="single" w:sz="4" w:space="0" w:color="auto"/>
            </w:tcBorders>
          </w:tcPr>
          <w:p w:rsidR="00B47BDC" w:rsidRPr="005012D9" w:rsidRDefault="00B47BDC" w:rsidP="00B47BDC">
            <w:pPr>
              <w:spacing w:line="276" w:lineRule="auto"/>
              <w:rPr>
                <w:rFonts w:ascii="Arial" w:hAnsi="Arial" w:cs="Arial"/>
                <w:color w:val="000000"/>
                <w:sz w:val="20"/>
                <w:szCs w:val="20"/>
              </w:rPr>
            </w:pPr>
            <w:r>
              <w:rPr>
                <w:rFonts w:ascii="Arial" w:hAnsi="Arial" w:cs="Arial"/>
                <w:color w:val="000000"/>
                <w:sz w:val="20"/>
                <w:szCs w:val="20"/>
              </w:rPr>
              <w:t>1</w:t>
            </w:r>
          </w:p>
        </w:tc>
        <w:tc>
          <w:tcPr>
            <w:tcW w:w="1961" w:type="dxa"/>
            <w:tcBorders>
              <w:top w:val="single" w:sz="4" w:space="0" w:color="auto"/>
              <w:left w:val="single" w:sz="4" w:space="0" w:color="auto"/>
              <w:bottom w:val="single" w:sz="4" w:space="0" w:color="auto"/>
              <w:right w:val="single" w:sz="4" w:space="0" w:color="auto"/>
            </w:tcBorders>
          </w:tcPr>
          <w:p w:rsidR="00B47BDC" w:rsidRDefault="00B47BDC" w:rsidP="00B47BDC">
            <w:pPr>
              <w:spacing w:line="276" w:lineRule="auto"/>
              <w:rPr>
                <w:rFonts w:ascii="Arial" w:hAnsi="Arial" w:cs="Arial"/>
                <w:color w:val="000000"/>
                <w:sz w:val="20"/>
                <w:szCs w:val="20"/>
              </w:rPr>
            </w:pPr>
            <w:r>
              <w:rPr>
                <w:rFonts w:ascii="Arial" w:hAnsi="Arial" w:cs="Arial"/>
                <w:color w:val="000000"/>
                <w:sz w:val="20"/>
                <w:szCs w:val="20"/>
              </w:rPr>
              <w:t>1 project to support revitalisation of irrigation schemes was implemented</w:t>
            </w:r>
          </w:p>
          <w:p w:rsidR="00B47BDC" w:rsidRDefault="00B47BDC" w:rsidP="00B47BDC">
            <w:pPr>
              <w:spacing w:line="276" w:lineRule="auto"/>
              <w:rPr>
                <w:rFonts w:ascii="Arial" w:hAnsi="Arial" w:cs="Arial"/>
                <w:color w:val="000000"/>
                <w:sz w:val="20"/>
                <w:szCs w:val="20"/>
              </w:rPr>
            </w:pPr>
          </w:p>
          <w:p w:rsidR="00B47BDC" w:rsidRPr="007B3376" w:rsidRDefault="00B47BDC" w:rsidP="00B47BDC">
            <w:pPr>
              <w:spacing w:line="276" w:lineRule="auto"/>
              <w:rPr>
                <w:rFonts w:ascii="Arial" w:hAnsi="Arial" w:cs="Arial"/>
                <w:b/>
                <w:color w:val="000000"/>
                <w:sz w:val="20"/>
                <w:szCs w:val="20"/>
              </w:rPr>
            </w:pPr>
            <w:r w:rsidRPr="00466ABC">
              <w:rPr>
                <w:rFonts w:ascii="Arial" w:hAnsi="Arial" w:cs="Arial"/>
                <w:noProof/>
                <w:sz w:val="20"/>
                <w:szCs w:val="20"/>
              </w:rPr>
              <mc:AlternateContent>
                <mc:Choice Requires="wps">
                  <w:drawing>
                    <wp:anchor distT="0" distB="0" distL="114300" distR="114300" simplePos="0" relativeHeight="252260352" behindDoc="0" locked="0" layoutInCell="1" allowOverlap="1" wp14:anchorId="1D2314F8" wp14:editId="65E83E6A">
                      <wp:simplePos x="0" y="0"/>
                      <wp:positionH relativeFrom="column">
                        <wp:posOffset>651510</wp:posOffset>
                      </wp:positionH>
                      <wp:positionV relativeFrom="paragraph">
                        <wp:posOffset>55245</wp:posOffset>
                      </wp:positionV>
                      <wp:extent cx="180975" cy="114300"/>
                      <wp:effectExtent l="0" t="0" r="28575" b="19050"/>
                      <wp:wrapNone/>
                      <wp:docPr id="17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5603DA2" id="Rectangle 11" o:spid="_x0000_s1026" style="position:absolute;margin-left:51.3pt;margin-top:4.35pt;width:14.25pt;height:9pt;flip:x;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" fillcolor="#4f6228" strokecolor="#41719c" strokeweight="1pt">
                      <v:path arrowok="t"/>
                    </v:rect>
                  </w:pict>
                </mc:Fallback>
              </mc:AlternateContent>
            </w:r>
            <w:r w:rsidRPr="007B3376">
              <w:rPr>
                <w:rFonts w:ascii="Arial" w:hAnsi="Arial" w:cs="Arial"/>
                <w:b/>
                <w:color w:val="000000"/>
                <w:sz w:val="20"/>
                <w:szCs w:val="20"/>
              </w:rPr>
              <w:t xml:space="preserve">Achieved </w:t>
            </w:r>
          </w:p>
        </w:tc>
        <w:tc>
          <w:tcPr>
            <w:tcW w:w="1583" w:type="dxa"/>
            <w:tcBorders>
              <w:top w:val="single" w:sz="4" w:space="0" w:color="auto"/>
              <w:left w:val="single" w:sz="4" w:space="0" w:color="auto"/>
              <w:bottom w:val="single" w:sz="4" w:space="0" w:color="auto"/>
              <w:right w:val="single" w:sz="4" w:space="0" w:color="auto"/>
            </w:tcBorders>
          </w:tcPr>
          <w:p w:rsidR="00B47BDC" w:rsidRPr="005012D9" w:rsidRDefault="00B47BDC" w:rsidP="00B47BDC">
            <w:pPr>
              <w:spacing w:line="276" w:lineRule="auto"/>
              <w:rPr>
                <w:rFonts w:ascii="Arial" w:hAnsi="Arial" w:cs="Arial"/>
                <w:color w:val="000000"/>
                <w:sz w:val="20"/>
                <w:szCs w:val="20"/>
              </w:rPr>
            </w:pPr>
            <w:r>
              <w:rPr>
                <w:rFonts w:ascii="Arial" w:hAnsi="Arial" w:cs="Arial"/>
                <w:color w:val="000000"/>
                <w:sz w:val="20"/>
                <w:szCs w:val="20"/>
              </w:rPr>
              <w:t>N/A</w:t>
            </w:r>
          </w:p>
        </w:tc>
        <w:tc>
          <w:tcPr>
            <w:tcW w:w="1927" w:type="dxa"/>
            <w:tcBorders>
              <w:top w:val="single" w:sz="4" w:space="0" w:color="auto"/>
              <w:left w:val="single" w:sz="4" w:space="0" w:color="auto"/>
              <w:bottom w:val="single" w:sz="4" w:space="0" w:color="auto"/>
              <w:right w:val="single" w:sz="4" w:space="0" w:color="auto"/>
            </w:tcBorders>
          </w:tcPr>
          <w:p w:rsidR="00B47BDC" w:rsidRDefault="00B47BDC" w:rsidP="00B47BDC">
            <w:pPr>
              <w:spacing w:line="276" w:lineRule="auto"/>
              <w:jc w:val="both"/>
              <w:rPr>
                <w:rFonts w:ascii="Arial" w:hAnsi="Arial" w:cs="Arial"/>
                <w:sz w:val="20"/>
                <w:szCs w:val="20"/>
              </w:rPr>
            </w:pPr>
            <w:r>
              <w:rPr>
                <w:rFonts w:ascii="Arial" w:hAnsi="Arial" w:cs="Arial"/>
                <w:sz w:val="20"/>
                <w:szCs w:val="20"/>
              </w:rPr>
              <w:t>N/A</w:t>
            </w:r>
          </w:p>
          <w:p w:rsidR="00B47BDC" w:rsidRPr="00E73162" w:rsidRDefault="00B47BDC" w:rsidP="00B47BDC">
            <w:pPr>
              <w:rPr>
                <w:rFonts w:ascii="Arial" w:hAnsi="Arial" w:cs="Arial"/>
                <w:sz w:val="20"/>
                <w:szCs w:val="20"/>
              </w:rPr>
            </w:pPr>
          </w:p>
          <w:p w:rsidR="00B47BDC" w:rsidRPr="00E73162" w:rsidRDefault="00B47BDC" w:rsidP="00B47BDC">
            <w:pPr>
              <w:rPr>
                <w:rFonts w:ascii="Arial" w:hAnsi="Arial" w:cs="Arial"/>
                <w:sz w:val="20"/>
                <w:szCs w:val="20"/>
              </w:rPr>
            </w:pPr>
          </w:p>
          <w:p w:rsidR="00B47BDC" w:rsidRDefault="00B47BDC" w:rsidP="00B47BDC">
            <w:pPr>
              <w:rPr>
                <w:rFonts w:ascii="Arial" w:hAnsi="Arial" w:cs="Arial"/>
                <w:sz w:val="20"/>
                <w:szCs w:val="20"/>
              </w:rPr>
            </w:pPr>
          </w:p>
          <w:p w:rsidR="00B47BDC" w:rsidRPr="00E73162" w:rsidRDefault="00B47BDC" w:rsidP="00B47BDC">
            <w:pPr>
              <w:rPr>
                <w:rFonts w:ascii="Arial" w:hAnsi="Arial" w:cs="Arial"/>
                <w:sz w:val="20"/>
                <w:szCs w:val="20"/>
              </w:rPr>
            </w:pPr>
          </w:p>
          <w:p w:rsidR="00B47BDC" w:rsidRDefault="00B47BDC" w:rsidP="00B47BDC">
            <w:pPr>
              <w:rPr>
                <w:rFonts w:ascii="Arial" w:hAnsi="Arial" w:cs="Arial"/>
                <w:sz w:val="20"/>
                <w:szCs w:val="20"/>
              </w:rPr>
            </w:pPr>
          </w:p>
          <w:p w:rsidR="00B47BDC" w:rsidRPr="00E73162" w:rsidRDefault="00B47BDC" w:rsidP="00B47BDC">
            <w:pPr>
              <w:rPr>
                <w:rFonts w:ascii="Arial" w:hAnsi="Arial" w:cs="Arial"/>
                <w:sz w:val="20"/>
                <w:szCs w:val="20"/>
              </w:rPr>
            </w:pPr>
          </w:p>
        </w:tc>
      </w:tr>
      <w:tr w:rsidR="007B3376" w:rsidRPr="005012D9" w:rsidTr="000C412C">
        <w:trPr>
          <w:trHeight w:val="521"/>
        </w:trPr>
        <w:tc>
          <w:tcPr>
            <w:tcW w:w="1986" w:type="dxa"/>
            <w:tcBorders>
              <w:top w:val="single" w:sz="4" w:space="0" w:color="auto"/>
              <w:left w:val="single" w:sz="4" w:space="0" w:color="auto"/>
              <w:right w:val="single" w:sz="4" w:space="0" w:color="auto"/>
            </w:tcBorders>
            <w:shd w:val="clear" w:color="auto" w:fill="FFFFFF" w:themeFill="background1"/>
            <w:hideMark/>
          </w:tcPr>
          <w:p w:rsidR="007B3376" w:rsidRDefault="007B3376" w:rsidP="00FD3CF0">
            <w:pPr>
              <w:autoSpaceDE w:val="0"/>
              <w:autoSpaceDN w:val="0"/>
              <w:adjustRightInd w:val="0"/>
              <w:jc w:val="both"/>
              <w:rPr>
                <w:rFonts w:ascii="Arial" w:hAnsi="Arial" w:cs="Arial"/>
                <w:sz w:val="20"/>
                <w:szCs w:val="20"/>
              </w:rPr>
            </w:pPr>
            <w:r>
              <w:rPr>
                <w:rFonts w:ascii="Arial" w:hAnsi="Arial" w:cs="Arial"/>
                <w:sz w:val="20"/>
                <w:szCs w:val="20"/>
              </w:rPr>
              <w:t xml:space="preserve">4.2.1 </w:t>
            </w:r>
          </w:p>
          <w:p w:rsidR="007B3376" w:rsidRPr="00321B41" w:rsidRDefault="007B3376" w:rsidP="00FD3CF0">
            <w:pPr>
              <w:autoSpaceDE w:val="0"/>
              <w:autoSpaceDN w:val="0"/>
              <w:adjustRightInd w:val="0"/>
              <w:rPr>
                <w:rFonts w:ascii="Arial" w:hAnsi="Arial" w:cs="Arial"/>
                <w:sz w:val="20"/>
                <w:szCs w:val="20"/>
              </w:rPr>
            </w:pPr>
            <w:r w:rsidRPr="00321B41">
              <w:rPr>
                <w:rFonts w:ascii="Arial" w:hAnsi="Arial" w:cs="Arial"/>
                <w:sz w:val="20"/>
                <w:szCs w:val="20"/>
              </w:rPr>
              <w:t>Climate Change</w:t>
            </w:r>
          </w:p>
          <w:p w:rsidR="007B3376" w:rsidRPr="00321B41" w:rsidRDefault="007B3376" w:rsidP="00FD3CF0">
            <w:pPr>
              <w:autoSpaceDE w:val="0"/>
              <w:autoSpaceDN w:val="0"/>
              <w:adjustRightInd w:val="0"/>
              <w:rPr>
                <w:rFonts w:ascii="Arial" w:hAnsi="Arial" w:cs="Arial"/>
                <w:sz w:val="20"/>
                <w:szCs w:val="20"/>
              </w:rPr>
            </w:pPr>
            <w:r w:rsidRPr="00321B41">
              <w:rPr>
                <w:rFonts w:ascii="Arial" w:hAnsi="Arial" w:cs="Arial"/>
                <w:sz w:val="20"/>
                <w:szCs w:val="20"/>
              </w:rPr>
              <w:t>Adaptation and</w:t>
            </w:r>
            <w:r>
              <w:rPr>
                <w:rFonts w:ascii="Arial" w:hAnsi="Arial" w:cs="Arial"/>
                <w:sz w:val="20"/>
                <w:szCs w:val="20"/>
              </w:rPr>
              <w:t xml:space="preserve"> </w:t>
            </w:r>
            <w:r w:rsidRPr="00321B41">
              <w:rPr>
                <w:rFonts w:ascii="Arial" w:hAnsi="Arial" w:cs="Arial"/>
                <w:sz w:val="20"/>
                <w:szCs w:val="20"/>
              </w:rPr>
              <w:t>Mitigation Plan for</w:t>
            </w:r>
          </w:p>
          <w:p w:rsidR="007B3376" w:rsidRDefault="007B3376" w:rsidP="00FD3CF0">
            <w:pPr>
              <w:autoSpaceDE w:val="0"/>
              <w:autoSpaceDN w:val="0"/>
              <w:adjustRightInd w:val="0"/>
              <w:rPr>
                <w:rFonts w:ascii="Arial" w:hAnsi="Arial" w:cs="Arial"/>
                <w:sz w:val="20"/>
                <w:szCs w:val="20"/>
              </w:rPr>
            </w:pPr>
            <w:r w:rsidRPr="00321B41">
              <w:rPr>
                <w:rFonts w:ascii="Arial" w:hAnsi="Arial" w:cs="Arial"/>
                <w:sz w:val="20"/>
                <w:szCs w:val="20"/>
              </w:rPr>
              <w:t>Agriculture, Forestry</w:t>
            </w:r>
            <w:r>
              <w:rPr>
                <w:rFonts w:ascii="Arial" w:hAnsi="Arial" w:cs="Arial"/>
                <w:sz w:val="20"/>
                <w:szCs w:val="20"/>
              </w:rPr>
              <w:t xml:space="preserve"> </w:t>
            </w:r>
            <w:r w:rsidRPr="00321B41">
              <w:rPr>
                <w:rFonts w:ascii="Arial" w:hAnsi="Arial" w:cs="Arial"/>
                <w:sz w:val="20"/>
                <w:szCs w:val="20"/>
              </w:rPr>
              <w:t>and Fisheries</w:t>
            </w:r>
            <w:r>
              <w:rPr>
                <w:rFonts w:ascii="Arial" w:hAnsi="Arial" w:cs="Arial"/>
                <w:sz w:val="20"/>
                <w:szCs w:val="20"/>
              </w:rPr>
              <w:t xml:space="preserve"> </w:t>
            </w:r>
            <w:r w:rsidRPr="00321B41">
              <w:rPr>
                <w:rFonts w:ascii="Arial" w:hAnsi="Arial" w:cs="Arial"/>
                <w:sz w:val="20"/>
                <w:szCs w:val="20"/>
              </w:rPr>
              <w:t>implemented</w:t>
            </w:r>
          </w:p>
        </w:tc>
        <w:tc>
          <w:tcPr>
            <w:tcW w:w="2005" w:type="dxa"/>
            <w:tcBorders>
              <w:top w:val="single" w:sz="4" w:space="0" w:color="auto"/>
              <w:left w:val="single" w:sz="4" w:space="0" w:color="auto"/>
              <w:right w:val="single" w:sz="4" w:space="0" w:color="auto"/>
            </w:tcBorders>
            <w:shd w:val="clear" w:color="auto" w:fill="FFFFFF" w:themeFill="background1"/>
            <w:hideMark/>
          </w:tcPr>
          <w:p w:rsidR="007B3376" w:rsidRDefault="007B3376" w:rsidP="000C412C">
            <w:pPr>
              <w:autoSpaceDE w:val="0"/>
              <w:autoSpaceDN w:val="0"/>
              <w:adjustRightInd w:val="0"/>
              <w:rPr>
                <w:rFonts w:ascii="Arial" w:hAnsi="Arial" w:cs="Arial"/>
                <w:sz w:val="20"/>
                <w:szCs w:val="20"/>
              </w:rPr>
            </w:pPr>
            <w:r>
              <w:rPr>
                <w:rFonts w:ascii="Arial" w:hAnsi="Arial" w:cs="Arial"/>
                <w:sz w:val="20"/>
                <w:szCs w:val="20"/>
              </w:rPr>
              <w:t>Annual report on the implementation of the CCAMP developed</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7B3376" w:rsidRPr="005012D9" w:rsidRDefault="007B3376" w:rsidP="000C412C">
            <w:pPr>
              <w:spacing w:line="276" w:lineRule="auto"/>
              <w:rPr>
                <w:rFonts w:ascii="Arial" w:hAnsi="Arial" w:cs="Arial"/>
                <w:color w:val="000000" w:themeColor="text1"/>
                <w:sz w:val="20"/>
                <w:szCs w:val="20"/>
              </w:rPr>
            </w:pPr>
            <w:r>
              <w:rPr>
                <w:rFonts w:ascii="Arial" w:hAnsi="Arial" w:cs="Arial"/>
                <w:color w:val="000000" w:themeColor="text1"/>
                <w:sz w:val="20"/>
                <w:szCs w:val="20"/>
              </w:rPr>
              <w:t>Quarterly report on the implementation of the CCAMP developed</w:t>
            </w:r>
          </w:p>
        </w:tc>
        <w:tc>
          <w:tcPr>
            <w:tcW w:w="1722" w:type="dxa"/>
            <w:tcBorders>
              <w:top w:val="single" w:sz="4" w:space="0" w:color="auto"/>
              <w:left w:val="single" w:sz="4" w:space="0" w:color="auto"/>
              <w:bottom w:val="single" w:sz="4" w:space="0" w:color="auto"/>
              <w:right w:val="single" w:sz="4" w:space="0" w:color="auto"/>
            </w:tcBorders>
            <w:shd w:val="clear" w:color="auto" w:fill="auto"/>
          </w:tcPr>
          <w:p w:rsidR="007B3376" w:rsidRDefault="007B3376" w:rsidP="000C412C">
            <w:p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Quarterly report on the implementation of the CCAMP was developed </w:t>
            </w:r>
          </w:p>
          <w:p w:rsidR="007B3376" w:rsidRDefault="007B3376" w:rsidP="000C412C">
            <w:pPr>
              <w:spacing w:line="276" w:lineRule="auto"/>
              <w:rPr>
                <w:rFonts w:ascii="Arial" w:hAnsi="Arial" w:cs="Arial"/>
                <w:color w:val="000000" w:themeColor="text1"/>
                <w:sz w:val="20"/>
                <w:szCs w:val="20"/>
              </w:rPr>
            </w:pPr>
          </w:p>
          <w:p w:rsidR="007B3376" w:rsidRPr="007B3376" w:rsidRDefault="00F872E5" w:rsidP="000C412C">
            <w:pPr>
              <w:spacing w:line="276" w:lineRule="auto"/>
              <w:rPr>
                <w:rFonts w:ascii="Arial" w:hAnsi="Arial" w:cs="Arial"/>
                <w:b/>
                <w:color w:val="000000" w:themeColor="text1"/>
                <w:sz w:val="20"/>
                <w:szCs w:val="20"/>
              </w:rPr>
            </w:pPr>
            <w:r w:rsidRPr="00466ABC">
              <w:rPr>
                <w:rFonts w:ascii="Arial" w:hAnsi="Arial" w:cs="Arial"/>
                <w:noProof/>
                <w:sz w:val="20"/>
                <w:szCs w:val="20"/>
              </w:rPr>
              <w:lastRenderedPageBreak/>
              <mc:AlternateContent>
                <mc:Choice Requires="wps">
                  <w:drawing>
                    <wp:anchor distT="0" distB="0" distL="114300" distR="114300" simplePos="0" relativeHeight="252219392" behindDoc="0" locked="0" layoutInCell="1" allowOverlap="1" wp14:anchorId="3784B90A" wp14:editId="79BB97FC">
                      <wp:simplePos x="0" y="0"/>
                      <wp:positionH relativeFrom="column">
                        <wp:posOffset>673100</wp:posOffset>
                      </wp:positionH>
                      <wp:positionV relativeFrom="paragraph">
                        <wp:posOffset>55245</wp:posOffset>
                      </wp:positionV>
                      <wp:extent cx="180975" cy="114300"/>
                      <wp:effectExtent l="0" t="0" r="9525" b="0"/>
                      <wp:wrapNone/>
                      <wp:docPr id="1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F6E5572" id="Rectangle 11" o:spid="_x0000_s1026" style="position:absolute;margin-left:53pt;margin-top:4.35pt;width:14.25pt;height:9pt;flip:x;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" fillcolor="#4f6228" strokecolor="#41719c" strokeweight="1pt">
                      <v:path arrowok="t"/>
                    </v:rect>
                  </w:pict>
                </mc:Fallback>
              </mc:AlternateContent>
            </w:r>
            <w:r w:rsidR="007B3376" w:rsidRPr="007B3376">
              <w:rPr>
                <w:rFonts w:ascii="Arial" w:hAnsi="Arial" w:cs="Arial"/>
                <w:b/>
                <w:color w:val="000000" w:themeColor="text1"/>
                <w:sz w:val="20"/>
                <w:szCs w:val="20"/>
              </w:rPr>
              <w:t>Achieved</w:t>
            </w:r>
            <w:r w:rsidR="007B3376" w:rsidRPr="007B3376">
              <w:rPr>
                <w:b/>
                <w:sz w:val="18"/>
                <w:szCs w:val="18"/>
              </w:rPr>
              <w:br/>
            </w:r>
          </w:p>
        </w:tc>
        <w:tc>
          <w:tcPr>
            <w:tcW w:w="1428" w:type="dxa"/>
            <w:tcBorders>
              <w:top w:val="single" w:sz="4" w:space="0" w:color="auto"/>
              <w:left w:val="single" w:sz="4" w:space="0" w:color="auto"/>
              <w:bottom w:val="single" w:sz="4" w:space="0" w:color="auto"/>
              <w:right w:val="single" w:sz="4" w:space="0" w:color="auto"/>
            </w:tcBorders>
          </w:tcPr>
          <w:p w:rsidR="007B3376" w:rsidRDefault="007B3376" w:rsidP="000C412C">
            <w:pPr>
              <w:spacing w:line="276" w:lineRule="auto"/>
              <w:rPr>
                <w:rFonts w:ascii="Arial" w:hAnsi="Arial" w:cs="Arial"/>
                <w:color w:val="000000" w:themeColor="text1"/>
                <w:sz w:val="20"/>
                <w:szCs w:val="20"/>
              </w:rPr>
            </w:pPr>
            <w:r>
              <w:rPr>
                <w:rFonts w:ascii="Arial" w:hAnsi="Arial" w:cs="Arial"/>
                <w:color w:val="000000" w:themeColor="text1"/>
                <w:sz w:val="20"/>
                <w:szCs w:val="20"/>
              </w:rPr>
              <w:lastRenderedPageBreak/>
              <w:t>N/A</w:t>
            </w:r>
          </w:p>
        </w:tc>
        <w:tc>
          <w:tcPr>
            <w:tcW w:w="1549" w:type="dxa"/>
            <w:tcBorders>
              <w:top w:val="single" w:sz="4" w:space="0" w:color="auto"/>
              <w:left w:val="single" w:sz="4" w:space="0" w:color="auto"/>
              <w:bottom w:val="single" w:sz="4" w:space="0" w:color="auto"/>
              <w:right w:val="single" w:sz="4" w:space="0" w:color="auto"/>
            </w:tcBorders>
          </w:tcPr>
          <w:p w:rsidR="007B3376" w:rsidRPr="005012D9" w:rsidRDefault="007B3376" w:rsidP="000C412C">
            <w:pPr>
              <w:spacing w:line="276" w:lineRule="auto"/>
              <w:rPr>
                <w:rFonts w:ascii="Arial" w:hAnsi="Arial" w:cs="Arial"/>
                <w:color w:val="000000" w:themeColor="text1"/>
                <w:sz w:val="20"/>
                <w:szCs w:val="20"/>
              </w:rPr>
            </w:pPr>
            <w:r>
              <w:rPr>
                <w:rFonts w:ascii="Arial" w:hAnsi="Arial" w:cs="Arial"/>
                <w:color w:val="000000" w:themeColor="text1"/>
                <w:sz w:val="20"/>
                <w:szCs w:val="20"/>
              </w:rPr>
              <w:t>Annual Report on the implementation  of the CCAMP developed</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7B3376" w:rsidRDefault="007B3376" w:rsidP="000C412C">
            <w:pPr>
              <w:spacing w:line="276" w:lineRule="auto"/>
              <w:rPr>
                <w:rFonts w:ascii="Arial" w:hAnsi="Arial" w:cs="Arial"/>
                <w:color w:val="000000" w:themeColor="text1"/>
                <w:sz w:val="20"/>
                <w:szCs w:val="20"/>
              </w:rPr>
            </w:pPr>
            <w:r>
              <w:rPr>
                <w:rFonts w:ascii="Arial" w:hAnsi="Arial" w:cs="Arial"/>
                <w:color w:val="000000" w:themeColor="text1"/>
                <w:sz w:val="20"/>
                <w:szCs w:val="20"/>
              </w:rPr>
              <w:t>Annual Report on the implementation  of the CCAMP was developed</w:t>
            </w:r>
          </w:p>
          <w:p w:rsidR="007B3376" w:rsidRDefault="007B3376" w:rsidP="000C412C">
            <w:pPr>
              <w:spacing w:line="276" w:lineRule="auto"/>
              <w:rPr>
                <w:rFonts w:ascii="Arial" w:hAnsi="Arial" w:cs="Arial"/>
                <w:color w:val="000000" w:themeColor="text1"/>
                <w:sz w:val="20"/>
                <w:szCs w:val="20"/>
              </w:rPr>
            </w:pPr>
          </w:p>
          <w:p w:rsidR="007B3376" w:rsidRPr="007B3376" w:rsidRDefault="00F872E5" w:rsidP="000C412C">
            <w:pPr>
              <w:spacing w:line="276" w:lineRule="auto"/>
              <w:rPr>
                <w:rFonts w:ascii="Arial" w:hAnsi="Arial" w:cs="Arial"/>
                <w:b/>
                <w:color w:val="000000" w:themeColor="text1"/>
                <w:sz w:val="20"/>
                <w:szCs w:val="20"/>
              </w:rPr>
            </w:pPr>
            <w:r w:rsidRPr="00466ABC">
              <w:rPr>
                <w:rFonts w:ascii="Arial" w:hAnsi="Arial" w:cs="Arial"/>
                <w:noProof/>
                <w:sz w:val="20"/>
                <w:szCs w:val="20"/>
              </w:rPr>
              <mc:AlternateContent>
                <mc:Choice Requires="wps">
                  <w:drawing>
                    <wp:anchor distT="0" distB="0" distL="114300" distR="114300" simplePos="0" relativeHeight="252217344" behindDoc="0" locked="0" layoutInCell="1" allowOverlap="1" wp14:anchorId="3784B90A" wp14:editId="79BB97FC">
                      <wp:simplePos x="0" y="0"/>
                      <wp:positionH relativeFrom="column">
                        <wp:posOffset>651510</wp:posOffset>
                      </wp:positionH>
                      <wp:positionV relativeFrom="paragraph">
                        <wp:posOffset>26670</wp:posOffset>
                      </wp:positionV>
                      <wp:extent cx="180975" cy="114300"/>
                      <wp:effectExtent l="0" t="0" r="9525" b="0"/>
                      <wp:wrapNone/>
                      <wp:docPr id="18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C49EBD4" id="Rectangle 11" o:spid="_x0000_s1026" style="position:absolute;margin-left:51.3pt;margin-top:2.1pt;width:14.25pt;height:9pt;flip:x;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" fillcolor="#4f6228" strokecolor="#41719c" strokeweight="1pt">
                      <v:path arrowok="t"/>
                    </v:rect>
                  </w:pict>
                </mc:Fallback>
              </mc:AlternateContent>
            </w:r>
            <w:r w:rsidR="007B3376" w:rsidRPr="007B3376">
              <w:rPr>
                <w:rFonts w:ascii="Arial" w:hAnsi="Arial" w:cs="Arial"/>
                <w:b/>
                <w:color w:val="000000" w:themeColor="text1"/>
                <w:sz w:val="20"/>
                <w:szCs w:val="20"/>
              </w:rPr>
              <w:t xml:space="preserve">Achieved </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7B3376" w:rsidRDefault="007B3376" w:rsidP="00FD3CF0">
            <w:pPr>
              <w:spacing w:line="276" w:lineRule="auto"/>
              <w:rPr>
                <w:rFonts w:ascii="Arial" w:hAnsi="Arial" w:cs="Arial"/>
                <w:color w:val="000000" w:themeColor="text1"/>
                <w:sz w:val="20"/>
                <w:szCs w:val="20"/>
              </w:rPr>
            </w:pPr>
            <w:r>
              <w:rPr>
                <w:rFonts w:ascii="Arial" w:hAnsi="Arial" w:cs="Arial"/>
                <w:color w:val="000000" w:themeColor="text1"/>
                <w:sz w:val="20"/>
                <w:szCs w:val="20"/>
              </w:rPr>
              <w:t>N/A</w:t>
            </w:r>
          </w:p>
          <w:p w:rsidR="007B3376" w:rsidRPr="005012D9" w:rsidRDefault="007B3376" w:rsidP="00FD3CF0">
            <w:pPr>
              <w:spacing w:line="276" w:lineRule="auto"/>
              <w:rPr>
                <w:rFonts w:ascii="Arial" w:hAnsi="Arial" w:cs="Arial"/>
                <w:color w:val="000000"/>
                <w:sz w:val="20"/>
                <w:szCs w:val="20"/>
              </w:rPr>
            </w:pPr>
          </w:p>
        </w:tc>
        <w:tc>
          <w:tcPr>
            <w:tcW w:w="1927" w:type="dxa"/>
            <w:tcBorders>
              <w:top w:val="single" w:sz="4" w:space="0" w:color="auto"/>
              <w:left w:val="single" w:sz="4" w:space="0" w:color="auto"/>
              <w:bottom w:val="single" w:sz="4" w:space="0" w:color="auto"/>
              <w:right w:val="single" w:sz="4" w:space="0" w:color="auto"/>
            </w:tcBorders>
          </w:tcPr>
          <w:p w:rsidR="007B3376" w:rsidRPr="005012D9" w:rsidRDefault="007B3376" w:rsidP="00FD3CF0">
            <w:pPr>
              <w:spacing w:line="276" w:lineRule="auto"/>
              <w:jc w:val="both"/>
              <w:rPr>
                <w:rFonts w:ascii="Arial" w:hAnsi="Arial" w:cs="Arial"/>
                <w:sz w:val="20"/>
                <w:szCs w:val="20"/>
              </w:rPr>
            </w:pPr>
            <w:r>
              <w:rPr>
                <w:rFonts w:ascii="Arial" w:hAnsi="Arial" w:cs="Arial"/>
                <w:sz w:val="20"/>
                <w:szCs w:val="20"/>
              </w:rPr>
              <w:t>N/A</w:t>
            </w:r>
          </w:p>
        </w:tc>
      </w:tr>
      <w:tr w:rsidR="00752BE2" w:rsidRPr="005012D9" w:rsidTr="000C412C">
        <w:trPr>
          <w:trHeight w:val="1618"/>
        </w:trPr>
        <w:tc>
          <w:tcPr>
            <w:tcW w:w="1986" w:type="dxa"/>
            <w:tcBorders>
              <w:top w:val="single" w:sz="4" w:space="0" w:color="auto"/>
              <w:left w:val="single" w:sz="4" w:space="0" w:color="auto"/>
              <w:right w:val="single" w:sz="4" w:space="0" w:color="auto"/>
            </w:tcBorders>
            <w:shd w:val="clear" w:color="auto" w:fill="FFFFFF" w:themeFill="background1"/>
            <w:hideMark/>
          </w:tcPr>
          <w:p w:rsidR="00752BE2" w:rsidRPr="001C646E" w:rsidRDefault="00752BE2" w:rsidP="00993FF1">
            <w:pPr>
              <w:autoSpaceDE w:val="0"/>
              <w:autoSpaceDN w:val="0"/>
              <w:adjustRightInd w:val="0"/>
              <w:jc w:val="both"/>
              <w:rPr>
                <w:rFonts w:ascii="Arial" w:hAnsi="Arial" w:cs="Arial"/>
                <w:sz w:val="20"/>
                <w:szCs w:val="20"/>
              </w:rPr>
            </w:pPr>
            <w:r>
              <w:rPr>
                <w:rFonts w:ascii="Arial" w:hAnsi="Arial" w:cs="Arial"/>
                <w:sz w:val="20"/>
                <w:szCs w:val="20"/>
              </w:rPr>
              <w:lastRenderedPageBreak/>
              <w:t>4.2.2</w:t>
            </w:r>
          </w:p>
          <w:p w:rsidR="00752BE2" w:rsidRPr="00321B41" w:rsidRDefault="00752BE2" w:rsidP="00993FF1">
            <w:pPr>
              <w:autoSpaceDE w:val="0"/>
              <w:autoSpaceDN w:val="0"/>
              <w:adjustRightInd w:val="0"/>
              <w:jc w:val="both"/>
              <w:rPr>
                <w:rFonts w:ascii="Arial" w:hAnsi="Arial" w:cs="Arial"/>
                <w:sz w:val="20"/>
                <w:szCs w:val="20"/>
              </w:rPr>
            </w:pPr>
            <w:r w:rsidRPr="00321B41">
              <w:rPr>
                <w:rFonts w:ascii="Arial" w:hAnsi="Arial" w:cs="Arial"/>
                <w:sz w:val="20"/>
                <w:szCs w:val="20"/>
              </w:rPr>
              <w:t>Climate Smart</w:t>
            </w:r>
          </w:p>
          <w:p w:rsidR="00752BE2" w:rsidRPr="00321B41" w:rsidRDefault="00752BE2" w:rsidP="00993FF1">
            <w:pPr>
              <w:autoSpaceDE w:val="0"/>
              <w:autoSpaceDN w:val="0"/>
              <w:adjustRightInd w:val="0"/>
              <w:jc w:val="both"/>
              <w:rPr>
                <w:rFonts w:ascii="Arial" w:hAnsi="Arial" w:cs="Arial"/>
                <w:sz w:val="20"/>
                <w:szCs w:val="20"/>
              </w:rPr>
            </w:pPr>
            <w:r w:rsidRPr="00321B41">
              <w:rPr>
                <w:rFonts w:ascii="Arial" w:hAnsi="Arial" w:cs="Arial"/>
                <w:sz w:val="20"/>
                <w:szCs w:val="20"/>
              </w:rPr>
              <w:t>Agriculture (CSA)</w:t>
            </w:r>
          </w:p>
          <w:p w:rsidR="00752BE2" w:rsidRPr="00321B41" w:rsidRDefault="00752BE2" w:rsidP="00993FF1">
            <w:pPr>
              <w:autoSpaceDE w:val="0"/>
              <w:autoSpaceDN w:val="0"/>
              <w:adjustRightInd w:val="0"/>
              <w:jc w:val="both"/>
              <w:rPr>
                <w:rFonts w:ascii="Arial" w:hAnsi="Arial" w:cs="Arial"/>
                <w:sz w:val="20"/>
                <w:szCs w:val="20"/>
              </w:rPr>
            </w:pPr>
            <w:r w:rsidRPr="00321B41">
              <w:rPr>
                <w:rFonts w:ascii="Arial" w:hAnsi="Arial" w:cs="Arial"/>
                <w:sz w:val="20"/>
                <w:szCs w:val="20"/>
              </w:rPr>
              <w:t>Strategic Framework</w:t>
            </w:r>
          </w:p>
          <w:p w:rsidR="00752BE2" w:rsidRDefault="00752BE2" w:rsidP="00993FF1">
            <w:pPr>
              <w:autoSpaceDE w:val="0"/>
              <w:autoSpaceDN w:val="0"/>
              <w:adjustRightInd w:val="0"/>
              <w:jc w:val="both"/>
              <w:rPr>
                <w:rFonts w:ascii="Arial" w:hAnsi="Arial" w:cs="Arial"/>
                <w:sz w:val="20"/>
                <w:szCs w:val="20"/>
              </w:rPr>
            </w:pPr>
            <w:r w:rsidRPr="00321B41">
              <w:rPr>
                <w:rFonts w:ascii="Arial" w:hAnsi="Arial" w:cs="Arial"/>
                <w:sz w:val="20"/>
                <w:szCs w:val="20"/>
              </w:rPr>
              <w:t>implemented</w:t>
            </w:r>
          </w:p>
        </w:tc>
        <w:tc>
          <w:tcPr>
            <w:tcW w:w="2005" w:type="dxa"/>
            <w:tcBorders>
              <w:top w:val="single" w:sz="4" w:space="0" w:color="auto"/>
              <w:left w:val="single" w:sz="4" w:space="0" w:color="auto"/>
              <w:right w:val="single" w:sz="4" w:space="0" w:color="auto"/>
            </w:tcBorders>
            <w:shd w:val="clear" w:color="auto" w:fill="FFFFFF" w:themeFill="background1"/>
            <w:hideMark/>
          </w:tcPr>
          <w:p w:rsidR="00752BE2" w:rsidRPr="00321B41" w:rsidRDefault="00752BE2" w:rsidP="00993FF1">
            <w:pPr>
              <w:autoSpaceDE w:val="0"/>
              <w:autoSpaceDN w:val="0"/>
              <w:adjustRightInd w:val="0"/>
              <w:jc w:val="both"/>
              <w:rPr>
                <w:rFonts w:ascii="Arial" w:hAnsi="Arial" w:cs="Arial"/>
                <w:sz w:val="20"/>
                <w:szCs w:val="20"/>
              </w:rPr>
            </w:pPr>
            <w:r>
              <w:rPr>
                <w:rFonts w:ascii="Arial" w:hAnsi="Arial" w:cs="Arial"/>
                <w:sz w:val="20"/>
                <w:szCs w:val="20"/>
              </w:rPr>
              <w:t>Annual report on the implementation of the CSA Strategic Framework developed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52BE2" w:rsidRPr="00160C08" w:rsidRDefault="00752BE2" w:rsidP="000C412C">
            <w:pPr>
              <w:autoSpaceDE w:val="0"/>
              <w:autoSpaceDN w:val="0"/>
              <w:adjustRightInd w:val="0"/>
              <w:rPr>
                <w:rFonts w:ascii="Arial" w:hAnsi="Arial" w:cs="Arial"/>
                <w:color w:val="FFFFFF" w:themeColor="background1"/>
                <w:sz w:val="20"/>
                <w:szCs w:val="20"/>
              </w:rPr>
            </w:pPr>
            <w:r w:rsidRPr="00F83FAC">
              <w:rPr>
                <w:rFonts w:ascii="Arial" w:hAnsi="Arial" w:cs="Arial"/>
                <w:sz w:val="20"/>
                <w:szCs w:val="20"/>
              </w:rPr>
              <w:t>Quarterly report on the implementation of the CSA Strategic Framework developed</w:t>
            </w:r>
          </w:p>
        </w:tc>
        <w:tc>
          <w:tcPr>
            <w:tcW w:w="1722" w:type="dxa"/>
            <w:tcBorders>
              <w:top w:val="single" w:sz="4" w:space="0" w:color="auto"/>
              <w:left w:val="single" w:sz="4" w:space="0" w:color="auto"/>
              <w:bottom w:val="single" w:sz="4" w:space="0" w:color="auto"/>
              <w:right w:val="single" w:sz="4" w:space="0" w:color="auto"/>
            </w:tcBorders>
            <w:shd w:val="clear" w:color="auto" w:fill="auto"/>
          </w:tcPr>
          <w:p w:rsidR="00752BE2" w:rsidRDefault="00752BE2" w:rsidP="000C412C">
            <w:pPr>
              <w:autoSpaceDE w:val="0"/>
              <w:autoSpaceDN w:val="0"/>
              <w:adjustRightInd w:val="0"/>
              <w:rPr>
                <w:rFonts w:ascii="Arial" w:hAnsi="Arial" w:cs="Arial"/>
                <w:sz w:val="20"/>
                <w:szCs w:val="20"/>
              </w:rPr>
            </w:pPr>
            <w:r w:rsidRPr="0048035F">
              <w:rPr>
                <w:rFonts w:ascii="Arial" w:hAnsi="Arial" w:cs="Arial"/>
                <w:sz w:val="20"/>
                <w:szCs w:val="20"/>
              </w:rPr>
              <w:t xml:space="preserve">Quarterly report on the implementation of the </w:t>
            </w:r>
            <w:r>
              <w:rPr>
                <w:rFonts w:ascii="Arial" w:hAnsi="Arial" w:cs="Arial"/>
                <w:sz w:val="20"/>
                <w:szCs w:val="20"/>
              </w:rPr>
              <w:t>CSA Strategic Framework</w:t>
            </w:r>
            <w:r w:rsidRPr="0048035F">
              <w:rPr>
                <w:rFonts w:ascii="Arial" w:hAnsi="Arial" w:cs="Arial"/>
                <w:sz w:val="20"/>
                <w:szCs w:val="20"/>
              </w:rPr>
              <w:t xml:space="preserve"> </w:t>
            </w:r>
            <w:r w:rsidR="007B3376">
              <w:rPr>
                <w:rFonts w:ascii="Arial" w:hAnsi="Arial" w:cs="Arial"/>
                <w:sz w:val="20"/>
                <w:szCs w:val="20"/>
              </w:rPr>
              <w:t xml:space="preserve">was </w:t>
            </w:r>
            <w:r w:rsidRPr="0048035F">
              <w:rPr>
                <w:rFonts w:ascii="Arial" w:hAnsi="Arial" w:cs="Arial"/>
                <w:sz w:val="20"/>
                <w:szCs w:val="20"/>
              </w:rPr>
              <w:t>developed</w:t>
            </w:r>
          </w:p>
          <w:p w:rsidR="007B3376" w:rsidRDefault="00F872E5" w:rsidP="007B3376">
            <w:pPr>
              <w:autoSpaceDE w:val="0"/>
              <w:autoSpaceDN w:val="0"/>
              <w:adjustRightInd w:val="0"/>
              <w:jc w:val="both"/>
              <w:rPr>
                <w:rFonts w:ascii="Arial" w:hAnsi="Arial" w:cs="Arial"/>
                <w:sz w:val="20"/>
                <w:szCs w:val="20"/>
              </w:rPr>
            </w:pPr>
            <w:r w:rsidRPr="00466ABC">
              <w:rPr>
                <w:rFonts w:ascii="Arial" w:hAnsi="Arial" w:cs="Arial"/>
                <w:noProof/>
                <w:sz w:val="20"/>
                <w:szCs w:val="20"/>
              </w:rPr>
              <mc:AlternateContent>
                <mc:Choice Requires="wps">
                  <w:drawing>
                    <wp:anchor distT="0" distB="0" distL="114300" distR="114300" simplePos="0" relativeHeight="252221440" behindDoc="0" locked="0" layoutInCell="1" allowOverlap="1" wp14:anchorId="3784B90A" wp14:editId="79BB97FC">
                      <wp:simplePos x="0" y="0"/>
                      <wp:positionH relativeFrom="column">
                        <wp:posOffset>635000</wp:posOffset>
                      </wp:positionH>
                      <wp:positionV relativeFrom="paragraph">
                        <wp:posOffset>136525</wp:posOffset>
                      </wp:positionV>
                      <wp:extent cx="180975" cy="114300"/>
                      <wp:effectExtent l="0" t="0" r="9525" b="0"/>
                      <wp:wrapNone/>
                      <wp:docPr id="18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C2924C8" id="Rectangle 11" o:spid="_x0000_s1026" style="position:absolute;margin-left:50pt;margin-top:10.75pt;width:14.25pt;height:9pt;flip:x;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" fillcolor="#4f6228" strokecolor="#41719c" strokeweight="1pt">
                      <v:path arrowok="t"/>
                    </v:rect>
                  </w:pict>
                </mc:Fallback>
              </mc:AlternateContent>
            </w:r>
          </w:p>
          <w:p w:rsidR="007B3376" w:rsidRPr="007B3376" w:rsidRDefault="007B3376" w:rsidP="007B3376">
            <w:pPr>
              <w:autoSpaceDE w:val="0"/>
              <w:autoSpaceDN w:val="0"/>
              <w:adjustRightInd w:val="0"/>
              <w:jc w:val="both"/>
              <w:rPr>
                <w:rFonts w:ascii="Arial" w:hAnsi="Arial" w:cs="Arial"/>
                <w:b/>
                <w:sz w:val="20"/>
                <w:szCs w:val="20"/>
              </w:rPr>
            </w:pPr>
            <w:r w:rsidRPr="007B3376">
              <w:rPr>
                <w:rFonts w:ascii="Arial" w:hAnsi="Arial" w:cs="Arial"/>
                <w:b/>
                <w:sz w:val="20"/>
                <w:szCs w:val="20"/>
              </w:rPr>
              <w:t xml:space="preserve">Achieved </w:t>
            </w:r>
          </w:p>
        </w:tc>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tcPr>
          <w:p w:rsidR="00752BE2" w:rsidRPr="00F83FAC" w:rsidRDefault="00A53B7F" w:rsidP="00993FF1">
            <w:pPr>
              <w:spacing w:line="276" w:lineRule="auto"/>
              <w:jc w:val="both"/>
              <w:rPr>
                <w:rFonts w:ascii="Arial" w:hAnsi="Arial" w:cs="Arial"/>
                <w:sz w:val="20"/>
                <w:szCs w:val="20"/>
              </w:rPr>
            </w:pPr>
            <w:r>
              <w:rPr>
                <w:rFonts w:ascii="Arial" w:hAnsi="Arial" w:cs="Arial"/>
                <w:sz w:val="20"/>
                <w:szCs w:val="20"/>
              </w:rPr>
              <w:t>N/A</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tcPr>
          <w:p w:rsidR="00752BE2" w:rsidRPr="00F83FAC" w:rsidRDefault="007B3376" w:rsidP="000C412C">
            <w:pPr>
              <w:spacing w:line="276" w:lineRule="auto"/>
              <w:rPr>
                <w:rFonts w:ascii="Arial" w:hAnsi="Arial" w:cs="Arial"/>
                <w:sz w:val="20"/>
                <w:szCs w:val="20"/>
              </w:rPr>
            </w:pPr>
            <w:r>
              <w:rPr>
                <w:rFonts w:ascii="Arial" w:hAnsi="Arial" w:cs="Arial"/>
                <w:sz w:val="20"/>
                <w:szCs w:val="20"/>
              </w:rPr>
              <w:t>Annual</w:t>
            </w:r>
            <w:r w:rsidR="00752BE2" w:rsidRPr="00F83FAC">
              <w:rPr>
                <w:rFonts w:ascii="Arial" w:hAnsi="Arial" w:cs="Arial"/>
                <w:sz w:val="20"/>
                <w:szCs w:val="20"/>
              </w:rPr>
              <w:t xml:space="preserve"> report on the implementation of the CSA Strategic Framework developed</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752BE2" w:rsidRDefault="00A53B7F" w:rsidP="000C412C">
            <w:pPr>
              <w:spacing w:line="276" w:lineRule="auto"/>
              <w:rPr>
                <w:rFonts w:ascii="Arial" w:hAnsi="Arial" w:cs="Arial"/>
                <w:sz w:val="20"/>
                <w:szCs w:val="20"/>
              </w:rPr>
            </w:pPr>
            <w:r>
              <w:rPr>
                <w:rFonts w:ascii="Arial" w:hAnsi="Arial" w:cs="Arial"/>
                <w:sz w:val="20"/>
                <w:szCs w:val="20"/>
              </w:rPr>
              <w:t>Annual</w:t>
            </w:r>
            <w:r w:rsidR="00752BE2" w:rsidRPr="00F83FAC">
              <w:rPr>
                <w:rFonts w:ascii="Arial" w:hAnsi="Arial" w:cs="Arial"/>
                <w:sz w:val="20"/>
                <w:szCs w:val="20"/>
              </w:rPr>
              <w:t xml:space="preserve"> report on the implementation of the CSA Strategic Framework </w:t>
            </w:r>
            <w:r w:rsidR="00752BE2">
              <w:rPr>
                <w:rFonts w:ascii="Arial" w:hAnsi="Arial" w:cs="Arial"/>
                <w:sz w:val="20"/>
                <w:szCs w:val="20"/>
              </w:rPr>
              <w:t xml:space="preserve">was </w:t>
            </w:r>
            <w:r w:rsidR="00752BE2" w:rsidRPr="00F83FAC">
              <w:rPr>
                <w:rFonts w:ascii="Arial" w:hAnsi="Arial" w:cs="Arial"/>
                <w:sz w:val="20"/>
                <w:szCs w:val="20"/>
              </w:rPr>
              <w:t>developed</w:t>
            </w:r>
          </w:p>
          <w:p w:rsidR="00A53B7F" w:rsidRPr="00A53B7F" w:rsidRDefault="00F872E5" w:rsidP="00993FF1">
            <w:pPr>
              <w:spacing w:line="276" w:lineRule="auto"/>
              <w:jc w:val="both"/>
              <w:rPr>
                <w:rFonts w:ascii="Arial" w:hAnsi="Arial" w:cs="Arial"/>
                <w:b/>
                <w:sz w:val="20"/>
                <w:szCs w:val="20"/>
              </w:rPr>
            </w:pPr>
            <w:r w:rsidRPr="00466ABC">
              <w:rPr>
                <w:rFonts w:ascii="Arial" w:hAnsi="Arial" w:cs="Arial"/>
                <w:noProof/>
                <w:sz w:val="20"/>
                <w:szCs w:val="20"/>
              </w:rPr>
              <mc:AlternateContent>
                <mc:Choice Requires="wps">
                  <w:drawing>
                    <wp:anchor distT="0" distB="0" distL="114300" distR="114300" simplePos="0" relativeHeight="252223488" behindDoc="0" locked="0" layoutInCell="1" allowOverlap="1" wp14:anchorId="3784B90A" wp14:editId="79BB97FC">
                      <wp:simplePos x="0" y="0"/>
                      <wp:positionH relativeFrom="column">
                        <wp:posOffset>699135</wp:posOffset>
                      </wp:positionH>
                      <wp:positionV relativeFrom="paragraph">
                        <wp:posOffset>38100</wp:posOffset>
                      </wp:positionV>
                      <wp:extent cx="180975" cy="114300"/>
                      <wp:effectExtent l="0" t="0" r="9525" b="0"/>
                      <wp:wrapNone/>
                      <wp:docPr id="18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E1CCDBC" id="Rectangle 11" o:spid="_x0000_s1026" style="position:absolute;margin-left:55.05pt;margin-top:3pt;width:14.25pt;height:9pt;flip:x;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" fillcolor="#4f6228" strokecolor="#41719c" strokeweight="1pt">
                      <v:path arrowok="t"/>
                    </v:rect>
                  </w:pict>
                </mc:Fallback>
              </mc:AlternateContent>
            </w:r>
            <w:r w:rsidR="00A53B7F" w:rsidRPr="00A53B7F">
              <w:rPr>
                <w:rFonts w:ascii="Arial" w:hAnsi="Arial" w:cs="Arial"/>
                <w:b/>
                <w:sz w:val="20"/>
                <w:szCs w:val="20"/>
              </w:rPr>
              <w:t xml:space="preserve">Achieved </w:t>
            </w: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Pr>
          <w:p w:rsidR="00752BE2" w:rsidRDefault="00752BE2" w:rsidP="00993FF1">
            <w:pPr>
              <w:spacing w:line="276" w:lineRule="auto"/>
              <w:rPr>
                <w:rFonts w:ascii="Arial" w:hAnsi="Arial" w:cs="Arial"/>
                <w:color w:val="000000" w:themeColor="text1"/>
                <w:sz w:val="20"/>
                <w:szCs w:val="20"/>
              </w:rPr>
            </w:pPr>
            <w:r>
              <w:rPr>
                <w:rFonts w:ascii="Arial" w:hAnsi="Arial" w:cs="Arial"/>
                <w:color w:val="000000" w:themeColor="text1"/>
                <w:sz w:val="20"/>
                <w:szCs w:val="20"/>
              </w:rPr>
              <w:t>N/A</w:t>
            </w:r>
          </w:p>
          <w:p w:rsidR="00752BE2" w:rsidRPr="005012D9" w:rsidRDefault="00752BE2" w:rsidP="00993FF1">
            <w:pPr>
              <w:spacing w:line="276" w:lineRule="auto"/>
              <w:rPr>
                <w:rFonts w:ascii="Arial" w:hAnsi="Arial" w:cs="Arial"/>
                <w:color w:val="000000"/>
                <w:sz w:val="20"/>
                <w:szCs w:val="20"/>
              </w:rPr>
            </w:pPr>
          </w:p>
        </w:tc>
        <w:tc>
          <w:tcPr>
            <w:tcW w:w="1927" w:type="dxa"/>
            <w:tcBorders>
              <w:top w:val="single" w:sz="4" w:space="0" w:color="auto"/>
              <w:left w:val="single" w:sz="4" w:space="0" w:color="auto"/>
              <w:bottom w:val="single" w:sz="4" w:space="0" w:color="auto"/>
              <w:right w:val="single" w:sz="4" w:space="0" w:color="auto"/>
            </w:tcBorders>
          </w:tcPr>
          <w:p w:rsidR="00752BE2" w:rsidRPr="005012D9" w:rsidRDefault="00752BE2" w:rsidP="00993FF1">
            <w:pPr>
              <w:spacing w:line="276" w:lineRule="auto"/>
              <w:jc w:val="both"/>
              <w:rPr>
                <w:rFonts w:ascii="Arial" w:hAnsi="Arial" w:cs="Arial"/>
                <w:sz w:val="20"/>
                <w:szCs w:val="20"/>
              </w:rPr>
            </w:pPr>
            <w:r>
              <w:rPr>
                <w:rFonts w:ascii="Arial" w:hAnsi="Arial" w:cs="Arial"/>
                <w:color w:val="000000"/>
                <w:sz w:val="20"/>
                <w:szCs w:val="20"/>
              </w:rPr>
              <w:t>N/A</w:t>
            </w:r>
          </w:p>
        </w:tc>
      </w:tr>
    </w:tbl>
    <w:p w:rsidR="005012D9" w:rsidRDefault="00993FF1" w:rsidP="008F5078">
      <w:pPr>
        <w:keepNext/>
        <w:spacing w:before="240" w:after="60" w:line="276" w:lineRule="auto"/>
        <w:outlineLvl w:val="0"/>
        <w:rPr>
          <w:rFonts w:ascii="Arial" w:eastAsia="Times New Roman" w:hAnsi="Arial" w:cs="Arial"/>
          <w:b/>
          <w:bCs/>
          <w:kern w:val="32"/>
          <w:sz w:val="24"/>
          <w:szCs w:val="24"/>
          <w:lang w:val="en-US" w:eastAsia="en-ZA"/>
        </w:rPr>
      </w:pPr>
      <w:bookmarkStart w:id="28" w:name="_Toc40744976"/>
      <w:r w:rsidRPr="008F5078">
        <w:rPr>
          <w:rFonts w:ascii="Arial" w:hAnsi="Arial" w:cs="Arial"/>
          <w:b/>
          <w:sz w:val="28"/>
          <w:szCs w:val="28"/>
          <w:lang w:val="en-US" w:eastAsia="en-ZA"/>
        </w:rPr>
        <w:t>Consolidated performance indicators, annual targets and quarterly targets for 2019/20</w:t>
      </w:r>
      <w:bookmarkEnd w:id="28"/>
    </w:p>
    <w:p w:rsidR="00B554BA" w:rsidRDefault="00B554BA" w:rsidP="005012D9">
      <w:pPr>
        <w:keepNext/>
        <w:spacing w:before="240" w:after="60" w:line="276" w:lineRule="auto"/>
        <w:outlineLvl w:val="0"/>
        <w:rPr>
          <w:rFonts w:ascii="Arial" w:eastAsia="Times New Roman" w:hAnsi="Arial" w:cs="Arial"/>
          <w:b/>
          <w:bCs/>
          <w:kern w:val="32"/>
          <w:sz w:val="24"/>
          <w:szCs w:val="24"/>
          <w:lang w:val="en-US" w:eastAsia="en-ZA"/>
        </w:rPr>
      </w:pPr>
    </w:p>
    <w:tbl>
      <w:tblPr>
        <w:tblStyle w:val="TableGrid"/>
        <w:tblW w:w="15905" w:type="dxa"/>
        <w:tblInd w:w="-1026" w:type="dxa"/>
        <w:tblLayout w:type="fixed"/>
        <w:tblLook w:val="04A0" w:firstRow="1" w:lastRow="0" w:firstColumn="1" w:lastColumn="0" w:noHBand="0" w:noVBand="1"/>
      </w:tblPr>
      <w:tblGrid>
        <w:gridCol w:w="2438"/>
        <w:gridCol w:w="1985"/>
        <w:gridCol w:w="1701"/>
        <w:gridCol w:w="2410"/>
        <w:gridCol w:w="1701"/>
        <w:gridCol w:w="1843"/>
        <w:gridCol w:w="1984"/>
        <w:gridCol w:w="1843"/>
      </w:tblGrid>
      <w:tr w:rsidR="00B554BA" w:rsidRPr="005012D9" w:rsidTr="009C2C3D">
        <w:trPr>
          <w:trHeight w:val="374"/>
          <w:tblHeader/>
        </w:trPr>
        <w:tc>
          <w:tcPr>
            <w:tcW w:w="2438"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B554BA" w:rsidRPr="005012D9" w:rsidRDefault="00B47BDC" w:rsidP="009034F0">
            <w:pPr>
              <w:spacing w:line="360" w:lineRule="auto"/>
              <w:jc w:val="both"/>
              <w:rPr>
                <w:rFonts w:ascii="Arial" w:hAnsi="Arial" w:cs="Arial"/>
                <w:b/>
                <w:sz w:val="20"/>
                <w:szCs w:val="20"/>
              </w:rPr>
            </w:pPr>
            <w:r>
              <w:rPr>
                <w:rFonts w:ascii="Arial" w:hAnsi="Arial" w:cs="Arial"/>
                <w:b/>
                <w:sz w:val="20"/>
                <w:szCs w:val="20"/>
              </w:rPr>
              <w:t xml:space="preserve">Programme </w:t>
            </w:r>
            <w:r w:rsidR="00B554BA" w:rsidRPr="005012D9">
              <w:rPr>
                <w:rFonts w:ascii="Arial" w:hAnsi="Arial" w:cs="Arial"/>
                <w:b/>
                <w:sz w:val="20"/>
                <w:szCs w:val="20"/>
              </w:rPr>
              <w:t>Performance Indicators</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B554BA" w:rsidRDefault="00B554BA" w:rsidP="00B47BDC">
            <w:pPr>
              <w:spacing w:line="360" w:lineRule="auto"/>
              <w:rPr>
                <w:rFonts w:ascii="Arial" w:hAnsi="Arial" w:cs="Arial"/>
                <w:b/>
                <w:sz w:val="20"/>
                <w:szCs w:val="20"/>
              </w:rPr>
            </w:pPr>
            <w:r>
              <w:rPr>
                <w:rFonts w:ascii="Arial" w:hAnsi="Arial" w:cs="Arial"/>
                <w:b/>
                <w:sz w:val="20"/>
                <w:szCs w:val="20"/>
              </w:rPr>
              <w:t>2019/20</w:t>
            </w:r>
            <w:r w:rsidRPr="005012D9">
              <w:rPr>
                <w:rFonts w:ascii="Arial" w:hAnsi="Arial" w:cs="Arial"/>
                <w:b/>
                <w:sz w:val="20"/>
                <w:szCs w:val="20"/>
              </w:rPr>
              <w:t xml:space="preserve"> Annual Target As Per Annual Performance Plans (APP)</w:t>
            </w:r>
          </w:p>
          <w:p w:rsidR="00F55E4A" w:rsidRPr="005012D9" w:rsidRDefault="00F55E4A" w:rsidP="009034F0">
            <w:pPr>
              <w:spacing w:line="360" w:lineRule="auto"/>
              <w:jc w:val="both"/>
              <w:rPr>
                <w:rFonts w:ascii="Arial" w:hAnsi="Arial" w:cs="Arial"/>
                <w:b/>
                <w:sz w:val="20"/>
                <w:szCs w:val="20"/>
              </w:rPr>
            </w:pPr>
          </w:p>
        </w:tc>
        <w:tc>
          <w:tcPr>
            <w:tcW w:w="1701" w:type="dxa"/>
            <w:vMerge w:val="restart"/>
            <w:tcBorders>
              <w:top w:val="single" w:sz="4" w:space="0" w:color="auto"/>
              <w:left w:val="single" w:sz="4" w:space="0" w:color="auto"/>
              <w:right w:val="single" w:sz="4" w:space="0" w:color="auto"/>
            </w:tcBorders>
            <w:shd w:val="clear" w:color="auto" w:fill="9CC2E5" w:themeFill="accent1" w:themeFillTint="99"/>
            <w:hideMark/>
          </w:tcPr>
          <w:p w:rsidR="00B554BA" w:rsidRPr="005012D9" w:rsidRDefault="00B554BA" w:rsidP="00A53B7F">
            <w:pPr>
              <w:spacing w:line="360" w:lineRule="auto"/>
              <w:jc w:val="center"/>
              <w:rPr>
                <w:rFonts w:ascii="Arial" w:hAnsi="Arial" w:cs="Arial"/>
                <w:b/>
                <w:sz w:val="20"/>
                <w:szCs w:val="20"/>
              </w:rPr>
            </w:pPr>
            <w:r>
              <w:rPr>
                <w:rFonts w:ascii="Arial" w:hAnsi="Arial" w:cs="Arial"/>
                <w:b/>
                <w:sz w:val="20"/>
                <w:szCs w:val="20"/>
              </w:rPr>
              <w:t xml:space="preserve">Quarter </w:t>
            </w:r>
            <w:r w:rsidR="00A53B7F">
              <w:rPr>
                <w:rFonts w:ascii="Arial" w:hAnsi="Arial" w:cs="Arial"/>
                <w:b/>
                <w:sz w:val="20"/>
                <w:szCs w:val="20"/>
              </w:rPr>
              <w:t>3</w:t>
            </w:r>
            <w:r w:rsidRPr="005012D9">
              <w:rPr>
                <w:rFonts w:ascii="Arial" w:hAnsi="Arial" w:cs="Arial"/>
                <w:b/>
                <w:sz w:val="20"/>
                <w:szCs w:val="20"/>
              </w:rPr>
              <w:t xml:space="preserve">  Target As Per APP</w:t>
            </w:r>
          </w:p>
        </w:tc>
        <w:tc>
          <w:tcPr>
            <w:tcW w:w="2410" w:type="dxa"/>
            <w:vMerge w:val="restart"/>
            <w:tcBorders>
              <w:top w:val="single" w:sz="4" w:space="0" w:color="auto"/>
              <w:left w:val="single" w:sz="4" w:space="0" w:color="auto"/>
              <w:right w:val="single" w:sz="4" w:space="0" w:color="auto"/>
            </w:tcBorders>
            <w:shd w:val="clear" w:color="auto" w:fill="9CC2E5" w:themeFill="accent1" w:themeFillTint="99"/>
          </w:tcPr>
          <w:p w:rsidR="00B554BA" w:rsidRPr="005012D9" w:rsidRDefault="00B554BA" w:rsidP="009034F0">
            <w:pPr>
              <w:spacing w:line="360" w:lineRule="auto"/>
              <w:jc w:val="center"/>
              <w:rPr>
                <w:rFonts w:ascii="Arial" w:hAnsi="Arial" w:cs="Arial"/>
                <w:b/>
                <w:sz w:val="20"/>
                <w:szCs w:val="20"/>
              </w:rPr>
            </w:pPr>
            <w:r>
              <w:rPr>
                <w:rFonts w:ascii="Arial" w:hAnsi="Arial" w:cs="Arial"/>
                <w:b/>
                <w:sz w:val="20"/>
                <w:szCs w:val="20"/>
              </w:rPr>
              <w:t>Quarter 2</w:t>
            </w:r>
            <w:r w:rsidRPr="005012D9">
              <w:rPr>
                <w:rFonts w:ascii="Arial" w:hAnsi="Arial" w:cs="Arial"/>
                <w:b/>
                <w:sz w:val="20"/>
                <w:szCs w:val="20"/>
              </w:rPr>
              <w:t xml:space="preserve">  Output –Validated</w:t>
            </w:r>
          </w:p>
        </w:tc>
        <w:tc>
          <w:tcPr>
            <w:tcW w:w="3544"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554BA" w:rsidRPr="005012D9" w:rsidRDefault="00B554BA" w:rsidP="00A53B7F">
            <w:pPr>
              <w:spacing w:line="360" w:lineRule="auto"/>
              <w:jc w:val="center"/>
              <w:rPr>
                <w:rFonts w:ascii="Arial" w:hAnsi="Arial" w:cs="Arial"/>
                <w:b/>
                <w:sz w:val="20"/>
                <w:szCs w:val="20"/>
              </w:rPr>
            </w:pPr>
            <w:r>
              <w:rPr>
                <w:rFonts w:ascii="Arial" w:hAnsi="Arial" w:cs="Arial"/>
                <w:b/>
                <w:sz w:val="20"/>
                <w:szCs w:val="20"/>
              </w:rPr>
              <w:t xml:space="preserve">Quarter </w:t>
            </w:r>
            <w:r w:rsidR="00A53B7F">
              <w:rPr>
                <w:rFonts w:ascii="Arial" w:hAnsi="Arial" w:cs="Arial"/>
                <w:b/>
                <w:sz w:val="20"/>
                <w:szCs w:val="20"/>
              </w:rPr>
              <w:t>4</w:t>
            </w:r>
            <w:r w:rsidRPr="005012D9">
              <w:rPr>
                <w:rFonts w:ascii="Arial" w:hAnsi="Arial" w:cs="Arial"/>
                <w:b/>
                <w:sz w:val="20"/>
                <w:szCs w:val="20"/>
              </w:rPr>
              <w:t xml:space="preserve"> Progress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B554BA" w:rsidRPr="005012D9" w:rsidRDefault="00B554BA" w:rsidP="009034F0">
            <w:pPr>
              <w:spacing w:line="360" w:lineRule="auto"/>
              <w:jc w:val="center"/>
              <w:rPr>
                <w:rFonts w:ascii="Arial" w:hAnsi="Arial" w:cs="Arial"/>
                <w:b/>
                <w:sz w:val="20"/>
                <w:szCs w:val="20"/>
              </w:rPr>
            </w:pPr>
            <w:r w:rsidRPr="005012D9">
              <w:rPr>
                <w:rFonts w:ascii="Arial" w:hAnsi="Arial" w:cs="Arial"/>
                <w:b/>
                <w:sz w:val="20"/>
                <w:szCs w:val="20"/>
              </w:rPr>
              <w:t>Comments</w:t>
            </w:r>
          </w:p>
        </w:tc>
      </w:tr>
      <w:tr w:rsidR="00B554BA" w:rsidRPr="005012D9" w:rsidTr="009C2C3D">
        <w:trPr>
          <w:trHeight w:val="603"/>
          <w:tblHeader/>
        </w:trPr>
        <w:tc>
          <w:tcPr>
            <w:tcW w:w="2438"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B554BA" w:rsidRPr="005012D9" w:rsidRDefault="00B554BA" w:rsidP="009034F0">
            <w:pPr>
              <w:rPr>
                <w:rFonts w:ascii="Arial" w:hAnsi="Arial" w:cs="Arial"/>
                <w:b/>
                <w:sz w:val="20"/>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B554BA" w:rsidRPr="005012D9" w:rsidRDefault="00B554BA" w:rsidP="009034F0">
            <w:pPr>
              <w:rPr>
                <w:rFonts w:ascii="Arial" w:hAnsi="Arial" w:cs="Arial"/>
                <w:b/>
                <w:sz w:val="20"/>
                <w:szCs w:val="20"/>
              </w:rPr>
            </w:pPr>
          </w:p>
        </w:tc>
        <w:tc>
          <w:tcPr>
            <w:tcW w:w="1701" w:type="dxa"/>
            <w:vMerge/>
            <w:tcBorders>
              <w:left w:val="single" w:sz="4" w:space="0" w:color="auto"/>
              <w:bottom w:val="single" w:sz="4" w:space="0" w:color="auto"/>
              <w:right w:val="single" w:sz="4" w:space="0" w:color="auto"/>
            </w:tcBorders>
            <w:shd w:val="clear" w:color="auto" w:fill="9CC2E5" w:themeFill="accent1" w:themeFillTint="99"/>
            <w:hideMark/>
          </w:tcPr>
          <w:p w:rsidR="00B554BA" w:rsidRPr="005012D9" w:rsidRDefault="00B554BA" w:rsidP="009034F0">
            <w:pPr>
              <w:spacing w:line="360" w:lineRule="auto"/>
              <w:jc w:val="center"/>
              <w:rPr>
                <w:rFonts w:ascii="Arial" w:hAnsi="Arial" w:cs="Arial"/>
                <w:b/>
                <w:sz w:val="20"/>
                <w:szCs w:val="20"/>
              </w:rPr>
            </w:pPr>
          </w:p>
        </w:tc>
        <w:tc>
          <w:tcPr>
            <w:tcW w:w="2410" w:type="dxa"/>
            <w:vMerge/>
            <w:tcBorders>
              <w:left w:val="single" w:sz="4" w:space="0" w:color="auto"/>
              <w:bottom w:val="single" w:sz="4" w:space="0" w:color="auto"/>
              <w:right w:val="single" w:sz="4" w:space="0" w:color="auto"/>
            </w:tcBorders>
            <w:shd w:val="clear" w:color="auto" w:fill="9CC2E5" w:themeFill="accent1" w:themeFillTint="99"/>
          </w:tcPr>
          <w:p w:rsidR="00B554BA" w:rsidRPr="005012D9" w:rsidRDefault="00B554BA" w:rsidP="009034F0">
            <w:pPr>
              <w:spacing w:line="360" w:lineRule="auto"/>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554BA" w:rsidRPr="005012D9" w:rsidRDefault="00B554BA" w:rsidP="009034F0">
            <w:pPr>
              <w:spacing w:line="360" w:lineRule="auto"/>
              <w:jc w:val="center"/>
              <w:rPr>
                <w:rFonts w:ascii="Arial" w:hAnsi="Arial" w:cs="Arial"/>
                <w:b/>
                <w:sz w:val="20"/>
                <w:szCs w:val="20"/>
              </w:rPr>
            </w:pPr>
            <w:r w:rsidRPr="005012D9">
              <w:rPr>
                <w:rFonts w:ascii="Arial" w:hAnsi="Arial" w:cs="Arial"/>
                <w:b/>
                <w:sz w:val="20"/>
                <w:szCs w:val="20"/>
              </w:rPr>
              <w:t xml:space="preserve">Quarter </w:t>
            </w:r>
            <w:r w:rsidR="00A53B7F">
              <w:rPr>
                <w:rFonts w:ascii="Arial" w:hAnsi="Arial" w:cs="Arial"/>
                <w:b/>
                <w:sz w:val="20"/>
                <w:szCs w:val="20"/>
              </w:rPr>
              <w:t>4</w:t>
            </w:r>
            <w:r w:rsidRPr="005012D9">
              <w:rPr>
                <w:rFonts w:ascii="Arial" w:hAnsi="Arial" w:cs="Arial"/>
                <w:b/>
                <w:sz w:val="20"/>
                <w:szCs w:val="20"/>
              </w:rPr>
              <w:t xml:space="preserve">  Target As Per APP</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554BA" w:rsidRPr="005012D9" w:rsidRDefault="00B554BA" w:rsidP="009034F0">
            <w:pPr>
              <w:spacing w:line="360" w:lineRule="auto"/>
              <w:jc w:val="center"/>
              <w:rPr>
                <w:rFonts w:ascii="Arial" w:hAnsi="Arial" w:cs="Arial"/>
                <w:b/>
                <w:sz w:val="20"/>
                <w:szCs w:val="20"/>
              </w:rPr>
            </w:pPr>
            <w:r w:rsidRPr="005012D9">
              <w:rPr>
                <w:rFonts w:ascii="Arial" w:hAnsi="Arial" w:cs="Arial"/>
                <w:b/>
                <w:sz w:val="20"/>
                <w:szCs w:val="20"/>
              </w:rPr>
              <w:t xml:space="preserve">Quarter </w:t>
            </w:r>
            <w:r w:rsidR="00A53B7F">
              <w:rPr>
                <w:rFonts w:ascii="Arial" w:hAnsi="Arial" w:cs="Arial"/>
                <w:b/>
                <w:sz w:val="20"/>
                <w:szCs w:val="20"/>
              </w:rPr>
              <w:t>4</w:t>
            </w:r>
            <w:r w:rsidRPr="005012D9">
              <w:rPr>
                <w:rFonts w:ascii="Arial" w:hAnsi="Arial" w:cs="Arial"/>
                <w:b/>
                <w:sz w:val="20"/>
                <w:szCs w:val="20"/>
              </w:rPr>
              <w:t xml:space="preserve">  Output –Preliminary</w:t>
            </w:r>
          </w:p>
        </w:tc>
        <w:tc>
          <w:tcPr>
            <w:tcW w:w="198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B554BA" w:rsidRPr="005012D9" w:rsidRDefault="00B554BA" w:rsidP="009034F0">
            <w:pPr>
              <w:spacing w:line="360" w:lineRule="auto"/>
              <w:jc w:val="center"/>
              <w:rPr>
                <w:rFonts w:ascii="Arial" w:hAnsi="Arial" w:cs="Arial"/>
                <w:b/>
                <w:sz w:val="20"/>
                <w:szCs w:val="20"/>
              </w:rPr>
            </w:pPr>
            <w:r w:rsidRPr="005012D9">
              <w:rPr>
                <w:rFonts w:ascii="Arial" w:hAnsi="Arial" w:cs="Arial"/>
                <w:b/>
                <w:sz w:val="20"/>
                <w:szCs w:val="20"/>
              </w:rPr>
              <w:t>Reason For Deviation</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B554BA" w:rsidRPr="005012D9" w:rsidRDefault="00B554BA" w:rsidP="009034F0">
            <w:pPr>
              <w:spacing w:line="360" w:lineRule="auto"/>
              <w:jc w:val="center"/>
              <w:rPr>
                <w:rFonts w:ascii="Arial" w:hAnsi="Arial" w:cs="Arial"/>
                <w:b/>
                <w:sz w:val="20"/>
                <w:szCs w:val="20"/>
              </w:rPr>
            </w:pPr>
            <w:r w:rsidRPr="005012D9">
              <w:rPr>
                <w:rFonts w:ascii="Arial" w:hAnsi="Arial" w:cs="Arial"/>
                <w:b/>
                <w:sz w:val="20"/>
                <w:szCs w:val="20"/>
              </w:rPr>
              <w:t>Corrective Action</w:t>
            </w:r>
          </w:p>
        </w:tc>
      </w:tr>
      <w:tr w:rsidR="00A53B7F" w:rsidRPr="005012D9" w:rsidTr="00A53B7F">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3B7F" w:rsidRDefault="00A53B7F" w:rsidP="00466ABC">
            <w:pPr>
              <w:autoSpaceDE w:val="0"/>
              <w:autoSpaceDN w:val="0"/>
              <w:adjustRightInd w:val="0"/>
              <w:rPr>
                <w:rFonts w:ascii="Arial" w:hAnsi="Arial" w:cs="Arial"/>
                <w:sz w:val="20"/>
                <w:szCs w:val="20"/>
              </w:rPr>
            </w:pPr>
            <w:r w:rsidRPr="00466ABC">
              <w:rPr>
                <w:rFonts w:ascii="Arial" w:hAnsi="Arial" w:cs="Arial"/>
                <w:sz w:val="20"/>
                <w:szCs w:val="20"/>
              </w:rPr>
              <w:t>4.1.4 Number of hectors of agricultural land rehabilitated</w:t>
            </w:r>
          </w:p>
        </w:tc>
        <w:tc>
          <w:tcPr>
            <w:tcW w:w="1985" w:type="dxa"/>
            <w:hideMark/>
          </w:tcPr>
          <w:p w:rsidR="00A53B7F" w:rsidRPr="00466ABC" w:rsidRDefault="00A53B7F" w:rsidP="00B554BA">
            <w:pPr>
              <w:rPr>
                <w:rFonts w:ascii="Arial" w:hAnsi="Arial" w:cs="Arial"/>
                <w:sz w:val="20"/>
                <w:szCs w:val="20"/>
              </w:rPr>
            </w:pPr>
            <w:r w:rsidRPr="00466ABC">
              <w:rPr>
                <w:rFonts w:ascii="Arial" w:hAnsi="Arial" w:cs="Arial"/>
                <w:sz w:val="20"/>
                <w:szCs w:val="20"/>
              </w:rPr>
              <w:t>27 957</w:t>
            </w:r>
          </w:p>
        </w:tc>
        <w:tc>
          <w:tcPr>
            <w:tcW w:w="1701" w:type="dxa"/>
          </w:tcPr>
          <w:p w:rsidR="00A53B7F" w:rsidRPr="00466ABC" w:rsidRDefault="00A53B7F" w:rsidP="00B554BA">
            <w:pPr>
              <w:rPr>
                <w:rFonts w:ascii="Arial" w:hAnsi="Arial" w:cs="Arial"/>
                <w:sz w:val="20"/>
                <w:szCs w:val="20"/>
              </w:rPr>
            </w:pPr>
            <w:r w:rsidRPr="00466ABC">
              <w:rPr>
                <w:rFonts w:ascii="Arial" w:hAnsi="Arial" w:cs="Arial"/>
                <w:sz w:val="20"/>
                <w:szCs w:val="20"/>
              </w:rPr>
              <w:t>8 799</w:t>
            </w:r>
          </w:p>
        </w:tc>
        <w:tc>
          <w:tcPr>
            <w:tcW w:w="2410" w:type="dxa"/>
            <w:shd w:val="clear" w:color="auto" w:fill="auto"/>
          </w:tcPr>
          <w:p w:rsidR="00A53B7F" w:rsidRPr="00466ABC" w:rsidRDefault="00A53B7F" w:rsidP="00B554BA">
            <w:pPr>
              <w:rPr>
                <w:rFonts w:ascii="Arial" w:hAnsi="Arial" w:cs="Arial"/>
                <w:sz w:val="20"/>
                <w:szCs w:val="20"/>
              </w:rPr>
            </w:pPr>
            <w:r w:rsidRPr="00466ABC">
              <w:rPr>
                <w:rFonts w:ascii="Arial" w:hAnsi="Arial" w:cs="Arial"/>
                <w:sz w:val="20"/>
                <w:szCs w:val="20"/>
              </w:rPr>
              <w:t xml:space="preserve">To  date a total  of 1  145.50 ha of agricultural land can be </w:t>
            </w:r>
            <w:r w:rsidRPr="00466ABC">
              <w:rPr>
                <w:rFonts w:ascii="Arial" w:hAnsi="Arial" w:cs="Arial"/>
                <w:sz w:val="20"/>
                <w:szCs w:val="20"/>
              </w:rPr>
              <w:lastRenderedPageBreak/>
              <w:t>confirmed to have been rehabilitated</w:t>
            </w:r>
          </w:p>
          <w:p w:rsidR="00A53B7F" w:rsidRPr="00466ABC" w:rsidRDefault="00A53B7F" w:rsidP="001570E3">
            <w:pPr>
              <w:pStyle w:val="ListParagraph"/>
              <w:ind w:left="36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A53B7F" w:rsidRPr="00466ABC" w:rsidRDefault="00A53B7F" w:rsidP="00B554BA">
            <w:pPr>
              <w:spacing w:line="276" w:lineRule="auto"/>
              <w:contextualSpacing/>
              <w:jc w:val="both"/>
              <w:rPr>
                <w:rFonts w:ascii="Arial" w:hAnsi="Arial" w:cs="Arial"/>
                <w:sz w:val="20"/>
                <w:szCs w:val="20"/>
              </w:rPr>
            </w:pPr>
            <w:r w:rsidRPr="00466ABC">
              <w:rPr>
                <w:rFonts w:ascii="Arial" w:hAnsi="Arial" w:cs="Arial"/>
                <w:sz w:val="20"/>
                <w:szCs w:val="20"/>
              </w:rPr>
              <w:lastRenderedPageBreak/>
              <w:t>10 132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53B7F" w:rsidRDefault="00895F4B" w:rsidP="00895F4B">
            <w:pPr>
              <w:spacing w:line="276" w:lineRule="auto"/>
              <w:rPr>
                <w:rFonts w:ascii="Arial" w:hAnsi="Arial" w:cs="Arial"/>
                <w:sz w:val="20"/>
                <w:szCs w:val="20"/>
              </w:rPr>
            </w:pPr>
            <w:r>
              <w:rPr>
                <w:rFonts w:ascii="Arial" w:hAnsi="Arial" w:cs="Arial"/>
                <w:sz w:val="20"/>
                <w:szCs w:val="20"/>
              </w:rPr>
              <w:t xml:space="preserve">Data is currently been sourced from provinces to </w:t>
            </w:r>
            <w:r>
              <w:rPr>
                <w:rFonts w:ascii="Arial" w:hAnsi="Arial" w:cs="Arial"/>
                <w:sz w:val="20"/>
                <w:szCs w:val="20"/>
              </w:rPr>
              <w:lastRenderedPageBreak/>
              <w:t>have the information in time for annual report compilation.</w:t>
            </w:r>
          </w:p>
          <w:p w:rsidR="00C227A9" w:rsidRPr="00466ABC" w:rsidRDefault="00C227A9" w:rsidP="00895F4B">
            <w:pPr>
              <w:spacing w:line="276" w:lineRule="auto"/>
              <w:rPr>
                <w:rFonts w:ascii="Arial" w:hAnsi="Arial" w:cs="Arial"/>
                <w:sz w:val="20"/>
                <w:szCs w:val="20"/>
              </w:rPr>
            </w:pPr>
          </w:p>
          <w:p w:rsidR="00A53B7F" w:rsidRPr="00466ABC" w:rsidRDefault="005908C0" w:rsidP="00325C91">
            <w:pPr>
              <w:spacing w:line="276" w:lineRule="auto"/>
              <w:jc w:val="both"/>
              <w:rPr>
                <w:rFonts w:ascii="Arial" w:hAnsi="Arial" w:cs="Arial"/>
                <w:sz w:val="20"/>
                <w:szCs w:val="20"/>
              </w:rPr>
            </w:pPr>
            <w:r w:rsidRPr="00466ABC">
              <w:rPr>
                <w:rFonts w:ascii="Arial" w:hAnsi="Arial" w:cs="Arial"/>
                <w:noProof/>
                <w:sz w:val="20"/>
                <w:szCs w:val="20"/>
              </w:rPr>
              <mc:AlternateContent>
                <mc:Choice Requires="wps">
                  <w:drawing>
                    <wp:anchor distT="0" distB="0" distL="114300" distR="114300" simplePos="0" relativeHeight="251869184" behindDoc="0" locked="0" layoutInCell="1" allowOverlap="1">
                      <wp:simplePos x="0" y="0"/>
                      <wp:positionH relativeFrom="column">
                        <wp:posOffset>877570</wp:posOffset>
                      </wp:positionH>
                      <wp:positionV relativeFrom="paragraph">
                        <wp:posOffset>27940</wp:posOffset>
                      </wp:positionV>
                      <wp:extent cx="142875" cy="104775"/>
                      <wp:effectExtent l="10160" t="12700" r="8890" b="6350"/>
                      <wp:wrapNone/>
                      <wp:docPr id="2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0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B75E932" id="Rectangle 258" o:spid="_x0000_s1026" style="position:absolute;margin-left:69.1pt;margin-top:2.2pt;width:11.25pt;height:8.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" fillcolor="red" strokecolor="#41719c" strokeweight="1pt"/>
                  </w:pict>
                </mc:Fallback>
              </mc:AlternateContent>
            </w:r>
            <w:r w:rsidR="00A53B7F" w:rsidRPr="00466ABC">
              <w:rPr>
                <w:rFonts w:ascii="Arial" w:hAnsi="Arial" w:cs="Arial"/>
                <w:sz w:val="20"/>
                <w:szCs w:val="20"/>
              </w:rPr>
              <w:t xml:space="preserve">Not </w:t>
            </w:r>
            <w:r w:rsidR="00277151" w:rsidRPr="00466ABC">
              <w:rPr>
                <w:rFonts w:ascii="Arial" w:hAnsi="Arial" w:cs="Arial"/>
                <w:sz w:val="20"/>
                <w:szCs w:val="20"/>
              </w:rPr>
              <w:t>Achieved</w:t>
            </w:r>
          </w:p>
        </w:tc>
        <w:tc>
          <w:tcPr>
            <w:tcW w:w="1984" w:type="dxa"/>
            <w:tcBorders>
              <w:top w:val="single" w:sz="4" w:space="0" w:color="auto"/>
              <w:left w:val="single" w:sz="4" w:space="0" w:color="auto"/>
              <w:bottom w:val="single" w:sz="4" w:space="0" w:color="auto"/>
              <w:right w:val="single" w:sz="4" w:space="0" w:color="auto"/>
            </w:tcBorders>
          </w:tcPr>
          <w:p w:rsidR="00A53B7F" w:rsidRPr="00466ABC" w:rsidRDefault="00A53B7F" w:rsidP="000A0EBD">
            <w:pPr>
              <w:spacing w:line="276" w:lineRule="auto"/>
              <w:rPr>
                <w:rFonts w:ascii="Arial" w:hAnsi="Arial" w:cs="Arial"/>
                <w:sz w:val="20"/>
                <w:szCs w:val="20"/>
              </w:rPr>
            </w:pPr>
            <w:r w:rsidRPr="00466ABC">
              <w:rPr>
                <w:rFonts w:ascii="Arial" w:hAnsi="Arial" w:cs="Arial"/>
                <w:sz w:val="20"/>
                <w:szCs w:val="20"/>
              </w:rPr>
              <w:lastRenderedPageBreak/>
              <w:t xml:space="preserve">Work could not be concluded due to the nation-wide </w:t>
            </w:r>
            <w:r w:rsidRPr="00466ABC">
              <w:rPr>
                <w:rFonts w:ascii="Arial" w:hAnsi="Arial" w:cs="Arial"/>
                <w:sz w:val="20"/>
                <w:szCs w:val="20"/>
              </w:rPr>
              <w:lastRenderedPageBreak/>
              <w:t>lockdown</w:t>
            </w:r>
            <w:r w:rsidR="00895F4B">
              <w:rPr>
                <w:rFonts w:ascii="Arial" w:hAnsi="Arial" w:cs="Arial"/>
                <w:sz w:val="20"/>
                <w:szCs w:val="20"/>
              </w:rPr>
              <w:t xml:space="preserve"> and as such deviation of 10 132 is reported</w:t>
            </w:r>
          </w:p>
        </w:tc>
        <w:tc>
          <w:tcPr>
            <w:tcW w:w="1843" w:type="dxa"/>
            <w:tcBorders>
              <w:top w:val="single" w:sz="4" w:space="0" w:color="auto"/>
              <w:left w:val="single" w:sz="4" w:space="0" w:color="auto"/>
              <w:bottom w:val="single" w:sz="4" w:space="0" w:color="auto"/>
              <w:right w:val="single" w:sz="4" w:space="0" w:color="auto"/>
            </w:tcBorders>
          </w:tcPr>
          <w:p w:rsidR="00A53B7F" w:rsidRPr="00466ABC" w:rsidRDefault="00895F4B" w:rsidP="00466ABC">
            <w:pPr>
              <w:spacing w:line="276" w:lineRule="auto"/>
              <w:rPr>
                <w:rFonts w:ascii="Arial" w:hAnsi="Arial" w:cs="Arial"/>
                <w:sz w:val="20"/>
                <w:szCs w:val="20"/>
              </w:rPr>
            </w:pPr>
            <w:r>
              <w:rPr>
                <w:rFonts w:ascii="Arial" w:hAnsi="Arial" w:cs="Arial"/>
                <w:sz w:val="20"/>
                <w:szCs w:val="20"/>
              </w:rPr>
              <w:lastRenderedPageBreak/>
              <w:t xml:space="preserve">The process of collating data for </w:t>
            </w:r>
            <w:r>
              <w:rPr>
                <w:rFonts w:ascii="Arial" w:hAnsi="Arial" w:cs="Arial"/>
                <w:sz w:val="20"/>
                <w:szCs w:val="20"/>
              </w:rPr>
              <w:lastRenderedPageBreak/>
              <w:t>reporting is in progress.</w:t>
            </w:r>
          </w:p>
        </w:tc>
      </w:tr>
    </w:tbl>
    <w:p w:rsidR="00B554BA" w:rsidRDefault="00B554BA" w:rsidP="005012D9">
      <w:pPr>
        <w:keepNext/>
        <w:spacing w:before="240" w:after="60" w:line="276" w:lineRule="auto"/>
        <w:outlineLvl w:val="0"/>
        <w:rPr>
          <w:rFonts w:ascii="Arial" w:eastAsia="Times New Roman" w:hAnsi="Arial" w:cs="Arial"/>
          <w:b/>
          <w:bCs/>
          <w:kern w:val="32"/>
          <w:sz w:val="24"/>
          <w:szCs w:val="24"/>
          <w:lang w:val="en-US" w:eastAsia="en-ZA"/>
        </w:rPr>
      </w:pPr>
    </w:p>
    <w:p w:rsidR="00B554BA" w:rsidRDefault="00B554BA" w:rsidP="005012D9">
      <w:pPr>
        <w:keepNext/>
        <w:spacing w:before="240" w:after="60" w:line="276" w:lineRule="auto"/>
        <w:outlineLvl w:val="0"/>
        <w:rPr>
          <w:rFonts w:ascii="Arial" w:eastAsia="Times New Roman" w:hAnsi="Arial" w:cs="Arial"/>
          <w:b/>
          <w:bCs/>
          <w:kern w:val="32"/>
          <w:sz w:val="24"/>
          <w:szCs w:val="24"/>
          <w:lang w:val="en-US" w:eastAsia="en-ZA"/>
        </w:rPr>
      </w:pPr>
    </w:p>
    <w:p w:rsidR="00B554BA" w:rsidRPr="005012D9" w:rsidRDefault="00B554BA" w:rsidP="005012D9">
      <w:pPr>
        <w:keepNext/>
        <w:spacing w:before="240" w:after="60" w:line="276" w:lineRule="auto"/>
        <w:outlineLvl w:val="0"/>
        <w:rPr>
          <w:rFonts w:ascii="Arial" w:eastAsia="Times New Roman" w:hAnsi="Arial" w:cs="Arial"/>
          <w:b/>
          <w:bCs/>
          <w:kern w:val="32"/>
          <w:sz w:val="24"/>
          <w:szCs w:val="24"/>
          <w:lang w:val="en-US" w:eastAsia="en-ZA"/>
        </w:rPr>
      </w:pPr>
    </w:p>
    <w:p w:rsidR="003F0168" w:rsidRDefault="003F0168"/>
    <w:p w:rsidR="00630A19" w:rsidRDefault="00630A19">
      <w:r>
        <w:br w:type="page"/>
      </w:r>
    </w:p>
    <w:p w:rsidR="00630A19" w:rsidRPr="00DE3087" w:rsidRDefault="005A757B" w:rsidP="00DE3087">
      <w:pPr>
        <w:pStyle w:val="Heading1"/>
        <w:spacing w:line="360" w:lineRule="auto"/>
        <w:rPr>
          <w:rFonts w:ascii="Arial" w:hAnsi="Arial" w:cs="Arial"/>
        </w:rPr>
      </w:pPr>
      <w:bookmarkStart w:id="29" w:name="_Toc40744977"/>
      <w:r w:rsidRPr="00DE3087">
        <w:rPr>
          <w:rFonts w:ascii="Arial" w:hAnsi="Arial" w:cs="Arial"/>
        </w:rPr>
        <w:lastRenderedPageBreak/>
        <w:t>Programme 6: Fisheries Management</w:t>
      </w:r>
      <w:bookmarkEnd w:id="29"/>
      <w:r w:rsidRPr="00DE3087">
        <w:rPr>
          <w:rFonts w:ascii="Arial" w:hAnsi="Arial" w:cs="Arial"/>
        </w:rPr>
        <w:t xml:space="preserve"> </w:t>
      </w:r>
    </w:p>
    <w:p w:rsidR="00630A19" w:rsidRDefault="00630A19"/>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2"/>
        <w:gridCol w:w="1737"/>
        <w:gridCol w:w="1134"/>
        <w:gridCol w:w="1417"/>
        <w:gridCol w:w="1985"/>
        <w:gridCol w:w="2693"/>
        <w:gridCol w:w="2209"/>
      </w:tblGrid>
      <w:tr w:rsidR="006A0BA7" w:rsidRPr="009418CE" w:rsidTr="00C00825">
        <w:trPr>
          <w:trHeight w:val="660"/>
          <w:tblHeader/>
        </w:trPr>
        <w:tc>
          <w:tcPr>
            <w:tcW w:w="1668" w:type="dxa"/>
            <w:vMerge w:val="restart"/>
            <w:shd w:val="clear" w:color="auto" w:fill="9CC2E5"/>
          </w:tcPr>
          <w:p w:rsidR="006A0BA7" w:rsidRPr="009418CE" w:rsidRDefault="00B47BDC" w:rsidP="00B47BDC">
            <w:pPr>
              <w:spacing w:after="0"/>
              <w:jc w:val="both"/>
              <w:rPr>
                <w:rFonts w:ascii="Arial" w:hAnsi="Arial" w:cs="Arial"/>
                <w:b/>
                <w:sz w:val="20"/>
                <w:szCs w:val="20"/>
                <w:lang w:eastAsia="en-ZA"/>
              </w:rPr>
            </w:pPr>
            <w:r>
              <w:rPr>
                <w:rFonts w:ascii="Arial" w:hAnsi="Arial" w:cs="Arial"/>
                <w:b/>
                <w:sz w:val="20"/>
                <w:szCs w:val="20"/>
                <w:lang w:eastAsia="en-ZA"/>
              </w:rPr>
              <w:t xml:space="preserve">Programme </w:t>
            </w:r>
            <w:r w:rsidR="006A0BA7" w:rsidRPr="009418CE">
              <w:rPr>
                <w:rFonts w:ascii="Arial" w:hAnsi="Arial" w:cs="Arial"/>
                <w:b/>
                <w:sz w:val="20"/>
                <w:szCs w:val="20"/>
                <w:lang w:eastAsia="en-ZA"/>
              </w:rPr>
              <w:t>Performance Indicators</w:t>
            </w:r>
          </w:p>
        </w:tc>
        <w:tc>
          <w:tcPr>
            <w:tcW w:w="1552" w:type="dxa"/>
            <w:vMerge w:val="restart"/>
            <w:shd w:val="clear" w:color="auto" w:fill="9CC2E5"/>
          </w:tcPr>
          <w:p w:rsidR="006A0BA7" w:rsidRPr="009418CE" w:rsidRDefault="006A0BA7" w:rsidP="00834182">
            <w:pPr>
              <w:spacing w:after="0"/>
              <w:jc w:val="center"/>
              <w:rPr>
                <w:rFonts w:ascii="Arial" w:hAnsi="Arial" w:cs="Arial"/>
                <w:b/>
                <w:sz w:val="20"/>
                <w:szCs w:val="20"/>
                <w:lang w:eastAsia="en-ZA"/>
              </w:rPr>
            </w:pPr>
            <w:r w:rsidRPr="009418CE">
              <w:rPr>
                <w:rFonts w:ascii="Arial" w:hAnsi="Arial" w:cs="Arial"/>
                <w:b/>
                <w:sz w:val="20"/>
                <w:szCs w:val="20"/>
                <w:lang w:eastAsia="en-ZA"/>
              </w:rPr>
              <w:t xml:space="preserve">Quarter </w:t>
            </w:r>
            <w:r>
              <w:rPr>
                <w:rFonts w:ascii="Arial" w:hAnsi="Arial" w:cs="Arial"/>
                <w:b/>
                <w:sz w:val="20"/>
                <w:szCs w:val="20"/>
                <w:lang w:eastAsia="en-ZA"/>
              </w:rPr>
              <w:t>3</w:t>
            </w:r>
            <w:r w:rsidRPr="009418CE">
              <w:rPr>
                <w:rFonts w:ascii="Arial" w:hAnsi="Arial" w:cs="Arial"/>
                <w:b/>
                <w:sz w:val="20"/>
                <w:szCs w:val="20"/>
                <w:lang w:eastAsia="en-ZA"/>
              </w:rPr>
              <w:t xml:space="preserve"> Target As Per APP</w:t>
            </w:r>
          </w:p>
        </w:tc>
        <w:tc>
          <w:tcPr>
            <w:tcW w:w="1737" w:type="dxa"/>
            <w:vMerge w:val="restart"/>
            <w:shd w:val="clear" w:color="auto" w:fill="9CC2E5"/>
          </w:tcPr>
          <w:p w:rsidR="006A0BA7" w:rsidRPr="009418CE" w:rsidRDefault="006A0BA7" w:rsidP="00834182">
            <w:pPr>
              <w:spacing w:after="0"/>
              <w:jc w:val="center"/>
              <w:rPr>
                <w:rFonts w:ascii="Arial" w:hAnsi="Arial" w:cs="Arial"/>
                <w:b/>
                <w:sz w:val="20"/>
                <w:szCs w:val="20"/>
                <w:lang w:eastAsia="en-ZA"/>
              </w:rPr>
            </w:pPr>
            <w:r w:rsidRPr="009418CE">
              <w:rPr>
                <w:rFonts w:ascii="Arial" w:hAnsi="Arial" w:cs="Arial"/>
                <w:b/>
                <w:sz w:val="20"/>
                <w:szCs w:val="20"/>
                <w:lang w:eastAsia="en-ZA"/>
              </w:rPr>
              <w:t xml:space="preserve">Quarter </w:t>
            </w:r>
            <w:r>
              <w:rPr>
                <w:rFonts w:ascii="Arial" w:hAnsi="Arial" w:cs="Arial"/>
                <w:b/>
                <w:sz w:val="20"/>
                <w:szCs w:val="20"/>
                <w:lang w:eastAsia="en-ZA"/>
              </w:rPr>
              <w:t>3</w:t>
            </w:r>
            <w:r w:rsidRPr="009418CE">
              <w:rPr>
                <w:rFonts w:ascii="Arial" w:hAnsi="Arial" w:cs="Arial"/>
                <w:b/>
                <w:sz w:val="20"/>
                <w:szCs w:val="20"/>
                <w:lang w:eastAsia="en-ZA"/>
              </w:rPr>
              <w:t xml:space="preserve"> Output- Validated</w:t>
            </w:r>
          </w:p>
        </w:tc>
        <w:tc>
          <w:tcPr>
            <w:tcW w:w="1134" w:type="dxa"/>
            <w:vMerge w:val="restart"/>
            <w:shd w:val="clear" w:color="auto" w:fill="9CC2E5"/>
          </w:tcPr>
          <w:p w:rsidR="006A0BA7" w:rsidRPr="009418CE" w:rsidRDefault="006A0BA7" w:rsidP="00834182">
            <w:pPr>
              <w:spacing w:after="0"/>
              <w:jc w:val="center"/>
              <w:rPr>
                <w:rFonts w:ascii="Arial" w:hAnsi="Arial" w:cs="Arial"/>
                <w:b/>
                <w:sz w:val="20"/>
                <w:szCs w:val="20"/>
                <w:lang w:eastAsia="en-ZA"/>
              </w:rPr>
            </w:pPr>
            <w:r w:rsidRPr="009418CE">
              <w:rPr>
                <w:rFonts w:ascii="Arial" w:hAnsi="Arial" w:cs="Arial"/>
                <w:b/>
                <w:sz w:val="20"/>
                <w:szCs w:val="20"/>
                <w:lang w:eastAsia="en-ZA"/>
              </w:rPr>
              <w:t>Reason for Deviation</w:t>
            </w:r>
          </w:p>
        </w:tc>
        <w:tc>
          <w:tcPr>
            <w:tcW w:w="3402" w:type="dxa"/>
            <w:gridSpan w:val="2"/>
            <w:shd w:val="clear" w:color="auto" w:fill="9CC2E5"/>
          </w:tcPr>
          <w:p w:rsidR="006A0BA7" w:rsidRPr="009418CE" w:rsidRDefault="006A0BA7" w:rsidP="00834182">
            <w:pPr>
              <w:autoSpaceDE w:val="0"/>
              <w:autoSpaceDN w:val="0"/>
              <w:adjustRightInd w:val="0"/>
              <w:spacing w:line="360" w:lineRule="auto"/>
              <w:jc w:val="both"/>
              <w:rPr>
                <w:rFonts w:ascii="Arial" w:hAnsi="Arial" w:cs="Arial"/>
                <w:sz w:val="20"/>
                <w:szCs w:val="20"/>
              </w:rPr>
            </w:pPr>
            <w:r w:rsidRPr="009418CE">
              <w:rPr>
                <w:rFonts w:ascii="Arial" w:hAnsi="Arial" w:cs="Arial"/>
                <w:b/>
                <w:sz w:val="20"/>
                <w:szCs w:val="20"/>
                <w:lang w:eastAsia="en-ZA"/>
              </w:rPr>
              <w:t xml:space="preserve">Quarter </w:t>
            </w:r>
            <w:r>
              <w:rPr>
                <w:rFonts w:ascii="Arial" w:hAnsi="Arial" w:cs="Arial"/>
                <w:b/>
                <w:sz w:val="20"/>
                <w:szCs w:val="20"/>
                <w:lang w:eastAsia="en-ZA"/>
              </w:rPr>
              <w:t>4</w:t>
            </w:r>
            <w:r w:rsidRPr="009418CE">
              <w:rPr>
                <w:rFonts w:ascii="Arial" w:hAnsi="Arial" w:cs="Arial"/>
                <w:b/>
                <w:sz w:val="20"/>
                <w:szCs w:val="20"/>
                <w:lang w:eastAsia="en-ZA"/>
              </w:rPr>
              <w:t xml:space="preserve"> Progress</w:t>
            </w:r>
          </w:p>
        </w:tc>
        <w:tc>
          <w:tcPr>
            <w:tcW w:w="4902" w:type="dxa"/>
            <w:gridSpan w:val="2"/>
            <w:shd w:val="clear" w:color="auto" w:fill="9CC2E5"/>
          </w:tcPr>
          <w:p w:rsidR="006A0BA7" w:rsidRPr="009418CE" w:rsidRDefault="006A0BA7" w:rsidP="00834182">
            <w:pPr>
              <w:autoSpaceDE w:val="0"/>
              <w:autoSpaceDN w:val="0"/>
              <w:adjustRightInd w:val="0"/>
              <w:spacing w:line="360" w:lineRule="auto"/>
              <w:jc w:val="both"/>
              <w:rPr>
                <w:rFonts w:ascii="Arial" w:hAnsi="Arial" w:cs="Arial"/>
                <w:sz w:val="20"/>
                <w:szCs w:val="20"/>
              </w:rPr>
            </w:pPr>
            <w:r w:rsidRPr="009418CE">
              <w:rPr>
                <w:rFonts w:ascii="Arial" w:hAnsi="Arial" w:cs="Arial"/>
                <w:b/>
                <w:sz w:val="20"/>
                <w:szCs w:val="20"/>
                <w:lang w:eastAsia="en-ZA"/>
              </w:rPr>
              <w:t>Comments</w:t>
            </w:r>
          </w:p>
        </w:tc>
      </w:tr>
      <w:tr w:rsidR="006A0BA7" w:rsidRPr="009418CE" w:rsidTr="00C00825">
        <w:trPr>
          <w:trHeight w:val="660"/>
          <w:tblHeader/>
        </w:trPr>
        <w:tc>
          <w:tcPr>
            <w:tcW w:w="1668" w:type="dxa"/>
            <w:vMerge/>
            <w:shd w:val="clear" w:color="auto" w:fill="9CC2E5"/>
          </w:tcPr>
          <w:p w:rsidR="006A0BA7" w:rsidRPr="009418CE" w:rsidRDefault="006A0BA7" w:rsidP="00834182">
            <w:pPr>
              <w:spacing w:after="0"/>
              <w:jc w:val="both"/>
              <w:rPr>
                <w:rFonts w:ascii="Arial" w:hAnsi="Arial" w:cs="Arial"/>
                <w:b/>
                <w:sz w:val="20"/>
                <w:szCs w:val="20"/>
                <w:lang w:eastAsia="en-ZA"/>
              </w:rPr>
            </w:pPr>
          </w:p>
        </w:tc>
        <w:tc>
          <w:tcPr>
            <w:tcW w:w="1552" w:type="dxa"/>
            <w:vMerge/>
            <w:shd w:val="clear" w:color="auto" w:fill="9CC2E5"/>
          </w:tcPr>
          <w:p w:rsidR="006A0BA7" w:rsidRPr="009418CE" w:rsidRDefault="006A0BA7" w:rsidP="00834182">
            <w:pPr>
              <w:spacing w:after="0"/>
              <w:jc w:val="center"/>
              <w:rPr>
                <w:rFonts w:ascii="Arial" w:hAnsi="Arial" w:cs="Arial"/>
                <w:b/>
                <w:sz w:val="20"/>
                <w:szCs w:val="20"/>
                <w:lang w:eastAsia="en-ZA"/>
              </w:rPr>
            </w:pPr>
          </w:p>
        </w:tc>
        <w:tc>
          <w:tcPr>
            <w:tcW w:w="1737" w:type="dxa"/>
            <w:vMerge/>
            <w:shd w:val="clear" w:color="auto" w:fill="9CC2E5"/>
          </w:tcPr>
          <w:p w:rsidR="006A0BA7" w:rsidRPr="009418CE" w:rsidRDefault="006A0BA7" w:rsidP="00834182">
            <w:pPr>
              <w:spacing w:after="0"/>
              <w:jc w:val="center"/>
              <w:rPr>
                <w:rFonts w:ascii="Arial" w:hAnsi="Arial" w:cs="Arial"/>
                <w:b/>
                <w:sz w:val="20"/>
                <w:szCs w:val="20"/>
                <w:lang w:eastAsia="en-ZA"/>
              </w:rPr>
            </w:pPr>
          </w:p>
        </w:tc>
        <w:tc>
          <w:tcPr>
            <w:tcW w:w="1134" w:type="dxa"/>
            <w:vMerge/>
            <w:shd w:val="clear" w:color="auto" w:fill="9CC2E5"/>
          </w:tcPr>
          <w:p w:rsidR="006A0BA7" w:rsidRPr="009418CE" w:rsidRDefault="006A0BA7" w:rsidP="00834182">
            <w:pPr>
              <w:spacing w:after="0"/>
              <w:jc w:val="center"/>
              <w:rPr>
                <w:rFonts w:ascii="Arial" w:hAnsi="Arial" w:cs="Arial"/>
                <w:b/>
                <w:sz w:val="20"/>
                <w:szCs w:val="20"/>
                <w:lang w:eastAsia="en-ZA"/>
              </w:rPr>
            </w:pPr>
          </w:p>
        </w:tc>
        <w:tc>
          <w:tcPr>
            <w:tcW w:w="1417" w:type="dxa"/>
            <w:shd w:val="clear" w:color="auto" w:fill="9CC2E5"/>
          </w:tcPr>
          <w:p w:rsidR="006A0BA7" w:rsidRPr="009418CE" w:rsidRDefault="006A0BA7" w:rsidP="00834182">
            <w:pPr>
              <w:spacing w:after="0"/>
              <w:jc w:val="center"/>
              <w:rPr>
                <w:rFonts w:ascii="Arial" w:hAnsi="Arial" w:cs="Arial"/>
                <w:b/>
                <w:sz w:val="20"/>
                <w:szCs w:val="20"/>
                <w:lang w:eastAsia="en-ZA"/>
              </w:rPr>
            </w:pPr>
            <w:r w:rsidRPr="009418CE">
              <w:rPr>
                <w:rFonts w:ascii="Arial" w:hAnsi="Arial" w:cs="Arial"/>
                <w:b/>
                <w:sz w:val="20"/>
                <w:szCs w:val="20"/>
                <w:lang w:eastAsia="en-ZA"/>
              </w:rPr>
              <w:t xml:space="preserve">Quarter </w:t>
            </w:r>
            <w:r>
              <w:rPr>
                <w:rFonts w:ascii="Arial" w:hAnsi="Arial" w:cs="Arial"/>
                <w:b/>
                <w:sz w:val="20"/>
                <w:szCs w:val="20"/>
                <w:lang w:eastAsia="en-ZA"/>
              </w:rPr>
              <w:t>4</w:t>
            </w:r>
            <w:r w:rsidRPr="009418CE">
              <w:rPr>
                <w:rFonts w:ascii="Arial" w:hAnsi="Arial" w:cs="Arial"/>
                <w:b/>
                <w:sz w:val="20"/>
                <w:szCs w:val="20"/>
                <w:lang w:eastAsia="en-ZA"/>
              </w:rPr>
              <w:t xml:space="preserve"> Target As Per APP</w:t>
            </w:r>
          </w:p>
        </w:tc>
        <w:tc>
          <w:tcPr>
            <w:tcW w:w="1985" w:type="dxa"/>
            <w:shd w:val="clear" w:color="auto" w:fill="9CC2E5"/>
          </w:tcPr>
          <w:p w:rsidR="006A0BA7" w:rsidRPr="009418CE" w:rsidRDefault="006A0BA7" w:rsidP="00834182">
            <w:pPr>
              <w:spacing w:after="0"/>
              <w:jc w:val="center"/>
              <w:rPr>
                <w:rFonts w:ascii="Arial" w:hAnsi="Arial" w:cs="Arial"/>
                <w:b/>
                <w:sz w:val="20"/>
                <w:szCs w:val="20"/>
                <w:lang w:eastAsia="en-ZA"/>
              </w:rPr>
            </w:pPr>
            <w:r w:rsidRPr="009418CE">
              <w:rPr>
                <w:rFonts w:ascii="Arial" w:hAnsi="Arial" w:cs="Arial"/>
                <w:b/>
                <w:sz w:val="20"/>
                <w:szCs w:val="20"/>
                <w:lang w:eastAsia="en-ZA"/>
              </w:rPr>
              <w:t xml:space="preserve">Quarter </w:t>
            </w:r>
            <w:r>
              <w:rPr>
                <w:rFonts w:ascii="Arial" w:hAnsi="Arial" w:cs="Arial"/>
                <w:b/>
                <w:sz w:val="20"/>
                <w:szCs w:val="20"/>
                <w:lang w:eastAsia="en-ZA"/>
              </w:rPr>
              <w:t>4</w:t>
            </w:r>
            <w:r w:rsidRPr="009418CE">
              <w:rPr>
                <w:rFonts w:ascii="Arial" w:hAnsi="Arial" w:cs="Arial"/>
                <w:b/>
                <w:sz w:val="20"/>
                <w:szCs w:val="20"/>
                <w:lang w:eastAsia="en-ZA"/>
              </w:rPr>
              <w:t xml:space="preserve">  Output – Preliminary</w:t>
            </w:r>
          </w:p>
        </w:tc>
        <w:tc>
          <w:tcPr>
            <w:tcW w:w="2693" w:type="dxa"/>
            <w:shd w:val="clear" w:color="auto" w:fill="9CC2E5"/>
          </w:tcPr>
          <w:p w:rsidR="006A0BA7" w:rsidRPr="009418CE" w:rsidRDefault="006A0BA7" w:rsidP="00834182">
            <w:pPr>
              <w:autoSpaceDE w:val="0"/>
              <w:autoSpaceDN w:val="0"/>
              <w:adjustRightInd w:val="0"/>
              <w:spacing w:line="360" w:lineRule="auto"/>
              <w:jc w:val="both"/>
              <w:rPr>
                <w:rFonts w:ascii="Arial" w:hAnsi="Arial" w:cs="Arial"/>
                <w:sz w:val="20"/>
                <w:szCs w:val="20"/>
              </w:rPr>
            </w:pPr>
            <w:r w:rsidRPr="009418CE">
              <w:rPr>
                <w:rFonts w:ascii="Arial" w:hAnsi="Arial" w:cs="Arial"/>
                <w:b/>
                <w:sz w:val="20"/>
                <w:szCs w:val="20"/>
                <w:lang w:eastAsia="en-ZA"/>
              </w:rPr>
              <w:t>Reason for Deviation</w:t>
            </w:r>
          </w:p>
        </w:tc>
        <w:tc>
          <w:tcPr>
            <w:tcW w:w="2209" w:type="dxa"/>
            <w:shd w:val="clear" w:color="auto" w:fill="9CC2E5"/>
          </w:tcPr>
          <w:p w:rsidR="006A0BA7" w:rsidRPr="009418CE" w:rsidRDefault="006A0BA7" w:rsidP="00834182">
            <w:pPr>
              <w:autoSpaceDE w:val="0"/>
              <w:autoSpaceDN w:val="0"/>
              <w:adjustRightInd w:val="0"/>
              <w:spacing w:line="360" w:lineRule="auto"/>
              <w:jc w:val="both"/>
              <w:rPr>
                <w:rFonts w:ascii="Arial" w:hAnsi="Arial" w:cs="Arial"/>
                <w:sz w:val="20"/>
                <w:szCs w:val="20"/>
              </w:rPr>
            </w:pPr>
            <w:r w:rsidRPr="009418CE">
              <w:rPr>
                <w:rFonts w:ascii="Arial" w:hAnsi="Arial" w:cs="Arial"/>
                <w:b/>
                <w:sz w:val="20"/>
                <w:szCs w:val="20"/>
                <w:lang w:eastAsia="en-ZA"/>
              </w:rPr>
              <w:t>Corrective Action</w:t>
            </w:r>
          </w:p>
        </w:tc>
      </w:tr>
      <w:tr w:rsidR="00B47BDC" w:rsidRPr="009418CE" w:rsidTr="00C00825">
        <w:tc>
          <w:tcPr>
            <w:tcW w:w="1668" w:type="dxa"/>
            <w:shd w:val="clear" w:color="auto" w:fill="auto"/>
          </w:tcPr>
          <w:p w:rsidR="00B47BDC" w:rsidRPr="009418CE" w:rsidRDefault="00B47BDC" w:rsidP="00B47BDC">
            <w:pPr>
              <w:pStyle w:val="Pa102"/>
              <w:spacing w:line="360" w:lineRule="auto"/>
              <w:jc w:val="both"/>
              <w:rPr>
                <w:rFonts w:ascii="Arial" w:hAnsi="Arial" w:cs="Arial"/>
                <w:color w:val="000000"/>
                <w:sz w:val="20"/>
                <w:szCs w:val="20"/>
              </w:rPr>
            </w:pPr>
            <w:r w:rsidRPr="009418CE">
              <w:rPr>
                <w:rFonts w:ascii="Arial" w:hAnsi="Arial" w:cs="Arial"/>
                <w:color w:val="000000"/>
                <w:sz w:val="20"/>
                <w:szCs w:val="20"/>
              </w:rPr>
              <w:t xml:space="preserve">2.1.1 </w:t>
            </w:r>
          </w:p>
          <w:p w:rsidR="00B47BDC" w:rsidRPr="009418CE" w:rsidRDefault="00B47BDC" w:rsidP="00B47BDC">
            <w:pPr>
              <w:pStyle w:val="Pa102"/>
              <w:spacing w:line="360" w:lineRule="auto"/>
              <w:jc w:val="both"/>
              <w:rPr>
                <w:rFonts w:ascii="Arial" w:hAnsi="Arial" w:cs="Arial"/>
                <w:color w:val="000000"/>
                <w:sz w:val="20"/>
                <w:szCs w:val="20"/>
              </w:rPr>
            </w:pPr>
            <w:r w:rsidRPr="009418CE">
              <w:rPr>
                <w:rFonts w:ascii="Arial" w:hAnsi="Arial" w:cs="Arial"/>
                <w:color w:val="000000"/>
                <w:sz w:val="20"/>
                <w:szCs w:val="20"/>
              </w:rPr>
              <w:t>Number of</w:t>
            </w:r>
          </w:p>
          <w:p w:rsidR="00B47BDC" w:rsidRPr="009418CE" w:rsidRDefault="00B47BDC" w:rsidP="00B47BDC">
            <w:pPr>
              <w:pStyle w:val="Pa102"/>
              <w:spacing w:line="360" w:lineRule="auto"/>
              <w:jc w:val="both"/>
              <w:rPr>
                <w:rFonts w:ascii="Arial" w:hAnsi="Arial" w:cs="Arial"/>
                <w:color w:val="000000"/>
                <w:sz w:val="20"/>
                <w:szCs w:val="20"/>
              </w:rPr>
            </w:pPr>
            <w:r w:rsidRPr="009418CE">
              <w:rPr>
                <w:rFonts w:ascii="Arial" w:hAnsi="Arial" w:cs="Arial"/>
                <w:color w:val="000000"/>
                <w:sz w:val="20"/>
                <w:szCs w:val="20"/>
              </w:rPr>
              <w:t>aquaculture</w:t>
            </w:r>
          </w:p>
          <w:p w:rsidR="00B47BDC" w:rsidRPr="009418CE" w:rsidRDefault="00B47BDC" w:rsidP="00B47BDC">
            <w:pPr>
              <w:pStyle w:val="Pa102"/>
              <w:spacing w:line="360" w:lineRule="auto"/>
              <w:jc w:val="both"/>
              <w:rPr>
                <w:rFonts w:ascii="Arial" w:hAnsi="Arial" w:cs="Arial"/>
                <w:color w:val="000000"/>
                <w:sz w:val="20"/>
                <w:szCs w:val="20"/>
              </w:rPr>
            </w:pPr>
            <w:r w:rsidRPr="009418CE">
              <w:rPr>
                <w:rFonts w:ascii="Arial" w:hAnsi="Arial" w:cs="Arial"/>
                <w:color w:val="000000"/>
                <w:sz w:val="20"/>
                <w:szCs w:val="20"/>
              </w:rPr>
              <w:t>catalyst projects</w:t>
            </w:r>
          </w:p>
          <w:p w:rsidR="00B47BDC" w:rsidRPr="009418CE" w:rsidRDefault="00B47BDC" w:rsidP="00B47BDC">
            <w:pPr>
              <w:pStyle w:val="Pa102"/>
              <w:spacing w:line="360" w:lineRule="auto"/>
              <w:jc w:val="both"/>
              <w:rPr>
                <w:rFonts w:ascii="Arial" w:hAnsi="Arial" w:cs="Arial"/>
                <w:color w:val="000000"/>
                <w:sz w:val="20"/>
                <w:szCs w:val="20"/>
              </w:rPr>
            </w:pPr>
            <w:r w:rsidRPr="009418CE">
              <w:rPr>
                <w:rFonts w:ascii="Arial" w:hAnsi="Arial" w:cs="Arial"/>
                <w:color w:val="000000"/>
                <w:sz w:val="20"/>
                <w:szCs w:val="20"/>
              </w:rPr>
              <w:t>(identified and</w:t>
            </w:r>
          </w:p>
          <w:p w:rsidR="00B47BDC" w:rsidRPr="009418CE" w:rsidRDefault="00B47BDC" w:rsidP="00B47BDC">
            <w:pPr>
              <w:pStyle w:val="Pa102"/>
              <w:spacing w:line="360" w:lineRule="auto"/>
              <w:jc w:val="both"/>
              <w:rPr>
                <w:rFonts w:ascii="Arial" w:hAnsi="Arial" w:cs="Arial"/>
                <w:color w:val="000000"/>
                <w:sz w:val="20"/>
                <w:szCs w:val="20"/>
              </w:rPr>
            </w:pPr>
            <w:r w:rsidRPr="009418CE">
              <w:rPr>
                <w:rFonts w:ascii="Arial" w:hAnsi="Arial" w:cs="Arial"/>
                <w:color w:val="000000"/>
                <w:sz w:val="20"/>
                <w:szCs w:val="20"/>
              </w:rPr>
              <w:t>listed under Operation</w:t>
            </w:r>
          </w:p>
          <w:p w:rsidR="00B47BDC" w:rsidRPr="009418CE" w:rsidRDefault="00B47BDC" w:rsidP="00B47BDC">
            <w:pPr>
              <w:pStyle w:val="Pa102"/>
              <w:spacing w:line="360" w:lineRule="auto"/>
              <w:jc w:val="both"/>
              <w:rPr>
                <w:rFonts w:ascii="Arial" w:hAnsi="Arial" w:cs="Arial"/>
                <w:color w:val="000000"/>
                <w:sz w:val="20"/>
                <w:szCs w:val="20"/>
              </w:rPr>
            </w:pPr>
            <w:r w:rsidRPr="009418CE">
              <w:rPr>
                <w:rFonts w:ascii="Arial" w:hAnsi="Arial" w:cs="Arial"/>
                <w:color w:val="000000"/>
                <w:sz w:val="20"/>
                <w:szCs w:val="20"/>
              </w:rPr>
              <w:t>Phakisa)</w:t>
            </w:r>
          </w:p>
          <w:p w:rsidR="00B47BDC" w:rsidRPr="009418CE" w:rsidRDefault="00B47BDC" w:rsidP="00B47BDC">
            <w:pPr>
              <w:pStyle w:val="Pa102"/>
              <w:spacing w:line="360" w:lineRule="auto"/>
              <w:jc w:val="both"/>
              <w:rPr>
                <w:rFonts w:ascii="Arial" w:hAnsi="Arial" w:cs="Arial"/>
                <w:color w:val="000000"/>
                <w:sz w:val="20"/>
                <w:szCs w:val="20"/>
              </w:rPr>
            </w:pPr>
            <w:r w:rsidRPr="009418CE">
              <w:rPr>
                <w:rFonts w:ascii="Arial" w:hAnsi="Arial" w:cs="Arial"/>
                <w:color w:val="000000"/>
                <w:sz w:val="20"/>
                <w:szCs w:val="20"/>
              </w:rPr>
              <w:t>supported</w:t>
            </w:r>
          </w:p>
        </w:tc>
        <w:tc>
          <w:tcPr>
            <w:tcW w:w="1552" w:type="dxa"/>
            <w:shd w:val="clear" w:color="auto" w:fill="auto"/>
          </w:tcPr>
          <w:p w:rsidR="00B47BDC" w:rsidRPr="009418CE" w:rsidRDefault="00B47BDC" w:rsidP="00B47BDC">
            <w:pPr>
              <w:pStyle w:val="Pa102"/>
              <w:spacing w:line="360" w:lineRule="auto"/>
              <w:rPr>
                <w:rFonts w:ascii="Arial" w:hAnsi="Arial" w:cs="Arial"/>
                <w:color w:val="000000"/>
                <w:sz w:val="20"/>
                <w:szCs w:val="20"/>
              </w:rPr>
            </w:pPr>
            <w:r w:rsidRPr="009418CE">
              <w:rPr>
                <w:rFonts w:ascii="Arial" w:hAnsi="Arial" w:cs="Arial"/>
                <w:color w:val="000000"/>
                <w:sz w:val="20"/>
                <w:szCs w:val="20"/>
              </w:rPr>
              <w:t>One Operation Phakisa project supported</w:t>
            </w:r>
          </w:p>
        </w:tc>
        <w:tc>
          <w:tcPr>
            <w:tcW w:w="1737" w:type="dxa"/>
            <w:shd w:val="clear" w:color="auto" w:fill="auto"/>
          </w:tcPr>
          <w:p w:rsidR="00B47BDC" w:rsidRPr="003B2732" w:rsidRDefault="00B47BDC" w:rsidP="00B47BDC">
            <w:pPr>
              <w:rPr>
                <w:rFonts w:ascii="Arial" w:hAnsi="Arial" w:cs="Arial"/>
                <w:sz w:val="20"/>
                <w:szCs w:val="20"/>
                <w:lang w:val="en-US"/>
              </w:rPr>
            </w:pPr>
            <w:r w:rsidRPr="003B2732">
              <w:rPr>
                <w:rFonts w:ascii="Arial" w:hAnsi="Arial" w:cs="Arial"/>
                <w:sz w:val="20"/>
                <w:szCs w:val="20"/>
              </w:rPr>
              <w:t>The support for project that started in q1 continued.</w:t>
            </w:r>
          </w:p>
          <w:p w:rsidR="00B47BDC" w:rsidRPr="009418CE" w:rsidRDefault="00B47BDC" w:rsidP="00B47BDC">
            <w:pPr>
              <w:jc w:val="both"/>
              <w:rPr>
                <w:rFonts w:ascii="Arial" w:hAnsi="Arial" w:cs="Arial"/>
                <w:b/>
                <w:color w:val="000000"/>
                <w:sz w:val="20"/>
                <w:szCs w:val="20"/>
                <w:lang w:eastAsia="en-ZA"/>
              </w:rPr>
            </w:pPr>
            <w:r w:rsidRPr="00466ABC">
              <w:rPr>
                <w:rFonts w:ascii="Arial" w:hAnsi="Arial" w:cs="Arial"/>
                <w:noProof/>
                <w:sz w:val="20"/>
                <w:szCs w:val="20"/>
                <w:lang w:eastAsia="en-ZA"/>
              </w:rPr>
              <mc:AlternateContent>
                <mc:Choice Requires="wps">
                  <w:drawing>
                    <wp:anchor distT="0" distB="0" distL="114300" distR="114300" simplePos="0" relativeHeight="252262400" behindDoc="0" locked="0" layoutInCell="1" allowOverlap="1" wp14:anchorId="03D73250" wp14:editId="71B1D5D1">
                      <wp:simplePos x="0" y="0"/>
                      <wp:positionH relativeFrom="column">
                        <wp:posOffset>692150</wp:posOffset>
                      </wp:positionH>
                      <wp:positionV relativeFrom="paragraph">
                        <wp:posOffset>53975</wp:posOffset>
                      </wp:positionV>
                      <wp:extent cx="180975" cy="114300"/>
                      <wp:effectExtent l="0" t="0" r="9525" b="0"/>
                      <wp:wrapNone/>
                      <wp:docPr id="18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9E6EBE7" id="Rectangle 11" o:spid="_x0000_s1026" style="position:absolute;margin-left:54.5pt;margin-top:4.25pt;width:14.25pt;height:9pt;flip:x;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" fillcolor="#4f6228" strokecolor="#41719c" strokeweight="1pt">
                      <v:path arrowok="t"/>
                    </v:rect>
                  </w:pict>
                </mc:Fallback>
              </mc:AlternateContent>
            </w:r>
            <w:r w:rsidRPr="003B2732">
              <w:rPr>
                <w:rFonts w:ascii="Arial" w:hAnsi="Arial" w:cs="Arial"/>
                <w:b/>
                <w:sz w:val="20"/>
                <w:szCs w:val="20"/>
                <w:lang w:val="en-US"/>
              </w:rPr>
              <w:t xml:space="preserve"> </w:t>
            </w:r>
            <w:r w:rsidRPr="009418CE">
              <w:rPr>
                <w:rFonts w:ascii="Arial" w:hAnsi="Arial" w:cs="Arial"/>
                <w:b/>
                <w:sz w:val="20"/>
                <w:szCs w:val="20"/>
              </w:rPr>
              <w:t xml:space="preserve">Achieved </w:t>
            </w:r>
          </w:p>
          <w:p w:rsidR="00B47BDC" w:rsidRPr="009418CE" w:rsidRDefault="00B47BDC" w:rsidP="00B47BDC">
            <w:pPr>
              <w:rPr>
                <w:rFonts w:ascii="Arial" w:hAnsi="Arial" w:cs="Arial"/>
                <w:color w:val="000000"/>
                <w:sz w:val="20"/>
                <w:szCs w:val="20"/>
                <w:lang w:eastAsia="en-ZA"/>
              </w:rPr>
            </w:pPr>
          </w:p>
          <w:p w:rsidR="00B47BDC" w:rsidRPr="009418CE" w:rsidRDefault="00B47BDC" w:rsidP="00B47BDC">
            <w:pPr>
              <w:spacing w:after="0"/>
              <w:rPr>
                <w:rFonts w:ascii="Arial" w:hAnsi="Arial" w:cs="Arial"/>
                <w:sz w:val="20"/>
                <w:szCs w:val="20"/>
                <w:lang w:eastAsia="en-ZA"/>
              </w:rPr>
            </w:pPr>
          </w:p>
        </w:tc>
        <w:tc>
          <w:tcPr>
            <w:tcW w:w="1134" w:type="dxa"/>
            <w:shd w:val="clear" w:color="auto" w:fill="auto"/>
          </w:tcPr>
          <w:p w:rsidR="00B47BDC" w:rsidRPr="009418CE" w:rsidRDefault="00B47BDC" w:rsidP="00B47BDC">
            <w:pPr>
              <w:rPr>
                <w:rFonts w:ascii="Arial" w:hAnsi="Arial" w:cs="Arial"/>
                <w:sz w:val="20"/>
                <w:szCs w:val="20"/>
                <w:lang w:eastAsia="en-ZA"/>
              </w:rPr>
            </w:pPr>
            <w:r w:rsidRPr="009418CE">
              <w:rPr>
                <w:rFonts w:ascii="Arial" w:hAnsi="Arial" w:cs="Arial"/>
                <w:sz w:val="20"/>
                <w:szCs w:val="20"/>
              </w:rPr>
              <w:t>Annual target already exceeded in quarter 1</w:t>
            </w:r>
          </w:p>
        </w:tc>
        <w:tc>
          <w:tcPr>
            <w:tcW w:w="1417" w:type="dxa"/>
            <w:shd w:val="clear" w:color="auto" w:fill="auto"/>
          </w:tcPr>
          <w:p w:rsidR="00B47BDC" w:rsidRPr="009418CE" w:rsidRDefault="00B47BDC" w:rsidP="00B47BDC">
            <w:pPr>
              <w:rPr>
                <w:rFonts w:ascii="Arial" w:hAnsi="Arial" w:cs="Arial"/>
                <w:sz w:val="20"/>
                <w:szCs w:val="20"/>
                <w:highlight w:val="yellow"/>
                <w:lang w:eastAsia="en-ZA"/>
              </w:rPr>
            </w:pPr>
            <w:r w:rsidRPr="009418CE">
              <w:rPr>
                <w:rFonts w:ascii="Arial" w:hAnsi="Arial" w:cs="Arial"/>
                <w:color w:val="000000"/>
                <w:sz w:val="20"/>
                <w:szCs w:val="20"/>
              </w:rPr>
              <w:t>One Operation Phakisa project supported</w:t>
            </w:r>
          </w:p>
        </w:tc>
        <w:tc>
          <w:tcPr>
            <w:tcW w:w="1985" w:type="dxa"/>
            <w:shd w:val="clear" w:color="auto" w:fill="auto"/>
          </w:tcPr>
          <w:p w:rsidR="00B47BDC" w:rsidRPr="007C2FB0" w:rsidRDefault="00B47BDC" w:rsidP="00B47BDC">
            <w:pPr>
              <w:rPr>
                <w:rFonts w:ascii="Arial" w:hAnsi="Arial" w:cs="Arial"/>
                <w:color w:val="000000"/>
                <w:sz w:val="20"/>
                <w:szCs w:val="20"/>
              </w:rPr>
            </w:pPr>
            <w:r w:rsidRPr="007C2FB0">
              <w:rPr>
                <w:rFonts w:ascii="Arial" w:hAnsi="Arial" w:cs="Arial"/>
                <w:color w:val="000000"/>
                <w:sz w:val="20"/>
                <w:szCs w:val="20"/>
              </w:rPr>
              <w:t>No new projects supported. Previous projects supported were further supported by requesting extension of suspensive clause on their leases. This impacts the following companies:</w:t>
            </w:r>
          </w:p>
          <w:p w:rsidR="00B47BDC" w:rsidRDefault="00B47BDC" w:rsidP="00B47BDC">
            <w:pPr>
              <w:numPr>
                <w:ilvl w:val="0"/>
                <w:numId w:val="16"/>
              </w:numPr>
              <w:spacing w:after="200" w:line="276" w:lineRule="auto"/>
              <w:jc w:val="both"/>
              <w:rPr>
                <w:rFonts w:ascii="Arial" w:hAnsi="Arial" w:cs="Arial"/>
                <w:color w:val="000000"/>
                <w:sz w:val="20"/>
                <w:szCs w:val="20"/>
              </w:rPr>
            </w:pPr>
            <w:r w:rsidRPr="007C2FB0">
              <w:rPr>
                <w:rFonts w:ascii="Arial" w:hAnsi="Arial" w:cs="Arial"/>
                <w:color w:val="000000"/>
                <w:sz w:val="20"/>
                <w:szCs w:val="20"/>
              </w:rPr>
              <w:t>Xesibe Aquaculture Project (Pty) Ltd</w:t>
            </w:r>
          </w:p>
          <w:p w:rsidR="00B47BDC" w:rsidRDefault="00B47BDC" w:rsidP="00B47BDC">
            <w:pPr>
              <w:numPr>
                <w:ilvl w:val="0"/>
                <w:numId w:val="16"/>
              </w:numPr>
              <w:spacing w:after="200" w:line="276" w:lineRule="auto"/>
              <w:jc w:val="both"/>
              <w:rPr>
                <w:rFonts w:ascii="Arial" w:hAnsi="Arial" w:cs="Arial"/>
                <w:color w:val="000000"/>
                <w:sz w:val="20"/>
                <w:szCs w:val="20"/>
              </w:rPr>
            </w:pPr>
            <w:r w:rsidRPr="007C2FB0">
              <w:rPr>
                <w:rFonts w:ascii="Arial" w:hAnsi="Arial" w:cs="Arial"/>
                <w:color w:val="000000"/>
                <w:sz w:val="20"/>
                <w:szCs w:val="20"/>
              </w:rPr>
              <w:t>MMM Agriconsult (Pty) Ltd</w:t>
            </w:r>
          </w:p>
          <w:p w:rsidR="00B47BDC" w:rsidRDefault="00B47BDC" w:rsidP="00B47BDC">
            <w:pPr>
              <w:numPr>
                <w:ilvl w:val="0"/>
                <w:numId w:val="16"/>
              </w:numPr>
              <w:spacing w:after="200" w:line="276" w:lineRule="auto"/>
              <w:rPr>
                <w:rFonts w:ascii="Arial" w:hAnsi="Arial" w:cs="Arial"/>
                <w:color w:val="000000"/>
                <w:sz w:val="20"/>
                <w:szCs w:val="20"/>
              </w:rPr>
            </w:pPr>
            <w:r w:rsidRPr="007C2FB0">
              <w:rPr>
                <w:rFonts w:ascii="Arial" w:hAnsi="Arial" w:cs="Arial"/>
                <w:color w:val="000000"/>
                <w:sz w:val="20"/>
                <w:szCs w:val="20"/>
              </w:rPr>
              <w:t>Pluto Mussels and Trading (Pty) Ltd</w:t>
            </w:r>
          </w:p>
          <w:p w:rsidR="00B47BDC" w:rsidRDefault="00B47BDC" w:rsidP="00B47BDC">
            <w:pPr>
              <w:numPr>
                <w:ilvl w:val="0"/>
                <w:numId w:val="17"/>
              </w:numPr>
              <w:spacing w:after="200" w:line="276" w:lineRule="auto"/>
              <w:jc w:val="both"/>
              <w:rPr>
                <w:rFonts w:ascii="Arial" w:hAnsi="Arial" w:cs="Arial"/>
                <w:color w:val="000000"/>
                <w:sz w:val="20"/>
                <w:szCs w:val="20"/>
              </w:rPr>
            </w:pPr>
            <w:r w:rsidRPr="007C2FB0">
              <w:rPr>
                <w:rFonts w:ascii="Arial" w:hAnsi="Arial" w:cs="Arial"/>
                <w:color w:val="000000"/>
                <w:sz w:val="20"/>
                <w:szCs w:val="20"/>
              </w:rPr>
              <w:lastRenderedPageBreak/>
              <w:t>Simunye Mussels (Pty) Ltd</w:t>
            </w:r>
          </w:p>
          <w:p w:rsidR="00B47BDC" w:rsidRDefault="00B47BDC" w:rsidP="00B47BDC">
            <w:pPr>
              <w:numPr>
                <w:ilvl w:val="0"/>
                <w:numId w:val="17"/>
              </w:numPr>
              <w:spacing w:after="200" w:line="276" w:lineRule="auto"/>
              <w:rPr>
                <w:rFonts w:ascii="Arial" w:hAnsi="Arial" w:cs="Arial"/>
                <w:color w:val="000000"/>
                <w:sz w:val="20"/>
                <w:szCs w:val="20"/>
              </w:rPr>
            </w:pPr>
            <w:r w:rsidRPr="007C2FB0">
              <w:rPr>
                <w:rFonts w:ascii="Arial" w:hAnsi="Arial" w:cs="Arial"/>
                <w:color w:val="000000"/>
                <w:sz w:val="20"/>
                <w:szCs w:val="20"/>
              </w:rPr>
              <w:t>Ulwazi Kukutya (Pty) Ltd</w:t>
            </w:r>
          </w:p>
          <w:p w:rsidR="00B47BDC" w:rsidRDefault="00B47BDC" w:rsidP="00B47BDC">
            <w:pPr>
              <w:numPr>
                <w:ilvl w:val="0"/>
                <w:numId w:val="17"/>
              </w:numPr>
              <w:spacing w:after="200" w:line="276" w:lineRule="auto"/>
              <w:jc w:val="both"/>
              <w:rPr>
                <w:rFonts w:ascii="Arial" w:hAnsi="Arial" w:cs="Arial"/>
                <w:color w:val="000000"/>
                <w:sz w:val="20"/>
                <w:szCs w:val="20"/>
              </w:rPr>
            </w:pPr>
            <w:r w:rsidRPr="007C2FB0">
              <w:rPr>
                <w:rFonts w:ascii="Arial" w:hAnsi="Arial" w:cs="Arial"/>
                <w:color w:val="000000"/>
                <w:sz w:val="20"/>
                <w:szCs w:val="20"/>
              </w:rPr>
              <w:t>Madima General Agricultural Trading (Pty) Ltd</w:t>
            </w:r>
          </w:p>
          <w:p w:rsidR="00B47BDC" w:rsidRDefault="00B47BDC" w:rsidP="00B47BDC">
            <w:pPr>
              <w:numPr>
                <w:ilvl w:val="0"/>
                <w:numId w:val="17"/>
              </w:numPr>
              <w:spacing w:after="200" w:line="276" w:lineRule="auto"/>
              <w:rPr>
                <w:rFonts w:ascii="Arial" w:hAnsi="Arial" w:cs="Arial"/>
                <w:color w:val="000000"/>
                <w:sz w:val="20"/>
                <w:szCs w:val="20"/>
              </w:rPr>
            </w:pPr>
            <w:r w:rsidRPr="007C2FB0">
              <w:rPr>
                <w:rFonts w:ascii="Arial" w:hAnsi="Arial" w:cs="Arial"/>
                <w:color w:val="000000"/>
                <w:sz w:val="20"/>
                <w:szCs w:val="20"/>
              </w:rPr>
              <w:t>Mika Growers (Pty) Ltd</w:t>
            </w:r>
          </w:p>
          <w:p w:rsidR="00B47BDC" w:rsidRDefault="00B47BDC" w:rsidP="00B47BDC">
            <w:pPr>
              <w:numPr>
                <w:ilvl w:val="0"/>
                <w:numId w:val="17"/>
              </w:numPr>
              <w:spacing w:after="200" w:line="276" w:lineRule="auto"/>
              <w:rPr>
                <w:rFonts w:ascii="Arial" w:hAnsi="Arial" w:cs="Arial"/>
                <w:color w:val="000000"/>
                <w:sz w:val="20"/>
                <w:szCs w:val="20"/>
              </w:rPr>
            </w:pPr>
            <w:r w:rsidRPr="007C2FB0">
              <w:rPr>
                <w:rFonts w:ascii="Arial" w:hAnsi="Arial" w:cs="Arial"/>
                <w:color w:val="000000"/>
                <w:sz w:val="20"/>
                <w:szCs w:val="20"/>
              </w:rPr>
              <w:t>Blue Lagoon Products (Pty) Ltd</w:t>
            </w:r>
          </w:p>
          <w:p w:rsidR="00B47BDC" w:rsidRPr="007C2FB0" w:rsidRDefault="00B47BDC" w:rsidP="00B47BDC">
            <w:pPr>
              <w:numPr>
                <w:ilvl w:val="0"/>
                <w:numId w:val="17"/>
              </w:numPr>
              <w:spacing w:after="200" w:line="276" w:lineRule="auto"/>
              <w:rPr>
                <w:rFonts w:ascii="Arial" w:hAnsi="Arial" w:cs="Arial"/>
                <w:color w:val="000000"/>
                <w:sz w:val="20"/>
                <w:szCs w:val="20"/>
              </w:rPr>
            </w:pPr>
            <w:r w:rsidRPr="007C2FB0">
              <w:rPr>
                <w:rFonts w:ascii="Arial" w:hAnsi="Arial" w:cs="Arial"/>
                <w:color w:val="000000"/>
                <w:sz w:val="20"/>
                <w:szCs w:val="20"/>
              </w:rPr>
              <w:t>Lagoon Aqua Farm (Pty) Ltd</w:t>
            </w:r>
          </w:p>
          <w:p w:rsidR="00B47BDC" w:rsidRPr="007C2FB0" w:rsidRDefault="00B47BDC" w:rsidP="00B47BDC">
            <w:pPr>
              <w:jc w:val="both"/>
              <w:rPr>
                <w:rFonts w:ascii="Arial" w:hAnsi="Arial" w:cs="Arial"/>
                <w:b/>
                <w:color w:val="000000"/>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2263424" behindDoc="0" locked="0" layoutInCell="1" allowOverlap="1" wp14:anchorId="4E6499F4" wp14:editId="0472F631">
                      <wp:simplePos x="0" y="0"/>
                      <wp:positionH relativeFrom="column">
                        <wp:posOffset>692150</wp:posOffset>
                      </wp:positionH>
                      <wp:positionV relativeFrom="paragraph">
                        <wp:posOffset>45720</wp:posOffset>
                      </wp:positionV>
                      <wp:extent cx="180975" cy="114300"/>
                      <wp:effectExtent l="0" t="0" r="9525" b="0"/>
                      <wp:wrapNone/>
                      <wp:docPr id="18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DF973A8" id="Rectangle 11" o:spid="_x0000_s1026" style="position:absolute;margin-left:54.5pt;margin-top:3.6pt;width:14.25pt;height:9pt;flip:x;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" fillcolor="#4f6228" strokecolor="#41719c" strokeweight="1pt">
                      <v:path arrowok="t"/>
                    </v:rect>
                  </w:pict>
                </mc:Fallback>
              </mc:AlternateContent>
            </w:r>
            <w:r w:rsidRPr="007C2FB0">
              <w:rPr>
                <w:rFonts w:ascii="Arial" w:hAnsi="Arial" w:cs="Arial"/>
                <w:b/>
                <w:color w:val="000000"/>
                <w:sz w:val="20"/>
                <w:szCs w:val="20"/>
              </w:rPr>
              <w:t xml:space="preserve">Achieved </w:t>
            </w:r>
          </w:p>
        </w:tc>
        <w:tc>
          <w:tcPr>
            <w:tcW w:w="2693" w:type="dxa"/>
            <w:shd w:val="clear" w:color="auto" w:fill="auto"/>
          </w:tcPr>
          <w:p w:rsidR="00B47BDC" w:rsidRDefault="00B47BDC" w:rsidP="00B47BDC">
            <w:r w:rsidRPr="00BC6CED">
              <w:rPr>
                <w:rFonts w:ascii="Arial" w:hAnsi="Arial" w:cs="Arial"/>
                <w:sz w:val="20"/>
                <w:szCs w:val="20"/>
              </w:rPr>
              <w:lastRenderedPageBreak/>
              <w:t>N/A</w:t>
            </w:r>
          </w:p>
        </w:tc>
        <w:tc>
          <w:tcPr>
            <w:tcW w:w="2209" w:type="dxa"/>
            <w:shd w:val="clear" w:color="auto" w:fill="auto"/>
          </w:tcPr>
          <w:p w:rsidR="00B47BDC" w:rsidRDefault="00B47BDC" w:rsidP="00B47BDC">
            <w:r w:rsidRPr="00BC6CED">
              <w:rPr>
                <w:rFonts w:ascii="Arial" w:hAnsi="Arial" w:cs="Arial"/>
                <w:sz w:val="20"/>
                <w:szCs w:val="20"/>
              </w:rPr>
              <w:t>N/A</w:t>
            </w:r>
          </w:p>
        </w:tc>
      </w:tr>
      <w:tr w:rsidR="006A0BA7" w:rsidRPr="009418CE" w:rsidTr="00C00825">
        <w:trPr>
          <w:trHeight w:val="1825"/>
        </w:trPr>
        <w:tc>
          <w:tcPr>
            <w:tcW w:w="1668" w:type="dxa"/>
            <w:shd w:val="clear" w:color="auto" w:fill="auto"/>
          </w:tcPr>
          <w:p w:rsidR="006A0BA7" w:rsidRPr="009418CE" w:rsidRDefault="006A0BA7" w:rsidP="00834182">
            <w:pPr>
              <w:pStyle w:val="Pa102"/>
              <w:spacing w:line="360" w:lineRule="auto"/>
              <w:jc w:val="both"/>
              <w:rPr>
                <w:rFonts w:ascii="Arial" w:hAnsi="Arial" w:cs="Arial"/>
                <w:sz w:val="20"/>
                <w:szCs w:val="20"/>
                <w:lang w:val="en-US"/>
              </w:rPr>
            </w:pPr>
            <w:r w:rsidRPr="009418CE">
              <w:rPr>
                <w:rFonts w:ascii="Arial" w:hAnsi="Arial" w:cs="Arial"/>
                <w:sz w:val="20"/>
                <w:szCs w:val="20"/>
                <w:lang w:val="en-US"/>
              </w:rPr>
              <w:lastRenderedPageBreak/>
              <w:t xml:space="preserve">2.1.2 </w:t>
            </w:r>
          </w:p>
          <w:p w:rsidR="006A0BA7" w:rsidRPr="009418CE" w:rsidRDefault="006A0BA7" w:rsidP="00834182">
            <w:pPr>
              <w:pStyle w:val="Pa102"/>
              <w:spacing w:line="360" w:lineRule="auto"/>
              <w:jc w:val="both"/>
              <w:rPr>
                <w:rFonts w:ascii="Arial" w:hAnsi="Arial" w:cs="Arial"/>
                <w:sz w:val="20"/>
                <w:szCs w:val="20"/>
                <w:lang w:val="en-US"/>
              </w:rPr>
            </w:pPr>
            <w:r w:rsidRPr="009418CE">
              <w:rPr>
                <w:rFonts w:ascii="Arial" w:hAnsi="Arial" w:cs="Arial"/>
                <w:sz w:val="20"/>
                <w:szCs w:val="20"/>
                <w:lang w:val="en-US"/>
              </w:rPr>
              <w:t>Small-scale Aquaculture</w:t>
            </w:r>
          </w:p>
          <w:p w:rsidR="006A0BA7" w:rsidRPr="009418CE" w:rsidRDefault="006A0BA7" w:rsidP="00834182">
            <w:pPr>
              <w:pStyle w:val="Pa102"/>
              <w:spacing w:line="360" w:lineRule="auto"/>
              <w:jc w:val="both"/>
              <w:rPr>
                <w:rFonts w:ascii="Arial" w:hAnsi="Arial" w:cs="Arial"/>
                <w:sz w:val="20"/>
                <w:szCs w:val="20"/>
                <w:lang w:val="en-US"/>
              </w:rPr>
            </w:pPr>
            <w:r w:rsidRPr="009418CE">
              <w:rPr>
                <w:rFonts w:ascii="Arial" w:hAnsi="Arial" w:cs="Arial"/>
                <w:sz w:val="20"/>
                <w:szCs w:val="20"/>
                <w:lang w:val="en-US"/>
              </w:rPr>
              <w:t>Support</w:t>
            </w:r>
          </w:p>
          <w:p w:rsidR="006A0BA7" w:rsidRPr="009418CE" w:rsidRDefault="006A0BA7" w:rsidP="00834182">
            <w:pPr>
              <w:pStyle w:val="Pa102"/>
              <w:spacing w:line="360" w:lineRule="auto"/>
              <w:jc w:val="both"/>
              <w:rPr>
                <w:rFonts w:ascii="Arial" w:hAnsi="Arial" w:cs="Arial"/>
                <w:sz w:val="20"/>
                <w:szCs w:val="20"/>
                <w:lang w:val="en-US"/>
              </w:rPr>
            </w:pPr>
            <w:r w:rsidRPr="009418CE">
              <w:rPr>
                <w:rFonts w:ascii="Arial" w:hAnsi="Arial" w:cs="Arial"/>
                <w:sz w:val="20"/>
                <w:szCs w:val="20"/>
                <w:lang w:val="en-US"/>
              </w:rPr>
              <w:t>Programme</w:t>
            </w:r>
          </w:p>
          <w:p w:rsidR="006A0BA7" w:rsidRPr="009418CE" w:rsidRDefault="006A0BA7" w:rsidP="00834182">
            <w:pPr>
              <w:rPr>
                <w:rFonts w:ascii="Arial" w:hAnsi="Arial" w:cs="Arial"/>
                <w:sz w:val="20"/>
                <w:szCs w:val="20"/>
                <w:lang w:eastAsia="en-ZA"/>
              </w:rPr>
            </w:pPr>
            <w:r w:rsidRPr="009418CE">
              <w:rPr>
                <w:rFonts w:ascii="Arial" w:hAnsi="Arial" w:cs="Arial"/>
                <w:sz w:val="20"/>
                <w:szCs w:val="20"/>
              </w:rPr>
              <w:t>Developed</w:t>
            </w:r>
          </w:p>
        </w:tc>
        <w:tc>
          <w:tcPr>
            <w:tcW w:w="1552" w:type="dxa"/>
            <w:shd w:val="clear" w:color="auto" w:fill="auto"/>
          </w:tcPr>
          <w:p w:rsidR="006A0BA7" w:rsidRPr="009418CE" w:rsidRDefault="006A0BA7" w:rsidP="00834182">
            <w:pPr>
              <w:pStyle w:val="Pa102"/>
              <w:spacing w:line="360" w:lineRule="auto"/>
              <w:jc w:val="both"/>
              <w:rPr>
                <w:rFonts w:ascii="Arial" w:hAnsi="Arial" w:cs="Arial"/>
                <w:sz w:val="20"/>
                <w:szCs w:val="20"/>
                <w:lang w:val="en-US"/>
              </w:rPr>
            </w:pPr>
            <w:r w:rsidRPr="009418CE">
              <w:rPr>
                <w:rFonts w:ascii="Arial" w:hAnsi="Arial" w:cs="Arial"/>
                <w:sz w:val="20"/>
                <w:szCs w:val="20"/>
              </w:rPr>
              <w:t>Stakeholder consultations</w:t>
            </w:r>
          </w:p>
        </w:tc>
        <w:tc>
          <w:tcPr>
            <w:tcW w:w="1737" w:type="dxa"/>
            <w:shd w:val="clear" w:color="auto" w:fill="auto"/>
          </w:tcPr>
          <w:p w:rsidR="006A0BA7" w:rsidRPr="009418CE" w:rsidRDefault="006A0BA7" w:rsidP="00834182">
            <w:pPr>
              <w:jc w:val="both"/>
              <w:rPr>
                <w:rFonts w:ascii="Arial" w:hAnsi="Arial" w:cs="Arial"/>
                <w:sz w:val="20"/>
                <w:szCs w:val="20"/>
              </w:rPr>
            </w:pPr>
            <w:r w:rsidRPr="009418CE">
              <w:rPr>
                <w:rFonts w:ascii="Arial" w:hAnsi="Arial" w:cs="Arial"/>
                <w:sz w:val="20"/>
                <w:szCs w:val="20"/>
              </w:rPr>
              <w:t>Stakeholder consultations took place on the 7th August 2019 in Pretoria (Gauteng) and 8th August 2019 in Cape Town (Western Cape).</w:t>
            </w:r>
          </w:p>
          <w:p w:rsidR="006A0BA7" w:rsidRPr="009418CE" w:rsidRDefault="005908C0" w:rsidP="00834182">
            <w:pPr>
              <w:rPr>
                <w:rFonts w:ascii="Arial" w:hAnsi="Arial" w:cs="Arial"/>
                <w:sz w:val="20"/>
                <w:szCs w:val="20"/>
              </w:rPr>
            </w:pPr>
            <w:r>
              <w:rPr>
                <w:rFonts w:ascii="Arial" w:hAnsi="Arial" w:cs="Arial"/>
                <w:noProof/>
                <w:sz w:val="20"/>
                <w:szCs w:val="20"/>
                <w:lang w:eastAsia="en-ZA"/>
              </w:rPr>
              <mc:AlternateContent>
                <mc:Choice Requires="wps">
                  <w:drawing>
                    <wp:anchor distT="0" distB="0" distL="114300" distR="114300" simplePos="0" relativeHeight="251715584" behindDoc="0" locked="0" layoutInCell="1" allowOverlap="1">
                      <wp:simplePos x="0" y="0"/>
                      <wp:positionH relativeFrom="column">
                        <wp:posOffset>685800</wp:posOffset>
                      </wp:positionH>
                      <wp:positionV relativeFrom="paragraph">
                        <wp:posOffset>61595</wp:posOffset>
                      </wp:positionV>
                      <wp:extent cx="142875" cy="10477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solidFill>
                                <a:srgbClr val="70AD47">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C09859C" id="Rectangle 3" o:spid="_x0000_s1026" style="position:absolute;margin-left:54pt;margin-top:4.85pt;width:11.25pt;height: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" fillcolor="#385723" strokecolor="#41719c" strokeweight="1pt">
                      <v:path arrowok="t"/>
                    </v:rect>
                  </w:pict>
                </mc:Fallback>
              </mc:AlternateContent>
            </w:r>
            <w:r w:rsidR="006A0BA7" w:rsidRPr="009418CE">
              <w:rPr>
                <w:rFonts w:ascii="Arial" w:hAnsi="Arial" w:cs="Arial"/>
                <w:b/>
                <w:color w:val="262626"/>
                <w:sz w:val="20"/>
                <w:szCs w:val="20"/>
                <w:lang w:eastAsia="en-ZA"/>
              </w:rPr>
              <w:t xml:space="preserve">Achieved </w:t>
            </w:r>
          </w:p>
        </w:tc>
        <w:tc>
          <w:tcPr>
            <w:tcW w:w="1134" w:type="dxa"/>
            <w:shd w:val="clear" w:color="auto" w:fill="auto"/>
          </w:tcPr>
          <w:p w:rsidR="006A0BA7" w:rsidRPr="009418CE" w:rsidRDefault="006A0BA7" w:rsidP="00834182">
            <w:pPr>
              <w:rPr>
                <w:rFonts w:ascii="Arial" w:hAnsi="Arial" w:cs="Arial"/>
                <w:sz w:val="20"/>
                <w:szCs w:val="20"/>
                <w:lang w:eastAsia="en-ZA"/>
              </w:rPr>
            </w:pPr>
            <w:r w:rsidRPr="009418CE">
              <w:rPr>
                <w:rFonts w:ascii="Arial" w:hAnsi="Arial" w:cs="Arial"/>
                <w:sz w:val="20"/>
                <w:szCs w:val="20"/>
                <w:lang w:eastAsia="en-ZA"/>
              </w:rPr>
              <w:t>N/A</w:t>
            </w:r>
          </w:p>
        </w:tc>
        <w:tc>
          <w:tcPr>
            <w:tcW w:w="1417" w:type="dxa"/>
            <w:shd w:val="clear" w:color="auto" w:fill="auto"/>
          </w:tcPr>
          <w:p w:rsidR="006A0BA7" w:rsidRPr="000179CF" w:rsidRDefault="006A0BA7" w:rsidP="000C412C">
            <w:pPr>
              <w:autoSpaceDE w:val="0"/>
              <w:autoSpaceDN w:val="0"/>
              <w:adjustRightInd w:val="0"/>
              <w:jc w:val="both"/>
              <w:rPr>
                <w:rFonts w:ascii="Arial" w:hAnsi="Arial" w:cs="Arial"/>
                <w:iCs/>
                <w:color w:val="000000"/>
                <w:sz w:val="20"/>
                <w:szCs w:val="20"/>
                <w:lang w:eastAsia="en-ZA"/>
              </w:rPr>
            </w:pPr>
            <w:r w:rsidRPr="000179CF">
              <w:rPr>
                <w:rFonts w:ascii="Arial" w:hAnsi="Arial" w:cs="Arial"/>
                <w:iCs/>
                <w:color w:val="000000"/>
                <w:sz w:val="20"/>
                <w:szCs w:val="20"/>
                <w:lang w:eastAsia="en-ZA"/>
              </w:rPr>
              <w:t>Approved</w:t>
            </w:r>
          </w:p>
          <w:p w:rsidR="006A0BA7" w:rsidRPr="000179CF" w:rsidRDefault="006A0BA7" w:rsidP="000C412C">
            <w:pPr>
              <w:autoSpaceDE w:val="0"/>
              <w:autoSpaceDN w:val="0"/>
              <w:adjustRightInd w:val="0"/>
              <w:jc w:val="both"/>
              <w:rPr>
                <w:rFonts w:ascii="Arial" w:hAnsi="Arial" w:cs="Arial"/>
                <w:iCs/>
                <w:color w:val="000000"/>
                <w:sz w:val="20"/>
                <w:szCs w:val="20"/>
                <w:lang w:eastAsia="en-ZA"/>
              </w:rPr>
            </w:pPr>
            <w:r w:rsidRPr="000179CF">
              <w:rPr>
                <w:rFonts w:ascii="Arial" w:hAnsi="Arial" w:cs="Arial"/>
                <w:iCs/>
                <w:color w:val="000000"/>
                <w:sz w:val="20"/>
                <w:szCs w:val="20"/>
                <w:lang w:eastAsia="en-ZA"/>
              </w:rPr>
              <w:t>concept note by</w:t>
            </w:r>
          </w:p>
          <w:p w:rsidR="006A0BA7" w:rsidRPr="000179CF" w:rsidRDefault="006A0BA7" w:rsidP="000C412C">
            <w:pPr>
              <w:autoSpaceDE w:val="0"/>
              <w:autoSpaceDN w:val="0"/>
              <w:adjustRightInd w:val="0"/>
              <w:jc w:val="both"/>
              <w:rPr>
                <w:rFonts w:ascii="Arial" w:hAnsi="Arial" w:cs="Arial"/>
                <w:iCs/>
                <w:color w:val="000000"/>
                <w:sz w:val="20"/>
                <w:szCs w:val="20"/>
                <w:lang w:eastAsia="en-ZA"/>
              </w:rPr>
            </w:pPr>
            <w:r w:rsidRPr="000179CF">
              <w:rPr>
                <w:rFonts w:ascii="Arial" w:hAnsi="Arial" w:cs="Arial"/>
                <w:iCs/>
                <w:color w:val="000000"/>
                <w:sz w:val="20"/>
                <w:szCs w:val="20"/>
                <w:lang w:eastAsia="en-ZA"/>
              </w:rPr>
              <w:t>DDG: Fisheries</w:t>
            </w:r>
          </w:p>
          <w:p w:rsidR="006A0BA7" w:rsidRPr="00BE3672" w:rsidRDefault="006A0BA7" w:rsidP="000C412C">
            <w:pPr>
              <w:jc w:val="both"/>
              <w:rPr>
                <w:rFonts w:ascii="Arial" w:hAnsi="Arial" w:cs="Arial"/>
                <w:iCs/>
                <w:color w:val="000000"/>
                <w:sz w:val="20"/>
                <w:szCs w:val="20"/>
                <w:highlight w:val="yellow"/>
                <w:lang w:eastAsia="en-ZA"/>
              </w:rPr>
            </w:pPr>
            <w:r w:rsidRPr="000179CF">
              <w:rPr>
                <w:rFonts w:ascii="Arial" w:hAnsi="Arial" w:cs="Arial"/>
                <w:iCs/>
                <w:color w:val="000000"/>
                <w:sz w:val="20"/>
                <w:szCs w:val="20"/>
                <w:lang w:eastAsia="en-ZA"/>
              </w:rPr>
              <w:t>Management</w:t>
            </w:r>
          </w:p>
        </w:tc>
        <w:tc>
          <w:tcPr>
            <w:tcW w:w="1985" w:type="dxa"/>
            <w:shd w:val="clear" w:color="auto" w:fill="auto"/>
          </w:tcPr>
          <w:p w:rsidR="006A0BA7" w:rsidRPr="00665755" w:rsidRDefault="006A0BA7" w:rsidP="00466ABC">
            <w:pPr>
              <w:rPr>
                <w:rFonts w:ascii="Arial" w:hAnsi="Arial" w:cs="Arial"/>
                <w:color w:val="262626"/>
                <w:sz w:val="20"/>
                <w:szCs w:val="20"/>
                <w:lang w:eastAsia="en-ZA"/>
              </w:rPr>
            </w:pPr>
            <w:r>
              <w:rPr>
                <w:rFonts w:ascii="Arial" w:hAnsi="Arial" w:cs="Arial"/>
                <w:color w:val="262626"/>
                <w:sz w:val="20"/>
                <w:szCs w:val="20"/>
                <w:lang w:eastAsia="en-ZA"/>
              </w:rPr>
              <w:t>Small-scale aquaculture support programme concept note approved by the DDG: Fisheries management</w:t>
            </w:r>
          </w:p>
          <w:p w:rsidR="006A0BA7" w:rsidRDefault="005908C0" w:rsidP="00834182">
            <w:pPr>
              <w:jc w:val="both"/>
              <w:rPr>
                <w:rFonts w:ascii="Arial" w:hAnsi="Arial" w:cs="Arial"/>
                <w:sz w:val="20"/>
                <w:szCs w:val="20"/>
                <w:lang w:eastAsia="en-ZA"/>
              </w:rPr>
            </w:pPr>
            <w:r>
              <w:rPr>
                <w:rFonts w:ascii="Arial" w:hAnsi="Arial" w:cs="Arial"/>
                <w:noProof/>
                <w:sz w:val="20"/>
                <w:szCs w:val="20"/>
                <w:lang w:eastAsia="en-ZA"/>
              </w:rPr>
              <mc:AlternateContent>
                <mc:Choice Requires="wps">
                  <w:drawing>
                    <wp:anchor distT="0" distB="0" distL="114300" distR="114300" simplePos="0" relativeHeight="251714560" behindDoc="0" locked="0" layoutInCell="1" allowOverlap="1">
                      <wp:simplePos x="0" y="0"/>
                      <wp:positionH relativeFrom="column">
                        <wp:posOffset>624205</wp:posOffset>
                      </wp:positionH>
                      <wp:positionV relativeFrom="paragraph">
                        <wp:posOffset>40005</wp:posOffset>
                      </wp:positionV>
                      <wp:extent cx="142875" cy="104775"/>
                      <wp:effectExtent l="0" t="0" r="9525"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solidFill>
                                <a:srgbClr val="70AD47">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DFCEF30" id="Rectangle 3" o:spid="_x0000_s1026" style="position:absolute;margin-left:49.15pt;margin-top:3.15pt;width:11.25pt;height: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" fillcolor="#385723" strokecolor="#41719c" strokeweight="1pt">
                      <v:path arrowok="t"/>
                    </v:rect>
                  </w:pict>
                </mc:Fallback>
              </mc:AlternateContent>
            </w:r>
            <w:r w:rsidR="006A0BA7" w:rsidRPr="009418CE">
              <w:rPr>
                <w:rFonts w:ascii="Arial" w:hAnsi="Arial" w:cs="Arial"/>
                <w:b/>
                <w:color w:val="262626"/>
                <w:sz w:val="20"/>
                <w:szCs w:val="20"/>
                <w:lang w:eastAsia="en-ZA"/>
              </w:rPr>
              <w:t>Achieved</w:t>
            </w:r>
          </w:p>
          <w:p w:rsidR="00E73162" w:rsidRPr="005630E7" w:rsidRDefault="00C00825" w:rsidP="00834182">
            <w:pPr>
              <w:tabs>
                <w:tab w:val="left" w:pos="1310"/>
              </w:tabs>
              <w:rPr>
                <w:rFonts w:ascii="Arial" w:hAnsi="Arial" w:cs="Arial"/>
                <w:sz w:val="20"/>
                <w:szCs w:val="20"/>
                <w:lang w:eastAsia="en-ZA"/>
              </w:rPr>
            </w:pPr>
            <w:r>
              <w:rPr>
                <w:rFonts w:ascii="Arial" w:hAnsi="Arial" w:cs="Arial"/>
                <w:sz w:val="20"/>
                <w:szCs w:val="20"/>
                <w:lang w:eastAsia="en-ZA"/>
              </w:rPr>
              <w:tab/>
            </w:r>
          </w:p>
        </w:tc>
        <w:tc>
          <w:tcPr>
            <w:tcW w:w="2693" w:type="dxa"/>
            <w:shd w:val="clear" w:color="auto" w:fill="auto"/>
          </w:tcPr>
          <w:p w:rsidR="006A0BA7" w:rsidRPr="009418CE" w:rsidRDefault="006A0BA7" w:rsidP="00834182">
            <w:pPr>
              <w:jc w:val="both"/>
              <w:rPr>
                <w:rFonts w:ascii="Arial" w:hAnsi="Arial" w:cs="Arial"/>
                <w:sz w:val="20"/>
                <w:szCs w:val="20"/>
                <w:lang w:eastAsia="en-ZA"/>
              </w:rPr>
            </w:pPr>
            <w:r w:rsidRPr="009418CE">
              <w:rPr>
                <w:rFonts w:ascii="Arial" w:hAnsi="Arial" w:cs="Arial"/>
                <w:sz w:val="20"/>
                <w:szCs w:val="20"/>
                <w:lang w:eastAsia="en-ZA"/>
              </w:rPr>
              <w:t>N/A</w:t>
            </w:r>
          </w:p>
        </w:tc>
        <w:tc>
          <w:tcPr>
            <w:tcW w:w="2209" w:type="dxa"/>
            <w:shd w:val="clear" w:color="auto" w:fill="auto"/>
          </w:tcPr>
          <w:p w:rsidR="006A0BA7" w:rsidRPr="009418CE" w:rsidRDefault="006A0BA7" w:rsidP="00834182">
            <w:pPr>
              <w:jc w:val="both"/>
              <w:rPr>
                <w:rFonts w:ascii="Arial" w:hAnsi="Arial" w:cs="Arial"/>
                <w:sz w:val="20"/>
                <w:szCs w:val="20"/>
                <w:lang w:eastAsia="en-ZA"/>
              </w:rPr>
            </w:pPr>
            <w:r w:rsidRPr="009418CE">
              <w:rPr>
                <w:rFonts w:ascii="Arial" w:hAnsi="Arial" w:cs="Arial"/>
                <w:sz w:val="20"/>
                <w:szCs w:val="20"/>
                <w:lang w:eastAsia="en-ZA"/>
              </w:rPr>
              <w:t>N/A</w:t>
            </w:r>
          </w:p>
        </w:tc>
      </w:tr>
      <w:tr w:rsidR="006A0BA7" w:rsidRPr="009418CE" w:rsidTr="00C00825">
        <w:tc>
          <w:tcPr>
            <w:tcW w:w="1668" w:type="dxa"/>
            <w:shd w:val="clear" w:color="auto" w:fill="auto"/>
          </w:tcPr>
          <w:p w:rsidR="006A0BA7" w:rsidRPr="00466ABC" w:rsidRDefault="006A0BA7" w:rsidP="00834182">
            <w:pPr>
              <w:pStyle w:val="Pa102"/>
              <w:spacing w:line="360" w:lineRule="auto"/>
              <w:jc w:val="both"/>
              <w:rPr>
                <w:rFonts w:ascii="Arial" w:eastAsiaTheme="minorHAnsi" w:hAnsi="Arial" w:cs="Arial"/>
                <w:sz w:val="20"/>
                <w:szCs w:val="20"/>
              </w:rPr>
            </w:pPr>
            <w:r w:rsidRPr="00466ABC">
              <w:rPr>
                <w:rFonts w:ascii="Arial" w:eastAsiaTheme="minorHAnsi" w:hAnsi="Arial" w:cs="Arial"/>
                <w:sz w:val="20"/>
                <w:szCs w:val="20"/>
              </w:rPr>
              <w:t>2.1.3</w:t>
            </w:r>
          </w:p>
          <w:p w:rsidR="006A0BA7" w:rsidRPr="00466ABC" w:rsidRDefault="006A0BA7" w:rsidP="00834182">
            <w:pPr>
              <w:pStyle w:val="NoSpacing"/>
              <w:spacing w:line="360" w:lineRule="auto"/>
              <w:jc w:val="both"/>
              <w:rPr>
                <w:rFonts w:ascii="Arial" w:eastAsiaTheme="minorHAnsi" w:hAnsi="Arial" w:cs="Arial"/>
                <w:sz w:val="20"/>
                <w:szCs w:val="20"/>
                <w:lang w:eastAsia="en-US"/>
              </w:rPr>
            </w:pPr>
            <w:r w:rsidRPr="00466ABC">
              <w:rPr>
                <w:rFonts w:ascii="Arial" w:eastAsiaTheme="minorHAnsi" w:hAnsi="Arial" w:cs="Arial"/>
                <w:sz w:val="20"/>
                <w:szCs w:val="20"/>
                <w:lang w:eastAsia="en-US"/>
              </w:rPr>
              <w:t xml:space="preserve">Aquaculture Development Act implemented plan  developed </w:t>
            </w:r>
          </w:p>
        </w:tc>
        <w:tc>
          <w:tcPr>
            <w:tcW w:w="1552" w:type="dxa"/>
            <w:shd w:val="clear" w:color="auto" w:fill="auto"/>
          </w:tcPr>
          <w:p w:rsidR="006A0BA7" w:rsidRPr="009418CE" w:rsidRDefault="006A0BA7" w:rsidP="00834182">
            <w:pPr>
              <w:autoSpaceDE w:val="0"/>
              <w:autoSpaceDN w:val="0"/>
              <w:adjustRightInd w:val="0"/>
              <w:spacing w:after="0"/>
              <w:rPr>
                <w:rFonts w:ascii="Arial" w:hAnsi="Arial" w:cs="Arial"/>
                <w:sz w:val="20"/>
                <w:szCs w:val="20"/>
              </w:rPr>
            </w:pPr>
            <w:r w:rsidRPr="009418CE">
              <w:rPr>
                <w:rFonts w:ascii="Arial" w:hAnsi="Arial" w:cs="Arial"/>
                <w:sz w:val="20"/>
                <w:szCs w:val="20"/>
              </w:rPr>
              <w:t>Public consultations conducted</w:t>
            </w:r>
          </w:p>
        </w:tc>
        <w:tc>
          <w:tcPr>
            <w:tcW w:w="1737" w:type="dxa"/>
            <w:shd w:val="clear" w:color="auto" w:fill="auto"/>
          </w:tcPr>
          <w:p w:rsidR="006A0BA7" w:rsidRPr="00466ABC" w:rsidRDefault="006A0BA7" w:rsidP="000C412C">
            <w:pPr>
              <w:rPr>
                <w:rFonts w:ascii="Arial" w:hAnsi="Arial" w:cs="Arial"/>
                <w:sz w:val="20"/>
                <w:szCs w:val="20"/>
              </w:rPr>
            </w:pPr>
            <w:r w:rsidRPr="009418CE">
              <w:rPr>
                <w:rFonts w:ascii="Arial" w:hAnsi="Arial" w:cs="Arial"/>
                <w:sz w:val="20"/>
                <w:szCs w:val="20"/>
              </w:rPr>
              <w:t>Public consultations were not conducted</w:t>
            </w:r>
          </w:p>
          <w:p w:rsidR="006A0BA7" w:rsidRPr="009418CE" w:rsidRDefault="006A0BA7" w:rsidP="00834182">
            <w:pPr>
              <w:autoSpaceDE w:val="0"/>
              <w:autoSpaceDN w:val="0"/>
              <w:adjustRightInd w:val="0"/>
              <w:spacing w:after="0"/>
              <w:rPr>
                <w:rFonts w:ascii="Arial" w:hAnsi="Arial" w:cs="Arial"/>
                <w:sz w:val="20"/>
                <w:szCs w:val="20"/>
              </w:rPr>
            </w:pPr>
          </w:p>
          <w:p w:rsidR="006A0BA7" w:rsidRPr="00466ABC" w:rsidRDefault="005908C0" w:rsidP="00834182">
            <w:pPr>
              <w:jc w:val="both"/>
              <w:rPr>
                <w:rFonts w:ascii="Arial" w:hAnsi="Arial" w:cs="Arial"/>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1716608" behindDoc="0" locked="0" layoutInCell="1" allowOverlap="1">
                      <wp:simplePos x="0" y="0"/>
                      <wp:positionH relativeFrom="column">
                        <wp:posOffset>852805</wp:posOffset>
                      </wp:positionH>
                      <wp:positionV relativeFrom="paragraph">
                        <wp:posOffset>43180</wp:posOffset>
                      </wp:positionV>
                      <wp:extent cx="142875" cy="104775"/>
                      <wp:effectExtent l="11430" t="15240" r="7620" b="13335"/>
                      <wp:wrapNone/>
                      <wp:docPr id="2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0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5DD5412" id="Rectangle 122" o:spid="_x0000_s1026" style="position:absolute;margin-left:67.15pt;margin-top:3.4pt;width:11.25pt;height: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" fillcolor="red" strokecolor="#41719c" strokeweight="1pt"/>
                  </w:pict>
                </mc:Fallback>
              </mc:AlternateContent>
            </w:r>
            <w:r w:rsidR="006A0BA7" w:rsidRPr="00466ABC">
              <w:rPr>
                <w:rFonts w:ascii="Arial" w:hAnsi="Arial" w:cs="Arial"/>
                <w:sz w:val="20"/>
                <w:szCs w:val="20"/>
              </w:rPr>
              <w:t xml:space="preserve">Not Achieved </w:t>
            </w:r>
          </w:p>
          <w:p w:rsidR="006A0BA7" w:rsidRPr="009418CE" w:rsidRDefault="006A0BA7" w:rsidP="00834182">
            <w:pPr>
              <w:autoSpaceDE w:val="0"/>
              <w:autoSpaceDN w:val="0"/>
              <w:adjustRightInd w:val="0"/>
              <w:spacing w:after="0"/>
              <w:rPr>
                <w:rFonts w:ascii="Arial" w:hAnsi="Arial" w:cs="Arial"/>
                <w:sz w:val="20"/>
                <w:szCs w:val="20"/>
              </w:rPr>
            </w:pPr>
          </w:p>
        </w:tc>
        <w:tc>
          <w:tcPr>
            <w:tcW w:w="1134" w:type="dxa"/>
            <w:shd w:val="clear" w:color="auto" w:fill="auto"/>
          </w:tcPr>
          <w:p w:rsidR="006A0BA7" w:rsidRPr="00466ABC" w:rsidRDefault="006A0BA7" w:rsidP="00466ABC">
            <w:pPr>
              <w:pStyle w:val="Pa102"/>
              <w:spacing w:line="240" w:lineRule="auto"/>
              <w:rPr>
                <w:rFonts w:ascii="Arial" w:eastAsiaTheme="minorHAnsi" w:hAnsi="Arial" w:cs="Arial"/>
                <w:sz w:val="20"/>
                <w:szCs w:val="20"/>
              </w:rPr>
            </w:pPr>
            <w:r w:rsidRPr="00466ABC">
              <w:rPr>
                <w:rFonts w:ascii="Arial" w:eastAsiaTheme="minorHAnsi" w:hAnsi="Arial" w:cs="Arial"/>
                <w:sz w:val="20"/>
                <w:szCs w:val="20"/>
              </w:rPr>
              <w:t>The Parliamentary process has not taken place and it  is beyond the departments control</w:t>
            </w:r>
          </w:p>
        </w:tc>
        <w:tc>
          <w:tcPr>
            <w:tcW w:w="1417" w:type="dxa"/>
            <w:shd w:val="clear" w:color="auto" w:fill="auto"/>
          </w:tcPr>
          <w:p w:rsidR="006A0BA7" w:rsidRPr="00466ABC" w:rsidRDefault="006A0BA7" w:rsidP="00834182">
            <w:pPr>
              <w:autoSpaceDE w:val="0"/>
              <w:autoSpaceDN w:val="0"/>
              <w:adjustRightInd w:val="0"/>
              <w:rPr>
                <w:rFonts w:ascii="Arial" w:hAnsi="Arial" w:cs="Arial"/>
                <w:sz w:val="20"/>
                <w:szCs w:val="20"/>
              </w:rPr>
            </w:pPr>
            <w:r w:rsidRPr="00466ABC">
              <w:rPr>
                <w:rFonts w:ascii="Arial" w:hAnsi="Arial" w:cs="Arial"/>
                <w:sz w:val="20"/>
                <w:szCs w:val="20"/>
              </w:rPr>
              <w:t xml:space="preserve">Aquaculture Development Act Implementation Plan developed </w:t>
            </w:r>
          </w:p>
        </w:tc>
        <w:tc>
          <w:tcPr>
            <w:tcW w:w="1985" w:type="dxa"/>
            <w:shd w:val="clear" w:color="auto" w:fill="auto"/>
          </w:tcPr>
          <w:p w:rsidR="006A0BA7" w:rsidRPr="00466ABC" w:rsidRDefault="006A0BA7" w:rsidP="000C412C">
            <w:pPr>
              <w:rPr>
                <w:rFonts w:ascii="Arial" w:hAnsi="Arial" w:cs="Arial"/>
                <w:sz w:val="20"/>
                <w:szCs w:val="20"/>
              </w:rPr>
            </w:pPr>
            <w:r w:rsidRPr="00466ABC">
              <w:rPr>
                <w:rFonts w:ascii="Arial" w:hAnsi="Arial" w:cs="Arial"/>
                <w:sz w:val="20"/>
                <w:szCs w:val="20"/>
              </w:rPr>
              <w:t xml:space="preserve">The Implementation Plan for the Aquaculture Bill has not been developed because the Aquaculture Bill has not been passed as an Act in Parliament. </w:t>
            </w:r>
          </w:p>
          <w:p w:rsidR="006A0BA7" w:rsidRPr="00466ABC" w:rsidRDefault="005908C0" w:rsidP="00834182">
            <w:pPr>
              <w:jc w:val="both"/>
              <w:rPr>
                <w:rFonts w:ascii="Arial" w:hAnsi="Arial" w:cs="Arial"/>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1724800" behindDoc="0" locked="0" layoutInCell="1" allowOverlap="1">
                      <wp:simplePos x="0" y="0"/>
                      <wp:positionH relativeFrom="column">
                        <wp:posOffset>852805</wp:posOffset>
                      </wp:positionH>
                      <wp:positionV relativeFrom="paragraph">
                        <wp:posOffset>43180</wp:posOffset>
                      </wp:positionV>
                      <wp:extent cx="142875" cy="104775"/>
                      <wp:effectExtent l="8255" t="11430" r="10795" b="7620"/>
                      <wp:wrapNone/>
                      <wp:docPr id="2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0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E427AF6" id="Rectangle 130" o:spid="_x0000_s1026" style="position:absolute;margin-left:67.15pt;margin-top:3.4pt;width:11.25pt;height: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" fillcolor="red" strokecolor="#41719c" strokeweight="1pt"/>
                  </w:pict>
                </mc:Fallback>
              </mc:AlternateContent>
            </w:r>
            <w:r w:rsidR="006A0BA7" w:rsidRPr="00466ABC">
              <w:rPr>
                <w:rFonts w:ascii="Arial" w:hAnsi="Arial" w:cs="Arial"/>
                <w:sz w:val="20"/>
                <w:szCs w:val="20"/>
              </w:rPr>
              <w:t xml:space="preserve">Not Achieved </w:t>
            </w:r>
          </w:p>
          <w:p w:rsidR="006A0BA7" w:rsidRPr="00466ABC" w:rsidRDefault="006A0BA7" w:rsidP="00834182">
            <w:pPr>
              <w:jc w:val="both"/>
              <w:rPr>
                <w:rFonts w:ascii="Arial" w:hAnsi="Arial" w:cs="Arial"/>
                <w:sz w:val="20"/>
                <w:szCs w:val="20"/>
              </w:rPr>
            </w:pPr>
          </w:p>
        </w:tc>
        <w:tc>
          <w:tcPr>
            <w:tcW w:w="2693" w:type="dxa"/>
            <w:shd w:val="clear" w:color="auto" w:fill="auto"/>
          </w:tcPr>
          <w:p w:rsidR="006A0BA7" w:rsidRPr="00466ABC" w:rsidRDefault="006A0BA7" w:rsidP="00466ABC">
            <w:pPr>
              <w:rPr>
                <w:rFonts w:ascii="Arial" w:hAnsi="Arial" w:cs="Arial"/>
                <w:sz w:val="20"/>
                <w:szCs w:val="20"/>
              </w:rPr>
            </w:pPr>
            <w:r w:rsidRPr="00466ABC">
              <w:rPr>
                <w:rFonts w:ascii="Arial" w:hAnsi="Arial" w:cs="Arial"/>
                <w:sz w:val="20"/>
                <w:szCs w:val="20"/>
              </w:rPr>
              <w:t>The Aquaculture Development Bill was revived but there was a request for the Bill to be withdrawn in order for the Department to have further consultations with the Aquaculture Industry.</w:t>
            </w:r>
          </w:p>
        </w:tc>
        <w:tc>
          <w:tcPr>
            <w:tcW w:w="2209" w:type="dxa"/>
            <w:shd w:val="clear" w:color="auto" w:fill="auto"/>
          </w:tcPr>
          <w:p w:rsidR="006A0BA7" w:rsidRPr="00466ABC" w:rsidRDefault="006A0BA7" w:rsidP="00466ABC">
            <w:pPr>
              <w:pStyle w:val="Pa102"/>
              <w:spacing w:line="240" w:lineRule="auto"/>
              <w:rPr>
                <w:rFonts w:ascii="Arial" w:eastAsiaTheme="minorHAnsi" w:hAnsi="Arial" w:cs="Arial"/>
                <w:sz w:val="20"/>
                <w:szCs w:val="20"/>
              </w:rPr>
            </w:pPr>
            <w:r w:rsidRPr="00466ABC">
              <w:rPr>
                <w:rFonts w:ascii="Arial" w:eastAsiaTheme="minorHAnsi" w:hAnsi="Arial" w:cs="Arial"/>
                <w:sz w:val="20"/>
                <w:szCs w:val="20"/>
              </w:rPr>
              <w:t>The Department to conduct further consultations with the Aquaculture Industry stakeholders</w:t>
            </w:r>
          </w:p>
        </w:tc>
      </w:tr>
      <w:tr w:rsidR="00C00825" w:rsidRPr="009418CE" w:rsidTr="00C00825">
        <w:tc>
          <w:tcPr>
            <w:tcW w:w="1668" w:type="dxa"/>
            <w:vMerge w:val="restart"/>
            <w:shd w:val="clear" w:color="auto" w:fill="auto"/>
          </w:tcPr>
          <w:p w:rsidR="00C00825" w:rsidRPr="00466ABC" w:rsidRDefault="00C00825" w:rsidP="00C00825">
            <w:pPr>
              <w:pStyle w:val="Pa102"/>
              <w:spacing w:line="360" w:lineRule="auto"/>
              <w:jc w:val="both"/>
              <w:rPr>
                <w:rFonts w:ascii="Arial" w:eastAsiaTheme="minorHAnsi" w:hAnsi="Arial" w:cs="Arial"/>
                <w:sz w:val="20"/>
                <w:szCs w:val="20"/>
              </w:rPr>
            </w:pPr>
            <w:r w:rsidRPr="00466ABC">
              <w:rPr>
                <w:rFonts w:ascii="Arial" w:eastAsiaTheme="minorHAnsi" w:hAnsi="Arial" w:cs="Arial"/>
                <w:sz w:val="20"/>
                <w:szCs w:val="20"/>
              </w:rPr>
              <w:t>2.1.4</w:t>
            </w:r>
          </w:p>
          <w:p w:rsidR="00C00825" w:rsidRPr="00466ABC" w:rsidRDefault="00C00825" w:rsidP="00C00825">
            <w:pPr>
              <w:pStyle w:val="Pa102"/>
              <w:spacing w:line="360" w:lineRule="auto"/>
              <w:jc w:val="both"/>
              <w:rPr>
                <w:rFonts w:ascii="Arial" w:eastAsiaTheme="minorHAnsi" w:hAnsi="Arial" w:cs="Arial"/>
                <w:sz w:val="20"/>
                <w:szCs w:val="20"/>
              </w:rPr>
            </w:pPr>
            <w:r w:rsidRPr="00466ABC">
              <w:rPr>
                <w:rFonts w:ascii="Arial" w:eastAsiaTheme="minorHAnsi" w:hAnsi="Arial" w:cs="Arial"/>
                <w:sz w:val="20"/>
                <w:szCs w:val="20"/>
              </w:rPr>
              <w:t xml:space="preserve">Number of aquaculture research </w:t>
            </w:r>
            <w:r w:rsidRPr="00466ABC">
              <w:rPr>
                <w:rFonts w:ascii="Arial" w:eastAsiaTheme="minorHAnsi" w:hAnsi="Arial" w:cs="Arial"/>
                <w:sz w:val="20"/>
                <w:szCs w:val="20"/>
              </w:rPr>
              <w:lastRenderedPageBreak/>
              <w:t>projects con</w:t>
            </w:r>
            <w:r w:rsidRPr="00466ABC">
              <w:rPr>
                <w:rFonts w:ascii="Arial" w:eastAsiaTheme="minorHAnsi" w:hAnsi="Arial" w:cs="Arial"/>
                <w:sz w:val="20"/>
                <w:szCs w:val="20"/>
              </w:rPr>
              <w:softHyphen/>
              <w:t xml:space="preserve">ducted </w:t>
            </w:r>
          </w:p>
          <w:p w:rsidR="00C00825" w:rsidRPr="009418CE" w:rsidRDefault="00C00825" w:rsidP="00C00825">
            <w:pPr>
              <w:spacing w:line="360" w:lineRule="auto"/>
              <w:jc w:val="both"/>
              <w:rPr>
                <w:rFonts w:ascii="Arial" w:hAnsi="Arial" w:cs="Arial"/>
                <w:sz w:val="20"/>
                <w:szCs w:val="20"/>
              </w:rPr>
            </w:pPr>
          </w:p>
        </w:tc>
        <w:tc>
          <w:tcPr>
            <w:tcW w:w="1552" w:type="dxa"/>
            <w:shd w:val="clear" w:color="auto" w:fill="auto"/>
          </w:tcPr>
          <w:p w:rsidR="00C00825" w:rsidRDefault="00C00825" w:rsidP="00C00825">
            <w:r w:rsidRPr="00817E0A">
              <w:rPr>
                <w:rFonts w:ascii="Arial" w:hAnsi="Arial" w:cs="Arial"/>
                <w:sz w:val="20"/>
                <w:szCs w:val="20"/>
              </w:rPr>
              <w:lastRenderedPageBreak/>
              <w:t>N/A</w:t>
            </w:r>
          </w:p>
        </w:tc>
        <w:tc>
          <w:tcPr>
            <w:tcW w:w="1737" w:type="dxa"/>
            <w:shd w:val="clear" w:color="auto" w:fill="auto"/>
          </w:tcPr>
          <w:p w:rsidR="00C00825" w:rsidRDefault="00C00825" w:rsidP="00C00825">
            <w:r w:rsidRPr="00817E0A">
              <w:rPr>
                <w:rFonts w:ascii="Arial" w:hAnsi="Arial" w:cs="Arial"/>
                <w:sz w:val="20"/>
                <w:szCs w:val="20"/>
              </w:rPr>
              <w:t>N/A</w:t>
            </w:r>
          </w:p>
        </w:tc>
        <w:tc>
          <w:tcPr>
            <w:tcW w:w="1134" w:type="dxa"/>
            <w:shd w:val="clear" w:color="auto" w:fill="auto"/>
          </w:tcPr>
          <w:p w:rsidR="00C00825" w:rsidRDefault="00C00825" w:rsidP="00C00825">
            <w:r w:rsidRPr="00817E0A">
              <w:rPr>
                <w:rFonts w:ascii="Arial" w:hAnsi="Arial" w:cs="Arial"/>
                <w:sz w:val="20"/>
                <w:szCs w:val="20"/>
              </w:rPr>
              <w:t>N/A</w:t>
            </w:r>
          </w:p>
        </w:tc>
        <w:tc>
          <w:tcPr>
            <w:tcW w:w="1417" w:type="dxa"/>
            <w:shd w:val="clear" w:color="auto" w:fill="auto"/>
          </w:tcPr>
          <w:p w:rsidR="00C00825" w:rsidRPr="00466ABC" w:rsidRDefault="00C00825" w:rsidP="00C00825">
            <w:pPr>
              <w:pStyle w:val="Pa102"/>
              <w:spacing w:line="240" w:lineRule="auto"/>
              <w:rPr>
                <w:rFonts w:ascii="Arial" w:eastAsiaTheme="minorHAnsi" w:hAnsi="Arial" w:cs="Arial"/>
                <w:sz w:val="20"/>
                <w:szCs w:val="20"/>
              </w:rPr>
            </w:pPr>
            <w:r w:rsidRPr="00466ABC">
              <w:rPr>
                <w:rFonts w:ascii="Arial" w:eastAsiaTheme="minorHAnsi" w:hAnsi="Arial" w:cs="Arial"/>
                <w:sz w:val="20"/>
                <w:szCs w:val="20"/>
              </w:rPr>
              <w:t xml:space="preserve">Final progress report on one new research economics of </w:t>
            </w:r>
            <w:r w:rsidRPr="00466ABC">
              <w:rPr>
                <w:rFonts w:ascii="Arial" w:eastAsiaTheme="minorHAnsi" w:hAnsi="Arial" w:cs="Arial"/>
                <w:sz w:val="20"/>
                <w:szCs w:val="20"/>
              </w:rPr>
              <w:lastRenderedPageBreak/>
              <w:t>new candidate</w:t>
            </w:r>
          </w:p>
          <w:p w:rsidR="00C00825" w:rsidRPr="00466ABC" w:rsidRDefault="00C00825" w:rsidP="00C00825">
            <w:pPr>
              <w:pStyle w:val="Pa102"/>
              <w:spacing w:line="240" w:lineRule="auto"/>
              <w:jc w:val="both"/>
              <w:rPr>
                <w:rFonts w:ascii="Arial" w:eastAsiaTheme="minorHAnsi" w:hAnsi="Arial" w:cs="Arial"/>
                <w:sz w:val="20"/>
                <w:szCs w:val="20"/>
              </w:rPr>
            </w:pPr>
            <w:r w:rsidRPr="00466ABC">
              <w:rPr>
                <w:rFonts w:ascii="Arial" w:eastAsiaTheme="minorHAnsi" w:hAnsi="Arial" w:cs="Arial"/>
                <w:sz w:val="20"/>
                <w:szCs w:val="20"/>
              </w:rPr>
              <w:t>species for aquaculture</w:t>
            </w:r>
          </w:p>
          <w:p w:rsidR="00C00825" w:rsidRPr="00466ABC" w:rsidRDefault="00C00825" w:rsidP="00C00825">
            <w:pPr>
              <w:pStyle w:val="Pa102"/>
              <w:spacing w:line="240" w:lineRule="auto"/>
              <w:jc w:val="both"/>
              <w:rPr>
                <w:rFonts w:ascii="Arial" w:eastAsiaTheme="minorHAnsi" w:hAnsi="Arial" w:cs="Arial"/>
                <w:sz w:val="20"/>
                <w:szCs w:val="20"/>
              </w:rPr>
            </w:pPr>
            <w:r w:rsidRPr="00466ABC">
              <w:rPr>
                <w:rFonts w:ascii="Arial" w:eastAsiaTheme="minorHAnsi" w:hAnsi="Arial" w:cs="Arial"/>
                <w:sz w:val="20"/>
                <w:szCs w:val="20"/>
              </w:rPr>
              <w:t>conducted (Sea urchin)</w:t>
            </w:r>
          </w:p>
        </w:tc>
        <w:tc>
          <w:tcPr>
            <w:tcW w:w="1985" w:type="dxa"/>
            <w:shd w:val="clear" w:color="auto" w:fill="auto"/>
          </w:tcPr>
          <w:p w:rsidR="00C00825" w:rsidRDefault="00C00825" w:rsidP="00C00825">
            <w:pPr>
              <w:autoSpaceDE w:val="0"/>
              <w:autoSpaceDN w:val="0"/>
              <w:adjustRightInd w:val="0"/>
              <w:spacing w:after="0" w:line="240" w:lineRule="auto"/>
              <w:rPr>
                <w:rFonts w:ascii="Arial" w:hAnsi="Arial" w:cs="Arial"/>
                <w:sz w:val="20"/>
                <w:szCs w:val="20"/>
              </w:rPr>
            </w:pPr>
            <w:r w:rsidRPr="00903238">
              <w:rPr>
                <w:rFonts w:ascii="Arial" w:hAnsi="Arial" w:cs="Arial"/>
                <w:sz w:val="20"/>
                <w:szCs w:val="20"/>
              </w:rPr>
              <w:lastRenderedPageBreak/>
              <w:t>The Bid process</w:t>
            </w:r>
            <w:r w:rsidRPr="00D45275">
              <w:rPr>
                <w:rFonts w:ascii="Arial" w:hAnsi="Arial" w:cs="Arial"/>
                <w:sz w:val="20"/>
                <w:szCs w:val="20"/>
              </w:rPr>
              <w:t xml:space="preserve"> for the expansion of </w:t>
            </w:r>
            <w:r w:rsidRPr="00320628">
              <w:rPr>
                <w:rFonts w:ascii="Arial" w:hAnsi="Arial" w:cs="Arial"/>
                <w:sz w:val="20"/>
                <w:szCs w:val="20"/>
              </w:rPr>
              <w:t xml:space="preserve">Hamburg </w:t>
            </w:r>
            <w:r w:rsidRPr="00D45275">
              <w:rPr>
                <w:rFonts w:ascii="Arial" w:hAnsi="Arial" w:cs="Arial"/>
                <w:sz w:val="20"/>
                <w:szCs w:val="20"/>
              </w:rPr>
              <w:t xml:space="preserve">facility </w:t>
            </w:r>
            <w:r w:rsidRPr="00903238">
              <w:rPr>
                <w:rFonts w:ascii="Arial" w:hAnsi="Arial" w:cs="Arial"/>
                <w:sz w:val="20"/>
                <w:szCs w:val="20"/>
              </w:rPr>
              <w:t>was initiated on 25 October 2019, and on 19 Febr</w:t>
            </w:r>
            <w:r>
              <w:rPr>
                <w:rFonts w:ascii="Arial" w:hAnsi="Arial" w:cs="Arial"/>
                <w:sz w:val="20"/>
                <w:szCs w:val="20"/>
              </w:rPr>
              <w:t xml:space="preserve">uary </w:t>
            </w:r>
            <w:r>
              <w:rPr>
                <w:rFonts w:ascii="Arial" w:hAnsi="Arial" w:cs="Arial"/>
                <w:sz w:val="20"/>
                <w:szCs w:val="20"/>
              </w:rPr>
              <w:lastRenderedPageBreak/>
              <w:t xml:space="preserve">2020, the Bid Adjudication </w:t>
            </w:r>
            <w:r w:rsidRPr="00903238">
              <w:rPr>
                <w:rFonts w:ascii="Arial" w:hAnsi="Arial" w:cs="Arial"/>
                <w:sz w:val="20"/>
                <w:szCs w:val="20"/>
              </w:rPr>
              <w:t>Committee did not award the bid</w:t>
            </w:r>
            <w:r>
              <w:rPr>
                <w:rFonts w:ascii="Arial" w:hAnsi="Arial" w:cs="Arial"/>
                <w:sz w:val="20"/>
                <w:szCs w:val="20"/>
              </w:rPr>
              <w:t>.</w:t>
            </w:r>
          </w:p>
          <w:p w:rsidR="00C00825" w:rsidRPr="00466ABC" w:rsidRDefault="00C00825" w:rsidP="00C00825">
            <w:pPr>
              <w:spacing w:line="240" w:lineRule="auto"/>
              <w:jc w:val="both"/>
              <w:rPr>
                <w:rFonts w:ascii="Arial" w:hAnsi="Arial" w:cs="Arial"/>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2265472" behindDoc="0" locked="0" layoutInCell="1" allowOverlap="1" wp14:anchorId="7620FD66" wp14:editId="6AA6260B">
                      <wp:simplePos x="0" y="0"/>
                      <wp:positionH relativeFrom="column">
                        <wp:posOffset>852805</wp:posOffset>
                      </wp:positionH>
                      <wp:positionV relativeFrom="paragraph">
                        <wp:posOffset>43180</wp:posOffset>
                      </wp:positionV>
                      <wp:extent cx="142875" cy="104775"/>
                      <wp:effectExtent l="8255" t="13335" r="10795" b="15240"/>
                      <wp:wrapNone/>
                      <wp:docPr id="2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0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8EA3C70" id="Rectangle 139" o:spid="_x0000_s1026" style="position:absolute;margin-left:67.15pt;margin-top:3.4pt;width:11.25pt;height:8.2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" fillcolor="red" strokecolor="#41719c" strokeweight="1pt"/>
                  </w:pict>
                </mc:Fallback>
              </mc:AlternateContent>
            </w:r>
            <w:r w:rsidRPr="00466ABC">
              <w:rPr>
                <w:rFonts w:ascii="Arial" w:hAnsi="Arial" w:cs="Arial"/>
                <w:sz w:val="20"/>
                <w:szCs w:val="20"/>
              </w:rPr>
              <w:t xml:space="preserve">Not Achieved </w:t>
            </w:r>
          </w:p>
          <w:p w:rsidR="00C00825" w:rsidRPr="00320628" w:rsidRDefault="00C00825" w:rsidP="00C00825">
            <w:pPr>
              <w:autoSpaceDE w:val="0"/>
              <w:autoSpaceDN w:val="0"/>
              <w:adjustRightInd w:val="0"/>
              <w:spacing w:after="0" w:line="240" w:lineRule="auto"/>
              <w:jc w:val="both"/>
              <w:rPr>
                <w:rFonts w:ascii="Arial" w:hAnsi="Arial" w:cs="Arial"/>
                <w:sz w:val="20"/>
                <w:szCs w:val="20"/>
              </w:rPr>
            </w:pPr>
          </w:p>
        </w:tc>
        <w:tc>
          <w:tcPr>
            <w:tcW w:w="2693" w:type="dxa"/>
            <w:shd w:val="clear" w:color="auto" w:fill="auto"/>
          </w:tcPr>
          <w:p w:rsidR="00C00825" w:rsidRDefault="00C00825" w:rsidP="00C00825">
            <w:pPr>
              <w:autoSpaceDE w:val="0"/>
              <w:autoSpaceDN w:val="0"/>
              <w:adjustRightInd w:val="0"/>
              <w:spacing w:after="0"/>
              <w:rPr>
                <w:rFonts w:ascii="Arial" w:hAnsi="Arial" w:cs="Arial"/>
                <w:sz w:val="20"/>
                <w:szCs w:val="20"/>
              </w:rPr>
            </w:pPr>
            <w:r>
              <w:rPr>
                <w:rFonts w:ascii="Arial" w:hAnsi="Arial" w:cs="Arial"/>
                <w:sz w:val="20"/>
                <w:szCs w:val="20"/>
              </w:rPr>
              <w:lastRenderedPageBreak/>
              <w:t xml:space="preserve">Final report has not been concluded due to non- awarding of </w:t>
            </w:r>
            <w:r w:rsidRPr="00320628">
              <w:rPr>
                <w:rFonts w:ascii="Arial" w:hAnsi="Arial" w:cs="Arial"/>
                <w:sz w:val="20"/>
                <w:szCs w:val="20"/>
              </w:rPr>
              <w:t xml:space="preserve">Hamburg </w:t>
            </w:r>
            <w:r w:rsidRPr="00D45275">
              <w:rPr>
                <w:rFonts w:ascii="Arial" w:hAnsi="Arial" w:cs="Arial"/>
                <w:sz w:val="20"/>
                <w:szCs w:val="20"/>
              </w:rPr>
              <w:t xml:space="preserve">facility </w:t>
            </w:r>
            <w:r>
              <w:rPr>
                <w:rFonts w:ascii="Arial" w:hAnsi="Arial" w:cs="Arial"/>
                <w:sz w:val="20"/>
                <w:szCs w:val="20"/>
              </w:rPr>
              <w:t xml:space="preserve">bid, this means  </w:t>
            </w:r>
            <w:r w:rsidRPr="00903238">
              <w:rPr>
                <w:rFonts w:ascii="Arial" w:hAnsi="Arial" w:cs="Arial"/>
                <w:sz w:val="20"/>
                <w:szCs w:val="20"/>
              </w:rPr>
              <w:t xml:space="preserve"> accurate market values from South African </w:t>
            </w:r>
            <w:r w:rsidRPr="00903238">
              <w:rPr>
                <w:rFonts w:ascii="Arial" w:hAnsi="Arial" w:cs="Arial"/>
                <w:sz w:val="20"/>
                <w:szCs w:val="20"/>
              </w:rPr>
              <w:lastRenderedPageBreak/>
              <w:t>produced urchin products</w:t>
            </w:r>
            <w:r>
              <w:rPr>
                <w:rFonts w:ascii="Arial" w:hAnsi="Arial" w:cs="Arial"/>
                <w:sz w:val="20"/>
                <w:szCs w:val="20"/>
              </w:rPr>
              <w:t xml:space="preserve"> could not be obtained making it impossible to </w:t>
            </w:r>
            <w:r w:rsidRPr="00903238">
              <w:rPr>
                <w:rFonts w:ascii="Arial" w:hAnsi="Arial" w:cs="Arial"/>
                <w:sz w:val="20"/>
                <w:szCs w:val="20"/>
              </w:rPr>
              <w:t>, accurately acce</w:t>
            </w:r>
            <w:r>
              <w:rPr>
                <w:rFonts w:ascii="Arial" w:hAnsi="Arial" w:cs="Arial"/>
                <w:sz w:val="20"/>
                <w:szCs w:val="20"/>
              </w:rPr>
              <w:t>ss the economics of the species.</w:t>
            </w:r>
            <w:r w:rsidRPr="00903238">
              <w:rPr>
                <w:rFonts w:ascii="Arial" w:hAnsi="Arial" w:cs="Arial"/>
                <w:sz w:val="20"/>
                <w:szCs w:val="20"/>
              </w:rPr>
              <w:t xml:space="preserve"> </w:t>
            </w:r>
          </w:p>
          <w:p w:rsidR="00C00825" w:rsidRDefault="00C00825" w:rsidP="00C00825">
            <w:pPr>
              <w:autoSpaceDE w:val="0"/>
              <w:autoSpaceDN w:val="0"/>
              <w:adjustRightInd w:val="0"/>
              <w:spacing w:after="0"/>
              <w:jc w:val="both"/>
              <w:rPr>
                <w:rFonts w:ascii="Arial" w:hAnsi="Arial" w:cs="Arial"/>
                <w:sz w:val="20"/>
                <w:szCs w:val="20"/>
              </w:rPr>
            </w:pPr>
          </w:p>
          <w:p w:rsidR="00C00825" w:rsidRPr="00320628" w:rsidRDefault="00C00825" w:rsidP="00C00825">
            <w:pPr>
              <w:autoSpaceDE w:val="0"/>
              <w:autoSpaceDN w:val="0"/>
              <w:adjustRightInd w:val="0"/>
              <w:spacing w:after="0"/>
              <w:jc w:val="both"/>
              <w:rPr>
                <w:rFonts w:ascii="Arial" w:hAnsi="Arial" w:cs="Arial"/>
                <w:sz w:val="20"/>
                <w:szCs w:val="20"/>
              </w:rPr>
            </w:pPr>
          </w:p>
        </w:tc>
        <w:tc>
          <w:tcPr>
            <w:tcW w:w="2209" w:type="dxa"/>
            <w:shd w:val="clear" w:color="auto" w:fill="auto"/>
          </w:tcPr>
          <w:p w:rsidR="00C00825" w:rsidRPr="00320628" w:rsidRDefault="00C00825" w:rsidP="00C00825">
            <w:pPr>
              <w:autoSpaceDE w:val="0"/>
              <w:autoSpaceDN w:val="0"/>
              <w:adjustRightInd w:val="0"/>
              <w:spacing w:after="0"/>
              <w:rPr>
                <w:rFonts w:ascii="Arial" w:hAnsi="Arial" w:cs="Arial"/>
                <w:sz w:val="20"/>
                <w:szCs w:val="20"/>
              </w:rPr>
            </w:pPr>
            <w:r w:rsidRPr="00320628">
              <w:rPr>
                <w:rFonts w:ascii="Arial" w:hAnsi="Arial" w:cs="Arial"/>
                <w:sz w:val="20"/>
                <w:szCs w:val="20"/>
              </w:rPr>
              <w:lastRenderedPageBreak/>
              <w:t>Redo the Bid process in the new financial year.</w:t>
            </w:r>
          </w:p>
        </w:tc>
      </w:tr>
      <w:tr w:rsidR="00C00825" w:rsidRPr="009418CE" w:rsidTr="00C00825">
        <w:tc>
          <w:tcPr>
            <w:tcW w:w="1668" w:type="dxa"/>
            <w:vMerge/>
            <w:shd w:val="clear" w:color="auto" w:fill="auto"/>
          </w:tcPr>
          <w:p w:rsidR="00C00825" w:rsidRPr="009418CE" w:rsidRDefault="00C00825" w:rsidP="00C00825">
            <w:pPr>
              <w:autoSpaceDE w:val="0"/>
              <w:autoSpaceDN w:val="0"/>
              <w:adjustRightInd w:val="0"/>
              <w:spacing w:after="0"/>
              <w:rPr>
                <w:rFonts w:ascii="Arial" w:hAnsi="Arial" w:cs="Arial"/>
                <w:sz w:val="20"/>
                <w:szCs w:val="20"/>
                <w:lang w:eastAsia="en-ZA"/>
              </w:rPr>
            </w:pPr>
          </w:p>
        </w:tc>
        <w:tc>
          <w:tcPr>
            <w:tcW w:w="1552" w:type="dxa"/>
            <w:shd w:val="clear" w:color="auto" w:fill="auto"/>
          </w:tcPr>
          <w:p w:rsidR="00C00825" w:rsidRDefault="00C00825" w:rsidP="00C00825">
            <w:r w:rsidRPr="0012514D">
              <w:rPr>
                <w:rFonts w:ascii="Arial" w:hAnsi="Arial" w:cs="Arial"/>
                <w:sz w:val="20"/>
                <w:szCs w:val="20"/>
              </w:rPr>
              <w:t>N/A</w:t>
            </w:r>
          </w:p>
        </w:tc>
        <w:tc>
          <w:tcPr>
            <w:tcW w:w="1737" w:type="dxa"/>
            <w:shd w:val="clear" w:color="auto" w:fill="auto"/>
          </w:tcPr>
          <w:p w:rsidR="00C00825" w:rsidRDefault="00C00825" w:rsidP="00C00825">
            <w:r w:rsidRPr="0012514D">
              <w:rPr>
                <w:rFonts w:ascii="Arial" w:hAnsi="Arial" w:cs="Arial"/>
                <w:sz w:val="20"/>
                <w:szCs w:val="20"/>
              </w:rPr>
              <w:t>N/A</w:t>
            </w:r>
          </w:p>
        </w:tc>
        <w:tc>
          <w:tcPr>
            <w:tcW w:w="1134" w:type="dxa"/>
            <w:shd w:val="clear" w:color="auto" w:fill="auto"/>
          </w:tcPr>
          <w:p w:rsidR="00C00825" w:rsidRDefault="00C00825" w:rsidP="00C00825">
            <w:r w:rsidRPr="0012514D">
              <w:rPr>
                <w:rFonts w:ascii="Arial" w:hAnsi="Arial" w:cs="Arial"/>
                <w:sz w:val="20"/>
                <w:szCs w:val="20"/>
              </w:rPr>
              <w:t>N/A</w:t>
            </w:r>
          </w:p>
        </w:tc>
        <w:tc>
          <w:tcPr>
            <w:tcW w:w="1417" w:type="dxa"/>
            <w:shd w:val="clear" w:color="auto" w:fill="auto"/>
          </w:tcPr>
          <w:p w:rsidR="00C00825" w:rsidRPr="009418CE" w:rsidRDefault="00C00825" w:rsidP="00C00825">
            <w:pPr>
              <w:pStyle w:val="Pa102"/>
              <w:spacing w:line="240" w:lineRule="auto"/>
              <w:rPr>
                <w:rFonts w:ascii="Arial" w:hAnsi="Arial" w:cs="Arial"/>
                <w:sz w:val="20"/>
                <w:szCs w:val="20"/>
                <w:lang w:val="en-US"/>
              </w:rPr>
            </w:pPr>
            <w:r>
              <w:rPr>
                <w:rFonts w:ascii="Arial" w:hAnsi="Arial" w:cs="Arial"/>
                <w:sz w:val="20"/>
                <w:szCs w:val="20"/>
                <w:lang w:val="en-US"/>
              </w:rPr>
              <w:t>Final p</w:t>
            </w:r>
            <w:r w:rsidRPr="009418CE">
              <w:rPr>
                <w:rFonts w:ascii="Arial" w:hAnsi="Arial" w:cs="Arial"/>
                <w:sz w:val="20"/>
                <w:szCs w:val="20"/>
                <w:lang w:val="en-US"/>
              </w:rPr>
              <w:t xml:space="preserve">rogress report on </w:t>
            </w:r>
            <w:r>
              <w:rPr>
                <w:rFonts w:ascii="Arial" w:hAnsi="Arial" w:cs="Arial"/>
                <w:sz w:val="20"/>
                <w:szCs w:val="20"/>
                <w:lang w:val="en-US"/>
              </w:rPr>
              <w:t xml:space="preserve">one aquatic animal health research </w:t>
            </w:r>
            <w:r w:rsidRPr="009418CE">
              <w:rPr>
                <w:rFonts w:ascii="Arial" w:hAnsi="Arial" w:cs="Arial"/>
                <w:sz w:val="20"/>
                <w:szCs w:val="20"/>
                <w:lang w:val="en-US"/>
              </w:rPr>
              <w:t>disease preventative measures</w:t>
            </w:r>
          </w:p>
        </w:tc>
        <w:tc>
          <w:tcPr>
            <w:tcW w:w="1985" w:type="dxa"/>
            <w:shd w:val="clear" w:color="auto" w:fill="auto"/>
          </w:tcPr>
          <w:p w:rsidR="00C00825" w:rsidRDefault="00C00825" w:rsidP="00C00825">
            <w:pPr>
              <w:rPr>
                <w:rFonts w:ascii="Arial" w:hAnsi="Arial" w:cs="Arial"/>
                <w:sz w:val="20"/>
                <w:szCs w:val="20"/>
              </w:rPr>
            </w:pPr>
            <w:r>
              <w:rPr>
                <w:rFonts w:ascii="Arial" w:hAnsi="Arial" w:cs="Arial"/>
                <w:sz w:val="20"/>
                <w:szCs w:val="20"/>
              </w:rPr>
              <w:t>Final p</w:t>
            </w:r>
            <w:r w:rsidRPr="009418CE">
              <w:rPr>
                <w:rFonts w:ascii="Arial" w:hAnsi="Arial" w:cs="Arial"/>
                <w:sz w:val="20"/>
                <w:szCs w:val="20"/>
              </w:rPr>
              <w:t xml:space="preserve">rogress report on </w:t>
            </w:r>
            <w:r>
              <w:rPr>
                <w:rFonts w:ascii="Arial" w:hAnsi="Arial" w:cs="Arial"/>
                <w:sz w:val="20"/>
                <w:szCs w:val="20"/>
              </w:rPr>
              <w:t xml:space="preserve">one aquatic animal health research </w:t>
            </w:r>
            <w:r w:rsidRPr="009418CE">
              <w:rPr>
                <w:rFonts w:ascii="Arial" w:hAnsi="Arial" w:cs="Arial"/>
                <w:sz w:val="20"/>
                <w:szCs w:val="20"/>
              </w:rPr>
              <w:t>disease preventative measures</w:t>
            </w:r>
            <w:r>
              <w:rPr>
                <w:rFonts w:ascii="Arial" w:hAnsi="Arial" w:cs="Arial"/>
                <w:sz w:val="20"/>
                <w:szCs w:val="20"/>
              </w:rPr>
              <w:t xml:space="preserve"> was compiled</w:t>
            </w:r>
          </w:p>
          <w:p w:rsidR="00C00825" w:rsidRPr="009418CE" w:rsidRDefault="00C00825" w:rsidP="00C00825">
            <w:pPr>
              <w:jc w:val="both"/>
              <w:rPr>
                <w:rFonts w:ascii="Arial" w:hAnsi="Arial" w:cs="Arial"/>
                <w:sz w:val="20"/>
                <w:szCs w:val="20"/>
                <w:lang w:eastAsia="en-ZA"/>
              </w:rPr>
            </w:pPr>
            <w:r w:rsidRPr="00466ABC">
              <w:rPr>
                <w:rFonts w:ascii="Arial" w:hAnsi="Arial" w:cs="Arial"/>
                <w:noProof/>
                <w:sz w:val="20"/>
                <w:szCs w:val="20"/>
                <w:lang w:eastAsia="en-ZA"/>
              </w:rPr>
              <mc:AlternateContent>
                <mc:Choice Requires="wps">
                  <w:drawing>
                    <wp:anchor distT="0" distB="0" distL="114300" distR="114300" simplePos="0" relativeHeight="252267520" behindDoc="0" locked="0" layoutInCell="1" allowOverlap="1" wp14:anchorId="6E456F1E" wp14:editId="78C4BD91">
                      <wp:simplePos x="0" y="0"/>
                      <wp:positionH relativeFrom="column">
                        <wp:posOffset>635000</wp:posOffset>
                      </wp:positionH>
                      <wp:positionV relativeFrom="paragraph">
                        <wp:posOffset>6350</wp:posOffset>
                      </wp:positionV>
                      <wp:extent cx="180975" cy="114300"/>
                      <wp:effectExtent l="0" t="0" r="9525" b="0"/>
                      <wp:wrapNone/>
                      <wp:docPr id="18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E60FC13" id="Rectangle 11" o:spid="_x0000_s1026" style="position:absolute;margin-left:50pt;margin-top:.5pt;width:14.25pt;height:9pt;flip:x;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" fillcolor="#4f6228" strokecolor="#41719c" strokeweight="1pt">
                      <v:path arrowok="t"/>
                    </v:rect>
                  </w:pict>
                </mc:Fallback>
              </mc:AlternateContent>
            </w:r>
            <w:r w:rsidRPr="00CB377A">
              <w:rPr>
                <w:rFonts w:ascii="Arial" w:hAnsi="Arial" w:cs="Arial"/>
                <w:b/>
                <w:color w:val="000000"/>
                <w:sz w:val="20"/>
                <w:szCs w:val="20"/>
              </w:rPr>
              <w:t>Achieved</w:t>
            </w:r>
          </w:p>
        </w:tc>
        <w:tc>
          <w:tcPr>
            <w:tcW w:w="2693" w:type="dxa"/>
            <w:shd w:val="clear" w:color="auto" w:fill="auto"/>
          </w:tcPr>
          <w:p w:rsidR="00C00825" w:rsidRPr="009418CE" w:rsidRDefault="00C00825" w:rsidP="00C00825">
            <w:pPr>
              <w:autoSpaceDE w:val="0"/>
              <w:autoSpaceDN w:val="0"/>
              <w:adjustRightInd w:val="0"/>
              <w:spacing w:after="0"/>
              <w:jc w:val="both"/>
              <w:rPr>
                <w:rFonts w:ascii="Arial" w:hAnsi="Arial" w:cs="Arial"/>
                <w:sz w:val="20"/>
                <w:szCs w:val="20"/>
                <w:lang w:eastAsia="en-ZA"/>
              </w:rPr>
            </w:pPr>
            <w:r>
              <w:rPr>
                <w:rFonts w:ascii="Arial" w:hAnsi="Arial" w:cs="Arial"/>
                <w:sz w:val="20"/>
                <w:szCs w:val="20"/>
                <w:lang w:eastAsia="en-ZA"/>
              </w:rPr>
              <w:t>N/A</w:t>
            </w:r>
          </w:p>
        </w:tc>
        <w:tc>
          <w:tcPr>
            <w:tcW w:w="2209" w:type="dxa"/>
            <w:shd w:val="clear" w:color="auto" w:fill="auto"/>
          </w:tcPr>
          <w:p w:rsidR="00C00825" w:rsidRPr="009418CE" w:rsidRDefault="00C00825" w:rsidP="00C00825">
            <w:pPr>
              <w:jc w:val="both"/>
              <w:rPr>
                <w:rFonts w:ascii="Arial" w:hAnsi="Arial" w:cs="Arial"/>
                <w:sz w:val="20"/>
                <w:szCs w:val="20"/>
                <w:lang w:eastAsia="en-ZA"/>
              </w:rPr>
            </w:pPr>
            <w:r>
              <w:rPr>
                <w:rFonts w:ascii="Arial" w:hAnsi="Arial" w:cs="Arial"/>
                <w:sz w:val="20"/>
                <w:szCs w:val="20"/>
                <w:lang w:eastAsia="en-ZA"/>
              </w:rPr>
              <w:t>N/A</w:t>
            </w:r>
          </w:p>
        </w:tc>
      </w:tr>
      <w:tr w:rsidR="00C00825" w:rsidRPr="009418CE" w:rsidTr="00C00825">
        <w:tc>
          <w:tcPr>
            <w:tcW w:w="1668" w:type="dxa"/>
            <w:shd w:val="clear" w:color="auto" w:fill="auto"/>
          </w:tcPr>
          <w:p w:rsidR="00C00825" w:rsidRPr="009418CE" w:rsidRDefault="00C00825" w:rsidP="00C00825">
            <w:pPr>
              <w:autoSpaceDE w:val="0"/>
              <w:autoSpaceDN w:val="0"/>
              <w:adjustRightInd w:val="0"/>
              <w:spacing w:after="0"/>
              <w:rPr>
                <w:rFonts w:ascii="Arial" w:hAnsi="Arial" w:cs="Arial"/>
                <w:sz w:val="20"/>
                <w:szCs w:val="20"/>
                <w:lang w:eastAsia="en-ZA"/>
              </w:rPr>
            </w:pPr>
            <w:r w:rsidRPr="00783609">
              <w:rPr>
                <w:rFonts w:ascii="Arial" w:hAnsi="Arial" w:cs="Arial"/>
                <w:sz w:val="20"/>
                <w:szCs w:val="20"/>
              </w:rPr>
              <w:t>N/A</w:t>
            </w:r>
          </w:p>
        </w:tc>
        <w:tc>
          <w:tcPr>
            <w:tcW w:w="1552" w:type="dxa"/>
            <w:shd w:val="clear" w:color="auto" w:fill="auto"/>
          </w:tcPr>
          <w:p w:rsidR="00C00825" w:rsidRDefault="00C00825" w:rsidP="00C00825">
            <w:r w:rsidRPr="0013229F">
              <w:rPr>
                <w:rFonts w:ascii="Arial" w:hAnsi="Arial" w:cs="Arial"/>
                <w:sz w:val="20"/>
                <w:szCs w:val="20"/>
              </w:rPr>
              <w:t>N/A</w:t>
            </w:r>
          </w:p>
        </w:tc>
        <w:tc>
          <w:tcPr>
            <w:tcW w:w="1737" w:type="dxa"/>
            <w:shd w:val="clear" w:color="auto" w:fill="auto"/>
          </w:tcPr>
          <w:p w:rsidR="00C00825" w:rsidRDefault="00C00825" w:rsidP="00C00825">
            <w:r w:rsidRPr="0013229F">
              <w:rPr>
                <w:rFonts w:ascii="Arial" w:hAnsi="Arial" w:cs="Arial"/>
                <w:sz w:val="20"/>
                <w:szCs w:val="20"/>
              </w:rPr>
              <w:t>N/A</w:t>
            </w:r>
          </w:p>
        </w:tc>
        <w:tc>
          <w:tcPr>
            <w:tcW w:w="1134" w:type="dxa"/>
            <w:shd w:val="clear" w:color="auto" w:fill="auto"/>
          </w:tcPr>
          <w:p w:rsidR="00C00825" w:rsidRDefault="00C00825" w:rsidP="00C00825">
            <w:r w:rsidRPr="0013229F">
              <w:rPr>
                <w:rFonts w:ascii="Arial" w:hAnsi="Arial" w:cs="Arial"/>
                <w:sz w:val="20"/>
                <w:szCs w:val="20"/>
              </w:rPr>
              <w:t>N/A</w:t>
            </w:r>
          </w:p>
        </w:tc>
        <w:tc>
          <w:tcPr>
            <w:tcW w:w="1417" w:type="dxa"/>
            <w:shd w:val="clear" w:color="auto" w:fill="auto"/>
          </w:tcPr>
          <w:p w:rsidR="00C00825" w:rsidRDefault="00C00825" w:rsidP="00C00825">
            <w:pPr>
              <w:pStyle w:val="Pa102"/>
              <w:spacing w:line="240" w:lineRule="auto"/>
              <w:rPr>
                <w:rFonts w:ascii="Arial" w:hAnsi="Arial" w:cs="Arial"/>
                <w:sz w:val="20"/>
                <w:szCs w:val="20"/>
                <w:lang w:val="en-US"/>
              </w:rPr>
            </w:pPr>
            <w:r>
              <w:rPr>
                <w:rFonts w:ascii="Arial" w:hAnsi="Arial" w:cs="Arial"/>
                <w:sz w:val="20"/>
                <w:szCs w:val="20"/>
                <w:lang w:val="en-US"/>
              </w:rPr>
              <w:t>Final (draft publication) report on drivers of de-oxygenation from the West Coast</w:t>
            </w:r>
          </w:p>
        </w:tc>
        <w:tc>
          <w:tcPr>
            <w:tcW w:w="1985" w:type="dxa"/>
            <w:shd w:val="clear" w:color="auto" w:fill="auto"/>
          </w:tcPr>
          <w:p w:rsidR="00C00825" w:rsidRDefault="00C00825" w:rsidP="00C00825">
            <w:pPr>
              <w:rPr>
                <w:rFonts w:ascii="Arial" w:hAnsi="Arial" w:cs="Arial"/>
                <w:sz w:val="20"/>
                <w:szCs w:val="20"/>
              </w:rPr>
            </w:pPr>
            <w:r>
              <w:rPr>
                <w:rFonts w:ascii="Arial" w:hAnsi="Arial" w:cs="Arial"/>
                <w:sz w:val="20"/>
                <w:szCs w:val="20"/>
              </w:rPr>
              <w:t>Final (draft publication) report on drivers of de-oxygenation from the West Coast was compiled</w:t>
            </w:r>
          </w:p>
          <w:p w:rsidR="00C00825" w:rsidRDefault="00C00825" w:rsidP="00C00825">
            <w:pPr>
              <w:tabs>
                <w:tab w:val="right" w:pos="1837"/>
              </w:tabs>
              <w:jc w:val="both"/>
              <w:rPr>
                <w:rFonts w:ascii="Arial" w:hAnsi="Arial" w:cs="Arial"/>
                <w:b/>
                <w:color w:val="000000"/>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2269568" behindDoc="0" locked="0" layoutInCell="1" allowOverlap="1" wp14:anchorId="3A8587E4" wp14:editId="2FBAFFA2">
                      <wp:simplePos x="0" y="0"/>
                      <wp:positionH relativeFrom="column">
                        <wp:posOffset>663575</wp:posOffset>
                      </wp:positionH>
                      <wp:positionV relativeFrom="paragraph">
                        <wp:posOffset>3175</wp:posOffset>
                      </wp:positionV>
                      <wp:extent cx="180975" cy="114300"/>
                      <wp:effectExtent l="0" t="0" r="9525" b="0"/>
                      <wp:wrapNone/>
                      <wp:docPr id="18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4870354" id="Rectangle 11" o:spid="_x0000_s1026" style="position:absolute;margin-left:52.25pt;margin-top:.25pt;width:14.25pt;height:9pt;flip:x;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" fillcolor="#4f6228" strokecolor="#41719c" strokeweight="1pt">
                      <v:path arrowok="t"/>
                    </v:rect>
                  </w:pict>
                </mc:Fallback>
              </mc:AlternateContent>
            </w:r>
            <w:r w:rsidRPr="00CB377A">
              <w:rPr>
                <w:rFonts w:ascii="Arial" w:hAnsi="Arial" w:cs="Arial"/>
                <w:b/>
                <w:color w:val="000000"/>
                <w:sz w:val="20"/>
                <w:szCs w:val="20"/>
              </w:rPr>
              <w:t>Achieved</w:t>
            </w:r>
            <w:r>
              <w:rPr>
                <w:rFonts w:ascii="Arial" w:hAnsi="Arial" w:cs="Arial"/>
                <w:b/>
                <w:color w:val="000000"/>
                <w:sz w:val="20"/>
                <w:szCs w:val="20"/>
              </w:rPr>
              <w:t xml:space="preserve"> </w:t>
            </w:r>
            <w:r>
              <w:rPr>
                <w:rFonts w:ascii="Arial" w:hAnsi="Arial" w:cs="Arial"/>
                <w:b/>
                <w:color w:val="000000"/>
                <w:sz w:val="20"/>
                <w:szCs w:val="20"/>
              </w:rPr>
              <w:tab/>
            </w:r>
          </w:p>
          <w:p w:rsidR="00C00825" w:rsidRDefault="00C00825" w:rsidP="00C00825">
            <w:pPr>
              <w:tabs>
                <w:tab w:val="right" w:pos="1837"/>
              </w:tabs>
              <w:jc w:val="both"/>
              <w:rPr>
                <w:rFonts w:ascii="Arial" w:hAnsi="Arial" w:cs="Arial"/>
                <w:sz w:val="20"/>
                <w:szCs w:val="20"/>
              </w:rPr>
            </w:pPr>
          </w:p>
          <w:p w:rsidR="00C00825" w:rsidRDefault="00C00825" w:rsidP="00C00825">
            <w:pPr>
              <w:tabs>
                <w:tab w:val="right" w:pos="1837"/>
              </w:tabs>
              <w:jc w:val="both"/>
              <w:rPr>
                <w:rFonts w:ascii="Arial" w:hAnsi="Arial" w:cs="Arial"/>
                <w:sz w:val="20"/>
                <w:szCs w:val="20"/>
              </w:rPr>
            </w:pPr>
          </w:p>
        </w:tc>
        <w:tc>
          <w:tcPr>
            <w:tcW w:w="2693" w:type="dxa"/>
            <w:shd w:val="clear" w:color="auto" w:fill="auto"/>
          </w:tcPr>
          <w:p w:rsidR="00C00825" w:rsidRDefault="00C00825" w:rsidP="00C00825">
            <w:pPr>
              <w:autoSpaceDE w:val="0"/>
              <w:autoSpaceDN w:val="0"/>
              <w:adjustRightInd w:val="0"/>
              <w:spacing w:after="0"/>
              <w:jc w:val="both"/>
              <w:rPr>
                <w:rFonts w:ascii="Arial" w:hAnsi="Arial" w:cs="Arial"/>
                <w:sz w:val="20"/>
                <w:szCs w:val="20"/>
                <w:lang w:eastAsia="en-ZA"/>
              </w:rPr>
            </w:pPr>
            <w:r>
              <w:rPr>
                <w:rFonts w:ascii="Arial" w:hAnsi="Arial" w:cs="Arial"/>
                <w:sz w:val="20"/>
                <w:szCs w:val="20"/>
                <w:lang w:eastAsia="en-ZA"/>
              </w:rPr>
              <w:t>N/A</w:t>
            </w:r>
          </w:p>
        </w:tc>
        <w:tc>
          <w:tcPr>
            <w:tcW w:w="2209" w:type="dxa"/>
            <w:shd w:val="clear" w:color="auto" w:fill="auto"/>
          </w:tcPr>
          <w:p w:rsidR="00C00825" w:rsidRDefault="00C00825" w:rsidP="00C00825">
            <w:pPr>
              <w:jc w:val="both"/>
              <w:rPr>
                <w:rFonts w:ascii="Arial" w:hAnsi="Arial" w:cs="Arial"/>
                <w:sz w:val="20"/>
                <w:szCs w:val="20"/>
                <w:lang w:eastAsia="en-ZA"/>
              </w:rPr>
            </w:pPr>
            <w:r>
              <w:rPr>
                <w:rFonts w:ascii="Arial" w:hAnsi="Arial" w:cs="Arial"/>
                <w:sz w:val="20"/>
                <w:szCs w:val="20"/>
                <w:lang w:eastAsia="en-ZA"/>
              </w:rPr>
              <w:t>N/A</w:t>
            </w:r>
          </w:p>
        </w:tc>
      </w:tr>
      <w:tr w:rsidR="00D654F0" w:rsidRPr="009418CE" w:rsidTr="00C00825">
        <w:tc>
          <w:tcPr>
            <w:tcW w:w="1668" w:type="dxa"/>
            <w:vMerge w:val="restart"/>
            <w:shd w:val="clear" w:color="auto" w:fill="auto"/>
          </w:tcPr>
          <w:p w:rsidR="00D654F0" w:rsidRPr="009418CE" w:rsidRDefault="00D654F0" w:rsidP="00895F4B">
            <w:pPr>
              <w:pStyle w:val="Pa102"/>
              <w:spacing w:line="360" w:lineRule="auto"/>
              <w:jc w:val="both"/>
              <w:rPr>
                <w:rFonts w:ascii="Arial" w:hAnsi="Arial" w:cs="Arial"/>
                <w:sz w:val="20"/>
                <w:szCs w:val="20"/>
                <w:lang w:val="en-US"/>
              </w:rPr>
            </w:pPr>
            <w:r w:rsidRPr="009418CE">
              <w:rPr>
                <w:rFonts w:ascii="Arial" w:hAnsi="Arial" w:cs="Arial"/>
                <w:sz w:val="20"/>
                <w:szCs w:val="20"/>
                <w:lang w:val="en-US"/>
              </w:rPr>
              <w:lastRenderedPageBreak/>
              <w:t>3.1.1</w:t>
            </w:r>
          </w:p>
          <w:p w:rsidR="00D654F0" w:rsidRPr="009418CE" w:rsidRDefault="00D654F0" w:rsidP="00895F4B">
            <w:pPr>
              <w:autoSpaceDE w:val="0"/>
              <w:autoSpaceDN w:val="0"/>
              <w:adjustRightInd w:val="0"/>
              <w:spacing w:after="0"/>
              <w:rPr>
                <w:rFonts w:ascii="Arial" w:hAnsi="Arial" w:cs="Arial"/>
                <w:sz w:val="20"/>
                <w:szCs w:val="20"/>
                <w:lang w:eastAsia="en-ZA"/>
              </w:rPr>
            </w:pPr>
            <w:r w:rsidRPr="009418CE">
              <w:rPr>
                <w:rFonts w:ascii="Arial" w:hAnsi="Arial" w:cs="Arial"/>
                <w:sz w:val="20"/>
                <w:szCs w:val="20"/>
              </w:rPr>
              <w:t>Commercial fishing rights allocated</w:t>
            </w:r>
          </w:p>
          <w:p w:rsidR="00D654F0" w:rsidRPr="009418CE" w:rsidRDefault="00D654F0" w:rsidP="00895F4B">
            <w:pPr>
              <w:pStyle w:val="Pa102"/>
              <w:spacing w:line="360" w:lineRule="auto"/>
              <w:jc w:val="both"/>
              <w:rPr>
                <w:rFonts w:ascii="Arial" w:hAnsi="Arial" w:cs="Arial"/>
                <w:sz w:val="20"/>
                <w:szCs w:val="20"/>
                <w:lang w:eastAsia="en-ZA"/>
              </w:rPr>
            </w:pPr>
          </w:p>
        </w:tc>
        <w:tc>
          <w:tcPr>
            <w:tcW w:w="1552" w:type="dxa"/>
            <w:shd w:val="clear" w:color="auto" w:fill="auto"/>
          </w:tcPr>
          <w:p w:rsidR="00D654F0" w:rsidRPr="009418CE" w:rsidRDefault="00D654F0" w:rsidP="00895F4B">
            <w:pPr>
              <w:autoSpaceDE w:val="0"/>
              <w:autoSpaceDN w:val="0"/>
              <w:adjustRightInd w:val="0"/>
              <w:spacing w:after="0"/>
              <w:rPr>
                <w:rFonts w:ascii="Arial" w:hAnsi="Arial" w:cs="Arial"/>
                <w:sz w:val="20"/>
                <w:szCs w:val="20"/>
                <w:lang w:eastAsia="en-ZA"/>
              </w:rPr>
            </w:pPr>
            <w:r w:rsidRPr="009418CE">
              <w:rPr>
                <w:rFonts w:ascii="Arial" w:hAnsi="Arial" w:cs="Arial"/>
                <w:sz w:val="20"/>
                <w:szCs w:val="20"/>
              </w:rPr>
              <w:t>Policies and application forms reviewed with  external stakeholders</w:t>
            </w:r>
          </w:p>
        </w:tc>
        <w:tc>
          <w:tcPr>
            <w:tcW w:w="1737" w:type="dxa"/>
            <w:shd w:val="clear" w:color="auto" w:fill="auto"/>
          </w:tcPr>
          <w:p w:rsidR="00D654F0" w:rsidRPr="009418CE" w:rsidRDefault="00D654F0" w:rsidP="00895F4B">
            <w:pPr>
              <w:autoSpaceDE w:val="0"/>
              <w:autoSpaceDN w:val="0"/>
              <w:adjustRightInd w:val="0"/>
              <w:spacing w:after="0"/>
              <w:rPr>
                <w:rFonts w:ascii="Arial" w:hAnsi="Arial" w:cs="Arial"/>
                <w:sz w:val="20"/>
                <w:szCs w:val="20"/>
                <w:lang w:eastAsia="en-ZA"/>
              </w:rPr>
            </w:pPr>
            <w:r>
              <w:rPr>
                <w:rFonts w:ascii="Arial" w:hAnsi="Arial" w:cs="Arial"/>
                <w:sz w:val="20"/>
                <w:szCs w:val="20"/>
              </w:rPr>
              <w:t xml:space="preserve">Government gazette Notice No 637 was published in Government Gazette No 41781 on 20 July 2018 relating to the review of the policies of 6 of the 12 fishing sectors with rights that expire in 2020. </w:t>
            </w:r>
          </w:p>
          <w:p w:rsidR="00D654F0" w:rsidRPr="009418CE" w:rsidRDefault="00D654F0" w:rsidP="00895F4B">
            <w:pPr>
              <w:autoSpaceDE w:val="0"/>
              <w:autoSpaceDN w:val="0"/>
              <w:adjustRightInd w:val="0"/>
              <w:spacing w:after="0"/>
              <w:rPr>
                <w:rFonts w:ascii="Arial" w:hAnsi="Arial" w:cs="Arial"/>
                <w:b/>
                <w:color w:val="262626"/>
                <w:sz w:val="20"/>
                <w:szCs w:val="20"/>
                <w:lang w:eastAsia="en-ZA"/>
              </w:rPr>
            </w:pPr>
            <w:r w:rsidRPr="009418CE">
              <w:rPr>
                <w:rFonts w:ascii="Arial" w:hAnsi="Arial" w:cs="Arial"/>
                <w:b/>
                <w:color w:val="262626"/>
                <w:sz w:val="20"/>
                <w:szCs w:val="20"/>
                <w:lang w:eastAsia="en-ZA"/>
              </w:rPr>
              <w:t xml:space="preserve"> </w:t>
            </w:r>
          </w:p>
          <w:p w:rsidR="00D654F0" w:rsidRPr="009418CE" w:rsidRDefault="00D654F0" w:rsidP="00895F4B">
            <w:pPr>
              <w:jc w:val="both"/>
              <w:rPr>
                <w:rFonts w:ascii="Arial" w:hAnsi="Arial" w:cs="Arial"/>
                <w:b/>
                <w:color w:val="000000"/>
                <w:sz w:val="20"/>
                <w:szCs w:val="20"/>
                <w:lang w:eastAsia="en-ZA"/>
              </w:rPr>
            </w:pPr>
            <w:r>
              <w:rPr>
                <w:rFonts w:ascii="Arial" w:hAnsi="Arial" w:cs="Arial"/>
                <w:b/>
                <w:noProof/>
                <w:sz w:val="20"/>
                <w:szCs w:val="20"/>
                <w:lang w:eastAsia="en-ZA"/>
              </w:rPr>
              <mc:AlternateContent>
                <mc:Choice Requires="wps">
                  <w:drawing>
                    <wp:anchor distT="0" distB="0" distL="114300" distR="114300" simplePos="0" relativeHeight="252271616" behindDoc="0" locked="0" layoutInCell="1" allowOverlap="1" wp14:anchorId="4B06D259" wp14:editId="5FC085B5">
                      <wp:simplePos x="0" y="0"/>
                      <wp:positionH relativeFrom="column">
                        <wp:posOffset>852805</wp:posOffset>
                      </wp:positionH>
                      <wp:positionV relativeFrom="paragraph">
                        <wp:posOffset>43180</wp:posOffset>
                      </wp:positionV>
                      <wp:extent cx="142875" cy="104775"/>
                      <wp:effectExtent l="11430" t="11430" r="7620" b="7620"/>
                      <wp:wrapNone/>
                      <wp:docPr id="1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0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5E900F7" id="Rectangle 123" o:spid="_x0000_s1026" style="position:absolute;margin-left:67.15pt;margin-top:3.4pt;width:11.25pt;height:8.2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" fillcolor="red" strokecolor="#41719c" strokeweight="1pt"/>
                  </w:pict>
                </mc:Fallback>
              </mc:AlternateContent>
            </w:r>
            <w:r w:rsidRPr="009418CE">
              <w:rPr>
                <w:rFonts w:ascii="Arial" w:hAnsi="Arial" w:cs="Arial"/>
                <w:b/>
                <w:sz w:val="20"/>
                <w:szCs w:val="20"/>
              </w:rPr>
              <w:t xml:space="preserve">Not Achieved </w:t>
            </w:r>
          </w:p>
          <w:p w:rsidR="00D654F0" w:rsidRPr="009418CE" w:rsidRDefault="00D654F0" w:rsidP="00895F4B">
            <w:pPr>
              <w:autoSpaceDE w:val="0"/>
              <w:autoSpaceDN w:val="0"/>
              <w:adjustRightInd w:val="0"/>
              <w:spacing w:after="0"/>
              <w:rPr>
                <w:rFonts w:ascii="Arial" w:hAnsi="Arial" w:cs="Arial"/>
                <w:b/>
                <w:sz w:val="20"/>
                <w:szCs w:val="20"/>
                <w:lang w:eastAsia="en-ZA"/>
              </w:rPr>
            </w:pPr>
          </w:p>
        </w:tc>
        <w:tc>
          <w:tcPr>
            <w:tcW w:w="1134" w:type="dxa"/>
            <w:shd w:val="clear" w:color="auto" w:fill="auto"/>
          </w:tcPr>
          <w:p w:rsidR="00D654F0" w:rsidRPr="009418CE" w:rsidRDefault="00D654F0" w:rsidP="00895F4B">
            <w:pPr>
              <w:autoSpaceDE w:val="0"/>
              <w:autoSpaceDN w:val="0"/>
              <w:adjustRightInd w:val="0"/>
              <w:spacing w:after="0"/>
              <w:rPr>
                <w:rFonts w:ascii="Arial" w:hAnsi="Arial" w:cs="Arial"/>
                <w:sz w:val="20"/>
                <w:szCs w:val="20"/>
              </w:rPr>
            </w:pPr>
            <w:r>
              <w:rPr>
                <w:rFonts w:ascii="Arial" w:hAnsi="Arial" w:cs="Arial"/>
                <w:sz w:val="20"/>
                <w:szCs w:val="20"/>
              </w:rPr>
              <w:t>The intended target was not achieved as the gazette was withdrew</w:t>
            </w:r>
            <w:r w:rsidRPr="009418CE">
              <w:rPr>
                <w:rFonts w:ascii="Arial" w:hAnsi="Arial" w:cs="Arial"/>
                <w:sz w:val="20"/>
                <w:szCs w:val="20"/>
              </w:rPr>
              <w:t xml:space="preserve"> on the 2 August 2019 until further notice</w:t>
            </w:r>
            <w:r>
              <w:rPr>
                <w:rFonts w:ascii="Arial" w:hAnsi="Arial" w:cs="Arial"/>
                <w:sz w:val="20"/>
                <w:szCs w:val="20"/>
              </w:rPr>
              <w:t xml:space="preserve"> while the department was reconsidering the best alternative approach to follow.</w:t>
            </w:r>
            <w:r w:rsidRPr="009418CE">
              <w:rPr>
                <w:rFonts w:ascii="Arial" w:hAnsi="Arial" w:cs="Arial"/>
                <w:sz w:val="20"/>
                <w:szCs w:val="20"/>
              </w:rPr>
              <w:t>.</w:t>
            </w:r>
          </w:p>
        </w:tc>
        <w:tc>
          <w:tcPr>
            <w:tcW w:w="1417" w:type="dxa"/>
            <w:shd w:val="clear" w:color="auto" w:fill="auto"/>
          </w:tcPr>
          <w:p w:rsidR="00D654F0" w:rsidRPr="004D4547" w:rsidRDefault="00D654F0" w:rsidP="00895F4B">
            <w:pPr>
              <w:pStyle w:val="Pa102"/>
              <w:spacing w:line="240" w:lineRule="auto"/>
              <w:rPr>
                <w:rFonts w:ascii="Arial" w:hAnsi="Arial" w:cs="Arial"/>
                <w:sz w:val="20"/>
                <w:szCs w:val="20"/>
              </w:rPr>
            </w:pPr>
            <w:r w:rsidRPr="00093E9D">
              <w:rPr>
                <w:rFonts w:ascii="Arial" w:hAnsi="Arial" w:cs="Arial"/>
                <w:sz w:val="20"/>
                <w:szCs w:val="20"/>
                <w:lang w:val="en-US"/>
              </w:rPr>
              <w:t>Policies and application forms for 12 fishing sectors which expire in 2020 revised</w:t>
            </w:r>
          </w:p>
        </w:tc>
        <w:tc>
          <w:tcPr>
            <w:tcW w:w="1985" w:type="dxa"/>
            <w:shd w:val="clear" w:color="auto" w:fill="auto"/>
          </w:tcPr>
          <w:p w:rsidR="00D654F0" w:rsidRPr="009418CE" w:rsidRDefault="00D654F0" w:rsidP="00895F4B">
            <w:pPr>
              <w:autoSpaceDE w:val="0"/>
              <w:autoSpaceDN w:val="0"/>
              <w:adjustRightInd w:val="0"/>
              <w:spacing w:after="0"/>
              <w:rPr>
                <w:rFonts w:ascii="Arial" w:hAnsi="Arial" w:cs="Arial"/>
                <w:sz w:val="20"/>
                <w:szCs w:val="20"/>
                <w:lang w:eastAsia="en-ZA"/>
              </w:rPr>
            </w:pPr>
            <w:r>
              <w:rPr>
                <w:rFonts w:ascii="Arial" w:hAnsi="Arial" w:cs="Arial"/>
                <w:sz w:val="20"/>
                <w:szCs w:val="20"/>
              </w:rPr>
              <w:t xml:space="preserve">Government gazette Notice No 637 was published in Government Gazette No 41781 on 20 July 2018 relating to the review of the policies of 6 of the 12 fishing sectors with rights that expire in 2020. </w:t>
            </w:r>
          </w:p>
          <w:p w:rsidR="00D654F0" w:rsidRPr="009418CE" w:rsidRDefault="00D654F0" w:rsidP="00895F4B">
            <w:pPr>
              <w:autoSpaceDE w:val="0"/>
              <w:autoSpaceDN w:val="0"/>
              <w:adjustRightInd w:val="0"/>
              <w:spacing w:after="0"/>
              <w:rPr>
                <w:rFonts w:ascii="Arial" w:hAnsi="Arial" w:cs="Arial"/>
                <w:b/>
                <w:color w:val="262626"/>
                <w:sz w:val="20"/>
                <w:szCs w:val="20"/>
                <w:lang w:eastAsia="en-ZA"/>
              </w:rPr>
            </w:pPr>
            <w:r w:rsidRPr="009418CE">
              <w:rPr>
                <w:rFonts w:ascii="Arial" w:hAnsi="Arial" w:cs="Arial"/>
                <w:b/>
                <w:color w:val="262626"/>
                <w:sz w:val="20"/>
                <w:szCs w:val="20"/>
                <w:lang w:eastAsia="en-ZA"/>
              </w:rPr>
              <w:t xml:space="preserve"> </w:t>
            </w:r>
          </w:p>
          <w:p w:rsidR="00D654F0" w:rsidRPr="009418CE" w:rsidRDefault="00D654F0" w:rsidP="00895F4B">
            <w:pPr>
              <w:jc w:val="both"/>
              <w:rPr>
                <w:rFonts w:ascii="Arial" w:hAnsi="Arial" w:cs="Arial"/>
                <w:b/>
                <w:color w:val="000000"/>
                <w:sz w:val="20"/>
                <w:szCs w:val="20"/>
                <w:lang w:eastAsia="en-ZA"/>
              </w:rPr>
            </w:pPr>
            <w:r>
              <w:rPr>
                <w:rFonts w:ascii="Arial" w:hAnsi="Arial" w:cs="Arial"/>
                <w:b/>
                <w:noProof/>
                <w:sz w:val="20"/>
                <w:szCs w:val="20"/>
                <w:lang w:eastAsia="en-ZA"/>
              </w:rPr>
              <mc:AlternateContent>
                <mc:Choice Requires="wps">
                  <w:drawing>
                    <wp:anchor distT="0" distB="0" distL="114300" distR="114300" simplePos="0" relativeHeight="252272640" behindDoc="0" locked="0" layoutInCell="1" allowOverlap="1" wp14:anchorId="77D667BD" wp14:editId="7756A894">
                      <wp:simplePos x="0" y="0"/>
                      <wp:positionH relativeFrom="column">
                        <wp:posOffset>852805</wp:posOffset>
                      </wp:positionH>
                      <wp:positionV relativeFrom="paragraph">
                        <wp:posOffset>43180</wp:posOffset>
                      </wp:positionV>
                      <wp:extent cx="142875" cy="104775"/>
                      <wp:effectExtent l="11430" t="11430" r="7620" b="7620"/>
                      <wp:wrapNone/>
                      <wp:docPr id="10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0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122BC54" id="Rectangle 123" o:spid="_x0000_s1026" style="position:absolute;margin-left:67.15pt;margin-top:3.4pt;width:11.25pt;height:8.2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" fillcolor="red" strokecolor="#41719c" strokeweight="1pt"/>
                  </w:pict>
                </mc:Fallback>
              </mc:AlternateContent>
            </w:r>
            <w:r w:rsidRPr="009418CE">
              <w:rPr>
                <w:rFonts w:ascii="Arial" w:hAnsi="Arial" w:cs="Arial"/>
                <w:b/>
                <w:sz w:val="20"/>
                <w:szCs w:val="20"/>
              </w:rPr>
              <w:t xml:space="preserve">Not Achieved </w:t>
            </w:r>
          </w:p>
          <w:p w:rsidR="00D654F0" w:rsidRPr="009418CE" w:rsidRDefault="00D654F0" w:rsidP="00895F4B">
            <w:pPr>
              <w:autoSpaceDE w:val="0"/>
              <w:autoSpaceDN w:val="0"/>
              <w:adjustRightInd w:val="0"/>
              <w:spacing w:after="0"/>
              <w:rPr>
                <w:rFonts w:ascii="Arial" w:hAnsi="Arial" w:cs="Arial"/>
                <w:b/>
                <w:sz w:val="20"/>
                <w:szCs w:val="20"/>
                <w:lang w:eastAsia="en-ZA"/>
              </w:rPr>
            </w:pPr>
          </w:p>
        </w:tc>
        <w:tc>
          <w:tcPr>
            <w:tcW w:w="2693" w:type="dxa"/>
            <w:shd w:val="clear" w:color="auto" w:fill="auto"/>
          </w:tcPr>
          <w:p w:rsidR="00D654F0" w:rsidRPr="009418CE" w:rsidRDefault="00D654F0" w:rsidP="00895F4B">
            <w:pPr>
              <w:autoSpaceDE w:val="0"/>
              <w:autoSpaceDN w:val="0"/>
              <w:adjustRightInd w:val="0"/>
              <w:spacing w:after="0"/>
              <w:rPr>
                <w:rFonts w:ascii="Arial" w:hAnsi="Arial" w:cs="Arial"/>
                <w:sz w:val="20"/>
                <w:szCs w:val="20"/>
              </w:rPr>
            </w:pPr>
            <w:r>
              <w:rPr>
                <w:rFonts w:ascii="Arial" w:hAnsi="Arial" w:cs="Arial"/>
                <w:sz w:val="20"/>
                <w:szCs w:val="20"/>
              </w:rPr>
              <w:t>The intended target was not achieved as the gazette was withdrew</w:t>
            </w:r>
            <w:r w:rsidRPr="009418CE">
              <w:rPr>
                <w:rFonts w:ascii="Arial" w:hAnsi="Arial" w:cs="Arial"/>
                <w:sz w:val="20"/>
                <w:szCs w:val="20"/>
              </w:rPr>
              <w:t xml:space="preserve"> on the 2 August 2019 until further notice</w:t>
            </w:r>
            <w:r>
              <w:rPr>
                <w:rFonts w:ascii="Arial" w:hAnsi="Arial" w:cs="Arial"/>
                <w:sz w:val="20"/>
                <w:szCs w:val="20"/>
              </w:rPr>
              <w:t xml:space="preserve"> while the department was reconsidering the best alternative approach to follow.</w:t>
            </w:r>
            <w:r w:rsidRPr="009418CE">
              <w:rPr>
                <w:rFonts w:ascii="Arial" w:hAnsi="Arial" w:cs="Arial"/>
                <w:sz w:val="20"/>
                <w:szCs w:val="20"/>
              </w:rPr>
              <w:t>.</w:t>
            </w:r>
          </w:p>
        </w:tc>
        <w:tc>
          <w:tcPr>
            <w:tcW w:w="2209" w:type="dxa"/>
            <w:shd w:val="clear" w:color="auto" w:fill="auto"/>
          </w:tcPr>
          <w:p w:rsidR="00D654F0" w:rsidRPr="009418CE" w:rsidRDefault="00D654F0" w:rsidP="00EB3C0B">
            <w:pPr>
              <w:autoSpaceDE w:val="0"/>
              <w:autoSpaceDN w:val="0"/>
              <w:adjustRightInd w:val="0"/>
              <w:spacing w:after="0"/>
              <w:rPr>
                <w:rFonts w:ascii="Arial" w:hAnsi="Arial" w:cs="Arial"/>
                <w:sz w:val="20"/>
                <w:szCs w:val="20"/>
              </w:rPr>
            </w:pPr>
            <w:r>
              <w:rPr>
                <w:rFonts w:ascii="Arial" w:hAnsi="Arial" w:cs="Arial"/>
                <w:sz w:val="20"/>
                <w:szCs w:val="20"/>
              </w:rPr>
              <w:t xml:space="preserve">The responsibility of Fisheries Management is now with Department of Environment, Forestry and Fisheries and this work will be handled under the new department. </w:t>
            </w:r>
          </w:p>
        </w:tc>
      </w:tr>
      <w:tr w:rsidR="00D654F0" w:rsidRPr="009418CE" w:rsidTr="00C00825">
        <w:tc>
          <w:tcPr>
            <w:tcW w:w="1668" w:type="dxa"/>
            <w:vMerge/>
            <w:shd w:val="clear" w:color="auto" w:fill="auto"/>
          </w:tcPr>
          <w:p w:rsidR="00D654F0" w:rsidRPr="009418CE" w:rsidRDefault="00D654F0" w:rsidP="00EB3C0B">
            <w:pPr>
              <w:pStyle w:val="Pa102"/>
              <w:spacing w:line="360" w:lineRule="auto"/>
              <w:jc w:val="both"/>
              <w:rPr>
                <w:rFonts w:ascii="Arial" w:hAnsi="Arial" w:cs="Arial"/>
                <w:sz w:val="20"/>
                <w:szCs w:val="20"/>
                <w:lang w:val="en-US"/>
              </w:rPr>
            </w:pPr>
          </w:p>
        </w:tc>
        <w:tc>
          <w:tcPr>
            <w:tcW w:w="1552" w:type="dxa"/>
            <w:shd w:val="clear" w:color="auto" w:fill="auto"/>
          </w:tcPr>
          <w:p w:rsidR="00D654F0" w:rsidRPr="009418CE" w:rsidRDefault="00D654F0" w:rsidP="00EB3C0B">
            <w:pPr>
              <w:autoSpaceDE w:val="0"/>
              <w:autoSpaceDN w:val="0"/>
              <w:adjustRightInd w:val="0"/>
              <w:spacing w:after="0"/>
              <w:rPr>
                <w:rFonts w:ascii="Arial" w:hAnsi="Arial" w:cs="Arial"/>
                <w:sz w:val="20"/>
                <w:szCs w:val="20"/>
              </w:rPr>
            </w:pPr>
            <w:r w:rsidRPr="00EA72D2">
              <w:rPr>
                <w:rFonts w:ascii="Arial" w:hAnsi="Arial" w:cs="Arial"/>
                <w:sz w:val="20"/>
                <w:szCs w:val="20"/>
              </w:rPr>
              <w:t xml:space="preserve">Policy and application forms reviewed with </w:t>
            </w:r>
            <w:r w:rsidRPr="009418CE">
              <w:rPr>
                <w:rFonts w:ascii="Arial" w:hAnsi="Arial" w:cs="Arial"/>
                <w:sz w:val="20"/>
                <w:szCs w:val="20"/>
              </w:rPr>
              <w:t>external</w:t>
            </w:r>
            <w:r w:rsidRPr="00EA72D2">
              <w:rPr>
                <w:rFonts w:ascii="Arial" w:hAnsi="Arial" w:cs="Arial"/>
                <w:sz w:val="20"/>
                <w:szCs w:val="20"/>
              </w:rPr>
              <w:t xml:space="preserve"> Stakeholders</w:t>
            </w:r>
          </w:p>
        </w:tc>
        <w:tc>
          <w:tcPr>
            <w:tcW w:w="1737" w:type="dxa"/>
            <w:shd w:val="clear" w:color="auto" w:fill="auto"/>
          </w:tcPr>
          <w:p w:rsidR="00D654F0" w:rsidRPr="009418CE" w:rsidRDefault="00D654F0" w:rsidP="00EB3C0B">
            <w:pPr>
              <w:autoSpaceDE w:val="0"/>
              <w:autoSpaceDN w:val="0"/>
              <w:adjustRightInd w:val="0"/>
              <w:spacing w:after="0"/>
              <w:rPr>
                <w:rFonts w:ascii="Arial" w:hAnsi="Arial" w:cs="Arial"/>
                <w:sz w:val="20"/>
                <w:szCs w:val="20"/>
                <w:lang w:eastAsia="en-ZA"/>
              </w:rPr>
            </w:pPr>
            <w:r>
              <w:rPr>
                <w:rFonts w:ascii="Arial" w:hAnsi="Arial" w:cs="Arial"/>
                <w:sz w:val="20"/>
                <w:szCs w:val="20"/>
              </w:rPr>
              <w:t xml:space="preserve">Government gazette Notice No 637 was published in Government Gazette No </w:t>
            </w:r>
            <w:r>
              <w:rPr>
                <w:rFonts w:ascii="Arial" w:hAnsi="Arial" w:cs="Arial"/>
                <w:sz w:val="20"/>
                <w:szCs w:val="20"/>
              </w:rPr>
              <w:lastRenderedPageBreak/>
              <w:t xml:space="preserve">41781 on 20 July 2018 relating to the review of the policies of 6 of the 12 fishing sectors with rights that expire in 2020. </w:t>
            </w:r>
          </w:p>
          <w:p w:rsidR="00D654F0" w:rsidRPr="009418CE" w:rsidRDefault="00D654F0" w:rsidP="00EB3C0B">
            <w:pPr>
              <w:autoSpaceDE w:val="0"/>
              <w:autoSpaceDN w:val="0"/>
              <w:adjustRightInd w:val="0"/>
              <w:spacing w:after="0"/>
              <w:rPr>
                <w:rFonts w:ascii="Arial" w:hAnsi="Arial" w:cs="Arial"/>
                <w:b/>
                <w:color w:val="262626"/>
                <w:sz w:val="20"/>
                <w:szCs w:val="20"/>
                <w:lang w:eastAsia="en-ZA"/>
              </w:rPr>
            </w:pPr>
            <w:r w:rsidRPr="009418CE">
              <w:rPr>
                <w:rFonts w:ascii="Arial" w:hAnsi="Arial" w:cs="Arial"/>
                <w:b/>
                <w:color w:val="262626"/>
                <w:sz w:val="20"/>
                <w:szCs w:val="20"/>
                <w:lang w:eastAsia="en-ZA"/>
              </w:rPr>
              <w:t xml:space="preserve"> </w:t>
            </w:r>
          </w:p>
          <w:p w:rsidR="00D654F0" w:rsidRPr="009418CE" w:rsidRDefault="00D654F0" w:rsidP="00EB3C0B">
            <w:pPr>
              <w:jc w:val="both"/>
              <w:rPr>
                <w:rFonts w:ascii="Arial" w:hAnsi="Arial" w:cs="Arial"/>
                <w:b/>
                <w:color w:val="000000"/>
                <w:sz w:val="20"/>
                <w:szCs w:val="20"/>
                <w:lang w:eastAsia="en-ZA"/>
              </w:rPr>
            </w:pPr>
            <w:r>
              <w:rPr>
                <w:rFonts w:ascii="Arial" w:hAnsi="Arial" w:cs="Arial"/>
                <w:b/>
                <w:noProof/>
                <w:sz w:val="20"/>
                <w:szCs w:val="20"/>
                <w:lang w:eastAsia="en-ZA"/>
              </w:rPr>
              <mc:AlternateContent>
                <mc:Choice Requires="wps">
                  <w:drawing>
                    <wp:anchor distT="0" distB="0" distL="114300" distR="114300" simplePos="0" relativeHeight="252273664" behindDoc="0" locked="0" layoutInCell="1" allowOverlap="1" wp14:anchorId="528E3DC2" wp14:editId="35E42F64">
                      <wp:simplePos x="0" y="0"/>
                      <wp:positionH relativeFrom="column">
                        <wp:posOffset>852805</wp:posOffset>
                      </wp:positionH>
                      <wp:positionV relativeFrom="paragraph">
                        <wp:posOffset>43180</wp:posOffset>
                      </wp:positionV>
                      <wp:extent cx="142875" cy="104775"/>
                      <wp:effectExtent l="11430" t="11430" r="7620" b="7620"/>
                      <wp:wrapNone/>
                      <wp:docPr id="10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0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94CABD1" id="Rectangle 123" o:spid="_x0000_s1026" style="position:absolute;margin-left:67.15pt;margin-top:3.4pt;width:11.25pt;height:8.2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" fillcolor="red" strokecolor="#41719c" strokeweight="1pt"/>
                  </w:pict>
                </mc:Fallback>
              </mc:AlternateContent>
            </w:r>
            <w:r w:rsidRPr="009418CE">
              <w:rPr>
                <w:rFonts w:ascii="Arial" w:hAnsi="Arial" w:cs="Arial"/>
                <w:b/>
                <w:sz w:val="20"/>
                <w:szCs w:val="20"/>
              </w:rPr>
              <w:t xml:space="preserve">Not Achieved </w:t>
            </w:r>
          </w:p>
          <w:p w:rsidR="00D654F0" w:rsidRPr="009418CE" w:rsidRDefault="00D654F0" w:rsidP="00EB3C0B">
            <w:pPr>
              <w:autoSpaceDE w:val="0"/>
              <w:autoSpaceDN w:val="0"/>
              <w:adjustRightInd w:val="0"/>
              <w:spacing w:after="0"/>
              <w:rPr>
                <w:rFonts w:ascii="Arial" w:hAnsi="Arial" w:cs="Arial"/>
                <w:b/>
                <w:sz w:val="20"/>
                <w:szCs w:val="20"/>
                <w:lang w:eastAsia="en-ZA"/>
              </w:rPr>
            </w:pPr>
          </w:p>
        </w:tc>
        <w:tc>
          <w:tcPr>
            <w:tcW w:w="1134" w:type="dxa"/>
            <w:shd w:val="clear" w:color="auto" w:fill="auto"/>
          </w:tcPr>
          <w:p w:rsidR="00D654F0" w:rsidRPr="009418CE" w:rsidRDefault="00D654F0" w:rsidP="00EB3C0B">
            <w:pPr>
              <w:autoSpaceDE w:val="0"/>
              <w:autoSpaceDN w:val="0"/>
              <w:adjustRightInd w:val="0"/>
              <w:spacing w:after="0"/>
              <w:rPr>
                <w:rFonts w:ascii="Arial" w:hAnsi="Arial" w:cs="Arial"/>
                <w:sz w:val="20"/>
                <w:szCs w:val="20"/>
              </w:rPr>
            </w:pPr>
            <w:r>
              <w:rPr>
                <w:rFonts w:ascii="Arial" w:hAnsi="Arial" w:cs="Arial"/>
                <w:sz w:val="20"/>
                <w:szCs w:val="20"/>
              </w:rPr>
              <w:lastRenderedPageBreak/>
              <w:t xml:space="preserve">The intended target was not achieved as the </w:t>
            </w:r>
            <w:r>
              <w:rPr>
                <w:rFonts w:ascii="Arial" w:hAnsi="Arial" w:cs="Arial"/>
                <w:sz w:val="20"/>
                <w:szCs w:val="20"/>
              </w:rPr>
              <w:lastRenderedPageBreak/>
              <w:t>gazette was withdrew</w:t>
            </w:r>
            <w:r w:rsidRPr="009418CE">
              <w:rPr>
                <w:rFonts w:ascii="Arial" w:hAnsi="Arial" w:cs="Arial"/>
                <w:sz w:val="20"/>
                <w:szCs w:val="20"/>
              </w:rPr>
              <w:t xml:space="preserve"> on the 2 August 2019 until further notice</w:t>
            </w:r>
            <w:r>
              <w:rPr>
                <w:rFonts w:ascii="Arial" w:hAnsi="Arial" w:cs="Arial"/>
                <w:sz w:val="20"/>
                <w:szCs w:val="20"/>
              </w:rPr>
              <w:t xml:space="preserve"> while the department was reconsidering the best alternative approach to follow.</w:t>
            </w:r>
            <w:r w:rsidRPr="009418CE">
              <w:rPr>
                <w:rFonts w:ascii="Arial" w:hAnsi="Arial" w:cs="Arial"/>
                <w:sz w:val="20"/>
                <w:szCs w:val="20"/>
              </w:rPr>
              <w:t>.</w:t>
            </w:r>
          </w:p>
        </w:tc>
        <w:tc>
          <w:tcPr>
            <w:tcW w:w="1417" w:type="dxa"/>
            <w:shd w:val="clear" w:color="auto" w:fill="auto"/>
          </w:tcPr>
          <w:p w:rsidR="00D654F0" w:rsidRPr="000B2767" w:rsidRDefault="00D654F0" w:rsidP="00EB3C0B">
            <w:pPr>
              <w:spacing w:line="240" w:lineRule="auto"/>
              <w:rPr>
                <w:rFonts w:ascii="Arial" w:hAnsi="Arial" w:cs="Arial"/>
                <w:sz w:val="20"/>
                <w:szCs w:val="20"/>
              </w:rPr>
            </w:pPr>
            <w:r w:rsidRPr="000B2767">
              <w:rPr>
                <w:rFonts w:ascii="Arial" w:hAnsi="Arial" w:cs="Arial"/>
                <w:sz w:val="20"/>
                <w:szCs w:val="20"/>
              </w:rPr>
              <w:lastRenderedPageBreak/>
              <w:t>Policy</w:t>
            </w:r>
            <w:r>
              <w:rPr>
                <w:rFonts w:ascii="Arial" w:hAnsi="Arial" w:cs="Arial"/>
                <w:sz w:val="20"/>
                <w:szCs w:val="20"/>
              </w:rPr>
              <w:t xml:space="preserve"> for the transfer of fishing rights </w:t>
            </w:r>
            <w:r w:rsidRPr="000B2767">
              <w:rPr>
                <w:rFonts w:ascii="Arial" w:hAnsi="Arial" w:cs="Arial"/>
                <w:sz w:val="20"/>
                <w:szCs w:val="20"/>
              </w:rPr>
              <w:t xml:space="preserve"> and application forms rev</w:t>
            </w:r>
            <w:r>
              <w:rPr>
                <w:rFonts w:ascii="Arial" w:hAnsi="Arial" w:cs="Arial"/>
                <w:sz w:val="20"/>
                <w:szCs w:val="20"/>
              </w:rPr>
              <w:t>ised</w:t>
            </w:r>
          </w:p>
        </w:tc>
        <w:tc>
          <w:tcPr>
            <w:tcW w:w="1985" w:type="dxa"/>
            <w:shd w:val="clear" w:color="auto" w:fill="auto"/>
          </w:tcPr>
          <w:p w:rsidR="00D654F0" w:rsidRPr="009418CE" w:rsidRDefault="00D654F0" w:rsidP="00EB3C0B">
            <w:pPr>
              <w:autoSpaceDE w:val="0"/>
              <w:autoSpaceDN w:val="0"/>
              <w:adjustRightInd w:val="0"/>
              <w:spacing w:after="0"/>
              <w:rPr>
                <w:rFonts w:ascii="Arial" w:hAnsi="Arial" w:cs="Arial"/>
                <w:sz w:val="20"/>
                <w:szCs w:val="20"/>
                <w:lang w:eastAsia="en-ZA"/>
              </w:rPr>
            </w:pPr>
            <w:r>
              <w:rPr>
                <w:rFonts w:ascii="Arial" w:hAnsi="Arial" w:cs="Arial"/>
                <w:sz w:val="20"/>
                <w:szCs w:val="20"/>
              </w:rPr>
              <w:t xml:space="preserve">Government gazette Notice No 637 was published in Government Gazette No 41781 on 20 July 2018 </w:t>
            </w:r>
            <w:r>
              <w:rPr>
                <w:rFonts w:ascii="Arial" w:hAnsi="Arial" w:cs="Arial"/>
                <w:sz w:val="20"/>
                <w:szCs w:val="20"/>
              </w:rPr>
              <w:lastRenderedPageBreak/>
              <w:t xml:space="preserve">relating to the review of the policies of 6 of the 12 fishing sectors with rights that expire in 2020. </w:t>
            </w:r>
          </w:p>
          <w:p w:rsidR="00D654F0" w:rsidRPr="009418CE" w:rsidRDefault="00D654F0" w:rsidP="00EB3C0B">
            <w:pPr>
              <w:autoSpaceDE w:val="0"/>
              <w:autoSpaceDN w:val="0"/>
              <w:adjustRightInd w:val="0"/>
              <w:spacing w:after="0"/>
              <w:rPr>
                <w:rFonts w:ascii="Arial" w:hAnsi="Arial" w:cs="Arial"/>
                <w:b/>
                <w:color w:val="262626"/>
                <w:sz w:val="20"/>
                <w:szCs w:val="20"/>
                <w:lang w:eastAsia="en-ZA"/>
              </w:rPr>
            </w:pPr>
            <w:r w:rsidRPr="009418CE">
              <w:rPr>
                <w:rFonts w:ascii="Arial" w:hAnsi="Arial" w:cs="Arial"/>
                <w:b/>
                <w:color w:val="262626"/>
                <w:sz w:val="20"/>
                <w:szCs w:val="20"/>
                <w:lang w:eastAsia="en-ZA"/>
              </w:rPr>
              <w:t xml:space="preserve"> </w:t>
            </w:r>
          </w:p>
          <w:p w:rsidR="00D654F0" w:rsidRPr="009418CE" w:rsidRDefault="00D654F0" w:rsidP="00EB3C0B">
            <w:pPr>
              <w:jc w:val="both"/>
              <w:rPr>
                <w:rFonts w:ascii="Arial" w:hAnsi="Arial" w:cs="Arial"/>
                <w:b/>
                <w:color w:val="000000"/>
                <w:sz w:val="20"/>
                <w:szCs w:val="20"/>
                <w:lang w:eastAsia="en-ZA"/>
              </w:rPr>
            </w:pPr>
            <w:r>
              <w:rPr>
                <w:rFonts w:ascii="Arial" w:hAnsi="Arial" w:cs="Arial"/>
                <w:b/>
                <w:noProof/>
                <w:sz w:val="20"/>
                <w:szCs w:val="20"/>
                <w:lang w:eastAsia="en-ZA"/>
              </w:rPr>
              <mc:AlternateContent>
                <mc:Choice Requires="wps">
                  <w:drawing>
                    <wp:anchor distT="0" distB="0" distL="114300" distR="114300" simplePos="0" relativeHeight="252274688" behindDoc="0" locked="0" layoutInCell="1" allowOverlap="1" wp14:anchorId="0DFAE918" wp14:editId="6DCD086B">
                      <wp:simplePos x="0" y="0"/>
                      <wp:positionH relativeFrom="column">
                        <wp:posOffset>852805</wp:posOffset>
                      </wp:positionH>
                      <wp:positionV relativeFrom="paragraph">
                        <wp:posOffset>43180</wp:posOffset>
                      </wp:positionV>
                      <wp:extent cx="142875" cy="104775"/>
                      <wp:effectExtent l="11430" t="11430" r="7620" b="7620"/>
                      <wp:wrapNone/>
                      <wp:docPr id="10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0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D7AB43B" id="Rectangle 123" o:spid="_x0000_s1026" style="position:absolute;margin-left:67.15pt;margin-top:3.4pt;width:11.25pt;height:8.2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" fillcolor="red" strokecolor="#41719c" strokeweight="1pt"/>
                  </w:pict>
                </mc:Fallback>
              </mc:AlternateContent>
            </w:r>
            <w:r w:rsidRPr="009418CE">
              <w:rPr>
                <w:rFonts w:ascii="Arial" w:hAnsi="Arial" w:cs="Arial"/>
                <w:b/>
                <w:sz w:val="20"/>
                <w:szCs w:val="20"/>
              </w:rPr>
              <w:t xml:space="preserve">Not Achieved </w:t>
            </w:r>
          </w:p>
          <w:p w:rsidR="00D654F0" w:rsidRPr="009418CE" w:rsidRDefault="00D654F0" w:rsidP="00EB3C0B">
            <w:pPr>
              <w:autoSpaceDE w:val="0"/>
              <w:autoSpaceDN w:val="0"/>
              <w:adjustRightInd w:val="0"/>
              <w:spacing w:after="0"/>
              <w:rPr>
                <w:rFonts w:ascii="Arial" w:hAnsi="Arial" w:cs="Arial"/>
                <w:b/>
                <w:sz w:val="20"/>
                <w:szCs w:val="20"/>
                <w:lang w:eastAsia="en-ZA"/>
              </w:rPr>
            </w:pPr>
          </w:p>
        </w:tc>
        <w:tc>
          <w:tcPr>
            <w:tcW w:w="2693" w:type="dxa"/>
            <w:shd w:val="clear" w:color="auto" w:fill="auto"/>
          </w:tcPr>
          <w:p w:rsidR="00D654F0" w:rsidRPr="009418CE" w:rsidRDefault="00D654F0" w:rsidP="00EB3C0B">
            <w:pPr>
              <w:autoSpaceDE w:val="0"/>
              <w:autoSpaceDN w:val="0"/>
              <w:adjustRightInd w:val="0"/>
              <w:spacing w:after="0"/>
              <w:rPr>
                <w:rFonts w:ascii="Arial" w:hAnsi="Arial" w:cs="Arial"/>
                <w:sz w:val="20"/>
                <w:szCs w:val="20"/>
              </w:rPr>
            </w:pPr>
            <w:r>
              <w:rPr>
                <w:rFonts w:ascii="Arial" w:hAnsi="Arial" w:cs="Arial"/>
                <w:sz w:val="20"/>
                <w:szCs w:val="20"/>
              </w:rPr>
              <w:lastRenderedPageBreak/>
              <w:t>The intended target was not achieved as the gazette was withdrew</w:t>
            </w:r>
            <w:r w:rsidRPr="009418CE">
              <w:rPr>
                <w:rFonts w:ascii="Arial" w:hAnsi="Arial" w:cs="Arial"/>
                <w:sz w:val="20"/>
                <w:szCs w:val="20"/>
              </w:rPr>
              <w:t xml:space="preserve"> on the 2 August 2019 until further notice</w:t>
            </w:r>
            <w:r>
              <w:rPr>
                <w:rFonts w:ascii="Arial" w:hAnsi="Arial" w:cs="Arial"/>
                <w:sz w:val="20"/>
                <w:szCs w:val="20"/>
              </w:rPr>
              <w:t xml:space="preserve"> while the department was reconsidering the best </w:t>
            </w:r>
            <w:r>
              <w:rPr>
                <w:rFonts w:ascii="Arial" w:hAnsi="Arial" w:cs="Arial"/>
                <w:sz w:val="20"/>
                <w:szCs w:val="20"/>
              </w:rPr>
              <w:lastRenderedPageBreak/>
              <w:t>alternative approach to follow.</w:t>
            </w:r>
            <w:r w:rsidRPr="009418CE">
              <w:rPr>
                <w:rFonts w:ascii="Arial" w:hAnsi="Arial" w:cs="Arial"/>
                <w:sz w:val="20"/>
                <w:szCs w:val="20"/>
              </w:rPr>
              <w:t>.</w:t>
            </w:r>
          </w:p>
        </w:tc>
        <w:tc>
          <w:tcPr>
            <w:tcW w:w="2209" w:type="dxa"/>
            <w:shd w:val="clear" w:color="auto" w:fill="auto"/>
          </w:tcPr>
          <w:p w:rsidR="00D654F0" w:rsidRPr="009418CE" w:rsidRDefault="00D654F0" w:rsidP="00EB3C0B">
            <w:pPr>
              <w:autoSpaceDE w:val="0"/>
              <w:autoSpaceDN w:val="0"/>
              <w:adjustRightInd w:val="0"/>
              <w:spacing w:after="0"/>
              <w:rPr>
                <w:rFonts w:ascii="Arial" w:hAnsi="Arial" w:cs="Arial"/>
                <w:sz w:val="20"/>
                <w:szCs w:val="20"/>
              </w:rPr>
            </w:pPr>
            <w:r>
              <w:rPr>
                <w:rFonts w:ascii="Arial" w:hAnsi="Arial" w:cs="Arial"/>
                <w:sz w:val="20"/>
                <w:szCs w:val="20"/>
              </w:rPr>
              <w:lastRenderedPageBreak/>
              <w:t xml:space="preserve">The responsibility of Fisheries Management is now with Department of Environment, Forestry and Fisheries and this </w:t>
            </w:r>
            <w:r>
              <w:rPr>
                <w:rFonts w:ascii="Arial" w:hAnsi="Arial" w:cs="Arial"/>
                <w:sz w:val="20"/>
                <w:szCs w:val="20"/>
              </w:rPr>
              <w:lastRenderedPageBreak/>
              <w:t xml:space="preserve">work will be handled under the new department. </w:t>
            </w:r>
          </w:p>
        </w:tc>
      </w:tr>
      <w:tr w:rsidR="006A0BA7" w:rsidRPr="009418CE" w:rsidTr="00C00825">
        <w:trPr>
          <w:trHeight w:val="1245"/>
        </w:trPr>
        <w:tc>
          <w:tcPr>
            <w:tcW w:w="1668" w:type="dxa"/>
            <w:shd w:val="clear" w:color="auto" w:fill="auto"/>
          </w:tcPr>
          <w:p w:rsidR="006A0BA7" w:rsidRPr="009418CE" w:rsidRDefault="006A0BA7" w:rsidP="00834182">
            <w:pPr>
              <w:pStyle w:val="Pa102"/>
              <w:spacing w:line="276" w:lineRule="auto"/>
              <w:jc w:val="both"/>
              <w:rPr>
                <w:rFonts w:ascii="Arial" w:hAnsi="Arial" w:cs="Arial"/>
                <w:color w:val="000000"/>
                <w:sz w:val="20"/>
                <w:szCs w:val="20"/>
              </w:rPr>
            </w:pPr>
            <w:r w:rsidRPr="009418CE">
              <w:rPr>
                <w:rFonts w:ascii="Arial" w:hAnsi="Arial" w:cs="Arial"/>
                <w:color w:val="000000"/>
                <w:sz w:val="20"/>
                <w:szCs w:val="20"/>
              </w:rPr>
              <w:lastRenderedPageBreak/>
              <w:t xml:space="preserve">3.1.2 </w:t>
            </w:r>
          </w:p>
          <w:p w:rsidR="006A0BA7" w:rsidRPr="009418CE" w:rsidRDefault="006A0BA7" w:rsidP="00834182">
            <w:pPr>
              <w:pStyle w:val="Pa102"/>
              <w:spacing w:line="276" w:lineRule="auto"/>
              <w:jc w:val="both"/>
              <w:rPr>
                <w:rFonts w:ascii="Arial" w:hAnsi="Arial" w:cs="Arial"/>
                <w:color w:val="000000"/>
                <w:sz w:val="20"/>
                <w:szCs w:val="20"/>
              </w:rPr>
            </w:pPr>
            <w:r w:rsidRPr="009418CE">
              <w:rPr>
                <w:rFonts w:ascii="Arial" w:hAnsi="Arial" w:cs="Arial"/>
                <w:color w:val="000000"/>
                <w:sz w:val="20"/>
                <w:szCs w:val="20"/>
              </w:rPr>
              <w:t xml:space="preserve">Small-scale Fisheries Policy implemented </w:t>
            </w:r>
          </w:p>
        </w:tc>
        <w:tc>
          <w:tcPr>
            <w:tcW w:w="1552" w:type="dxa"/>
            <w:shd w:val="clear" w:color="auto" w:fill="auto"/>
          </w:tcPr>
          <w:p w:rsidR="006A0BA7" w:rsidRPr="009418CE" w:rsidRDefault="006A0BA7" w:rsidP="00834182">
            <w:pPr>
              <w:spacing w:line="360" w:lineRule="auto"/>
              <w:jc w:val="both"/>
              <w:rPr>
                <w:rFonts w:ascii="Arial" w:hAnsi="Arial" w:cs="Arial"/>
                <w:sz w:val="20"/>
                <w:szCs w:val="20"/>
              </w:rPr>
            </w:pPr>
            <w:r w:rsidRPr="009418CE">
              <w:rPr>
                <w:rFonts w:ascii="Arial" w:hAnsi="Arial" w:cs="Arial"/>
                <w:sz w:val="20"/>
                <w:szCs w:val="20"/>
              </w:rPr>
              <w:t xml:space="preserve">Allocation of rights to small-scale fisheries cooperatives in </w:t>
            </w:r>
            <w:r w:rsidRPr="009418CE">
              <w:rPr>
                <w:rFonts w:ascii="Arial" w:hAnsi="Arial" w:cs="Arial"/>
                <w:color w:val="000000"/>
                <w:sz w:val="20"/>
                <w:szCs w:val="20"/>
              </w:rPr>
              <w:t>Western Cape</w:t>
            </w:r>
          </w:p>
        </w:tc>
        <w:tc>
          <w:tcPr>
            <w:tcW w:w="1737" w:type="dxa"/>
            <w:shd w:val="clear" w:color="auto" w:fill="auto"/>
          </w:tcPr>
          <w:p w:rsidR="006A0BA7" w:rsidRDefault="006A0BA7" w:rsidP="00834182">
            <w:pPr>
              <w:spacing w:line="360" w:lineRule="auto"/>
              <w:jc w:val="both"/>
              <w:rPr>
                <w:rFonts w:ascii="Arial" w:hAnsi="Arial" w:cs="Arial"/>
                <w:sz w:val="20"/>
                <w:szCs w:val="20"/>
              </w:rPr>
            </w:pPr>
            <w:r w:rsidRPr="009418CE">
              <w:rPr>
                <w:rFonts w:ascii="Arial" w:hAnsi="Arial" w:cs="Arial"/>
                <w:sz w:val="20"/>
                <w:szCs w:val="20"/>
              </w:rPr>
              <w:t xml:space="preserve">Allocation of small-scale fishing rights in Western Cape has not taken place. </w:t>
            </w:r>
          </w:p>
          <w:p w:rsidR="006A0BA7" w:rsidRPr="001A73CD" w:rsidRDefault="006A0BA7" w:rsidP="000C412C">
            <w:r>
              <w:rPr>
                <w:rFonts w:ascii="Arial" w:hAnsi="Arial" w:cs="Arial"/>
                <w:sz w:val="20"/>
                <w:szCs w:val="20"/>
              </w:rPr>
              <w:t>There were 36 Small-scale fisheries</w:t>
            </w:r>
            <w:r w:rsidRPr="00215CE2">
              <w:rPr>
                <w:rFonts w:ascii="Arial" w:hAnsi="Arial" w:cs="Arial"/>
                <w:sz w:val="20"/>
                <w:szCs w:val="20"/>
              </w:rPr>
              <w:t xml:space="preserve"> co-</w:t>
            </w:r>
            <w:r w:rsidRPr="00215CE2">
              <w:rPr>
                <w:rFonts w:ascii="Arial" w:hAnsi="Arial" w:cs="Arial"/>
                <w:sz w:val="20"/>
                <w:szCs w:val="20"/>
              </w:rPr>
              <w:lastRenderedPageBreak/>
              <w:t>operatives registered in KwaZulu-Nata</w:t>
            </w:r>
            <w:r>
              <w:rPr>
                <w:rFonts w:ascii="Arial" w:hAnsi="Arial" w:cs="Arial"/>
                <w:sz w:val="20"/>
                <w:szCs w:val="20"/>
              </w:rPr>
              <w:t>l and they a</w:t>
            </w:r>
            <w:r w:rsidRPr="00215CE2">
              <w:rPr>
                <w:rFonts w:ascii="Arial" w:hAnsi="Arial" w:cs="Arial"/>
                <w:sz w:val="20"/>
                <w:szCs w:val="20"/>
              </w:rPr>
              <w:t>ll have been allocated fishing rights</w:t>
            </w:r>
            <w:r>
              <w:t>.</w:t>
            </w:r>
          </w:p>
          <w:p w:rsidR="006A0BA7" w:rsidRPr="009418CE" w:rsidRDefault="005908C0" w:rsidP="00834182">
            <w:pPr>
              <w:jc w:val="both"/>
              <w:rPr>
                <w:rFonts w:ascii="Arial" w:hAnsi="Arial" w:cs="Arial"/>
                <w:sz w:val="20"/>
                <w:szCs w:val="20"/>
                <w:lang w:eastAsia="en-ZA"/>
              </w:rPr>
            </w:pPr>
            <w:r>
              <w:rPr>
                <w:rFonts w:ascii="Arial" w:hAnsi="Arial" w:cs="Arial"/>
                <w:noProof/>
                <w:sz w:val="20"/>
                <w:szCs w:val="20"/>
                <w:lang w:eastAsia="en-ZA"/>
              </w:rPr>
              <mc:AlternateContent>
                <mc:Choice Requires="wps">
                  <w:drawing>
                    <wp:anchor distT="0" distB="0" distL="114300" distR="114300" simplePos="0" relativeHeight="251719680" behindDoc="0" locked="0" layoutInCell="1" allowOverlap="1">
                      <wp:simplePos x="0" y="0"/>
                      <wp:positionH relativeFrom="column">
                        <wp:posOffset>748665</wp:posOffset>
                      </wp:positionH>
                      <wp:positionV relativeFrom="paragraph">
                        <wp:posOffset>14605</wp:posOffset>
                      </wp:positionV>
                      <wp:extent cx="142875" cy="104775"/>
                      <wp:effectExtent l="12065" t="7620" r="6985" b="1143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C880A29" id="Rectangle 5" o:spid="_x0000_s1026" style="position:absolute;margin-left:58.95pt;margin-top:1.15pt;width:11.25pt;height: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" fillcolor="#ffc000" strokecolor="#41719c" strokeweight="1pt"/>
                  </w:pict>
                </mc:Fallback>
              </mc:AlternateContent>
            </w:r>
            <w:r w:rsidR="006A0BA7" w:rsidRPr="009418CE">
              <w:rPr>
                <w:rFonts w:ascii="Arial" w:hAnsi="Arial" w:cs="Arial"/>
                <w:b/>
                <w:color w:val="262626"/>
                <w:sz w:val="20"/>
                <w:szCs w:val="20"/>
                <w:lang w:eastAsia="en-ZA"/>
              </w:rPr>
              <w:t>In Progress</w:t>
            </w:r>
          </w:p>
        </w:tc>
        <w:tc>
          <w:tcPr>
            <w:tcW w:w="1134" w:type="dxa"/>
            <w:shd w:val="clear" w:color="auto" w:fill="auto"/>
          </w:tcPr>
          <w:p w:rsidR="006A0BA7" w:rsidRPr="002E124C" w:rsidRDefault="006A0BA7" w:rsidP="00834182">
            <w:pPr>
              <w:jc w:val="both"/>
              <w:rPr>
                <w:rFonts w:ascii="Arial" w:hAnsi="Arial" w:cs="Arial"/>
                <w:sz w:val="20"/>
                <w:szCs w:val="20"/>
              </w:rPr>
            </w:pPr>
            <w:r w:rsidRPr="009418CE">
              <w:rPr>
                <w:rFonts w:ascii="Arial" w:hAnsi="Arial" w:cs="Arial"/>
                <w:sz w:val="20"/>
                <w:szCs w:val="20"/>
              </w:rPr>
              <w:lastRenderedPageBreak/>
              <w:t xml:space="preserve">The declaration of small-scale fisher’s process is under review. This has further affected the </w:t>
            </w:r>
            <w:r w:rsidRPr="009418CE">
              <w:rPr>
                <w:rFonts w:ascii="Arial" w:hAnsi="Arial" w:cs="Arial"/>
                <w:sz w:val="20"/>
                <w:szCs w:val="20"/>
              </w:rPr>
              <w:lastRenderedPageBreak/>
              <w:t>intended rights allocations for Western cape.</w:t>
            </w:r>
          </w:p>
        </w:tc>
        <w:tc>
          <w:tcPr>
            <w:tcW w:w="1417" w:type="dxa"/>
            <w:shd w:val="clear" w:color="auto" w:fill="auto"/>
          </w:tcPr>
          <w:p w:rsidR="006A0BA7" w:rsidRPr="009418CE" w:rsidRDefault="006A0BA7" w:rsidP="00834182">
            <w:pPr>
              <w:jc w:val="both"/>
              <w:rPr>
                <w:rFonts w:ascii="Arial" w:hAnsi="Arial" w:cs="Arial"/>
                <w:sz w:val="20"/>
                <w:szCs w:val="20"/>
              </w:rPr>
            </w:pPr>
            <w:r w:rsidRPr="004D4547">
              <w:rPr>
                <w:rFonts w:ascii="Arial" w:hAnsi="Arial" w:cs="Arial"/>
                <w:sz w:val="20"/>
                <w:szCs w:val="20"/>
              </w:rPr>
              <w:lastRenderedPageBreak/>
              <w:t>Rights allocated to registered small-scale fisheries cooperatives finalized (Eastern Cape, KZN and Western Cape)</w:t>
            </w:r>
          </w:p>
        </w:tc>
        <w:tc>
          <w:tcPr>
            <w:tcW w:w="1985" w:type="dxa"/>
            <w:shd w:val="clear" w:color="auto" w:fill="auto"/>
          </w:tcPr>
          <w:p w:rsidR="006A0BA7" w:rsidRPr="00201622" w:rsidRDefault="006A0BA7" w:rsidP="000C412C">
            <w:pPr>
              <w:rPr>
                <w:rFonts w:ascii="Arial" w:hAnsi="Arial" w:cs="Arial"/>
                <w:sz w:val="20"/>
                <w:szCs w:val="20"/>
              </w:rPr>
            </w:pPr>
            <w:r w:rsidRPr="00201622">
              <w:rPr>
                <w:rFonts w:ascii="Arial" w:hAnsi="Arial" w:cs="Arial"/>
                <w:sz w:val="20"/>
                <w:szCs w:val="20"/>
              </w:rPr>
              <w:t>73 small-scale fish</w:t>
            </w:r>
            <w:r>
              <w:rPr>
                <w:rFonts w:ascii="Arial" w:hAnsi="Arial" w:cs="Arial"/>
                <w:sz w:val="20"/>
                <w:szCs w:val="20"/>
              </w:rPr>
              <w:t>er</w:t>
            </w:r>
            <w:r w:rsidRPr="00201622">
              <w:rPr>
                <w:rFonts w:ascii="Arial" w:hAnsi="Arial" w:cs="Arial"/>
                <w:sz w:val="20"/>
                <w:szCs w:val="20"/>
              </w:rPr>
              <w:t>i</w:t>
            </w:r>
            <w:r>
              <w:rPr>
                <w:rFonts w:ascii="Arial" w:hAnsi="Arial" w:cs="Arial"/>
                <w:sz w:val="20"/>
                <w:szCs w:val="20"/>
              </w:rPr>
              <w:t>es</w:t>
            </w:r>
            <w:r w:rsidRPr="00201622">
              <w:rPr>
                <w:rFonts w:ascii="Arial" w:hAnsi="Arial" w:cs="Arial"/>
                <w:sz w:val="20"/>
                <w:szCs w:val="20"/>
              </w:rPr>
              <w:t xml:space="preserve"> co-operative</w:t>
            </w:r>
            <w:r>
              <w:rPr>
                <w:rFonts w:ascii="Arial" w:hAnsi="Arial" w:cs="Arial"/>
                <w:sz w:val="20"/>
                <w:szCs w:val="20"/>
              </w:rPr>
              <w:t xml:space="preserve"> were</w:t>
            </w:r>
            <w:r w:rsidRPr="00201622">
              <w:rPr>
                <w:rFonts w:ascii="Arial" w:hAnsi="Arial" w:cs="Arial"/>
                <w:sz w:val="20"/>
                <w:szCs w:val="20"/>
              </w:rPr>
              <w:t xml:space="preserve"> registered</w:t>
            </w:r>
            <w:r w:rsidR="000C412C">
              <w:rPr>
                <w:rFonts w:ascii="Arial" w:hAnsi="Arial" w:cs="Arial"/>
                <w:sz w:val="20"/>
                <w:szCs w:val="20"/>
              </w:rPr>
              <w:t xml:space="preserve"> </w:t>
            </w:r>
            <w:r>
              <w:rPr>
                <w:rFonts w:ascii="Arial" w:hAnsi="Arial" w:cs="Arial"/>
                <w:sz w:val="20"/>
                <w:szCs w:val="20"/>
              </w:rPr>
              <w:t xml:space="preserve">and 71 small-scale fisheries </w:t>
            </w:r>
            <w:r w:rsidRPr="00201622">
              <w:rPr>
                <w:rFonts w:ascii="Arial" w:hAnsi="Arial" w:cs="Arial"/>
                <w:sz w:val="20"/>
                <w:szCs w:val="20"/>
              </w:rPr>
              <w:t>co-operatives have been allocated fishing rights</w:t>
            </w:r>
            <w:r>
              <w:rPr>
                <w:rFonts w:ascii="Arial" w:hAnsi="Arial" w:cs="Arial"/>
                <w:sz w:val="20"/>
                <w:szCs w:val="20"/>
              </w:rPr>
              <w:t xml:space="preserve"> in</w:t>
            </w:r>
            <w:r w:rsidRPr="00201622">
              <w:rPr>
                <w:rFonts w:ascii="Arial" w:hAnsi="Arial" w:cs="Arial"/>
                <w:sz w:val="20"/>
                <w:szCs w:val="20"/>
              </w:rPr>
              <w:t xml:space="preserve"> Eastern Cape.</w:t>
            </w:r>
          </w:p>
          <w:p w:rsidR="006A0BA7" w:rsidRPr="007C2FB0" w:rsidRDefault="005908C0" w:rsidP="00834182">
            <w:pPr>
              <w:jc w:val="both"/>
              <w:rPr>
                <w:rFonts w:ascii="Arial" w:hAnsi="Arial" w:cs="Arial"/>
                <w:b/>
                <w:sz w:val="20"/>
                <w:szCs w:val="20"/>
              </w:rPr>
            </w:pPr>
            <w:r>
              <w:rPr>
                <w:rFonts w:ascii="Arial" w:hAnsi="Arial" w:cs="Arial"/>
                <w:b/>
                <w:noProof/>
                <w:sz w:val="20"/>
                <w:szCs w:val="20"/>
                <w:lang w:eastAsia="en-ZA"/>
              </w:rPr>
              <mc:AlternateContent>
                <mc:Choice Requires="wps">
                  <w:drawing>
                    <wp:anchor distT="0" distB="0" distL="114300" distR="114300" simplePos="0" relativeHeight="251722752" behindDoc="0" locked="0" layoutInCell="1" allowOverlap="1">
                      <wp:simplePos x="0" y="0"/>
                      <wp:positionH relativeFrom="column">
                        <wp:posOffset>735330</wp:posOffset>
                      </wp:positionH>
                      <wp:positionV relativeFrom="paragraph">
                        <wp:posOffset>13335</wp:posOffset>
                      </wp:positionV>
                      <wp:extent cx="142875" cy="104775"/>
                      <wp:effectExtent l="14605" t="6985" r="13970" b="12065"/>
                      <wp:wrapNone/>
                      <wp:docPr id="1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ECD0BEE" id="Rectangle 128" o:spid="_x0000_s1026" style="position:absolute;margin-left:57.9pt;margin-top:1.05pt;width:11.25pt;height: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" fillcolor="#ffc000" strokecolor="#41719c" strokeweight="1pt"/>
                  </w:pict>
                </mc:Fallback>
              </mc:AlternateContent>
            </w:r>
            <w:r w:rsidR="006A0BA7" w:rsidRPr="007C2FB0">
              <w:rPr>
                <w:rFonts w:ascii="Arial" w:hAnsi="Arial" w:cs="Arial"/>
                <w:b/>
                <w:sz w:val="20"/>
                <w:szCs w:val="20"/>
              </w:rPr>
              <w:t xml:space="preserve">In Progress </w:t>
            </w:r>
          </w:p>
          <w:p w:rsidR="006A0BA7" w:rsidRPr="00201622" w:rsidRDefault="006A0BA7" w:rsidP="00834182">
            <w:pPr>
              <w:jc w:val="both"/>
              <w:rPr>
                <w:rFonts w:ascii="Arial" w:hAnsi="Arial" w:cs="Arial"/>
                <w:sz w:val="20"/>
                <w:szCs w:val="20"/>
              </w:rPr>
            </w:pPr>
          </w:p>
        </w:tc>
        <w:tc>
          <w:tcPr>
            <w:tcW w:w="2693" w:type="dxa"/>
            <w:shd w:val="clear" w:color="auto" w:fill="auto"/>
          </w:tcPr>
          <w:p w:rsidR="006A0BA7" w:rsidRDefault="006A0BA7" w:rsidP="00834182">
            <w:pPr>
              <w:jc w:val="both"/>
              <w:rPr>
                <w:rFonts w:ascii="Arial" w:hAnsi="Arial" w:cs="Arial"/>
                <w:sz w:val="20"/>
                <w:szCs w:val="20"/>
              </w:rPr>
            </w:pPr>
            <w:r w:rsidRPr="009418CE">
              <w:rPr>
                <w:rFonts w:ascii="Arial" w:hAnsi="Arial" w:cs="Arial"/>
                <w:sz w:val="20"/>
                <w:szCs w:val="20"/>
              </w:rPr>
              <w:lastRenderedPageBreak/>
              <w:t xml:space="preserve">Allocation of small-scale fishing rights in Western Cape has not taken place. </w:t>
            </w:r>
          </w:p>
          <w:p w:rsidR="006A0BA7" w:rsidRPr="002E124C" w:rsidRDefault="006A0BA7" w:rsidP="00834182">
            <w:pPr>
              <w:jc w:val="both"/>
              <w:rPr>
                <w:rFonts w:ascii="Arial" w:hAnsi="Arial" w:cs="Arial"/>
                <w:sz w:val="20"/>
                <w:szCs w:val="20"/>
              </w:rPr>
            </w:pPr>
          </w:p>
        </w:tc>
        <w:tc>
          <w:tcPr>
            <w:tcW w:w="2209" w:type="dxa"/>
            <w:shd w:val="clear" w:color="auto" w:fill="auto"/>
          </w:tcPr>
          <w:p w:rsidR="006A0BA7" w:rsidRPr="002E124C" w:rsidRDefault="006A0BA7" w:rsidP="000C412C">
            <w:pPr>
              <w:rPr>
                <w:rFonts w:ascii="Arial" w:hAnsi="Arial" w:cs="Arial"/>
                <w:sz w:val="20"/>
                <w:szCs w:val="20"/>
              </w:rPr>
            </w:pPr>
            <w:r w:rsidRPr="002E124C">
              <w:rPr>
                <w:rFonts w:ascii="Arial" w:hAnsi="Arial" w:cs="Arial"/>
                <w:sz w:val="20"/>
                <w:szCs w:val="20"/>
              </w:rPr>
              <w:t>The two co-operatives in Eastern Cape will be revisited so they could be assisted with fishing rights application.</w:t>
            </w:r>
          </w:p>
          <w:p w:rsidR="006A0BA7" w:rsidRPr="002E124C" w:rsidRDefault="006A0BA7" w:rsidP="00834182">
            <w:pPr>
              <w:jc w:val="both"/>
              <w:rPr>
                <w:rFonts w:ascii="Arial" w:hAnsi="Arial" w:cs="Arial"/>
                <w:sz w:val="20"/>
                <w:szCs w:val="20"/>
              </w:rPr>
            </w:pPr>
          </w:p>
          <w:p w:rsidR="006A0BA7" w:rsidRDefault="006A0BA7" w:rsidP="000C412C">
            <w:pPr>
              <w:rPr>
                <w:rFonts w:ascii="Arial" w:hAnsi="Arial" w:cs="Arial"/>
                <w:sz w:val="20"/>
                <w:szCs w:val="20"/>
              </w:rPr>
            </w:pPr>
            <w:r w:rsidRPr="002E124C">
              <w:rPr>
                <w:rFonts w:ascii="Arial" w:hAnsi="Arial" w:cs="Arial"/>
                <w:sz w:val="20"/>
                <w:szCs w:val="20"/>
              </w:rPr>
              <w:t xml:space="preserve">Western Cape co-operatives will be registered and </w:t>
            </w:r>
            <w:r w:rsidRPr="002E124C">
              <w:rPr>
                <w:rFonts w:ascii="Arial" w:hAnsi="Arial" w:cs="Arial"/>
                <w:sz w:val="20"/>
                <w:szCs w:val="20"/>
              </w:rPr>
              <w:lastRenderedPageBreak/>
              <w:t>allocated fishing rights by October 2020</w:t>
            </w:r>
          </w:p>
          <w:p w:rsidR="006A0BA7" w:rsidRDefault="006A0BA7" w:rsidP="00834182">
            <w:pPr>
              <w:jc w:val="both"/>
              <w:rPr>
                <w:rFonts w:ascii="Arial" w:hAnsi="Arial" w:cs="Arial"/>
                <w:sz w:val="20"/>
                <w:szCs w:val="20"/>
              </w:rPr>
            </w:pPr>
          </w:p>
          <w:p w:rsidR="006A0BA7" w:rsidRDefault="006A0BA7" w:rsidP="00834182">
            <w:pPr>
              <w:jc w:val="both"/>
              <w:rPr>
                <w:rFonts w:ascii="Arial" w:hAnsi="Arial" w:cs="Arial"/>
                <w:sz w:val="20"/>
                <w:szCs w:val="20"/>
              </w:rPr>
            </w:pPr>
          </w:p>
          <w:p w:rsidR="006A0BA7" w:rsidRDefault="006A0BA7" w:rsidP="00834182">
            <w:pPr>
              <w:jc w:val="both"/>
              <w:rPr>
                <w:rFonts w:ascii="Arial" w:hAnsi="Arial" w:cs="Arial"/>
                <w:sz w:val="20"/>
                <w:szCs w:val="20"/>
              </w:rPr>
            </w:pPr>
          </w:p>
          <w:p w:rsidR="006A0BA7" w:rsidRDefault="006A0BA7" w:rsidP="00834182">
            <w:pPr>
              <w:jc w:val="both"/>
              <w:rPr>
                <w:rFonts w:ascii="Arial" w:hAnsi="Arial" w:cs="Arial"/>
                <w:sz w:val="20"/>
                <w:szCs w:val="20"/>
              </w:rPr>
            </w:pPr>
          </w:p>
          <w:p w:rsidR="006A0BA7" w:rsidRDefault="006A0BA7" w:rsidP="00834182">
            <w:pPr>
              <w:jc w:val="both"/>
              <w:rPr>
                <w:rFonts w:ascii="Arial" w:hAnsi="Arial" w:cs="Arial"/>
                <w:sz w:val="20"/>
                <w:szCs w:val="20"/>
              </w:rPr>
            </w:pPr>
          </w:p>
          <w:p w:rsidR="006A0BA7" w:rsidRPr="00201622" w:rsidRDefault="006A0BA7" w:rsidP="00834182">
            <w:pPr>
              <w:jc w:val="both"/>
              <w:rPr>
                <w:rFonts w:ascii="Arial" w:hAnsi="Arial" w:cs="Arial"/>
                <w:sz w:val="20"/>
                <w:szCs w:val="20"/>
              </w:rPr>
            </w:pPr>
          </w:p>
        </w:tc>
      </w:tr>
      <w:tr w:rsidR="006A0BA7" w:rsidRPr="009418CE" w:rsidTr="00C00825">
        <w:tc>
          <w:tcPr>
            <w:tcW w:w="1668" w:type="dxa"/>
            <w:shd w:val="clear" w:color="auto" w:fill="auto"/>
          </w:tcPr>
          <w:p w:rsidR="006A0BA7" w:rsidRPr="009418CE" w:rsidRDefault="006A0BA7" w:rsidP="00834182">
            <w:pPr>
              <w:pStyle w:val="Pa102"/>
              <w:spacing w:line="360" w:lineRule="auto"/>
              <w:jc w:val="both"/>
              <w:rPr>
                <w:rFonts w:ascii="Arial" w:hAnsi="Arial" w:cs="Arial"/>
                <w:sz w:val="20"/>
                <w:szCs w:val="20"/>
                <w:lang w:val="en-US"/>
              </w:rPr>
            </w:pPr>
            <w:r w:rsidRPr="009418CE">
              <w:rPr>
                <w:rFonts w:ascii="Arial" w:hAnsi="Arial" w:cs="Arial"/>
                <w:sz w:val="20"/>
                <w:szCs w:val="20"/>
                <w:lang w:val="en-US"/>
              </w:rPr>
              <w:lastRenderedPageBreak/>
              <w:t>4.1.1 Sustainable management of fish stock</w:t>
            </w:r>
          </w:p>
          <w:p w:rsidR="006A0BA7" w:rsidRPr="009418CE" w:rsidRDefault="006A0BA7" w:rsidP="00834182">
            <w:pPr>
              <w:pStyle w:val="Pa102"/>
              <w:spacing w:line="360" w:lineRule="auto"/>
              <w:jc w:val="both"/>
              <w:rPr>
                <w:rFonts w:ascii="Arial" w:hAnsi="Arial" w:cs="Arial"/>
                <w:sz w:val="20"/>
                <w:szCs w:val="20"/>
                <w:lang w:val="en-US"/>
              </w:rPr>
            </w:pPr>
          </w:p>
        </w:tc>
        <w:tc>
          <w:tcPr>
            <w:tcW w:w="1552" w:type="dxa"/>
            <w:shd w:val="clear" w:color="auto" w:fill="auto"/>
          </w:tcPr>
          <w:p w:rsidR="006A0BA7" w:rsidRPr="009418CE" w:rsidRDefault="006A0BA7" w:rsidP="00834182">
            <w:pPr>
              <w:jc w:val="both"/>
              <w:rPr>
                <w:rFonts w:ascii="Arial" w:hAnsi="Arial" w:cs="Arial"/>
                <w:sz w:val="20"/>
                <w:szCs w:val="20"/>
              </w:rPr>
            </w:pPr>
            <w:r w:rsidRPr="009418CE">
              <w:rPr>
                <w:rFonts w:ascii="Arial" w:hAnsi="Arial" w:cs="Arial"/>
                <w:sz w:val="20"/>
                <w:szCs w:val="20"/>
              </w:rPr>
              <w:t xml:space="preserve">Recommendation on determination of Total Allowable Catch (TAC), Total Allowable Estimate (TAE) or combination thereof in respect of the abalone and West Coast Rock Lobster (WCRL) </w:t>
            </w:r>
            <w:r w:rsidRPr="009418CE">
              <w:rPr>
                <w:rFonts w:ascii="Arial" w:hAnsi="Arial" w:cs="Arial"/>
                <w:sz w:val="20"/>
                <w:szCs w:val="20"/>
              </w:rPr>
              <w:lastRenderedPageBreak/>
              <w:t>fishing sectors submitted for approval</w:t>
            </w:r>
          </w:p>
        </w:tc>
        <w:tc>
          <w:tcPr>
            <w:tcW w:w="1737" w:type="dxa"/>
            <w:shd w:val="clear" w:color="auto" w:fill="auto"/>
          </w:tcPr>
          <w:p w:rsidR="006A0BA7" w:rsidRPr="009418CE" w:rsidRDefault="006A0BA7" w:rsidP="000C412C">
            <w:pPr>
              <w:rPr>
                <w:rFonts w:ascii="Arial" w:hAnsi="Arial" w:cs="Arial"/>
                <w:sz w:val="20"/>
                <w:szCs w:val="20"/>
              </w:rPr>
            </w:pPr>
            <w:r w:rsidRPr="009418CE">
              <w:rPr>
                <w:rFonts w:ascii="Arial" w:hAnsi="Arial" w:cs="Arial"/>
                <w:sz w:val="20"/>
                <w:szCs w:val="20"/>
              </w:rPr>
              <w:lastRenderedPageBreak/>
              <w:t>WCRL TAC/TAE was approved by Acting DDG: Fisheries Management on the 23 September 2019.</w:t>
            </w:r>
          </w:p>
          <w:p w:rsidR="006A0BA7" w:rsidRPr="009418CE" w:rsidRDefault="00D654F0" w:rsidP="00834182">
            <w:pPr>
              <w:jc w:val="both"/>
              <w:rPr>
                <w:rFonts w:ascii="Arial" w:hAnsi="Arial" w:cs="Arial"/>
                <w:sz w:val="20"/>
                <w:szCs w:val="20"/>
              </w:rPr>
            </w:pPr>
            <w:r>
              <w:rPr>
                <w:rFonts w:ascii="Arial" w:hAnsi="Arial" w:cs="Arial"/>
                <w:sz w:val="20"/>
                <w:szCs w:val="20"/>
              </w:rPr>
              <w:t>Abalone</w:t>
            </w:r>
            <w:r w:rsidR="006A0BA7" w:rsidRPr="009418CE">
              <w:rPr>
                <w:rFonts w:ascii="Arial" w:hAnsi="Arial" w:cs="Arial"/>
                <w:sz w:val="20"/>
                <w:szCs w:val="20"/>
              </w:rPr>
              <w:t xml:space="preserve"> TAC/TAE approved by Acting DDG: Fisheries Management on the 3 October 2019.</w:t>
            </w:r>
          </w:p>
          <w:p w:rsidR="006A0BA7" w:rsidRPr="009418CE" w:rsidRDefault="006A0BA7" w:rsidP="000C412C">
            <w:pPr>
              <w:rPr>
                <w:rFonts w:ascii="Arial" w:hAnsi="Arial" w:cs="Arial"/>
                <w:sz w:val="20"/>
                <w:szCs w:val="20"/>
              </w:rPr>
            </w:pPr>
            <w:r w:rsidRPr="009418CE">
              <w:rPr>
                <w:rFonts w:ascii="Arial" w:hAnsi="Arial" w:cs="Arial"/>
                <w:sz w:val="20"/>
                <w:szCs w:val="20"/>
              </w:rPr>
              <w:lastRenderedPageBreak/>
              <w:t>WCRL Inter-Area Schedules approved and draft Abalone Inter-area schedule prepared.</w:t>
            </w:r>
          </w:p>
          <w:p w:rsidR="006A0BA7" w:rsidRPr="009418CE" w:rsidRDefault="00D654F0" w:rsidP="00D654F0">
            <w:pPr>
              <w:rPr>
                <w:rFonts w:ascii="Arial" w:hAnsi="Arial" w:cs="Arial"/>
                <w:sz w:val="20"/>
                <w:szCs w:val="20"/>
              </w:rPr>
            </w:pPr>
            <w:r>
              <w:rPr>
                <w:rFonts w:ascii="Arial" w:hAnsi="Arial" w:cs="Arial"/>
                <w:sz w:val="20"/>
                <w:szCs w:val="20"/>
              </w:rPr>
              <w:t xml:space="preserve">Permit Conditions reviewed </w:t>
            </w:r>
            <w:r w:rsidR="006A0BA7" w:rsidRPr="009418CE">
              <w:rPr>
                <w:rFonts w:ascii="Arial" w:hAnsi="Arial" w:cs="Arial"/>
                <w:sz w:val="20"/>
                <w:szCs w:val="20"/>
              </w:rPr>
              <w:t>and approved.</w:t>
            </w:r>
          </w:p>
          <w:p w:rsidR="006A0BA7" w:rsidRPr="009418CE" w:rsidRDefault="006A0BA7" w:rsidP="00834182">
            <w:pPr>
              <w:jc w:val="both"/>
              <w:rPr>
                <w:rFonts w:ascii="Arial" w:hAnsi="Arial" w:cs="Arial"/>
                <w:sz w:val="20"/>
                <w:szCs w:val="20"/>
              </w:rPr>
            </w:pPr>
            <w:r w:rsidRPr="009418CE">
              <w:rPr>
                <w:rFonts w:ascii="Arial" w:hAnsi="Arial" w:cs="Arial"/>
                <w:sz w:val="20"/>
                <w:szCs w:val="20"/>
              </w:rPr>
              <w:t>Recovery plans for Abalone and WCRL included in approved TAC submissions.</w:t>
            </w:r>
          </w:p>
          <w:p w:rsidR="006A0BA7" w:rsidRPr="005B6405" w:rsidRDefault="00F872E5" w:rsidP="00834182">
            <w:pPr>
              <w:rPr>
                <w:rFonts w:ascii="Arial" w:hAnsi="Arial" w:cs="Arial"/>
                <w:b/>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2235776" behindDoc="0" locked="0" layoutInCell="1" allowOverlap="1" wp14:anchorId="3784B90A" wp14:editId="79BB97FC">
                      <wp:simplePos x="0" y="0"/>
                      <wp:positionH relativeFrom="column">
                        <wp:posOffset>730250</wp:posOffset>
                      </wp:positionH>
                      <wp:positionV relativeFrom="paragraph">
                        <wp:posOffset>36195</wp:posOffset>
                      </wp:positionV>
                      <wp:extent cx="180975" cy="114300"/>
                      <wp:effectExtent l="0" t="0" r="9525" b="0"/>
                      <wp:wrapNone/>
                      <wp:docPr id="18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770672F" id="Rectangle 11" o:spid="_x0000_s1026" style="position:absolute;margin-left:57.5pt;margin-top:2.85pt;width:14.25pt;height:9pt;flip:x;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" fillcolor="#4f6228" strokecolor="#41719c" strokeweight="1pt">
                      <v:path arrowok="t"/>
                    </v:rect>
                  </w:pict>
                </mc:Fallback>
              </mc:AlternateContent>
            </w:r>
            <w:r w:rsidR="006A0BA7" w:rsidRPr="005B6405">
              <w:rPr>
                <w:rFonts w:ascii="Arial" w:hAnsi="Arial" w:cs="Arial"/>
                <w:b/>
                <w:sz w:val="20"/>
                <w:szCs w:val="20"/>
              </w:rPr>
              <w:t xml:space="preserve">Achieved </w:t>
            </w:r>
          </w:p>
        </w:tc>
        <w:tc>
          <w:tcPr>
            <w:tcW w:w="1134" w:type="dxa"/>
            <w:shd w:val="clear" w:color="auto" w:fill="auto"/>
          </w:tcPr>
          <w:p w:rsidR="006A0BA7" w:rsidRPr="009418CE" w:rsidRDefault="006A0BA7" w:rsidP="00834182">
            <w:pPr>
              <w:jc w:val="both"/>
              <w:rPr>
                <w:rFonts w:ascii="Arial" w:hAnsi="Arial" w:cs="Arial"/>
                <w:sz w:val="20"/>
                <w:szCs w:val="20"/>
              </w:rPr>
            </w:pPr>
            <w:r>
              <w:rPr>
                <w:rFonts w:ascii="Arial" w:hAnsi="Arial" w:cs="Arial"/>
                <w:sz w:val="20"/>
                <w:szCs w:val="20"/>
              </w:rPr>
              <w:lastRenderedPageBreak/>
              <w:t>N/A</w:t>
            </w:r>
          </w:p>
        </w:tc>
        <w:tc>
          <w:tcPr>
            <w:tcW w:w="1417" w:type="dxa"/>
            <w:shd w:val="clear" w:color="auto" w:fill="auto"/>
          </w:tcPr>
          <w:p w:rsidR="006A0BA7" w:rsidRPr="009418CE" w:rsidRDefault="006A0BA7" w:rsidP="00834182">
            <w:pPr>
              <w:jc w:val="both"/>
              <w:rPr>
                <w:rFonts w:ascii="Arial" w:hAnsi="Arial" w:cs="Arial"/>
                <w:sz w:val="20"/>
                <w:szCs w:val="20"/>
              </w:rPr>
            </w:pPr>
            <w:r w:rsidRPr="008B36B8">
              <w:rPr>
                <w:rFonts w:ascii="Arial" w:hAnsi="Arial" w:cs="Arial"/>
                <w:sz w:val="20"/>
                <w:szCs w:val="20"/>
              </w:rPr>
              <w:t>Recovery plans for the two sectors: abalone and West Coast rock lobster</w:t>
            </w:r>
          </w:p>
        </w:tc>
        <w:tc>
          <w:tcPr>
            <w:tcW w:w="1985" w:type="dxa"/>
            <w:shd w:val="clear" w:color="auto" w:fill="auto"/>
          </w:tcPr>
          <w:p w:rsidR="006A0BA7" w:rsidRPr="002E124C" w:rsidRDefault="006A0BA7" w:rsidP="00834182">
            <w:pPr>
              <w:jc w:val="both"/>
              <w:rPr>
                <w:rFonts w:ascii="Arial" w:hAnsi="Arial" w:cs="Arial"/>
                <w:sz w:val="20"/>
                <w:szCs w:val="20"/>
              </w:rPr>
            </w:pPr>
            <w:r w:rsidRPr="002E124C">
              <w:rPr>
                <w:rFonts w:ascii="Arial" w:hAnsi="Arial" w:cs="Arial"/>
                <w:sz w:val="20"/>
                <w:szCs w:val="20"/>
              </w:rPr>
              <w:t>WCRL Inter-Area Schedule approved.</w:t>
            </w:r>
          </w:p>
          <w:p w:rsidR="006A0BA7" w:rsidRPr="002E124C" w:rsidRDefault="006A0BA7" w:rsidP="00834182">
            <w:pPr>
              <w:jc w:val="both"/>
              <w:rPr>
                <w:rFonts w:ascii="Arial" w:hAnsi="Arial" w:cs="Arial"/>
                <w:sz w:val="20"/>
                <w:szCs w:val="20"/>
              </w:rPr>
            </w:pPr>
            <w:r w:rsidRPr="002E124C">
              <w:rPr>
                <w:rFonts w:ascii="Arial" w:hAnsi="Arial" w:cs="Arial"/>
                <w:sz w:val="20"/>
                <w:szCs w:val="20"/>
              </w:rPr>
              <w:t>Permit Conditions reviewed and approved.</w:t>
            </w:r>
          </w:p>
          <w:p w:rsidR="006A0BA7" w:rsidRPr="002E124C" w:rsidRDefault="006A0BA7" w:rsidP="00834182">
            <w:pPr>
              <w:jc w:val="both"/>
              <w:rPr>
                <w:rFonts w:ascii="Arial" w:hAnsi="Arial" w:cs="Arial"/>
                <w:sz w:val="20"/>
                <w:szCs w:val="20"/>
              </w:rPr>
            </w:pPr>
            <w:r w:rsidRPr="002E124C">
              <w:rPr>
                <w:rFonts w:ascii="Arial" w:hAnsi="Arial" w:cs="Arial"/>
                <w:sz w:val="20"/>
                <w:szCs w:val="20"/>
              </w:rPr>
              <w:t>Abalone and West Coast Rock Lobster permits issued</w:t>
            </w:r>
          </w:p>
          <w:p w:rsidR="006A0BA7" w:rsidRDefault="006A0BA7" w:rsidP="00834182">
            <w:pPr>
              <w:jc w:val="both"/>
              <w:rPr>
                <w:rFonts w:ascii="Arial" w:hAnsi="Arial" w:cs="Arial"/>
                <w:sz w:val="20"/>
                <w:szCs w:val="20"/>
              </w:rPr>
            </w:pPr>
            <w:r w:rsidRPr="002E124C">
              <w:rPr>
                <w:rFonts w:ascii="Arial" w:hAnsi="Arial" w:cs="Arial"/>
                <w:sz w:val="20"/>
                <w:szCs w:val="20"/>
              </w:rPr>
              <w:t>Recovery plans for Abalone and WCRL included in approved TAC submissions.</w:t>
            </w:r>
          </w:p>
          <w:p w:rsidR="006A0BA7" w:rsidRPr="002E124C" w:rsidRDefault="00F872E5" w:rsidP="00834182">
            <w:pPr>
              <w:jc w:val="both"/>
              <w:rPr>
                <w:rFonts w:ascii="Arial" w:hAnsi="Arial" w:cs="Arial"/>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2233728" behindDoc="0" locked="0" layoutInCell="1" allowOverlap="1" wp14:anchorId="3784B90A" wp14:editId="79BB97FC">
                      <wp:simplePos x="0" y="0"/>
                      <wp:positionH relativeFrom="column">
                        <wp:posOffset>625475</wp:posOffset>
                      </wp:positionH>
                      <wp:positionV relativeFrom="paragraph">
                        <wp:posOffset>8255</wp:posOffset>
                      </wp:positionV>
                      <wp:extent cx="180975" cy="114300"/>
                      <wp:effectExtent l="0" t="0" r="9525" b="0"/>
                      <wp:wrapNone/>
                      <wp:docPr id="18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0DC8F5D" id="Rectangle 11" o:spid="_x0000_s1026" style="position:absolute;margin-left:49.25pt;margin-top:.65pt;width:14.25pt;height:9pt;flip:x;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" fillcolor="#4f6228" strokecolor="#41719c" strokeweight="1pt">
                      <v:path arrowok="t"/>
                    </v:rect>
                  </w:pict>
                </mc:Fallback>
              </mc:AlternateContent>
            </w:r>
            <w:r w:rsidR="006A0BA7" w:rsidRPr="005B6405">
              <w:rPr>
                <w:rFonts w:ascii="Arial" w:hAnsi="Arial" w:cs="Arial"/>
                <w:b/>
                <w:sz w:val="20"/>
                <w:szCs w:val="20"/>
              </w:rPr>
              <w:t>Achieved</w:t>
            </w:r>
            <w:r w:rsidR="006A0BA7">
              <w:rPr>
                <w:rFonts w:ascii="Arial" w:hAnsi="Arial" w:cs="Arial"/>
                <w:b/>
                <w:sz w:val="20"/>
                <w:szCs w:val="20"/>
              </w:rPr>
              <w:t xml:space="preserve"> </w:t>
            </w:r>
          </w:p>
        </w:tc>
        <w:tc>
          <w:tcPr>
            <w:tcW w:w="2693" w:type="dxa"/>
            <w:shd w:val="clear" w:color="auto" w:fill="auto"/>
          </w:tcPr>
          <w:p w:rsidR="006A0BA7" w:rsidRPr="009418CE" w:rsidRDefault="006A0BA7" w:rsidP="00834182">
            <w:pPr>
              <w:jc w:val="both"/>
              <w:rPr>
                <w:rFonts w:ascii="Arial" w:hAnsi="Arial" w:cs="Arial"/>
                <w:sz w:val="20"/>
                <w:szCs w:val="20"/>
              </w:rPr>
            </w:pPr>
            <w:r>
              <w:rPr>
                <w:rFonts w:ascii="Arial" w:hAnsi="Arial" w:cs="Arial"/>
                <w:sz w:val="20"/>
                <w:szCs w:val="20"/>
              </w:rPr>
              <w:t>N/A</w:t>
            </w:r>
          </w:p>
        </w:tc>
        <w:tc>
          <w:tcPr>
            <w:tcW w:w="2209" w:type="dxa"/>
            <w:shd w:val="clear" w:color="auto" w:fill="auto"/>
          </w:tcPr>
          <w:p w:rsidR="006A0BA7" w:rsidRPr="009418CE" w:rsidRDefault="006A0BA7" w:rsidP="00834182">
            <w:pPr>
              <w:jc w:val="both"/>
              <w:rPr>
                <w:rFonts w:ascii="Arial" w:hAnsi="Arial" w:cs="Arial"/>
                <w:sz w:val="20"/>
                <w:szCs w:val="20"/>
              </w:rPr>
            </w:pPr>
            <w:r>
              <w:rPr>
                <w:rFonts w:ascii="Arial" w:hAnsi="Arial" w:cs="Arial"/>
                <w:sz w:val="20"/>
                <w:szCs w:val="20"/>
              </w:rPr>
              <w:t>N/A</w:t>
            </w:r>
          </w:p>
        </w:tc>
      </w:tr>
      <w:tr w:rsidR="006A0BA7" w:rsidRPr="009418CE" w:rsidTr="00C00825">
        <w:trPr>
          <w:trHeight w:val="2060"/>
        </w:trPr>
        <w:tc>
          <w:tcPr>
            <w:tcW w:w="1668" w:type="dxa"/>
            <w:shd w:val="clear" w:color="auto" w:fill="auto"/>
          </w:tcPr>
          <w:p w:rsidR="006A0BA7" w:rsidRPr="009418CE" w:rsidRDefault="006A0BA7" w:rsidP="00834182">
            <w:pPr>
              <w:pStyle w:val="Pa102"/>
              <w:spacing w:line="276" w:lineRule="auto"/>
              <w:jc w:val="both"/>
              <w:rPr>
                <w:rFonts w:ascii="Arial" w:hAnsi="Arial" w:cs="Arial"/>
                <w:color w:val="000000"/>
                <w:sz w:val="20"/>
                <w:szCs w:val="20"/>
              </w:rPr>
            </w:pPr>
            <w:r w:rsidRPr="009418CE">
              <w:rPr>
                <w:rFonts w:ascii="Arial" w:hAnsi="Arial" w:cs="Arial"/>
                <w:color w:val="000000"/>
                <w:sz w:val="20"/>
                <w:szCs w:val="20"/>
              </w:rPr>
              <w:lastRenderedPageBreak/>
              <w:t>4.1.2</w:t>
            </w:r>
          </w:p>
          <w:p w:rsidR="006A0BA7" w:rsidRPr="009418CE" w:rsidRDefault="006A0BA7" w:rsidP="00834182">
            <w:pPr>
              <w:autoSpaceDE w:val="0"/>
              <w:autoSpaceDN w:val="0"/>
              <w:adjustRightInd w:val="0"/>
              <w:spacing w:after="0" w:line="240" w:lineRule="auto"/>
              <w:rPr>
                <w:rFonts w:ascii="Arial" w:hAnsi="Arial" w:cs="Arial"/>
                <w:color w:val="000000"/>
                <w:sz w:val="20"/>
                <w:szCs w:val="20"/>
              </w:rPr>
            </w:pPr>
            <w:r w:rsidRPr="009418CE">
              <w:rPr>
                <w:rFonts w:ascii="Arial" w:hAnsi="Arial" w:cs="Arial"/>
                <w:color w:val="000000"/>
                <w:sz w:val="20"/>
                <w:szCs w:val="20"/>
              </w:rPr>
              <w:t>Number of</w:t>
            </w:r>
          </w:p>
          <w:p w:rsidR="006A0BA7" w:rsidRPr="009418CE" w:rsidRDefault="006A0BA7" w:rsidP="00834182">
            <w:pPr>
              <w:pStyle w:val="Pa102"/>
              <w:spacing w:line="276" w:lineRule="auto"/>
              <w:jc w:val="both"/>
              <w:rPr>
                <w:rFonts w:ascii="Arial" w:hAnsi="Arial" w:cs="Arial"/>
                <w:color w:val="000000"/>
                <w:sz w:val="20"/>
                <w:szCs w:val="20"/>
              </w:rPr>
            </w:pPr>
            <w:r w:rsidRPr="009418CE">
              <w:rPr>
                <w:rFonts w:ascii="Arial" w:hAnsi="Arial" w:cs="Arial"/>
                <w:color w:val="000000"/>
                <w:sz w:val="20"/>
                <w:szCs w:val="20"/>
              </w:rPr>
              <w:t>inspections conducted</w:t>
            </w:r>
          </w:p>
        </w:tc>
        <w:tc>
          <w:tcPr>
            <w:tcW w:w="1552" w:type="dxa"/>
            <w:shd w:val="clear" w:color="auto" w:fill="auto"/>
          </w:tcPr>
          <w:p w:rsidR="006A0BA7" w:rsidRPr="009418CE" w:rsidRDefault="006A0BA7" w:rsidP="00834182">
            <w:pPr>
              <w:pStyle w:val="Pa102"/>
              <w:spacing w:line="360" w:lineRule="auto"/>
              <w:jc w:val="both"/>
              <w:rPr>
                <w:rFonts w:ascii="Arial" w:hAnsi="Arial" w:cs="Arial"/>
                <w:sz w:val="20"/>
                <w:szCs w:val="20"/>
                <w:lang w:val="en-US"/>
              </w:rPr>
            </w:pPr>
            <w:r w:rsidRPr="009418CE">
              <w:rPr>
                <w:rFonts w:ascii="Arial" w:hAnsi="Arial" w:cs="Arial"/>
                <w:sz w:val="20"/>
                <w:szCs w:val="20"/>
                <w:lang w:val="en-US"/>
              </w:rPr>
              <w:t>1 600</w:t>
            </w:r>
          </w:p>
        </w:tc>
        <w:tc>
          <w:tcPr>
            <w:tcW w:w="1737" w:type="dxa"/>
            <w:shd w:val="clear" w:color="auto" w:fill="auto"/>
          </w:tcPr>
          <w:p w:rsidR="006A0BA7" w:rsidRDefault="006A0BA7" w:rsidP="00466ABC">
            <w:pPr>
              <w:autoSpaceDE w:val="0"/>
              <w:autoSpaceDN w:val="0"/>
              <w:adjustRightInd w:val="0"/>
              <w:spacing w:after="0"/>
              <w:rPr>
                <w:rFonts w:ascii="Arial" w:hAnsi="Arial" w:cs="Arial"/>
                <w:sz w:val="20"/>
                <w:szCs w:val="20"/>
              </w:rPr>
            </w:pPr>
            <w:r>
              <w:rPr>
                <w:rFonts w:ascii="Arial" w:hAnsi="Arial" w:cs="Arial"/>
                <w:sz w:val="20"/>
                <w:szCs w:val="20"/>
              </w:rPr>
              <w:t>1 495 inspections were conducted</w:t>
            </w:r>
            <w:r w:rsidRPr="009418CE">
              <w:rPr>
                <w:rFonts w:ascii="Arial" w:hAnsi="Arial" w:cs="Arial"/>
                <w:sz w:val="20"/>
                <w:szCs w:val="20"/>
              </w:rPr>
              <w:t xml:space="preserve"> </w:t>
            </w:r>
          </w:p>
          <w:p w:rsidR="006A0BA7" w:rsidRPr="009418CE" w:rsidRDefault="006A0BA7" w:rsidP="00466ABC">
            <w:pPr>
              <w:autoSpaceDE w:val="0"/>
              <w:autoSpaceDN w:val="0"/>
              <w:adjustRightInd w:val="0"/>
              <w:spacing w:after="0"/>
              <w:rPr>
                <w:rFonts w:ascii="Arial" w:hAnsi="Arial" w:cs="Arial"/>
                <w:sz w:val="20"/>
                <w:szCs w:val="20"/>
              </w:rPr>
            </w:pPr>
          </w:p>
          <w:p w:rsidR="006A0BA7" w:rsidRPr="009418CE" w:rsidRDefault="005908C0" w:rsidP="00834182">
            <w:pPr>
              <w:autoSpaceDE w:val="0"/>
              <w:autoSpaceDN w:val="0"/>
              <w:adjustRightInd w:val="0"/>
              <w:spacing w:after="0"/>
              <w:jc w:val="both"/>
              <w:rPr>
                <w:rFonts w:ascii="Arial" w:hAnsi="Arial" w:cs="Arial"/>
                <w:sz w:val="20"/>
                <w:szCs w:val="20"/>
              </w:rPr>
            </w:pPr>
            <w:r>
              <w:rPr>
                <w:rFonts w:ascii="Arial" w:hAnsi="Arial" w:cs="Arial"/>
                <w:noProof/>
                <w:sz w:val="20"/>
                <w:szCs w:val="20"/>
                <w:lang w:eastAsia="en-ZA"/>
              </w:rPr>
              <mc:AlternateContent>
                <mc:Choice Requires="wps">
                  <w:drawing>
                    <wp:anchor distT="0" distB="0" distL="114300" distR="114300" simplePos="0" relativeHeight="251725824" behindDoc="0" locked="0" layoutInCell="1" allowOverlap="1">
                      <wp:simplePos x="0" y="0"/>
                      <wp:positionH relativeFrom="column">
                        <wp:posOffset>748665</wp:posOffset>
                      </wp:positionH>
                      <wp:positionV relativeFrom="paragraph">
                        <wp:posOffset>37465</wp:posOffset>
                      </wp:positionV>
                      <wp:extent cx="142875" cy="104775"/>
                      <wp:effectExtent l="12065" t="15240" r="6985" b="13335"/>
                      <wp:wrapNone/>
                      <wp:docPr id="1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D665419" id="Rectangle 131" o:spid="_x0000_s1026" style="position:absolute;margin-left:58.95pt;margin-top:2.95pt;width:11.25pt;height: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" fillcolor="#ffc000" strokecolor="#41719c" strokeweight="1pt"/>
                  </w:pict>
                </mc:Fallback>
              </mc:AlternateContent>
            </w:r>
            <w:r w:rsidR="006A0BA7" w:rsidRPr="009418CE">
              <w:rPr>
                <w:rFonts w:ascii="Arial" w:hAnsi="Arial" w:cs="Arial"/>
                <w:b/>
                <w:color w:val="262626"/>
                <w:sz w:val="20"/>
                <w:szCs w:val="20"/>
                <w:lang w:eastAsia="en-ZA"/>
              </w:rPr>
              <w:t xml:space="preserve">In-progress  </w:t>
            </w:r>
            <w:r w:rsidR="006A0BA7" w:rsidRPr="009418CE">
              <w:rPr>
                <w:rFonts w:ascii="Arial" w:hAnsi="Arial" w:cs="Arial"/>
                <w:b/>
                <w:color w:val="262626"/>
                <w:sz w:val="20"/>
                <w:szCs w:val="20"/>
                <w:lang w:eastAsia="en-ZA"/>
              </w:rPr>
              <w:tab/>
            </w:r>
          </w:p>
        </w:tc>
        <w:tc>
          <w:tcPr>
            <w:tcW w:w="1134" w:type="dxa"/>
            <w:shd w:val="clear" w:color="auto" w:fill="auto"/>
          </w:tcPr>
          <w:p w:rsidR="006A0BA7" w:rsidRPr="00D22A40" w:rsidRDefault="00453379" w:rsidP="00453379">
            <w:pPr>
              <w:pStyle w:val="Pa102"/>
              <w:spacing w:line="360" w:lineRule="auto"/>
              <w:rPr>
                <w:rFonts w:ascii="Arial" w:hAnsi="Arial" w:cs="Arial"/>
                <w:sz w:val="20"/>
                <w:szCs w:val="20"/>
                <w:lang w:val="en-US"/>
              </w:rPr>
            </w:pPr>
            <w:r>
              <w:rPr>
                <w:rFonts w:ascii="Arial" w:hAnsi="Arial" w:cs="Arial"/>
                <w:sz w:val="20"/>
                <w:szCs w:val="20"/>
              </w:rPr>
              <w:t>This is demand driven service</w:t>
            </w:r>
          </w:p>
        </w:tc>
        <w:tc>
          <w:tcPr>
            <w:tcW w:w="1417" w:type="dxa"/>
            <w:shd w:val="clear" w:color="auto" w:fill="auto"/>
          </w:tcPr>
          <w:p w:rsidR="006A0BA7" w:rsidRPr="009418CE" w:rsidRDefault="006A0BA7" w:rsidP="00834182">
            <w:pPr>
              <w:pStyle w:val="Pa102"/>
              <w:spacing w:line="360" w:lineRule="auto"/>
              <w:jc w:val="both"/>
              <w:rPr>
                <w:rFonts w:ascii="Arial" w:hAnsi="Arial" w:cs="Arial"/>
                <w:sz w:val="20"/>
                <w:szCs w:val="20"/>
                <w:lang w:val="en-US"/>
              </w:rPr>
            </w:pPr>
            <w:r w:rsidRPr="009418CE">
              <w:rPr>
                <w:rFonts w:ascii="Arial" w:hAnsi="Arial" w:cs="Arial"/>
                <w:sz w:val="20"/>
                <w:szCs w:val="20"/>
                <w:lang w:val="en-US"/>
              </w:rPr>
              <w:t>1</w:t>
            </w:r>
            <w:r>
              <w:rPr>
                <w:rFonts w:ascii="Arial" w:hAnsi="Arial" w:cs="Arial"/>
                <w:sz w:val="20"/>
                <w:szCs w:val="20"/>
                <w:lang w:val="en-US"/>
              </w:rPr>
              <w:t> </w:t>
            </w:r>
            <w:r w:rsidR="00453379">
              <w:rPr>
                <w:rFonts w:ascii="Arial" w:hAnsi="Arial" w:cs="Arial"/>
                <w:sz w:val="20"/>
                <w:szCs w:val="20"/>
                <w:lang w:val="en-US"/>
              </w:rPr>
              <w:t>15</w:t>
            </w:r>
            <w:r w:rsidRPr="009418CE">
              <w:rPr>
                <w:rFonts w:ascii="Arial" w:hAnsi="Arial" w:cs="Arial"/>
                <w:sz w:val="20"/>
                <w:szCs w:val="20"/>
                <w:lang w:val="en-US"/>
              </w:rPr>
              <w:t>0</w:t>
            </w:r>
          </w:p>
        </w:tc>
        <w:tc>
          <w:tcPr>
            <w:tcW w:w="1985" w:type="dxa"/>
            <w:shd w:val="clear" w:color="auto" w:fill="auto"/>
          </w:tcPr>
          <w:p w:rsidR="006A0BA7" w:rsidRDefault="006A0BA7" w:rsidP="00466ABC">
            <w:pPr>
              <w:autoSpaceDE w:val="0"/>
              <w:autoSpaceDN w:val="0"/>
              <w:adjustRightInd w:val="0"/>
              <w:spacing w:after="0"/>
              <w:rPr>
                <w:rFonts w:ascii="Arial" w:hAnsi="Arial" w:cs="Arial"/>
                <w:sz w:val="20"/>
                <w:szCs w:val="20"/>
              </w:rPr>
            </w:pPr>
            <w:r>
              <w:rPr>
                <w:rFonts w:ascii="Arial" w:hAnsi="Arial" w:cs="Arial"/>
                <w:sz w:val="20"/>
                <w:szCs w:val="20"/>
              </w:rPr>
              <w:t>A total of 2 468</w:t>
            </w:r>
            <w:r w:rsidRPr="00C91695">
              <w:rPr>
                <w:rFonts w:ascii="Arial" w:hAnsi="Arial" w:cs="Arial"/>
                <w:sz w:val="20"/>
                <w:szCs w:val="20"/>
              </w:rPr>
              <w:t xml:space="preserve"> inspections </w:t>
            </w:r>
            <w:r>
              <w:rPr>
                <w:rFonts w:ascii="Arial" w:hAnsi="Arial" w:cs="Arial"/>
                <w:sz w:val="20"/>
                <w:szCs w:val="20"/>
              </w:rPr>
              <w:t xml:space="preserve">were </w:t>
            </w:r>
            <w:r w:rsidRPr="00C91695">
              <w:rPr>
                <w:rFonts w:ascii="Arial" w:hAnsi="Arial" w:cs="Arial"/>
                <w:sz w:val="20"/>
                <w:szCs w:val="20"/>
              </w:rPr>
              <w:t>conducted</w:t>
            </w:r>
          </w:p>
          <w:p w:rsidR="006A0BA7" w:rsidRPr="009418CE" w:rsidRDefault="006A0BA7" w:rsidP="00834182">
            <w:pPr>
              <w:autoSpaceDE w:val="0"/>
              <w:autoSpaceDN w:val="0"/>
              <w:adjustRightInd w:val="0"/>
              <w:spacing w:after="0"/>
              <w:jc w:val="both"/>
              <w:rPr>
                <w:rFonts w:ascii="Arial" w:hAnsi="Arial" w:cs="Arial"/>
                <w:sz w:val="20"/>
                <w:szCs w:val="20"/>
              </w:rPr>
            </w:pPr>
          </w:p>
          <w:p w:rsidR="006A0BA7" w:rsidRPr="009418CE" w:rsidRDefault="00F872E5" w:rsidP="00834182">
            <w:pPr>
              <w:autoSpaceDE w:val="0"/>
              <w:autoSpaceDN w:val="0"/>
              <w:adjustRightInd w:val="0"/>
              <w:spacing w:after="0"/>
              <w:jc w:val="both"/>
              <w:rPr>
                <w:rFonts w:ascii="Arial" w:hAnsi="Arial" w:cs="Arial"/>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2237824" behindDoc="0" locked="0" layoutInCell="1" allowOverlap="1" wp14:anchorId="3784B90A" wp14:editId="79BB97FC">
                      <wp:simplePos x="0" y="0"/>
                      <wp:positionH relativeFrom="column">
                        <wp:posOffset>682625</wp:posOffset>
                      </wp:positionH>
                      <wp:positionV relativeFrom="paragraph">
                        <wp:posOffset>7620</wp:posOffset>
                      </wp:positionV>
                      <wp:extent cx="180975" cy="114300"/>
                      <wp:effectExtent l="0" t="0" r="9525" b="0"/>
                      <wp:wrapNone/>
                      <wp:docPr id="19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C3DFCA5" id="Rectangle 11" o:spid="_x0000_s1026" style="position:absolute;margin-left:53.75pt;margin-top:.6pt;width:14.25pt;height:9pt;flip:x;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" fillcolor="#4f6228" strokecolor="#41719c" strokeweight="1pt">
                      <v:path arrowok="t"/>
                    </v:rect>
                  </w:pict>
                </mc:Fallback>
              </mc:AlternateContent>
            </w:r>
            <w:r w:rsidR="006A0BA7">
              <w:rPr>
                <w:rFonts w:ascii="Arial" w:hAnsi="Arial" w:cs="Arial"/>
                <w:b/>
                <w:color w:val="262626"/>
                <w:sz w:val="20"/>
                <w:szCs w:val="20"/>
                <w:lang w:eastAsia="en-ZA"/>
              </w:rPr>
              <w:t>Achieved</w:t>
            </w:r>
            <w:r w:rsidR="006A0BA7" w:rsidRPr="009418CE">
              <w:rPr>
                <w:rFonts w:ascii="Arial" w:hAnsi="Arial" w:cs="Arial"/>
                <w:b/>
                <w:color w:val="262626"/>
                <w:sz w:val="20"/>
                <w:szCs w:val="20"/>
                <w:lang w:eastAsia="en-ZA"/>
              </w:rPr>
              <w:tab/>
            </w:r>
          </w:p>
        </w:tc>
        <w:tc>
          <w:tcPr>
            <w:tcW w:w="2693" w:type="dxa"/>
            <w:shd w:val="clear" w:color="auto" w:fill="auto"/>
          </w:tcPr>
          <w:p w:rsidR="006A0BA7" w:rsidRPr="002E124C" w:rsidRDefault="00EB3C0B" w:rsidP="00EB3C0B">
            <w:pPr>
              <w:rPr>
                <w:rFonts w:ascii="Arial" w:hAnsi="Arial" w:cs="Arial"/>
                <w:sz w:val="20"/>
                <w:szCs w:val="20"/>
              </w:rPr>
            </w:pPr>
            <w:r>
              <w:rPr>
                <w:rFonts w:ascii="Arial" w:hAnsi="Arial" w:cs="Arial"/>
                <w:sz w:val="20"/>
                <w:szCs w:val="20"/>
              </w:rPr>
              <w:t xml:space="preserve">This is demand driven service and a deviation of </w:t>
            </w:r>
            <w:r w:rsidR="00453379">
              <w:rPr>
                <w:rFonts w:ascii="Arial" w:hAnsi="Arial" w:cs="Arial"/>
                <w:sz w:val="20"/>
                <w:szCs w:val="20"/>
              </w:rPr>
              <w:t>1318</w:t>
            </w:r>
            <w:r>
              <w:rPr>
                <w:rFonts w:ascii="Arial" w:hAnsi="Arial" w:cs="Arial"/>
                <w:sz w:val="20"/>
                <w:szCs w:val="20"/>
              </w:rPr>
              <w:t xml:space="preserve"> is been reported.</w:t>
            </w:r>
            <w:r w:rsidR="006A0BA7">
              <w:rPr>
                <w:rFonts w:ascii="Arial" w:hAnsi="Arial" w:cs="Arial"/>
                <w:sz w:val="20"/>
                <w:szCs w:val="20"/>
              </w:rPr>
              <w:t xml:space="preserve"> </w:t>
            </w:r>
            <w:r w:rsidRPr="002E124C">
              <w:rPr>
                <w:rFonts w:ascii="Arial" w:hAnsi="Arial" w:cs="Arial"/>
                <w:sz w:val="20"/>
                <w:szCs w:val="20"/>
              </w:rPr>
              <w:t>WCRL and line</w:t>
            </w:r>
            <w:r>
              <w:rPr>
                <w:rFonts w:ascii="Arial" w:hAnsi="Arial" w:cs="Arial"/>
                <w:sz w:val="20"/>
                <w:szCs w:val="20"/>
              </w:rPr>
              <w:t>-</w:t>
            </w:r>
            <w:r w:rsidRPr="002E124C">
              <w:rPr>
                <w:rFonts w:ascii="Arial" w:hAnsi="Arial" w:cs="Arial"/>
                <w:sz w:val="20"/>
                <w:szCs w:val="20"/>
              </w:rPr>
              <w:t>fish sectors were more active in Q4</w:t>
            </w:r>
          </w:p>
        </w:tc>
        <w:tc>
          <w:tcPr>
            <w:tcW w:w="2209" w:type="dxa"/>
            <w:shd w:val="clear" w:color="auto" w:fill="auto"/>
          </w:tcPr>
          <w:p w:rsidR="006A0BA7" w:rsidRPr="009418CE" w:rsidRDefault="00D654F0" w:rsidP="00D654F0">
            <w:pPr>
              <w:rPr>
                <w:rFonts w:ascii="Arial" w:hAnsi="Arial" w:cs="Arial"/>
                <w:sz w:val="20"/>
                <w:szCs w:val="20"/>
              </w:rPr>
            </w:pPr>
            <w:r>
              <w:rPr>
                <w:rFonts w:ascii="Arial" w:hAnsi="Arial" w:cs="Arial"/>
                <w:sz w:val="20"/>
                <w:szCs w:val="20"/>
              </w:rPr>
              <w:t>Previous performance trends will be considered in setting target</w:t>
            </w:r>
          </w:p>
        </w:tc>
      </w:tr>
      <w:tr w:rsidR="00453379" w:rsidRPr="009418CE" w:rsidTr="00C00825">
        <w:tc>
          <w:tcPr>
            <w:tcW w:w="1668" w:type="dxa"/>
            <w:shd w:val="clear" w:color="auto" w:fill="auto"/>
          </w:tcPr>
          <w:p w:rsidR="00453379" w:rsidRPr="009418CE" w:rsidRDefault="00453379" w:rsidP="00453379">
            <w:pPr>
              <w:pStyle w:val="Pa102"/>
              <w:spacing w:line="276" w:lineRule="auto"/>
              <w:jc w:val="both"/>
              <w:rPr>
                <w:rFonts w:ascii="Arial" w:hAnsi="Arial" w:cs="Arial"/>
                <w:color w:val="000000"/>
                <w:sz w:val="20"/>
                <w:szCs w:val="20"/>
              </w:rPr>
            </w:pPr>
            <w:r w:rsidRPr="009418CE">
              <w:rPr>
                <w:rFonts w:ascii="Arial" w:hAnsi="Arial" w:cs="Arial"/>
                <w:color w:val="000000"/>
                <w:sz w:val="20"/>
                <w:szCs w:val="20"/>
              </w:rPr>
              <w:lastRenderedPageBreak/>
              <w:t xml:space="preserve">4.1.3 </w:t>
            </w:r>
          </w:p>
          <w:p w:rsidR="00453379" w:rsidRPr="009418CE" w:rsidRDefault="00453379" w:rsidP="00453379">
            <w:pPr>
              <w:pStyle w:val="Pa102"/>
              <w:spacing w:line="276" w:lineRule="auto"/>
              <w:jc w:val="both"/>
              <w:rPr>
                <w:rFonts w:ascii="Arial" w:hAnsi="Arial" w:cs="Arial"/>
                <w:color w:val="000000"/>
                <w:sz w:val="20"/>
                <w:szCs w:val="20"/>
              </w:rPr>
            </w:pPr>
            <w:r w:rsidRPr="009418CE">
              <w:rPr>
                <w:rFonts w:ascii="Arial" w:hAnsi="Arial" w:cs="Arial"/>
                <w:color w:val="000000"/>
                <w:sz w:val="20"/>
                <w:szCs w:val="20"/>
              </w:rPr>
              <w:t>Number of joint operations</w:t>
            </w:r>
          </w:p>
          <w:p w:rsidR="00453379" w:rsidRPr="009418CE" w:rsidRDefault="00453379" w:rsidP="00453379">
            <w:pPr>
              <w:pStyle w:val="Pa102"/>
              <w:spacing w:line="276" w:lineRule="auto"/>
              <w:jc w:val="both"/>
              <w:rPr>
                <w:rFonts w:ascii="Arial" w:hAnsi="Arial" w:cs="Arial"/>
                <w:color w:val="000000"/>
                <w:sz w:val="20"/>
                <w:szCs w:val="20"/>
              </w:rPr>
            </w:pPr>
            <w:r w:rsidRPr="009418CE">
              <w:rPr>
                <w:rFonts w:ascii="Arial" w:hAnsi="Arial" w:cs="Arial"/>
                <w:color w:val="000000"/>
                <w:sz w:val="20"/>
                <w:szCs w:val="20"/>
              </w:rPr>
              <w:t>conducted with</w:t>
            </w:r>
          </w:p>
          <w:p w:rsidR="00453379" w:rsidRPr="009418CE" w:rsidRDefault="00453379" w:rsidP="00453379">
            <w:pPr>
              <w:pStyle w:val="Pa102"/>
              <w:spacing w:line="276" w:lineRule="auto"/>
              <w:jc w:val="both"/>
              <w:rPr>
                <w:rFonts w:ascii="Arial" w:hAnsi="Arial" w:cs="Arial"/>
                <w:color w:val="000000"/>
                <w:sz w:val="20"/>
                <w:szCs w:val="20"/>
              </w:rPr>
            </w:pPr>
            <w:r w:rsidRPr="009418CE">
              <w:rPr>
                <w:rFonts w:ascii="Arial" w:hAnsi="Arial" w:cs="Arial"/>
                <w:color w:val="000000"/>
                <w:sz w:val="20"/>
                <w:szCs w:val="20"/>
              </w:rPr>
              <w:t>partners, including</w:t>
            </w:r>
          </w:p>
          <w:p w:rsidR="00453379" w:rsidRPr="009418CE" w:rsidRDefault="00453379" w:rsidP="00453379">
            <w:pPr>
              <w:pStyle w:val="Pa102"/>
              <w:spacing w:line="276" w:lineRule="auto"/>
              <w:jc w:val="both"/>
              <w:rPr>
                <w:rFonts w:ascii="Arial" w:hAnsi="Arial" w:cs="Arial"/>
                <w:color w:val="000000"/>
                <w:sz w:val="20"/>
                <w:szCs w:val="20"/>
              </w:rPr>
            </w:pPr>
            <w:r w:rsidRPr="009418CE">
              <w:rPr>
                <w:rFonts w:ascii="Arial" w:hAnsi="Arial" w:cs="Arial"/>
                <w:color w:val="000000"/>
                <w:sz w:val="20"/>
                <w:szCs w:val="20"/>
              </w:rPr>
              <w:t>Operation</w:t>
            </w:r>
          </w:p>
          <w:p w:rsidR="00453379" w:rsidRPr="009418CE" w:rsidRDefault="00453379" w:rsidP="00453379">
            <w:pPr>
              <w:pStyle w:val="Pa102"/>
              <w:spacing w:line="276" w:lineRule="auto"/>
              <w:jc w:val="both"/>
              <w:rPr>
                <w:rFonts w:ascii="Arial" w:hAnsi="Arial" w:cs="Arial"/>
                <w:color w:val="000000"/>
                <w:sz w:val="20"/>
                <w:szCs w:val="20"/>
              </w:rPr>
            </w:pPr>
            <w:r w:rsidRPr="009418CE">
              <w:rPr>
                <w:rFonts w:ascii="Arial" w:hAnsi="Arial" w:cs="Arial"/>
                <w:color w:val="000000"/>
                <w:sz w:val="20"/>
                <w:szCs w:val="20"/>
              </w:rPr>
              <w:t>Phakisa initiative 5</w:t>
            </w:r>
          </w:p>
        </w:tc>
        <w:tc>
          <w:tcPr>
            <w:tcW w:w="1552" w:type="dxa"/>
            <w:shd w:val="clear" w:color="auto" w:fill="auto"/>
          </w:tcPr>
          <w:p w:rsidR="00453379" w:rsidRPr="009418CE" w:rsidRDefault="00453379" w:rsidP="00453379">
            <w:pPr>
              <w:pStyle w:val="Pa102"/>
              <w:spacing w:line="360" w:lineRule="auto"/>
              <w:jc w:val="both"/>
              <w:rPr>
                <w:rFonts w:ascii="Arial" w:hAnsi="Arial" w:cs="Arial"/>
                <w:sz w:val="20"/>
                <w:szCs w:val="20"/>
                <w:lang w:val="en-US"/>
              </w:rPr>
            </w:pPr>
            <w:r w:rsidRPr="009418CE">
              <w:rPr>
                <w:rFonts w:ascii="Arial" w:hAnsi="Arial" w:cs="Arial"/>
                <w:sz w:val="20"/>
                <w:szCs w:val="20"/>
                <w:lang w:val="en-US"/>
              </w:rPr>
              <w:t>17 operations</w:t>
            </w:r>
          </w:p>
        </w:tc>
        <w:tc>
          <w:tcPr>
            <w:tcW w:w="1737" w:type="dxa"/>
            <w:shd w:val="clear" w:color="auto" w:fill="auto"/>
          </w:tcPr>
          <w:p w:rsidR="00453379" w:rsidRDefault="00453379" w:rsidP="00453379">
            <w:pPr>
              <w:autoSpaceDE w:val="0"/>
              <w:autoSpaceDN w:val="0"/>
              <w:adjustRightInd w:val="0"/>
              <w:spacing w:after="0"/>
              <w:jc w:val="both"/>
              <w:rPr>
                <w:rFonts w:ascii="Arial" w:hAnsi="Arial" w:cs="Arial"/>
                <w:sz w:val="20"/>
                <w:szCs w:val="20"/>
              </w:rPr>
            </w:pPr>
            <w:r w:rsidRPr="009418CE">
              <w:rPr>
                <w:rFonts w:ascii="Arial" w:hAnsi="Arial" w:cs="Arial"/>
                <w:sz w:val="20"/>
                <w:szCs w:val="20"/>
              </w:rPr>
              <w:t>A total of 1</w:t>
            </w:r>
            <w:r>
              <w:rPr>
                <w:rFonts w:ascii="Arial" w:hAnsi="Arial" w:cs="Arial"/>
                <w:sz w:val="20"/>
                <w:szCs w:val="20"/>
              </w:rPr>
              <w:t>4</w:t>
            </w:r>
            <w:r w:rsidRPr="009418CE">
              <w:rPr>
                <w:rFonts w:ascii="Arial" w:hAnsi="Arial" w:cs="Arial"/>
                <w:sz w:val="20"/>
                <w:szCs w:val="20"/>
              </w:rPr>
              <w:t xml:space="preserve"> joint operations conducted</w:t>
            </w:r>
          </w:p>
          <w:p w:rsidR="00453379" w:rsidRPr="00310E6D" w:rsidRDefault="00453379" w:rsidP="00453379">
            <w:pPr>
              <w:autoSpaceDE w:val="0"/>
              <w:autoSpaceDN w:val="0"/>
              <w:adjustRightInd w:val="0"/>
              <w:spacing w:after="0"/>
              <w:jc w:val="both"/>
              <w:rPr>
                <w:rFonts w:ascii="Arial" w:hAnsi="Arial" w:cs="Arial"/>
                <w:sz w:val="20"/>
                <w:szCs w:val="20"/>
                <w:highlight w:val="red"/>
              </w:rPr>
            </w:pPr>
          </w:p>
          <w:p w:rsidR="00453379" w:rsidRPr="009418CE" w:rsidRDefault="00453379" w:rsidP="00453379">
            <w:pPr>
              <w:jc w:val="both"/>
              <w:rPr>
                <w:rFonts w:ascii="Arial" w:hAnsi="Arial" w:cs="Arial"/>
                <w:b/>
                <w:sz w:val="20"/>
                <w:szCs w:val="20"/>
                <w:lang w:eastAsia="en-ZA"/>
              </w:rPr>
            </w:pPr>
            <w:r>
              <w:rPr>
                <w:rFonts w:ascii="Arial" w:hAnsi="Arial" w:cs="Arial"/>
                <w:b/>
                <w:noProof/>
                <w:sz w:val="20"/>
                <w:szCs w:val="20"/>
                <w:lang w:eastAsia="en-ZA"/>
              </w:rPr>
              <mc:AlternateContent>
                <mc:Choice Requires="wps">
                  <w:drawing>
                    <wp:anchor distT="0" distB="0" distL="114300" distR="114300" simplePos="0" relativeHeight="252108800" behindDoc="0" locked="0" layoutInCell="1" allowOverlap="1" wp14:anchorId="3B7EDAD8" wp14:editId="0C9E5C60">
                      <wp:simplePos x="0" y="0"/>
                      <wp:positionH relativeFrom="column">
                        <wp:posOffset>817245</wp:posOffset>
                      </wp:positionH>
                      <wp:positionV relativeFrom="paragraph">
                        <wp:posOffset>13335</wp:posOffset>
                      </wp:positionV>
                      <wp:extent cx="142875" cy="104775"/>
                      <wp:effectExtent l="13970" t="12065" r="14605" b="6985"/>
                      <wp:wrapNone/>
                      <wp:docPr id="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C000"/>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7ADE1B8" id="Rectangle 132" o:spid="_x0000_s1026" style="position:absolute;margin-left:64.35pt;margin-top:1.05pt;width:11.25pt;height:8.2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" fillcolor="#ffc000" strokecolor="#41719c" strokeweight="1pt"/>
                  </w:pict>
                </mc:Fallback>
              </mc:AlternateContent>
            </w:r>
            <w:r w:rsidRPr="009418CE">
              <w:rPr>
                <w:rFonts w:ascii="Arial" w:hAnsi="Arial" w:cs="Arial"/>
                <w:b/>
                <w:sz w:val="20"/>
                <w:szCs w:val="20"/>
              </w:rPr>
              <w:t>In-progress</w:t>
            </w:r>
          </w:p>
          <w:p w:rsidR="00453379" w:rsidRPr="009418CE" w:rsidRDefault="00453379" w:rsidP="00453379">
            <w:pPr>
              <w:pStyle w:val="ListParagraph"/>
              <w:autoSpaceDE w:val="0"/>
              <w:autoSpaceDN w:val="0"/>
              <w:adjustRightInd w:val="0"/>
              <w:spacing w:after="0" w:line="360" w:lineRule="auto"/>
              <w:ind w:left="0"/>
              <w:jc w:val="both"/>
              <w:rPr>
                <w:rFonts w:ascii="Arial" w:hAnsi="Arial" w:cs="Arial"/>
                <w:lang w:val="en-US"/>
              </w:rPr>
            </w:pPr>
          </w:p>
        </w:tc>
        <w:tc>
          <w:tcPr>
            <w:tcW w:w="1134" w:type="dxa"/>
            <w:shd w:val="clear" w:color="auto" w:fill="auto"/>
          </w:tcPr>
          <w:p w:rsidR="00453379" w:rsidRPr="00453379" w:rsidRDefault="00453379" w:rsidP="00453379">
            <w:pPr>
              <w:autoSpaceDE w:val="0"/>
              <w:autoSpaceDN w:val="0"/>
              <w:adjustRightInd w:val="0"/>
              <w:spacing w:after="0"/>
              <w:rPr>
                <w:rFonts w:ascii="Arial" w:hAnsi="Arial" w:cs="Arial"/>
                <w:sz w:val="20"/>
                <w:szCs w:val="20"/>
              </w:rPr>
            </w:pPr>
            <w:r w:rsidRPr="00A567BE">
              <w:rPr>
                <w:rFonts w:ascii="Arial" w:hAnsi="Arial" w:cs="Arial"/>
                <w:sz w:val="20"/>
                <w:szCs w:val="20"/>
              </w:rPr>
              <w:t xml:space="preserve">This is demand driven service </w:t>
            </w:r>
          </w:p>
        </w:tc>
        <w:tc>
          <w:tcPr>
            <w:tcW w:w="1417" w:type="dxa"/>
            <w:shd w:val="clear" w:color="auto" w:fill="auto"/>
          </w:tcPr>
          <w:p w:rsidR="00453379" w:rsidRPr="009418CE" w:rsidRDefault="00453379" w:rsidP="00453379">
            <w:pPr>
              <w:pStyle w:val="Pa102"/>
              <w:spacing w:line="360" w:lineRule="auto"/>
              <w:jc w:val="both"/>
              <w:rPr>
                <w:rFonts w:ascii="Arial" w:hAnsi="Arial" w:cs="Arial"/>
                <w:sz w:val="20"/>
                <w:szCs w:val="20"/>
                <w:lang w:val="en-US"/>
              </w:rPr>
            </w:pPr>
            <w:r>
              <w:rPr>
                <w:rFonts w:ascii="Arial" w:hAnsi="Arial" w:cs="Arial"/>
                <w:sz w:val="20"/>
                <w:szCs w:val="20"/>
                <w:lang w:val="en-US"/>
              </w:rPr>
              <w:t>13</w:t>
            </w:r>
            <w:r w:rsidRPr="009418CE">
              <w:rPr>
                <w:rFonts w:ascii="Arial" w:hAnsi="Arial" w:cs="Arial"/>
                <w:sz w:val="20"/>
                <w:szCs w:val="20"/>
                <w:lang w:val="en-US"/>
              </w:rPr>
              <w:t xml:space="preserve"> operations</w:t>
            </w:r>
          </w:p>
        </w:tc>
        <w:tc>
          <w:tcPr>
            <w:tcW w:w="1985" w:type="dxa"/>
            <w:shd w:val="clear" w:color="auto" w:fill="auto"/>
          </w:tcPr>
          <w:p w:rsidR="00453379" w:rsidRPr="002E124C" w:rsidRDefault="00453379" w:rsidP="00453379">
            <w:pPr>
              <w:rPr>
                <w:rFonts w:ascii="Arial" w:hAnsi="Arial" w:cs="Arial"/>
                <w:sz w:val="20"/>
                <w:szCs w:val="20"/>
              </w:rPr>
            </w:pPr>
            <w:r w:rsidRPr="002E124C">
              <w:rPr>
                <w:rFonts w:ascii="Arial" w:hAnsi="Arial" w:cs="Arial"/>
                <w:sz w:val="20"/>
                <w:szCs w:val="20"/>
              </w:rPr>
              <w:t xml:space="preserve">A total of 22 joint operations conducted </w:t>
            </w:r>
          </w:p>
          <w:p w:rsidR="00453379" w:rsidRPr="002E124C" w:rsidRDefault="00453379" w:rsidP="00453379">
            <w:pPr>
              <w:jc w:val="both"/>
              <w:rPr>
                <w:rFonts w:ascii="Arial" w:hAnsi="Arial" w:cs="Arial"/>
                <w:sz w:val="20"/>
                <w:szCs w:val="20"/>
              </w:rPr>
            </w:pPr>
          </w:p>
          <w:p w:rsidR="00453379" w:rsidRPr="002E124C" w:rsidRDefault="00F872E5" w:rsidP="00453379">
            <w:pPr>
              <w:jc w:val="both"/>
              <w:rPr>
                <w:rFonts w:ascii="Arial" w:hAnsi="Arial" w:cs="Arial"/>
                <w:b/>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2239872" behindDoc="0" locked="0" layoutInCell="1" allowOverlap="1" wp14:anchorId="3784B90A" wp14:editId="79BB97FC">
                      <wp:simplePos x="0" y="0"/>
                      <wp:positionH relativeFrom="column">
                        <wp:posOffset>635000</wp:posOffset>
                      </wp:positionH>
                      <wp:positionV relativeFrom="paragraph">
                        <wp:posOffset>19685</wp:posOffset>
                      </wp:positionV>
                      <wp:extent cx="180975" cy="114300"/>
                      <wp:effectExtent l="0" t="0" r="9525" b="0"/>
                      <wp:wrapNone/>
                      <wp:docPr id="19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C10ADC3" id="Rectangle 11" o:spid="_x0000_s1026" style="position:absolute;margin-left:50pt;margin-top:1.55pt;width:14.25pt;height:9pt;flip:x;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" fillcolor="#4f6228" strokecolor="#41719c" strokeweight="1pt">
                      <v:path arrowok="t"/>
                    </v:rect>
                  </w:pict>
                </mc:Fallback>
              </mc:AlternateContent>
            </w:r>
            <w:r w:rsidR="00453379" w:rsidRPr="002E124C">
              <w:rPr>
                <w:rFonts w:ascii="Arial" w:hAnsi="Arial" w:cs="Arial"/>
                <w:b/>
                <w:sz w:val="20"/>
                <w:szCs w:val="20"/>
              </w:rPr>
              <w:t xml:space="preserve">Achieved </w:t>
            </w:r>
          </w:p>
        </w:tc>
        <w:tc>
          <w:tcPr>
            <w:tcW w:w="2693" w:type="dxa"/>
            <w:shd w:val="clear" w:color="auto" w:fill="auto"/>
          </w:tcPr>
          <w:p w:rsidR="00453379" w:rsidRPr="002E124C" w:rsidRDefault="00453379" w:rsidP="00453379">
            <w:pPr>
              <w:jc w:val="both"/>
              <w:rPr>
                <w:rFonts w:ascii="Arial" w:hAnsi="Arial" w:cs="Arial"/>
                <w:sz w:val="20"/>
                <w:szCs w:val="20"/>
              </w:rPr>
            </w:pPr>
            <w:r>
              <w:rPr>
                <w:rFonts w:ascii="Arial" w:hAnsi="Arial" w:cs="Arial"/>
                <w:sz w:val="20"/>
                <w:szCs w:val="20"/>
              </w:rPr>
              <w:t xml:space="preserve">This is demand driven service and a deviation of 9 is been reported. </w:t>
            </w:r>
          </w:p>
        </w:tc>
        <w:tc>
          <w:tcPr>
            <w:tcW w:w="2209" w:type="dxa"/>
            <w:shd w:val="clear" w:color="auto" w:fill="auto"/>
          </w:tcPr>
          <w:p w:rsidR="00453379" w:rsidRPr="002E124C" w:rsidRDefault="00453379" w:rsidP="00453379">
            <w:pPr>
              <w:rPr>
                <w:rFonts w:ascii="Arial" w:hAnsi="Arial" w:cs="Arial"/>
                <w:sz w:val="20"/>
                <w:szCs w:val="20"/>
              </w:rPr>
            </w:pPr>
            <w:r>
              <w:rPr>
                <w:rFonts w:ascii="Arial" w:hAnsi="Arial" w:cs="Arial"/>
                <w:sz w:val="20"/>
                <w:szCs w:val="20"/>
              </w:rPr>
              <w:t>The previous trend of performance will be considered in setting up a target</w:t>
            </w:r>
          </w:p>
        </w:tc>
      </w:tr>
      <w:tr w:rsidR="00453379" w:rsidRPr="009418CE" w:rsidTr="00C00825">
        <w:tc>
          <w:tcPr>
            <w:tcW w:w="1668" w:type="dxa"/>
            <w:shd w:val="clear" w:color="auto" w:fill="auto"/>
          </w:tcPr>
          <w:p w:rsidR="00453379" w:rsidRPr="009418CE" w:rsidRDefault="00453379" w:rsidP="00453379">
            <w:pPr>
              <w:pStyle w:val="Pa102"/>
              <w:spacing w:line="276" w:lineRule="auto"/>
              <w:jc w:val="both"/>
              <w:rPr>
                <w:rFonts w:ascii="Arial" w:hAnsi="Arial" w:cs="Arial"/>
                <w:color w:val="000000"/>
                <w:sz w:val="20"/>
                <w:szCs w:val="20"/>
              </w:rPr>
            </w:pPr>
            <w:r w:rsidRPr="009418CE">
              <w:rPr>
                <w:rFonts w:ascii="Arial" w:hAnsi="Arial" w:cs="Arial"/>
                <w:color w:val="000000"/>
                <w:sz w:val="20"/>
                <w:szCs w:val="20"/>
              </w:rPr>
              <w:t>4.1.4</w:t>
            </w:r>
          </w:p>
          <w:p w:rsidR="00453379" w:rsidRPr="009418CE" w:rsidRDefault="00453379" w:rsidP="00453379">
            <w:pPr>
              <w:pStyle w:val="Pa102"/>
              <w:spacing w:line="360" w:lineRule="auto"/>
              <w:jc w:val="both"/>
              <w:rPr>
                <w:rFonts w:ascii="Arial" w:hAnsi="Arial" w:cs="Arial"/>
                <w:sz w:val="20"/>
                <w:szCs w:val="20"/>
                <w:lang w:val="en-US"/>
              </w:rPr>
            </w:pPr>
            <w:r w:rsidRPr="009418CE">
              <w:rPr>
                <w:rFonts w:ascii="Arial" w:hAnsi="Arial" w:cs="Arial"/>
                <w:color w:val="000000"/>
                <w:sz w:val="20"/>
                <w:szCs w:val="20"/>
              </w:rPr>
              <w:t>Number of investiga</w:t>
            </w:r>
            <w:r w:rsidRPr="009418CE">
              <w:rPr>
                <w:rFonts w:ascii="Arial" w:hAnsi="Arial" w:cs="Arial"/>
                <w:color w:val="000000"/>
                <w:sz w:val="20"/>
                <w:szCs w:val="20"/>
              </w:rPr>
              <w:softHyphen/>
              <w:t>tions conducted</w:t>
            </w:r>
          </w:p>
        </w:tc>
        <w:tc>
          <w:tcPr>
            <w:tcW w:w="1552" w:type="dxa"/>
            <w:shd w:val="clear" w:color="auto" w:fill="auto"/>
          </w:tcPr>
          <w:p w:rsidR="00453379" w:rsidRPr="009418CE" w:rsidRDefault="00453379" w:rsidP="00453379">
            <w:pPr>
              <w:pStyle w:val="Pa102"/>
              <w:spacing w:line="360" w:lineRule="auto"/>
              <w:rPr>
                <w:rFonts w:ascii="Arial" w:hAnsi="Arial" w:cs="Arial"/>
                <w:sz w:val="20"/>
                <w:szCs w:val="20"/>
                <w:lang w:val="en-US"/>
              </w:rPr>
            </w:pPr>
            <w:r w:rsidRPr="009418CE">
              <w:rPr>
                <w:rFonts w:ascii="Arial" w:hAnsi="Arial" w:cs="Arial"/>
                <w:sz w:val="20"/>
                <w:szCs w:val="20"/>
              </w:rPr>
              <w:t>71 investiga</w:t>
            </w:r>
            <w:r w:rsidRPr="009418CE">
              <w:rPr>
                <w:rFonts w:ascii="Arial" w:hAnsi="Arial" w:cs="Arial"/>
                <w:sz w:val="20"/>
                <w:szCs w:val="20"/>
              </w:rPr>
              <w:softHyphen/>
              <w:t>tions</w:t>
            </w:r>
          </w:p>
        </w:tc>
        <w:tc>
          <w:tcPr>
            <w:tcW w:w="1737" w:type="dxa"/>
            <w:shd w:val="clear" w:color="auto" w:fill="auto"/>
          </w:tcPr>
          <w:p w:rsidR="00453379" w:rsidRPr="009418CE" w:rsidRDefault="00453379" w:rsidP="00453379">
            <w:pPr>
              <w:spacing w:line="360" w:lineRule="auto"/>
              <w:rPr>
                <w:rFonts w:ascii="Arial" w:hAnsi="Arial" w:cs="Arial"/>
                <w:color w:val="000000"/>
                <w:sz w:val="20"/>
                <w:szCs w:val="20"/>
              </w:rPr>
            </w:pPr>
            <w:r w:rsidRPr="009418CE">
              <w:rPr>
                <w:rFonts w:ascii="Arial" w:hAnsi="Arial" w:cs="Arial"/>
                <w:color w:val="000000"/>
                <w:sz w:val="20"/>
                <w:szCs w:val="20"/>
              </w:rPr>
              <w:t xml:space="preserve">A total of </w:t>
            </w:r>
            <w:r>
              <w:rPr>
                <w:rFonts w:ascii="Arial" w:hAnsi="Arial" w:cs="Arial"/>
                <w:color w:val="000000"/>
                <w:sz w:val="20"/>
                <w:szCs w:val="20"/>
              </w:rPr>
              <w:t>75</w:t>
            </w:r>
            <w:r w:rsidRPr="009418CE">
              <w:rPr>
                <w:rFonts w:ascii="Arial" w:hAnsi="Arial" w:cs="Arial"/>
                <w:color w:val="000000"/>
                <w:sz w:val="20"/>
                <w:szCs w:val="20"/>
              </w:rPr>
              <w:t xml:space="preserve"> investigations</w:t>
            </w:r>
          </w:p>
          <w:p w:rsidR="00453379" w:rsidRPr="009418CE" w:rsidRDefault="00F872E5" w:rsidP="00453379">
            <w:pPr>
              <w:spacing w:line="360" w:lineRule="auto"/>
              <w:jc w:val="both"/>
              <w:rPr>
                <w:rFonts w:ascii="Arial" w:hAnsi="Arial" w:cs="Arial"/>
                <w:color w:val="000000"/>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2241920" behindDoc="0" locked="0" layoutInCell="1" allowOverlap="1" wp14:anchorId="3784B90A" wp14:editId="79BB97FC">
                      <wp:simplePos x="0" y="0"/>
                      <wp:positionH relativeFrom="column">
                        <wp:posOffset>730250</wp:posOffset>
                      </wp:positionH>
                      <wp:positionV relativeFrom="paragraph">
                        <wp:posOffset>36195</wp:posOffset>
                      </wp:positionV>
                      <wp:extent cx="180975" cy="114300"/>
                      <wp:effectExtent l="0" t="0" r="9525" b="0"/>
                      <wp:wrapNone/>
                      <wp:docPr id="19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5012364" id="Rectangle 11" o:spid="_x0000_s1026" style="position:absolute;margin-left:57.5pt;margin-top:2.85pt;width:14.25pt;height:9pt;flip:x;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" fillcolor="#4f6228" strokecolor="#41719c" strokeweight="1pt">
                      <v:path arrowok="t"/>
                    </v:rect>
                  </w:pict>
                </mc:Fallback>
              </mc:AlternateContent>
            </w:r>
            <w:r w:rsidR="00453379" w:rsidRPr="00CB377A">
              <w:rPr>
                <w:rFonts w:ascii="Arial" w:hAnsi="Arial" w:cs="Arial"/>
                <w:b/>
                <w:sz w:val="20"/>
                <w:szCs w:val="20"/>
              </w:rPr>
              <w:t xml:space="preserve">Achieved </w:t>
            </w:r>
          </w:p>
        </w:tc>
        <w:tc>
          <w:tcPr>
            <w:tcW w:w="1134" w:type="dxa"/>
            <w:shd w:val="clear" w:color="auto" w:fill="auto"/>
          </w:tcPr>
          <w:p w:rsidR="00453379" w:rsidRPr="00453379" w:rsidRDefault="00453379" w:rsidP="00453379">
            <w:pPr>
              <w:autoSpaceDE w:val="0"/>
              <w:autoSpaceDN w:val="0"/>
              <w:adjustRightInd w:val="0"/>
              <w:spacing w:after="0"/>
              <w:rPr>
                <w:rFonts w:ascii="Arial" w:hAnsi="Arial" w:cs="Arial"/>
                <w:sz w:val="20"/>
                <w:szCs w:val="20"/>
              </w:rPr>
            </w:pPr>
            <w:r w:rsidRPr="00A567BE">
              <w:rPr>
                <w:rFonts w:ascii="Arial" w:hAnsi="Arial" w:cs="Arial"/>
                <w:sz w:val="20"/>
                <w:szCs w:val="20"/>
              </w:rPr>
              <w:t xml:space="preserve">This is demand driven service </w:t>
            </w:r>
          </w:p>
        </w:tc>
        <w:tc>
          <w:tcPr>
            <w:tcW w:w="1417" w:type="dxa"/>
            <w:shd w:val="clear" w:color="auto" w:fill="auto"/>
          </w:tcPr>
          <w:p w:rsidR="00453379" w:rsidRPr="009418CE" w:rsidRDefault="00453379" w:rsidP="00453379">
            <w:pPr>
              <w:spacing w:line="360" w:lineRule="auto"/>
              <w:jc w:val="both"/>
              <w:rPr>
                <w:rFonts w:ascii="Arial" w:hAnsi="Arial" w:cs="Arial"/>
                <w:color w:val="000000"/>
                <w:sz w:val="20"/>
                <w:szCs w:val="20"/>
              </w:rPr>
            </w:pPr>
            <w:r>
              <w:rPr>
                <w:rFonts w:ascii="Arial" w:hAnsi="Arial" w:cs="Arial"/>
                <w:sz w:val="20"/>
                <w:szCs w:val="20"/>
              </w:rPr>
              <w:t>71 investiga</w:t>
            </w:r>
            <w:r w:rsidRPr="009418CE">
              <w:rPr>
                <w:rFonts w:ascii="Arial" w:hAnsi="Arial" w:cs="Arial"/>
                <w:sz w:val="20"/>
                <w:szCs w:val="20"/>
              </w:rPr>
              <w:t>tions</w:t>
            </w:r>
          </w:p>
        </w:tc>
        <w:tc>
          <w:tcPr>
            <w:tcW w:w="1985" w:type="dxa"/>
            <w:shd w:val="clear" w:color="auto" w:fill="auto"/>
          </w:tcPr>
          <w:p w:rsidR="00453379" w:rsidRPr="009418CE" w:rsidRDefault="00453379" w:rsidP="00453379">
            <w:pPr>
              <w:spacing w:line="360" w:lineRule="auto"/>
              <w:rPr>
                <w:rFonts w:ascii="Arial" w:hAnsi="Arial" w:cs="Arial"/>
                <w:color w:val="000000"/>
                <w:sz w:val="20"/>
                <w:szCs w:val="20"/>
              </w:rPr>
            </w:pPr>
            <w:r w:rsidRPr="009418CE">
              <w:rPr>
                <w:rFonts w:ascii="Arial" w:hAnsi="Arial" w:cs="Arial"/>
                <w:color w:val="000000"/>
                <w:sz w:val="20"/>
                <w:szCs w:val="20"/>
              </w:rPr>
              <w:t xml:space="preserve">A total of </w:t>
            </w:r>
            <w:r>
              <w:rPr>
                <w:rFonts w:ascii="Arial" w:hAnsi="Arial" w:cs="Arial"/>
                <w:color w:val="000000"/>
                <w:sz w:val="20"/>
                <w:szCs w:val="20"/>
              </w:rPr>
              <w:t>81</w:t>
            </w:r>
            <w:r w:rsidRPr="009418CE">
              <w:rPr>
                <w:rFonts w:ascii="Arial" w:hAnsi="Arial" w:cs="Arial"/>
                <w:color w:val="000000"/>
                <w:sz w:val="20"/>
                <w:szCs w:val="20"/>
              </w:rPr>
              <w:t xml:space="preserve"> investigations</w:t>
            </w:r>
          </w:p>
          <w:p w:rsidR="00453379" w:rsidRPr="00CB377A" w:rsidRDefault="00F872E5" w:rsidP="00453379">
            <w:pPr>
              <w:spacing w:line="360" w:lineRule="auto"/>
              <w:jc w:val="both"/>
              <w:rPr>
                <w:rFonts w:ascii="Arial" w:hAnsi="Arial" w:cs="Arial"/>
                <w:b/>
                <w:color w:val="000000"/>
                <w:sz w:val="20"/>
                <w:szCs w:val="20"/>
              </w:rPr>
            </w:pPr>
            <w:r w:rsidRPr="00466ABC">
              <w:rPr>
                <w:rFonts w:ascii="Arial" w:hAnsi="Arial" w:cs="Arial"/>
                <w:noProof/>
                <w:sz w:val="20"/>
                <w:szCs w:val="20"/>
                <w:lang w:eastAsia="en-ZA"/>
              </w:rPr>
              <mc:AlternateContent>
                <mc:Choice Requires="wps">
                  <w:drawing>
                    <wp:anchor distT="0" distB="0" distL="114300" distR="114300" simplePos="0" relativeHeight="252243968" behindDoc="0" locked="0" layoutInCell="1" allowOverlap="1" wp14:anchorId="3784B90A" wp14:editId="79BB97FC">
                      <wp:simplePos x="0" y="0"/>
                      <wp:positionH relativeFrom="column">
                        <wp:posOffset>635000</wp:posOffset>
                      </wp:positionH>
                      <wp:positionV relativeFrom="paragraph">
                        <wp:posOffset>17145</wp:posOffset>
                      </wp:positionV>
                      <wp:extent cx="180975" cy="114300"/>
                      <wp:effectExtent l="0" t="0" r="9525" b="0"/>
                      <wp:wrapNone/>
                      <wp:docPr id="19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0975" cy="114300"/>
                              </a:xfrm>
                              <a:prstGeom prst="rect">
                                <a:avLst/>
                              </a:prstGeom>
                              <a:solidFill>
                                <a:srgbClr val="9BBB59">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9D94620" id="Rectangle 11" o:spid="_x0000_s1026" style="position:absolute;margin-left:50pt;margin-top:1.35pt;width:14.25pt;height:9pt;flip:x;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" fillcolor="#4f6228" strokecolor="#41719c" strokeweight="1pt">
                      <v:path arrowok="t"/>
                    </v:rect>
                  </w:pict>
                </mc:Fallback>
              </mc:AlternateContent>
            </w:r>
            <w:r w:rsidR="00453379" w:rsidRPr="00CB377A">
              <w:rPr>
                <w:rFonts w:ascii="Arial" w:hAnsi="Arial" w:cs="Arial"/>
                <w:b/>
                <w:color w:val="000000"/>
                <w:sz w:val="20"/>
                <w:szCs w:val="20"/>
              </w:rPr>
              <w:t xml:space="preserve">Achieved </w:t>
            </w:r>
          </w:p>
        </w:tc>
        <w:tc>
          <w:tcPr>
            <w:tcW w:w="2693" w:type="dxa"/>
            <w:shd w:val="clear" w:color="auto" w:fill="auto"/>
          </w:tcPr>
          <w:p w:rsidR="00453379" w:rsidRDefault="00453379" w:rsidP="00453379">
            <w:pPr>
              <w:pStyle w:val="Pa102"/>
              <w:spacing w:line="360" w:lineRule="auto"/>
              <w:rPr>
                <w:rFonts w:ascii="Arial" w:hAnsi="Arial" w:cs="Arial"/>
                <w:sz w:val="18"/>
                <w:szCs w:val="20"/>
                <w:lang w:val="en-US"/>
              </w:rPr>
            </w:pPr>
            <w:r>
              <w:rPr>
                <w:rFonts w:ascii="Arial" w:hAnsi="Arial" w:cs="Arial"/>
                <w:sz w:val="18"/>
                <w:szCs w:val="20"/>
                <w:lang w:val="en-US"/>
              </w:rPr>
              <w:t xml:space="preserve">Deviation of 10 </w:t>
            </w:r>
            <w:r w:rsidRPr="009418CE">
              <w:rPr>
                <w:rFonts w:ascii="Arial" w:hAnsi="Arial" w:cs="Arial"/>
                <w:color w:val="000000"/>
                <w:sz w:val="20"/>
                <w:szCs w:val="20"/>
              </w:rPr>
              <w:t>investigations</w:t>
            </w:r>
            <w:r>
              <w:rPr>
                <w:rFonts w:ascii="Arial" w:hAnsi="Arial" w:cs="Arial"/>
                <w:color w:val="000000"/>
                <w:sz w:val="20"/>
                <w:szCs w:val="20"/>
              </w:rPr>
              <w:t>.</w:t>
            </w:r>
            <w:r w:rsidRPr="006B2AA9">
              <w:rPr>
                <w:rFonts w:ascii="Arial" w:hAnsi="Arial" w:cs="Arial"/>
                <w:color w:val="000000"/>
                <w:sz w:val="20"/>
                <w:szCs w:val="20"/>
              </w:rPr>
              <w:t xml:space="preserve"> There was an increase in abalone and WCRL complaints and cases that had been indicated.</w:t>
            </w:r>
          </w:p>
          <w:p w:rsidR="00453379" w:rsidRPr="00861365" w:rsidRDefault="00453379" w:rsidP="00453379"/>
        </w:tc>
        <w:tc>
          <w:tcPr>
            <w:tcW w:w="2209" w:type="dxa"/>
            <w:shd w:val="clear" w:color="auto" w:fill="auto"/>
          </w:tcPr>
          <w:p w:rsidR="00453379" w:rsidRPr="009418CE" w:rsidRDefault="00453379" w:rsidP="00453379">
            <w:pPr>
              <w:spacing w:line="360" w:lineRule="auto"/>
              <w:rPr>
                <w:rFonts w:ascii="Arial" w:hAnsi="Arial" w:cs="Arial"/>
                <w:color w:val="000000"/>
                <w:sz w:val="20"/>
                <w:szCs w:val="20"/>
              </w:rPr>
            </w:pPr>
            <w:r>
              <w:rPr>
                <w:rFonts w:ascii="Arial" w:hAnsi="Arial" w:cs="Arial"/>
                <w:sz w:val="20"/>
                <w:szCs w:val="20"/>
              </w:rPr>
              <w:t>The previous trend of performance will be considered in setting up a target</w:t>
            </w:r>
          </w:p>
        </w:tc>
      </w:tr>
    </w:tbl>
    <w:p w:rsidR="00630A19" w:rsidRDefault="00630A19" w:rsidP="006A0BA7">
      <w:pPr>
        <w:rPr>
          <w:rFonts w:ascii="Arial" w:eastAsia="Calibri" w:hAnsi="Arial" w:cs="Arial"/>
          <w:b/>
          <w:bCs/>
          <w:lang w:val="en-US"/>
        </w:rPr>
      </w:pPr>
    </w:p>
    <w:p w:rsidR="00EB3C0B" w:rsidRPr="00630A19" w:rsidRDefault="00EB3C0B" w:rsidP="006A0BA7">
      <w:pPr>
        <w:rPr>
          <w:rFonts w:ascii="Arial" w:eastAsia="Calibri" w:hAnsi="Arial" w:cs="Arial"/>
          <w:b/>
          <w:bCs/>
          <w:lang w:val="en-US"/>
        </w:rPr>
      </w:pPr>
    </w:p>
    <w:p w:rsidR="00B73726" w:rsidRPr="00662B2C" w:rsidRDefault="00B73726" w:rsidP="00B73726">
      <w:pPr>
        <w:pStyle w:val="Heading1"/>
        <w:spacing w:line="360" w:lineRule="auto"/>
        <w:rPr>
          <w:rFonts w:ascii="Arial" w:hAnsi="Arial" w:cs="Arial"/>
        </w:rPr>
      </w:pPr>
      <w:bookmarkStart w:id="30" w:name="_Toc40744978"/>
      <w:r>
        <w:rPr>
          <w:rFonts w:ascii="Arial" w:hAnsi="Arial" w:cs="Arial"/>
        </w:rPr>
        <w:t>Conclusion</w:t>
      </w:r>
      <w:bookmarkEnd w:id="30"/>
      <w:r>
        <w:rPr>
          <w:rFonts w:ascii="Arial" w:hAnsi="Arial" w:cs="Arial"/>
        </w:rPr>
        <w:t xml:space="preserve"> </w:t>
      </w:r>
    </w:p>
    <w:p w:rsidR="00B73726" w:rsidRPr="002A6AF3" w:rsidRDefault="00B73726" w:rsidP="00B73726">
      <w:pPr>
        <w:spacing w:after="0" w:line="360" w:lineRule="auto"/>
        <w:jc w:val="both"/>
        <w:rPr>
          <w:rFonts w:ascii="Arial" w:hAnsi="Arial" w:cs="Arial"/>
        </w:rPr>
      </w:pPr>
      <w:r w:rsidRPr="00277151">
        <w:rPr>
          <w:rFonts w:ascii="Arial" w:hAnsi="Arial" w:cs="Arial"/>
        </w:rPr>
        <w:t xml:space="preserve">The </w:t>
      </w:r>
      <w:r w:rsidR="00CE1E21">
        <w:rPr>
          <w:rFonts w:ascii="Arial" w:hAnsi="Arial" w:cs="Arial"/>
        </w:rPr>
        <w:t>department is working very hard in ensuring that the effects of nation-wide lockdown to performance reporting get managed as best as possible, this is particularly important because transversal indicators implementation take place in provinces and need to be completely reported in a credible manner.</w:t>
      </w:r>
      <w:r w:rsidRPr="00277151">
        <w:rPr>
          <w:rFonts w:ascii="Arial" w:hAnsi="Arial" w:cs="Arial"/>
        </w:rPr>
        <w:t xml:space="preserve"> </w:t>
      </w:r>
    </w:p>
    <w:p w:rsidR="00B73726" w:rsidRPr="00676D8C" w:rsidRDefault="00B73726" w:rsidP="00B73726">
      <w:pPr>
        <w:autoSpaceDE w:val="0"/>
        <w:autoSpaceDN w:val="0"/>
        <w:adjustRightInd w:val="0"/>
        <w:spacing w:line="360" w:lineRule="auto"/>
        <w:jc w:val="both"/>
        <w:rPr>
          <w:rFonts w:ascii="Arial" w:eastAsia="Times New Roman" w:hAnsi="Arial" w:cs="Arial"/>
        </w:rPr>
      </w:pPr>
    </w:p>
    <w:p w:rsidR="00630A19" w:rsidRDefault="00630A19"/>
    <w:sectPr w:rsidR="00630A19" w:rsidSect="005012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665" w:rsidRDefault="00575665">
      <w:pPr>
        <w:spacing w:after="0" w:line="240" w:lineRule="auto"/>
      </w:pPr>
      <w:r>
        <w:separator/>
      </w:r>
    </w:p>
  </w:endnote>
  <w:endnote w:type="continuationSeparator" w:id="0">
    <w:p w:rsidR="00575665" w:rsidRDefault="00575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346611"/>
      <w:docPartObj>
        <w:docPartGallery w:val="Page Numbers (Bottom of Page)"/>
        <w:docPartUnique/>
      </w:docPartObj>
    </w:sdtPr>
    <w:sdtEndPr>
      <w:rPr>
        <w:color w:val="7F7F7F" w:themeColor="background1" w:themeShade="7F"/>
        <w:spacing w:val="60"/>
      </w:rPr>
    </w:sdtEndPr>
    <w:sdtContent>
      <w:p w:rsidR="005B4507" w:rsidRDefault="005B450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0779">
          <w:rPr>
            <w:noProof/>
          </w:rPr>
          <w:t>1</w:t>
        </w:r>
        <w:r>
          <w:rPr>
            <w:noProof/>
          </w:rPr>
          <w:fldChar w:fldCharType="end"/>
        </w:r>
        <w:r>
          <w:t xml:space="preserve"> | </w:t>
        </w:r>
        <w:r>
          <w:rPr>
            <w:color w:val="7F7F7F" w:themeColor="background1" w:themeShade="7F"/>
            <w:spacing w:val="60"/>
          </w:rPr>
          <w:t>Page</w:t>
        </w:r>
      </w:p>
    </w:sdtContent>
  </w:sdt>
  <w:p w:rsidR="005B4507" w:rsidRDefault="005B45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665" w:rsidRDefault="00575665">
      <w:pPr>
        <w:spacing w:after="0" w:line="240" w:lineRule="auto"/>
      </w:pPr>
      <w:r>
        <w:separator/>
      </w:r>
    </w:p>
  </w:footnote>
  <w:footnote w:type="continuationSeparator" w:id="0">
    <w:p w:rsidR="00575665" w:rsidRDefault="00575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B75"/>
      </v:shape>
    </w:pict>
  </w:numPicBullet>
  <w:abstractNum w:abstractNumId="0" w15:restartNumberingAfterBreak="0">
    <w:nsid w:val="042401B1"/>
    <w:multiLevelType w:val="hybridMultilevel"/>
    <w:tmpl w:val="DC52E5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5B1460"/>
    <w:multiLevelType w:val="hybridMultilevel"/>
    <w:tmpl w:val="B930D468"/>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1DCC587F"/>
    <w:multiLevelType w:val="hybridMultilevel"/>
    <w:tmpl w:val="821CCB56"/>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E60016F"/>
    <w:multiLevelType w:val="hybridMultilevel"/>
    <w:tmpl w:val="4510E2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71E714A"/>
    <w:multiLevelType w:val="hybridMultilevel"/>
    <w:tmpl w:val="403EF9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315DA2"/>
    <w:multiLevelType w:val="hybridMultilevel"/>
    <w:tmpl w:val="C7EC27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40CB5EA9"/>
    <w:multiLevelType w:val="hybridMultilevel"/>
    <w:tmpl w:val="9144763A"/>
    <w:lvl w:ilvl="0" w:tplc="E7DA54FA">
      <w:numFmt w:val="bullet"/>
      <w:lvlText w:val="-"/>
      <w:lvlJc w:val="left"/>
      <w:pPr>
        <w:ind w:left="386" w:hanging="360"/>
      </w:pPr>
      <w:rPr>
        <w:rFonts w:ascii="Arial" w:eastAsia="Calibri" w:hAnsi="Arial" w:cs="Arial" w:hint="default"/>
      </w:rPr>
    </w:lvl>
    <w:lvl w:ilvl="1" w:tplc="1C090003" w:tentative="1">
      <w:start w:val="1"/>
      <w:numFmt w:val="bullet"/>
      <w:lvlText w:val="o"/>
      <w:lvlJc w:val="left"/>
      <w:pPr>
        <w:ind w:left="1106" w:hanging="360"/>
      </w:pPr>
      <w:rPr>
        <w:rFonts w:ascii="Courier New" w:hAnsi="Courier New" w:cs="Courier New" w:hint="default"/>
      </w:rPr>
    </w:lvl>
    <w:lvl w:ilvl="2" w:tplc="1C090005" w:tentative="1">
      <w:start w:val="1"/>
      <w:numFmt w:val="bullet"/>
      <w:lvlText w:val=""/>
      <w:lvlJc w:val="left"/>
      <w:pPr>
        <w:ind w:left="1826" w:hanging="360"/>
      </w:pPr>
      <w:rPr>
        <w:rFonts w:ascii="Wingdings" w:hAnsi="Wingdings" w:hint="default"/>
      </w:rPr>
    </w:lvl>
    <w:lvl w:ilvl="3" w:tplc="1C090001" w:tentative="1">
      <w:start w:val="1"/>
      <w:numFmt w:val="bullet"/>
      <w:lvlText w:val=""/>
      <w:lvlJc w:val="left"/>
      <w:pPr>
        <w:ind w:left="2546" w:hanging="360"/>
      </w:pPr>
      <w:rPr>
        <w:rFonts w:ascii="Symbol" w:hAnsi="Symbol" w:hint="default"/>
      </w:rPr>
    </w:lvl>
    <w:lvl w:ilvl="4" w:tplc="1C090003" w:tentative="1">
      <w:start w:val="1"/>
      <w:numFmt w:val="bullet"/>
      <w:lvlText w:val="o"/>
      <w:lvlJc w:val="left"/>
      <w:pPr>
        <w:ind w:left="3266" w:hanging="360"/>
      </w:pPr>
      <w:rPr>
        <w:rFonts w:ascii="Courier New" w:hAnsi="Courier New" w:cs="Courier New" w:hint="default"/>
      </w:rPr>
    </w:lvl>
    <w:lvl w:ilvl="5" w:tplc="1C090005" w:tentative="1">
      <w:start w:val="1"/>
      <w:numFmt w:val="bullet"/>
      <w:lvlText w:val=""/>
      <w:lvlJc w:val="left"/>
      <w:pPr>
        <w:ind w:left="3986" w:hanging="360"/>
      </w:pPr>
      <w:rPr>
        <w:rFonts w:ascii="Wingdings" w:hAnsi="Wingdings" w:hint="default"/>
      </w:rPr>
    </w:lvl>
    <w:lvl w:ilvl="6" w:tplc="1C090001" w:tentative="1">
      <w:start w:val="1"/>
      <w:numFmt w:val="bullet"/>
      <w:lvlText w:val=""/>
      <w:lvlJc w:val="left"/>
      <w:pPr>
        <w:ind w:left="4706" w:hanging="360"/>
      </w:pPr>
      <w:rPr>
        <w:rFonts w:ascii="Symbol" w:hAnsi="Symbol" w:hint="default"/>
      </w:rPr>
    </w:lvl>
    <w:lvl w:ilvl="7" w:tplc="1C090003" w:tentative="1">
      <w:start w:val="1"/>
      <w:numFmt w:val="bullet"/>
      <w:lvlText w:val="o"/>
      <w:lvlJc w:val="left"/>
      <w:pPr>
        <w:ind w:left="5426" w:hanging="360"/>
      </w:pPr>
      <w:rPr>
        <w:rFonts w:ascii="Courier New" w:hAnsi="Courier New" w:cs="Courier New" w:hint="default"/>
      </w:rPr>
    </w:lvl>
    <w:lvl w:ilvl="8" w:tplc="1C090005" w:tentative="1">
      <w:start w:val="1"/>
      <w:numFmt w:val="bullet"/>
      <w:lvlText w:val=""/>
      <w:lvlJc w:val="left"/>
      <w:pPr>
        <w:ind w:left="6146" w:hanging="360"/>
      </w:pPr>
      <w:rPr>
        <w:rFonts w:ascii="Wingdings" w:hAnsi="Wingdings" w:hint="default"/>
      </w:rPr>
    </w:lvl>
  </w:abstractNum>
  <w:abstractNum w:abstractNumId="7" w15:restartNumberingAfterBreak="0">
    <w:nsid w:val="4D0E4BA0"/>
    <w:multiLevelType w:val="hybridMultilevel"/>
    <w:tmpl w:val="DE144F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4E305B1D"/>
    <w:multiLevelType w:val="hybridMultilevel"/>
    <w:tmpl w:val="87E293C0"/>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B010226"/>
    <w:multiLevelType w:val="hybridMultilevel"/>
    <w:tmpl w:val="2A6E21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5D901649"/>
    <w:multiLevelType w:val="hybridMultilevel"/>
    <w:tmpl w:val="4E5A57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E750007"/>
    <w:multiLevelType w:val="hybridMultilevel"/>
    <w:tmpl w:val="7834F3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3F32822"/>
    <w:multiLevelType w:val="hybridMultilevel"/>
    <w:tmpl w:val="D76A8A26"/>
    <w:lvl w:ilvl="0" w:tplc="1C090001">
      <w:start w:val="1"/>
      <w:numFmt w:val="bullet"/>
      <w:lvlText w:val=""/>
      <w:lvlJc w:val="left"/>
      <w:pPr>
        <w:ind w:left="501" w:hanging="360"/>
      </w:pPr>
      <w:rPr>
        <w:rFonts w:ascii="Symbol" w:hAnsi="Symbol" w:hint="default"/>
      </w:rPr>
    </w:lvl>
    <w:lvl w:ilvl="1" w:tplc="1C090003" w:tentative="1">
      <w:start w:val="1"/>
      <w:numFmt w:val="bullet"/>
      <w:lvlText w:val="o"/>
      <w:lvlJc w:val="left"/>
      <w:pPr>
        <w:ind w:left="1221" w:hanging="360"/>
      </w:pPr>
      <w:rPr>
        <w:rFonts w:ascii="Courier New" w:hAnsi="Courier New" w:cs="Courier New" w:hint="default"/>
      </w:rPr>
    </w:lvl>
    <w:lvl w:ilvl="2" w:tplc="1C090005" w:tentative="1">
      <w:start w:val="1"/>
      <w:numFmt w:val="bullet"/>
      <w:lvlText w:val=""/>
      <w:lvlJc w:val="left"/>
      <w:pPr>
        <w:ind w:left="1941" w:hanging="360"/>
      </w:pPr>
      <w:rPr>
        <w:rFonts w:ascii="Wingdings" w:hAnsi="Wingdings" w:hint="default"/>
      </w:rPr>
    </w:lvl>
    <w:lvl w:ilvl="3" w:tplc="1C090001" w:tentative="1">
      <w:start w:val="1"/>
      <w:numFmt w:val="bullet"/>
      <w:lvlText w:val=""/>
      <w:lvlJc w:val="left"/>
      <w:pPr>
        <w:ind w:left="2661" w:hanging="360"/>
      </w:pPr>
      <w:rPr>
        <w:rFonts w:ascii="Symbol" w:hAnsi="Symbol" w:hint="default"/>
      </w:rPr>
    </w:lvl>
    <w:lvl w:ilvl="4" w:tplc="1C090003" w:tentative="1">
      <w:start w:val="1"/>
      <w:numFmt w:val="bullet"/>
      <w:lvlText w:val="o"/>
      <w:lvlJc w:val="left"/>
      <w:pPr>
        <w:ind w:left="3381" w:hanging="360"/>
      </w:pPr>
      <w:rPr>
        <w:rFonts w:ascii="Courier New" w:hAnsi="Courier New" w:cs="Courier New" w:hint="default"/>
      </w:rPr>
    </w:lvl>
    <w:lvl w:ilvl="5" w:tplc="1C090005" w:tentative="1">
      <w:start w:val="1"/>
      <w:numFmt w:val="bullet"/>
      <w:lvlText w:val=""/>
      <w:lvlJc w:val="left"/>
      <w:pPr>
        <w:ind w:left="4101" w:hanging="360"/>
      </w:pPr>
      <w:rPr>
        <w:rFonts w:ascii="Wingdings" w:hAnsi="Wingdings" w:hint="default"/>
      </w:rPr>
    </w:lvl>
    <w:lvl w:ilvl="6" w:tplc="1C090001" w:tentative="1">
      <w:start w:val="1"/>
      <w:numFmt w:val="bullet"/>
      <w:lvlText w:val=""/>
      <w:lvlJc w:val="left"/>
      <w:pPr>
        <w:ind w:left="4821" w:hanging="360"/>
      </w:pPr>
      <w:rPr>
        <w:rFonts w:ascii="Symbol" w:hAnsi="Symbol" w:hint="default"/>
      </w:rPr>
    </w:lvl>
    <w:lvl w:ilvl="7" w:tplc="1C090003" w:tentative="1">
      <w:start w:val="1"/>
      <w:numFmt w:val="bullet"/>
      <w:lvlText w:val="o"/>
      <w:lvlJc w:val="left"/>
      <w:pPr>
        <w:ind w:left="5541" w:hanging="360"/>
      </w:pPr>
      <w:rPr>
        <w:rFonts w:ascii="Courier New" w:hAnsi="Courier New" w:cs="Courier New" w:hint="default"/>
      </w:rPr>
    </w:lvl>
    <w:lvl w:ilvl="8" w:tplc="1C090005" w:tentative="1">
      <w:start w:val="1"/>
      <w:numFmt w:val="bullet"/>
      <w:lvlText w:val=""/>
      <w:lvlJc w:val="left"/>
      <w:pPr>
        <w:ind w:left="6261" w:hanging="360"/>
      </w:pPr>
      <w:rPr>
        <w:rFonts w:ascii="Wingdings" w:hAnsi="Wingdings" w:hint="default"/>
      </w:rPr>
    </w:lvl>
  </w:abstractNum>
  <w:abstractNum w:abstractNumId="13" w15:restartNumberingAfterBreak="0">
    <w:nsid w:val="6BB43836"/>
    <w:multiLevelType w:val="hybridMultilevel"/>
    <w:tmpl w:val="BCF0C69C"/>
    <w:lvl w:ilvl="0" w:tplc="D7D47916">
      <w:start w:val="4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46E6FB3"/>
    <w:multiLevelType w:val="hybridMultilevel"/>
    <w:tmpl w:val="09FA15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7D50A1E"/>
    <w:multiLevelType w:val="hybridMultilevel"/>
    <w:tmpl w:val="A0B4A5BE"/>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7DE04F00"/>
    <w:multiLevelType w:val="hybridMultilevel"/>
    <w:tmpl w:val="01DA78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0"/>
  </w:num>
  <w:num w:numId="4">
    <w:abstractNumId w:val="0"/>
  </w:num>
  <w:num w:numId="5">
    <w:abstractNumId w:val="6"/>
  </w:num>
  <w:num w:numId="6">
    <w:abstractNumId w:val="11"/>
  </w:num>
  <w:num w:numId="7">
    <w:abstractNumId w:val="14"/>
  </w:num>
  <w:num w:numId="8">
    <w:abstractNumId w:val="15"/>
  </w:num>
  <w:num w:numId="9">
    <w:abstractNumId w:val="3"/>
  </w:num>
  <w:num w:numId="10">
    <w:abstractNumId w:val="4"/>
  </w:num>
  <w:num w:numId="11">
    <w:abstractNumId w:val="8"/>
  </w:num>
  <w:num w:numId="12">
    <w:abstractNumId w:val="13"/>
  </w:num>
  <w:num w:numId="13">
    <w:abstractNumId w:val="16"/>
  </w:num>
  <w:num w:numId="14">
    <w:abstractNumId w:val="12"/>
  </w:num>
  <w:num w:numId="15">
    <w:abstractNumId w:val="5"/>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D9"/>
    <w:rsid w:val="00004D21"/>
    <w:rsid w:val="00014A8B"/>
    <w:rsid w:val="00016085"/>
    <w:rsid w:val="0001735C"/>
    <w:rsid w:val="00027FEE"/>
    <w:rsid w:val="0003624A"/>
    <w:rsid w:val="00041310"/>
    <w:rsid w:val="00045113"/>
    <w:rsid w:val="00050982"/>
    <w:rsid w:val="0005108E"/>
    <w:rsid w:val="000553AC"/>
    <w:rsid w:val="000573E1"/>
    <w:rsid w:val="00065328"/>
    <w:rsid w:val="00070FF2"/>
    <w:rsid w:val="00071AFC"/>
    <w:rsid w:val="00071F3B"/>
    <w:rsid w:val="000728BD"/>
    <w:rsid w:val="000745E8"/>
    <w:rsid w:val="00077558"/>
    <w:rsid w:val="00080603"/>
    <w:rsid w:val="0009257F"/>
    <w:rsid w:val="000A0EBD"/>
    <w:rsid w:val="000A26E0"/>
    <w:rsid w:val="000A360F"/>
    <w:rsid w:val="000B0F26"/>
    <w:rsid w:val="000B457A"/>
    <w:rsid w:val="000C3B87"/>
    <w:rsid w:val="000C412C"/>
    <w:rsid w:val="000F3C7A"/>
    <w:rsid w:val="0013295C"/>
    <w:rsid w:val="00150C6D"/>
    <w:rsid w:val="00152B79"/>
    <w:rsid w:val="00153CDD"/>
    <w:rsid w:val="00156297"/>
    <w:rsid w:val="00156D21"/>
    <w:rsid w:val="001570E3"/>
    <w:rsid w:val="00160C08"/>
    <w:rsid w:val="001659F3"/>
    <w:rsid w:val="0016753A"/>
    <w:rsid w:val="00173ECE"/>
    <w:rsid w:val="00185104"/>
    <w:rsid w:val="001862EA"/>
    <w:rsid w:val="00194380"/>
    <w:rsid w:val="001A5046"/>
    <w:rsid w:val="001A78C8"/>
    <w:rsid w:val="001B1D86"/>
    <w:rsid w:val="001B2B2D"/>
    <w:rsid w:val="001C0029"/>
    <w:rsid w:val="001C2FFD"/>
    <w:rsid w:val="001C4089"/>
    <w:rsid w:val="001C4D93"/>
    <w:rsid w:val="001C509D"/>
    <w:rsid w:val="001D46C5"/>
    <w:rsid w:val="001E25CB"/>
    <w:rsid w:val="001E2F17"/>
    <w:rsid w:val="0020295F"/>
    <w:rsid w:val="00207F50"/>
    <w:rsid w:val="002114DD"/>
    <w:rsid w:val="00221EE9"/>
    <w:rsid w:val="0022245C"/>
    <w:rsid w:val="002274BB"/>
    <w:rsid w:val="002302C6"/>
    <w:rsid w:val="0024234C"/>
    <w:rsid w:val="00245B3D"/>
    <w:rsid w:val="00251717"/>
    <w:rsid w:val="00272421"/>
    <w:rsid w:val="00275486"/>
    <w:rsid w:val="00277151"/>
    <w:rsid w:val="00285A40"/>
    <w:rsid w:val="00285DF4"/>
    <w:rsid w:val="00291DBB"/>
    <w:rsid w:val="002970DB"/>
    <w:rsid w:val="002A6399"/>
    <w:rsid w:val="002A785B"/>
    <w:rsid w:val="002B1080"/>
    <w:rsid w:val="002B350E"/>
    <w:rsid w:val="002B7F45"/>
    <w:rsid w:val="002D3913"/>
    <w:rsid w:val="002D560E"/>
    <w:rsid w:val="002E016B"/>
    <w:rsid w:val="002F3441"/>
    <w:rsid w:val="00300494"/>
    <w:rsid w:val="00300667"/>
    <w:rsid w:val="00305087"/>
    <w:rsid w:val="00310851"/>
    <w:rsid w:val="00320C52"/>
    <w:rsid w:val="00325C91"/>
    <w:rsid w:val="00326C2A"/>
    <w:rsid w:val="003355BE"/>
    <w:rsid w:val="00336202"/>
    <w:rsid w:val="0034310D"/>
    <w:rsid w:val="00354D61"/>
    <w:rsid w:val="00371A18"/>
    <w:rsid w:val="00375A63"/>
    <w:rsid w:val="00380099"/>
    <w:rsid w:val="00396522"/>
    <w:rsid w:val="00396958"/>
    <w:rsid w:val="003B2732"/>
    <w:rsid w:val="003B35EF"/>
    <w:rsid w:val="003B6521"/>
    <w:rsid w:val="003B7899"/>
    <w:rsid w:val="003C109E"/>
    <w:rsid w:val="003C169E"/>
    <w:rsid w:val="003D034B"/>
    <w:rsid w:val="003D5760"/>
    <w:rsid w:val="003F0168"/>
    <w:rsid w:val="00402954"/>
    <w:rsid w:val="00410FB4"/>
    <w:rsid w:val="00411263"/>
    <w:rsid w:val="004116A4"/>
    <w:rsid w:val="00414081"/>
    <w:rsid w:val="00414686"/>
    <w:rsid w:val="004178F9"/>
    <w:rsid w:val="00426AD4"/>
    <w:rsid w:val="0043079C"/>
    <w:rsid w:val="004314DC"/>
    <w:rsid w:val="00433037"/>
    <w:rsid w:val="00434A26"/>
    <w:rsid w:val="00443F46"/>
    <w:rsid w:val="004477F6"/>
    <w:rsid w:val="00453379"/>
    <w:rsid w:val="004620BF"/>
    <w:rsid w:val="00466ABC"/>
    <w:rsid w:val="00467104"/>
    <w:rsid w:val="0047231E"/>
    <w:rsid w:val="00477B02"/>
    <w:rsid w:val="00480340"/>
    <w:rsid w:val="0048035F"/>
    <w:rsid w:val="00491C61"/>
    <w:rsid w:val="004927B2"/>
    <w:rsid w:val="00494A50"/>
    <w:rsid w:val="004A00F9"/>
    <w:rsid w:val="004A18EC"/>
    <w:rsid w:val="004A605C"/>
    <w:rsid w:val="004B208C"/>
    <w:rsid w:val="004B67E6"/>
    <w:rsid w:val="004C58CA"/>
    <w:rsid w:val="004D168A"/>
    <w:rsid w:val="004E1E35"/>
    <w:rsid w:val="004F0D88"/>
    <w:rsid w:val="004F14DD"/>
    <w:rsid w:val="004F361F"/>
    <w:rsid w:val="004F5ACA"/>
    <w:rsid w:val="004F6224"/>
    <w:rsid w:val="004F6DA8"/>
    <w:rsid w:val="004F6EE0"/>
    <w:rsid w:val="004F70C6"/>
    <w:rsid w:val="005012D9"/>
    <w:rsid w:val="00512EC5"/>
    <w:rsid w:val="0052393A"/>
    <w:rsid w:val="00524FC0"/>
    <w:rsid w:val="00526289"/>
    <w:rsid w:val="0053030A"/>
    <w:rsid w:val="00530F7B"/>
    <w:rsid w:val="00532631"/>
    <w:rsid w:val="00535A6E"/>
    <w:rsid w:val="00542150"/>
    <w:rsid w:val="00546289"/>
    <w:rsid w:val="00550715"/>
    <w:rsid w:val="00550C19"/>
    <w:rsid w:val="00557D6E"/>
    <w:rsid w:val="00570298"/>
    <w:rsid w:val="00575665"/>
    <w:rsid w:val="005844F2"/>
    <w:rsid w:val="005908C0"/>
    <w:rsid w:val="005A6157"/>
    <w:rsid w:val="005A63BC"/>
    <w:rsid w:val="005A757B"/>
    <w:rsid w:val="005B14ED"/>
    <w:rsid w:val="005B15B0"/>
    <w:rsid w:val="005B4507"/>
    <w:rsid w:val="005B5006"/>
    <w:rsid w:val="005C2C8F"/>
    <w:rsid w:val="005C4D77"/>
    <w:rsid w:val="005D151E"/>
    <w:rsid w:val="005D5A2D"/>
    <w:rsid w:val="005D5E2F"/>
    <w:rsid w:val="005D5EDE"/>
    <w:rsid w:val="005E12D0"/>
    <w:rsid w:val="005F1DC5"/>
    <w:rsid w:val="005F5FA3"/>
    <w:rsid w:val="00620368"/>
    <w:rsid w:val="006206BC"/>
    <w:rsid w:val="00624D31"/>
    <w:rsid w:val="006252CE"/>
    <w:rsid w:val="00630A19"/>
    <w:rsid w:val="00642E49"/>
    <w:rsid w:val="0066563B"/>
    <w:rsid w:val="006662BA"/>
    <w:rsid w:val="0068216D"/>
    <w:rsid w:val="006865AA"/>
    <w:rsid w:val="00686BC0"/>
    <w:rsid w:val="00690779"/>
    <w:rsid w:val="00690B26"/>
    <w:rsid w:val="006A0BA7"/>
    <w:rsid w:val="006A215F"/>
    <w:rsid w:val="006B2E26"/>
    <w:rsid w:val="006C2F80"/>
    <w:rsid w:val="006C4627"/>
    <w:rsid w:val="006C5298"/>
    <w:rsid w:val="006D1A06"/>
    <w:rsid w:val="006D72CC"/>
    <w:rsid w:val="006D7BB4"/>
    <w:rsid w:val="006F41A7"/>
    <w:rsid w:val="006F4C96"/>
    <w:rsid w:val="007071A3"/>
    <w:rsid w:val="00711777"/>
    <w:rsid w:val="007130F6"/>
    <w:rsid w:val="00713CC2"/>
    <w:rsid w:val="007147E1"/>
    <w:rsid w:val="00744AB8"/>
    <w:rsid w:val="0074660C"/>
    <w:rsid w:val="00752BE2"/>
    <w:rsid w:val="007549EE"/>
    <w:rsid w:val="00764265"/>
    <w:rsid w:val="00774A06"/>
    <w:rsid w:val="00776E35"/>
    <w:rsid w:val="00783609"/>
    <w:rsid w:val="00785A7A"/>
    <w:rsid w:val="007A022B"/>
    <w:rsid w:val="007B3376"/>
    <w:rsid w:val="007B631D"/>
    <w:rsid w:val="007C12F1"/>
    <w:rsid w:val="007C774D"/>
    <w:rsid w:val="007D4C93"/>
    <w:rsid w:val="007F2B08"/>
    <w:rsid w:val="0080657C"/>
    <w:rsid w:val="008205EE"/>
    <w:rsid w:val="00834182"/>
    <w:rsid w:val="00835610"/>
    <w:rsid w:val="00835EE1"/>
    <w:rsid w:val="0085710B"/>
    <w:rsid w:val="00864870"/>
    <w:rsid w:val="0087233B"/>
    <w:rsid w:val="00873974"/>
    <w:rsid w:val="00880800"/>
    <w:rsid w:val="008811C6"/>
    <w:rsid w:val="00887E40"/>
    <w:rsid w:val="00893890"/>
    <w:rsid w:val="008940CE"/>
    <w:rsid w:val="00895F4B"/>
    <w:rsid w:val="008A18F8"/>
    <w:rsid w:val="008A3613"/>
    <w:rsid w:val="008A7BE8"/>
    <w:rsid w:val="008B7EB6"/>
    <w:rsid w:val="008C06C7"/>
    <w:rsid w:val="008C5D3D"/>
    <w:rsid w:val="008C727A"/>
    <w:rsid w:val="008D05FA"/>
    <w:rsid w:val="008F4771"/>
    <w:rsid w:val="008F5078"/>
    <w:rsid w:val="009034F0"/>
    <w:rsid w:val="009043DD"/>
    <w:rsid w:val="00915DCE"/>
    <w:rsid w:val="00924B35"/>
    <w:rsid w:val="0092624E"/>
    <w:rsid w:val="0092713C"/>
    <w:rsid w:val="0094112F"/>
    <w:rsid w:val="009446CA"/>
    <w:rsid w:val="009576AC"/>
    <w:rsid w:val="00957A2A"/>
    <w:rsid w:val="00961E90"/>
    <w:rsid w:val="00970E41"/>
    <w:rsid w:val="0097226C"/>
    <w:rsid w:val="009752E0"/>
    <w:rsid w:val="00975AC2"/>
    <w:rsid w:val="00976130"/>
    <w:rsid w:val="00977D6C"/>
    <w:rsid w:val="00993FF1"/>
    <w:rsid w:val="009A511C"/>
    <w:rsid w:val="009B18AE"/>
    <w:rsid w:val="009C2BD7"/>
    <w:rsid w:val="009C2C3D"/>
    <w:rsid w:val="009C4D37"/>
    <w:rsid w:val="009C50FE"/>
    <w:rsid w:val="009C7661"/>
    <w:rsid w:val="009C7EC6"/>
    <w:rsid w:val="009D0119"/>
    <w:rsid w:val="009E7985"/>
    <w:rsid w:val="009F071A"/>
    <w:rsid w:val="009F157B"/>
    <w:rsid w:val="009F28EB"/>
    <w:rsid w:val="00A01810"/>
    <w:rsid w:val="00A0497C"/>
    <w:rsid w:val="00A11C75"/>
    <w:rsid w:val="00A369E3"/>
    <w:rsid w:val="00A37986"/>
    <w:rsid w:val="00A41576"/>
    <w:rsid w:val="00A41801"/>
    <w:rsid w:val="00A468E0"/>
    <w:rsid w:val="00A51509"/>
    <w:rsid w:val="00A53B7F"/>
    <w:rsid w:val="00A56FF0"/>
    <w:rsid w:val="00A57047"/>
    <w:rsid w:val="00A60974"/>
    <w:rsid w:val="00A63875"/>
    <w:rsid w:val="00A643CF"/>
    <w:rsid w:val="00A645B8"/>
    <w:rsid w:val="00A73FA7"/>
    <w:rsid w:val="00A77B11"/>
    <w:rsid w:val="00A87F83"/>
    <w:rsid w:val="00A90D10"/>
    <w:rsid w:val="00A94015"/>
    <w:rsid w:val="00A95E52"/>
    <w:rsid w:val="00A96F97"/>
    <w:rsid w:val="00AA2E14"/>
    <w:rsid w:val="00AA3C23"/>
    <w:rsid w:val="00AB0636"/>
    <w:rsid w:val="00AC6C4C"/>
    <w:rsid w:val="00AD36D0"/>
    <w:rsid w:val="00AF187C"/>
    <w:rsid w:val="00AF3A04"/>
    <w:rsid w:val="00AF5944"/>
    <w:rsid w:val="00AF5F3E"/>
    <w:rsid w:val="00B05F2B"/>
    <w:rsid w:val="00B16344"/>
    <w:rsid w:val="00B2663A"/>
    <w:rsid w:val="00B2668E"/>
    <w:rsid w:val="00B35F3C"/>
    <w:rsid w:val="00B366BD"/>
    <w:rsid w:val="00B409BA"/>
    <w:rsid w:val="00B45BDC"/>
    <w:rsid w:val="00B47BDC"/>
    <w:rsid w:val="00B52240"/>
    <w:rsid w:val="00B554BA"/>
    <w:rsid w:val="00B65386"/>
    <w:rsid w:val="00B704F0"/>
    <w:rsid w:val="00B724DE"/>
    <w:rsid w:val="00B73726"/>
    <w:rsid w:val="00B779DA"/>
    <w:rsid w:val="00B82369"/>
    <w:rsid w:val="00B8789A"/>
    <w:rsid w:val="00B90EFD"/>
    <w:rsid w:val="00B90F1C"/>
    <w:rsid w:val="00B93272"/>
    <w:rsid w:val="00BA6D10"/>
    <w:rsid w:val="00BB4285"/>
    <w:rsid w:val="00BB5A7C"/>
    <w:rsid w:val="00BB61A8"/>
    <w:rsid w:val="00BC23F6"/>
    <w:rsid w:val="00BC3B67"/>
    <w:rsid w:val="00BD207A"/>
    <w:rsid w:val="00BD5721"/>
    <w:rsid w:val="00BD582E"/>
    <w:rsid w:val="00BE1179"/>
    <w:rsid w:val="00BE1F3C"/>
    <w:rsid w:val="00BF04F6"/>
    <w:rsid w:val="00BF1EEF"/>
    <w:rsid w:val="00BF6A53"/>
    <w:rsid w:val="00C00825"/>
    <w:rsid w:val="00C0124A"/>
    <w:rsid w:val="00C227A9"/>
    <w:rsid w:val="00C34029"/>
    <w:rsid w:val="00C34A17"/>
    <w:rsid w:val="00C4136E"/>
    <w:rsid w:val="00C41AB4"/>
    <w:rsid w:val="00C50318"/>
    <w:rsid w:val="00C5458D"/>
    <w:rsid w:val="00C6411B"/>
    <w:rsid w:val="00C83E93"/>
    <w:rsid w:val="00CA18B6"/>
    <w:rsid w:val="00CB0A3D"/>
    <w:rsid w:val="00CB4536"/>
    <w:rsid w:val="00CC6900"/>
    <w:rsid w:val="00CD0E63"/>
    <w:rsid w:val="00CD3FDB"/>
    <w:rsid w:val="00CD54E3"/>
    <w:rsid w:val="00CD676E"/>
    <w:rsid w:val="00CE0524"/>
    <w:rsid w:val="00CE1DD9"/>
    <w:rsid w:val="00CE1E21"/>
    <w:rsid w:val="00CF1B7A"/>
    <w:rsid w:val="00CF2CEC"/>
    <w:rsid w:val="00D01FEC"/>
    <w:rsid w:val="00D103FB"/>
    <w:rsid w:val="00D14D0F"/>
    <w:rsid w:val="00D221CA"/>
    <w:rsid w:val="00D3102F"/>
    <w:rsid w:val="00D40579"/>
    <w:rsid w:val="00D432BA"/>
    <w:rsid w:val="00D435CA"/>
    <w:rsid w:val="00D45FC7"/>
    <w:rsid w:val="00D47C01"/>
    <w:rsid w:val="00D51545"/>
    <w:rsid w:val="00D51E9C"/>
    <w:rsid w:val="00D53405"/>
    <w:rsid w:val="00D654F0"/>
    <w:rsid w:val="00D81AF0"/>
    <w:rsid w:val="00D879B6"/>
    <w:rsid w:val="00D95837"/>
    <w:rsid w:val="00D95D2B"/>
    <w:rsid w:val="00DA11E7"/>
    <w:rsid w:val="00DA1D6D"/>
    <w:rsid w:val="00DA4A3D"/>
    <w:rsid w:val="00DB46CD"/>
    <w:rsid w:val="00DC28C8"/>
    <w:rsid w:val="00DD60EE"/>
    <w:rsid w:val="00DE3087"/>
    <w:rsid w:val="00DE35C9"/>
    <w:rsid w:val="00DF5B13"/>
    <w:rsid w:val="00E023A5"/>
    <w:rsid w:val="00E07F8B"/>
    <w:rsid w:val="00E149E3"/>
    <w:rsid w:val="00E16F81"/>
    <w:rsid w:val="00E20B51"/>
    <w:rsid w:val="00E24EB0"/>
    <w:rsid w:val="00E367D1"/>
    <w:rsid w:val="00E37D1A"/>
    <w:rsid w:val="00E439AB"/>
    <w:rsid w:val="00E45430"/>
    <w:rsid w:val="00E476A8"/>
    <w:rsid w:val="00E5025A"/>
    <w:rsid w:val="00E51BEA"/>
    <w:rsid w:val="00E530F6"/>
    <w:rsid w:val="00E5761C"/>
    <w:rsid w:val="00E60433"/>
    <w:rsid w:val="00E70ED3"/>
    <w:rsid w:val="00E73162"/>
    <w:rsid w:val="00E73EDF"/>
    <w:rsid w:val="00E73F68"/>
    <w:rsid w:val="00E812E0"/>
    <w:rsid w:val="00E867E5"/>
    <w:rsid w:val="00E87E9A"/>
    <w:rsid w:val="00E9042E"/>
    <w:rsid w:val="00E905BB"/>
    <w:rsid w:val="00E9064D"/>
    <w:rsid w:val="00E95A5F"/>
    <w:rsid w:val="00E97D12"/>
    <w:rsid w:val="00EA0D11"/>
    <w:rsid w:val="00EB2D0A"/>
    <w:rsid w:val="00EB3C0B"/>
    <w:rsid w:val="00EB3F38"/>
    <w:rsid w:val="00EB63F8"/>
    <w:rsid w:val="00EC093F"/>
    <w:rsid w:val="00EC14D0"/>
    <w:rsid w:val="00EC567B"/>
    <w:rsid w:val="00EC678E"/>
    <w:rsid w:val="00ED00BF"/>
    <w:rsid w:val="00ED15F5"/>
    <w:rsid w:val="00ED34B6"/>
    <w:rsid w:val="00ED401E"/>
    <w:rsid w:val="00ED62F9"/>
    <w:rsid w:val="00EE6725"/>
    <w:rsid w:val="00EE7118"/>
    <w:rsid w:val="00EF4DCC"/>
    <w:rsid w:val="00EF7CFE"/>
    <w:rsid w:val="00EF7EE8"/>
    <w:rsid w:val="00F02CB6"/>
    <w:rsid w:val="00F05F76"/>
    <w:rsid w:val="00F102D8"/>
    <w:rsid w:val="00F10A6B"/>
    <w:rsid w:val="00F24BCA"/>
    <w:rsid w:val="00F24C00"/>
    <w:rsid w:val="00F27A5D"/>
    <w:rsid w:val="00F321F3"/>
    <w:rsid w:val="00F55814"/>
    <w:rsid w:val="00F55E4A"/>
    <w:rsid w:val="00F643DE"/>
    <w:rsid w:val="00F80434"/>
    <w:rsid w:val="00F83FAC"/>
    <w:rsid w:val="00F872E5"/>
    <w:rsid w:val="00F92591"/>
    <w:rsid w:val="00FA0CF7"/>
    <w:rsid w:val="00FB0206"/>
    <w:rsid w:val="00FB4356"/>
    <w:rsid w:val="00FB5ACE"/>
    <w:rsid w:val="00FB7783"/>
    <w:rsid w:val="00FC6389"/>
    <w:rsid w:val="00FD0A8F"/>
    <w:rsid w:val="00FD12B3"/>
    <w:rsid w:val="00FD21A3"/>
    <w:rsid w:val="00FD3CF0"/>
    <w:rsid w:val="00FD4CB9"/>
    <w:rsid w:val="00FE29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v-text-anchor:middle" fillcolor="red" strokecolor="#41719c">
      <v:fill color="red"/>
      <v:stroke color="#41719c" weight="1pt"/>
    </o:shapedefaults>
    <o:shapelayout v:ext="edit">
      <o:idmap v:ext="edit" data="1"/>
    </o:shapelayout>
  </w:shapeDefaults>
  <w:decimalSymbol w:val=","/>
  <w:listSeparator w:val=","/>
  <w15:docId w15:val="{C188EEE1-4C3C-4742-BCCD-87EB903D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31E"/>
  </w:style>
  <w:style w:type="paragraph" w:styleId="Heading1">
    <w:name w:val="heading 1"/>
    <w:basedOn w:val="Normal"/>
    <w:next w:val="Normal"/>
    <w:link w:val="Heading1Char"/>
    <w:uiPriority w:val="9"/>
    <w:qFormat/>
    <w:rsid w:val="00EF7E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2D9"/>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F7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EE8"/>
  </w:style>
  <w:style w:type="character" w:customStyle="1" w:styleId="Heading1Char">
    <w:name w:val="Heading 1 Char"/>
    <w:basedOn w:val="DefaultParagraphFont"/>
    <w:link w:val="Heading1"/>
    <w:uiPriority w:val="9"/>
    <w:rsid w:val="00EF7EE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57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047"/>
    <w:rPr>
      <w:rFonts w:ascii="Segoe UI" w:hAnsi="Segoe UI" w:cs="Segoe UI"/>
      <w:sz w:val="18"/>
      <w:szCs w:val="18"/>
    </w:rPr>
  </w:style>
  <w:style w:type="paragraph" w:styleId="ListParagraph">
    <w:name w:val="List Paragraph"/>
    <w:basedOn w:val="Normal"/>
    <w:link w:val="ListParagraphChar"/>
    <w:uiPriority w:val="34"/>
    <w:qFormat/>
    <w:rsid w:val="00285A40"/>
    <w:pPr>
      <w:ind w:left="720"/>
      <w:contextualSpacing/>
    </w:pPr>
  </w:style>
  <w:style w:type="table" w:customStyle="1" w:styleId="TableGrid3">
    <w:name w:val="Table Grid3"/>
    <w:basedOn w:val="TableNormal"/>
    <w:next w:val="TableGrid"/>
    <w:uiPriority w:val="59"/>
    <w:rsid w:val="00630A19"/>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B6521"/>
    <w:pPr>
      <w:spacing w:after="0" w:line="240" w:lineRule="auto"/>
    </w:pPr>
    <w:rPr>
      <w:rFonts w:eastAsia="Times New Roman"/>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B652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3609"/>
    <w:pPr>
      <w:spacing w:after="0" w:line="240" w:lineRule="auto"/>
    </w:pPr>
    <w:rPr>
      <w:rFonts w:eastAsia="Times New Roman"/>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A0BA7"/>
  </w:style>
  <w:style w:type="paragraph" w:customStyle="1" w:styleId="Pa102">
    <w:name w:val="Pa10+2"/>
    <w:basedOn w:val="Normal"/>
    <w:next w:val="Normal"/>
    <w:uiPriority w:val="99"/>
    <w:rsid w:val="006A0BA7"/>
    <w:pPr>
      <w:autoSpaceDE w:val="0"/>
      <w:autoSpaceDN w:val="0"/>
      <w:adjustRightInd w:val="0"/>
      <w:spacing w:after="0" w:line="161" w:lineRule="atLeast"/>
    </w:pPr>
    <w:rPr>
      <w:rFonts w:ascii="Helvetica Narrow" w:eastAsia="Calibri" w:hAnsi="Helvetica Narrow" w:cs="Times New Roman"/>
      <w:sz w:val="24"/>
      <w:szCs w:val="24"/>
    </w:rPr>
  </w:style>
  <w:style w:type="paragraph" w:styleId="NoSpacing">
    <w:name w:val="No Spacing"/>
    <w:link w:val="NoSpacingChar"/>
    <w:uiPriority w:val="1"/>
    <w:qFormat/>
    <w:rsid w:val="006A0BA7"/>
    <w:pPr>
      <w:spacing w:after="0" w:line="240" w:lineRule="auto"/>
    </w:pPr>
    <w:rPr>
      <w:rFonts w:ascii="Calibri" w:eastAsia="Calibri" w:hAnsi="Calibri" w:cs="Times New Roman"/>
      <w:lang w:eastAsia="en-ZA"/>
    </w:rPr>
  </w:style>
  <w:style w:type="character" w:customStyle="1" w:styleId="NoSpacingChar">
    <w:name w:val="No Spacing Char"/>
    <w:link w:val="NoSpacing"/>
    <w:uiPriority w:val="1"/>
    <w:locked/>
    <w:rsid w:val="006A0BA7"/>
    <w:rPr>
      <w:rFonts w:ascii="Calibri" w:eastAsia="Calibri" w:hAnsi="Calibri" w:cs="Times New Roman"/>
      <w:lang w:eastAsia="en-ZA"/>
    </w:rPr>
  </w:style>
  <w:style w:type="character" w:styleId="Hyperlink">
    <w:name w:val="Hyperlink"/>
    <w:uiPriority w:val="99"/>
    <w:unhideWhenUsed/>
    <w:rsid w:val="00D53405"/>
    <w:rPr>
      <w:color w:val="0000FF"/>
      <w:u w:val="single"/>
    </w:rPr>
  </w:style>
  <w:style w:type="paragraph" w:styleId="TOC1">
    <w:name w:val="toc 1"/>
    <w:basedOn w:val="Normal"/>
    <w:next w:val="Normal"/>
    <w:autoRedefine/>
    <w:uiPriority w:val="39"/>
    <w:unhideWhenUsed/>
    <w:rsid w:val="00D53405"/>
    <w:pPr>
      <w:spacing w:after="200" w:line="276" w:lineRule="auto"/>
    </w:pPr>
    <w:rPr>
      <w:rFonts w:ascii="Calibri" w:eastAsia="Times New Roman" w:hAnsi="Calibri" w:cs="Times New Roman"/>
      <w:lang w:val="en-US" w:eastAsia="en-ZA"/>
    </w:rPr>
  </w:style>
  <w:style w:type="paragraph" w:styleId="TOCHeading">
    <w:name w:val="TOC Heading"/>
    <w:basedOn w:val="Heading1"/>
    <w:next w:val="Normal"/>
    <w:uiPriority w:val="39"/>
    <w:unhideWhenUsed/>
    <w:qFormat/>
    <w:rsid w:val="00D53405"/>
    <w:pPr>
      <w:spacing w:before="480" w:line="276" w:lineRule="auto"/>
      <w:outlineLvl w:val="9"/>
    </w:pPr>
    <w:rPr>
      <w:rFonts w:ascii="Cambria" w:eastAsia="Times New Roman" w:hAnsi="Cambria" w:cs="Times New Roman"/>
      <w:b/>
      <w:bCs/>
      <w:color w:val="365F91"/>
      <w:sz w:val="28"/>
      <w:szCs w:val="28"/>
      <w:lang w:val="en-US" w:eastAsia="en-ZA"/>
    </w:rPr>
  </w:style>
  <w:style w:type="character" w:styleId="CommentReference">
    <w:name w:val="annotation reference"/>
    <w:basedOn w:val="DefaultParagraphFont"/>
    <w:uiPriority w:val="99"/>
    <w:semiHidden/>
    <w:unhideWhenUsed/>
    <w:rsid w:val="00E73F68"/>
    <w:rPr>
      <w:sz w:val="16"/>
      <w:szCs w:val="16"/>
    </w:rPr>
  </w:style>
  <w:style w:type="paragraph" w:styleId="CommentText">
    <w:name w:val="annotation text"/>
    <w:basedOn w:val="Normal"/>
    <w:link w:val="CommentTextChar"/>
    <w:uiPriority w:val="99"/>
    <w:semiHidden/>
    <w:unhideWhenUsed/>
    <w:rsid w:val="00E73F68"/>
    <w:pPr>
      <w:spacing w:line="240" w:lineRule="auto"/>
    </w:pPr>
    <w:rPr>
      <w:sz w:val="20"/>
      <w:szCs w:val="20"/>
    </w:rPr>
  </w:style>
  <w:style w:type="character" w:customStyle="1" w:styleId="CommentTextChar">
    <w:name w:val="Comment Text Char"/>
    <w:basedOn w:val="DefaultParagraphFont"/>
    <w:link w:val="CommentText"/>
    <w:uiPriority w:val="99"/>
    <w:semiHidden/>
    <w:rsid w:val="00E73F68"/>
    <w:rPr>
      <w:sz w:val="20"/>
      <w:szCs w:val="20"/>
    </w:rPr>
  </w:style>
  <w:style w:type="paragraph" w:styleId="CommentSubject">
    <w:name w:val="annotation subject"/>
    <w:basedOn w:val="CommentText"/>
    <w:next w:val="CommentText"/>
    <w:link w:val="CommentSubjectChar"/>
    <w:uiPriority w:val="99"/>
    <w:semiHidden/>
    <w:unhideWhenUsed/>
    <w:rsid w:val="00E73F68"/>
    <w:rPr>
      <w:b/>
      <w:bCs/>
    </w:rPr>
  </w:style>
  <w:style w:type="character" w:customStyle="1" w:styleId="CommentSubjectChar">
    <w:name w:val="Comment Subject Char"/>
    <w:basedOn w:val="CommentTextChar"/>
    <w:link w:val="CommentSubject"/>
    <w:uiPriority w:val="99"/>
    <w:semiHidden/>
    <w:rsid w:val="00E73F68"/>
    <w:rPr>
      <w:b/>
      <w:bCs/>
      <w:sz w:val="20"/>
      <w:szCs w:val="20"/>
    </w:rPr>
  </w:style>
  <w:style w:type="paragraph" w:styleId="NormalWeb">
    <w:name w:val="Normal (Web)"/>
    <w:basedOn w:val="Normal"/>
    <w:uiPriority w:val="99"/>
    <w:semiHidden/>
    <w:unhideWhenUsed/>
    <w:rsid w:val="00E37D1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0536">
      <w:bodyDiv w:val="1"/>
      <w:marLeft w:val="0"/>
      <w:marRight w:val="0"/>
      <w:marTop w:val="0"/>
      <w:marBottom w:val="0"/>
      <w:divBdr>
        <w:top w:val="none" w:sz="0" w:space="0" w:color="auto"/>
        <w:left w:val="none" w:sz="0" w:space="0" w:color="auto"/>
        <w:bottom w:val="none" w:sz="0" w:space="0" w:color="auto"/>
        <w:right w:val="none" w:sz="0" w:space="0" w:color="auto"/>
      </w:divBdr>
    </w:div>
    <w:div w:id="48462125">
      <w:bodyDiv w:val="1"/>
      <w:marLeft w:val="0"/>
      <w:marRight w:val="0"/>
      <w:marTop w:val="0"/>
      <w:marBottom w:val="0"/>
      <w:divBdr>
        <w:top w:val="none" w:sz="0" w:space="0" w:color="auto"/>
        <w:left w:val="none" w:sz="0" w:space="0" w:color="auto"/>
        <w:bottom w:val="none" w:sz="0" w:space="0" w:color="auto"/>
        <w:right w:val="none" w:sz="0" w:space="0" w:color="auto"/>
      </w:divBdr>
    </w:div>
    <w:div w:id="442191715">
      <w:bodyDiv w:val="1"/>
      <w:marLeft w:val="0"/>
      <w:marRight w:val="0"/>
      <w:marTop w:val="0"/>
      <w:marBottom w:val="0"/>
      <w:divBdr>
        <w:top w:val="none" w:sz="0" w:space="0" w:color="auto"/>
        <w:left w:val="none" w:sz="0" w:space="0" w:color="auto"/>
        <w:bottom w:val="none" w:sz="0" w:space="0" w:color="auto"/>
        <w:right w:val="none" w:sz="0" w:space="0" w:color="auto"/>
      </w:divBdr>
    </w:div>
    <w:div w:id="483552599">
      <w:bodyDiv w:val="1"/>
      <w:marLeft w:val="0"/>
      <w:marRight w:val="0"/>
      <w:marTop w:val="0"/>
      <w:marBottom w:val="0"/>
      <w:divBdr>
        <w:top w:val="none" w:sz="0" w:space="0" w:color="auto"/>
        <w:left w:val="none" w:sz="0" w:space="0" w:color="auto"/>
        <w:bottom w:val="none" w:sz="0" w:space="0" w:color="auto"/>
        <w:right w:val="none" w:sz="0" w:space="0" w:color="auto"/>
      </w:divBdr>
    </w:div>
    <w:div w:id="561139171">
      <w:bodyDiv w:val="1"/>
      <w:marLeft w:val="0"/>
      <w:marRight w:val="0"/>
      <w:marTop w:val="0"/>
      <w:marBottom w:val="0"/>
      <w:divBdr>
        <w:top w:val="none" w:sz="0" w:space="0" w:color="auto"/>
        <w:left w:val="none" w:sz="0" w:space="0" w:color="auto"/>
        <w:bottom w:val="none" w:sz="0" w:space="0" w:color="auto"/>
        <w:right w:val="none" w:sz="0" w:space="0" w:color="auto"/>
      </w:divBdr>
    </w:div>
    <w:div w:id="813107379">
      <w:bodyDiv w:val="1"/>
      <w:marLeft w:val="0"/>
      <w:marRight w:val="0"/>
      <w:marTop w:val="0"/>
      <w:marBottom w:val="0"/>
      <w:divBdr>
        <w:top w:val="none" w:sz="0" w:space="0" w:color="auto"/>
        <w:left w:val="none" w:sz="0" w:space="0" w:color="auto"/>
        <w:bottom w:val="none" w:sz="0" w:space="0" w:color="auto"/>
        <w:right w:val="none" w:sz="0" w:space="0" w:color="auto"/>
      </w:divBdr>
    </w:div>
    <w:div w:id="848176493">
      <w:bodyDiv w:val="1"/>
      <w:marLeft w:val="0"/>
      <w:marRight w:val="0"/>
      <w:marTop w:val="0"/>
      <w:marBottom w:val="0"/>
      <w:divBdr>
        <w:top w:val="none" w:sz="0" w:space="0" w:color="auto"/>
        <w:left w:val="none" w:sz="0" w:space="0" w:color="auto"/>
        <w:bottom w:val="none" w:sz="0" w:space="0" w:color="auto"/>
        <w:right w:val="none" w:sz="0" w:space="0" w:color="auto"/>
      </w:divBdr>
    </w:div>
    <w:div w:id="1065184079">
      <w:bodyDiv w:val="1"/>
      <w:marLeft w:val="0"/>
      <w:marRight w:val="0"/>
      <w:marTop w:val="0"/>
      <w:marBottom w:val="0"/>
      <w:divBdr>
        <w:top w:val="none" w:sz="0" w:space="0" w:color="auto"/>
        <w:left w:val="none" w:sz="0" w:space="0" w:color="auto"/>
        <w:bottom w:val="none" w:sz="0" w:space="0" w:color="auto"/>
        <w:right w:val="none" w:sz="0" w:space="0" w:color="auto"/>
      </w:divBdr>
    </w:div>
    <w:div w:id="1158617124">
      <w:bodyDiv w:val="1"/>
      <w:marLeft w:val="0"/>
      <w:marRight w:val="0"/>
      <w:marTop w:val="0"/>
      <w:marBottom w:val="0"/>
      <w:divBdr>
        <w:top w:val="none" w:sz="0" w:space="0" w:color="auto"/>
        <w:left w:val="none" w:sz="0" w:space="0" w:color="auto"/>
        <w:bottom w:val="none" w:sz="0" w:space="0" w:color="auto"/>
        <w:right w:val="none" w:sz="0" w:space="0" w:color="auto"/>
      </w:divBdr>
    </w:div>
    <w:div w:id="1243249268">
      <w:bodyDiv w:val="1"/>
      <w:marLeft w:val="0"/>
      <w:marRight w:val="0"/>
      <w:marTop w:val="0"/>
      <w:marBottom w:val="0"/>
      <w:divBdr>
        <w:top w:val="none" w:sz="0" w:space="0" w:color="auto"/>
        <w:left w:val="none" w:sz="0" w:space="0" w:color="auto"/>
        <w:bottom w:val="none" w:sz="0" w:space="0" w:color="auto"/>
        <w:right w:val="none" w:sz="0" w:space="0" w:color="auto"/>
      </w:divBdr>
    </w:div>
    <w:div w:id="1396971914">
      <w:bodyDiv w:val="1"/>
      <w:marLeft w:val="0"/>
      <w:marRight w:val="0"/>
      <w:marTop w:val="0"/>
      <w:marBottom w:val="0"/>
      <w:divBdr>
        <w:top w:val="none" w:sz="0" w:space="0" w:color="auto"/>
        <w:left w:val="none" w:sz="0" w:space="0" w:color="auto"/>
        <w:bottom w:val="none" w:sz="0" w:space="0" w:color="auto"/>
        <w:right w:val="none" w:sz="0" w:space="0" w:color="auto"/>
      </w:divBdr>
    </w:div>
    <w:div w:id="1444111074">
      <w:bodyDiv w:val="1"/>
      <w:marLeft w:val="0"/>
      <w:marRight w:val="0"/>
      <w:marTop w:val="0"/>
      <w:marBottom w:val="0"/>
      <w:divBdr>
        <w:top w:val="none" w:sz="0" w:space="0" w:color="auto"/>
        <w:left w:val="none" w:sz="0" w:space="0" w:color="auto"/>
        <w:bottom w:val="none" w:sz="0" w:space="0" w:color="auto"/>
        <w:right w:val="none" w:sz="0" w:space="0" w:color="auto"/>
      </w:divBdr>
    </w:div>
    <w:div w:id="1591233526">
      <w:bodyDiv w:val="1"/>
      <w:marLeft w:val="0"/>
      <w:marRight w:val="0"/>
      <w:marTop w:val="0"/>
      <w:marBottom w:val="0"/>
      <w:divBdr>
        <w:top w:val="none" w:sz="0" w:space="0" w:color="auto"/>
        <w:left w:val="none" w:sz="0" w:space="0" w:color="auto"/>
        <w:bottom w:val="none" w:sz="0" w:space="0" w:color="auto"/>
        <w:right w:val="none" w:sz="0" w:space="0" w:color="auto"/>
      </w:divBdr>
    </w:div>
    <w:div w:id="1663966368">
      <w:bodyDiv w:val="1"/>
      <w:marLeft w:val="0"/>
      <w:marRight w:val="0"/>
      <w:marTop w:val="0"/>
      <w:marBottom w:val="0"/>
      <w:divBdr>
        <w:top w:val="none" w:sz="0" w:space="0" w:color="auto"/>
        <w:left w:val="none" w:sz="0" w:space="0" w:color="auto"/>
        <w:bottom w:val="none" w:sz="0" w:space="0" w:color="auto"/>
        <w:right w:val="none" w:sz="0" w:space="0" w:color="auto"/>
      </w:divBdr>
    </w:div>
    <w:div w:id="1665085832">
      <w:bodyDiv w:val="1"/>
      <w:marLeft w:val="0"/>
      <w:marRight w:val="0"/>
      <w:marTop w:val="0"/>
      <w:marBottom w:val="0"/>
      <w:divBdr>
        <w:top w:val="none" w:sz="0" w:space="0" w:color="auto"/>
        <w:left w:val="none" w:sz="0" w:space="0" w:color="auto"/>
        <w:bottom w:val="none" w:sz="0" w:space="0" w:color="auto"/>
        <w:right w:val="none" w:sz="0" w:space="0" w:color="auto"/>
      </w:divBdr>
    </w:div>
    <w:div w:id="1692099777">
      <w:bodyDiv w:val="1"/>
      <w:marLeft w:val="0"/>
      <w:marRight w:val="0"/>
      <w:marTop w:val="0"/>
      <w:marBottom w:val="0"/>
      <w:divBdr>
        <w:top w:val="none" w:sz="0" w:space="0" w:color="auto"/>
        <w:left w:val="none" w:sz="0" w:space="0" w:color="auto"/>
        <w:bottom w:val="none" w:sz="0" w:space="0" w:color="auto"/>
        <w:right w:val="none" w:sz="0" w:space="0" w:color="auto"/>
      </w:divBdr>
    </w:div>
    <w:div w:id="1703313301">
      <w:bodyDiv w:val="1"/>
      <w:marLeft w:val="0"/>
      <w:marRight w:val="0"/>
      <w:marTop w:val="0"/>
      <w:marBottom w:val="0"/>
      <w:divBdr>
        <w:top w:val="none" w:sz="0" w:space="0" w:color="auto"/>
        <w:left w:val="none" w:sz="0" w:space="0" w:color="auto"/>
        <w:bottom w:val="none" w:sz="0" w:space="0" w:color="auto"/>
        <w:right w:val="none" w:sz="0" w:space="0" w:color="auto"/>
      </w:divBdr>
    </w:div>
    <w:div w:id="1769109651">
      <w:bodyDiv w:val="1"/>
      <w:marLeft w:val="0"/>
      <w:marRight w:val="0"/>
      <w:marTop w:val="0"/>
      <w:marBottom w:val="0"/>
      <w:divBdr>
        <w:top w:val="none" w:sz="0" w:space="0" w:color="auto"/>
        <w:left w:val="none" w:sz="0" w:space="0" w:color="auto"/>
        <w:bottom w:val="none" w:sz="0" w:space="0" w:color="auto"/>
        <w:right w:val="none" w:sz="0" w:space="0" w:color="auto"/>
      </w:divBdr>
    </w:div>
    <w:div w:id="1844785743">
      <w:bodyDiv w:val="1"/>
      <w:marLeft w:val="0"/>
      <w:marRight w:val="0"/>
      <w:marTop w:val="0"/>
      <w:marBottom w:val="0"/>
      <w:divBdr>
        <w:top w:val="none" w:sz="0" w:space="0" w:color="auto"/>
        <w:left w:val="none" w:sz="0" w:space="0" w:color="auto"/>
        <w:bottom w:val="none" w:sz="0" w:space="0" w:color="auto"/>
        <w:right w:val="none" w:sz="0" w:space="0" w:color="auto"/>
      </w:divBdr>
    </w:div>
    <w:div w:id="1854683364">
      <w:bodyDiv w:val="1"/>
      <w:marLeft w:val="0"/>
      <w:marRight w:val="0"/>
      <w:marTop w:val="0"/>
      <w:marBottom w:val="0"/>
      <w:divBdr>
        <w:top w:val="none" w:sz="0" w:space="0" w:color="auto"/>
        <w:left w:val="none" w:sz="0" w:space="0" w:color="auto"/>
        <w:bottom w:val="none" w:sz="0" w:space="0" w:color="auto"/>
        <w:right w:val="none" w:sz="0" w:space="0" w:color="auto"/>
      </w:divBdr>
    </w:div>
    <w:div w:id="1895312340">
      <w:bodyDiv w:val="1"/>
      <w:marLeft w:val="0"/>
      <w:marRight w:val="0"/>
      <w:marTop w:val="0"/>
      <w:marBottom w:val="0"/>
      <w:divBdr>
        <w:top w:val="none" w:sz="0" w:space="0" w:color="auto"/>
        <w:left w:val="none" w:sz="0" w:space="0" w:color="auto"/>
        <w:bottom w:val="none" w:sz="0" w:space="0" w:color="auto"/>
        <w:right w:val="none" w:sz="0" w:space="0" w:color="auto"/>
      </w:divBdr>
    </w:div>
    <w:div w:id="2002342407">
      <w:bodyDiv w:val="1"/>
      <w:marLeft w:val="0"/>
      <w:marRight w:val="0"/>
      <w:marTop w:val="0"/>
      <w:marBottom w:val="0"/>
      <w:divBdr>
        <w:top w:val="none" w:sz="0" w:space="0" w:color="auto"/>
        <w:left w:val="none" w:sz="0" w:space="0" w:color="auto"/>
        <w:bottom w:val="none" w:sz="0" w:space="0" w:color="auto"/>
        <w:right w:val="none" w:sz="0" w:space="0" w:color="auto"/>
      </w:divBdr>
    </w:div>
    <w:div w:id="2098013186">
      <w:bodyDiv w:val="1"/>
      <w:marLeft w:val="0"/>
      <w:marRight w:val="0"/>
      <w:marTop w:val="0"/>
      <w:marBottom w:val="0"/>
      <w:divBdr>
        <w:top w:val="none" w:sz="0" w:space="0" w:color="auto"/>
        <w:left w:val="none" w:sz="0" w:space="0" w:color="auto"/>
        <w:bottom w:val="none" w:sz="0" w:space="0" w:color="auto"/>
        <w:right w:val="none" w:sz="0" w:space="0" w:color="auto"/>
      </w:divBdr>
    </w:div>
    <w:div w:id="21172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2019/20 Quarter 3 Validated Performance</a:t>
            </a:r>
            <a:endParaRPr lang="en-ZA">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'Q3'!$B$17</c:f>
              <c:strCache>
                <c:ptCount val="1"/>
                <c:pt idx="0">
                  <c:v>In progress</c:v>
                </c:pt>
              </c:strCache>
            </c:strRef>
          </c:tx>
          <c:spPr>
            <a:solidFill>
              <a:srgbClr val="ED7D31"/>
            </a:solidFill>
            <a:ln>
              <a:noFill/>
            </a:ln>
            <a:effectLst/>
            <a:sp3d/>
          </c:spPr>
          <c:invertIfNegative val="0"/>
          <c:cat>
            <c:strRef>
              <c:f>'Q3'!$A$18:$A$27</c:f>
              <c:strCache>
                <c:ptCount val="10"/>
                <c:pt idx="0">
                  <c:v>ODG</c:v>
                </c:pt>
                <c:pt idx="1">
                  <c:v>CS </c:v>
                </c:pt>
                <c:pt idx="2">
                  <c:v>CFO</c:v>
                </c:pt>
                <c:pt idx="3">
                  <c:v>PPME </c:v>
                </c:pt>
                <c:pt idx="4">
                  <c:v>APHFS</c:v>
                </c:pt>
                <c:pt idx="5">
                  <c:v>FSAR </c:v>
                </c:pt>
                <c:pt idx="6">
                  <c:v>TPMA</c:v>
                </c:pt>
                <c:pt idx="7">
                  <c:v>FNRM</c:v>
                </c:pt>
                <c:pt idx="8">
                  <c:v>FM </c:v>
                </c:pt>
                <c:pt idx="9">
                  <c:v>TOTAL </c:v>
                </c:pt>
              </c:strCache>
            </c:strRef>
          </c:cat>
          <c:val>
            <c:numRef>
              <c:f>'Q3'!$B$18:$B$27</c:f>
              <c:numCache>
                <c:formatCode>0%</c:formatCode>
                <c:ptCount val="10"/>
                <c:pt idx="0">
                  <c:v>0.5</c:v>
                </c:pt>
                <c:pt idx="1">
                  <c:v>0</c:v>
                </c:pt>
                <c:pt idx="2">
                  <c:v>0</c:v>
                </c:pt>
                <c:pt idx="3">
                  <c:v>0.16666666666666666</c:v>
                </c:pt>
                <c:pt idx="4">
                  <c:v>0.42857142857142855</c:v>
                </c:pt>
                <c:pt idx="5">
                  <c:v>0</c:v>
                </c:pt>
                <c:pt idx="6">
                  <c:v>0</c:v>
                </c:pt>
                <c:pt idx="7">
                  <c:v>0.16666666666666666</c:v>
                </c:pt>
                <c:pt idx="8">
                  <c:v>0.3</c:v>
                </c:pt>
                <c:pt idx="9">
                  <c:v>0.17647058823529413</c:v>
                </c:pt>
              </c:numCache>
            </c:numRef>
          </c:val>
          <c:extLst>
            <c:ext xmlns:c16="http://schemas.microsoft.com/office/drawing/2014/chart" uri="{C3380CC4-5D6E-409C-BE32-E72D297353CC}">
              <c16:uniqueId val="{00000000-AC23-409B-B566-0034A756B7DA}"/>
            </c:ext>
          </c:extLst>
        </c:ser>
        <c:ser>
          <c:idx val="1"/>
          <c:order val="1"/>
          <c:tx>
            <c:strRef>
              <c:f>'Q3'!$C$17</c:f>
              <c:strCache>
                <c:ptCount val="1"/>
                <c:pt idx="0">
                  <c:v>Not achieved</c:v>
                </c:pt>
              </c:strCache>
            </c:strRef>
          </c:tx>
          <c:spPr>
            <a:solidFill>
              <a:srgbClr val="FF0000"/>
            </a:solidFill>
            <a:ln>
              <a:noFill/>
            </a:ln>
            <a:effectLst/>
            <a:sp3d/>
          </c:spPr>
          <c:invertIfNegative val="0"/>
          <c:cat>
            <c:strRef>
              <c:f>'Q3'!$A$18:$A$27</c:f>
              <c:strCache>
                <c:ptCount val="10"/>
                <c:pt idx="0">
                  <c:v>ODG</c:v>
                </c:pt>
                <c:pt idx="1">
                  <c:v>CS </c:v>
                </c:pt>
                <c:pt idx="2">
                  <c:v>CFO</c:v>
                </c:pt>
                <c:pt idx="3">
                  <c:v>PPME </c:v>
                </c:pt>
                <c:pt idx="4">
                  <c:v>APHFS</c:v>
                </c:pt>
                <c:pt idx="5">
                  <c:v>FSAR </c:v>
                </c:pt>
                <c:pt idx="6">
                  <c:v>TPMA</c:v>
                </c:pt>
                <c:pt idx="7">
                  <c:v>FNRM</c:v>
                </c:pt>
                <c:pt idx="8">
                  <c:v>FM </c:v>
                </c:pt>
                <c:pt idx="9">
                  <c:v>TOTAL </c:v>
                </c:pt>
              </c:strCache>
            </c:strRef>
          </c:cat>
          <c:val>
            <c:numRef>
              <c:f>'Q3'!$C$18:$C$27</c:f>
              <c:numCache>
                <c:formatCode>0%</c:formatCode>
                <c:ptCount val="10"/>
                <c:pt idx="0">
                  <c:v>0</c:v>
                </c:pt>
                <c:pt idx="1">
                  <c:v>0.33333333333333331</c:v>
                </c:pt>
                <c:pt idx="2">
                  <c:v>0</c:v>
                </c:pt>
                <c:pt idx="3">
                  <c:v>0</c:v>
                </c:pt>
                <c:pt idx="4">
                  <c:v>0</c:v>
                </c:pt>
                <c:pt idx="5">
                  <c:v>0</c:v>
                </c:pt>
                <c:pt idx="6">
                  <c:v>0</c:v>
                </c:pt>
                <c:pt idx="7">
                  <c:v>0.16666666666666666</c:v>
                </c:pt>
                <c:pt idx="8">
                  <c:v>0.3</c:v>
                </c:pt>
                <c:pt idx="9">
                  <c:v>0.11764705882352941</c:v>
                </c:pt>
              </c:numCache>
            </c:numRef>
          </c:val>
          <c:extLst>
            <c:ext xmlns:c16="http://schemas.microsoft.com/office/drawing/2014/chart" uri="{C3380CC4-5D6E-409C-BE32-E72D297353CC}">
              <c16:uniqueId val="{00000001-AC23-409B-B566-0034A756B7DA}"/>
            </c:ext>
          </c:extLst>
        </c:ser>
        <c:ser>
          <c:idx val="2"/>
          <c:order val="2"/>
          <c:tx>
            <c:strRef>
              <c:f>'Q3'!$D$17</c:f>
              <c:strCache>
                <c:ptCount val="1"/>
                <c:pt idx="0">
                  <c:v>Completed</c:v>
                </c:pt>
              </c:strCache>
            </c:strRef>
          </c:tx>
          <c:spPr>
            <a:solidFill>
              <a:srgbClr val="00B050"/>
            </a:solidFill>
            <a:ln>
              <a:noFill/>
            </a:ln>
            <a:effectLst/>
            <a:sp3d/>
          </c:spPr>
          <c:invertIfNegative val="0"/>
          <c:cat>
            <c:strRef>
              <c:f>'Q3'!$A$18:$A$27</c:f>
              <c:strCache>
                <c:ptCount val="10"/>
                <c:pt idx="0">
                  <c:v>ODG</c:v>
                </c:pt>
                <c:pt idx="1">
                  <c:v>CS </c:v>
                </c:pt>
                <c:pt idx="2">
                  <c:v>CFO</c:v>
                </c:pt>
                <c:pt idx="3">
                  <c:v>PPME </c:v>
                </c:pt>
                <c:pt idx="4">
                  <c:v>APHFS</c:v>
                </c:pt>
                <c:pt idx="5">
                  <c:v>FSAR </c:v>
                </c:pt>
                <c:pt idx="6">
                  <c:v>TPMA</c:v>
                </c:pt>
                <c:pt idx="7">
                  <c:v>FNRM</c:v>
                </c:pt>
                <c:pt idx="8">
                  <c:v>FM </c:v>
                </c:pt>
                <c:pt idx="9">
                  <c:v>TOTAL </c:v>
                </c:pt>
              </c:strCache>
            </c:strRef>
          </c:cat>
          <c:val>
            <c:numRef>
              <c:f>'Q3'!$D$18:$D$27</c:f>
              <c:numCache>
                <c:formatCode>0%</c:formatCode>
                <c:ptCount val="10"/>
                <c:pt idx="0">
                  <c:v>0.5</c:v>
                </c:pt>
                <c:pt idx="1">
                  <c:v>0.66666666666666663</c:v>
                </c:pt>
                <c:pt idx="2">
                  <c:v>1</c:v>
                </c:pt>
                <c:pt idx="3">
                  <c:v>0.83333333333333337</c:v>
                </c:pt>
                <c:pt idx="4">
                  <c:v>0.5714285714285714</c:v>
                </c:pt>
                <c:pt idx="5">
                  <c:v>1</c:v>
                </c:pt>
                <c:pt idx="6">
                  <c:v>1</c:v>
                </c:pt>
                <c:pt idx="7">
                  <c:v>0.66666666666666663</c:v>
                </c:pt>
                <c:pt idx="8">
                  <c:v>0.4</c:v>
                </c:pt>
                <c:pt idx="9">
                  <c:v>0.70588235294117652</c:v>
                </c:pt>
              </c:numCache>
            </c:numRef>
          </c:val>
          <c:extLst>
            <c:ext xmlns:c16="http://schemas.microsoft.com/office/drawing/2014/chart" uri="{C3380CC4-5D6E-409C-BE32-E72D297353CC}">
              <c16:uniqueId val="{00000002-AC23-409B-B566-0034A756B7DA}"/>
            </c:ext>
          </c:extLst>
        </c:ser>
        <c:dLbls>
          <c:showLegendKey val="0"/>
          <c:showVal val="0"/>
          <c:showCatName val="0"/>
          <c:showSerName val="0"/>
          <c:showPercent val="0"/>
          <c:showBubbleSize val="0"/>
        </c:dLbls>
        <c:gapWidth val="150"/>
        <c:shape val="box"/>
        <c:axId val="326817328"/>
        <c:axId val="326812736"/>
        <c:axId val="0"/>
      </c:bar3DChart>
      <c:catAx>
        <c:axId val="326817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812736"/>
        <c:crosses val="autoZero"/>
        <c:auto val="1"/>
        <c:lblAlgn val="ctr"/>
        <c:lblOffset val="100"/>
        <c:noMultiLvlLbl val="0"/>
      </c:catAx>
      <c:valAx>
        <c:axId val="326812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a:t>Percentage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8173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2019/20 Quarter 4 Preliminary Performance</a:t>
            </a:r>
            <a:endParaRPr lang="en-ZA"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75985302561481"/>
          <c:y val="0.20179272630085729"/>
          <c:w val="0.79574626444313401"/>
          <c:h val="0.56180533569074098"/>
        </c:manualLayout>
      </c:layout>
      <c:bar3DChart>
        <c:barDir val="col"/>
        <c:grouping val="clustered"/>
        <c:varyColors val="0"/>
        <c:ser>
          <c:idx val="0"/>
          <c:order val="0"/>
          <c:tx>
            <c:strRef>
              <c:f>'[DAFF Q4 Prelim analysis.xlsx]Sheet1'!$B$17</c:f>
              <c:strCache>
                <c:ptCount val="1"/>
                <c:pt idx="0">
                  <c:v>In progress</c:v>
                </c:pt>
              </c:strCache>
            </c:strRef>
          </c:tx>
          <c:spPr>
            <a:solidFill>
              <a:schemeClr val="accent2"/>
            </a:solidFill>
            <a:ln>
              <a:noFill/>
            </a:ln>
            <a:effectLst/>
            <a:sp3d/>
          </c:spPr>
          <c:invertIfNegative val="0"/>
          <c:cat>
            <c:strRef>
              <c:f>'[DAFF Q4 Prelim analysis.xlsx]Sheet1'!$A$18:$A$27</c:f>
              <c:strCache>
                <c:ptCount val="10"/>
                <c:pt idx="0">
                  <c:v>ODG</c:v>
                </c:pt>
                <c:pt idx="1">
                  <c:v>CS </c:v>
                </c:pt>
                <c:pt idx="2">
                  <c:v>CFO</c:v>
                </c:pt>
                <c:pt idx="3">
                  <c:v>PPME </c:v>
                </c:pt>
                <c:pt idx="4">
                  <c:v>APHFS</c:v>
                </c:pt>
                <c:pt idx="5">
                  <c:v>FSAR </c:v>
                </c:pt>
                <c:pt idx="6">
                  <c:v>TPMA</c:v>
                </c:pt>
                <c:pt idx="7">
                  <c:v>FNRM</c:v>
                </c:pt>
                <c:pt idx="8">
                  <c:v>FM </c:v>
                </c:pt>
                <c:pt idx="9">
                  <c:v>TOTAL </c:v>
                </c:pt>
              </c:strCache>
            </c:strRef>
          </c:cat>
          <c:val>
            <c:numRef>
              <c:f>'[DAFF Q4 Prelim analysis.xlsx]Sheet1'!$B$18:$B$27</c:f>
              <c:numCache>
                <c:formatCode>0%</c:formatCode>
                <c:ptCount val="10"/>
                <c:pt idx="0">
                  <c:v>0.5</c:v>
                </c:pt>
                <c:pt idx="1">
                  <c:v>0.4</c:v>
                </c:pt>
                <c:pt idx="2">
                  <c:v>0</c:v>
                </c:pt>
                <c:pt idx="3">
                  <c:v>0.2857142857142857</c:v>
                </c:pt>
                <c:pt idx="4">
                  <c:v>0.5</c:v>
                </c:pt>
                <c:pt idx="5">
                  <c:v>0.625</c:v>
                </c:pt>
                <c:pt idx="6">
                  <c:v>0.30769230769230771</c:v>
                </c:pt>
                <c:pt idx="7">
                  <c:v>0.125</c:v>
                </c:pt>
                <c:pt idx="8">
                  <c:v>0.23076923076923078</c:v>
                </c:pt>
                <c:pt idx="9">
                  <c:v>0.33846153846153848</c:v>
                </c:pt>
              </c:numCache>
            </c:numRef>
          </c:val>
          <c:extLst>
            <c:ext xmlns:c16="http://schemas.microsoft.com/office/drawing/2014/chart" uri="{C3380CC4-5D6E-409C-BE32-E72D297353CC}">
              <c16:uniqueId val="{00000000-1715-4C27-BB46-0C0F9EAA4FAC}"/>
            </c:ext>
          </c:extLst>
        </c:ser>
        <c:ser>
          <c:idx val="1"/>
          <c:order val="1"/>
          <c:tx>
            <c:strRef>
              <c:f>'[DAFF Q4 Prelim analysis.xlsx]Sheet1'!$C$17</c:f>
              <c:strCache>
                <c:ptCount val="1"/>
                <c:pt idx="0">
                  <c:v>Not achieved</c:v>
                </c:pt>
              </c:strCache>
            </c:strRef>
          </c:tx>
          <c:spPr>
            <a:solidFill>
              <a:srgbClr val="FF0000"/>
            </a:solidFill>
            <a:ln>
              <a:noFill/>
            </a:ln>
            <a:effectLst/>
            <a:sp3d/>
          </c:spPr>
          <c:invertIfNegative val="0"/>
          <c:cat>
            <c:strRef>
              <c:f>'[DAFF Q4 Prelim analysis.xlsx]Sheet1'!$A$18:$A$27</c:f>
              <c:strCache>
                <c:ptCount val="10"/>
                <c:pt idx="0">
                  <c:v>ODG</c:v>
                </c:pt>
                <c:pt idx="1">
                  <c:v>CS </c:v>
                </c:pt>
                <c:pt idx="2">
                  <c:v>CFO</c:v>
                </c:pt>
                <c:pt idx="3">
                  <c:v>PPME </c:v>
                </c:pt>
                <c:pt idx="4">
                  <c:v>APHFS</c:v>
                </c:pt>
                <c:pt idx="5">
                  <c:v>FSAR </c:v>
                </c:pt>
                <c:pt idx="6">
                  <c:v>TPMA</c:v>
                </c:pt>
                <c:pt idx="7">
                  <c:v>FNRM</c:v>
                </c:pt>
                <c:pt idx="8">
                  <c:v>FM </c:v>
                </c:pt>
                <c:pt idx="9">
                  <c:v>TOTAL </c:v>
                </c:pt>
              </c:strCache>
            </c:strRef>
          </c:cat>
          <c:val>
            <c:numRef>
              <c:f>'[DAFF Q4 Prelim analysis.xlsx]Sheet1'!$C$18:$C$27</c:f>
              <c:numCache>
                <c:formatCode>0%</c:formatCode>
                <c:ptCount val="10"/>
                <c:pt idx="0">
                  <c:v>0</c:v>
                </c:pt>
                <c:pt idx="1">
                  <c:v>0</c:v>
                </c:pt>
                <c:pt idx="2">
                  <c:v>0</c:v>
                </c:pt>
                <c:pt idx="3">
                  <c:v>0</c:v>
                </c:pt>
                <c:pt idx="4">
                  <c:v>0</c:v>
                </c:pt>
                <c:pt idx="5">
                  <c:v>0</c:v>
                </c:pt>
                <c:pt idx="6">
                  <c:v>0</c:v>
                </c:pt>
                <c:pt idx="7">
                  <c:v>0.25</c:v>
                </c:pt>
                <c:pt idx="8">
                  <c:v>0.23076923076923078</c:v>
                </c:pt>
                <c:pt idx="9">
                  <c:v>7.6923076923076927E-2</c:v>
                </c:pt>
              </c:numCache>
            </c:numRef>
          </c:val>
          <c:extLst>
            <c:ext xmlns:c16="http://schemas.microsoft.com/office/drawing/2014/chart" uri="{C3380CC4-5D6E-409C-BE32-E72D297353CC}">
              <c16:uniqueId val="{00000001-1715-4C27-BB46-0C0F9EAA4FAC}"/>
            </c:ext>
          </c:extLst>
        </c:ser>
        <c:ser>
          <c:idx val="2"/>
          <c:order val="2"/>
          <c:tx>
            <c:strRef>
              <c:f>'[DAFF Q4 Prelim analysis.xlsx]Sheet1'!$D$17</c:f>
              <c:strCache>
                <c:ptCount val="1"/>
                <c:pt idx="0">
                  <c:v>Completed</c:v>
                </c:pt>
              </c:strCache>
            </c:strRef>
          </c:tx>
          <c:spPr>
            <a:solidFill>
              <a:srgbClr val="00B050"/>
            </a:solidFill>
            <a:ln>
              <a:noFill/>
            </a:ln>
            <a:effectLst/>
            <a:sp3d/>
          </c:spPr>
          <c:invertIfNegative val="0"/>
          <c:cat>
            <c:strRef>
              <c:f>'[DAFF Q4 Prelim analysis.xlsx]Sheet1'!$A$18:$A$27</c:f>
              <c:strCache>
                <c:ptCount val="10"/>
                <c:pt idx="0">
                  <c:v>ODG</c:v>
                </c:pt>
                <c:pt idx="1">
                  <c:v>CS </c:v>
                </c:pt>
                <c:pt idx="2">
                  <c:v>CFO</c:v>
                </c:pt>
                <c:pt idx="3">
                  <c:v>PPME </c:v>
                </c:pt>
                <c:pt idx="4">
                  <c:v>APHFS</c:v>
                </c:pt>
                <c:pt idx="5">
                  <c:v>FSAR </c:v>
                </c:pt>
                <c:pt idx="6">
                  <c:v>TPMA</c:v>
                </c:pt>
                <c:pt idx="7">
                  <c:v>FNRM</c:v>
                </c:pt>
                <c:pt idx="8">
                  <c:v>FM </c:v>
                </c:pt>
                <c:pt idx="9">
                  <c:v>TOTAL </c:v>
                </c:pt>
              </c:strCache>
            </c:strRef>
          </c:cat>
          <c:val>
            <c:numRef>
              <c:f>'[DAFF Q4 Prelim analysis.xlsx]Sheet1'!$D$18:$D$27</c:f>
              <c:numCache>
                <c:formatCode>0%</c:formatCode>
                <c:ptCount val="10"/>
                <c:pt idx="0">
                  <c:v>0.5</c:v>
                </c:pt>
                <c:pt idx="1">
                  <c:v>0.6</c:v>
                </c:pt>
                <c:pt idx="2">
                  <c:v>1</c:v>
                </c:pt>
                <c:pt idx="3">
                  <c:v>0.7142857142857143</c:v>
                </c:pt>
                <c:pt idx="4">
                  <c:v>0.5</c:v>
                </c:pt>
                <c:pt idx="5">
                  <c:v>0.375</c:v>
                </c:pt>
                <c:pt idx="6">
                  <c:v>0.69230769230769229</c:v>
                </c:pt>
                <c:pt idx="7">
                  <c:v>0.625</c:v>
                </c:pt>
                <c:pt idx="8">
                  <c:v>0.53846153846153844</c:v>
                </c:pt>
                <c:pt idx="9">
                  <c:v>0.58461538461538465</c:v>
                </c:pt>
              </c:numCache>
            </c:numRef>
          </c:val>
          <c:extLst>
            <c:ext xmlns:c16="http://schemas.microsoft.com/office/drawing/2014/chart" uri="{C3380CC4-5D6E-409C-BE32-E72D297353CC}">
              <c16:uniqueId val="{00000002-1715-4C27-BB46-0C0F9EAA4FAC}"/>
            </c:ext>
          </c:extLst>
        </c:ser>
        <c:dLbls>
          <c:showLegendKey val="0"/>
          <c:showVal val="0"/>
          <c:showCatName val="0"/>
          <c:showSerName val="0"/>
          <c:showPercent val="0"/>
          <c:showBubbleSize val="0"/>
        </c:dLbls>
        <c:gapWidth val="150"/>
        <c:shape val="box"/>
        <c:axId val="334874976"/>
        <c:axId val="334876616"/>
        <c:axId val="0"/>
      </c:bar3DChart>
      <c:catAx>
        <c:axId val="334874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4876616"/>
        <c:crosses val="autoZero"/>
        <c:auto val="1"/>
        <c:lblAlgn val="ctr"/>
        <c:lblOffset val="100"/>
        <c:noMultiLvlLbl val="0"/>
      </c:catAx>
      <c:valAx>
        <c:axId val="334876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a:t>Percentage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48749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57E5D-9686-444E-B5D9-F095625E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7807</Words>
  <Characters>44501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GraceMAH</dc:creator>
  <cp:lastModifiedBy>Sureshinee Govender</cp:lastModifiedBy>
  <cp:revision>3</cp:revision>
  <cp:lastPrinted>2020-01-07T10:13:00Z</cp:lastPrinted>
  <dcterms:created xsi:type="dcterms:W3CDTF">2020-06-10T12:54:00Z</dcterms:created>
  <dcterms:modified xsi:type="dcterms:W3CDTF">2020-06-10T12:54:00Z</dcterms:modified>
</cp:coreProperties>
</file>