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9B2" w:rsidRDefault="005009B2" w:rsidP="005009B2">
      <w:pPr>
        <w:rPr>
          <w:rStyle w:val="Strong"/>
          <w:rFonts w:ascii="Helvetica" w:hAnsi="Helvetica" w:cs="Helvetica"/>
          <w:color w:val="202020"/>
          <w:sz w:val="18"/>
          <w:szCs w:val="18"/>
          <w:shd w:val="clear" w:color="auto" w:fill="FFFFFF"/>
        </w:rPr>
      </w:pPr>
      <w:r>
        <w:rPr>
          <w:rStyle w:val="Strong"/>
          <w:rFonts w:ascii="Helvetica" w:hAnsi="Helvetica" w:cs="Helvetica"/>
          <w:color w:val="202020"/>
          <w:sz w:val="18"/>
          <w:szCs w:val="18"/>
          <w:shd w:val="clear" w:color="auto" w:fill="FFFFFF"/>
        </w:rPr>
        <w:t>Media Statement: Defence Committee to Consult Minister Regarding Support for Castle Control Board (CCB)</w:t>
      </w:r>
    </w:p>
    <w:p w:rsidR="007E2609" w:rsidRPr="005009B2" w:rsidRDefault="005009B2" w:rsidP="005009B2">
      <w:r>
        <w:rPr>
          <w:rFonts w:ascii="Helvetica" w:hAnsi="Helvetica" w:cs="Helvetica"/>
          <w:color w:val="202020"/>
          <w:sz w:val="18"/>
          <w:szCs w:val="18"/>
          <w:shd w:val="clear" w:color="auto" w:fill="FFFFFF"/>
        </w:rPr>
        <w:br/>
        <w:t> </w:t>
      </w:r>
      <w:r>
        <w:rPr>
          <w:rFonts w:ascii="Helvetica" w:hAnsi="Helvetica" w:cs="Helvetica"/>
          <w:color w:val="202020"/>
          <w:sz w:val="18"/>
          <w:szCs w:val="18"/>
          <w:shd w:val="clear" w:color="auto" w:fill="FFFFFF"/>
        </w:rPr>
        <w:br/>
      </w:r>
      <w:r>
        <w:rPr>
          <w:rStyle w:val="Strong"/>
          <w:rFonts w:ascii="Helvetica" w:hAnsi="Helvetica" w:cs="Helvetica"/>
          <w:color w:val="202020"/>
          <w:sz w:val="18"/>
          <w:szCs w:val="18"/>
          <w:shd w:val="clear" w:color="auto" w:fill="FFFFFF"/>
        </w:rPr>
        <w:t>Parliament, Wednesday, 06 May, 2020 – </w:t>
      </w:r>
      <w:r>
        <w:rPr>
          <w:rFonts w:ascii="Helvetica" w:hAnsi="Helvetica" w:cs="Helvetica"/>
          <w:color w:val="202020"/>
          <w:sz w:val="18"/>
          <w:szCs w:val="18"/>
          <w:shd w:val="clear" w:color="auto" w:fill="FFFFFF"/>
        </w:rPr>
        <w:t>The Portfolio Committee on Defence and Military today said that the negative impact of Covid-19 on the Castle of Good Hope comes as no surprise, since the castle operates within the tourism industry.</w:t>
      </w:r>
      <w:r>
        <w:rPr>
          <w:rFonts w:ascii="Helvetica" w:hAnsi="Helvetica" w:cs="Helvetica"/>
          <w:color w:val="202020"/>
          <w:sz w:val="18"/>
          <w:szCs w:val="18"/>
          <w:shd w:val="clear" w:color="auto" w:fill="FFFFFF"/>
        </w:rPr>
        <w:br/>
        <w:t> </w:t>
      </w:r>
      <w:r>
        <w:rPr>
          <w:rFonts w:ascii="Helvetica" w:hAnsi="Helvetica" w:cs="Helvetica"/>
          <w:color w:val="202020"/>
          <w:sz w:val="18"/>
          <w:szCs w:val="18"/>
          <w:shd w:val="clear" w:color="auto" w:fill="FFFFFF"/>
        </w:rPr>
        <w:br/>
        <w:t xml:space="preserve">According to the CCB's Chief Executive Officer (CEO), Mr </w:t>
      </w:r>
      <w:proofErr w:type="spellStart"/>
      <w:r>
        <w:rPr>
          <w:rFonts w:ascii="Helvetica" w:hAnsi="Helvetica" w:cs="Helvetica"/>
          <w:color w:val="202020"/>
          <w:sz w:val="18"/>
          <w:szCs w:val="18"/>
          <w:shd w:val="clear" w:color="auto" w:fill="FFFFFF"/>
        </w:rPr>
        <w:t>Calvyn</w:t>
      </w:r>
      <w:proofErr w:type="spellEnd"/>
      <w:r>
        <w:rPr>
          <w:rFonts w:ascii="Helvetica" w:hAnsi="Helvetica" w:cs="Helvetica"/>
          <w:color w:val="202020"/>
          <w:sz w:val="18"/>
          <w:szCs w:val="18"/>
          <w:shd w:val="clear" w:color="auto" w:fill="FFFFFF"/>
        </w:rPr>
        <w:t xml:space="preserve"> </w:t>
      </w:r>
      <w:proofErr w:type="spellStart"/>
      <w:r>
        <w:rPr>
          <w:rFonts w:ascii="Helvetica" w:hAnsi="Helvetica" w:cs="Helvetica"/>
          <w:color w:val="202020"/>
          <w:sz w:val="18"/>
          <w:szCs w:val="18"/>
          <w:shd w:val="clear" w:color="auto" w:fill="FFFFFF"/>
        </w:rPr>
        <w:t>Gilfellan</w:t>
      </w:r>
      <w:proofErr w:type="spellEnd"/>
      <w:r>
        <w:rPr>
          <w:rFonts w:ascii="Helvetica" w:hAnsi="Helvetica" w:cs="Helvetica"/>
          <w:color w:val="202020"/>
          <w:sz w:val="18"/>
          <w:szCs w:val="18"/>
          <w:shd w:val="clear" w:color="auto" w:fill="FFFFFF"/>
        </w:rPr>
        <w:t>, a request for a R1.6 million relief support package was submitted to National Treasury (NT) in March 2020, but NT has yet to respond. This request was however submitted prior to the news that the Castle of Good Hope will only be fully operational under lockdown level two. As such, the initial amount of R1.6 million could escalate to R3.2 million should the current levels be extended.</w:t>
      </w:r>
      <w:r>
        <w:rPr>
          <w:rFonts w:ascii="Helvetica" w:hAnsi="Helvetica" w:cs="Helvetica"/>
          <w:color w:val="202020"/>
          <w:sz w:val="18"/>
          <w:szCs w:val="18"/>
          <w:shd w:val="clear" w:color="auto" w:fill="FFFFFF"/>
        </w:rPr>
        <w:br/>
        <w:t> </w:t>
      </w:r>
      <w:r>
        <w:rPr>
          <w:rFonts w:ascii="Helvetica" w:hAnsi="Helvetica" w:cs="Helvetica"/>
          <w:color w:val="202020"/>
          <w:sz w:val="18"/>
          <w:szCs w:val="18"/>
          <w:shd w:val="clear" w:color="auto" w:fill="FFFFFF"/>
        </w:rPr>
        <w:br/>
        <w:t xml:space="preserve">The Chairperson of the committee, Mr Cyril </w:t>
      </w:r>
      <w:proofErr w:type="spellStart"/>
      <w:r>
        <w:rPr>
          <w:rFonts w:ascii="Helvetica" w:hAnsi="Helvetica" w:cs="Helvetica"/>
          <w:color w:val="202020"/>
          <w:sz w:val="18"/>
          <w:szCs w:val="18"/>
          <w:shd w:val="clear" w:color="auto" w:fill="FFFFFF"/>
        </w:rPr>
        <w:t>Xaba</w:t>
      </w:r>
      <w:proofErr w:type="spellEnd"/>
      <w:r>
        <w:rPr>
          <w:rFonts w:ascii="Helvetica" w:hAnsi="Helvetica" w:cs="Helvetica"/>
          <w:color w:val="202020"/>
          <w:sz w:val="18"/>
          <w:szCs w:val="18"/>
          <w:shd w:val="clear" w:color="auto" w:fill="FFFFFF"/>
        </w:rPr>
        <w:t>, said: "It is clearly still too early to determine the full impact because we do not know when the country will be back to normality again."</w:t>
      </w:r>
      <w:r>
        <w:rPr>
          <w:rFonts w:ascii="Helvetica" w:hAnsi="Helvetica" w:cs="Helvetica"/>
          <w:color w:val="202020"/>
          <w:sz w:val="18"/>
          <w:szCs w:val="18"/>
          <w:shd w:val="clear" w:color="auto" w:fill="FFFFFF"/>
        </w:rPr>
        <w:br/>
        <w:t> </w:t>
      </w:r>
      <w:r>
        <w:rPr>
          <w:rFonts w:ascii="Helvetica" w:hAnsi="Helvetica" w:cs="Helvetica"/>
          <w:color w:val="202020"/>
          <w:sz w:val="18"/>
          <w:szCs w:val="18"/>
          <w:shd w:val="clear" w:color="auto" w:fill="FFFFFF"/>
        </w:rPr>
        <w:br/>
        <w:t>The committee heard that staff had received their full salaries up until March, but the CCB could only pay 70% of the April salaries to operational staff, the rest will be claimed from the Unemployment Insurance Fund (UIF). The committee also heard that the CCB has been unable to pay management salaries since the start of the lockdown, and the payment thereof is based on the outcomes of the relief support package.</w:t>
      </w:r>
      <w:r>
        <w:rPr>
          <w:rFonts w:ascii="Helvetica" w:hAnsi="Helvetica" w:cs="Helvetica"/>
          <w:color w:val="202020"/>
          <w:sz w:val="18"/>
          <w:szCs w:val="18"/>
          <w:shd w:val="clear" w:color="auto" w:fill="FFFFFF"/>
        </w:rPr>
        <w:br/>
        <w:t> </w:t>
      </w:r>
      <w:r>
        <w:rPr>
          <w:rFonts w:ascii="Helvetica" w:hAnsi="Helvetica" w:cs="Helvetica"/>
          <w:color w:val="202020"/>
          <w:sz w:val="18"/>
          <w:szCs w:val="18"/>
          <w:shd w:val="clear" w:color="auto" w:fill="FFFFFF"/>
        </w:rPr>
        <w:br/>
        <w:t xml:space="preserve">Mr </w:t>
      </w:r>
      <w:proofErr w:type="spellStart"/>
      <w:r>
        <w:rPr>
          <w:rFonts w:ascii="Helvetica" w:hAnsi="Helvetica" w:cs="Helvetica"/>
          <w:color w:val="202020"/>
          <w:sz w:val="18"/>
          <w:szCs w:val="18"/>
          <w:shd w:val="clear" w:color="auto" w:fill="FFFFFF"/>
        </w:rPr>
        <w:t>Xaba</w:t>
      </w:r>
      <w:proofErr w:type="spellEnd"/>
      <w:r>
        <w:rPr>
          <w:rFonts w:ascii="Helvetica" w:hAnsi="Helvetica" w:cs="Helvetica"/>
          <w:color w:val="202020"/>
          <w:sz w:val="18"/>
          <w:szCs w:val="18"/>
          <w:shd w:val="clear" w:color="auto" w:fill="FFFFFF"/>
        </w:rPr>
        <w:t xml:space="preserve"> said that the R1.6 million </w:t>
      </w:r>
      <w:proofErr w:type="gramStart"/>
      <w:r>
        <w:rPr>
          <w:rFonts w:ascii="Helvetica" w:hAnsi="Helvetica" w:cs="Helvetica"/>
          <w:color w:val="202020"/>
          <w:sz w:val="18"/>
          <w:szCs w:val="18"/>
          <w:shd w:val="clear" w:color="auto" w:fill="FFFFFF"/>
        </w:rPr>
        <w:t>relief</w:t>
      </w:r>
      <w:proofErr w:type="gramEnd"/>
      <w:r>
        <w:rPr>
          <w:rFonts w:ascii="Helvetica" w:hAnsi="Helvetica" w:cs="Helvetica"/>
          <w:color w:val="202020"/>
          <w:sz w:val="18"/>
          <w:szCs w:val="18"/>
          <w:shd w:val="clear" w:color="auto" w:fill="FFFFFF"/>
        </w:rPr>
        <w:t xml:space="preserve"> sought is an estimate based on the castle resuming full operations at the end of September, which looks too presumptuous at the moment.</w:t>
      </w:r>
      <w:r>
        <w:rPr>
          <w:rFonts w:ascii="Helvetica" w:hAnsi="Helvetica" w:cs="Helvetica"/>
          <w:color w:val="202020"/>
          <w:sz w:val="18"/>
          <w:szCs w:val="18"/>
          <w:shd w:val="clear" w:color="auto" w:fill="FFFFFF"/>
        </w:rPr>
        <w:br/>
        <w:t> </w:t>
      </w:r>
      <w:r>
        <w:rPr>
          <w:rFonts w:ascii="Helvetica" w:hAnsi="Helvetica" w:cs="Helvetica"/>
          <w:color w:val="202020"/>
          <w:sz w:val="18"/>
          <w:szCs w:val="18"/>
          <w:shd w:val="clear" w:color="auto" w:fill="FFFFFF"/>
        </w:rPr>
        <w:br/>
        <w:t xml:space="preserve">The committee thus resolved to consult </w:t>
      </w:r>
      <w:proofErr w:type="gramStart"/>
      <w:r>
        <w:rPr>
          <w:rFonts w:ascii="Helvetica" w:hAnsi="Helvetica" w:cs="Helvetica"/>
          <w:color w:val="202020"/>
          <w:sz w:val="18"/>
          <w:szCs w:val="18"/>
          <w:shd w:val="clear" w:color="auto" w:fill="FFFFFF"/>
        </w:rPr>
        <w:t>both the</w:t>
      </w:r>
      <w:proofErr w:type="gramEnd"/>
      <w:r>
        <w:rPr>
          <w:rFonts w:ascii="Helvetica" w:hAnsi="Helvetica" w:cs="Helvetica"/>
          <w:color w:val="202020"/>
          <w:sz w:val="18"/>
          <w:szCs w:val="18"/>
          <w:shd w:val="clear" w:color="auto" w:fill="FFFFFF"/>
        </w:rPr>
        <w:t xml:space="preserve"> Minister of Defence, Ms </w:t>
      </w:r>
      <w:proofErr w:type="spellStart"/>
      <w:r>
        <w:rPr>
          <w:rFonts w:ascii="Helvetica" w:hAnsi="Helvetica" w:cs="Helvetica"/>
          <w:color w:val="202020"/>
          <w:sz w:val="18"/>
          <w:szCs w:val="18"/>
          <w:shd w:val="clear" w:color="auto" w:fill="FFFFFF"/>
        </w:rPr>
        <w:t>Nosiviwe</w:t>
      </w:r>
      <w:proofErr w:type="spellEnd"/>
      <w:r>
        <w:rPr>
          <w:rFonts w:ascii="Helvetica" w:hAnsi="Helvetica" w:cs="Helvetica"/>
          <w:color w:val="202020"/>
          <w:sz w:val="18"/>
          <w:szCs w:val="18"/>
          <w:shd w:val="clear" w:color="auto" w:fill="FFFFFF"/>
        </w:rPr>
        <w:t xml:space="preserve"> </w:t>
      </w:r>
      <w:proofErr w:type="spellStart"/>
      <w:r>
        <w:rPr>
          <w:rFonts w:ascii="Helvetica" w:hAnsi="Helvetica" w:cs="Helvetica"/>
          <w:color w:val="202020"/>
          <w:sz w:val="18"/>
          <w:szCs w:val="18"/>
          <w:shd w:val="clear" w:color="auto" w:fill="FFFFFF"/>
        </w:rPr>
        <w:t>Mapisa-Nqakula</w:t>
      </w:r>
      <w:proofErr w:type="spellEnd"/>
      <w:r>
        <w:rPr>
          <w:rFonts w:ascii="Helvetica" w:hAnsi="Helvetica" w:cs="Helvetica"/>
          <w:color w:val="202020"/>
          <w:sz w:val="18"/>
          <w:szCs w:val="18"/>
          <w:shd w:val="clear" w:color="auto" w:fill="FFFFFF"/>
        </w:rPr>
        <w:t>, and Department of Defence with regards to providing financial support to the CCB. The committee is of the opinion that the castle is in financial distress and it needs to be rescued before it reaches a disastrous state. </w:t>
      </w:r>
      <w:r>
        <w:rPr>
          <w:rFonts w:ascii="Helvetica" w:hAnsi="Helvetica" w:cs="Helvetica"/>
          <w:color w:val="202020"/>
          <w:sz w:val="18"/>
          <w:szCs w:val="18"/>
          <w:shd w:val="clear" w:color="auto" w:fill="FFFFFF"/>
        </w:rPr>
        <w:br/>
        <w:t> </w:t>
      </w:r>
      <w:r>
        <w:rPr>
          <w:rFonts w:ascii="Helvetica" w:hAnsi="Helvetica" w:cs="Helvetica"/>
          <w:color w:val="202020"/>
          <w:sz w:val="18"/>
          <w:szCs w:val="18"/>
          <w:shd w:val="clear" w:color="auto" w:fill="FFFFFF"/>
        </w:rPr>
        <w:br/>
      </w:r>
      <w:r>
        <w:rPr>
          <w:rStyle w:val="Strong"/>
          <w:rFonts w:ascii="Helvetica" w:hAnsi="Helvetica" w:cs="Helvetica"/>
          <w:color w:val="202020"/>
          <w:sz w:val="18"/>
          <w:szCs w:val="18"/>
          <w:shd w:val="clear" w:color="auto" w:fill="FFFFFF"/>
        </w:rPr>
        <w:t>ISSUED BY THE PARLIAMENTARY COMMUNICATION SERVICES ON BEHALF OF THE CHAIRPERSON OF THE PORTFOLIO COMMITTEE ON DEFENCE AND MILITARY VETERANS, MR CYRIL XABA</w:t>
      </w:r>
    </w:p>
    <w:sectPr w:rsidR="007E2609" w:rsidRPr="005009B2" w:rsidSect="00AF2148">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6EC6"/>
    <w:rsid w:val="00026FCC"/>
    <w:rsid w:val="0019260A"/>
    <w:rsid w:val="00217831"/>
    <w:rsid w:val="002A6B84"/>
    <w:rsid w:val="003240BC"/>
    <w:rsid w:val="00324BE5"/>
    <w:rsid w:val="0036522F"/>
    <w:rsid w:val="003D178E"/>
    <w:rsid w:val="00416590"/>
    <w:rsid w:val="00463046"/>
    <w:rsid w:val="004A628F"/>
    <w:rsid w:val="004D77F5"/>
    <w:rsid w:val="005009B2"/>
    <w:rsid w:val="00526EC6"/>
    <w:rsid w:val="005D2828"/>
    <w:rsid w:val="00607142"/>
    <w:rsid w:val="00637454"/>
    <w:rsid w:val="006C5FCD"/>
    <w:rsid w:val="007869E2"/>
    <w:rsid w:val="007E0498"/>
    <w:rsid w:val="007E2609"/>
    <w:rsid w:val="007F1A41"/>
    <w:rsid w:val="008E0FBB"/>
    <w:rsid w:val="0099597C"/>
    <w:rsid w:val="00AD44F4"/>
    <w:rsid w:val="00BA59DF"/>
    <w:rsid w:val="00C411FA"/>
    <w:rsid w:val="00C71018"/>
    <w:rsid w:val="00C801E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A41"/>
  </w:style>
  <w:style w:type="paragraph" w:styleId="Heading1">
    <w:name w:val="heading 1"/>
    <w:basedOn w:val="Normal"/>
    <w:link w:val="Heading1Char"/>
    <w:uiPriority w:val="9"/>
    <w:qFormat/>
    <w:rsid w:val="003652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link w:val="Heading3Char"/>
    <w:uiPriority w:val="9"/>
    <w:qFormat/>
    <w:rsid w:val="0036522F"/>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26EC6"/>
    <w:rPr>
      <w:b/>
      <w:bCs/>
    </w:rPr>
  </w:style>
  <w:style w:type="paragraph" w:customStyle="1" w:styleId="Default">
    <w:name w:val="Default"/>
    <w:rsid w:val="0099597C"/>
    <w:pPr>
      <w:autoSpaceDE w:val="0"/>
      <w:autoSpaceDN w:val="0"/>
      <w:adjustRightInd w:val="0"/>
      <w:spacing w:after="0" w:line="200" w:lineRule="atLeast"/>
    </w:pPr>
    <w:rPr>
      <w:rFonts w:ascii="Mangal" w:eastAsia="Microsoft YaHei" w:hAnsi="Mangal" w:cs="Mangal"/>
      <w:color w:val="FFFFFF"/>
      <w:kern w:val="1"/>
      <w:sz w:val="36"/>
      <w:szCs w:val="36"/>
    </w:rPr>
  </w:style>
  <w:style w:type="character" w:customStyle="1" w:styleId="Heading1Char">
    <w:name w:val="Heading 1 Char"/>
    <w:basedOn w:val="DefaultParagraphFont"/>
    <w:link w:val="Heading1"/>
    <w:uiPriority w:val="9"/>
    <w:rsid w:val="0036522F"/>
    <w:rPr>
      <w:rFonts w:ascii="Times New Roman" w:eastAsia="Times New Roman" w:hAnsi="Times New Roman" w:cs="Times New Roman"/>
      <w:b/>
      <w:bCs/>
      <w:kern w:val="36"/>
      <w:sz w:val="48"/>
      <w:szCs w:val="48"/>
      <w:lang w:eastAsia="en-ZA"/>
    </w:rPr>
  </w:style>
  <w:style w:type="character" w:customStyle="1" w:styleId="Heading3Char">
    <w:name w:val="Heading 3 Char"/>
    <w:basedOn w:val="DefaultParagraphFont"/>
    <w:link w:val="Heading3"/>
    <w:uiPriority w:val="9"/>
    <w:rsid w:val="0036522F"/>
    <w:rPr>
      <w:rFonts w:ascii="Times New Roman" w:eastAsia="Times New Roman" w:hAnsi="Times New Roman" w:cs="Times New Roman"/>
      <w:b/>
      <w:bCs/>
      <w:sz w:val="27"/>
      <w:szCs w:val="27"/>
      <w:lang w:eastAsia="en-ZA"/>
    </w:rPr>
  </w:style>
  <w:style w:type="character" w:customStyle="1" w:styleId="authors-list">
    <w:name w:val="authors-list"/>
    <w:basedOn w:val="DefaultParagraphFont"/>
    <w:rsid w:val="0036522F"/>
  </w:style>
  <w:style w:type="character" w:customStyle="1" w:styleId="description">
    <w:name w:val="description"/>
    <w:basedOn w:val="DefaultParagraphFont"/>
    <w:rsid w:val="0036522F"/>
  </w:style>
  <w:style w:type="paragraph" w:styleId="NormalWeb">
    <w:name w:val="Normal (Web)"/>
    <w:basedOn w:val="Normal"/>
    <w:uiPriority w:val="99"/>
    <w:semiHidden/>
    <w:unhideWhenUsed/>
    <w:rsid w:val="0036522F"/>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36522F"/>
    <w:rPr>
      <w:i/>
      <w:iCs/>
    </w:rPr>
  </w:style>
  <w:style w:type="paragraph" w:styleId="BalloonText">
    <w:name w:val="Balloon Text"/>
    <w:basedOn w:val="Normal"/>
    <w:link w:val="BalloonTextChar"/>
    <w:uiPriority w:val="99"/>
    <w:semiHidden/>
    <w:unhideWhenUsed/>
    <w:rsid w:val="00365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22F"/>
    <w:rPr>
      <w:rFonts w:ascii="Tahoma" w:hAnsi="Tahoma" w:cs="Tahoma"/>
      <w:sz w:val="16"/>
      <w:szCs w:val="16"/>
    </w:rPr>
  </w:style>
  <w:style w:type="character" w:styleId="Hyperlink">
    <w:name w:val="Hyperlink"/>
    <w:basedOn w:val="DefaultParagraphFont"/>
    <w:uiPriority w:val="99"/>
    <w:semiHidden/>
    <w:unhideWhenUsed/>
    <w:rsid w:val="0036522F"/>
    <w:rPr>
      <w:color w:val="0000FF"/>
      <w:u w:val="single"/>
    </w:rPr>
  </w:style>
</w:styles>
</file>

<file path=word/webSettings.xml><?xml version="1.0" encoding="utf-8"?>
<w:webSettings xmlns:r="http://schemas.openxmlformats.org/officeDocument/2006/relationships" xmlns:w="http://schemas.openxmlformats.org/wordprocessingml/2006/main">
  <w:divs>
    <w:div w:id="2042129024">
      <w:bodyDiv w:val="1"/>
      <w:marLeft w:val="0"/>
      <w:marRight w:val="0"/>
      <w:marTop w:val="0"/>
      <w:marBottom w:val="0"/>
      <w:divBdr>
        <w:top w:val="none" w:sz="0" w:space="0" w:color="auto"/>
        <w:left w:val="none" w:sz="0" w:space="0" w:color="auto"/>
        <w:bottom w:val="none" w:sz="0" w:space="0" w:color="auto"/>
        <w:right w:val="none" w:sz="0" w:space="0" w:color="auto"/>
      </w:divBdr>
      <w:divsChild>
        <w:div w:id="204947309">
          <w:marLeft w:val="0"/>
          <w:marRight w:val="0"/>
          <w:marTop w:val="0"/>
          <w:marBottom w:val="450"/>
          <w:divBdr>
            <w:top w:val="none" w:sz="0" w:space="0" w:color="auto"/>
            <w:left w:val="none" w:sz="0" w:space="0" w:color="auto"/>
            <w:bottom w:val="none" w:sz="0" w:space="0" w:color="auto"/>
            <w:right w:val="none" w:sz="0" w:space="0" w:color="auto"/>
          </w:divBdr>
        </w:div>
        <w:div w:id="961304865">
          <w:marLeft w:val="0"/>
          <w:marRight w:val="0"/>
          <w:marTop w:val="0"/>
          <w:marBottom w:val="0"/>
          <w:divBdr>
            <w:top w:val="none" w:sz="0" w:space="0" w:color="auto"/>
            <w:left w:val="none" w:sz="0" w:space="0" w:color="auto"/>
            <w:bottom w:val="none" w:sz="0" w:space="0" w:color="auto"/>
            <w:right w:val="none" w:sz="0" w:space="0" w:color="auto"/>
          </w:divBdr>
          <w:divsChild>
            <w:div w:id="2129733883">
              <w:marLeft w:val="0"/>
              <w:marRight w:val="0"/>
              <w:marTop w:val="0"/>
              <w:marBottom w:val="0"/>
              <w:divBdr>
                <w:top w:val="none" w:sz="0" w:space="0" w:color="auto"/>
                <w:left w:val="none" w:sz="0" w:space="0" w:color="auto"/>
                <w:bottom w:val="none" w:sz="0" w:space="0" w:color="auto"/>
                <w:right w:val="none" w:sz="0" w:space="0" w:color="auto"/>
              </w:divBdr>
              <w:divsChild>
                <w:div w:id="1218977527">
                  <w:marLeft w:val="0"/>
                  <w:marRight w:val="0"/>
                  <w:marTop w:val="0"/>
                  <w:marBottom w:val="0"/>
                  <w:divBdr>
                    <w:top w:val="none" w:sz="0" w:space="0" w:color="auto"/>
                    <w:left w:val="none" w:sz="0" w:space="0" w:color="auto"/>
                    <w:bottom w:val="none" w:sz="0" w:space="0" w:color="auto"/>
                    <w:right w:val="none" w:sz="0" w:space="0" w:color="auto"/>
                  </w:divBdr>
                  <w:divsChild>
                    <w:div w:id="15118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9647">
          <w:marLeft w:val="0"/>
          <w:marRight w:val="0"/>
          <w:marTop w:val="0"/>
          <w:marBottom w:val="0"/>
          <w:divBdr>
            <w:top w:val="none" w:sz="0" w:space="0" w:color="auto"/>
            <w:left w:val="none" w:sz="0" w:space="0" w:color="auto"/>
            <w:bottom w:val="none" w:sz="0" w:space="0" w:color="auto"/>
            <w:right w:val="none" w:sz="0" w:space="0" w:color="auto"/>
          </w:divBdr>
          <w:divsChild>
            <w:div w:id="2108036529">
              <w:marLeft w:val="0"/>
              <w:marRight w:val="0"/>
              <w:marTop w:val="0"/>
              <w:marBottom w:val="0"/>
              <w:divBdr>
                <w:top w:val="none" w:sz="0" w:space="0" w:color="auto"/>
                <w:left w:val="none" w:sz="0" w:space="0" w:color="auto"/>
                <w:bottom w:val="none" w:sz="0" w:space="0" w:color="auto"/>
                <w:right w:val="none" w:sz="0" w:space="0" w:color="auto"/>
              </w:divBdr>
              <w:divsChild>
                <w:div w:id="151272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79578">
          <w:marLeft w:val="0"/>
          <w:marRight w:val="0"/>
          <w:marTop w:val="0"/>
          <w:marBottom w:val="0"/>
          <w:divBdr>
            <w:top w:val="none" w:sz="0" w:space="0" w:color="auto"/>
            <w:left w:val="none" w:sz="0" w:space="0" w:color="auto"/>
            <w:bottom w:val="none" w:sz="0" w:space="0" w:color="auto"/>
            <w:right w:val="none" w:sz="0" w:space="0" w:color="auto"/>
          </w:divBdr>
          <w:divsChild>
            <w:div w:id="1836846461">
              <w:marLeft w:val="0"/>
              <w:marRight w:val="0"/>
              <w:marTop w:val="0"/>
              <w:marBottom w:val="0"/>
              <w:divBdr>
                <w:top w:val="none" w:sz="0" w:space="0" w:color="auto"/>
                <w:left w:val="none" w:sz="0" w:space="0" w:color="auto"/>
                <w:bottom w:val="none" w:sz="0" w:space="0" w:color="auto"/>
                <w:right w:val="none" w:sz="0" w:space="0" w:color="auto"/>
              </w:divBdr>
              <w:divsChild>
                <w:div w:id="118589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310</Words>
  <Characters>1767</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2020-05-07T07:24:00Z</dcterms:created>
  <dcterms:modified xsi:type="dcterms:W3CDTF">2020-05-07T07:24:00Z</dcterms:modified>
</cp:coreProperties>
</file>