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B3" w:rsidRPr="008D7BB3" w:rsidRDefault="008D7BB3" w:rsidP="006B155F">
      <w:pPr>
        <w:rPr>
          <w:b/>
          <w:sz w:val="28"/>
          <w:szCs w:val="28"/>
        </w:rPr>
      </w:pPr>
      <w:r w:rsidRPr="008D7BB3">
        <w:rPr>
          <w:b/>
          <w:sz w:val="28"/>
          <w:szCs w:val="28"/>
        </w:rPr>
        <w:t>Annexure to CINDI submission on the Social Assistance Amendment Bill</w:t>
      </w:r>
    </w:p>
    <w:p w:rsidR="006B155F" w:rsidRPr="004D1523" w:rsidRDefault="00212DED" w:rsidP="006B155F">
      <w:pPr>
        <w:rPr>
          <w:b/>
          <w:sz w:val="28"/>
          <w:szCs w:val="28"/>
          <w:u w:val="single"/>
        </w:rPr>
      </w:pPr>
      <w:r>
        <w:rPr>
          <w:b/>
          <w:sz w:val="28"/>
          <w:szCs w:val="28"/>
          <w:u w:val="single"/>
        </w:rPr>
        <w:t>Illustrative case study</w:t>
      </w:r>
      <w:bookmarkStart w:id="0" w:name="_GoBack"/>
      <w:bookmarkEnd w:id="0"/>
    </w:p>
    <w:p w:rsidR="006B155F" w:rsidRPr="00BE0A3C" w:rsidRDefault="006B155F" w:rsidP="006B155F">
      <w:pPr>
        <w:rPr>
          <w:b/>
          <w:sz w:val="28"/>
          <w:szCs w:val="28"/>
        </w:rPr>
      </w:pPr>
      <w:r w:rsidRPr="00BE0A3C">
        <w:rPr>
          <w:b/>
          <w:sz w:val="28"/>
          <w:szCs w:val="28"/>
        </w:rPr>
        <w:t>Asanda –</w:t>
      </w:r>
      <w:r w:rsidR="004D1523">
        <w:rPr>
          <w:b/>
          <w:sz w:val="28"/>
          <w:szCs w:val="28"/>
        </w:rPr>
        <w:t xml:space="preserve"> an</w:t>
      </w:r>
      <w:r w:rsidRPr="00BE0A3C">
        <w:rPr>
          <w:b/>
          <w:sz w:val="28"/>
          <w:szCs w:val="28"/>
        </w:rPr>
        <w:t xml:space="preserve"> orphan, abandoned by her mother, living with her granny</w:t>
      </w:r>
    </w:p>
    <w:p w:rsidR="006B155F" w:rsidRPr="004C5B25" w:rsidRDefault="006B155F" w:rsidP="006B155F">
      <w:pPr>
        <w:jc w:val="both"/>
        <w:rPr>
          <w:sz w:val="28"/>
          <w:szCs w:val="28"/>
        </w:rPr>
      </w:pPr>
      <w:r w:rsidRPr="004C5B25">
        <w:rPr>
          <w:sz w:val="28"/>
          <w:szCs w:val="28"/>
        </w:rPr>
        <w:t xml:space="preserve">Asanda </w:t>
      </w:r>
      <w:r>
        <w:rPr>
          <w:sz w:val="28"/>
          <w:szCs w:val="28"/>
        </w:rPr>
        <w:t>Ngwenya</w:t>
      </w:r>
      <w:r w:rsidRPr="004C5B25">
        <w:rPr>
          <w:sz w:val="28"/>
          <w:szCs w:val="28"/>
        </w:rPr>
        <w:t xml:space="preserve"> was born in 2012 in Cape Town. Her mother brought her to visit her paternal grandmother, </w:t>
      </w:r>
      <w:r w:rsidR="00E1179B">
        <w:rPr>
          <w:sz w:val="28"/>
          <w:szCs w:val="28"/>
        </w:rPr>
        <w:t xml:space="preserve">Mrs </w:t>
      </w:r>
      <w:proofErr w:type="spellStart"/>
      <w:r w:rsidRPr="004C5B25">
        <w:rPr>
          <w:sz w:val="28"/>
          <w:szCs w:val="28"/>
        </w:rPr>
        <w:t>Feni</w:t>
      </w:r>
      <w:proofErr w:type="spellEnd"/>
      <w:r w:rsidRPr="004C5B25">
        <w:rPr>
          <w:sz w:val="28"/>
          <w:szCs w:val="28"/>
        </w:rPr>
        <w:t xml:space="preserve">, in </w:t>
      </w:r>
      <w:proofErr w:type="spellStart"/>
      <w:r w:rsidRPr="004C5B25">
        <w:rPr>
          <w:sz w:val="28"/>
          <w:szCs w:val="28"/>
        </w:rPr>
        <w:t>Mthatha</w:t>
      </w:r>
      <w:proofErr w:type="spellEnd"/>
      <w:r w:rsidRPr="004C5B25">
        <w:rPr>
          <w:sz w:val="28"/>
          <w:szCs w:val="28"/>
        </w:rPr>
        <w:t xml:space="preserve">, when she was one month old. Her mother left the next day and the family has not heard from her since and do not know where she is. </w:t>
      </w:r>
      <w:proofErr w:type="spellStart"/>
      <w:r w:rsidRPr="004C5B25">
        <w:rPr>
          <w:sz w:val="28"/>
          <w:szCs w:val="28"/>
        </w:rPr>
        <w:t>Asanda’s</w:t>
      </w:r>
      <w:proofErr w:type="spellEnd"/>
      <w:r w:rsidRPr="004C5B25">
        <w:rPr>
          <w:sz w:val="28"/>
          <w:szCs w:val="28"/>
        </w:rPr>
        <w:t xml:space="preserve"> father</w:t>
      </w:r>
      <w:r>
        <w:rPr>
          <w:sz w:val="28"/>
          <w:szCs w:val="28"/>
        </w:rPr>
        <w:t xml:space="preserve">, </w:t>
      </w:r>
      <w:proofErr w:type="spellStart"/>
      <w:r w:rsidR="00E1179B">
        <w:rPr>
          <w:sz w:val="28"/>
          <w:szCs w:val="28"/>
        </w:rPr>
        <w:t>Sipho</w:t>
      </w:r>
      <w:proofErr w:type="spellEnd"/>
      <w:r w:rsidR="00E1179B">
        <w:rPr>
          <w:sz w:val="28"/>
          <w:szCs w:val="28"/>
        </w:rPr>
        <w:t xml:space="preserve"> </w:t>
      </w:r>
      <w:proofErr w:type="spellStart"/>
      <w:r>
        <w:rPr>
          <w:sz w:val="28"/>
          <w:szCs w:val="28"/>
        </w:rPr>
        <w:t>Feni</w:t>
      </w:r>
      <w:proofErr w:type="spellEnd"/>
      <w:r w:rsidR="004D1523">
        <w:rPr>
          <w:sz w:val="28"/>
          <w:szCs w:val="28"/>
        </w:rPr>
        <w:t>,</w:t>
      </w:r>
      <w:r w:rsidRPr="004C5B25">
        <w:rPr>
          <w:sz w:val="28"/>
          <w:szCs w:val="28"/>
        </w:rPr>
        <w:t xml:space="preserve"> was supporting Asanda and </w:t>
      </w:r>
      <w:r w:rsidR="00E1179B">
        <w:rPr>
          <w:sz w:val="28"/>
          <w:szCs w:val="28"/>
        </w:rPr>
        <w:t xml:space="preserve">Mrs </w:t>
      </w:r>
      <w:proofErr w:type="spellStart"/>
      <w:r w:rsidRPr="004C5B25">
        <w:rPr>
          <w:sz w:val="28"/>
          <w:szCs w:val="28"/>
        </w:rPr>
        <w:t>Feni</w:t>
      </w:r>
      <w:proofErr w:type="spellEnd"/>
      <w:r w:rsidRPr="004C5B25">
        <w:rPr>
          <w:sz w:val="28"/>
          <w:szCs w:val="28"/>
        </w:rPr>
        <w:t xml:space="preserve"> until he passed away </w:t>
      </w:r>
      <w:r w:rsidR="00670CD1">
        <w:rPr>
          <w:sz w:val="28"/>
          <w:szCs w:val="28"/>
        </w:rPr>
        <w:t>last year</w:t>
      </w:r>
      <w:r w:rsidRPr="004C5B25">
        <w:rPr>
          <w:sz w:val="28"/>
          <w:szCs w:val="28"/>
        </w:rPr>
        <w:t>.</w:t>
      </w:r>
    </w:p>
    <w:p w:rsidR="006B155F" w:rsidRDefault="006B155F" w:rsidP="006B155F">
      <w:pPr>
        <w:jc w:val="both"/>
        <w:rPr>
          <w:sz w:val="28"/>
          <w:szCs w:val="28"/>
        </w:rPr>
      </w:pPr>
      <w:r w:rsidRPr="004C5B25">
        <w:rPr>
          <w:sz w:val="28"/>
          <w:szCs w:val="28"/>
        </w:rPr>
        <w:t xml:space="preserve">Asanda is now </w:t>
      </w:r>
      <w:r w:rsidR="00E1179B">
        <w:rPr>
          <w:sz w:val="28"/>
          <w:szCs w:val="28"/>
        </w:rPr>
        <w:t>8</w:t>
      </w:r>
      <w:r w:rsidRPr="004C5B25">
        <w:rPr>
          <w:sz w:val="28"/>
          <w:szCs w:val="28"/>
        </w:rPr>
        <w:t xml:space="preserve"> years old and </w:t>
      </w:r>
      <w:r w:rsidR="00E1179B">
        <w:rPr>
          <w:sz w:val="28"/>
          <w:szCs w:val="28"/>
        </w:rPr>
        <w:t xml:space="preserve">her grandmother, Mrs </w:t>
      </w:r>
      <w:proofErr w:type="spellStart"/>
      <w:r w:rsidRPr="004C5B25">
        <w:rPr>
          <w:sz w:val="28"/>
          <w:szCs w:val="28"/>
        </w:rPr>
        <w:t>Feni</w:t>
      </w:r>
      <w:proofErr w:type="spellEnd"/>
      <w:r w:rsidRPr="004C5B25">
        <w:rPr>
          <w:sz w:val="28"/>
          <w:szCs w:val="28"/>
        </w:rPr>
        <w:t xml:space="preserve"> is struggling financially.</w:t>
      </w:r>
      <w:r w:rsidR="00670CD1">
        <w:rPr>
          <w:sz w:val="28"/>
          <w:szCs w:val="28"/>
        </w:rPr>
        <w:t xml:space="preserve"> She has a job as a cleaner at the local shop but only earns R1000 a month and this is not enough for her and </w:t>
      </w:r>
      <w:proofErr w:type="gramStart"/>
      <w:r w:rsidR="00670CD1">
        <w:rPr>
          <w:sz w:val="28"/>
          <w:szCs w:val="28"/>
        </w:rPr>
        <w:t>Asanda  -</w:t>
      </w:r>
      <w:proofErr w:type="gramEnd"/>
      <w:r w:rsidR="00670CD1">
        <w:rPr>
          <w:sz w:val="28"/>
          <w:szCs w:val="28"/>
        </w:rPr>
        <w:t xml:space="preserve"> the electricity often runs out by mid-month and sometimes Asanda can’t go to school because there is no money left for the taxi fare.</w:t>
      </w:r>
      <w:r w:rsidRPr="004C5B25">
        <w:rPr>
          <w:sz w:val="28"/>
          <w:szCs w:val="28"/>
        </w:rPr>
        <w:t xml:space="preserve"> </w:t>
      </w:r>
      <w:r w:rsidR="00E1179B">
        <w:rPr>
          <w:sz w:val="28"/>
          <w:szCs w:val="28"/>
        </w:rPr>
        <w:t xml:space="preserve">Mrs </w:t>
      </w:r>
      <w:proofErr w:type="spellStart"/>
      <w:r w:rsidR="00E1179B">
        <w:rPr>
          <w:sz w:val="28"/>
          <w:szCs w:val="28"/>
        </w:rPr>
        <w:t>Feni</w:t>
      </w:r>
      <w:proofErr w:type="spellEnd"/>
      <w:r w:rsidR="00E1179B">
        <w:rPr>
          <w:sz w:val="28"/>
          <w:szCs w:val="28"/>
        </w:rPr>
        <w:t xml:space="preserve"> is 50 years old and therefore does not yet qualify for the state old age pension. </w:t>
      </w:r>
      <w:r w:rsidRPr="004C5B25">
        <w:rPr>
          <w:sz w:val="28"/>
          <w:szCs w:val="28"/>
        </w:rPr>
        <w:t>She has heard that she could get a grant from government</w:t>
      </w:r>
      <w:r w:rsidR="00E1179B">
        <w:rPr>
          <w:sz w:val="28"/>
          <w:szCs w:val="28"/>
        </w:rPr>
        <w:t xml:space="preserve"> for Asanda</w:t>
      </w:r>
      <w:r>
        <w:rPr>
          <w:sz w:val="28"/>
          <w:szCs w:val="28"/>
        </w:rPr>
        <w:t xml:space="preserve">. </w:t>
      </w:r>
      <w:r w:rsidRPr="004C5B25">
        <w:rPr>
          <w:sz w:val="28"/>
          <w:szCs w:val="28"/>
        </w:rPr>
        <w:t xml:space="preserve"> </w:t>
      </w:r>
      <w:r w:rsidR="00E1179B">
        <w:rPr>
          <w:sz w:val="28"/>
          <w:szCs w:val="28"/>
        </w:rPr>
        <w:t xml:space="preserve">Mrs </w:t>
      </w:r>
      <w:proofErr w:type="spellStart"/>
      <w:r w:rsidRPr="004C5B25">
        <w:rPr>
          <w:sz w:val="28"/>
          <w:szCs w:val="28"/>
        </w:rPr>
        <w:t>Feni</w:t>
      </w:r>
      <w:proofErr w:type="spellEnd"/>
      <w:r w:rsidRPr="004C5B25">
        <w:rPr>
          <w:sz w:val="28"/>
          <w:szCs w:val="28"/>
        </w:rPr>
        <w:t xml:space="preserve"> and Asanda approach the </w:t>
      </w:r>
      <w:r w:rsidR="00E1179B">
        <w:rPr>
          <w:sz w:val="28"/>
          <w:szCs w:val="28"/>
        </w:rPr>
        <w:t xml:space="preserve">social work </w:t>
      </w:r>
      <w:r w:rsidRPr="004C5B25">
        <w:rPr>
          <w:sz w:val="28"/>
          <w:szCs w:val="28"/>
        </w:rPr>
        <w:t xml:space="preserve">office in Mthatha to ask for help. </w:t>
      </w:r>
    </w:p>
    <w:p w:rsidR="006B155F" w:rsidRDefault="006B155F" w:rsidP="006B155F">
      <w:pPr>
        <w:jc w:val="both"/>
        <w:rPr>
          <w:sz w:val="28"/>
          <w:szCs w:val="28"/>
        </w:rPr>
      </w:pPr>
      <w:r w:rsidRPr="004C5B25">
        <w:rPr>
          <w:sz w:val="28"/>
          <w:szCs w:val="28"/>
        </w:rPr>
        <w:t>She takes with her the ID and death certificate of Asanda’s father</w:t>
      </w:r>
      <w:r w:rsidR="00E1179B">
        <w:rPr>
          <w:sz w:val="28"/>
          <w:szCs w:val="28"/>
        </w:rPr>
        <w:t>, the name and ID number of Asanda’s mother</w:t>
      </w:r>
      <w:r w:rsidRPr="004C5B25">
        <w:rPr>
          <w:sz w:val="28"/>
          <w:szCs w:val="28"/>
        </w:rPr>
        <w:t xml:space="preserve"> and Asanda’s unabridged birth certificate</w:t>
      </w:r>
      <w:r w:rsidR="00E1179B">
        <w:rPr>
          <w:sz w:val="28"/>
          <w:szCs w:val="28"/>
        </w:rPr>
        <w:t>. Asanda’s</w:t>
      </w:r>
      <w:r w:rsidRPr="004C5B25">
        <w:rPr>
          <w:sz w:val="28"/>
          <w:szCs w:val="28"/>
        </w:rPr>
        <w:t xml:space="preserve"> </w:t>
      </w:r>
      <w:r w:rsidR="00E1179B">
        <w:rPr>
          <w:sz w:val="28"/>
          <w:szCs w:val="28"/>
        </w:rPr>
        <w:t xml:space="preserve">unabridged birth certificate </w:t>
      </w:r>
      <w:r w:rsidRPr="004C5B25">
        <w:rPr>
          <w:sz w:val="28"/>
          <w:szCs w:val="28"/>
        </w:rPr>
        <w:t xml:space="preserve">does not include </w:t>
      </w:r>
      <w:r w:rsidR="00E1179B">
        <w:rPr>
          <w:sz w:val="28"/>
          <w:szCs w:val="28"/>
        </w:rPr>
        <w:t>her</w:t>
      </w:r>
      <w:r w:rsidRPr="004C5B25">
        <w:rPr>
          <w:sz w:val="28"/>
          <w:szCs w:val="28"/>
        </w:rPr>
        <w:t xml:space="preserve"> father</w:t>
      </w:r>
      <w:r w:rsidR="008D7BB3">
        <w:rPr>
          <w:sz w:val="28"/>
          <w:szCs w:val="28"/>
        </w:rPr>
        <w:t>’s</w:t>
      </w:r>
      <w:r w:rsidR="00E1179B">
        <w:rPr>
          <w:sz w:val="28"/>
          <w:szCs w:val="28"/>
        </w:rPr>
        <w:t xml:space="preserve"> name or</w:t>
      </w:r>
      <w:r w:rsidRPr="004C5B25">
        <w:rPr>
          <w:sz w:val="28"/>
          <w:szCs w:val="28"/>
        </w:rPr>
        <w:t xml:space="preserve"> details </w:t>
      </w:r>
      <w:r w:rsidR="00E1179B">
        <w:rPr>
          <w:sz w:val="28"/>
          <w:szCs w:val="28"/>
        </w:rPr>
        <w:t xml:space="preserve">because </w:t>
      </w:r>
      <w:r w:rsidRPr="004C5B25">
        <w:rPr>
          <w:sz w:val="28"/>
          <w:szCs w:val="28"/>
        </w:rPr>
        <w:t xml:space="preserve">Asanda’s parents were not married and </w:t>
      </w:r>
      <w:r w:rsidR="00E1179B">
        <w:rPr>
          <w:sz w:val="28"/>
          <w:szCs w:val="28"/>
        </w:rPr>
        <w:t>her</w:t>
      </w:r>
      <w:r w:rsidRPr="004C5B25">
        <w:rPr>
          <w:sz w:val="28"/>
          <w:szCs w:val="28"/>
        </w:rPr>
        <w:t xml:space="preserve"> father was not present when </w:t>
      </w:r>
      <w:r w:rsidR="00E1179B">
        <w:rPr>
          <w:sz w:val="28"/>
          <w:szCs w:val="28"/>
        </w:rPr>
        <w:t>her</w:t>
      </w:r>
      <w:r w:rsidRPr="004C5B25">
        <w:rPr>
          <w:sz w:val="28"/>
          <w:szCs w:val="28"/>
        </w:rPr>
        <w:t xml:space="preserve"> mother registered the birth, therefore Home Affairs did not allow </w:t>
      </w:r>
      <w:r w:rsidR="00E1179B">
        <w:rPr>
          <w:sz w:val="28"/>
          <w:szCs w:val="28"/>
        </w:rPr>
        <w:t>her</w:t>
      </w:r>
      <w:r w:rsidRPr="004C5B25">
        <w:rPr>
          <w:sz w:val="28"/>
          <w:szCs w:val="28"/>
        </w:rPr>
        <w:t xml:space="preserve"> father’s details to be added.</w:t>
      </w:r>
    </w:p>
    <w:p w:rsidR="004D1523" w:rsidRPr="00670CD1" w:rsidRDefault="004D1523" w:rsidP="004D1523">
      <w:pPr>
        <w:jc w:val="both"/>
        <w:rPr>
          <w:sz w:val="28"/>
          <w:szCs w:val="28"/>
        </w:rPr>
      </w:pPr>
      <w:r>
        <w:rPr>
          <w:sz w:val="28"/>
          <w:szCs w:val="28"/>
        </w:rPr>
        <w:t xml:space="preserve">The intake </w:t>
      </w:r>
      <w:r w:rsidRPr="00670CD1">
        <w:rPr>
          <w:sz w:val="28"/>
          <w:szCs w:val="28"/>
        </w:rPr>
        <w:t xml:space="preserve">social worker does an interview with Mrs </w:t>
      </w:r>
      <w:proofErr w:type="spellStart"/>
      <w:r w:rsidRPr="00670CD1">
        <w:rPr>
          <w:sz w:val="28"/>
          <w:szCs w:val="28"/>
        </w:rPr>
        <w:t>Feni</w:t>
      </w:r>
      <w:proofErr w:type="spellEnd"/>
      <w:r w:rsidRPr="00670CD1">
        <w:rPr>
          <w:sz w:val="28"/>
          <w:szCs w:val="28"/>
        </w:rPr>
        <w:t xml:space="preserve"> and Asanda and establishes that there is a clear attachment bond between the two, Mrs </w:t>
      </w:r>
      <w:proofErr w:type="spellStart"/>
      <w:r w:rsidRPr="00670CD1">
        <w:rPr>
          <w:sz w:val="28"/>
          <w:szCs w:val="28"/>
        </w:rPr>
        <w:t>Feni</w:t>
      </w:r>
      <w:proofErr w:type="spellEnd"/>
      <w:r w:rsidRPr="00670CD1">
        <w:rPr>
          <w:sz w:val="28"/>
          <w:szCs w:val="28"/>
        </w:rPr>
        <w:t xml:space="preserve"> is a nurturing and responsive caregiver to Asanda. Asanda is attending school and is in grade 2.  </w:t>
      </w:r>
      <w:r>
        <w:rPr>
          <w:sz w:val="28"/>
          <w:szCs w:val="28"/>
        </w:rPr>
        <w:t>The family is living in poverty and is in need of assistance.</w:t>
      </w:r>
    </w:p>
    <w:p w:rsidR="00D206F7" w:rsidRDefault="00D206F7" w:rsidP="006B155F">
      <w:pPr>
        <w:jc w:val="both"/>
        <w:rPr>
          <w:b/>
          <w:bCs/>
          <w:sz w:val="28"/>
          <w:szCs w:val="28"/>
        </w:rPr>
      </w:pPr>
    </w:p>
    <w:p w:rsidR="004D1523" w:rsidRDefault="004D1523" w:rsidP="006B155F">
      <w:pPr>
        <w:jc w:val="both"/>
        <w:rPr>
          <w:b/>
          <w:bCs/>
          <w:sz w:val="28"/>
          <w:szCs w:val="28"/>
        </w:rPr>
      </w:pPr>
    </w:p>
    <w:p w:rsidR="004D1523" w:rsidRDefault="004D1523" w:rsidP="006B155F">
      <w:pPr>
        <w:jc w:val="both"/>
        <w:rPr>
          <w:b/>
          <w:bCs/>
          <w:sz w:val="28"/>
          <w:szCs w:val="28"/>
        </w:rPr>
      </w:pPr>
    </w:p>
    <w:p w:rsidR="004D1523" w:rsidRDefault="004D1523" w:rsidP="006B155F">
      <w:pPr>
        <w:jc w:val="both"/>
        <w:rPr>
          <w:b/>
          <w:bCs/>
          <w:sz w:val="28"/>
          <w:szCs w:val="28"/>
        </w:rPr>
      </w:pPr>
    </w:p>
    <w:p w:rsidR="004D1523" w:rsidRDefault="004D1523" w:rsidP="006B155F">
      <w:pPr>
        <w:jc w:val="both"/>
        <w:rPr>
          <w:b/>
          <w:bCs/>
          <w:sz w:val="28"/>
          <w:szCs w:val="28"/>
        </w:rPr>
      </w:pPr>
    </w:p>
    <w:p w:rsidR="004D1523" w:rsidRDefault="004D1523" w:rsidP="006B155F">
      <w:pPr>
        <w:jc w:val="both"/>
        <w:rPr>
          <w:b/>
          <w:bCs/>
          <w:sz w:val="28"/>
          <w:szCs w:val="28"/>
        </w:rPr>
      </w:pPr>
    </w:p>
    <w:p w:rsidR="00E1179B" w:rsidRDefault="00E1179B" w:rsidP="006B155F">
      <w:pPr>
        <w:jc w:val="both"/>
        <w:rPr>
          <w:b/>
          <w:bCs/>
          <w:sz w:val="28"/>
          <w:szCs w:val="28"/>
        </w:rPr>
      </w:pPr>
      <w:r w:rsidRPr="00E1179B">
        <w:rPr>
          <w:b/>
          <w:bCs/>
          <w:sz w:val="28"/>
          <w:szCs w:val="28"/>
        </w:rPr>
        <w:lastRenderedPageBreak/>
        <w:t>Scenario 1 – Current law</w:t>
      </w:r>
      <w:r w:rsidR="007024C8">
        <w:rPr>
          <w:b/>
          <w:bCs/>
          <w:sz w:val="28"/>
          <w:szCs w:val="28"/>
        </w:rPr>
        <w:t xml:space="preserve"> </w:t>
      </w:r>
      <w:r w:rsidR="00196CF8">
        <w:rPr>
          <w:b/>
          <w:bCs/>
          <w:sz w:val="28"/>
          <w:szCs w:val="28"/>
        </w:rPr>
        <w:t>(</w:t>
      </w:r>
      <w:r w:rsidR="00AD61A8">
        <w:rPr>
          <w:b/>
          <w:bCs/>
          <w:sz w:val="28"/>
          <w:szCs w:val="28"/>
        </w:rPr>
        <w:t>2020</w:t>
      </w:r>
      <w:r w:rsidR="00196CF8">
        <w:rPr>
          <w:b/>
          <w:bCs/>
          <w:sz w:val="28"/>
          <w:szCs w:val="28"/>
        </w:rPr>
        <w:t>)</w:t>
      </w:r>
    </w:p>
    <w:p w:rsidR="00670CD1" w:rsidRPr="00B1643C" w:rsidRDefault="00670CD1" w:rsidP="00B1643C">
      <w:pPr>
        <w:jc w:val="both"/>
        <w:rPr>
          <w:sz w:val="28"/>
          <w:szCs w:val="28"/>
        </w:rPr>
      </w:pPr>
      <w:r w:rsidRPr="00B1643C">
        <w:rPr>
          <w:sz w:val="28"/>
          <w:szCs w:val="28"/>
        </w:rPr>
        <w:t xml:space="preserve">What does the law say the social worker should do to assist Mrs </w:t>
      </w:r>
      <w:proofErr w:type="spellStart"/>
      <w:r w:rsidRPr="00B1643C">
        <w:rPr>
          <w:sz w:val="28"/>
          <w:szCs w:val="28"/>
        </w:rPr>
        <w:t>Feni</w:t>
      </w:r>
      <w:proofErr w:type="spellEnd"/>
      <w:r w:rsidRPr="00B1643C">
        <w:rPr>
          <w:sz w:val="28"/>
          <w:szCs w:val="28"/>
        </w:rPr>
        <w:t xml:space="preserve"> and Asanda?</w:t>
      </w:r>
    </w:p>
    <w:p w:rsidR="00670CD1" w:rsidRPr="00E1179B" w:rsidRDefault="00670CD1" w:rsidP="00670CD1">
      <w:pPr>
        <w:pStyle w:val="ListParagraph"/>
        <w:ind w:left="360"/>
        <w:jc w:val="both"/>
        <w:rPr>
          <w:sz w:val="28"/>
          <w:szCs w:val="28"/>
        </w:rPr>
      </w:pPr>
    </w:p>
    <w:p w:rsidR="00E1179B" w:rsidRDefault="00E1179B" w:rsidP="004D1523">
      <w:pPr>
        <w:pStyle w:val="ListParagraph"/>
        <w:numPr>
          <w:ilvl w:val="0"/>
          <w:numId w:val="10"/>
        </w:numPr>
        <w:ind w:left="1080"/>
        <w:jc w:val="both"/>
        <w:rPr>
          <w:sz w:val="28"/>
          <w:szCs w:val="28"/>
        </w:rPr>
      </w:pPr>
      <w:r>
        <w:rPr>
          <w:sz w:val="28"/>
          <w:szCs w:val="28"/>
        </w:rPr>
        <w:t>assist them with a foster care placement so that they can obtain a foster child grant of R1000</w:t>
      </w:r>
      <w:r w:rsidR="008D7BB3">
        <w:rPr>
          <w:sz w:val="28"/>
          <w:szCs w:val="28"/>
        </w:rPr>
        <w:t xml:space="preserve"> </w:t>
      </w:r>
    </w:p>
    <w:p w:rsidR="00670CD1" w:rsidRDefault="00E1179B" w:rsidP="004D1523">
      <w:pPr>
        <w:ind w:left="3600" w:firstLine="720"/>
        <w:jc w:val="both"/>
        <w:rPr>
          <w:sz w:val="28"/>
          <w:szCs w:val="28"/>
        </w:rPr>
      </w:pPr>
      <w:r>
        <w:rPr>
          <w:sz w:val="28"/>
          <w:szCs w:val="28"/>
        </w:rPr>
        <w:t>OR</w:t>
      </w:r>
    </w:p>
    <w:p w:rsidR="00670CD1" w:rsidRDefault="00670CD1" w:rsidP="004D1523">
      <w:pPr>
        <w:pStyle w:val="ListParagraph"/>
        <w:numPr>
          <w:ilvl w:val="0"/>
          <w:numId w:val="10"/>
        </w:numPr>
        <w:ind w:left="1080"/>
        <w:jc w:val="both"/>
        <w:rPr>
          <w:sz w:val="28"/>
          <w:szCs w:val="28"/>
        </w:rPr>
      </w:pPr>
      <w:r>
        <w:rPr>
          <w:sz w:val="28"/>
          <w:szCs w:val="28"/>
        </w:rPr>
        <w:t>advise them to approach SASSA to apply for a child support grant of R430.</w:t>
      </w:r>
    </w:p>
    <w:p w:rsidR="00B1643C" w:rsidRDefault="004D1523" w:rsidP="004D1523">
      <w:pPr>
        <w:ind w:left="3600" w:firstLine="720"/>
        <w:jc w:val="both"/>
        <w:rPr>
          <w:sz w:val="28"/>
          <w:szCs w:val="28"/>
        </w:rPr>
      </w:pPr>
      <w:r>
        <w:rPr>
          <w:sz w:val="28"/>
          <w:szCs w:val="28"/>
        </w:rPr>
        <w:t>AND</w:t>
      </w:r>
    </w:p>
    <w:p w:rsidR="00B1643C" w:rsidRDefault="00B1643C" w:rsidP="004D1523">
      <w:pPr>
        <w:pStyle w:val="ListParagraph"/>
        <w:numPr>
          <w:ilvl w:val="0"/>
          <w:numId w:val="10"/>
        </w:numPr>
        <w:ind w:left="1080"/>
        <w:jc w:val="both"/>
        <w:rPr>
          <w:sz w:val="28"/>
          <w:szCs w:val="28"/>
        </w:rPr>
      </w:pPr>
      <w:r>
        <w:rPr>
          <w:sz w:val="28"/>
          <w:szCs w:val="28"/>
        </w:rPr>
        <w:t xml:space="preserve">assist Mrs </w:t>
      </w:r>
      <w:proofErr w:type="spellStart"/>
      <w:r>
        <w:rPr>
          <w:sz w:val="28"/>
          <w:szCs w:val="28"/>
        </w:rPr>
        <w:t>Feni</w:t>
      </w:r>
      <w:proofErr w:type="spellEnd"/>
      <w:r>
        <w:rPr>
          <w:sz w:val="28"/>
          <w:szCs w:val="28"/>
        </w:rPr>
        <w:t xml:space="preserve"> to obtain </w:t>
      </w:r>
      <w:r w:rsidR="00AF4606">
        <w:rPr>
          <w:sz w:val="28"/>
          <w:szCs w:val="28"/>
        </w:rPr>
        <w:t xml:space="preserve">guardianship </w:t>
      </w:r>
      <w:r>
        <w:rPr>
          <w:sz w:val="28"/>
          <w:szCs w:val="28"/>
        </w:rPr>
        <w:t>via application to the High Court</w:t>
      </w:r>
      <w:r w:rsidR="00AF4606">
        <w:rPr>
          <w:sz w:val="28"/>
          <w:szCs w:val="28"/>
        </w:rPr>
        <w:t>.</w:t>
      </w:r>
    </w:p>
    <w:p w:rsidR="004D1523" w:rsidRDefault="004D1523" w:rsidP="00AF4606">
      <w:pPr>
        <w:jc w:val="both"/>
        <w:rPr>
          <w:b/>
          <w:bCs/>
          <w:sz w:val="28"/>
          <w:szCs w:val="28"/>
        </w:rPr>
      </w:pPr>
    </w:p>
    <w:p w:rsidR="008D7BB3" w:rsidRPr="008D7BB3" w:rsidRDefault="008D7BB3" w:rsidP="00AF4606">
      <w:pPr>
        <w:jc w:val="both"/>
        <w:rPr>
          <w:b/>
          <w:bCs/>
          <w:sz w:val="28"/>
          <w:szCs w:val="28"/>
        </w:rPr>
      </w:pPr>
      <w:r w:rsidRPr="008D7BB3">
        <w:rPr>
          <w:b/>
          <w:bCs/>
          <w:sz w:val="28"/>
          <w:szCs w:val="28"/>
        </w:rPr>
        <w:t>Answer</w:t>
      </w:r>
    </w:p>
    <w:p w:rsidR="008D7BB3" w:rsidRDefault="008D7BB3" w:rsidP="00AF4606">
      <w:pPr>
        <w:jc w:val="both"/>
        <w:rPr>
          <w:sz w:val="28"/>
          <w:szCs w:val="28"/>
        </w:rPr>
      </w:pPr>
      <w:r>
        <w:rPr>
          <w:sz w:val="28"/>
          <w:szCs w:val="28"/>
        </w:rPr>
        <w:t>Legally the family is currently entitled to either the CSG or the FCG.</w:t>
      </w:r>
    </w:p>
    <w:p w:rsidR="00AF4606" w:rsidRDefault="00AF4606" w:rsidP="00AF4606">
      <w:pPr>
        <w:jc w:val="both"/>
        <w:rPr>
          <w:sz w:val="28"/>
          <w:szCs w:val="28"/>
        </w:rPr>
      </w:pPr>
      <w:r>
        <w:rPr>
          <w:sz w:val="28"/>
          <w:szCs w:val="28"/>
        </w:rPr>
        <w:t>What is happening in reality</w:t>
      </w:r>
      <w:r w:rsidR="008D7BB3">
        <w:rPr>
          <w:sz w:val="28"/>
          <w:szCs w:val="28"/>
        </w:rPr>
        <w:t xml:space="preserve"> on the ground</w:t>
      </w:r>
      <w:r>
        <w:rPr>
          <w:sz w:val="28"/>
          <w:szCs w:val="28"/>
        </w:rPr>
        <w:t xml:space="preserve"> is either (a) or (b).</w:t>
      </w:r>
      <w:r w:rsidR="008D7BB3">
        <w:rPr>
          <w:sz w:val="28"/>
          <w:szCs w:val="28"/>
        </w:rPr>
        <w:t xml:space="preserve"> There is no clarity in the law however to guide SASSA, the social workers or magistrates when deciding between the </w:t>
      </w:r>
      <w:r w:rsidR="004D1523">
        <w:rPr>
          <w:sz w:val="28"/>
          <w:szCs w:val="28"/>
        </w:rPr>
        <w:t>FCG and CSG</w:t>
      </w:r>
      <w:r w:rsidR="008D7BB3">
        <w:rPr>
          <w:sz w:val="28"/>
          <w:szCs w:val="28"/>
        </w:rPr>
        <w:t>.</w:t>
      </w:r>
    </w:p>
    <w:p w:rsidR="00AF4606" w:rsidRDefault="008D7BB3" w:rsidP="00AF4606">
      <w:pPr>
        <w:jc w:val="both"/>
        <w:rPr>
          <w:sz w:val="28"/>
          <w:szCs w:val="28"/>
        </w:rPr>
      </w:pPr>
      <w:r>
        <w:rPr>
          <w:sz w:val="28"/>
          <w:szCs w:val="28"/>
        </w:rPr>
        <w:t>I</w:t>
      </w:r>
      <w:r w:rsidR="00AF4606">
        <w:rPr>
          <w:sz w:val="28"/>
          <w:szCs w:val="28"/>
        </w:rPr>
        <w:t>f</w:t>
      </w:r>
      <w:r>
        <w:rPr>
          <w:sz w:val="28"/>
          <w:szCs w:val="28"/>
        </w:rPr>
        <w:t xml:space="preserve"> Mrs </w:t>
      </w:r>
      <w:proofErr w:type="spellStart"/>
      <w:r>
        <w:rPr>
          <w:sz w:val="28"/>
          <w:szCs w:val="28"/>
        </w:rPr>
        <w:t>Feni</w:t>
      </w:r>
      <w:proofErr w:type="spellEnd"/>
      <w:r>
        <w:rPr>
          <w:sz w:val="28"/>
          <w:szCs w:val="28"/>
        </w:rPr>
        <w:t xml:space="preserve"> is</w:t>
      </w:r>
      <w:r w:rsidR="00AF4606">
        <w:rPr>
          <w:sz w:val="28"/>
          <w:szCs w:val="28"/>
        </w:rPr>
        <w:t xml:space="preserve"> given the CSG of R430 but </w:t>
      </w:r>
      <w:r>
        <w:rPr>
          <w:sz w:val="28"/>
          <w:szCs w:val="28"/>
        </w:rPr>
        <w:t>she</w:t>
      </w:r>
      <w:r w:rsidR="00AF4606">
        <w:rPr>
          <w:sz w:val="28"/>
          <w:szCs w:val="28"/>
        </w:rPr>
        <w:t xml:space="preserve"> </w:t>
      </w:r>
      <w:r>
        <w:rPr>
          <w:sz w:val="28"/>
          <w:szCs w:val="28"/>
        </w:rPr>
        <w:t>knows</w:t>
      </w:r>
      <w:r w:rsidR="00AF4606">
        <w:rPr>
          <w:sz w:val="28"/>
          <w:szCs w:val="28"/>
        </w:rPr>
        <w:t xml:space="preserve"> the higher FCG of R1000</w:t>
      </w:r>
      <w:r>
        <w:rPr>
          <w:sz w:val="28"/>
          <w:szCs w:val="28"/>
        </w:rPr>
        <w:t xml:space="preserve"> is also an option</w:t>
      </w:r>
      <w:r w:rsidR="004D1523">
        <w:rPr>
          <w:sz w:val="28"/>
          <w:szCs w:val="28"/>
        </w:rPr>
        <w:t>.</w:t>
      </w:r>
      <w:r>
        <w:rPr>
          <w:sz w:val="28"/>
          <w:szCs w:val="28"/>
        </w:rPr>
        <w:t xml:space="preserve"> </w:t>
      </w:r>
      <w:r w:rsidR="004D1523">
        <w:rPr>
          <w:sz w:val="28"/>
          <w:szCs w:val="28"/>
        </w:rPr>
        <w:t>S</w:t>
      </w:r>
      <w:r>
        <w:rPr>
          <w:sz w:val="28"/>
          <w:szCs w:val="28"/>
        </w:rPr>
        <w:t>he</w:t>
      </w:r>
      <w:r w:rsidR="004D1523">
        <w:rPr>
          <w:sz w:val="28"/>
          <w:szCs w:val="28"/>
        </w:rPr>
        <w:t xml:space="preserve"> decides she</w:t>
      </w:r>
      <w:r>
        <w:rPr>
          <w:sz w:val="28"/>
          <w:szCs w:val="28"/>
        </w:rPr>
        <w:t xml:space="preserve"> wants to challenge the social worker or magistrate’s choice</w:t>
      </w:r>
      <w:r w:rsidR="004D1523">
        <w:rPr>
          <w:sz w:val="28"/>
          <w:szCs w:val="28"/>
        </w:rPr>
        <w:t>. She approaches Legal Aid in Mthatha who advises her that</w:t>
      </w:r>
      <w:r w:rsidR="00AF4606">
        <w:rPr>
          <w:sz w:val="28"/>
          <w:szCs w:val="28"/>
        </w:rPr>
        <w:t xml:space="preserve"> </w:t>
      </w:r>
      <w:r>
        <w:rPr>
          <w:sz w:val="28"/>
          <w:szCs w:val="28"/>
        </w:rPr>
        <w:t>she</w:t>
      </w:r>
      <w:r w:rsidR="00AF4606">
        <w:rPr>
          <w:sz w:val="28"/>
          <w:szCs w:val="28"/>
        </w:rPr>
        <w:t xml:space="preserve"> can legally challenge </w:t>
      </w:r>
      <w:r>
        <w:rPr>
          <w:sz w:val="28"/>
          <w:szCs w:val="28"/>
        </w:rPr>
        <w:t>the</w:t>
      </w:r>
      <w:r w:rsidR="004D1523">
        <w:rPr>
          <w:sz w:val="28"/>
          <w:szCs w:val="28"/>
        </w:rPr>
        <w:t xml:space="preserve"> social worker or magistrate’s</w:t>
      </w:r>
      <w:r>
        <w:rPr>
          <w:sz w:val="28"/>
          <w:szCs w:val="28"/>
        </w:rPr>
        <w:t xml:space="preserve"> decision</w:t>
      </w:r>
      <w:r w:rsidR="004D1523">
        <w:rPr>
          <w:sz w:val="28"/>
          <w:szCs w:val="28"/>
        </w:rPr>
        <w:t xml:space="preserve">. </w:t>
      </w:r>
      <w:r>
        <w:rPr>
          <w:sz w:val="28"/>
          <w:szCs w:val="28"/>
        </w:rPr>
        <w:t xml:space="preserve"> </w:t>
      </w:r>
      <w:r w:rsidR="00AF4606">
        <w:rPr>
          <w:sz w:val="28"/>
          <w:szCs w:val="28"/>
        </w:rPr>
        <w:t xml:space="preserve">If the refusal is purely because </w:t>
      </w:r>
      <w:r>
        <w:rPr>
          <w:sz w:val="28"/>
          <w:szCs w:val="28"/>
        </w:rPr>
        <w:t xml:space="preserve">she is </w:t>
      </w:r>
      <w:r w:rsidR="00AF4606">
        <w:rPr>
          <w:sz w:val="28"/>
          <w:szCs w:val="28"/>
        </w:rPr>
        <w:t>relat</w:t>
      </w:r>
      <w:r>
        <w:rPr>
          <w:sz w:val="28"/>
          <w:szCs w:val="28"/>
        </w:rPr>
        <w:t>ed</w:t>
      </w:r>
      <w:r w:rsidR="00AF4606">
        <w:rPr>
          <w:sz w:val="28"/>
          <w:szCs w:val="28"/>
        </w:rPr>
        <w:t xml:space="preserve"> to the child, then existing High Court jurisprudence (</w:t>
      </w:r>
      <w:r>
        <w:rPr>
          <w:sz w:val="28"/>
          <w:szCs w:val="28"/>
        </w:rPr>
        <w:t xml:space="preserve">The </w:t>
      </w:r>
      <w:r w:rsidR="00AF4606" w:rsidRPr="008D7BB3">
        <w:rPr>
          <w:i/>
          <w:iCs/>
          <w:sz w:val="28"/>
          <w:szCs w:val="28"/>
        </w:rPr>
        <w:t>SS</w:t>
      </w:r>
      <w:r w:rsidR="00AF4606">
        <w:rPr>
          <w:sz w:val="28"/>
          <w:szCs w:val="28"/>
        </w:rPr>
        <w:t xml:space="preserve"> and </w:t>
      </w:r>
      <w:r w:rsidR="00AF4606" w:rsidRPr="008D7BB3">
        <w:rPr>
          <w:i/>
          <w:iCs/>
          <w:sz w:val="28"/>
          <w:szCs w:val="28"/>
        </w:rPr>
        <w:t>Manana</w:t>
      </w:r>
      <w:r w:rsidR="00AF4606">
        <w:rPr>
          <w:sz w:val="28"/>
          <w:szCs w:val="28"/>
        </w:rPr>
        <w:t xml:space="preserve"> cases) is on </w:t>
      </w:r>
      <w:r>
        <w:rPr>
          <w:sz w:val="28"/>
          <w:szCs w:val="28"/>
        </w:rPr>
        <w:t>her</w:t>
      </w:r>
      <w:r w:rsidR="00AF4606">
        <w:rPr>
          <w:sz w:val="28"/>
          <w:szCs w:val="28"/>
        </w:rPr>
        <w:t xml:space="preserve"> side and </w:t>
      </w:r>
      <w:r>
        <w:rPr>
          <w:sz w:val="28"/>
          <w:szCs w:val="28"/>
        </w:rPr>
        <w:t>she</w:t>
      </w:r>
      <w:r w:rsidR="00AF4606">
        <w:rPr>
          <w:sz w:val="28"/>
          <w:szCs w:val="28"/>
        </w:rPr>
        <w:t xml:space="preserve"> </w:t>
      </w:r>
      <w:r>
        <w:rPr>
          <w:sz w:val="28"/>
          <w:szCs w:val="28"/>
        </w:rPr>
        <w:t>is</w:t>
      </w:r>
      <w:r w:rsidR="00AF4606">
        <w:rPr>
          <w:sz w:val="28"/>
          <w:szCs w:val="28"/>
        </w:rPr>
        <w:t xml:space="preserve"> likely to succeed in </w:t>
      </w:r>
      <w:r>
        <w:rPr>
          <w:sz w:val="28"/>
          <w:szCs w:val="28"/>
        </w:rPr>
        <w:t>her</w:t>
      </w:r>
      <w:r w:rsidR="00AF4606">
        <w:rPr>
          <w:sz w:val="28"/>
          <w:szCs w:val="28"/>
        </w:rPr>
        <w:t xml:space="preserve"> challenge.</w:t>
      </w:r>
    </w:p>
    <w:p w:rsidR="004D1523" w:rsidRDefault="004D1523" w:rsidP="004D1523">
      <w:pPr>
        <w:pStyle w:val="ListParagraph"/>
        <w:ind w:left="420"/>
        <w:jc w:val="both"/>
        <w:rPr>
          <w:sz w:val="28"/>
          <w:szCs w:val="28"/>
        </w:rPr>
      </w:pPr>
    </w:p>
    <w:p w:rsidR="004D1523" w:rsidRDefault="004D1523" w:rsidP="004D1523">
      <w:pPr>
        <w:pStyle w:val="ListParagraph"/>
        <w:ind w:left="420"/>
        <w:jc w:val="both"/>
        <w:rPr>
          <w:sz w:val="28"/>
          <w:szCs w:val="28"/>
        </w:rPr>
      </w:pPr>
    </w:p>
    <w:p w:rsidR="004D1523" w:rsidRDefault="004D1523" w:rsidP="004D1523">
      <w:pPr>
        <w:pStyle w:val="ListParagraph"/>
        <w:ind w:left="420"/>
        <w:jc w:val="both"/>
        <w:rPr>
          <w:sz w:val="28"/>
          <w:szCs w:val="28"/>
        </w:rPr>
      </w:pPr>
    </w:p>
    <w:p w:rsidR="004D1523" w:rsidRDefault="004D1523" w:rsidP="004D1523">
      <w:pPr>
        <w:pStyle w:val="ListParagraph"/>
        <w:ind w:left="420"/>
        <w:jc w:val="both"/>
        <w:rPr>
          <w:sz w:val="28"/>
          <w:szCs w:val="28"/>
        </w:rPr>
      </w:pPr>
    </w:p>
    <w:p w:rsidR="004D1523" w:rsidRDefault="004D1523" w:rsidP="004D1523">
      <w:pPr>
        <w:pStyle w:val="ListParagraph"/>
        <w:ind w:left="420"/>
        <w:jc w:val="both"/>
        <w:rPr>
          <w:sz w:val="28"/>
          <w:szCs w:val="28"/>
        </w:rPr>
      </w:pPr>
    </w:p>
    <w:p w:rsidR="004D1523" w:rsidRDefault="004D1523" w:rsidP="004D1523">
      <w:pPr>
        <w:pStyle w:val="ListParagraph"/>
        <w:ind w:left="420"/>
        <w:jc w:val="both"/>
        <w:rPr>
          <w:sz w:val="28"/>
          <w:szCs w:val="28"/>
        </w:rPr>
      </w:pPr>
    </w:p>
    <w:p w:rsidR="00E1179B" w:rsidRPr="00E1179B" w:rsidRDefault="00D206F7" w:rsidP="004D1523">
      <w:pPr>
        <w:pStyle w:val="ListParagraph"/>
        <w:ind w:left="420"/>
        <w:jc w:val="both"/>
        <w:rPr>
          <w:b/>
          <w:bCs/>
          <w:sz w:val="28"/>
          <w:szCs w:val="28"/>
        </w:rPr>
      </w:pPr>
      <w:r>
        <w:rPr>
          <w:sz w:val="28"/>
          <w:szCs w:val="28"/>
        </w:rPr>
        <w:t xml:space="preserve">    </w:t>
      </w:r>
    </w:p>
    <w:p w:rsidR="00AD61A8" w:rsidRDefault="00AD61A8" w:rsidP="006B155F">
      <w:pPr>
        <w:jc w:val="both"/>
        <w:rPr>
          <w:b/>
          <w:bCs/>
          <w:sz w:val="28"/>
          <w:szCs w:val="28"/>
        </w:rPr>
      </w:pPr>
      <w:r>
        <w:rPr>
          <w:b/>
          <w:bCs/>
          <w:sz w:val="28"/>
          <w:szCs w:val="28"/>
        </w:rPr>
        <w:lastRenderedPageBreak/>
        <w:t xml:space="preserve">Scenario 2 – </w:t>
      </w:r>
      <w:r w:rsidR="008D7BB3">
        <w:rPr>
          <w:b/>
          <w:bCs/>
          <w:sz w:val="28"/>
          <w:szCs w:val="28"/>
        </w:rPr>
        <w:t xml:space="preserve">The future: </w:t>
      </w:r>
      <w:r>
        <w:rPr>
          <w:b/>
          <w:bCs/>
          <w:sz w:val="28"/>
          <w:szCs w:val="28"/>
        </w:rPr>
        <w:t xml:space="preserve">A comprehensive legal solution is in place </w:t>
      </w:r>
      <w:r w:rsidR="00196CF8">
        <w:rPr>
          <w:b/>
          <w:bCs/>
          <w:sz w:val="28"/>
          <w:szCs w:val="28"/>
        </w:rPr>
        <w:t>(</w:t>
      </w:r>
      <w:r>
        <w:rPr>
          <w:b/>
          <w:bCs/>
          <w:sz w:val="28"/>
          <w:szCs w:val="28"/>
        </w:rPr>
        <w:t>2021</w:t>
      </w:r>
      <w:r w:rsidR="00196CF8">
        <w:rPr>
          <w:b/>
          <w:bCs/>
          <w:sz w:val="28"/>
          <w:szCs w:val="28"/>
        </w:rPr>
        <w:t>)</w:t>
      </w:r>
    </w:p>
    <w:p w:rsidR="00AD61A8" w:rsidRDefault="00AD61A8" w:rsidP="007C2B07">
      <w:pPr>
        <w:jc w:val="both"/>
        <w:rPr>
          <w:sz w:val="28"/>
          <w:szCs w:val="28"/>
        </w:rPr>
      </w:pPr>
      <w:r w:rsidRPr="007C2B07">
        <w:rPr>
          <w:sz w:val="28"/>
          <w:szCs w:val="28"/>
        </w:rPr>
        <w:t>What does the NEW law say the social worker</w:t>
      </w:r>
      <w:r w:rsidR="007024C8" w:rsidRPr="007C2B07">
        <w:rPr>
          <w:sz w:val="28"/>
          <w:szCs w:val="28"/>
        </w:rPr>
        <w:t>, SASSA and children’s court</w:t>
      </w:r>
      <w:r w:rsidRPr="007C2B07">
        <w:rPr>
          <w:sz w:val="28"/>
          <w:szCs w:val="28"/>
        </w:rPr>
        <w:t xml:space="preserve"> should do to assist Mrs </w:t>
      </w:r>
      <w:proofErr w:type="spellStart"/>
      <w:r w:rsidRPr="007C2B07">
        <w:rPr>
          <w:sz w:val="28"/>
          <w:szCs w:val="28"/>
        </w:rPr>
        <w:t>Feni</w:t>
      </w:r>
      <w:proofErr w:type="spellEnd"/>
      <w:r w:rsidRPr="007C2B07">
        <w:rPr>
          <w:sz w:val="28"/>
          <w:szCs w:val="28"/>
        </w:rPr>
        <w:t xml:space="preserve"> and Asanda?</w:t>
      </w:r>
    </w:p>
    <w:p w:rsidR="004D1523" w:rsidRPr="007C2B07" w:rsidRDefault="004D1523" w:rsidP="007C2B07">
      <w:pPr>
        <w:jc w:val="both"/>
        <w:rPr>
          <w:sz w:val="28"/>
          <w:szCs w:val="28"/>
        </w:rPr>
      </w:pPr>
    </w:p>
    <w:p w:rsidR="00AF4606" w:rsidRDefault="00AF4606" w:rsidP="004D1523">
      <w:pPr>
        <w:pStyle w:val="ListParagraph"/>
        <w:numPr>
          <w:ilvl w:val="0"/>
          <w:numId w:val="18"/>
        </w:numPr>
        <w:ind w:left="1080"/>
        <w:jc w:val="both"/>
        <w:rPr>
          <w:sz w:val="28"/>
          <w:szCs w:val="28"/>
        </w:rPr>
      </w:pPr>
      <w:r>
        <w:rPr>
          <w:sz w:val="28"/>
          <w:szCs w:val="28"/>
        </w:rPr>
        <w:t>assist them with a foster care placement so that they can obtain a foster child grant of R1000</w:t>
      </w:r>
    </w:p>
    <w:p w:rsidR="00AF4606" w:rsidRDefault="00AF4606" w:rsidP="004D1523">
      <w:pPr>
        <w:ind w:left="3600" w:firstLine="660"/>
        <w:jc w:val="both"/>
        <w:rPr>
          <w:sz w:val="28"/>
          <w:szCs w:val="28"/>
        </w:rPr>
      </w:pPr>
      <w:r>
        <w:rPr>
          <w:sz w:val="28"/>
          <w:szCs w:val="28"/>
        </w:rPr>
        <w:t>OR</w:t>
      </w:r>
    </w:p>
    <w:p w:rsidR="00AF4606" w:rsidRDefault="00AF4606" w:rsidP="004D1523">
      <w:pPr>
        <w:pStyle w:val="ListParagraph"/>
        <w:numPr>
          <w:ilvl w:val="0"/>
          <w:numId w:val="18"/>
        </w:numPr>
        <w:ind w:left="1080"/>
        <w:jc w:val="both"/>
        <w:rPr>
          <w:sz w:val="28"/>
          <w:szCs w:val="28"/>
        </w:rPr>
      </w:pPr>
      <w:r>
        <w:rPr>
          <w:sz w:val="28"/>
          <w:szCs w:val="28"/>
        </w:rPr>
        <w:t>advise them to approach SASSA to apply for a child support grant top-up of R650</w:t>
      </w:r>
    </w:p>
    <w:p w:rsidR="00AF4606" w:rsidRDefault="004D1523" w:rsidP="004D1523">
      <w:pPr>
        <w:ind w:left="3600" w:firstLine="660"/>
        <w:jc w:val="both"/>
        <w:rPr>
          <w:sz w:val="28"/>
          <w:szCs w:val="28"/>
        </w:rPr>
      </w:pPr>
      <w:r>
        <w:rPr>
          <w:sz w:val="28"/>
          <w:szCs w:val="28"/>
        </w:rPr>
        <w:t>AND</w:t>
      </w:r>
    </w:p>
    <w:p w:rsidR="00AF4606" w:rsidRDefault="00AF4606" w:rsidP="004D1523">
      <w:pPr>
        <w:pStyle w:val="ListParagraph"/>
        <w:numPr>
          <w:ilvl w:val="0"/>
          <w:numId w:val="18"/>
        </w:numPr>
        <w:ind w:left="1080"/>
        <w:jc w:val="both"/>
        <w:rPr>
          <w:sz w:val="28"/>
          <w:szCs w:val="28"/>
        </w:rPr>
      </w:pPr>
      <w:r>
        <w:rPr>
          <w:sz w:val="28"/>
          <w:szCs w:val="28"/>
        </w:rPr>
        <w:t xml:space="preserve">assist Mrs </w:t>
      </w:r>
      <w:proofErr w:type="spellStart"/>
      <w:r>
        <w:rPr>
          <w:sz w:val="28"/>
          <w:szCs w:val="28"/>
        </w:rPr>
        <w:t>Feni</w:t>
      </w:r>
      <w:proofErr w:type="spellEnd"/>
      <w:r>
        <w:rPr>
          <w:sz w:val="28"/>
          <w:szCs w:val="28"/>
        </w:rPr>
        <w:t xml:space="preserve"> to obtain guardianship via application to the Children’s Court or High Court</w:t>
      </w:r>
    </w:p>
    <w:p w:rsidR="00AF4606" w:rsidRDefault="00AF4606" w:rsidP="004D1523">
      <w:pPr>
        <w:pStyle w:val="ListParagraph"/>
        <w:ind w:left="1080"/>
        <w:jc w:val="both"/>
        <w:rPr>
          <w:sz w:val="28"/>
          <w:szCs w:val="28"/>
        </w:rPr>
      </w:pPr>
      <w:r>
        <w:rPr>
          <w:sz w:val="28"/>
          <w:szCs w:val="28"/>
        </w:rPr>
        <w:t xml:space="preserve">    </w:t>
      </w:r>
    </w:p>
    <w:p w:rsidR="00AF4606" w:rsidRPr="00AF4606" w:rsidRDefault="004D1523" w:rsidP="004D1523">
      <w:pPr>
        <w:pStyle w:val="ListParagraph"/>
        <w:ind w:left="3900" w:firstLine="360"/>
        <w:jc w:val="both"/>
        <w:rPr>
          <w:sz w:val="28"/>
          <w:szCs w:val="28"/>
        </w:rPr>
      </w:pPr>
      <w:r>
        <w:rPr>
          <w:sz w:val="28"/>
          <w:szCs w:val="28"/>
        </w:rPr>
        <w:t>AND</w:t>
      </w:r>
    </w:p>
    <w:p w:rsidR="00AF4606" w:rsidRPr="00AF4606" w:rsidRDefault="00AF4606" w:rsidP="004D1523">
      <w:pPr>
        <w:pStyle w:val="ListParagraph"/>
        <w:ind w:left="1020"/>
        <w:jc w:val="both"/>
        <w:rPr>
          <w:sz w:val="28"/>
          <w:szCs w:val="28"/>
        </w:rPr>
      </w:pPr>
    </w:p>
    <w:p w:rsidR="00AF4606" w:rsidRPr="00AF4606" w:rsidRDefault="00AF4606" w:rsidP="004D1523">
      <w:pPr>
        <w:pStyle w:val="ListParagraph"/>
        <w:numPr>
          <w:ilvl w:val="0"/>
          <w:numId w:val="18"/>
        </w:numPr>
        <w:ind w:left="1080"/>
        <w:jc w:val="both"/>
        <w:rPr>
          <w:sz w:val="28"/>
          <w:szCs w:val="28"/>
        </w:rPr>
      </w:pPr>
      <w:r w:rsidRPr="00AF4606">
        <w:rPr>
          <w:sz w:val="28"/>
          <w:szCs w:val="28"/>
        </w:rPr>
        <w:t xml:space="preserve">assist Mrs </w:t>
      </w:r>
      <w:proofErr w:type="spellStart"/>
      <w:r w:rsidRPr="00AF4606">
        <w:rPr>
          <w:sz w:val="28"/>
          <w:szCs w:val="28"/>
        </w:rPr>
        <w:t>Feni</w:t>
      </w:r>
      <w:proofErr w:type="spellEnd"/>
      <w:r w:rsidRPr="00AF4606">
        <w:rPr>
          <w:sz w:val="28"/>
          <w:szCs w:val="28"/>
        </w:rPr>
        <w:t xml:space="preserve"> and Asanda with counselling and other support services</w:t>
      </w:r>
    </w:p>
    <w:p w:rsidR="00AD61A8" w:rsidRPr="00E1179B" w:rsidRDefault="00AD61A8" w:rsidP="00AD61A8">
      <w:pPr>
        <w:pStyle w:val="ListParagraph"/>
        <w:ind w:left="360"/>
        <w:jc w:val="both"/>
        <w:rPr>
          <w:sz w:val="28"/>
          <w:szCs w:val="28"/>
        </w:rPr>
      </w:pPr>
    </w:p>
    <w:p w:rsidR="007C2B07" w:rsidRDefault="007C2B07" w:rsidP="006B155F">
      <w:pPr>
        <w:jc w:val="both"/>
        <w:rPr>
          <w:b/>
          <w:bCs/>
          <w:sz w:val="28"/>
          <w:szCs w:val="28"/>
        </w:rPr>
      </w:pPr>
      <w:r>
        <w:rPr>
          <w:b/>
          <w:bCs/>
          <w:sz w:val="28"/>
          <w:szCs w:val="28"/>
        </w:rPr>
        <w:t>Answer</w:t>
      </w:r>
    </w:p>
    <w:p w:rsidR="00AD61A8" w:rsidRDefault="00AF4606" w:rsidP="006B155F">
      <w:pPr>
        <w:jc w:val="both"/>
        <w:rPr>
          <w:sz w:val="28"/>
          <w:szCs w:val="28"/>
        </w:rPr>
      </w:pPr>
      <w:r w:rsidRPr="007C2B07">
        <w:rPr>
          <w:sz w:val="28"/>
          <w:szCs w:val="28"/>
        </w:rPr>
        <w:t xml:space="preserve">The option of foster care </w:t>
      </w:r>
      <w:r w:rsidR="008D7BB3">
        <w:rPr>
          <w:sz w:val="28"/>
          <w:szCs w:val="28"/>
        </w:rPr>
        <w:t xml:space="preserve">[option (a)] </w:t>
      </w:r>
      <w:r w:rsidRPr="007C2B07">
        <w:rPr>
          <w:sz w:val="28"/>
          <w:szCs w:val="28"/>
        </w:rPr>
        <w:t xml:space="preserve">will no longer be an entitlement in law for this family. </w:t>
      </w:r>
      <w:r w:rsidR="007C2B07" w:rsidRPr="007C2B07">
        <w:rPr>
          <w:sz w:val="28"/>
          <w:szCs w:val="28"/>
        </w:rPr>
        <w:t>However</w:t>
      </w:r>
      <w:r w:rsidR="004D1523">
        <w:rPr>
          <w:sz w:val="28"/>
          <w:szCs w:val="28"/>
        </w:rPr>
        <w:t>,</w:t>
      </w:r>
      <w:r w:rsidR="007C2B07" w:rsidRPr="007C2B07">
        <w:rPr>
          <w:sz w:val="28"/>
          <w:szCs w:val="28"/>
        </w:rPr>
        <w:t xml:space="preserve"> the combination of (b) to (d) will be available. </w:t>
      </w:r>
    </w:p>
    <w:p w:rsidR="004D1523" w:rsidRDefault="004D1523" w:rsidP="007C2B07">
      <w:pPr>
        <w:jc w:val="both"/>
        <w:rPr>
          <w:b/>
          <w:bCs/>
          <w:i/>
          <w:iCs/>
          <w:sz w:val="28"/>
          <w:szCs w:val="28"/>
        </w:rPr>
      </w:pPr>
    </w:p>
    <w:p w:rsidR="007C2B07" w:rsidRPr="004D1523" w:rsidRDefault="007C2B07" w:rsidP="007C2B07">
      <w:pPr>
        <w:jc w:val="both"/>
        <w:rPr>
          <w:b/>
          <w:bCs/>
          <w:i/>
          <w:iCs/>
          <w:sz w:val="28"/>
          <w:szCs w:val="28"/>
        </w:rPr>
      </w:pPr>
      <w:r w:rsidRPr="004D1523">
        <w:rPr>
          <w:b/>
          <w:bCs/>
          <w:i/>
          <w:iCs/>
          <w:sz w:val="28"/>
          <w:szCs w:val="28"/>
        </w:rPr>
        <w:t xml:space="preserve">Vision of how the comprehensive legal solution </w:t>
      </w:r>
      <w:r w:rsidR="008D7BB3" w:rsidRPr="004D1523">
        <w:rPr>
          <w:b/>
          <w:bCs/>
          <w:i/>
          <w:iCs/>
          <w:sz w:val="28"/>
          <w:szCs w:val="28"/>
        </w:rPr>
        <w:t>c</w:t>
      </w:r>
      <w:r w:rsidRPr="004D1523">
        <w:rPr>
          <w:b/>
          <w:bCs/>
          <w:i/>
          <w:iCs/>
          <w:sz w:val="28"/>
          <w:szCs w:val="28"/>
        </w:rPr>
        <w:t>ould work in practice.</w:t>
      </w:r>
    </w:p>
    <w:p w:rsidR="007C2B07" w:rsidRPr="004D1523" w:rsidRDefault="007C2B07" w:rsidP="007C2B07">
      <w:pPr>
        <w:pStyle w:val="ListParagraph"/>
        <w:numPr>
          <w:ilvl w:val="0"/>
          <w:numId w:val="14"/>
        </w:numPr>
        <w:jc w:val="both"/>
        <w:rPr>
          <w:b/>
          <w:bCs/>
          <w:i/>
          <w:iCs/>
          <w:sz w:val="28"/>
          <w:szCs w:val="28"/>
        </w:rPr>
      </w:pPr>
      <w:r w:rsidRPr="004D1523">
        <w:rPr>
          <w:b/>
          <w:bCs/>
          <w:i/>
          <w:iCs/>
          <w:sz w:val="28"/>
          <w:szCs w:val="28"/>
        </w:rPr>
        <w:t>Address the family’s need for income support as a priority</w:t>
      </w:r>
    </w:p>
    <w:p w:rsidR="007C2B07" w:rsidRDefault="007C2B07" w:rsidP="007C2B07">
      <w:pPr>
        <w:jc w:val="both"/>
        <w:rPr>
          <w:sz w:val="28"/>
          <w:szCs w:val="28"/>
        </w:rPr>
      </w:pPr>
      <w:r>
        <w:rPr>
          <w:sz w:val="28"/>
          <w:szCs w:val="28"/>
        </w:rPr>
        <w:t xml:space="preserve">The social worker advises Mrs </w:t>
      </w:r>
      <w:proofErr w:type="spellStart"/>
      <w:r>
        <w:rPr>
          <w:sz w:val="28"/>
          <w:szCs w:val="28"/>
        </w:rPr>
        <w:t>Feni</w:t>
      </w:r>
      <w:proofErr w:type="spellEnd"/>
      <w:r>
        <w:rPr>
          <w:sz w:val="28"/>
          <w:szCs w:val="28"/>
        </w:rPr>
        <w:t xml:space="preserve"> to </w:t>
      </w:r>
      <w:proofErr w:type="spellStart"/>
      <w:r>
        <w:rPr>
          <w:sz w:val="28"/>
          <w:szCs w:val="28"/>
        </w:rPr>
        <w:t>got</w:t>
      </w:r>
      <w:proofErr w:type="spellEnd"/>
      <w:r>
        <w:rPr>
          <w:sz w:val="28"/>
          <w:szCs w:val="28"/>
        </w:rPr>
        <w:t xml:space="preserve"> to SASSA to apply for a CSG Top-Up of R650. She advises her what documents to take with her:</w:t>
      </w:r>
    </w:p>
    <w:p w:rsidR="007C2B07" w:rsidRDefault="007C2B07" w:rsidP="007C2B07">
      <w:pPr>
        <w:pStyle w:val="ListParagraph"/>
        <w:numPr>
          <w:ilvl w:val="0"/>
          <w:numId w:val="15"/>
        </w:numPr>
        <w:jc w:val="both"/>
        <w:rPr>
          <w:sz w:val="28"/>
          <w:szCs w:val="28"/>
        </w:rPr>
      </w:pPr>
      <w:r w:rsidRPr="005F5E54">
        <w:rPr>
          <w:sz w:val="28"/>
          <w:szCs w:val="28"/>
        </w:rPr>
        <w:t>her ID</w:t>
      </w:r>
    </w:p>
    <w:p w:rsidR="007C2B07" w:rsidRDefault="007C2B07" w:rsidP="007C2B07">
      <w:pPr>
        <w:pStyle w:val="ListParagraph"/>
        <w:numPr>
          <w:ilvl w:val="0"/>
          <w:numId w:val="15"/>
        </w:numPr>
        <w:jc w:val="both"/>
        <w:rPr>
          <w:sz w:val="28"/>
          <w:szCs w:val="28"/>
        </w:rPr>
      </w:pPr>
      <w:r w:rsidRPr="005F5E54">
        <w:rPr>
          <w:sz w:val="28"/>
          <w:szCs w:val="28"/>
        </w:rPr>
        <w:t>Asanda’s unabridged birth certificate</w:t>
      </w:r>
    </w:p>
    <w:p w:rsidR="007C2B07" w:rsidRDefault="007C2B07" w:rsidP="007C2B07">
      <w:pPr>
        <w:pStyle w:val="ListParagraph"/>
        <w:numPr>
          <w:ilvl w:val="0"/>
          <w:numId w:val="15"/>
        </w:numPr>
        <w:jc w:val="both"/>
        <w:rPr>
          <w:sz w:val="28"/>
          <w:szCs w:val="28"/>
        </w:rPr>
      </w:pPr>
      <w:r>
        <w:rPr>
          <w:sz w:val="28"/>
          <w:szCs w:val="28"/>
        </w:rPr>
        <w:t>Her late son’s ID and Death Certificate</w:t>
      </w:r>
    </w:p>
    <w:p w:rsidR="007C2B07" w:rsidRDefault="007C2B07" w:rsidP="007C2B07">
      <w:pPr>
        <w:pStyle w:val="ListParagraph"/>
        <w:numPr>
          <w:ilvl w:val="0"/>
          <w:numId w:val="15"/>
        </w:numPr>
        <w:jc w:val="both"/>
        <w:rPr>
          <w:sz w:val="28"/>
          <w:szCs w:val="28"/>
        </w:rPr>
      </w:pPr>
      <w:r>
        <w:rPr>
          <w:sz w:val="28"/>
          <w:szCs w:val="28"/>
        </w:rPr>
        <w:t xml:space="preserve">Any information she has about the child’s mother, </w:t>
      </w:r>
      <w:proofErr w:type="spellStart"/>
      <w:r>
        <w:rPr>
          <w:sz w:val="28"/>
          <w:szCs w:val="28"/>
        </w:rPr>
        <w:t>eg</w:t>
      </w:r>
      <w:proofErr w:type="spellEnd"/>
      <w:r>
        <w:rPr>
          <w:sz w:val="28"/>
          <w:szCs w:val="28"/>
        </w:rPr>
        <w:t xml:space="preserve"> name and or ID number</w:t>
      </w:r>
    </w:p>
    <w:p w:rsidR="007C2B07" w:rsidRDefault="007C2B07" w:rsidP="007C2B07">
      <w:pPr>
        <w:pStyle w:val="ListParagraph"/>
        <w:numPr>
          <w:ilvl w:val="0"/>
          <w:numId w:val="15"/>
        </w:numPr>
        <w:jc w:val="both"/>
        <w:rPr>
          <w:sz w:val="28"/>
          <w:szCs w:val="28"/>
        </w:rPr>
      </w:pPr>
      <w:r>
        <w:rPr>
          <w:sz w:val="28"/>
          <w:szCs w:val="28"/>
        </w:rPr>
        <w:lastRenderedPageBreak/>
        <w:t>A</w:t>
      </w:r>
      <w:r w:rsidRPr="005F5E54">
        <w:rPr>
          <w:sz w:val="28"/>
          <w:szCs w:val="28"/>
        </w:rPr>
        <w:t>n affidavit explaining she is the primary caregiver and the grandmother</w:t>
      </w:r>
    </w:p>
    <w:p w:rsidR="004D1523" w:rsidRDefault="007C2B07" w:rsidP="007C2B07">
      <w:pPr>
        <w:ind w:left="60"/>
        <w:jc w:val="both"/>
        <w:rPr>
          <w:sz w:val="28"/>
          <w:szCs w:val="28"/>
        </w:rPr>
      </w:pPr>
      <w:r>
        <w:rPr>
          <w:sz w:val="28"/>
          <w:szCs w:val="28"/>
        </w:rPr>
        <w:t xml:space="preserve">Mrs </w:t>
      </w:r>
      <w:proofErr w:type="spellStart"/>
      <w:r>
        <w:rPr>
          <w:sz w:val="28"/>
          <w:szCs w:val="28"/>
        </w:rPr>
        <w:t>Feni</w:t>
      </w:r>
      <w:proofErr w:type="spellEnd"/>
      <w:r>
        <w:rPr>
          <w:sz w:val="28"/>
          <w:szCs w:val="28"/>
        </w:rPr>
        <w:t xml:space="preserve"> asks what about the FCG because she has heard about this grant for orphans because her neighbour got it three years ago. The social worker explains that Mrs </w:t>
      </w:r>
      <w:proofErr w:type="spellStart"/>
      <w:r>
        <w:rPr>
          <w:sz w:val="28"/>
          <w:szCs w:val="28"/>
        </w:rPr>
        <w:t>Feni</w:t>
      </w:r>
      <w:proofErr w:type="spellEnd"/>
      <w:r>
        <w:rPr>
          <w:sz w:val="28"/>
          <w:szCs w:val="28"/>
        </w:rPr>
        <w:t xml:space="preserve"> is not eligible for this grant i</w:t>
      </w:r>
      <w:r w:rsidR="008D7BB3">
        <w:rPr>
          <w:sz w:val="28"/>
          <w:szCs w:val="28"/>
        </w:rPr>
        <w:t>n terms of</w:t>
      </w:r>
      <w:r>
        <w:rPr>
          <w:sz w:val="28"/>
          <w:szCs w:val="28"/>
        </w:rPr>
        <w:t xml:space="preserve"> the Children’s Act because Asanda is not a child in need of state care and protection because Mrs </w:t>
      </w:r>
      <w:proofErr w:type="spellStart"/>
      <w:r>
        <w:rPr>
          <w:sz w:val="28"/>
          <w:szCs w:val="28"/>
        </w:rPr>
        <w:t>Feni</w:t>
      </w:r>
      <w:proofErr w:type="spellEnd"/>
      <w:r>
        <w:rPr>
          <w:sz w:val="28"/>
          <w:szCs w:val="28"/>
        </w:rPr>
        <w:t xml:space="preserve"> is </w:t>
      </w:r>
      <w:proofErr w:type="spellStart"/>
      <w:r>
        <w:rPr>
          <w:sz w:val="28"/>
          <w:szCs w:val="28"/>
        </w:rPr>
        <w:t>Asanda’s</w:t>
      </w:r>
      <w:proofErr w:type="spellEnd"/>
      <w:r>
        <w:rPr>
          <w:sz w:val="28"/>
          <w:szCs w:val="28"/>
        </w:rPr>
        <w:t xml:space="preserve"> caregiver and she is providing good care for Asanda. Foster care is for children who do not have caregivers or whose caregivers are </w:t>
      </w:r>
      <w:r w:rsidR="008D7BB3">
        <w:rPr>
          <w:sz w:val="28"/>
          <w:szCs w:val="28"/>
        </w:rPr>
        <w:t>abusing</w:t>
      </w:r>
      <w:r>
        <w:rPr>
          <w:sz w:val="28"/>
          <w:szCs w:val="28"/>
        </w:rPr>
        <w:t xml:space="preserve"> or neglecting them. </w:t>
      </w:r>
    </w:p>
    <w:p w:rsidR="007C2B07" w:rsidRDefault="007C2B07" w:rsidP="007C2B07">
      <w:pPr>
        <w:ind w:left="60"/>
        <w:jc w:val="both"/>
        <w:rPr>
          <w:sz w:val="28"/>
          <w:szCs w:val="28"/>
        </w:rPr>
      </w:pPr>
      <w:r>
        <w:rPr>
          <w:sz w:val="28"/>
          <w:szCs w:val="28"/>
        </w:rPr>
        <w:t xml:space="preserve">She explains that the law was changed last year to provide the CSG Top-Up for orphans in the care of relatives (Social Assistance Amendment Act and Regulation 6) instead of the FCG (Children’s Amendment Act s150 (1) (a)) because it is much easier and faster to get the CSG Top-Up. Mrs </w:t>
      </w:r>
      <w:proofErr w:type="spellStart"/>
      <w:r>
        <w:rPr>
          <w:sz w:val="28"/>
          <w:szCs w:val="28"/>
        </w:rPr>
        <w:t>Feni</w:t>
      </w:r>
      <w:proofErr w:type="spellEnd"/>
      <w:r>
        <w:rPr>
          <w:sz w:val="28"/>
          <w:szCs w:val="28"/>
        </w:rPr>
        <w:t xml:space="preserve"> can apply today and get it by next month. However, in the past she would have had to wait up to 3 years to get the FCG</w:t>
      </w:r>
      <w:r w:rsidR="008D7BB3">
        <w:rPr>
          <w:sz w:val="28"/>
          <w:szCs w:val="28"/>
        </w:rPr>
        <w:t xml:space="preserve"> and there would be no back-pay for the 3 years of waiting.</w:t>
      </w:r>
    </w:p>
    <w:p w:rsidR="007C2B07" w:rsidRPr="00D71F10" w:rsidRDefault="007C2B07" w:rsidP="007C2B07">
      <w:pPr>
        <w:ind w:left="60"/>
        <w:jc w:val="both"/>
        <w:rPr>
          <w:sz w:val="28"/>
          <w:szCs w:val="28"/>
        </w:rPr>
      </w:pPr>
      <w:r>
        <w:rPr>
          <w:sz w:val="28"/>
          <w:szCs w:val="28"/>
        </w:rPr>
        <w:t xml:space="preserve">Mrs </w:t>
      </w:r>
      <w:proofErr w:type="spellStart"/>
      <w:r>
        <w:rPr>
          <w:sz w:val="28"/>
          <w:szCs w:val="28"/>
        </w:rPr>
        <w:t>Feni</w:t>
      </w:r>
      <w:proofErr w:type="spellEnd"/>
      <w:r>
        <w:rPr>
          <w:sz w:val="28"/>
          <w:szCs w:val="28"/>
        </w:rPr>
        <w:t xml:space="preserve"> is glad that she will be getting the money next month and that she will not have to wait three years for the money. She knows that Asanda won’t have to miss anymore school days now because she will have extra money for transport to school.   If she had to wait three years, Asanda might fall behind and have to repeat grades</w:t>
      </w:r>
      <w:r w:rsidR="004D1523">
        <w:rPr>
          <w:sz w:val="28"/>
          <w:szCs w:val="28"/>
        </w:rPr>
        <w:t>, or drop out of school.</w:t>
      </w:r>
    </w:p>
    <w:p w:rsidR="007C2B07" w:rsidRDefault="007C2B07" w:rsidP="007C2B07">
      <w:pPr>
        <w:jc w:val="both"/>
        <w:rPr>
          <w:sz w:val="28"/>
          <w:szCs w:val="28"/>
        </w:rPr>
      </w:pPr>
      <w:r>
        <w:rPr>
          <w:sz w:val="28"/>
          <w:szCs w:val="28"/>
        </w:rPr>
        <w:t xml:space="preserve">When Mrs </w:t>
      </w:r>
      <w:proofErr w:type="spellStart"/>
      <w:r>
        <w:rPr>
          <w:sz w:val="28"/>
          <w:szCs w:val="28"/>
        </w:rPr>
        <w:t>Feni</w:t>
      </w:r>
      <w:proofErr w:type="spellEnd"/>
      <w:r>
        <w:rPr>
          <w:sz w:val="28"/>
          <w:szCs w:val="28"/>
        </w:rPr>
        <w:t xml:space="preserve"> gets to SASSA, an official asks her what grant she is coming to apply for and looks at all her supporting documents. He then fills in the CSG Top-Up application form and takes biometrics for Mrs </w:t>
      </w:r>
      <w:proofErr w:type="spellStart"/>
      <w:r>
        <w:rPr>
          <w:sz w:val="28"/>
          <w:szCs w:val="28"/>
        </w:rPr>
        <w:t>Feni</w:t>
      </w:r>
      <w:proofErr w:type="spellEnd"/>
      <w:r>
        <w:rPr>
          <w:sz w:val="28"/>
          <w:szCs w:val="28"/>
        </w:rPr>
        <w:t xml:space="preserve"> and Asanda.</w:t>
      </w:r>
    </w:p>
    <w:p w:rsidR="007C2B07" w:rsidRDefault="007C2B07" w:rsidP="007C2B07">
      <w:pPr>
        <w:jc w:val="both"/>
        <w:rPr>
          <w:sz w:val="28"/>
          <w:szCs w:val="28"/>
        </w:rPr>
      </w:pPr>
      <w:r>
        <w:rPr>
          <w:sz w:val="28"/>
          <w:szCs w:val="28"/>
        </w:rPr>
        <w:t>He notices that there is a death certificate but he cannot verify that it</w:t>
      </w:r>
      <w:r w:rsidR="004D1523">
        <w:rPr>
          <w:sz w:val="28"/>
          <w:szCs w:val="28"/>
        </w:rPr>
        <w:t xml:space="preserve"> is</w:t>
      </w:r>
      <w:r>
        <w:rPr>
          <w:sz w:val="28"/>
          <w:szCs w:val="28"/>
        </w:rPr>
        <w:t xml:space="preserve"> Asanda’s father because her birth certificate does not contain his name. He advises Mrs </w:t>
      </w:r>
      <w:proofErr w:type="spellStart"/>
      <w:r>
        <w:rPr>
          <w:sz w:val="28"/>
          <w:szCs w:val="28"/>
        </w:rPr>
        <w:t>Feni</w:t>
      </w:r>
      <w:proofErr w:type="spellEnd"/>
      <w:r>
        <w:rPr>
          <w:sz w:val="28"/>
          <w:szCs w:val="28"/>
        </w:rPr>
        <w:t xml:space="preserve"> that he will also need an affidavit from her attesting to the fact that Asanda’s father is </w:t>
      </w:r>
      <w:proofErr w:type="spellStart"/>
      <w:r>
        <w:rPr>
          <w:sz w:val="28"/>
          <w:szCs w:val="28"/>
        </w:rPr>
        <w:t>Sipho</w:t>
      </w:r>
      <w:proofErr w:type="spellEnd"/>
      <w:r>
        <w:rPr>
          <w:sz w:val="28"/>
          <w:szCs w:val="28"/>
        </w:rPr>
        <w:t xml:space="preserve"> </w:t>
      </w:r>
      <w:proofErr w:type="spellStart"/>
      <w:r>
        <w:rPr>
          <w:sz w:val="28"/>
          <w:szCs w:val="28"/>
        </w:rPr>
        <w:t>Feni</w:t>
      </w:r>
      <w:proofErr w:type="spellEnd"/>
      <w:r>
        <w:rPr>
          <w:sz w:val="28"/>
          <w:szCs w:val="28"/>
        </w:rPr>
        <w:t>, and that her mother is Ms XY (ID number 330</w:t>
      </w:r>
      <w:r w:rsidR="004D1523">
        <w:rPr>
          <w:sz w:val="28"/>
          <w:szCs w:val="28"/>
        </w:rPr>
        <w:t>etc</w:t>
      </w:r>
      <w:r>
        <w:rPr>
          <w:sz w:val="28"/>
          <w:szCs w:val="28"/>
        </w:rPr>
        <w:t xml:space="preserve">) and that she abandoned Asanda when she was one month old and Mrs </w:t>
      </w:r>
      <w:proofErr w:type="spellStart"/>
      <w:r>
        <w:rPr>
          <w:sz w:val="28"/>
          <w:szCs w:val="28"/>
        </w:rPr>
        <w:t>Feni</w:t>
      </w:r>
      <w:proofErr w:type="spellEnd"/>
      <w:r>
        <w:rPr>
          <w:sz w:val="28"/>
          <w:szCs w:val="28"/>
        </w:rPr>
        <w:t xml:space="preserve"> has not heard from her since. He helps Mrs </w:t>
      </w:r>
      <w:proofErr w:type="spellStart"/>
      <w:r>
        <w:rPr>
          <w:sz w:val="28"/>
          <w:szCs w:val="28"/>
        </w:rPr>
        <w:t>Feni</w:t>
      </w:r>
      <w:proofErr w:type="spellEnd"/>
      <w:r>
        <w:rPr>
          <w:sz w:val="28"/>
          <w:szCs w:val="28"/>
        </w:rPr>
        <w:t xml:space="preserve"> to fill in and sign the prescribed affidavit. </w:t>
      </w:r>
    </w:p>
    <w:p w:rsidR="007C2B07" w:rsidRDefault="007C2B07" w:rsidP="007C2B07">
      <w:pPr>
        <w:jc w:val="both"/>
        <w:rPr>
          <w:sz w:val="28"/>
          <w:szCs w:val="28"/>
        </w:rPr>
      </w:pPr>
      <w:r>
        <w:rPr>
          <w:sz w:val="28"/>
          <w:szCs w:val="28"/>
        </w:rPr>
        <w:t xml:space="preserve">Before he finalises the application, he runs a check on the computer against the </w:t>
      </w:r>
      <w:r w:rsidR="004D1523">
        <w:rPr>
          <w:sz w:val="28"/>
          <w:szCs w:val="28"/>
        </w:rPr>
        <w:t xml:space="preserve">Asanda’s </w:t>
      </w:r>
      <w:r>
        <w:rPr>
          <w:sz w:val="28"/>
          <w:szCs w:val="28"/>
        </w:rPr>
        <w:t>mom</w:t>
      </w:r>
      <w:r w:rsidR="004D1523">
        <w:rPr>
          <w:sz w:val="28"/>
          <w:szCs w:val="28"/>
        </w:rPr>
        <w:t>’s</w:t>
      </w:r>
      <w:r>
        <w:rPr>
          <w:sz w:val="28"/>
          <w:szCs w:val="28"/>
        </w:rPr>
        <w:t xml:space="preserve"> ID number and name to check whether she is already receiving a CSG for Asanda. The check come up negative. He finalises Mrs </w:t>
      </w:r>
      <w:proofErr w:type="spellStart"/>
      <w:r>
        <w:rPr>
          <w:sz w:val="28"/>
          <w:szCs w:val="28"/>
        </w:rPr>
        <w:t>Feni’s</w:t>
      </w:r>
      <w:proofErr w:type="spellEnd"/>
      <w:r>
        <w:rPr>
          <w:sz w:val="28"/>
          <w:szCs w:val="28"/>
        </w:rPr>
        <w:t xml:space="preserve"> application and tells her that her SASSA card will be ready at the end of </w:t>
      </w:r>
      <w:r>
        <w:rPr>
          <w:sz w:val="28"/>
          <w:szCs w:val="28"/>
        </w:rPr>
        <w:lastRenderedPageBreak/>
        <w:t>the month for collection and the grant will be in her SASSA/Post Office account by the 1</w:t>
      </w:r>
      <w:r w:rsidRPr="007024C8">
        <w:rPr>
          <w:sz w:val="28"/>
          <w:szCs w:val="28"/>
          <w:vertAlign w:val="superscript"/>
        </w:rPr>
        <w:t>st</w:t>
      </w:r>
      <w:r>
        <w:rPr>
          <w:sz w:val="28"/>
          <w:szCs w:val="28"/>
        </w:rPr>
        <w:t xml:space="preserve"> of the next month.</w:t>
      </w:r>
      <w:r>
        <w:rPr>
          <w:vanish/>
          <w:sz w:val="28"/>
          <w:szCs w:val="28"/>
        </w:rPr>
        <w:t>e</w:t>
      </w:r>
    </w:p>
    <w:p w:rsidR="007C2B07" w:rsidRPr="007024C8" w:rsidRDefault="007C2B07" w:rsidP="007C2B07">
      <w:pPr>
        <w:jc w:val="both"/>
        <w:rPr>
          <w:vanish/>
          <w:sz w:val="28"/>
          <w:szCs w:val="28"/>
        </w:rPr>
      </w:pPr>
    </w:p>
    <w:p w:rsidR="007C2B07" w:rsidRPr="004D1523" w:rsidRDefault="007C2B07" w:rsidP="007C2B07">
      <w:pPr>
        <w:pStyle w:val="ListParagraph"/>
        <w:ind w:left="420"/>
        <w:jc w:val="both"/>
        <w:rPr>
          <w:i/>
          <w:iCs/>
          <w:sz w:val="28"/>
          <w:szCs w:val="28"/>
        </w:rPr>
      </w:pPr>
    </w:p>
    <w:p w:rsidR="007C2B07" w:rsidRPr="004D1523" w:rsidRDefault="007C2B07" w:rsidP="007C2B07">
      <w:pPr>
        <w:pStyle w:val="ListParagraph"/>
        <w:numPr>
          <w:ilvl w:val="0"/>
          <w:numId w:val="14"/>
        </w:numPr>
        <w:jc w:val="both"/>
        <w:rPr>
          <w:b/>
          <w:bCs/>
          <w:i/>
          <w:iCs/>
          <w:sz w:val="28"/>
          <w:szCs w:val="28"/>
        </w:rPr>
      </w:pPr>
      <w:r w:rsidRPr="004D1523">
        <w:rPr>
          <w:b/>
          <w:bCs/>
          <w:i/>
          <w:iCs/>
          <w:sz w:val="28"/>
          <w:szCs w:val="28"/>
        </w:rPr>
        <w:t>Enquire whether the family is in need of any other welfare services and assist the family to obtain these services from the relevant dept/agency</w:t>
      </w:r>
    </w:p>
    <w:p w:rsidR="007C2B07" w:rsidRPr="00EF3E8C" w:rsidRDefault="007C2B07" w:rsidP="007C2B07">
      <w:pPr>
        <w:jc w:val="both"/>
        <w:rPr>
          <w:sz w:val="28"/>
          <w:szCs w:val="28"/>
        </w:rPr>
      </w:pPr>
      <w:r w:rsidRPr="00EF3E8C">
        <w:rPr>
          <w:sz w:val="28"/>
          <w:szCs w:val="28"/>
        </w:rPr>
        <w:t xml:space="preserve">The social worker asks Mrs </w:t>
      </w:r>
      <w:proofErr w:type="spellStart"/>
      <w:r w:rsidRPr="00EF3E8C">
        <w:rPr>
          <w:sz w:val="28"/>
          <w:szCs w:val="28"/>
        </w:rPr>
        <w:t>Feni</w:t>
      </w:r>
      <w:proofErr w:type="spellEnd"/>
      <w:r w:rsidRPr="00EF3E8C">
        <w:rPr>
          <w:sz w:val="28"/>
          <w:szCs w:val="28"/>
        </w:rPr>
        <w:t xml:space="preserve"> i</w:t>
      </w:r>
      <w:r w:rsidR="004D1523">
        <w:rPr>
          <w:sz w:val="28"/>
          <w:szCs w:val="28"/>
        </w:rPr>
        <w:t>f</w:t>
      </w:r>
      <w:r w:rsidRPr="00EF3E8C">
        <w:rPr>
          <w:sz w:val="28"/>
          <w:szCs w:val="28"/>
        </w:rPr>
        <w:t xml:space="preserve"> there is anything else she can help her with. She asks questions aimed at finding out more about Asanda’s psychological health and development. </w:t>
      </w:r>
    </w:p>
    <w:p w:rsidR="007C2B07" w:rsidRDefault="007C2B07" w:rsidP="007C2B07">
      <w:pPr>
        <w:jc w:val="both"/>
        <w:rPr>
          <w:sz w:val="28"/>
          <w:szCs w:val="28"/>
        </w:rPr>
      </w:pPr>
      <w:r>
        <w:rPr>
          <w:sz w:val="28"/>
          <w:szCs w:val="28"/>
        </w:rPr>
        <w:t xml:space="preserve">Mrs </w:t>
      </w:r>
      <w:proofErr w:type="spellStart"/>
      <w:r>
        <w:rPr>
          <w:sz w:val="28"/>
          <w:szCs w:val="28"/>
        </w:rPr>
        <w:t>Feni</w:t>
      </w:r>
      <w:proofErr w:type="spellEnd"/>
      <w:r>
        <w:rPr>
          <w:sz w:val="28"/>
          <w:szCs w:val="28"/>
        </w:rPr>
        <w:t xml:space="preserve"> says that Asanda often wakes up crying at night because she misses her father, and that she does not have any friends at school and tends to play by herself all the time.</w:t>
      </w:r>
    </w:p>
    <w:p w:rsidR="007C2B07" w:rsidRDefault="007C2B07" w:rsidP="007C2B07">
      <w:pPr>
        <w:pStyle w:val="ListParagraph"/>
        <w:numPr>
          <w:ilvl w:val="0"/>
          <w:numId w:val="16"/>
        </w:numPr>
        <w:jc w:val="both"/>
        <w:rPr>
          <w:sz w:val="28"/>
          <w:szCs w:val="28"/>
        </w:rPr>
      </w:pPr>
      <w:r w:rsidRPr="005F5E54">
        <w:rPr>
          <w:sz w:val="28"/>
          <w:szCs w:val="28"/>
        </w:rPr>
        <w:t xml:space="preserve">The social worker suggests that Mrs </w:t>
      </w:r>
      <w:proofErr w:type="spellStart"/>
      <w:r w:rsidRPr="005F5E54">
        <w:rPr>
          <w:sz w:val="28"/>
          <w:szCs w:val="28"/>
        </w:rPr>
        <w:t>Feni</w:t>
      </w:r>
      <w:proofErr w:type="spellEnd"/>
      <w:r w:rsidRPr="005F5E54">
        <w:rPr>
          <w:sz w:val="28"/>
          <w:szCs w:val="28"/>
        </w:rPr>
        <w:t xml:space="preserve"> and Asanda go see a counsellor to get grief counselling for Asanda. She tells Mrs </w:t>
      </w:r>
      <w:proofErr w:type="spellStart"/>
      <w:r w:rsidRPr="005F5E54">
        <w:rPr>
          <w:sz w:val="28"/>
          <w:szCs w:val="28"/>
        </w:rPr>
        <w:t>Feni</w:t>
      </w:r>
      <w:proofErr w:type="spellEnd"/>
      <w:r w:rsidRPr="005F5E54">
        <w:rPr>
          <w:sz w:val="28"/>
          <w:szCs w:val="28"/>
        </w:rPr>
        <w:t xml:space="preserve"> that the provincial DSD recently got increased funding from National Treasury and they are funding a local NGO to provide counselling to children who have been orphaned or abandoned. </w:t>
      </w:r>
      <w:r>
        <w:rPr>
          <w:sz w:val="28"/>
          <w:szCs w:val="28"/>
        </w:rPr>
        <w:t xml:space="preserve">She gives Mrs </w:t>
      </w:r>
      <w:proofErr w:type="spellStart"/>
      <w:r>
        <w:rPr>
          <w:sz w:val="28"/>
          <w:szCs w:val="28"/>
        </w:rPr>
        <w:t>Feni</w:t>
      </w:r>
      <w:proofErr w:type="spellEnd"/>
      <w:r>
        <w:rPr>
          <w:sz w:val="28"/>
          <w:szCs w:val="28"/>
        </w:rPr>
        <w:t xml:space="preserve"> the address and a referral letter.</w:t>
      </w:r>
    </w:p>
    <w:p w:rsidR="007C2B07" w:rsidRDefault="007C2B07" w:rsidP="007C2B07">
      <w:pPr>
        <w:ind w:left="60"/>
        <w:jc w:val="both"/>
        <w:rPr>
          <w:sz w:val="28"/>
          <w:szCs w:val="28"/>
        </w:rPr>
      </w:pPr>
      <w:r>
        <w:rPr>
          <w:sz w:val="28"/>
          <w:szCs w:val="28"/>
        </w:rPr>
        <w:t xml:space="preserve">Mrs </w:t>
      </w:r>
      <w:proofErr w:type="spellStart"/>
      <w:r>
        <w:rPr>
          <w:sz w:val="28"/>
          <w:szCs w:val="28"/>
        </w:rPr>
        <w:t>Feni</w:t>
      </w:r>
      <w:proofErr w:type="spellEnd"/>
      <w:r>
        <w:rPr>
          <w:sz w:val="28"/>
          <w:szCs w:val="28"/>
        </w:rPr>
        <w:t xml:space="preserve"> says she thinks her late son left a small pension because he worked for a big company in town and he told her there would be about R1000 a month pension for Asanda if he died. But she doesn’t know how to claim it for Asanda. She said she went to the company to enquire on Asanda’s behalf but they refused to help her because she was not Asanda’s legal guardian.</w:t>
      </w:r>
    </w:p>
    <w:p w:rsidR="007C2B07" w:rsidRDefault="007C2B07" w:rsidP="007C2B07">
      <w:pPr>
        <w:pStyle w:val="ListParagraph"/>
        <w:numPr>
          <w:ilvl w:val="0"/>
          <w:numId w:val="16"/>
        </w:numPr>
        <w:jc w:val="both"/>
        <w:rPr>
          <w:sz w:val="28"/>
          <w:szCs w:val="28"/>
        </w:rPr>
      </w:pPr>
      <w:r>
        <w:rPr>
          <w:sz w:val="28"/>
          <w:szCs w:val="28"/>
        </w:rPr>
        <w:t xml:space="preserve">The social worker tells Mrs </w:t>
      </w:r>
      <w:proofErr w:type="spellStart"/>
      <w:r>
        <w:rPr>
          <w:sz w:val="28"/>
          <w:szCs w:val="28"/>
        </w:rPr>
        <w:t>Feni</w:t>
      </w:r>
      <w:proofErr w:type="spellEnd"/>
      <w:r>
        <w:rPr>
          <w:sz w:val="28"/>
          <w:szCs w:val="28"/>
        </w:rPr>
        <w:t xml:space="preserve"> that she has two options: She could go to the closest High Court and see the Master of the Court. The Master could assist her and Asanda and manage the pension on Asanda’s behalf in the Gu</w:t>
      </w:r>
      <w:r w:rsidR="004D1523">
        <w:rPr>
          <w:sz w:val="28"/>
          <w:szCs w:val="28"/>
        </w:rPr>
        <w:t>a</w:t>
      </w:r>
      <w:r>
        <w:rPr>
          <w:sz w:val="28"/>
          <w:szCs w:val="28"/>
        </w:rPr>
        <w:t xml:space="preserve">rdian’s Fund. Or Mrs </w:t>
      </w:r>
      <w:proofErr w:type="spellStart"/>
      <w:r>
        <w:rPr>
          <w:sz w:val="28"/>
          <w:szCs w:val="28"/>
        </w:rPr>
        <w:t>Feni</w:t>
      </w:r>
      <w:proofErr w:type="spellEnd"/>
      <w:r>
        <w:rPr>
          <w:sz w:val="28"/>
          <w:szCs w:val="28"/>
        </w:rPr>
        <w:t xml:space="preserve"> could apply to the Children’s Court to be made Asanda’s legal guardian and then she would have the right to administer the pension for Asanda’s benefit. </w:t>
      </w:r>
    </w:p>
    <w:p w:rsidR="007C2B07" w:rsidRPr="004F45E4" w:rsidRDefault="007C2B07" w:rsidP="007C2B07">
      <w:pPr>
        <w:ind w:left="60"/>
        <w:jc w:val="both"/>
        <w:rPr>
          <w:sz w:val="28"/>
          <w:szCs w:val="28"/>
        </w:rPr>
      </w:pPr>
      <w:r>
        <w:rPr>
          <w:sz w:val="28"/>
          <w:szCs w:val="28"/>
        </w:rPr>
        <w:t xml:space="preserve">Mrs </w:t>
      </w:r>
      <w:proofErr w:type="spellStart"/>
      <w:r>
        <w:rPr>
          <w:sz w:val="28"/>
          <w:szCs w:val="28"/>
        </w:rPr>
        <w:t>Feni</w:t>
      </w:r>
      <w:proofErr w:type="spellEnd"/>
      <w:r>
        <w:rPr>
          <w:sz w:val="28"/>
          <w:szCs w:val="28"/>
        </w:rPr>
        <w:t xml:space="preserve"> chooses the option of becoming Asanda’s legal guardian because the magistrate’s court is down the road while the High Court is 100kms away and the transport costs are </w:t>
      </w:r>
      <w:r w:rsidR="004D1523">
        <w:rPr>
          <w:sz w:val="28"/>
          <w:szCs w:val="28"/>
        </w:rPr>
        <w:t xml:space="preserve">very </w:t>
      </w:r>
      <w:r>
        <w:rPr>
          <w:sz w:val="28"/>
          <w:szCs w:val="28"/>
        </w:rPr>
        <w:t>high. The social worker helps her complete the necessary forms i</w:t>
      </w:r>
      <w:r w:rsidR="004D1523">
        <w:rPr>
          <w:sz w:val="28"/>
          <w:szCs w:val="28"/>
        </w:rPr>
        <w:t>n terms of</w:t>
      </w:r>
      <w:r>
        <w:rPr>
          <w:sz w:val="28"/>
          <w:szCs w:val="28"/>
        </w:rPr>
        <w:t xml:space="preserve"> the Children’s Act, advises her to obtain a signed and stamped letter from the school principal or traditional leader confirming her circumstances and to then go see the clerk at the Children’s Court</w:t>
      </w:r>
      <w:r w:rsidR="004D1523">
        <w:rPr>
          <w:sz w:val="28"/>
          <w:szCs w:val="28"/>
        </w:rPr>
        <w:t xml:space="preserve"> who will assist her further</w:t>
      </w:r>
      <w:r>
        <w:rPr>
          <w:sz w:val="28"/>
          <w:szCs w:val="28"/>
        </w:rPr>
        <w:t xml:space="preserve">. </w:t>
      </w:r>
    </w:p>
    <w:sectPr w:rsidR="007C2B07" w:rsidRPr="004F45E4" w:rsidSect="005B2B0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D8" w:rsidRDefault="003420D8" w:rsidP="003420D8">
      <w:pPr>
        <w:spacing w:after="0" w:line="240" w:lineRule="auto"/>
      </w:pPr>
      <w:r>
        <w:separator/>
      </w:r>
    </w:p>
  </w:endnote>
  <w:endnote w:type="continuationSeparator" w:id="0">
    <w:p w:rsidR="003420D8" w:rsidRDefault="003420D8" w:rsidP="0034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94056"/>
      <w:docPartObj>
        <w:docPartGallery w:val="Page Numbers (Bottom of Page)"/>
        <w:docPartUnique/>
      </w:docPartObj>
    </w:sdtPr>
    <w:sdtEndPr>
      <w:rPr>
        <w:noProof/>
      </w:rPr>
    </w:sdtEndPr>
    <w:sdtContent>
      <w:p w:rsidR="007C2B07" w:rsidRDefault="005B2B08">
        <w:pPr>
          <w:pStyle w:val="Footer"/>
        </w:pPr>
        <w:r>
          <w:fldChar w:fldCharType="begin"/>
        </w:r>
        <w:r w:rsidR="007C2B07">
          <w:instrText xml:space="preserve"> PAGE   \* MERGEFORMAT </w:instrText>
        </w:r>
        <w:r>
          <w:fldChar w:fldCharType="separate"/>
        </w:r>
        <w:r w:rsidR="00543445">
          <w:rPr>
            <w:noProof/>
          </w:rPr>
          <w:t>1</w:t>
        </w:r>
        <w:r>
          <w:rPr>
            <w:noProof/>
          </w:rPr>
          <w:fldChar w:fldCharType="end"/>
        </w:r>
      </w:p>
    </w:sdtContent>
  </w:sdt>
  <w:p w:rsidR="003420D8" w:rsidRDefault="00342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D8" w:rsidRDefault="003420D8" w:rsidP="003420D8">
      <w:pPr>
        <w:spacing w:after="0" w:line="240" w:lineRule="auto"/>
      </w:pPr>
      <w:r>
        <w:separator/>
      </w:r>
    </w:p>
  </w:footnote>
  <w:footnote w:type="continuationSeparator" w:id="0">
    <w:p w:rsidR="003420D8" w:rsidRDefault="003420D8" w:rsidP="00342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60B"/>
    <w:multiLevelType w:val="hybridMultilevel"/>
    <w:tmpl w:val="2FF2A7FA"/>
    <w:lvl w:ilvl="0" w:tplc="4330F9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12207FC"/>
    <w:multiLevelType w:val="hybridMultilevel"/>
    <w:tmpl w:val="B2AC0982"/>
    <w:lvl w:ilvl="0" w:tplc="1C7061A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18C57509"/>
    <w:multiLevelType w:val="hybridMultilevel"/>
    <w:tmpl w:val="A3F6AE9A"/>
    <w:lvl w:ilvl="0" w:tplc="B4BE95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B6916"/>
    <w:multiLevelType w:val="hybridMultilevel"/>
    <w:tmpl w:val="B2AC0982"/>
    <w:lvl w:ilvl="0" w:tplc="1C7061A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29543238"/>
    <w:multiLevelType w:val="hybridMultilevel"/>
    <w:tmpl w:val="7BACEE80"/>
    <w:lvl w:ilvl="0" w:tplc="5CA0F2B0">
      <w:start w:val="1"/>
      <w:numFmt w:val="bullet"/>
      <w:lvlText w:val="-"/>
      <w:lvlJc w:val="left"/>
      <w:pPr>
        <w:ind w:left="4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CC0277"/>
    <w:multiLevelType w:val="hybridMultilevel"/>
    <w:tmpl w:val="FBC204A4"/>
    <w:lvl w:ilvl="0" w:tplc="1C090015">
      <w:start w:val="1"/>
      <w:numFmt w:val="upp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2EC4758"/>
    <w:multiLevelType w:val="hybridMultilevel"/>
    <w:tmpl w:val="FFDAFB18"/>
    <w:lvl w:ilvl="0" w:tplc="E158A2E6">
      <w:start w:val="1"/>
      <w:numFmt w:val="bullet"/>
      <w:lvlText w:val="-"/>
      <w:lvlJc w:val="left"/>
      <w:pPr>
        <w:ind w:left="420" w:hanging="360"/>
      </w:pPr>
      <w:rPr>
        <w:rFonts w:ascii="Calibri" w:eastAsiaTheme="minorHAnsi" w:hAnsi="Calibri" w:cs="Calibr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7">
    <w:nsid w:val="38845499"/>
    <w:multiLevelType w:val="hybridMultilevel"/>
    <w:tmpl w:val="6628ABFC"/>
    <w:lvl w:ilvl="0" w:tplc="B3E618D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E480483"/>
    <w:multiLevelType w:val="hybridMultilevel"/>
    <w:tmpl w:val="A02C20B8"/>
    <w:lvl w:ilvl="0" w:tplc="1B5AB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175882"/>
    <w:multiLevelType w:val="hybridMultilevel"/>
    <w:tmpl w:val="F07C538C"/>
    <w:lvl w:ilvl="0" w:tplc="DB284044">
      <w:start w:val="156"/>
      <w:numFmt w:val="bullet"/>
      <w:lvlText w:val="-"/>
      <w:lvlJc w:val="left"/>
      <w:pPr>
        <w:ind w:left="420" w:hanging="360"/>
      </w:pPr>
      <w:rPr>
        <w:rFonts w:ascii="Calibri" w:eastAsiaTheme="minorHAnsi" w:hAnsi="Calibri" w:cs="Calibr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nsid w:val="46DF25C6"/>
    <w:multiLevelType w:val="hybridMultilevel"/>
    <w:tmpl w:val="C9AA2322"/>
    <w:lvl w:ilvl="0" w:tplc="9EB629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A851EDD"/>
    <w:multiLevelType w:val="hybridMultilevel"/>
    <w:tmpl w:val="82A0B522"/>
    <w:lvl w:ilvl="0" w:tplc="B87280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AE75792"/>
    <w:multiLevelType w:val="hybridMultilevel"/>
    <w:tmpl w:val="B2AC0982"/>
    <w:lvl w:ilvl="0" w:tplc="1C7061A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3FD5B40"/>
    <w:multiLevelType w:val="hybridMultilevel"/>
    <w:tmpl w:val="7820E0F0"/>
    <w:lvl w:ilvl="0" w:tplc="B71C25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C57E92"/>
    <w:multiLevelType w:val="hybridMultilevel"/>
    <w:tmpl w:val="EF309B18"/>
    <w:lvl w:ilvl="0" w:tplc="4BCC62B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770B37CE"/>
    <w:multiLevelType w:val="hybridMultilevel"/>
    <w:tmpl w:val="AE36C8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8342968"/>
    <w:multiLevelType w:val="hybridMultilevel"/>
    <w:tmpl w:val="5D1EDDC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94A511C"/>
    <w:multiLevelType w:val="hybridMultilevel"/>
    <w:tmpl w:val="DEECADEA"/>
    <w:lvl w:ilvl="0" w:tplc="5CA0F2B0">
      <w:start w:val="1"/>
      <w:numFmt w:val="bullet"/>
      <w:lvlText w:val="-"/>
      <w:lvlJc w:val="left"/>
      <w:pPr>
        <w:ind w:left="420" w:hanging="360"/>
      </w:pPr>
      <w:rPr>
        <w:rFonts w:ascii="Calibri" w:eastAsiaTheme="minorHAnsi" w:hAnsi="Calibri" w:cs="Calibr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0"/>
  </w:num>
  <w:num w:numId="6">
    <w:abstractNumId w:val="10"/>
  </w:num>
  <w:num w:numId="7">
    <w:abstractNumId w:val="15"/>
  </w:num>
  <w:num w:numId="8">
    <w:abstractNumId w:val="16"/>
  </w:num>
  <w:num w:numId="9">
    <w:abstractNumId w:val="6"/>
  </w:num>
  <w:num w:numId="10">
    <w:abstractNumId w:val="3"/>
  </w:num>
  <w:num w:numId="11">
    <w:abstractNumId w:val="9"/>
  </w:num>
  <w:num w:numId="12">
    <w:abstractNumId w:val="7"/>
  </w:num>
  <w:num w:numId="13">
    <w:abstractNumId w:val="1"/>
  </w:num>
  <w:num w:numId="14">
    <w:abstractNumId w:val="11"/>
  </w:num>
  <w:num w:numId="15">
    <w:abstractNumId w:val="17"/>
  </w:num>
  <w:num w:numId="16">
    <w:abstractNumId w:val="4"/>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55F"/>
    <w:rsid w:val="00196CF8"/>
    <w:rsid w:val="00212DED"/>
    <w:rsid w:val="00335BDF"/>
    <w:rsid w:val="003420D8"/>
    <w:rsid w:val="00387A06"/>
    <w:rsid w:val="004D1523"/>
    <w:rsid w:val="004E6EF7"/>
    <w:rsid w:val="004F45E4"/>
    <w:rsid w:val="00543445"/>
    <w:rsid w:val="005B2B08"/>
    <w:rsid w:val="005F5E54"/>
    <w:rsid w:val="00670CD1"/>
    <w:rsid w:val="006B155F"/>
    <w:rsid w:val="007024C8"/>
    <w:rsid w:val="0079787F"/>
    <w:rsid w:val="007C2B07"/>
    <w:rsid w:val="008D7BB3"/>
    <w:rsid w:val="00AD61A8"/>
    <w:rsid w:val="00AF4606"/>
    <w:rsid w:val="00B1643C"/>
    <w:rsid w:val="00B7292A"/>
    <w:rsid w:val="00D206F7"/>
    <w:rsid w:val="00E1179B"/>
    <w:rsid w:val="00E356AF"/>
    <w:rsid w:val="00EF3E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5F"/>
    <w:pPr>
      <w:ind w:left="720"/>
      <w:contextualSpacing/>
    </w:pPr>
  </w:style>
  <w:style w:type="paragraph" w:styleId="BalloonText">
    <w:name w:val="Balloon Text"/>
    <w:basedOn w:val="Normal"/>
    <w:link w:val="BalloonTextChar"/>
    <w:uiPriority w:val="99"/>
    <w:semiHidden/>
    <w:unhideWhenUsed/>
    <w:rsid w:val="00E3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AF"/>
    <w:rPr>
      <w:rFonts w:ascii="Segoe UI" w:hAnsi="Segoe UI" w:cs="Segoe UI"/>
      <w:sz w:val="18"/>
      <w:szCs w:val="18"/>
    </w:rPr>
  </w:style>
  <w:style w:type="paragraph" w:styleId="Header">
    <w:name w:val="header"/>
    <w:basedOn w:val="Normal"/>
    <w:link w:val="HeaderChar"/>
    <w:uiPriority w:val="99"/>
    <w:unhideWhenUsed/>
    <w:rsid w:val="0034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D8"/>
  </w:style>
  <w:style w:type="paragraph" w:styleId="Footer">
    <w:name w:val="footer"/>
    <w:basedOn w:val="Normal"/>
    <w:link w:val="FooterChar"/>
    <w:uiPriority w:val="99"/>
    <w:unhideWhenUsed/>
    <w:rsid w:val="0034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2020-03-03T09:26:00Z</dcterms:created>
  <dcterms:modified xsi:type="dcterms:W3CDTF">2020-03-03T09:26:00Z</dcterms:modified>
</cp:coreProperties>
</file>