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A3" w:rsidRPr="001C6AA3" w:rsidRDefault="001C6AA3" w:rsidP="001C6AA3">
      <w:pPr>
        <w:rPr>
          <w:b/>
        </w:rPr>
      </w:pPr>
      <w:r w:rsidRPr="001C6AA3">
        <w:rPr>
          <w:b/>
        </w:rPr>
        <w:t>JUSTICE AND CORRECTIONAL SERVICES COMMITTEE REFERS PUBLIC PROTECTOR MATTER TO SPEAKER FOR NEW RULES</w:t>
      </w:r>
    </w:p>
    <w:p w:rsidR="001C6AA3" w:rsidRDefault="001C6AA3" w:rsidP="001C6AA3">
      <w:bookmarkStart w:id="0" w:name="_GoBack"/>
      <w:bookmarkEnd w:id="0"/>
    </w:p>
    <w:p w:rsidR="001C6AA3" w:rsidRDefault="001C6AA3" w:rsidP="001C6AA3">
      <w:r>
        <w:t>Parliament, Tuesday, 27 August 2019 – The Portfolio Committee on Justice and Correctional Services today resolved to refer the matter of the Rules Committee of the National Assembly.</w:t>
      </w:r>
    </w:p>
    <w:p w:rsidR="001C6AA3" w:rsidRDefault="001C6AA3" w:rsidP="001C6AA3"/>
    <w:p w:rsidR="001C6AA3" w:rsidRDefault="001C6AA3" w:rsidP="001C6AA3">
      <w:r>
        <w:t xml:space="preserve">Committee Chairperson, Mr </w:t>
      </w:r>
      <w:proofErr w:type="spellStart"/>
      <w:r>
        <w:t>Bulelani</w:t>
      </w:r>
      <w:proofErr w:type="spellEnd"/>
      <w:r>
        <w:t xml:space="preserve"> </w:t>
      </w:r>
      <w:proofErr w:type="spellStart"/>
      <w:r>
        <w:t>Magwanishe</w:t>
      </w:r>
      <w:proofErr w:type="spellEnd"/>
      <w:r>
        <w:t>, said the matter was referred to the Rules Committee in order to draft a new rule or rules on the process to be followed in removing a Public Protector or head of other Chapter 9 Institutions.</w:t>
      </w:r>
    </w:p>
    <w:p w:rsidR="001C6AA3" w:rsidRDefault="001C6AA3" w:rsidP="001C6AA3"/>
    <w:p w:rsidR="001C6AA3" w:rsidRDefault="001C6AA3" w:rsidP="001C6AA3">
      <w:r>
        <w:t>The committee unanimously agreed to refer the matter in order for processes regarding the rules to be started, which would serve as a guideline for the removal of any Chapter 9 Institution’s head.</w:t>
      </w:r>
    </w:p>
    <w:p w:rsidR="001C6AA3" w:rsidRDefault="001C6AA3" w:rsidP="001C6AA3"/>
    <w:p w:rsidR="001C6AA3" w:rsidRDefault="001C6AA3" w:rsidP="001C6AA3">
      <w:r>
        <w:t xml:space="preserve">The committee also received a briefing on the appointment of a Deputy Public Protector (DPP). The contract of the current DPP, </w:t>
      </w:r>
      <w:proofErr w:type="spellStart"/>
      <w:r>
        <w:t>Adv</w:t>
      </w:r>
      <w:proofErr w:type="spellEnd"/>
      <w:r>
        <w:t xml:space="preserve"> Kevin </w:t>
      </w:r>
      <w:proofErr w:type="spellStart"/>
      <w:r>
        <w:t>Malunga</w:t>
      </w:r>
      <w:proofErr w:type="spellEnd"/>
      <w:r>
        <w:t>, ends on 9 December 2019. In terms of the law, the President, on the recommendation of the National Assembly, shall appoint a DPP for a period as determined at the time of the appointment but not more than seven years.</w:t>
      </w:r>
    </w:p>
    <w:p w:rsidR="001C6AA3" w:rsidRDefault="001C6AA3" w:rsidP="001C6AA3"/>
    <w:p w:rsidR="001C6AA3" w:rsidRDefault="001C6AA3" w:rsidP="001C6AA3">
      <w:r>
        <w:t xml:space="preserve">Mr </w:t>
      </w:r>
      <w:proofErr w:type="spellStart"/>
      <w:r>
        <w:t>Magwanishe</w:t>
      </w:r>
      <w:proofErr w:type="spellEnd"/>
      <w:r>
        <w:t xml:space="preserve"> said a proposed consolidated programme that takes into consideration the end of the contract of the current DPP and the end of year closure of Parliament will be presented to the committee tomorrow.</w:t>
      </w:r>
    </w:p>
    <w:p w:rsidR="001C6AA3" w:rsidRDefault="001C6AA3" w:rsidP="001C6AA3"/>
    <w:p w:rsidR="00807918" w:rsidRDefault="001C6AA3" w:rsidP="001C6AA3">
      <w:proofErr w:type="gramStart"/>
      <w:r>
        <w:t>ISSUED BY THE PARLIAMENTARY COMMUNICATION SERVICES ON BEHALF OF THE CHAIRPERSON OF THE PORTFOLIO COMMITTEE ON JUSTICE AND CORRECTIONAL SERVICES, MR BULELANI MAGWANISHE.</w:t>
      </w:r>
      <w:proofErr w:type="gramEnd"/>
    </w:p>
    <w:sectPr w:rsidR="00807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A3"/>
    <w:rsid w:val="001C6AA3"/>
    <w:rsid w:val="008079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390">
      <w:bodyDiv w:val="1"/>
      <w:marLeft w:val="0"/>
      <w:marRight w:val="0"/>
      <w:marTop w:val="0"/>
      <w:marBottom w:val="0"/>
      <w:divBdr>
        <w:top w:val="none" w:sz="0" w:space="0" w:color="auto"/>
        <w:left w:val="none" w:sz="0" w:space="0" w:color="auto"/>
        <w:bottom w:val="none" w:sz="0" w:space="0" w:color="auto"/>
        <w:right w:val="none" w:sz="0" w:space="0" w:color="auto"/>
      </w:divBdr>
      <w:divsChild>
        <w:div w:id="1117411008">
          <w:marLeft w:val="0"/>
          <w:marRight w:val="0"/>
          <w:marTop w:val="0"/>
          <w:marBottom w:val="0"/>
          <w:divBdr>
            <w:top w:val="none" w:sz="0" w:space="0" w:color="auto"/>
            <w:left w:val="none" w:sz="0" w:space="0" w:color="auto"/>
            <w:bottom w:val="none" w:sz="0" w:space="0" w:color="auto"/>
            <w:right w:val="none" w:sz="0" w:space="0" w:color="auto"/>
          </w:divBdr>
          <w:divsChild>
            <w:div w:id="1467620662">
              <w:marLeft w:val="0"/>
              <w:marRight w:val="0"/>
              <w:marTop w:val="0"/>
              <w:marBottom w:val="0"/>
              <w:divBdr>
                <w:top w:val="none" w:sz="0" w:space="0" w:color="auto"/>
                <w:left w:val="none" w:sz="0" w:space="0" w:color="auto"/>
                <w:bottom w:val="none" w:sz="0" w:space="0" w:color="auto"/>
                <w:right w:val="none" w:sz="0" w:space="0" w:color="auto"/>
              </w:divBdr>
            </w:div>
          </w:divsChild>
        </w:div>
        <w:div w:id="983436983">
          <w:marLeft w:val="0"/>
          <w:marRight w:val="0"/>
          <w:marTop w:val="0"/>
          <w:marBottom w:val="0"/>
          <w:divBdr>
            <w:top w:val="none" w:sz="0" w:space="0" w:color="auto"/>
            <w:left w:val="none" w:sz="0" w:space="0" w:color="auto"/>
            <w:bottom w:val="none" w:sz="0" w:space="0" w:color="auto"/>
            <w:right w:val="none" w:sz="0" w:space="0" w:color="auto"/>
          </w:divBdr>
          <w:divsChild>
            <w:div w:id="1383364314">
              <w:marLeft w:val="0"/>
              <w:marRight w:val="0"/>
              <w:marTop w:val="0"/>
              <w:marBottom w:val="0"/>
              <w:divBdr>
                <w:top w:val="none" w:sz="0" w:space="0" w:color="auto"/>
                <w:left w:val="none" w:sz="0" w:space="0" w:color="auto"/>
                <w:bottom w:val="none" w:sz="0" w:space="0" w:color="auto"/>
                <w:right w:val="none" w:sz="0" w:space="0" w:color="auto"/>
              </w:divBdr>
              <w:divsChild>
                <w:div w:id="731780790">
                  <w:marLeft w:val="0"/>
                  <w:marRight w:val="0"/>
                  <w:marTop w:val="0"/>
                  <w:marBottom w:val="0"/>
                  <w:divBdr>
                    <w:top w:val="none" w:sz="0" w:space="0" w:color="auto"/>
                    <w:left w:val="none" w:sz="0" w:space="0" w:color="auto"/>
                    <w:bottom w:val="none" w:sz="0" w:space="0" w:color="auto"/>
                    <w:right w:val="none" w:sz="0" w:space="0" w:color="auto"/>
                  </w:divBdr>
                  <w:divsChild>
                    <w:div w:id="9431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2019-08-28T08:38:00Z</dcterms:created>
  <dcterms:modified xsi:type="dcterms:W3CDTF">2019-08-28T08:39:00Z</dcterms:modified>
</cp:coreProperties>
</file>