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D9" w:rsidRDefault="007751D9">
      <w:pPr>
        <w:pStyle w:val="BodyText"/>
        <w:spacing w:before="9"/>
        <w:rPr>
          <w:rFonts w:ascii="Times New Roman"/>
          <w:sz w:val="14"/>
        </w:rPr>
      </w:pPr>
    </w:p>
    <w:p w:rsidR="007751D9" w:rsidRDefault="006C66B1">
      <w:pPr>
        <w:pStyle w:val="Heading1"/>
        <w:spacing w:before="100"/>
        <w:ind w:right="397"/>
        <w:jc w:val="center"/>
      </w:pPr>
      <w:r>
        <w:t>WEDNESDAY, 9 JULY 2019</w:t>
      </w:r>
    </w:p>
    <w:p w:rsidR="007751D9" w:rsidRDefault="007751D9">
      <w:pPr>
        <w:pStyle w:val="BodyText"/>
        <w:rPr>
          <w:b/>
          <w:sz w:val="20"/>
        </w:rPr>
      </w:pPr>
    </w:p>
    <w:p w:rsidR="007751D9" w:rsidRDefault="007751D9">
      <w:pPr>
        <w:pStyle w:val="BodyText"/>
        <w:spacing w:before="10"/>
        <w:rPr>
          <w:b/>
          <w:sz w:val="23"/>
        </w:rPr>
      </w:pPr>
      <w:r w:rsidRPr="007751D9">
        <w:pict>
          <v:line id="_x0000_s1027" style="position:absolute;z-index:-251645952;mso-wrap-distance-left:0;mso-wrap-distance-right:0;mso-position-horizontal-relative:page" from="304.5pt,15.75pt" to="333.3pt,15.75pt" strokeweight=".17356mm">
            <w10:wrap type="topAndBottom" anchorx="page"/>
          </v:line>
        </w:pict>
      </w:r>
    </w:p>
    <w:p w:rsidR="007751D9" w:rsidRDefault="007751D9">
      <w:pPr>
        <w:pStyle w:val="BodyText"/>
        <w:rPr>
          <w:b/>
          <w:sz w:val="20"/>
        </w:rPr>
      </w:pPr>
    </w:p>
    <w:p w:rsidR="007751D9" w:rsidRDefault="007751D9">
      <w:pPr>
        <w:pStyle w:val="BodyText"/>
        <w:rPr>
          <w:b/>
          <w:sz w:val="20"/>
        </w:rPr>
      </w:pPr>
    </w:p>
    <w:p w:rsidR="007751D9" w:rsidRDefault="007751D9">
      <w:pPr>
        <w:pStyle w:val="BodyText"/>
        <w:spacing w:before="5"/>
        <w:rPr>
          <w:b/>
          <w:sz w:val="20"/>
        </w:rPr>
      </w:pPr>
    </w:p>
    <w:p w:rsidR="007751D9" w:rsidRDefault="006C66B1">
      <w:pPr>
        <w:spacing w:before="100"/>
        <w:ind w:left="1621"/>
        <w:rPr>
          <w:b/>
          <w:i/>
          <w:sz w:val="24"/>
        </w:rPr>
      </w:pPr>
      <w:r>
        <w:rPr>
          <w:noProof/>
          <w:lang w:val="en-ZA" w:eastAsia="en-ZA" w:bidi="ar-SA"/>
        </w:rPr>
        <w:drawing>
          <wp:anchor distT="0" distB="0" distL="0" distR="0" simplePos="0" relativeHeight="251643904" behindDoc="1" locked="0" layoutInCell="1" allowOverlap="1">
            <wp:simplePos x="0" y="0"/>
            <wp:positionH relativeFrom="page">
              <wp:posOffset>1058633</wp:posOffset>
            </wp:positionH>
            <wp:positionV relativeFrom="paragraph">
              <wp:posOffset>92839</wp:posOffset>
            </wp:positionV>
            <wp:extent cx="5733419" cy="56479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33419" cy="5647943"/>
                    </a:xfrm>
                    <a:prstGeom prst="rect">
                      <a:avLst/>
                    </a:prstGeom>
                  </pic:spPr>
                </pic:pic>
              </a:graphicData>
            </a:graphic>
          </wp:anchor>
        </w:drawing>
      </w:r>
      <w:r>
        <w:rPr>
          <w:b/>
          <w:i/>
          <w:sz w:val="24"/>
        </w:rPr>
        <w:t>PROCEEDINGS OF THE NATIONAL COUNCIL OF PROVINCES</w:t>
      </w:r>
    </w:p>
    <w:p w:rsidR="007751D9" w:rsidRDefault="007751D9">
      <w:pPr>
        <w:pStyle w:val="BodyText"/>
        <w:rPr>
          <w:b/>
          <w:i/>
          <w:sz w:val="20"/>
        </w:rPr>
      </w:pPr>
    </w:p>
    <w:p w:rsidR="007751D9" w:rsidRDefault="007751D9">
      <w:pPr>
        <w:pStyle w:val="BodyText"/>
        <w:spacing w:before="10"/>
        <w:rPr>
          <w:b/>
          <w:i/>
          <w:sz w:val="23"/>
        </w:rPr>
      </w:pPr>
      <w:r w:rsidRPr="007751D9">
        <w:pict>
          <v:line id="_x0000_s1026" style="position:absolute;z-index:-251644928;mso-wrap-distance-left:0;mso-wrap-distance-right:0;mso-position-horizontal-relative:page" from="304.5pt,15.75pt" to="333.3pt,15.75pt" strokeweight=".17356mm">
            <w10:wrap type="topAndBottom" anchorx="page"/>
          </v:line>
        </w:pict>
      </w:r>
    </w:p>
    <w:p w:rsidR="007751D9" w:rsidRDefault="007751D9">
      <w:pPr>
        <w:pStyle w:val="BodyText"/>
        <w:rPr>
          <w:b/>
          <w:i/>
          <w:sz w:val="20"/>
        </w:rPr>
      </w:pPr>
    </w:p>
    <w:p w:rsidR="007751D9" w:rsidRDefault="007751D9">
      <w:pPr>
        <w:pStyle w:val="BodyText"/>
        <w:rPr>
          <w:b/>
          <w:i/>
          <w:sz w:val="20"/>
        </w:rPr>
      </w:pPr>
    </w:p>
    <w:p w:rsidR="007751D9" w:rsidRDefault="007751D9">
      <w:pPr>
        <w:pStyle w:val="BodyText"/>
        <w:spacing w:before="2"/>
        <w:rPr>
          <w:b/>
          <w:i/>
          <w:sz w:val="21"/>
        </w:rPr>
      </w:pPr>
    </w:p>
    <w:p w:rsidR="007751D9" w:rsidRDefault="006C66B1">
      <w:pPr>
        <w:pStyle w:val="BodyText"/>
        <w:spacing w:before="100"/>
        <w:ind w:left="116"/>
      </w:pPr>
      <w:r>
        <w:t>The Council met at 14:04.</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line="480" w:lineRule="auto"/>
        <w:ind w:left="116" w:right="652"/>
      </w:pPr>
      <w:r>
        <w:t>The Chairperson took the Chair and requested members to observe a moment of silence for prayers or meditation.</w:t>
      </w:r>
    </w:p>
    <w:p w:rsidR="007751D9" w:rsidRDefault="007751D9">
      <w:pPr>
        <w:pStyle w:val="BodyText"/>
        <w:rPr>
          <w:sz w:val="26"/>
        </w:rPr>
      </w:pPr>
    </w:p>
    <w:p w:rsidR="007751D9" w:rsidRDefault="007751D9">
      <w:pPr>
        <w:pStyle w:val="BodyText"/>
        <w:spacing w:before="2"/>
        <w:rPr>
          <w:sz w:val="21"/>
        </w:rPr>
      </w:pPr>
    </w:p>
    <w:p w:rsidR="007751D9" w:rsidRDefault="006C66B1">
      <w:pPr>
        <w:pStyle w:val="Heading1"/>
        <w:spacing w:before="1"/>
        <w:ind w:left="3853"/>
      </w:pPr>
      <w:r>
        <w:t>NOTICES OF MOTION</w:t>
      </w:r>
    </w:p>
    <w:p w:rsidR="007751D9" w:rsidRDefault="007751D9">
      <w:pPr>
        <w:pStyle w:val="BodyText"/>
        <w:rPr>
          <w:b/>
          <w:sz w:val="26"/>
        </w:rPr>
      </w:pPr>
    </w:p>
    <w:p w:rsidR="007751D9" w:rsidRDefault="007751D9">
      <w:pPr>
        <w:pStyle w:val="BodyText"/>
        <w:rPr>
          <w:b/>
          <w:sz w:val="26"/>
        </w:rPr>
      </w:pPr>
    </w:p>
    <w:p w:rsidR="007751D9" w:rsidRDefault="007751D9">
      <w:pPr>
        <w:pStyle w:val="BodyText"/>
        <w:spacing w:before="9"/>
        <w:rPr>
          <w:b/>
          <w:sz w:val="20"/>
        </w:rPr>
      </w:pPr>
    </w:p>
    <w:p w:rsidR="007751D9" w:rsidRDefault="006C66B1">
      <w:pPr>
        <w:pStyle w:val="BodyText"/>
        <w:spacing w:line="480" w:lineRule="auto"/>
        <w:ind w:left="116" w:right="364"/>
      </w:pPr>
      <w:r>
        <w:t>Mr M I RAYI: Hon Chairperson, I hereby give notice that on the next sitting of the Council I shall move on behalf of the ANC:</w:t>
      </w:r>
    </w:p>
    <w:p w:rsidR="007751D9" w:rsidRDefault="007751D9">
      <w:pPr>
        <w:pStyle w:val="BodyText"/>
        <w:rPr>
          <w:sz w:val="26"/>
        </w:rPr>
      </w:pPr>
    </w:p>
    <w:p w:rsidR="007751D9" w:rsidRDefault="007751D9">
      <w:pPr>
        <w:pStyle w:val="BodyText"/>
        <w:spacing w:before="10"/>
        <w:rPr>
          <w:sz w:val="21"/>
        </w:rPr>
      </w:pPr>
    </w:p>
    <w:p w:rsidR="007751D9" w:rsidRDefault="006C66B1">
      <w:pPr>
        <w:pStyle w:val="BodyText"/>
        <w:ind w:left="543"/>
      </w:pPr>
      <w:r>
        <w:t>That the Council -</w:t>
      </w:r>
    </w:p>
    <w:p w:rsidR="007751D9" w:rsidRDefault="007751D9">
      <w:pPr>
        <w:pStyle w:val="BodyText"/>
        <w:rPr>
          <w:sz w:val="26"/>
        </w:rPr>
      </w:pPr>
    </w:p>
    <w:p w:rsidR="007751D9" w:rsidRDefault="007751D9">
      <w:pPr>
        <w:pStyle w:val="BodyText"/>
        <w:rPr>
          <w:sz w:val="26"/>
        </w:rPr>
      </w:pPr>
    </w:p>
    <w:p w:rsidR="007751D9" w:rsidRDefault="006C66B1">
      <w:pPr>
        <w:pStyle w:val="ListParagraph"/>
        <w:numPr>
          <w:ilvl w:val="0"/>
          <w:numId w:val="11"/>
        </w:numPr>
        <w:tabs>
          <w:tab w:val="left" w:pos="1249"/>
          <w:tab w:val="left" w:pos="1250"/>
        </w:tabs>
        <w:spacing w:before="226" w:line="480" w:lineRule="auto"/>
        <w:ind w:right="110"/>
        <w:rPr>
          <w:sz w:val="24"/>
        </w:rPr>
      </w:pPr>
      <w:r>
        <w:rPr>
          <w:sz w:val="24"/>
        </w:rPr>
        <w:t>notes with concern the escalating poverty and unemployment in the former apartheid homelands and that these</w:t>
      </w:r>
      <w:r>
        <w:rPr>
          <w:sz w:val="24"/>
        </w:rPr>
        <w:t xml:space="preserve"> areas are defined by overconcentration of rural poor in our country, majority of whom are</w:t>
      </w:r>
      <w:r>
        <w:rPr>
          <w:spacing w:val="-6"/>
          <w:sz w:val="24"/>
        </w:rPr>
        <w:t xml:space="preserve"> </w:t>
      </w:r>
      <w:r>
        <w:rPr>
          <w:sz w:val="24"/>
        </w:rPr>
        <w:t>women;</w:t>
      </w:r>
    </w:p>
    <w:p w:rsidR="007751D9" w:rsidRDefault="007751D9">
      <w:pPr>
        <w:spacing w:line="480" w:lineRule="auto"/>
        <w:rPr>
          <w:sz w:val="24"/>
        </w:rPr>
        <w:sectPr w:rsidR="007751D9">
          <w:headerReference w:type="default" r:id="rId8"/>
          <w:type w:val="continuous"/>
          <w:pgSz w:w="11910" w:h="16840"/>
          <w:pgMar w:top="2620" w:right="460" w:bottom="280" w:left="1300" w:header="719" w:footer="720" w:gutter="0"/>
          <w:pgNumType w:start="1"/>
          <w:cols w:space="720"/>
        </w:sectPr>
      </w:pPr>
    </w:p>
    <w:p w:rsidR="007751D9" w:rsidRDefault="007751D9">
      <w:pPr>
        <w:pStyle w:val="BodyText"/>
        <w:spacing w:before="7"/>
        <w:rPr>
          <w:sz w:val="15"/>
        </w:rPr>
      </w:pPr>
    </w:p>
    <w:p w:rsidR="007751D9" w:rsidRDefault="006C66B1">
      <w:pPr>
        <w:pStyle w:val="ListParagraph"/>
        <w:numPr>
          <w:ilvl w:val="0"/>
          <w:numId w:val="11"/>
        </w:numPr>
        <w:tabs>
          <w:tab w:val="left" w:pos="1249"/>
          <w:tab w:val="left" w:pos="1250"/>
        </w:tabs>
        <w:spacing w:before="101" w:line="480" w:lineRule="auto"/>
        <w:ind w:right="544"/>
        <w:rPr>
          <w:sz w:val="24"/>
        </w:rPr>
      </w:pPr>
      <w:r>
        <w:rPr>
          <w:noProof/>
          <w:lang w:val="en-ZA" w:eastAsia="en-ZA" w:bidi="ar-SA"/>
        </w:rPr>
        <w:drawing>
          <wp:anchor distT="0" distB="0" distL="0" distR="0" simplePos="0" relativeHeight="25164492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 xml:space="preserve">further notes that the massive </w:t>
      </w:r>
      <w:proofErr w:type="spellStart"/>
      <w:r>
        <w:rPr>
          <w:sz w:val="24"/>
        </w:rPr>
        <w:t>underutilised</w:t>
      </w:r>
      <w:proofErr w:type="spellEnd"/>
      <w:r>
        <w:rPr>
          <w:sz w:val="24"/>
        </w:rPr>
        <w:t xml:space="preserve"> industrial infrastructure in these areas and believing that the only inspiration our can derive from government’s commitment to radical socioeconomic transformation is in a</w:t>
      </w:r>
      <w:r>
        <w:rPr>
          <w:sz w:val="24"/>
        </w:rPr>
        <w:t>ction;</w:t>
      </w:r>
      <w:r>
        <w:rPr>
          <w:spacing w:val="-28"/>
          <w:sz w:val="24"/>
        </w:rPr>
        <w:t xml:space="preserve"> </w:t>
      </w:r>
      <w:r>
        <w:rPr>
          <w:sz w:val="24"/>
        </w:rPr>
        <w:t>and</w:t>
      </w:r>
    </w:p>
    <w:p w:rsidR="007751D9" w:rsidRDefault="007751D9">
      <w:pPr>
        <w:pStyle w:val="BodyText"/>
        <w:rPr>
          <w:sz w:val="26"/>
        </w:rPr>
      </w:pPr>
    </w:p>
    <w:p w:rsidR="007751D9" w:rsidRDefault="007751D9">
      <w:pPr>
        <w:pStyle w:val="BodyText"/>
        <w:rPr>
          <w:sz w:val="22"/>
        </w:rPr>
      </w:pPr>
    </w:p>
    <w:p w:rsidR="007751D9" w:rsidRDefault="006C66B1">
      <w:pPr>
        <w:pStyle w:val="ListParagraph"/>
        <w:numPr>
          <w:ilvl w:val="0"/>
          <w:numId w:val="11"/>
        </w:numPr>
        <w:tabs>
          <w:tab w:val="left" w:pos="1249"/>
          <w:tab w:val="left" w:pos="1250"/>
        </w:tabs>
        <w:spacing w:before="1" w:line="480" w:lineRule="auto"/>
        <w:ind w:right="254"/>
        <w:rPr>
          <w:sz w:val="24"/>
        </w:rPr>
      </w:pPr>
      <w:proofErr w:type="gramStart"/>
      <w:r>
        <w:rPr>
          <w:sz w:val="24"/>
        </w:rPr>
        <w:t>calls</w:t>
      </w:r>
      <w:proofErr w:type="gramEnd"/>
      <w:r>
        <w:rPr>
          <w:sz w:val="24"/>
        </w:rPr>
        <w:t xml:space="preserve"> upon the economic cluster Ministries to report to the Council their integrated plans for the </w:t>
      </w:r>
      <w:proofErr w:type="spellStart"/>
      <w:r>
        <w:rPr>
          <w:sz w:val="24"/>
        </w:rPr>
        <w:t>recapitalisation</w:t>
      </w:r>
      <w:proofErr w:type="spellEnd"/>
      <w:r>
        <w:rPr>
          <w:sz w:val="24"/>
        </w:rPr>
        <w:t xml:space="preserve"> of the </w:t>
      </w:r>
      <w:proofErr w:type="spellStart"/>
      <w:r>
        <w:rPr>
          <w:sz w:val="24"/>
        </w:rPr>
        <w:t>underutilised</w:t>
      </w:r>
      <w:proofErr w:type="spellEnd"/>
      <w:r>
        <w:rPr>
          <w:sz w:val="24"/>
        </w:rPr>
        <w:t xml:space="preserve"> industrial infrastructure in line with the Constitution of the Republic. This reporting should include the</w:t>
      </w:r>
      <w:r>
        <w:rPr>
          <w:sz w:val="24"/>
        </w:rPr>
        <w:t xml:space="preserve"> outline of their</w:t>
      </w:r>
      <w:r>
        <w:rPr>
          <w:spacing w:val="-7"/>
          <w:sz w:val="24"/>
        </w:rPr>
        <w:t xml:space="preserve"> </w:t>
      </w:r>
      <w:r>
        <w:rPr>
          <w:sz w:val="24"/>
        </w:rPr>
        <w:t>plans.</w:t>
      </w:r>
    </w:p>
    <w:p w:rsidR="007751D9" w:rsidRDefault="007751D9">
      <w:pPr>
        <w:pStyle w:val="BodyText"/>
        <w:rPr>
          <w:sz w:val="26"/>
        </w:rPr>
      </w:pPr>
    </w:p>
    <w:p w:rsidR="007751D9" w:rsidRDefault="007751D9">
      <w:pPr>
        <w:pStyle w:val="BodyText"/>
        <w:spacing w:before="10"/>
        <w:rPr>
          <w:sz w:val="21"/>
        </w:rPr>
      </w:pPr>
    </w:p>
    <w:p w:rsidR="007751D9" w:rsidRDefault="006C66B1">
      <w:pPr>
        <w:pStyle w:val="BodyText"/>
        <w:ind w:left="116"/>
      </w:pPr>
      <w:r>
        <w:t>I so move</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9" w:line="480" w:lineRule="auto"/>
        <w:ind w:left="116" w:right="796"/>
      </w:pPr>
      <w:r>
        <w:t>Mr M E NCHABELENG: Chairperson, I hereby give notice that on the next sitting of the Council I shall move on behalf of the ANC:</w:t>
      </w:r>
    </w:p>
    <w:p w:rsidR="007751D9" w:rsidRDefault="007751D9">
      <w:pPr>
        <w:pStyle w:val="BodyText"/>
        <w:rPr>
          <w:sz w:val="26"/>
        </w:rPr>
      </w:pPr>
    </w:p>
    <w:p w:rsidR="007751D9" w:rsidRDefault="007751D9">
      <w:pPr>
        <w:pStyle w:val="BodyText"/>
        <w:spacing w:before="10"/>
        <w:rPr>
          <w:sz w:val="21"/>
        </w:rPr>
      </w:pPr>
    </w:p>
    <w:p w:rsidR="007751D9" w:rsidRDefault="006C66B1">
      <w:pPr>
        <w:pStyle w:val="BodyText"/>
        <w:ind w:left="543"/>
      </w:pPr>
      <w:r>
        <w:t>That the Council -</w:t>
      </w:r>
    </w:p>
    <w:p w:rsidR="007751D9" w:rsidRDefault="007751D9">
      <w:pPr>
        <w:pStyle w:val="BodyText"/>
        <w:rPr>
          <w:sz w:val="26"/>
        </w:rPr>
      </w:pPr>
    </w:p>
    <w:p w:rsidR="007751D9" w:rsidRDefault="007751D9">
      <w:pPr>
        <w:pStyle w:val="BodyText"/>
        <w:rPr>
          <w:sz w:val="26"/>
        </w:rPr>
      </w:pPr>
    </w:p>
    <w:p w:rsidR="007751D9" w:rsidRDefault="006C66B1">
      <w:pPr>
        <w:pStyle w:val="ListParagraph"/>
        <w:numPr>
          <w:ilvl w:val="0"/>
          <w:numId w:val="4"/>
        </w:numPr>
        <w:tabs>
          <w:tab w:val="left" w:pos="1249"/>
          <w:tab w:val="left" w:pos="1250"/>
        </w:tabs>
        <w:spacing w:before="226" w:line="480" w:lineRule="auto"/>
        <w:ind w:right="109"/>
        <w:rPr>
          <w:sz w:val="24"/>
        </w:rPr>
      </w:pPr>
      <w:r>
        <w:rPr>
          <w:sz w:val="24"/>
        </w:rPr>
        <w:t xml:space="preserve">notes and welcomes with utmost appreciation that our national soccer team, </w:t>
      </w:r>
      <w:proofErr w:type="spellStart"/>
      <w:r>
        <w:rPr>
          <w:sz w:val="24"/>
        </w:rPr>
        <w:t>Bafana</w:t>
      </w:r>
      <w:proofErr w:type="spellEnd"/>
      <w:r>
        <w:rPr>
          <w:sz w:val="24"/>
        </w:rPr>
        <w:t xml:space="preserve"> </w:t>
      </w:r>
      <w:proofErr w:type="spellStart"/>
      <w:r>
        <w:rPr>
          <w:sz w:val="24"/>
        </w:rPr>
        <w:t>Bafana</w:t>
      </w:r>
      <w:proofErr w:type="spellEnd"/>
      <w:r>
        <w:rPr>
          <w:sz w:val="24"/>
        </w:rPr>
        <w:t xml:space="preserve"> has advanced to the quarter finals of the Africa Cup of Nations by beating tournament hosts, Egypt, in Cairo on Saturday</w:t>
      </w:r>
      <w:r>
        <w:rPr>
          <w:spacing w:val="-9"/>
          <w:sz w:val="24"/>
        </w:rPr>
        <w:t xml:space="preserve"> </w:t>
      </w:r>
      <w:r>
        <w:rPr>
          <w:sz w:val="24"/>
        </w:rPr>
        <w:t>night;</w:t>
      </w:r>
    </w:p>
    <w:p w:rsidR="007751D9" w:rsidRDefault="007751D9">
      <w:pPr>
        <w:spacing w:line="480" w:lineRule="auto"/>
        <w:rPr>
          <w:sz w:val="24"/>
        </w:rPr>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ListParagraph"/>
        <w:numPr>
          <w:ilvl w:val="0"/>
          <w:numId w:val="4"/>
        </w:numPr>
        <w:tabs>
          <w:tab w:val="left" w:pos="1249"/>
          <w:tab w:val="left" w:pos="1250"/>
        </w:tabs>
        <w:spacing w:before="101" w:line="480" w:lineRule="auto"/>
        <w:ind w:right="255"/>
        <w:rPr>
          <w:sz w:val="24"/>
        </w:rPr>
      </w:pPr>
      <w:r>
        <w:rPr>
          <w:noProof/>
          <w:lang w:val="en-ZA" w:eastAsia="en-ZA" w:bidi="ar-SA"/>
        </w:rPr>
        <w:drawing>
          <wp:anchor distT="0" distB="0" distL="0" distR="0" simplePos="0" relativeHeight="25164595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 xml:space="preserve">further notes that </w:t>
      </w:r>
      <w:proofErr w:type="spellStart"/>
      <w:r>
        <w:rPr>
          <w:sz w:val="24"/>
        </w:rPr>
        <w:t>Bafana</w:t>
      </w:r>
      <w:proofErr w:type="spellEnd"/>
      <w:r>
        <w:rPr>
          <w:sz w:val="24"/>
        </w:rPr>
        <w:t xml:space="preserve"> </w:t>
      </w:r>
      <w:proofErr w:type="spellStart"/>
      <w:r>
        <w:rPr>
          <w:sz w:val="24"/>
        </w:rPr>
        <w:t>Bafana</w:t>
      </w:r>
      <w:proofErr w:type="spellEnd"/>
      <w:r>
        <w:rPr>
          <w:sz w:val="24"/>
        </w:rPr>
        <w:t>’ sensational victory has brought jubilation at home and abroad, rejuvenating the spirits of patriotism, sense of hope and love of football to our</w:t>
      </w:r>
      <w:r>
        <w:rPr>
          <w:spacing w:val="-2"/>
          <w:sz w:val="24"/>
        </w:rPr>
        <w:t xml:space="preserve"> </w:t>
      </w:r>
      <w:r>
        <w:rPr>
          <w:sz w:val="24"/>
        </w:rPr>
        <w:t>people;</w:t>
      </w:r>
    </w:p>
    <w:p w:rsidR="007751D9" w:rsidRDefault="007751D9">
      <w:pPr>
        <w:pStyle w:val="BodyText"/>
        <w:rPr>
          <w:sz w:val="26"/>
        </w:rPr>
      </w:pPr>
    </w:p>
    <w:p w:rsidR="007751D9" w:rsidRDefault="007751D9">
      <w:pPr>
        <w:pStyle w:val="BodyText"/>
        <w:rPr>
          <w:sz w:val="22"/>
        </w:rPr>
      </w:pPr>
    </w:p>
    <w:p w:rsidR="007751D9" w:rsidRDefault="006C66B1">
      <w:pPr>
        <w:pStyle w:val="ListParagraph"/>
        <w:numPr>
          <w:ilvl w:val="0"/>
          <w:numId w:val="4"/>
        </w:numPr>
        <w:tabs>
          <w:tab w:val="left" w:pos="1249"/>
          <w:tab w:val="left" w:pos="1250"/>
        </w:tabs>
        <w:spacing w:before="1"/>
        <w:rPr>
          <w:sz w:val="24"/>
        </w:rPr>
      </w:pPr>
      <w:r>
        <w:rPr>
          <w:sz w:val="24"/>
        </w:rPr>
        <w:t>congratulates the team and wish them success;</w:t>
      </w:r>
      <w:r>
        <w:rPr>
          <w:spacing w:val="-20"/>
          <w:sz w:val="24"/>
        </w:rPr>
        <w:t xml:space="preserve"> </w:t>
      </w:r>
      <w:r>
        <w:rPr>
          <w:sz w:val="24"/>
        </w:rPr>
        <w:t>and</w:t>
      </w:r>
    </w:p>
    <w:p w:rsidR="007751D9" w:rsidRDefault="007751D9">
      <w:pPr>
        <w:pStyle w:val="BodyText"/>
        <w:rPr>
          <w:sz w:val="26"/>
        </w:rPr>
      </w:pPr>
    </w:p>
    <w:p w:rsidR="007751D9" w:rsidRDefault="007751D9">
      <w:pPr>
        <w:pStyle w:val="BodyText"/>
        <w:rPr>
          <w:sz w:val="26"/>
        </w:rPr>
      </w:pPr>
    </w:p>
    <w:p w:rsidR="007751D9" w:rsidRDefault="006C66B1">
      <w:pPr>
        <w:pStyle w:val="ListParagraph"/>
        <w:numPr>
          <w:ilvl w:val="0"/>
          <w:numId w:val="4"/>
        </w:numPr>
        <w:tabs>
          <w:tab w:val="left" w:pos="1249"/>
          <w:tab w:val="left" w:pos="1250"/>
        </w:tabs>
        <w:spacing w:before="226" w:line="480" w:lineRule="auto"/>
        <w:ind w:right="112"/>
        <w:rPr>
          <w:sz w:val="24"/>
        </w:rPr>
      </w:pPr>
      <w:proofErr w:type="gramStart"/>
      <w:r>
        <w:rPr>
          <w:sz w:val="24"/>
        </w:rPr>
        <w:t>further</w:t>
      </w:r>
      <w:proofErr w:type="gramEnd"/>
      <w:r>
        <w:rPr>
          <w:sz w:val="24"/>
        </w:rPr>
        <w:t xml:space="preserve"> calls upon the entire nati</w:t>
      </w:r>
      <w:r>
        <w:rPr>
          <w:sz w:val="24"/>
        </w:rPr>
        <w:t>on to rally behind our boys in the tournament as they face Nigeria on</w:t>
      </w:r>
      <w:r>
        <w:rPr>
          <w:spacing w:val="-23"/>
          <w:sz w:val="24"/>
        </w:rPr>
        <w:t xml:space="preserve"> </w:t>
      </w:r>
      <w:r>
        <w:rPr>
          <w:sz w:val="24"/>
        </w:rPr>
        <w:t>Wednesday.</w:t>
      </w:r>
    </w:p>
    <w:p w:rsidR="007751D9" w:rsidRDefault="007751D9">
      <w:pPr>
        <w:pStyle w:val="BodyText"/>
        <w:rPr>
          <w:sz w:val="26"/>
        </w:rPr>
      </w:pPr>
    </w:p>
    <w:p w:rsidR="007751D9" w:rsidRDefault="007751D9">
      <w:pPr>
        <w:pStyle w:val="BodyText"/>
        <w:rPr>
          <w:sz w:val="22"/>
        </w:rPr>
      </w:pPr>
    </w:p>
    <w:p w:rsidR="007751D9" w:rsidRDefault="006C66B1">
      <w:pPr>
        <w:pStyle w:val="BodyText"/>
        <w:spacing w:before="1"/>
        <w:ind w:left="116"/>
      </w:pPr>
      <w:r>
        <w:t>I so move</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line="480" w:lineRule="auto"/>
        <w:ind w:left="116" w:right="364"/>
      </w:pPr>
      <w:r>
        <w:t>The CHAIRPERSON OF THE NCOP: I guess what we should do is to note that motion for consideration as the next step because it doesn’t really fit the definition of a motion in terms of the issue that we are dealing with ... We are noting the congratulatory mo</w:t>
      </w:r>
      <w:r>
        <w:t>tion but we will not deal with it now.</w:t>
      </w:r>
    </w:p>
    <w:p w:rsidR="007751D9" w:rsidRDefault="007751D9">
      <w:pPr>
        <w:pStyle w:val="BodyText"/>
        <w:rPr>
          <w:sz w:val="26"/>
        </w:rPr>
      </w:pPr>
    </w:p>
    <w:p w:rsidR="007751D9" w:rsidRDefault="007751D9">
      <w:pPr>
        <w:pStyle w:val="BodyText"/>
        <w:spacing w:before="10"/>
        <w:rPr>
          <w:sz w:val="21"/>
        </w:rPr>
      </w:pPr>
    </w:p>
    <w:p w:rsidR="007751D9" w:rsidRDefault="006C66B1">
      <w:pPr>
        <w:pStyle w:val="BodyText"/>
        <w:spacing w:before="1" w:line="482" w:lineRule="auto"/>
        <w:ind w:left="116" w:right="508"/>
      </w:pPr>
      <w:r>
        <w:t>Mr T S C DODOVU: Hon Chairperson, I hereby give notice that on the next sitting of the Council I shall move on behalf of the ANC:</w:t>
      </w:r>
    </w:p>
    <w:p w:rsidR="007751D9" w:rsidRDefault="007751D9">
      <w:pPr>
        <w:pStyle w:val="BodyText"/>
        <w:rPr>
          <w:sz w:val="26"/>
        </w:rPr>
      </w:pPr>
    </w:p>
    <w:p w:rsidR="007751D9" w:rsidRDefault="007751D9">
      <w:pPr>
        <w:pStyle w:val="BodyText"/>
        <w:spacing w:before="7"/>
        <w:rPr>
          <w:sz w:val="21"/>
        </w:rPr>
      </w:pPr>
    </w:p>
    <w:p w:rsidR="007751D9" w:rsidRDefault="006C66B1">
      <w:pPr>
        <w:pStyle w:val="BodyText"/>
        <w:ind w:left="543"/>
      </w:pPr>
      <w:r>
        <w:t>That the Council -</w:t>
      </w:r>
    </w:p>
    <w:p w:rsidR="007751D9" w:rsidRDefault="007751D9">
      <w:pPr>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ListParagraph"/>
        <w:numPr>
          <w:ilvl w:val="0"/>
          <w:numId w:val="3"/>
        </w:numPr>
        <w:tabs>
          <w:tab w:val="left" w:pos="1393"/>
          <w:tab w:val="left" w:pos="1394"/>
        </w:tabs>
        <w:spacing w:before="101" w:line="480" w:lineRule="auto"/>
        <w:ind w:right="109"/>
        <w:rPr>
          <w:sz w:val="24"/>
        </w:rPr>
      </w:pPr>
      <w:r>
        <w:rPr>
          <w:noProof/>
          <w:lang w:val="en-ZA" w:eastAsia="en-ZA" w:bidi="ar-SA"/>
        </w:rPr>
        <w:drawing>
          <wp:anchor distT="0" distB="0" distL="0" distR="0" simplePos="0" relativeHeight="251646976"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733419" cy="5647943"/>
                    </a:xfrm>
                    <a:prstGeom prst="rect">
                      <a:avLst/>
                    </a:prstGeom>
                  </pic:spPr>
                </pic:pic>
              </a:graphicData>
            </a:graphic>
          </wp:anchor>
        </w:drawing>
      </w:r>
      <w:proofErr w:type="gramStart"/>
      <w:r>
        <w:rPr>
          <w:sz w:val="24"/>
        </w:rPr>
        <w:t>notes</w:t>
      </w:r>
      <w:proofErr w:type="gramEnd"/>
      <w:r>
        <w:rPr>
          <w:sz w:val="24"/>
        </w:rPr>
        <w:t xml:space="preserve"> with concern the recent developments w</w:t>
      </w:r>
      <w:r>
        <w:rPr>
          <w:sz w:val="24"/>
        </w:rPr>
        <w:t>ithin municipalities, especially the Performance Audit Report of municipalities as released by the Auditor-General. According to this report, only 18 municipalities out of 257 got clean audits;</w:t>
      </w:r>
    </w:p>
    <w:p w:rsidR="007751D9" w:rsidRDefault="007751D9">
      <w:pPr>
        <w:pStyle w:val="BodyText"/>
        <w:rPr>
          <w:sz w:val="26"/>
        </w:rPr>
      </w:pPr>
    </w:p>
    <w:p w:rsidR="007751D9" w:rsidRDefault="007751D9">
      <w:pPr>
        <w:pStyle w:val="BodyText"/>
        <w:spacing w:before="1"/>
        <w:rPr>
          <w:sz w:val="22"/>
        </w:rPr>
      </w:pPr>
    </w:p>
    <w:p w:rsidR="007751D9" w:rsidRDefault="006C66B1">
      <w:pPr>
        <w:pStyle w:val="ListParagraph"/>
        <w:numPr>
          <w:ilvl w:val="0"/>
          <w:numId w:val="3"/>
        </w:numPr>
        <w:tabs>
          <w:tab w:val="left" w:pos="1393"/>
          <w:tab w:val="left" w:pos="1394"/>
        </w:tabs>
        <w:spacing w:before="1" w:line="480" w:lineRule="auto"/>
        <w:ind w:right="112"/>
        <w:rPr>
          <w:sz w:val="24"/>
        </w:rPr>
      </w:pPr>
      <w:r>
        <w:rPr>
          <w:sz w:val="24"/>
        </w:rPr>
        <w:t>believes that there is a correlation between the decline and</w:t>
      </w:r>
      <w:r>
        <w:rPr>
          <w:sz w:val="24"/>
        </w:rPr>
        <w:t xml:space="preserve"> the deterioration in the quality of basic services to our people;</w:t>
      </w:r>
    </w:p>
    <w:p w:rsidR="007751D9" w:rsidRDefault="007751D9">
      <w:pPr>
        <w:pStyle w:val="BodyText"/>
        <w:rPr>
          <w:sz w:val="26"/>
        </w:rPr>
      </w:pPr>
    </w:p>
    <w:p w:rsidR="007751D9" w:rsidRDefault="007751D9">
      <w:pPr>
        <w:pStyle w:val="BodyText"/>
        <w:spacing w:before="10"/>
        <w:rPr>
          <w:sz w:val="21"/>
        </w:rPr>
      </w:pPr>
    </w:p>
    <w:p w:rsidR="007751D9" w:rsidRDefault="006C66B1">
      <w:pPr>
        <w:pStyle w:val="ListParagraph"/>
        <w:numPr>
          <w:ilvl w:val="0"/>
          <w:numId w:val="3"/>
        </w:numPr>
        <w:tabs>
          <w:tab w:val="left" w:pos="1393"/>
          <w:tab w:val="left" w:pos="1394"/>
        </w:tabs>
        <w:spacing w:line="480" w:lineRule="auto"/>
        <w:ind w:right="829"/>
        <w:rPr>
          <w:sz w:val="24"/>
        </w:rPr>
      </w:pPr>
      <w:r>
        <w:rPr>
          <w:sz w:val="24"/>
        </w:rPr>
        <w:t xml:space="preserve">calls upon the Council to </w:t>
      </w:r>
      <w:proofErr w:type="spellStart"/>
      <w:r>
        <w:rPr>
          <w:sz w:val="24"/>
        </w:rPr>
        <w:t>prioritise</w:t>
      </w:r>
      <w:proofErr w:type="spellEnd"/>
      <w:r>
        <w:rPr>
          <w:sz w:val="24"/>
        </w:rPr>
        <w:t xml:space="preserve"> the development of integrated systems to ensure the monitoring of the performance of municipalities in the coming period;</w:t>
      </w:r>
      <w:r>
        <w:rPr>
          <w:spacing w:val="-44"/>
          <w:sz w:val="24"/>
        </w:rPr>
        <w:t xml:space="preserve"> </w:t>
      </w:r>
      <w:r>
        <w:rPr>
          <w:sz w:val="24"/>
        </w:rPr>
        <w:t>and</w:t>
      </w:r>
    </w:p>
    <w:p w:rsidR="007751D9" w:rsidRDefault="007751D9">
      <w:pPr>
        <w:pStyle w:val="BodyText"/>
        <w:rPr>
          <w:sz w:val="26"/>
        </w:rPr>
      </w:pPr>
    </w:p>
    <w:p w:rsidR="007751D9" w:rsidRDefault="007751D9">
      <w:pPr>
        <w:pStyle w:val="BodyText"/>
        <w:rPr>
          <w:sz w:val="22"/>
        </w:rPr>
      </w:pPr>
    </w:p>
    <w:p w:rsidR="007751D9" w:rsidRDefault="006C66B1">
      <w:pPr>
        <w:pStyle w:val="ListParagraph"/>
        <w:numPr>
          <w:ilvl w:val="0"/>
          <w:numId w:val="3"/>
        </w:numPr>
        <w:tabs>
          <w:tab w:val="left" w:pos="1393"/>
          <w:tab w:val="left" w:pos="1394"/>
        </w:tabs>
        <w:spacing w:line="480" w:lineRule="auto"/>
        <w:ind w:right="255"/>
        <w:rPr>
          <w:sz w:val="24"/>
        </w:rPr>
      </w:pPr>
      <w:proofErr w:type="gramStart"/>
      <w:r>
        <w:rPr>
          <w:sz w:val="24"/>
        </w:rPr>
        <w:t>further</w:t>
      </w:r>
      <w:proofErr w:type="gramEnd"/>
      <w:r>
        <w:rPr>
          <w:sz w:val="24"/>
        </w:rPr>
        <w:t xml:space="preserve"> calls upon the Minister of Co-operative Governance and Traditional Affairs to introduce performance management systems for all the elected public office bearers in the municipalities as a matter of utmost</w:t>
      </w:r>
      <w:r>
        <w:rPr>
          <w:spacing w:val="-16"/>
          <w:sz w:val="24"/>
        </w:rPr>
        <w:t xml:space="preserve"> </w:t>
      </w:r>
      <w:r>
        <w:rPr>
          <w:sz w:val="24"/>
        </w:rPr>
        <w:t>urgency.</w:t>
      </w:r>
    </w:p>
    <w:p w:rsidR="007751D9" w:rsidRDefault="007751D9">
      <w:pPr>
        <w:pStyle w:val="BodyText"/>
        <w:rPr>
          <w:sz w:val="26"/>
        </w:rPr>
      </w:pPr>
    </w:p>
    <w:p w:rsidR="007751D9" w:rsidRDefault="007751D9">
      <w:pPr>
        <w:pStyle w:val="BodyText"/>
        <w:spacing w:before="1"/>
        <w:rPr>
          <w:sz w:val="22"/>
        </w:rPr>
      </w:pPr>
    </w:p>
    <w:p w:rsidR="007751D9" w:rsidRDefault="006C66B1">
      <w:pPr>
        <w:pStyle w:val="BodyText"/>
        <w:ind w:left="116"/>
      </w:pPr>
      <w:r>
        <w:t>I so move.</w:t>
      </w:r>
    </w:p>
    <w:p w:rsidR="007751D9" w:rsidRDefault="007751D9">
      <w:pPr>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line="480" w:lineRule="auto"/>
        <w:ind w:left="116" w:right="508"/>
      </w:pPr>
      <w:r>
        <w:rPr>
          <w:noProof/>
          <w:lang w:val="en-ZA" w:eastAsia="en-ZA" w:bidi="ar-SA"/>
        </w:rPr>
        <w:drawing>
          <wp:anchor distT="0" distB="0" distL="0" distR="0" simplePos="0" relativeHeight="251648000"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733419" cy="5647943"/>
                    </a:xfrm>
                    <a:prstGeom prst="rect">
                      <a:avLst/>
                    </a:prstGeom>
                  </pic:spPr>
                </pic:pic>
              </a:graphicData>
            </a:graphic>
          </wp:anchor>
        </w:drawing>
      </w:r>
      <w:r>
        <w:t xml:space="preserve">Mr E J NJANDU: Good afternoon, </w:t>
      </w:r>
      <w:proofErr w:type="spellStart"/>
      <w:r>
        <w:t>hon</w:t>
      </w:r>
      <w:proofErr w:type="spellEnd"/>
      <w:r>
        <w:t xml:space="preserve"> Chairperson and </w:t>
      </w:r>
      <w:proofErr w:type="spellStart"/>
      <w:r>
        <w:t>hon</w:t>
      </w:r>
      <w:proofErr w:type="spellEnd"/>
      <w:r>
        <w:t xml:space="preserve"> members, I hereby give notice that on the next sitting of the Council I shall move on behalf of the ANC:</w:t>
      </w:r>
    </w:p>
    <w:p w:rsidR="007751D9" w:rsidRDefault="007751D9">
      <w:pPr>
        <w:pStyle w:val="BodyText"/>
        <w:rPr>
          <w:sz w:val="26"/>
        </w:rPr>
      </w:pPr>
    </w:p>
    <w:p w:rsidR="007751D9" w:rsidRDefault="007751D9">
      <w:pPr>
        <w:pStyle w:val="BodyText"/>
        <w:spacing w:before="1"/>
        <w:rPr>
          <w:sz w:val="22"/>
        </w:rPr>
      </w:pPr>
    </w:p>
    <w:p w:rsidR="007751D9" w:rsidRDefault="006C66B1">
      <w:pPr>
        <w:pStyle w:val="BodyText"/>
        <w:ind w:left="543"/>
      </w:pPr>
      <w:r>
        <w:t>That the Council -</w:t>
      </w:r>
    </w:p>
    <w:p w:rsidR="007751D9" w:rsidRDefault="007751D9">
      <w:pPr>
        <w:pStyle w:val="BodyText"/>
        <w:rPr>
          <w:sz w:val="26"/>
        </w:rPr>
      </w:pPr>
    </w:p>
    <w:p w:rsidR="007751D9" w:rsidRDefault="007751D9">
      <w:pPr>
        <w:pStyle w:val="BodyText"/>
        <w:rPr>
          <w:sz w:val="26"/>
        </w:rPr>
      </w:pPr>
    </w:p>
    <w:p w:rsidR="007751D9" w:rsidRDefault="006C66B1">
      <w:pPr>
        <w:pStyle w:val="ListParagraph"/>
        <w:numPr>
          <w:ilvl w:val="0"/>
          <w:numId w:val="2"/>
        </w:numPr>
        <w:tabs>
          <w:tab w:val="left" w:pos="1249"/>
          <w:tab w:val="left" w:pos="1250"/>
        </w:tabs>
        <w:spacing w:before="227" w:line="480" w:lineRule="auto"/>
        <w:ind w:right="112"/>
        <w:rPr>
          <w:sz w:val="24"/>
        </w:rPr>
      </w:pPr>
      <w:r>
        <w:rPr>
          <w:sz w:val="24"/>
        </w:rPr>
        <w:t>notes with great concern and profound sadness that 11 fatal shootings occ</w:t>
      </w:r>
      <w:r>
        <w:rPr>
          <w:sz w:val="24"/>
        </w:rPr>
        <w:t>urred in Philippi East in the Western Cape, last weekend, prompting local police to initiate a 72-hour occasion</w:t>
      </w:r>
      <w:r>
        <w:rPr>
          <w:spacing w:val="-2"/>
          <w:sz w:val="24"/>
        </w:rPr>
        <w:t xml:space="preserve"> </w:t>
      </w:r>
      <w:r>
        <w:rPr>
          <w:sz w:val="24"/>
        </w:rPr>
        <w:t>plan;</w:t>
      </w:r>
    </w:p>
    <w:p w:rsidR="007751D9" w:rsidRDefault="007751D9">
      <w:pPr>
        <w:pStyle w:val="BodyText"/>
        <w:rPr>
          <w:sz w:val="26"/>
        </w:rPr>
      </w:pPr>
    </w:p>
    <w:p w:rsidR="007751D9" w:rsidRDefault="007751D9">
      <w:pPr>
        <w:pStyle w:val="BodyText"/>
        <w:spacing w:before="9"/>
        <w:rPr>
          <w:sz w:val="21"/>
        </w:rPr>
      </w:pPr>
    </w:p>
    <w:p w:rsidR="007751D9" w:rsidRDefault="006C66B1">
      <w:pPr>
        <w:pStyle w:val="ListParagraph"/>
        <w:numPr>
          <w:ilvl w:val="0"/>
          <w:numId w:val="2"/>
        </w:numPr>
        <w:tabs>
          <w:tab w:val="left" w:pos="1250"/>
        </w:tabs>
        <w:spacing w:before="1" w:line="480" w:lineRule="auto"/>
        <w:ind w:right="687"/>
        <w:jc w:val="both"/>
        <w:rPr>
          <w:sz w:val="24"/>
        </w:rPr>
      </w:pPr>
      <w:r>
        <w:rPr>
          <w:sz w:val="24"/>
        </w:rPr>
        <w:t>also notes that these cold-blooded killings took place on different occasions over a period of 48 hours in the same area;</w:t>
      </w:r>
    </w:p>
    <w:p w:rsidR="007751D9" w:rsidRDefault="007751D9">
      <w:pPr>
        <w:pStyle w:val="BodyText"/>
        <w:rPr>
          <w:sz w:val="26"/>
        </w:rPr>
      </w:pPr>
    </w:p>
    <w:p w:rsidR="007751D9" w:rsidRDefault="007751D9">
      <w:pPr>
        <w:pStyle w:val="BodyText"/>
        <w:spacing w:before="2"/>
        <w:rPr>
          <w:sz w:val="22"/>
        </w:rPr>
      </w:pPr>
    </w:p>
    <w:p w:rsidR="007751D9" w:rsidRDefault="006C66B1">
      <w:pPr>
        <w:pStyle w:val="ListParagraph"/>
        <w:numPr>
          <w:ilvl w:val="0"/>
          <w:numId w:val="2"/>
        </w:numPr>
        <w:tabs>
          <w:tab w:val="left" w:pos="1249"/>
          <w:tab w:val="left" w:pos="1250"/>
        </w:tabs>
        <w:spacing w:line="480" w:lineRule="auto"/>
        <w:ind w:right="256"/>
        <w:rPr>
          <w:sz w:val="24"/>
        </w:rPr>
      </w:pPr>
      <w:r>
        <w:rPr>
          <w:sz w:val="24"/>
        </w:rPr>
        <w:t>further notes that the incidents include the murder of six young women aged 18 to 26 in Marcus Garvey, on Friday night and five men between the ages of 17 and 39-year-old, on two separate shooting incidents on Saturday evening and these shootings took plac</w:t>
      </w:r>
      <w:r>
        <w:rPr>
          <w:sz w:val="24"/>
        </w:rPr>
        <w:t xml:space="preserve">e following the shooting of police in the previous weeks in </w:t>
      </w:r>
      <w:proofErr w:type="spellStart"/>
      <w:r>
        <w:rPr>
          <w:sz w:val="24"/>
        </w:rPr>
        <w:t>Samora</w:t>
      </w:r>
      <w:proofErr w:type="spellEnd"/>
      <w:r>
        <w:rPr>
          <w:sz w:val="24"/>
        </w:rPr>
        <w:t xml:space="preserve"> </w:t>
      </w:r>
      <w:proofErr w:type="spellStart"/>
      <w:r>
        <w:rPr>
          <w:sz w:val="24"/>
        </w:rPr>
        <w:t>Machel</w:t>
      </w:r>
      <w:proofErr w:type="spellEnd"/>
      <w:r>
        <w:rPr>
          <w:sz w:val="24"/>
        </w:rPr>
        <w:t xml:space="preserve">, a </w:t>
      </w:r>
      <w:proofErr w:type="spellStart"/>
      <w:r>
        <w:rPr>
          <w:sz w:val="24"/>
        </w:rPr>
        <w:t>neighbouring</w:t>
      </w:r>
      <w:proofErr w:type="spellEnd"/>
      <w:r>
        <w:rPr>
          <w:spacing w:val="-25"/>
          <w:sz w:val="24"/>
        </w:rPr>
        <w:t xml:space="preserve"> </w:t>
      </w:r>
      <w:r>
        <w:rPr>
          <w:sz w:val="24"/>
        </w:rPr>
        <w:t>area;</w:t>
      </w:r>
    </w:p>
    <w:p w:rsidR="007751D9" w:rsidRDefault="007751D9">
      <w:pPr>
        <w:spacing w:line="480" w:lineRule="auto"/>
        <w:rPr>
          <w:sz w:val="24"/>
        </w:rPr>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ListParagraph"/>
        <w:numPr>
          <w:ilvl w:val="0"/>
          <w:numId w:val="2"/>
        </w:numPr>
        <w:tabs>
          <w:tab w:val="left" w:pos="1249"/>
          <w:tab w:val="left" w:pos="1250"/>
        </w:tabs>
        <w:spacing w:before="101" w:line="480" w:lineRule="auto"/>
        <w:ind w:right="109"/>
        <w:rPr>
          <w:sz w:val="24"/>
        </w:rPr>
      </w:pPr>
      <w:r>
        <w:rPr>
          <w:noProof/>
          <w:lang w:val="en-ZA" w:eastAsia="en-ZA" w:bidi="ar-SA"/>
        </w:rPr>
        <w:drawing>
          <wp:anchor distT="0" distB="0" distL="0" distR="0" simplePos="0" relativeHeight="25164902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pleads with the law enforcement agencies to intensify their operations to combat this fatal termination of people’s lives and bring the perp</w:t>
      </w:r>
      <w:r>
        <w:rPr>
          <w:sz w:val="24"/>
        </w:rPr>
        <w:t>etrators to book;</w:t>
      </w:r>
      <w:r>
        <w:rPr>
          <w:spacing w:val="-10"/>
          <w:sz w:val="24"/>
        </w:rPr>
        <w:t xml:space="preserve"> </w:t>
      </w:r>
      <w:r>
        <w:rPr>
          <w:sz w:val="24"/>
        </w:rPr>
        <w:t>and</w:t>
      </w:r>
    </w:p>
    <w:p w:rsidR="007751D9" w:rsidRDefault="007751D9">
      <w:pPr>
        <w:pStyle w:val="BodyText"/>
        <w:rPr>
          <w:sz w:val="26"/>
        </w:rPr>
      </w:pPr>
    </w:p>
    <w:p w:rsidR="007751D9" w:rsidRDefault="007751D9">
      <w:pPr>
        <w:pStyle w:val="BodyText"/>
        <w:spacing w:before="1"/>
        <w:rPr>
          <w:sz w:val="22"/>
        </w:rPr>
      </w:pPr>
    </w:p>
    <w:p w:rsidR="007751D9" w:rsidRDefault="006C66B1">
      <w:pPr>
        <w:pStyle w:val="ListParagraph"/>
        <w:numPr>
          <w:ilvl w:val="0"/>
          <w:numId w:val="2"/>
        </w:numPr>
        <w:tabs>
          <w:tab w:val="left" w:pos="1249"/>
          <w:tab w:val="left" w:pos="1250"/>
        </w:tabs>
        <w:rPr>
          <w:sz w:val="24"/>
        </w:rPr>
      </w:pPr>
      <w:proofErr w:type="gramStart"/>
      <w:r>
        <w:rPr>
          <w:sz w:val="24"/>
        </w:rPr>
        <w:t>sends</w:t>
      </w:r>
      <w:proofErr w:type="gramEnd"/>
      <w:r>
        <w:rPr>
          <w:sz w:val="24"/>
        </w:rPr>
        <w:t xml:space="preserve"> our deepest condolences to the bereaved</w:t>
      </w:r>
      <w:r>
        <w:rPr>
          <w:spacing w:val="-25"/>
          <w:sz w:val="24"/>
        </w:rPr>
        <w:t xml:space="preserve"> </w:t>
      </w:r>
      <w:r>
        <w:rPr>
          <w:sz w:val="24"/>
        </w:rPr>
        <w:t>families.</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7"/>
        <w:ind w:left="116"/>
      </w:pPr>
      <w:r>
        <w:t>I so move.</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line="480" w:lineRule="auto"/>
        <w:ind w:left="116" w:right="220"/>
      </w:pPr>
      <w:r>
        <w:t xml:space="preserve">The CHAIRPERSON OF THE NCOP: I am not sure whether that notice falls within the same category as the notice that was raised by </w:t>
      </w:r>
      <w:proofErr w:type="spellStart"/>
      <w:r>
        <w:t>hon</w:t>
      </w:r>
      <w:proofErr w:type="spellEnd"/>
      <w:r>
        <w:t xml:space="preserve"> </w:t>
      </w:r>
      <w:proofErr w:type="spellStart"/>
      <w:r>
        <w:t>Nchabeleng</w:t>
      </w:r>
      <w:proofErr w:type="spellEnd"/>
      <w:r>
        <w:t>. If that’s the case</w:t>
      </w:r>
      <w:r>
        <w:t>, we will have to defer it as well for consideration when we look at motions.</w:t>
      </w:r>
    </w:p>
    <w:p w:rsidR="007751D9" w:rsidRDefault="007751D9">
      <w:pPr>
        <w:pStyle w:val="BodyText"/>
        <w:rPr>
          <w:sz w:val="26"/>
        </w:rPr>
      </w:pPr>
    </w:p>
    <w:p w:rsidR="007751D9" w:rsidRDefault="007751D9">
      <w:pPr>
        <w:pStyle w:val="BodyText"/>
        <w:spacing w:before="1"/>
        <w:rPr>
          <w:sz w:val="22"/>
        </w:rPr>
      </w:pPr>
    </w:p>
    <w:p w:rsidR="007751D9" w:rsidRDefault="006C66B1">
      <w:pPr>
        <w:pStyle w:val="BodyText"/>
        <w:spacing w:line="480" w:lineRule="auto"/>
        <w:ind w:left="116" w:right="220"/>
      </w:pPr>
      <w:r>
        <w:t>Ms C VISSER: I just want to know whether we are on notices of motion or motions without notice.</w:t>
      </w:r>
    </w:p>
    <w:p w:rsidR="007751D9" w:rsidRDefault="007751D9">
      <w:pPr>
        <w:pStyle w:val="BodyText"/>
        <w:rPr>
          <w:sz w:val="26"/>
        </w:rPr>
      </w:pPr>
    </w:p>
    <w:p w:rsidR="007751D9" w:rsidRDefault="007751D9">
      <w:pPr>
        <w:pStyle w:val="BodyText"/>
        <w:spacing w:before="10"/>
        <w:rPr>
          <w:sz w:val="21"/>
        </w:rPr>
      </w:pPr>
    </w:p>
    <w:p w:rsidR="007751D9" w:rsidRDefault="006C66B1">
      <w:pPr>
        <w:pStyle w:val="BodyText"/>
        <w:spacing w:line="480" w:lineRule="auto"/>
        <w:ind w:left="116" w:right="364"/>
      </w:pPr>
      <w:r>
        <w:t>The CHAIRPERSON OF THE NCOP: We are dealing with notices of motion. The next sets of motions we will be looking at are motions without notice. We then move to motions without notice. Let’s find out if there members with any motions without notice.</w:t>
      </w:r>
    </w:p>
    <w:p w:rsidR="007751D9" w:rsidRDefault="007751D9">
      <w:pPr>
        <w:pStyle w:val="BodyText"/>
        <w:rPr>
          <w:sz w:val="26"/>
        </w:rPr>
      </w:pPr>
    </w:p>
    <w:p w:rsidR="007751D9" w:rsidRDefault="007751D9">
      <w:pPr>
        <w:pStyle w:val="BodyText"/>
        <w:spacing w:before="5"/>
        <w:rPr>
          <w:sz w:val="21"/>
        </w:rPr>
      </w:pPr>
    </w:p>
    <w:p w:rsidR="007751D9" w:rsidRDefault="006C66B1">
      <w:pPr>
        <w:pStyle w:val="Heading1"/>
        <w:spacing w:before="0"/>
        <w:ind w:left="1117"/>
      </w:pPr>
      <w:r>
        <w:t>SHAMBO</w:t>
      </w:r>
      <w:r>
        <w:t>LIC STATE OF LYDENBURG DEPARTMENT OF HOME AFFAIRS</w:t>
      </w:r>
    </w:p>
    <w:p w:rsidR="007751D9" w:rsidRDefault="007751D9">
      <w:pPr>
        <w:sectPr w:rsidR="007751D9">
          <w:pgSz w:w="11910" w:h="16840"/>
          <w:pgMar w:top="2620" w:right="460" w:bottom="280" w:left="1300" w:header="719" w:footer="0" w:gutter="0"/>
          <w:cols w:space="720"/>
        </w:sectPr>
      </w:pPr>
    </w:p>
    <w:p w:rsidR="007751D9" w:rsidRDefault="007751D9">
      <w:pPr>
        <w:pStyle w:val="BodyText"/>
        <w:spacing w:before="7"/>
        <w:rPr>
          <w:b/>
          <w:sz w:val="15"/>
        </w:rPr>
      </w:pPr>
    </w:p>
    <w:p w:rsidR="007751D9" w:rsidRDefault="006C66B1">
      <w:pPr>
        <w:pStyle w:val="BodyText"/>
        <w:spacing w:before="101"/>
        <w:ind w:left="3781"/>
      </w:pPr>
      <w:r>
        <w:t>(Draft Resolution)</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line="480" w:lineRule="auto"/>
        <w:ind w:left="116" w:right="652"/>
      </w:pPr>
      <w:r>
        <w:rPr>
          <w:noProof/>
          <w:lang w:val="en-ZA" w:eastAsia="en-ZA" w:bidi="ar-SA"/>
        </w:rPr>
        <w:drawing>
          <wp:anchor distT="0" distB="0" distL="0" distR="0" simplePos="0" relativeHeight="251650048"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733419" cy="5647943"/>
                    </a:xfrm>
                    <a:prstGeom prst="rect">
                      <a:avLst/>
                    </a:prstGeom>
                  </pic:spPr>
                </pic:pic>
              </a:graphicData>
            </a:graphic>
          </wp:anchor>
        </w:drawing>
      </w:r>
      <w:r>
        <w:t>Ms H S BOSHOFF: Thank you very much Chair. On behalf of the DA, I hereby move without notice:</w:t>
      </w:r>
    </w:p>
    <w:p w:rsidR="007751D9" w:rsidRDefault="007751D9">
      <w:pPr>
        <w:pStyle w:val="BodyText"/>
        <w:rPr>
          <w:sz w:val="26"/>
        </w:rPr>
      </w:pPr>
    </w:p>
    <w:p w:rsidR="007751D9" w:rsidRDefault="007751D9">
      <w:pPr>
        <w:pStyle w:val="BodyText"/>
        <w:spacing w:before="1"/>
        <w:rPr>
          <w:sz w:val="22"/>
        </w:rPr>
      </w:pPr>
    </w:p>
    <w:p w:rsidR="007751D9" w:rsidRDefault="006C66B1">
      <w:pPr>
        <w:pStyle w:val="BodyText"/>
        <w:ind w:left="399"/>
      </w:pPr>
      <w:r>
        <w:t>That the Council —</w:t>
      </w:r>
    </w:p>
    <w:p w:rsidR="007751D9" w:rsidRDefault="007751D9">
      <w:pPr>
        <w:pStyle w:val="BodyText"/>
        <w:rPr>
          <w:sz w:val="26"/>
        </w:rPr>
      </w:pPr>
    </w:p>
    <w:p w:rsidR="007751D9" w:rsidRDefault="007751D9">
      <w:pPr>
        <w:pStyle w:val="BodyText"/>
        <w:rPr>
          <w:sz w:val="26"/>
        </w:rPr>
      </w:pPr>
    </w:p>
    <w:p w:rsidR="007751D9" w:rsidRDefault="006C66B1">
      <w:pPr>
        <w:pStyle w:val="ListParagraph"/>
        <w:numPr>
          <w:ilvl w:val="0"/>
          <w:numId w:val="1"/>
        </w:numPr>
        <w:tabs>
          <w:tab w:val="left" w:pos="1109"/>
          <w:tab w:val="left" w:pos="1110"/>
        </w:tabs>
        <w:spacing w:before="226" w:line="480" w:lineRule="auto"/>
        <w:ind w:right="395"/>
        <w:rPr>
          <w:sz w:val="24"/>
        </w:rPr>
      </w:pPr>
      <w:r>
        <w:rPr>
          <w:sz w:val="24"/>
        </w:rPr>
        <w:t xml:space="preserve">notes that the Department of Home Affairs in </w:t>
      </w:r>
      <w:proofErr w:type="spellStart"/>
      <w:r>
        <w:rPr>
          <w:sz w:val="24"/>
        </w:rPr>
        <w:t>Lydenburg</w:t>
      </w:r>
      <w:proofErr w:type="spellEnd"/>
      <w:r>
        <w:rPr>
          <w:sz w:val="24"/>
        </w:rPr>
        <w:t xml:space="preserve"> is in utter</w:t>
      </w:r>
      <w:r>
        <w:rPr>
          <w:spacing w:val="-2"/>
          <w:sz w:val="24"/>
        </w:rPr>
        <w:t xml:space="preserve"> </w:t>
      </w:r>
      <w:r>
        <w:rPr>
          <w:sz w:val="24"/>
        </w:rPr>
        <w:t>shambles;</w:t>
      </w:r>
    </w:p>
    <w:p w:rsidR="007751D9" w:rsidRDefault="007751D9">
      <w:pPr>
        <w:pStyle w:val="BodyText"/>
        <w:rPr>
          <w:sz w:val="26"/>
        </w:rPr>
      </w:pPr>
    </w:p>
    <w:p w:rsidR="007751D9" w:rsidRDefault="007751D9">
      <w:pPr>
        <w:pStyle w:val="BodyText"/>
        <w:spacing w:before="1"/>
        <w:rPr>
          <w:sz w:val="22"/>
        </w:rPr>
      </w:pPr>
    </w:p>
    <w:p w:rsidR="007751D9" w:rsidRDefault="006C66B1">
      <w:pPr>
        <w:pStyle w:val="ListParagraph"/>
        <w:numPr>
          <w:ilvl w:val="0"/>
          <w:numId w:val="1"/>
        </w:numPr>
        <w:tabs>
          <w:tab w:val="left" w:pos="1109"/>
          <w:tab w:val="left" w:pos="1110"/>
        </w:tabs>
        <w:spacing w:line="480" w:lineRule="auto"/>
        <w:ind w:right="251"/>
        <w:rPr>
          <w:sz w:val="24"/>
        </w:rPr>
      </w:pPr>
      <w:r>
        <w:rPr>
          <w:sz w:val="24"/>
        </w:rPr>
        <w:t>further notes that since the building which houses the department was declared unsafe a year ago due to the collapse of the roof, service has gone from bad to worse with residents being subjected to disgraceful service</w:t>
      </w:r>
      <w:r>
        <w:rPr>
          <w:spacing w:val="-36"/>
          <w:sz w:val="24"/>
        </w:rPr>
        <w:t xml:space="preserve"> </w:t>
      </w:r>
      <w:r>
        <w:rPr>
          <w:sz w:val="24"/>
        </w:rPr>
        <w:t>delivery;</w:t>
      </w:r>
    </w:p>
    <w:p w:rsidR="007751D9" w:rsidRDefault="007751D9">
      <w:pPr>
        <w:pStyle w:val="BodyText"/>
        <w:rPr>
          <w:sz w:val="26"/>
        </w:rPr>
      </w:pPr>
    </w:p>
    <w:p w:rsidR="007751D9" w:rsidRDefault="007751D9">
      <w:pPr>
        <w:pStyle w:val="BodyText"/>
        <w:spacing w:before="1"/>
        <w:rPr>
          <w:sz w:val="22"/>
        </w:rPr>
      </w:pPr>
    </w:p>
    <w:p w:rsidR="007751D9" w:rsidRDefault="006C66B1">
      <w:pPr>
        <w:pStyle w:val="ListParagraph"/>
        <w:numPr>
          <w:ilvl w:val="0"/>
          <w:numId w:val="1"/>
        </w:numPr>
        <w:tabs>
          <w:tab w:val="left" w:pos="1109"/>
          <w:tab w:val="left" w:pos="1110"/>
        </w:tabs>
        <w:spacing w:line="480" w:lineRule="auto"/>
        <w:ind w:right="682"/>
        <w:rPr>
          <w:sz w:val="24"/>
        </w:rPr>
      </w:pPr>
      <w:r>
        <w:rPr>
          <w:sz w:val="24"/>
        </w:rPr>
        <w:t>also notes that since the</w:t>
      </w:r>
      <w:r>
        <w:rPr>
          <w:sz w:val="24"/>
        </w:rPr>
        <w:t xml:space="preserve"> evacuation of this building, services for more than 38 000 residents have been rendered from a mobile</w:t>
      </w:r>
      <w:r>
        <w:rPr>
          <w:spacing w:val="-5"/>
          <w:sz w:val="24"/>
        </w:rPr>
        <w:t xml:space="preserve"> </w:t>
      </w:r>
      <w:r>
        <w:rPr>
          <w:sz w:val="24"/>
        </w:rPr>
        <w:t>truck;</w:t>
      </w:r>
    </w:p>
    <w:p w:rsidR="007751D9" w:rsidRDefault="007751D9">
      <w:pPr>
        <w:pStyle w:val="BodyText"/>
        <w:rPr>
          <w:sz w:val="26"/>
        </w:rPr>
      </w:pPr>
    </w:p>
    <w:p w:rsidR="007751D9" w:rsidRDefault="007751D9">
      <w:pPr>
        <w:pStyle w:val="BodyText"/>
        <w:rPr>
          <w:sz w:val="22"/>
        </w:rPr>
      </w:pPr>
    </w:p>
    <w:p w:rsidR="007751D9" w:rsidRDefault="006C66B1">
      <w:pPr>
        <w:pStyle w:val="ListParagraph"/>
        <w:numPr>
          <w:ilvl w:val="0"/>
          <w:numId w:val="1"/>
        </w:numPr>
        <w:tabs>
          <w:tab w:val="left" w:pos="1109"/>
          <w:tab w:val="left" w:pos="1110"/>
        </w:tabs>
        <w:spacing w:line="480" w:lineRule="auto"/>
        <w:ind w:right="395"/>
        <w:rPr>
          <w:sz w:val="24"/>
        </w:rPr>
      </w:pPr>
      <w:proofErr w:type="spellStart"/>
      <w:r>
        <w:rPr>
          <w:sz w:val="24"/>
        </w:rPr>
        <w:t>recognises</w:t>
      </w:r>
      <w:proofErr w:type="spellEnd"/>
      <w:r>
        <w:rPr>
          <w:sz w:val="24"/>
        </w:rPr>
        <w:t xml:space="preserve"> that applicants applying for identity documents and passports are forced to stand and wait in the sun due to a lack of seating and</w:t>
      </w:r>
      <w:r>
        <w:rPr>
          <w:spacing w:val="-8"/>
          <w:sz w:val="24"/>
        </w:rPr>
        <w:t xml:space="preserve"> </w:t>
      </w:r>
      <w:r>
        <w:rPr>
          <w:sz w:val="24"/>
        </w:rPr>
        <w:t>sh</w:t>
      </w:r>
      <w:r>
        <w:rPr>
          <w:sz w:val="24"/>
        </w:rPr>
        <w:t>ade;</w:t>
      </w:r>
    </w:p>
    <w:p w:rsidR="007751D9" w:rsidRDefault="007751D9">
      <w:pPr>
        <w:spacing w:line="480" w:lineRule="auto"/>
        <w:rPr>
          <w:sz w:val="24"/>
        </w:rPr>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ListParagraph"/>
        <w:numPr>
          <w:ilvl w:val="0"/>
          <w:numId w:val="1"/>
        </w:numPr>
        <w:tabs>
          <w:tab w:val="left" w:pos="1109"/>
          <w:tab w:val="left" w:pos="1110"/>
        </w:tabs>
        <w:spacing w:before="101" w:line="480" w:lineRule="auto"/>
        <w:ind w:right="392"/>
        <w:rPr>
          <w:sz w:val="24"/>
        </w:rPr>
      </w:pPr>
      <w:r>
        <w:rPr>
          <w:noProof/>
          <w:lang w:val="en-ZA" w:eastAsia="en-ZA" w:bidi="ar-SA"/>
        </w:rPr>
        <w:drawing>
          <wp:anchor distT="0" distB="0" distL="0" distR="0" simplePos="0" relativeHeight="25165107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 xml:space="preserve">further </w:t>
      </w:r>
      <w:proofErr w:type="spellStart"/>
      <w:r>
        <w:rPr>
          <w:sz w:val="24"/>
        </w:rPr>
        <w:t>recognises</w:t>
      </w:r>
      <w:proofErr w:type="spellEnd"/>
      <w:r>
        <w:rPr>
          <w:sz w:val="24"/>
        </w:rPr>
        <w:t xml:space="preserve"> that a local journalist went to apply for an unabridged marriage certificate but after sitting in a queue for more than four hours had to leave without any assistance or an application</w:t>
      </w:r>
      <w:r>
        <w:rPr>
          <w:spacing w:val="-8"/>
          <w:sz w:val="24"/>
        </w:rPr>
        <w:t xml:space="preserve"> </w:t>
      </w:r>
      <w:r>
        <w:rPr>
          <w:sz w:val="24"/>
        </w:rPr>
        <w:t>form;</w:t>
      </w:r>
    </w:p>
    <w:p w:rsidR="007751D9" w:rsidRDefault="007751D9">
      <w:pPr>
        <w:pStyle w:val="BodyText"/>
        <w:rPr>
          <w:sz w:val="26"/>
        </w:rPr>
      </w:pPr>
    </w:p>
    <w:p w:rsidR="007751D9" w:rsidRDefault="007751D9">
      <w:pPr>
        <w:pStyle w:val="BodyText"/>
        <w:rPr>
          <w:sz w:val="22"/>
        </w:rPr>
      </w:pPr>
    </w:p>
    <w:p w:rsidR="007751D9" w:rsidRDefault="006C66B1">
      <w:pPr>
        <w:pStyle w:val="ListParagraph"/>
        <w:numPr>
          <w:ilvl w:val="0"/>
          <w:numId w:val="1"/>
        </w:numPr>
        <w:tabs>
          <w:tab w:val="left" w:pos="1109"/>
          <w:tab w:val="left" w:pos="1110"/>
        </w:tabs>
        <w:spacing w:before="1" w:line="480" w:lineRule="auto"/>
        <w:ind w:right="251"/>
        <w:rPr>
          <w:sz w:val="24"/>
        </w:rPr>
      </w:pPr>
      <w:r>
        <w:rPr>
          <w:sz w:val="24"/>
        </w:rPr>
        <w:t xml:space="preserve">also </w:t>
      </w:r>
      <w:proofErr w:type="spellStart"/>
      <w:r>
        <w:rPr>
          <w:sz w:val="24"/>
        </w:rPr>
        <w:t>recognises</w:t>
      </w:r>
      <w:proofErr w:type="spellEnd"/>
      <w:r>
        <w:rPr>
          <w:sz w:val="24"/>
        </w:rPr>
        <w:t xml:space="preserve"> that no toilet facilities are available, with people urinating against containers and toddlers defecating on the ground, coupled with staff that are rude and who refuse to be of any assistance to the</w:t>
      </w:r>
      <w:r>
        <w:rPr>
          <w:spacing w:val="-18"/>
          <w:sz w:val="24"/>
        </w:rPr>
        <w:t xml:space="preserve"> </w:t>
      </w:r>
      <w:r>
        <w:rPr>
          <w:sz w:val="24"/>
        </w:rPr>
        <w:t>public;</w:t>
      </w:r>
    </w:p>
    <w:p w:rsidR="007751D9" w:rsidRDefault="007751D9">
      <w:pPr>
        <w:pStyle w:val="BodyText"/>
        <w:rPr>
          <w:sz w:val="26"/>
        </w:rPr>
      </w:pPr>
    </w:p>
    <w:p w:rsidR="007751D9" w:rsidRDefault="007751D9">
      <w:pPr>
        <w:pStyle w:val="BodyText"/>
        <w:rPr>
          <w:sz w:val="22"/>
        </w:rPr>
      </w:pPr>
    </w:p>
    <w:p w:rsidR="007751D9" w:rsidRDefault="006C66B1">
      <w:pPr>
        <w:pStyle w:val="ListParagraph"/>
        <w:numPr>
          <w:ilvl w:val="0"/>
          <w:numId w:val="1"/>
        </w:numPr>
        <w:tabs>
          <w:tab w:val="left" w:pos="1109"/>
          <w:tab w:val="left" w:pos="1110"/>
        </w:tabs>
        <w:spacing w:line="480" w:lineRule="auto"/>
        <w:ind w:right="395"/>
        <w:rPr>
          <w:sz w:val="24"/>
        </w:rPr>
      </w:pPr>
      <w:r>
        <w:rPr>
          <w:sz w:val="24"/>
        </w:rPr>
        <w:t>condemns the conditions of thi</w:t>
      </w:r>
      <w:r>
        <w:rPr>
          <w:sz w:val="24"/>
        </w:rPr>
        <w:t>s department and its services; and</w:t>
      </w:r>
    </w:p>
    <w:p w:rsidR="007751D9" w:rsidRDefault="007751D9">
      <w:pPr>
        <w:pStyle w:val="BodyText"/>
        <w:rPr>
          <w:sz w:val="26"/>
        </w:rPr>
      </w:pPr>
    </w:p>
    <w:p w:rsidR="007751D9" w:rsidRDefault="007751D9">
      <w:pPr>
        <w:pStyle w:val="BodyText"/>
        <w:spacing w:before="1"/>
        <w:rPr>
          <w:sz w:val="22"/>
        </w:rPr>
      </w:pPr>
    </w:p>
    <w:p w:rsidR="007751D9" w:rsidRDefault="006C66B1">
      <w:pPr>
        <w:pStyle w:val="ListParagraph"/>
        <w:numPr>
          <w:ilvl w:val="0"/>
          <w:numId w:val="1"/>
        </w:numPr>
        <w:tabs>
          <w:tab w:val="left" w:pos="1109"/>
          <w:tab w:val="left" w:pos="1110"/>
        </w:tabs>
        <w:rPr>
          <w:sz w:val="24"/>
        </w:rPr>
      </w:pPr>
      <w:proofErr w:type="gramStart"/>
      <w:r>
        <w:rPr>
          <w:sz w:val="24"/>
        </w:rPr>
        <w:t>calls</w:t>
      </w:r>
      <w:proofErr w:type="gramEnd"/>
      <w:r>
        <w:rPr>
          <w:sz w:val="24"/>
        </w:rPr>
        <w:t xml:space="preserve"> on the Mpumalanga provincial government to</w:t>
      </w:r>
      <w:r>
        <w:rPr>
          <w:spacing w:val="-36"/>
          <w:sz w:val="24"/>
        </w:rPr>
        <w:t xml:space="preserve"> </w:t>
      </w:r>
      <w:r>
        <w:rPr>
          <w:sz w:val="24"/>
        </w:rPr>
        <w:t>intervene.</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ind w:left="116"/>
      </w:pPr>
      <w:r>
        <w:t>Motion agreed to in accordance with section 65 of the Constitution.</w:t>
      </w:r>
    </w:p>
    <w:p w:rsidR="007751D9" w:rsidRDefault="007751D9">
      <w:pPr>
        <w:pStyle w:val="BodyText"/>
        <w:rPr>
          <w:sz w:val="26"/>
        </w:rPr>
      </w:pPr>
    </w:p>
    <w:p w:rsidR="007751D9" w:rsidRDefault="007751D9">
      <w:pPr>
        <w:pStyle w:val="BodyText"/>
        <w:rPr>
          <w:sz w:val="26"/>
        </w:rPr>
      </w:pPr>
    </w:p>
    <w:p w:rsidR="007751D9" w:rsidRDefault="006C66B1">
      <w:pPr>
        <w:pStyle w:val="Heading1"/>
        <w:spacing w:before="219"/>
        <w:ind w:right="397"/>
        <w:jc w:val="center"/>
      </w:pPr>
      <w:r>
        <w:t>AFRICAN LEADERS LAUNCH HISTORIC CONTINENTAL FREE-TRADE ZONE</w:t>
      </w:r>
    </w:p>
    <w:p w:rsidR="007751D9" w:rsidRDefault="007751D9">
      <w:pPr>
        <w:pStyle w:val="BodyText"/>
        <w:rPr>
          <w:b/>
          <w:sz w:val="26"/>
        </w:rPr>
      </w:pPr>
    </w:p>
    <w:p w:rsidR="007751D9" w:rsidRDefault="007751D9">
      <w:pPr>
        <w:pStyle w:val="BodyText"/>
        <w:rPr>
          <w:b/>
          <w:sz w:val="26"/>
        </w:rPr>
      </w:pPr>
    </w:p>
    <w:p w:rsidR="007751D9" w:rsidRDefault="007751D9">
      <w:pPr>
        <w:pStyle w:val="BodyText"/>
        <w:spacing w:before="8"/>
        <w:rPr>
          <w:b/>
          <w:sz w:val="20"/>
        </w:rPr>
      </w:pPr>
    </w:p>
    <w:p w:rsidR="007751D9" w:rsidRDefault="006C66B1">
      <w:pPr>
        <w:pStyle w:val="BodyText"/>
        <w:ind w:left="405" w:right="396"/>
        <w:jc w:val="center"/>
      </w:pPr>
      <w:r>
        <w:t>(Draft Resolution)</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line="480" w:lineRule="auto"/>
        <w:ind w:left="116" w:right="220"/>
      </w:pPr>
      <w:r>
        <w:t xml:space="preserve">Mr K M MMOIEMANG: Thank you </w:t>
      </w:r>
      <w:proofErr w:type="spellStart"/>
      <w:r>
        <w:t>hon</w:t>
      </w:r>
      <w:proofErr w:type="spellEnd"/>
      <w:r>
        <w:t xml:space="preserve"> Chairperson. On behalf of the ANC, I hereby move without notice:</w:t>
      </w:r>
    </w:p>
    <w:p w:rsidR="007751D9" w:rsidRDefault="007751D9">
      <w:pPr>
        <w:spacing w:line="480" w:lineRule="auto"/>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ind w:left="399"/>
      </w:pPr>
      <w:r>
        <w:t>That the Council —</w:t>
      </w:r>
    </w:p>
    <w:p w:rsidR="007751D9" w:rsidRDefault="007751D9">
      <w:pPr>
        <w:pStyle w:val="BodyText"/>
        <w:rPr>
          <w:sz w:val="26"/>
        </w:rPr>
      </w:pPr>
    </w:p>
    <w:p w:rsidR="007751D9" w:rsidRDefault="007751D9">
      <w:pPr>
        <w:pStyle w:val="BodyText"/>
        <w:rPr>
          <w:sz w:val="26"/>
        </w:rPr>
      </w:pPr>
    </w:p>
    <w:p w:rsidR="007751D9" w:rsidRDefault="006C66B1">
      <w:pPr>
        <w:pStyle w:val="ListParagraph"/>
        <w:numPr>
          <w:ilvl w:val="0"/>
          <w:numId w:val="10"/>
        </w:numPr>
        <w:tabs>
          <w:tab w:val="left" w:pos="1109"/>
          <w:tab w:val="left" w:pos="1110"/>
        </w:tabs>
        <w:spacing w:before="226" w:line="480" w:lineRule="auto"/>
        <w:ind w:right="251"/>
        <w:rPr>
          <w:sz w:val="24"/>
        </w:rPr>
      </w:pPr>
      <w:r>
        <w:rPr>
          <w:noProof/>
          <w:lang w:val="en-ZA" w:eastAsia="en-ZA" w:bidi="ar-SA"/>
        </w:rPr>
        <w:drawing>
          <wp:anchor distT="0" distB="0" distL="0" distR="0" simplePos="0" relativeHeight="251652096"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 xml:space="preserve">notes with great appreciation that African leaders launched a historic landmark continental free-trade zone at the AU </w:t>
      </w:r>
      <w:r>
        <w:rPr>
          <w:sz w:val="24"/>
        </w:rPr>
        <w:t>summit in Niger last</w:t>
      </w:r>
      <w:r>
        <w:rPr>
          <w:spacing w:val="-7"/>
          <w:sz w:val="24"/>
        </w:rPr>
        <w:t xml:space="preserve"> </w:t>
      </w:r>
      <w:r>
        <w:rPr>
          <w:sz w:val="24"/>
        </w:rPr>
        <w:t>Sunday;</w:t>
      </w:r>
    </w:p>
    <w:p w:rsidR="007751D9" w:rsidRDefault="007751D9">
      <w:pPr>
        <w:pStyle w:val="BodyText"/>
        <w:rPr>
          <w:sz w:val="26"/>
        </w:rPr>
      </w:pPr>
    </w:p>
    <w:p w:rsidR="007751D9" w:rsidRDefault="007751D9">
      <w:pPr>
        <w:pStyle w:val="BodyText"/>
        <w:spacing w:before="2"/>
        <w:rPr>
          <w:sz w:val="22"/>
        </w:rPr>
      </w:pPr>
    </w:p>
    <w:p w:rsidR="007751D9" w:rsidRDefault="006C66B1">
      <w:pPr>
        <w:pStyle w:val="ListParagraph"/>
        <w:numPr>
          <w:ilvl w:val="0"/>
          <w:numId w:val="10"/>
        </w:numPr>
        <w:tabs>
          <w:tab w:val="left" w:pos="1109"/>
          <w:tab w:val="left" w:pos="1110"/>
        </w:tabs>
        <w:spacing w:line="480" w:lineRule="auto"/>
        <w:ind w:right="249"/>
        <w:rPr>
          <w:sz w:val="24"/>
        </w:rPr>
      </w:pPr>
      <w:r>
        <w:rPr>
          <w:sz w:val="24"/>
        </w:rPr>
        <w:t>also notes that the 55 African states reached the decision on the free-trade zone after four years of engagements, and it is expected to usher in a new era of development in</w:t>
      </w:r>
      <w:r>
        <w:rPr>
          <w:spacing w:val="-42"/>
          <w:sz w:val="24"/>
        </w:rPr>
        <w:t xml:space="preserve"> </w:t>
      </w:r>
      <w:r>
        <w:rPr>
          <w:sz w:val="24"/>
        </w:rPr>
        <w:t>Africa;</w:t>
      </w:r>
    </w:p>
    <w:p w:rsidR="007751D9" w:rsidRDefault="007751D9">
      <w:pPr>
        <w:pStyle w:val="BodyText"/>
        <w:rPr>
          <w:sz w:val="26"/>
        </w:rPr>
      </w:pPr>
    </w:p>
    <w:p w:rsidR="007751D9" w:rsidRDefault="007751D9">
      <w:pPr>
        <w:pStyle w:val="BodyText"/>
        <w:spacing w:before="4"/>
        <w:rPr>
          <w:sz w:val="21"/>
        </w:rPr>
      </w:pPr>
    </w:p>
    <w:p w:rsidR="007751D9" w:rsidRDefault="006C66B1">
      <w:pPr>
        <w:pStyle w:val="ListParagraph"/>
        <w:numPr>
          <w:ilvl w:val="0"/>
          <w:numId w:val="10"/>
        </w:numPr>
        <w:tabs>
          <w:tab w:val="left" w:pos="1109"/>
          <w:tab w:val="left" w:pos="1110"/>
        </w:tabs>
        <w:spacing w:line="482" w:lineRule="auto"/>
        <w:ind w:right="394"/>
        <w:rPr>
          <w:sz w:val="24"/>
        </w:rPr>
      </w:pPr>
      <w:r>
        <w:rPr>
          <w:sz w:val="24"/>
        </w:rPr>
        <w:t xml:space="preserve">further notes that this historic launch is an </w:t>
      </w:r>
      <w:r>
        <w:rPr>
          <w:b/>
          <w:sz w:val="24"/>
        </w:rPr>
        <w:t xml:space="preserve">... </w:t>
      </w:r>
      <w:r>
        <w:rPr>
          <w:sz w:val="24"/>
        </w:rPr>
        <w:t xml:space="preserve">[Inaudible.] </w:t>
      </w:r>
      <w:r>
        <w:rPr>
          <w:b/>
          <w:sz w:val="24"/>
        </w:rPr>
        <w:t xml:space="preserve">... </w:t>
      </w:r>
      <w:r>
        <w:rPr>
          <w:sz w:val="24"/>
        </w:rPr>
        <w:t>of the commitment by African states towards Africa’s Agenda 2063, for the Africa we want that is an integrated, prosperous and peaceful Africa driven by its own citizens, representing a dyn</w:t>
      </w:r>
      <w:r>
        <w:rPr>
          <w:sz w:val="24"/>
        </w:rPr>
        <w:t>amic force in the historical arena;</w:t>
      </w:r>
      <w:r>
        <w:rPr>
          <w:spacing w:val="-2"/>
          <w:sz w:val="24"/>
        </w:rPr>
        <w:t xml:space="preserve"> </w:t>
      </w:r>
      <w:r>
        <w:rPr>
          <w:sz w:val="24"/>
        </w:rPr>
        <w:t>and</w:t>
      </w:r>
    </w:p>
    <w:p w:rsidR="007751D9" w:rsidRDefault="007751D9">
      <w:pPr>
        <w:pStyle w:val="BodyText"/>
        <w:rPr>
          <w:sz w:val="26"/>
        </w:rPr>
      </w:pPr>
    </w:p>
    <w:p w:rsidR="007751D9" w:rsidRDefault="007751D9">
      <w:pPr>
        <w:pStyle w:val="BodyText"/>
        <w:spacing w:before="2"/>
        <w:rPr>
          <w:sz w:val="21"/>
        </w:rPr>
      </w:pPr>
    </w:p>
    <w:p w:rsidR="007751D9" w:rsidRDefault="006C66B1">
      <w:pPr>
        <w:pStyle w:val="ListParagraph"/>
        <w:numPr>
          <w:ilvl w:val="0"/>
          <w:numId w:val="10"/>
        </w:numPr>
        <w:tabs>
          <w:tab w:val="left" w:pos="1109"/>
          <w:tab w:val="left" w:pos="1110"/>
        </w:tabs>
        <w:spacing w:line="480" w:lineRule="auto"/>
        <w:ind w:right="1835"/>
        <w:rPr>
          <w:sz w:val="24"/>
        </w:rPr>
      </w:pPr>
      <w:proofErr w:type="gramStart"/>
      <w:r>
        <w:rPr>
          <w:sz w:val="24"/>
        </w:rPr>
        <w:t>salutes</w:t>
      </w:r>
      <w:proofErr w:type="gramEnd"/>
      <w:r>
        <w:rPr>
          <w:sz w:val="24"/>
        </w:rPr>
        <w:t xml:space="preserve"> and congratulates the AU on this milestone achievement.</w:t>
      </w:r>
    </w:p>
    <w:p w:rsidR="007751D9" w:rsidRDefault="007751D9">
      <w:pPr>
        <w:pStyle w:val="BodyText"/>
        <w:rPr>
          <w:sz w:val="26"/>
        </w:rPr>
      </w:pPr>
    </w:p>
    <w:p w:rsidR="007751D9" w:rsidRDefault="007751D9">
      <w:pPr>
        <w:pStyle w:val="BodyText"/>
        <w:spacing w:before="2"/>
        <w:rPr>
          <w:sz w:val="22"/>
        </w:rPr>
      </w:pPr>
    </w:p>
    <w:p w:rsidR="007751D9" w:rsidRDefault="006C66B1">
      <w:pPr>
        <w:pStyle w:val="BodyText"/>
        <w:ind w:left="116"/>
      </w:pPr>
      <w:r>
        <w:t>Motion agreed to in accordance with section 65 of the Constitution.</w:t>
      </w:r>
    </w:p>
    <w:p w:rsidR="007751D9" w:rsidRDefault="007751D9">
      <w:pPr>
        <w:pStyle w:val="BodyText"/>
        <w:rPr>
          <w:sz w:val="26"/>
        </w:rPr>
      </w:pPr>
    </w:p>
    <w:p w:rsidR="007751D9" w:rsidRDefault="007751D9">
      <w:pPr>
        <w:pStyle w:val="BodyText"/>
        <w:rPr>
          <w:sz w:val="26"/>
        </w:rPr>
      </w:pPr>
    </w:p>
    <w:p w:rsidR="007751D9" w:rsidRDefault="006C66B1">
      <w:pPr>
        <w:pStyle w:val="Heading1"/>
        <w:spacing w:before="219"/>
        <w:ind w:left="2917"/>
      </w:pPr>
      <w:r>
        <w:t>OIL SPILLAGE IN PORT ELIZABETH</w:t>
      </w:r>
    </w:p>
    <w:p w:rsidR="007751D9" w:rsidRDefault="007751D9">
      <w:pPr>
        <w:sectPr w:rsidR="007751D9">
          <w:pgSz w:w="11910" w:h="16840"/>
          <w:pgMar w:top="2620" w:right="460" w:bottom="280" w:left="1300" w:header="719" w:footer="0" w:gutter="0"/>
          <w:cols w:space="720"/>
        </w:sectPr>
      </w:pPr>
    </w:p>
    <w:p w:rsidR="007751D9" w:rsidRDefault="007751D9">
      <w:pPr>
        <w:pStyle w:val="BodyText"/>
        <w:spacing w:before="7"/>
        <w:rPr>
          <w:b/>
          <w:sz w:val="15"/>
        </w:rPr>
      </w:pPr>
    </w:p>
    <w:p w:rsidR="007751D9" w:rsidRDefault="006C66B1">
      <w:pPr>
        <w:pStyle w:val="BodyText"/>
        <w:spacing w:before="101"/>
        <w:ind w:left="3781"/>
      </w:pPr>
      <w:r>
        <w:t>(Draft Resolution)</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line="480" w:lineRule="auto"/>
        <w:ind w:left="116" w:right="508"/>
      </w:pPr>
      <w:r>
        <w:rPr>
          <w:noProof/>
          <w:lang w:val="en-ZA" w:eastAsia="en-ZA" w:bidi="ar-SA"/>
        </w:rPr>
        <w:drawing>
          <wp:anchor distT="0" distB="0" distL="0" distR="0" simplePos="0" relativeHeight="251653120"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733419" cy="5647943"/>
                    </a:xfrm>
                    <a:prstGeom prst="rect">
                      <a:avLst/>
                    </a:prstGeom>
                  </pic:spPr>
                </pic:pic>
              </a:graphicData>
            </a:graphic>
          </wp:anchor>
        </w:drawing>
      </w:r>
      <w:r>
        <w:t>Ms L C BEBEE: Thank you Chair. On behalf of the ANC, I hereby move without notice:</w:t>
      </w:r>
    </w:p>
    <w:p w:rsidR="007751D9" w:rsidRDefault="007751D9">
      <w:pPr>
        <w:pStyle w:val="BodyText"/>
        <w:rPr>
          <w:sz w:val="26"/>
        </w:rPr>
      </w:pPr>
    </w:p>
    <w:p w:rsidR="007751D9" w:rsidRDefault="007751D9">
      <w:pPr>
        <w:pStyle w:val="BodyText"/>
        <w:spacing w:before="1"/>
        <w:rPr>
          <w:sz w:val="22"/>
        </w:rPr>
      </w:pPr>
    </w:p>
    <w:p w:rsidR="007751D9" w:rsidRDefault="006C66B1">
      <w:pPr>
        <w:pStyle w:val="BodyText"/>
        <w:ind w:left="399"/>
      </w:pPr>
      <w:r>
        <w:t>That the Council —</w:t>
      </w:r>
    </w:p>
    <w:p w:rsidR="007751D9" w:rsidRDefault="007751D9">
      <w:pPr>
        <w:pStyle w:val="BodyText"/>
        <w:rPr>
          <w:sz w:val="26"/>
        </w:rPr>
      </w:pPr>
    </w:p>
    <w:p w:rsidR="007751D9" w:rsidRDefault="007751D9">
      <w:pPr>
        <w:pStyle w:val="BodyText"/>
        <w:rPr>
          <w:sz w:val="26"/>
        </w:rPr>
      </w:pPr>
    </w:p>
    <w:p w:rsidR="007751D9" w:rsidRDefault="006C66B1">
      <w:pPr>
        <w:pStyle w:val="ListParagraph"/>
        <w:numPr>
          <w:ilvl w:val="0"/>
          <w:numId w:val="9"/>
        </w:numPr>
        <w:tabs>
          <w:tab w:val="left" w:pos="969"/>
        </w:tabs>
        <w:spacing w:before="226" w:line="480" w:lineRule="auto"/>
        <w:ind w:right="681"/>
        <w:rPr>
          <w:sz w:val="24"/>
        </w:rPr>
      </w:pPr>
      <w:r>
        <w:rPr>
          <w:sz w:val="24"/>
        </w:rPr>
        <w:t xml:space="preserve">notes with concern that approximately 400 </w:t>
      </w:r>
      <w:proofErr w:type="spellStart"/>
      <w:r>
        <w:rPr>
          <w:sz w:val="24"/>
        </w:rPr>
        <w:t>litres</w:t>
      </w:r>
      <w:proofErr w:type="spellEnd"/>
      <w:r>
        <w:rPr>
          <w:sz w:val="24"/>
        </w:rPr>
        <w:t xml:space="preserve"> of oil spilled in the Port of </w:t>
      </w:r>
      <w:proofErr w:type="spellStart"/>
      <w:r>
        <w:rPr>
          <w:sz w:val="24"/>
        </w:rPr>
        <w:t>Ngqura</w:t>
      </w:r>
      <w:proofErr w:type="spellEnd"/>
      <w:r>
        <w:rPr>
          <w:sz w:val="24"/>
        </w:rPr>
        <w:t xml:space="preserve"> in Port Elizabeth while the bunkering services company, SA Marin</w:t>
      </w:r>
      <w:r>
        <w:rPr>
          <w:sz w:val="24"/>
        </w:rPr>
        <w:t xml:space="preserve">e Fuels, was </w:t>
      </w:r>
      <w:proofErr w:type="spellStart"/>
      <w:r>
        <w:rPr>
          <w:sz w:val="24"/>
        </w:rPr>
        <w:t>refuelling</w:t>
      </w:r>
      <w:proofErr w:type="spellEnd"/>
      <w:r>
        <w:rPr>
          <w:sz w:val="24"/>
        </w:rPr>
        <w:t xml:space="preserve"> the MV </w:t>
      </w:r>
      <w:proofErr w:type="spellStart"/>
      <w:r>
        <w:rPr>
          <w:sz w:val="24"/>
        </w:rPr>
        <w:t>Chrysanthi</w:t>
      </w:r>
      <w:proofErr w:type="spellEnd"/>
      <w:r>
        <w:rPr>
          <w:sz w:val="24"/>
        </w:rPr>
        <w:t xml:space="preserve"> S last Saturday</w:t>
      </w:r>
      <w:r>
        <w:rPr>
          <w:spacing w:val="-14"/>
          <w:sz w:val="24"/>
        </w:rPr>
        <w:t xml:space="preserve"> </w:t>
      </w:r>
      <w:r>
        <w:rPr>
          <w:sz w:val="24"/>
        </w:rPr>
        <w:t>morning;</w:t>
      </w:r>
    </w:p>
    <w:p w:rsidR="007751D9" w:rsidRDefault="007751D9">
      <w:pPr>
        <w:pStyle w:val="BodyText"/>
        <w:rPr>
          <w:sz w:val="26"/>
        </w:rPr>
      </w:pPr>
    </w:p>
    <w:p w:rsidR="007751D9" w:rsidRDefault="007751D9">
      <w:pPr>
        <w:pStyle w:val="BodyText"/>
        <w:spacing w:before="1"/>
        <w:rPr>
          <w:sz w:val="22"/>
        </w:rPr>
      </w:pPr>
    </w:p>
    <w:p w:rsidR="007751D9" w:rsidRDefault="006C66B1">
      <w:pPr>
        <w:pStyle w:val="ListParagraph"/>
        <w:numPr>
          <w:ilvl w:val="0"/>
          <w:numId w:val="9"/>
        </w:numPr>
        <w:tabs>
          <w:tab w:val="left" w:pos="969"/>
        </w:tabs>
        <w:spacing w:line="480" w:lineRule="auto"/>
        <w:ind w:right="249"/>
        <w:rPr>
          <w:sz w:val="24"/>
        </w:rPr>
      </w:pPr>
      <w:r>
        <w:rPr>
          <w:sz w:val="24"/>
        </w:rPr>
        <w:t>further notes that, even though an oil spillage control exercise to contain the oil spread was immediately activated by SA Marine Fuels, the effects that can be suffered by marine wildlife, the people who earn their living from the sea and the local econom</w:t>
      </w:r>
      <w:r>
        <w:rPr>
          <w:sz w:val="24"/>
        </w:rPr>
        <w:t>y, cannot be ruled</w:t>
      </w:r>
      <w:r>
        <w:rPr>
          <w:spacing w:val="-12"/>
          <w:sz w:val="24"/>
        </w:rPr>
        <w:t xml:space="preserve"> </w:t>
      </w:r>
      <w:r>
        <w:rPr>
          <w:sz w:val="24"/>
        </w:rPr>
        <w:t>out;</w:t>
      </w:r>
    </w:p>
    <w:p w:rsidR="007751D9" w:rsidRDefault="007751D9">
      <w:pPr>
        <w:pStyle w:val="BodyText"/>
        <w:rPr>
          <w:sz w:val="26"/>
        </w:rPr>
      </w:pPr>
    </w:p>
    <w:p w:rsidR="007751D9" w:rsidRDefault="007751D9">
      <w:pPr>
        <w:pStyle w:val="BodyText"/>
        <w:spacing w:before="10"/>
        <w:rPr>
          <w:sz w:val="21"/>
        </w:rPr>
      </w:pPr>
    </w:p>
    <w:p w:rsidR="007751D9" w:rsidRDefault="006C66B1">
      <w:pPr>
        <w:pStyle w:val="ListParagraph"/>
        <w:numPr>
          <w:ilvl w:val="0"/>
          <w:numId w:val="9"/>
        </w:numPr>
        <w:tabs>
          <w:tab w:val="left" w:pos="969"/>
        </w:tabs>
        <w:spacing w:before="1" w:line="482" w:lineRule="auto"/>
        <w:ind w:right="536"/>
        <w:rPr>
          <w:sz w:val="24"/>
        </w:rPr>
      </w:pPr>
      <w:r>
        <w:rPr>
          <w:sz w:val="24"/>
        </w:rPr>
        <w:t>also notes and welcomes the investigation launched by the SA Maritime Safety Authority on the incident;</w:t>
      </w:r>
      <w:r>
        <w:rPr>
          <w:spacing w:val="-16"/>
          <w:sz w:val="24"/>
        </w:rPr>
        <w:t xml:space="preserve"> </w:t>
      </w:r>
      <w:r>
        <w:rPr>
          <w:sz w:val="24"/>
        </w:rPr>
        <w:t>and</w:t>
      </w:r>
    </w:p>
    <w:p w:rsidR="007751D9" w:rsidRDefault="007751D9">
      <w:pPr>
        <w:pStyle w:val="BodyText"/>
        <w:rPr>
          <w:sz w:val="26"/>
        </w:rPr>
      </w:pPr>
    </w:p>
    <w:p w:rsidR="007751D9" w:rsidRDefault="007751D9">
      <w:pPr>
        <w:pStyle w:val="BodyText"/>
        <w:spacing w:before="7"/>
        <w:rPr>
          <w:sz w:val="21"/>
        </w:rPr>
      </w:pPr>
    </w:p>
    <w:p w:rsidR="007751D9" w:rsidRDefault="006C66B1">
      <w:pPr>
        <w:pStyle w:val="ListParagraph"/>
        <w:numPr>
          <w:ilvl w:val="0"/>
          <w:numId w:val="9"/>
        </w:numPr>
        <w:tabs>
          <w:tab w:val="left" w:pos="969"/>
        </w:tabs>
        <w:spacing w:line="480" w:lineRule="auto"/>
        <w:ind w:right="249"/>
        <w:rPr>
          <w:sz w:val="24"/>
        </w:rPr>
      </w:pPr>
      <w:proofErr w:type="gramStart"/>
      <w:r>
        <w:rPr>
          <w:sz w:val="24"/>
        </w:rPr>
        <w:t>calls</w:t>
      </w:r>
      <w:proofErr w:type="gramEnd"/>
      <w:r>
        <w:rPr>
          <w:sz w:val="24"/>
        </w:rPr>
        <w:t xml:space="preserve"> on the authorities to put measures in place to avert any kind of spillage in</w:t>
      </w:r>
      <w:r>
        <w:rPr>
          <w:spacing w:val="-6"/>
          <w:sz w:val="24"/>
        </w:rPr>
        <w:t xml:space="preserve"> </w:t>
      </w:r>
      <w:r>
        <w:rPr>
          <w:sz w:val="24"/>
        </w:rPr>
        <w:t>future.</w:t>
      </w:r>
    </w:p>
    <w:p w:rsidR="007751D9" w:rsidRDefault="007751D9">
      <w:pPr>
        <w:spacing w:line="480" w:lineRule="auto"/>
        <w:rPr>
          <w:sz w:val="24"/>
        </w:rPr>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ind w:left="116"/>
      </w:pPr>
      <w:r>
        <w:t>Motion agr</w:t>
      </w:r>
      <w:r>
        <w:t>eed to in accordance with section 65 of the Constitution.</w:t>
      </w:r>
    </w:p>
    <w:p w:rsidR="007751D9" w:rsidRDefault="007751D9">
      <w:pPr>
        <w:pStyle w:val="BodyText"/>
        <w:rPr>
          <w:sz w:val="26"/>
        </w:rPr>
      </w:pPr>
    </w:p>
    <w:p w:rsidR="007751D9" w:rsidRDefault="007751D9">
      <w:pPr>
        <w:pStyle w:val="BodyText"/>
        <w:rPr>
          <w:sz w:val="26"/>
        </w:rPr>
      </w:pPr>
    </w:p>
    <w:p w:rsidR="007751D9" w:rsidRDefault="006C66B1">
      <w:pPr>
        <w:pStyle w:val="Heading1"/>
        <w:spacing w:before="219"/>
        <w:ind w:left="613"/>
      </w:pPr>
      <w:r>
        <w:rPr>
          <w:noProof/>
          <w:lang w:val="en-ZA" w:eastAsia="en-ZA" w:bidi="ar-SA"/>
        </w:rPr>
        <w:drawing>
          <wp:anchor distT="0" distB="0" distL="0" distR="0" simplePos="0" relativeHeight="251654144" behindDoc="1" locked="0" layoutInCell="1" allowOverlap="1">
            <wp:simplePos x="0" y="0"/>
            <wp:positionH relativeFrom="page">
              <wp:posOffset>1058633</wp:posOffset>
            </wp:positionH>
            <wp:positionV relativeFrom="paragraph">
              <wp:posOffset>514352</wp:posOffset>
            </wp:positionV>
            <wp:extent cx="5733419" cy="5647943"/>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733419" cy="5647943"/>
                    </a:xfrm>
                    <a:prstGeom prst="rect">
                      <a:avLst/>
                    </a:prstGeom>
                  </pic:spPr>
                </pic:pic>
              </a:graphicData>
            </a:graphic>
          </wp:anchor>
        </w:drawing>
      </w:r>
      <w:r>
        <w:t>ASPIRANT SA ASTRONAUT MANDLA MASEKO DIES IN MOTORBIKE ACCIDENT</w:t>
      </w:r>
    </w:p>
    <w:p w:rsidR="007751D9" w:rsidRDefault="007751D9">
      <w:pPr>
        <w:pStyle w:val="BodyText"/>
        <w:rPr>
          <w:b/>
          <w:sz w:val="26"/>
        </w:rPr>
      </w:pPr>
    </w:p>
    <w:p w:rsidR="007751D9" w:rsidRDefault="007751D9">
      <w:pPr>
        <w:pStyle w:val="BodyText"/>
        <w:rPr>
          <w:b/>
          <w:sz w:val="26"/>
        </w:rPr>
      </w:pPr>
    </w:p>
    <w:p w:rsidR="007751D9" w:rsidRDefault="007751D9">
      <w:pPr>
        <w:pStyle w:val="BodyText"/>
        <w:spacing w:before="9"/>
        <w:rPr>
          <w:b/>
          <w:sz w:val="20"/>
        </w:rPr>
      </w:pPr>
    </w:p>
    <w:p w:rsidR="007751D9" w:rsidRDefault="006C66B1">
      <w:pPr>
        <w:pStyle w:val="BodyText"/>
        <w:ind w:left="405" w:right="396"/>
        <w:jc w:val="center"/>
      </w:pPr>
      <w:r>
        <w:t>(Draft Resolution)</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7" w:line="480" w:lineRule="auto"/>
        <w:ind w:left="116" w:right="1228"/>
      </w:pPr>
      <w:r>
        <w:t>Mr I NTSUBE: Thank you Chairperson. On behalf of the glorious people’s movement, the ANC, I hereby move without notice:</w:t>
      </w:r>
    </w:p>
    <w:p w:rsidR="007751D9" w:rsidRDefault="007751D9">
      <w:pPr>
        <w:pStyle w:val="BodyText"/>
        <w:rPr>
          <w:sz w:val="26"/>
        </w:rPr>
      </w:pPr>
    </w:p>
    <w:p w:rsidR="007751D9" w:rsidRDefault="007751D9">
      <w:pPr>
        <w:pStyle w:val="BodyText"/>
        <w:spacing w:before="9"/>
        <w:rPr>
          <w:sz w:val="21"/>
        </w:rPr>
      </w:pPr>
    </w:p>
    <w:p w:rsidR="007751D9" w:rsidRDefault="006C66B1">
      <w:pPr>
        <w:pStyle w:val="BodyText"/>
        <w:ind w:left="399"/>
      </w:pPr>
      <w:r>
        <w:t>That the Council —</w:t>
      </w:r>
    </w:p>
    <w:p w:rsidR="007751D9" w:rsidRDefault="007751D9">
      <w:pPr>
        <w:pStyle w:val="BodyText"/>
        <w:rPr>
          <w:sz w:val="26"/>
        </w:rPr>
      </w:pPr>
    </w:p>
    <w:p w:rsidR="007751D9" w:rsidRDefault="007751D9">
      <w:pPr>
        <w:pStyle w:val="BodyText"/>
        <w:rPr>
          <w:sz w:val="26"/>
        </w:rPr>
      </w:pPr>
    </w:p>
    <w:p w:rsidR="007751D9" w:rsidRDefault="006C66B1">
      <w:pPr>
        <w:pStyle w:val="ListParagraph"/>
        <w:numPr>
          <w:ilvl w:val="0"/>
          <w:numId w:val="8"/>
        </w:numPr>
        <w:tabs>
          <w:tab w:val="left" w:pos="1109"/>
          <w:tab w:val="left" w:pos="1110"/>
        </w:tabs>
        <w:spacing w:before="227" w:line="480" w:lineRule="auto"/>
        <w:ind w:right="539"/>
        <w:rPr>
          <w:sz w:val="24"/>
        </w:rPr>
      </w:pPr>
      <w:r>
        <w:rPr>
          <w:sz w:val="24"/>
        </w:rPr>
        <w:t xml:space="preserve">notes with profound sadness that South Africa grieves the loss of an aspirant astronaut, Mandla Maseko, who died </w:t>
      </w:r>
      <w:r>
        <w:rPr>
          <w:sz w:val="24"/>
        </w:rPr>
        <w:t>in a motorbike accident last</w:t>
      </w:r>
      <w:r>
        <w:rPr>
          <w:spacing w:val="-6"/>
          <w:sz w:val="24"/>
        </w:rPr>
        <w:t xml:space="preserve"> </w:t>
      </w:r>
      <w:r>
        <w:rPr>
          <w:sz w:val="24"/>
        </w:rPr>
        <w:t>Saturday;</w:t>
      </w:r>
    </w:p>
    <w:p w:rsidR="007751D9" w:rsidRDefault="007751D9">
      <w:pPr>
        <w:pStyle w:val="BodyText"/>
        <w:rPr>
          <w:sz w:val="26"/>
        </w:rPr>
      </w:pPr>
    </w:p>
    <w:p w:rsidR="007751D9" w:rsidRDefault="007751D9">
      <w:pPr>
        <w:pStyle w:val="BodyText"/>
        <w:spacing w:before="2"/>
        <w:rPr>
          <w:sz w:val="22"/>
        </w:rPr>
      </w:pPr>
    </w:p>
    <w:p w:rsidR="007751D9" w:rsidRDefault="006C66B1">
      <w:pPr>
        <w:pStyle w:val="ListParagraph"/>
        <w:numPr>
          <w:ilvl w:val="0"/>
          <w:numId w:val="8"/>
        </w:numPr>
        <w:tabs>
          <w:tab w:val="left" w:pos="1109"/>
          <w:tab w:val="left" w:pos="1110"/>
        </w:tabs>
        <w:spacing w:line="480" w:lineRule="auto"/>
        <w:ind w:right="827"/>
        <w:rPr>
          <w:sz w:val="24"/>
        </w:rPr>
      </w:pPr>
      <w:r>
        <w:rPr>
          <w:sz w:val="24"/>
        </w:rPr>
        <w:t>further notes that Maseko, the SA Air Force member, beat one million entrants to win one of 23 places at a space academy in the USA in 2013, with a chance to be the first black African in</w:t>
      </w:r>
      <w:r>
        <w:rPr>
          <w:spacing w:val="-5"/>
          <w:sz w:val="24"/>
        </w:rPr>
        <w:t xml:space="preserve"> </w:t>
      </w:r>
      <w:r>
        <w:rPr>
          <w:sz w:val="24"/>
        </w:rPr>
        <w:t>space;</w:t>
      </w:r>
    </w:p>
    <w:p w:rsidR="007751D9" w:rsidRDefault="007751D9">
      <w:pPr>
        <w:pStyle w:val="BodyText"/>
        <w:rPr>
          <w:sz w:val="26"/>
        </w:rPr>
      </w:pPr>
    </w:p>
    <w:p w:rsidR="007751D9" w:rsidRDefault="007751D9">
      <w:pPr>
        <w:pStyle w:val="BodyText"/>
        <w:spacing w:before="1"/>
        <w:rPr>
          <w:sz w:val="22"/>
        </w:rPr>
      </w:pPr>
    </w:p>
    <w:p w:rsidR="007751D9" w:rsidRDefault="006C66B1">
      <w:pPr>
        <w:pStyle w:val="ListParagraph"/>
        <w:numPr>
          <w:ilvl w:val="0"/>
          <w:numId w:val="8"/>
        </w:numPr>
        <w:tabs>
          <w:tab w:val="left" w:pos="1109"/>
          <w:tab w:val="left" w:pos="1110"/>
        </w:tabs>
        <w:spacing w:line="480" w:lineRule="auto"/>
        <w:ind w:right="395"/>
        <w:rPr>
          <w:sz w:val="24"/>
        </w:rPr>
      </w:pPr>
      <w:r>
        <w:rPr>
          <w:sz w:val="24"/>
        </w:rPr>
        <w:t>also notes that Ma</w:t>
      </w:r>
      <w:r>
        <w:rPr>
          <w:sz w:val="24"/>
        </w:rPr>
        <w:t xml:space="preserve">ndla, nicknamed </w:t>
      </w:r>
      <w:proofErr w:type="spellStart"/>
      <w:r>
        <w:rPr>
          <w:sz w:val="24"/>
        </w:rPr>
        <w:t>Afronaut</w:t>
      </w:r>
      <w:proofErr w:type="spellEnd"/>
      <w:r>
        <w:rPr>
          <w:sz w:val="24"/>
        </w:rPr>
        <w:t xml:space="preserve"> and </w:t>
      </w:r>
      <w:proofErr w:type="spellStart"/>
      <w:r>
        <w:rPr>
          <w:sz w:val="24"/>
        </w:rPr>
        <w:t>Spaceboy</w:t>
      </w:r>
      <w:proofErr w:type="spellEnd"/>
      <w:r>
        <w:rPr>
          <w:sz w:val="24"/>
        </w:rPr>
        <w:t>, who was also a keen disc jockey, DJ, and a biker, was a</w:t>
      </w:r>
      <w:r>
        <w:rPr>
          <w:spacing w:val="-44"/>
          <w:sz w:val="24"/>
        </w:rPr>
        <w:t xml:space="preserve"> </w:t>
      </w:r>
      <w:r>
        <w:rPr>
          <w:sz w:val="24"/>
        </w:rPr>
        <w:t>typical</w:t>
      </w:r>
    </w:p>
    <w:p w:rsidR="007751D9" w:rsidRDefault="007751D9">
      <w:pPr>
        <w:spacing w:line="480" w:lineRule="auto"/>
        <w:rPr>
          <w:sz w:val="24"/>
        </w:rPr>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line="480" w:lineRule="auto"/>
        <w:ind w:left="1110" w:right="1674"/>
      </w:pPr>
      <w:proofErr w:type="gramStart"/>
      <w:r>
        <w:t>township</w:t>
      </w:r>
      <w:proofErr w:type="gramEnd"/>
      <w:r>
        <w:t xml:space="preserve"> boy hailing from the streets of Pretoria’s townships;</w:t>
      </w:r>
    </w:p>
    <w:p w:rsidR="007751D9" w:rsidRDefault="007751D9">
      <w:pPr>
        <w:pStyle w:val="BodyText"/>
        <w:rPr>
          <w:sz w:val="26"/>
        </w:rPr>
      </w:pPr>
    </w:p>
    <w:p w:rsidR="007751D9" w:rsidRDefault="007751D9">
      <w:pPr>
        <w:pStyle w:val="BodyText"/>
        <w:rPr>
          <w:sz w:val="22"/>
        </w:rPr>
      </w:pPr>
    </w:p>
    <w:p w:rsidR="007751D9" w:rsidRDefault="006C66B1">
      <w:pPr>
        <w:pStyle w:val="ListParagraph"/>
        <w:numPr>
          <w:ilvl w:val="0"/>
          <w:numId w:val="8"/>
        </w:numPr>
        <w:tabs>
          <w:tab w:val="left" w:pos="1109"/>
          <w:tab w:val="left" w:pos="1110"/>
        </w:tabs>
        <w:spacing w:line="480" w:lineRule="auto"/>
        <w:ind w:right="392"/>
        <w:rPr>
          <w:sz w:val="24"/>
        </w:rPr>
      </w:pPr>
      <w:r>
        <w:rPr>
          <w:noProof/>
          <w:lang w:val="en-ZA" w:eastAsia="en-ZA" w:bidi="ar-SA"/>
        </w:rPr>
        <w:drawing>
          <wp:anchor distT="0" distB="0" distL="0" distR="0" simplePos="0" relativeHeight="251655168"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believes that the youth of our nation should draw lessons from him as it was his wish to do something that would motivate and inspire young people in Africa, and prove that they could achieve anything, whatever their backgrounds;</w:t>
      </w:r>
      <w:r>
        <w:rPr>
          <w:spacing w:val="-48"/>
          <w:sz w:val="24"/>
        </w:rPr>
        <w:t xml:space="preserve"> </w:t>
      </w:r>
      <w:r>
        <w:rPr>
          <w:sz w:val="24"/>
        </w:rPr>
        <w:t>and</w:t>
      </w:r>
    </w:p>
    <w:p w:rsidR="007751D9" w:rsidRDefault="007751D9">
      <w:pPr>
        <w:pStyle w:val="BodyText"/>
        <w:rPr>
          <w:sz w:val="26"/>
        </w:rPr>
      </w:pPr>
    </w:p>
    <w:p w:rsidR="007751D9" w:rsidRDefault="007751D9">
      <w:pPr>
        <w:pStyle w:val="BodyText"/>
        <w:spacing w:before="1"/>
        <w:rPr>
          <w:sz w:val="22"/>
        </w:rPr>
      </w:pPr>
    </w:p>
    <w:p w:rsidR="007751D9" w:rsidRDefault="006C66B1">
      <w:pPr>
        <w:pStyle w:val="ListParagraph"/>
        <w:numPr>
          <w:ilvl w:val="0"/>
          <w:numId w:val="8"/>
        </w:numPr>
        <w:tabs>
          <w:tab w:val="left" w:pos="1109"/>
          <w:tab w:val="left" w:pos="1110"/>
        </w:tabs>
        <w:rPr>
          <w:sz w:val="24"/>
        </w:rPr>
      </w:pPr>
      <w:proofErr w:type="gramStart"/>
      <w:r>
        <w:rPr>
          <w:sz w:val="24"/>
        </w:rPr>
        <w:t>expresses</w:t>
      </w:r>
      <w:proofErr w:type="gramEnd"/>
      <w:r>
        <w:rPr>
          <w:sz w:val="24"/>
        </w:rPr>
        <w:t xml:space="preserve"> its deepes</w:t>
      </w:r>
      <w:r>
        <w:rPr>
          <w:sz w:val="24"/>
        </w:rPr>
        <w:t>t condolences to his family and</w:t>
      </w:r>
      <w:r>
        <w:rPr>
          <w:spacing w:val="-40"/>
          <w:sz w:val="24"/>
        </w:rPr>
        <w:t xml:space="preserve"> </w:t>
      </w:r>
      <w:r>
        <w:rPr>
          <w:sz w:val="24"/>
        </w:rPr>
        <w:t>friends.</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7"/>
        <w:ind w:left="116"/>
      </w:pPr>
      <w:proofErr w:type="gramStart"/>
      <w:r>
        <w:t>May his soul rest in eternal peace.</w:t>
      </w:r>
      <w:proofErr w:type="gramEnd"/>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ind w:left="116"/>
      </w:pPr>
      <w:r>
        <w:t>Motion agreed to in accordance with section 65 of the</w:t>
      </w:r>
      <w:r>
        <w:rPr>
          <w:spacing w:val="-57"/>
        </w:rPr>
        <w:t xml:space="preserve"> </w:t>
      </w:r>
      <w:r>
        <w:t>Constitution.</w:t>
      </w:r>
    </w:p>
    <w:p w:rsidR="007751D9" w:rsidRDefault="007751D9">
      <w:pPr>
        <w:pStyle w:val="BodyText"/>
        <w:rPr>
          <w:sz w:val="26"/>
        </w:rPr>
      </w:pPr>
    </w:p>
    <w:p w:rsidR="007751D9" w:rsidRDefault="007751D9">
      <w:pPr>
        <w:pStyle w:val="BodyText"/>
        <w:rPr>
          <w:sz w:val="26"/>
        </w:rPr>
      </w:pPr>
    </w:p>
    <w:p w:rsidR="007751D9" w:rsidRDefault="006C66B1">
      <w:pPr>
        <w:pStyle w:val="Heading1"/>
        <w:spacing w:before="219"/>
        <w:ind w:right="397"/>
        <w:jc w:val="center"/>
      </w:pPr>
      <w:r>
        <w:t xml:space="preserve">BAFANA </w:t>
      </w:r>
      <w:proofErr w:type="spellStart"/>
      <w:r>
        <w:t>BAFANA</w:t>
      </w:r>
      <w:proofErr w:type="spellEnd"/>
      <w:r>
        <w:t xml:space="preserve"> ADVANCES TO QUARTERFINALS OF AFRICAN CUP OF</w:t>
      </w:r>
      <w:r>
        <w:rPr>
          <w:spacing w:val="-54"/>
        </w:rPr>
        <w:t xml:space="preserve"> </w:t>
      </w:r>
      <w:r>
        <w:t>NATIONS</w:t>
      </w:r>
    </w:p>
    <w:p w:rsidR="007751D9" w:rsidRDefault="007751D9">
      <w:pPr>
        <w:pStyle w:val="BodyText"/>
        <w:rPr>
          <w:b/>
          <w:sz w:val="26"/>
        </w:rPr>
      </w:pPr>
    </w:p>
    <w:p w:rsidR="007751D9" w:rsidRDefault="007751D9">
      <w:pPr>
        <w:pStyle w:val="BodyText"/>
        <w:rPr>
          <w:b/>
          <w:sz w:val="26"/>
        </w:rPr>
      </w:pPr>
    </w:p>
    <w:p w:rsidR="007751D9" w:rsidRDefault="007751D9">
      <w:pPr>
        <w:pStyle w:val="BodyText"/>
        <w:spacing w:before="7"/>
        <w:rPr>
          <w:b/>
          <w:sz w:val="20"/>
        </w:rPr>
      </w:pPr>
    </w:p>
    <w:p w:rsidR="007751D9" w:rsidRDefault="006C66B1">
      <w:pPr>
        <w:pStyle w:val="BodyText"/>
        <w:ind w:left="405" w:right="396"/>
        <w:jc w:val="center"/>
      </w:pPr>
      <w:r>
        <w:t>(Draft Resolution)</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line="482" w:lineRule="auto"/>
        <w:ind w:left="116" w:right="364"/>
      </w:pPr>
      <w:r>
        <w:t>Mr M E NCHABELENG: Chairperson, on behalf of the ANC, I hereby move without notice:</w:t>
      </w:r>
    </w:p>
    <w:p w:rsidR="007751D9" w:rsidRDefault="007751D9">
      <w:pPr>
        <w:pStyle w:val="BodyText"/>
        <w:rPr>
          <w:sz w:val="26"/>
        </w:rPr>
      </w:pPr>
    </w:p>
    <w:p w:rsidR="007751D9" w:rsidRDefault="007751D9">
      <w:pPr>
        <w:pStyle w:val="BodyText"/>
        <w:spacing w:before="8"/>
        <w:rPr>
          <w:sz w:val="21"/>
        </w:rPr>
      </w:pPr>
    </w:p>
    <w:p w:rsidR="007751D9" w:rsidRDefault="006C66B1">
      <w:pPr>
        <w:pStyle w:val="BodyText"/>
        <w:ind w:left="399"/>
      </w:pPr>
      <w:r>
        <w:t>That the Council —</w:t>
      </w:r>
    </w:p>
    <w:p w:rsidR="007751D9" w:rsidRDefault="007751D9">
      <w:pPr>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ListParagraph"/>
        <w:numPr>
          <w:ilvl w:val="1"/>
          <w:numId w:val="8"/>
        </w:numPr>
        <w:tabs>
          <w:tab w:val="left" w:pos="1109"/>
          <w:tab w:val="left" w:pos="1110"/>
        </w:tabs>
        <w:spacing w:before="101" w:line="480" w:lineRule="auto"/>
        <w:ind w:right="251"/>
        <w:rPr>
          <w:sz w:val="24"/>
        </w:rPr>
      </w:pPr>
      <w:r>
        <w:rPr>
          <w:noProof/>
          <w:lang w:val="en-ZA" w:eastAsia="en-ZA" w:bidi="ar-SA"/>
        </w:rPr>
        <w:drawing>
          <wp:anchor distT="0" distB="0" distL="0" distR="0" simplePos="0" relativeHeight="25165619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 xml:space="preserve">notes and welcomes with utmost appreciation that our national soccer team </w:t>
      </w:r>
      <w:proofErr w:type="spellStart"/>
      <w:r>
        <w:rPr>
          <w:sz w:val="24"/>
        </w:rPr>
        <w:t>Bafana</w:t>
      </w:r>
      <w:proofErr w:type="spellEnd"/>
      <w:r>
        <w:rPr>
          <w:sz w:val="24"/>
        </w:rPr>
        <w:t xml:space="preserve"> </w:t>
      </w:r>
      <w:proofErr w:type="spellStart"/>
      <w:r>
        <w:rPr>
          <w:sz w:val="24"/>
        </w:rPr>
        <w:t>Bafana</w:t>
      </w:r>
      <w:proofErr w:type="spellEnd"/>
      <w:r>
        <w:rPr>
          <w:sz w:val="24"/>
        </w:rPr>
        <w:t xml:space="preserve"> has advanced to the quarterfinals of the Af</w:t>
      </w:r>
      <w:r>
        <w:rPr>
          <w:sz w:val="24"/>
        </w:rPr>
        <w:t>rican Cup of Nations by beating tournament hosts Egypt in Cairo on Saturday</w:t>
      </w:r>
      <w:r>
        <w:rPr>
          <w:spacing w:val="-9"/>
          <w:sz w:val="24"/>
        </w:rPr>
        <w:t xml:space="preserve"> </w:t>
      </w:r>
      <w:r>
        <w:rPr>
          <w:sz w:val="24"/>
        </w:rPr>
        <w:t>night;</w:t>
      </w:r>
    </w:p>
    <w:p w:rsidR="007751D9" w:rsidRDefault="007751D9">
      <w:pPr>
        <w:pStyle w:val="BodyText"/>
        <w:rPr>
          <w:sz w:val="26"/>
        </w:rPr>
      </w:pPr>
    </w:p>
    <w:p w:rsidR="007751D9" w:rsidRDefault="007751D9">
      <w:pPr>
        <w:pStyle w:val="BodyText"/>
        <w:rPr>
          <w:sz w:val="22"/>
        </w:rPr>
      </w:pPr>
    </w:p>
    <w:p w:rsidR="007751D9" w:rsidRDefault="006C66B1">
      <w:pPr>
        <w:pStyle w:val="ListParagraph"/>
        <w:numPr>
          <w:ilvl w:val="1"/>
          <w:numId w:val="8"/>
        </w:numPr>
        <w:tabs>
          <w:tab w:val="left" w:pos="1109"/>
          <w:tab w:val="left" w:pos="1110"/>
        </w:tabs>
        <w:spacing w:before="1" w:line="480" w:lineRule="auto"/>
        <w:ind w:right="251"/>
        <w:rPr>
          <w:sz w:val="24"/>
        </w:rPr>
      </w:pPr>
      <w:r>
        <w:rPr>
          <w:sz w:val="24"/>
        </w:rPr>
        <w:t xml:space="preserve">further notes that </w:t>
      </w:r>
      <w:proofErr w:type="spellStart"/>
      <w:r>
        <w:rPr>
          <w:sz w:val="24"/>
        </w:rPr>
        <w:t>Bafana</w:t>
      </w:r>
      <w:proofErr w:type="spellEnd"/>
      <w:r>
        <w:rPr>
          <w:sz w:val="24"/>
        </w:rPr>
        <w:t xml:space="preserve"> </w:t>
      </w:r>
      <w:proofErr w:type="spellStart"/>
      <w:r>
        <w:rPr>
          <w:sz w:val="24"/>
        </w:rPr>
        <w:t>Bafana's</w:t>
      </w:r>
      <w:proofErr w:type="spellEnd"/>
      <w:r>
        <w:rPr>
          <w:sz w:val="24"/>
        </w:rPr>
        <w:t xml:space="preserve"> sensational victory has brought jubilation at home and abroad, rejuvenated the spirit of patriotism, and the sense of hope and love of f</w:t>
      </w:r>
      <w:r>
        <w:rPr>
          <w:sz w:val="24"/>
        </w:rPr>
        <w:t>ootball to our</w:t>
      </w:r>
      <w:r>
        <w:rPr>
          <w:spacing w:val="-2"/>
          <w:sz w:val="24"/>
        </w:rPr>
        <w:t xml:space="preserve"> </w:t>
      </w:r>
      <w:r>
        <w:rPr>
          <w:sz w:val="24"/>
        </w:rPr>
        <w:t>people;</w:t>
      </w:r>
    </w:p>
    <w:p w:rsidR="007751D9" w:rsidRDefault="007751D9">
      <w:pPr>
        <w:pStyle w:val="BodyText"/>
        <w:rPr>
          <w:sz w:val="26"/>
        </w:rPr>
      </w:pPr>
    </w:p>
    <w:p w:rsidR="007751D9" w:rsidRDefault="007751D9">
      <w:pPr>
        <w:pStyle w:val="BodyText"/>
        <w:rPr>
          <w:sz w:val="22"/>
        </w:rPr>
      </w:pPr>
    </w:p>
    <w:p w:rsidR="007751D9" w:rsidRDefault="006C66B1">
      <w:pPr>
        <w:pStyle w:val="ListParagraph"/>
        <w:numPr>
          <w:ilvl w:val="1"/>
          <w:numId w:val="8"/>
        </w:numPr>
        <w:tabs>
          <w:tab w:val="left" w:pos="1109"/>
          <w:tab w:val="left" w:pos="1110"/>
        </w:tabs>
        <w:rPr>
          <w:sz w:val="24"/>
        </w:rPr>
      </w:pPr>
      <w:r>
        <w:rPr>
          <w:sz w:val="24"/>
        </w:rPr>
        <w:t>congratulates the team and wishes them success;</w:t>
      </w:r>
      <w:r>
        <w:rPr>
          <w:spacing w:val="-21"/>
          <w:sz w:val="24"/>
        </w:rPr>
        <w:t xml:space="preserve"> </w:t>
      </w:r>
      <w:r>
        <w:rPr>
          <w:sz w:val="24"/>
        </w:rPr>
        <w:t>and</w:t>
      </w:r>
    </w:p>
    <w:p w:rsidR="007751D9" w:rsidRDefault="007751D9">
      <w:pPr>
        <w:pStyle w:val="BodyText"/>
        <w:rPr>
          <w:sz w:val="26"/>
        </w:rPr>
      </w:pPr>
    </w:p>
    <w:p w:rsidR="007751D9" w:rsidRDefault="007751D9">
      <w:pPr>
        <w:pStyle w:val="BodyText"/>
        <w:rPr>
          <w:sz w:val="26"/>
        </w:rPr>
      </w:pPr>
    </w:p>
    <w:p w:rsidR="007751D9" w:rsidRDefault="006C66B1">
      <w:pPr>
        <w:pStyle w:val="ListParagraph"/>
        <w:numPr>
          <w:ilvl w:val="1"/>
          <w:numId w:val="8"/>
        </w:numPr>
        <w:tabs>
          <w:tab w:val="left" w:pos="1109"/>
          <w:tab w:val="left" w:pos="1110"/>
        </w:tabs>
        <w:spacing w:before="227" w:line="480" w:lineRule="auto"/>
        <w:ind w:right="395"/>
        <w:rPr>
          <w:sz w:val="24"/>
        </w:rPr>
      </w:pPr>
      <w:proofErr w:type="gramStart"/>
      <w:r>
        <w:rPr>
          <w:sz w:val="24"/>
        </w:rPr>
        <w:t>calls</w:t>
      </w:r>
      <w:proofErr w:type="gramEnd"/>
      <w:r>
        <w:rPr>
          <w:sz w:val="24"/>
        </w:rPr>
        <w:t xml:space="preserve"> upon the entire nation to rally behind our boys in the tournament as they face Nigeria on</w:t>
      </w:r>
      <w:r>
        <w:rPr>
          <w:spacing w:val="-16"/>
          <w:sz w:val="24"/>
        </w:rPr>
        <w:t xml:space="preserve"> </w:t>
      </w:r>
      <w:r>
        <w:rPr>
          <w:sz w:val="24"/>
        </w:rPr>
        <w:t>Wednesday.</w:t>
      </w:r>
    </w:p>
    <w:p w:rsidR="007751D9" w:rsidRDefault="007751D9">
      <w:pPr>
        <w:pStyle w:val="BodyText"/>
        <w:rPr>
          <w:sz w:val="26"/>
        </w:rPr>
      </w:pPr>
    </w:p>
    <w:p w:rsidR="007751D9" w:rsidRDefault="007751D9">
      <w:pPr>
        <w:pStyle w:val="BodyText"/>
        <w:rPr>
          <w:sz w:val="22"/>
        </w:rPr>
      </w:pPr>
    </w:p>
    <w:p w:rsidR="007751D9" w:rsidRDefault="006C66B1">
      <w:pPr>
        <w:pStyle w:val="BodyText"/>
        <w:ind w:left="116"/>
      </w:pPr>
      <w:r>
        <w:t>Motion agreed to in accordance with section 65 of the Constitution.</w:t>
      </w:r>
    </w:p>
    <w:p w:rsidR="007751D9" w:rsidRDefault="007751D9">
      <w:pPr>
        <w:pStyle w:val="BodyText"/>
        <w:rPr>
          <w:sz w:val="26"/>
        </w:rPr>
      </w:pPr>
    </w:p>
    <w:p w:rsidR="007751D9" w:rsidRDefault="007751D9">
      <w:pPr>
        <w:pStyle w:val="BodyText"/>
        <w:rPr>
          <w:sz w:val="26"/>
        </w:rPr>
      </w:pPr>
    </w:p>
    <w:p w:rsidR="007751D9" w:rsidRDefault="006C66B1">
      <w:pPr>
        <w:pStyle w:val="Heading1"/>
        <w:spacing w:before="219"/>
        <w:ind w:left="2485"/>
      </w:pPr>
      <w:r>
        <w:t>FREEDOM FIGHTERS LANGUISHING IN JAIL</w:t>
      </w:r>
    </w:p>
    <w:p w:rsidR="007751D9" w:rsidRDefault="007751D9">
      <w:pPr>
        <w:pStyle w:val="BodyText"/>
        <w:rPr>
          <w:b/>
          <w:sz w:val="26"/>
        </w:rPr>
      </w:pPr>
    </w:p>
    <w:p w:rsidR="007751D9" w:rsidRDefault="007751D9">
      <w:pPr>
        <w:pStyle w:val="BodyText"/>
        <w:rPr>
          <w:b/>
          <w:sz w:val="26"/>
        </w:rPr>
      </w:pPr>
    </w:p>
    <w:p w:rsidR="007751D9" w:rsidRDefault="007751D9">
      <w:pPr>
        <w:pStyle w:val="BodyText"/>
        <w:spacing w:before="8"/>
        <w:rPr>
          <w:b/>
          <w:sz w:val="20"/>
        </w:rPr>
      </w:pPr>
    </w:p>
    <w:p w:rsidR="007751D9" w:rsidRDefault="006C66B1">
      <w:pPr>
        <w:pStyle w:val="BodyText"/>
        <w:ind w:left="405" w:right="396"/>
        <w:jc w:val="center"/>
      </w:pPr>
      <w:r>
        <w:t>(Draft Resolution)</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line="480" w:lineRule="auto"/>
        <w:ind w:left="116" w:right="1372"/>
      </w:pPr>
      <w:r>
        <w:t>Mr K MOTSAMAI: Thank you Mr Chair and the EFF, the leader of emancipation organisation. I hereby move without notice:</w:t>
      </w:r>
    </w:p>
    <w:p w:rsidR="007751D9" w:rsidRDefault="007751D9">
      <w:pPr>
        <w:spacing w:line="480" w:lineRule="auto"/>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ind w:left="399"/>
      </w:pPr>
      <w:r>
        <w:t>That the Council —</w:t>
      </w:r>
    </w:p>
    <w:p w:rsidR="007751D9" w:rsidRDefault="007751D9">
      <w:pPr>
        <w:pStyle w:val="BodyText"/>
        <w:rPr>
          <w:sz w:val="26"/>
        </w:rPr>
      </w:pPr>
    </w:p>
    <w:p w:rsidR="007751D9" w:rsidRDefault="007751D9">
      <w:pPr>
        <w:pStyle w:val="BodyText"/>
        <w:rPr>
          <w:sz w:val="26"/>
        </w:rPr>
      </w:pPr>
    </w:p>
    <w:p w:rsidR="007751D9" w:rsidRDefault="006C66B1">
      <w:pPr>
        <w:pStyle w:val="ListParagraph"/>
        <w:numPr>
          <w:ilvl w:val="0"/>
          <w:numId w:val="7"/>
        </w:numPr>
        <w:tabs>
          <w:tab w:val="left" w:pos="1109"/>
          <w:tab w:val="left" w:pos="1110"/>
        </w:tabs>
        <w:spacing w:before="226" w:line="480" w:lineRule="auto"/>
        <w:ind w:right="395"/>
        <w:rPr>
          <w:sz w:val="24"/>
        </w:rPr>
      </w:pPr>
      <w:r>
        <w:rPr>
          <w:noProof/>
          <w:lang w:val="en-ZA" w:eastAsia="en-ZA" w:bidi="ar-SA"/>
        </w:rPr>
        <w:drawing>
          <wp:anchor distT="0" distB="0" distL="0" distR="0" simplePos="0" relativeHeight="251657216"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733419" cy="5647943"/>
                    </a:xfrm>
                    <a:prstGeom prst="rect">
                      <a:avLst/>
                    </a:prstGeom>
                  </pic:spPr>
                </pic:pic>
              </a:graphicData>
            </a:graphic>
          </wp:anchor>
        </w:drawing>
      </w:r>
      <w:proofErr w:type="gramStart"/>
      <w:r>
        <w:rPr>
          <w:sz w:val="24"/>
        </w:rPr>
        <w:t>acknowledges</w:t>
      </w:r>
      <w:proofErr w:type="gramEnd"/>
      <w:r>
        <w:rPr>
          <w:sz w:val="24"/>
        </w:rPr>
        <w:t xml:space="preserve"> the freedom fighters </w:t>
      </w:r>
      <w:r>
        <w:rPr>
          <w:sz w:val="24"/>
        </w:rPr>
        <w:t>that are still languishing in jail. The country is free because of those people and our people are still languishing in jail. I would like the country to know that we are still thinking about their release. When are our people going to be released and be f</w:t>
      </w:r>
      <w:r>
        <w:rPr>
          <w:sz w:val="24"/>
        </w:rPr>
        <w:t>ree? Our people fought for the right cause. Our people fought the apartheid system. As we all know, apartheid was a crime against humanity. I would like the entire committee to consider this</w:t>
      </w:r>
      <w:r>
        <w:rPr>
          <w:spacing w:val="-3"/>
          <w:sz w:val="24"/>
        </w:rPr>
        <w:t xml:space="preserve"> </w:t>
      </w:r>
      <w:r>
        <w:rPr>
          <w:sz w:val="24"/>
        </w:rPr>
        <w:t>issue.</w:t>
      </w:r>
    </w:p>
    <w:p w:rsidR="007751D9" w:rsidRDefault="007751D9">
      <w:pPr>
        <w:pStyle w:val="BodyText"/>
        <w:rPr>
          <w:sz w:val="26"/>
        </w:rPr>
      </w:pPr>
    </w:p>
    <w:p w:rsidR="007751D9" w:rsidRDefault="007751D9">
      <w:pPr>
        <w:pStyle w:val="BodyText"/>
        <w:spacing w:before="1"/>
        <w:rPr>
          <w:sz w:val="22"/>
        </w:rPr>
      </w:pPr>
    </w:p>
    <w:p w:rsidR="007751D9" w:rsidRDefault="006C66B1">
      <w:pPr>
        <w:pStyle w:val="BodyText"/>
        <w:spacing w:before="1" w:line="480" w:lineRule="auto"/>
        <w:ind w:left="116" w:right="652"/>
      </w:pPr>
      <w:r>
        <w:t>There being an objection to the motion, the motion without notice becomes a notice of</w:t>
      </w:r>
      <w:r>
        <w:rPr>
          <w:spacing w:val="-6"/>
        </w:rPr>
        <w:t xml:space="preserve"> </w:t>
      </w:r>
      <w:r>
        <w:t>motion.</w:t>
      </w:r>
    </w:p>
    <w:p w:rsidR="007751D9" w:rsidRDefault="007751D9">
      <w:pPr>
        <w:pStyle w:val="BodyText"/>
        <w:rPr>
          <w:sz w:val="26"/>
        </w:rPr>
      </w:pPr>
    </w:p>
    <w:p w:rsidR="007751D9" w:rsidRDefault="007751D9">
      <w:pPr>
        <w:pStyle w:val="BodyText"/>
        <w:spacing w:before="4"/>
        <w:rPr>
          <w:sz w:val="21"/>
        </w:rPr>
      </w:pPr>
    </w:p>
    <w:p w:rsidR="007751D9" w:rsidRDefault="006C66B1">
      <w:pPr>
        <w:pStyle w:val="Heading1"/>
        <w:spacing w:before="1" w:line="480" w:lineRule="auto"/>
        <w:ind w:left="4357" w:right="372" w:hanging="3961"/>
      </w:pPr>
      <w:r>
        <w:t>DESIGNATION OF MEMBERS TO REPRESENT PARLIAMENT IN THE PAN-AFRICAN PARLIAMENT</w:t>
      </w:r>
    </w:p>
    <w:p w:rsidR="007751D9" w:rsidRDefault="007751D9">
      <w:pPr>
        <w:pStyle w:val="BodyText"/>
        <w:rPr>
          <w:b/>
          <w:sz w:val="26"/>
        </w:rPr>
      </w:pPr>
    </w:p>
    <w:p w:rsidR="007751D9" w:rsidRDefault="007751D9">
      <w:pPr>
        <w:pStyle w:val="BodyText"/>
        <w:spacing w:before="5"/>
        <w:rPr>
          <w:b/>
          <w:sz w:val="22"/>
        </w:rPr>
      </w:pPr>
    </w:p>
    <w:p w:rsidR="007751D9" w:rsidRDefault="006C66B1">
      <w:pPr>
        <w:pStyle w:val="BodyText"/>
        <w:ind w:left="405" w:right="396"/>
        <w:jc w:val="center"/>
      </w:pPr>
      <w:r>
        <w:t>(Draft Resolution)</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9" w:line="480" w:lineRule="auto"/>
        <w:ind w:left="116" w:right="1084"/>
      </w:pPr>
      <w:r>
        <w:t>The CHIEF WHIP OF THE NCOP: Hon Chairperson, I hereby move the motion as printed on the Order Paper:</w:t>
      </w:r>
    </w:p>
    <w:p w:rsidR="007751D9" w:rsidRDefault="007751D9">
      <w:pPr>
        <w:spacing w:line="480" w:lineRule="auto"/>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ind w:left="543"/>
      </w:pPr>
      <w:r>
        <w:t>That the Council -</w:t>
      </w:r>
    </w:p>
    <w:p w:rsidR="007751D9" w:rsidRDefault="007751D9">
      <w:pPr>
        <w:pStyle w:val="BodyText"/>
        <w:rPr>
          <w:sz w:val="26"/>
        </w:rPr>
      </w:pPr>
    </w:p>
    <w:p w:rsidR="007751D9" w:rsidRDefault="007751D9">
      <w:pPr>
        <w:pStyle w:val="BodyText"/>
        <w:rPr>
          <w:sz w:val="26"/>
        </w:rPr>
      </w:pPr>
    </w:p>
    <w:p w:rsidR="007751D9" w:rsidRDefault="006C66B1">
      <w:pPr>
        <w:pStyle w:val="ListParagraph"/>
        <w:numPr>
          <w:ilvl w:val="1"/>
          <w:numId w:val="7"/>
        </w:numPr>
        <w:tabs>
          <w:tab w:val="left" w:pos="1249"/>
          <w:tab w:val="left" w:pos="1250"/>
        </w:tabs>
        <w:spacing w:before="226" w:line="480" w:lineRule="auto"/>
        <w:ind w:right="400"/>
        <w:rPr>
          <w:sz w:val="24"/>
        </w:rPr>
      </w:pPr>
      <w:r>
        <w:rPr>
          <w:noProof/>
          <w:lang w:val="en-ZA" w:eastAsia="en-ZA" w:bidi="ar-SA"/>
        </w:rPr>
        <w:drawing>
          <wp:anchor distT="0" distB="0" distL="0" distR="0" simplePos="0" relativeHeight="251658240" behindDoc="1" locked="0" layoutInCell="1" allowOverlap="1">
            <wp:simplePos x="0" y="0"/>
            <wp:positionH relativeFrom="page">
              <wp:posOffset>1058633</wp:posOffset>
            </wp:positionH>
            <wp:positionV relativeFrom="paragraph">
              <wp:posOffset>514225</wp:posOffset>
            </wp:positionV>
            <wp:extent cx="5733419" cy="5647943"/>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733419" cy="5647943"/>
                    </a:xfrm>
                    <a:prstGeom prst="rect">
                      <a:avLst/>
                    </a:prstGeom>
                  </pic:spPr>
                </pic:pic>
              </a:graphicData>
            </a:graphic>
          </wp:anchor>
        </w:drawing>
      </w:r>
      <w:r>
        <w:rPr>
          <w:sz w:val="24"/>
        </w:rPr>
        <w:t>designates the following Members to represent Parliament in the Pan-African Parliament in terms of article 4(2) and (3) of the Protocol to the Treaty Establishing the African Economic Community Relating to the Pan-African</w:t>
      </w:r>
      <w:r>
        <w:rPr>
          <w:spacing w:val="-41"/>
          <w:sz w:val="24"/>
        </w:rPr>
        <w:t xml:space="preserve"> </w:t>
      </w:r>
      <w:r>
        <w:rPr>
          <w:sz w:val="24"/>
        </w:rPr>
        <w:t>Parliament:</w:t>
      </w:r>
    </w:p>
    <w:p w:rsidR="007751D9" w:rsidRDefault="007751D9">
      <w:pPr>
        <w:pStyle w:val="BodyText"/>
        <w:rPr>
          <w:sz w:val="20"/>
        </w:rPr>
      </w:pPr>
    </w:p>
    <w:p w:rsidR="007751D9" w:rsidRDefault="007751D9">
      <w:pPr>
        <w:pStyle w:val="BodyText"/>
        <w:spacing w:before="1"/>
        <w:rPr>
          <w:sz w:val="28"/>
        </w:rPr>
      </w:pPr>
    </w:p>
    <w:tbl>
      <w:tblPr>
        <w:tblW w:w="0" w:type="auto"/>
        <w:tblInd w:w="1206" w:type="dxa"/>
        <w:tblLayout w:type="fixed"/>
        <w:tblCellMar>
          <w:left w:w="0" w:type="dxa"/>
          <w:right w:w="0" w:type="dxa"/>
        </w:tblCellMar>
        <w:tblLook w:val="01E0"/>
      </w:tblPr>
      <w:tblGrid>
        <w:gridCol w:w="600"/>
        <w:gridCol w:w="478"/>
        <w:gridCol w:w="288"/>
        <w:gridCol w:w="288"/>
        <w:gridCol w:w="2570"/>
      </w:tblGrid>
      <w:tr w:rsidR="007751D9">
        <w:trPr>
          <w:trHeight w:val="408"/>
        </w:trPr>
        <w:tc>
          <w:tcPr>
            <w:tcW w:w="600" w:type="dxa"/>
          </w:tcPr>
          <w:p w:rsidR="007751D9" w:rsidRDefault="006C66B1">
            <w:pPr>
              <w:pStyle w:val="TableParagraph"/>
              <w:spacing w:before="0"/>
              <w:ind w:left="50"/>
              <w:jc w:val="left"/>
              <w:rPr>
                <w:sz w:val="24"/>
              </w:rPr>
            </w:pPr>
            <w:r>
              <w:rPr>
                <w:sz w:val="24"/>
              </w:rPr>
              <w:t>(a)</w:t>
            </w:r>
          </w:p>
        </w:tc>
        <w:tc>
          <w:tcPr>
            <w:tcW w:w="478" w:type="dxa"/>
          </w:tcPr>
          <w:p w:rsidR="007751D9" w:rsidRDefault="006C66B1">
            <w:pPr>
              <w:pStyle w:val="TableParagraph"/>
              <w:spacing w:before="0"/>
              <w:ind w:left="96" w:right="52"/>
              <w:rPr>
                <w:sz w:val="24"/>
              </w:rPr>
            </w:pPr>
            <w:r>
              <w:rPr>
                <w:sz w:val="24"/>
              </w:rPr>
              <w:t>Ms</w:t>
            </w:r>
          </w:p>
        </w:tc>
        <w:tc>
          <w:tcPr>
            <w:tcW w:w="288" w:type="dxa"/>
          </w:tcPr>
          <w:p w:rsidR="007751D9" w:rsidRDefault="006C66B1">
            <w:pPr>
              <w:pStyle w:val="TableParagraph"/>
              <w:spacing w:before="0"/>
              <w:ind w:right="1"/>
              <w:rPr>
                <w:sz w:val="24"/>
              </w:rPr>
            </w:pPr>
            <w:r>
              <w:rPr>
                <w:sz w:val="24"/>
              </w:rPr>
              <w:t>T</w:t>
            </w:r>
          </w:p>
        </w:tc>
        <w:tc>
          <w:tcPr>
            <w:tcW w:w="288" w:type="dxa"/>
          </w:tcPr>
          <w:p w:rsidR="007751D9" w:rsidRDefault="006C66B1">
            <w:pPr>
              <w:pStyle w:val="TableParagraph"/>
              <w:spacing w:before="0"/>
              <w:ind w:right="1"/>
              <w:rPr>
                <w:sz w:val="24"/>
              </w:rPr>
            </w:pPr>
            <w:r>
              <w:rPr>
                <w:sz w:val="24"/>
              </w:rPr>
              <w:t>R</w:t>
            </w:r>
          </w:p>
        </w:tc>
        <w:tc>
          <w:tcPr>
            <w:tcW w:w="2570" w:type="dxa"/>
          </w:tcPr>
          <w:p w:rsidR="007751D9" w:rsidRDefault="006C66B1">
            <w:pPr>
              <w:pStyle w:val="TableParagraph"/>
              <w:spacing w:before="0"/>
              <w:ind w:left="71"/>
              <w:jc w:val="left"/>
              <w:rPr>
                <w:sz w:val="24"/>
              </w:rPr>
            </w:pPr>
            <w:proofErr w:type="spellStart"/>
            <w:r>
              <w:rPr>
                <w:sz w:val="24"/>
              </w:rPr>
              <w:t>Modise</w:t>
            </w:r>
            <w:proofErr w:type="spellEnd"/>
            <w:r>
              <w:rPr>
                <w:sz w:val="24"/>
              </w:rPr>
              <w:t xml:space="preserve"> (A</w:t>
            </w:r>
            <w:r>
              <w:rPr>
                <w:sz w:val="24"/>
              </w:rPr>
              <w:t>NC);</w:t>
            </w:r>
          </w:p>
        </w:tc>
      </w:tr>
      <w:tr w:rsidR="007751D9">
        <w:trPr>
          <w:trHeight w:val="543"/>
        </w:trPr>
        <w:tc>
          <w:tcPr>
            <w:tcW w:w="600" w:type="dxa"/>
          </w:tcPr>
          <w:p w:rsidR="007751D9" w:rsidRDefault="006C66B1">
            <w:pPr>
              <w:pStyle w:val="TableParagraph"/>
              <w:spacing w:before="136"/>
              <w:ind w:left="50"/>
              <w:jc w:val="left"/>
              <w:rPr>
                <w:sz w:val="24"/>
              </w:rPr>
            </w:pPr>
            <w:r>
              <w:rPr>
                <w:sz w:val="24"/>
              </w:rPr>
              <w:t>(b)</w:t>
            </w:r>
          </w:p>
        </w:tc>
        <w:tc>
          <w:tcPr>
            <w:tcW w:w="478" w:type="dxa"/>
          </w:tcPr>
          <w:p w:rsidR="007751D9" w:rsidRDefault="006C66B1">
            <w:pPr>
              <w:pStyle w:val="TableParagraph"/>
              <w:spacing w:before="136"/>
              <w:ind w:left="96" w:right="52"/>
              <w:rPr>
                <w:sz w:val="24"/>
              </w:rPr>
            </w:pPr>
            <w:r>
              <w:rPr>
                <w:sz w:val="24"/>
              </w:rPr>
              <w:t>Mr</w:t>
            </w:r>
          </w:p>
        </w:tc>
        <w:tc>
          <w:tcPr>
            <w:tcW w:w="288" w:type="dxa"/>
          </w:tcPr>
          <w:p w:rsidR="007751D9" w:rsidRDefault="006C66B1">
            <w:pPr>
              <w:pStyle w:val="TableParagraph"/>
              <w:spacing w:before="136"/>
              <w:ind w:right="1"/>
              <w:rPr>
                <w:sz w:val="24"/>
              </w:rPr>
            </w:pPr>
            <w:r>
              <w:rPr>
                <w:sz w:val="24"/>
              </w:rPr>
              <w:t>N</w:t>
            </w:r>
          </w:p>
        </w:tc>
        <w:tc>
          <w:tcPr>
            <w:tcW w:w="288" w:type="dxa"/>
          </w:tcPr>
          <w:p w:rsidR="007751D9" w:rsidRDefault="006C66B1">
            <w:pPr>
              <w:pStyle w:val="TableParagraph"/>
              <w:spacing w:before="136"/>
              <w:ind w:right="1"/>
              <w:rPr>
                <w:sz w:val="24"/>
              </w:rPr>
            </w:pPr>
            <w:r>
              <w:rPr>
                <w:sz w:val="24"/>
              </w:rPr>
              <w:t>A</w:t>
            </w:r>
          </w:p>
        </w:tc>
        <w:tc>
          <w:tcPr>
            <w:tcW w:w="2570" w:type="dxa"/>
          </w:tcPr>
          <w:p w:rsidR="007751D9" w:rsidRDefault="006C66B1">
            <w:pPr>
              <w:pStyle w:val="TableParagraph"/>
              <w:spacing w:before="136"/>
              <w:ind w:left="71"/>
              <w:jc w:val="left"/>
              <w:rPr>
                <w:sz w:val="24"/>
              </w:rPr>
            </w:pPr>
            <w:proofErr w:type="spellStart"/>
            <w:r>
              <w:rPr>
                <w:sz w:val="24"/>
              </w:rPr>
              <w:t>Masondo</w:t>
            </w:r>
            <w:proofErr w:type="spellEnd"/>
            <w:r>
              <w:rPr>
                <w:sz w:val="24"/>
              </w:rPr>
              <w:t xml:space="preserve"> (ANC);</w:t>
            </w:r>
          </w:p>
        </w:tc>
      </w:tr>
      <w:tr w:rsidR="007751D9">
        <w:trPr>
          <w:trHeight w:val="543"/>
        </w:trPr>
        <w:tc>
          <w:tcPr>
            <w:tcW w:w="600" w:type="dxa"/>
          </w:tcPr>
          <w:p w:rsidR="007751D9" w:rsidRDefault="006C66B1">
            <w:pPr>
              <w:pStyle w:val="TableParagraph"/>
              <w:ind w:left="50"/>
              <w:jc w:val="left"/>
              <w:rPr>
                <w:sz w:val="24"/>
              </w:rPr>
            </w:pPr>
            <w:r>
              <w:rPr>
                <w:sz w:val="24"/>
              </w:rPr>
              <w:t>(c)</w:t>
            </w:r>
          </w:p>
        </w:tc>
        <w:tc>
          <w:tcPr>
            <w:tcW w:w="478" w:type="dxa"/>
          </w:tcPr>
          <w:p w:rsidR="007751D9" w:rsidRDefault="006C66B1">
            <w:pPr>
              <w:pStyle w:val="TableParagraph"/>
              <w:ind w:left="96" w:right="52"/>
              <w:rPr>
                <w:sz w:val="24"/>
              </w:rPr>
            </w:pPr>
            <w:r>
              <w:rPr>
                <w:sz w:val="24"/>
              </w:rPr>
              <w:t>Ms</w:t>
            </w:r>
          </w:p>
        </w:tc>
        <w:tc>
          <w:tcPr>
            <w:tcW w:w="288" w:type="dxa"/>
          </w:tcPr>
          <w:p w:rsidR="007751D9" w:rsidRDefault="006C66B1">
            <w:pPr>
              <w:pStyle w:val="TableParagraph"/>
              <w:ind w:right="1"/>
              <w:rPr>
                <w:sz w:val="24"/>
              </w:rPr>
            </w:pPr>
            <w:r>
              <w:rPr>
                <w:sz w:val="24"/>
              </w:rPr>
              <w:t>P</w:t>
            </w:r>
          </w:p>
        </w:tc>
        <w:tc>
          <w:tcPr>
            <w:tcW w:w="288" w:type="dxa"/>
          </w:tcPr>
          <w:p w:rsidR="007751D9" w:rsidRDefault="006C66B1">
            <w:pPr>
              <w:pStyle w:val="TableParagraph"/>
              <w:ind w:right="1"/>
              <w:rPr>
                <w:sz w:val="24"/>
              </w:rPr>
            </w:pPr>
            <w:r>
              <w:rPr>
                <w:sz w:val="24"/>
              </w:rPr>
              <w:t>C</w:t>
            </w:r>
          </w:p>
        </w:tc>
        <w:tc>
          <w:tcPr>
            <w:tcW w:w="2570" w:type="dxa"/>
          </w:tcPr>
          <w:p w:rsidR="007751D9" w:rsidRDefault="006C66B1">
            <w:pPr>
              <w:pStyle w:val="TableParagraph"/>
              <w:ind w:left="71"/>
              <w:jc w:val="left"/>
              <w:rPr>
                <w:sz w:val="24"/>
              </w:rPr>
            </w:pPr>
            <w:r>
              <w:rPr>
                <w:sz w:val="24"/>
              </w:rPr>
              <w:t xml:space="preserve">P </w:t>
            </w:r>
            <w:proofErr w:type="spellStart"/>
            <w:r>
              <w:rPr>
                <w:sz w:val="24"/>
              </w:rPr>
              <w:t>Majodina</w:t>
            </w:r>
            <w:proofErr w:type="spellEnd"/>
            <w:r>
              <w:rPr>
                <w:sz w:val="24"/>
              </w:rPr>
              <w:t xml:space="preserve"> (ANC);</w:t>
            </w:r>
          </w:p>
        </w:tc>
      </w:tr>
      <w:tr w:rsidR="007751D9">
        <w:trPr>
          <w:trHeight w:val="543"/>
        </w:trPr>
        <w:tc>
          <w:tcPr>
            <w:tcW w:w="600" w:type="dxa"/>
          </w:tcPr>
          <w:p w:rsidR="007751D9" w:rsidRDefault="006C66B1">
            <w:pPr>
              <w:pStyle w:val="TableParagraph"/>
              <w:spacing w:before="136"/>
              <w:ind w:left="50"/>
              <w:jc w:val="left"/>
              <w:rPr>
                <w:sz w:val="24"/>
              </w:rPr>
            </w:pPr>
            <w:r>
              <w:rPr>
                <w:sz w:val="24"/>
              </w:rPr>
              <w:t>(d)</w:t>
            </w:r>
          </w:p>
        </w:tc>
        <w:tc>
          <w:tcPr>
            <w:tcW w:w="478" w:type="dxa"/>
          </w:tcPr>
          <w:p w:rsidR="007751D9" w:rsidRDefault="006C66B1">
            <w:pPr>
              <w:pStyle w:val="TableParagraph"/>
              <w:spacing w:before="136"/>
              <w:ind w:left="96" w:right="52"/>
              <w:rPr>
                <w:sz w:val="24"/>
              </w:rPr>
            </w:pPr>
            <w:r>
              <w:rPr>
                <w:sz w:val="24"/>
              </w:rPr>
              <w:t>Mr</w:t>
            </w:r>
          </w:p>
        </w:tc>
        <w:tc>
          <w:tcPr>
            <w:tcW w:w="288" w:type="dxa"/>
          </w:tcPr>
          <w:p w:rsidR="007751D9" w:rsidRDefault="006C66B1">
            <w:pPr>
              <w:pStyle w:val="TableParagraph"/>
              <w:spacing w:before="136"/>
              <w:ind w:right="1"/>
              <w:rPr>
                <w:sz w:val="24"/>
              </w:rPr>
            </w:pPr>
            <w:r>
              <w:rPr>
                <w:sz w:val="24"/>
              </w:rPr>
              <w:t>T</w:t>
            </w:r>
          </w:p>
        </w:tc>
        <w:tc>
          <w:tcPr>
            <w:tcW w:w="288" w:type="dxa"/>
          </w:tcPr>
          <w:p w:rsidR="007751D9" w:rsidRDefault="006C66B1">
            <w:pPr>
              <w:pStyle w:val="TableParagraph"/>
              <w:spacing w:before="136"/>
              <w:ind w:right="1"/>
              <w:rPr>
                <w:sz w:val="24"/>
              </w:rPr>
            </w:pPr>
            <w:r>
              <w:rPr>
                <w:sz w:val="24"/>
              </w:rPr>
              <w:t>R</w:t>
            </w:r>
          </w:p>
        </w:tc>
        <w:tc>
          <w:tcPr>
            <w:tcW w:w="2570" w:type="dxa"/>
          </w:tcPr>
          <w:p w:rsidR="007751D9" w:rsidRDefault="006C66B1">
            <w:pPr>
              <w:pStyle w:val="TableParagraph"/>
              <w:spacing w:before="136"/>
              <w:ind w:left="71"/>
              <w:jc w:val="left"/>
              <w:rPr>
                <w:sz w:val="24"/>
              </w:rPr>
            </w:pPr>
            <w:r>
              <w:rPr>
                <w:sz w:val="24"/>
              </w:rPr>
              <w:t>Majola (DA); and</w:t>
            </w:r>
          </w:p>
        </w:tc>
      </w:tr>
      <w:tr w:rsidR="007751D9">
        <w:trPr>
          <w:trHeight w:val="407"/>
        </w:trPr>
        <w:tc>
          <w:tcPr>
            <w:tcW w:w="600" w:type="dxa"/>
          </w:tcPr>
          <w:p w:rsidR="007751D9" w:rsidRDefault="006C66B1">
            <w:pPr>
              <w:pStyle w:val="TableParagraph"/>
              <w:spacing w:line="252" w:lineRule="exact"/>
              <w:ind w:left="50"/>
              <w:jc w:val="left"/>
              <w:rPr>
                <w:sz w:val="24"/>
              </w:rPr>
            </w:pPr>
            <w:r>
              <w:rPr>
                <w:sz w:val="24"/>
              </w:rPr>
              <w:t>(e)</w:t>
            </w:r>
          </w:p>
        </w:tc>
        <w:tc>
          <w:tcPr>
            <w:tcW w:w="478" w:type="dxa"/>
          </w:tcPr>
          <w:p w:rsidR="007751D9" w:rsidRDefault="006C66B1">
            <w:pPr>
              <w:pStyle w:val="TableParagraph"/>
              <w:spacing w:line="252" w:lineRule="exact"/>
              <w:ind w:left="96" w:right="52"/>
              <w:rPr>
                <w:sz w:val="24"/>
              </w:rPr>
            </w:pPr>
            <w:r>
              <w:rPr>
                <w:sz w:val="24"/>
              </w:rPr>
              <w:t>Mr</w:t>
            </w:r>
          </w:p>
        </w:tc>
        <w:tc>
          <w:tcPr>
            <w:tcW w:w="288" w:type="dxa"/>
          </w:tcPr>
          <w:p w:rsidR="007751D9" w:rsidRDefault="006C66B1">
            <w:pPr>
              <w:pStyle w:val="TableParagraph"/>
              <w:spacing w:line="252" w:lineRule="exact"/>
              <w:ind w:right="1"/>
              <w:rPr>
                <w:sz w:val="24"/>
              </w:rPr>
            </w:pPr>
            <w:r>
              <w:rPr>
                <w:sz w:val="24"/>
              </w:rPr>
              <w:t>J</w:t>
            </w:r>
          </w:p>
        </w:tc>
        <w:tc>
          <w:tcPr>
            <w:tcW w:w="288" w:type="dxa"/>
          </w:tcPr>
          <w:p w:rsidR="007751D9" w:rsidRDefault="006C66B1">
            <w:pPr>
              <w:pStyle w:val="TableParagraph"/>
              <w:spacing w:line="252" w:lineRule="exact"/>
              <w:ind w:right="1"/>
              <w:rPr>
                <w:sz w:val="24"/>
              </w:rPr>
            </w:pPr>
            <w:r>
              <w:rPr>
                <w:sz w:val="24"/>
              </w:rPr>
              <w:t>S</w:t>
            </w:r>
          </w:p>
        </w:tc>
        <w:tc>
          <w:tcPr>
            <w:tcW w:w="2570" w:type="dxa"/>
          </w:tcPr>
          <w:p w:rsidR="007751D9" w:rsidRDefault="006C66B1">
            <w:pPr>
              <w:pStyle w:val="TableParagraph"/>
              <w:spacing w:line="252" w:lineRule="exact"/>
              <w:ind w:left="71"/>
              <w:jc w:val="left"/>
              <w:rPr>
                <w:sz w:val="24"/>
              </w:rPr>
            </w:pPr>
            <w:r>
              <w:rPr>
                <w:sz w:val="24"/>
              </w:rPr>
              <w:t>Malema (EFF)</w:t>
            </w:r>
          </w:p>
        </w:tc>
      </w:tr>
    </w:tbl>
    <w:p w:rsidR="007751D9" w:rsidRDefault="007751D9">
      <w:pPr>
        <w:pStyle w:val="BodyText"/>
        <w:rPr>
          <w:sz w:val="20"/>
        </w:rPr>
      </w:pPr>
    </w:p>
    <w:p w:rsidR="007751D9" w:rsidRDefault="007751D9">
      <w:pPr>
        <w:pStyle w:val="BodyText"/>
        <w:rPr>
          <w:sz w:val="20"/>
        </w:rPr>
      </w:pPr>
    </w:p>
    <w:p w:rsidR="007751D9" w:rsidRDefault="007751D9">
      <w:pPr>
        <w:pStyle w:val="BodyText"/>
        <w:spacing w:before="4"/>
        <w:rPr>
          <w:sz w:val="23"/>
        </w:rPr>
      </w:pPr>
    </w:p>
    <w:p w:rsidR="007751D9" w:rsidRDefault="006C66B1">
      <w:pPr>
        <w:pStyle w:val="BodyText"/>
        <w:spacing w:before="100"/>
        <w:ind w:left="116"/>
      </w:pPr>
      <w:r>
        <w:t>Question put: That the motion be agreed to.</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ind w:left="116"/>
      </w:pPr>
      <w:r>
        <w:t>Voting:</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19" w:line="484" w:lineRule="auto"/>
        <w:ind w:left="116" w:right="1372"/>
      </w:pPr>
      <w:r>
        <w:t>IN FAVOUR</w:t>
      </w:r>
      <w:r>
        <w:rPr>
          <w:b/>
        </w:rPr>
        <w:t xml:space="preserve">: </w:t>
      </w:r>
      <w:r>
        <w:t>Eastern Cape, Free State, Gauteng, KwaZulu-Natal, Limpopo, Mpumalanga, Northern Cape, North West.</w:t>
      </w:r>
    </w:p>
    <w:p w:rsidR="007751D9" w:rsidRDefault="007751D9">
      <w:pPr>
        <w:pStyle w:val="BodyText"/>
        <w:rPr>
          <w:sz w:val="26"/>
        </w:rPr>
      </w:pPr>
    </w:p>
    <w:p w:rsidR="007751D9" w:rsidRDefault="007751D9">
      <w:pPr>
        <w:pStyle w:val="BodyText"/>
        <w:spacing w:before="2"/>
        <w:rPr>
          <w:sz w:val="21"/>
        </w:rPr>
      </w:pPr>
    </w:p>
    <w:p w:rsidR="007751D9" w:rsidRDefault="006C66B1">
      <w:pPr>
        <w:pStyle w:val="BodyText"/>
        <w:ind w:left="116"/>
      </w:pPr>
      <w:r>
        <w:t>AGAINST</w:t>
      </w:r>
      <w:r>
        <w:rPr>
          <w:b/>
        </w:rPr>
        <w:t xml:space="preserve">: </w:t>
      </w:r>
      <w:r>
        <w:t>Western Cape.</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34"/>
        <w:ind w:left="116"/>
      </w:pPr>
      <w:r>
        <w:t>Motion agreed to in accordance with section 65 of the Constitution.</w:t>
      </w:r>
    </w:p>
    <w:p w:rsidR="007751D9" w:rsidRDefault="007751D9">
      <w:pPr>
        <w:sectPr w:rsidR="007751D9">
          <w:pgSz w:w="11910" w:h="16840"/>
          <w:pgMar w:top="2620" w:right="460" w:bottom="280" w:left="1300" w:header="719" w:footer="0" w:gutter="0"/>
          <w:cols w:space="720"/>
        </w:sectPr>
      </w:pPr>
    </w:p>
    <w:p w:rsidR="007751D9" w:rsidRDefault="007751D9">
      <w:pPr>
        <w:pStyle w:val="BodyText"/>
        <w:rPr>
          <w:sz w:val="15"/>
        </w:rPr>
      </w:pPr>
    </w:p>
    <w:p w:rsidR="007751D9" w:rsidRDefault="006C66B1">
      <w:pPr>
        <w:pStyle w:val="Heading1"/>
        <w:spacing w:before="100" w:line="480" w:lineRule="auto"/>
        <w:ind w:right="396"/>
        <w:jc w:val="center"/>
      </w:pPr>
      <w:r>
        <w:t>DESIGNATION OF MEMBERS TO REPRESENT PARLIAME</w:t>
      </w:r>
      <w:r>
        <w:t>NT IN THE</w:t>
      </w:r>
      <w:r>
        <w:rPr>
          <w:spacing w:val="-53"/>
        </w:rPr>
        <w:t xml:space="preserve"> </w:t>
      </w:r>
      <w:r>
        <w:t>SOUTHERN AFRICAN DEVELOPMENT COMMUNITY PARLIAMENTARY FORUM</w:t>
      </w:r>
    </w:p>
    <w:p w:rsidR="007751D9" w:rsidRDefault="007751D9">
      <w:pPr>
        <w:pStyle w:val="BodyText"/>
        <w:rPr>
          <w:b/>
          <w:sz w:val="26"/>
        </w:rPr>
      </w:pPr>
    </w:p>
    <w:p w:rsidR="007751D9" w:rsidRDefault="007751D9">
      <w:pPr>
        <w:pStyle w:val="BodyText"/>
        <w:spacing w:before="8"/>
        <w:rPr>
          <w:b/>
          <w:sz w:val="22"/>
        </w:rPr>
      </w:pPr>
    </w:p>
    <w:p w:rsidR="007751D9" w:rsidRDefault="006C66B1">
      <w:pPr>
        <w:pStyle w:val="BodyText"/>
        <w:ind w:left="405" w:right="396"/>
        <w:jc w:val="center"/>
      </w:pPr>
      <w:r>
        <w:rPr>
          <w:noProof/>
          <w:lang w:val="en-ZA" w:eastAsia="en-ZA" w:bidi="ar-SA"/>
        </w:rPr>
        <w:drawing>
          <wp:anchor distT="0" distB="0" distL="0" distR="0" simplePos="0" relativeHeight="25165926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733419" cy="5647943"/>
                    </a:xfrm>
                    <a:prstGeom prst="rect">
                      <a:avLst/>
                    </a:prstGeom>
                  </pic:spPr>
                </pic:pic>
              </a:graphicData>
            </a:graphic>
          </wp:anchor>
        </w:drawing>
      </w:r>
      <w:r>
        <w:t>(Draft Resolution)</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7" w:line="480" w:lineRule="auto"/>
        <w:ind w:left="116" w:right="1084"/>
      </w:pPr>
      <w:r>
        <w:t>The CHIEF WHIP OF THE NCOP: Hon Chairperson, I hereby move the motion as printed on the Order Paper:</w:t>
      </w:r>
    </w:p>
    <w:p w:rsidR="007751D9" w:rsidRDefault="007751D9">
      <w:pPr>
        <w:pStyle w:val="BodyText"/>
        <w:rPr>
          <w:sz w:val="26"/>
        </w:rPr>
      </w:pPr>
    </w:p>
    <w:p w:rsidR="007751D9" w:rsidRDefault="007751D9">
      <w:pPr>
        <w:pStyle w:val="BodyText"/>
        <w:spacing w:before="1"/>
        <w:rPr>
          <w:sz w:val="22"/>
        </w:rPr>
      </w:pPr>
    </w:p>
    <w:p w:rsidR="007751D9" w:rsidRDefault="006C66B1">
      <w:pPr>
        <w:pStyle w:val="BodyText"/>
        <w:ind w:left="399"/>
      </w:pPr>
      <w:r>
        <w:t>That the Council -</w:t>
      </w:r>
    </w:p>
    <w:p w:rsidR="007751D9" w:rsidRDefault="007751D9">
      <w:pPr>
        <w:pStyle w:val="BodyText"/>
        <w:rPr>
          <w:sz w:val="26"/>
        </w:rPr>
      </w:pPr>
    </w:p>
    <w:p w:rsidR="007751D9" w:rsidRDefault="007751D9">
      <w:pPr>
        <w:pStyle w:val="BodyText"/>
        <w:rPr>
          <w:sz w:val="26"/>
        </w:rPr>
      </w:pPr>
    </w:p>
    <w:p w:rsidR="007751D9" w:rsidRDefault="006C66B1">
      <w:pPr>
        <w:pStyle w:val="ListParagraph"/>
        <w:numPr>
          <w:ilvl w:val="0"/>
          <w:numId w:val="6"/>
        </w:numPr>
        <w:tabs>
          <w:tab w:val="left" w:pos="1222"/>
          <w:tab w:val="left" w:pos="1223"/>
        </w:tabs>
        <w:spacing w:before="226" w:line="480" w:lineRule="auto"/>
        <w:ind w:right="137" w:hanging="823"/>
        <w:rPr>
          <w:sz w:val="24"/>
        </w:rPr>
      </w:pPr>
      <w:r>
        <w:rPr>
          <w:sz w:val="24"/>
        </w:rPr>
        <w:t>elects the following Members to represent Parliament in the Southern African Development Community Parliamentary Forum in terms of article 6(3) of the Constitution of the</w:t>
      </w:r>
      <w:r>
        <w:rPr>
          <w:spacing w:val="-31"/>
          <w:sz w:val="24"/>
        </w:rPr>
        <w:t xml:space="preserve"> </w:t>
      </w:r>
      <w:r>
        <w:rPr>
          <w:sz w:val="24"/>
        </w:rPr>
        <w:t>Forum:</w:t>
      </w:r>
    </w:p>
    <w:p w:rsidR="007751D9" w:rsidRDefault="007751D9">
      <w:pPr>
        <w:pStyle w:val="BodyText"/>
        <w:rPr>
          <w:sz w:val="26"/>
        </w:rPr>
      </w:pPr>
    </w:p>
    <w:p w:rsidR="007751D9" w:rsidRDefault="007751D9">
      <w:pPr>
        <w:pStyle w:val="BodyText"/>
        <w:rPr>
          <w:sz w:val="22"/>
        </w:rPr>
      </w:pPr>
    </w:p>
    <w:p w:rsidR="007751D9" w:rsidRDefault="006C66B1">
      <w:pPr>
        <w:pStyle w:val="ListParagraph"/>
        <w:numPr>
          <w:ilvl w:val="1"/>
          <w:numId w:val="6"/>
        </w:numPr>
        <w:tabs>
          <w:tab w:val="left" w:pos="1959"/>
          <w:tab w:val="left" w:pos="1960"/>
        </w:tabs>
        <w:ind w:hanging="710"/>
        <w:rPr>
          <w:sz w:val="24"/>
        </w:rPr>
      </w:pPr>
      <w:r>
        <w:rPr>
          <w:sz w:val="24"/>
        </w:rPr>
        <w:t xml:space="preserve">Ms T R </w:t>
      </w:r>
      <w:proofErr w:type="spellStart"/>
      <w:r>
        <w:rPr>
          <w:sz w:val="24"/>
        </w:rPr>
        <w:t>Modise</w:t>
      </w:r>
      <w:proofErr w:type="spellEnd"/>
      <w:r>
        <w:rPr>
          <w:sz w:val="24"/>
        </w:rPr>
        <w:t xml:space="preserve"> (Speaker of the National</w:t>
      </w:r>
      <w:r>
        <w:rPr>
          <w:spacing w:val="-25"/>
          <w:sz w:val="24"/>
        </w:rPr>
        <w:t xml:space="preserve"> </w:t>
      </w:r>
      <w:r>
        <w:rPr>
          <w:sz w:val="24"/>
        </w:rPr>
        <w:t>Assembly);</w:t>
      </w:r>
    </w:p>
    <w:p w:rsidR="007751D9" w:rsidRDefault="007751D9">
      <w:pPr>
        <w:pStyle w:val="BodyText"/>
        <w:spacing w:before="1"/>
      </w:pPr>
    </w:p>
    <w:p w:rsidR="007751D9" w:rsidRDefault="006C66B1">
      <w:pPr>
        <w:pStyle w:val="ListParagraph"/>
        <w:numPr>
          <w:ilvl w:val="1"/>
          <w:numId w:val="6"/>
        </w:numPr>
        <w:tabs>
          <w:tab w:val="left" w:pos="1959"/>
          <w:tab w:val="left" w:pos="1960"/>
        </w:tabs>
        <w:ind w:hanging="710"/>
        <w:rPr>
          <w:sz w:val="24"/>
        </w:rPr>
      </w:pPr>
      <w:r>
        <w:rPr>
          <w:sz w:val="24"/>
        </w:rPr>
        <w:t xml:space="preserve">Mr D L </w:t>
      </w:r>
      <w:proofErr w:type="spellStart"/>
      <w:r>
        <w:rPr>
          <w:sz w:val="24"/>
        </w:rPr>
        <w:t>Moela</w:t>
      </w:r>
      <w:proofErr w:type="spellEnd"/>
      <w:r>
        <w:rPr>
          <w:spacing w:val="-6"/>
          <w:sz w:val="24"/>
        </w:rPr>
        <w:t xml:space="preserve"> </w:t>
      </w:r>
      <w:r>
        <w:rPr>
          <w:sz w:val="24"/>
        </w:rPr>
        <w:t>(ANC);</w:t>
      </w:r>
    </w:p>
    <w:p w:rsidR="007751D9" w:rsidRDefault="007751D9">
      <w:pPr>
        <w:pStyle w:val="BodyText"/>
        <w:spacing w:before="10"/>
        <w:rPr>
          <w:sz w:val="23"/>
        </w:rPr>
      </w:pPr>
    </w:p>
    <w:p w:rsidR="007751D9" w:rsidRDefault="006C66B1">
      <w:pPr>
        <w:pStyle w:val="ListParagraph"/>
        <w:numPr>
          <w:ilvl w:val="1"/>
          <w:numId w:val="6"/>
        </w:numPr>
        <w:tabs>
          <w:tab w:val="left" w:pos="1959"/>
          <w:tab w:val="left" w:pos="1960"/>
        </w:tabs>
        <w:ind w:hanging="710"/>
        <w:rPr>
          <w:sz w:val="24"/>
        </w:rPr>
      </w:pPr>
      <w:r>
        <w:rPr>
          <w:sz w:val="24"/>
        </w:rPr>
        <w:t xml:space="preserve">Mr T B </w:t>
      </w:r>
      <w:proofErr w:type="spellStart"/>
      <w:r>
        <w:rPr>
          <w:sz w:val="24"/>
        </w:rPr>
        <w:t>Matibe</w:t>
      </w:r>
      <w:proofErr w:type="spellEnd"/>
      <w:r>
        <w:rPr>
          <w:spacing w:val="-6"/>
          <w:sz w:val="24"/>
        </w:rPr>
        <w:t xml:space="preserve"> </w:t>
      </w:r>
      <w:r>
        <w:rPr>
          <w:sz w:val="24"/>
        </w:rPr>
        <w:t>(ANC);</w:t>
      </w:r>
    </w:p>
    <w:p w:rsidR="007751D9" w:rsidRDefault="007751D9">
      <w:pPr>
        <w:pStyle w:val="BodyText"/>
        <w:spacing w:before="1"/>
      </w:pPr>
    </w:p>
    <w:p w:rsidR="007751D9" w:rsidRDefault="006C66B1">
      <w:pPr>
        <w:pStyle w:val="ListParagraph"/>
        <w:numPr>
          <w:ilvl w:val="1"/>
          <w:numId w:val="6"/>
        </w:numPr>
        <w:tabs>
          <w:tab w:val="left" w:pos="1959"/>
          <w:tab w:val="left" w:pos="1960"/>
        </w:tabs>
        <w:ind w:hanging="710"/>
        <w:rPr>
          <w:sz w:val="24"/>
        </w:rPr>
      </w:pPr>
      <w:r>
        <w:rPr>
          <w:sz w:val="24"/>
        </w:rPr>
        <w:t>Mr D Bergman</w:t>
      </w:r>
      <w:r>
        <w:rPr>
          <w:spacing w:val="-4"/>
          <w:sz w:val="24"/>
        </w:rPr>
        <w:t xml:space="preserve"> </w:t>
      </w:r>
      <w:r>
        <w:rPr>
          <w:sz w:val="24"/>
        </w:rPr>
        <w:t>(DA);</w:t>
      </w:r>
    </w:p>
    <w:p w:rsidR="007751D9" w:rsidRDefault="007751D9">
      <w:pPr>
        <w:pStyle w:val="BodyText"/>
        <w:spacing w:before="10"/>
        <w:rPr>
          <w:sz w:val="23"/>
        </w:rPr>
      </w:pPr>
    </w:p>
    <w:p w:rsidR="007751D9" w:rsidRDefault="006C66B1">
      <w:pPr>
        <w:pStyle w:val="ListParagraph"/>
        <w:numPr>
          <w:ilvl w:val="1"/>
          <w:numId w:val="6"/>
        </w:numPr>
        <w:tabs>
          <w:tab w:val="left" w:pos="1959"/>
          <w:tab w:val="left" w:pos="1960"/>
        </w:tabs>
        <w:ind w:hanging="710"/>
        <w:rPr>
          <w:sz w:val="24"/>
        </w:rPr>
      </w:pPr>
      <w:r>
        <w:rPr>
          <w:sz w:val="24"/>
        </w:rPr>
        <w:t xml:space="preserve">Ms H O </w:t>
      </w:r>
      <w:proofErr w:type="spellStart"/>
      <w:r>
        <w:rPr>
          <w:sz w:val="24"/>
        </w:rPr>
        <w:t>Mkhaliphi</w:t>
      </w:r>
      <w:proofErr w:type="spellEnd"/>
      <w:r>
        <w:rPr>
          <w:sz w:val="24"/>
        </w:rPr>
        <w:t xml:space="preserve"> (EFF);</w:t>
      </w:r>
      <w:r>
        <w:rPr>
          <w:spacing w:val="-8"/>
          <w:sz w:val="24"/>
        </w:rPr>
        <w:t xml:space="preserve"> </w:t>
      </w:r>
      <w:r>
        <w:rPr>
          <w:sz w:val="24"/>
        </w:rPr>
        <w:t>and</w:t>
      </w:r>
    </w:p>
    <w:p w:rsidR="007751D9" w:rsidRDefault="007751D9">
      <w:pPr>
        <w:pStyle w:val="BodyText"/>
        <w:spacing w:before="1"/>
      </w:pPr>
    </w:p>
    <w:p w:rsidR="007751D9" w:rsidRDefault="006C66B1">
      <w:pPr>
        <w:pStyle w:val="ListParagraph"/>
        <w:numPr>
          <w:ilvl w:val="1"/>
          <w:numId w:val="6"/>
        </w:numPr>
        <w:tabs>
          <w:tab w:val="left" w:pos="1959"/>
          <w:tab w:val="left" w:pos="1960"/>
        </w:tabs>
        <w:spacing w:before="1"/>
        <w:ind w:hanging="710"/>
        <w:rPr>
          <w:sz w:val="24"/>
        </w:rPr>
      </w:pPr>
      <w:r>
        <w:rPr>
          <w:sz w:val="24"/>
        </w:rPr>
        <w:t>Chairperson of the Multiparty Women’s</w:t>
      </w:r>
      <w:r>
        <w:rPr>
          <w:spacing w:val="-15"/>
          <w:sz w:val="24"/>
        </w:rPr>
        <w:t xml:space="preserve"> </w:t>
      </w:r>
      <w:r>
        <w:rPr>
          <w:sz w:val="24"/>
        </w:rPr>
        <w:t>Caucus.</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line="480" w:lineRule="auto"/>
        <w:ind w:left="116" w:right="652"/>
      </w:pPr>
      <w:r>
        <w:t>Ms C LABUSCHAGNE: Chair, on a point of order: I want to amend the Second Motion as follows:</w:t>
      </w:r>
    </w:p>
    <w:p w:rsidR="007751D9" w:rsidRDefault="007751D9">
      <w:pPr>
        <w:spacing w:line="480" w:lineRule="auto"/>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line="480" w:lineRule="auto"/>
        <w:ind w:left="543" w:right="513"/>
      </w:pPr>
      <w:r>
        <w:rPr>
          <w:noProof/>
          <w:lang w:val="en-ZA" w:eastAsia="en-ZA" w:bidi="ar-SA"/>
        </w:rPr>
        <w:drawing>
          <wp:anchor distT="0" distB="0" distL="0" distR="0" simplePos="0" relativeHeight="25166028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733419" cy="5647943"/>
                    </a:xfrm>
                    <a:prstGeom prst="rect">
                      <a:avLst/>
                    </a:prstGeom>
                  </pic:spPr>
                </pic:pic>
              </a:graphicData>
            </a:graphic>
          </wp:anchor>
        </w:drawing>
      </w:r>
      <w:proofErr w:type="gramStart"/>
      <w:r>
        <w:t>That the Council designates the following Members to represent Parliament because we cannot elect Mr D Bergman because he is a member of the National Assembly and not the NCOP.</w:t>
      </w:r>
      <w:proofErr w:type="gramEnd"/>
    </w:p>
    <w:p w:rsidR="007751D9" w:rsidRDefault="007751D9">
      <w:pPr>
        <w:pStyle w:val="BodyText"/>
        <w:rPr>
          <w:sz w:val="26"/>
        </w:rPr>
      </w:pPr>
    </w:p>
    <w:p w:rsidR="007751D9" w:rsidRDefault="007751D9">
      <w:pPr>
        <w:pStyle w:val="BodyText"/>
        <w:spacing w:before="1"/>
        <w:rPr>
          <w:sz w:val="22"/>
        </w:rPr>
      </w:pPr>
    </w:p>
    <w:p w:rsidR="007751D9" w:rsidRDefault="006C66B1">
      <w:pPr>
        <w:pStyle w:val="BodyText"/>
        <w:spacing w:line="480" w:lineRule="auto"/>
        <w:ind w:left="116" w:right="364"/>
      </w:pPr>
      <w:r>
        <w:t xml:space="preserve">The CHAIRPERSON OF THE NCOP: I guess the difficulty that we have is that the </w:t>
      </w:r>
      <w:r>
        <w:t>objection that has been raised – not unless I didn’t hear properly – relates to a member of the National Assembly. What we need to do is to overcome that by addressing the entire list and finding a way, maybe through the political party concern, to raise t</w:t>
      </w:r>
      <w:r>
        <w:t>he issue in the National Assembly.</w:t>
      </w:r>
    </w:p>
    <w:p w:rsidR="007751D9" w:rsidRDefault="007751D9">
      <w:pPr>
        <w:pStyle w:val="BodyText"/>
        <w:rPr>
          <w:sz w:val="26"/>
        </w:rPr>
      </w:pPr>
    </w:p>
    <w:p w:rsidR="007751D9" w:rsidRDefault="007751D9">
      <w:pPr>
        <w:pStyle w:val="BodyText"/>
        <w:spacing w:before="10"/>
        <w:rPr>
          <w:sz w:val="21"/>
        </w:rPr>
      </w:pPr>
    </w:p>
    <w:p w:rsidR="007751D9" w:rsidRDefault="006C66B1">
      <w:pPr>
        <w:pStyle w:val="BodyText"/>
        <w:spacing w:line="480" w:lineRule="auto"/>
        <w:ind w:left="116" w:right="220"/>
      </w:pPr>
      <w:r>
        <w:t>Ms C LABUSCHAGNE: Order, please! The issue is not that. The issue is that it reads: “That the Council elects.” We cannot elect a member who is not here. But if you refer to the First Motion, we said “the Council designa</w:t>
      </w:r>
      <w:r>
        <w:t xml:space="preserve">tes the following” where there </w:t>
      </w:r>
      <w:proofErr w:type="gramStart"/>
      <w:r>
        <w:t>were</w:t>
      </w:r>
      <w:proofErr w:type="gramEnd"/>
      <w:r>
        <w:t xml:space="preserve"> National Assembly members included. Therefore, my proposal is just to amend the motion by deleting the word ‘elects’ and putting in ‘designates’. We can then vote on it.</w:t>
      </w:r>
    </w:p>
    <w:p w:rsidR="007751D9" w:rsidRDefault="007751D9">
      <w:pPr>
        <w:pStyle w:val="BodyText"/>
        <w:rPr>
          <w:sz w:val="26"/>
        </w:rPr>
      </w:pPr>
    </w:p>
    <w:p w:rsidR="007751D9" w:rsidRDefault="007751D9">
      <w:pPr>
        <w:pStyle w:val="BodyText"/>
        <w:spacing w:before="2"/>
        <w:rPr>
          <w:sz w:val="22"/>
        </w:rPr>
      </w:pPr>
    </w:p>
    <w:p w:rsidR="007751D9" w:rsidRDefault="006C66B1">
      <w:pPr>
        <w:pStyle w:val="BodyText"/>
        <w:spacing w:line="480" w:lineRule="auto"/>
        <w:ind w:left="116" w:right="364"/>
      </w:pPr>
      <w:r>
        <w:t>Mr M I RAYI: Hon Chairperson, the DA is making a</w:t>
      </w:r>
      <w:r>
        <w:t xml:space="preserve"> proposal to amend this motion. Therefore, I would suggest that we check with other provinces whether they support the motion. If it is supported, then it will be carried, but if not, it will fall off.</w:t>
      </w:r>
    </w:p>
    <w:p w:rsidR="007751D9" w:rsidRDefault="007751D9">
      <w:pPr>
        <w:spacing w:line="480" w:lineRule="auto"/>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line="480" w:lineRule="auto"/>
        <w:ind w:left="116" w:right="652"/>
      </w:pPr>
      <w:r>
        <w:rPr>
          <w:noProof/>
          <w:lang w:val="en-ZA" w:eastAsia="en-ZA" w:bidi="ar-SA"/>
        </w:rPr>
        <w:drawing>
          <wp:anchor distT="0" distB="0" distL="0" distR="0" simplePos="0" relativeHeight="25166131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733419" cy="5647943"/>
                    </a:xfrm>
                    <a:prstGeom prst="rect">
                      <a:avLst/>
                    </a:prstGeom>
                  </pic:spPr>
                </pic:pic>
              </a:graphicData>
            </a:graphic>
          </wp:anchor>
        </w:drawing>
      </w:r>
      <w:r>
        <w:t>Mr M R BARA: Chairperson, the prop</w:t>
      </w:r>
      <w:r>
        <w:t xml:space="preserve">osal as is doesn’t talk about names as explained, but it is more about amending the wording so that it is consistent with the one that we dealt with before. The first one talks about ‘designates’ and the second one talks about ‘election’. Therefore, it is </w:t>
      </w:r>
      <w:r>
        <w:t>just to amend the wording in that fashion and not necessarily to amend the motion as it were.</w:t>
      </w:r>
    </w:p>
    <w:p w:rsidR="007751D9" w:rsidRDefault="007751D9">
      <w:pPr>
        <w:pStyle w:val="BodyText"/>
        <w:rPr>
          <w:sz w:val="26"/>
        </w:rPr>
      </w:pPr>
    </w:p>
    <w:p w:rsidR="007751D9" w:rsidRDefault="007751D9">
      <w:pPr>
        <w:pStyle w:val="BodyText"/>
        <w:rPr>
          <w:sz w:val="22"/>
        </w:rPr>
      </w:pPr>
    </w:p>
    <w:p w:rsidR="007751D9" w:rsidRDefault="006C66B1">
      <w:pPr>
        <w:pStyle w:val="BodyText"/>
        <w:spacing w:line="480" w:lineRule="auto"/>
        <w:ind w:left="116" w:right="364"/>
      </w:pPr>
      <w:r>
        <w:t xml:space="preserve">The CHIEF WHIP OF THE NCOP: Chair, I do agree. This is not a matter which can divide the House. The Table staff has the responsibility to </w:t>
      </w:r>
      <w:proofErr w:type="gramStart"/>
      <w:r>
        <w:t>advise</w:t>
      </w:r>
      <w:proofErr w:type="gramEnd"/>
      <w:r>
        <w:t xml:space="preserve"> on procedural matters like this. Thank you.</w:t>
      </w:r>
    </w:p>
    <w:p w:rsidR="007751D9" w:rsidRDefault="007751D9">
      <w:pPr>
        <w:pStyle w:val="BodyText"/>
        <w:rPr>
          <w:sz w:val="26"/>
        </w:rPr>
      </w:pPr>
    </w:p>
    <w:p w:rsidR="007751D9" w:rsidRDefault="007751D9">
      <w:pPr>
        <w:pStyle w:val="BodyText"/>
        <w:spacing w:before="11"/>
        <w:rPr>
          <w:sz w:val="21"/>
        </w:rPr>
      </w:pPr>
    </w:p>
    <w:p w:rsidR="007751D9" w:rsidRDefault="006C66B1">
      <w:pPr>
        <w:pStyle w:val="BodyText"/>
        <w:spacing w:line="480" w:lineRule="auto"/>
        <w:ind w:left="116" w:right="237"/>
      </w:pPr>
      <w:r>
        <w:t>The CHAIRPERSON OF THE NCOP: If there is no objection to the remo</w:t>
      </w:r>
      <w:r>
        <w:t>val of the word ‘elect’ and the replacement with ‘designates’, the following Members to represent Parliament in the Southern African Development Community Parliamentary Forum in terms of article 6(3) of the Constitution of the Forum and the names indicated</w:t>
      </w:r>
      <w:r>
        <w:t>, we should then proceed to put the motion before the</w:t>
      </w:r>
      <w:r>
        <w:rPr>
          <w:spacing w:val="-17"/>
        </w:rPr>
        <w:t xml:space="preserve"> </w:t>
      </w:r>
      <w:r>
        <w:t>House.</w:t>
      </w:r>
    </w:p>
    <w:p w:rsidR="007751D9" w:rsidRDefault="007751D9">
      <w:pPr>
        <w:pStyle w:val="BodyText"/>
        <w:rPr>
          <w:sz w:val="26"/>
        </w:rPr>
      </w:pPr>
    </w:p>
    <w:p w:rsidR="007751D9" w:rsidRDefault="007751D9">
      <w:pPr>
        <w:pStyle w:val="BodyText"/>
        <w:rPr>
          <w:sz w:val="22"/>
        </w:rPr>
      </w:pPr>
    </w:p>
    <w:p w:rsidR="007751D9" w:rsidRDefault="006C66B1">
      <w:pPr>
        <w:pStyle w:val="BodyText"/>
        <w:spacing w:before="1"/>
        <w:ind w:left="116"/>
      </w:pPr>
      <w:r>
        <w:t>Question put: That the motion be agreed to.</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9"/>
        <w:ind w:left="116"/>
      </w:pPr>
      <w:r>
        <w:t>Voting</w:t>
      </w:r>
    </w:p>
    <w:p w:rsidR="007751D9" w:rsidRDefault="007751D9">
      <w:pPr>
        <w:pStyle w:val="BodyText"/>
        <w:spacing w:before="10"/>
        <w:rPr>
          <w:sz w:val="23"/>
        </w:rPr>
      </w:pPr>
    </w:p>
    <w:p w:rsidR="007751D9" w:rsidRDefault="006C66B1">
      <w:pPr>
        <w:pStyle w:val="BodyText"/>
        <w:spacing w:line="480" w:lineRule="auto"/>
        <w:ind w:left="116" w:right="652"/>
      </w:pPr>
      <w:r>
        <w:t>IN FAVOUR: Eastern Cape, Free State, Gauteng, KwaZulu-Natal, Limpopo, Mpumalanga, Northern Cape, North West, Western</w:t>
      </w:r>
      <w:r>
        <w:rPr>
          <w:spacing w:val="-52"/>
        </w:rPr>
        <w:t xml:space="preserve"> </w:t>
      </w:r>
      <w:r>
        <w:t>Cape.</w:t>
      </w:r>
    </w:p>
    <w:p w:rsidR="007751D9" w:rsidRDefault="007751D9">
      <w:pPr>
        <w:spacing w:line="480" w:lineRule="auto"/>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ind w:left="116"/>
      </w:pPr>
      <w:r>
        <w:t>Motion agreed to in accordance with section 65 of the Constitution.</w:t>
      </w:r>
    </w:p>
    <w:p w:rsidR="007751D9" w:rsidRDefault="007751D9">
      <w:pPr>
        <w:pStyle w:val="BodyText"/>
        <w:rPr>
          <w:sz w:val="26"/>
        </w:rPr>
      </w:pPr>
    </w:p>
    <w:p w:rsidR="007751D9" w:rsidRDefault="007751D9">
      <w:pPr>
        <w:pStyle w:val="BodyText"/>
        <w:rPr>
          <w:sz w:val="26"/>
        </w:rPr>
      </w:pPr>
    </w:p>
    <w:p w:rsidR="007751D9" w:rsidRDefault="006C66B1">
      <w:pPr>
        <w:pStyle w:val="Heading1"/>
        <w:spacing w:before="219"/>
        <w:ind w:right="397"/>
        <w:jc w:val="center"/>
      </w:pPr>
      <w:r>
        <w:rPr>
          <w:noProof/>
          <w:lang w:val="en-ZA" w:eastAsia="en-ZA" w:bidi="ar-SA"/>
        </w:rPr>
        <w:drawing>
          <wp:anchor distT="0" distB="0" distL="0" distR="0" simplePos="0" relativeHeight="251662336" behindDoc="1" locked="0" layoutInCell="1" allowOverlap="1">
            <wp:simplePos x="0" y="0"/>
            <wp:positionH relativeFrom="page">
              <wp:posOffset>1058633</wp:posOffset>
            </wp:positionH>
            <wp:positionV relativeFrom="paragraph">
              <wp:posOffset>514352</wp:posOffset>
            </wp:positionV>
            <wp:extent cx="5733419" cy="5647943"/>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733419" cy="5647943"/>
                    </a:xfrm>
                    <a:prstGeom prst="rect">
                      <a:avLst/>
                    </a:prstGeom>
                  </pic:spPr>
                </pic:pic>
              </a:graphicData>
            </a:graphic>
          </wp:anchor>
        </w:drawing>
      </w:r>
      <w:r>
        <w:t>APPOINTMENT OF JUDICIAL SERVICE COMMISSION MEMBERS</w:t>
      </w:r>
    </w:p>
    <w:p w:rsidR="007751D9" w:rsidRDefault="007751D9">
      <w:pPr>
        <w:pStyle w:val="BodyText"/>
        <w:rPr>
          <w:b/>
          <w:sz w:val="26"/>
        </w:rPr>
      </w:pPr>
    </w:p>
    <w:p w:rsidR="007751D9" w:rsidRDefault="007751D9">
      <w:pPr>
        <w:pStyle w:val="BodyText"/>
        <w:rPr>
          <w:b/>
          <w:sz w:val="26"/>
        </w:rPr>
      </w:pPr>
    </w:p>
    <w:p w:rsidR="007751D9" w:rsidRDefault="007751D9">
      <w:pPr>
        <w:pStyle w:val="BodyText"/>
        <w:spacing w:before="9"/>
        <w:rPr>
          <w:b/>
          <w:sz w:val="20"/>
        </w:rPr>
      </w:pPr>
    </w:p>
    <w:p w:rsidR="007751D9" w:rsidRDefault="006C66B1">
      <w:pPr>
        <w:pStyle w:val="BodyText"/>
        <w:ind w:left="405" w:right="396"/>
        <w:jc w:val="center"/>
      </w:pPr>
      <w:r>
        <w:t>(Draft Resolution)</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7"/>
        <w:ind w:left="116"/>
      </w:pPr>
      <w:r>
        <w:t>The CHIEF WHIP OF THE NCOP: Chairperson, I move without notice:</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line="480" w:lineRule="auto"/>
        <w:ind w:left="399" w:right="369"/>
      </w:pPr>
      <w:r>
        <w:t>That in terms of section 178 (1) (</w:t>
      </w:r>
      <w:proofErr w:type="spellStart"/>
      <w:r>
        <w:t>i</w:t>
      </w:r>
      <w:proofErr w:type="spellEnd"/>
      <w:r>
        <w:t xml:space="preserve">) of the Constitution, the Council designates the following members to serve on the Judicial Service Commission: Ms Sylvia Elizabeth Lucas; Mr </w:t>
      </w:r>
      <w:proofErr w:type="spellStart"/>
      <w:r>
        <w:t>Archibold</w:t>
      </w:r>
      <w:proofErr w:type="spellEnd"/>
      <w:r>
        <w:t xml:space="preserve"> </w:t>
      </w:r>
      <w:proofErr w:type="spellStart"/>
      <w:r>
        <w:t>Jomo</w:t>
      </w:r>
      <w:proofErr w:type="spellEnd"/>
      <w:r>
        <w:t xml:space="preserve"> </w:t>
      </w:r>
      <w:proofErr w:type="spellStart"/>
      <w:r>
        <w:t>Nyambi</w:t>
      </w:r>
      <w:proofErr w:type="spellEnd"/>
      <w:r>
        <w:t xml:space="preserve">; Mr </w:t>
      </w:r>
      <w:proofErr w:type="spellStart"/>
      <w:r>
        <w:t>Mosimanegape</w:t>
      </w:r>
      <w:proofErr w:type="spellEnd"/>
      <w:r>
        <w:t xml:space="preserve"> Kenneth </w:t>
      </w:r>
      <w:proofErr w:type="spellStart"/>
      <w:r>
        <w:t>Mmoiemang</w:t>
      </w:r>
      <w:proofErr w:type="spellEnd"/>
      <w:r>
        <w:t xml:space="preserve">; and Mr </w:t>
      </w:r>
      <w:proofErr w:type="spellStart"/>
      <w:r>
        <w:t>Thamsanqa</w:t>
      </w:r>
      <w:proofErr w:type="spellEnd"/>
      <w:r>
        <w:t xml:space="preserve"> Sim</w:t>
      </w:r>
      <w:r>
        <w:t xml:space="preserve">on China </w:t>
      </w:r>
      <w:proofErr w:type="spellStart"/>
      <w:r>
        <w:t>Dodovu</w:t>
      </w:r>
      <w:proofErr w:type="spellEnd"/>
      <w:r>
        <w:t>.</w:t>
      </w:r>
    </w:p>
    <w:p w:rsidR="007751D9" w:rsidRDefault="007751D9">
      <w:pPr>
        <w:pStyle w:val="BodyText"/>
        <w:rPr>
          <w:sz w:val="26"/>
        </w:rPr>
      </w:pPr>
    </w:p>
    <w:p w:rsidR="007751D9" w:rsidRDefault="007751D9">
      <w:pPr>
        <w:pStyle w:val="BodyText"/>
        <w:spacing w:before="11"/>
        <w:rPr>
          <w:sz w:val="21"/>
        </w:rPr>
      </w:pPr>
    </w:p>
    <w:p w:rsidR="007751D9" w:rsidRDefault="006C66B1">
      <w:pPr>
        <w:ind w:left="116"/>
        <w:rPr>
          <w:i/>
          <w:sz w:val="24"/>
        </w:rPr>
      </w:pPr>
      <w:r>
        <w:rPr>
          <w:i/>
          <w:sz w:val="24"/>
        </w:rPr>
        <w:t>Declarations of vote:</w:t>
      </w:r>
    </w:p>
    <w:p w:rsidR="007751D9" w:rsidRDefault="007751D9">
      <w:pPr>
        <w:pStyle w:val="BodyText"/>
        <w:spacing w:before="1"/>
        <w:rPr>
          <w:i/>
        </w:rPr>
      </w:pPr>
    </w:p>
    <w:p w:rsidR="007751D9" w:rsidRDefault="006C66B1">
      <w:pPr>
        <w:pStyle w:val="BodyText"/>
        <w:spacing w:line="480" w:lineRule="auto"/>
        <w:ind w:left="116" w:right="220"/>
      </w:pPr>
      <w:r>
        <w:t>Ms C LABUSCHAGNE: Chairperson, according to the Order Paper of today the NCOP is due to nominate four members to the Judicial Service Commission in terms of section 178(1) of the Constitution. According to the same</w:t>
      </w:r>
      <w:r>
        <w:t xml:space="preserve"> Order Paper section 178(1</w:t>
      </w:r>
      <w:proofErr w:type="gramStart"/>
      <w:r>
        <w:t>)(</w:t>
      </w:r>
      <w:proofErr w:type="gramEnd"/>
      <w:r>
        <w:t>h) reads as:</w:t>
      </w:r>
    </w:p>
    <w:p w:rsidR="007751D9" w:rsidRDefault="007751D9">
      <w:pPr>
        <w:pStyle w:val="BodyText"/>
        <w:rPr>
          <w:sz w:val="26"/>
        </w:rPr>
      </w:pPr>
    </w:p>
    <w:p w:rsidR="007751D9" w:rsidRDefault="007751D9">
      <w:pPr>
        <w:pStyle w:val="BodyText"/>
        <w:spacing w:before="1"/>
        <w:rPr>
          <w:sz w:val="22"/>
        </w:rPr>
      </w:pPr>
    </w:p>
    <w:p w:rsidR="007751D9" w:rsidRDefault="006C66B1">
      <w:pPr>
        <w:pStyle w:val="BodyText"/>
        <w:spacing w:line="480" w:lineRule="auto"/>
        <w:ind w:left="399" w:right="513"/>
      </w:pPr>
      <w:r>
        <w:t>There is a Judicial Service Commission consisting of six persons designated by the National Assembly from among its members, at</w:t>
      </w:r>
    </w:p>
    <w:p w:rsidR="007751D9" w:rsidRDefault="007751D9">
      <w:pPr>
        <w:spacing w:line="480" w:lineRule="auto"/>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line="480" w:lineRule="auto"/>
        <w:ind w:left="399" w:right="1521"/>
      </w:pPr>
      <w:proofErr w:type="gramStart"/>
      <w:r>
        <w:t>least</w:t>
      </w:r>
      <w:proofErr w:type="gramEnd"/>
      <w:r>
        <w:t xml:space="preserve"> three of whom must be members of opposition parties represented in the Assembly.</w:t>
      </w:r>
    </w:p>
    <w:p w:rsidR="007751D9" w:rsidRDefault="007751D9">
      <w:pPr>
        <w:pStyle w:val="BodyText"/>
        <w:rPr>
          <w:sz w:val="26"/>
        </w:rPr>
      </w:pPr>
    </w:p>
    <w:p w:rsidR="007751D9" w:rsidRDefault="007751D9">
      <w:pPr>
        <w:pStyle w:val="BodyText"/>
        <w:rPr>
          <w:sz w:val="22"/>
        </w:rPr>
      </w:pPr>
    </w:p>
    <w:p w:rsidR="007751D9" w:rsidRDefault="006C66B1">
      <w:pPr>
        <w:pStyle w:val="BodyText"/>
        <w:ind w:left="116"/>
      </w:pPr>
      <w:r>
        <w:rPr>
          <w:noProof/>
          <w:lang w:val="en-ZA" w:eastAsia="en-ZA" w:bidi="ar-SA"/>
        </w:rPr>
        <w:drawing>
          <wp:anchor distT="0" distB="0" distL="0" distR="0" simplePos="0" relativeHeight="25166336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733419" cy="5647943"/>
                    </a:xfrm>
                    <a:prstGeom prst="rect">
                      <a:avLst/>
                    </a:prstGeom>
                  </pic:spPr>
                </pic:pic>
              </a:graphicData>
            </a:graphic>
          </wp:anchor>
        </w:drawing>
      </w:r>
      <w:r>
        <w:t>Section 70 (1</w:t>
      </w:r>
      <w:proofErr w:type="gramStart"/>
      <w:r>
        <w:t>)(</w:t>
      </w:r>
      <w:proofErr w:type="gramEnd"/>
      <w:r>
        <w:t>b) of the Constitution reads:</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7" w:line="480" w:lineRule="auto"/>
        <w:ind w:left="399" w:right="225"/>
      </w:pPr>
      <w:r>
        <w:t xml:space="preserve">The National Council of Provinces make rules and orders concerning its business, with due regard to representative and </w:t>
      </w:r>
      <w:r>
        <w:t>participatory democracy, accountability, transparency and public involvement.</w:t>
      </w:r>
    </w:p>
    <w:p w:rsidR="007751D9" w:rsidRDefault="007751D9">
      <w:pPr>
        <w:pStyle w:val="BodyText"/>
        <w:rPr>
          <w:sz w:val="26"/>
        </w:rPr>
      </w:pPr>
    </w:p>
    <w:p w:rsidR="007751D9" w:rsidRDefault="007751D9">
      <w:pPr>
        <w:pStyle w:val="BodyText"/>
        <w:spacing w:before="11"/>
        <w:rPr>
          <w:sz w:val="21"/>
        </w:rPr>
      </w:pPr>
    </w:p>
    <w:p w:rsidR="007751D9" w:rsidRDefault="006C66B1">
      <w:pPr>
        <w:pStyle w:val="BodyText"/>
        <w:ind w:left="116"/>
      </w:pPr>
      <w:r>
        <w:t>It further reads in section 70 (2</w:t>
      </w:r>
      <w:proofErr w:type="gramStart"/>
      <w:r>
        <w:t>)(</w:t>
      </w:r>
      <w:proofErr w:type="gramEnd"/>
      <w:r>
        <w:t>c) that:</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line="480" w:lineRule="auto"/>
        <w:ind w:left="399" w:right="657"/>
      </w:pPr>
      <w:r>
        <w:t>The participation in the proceedings of the Council and its committees of minority parties represented in the Council, in a manner</w:t>
      </w:r>
      <w:r>
        <w:t xml:space="preserve"> consistent with democracy, whenever a matter is to be decided in accordance with section 75.</w:t>
      </w:r>
    </w:p>
    <w:p w:rsidR="007751D9" w:rsidRDefault="007751D9">
      <w:pPr>
        <w:pStyle w:val="BodyText"/>
        <w:rPr>
          <w:sz w:val="26"/>
        </w:rPr>
      </w:pPr>
    </w:p>
    <w:p w:rsidR="007751D9" w:rsidRDefault="007751D9">
      <w:pPr>
        <w:pStyle w:val="BodyText"/>
        <w:spacing w:before="1"/>
        <w:rPr>
          <w:sz w:val="22"/>
        </w:rPr>
      </w:pPr>
    </w:p>
    <w:p w:rsidR="007751D9" w:rsidRDefault="006C66B1">
      <w:pPr>
        <w:pStyle w:val="BodyText"/>
        <w:spacing w:line="480" w:lineRule="auto"/>
        <w:ind w:left="116" w:right="508"/>
      </w:pPr>
      <w:r>
        <w:t xml:space="preserve">The Judicial Service Commission is, according to the Constitution, part of Chapter 8: Courts and Administration of Justice, which is section 75 </w:t>
      </w:r>
      <w:proofErr w:type="gramStart"/>
      <w:r>
        <w:t>function</w:t>
      </w:r>
      <w:proofErr w:type="gramEnd"/>
      <w:r>
        <w:t>.</w:t>
      </w:r>
    </w:p>
    <w:p w:rsidR="007751D9" w:rsidRDefault="007751D9">
      <w:pPr>
        <w:pStyle w:val="BodyText"/>
        <w:rPr>
          <w:sz w:val="26"/>
        </w:rPr>
      </w:pPr>
    </w:p>
    <w:p w:rsidR="007751D9" w:rsidRDefault="007751D9">
      <w:pPr>
        <w:pStyle w:val="BodyText"/>
        <w:spacing w:before="2"/>
        <w:rPr>
          <w:sz w:val="22"/>
        </w:rPr>
      </w:pPr>
    </w:p>
    <w:p w:rsidR="007751D9" w:rsidRDefault="006C66B1">
      <w:pPr>
        <w:pStyle w:val="BodyText"/>
        <w:spacing w:line="480" w:lineRule="auto"/>
        <w:ind w:left="116" w:right="220"/>
      </w:pPr>
      <w:r>
        <w:t>Therefore, I refer to the letter that I wrote to the Chairperson and the Chief Whip that one member of the DA should be included in this delegation. As it is the rule the Constitution says that the NCOP</w:t>
      </w:r>
    </w:p>
    <w:p w:rsidR="007751D9" w:rsidRDefault="007751D9">
      <w:pPr>
        <w:spacing w:line="480" w:lineRule="auto"/>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line="480" w:lineRule="auto"/>
        <w:ind w:left="116" w:right="237"/>
      </w:pPr>
      <w:r>
        <w:rPr>
          <w:noProof/>
          <w:lang w:val="en-ZA" w:eastAsia="en-ZA" w:bidi="ar-SA"/>
        </w:rPr>
        <w:drawing>
          <wp:anchor distT="0" distB="0" distL="0" distR="0" simplePos="0" relativeHeight="251664384"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733419" cy="5647943"/>
                    </a:xfrm>
                    <a:prstGeom prst="rect">
                      <a:avLst/>
                    </a:prstGeom>
                  </pic:spPr>
                </pic:pic>
              </a:graphicData>
            </a:graphic>
          </wp:anchor>
        </w:drawing>
      </w:r>
      <w:proofErr w:type="gramStart"/>
      <w:r>
        <w:t>has</w:t>
      </w:r>
      <w:proofErr w:type="gramEnd"/>
      <w:r>
        <w:t xml:space="preserve"> four members, but it does not</w:t>
      </w:r>
      <w:r>
        <w:t xml:space="preserve"> indicate that all have to be from the ANC. Therefore that Rule should be read with the other rules that give direction on how the NCOP should do the business. So, this is unconstitutional, and is not in the spirit of </w:t>
      </w:r>
      <w:proofErr w:type="spellStart"/>
      <w:r>
        <w:t>representivity</w:t>
      </w:r>
      <w:proofErr w:type="spellEnd"/>
      <w:r>
        <w:t xml:space="preserve"> and definitely not in t</w:t>
      </w:r>
      <w:r>
        <w:t>he spirit of democracy. I therefore call on the Chairperson to include one of the DAs in the commission. Thank</w:t>
      </w:r>
      <w:r>
        <w:rPr>
          <w:spacing w:val="-51"/>
        </w:rPr>
        <w:t xml:space="preserve"> </w:t>
      </w:r>
      <w:r>
        <w:t>you.</w:t>
      </w:r>
    </w:p>
    <w:p w:rsidR="007751D9" w:rsidRDefault="007751D9">
      <w:pPr>
        <w:pStyle w:val="BodyText"/>
        <w:rPr>
          <w:sz w:val="26"/>
        </w:rPr>
      </w:pPr>
    </w:p>
    <w:p w:rsidR="007751D9" w:rsidRDefault="007751D9">
      <w:pPr>
        <w:pStyle w:val="BodyText"/>
        <w:rPr>
          <w:sz w:val="22"/>
        </w:rPr>
      </w:pPr>
    </w:p>
    <w:p w:rsidR="007751D9" w:rsidRDefault="006C66B1">
      <w:pPr>
        <w:pStyle w:val="BodyText"/>
        <w:spacing w:line="480" w:lineRule="auto"/>
        <w:ind w:left="116" w:right="796"/>
      </w:pPr>
      <w:r>
        <w:t>Mr M I RAYI: Hon Chairperson, let me start by saying that in the Fifth term members were elected using the same procedure. In the last ter</w:t>
      </w:r>
      <w:r>
        <w:t>m it was not challenged. Now we are surprised as this procedure is being questioned.</w:t>
      </w:r>
    </w:p>
    <w:p w:rsidR="007751D9" w:rsidRDefault="007751D9">
      <w:pPr>
        <w:pStyle w:val="BodyText"/>
        <w:rPr>
          <w:sz w:val="26"/>
        </w:rPr>
      </w:pPr>
    </w:p>
    <w:p w:rsidR="007751D9" w:rsidRDefault="007751D9">
      <w:pPr>
        <w:pStyle w:val="BodyText"/>
        <w:spacing w:before="1"/>
        <w:rPr>
          <w:sz w:val="22"/>
        </w:rPr>
      </w:pPr>
    </w:p>
    <w:p w:rsidR="007751D9" w:rsidRDefault="006C66B1">
      <w:pPr>
        <w:pStyle w:val="BodyText"/>
        <w:spacing w:line="480" w:lineRule="auto"/>
        <w:ind w:left="116" w:right="220"/>
      </w:pPr>
      <w:r>
        <w:t>With regard to the issue that was raised, the procedure for the appointment and the representation of the NCOP in the Judicial Service Commission is provided for in section 178 (1</w:t>
      </w:r>
      <w:proofErr w:type="gramStart"/>
      <w:r>
        <w:t>)(</w:t>
      </w:r>
      <w:proofErr w:type="spellStart"/>
      <w:proofErr w:type="gramEnd"/>
      <w:r>
        <w:t>i</w:t>
      </w:r>
      <w:proofErr w:type="spellEnd"/>
      <w:r>
        <w:t xml:space="preserve">) of the Constitution. According to this section there are four permanent </w:t>
      </w:r>
      <w:r>
        <w:t>delegates from the National Council of Provinces designated together by the Council with a supporting vote of at least six provinces.</w:t>
      </w:r>
    </w:p>
    <w:p w:rsidR="007751D9" w:rsidRDefault="007751D9">
      <w:pPr>
        <w:pStyle w:val="BodyText"/>
        <w:rPr>
          <w:sz w:val="26"/>
        </w:rPr>
      </w:pPr>
    </w:p>
    <w:p w:rsidR="007751D9" w:rsidRDefault="007751D9">
      <w:pPr>
        <w:pStyle w:val="BodyText"/>
        <w:spacing w:before="1"/>
        <w:rPr>
          <w:sz w:val="22"/>
        </w:rPr>
      </w:pPr>
    </w:p>
    <w:p w:rsidR="007751D9" w:rsidRDefault="006C66B1">
      <w:pPr>
        <w:pStyle w:val="BodyText"/>
        <w:spacing w:line="480" w:lineRule="auto"/>
        <w:ind w:left="116" w:right="220"/>
      </w:pPr>
      <w:r>
        <w:t>Chairperson, the composition of the list was drafted on the basis of this section read together with section 70(2</w:t>
      </w:r>
      <w:proofErr w:type="gramStart"/>
      <w:r>
        <w:t>)(</w:t>
      </w:r>
      <w:proofErr w:type="gramEnd"/>
      <w:r>
        <w:t>a)(b)</w:t>
      </w:r>
      <w:r>
        <w:t xml:space="preserve"> and(c). This section enjoins the Rules and orders of the NCOP, provides for the establishment, composition, powers, functions, procedures and</w:t>
      </w:r>
    </w:p>
    <w:p w:rsidR="007751D9" w:rsidRDefault="007751D9">
      <w:pPr>
        <w:spacing w:line="480" w:lineRule="auto"/>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line="480" w:lineRule="auto"/>
        <w:ind w:left="116" w:right="508"/>
      </w:pPr>
      <w:r>
        <w:rPr>
          <w:noProof/>
          <w:lang w:val="en-ZA" w:eastAsia="en-ZA" w:bidi="ar-SA"/>
        </w:rPr>
        <w:drawing>
          <wp:anchor distT="0" distB="0" distL="0" distR="0" simplePos="0" relativeHeight="251665408"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733419" cy="5647943"/>
                    </a:xfrm>
                    <a:prstGeom prst="rect">
                      <a:avLst/>
                    </a:prstGeom>
                  </pic:spPr>
                </pic:pic>
              </a:graphicData>
            </a:graphic>
          </wp:anchor>
        </w:drawing>
      </w:r>
      <w:proofErr w:type="gramStart"/>
      <w:r>
        <w:t>duration</w:t>
      </w:r>
      <w:proofErr w:type="gramEnd"/>
      <w:r>
        <w:t xml:space="preserve"> of the committee. The participation in the proceedings of the Council and its commit</w:t>
      </w:r>
      <w:r>
        <w:t>tees of minority parties represented in the Council is in a manner consistent with democracy wherever a matter is to be decided in accordance with section 75.</w:t>
      </w:r>
    </w:p>
    <w:p w:rsidR="007751D9" w:rsidRDefault="007751D9">
      <w:pPr>
        <w:pStyle w:val="BodyText"/>
        <w:rPr>
          <w:sz w:val="26"/>
        </w:rPr>
      </w:pPr>
    </w:p>
    <w:p w:rsidR="007751D9" w:rsidRDefault="007751D9">
      <w:pPr>
        <w:pStyle w:val="BodyText"/>
        <w:rPr>
          <w:sz w:val="22"/>
        </w:rPr>
      </w:pPr>
    </w:p>
    <w:p w:rsidR="007751D9" w:rsidRDefault="006C66B1">
      <w:pPr>
        <w:pStyle w:val="BodyText"/>
        <w:spacing w:before="1" w:line="480" w:lineRule="auto"/>
        <w:ind w:left="116" w:right="220"/>
      </w:pPr>
      <w:r>
        <w:t>Chairperson, I must hasten to point out that democracy cannot mean equal representation of equa</w:t>
      </w:r>
      <w:r>
        <w:t>l minority parties with the majority parties. Therefore, as a province we support the motion as tabled by the Chief Whip.</w:t>
      </w:r>
    </w:p>
    <w:p w:rsidR="007751D9" w:rsidRDefault="007751D9">
      <w:pPr>
        <w:pStyle w:val="BodyText"/>
        <w:rPr>
          <w:sz w:val="26"/>
        </w:rPr>
      </w:pPr>
    </w:p>
    <w:p w:rsidR="007751D9" w:rsidRDefault="007751D9">
      <w:pPr>
        <w:pStyle w:val="BodyText"/>
        <w:rPr>
          <w:sz w:val="22"/>
        </w:rPr>
      </w:pPr>
    </w:p>
    <w:p w:rsidR="007751D9" w:rsidRDefault="006C66B1">
      <w:pPr>
        <w:pStyle w:val="BodyText"/>
        <w:ind w:left="116"/>
      </w:pPr>
      <w:r>
        <w:t>The CHAIRPERSON OF THE NCOP: Any other declarations?</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7" w:line="480" w:lineRule="auto"/>
        <w:ind w:left="116" w:right="1660"/>
      </w:pPr>
      <w:r>
        <w:t xml:space="preserve">Mr C F B SMIT: Chairperson, I am representing my province. </w:t>
      </w:r>
      <w:proofErr w:type="gramStart"/>
      <w:r>
        <w:t>[Interjections.]</w:t>
      </w:r>
      <w:proofErr w:type="gramEnd"/>
      <w:r>
        <w:t xml:space="preserve"> Of course I do!</w:t>
      </w:r>
    </w:p>
    <w:p w:rsidR="007751D9" w:rsidRDefault="007751D9">
      <w:pPr>
        <w:pStyle w:val="BodyText"/>
        <w:rPr>
          <w:sz w:val="26"/>
        </w:rPr>
      </w:pPr>
    </w:p>
    <w:p w:rsidR="007751D9" w:rsidRDefault="007751D9">
      <w:pPr>
        <w:pStyle w:val="BodyText"/>
        <w:rPr>
          <w:sz w:val="22"/>
        </w:rPr>
      </w:pPr>
    </w:p>
    <w:p w:rsidR="007751D9" w:rsidRDefault="006C66B1">
      <w:pPr>
        <w:pStyle w:val="BodyText"/>
        <w:ind w:left="116"/>
      </w:pPr>
      <w:r>
        <w:t>The CHAIRPERSON OF THE NCOP: Order!</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7" w:line="480" w:lineRule="auto"/>
        <w:ind w:left="116" w:right="235"/>
      </w:pPr>
      <w:r>
        <w:t>Mr A J NYAMBI: Chairperson, in terms of the Constitution we are being led by the premiers of the provinces. Because they are</w:t>
      </w:r>
      <w:r>
        <w:t xml:space="preserve"> special delegates, we are permanent delegates. So, in each and every province we have a provincial Whip who is in charge of the delegation. In terms of the very same Constitution that is guiding us it would be out of order for </w:t>
      </w:r>
      <w:proofErr w:type="spellStart"/>
      <w:r>
        <w:t>hon</w:t>
      </w:r>
      <w:proofErr w:type="spellEnd"/>
      <w:r>
        <w:t xml:space="preserve"> </w:t>
      </w:r>
      <w:proofErr w:type="spellStart"/>
      <w:r>
        <w:t>Smit</w:t>
      </w:r>
      <w:proofErr w:type="spellEnd"/>
      <w:r>
        <w:t xml:space="preserve"> who is from Limpopo</w:t>
      </w:r>
      <w:r>
        <w:t>, who</w:t>
      </w:r>
      <w:r>
        <w:rPr>
          <w:spacing w:val="-51"/>
        </w:rPr>
        <w:t xml:space="preserve"> </w:t>
      </w:r>
      <w:r>
        <w:t>is</w:t>
      </w:r>
    </w:p>
    <w:p w:rsidR="007751D9" w:rsidRDefault="007751D9">
      <w:pPr>
        <w:spacing w:line="480" w:lineRule="auto"/>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line="480" w:lineRule="auto"/>
        <w:ind w:left="116" w:right="220"/>
      </w:pPr>
      <w:r>
        <w:rPr>
          <w:noProof/>
          <w:lang w:val="en-ZA" w:eastAsia="en-ZA" w:bidi="ar-SA"/>
        </w:rPr>
        <w:drawing>
          <wp:anchor distT="0" distB="0" distL="0" distR="0" simplePos="0" relativeHeight="251666432" behindDoc="1" locked="0" layoutInCell="1" allowOverlap="1">
            <wp:simplePos x="0" y="0"/>
            <wp:positionH relativeFrom="page">
              <wp:posOffset>1058633</wp:posOffset>
            </wp:positionH>
            <wp:positionV relativeFrom="paragraph">
              <wp:posOffset>1125222</wp:posOffset>
            </wp:positionV>
            <wp:extent cx="5733419" cy="5647943"/>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733419" cy="5647943"/>
                    </a:xfrm>
                    <a:prstGeom prst="rect">
                      <a:avLst/>
                    </a:prstGeom>
                  </pic:spPr>
                </pic:pic>
              </a:graphicData>
            </a:graphic>
          </wp:anchor>
        </w:drawing>
      </w:r>
      <w:proofErr w:type="gramStart"/>
      <w:r>
        <w:t>without</w:t>
      </w:r>
      <w:proofErr w:type="gramEnd"/>
      <w:r>
        <w:t xml:space="preserve"> a mandate of the province, whilst we have somebody when have you started to be a leader of the delegate in front. Hon </w:t>
      </w:r>
      <w:proofErr w:type="spellStart"/>
      <w:r>
        <w:t>Smit</w:t>
      </w:r>
      <w:proofErr w:type="spellEnd"/>
      <w:r>
        <w:t xml:space="preserve"> is not the rightful leader of Limpopo. And if we are going to apply that it means that we can ha</w:t>
      </w:r>
      <w:r>
        <w:t xml:space="preserve">ve somebody from the Western Cape that will undermine </w:t>
      </w:r>
      <w:proofErr w:type="spellStart"/>
      <w:r>
        <w:t>hon</w:t>
      </w:r>
      <w:proofErr w:type="spellEnd"/>
      <w:r>
        <w:t xml:space="preserve"> </w:t>
      </w:r>
      <w:proofErr w:type="spellStart"/>
      <w:r>
        <w:t>Labuschagne</w:t>
      </w:r>
      <w:proofErr w:type="spellEnd"/>
      <w:r>
        <w:t xml:space="preserve"> and that will create unnecessary disorder and must be avoided. So, it is not in line with the Constitution and how we represent the interests of the provinces in the NCOP. Thank you, Cha</w:t>
      </w:r>
      <w:r>
        <w:t>ir.</w:t>
      </w:r>
    </w:p>
    <w:p w:rsidR="007751D9" w:rsidRDefault="007751D9">
      <w:pPr>
        <w:pStyle w:val="BodyText"/>
        <w:rPr>
          <w:sz w:val="26"/>
        </w:rPr>
      </w:pPr>
    </w:p>
    <w:p w:rsidR="007751D9" w:rsidRDefault="007751D9">
      <w:pPr>
        <w:pStyle w:val="BodyText"/>
        <w:rPr>
          <w:sz w:val="22"/>
        </w:rPr>
      </w:pPr>
    </w:p>
    <w:p w:rsidR="007751D9" w:rsidRDefault="006C66B1">
      <w:pPr>
        <w:pStyle w:val="BodyText"/>
        <w:spacing w:line="480" w:lineRule="auto"/>
        <w:ind w:left="116" w:right="220"/>
      </w:pPr>
      <w:r>
        <w:t>The CHAIRPERSON OF THE NCOP: Let’s proceed and find out if there are any provinces that wish to make declarations. Are you standing up again?</w:t>
      </w:r>
    </w:p>
    <w:p w:rsidR="007751D9" w:rsidRDefault="007751D9">
      <w:pPr>
        <w:pStyle w:val="BodyText"/>
        <w:rPr>
          <w:sz w:val="26"/>
        </w:rPr>
      </w:pPr>
    </w:p>
    <w:p w:rsidR="007751D9" w:rsidRDefault="007751D9">
      <w:pPr>
        <w:pStyle w:val="BodyText"/>
        <w:spacing w:before="2"/>
        <w:rPr>
          <w:sz w:val="22"/>
        </w:rPr>
      </w:pPr>
    </w:p>
    <w:p w:rsidR="007751D9" w:rsidRDefault="006C66B1">
      <w:pPr>
        <w:pStyle w:val="BodyText"/>
        <w:ind w:left="116"/>
      </w:pPr>
      <w:r>
        <w:t>Mr C F B SMIT: Yes, Chair! Hon Chair!</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ind w:left="116"/>
      </w:pPr>
      <w:r>
        <w:t>The CHAIRPERSON OF THE NCOP: On what point are you standing up?</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7" w:line="480" w:lineRule="auto"/>
        <w:ind w:left="116" w:right="364"/>
      </w:pPr>
      <w:r>
        <w:t xml:space="preserve">Mr C F B SMIT: Now I am standing up to make a declaration on behalf of my province. </w:t>
      </w:r>
      <w:proofErr w:type="gramStart"/>
      <w:r>
        <w:t>[Interjections.]</w:t>
      </w:r>
      <w:proofErr w:type="gramEnd"/>
      <w:r>
        <w:t xml:space="preserve"> We don’t have a Chief Whip and we don’t have a premier here.</w:t>
      </w:r>
    </w:p>
    <w:p w:rsidR="007751D9" w:rsidRDefault="007751D9">
      <w:pPr>
        <w:pStyle w:val="BodyText"/>
        <w:rPr>
          <w:sz w:val="26"/>
        </w:rPr>
      </w:pPr>
    </w:p>
    <w:p w:rsidR="007751D9" w:rsidRDefault="007751D9">
      <w:pPr>
        <w:pStyle w:val="BodyText"/>
        <w:spacing w:before="11"/>
        <w:rPr>
          <w:sz w:val="21"/>
        </w:rPr>
      </w:pPr>
    </w:p>
    <w:p w:rsidR="007751D9" w:rsidRDefault="006C66B1">
      <w:pPr>
        <w:pStyle w:val="BodyText"/>
        <w:spacing w:line="480" w:lineRule="auto"/>
        <w:ind w:left="116" w:right="508"/>
      </w:pPr>
      <w:r>
        <w:t xml:space="preserve">Mr A J NYAMBI: Chairperson, with utmost respect to </w:t>
      </w:r>
      <w:proofErr w:type="spellStart"/>
      <w:r>
        <w:t>hon</w:t>
      </w:r>
      <w:proofErr w:type="spellEnd"/>
      <w:r>
        <w:t xml:space="preserve"> </w:t>
      </w:r>
      <w:proofErr w:type="spellStart"/>
      <w:r>
        <w:t>Smit</w:t>
      </w:r>
      <w:proofErr w:type="spellEnd"/>
      <w:r>
        <w:t xml:space="preserve"> </w:t>
      </w:r>
      <w:proofErr w:type="gramStart"/>
      <w:r>
        <w:t>assist</w:t>
      </w:r>
      <w:proofErr w:type="gramEnd"/>
      <w:r>
        <w:t xml:space="preserve"> and make a ruling. Tell h</w:t>
      </w:r>
      <w:r>
        <w:t>im that what he is doing in not in line</w:t>
      </w:r>
    </w:p>
    <w:p w:rsidR="007751D9" w:rsidRDefault="007751D9">
      <w:pPr>
        <w:spacing w:line="480" w:lineRule="auto"/>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line="480" w:lineRule="auto"/>
        <w:ind w:left="116" w:right="220"/>
      </w:pPr>
      <w:proofErr w:type="gramStart"/>
      <w:r>
        <w:t>with</w:t>
      </w:r>
      <w:proofErr w:type="gramEnd"/>
      <w:r>
        <w:t xml:space="preserve"> how we represent the interests of the provinces. We do have the leader of Limpopo and he is not the rightful leader of Limpopo.</w:t>
      </w:r>
    </w:p>
    <w:p w:rsidR="007751D9" w:rsidRDefault="007751D9">
      <w:pPr>
        <w:pStyle w:val="BodyText"/>
        <w:rPr>
          <w:sz w:val="26"/>
        </w:rPr>
      </w:pPr>
    </w:p>
    <w:p w:rsidR="007751D9" w:rsidRDefault="007751D9">
      <w:pPr>
        <w:pStyle w:val="BodyText"/>
        <w:rPr>
          <w:sz w:val="22"/>
        </w:rPr>
      </w:pPr>
    </w:p>
    <w:p w:rsidR="007751D9" w:rsidRDefault="006C66B1">
      <w:pPr>
        <w:pStyle w:val="BodyText"/>
        <w:spacing w:line="480" w:lineRule="auto"/>
        <w:ind w:left="116" w:right="220"/>
      </w:pPr>
      <w:r>
        <w:rPr>
          <w:noProof/>
          <w:lang w:val="en-ZA" w:eastAsia="en-ZA" w:bidi="ar-SA"/>
        </w:rPr>
        <w:drawing>
          <wp:anchor distT="0" distB="0" distL="0" distR="0" simplePos="0" relativeHeight="251667456"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733419" cy="5647943"/>
                    </a:xfrm>
                    <a:prstGeom prst="rect">
                      <a:avLst/>
                    </a:prstGeom>
                  </pic:spPr>
                </pic:pic>
              </a:graphicData>
            </a:graphic>
          </wp:anchor>
        </w:drawing>
      </w:r>
      <w:r>
        <w:t>Mr M E NCHABELENG: Chairperson, our Whip is not here, but it’</w:t>
      </w:r>
      <w:r>
        <w:t>s okay. As Limpopo we say that you don’t win elections by debating issues in Parliament and change numbers. The decision of who represent the province is decided by the voters. We cannot hatch new elections in this House.</w:t>
      </w:r>
    </w:p>
    <w:p w:rsidR="007751D9" w:rsidRDefault="007751D9">
      <w:pPr>
        <w:pStyle w:val="BodyText"/>
        <w:rPr>
          <w:sz w:val="26"/>
        </w:rPr>
      </w:pPr>
    </w:p>
    <w:p w:rsidR="007751D9" w:rsidRDefault="007751D9">
      <w:pPr>
        <w:pStyle w:val="BodyText"/>
        <w:rPr>
          <w:sz w:val="22"/>
        </w:rPr>
      </w:pPr>
    </w:p>
    <w:p w:rsidR="007751D9" w:rsidRDefault="006C66B1">
      <w:pPr>
        <w:pStyle w:val="BodyText"/>
        <w:spacing w:line="480" w:lineRule="auto"/>
        <w:ind w:left="116" w:right="237"/>
      </w:pPr>
      <w:r>
        <w:t>Ms C LABUSCHAGNE: Chairperson, I rise on a point of order. Hon Rayi referred to the Fifth Parliament that there was a practice that this committee was composed by four ANC members. I just want to remind this House again that everything that was done in the</w:t>
      </w:r>
      <w:r>
        <w:t xml:space="preserve"> Fifth Parliament was not according to the Rules. I can remind this House on the process of the Minerals and Petroleum Bill. It was done on the same space. We will follow this up. Thank</w:t>
      </w:r>
      <w:r>
        <w:rPr>
          <w:spacing w:val="-20"/>
        </w:rPr>
        <w:t xml:space="preserve"> </w:t>
      </w:r>
      <w:r>
        <w:t>you.</w:t>
      </w:r>
    </w:p>
    <w:p w:rsidR="007751D9" w:rsidRDefault="007751D9">
      <w:pPr>
        <w:pStyle w:val="BodyText"/>
        <w:rPr>
          <w:sz w:val="26"/>
        </w:rPr>
      </w:pPr>
    </w:p>
    <w:p w:rsidR="007751D9" w:rsidRDefault="007751D9">
      <w:pPr>
        <w:pStyle w:val="BodyText"/>
        <w:spacing w:before="1"/>
        <w:rPr>
          <w:sz w:val="22"/>
        </w:rPr>
      </w:pPr>
    </w:p>
    <w:p w:rsidR="007751D9" w:rsidRDefault="006C66B1">
      <w:pPr>
        <w:pStyle w:val="BodyText"/>
        <w:spacing w:before="1" w:line="480" w:lineRule="auto"/>
        <w:ind w:left="116" w:right="508"/>
      </w:pPr>
      <w:r>
        <w:t>The CHAIRPERSON OF THE NCOP: Unfortunately, that is not a point</w:t>
      </w:r>
      <w:r>
        <w:t xml:space="preserve"> of order. Please, sit down. Thank you very much.</w:t>
      </w:r>
    </w:p>
    <w:p w:rsidR="007751D9" w:rsidRDefault="007751D9">
      <w:pPr>
        <w:pStyle w:val="BodyText"/>
        <w:rPr>
          <w:sz w:val="26"/>
        </w:rPr>
      </w:pPr>
    </w:p>
    <w:p w:rsidR="007751D9" w:rsidRDefault="007751D9">
      <w:pPr>
        <w:pStyle w:val="BodyText"/>
        <w:spacing w:before="1"/>
        <w:rPr>
          <w:sz w:val="22"/>
        </w:rPr>
      </w:pPr>
    </w:p>
    <w:p w:rsidR="007751D9" w:rsidRDefault="006C66B1">
      <w:pPr>
        <w:pStyle w:val="BodyText"/>
        <w:ind w:left="116"/>
      </w:pPr>
      <w:r>
        <w:t>Question put: That the motion be agreed to.</w:t>
      </w:r>
    </w:p>
    <w:p w:rsidR="007751D9" w:rsidRDefault="007751D9">
      <w:pPr>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BodyText"/>
        <w:spacing w:before="101" w:line="480" w:lineRule="auto"/>
        <w:ind w:left="116" w:right="1372"/>
      </w:pPr>
      <w:r>
        <w:t>IN FAVOUR: Eastern Cape, Free State, Gauteng, KwaZulu-Natal, Limpopo, Mpumalanga, Northern Cape, North West.</w:t>
      </w:r>
    </w:p>
    <w:p w:rsidR="007751D9" w:rsidRDefault="007751D9">
      <w:pPr>
        <w:pStyle w:val="BodyText"/>
        <w:rPr>
          <w:sz w:val="26"/>
        </w:rPr>
      </w:pPr>
    </w:p>
    <w:p w:rsidR="007751D9" w:rsidRDefault="007751D9">
      <w:pPr>
        <w:pStyle w:val="BodyText"/>
        <w:rPr>
          <w:sz w:val="22"/>
        </w:rPr>
      </w:pPr>
    </w:p>
    <w:p w:rsidR="007751D9" w:rsidRDefault="006C66B1">
      <w:pPr>
        <w:pStyle w:val="BodyText"/>
        <w:ind w:left="116"/>
      </w:pPr>
      <w:r>
        <w:rPr>
          <w:noProof/>
          <w:lang w:val="en-ZA" w:eastAsia="en-ZA" w:bidi="ar-SA"/>
        </w:rPr>
        <w:drawing>
          <wp:anchor distT="0" distB="0" distL="0" distR="0" simplePos="0" relativeHeight="251668480"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733419" cy="5647943"/>
                    </a:xfrm>
                    <a:prstGeom prst="rect">
                      <a:avLst/>
                    </a:prstGeom>
                  </pic:spPr>
                </pic:pic>
              </a:graphicData>
            </a:graphic>
          </wp:anchor>
        </w:drawing>
      </w:r>
      <w:r>
        <w:t>AGAINST: Western Cape.</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7" w:line="480" w:lineRule="auto"/>
        <w:ind w:left="116" w:right="652"/>
      </w:pPr>
      <w:r>
        <w:t>Motion accordingly agreed to in accordance with section 65 of the Constitution.</w:t>
      </w:r>
    </w:p>
    <w:p w:rsidR="007751D9" w:rsidRDefault="007751D9">
      <w:pPr>
        <w:pStyle w:val="BodyText"/>
        <w:rPr>
          <w:sz w:val="26"/>
        </w:rPr>
      </w:pPr>
    </w:p>
    <w:p w:rsidR="007751D9" w:rsidRDefault="007751D9">
      <w:pPr>
        <w:pStyle w:val="BodyText"/>
        <w:spacing w:before="5"/>
        <w:rPr>
          <w:sz w:val="21"/>
        </w:rPr>
      </w:pPr>
    </w:p>
    <w:p w:rsidR="007751D9" w:rsidRDefault="006C66B1">
      <w:pPr>
        <w:pStyle w:val="Heading1"/>
        <w:spacing w:before="0"/>
        <w:ind w:left="325"/>
      </w:pPr>
      <w:r>
        <w:t>DESIGNATION OF NCOP MEMBERS TO SERVE ON THE MAGISTRATES COMMISSION</w:t>
      </w:r>
    </w:p>
    <w:p w:rsidR="007751D9" w:rsidRDefault="007751D9">
      <w:pPr>
        <w:pStyle w:val="BodyText"/>
        <w:rPr>
          <w:b/>
          <w:sz w:val="26"/>
        </w:rPr>
      </w:pPr>
    </w:p>
    <w:p w:rsidR="007751D9" w:rsidRDefault="007751D9">
      <w:pPr>
        <w:pStyle w:val="BodyText"/>
        <w:rPr>
          <w:b/>
          <w:sz w:val="26"/>
        </w:rPr>
      </w:pPr>
    </w:p>
    <w:p w:rsidR="007751D9" w:rsidRDefault="006C66B1">
      <w:pPr>
        <w:pStyle w:val="BodyText"/>
        <w:spacing w:before="233"/>
        <w:ind w:left="405" w:right="396"/>
        <w:jc w:val="center"/>
      </w:pPr>
      <w:r>
        <w:t>(Draft Resolution)</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7" w:line="480" w:lineRule="auto"/>
        <w:ind w:left="116" w:right="1084"/>
      </w:pPr>
      <w:r>
        <w:t>The Chief Whip of the Council moved: That in terms of section 3(1</w:t>
      </w:r>
      <w:proofErr w:type="gramStart"/>
      <w:r>
        <w:t>)(</w:t>
      </w:r>
      <w:proofErr w:type="gramEnd"/>
      <w:r>
        <w:t>a)(xi) of the Magistrate Act, Act 90 of 1993, the Council designates the following Members to serve on the Magistrates Commission:</w:t>
      </w:r>
    </w:p>
    <w:p w:rsidR="007751D9" w:rsidRDefault="007751D9">
      <w:pPr>
        <w:pStyle w:val="BodyText"/>
        <w:rPr>
          <w:sz w:val="26"/>
        </w:rPr>
      </w:pPr>
    </w:p>
    <w:p w:rsidR="007751D9" w:rsidRDefault="007751D9">
      <w:pPr>
        <w:pStyle w:val="BodyText"/>
        <w:rPr>
          <w:sz w:val="22"/>
        </w:rPr>
      </w:pPr>
    </w:p>
    <w:p w:rsidR="007751D9" w:rsidRDefault="006C66B1">
      <w:pPr>
        <w:pStyle w:val="ListParagraph"/>
        <w:numPr>
          <w:ilvl w:val="0"/>
          <w:numId w:val="5"/>
        </w:numPr>
        <w:tabs>
          <w:tab w:val="left" w:pos="965"/>
          <w:tab w:val="left" w:pos="966"/>
        </w:tabs>
        <w:spacing w:before="1" w:line="480" w:lineRule="auto"/>
        <w:ind w:right="1691" w:hanging="569"/>
        <w:rPr>
          <w:sz w:val="24"/>
        </w:rPr>
      </w:pPr>
      <w:r>
        <w:rPr>
          <w:sz w:val="24"/>
        </w:rPr>
        <w:t xml:space="preserve">Mr </w:t>
      </w:r>
      <w:proofErr w:type="spellStart"/>
      <w:r>
        <w:rPr>
          <w:sz w:val="24"/>
        </w:rPr>
        <w:t>Yunus</w:t>
      </w:r>
      <w:proofErr w:type="spellEnd"/>
      <w:r>
        <w:rPr>
          <w:sz w:val="24"/>
        </w:rPr>
        <w:t xml:space="preserve"> Ismail Carrim (Ms Dikeledi Gladys Mahlangu: alt</w:t>
      </w:r>
      <w:r>
        <w:rPr>
          <w:sz w:val="24"/>
        </w:rPr>
        <w:t>ernate);</w:t>
      </w:r>
    </w:p>
    <w:p w:rsidR="007751D9" w:rsidRDefault="006C66B1">
      <w:pPr>
        <w:pStyle w:val="ListParagraph"/>
        <w:numPr>
          <w:ilvl w:val="0"/>
          <w:numId w:val="5"/>
        </w:numPr>
        <w:tabs>
          <w:tab w:val="left" w:pos="965"/>
          <w:tab w:val="left" w:pos="966"/>
        </w:tabs>
        <w:spacing w:line="480" w:lineRule="auto"/>
        <w:ind w:right="1115" w:hanging="569"/>
        <w:rPr>
          <w:sz w:val="24"/>
        </w:rPr>
      </w:pPr>
      <w:r>
        <w:rPr>
          <w:sz w:val="24"/>
        </w:rPr>
        <w:t xml:space="preserve">Mr Enoch </w:t>
      </w:r>
      <w:proofErr w:type="spellStart"/>
      <w:r>
        <w:rPr>
          <w:sz w:val="24"/>
        </w:rPr>
        <w:t>Muzi</w:t>
      </w:r>
      <w:proofErr w:type="spellEnd"/>
      <w:r>
        <w:rPr>
          <w:sz w:val="24"/>
        </w:rPr>
        <w:t xml:space="preserve"> </w:t>
      </w:r>
      <w:proofErr w:type="spellStart"/>
      <w:r>
        <w:rPr>
          <w:sz w:val="24"/>
        </w:rPr>
        <w:t>Mthethwa</w:t>
      </w:r>
      <w:proofErr w:type="spellEnd"/>
      <w:r>
        <w:rPr>
          <w:sz w:val="24"/>
        </w:rPr>
        <w:t xml:space="preserve"> (Mr </w:t>
      </w:r>
      <w:proofErr w:type="spellStart"/>
      <w:r>
        <w:rPr>
          <w:sz w:val="24"/>
        </w:rPr>
        <w:t>Thamsanqa</w:t>
      </w:r>
      <w:proofErr w:type="spellEnd"/>
      <w:r>
        <w:rPr>
          <w:sz w:val="24"/>
        </w:rPr>
        <w:t xml:space="preserve"> Simon China </w:t>
      </w:r>
      <w:proofErr w:type="spellStart"/>
      <w:r>
        <w:rPr>
          <w:sz w:val="24"/>
        </w:rPr>
        <w:t>Dodovu</w:t>
      </w:r>
      <w:proofErr w:type="spellEnd"/>
      <w:r>
        <w:rPr>
          <w:sz w:val="24"/>
        </w:rPr>
        <w:t>: alternate);</w:t>
      </w:r>
    </w:p>
    <w:p w:rsidR="007751D9" w:rsidRDefault="006C66B1">
      <w:pPr>
        <w:pStyle w:val="ListParagraph"/>
        <w:numPr>
          <w:ilvl w:val="0"/>
          <w:numId w:val="5"/>
        </w:numPr>
        <w:tabs>
          <w:tab w:val="left" w:pos="965"/>
          <w:tab w:val="left" w:pos="966"/>
        </w:tabs>
        <w:spacing w:line="272" w:lineRule="exact"/>
        <w:ind w:left="966"/>
        <w:rPr>
          <w:sz w:val="24"/>
        </w:rPr>
      </w:pPr>
      <w:r>
        <w:rPr>
          <w:sz w:val="24"/>
        </w:rPr>
        <w:t xml:space="preserve">Mr Mandla Isaac Rayi (Ms </w:t>
      </w:r>
      <w:proofErr w:type="spellStart"/>
      <w:r>
        <w:rPr>
          <w:sz w:val="24"/>
        </w:rPr>
        <w:t>Nokuzola</w:t>
      </w:r>
      <w:proofErr w:type="spellEnd"/>
      <w:r>
        <w:rPr>
          <w:sz w:val="24"/>
        </w:rPr>
        <w:t xml:space="preserve"> </w:t>
      </w:r>
      <w:proofErr w:type="spellStart"/>
      <w:r>
        <w:rPr>
          <w:sz w:val="24"/>
        </w:rPr>
        <w:t>Ndongeni</w:t>
      </w:r>
      <w:proofErr w:type="spellEnd"/>
      <w:r>
        <w:rPr>
          <w:sz w:val="24"/>
        </w:rPr>
        <w:t>: alternate);</w:t>
      </w:r>
      <w:r>
        <w:rPr>
          <w:spacing w:val="-35"/>
          <w:sz w:val="24"/>
        </w:rPr>
        <w:t xml:space="preserve"> </w:t>
      </w:r>
      <w:r>
        <w:rPr>
          <w:sz w:val="24"/>
        </w:rPr>
        <w:t>and</w:t>
      </w:r>
    </w:p>
    <w:p w:rsidR="007751D9" w:rsidRDefault="007751D9">
      <w:pPr>
        <w:spacing w:line="272" w:lineRule="exact"/>
        <w:rPr>
          <w:sz w:val="24"/>
        </w:rPr>
        <w:sectPr w:rsidR="007751D9">
          <w:pgSz w:w="11910" w:h="16840"/>
          <w:pgMar w:top="2620" w:right="460" w:bottom="280" w:left="1300" w:header="719" w:footer="0" w:gutter="0"/>
          <w:cols w:space="720"/>
        </w:sectPr>
      </w:pPr>
    </w:p>
    <w:p w:rsidR="007751D9" w:rsidRDefault="007751D9">
      <w:pPr>
        <w:pStyle w:val="BodyText"/>
        <w:spacing w:before="7"/>
        <w:rPr>
          <w:sz w:val="15"/>
        </w:rPr>
      </w:pPr>
    </w:p>
    <w:p w:rsidR="007751D9" w:rsidRDefault="006C66B1">
      <w:pPr>
        <w:pStyle w:val="ListParagraph"/>
        <w:numPr>
          <w:ilvl w:val="0"/>
          <w:numId w:val="5"/>
        </w:numPr>
        <w:tabs>
          <w:tab w:val="left" w:pos="965"/>
          <w:tab w:val="left" w:pos="966"/>
        </w:tabs>
        <w:spacing w:before="101" w:line="480" w:lineRule="auto"/>
        <w:ind w:right="539" w:hanging="569"/>
        <w:rPr>
          <w:sz w:val="24"/>
        </w:rPr>
      </w:pPr>
      <w:r>
        <w:rPr>
          <w:sz w:val="24"/>
        </w:rPr>
        <w:t xml:space="preserve">Mr Willem Abraham </w:t>
      </w:r>
      <w:proofErr w:type="spellStart"/>
      <w:r>
        <w:rPr>
          <w:sz w:val="24"/>
        </w:rPr>
        <w:t>Stephanus</w:t>
      </w:r>
      <w:proofErr w:type="spellEnd"/>
      <w:r>
        <w:rPr>
          <w:sz w:val="24"/>
        </w:rPr>
        <w:t xml:space="preserve"> </w:t>
      </w:r>
      <w:proofErr w:type="spellStart"/>
      <w:r>
        <w:rPr>
          <w:sz w:val="24"/>
        </w:rPr>
        <w:t>Aucamp</w:t>
      </w:r>
      <w:proofErr w:type="spellEnd"/>
      <w:r>
        <w:rPr>
          <w:sz w:val="24"/>
        </w:rPr>
        <w:t xml:space="preserve"> (Ms </w:t>
      </w:r>
      <w:proofErr w:type="spellStart"/>
      <w:r>
        <w:rPr>
          <w:sz w:val="24"/>
        </w:rPr>
        <w:t>Cathlene</w:t>
      </w:r>
      <w:proofErr w:type="spellEnd"/>
      <w:r>
        <w:rPr>
          <w:sz w:val="24"/>
        </w:rPr>
        <w:t xml:space="preserve"> </w:t>
      </w:r>
      <w:proofErr w:type="spellStart"/>
      <w:r>
        <w:rPr>
          <w:sz w:val="24"/>
        </w:rPr>
        <w:t>Labuschagne</w:t>
      </w:r>
      <w:proofErr w:type="spellEnd"/>
      <w:r>
        <w:rPr>
          <w:sz w:val="24"/>
        </w:rPr>
        <w:t>: alternate).</w:t>
      </w:r>
    </w:p>
    <w:p w:rsidR="007751D9" w:rsidRDefault="007751D9">
      <w:pPr>
        <w:pStyle w:val="BodyText"/>
        <w:rPr>
          <w:sz w:val="26"/>
        </w:rPr>
      </w:pPr>
    </w:p>
    <w:p w:rsidR="007751D9" w:rsidRDefault="007751D9">
      <w:pPr>
        <w:pStyle w:val="BodyText"/>
        <w:rPr>
          <w:sz w:val="22"/>
        </w:rPr>
      </w:pPr>
    </w:p>
    <w:p w:rsidR="007751D9" w:rsidRDefault="006C66B1">
      <w:pPr>
        <w:pStyle w:val="BodyText"/>
        <w:ind w:left="116"/>
      </w:pPr>
      <w:r>
        <w:rPr>
          <w:noProof/>
          <w:lang w:val="en-ZA" w:eastAsia="en-ZA" w:bidi="ar-SA"/>
        </w:rPr>
        <w:drawing>
          <wp:anchor distT="0" distB="0" distL="0" distR="0" simplePos="0" relativeHeight="251669504" behindDoc="1" locked="0" layoutInCell="1" allowOverlap="1">
            <wp:simplePos x="0" y="0"/>
            <wp:positionH relativeFrom="page">
              <wp:posOffset>1058633</wp:posOffset>
            </wp:positionH>
            <wp:positionV relativeFrom="paragraph">
              <wp:posOffset>24768</wp:posOffset>
            </wp:positionV>
            <wp:extent cx="5733419" cy="5647943"/>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733419" cy="5647943"/>
                    </a:xfrm>
                    <a:prstGeom prst="rect">
                      <a:avLst/>
                    </a:prstGeom>
                  </pic:spPr>
                </pic:pic>
              </a:graphicData>
            </a:graphic>
          </wp:anchor>
        </w:drawing>
      </w:r>
      <w:r>
        <w:t>Question put: That the motion be agreed to.</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7"/>
        <w:ind w:left="116"/>
      </w:pPr>
      <w:r>
        <w:t>VOTING</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ind w:left="116"/>
      </w:pPr>
      <w:r>
        <w:t>[Take in from the minutes.]</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7"/>
        <w:ind w:left="116"/>
      </w:pPr>
      <w:r>
        <w:t>Motion agreed to in accordance with section 65 of the Constitution.</w:t>
      </w:r>
    </w:p>
    <w:p w:rsidR="007751D9" w:rsidRDefault="007751D9">
      <w:pPr>
        <w:pStyle w:val="BodyText"/>
        <w:rPr>
          <w:sz w:val="26"/>
        </w:rPr>
      </w:pPr>
    </w:p>
    <w:p w:rsidR="007751D9" w:rsidRDefault="007751D9">
      <w:pPr>
        <w:pStyle w:val="BodyText"/>
        <w:rPr>
          <w:sz w:val="26"/>
        </w:rPr>
      </w:pPr>
    </w:p>
    <w:p w:rsidR="007751D9" w:rsidRDefault="006C66B1">
      <w:pPr>
        <w:pStyle w:val="BodyText"/>
        <w:spacing w:before="226" w:line="480" w:lineRule="auto"/>
        <w:ind w:left="116" w:right="652"/>
      </w:pPr>
      <w:r>
        <w:t>The CHAIRPERSON OF THE NCOP: Hon members, can I take this opportunity to indicate that members of the</w:t>
      </w:r>
      <w:r>
        <w:t xml:space="preserve"> Joint Rules Committee will meet at 18:30 in Committee Room E249, New Wing, NA</w:t>
      </w:r>
      <w:r>
        <w:rPr>
          <w:spacing w:val="-53"/>
        </w:rPr>
        <w:t xml:space="preserve"> </w:t>
      </w:r>
      <w:r>
        <w:t>building.</w:t>
      </w:r>
    </w:p>
    <w:p w:rsidR="007751D9" w:rsidRDefault="007751D9">
      <w:pPr>
        <w:pStyle w:val="BodyText"/>
        <w:rPr>
          <w:sz w:val="26"/>
        </w:rPr>
      </w:pPr>
    </w:p>
    <w:p w:rsidR="007751D9" w:rsidRDefault="007751D9">
      <w:pPr>
        <w:pStyle w:val="BodyText"/>
        <w:spacing w:before="2"/>
        <w:rPr>
          <w:sz w:val="22"/>
        </w:rPr>
      </w:pPr>
    </w:p>
    <w:p w:rsidR="007751D9" w:rsidRDefault="006C66B1">
      <w:pPr>
        <w:pStyle w:val="BodyText"/>
        <w:ind w:left="116"/>
      </w:pPr>
      <w:r>
        <w:t>The Council adjourned at 14:37.</w:t>
      </w:r>
    </w:p>
    <w:sectPr w:rsidR="007751D9" w:rsidSect="007751D9">
      <w:pgSz w:w="11910" w:h="16840"/>
      <w:pgMar w:top="2620" w:right="460" w:bottom="280" w:left="1300" w:header="71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D9" w:rsidRDefault="007751D9" w:rsidP="007751D9">
      <w:r>
        <w:separator/>
      </w:r>
    </w:p>
  </w:endnote>
  <w:endnote w:type="continuationSeparator" w:id="0">
    <w:p w:rsidR="007751D9" w:rsidRDefault="007751D9" w:rsidP="007751D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D9" w:rsidRDefault="007751D9" w:rsidP="007751D9">
      <w:r>
        <w:separator/>
      </w:r>
    </w:p>
  </w:footnote>
  <w:footnote w:type="continuationSeparator" w:id="0">
    <w:p w:rsidR="007751D9" w:rsidRDefault="007751D9" w:rsidP="00775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D9" w:rsidRDefault="007751D9">
    <w:pPr>
      <w:pStyle w:val="BodyText"/>
      <w:spacing w:line="14" w:lineRule="auto"/>
      <w:rPr>
        <w:sz w:val="20"/>
      </w:rPr>
    </w:pPr>
    <w:r w:rsidRPr="007751D9">
      <w:pict>
        <v:shapetype id="_x0000_t202" coordsize="21600,21600" o:spt="202" path="m,l,21600r21600,l21600,xe">
          <v:stroke joinstyle="miter"/>
          <v:path gradientshapeok="t" o:connecttype="rect"/>
        </v:shapetype>
        <v:shape id="_x0000_s2052" type="#_x0000_t202" style="position:absolute;margin-left:256.7pt;margin-top:34.95pt;width:124.4pt;height:15.6pt;z-index:-19336;mso-position-horizontal-relative:page;mso-position-vertical-relative:page" filled="f" stroked="f">
          <v:textbox inset="0,0,0,0">
            <w:txbxContent>
              <w:p w:rsidR="007751D9" w:rsidRDefault="006C66B1">
                <w:pPr>
                  <w:spacing w:before="20"/>
                  <w:ind w:left="20"/>
                  <w:rPr>
                    <w:b/>
                    <w:sz w:val="24"/>
                  </w:rPr>
                </w:pPr>
                <w:r>
                  <w:rPr>
                    <w:b/>
                    <w:sz w:val="24"/>
                  </w:rPr>
                  <w:t>UNREVISED HANSARD</w:t>
                </w:r>
              </w:p>
            </w:txbxContent>
          </v:textbox>
          <w10:wrap anchorx="page" anchory="page"/>
        </v:shape>
      </w:pict>
    </w:r>
    <w:r w:rsidRPr="007751D9">
      <w:pict>
        <v:shape id="_x0000_s2051" type="#_x0000_t202" style="position:absolute;margin-left:213.5pt;margin-top:62.2pt;width:210.8pt;height:15.6pt;z-index:-19312;mso-position-horizontal-relative:page;mso-position-vertical-relative:page" filled="f" stroked="f">
          <v:textbox inset="0,0,0,0">
            <w:txbxContent>
              <w:p w:rsidR="007751D9" w:rsidRDefault="006C66B1">
                <w:pPr>
                  <w:spacing w:before="20"/>
                  <w:ind w:left="20"/>
                  <w:rPr>
                    <w:b/>
                    <w:sz w:val="24"/>
                  </w:rPr>
                </w:pPr>
                <w:r>
                  <w:rPr>
                    <w:b/>
                    <w:sz w:val="24"/>
                  </w:rPr>
                  <w:t>NATIONAL COUNCIL OF PROVINCES</w:t>
                </w:r>
              </w:p>
            </w:txbxContent>
          </v:textbox>
          <w10:wrap anchorx="page" anchory="page"/>
        </v:shape>
      </w:pict>
    </w:r>
    <w:r w:rsidRPr="007751D9">
      <w:pict>
        <v:shape id="_x0000_s2050" type="#_x0000_t202" style="position:absolute;margin-left:238.7pt;margin-top:89.35pt;width:160.4pt;height:15.6pt;z-index:-19288;mso-position-horizontal-relative:page;mso-position-vertical-relative:page" filled="f" stroked="f">
          <v:textbox inset="0,0,0,0">
            <w:txbxContent>
              <w:p w:rsidR="007751D9" w:rsidRDefault="006C66B1">
                <w:pPr>
                  <w:spacing w:before="20"/>
                  <w:ind w:left="20"/>
                  <w:rPr>
                    <w:b/>
                    <w:sz w:val="24"/>
                  </w:rPr>
                </w:pPr>
                <w:r>
                  <w:rPr>
                    <w:b/>
                    <w:sz w:val="24"/>
                  </w:rPr>
                  <w:t>WEDNESDAY, 9 JULY 2019</w:t>
                </w:r>
              </w:p>
            </w:txbxContent>
          </v:textbox>
          <w10:wrap anchorx="page" anchory="page"/>
        </v:shape>
      </w:pict>
    </w:r>
    <w:r w:rsidRPr="007751D9">
      <w:pict>
        <v:shape id="_x0000_s2049" type="#_x0000_t202" style="position:absolute;margin-left:289.1pt;margin-top:116.6pt;width:60.6pt;height:15.6pt;z-index:-19264;mso-position-horizontal-relative:page;mso-position-vertical-relative:page" filled="f" stroked="f">
          <v:textbox inset="0,0,0,0">
            <w:txbxContent>
              <w:p w:rsidR="007751D9" w:rsidRDefault="006C66B1">
                <w:pPr>
                  <w:spacing w:before="20"/>
                  <w:ind w:left="20"/>
                  <w:rPr>
                    <w:b/>
                    <w:sz w:val="24"/>
                  </w:rPr>
                </w:pPr>
                <w:r>
                  <w:rPr>
                    <w:b/>
                    <w:sz w:val="24"/>
                  </w:rPr>
                  <w:t xml:space="preserve">Page: </w:t>
                </w:r>
                <w:r w:rsidR="007751D9">
                  <w:fldChar w:fldCharType="begin"/>
                </w:r>
                <w:r>
                  <w:rPr>
                    <w:b/>
                    <w:sz w:val="24"/>
                  </w:rPr>
                  <w:instrText xml:space="preserve"> PAGE </w:instrText>
                </w:r>
                <w:r w:rsidR="007751D9">
                  <w:fldChar w:fldCharType="separate"/>
                </w:r>
                <w:r>
                  <w:rPr>
                    <w:b/>
                    <w:noProof/>
                    <w:sz w:val="24"/>
                  </w:rPr>
                  <w:t>1</w:t>
                </w:r>
                <w:r w:rsidR="007751D9">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304D"/>
    <w:multiLevelType w:val="hybridMultilevel"/>
    <w:tmpl w:val="51443064"/>
    <w:lvl w:ilvl="0" w:tplc="B82E5106">
      <w:start w:val="1"/>
      <w:numFmt w:val="lowerLetter"/>
      <w:lvlText w:val="%1."/>
      <w:lvlJc w:val="left"/>
      <w:pPr>
        <w:ind w:left="968" w:hanging="567"/>
        <w:jc w:val="left"/>
      </w:pPr>
      <w:rPr>
        <w:rFonts w:ascii="Courier New" w:eastAsia="Courier New" w:hAnsi="Courier New" w:cs="Courier New" w:hint="default"/>
        <w:spacing w:val="-1"/>
        <w:w w:val="100"/>
        <w:sz w:val="24"/>
        <w:szCs w:val="24"/>
        <w:lang w:val="en-US" w:eastAsia="en-US" w:bidi="en-US"/>
      </w:rPr>
    </w:lvl>
    <w:lvl w:ilvl="1" w:tplc="A2063B9C">
      <w:numFmt w:val="bullet"/>
      <w:lvlText w:val="•"/>
      <w:lvlJc w:val="left"/>
      <w:pPr>
        <w:ind w:left="1878" w:hanging="567"/>
      </w:pPr>
      <w:rPr>
        <w:rFonts w:hint="default"/>
        <w:lang w:val="en-US" w:eastAsia="en-US" w:bidi="en-US"/>
      </w:rPr>
    </w:lvl>
    <w:lvl w:ilvl="2" w:tplc="31F85468">
      <w:numFmt w:val="bullet"/>
      <w:lvlText w:val="•"/>
      <w:lvlJc w:val="left"/>
      <w:pPr>
        <w:ind w:left="2797" w:hanging="567"/>
      </w:pPr>
      <w:rPr>
        <w:rFonts w:hint="default"/>
        <w:lang w:val="en-US" w:eastAsia="en-US" w:bidi="en-US"/>
      </w:rPr>
    </w:lvl>
    <w:lvl w:ilvl="3" w:tplc="B1B60408">
      <w:numFmt w:val="bullet"/>
      <w:lvlText w:val="•"/>
      <w:lvlJc w:val="left"/>
      <w:pPr>
        <w:ind w:left="3715" w:hanging="567"/>
      </w:pPr>
      <w:rPr>
        <w:rFonts w:hint="default"/>
        <w:lang w:val="en-US" w:eastAsia="en-US" w:bidi="en-US"/>
      </w:rPr>
    </w:lvl>
    <w:lvl w:ilvl="4" w:tplc="0D12AA60">
      <w:numFmt w:val="bullet"/>
      <w:lvlText w:val="•"/>
      <w:lvlJc w:val="left"/>
      <w:pPr>
        <w:ind w:left="4634" w:hanging="567"/>
      </w:pPr>
      <w:rPr>
        <w:rFonts w:hint="default"/>
        <w:lang w:val="en-US" w:eastAsia="en-US" w:bidi="en-US"/>
      </w:rPr>
    </w:lvl>
    <w:lvl w:ilvl="5" w:tplc="AED6B98E">
      <w:numFmt w:val="bullet"/>
      <w:lvlText w:val="•"/>
      <w:lvlJc w:val="left"/>
      <w:pPr>
        <w:ind w:left="5553" w:hanging="567"/>
      </w:pPr>
      <w:rPr>
        <w:rFonts w:hint="default"/>
        <w:lang w:val="en-US" w:eastAsia="en-US" w:bidi="en-US"/>
      </w:rPr>
    </w:lvl>
    <w:lvl w:ilvl="6" w:tplc="2208DC00">
      <w:numFmt w:val="bullet"/>
      <w:lvlText w:val="•"/>
      <w:lvlJc w:val="left"/>
      <w:pPr>
        <w:ind w:left="6471" w:hanging="567"/>
      </w:pPr>
      <w:rPr>
        <w:rFonts w:hint="default"/>
        <w:lang w:val="en-US" w:eastAsia="en-US" w:bidi="en-US"/>
      </w:rPr>
    </w:lvl>
    <w:lvl w:ilvl="7" w:tplc="AB72A8F8">
      <w:numFmt w:val="bullet"/>
      <w:lvlText w:val="•"/>
      <w:lvlJc w:val="left"/>
      <w:pPr>
        <w:ind w:left="7390" w:hanging="567"/>
      </w:pPr>
      <w:rPr>
        <w:rFonts w:hint="default"/>
        <w:lang w:val="en-US" w:eastAsia="en-US" w:bidi="en-US"/>
      </w:rPr>
    </w:lvl>
    <w:lvl w:ilvl="8" w:tplc="E1CC0D0E">
      <w:numFmt w:val="bullet"/>
      <w:lvlText w:val="•"/>
      <w:lvlJc w:val="left"/>
      <w:pPr>
        <w:ind w:left="8309" w:hanging="567"/>
      </w:pPr>
      <w:rPr>
        <w:rFonts w:hint="default"/>
        <w:lang w:val="en-US" w:eastAsia="en-US" w:bidi="en-US"/>
      </w:rPr>
    </w:lvl>
  </w:abstractNum>
  <w:abstractNum w:abstractNumId="1">
    <w:nsid w:val="19C373B1"/>
    <w:multiLevelType w:val="hybridMultilevel"/>
    <w:tmpl w:val="5952FE1E"/>
    <w:lvl w:ilvl="0" w:tplc="7DD82B00">
      <w:start w:val="1"/>
      <w:numFmt w:val="decimal"/>
      <w:lvlText w:val="(%1)"/>
      <w:lvlJc w:val="left"/>
      <w:pPr>
        <w:ind w:left="1222" w:hanging="824"/>
        <w:jc w:val="left"/>
      </w:pPr>
      <w:rPr>
        <w:rFonts w:ascii="Courier New" w:eastAsia="Courier New" w:hAnsi="Courier New" w:cs="Courier New" w:hint="default"/>
        <w:spacing w:val="-1"/>
        <w:w w:val="100"/>
        <w:sz w:val="24"/>
        <w:szCs w:val="24"/>
        <w:lang w:val="en-US" w:eastAsia="en-US" w:bidi="en-US"/>
      </w:rPr>
    </w:lvl>
    <w:lvl w:ilvl="1" w:tplc="E80A4C4A">
      <w:start w:val="1"/>
      <w:numFmt w:val="lowerLetter"/>
      <w:lvlText w:val="(%2)"/>
      <w:lvlJc w:val="left"/>
      <w:pPr>
        <w:ind w:left="1959" w:hanging="711"/>
        <w:jc w:val="left"/>
      </w:pPr>
      <w:rPr>
        <w:rFonts w:ascii="Courier New" w:eastAsia="Courier New" w:hAnsi="Courier New" w:cs="Courier New" w:hint="default"/>
        <w:spacing w:val="-1"/>
        <w:w w:val="100"/>
        <w:sz w:val="24"/>
        <w:szCs w:val="24"/>
        <w:lang w:val="en-US" w:eastAsia="en-US" w:bidi="en-US"/>
      </w:rPr>
    </w:lvl>
    <w:lvl w:ilvl="2" w:tplc="41D296B4">
      <w:numFmt w:val="bullet"/>
      <w:lvlText w:val="•"/>
      <w:lvlJc w:val="left"/>
      <w:pPr>
        <w:ind w:left="2869" w:hanging="711"/>
      </w:pPr>
      <w:rPr>
        <w:rFonts w:hint="default"/>
        <w:lang w:val="en-US" w:eastAsia="en-US" w:bidi="en-US"/>
      </w:rPr>
    </w:lvl>
    <w:lvl w:ilvl="3" w:tplc="170A5EE0">
      <w:numFmt w:val="bullet"/>
      <w:lvlText w:val="•"/>
      <w:lvlJc w:val="left"/>
      <w:pPr>
        <w:ind w:left="3779" w:hanging="711"/>
      </w:pPr>
      <w:rPr>
        <w:rFonts w:hint="default"/>
        <w:lang w:val="en-US" w:eastAsia="en-US" w:bidi="en-US"/>
      </w:rPr>
    </w:lvl>
    <w:lvl w:ilvl="4" w:tplc="4656A0F2">
      <w:numFmt w:val="bullet"/>
      <w:lvlText w:val="•"/>
      <w:lvlJc w:val="left"/>
      <w:pPr>
        <w:ind w:left="4688" w:hanging="711"/>
      </w:pPr>
      <w:rPr>
        <w:rFonts w:hint="default"/>
        <w:lang w:val="en-US" w:eastAsia="en-US" w:bidi="en-US"/>
      </w:rPr>
    </w:lvl>
    <w:lvl w:ilvl="5" w:tplc="D8A0F460">
      <w:numFmt w:val="bullet"/>
      <w:lvlText w:val="•"/>
      <w:lvlJc w:val="left"/>
      <w:pPr>
        <w:ind w:left="5598" w:hanging="711"/>
      </w:pPr>
      <w:rPr>
        <w:rFonts w:hint="default"/>
        <w:lang w:val="en-US" w:eastAsia="en-US" w:bidi="en-US"/>
      </w:rPr>
    </w:lvl>
    <w:lvl w:ilvl="6" w:tplc="C504A5BC">
      <w:numFmt w:val="bullet"/>
      <w:lvlText w:val="•"/>
      <w:lvlJc w:val="left"/>
      <w:pPr>
        <w:ind w:left="6508" w:hanging="711"/>
      </w:pPr>
      <w:rPr>
        <w:rFonts w:hint="default"/>
        <w:lang w:val="en-US" w:eastAsia="en-US" w:bidi="en-US"/>
      </w:rPr>
    </w:lvl>
    <w:lvl w:ilvl="7" w:tplc="90CC8E96">
      <w:numFmt w:val="bullet"/>
      <w:lvlText w:val="•"/>
      <w:lvlJc w:val="left"/>
      <w:pPr>
        <w:ind w:left="7417" w:hanging="711"/>
      </w:pPr>
      <w:rPr>
        <w:rFonts w:hint="default"/>
        <w:lang w:val="en-US" w:eastAsia="en-US" w:bidi="en-US"/>
      </w:rPr>
    </w:lvl>
    <w:lvl w:ilvl="8" w:tplc="9198154E">
      <w:numFmt w:val="bullet"/>
      <w:lvlText w:val="•"/>
      <w:lvlJc w:val="left"/>
      <w:pPr>
        <w:ind w:left="8327" w:hanging="711"/>
      </w:pPr>
      <w:rPr>
        <w:rFonts w:hint="default"/>
        <w:lang w:val="en-US" w:eastAsia="en-US" w:bidi="en-US"/>
      </w:rPr>
    </w:lvl>
  </w:abstractNum>
  <w:abstractNum w:abstractNumId="2">
    <w:nsid w:val="1E6E13B0"/>
    <w:multiLevelType w:val="hybridMultilevel"/>
    <w:tmpl w:val="EEBC6818"/>
    <w:lvl w:ilvl="0" w:tplc="D0F6128E">
      <w:start w:val="1"/>
      <w:numFmt w:val="decimal"/>
      <w:lvlText w:val="(%1)"/>
      <w:lvlJc w:val="left"/>
      <w:pPr>
        <w:ind w:left="1110" w:hanging="824"/>
        <w:jc w:val="left"/>
      </w:pPr>
      <w:rPr>
        <w:rFonts w:ascii="Courier New" w:eastAsia="Courier New" w:hAnsi="Courier New" w:cs="Courier New" w:hint="default"/>
        <w:spacing w:val="-1"/>
        <w:w w:val="100"/>
        <w:sz w:val="24"/>
        <w:szCs w:val="24"/>
        <w:lang w:val="en-US" w:eastAsia="en-US" w:bidi="en-US"/>
      </w:rPr>
    </w:lvl>
    <w:lvl w:ilvl="1" w:tplc="41BE72D2">
      <w:start w:val="1"/>
      <w:numFmt w:val="decimal"/>
      <w:lvlText w:val="(%2)"/>
      <w:lvlJc w:val="left"/>
      <w:pPr>
        <w:ind w:left="1110" w:hanging="711"/>
        <w:jc w:val="left"/>
      </w:pPr>
      <w:rPr>
        <w:rFonts w:ascii="Courier New" w:eastAsia="Courier New" w:hAnsi="Courier New" w:cs="Courier New" w:hint="default"/>
        <w:spacing w:val="-1"/>
        <w:w w:val="100"/>
        <w:sz w:val="24"/>
        <w:szCs w:val="24"/>
        <w:lang w:val="en-US" w:eastAsia="en-US" w:bidi="en-US"/>
      </w:rPr>
    </w:lvl>
    <w:lvl w:ilvl="2" w:tplc="6E66AAB8">
      <w:numFmt w:val="bullet"/>
      <w:lvlText w:val="•"/>
      <w:lvlJc w:val="left"/>
      <w:pPr>
        <w:ind w:left="2925" w:hanging="711"/>
      </w:pPr>
      <w:rPr>
        <w:rFonts w:hint="default"/>
        <w:lang w:val="en-US" w:eastAsia="en-US" w:bidi="en-US"/>
      </w:rPr>
    </w:lvl>
    <w:lvl w:ilvl="3" w:tplc="D1F077A4">
      <w:numFmt w:val="bullet"/>
      <w:lvlText w:val="•"/>
      <w:lvlJc w:val="left"/>
      <w:pPr>
        <w:ind w:left="3827" w:hanging="711"/>
      </w:pPr>
      <w:rPr>
        <w:rFonts w:hint="default"/>
        <w:lang w:val="en-US" w:eastAsia="en-US" w:bidi="en-US"/>
      </w:rPr>
    </w:lvl>
    <w:lvl w:ilvl="4" w:tplc="5C64F28E">
      <w:numFmt w:val="bullet"/>
      <w:lvlText w:val="•"/>
      <w:lvlJc w:val="left"/>
      <w:pPr>
        <w:ind w:left="4730" w:hanging="711"/>
      </w:pPr>
      <w:rPr>
        <w:rFonts w:hint="default"/>
        <w:lang w:val="en-US" w:eastAsia="en-US" w:bidi="en-US"/>
      </w:rPr>
    </w:lvl>
    <w:lvl w:ilvl="5" w:tplc="D88643D0">
      <w:numFmt w:val="bullet"/>
      <w:lvlText w:val="•"/>
      <w:lvlJc w:val="left"/>
      <w:pPr>
        <w:ind w:left="5633" w:hanging="711"/>
      </w:pPr>
      <w:rPr>
        <w:rFonts w:hint="default"/>
        <w:lang w:val="en-US" w:eastAsia="en-US" w:bidi="en-US"/>
      </w:rPr>
    </w:lvl>
    <w:lvl w:ilvl="6" w:tplc="D820CF64">
      <w:numFmt w:val="bullet"/>
      <w:lvlText w:val="•"/>
      <w:lvlJc w:val="left"/>
      <w:pPr>
        <w:ind w:left="6535" w:hanging="711"/>
      </w:pPr>
      <w:rPr>
        <w:rFonts w:hint="default"/>
        <w:lang w:val="en-US" w:eastAsia="en-US" w:bidi="en-US"/>
      </w:rPr>
    </w:lvl>
    <w:lvl w:ilvl="7" w:tplc="CD305C70">
      <w:numFmt w:val="bullet"/>
      <w:lvlText w:val="•"/>
      <w:lvlJc w:val="left"/>
      <w:pPr>
        <w:ind w:left="7438" w:hanging="711"/>
      </w:pPr>
      <w:rPr>
        <w:rFonts w:hint="default"/>
        <w:lang w:val="en-US" w:eastAsia="en-US" w:bidi="en-US"/>
      </w:rPr>
    </w:lvl>
    <w:lvl w:ilvl="8" w:tplc="AE708D7E">
      <w:numFmt w:val="bullet"/>
      <w:lvlText w:val="•"/>
      <w:lvlJc w:val="left"/>
      <w:pPr>
        <w:ind w:left="8341" w:hanging="711"/>
      </w:pPr>
      <w:rPr>
        <w:rFonts w:hint="default"/>
        <w:lang w:val="en-US" w:eastAsia="en-US" w:bidi="en-US"/>
      </w:rPr>
    </w:lvl>
  </w:abstractNum>
  <w:abstractNum w:abstractNumId="3">
    <w:nsid w:val="29B830C7"/>
    <w:multiLevelType w:val="hybridMultilevel"/>
    <w:tmpl w:val="1A489BF2"/>
    <w:lvl w:ilvl="0" w:tplc="342278D0">
      <w:start w:val="1"/>
      <w:numFmt w:val="decimal"/>
      <w:lvlText w:val="(%1)"/>
      <w:lvlJc w:val="left"/>
      <w:pPr>
        <w:ind w:left="1110" w:hanging="711"/>
        <w:jc w:val="left"/>
      </w:pPr>
      <w:rPr>
        <w:rFonts w:ascii="Courier New" w:eastAsia="Courier New" w:hAnsi="Courier New" w:cs="Courier New" w:hint="default"/>
        <w:spacing w:val="-1"/>
        <w:w w:val="100"/>
        <w:sz w:val="24"/>
        <w:szCs w:val="24"/>
        <w:lang w:val="en-US" w:eastAsia="en-US" w:bidi="en-US"/>
      </w:rPr>
    </w:lvl>
    <w:lvl w:ilvl="1" w:tplc="2C2AA6A0">
      <w:numFmt w:val="bullet"/>
      <w:lvlText w:val="•"/>
      <w:lvlJc w:val="left"/>
      <w:pPr>
        <w:ind w:left="2022" w:hanging="711"/>
      </w:pPr>
      <w:rPr>
        <w:rFonts w:hint="default"/>
        <w:lang w:val="en-US" w:eastAsia="en-US" w:bidi="en-US"/>
      </w:rPr>
    </w:lvl>
    <w:lvl w:ilvl="2" w:tplc="E5D847F4">
      <w:numFmt w:val="bullet"/>
      <w:lvlText w:val="•"/>
      <w:lvlJc w:val="left"/>
      <w:pPr>
        <w:ind w:left="2925" w:hanging="711"/>
      </w:pPr>
      <w:rPr>
        <w:rFonts w:hint="default"/>
        <w:lang w:val="en-US" w:eastAsia="en-US" w:bidi="en-US"/>
      </w:rPr>
    </w:lvl>
    <w:lvl w:ilvl="3" w:tplc="E296403A">
      <w:numFmt w:val="bullet"/>
      <w:lvlText w:val="•"/>
      <w:lvlJc w:val="left"/>
      <w:pPr>
        <w:ind w:left="3827" w:hanging="711"/>
      </w:pPr>
      <w:rPr>
        <w:rFonts w:hint="default"/>
        <w:lang w:val="en-US" w:eastAsia="en-US" w:bidi="en-US"/>
      </w:rPr>
    </w:lvl>
    <w:lvl w:ilvl="4" w:tplc="435686D8">
      <w:numFmt w:val="bullet"/>
      <w:lvlText w:val="•"/>
      <w:lvlJc w:val="left"/>
      <w:pPr>
        <w:ind w:left="4730" w:hanging="711"/>
      </w:pPr>
      <w:rPr>
        <w:rFonts w:hint="default"/>
        <w:lang w:val="en-US" w:eastAsia="en-US" w:bidi="en-US"/>
      </w:rPr>
    </w:lvl>
    <w:lvl w:ilvl="5" w:tplc="AD787B34">
      <w:numFmt w:val="bullet"/>
      <w:lvlText w:val="•"/>
      <w:lvlJc w:val="left"/>
      <w:pPr>
        <w:ind w:left="5633" w:hanging="711"/>
      </w:pPr>
      <w:rPr>
        <w:rFonts w:hint="default"/>
        <w:lang w:val="en-US" w:eastAsia="en-US" w:bidi="en-US"/>
      </w:rPr>
    </w:lvl>
    <w:lvl w:ilvl="6" w:tplc="D9426238">
      <w:numFmt w:val="bullet"/>
      <w:lvlText w:val="•"/>
      <w:lvlJc w:val="left"/>
      <w:pPr>
        <w:ind w:left="6535" w:hanging="711"/>
      </w:pPr>
      <w:rPr>
        <w:rFonts w:hint="default"/>
        <w:lang w:val="en-US" w:eastAsia="en-US" w:bidi="en-US"/>
      </w:rPr>
    </w:lvl>
    <w:lvl w:ilvl="7" w:tplc="995AA7A6">
      <w:numFmt w:val="bullet"/>
      <w:lvlText w:val="•"/>
      <w:lvlJc w:val="left"/>
      <w:pPr>
        <w:ind w:left="7438" w:hanging="711"/>
      </w:pPr>
      <w:rPr>
        <w:rFonts w:hint="default"/>
        <w:lang w:val="en-US" w:eastAsia="en-US" w:bidi="en-US"/>
      </w:rPr>
    </w:lvl>
    <w:lvl w:ilvl="8" w:tplc="0E345258">
      <w:numFmt w:val="bullet"/>
      <w:lvlText w:val="•"/>
      <w:lvlJc w:val="left"/>
      <w:pPr>
        <w:ind w:left="8341" w:hanging="711"/>
      </w:pPr>
      <w:rPr>
        <w:rFonts w:hint="default"/>
        <w:lang w:val="en-US" w:eastAsia="en-US" w:bidi="en-US"/>
      </w:rPr>
    </w:lvl>
  </w:abstractNum>
  <w:abstractNum w:abstractNumId="4">
    <w:nsid w:val="2E792389"/>
    <w:multiLevelType w:val="hybridMultilevel"/>
    <w:tmpl w:val="D598E91C"/>
    <w:lvl w:ilvl="0" w:tplc="556434BA">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1C4CE3C4">
      <w:numFmt w:val="bullet"/>
      <w:lvlText w:val="•"/>
      <w:lvlJc w:val="left"/>
      <w:pPr>
        <w:ind w:left="2130" w:hanging="706"/>
      </w:pPr>
      <w:rPr>
        <w:rFonts w:hint="default"/>
        <w:lang w:val="en-US" w:eastAsia="en-US" w:bidi="en-US"/>
      </w:rPr>
    </w:lvl>
    <w:lvl w:ilvl="2" w:tplc="8EC0F39C">
      <w:numFmt w:val="bullet"/>
      <w:lvlText w:val="•"/>
      <w:lvlJc w:val="left"/>
      <w:pPr>
        <w:ind w:left="3021" w:hanging="706"/>
      </w:pPr>
      <w:rPr>
        <w:rFonts w:hint="default"/>
        <w:lang w:val="en-US" w:eastAsia="en-US" w:bidi="en-US"/>
      </w:rPr>
    </w:lvl>
    <w:lvl w:ilvl="3" w:tplc="582CEAE8">
      <w:numFmt w:val="bullet"/>
      <w:lvlText w:val="•"/>
      <w:lvlJc w:val="left"/>
      <w:pPr>
        <w:ind w:left="3911" w:hanging="706"/>
      </w:pPr>
      <w:rPr>
        <w:rFonts w:hint="default"/>
        <w:lang w:val="en-US" w:eastAsia="en-US" w:bidi="en-US"/>
      </w:rPr>
    </w:lvl>
    <w:lvl w:ilvl="4" w:tplc="5B9E5A6A">
      <w:numFmt w:val="bullet"/>
      <w:lvlText w:val="•"/>
      <w:lvlJc w:val="left"/>
      <w:pPr>
        <w:ind w:left="4802" w:hanging="706"/>
      </w:pPr>
      <w:rPr>
        <w:rFonts w:hint="default"/>
        <w:lang w:val="en-US" w:eastAsia="en-US" w:bidi="en-US"/>
      </w:rPr>
    </w:lvl>
    <w:lvl w:ilvl="5" w:tplc="F25663A6">
      <w:numFmt w:val="bullet"/>
      <w:lvlText w:val="•"/>
      <w:lvlJc w:val="left"/>
      <w:pPr>
        <w:ind w:left="5693" w:hanging="706"/>
      </w:pPr>
      <w:rPr>
        <w:rFonts w:hint="default"/>
        <w:lang w:val="en-US" w:eastAsia="en-US" w:bidi="en-US"/>
      </w:rPr>
    </w:lvl>
    <w:lvl w:ilvl="6" w:tplc="77AC67CA">
      <w:numFmt w:val="bullet"/>
      <w:lvlText w:val="•"/>
      <w:lvlJc w:val="left"/>
      <w:pPr>
        <w:ind w:left="6583" w:hanging="706"/>
      </w:pPr>
      <w:rPr>
        <w:rFonts w:hint="default"/>
        <w:lang w:val="en-US" w:eastAsia="en-US" w:bidi="en-US"/>
      </w:rPr>
    </w:lvl>
    <w:lvl w:ilvl="7" w:tplc="231A0ACA">
      <w:numFmt w:val="bullet"/>
      <w:lvlText w:val="•"/>
      <w:lvlJc w:val="left"/>
      <w:pPr>
        <w:ind w:left="7474" w:hanging="706"/>
      </w:pPr>
      <w:rPr>
        <w:rFonts w:hint="default"/>
        <w:lang w:val="en-US" w:eastAsia="en-US" w:bidi="en-US"/>
      </w:rPr>
    </w:lvl>
    <w:lvl w:ilvl="8" w:tplc="38548030">
      <w:numFmt w:val="bullet"/>
      <w:lvlText w:val="•"/>
      <w:lvlJc w:val="left"/>
      <w:pPr>
        <w:ind w:left="8365" w:hanging="706"/>
      </w:pPr>
      <w:rPr>
        <w:rFonts w:hint="default"/>
        <w:lang w:val="en-US" w:eastAsia="en-US" w:bidi="en-US"/>
      </w:rPr>
    </w:lvl>
  </w:abstractNum>
  <w:abstractNum w:abstractNumId="5">
    <w:nsid w:val="3A436E55"/>
    <w:multiLevelType w:val="hybridMultilevel"/>
    <w:tmpl w:val="FC18C9F6"/>
    <w:lvl w:ilvl="0" w:tplc="8F948A98">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796ED89A">
      <w:numFmt w:val="bullet"/>
      <w:lvlText w:val="•"/>
      <w:lvlJc w:val="left"/>
      <w:pPr>
        <w:ind w:left="2130" w:hanging="706"/>
      </w:pPr>
      <w:rPr>
        <w:rFonts w:hint="default"/>
        <w:lang w:val="en-US" w:eastAsia="en-US" w:bidi="en-US"/>
      </w:rPr>
    </w:lvl>
    <w:lvl w:ilvl="2" w:tplc="04AC8024">
      <w:numFmt w:val="bullet"/>
      <w:lvlText w:val="•"/>
      <w:lvlJc w:val="left"/>
      <w:pPr>
        <w:ind w:left="3021" w:hanging="706"/>
      </w:pPr>
      <w:rPr>
        <w:rFonts w:hint="default"/>
        <w:lang w:val="en-US" w:eastAsia="en-US" w:bidi="en-US"/>
      </w:rPr>
    </w:lvl>
    <w:lvl w:ilvl="3" w:tplc="52CE3788">
      <w:numFmt w:val="bullet"/>
      <w:lvlText w:val="•"/>
      <w:lvlJc w:val="left"/>
      <w:pPr>
        <w:ind w:left="3911" w:hanging="706"/>
      </w:pPr>
      <w:rPr>
        <w:rFonts w:hint="default"/>
        <w:lang w:val="en-US" w:eastAsia="en-US" w:bidi="en-US"/>
      </w:rPr>
    </w:lvl>
    <w:lvl w:ilvl="4" w:tplc="B8B6CE4E">
      <w:numFmt w:val="bullet"/>
      <w:lvlText w:val="•"/>
      <w:lvlJc w:val="left"/>
      <w:pPr>
        <w:ind w:left="4802" w:hanging="706"/>
      </w:pPr>
      <w:rPr>
        <w:rFonts w:hint="default"/>
        <w:lang w:val="en-US" w:eastAsia="en-US" w:bidi="en-US"/>
      </w:rPr>
    </w:lvl>
    <w:lvl w:ilvl="5" w:tplc="2F760CCC">
      <w:numFmt w:val="bullet"/>
      <w:lvlText w:val="•"/>
      <w:lvlJc w:val="left"/>
      <w:pPr>
        <w:ind w:left="5693" w:hanging="706"/>
      </w:pPr>
      <w:rPr>
        <w:rFonts w:hint="default"/>
        <w:lang w:val="en-US" w:eastAsia="en-US" w:bidi="en-US"/>
      </w:rPr>
    </w:lvl>
    <w:lvl w:ilvl="6" w:tplc="62C0D554">
      <w:numFmt w:val="bullet"/>
      <w:lvlText w:val="•"/>
      <w:lvlJc w:val="left"/>
      <w:pPr>
        <w:ind w:left="6583" w:hanging="706"/>
      </w:pPr>
      <w:rPr>
        <w:rFonts w:hint="default"/>
        <w:lang w:val="en-US" w:eastAsia="en-US" w:bidi="en-US"/>
      </w:rPr>
    </w:lvl>
    <w:lvl w:ilvl="7" w:tplc="6E3C8F56">
      <w:numFmt w:val="bullet"/>
      <w:lvlText w:val="•"/>
      <w:lvlJc w:val="left"/>
      <w:pPr>
        <w:ind w:left="7474" w:hanging="706"/>
      </w:pPr>
      <w:rPr>
        <w:rFonts w:hint="default"/>
        <w:lang w:val="en-US" w:eastAsia="en-US" w:bidi="en-US"/>
      </w:rPr>
    </w:lvl>
    <w:lvl w:ilvl="8" w:tplc="3C3073DA">
      <w:numFmt w:val="bullet"/>
      <w:lvlText w:val="•"/>
      <w:lvlJc w:val="left"/>
      <w:pPr>
        <w:ind w:left="8365" w:hanging="706"/>
      </w:pPr>
      <w:rPr>
        <w:rFonts w:hint="default"/>
        <w:lang w:val="en-US" w:eastAsia="en-US" w:bidi="en-US"/>
      </w:rPr>
    </w:lvl>
  </w:abstractNum>
  <w:abstractNum w:abstractNumId="6">
    <w:nsid w:val="3E26080B"/>
    <w:multiLevelType w:val="hybridMultilevel"/>
    <w:tmpl w:val="86888B02"/>
    <w:lvl w:ilvl="0" w:tplc="4850A3E0">
      <w:start w:val="1"/>
      <w:numFmt w:val="decimal"/>
      <w:lvlText w:val="(%1)"/>
      <w:lvlJc w:val="left"/>
      <w:pPr>
        <w:ind w:left="1249" w:hanging="706"/>
        <w:jc w:val="left"/>
      </w:pPr>
      <w:rPr>
        <w:rFonts w:ascii="Courier New" w:eastAsia="Courier New" w:hAnsi="Courier New" w:cs="Courier New" w:hint="default"/>
        <w:spacing w:val="-1"/>
        <w:w w:val="100"/>
        <w:sz w:val="24"/>
        <w:szCs w:val="24"/>
        <w:lang w:val="en-US" w:eastAsia="en-US" w:bidi="en-US"/>
      </w:rPr>
    </w:lvl>
    <w:lvl w:ilvl="1" w:tplc="752EFA18">
      <w:numFmt w:val="bullet"/>
      <w:lvlText w:val="•"/>
      <w:lvlJc w:val="left"/>
      <w:pPr>
        <w:ind w:left="2130" w:hanging="706"/>
      </w:pPr>
      <w:rPr>
        <w:rFonts w:hint="default"/>
        <w:lang w:val="en-US" w:eastAsia="en-US" w:bidi="en-US"/>
      </w:rPr>
    </w:lvl>
    <w:lvl w:ilvl="2" w:tplc="37E0FE2E">
      <w:numFmt w:val="bullet"/>
      <w:lvlText w:val="•"/>
      <w:lvlJc w:val="left"/>
      <w:pPr>
        <w:ind w:left="3021" w:hanging="706"/>
      </w:pPr>
      <w:rPr>
        <w:rFonts w:hint="default"/>
        <w:lang w:val="en-US" w:eastAsia="en-US" w:bidi="en-US"/>
      </w:rPr>
    </w:lvl>
    <w:lvl w:ilvl="3" w:tplc="B914BC86">
      <w:numFmt w:val="bullet"/>
      <w:lvlText w:val="•"/>
      <w:lvlJc w:val="left"/>
      <w:pPr>
        <w:ind w:left="3911" w:hanging="706"/>
      </w:pPr>
      <w:rPr>
        <w:rFonts w:hint="default"/>
        <w:lang w:val="en-US" w:eastAsia="en-US" w:bidi="en-US"/>
      </w:rPr>
    </w:lvl>
    <w:lvl w:ilvl="4" w:tplc="11287820">
      <w:numFmt w:val="bullet"/>
      <w:lvlText w:val="•"/>
      <w:lvlJc w:val="left"/>
      <w:pPr>
        <w:ind w:left="4802" w:hanging="706"/>
      </w:pPr>
      <w:rPr>
        <w:rFonts w:hint="default"/>
        <w:lang w:val="en-US" w:eastAsia="en-US" w:bidi="en-US"/>
      </w:rPr>
    </w:lvl>
    <w:lvl w:ilvl="5" w:tplc="D29642F4">
      <w:numFmt w:val="bullet"/>
      <w:lvlText w:val="•"/>
      <w:lvlJc w:val="left"/>
      <w:pPr>
        <w:ind w:left="5693" w:hanging="706"/>
      </w:pPr>
      <w:rPr>
        <w:rFonts w:hint="default"/>
        <w:lang w:val="en-US" w:eastAsia="en-US" w:bidi="en-US"/>
      </w:rPr>
    </w:lvl>
    <w:lvl w:ilvl="6" w:tplc="EC2CD448">
      <w:numFmt w:val="bullet"/>
      <w:lvlText w:val="•"/>
      <w:lvlJc w:val="left"/>
      <w:pPr>
        <w:ind w:left="6583" w:hanging="706"/>
      </w:pPr>
      <w:rPr>
        <w:rFonts w:hint="default"/>
        <w:lang w:val="en-US" w:eastAsia="en-US" w:bidi="en-US"/>
      </w:rPr>
    </w:lvl>
    <w:lvl w:ilvl="7" w:tplc="64FA46B8">
      <w:numFmt w:val="bullet"/>
      <w:lvlText w:val="•"/>
      <w:lvlJc w:val="left"/>
      <w:pPr>
        <w:ind w:left="7474" w:hanging="706"/>
      </w:pPr>
      <w:rPr>
        <w:rFonts w:hint="default"/>
        <w:lang w:val="en-US" w:eastAsia="en-US" w:bidi="en-US"/>
      </w:rPr>
    </w:lvl>
    <w:lvl w:ilvl="8" w:tplc="81680A5C">
      <w:numFmt w:val="bullet"/>
      <w:lvlText w:val="•"/>
      <w:lvlJc w:val="left"/>
      <w:pPr>
        <w:ind w:left="8365" w:hanging="706"/>
      </w:pPr>
      <w:rPr>
        <w:rFonts w:hint="default"/>
        <w:lang w:val="en-US" w:eastAsia="en-US" w:bidi="en-US"/>
      </w:rPr>
    </w:lvl>
  </w:abstractNum>
  <w:abstractNum w:abstractNumId="7">
    <w:nsid w:val="4DCB33D2"/>
    <w:multiLevelType w:val="hybridMultilevel"/>
    <w:tmpl w:val="8774F556"/>
    <w:lvl w:ilvl="0" w:tplc="6E66B574">
      <w:start w:val="1"/>
      <w:numFmt w:val="decimal"/>
      <w:lvlText w:val="(%1)"/>
      <w:lvlJc w:val="left"/>
      <w:pPr>
        <w:ind w:left="968" w:hanging="569"/>
        <w:jc w:val="left"/>
      </w:pPr>
      <w:rPr>
        <w:rFonts w:ascii="Courier New" w:eastAsia="Courier New" w:hAnsi="Courier New" w:cs="Courier New" w:hint="default"/>
        <w:spacing w:val="-1"/>
        <w:w w:val="100"/>
        <w:sz w:val="24"/>
        <w:szCs w:val="24"/>
        <w:lang w:val="en-US" w:eastAsia="en-US" w:bidi="en-US"/>
      </w:rPr>
    </w:lvl>
    <w:lvl w:ilvl="1" w:tplc="B400F0C2">
      <w:numFmt w:val="bullet"/>
      <w:lvlText w:val="•"/>
      <w:lvlJc w:val="left"/>
      <w:pPr>
        <w:ind w:left="1878" w:hanging="569"/>
      </w:pPr>
      <w:rPr>
        <w:rFonts w:hint="default"/>
        <w:lang w:val="en-US" w:eastAsia="en-US" w:bidi="en-US"/>
      </w:rPr>
    </w:lvl>
    <w:lvl w:ilvl="2" w:tplc="0A6661C8">
      <w:numFmt w:val="bullet"/>
      <w:lvlText w:val="•"/>
      <w:lvlJc w:val="left"/>
      <w:pPr>
        <w:ind w:left="2797" w:hanging="569"/>
      </w:pPr>
      <w:rPr>
        <w:rFonts w:hint="default"/>
        <w:lang w:val="en-US" w:eastAsia="en-US" w:bidi="en-US"/>
      </w:rPr>
    </w:lvl>
    <w:lvl w:ilvl="3" w:tplc="D1E6DE4E">
      <w:numFmt w:val="bullet"/>
      <w:lvlText w:val="•"/>
      <w:lvlJc w:val="left"/>
      <w:pPr>
        <w:ind w:left="3715" w:hanging="569"/>
      </w:pPr>
      <w:rPr>
        <w:rFonts w:hint="default"/>
        <w:lang w:val="en-US" w:eastAsia="en-US" w:bidi="en-US"/>
      </w:rPr>
    </w:lvl>
    <w:lvl w:ilvl="4" w:tplc="DD3CD540">
      <w:numFmt w:val="bullet"/>
      <w:lvlText w:val="•"/>
      <w:lvlJc w:val="left"/>
      <w:pPr>
        <w:ind w:left="4634" w:hanging="569"/>
      </w:pPr>
      <w:rPr>
        <w:rFonts w:hint="default"/>
        <w:lang w:val="en-US" w:eastAsia="en-US" w:bidi="en-US"/>
      </w:rPr>
    </w:lvl>
    <w:lvl w:ilvl="5" w:tplc="B51EB368">
      <w:numFmt w:val="bullet"/>
      <w:lvlText w:val="•"/>
      <w:lvlJc w:val="left"/>
      <w:pPr>
        <w:ind w:left="5553" w:hanging="569"/>
      </w:pPr>
      <w:rPr>
        <w:rFonts w:hint="default"/>
        <w:lang w:val="en-US" w:eastAsia="en-US" w:bidi="en-US"/>
      </w:rPr>
    </w:lvl>
    <w:lvl w:ilvl="6" w:tplc="1132089C">
      <w:numFmt w:val="bullet"/>
      <w:lvlText w:val="•"/>
      <w:lvlJc w:val="left"/>
      <w:pPr>
        <w:ind w:left="6471" w:hanging="569"/>
      </w:pPr>
      <w:rPr>
        <w:rFonts w:hint="default"/>
        <w:lang w:val="en-US" w:eastAsia="en-US" w:bidi="en-US"/>
      </w:rPr>
    </w:lvl>
    <w:lvl w:ilvl="7" w:tplc="C6D0AFEC">
      <w:numFmt w:val="bullet"/>
      <w:lvlText w:val="•"/>
      <w:lvlJc w:val="left"/>
      <w:pPr>
        <w:ind w:left="7390" w:hanging="569"/>
      </w:pPr>
      <w:rPr>
        <w:rFonts w:hint="default"/>
        <w:lang w:val="en-US" w:eastAsia="en-US" w:bidi="en-US"/>
      </w:rPr>
    </w:lvl>
    <w:lvl w:ilvl="8" w:tplc="9D5428C6">
      <w:numFmt w:val="bullet"/>
      <w:lvlText w:val="•"/>
      <w:lvlJc w:val="left"/>
      <w:pPr>
        <w:ind w:left="8309" w:hanging="569"/>
      </w:pPr>
      <w:rPr>
        <w:rFonts w:hint="default"/>
        <w:lang w:val="en-US" w:eastAsia="en-US" w:bidi="en-US"/>
      </w:rPr>
    </w:lvl>
  </w:abstractNum>
  <w:abstractNum w:abstractNumId="8">
    <w:nsid w:val="54837D1D"/>
    <w:multiLevelType w:val="hybridMultilevel"/>
    <w:tmpl w:val="149ADE68"/>
    <w:lvl w:ilvl="0" w:tplc="D068B3FE">
      <w:start w:val="1"/>
      <w:numFmt w:val="decimal"/>
      <w:lvlText w:val="(%1)"/>
      <w:lvlJc w:val="left"/>
      <w:pPr>
        <w:ind w:left="1110" w:hanging="711"/>
        <w:jc w:val="left"/>
      </w:pPr>
      <w:rPr>
        <w:rFonts w:ascii="Courier New" w:eastAsia="Courier New" w:hAnsi="Courier New" w:cs="Courier New" w:hint="default"/>
        <w:spacing w:val="-1"/>
        <w:w w:val="100"/>
        <w:sz w:val="24"/>
        <w:szCs w:val="24"/>
        <w:lang w:val="en-US" w:eastAsia="en-US" w:bidi="en-US"/>
      </w:rPr>
    </w:lvl>
    <w:lvl w:ilvl="1" w:tplc="CEE6CA88">
      <w:numFmt w:val="bullet"/>
      <w:lvlText w:val="•"/>
      <w:lvlJc w:val="left"/>
      <w:pPr>
        <w:ind w:left="2022" w:hanging="711"/>
      </w:pPr>
      <w:rPr>
        <w:rFonts w:hint="default"/>
        <w:lang w:val="en-US" w:eastAsia="en-US" w:bidi="en-US"/>
      </w:rPr>
    </w:lvl>
    <w:lvl w:ilvl="2" w:tplc="6262BB16">
      <w:numFmt w:val="bullet"/>
      <w:lvlText w:val="•"/>
      <w:lvlJc w:val="left"/>
      <w:pPr>
        <w:ind w:left="2925" w:hanging="711"/>
      </w:pPr>
      <w:rPr>
        <w:rFonts w:hint="default"/>
        <w:lang w:val="en-US" w:eastAsia="en-US" w:bidi="en-US"/>
      </w:rPr>
    </w:lvl>
    <w:lvl w:ilvl="3" w:tplc="B56ED5A6">
      <w:numFmt w:val="bullet"/>
      <w:lvlText w:val="•"/>
      <w:lvlJc w:val="left"/>
      <w:pPr>
        <w:ind w:left="3827" w:hanging="711"/>
      </w:pPr>
      <w:rPr>
        <w:rFonts w:hint="default"/>
        <w:lang w:val="en-US" w:eastAsia="en-US" w:bidi="en-US"/>
      </w:rPr>
    </w:lvl>
    <w:lvl w:ilvl="4" w:tplc="D674C0DA">
      <w:numFmt w:val="bullet"/>
      <w:lvlText w:val="•"/>
      <w:lvlJc w:val="left"/>
      <w:pPr>
        <w:ind w:left="4730" w:hanging="711"/>
      </w:pPr>
      <w:rPr>
        <w:rFonts w:hint="default"/>
        <w:lang w:val="en-US" w:eastAsia="en-US" w:bidi="en-US"/>
      </w:rPr>
    </w:lvl>
    <w:lvl w:ilvl="5" w:tplc="1E620E3A">
      <w:numFmt w:val="bullet"/>
      <w:lvlText w:val="•"/>
      <w:lvlJc w:val="left"/>
      <w:pPr>
        <w:ind w:left="5633" w:hanging="711"/>
      </w:pPr>
      <w:rPr>
        <w:rFonts w:hint="default"/>
        <w:lang w:val="en-US" w:eastAsia="en-US" w:bidi="en-US"/>
      </w:rPr>
    </w:lvl>
    <w:lvl w:ilvl="6" w:tplc="3348BAB0">
      <w:numFmt w:val="bullet"/>
      <w:lvlText w:val="•"/>
      <w:lvlJc w:val="left"/>
      <w:pPr>
        <w:ind w:left="6535" w:hanging="711"/>
      </w:pPr>
      <w:rPr>
        <w:rFonts w:hint="default"/>
        <w:lang w:val="en-US" w:eastAsia="en-US" w:bidi="en-US"/>
      </w:rPr>
    </w:lvl>
    <w:lvl w:ilvl="7" w:tplc="98380AFE">
      <w:numFmt w:val="bullet"/>
      <w:lvlText w:val="•"/>
      <w:lvlJc w:val="left"/>
      <w:pPr>
        <w:ind w:left="7438" w:hanging="711"/>
      </w:pPr>
      <w:rPr>
        <w:rFonts w:hint="default"/>
        <w:lang w:val="en-US" w:eastAsia="en-US" w:bidi="en-US"/>
      </w:rPr>
    </w:lvl>
    <w:lvl w:ilvl="8" w:tplc="23C20AEC">
      <w:numFmt w:val="bullet"/>
      <w:lvlText w:val="•"/>
      <w:lvlJc w:val="left"/>
      <w:pPr>
        <w:ind w:left="8341" w:hanging="711"/>
      </w:pPr>
      <w:rPr>
        <w:rFonts w:hint="default"/>
        <w:lang w:val="en-US" w:eastAsia="en-US" w:bidi="en-US"/>
      </w:rPr>
    </w:lvl>
  </w:abstractNum>
  <w:abstractNum w:abstractNumId="9">
    <w:nsid w:val="625A730F"/>
    <w:multiLevelType w:val="hybridMultilevel"/>
    <w:tmpl w:val="CA964FAA"/>
    <w:lvl w:ilvl="0" w:tplc="902A1D2C">
      <w:start w:val="1"/>
      <w:numFmt w:val="decimal"/>
      <w:lvlText w:val="(%1)"/>
      <w:lvlJc w:val="left"/>
      <w:pPr>
        <w:ind w:left="1393" w:hanging="711"/>
        <w:jc w:val="left"/>
      </w:pPr>
      <w:rPr>
        <w:rFonts w:ascii="Courier New" w:eastAsia="Courier New" w:hAnsi="Courier New" w:cs="Courier New" w:hint="default"/>
        <w:spacing w:val="-1"/>
        <w:w w:val="100"/>
        <w:sz w:val="24"/>
        <w:szCs w:val="24"/>
        <w:lang w:val="en-US" w:eastAsia="en-US" w:bidi="en-US"/>
      </w:rPr>
    </w:lvl>
    <w:lvl w:ilvl="1" w:tplc="A2B0C4B2">
      <w:numFmt w:val="bullet"/>
      <w:lvlText w:val="•"/>
      <w:lvlJc w:val="left"/>
      <w:pPr>
        <w:ind w:left="2274" w:hanging="711"/>
      </w:pPr>
      <w:rPr>
        <w:rFonts w:hint="default"/>
        <w:lang w:val="en-US" w:eastAsia="en-US" w:bidi="en-US"/>
      </w:rPr>
    </w:lvl>
    <w:lvl w:ilvl="2" w:tplc="6D34D610">
      <w:numFmt w:val="bullet"/>
      <w:lvlText w:val="•"/>
      <w:lvlJc w:val="left"/>
      <w:pPr>
        <w:ind w:left="3149" w:hanging="711"/>
      </w:pPr>
      <w:rPr>
        <w:rFonts w:hint="default"/>
        <w:lang w:val="en-US" w:eastAsia="en-US" w:bidi="en-US"/>
      </w:rPr>
    </w:lvl>
    <w:lvl w:ilvl="3" w:tplc="CB02BFB0">
      <w:numFmt w:val="bullet"/>
      <w:lvlText w:val="•"/>
      <w:lvlJc w:val="left"/>
      <w:pPr>
        <w:ind w:left="4023" w:hanging="711"/>
      </w:pPr>
      <w:rPr>
        <w:rFonts w:hint="default"/>
        <w:lang w:val="en-US" w:eastAsia="en-US" w:bidi="en-US"/>
      </w:rPr>
    </w:lvl>
    <w:lvl w:ilvl="4" w:tplc="777E77FA">
      <w:numFmt w:val="bullet"/>
      <w:lvlText w:val="•"/>
      <w:lvlJc w:val="left"/>
      <w:pPr>
        <w:ind w:left="4898" w:hanging="711"/>
      </w:pPr>
      <w:rPr>
        <w:rFonts w:hint="default"/>
        <w:lang w:val="en-US" w:eastAsia="en-US" w:bidi="en-US"/>
      </w:rPr>
    </w:lvl>
    <w:lvl w:ilvl="5" w:tplc="3044FBE6">
      <w:numFmt w:val="bullet"/>
      <w:lvlText w:val="•"/>
      <w:lvlJc w:val="left"/>
      <w:pPr>
        <w:ind w:left="5773" w:hanging="711"/>
      </w:pPr>
      <w:rPr>
        <w:rFonts w:hint="default"/>
        <w:lang w:val="en-US" w:eastAsia="en-US" w:bidi="en-US"/>
      </w:rPr>
    </w:lvl>
    <w:lvl w:ilvl="6" w:tplc="713A53AC">
      <w:numFmt w:val="bullet"/>
      <w:lvlText w:val="•"/>
      <w:lvlJc w:val="left"/>
      <w:pPr>
        <w:ind w:left="6647" w:hanging="711"/>
      </w:pPr>
      <w:rPr>
        <w:rFonts w:hint="default"/>
        <w:lang w:val="en-US" w:eastAsia="en-US" w:bidi="en-US"/>
      </w:rPr>
    </w:lvl>
    <w:lvl w:ilvl="7" w:tplc="63CE606E">
      <w:numFmt w:val="bullet"/>
      <w:lvlText w:val="•"/>
      <w:lvlJc w:val="left"/>
      <w:pPr>
        <w:ind w:left="7522" w:hanging="711"/>
      </w:pPr>
      <w:rPr>
        <w:rFonts w:hint="default"/>
        <w:lang w:val="en-US" w:eastAsia="en-US" w:bidi="en-US"/>
      </w:rPr>
    </w:lvl>
    <w:lvl w:ilvl="8" w:tplc="EAB6DC84">
      <w:numFmt w:val="bullet"/>
      <w:lvlText w:val="•"/>
      <w:lvlJc w:val="left"/>
      <w:pPr>
        <w:ind w:left="8397" w:hanging="711"/>
      </w:pPr>
      <w:rPr>
        <w:rFonts w:hint="default"/>
        <w:lang w:val="en-US" w:eastAsia="en-US" w:bidi="en-US"/>
      </w:rPr>
    </w:lvl>
  </w:abstractNum>
  <w:abstractNum w:abstractNumId="10">
    <w:nsid w:val="6B130EE1"/>
    <w:multiLevelType w:val="hybridMultilevel"/>
    <w:tmpl w:val="0298CBC0"/>
    <w:lvl w:ilvl="0" w:tplc="083A0A34">
      <w:start w:val="1"/>
      <w:numFmt w:val="decimal"/>
      <w:lvlText w:val="(%1)"/>
      <w:lvlJc w:val="left"/>
      <w:pPr>
        <w:ind w:left="1110" w:hanging="711"/>
        <w:jc w:val="left"/>
      </w:pPr>
      <w:rPr>
        <w:rFonts w:ascii="Courier New" w:eastAsia="Courier New" w:hAnsi="Courier New" w:cs="Courier New" w:hint="default"/>
        <w:spacing w:val="-1"/>
        <w:w w:val="100"/>
        <w:sz w:val="24"/>
        <w:szCs w:val="24"/>
        <w:lang w:val="en-US" w:eastAsia="en-US" w:bidi="en-US"/>
      </w:rPr>
    </w:lvl>
    <w:lvl w:ilvl="1" w:tplc="CEE0EA92">
      <w:start w:val="1"/>
      <w:numFmt w:val="decimal"/>
      <w:lvlText w:val="(%2)"/>
      <w:lvlJc w:val="left"/>
      <w:pPr>
        <w:ind w:left="1249" w:hanging="706"/>
        <w:jc w:val="left"/>
      </w:pPr>
      <w:rPr>
        <w:rFonts w:ascii="Courier New" w:eastAsia="Courier New" w:hAnsi="Courier New" w:cs="Courier New" w:hint="default"/>
        <w:spacing w:val="-1"/>
        <w:w w:val="100"/>
        <w:sz w:val="24"/>
        <w:szCs w:val="24"/>
        <w:lang w:val="en-US" w:eastAsia="en-US" w:bidi="en-US"/>
      </w:rPr>
    </w:lvl>
    <w:lvl w:ilvl="2" w:tplc="92F2F728">
      <w:numFmt w:val="bullet"/>
      <w:lvlText w:val="•"/>
      <w:lvlJc w:val="left"/>
      <w:pPr>
        <w:ind w:left="2229" w:hanging="706"/>
      </w:pPr>
      <w:rPr>
        <w:rFonts w:hint="default"/>
        <w:lang w:val="en-US" w:eastAsia="en-US" w:bidi="en-US"/>
      </w:rPr>
    </w:lvl>
    <w:lvl w:ilvl="3" w:tplc="5B648BD2">
      <w:numFmt w:val="bullet"/>
      <w:lvlText w:val="•"/>
      <w:lvlJc w:val="left"/>
      <w:pPr>
        <w:ind w:left="3219" w:hanging="706"/>
      </w:pPr>
      <w:rPr>
        <w:rFonts w:hint="default"/>
        <w:lang w:val="en-US" w:eastAsia="en-US" w:bidi="en-US"/>
      </w:rPr>
    </w:lvl>
    <w:lvl w:ilvl="4" w:tplc="99ACF170">
      <w:numFmt w:val="bullet"/>
      <w:lvlText w:val="•"/>
      <w:lvlJc w:val="left"/>
      <w:pPr>
        <w:ind w:left="4208" w:hanging="706"/>
      </w:pPr>
      <w:rPr>
        <w:rFonts w:hint="default"/>
        <w:lang w:val="en-US" w:eastAsia="en-US" w:bidi="en-US"/>
      </w:rPr>
    </w:lvl>
    <w:lvl w:ilvl="5" w:tplc="14D6DBE0">
      <w:numFmt w:val="bullet"/>
      <w:lvlText w:val="•"/>
      <w:lvlJc w:val="left"/>
      <w:pPr>
        <w:ind w:left="5198" w:hanging="706"/>
      </w:pPr>
      <w:rPr>
        <w:rFonts w:hint="default"/>
        <w:lang w:val="en-US" w:eastAsia="en-US" w:bidi="en-US"/>
      </w:rPr>
    </w:lvl>
    <w:lvl w:ilvl="6" w:tplc="DED88362">
      <w:numFmt w:val="bullet"/>
      <w:lvlText w:val="•"/>
      <w:lvlJc w:val="left"/>
      <w:pPr>
        <w:ind w:left="6188" w:hanging="706"/>
      </w:pPr>
      <w:rPr>
        <w:rFonts w:hint="default"/>
        <w:lang w:val="en-US" w:eastAsia="en-US" w:bidi="en-US"/>
      </w:rPr>
    </w:lvl>
    <w:lvl w:ilvl="7" w:tplc="BE147DCE">
      <w:numFmt w:val="bullet"/>
      <w:lvlText w:val="•"/>
      <w:lvlJc w:val="left"/>
      <w:pPr>
        <w:ind w:left="7177" w:hanging="706"/>
      </w:pPr>
      <w:rPr>
        <w:rFonts w:hint="default"/>
        <w:lang w:val="en-US" w:eastAsia="en-US" w:bidi="en-US"/>
      </w:rPr>
    </w:lvl>
    <w:lvl w:ilvl="8" w:tplc="F0324840">
      <w:numFmt w:val="bullet"/>
      <w:lvlText w:val="•"/>
      <w:lvlJc w:val="left"/>
      <w:pPr>
        <w:ind w:left="8167" w:hanging="706"/>
      </w:pPr>
      <w:rPr>
        <w:rFonts w:hint="default"/>
        <w:lang w:val="en-US" w:eastAsia="en-US" w:bidi="en-US"/>
      </w:rPr>
    </w:lvl>
  </w:abstractNum>
  <w:num w:numId="1">
    <w:abstractNumId w:val="3"/>
  </w:num>
  <w:num w:numId="2">
    <w:abstractNumId w:val="6"/>
  </w:num>
  <w:num w:numId="3">
    <w:abstractNumId w:val="9"/>
  </w:num>
  <w:num w:numId="4">
    <w:abstractNumId w:val="4"/>
  </w:num>
  <w:num w:numId="5">
    <w:abstractNumId w:val="0"/>
  </w:num>
  <w:num w:numId="6">
    <w:abstractNumId w:val="1"/>
  </w:num>
  <w:num w:numId="7">
    <w:abstractNumId w:val="10"/>
  </w:num>
  <w:num w:numId="8">
    <w:abstractNumId w:val="2"/>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
  <w:rsids>
    <w:rsidRoot w:val="007751D9"/>
    <w:rsid w:val="001A0A03"/>
    <w:rsid w:val="006C66B1"/>
    <w:rsid w:val="007751D9"/>
    <w:rsid w:val="00F857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51D9"/>
    <w:rPr>
      <w:rFonts w:ascii="Courier New" w:eastAsia="Courier New" w:hAnsi="Courier New" w:cs="Courier New"/>
      <w:lang w:bidi="en-US"/>
    </w:rPr>
  </w:style>
  <w:style w:type="paragraph" w:styleId="Heading1">
    <w:name w:val="heading 1"/>
    <w:basedOn w:val="Normal"/>
    <w:uiPriority w:val="1"/>
    <w:qFormat/>
    <w:rsid w:val="007751D9"/>
    <w:pPr>
      <w:spacing w:before="20"/>
      <w:ind w:left="4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751D9"/>
    <w:rPr>
      <w:sz w:val="24"/>
      <w:szCs w:val="24"/>
    </w:rPr>
  </w:style>
  <w:style w:type="paragraph" w:styleId="ListParagraph">
    <w:name w:val="List Paragraph"/>
    <w:basedOn w:val="Normal"/>
    <w:uiPriority w:val="1"/>
    <w:qFormat/>
    <w:rsid w:val="007751D9"/>
    <w:pPr>
      <w:ind w:left="1110" w:hanging="711"/>
    </w:pPr>
  </w:style>
  <w:style w:type="paragraph" w:customStyle="1" w:styleId="TableParagraph">
    <w:name w:val="Table Paragraph"/>
    <w:basedOn w:val="Normal"/>
    <w:uiPriority w:val="1"/>
    <w:qFormat/>
    <w:rsid w:val="007751D9"/>
    <w:pPr>
      <w:spacing w:before="135"/>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3329</Words>
  <Characters>18977</Characters>
  <Application>Microsoft Office Word</Application>
  <DocSecurity>0</DocSecurity>
  <Lines>158</Lines>
  <Paragraphs>44</Paragraphs>
  <ScaleCrop>false</ScaleCrop>
  <Company>Proline</Company>
  <LinksUpToDate>false</LinksUpToDate>
  <CharactersWithSpaces>22262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Gugu Sithole</dc:creator>
  <cp:lastModifiedBy>User</cp:lastModifiedBy>
  <cp:revision>2</cp:revision>
  <dcterms:created xsi:type="dcterms:W3CDTF">2019-07-24T10:40:00Z</dcterms:created>
  <dcterms:modified xsi:type="dcterms:W3CDTF">2019-07-24T10:40:00Z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2019-07-24T00:00:00Z</vt:filetime>
  </property>
</Properties>
</file>