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7D036D" w14:textId="61A6D435" w:rsidR="005F7678" w:rsidRPr="00E504FE" w:rsidRDefault="005F7678" w:rsidP="00E504FE">
      <w:pPr>
        <w:pStyle w:val="ListParagraph"/>
        <w:numPr>
          <w:ilvl w:val="0"/>
          <w:numId w:val="32"/>
        </w:numPr>
        <w:spacing w:line="360" w:lineRule="auto"/>
        <w:ind w:left="360"/>
        <w:jc w:val="both"/>
        <w:rPr>
          <w:rFonts w:eastAsia="Calibri"/>
          <w:b/>
          <w:sz w:val="28"/>
          <w:szCs w:val="28"/>
          <w:lang w:val="en-US"/>
        </w:rPr>
      </w:pPr>
      <w:bookmarkStart w:id="0" w:name="_GoBack"/>
      <w:bookmarkEnd w:id="0"/>
      <w:r w:rsidRPr="00E504FE">
        <w:rPr>
          <w:rFonts w:eastAsia="Calibri"/>
          <w:b/>
          <w:sz w:val="28"/>
          <w:szCs w:val="28"/>
          <w:lang w:val="en-US"/>
        </w:rPr>
        <w:t>J</w:t>
      </w:r>
      <w:r w:rsidR="00E504FE">
        <w:rPr>
          <w:rFonts w:eastAsia="Calibri"/>
          <w:b/>
          <w:sz w:val="28"/>
          <w:szCs w:val="28"/>
          <w:lang w:val="en-US"/>
        </w:rPr>
        <w:t>oint oversight Report to Limpopo Province,</w:t>
      </w:r>
      <w:r w:rsidRPr="00E504FE">
        <w:rPr>
          <w:rFonts w:eastAsia="Calibri"/>
          <w:b/>
          <w:sz w:val="28"/>
          <w:szCs w:val="28"/>
          <w:lang w:val="en-US"/>
        </w:rPr>
        <w:t xml:space="preserve"> M</w:t>
      </w:r>
      <w:r w:rsidR="00E504FE">
        <w:rPr>
          <w:rFonts w:eastAsia="Calibri"/>
          <w:b/>
          <w:sz w:val="28"/>
          <w:szCs w:val="28"/>
          <w:lang w:val="en-US"/>
        </w:rPr>
        <w:t>opani</w:t>
      </w:r>
      <w:r w:rsidRPr="00E504FE">
        <w:rPr>
          <w:rFonts w:eastAsia="Calibri"/>
          <w:b/>
          <w:sz w:val="28"/>
          <w:szCs w:val="28"/>
          <w:lang w:val="en-US"/>
        </w:rPr>
        <w:t xml:space="preserve"> D</w:t>
      </w:r>
      <w:r w:rsidR="00E504FE">
        <w:rPr>
          <w:rFonts w:eastAsia="Calibri"/>
          <w:b/>
          <w:sz w:val="28"/>
          <w:szCs w:val="28"/>
          <w:lang w:val="en-US"/>
        </w:rPr>
        <w:t xml:space="preserve">istrict by the Select Committees on Economic and Business Development and Trade and International Relations, from </w:t>
      </w:r>
      <w:r w:rsidRPr="00E504FE">
        <w:rPr>
          <w:rFonts w:eastAsia="Calibri"/>
          <w:b/>
          <w:sz w:val="28"/>
          <w:szCs w:val="28"/>
          <w:lang w:val="en-US"/>
        </w:rPr>
        <w:t>30 J</w:t>
      </w:r>
      <w:r w:rsidR="00E504FE">
        <w:rPr>
          <w:rFonts w:eastAsia="Calibri"/>
          <w:b/>
          <w:sz w:val="28"/>
          <w:szCs w:val="28"/>
          <w:lang w:val="en-US"/>
        </w:rPr>
        <w:t xml:space="preserve">uly </w:t>
      </w:r>
      <w:r w:rsidRPr="00E504FE">
        <w:rPr>
          <w:rFonts w:eastAsia="Calibri"/>
          <w:b/>
          <w:sz w:val="28"/>
          <w:szCs w:val="28"/>
          <w:lang w:val="en-US"/>
        </w:rPr>
        <w:t>– 3 A</w:t>
      </w:r>
      <w:r w:rsidR="00E504FE">
        <w:rPr>
          <w:rFonts w:eastAsia="Calibri"/>
          <w:b/>
          <w:sz w:val="28"/>
          <w:szCs w:val="28"/>
          <w:lang w:val="en-US"/>
        </w:rPr>
        <w:t>ugust</w:t>
      </w:r>
      <w:r w:rsidRPr="00E504FE">
        <w:rPr>
          <w:rFonts w:eastAsia="Calibri"/>
          <w:b/>
          <w:sz w:val="28"/>
          <w:szCs w:val="28"/>
          <w:lang w:val="en-US"/>
        </w:rPr>
        <w:t xml:space="preserve"> 2018</w:t>
      </w:r>
      <w:r w:rsidR="00D77B62" w:rsidRPr="00E504FE">
        <w:rPr>
          <w:rFonts w:eastAsia="Calibri"/>
          <w:b/>
          <w:sz w:val="28"/>
          <w:szCs w:val="28"/>
          <w:lang w:val="en-US"/>
        </w:rPr>
        <w:t>, D</w:t>
      </w:r>
      <w:r w:rsidR="00E504FE">
        <w:rPr>
          <w:rFonts w:eastAsia="Calibri"/>
          <w:b/>
          <w:sz w:val="28"/>
          <w:szCs w:val="28"/>
          <w:lang w:val="en-US"/>
        </w:rPr>
        <w:t>ated 19 March</w:t>
      </w:r>
      <w:r w:rsidR="00D77B62" w:rsidRPr="00E504FE">
        <w:rPr>
          <w:rFonts w:eastAsia="Calibri"/>
          <w:b/>
          <w:sz w:val="28"/>
          <w:szCs w:val="28"/>
          <w:lang w:val="en-US"/>
        </w:rPr>
        <w:t xml:space="preserve"> 2019.</w:t>
      </w:r>
    </w:p>
    <w:p w14:paraId="3C7DF1C9" w14:textId="77777777" w:rsidR="00E504FE" w:rsidRPr="00E504FE" w:rsidRDefault="00E504FE" w:rsidP="00E504FE">
      <w:pPr>
        <w:spacing w:line="360" w:lineRule="auto"/>
        <w:jc w:val="both"/>
        <w:rPr>
          <w:rFonts w:eastAsia="Calibri"/>
          <w:b/>
          <w:lang w:val="en-US"/>
        </w:rPr>
      </w:pPr>
    </w:p>
    <w:p w14:paraId="35F95A4B" w14:textId="77777777" w:rsidR="005F7678" w:rsidRPr="000755F1" w:rsidRDefault="005F7678" w:rsidP="005F7678">
      <w:pPr>
        <w:spacing w:line="360" w:lineRule="auto"/>
        <w:jc w:val="both"/>
        <w:rPr>
          <w:rFonts w:ascii="Times New Roman" w:eastAsia="Calibri" w:hAnsi="Times New Roman" w:cs="Times New Roman"/>
          <w:sz w:val="24"/>
          <w:szCs w:val="24"/>
          <w:lang w:val="en-US"/>
        </w:rPr>
      </w:pPr>
      <w:r w:rsidRPr="000755F1">
        <w:rPr>
          <w:rFonts w:ascii="Times New Roman" w:eastAsia="Calibri" w:hAnsi="Times New Roman" w:cs="Times New Roman"/>
          <w:sz w:val="24"/>
          <w:szCs w:val="24"/>
          <w:lang w:val="en-US"/>
        </w:rPr>
        <w:t>The Select Committee on Economic and Business Development jointly with the Select Committee on Trade and International Relations, having conducted an oversight visit to the Limpopo Province, Mopani District, from 30 July – 3 August 2018, reports as follows:</w:t>
      </w:r>
    </w:p>
    <w:p w14:paraId="3A09C617" w14:textId="77777777" w:rsidR="005F7678" w:rsidRPr="000755F1" w:rsidRDefault="005F7678" w:rsidP="005F7678">
      <w:pPr>
        <w:spacing w:line="360" w:lineRule="auto"/>
        <w:jc w:val="both"/>
        <w:rPr>
          <w:rFonts w:ascii="Times New Roman" w:eastAsia="Calibri" w:hAnsi="Times New Roman" w:cs="Times New Roman"/>
          <w:b/>
          <w:sz w:val="24"/>
          <w:szCs w:val="24"/>
        </w:rPr>
      </w:pPr>
      <w:r w:rsidRPr="000755F1">
        <w:rPr>
          <w:rFonts w:ascii="Times New Roman" w:eastAsia="Calibri" w:hAnsi="Times New Roman" w:cs="Times New Roman"/>
          <w:b/>
          <w:sz w:val="24"/>
          <w:szCs w:val="24"/>
        </w:rPr>
        <w:t>1. Introduction</w:t>
      </w:r>
    </w:p>
    <w:p w14:paraId="240127D7" w14:textId="77777777" w:rsidR="005F7678" w:rsidRPr="005F7678" w:rsidRDefault="005F7678" w:rsidP="005F7678">
      <w:pPr>
        <w:spacing w:after="120" w:line="360" w:lineRule="auto"/>
        <w:jc w:val="both"/>
        <w:rPr>
          <w:rFonts w:ascii="Times New Roman" w:eastAsia="Times New Roman" w:hAnsi="Times New Roman" w:cs="Times New Roman"/>
          <w:sz w:val="24"/>
          <w:szCs w:val="24"/>
          <w:lang w:val="en-US"/>
        </w:rPr>
      </w:pPr>
      <w:r w:rsidRPr="000755F1">
        <w:rPr>
          <w:rFonts w:ascii="Times New Roman" w:eastAsia="Times New Roman" w:hAnsi="Times New Roman" w:cs="Times New Roman"/>
          <w:sz w:val="24"/>
          <w:szCs w:val="24"/>
          <w:lang w:val="en-US"/>
        </w:rPr>
        <w:t xml:space="preserve">In terms of section 42(4) of the Constitution, the National Council of Provinces (NCOP) </w:t>
      </w:r>
      <w:proofErr w:type="gramStart"/>
      <w:r w:rsidRPr="000755F1">
        <w:rPr>
          <w:rFonts w:ascii="Times New Roman" w:eastAsia="Times New Roman" w:hAnsi="Times New Roman" w:cs="Times New Roman"/>
          <w:sz w:val="24"/>
          <w:szCs w:val="24"/>
          <w:lang w:val="en-US"/>
        </w:rPr>
        <w:t>are</w:t>
      </w:r>
      <w:proofErr w:type="gramEnd"/>
      <w:r w:rsidRPr="000755F1">
        <w:rPr>
          <w:rFonts w:ascii="Times New Roman" w:eastAsia="Times New Roman" w:hAnsi="Times New Roman" w:cs="Times New Roman"/>
          <w:sz w:val="24"/>
          <w:szCs w:val="24"/>
          <w:lang w:val="en-US"/>
        </w:rPr>
        <w:t xml:space="preserve"> mandated to ensure effective cooperative governance and intergovernmental relations between the three spheres of government. This unique mandate of the NCOP further seeks to ensure that the provincial interests are taken into account in the national sphere of </w:t>
      </w:r>
      <w:proofErr w:type="gramStart"/>
      <w:r w:rsidRPr="000755F1">
        <w:rPr>
          <w:rFonts w:ascii="Times New Roman" w:eastAsia="Times New Roman" w:hAnsi="Times New Roman" w:cs="Times New Roman"/>
          <w:sz w:val="24"/>
          <w:szCs w:val="24"/>
          <w:lang w:val="en-US"/>
        </w:rPr>
        <w:t>government</w:t>
      </w:r>
      <w:proofErr w:type="gramEnd"/>
      <w:r w:rsidRPr="000755F1">
        <w:rPr>
          <w:rFonts w:ascii="Times New Roman" w:eastAsia="Times New Roman" w:hAnsi="Times New Roman" w:cs="Times New Roman"/>
          <w:sz w:val="24"/>
          <w:szCs w:val="24"/>
          <w:lang w:val="en-US"/>
        </w:rPr>
        <w:t xml:space="preserve">. It is within this context that the two Select Committees - Economic &amp; Business Development and the Trade &amp; International Relations conducted a joint oversight to </w:t>
      </w:r>
      <w:r w:rsidRPr="00C462FD">
        <w:rPr>
          <w:rFonts w:ascii="Times New Roman" w:eastAsia="Times New Roman" w:hAnsi="Times New Roman" w:cs="Times New Roman"/>
          <w:sz w:val="24"/>
          <w:szCs w:val="24"/>
          <w:lang w:val="en-US"/>
        </w:rPr>
        <w:t xml:space="preserve">Mopani District </w:t>
      </w:r>
      <w:r w:rsidR="00B734BB">
        <w:rPr>
          <w:rFonts w:ascii="Times New Roman" w:eastAsia="Times New Roman" w:hAnsi="Times New Roman" w:cs="Times New Roman"/>
          <w:sz w:val="24"/>
          <w:szCs w:val="24"/>
          <w:lang w:val="en-US"/>
        </w:rPr>
        <w:t>(</w:t>
      </w:r>
      <w:r w:rsidRPr="00C462FD">
        <w:rPr>
          <w:rFonts w:ascii="Times New Roman" w:eastAsia="Times New Roman" w:hAnsi="Times New Roman" w:cs="Times New Roman"/>
          <w:sz w:val="24"/>
          <w:szCs w:val="24"/>
          <w:lang w:val="en-US"/>
        </w:rPr>
        <w:t>District</w:t>
      </w:r>
      <w:r w:rsidR="00B734BB">
        <w:rPr>
          <w:rFonts w:ascii="Times New Roman" w:eastAsia="Times New Roman" w:hAnsi="Times New Roman" w:cs="Times New Roman"/>
          <w:sz w:val="24"/>
          <w:szCs w:val="24"/>
          <w:lang w:val="en-US"/>
        </w:rPr>
        <w:t xml:space="preserve">) </w:t>
      </w:r>
      <w:r w:rsidRPr="00C462FD">
        <w:rPr>
          <w:rFonts w:ascii="Times New Roman" w:eastAsia="Times New Roman" w:hAnsi="Times New Roman" w:cs="Times New Roman"/>
          <w:sz w:val="24"/>
          <w:szCs w:val="24"/>
          <w:lang w:val="en-US"/>
        </w:rPr>
        <w:t>Municipality in Limpopo Province.</w:t>
      </w:r>
    </w:p>
    <w:p w14:paraId="5B622185" w14:textId="77777777" w:rsidR="00B734BB" w:rsidRDefault="00B734BB" w:rsidP="005F7678">
      <w:pPr>
        <w:spacing w:after="120" w:line="360" w:lineRule="auto"/>
        <w:jc w:val="both"/>
        <w:rPr>
          <w:rFonts w:ascii="Times New Roman" w:eastAsia="Times New Roman" w:hAnsi="Times New Roman" w:cs="Times New Roman"/>
          <w:sz w:val="24"/>
          <w:szCs w:val="24"/>
          <w:lang w:val="en-US"/>
        </w:rPr>
      </w:pPr>
    </w:p>
    <w:p w14:paraId="5EACD0EB" w14:textId="77777777" w:rsidR="005F7678" w:rsidRPr="000755F1" w:rsidRDefault="005F7678" w:rsidP="005F7678">
      <w:pPr>
        <w:spacing w:after="120" w:line="360" w:lineRule="auto"/>
        <w:jc w:val="both"/>
        <w:rPr>
          <w:rFonts w:ascii="Times New Roman" w:eastAsia="Times New Roman" w:hAnsi="Times New Roman" w:cs="Times New Roman"/>
          <w:sz w:val="24"/>
          <w:szCs w:val="24"/>
          <w:lang w:val="en-US"/>
        </w:rPr>
      </w:pPr>
      <w:r w:rsidRPr="005F7678">
        <w:rPr>
          <w:rFonts w:ascii="Times New Roman" w:eastAsia="Times New Roman" w:hAnsi="Times New Roman" w:cs="Times New Roman"/>
          <w:sz w:val="24"/>
          <w:szCs w:val="24"/>
          <w:lang w:val="en-US"/>
        </w:rPr>
        <w:t>T</w:t>
      </w:r>
      <w:r w:rsidR="001330D7">
        <w:rPr>
          <w:rFonts w:ascii="Times New Roman" w:eastAsia="Times New Roman" w:hAnsi="Times New Roman" w:cs="Times New Roman"/>
          <w:sz w:val="24"/>
          <w:szCs w:val="24"/>
          <w:lang w:val="en-US"/>
        </w:rPr>
        <w:t>he District is one of the five d</w:t>
      </w:r>
      <w:r w:rsidRPr="005F7678">
        <w:rPr>
          <w:rFonts w:ascii="Times New Roman" w:eastAsia="Times New Roman" w:hAnsi="Times New Roman" w:cs="Times New Roman"/>
          <w:sz w:val="24"/>
          <w:szCs w:val="24"/>
          <w:lang w:val="en-US"/>
        </w:rPr>
        <w:t>istrict</w:t>
      </w:r>
      <w:r w:rsidR="001330D7">
        <w:rPr>
          <w:rFonts w:ascii="Times New Roman" w:eastAsia="Times New Roman" w:hAnsi="Times New Roman" w:cs="Times New Roman"/>
          <w:sz w:val="24"/>
          <w:szCs w:val="24"/>
          <w:lang w:val="en-US"/>
        </w:rPr>
        <w:t>s</w:t>
      </w:r>
      <w:r w:rsidRPr="005F7678">
        <w:rPr>
          <w:rFonts w:ascii="Times New Roman" w:eastAsia="Times New Roman" w:hAnsi="Times New Roman" w:cs="Times New Roman"/>
          <w:sz w:val="24"/>
          <w:szCs w:val="24"/>
          <w:lang w:val="en-US"/>
        </w:rPr>
        <w:t xml:space="preserve"> in the </w:t>
      </w:r>
      <w:r w:rsidR="001330D7">
        <w:rPr>
          <w:rFonts w:ascii="Times New Roman" w:eastAsia="Times New Roman" w:hAnsi="Times New Roman" w:cs="Times New Roman"/>
          <w:sz w:val="24"/>
          <w:szCs w:val="24"/>
          <w:lang w:val="en-US"/>
        </w:rPr>
        <w:t xml:space="preserve">Limpopo </w:t>
      </w:r>
      <w:r w:rsidRPr="005F7678">
        <w:rPr>
          <w:rFonts w:ascii="Times New Roman" w:eastAsia="Times New Roman" w:hAnsi="Times New Roman" w:cs="Times New Roman"/>
          <w:sz w:val="24"/>
          <w:szCs w:val="24"/>
          <w:lang w:val="en-US"/>
        </w:rPr>
        <w:t xml:space="preserve">Province, and its headquarters are in Giyani. The District is composed of five local municipalities namely: Greater Tzaneen; Greater </w:t>
      </w:r>
      <w:proofErr w:type="spellStart"/>
      <w:r w:rsidRPr="005F7678">
        <w:rPr>
          <w:rFonts w:ascii="Times New Roman" w:eastAsia="Times New Roman" w:hAnsi="Times New Roman" w:cs="Times New Roman"/>
          <w:sz w:val="24"/>
          <w:szCs w:val="24"/>
          <w:lang w:val="en-US"/>
        </w:rPr>
        <w:t>Letaba</w:t>
      </w:r>
      <w:proofErr w:type="spellEnd"/>
      <w:r w:rsidRPr="005F7678">
        <w:rPr>
          <w:rFonts w:ascii="Times New Roman" w:eastAsia="Times New Roman" w:hAnsi="Times New Roman" w:cs="Times New Roman"/>
          <w:sz w:val="24"/>
          <w:szCs w:val="24"/>
          <w:lang w:val="en-US"/>
        </w:rPr>
        <w:t xml:space="preserve">; Ba-Phalaborwa, Greater Giyani and </w:t>
      </w:r>
      <w:proofErr w:type="spellStart"/>
      <w:r w:rsidRPr="005F7678">
        <w:rPr>
          <w:rFonts w:ascii="Times New Roman" w:eastAsia="Times New Roman" w:hAnsi="Times New Roman" w:cs="Times New Roman"/>
          <w:sz w:val="24"/>
          <w:szCs w:val="24"/>
          <w:lang w:val="en-US"/>
        </w:rPr>
        <w:t>Maruleng</w:t>
      </w:r>
      <w:proofErr w:type="spellEnd"/>
      <w:r w:rsidRPr="005F7678">
        <w:rPr>
          <w:rFonts w:ascii="Times New Roman" w:eastAsia="Times New Roman" w:hAnsi="Times New Roman" w:cs="Times New Roman"/>
          <w:sz w:val="24"/>
          <w:szCs w:val="24"/>
          <w:lang w:val="en-US"/>
        </w:rPr>
        <w:t>.</w:t>
      </w:r>
      <w:r w:rsidRPr="000755F1">
        <w:rPr>
          <w:rFonts w:ascii="Times New Roman" w:eastAsia="Times New Roman" w:hAnsi="Times New Roman" w:cs="Times New Roman"/>
          <w:sz w:val="24"/>
          <w:szCs w:val="24"/>
          <w:lang w:val="en-US"/>
        </w:rPr>
        <w:t xml:space="preserve"> </w:t>
      </w:r>
    </w:p>
    <w:p w14:paraId="73FEE358" w14:textId="77777777" w:rsidR="00470529" w:rsidRDefault="00470529" w:rsidP="001A685D">
      <w:pPr>
        <w:spacing w:after="120" w:line="360" w:lineRule="auto"/>
        <w:jc w:val="both"/>
        <w:rPr>
          <w:rFonts w:ascii="Times New Roman" w:eastAsia="Times New Roman" w:hAnsi="Times New Roman" w:cs="Times New Roman"/>
          <w:sz w:val="24"/>
          <w:szCs w:val="24"/>
          <w:lang w:val="en-US"/>
        </w:rPr>
      </w:pPr>
    </w:p>
    <w:p w14:paraId="73939E8F" w14:textId="77777777" w:rsidR="00470529" w:rsidRDefault="001A685D" w:rsidP="001A685D">
      <w:pPr>
        <w:spacing w:after="120" w:line="360" w:lineRule="auto"/>
        <w:jc w:val="both"/>
        <w:rPr>
          <w:rFonts w:ascii="Times New Roman" w:eastAsia="Times New Roman" w:hAnsi="Times New Roman" w:cs="Times New Roman"/>
          <w:sz w:val="24"/>
          <w:szCs w:val="24"/>
          <w:lang w:val="en-US"/>
        </w:rPr>
      </w:pPr>
      <w:r w:rsidRPr="001A685D">
        <w:rPr>
          <w:rFonts w:ascii="Times New Roman" w:eastAsia="Times New Roman" w:hAnsi="Times New Roman" w:cs="Times New Roman"/>
          <w:sz w:val="24"/>
          <w:szCs w:val="24"/>
          <w:lang w:val="en-US"/>
        </w:rPr>
        <w:t xml:space="preserve">The purpose of the oversight was to assess progress in implementing government development </w:t>
      </w:r>
      <w:proofErr w:type="spellStart"/>
      <w:r w:rsidRPr="001A685D">
        <w:rPr>
          <w:rFonts w:ascii="Times New Roman" w:eastAsia="Times New Roman" w:hAnsi="Times New Roman" w:cs="Times New Roman"/>
          <w:sz w:val="24"/>
          <w:szCs w:val="24"/>
          <w:lang w:val="en-US"/>
        </w:rPr>
        <w:t>programme</w:t>
      </w:r>
      <w:r w:rsidR="0018704E">
        <w:rPr>
          <w:rFonts w:ascii="Times New Roman" w:eastAsia="Times New Roman" w:hAnsi="Times New Roman" w:cs="Times New Roman"/>
          <w:sz w:val="24"/>
          <w:szCs w:val="24"/>
          <w:lang w:val="en-US"/>
        </w:rPr>
        <w:t>s</w:t>
      </w:r>
      <w:proofErr w:type="spellEnd"/>
      <w:r w:rsidRPr="001A685D">
        <w:rPr>
          <w:rFonts w:ascii="Times New Roman" w:eastAsia="Times New Roman" w:hAnsi="Times New Roman" w:cs="Times New Roman"/>
          <w:sz w:val="24"/>
          <w:szCs w:val="24"/>
          <w:lang w:val="en-US"/>
        </w:rPr>
        <w:t xml:space="preserve">, and identify challenges that need to be addressed by various government departments and agencies in order to influence growth and development of the regional economy. In the main it is to ensure that government </w:t>
      </w:r>
      <w:proofErr w:type="spellStart"/>
      <w:r w:rsidRPr="001A685D">
        <w:rPr>
          <w:rFonts w:ascii="Times New Roman" w:eastAsia="Times New Roman" w:hAnsi="Times New Roman" w:cs="Times New Roman"/>
          <w:sz w:val="24"/>
          <w:szCs w:val="24"/>
          <w:lang w:val="en-US"/>
        </w:rPr>
        <w:t>programmes</w:t>
      </w:r>
      <w:proofErr w:type="spellEnd"/>
      <w:r w:rsidRPr="001A685D">
        <w:rPr>
          <w:rFonts w:ascii="Times New Roman" w:eastAsia="Times New Roman" w:hAnsi="Times New Roman" w:cs="Times New Roman"/>
          <w:sz w:val="24"/>
          <w:szCs w:val="24"/>
          <w:lang w:val="en-US"/>
        </w:rPr>
        <w:t xml:space="preserve">, in partnership with the private sector including civil society, support job creation, enable local businesses to expand and increase investments in the regional economy. </w:t>
      </w:r>
    </w:p>
    <w:p w14:paraId="0136BA9B" w14:textId="77777777" w:rsidR="00470529" w:rsidRDefault="00470529" w:rsidP="001A685D">
      <w:pPr>
        <w:spacing w:after="120" w:line="360" w:lineRule="auto"/>
        <w:jc w:val="both"/>
        <w:rPr>
          <w:rFonts w:ascii="Times New Roman" w:eastAsia="Times New Roman" w:hAnsi="Times New Roman" w:cs="Times New Roman"/>
          <w:sz w:val="24"/>
          <w:szCs w:val="24"/>
          <w:lang w:val="en-US"/>
        </w:rPr>
      </w:pPr>
    </w:p>
    <w:p w14:paraId="2BA17A17" w14:textId="77777777" w:rsidR="00470529" w:rsidRPr="00470529" w:rsidRDefault="00470529" w:rsidP="00470529">
      <w:pPr>
        <w:spacing w:after="120" w:line="360" w:lineRule="auto"/>
        <w:jc w:val="both"/>
        <w:rPr>
          <w:rFonts w:ascii="Times New Roman" w:eastAsia="Times New Roman" w:hAnsi="Times New Roman" w:cs="Times New Roman"/>
          <w:sz w:val="24"/>
          <w:szCs w:val="24"/>
          <w:lang w:val="en-GB"/>
        </w:rPr>
      </w:pPr>
      <w:r w:rsidRPr="00470529">
        <w:rPr>
          <w:rFonts w:ascii="Times New Roman" w:eastAsia="Times New Roman" w:hAnsi="Times New Roman" w:cs="Times New Roman"/>
          <w:sz w:val="24"/>
          <w:szCs w:val="24"/>
          <w:lang w:val="en-GB"/>
        </w:rPr>
        <w:lastRenderedPageBreak/>
        <w:t xml:space="preserve">Before the </w:t>
      </w:r>
      <w:r w:rsidRPr="00470529">
        <w:rPr>
          <w:rFonts w:ascii="Times New Roman" w:eastAsia="Times New Roman" w:hAnsi="Times New Roman" w:cs="Times New Roman"/>
          <w:i/>
          <w:sz w:val="24"/>
          <w:szCs w:val="24"/>
          <w:lang w:val="en-GB"/>
        </w:rPr>
        <w:t>Joint Committees</w:t>
      </w:r>
      <w:r w:rsidR="00B734BB">
        <w:rPr>
          <w:rFonts w:ascii="Times New Roman" w:eastAsia="Times New Roman" w:hAnsi="Times New Roman" w:cs="Times New Roman"/>
          <w:sz w:val="24"/>
          <w:szCs w:val="24"/>
          <w:lang w:val="en-GB"/>
        </w:rPr>
        <w:t xml:space="preserve"> embarked on </w:t>
      </w:r>
      <w:r w:rsidRPr="00470529">
        <w:rPr>
          <w:rFonts w:ascii="Times New Roman" w:eastAsia="Times New Roman" w:hAnsi="Times New Roman" w:cs="Times New Roman"/>
          <w:sz w:val="24"/>
          <w:szCs w:val="24"/>
          <w:lang w:val="en-GB"/>
        </w:rPr>
        <w:t xml:space="preserve">the oversight visit to the </w:t>
      </w:r>
      <w:r w:rsidRPr="00470529">
        <w:rPr>
          <w:rFonts w:ascii="Times New Roman" w:eastAsia="Times New Roman" w:hAnsi="Times New Roman" w:cs="Times New Roman"/>
          <w:bCs/>
          <w:i/>
          <w:sz w:val="24"/>
          <w:szCs w:val="24"/>
        </w:rPr>
        <w:t xml:space="preserve">Mopani District Municipality, </w:t>
      </w:r>
      <w:r w:rsidRPr="00470529">
        <w:rPr>
          <w:rFonts w:ascii="Times New Roman" w:eastAsia="Times New Roman" w:hAnsi="Times New Roman" w:cs="Times New Roman"/>
          <w:bCs/>
          <w:sz w:val="24"/>
          <w:szCs w:val="24"/>
        </w:rPr>
        <w:t>the following</w:t>
      </w:r>
      <w:r w:rsidRPr="00470529">
        <w:rPr>
          <w:rFonts w:ascii="Times New Roman" w:eastAsia="Times New Roman" w:hAnsi="Times New Roman" w:cs="Times New Roman"/>
          <w:bCs/>
          <w:i/>
          <w:sz w:val="24"/>
          <w:szCs w:val="24"/>
        </w:rPr>
        <w:t xml:space="preserve"> </w:t>
      </w:r>
      <w:r w:rsidRPr="00470529">
        <w:rPr>
          <w:rFonts w:ascii="Times New Roman" w:eastAsia="Times New Roman" w:hAnsi="Times New Roman" w:cs="Times New Roman"/>
          <w:bCs/>
          <w:sz w:val="24"/>
          <w:szCs w:val="24"/>
        </w:rPr>
        <w:t xml:space="preserve">key growth points were identified as critical issues that need to be lifted in order the district municipality to succeed to meet </w:t>
      </w:r>
      <w:r w:rsidRPr="00470529">
        <w:rPr>
          <w:rFonts w:ascii="Times New Roman" w:eastAsia="Times New Roman" w:hAnsi="Times New Roman" w:cs="Times New Roman"/>
          <w:bCs/>
          <w:i/>
          <w:sz w:val="24"/>
          <w:szCs w:val="24"/>
        </w:rPr>
        <w:t xml:space="preserve">National Development Objectives: </w:t>
      </w:r>
    </w:p>
    <w:p w14:paraId="6CD59D85" w14:textId="77777777" w:rsidR="00470529" w:rsidRPr="00C462FD" w:rsidRDefault="00470529" w:rsidP="00470529">
      <w:pPr>
        <w:numPr>
          <w:ilvl w:val="0"/>
          <w:numId w:val="20"/>
        </w:numPr>
        <w:spacing w:after="120" w:line="360" w:lineRule="auto"/>
        <w:jc w:val="both"/>
        <w:rPr>
          <w:rFonts w:ascii="Times New Roman" w:eastAsia="Times New Roman" w:hAnsi="Times New Roman" w:cs="Times New Roman"/>
          <w:sz w:val="24"/>
          <w:szCs w:val="24"/>
          <w:lang w:val="en-US"/>
        </w:rPr>
      </w:pPr>
      <w:r w:rsidRPr="00C462FD">
        <w:rPr>
          <w:rFonts w:ascii="Times New Roman" w:eastAsia="Times New Roman" w:hAnsi="Times New Roman" w:cs="Times New Roman"/>
          <w:sz w:val="24"/>
          <w:szCs w:val="24"/>
          <w:lang w:val="en-US"/>
        </w:rPr>
        <w:t>Establish and Enhance public-private growth coalitions (</w:t>
      </w:r>
      <w:r w:rsidRPr="00C462FD">
        <w:rPr>
          <w:rFonts w:ascii="Times New Roman" w:eastAsia="Times New Roman" w:hAnsi="Times New Roman" w:cs="Times New Roman"/>
          <w:i/>
          <w:sz w:val="24"/>
          <w:szCs w:val="24"/>
          <w:lang w:val="en-US"/>
        </w:rPr>
        <w:t>formed with public sec</w:t>
      </w:r>
      <w:r w:rsidRPr="00C462FD">
        <w:rPr>
          <w:rFonts w:ascii="Times New Roman" w:eastAsia="Times New Roman" w:hAnsi="Times New Roman" w:cs="Times New Roman"/>
          <w:i/>
          <w:sz w:val="24"/>
          <w:szCs w:val="24"/>
          <w:lang w:val="en-US"/>
        </w:rPr>
        <w:softHyphen/>
        <w:t>tor agencies and private sector firms)</w:t>
      </w:r>
      <w:r w:rsidRPr="00C462FD">
        <w:rPr>
          <w:rFonts w:ascii="Times New Roman" w:eastAsia="Times New Roman" w:hAnsi="Times New Roman" w:cs="Times New Roman"/>
          <w:sz w:val="24"/>
          <w:szCs w:val="24"/>
          <w:lang w:val="en-US"/>
        </w:rPr>
        <w:t xml:space="preserve">;  </w:t>
      </w:r>
    </w:p>
    <w:p w14:paraId="5A08E280" w14:textId="77777777" w:rsidR="00470529" w:rsidRPr="00C462FD" w:rsidRDefault="00470529" w:rsidP="00470529">
      <w:pPr>
        <w:numPr>
          <w:ilvl w:val="0"/>
          <w:numId w:val="20"/>
        </w:numPr>
        <w:spacing w:after="120" w:line="360" w:lineRule="auto"/>
        <w:jc w:val="both"/>
        <w:rPr>
          <w:rFonts w:ascii="Times New Roman" w:eastAsia="Times New Roman" w:hAnsi="Times New Roman" w:cs="Times New Roman"/>
          <w:sz w:val="24"/>
          <w:szCs w:val="24"/>
          <w:lang w:val="en-US"/>
        </w:rPr>
      </w:pPr>
      <w:r w:rsidRPr="00C462FD">
        <w:rPr>
          <w:rFonts w:ascii="Times New Roman" w:eastAsia="Times New Roman" w:hAnsi="Times New Roman" w:cs="Times New Roman"/>
          <w:sz w:val="24"/>
          <w:szCs w:val="24"/>
          <w:lang w:val="en-US"/>
        </w:rPr>
        <w:t xml:space="preserve">Build internal capacity and capability of the district municipality including local municipality under the district municipality </w:t>
      </w:r>
      <w:r w:rsidRPr="00470529">
        <w:rPr>
          <w:rFonts w:ascii="Times New Roman" w:eastAsia="Times New Roman" w:hAnsi="Times New Roman" w:cs="Times New Roman"/>
          <w:sz w:val="24"/>
          <w:szCs w:val="24"/>
          <w:lang w:val="en-US"/>
        </w:rPr>
        <w:t>(</w:t>
      </w:r>
      <w:r w:rsidRPr="00C462FD">
        <w:rPr>
          <w:rFonts w:ascii="Times New Roman" w:eastAsia="Times New Roman" w:hAnsi="Times New Roman" w:cs="Times New Roman"/>
          <w:i/>
          <w:sz w:val="24"/>
          <w:szCs w:val="24"/>
          <w:lang w:val="en-US"/>
        </w:rPr>
        <w:t>The</w:t>
      </w:r>
      <w:r w:rsidRPr="00C462FD">
        <w:rPr>
          <w:rFonts w:ascii="Times New Roman" w:eastAsia="Times New Roman" w:hAnsi="Times New Roman" w:cs="Times New Roman"/>
          <w:i/>
          <w:sz w:val="24"/>
          <w:szCs w:val="24"/>
        </w:rPr>
        <w:t xml:space="preserve"> capacity of the local government to facilitate economic development depends on its internal organisational health and capability)</w:t>
      </w:r>
      <w:r>
        <w:rPr>
          <w:rFonts w:ascii="Times New Roman" w:eastAsia="Times New Roman" w:hAnsi="Times New Roman" w:cs="Times New Roman"/>
          <w:i/>
          <w:sz w:val="24"/>
          <w:szCs w:val="24"/>
        </w:rPr>
        <w:t xml:space="preserve">; </w:t>
      </w:r>
    </w:p>
    <w:p w14:paraId="21E62F61" w14:textId="47C93F8D" w:rsidR="00470529" w:rsidRPr="00C462FD" w:rsidRDefault="00470529" w:rsidP="00470529">
      <w:pPr>
        <w:numPr>
          <w:ilvl w:val="0"/>
          <w:numId w:val="20"/>
        </w:numPr>
        <w:spacing w:after="120" w:line="360" w:lineRule="auto"/>
        <w:jc w:val="both"/>
        <w:rPr>
          <w:rFonts w:ascii="Times New Roman" w:eastAsia="Times New Roman" w:hAnsi="Times New Roman" w:cs="Times New Roman"/>
          <w:sz w:val="24"/>
          <w:szCs w:val="24"/>
          <w:lang w:val="en-US"/>
        </w:rPr>
      </w:pPr>
      <w:r w:rsidRPr="00C462FD">
        <w:rPr>
          <w:rFonts w:ascii="Times New Roman" w:eastAsia="Times New Roman" w:hAnsi="Times New Roman" w:cs="Times New Roman"/>
          <w:sz w:val="24"/>
          <w:szCs w:val="24"/>
          <w:lang w:val="en-US"/>
        </w:rPr>
        <w:t>Establish and enhance regional and national relations</w:t>
      </w:r>
      <w:r w:rsidR="00DC7EDA">
        <w:rPr>
          <w:rFonts w:ascii="Times New Roman" w:eastAsia="Times New Roman" w:hAnsi="Times New Roman" w:cs="Times New Roman"/>
          <w:sz w:val="24"/>
          <w:szCs w:val="24"/>
          <w:lang w:val="en-US"/>
        </w:rPr>
        <w:t xml:space="preserve"> to </w:t>
      </w:r>
      <w:r w:rsidR="00CF641D">
        <w:rPr>
          <w:rFonts w:ascii="Times New Roman" w:eastAsia="Times New Roman" w:hAnsi="Times New Roman" w:cs="Times New Roman"/>
          <w:sz w:val="24"/>
          <w:szCs w:val="24"/>
          <w:lang w:val="en-US"/>
        </w:rPr>
        <w:t>mobilize</w:t>
      </w:r>
      <w:r w:rsidR="00DC7EDA">
        <w:rPr>
          <w:rFonts w:ascii="Times New Roman" w:eastAsia="Times New Roman" w:hAnsi="Times New Roman" w:cs="Times New Roman"/>
          <w:sz w:val="24"/>
          <w:szCs w:val="24"/>
          <w:lang w:val="en-US"/>
        </w:rPr>
        <w:t xml:space="preserve"> resources to spur economic growth, attract investments and job creation (</w:t>
      </w:r>
      <w:r w:rsidR="00DC7EDA" w:rsidRPr="00C462FD">
        <w:rPr>
          <w:rFonts w:ascii="Times New Roman" w:eastAsia="Times New Roman" w:hAnsi="Times New Roman" w:cs="Times New Roman"/>
          <w:i/>
          <w:sz w:val="24"/>
          <w:szCs w:val="24"/>
          <w:lang w:val="en-US"/>
        </w:rPr>
        <w:t xml:space="preserve">Need to enhance </w:t>
      </w:r>
      <w:r w:rsidR="00DC7EDA" w:rsidRPr="00C462FD">
        <w:rPr>
          <w:rFonts w:ascii="Times New Roman" w:eastAsia="Times New Roman" w:hAnsi="Times New Roman" w:cs="Times New Roman"/>
          <w:i/>
          <w:sz w:val="24"/>
          <w:szCs w:val="24"/>
        </w:rPr>
        <w:t>inter-governmental relations to cement economic development)</w:t>
      </w:r>
      <w:r w:rsidR="00DC7EDA">
        <w:rPr>
          <w:rFonts w:ascii="Times New Roman" w:eastAsia="Times New Roman" w:hAnsi="Times New Roman" w:cs="Times New Roman"/>
          <w:sz w:val="24"/>
          <w:szCs w:val="24"/>
        </w:rPr>
        <w:t xml:space="preserve">. </w:t>
      </w:r>
    </w:p>
    <w:p w14:paraId="04B9BAEF" w14:textId="24943B63" w:rsidR="003360AE" w:rsidRPr="00C462FD" w:rsidRDefault="003360AE" w:rsidP="00C462FD">
      <w:pPr>
        <w:spacing w:after="120" w:line="360" w:lineRule="auto"/>
        <w:ind w:left="360"/>
        <w:jc w:val="both"/>
        <w:rPr>
          <w:highlight w:val="yellow"/>
          <w:lang w:val="en-US"/>
        </w:rPr>
      </w:pPr>
    </w:p>
    <w:p w14:paraId="64451D44" w14:textId="77777777" w:rsidR="00A44BE2" w:rsidRPr="00A44BE2" w:rsidRDefault="00A44BE2" w:rsidP="00A44BE2">
      <w:pPr>
        <w:spacing w:line="360" w:lineRule="auto"/>
        <w:jc w:val="both"/>
        <w:rPr>
          <w:rFonts w:ascii="Times New Roman" w:eastAsia="Calibri" w:hAnsi="Times New Roman" w:cs="Times New Roman"/>
          <w:b/>
          <w:color w:val="001F00"/>
          <w:spacing w:val="6"/>
          <w:sz w:val="24"/>
          <w:szCs w:val="24"/>
          <w:lang w:val="en-GB" w:eastAsia="en-GB"/>
        </w:rPr>
      </w:pPr>
      <w:r w:rsidRPr="00A44BE2">
        <w:rPr>
          <w:rFonts w:ascii="Times New Roman" w:eastAsia="Calibri" w:hAnsi="Times New Roman" w:cs="Times New Roman"/>
          <w:b/>
          <w:color w:val="001F00"/>
          <w:spacing w:val="6"/>
          <w:sz w:val="24"/>
          <w:szCs w:val="24"/>
          <w:lang w:val="en-GB" w:eastAsia="en-GB"/>
        </w:rPr>
        <w:t>2. Multiparty delegation</w:t>
      </w:r>
    </w:p>
    <w:p w14:paraId="4A80AD9E" w14:textId="77777777" w:rsidR="00A44BE2" w:rsidRPr="00A44BE2" w:rsidRDefault="00A44BE2" w:rsidP="00A44BE2">
      <w:pPr>
        <w:spacing w:line="360" w:lineRule="auto"/>
        <w:jc w:val="both"/>
        <w:rPr>
          <w:rFonts w:ascii="Times New Roman" w:eastAsia="Calibri" w:hAnsi="Times New Roman" w:cs="Times New Roman"/>
          <w:color w:val="001F00"/>
          <w:spacing w:val="6"/>
          <w:sz w:val="24"/>
          <w:szCs w:val="24"/>
          <w:lang w:val="en-GB" w:eastAsia="en-GB"/>
        </w:rPr>
      </w:pPr>
      <w:r w:rsidRPr="00A44BE2">
        <w:rPr>
          <w:rFonts w:ascii="Times New Roman" w:eastAsia="Calibri" w:hAnsi="Times New Roman" w:cs="Times New Roman"/>
          <w:color w:val="001F00"/>
          <w:spacing w:val="6"/>
          <w:sz w:val="24"/>
          <w:szCs w:val="24"/>
          <w:lang w:val="en-GB" w:eastAsia="en-GB"/>
        </w:rPr>
        <w:t>The delegation consisted of the following members:</w:t>
      </w:r>
    </w:p>
    <w:p w14:paraId="4591602A" w14:textId="77777777" w:rsidR="00A44BE2" w:rsidRPr="00A44BE2" w:rsidRDefault="00A44BE2" w:rsidP="00A44BE2">
      <w:pPr>
        <w:spacing w:line="360" w:lineRule="auto"/>
        <w:jc w:val="both"/>
        <w:rPr>
          <w:rFonts w:ascii="Times New Roman" w:eastAsia="Calibri" w:hAnsi="Times New Roman" w:cs="Times New Roman"/>
          <w:color w:val="001F00"/>
          <w:spacing w:val="6"/>
          <w:sz w:val="24"/>
          <w:szCs w:val="24"/>
          <w:lang w:val="en-GB" w:eastAsia="en-GB"/>
        </w:rPr>
      </w:pPr>
      <w:r w:rsidRPr="00A44BE2">
        <w:rPr>
          <w:rFonts w:ascii="Times New Roman" w:eastAsia="Calibri" w:hAnsi="Times New Roman" w:cs="Times New Roman"/>
          <w:color w:val="001F00"/>
          <w:spacing w:val="6"/>
          <w:sz w:val="24"/>
          <w:szCs w:val="24"/>
          <w:lang w:val="en-GB" w:eastAsia="en-GB"/>
        </w:rPr>
        <w:t xml:space="preserve">Hon MI </w:t>
      </w:r>
      <w:proofErr w:type="spellStart"/>
      <w:r w:rsidRPr="00A44BE2">
        <w:rPr>
          <w:rFonts w:ascii="Times New Roman" w:eastAsia="Calibri" w:hAnsi="Times New Roman" w:cs="Times New Roman"/>
          <w:color w:val="001F00"/>
          <w:spacing w:val="6"/>
          <w:sz w:val="24"/>
          <w:szCs w:val="24"/>
          <w:lang w:val="en-GB" w:eastAsia="en-GB"/>
        </w:rPr>
        <w:t>Rayi</w:t>
      </w:r>
      <w:proofErr w:type="spellEnd"/>
      <w:r w:rsidRPr="00A44BE2">
        <w:rPr>
          <w:rFonts w:ascii="Times New Roman" w:eastAsia="Calibri" w:hAnsi="Times New Roman" w:cs="Times New Roman"/>
          <w:color w:val="001F00"/>
          <w:spacing w:val="6"/>
          <w:sz w:val="24"/>
          <w:szCs w:val="24"/>
          <w:lang w:val="en-GB" w:eastAsia="en-GB"/>
        </w:rPr>
        <w:t xml:space="preserve"> (ANC) Chairperson and Co-Leader of the delegation</w:t>
      </w:r>
    </w:p>
    <w:p w14:paraId="7522F5F5" w14:textId="77777777" w:rsidR="00A44BE2" w:rsidRPr="00A44BE2" w:rsidRDefault="00A44BE2" w:rsidP="00A44BE2">
      <w:pPr>
        <w:spacing w:line="360" w:lineRule="auto"/>
        <w:jc w:val="both"/>
        <w:rPr>
          <w:rFonts w:ascii="Times New Roman" w:eastAsia="Calibri" w:hAnsi="Times New Roman" w:cs="Times New Roman"/>
          <w:color w:val="001F00"/>
          <w:spacing w:val="6"/>
          <w:sz w:val="24"/>
          <w:szCs w:val="24"/>
          <w:lang w:val="en-GB" w:eastAsia="en-GB"/>
        </w:rPr>
      </w:pPr>
      <w:r w:rsidRPr="00A44BE2">
        <w:rPr>
          <w:rFonts w:ascii="Times New Roman" w:eastAsia="Calibri" w:hAnsi="Times New Roman" w:cs="Times New Roman"/>
          <w:color w:val="001F00"/>
          <w:spacing w:val="6"/>
          <w:sz w:val="24"/>
          <w:szCs w:val="24"/>
          <w:lang w:val="en-GB" w:eastAsia="en-GB"/>
        </w:rPr>
        <w:t xml:space="preserve">Hon ER </w:t>
      </w:r>
      <w:proofErr w:type="spellStart"/>
      <w:r w:rsidR="002A3B15" w:rsidRPr="00A44BE2">
        <w:rPr>
          <w:rFonts w:ascii="Times New Roman" w:eastAsia="Calibri" w:hAnsi="Times New Roman" w:cs="Times New Roman"/>
          <w:color w:val="001F00"/>
          <w:spacing w:val="6"/>
          <w:sz w:val="24"/>
          <w:szCs w:val="24"/>
          <w:lang w:val="en-GB" w:eastAsia="en-GB"/>
        </w:rPr>
        <w:t>Makue</w:t>
      </w:r>
      <w:proofErr w:type="spellEnd"/>
      <w:r w:rsidR="002A3B15" w:rsidRPr="00A44BE2">
        <w:rPr>
          <w:rFonts w:ascii="Times New Roman" w:eastAsia="Calibri" w:hAnsi="Times New Roman" w:cs="Times New Roman"/>
          <w:color w:val="001F00"/>
          <w:spacing w:val="6"/>
          <w:sz w:val="24"/>
          <w:szCs w:val="24"/>
          <w:lang w:val="en-GB" w:eastAsia="en-GB"/>
        </w:rPr>
        <w:t xml:space="preserve"> (</w:t>
      </w:r>
      <w:r w:rsidRPr="00A44BE2">
        <w:rPr>
          <w:rFonts w:ascii="Times New Roman" w:eastAsia="Calibri" w:hAnsi="Times New Roman" w:cs="Times New Roman"/>
          <w:color w:val="001F00"/>
          <w:spacing w:val="6"/>
          <w:sz w:val="24"/>
          <w:szCs w:val="24"/>
          <w:lang w:val="en-GB" w:eastAsia="en-GB"/>
        </w:rPr>
        <w:t>ANC) Chairperson and Co-Leader of the delegation</w:t>
      </w:r>
    </w:p>
    <w:p w14:paraId="5942BBE0" w14:textId="77777777" w:rsidR="00A44BE2" w:rsidRDefault="002A3B15" w:rsidP="00A44BE2">
      <w:pPr>
        <w:spacing w:line="360" w:lineRule="auto"/>
        <w:jc w:val="both"/>
        <w:rPr>
          <w:rFonts w:ascii="Times New Roman" w:eastAsia="Calibri" w:hAnsi="Times New Roman" w:cs="Times New Roman"/>
          <w:color w:val="001F00"/>
          <w:spacing w:val="6"/>
          <w:sz w:val="24"/>
          <w:szCs w:val="24"/>
          <w:lang w:val="en-GB" w:eastAsia="en-GB"/>
        </w:rPr>
      </w:pPr>
      <w:r>
        <w:rPr>
          <w:rFonts w:ascii="Times New Roman" w:eastAsia="Calibri" w:hAnsi="Times New Roman" w:cs="Times New Roman"/>
          <w:color w:val="001F00"/>
          <w:spacing w:val="6"/>
          <w:sz w:val="24"/>
          <w:szCs w:val="24"/>
          <w:lang w:val="en-GB" w:eastAsia="en-GB"/>
        </w:rPr>
        <w:t xml:space="preserve">Hon BG </w:t>
      </w:r>
      <w:proofErr w:type="spellStart"/>
      <w:r>
        <w:rPr>
          <w:rFonts w:ascii="Times New Roman" w:eastAsia="Calibri" w:hAnsi="Times New Roman" w:cs="Times New Roman"/>
          <w:color w:val="001F00"/>
          <w:spacing w:val="6"/>
          <w:sz w:val="24"/>
          <w:szCs w:val="24"/>
          <w:lang w:val="en-GB" w:eastAsia="en-GB"/>
        </w:rPr>
        <w:t>Nthebe</w:t>
      </w:r>
      <w:proofErr w:type="spellEnd"/>
      <w:r>
        <w:rPr>
          <w:rFonts w:ascii="Times New Roman" w:eastAsia="Calibri" w:hAnsi="Times New Roman" w:cs="Times New Roman"/>
          <w:color w:val="001F00"/>
          <w:spacing w:val="6"/>
          <w:sz w:val="24"/>
          <w:szCs w:val="24"/>
          <w:lang w:val="en-GB" w:eastAsia="en-GB"/>
        </w:rPr>
        <w:t xml:space="preserve"> </w:t>
      </w:r>
      <w:r w:rsidR="00A44BE2" w:rsidRPr="00A44BE2">
        <w:rPr>
          <w:rFonts w:ascii="Times New Roman" w:eastAsia="Calibri" w:hAnsi="Times New Roman" w:cs="Times New Roman"/>
          <w:color w:val="001F00"/>
          <w:spacing w:val="6"/>
          <w:sz w:val="24"/>
          <w:szCs w:val="24"/>
          <w:lang w:val="en-GB" w:eastAsia="en-GB"/>
        </w:rPr>
        <w:t>(ANC)</w:t>
      </w:r>
    </w:p>
    <w:p w14:paraId="702E7496" w14:textId="77777777" w:rsidR="002A3B15" w:rsidRPr="00A44BE2" w:rsidRDefault="002A3B15" w:rsidP="00A44BE2">
      <w:pPr>
        <w:spacing w:line="360" w:lineRule="auto"/>
        <w:jc w:val="both"/>
        <w:rPr>
          <w:rFonts w:ascii="Times New Roman" w:eastAsia="Calibri" w:hAnsi="Times New Roman" w:cs="Times New Roman"/>
          <w:color w:val="001F00"/>
          <w:spacing w:val="6"/>
          <w:sz w:val="24"/>
          <w:szCs w:val="24"/>
          <w:lang w:val="en-GB" w:eastAsia="en-GB"/>
        </w:rPr>
      </w:pPr>
      <w:r>
        <w:rPr>
          <w:rFonts w:ascii="Times New Roman" w:eastAsia="Calibri" w:hAnsi="Times New Roman" w:cs="Times New Roman"/>
          <w:color w:val="001F00"/>
          <w:spacing w:val="6"/>
          <w:sz w:val="24"/>
          <w:szCs w:val="24"/>
          <w:lang w:val="en-GB" w:eastAsia="en-GB"/>
        </w:rPr>
        <w:t xml:space="preserve">Hon JM </w:t>
      </w:r>
      <w:proofErr w:type="spellStart"/>
      <w:r>
        <w:rPr>
          <w:rFonts w:ascii="Times New Roman" w:eastAsia="Calibri" w:hAnsi="Times New Roman" w:cs="Times New Roman"/>
          <w:color w:val="001F00"/>
          <w:spacing w:val="6"/>
          <w:sz w:val="24"/>
          <w:szCs w:val="24"/>
          <w:lang w:val="en-GB" w:eastAsia="en-GB"/>
        </w:rPr>
        <w:t>Mthethwa</w:t>
      </w:r>
      <w:proofErr w:type="spellEnd"/>
      <w:r>
        <w:rPr>
          <w:rFonts w:ascii="Times New Roman" w:eastAsia="Calibri" w:hAnsi="Times New Roman" w:cs="Times New Roman"/>
          <w:color w:val="001F00"/>
          <w:spacing w:val="6"/>
          <w:sz w:val="24"/>
          <w:szCs w:val="24"/>
          <w:lang w:val="en-GB" w:eastAsia="en-GB"/>
        </w:rPr>
        <w:t xml:space="preserve"> (ANC)</w:t>
      </w:r>
    </w:p>
    <w:p w14:paraId="413B9421" w14:textId="77777777" w:rsidR="00A44BE2" w:rsidRPr="00A44BE2" w:rsidRDefault="00A44BE2" w:rsidP="00A44BE2">
      <w:pPr>
        <w:spacing w:line="360" w:lineRule="auto"/>
        <w:jc w:val="both"/>
        <w:rPr>
          <w:rFonts w:ascii="Times New Roman" w:eastAsia="Calibri" w:hAnsi="Times New Roman" w:cs="Times New Roman"/>
          <w:color w:val="001F00"/>
          <w:spacing w:val="6"/>
          <w:sz w:val="24"/>
          <w:szCs w:val="24"/>
          <w:lang w:val="en-GB" w:eastAsia="en-GB"/>
        </w:rPr>
      </w:pPr>
      <w:r w:rsidRPr="00A44BE2">
        <w:rPr>
          <w:rFonts w:ascii="Times New Roman" w:eastAsia="Calibri" w:hAnsi="Times New Roman" w:cs="Times New Roman"/>
          <w:color w:val="001F00"/>
          <w:spacing w:val="6"/>
          <w:sz w:val="24"/>
          <w:szCs w:val="24"/>
          <w:lang w:val="en-GB" w:eastAsia="en-GB"/>
        </w:rPr>
        <w:t xml:space="preserve">Hon JJ </w:t>
      </w:r>
      <w:proofErr w:type="spellStart"/>
      <w:r w:rsidRPr="00A44BE2">
        <w:rPr>
          <w:rFonts w:ascii="Times New Roman" w:eastAsia="Calibri" w:hAnsi="Times New Roman" w:cs="Times New Roman"/>
          <w:color w:val="001F00"/>
          <w:spacing w:val="6"/>
          <w:sz w:val="24"/>
          <w:szCs w:val="24"/>
          <w:lang w:val="en-GB" w:eastAsia="en-GB"/>
        </w:rPr>
        <w:t>Londt</w:t>
      </w:r>
      <w:proofErr w:type="spellEnd"/>
      <w:r w:rsidRPr="00A44BE2">
        <w:rPr>
          <w:rFonts w:ascii="Times New Roman" w:eastAsia="Calibri" w:hAnsi="Times New Roman" w:cs="Times New Roman"/>
          <w:color w:val="001F00"/>
          <w:spacing w:val="6"/>
          <w:sz w:val="24"/>
          <w:szCs w:val="24"/>
          <w:lang w:val="en-GB" w:eastAsia="en-GB"/>
        </w:rPr>
        <w:t xml:space="preserve"> (DA)</w:t>
      </w:r>
    </w:p>
    <w:p w14:paraId="25AE96B9" w14:textId="77777777" w:rsidR="00A44BE2" w:rsidRPr="00A44BE2" w:rsidRDefault="002A3B15" w:rsidP="00A44BE2">
      <w:pPr>
        <w:spacing w:line="360" w:lineRule="auto"/>
        <w:jc w:val="both"/>
        <w:rPr>
          <w:rFonts w:ascii="Times New Roman" w:eastAsia="Calibri" w:hAnsi="Times New Roman" w:cs="Times New Roman"/>
          <w:color w:val="001F00"/>
          <w:spacing w:val="6"/>
          <w:sz w:val="24"/>
          <w:szCs w:val="24"/>
          <w:lang w:val="en-GB" w:eastAsia="en-GB"/>
        </w:rPr>
      </w:pPr>
      <w:r>
        <w:rPr>
          <w:rFonts w:ascii="Times New Roman" w:eastAsia="Calibri" w:hAnsi="Times New Roman" w:cs="Times New Roman"/>
          <w:color w:val="001F00"/>
          <w:spacing w:val="6"/>
          <w:sz w:val="24"/>
          <w:szCs w:val="24"/>
          <w:lang w:val="en-GB" w:eastAsia="en-GB"/>
        </w:rPr>
        <w:t xml:space="preserve">Hon B </w:t>
      </w:r>
      <w:proofErr w:type="spellStart"/>
      <w:r>
        <w:rPr>
          <w:rFonts w:ascii="Times New Roman" w:eastAsia="Calibri" w:hAnsi="Times New Roman" w:cs="Times New Roman"/>
          <w:color w:val="001F00"/>
          <w:spacing w:val="6"/>
          <w:sz w:val="24"/>
          <w:szCs w:val="24"/>
          <w:lang w:val="en-GB" w:eastAsia="en-GB"/>
        </w:rPr>
        <w:t>Mathevula</w:t>
      </w:r>
      <w:proofErr w:type="spellEnd"/>
      <w:r w:rsidR="00A44BE2" w:rsidRPr="00A44BE2">
        <w:rPr>
          <w:rFonts w:ascii="Times New Roman" w:eastAsia="Calibri" w:hAnsi="Times New Roman" w:cs="Times New Roman"/>
          <w:color w:val="001F00"/>
          <w:spacing w:val="6"/>
          <w:sz w:val="24"/>
          <w:szCs w:val="24"/>
          <w:lang w:val="en-GB" w:eastAsia="en-GB"/>
        </w:rPr>
        <w:t xml:space="preserve"> (EFF)</w:t>
      </w:r>
    </w:p>
    <w:p w14:paraId="35D8FDCA" w14:textId="77777777" w:rsidR="00377EC9" w:rsidRDefault="00377EC9" w:rsidP="002A3B15">
      <w:pPr>
        <w:spacing w:after="120" w:line="360" w:lineRule="auto"/>
        <w:jc w:val="both"/>
        <w:rPr>
          <w:rFonts w:ascii="Times New Roman" w:eastAsia="Calibri" w:hAnsi="Times New Roman" w:cs="Times New Roman"/>
          <w:color w:val="001F00"/>
          <w:spacing w:val="6"/>
          <w:sz w:val="24"/>
          <w:szCs w:val="24"/>
          <w:lang w:val="en-GB" w:eastAsia="en-GB"/>
        </w:rPr>
      </w:pPr>
    </w:p>
    <w:p w14:paraId="608D0C44" w14:textId="77777777" w:rsidR="002A3B15" w:rsidRDefault="00A44BE2" w:rsidP="002A3B15">
      <w:pPr>
        <w:spacing w:after="120" w:line="360" w:lineRule="auto"/>
        <w:jc w:val="both"/>
        <w:rPr>
          <w:rFonts w:ascii="Times New Roman" w:eastAsia="Calibri" w:hAnsi="Times New Roman" w:cs="Times New Roman"/>
          <w:color w:val="001F00"/>
          <w:spacing w:val="6"/>
          <w:sz w:val="24"/>
          <w:szCs w:val="24"/>
          <w:lang w:val="en-GB" w:eastAsia="en-GB"/>
        </w:rPr>
      </w:pPr>
      <w:r w:rsidRPr="00A44BE2">
        <w:rPr>
          <w:rFonts w:ascii="Times New Roman" w:eastAsia="Calibri" w:hAnsi="Times New Roman" w:cs="Times New Roman"/>
          <w:color w:val="001F00"/>
          <w:spacing w:val="6"/>
          <w:sz w:val="24"/>
          <w:szCs w:val="24"/>
          <w:lang w:val="en-GB" w:eastAsia="en-GB"/>
        </w:rPr>
        <w:t xml:space="preserve">The delegation was accompanied by the following parliamentary officials: Mr H </w:t>
      </w:r>
      <w:proofErr w:type="spellStart"/>
      <w:r w:rsidRPr="00A44BE2">
        <w:rPr>
          <w:rFonts w:ascii="Times New Roman" w:eastAsia="Calibri" w:hAnsi="Times New Roman" w:cs="Times New Roman"/>
          <w:color w:val="001F00"/>
          <w:spacing w:val="6"/>
          <w:sz w:val="24"/>
          <w:szCs w:val="24"/>
          <w:lang w:val="en-GB" w:eastAsia="en-GB"/>
        </w:rPr>
        <w:t>Mtileni</w:t>
      </w:r>
      <w:proofErr w:type="spellEnd"/>
      <w:r w:rsidRPr="00A44BE2">
        <w:rPr>
          <w:rFonts w:ascii="Times New Roman" w:eastAsia="Calibri" w:hAnsi="Times New Roman" w:cs="Times New Roman"/>
          <w:color w:val="001F00"/>
          <w:spacing w:val="6"/>
          <w:sz w:val="24"/>
          <w:szCs w:val="24"/>
          <w:lang w:val="en-GB" w:eastAsia="en-GB"/>
        </w:rPr>
        <w:t xml:space="preserve"> and Ms NG </w:t>
      </w:r>
      <w:proofErr w:type="spellStart"/>
      <w:r w:rsidRPr="00A44BE2">
        <w:rPr>
          <w:rFonts w:ascii="Times New Roman" w:eastAsia="Calibri" w:hAnsi="Times New Roman" w:cs="Times New Roman"/>
          <w:color w:val="001F00"/>
          <w:spacing w:val="6"/>
          <w:sz w:val="24"/>
          <w:szCs w:val="24"/>
          <w:lang w:val="en-GB" w:eastAsia="en-GB"/>
        </w:rPr>
        <w:t>Dinizulu</w:t>
      </w:r>
      <w:proofErr w:type="spellEnd"/>
      <w:r w:rsidRPr="00A44BE2">
        <w:rPr>
          <w:rFonts w:ascii="Times New Roman" w:eastAsia="Calibri" w:hAnsi="Times New Roman" w:cs="Times New Roman"/>
          <w:color w:val="001F00"/>
          <w:spacing w:val="6"/>
          <w:sz w:val="24"/>
          <w:szCs w:val="24"/>
          <w:lang w:val="en-GB" w:eastAsia="en-GB"/>
        </w:rPr>
        <w:t xml:space="preserve"> (Committee Secretaries), Mr L </w:t>
      </w:r>
      <w:proofErr w:type="spellStart"/>
      <w:r w:rsidRPr="00A44BE2">
        <w:rPr>
          <w:rFonts w:ascii="Times New Roman" w:eastAsia="Calibri" w:hAnsi="Times New Roman" w:cs="Times New Roman"/>
          <w:color w:val="001F00"/>
          <w:spacing w:val="6"/>
          <w:sz w:val="24"/>
          <w:szCs w:val="24"/>
          <w:lang w:val="en-GB" w:eastAsia="en-GB"/>
        </w:rPr>
        <w:t>Sishuba</w:t>
      </w:r>
      <w:proofErr w:type="spellEnd"/>
      <w:r w:rsidRPr="00A44BE2">
        <w:rPr>
          <w:rFonts w:ascii="Times New Roman" w:eastAsia="Calibri" w:hAnsi="Times New Roman" w:cs="Times New Roman"/>
          <w:color w:val="001F00"/>
          <w:spacing w:val="6"/>
          <w:sz w:val="24"/>
          <w:szCs w:val="24"/>
          <w:lang w:val="en-GB" w:eastAsia="en-GB"/>
        </w:rPr>
        <w:t xml:space="preserve"> (Content Advisor), Mr Z </w:t>
      </w:r>
      <w:proofErr w:type="spellStart"/>
      <w:r w:rsidRPr="00A44BE2">
        <w:rPr>
          <w:rFonts w:ascii="Times New Roman" w:eastAsia="Calibri" w:hAnsi="Times New Roman" w:cs="Times New Roman"/>
          <w:color w:val="001F00"/>
          <w:spacing w:val="6"/>
          <w:sz w:val="24"/>
          <w:szCs w:val="24"/>
          <w:lang w:val="en-GB" w:eastAsia="en-GB"/>
        </w:rPr>
        <w:t>Ngxishe</w:t>
      </w:r>
      <w:proofErr w:type="spellEnd"/>
      <w:r w:rsidRPr="00A44BE2">
        <w:rPr>
          <w:rFonts w:ascii="Times New Roman" w:eastAsia="Calibri" w:hAnsi="Times New Roman" w:cs="Times New Roman"/>
          <w:color w:val="001F00"/>
          <w:spacing w:val="6"/>
          <w:sz w:val="24"/>
          <w:szCs w:val="24"/>
          <w:lang w:val="en-GB" w:eastAsia="en-GB"/>
        </w:rPr>
        <w:t xml:space="preserve"> and Mr A </w:t>
      </w:r>
      <w:proofErr w:type="spellStart"/>
      <w:r w:rsidRPr="00A44BE2">
        <w:rPr>
          <w:rFonts w:ascii="Times New Roman" w:eastAsia="Calibri" w:hAnsi="Times New Roman" w:cs="Times New Roman"/>
          <w:color w:val="001F00"/>
          <w:spacing w:val="6"/>
          <w:sz w:val="24"/>
          <w:szCs w:val="24"/>
          <w:lang w:val="en-GB" w:eastAsia="en-GB"/>
        </w:rPr>
        <w:t>Ganief</w:t>
      </w:r>
      <w:proofErr w:type="spellEnd"/>
      <w:r w:rsidRPr="00A44BE2">
        <w:rPr>
          <w:rFonts w:ascii="Times New Roman" w:eastAsia="Calibri" w:hAnsi="Times New Roman" w:cs="Times New Roman"/>
          <w:color w:val="001F00"/>
          <w:spacing w:val="6"/>
          <w:sz w:val="24"/>
          <w:szCs w:val="24"/>
          <w:lang w:val="en-GB" w:eastAsia="en-GB"/>
        </w:rPr>
        <w:t xml:space="preserve"> (Researchers), and Mr M Erasmus (Committee Assistant).</w:t>
      </w:r>
    </w:p>
    <w:p w14:paraId="1E1C7D66" w14:textId="77777777" w:rsidR="0014502C" w:rsidRDefault="0014502C" w:rsidP="002A3B15">
      <w:pPr>
        <w:spacing w:after="120" w:line="360" w:lineRule="auto"/>
        <w:jc w:val="both"/>
        <w:rPr>
          <w:rFonts w:ascii="Times New Roman" w:eastAsia="Calibri" w:hAnsi="Times New Roman" w:cs="Times New Roman"/>
          <w:color w:val="001F00"/>
          <w:spacing w:val="6"/>
          <w:sz w:val="24"/>
          <w:szCs w:val="24"/>
          <w:lang w:val="en-GB" w:eastAsia="en-GB"/>
        </w:rPr>
      </w:pPr>
    </w:p>
    <w:p w14:paraId="13546229" w14:textId="77777777" w:rsidR="00454E5A" w:rsidRDefault="0018704E" w:rsidP="00454E5A">
      <w:pPr>
        <w:spacing w:after="120" w:line="36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3. </w:t>
      </w:r>
      <w:r w:rsidR="00454E5A">
        <w:rPr>
          <w:rFonts w:ascii="Times New Roman" w:eastAsia="Times New Roman" w:hAnsi="Times New Roman" w:cs="Times New Roman"/>
          <w:b/>
          <w:bCs/>
          <w:sz w:val="24"/>
          <w:szCs w:val="24"/>
        </w:rPr>
        <w:t xml:space="preserve">District local </w:t>
      </w:r>
      <w:r w:rsidR="00454E5A" w:rsidRPr="00454E5A">
        <w:rPr>
          <w:rFonts w:ascii="Times New Roman" w:eastAsia="Times New Roman" w:hAnsi="Times New Roman" w:cs="Times New Roman"/>
          <w:b/>
          <w:bCs/>
          <w:sz w:val="24"/>
          <w:szCs w:val="24"/>
        </w:rPr>
        <w:t>government</w:t>
      </w:r>
      <w:r w:rsidR="00454E5A">
        <w:rPr>
          <w:rFonts w:ascii="Times New Roman" w:eastAsia="Times New Roman" w:hAnsi="Times New Roman" w:cs="Times New Roman"/>
          <w:b/>
          <w:bCs/>
          <w:sz w:val="24"/>
          <w:szCs w:val="24"/>
        </w:rPr>
        <w:t xml:space="preserve"> to facilitate growth, to attract investment</w:t>
      </w:r>
      <w:r w:rsidR="001F63DC">
        <w:rPr>
          <w:rFonts w:ascii="Times New Roman" w:eastAsia="Times New Roman" w:hAnsi="Times New Roman" w:cs="Times New Roman"/>
          <w:b/>
          <w:bCs/>
          <w:sz w:val="24"/>
          <w:szCs w:val="24"/>
        </w:rPr>
        <w:t xml:space="preserve">s </w:t>
      </w:r>
      <w:r>
        <w:rPr>
          <w:rFonts w:ascii="Times New Roman" w:eastAsia="Times New Roman" w:hAnsi="Times New Roman" w:cs="Times New Roman"/>
          <w:b/>
          <w:bCs/>
          <w:sz w:val="24"/>
          <w:szCs w:val="24"/>
        </w:rPr>
        <w:t xml:space="preserve">in order </w:t>
      </w:r>
      <w:r w:rsidR="00454E5A">
        <w:rPr>
          <w:rFonts w:ascii="Times New Roman" w:eastAsia="Times New Roman" w:hAnsi="Times New Roman" w:cs="Times New Roman"/>
          <w:b/>
          <w:bCs/>
          <w:sz w:val="24"/>
          <w:szCs w:val="24"/>
        </w:rPr>
        <w:t>to create sustainable jobs</w:t>
      </w:r>
      <w:r w:rsidR="00454E5A" w:rsidRPr="00454E5A">
        <w:rPr>
          <w:rFonts w:ascii="Times New Roman" w:eastAsia="Times New Roman" w:hAnsi="Times New Roman" w:cs="Times New Roman"/>
          <w:b/>
          <w:bCs/>
          <w:sz w:val="24"/>
          <w:szCs w:val="24"/>
        </w:rPr>
        <w:t xml:space="preserve"> </w:t>
      </w:r>
    </w:p>
    <w:p w14:paraId="27468AB9" w14:textId="77777777" w:rsidR="000019F1" w:rsidRPr="000019F1" w:rsidRDefault="000019F1" w:rsidP="000019F1">
      <w:pPr>
        <w:spacing w:after="120" w:line="360" w:lineRule="auto"/>
        <w:jc w:val="both"/>
        <w:rPr>
          <w:rFonts w:ascii="Times New Roman" w:eastAsia="Calibri" w:hAnsi="Times New Roman" w:cs="Times New Roman"/>
          <w:b/>
          <w:bCs/>
          <w:color w:val="001F00"/>
          <w:spacing w:val="6"/>
          <w:sz w:val="24"/>
          <w:szCs w:val="24"/>
          <w:lang w:eastAsia="en-GB"/>
        </w:rPr>
      </w:pPr>
      <w:r w:rsidRPr="000019F1">
        <w:rPr>
          <w:rFonts w:ascii="Times New Roman" w:eastAsia="Calibri" w:hAnsi="Times New Roman" w:cs="Times New Roman"/>
          <w:b/>
          <w:bCs/>
          <w:color w:val="001F00"/>
          <w:spacing w:val="6"/>
          <w:sz w:val="24"/>
          <w:szCs w:val="24"/>
          <w:lang w:eastAsia="en-GB"/>
        </w:rPr>
        <w:lastRenderedPageBreak/>
        <w:t>3.</w:t>
      </w:r>
      <w:r w:rsidR="0018704E">
        <w:rPr>
          <w:rFonts w:ascii="Times New Roman" w:eastAsia="Calibri" w:hAnsi="Times New Roman" w:cs="Times New Roman"/>
          <w:b/>
          <w:bCs/>
          <w:color w:val="001F00"/>
          <w:spacing w:val="6"/>
          <w:sz w:val="24"/>
          <w:szCs w:val="24"/>
          <w:lang w:eastAsia="en-GB"/>
        </w:rPr>
        <w:t xml:space="preserve">1 </w:t>
      </w:r>
      <w:r w:rsidRPr="000019F1">
        <w:rPr>
          <w:rFonts w:ascii="Times New Roman" w:eastAsia="Calibri" w:hAnsi="Times New Roman" w:cs="Times New Roman"/>
          <w:b/>
          <w:bCs/>
          <w:color w:val="001F00"/>
          <w:spacing w:val="6"/>
          <w:sz w:val="24"/>
          <w:szCs w:val="24"/>
          <w:lang w:eastAsia="en-GB"/>
        </w:rPr>
        <w:t>Mopani District Municipality</w:t>
      </w:r>
    </w:p>
    <w:p w14:paraId="5844AE27" w14:textId="77777777" w:rsidR="000019F1" w:rsidRPr="000019F1" w:rsidRDefault="000019F1" w:rsidP="000019F1">
      <w:pPr>
        <w:spacing w:after="120" w:line="360" w:lineRule="auto"/>
        <w:jc w:val="both"/>
        <w:rPr>
          <w:rFonts w:ascii="Times New Roman" w:eastAsia="Calibri" w:hAnsi="Times New Roman" w:cs="Times New Roman"/>
          <w:color w:val="001F00"/>
          <w:spacing w:val="6"/>
          <w:sz w:val="24"/>
          <w:szCs w:val="24"/>
          <w:lang w:eastAsia="en-GB"/>
        </w:rPr>
      </w:pPr>
      <w:r w:rsidRPr="000019F1">
        <w:rPr>
          <w:rFonts w:ascii="Times New Roman" w:eastAsia="Calibri" w:hAnsi="Times New Roman" w:cs="Times New Roman"/>
          <w:color w:val="001F00"/>
          <w:spacing w:val="6"/>
          <w:sz w:val="24"/>
          <w:szCs w:val="24"/>
          <w:lang w:eastAsia="en-GB"/>
        </w:rPr>
        <w:t>The Mop</w:t>
      </w:r>
      <w:r w:rsidR="0014502C">
        <w:rPr>
          <w:rFonts w:ascii="Times New Roman" w:eastAsia="Calibri" w:hAnsi="Times New Roman" w:cs="Times New Roman"/>
          <w:color w:val="001F00"/>
          <w:spacing w:val="6"/>
          <w:sz w:val="24"/>
          <w:szCs w:val="24"/>
          <w:lang w:eastAsia="en-GB"/>
        </w:rPr>
        <w:t>ani District Municipality is a c</w:t>
      </w:r>
      <w:r w:rsidRPr="000019F1">
        <w:rPr>
          <w:rFonts w:ascii="Times New Roman" w:eastAsia="Calibri" w:hAnsi="Times New Roman" w:cs="Times New Roman"/>
          <w:color w:val="001F00"/>
          <w:spacing w:val="6"/>
          <w:sz w:val="24"/>
          <w:szCs w:val="24"/>
          <w:lang w:eastAsia="en-GB"/>
        </w:rPr>
        <w:t>ategory C municipality located within the north-eastern quadrant of the Limpopo Province. It is bordered in the north by Zimbabwe and Vhembe District Municipality</w:t>
      </w:r>
      <w:r w:rsidR="0014502C">
        <w:rPr>
          <w:rFonts w:ascii="Times New Roman" w:eastAsia="Calibri" w:hAnsi="Times New Roman" w:cs="Times New Roman"/>
          <w:color w:val="001F00"/>
          <w:spacing w:val="6"/>
          <w:sz w:val="24"/>
          <w:szCs w:val="24"/>
          <w:lang w:eastAsia="en-GB"/>
        </w:rPr>
        <w:t xml:space="preserve">. </w:t>
      </w:r>
      <w:proofErr w:type="gramStart"/>
      <w:r w:rsidR="0014502C">
        <w:rPr>
          <w:rFonts w:ascii="Times New Roman" w:eastAsia="Calibri" w:hAnsi="Times New Roman" w:cs="Times New Roman"/>
          <w:color w:val="001F00"/>
          <w:spacing w:val="6"/>
          <w:sz w:val="24"/>
          <w:szCs w:val="24"/>
          <w:lang w:eastAsia="en-GB"/>
        </w:rPr>
        <w:t>I</w:t>
      </w:r>
      <w:r w:rsidRPr="000019F1">
        <w:rPr>
          <w:rFonts w:ascii="Times New Roman" w:eastAsia="Calibri" w:hAnsi="Times New Roman" w:cs="Times New Roman"/>
          <w:color w:val="001F00"/>
          <w:spacing w:val="6"/>
          <w:sz w:val="24"/>
          <w:szCs w:val="24"/>
          <w:lang w:eastAsia="en-GB"/>
        </w:rPr>
        <w:t>n the south</w:t>
      </w:r>
      <w:r w:rsidR="00DC7EDA">
        <w:rPr>
          <w:rFonts w:ascii="Times New Roman" w:eastAsia="Calibri" w:hAnsi="Times New Roman" w:cs="Times New Roman"/>
          <w:color w:val="001F00"/>
          <w:spacing w:val="6"/>
          <w:sz w:val="24"/>
          <w:szCs w:val="24"/>
          <w:lang w:eastAsia="en-GB"/>
        </w:rPr>
        <w:t xml:space="preserve">, </w:t>
      </w:r>
      <w:r w:rsidR="001330D7">
        <w:rPr>
          <w:rFonts w:ascii="Times New Roman" w:eastAsia="Calibri" w:hAnsi="Times New Roman" w:cs="Times New Roman"/>
          <w:color w:val="001F00"/>
          <w:spacing w:val="6"/>
          <w:sz w:val="24"/>
          <w:szCs w:val="24"/>
          <w:lang w:eastAsia="en-GB"/>
        </w:rPr>
        <w:t>the by</w:t>
      </w:r>
      <w:r w:rsidRPr="000019F1">
        <w:rPr>
          <w:rFonts w:ascii="Times New Roman" w:eastAsia="Calibri" w:hAnsi="Times New Roman" w:cs="Times New Roman"/>
          <w:color w:val="001F00"/>
          <w:spacing w:val="6"/>
          <w:sz w:val="24"/>
          <w:szCs w:val="24"/>
          <w:lang w:eastAsia="en-GB"/>
        </w:rPr>
        <w:t xml:space="preserve"> the Mpumalanga Province through Ehlanzeni District Municipality, in the south-west by Sekhukhune District Municipality, in the east by Mozambique, and in the west by the Capricorn and Vhembe District Municipalities.</w:t>
      </w:r>
      <w:proofErr w:type="gramEnd"/>
      <w:r w:rsidRPr="000019F1">
        <w:rPr>
          <w:rFonts w:ascii="Times New Roman" w:eastAsia="Calibri" w:hAnsi="Times New Roman" w:cs="Times New Roman"/>
          <w:color w:val="001F00"/>
          <w:spacing w:val="6"/>
          <w:sz w:val="24"/>
          <w:szCs w:val="24"/>
          <w:lang w:eastAsia="en-GB"/>
        </w:rPr>
        <w:t xml:space="preserve"> There are 16 urban areas (towns and townships), 354 villages (rural settlements) and a total of 125 wards. The seat of Mopani is Giyani, and the district is part of the Great Limpopo Trans frontier Park. </w:t>
      </w:r>
    </w:p>
    <w:p w14:paraId="5DD9EAED" w14:textId="77777777" w:rsidR="001330D7" w:rsidRDefault="001330D7" w:rsidP="000019F1">
      <w:pPr>
        <w:spacing w:after="120" w:line="360" w:lineRule="auto"/>
        <w:jc w:val="both"/>
        <w:rPr>
          <w:rFonts w:ascii="Times New Roman" w:eastAsia="Calibri" w:hAnsi="Times New Roman" w:cs="Times New Roman"/>
          <w:color w:val="001F00"/>
          <w:spacing w:val="6"/>
          <w:sz w:val="24"/>
          <w:szCs w:val="24"/>
          <w:lang w:eastAsia="en-GB"/>
        </w:rPr>
      </w:pPr>
    </w:p>
    <w:p w14:paraId="0C16815C" w14:textId="74B787FE" w:rsidR="000019F1" w:rsidRDefault="000019F1" w:rsidP="000019F1">
      <w:pPr>
        <w:spacing w:after="120" w:line="360" w:lineRule="auto"/>
        <w:jc w:val="both"/>
        <w:rPr>
          <w:rFonts w:ascii="Times New Roman" w:eastAsia="Calibri" w:hAnsi="Times New Roman" w:cs="Times New Roman"/>
          <w:color w:val="001F00"/>
          <w:spacing w:val="6"/>
          <w:sz w:val="24"/>
          <w:szCs w:val="24"/>
          <w:lang w:eastAsia="en-GB"/>
        </w:rPr>
      </w:pPr>
      <w:r w:rsidRPr="000019F1">
        <w:rPr>
          <w:rFonts w:ascii="Times New Roman" w:eastAsia="Calibri" w:hAnsi="Times New Roman" w:cs="Times New Roman"/>
          <w:color w:val="001F00"/>
          <w:spacing w:val="6"/>
          <w:sz w:val="24"/>
          <w:szCs w:val="24"/>
          <w:lang w:eastAsia="en-GB"/>
        </w:rPr>
        <w:t>The population of the District is 1</w:t>
      </w:r>
      <w:r w:rsidR="002F0E57">
        <w:rPr>
          <w:rFonts w:ascii="Times New Roman" w:eastAsia="Calibri" w:hAnsi="Times New Roman" w:cs="Times New Roman"/>
          <w:color w:val="001F00"/>
          <w:spacing w:val="6"/>
          <w:sz w:val="24"/>
          <w:szCs w:val="24"/>
          <w:lang w:eastAsia="en-GB"/>
        </w:rPr>
        <w:t>,</w:t>
      </w:r>
      <w:r w:rsidRPr="000019F1">
        <w:rPr>
          <w:rFonts w:ascii="Times New Roman" w:eastAsia="Calibri" w:hAnsi="Times New Roman" w:cs="Times New Roman"/>
          <w:color w:val="001F00"/>
          <w:spacing w:val="6"/>
          <w:sz w:val="24"/>
          <w:szCs w:val="24"/>
          <w:lang w:eastAsia="en-GB"/>
        </w:rPr>
        <w:t>09</w:t>
      </w:r>
      <w:r w:rsidR="002F0E57">
        <w:rPr>
          <w:rFonts w:ascii="Times New Roman" w:eastAsia="Calibri" w:hAnsi="Times New Roman" w:cs="Times New Roman"/>
          <w:color w:val="001F00"/>
          <w:spacing w:val="6"/>
          <w:sz w:val="24"/>
          <w:szCs w:val="24"/>
          <w:lang w:eastAsia="en-GB"/>
        </w:rPr>
        <w:t xml:space="preserve">3 million </w:t>
      </w:r>
      <w:r w:rsidRPr="000019F1">
        <w:rPr>
          <w:rFonts w:ascii="Times New Roman" w:eastAsia="Calibri" w:hAnsi="Times New Roman" w:cs="Times New Roman"/>
          <w:color w:val="001F00"/>
          <w:spacing w:val="6"/>
          <w:sz w:val="24"/>
          <w:szCs w:val="24"/>
          <w:lang w:eastAsia="en-GB"/>
        </w:rPr>
        <w:t>(C</w:t>
      </w:r>
      <w:r w:rsidR="002F0E57">
        <w:rPr>
          <w:rFonts w:ascii="Times New Roman" w:eastAsia="Calibri" w:hAnsi="Times New Roman" w:cs="Times New Roman"/>
          <w:color w:val="001F00"/>
          <w:spacing w:val="6"/>
          <w:sz w:val="24"/>
          <w:szCs w:val="24"/>
          <w:lang w:eastAsia="en-GB"/>
        </w:rPr>
        <w:t>ensus 2011). Out of the entire D</w:t>
      </w:r>
      <w:r w:rsidRPr="000019F1">
        <w:rPr>
          <w:rFonts w:ascii="Times New Roman" w:eastAsia="Calibri" w:hAnsi="Times New Roman" w:cs="Times New Roman"/>
          <w:color w:val="001F00"/>
          <w:spacing w:val="6"/>
          <w:sz w:val="24"/>
          <w:szCs w:val="24"/>
          <w:lang w:eastAsia="en-GB"/>
        </w:rPr>
        <w:t>istrict population, 81</w:t>
      </w:r>
      <w:r w:rsidR="002F0E57">
        <w:rPr>
          <w:rFonts w:ascii="Times New Roman" w:eastAsia="Calibri" w:hAnsi="Times New Roman" w:cs="Times New Roman"/>
          <w:color w:val="001F00"/>
          <w:spacing w:val="6"/>
          <w:sz w:val="24"/>
          <w:szCs w:val="24"/>
          <w:lang w:eastAsia="en-GB"/>
        </w:rPr>
        <w:t xml:space="preserve"> per cent </w:t>
      </w:r>
      <w:r w:rsidRPr="000019F1">
        <w:rPr>
          <w:rFonts w:ascii="Times New Roman" w:eastAsia="Calibri" w:hAnsi="Times New Roman" w:cs="Times New Roman"/>
          <w:color w:val="001F00"/>
          <w:spacing w:val="6"/>
          <w:sz w:val="24"/>
          <w:szCs w:val="24"/>
          <w:lang w:eastAsia="en-GB"/>
        </w:rPr>
        <w:t>reside in rural areas, 14</w:t>
      </w:r>
      <w:r w:rsidR="002F0E57">
        <w:rPr>
          <w:rFonts w:ascii="Times New Roman" w:eastAsia="Calibri" w:hAnsi="Times New Roman" w:cs="Times New Roman"/>
          <w:color w:val="001F00"/>
          <w:spacing w:val="6"/>
          <w:sz w:val="24"/>
          <w:szCs w:val="24"/>
          <w:lang w:eastAsia="en-GB"/>
        </w:rPr>
        <w:t xml:space="preserve"> per cent </w:t>
      </w:r>
      <w:r w:rsidRPr="000019F1">
        <w:rPr>
          <w:rFonts w:ascii="Times New Roman" w:eastAsia="Calibri" w:hAnsi="Times New Roman" w:cs="Times New Roman"/>
          <w:color w:val="001F00"/>
          <w:spacing w:val="6"/>
          <w:sz w:val="24"/>
          <w:szCs w:val="24"/>
          <w:lang w:eastAsia="en-GB"/>
        </w:rPr>
        <w:t>in urban areas and 5</w:t>
      </w:r>
      <w:r w:rsidR="002F0E57">
        <w:rPr>
          <w:rFonts w:ascii="Times New Roman" w:eastAsia="Calibri" w:hAnsi="Times New Roman" w:cs="Times New Roman"/>
          <w:color w:val="001F00"/>
          <w:spacing w:val="6"/>
          <w:sz w:val="24"/>
          <w:szCs w:val="24"/>
          <w:lang w:eastAsia="en-GB"/>
        </w:rPr>
        <w:t xml:space="preserve"> per cent reside </w:t>
      </w:r>
      <w:r w:rsidRPr="000019F1">
        <w:rPr>
          <w:rFonts w:ascii="Times New Roman" w:eastAsia="Calibri" w:hAnsi="Times New Roman" w:cs="Times New Roman"/>
          <w:color w:val="001F00"/>
          <w:spacing w:val="6"/>
          <w:sz w:val="24"/>
          <w:szCs w:val="24"/>
          <w:lang w:eastAsia="en-GB"/>
        </w:rPr>
        <w:t xml:space="preserve">on farms. </w:t>
      </w:r>
      <w:r w:rsidR="00D100E0">
        <w:rPr>
          <w:rFonts w:ascii="Times New Roman" w:eastAsia="Calibri" w:hAnsi="Times New Roman" w:cs="Times New Roman"/>
          <w:color w:val="001F00"/>
          <w:spacing w:val="6"/>
          <w:sz w:val="24"/>
          <w:szCs w:val="24"/>
          <w:lang w:eastAsia="en-GB"/>
        </w:rPr>
        <w:t>T</w:t>
      </w:r>
      <w:r w:rsidRPr="000019F1">
        <w:rPr>
          <w:rFonts w:ascii="Times New Roman" w:eastAsia="Calibri" w:hAnsi="Times New Roman" w:cs="Times New Roman"/>
          <w:color w:val="001F00"/>
          <w:spacing w:val="6"/>
          <w:sz w:val="24"/>
          <w:szCs w:val="24"/>
          <w:lang w:eastAsia="en-GB"/>
        </w:rPr>
        <w:t xml:space="preserve">he available statistics suggests that </w:t>
      </w:r>
      <w:r w:rsidR="002F0E57">
        <w:rPr>
          <w:rFonts w:ascii="Times New Roman" w:eastAsia="Calibri" w:hAnsi="Times New Roman" w:cs="Times New Roman"/>
          <w:color w:val="001F00"/>
          <w:spacing w:val="6"/>
          <w:sz w:val="24"/>
          <w:szCs w:val="24"/>
          <w:lang w:eastAsia="en-GB"/>
        </w:rPr>
        <w:t xml:space="preserve">the </w:t>
      </w:r>
      <w:r w:rsidRPr="000019F1">
        <w:rPr>
          <w:rFonts w:ascii="Times New Roman" w:eastAsia="Calibri" w:hAnsi="Times New Roman" w:cs="Times New Roman"/>
          <w:color w:val="001F00"/>
          <w:spacing w:val="6"/>
          <w:sz w:val="24"/>
          <w:szCs w:val="24"/>
          <w:lang w:eastAsia="en-GB"/>
        </w:rPr>
        <w:t xml:space="preserve">District </w:t>
      </w:r>
      <w:r w:rsidR="002F0E57">
        <w:rPr>
          <w:rFonts w:ascii="Times New Roman" w:eastAsia="Calibri" w:hAnsi="Times New Roman" w:cs="Times New Roman"/>
          <w:color w:val="001F00"/>
          <w:spacing w:val="6"/>
          <w:sz w:val="24"/>
          <w:szCs w:val="24"/>
          <w:lang w:eastAsia="en-GB"/>
        </w:rPr>
        <w:t xml:space="preserve">is one </w:t>
      </w:r>
      <w:r w:rsidRPr="000019F1">
        <w:rPr>
          <w:rFonts w:ascii="Times New Roman" w:eastAsia="Calibri" w:hAnsi="Times New Roman" w:cs="Times New Roman"/>
          <w:color w:val="001F00"/>
          <w:spacing w:val="6"/>
          <w:sz w:val="24"/>
          <w:szCs w:val="24"/>
          <w:lang w:eastAsia="en-GB"/>
        </w:rPr>
        <w:t>of Limpopo</w:t>
      </w:r>
      <w:r w:rsidR="002F0E57">
        <w:rPr>
          <w:rFonts w:ascii="Times New Roman" w:eastAsia="Calibri" w:hAnsi="Times New Roman" w:cs="Times New Roman"/>
          <w:color w:val="001F00"/>
          <w:spacing w:val="6"/>
          <w:sz w:val="24"/>
          <w:szCs w:val="24"/>
          <w:lang w:eastAsia="en-GB"/>
        </w:rPr>
        <w:t xml:space="preserve"> </w:t>
      </w:r>
      <w:r w:rsidR="00613102">
        <w:rPr>
          <w:rFonts w:ascii="Times New Roman" w:eastAsia="Calibri" w:hAnsi="Times New Roman" w:cs="Times New Roman"/>
          <w:color w:val="001F00"/>
          <w:spacing w:val="6"/>
          <w:sz w:val="24"/>
          <w:szCs w:val="24"/>
          <w:lang w:eastAsia="en-GB"/>
        </w:rPr>
        <w:t>Province</w:t>
      </w:r>
      <w:r w:rsidR="00613102" w:rsidRPr="000019F1">
        <w:rPr>
          <w:rFonts w:ascii="Times New Roman" w:eastAsia="Calibri" w:hAnsi="Times New Roman" w:cs="Times New Roman"/>
          <w:color w:val="001F00"/>
          <w:spacing w:val="6"/>
          <w:sz w:val="24"/>
          <w:szCs w:val="24"/>
          <w:lang w:eastAsia="en-GB"/>
        </w:rPr>
        <w:t xml:space="preserve">’s </w:t>
      </w:r>
      <w:r w:rsidR="00D100E0">
        <w:rPr>
          <w:rFonts w:ascii="Times New Roman" w:eastAsia="Calibri" w:hAnsi="Times New Roman" w:cs="Times New Roman"/>
          <w:color w:val="001F00"/>
          <w:spacing w:val="6"/>
          <w:sz w:val="24"/>
          <w:szCs w:val="24"/>
          <w:lang w:eastAsia="en-GB"/>
        </w:rPr>
        <w:t xml:space="preserve">most </w:t>
      </w:r>
      <w:r w:rsidRPr="000019F1">
        <w:rPr>
          <w:rFonts w:ascii="Times New Roman" w:eastAsia="Calibri" w:hAnsi="Times New Roman" w:cs="Times New Roman"/>
          <w:color w:val="001F00"/>
          <w:spacing w:val="6"/>
          <w:sz w:val="24"/>
          <w:szCs w:val="24"/>
          <w:lang w:eastAsia="en-GB"/>
        </w:rPr>
        <w:t xml:space="preserve">developed economies. The </w:t>
      </w:r>
      <w:r w:rsidR="002F0E57">
        <w:rPr>
          <w:rFonts w:ascii="Times New Roman" w:eastAsia="Calibri" w:hAnsi="Times New Roman" w:cs="Times New Roman"/>
          <w:color w:val="001F00"/>
          <w:spacing w:val="6"/>
          <w:sz w:val="24"/>
          <w:szCs w:val="24"/>
          <w:lang w:eastAsia="en-GB"/>
        </w:rPr>
        <w:t>District</w:t>
      </w:r>
      <w:r w:rsidR="00D100E0">
        <w:rPr>
          <w:rFonts w:ascii="Times New Roman" w:eastAsia="Calibri" w:hAnsi="Times New Roman" w:cs="Times New Roman"/>
          <w:color w:val="001F00"/>
          <w:spacing w:val="6"/>
          <w:sz w:val="24"/>
          <w:szCs w:val="24"/>
          <w:lang w:eastAsia="en-GB"/>
        </w:rPr>
        <w:t xml:space="preserve">’s </w:t>
      </w:r>
      <w:r w:rsidRPr="000019F1">
        <w:rPr>
          <w:rFonts w:ascii="Times New Roman" w:eastAsia="Calibri" w:hAnsi="Times New Roman" w:cs="Times New Roman"/>
          <w:color w:val="001F00"/>
          <w:spacing w:val="6"/>
          <w:sz w:val="24"/>
          <w:szCs w:val="24"/>
          <w:lang w:eastAsia="en-GB"/>
        </w:rPr>
        <w:t>economy grew by 4</w:t>
      </w:r>
      <w:r w:rsidR="002F0E57">
        <w:rPr>
          <w:rFonts w:ascii="Times New Roman" w:eastAsia="Calibri" w:hAnsi="Times New Roman" w:cs="Times New Roman"/>
          <w:color w:val="001F00"/>
          <w:spacing w:val="6"/>
          <w:sz w:val="24"/>
          <w:szCs w:val="24"/>
          <w:lang w:eastAsia="en-GB"/>
        </w:rPr>
        <w:t xml:space="preserve"> per cent, </w:t>
      </w:r>
      <w:r w:rsidRPr="000019F1">
        <w:rPr>
          <w:rFonts w:ascii="Times New Roman" w:eastAsia="Calibri" w:hAnsi="Times New Roman" w:cs="Times New Roman"/>
          <w:color w:val="001F00"/>
          <w:spacing w:val="6"/>
          <w:sz w:val="24"/>
          <w:szCs w:val="24"/>
          <w:lang w:eastAsia="en-GB"/>
        </w:rPr>
        <w:t>above the provincial and national average, between 1996 and 2006.</w:t>
      </w:r>
    </w:p>
    <w:p w14:paraId="566D522E" w14:textId="77777777" w:rsidR="00FA7BF9" w:rsidRDefault="00FA7BF9" w:rsidP="000019F1">
      <w:pPr>
        <w:spacing w:after="120" w:line="360" w:lineRule="auto"/>
        <w:jc w:val="both"/>
        <w:rPr>
          <w:rFonts w:ascii="Times New Roman" w:eastAsia="Calibri" w:hAnsi="Times New Roman" w:cs="Times New Roman"/>
          <w:color w:val="001F00"/>
          <w:spacing w:val="6"/>
          <w:sz w:val="24"/>
          <w:szCs w:val="24"/>
          <w:lang w:eastAsia="en-GB"/>
        </w:rPr>
      </w:pPr>
    </w:p>
    <w:p w14:paraId="3AF68B8C" w14:textId="77777777" w:rsidR="00FA7BF9" w:rsidRPr="00FA7BF9" w:rsidRDefault="00FA7BF9" w:rsidP="00FA7BF9">
      <w:pPr>
        <w:spacing w:after="120" w:line="360" w:lineRule="auto"/>
        <w:jc w:val="both"/>
        <w:rPr>
          <w:rFonts w:ascii="Times New Roman" w:eastAsia="Calibri" w:hAnsi="Times New Roman" w:cs="Times New Roman"/>
          <w:color w:val="001F00"/>
          <w:spacing w:val="6"/>
          <w:sz w:val="24"/>
          <w:szCs w:val="24"/>
          <w:lang w:eastAsia="en-GB"/>
        </w:rPr>
      </w:pPr>
      <w:r w:rsidRPr="00FA7BF9">
        <w:rPr>
          <w:rFonts w:ascii="Times New Roman" w:eastAsia="Calibri" w:hAnsi="Times New Roman" w:cs="Times New Roman"/>
          <w:color w:val="001F00"/>
          <w:spacing w:val="6"/>
          <w:sz w:val="24"/>
          <w:szCs w:val="24"/>
          <w:lang w:eastAsia="en-GB"/>
        </w:rPr>
        <w:t>The</w:t>
      </w:r>
      <w:r>
        <w:rPr>
          <w:rFonts w:ascii="Times New Roman" w:eastAsia="Calibri" w:hAnsi="Times New Roman" w:cs="Times New Roman"/>
          <w:color w:val="001F00"/>
          <w:spacing w:val="6"/>
          <w:sz w:val="24"/>
          <w:szCs w:val="24"/>
          <w:lang w:eastAsia="en-GB"/>
        </w:rPr>
        <w:t xml:space="preserve"> </w:t>
      </w:r>
      <w:r w:rsidRPr="00FA7BF9">
        <w:rPr>
          <w:rFonts w:ascii="Times New Roman" w:eastAsia="Calibri" w:hAnsi="Times New Roman" w:cs="Times New Roman"/>
          <w:color w:val="001F00"/>
          <w:spacing w:val="6"/>
          <w:sz w:val="24"/>
          <w:szCs w:val="24"/>
          <w:lang w:eastAsia="en-GB"/>
        </w:rPr>
        <w:t>water</w:t>
      </w:r>
      <w:r>
        <w:rPr>
          <w:rFonts w:ascii="Times New Roman" w:eastAsia="Calibri" w:hAnsi="Times New Roman" w:cs="Times New Roman"/>
          <w:color w:val="001F00"/>
          <w:spacing w:val="6"/>
          <w:sz w:val="24"/>
          <w:szCs w:val="24"/>
          <w:lang w:eastAsia="en-GB"/>
        </w:rPr>
        <w:t xml:space="preserve"> </w:t>
      </w:r>
      <w:r w:rsidRPr="00FA7BF9">
        <w:rPr>
          <w:rFonts w:ascii="Times New Roman" w:eastAsia="Calibri" w:hAnsi="Times New Roman" w:cs="Times New Roman"/>
          <w:color w:val="001F00"/>
          <w:spacing w:val="6"/>
          <w:sz w:val="24"/>
          <w:szCs w:val="24"/>
          <w:lang w:eastAsia="en-GB"/>
        </w:rPr>
        <w:t>backlog</w:t>
      </w:r>
      <w:r>
        <w:rPr>
          <w:rFonts w:ascii="Times New Roman" w:eastAsia="Calibri" w:hAnsi="Times New Roman" w:cs="Times New Roman"/>
          <w:color w:val="001F00"/>
          <w:spacing w:val="6"/>
          <w:sz w:val="24"/>
          <w:szCs w:val="24"/>
          <w:lang w:eastAsia="en-GB"/>
        </w:rPr>
        <w:t xml:space="preserve"> </w:t>
      </w:r>
      <w:r w:rsidRPr="00FA7BF9">
        <w:rPr>
          <w:rFonts w:ascii="Times New Roman" w:eastAsia="Calibri" w:hAnsi="Times New Roman" w:cs="Times New Roman"/>
          <w:color w:val="001F00"/>
          <w:spacing w:val="6"/>
          <w:sz w:val="24"/>
          <w:szCs w:val="24"/>
          <w:lang w:eastAsia="en-GB"/>
        </w:rPr>
        <w:t>for</w:t>
      </w:r>
      <w:r>
        <w:rPr>
          <w:rFonts w:ascii="Times New Roman" w:eastAsia="Calibri" w:hAnsi="Times New Roman" w:cs="Times New Roman"/>
          <w:color w:val="001F00"/>
          <w:spacing w:val="6"/>
          <w:sz w:val="24"/>
          <w:szCs w:val="24"/>
          <w:lang w:eastAsia="en-GB"/>
        </w:rPr>
        <w:t xml:space="preserve"> </w:t>
      </w:r>
      <w:r w:rsidRPr="00FA7BF9">
        <w:rPr>
          <w:rFonts w:ascii="Times New Roman" w:eastAsia="Calibri" w:hAnsi="Times New Roman" w:cs="Times New Roman"/>
          <w:color w:val="001F00"/>
          <w:spacing w:val="6"/>
          <w:sz w:val="24"/>
          <w:szCs w:val="24"/>
          <w:lang w:eastAsia="en-GB"/>
        </w:rPr>
        <w:t>the</w:t>
      </w:r>
      <w:r>
        <w:rPr>
          <w:rFonts w:ascii="Times New Roman" w:eastAsia="Calibri" w:hAnsi="Times New Roman" w:cs="Times New Roman"/>
          <w:color w:val="001F00"/>
          <w:spacing w:val="6"/>
          <w:sz w:val="24"/>
          <w:szCs w:val="24"/>
          <w:lang w:eastAsia="en-GB"/>
        </w:rPr>
        <w:t xml:space="preserve"> </w:t>
      </w:r>
      <w:r w:rsidRPr="00FA7BF9">
        <w:rPr>
          <w:rFonts w:ascii="Times New Roman" w:eastAsia="Calibri" w:hAnsi="Times New Roman" w:cs="Times New Roman"/>
          <w:color w:val="001F00"/>
          <w:spacing w:val="6"/>
          <w:sz w:val="24"/>
          <w:szCs w:val="24"/>
          <w:lang w:eastAsia="en-GB"/>
        </w:rPr>
        <w:t>households</w:t>
      </w:r>
      <w:r>
        <w:rPr>
          <w:rFonts w:ascii="Times New Roman" w:eastAsia="Calibri" w:hAnsi="Times New Roman" w:cs="Times New Roman"/>
          <w:color w:val="001F00"/>
          <w:spacing w:val="6"/>
          <w:sz w:val="24"/>
          <w:szCs w:val="24"/>
          <w:lang w:eastAsia="en-GB"/>
        </w:rPr>
        <w:t xml:space="preserve"> </w:t>
      </w:r>
      <w:r w:rsidRPr="00FA7BF9">
        <w:rPr>
          <w:rFonts w:ascii="Times New Roman" w:eastAsia="Calibri" w:hAnsi="Times New Roman" w:cs="Times New Roman"/>
          <w:color w:val="001F00"/>
          <w:spacing w:val="6"/>
          <w:sz w:val="24"/>
          <w:szCs w:val="24"/>
          <w:lang w:eastAsia="en-GB"/>
        </w:rPr>
        <w:t>below</w:t>
      </w:r>
      <w:r>
        <w:rPr>
          <w:rFonts w:ascii="Times New Roman" w:eastAsia="Calibri" w:hAnsi="Times New Roman" w:cs="Times New Roman"/>
          <w:color w:val="001F00"/>
          <w:spacing w:val="6"/>
          <w:sz w:val="24"/>
          <w:szCs w:val="24"/>
          <w:lang w:eastAsia="en-GB"/>
        </w:rPr>
        <w:t xml:space="preserve"> </w:t>
      </w:r>
      <w:r w:rsidRPr="00FA7BF9">
        <w:rPr>
          <w:rFonts w:ascii="Times New Roman" w:eastAsia="Calibri" w:hAnsi="Times New Roman" w:cs="Times New Roman"/>
          <w:color w:val="001F00"/>
          <w:spacing w:val="6"/>
          <w:sz w:val="24"/>
          <w:szCs w:val="24"/>
          <w:lang w:eastAsia="en-GB"/>
        </w:rPr>
        <w:t>the</w:t>
      </w:r>
      <w:r>
        <w:rPr>
          <w:rFonts w:ascii="Times New Roman" w:eastAsia="Calibri" w:hAnsi="Times New Roman" w:cs="Times New Roman"/>
          <w:color w:val="001F00"/>
          <w:spacing w:val="6"/>
          <w:sz w:val="24"/>
          <w:szCs w:val="24"/>
          <w:lang w:eastAsia="en-GB"/>
        </w:rPr>
        <w:t xml:space="preserve"> </w:t>
      </w:r>
      <w:r w:rsidRPr="00FA7BF9">
        <w:rPr>
          <w:rFonts w:ascii="Times New Roman" w:eastAsia="Calibri" w:hAnsi="Times New Roman" w:cs="Times New Roman"/>
          <w:color w:val="001F00"/>
          <w:spacing w:val="6"/>
          <w:sz w:val="24"/>
          <w:szCs w:val="24"/>
          <w:lang w:eastAsia="en-GB"/>
        </w:rPr>
        <w:t>RDP</w:t>
      </w:r>
      <w:r>
        <w:rPr>
          <w:rFonts w:ascii="Times New Roman" w:eastAsia="Calibri" w:hAnsi="Times New Roman" w:cs="Times New Roman"/>
          <w:color w:val="001F00"/>
          <w:spacing w:val="6"/>
          <w:sz w:val="24"/>
          <w:szCs w:val="24"/>
          <w:lang w:eastAsia="en-GB"/>
        </w:rPr>
        <w:t xml:space="preserve"> </w:t>
      </w:r>
      <w:r w:rsidRPr="00FA7BF9">
        <w:rPr>
          <w:rFonts w:ascii="Times New Roman" w:eastAsia="Calibri" w:hAnsi="Times New Roman" w:cs="Times New Roman"/>
          <w:color w:val="001F00"/>
          <w:spacing w:val="6"/>
          <w:sz w:val="24"/>
          <w:szCs w:val="24"/>
          <w:lang w:eastAsia="en-GB"/>
        </w:rPr>
        <w:t>minimum</w:t>
      </w:r>
      <w:r>
        <w:rPr>
          <w:rFonts w:ascii="Times New Roman" w:eastAsia="Calibri" w:hAnsi="Times New Roman" w:cs="Times New Roman"/>
          <w:color w:val="001F00"/>
          <w:spacing w:val="6"/>
          <w:sz w:val="24"/>
          <w:szCs w:val="24"/>
          <w:lang w:eastAsia="en-GB"/>
        </w:rPr>
        <w:t xml:space="preserve"> </w:t>
      </w:r>
      <w:r w:rsidRPr="00FA7BF9">
        <w:rPr>
          <w:rFonts w:ascii="Times New Roman" w:eastAsia="Calibri" w:hAnsi="Times New Roman" w:cs="Times New Roman"/>
          <w:color w:val="001F00"/>
          <w:spacing w:val="6"/>
          <w:sz w:val="24"/>
          <w:szCs w:val="24"/>
          <w:lang w:eastAsia="en-GB"/>
        </w:rPr>
        <w:t>service</w:t>
      </w:r>
      <w:r>
        <w:rPr>
          <w:rFonts w:ascii="Times New Roman" w:eastAsia="Calibri" w:hAnsi="Times New Roman" w:cs="Times New Roman"/>
          <w:color w:val="001F00"/>
          <w:spacing w:val="6"/>
          <w:sz w:val="24"/>
          <w:szCs w:val="24"/>
          <w:lang w:eastAsia="en-GB"/>
        </w:rPr>
        <w:t xml:space="preserve"> </w:t>
      </w:r>
      <w:r w:rsidRPr="00FA7BF9">
        <w:rPr>
          <w:rFonts w:ascii="Times New Roman" w:eastAsia="Calibri" w:hAnsi="Times New Roman" w:cs="Times New Roman"/>
          <w:color w:val="001F00"/>
          <w:spacing w:val="6"/>
          <w:sz w:val="24"/>
          <w:szCs w:val="24"/>
          <w:lang w:eastAsia="en-GB"/>
        </w:rPr>
        <w:t>standard</w:t>
      </w:r>
      <w:r>
        <w:rPr>
          <w:rFonts w:ascii="Times New Roman" w:eastAsia="Calibri" w:hAnsi="Times New Roman" w:cs="Times New Roman"/>
          <w:color w:val="001F00"/>
          <w:spacing w:val="6"/>
          <w:sz w:val="24"/>
          <w:szCs w:val="24"/>
          <w:lang w:eastAsia="en-GB"/>
        </w:rPr>
        <w:t xml:space="preserve"> </w:t>
      </w:r>
      <w:r w:rsidRPr="00FA7BF9">
        <w:rPr>
          <w:rFonts w:ascii="Times New Roman" w:eastAsia="Calibri" w:hAnsi="Times New Roman" w:cs="Times New Roman"/>
          <w:color w:val="001F00"/>
          <w:spacing w:val="6"/>
          <w:sz w:val="24"/>
          <w:szCs w:val="24"/>
          <w:lang w:eastAsia="en-GB"/>
        </w:rPr>
        <w:t>is</w:t>
      </w:r>
      <w:r w:rsidR="00B9551B">
        <w:rPr>
          <w:rFonts w:ascii="Times New Roman" w:eastAsia="Calibri" w:hAnsi="Times New Roman" w:cs="Times New Roman"/>
          <w:color w:val="001F00"/>
          <w:spacing w:val="6"/>
          <w:sz w:val="24"/>
          <w:szCs w:val="24"/>
          <w:lang w:eastAsia="en-GB"/>
        </w:rPr>
        <w:t xml:space="preserve"> </w:t>
      </w:r>
      <w:r w:rsidRPr="00FA7BF9">
        <w:rPr>
          <w:rFonts w:ascii="Times New Roman" w:eastAsia="Calibri" w:hAnsi="Times New Roman" w:cs="Times New Roman"/>
          <w:color w:val="001F00"/>
          <w:spacing w:val="6"/>
          <w:sz w:val="24"/>
          <w:szCs w:val="24"/>
          <w:lang w:eastAsia="en-GB"/>
        </w:rPr>
        <w:t>124</w:t>
      </w:r>
      <w:r>
        <w:rPr>
          <w:rFonts w:ascii="Times New Roman" w:eastAsia="Calibri" w:hAnsi="Times New Roman" w:cs="Times New Roman"/>
          <w:color w:val="001F00"/>
          <w:spacing w:val="6"/>
          <w:sz w:val="24"/>
          <w:szCs w:val="24"/>
          <w:lang w:eastAsia="en-GB"/>
        </w:rPr>
        <w:t xml:space="preserve"> </w:t>
      </w:r>
      <w:r w:rsidRPr="00FA7BF9">
        <w:rPr>
          <w:rFonts w:ascii="Times New Roman" w:eastAsia="Calibri" w:hAnsi="Times New Roman" w:cs="Times New Roman"/>
          <w:color w:val="001F00"/>
          <w:spacing w:val="6"/>
          <w:sz w:val="24"/>
          <w:szCs w:val="24"/>
          <w:lang w:eastAsia="en-GB"/>
        </w:rPr>
        <w:t>366.</w:t>
      </w:r>
      <w:r>
        <w:rPr>
          <w:rFonts w:ascii="Times New Roman" w:eastAsia="Calibri" w:hAnsi="Times New Roman" w:cs="Times New Roman"/>
          <w:color w:val="001F00"/>
          <w:spacing w:val="6"/>
          <w:sz w:val="24"/>
          <w:szCs w:val="24"/>
          <w:lang w:eastAsia="en-GB"/>
        </w:rPr>
        <w:t xml:space="preserve"> </w:t>
      </w:r>
      <w:r w:rsidRPr="00FA7BF9">
        <w:rPr>
          <w:rFonts w:ascii="Times New Roman" w:eastAsia="Calibri" w:hAnsi="Times New Roman" w:cs="Times New Roman"/>
          <w:color w:val="001F00"/>
          <w:spacing w:val="6"/>
          <w:sz w:val="24"/>
          <w:szCs w:val="24"/>
          <w:lang w:eastAsia="en-GB"/>
        </w:rPr>
        <w:t>Households</w:t>
      </w:r>
      <w:r>
        <w:rPr>
          <w:rFonts w:ascii="Times New Roman" w:eastAsia="Calibri" w:hAnsi="Times New Roman" w:cs="Times New Roman"/>
          <w:color w:val="001F00"/>
          <w:spacing w:val="6"/>
          <w:sz w:val="24"/>
          <w:szCs w:val="24"/>
          <w:lang w:eastAsia="en-GB"/>
        </w:rPr>
        <w:t xml:space="preserve"> </w:t>
      </w:r>
      <w:r w:rsidRPr="00FA7BF9">
        <w:rPr>
          <w:rFonts w:ascii="Times New Roman" w:eastAsia="Calibri" w:hAnsi="Times New Roman" w:cs="Times New Roman"/>
          <w:color w:val="001F00"/>
          <w:spacing w:val="6"/>
          <w:sz w:val="24"/>
          <w:szCs w:val="24"/>
          <w:lang w:eastAsia="en-GB"/>
        </w:rPr>
        <w:t>above</w:t>
      </w:r>
      <w:r>
        <w:rPr>
          <w:rFonts w:ascii="Times New Roman" w:eastAsia="Calibri" w:hAnsi="Times New Roman" w:cs="Times New Roman"/>
          <w:color w:val="001F00"/>
          <w:spacing w:val="6"/>
          <w:sz w:val="24"/>
          <w:szCs w:val="24"/>
          <w:lang w:eastAsia="en-GB"/>
        </w:rPr>
        <w:t xml:space="preserve"> </w:t>
      </w:r>
      <w:r w:rsidRPr="00FA7BF9">
        <w:rPr>
          <w:rFonts w:ascii="Times New Roman" w:eastAsia="Calibri" w:hAnsi="Times New Roman" w:cs="Times New Roman"/>
          <w:color w:val="001F00"/>
          <w:spacing w:val="6"/>
          <w:sz w:val="24"/>
          <w:szCs w:val="24"/>
          <w:lang w:eastAsia="en-GB"/>
        </w:rPr>
        <w:t>the</w:t>
      </w:r>
      <w:r>
        <w:rPr>
          <w:rFonts w:ascii="Times New Roman" w:eastAsia="Calibri" w:hAnsi="Times New Roman" w:cs="Times New Roman"/>
          <w:color w:val="001F00"/>
          <w:spacing w:val="6"/>
          <w:sz w:val="24"/>
          <w:szCs w:val="24"/>
          <w:lang w:eastAsia="en-GB"/>
        </w:rPr>
        <w:t xml:space="preserve"> </w:t>
      </w:r>
      <w:r w:rsidRPr="00FA7BF9">
        <w:rPr>
          <w:rFonts w:ascii="Times New Roman" w:eastAsia="Calibri" w:hAnsi="Times New Roman" w:cs="Times New Roman"/>
          <w:color w:val="001F00"/>
          <w:spacing w:val="6"/>
          <w:sz w:val="24"/>
          <w:szCs w:val="24"/>
          <w:lang w:eastAsia="en-GB"/>
        </w:rPr>
        <w:t>RDP</w:t>
      </w:r>
      <w:r>
        <w:rPr>
          <w:rFonts w:ascii="Times New Roman" w:eastAsia="Calibri" w:hAnsi="Times New Roman" w:cs="Times New Roman"/>
          <w:color w:val="001F00"/>
          <w:spacing w:val="6"/>
          <w:sz w:val="24"/>
          <w:szCs w:val="24"/>
          <w:lang w:eastAsia="en-GB"/>
        </w:rPr>
        <w:t xml:space="preserve"> </w:t>
      </w:r>
      <w:r w:rsidRPr="00FA7BF9">
        <w:rPr>
          <w:rFonts w:ascii="Times New Roman" w:eastAsia="Calibri" w:hAnsi="Times New Roman" w:cs="Times New Roman"/>
          <w:color w:val="001F00"/>
          <w:spacing w:val="6"/>
          <w:sz w:val="24"/>
          <w:szCs w:val="24"/>
          <w:lang w:eastAsia="en-GB"/>
        </w:rPr>
        <w:t>standard</w:t>
      </w:r>
      <w:r>
        <w:rPr>
          <w:rFonts w:ascii="Times New Roman" w:eastAsia="Calibri" w:hAnsi="Times New Roman" w:cs="Times New Roman"/>
          <w:color w:val="001F00"/>
          <w:spacing w:val="6"/>
          <w:sz w:val="24"/>
          <w:szCs w:val="24"/>
          <w:lang w:eastAsia="en-GB"/>
        </w:rPr>
        <w:t xml:space="preserve"> </w:t>
      </w:r>
      <w:r w:rsidRPr="00FA7BF9">
        <w:rPr>
          <w:rFonts w:ascii="Times New Roman" w:eastAsia="Calibri" w:hAnsi="Times New Roman" w:cs="Times New Roman"/>
          <w:color w:val="001F00"/>
          <w:spacing w:val="6"/>
          <w:sz w:val="24"/>
          <w:szCs w:val="24"/>
          <w:lang w:eastAsia="en-GB"/>
        </w:rPr>
        <w:t>are</w:t>
      </w:r>
      <w:r>
        <w:rPr>
          <w:rFonts w:ascii="Times New Roman" w:eastAsia="Calibri" w:hAnsi="Times New Roman" w:cs="Times New Roman"/>
          <w:color w:val="001F00"/>
          <w:spacing w:val="6"/>
          <w:sz w:val="24"/>
          <w:szCs w:val="24"/>
          <w:lang w:eastAsia="en-GB"/>
        </w:rPr>
        <w:t xml:space="preserve"> </w:t>
      </w:r>
      <w:r w:rsidRPr="00FA7BF9">
        <w:rPr>
          <w:rFonts w:ascii="Times New Roman" w:eastAsia="Calibri" w:hAnsi="Times New Roman" w:cs="Times New Roman"/>
          <w:color w:val="001F00"/>
          <w:spacing w:val="6"/>
          <w:sz w:val="24"/>
          <w:szCs w:val="24"/>
          <w:lang w:eastAsia="en-GB"/>
        </w:rPr>
        <w:t>not</w:t>
      </w:r>
      <w:r>
        <w:rPr>
          <w:rFonts w:ascii="Times New Roman" w:eastAsia="Calibri" w:hAnsi="Times New Roman" w:cs="Times New Roman"/>
          <w:color w:val="001F00"/>
          <w:spacing w:val="6"/>
          <w:sz w:val="24"/>
          <w:szCs w:val="24"/>
          <w:lang w:eastAsia="en-GB"/>
        </w:rPr>
        <w:t xml:space="preserve"> </w:t>
      </w:r>
      <w:r w:rsidRPr="00FA7BF9">
        <w:rPr>
          <w:rFonts w:ascii="Times New Roman" w:eastAsia="Calibri" w:hAnsi="Times New Roman" w:cs="Times New Roman"/>
          <w:color w:val="001F00"/>
          <w:spacing w:val="6"/>
          <w:sz w:val="24"/>
          <w:szCs w:val="24"/>
          <w:lang w:eastAsia="en-GB"/>
        </w:rPr>
        <w:t>considered</w:t>
      </w:r>
      <w:r>
        <w:rPr>
          <w:rFonts w:ascii="Times New Roman" w:eastAsia="Calibri" w:hAnsi="Times New Roman" w:cs="Times New Roman"/>
          <w:color w:val="001F00"/>
          <w:spacing w:val="6"/>
          <w:sz w:val="24"/>
          <w:szCs w:val="24"/>
          <w:lang w:eastAsia="en-GB"/>
        </w:rPr>
        <w:t xml:space="preserve"> </w:t>
      </w:r>
      <w:r w:rsidRPr="00FA7BF9">
        <w:rPr>
          <w:rFonts w:ascii="Times New Roman" w:eastAsia="Calibri" w:hAnsi="Times New Roman" w:cs="Times New Roman"/>
          <w:color w:val="001F00"/>
          <w:spacing w:val="6"/>
          <w:sz w:val="24"/>
          <w:szCs w:val="24"/>
          <w:lang w:eastAsia="en-GB"/>
        </w:rPr>
        <w:t>to</w:t>
      </w:r>
      <w:r>
        <w:rPr>
          <w:rFonts w:ascii="Times New Roman" w:eastAsia="Calibri" w:hAnsi="Times New Roman" w:cs="Times New Roman"/>
          <w:color w:val="001F00"/>
          <w:spacing w:val="6"/>
          <w:sz w:val="24"/>
          <w:szCs w:val="24"/>
          <w:lang w:eastAsia="en-GB"/>
        </w:rPr>
        <w:t xml:space="preserve"> </w:t>
      </w:r>
      <w:r w:rsidRPr="00FA7BF9">
        <w:rPr>
          <w:rFonts w:ascii="Times New Roman" w:eastAsia="Calibri" w:hAnsi="Times New Roman" w:cs="Times New Roman"/>
          <w:color w:val="001F00"/>
          <w:spacing w:val="6"/>
          <w:sz w:val="24"/>
          <w:szCs w:val="24"/>
          <w:lang w:eastAsia="en-GB"/>
        </w:rPr>
        <w:t>be</w:t>
      </w:r>
      <w:r>
        <w:rPr>
          <w:rFonts w:ascii="Times New Roman" w:eastAsia="Calibri" w:hAnsi="Times New Roman" w:cs="Times New Roman"/>
          <w:color w:val="001F00"/>
          <w:spacing w:val="6"/>
          <w:sz w:val="24"/>
          <w:szCs w:val="24"/>
          <w:lang w:eastAsia="en-GB"/>
        </w:rPr>
        <w:t xml:space="preserve"> </w:t>
      </w:r>
      <w:r w:rsidRPr="00FA7BF9">
        <w:rPr>
          <w:rFonts w:ascii="Times New Roman" w:eastAsia="Calibri" w:hAnsi="Times New Roman" w:cs="Times New Roman"/>
          <w:color w:val="001F00"/>
          <w:spacing w:val="6"/>
          <w:sz w:val="24"/>
          <w:szCs w:val="24"/>
          <w:lang w:eastAsia="en-GB"/>
        </w:rPr>
        <w:t>part</w:t>
      </w:r>
      <w:r>
        <w:rPr>
          <w:rFonts w:ascii="Times New Roman" w:eastAsia="Calibri" w:hAnsi="Times New Roman" w:cs="Times New Roman"/>
          <w:color w:val="001F00"/>
          <w:spacing w:val="6"/>
          <w:sz w:val="24"/>
          <w:szCs w:val="24"/>
          <w:lang w:eastAsia="en-GB"/>
        </w:rPr>
        <w:t xml:space="preserve"> </w:t>
      </w:r>
      <w:r w:rsidRPr="00FA7BF9">
        <w:rPr>
          <w:rFonts w:ascii="Times New Roman" w:eastAsia="Calibri" w:hAnsi="Times New Roman" w:cs="Times New Roman"/>
          <w:color w:val="001F00"/>
          <w:spacing w:val="6"/>
          <w:sz w:val="24"/>
          <w:szCs w:val="24"/>
          <w:lang w:eastAsia="en-GB"/>
        </w:rPr>
        <w:t>of</w:t>
      </w:r>
      <w:r>
        <w:rPr>
          <w:rFonts w:ascii="Times New Roman" w:eastAsia="Calibri" w:hAnsi="Times New Roman" w:cs="Times New Roman"/>
          <w:color w:val="001F00"/>
          <w:spacing w:val="6"/>
          <w:sz w:val="24"/>
          <w:szCs w:val="24"/>
          <w:lang w:eastAsia="en-GB"/>
        </w:rPr>
        <w:t xml:space="preserve"> </w:t>
      </w:r>
      <w:r w:rsidRPr="00FA7BF9">
        <w:rPr>
          <w:rFonts w:ascii="Times New Roman" w:eastAsia="Calibri" w:hAnsi="Times New Roman" w:cs="Times New Roman"/>
          <w:color w:val="001F00"/>
          <w:spacing w:val="6"/>
          <w:sz w:val="24"/>
          <w:szCs w:val="24"/>
          <w:lang w:eastAsia="en-GB"/>
        </w:rPr>
        <w:t>the</w:t>
      </w:r>
      <w:r>
        <w:rPr>
          <w:rFonts w:ascii="Times New Roman" w:eastAsia="Calibri" w:hAnsi="Times New Roman" w:cs="Times New Roman"/>
          <w:color w:val="001F00"/>
          <w:spacing w:val="6"/>
          <w:sz w:val="24"/>
          <w:szCs w:val="24"/>
          <w:lang w:eastAsia="en-GB"/>
        </w:rPr>
        <w:t xml:space="preserve"> </w:t>
      </w:r>
      <w:r w:rsidRPr="00FA7BF9">
        <w:rPr>
          <w:rFonts w:ascii="Times New Roman" w:eastAsia="Calibri" w:hAnsi="Times New Roman" w:cs="Times New Roman"/>
          <w:color w:val="001F00"/>
          <w:spacing w:val="6"/>
          <w:sz w:val="24"/>
          <w:szCs w:val="24"/>
          <w:lang w:eastAsia="en-GB"/>
        </w:rPr>
        <w:t>water</w:t>
      </w:r>
      <w:r w:rsidR="00B9551B">
        <w:rPr>
          <w:rFonts w:ascii="Times New Roman" w:eastAsia="Calibri" w:hAnsi="Times New Roman" w:cs="Times New Roman"/>
          <w:color w:val="001F00"/>
          <w:spacing w:val="6"/>
          <w:sz w:val="24"/>
          <w:szCs w:val="24"/>
          <w:lang w:eastAsia="en-GB"/>
        </w:rPr>
        <w:t xml:space="preserve"> </w:t>
      </w:r>
      <w:r w:rsidRPr="00FA7BF9">
        <w:rPr>
          <w:rFonts w:ascii="Times New Roman" w:eastAsia="Calibri" w:hAnsi="Times New Roman" w:cs="Times New Roman"/>
          <w:color w:val="001F00"/>
          <w:spacing w:val="6"/>
          <w:sz w:val="24"/>
          <w:szCs w:val="24"/>
          <w:lang w:eastAsia="en-GB"/>
        </w:rPr>
        <w:t>Supply</w:t>
      </w:r>
      <w:r>
        <w:rPr>
          <w:rFonts w:ascii="Times New Roman" w:eastAsia="Calibri" w:hAnsi="Times New Roman" w:cs="Times New Roman"/>
          <w:color w:val="001F00"/>
          <w:spacing w:val="6"/>
          <w:sz w:val="24"/>
          <w:szCs w:val="24"/>
          <w:lang w:eastAsia="en-GB"/>
        </w:rPr>
        <w:t xml:space="preserve"> </w:t>
      </w:r>
      <w:r w:rsidRPr="00FA7BF9">
        <w:rPr>
          <w:rFonts w:ascii="Times New Roman" w:eastAsia="Calibri" w:hAnsi="Times New Roman" w:cs="Times New Roman"/>
          <w:color w:val="001F00"/>
          <w:spacing w:val="6"/>
          <w:sz w:val="24"/>
          <w:szCs w:val="24"/>
          <w:lang w:eastAsia="en-GB"/>
        </w:rPr>
        <w:t>backlog.</w:t>
      </w:r>
      <w:r>
        <w:rPr>
          <w:rFonts w:ascii="Times New Roman" w:eastAsia="Calibri" w:hAnsi="Times New Roman" w:cs="Times New Roman"/>
          <w:color w:val="001F00"/>
          <w:spacing w:val="6"/>
          <w:sz w:val="24"/>
          <w:szCs w:val="24"/>
          <w:lang w:eastAsia="en-GB"/>
        </w:rPr>
        <w:t xml:space="preserve">  It was indicated that t</w:t>
      </w:r>
      <w:r w:rsidRPr="00FA7BF9">
        <w:rPr>
          <w:rFonts w:ascii="Times New Roman" w:eastAsia="Calibri" w:hAnsi="Times New Roman" w:cs="Times New Roman"/>
          <w:color w:val="001F00"/>
          <w:spacing w:val="6"/>
          <w:sz w:val="24"/>
          <w:szCs w:val="24"/>
          <w:lang w:eastAsia="en-GB"/>
        </w:rPr>
        <w:t>he</w:t>
      </w:r>
      <w:r>
        <w:rPr>
          <w:rFonts w:ascii="Times New Roman" w:eastAsia="Calibri" w:hAnsi="Times New Roman" w:cs="Times New Roman"/>
          <w:color w:val="001F00"/>
          <w:spacing w:val="6"/>
          <w:sz w:val="24"/>
          <w:szCs w:val="24"/>
          <w:lang w:eastAsia="en-GB"/>
        </w:rPr>
        <w:t xml:space="preserve"> </w:t>
      </w:r>
      <w:r w:rsidRPr="00FA7BF9">
        <w:rPr>
          <w:rFonts w:ascii="Times New Roman" w:eastAsia="Calibri" w:hAnsi="Times New Roman" w:cs="Times New Roman"/>
          <w:color w:val="001F00"/>
          <w:spacing w:val="6"/>
          <w:sz w:val="24"/>
          <w:szCs w:val="24"/>
          <w:lang w:eastAsia="en-GB"/>
        </w:rPr>
        <w:t>District</w:t>
      </w:r>
      <w:r>
        <w:rPr>
          <w:rFonts w:ascii="Times New Roman" w:eastAsia="Calibri" w:hAnsi="Times New Roman" w:cs="Times New Roman"/>
          <w:color w:val="001F00"/>
          <w:spacing w:val="6"/>
          <w:sz w:val="24"/>
          <w:szCs w:val="24"/>
          <w:lang w:eastAsia="en-GB"/>
        </w:rPr>
        <w:t xml:space="preserve"> </w:t>
      </w:r>
      <w:r w:rsidRPr="00FA7BF9">
        <w:rPr>
          <w:rFonts w:ascii="Times New Roman" w:eastAsia="Calibri" w:hAnsi="Times New Roman" w:cs="Times New Roman"/>
          <w:color w:val="001F00"/>
          <w:spacing w:val="6"/>
          <w:sz w:val="24"/>
          <w:szCs w:val="24"/>
          <w:lang w:eastAsia="en-GB"/>
        </w:rPr>
        <w:t>is</w:t>
      </w:r>
      <w:r>
        <w:rPr>
          <w:rFonts w:ascii="Times New Roman" w:eastAsia="Calibri" w:hAnsi="Times New Roman" w:cs="Times New Roman"/>
          <w:color w:val="001F00"/>
          <w:spacing w:val="6"/>
          <w:sz w:val="24"/>
          <w:szCs w:val="24"/>
          <w:lang w:eastAsia="en-GB"/>
        </w:rPr>
        <w:t xml:space="preserve"> </w:t>
      </w:r>
      <w:r w:rsidRPr="00FA7BF9">
        <w:rPr>
          <w:rFonts w:ascii="Times New Roman" w:eastAsia="Calibri" w:hAnsi="Times New Roman" w:cs="Times New Roman"/>
          <w:color w:val="001F00"/>
          <w:spacing w:val="6"/>
          <w:sz w:val="24"/>
          <w:szCs w:val="24"/>
          <w:lang w:eastAsia="en-GB"/>
        </w:rPr>
        <w:t>characterised</w:t>
      </w:r>
      <w:r>
        <w:rPr>
          <w:rFonts w:ascii="Times New Roman" w:eastAsia="Calibri" w:hAnsi="Times New Roman" w:cs="Times New Roman"/>
          <w:color w:val="001F00"/>
          <w:spacing w:val="6"/>
          <w:sz w:val="24"/>
          <w:szCs w:val="24"/>
          <w:lang w:eastAsia="en-GB"/>
        </w:rPr>
        <w:t xml:space="preserve"> </w:t>
      </w:r>
      <w:r w:rsidRPr="00FA7BF9">
        <w:rPr>
          <w:rFonts w:ascii="Times New Roman" w:eastAsia="Calibri" w:hAnsi="Times New Roman" w:cs="Times New Roman"/>
          <w:color w:val="001F00"/>
          <w:spacing w:val="6"/>
          <w:sz w:val="24"/>
          <w:szCs w:val="24"/>
          <w:lang w:eastAsia="en-GB"/>
        </w:rPr>
        <w:t>by</w:t>
      </w:r>
      <w:r>
        <w:rPr>
          <w:rFonts w:ascii="Times New Roman" w:eastAsia="Calibri" w:hAnsi="Times New Roman" w:cs="Times New Roman"/>
          <w:color w:val="001F00"/>
          <w:spacing w:val="6"/>
          <w:sz w:val="24"/>
          <w:szCs w:val="24"/>
          <w:lang w:eastAsia="en-GB"/>
        </w:rPr>
        <w:t xml:space="preserve"> </w:t>
      </w:r>
      <w:r w:rsidRPr="00FA7BF9">
        <w:rPr>
          <w:rFonts w:ascii="Times New Roman" w:eastAsia="Calibri" w:hAnsi="Times New Roman" w:cs="Times New Roman"/>
          <w:color w:val="001F00"/>
          <w:spacing w:val="6"/>
          <w:sz w:val="24"/>
          <w:szCs w:val="24"/>
          <w:lang w:eastAsia="en-GB"/>
        </w:rPr>
        <w:t>low</w:t>
      </w:r>
      <w:r>
        <w:rPr>
          <w:rFonts w:ascii="Times New Roman" w:eastAsia="Calibri" w:hAnsi="Times New Roman" w:cs="Times New Roman"/>
          <w:color w:val="001F00"/>
          <w:spacing w:val="6"/>
          <w:sz w:val="24"/>
          <w:szCs w:val="24"/>
          <w:lang w:eastAsia="en-GB"/>
        </w:rPr>
        <w:t xml:space="preserve"> </w:t>
      </w:r>
      <w:r w:rsidRPr="00FA7BF9">
        <w:rPr>
          <w:rFonts w:ascii="Times New Roman" w:eastAsia="Calibri" w:hAnsi="Times New Roman" w:cs="Times New Roman"/>
          <w:color w:val="001F00"/>
          <w:spacing w:val="6"/>
          <w:sz w:val="24"/>
          <w:szCs w:val="24"/>
          <w:lang w:eastAsia="en-GB"/>
        </w:rPr>
        <w:t>rainfall,</w:t>
      </w:r>
      <w:r>
        <w:rPr>
          <w:rFonts w:ascii="Times New Roman" w:eastAsia="Calibri" w:hAnsi="Times New Roman" w:cs="Times New Roman"/>
          <w:color w:val="001F00"/>
          <w:spacing w:val="6"/>
          <w:sz w:val="24"/>
          <w:szCs w:val="24"/>
          <w:lang w:eastAsia="en-GB"/>
        </w:rPr>
        <w:t xml:space="preserve"> </w:t>
      </w:r>
      <w:r w:rsidRPr="00FA7BF9">
        <w:rPr>
          <w:rFonts w:ascii="Times New Roman" w:eastAsia="Calibri" w:hAnsi="Times New Roman" w:cs="Times New Roman"/>
          <w:color w:val="001F00"/>
          <w:spacing w:val="6"/>
          <w:sz w:val="24"/>
          <w:szCs w:val="24"/>
          <w:lang w:eastAsia="en-GB"/>
        </w:rPr>
        <w:t>especially</w:t>
      </w:r>
      <w:r>
        <w:rPr>
          <w:rFonts w:ascii="Times New Roman" w:eastAsia="Calibri" w:hAnsi="Times New Roman" w:cs="Times New Roman"/>
          <w:color w:val="001F00"/>
          <w:spacing w:val="6"/>
          <w:sz w:val="24"/>
          <w:szCs w:val="24"/>
          <w:lang w:eastAsia="en-GB"/>
        </w:rPr>
        <w:t xml:space="preserve"> </w:t>
      </w:r>
      <w:r w:rsidRPr="00FA7BF9">
        <w:rPr>
          <w:rFonts w:ascii="Times New Roman" w:eastAsia="Calibri" w:hAnsi="Times New Roman" w:cs="Times New Roman"/>
          <w:color w:val="001F00"/>
          <w:spacing w:val="6"/>
          <w:sz w:val="24"/>
          <w:szCs w:val="24"/>
          <w:lang w:eastAsia="en-GB"/>
        </w:rPr>
        <w:t>in</w:t>
      </w:r>
      <w:r>
        <w:rPr>
          <w:rFonts w:ascii="Times New Roman" w:eastAsia="Calibri" w:hAnsi="Times New Roman" w:cs="Times New Roman"/>
          <w:color w:val="001F00"/>
          <w:spacing w:val="6"/>
          <w:sz w:val="24"/>
          <w:szCs w:val="24"/>
          <w:lang w:eastAsia="en-GB"/>
        </w:rPr>
        <w:t xml:space="preserve"> </w:t>
      </w:r>
      <w:r w:rsidRPr="00FA7BF9">
        <w:rPr>
          <w:rFonts w:ascii="Times New Roman" w:eastAsia="Calibri" w:hAnsi="Times New Roman" w:cs="Times New Roman"/>
          <w:color w:val="001F00"/>
          <w:spacing w:val="6"/>
          <w:sz w:val="24"/>
          <w:szCs w:val="24"/>
          <w:lang w:eastAsia="en-GB"/>
        </w:rPr>
        <w:t>the</w:t>
      </w:r>
      <w:r>
        <w:rPr>
          <w:rFonts w:ascii="Times New Roman" w:eastAsia="Calibri" w:hAnsi="Times New Roman" w:cs="Times New Roman"/>
          <w:color w:val="001F00"/>
          <w:spacing w:val="6"/>
          <w:sz w:val="24"/>
          <w:szCs w:val="24"/>
          <w:lang w:eastAsia="en-GB"/>
        </w:rPr>
        <w:t xml:space="preserve"> </w:t>
      </w:r>
      <w:r w:rsidRPr="00FA7BF9">
        <w:rPr>
          <w:rFonts w:ascii="Times New Roman" w:eastAsia="Calibri" w:hAnsi="Times New Roman" w:cs="Times New Roman"/>
          <w:color w:val="001F00"/>
          <w:spacing w:val="6"/>
          <w:sz w:val="24"/>
          <w:szCs w:val="24"/>
          <w:lang w:eastAsia="en-GB"/>
        </w:rPr>
        <w:t>Greater</w:t>
      </w:r>
      <w:r>
        <w:rPr>
          <w:rFonts w:ascii="Times New Roman" w:eastAsia="Calibri" w:hAnsi="Times New Roman" w:cs="Times New Roman"/>
          <w:color w:val="001F00"/>
          <w:spacing w:val="6"/>
          <w:sz w:val="24"/>
          <w:szCs w:val="24"/>
          <w:lang w:eastAsia="en-GB"/>
        </w:rPr>
        <w:t xml:space="preserve"> </w:t>
      </w:r>
      <w:r w:rsidRPr="00FA7BF9">
        <w:rPr>
          <w:rFonts w:ascii="Times New Roman" w:eastAsia="Calibri" w:hAnsi="Times New Roman" w:cs="Times New Roman"/>
          <w:color w:val="001F00"/>
          <w:spacing w:val="6"/>
          <w:sz w:val="24"/>
          <w:szCs w:val="24"/>
          <w:lang w:eastAsia="en-GB"/>
        </w:rPr>
        <w:t>Giyani</w:t>
      </w:r>
      <w:r>
        <w:rPr>
          <w:rFonts w:ascii="Times New Roman" w:eastAsia="Calibri" w:hAnsi="Times New Roman" w:cs="Times New Roman"/>
          <w:color w:val="001F00"/>
          <w:spacing w:val="6"/>
          <w:sz w:val="24"/>
          <w:szCs w:val="24"/>
          <w:lang w:eastAsia="en-GB"/>
        </w:rPr>
        <w:t xml:space="preserve"> </w:t>
      </w:r>
      <w:r w:rsidRPr="00FA7BF9">
        <w:rPr>
          <w:rFonts w:ascii="Times New Roman" w:eastAsia="Calibri" w:hAnsi="Times New Roman" w:cs="Times New Roman"/>
          <w:color w:val="001F00"/>
          <w:spacing w:val="6"/>
          <w:sz w:val="24"/>
          <w:szCs w:val="24"/>
          <w:lang w:eastAsia="en-GB"/>
        </w:rPr>
        <w:t>and</w:t>
      </w:r>
      <w:r>
        <w:rPr>
          <w:rFonts w:ascii="Times New Roman" w:eastAsia="Calibri" w:hAnsi="Times New Roman" w:cs="Times New Roman"/>
          <w:color w:val="001F00"/>
          <w:spacing w:val="6"/>
          <w:sz w:val="24"/>
          <w:szCs w:val="24"/>
          <w:lang w:eastAsia="en-GB"/>
        </w:rPr>
        <w:t xml:space="preserve"> </w:t>
      </w:r>
      <w:r w:rsidRPr="00FA7BF9">
        <w:rPr>
          <w:rFonts w:ascii="Times New Roman" w:eastAsia="Calibri" w:hAnsi="Times New Roman" w:cs="Times New Roman"/>
          <w:color w:val="001F00"/>
          <w:spacing w:val="6"/>
          <w:sz w:val="24"/>
          <w:szCs w:val="24"/>
          <w:lang w:eastAsia="en-GB"/>
        </w:rPr>
        <w:t>Ba</w:t>
      </w:r>
      <w:r>
        <w:rPr>
          <w:rFonts w:ascii="Times New Roman" w:eastAsia="Calibri" w:hAnsi="Times New Roman" w:cs="Times New Roman"/>
          <w:color w:val="001F00"/>
          <w:spacing w:val="6"/>
          <w:sz w:val="24"/>
          <w:szCs w:val="24"/>
          <w:lang w:eastAsia="en-GB"/>
        </w:rPr>
        <w:t>-</w:t>
      </w:r>
      <w:r w:rsidRPr="00FA7BF9">
        <w:rPr>
          <w:rFonts w:ascii="Times New Roman" w:eastAsia="Calibri" w:hAnsi="Times New Roman" w:cs="Times New Roman"/>
          <w:color w:val="001F00"/>
          <w:spacing w:val="6"/>
          <w:sz w:val="24"/>
          <w:szCs w:val="24"/>
          <w:lang w:eastAsia="en-GB"/>
        </w:rPr>
        <w:t>Phalaborwa</w:t>
      </w:r>
      <w:r>
        <w:rPr>
          <w:rFonts w:ascii="Times New Roman" w:eastAsia="Calibri" w:hAnsi="Times New Roman" w:cs="Times New Roman"/>
          <w:color w:val="001F00"/>
          <w:spacing w:val="6"/>
          <w:sz w:val="24"/>
          <w:szCs w:val="24"/>
          <w:lang w:eastAsia="en-GB"/>
        </w:rPr>
        <w:t xml:space="preserve"> </w:t>
      </w:r>
      <w:r w:rsidRPr="00FA7BF9">
        <w:rPr>
          <w:rFonts w:ascii="Times New Roman" w:eastAsia="Calibri" w:hAnsi="Times New Roman" w:cs="Times New Roman"/>
          <w:color w:val="001F00"/>
          <w:spacing w:val="6"/>
          <w:sz w:val="24"/>
          <w:szCs w:val="24"/>
          <w:lang w:eastAsia="en-GB"/>
        </w:rPr>
        <w:t>local</w:t>
      </w:r>
      <w:r>
        <w:rPr>
          <w:rFonts w:ascii="Times New Roman" w:eastAsia="Calibri" w:hAnsi="Times New Roman" w:cs="Times New Roman"/>
          <w:color w:val="001F00"/>
          <w:spacing w:val="6"/>
          <w:sz w:val="24"/>
          <w:szCs w:val="24"/>
          <w:lang w:eastAsia="en-GB"/>
        </w:rPr>
        <w:t xml:space="preserve"> </w:t>
      </w:r>
      <w:r w:rsidRPr="00FA7BF9">
        <w:rPr>
          <w:rFonts w:ascii="Times New Roman" w:eastAsia="Calibri" w:hAnsi="Times New Roman" w:cs="Times New Roman"/>
          <w:color w:val="001F00"/>
          <w:spacing w:val="6"/>
          <w:sz w:val="24"/>
          <w:szCs w:val="24"/>
          <w:lang w:eastAsia="en-GB"/>
        </w:rPr>
        <w:t>municipal</w:t>
      </w:r>
      <w:r w:rsidR="003209A3">
        <w:rPr>
          <w:rFonts w:ascii="Times New Roman" w:eastAsia="Calibri" w:hAnsi="Times New Roman" w:cs="Times New Roman"/>
          <w:color w:val="001F00"/>
          <w:spacing w:val="6"/>
          <w:sz w:val="24"/>
          <w:szCs w:val="24"/>
          <w:lang w:eastAsia="en-GB"/>
        </w:rPr>
        <w:t xml:space="preserve"> </w:t>
      </w:r>
      <w:r w:rsidRPr="00FA7BF9">
        <w:rPr>
          <w:rFonts w:ascii="Times New Roman" w:eastAsia="Calibri" w:hAnsi="Times New Roman" w:cs="Times New Roman"/>
          <w:color w:val="001F00"/>
          <w:spacing w:val="6"/>
          <w:sz w:val="24"/>
          <w:szCs w:val="24"/>
          <w:lang w:eastAsia="en-GB"/>
        </w:rPr>
        <w:t>areas.</w:t>
      </w:r>
      <w:r w:rsidR="003209A3">
        <w:rPr>
          <w:rFonts w:ascii="Times New Roman" w:eastAsia="Calibri" w:hAnsi="Times New Roman" w:cs="Times New Roman"/>
          <w:color w:val="001F00"/>
          <w:spacing w:val="6"/>
          <w:sz w:val="24"/>
          <w:szCs w:val="24"/>
          <w:lang w:eastAsia="en-GB"/>
        </w:rPr>
        <w:t xml:space="preserve"> </w:t>
      </w:r>
      <w:r w:rsidRPr="00FA7BF9">
        <w:rPr>
          <w:rFonts w:ascii="Times New Roman" w:eastAsia="Calibri" w:hAnsi="Times New Roman" w:cs="Times New Roman"/>
          <w:color w:val="001F00"/>
          <w:spacing w:val="6"/>
          <w:sz w:val="24"/>
          <w:szCs w:val="24"/>
          <w:lang w:eastAsia="en-GB"/>
        </w:rPr>
        <w:t>This</w:t>
      </w:r>
      <w:r w:rsidR="003209A3">
        <w:rPr>
          <w:rFonts w:ascii="Times New Roman" w:eastAsia="Calibri" w:hAnsi="Times New Roman" w:cs="Times New Roman"/>
          <w:color w:val="001F00"/>
          <w:spacing w:val="6"/>
          <w:sz w:val="24"/>
          <w:szCs w:val="24"/>
          <w:lang w:eastAsia="en-GB"/>
        </w:rPr>
        <w:t xml:space="preserve"> </w:t>
      </w:r>
      <w:r w:rsidRPr="00FA7BF9">
        <w:rPr>
          <w:rFonts w:ascii="Times New Roman" w:eastAsia="Calibri" w:hAnsi="Times New Roman" w:cs="Times New Roman"/>
          <w:color w:val="001F00"/>
          <w:spacing w:val="6"/>
          <w:sz w:val="24"/>
          <w:szCs w:val="24"/>
          <w:lang w:eastAsia="en-GB"/>
        </w:rPr>
        <w:t>situation</w:t>
      </w:r>
      <w:r w:rsidR="003209A3">
        <w:rPr>
          <w:rFonts w:ascii="Times New Roman" w:eastAsia="Calibri" w:hAnsi="Times New Roman" w:cs="Times New Roman"/>
          <w:color w:val="001F00"/>
          <w:spacing w:val="6"/>
          <w:sz w:val="24"/>
          <w:szCs w:val="24"/>
          <w:lang w:eastAsia="en-GB"/>
        </w:rPr>
        <w:t xml:space="preserve"> </w:t>
      </w:r>
      <w:r w:rsidRPr="00FA7BF9">
        <w:rPr>
          <w:rFonts w:ascii="Times New Roman" w:eastAsia="Calibri" w:hAnsi="Times New Roman" w:cs="Times New Roman"/>
          <w:color w:val="001F00"/>
          <w:spacing w:val="6"/>
          <w:sz w:val="24"/>
          <w:szCs w:val="24"/>
          <w:lang w:eastAsia="en-GB"/>
        </w:rPr>
        <w:t>results</w:t>
      </w:r>
      <w:r w:rsidR="003209A3">
        <w:rPr>
          <w:rFonts w:ascii="Times New Roman" w:eastAsia="Calibri" w:hAnsi="Times New Roman" w:cs="Times New Roman"/>
          <w:color w:val="001F00"/>
          <w:spacing w:val="6"/>
          <w:sz w:val="24"/>
          <w:szCs w:val="24"/>
          <w:lang w:eastAsia="en-GB"/>
        </w:rPr>
        <w:t xml:space="preserve"> </w:t>
      </w:r>
      <w:r w:rsidRPr="00FA7BF9">
        <w:rPr>
          <w:rFonts w:ascii="Times New Roman" w:eastAsia="Calibri" w:hAnsi="Times New Roman" w:cs="Times New Roman"/>
          <w:color w:val="001F00"/>
          <w:spacing w:val="6"/>
          <w:sz w:val="24"/>
          <w:szCs w:val="24"/>
          <w:lang w:eastAsia="en-GB"/>
        </w:rPr>
        <w:t>in</w:t>
      </w:r>
      <w:r w:rsidR="003209A3">
        <w:rPr>
          <w:rFonts w:ascii="Times New Roman" w:eastAsia="Calibri" w:hAnsi="Times New Roman" w:cs="Times New Roman"/>
          <w:color w:val="001F00"/>
          <w:spacing w:val="6"/>
          <w:sz w:val="24"/>
          <w:szCs w:val="24"/>
          <w:lang w:eastAsia="en-GB"/>
        </w:rPr>
        <w:t xml:space="preserve"> </w:t>
      </w:r>
      <w:r w:rsidRPr="00FA7BF9">
        <w:rPr>
          <w:rFonts w:ascii="Times New Roman" w:eastAsia="Calibri" w:hAnsi="Times New Roman" w:cs="Times New Roman"/>
          <w:color w:val="001F00"/>
          <w:spacing w:val="6"/>
          <w:sz w:val="24"/>
          <w:szCs w:val="24"/>
          <w:lang w:eastAsia="en-GB"/>
        </w:rPr>
        <w:t>severe</w:t>
      </w:r>
      <w:r w:rsidR="003209A3">
        <w:rPr>
          <w:rFonts w:ascii="Times New Roman" w:eastAsia="Calibri" w:hAnsi="Times New Roman" w:cs="Times New Roman"/>
          <w:color w:val="001F00"/>
          <w:spacing w:val="6"/>
          <w:sz w:val="24"/>
          <w:szCs w:val="24"/>
          <w:lang w:eastAsia="en-GB"/>
        </w:rPr>
        <w:t xml:space="preserve"> </w:t>
      </w:r>
      <w:r w:rsidRPr="00FA7BF9">
        <w:rPr>
          <w:rFonts w:ascii="Times New Roman" w:eastAsia="Calibri" w:hAnsi="Times New Roman" w:cs="Times New Roman"/>
          <w:color w:val="001F00"/>
          <w:spacing w:val="6"/>
          <w:sz w:val="24"/>
          <w:szCs w:val="24"/>
          <w:lang w:eastAsia="en-GB"/>
        </w:rPr>
        <w:t>water</w:t>
      </w:r>
      <w:r w:rsidR="003209A3">
        <w:rPr>
          <w:rFonts w:ascii="Times New Roman" w:eastAsia="Calibri" w:hAnsi="Times New Roman" w:cs="Times New Roman"/>
          <w:color w:val="001F00"/>
          <w:spacing w:val="6"/>
          <w:sz w:val="24"/>
          <w:szCs w:val="24"/>
          <w:lang w:eastAsia="en-GB"/>
        </w:rPr>
        <w:t xml:space="preserve"> </w:t>
      </w:r>
      <w:r w:rsidRPr="00FA7BF9">
        <w:rPr>
          <w:rFonts w:ascii="Times New Roman" w:eastAsia="Calibri" w:hAnsi="Times New Roman" w:cs="Times New Roman"/>
          <w:color w:val="001F00"/>
          <w:spacing w:val="6"/>
          <w:sz w:val="24"/>
          <w:szCs w:val="24"/>
          <w:lang w:eastAsia="en-GB"/>
        </w:rPr>
        <w:t>shortages</w:t>
      </w:r>
      <w:r w:rsidR="003209A3">
        <w:rPr>
          <w:rFonts w:ascii="Times New Roman" w:eastAsia="Calibri" w:hAnsi="Times New Roman" w:cs="Times New Roman"/>
          <w:color w:val="001F00"/>
          <w:spacing w:val="6"/>
          <w:sz w:val="24"/>
          <w:szCs w:val="24"/>
          <w:lang w:eastAsia="en-GB"/>
        </w:rPr>
        <w:t xml:space="preserve"> </w:t>
      </w:r>
      <w:r w:rsidRPr="00FA7BF9">
        <w:rPr>
          <w:rFonts w:ascii="Times New Roman" w:eastAsia="Calibri" w:hAnsi="Times New Roman" w:cs="Times New Roman"/>
          <w:color w:val="001F00"/>
          <w:spacing w:val="6"/>
          <w:sz w:val="24"/>
          <w:szCs w:val="24"/>
          <w:lang w:eastAsia="en-GB"/>
        </w:rPr>
        <w:t>and</w:t>
      </w:r>
      <w:r w:rsidR="003209A3">
        <w:rPr>
          <w:rFonts w:ascii="Times New Roman" w:eastAsia="Calibri" w:hAnsi="Times New Roman" w:cs="Times New Roman"/>
          <w:color w:val="001F00"/>
          <w:spacing w:val="6"/>
          <w:sz w:val="24"/>
          <w:szCs w:val="24"/>
          <w:lang w:eastAsia="en-GB"/>
        </w:rPr>
        <w:t xml:space="preserve"> </w:t>
      </w:r>
      <w:r w:rsidRPr="00FA7BF9">
        <w:rPr>
          <w:rFonts w:ascii="Times New Roman" w:eastAsia="Calibri" w:hAnsi="Times New Roman" w:cs="Times New Roman"/>
          <w:color w:val="001F00"/>
          <w:spacing w:val="6"/>
          <w:sz w:val="24"/>
          <w:szCs w:val="24"/>
          <w:lang w:eastAsia="en-GB"/>
        </w:rPr>
        <w:t>regular</w:t>
      </w:r>
      <w:r w:rsidR="003209A3">
        <w:rPr>
          <w:rFonts w:ascii="Times New Roman" w:eastAsia="Calibri" w:hAnsi="Times New Roman" w:cs="Times New Roman"/>
          <w:color w:val="001F00"/>
          <w:spacing w:val="6"/>
          <w:sz w:val="24"/>
          <w:szCs w:val="24"/>
          <w:lang w:eastAsia="en-GB"/>
        </w:rPr>
        <w:t xml:space="preserve"> </w:t>
      </w:r>
      <w:r w:rsidRPr="00FA7BF9">
        <w:rPr>
          <w:rFonts w:ascii="Times New Roman" w:eastAsia="Calibri" w:hAnsi="Times New Roman" w:cs="Times New Roman"/>
          <w:color w:val="001F00"/>
          <w:spacing w:val="6"/>
          <w:sz w:val="24"/>
          <w:szCs w:val="24"/>
          <w:lang w:eastAsia="en-GB"/>
        </w:rPr>
        <w:t>drought</w:t>
      </w:r>
      <w:r w:rsidR="003209A3">
        <w:rPr>
          <w:rFonts w:ascii="Times New Roman" w:eastAsia="Calibri" w:hAnsi="Times New Roman" w:cs="Times New Roman"/>
          <w:color w:val="001F00"/>
          <w:spacing w:val="6"/>
          <w:sz w:val="24"/>
          <w:szCs w:val="24"/>
          <w:lang w:eastAsia="en-GB"/>
        </w:rPr>
        <w:t xml:space="preserve"> </w:t>
      </w:r>
      <w:r w:rsidRPr="00FA7BF9">
        <w:rPr>
          <w:rFonts w:ascii="Times New Roman" w:eastAsia="Calibri" w:hAnsi="Times New Roman" w:cs="Times New Roman"/>
          <w:color w:val="001F00"/>
          <w:spacing w:val="6"/>
          <w:sz w:val="24"/>
          <w:szCs w:val="24"/>
          <w:lang w:eastAsia="en-GB"/>
        </w:rPr>
        <w:t>conditions.</w:t>
      </w:r>
      <w:r w:rsidR="003209A3">
        <w:rPr>
          <w:rFonts w:ascii="Times New Roman" w:eastAsia="Calibri" w:hAnsi="Times New Roman" w:cs="Times New Roman"/>
          <w:color w:val="001F00"/>
          <w:spacing w:val="6"/>
          <w:sz w:val="24"/>
          <w:szCs w:val="24"/>
          <w:lang w:eastAsia="en-GB"/>
        </w:rPr>
        <w:t xml:space="preserve"> </w:t>
      </w:r>
      <w:r w:rsidRPr="00FA7BF9">
        <w:rPr>
          <w:rFonts w:ascii="Times New Roman" w:eastAsia="Calibri" w:hAnsi="Times New Roman" w:cs="Times New Roman"/>
          <w:color w:val="001F00"/>
          <w:spacing w:val="6"/>
          <w:sz w:val="24"/>
          <w:szCs w:val="24"/>
          <w:lang w:eastAsia="en-GB"/>
        </w:rPr>
        <w:t>Consequently,</w:t>
      </w:r>
      <w:r w:rsidR="003209A3">
        <w:rPr>
          <w:rFonts w:ascii="Times New Roman" w:eastAsia="Calibri" w:hAnsi="Times New Roman" w:cs="Times New Roman"/>
          <w:color w:val="001F00"/>
          <w:spacing w:val="6"/>
          <w:sz w:val="24"/>
          <w:szCs w:val="24"/>
          <w:lang w:eastAsia="en-GB"/>
        </w:rPr>
        <w:t xml:space="preserve"> </w:t>
      </w:r>
      <w:r w:rsidRPr="00FA7BF9">
        <w:rPr>
          <w:rFonts w:ascii="Times New Roman" w:eastAsia="Calibri" w:hAnsi="Times New Roman" w:cs="Times New Roman"/>
          <w:color w:val="001F00"/>
          <w:spacing w:val="6"/>
          <w:sz w:val="24"/>
          <w:szCs w:val="24"/>
          <w:lang w:eastAsia="en-GB"/>
        </w:rPr>
        <w:t>there</w:t>
      </w:r>
      <w:r w:rsidR="003209A3">
        <w:rPr>
          <w:rFonts w:ascii="Times New Roman" w:eastAsia="Calibri" w:hAnsi="Times New Roman" w:cs="Times New Roman"/>
          <w:color w:val="001F00"/>
          <w:spacing w:val="6"/>
          <w:sz w:val="24"/>
          <w:szCs w:val="24"/>
          <w:lang w:eastAsia="en-GB"/>
        </w:rPr>
        <w:t xml:space="preserve"> </w:t>
      </w:r>
      <w:r w:rsidRPr="00FA7BF9">
        <w:rPr>
          <w:rFonts w:ascii="Times New Roman" w:eastAsia="Calibri" w:hAnsi="Times New Roman" w:cs="Times New Roman"/>
          <w:color w:val="001F00"/>
          <w:spacing w:val="6"/>
          <w:sz w:val="24"/>
          <w:szCs w:val="24"/>
          <w:lang w:eastAsia="en-GB"/>
        </w:rPr>
        <w:t>are</w:t>
      </w:r>
      <w:r w:rsidR="00B9551B">
        <w:rPr>
          <w:rFonts w:ascii="Times New Roman" w:eastAsia="Calibri" w:hAnsi="Times New Roman" w:cs="Times New Roman"/>
          <w:color w:val="001F00"/>
          <w:spacing w:val="6"/>
          <w:sz w:val="24"/>
          <w:szCs w:val="24"/>
          <w:lang w:eastAsia="en-GB"/>
        </w:rPr>
        <w:t xml:space="preserve"> </w:t>
      </w:r>
      <w:r w:rsidR="003209A3" w:rsidRPr="00FA7BF9">
        <w:rPr>
          <w:rFonts w:ascii="Times New Roman" w:eastAsia="Calibri" w:hAnsi="Times New Roman" w:cs="Times New Roman"/>
          <w:color w:val="001F00"/>
          <w:spacing w:val="6"/>
          <w:sz w:val="24"/>
          <w:szCs w:val="24"/>
          <w:lang w:eastAsia="en-GB"/>
        </w:rPr>
        <w:t>C</w:t>
      </w:r>
      <w:r w:rsidRPr="00FA7BF9">
        <w:rPr>
          <w:rFonts w:ascii="Times New Roman" w:eastAsia="Calibri" w:hAnsi="Times New Roman" w:cs="Times New Roman"/>
          <w:color w:val="001F00"/>
          <w:spacing w:val="6"/>
          <w:sz w:val="24"/>
          <w:szCs w:val="24"/>
          <w:lang w:eastAsia="en-GB"/>
        </w:rPr>
        <w:t>ompeting</w:t>
      </w:r>
      <w:r w:rsidR="003209A3">
        <w:rPr>
          <w:rFonts w:ascii="Times New Roman" w:eastAsia="Calibri" w:hAnsi="Times New Roman" w:cs="Times New Roman"/>
          <w:color w:val="001F00"/>
          <w:spacing w:val="6"/>
          <w:sz w:val="24"/>
          <w:szCs w:val="24"/>
          <w:lang w:eastAsia="en-GB"/>
        </w:rPr>
        <w:t xml:space="preserve"> </w:t>
      </w:r>
      <w:r w:rsidRPr="00FA7BF9">
        <w:rPr>
          <w:rFonts w:ascii="Times New Roman" w:eastAsia="Calibri" w:hAnsi="Times New Roman" w:cs="Times New Roman"/>
          <w:color w:val="001F00"/>
          <w:spacing w:val="6"/>
          <w:sz w:val="24"/>
          <w:szCs w:val="24"/>
          <w:lang w:eastAsia="en-GB"/>
        </w:rPr>
        <w:t>demands</w:t>
      </w:r>
      <w:r w:rsidR="003209A3">
        <w:rPr>
          <w:rFonts w:ascii="Times New Roman" w:eastAsia="Calibri" w:hAnsi="Times New Roman" w:cs="Times New Roman"/>
          <w:color w:val="001F00"/>
          <w:spacing w:val="6"/>
          <w:sz w:val="24"/>
          <w:szCs w:val="24"/>
          <w:lang w:eastAsia="en-GB"/>
        </w:rPr>
        <w:t xml:space="preserve"> </w:t>
      </w:r>
      <w:r w:rsidRPr="00FA7BF9">
        <w:rPr>
          <w:rFonts w:ascii="Times New Roman" w:eastAsia="Calibri" w:hAnsi="Times New Roman" w:cs="Times New Roman"/>
          <w:color w:val="001F00"/>
          <w:spacing w:val="6"/>
          <w:sz w:val="24"/>
          <w:szCs w:val="24"/>
          <w:lang w:eastAsia="en-GB"/>
        </w:rPr>
        <w:t>for</w:t>
      </w:r>
      <w:r w:rsidR="003209A3">
        <w:rPr>
          <w:rFonts w:ascii="Times New Roman" w:eastAsia="Calibri" w:hAnsi="Times New Roman" w:cs="Times New Roman"/>
          <w:color w:val="001F00"/>
          <w:spacing w:val="6"/>
          <w:sz w:val="24"/>
          <w:szCs w:val="24"/>
          <w:lang w:eastAsia="en-GB"/>
        </w:rPr>
        <w:t xml:space="preserve"> </w:t>
      </w:r>
      <w:r w:rsidRPr="00FA7BF9">
        <w:rPr>
          <w:rFonts w:ascii="Times New Roman" w:eastAsia="Calibri" w:hAnsi="Times New Roman" w:cs="Times New Roman"/>
          <w:color w:val="001F00"/>
          <w:spacing w:val="6"/>
          <w:sz w:val="24"/>
          <w:szCs w:val="24"/>
          <w:lang w:eastAsia="en-GB"/>
        </w:rPr>
        <w:t>scarce</w:t>
      </w:r>
      <w:r w:rsidR="003209A3">
        <w:rPr>
          <w:rFonts w:ascii="Times New Roman" w:eastAsia="Calibri" w:hAnsi="Times New Roman" w:cs="Times New Roman"/>
          <w:color w:val="001F00"/>
          <w:spacing w:val="6"/>
          <w:sz w:val="24"/>
          <w:szCs w:val="24"/>
          <w:lang w:eastAsia="en-GB"/>
        </w:rPr>
        <w:t xml:space="preserve"> </w:t>
      </w:r>
      <w:r w:rsidRPr="00FA7BF9">
        <w:rPr>
          <w:rFonts w:ascii="Times New Roman" w:eastAsia="Calibri" w:hAnsi="Times New Roman" w:cs="Times New Roman"/>
          <w:color w:val="001F00"/>
          <w:spacing w:val="6"/>
          <w:sz w:val="24"/>
          <w:szCs w:val="24"/>
          <w:lang w:eastAsia="en-GB"/>
        </w:rPr>
        <w:t>water</w:t>
      </w:r>
      <w:r w:rsidR="003209A3">
        <w:rPr>
          <w:rFonts w:ascii="Times New Roman" w:eastAsia="Calibri" w:hAnsi="Times New Roman" w:cs="Times New Roman"/>
          <w:color w:val="001F00"/>
          <w:spacing w:val="6"/>
          <w:sz w:val="24"/>
          <w:szCs w:val="24"/>
          <w:lang w:eastAsia="en-GB"/>
        </w:rPr>
        <w:t xml:space="preserve"> </w:t>
      </w:r>
      <w:r w:rsidRPr="00FA7BF9">
        <w:rPr>
          <w:rFonts w:ascii="Times New Roman" w:eastAsia="Calibri" w:hAnsi="Times New Roman" w:cs="Times New Roman"/>
          <w:color w:val="001F00"/>
          <w:spacing w:val="6"/>
          <w:sz w:val="24"/>
          <w:szCs w:val="24"/>
          <w:lang w:eastAsia="en-GB"/>
        </w:rPr>
        <w:t>between</w:t>
      </w:r>
      <w:r w:rsidR="003209A3">
        <w:rPr>
          <w:rFonts w:ascii="Times New Roman" w:eastAsia="Calibri" w:hAnsi="Times New Roman" w:cs="Times New Roman"/>
          <w:color w:val="001F00"/>
          <w:spacing w:val="6"/>
          <w:sz w:val="24"/>
          <w:szCs w:val="24"/>
          <w:lang w:eastAsia="en-GB"/>
        </w:rPr>
        <w:t xml:space="preserve"> </w:t>
      </w:r>
      <w:r w:rsidRPr="00FA7BF9">
        <w:rPr>
          <w:rFonts w:ascii="Times New Roman" w:eastAsia="Calibri" w:hAnsi="Times New Roman" w:cs="Times New Roman"/>
          <w:color w:val="001F00"/>
          <w:spacing w:val="6"/>
          <w:sz w:val="24"/>
          <w:szCs w:val="24"/>
          <w:lang w:eastAsia="en-GB"/>
        </w:rPr>
        <w:t>economic</w:t>
      </w:r>
      <w:r w:rsidR="003209A3">
        <w:rPr>
          <w:rFonts w:ascii="Times New Roman" w:eastAsia="Calibri" w:hAnsi="Times New Roman" w:cs="Times New Roman"/>
          <w:color w:val="001F00"/>
          <w:spacing w:val="6"/>
          <w:sz w:val="24"/>
          <w:szCs w:val="24"/>
          <w:lang w:eastAsia="en-GB"/>
        </w:rPr>
        <w:t xml:space="preserve"> </w:t>
      </w:r>
      <w:r w:rsidRPr="00FA7BF9">
        <w:rPr>
          <w:rFonts w:ascii="Times New Roman" w:eastAsia="Calibri" w:hAnsi="Times New Roman" w:cs="Times New Roman"/>
          <w:color w:val="001F00"/>
          <w:spacing w:val="6"/>
          <w:sz w:val="24"/>
          <w:szCs w:val="24"/>
          <w:lang w:eastAsia="en-GB"/>
        </w:rPr>
        <w:t>sectors</w:t>
      </w:r>
      <w:r w:rsidR="00B9551B">
        <w:rPr>
          <w:rFonts w:ascii="Times New Roman" w:eastAsia="Calibri" w:hAnsi="Times New Roman" w:cs="Times New Roman"/>
          <w:color w:val="001F00"/>
          <w:spacing w:val="6"/>
          <w:sz w:val="24"/>
          <w:szCs w:val="24"/>
          <w:lang w:eastAsia="en-GB"/>
        </w:rPr>
        <w:t xml:space="preserve"> </w:t>
      </w:r>
      <w:r w:rsidRPr="00FA7BF9">
        <w:rPr>
          <w:rFonts w:ascii="Times New Roman" w:eastAsia="Calibri" w:hAnsi="Times New Roman" w:cs="Times New Roman"/>
          <w:color w:val="001F00"/>
          <w:spacing w:val="6"/>
          <w:sz w:val="24"/>
          <w:szCs w:val="24"/>
          <w:lang w:eastAsia="en-GB"/>
        </w:rPr>
        <w:t>(agriculture,</w:t>
      </w:r>
      <w:r w:rsidR="00B9551B">
        <w:rPr>
          <w:rFonts w:ascii="Times New Roman" w:eastAsia="Calibri" w:hAnsi="Times New Roman" w:cs="Times New Roman"/>
          <w:color w:val="001F00"/>
          <w:spacing w:val="6"/>
          <w:sz w:val="24"/>
          <w:szCs w:val="24"/>
          <w:lang w:eastAsia="en-GB"/>
        </w:rPr>
        <w:t xml:space="preserve"> </w:t>
      </w:r>
      <w:r w:rsidRPr="00FA7BF9">
        <w:rPr>
          <w:rFonts w:ascii="Times New Roman" w:eastAsia="Calibri" w:hAnsi="Times New Roman" w:cs="Times New Roman"/>
          <w:color w:val="001F00"/>
          <w:spacing w:val="6"/>
          <w:sz w:val="24"/>
          <w:szCs w:val="24"/>
          <w:lang w:eastAsia="en-GB"/>
        </w:rPr>
        <w:t>mining</w:t>
      </w:r>
      <w:r w:rsidR="00B9551B">
        <w:rPr>
          <w:rFonts w:ascii="Times New Roman" w:eastAsia="Calibri" w:hAnsi="Times New Roman" w:cs="Times New Roman"/>
          <w:color w:val="001F00"/>
          <w:spacing w:val="6"/>
          <w:sz w:val="24"/>
          <w:szCs w:val="24"/>
          <w:lang w:eastAsia="en-GB"/>
        </w:rPr>
        <w:t xml:space="preserve"> </w:t>
      </w:r>
      <w:r w:rsidRPr="00FA7BF9">
        <w:rPr>
          <w:rFonts w:ascii="Times New Roman" w:eastAsia="Calibri" w:hAnsi="Times New Roman" w:cs="Times New Roman"/>
          <w:color w:val="001F00"/>
          <w:spacing w:val="6"/>
          <w:sz w:val="24"/>
          <w:szCs w:val="24"/>
          <w:lang w:eastAsia="en-GB"/>
        </w:rPr>
        <w:t>and</w:t>
      </w:r>
      <w:r w:rsidR="00B9551B">
        <w:rPr>
          <w:rFonts w:ascii="Times New Roman" w:eastAsia="Calibri" w:hAnsi="Times New Roman" w:cs="Times New Roman"/>
          <w:color w:val="001F00"/>
          <w:spacing w:val="6"/>
          <w:sz w:val="24"/>
          <w:szCs w:val="24"/>
          <w:lang w:eastAsia="en-GB"/>
        </w:rPr>
        <w:t xml:space="preserve"> </w:t>
      </w:r>
      <w:r w:rsidRPr="00FA7BF9">
        <w:rPr>
          <w:rFonts w:ascii="Times New Roman" w:eastAsia="Calibri" w:hAnsi="Times New Roman" w:cs="Times New Roman"/>
          <w:color w:val="001F00"/>
          <w:spacing w:val="6"/>
          <w:sz w:val="24"/>
          <w:szCs w:val="24"/>
          <w:lang w:eastAsia="en-GB"/>
        </w:rPr>
        <w:t>forestry)</w:t>
      </w:r>
      <w:r w:rsidR="00B9551B">
        <w:rPr>
          <w:rFonts w:ascii="Times New Roman" w:eastAsia="Calibri" w:hAnsi="Times New Roman" w:cs="Times New Roman"/>
          <w:color w:val="001F00"/>
          <w:spacing w:val="6"/>
          <w:sz w:val="24"/>
          <w:szCs w:val="24"/>
          <w:lang w:eastAsia="en-GB"/>
        </w:rPr>
        <w:t xml:space="preserve"> </w:t>
      </w:r>
      <w:r w:rsidRPr="00FA7BF9">
        <w:rPr>
          <w:rFonts w:ascii="Times New Roman" w:eastAsia="Calibri" w:hAnsi="Times New Roman" w:cs="Times New Roman"/>
          <w:color w:val="001F00"/>
          <w:spacing w:val="6"/>
          <w:sz w:val="24"/>
          <w:szCs w:val="24"/>
          <w:lang w:eastAsia="en-GB"/>
        </w:rPr>
        <w:t>and</w:t>
      </w:r>
      <w:r w:rsidR="00B9551B">
        <w:rPr>
          <w:rFonts w:ascii="Times New Roman" w:eastAsia="Calibri" w:hAnsi="Times New Roman" w:cs="Times New Roman"/>
          <w:color w:val="001F00"/>
          <w:spacing w:val="6"/>
          <w:sz w:val="24"/>
          <w:szCs w:val="24"/>
          <w:lang w:eastAsia="en-GB"/>
        </w:rPr>
        <w:t xml:space="preserve"> </w:t>
      </w:r>
      <w:r w:rsidRPr="00FA7BF9">
        <w:rPr>
          <w:rFonts w:ascii="Times New Roman" w:eastAsia="Calibri" w:hAnsi="Times New Roman" w:cs="Times New Roman"/>
          <w:color w:val="001F00"/>
          <w:spacing w:val="6"/>
          <w:sz w:val="24"/>
          <w:szCs w:val="24"/>
          <w:lang w:eastAsia="en-GB"/>
        </w:rPr>
        <w:t>domestic</w:t>
      </w:r>
      <w:r w:rsidR="00B9551B">
        <w:rPr>
          <w:rFonts w:ascii="Times New Roman" w:eastAsia="Calibri" w:hAnsi="Times New Roman" w:cs="Times New Roman"/>
          <w:color w:val="001F00"/>
          <w:spacing w:val="6"/>
          <w:sz w:val="24"/>
          <w:szCs w:val="24"/>
          <w:lang w:eastAsia="en-GB"/>
        </w:rPr>
        <w:t xml:space="preserve"> </w:t>
      </w:r>
      <w:r w:rsidRPr="00FA7BF9">
        <w:rPr>
          <w:rFonts w:ascii="Times New Roman" w:eastAsia="Calibri" w:hAnsi="Times New Roman" w:cs="Times New Roman"/>
          <w:color w:val="001F00"/>
          <w:spacing w:val="6"/>
          <w:sz w:val="24"/>
          <w:szCs w:val="24"/>
          <w:lang w:eastAsia="en-GB"/>
        </w:rPr>
        <w:t>users.</w:t>
      </w:r>
      <w:r w:rsidR="00B9551B">
        <w:rPr>
          <w:rFonts w:ascii="Times New Roman" w:eastAsia="Calibri" w:hAnsi="Times New Roman" w:cs="Times New Roman"/>
          <w:color w:val="001F00"/>
          <w:spacing w:val="6"/>
          <w:sz w:val="24"/>
          <w:szCs w:val="24"/>
          <w:lang w:eastAsia="en-GB"/>
        </w:rPr>
        <w:t xml:space="preserve"> </w:t>
      </w:r>
      <w:r w:rsidRPr="00FA7BF9">
        <w:rPr>
          <w:rFonts w:ascii="Times New Roman" w:eastAsia="Calibri" w:hAnsi="Times New Roman" w:cs="Times New Roman"/>
          <w:color w:val="001F00"/>
          <w:spacing w:val="6"/>
          <w:sz w:val="24"/>
          <w:szCs w:val="24"/>
          <w:lang w:eastAsia="en-GB"/>
        </w:rPr>
        <w:t>The</w:t>
      </w:r>
      <w:r w:rsidR="00B9551B">
        <w:rPr>
          <w:rFonts w:ascii="Times New Roman" w:eastAsia="Calibri" w:hAnsi="Times New Roman" w:cs="Times New Roman"/>
          <w:color w:val="001F00"/>
          <w:spacing w:val="6"/>
          <w:sz w:val="24"/>
          <w:szCs w:val="24"/>
          <w:lang w:eastAsia="en-GB"/>
        </w:rPr>
        <w:t xml:space="preserve"> </w:t>
      </w:r>
      <w:r w:rsidRPr="00FA7BF9">
        <w:rPr>
          <w:rFonts w:ascii="Times New Roman" w:eastAsia="Calibri" w:hAnsi="Times New Roman" w:cs="Times New Roman"/>
          <w:color w:val="001F00"/>
          <w:spacing w:val="6"/>
          <w:sz w:val="24"/>
          <w:szCs w:val="24"/>
          <w:lang w:eastAsia="en-GB"/>
        </w:rPr>
        <w:t>main</w:t>
      </w:r>
      <w:r w:rsidR="00B9551B">
        <w:rPr>
          <w:rFonts w:ascii="Times New Roman" w:eastAsia="Calibri" w:hAnsi="Times New Roman" w:cs="Times New Roman"/>
          <w:color w:val="001F00"/>
          <w:spacing w:val="6"/>
          <w:sz w:val="24"/>
          <w:szCs w:val="24"/>
          <w:lang w:eastAsia="en-GB"/>
        </w:rPr>
        <w:t xml:space="preserve"> </w:t>
      </w:r>
      <w:r w:rsidRPr="00FA7BF9">
        <w:rPr>
          <w:rFonts w:ascii="Times New Roman" w:eastAsia="Calibri" w:hAnsi="Times New Roman" w:cs="Times New Roman"/>
          <w:color w:val="001F00"/>
          <w:spacing w:val="6"/>
          <w:sz w:val="24"/>
          <w:szCs w:val="24"/>
          <w:lang w:eastAsia="en-GB"/>
        </w:rPr>
        <w:t>sources</w:t>
      </w:r>
      <w:r w:rsidR="00B9551B">
        <w:rPr>
          <w:rFonts w:ascii="Times New Roman" w:eastAsia="Calibri" w:hAnsi="Times New Roman" w:cs="Times New Roman"/>
          <w:color w:val="001F00"/>
          <w:spacing w:val="6"/>
          <w:sz w:val="24"/>
          <w:szCs w:val="24"/>
          <w:lang w:eastAsia="en-GB"/>
        </w:rPr>
        <w:t xml:space="preserve"> </w:t>
      </w:r>
      <w:r w:rsidRPr="00FA7BF9">
        <w:rPr>
          <w:rFonts w:ascii="Times New Roman" w:eastAsia="Calibri" w:hAnsi="Times New Roman" w:cs="Times New Roman"/>
          <w:color w:val="001F00"/>
          <w:spacing w:val="6"/>
          <w:sz w:val="24"/>
          <w:szCs w:val="24"/>
          <w:lang w:eastAsia="en-GB"/>
        </w:rPr>
        <w:t>of</w:t>
      </w:r>
      <w:r w:rsidR="00B9551B">
        <w:rPr>
          <w:rFonts w:ascii="Times New Roman" w:eastAsia="Calibri" w:hAnsi="Times New Roman" w:cs="Times New Roman"/>
          <w:color w:val="001F00"/>
          <w:spacing w:val="6"/>
          <w:sz w:val="24"/>
          <w:szCs w:val="24"/>
          <w:lang w:eastAsia="en-GB"/>
        </w:rPr>
        <w:t xml:space="preserve"> </w:t>
      </w:r>
      <w:r w:rsidRPr="00FA7BF9">
        <w:rPr>
          <w:rFonts w:ascii="Times New Roman" w:eastAsia="Calibri" w:hAnsi="Times New Roman" w:cs="Times New Roman"/>
          <w:color w:val="001F00"/>
          <w:spacing w:val="6"/>
          <w:sz w:val="24"/>
          <w:szCs w:val="24"/>
          <w:lang w:eastAsia="en-GB"/>
        </w:rPr>
        <w:t>water</w:t>
      </w:r>
      <w:r w:rsidR="00B9551B">
        <w:rPr>
          <w:rFonts w:ascii="Times New Roman" w:eastAsia="Calibri" w:hAnsi="Times New Roman" w:cs="Times New Roman"/>
          <w:color w:val="001F00"/>
          <w:spacing w:val="6"/>
          <w:sz w:val="24"/>
          <w:szCs w:val="24"/>
          <w:lang w:eastAsia="en-GB"/>
        </w:rPr>
        <w:t xml:space="preserve"> </w:t>
      </w:r>
      <w:r w:rsidRPr="00FA7BF9">
        <w:rPr>
          <w:rFonts w:ascii="Times New Roman" w:eastAsia="Calibri" w:hAnsi="Times New Roman" w:cs="Times New Roman"/>
          <w:color w:val="001F00"/>
          <w:spacing w:val="6"/>
          <w:sz w:val="24"/>
          <w:szCs w:val="24"/>
          <w:lang w:eastAsia="en-GB"/>
        </w:rPr>
        <w:t>are</w:t>
      </w:r>
      <w:r w:rsidR="00B9551B">
        <w:rPr>
          <w:rFonts w:ascii="Times New Roman" w:eastAsia="Calibri" w:hAnsi="Times New Roman" w:cs="Times New Roman"/>
          <w:color w:val="001F00"/>
          <w:spacing w:val="6"/>
          <w:sz w:val="24"/>
          <w:szCs w:val="24"/>
          <w:lang w:eastAsia="en-GB"/>
        </w:rPr>
        <w:t xml:space="preserve"> </w:t>
      </w:r>
      <w:r w:rsidRPr="00FA7BF9">
        <w:rPr>
          <w:rFonts w:ascii="Times New Roman" w:eastAsia="Calibri" w:hAnsi="Times New Roman" w:cs="Times New Roman"/>
          <w:color w:val="001F00"/>
          <w:spacing w:val="6"/>
          <w:sz w:val="24"/>
          <w:szCs w:val="24"/>
          <w:lang w:eastAsia="en-GB"/>
        </w:rPr>
        <w:t>the</w:t>
      </w:r>
      <w:r w:rsidR="00B9551B">
        <w:rPr>
          <w:rFonts w:ascii="Times New Roman" w:eastAsia="Calibri" w:hAnsi="Times New Roman" w:cs="Times New Roman"/>
          <w:color w:val="001F00"/>
          <w:spacing w:val="6"/>
          <w:sz w:val="24"/>
          <w:szCs w:val="24"/>
          <w:lang w:eastAsia="en-GB"/>
        </w:rPr>
        <w:t xml:space="preserve"> </w:t>
      </w:r>
      <w:proofErr w:type="spellStart"/>
      <w:r w:rsidRPr="00FA7BF9">
        <w:rPr>
          <w:rFonts w:ascii="Times New Roman" w:eastAsia="Calibri" w:hAnsi="Times New Roman" w:cs="Times New Roman"/>
          <w:color w:val="001F00"/>
          <w:spacing w:val="6"/>
          <w:sz w:val="24"/>
          <w:szCs w:val="24"/>
          <w:lang w:eastAsia="en-GB"/>
        </w:rPr>
        <w:t>Letaba</w:t>
      </w:r>
      <w:proofErr w:type="spellEnd"/>
      <w:r w:rsidR="00B9551B">
        <w:rPr>
          <w:rFonts w:ascii="Times New Roman" w:eastAsia="Calibri" w:hAnsi="Times New Roman" w:cs="Times New Roman"/>
          <w:color w:val="001F00"/>
          <w:spacing w:val="6"/>
          <w:sz w:val="24"/>
          <w:szCs w:val="24"/>
          <w:lang w:eastAsia="en-GB"/>
        </w:rPr>
        <w:t xml:space="preserve"> </w:t>
      </w:r>
      <w:r w:rsidRPr="00FA7BF9">
        <w:rPr>
          <w:rFonts w:ascii="Times New Roman" w:eastAsia="Calibri" w:hAnsi="Times New Roman" w:cs="Times New Roman"/>
          <w:color w:val="001F00"/>
          <w:spacing w:val="6"/>
          <w:sz w:val="24"/>
          <w:szCs w:val="24"/>
          <w:lang w:eastAsia="en-GB"/>
        </w:rPr>
        <w:t>River</w:t>
      </w:r>
      <w:r w:rsidR="00B9551B">
        <w:rPr>
          <w:rFonts w:ascii="Times New Roman" w:eastAsia="Calibri" w:hAnsi="Times New Roman" w:cs="Times New Roman"/>
          <w:color w:val="001F00"/>
          <w:spacing w:val="6"/>
          <w:sz w:val="24"/>
          <w:szCs w:val="24"/>
          <w:lang w:eastAsia="en-GB"/>
        </w:rPr>
        <w:t xml:space="preserve"> </w:t>
      </w:r>
      <w:r w:rsidRPr="00FA7BF9">
        <w:rPr>
          <w:rFonts w:ascii="Times New Roman" w:eastAsia="Calibri" w:hAnsi="Times New Roman" w:cs="Times New Roman"/>
          <w:color w:val="001F00"/>
          <w:spacing w:val="6"/>
          <w:sz w:val="24"/>
          <w:szCs w:val="24"/>
          <w:lang w:eastAsia="en-GB"/>
        </w:rPr>
        <w:t>catchment</w:t>
      </w:r>
    </w:p>
    <w:p w14:paraId="1F5455B9" w14:textId="77777777" w:rsidR="00FA7BF9" w:rsidRDefault="00B9551B" w:rsidP="00FA7BF9">
      <w:pPr>
        <w:spacing w:after="120" w:line="360" w:lineRule="auto"/>
        <w:jc w:val="both"/>
        <w:rPr>
          <w:rFonts w:ascii="Times New Roman" w:eastAsia="Calibri" w:hAnsi="Times New Roman" w:cs="Times New Roman"/>
          <w:color w:val="001F00"/>
          <w:spacing w:val="6"/>
          <w:sz w:val="24"/>
          <w:szCs w:val="24"/>
          <w:lang w:eastAsia="en-GB"/>
        </w:rPr>
      </w:pPr>
      <w:proofErr w:type="gramStart"/>
      <w:r w:rsidRPr="00FA7BF9">
        <w:rPr>
          <w:rFonts w:ascii="Times New Roman" w:eastAsia="Calibri" w:hAnsi="Times New Roman" w:cs="Times New Roman"/>
          <w:color w:val="001F00"/>
          <w:spacing w:val="6"/>
          <w:sz w:val="24"/>
          <w:szCs w:val="24"/>
          <w:lang w:eastAsia="en-GB"/>
        </w:rPr>
        <w:t>A</w:t>
      </w:r>
      <w:r w:rsidR="00FA7BF9" w:rsidRPr="00FA7BF9">
        <w:rPr>
          <w:rFonts w:ascii="Times New Roman" w:eastAsia="Calibri" w:hAnsi="Times New Roman" w:cs="Times New Roman"/>
          <w:color w:val="001F00"/>
          <w:spacing w:val="6"/>
          <w:sz w:val="24"/>
          <w:szCs w:val="24"/>
          <w:lang w:eastAsia="en-GB"/>
        </w:rPr>
        <w:t>rea</w:t>
      </w:r>
      <w:r>
        <w:rPr>
          <w:rFonts w:ascii="Times New Roman" w:eastAsia="Calibri" w:hAnsi="Times New Roman" w:cs="Times New Roman"/>
          <w:color w:val="001F00"/>
          <w:spacing w:val="6"/>
          <w:sz w:val="24"/>
          <w:szCs w:val="24"/>
          <w:lang w:eastAsia="en-GB"/>
        </w:rPr>
        <w:t xml:space="preserve"> </w:t>
      </w:r>
      <w:r w:rsidR="00FA7BF9" w:rsidRPr="00FA7BF9">
        <w:rPr>
          <w:rFonts w:ascii="Times New Roman" w:eastAsia="Calibri" w:hAnsi="Times New Roman" w:cs="Times New Roman"/>
          <w:color w:val="001F00"/>
          <w:spacing w:val="6"/>
          <w:sz w:val="24"/>
          <w:szCs w:val="24"/>
          <w:lang w:eastAsia="en-GB"/>
        </w:rPr>
        <w:t>and</w:t>
      </w:r>
      <w:r>
        <w:rPr>
          <w:rFonts w:ascii="Times New Roman" w:eastAsia="Calibri" w:hAnsi="Times New Roman" w:cs="Times New Roman"/>
          <w:color w:val="001F00"/>
          <w:spacing w:val="6"/>
          <w:sz w:val="24"/>
          <w:szCs w:val="24"/>
          <w:lang w:eastAsia="en-GB"/>
        </w:rPr>
        <w:t xml:space="preserve"> </w:t>
      </w:r>
      <w:r w:rsidR="00FA7BF9" w:rsidRPr="00FA7BF9">
        <w:rPr>
          <w:rFonts w:ascii="Times New Roman" w:eastAsia="Calibri" w:hAnsi="Times New Roman" w:cs="Times New Roman"/>
          <w:color w:val="001F00"/>
          <w:spacing w:val="6"/>
          <w:sz w:val="24"/>
          <w:szCs w:val="24"/>
          <w:lang w:eastAsia="en-GB"/>
        </w:rPr>
        <w:t>boreholes</w:t>
      </w:r>
      <w:r>
        <w:rPr>
          <w:rFonts w:ascii="Times New Roman" w:eastAsia="Calibri" w:hAnsi="Times New Roman" w:cs="Times New Roman"/>
          <w:color w:val="001F00"/>
          <w:spacing w:val="6"/>
          <w:sz w:val="24"/>
          <w:szCs w:val="24"/>
          <w:lang w:eastAsia="en-GB"/>
        </w:rPr>
        <w:t>.</w:t>
      </w:r>
      <w:proofErr w:type="gramEnd"/>
      <w:r>
        <w:rPr>
          <w:rFonts w:ascii="Times New Roman" w:eastAsia="Calibri" w:hAnsi="Times New Roman" w:cs="Times New Roman"/>
          <w:color w:val="001F00"/>
          <w:spacing w:val="6"/>
          <w:sz w:val="24"/>
          <w:szCs w:val="24"/>
          <w:lang w:eastAsia="en-GB"/>
        </w:rPr>
        <w:t xml:space="preserve"> </w:t>
      </w:r>
    </w:p>
    <w:p w14:paraId="01696836" w14:textId="77777777" w:rsidR="00B9551B" w:rsidRDefault="00B9551B" w:rsidP="00FA7BF9">
      <w:pPr>
        <w:spacing w:after="120" w:line="360" w:lineRule="auto"/>
        <w:jc w:val="both"/>
        <w:rPr>
          <w:rFonts w:ascii="Times New Roman" w:eastAsia="Calibri" w:hAnsi="Times New Roman" w:cs="Times New Roman"/>
          <w:color w:val="001F00"/>
          <w:spacing w:val="6"/>
          <w:sz w:val="24"/>
          <w:szCs w:val="24"/>
          <w:lang w:eastAsia="en-GB"/>
        </w:rPr>
      </w:pPr>
    </w:p>
    <w:p w14:paraId="470FC068" w14:textId="10CAD932" w:rsidR="00B9551B" w:rsidRPr="000019F1" w:rsidRDefault="00B9551B" w:rsidP="00B9551B">
      <w:pPr>
        <w:spacing w:after="120" w:line="360" w:lineRule="auto"/>
        <w:jc w:val="both"/>
        <w:rPr>
          <w:rFonts w:ascii="Times New Roman" w:eastAsia="Calibri" w:hAnsi="Times New Roman" w:cs="Times New Roman"/>
          <w:color w:val="001F00"/>
          <w:spacing w:val="6"/>
          <w:sz w:val="24"/>
          <w:szCs w:val="24"/>
          <w:lang w:eastAsia="en-GB"/>
        </w:rPr>
      </w:pPr>
      <w:r>
        <w:rPr>
          <w:rFonts w:ascii="Times New Roman" w:eastAsia="Calibri" w:hAnsi="Times New Roman" w:cs="Times New Roman"/>
          <w:color w:val="001F00"/>
          <w:spacing w:val="6"/>
          <w:sz w:val="24"/>
          <w:szCs w:val="24"/>
          <w:lang w:eastAsia="en-GB"/>
        </w:rPr>
        <w:t xml:space="preserve">Eskom is the main supply of </w:t>
      </w:r>
      <w:r w:rsidRPr="00B9551B">
        <w:rPr>
          <w:rFonts w:ascii="Times New Roman" w:eastAsia="Calibri" w:hAnsi="Times New Roman" w:cs="Times New Roman"/>
          <w:color w:val="001F00"/>
          <w:spacing w:val="6"/>
          <w:sz w:val="24"/>
          <w:szCs w:val="24"/>
          <w:lang w:eastAsia="en-GB"/>
        </w:rPr>
        <w:t>electricity</w:t>
      </w:r>
      <w:r>
        <w:rPr>
          <w:rFonts w:ascii="Times New Roman" w:eastAsia="Calibri" w:hAnsi="Times New Roman" w:cs="Times New Roman"/>
          <w:color w:val="001F00"/>
          <w:spacing w:val="6"/>
          <w:sz w:val="24"/>
          <w:szCs w:val="24"/>
          <w:lang w:eastAsia="en-GB"/>
        </w:rPr>
        <w:t xml:space="preserve">. However in urban areas the </w:t>
      </w:r>
      <w:r w:rsidRPr="00B9551B">
        <w:rPr>
          <w:rFonts w:ascii="Times New Roman" w:eastAsia="Calibri" w:hAnsi="Times New Roman" w:cs="Times New Roman"/>
          <w:color w:val="001F00"/>
          <w:spacing w:val="6"/>
          <w:sz w:val="24"/>
          <w:szCs w:val="24"/>
          <w:lang w:eastAsia="en-GB"/>
        </w:rPr>
        <w:t>local</w:t>
      </w:r>
      <w:r>
        <w:rPr>
          <w:rFonts w:ascii="Times New Roman" w:eastAsia="Calibri" w:hAnsi="Times New Roman" w:cs="Times New Roman"/>
          <w:color w:val="001F00"/>
          <w:spacing w:val="6"/>
          <w:sz w:val="24"/>
          <w:szCs w:val="24"/>
          <w:lang w:eastAsia="en-GB"/>
        </w:rPr>
        <w:t xml:space="preserve"> </w:t>
      </w:r>
      <w:r w:rsidRPr="00B9551B">
        <w:rPr>
          <w:rFonts w:ascii="Times New Roman" w:eastAsia="Calibri" w:hAnsi="Times New Roman" w:cs="Times New Roman"/>
          <w:color w:val="001F00"/>
          <w:spacing w:val="6"/>
          <w:sz w:val="24"/>
          <w:szCs w:val="24"/>
          <w:lang w:eastAsia="en-GB"/>
        </w:rPr>
        <w:t>municipalities</w:t>
      </w:r>
      <w:r>
        <w:rPr>
          <w:rFonts w:ascii="Times New Roman" w:eastAsia="Calibri" w:hAnsi="Times New Roman" w:cs="Times New Roman"/>
          <w:color w:val="001F00"/>
          <w:spacing w:val="6"/>
          <w:sz w:val="24"/>
          <w:szCs w:val="24"/>
          <w:lang w:eastAsia="en-GB"/>
        </w:rPr>
        <w:t xml:space="preserve"> also play a br</w:t>
      </w:r>
      <w:r w:rsidRPr="00B9551B">
        <w:rPr>
          <w:rFonts w:ascii="Times New Roman" w:eastAsia="Calibri" w:hAnsi="Times New Roman" w:cs="Times New Roman"/>
          <w:color w:val="001F00"/>
          <w:spacing w:val="6"/>
          <w:sz w:val="24"/>
          <w:szCs w:val="24"/>
          <w:lang w:eastAsia="en-GB"/>
        </w:rPr>
        <w:t>okerage</w:t>
      </w:r>
      <w:r>
        <w:rPr>
          <w:rFonts w:ascii="Times New Roman" w:eastAsia="Calibri" w:hAnsi="Times New Roman" w:cs="Times New Roman"/>
          <w:color w:val="001F00"/>
          <w:spacing w:val="6"/>
          <w:sz w:val="24"/>
          <w:szCs w:val="24"/>
          <w:lang w:eastAsia="en-GB"/>
        </w:rPr>
        <w:t xml:space="preserve"> </w:t>
      </w:r>
      <w:r w:rsidRPr="00B9551B">
        <w:rPr>
          <w:rFonts w:ascii="Times New Roman" w:eastAsia="Calibri" w:hAnsi="Times New Roman" w:cs="Times New Roman"/>
          <w:color w:val="001F00"/>
          <w:spacing w:val="6"/>
          <w:sz w:val="24"/>
          <w:szCs w:val="24"/>
          <w:lang w:eastAsia="en-GB"/>
        </w:rPr>
        <w:t>role</w:t>
      </w:r>
      <w:r>
        <w:rPr>
          <w:rFonts w:ascii="Times New Roman" w:eastAsia="Calibri" w:hAnsi="Times New Roman" w:cs="Times New Roman"/>
          <w:color w:val="001F00"/>
          <w:spacing w:val="6"/>
          <w:sz w:val="24"/>
          <w:szCs w:val="24"/>
          <w:lang w:eastAsia="en-GB"/>
        </w:rPr>
        <w:t xml:space="preserve"> </w:t>
      </w:r>
      <w:r w:rsidRPr="00B9551B">
        <w:rPr>
          <w:rFonts w:ascii="Times New Roman" w:eastAsia="Calibri" w:hAnsi="Times New Roman" w:cs="Times New Roman"/>
          <w:color w:val="001F00"/>
          <w:spacing w:val="6"/>
          <w:sz w:val="24"/>
          <w:szCs w:val="24"/>
          <w:lang w:eastAsia="en-GB"/>
        </w:rPr>
        <w:t>in</w:t>
      </w:r>
      <w:r>
        <w:rPr>
          <w:rFonts w:ascii="Times New Roman" w:eastAsia="Calibri" w:hAnsi="Times New Roman" w:cs="Times New Roman"/>
          <w:color w:val="001F00"/>
          <w:spacing w:val="6"/>
          <w:sz w:val="24"/>
          <w:szCs w:val="24"/>
          <w:lang w:eastAsia="en-GB"/>
        </w:rPr>
        <w:t xml:space="preserve"> </w:t>
      </w:r>
      <w:r w:rsidRPr="00B9551B">
        <w:rPr>
          <w:rFonts w:ascii="Times New Roman" w:eastAsia="Calibri" w:hAnsi="Times New Roman" w:cs="Times New Roman"/>
          <w:color w:val="001F00"/>
          <w:spacing w:val="6"/>
          <w:sz w:val="24"/>
          <w:szCs w:val="24"/>
          <w:lang w:eastAsia="en-GB"/>
        </w:rPr>
        <w:t>distribution</w:t>
      </w:r>
      <w:r>
        <w:rPr>
          <w:rFonts w:ascii="Times New Roman" w:eastAsia="Calibri" w:hAnsi="Times New Roman" w:cs="Times New Roman"/>
          <w:color w:val="001F00"/>
          <w:spacing w:val="6"/>
          <w:sz w:val="24"/>
          <w:szCs w:val="24"/>
          <w:lang w:eastAsia="en-GB"/>
        </w:rPr>
        <w:t xml:space="preserve"> of electricity. Further, most of the people in rural areas and low income households still use other source of energy such as wood for cooking.  </w:t>
      </w:r>
    </w:p>
    <w:p w14:paraId="42553251" w14:textId="77777777" w:rsidR="002F0E57" w:rsidRDefault="002F0E57" w:rsidP="000019F1">
      <w:pPr>
        <w:spacing w:after="120" w:line="360" w:lineRule="auto"/>
        <w:jc w:val="both"/>
        <w:rPr>
          <w:rFonts w:ascii="Times New Roman" w:eastAsia="Calibri" w:hAnsi="Times New Roman" w:cs="Times New Roman"/>
          <w:color w:val="001F00"/>
          <w:spacing w:val="6"/>
          <w:sz w:val="24"/>
          <w:szCs w:val="24"/>
          <w:lang w:eastAsia="en-GB"/>
        </w:rPr>
      </w:pPr>
    </w:p>
    <w:p w14:paraId="597833C7" w14:textId="77777777" w:rsidR="00D9587D" w:rsidRDefault="00B9551B" w:rsidP="000019F1">
      <w:pPr>
        <w:spacing w:after="120" w:line="360" w:lineRule="auto"/>
        <w:jc w:val="both"/>
        <w:rPr>
          <w:rFonts w:ascii="Times New Roman" w:eastAsia="Calibri" w:hAnsi="Times New Roman" w:cs="Times New Roman"/>
          <w:color w:val="001F00"/>
          <w:spacing w:val="6"/>
          <w:sz w:val="24"/>
          <w:szCs w:val="24"/>
          <w:lang w:eastAsia="en-GB"/>
        </w:rPr>
      </w:pPr>
      <w:r>
        <w:rPr>
          <w:rFonts w:ascii="Times New Roman" w:eastAsia="Calibri" w:hAnsi="Times New Roman" w:cs="Times New Roman"/>
          <w:color w:val="001F00"/>
          <w:spacing w:val="6"/>
          <w:sz w:val="24"/>
          <w:szCs w:val="24"/>
          <w:lang w:eastAsia="en-GB"/>
        </w:rPr>
        <w:lastRenderedPageBreak/>
        <w:t xml:space="preserve">There is high unemployment, which like the national picture </w:t>
      </w:r>
      <w:r w:rsidR="003C1F3C">
        <w:rPr>
          <w:rFonts w:ascii="Times New Roman" w:eastAsia="Calibri" w:hAnsi="Times New Roman" w:cs="Times New Roman"/>
          <w:color w:val="001F00"/>
          <w:spacing w:val="6"/>
          <w:sz w:val="24"/>
          <w:szCs w:val="24"/>
          <w:lang w:eastAsia="en-GB"/>
        </w:rPr>
        <w:t>hit hard the vulnerable groups in society</w:t>
      </w:r>
      <w:r w:rsidR="003C1F3C" w:rsidRPr="00C462FD">
        <w:rPr>
          <w:rFonts w:ascii="Times New Roman" w:eastAsia="Calibri" w:hAnsi="Times New Roman" w:cs="Times New Roman"/>
          <w:i/>
          <w:color w:val="001F00"/>
          <w:spacing w:val="6"/>
          <w:sz w:val="24"/>
          <w:szCs w:val="24"/>
          <w:lang w:eastAsia="en-GB"/>
        </w:rPr>
        <w:t>; women and youth.</w:t>
      </w:r>
      <w:r w:rsidR="003C1F3C">
        <w:rPr>
          <w:rFonts w:ascii="Times New Roman" w:eastAsia="Calibri" w:hAnsi="Times New Roman" w:cs="Times New Roman"/>
          <w:color w:val="001F00"/>
          <w:spacing w:val="6"/>
          <w:sz w:val="24"/>
          <w:szCs w:val="24"/>
          <w:lang w:eastAsia="en-GB"/>
        </w:rPr>
        <w:t xml:space="preserve"> M</w:t>
      </w:r>
      <w:r w:rsidR="003C1F3C" w:rsidRPr="003C1F3C">
        <w:rPr>
          <w:rFonts w:ascii="Times New Roman" w:eastAsia="Calibri" w:hAnsi="Times New Roman" w:cs="Times New Roman"/>
          <w:color w:val="001F00"/>
          <w:spacing w:val="6"/>
          <w:sz w:val="24"/>
          <w:szCs w:val="24"/>
          <w:lang w:eastAsia="en-GB"/>
        </w:rPr>
        <w:t>ining</w:t>
      </w:r>
      <w:r w:rsidR="003C1F3C">
        <w:rPr>
          <w:rFonts w:ascii="Times New Roman" w:eastAsia="Calibri" w:hAnsi="Times New Roman" w:cs="Times New Roman"/>
          <w:color w:val="001F00"/>
          <w:spacing w:val="6"/>
          <w:sz w:val="24"/>
          <w:szCs w:val="24"/>
          <w:lang w:eastAsia="en-GB"/>
        </w:rPr>
        <w:t xml:space="preserve"> and Agriculture are the most industries that employ most people.</w:t>
      </w:r>
      <w:r w:rsidR="00D9587D">
        <w:rPr>
          <w:rFonts w:ascii="Times New Roman" w:eastAsia="Calibri" w:hAnsi="Times New Roman" w:cs="Times New Roman"/>
          <w:color w:val="001F00"/>
          <w:spacing w:val="6"/>
          <w:sz w:val="24"/>
          <w:szCs w:val="24"/>
          <w:lang w:eastAsia="en-GB"/>
        </w:rPr>
        <w:t xml:space="preserve"> T</w:t>
      </w:r>
      <w:r w:rsidR="00D9587D" w:rsidRPr="00D9587D">
        <w:rPr>
          <w:rFonts w:ascii="Times New Roman" w:eastAsia="Calibri" w:hAnsi="Times New Roman" w:cs="Times New Roman"/>
          <w:color w:val="001F00"/>
          <w:spacing w:val="6"/>
          <w:sz w:val="24"/>
          <w:szCs w:val="24"/>
          <w:lang w:eastAsia="en-GB"/>
        </w:rPr>
        <w:t>ourism,</w:t>
      </w:r>
      <w:r w:rsidR="00D9587D">
        <w:rPr>
          <w:rFonts w:ascii="Times New Roman" w:eastAsia="Calibri" w:hAnsi="Times New Roman" w:cs="Times New Roman"/>
          <w:color w:val="001F00"/>
          <w:spacing w:val="6"/>
          <w:sz w:val="24"/>
          <w:szCs w:val="24"/>
          <w:lang w:eastAsia="en-GB"/>
        </w:rPr>
        <w:t xml:space="preserve"> </w:t>
      </w:r>
      <w:r w:rsidR="00D9587D" w:rsidRPr="00D9587D">
        <w:rPr>
          <w:rFonts w:ascii="Times New Roman" w:eastAsia="Calibri" w:hAnsi="Times New Roman" w:cs="Times New Roman"/>
          <w:color w:val="001F00"/>
          <w:spacing w:val="6"/>
          <w:sz w:val="24"/>
          <w:szCs w:val="24"/>
          <w:lang w:eastAsia="en-GB"/>
        </w:rPr>
        <w:t>agriculture,</w:t>
      </w:r>
      <w:r w:rsidR="00D9587D">
        <w:rPr>
          <w:rFonts w:ascii="Times New Roman" w:eastAsia="Calibri" w:hAnsi="Times New Roman" w:cs="Times New Roman"/>
          <w:color w:val="001F00"/>
          <w:spacing w:val="6"/>
          <w:sz w:val="24"/>
          <w:szCs w:val="24"/>
          <w:lang w:eastAsia="en-GB"/>
        </w:rPr>
        <w:t xml:space="preserve"> </w:t>
      </w:r>
      <w:r w:rsidR="00D9587D" w:rsidRPr="00D9587D">
        <w:rPr>
          <w:rFonts w:ascii="Times New Roman" w:eastAsia="Calibri" w:hAnsi="Times New Roman" w:cs="Times New Roman"/>
          <w:color w:val="001F00"/>
          <w:spacing w:val="6"/>
          <w:sz w:val="24"/>
          <w:szCs w:val="24"/>
          <w:lang w:eastAsia="en-GB"/>
        </w:rPr>
        <w:t>mining,</w:t>
      </w:r>
      <w:r w:rsidR="00D9587D">
        <w:rPr>
          <w:rFonts w:ascii="Times New Roman" w:eastAsia="Calibri" w:hAnsi="Times New Roman" w:cs="Times New Roman"/>
          <w:color w:val="001F00"/>
          <w:spacing w:val="6"/>
          <w:sz w:val="24"/>
          <w:szCs w:val="24"/>
          <w:lang w:eastAsia="en-GB"/>
        </w:rPr>
        <w:t xml:space="preserve"> </w:t>
      </w:r>
      <w:r w:rsidR="00D9587D" w:rsidRPr="00D9587D">
        <w:rPr>
          <w:rFonts w:ascii="Times New Roman" w:eastAsia="Calibri" w:hAnsi="Times New Roman" w:cs="Times New Roman"/>
          <w:color w:val="001F00"/>
          <w:spacing w:val="6"/>
          <w:sz w:val="24"/>
          <w:szCs w:val="24"/>
          <w:lang w:eastAsia="en-GB"/>
        </w:rPr>
        <w:t>trade</w:t>
      </w:r>
      <w:r w:rsidR="00D9587D">
        <w:rPr>
          <w:rFonts w:ascii="Times New Roman" w:eastAsia="Calibri" w:hAnsi="Times New Roman" w:cs="Times New Roman"/>
          <w:color w:val="001F00"/>
          <w:spacing w:val="6"/>
          <w:sz w:val="24"/>
          <w:szCs w:val="24"/>
          <w:lang w:eastAsia="en-GB"/>
        </w:rPr>
        <w:t xml:space="preserve"> </w:t>
      </w:r>
      <w:r w:rsidR="00D9587D" w:rsidRPr="00D9587D">
        <w:rPr>
          <w:rFonts w:ascii="Times New Roman" w:eastAsia="Calibri" w:hAnsi="Times New Roman" w:cs="Times New Roman"/>
          <w:color w:val="001F00"/>
          <w:spacing w:val="6"/>
          <w:sz w:val="24"/>
          <w:szCs w:val="24"/>
          <w:lang w:eastAsia="en-GB"/>
        </w:rPr>
        <w:t>and</w:t>
      </w:r>
      <w:r w:rsidR="00D9587D">
        <w:rPr>
          <w:rFonts w:ascii="Times New Roman" w:eastAsia="Calibri" w:hAnsi="Times New Roman" w:cs="Times New Roman"/>
          <w:color w:val="001F00"/>
          <w:spacing w:val="6"/>
          <w:sz w:val="24"/>
          <w:szCs w:val="24"/>
          <w:lang w:eastAsia="en-GB"/>
        </w:rPr>
        <w:t xml:space="preserve"> </w:t>
      </w:r>
      <w:r w:rsidR="00D9587D" w:rsidRPr="00D9587D">
        <w:rPr>
          <w:rFonts w:ascii="Times New Roman" w:eastAsia="Calibri" w:hAnsi="Times New Roman" w:cs="Times New Roman"/>
          <w:color w:val="001F00"/>
          <w:spacing w:val="6"/>
          <w:sz w:val="24"/>
          <w:szCs w:val="24"/>
          <w:lang w:eastAsia="en-GB"/>
        </w:rPr>
        <w:t>manufacturing</w:t>
      </w:r>
      <w:r w:rsidR="00D9587D">
        <w:rPr>
          <w:rFonts w:ascii="Times New Roman" w:eastAsia="Calibri" w:hAnsi="Times New Roman" w:cs="Times New Roman"/>
          <w:color w:val="001F00"/>
          <w:spacing w:val="6"/>
          <w:sz w:val="24"/>
          <w:szCs w:val="24"/>
          <w:lang w:eastAsia="en-GB"/>
        </w:rPr>
        <w:t xml:space="preserve"> are the most industries that have the </w:t>
      </w:r>
      <w:r w:rsidR="00D9587D" w:rsidRPr="00D9587D">
        <w:rPr>
          <w:rFonts w:ascii="Times New Roman" w:eastAsia="Calibri" w:hAnsi="Times New Roman" w:cs="Times New Roman"/>
          <w:color w:val="001F00"/>
          <w:spacing w:val="6"/>
          <w:sz w:val="24"/>
          <w:szCs w:val="24"/>
          <w:lang w:eastAsia="en-GB"/>
        </w:rPr>
        <w:t>potential</w:t>
      </w:r>
      <w:r w:rsidR="00D9587D">
        <w:rPr>
          <w:rFonts w:ascii="Times New Roman" w:eastAsia="Calibri" w:hAnsi="Times New Roman" w:cs="Times New Roman"/>
          <w:color w:val="001F00"/>
          <w:spacing w:val="6"/>
          <w:sz w:val="24"/>
          <w:szCs w:val="24"/>
          <w:lang w:eastAsia="en-GB"/>
        </w:rPr>
        <w:t xml:space="preserve"> </w:t>
      </w:r>
      <w:r w:rsidR="00D9587D" w:rsidRPr="00D9587D">
        <w:rPr>
          <w:rFonts w:ascii="Times New Roman" w:eastAsia="Calibri" w:hAnsi="Times New Roman" w:cs="Times New Roman"/>
          <w:color w:val="001F00"/>
          <w:spacing w:val="6"/>
          <w:sz w:val="24"/>
          <w:szCs w:val="24"/>
          <w:lang w:eastAsia="en-GB"/>
        </w:rPr>
        <w:t>growth</w:t>
      </w:r>
      <w:r w:rsidR="00D9587D">
        <w:rPr>
          <w:rFonts w:ascii="Times New Roman" w:eastAsia="Calibri" w:hAnsi="Times New Roman" w:cs="Times New Roman"/>
          <w:color w:val="001F00"/>
          <w:spacing w:val="6"/>
          <w:sz w:val="24"/>
          <w:szCs w:val="24"/>
          <w:lang w:eastAsia="en-GB"/>
        </w:rPr>
        <w:t xml:space="preserve"> that could attract investment and create jobs. </w:t>
      </w:r>
      <w:r w:rsidR="000019F1" w:rsidRPr="000019F1">
        <w:rPr>
          <w:rFonts w:ascii="Times New Roman" w:eastAsia="Calibri" w:hAnsi="Times New Roman" w:cs="Times New Roman"/>
          <w:color w:val="001F00"/>
          <w:spacing w:val="6"/>
          <w:sz w:val="24"/>
          <w:szCs w:val="24"/>
          <w:lang w:eastAsia="en-GB"/>
        </w:rPr>
        <w:t xml:space="preserve">Mining has been the dominant sector in </w:t>
      </w:r>
      <w:r w:rsidR="002F0E57">
        <w:rPr>
          <w:rFonts w:ascii="Times New Roman" w:eastAsia="Calibri" w:hAnsi="Times New Roman" w:cs="Times New Roman"/>
          <w:color w:val="001F00"/>
          <w:spacing w:val="6"/>
          <w:sz w:val="24"/>
          <w:szCs w:val="24"/>
          <w:lang w:eastAsia="en-GB"/>
        </w:rPr>
        <w:t xml:space="preserve">the District </w:t>
      </w:r>
      <w:r w:rsidR="000019F1" w:rsidRPr="000019F1">
        <w:rPr>
          <w:rFonts w:ascii="Times New Roman" w:eastAsia="Calibri" w:hAnsi="Times New Roman" w:cs="Times New Roman"/>
          <w:color w:val="001F00"/>
          <w:spacing w:val="6"/>
          <w:sz w:val="24"/>
          <w:szCs w:val="24"/>
          <w:lang w:eastAsia="en-GB"/>
        </w:rPr>
        <w:t>since 1996, and in 2006 accounted for 31</w:t>
      </w:r>
      <w:r w:rsidR="002F0E57">
        <w:rPr>
          <w:rFonts w:ascii="Times New Roman" w:eastAsia="Calibri" w:hAnsi="Times New Roman" w:cs="Times New Roman"/>
          <w:color w:val="001F00"/>
          <w:spacing w:val="6"/>
          <w:sz w:val="24"/>
          <w:szCs w:val="24"/>
          <w:lang w:eastAsia="en-GB"/>
        </w:rPr>
        <w:t xml:space="preserve"> per cent </w:t>
      </w:r>
      <w:r w:rsidR="000019F1" w:rsidRPr="000019F1">
        <w:rPr>
          <w:rFonts w:ascii="Times New Roman" w:eastAsia="Calibri" w:hAnsi="Times New Roman" w:cs="Times New Roman"/>
          <w:color w:val="001F00"/>
          <w:spacing w:val="6"/>
          <w:sz w:val="24"/>
          <w:szCs w:val="24"/>
          <w:lang w:eastAsia="en-GB"/>
        </w:rPr>
        <w:t xml:space="preserve">of the gross value added. </w:t>
      </w:r>
      <w:r w:rsidR="00E12177">
        <w:rPr>
          <w:rFonts w:ascii="Times New Roman" w:eastAsia="Calibri" w:hAnsi="Times New Roman" w:cs="Times New Roman"/>
          <w:color w:val="001F00"/>
          <w:spacing w:val="6"/>
          <w:sz w:val="24"/>
          <w:szCs w:val="24"/>
          <w:lang w:eastAsia="en-GB"/>
        </w:rPr>
        <w:t>The m</w:t>
      </w:r>
      <w:r w:rsidR="00E12177" w:rsidRPr="00C462FD">
        <w:rPr>
          <w:rFonts w:ascii="Times New Roman" w:eastAsia="Calibri" w:hAnsi="Times New Roman" w:cs="Times New Roman"/>
          <w:color w:val="001F00"/>
          <w:spacing w:val="6"/>
          <w:sz w:val="24"/>
          <w:szCs w:val="24"/>
          <w:lang w:eastAsia="en-GB"/>
        </w:rPr>
        <w:t xml:space="preserve">ain economic industries of </w:t>
      </w:r>
      <w:proofErr w:type="gramStart"/>
      <w:r w:rsidR="00E12177" w:rsidRPr="00C462FD">
        <w:rPr>
          <w:rFonts w:ascii="Times New Roman" w:eastAsia="Calibri" w:hAnsi="Times New Roman" w:cs="Times New Roman"/>
          <w:color w:val="001F00"/>
          <w:spacing w:val="6"/>
          <w:sz w:val="24"/>
          <w:szCs w:val="24"/>
          <w:lang w:eastAsia="en-GB"/>
        </w:rPr>
        <w:t>the of</w:t>
      </w:r>
      <w:proofErr w:type="gramEnd"/>
      <w:r w:rsidR="00E12177" w:rsidRPr="00C462FD">
        <w:rPr>
          <w:rFonts w:ascii="Times New Roman" w:eastAsia="Calibri" w:hAnsi="Times New Roman" w:cs="Times New Roman"/>
          <w:color w:val="001F00"/>
          <w:spacing w:val="6"/>
          <w:sz w:val="24"/>
          <w:szCs w:val="24"/>
          <w:lang w:eastAsia="en-GB"/>
        </w:rPr>
        <w:t xml:space="preserve"> the District: m</w:t>
      </w:r>
      <w:r w:rsidR="00E12177" w:rsidRPr="00E12177">
        <w:rPr>
          <w:rFonts w:ascii="Times New Roman" w:eastAsia="Calibri" w:hAnsi="Times New Roman" w:cs="Times New Roman"/>
          <w:color w:val="001F00"/>
          <w:spacing w:val="6"/>
          <w:sz w:val="24"/>
          <w:szCs w:val="24"/>
          <w:lang w:eastAsia="en-GB"/>
        </w:rPr>
        <w:t>ining (30.1</w:t>
      </w:r>
      <w:r w:rsidR="00E12177">
        <w:rPr>
          <w:rFonts w:ascii="Times New Roman" w:eastAsia="Calibri" w:hAnsi="Times New Roman" w:cs="Times New Roman"/>
          <w:color w:val="001F00"/>
          <w:spacing w:val="6"/>
          <w:sz w:val="24"/>
          <w:szCs w:val="24"/>
          <w:lang w:eastAsia="en-GB"/>
        </w:rPr>
        <w:t xml:space="preserve"> per cent), </w:t>
      </w:r>
      <w:r w:rsidR="00E12177" w:rsidRPr="00E12177">
        <w:rPr>
          <w:rFonts w:ascii="Times New Roman" w:eastAsia="Calibri" w:hAnsi="Times New Roman" w:cs="Times New Roman"/>
          <w:color w:val="001F00"/>
          <w:spacing w:val="6"/>
          <w:sz w:val="24"/>
          <w:szCs w:val="24"/>
          <w:lang w:eastAsia="en-GB"/>
        </w:rPr>
        <w:t>community services (22.6</w:t>
      </w:r>
      <w:r w:rsidR="00E12177">
        <w:rPr>
          <w:rFonts w:ascii="Times New Roman" w:eastAsia="Calibri" w:hAnsi="Times New Roman" w:cs="Times New Roman"/>
          <w:color w:val="001F00"/>
          <w:spacing w:val="6"/>
          <w:sz w:val="24"/>
          <w:szCs w:val="24"/>
          <w:lang w:eastAsia="en-GB"/>
        </w:rPr>
        <w:t xml:space="preserve"> per cent</w:t>
      </w:r>
      <w:r w:rsidR="00E12177" w:rsidRPr="00E12177">
        <w:rPr>
          <w:rFonts w:ascii="Times New Roman" w:eastAsia="Calibri" w:hAnsi="Times New Roman" w:cs="Times New Roman"/>
          <w:color w:val="001F00"/>
          <w:spacing w:val="6"/>
          <w:sz w:val="24"/>
          <w:szCs w:val="24"/>
          <w:lang w:eastAsia="en-GB"/>
        </w:rPr>
        <w:t>), trade which includes tourism) (14.6</w:t>
      </w:r>
      <w:r w:rsidR="00E12177">
        <w:rPr>
          <w:rFonts w:ascii="Times New Roman" w:eastAsia="Calibri" w:hAnsi="Times New Roman" w:cs="Times New Roman"/>
          <w:color w:val="001F00"/>
          <w:spacing w:val="6"/>
          <w:sz w:val="24"/>
          <w:szCs w:val="24"/>
          <w:lang w:eastAsia="en-GB"/>
        </w:rPr>
        <w:t xml:space="preserve"> per cent), </w:t>
      </w:r>
      <w:r w:rsidR="00E12177" w:rsidRPr="00E12177">
        <w:rPr>
          <w:rFonts w:ascii="Times New Roman" w:eastAsia="Calibri" w:hAnsi="Times New Roman" w:cs="Times New Roman"/>
          <w:color w:val="001F00"/>
          <w:spacing w:val="6"/>
          <w:sz w:val="24"/>
          <w:szCs w:val="24"/>
          <w:lang w:eastAsia="en-GB"/>
        </w:rPr>
        <w:t>finance (14.6</w:t>
      </w:r>
      <w:r w:rsidR="00E12177">
        <w:rPr>
          <w:rFonts w:ascii="Times New Roman" w:eastAsia="Calibri" w:hAnsi="Times New Roman" w:cs="Times New Roman"/>
          <w:color w:val="001F00"/>
          <w:spacing w:val="6"/>
          <w:sz w:val="24"/>
          <w:szCs w:val="24"/>
          <w:lang w:eastAsia="en-GB"/>
        </w:rPr>
        <w:t xml:space="preserve"> per cent</w:t>
      </w:r>
      <w:r w:rsidR="00E12177" w:rsidRPr="00E12177">
        <w:rPr>
          <w:rFonts w:ascii="Times New Roman" w:eastAsia="Calibri" w:hAnsi="Times New Roman" w:cs="Times New Roman"/>
          <w:color w:val="001F00"/>
          <w:spacing w:val="6"/>
          <w:sz w:val="24"/>
          <w:szCs w:val="24"/>
          <w:lang w:eastAsia="en-GB"/>
        </w:rPr>
        <w:t>), transport (8.2</w:t>
      </w:r>
      <w:r w:rsidR="00E12177">
        <w:rPr>
          <w:rFonts w:ascii="Times New Roman" w:eastAsia="Calibri" w:hAnsi="Times New Roman" w:cs="Times New Roman"/>
          <w:color w:val="001F00"/>
          <w:spacing w:val="6"/>
          <w:sz w:val="24"/>
          <w:szCs w:val="24"/>
          <w:lang w:eastAsia="en-GB"/>
        </w:rPr>
        <w:t xml:space="preserve"> per cent</w:t>
      </w:r>
      <w:r w:rsidR="00E12177" w:rsidRPr="00E12177">
        <w:rPr>
          <w:rFonts w:ascii="Times New Roman" w:eastAsia="Calibri" w:hAnsi="Times New Roman" w:cs="Times New Roman"/>
          <w:color w:val="001F00"/>
          <w:spacing w:val="6"/>
          <w:sz w:val="24"/>
          <w:szCs w:val="24"/>
          <w:lang w:eastAsia="en-GB"/>
        </w:rPr>
        <w:t>), agriculture (3.2</w:t>
      </w:r>
      <w:r w:rsidR="00E12177">
        <w:rPr>
          <w:rFonts w:ascii="Times New Roman" w:eastAsia="Calibri" w:hAnsi="Times New Roman" w:cs="Times New Roman"/>
          <w:color w:val="001F00"/>
          <w:spacing w:val="6"/>
          <w:sz w:val="24"/>
          <w:szCs w:val="24"/>
          <w:lang w:eastAsia="en-GB"/>
        </w:rPr>
        <w:t xml:space="preserve"> per cent), </w:t>
      </w:r>
      <w:r w:rsidR="00E12177" w:rsidRPr="00E12177">
        <w:rPr>
          <w:rFonts w:ascii="Times New Roman" w:eastAsia="Calibri" w:hAnsi="Times New Roman" w:cs="Times New Roman"/>
          <w:color w:val="001F00"/>
          <w:spacing w:val="6"/>
          <w:sz w:val="24"/>
          <w:szCs w:val="24"/>
          <w:lang w:eastAsia="en-GB"/>
        </w:rPr>
        <w:t>electricity (2.8</w:t>
      </w:r>
      <w:r w:rsidR="00E12177">
        <w:rPr>
          <w:rFonts w:ascii="Times New Roman" w:eastAsia="Calibri" w:hAnsi="Times New Roman" w:cs="Times New Roman"/>
          <w:color w:val="001F00"/>
          <w:spacing w:val="6"/>
          <w:sz w:val="24"/>
          <w:szCs w:val="24"/>
          <w:lang w:eastAsia="en-GB"/>
        </w:rPr>
        <w:t xml:space="preserve"> per cent) and </w:t>
      </w:r>
      <w:r w:rsidR="00E12177" w:rsidRPr="00E12177">
        <w:rPr>
          <w:rFonts w:ascii="Times New Roman" w:eastAsia="Calibri" w:hAnsi="Times New Roman" w:cs="Times New Roman"/>
          <w:color w:val="001F00"/>
          <w:spacing w:val="6"/>
          <w:sz w:val="24"/>
          <w:szCs w:val="24"/>
          <w:lang w:eastAsia="en-GB"/>
        </w:rPr>
        <w:t>construction (2</w:t>
      </w:r>
      <w:r w:rsidR="00E12177">
        <w:rPr>
          <w:rFonts w:ascii="Times New Roman" w:eastAsia="Calibri" w:hAnsi="Times New Roman" w:cs="Times New Roman"/>
          <w:color w:val="001F00"/>
          <w:spacing w:val="6"/>
          <w:sz w:val="24"/>
          <w:szCs w:val="24"/>
          <w:lang w:eastAsia="en-GB"/>
        </w:rPr>
        <w:t xml:space="preserve"> per cent). </w:t>
      </w:r>
      <w:proofErr w:type="gramStart"/>
      <w:r w:rsidR="000019F1" w:rsidRPr="000019F1">
        <w:rPr>
          <w:rFonts w:ascii="Times New Roman" w:eastAsia="Calibri" w:hAnsi="Times New Roman" w:cs="Times New Roman"/>
          <w:color w:val="001F00"/>
          <w:spacing w:val="6"/>
          <w:sz w:val="24"/>
          <w:szCs w:val="24"/>
          <w:lang w:eastAsia="en-GB"/>
        </w:rPr>
        <w:t>which</w:t>
      </w:r>
      <w:proofErr w:type="gramEnd"/>
      <w:r w:rsidR="000019F1" w:rsidRPr="000019F1">
        <w:rPr>
          <w:rFonts w:ascii="Times New Roman" w:eastAsia="Calibri" w:hAnsi="Times New Roman" w:cs="Times New Roman"/>
          <w:color w:val="001F00"/>
          <w:spacing w:val="6"/>
          <w:sz w:val="24"/>
          <w:szCs w:val="24"/>
          <w:lang w:eastAsia="en-GB"/>
        </w:rPr>
        <w:t xml:space="preserve"> includes tourism) and finance. </w:t>
      </w:r>
    </w:p>
    <w:p w14:paraId="736737C6" w14:textId="77777777" w:rsidR="00D9587D" w:rsidRDefault="00D9587D" w:rsidP="000019F1">
      <w:pPr>
        <w:spacing w:after="120" w:line="360" w:lineRule="auto"/>
        <w:jc w:val="both"/>
        <w:rPr>
          <w:rFonts w:ascii="Times New Roman" w:eastAsia="Calibri" w:hAnsi="Times New Roman" w:cs="Times New Roman"/>
          <w:color w:val="001F00"/>
          <w:spacing w:val="6"/>
          <w:sz w:val="24"/>
          <w:szCs w:val="24"/>
          <w:lang w:eastAsia="en-GB"/>
        </w:rPr>
      </w:pPr>
    </w:p>
    <w:p w14:paraId="59D3A901" w14:textId="77777777" w:rsidR="000019F1" w:rsidRPr="000019F1" w:rsidRDefault="00E12177" w:rsidP="000019F1">
      <w:pPr>
        <w:spacing w:after="120" w:line="360" w:lineRule="auto"/>
        <w:jc w:val="both"/>
        <w:rPr>
          <w:rFonts w:ascii="Times New Roman" w:eastAsia="Calibri" w:hAnsi="Times New Roman" w:cs="Times New Roman"/>
          <w:color w:val="001F00"/>
          <w:spacing w:val="6"/>
          <w:sz w:val="24"/>
          <w:szCs w:val="24"/>
          <w:lang w:eastAsia="en-GB"/>
        </w:rPr>
      </w:pPr>
      <w:r>
        <w:rPr>
          <w:rFonts w:ascii="Times New Roman" w:eastAsia="Calibri" w:hAnsi="Times New Roman" w:cs="Times New Roman"/>
          <w:color w:val="001F00"/>
          <w:spacing w:val="6"/>
          <w:sz w:val="24"/>
          <w:szCs w:val="24"/>
          <w:lang w:eastAsia="en-GB"/>
        </w:rPr>
        <w:t xml:space="preserve">The manufacturing industry is poorly performing, representing </w:t>
      </w:r>
      <w:r w:rsidR="000019F1" w:rsidRPr="000019F1">
        <w:rPr>
          <w:rFonts w:ascii="Times New Roman" w:eastAsia="Calibri" w:hAnsi="Times New Roman" w:cs="Times New Roman"/>
          <w:color w:val="001F00"/>
          <w:spacing w:val="6"/>
          <w:sz w:val="24"/>
          <w:szCs w:val="24"/>
          <w:lang w:eastAsia="en-GB"/>
        </w:rPr>
        <w:t>2</w:t>
      </w:r>
      <w:r>
        <w:rPr>
          <w:rFonts w:ascii="Times New Roman" w:eastAsia="Calibri" w:hAnsi="Times New Roman" w:cs="Times New Roman"/>
          <w:color w:val="001F00"/>
          <w:spacing w:val="6"/>
          <w:sz w:val="24"/>
          <w:szCs w:val="24"/>
          <w:lang w:eastAsia="en-GB"/>
        </w:rPr>
        <w:t xml:space="preserve"> per cent in relation to the overall economic industries. The m</w:t>
      </w:r>
      <w:r w:rsidR="000019F1" w:rsidRPr="000019F1">
        <w:rPr>
          <w:rFonts w:ascii="Times New Roman" w:eastAsia="Calibri" w:hAnsi="Times New Roman" w:cs="Times New Roman"/>
          <w:color w:val="001F00"/>
          <w:spacing w:val="6"/>
          <w:sz w:val="24"/>
          <w:szCs w:val="24"/>
          <w:lang w:eastAsia="en-GB"/>
        </w:rPr>
        <w:t xml:space="preserve">ining </w:t>
      </w:r>
      <w:r>
        <w:rPr>
          <w:rFonts w:ascii="Times New Roman" w:eastAsia="Calibri" w:hAnsi="Times New Roman" w:cs="Times New Roman"/>
          <w:color w:val="001F00"/>
          <w:spacing w:val="6"/>
          <w:sz w:val="24"/>
          <w:szCs w:val="24"/>
          <w:lang w:eastAsia="en-GB"/>
        </w:rPr>
        <w:t xml:space="preserve">industry </w:t>
      </w:r>
      <w:r w:rsidR="000019F1" w:rsidRPr="000019F1">
        <w:rPr>
          <w:rFonts w:ascii="Times New Roman" w:eastAsia="Calibri" w:hAnsi="Times New Roman" w:cs="Times New Roman"/>
          <w:color w:val="001F00"/>
          <w:spacing w:val="6"/>
          <w:sz w:val="24"/>
          <w:szCs w:val="24"/>
          <w:lang w:eastAsia="en-GB"/>
        </w:rPr>
        <w:t>is concentrated in the Ba-Phalaborwa region</w:t>
      </w:r>
      <w:r>
        <w:rPr>
          <w:rFonts w:ascii="Times New Roman" w:eastAsia="Calibri" w:hAnsi="Times New Roman" w:cs="Times New Roman"/>
          <w:color w:val="001F00"/>
          <w:spacing w:val="6"/>
          <w:sz w:val="24"/>
          <w:szCs w:val="24"/>
          <w:lang w:eastAsia="en-GB"/>
        </w:rPr>
        <w:t xml:space="preserve">al area, and for the past </w:t>
      </w:r>
      <w:r w:rsidR="000019F1" w:rsidRPr="000019F1">
        <w:rPr>
          <w:rFonts w:ascii="Times New Roman" w:eastAsia="Calibri" w:hAnsi="Times New Roman" w:cs="Times New Roman"/>
          <w:color w:val="001F00"/>
          <w:spacing w:val="6"/>
          <w:sz w:val="24"/>
          <w:szCs w:val="24"/>
          <w:lang w:eastAsia="en-GB"/>
        </w:rPr>
        <w:t xml:space="preserve">eight years </w:t>
      </w:r>
      <w:r>
        <w:rPr>
          <w:rFonts w:ascii="Times New Roman" w:eastAsia="Calibri" w:hAnsi="Times New Roman" w:cs="Times New Roman"/>
          <w:color w:val="001F00"/>
          <w:spacing w:val="6"/>
          <w:sz w:val="24"/>
          <w:szCs w:val="24"/>
          <w:lang w:eastAsia="en-GB"/>
        </w:rPr>
        <w:t>experienced r</w:t>
      </w:r>
      <w:r w:rsidR="000019F1" w:rsidRPr="000019F1">
        <w:rPr>
          <w:rFonts w:ascii="Times New Roman" w:eastAsia="Calibri" w:hAnsi="Times New Roman" w:cs="Times New Roman"/>
          <w:color w:val="001F00"/>
          <w:spacing w:val="6"/>
          <w:sz w:val="24"/>
          <w:szCs w:val="24"/>
          <w:lang w:eastAsia="en-GB"/>
        </w:rPr>
        <w:t>apid expansion.</w:t>
      </w:r>
      <w:r>
        <w:rPr>
          <w:rFonts w:ascii="Times New Roman" w:eastAsia="Calibri" w:hAnsi="Times New Roman" w:cs="Times New Roman"/>
          <w:color w:val="001F00"/>
          <w:spacing w:val="6"/>
          <w:sz w:val="24"/>
          <w:szCs w:val="24"/>
          <w:lang w:eastAsia="en-GB"/>
        </w:rPr>
        <w:t xml:space="preserve"> </w:t>
      </w:r>
      <w:r w:rsidR="000019F1" w:rsidRPr="000019F1">
        <w:rPr>
          <w:rFonts w:ascii="Times New Roman" w:eastAsia="Calibri" w:hAnsi="Times New Roman" w:cs="Times New Roman"/>
          <w:color w:val="001F00"/>
          <w:spacing w:val="6"/>
          <w:sz w:val="24"/>
          <w:szCs w:val="24"/>
          <w:lang w:eastAsia="en-GB"/>
        </w:rPr>
        <w:t xml:space="preserve">Agriculture it is the fourth-largest economic sector after mining, government and community services, and wholesale and retail. It </w:t>
      </w:r>
      <w:r>
        <w:rPr>
          <w:rFonts w:ascii="Times New Roman" w:eastAsia="Calibri" w:hAnsi="Times New Roman" w:cs="Times New Roman"/>
          <w:color w:val="001F00"/>
          <w:spacing w:val="6"/>
          <w:sz w:val="24"/>
          <w:szCs w:val="24"/>
          <w:lang w:eastAsia="en-GB"/>
        </w:rPr>
        <w:t xml:space="preserve">is </w:t>
      </w:r>
      <w:r w:rsidR="000019F1" w:rsidRPr="000019F1">
        <w:rPr>
          <w:rFonts w:ascii="Times New Roman" w:eastAsia="Calibri" w:hAnsi="Times New Roman" w:cs="Times New Roman"/>
          <w:color w:val="001F00"/>
          <w:spacing w:val="6"/>
          <w:sz w:val="24"/>
          <w:szCs w:val="24"/>
          <w:lang w:eastAsia="en-GB"/>
        </w:rPr>
        <w:t>predominate</w:t>
      </w:r>
      <w:r>
        <w:rPr>
          <w:rFonts w:ascii="Times New Roman" w:eastAsia="Calibri" w:hAnsi="Times New Roman" w:cs="Times New Roman"/>
          <w:color w:val="001F00"/>
          <w:spacing w:val="6"/>
          <w:sz w:val="24"/>
          <w:szCs w:val="24"/>
          <w:lang w:eastAsia="en-GB"/>
        </w:rPr>
        <w:t xml:space="preserve">d </w:t>
      </w:r>
      <w:r w:rsidR="000019F1" w:rsidRPr="000019F1">
        <w:rPr>
          <w:rFonts w:ascii="Times New Roman" w:eastAsia="Calibri" w:hAnsi="Times New Roman" w:cs="Times New Roman"/>
          <w:color w:val="001F00"/>
          <w:spacing w:val="6"/>
          <w:sz w:val="24"/>
          <w:szCs w:val="24"/>
          <w:lang w:eastAsia="en-GB"/>
        </w:rPr>
        <w:t xml:space="preserve">in Tzaneen, </w:t>
      </w:r>
      <w:proofErr w:type="spellStart"/>
      <w:r w:rsidR="000019F1" w:rsidRPr="000019F1">
        <w:rPr>
          <w:rFonts w:ascii="Times New Roman" w:eastAsia="Calibri" w:hAnsi="Times New Roman" w:cs="Times New Roman"/>
          <w:color w:val="001F00"/>
          <w:spacing w:val="6"/>
          <w:sz w:val="24"/>
          <w:szCs w:val="24"/>
          <w:lang w:eastAsia="en-GB"/>
        </w:rPr>
        <w:t>Maruleng</w:t>
      </w:r>
      <w:proofErr w:type="spellEnd"/>
      <w:r w:rsidR="000019F1" w:rsidRPr="000019F1">
        <w:rPr>
          <w:rFonts w:ascii="Times New Roman" w:eastAsia="Calibri" w:hAnsi="Times New Roman" w:cs="Times New Roman"/>
          <w:color w:val="001F00"/>
          <w:spacing w:val="6"/>
          <w:sz w:val="24"/>
          <w:szCs w:val="24"/>
          <w:lang w:eastAsia="en-GB"/>
        </w:rPr>
        <w:t xml:space="preserve"> and </w:t>
      </w:r>
      <w:proofErr w:type="spellStart"/>
      <w:r w:rsidR="000019F1" w:rsidRPr="000019F1">
        <w:rPr>
          <w:rFonts w:ascii="Times New Roman" w:eastAsia="Calibri" w:hAnsi="Times New Roman" w:cs="Times New Roman"/>
          <w:color w:val="001F00"/>
          <w:spacing w:val="6"/>
          <w:sz w:val="24"/>
          <w:szCs w:val="24"/>
          <w:lang w:eastAsia="en-GB"/>
        </w:rPr>
        <w:t>Letaba</w:t>
      </w:r>
      <w:proofErr w:type="spellEnd"/>
      <w:r w:rsidR="000019F1" w:rsidRPr="000019F1">
        <w:rPr>
          <w:rFonts w:ascii="Times New Roman" w:eastAsia="Calibri" w:hAnsi="Times New Roman" w:cs="Times New Roman"/>
          <w:color w:val="001F00"/>
          <w:spacing w:val="6"/>
          <w:sz w:val="24"/>
          <w:szCs w:val="24"/>
          <w:lang w:eastAsia="en-GB"/>
        </w:rPr>
        <w:t>, although it is also significant in other districts.</w:t>
      </w:r>
    </w:p>
    <w:p w14:paraId="280771CB" w14:textId="77777777" w:rsidR="000019F1" w:rsidRDefault="000019F1" w:rsidP="000019F1">
      <w:pPr>
        <w:spacing w:after="120" w:line="360" w:lineRule="auto"/>
        <w:jc w:val="both"/>
        <w:rPr>
          <w:rFonts w:ascii="Times New Roman" w:eastAsia="Calibri" w:hAnsi="Times New Roman" w:cs="Times New Roman"/>
          <w:color w:val="001F00"/>
          <w:spacing w:val="6"/>
          <w:sz w:val="24"/>
          <w:szCs w:val="24"/>
          <w:lang w:eastAsia="en-GB"/>
        </w:rPr>
      </w:pPr>
    </w:p>
    <w:p w14:paraId="1D5BE456" w14:textId="60C9A477" w:rsidR="00D9587D" w:rsidRDefault="000019F1">
      <w:pPr>
        <w:spacing w:after="120" w:line="360" w:lineRule="auto"/>
        <w:jc w:val="both"/>
        <w:rPr>
          <w:rFonts w:ascii="Times New Roman" w:eastAsia="Calibri" w:hAnsi="Times New Roman" w:cs="Times New Roman"/>
          <w:color w:val="001F00"/>
          <w:spacing w:val="6"/>
          <w:sz w:val="24"/>
          <w:szCs w:val="24"/>
          <w:lang w:eastAsia="en-GB"/>
        </w:rPr>
      </w:pPr>
      <w:r w:rsidRPr="000019F1">
        <w:rPr>
          <w:rFonts w:ascii="Times New Roman" w:eastAsia="Calibri" w:hAnsi="Times New Roman" w:cs="Times New Roman"/>
          <w:color w:val="001F00"/>
          <w:spacing w:val="6"/>
          <w:sz w:val="24"/>
          <w:szCs w:val="24"/>
          <w:lang w:eastAsia="en-GB"/>
        </w:rPr>
        <w:t xml:space="preserve">The District boasts remarkable tourist attraction landmarks. The </w:t>
      </w:r>
      <w:r w:rsidR="00E12177" w:rsidRPr="000019F1">
        <w:rPr>
          <w:rFonts w:ascii="Times New Roman" w:eastAsia="Calibri" w:hAnsi="Times New Roman" w:cs="Times New Roman"/>
          <w:color w:val="001F00"/>
          <w:spacing w:val="6"/>
          <w:sz w:val="24"/>
          <w:szCs w:val="24"/>
          <w:lang w:eastAsia="en-GB"/>
        </w:rPr>
        <w:t>entrancing</w:t>
      </w:r>
      <w:r w:rsidRPr="000019F1">
        <w:rPr>
          <w:rFonts w:ascii="Times New Roman" w:eastAsia="Calibri" w:hAnsi="Times New Roman" w:cs="Times New Roman"/>
          <w:color w:val="001F00"/>
          <w:spacing w:val="6"/>
          <w:sz w:val="24"/>
          <w:szCs w:val="24"/>
          <w:lang w:eastAsia="en-GB"/>
        </w:rPr>
        <w:t xml:space="preserve"> and breath-taking sceneries have become a standard characteristic of the </w:t>
      </w:r>
      <w:r w:rsidR="00D9587D">
        <w:rPr>
          <w:rFonts w:ascii="Times New Roman" w:eastAsia="Calibri" w:hAnsi="Times New Roman" w:cs="Times New Roman"/>
          <w:color w:val="001F00"/>
          <w:spacing w:val="6"/>
          <w:sz w:val="24"/>
          <w:szCs w:val="24"/>
          <w:lang w:eastAsia="en-GB"/>
        </w:rPr>
        <w:t>D</w:t>
      </w:r>
      <w:r w:rsidRPr="000019F1">
        <w:rPr>
          <w:rFonts w:ascii="Times New Roman" w:eastAsia="Calibri" w:hAnsi="Times New Roman" w:cs="Times New Roman"/>
          <w:color w:val="001F00"/>
          <w:spacing w:val="6"/>
          <w:sz w:val="24"/>
          <w:szCs w:val="24"/>
          <w:lang w:eastAsia="en-GB"/>
        </w:rPr>
        <w:t>istrict.</w:t>
      </w:r>
      <w:r w:rsidR="00635E15">
        <w:rPr>
          <w:rFonts w:ascii="Times New Roman" w:eastAsia="Calibri" w:hAnsi="Times New Roman" w:cs="Times New Roman"/>
          <w:color w:val="001F00"/>
          <w:spacing w:val="6"/>
          <w:sz w:val="24"/>
          <w:szCs w:val="24"/>
          <w:lang w:eastAsia="en-GB"/>
        </w:rPr>
        <w:t xml:space="preserve"> </w:t>
      </w:r>
      <w:r w:rsidRPr="000019F1">
        <w:rPr>
          <w:rFonts w:ascii="Times New Roman" w:eastAsia="Calibri" w:hAnsi="Times New Roman" w:cs="Times New Roman"/>
          <w:color w:val="001F00"/>
          <w:spacing w:val="6"/>
          <w:sz w:val="24"/>
          <w:szCs w:val="24"/>
          <w:lang w:eastAsia="en-GB"/>
        </w:rPr>
        <w:t xml:space="preserve">The district is also home to the world-renowned Rain Queen; giant baobabs; tropical paradise of Tzaneen; wildlife haven of Ba-Phalaborwa and </w:t>
      </w:r>
      <w:proofErr w:type="spellStart"/>
      <w:r w:rsidRPr="000019F1">
        <w:rPr>
          <w:rFonts w:ascii="Times New Roman" w:eastAsia="Calibri" w:hAnsi="Times New Roman" w:cs="Times New Roman"/>
          <w:color w:val="001F00"/>
          <w:spacing w:val="6"/>
          <w:sz w:val="24"/>
          <w:szCs w:val="24"/>
          <w:lang w:eastAsia="en-GB"/>
        </w:rPr>
        <w:t>Maruleng</w:t>
      </w:r>
      <w:proofErr w:type="spellEnd"/>
      <w:r w:rsidRPr="000019F1">
        <w:rPr>
          <w:rFonts w:ascii="Times New Roman" w:eastAsia="Calibri" w:hAnsi="Times New Roman" w:cs="Times New Roman"/>
          <w:color w:val="001F00"/>
          <w:spacing w:val="6"/>
          <w:sz w:val="24"/>
          <w:szCs w:val="24"/>
          <w:lang w:eastAsia="en-GB"/>
        </w:rPr>
        <w:t xml:space="preserve">. The district is named Mopani because of the abundance of nutritional Mopani worms found in the area. By virtue of the Kruger National Park being part of Ba-Phalaborwa and Greater Giyani Municipalities, </w:t>
      </w:r>
      <w:r w:rsidR="00D9587D">
        <w:rPr>
          <w:rFonts w:ascii="Times New Roman" w:eastAsia="Calibri" w:hAnsi="Times New Roman" w:cs="Times New Roman"/>
          <w:color w:val="001F00"/>
          <w:spacing w:val="6"/>
          <w:sz w:val="24"/>
          <w:szCs w:val="24"/>
          <w:lang w:eastAsia="en-GB"/>
        </w:rPr>
        <w:t xml:space="preserve">the </w:t>
      </w:r>
      <w:r w:rsidRPr="000019F1">
        <w:rPr>
          <w:rFonts w:ascii="Times New Roman" w:eastAsia="Calibri" w:hAnsi="Times New Roman" w:cs="Times New Roman"/>
          <w:color w:val="001F00"/>
          <w:spacing w:val="6"/>
          <w:sz w:val="24"/>
          <w:szCs w:val="24"/>
          <w:lang w:eastAsia="en-GB"/>
        </w:rPr>
        <w:t>District is part of the Great Limpopo Trans frontier Park, which borders South Africa, Mozambique and Zimbabwe.</w:t>
      </w:r>
      <w:r w:rsidR="00D9587D">
        <w:rPr>
          <w:rFonts w:ascii="Times New Roman" w:eastAsia="Calibri" w:hAnsi="Times New Roman" w:cs="Times New Roman"/>
          <w:color w:val="001F00"/>
          <w:spacing w:val="6"/>
          <w:sz w:val="24"/>
          <w:szCs w:val="24"/>
          <w:lang w:eastAsia="en-GB"/>
        </w:rPr>
        <w:t xml:space="preserve"> </w:t>
      </w:r>
    </w:p>
    <w:p w14:paraId="695377AE" w14:textId="77777777" w:rsidR="00D9587D" w:rsidRDefault="00D9587D">
      <w:pPr>
        <w:spacing w:after="120" w:line="360" w:lineRule="auto"/>
        <w:jc w:val="both"/>
        <w:rPr>
          <w:rFonts w:ascii="Times New Roman" w:eastAsia="Calibri" w:hAnsi="Times New Roman" w:cs="Times New Roman"/>
          <w:color w:val="001F00"/>
          <w:spacing w:val="6"/>
          <w:sz w:val="24"/>
          <w:szCs w:val="24"/>
          <w:lang w:eastAsia="en-GB"/>
        </w:rPr>
      </w:pPr>
    </w:p>
    <w:p w14:paraId="42233024" w14:textId="77777777" w:rsidR="000019F1" w:rsidRDefault="00D9587D">
      <w:pPr>
        <w:spacing w:after="120" w:line="360" w:lineRule="auto"/>
        <w:jc w:val="both"/>
        <w:rPr>
          <w:rFonts w:ascii="Times New Roman" w:eastAsia="Calibri" w:hAnsi="Times New Roman" w:cs="Times New Roman"/>
          <w:color w:val="001F00"/>
          <w:spacing w:val="6"/>
          <w:sz w:val="24"/>
          <w:szCs w:val="24"/>
          <w:lang w:val="en-GB" w:eastAsia="en-GB"/>
        </w:rPr>
      </w:pPr>
      <w:r w:rsidRPr="00D9587D">
        <w:rPr>
          <w:rFonts w:ascii="Times New Roman" w:eastAsia="Calibri" w:hAnsi="Times New Roman" w:cs="Times New Roman"/>
          <w:color w:val="001F00"/>
          <w:spacing w:val="6"/>
          <w:sz w:val="24"/>
          <w:szCs w:val="24"/>
          <w:lang w:eastAsia="en-GB"/>
        </w:rPr>
        <w:t xml:space="preserve">Limpopo Trans frontier Park </w:t>
      </w:r>
      <w:r>
        <w:rPr>
          <w:rFonts w:ascii="Times New Roman" w:eastAsia="Calibri" w:hAnsi="Times New Roman" w:cs="Times New Roman"/>
          <w:color w:val="001F00"/>
          <w:spacing w:val="6"/>
          <w:sz w:val="24"/>
          <w:szCs w:val="24"/>
          <w:lang w:eastAsia="en-GB"/>
        </w:rPr>
        <w:t>presents great economic opportunity for eco-tourism, game farming with spin over effects to the growth of SMMEs. This is the industry that need</w:t>
      </w:r>
      <w:r w:rsidR="00051A82">
        <w:rPr>
          <w:rFonts w:ascii="Times New Roman" w:eastAsia="Calibri" w:hAnsi="Times New Roman" w:cs="Times New Roman"/>
          <w:color w:val="001F00"/>
          <w:spacing w:val="6"/>
          <w:sz w:val="24"/>
          <w:szCs w:val="24"/>
          <w:lang w:eastAsia="en-GB"/>
        </w:rPr>
        <w:t xml:space="preserve">s </w:t>
      </w:r>
      <w:r>
        <w:rPr>
          <w:rFonts w:ascii="Times New Roman" w:eastAsia="Calibri" w:hAnsi="Times New Roman" w:cs="Times New Roman"/>
          <w:color w:val="001F00"/>
          <w:spacing w:val="6"/>
          <w:sz w:val="24"/>
          <w:szCs w:val="24"/>
          <w:lang w:eastAsia="en-GB"/>
        </w:rPr>
        <w:t xml:space="preserve">to be exploited for the benefit of local communities to improve the rural incomes and generally to raise the living standards.  </w:t>
      </w:r>
    </w:p>
    <w:p w14:paraId="5AFABE6D" w14:textId="77777777" w:rsidR="00313797" w:rsidRDefault="00313797">
      <w:pPr>
        <w:spacing w:after="120" w:line="360" w:lineRule="auto"/>
        <w:jc w:val="both"/>
        <w:rPr>
          <w:rFonts w:ascii="Times New Roman" w:eastAsia="Calibri" w:hAnsi="Times New Roman" w:cs="Times New Roman"/>
          <w:color w:val="001F00"/>
          <w:spacing w:val="6"/>
          <w:sz w:val="24"/>
          <w:szCs w:val="24"/>
          <w:lang w:val="en-GB" w:eastAsia="en-GB"/>
        </w:rPr>
      </w:pPr>
    </w:p>
    <w:p w14:paraId="60684445" w14:textId="553A4F39" w:rsidR="00800CDB" w:rsidRDefault="000C2CAE" w:rsidP="0060132B">
      <w:pPr>
        <w:spacing w:after="120" w:line="360" w:lineRule="auto"/>
        <w:jc w:val="both"/>
        <w:rPr>
          <w:rFonts w:ascii="Times New Roman" w:eastAsia="Calibri" w:hAnsi="Times New Roman" w:cs="Times New Roman"/>
          <w:color w:val="001F00"/>
          <w:spacing w:val="6"/>
          <w:sz w:val="24"/>
          <w:szCs w:val="24"/>
          <w:lang w:val="en-GB" w:eastAsia="en-GB"/>
        </w:rPr>
      </w:pPr>
      <w:r w:rsidRPr="00C462FD">
        <w:rPr>
          <w:rFonts w:ascii="Times New Roman" w:eastAsia="Calibri" w:hAnsi="Times New Roman" w:cs="Times New Roman"/>
          <w:color w:val="001F00"/>
          <w:spacing w:val="6"/>
          <w:sz w:val="24"/>
          <w:szCs w:val="24"/>
          <w:lang w:val="en-GB" w:eastAsia="en-GB"/>
        </w:rPr>
        <w:lastRenderedPageBreak/>
        <w:t xml:space="preserve">The economic growth </w:t>
      </w:r>
      <w:r w:rsidR="00800CDB">
        <w:rPr>
          <w:rFonts w:ascii="Times New Roman" w:eastAsia="Calibri" w:hAnsi="Times New Roman" w:cs="Times New Roman"/>
          <w:color w:val="001F00"/>
          <w:spacing w:val="6"/>
          <w:sz w:val="24"/>
          <w:szCs w:val="24"/>
          <w:lang w:val="en-GB" w:eastAsia="en-GB"/>
        </w:rPr>
        <w:t xml:space="preserve">in the District </w:t>
      </w:r>
      <w:r>
        <w:rPr>
          <w:rFonts w:ascii="Times New Roman" w:eastAsia="Calibri" w:hAnsi="Times New Roman" w:cs="Times New Roman"/>
          <w:color w:val="001F00"/>
          <w:spacing w:val="6"/>
          <w:sz w:val="24"/>
          <w:szCs w:val="24"/>
          <w:lang w:val="en-GB" w:eastAsia="en-GB"/>
        </w:rPr>
        <w:t xml:space="preserve">like </w:t>
      </w:r>
      <w:r w:rsidR="00800CDB">
        <w:rPr>
          <w:rFonts w:ascii="Times New Roman" w:eastAsia="Calibri" w:hAnsi="Times New Roman" w:cs="Times New Roman"/>
          <w:color w:val="001F00"/>
          <w:spacing w:val="6"/>
          <w:sz w:val="24"/>
          <w:szCs w:val="24"/>
          <w:lang w:val="en-GB" w:eastAsia="en-GB"/>
        </w:rPr>
        <w:t xml:space="preserve">most </w:t>
      </w:r>
      <w:r>
        <w:rPr>
          <w:rFonts w:ascii="Times New Roman" w:eastAsia="Calibri" w:hAnsi="Times New Roman" w:cs="Times New Roman"/>
          <w:color w:val="001F00"/>
          <w:spacing w:val="6"/>
          <w:sz w:val="24"/>
          <w:szCs w:val="24"/>
          <w:lang w:val="en-GB" w:eastAsia="en-GB"/>
        </w:rPr>
        <w:t>municipalit</w:t>
      </w:r>
      <w:r w:rsidR="00800CDB">
        <w:rPr>
          <w:rFonts w:ascii="Times New Roman" w:eastAsia="Calibri" w:hAnsi="Times New Roman" w:cs="Times New Roman"/>
          <w:color w:val="001F00"/>
          <w:spacing w:val="6"/>
          <w:sz w:val="24"/>
          <w:szCs w:val="24"/>
          <w:lang w:val="en-GB" w:eastAsia="en-GB"/>
        </w:rPr>
        <w:t xml:space="preserve">ies </w:t>
      </w:r>
      <w:r>
        <w:rPr>
          <w:rFonts w:ascii="Times New Roman" w:eastAsia="Calibri" w:hAnsi="Times New Roman" w:cs="Times New Roman"/>
          <w:color w:val="001F00"/>
          <w:spacing w:val="6"/>
          <w:sz w:val="24"/>
          <w:szCs w:val="24"/>
          <w:lang w:val="en-GB" w:eastAsia="en-GB"/>
        </w:rPr>
        <w:t>presented a challeng</w:t>
      </w:r>
      <w:r w:rsidR="00800CDB">
        <w:rPr>
          <w:rFonts w:ascii="Times New Roman" w:eastAsia="Calibri" w:hAnsi="Times New Roman" w:cs="Times New Roman"/>
          <w:color w:val="001F00"/>
          <w:spacing w:val="6"/>
          <w:sz w:val="24"/>
          <w:szCs w:val="24"/>
          <w:lang w:val="en-GB" w:eastAsia="en-GB"/>
        </w:rPr>
        <w:t xml:space="preserve">e. Economic </w:t>
      </w:r>
      <w:r>
        <w:rPr>
          <w:rFonts w:ascii="Times New Roman" w:eastAsia="Calibri" w:hAnsi="Times New Roman" w:cs="Times New Roman"/>
          <w:color w:val="001F00"/>
          <w:spacing w:val="6"/>
          <w:sz w:val="24"/>
          <w:szCs w:val="24"/>
          <w:lang w:val="en-GB" w:eastAsia="en-GB"/>
        </w:rPr>
        <w:t xml:space="preserve">growth, investment and job creation </w:t>
      </w:r>
      <w:r w:rsidR="00800CDB">
        <w:rPr>
          <w:rFonts w:ascii="Times New Roman" w:eastAsia="Calibri" w:hAnsi="Times New Roman" w:cs="Times New Roman"/>
          <w:color w:val="001F00"/>
          <w:spacing w:val="6"/>
          <w:sz w:val="24"/>
          <w:szCs w:val="24"/>
          <w:lang w:val="en-GB" w:eastAsia="en-GB"/>
        </w:rPr>
        <w:t xml:space="preserve">efforts </w:t>
      </w:r>
      <w:r>
        <w:rPr>
          <w:rFonts w:ascii="Times New Roman" w:eastAsia="Calibri" w:hAnsi="Times New Roman" w:cs="Times New Roman"/>
          <w:color w:val="001F00"/>
          <w:spacing w:val="6"/>
          <w:sz w:val="24"/>
          <w:szCs w:val="24"/>
          <w:lang w:val="en-GB" w:eastAsia="en-GB"/>
        </w:rPr>
        <w:t>cannot be le</w:t>
      </w:r>
      <w:r w:rsidR="00800CDB">
        <w:rPr>
          <w:rFonts w:ascii="Times New Roman" w:eastAsia="Calibri" w:hAnsi="Times New Roman" w:cs="Times New Roman"/>
          <w:color w:val="001F00"/>
          <w:spacing w:val="6"/>
          <w:sz w:val="24"/>
          <w:szCs w:val="24"/>
          <w:lang w:val="en-GB" w:eastAsia="en-GB"/>
        </w:rPr>
        <w:t xml:space="preserve">d </w:t>
      </w:r>
      <w:r>
        <w:rPr>
          <w:rFonts w:ascii="Times New Roman" w:eastAsia="Calibri" w:hAnsi="Times New Roman" w:cs="Times New Roman"/>
          <w:color w:val="001F00"/>
          <w:spacing w:val="6"/>
          <w:sz w:val="24"/>
          <w:szCs w:val="24"/>
          <w:lang w:val="en-GB" w:eastAsia="en-GB"/>
        </w:rPr>
        <w:t xml:space="preserve">alone by the </w:t>
      </w:r>
      <w:r w:rsidR="00800CDB">
        <w:rPr>
          <w:rFonts w:ascii="Times New Roman" w:eastAsia="Calibri" w:hAnsi="Times New Roman" w:cs="Times New Roman"/>
          <w:color w:val="001F00"/>
          <w:spacing w:val="6"/>
          <w:sz w:val="24"/>
          <w:szCs w:val="24"/>
          <w:lang w:val="en-GB" w:eastAsia="en-GB"/>
        </w:rPr>
        <w:t xml:space="preserve">District. Economic growth and development initiatives </w:t>
      </w:r>
      <w:r>
        <w:rPr>
          <w:rFonts w:ascii="Times New Roman" w:eastAsia="Calibri" w:hAnsi="Times New Roman" w:cs="Times New Roman"/>
          <w:color w:val="001F00"/>
          <w:spacing w:val="6"/>
          <w:sz w:val="24"/>
          <w:szCs w:val="24"/>
          <w:lang w:val="en-GB" w:eastAsia="en-GB"/>
        </w:rPr>
        <w:t xml:space="preserve">need joint efforts by key actors in the economy; </w:t>
      </w:r>
      <w:r w:rsidRPr="00C462FD">
        <w:rPr>
          <w:rFonts w:ascii="Times New Roman" w:eastAsia="Calibri" w:hAnsi="Times New Roman" w:cs="Times New Roman"/>
          <w:color w:val="001F00"/>
          <w:spacing w:val="6"/>
          <w:sz w:val="24"/>
          <w:szCs w:val="24"/>
          <w:lang w:val="en-GB" w:eastAsia="en-GB"/>
        </w:rPr>
        <w:t xml:space="preserve">the private in cooperation with, the local government, and national </w:t>
      </w:r>
      <w:r>
        <w:rPr>
          <w:rFonts w:ascii="Times New Roman" w:eastAsia="Calibri" w:hAnsi="Times New Roman" w:cs="Times New Roman"/>
          <w:color w:val="001F00"/>
          <w:spacing w:val="6"/>
          <w:sz w:val="24"/>
          <w:szCs w:val="24"/>
          <w:lang w:val="en-GB" w:eastAsia="en-GB"/>
        </w:rPr>
        <w:t xml:space="preserve">government (including state owned enterprises). </w:t>
      </w:r>
    </w:p>
    <w:p w14:paraId="1B1001C1" w14:textId="77777777" w:rsidR="00800CDB" w:rsidRDefault="00800CDB">
      <w:pPr>
        <w:spacing w:after="120" w:line="360" w:lineRule="auto"/>
        <w:jc w:val="both"/>
        <w:rPr>
          <w:rFonts w:ascii="Times New Roman" w:eastAsia="Calibri" w:hAnsi="Times New Roman" w:cs="Times New Roman"/>
          <w:color w:val="001F00"/>
          <w:spacing w:val="6"/>
          <w:sz w:val="24"/>
          <w:szCs w:val="24"/>
          <w:lang w:val="en-GB" w:eastAsia="en-GB"/>
        </w:rPr>
      </w:pPr>
    </w:p>
    <w:p w14:paraId="7A4BCEEF" w14:textId="43812A47" w:rsidR="00800CDB" w:rsidRDefault="00800CDB" w:rsidP="00800CDB">
      <w:pPr>
        <w:spacing w:after="120" w:line="360" w:lineRule="auto"/>
        <w:jc w:val="both"/>
        <w:rPr>
          <w:rFonts w:ascii="Times New Roman" w:eastAsia="Calibri" w:hAnsi="Times New Roman" w:cs="Times New Roman"/>
          <w:b/>
          <w:bCs/>
          <w:color w:val="001F00"/>
          <w:spacing w:val="6"/>
          <w:sz w:val="24"/>
          <w:szCs w:val="24"/>
          <w:lang w:eastAsia="en-GB"/>
        </w:rPr>
      </w:pPr>
      <w:r w:rsidRPr="00800CDB">
        <w:rPr>
          <w:rFonts w:ascii="Times New Roman" w:eastAsia="Calibri" w:hAnsi="Times New Roman" w:cs="Times New Roman"/>
          <w:b/>
          <w:bCs/>
          <w:color w:val="001F00"/>
          <w:spacing w:val="6"/>
          <w:sz w:val="24"/>
          <w:szCs w:val="24"/>
          <w:lang w:eastAsia="en-GB"/>
        </w:rPr>
        <w:t>3.1.1 Ba-Phalaborwa Local Municipality</w:t>
      </w:r>
    </w:p>
    <w:p w14:paraId="494E9232" w14:textId="77777777" w:rsidR="00051A82" w:rsidRPr="00800CDB" w:rsidRDefault="00051A82" w:rsidP="00800CDB">
      <w:pPr>
        <w:spacing w:after="120" w:line="360" w:lineRule="auto"/>
        <w:jc w:val="both"/>
        <w:rPr>
          <w:rFonts w:ascii="Times New Roman" w:eastAsia="Calibri" w:hAnsi="Times New Roman" w:cs="Times New Roman"/>
          <w:b/>
          <w:bCs/>
          <w:color w:val="001F00"/>
          <w:spacing w:val="6"/>
          <w:sz w:val="24"/>
          <w:szCs w:val="24"/>
          <w:lang w:eastAsia="en-GB"/>
        </w:rPr>
      </w:pPr>
    </w:p>
    <w:p w14:paraId="664B6D3E" w14:textId="77777777" w:rsidR="00DF7C30" w:rsidRDefault="00DF7C30" w:rsidP="00800CDB">
      <w:pPr>
        <w:spacing w:after="120" w:line="360" w:lineRule="auto"/>
        <w:jc w:val="both"/>
        <w:rPr>
          <w:rFonts w:ascii="Times New Roman" w:eastAsia="Calibri" w:hAnsi="Times New Roman" w:cs="Times New Roman"/>
          <w:bCs/>
          <w:color w:val="001F00"/>
          <w:spacing w:val="6"/>
          <w:sz w:val="24"/>
          <w:szCs w:val="24"/>
          <w:lang w:eastAsia="en-GB"/>
        </w:rPr>
      </w:pPr>
      <w:r>
        <w:rPr>
          <w:rFonts w:ascii="Times New Roman" w:eastAsia="Calibri" w:hAnsi="Times New Roman" w:cs="Times New Roman"/>
          <w:bCs/>
          <w:color w:val="001F00"/>
          <w:spacing w:val="6"/>
          <w:sz w:val="24"/>
          <w:szCs w:val="24"/>
          <w:lang w:eastAsia="en-GB"/>
        </w:rPr>
        <w:t xml:space="preserve">The Joint Committees also visited the </w:t>
      </w:r>
      <w:r w:rsidR="00800CDB" w:rsidRPr="00800CDB">
        <w:rPr>
          <w:rFonts w:ascii="Times New Roman" w:eastAsia="Calibri" w:hAnsi="Times New Roman" w:cs="Times New Roman"/>
          <w:bCs/>
          <w:color w:val="001F00"/>
          <w:spacing w:val="6"/>
          <w:sz w:val="24"/>
          <w:szCs w:val="24"/>
          <w:lang w:eastAsia="en-GB"/>
        </w:rPr>
        <w:t>Ba-Phalaborwa Municipality</w:t>
      </w:r>
      <w:r>
        <w:rPr>
          <w:rFonts w:ascii="Times New Roman" w:eastAsia="Calibri" w:hAnsi="Times New Roman" w:cs="Times New Roman"/>
          <w:bCs/>
          <w:color w:val="001F00"/>
          <w:spacing w:val="6"/>
          <w:sz w:val="24"/>
          <w:szCs w:val="24"/>
          <w:lang w:eastAsia="en-GB"/>
        </w:rPr>
        <w:t xml:space="preserve"> (Municipality). It is </w:t>
      </w:r>
      <w:r w:rsidR="00800CDB" w:rsidRPr="00800CDB">
        <w:rPr>
          <w:rFonts w:ascii="Times New Roman" w:eastAsia="Calibri" w:hAnsi="Times New Roman" w:cs="Times New Roman"/>
          <w:bCs/>
          <w:color w:val="001F00"/>
          <w:spacing w:val="6"/>
          <w:sz w:val="24"/>
          <w:szCs w:val="24"/>
          <w:lang w:eastAsia="en-GB"/>
        </w:rPr>
        <w:t xml:space="preserve">one of the five local municipalities in the Mopani District. The </w:t>
      </w:r>
      <w:r>
        <w:rPr>
          <w:rFonts w:ascii="Times New Roman" w:eastAsia="Calibri" w:hAnsi="Times New Roman" w:cs="Times New Roman"/>
          <w:bCs/>
          <w:color w:val="001F00"/>
          <w:spacing w:val="6"/>
          <w:sz w:val="24"/>
          <w:szCs w:val="24"/>
          <w:lang w:eastAsia="en-GB"/>
        </w:rPr>
        <w:t xml:space="preserve">local </w:t>
      </w:r>
      <w:r w:rsidR="00800CDB" w:rsidRPr="00800CDB">
        <w:rPr>
          <w:rFonts w:ascii="Times New Roman" w:eastAsia="Calibri" w:hAnsi="Times New Roman" w:cs="Times New Roman"/>
          <w:bCs/>
          <w:color w:val="001F00"/>
          <w:spacing w:val="6"/>
          <w:sz w:val="24"/>
          <w:szCs w:val="24"/>
          <w:lang w:eastAsia="en-GB"/>
        </w:rPr>
        <w:t xml:space="preserve">municipality has a geographic area of 7462km², with private farms covering an enormous area, as well as </w:t>
      </w:r>
      <w:r>
        <w:rPr>
          <w:rFonts w:ascii="Times New Roman" w:eastAsia="Calibri" w:hAnsi="Times New Roman" w:cs="Times New Roman"/>
          <w:bCs/>
          <w:color w:val="001F00"/>
          <w:spacing w:val="6"/>
          <w:sz w:val="24"/>
          <w:szCs w:val="24"/>
          <w:lang w:eastAsia="en-GB"/>
        </w:rPr>
        <w:t xml:space="preserve">land under traditional authority, namely </w:t>
      </w:r>
      <w:r w:rsidR="00800CDB" w:rsidRPr="00800CDB">
        <w:rPr>
          <w:rFonts w:ascii="Times New Roman" w:eastAsia="Calibri" w:hAnsi="Times New Roman" w:cs="Times New Roman"/>
          <w:bCs/>
          <w:color w:val="001F00"/>
          <w:spacing w:val="6"/>
          <w:sz w:val="24"/>
          <w:szCs w:val="24"/>
          <w:lang w:eastAsia="en-GB"/>
        </w:rPr>
        <w:t xml:space="preserve">Ba-Phalaborwa Traditional Authority, </w:t>
      </w:r>
      <w:proofErr w:type="spellStart"/>
      <w:r w:rsidR="00800CDB" w:rsidRPr="00800CDB">
        <w:rPr>
          <w:rFonts w:ascii="Times New Roman" w:eastAsia="Calibri" w:hAnsi="Times New Roman" w:cs="Times New Roman"/>
          <w:bCs/>
          <w:color w:val="001F00"/>
          <w:spacing w:val="6"/>
          <w:sz w:val="24"/>
          <w:szCs w:val="24"/>
          <w:lang w:eastAsia="en-GB"/>
        </w:rPr>
        <w:t>Maseke</w:t>
      </w:r>
      <w:proofErr w:type="spellEnd"/>
      <w:r w:rsidR="00800CDB" w:rsidRPr="00800CDB">
        <w:rPr>
          <w:rFonts w:ascii="Times New Roman" w:eastAsia="Calibri" w:hAnsi="Times New Roman" w:cs="Times New Roman"/>
          <w:bCs/>
          <w:color w:val="001F00"/>
          <w:spacing w:val="6"/>
          <w:sz w:val="24"/>
          <w:szCs w:val="24"/>
          <w:lang w:eastAsia="en-GB"/>
        </w:rPr>
        <w:t xml:space="preserve"> Traditional Authority, </w:t>
      </w:r>
      <w:proofErr w:type="spellStart"/>
      <w:r w:rsidR="00800CDB" w:rsidRPr="00800CDB">
        <w:rPr>
          <w:rFonts w:ascii="Times New Roman" w:eastAsia="Calibri" w:hAnsi="Times New Roman" w:cs="Times New Roman"/>
          <w:bCs/>
          <w:color w:val="001F00"/>
          <w:spacing w:val="6"/>
          <w:sz w:val="24"/>
          <w:szCs w:val="24"/>
          <w:lang w:eastAsia="en-GB"/>
        </w:rPr>
        <w:t>Maseke</w:t>
      </w:r>
      <w:proofErr w:type="spellEnd"/>
      <w:r w:rsidR="00800CDB" w:rsidRPr="00800CDB">
        <w:rPr>
          <w:rFonts w:ascii="Times New Roman" w:eastAsia="Calibri" w:hAnsi="Times New Roman" w:cs="Times New Roman"/>
          <w:bCs/>
          <w:color w:val="001F00"/>
          <w:spacing w:val="6"/>
          <w:sz w:val="24"/>
          <w:szCs w:val="24"/>
          <w:lang w:eastAsia="en-GB"/>
        </w:rPr>
        <w:t xml:space="preserve"> Traditional Authority, </w:t>
      </w:r>
      <w:proofErr w:type="spellStart"/>
      <w:r w:rsidR="00800CDB" w:rsidRPr="00800CDB">
        <w:rPr>
          <w:rFonts w:ascii="Times New Roman" w:eastAsia="Calibri" w:hAnsi="Times New Roman" w:cs="Times New Roman"/>
          <w:bCs/>
          <w:color w:val="001F00"/>
          <w:spacing w:val="6"/>
          <w:sz w:val="24"/>
          <w:szCs w:val="24"/>
          <w:lang w:eastAsia="en-GB"/>
        </w:rPr>
        <w:t>Selwane</w:t>
      </w:r>
      <w:proofErr w:type="spellEnd"/>
      <w:r w:rsidR="00800CDB" w:rsidRPr="00800CDB">
        <w:rPr>
          <w:rFonts w:ascii="Times New Roman" w:eastAsia="Calibri" w:hAnsi="Times New Roman" w:cs="Times New Roman"/>
          <w:bCs/>
          <w:color w:val="001F00"/>
          <w:spacing w:val="6"/>
          <w:sz w:val="24"/>
          <w:szCs w:val="24"/>
          <w:lang w:eastAsia="en-GB"/>
        </w:rPr>
        <w:t xml:space="preserve"> Traditional Authority and </w:t>
      </w:r>
      <w:proofErr w:type="spellStart"/>
      <w:r w:rsidR="00800CDB" w:rsidRPr="00800CDB">
        <w:rPr>
          <w:rFonts w:ascii="Times New Roman" w:eastAsia="Calibri" w:hAnsi="Times New Roman" w:cs="Times New Roman"/>
          <w:bCs/>
          <w:color w:val="001F00"/>
          <w:spacing w:val="6"/>
          <w:sz w:val="24"/>
          <w:szCs w:val="24"/>
          <w:lang w:eastAsia="en-GB"/>
        </w:rPr>
        <w:t>Majeje</w:t>
      </w:r>
      <w:proofErr w:type="spellEnd"/>
      <w:r w:rsidR="00800CDB" w:rsidRPr="00800CDB">
        <w:rPr>
          <w:rFonts w:ascii="Times New Roman" w:eastAsia="Calibri" w:hAnsi="Times New Roman" w:cs="Times New Roman"/>
          <w:bCs/>
          <w:color w:val="001F00"/>
          <w:spacing w:val="6"/>
          <w:sz w:val="24"/>
          <w:szCs w:val="24"/>
          <w:lang w:eastAsia="en-GB"/>
        </w:rPr>
        <w:t xml:space="preserve"> Traditional Authority.</w:t>
      </w:r>
      <w:r>
        <w:rPr>
          <w:rFonts w:ascii="Times New Roman" w:eastAsia="Calibri" w:hAnsi="Times New Roman" w:cs="Times New Roman"/>
          <w:bCs/>
          <w:color w:val="001F00"/>
          <w:spacing w:val="6"/>
          <w:sz w:val="24"/>
          <w:szCs w:val="24"/>
          <w:lang w:eastAsia="en-GB"/>
        </w:rPr>
        <w:t xml:space="preserve"> </w:t>
      </w:r>
      <w:r w:rsidR="00800CDB" w:rsidRPr="00800CDB">
        <w:rPr>
          <w:rFonts w:ascii="Times New Roman" w:eastAsia="Calibri" w:hAnsi="Times New Roman" w:cs="Times New Roman"/>
          <w:bCs/>
          <w:color w:val="001F00"/>
          <w:spacing w:val="6"/>
          <w:sz w:val="24"/>
          <w:szCs w:val="24"/>
          <w:lang w:eastAsia="en-GB"/>
        </w:rPr>
        <w:t xml:space="preserve">The other areas are proclaimed towns of </w:t>
      </w:r>
      <w:proofErr w:type="spellStart"/>
      <w:r w:rsidR="00800CDB" w:rsidRPr="00800CDB">
        <w:rPr>
          <w:rFonts w:ascii="Times New Roman" w:eastAsia="Calibri" w:hAnsi="Times New Roman" w:cs="Times New Roman"/>
          <w:bCs/>
          <w:color w:val="001F00"/>
          <w:spacing w:val="6"/>
          <w:sz w:val="24"/>
          <w:szCs w:val="24"/>
          <w:lang w:eastAsia="en-GB"/>
        </w:rPr>
        <w:t>Namakgale</w:t>
      </w:r>
      <w:proofErr w:type="spellEnd"/>
      <w:r w:rsidR="00800CDB" w:rsidRPr="00800CDB">
        <w:rPr>
          <w:rFonts w:ascii="Times New Roman" w:eastAsia="Calibri" w:hAnsi="Times New Roman" w:cs="Times New Roman"/>
          <w:bCs/>
          <w:color w:val="001F00"/>
          <w:spacing w:val="6"/>
          <w:sz w:val="24"/>
          <w:szCs w:val="24"/>
          <w:lang w:eastAsia="en-GB"/>
        </w:rPr>
        <w:t xml:space="preserve">, </w:t>
      </w:r>
      <w:proofErr w:type="spellStart"/>
      <w:r w:rsidR="00800CDB" w:rsidRPr="00800CDB">
        <w:rPr>
          <w:rFonts w:ascii="Times New Roman" w:eastAsia="Calibri" w:hAnsi="Times New Roman" w:cs="Times New Roman"/>
          <w:bCs/>
          <w:color w:val="001F00"/>
          <w:spacing w:val="6"/>
          <w:sz w:val="24"/>
          <w:szCs w:val="24"/>
          <w:lang w:eastAsia="en-GB"/>
        </w:rPr>
        <w:t>Lulekani</w:t>
      </w:r>
      <w:proofErr w:type="spellEnd"/>
      <w:r w:rsidR="00800CDB" w:rsidRPr="00800CDB">
        <w:rPr>
          <w:rFonts w:ascii="Times New Roman" w:eastAsia="Calibri" w:hAnsi="Times New Roman" w:cs="Times New Roman"/>
          <w:bCs/>
          <w:color w:val="001F00"/>
          <w:spacing w:val="6"/>
          <w:sz w:val="24"/>
          <w:szCs w:val="24"/>
          <w:lang w:eastAsia="en-GB"/>
        </w:rPr>
        <w:t xml:space="preserve"> and </w:t>
      </w:r>
      <w:proofErr w:type="spellStart"/>
      <w:r w:rsidR="00800CDB" w:rsidRPr="00800CDB">
        <w:rPr>
          <w:rFonts w:ascii="Times New Roman" w:eastAsia="Calibri" w:hAnsi="Times New Roman" w:cs="Times New Roman"/>
          <w:bCs/>
          <w:color w:val="001F00"/>
          <w:spacing w:val="6"/>
          <w:sz w:val="24"/>
          <w:szCs w:val="24"/>
          <w:lang w:eastAsia="en-GB"/>
        </w:rPr>
        <w:t>Gravelotte</w:t>
      </w:r>
      <w:proofErr w:type="spellEnd"/>
      <w:r w:rsidR="00800CDB" w:rsidRPr="00800CDB">
        <w:rPr>
          <w:rFonts w:ascii="Times New Roman" w:eastAsia="Calibri" w:hAnsi="Times New Roman" w:cs="Times New Roman"/>
          <w:bCs/>
          <w:color w:val="001F00"/>
          <w:spacing w:val="6"/>
          <w:sz w:val="24"/>
          <w:szCs w:val="24"/>
          <w:lang w:eastAsia="en-GB"/>
        </w:rPr>
        <w:t xml:space="preserve">. </w:t>
      </w:r>
    </w:p>
    <w:p w14:paraId="76AABEA2" w14:textId="77777777" w:rsidR="00DF7C30" w:rsidRDefault="00DF7C30" w:rsidP="00800CDB">
      <w:pPr>
        <w:spacing w:after="120" w:line="360" w:lineRule="auto"/>
        <w:jc w:val="both"/>
        <w:rPr>
          <w:rFonts w:ascii="Times New Roman" w:eastAsia="Calibri" w:hAnsi="Times New Roman" w:cs="Times New Roman"/>
          <w:bCs/>
          <w:color w:val="001F00"/>
          <w:spacing w:val="6"/>
          <w:sz w:val="24"/>
          <w:szCs w:val="24"/>
          <w:lang w:eastAsia="en-GB"/>
        </w:rPr>
      </w:pPr>
    </w:p>
    <w:p w14:paraId="0F604843" w14:textId="77777777" w:rsidR="00800CDB" w:rsidRPr="00800CDB" w:rsidRDefault="00800CDB" w:rsidP="00800CDB">
      <w:pPr>
        <w:spacing w:after="120" w:line="360" w:lineRule="auto"/>
        <w:jc w:val="both"/>
        <w:rPr>
          <w:rFonts w:ascii="Times New Roman" w:eastAsia="Calibri" w:hAnsi="Times New Roman" w:cs="Times New Roman"/>
          <w:bCs/>
          <w:color w:val="001F00"/>
          <w:spacing w:val="6"/>
          <w:sz w:val="24"/>
          <w:szCs w:val="24"/>
          <w:lang w:eastAsia="en-GB"/>
        </w:rPr>
      </w:pPr>
      <w:r w:rsidRPr="00800CDB">
        <w:rPr>
          <w:rFonts w:ascii="Times New Roman" w:eastAsia="Calibri" w:hAnsi="Times New Roman" w:cs="Times New Roman"/>
          <w:bCs/>
          <w:color w:val="001F00"/>
          <w:spacing w:val="6"/>
          <w:sz w:val="24"/>
          <w:szCs w:val="24"/>
          <w:lang w:eastAsia="en-GB"/>
        </w:rPr>
        <w:t>Farms constitute 27</w:t>
      </w:r>
      <w:r w:rsidR="00DF7C30">
        <w:rPr>
          <w:rFonts w:ascii="Times New Roman" w:eastAsia="Calibri" w:hAnsi="Times New Roman" w:cs="Times New Roman"/>
          <w:bCs/>
          <w:color w:val="001F00"/>
          <w:spacing w:val="6"/>
          <w:sz w:val="24"/>
          <w:szCs w:val="24"/>
          <w:lang w:eastAsia="en-GB"/>
        </w:rPr>
        <w:t xml:space="preserve"> per cent </w:t>
      </w:r>
      <w:r w:rsidRPr="00800CDB">
        <w:rPr>
          <w:rFonts w:ascii="Times New Roman" w:eastAsia="Calibri" w:hAnsi="Times New Roman" w:cs="Times New Roman"/>
          <w:bCs/>
          <w:color w:val="001F00"/>
          <w:spacing w:val="6"/>
          <w:sz w:val="24"/>
          <w:szCs w:val="24"/>
          <w:lang w:eastAsia="en-GB"/>
        </w:rPr>
        <w:t>of the total of municipal area. Most of the farms in Ba-Phalaborwa belong to private owners and are used for game and citrus farming. Ba-Phalaborwa serves as a convenient gateway to the Kruger National Park and the Greater Limpopo Trans frontier Park through the</w:t>
      </w:r>
      <w:r w:rsidR="00DF7C30">
        <w:rPr>
          <w:rFonts w:ascii="Times New Roman" w:eastAsia="Calibri" w:hAnsi="Times New Roman" w:cs="Times New Roman"/>
          <w:bCs/>
          <w:color w:val="001F00"/>
          <w:spacing w:val="6"/>
          <w:sz w:val="24"/>
          <w:szCs w:val="24"/>
          <w:lang w:eastAsia="en-GB"/>
        </w:rPr>
        <w:t xml:space="preserve"> Mozambique (</w:t>
      </w:r>
      <w:proofErr w:type="spellStart"/>
      <w:r w:rsidR="00DF7C30">
        <w:rPr>
          <w:rFonts w:ascii="Times New Roman" w:eastAsia="Calibri" w:hAnsi="Times New Roman" w:cs="Times New Roman"/>
          <w:bCs/>
          <w:color w:val="001F00"/>
          <w:spacing w:val="6"/>
          <w:sz w:val="24"/>
          <w:szCs w:val="24"/>
          <w:lang w:eastAsia="en-GB"/>
        </w:rPr>
        <w:t>Masingir-Xai-Xai</w:t>
      </w:r>
      <w:proofErr w:type="spellEnd"/>
      <w:r w:rsidR="00DF7C30">
        <w:rPr>
          <w:rFonts w:ascii="Times New Roman" w:eastAsia="Calibri" w:hAnsi="Times New Roman" w:cs="Times New Roman"/>
          <w:bCs/>
          <w:color w:val="001F00"/>
          <w:spacing w:val="6"/>
          <w:sz w:val="24"/>
          <w:szCs w:val="24"/>
          <w:lang w:eastAsia="en-GB"/>
        </w:rPr>
        <w:t>) c</w:t>
      </w:r>
      <w:r w:rsidRPr="00800CDB">
        <w:rPr>
          <w:rFonts w:ascii="Times New Roman" w:eastAsia="Calibri" w:hAnsi="Times New Roman" w:cs="Times New Roman"/>
          <w:bCs/>
          <w:color w:val="001F00"/>
          <w:spacing w:val="6"/>
          <w:sz w:val="24"/>
          <w:szCs w:val="24"/>
          <w:lang w:eastAsia="en-GB"/>
        </w:rPr>
        <w:t>hannel. The Vision of Ba-Phalaborwa is to provide quality services to promote tourism development, with the objective of positioning the municipal area as a tourist destination of choice.</w:t>
      </w:r>
    </w:p>
    <w:p w14:paraId="7BC0EC1B" w14:textId="77777777" w:rsidR="00800CDB" w:rsidRPr="00800CDB" w:rsidRDefault="00800CDB" w:rsidP="00800CDB">
      <w:pPr>
        <w:spacing w:after="120" w:line="360" w:lineRule="auto"/>
        <w:jc w:val="both"/>
        <w:rPr>
          <w:rFonts w:ascii="Times New Roman" w:eastAsia="Calibri" w:hAnsi="Times New Roman" w:cs="Times New Roman"/>
          <w:bCs/>
          <w:color w:val="001F00"/>
          <w:spacing w:val="6"/>
          <w:sz w:val="24"/>
          <w:szCs w:val="24"/>
          <w:lang w:eastAsia="en-GB"/>
        </w:rPr>
      </w:pPr>
    </w:p>
    <w:p w14:paraId="332EC9BC" w14:textId="1BE93BA5" w:rsidR="00800CDB" w:rsidRPr="00800CDB" w:rsidRDefault="00800CDB" w:rsidP="00800CDB">
      <w:pPr>
        <w:spacing w:after="120" w:line="360" w:lineRule="auto"/>
        <w:jc w:val="both"/>
        <w:rPr>
          <w:rFonts w:ascii="Times New Roman" w:eastAsia="Calibri" w:hAnsi="Times New Roman" w:cs="Times New Roman"/>
          <w:bCs/>
          <w:color w:val="001F00"/>
          <w:spacing w:val="6"/>
          <w:sz w:val="24"/>
          <w:szCs w:val="24"/>
          <w:lang w:eastAsia="en-GB"/>
        </w:rPr>
      </w:pPr>
      <w:r w:rsidRPr="00800CDB">
        <w:rPr>
          <w:rFonts w:ascii="Times New Roman" w:eastAsia="Calibri" w:hAnsi="Times New Roman" w:cs="Times New Roman"/>
          <w:bCs/>
          <w:color w:val="001F00"/>
          <w:spacing w:val="6"/>
          <w:sz w:val="24"/>
          <w:szCs w:val="24"/>
          <w:lang w:eastAsia="en-GB"/>
        </w:rPr>
        <w:t>According to the local economic development (LED) strategy, the strategy notes that Ba-Phalaborwa currently prides itself as the best tourism hub in the District with quality tourism products. Mining, agriculture and manufacturing play an important economic role in job creation.</w:t>
      </w:r>
      <w:r w:rsidR="00DF7C30">
        <w:rPr>
          <w:rFonts w:ascii="Times New Roman" w:eastAsia="Calibri" w:hAnsi="Times New Roman" w:cs="Times New Roman"/>
          <w:bCs/>
          <w:color w:val="001F00"/>
          <w:spacing w:val="6"/>
          <w:sz w:val="24"/>
          <w:szCs w:val="24"/>
          <w:lang w:eastAsia="en-GB"/>
        </w:rPr>
        <w:t xml:space="preserve"> </w:t>
      </w:r>
      <w:r w:rsidRPr="00800CDB">
        <w:rPr>
          <w:rFonts w:ascii="Times New Roman" w:eastAsia="Calibri" w:hAnsi="Times New Roman" w:cs="Times New Roman"/>
          <w:bCs/>
          <w:color w:val="001F00"/>
          <w:spacing w:val="6"/>
          <w:sz w:val="24"/>
          <w:szCs w:val="24"/>
          <w:lang w:eastAsia="en-GB"/>
        </w:rPr>
        <w:t xml:space="preserve">Informal trading is </w:t>
      </w:r>
      <w:r w:rsidR="00DF7C30" w:rsidRPr="00800CDB">
        <w:rPr>
          <w:rFonts w:ascii="Times New Roman" w:eastAsia="Calibri" w:hAnsi="Times New Roman" w:cs="Times New Roman"/>
          <w:bCs/>
          <w:color w:val="001F00"/>
          <w:spacing w:val="6"/>
          <w:sz w:val="24"/>
          <w:szCs w:val="24"/>
          <w:lang w:eastAsia="en-GB"/>
        </w:rPr>
        <w:t>bourgeoning</w:t>
      </w:r>
      <w:r w:rsidRPr="00800CDB">
        <w:rPr>
          <w:rFonts w:ascii="Times New Roman" w:eastAsia="Calibri" w:hAnsi="Times New Roman" w:cs="Times New Roman"/>
          <w:bCs/>
          <w:color w:val="001F00"/>
          <w:spacing w:val="6"/>
          <w:sz w:val="24"/>
          <w:szCs w:val="24"/>
          <w:lang w:eastAsia="en-GB"/>
        </w:rPr>
        <w:t xml:space="preserve"> within the economic hubs of </w:t>
      </w:r>
      <w:proofErr w:type="spellStart"/>
      <w:r w:rsidRPr="00800CDB">
        <w:rPr>
          <w:rFonts w:ascii="Times New Roman" w:eastAsia="Calibri" w:hAnsi="Times New Roman" w:cs="Times New Roman"/>
          <w:bCs/>
          <w:color w:val="001F00"/>
          <w:spacing w:val="6"/>
          <w:sz w:val="24"/>
          <w:szCs w:val="24"/>
          <w:lang w:eastAsia="en-GB"/>
        </w:rPr>
        <w:t>Namakgale</w:t>
      </w:r>
      <w:proofErr w:type="spellEnd"/>
      <w:r w:rsidRPr="00800CDB">
        <w:rPr>
          <w:rFonts w:ascii="Times New Roman" w:eastAsia="Calibri" w:hAnsi="Times New Roman" w:cs="Times New Roman"/>
          <w:bCs/>
          <w:color w:val="001F00"/>
          <w:spacing w:val="6"/>
          <w:sz w:val="24"/>
          <w:szCs w:val="24"/>
          <w:lang w:eastAsia="en-GB"/>
        </w:rPr>
        <w:t xml:space="preserve">, </w:t>
      </w:r>
      <w:proofErr w:type="spellStart"/>
      <w:r w:rsidRPr="00800CDB">
        <w:rPr>
          <w:rFonts w:ascii="Times New Roman" w:eastAsia="Calibri" w:hAnsi="Times New Roman" w:cs="Times New Roman"/>
          <w:bCs/>
          <w:color w:val="001F00"/>
          <w:spacing w:val="6"/>
          <w:sz w:val="24"/>
          <w:szCs w:val="24"/>
          <w:lang w:eastAsia="en-GB"/>
        </w:rPr>
        <w:t>Lulekani</w:t>
      </w:r>
      <w:proofErr w:type="spellEnd"/>
      <w:r w:rsidRPr="00800CDB">
        <w:rPr>
          <w:rFonts w:ascii="Times New Roman" w:eastAsia="Calibri" w:hAnsi="Times New Roman" w:cs="Times New Roman"/>
          <w:bCs/>
          <w:color w:val="001F00"/>
          <w:spacing w:val="6"/>
          <w:sz w:val="24"/>
          <w:szCs w:val="24"/>
          <w:lang w:eastAsia="en-GB"/>
        </w:rPr>
        <w:t xml:space="preserve"> and Phalaborwa</w:t>
      </w:r>
      <w:r w:rsidR="00DF7C30">
        <w:rPr>
          <w:rFonts w:ascii="Times New Roman" w:eastAsia="Calibri" w:hAnsi="Times New Roman" w:cs="Times New Roman"/>
          <w:bCs/>
          <w:color w:val="001F00"/>
          <w:spacing w:val="6"/>
          <w:sz w:val="24"/>
          <w:szCs w:val="24"/>
          <w:lang w:eastAsia="en-GB"/>
        </w:rPr>
        <w:t xml:space="preserve">. To this end, public-private support initiatives would be needed to support informal industry, and further help growth potential informal trading entities to formalise. Therefore development agencies (Small </w:t>
      </w:r>
      <w:r w:rsidR="00DF7C30">
        <w:rPr>
          <w:rFonts w:ascii="Times New Roman" w:eastAsia="Calibri" w:hAnsi="Times New Roman" w:cs="Times New Roman"/>
          <w:bCs/>
          <w:color w:val="001F00"/>
          <w:spacing w:val="6"/>
          <w:sz w:val="24"/>
          <w:szCs w:val="24"/>
          <w:lang w:eastAsia="en-GB"/>
        </w:rPr>
        <w:lastRenderedPageBreak/>
        <w:t xml:space="preserve">Enterprise </w:t>
      </w:r>
      <w:r w:rsidR="00013CA3">
        <w:rPr>
          <w:rFonts w:ascii="Times New Roman" w:eastAsia="Calibri" w:hAnsi="Times New Roman" w:cs="Times New Roman"/>
          <w:bCs/>
          <w:color w:val="001F00"/>
          <w:spacing w:val="6"/>
          <w:sz w:val="24"/>
          <w:szCs w:val="24"/>
          <w:lang w:eastAsia="en-GB"/>
        </w:rPr>
        <w:t>Development</w:t>
      </w:r>
      <w:r w:rsidR="00DF7C30">
        <w:rPr>
          <w:rFonts w:ascii="Times New Roman" w:eastAsia="Calibri" w:hAnsi="Times New Roman" w:cs="Times New Roman"/>
          <w:bCs/>
          <w:color w:val="001F00"/>
          <w:spacing w:val="6"/>
          <w:sz w:val="24"/>
          <w:szCs w:val="24"/>
          <w:lang w:eastAsia="en-GB"/>
        </w:rPr>
        <w:t xml:space="preserve"> Agency, Small </w:t>
      </w:r>
      <w:r w:rsidR="00013CA3">
        <w:rPr>
          <w:rFonts w:ascii="Times New Roman" w:eastAsia="Calibri" w:hAnsi="Times New Roman" w:cs="Times New Roman"/>
          <w:bCs/>
          <w:color w:val="001F00"/>
          <w:spacing w:val="6"/>
          <w:sz w:val="24"/>
          <w:szCs w:val="24"/>
          <w:lang w:eastAsia="en-GB"/>
        </w:rPr>
        <w:t xml:space="preserve">Enterprise </w:t>
      </w:r>
      <w:r w:rsidR="00DF7C30">
        <w:rPr>
          <w:rFonts w:ascii="Times New Roman" w:eastAsia="Calibri" w:hAnsi="Times New Roman" w:cs="Times New Roman"/>
          <w:bCs/>
          <w:color w:val="001F00"/>
          <w:spacing w:val="6"/>
          <w:sz w:val="24"/>
          <w:szCs w:val="24"/>
          <w:lang w:eastAsia="en-GB"/>
        </w:rPr>
        <w:t>Finance</w:t>
      </w:r>
      <w:r w:rsidR="00013CA3">
        <w:rPr>
          <w:rFonts w:ascii="Times New Roman" w:eastAsia="Calibri" w:hAnsi="Times New Roman" w:cs="Times New Roman"/>
          <w:bCs/>
          <w:color w:val="001F00"/>
          <w:spacing w:val="6"/>
          <w:sz w:val="24"/>
          <w:szCs w:val="24"/>
          <w:lang w:eastAsia="en-GB"/>
        </w:rPr>
        <w:t xml:space="preserve"> Agencies including National Empowerment Fund) </w:t>
      </w:r>
      <w:r w:rsidR="00DF7C30">
        <w:rPr>
          <w:rFonts w:ascii="Times New Roman" w:eastAsia="Calibri" w:hAnsi="Times New Roman" w:cs="Times New Roman"/>
          <w:bCs/>
          <w:color w:val="001F00"/>
          <w:spacing w:val="6"/>
          <w:sz w:val="24"/>
          <w:szCs w:val="24"/>
          <w:lang w:eastAsia="en-GB"/>
        </w:rPr>
        <w:t xml:space="preserve">with the support of the private </w:t>
      </w:r>
      <w:r w:rsidR="00013CA3">
        <w:rPr>
          <w:rFonts w:ascii="Times New Roman" w:eastAsia="Calibri" w:hAnsi="Times New Roman" w:cs="Times New Roman"/>
          <w:bCs/>
          <w:color w:val="001F00"/>
          <w:spacing w:val="6"/>
          <w:sz w:val="24"/>
          <w:szCs w:val="24"/>
          <w:lang w:eastAsia="en-GB"/>
        </w:rPr>
        <w:t xml:space="preserve">sector should create their presence in the municipal area. </w:t>
      </w:r>
      <w:r w:rsidR="00DF7C30">
        <w:rPr>
          <w:rFonts w:ascii="Times New Roman" w:eastAsia="Calibri" w:hAnsi="Times New Roman" w:cs="Times New Roman"/>
          <w:bCs/>
          <w:color w:val="001F00"/>
          <w:spacing w:val="6"/>
          <w:sz w:val="24"/>
          <w:szCs w:val="24"/>
          <w:lang w:eastAsia="en-GB"/>
        </w:rPr>
        <w:t xml:space="preserve">  </w:t>
      </w:r>
    </w:p>
    <w:p w14:paraId="24FE09F0" w14:textId="77777777" w:rsidR="00800CDB" w:rsidRPr="00800CDB" w:rsidRDefault="00800CDB" w:rsidP="00800CDB">
      <w:pPr>
        <w:spacing w:after="120" w:line="360" w:lineRule="auto"/>
        <w:jc w:val="both"/>
        <w:rPr>
          <w:rFonts w:ascii="Times New Roman" w:eastAsia="Calibri" w:hAnsi="Times New Roman" w:cs="Times New Roman"/>
          <w:bCs/>
          <w:color w:val="001F00"/>
          <w:spacing w:val="6"/>
          <w:sz w:val="24"/>
          <w:szCs w:val="24"/>
          <w:lang w:eastAsia="en-GB"/>
        </w:rPr>
      </w:pPr>
    </w:p>
    <w:p w14:paraId="40D01175" w14:textId="226B2113" w:rsidR="00800CDB" w:rsidRPr="00800CDB" w:rsidRDefault="00800CDB" w:rsidP="00800CDB">
      <w:pPr>
        <w:spacing w:after="120" w:line="360" w:lineRule="auto"/>
        <w:jc w:val="both"/>
        <w:rPr>
          <w:rFonts w:ascii="Times New Roman" w:eastAsia="Calibri" w:hAnsi="Times New Roman" w:cs="Times New Roman"/>
          <w:bCs/>
          <w:color w:val="001F00"/>
          <w:spacing w:val="6"/>
          <w:sz w:val="24"/>
          <w:szCs w:val="24"/>
          <w:lang w:eastAsia="en-GB"/>
        </w:rPr>
      </w:pPr>
      <w:r w:rsidRPr="00800CDB">
        <w:rPr>
          <w:rFonts w:ascii="Times New Roman" w:eastAsia="Calibri" w:hAnsi="Times New Roman" w:cs="Times New Roman"/>
          <w:bCs/>
          <w:color w:val="001F00"/>
          <w:spacing w:val="6"/>
          <w:sz w:val="24"/>
          <w:szCs w:val="24"/>
          <w:lang w:eastAsia="en-GB"/>
        </w:rPr>
        <w:t xml:space="preserve">On mining activities, </w:t>
      </w:r>
      <w:r w:rsidR="00013CA3">
        <w:rPr>
          <w:rFonts w:ascii="Times New Roman" w:eastAsia="Calibri" w:hAnsi="Times New Roman" w:cs="Times New Roman"/>
          <w:bCs/>
          <w:color w:val="001F00"/>
          <w:spacing w:val="6"/>
          <w:sz w:val="24"/>
          <w:szCs w:val="24"/>
          <w:lang w:eastAsia="en-GB"/>
        </w:rPr>
        <w:t xml:space="preserve">the </w:t>
      </w:r>
      <w:r w:rsidRPr="00800CDB">
        <w:rPr>
          <w:rFonts w:ascii="Times New Roman" w:eastAsia="Calibri" w:hAnsi="Times New Roman" w:cs="Times New Roman"/>
          <w:bCs/>
          <w:color w:val="001F00"/>
          <w:spacing w:val="6"/>
          <w:sz w:val="24"/>
          <w:szCs w:val="24"/>
          <w:lang w:eastAsia="en-GB"/>
        </w:rPr>
        <w:t>Municipality informed the joint select committees that is ranked number 11 in terms of the largest twenty municipalities ranked by the current value of mining</w:t>
      </w:r>
      <w:r w:rsidR="00013CA3">
        <w:rPr>
          <w:rFonts w:ascii="Times New Roman" w:eastAsia="Calibri" w:hAnsi="Times New Roman" w:cs="Times New Roman"/>
          <w:bCs/>
          <w:color w:val="001F00"/>
          <w:spacing w:val="6"/>
          <w:sz w:val="24"/>
          <w:szCs w:val="24"/>
          <w:lang w:eastAsia="en-GB"/>
        </w:rPr>
        <w:t xml:space="preserve">, and </w:t>
      </w:r>
      <w:r w:rsidRPr="00800CDB">
        <w:rPr>
          <w:rFonts w:ascii="Times New Roman" w:eastAsia="Calibri" w:hAnsi="Times New Roman" w:cs="Times New Roman"/>
          <w:bCs/>
          <w:color w:val="001F00"/>
          <w:spacing w:val="6"/>
          <w:sz w:val="24"/>
          <w:szCs w:val="24"/>
          <w:lang w:eastAsia="en-GB"/>
        </w:rPr>
        <w:t>mining contributes 44.85</w:t>
      </w:r>
      <w:r w:rsidR="00013CA3">
        <w:rPr>
          <w:rFonts w:ascii="Times New Roman" w:eastAsia="Calibri" w:hAnsi="Times New Roman" w:cs="Times New Roman"/>
          <w:bCs/>
          <w:color w:val="001F00"/>
          <w:spacing w:val="6"/>
          <w:sz w:val="24"/>
          <w:szCs w:val="24"/>
          <w:lang w:eastAsia="en-GB"/>
        </w:rPr>
        <w:t xml:space="preserve"> per cent </w:t>
      </w:r>
      <w:r w:rsidRPr="00800CDB">
        <w:rPr>
          <w:rFonts w:ascii="Times New Roman" w:eastAsia="Calibri" w:hAnsi="Times New Roman" w:cs="Times New Roman"/>
          <w:bCs/>
          <w:color w:val="001F00"/>
          <w:spacing w:val="6"/>
          <w:sz w:val="24"/>
          <w:szCs w:val="24"/>
          <w:lang w:eastAsia="en-GB"/>
        </w:rPr>
        <w:t>gross value added</w:t>
      </w:r>
      <w:r w:rsidR="00013CA3">
        <w:rPr>
          <w:rFonts w:ascii="Times New Roman" w:eastAsia="Calibri" w:hAnsi="Times New Roman" w:cs="Times New Roman"/>
          <w:bCs/>
          <w:color w:val="001F00"/>
          <w:spacing w:val="6"/>
          <w:sz w:val="24"/>
          <w:szCs w:val="24"/>
          <w:lang w:eastAsia="en-GB"/>
        </w:rPr>
        <w:t xml:space="preserve"> </w:t>
      </w:r>
      <w:r w:rsidRPr="00800CDB">
        <w:rPr>
          <w:rFonts w:ascii="Times New Roman" w:eastAsia="Calibri" w:hAnsi="Times New Roman" w:cs="Times New Roman"/>
          <w:bCs/>
          <w:color w:val="001F00"/>
          <w:spacing w:val="6"/>
          <w:sz w:val="24"/>
          <w:szCs w:val="24"/>
          <w:lang w:eastAsia="en-GB"/>
        </w:rPr>
        <w:t>(GVA)</w:t>
      </w:r>
      <w:r w:rsidR="00013CA3">
        <w:rPr>
          <w:rFonts w:ascii="Times New Roman" w:eastAsia="Calibri" w:hAnsi="Times New Roman" w:cs="Times New Roman"/>
          <w:bCs/>
          <w:color w:val="001F00"/>
          <w:spacing w:val="6"/>
          <w:sz w:val="24"/>
          <w:szCs w:val="24"/>
          <w:lang w:eastAsia="en-GB"/>
        </w:rPr>
        <w:t xml:space="preserve"> to the local economy. </w:t>
      </w:r>
      <w:r w:rsidRPr="00800CDB">
        <w:rPr>
          <w:rFonts w:ascii="Times New Roman" w:eastAsia="Calibri" w:hAnsi="Times New Roman" w:cs="Times New Roman"/>
          <w:bCs/>
          <w:color w:val="001F00"/>
          <w:spacing w:val="6"/>
          <w:sz w:val="24"/>
          <w:szCs w:val="24"/>
          <w:lang w:eastAsia="en-GB"/>
        </w:rPr>
        <w:t>The municipality face a certain level vulnerability in terms of unemployment in the event of a slowdown of the mining</w:t>
      </w:r>
      <w:r w:rsidR="00013CA3">
        <w:rPr>
          <w:rFonts w:ascii="Times New Roman" w:eastAsia="Calibri" w:hAnsi="Times New Roman" w:cs="Times New Roman"/>
          <w:bCs/>
          <w:color w:val="001F00"/>
          <w:spacing w:val="6"/>
          <w:sz w:val="24"/>
          <w:szCs w:val="24"/>
          <w:lang w:eastAsia="en-GB"/>
        </w:rPr>
        <w:t xml:space="preserve"> economic activity. Hence there is a need to grow other growth potential industries such as tourism and </w:t>
      </w:r>
      <w:proofErr w:type="spellStart"/>
      <w:r w:rsidR="00013CA3">
        <w:rPr>
          <w:rFonts w:ascii="Times New Roman" w:eastAsia="Calibri" w:hAnsi="Times New Roman" w:cs="Times New Roman"/>
          <w:bCs/>
          <w:color w:val="001F00"/>
          <w:spacing w:val="6"/>
          <w:sz w:val="24"/>
          <w:szCs w:val="24"/>
          <w:lang w:eastAsia="en-GB"/>
        </w:rPr>
        <w:t>agric</w:t>
      </w:r>
      <w:proofErr w:type="spellEnd"/>
      <w:r w:rsidR="00013CA3">
        <w:rPr>
          <w:rFonts w:ascii="Times New Roman" w:eastAsia="Calibri" w:hAnsi="Times New Roman" w:cs="Times New Roman"/>
          <w:bCs/>
          <w:color w:val="001F00"/>
          <w:spacing w:val="6"/>
          <w:sz w:val="24"/>
          <w:szCs w:val="24"/>
          <w:lang w:eastAsia="en-GB"/>
        </w:rPr>
        <w:t xml:space="preserve">-business. </w:t>
      </w:r>
    </w:p>
    <w:p w14:paraId="093A841B" w14:textId="77777777" w:rsidR="00800CDB" w:rsidRPr="00800CDB" w:rsidRDefault="00800CDB" w:rsidP="00800CDB">
      <w:pPr>
        <w:spacing w:after="120" w:line="360" w:lineRule="auto"/>
        <w:jc w:val="both"/>
        <w:rPr>
          <w:rFonts w:ascii="Times New Roman" w:eastAsia="Calibri" w:hAnsi="Times New Roman" w:cs="Times New Roman"/>
          <w:bCs/>
          <w:color w:val="001F00"/>
          <w:spacing w:val="6"/>
          <w:sz w:val="24"/>
          <w:szCs w:val="24"/>
          <w:lang w:eastAsia="en-GB"/>
        </w:rPr>
      </w:pPr>
    </w:p>
    <w:p w14:paraId="5E09055E" w14:textId="1BDAE3D0" w:rsidR="00592B5C" w:rsidRDefault="00013CA3" w:rsidP="00800CDB">
      <w:pPr>
        <w:spacing w:after="120" w:line="360" w:lineRule="auto"/>
        <w:jc w:val="both"/>
        <w:rPr>
          <w:rFonts w:ascii="Times New Roman" w:eastAsia="Calibri" w:hAnsi="Times New Roman" w:cs="Times New Roman"/>
          <w:bCs/>
          <w:color w:val="001F00"/>
          <w:spacing w:val="6"/>
          <w:sz w:val="24"/>
          <w:szCs w:val="24"/>
          <w:lang w:eastAsia="en-GB"/>
        </w:rPr>
      </w:pPr>
      <w:r>
        <w:rPr>
          <w:rFonts w:ascii="Times New Roman" w:eastAsia="Calibri" w:hAnsi="Times New Roman" w:cs="Times New Roman"/>
          <w:bCs/>
          <w:color w:val="001F00"/>
          <w:spacing w:val="6"/>
          <w:sz w:val="24"/>
          <w:szCs w:val="24"/>
          <w:lang w:eastAsia="en-GB"/>
        </w:rPr>
        <w:t>T</w:t>
      </w:r>
      <w:r w:rsidR="00800CDB" w:rsidRPr="00800CDB">
        <w:rPr>
          <w:rFonts w:ascii="Times New Roman" w:eastAsia="Calibri" w:hAnsi="Times New Roman" w:cs="Times New Roman"/>
          <w:bCs/>
          <w:color w:val="001F00"/>
          <w:spacing w:val="6"/>
          <w:sz w:val="24"/>
          <w:szCs w:val="24"/>
          <w:lang w:eastAsia="en-GB"/>
        </w:rPr>
        <w:t xml:space="preserve">ourism </w:t>
      </w:r>
      <w:r>
        <w:rPr>
          <w:rFonts w:ascii="Times New Roman" w:eastAsia="Calibri" w:hAnsi="Times New Roman" w:cs="Times New Roman"/>
          <w:bCs/>
          <w:color w:val="001F00"/>
          <w:spacing w:val="6"/>
          <w:sz w:val="24"/>
          <w:szCs w:val="24"/>
          <w:lang w:eastAsia="en-GB"/>
        </w:rPr>
        <w:t xml:space="preserve">industry </w:t>
      </w:r>
      <w:r w:rsidR="00A87E1C">
        <w:rPr>
          <w:rFonts w:ascii="Times New Roman" w:eastAsia="Calibri" w:hAnsi="Times New Roman" w:cs="Times New Roman"/>
          <w:bCs/>
          <w:color w:val="001F00"/>
          <w:spacing w:val="6"/>
          <w:sz w:val="24"/>
          <w:szCs w:val="24"/>
          <w:lang w:eastAsia="en-GB"/>
        </w:rPr>
        <w:t xml:space="preserve">is one of the industries </w:t>
      </w:r>
      <w:r>
        <w:rPr>
          <w:rFonts w:ascii="Times New Roman" w:eastAsia="Calibri" w:hAnsi="Times New Roman" w:cs="Times New Roman"/>
          <w:bCs/>
          <w:color w:val="001F00"/>
          <w:spacing w:val="6"/>
          <w:sz w:val="24"/>
          <w:szCs w:val="24"/>
          <w:lang w:eastAsia="en-GB"/>
        </w:rPr>
        <w:t>that need to be exploited to address unemployment</w:t>
      </w:r>
      <w:r w:rsidR="00592B5C">
        <w:rPr>
          <w:rFonts w:ascii="Times New Roman" w:eastAsia="Calibri" w:hAnsi="Times New Roman" w:cs="Times New Roman"/>
          <w:bCs/>
          <w:color w:val="001F00"/>
          <w:spacing w:val="6"/>
          <w:sz w:val="24"/>
          <w:szCs w:val="24"/>
          <w:lang w:eastAsia="en-GB"/>
        </w:rPr>
        <w:t xml:space="preserve">, and spur economic growth. </w:t>
      </w:r>
      <w:r w:rsidR="00800CDB" w:rsidRPr="00800CDB">
        <w:rPr>
          <w:rFonts w:ascii="Times New Roman" w:eastAsia="Calibri" w:hAnsi="Times New Roman" w:cs="Times New Roman"/>
          <w:bCs/>
          <w:color w:val="001F00"/>
          <w:spacing w:val="6"/>
          <w:sz w:val="24"/>
          <w:szCs w:val="24"/>
          <w:lang w:eastAsia="en-GB"/>
        </w:rPr>
        <w:t xml:space="preserve">The geographic position of the Ba-Phalaborwa and the abundance of wildlife, and the proximity </w:t>
      </w:r>
      <w:r w:rsidR="00592B5C">
        <w:rPr>
          <w:rFonts w:ascii="Times New Roman" w:eastAsia="Calibri" w:hAnsi="Times New Roman" w:cs="Times New Roman"/>
          <w:bCs/>
          <w:color w:val="001F00"/>
          <w:spacing w:val="6"/>
          <w:sz w:val="24"/>
          <w:szCs w:val="24"/>
          <w:lang w:eastAsia="en-GB"/>
        </w:rPr>
        <w:t xml:space="preserve">of the Municipality </w:t>
      </w:r>
      <w:r w:rsidR="00800CDB" w:rsidRPr="00800CDB">
        <w:rPr>
          <w:rFonts w:ascii="Times New Roman" w:eastAsia="Calibri" w:hAnsi="Times New Roman" w:cs="Times New Roman"/>
          <w:bCs/>
          <w:color w:val="001F00"/>
          <w:spacing w:val="6"/>
          <w:sz w:val="24"/>
          <w:szCs w:val="24"/>
          <w:lang w:eastAsia="en-GB"/>
        </w:rPr>
        <w:t xml:space="preserve">to the Kruger National Park present an opportunity in </w:t>
      </w:r>
      <w:r w:rsidR="00592B5C">
        <w:rPr>
          <w:rFonts w:ascii="Times New Roman" w:eastAsia="Calibri" w:hAnsi="Times New Roman" w:cs="Times New Roman"/>
          <w:bCs/>
          <w:color w:val="001F00"/>
          <w:spacing w:val="6"/>
          <w:sz w:val="24"/>
          <w:szCs w:val="24"/>
          <w:lang w:eastAsia="en-GB"/>
        </w:rPr>
        <w:t xml:space="preserve">diversifying </w:t>
      </w:r>
      <w:r w:rsidR="00800CDB" w:rsidRPr="00800CDB">
        <w:rPr>
          <w:rFonts w:ascii="Times New Roman" w:eastAsia="Calibri" w:hAnsi="Times New Roman" w:cs="Times New Roman"/>
          <w:bCs/>
          <w:color w:val="001F00"/>
          <w:spacing w:val="6"/>
          <w:sz w:val="24"/>
          <w:szCs w:val="24"/>
          <w:lang w:eastAsia="en-GB"/>
        </w:rPr>
        <w:t>tourism</w:t>
      </w:r>
      <w:r w:rsidR="00592B5C">
        <w:rPr>
          <w:rFonts w:ascii="Times New Roman" w:eastAsia="Calibri" w:hAnsi="Times New Roman" w:cs="Times New Roman"/>
          <w:bCs/>
          <w:color w:val="001F00"/>
          <w:spacing w:val="6"/>
          <w:sz w:val="24"/>
          <w:szCs w:val="24"/>
          <w:lang w:eastAsia="en-GB"/>
        </w:rPr>
        <w:t xml:space="preserve"> investment opportunities</w:t>
      </w:r>
      <w:r w:rsidR="00800CDB" w:rsidRPr="00800CDB">
        <w:rPr>
          <w:rFonts w:ascii="Times New Roman" w:eastAsia="Calibri" w:hAnsi="Times New Roman" w:cs="Times New Roman"/>
          <w:bCs/>
          <w:color w:val="001F00"/>
          <w:spacing w:val="6"/>
          <w:sz w:val="24"/>
          <w:szCs w:val="24"/>
          <w:lang w:eastAsia="en-GB"/>
        </w:rPr>
        <w:t xml:space="preserve">. Tourism </w:t>
      </w:r>
      <w:r w:rsidR="00635E15">
        <w:rPr>
          <w:rFonts w:ascii="Times New Roman" w:eastAsia="Calibri" w:hAnsi="Times New Roman" w:cs="Times New Roman"/>
          <w:bCs/>
          <w:color w:val="001F00"/>
          <w:spacing w:val="6"/>
          <w:sz w:val="24"/>
          <w:szCs w:val="24"/>
          <w:lang w:eastAsia="en-GB"/>
        </w:rPr>
        <w:t xml:space="preserve">offers a great </w:t>
      </w:r>
      <w:r w:rsidR="00800CDB" w:rsidRPr="00800CDB">
        <w:rPr>
          <w:rFonts w:ascii="Times New Roman" w:eastAsia="Calibri" w:hAnsi="Times New Roman" w:cs="Times New Roman"/>
          <w:bCs/>
          <w:color w:val="001F00"/>
          <w:spacing w:val="6"/>
          <w:sz w:val="24"/>
          <w:szCs w:val="24"/>
          <w:lang w:eastAsia="en-GB"/>
        </w:rPr>
        <w:t xml:space="preserve">potential </w:t>
      </w:r>
      <w:r w:rsidR="00635E15">
        <w:rPr>
          <w:rFonts w:ascii="Times New Roman" w:eastAsia="Calibri" w:hAnsi="Times New Roman" w:cs="Times New Roman"/>
          <w:bCs/>
          <w:color w:val="001F00"/>
          <w:spacing w:val="6"/>
          <w:sz w:val="24"/>
          <w:szCs w:val="24"/>
          <w:lang w:eastAsia="en-GB"/>
        </w:rPr>
        <w:t>to spur e</w:t>
      </w:r>
      <w:r w:rsidR="00800CDB" w:rsidRPr="00800CDB">
        <w:rPr>
          <w:rFonts w:ascii="Times New Roman" w:eastAsia="Calibri" w:hAnsi="Times New Roman" w:cs="Times New Roman"/>
          <w:bCs/>
          <w:color w:val="001F00"/>
          <w:spacing w:val="6"/>
          <w:sz w:val="24"/>
          <w:szCs w:val="24"/>
          <w:lang w:eastAsia="en-GB"/>
        </w:rPr>
        <w:t>conomic development of the region due to its ideal location and climate. The municipal</w:t>
      </w:r>
      <w:r w:rsidR="00635E15">
        <w:rPr>
          <w:rFonts w:ascii="Times New Roman" w:eastAsia="Calibri" w:hAnsi="Times New Roman" w:cs="Times New Roman"/>
          <w:bCs/>
          <w:color w:val="001F00"/>
          <w:spacing w:val="6"/>
          <w:sz w:val="24"/>
          <w:szCs w:val="24"/>
          <w:lang w:eastAsia="en-GB"/>
        </w:rPr>
        <w:t xml:space="preserve"> area need to further invest to tourism infrastructure and facilities. Current has </w:t>
      </w:r>
      <w:r w:rsidR="00800CDB" w:rsidRPr="00800CDB">
        <w:rPr>
          <w:rFonts w:ascii="Times New Roman" w:eastAsia="Calibri" w:hAnsi="Times New Roman" w:cs="Times New Roman"/>
          <w:bCs/>
          <w:color w:val="001F00"/>
          <w:spacing w:val="6"/>
          <w:sz w:val="24"/>
          <w:szCs w:val="24"/>
          <w:lang w:eastAsia="en-GB"/>
        </w:rPr>
        <w:t>1400 beds in the accommodation establishment and over 20 restaurants</w:t>
      </w:r>
      <w:r w:rsidR="00635E15">
        <w:rPr>
          <w:rFonts w:ascii="Times New Roman" w:eastAsia="Calibri" w:hAnsi="Times New Roman" w:cs="Times New Roman"/>
          <w:bCs/>
          <w:color w:val="001F00"/>
          <w:spacing w:val="6"/>
          <w:sz w:val="24"/>
          <w:szCs w:val="24"/>
          <w:lang w:eastAsia="en-GB"/>
        </w:rPr>
        <w:t xml:space="preserve">. </w:t>
      </w:r>
    </w:p>
    <w:p w14:paraId="1B1FC9E8" w14:textId="77777777" w:rsidR="00635E15" w:rsidRDefault="00635E15" w:rsidP="00800CDB">
      <w:pPr>
        <w:spacing w:after="120" w:line="360" w:lineRule="auto"/>
        <w:jc w:val="both"/>
        <w:rPr>
          <w:rFonts w:ascii="Times New Roman" w:eastAsia="Calibri" w:hAnsi="Times New Roman" w:cs="Times New Roman"/>
          <w:bCs/>
          <w:color w:val="001F00"/>
          <w:spacing w:val="6"/>
          <w:sz w:val="24"/>
          <w:szCs w:val="24"/>
          <w:lang w:eastAsia="en-GB"/>
        </w:rPr>
      </w:pPr>
    </w:p>
    <w:p w14:paraId="2D918C32" w14:textId="37625045" w:rsidR="00800CDB" w:rsidRPr="00800CDB" w:rsidRDefault="00800CDB" w:rsidP="00800CDB">
      <w:pPr>
        <w:spacing w:after="120" w:line="360" w:lineRule="auto"/>
        <w:jc w:val="both"/>
        <w:rPr>
          <w:rFonts w:ascii="Times New Roman" w:eastAsia="Calibri" w:hAnsi="Times New Roman" w:cs="Times New Roman"/>
          <w:bCs/>
          <w:color w:val="001F00"/>
          <w:spacing w:val="6"/>
          <w:sz w:val="24"/>
          <w:szCs w:val="24"/>
          <w:lang w:eastAsia="en-GB"/>
        </w:rPr>
      </w:pPr>
      <w:r w:rsidRPr="00800CDB">
        <w:rPr>
          <w:rFonts w:ascii="Times New Roman" w:eastAsia="Calibri" w:hAnsi="Times New Roman" w:cs="Times New Roman"/>
          <w:bCs/>
          <w:color w:val="001F00"/>
          <w:spacing w:val="6"/>
          <w:sz w:val="24"/>
          <w:szCs w:val="24"/>
          <w:lang w:eastAsia="en-GB"/>
        </w:rPr>
        <w:t>On the Kruger National Park tourism spin-offs, the Kruger National Park and the Greater Limpopo Trans frontier Park contribute to the fighting the scourge of poverty in mainly impoverish disadvantaged communities. Due to Ba-Pha</w:t>
      </w:r>
      <w:r w:rsidR="00B97578">
        <w:rPr>
          <w:rFonts w:ascii="Times New Roman" w:eastAsia="Calibri" w:hAnsi="Times New Roman" w:cs="Times New Roman"/>
          <w:bCs/>
          <w:color w:val="001F00"/>
          <w:spacing w:val="6"/>
          <w:sz w:val="24"/>
          <w:szCs w:val="24"/>
          <w:lang w:eastAsia="en-GB"/>
        </w:rPr>
        <w:t>la</w:t>
      </w:r>
      <w:r w:rsidRPr="00800CDB">
        <w:rPr>
          <w:rFonts w:ascii="Times New Roman" w:eastAsia="Calibri" w:hAnsi="Times New Roman" w:cs="Times New Roman"/>
          <w:bCs/>
          <w:color w:val="001F00"/>
          <w:spacing w:val="6"/>
          <w:sz w:val="24"/>
          <w:szCs w:val="24"/>
          <w:lang w:eastAsia="en-GB"/>
        </w:rPr>
        <w:t xml:space="preserve">borwa’s proximity to the Kruger National Park, the municipality directly benefits from </w:t>
      </w:r>
      <w:r w:rsidR="00A87E1C" w:rsidRPr="00800CDB">
        <w:rPr>
          <w:rFonts w:ascii="Times New Roman" w:eastAsia="Calibri" w:hAnsi="Times New Roman" w:cs="Times New Roman"/>
          <w:bCs/>
          <w:color w:val="001F00"/>
          <w:spacing w:val="6"/>
          <w:sz w:val="24"/>
          <w:szCs w:val="24"/>
          <w:lang w:eastAsia="en-GB"/>
        </w:rPr>
        <w:t>tourist’s</w:t>
      </w:r>
      <w:r w:rsidRPr="00800CDB">
        <w:rPr>
          <w:rFonts w:ascii="Times New Roman" w:eastAsia="Calibri" w:hAnsi="Times New Roman" w:cs="Times New Roman"/>
          <w:bCs/>
          <w:color w:val="001F00"/>
          <w:spacing w:val="6"/>
          <w:sz w:val="24"/>
          <w:szCs w:val="24"/>
          <w:lang w:eastAsia="en-GB"/>
        </w:rPr>
        <w:t xml:space="preserve"> flow to the Kruger National Park through sleeping local accommodation establishments or buying of artefacts/local crafts, and memorabilia items.</w:t>
      </w:r>
    </w:p>
    <w:p w14:paraId="43BC1582" w14:textId="51AE3943" w:rsidR="00A87E1C" w:rsidRDefault="00A87E1C" w:rsidP="00800CDB">
      <w:pPr>
        <w:spacing w:after="120" w:line="360" w:lineRule="auto"/>
        <w:jc w:val="both"/>
        <w:rPr>
          <w:rFonts w:ascii="Times New Roman" w:eastAsia="Calibri" w:hAnsi="Times New Roman" w:cs="Times New Roman"/>
          <w:bCs/>
          <w:color w:val="001F00"/>
          <w:spacing w:val="6"/>
          <w:sz w:val="24"/>
          <w:szCs w:val="24"/>
          <w:lang w:eastAsia="en-GB"/>
        </w:rPr>
      </w:pPr>
    </w:p>
    <w:p w14:paraId="2191F0AC" w14:textId="4709C6F4" w:rsidR="00B57DD2" w:rsidRDefault="00B97578" w:rsidP="00800CDB">
      <w:pPr>
        <w:spacing w:after="120" w:line="360" w:lineRule="auto"/>
        <w:jc w:val="both"/>
        <w:rPr>
          <w:rFonts w:ascii="Times New Roman" w:eastAsia="Calibri" w:hAnsi="Times New Roman" w:cs="Times New Roman"/>
          <w:bCs/>
          <w:color w:val="001F00"/>
          <w:spacing w:val="6"/>
          <w:sz w:val="24"/>
          <w:szCs w:val="24"/>
          <w:lang w:eastAsia="en-GB"/>
        </w:rPr>
      </w:pPr>
      <w:r>
        <w:rPr>
          <w:rFonts w:ascii="Times New Roman" w:eastAsia="Calibri" w:hAnsi="Times New Roman" w:cs="Times New Roman"/>
          <w:bCs/>
          <w:color w:val="001F00"/>
          <w:spacing w:val="6"/>
          <w:sz w:val="24"/>
          <w:szCs w:val="24"/>
          <w:lang w:eastAsia="en-GB"/>
        </w:rPr>
        <w:t xml:space="preserve">The Joint Committees noted the plans the municipality intends to implement in an effort to fight </w:t>
      </w:r>
      <w:r w:rsidR="00800CDB" w:rsidRPr="00800CDB">
        <w:rPr>
          <w:rFonts w:ascii="Times New Roman" w:eastAsia="Calibri" w:hAnsi="Times New Roman" w:cs="Times New Roman"/>
          <w:bCs/>
          <w:color w:val="001F00"/>
          <w:spacing w:val="6"/>
          <w:sz w:val="24"/>
          <w:szCs w:val="24"/>
          <w:lang w:eastAsia="en-GB"/>
        </w:rPr>
        <w:t>rhino poaching</w:t>
      </w:r>
      <w:r>
        <w:rPr>
          <w:rFonts w:ascii="Times New Roman" w:eastAsia="Calibri" w:hAnsi="Times New Roman" w:cs="Times New Roman"/>
          <w:bCs/>
          <w:color w:val="001F00"/>
          <w:spacing w:val="6"/>
          <w:sz w:val="24"/>
          <w:szCs w:val="24"/>
          <w:lang w:eastAsia="en-GB"/>
        </w:rPr>
        <w:t xml:space="preserve">. </w:t>
      </w:r>
      <w:r w:rsidR="00624937" w:rsidRPr="00624937">
        <w:rPr>
          <w:rFonts w:ascii="Times New Roman" w:eastAsia="Calibri" w:hAnsi="Times New Roman" w:cs="Times New Roman"/>
          <w:bCs/>
          <w:color w:val="001F00"/>
          <w:spacing w:val="6"/>
          <w:sz w:val="24"/>
          <w:szCs w:val="24"/>
          <w:lang w:eastAsia="en-GB"/>
        </w:rPr>
        <w:t xml:space="preserve">The Municipality indicated that </w:t>
      </w:r>
      <w:proofErr w:type="gramStart"/>
      <w:r w:rsidR="00624937" w:rsidRPr="00624937">
        <w:rPr>
          <w:rFonts w:ascii="Times New Roman" w:eastAsia="Calibri" w:hAnsi="Times New Roman" w:cs="Times New Roman"/>
          <w:bCs/>
          <w:color w:val="001F00"/>
          <w:spacing w:val="6"/>
          <w:sz w:val="24"/>
          <w:szCs w:val="24"/>
          <w:lang w:eastAsia="en-GB"/>
        </w:rPr>
        <w:t>there  are</w:t>
      </w:r>
      <w:proofErr w:type="gramEnd"/>
      <w:r w:rsidR="00624937" w:rsidRPr="00624937">
        <w:rPr>
          <w:rFonts w:ascii="Times New Roman" w:eastAsia="Calibri" w:hAnsi="Times New Roman" w:cs="Times New Roman"/>
          <w:bCs/>
          <w:color w:val="001F00"/>
          <w:spacing w:val="6"/>
          <w:sz w:val="24"/>
          <w:szCs w:val="24"/>
          <w:lang w:eastAsia="en-GB"/>
        </w:rPr>
        <w:t xml:space="preserve"> also monthly and quarterly joint operation meetings with SAPS to discuss rural safety, priority crimes and anti-poaching.</w:t>
      </w:r>
      <w:r w:rsidR="00624937">
        <w:rPr>
          <w:rFonts w:ascii="Times New Roman" w:eastAsia="Calibri" w:hAnsi="Times New Roman" w:cs="Times New Roman"/>
          <w:bCs/>
          <w:color w:val="001F00"/>
          <w:spacing w:val="6"/>
          <w:sz w:val="24"/>
          <w:szCs w:val="24"/>
          <w:lang w:eastAsia="en-GB"/>
        </w:rPr>
        <w:t xml:space="preserve"> However</w:t>
      </w:r>
      <w:r>
        <w:rPr>
          <w:rFonts w:ascii="Times New Roman" w:eastAsia="Calibri" w:hAnsi="Times New Roman" w:cs="Times New Roman"/>
          <w:bCs/>
          <w:color w:val="001F00"/>
          <w:spacing w:val="6"/>
          <w:sz w:val="24"/>
          <w:szCs w:val="24"/>
          <w:lang w:eastAsia="en-GB"/>
        </w:rPr>
        <w:t xml:space="preserve">, the Joint Committees indicated that the scope and capacity of </w:t>
      </w:r>
      <w:r>
        <w:rPr>
          <w:rFonts w:ascii="Times New Roman" w:eastAsia="Calibri" w:hAnsi="Times New Roman" w:cs="Times New Roman"/>
          <w:bCs/>
          <w:color w:val="001F00"/>
          <w:spacing w:val="6"/>
          <w:sz w:val="24"/>
          <w:szCs w:val="24"/>
          <w:lang w:eastAsia="en-GB"/>
        </w:rPr>
        <w:lastRenderedPageBreak/>
        <w:t xml:space="preserve">the municipality would </w:t>
      </w:r>
      <w:r w:rsidR="00624937">
        <w:rPr>
          <w:rFonts w:ascii="Times New Roman" w:eastAsia="Calibri" w:hAnsi="Times New Roman" w:cs="Times New Roman"/>
          <w:bCs/>
          <w:color w:val="001F00"/>
          <w:spacing w:val="6"/>
          <w:sz w:val="24"/>
          <w:szCs w:val="24"/>
          <w:lang w:eastAsia="en-GB"/>
        </w:rPr>
        <w:t>hinder</w:t>
      </w:r>
      <w:r>
        <w:rPr>
          <w:rFonts w:ascii="Times New Roman" w:eastAsia="Calibri" w:hAnsi="Times New Roman" w:cs="Times New Roman"/>
          <w:bCs/>
          <w:color w:val="001F00"/>
          <w:spacing w:val="6"/>
          <w:sz w:val="24"/>
          <w:szCs w:val="24"/>
          <w:lang w:eastAsia="en-GB"/>
        </w:rPr>
        <w:t xml:space="preserve"> the </w:t>
      </w:r>
      <w:r w:rsidR="00624937">
        <w:rPr>
          <w:rFonts w:ascii="Times New Roman" w:eastAsia="Calibri" w:hAnsi="Times New Roman" w:cs="Times New Roman"/>
          <w:bCs/>
          <w:color w:val="001F00"/>
          <w:spacing w:val="6"/>
          <w:sz w:val="24"/>
          <w:szCs w:val="24"/>
          <w:lang w:eastAsia="en-GB"/>
        </w:rPr>
        <w:t>M</w:t>
      </w:r>
      <w:r>
        <w:rPr>
          <w:rFonts w:ascii="Times New Roman" w:eastAsia="Calibri" w:hAnsi="Times New Roman" w:cs="Times New Roman"/>
          <w:bCs/>
          <w:color w:val="001F00"/>
          <w:spacing w:val="6"/>
          <w:sz w:val="24"/>
          <w:szCs w:val="24"/>
          <w:lang w:eastAsia="en-GB"/>
        </w:rPr>
        <w:t xml:space="preserve">unicipality in carrying the task. </w:t>
      </w:r>
      <w:r w:rsidR="00624937">
        <w:rPr>
          <w:rFonts w:ascii="Times New Roman" w:eastAsia="Calibri" w:hAnsi="Times New Roman" w:cs="Times New Roman"/>
          <w:bCs/>
          <w:color w:val="001F00"/>
          <w:spacing w:val="6"/>
          <w:sz w:val="24"/>
          <w:szCs w:val="24"/>
          <w:lang w:eastAsia="en-GB"/>
        </w:rPr>
        <w:t xml:space="preserve">Hence collaborative efforts </w:t>
      </w:r>
      <w:r>
        <w:rPr>
          <w:rFonts w:ascii="Times New Roman" w:eastAsia="Calibri" w:hAnsi="Times New Roman" w:cs="Times New Roman"/>
          <w:bCs/>
          <w:color w:val="001F00"/>
          <w:spacing w:val="6"/>
          <w:sz w:val="24"/>
          <w:szCs w:val="24"/>
          <w:lang w:eastAsia="en-GB"/>
        </w:rPr>
        <w:t xml:space="preserve">with national and provincial government </w:t>
      </w:r>
      <w:r w:rsidR="00624937">
        <w:rPr>
          <w:rFonts w:ascii="Times New Roman" w:eastAsia="Calibri" w:hAnsi="Times New Roman" w:cs="Times New Roman"/>
          <w:bCs/>
          <w:color w:val="001F00"/>
          <w:spacing w:val="6"/>
          <w:sz w:val="24"/>
          <w:szCs w:val="24"/>
          <w:lang w:eastAsia="en-GB"/>
        </w:rPr>
        <w:t xml:space="preserve">should be a priority to strategical plan and implement a comprehensive strategy to fight rhino poaching. </w:t>
      </w:r>
    </w:p>
    <w:p w14:paraId="76CAC528" w14:textId="77777777" w:rsidR="00B57DD2" w:rsidRDefault="00B57DD2" w:rsidP="00800CDB">
      <w:pPr>
        <w:spacing w:after="120" w:line="360" w:lineRule="auto"/>
        <w:jc w:val="both"/>
        <w:rPr>
          <w:rFonts w:ascii="Times New Roman" w:eastAsia="Calibri" w:hAnsi="Times New Roman" w:cs="Times New Roman"/>
          <w:bCs/>
          <w:color w:val="001F00"/>
          <w:spacing w:val="6"/>
          <w:sz w:val="24"/>
          <w:szCs w:val="24"/>
          <w:lang w:eastAsia="en-GB"/>
        </w:rPr>
      </w:pPr>
    </w:p>
    <w:p w14:paraId="5BFA8518" w14:textId="77777777" w:rsidR="004D6FCE" w:rsidRDefault="00B57DD2" w:rsidP="004D6FCE">
      <w:pPr>
        <w:spacing w:after="120" w:line="360" w:lineRule="auto"/>
        <w:jc w:val="both"/>
        <w:rPr>
          <w:rFonts w:ascii="Times New Roman" w:eastAsia="Calibri" w:hAnsi="Times New Roman" w:cs="Times New Roman"/>
          <w:bCs/>
          <w:color w:val="001F00"/>
          <w:spacing w:val="6"/>
          <w:sz w:val="24"/>
          <w:szCs w:val="24"/>
          <w:lang w:eastAsia="en-GB"/>
        </w:rPr>
      </w:pPr>
      <w:r w:rsidRPr="00C462FD">
        <w:rPr>
          <w:rFonts w:ascii="Times New Roman" w:eastAsia="Calibri" w:hAnsi="Times New Roman" w:cs="Times New Roman"/>
          <w:bCs/>
          <w:color w:val="001F00"/>
          <w:spacing w:val="6"/>
          <w:sz w:val="24"/>
          <w:szCs w:val="24"/>
          <w:lang w:eastAsia="en-GB"/>
        </w:rPr>
        <w:t>The local municipality needs, with the support of the national and provincial government backed by the private sector to invest in Municipal infrastructure such as road and possible rail infrastructure to support potential growth industries such as tourism, agriculture including mining.</w:t>
      </w:r>
      <w:r>
        <w:rPr>
          <w:rFonts w:ascii="Times New Roman" w:eastAsia="Calibri" w:hAnsi="Times New Roman" w:cs="Times New Roman"/>
          <w:bCs/>
          <w:color w:val="001F00"/>
          <w:spacing w:val="6"/>
          <w:sz w:val="24"/>
          <w:szCs w:val="24"/>
          <w:lang w:eastAsia="en-GB"/>
        </w:rPr>
        <w:t xml:space="preserve"> </w:t>
      </w:r>
      <w:r w:rsidRPr="00C462FD">
        <w:rPr>
          <w:rFonts w:ascii="Times New Roman" w:eastAsia="Calibri" w:hAnsi="Times New Roman" w:cs="Times New Roman"/>
          <w:bCs/>
          <w:color w:val="001F00"/>
          <w:spacing w:val="6"/>
          <w:sz w:val="24"/>
          <w:szCs w:val="24"/>
          <w:lang w:eastAsia="en-GB"/>
        </w:rPr>
        <w:t>Further, the municipality needs to build relations with the local Hoedspruit airport and Ba-Phalaborwa airport to search for economic opportunities that could spread as spin offs to spur local economic development.</w:t>
      </w:r>
      <w:r>
        <w:rPr>
          <w:rFonts w:ascii="Times New Roman" w:eastAsia="Calibri" w:hAnsi="Times New Roman" w:cs="Times New Roman"/>
          <w:bCs/>
          <w:color w:val="001F00"/>
          <w:spacing w:val="6"/>
          <w:sz w:val="24"/>
          <w:szCs w:val="24"/>
          <w:lang w:eastAsia="en-GB"/>
        </w:rPr>
        <w:t xml:space="preserve"> The local airport should be used as a one of key elements that could forge development </w:t>
      </w:r>
      <w:r w:rsidR="004D6FCE">
        <w:rPr>
          <w:rFonts w:ascii="Times New Roman" w:eastAsia="Calibri" w:hAnsi="Times New Roman" w:cs="Times New Roman"/>
          <w:bCs/>
          <w:color w:val="001F00"/>
          <w:spacing w:val="6"/>
          <w:sz w:val="24"/>
          <w:szCs w:val="24"/>
          <w:lang w:eastAsia="en-GB"/>
        </w:rPr>
        <w:t>partnerships</w:t>
      </w:r>
      <w:r>
        <w:rPr>
          <w:rFonts w:ascii="Times New Roman" w:eastAsia="Calibri" w:hAnsi="Times New Roman" w:cs="Times New Roman"/>
          <w:bCs/>
          <w:color w:val="001F00"/>
          <w:spacing w:val="6"/>
          <w:sz w:val="24"/>
          <w:szCs w:val="24"/>
          <w:lang w:eastAsia="en-GB"/>
        </w:rPr>
        <w:t xml:space="preserve"> with the private </w:t>
      </w:r>
      <w:r w:rsidR="004D6FCE">
        <w:rPr>
          <w:rFonts w:ascii="Times New Roman" w:eastAsia="Calibri" w:hAnsi="Times New Roman" w:cs="Times New Roman"/>
          <w:bCs/>
          <w:color w:val="001F00"/>
          <w:spacing w:val="6"/>
          <w:sz w:val="24"/>
          <w:szCs w:val="24"/>
          <w:lang w:eastAsia="en-GB"/>
        </w:rPr>
        <w:t>sector. Currently, the IDP of the local municipality is silent in exploring this economic opportunity. Joint Committee noted that c</w:t>
      </w:r>
      <w:r w:rsidR="004D6FCE" w:rsidRPr="00C462FD">
        <w:rPr>
          <w:rFonts w:ascii="Times New Roman" w:eastAsia="Calibri" w:hAnsi="Times New Roman" w:cs="Times New Roman"/>
          <w:bCs/>
          <w:color w:val="001F00"/>
          <w:spacing w:val="6"/>
          <w:sz w:val="24"/>
          <w:szCs w:val="24"/>
          <w:lang w:eastAsia="en-GB"/>
        </w:rPr>
        <w:t xml:space="preserve">ollaborative efforts between the public and private sectors would bring lasting </w:t>
      </w:r>
      <w:r w:rsidR="004D6FCE">
        <w:rPr>
          <w:rFonts w:ascii="Times New Roman" w:eastAsia="Calibri" w:hAnsi="Times New Roman" w:cs="Times New Roman"/>
          <w:bCs/>
          <w:color w:val="001F00"/>
          <w:spacing w:val="6"/>
          <w:sz w:val="24"/>
          <w:szCs w:val="24"/>
          <w:lang w:eastAsia="en-GB"/>
        </w:rPr>
        <w:t xml:space="preserve">economic </w:t>
      </w:r>
      <w:r w:rsidR="004D6FCE" w:rsidRPr="00C462FD">
        <w:rPr>
          <w:rFonts w:ascii="Times New Roman" w:eastAsia="Calibri" w:hAnsi="Times New Roman" w:cs="Times New Roman"/>
          <w:bCs/>
          <w:color w:val="001F00"/>
          <w:spacing w:val="6"/>
          <w:sz w:val="24"/>
          <w:szCs w:val="24"/>
          <w:lang w:eastAsia="en-GB"/>
        </w:rPr>
        <w:t xml:space="preserve">development solutions. </w:t>
      </w:r>
    </w:p>
    <w:p w14:paraId="34D0C369" w14:textId="77777777" w:rsidR="004D6FCE" w:rsidRDefault="004D6FCE" w:rsidP="004D6FCE">
      <w:pPr>
        <w:spacing w:after="120" w:line="360" w:lineRule="auto"/>
        <w:jc w:val="both"/>
        <w:rPr>
          <w:rFonts w:ascii="Times New Roman" w:eastAsia="Calibri" w:hAnsi="Times New Roman" w:cs="Times New Roman"/>
          <w:bCs/>
          <w:color w:val="001F00"/>
          <w:spacing w:val="6"/>
          <w:sz w:val="24"/>
          <w:szCs w:val="24"/>
          <w:lang w:eastAsia="en-GB"/>
        </w:rPr>
      </w:pPr>
    </w:p>
    <w:p w14:paraId="47E556E1" w14:textId="77777777" w:rsidR="004D6FCE" w:rsidRDefault="004D6FCE" w:rsidP="004D6FCE">
      <w:pPr>
        <w:spacing w:after="120" w:line="360" w:lineRule="auto"/>
        <w:jc w:val="both"/>
        <w:rPr>
          <w:rFonts w:ascii="Times New Roman" w:eastAsia="Calibri" w:hAnsi="Times New Roman" w:cs="Times New Roman"/>
          <w:bCs/>
          <w:color w:val="001F00"/>
          <w:spacing w:val="6"/>
          <w:sz w:val="24"/>
          <w:szCs w:val="24"/>
          <w:lang w:eastAsia="en-GB"/>
        </w:rPr>
      </w:pPr>
      <w:r w:rsidRPr="004D6FCE">
        <w:rPr>
          <w:rFonts w:ascii="Times New Roman" w:eastAsia="Calibri" w:hAnsi="Times New Roman" w:cs="Times New Roman"/>
          <w:bCs/>
          <w:color w:val="001F00"/>
          <w:spacing w:val="6"/>
          <w:sz w:val="24"/>
          <w:szCs w:val="24"/>
          <w:lang w:eastAsia="en-GB"/>
        </w:rPr>
        <w:t xml:space="preserve">The challenge the </w:t>
      </w:r>
      <w:r>
        <w:rPr>
          <w:rFonts w:ascii="Times New Roman" w:eastAsia="Calibri" w:hAnsi="Times New Roman" w:cs="Times New Roman"/>
          <w:bCs/>
          <w:color w:val="001F00"/>
          <w:spacing w:val="6"/>
          <w:sz w:val="24"/>
          <w:szCs w:val="24"/>
          <w:lang w:eastAsia="en-GB"/>
        </w:rPr>
        <w:t xml:space="preserve">Municipality including the District is facing is to how to use the </w:t>
      </w:r>
      <w:r w:rsidRPr="004D6FCE">
        <w:rPr>
          <w:rFonts w:ascii="Times New Roman" w:eastAsia="Calibri" w:hAnsi="Times New Roman" w:cs="Times New Roman"/>
          <w:bCs/>
          <w:color w:val="001F00"/>
          <w:spacing w:val="6"/>
          <w:sz w:val="24"/>
          <w:szCs w:val="24"/>
          <w:lang w:eastAsia="en-GB"/>
        </w:rPr>
        <w:t xml:space="preserve">potential </w:t>
      </w:r>
      <w:r>
        <w:rPr>
          <w:rFonts w:ascii="Times New Roman" w:eastAsia="Calibri" w:hAnsi="Times New Roman" w:cs="Times New Roman"/>
          <w:bCs/>
          <w:color w:val="001F00"/>
          <w:spacing w:val="6"/>
          <w:sz w:val="24"/>
          <w:szCs w:val="24"/>
          <w:lang w:eastAsia="en-GB"/>
        </w:rPr>
        <w:t>of the current airports to link them to the overall local industrial action plans.</w:t>
      </w:r>
      <w:r w:rsidR="00C3408C">
        <w:rPr>
          <w:rFonts w:ascii="Times New Roman" w:eastAsia="Calibri" w:hAnsi="Times New Roman" w:cs="Times New Roman"/>
          <w:bCs/>
          <w:color w:val="001F00"/>
          <w:spacing w:val="6"/>
          <w:sz w:val="24"/>
          <w:szCs w:val="24"/>
          <w:lang w:eastAsia="en-GB"/>
        </w:rPr>
        <w:t xml:space="preserve"> The government has the industrial strategy to establish competitive Special Economic Zones (SEZs). The District including the local municipality </w:t>
      </w:r>
      <w:proofErr w:type="gramStart"/>
      <w:r w:rsidR="00C3408C">
        <w:rPr>
          <w:rFonts w:ascii="Times New Roman" w:eastAsia="Calibri" w:hAnsi="Times New Roman" w:cs="Times New Roman"/>
          <w:bCs/>
          <w:color w:val="001F00"/>
          <w:spacing w:val="6"/>
          <w:sz w:val="24"/>
          <w:szCs w:val="24"/>
          <w:lang w:eastAsia="en-GB"/>
        </w:rPr>
        <w:t>have</w:t>
      </w:r>
      <w:proofErr w:type="gramEnd"/>
      <w:r w:rsidR="00C3408C">
        <w:rPr>
          <w:rFonts w:ascii="Times New Roman" w:eastAsia="Calibri" w:hAnsi="Times New Roman" w:cs="Times New Roman"/>
          <w:bCs/>
          <w:color w:val="001F00"/>
          <w:spacing w:val="6"/>
          <w:sz w:val="24"/>
          <w:szCs w:val="24"/>
          <w:lang w:eastAsia="en-GB"/>
        </w:rPr>
        <w:t xml:space="preserve"> the potential to form a competitive SEZs, taking into account that the Districts is one of the advanced economies in Limpopo Province.   </w:t>
      </w:r>
      <w:r>
        <w:rPr>
          <w:rFonts w:ascii="Times New Roman" w:eastAsia="Calibri" w:hAnsi="Times New Roman" w:cs="Times New Roman"/>
          <w:bCs/>
          <w:color w:val="001F00"/>
          <w:spacing w:val="6"/>
          <w:sz w:val="24"/>
          <w:szCs w:val="24"/>
          <w:lang w:eastAsia="en-GB"/>
        </w:rPr>
        <w:t xml:space="preserve"> </w:t>
      </w:r>
    </w:p>
    <w:p w14:paraId="4442D75F" w14:textId="77777777" w:rsidR="00C3408C" w:rsidRDefault="00C3408C" w:rsidP="004D6FCE">
      <w:pPr>
        <w:spacing w:after="120" w:line="360" w:lineRule="auto"/>
        <w:jc w:val="both"/>
        <w:rPr>
          <w:rFonts w:ascii="Times New Roman" w:eastAsia="Calibri" w:hAnsi="Times New Roman" w:cs="Times New Roman"/>
          <w:bCs/>
          <w:color w:val="001F00"/>
          <w:spacing w:val="6"/>
          <w:sz w:val="24"/>
          <w:szCs w:val="24"/>
          <w:lang w:eastAsia="en-GB"/>
        </w:rPr>
      </w:pPr>
    </w:p>
    <w:p w14:paraId="534D24FD" w14:textId="77777777" w:rsidR="00B57DD2" w:rsidRDefault="00C3408C" w:rsidP="00C462FD">
      <w:pPr>
        <w:spacing w:after="120" w:line="360" w:lineRule="auto"/>
        <w:jc w:val="both"/>
        <w:rPr>
          <w:rFonts w:ascii="Times New Roman" w:eastAsia="Calibri" w:hAnsi="Times New Roman" w:cs="Times New Roman"/>
          <w:bCs/>
          <w:color w:val="001F00"/>
          <w:spacing w:val="6"/>
          <w:sz w:val="24"/>
          <w:szCs w:val="24"/>
          <w:lang w:eastAsia="en-GB"/>
        </w:rPr>
      </w:pPr>
      <w:r w:rsidRPr="00C462FD">
        <w:rPr>
          <w:rFonts w:ascii="Times New Roman" w:eastAsia="Calibri" w:hAnsi="Times New Roman" w:cs="Times New Roman"/>
          <w:bCs/>
          <w:color w:val="001F00"/>
          <w:spacing w:val="6"/>
          <w:sz w:val="24"/>
          <w:szCs w:val="24"/>
          <w:lang w:eastAsia="en-GB"/>
        </w:rPr>
        <w:t xml:space="preserve">Investment in Information Communication and Technology (ICT) infrastructure should be a priority. This position was emphasised by the Joint Committee. The ICT has is one of powerful enablers towards a more </w:t>
      </w:r>
      <w:r w:rsidRPr="00C462FD">
        <w:rPr>
          <w:rFonts w:ascii="Times New Roman" w:eastAsia="Calibri" w:hAnsi="Times New Roman" w:cs="Times New Roman"/>
          <w:bCs/>
          <w:i/>
          <w:color w:val="001F00"/>
          <w:spacing w:val="6"/>
          <w:sz w:val="24"/>
          <w:szCs w:val="24"/>
          <w:lang w:eastAsia="en-GB"/>
        </w:rPr>
        <w:t>responsive economy, which is inclusive.</w:t>
      </w:r>
      <w:r w:rsidRPr="00C462FD">
        <w:rPr>
          <w:rFonts w:ascii="Times New Roman" w:eastAsia="Calibri" w:hAnsi="Times New Roman" w:cs="Times New Roman"/>
          <w:bCs/>
          <w:color w:val="001F00"/>
          <w:spacing w:val="6"/>
          <w:sz w:val="24"/>
          <w:szCs w:val="24"/>
          <w:lang w:eastAsia="en-GB"/>
        </w:rPr>
        <w:t xml:space="preserve"> Again, the Joint Committee emphasised the need for partnerships between </w:t>
      </w:r>
      <w:r w:rsidR="00140602" w:rsidRPr="00C462FD">
        <w:rPr>
          <w:rFonts w:ascii="Times New Roman" w:eastAsia="Calibri" w:hAnsi="Times New Roman" w:cs="Times New Roman"/>
          <w:bCs/>
          <w:color w:val="001F00"/>
          <w:spacing w:val="6"/>
          <w:sz w:val="24"/>
          <w:szCs w:val="24"/>
          <w:lang w:eastAsia="en-GB"/>
        </w:rPr>
        <w:t xml:space="preserve">the Municipality with </w:t>
      </w:r>
      <w:r w:rsidRPr="00C462FD">
        <w:rPr>
          <w:rFonts w:ascii="Times New Roman" w:eastAsia="Calibri" w:hAnsi="Times New Roman" w:cs="Times New Roman"/>
          <w:bCs/>
          <w:color w:val="001F00"/>
          <w:spacing w:val="6"/>
          <w:sz w:val="24"/>
          <w:szCs w:val="24"/>
          <w:lang w:eastAsia="en-GB"/>
        </w:rPr>
        <w:t>national and provincial governments</w:t>
      </w:r>
      <w:r w:rsidR="00140602" w:rsidRPr="00C462FD">
        <w:rPr>
          <w:rFonts w:ascii="Times New Roman" w:eastAsia="Calibri" w:hAnsi="Times New Roman" w:cs="Times New Roman"/>
          <w:bCs/>
          <w:color w:val="001F00"/>
          <w:spacing w:val="6"/>
          <w:sz w:val="24"/>
          <w:szCs w:val="24"/>
          <w:lang w:eastAsia="en-GB"/>
        </w:rPr>
        <w:t xml:space="preserve"> backed by the private sector including institutions of higher education. The local communities including rural areas should access to high speed broadband. Tolling-out </w:t>
      </w:r>
      <w:proofErr w:type="gramStart"/>
      <w:r w:rsidR="00B57DD2" w:rsidRPr="00C462FD">
        <w:rPr>
          <w:rFonts w:ascii="Times New Roman" w:eastAsia="Calibri" w:hAnsi="Times New Roman" w:cs="Times New Roman"/>
          <w:bCs/>
          <w:color w:val="001F00"/>
          <w:spacing w:val="6"/>
          <w:sz w:val="24"/>
          <w:szCs w:val="24"/>
          <w:lang w:eastAsia="en-GB"/>
        </w:rPr>
        <w:t>Wi-</w:t>
      </w:r>
      <w:proofErr w:type="gramEnd"/>
      <w:r w:rsidR="00B57DD2" w:rsidRPr="00C462FD">
        <w:rPr>
          <w:rFonts w:ascii="Times New Roman" w:eastAsia="Calibri" w:hAnsi="Times New Roman" w:cs="Times New Roman"/>
          <w:bCs/>
          <w:color w:val="001F00"/>
          <w:spacing w:val="6"/>
          <w:sz w:val="24"/>
          <w:szCs w:val="24"/>
          <w:lang w:eastAsia="en-GB"/>
        </w:rPr>
        <w:t>Fi service</w:t>
      </w:r>
      <w:r w:rsidR="00140602" w:rsidRPr="00C462FD">
        <w:rPr>
          <w:rFonts w:ascii="Times New Roman" w:eastAsia="Calibri" w:hAnsi="Times New Roman" w:cs="Times New Roman"/>
          <w:bCs/>
          <w:color w:val="001F00"/>
          <w:spacing w:val="6"/>
          <w:sz w:val="24"/>
          <w:szCs w:val="24"/>
          <w:lang w:eastAsia="en-GB"/>
        </w:rPr>
        <w:t xml:space="preserve"> to local </w:t>
      </w:r>
      <w:r w:rsidR="00140602" w:rsidRPr="00140602">
        <w:rPr>
          <w:rFonts w:ascii="Times New Roman" w:eastAsia="Calibri" w:hAnsi="Times New Roman" w:cs="Times New Roman"/>
          <w:bCs/>
          <w:color w:val="001F00"/>
          <w:spacing w:val="6"/>
          <w:sz w:val="24"/>
          <w:szCs w:val="24"/>
          <w:lang w:eastAsia="en-GB"/>
        </w:rPr>
        <w:t>communities should</w:t>
      </w:r>
      <w:r w:rsidR="00140602" w:rsidRPr="00C462FD">
        <w:rPr>
          <w:rFonts w:ascii="Times New Roman" w:eastAsia="Calibri" w:hAnsi="Times New Roman" w:cs="Times New Roman"/>
          <w:bCs/>
          <w:color w:val="001F00"/>
          <w:spacing w:val="6"/>
          <w:sz w:val="24"/>
          <w:szCs w:val="24"/>
          <w:lang w:eastAsia="en-GB"/>
        </w:rPr>
        <w:t xml:space="preserve"> deserve no further emphasis, emphasised the Joint Committee. </w:t>
      </w:r>
    </w:p>
    <w:p w14:paraId="5190D0B5" w14:textId="77777777" w:rsidR="00140602" w:rsidRDefault="00140602" w:rsidP="00C462FD">
      <w:pPr>
        <w:spacing w:after="120" w:line="360" w:lineRule="auto"/>
        <w:jc w:val="both"/>
        <w:rPr>
          <w:rFonts w:ascii="Times New Roman" w:eastAsia="Calibri" w:hAnsi="Times New Roman" w:cs="Times New Roman"/>
          <w:bCs/>
          <w:color w:val="001F00"/>
          <w:spacing w:val="6"/>
          <w:sz w:val="24"/>
          <w:szCs w:val="24"/>
          <w:lang w:eastAsia="en-GB"/>
        </w:rPr>
      </w:pPr>
    </w:p>
    <w:p w14:paraId="3BA37E94" w14:textId="5D224D77" w:rsidR="00B57DD2" w:rsidRPr="00C462FD" w:rsidRDefault="00140602" w:rsidP="00C462FD">
      <w:pPr>
        <w:spacing w:after="120" w:line="360" w:lineRule="auto"/>
        <w:jc w:val="both"/>
        <w:rPr>
          <w:rFonts w:ascii="Times New Roman" w:eastAsia="Calibri" w:hAnsi="Times New Roman" w:cs="Times New Roman"/>
          <w:bCs/>
          <w:color w:val="001F00"/>
          <w:spacing w:val="6"/>
          <w:sz w:val="24"/>
          <w:szCs w:val="24"/>
          <w:lang w:eastAsia="en-GB"/>
        </w:rPr>
      </w:pPr>
      <w:r>
        <w:rPr>
          <w:rFonts w:ascii="Times New Roman" w:eastAsia="Calibri" w:hAnsi="Times New Roman" w:cs="Times New Roman"/>
          <w:bCs/>
          <w:color w:val="001F00"/>
          <w:spacing w:val="6"/>
          <w:sz w:val="24"/>
          <w:szCs w:val="24"/>
          <w:lang w:eastAsia="en-GB"/>
        </w:rPr>
        <w:lastRenderedPageBreak/>
        <w:t xml:space="preserve">The Joint Committee further emphasised that partnerships should also be extended to </w:t>
      </w:r>
      <w:hyperlink r:id="rId9" w:history="1">
        <w:r w:rsidR="00A21DC5" w:rsidRPr="00C462FD">
          <w:rPr>
            <w:color w:val="001F00"/>
          </w:rPr>
          <w:t>nei</w:t>
        </w:r>
        <w:r w:rsidR="00CF641D">
          <w:rPr>
            <w:color w:val="001F00"/>
          </w:rPr>
          <w:t>gh</w:t>
        </w:r>
        <w:r w:rsidR="00A21DC5" w:rsidRPr="00C462FD">
          <w:rPr>
            <w:color w:val="001F00"/>
          </w:rPr>
          <w:t>bouring</w:t>
        </w:r>
      </w:hyperlink>
      <w:r w:rsidR="00A21DC5" w:rsidRPr="00A21DC5">
        <w:rPr>
          <w:rFonts w:ascii="Times New Roman" w:eastAsia="Calibri" w:hAnsi="Times New Roman" w:cs="Times New Roman"/>
          <w:bCs/>
          <w:color w:val="001F00"/>
          <w:spacing w:val="6"/>
          <w:sz w:val="24"/>
          <w:szCs w:val="24"/>
          <w:lang w:eastAsia="en-GB"/>
        </w:rPr>
        <w:t xml:space="preserve"> </w:t>
      </w:r>
      <w:r w:rsidR="00A21DC5">
        <w:rPr>
          <w:rFonts w:ascii="Times New Roman" w:eastAsia="Calibri" w:hAnsi="Times New Roman" w:cs="Times New Roman"/>
          <w:bCs/>
          <w:color w:val="001F00"/>
          <w:spacing w:val="6"/>
          <w:sz w:val="24"/>
          <w:szCs w:val="24"/>
          <w:lang w:eastAsia="en-GB"/>
        </w:rPr>
        <w:t>c</w:t>
      </w:r>
      <w:r>
        <w:rPr>
          <w:rFonts w:ascii="Times New Roman" w:eastAsia="Calibri" w:hAnsi="Times New Roman" w:cs="Times New Roman"/>
          <w:bCs/>
          <w:color w:val="001F00"/>
          <w:spacing w:val="6"/>
          <w:sz w:val="24"/>
          <w:szCs w:val="24"/>
          <w:lang w:eastAsia="en-GB"/>
        </w:rPr>
        <w:t xml:space="preserve">ountries with </w:t>
      </w:r>
      <w:r w:rsidR="00A21DC5">
        <w:rPr>
          <w:rFonts w:ascii="Times New Roman" w:eastAsia="Calibri" w:hAnsi="Times New Roman" w:cs="Times New Roman"/>
          <w:bCs/>
          <w:color w:val="001F00"/>
          <w:spacing w:val="6"/>
          <w:sz w:val="24"/>
          <w:szCs w:val="24"/>
          <w:lang w:eastAsia="en-GB"/>
        </w:rPr>
        <w:t>the</w:t>
      </w:r>
      <w:r>
        <w:rPr>
          <w:rFonts w:ascii="Times New Roman" w:eastAsia="Calibri" w:hAnsi="Times New Roman" w:cs="Times New Roman"/>
          <w:bCs/>
          <w:color w:val="001F00"/>
          <w:spacing w:val="6"/>
          <w:sz w:val="24"/>
          <w:szCs w:val="24"/>
          <w:lang w:eastAsia="en-GB"/>
        </w:rPr>
        <w:t xml:space="preserve"> aim to maximise economic opportunities. In this case the Municipality was encouraged to </w:t>
      </w:r>
      <w:r w:rsidR="00A21DC5">
        <w:rPr>
          <w:rFonts w:ascii="Times New Roman" w:eastAsia="Calibri" w:hAnsi="Times New Roman" w:cs="Times New Roman"/>
          <w:bCs/>
          <w:color w:val="001F00"/>
          <w:spacing w:val="6"/>
          <w:sz w:val="24"/>
          <w:szCs w:val="24"/>
          <w:lang w:eastAsia="en-GB"/>
        </w:rPr>
        <w:t>explore</w:t>
      </w:r>
      <w:r>
        <w:rPr>
          <w:rFonts w:ascii="Times New Roman" w:eastAsia="Calibri" w:hAnsi="Times New Roman" w:cs="Times New Roman"/>
          <w:bCs/>
          <w:color w:val="001F00"/>
          <w:spacing w:val="6"/>
          <w:sz w:val="24"/>
          <w:szCs w:val="24"/>
          <w:lang w:eastAsia="en-GB"/>
        </w:rPr>
        <w:t xml:space="preserve"> economic opportunities presented </w:t>
      </w:r>
      <w:r w:rsidR="00A21DC5">
        <w:rPr>
          <w:rFonts w:ascii="Times New Roman" w:eastAsia="Calibri" w:hAnsi="Times New Roman" w:cs="Times New Roman"/>
          <w:bCs/>
          <w:color w:val="001F00"/>
          <w:spacing w:val="6"/>
          <w:sz w:val="24"/>
          <w:szCs w:val="24"/>
          <w:lang w:eastAsia="en-GB"/>
        </w:rPr>
        <w:t>by</w:t>
      </w:r>
      <w:r>
        <w:rPr>
          <w:rFonts w:ascii="Times New Roman" w:eastAsia="Calibri" w:hAnsi="Times New Roman" w:cs="Times New Roman"/>
          <w:bCs/>
          <w:color w:val="001F00"/>
          <w:spacing w:val="6"/>
          <w:sz w:val="24"/>
          <w:szCs w:val="24"/>
          <w:lang w:eastAsia="en-GB"/>
        </w:rPr>
        <w:t xml:space="preserve"> the </w:t>
      </w:r>
      <w:proofErr w:type="spellStart"/>
      <w:r w:rsidR="00B57DD2" w:rsidRPr="00C462FD">
        <w:rPr>
          <w:rFonts w:ascii="Times New Roman" w:eastAsia="Calibri" w:hAnsi="Times New Roman" w:cs="Times New Roman"/>
          <w:bCs/>
          <w:color w:val="001F00"/>
          <w:spacing w:val="6"/>
          <w:sz w:val="24"/>
          <w:szCs w:val="24"/>
          <w:lang w:eastAsia="en-GB"/>
        </w:rPr>
        <w:t>Xai-xai</w:t>
      </w:r>
      <w:proofErr w:type="spellEnd"/>
      <w:r w:rsidR="00B57DD2" w:rsidRPr="00C462FD">
        <w:rPr>
          <w:rFonts w:ascii="Times New Roman" w:eastAsia="Calibri" w:hAnsi="Times New Roman" w:cs="Times New Roman"/>
          <w:bCs/>
          <w:color w:val="001F00"/>
          <w:spacing w:val="6"/>
          <w:sz w:val="24"/>
          <w:szCs w:val="24"/>
          <w:lang w:eastAsia="en-GB"/>
        </w:rPr>
        <w:t xml:space="preserve"> development</w:t>
      </w:r>
      <w:r w:rsidR="00A21DC5" w:rsidRPr="00C462FD">
        <w:rPr>
          <w:rFonts w:ascii="Times New Roman" w:eastAsia="Calibri" w:hAnsi="Times New Roman" w:cs="Times New Roman"/>
          <w:bCs/>
          <w:color w:val="001F00"/>
          <w:spacing w:val="6"/>
          <w:sz w:val="24"/>
          <w:szCs w:val="24"/>
          <w:lang w:eastAsia="en-GB"/>
        </w:rPr>
        <w:t xml:space="preserve">, </w:t>
      </w:r>
      <w:r w:rsidR="00B57DD2" w:rsidRPr="00C462FD">
        <w:rPr>
          <w:rFonts w:ascii="Times New Roman" w:eastAsia="Calibri" w:hAnsi="Times New Roman" w:cs="Times New Roman"/>
          <w:bCs/>
          <w:color w:val="001F00"/>
          <w:spacing w:val="6"/>
          <w:sz w:val="24"/>
          <w:szCs w:val="24"/>
          <w:lang w:eastAsia="en-GB"/>
        </w:rPr>
        <w:t>Mozambique</w:t>
      </w:r>
      <w:r w:rsidR="00A21DC5" w:rsidRPr="00C462FD">
        <w:rPr>
          <w:rFonts w:ascii="Times New Roman" w:eastAsia="Calibri" w:hAnsi="Times New Roman" w:cs="Times New Roman"/>
          <w:bCs/>
          <w:color w:val="001F00"/>
          <w:spacing w:val="6"/>
          <w:sz w:val="24"/>
          <w:szCs w:val="24"/>
          <w:lang w:eastAsia="en-GB"/>
        </w:rPr>
        <w:t>.</w:t>
      </w:r>
      <w:r w:rsidR="00A21DC5">
        <w:rPr>
          <w:rFonts w:ascii="Times New Roman" w:eastAsia="Calibri" w:hAnsi="Times New Roman" w:cs="Times New Roman"/>
          <w:bCs/>
          <w:color w:val="001F00"/>
          <w:spacing w:val="6"/>
          <w:sz w:val="24"/>
          <w:szCs w:val="24"/>
          <w:lang w:eastAsia="en-GB"/>
        </w:rPr>
        <w:t xml:space="preserve"> The tourism development </w:t>
      </w:r>
      <w:r w:rsidR="00CF641D">
        <w:rPr>
          <w:rFonts w:ascii="Times New Roman" w:eastAsia="Calibri" w:hAnsi="Times New Roman" w:cs="Times New Roman"/>
          <w:bCs/>
          <w:color w:val="001F00"/>
          <w:spacing w:val="6"/>
          <w:sz w:val="24"/>
          <w:szCs w:val="24"/>
          <w:lang w:eastAsia="en-GB"/>
        </w:rPr>
        <w:t>offers</w:t>
      </w:r>
      <w:r w:rsidR="00A21DC5">
        <w:rPr>
          <w:rFonts w:ascii="Times New Roman" w:eastAsia="Calibri" w:hAnsi="Times New Roman" w:cs="Times New Roman"/>
          <w:bCs/>
          <w:color w:val="001F00"/>
          <w:spacing w:val="6"/>
          <w:sz w:val="24"/>
          <w:szCs w:val="24"/>
          <w:lang w:eastAsia="en-GB"/>
        </w:rPr>
        <w:t xml:space="preserve"> significant economic development opportunities. </w:t>
      </w:r>
      <w:r w:rsidR="00A21DC5" w:rsidRPr="00C462FD">
        <w:rPr>
          <w:rFonts w:ascii="Times New Roman" w:eastAsia="Calibri" w:hAnsi="Times New Roman" w:cs="Times New Roman"/>
          <w:bCs/>
          <w:color w:val="001F00"/>
          <w:spacing w:val="6"/>
          <w:sz w:val="24"/>
          <w:szCs w:val="24"/>
          <w:lang w:eastAsia="en-GB"/>
        </w:rPr>
        <w:t xml:space="preserve"> </w:t>
      </w:r>
    </w:p>
    <w:p w14:paraId="4DA4A162" w14:textId="277079C3" w:rsidR="00454E5A" w:rsidRDefault="00C21567" w:rsidP="00454E5A">
      <w:pPr>
        <w:spacing w:after="120" w:line="36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w:t>
      </w:r>
      <w:r w:rsidR="001F63DC">
        <w:rPr>
          <w:rFonts w:ascii="Times New Roman" w:eastAsia="Times New Roman" w:hAnsi="Times New Roman" w:cs="Times New Roman"/>
          <w:b/>
          <w:bCs/>
          <w:sz w:val="24"/>
          <w:szCs w:val="24"/>
        </w:rPr>
        <w:t xml:space="preserve">. </w:t>
      </w:r>
      <w:r w:rsidR="00454E5A" w:rsidRPr="00454E5A">
        <w:rPr>
          <w:rFonts w:ascii="Times New Roman" w:eastAsia="Times New Roman" w:hAnsi="Times New Roman" w:cs="Times New Roman"/>
          <w:b/>
          <w:bCs/>
          <w:sz w:val="24"/>
          <w:szCs w:val="24"/>
        </w:rPr>
        <w:t xml:space="preserve">Public-private growth coalitions </w:t>
      </w:r>
    </w:p>
    <w:p w14:paraId="3FD0132E" w14:textId="77777777" w:rsidR="00295FCF" w:rsidRPr="00454E5A" w:rsidRDefault="00295FCF" w:rsidP="00454E5A">
      <w:pPr>
        <w:spacing w:after="120" w:line="360" w:lineRule="auto"/>
        <w:jc w:val="both"/>
        <w:rPr>
          <w:rFonts w:ascii="Times New Roman" w:eastAsia="Times New Roman" w:hAnsi="Times New Roman" w:cs="Times New Roman"/>
          <w:sz w:val="24"/>
          <w:szCs w:val="24"/>
        </w:rPr>
      </w:pPr>
    </w:p>
    <w:p w14:paraId="5B6355B6" w14:textId="20FBF4F3" w:rsidR="000A1187" w:rsidRPr="002A3B15" w:rsidRDefault="00C21567" w:rsidP="002A3B15">
      <w:pPr>
        <w:kinsoku w:val="0"/>
        <w:overflowPunct w:val="0"/>
        <w:spacing w:line="360" w:lineRule="auto"/>
        <w:jc w:val="both"/>
        <w:textAlignment w:val="baseline"/>
        <w:rPr>
          <w:rFonts w:ascii="Times New Roman" w:hAnsi="Times New Roman" w:cs="Times New Roman"/>
          <w:b/>
          <w:bCs/>
          <w:color w:val="000000"/>
          <w:sz w:val="24"/>
          <w:szCs w:val="24"/>
          <w:lang w:val="en-US"/>
        </w:rPr>
      </w:pPr>
      <w:proofErr w:type="gramStart"/>
      <w:r>
        <w:rPr>
          <w:rFonts w:ascii="Times New Roman" w:hAnsi="Times New Roman" w:cs="Times New Roman"/>
          <w:b/>
          <w:bCs/>
          <w:color w:val="000000"/>
          <w:sz w:val="24"/>
          <w:szCs w:val="24"/>
          <w:lang w:val="en-US"/>
        </w:rPr>
        <w:t>4</w:t>
      </w:r>
      <w:r w:rsidR="004D0723" w:rsidRPr="00C462FD">
        <w:rPr>
          <w:rFonts w:ascii="Times New Roman" w:hAnsi="Times New Roman" w:cs="Times New Roman"/>
          <w:b/>
          <w:bCs/>
          <w:color w:val="000000"/>
          <w:sz w:val="24"/>
          <w:szCs w:val="24"/>
          <w:lang w:val="en-US"/>
        </w:rPr>
        <w:t xml:space="preserve">.1  </w:t>
      </w:r>
      <w:r w:rsidR="000A1187" w:rsidRPr="00813EAF">
        <w:rPr>
          <w:rFonts w:ascii="Times New Roman" w:hAnsi="Times New Roman" w:cs="Times New Roman"/>
          <w:b/>
          <w:bCs/>
          <w:color w:val="000000"/>
          <w:sz w:val="24"/>
          <w:szCs w:val="24"/>
          <w:lang w:val="en-US"/>
        </w:rPr>
        <w:t>Progress</w:t>
      </w:r>
      <w:proofErr w:type="gramEnd"/>
      <w:r w:rsidR="000A1187" w:rsidRPr="00813EAF">
        <w:rPr>
          <w:rFonts w:ascii="Times New Roman" w:hAnsi="Times New Roman" w:cs="Times New Roman"/>
          <w:b/>
          <w:bCs/>
          <w:color w:val="000000"/>
          <w:sz w:val="24"/>
          <w:szCs w:val="24"/>
          <w:lang w:val="en-US"/>
        </w:rPr>
        <w:t xml:space="preserve"> on the revitalization of the </w:t>
      </w:r>
      <w:proofErr w:type="spellStart"/>
      <w:r w:rsidR="000A1187" w:rsidRPr="00813EAF">
        <w:rPr>
          <w:rFonts w:ascii="Times New Roman" w:hAnsi="Times New Roman" w:cs="Times New Roman"/>
          <w:b/>
          <w:bCs/>
          <w:color w:val="000000"/>
          <w:sz w:val="24"/>
          <w:szCs w:val="24"/>
          <w:lang w:val="en-US"/>
        </w:rPr>
        <w:t>Nkowankowa</w:t>
      </w:r>
      <w:proofErr w:type="spellEnd"/>
      <w:r w:rsidR="000A1187" w:rsidRPr="00813EAF">
        <w:rPr>
          <w:rFonts w:ascii="Times New Roman" w:hAnsi="Times New Roman" w:cs="Times New Roman"/>
          <w:b/>
          <w:bCs/>
          <w:color w:val="000000"/>
          <w:sz w:val="24"/>
          <w:szCs w:val="24"/>
          <w:lang w:val="en-US"/>
        </w:rPr>
        <w:t xml:space="preserve"> Industrial Parks</w:t>
      </w:r>
    </w:p>
    <w:p w14:paraId="0CDC138B" w14:textId="77777777" w:rsidR="000A1187" w:rsidRPr="001A685D" w:rsidRDefault="000A1187" w:rsidP="000A1187">
      <w:pPr>
        <w:kinsoku w:val="0"/>
        <w:overflowPunct w:val="0"/>
        <w:spacing w:line="360" w:lineRule="auto"/>
        <w:jc w:val="both"/>
        <w:textAlignment w:val="baseline"/>
        <w:rPr>
          <w:rFonts w:ascii="Times New Roman" w:hAnsi="Times New Roman" w:cs="Times New Roman"/>
          <w:bCs/>
          <w:color w:val="000000"/>
          <w:sz w:val="24"/>
          <w:szCs w:val="24"/>
          <w:lang w:val="en-US"/>
        </w:rPr>
      </w:pPr>
      <w:r w:rsidRPr="001A685D">
        <w:rPr>
          <w:rFonts w:ascii="Times New Roman" w:hAnsi="Times New Roman" w:cs="Times New Roman"/>
          <w:bCs/>
          <w:color w:val="000000"/>
          <w:sz w:val="24"/>
          <w:szCs w:val="24"/>
          <w:lang w:val="en-US"/>
        </w:rPr>
        <w:t xml:space="preserve">The Department of Trade and Industry provided a background on the revitalization of industrial </w:t>
      </w:r>
      <w:r w:rsidR="00734940" w:rsidRPr="001A685D">
        <w:rPr>
          <w:rFonts w:ascii="Times New Roman" w:hAnsi="Times New Roman" w:cs="Times New Roman"/>
          <w:bCs/>
          <w:color w:val="000000"/>
          <w:sz w:val="24"/>
          <w:szCs w:val="24"/>
          <w:lang w:val="en-US"/>
        </w:rPr>
        <w:t>parks in</w:t>
      </w:r>
      <w:r w:rsidRPr="001A685D">
        <w:rPr>
          <w:rFonts w:ascii="Times New Roman" w:hAnsi="Times New Roman" w:cs="Times New Roman"/>
          <w:bCs/>
          <w:color w:val="000000"/>
          <w:sz w:val="24"/>
          <w:szCs w:val="24"/>
          <w:lang w:val="en-US"/>
        </w:rPr>
        <w:t xml:space="preserve"> the country. The department explained that a structured </w:t>
      </w:r>
      <w:proofErr w:type="spellStart"/>
      <w:r w:rsidRPr="001A685D">
        <w:rPr>
          <w:rFonts w:ascii="Times New Roman" w:hAnsi="Times New Roman" w:cs="Times New Roman"/>
          <w:bCs/>
          <w:color w:val="000000"/>
          <w:sz w:val="24"/>
          <w:szCs w:val="24"/>
          <w:lang w:val="en-US"/>
        </w:rPr>
        <w:t>programme</w:t>
      </w:r>
      <w:proofErr w:type="spellEnd"/>
      <w:r w:rsidRPr="001A685D">
        <w:rPr>
          <w:rFonts w:ascii="Times New Roman" w:hAnsi="Times New Roman" w:cs="Times New Roman"/>
          <w:bCs/>
          <w:color w:val="000000"/>
          <w:sz w:val="24"/>
          <w:szCs w:val="24"/>
          <w:lang w:val="en-US"/>
        </w:rPr>
        <w:t xml:space="preserve"> for the revitalization of industrial parks located in the old industrial areas across the country was initiated in September 2015. The </w:t>
      </w:r>
      <w:proofErr w:type="spellStart"/>
      <w:r w:rsidRPr="001A685D">
        <w:rPr>
          <w:rFonts w:ascii="Times New Roman" w:hAnsi="Times New Roman" w:cs="Times New Roman"/>
          <w:bCs/>
          <w:color w:val="000000"/>
          <w:sz w:val="24"/>
          <w:szCs w:val="24"/>
          <w:lang w:val="en-US"/>
        </w:rPr>
        <w:t>programme</w:t>
      </w:r>
      <w:proofErr w:type="spellEnd"/>
      <w:r w:rsidRPr="001A685D">
        <w:rPr>
          <w:rFonts w:ascii="Times New Roman" w:hAnsi="Times New Roman" w:cs="Times New Roman"/>
          <w:bCs/>
          <w:color w:val="000000"/>
          <w:sz w:val="24"/>
          <w:szCs w:val="24"/>
          <w:lang w:val="en-US"/>
        </w:rPr>
        <w:t xml:space="preserve"> initially identified the first ten (10) state owned industrial parks to be revitalized in various provinces. The </w:t>
      </w:r>
      <w:proofErr w:type="spellStart"/>
      <w:r w:rsidRPr="001A685D">
        <w:rPr>
          <w:rFonts w:ascii="Times New Roman" w:hAnsi="Times New Roman" w:cs="Times New Roman"/>
          <w:bCs/>
          <w:color w:val="000000"/>
          <w:sz w:val="24"/>
          <w:szCs w:val="24"/>
          <w:lang w:val="en-US"/>
        </w:rPr>
        <w:t>programme</w:t>
      </w:r>
      <w:proofErr w:type="spellEnd"/>
      <w:r w:rsidRPr="001A685D">
        <w:rPr>
          <w:rFonts w:ascii="Times New Roman" w:hAnsi="Times New Roman" w:cs="Times New Roman"/>
          <w:bCs/>
          <w:color w:val="000000"/>
          <w:sz w:val="24"/>
          <w:szCs w:val="24"/>
          <w:lang w:val="en-US"/>
        </w:rPr>
        <w:t xml:space="preserve"> focuses on both the physical infrastructure and other support requirements in li</w:t>
      </w:r>
      <w:r w:rsidR="00485BBD">
        <w:rPr>
          <w:rFonts w:ascii="Times New Roman" w:hAnsi="Times New Roman" w:cs="Times New Roman"/>
          <w:bCs/>
          <w:color w:val="000000"/>
          <w:sz w:val="24"/>
          <w:szCs w:val="24"/>
          <w:lang w:val="en-US"/>
        </w:rPr>
        <w:t>ne with outcome 4 and 6 of the National Development Plan. The Department of Trade and Industry</w:t>
      </w:r>
      <w:r w:rsidRPr="001A685D">
        <w:rPr>
          <w:rFonts w:ascii="Times New Roman" w:hAnsi="Times New Roman" w:cs="Times New Roman"/>
          <w:bCs/>
          <w:color w:val="000000"/>
          <w:sz w:val="24"/>
          <w:szCs w:val="24"/>
          <w:lang w:val="en-US"/>
        </w:rPr>
        <w:t xml:space="preserve"> has forged strategic partnerships for the implementation of the </w:t>
      </w:r>
      <w:proofErr w:type="spellStart"/>
      <w:r w:rsidRPr="001A685D">
        <w:rPr>
          <w:rFonts w:ascii="Times New Roman" w:hAnsi="Times New Roman" w:cs="Times New Roman"/>
          <w:bCs/>
          <w:color w:val="000000"/>
          <w:sz w:val="24"/>
          <w:szCs w:val="24"/>
          <w:lang w:val="en-US"/>
        </w:rPr>
        <w:t>programme</w:t>
      </w:r>
      <w:proofErr w:type="spellEnd"/>
      <w:r w:rsidRPr="001A685D">
        <w:rPr>
          <w:rFonts w:ascii="Times New Roman" w:hAnsi="Times New Roman" w:cs="Times New Roman"/>
          <w:bCs/>
          <w:color w:val="000000"/>
          <w:sz w:val="24"/>
          <w:szCs w:val="24"/>
          <w:lang w:val="en-US"/>
        </w:rPr>
        <w:t xml:space="preserve"> on a national scale. The first phase covering 13 industrial parks has been initiated</w:t>
      </w:r>
    </w:p>
    <w:p w14:paraId="71E6689A" w14:textId="7CF0D036" w:rsidR="00813EAF" w:rsidRDefault="00BA78A7" w:rsidP="00BA78A7">
      <w:pPr>
        <w:spacing w:line="360" w:lineRule="auto"/>
        <w:jc w:val="both"/>
        <w:rPr>
          <w:rFonts w:ascii="Times New Roman" w:eastAsia="+mn-ea" w:hAnsi="Times New Roman" w:cs="Times New Roman"/>
          <w:bCs/>
          <w:color w:val="000000"/>
          <w:kern w:val="24"/>
          <w:sz w:val="24"/>
          <w:szCs w:val="24"/>
        </w:rPr>
      </w:pPr>
      <w:r w:rsidRPr="001A685D">
        <w:rPr>
          <w:rFonts w:ascii="Times New Roman" w:eastAsia="+mn-ea" w:hAnsi="Times New Roman" w:cs="Times New Roman"/>
          <w:bCs/>
          <w:color w:val="000000"/>
          <w:kern w:val="24"/>
          <w:sz w:val="24"/>
          <w:szCs w:val="24"/>
        </w:rPr>
        <w:t xml:space="preserve">The </w:t>
      </w:r>
      <w:proofErr w:type="gramStart"/>
      <w:r w:rsidRPr="001A685D">
        <w:rPr>
          <w:rFonts w:ascii="Times New Roman" w:eastAsia="+mn-ea" w:hAnsi="Times New Roman" w:cs="Times New Roman"/>
          <w:bCs/>
          <w:color w:val="000000"/>
          <w:kern w:val="24"/>
          <w:sz w:val="24"/>
          <w:szCs w:val="24"/>
        </w:rPr>
        <w:t>rationale of revitalisation of the industrial parks seek</w:t>
      </w:r>
      <w:proofErr w:type="gramEnd"/>
      <w:r w:rsidRPr="001A685D">
        <w:rPr>
          <w:rFonts w:ascii="Times New Roman" w:eastAsia="+mn-ea" w:hAnsi="Times New Roman" w:cs="Times New Roman"/>
          <w:bCs/>
          <w:color w:val="000000"/>
          <w:kern w:val="24"/>
          <w:sz w:val="24"/>
          <w:szCs w:val="24"/>
        </w:rPr>
        <w:t xml:space="preserve"> to </w:t>
      </w:r>
      <w:r w:rsidR="00813EAF">
        <w:rPr>
          <w:rFonts w:ascii="Times New Roman" w:eastAsia="+mn-ea" w:hAnsi="Times New Roman" w:cs="Times New Roman"/>
          <w:bCs/>
          <w:color w:val="000000"/>
          <w:kern w:val="24"/>
          <w:sz w:val="24"/>
          <w:szCs w:val="24"/>
        </w:rPr>
        <w:t xml:space="preserve">respond to the following critical issues: </w:t>
      </w:r>
    </w:p>
    <w:p w14:paraId="2F47C31F" w14:textId="24FCFF62" w:rsidR="00813EAF" w:rsidRDefault="00813EAF" w:rsidP="00C462FD">
      <w:pPr>
        <w:pStyle w:val="ListParagraph"/>
        <w:numPr>
          <w:ilvl w:val="0"/>
          <w:numId w:val="22"/>
        </w:numPr>
        <w:spacing w:line="360" w:lineRule="auto"/>
        <w:jc w:val="both"/>
        <w:rPr>
          <w:rFonts w:eastAsia="+mn-ea"/>
          <w:bCs/>
          <w:color w:val="000000"/>
          <w:kern w:val="24"/>
        </w:rPr>
      </w:pPr>
      <w:r>
        <w:rPr>
          <w:rFonts w:eastAsia="+mn-ea"/>
          <w:bCs/>
          <w:color w:val="000000"/>
          <w:kern w:val="24"/>
        </w:rPr>
        <w:t>R</w:t>
      </w:r>
      <w:r w:rsidR="000A1187" w:rsidRPr="00C462FD">
        <w:rPr>
          <w:rFonts w:eastAsia="+mn-ea"/>
          <w:bCs/>
          <w:color w:val="000000"/>
          <w:kern w:val="24"/>
        </w:rPr>
        <w:t>evitalise South Africa’s state owned industrial parks enabling them to serve as catalysts for broader economic and industrial development in their host regi</w:t>
      </w:r>
      <w:r w:rsidR="00BA78A7" w:rsidRPr="00C462FD">
        <w:rPr>
          <w:rFonts w:eastAsia="+mn-ea"/>
          <w:bCs/>
          <w:color w:val="000000"/>
          <w:kern w:val="24"/>
        </w:rPr>
        <w:t xml:space="preserve">ons (townships and rural areas), </w:t>
      </w:r>
    </w:p>
    <w:p w14:paraId="6F155ABE" w14:textId="0E32424E" w:rsidR="00813EAF" w:rsidRDefault="00813EAF" w:rsidP="00C462FD">
      <w:pPr>
        <w:pStyle w:val="ListParagraph"/>
        <w:numPr>
          <w:ilvl w:val="0"/>
          <w:numId w:val="22"/>
        </w:numPr>
        <w:spacing w:line="360" w:lineRule="auto"/>
        <w:jc w:val="both"/>
        <w:rPr>
          <w:rFonts w:eastAsia="+mn-ea"/>
          <w:bCs/>
          <w:color w:val="000000"/>
          <w:kern w:val="24"/>
        </w:rPr>
      </w:pPr>
      <w:r>
        <w:rPr>
          <w:rFonts w:eastAsia="+mn-ea"/>
          <w:bCs/>
          <w:color w:val="000000"/>
          <w:kern w:val="24"/>
        </w:rPr>
        <w:t>M</w:t>
      </w:r>
      <w:r w:rsidR="000A1187" w:rsidRPr="00C462FD">
        <w:rPr>
          <w:rFonts w:eastAsia="+mn-ea"/>
          <w:bCs/>
          <w:color w:val="000000"/>
          <w:kern w:val="24"/>
        </w:rPr>
        <w:t>oderni</w:t>
      </w:r>
      <w:r>
        <w:rPr>
          <w:rFonts w:eastAsia="+mn-ea"/>
          <w:bCs/>
          <w:color w:val="000000"/>
          <w:kern w:val="24"/>
        </w:rPr>
        <w:t>s</w:t>
      </w:r>
      <w:r w:rsidR="000A1187" w:rsidRPr="00C462FD">
        <w:rPr>
          <w:rFonts w:eastAsia="+mn-ea"/>
          <w:bCs/>
          <w:color w:val="000000"/>
          <w:kern w:val="24"/>
        </w:rPr>
        <w:t xml:space="preserve">e the </w:t>
      </w:r>
      <w:r>
        <w:rPr>
          <w:rFonts w:eastAsia="+mn-ea"/>
          <w:bCs/>
          <w:color w:val="000000"/>
          <w:kern w:val="24"/>
        </w:rPr>
        <w:t>i</w:t>
      </w:r>
      <w:r w:rsidR="000A1187" w:rsidRPr="00C462FD">
        <w:rPr>
          <w:rFonts w:eastAsia="+mn-ea"/>
          <w:bCs/>
          <w:color w:val="000000"/>
          <w:kern w:val="24"/>
        </w:rPr>
        <w:t xml:space="preserve">ndustrial </w:t>
      </w:r>
      <w:r>
        <w:rPr>
          <w:rFonts w:eastAsia="+mn-ea"/>
          <w:bCs/>
          <w:color w:val="000000"/>
          <w:kern w:val="24"/>
        </w:rPr>
        <w:t>p</w:t>
      </w:r>
      <w:r w:rsidR="000A1187" w:rsidRPr="00C462FD">
        <w:rPr>
          <w:rFonts w:eastAsia="+mn-ea"/>
          <w:bCs/>
          <w:color w:val="000000"/>
          <w:kern w:val="24"/>
        </w:rPr>
        <w:t>arks infrastructure and upgrade security features to ensure a safe and secure working environ</w:t>
      </w:r>
      <w:r w:rsidR="00BA78A7" w:rsidRPr="00C462FD">
        <w:rPr>
          <w:rFonts w:eastAsia="+mn-ea"/>
          <w:bCs/>
          <w:color w:val="000000"/>
          <w:kern w:val="24"/>
        </w:rPr>
        <w:t xml:space="preserve">ment for both firms and clients, </w:t>
      </w:r>
    </w:p>
    <w:p w14:paraId="21472D1A" w14:textId="13875C98" w:rsidR="00813EAF" w:rsidRDefault="00813EAF" w:rsidP="00C462FD">
      <w:pPr>
        <w:pStyle w:val="ListParagraph"/>
        <w:numPr>
          <w:ilvl w:val="0"/>
          <w:numId w:val="22"/>
        </w:numPr>
        <w:spacing w:line="360" w:lineRule="auto"/>
        <w:jc w:val="both"/>
        <w:rPr>
          <w:rFonts w:eastAsia="+mn-ea"/>
          <w:bCs/>
          <w:color w:val="000000"/>
          <w:kern w:val="24"/>
        </w:rPr>
      </w:pPr>
      <w:r>
        <w:rPr>
          <w:rFonts w:eastAsia="+mn-ea"/>
          <w:bCs/>
          <w:color w:val="000000"/>
          <w:kern w:val="24"/>
        </w:rPr>
        <w:t>R</w:t>
      </w:r>
      <w:r w:rsidR="000A1187" w:rsidRPr="00C462FD">
        <w:rPr>
          <w:rFonts w:eastAsia="+mn-ea"/>
          <w:bCs/>
          <w:color w:val="000000"/>
          <w:kern w:val="24"/>
        </w:rPr>
        <w:t>edesign the industrial park layout and enhance the visual appeal of p</w:t>
      </w:r>
      <w:r w:rsidR="00BA78A7" w:rsidRPr="00C462FD">
        <w:rPr>
          <w:rFonts w:eastAsia="+mn-ea"/>
          <w:bCs/>
          <w:color w:val="000000"/>
          <w:kern w:val="24"/>
        </w:rPr>
        <w:t>ark for investor attractiveness,</w:t>
      </w:r>
    </w:p>
    <w:p w14:paraId="4299FE82" w14:textId="02754EE6" w:rsidR="00BA78A7" w:rsidRPr="00C462FD" w:rsidRDefault="00813EAF" w:rsidP="00C462FD">
      <w:pPr>
        <w:pStyle w:val="ListParagraph"/>
        <w:numPr>
          <w:ilvl w:val="0"/>
          <w:numId w:val="22"/>
        </w:numPr>
        <w:spacing w:line="360" w:lineRule="auto"/>
        <w:jc w:val="both"/>
        <w:rPr>
          <w:rFonts w:eastAsia="+mn-ea"/>
          <w:bCs/>
          <w:color w:val="000000"/>
          <w:kern w:val="24"/>
        </w:rPr>
      </w:pPr>
      <w:r>
        <w:rPr>
          <w:rFonts w:eastAsia="+mn-ea"/>
          <w:bCs/>
          <w:color w:val="000000"/>
          <w:kern w:val="24"/>
        </w:rPr>
        <w:t xml:space="preserve">Lift security and control of the </w:t>
      </w:r>
      <w:r w:rsidR="000A1187" w:rsidRPr="00C462FD">
        <w:rPr>
          <w:rFonts w:eastAsia="+mn-ea"/>
          <w:bCs/>
          <w:color w:val="000000"/>
          <w:kern w:val="24"/>
        </w:rPr>
        <w:t xml:space="preserve">industrial park boundaries </w:t>
      </w:r>
      <w:r w:rsidR="002D6409" w:rsidRPr="00C462FD">
        <w:rPr>
          <w:rFonts w:eastAsia="+mn-ea"/>
          <w:bCs/>
          <w:color w:val="000000"/>
          <w:kern w:val="24"/>
        </w:rPr>
        <w:t>to curb</w:t>
      </w:r>
      <w:r w:rsidR="000A1187" w:rsidRPr="00C462FD">
        <w:rPr>
          <w:rFonts w:eastAsia="+mn-ea"/>
          <w:bCs/>
          <w:color w:val="000000"/>
          <w:kern w:val="24"/>
        </w:rPr>
        <w:t xml:space="preserve"> encroachment and prevent environmental hazards.</w:t>
      </w:r>
    </w:p>
    <w:p w14:paraId="28C5A6AE" w14:textId="77777777" w:rsidR="00813EAF" w:rsidRDefault="00813EAF" w:rsidP="00C453D6">
      <w:pPr>
        <w:kinsoku w:val="0"/>
        <w:overflowPunct w:val="0"/>
        <w:spacing w:line="360" w:lineRule="auto"/>
        <w:jc w:val="both"/>
        <w:textAlignment w:val="baseline"/>
        <w:rPr>
          <w:rFonts w:ascii="Times New Roman" w:eastAsia="Times" w:hAnsi="Times New Roman" w:cs="Times New Roman"/>
          <w:bCs/>
          <w:color w:val="000000"/>
          <w:sz w:val="24"/>
          <w:szCs w:val="24"/>
          <w:lang w:val="en-US"/>
        </w:rPr>
      </w:pPr>
    </w:p>
    <w:p w14:paraId="419838CD" w14:textId="6A824021" w:rsidR="00C21567" w:rsidRDefault="00813EAF" w:rsidP="00C453D6">
      <w:pPr>
        <w:kinsoku w:val="0"/>
        <w:overflowPunct w:val="0"/>
        <w:spacing w:line="360" w:lineRule="auto"/>
        <w:jc w:val="both"/>
        <w:textAlignment w:val="baseline"/>
        <w:rPr>
          <w:rFonts w:ascii="Times New Roman" w:eastAsia="Times" w:hAnsi="Times New Roman" w:cs="Times New Roman"/>
          <w:bCs/>
          <w:color w:val="000000"/>
          <w:sz w:val="24"/>
          <w:szCs w:val="24"/>
          <w:lang w:val="en-US"/>
        </w:rPr>
      </w:pPr>
      <w:r>
        <w:rPr>
          <w:rFonts w:ascii="Times New Roman" w:eastAsia="Times" w:hAnsi="Times New Roman" w:cs="Times New Roman"/>
          <w:bCs/>
          <w:color w:val="000000"/>
          <w:sz w:val="24"/>
          <w:szCs w:val="24"/>
          <w:lang w:val="en-US"/>
        </w:rPr>
        <w:t xml:space="preserve">To date, approximately R511 million has be allocated to jump-start the </w:t>
      </w:r>
      <w:r w:rsidR="00C453D6" w:rsidRPr="001A685D">
        <w:rPr>
          <w:rFonts w:ascii="Times New Roman" w:eastAsia="Times" w:hAnsi="Times New Roman" w:cs="Times New Roman"/>
          <w:bCs/>
          <w:color w:val="000000"/>
          <w:sz w:val="24"/>
          <w:szCs w:val="24"/>
          <w:lang w:val="en-US"/>
        </w:rPr>
        <w:t>industrial parks</w:t>
      </w:r>
      <w:r>
        <w:rPr>
          <w:rFonts w:ascii="Times New Roman" w:eastAsia="Times" w:hAnsi="Times New Roman" w:cs="Times New Roman"/>
          <w:bCs/>
          <w:color w:val="000000"/>
          <w:sz w:val="24"/>
          <w:szCs w:val="24"/>
          <w:lang w:val="en-US"/>
        </w:rPr>
        <w:t xml:space="preserve"> </w:t>
      </w:r>
      <w:proofErr w:type="spellStart"/>
      <w:r>
        <w:rPr>
          <w:rFonts w:ascii="Times New Roman" w:eastAsia="Times" w:hAnsi="Times New Roman" w:cs="Times New Roman"/>
          <w:bCs/>
          <w:color w:val="000000"/>
          <w:sz w:val="24"/>
          <w:szCs w:val="24"/>
          <w:lang w:val="en-US"/>
        </w:rPr>
        <w:t>revitalisation</w:t>
      </w:r>
      <w:proofErr w:type="spellEnd"/>
      <w:r>
        <w:rPr>
          <w:rFonts w:ascii="Times New Roman" w:eastAsia="Times" w:hAnsi="Times New Roman" w:cs="Times New Roman"/>
          <w:bCs/>
          <w:color w:val="000000"/>
          <w:sz w:val="24"/>
          <w:szCs w:val="24"/>
          <w:lang w:val="en-US"/>
        </w:rPr>
        <w:t xml:space="preserve"> </w:t>
      </w:r>
      <w:proofErr w:type="spellStart"/>
      <w:r>
        <w:rPr>
          <w:rFonts w:ascii="Times New Roman" w:eastAsia="Times" w:hAnsi="Times New Roman" w:cs="Times New Roman"/>
          <w:bCs/>
          <w:color w:val="000000"/>
          <w:sz w:val="24"/>
          <w:szCs w:val="24"/>
          <w:lang w:val="en-US"/>
        </w:rPr>
        <w:t>programme</w:t>
      </w:r>
      <w:proofErr w:type="spellEnd"/>
      <w:r>
        <w:rPr>
          <w:rFonts w:ascii="Times New Roman" w:eastAsia="Times" w:hAnsi="Times New Roman" w:cs="Times New Roman"/>
          <w:bCs/>
          <w:color w:val="000000"/>
          <w:sz w:val="24"/>
          <w:szCs w:val="24"/>
          <w:lang w:val="en-US"/>
        </w:rPr>
        <w:t xml:space="preserve">. </w:t>
      </w:r>
      <w:r w:rsidR="00C21567">
        <w:rPr>
          <w:rFonts w:ascii="Times New Roman" w:eastAsia="Times" w:hAnsi="Times New Roman" w:cs="Times New Roman"/>
          <w:bCs/>
          <w:color w:val="000000"/>
          <w:sz w:val="24"/>
          <w:szCs w:val="24"/>
          <w:lang w:val="en-US"/>
        </w:rPr>
        <w:t xml:space="preserve">The Department of Trade and Industry indicated that </w:t>
      </w:r>
      <w:r w:rsidR="00C453D6" w:rsidRPr="001A685D">
        <w:rPr>
          <w:rFonts w:ascii="Times New Roman" w:eastAsia="Times" w:hAnsi="Times New Roman" w:cs="Times New Roman"/>
          <w:bCs/>
          <w:color w:val="000000"/>
          <w:sz w:val="24"/>
          <w:szCs w:val="24"/>
          <w:lang w:val="en-US"/>
        </w:rPr>
        <w:t xml:space="preserve">six industrial </w:t>
      </w:r>
      <w:r w:rsidR="00C453D6" w:rsidRPr="001A685D">
        <w:rPr>
          <w:rFonts w:ascii="Times New Roman" w:eastAsia="Times" w:hAnsi="Times New Roman" w:cs="Times New Roman"/>
          <w:bCs/>
          <w:color w:val="000000"/>
          <w:sz w:val="24"/>
          <w:szCs w:val="24"/>
          <w:lang w:val="en-US"/>
        </w:rPr>
        <w:lastRenderedPageBreak/>
        <w:t xml:space="preserve">parks have been launched and </w:t>
      </w:r>
      <w:r w:rsidRPr="001A685D">
        <w:rPr>
          <w:rFonts w:ascii="Times New Roman" w:eastAsia="Times" w:hAnsi="Times New Roman" w:cs="Times New Roman"/>
          <w:bCs/>
          <w:color w:val="000000"/>
          <w:sz w:val="24"/>
          <w:szCs w:val="24"/>
          <w:lang w:val="en-US"/>
        </w:rPr>
        <w:t xml:space="preserve">four </w:t>
      </w:r>
      <w:r>
        <w:rPr>
          <w:rFonts w:ascii="Times New Roman" w:eastAsia="Times" w:hAnsi="Times New Roman" w:cs="Times New Roman"/>
          <w:bCs/>
          <w:color w:val="000000"/>
          <w:sz w:val="24"/>
          <w:szCs w:val="24"/>
          <w:lang w:val="en-US"/>
        </w:rPr>
        <w:t xml:space="preserve">would be </w:t>
      </w:r>
      <w:r w:rsidR="00C453D6" w:rsidRPr="001A685D">
        <w:rPr>
          <w:rFonts w:ascii="Times New Roman" w:eastAsia="Times" w:hAnsi="Times New Roman" w:cs="Times New Roman"/>
          <w:bCs/>
          <w:color w:val="000000"/>
          <w:sz w:val="24"/>
          <w:szCs w:val="24"/>
          <w:lang w:val="en-US"/>
        </w:rPr>
        <w:t xml:space="preserve">ready to be launched in the current </w:t>
      </w:r>
      <w:r w:rsidR="00C21567">
        <w:rPr>
          <w:rFonts w:ascii="Times New Roman" w:eastAsia="Times" w:hAnsi="Times New Roman" w:cs="Times New Roman"/>
          <w:bCs/>
          <w:color w:val="000000"/>
          <w:sz w:val="24"/>
          <w:szCs w:val="24"/>
          <w:lang w:val="en-US"/>
        </w:rPr>
        <w:t xml:space="preserve">financial </w:t>
      </w:r>
      <w:r w:rsidR="00C453D6" w:rsidRPr="001A685D">
        <w:rPr>
          <w:rFonts w:ascii="Times New Roman" w:eastAsia="Times" w:hAnsi="Times New Roman" w:cs="Times New Roman"/>
          <w:bCs/>
          <w:color w:val="000000"/>
          <w:sz w:val="24"/>
          <w:szCs w:val="24"/>
          <w:lang w:val="en-US"/>
        </w:rPr>
        <w:t xml:space="preserve">year. </w:t>
      </w:r>
    </w:p>
    <w:p w14:paraId="07C7F747" w14:textId="340F73BC" w:rsidR="00BA78A7" w:rsidRPr="001A685D" w:rsidRDefault="00BA78A7" w:rsidP="00C453D6">
      <w:pPr>
        <w:kinsoku w:val="0"/>
        <w:overflowPunct w:val="0"/>
        <w:spacing w:line="360" w:lineRule="auto"/>
        <w:jc w:val="both"/>
        <w:textAlignment w:val="baseline"/>
        <w:rPr>
          <w:rFonts w:ascii="Times New Roman" w:hAnsi="Times New Roman" w:cs="Times New Roman"/>
          <w:color w:val="E46C0A"/>
          <w:sz w:val="24"/>
          <w:szCs w:val="24"/>
        </w:rPr>
      </w:pPr>
      <w:r w:rsidRPr="001A685D">
        <w:rPr>
          <w:rFonts w:ascii="Times New Roman" w:eastAsia="Calibri" w:hAnsi="Times New Roman" w:cs="Times New Roman"/>
          <w:bCs/>
          <w:color w:val="000000"/>
          <w:kern w:val="24"/>
          <w:sz w:val="24"/>
          <w:szCs w:val="24"/>
        </w:rPr>
        <w:t>Repo</w:t>
      </w:r>
      <w:r w:rsidR="00485BBD">
        <w:rPr>
          <w:rFonts w:ascii="Times New Roman" w:eastAsia="Calibri" w:hAnsi="Times New Roman" w:cs="Times New Roman"/>
          <w:bCs/>
          <w:color w:val="000000"/>
          <w:kern w:val="24"/>
          <w:sz w:val="24"/>
          <w:szCs w:val="24"/>
        </w:rPr>
        <w:t xml:space="preserve">rting on the progress of the </w:t>
      </w:r>
      <w:proofErr w:type="spellStart"/>
      <w:r w:rsidR="00485BBD" w:rsidRPr="001A685D">
        <w:rPr>
          <w:rFonts w:ascii="Times New Roman" w:eastAsia="Calibri" w:hAnsi="Times New Roman" w:cs="Times New Roman"/>
          <w:bCs/>
          <w:color w:val="000000"/>
          <w:kern w:val="24"/>
          <w:sz w:val="24"/>
          <w:szCs w:val="24"/>
        </w:rPr>
        <w:t>Nkowankowa</w:t>
      </w:r>
      <w:proofErr w:type="spellEnd"/>
      <w:r w:rsidRPr="001A685D">
        <w:rPr>
          <w:rFonts w:ascii="Times New Roman" w:eastAsia="Calibri" w:hAnsi="Times New Roman" w:cs="Times New Roman"/>
          <w:bCs/>
          <w:color w:val="000000"/>
          <w:kern w:val="24"/>
          <w:sz w:val="24"/>
          <w:szCs w:val="24"/>
        </w:rPr>
        <w:t xml:space="preserve"> Industrial Park, the department</w:t>
      </w:r>
      <w:r w:rsidR="00C453D6" w:rsidRPr="001A685D">
        <w:rPr>
          <w:rFonts w:ascii="Times New Roman" w:eastAsia="Calibri" w:hAnsi="Times New Roman" w:cs="Times New Roman"/>
          <w:bCs/>
          <w:color w:val="000000"/>
          <w:kern w:val="24"/>
          <w:sz w:val="24"/>
          <w:szCs w:val="24"/>
        </w:rPr>
        <w:t xml:space="preserve"> reported the ind</w:t>
      </w:r>
      <w:r w:rsidRPr="001A685D">
        <w:rPr>
          <w:rFonts w:ascii="Times New Roman" w:eastAsia="Calibri" w:hAnsi="Times New Roman" w:cs="Times New Roman"/>
          <w:bCs/>
          <w:color w:val="000000"/>
          <w:kern w:val="24"/>
          <w:sz w:val="24"/>
          <w:szCs w:val="24"/>
        </w:rPr>
        <w:t>ustrial park’s scope of services is currently in construction and is expected to be complete</w:t>
      </w:r>
      <w:r w:rsidR="00C21567">
        <w:rPr>
          <w:rFonts w:ascii="Times New Roman" w:eastAsia="Calibri" w:hAnsi="Times New Roman" w:cs="Times New Roman"/>
          <w:bCs/>
          <w:color w:val="000000"/>
          <w:kern w:val="24"/>
          <w:sz w:val="24"/>
          <w:szCs w:val="24"/>
        </w:rPr>
        <w:t>d</w:t>
      </w:r>
      <w:r w:rsidRPr="001A685D">
        <w:rPr>
          <w:rFonts w:ascii="Times New Roman" w:eastAsia="Calibri" w:hAnsi="Times New Roman" w:cs="Times New Roman"/>
          <w:bCs/>
          <w:color w:val="000000"/>
          <w:kern w:val="24"/>
          <w:sz w:val="24"/>
          <w:szCs w:val="24"/>
        </w:rPr>
        <w:t xml:space="preserve"> by August 2018.  A total of 83 employment opportunities were created thus far. A local contractor was appointed and local subcontractors are also benefiting from the project. </w:t>
      </w:r>
    </w:p>
    <w:p w14:paraId="1D661A5D" w14:textId="05DB3C0E" w:rsidR="004D0723" w:rsidRDefault="00C453D6" w:rsidP="00734940">
      <w:pPr>
        <w:spacing w:after="120" w:line="360" w:lineRule="auto"/>
        <w:jc w:val="both"/>
        <w:rPr>
          <w:rFonts w:ascii="Times New Roman" w:eastAsia="Calibri" w:hAnsi="Times New Roman" w:cs="Times New Roman"/>
          <w:bCs/>
          <w:color w:val="000000"/>
          <w:kern w:val="24"/>
          <w:sz w:val="24"/>
          <w:szCs w:val="24"/>
          <w:lang w:val="en-GB" w:eastAsia="en-ZA"/>
        </w:rPr>
      </w:pPr>
      <w:r w:rsidRPr="001A685D">
        <w:rPr>
          <w:rFonts w:ascii="Times New Roman" w:eastAsia="Calibri" w:hAnsi="Times New Roman" w:cs="Times New Roman"/>
          <w:bCs/>
          <w:color w:val="000000"/>
          <w:kern w:val="24"/>
          <w:sz w:val="24"/>
          <w:szCs w:val="24"/>
          <w:lang w:val="en-GB" w:eastAsia="en-ZA"/>
        </w:rPr>
        <w:t>The following activities are currently being undertaken to improve the security of the industrial park</w:t>
      </w:r>
      <w:r w:rsidRPr="00C462FD">
        <w:rPr>
          <w:rFonts w:ascii="Times New Roman" w:eastAsia="Calibri" w:hAnsi="Times New Roman" w:cs="Times New Roman"/>
          <w:bCs/>
          <w:i/>
          <w:color w:val="000000"/>
          <w:kern w:val="24"/>
          <w:sz w:val="24"/>
          <w:szCs w:val="24"/>
          <w:lang w:val="en-GB" w:eastAsia="en-ZA"/>
        </w:rPr>
        <w:t xml:space="preserve">: </w:t>
      </w:r>
      <w:r w:rsidR="00C21567" w:rsidRPr="00C462FD">
        <w:rPr>
          <w:rFonts w:ascii="Times New Roman" w:eastAsia="Calibri" w:hAnsi="Times New Roman" w:cs="Times New Roman"/>
          <w:bCs/>
          <w:i/>
          <w:color w:val="000000"/>
          <w:kern w:val="24"/>
          <w:sz w:val="24"/>
          <w:szCs w:val="24"/>
          <w:lang w:val="en-GB"/>
        </w:rPr>
        <w:t>s</w:t>
      </w:r>
      <w:r w:rsidRPr="00C462FD">
        <w:rPr>
          <w:rFonts w:ascii="Times New Roman" w:eastAsia="Calibri" w:hAnsi="Times New Roman" w:cs="Times New Roman"/>
          <w:bCs/>
          <w:i/>
          <w:color w:val="000000"/>
          <w:kern w:val="24"/>
          <w:sz w:val="24"/>
          <w:szCs w:val="24"/>
          <w:lang w:val="en-GB"/>
        </w:rPr>
        <w:t xml:space="preserve">etting out (7880m) of fence route; </w:t>
      </w:r>
      <w:r w:rsidRPr="00C462FD">
        <w:rPr>
          <w:rFonts w:ascii="Times New Roman" w:eastAsia="Calibri" w:hAnsi="Times New Roman" w:cs="Times New Roman"/>
          <w:bCs/>
          <w:i/>
          <w:color w:val="000000"/>
          <w:kern w:val="24"/>
          <w:sz w:val="24"/>
          <w:szCs w:val="24"/>
          <w:lang w:val="en-GB" w:eastAsia="en-ZA"/>
        </w:rPr>
        <w:t>excavation of set out route; installing</w:t>
      </w:r>
      <w:r w:rsidRPr="00C462FD">
        <w:rPr>
          <w:rFonts w:ascii="Times New Roman" w:eastAsia="Calibri" w:hAnsi="Times New Roman" w:cs="Times New Roman"/>
          <w:bCs/>
          <w:i/>
          <w:color w:val="000000"/>
          <w:kern w:val="24"/>
          <w:sz w:val="24"/>
          <w:szCs w:val="24"/>
          <w:lang w:val="en-GB"/>
        </w:rPr>
        <w:t xml:space="preserve"> fence; </w:t>
      </w:r>
      <w:r w:rsidRPr="00C462FD">
        <w:rPr>
          <w:rFonts w:ascii="Times New Roman" w:eastAsia="Calibri" w:hAnsi="Times New Roman" w:cs="Times New Roman"/>
          <w:bCs/>
          <w:i/>
          <w:color w:val="000000"/>
          <w:kern w:val="24"/>
          <w:sz w:val="24"/>
          <w:szCs w:val="24"/>
          <w:lang w:val="en-GB" w:eastAsia="en-ZA"/>
        </w:rPr>
        <w:t xml:space="preserve">installing of the CCTV system; installing main access gates; installing of guard houses; </w:t>
      </w:r>
      <w:r w:rsidR="000D58EE" w:rsidRPr="00C462FD">
        <w:rPr>
          <w:rFonts w:ascii="Times New Roman" w:eastAsia="Calibri" w:hAnsi="Times New Roman" w:cs="Times New Roman"/>
          <w:bCs/>
          <w:i/>
          <w:color w:val="000000"/>
          <w:kern w:val="24"/>
          <w:sz w:val="24"/>
          <w:szCs w:val="24"/>
          <w:lang w:val="en-GB" w:eastAsia="en-ZA"/>
        </w:rPr>
        <w:t>site c</w:t>
      </w:r>
      <w:r w:rsidRPr="00C462FD">
        <w:rPr>
          <w:rFonts w:ascii="Times New Roman" w:eastAsia="Calibri" w:hAnsi="Times New Roman" w:cs="Times New Roman"/>
          <w:bCs/>
          <w:i/>
          <w:color w:val="000000"/>
          <w:kern w:val="24"/>
          <w:sz w:val="24"/>
          <w:szCs w:val="24"/>
          <w:lang w:val="en-GB" w:eastAsia="en-ZA"/>
        </w:rPr>
        <w:t>learing</w:t>
      </w:r>
      <w:r w:rsidR="00C21567">
        <w:rPr>
          <w:rFonts w:ascii="Times New Roman" w:eastAsia="Calibri" w:hAnsi="Times New Roman" w:cs="Times New Roman"/>
          <w:bCs/>
          <w:color w:val="000000"/>
          <w:kern w:val="24"/>
          <w:sz w:val="24"/>
          <w:szCs w:val="24"/>
          <w:lang w:val="en-GB" w:eastAsia="en-ZA"/>
        </w:rPr>
        <w:t xml:space="preserve">. Further to </w:t>
      </w:r>
      <w:r w:rsidRPr="001A685D">
        <w:rPr>
          <w:rFonts w:ascii="Times New Roman" w:eastAsia="Calibri" w:hAnsi="Times New Roman" w:cs="Times New Roman"/>
          <w:bCs/>
          <w:color w:val="000000"/>
          <w:kern w:val="24"/>
          <w:sz w:val="24"/>
          <w:szCs w:val="24"/>
          <w:lang w:val="en-GB" w:eastAsia="en-ZA"/>
        </w:rPr>
        <w:t>levelling, finishing-off on fence route</w:t>
      </w:r>
      <w:r w:rsidR="000D58EE" w:rsidRPr="001A685D">
        <w:rPr>
          <w:rFonts w:ascii="Times New Roman" w:eastAsia="Calibri" w:hAnsi="Times New Roman" w:cs="Times New Roman"/>
          <w:bCs/>
          <w:color w:val="000000"/>
          <w:kern w:val="24"/>
          <w:sz w:val="24"/>
          <w:szCs w:val="24"/>
          <w:lang w:val="en-GB" w:eastAsia="en-ZA"/>
        </w:rPr>
        <w:t>; refurbishment of high mast l</w:t>
      </w:r>
      <w:r w:rsidRPr="001A685D">
        <w:rPr>
          <w:rFonts w:ascii="Times New Roman" w:eastAsia="Calibri" w:hAnsi="Times New Roman" w:cs="Times New Roman"/>
          <w:bCs/>
          <w:color w:val="000000"/>
          <w:kern w:val="24"/>
          <w:sz w:val="24"/>
          <w:szCs w:val="24"/>
          <w:lang w:val="en-GB" w:eastAsia="en-ZA"/>
        </w:rPr>
        <w:t>ights</w:t>
      </w:r>
      <w:r w:rsidR="000D58EE" w:rsidRPr="001A685D">
        <w:rPr>
          <w:rFonts w:ascii="Times New Roman" w:eastAsia="Calibri" w:hAnsi="Times New Roman" w:cs="Times New Roman"/>
          <w:bCs/>
          <w:color w:val="000000"/>
          <w:kern w:val="24"/>
          <w:sz w:val="24"/>
          <w:szCs w:val="24"/>
          <w:lang w:val="en-GB" w:eastAsia="en-ZA"/>
        </w:rPr>
        <w:t>; and r</w:t>
      </w:r>
      <w:r w:rsidRPr="001A685D">
        <w:rPr>
          <w:rFonts w:ascii="Times New Roman" w:eastAsia="Calibri" w:hAnsi="Times New Roman" w:cs="Times New Roman"/>
          <w:bCs/>
          <w:color w:val="000000"/>
          <w:kern w:val="24"/>
          <w:sz w:val="24"/>
          <w:szCs w:val="24"/>
          <w:lang w:val="en-GB" w:eastAsia="en-ZA"/>
        </w:rPr>
        <w:t>efurbishment of identified buildings</w:t>
      </w:r>
      <w:r w:rsidR="004D0723">
        <w:rPr>
          <w:rFonts w:ascii="Times New Roman" w:eastAsia="Calibri" w:hAnsi="Times New Roman" w:cs="Times New Roman"/>
          <w:bCs/>
          <w:color w:val="000000"/>
          <w:kern w:val="24"/>
          <w:sz w:val="24"/>
          <w:szCs w:val="24"/>
          <w:lang w:val="en-GB" w:eastAsia="en-ZA"/>
        </w:rPr>
        <w:t>.</w:t>
      </w:r>
    </w:p>
    <w:p w14:paraId="710E24C5" w14:textId="77777777" w:rsidR="00A87E1C" w:rsidRDefault="00A87E1C" w:rsidP="00C462FD">
      <w:pPr>
        <w:spacing w:after="120" w:line="360" w:lineRule="auto"/>
        <w:jc w:val="both"/>
        <w:rPr>
          <w:rFonts w:ascii="Times New Roman" w:eastAsia="Calibri" w:hAnsi="Times New Roman" w:cs="Times New Roman"/>
          <w:b/>
          <w:bCs/>
          <w:color w:val="000000"/>
          <w:kern w:val="24"/>
          <w:sz w:val="24"/>
          <w:szCs w:val="24"/>
          <w:highlight w:val="yellow"/>
          <w:lang w:eastAsia="en-ZA"/>
        </w:rPr>
      </w:pPr>
    </w:p>
    <w:p w14:paraId="46A5823E" w14:textId="77777777" w:rsidR="004D0723" w:rsidRPr="004D0723" w:rsidRDefault="00C21567" w:rsidP="00C462FD">
      <w:pPr>
        <w:spacing w:after="120" w:line="360" w:lineRule="auto"/>
        <w:jc w:val="both"/>
        <w:rPr>
          <w:rFonts w:ascii="Times New Roman" w:eastAsia="Calibri" w:hAnsi="Times New Roman" w:cs="Times New Roman"/>
          <w:b/>
          <w:bCs/>
          <w:color w:val="000000"/>
          <w:kern w:val="24"/>
          <w:sz w:val="24"/>
          <w:szCs w:val="24"/>
          <w:lang w:eastAsia="en-ZA"/>
        </w:rPr>
      </w:pPr>
      <w:r w:rsidRPr="00C462FD">
        <w:rPr>
          <w:rFonts w:ascii="Times New Roman" w:eastAsia="Calibri" w:hAnsi="Times New Roman" w:cs="Times New Roman"/>
          <w:b/>
          <w:bCs/>
          <w:color w:val="000000"/>
          <w:kern w:val="24"/>
          <w:sz w:val="24"/>
          <w:szCs w:val="24"/>
          <w:lang w:eastAsia="en-ZA"/>
        </w:rPr>
        <w:t>4</w:t>
      </w:r>
      <w:r w:rsidR="004D0723" w:rsidRPr="00C21567">
        <w:rPr>
          <w:rFonts w:ascii="Times New Roman" w:eastAsia="Calibri" w:hAnsi="Times New Roman" w:cs="Times New Roman"/>
          <w:b/>
          <w:bCs/>
          <w:color w:val="000000"/>
          <w:kern w:val="24"/>
          <w:sz w:val="24"/>
          <w:szCs w:val="24"/>
          <w:lang w:eastAsia="en-ZA"/>
        </w:rPr>
        <w:t xml:space="preserve">.2 Phalaborwa Wild Activity </w:t>
      </w:r>
      <w:proofErr w:type="gramStart"/>
      <w:r w:rsidR="004D0723" w:rsidRPr="00C21567">
        <w:rPr>
          <w:rFonts w:ascii="Times New Roman" w:eastAsia="Calibri" w:hAnsi="Times New Roman" w:cs="Times New Roman"/>
          <w:b/>
          <w:bCs/>
          <w:color w:val="000000"/>
          <w:kern w:val="24"/>
          <w:sz w:val="24"/>
          <w:szCs w:val="24"/>
          <w:lang w:eastAsia="en-ZA"/>
        </w:rPr>
        <w:t>Hub</w:t>
      </w:r>
      <w:proofErr w:type="gramEnd"/>
    </w:p>
    <w:p w14:paraId="568254EC" w14:textId="77777777" w:rsidR="00F20F1A" w:rsidRDefault="00F20F1A" w:rsidP="004D0723">
      <w:pPr>
        <w:spacing w:after="120" w:line="360" w:lineRule="auto"/>
        <w:jc w:val="both"/>
        <w:rPr>
          <w:rFonts w:ascii="Times New Roman" w:eastAsia="Calibri" w:hAnsi="Times New Roman" w:cs="Times New Roman"/>
          <w:bCs/>
          <w:color w:val="000000"/>
          <w:kern w:val="24"/>
          <w:sz w:val="24"/>
          <w:szCs w:val="24"/>
          <w:lang w:eastAsia="en-ZA"/>
        </w:rPr>
      </w:pPr>
      <w:r>
        <w:rPr>
          <w:rFonts w:ascii="Times New Roman" w:eastAsia="Calibri" w:hAnsi="Times New Roman" w:cs="Times New Roman"/>
          <w:bCs/>
          <w:color w:val="000000"/>
          <w:kern w:val="24"/>
          <w:sz w:val="24"/>
          <w:szCs w:val="24"/>
          <w:lang w:eastAsia="en-ZA"/>
        </w:rPr>
        <w:t>One of the Department of Tourism strategic objectives is to d</w:t>
      </w:r>
      <w:r w:rsidRPr="00F20F1A">
        <w:rPr>
          <w:rFonts w:ascii="Times New Roman" w:eastAsia="Calibri" w:hAnsi="Times New Roman" w:cs="Times New Roman"/>
          <w:bCs/>
          <w:color w:val="000000"/>
          <w:kern w:val="24"/>
          <w:sz w:val="24"/>
          <w:szCs w:val="24"/>
          <w:lang w:eastAsia="en-ZA"/>
        </w:rPr>
        <w:t>iversify and enhance tourism offerings</w:t>
      </w:r>
      <w:r>
        <w:rPr>
          <w:rFonts w:ascii="Times New Roman" w:eastAsia="Calibri" w:hAnsi="Times New Roman" w:cs="Times New Roman"/>
          <w:bCs/>
          <w:color w:val="000000"/>
          <w:kern w:val="24"/>
          <w:sz w:val="24"/>
          <w:szCs w:val="24"/>
          <w:lang w:eastAsia="en-ZA"/>
        </w:rPr>
        <w:t>. In response to this strategic objective, t</w:t>
      </w:r>
      <w:r w:rsidR="004D0723" w:rsidRPr="004D0723">
        <w:rPr>
          <w:rFonts w:ascii="Times New Roman" w:eastAsia="Calibri" w:hAnsi="Times New Roman" w:cs="Times New Roman"/>
          <w:bCs/>
          <w:color w:val="000000"/>
          <w:kern w:val="24"/>
          <w:sz w:val="24"/>
          <w:szCs w:val="24"/>
          <w:lang w:eastAsia="en-ZA"/>
        </w:rPr>
        <w:t xml:space="preserve">he Department of Tourism </w:t>
      </w:r>
      <w:r>
        <w:rPr>
          <w:rFonts w:ascii="Times New Roman" w:eastAsia="Calibri" w:hAnsi="Times New Roman" w:cs="Times New Roman"/>
          <w:bCs/>
          <w:color w:val="000000"/>
          <w:kern w:val="24"/>
          <w:sz w:val="24"/>
          <w:szCs w:val="24"/>
          <w:lang w:eastAsia="en-ZA"/>
        </w:rPr>
        <w:t xml:space="preserve">in partnership with </w:t>
      </w:r>
      <w:r w:rsidR="004D0723" w:rsidRPr="004D0723">
        <w:rPr>
          <w:rFonts w:ascii="Times New Roman" w:eastAsia="Calibri" w:hAnsi="Times New Roman" w:cs="Times New Roman"/>
          <w:bCs/>
          <w:color w:val="000000"/>
          <w:kern w:val="24"/>
          <w:sz w:val="24"/>
          <w:szCs w:val="24"/>
          <w:lang w:eastAsia="en-ZA"/>
        </w:rPr>
        <w:t>South African National Parks (</w:t>
      </w:r>
      <w:proofErr w:type="spellStart"/>
      <w:r w:rsidR="004D0723" w:rsidRPr="004D0723">
        <w:rPr>
          <w:rFonts w:ascii="Times New Roman" w:eastAsia="Calibri" w:hAnsi="Times New Roman" w:cs="Times New Roman"/>
          <w:bCs/>
          <w:color w:val="000000"/>
          <w:kern w:val="24"/>
          <w:sz w:val="24"/>
          <w:szCs w:val="24"/>
          <w:lang w:eastAsia="en-ZA"/>
        </w:rPr>
        <w:t>SANParks</w:t>
      </w:r>
      <w:proofErr w:type="spellEnd"/>
      <w:r w:rsidR="004D0723" w:rsidRPr="004D0723">
        <w:rPr>
          <w:rFonts w:ascii="Times New Roman" w:eastAsia="Calibri" w:hAnsi="Times New Roman" w:cs="Times New Roman"/>
          <w:bCs/>
          <w:color w:val="000000"/>
          <w:kern w:val="24"/>
          <w:sz w:val="24"/>
          <w:szCs w:val="24"/>
          <w:lang w:eastAsia="en-ZA"/>
        </w:rPr>
        <w:t xml:space="preserve">) </w:t>
      </w:r>
      <w:r>
        <w:rPr>
          <w:rFonts w:ascii="Times New Roman" w:eastAsia="Calibri" w:hAnsi="Times New Roman" w:cs="Times New Roman"/>
          <w:bCs/>
          <w:color w:val="000000"/>
          <w:kern w:val="24"/>
          <w:sz w:val="24"/>
          <w:szCs w:val="24"/>
          <w:lang w:eastAsia="en-ZA"/>
        </w:rPr>
        <w:t xml:space="preserve">have developed the Phalaborwa </w:t>
      </w:r>
      <w:r w:rsidR="004D0723" w:rsidRPr="004D0723">
        <w:rPr>
          <w:rFonts w:ascii="Times New Roman" w:eastAsia="Calibri" w:hAnsi="Times New Roman" w:cs="Times New Roman"/>
          <w:bCs/>
          <w:color w:val="000000"/>
          <w:kern w:val="24"/>
          <w:sz w:val="24"/>
          <w:szCs w:val="24"/>
          <w:lang w:eastAsia="en-ZA"/>
        </w:rPr>
        <w:t>Wild Activity Hub</w:t>
      </w:r>
      <w:r>
        <w:rPr>
          <w:rFonts w:ascii="Times New Roman" w:eastAsia="Calibri" w:hAnsi="Times New Roman" w:cs="Times New Roman"/>
          <w:bCs/>
          <w:color w:val="000000"/>
          <w:kern w:val="24"/>
          <w:sz w:val="24"/>
          <w:szCs w:val="24"/>
          <w:lang w:eastAsia="en-ZA"/>
        </w:rPr>
        <w:t xml:space="preserve">. The Joint Committee received the report from the Department of Tourism and </w:t>
      </w:r>
      <w:proofErr w:type="spellStart"/>
      <w:r>
        <w:rPr>
          <w:rFonts w:ascii="Times New Roman" w:eastAsia="Calibri" w:hAnsi="Times New Roman" w:cs="Times New Roman"/>
          <w:bCs/>
          <w:color w:val="000000"/>
          <w:kern w:val="24"/>
          <w:sz w:val="24"/>
          <w:szCs w:val="24"/>
          <w:lang w:eastAsia="en-ZA"/>
        </w:rPr>
        <w:t>SANParks</w:t>
      </w:r>
      <w:proofErr w:type="spellEnd"/>
      <w:r>
        <w:rPr>
          <w:rFonts w:ascii="Times New Roman" w:eastAsia="Calibri" w:hAnsi="Times New Roman" w:cs="Times New Roman"/>
          <w:bCs/>
          <w:color w:val="000000"/>
          <w:kern w:val="24"/>
          <w:sz w:val="24"/>
          <w:szCs w:val="24"/>
          <w:lang w:eastAsia="en-ZA"/>
        </w:rPr>
        <w:t xml:space="preserve"> with regard to the implementation of the </w:t>
      </w:r>
      <w:r w:rsidRPr="004D0723">
        <w:rPr>
          <w:rFonts w:ascii="Times New Roman" w:eastAsia="Calibri" w:hAnsi="Times New Roman" w:cs="Times New Roman"/>
          <w:bCs/>
          <w:color w:val="000000"/>
          <w:kern w:val="24"/>
          <w:sz w:val="24"/>
          <w:szCs w:val="24"/>
          <w:lang w:eastAsia="en-ZA"/>
        </w:rPr>
        <w:t>Phalaborwa</w:t>
      </w:r>
      <w:r w:rsidRPr="00F20F1A">
        <w:rPr>
          <w:rFonts w:ascii="Times New Roman" w:eastAsia="Calibri" w:hAnsi="Times New Roman" w:cs="Times New Roman"/>
          <w:bCs/>
          <w:color w:val="000000"/>
          <w:kern w:val="24"/>
          <w:sz w:val="24"/>
          <w:szCs w:val="24"/>
          <w:lang w:eastAsia="en-ZA"/>
        </w:rPr>
        <w:t xml:space="preserve"> Wild Activity Hub</w:t>
      </w:r>
      <w:r>
        <w:rPr>
          <w:rFonts w:ascii="Times New Roman" w:eastAsia="Calibri" w:hAnsi="Times New Roman" w:cs="Times New Roman"/>
          <w:bCs/>
          <w:color w:val="000000"/>
          <w:kern w:val="24"/>
          <w:sz w:val="24"/>
          <w:szCs w:val="24"/>
          <w:lang w:eastAsia="en-ZA"/>
        </w:rPr>
        <w:t xml:space="preserve"> programme. </w:t>
      </w:r>
    </w:p>
    <w:p w14:paraId="6100B7C0" w14:textId="77777777" w:rsidR="00F20F1A" w:rsidRDefault="00F20F1A" w:rsidP="004D0723">
      <w:pPr>
        <w:spacing w:after="120" w:line="360" w:lineRule="auto"/>
        <w:jc w:val="both"/>
        <w:rPr>
          <w:rFonts w:ascii="Times New Roman" w:eastAsia="Calibri" w:hAnsi="Times New Roman" w:cs="Times New Roman"/>
          <w:bCs/>
          <w:color w:val="000000"/>
          <w:kern w:val="24"/>
          <w:sz w:val="24"/>
          <w:szCs w:val="24"/>
          <w:lang w:eastAsia="en-ZA"/>
        </w:rPr>
      </w:pPr>
    </w:p>
    <w:p w14:paraId="73962EAB" w14:textId="77777777" w:rsidR="00F20F1A" w:rsidRDefault="00F20F1A" w:rsidP="00F20F1A">
      <w:pPr>
        <w:spacing w:after="120" w:line="360" w:lineRule="auto"/>
        <w:jc w:val="both"/>
        <w:rPr>
          <w:rFonts w:ascii="Times New Roman" w:eastAsia="Calibri" w:hAnsi="Times New Roman" w:cs="Times New Roman"/>
          <w:bCs/>
          <w:color w:val="000000"/>
          <w:kern w:val="24"/>
          <w:sz w:val="24"/>
          <w:szCs w:val="24"/>
          <w:lang w:eastAsia="en-ZA"/>
        </w:rPr>
      </w:pPr>
      <w:r>
        <w:rPr>
          <w:rFonts w:ascii="Times New Roman" w:eastAsia="Calibri" w:hAnsi="Times New Roman" w:cs="Times New Roman"/>
          <w:bCs/>
          <w:color w:val="000000"/>
          <w:kern w:val="24"/>
          <w:sz w:val="24"/>
          <w:szCs w:val="24"/>
          <w:lang w:eastAsia="en-ZA"/>
        </w:rPr>
        <w:t xml:space="preserve">It was reported that the </w:t>
      </w:r>
      <w:r w:rsidRPr="00F20F1A">
        <w:rPr>
          <w:rFonts w:ascii="Times New Roman" w:eastAsia="Calibri" w:hAnsi="Times New Roman" w:cs="Times New Roman"/>
          <w:bCs/>
          <w:color w:val="000000"/>
          <w:kern w:val="24"/>
          <w:sz w:val="24"/>
          <w:szCs w:val="24"/>
          <w:lang w:eastAsia="en-ZA"/>
        </w:rPr>
        <w:t xml:space="preserve">objectives of the Wild Activity Hub seek to address the following; </w:t>
      </w:r>
    </w:p>
    <w:p w14:paraId="638941DE" w14:textId="77777777" w:rsidR="00F20F1A" w:rsidRDefault="00F20F1A" w:rsidP="00C462FD">
      <w:pPr>
        <w:pStyle w:val="ListParagraph"/>
        <w:numPr>
          <w:ilvl w:val="0"/>
          <w:numId w:val="24"/>
        </w:numPr>
        <w:spacing w:after="120" w:line="360" w:lineRule="auto"/>
        <w:jc w:val="both"/>
        <w:rPr>
          <w:rFonts w:eastAsia="Calibri"/>
          <w:bCs/>
          <w:color w:val="000000"/>
          <w:kern w:val="24"/>
        </w:rPr>
      </w:pPr>
      <w:r>
        <w:rPr>
          <w:rFonts w:eastAsia="Calibri"/>
          <w:bCs/>
          <w:color w:val="000000"/>
          <w:kern w:val="24"/>
        </w:rPr>
        <w:t>D</w:t>
      </w:r>
      <w:r w:rsidRPr="00C462FD">
        <w:rPr>
          <w:rFonts w:eastAsia="Calibri"/>
          <w:bCs/>
          <w:color w:val="000000"/>
          <w:kern w:val="24"/>
        </w:rPr>
        <w:t xml:space="preserve">iversify and enhance tourism offerings at the Phalaborwa gate; </w:t>
      </w:r>
    </w:p>
    <w:p w14:paraId="23B0C348" w14:textId="77777777" w:rsidR="00F20F1A" w:rsidRDefault="00F20F1A" w:rsidP="00C462FD">
      <w:pPr>
        <w:pStyle w:val="ListParagraph"/>
        <w:numPr>
          <w:ilvl w:val="0"/>
          <w:numId w:val="24"/>
        </w:numPr>
        <w:spacing w:after="120" w:line="360" w:lineRule="auto"/>
        <w:jc w:val="both"/>
        <w:rPr>
          <w:rFonts w:eastAsia="Calibri"/>
          <w:bCs/>
          <w:color w:val="000000"/>
          <w:kern w:val="24"/>
        </w:rPr>
      </w:pPr>
      <w:r>
        <w:rPr>
          <w:rFonts w:eastAsia="Calibri"/>
          <w:bCs/>
          <w:color w:val="000000"/>
          <w:kern w:val="24"/>
        </w:rPr>
        <w:t>I</w:t>
      </w:r>
      <w:r w:rsidRPr="00C462FD">
        <w:rPr>
          <w:rFonts w:eastAsia="Calibri"/>
          <w:bCs/>
          <w:color w:val="000000"/>
          <w:kern w:val="24"/>
        </w:rPr>
        <w:t xml:space="preserve">mprove the tourism infrastructure in the Phalaborwa area and also attract other investments to become a feasible tourism destination; </w:t>
      </w:r>
    </w:p>
    <w:p w14:paraId="4F406EA2" w14:textId="77777777" w:rsidR="00F20F1A" w:rsidRDefault="00F20F1A" w:rsidP="00C462FD">
      <w:pPr>
        <w:pStyle w:val="ListParagraph"/>
        <w:numPr>
          <w:ilvl w:val="0"/>
          <w:numId w:val="24"/>
        </w:numPr>
        <w:spacing w:after="120" w:line="360" w:lineRule="auto"/>
        <w:jc w:val="both"/>
        <w:rPr>
          <w:rFonts w:eastAsia="Calibri"/>
          <w:bCs/>
          <w:color w:val="000000"/>
          <w:kern w:val="24"/>
        </w:rPr>
      </w:pPr>
      <w:r>
        <w:rPr>
          <w:rFonts w:eastAsia="Calibri"/>
          <w:bCs/>
          <w:color w:val="000000"/>
          <w:kern w:val="24"/>
        </w:rPr>
        <w:t>D</w:t>
      </w:r>
      <w:r w:rsidRPr="00C462FD">
        <w:rPr>
          <w:rFonts w:eastAsia="Calibri"/>
          <w:bCs/>
          <w:color w:val="000000"/>
          <w:kern w:val="24"/>
        </w:rPr>
        <w:t xml:space="preserve">evelopment and enhancement of the Phalaborwa Gate through the development of the Wild Activity Hub includes tourism infrastructure such as entrance gate, </w:t>
      </w:r>
      <w:r w:rsidR="00CC29B5" w:rsidRPr="00C462FD">
        <w:rPr>
          <w:rFonts w:eastAsia="Calibri"/>
          <w:bCs/>
          <w:color w:val="000000"/>
          <w:kern w:val="24"/>
        </w:rPr>
        <w:t>rhinos’</w:t>
      </w:r>
      <w:r w:rsidRPr="00C462FD">
        <w:rPr>
          <w:rFonts w:eastAsia="Calibri"/>
          <w:bCs/>
          <w:color w:val="000000"/>
          <w:kern w:val="24"/>
        </w:rPr>
        <w:t xml:space="preserve"> orphanage, bird viewing, walkways, backpackers, and cool down area, braai and waiting areas, </w:t>
      </w:r>
    </w:p>
    <w:p w14:paraId="75E10FA5" w14:textId="77777777" w:rsidR="00F20F1A" w:rsidRDefault="00F20F1A" w:rsidP="00C462FD">
      <w:pPr>
        <w:pStyle w:val="ListParagraph"/>
        <w:numPr>
          <w:ilvl w:val="0"/>
          <w:numId w:val="24"/>
        </w:numPr>
        <w:spacing w:after="120" w:line="360" w:lineRule="auto"/>
        <w:jc w:val="both"/>
        <w:rPr>
          <w:rFonts w:eastAsia="Calibri"/>
          <w:bCs/>
          <w:color w:val="000000"/>
          <w:kern w:val="24"/>
        </w:rPr>
      </w:pPr>
      <w:r>
        <w:rPr>
          <w:rFonts w:eastAsia="Calibri"/>
          <w:bCs/>
          <w:color w:val="000000"/>
          <w:kern w:val="24"/>
        </w:rPr>
        <w:t xml:space="preserve">To use the </w:t>
      </w:r>
      <w:r w:rsidRPr="00C462FD">
        <w:rPr>
          <w:rFonts w:eastAsia="Calibri"/>
          <w:bCs/>
          <w:color w:val="000000"/>
          <w:kern w:val="24"/>
        </w:rPr>
        <w:t xml:space="preserve">Wild Activity Hub </w:t>
      </w:r>
      <w:r>
        <w:rPr>
          <w:rFonts w:eastAsia="Calibri"/>
          <w:bCs/>
          <w:color w:val="000000"/>
          <w:kern w:val="24"/>
        </w:rPr>
        <w:t xml:space="preserve">as leverage to </w:t>
      </w:r>
      <w:r w:rsidRPr="00C462FD">
        <w:rPr>
          <w:rFonts w:eastAsia="Calibri"/>
          <w:bCs/>
          <w:color w:val="000000"/>
          <w:kern w:val="24"/>
        </w:rPr>
        <w:t>provide opportunities for local entrepreneurs to operate some activities</w:t>
      </w:r>
      <w:r>
        <w:rPr>
          <w:rFonts w:eastAsia="Calibri"/>
          <w:bCs/>
          <w:color w:val="000000"/>
          <w:kern w:val="24"/>
        </w:rPr>
        <w:t xml:space="preserve"> in the Kruger National Park;</w:t>
      </w:r>
    </w:p>
    <w:p w14:paraId="56222221" w14:textId="77777777" w:rsidR="00F20F1A" w:rsidRDefault="00F20F1A" w:rsidP="00C462FD">
      <w:pPr>
        <w:pStyle w:val="ListParagraph"/>
        <w:numPr>
          <w:ilvl w:val="0"/>
          <w:numId w:val="24"/>
        </w:numPr>
        <w:spacing w:after="120" w:line="360" w:lineRule="auto"/>
        <w:jc w:val="both"/>
        <w:rPr>
          <w:rFonts w:eastAsia="Calibri"/>
          <w:bCs/>
          <w:color w:val="000000"/>
          <w:kern w:val="24"/>
        </w:rPr>
      </w:pPr>
      <w:r>
        <w:rPr>
          <w:rFonts w:eastAsia="Calibri"/>
          <w:bCs/>
          <w:color w:val="000000"/>
          <w:kern w:val="24"/>
        </w:rPr>
        <w:lastRenderedPageBreak/>
        <w:t xml:space="preserve">To create local hospitality facilities to benefit local communities, and thus support growth of local enterprises; </w:t>
      </w:r>
    </w:p>
    <w:p w14:paraId="7684291F" w14:textId="77777777" w:rsidR="00546A59" w:rsidRDefault="00546A59">
      <w:pPr>
        <w:spacing w:after="120" w:line="360" w:lineRule="auto"/>
        <w:jc w:val="both"/>
        <w:rPr>
          <w:rFonts w:ascii="Times New Roman" w:eastAsia="Calibri" w:hAnsi="Times New Roman" w:cs="Times New Roman"/>
          <w:bCs/>
          <w:color w:val="000000"/>
          <w:kern w:val="24"/>
          <w:sz w:val="24"/>
          <w:szCs w:val="24"/>
          <w:lang w:eastAsia="en-ZA"/>
        </w:rPr>
      </w:pPr>
    </w:p>
    <w:p w14:paraId="472A81FF" w14:textId="0AA3559F" w:rsidR="004A6123" w:rsidRPr="00C462FD" w:rsidRDefault="004A6123" w:rsidP="00ED6985">
      <w:pPr>
        <w:spacing w:after="120" w:line="360" w:lineRule="auto"/>
        <w:jc w:val="both"/>
        <w:rPr>
          <w:rFonts w:ascii="Times New Roman" w:eastAsia="Calibri" w:hAnsi="Times New Roman" w:cs="Times New Roman"/>
          <w:bCs/>
          <w:color w:val="000000"/>
          <w:kern w:val="24"/>
          <w:sz w:val="24"/>
          <w:szCs w:val="24"/>
          <w:lang w:eastAsia="en-ZA"/>
        </w:rPr>
      </w:pPr>
      <w:proofErr w:type="gramStart"/>
      <w:r>
        <w:rPr>
          <w:rFonts w:ascii="Times New Roman" w:eastAsia="Calibri" w:hAnsi="Times New Roman" w:cs="Times New Roman"/>
          <w:bCs/>
          <w:color w:val="000000"/>
          <w:kern w:val="24"/>
          <w:sz w:val="24"/>
          <w:szCs w:val="24"/>
          <w:lang w:eastAsia="en-ZA"/>
        </w:rPr>
        <w:t xml:space="preserve">The </w:t>
      </w:r>
      <w:proofErr w:type="spellStart"/>
      <w:r w:rsidRPr="00C462FD">
        <w:rPr>
          <w:rFonts w:ascii="Times New Roman" w:eastAsia="Calibri" w:hAnsi="Times New Roman" w:cs="Times New Roman"/>
          <w:bCs/>
          <w:color w:val="000000"/>
          <w:kern w:val="24"/>
          <w:sz w:val="24"/>
          <w:szCs w:val="24"/>
          <w:lang w:eastAsia="en-ZA"/>
        </w:rPr>
        <w:t>SANParks</w:t>
      </w:r>
      <w:proofErr w:type="spellEnd"/>
      <w:r>
        <w:rPr>
          <w:rFonts w:ascii="Times New Roman" w:eastAsia="Calibri" w:hAnsi="Times New Roman" w:cs="Times New Roman"/>
          <w:bCs/>
          <w:color w:val="000000"/>
          <w:kern w:val="24"/>
          <w:sz w:val="24"/>
          <w:szCs w:val="24"/>
          <w:lang w:eastAsia="en-ZA"/>
        </w:rPr>
        <w:t>, furth</w:t>
      </w:r>
      <w:r w:rsidRPr="00ED6985">
        <w:rPr>
          <w:rFonts w:ascii="Times New Roman" w:eastAsia="Calibri" w:hAnsi="Times New Roman" w:cs="Times New Roman"/>
          <w:bCs/>
          <w:color w:val="000000"/>
          <w:kern w:val="24"/>
          <w:sz w:val="24"/>
          <w:szCs w:val="24"/>
          <w:lang w:eastAsia="en-ZA"/>
        </w:rPr>
        <w:t xml:space="preserve">er expounded on the objectives highlighted </w:t>
      </w:r>
      <w:r>
        <w:rPr>
          <w:rFonts w:ascii="Times New Roman" w:eastAsia="Calibri" w:hAnsi="Times New Roman" w:cs="Times New Roman"/>
          <w:bCs/>
          <w:color w:val="000000"/>
          <w:kern w:val="24"/>
          <w:sz w:val="24"/>
          <w:szCs w:val="24"/>
          <w:lang w:eastAsia="en-ZA"/>
        </w:rPr>
        <w:t>by the Department of Tourism.</w:t>
      </w:r>
      <w:proofErr w:type="gramEnd"/>
      <w:r>
        <w:rPr>
          <w:rFonts w:ascii="Times New Roman" w:eastAsia="Calibri" w:hAnsi="Times New Roman" w:cs="Times New Roman"/>
          <w:bCs/>
          <w:color w:val="000000"/>
          <w:kern w:val="24"/>
          <w:sz w:val="24"/>
          <w:szCs w:val="24"/>
          <w:lang w:eastAsia="en-ZA"/>
        </w:rPr>
        <w:t xml:space="preserve"> According to the </w:t>
      </w:r>
      <w:proofErr w:type="spellStart"/>
      <w:r>
        <w:rPr>
          <w:rFonts w:ascii="Times New Roman" w:eastAsia="Calibri" w:hAnsi="Times New Roman" w:cs="Times New Roman"/>
          <w:bCs/>
          <w:color w:val="000000"/>
          <w:kern w:val="24"/>
          <w:sz w:val="24"/>
          <w:szCs w:val="24"/>
          <w:lang w:eastAsia="en-ZA"/>
        </w:rPr>
        <w:t>SAParks</w:t>
      </w:r>
      <w:proofErr w:type="spellEnd"/>
      <w:r>
        <w:rPr>
          <w:rFonts w:ascii="Times New Roman" w:eastAsia="Calibri" w:hAnsi="Times New Roman" w:cs="Times New Roman"/>
          <w:bCs/>
          <w:color w:val="000000"/>
          <w:kern w:val="24"/>
          <w:sz w:val="24"/>
          <w:szCs w:val="24"/>
          <w:lang w:eastAsia="en-ZA"/>
        </w:rPr>
        <w:t xml:space="preserve">, the tourism development programme would create job opportunities the </w:t>
      </w:r>
      <w:r w:rsidRPr="00C462FD">
        <w:rPr>
          <w:rFonts w:ascii="Times New Roman" w:eastAsia="Calibri" w:hAnsi="Times New Roman" w:cs="Times New Roman"/>
          <w:bCs/>
          <w:color w:val="000000"/>
          <w:kern w:val="24"/>
          <w:sz w:val="24"/>
          <w:szCs w:val="24"/>
          <w:lang w:eastAsia="en-ZA"/>
        </w:rPr>
        <w:t xml:space="preserve">Phalaborwa </w:t>
      </w:r>
      <w:r>
        <w:rPr>
          <w:rFonts w:ascii="Times New Roman" w:eastAsia="Calibri" w:hAnsi="Times New Roman" w:cs="Times New Roman"/>
          <w:bCs/>
          <w:color w:val="000000"/>
          <w:kern w:val="24"/>
          <w:sz w:val="24"/>
          <w:szCs w:val="24"/>
          <w:lang w:eastAsia="en-ZA"/>
        </w:rPr>
        <w:t xml:space="preserve">municipal region. A detailed plan </w:t>
      </w:r>
      <w:r w:rsidRPr="00C462FD">
        <w:rPr>
          <w:rFonts w:ascii="Times New Roman" w:eastAsia="Calibri" w:hAnsi="Times New Roman" w:cs="Times New Roman"/>
          <w:bCs/>
          <w:color w:val="000000"/>
          <w:kern w:val="24"/>
          <w:sz w:val="24"/>
          <w:szCs w:val="24"/>
          <w:lang w:eastAsia="en-ZA"/>
        </w:rPr>
        <w:t>of the Wild Activity Hub</w:t>
      </w:r>
      <w:r>
        <w:rPr>
          <w:rFonts w:ascii="Times New Roman" w:eastAsia="Calibri" w:hAnsi="Times New Roman" w:cs="Times New Roman"/>
          <w:bCs/>
          <w:color w:val="000000"/>
          <w:kern w:val="24"/>
          <w:sz w:val="24"/>
          <w:szCs w:val="24"/>
          <w:lang w:eastAsia="en-ZA"/>
        </w:rPr>
        <w:t xml:space="preserve"> was shared with the Joint </w:t>
      </w:r>
      <w:r w:rsidR="00CF641D">
        <w:rPr>
          <w:rFonts w:ascii="Times New Roman" w:eastAsia="Calibri" w:hAnsi="Times New Roman" w:cs="Times New Roman"/>
          <w:bCs/>
          <w:color w:val="000000"/>
          <w:kern w:val="24"/>
          <w:sz w:val="24"/>
          <w:szCs w:val="24"/>
          <w:lang w:eastAsia="en-ZA"/>
        </w:rPr>
        <w:t>Committee</w:t>
      </w:r>
      <w:r>
        <w:rPr>
          <w:rFonts w:ascii="Times New Roman" w:eastAsia="Calibri" w:hAnsi="Times New Roman" w:cs="Times New Roman"/>
          <w:bCs/>
          <w:color w:val="000000"/>
          <w:kern w:val="24"/>
          <w:sz w:val="24"/>
          <w:szCs w:val="24"/>
          <w:lang w:eastAsia="en-ZA"/>
        </w:rPr>
        <w:t xml:space="preserve"> which includes facilities such as </w:t>
      </w:r>
      <w:r w:rsidRPr="00C462FD">
        <w:rPr>
          <w:rFonts w:ascii="Times New Roman" w:eastAsia="Calibri" w:hAnsi="Times New Roman" w:cs="Times New Roman"/>
          <w:bCs/>
          <w:color w:val="000000"/>
          <w:kern w:val="24"/>
          <w:sz w:val="24"/>
          <w:szCs w:val="24"/>
          <w:lang w:eastAsia="en-ZA"/>
        </w:rPr>
        <w:t>spa, bush braais, archery</w:t>
      </w:r>
      <w:r>
        <w:rPr>
          <w:rFonts w:ascii="Times New Roman" w:eastAsia="Calibri" w:hAnsi="Times New Roman" w:cs="Times New Roman"/>
          <w:bCs/>
          <w:color w:val="000000"/>
          <w:kern w:val="24"/>
          <w:sz w:val="24"/>
          <w:szCs w:val="24"/>
          <w:lang w:eastAsia="en-ZA"/>
        </w:rPr>
        <w:t xml:space="preserve"> including activities such as </w:t>
      </w:r>
      <w:r w:rsidRPr="00C462FD">
        <w:rPr>
          <w:rFonts w:ascii="Times New Roman" w:eastAsia="Calibri" w:hAnsi="Times New Roman" w:cs="Times New Roman"/>
          <w:bCs/>
          <w:color w:val="000000"/>
          <w:kern w:val="24"/>
          <w:sz w:val="24"/>
          <w:szCs w:val="24"/>
          <w:lang w:eastAsia="en-ZA"/>
        </w:rPr>
        <w:t xml:space="preserve">mountain bike safaris, shortened overnight trips to </w:t>
      </w:r>
      <w:proofErr w:type="spellStart"/>
      <w:r w:rsidRPr="00C462FD">
        <w:rPr>
          <w:rFonts w:ascii="Times New Roman" w:eastAsia="Calibri" w:hAnsi="Times New Roman" w:cs="Times New Roman"/>
          <w:bCs/>
          <w:color w:val="000000"/>
          <w:kern w:val="24"/>
          <w:sz w:val="24"/>
          <w:szCs w:val="24"/>
          <w:lang w:eastAsia="en-ZA"/>
        </w:rPr>
        <w:t>Olifants</w:t>
      </w:r>
      <w:proofErr w:type="spellEnd"/>
      <w:r w:rsidRPr="00C462FD">
        <w:rPr>
          <w:rFonts w:ascii="Times New Roman" w:eastAsia="Calibri" w:hAnsi="Times New Roman" w:cs="Times New Roman"/>
          <w:bCs/>
          <w:color w:val="000000"/>
          <w:kern w:val="24"/>
          <w:sz w:val="24"/>
          <w:szCs w:val="24"/>
          <w:lang w:eastAsia="en-ZA"/>
        </w:rPr>
        <w:t xml:space="preserve"> River, fat Cleveland, hiking, horse riding , Craft beer, reptile information sessions, Photographic courses and leather making.</w:t>
      </w:r>
    </w:p>
    <w:p w14:paraId="44C9F7AB" w14:textId="77777777" w:rsidR="00546A59" w:rsidRDefault="00546A59" w:rsidP="004D0723">
      <w:pPr>
        <w:spacing w:after="120" w:line="360" w:lineRule="auto"/>
        <w:jc w:val="both"/>
        <w:rPr>
          <w:rFonts w:ascii="Times New Roman" w:eastAsia="Calibri" w:hAnsi="Times New Roman" w:cs="Times New Roman"/>
          <w:bCs/>
          <w:color w:val="000000"/>
          <w:kern w:val="24"/>
          <w:sz w:val="24"/>
          <w:szCs w:val="24"/>
          <w:lang w:eastAsia="en-ZA"/>
        </w:rPr>
      </w:pPr>
    </w:p>
    <w:p w14:paraId="132F2168" w14:textId="77777777" w:rsidR="00546A59" w:rsidRPr="00546A59" w:rsidRDefault="00546A59" w:rsidP="00546A59">
      <w:pPr>
        <w:spacing w:after="120" w:line="360" w:lineRule="auto"/>
        <w:jc w:val="both"/>
        <w:rPr>
          <w:rFonts w:ascii="Times New Roman" w:eastAsia="Calibri" w:hAnsi="Times New Roman" w:cs="Times New Roman"/>
          <w:bCs/>
          <w:color w:val="000000"/>
          <w:kern w:val="24"/>
          <w:sz w:val="24"/>
          <w:szCs w:val="24"/>
          <w:lang w:eastAsia="en-ZA"/>
        </w:rPr>
      </w:pPr>
      <w:r w:rsidRPr="00546A59">
        <w:rPr>
          <w:rFonts w:ascii="Times New Roman" w:eastAsia="Calibri" w:hAnsi="Times New Roman" w:cs="Times New Roman"/>
          <w:bCs/>
          <w:color w:val="000000"/>
          <w:kern w:val="24"/>
          <w:sz w:val="24"/>
          <w:szCs w:val="24"/>
          <w:lang w:eastAsia="en-ZA"/>
        </w:rPr>
        <w:t>Further</w:t>
      </w:r>
      <w:r>
        <w:rPr>
          <w:rFonts w:ascii="Times New Roman" w:eastAsia="Calibri" w:hAnsi="Times New Roman" w:cs="Times New Roman"/>
          <w:bCs/>
          <w:color w:val="000000"/>
          <w:kern w:val="24"/>
          <w:sz w:val="24"/>
          <w:szCs w:val="24"/>
          <w:lang w:eastAsia="en-ZA"/>
        </w:rPr>
        <w:t xml:space="preserve">, the </w:t>
      </w:r>
      <w:proofErr w:type="spellStart"/>
      <w:r w:rsidRPr="00546A59">
        <w:rPr>
          <w:rFonts w:ascii="Times New Roman" w:eastAsia="Calibri" w:hAnsi="Times New Roman" w:cs="Times New Roman"/>
          <w:bCs/>
          <w:color w:val="000000"/>
          <w:kern w:val="24"/>
          <w:sz w:val="24"/>
          <w:szCs w:val="24"/>
          <w:lang w:eastAsia="en-ZA"/>
        </w:rPr>
        <w:t>SANParks</w:t>
      </w:r>
      <w:proofErr w:type="spellEnd"/>
      <w:r w:rsidRPr="00546A59">
        <w:rPr>
          <w:rFonts w:ascii="Times New Roman" w:eastAsia="Calibri" w:hAnsi="Times New Roman" w:cs="Times New Roman"/>
          <w:bCs/>
          <w:color w:val="000000"/>
          <w:kern w:val="24"/>
          <w:sz w:val="24"/>
          <w:szCs w:val="24"/>
          <w:lang w:eastAsia="en-ZA"/>
        </w:rPr>
        <w:t xml:space="preserve"> </w:t>
      </w:r>
      <w:r>
        <w:rPr>
          <w:rFonts w:ascii="Times New Roman" w:eastAsia="Calibri" w:hAnsi="Times New Roman" w:cs="Times New Roman"/>
          <w:bCs/>
          <w:color w:val="000000"/>
          <w:kern w:val="24"/>
          <w:sz w:val="24"/>
          <w:szCs w:val="24"/>
          <w:lang w:eastAsia="en-ZA"/>
        </w:rPr>
        <w:t>r</w:t>
      </w:r>
      <w:r w:rsidRPr="00546A59">
        <w:rPr>
          <w:rFonts w:ascii="Times New Roman" w:eastAsia="Calibri" w:hAnsi="Times New Roman" w:cs="Times New Roman"/>
          <w:bCs/>
          <w:color w:val="000000"/>
          <w:kern w:val="24"/>
          <w:sz w:val="24"/>
          <w:szCs w:val="24"/>
          <w:lang w:eastAsia="en-ZA"/>
        </w:rPr>
        <w:t xml:space="preserve">eported </w:t>
      </w:r>
      <w:r>
        <w:rPr>
          <w:rFonts w:ascii="Times New Roman" w:eastAsia="Calibri" w:hAnsi="Times New Roman" w:cs="Times New Roman"/>
          <w:bCs/>
          <w:color w:val="000000"/>
          <w:kern w:val="24"/>
          <w:sz w:val="24"/>
          <w:szCs w:val="24"/>
          <w:lang w:eastAsia="en-ZA"/>
        </w:rPr>
        <w:t xml:space="preserve">on the progress in relation to the regulatory requirements as determined by the </w:t>
      </w:r>
      <w:r w:rsidRPr="00546A59">
        <w:rPr>
          <w:rFonts w:ascii="Times New Roman" w:eastAsia="Calibri" w:hAnsi="Times New Roman" w:cs="Times New Roman"/>
          <w:bCs/>
          <w:color w:val="000000"/>
          <w:kern w:val="24"/>
          <w:sz w:val="24"/>
          <w:szCs w:val="24"/>
          <w:lang w:eastAsia="en-ZA"/>
        </w:rPr>
        <w:t>Environmental Impact Assessment (EIA)</w:t>
      </w:r>
      <w:r>
        <w:rPr>
          <w:rFonts w:ascii="Times New Roman" w:eastAsia="Calibri" w:hAnsi="Times New Roman" w:cs="Times New Roman"/>
          <w:bCs/>
          <w:color w:val="000000"/>
          <w:kern w:val="24"/>
          <w:sz w:val="24"/>
          <w:szCs w:val="24"/>
          <w:lang w:eastAsia="en-ZA"/>
        </w:rPr>
        <w:t xml:space="preserve">. The </w:t>
      </w:r>
      <w:proofErr w:type="spellStart"/>
      <w:r>
        <w:rPr>
          <w:rFonts w:ascii="Times New Roman" w:eastAsia="Calibri" w:hAnsi="Times New Roman" w:cs="Times New Roman"/>
          <w:bCs/>
          <w:color w:val="000000"/>
          <w:kern w:val="24"/>
          <w:sz w:val="24"/>
          <w:szCs w:val="24"/>
          <w:lang w:eastAsia="en-ZA"/>
        </w:rPr>
        <w:t>SANPaks</w:t>
      </w:r>
      <w:proofErr w:type="spellEnd"/>
      <w:r>
        <w:rPr>
          <w:rFonts w:ascii="Times New Roman" w:eastAsia="Calibri" w:hAnsi="Times New Roman" w:cs="Times New Roman"/>
          <w:bCs/>
          <w:color w:val="000000"/>
          <w:kern w:val="24"/>
          <w:sz w:val="24"/>
          <w:szCs w:val="24"/>
          <w:lang w:eastAsia="en-ZA"/>
        </w:rPr>
        <w:t xml:space="preserve"> gave an undertaking that as soon the environmental regulatory requirements are met, the construction of the tourism development would start with socio-economic spin-offs guaranteed to benefit the local economy. </w:t>
      </w:r>
    </w:p>
    <w:p w14:paraId="122154CC" w14:textId="77777777" w:rsidR="00546A59" w:rsidRDefault="00546A59" w:rsidP="004D0723">
      <w:pPr>
        <w:spacing w:after="120" w:line="360" w:lineRule="auto"/>
        <w:jc w:val="both"/>
        <w:rPr>
          <w:rFonts w:ascii="Times New Roman" w:eastAsia="Calibri" w:hAnsi="Times New Roman" w:cs="Times New Roman"/>
          <w:bCs/>
          <w:color w:val="000000"/>
          <w:kern w:val="24"/>
          <w:sz w:val="24"/>
          <w:szCs w:val="24"/>
          <w:lang w:eastAsia="en-ZA"/>
        </w:rPr>
      </w:pPr>
    </w:p>
    <w:p w14:paraId="23BECA90" w14:textId="77777777" w:rsidR="003D1670" w:rsidRDefault="004D0723">
      <w:pPr>
        <w:spacing w:after="120" w:line="360" w:lineRule="auto"/>
        <w:jc w:val="both"/>
        <w:rPr>
          <w:rFonts w:ascii="Times New Roman" w:eastAsia="Calibri" w:hAnsi="Times New Roman" w:cs="Times New Roman"/>
          <w:bCs/>
          <w:color w:val="000000"/>
          <w:kern w:val="24"/>
          <w:sz w:val="24"/>
          <w:szCs w:val="24"/>
          <w:lang w:eastAsia="en-ZA"/>
        </w:rPr>
      </w:pPr>
      <w:r w:rsidRPr="004D0723">
        <w:rPr>
          <w:rFonts w:ascii="Times New Roman" w:eastAsia="Calibri" w:hAnsi="Times New Roman" w:cs="Times New Roman"/>
          <w:bCs/>
          <w:color w:val="000000"/>
          <w:kern w:val="24"/>
          <w:sz w:val="24"/>
          <w:szCs w:val="24"/>
          <w:lang w:eastAsia="en-ZA"/>
        </w:rPr>
        <w:t xml:space="preserve">The Department of Tourism </w:t>
      </w:r>
      <w:r w:rsidR="00F20F1A">
        <w:rPr>
          <w:rFonts w:ascii="Times New Roman" w:eastAsia="Calibri" w:hAnsi="Times New Roman" w:cs="Times New Roman"/>
          <w:bCs/>
          <w:color w:val="000000"/>
          <w:kern w:val="24"/>
          <w:sz w:val="24"/>
          <w:szCs w:val="24"/>
          <w:lang w:eastAsia="en-ZA"/>
        </w:rPr>
        <w:t xml:space="preserve">further </w:t>
      </w:r>
      <w:r w:rsidRPr="004D0723">
        <w:rPr>
          <w:rFonts w:ascii="Times New Roman" w:eastAsia="Calibri" w:hAnsi="Times New Roman" w:cs="Times New Roman"/>
          <w:bCs/>
          <w:color w:val="000000"/>
          <w:kern w:val="24"/>
          <w:sz w:val="24"/>
          <w:szCs w:val="24"/>
          <w:lang w:eastAsia="en-ZA"/>
        </w:rPr>
        <w:t xml:space="preserve">explained that </w:t>
      </w:r>
      <w:r w:rsidR="00F20F1A">
        <w:rPr>
          <w:rFonts w:ascii="Times New Roman" w:eastAsia="Calibri" w:hAnsi="Times New Roman" w:cs="Times New Roman"/>
          <w:bCs/>
          <w:color w:val="000000"/>
          <w:kern w:val="24"/>
          <w:sz w:val="24"/>
          <w:szCs w:val="24"/>
          <w:lang w:eastAsia="en-ZA"/>
        </w:rPr>
        <w:t xml:space="preserve">through the </w:t>
      </w:r>
      <w:r w:rsidRPr="004D0723">
        <w:rPr>
          <w:rFonts w:ascii="Times New Roman" w:eastAsia="Calibri" w:hAnsi="Times New Roman" w:cs="Times New Roman"/>
          <w:bCs/>
          <w:color w:val="000000"/>
          <w:kern w:val="24"/>
          <w:sz w:val="24"/>
          <w:szCs w:val="24"/>
          <w:lang w:eastAsia="en-ZA"/>
        </w:rPr>
        <w:t>Tourism Incentive Programme (TIP) funds</w:t>
      </w:r>
      <w:r w:rsidR="00F20F1A">
        <w:rPr>
          <w:rFonts w:ascii="Times New Roman" w:eastAsia="Calibri" w:hAnsi="Times New Roman" w:cs="Times New Roman"/>
          <w:bCs/>
          <w:color w:val="000000"/>
          <w:kern w:val="24"/>
          <w:sz w:val="24"/>
          <w:szCs w:val="24"/>
          <w:lang w:eastAsia="en-ZA"/>
        </w:rPr>
        <w:t xml:space="preserve">, was able to fund the </w:t>
      </w:r>
      <w:r w:rsidR="00CC29B5" w:rsidRPr="00CC29B5">
        <w:rPr>
          <w:rFonts w:ascii="Times New Roman" w:eastAsia="Calibri" w:hAnsi="Times New Roman" w:cs="Times New Roman"/>
          <w:bCs/>
          <w:color w:val="000000"/>
          <w:kern w:val="24"/>
          <w:sz w:val="24"/>
          <w:szCs w:val="24"/>
          <w:lang w:eastAsia="en-ZA"/>
        </w:rPr>
        <w:t xml:space="preserve">Wild Activity Hub </w:t>
      </w:r>
      <w:r w:rsidR="00F20F1A">
        <w:rPr>
          <w:rFonts w:ascii="Times New Roman" w:eastAsia="Calibri" w:hAnsi="Times New Roman" w:cs="Times New Roman"/>
          <w:bCs/>
          <w:color w:val="000000"/>
          <w:kern w:val="24"/>
          <w:sz w:val="24"/>
          <w:szCs w:val="24"/>
          <w:lang w:eastAsia="en-ZA"/>
        </w:rPr>
        <w:t xml:space="preserve">programme </w:t>
      </w:r>
      <w:r w:rsidR="00CC29B5">
        <w:rPr>
          <w:rFonts w:ascii="Times New Roman" w:eastAsia="Calibri" w:hAnsi="Times New Roman" w:cs="Times New Roman"/>
          <w:bCs/>
          <w:color w:val="000000"/>
          <w:kern w:val="24"/>
          <w:sz w:val="24"/>
          <w:szCs w:val="24"/>
          <w:lang w:eastAsia="en-ZA"/>
        </w:rPr>
        <w:t xml:space="preserve">to the tune of </w:t>
      </w:r>
      <w:r w:rsidRPr="004D0723">
        <w:rPr>
          <w:rFonts w:ascii="Times New Roman" w:eastAsia="Calibri" w:hAnsi="Times New Roman" w:cs="Times New Roman"/>
          <w:bCs/>
          <w:color w:val="000000"/>
          <w:kern w:val="24"/>
          <w:sz w:val="24"/>
          <w:szCs w:val="24"/>
          <w:lang w:eastAsia="en-ZA"/>
        </w:rPr>
        <w:t>R25 million.</w:t>
      </w:r>
      <w:r w:rsidR="00CC29B5">
        <w:rPr>
          <w:rFonts w:ascii="Times New Roman" w:eastAsia="Calibri" w:hAnsi="Times New Roman" w:cs="Times New Roman"/>
          <w:bCs/>
          <w:color w:val="000000"/>
          <w:kern w:val="24"/>
          <w:sz w:val="24"/>
          <w:szCs w:val="24"/>
          <w:lang w:eastAsia="en-ZA"/>
        </w:rPr>
        <w:t xml:space="preserve"> </w:t>
      </w:r>
      <w:r w:rsidR="004A6123">
        <w:rPr>
          <w:rFonts w:ascii="Times New Roman" w:eastAsia="Calibri" w:hAnsi="Times New Roman" w:cs="Times New Roman"/>
          <w:bCs/>
          <w:color w:val="000000"/>
          <w:kern w:val="24"/>
          <w:sz w:val="24"/>
          <w:szCs w:val="24"/>
          <w:lang w:eastAsia="en-ZA"/>
        </w:rPr>
        <w:t xml:space="preserve">The Joint Committee noted the efforts of government to create tourism assets that would benefit the whole community. </w:t>
      </w:r>
      <w:r w:rsidRPr="004D0723">
        <w:rPr>
          <w:rFonts w:ascii="Times New Roman" w:eastAsia="Calibri" w:hAnsi="Times New Roman" w:cs="Times New Roman"/>
          <w:bCs/>
          <w:color w:val="000000"/>
          <w:kern w:val="24"/>
          <w:sz w:val="24"/>
          <w:szCs w:val="24"/>
          <w:lang w:eastAsia="en-ZA"/>
        </w:rPr>
        <w:t xml:space="preserve"> </w:t>
      </w:r>
      <w:r w:rsidR="00546A59">
        <w:rPr>
          <w:rFonts w:ascii="Times New Roman" w:eastAsia="Calibri" w:hAnsi="Times New Roman" w:cs="Times New Roman"/>
          <w:bCs/>
          <w:color w:val="000000"/>
          <w:kern w:val="24"/>
          <w:sz w:val="24"/>
          <w:szCs w:val="24"/>
          <w:lang w:eastAsia="en-ZA"/>
        </w:rPr>
        <w:t xml:space="preserve">Further, the Joint Committee noted that </w:t>
      </w:r>
      <w:r w:rsidR="003D1670">
        <w:rPr>
          <w:rFonts w:ascii="Times New Roman" w:eastAsia="Calibri" w:hAnsi="Times New Roman" w:cs="Times New Roman"/>
          <w:bCs/>
          <w:color w:val="000000"/>
          <w:kern w:val="24"/>
          <w:sz w:val="24"/>
          <w:szCs w:val="24"/>
          <w:lang w:eastAsia="en-ZA"/>
        </w:rPr>
        <w:t xml:space="preserve">the development programme to succeed, </w:t>
      </w:r>
      <w:r w:rsidR="00546A59">
        <w:rPr>
          <w:rFonts w:ascii="Times New Roman" w:eastAsia="Calibri" w:hAnsi="Times New Roman" w:cs="Times New Roman"/>
          <w:bCs/>
          <w:color w:val="000000"/>
          <w:kern w:val="24"/>
          <w:sz w:val="24"/>
          <w:szCs w:val="24"/>
          <w:lang w:eastAsia="en-ZA"/>
        </w:rPr>
        <w:t xml:space="preserve">partnerships with </w:t>
      </w:r>
      <w:r w:rsidR="00546A59" w:rsidRPr="00546A59">
        <w:rPr>
          <w:rFonts w:ascii="Times New Roman" w:eastAsia="Calibri" w:hAnsi="Times New Roman" w:cs="Times New Roman"/>
          <w:bCs/>
          <w:color w:val="000000"/>
          <w:kern w:val="24"/>
          <w:sz w:val="24"/>
          <w:szCs w:val="24"/>
          <w:lang w:eastAsia="en-ZA"/>
        </w:rPr>
        <w:t>the public, private</w:t>
      </w:r>
      <w:r w:rsidR="003D1670">
        <w:rPr>
          <w:rFonts w:ascii="Times New Roman" w:eastAsia="Calibri" w:hAnsi="Times New Roman" w:cs="Times New Roman"/>
          <w:bCs/>
          <w:color w:val="000000"/>
          <w:kern w:val="24"/>
          <w:sz w:val="24"/>
          <w:szCs w:val="24"/>
          <w:lang w:eastAsia="en-ZA"/>
        </w:rPr>
        <w:t xml:space="preserve">, </w:t>
      </w:r>
      <w:r w:rsidR="00546A59" w:rsidRPr="00546A59">
        <w:rPr>
          <w:rFonts w:ascii="Times New Roman" w:eastAsia="Calibri" w:hAnsi="Times New Roman" w:cs="Times New Roman"/>
          <w:bCs/>
          <w:color w:val="000000"/>
          <w:kern w:val="24"/>
          <w:sz w:val="24"/>
          <w:szCs w:val="24"/>
          <w:lang w:eastAsia="en-ZA"/>
        </w:rPr>
        <w:t>civil society sectors</w:t>
      </w:r>
      <w:r w:rsidR="003D1670">
        <w:rPr>
          <w:rFonts w:ascii="Times New Roman" w:eastAsia="Calibri" w:hAnsi="Times New Roman" w:cs="Times New Roman"/>
          <w:bCs/>
          <w:color w:val="000000"/>
          <w:kern w:val="24"/>
          <w:sz w:val="24"/>
          <w:szCs w:val="24"/>
          <w:lang w:eastAsia="en-ZA"/>
        </w:rPr>
        <w:t xml:space="preserve"> including local community needed to be formed to </w:t>
      </w:r>
      <w:r w:rsidR="00546A59" w:rsidRPr="00546A59">
        <w:rPr>
          <w:rFonts w:ascii="Times New Roman" w:eastAsia="Calibri" w:hAnsi="Times New Roman" w:cs="Times New Roman"/>
          <w:bCs/>
          <w:color w:val="000000"/>
          <w:kern w:val="24"/>
          <w:sz w:val="24"/>
          <w:szCs w:val="24"/>
          <w:lang w:eastAsia="en-ZA"/>
        </w:rPr>
        <w:t xml:space="preserve">implement </w:t>
      </w:r>
      <w:r w:rsidR="003D1670">
        <w:rPr>
          <w:rFonts w:ascii="Times New Roman" w:eastAsia="Calibri" w:hAnsi="Times New Roman" w:cs="Times New Roman"/>
          <w:bCs/>
          <w:color w:val="000000"/>
          <w:kern w:val="24"/>
          <w:sz w:val="24"/>
          <w:szCs w:val="24"/>
          <w:lang w:eastAsia="en-ZA"/>
        </w:rPr>
        <w:t xml:space="preserve">the </w:t>
      </w:r>
      <w:r w:rsidR="00546A59" w:rsidRPr="00546A59">
        <w:rPr>
          <w:rFonts w:ascii="Times New Roman" w:eastAsia="Calibri" w:hAnsi="Times New Roman" w:cs="Times New Roman"/>
          <w:bCs/>
          <w:color w:val="000000"/>
          <w:kern w:val="24"/>
          <w:sz w:val="24"/>
          <w:szCs w:val="24"/>
          <w:lang w:eastAsia="en-ZA"/>
        </w:rPr>
        <w:t>initiative</w:t>
      </w:r>
      <w:r w:rsidR="003D1670">
        <w:rPr>
          <w:rFonts w:ascii="Times New Roman" w:eastAsia="Calibri" w:hAnsi="Times New Roman" w:cs="Times New Roman"/>
          <w:bCs/>
          <w:color w:val="000000"/>
          <w:kern w:val="24"/>
          <w:sz w:val="24"/>
          <w:szCs w:val="24"/>
          <w:lang w:eastAsia="en-ZA"/>
        </w:rPr>
        <w:t xml:space="preserve"> in order </w:t>
      </w:r>
      <w:r w:rsidR="00546A59" w:rsidRPr="00546A59">
        <w:rPr>
          <w:rFonts w:ascii="Times New Roman" w:eastAsia="Calibri" w:hAnsi="Times New Roman" w:cs="Times New Roman"/>
          <w:bCs/>
          <w:color w:val="000000"/>
          <w:kern w:val="24"/>
          <w:sz w:val="24"/>
          <w:szCs w:val="24"/>
          <w:lang w:eastAsia="en-ZA"/>
        </w:rPr>
        <w:t>spur job creation and economic growth</w:t>
      </w:r>
      <w:r w:rsidR="003D1670">
        <w:rPr>
          <w:rFonts w:ascii="Times New Roman" w:eastAsia="Calibri" w:hAnsi="Times New Roman" w:cs="Times New Roman"/>
          <w:bCs/>
          <w:color w:val="000000"/>
          <w:kern w:val="24"/>
          <w:sz w:val="24"/>
          <w:szCs w:val="24"/>
          <w:lang w:eastAsia="en-ZA"/>
        </w:rPr>
        <w:t>.</w:t>
      </w:r>
    </w:p>
    <w:p w14:paraId="696DAF7B" w14:textId="77777777" w:rsidR="003D1670" w:rsidRDefault="003D1670">
      <w:pPr>
        <w:spacing w:after="120" w:line="360" w:lineRule="auto"/>
        <w:jc w:val="both"/>
        <w:rPr>
          <w:rFonts w:ascii="Times New Roman" w:eastAsia="Calibri" w:hAnsi="Times New Roman" w:cs="Times New Roman"/>
          <w:bCs/>
          <w:color w:val="000000"/>
          <w:kern w:val="24"/>
          <w:sz w:val="24"/>
          <w:szCs w:val="24"/>
          <w:lang w:eastAsia="en-ZA"/>
        </w:rPr>
      </w:pPr>
    </w:p>
    <w:p w14:paraId="2FF1F23A" w14:textId="371879C6" w:rsidR="009D53BD" w:rsidRPr="00C462FD" w:rsidRDefault="009D53BD" w:rsidP="003D1670">
      <w:pPr>
        <w:spacing w:after="120" w:line="360" w:lineRule="auto"/>
        <w:jc w:val="both"/>
        <w:rPr>
          <w:rFonts w:ascii="Times New Roman" w:eastAsia="Calibri" w:hAnsi="Times New Roman" w:cs="Times New Roman"/>
          <w:b/>
          <w:bCs/>
          <w:color w:val="000000"/>
          <w:kern w:val="24"/>
          <w:sz w:val="24"/>
          <w:szCs w:val="24"/>
          <w:lang w:eastAsia="en-ZA"/>
        </w:rPr>
      </w:pPr>
      <w:r w:rsidRPr="00C462FD">
        <w:rPr>
          <w:rFonts w:ascii="Times New Roman" w:eastAsia="Calibri" w:hAnsi="Times New Roman" w:cs="Times New Roman"/>
          <w:b/>
          <w:bCs/>
          <w:color w:val="000000"/>
          <w:kern w:val="24"/>
          <w:sz w:val="24"/>
          <w:szCs w:val="24"/>
          <w:lang w:eastAsia="en-ZA"/>
        </w:rPr>
        <w:t xml:space="preserve">4.3 Enterprises </w:t>
      </w:r>
      <w:r w:rsidR="00613102">
        <w:rPr>
          <w:rFonts w:ascii="Times New Roman" w:eastAsia="Calibri" w:hAnsi="Times New Roman" w:cs="Times New Roman"/>
          <w:b/>
          <w:bCs/>
          <w:color w:val="000000"/>
          <w:kern w:val="24"/>
          <w:sz w:val="24"/>
          <w:szCs w:val="24"/>
          <w:lang w:eastAsia="en-ZA"/>
        </w:rPr>
        <w:t xml:space="preserve">are </w:t>
      </w:r>
      <w:r w:rsidRPr="00C462FD">
        <w:rPr>
          <w:rFonts w:ascii="Times New Roman" w:eastAsia="Calibri" w:hAnsi="Times New Roman" w:cs="Times New Roman"/>
          <w:b/>
          <w:bCs/>
          <w:color w:val="000000"/>
          <w:kern w:val="24"/>
          <w:sz w:val="24"/>
          <w:szCs w:val="24"/>
          <w:lang w:eastAsia="en-ZA"/>
        </w:rPr>
        <w:t xml:space="preserve">Critical Partners for </w:t>
      </w:r>
      <w:r w:rsidR="00DB6930">
        <w:rPr>
          <w:rFonts w:ascii="Times New Roman" w:eastAsia="Calibri" w:hAnsi="Times New Roman" w:cs="Times New Roman"/>
          <w:b/>
          <w:bCs/>
          <w:color w:val="000000"/>
          <w:kern w:val="24"/>
          <w:sz w:val="24"/>
          <w:szCs w:val="24"/>
          <w:lang w:eastAsia="en-ZA"/>
        </w:rPr>
        <w:t xml:space="preserve">Inclusive </w:t>
      </w:r>
      <w:r w:rsidRPr="00C462FD">
        <w:rPr>
          <w:rFonts w:ascii="Times New Roman" w:eastAsia="Calibri" w:hAnsi="Times New Roman" w:cs="Times New Roman"/>
          <w:b/>
          <w:bCs/>
          <w:color w:val="000000"/>
          <w:kern w:val="24"/>
          <w:sz w:val="24"/>
          <w:szCs w:val="24"/>
          <w:lang w:eastAsia="en-ZA"/>
        </w:rPr>
        <w:t xml:space="preserve">Growth </w:t>
      </w:r>
    </w:p>
    <w:p w14:paraId="6FE66E2A" w14:textId="41045F92" w:rsidR="003D1670" w:rsidRPr="000D7A04" w:rsidRDefault="000D7A04" w:rsidP="000D7A04">
      <w:pPr>
        <w:spacing w:after="120" w:line="360" w:lineRule="auto"/>
        <w:jc w:val="both"/>
        <w:rPr>
          <w:rFonts w:ascii="Times New Roman" w:eastAsia="Calibri" w:hAnsi="Times New Roman" w:cs="Times New Roman"/>
          <w:b/>
          <w:bCs/>
          <w:color w:val="000000"/>
          <w:kern w:val="24"/>
          <w:sz w:val="24"/>
          <w:szCs w:val="24"/>
          <w:lang w:eastAsia="en-ZA"/>
        </w:rPr>
      </w:pPr>
      <w:r>
        <w:rPr>
          <w:rFonts w:ascii="Times New Roman" w:eastAsia="Calibri" w:hAnsi="Times New Roman" w:cs="Times New Roman"/>
          <w:bCs/>
          <w:color w:val="000000"/>
          <w:kern w:val="24"/>
          <w:sz w:val="24"/>
          <w:szCs w:val="24"/>
          <w:lang w:eastAsia="en-ZA"/>
        </w:rPr>
        <w:t xml:space="preserve">The Joint Committee recognise the role of </w:t>
      </w:r>
      <w:r w:rsidR="00613102">
        <w:rPr>
          <w:rFonts w:ascii="Times New Roman" w:eastAsia="Calibri" w:hAnsi="Times New Roman" w:cs="Times New Roman"/>
          <w:bCs/>
          <w:color w:val="000000"/>
          <w:kern w:val="24"/>
          <w:sz w:val="24"/>
          <w:szCs w:val="24"/>
          <w:lang w:eastAsia="en-ZA"/>
        </w:rPr>
        <w:t>enterprises</w:t>
      </w:r>
      <w:r>
        <w:rPr>
          <w:rFonts w:ascii="Times New Roman" w:eastAsia="Calibri" w:hAnsi="Times New Roman" w:cs="Times New Roman"/>
          <w:bCs/>
          <w:color w:val="000000"/>
          <w:kern w:val="24"/>
          <w:sz w:val="24"/>
          <w:szCs w:val="24"/>
          <w:lang w:eastAsia="en-ZA"/>
        </w:rPr>
        <w:t xml:space="preserve"> including </w:t>
      </w:r>
      <w:r w:rsidRPr="000D7A04">
        <w:rPr>
          <w:rFonts w:ascii="Times New Roman" w:eastAsia="Calibri" w:hAnsi="Times New Roman" w:cs="Times New Roman"/>
          <w:bCs/>
          <w:color w:val="000000"/>
          <w:kern w:val="24"/>
          <w:sz w:val="24"/>
          <w:szCs w:val="24"/>
          <w:lang w:eastAsia="en-ZA"/>
        </w:rPr>
        <w:t>social enterprises</w:t>
      </w:r>
      <w:r>
        <w:rPr>
          <w:rFonts w:ascii="Times New Roman" w:eastAsia="Calibri" w:hAnsi="Times New Roman" w:cs="Times New Roman"/>
          <w:bCs/>
          <w:color w:val="000000"/>
          <w:kern w:val="24"/>
          <w:sz w:val="24"/>
          <w:szCs w:val="24"/>
          <w:lang w:eastAsia="en-ZA"/>
        </w:rPr>
        <w:t xml:space="preserve"> </w:t>
      </w:r>
      <w:r w:rsidRPr="000D7A04">
        <w:rPr>
          <w:rFonts w:ascii="Times New Roman" w:eastAsia="Calibri" w:hAnsi="Times New Roman" w:cs="Times New Roman"/>
          <w:bCs/>
          <w:color w:val="000000"/>
          <w:kern w:val="24"/>
          <w:sz w:val="24"/>
          <w:szCs w:val="24"/>
          <w:lang w:eastAsia="en-ZA"/>
        </w:rPr>
        <w:t>in creating jobs and driving</w:t>
      </w:r>
      <w:r>
        <w:rPr>
          <w:rFonts w:ascii="Times New Roman" w:eastAsia="Calibri" w:hAnsi="Times New Roman" w:cs="Times New Roman"/>
          <w:bCs/>
          <w:color w:val="000000"/>
          <w:kern w:val="24"/>
          <w:sz w:val="24"/>
          <w:szCs w:val="24"/>
          <w:lang w:eastAsia="en-ZA"/>
        </w:rPr>
        <w:t xml:space="preserve"> </w:t>
      </w:r>
      <w:r w:rsidRPr="000D7A04">
        <w:rPr>
          <w:rFonts w:ascii="Times New Roman" w:eastAsia="Calibri" w:hAnsi="Times New Roman" w:cs="Times New Roman"/>
          <w:bCs/>
          <w:color w:val="000000"/>
          <w:kern w:val="24"/>
          <w:sz w:val="24"/>
          <w:szCs w:val="24"/>
          <w:lang w:eastAsia="en-ZA"/>
        </w:rPr>
        <w:t>economic growth</w:t>
      </w:r>
      <w:r>
        <w:rPr>
          <w:rFonts w:ascii="Times New Roman" w:eastAsia="Calibri" w:hAnsi="Times New Roman" w:cs="Times New Roman"/>
          <w:bCs/>
          <w:color w:val="000000"/>
          <w:kern w:val="24"/>
          <w:sz w:val="24"/>
          <w:szCs w:val="24"/>
          <w:lang w:eastAsia="en-ZA"/>
        </w:rPr>
        <w:t>. To this effect, the</w:t>
      </w:r>
      <w:r w:rsidRPr="000D7A04">
        <w:rPr>
          <w:rFonts w:ascii="Times New Roman" w:eastAsia="Calibri" w:hAnsi="Times New Roman" w:cs="Times New Roman"/>
          <w:bCs/>
          <w:color w:val="000000"/>
          <w:kern w:val="24"/>
          <w:sz w:val="24"/>
          <w:szCs w:val="24"/>
          <w:lang w:eastAsia="en-ZA"/>
        </w:rPr>
        <w:t xml:space="preserve"> Joint Committee visited several enterprises in the District.</w:t>
      </w:r>
    </w:p>
    <w:p w14:paraId="761D2BF4" w14:textId="77777777" w:rsidR="004C7FDF" w:rsidRDefault="004C7FDF" w:rsidP="003D1670">
      <w:pPr>
        <w:spacing w:after="120" w:line="360" w:lineRule="auto"/>
        <w:jc w:val="both"/>
        <w:rPr>
          <w:rFonts w:ascii="Times New Roman" w:eastAsia="Calibri" w:hAnsi="Times New Roman" w:cs="Times New Roman"/>
          <w:b/>
          <w:bCs/>
          <w:color w:val="000000"/>
          <w:kern w:val="24"/>
          <w:sz w:val="24"/>
          <w:szCs w:val="24"/>
          <w:lang w:eastAsia="en-ZA"/>
        </w:rPr>
      </w:pPr>
    </w:p>
    <w:p w14:paraId="582C22A8" w14:textId="77777777" w:rsidR="003D1670" w:rsidRPr="003D1670" w:rsidRDefault="009D53BD" w:rsidP="003D1670">
      <w:pPr>
        <w:spacing w:after="120" w:line="360" w:lineRule="auto"/>
        <w:jc w:val="both"/>
        <w:rPr>
          <w:rFonts w:ascii="Times New Roman" w:eastAsia="Calibri" w:hAnsi="Times New Roman" w:cs="Times New Roman"/>
          <w:b/>
          <w:bCs/>
          <w:color w:val="000000"/>
          <w:kern w:val="24"/>
          <w:sz w:val="24"/>
          <w:szCs w:val="24"/>
          <w:lang w:eastAsia="en-ZA"/>
        </w:rPr>
      </w:pPr>
      <w:r>
        <w:rPr>
          <w:rFonts w:ascii="Times New Roman" w:eastAsia="Calibri" w:hAnsi="Times New Roman" w:cs="Times New Roman"/>
          <w:b/>
          <w:bCs/>
          <w:color w:val="000000"/>
          <w:kern w:val="24"/>
          <w:sz w:val="24"/>
          <w:szCs w:val="24"/>
          <w:lang w:eastAsia="en-ZA"/>
        </w:rPr>
        <w:lastRenderedPageBreak/>
        <w:t xml:space="preserve">4.3.1 </w:t>
      </w:r>
      <w:proofErr w:type="spellStart"/>
      <w:r w:rsidR="003D1670" w:rsidRPr="003D1670">
        <w:rPr>
          <w:rFonts w:ascii="Times New Roman" w:eastAsia="Calibri" w:hAnsi="Times New Roman" w:cs="Times New Roman"/>
          <w:b/>
          <w:bCs/>
          <w:color w:val="000000"/>
          <w:kern w:val="24"/>
          <w:sz w:val="24"/>
          <w:szCs w:val="24"/>
          <w:lang w:eastAsia="en-ZA"/>
        </w:rPr>
        <w:t>Taunetix</w:t>
      </w:r>
      <w:proofErr w:type="spellEnd"/>
      <w:r w:rsidR="003D1670" w:rsidRPr="003D1670">
        <w:rPr>
          <w:rFonts w:ascii="Times New Roman" w:eastAsia="Calibri" w:hAnsi="Times New Roman" w:cs="Times New Roman"/>
          <w:b/>
          <w:bCs/>
          <w:color w:val="000000"/>
          <w:kern w:val="24"/>
          <w:sz w:val="24"/>
          <w:szCs w:val="24"/>
          <w:lang w:eastAsia="en-ZA"/>
        </w:rPr>
        <w:t xml:space="preserve"> [Pty] LTD</w:t>
      </w:r>
    </w:p>
    <w:p w14:paraId="303A59FA" w14:textId="77777777" w:rsidR="003D1670" w:rsidRDefault="003D1670" w:rsidP="003D1670">
      <w:pPr>
        <w:spacing w:after="120" w:line="360" w:lineRule="auto"/>
        <w:jc w:val="both"/>
        <w:rPr>
          <w:rFonts w:ascii="Times New Roman" w:eastAsia="Calibri" w:hAnsi="Times New Roman" w:cs="Times New Roman"/>
          <w:bCs/>
          <w:color w:val="000000"/>
          <w:kern w:val="24"/>
          <w:sz w:val="24"/>
          <w:szCs w:val="24"/>
          <w:lang w:eastAsia="en-ZA"/>
        </w:rPr>
      </w:pPr>
      <w:r w:rsidRPr="003D1670">
        <w:rPr>
          <w:rFonts w:ascii="Times New Roman" w:eastAsia="Calibri" w:hAnsi="Times New Roman" w:cs="Times New Roman"/>
          <w:bCs/>
          <w:color w:val="000000"/>
          <w:kern w:val="24"/>
          <w:sz w:val="24"/>
          <w:szCs w:val="24"/>
          <w:lang w:eastAsia="en-ZA"/>
        </w:rPr>
        <w:t xml:space="preserve">The company was registered with Companies and International Property Commission (CIPC) on the 07 March 2015. </w:t>
      </w:r>
      <w:r w:rsidR="009D53BD">
        <w:rPr>
          <w:rFonts w:ascii="Times New Roman" w:eastAsia="Calibri" w:hAnsi="Times New Roman" w:cs="Times New Roman"/>
          <w:bCs/>
          <w:color w:val="000000"/>
          <w:kern w:val="24"/>
          <w:sz w:val="24"/>
          <w:szCs w:val="24"/>
          <w:lang w:eastAsia="en-ZA"/>
        </w:rPr>
        <w:t xml:space="preserve">It </w:t>
      </w:r>
      <w:r w:rsidRPr="003D1670">
        <w:rPr>
          <w:rFonts w:ascii="Times New Roman" w:eastAsia="Calibri" w:hAnsi="Times New Roman" w:cs="Times New Roman"/>
          <w:bCs/>
          <w:color w:val="000000"/>
          <w:kern w:val="24"/>
          <w:sz w:val="24"/>
          <w:szCs w:val="24"/>
          <w:lang w:eastAsia="en-ZA"/>
        </w:rPr>
        <w:t>is 100 per</w:t>
      </w:r>
      <w:r w:rsidR="009D53BD">
        <w:rPr>
          <w:rFonts w:ascii="Times New Roman" w:eastAsia="Calibri" w:hAnsi="Times New Roman" w:cs="Times New Roman"/>
          <w:bCs/>
          <w:color w:val="000000"/>
          <w:kern w:val="24"/>
          <w:sz w:val="24"/>
          <w:szCs w:val="24"/>
          <w:lang w:eastAsia="en-ZA"/>
        </w:rPr>
        <w:t xml:space="preserve"> </w:t>
      </w:r>
      <w:r w:rsidRPr="003D1670">
        <w:rPr>
          <w:rFonts w:ascii="Times New Roman" w:eastAsia="Calibri" w:hAnsi="Times New Roman" w:cs="Times New Roman"/>
          <w:bCs/>
          <w:color w:val="000000"/>
          <w:kern w:val="24"/>
          <w:sz w:val="24"/>
          <w:szCs w:val="24"/>
          <w:lang w:eastAsia="en-ZA"/>
        </w:rPr>
        <w:t xml:space="preserve">cent owned by Mr </w:t>
      </w:r>
      <w:proofErr w:type="spellStart"/>
      <w:r w:rsidRPr="003D1670">
        <w:rPr>
          <w:rFonts w:ascii="Times New Roman" w:eastAsia="Calibri" w:hAnsi="Times New Roman" w:cs="Times New Roman"/>
          <w:bCs/>
          <w:color w:val="000000"/>
          <w:kern w:val="24"/>
          <w:sz w:val="24"/>
          <w:szCs w:val="24"/>
          <w:lang w:eastAsia="en-ZA"/>
        </w:rPr>
        <w:t>Lo</w:t>
      </w:r>
      <w:r w:rsidR="009D53BD">
        <w:rPr>
          <w:rFonts w:ascii="Times New Roman" w:eastAsia="Calibri" w:hAnsi="Times New Roman" w:cs="Times New Roman"/>
          <w:bCs/>
          <w:color w:val="000000"/>
          <w:kern w:val="24"/>
          <w:sz w:val="24"/>
          <w:szCs w:val="24"/>
          <w:lang w:eastAsia="en-ZA"/>
        </w:rPr>
        <w:t>dewyk</w:t>
      </w:r>
      <w:proofErr w:type="spellEnd"/>
      <w:r w:rsidR="009D53BD">
        <w:rPr>
          <w:rFonts w:ascii="Times New Roman" w:eastAsia="Calibri" w:hAnsi="Times New Roman" w:cs="Times New Roman"/>
          <w:bCs/>
          <w:color w:val="000000"/>
          <w:kern w:val="24"/>
          <w:sz w:val="24"/>
          <w:szCs w:val="24"/>
          <w:lang w:eastAsia="en-ZA"/>
        </w:rPr>
        <w:t xml:space="preserve"> </w:t>
      </w:r>
      <w:proofErr w:type="spellStart"/>
      <w:r w:rsidR="009D53BD">
        <w:rPr>
          <w:rFonts w:ascii="Times New Roman" w:eastAsia="Calibri" w:hAnsi="Times New Roman" w:cs="Times New Roman"/>
          <w:bCs/>
          <w:color w:val="000000"/>
          <w:kern w:val="24"/>
          <w:sz w:val="24"/>
          <w:szCs w:val="24"/>
          <w:lang w:eastAsia="en-ZA"/>
        </w:rPr>
        <w:t>Franxis</w:t>
      </w:r>
      <w:proofErr w:type="spellEnd"/>
      <w:r w:rsidR="009D53BD">
        <w:rPr>
          <w:rFonts w:ascii="Times New Roman" w:eastAsia="Calibri" w:hAnsi="Times New Roman" w:cs="Times New Roman"/>
          <w:bCs/>
          <w:color w:val="000000"/>
          <w:kern w:val="24"/>
          <w:sz w:val="24"/>
          <w:szCs w:val="24"/>
          <w:lang w:eastAsia="en-ZA"/>
        </w:rPr>
        <w:t xml:space="preserve"> van Der Zee. The b</w:t>
      </w:r>
      <w:r w:rsidRPr="003D1670">
        <w:rPr>
          <w:rFonts w:ascii="Times New Roman" w:eastAsia="Calibri" w:hAnsi="Times New Roman" w:cs="Times New Roman"/>
          <w:bCs/>
          <w:color w:val="000000"/>
          <w:kern w:val="24"/>
          <w:sz w:val="24"/>
          <w:szCs w:val="24"/>
          <w:lang w:eastAsia="en-ZA"/>
        </w:rPr>
        <w:t>usiness is situated Tzaneen</w:t>
      </w:r>
      <w:r w:rsidR="009D53BD">
        <w:rPr>
          <w:rFonts w:ascii="Times New Roman" w:eastAsia="Calibri" w:hAnsi="Times New Roman" w:cs="Times New Roman"/>
          <w:bCs/>
          <w:color w:val="000000"/>
          <w:kern w:val="24"/>
          <w:sz w:val="24"/>
          <w:szCs w:val="24"/>
          <w:lang w:eastAsia="en-ZA"/>
        </w:rPr>
        <w:t xml:space="preserve">. </w:t>
      </w:r>
    </w:p>
    <w:p w14:paraId="499AA895" w14:textId="77777777" w:rsidR="00A20581" w:rsidRPr="003D1670" w:rsidRDefault="00A20581" w:rsidP="003D1670">
      <w:pPr>
        <w:spacing w:after="120" w:line="360" w:lineRule="auto"/>
        <w:jc w:val="both"/>
        <w:rPr>
          <w:rFonts w:ascii="Times New Roman" w:eastAsia="Calibri" w:hAnsi="Times New Roman" w:cs="Times New Roman"/>
          <w:bCs/>
          <w:color w:val="000000"/>
          <w:kern w:val="24"/>
          <w:sz w:val="24"/>
          <w:szCs w:val="24"/>
          <w:lang w:eastAsia="en-ZA"/>
        </w:rPr>
      </w:pPr>
    </w:p>
    <w:p w14:paraId="4D423106" w14:textId="77777777" w:rsidR="003D1670" w:rsidRPr="003D1670" w:rsidRDefault="009D53BD" w:rsidP="003D1670">
      <w:pPr>
        <w:spacing w:after="120" w:line="360" w:lineRule="auto"/>
        <w:jc w:val="both"/>
        <w:rPr>
          <w:rFonts w:ascii="Times New Roman" w:eastAsia="Calibri" w:hAnsi="Times New Roman" w:cs="Times New Roman"/>
          <w:bCs/>
          <w:color w:val="000000"/>
          <w:kern w:val="24"/>
          <w:sz w:val="24"/>
          <w:szCs w:val="24"/>
          <w:lang w:eastAsia="en-ZA"/>
        </w:rPr>
      </w:pPr>
      <w:r>
        <w:rPr>
          <w:rFonts w:ascii="Times New Roman" w:eastAsia="Calibri" w:hAnsi="Times New Roman" w:cs="Times New Roman"/>
          <w:bCs/>
          <w:color w:val="000000"/>
          <w:kern w:val="24"/>
          <w:sz w:val="24"/>
          <w:szCs w:val="24"/>
          <w:lang w:eastAsia="en-ZA"/>
        </w:rPr>
        <w:t>Mr van Der Zee run b</w:t>
      </w:r>
      <w:r w:rsidR="003D1670" w:rsidRPr="003D1670">
        <w:rPr>
          <w:rFonts w:ascii="Times New Roman" w:eastAsia="Calibri" w:hAnsi="Times New Roman" w:cs="Times New Roman"/>
          <w:bCs/>
          <w:color w:val="000000"/>
          <w:kern w:val="24"/>
          <w:sz w:val="24"/>
          <w:szCs w:val="24"/>
          <w:lang w:eastAsia="en-ZA"/>
        </w:rPr>
        <w:t xml:space="preserve">anana ripening business that supply and sells fresh produce to </w:t>
      </w:r>
      <w:r>
        <w:rPr>
          <w:rFonts w:ascii="Times New Roman" w:eastAsia="Calibri" w:hAnsi="Times New Roman" w:cs="Times New Roman"/>
          <w:bCs/>
          <w:color w:val="000000"/>
          <w:kern w:val="24"/>
          <w:sz w:val="24"/>
          <w:szCs w:val="24"/>
          <w:lang w:eastAsia="en-ZA"/>
        </w:rPr>
        <w:t xml:space="preserve">the </w:t>
      </w:r>
      <w:r w:rsidR="003D1670" w:rsidRPr="003D1670">
        <w:rPr>
          <w:rFonts w:ascii="Times New Roman" w:eastAsia="Calibri" w:hAnsi="Times New Roman" w:cs="Times New Roman"/>
          <w:bCs/>
          <w:color w:val="000000"/>
          <w:kern w:val="24"/>
          <w:sz w:val="24"/>
          <w:szCs w:val="24"/>
          <w:lang w:eastAsia="en-ZA"/>
        </w:rPr>
        <w:t>informal sector in and around Tzaneen area. The company was funded by Small Enterprise Finance Agency (</w:t>
      </w:r>
      <w:proofErr w:type="spellStart"/>
      <w:r w:rsidR="003D1670" w:rsidRPr="003D1670">
        <w:rPr>
          <w:rFonts w:ascii="Times New Roman" w:eastAsia="Calibri" w:hAnsi="Times New Roman" w:cs="Times New Roman"/>
          <w:bCs/>
          <w:color w:val="000000"/>
          <w:kern w:val="24"/>
          <w:sz w:val="24"/>
          <w:szCs w:val="24"/>
          <w:lang w:eastAsia="en-ZA"/>
        </w:rPr>
        <w:t>Sefa</w:t>
      </w:r>
      <w:proofErr w:type="spellEnd"/>
      <w:r w:rsidR="003D1670" w:rsidRPr="003D1670">
        <w:rPr>
          <w:rFonts w:ascii="Times New Roman" w:eastAsia="Calibri" w:hAnsi="Times New Roman" w:cs="Times New Roman"/>
          <w:bCs/>
          <w:color w:val="000000"/>
          <w:kern w:val="24"/>
          <w:sz w:val="24"/>
          <w:szCs w:val="24"/>
          <w:lang w:eastAsia="en-ZA"/>
        </w:rPr>
        <w:t>) for a loan amounting to R2</w:t>
      </w:r>
      <w:proofErr w:type="gramStart"/>
      <w:r>
        <w:rPr>
          <w:rFonts w:ascii="Times New Roman" w:eastAsia="Calibri" w:hAnsi="Times New Roman" w:cs="Times New Roman"/>
          <w:bCs/>
          <w:color w:val="000000"/>
          <w:kern w:val="24"/>
          <w:sz w:val="24"/>
          <w:szCs w:val="24"/>
          <w:lang w:eastAsia="en-ZA"/>
        </w:rPr>
        <w:t>,7</w:t>
      </w:r>
      <w:proofErr w:type="gramEnd"/>
      <w:r>
        <w:rPr>
          <w:rFonts w:ascii="Times New Roman" w:eastAsia="Calibri" w:hAnsi="Times New Roman" w:cs="Times New Roman"/>
          <w:bCs/>
          <w:color w:val="000000"/>
          <w:kern w:val="24"/>
          <w:sz w:val="24"/>
          <w:szCs w:val="24"/>
          <w:lang w:eastAsia="en-ZA"/>
        </w:rPr>
        <w:t xml:space="preserve"> million in </w:t>
      </w:r>
      <w:r w:rsidR="003D1670" w:rsidRPr="003D1670">
        <w:rPr>
          <w:rFonts w:ascii="Times New Roman" w:eastAsia="Calibri" w:hAnsi="Times New Roman" w:cs="Times New Roman"/>
          <w:bCs/>
          <w:color w:val="000000"/>
          <w:kern w:val="24"/>
          <w:sz w:val="24"/>
          <w:szCs w:val="24"/>
          <w:lang w:eastAsia="en-ZA"/>
        </w:rPr>
        <w:t xml:space="preserve">2015. The purpose of the fund was to purchase </w:t>
      </w:r>
      <w:r w:rsidR="003D1670" w:rsidRPr="00C462FD">
        <w:rPr>
          <w:rFonts w:ascii="Times New Roman" w:eastAsia="Calibri" w:hAnsi="Times New Roman" w:cs="Times New Roman"/>
          <w:bCs/>
          <w:color w:val="000000"/>
          <w:kern w:val="24"/>
          <w:sz w:val="24"/>
          <w:szCs w:val="24"/>
          <w:lang w:eastAsia="en-ZA"/>
        </w:rPr>
        <w:t>vehicles</w:t>
      </w:r>
      <w:r w:rsidR="003D1670" w:rsidRPr="003D1670">
        <w:rPr>
          <w:rFonts w:ascii="Times New Roman" w:eastAsia="Calibri" w:hAnsi="Times New Roman" w:cs="Times New Roman"/>
          <w:bCs/>
          <w:color w:val="000000"/>
          <w:kern w:val="24"/>
          <w:sz w:val="24"/>
          <w:szCs w:val="24"/>
          <w:lang w:eastAsia="en-ZA"/>
        </w:rPr>
        <w:t xml:space="preserve"> with the amount of R349 015.00 and acquisition of the business which cost</w:t>
      </w:r>
      <w:r>
        <w:rPr>
          <w:rFonts w:ascii="Times New Roman" w:eastAsia="Calibri" w:hAnsi="Times New Roman" w:cs="Times New Roman"/>
          <w:bCs/>
          <w:color w:val="000000"/>
          <w:kern w:val="24"/>
          <w:sz w:val="24"/>
          <w:szCs w:val="24"/>
          <w:lang w:eastAsia="en-ZA"/>
        </w:rPr>
        <w:t xml:space="preserve">ed </w:t>
      </w:r>
      <w:r w:rsidR="003D1670" w:rsidRPr="003D1670">
        <w:rPr>
          <w:rFonts w:ascii="Times New Roman" w:eastAsia="Calibri" w:hAnsi="Times New Roman" w:cs="Times New Roman"/>
          <w:bCs/>
          <w:color w:val="000000"/>
          <w:kern w:val="24"/>
          <w:sz w:val="24"/>
          <w:szCs w:val="24"/>
          <w:lang w:eastAsia="en-ZA"/>
        </w:rPr>
        <w:t>R2</w:t>
      </w:r>
      <w:proofErr w:type="gramStart"/>
      <w:r>
        <w:rPr>
          <w:rFonts w:ascii="Times New Roman" w:eastAsia="Calibri" w:hAnsi="Times New Roman" w:cs="Times New Roman"/>
          <w:bCs/>
          <w:color w:val="000000"/>
          <w:kern w:val="24"/>
          <w:sz w:val="24"/>
          <w:szCs w:val="24"/>
          <w:lang w:eastAsia="en-ZA"/>
        </w:rPr>
        <w:t>,</w:t>
      </w:r>
      <w:r w:rsidR="003D1670" w:rsidRPr="003D1670">
        <w:rPr>
          <w:rFonts w:ascii="Times New Roman" w:eastAsia="Calibri" w:hAnsi="Times New Roman" w:cs="Times New Roman"/>
          <w:bCs/>
          <w:color w:val="000000"/>
          <w:kern w:val="24"/>
          <w:sz w:val="24"/>
          <w:szCs w:val="24"/>
          <w:lang w:eastAsia="en-ZA"/>
        </w:rPr>
        <w:t>35</w:t>
      </w:r>
      <w:proofErr w:type="gramEnd"/>
      <w:r>
        <w:rPr>
          <w:rFonts w:ascii="Times New Roman" w:eastAsia="Calibri" w:hAnsi="Times New Roman" w:cs="Times New Roman"/>
          <w:bCs/>
          <w:color w:val="000000"/>
          <w:kern w:val="24"/>
          <w:sz w:val="24"/>
          <w:szCs w:val="24"/>
          <w:lang w:eastAsia="en-ZA"/>
        </w:rPr>
        <w:t xml:space="preserve"> million. </w:t>
      </w:r>
      <w:r w:rsidR="003D1670" w:rsidRPr="003D1670">
        <w:rPr>
          <w:rFonts w:ascii="Times New Roman" w:eastAsia="Calibri" w:hAnsi="Times New Roman" w:cs="Times New Roman"/>
          <w:bCs/>
          <w:color w:val="000000"/>
          <w:kern w:val="24"/>
          <w:sz w:val="24"/>
          <w:szCs w:val="24"/>
          <w:lang w:eastAsia="en-ZA"/>
        </w:rPr>
        <w:t>The repayment of the loan facility was scheduled for the period of five years. The business created 12 permanent employment opportunities</w:t>
      </w:r>
      <w:r>
        <w:rPr>
          <w:rFonts w:ascii="Times New Roman" w:eastAsia="Calibri" w:hAnsi="Times New Roman" w:cs="Times New Roman"/>
          <w:bCs/>
          <w:color w:val="000000"/>
          <w:kern w:val="24"/>
          <w:sz w:val="24"/>
          <w:szCs w:val="24"/>
          <w:lang w:eastAsia="en-ZA"/>
        </w:rPr>
        <w:t>.</w:t>
      </w:r>
    </w:p>
    <w:p w14:paraId="7F5F854C" w14:textId="77777777" w:rsidR="00855C3C" w:rsidRDefault="00855C3C" w:rsidP="003D1670">
      <w:pPr>
        <w:spacing w:after="120" w:line="360" w:lineRule="auto"/>
        <w:jc w:val="both"/>
        <w:rPr>
          <w:rFonts w:ascii="Times New Roman" w:eastAsia="Calibri" w:hAnsi="Times New Roman" w:cs="Times New Roman"/>
          <w:b/>
          <w:bCs/>
          <w:color w:val="000000"/>
          <w:kern w:val="24"/>
          <w:sz w:val="24"/>
          <w:szCs w:val="24"/>
          <w:lang w:eastAsia="en-ZA"/>
        </w:rPr>
      </w:pPr>
    </w:p>
    <w:p w14:paraId="0E89B7D0" w14:textId="77777777" w:rsidR="003D1670" w:rsidRPr="003D1670" w:rsidRDefault="009D53BD" w:rsidP="003D1670">
      <w:pPr>
        <w:spacing w:after="120" w:line="360" w:lineRule="auto"/>
        <w:jc w:val="both"/>
        <w:rPr>
          <w:rFonts w:ascii="Times New Roman" w:eastAsia="Calibri" w:hAnsi="Times New Roman" w:cs="Times New Roman"/>
          <w:b/>
          <w:bCs/>
          <w:color w:val="000000"/>
          <w:kern w:val="24"/>
          <w:sz w:val="24"/>
          <w:szCs w:val="24"/>
          <w:lang w:eastAsia="en-ZA"/>
        </w:rPr>
      </w:pPr>
      <w:r>
        <w:rPr>
          <w:rFonts w:ascii="Times New Roman" w:eastAsia="Calibri" w:hAnsi="Times New Roman" w:cs="Times New Roman"/>
          <w:b/>
          <w:bCs/>
          <w:color w:val="000000"/>
          <w:kern w:val="24"/>
          <w:sz w:val="24"/>
          <w:szCs w:val="24"/>
          <w:lang w:eastAsia="en-ZA"/>
        </w:rPr>
        <w:t xml:space="preserve">4.3.2 </w:t>
      </w:r>
      <w:r w:rsidR="003D1670" w:rsidRPr="003D1670">
        <w:rPr>
          <w:rFonts w:ascii="Times New Roman" w:eastAsia="Calibri" w:hAnsi="Times New Roman" w:cs="Times New Roman"/>
          <w:b/>
          <w:bCs/>
          <w:color w:val="000000"/>
          <w:kern w:val="24"/>
          <w:sz w:val="24"/>
          <w:szCs w:val="24"/>
          <w:lang w:eastAsia="en-ZA"/>
        </w:rPr>
        <w:t>Tzaneen Blueberries</w:t>
      </w:r>
    </w:p>
    <w:p w14:paraId="545D5C23" w14:textId="5A56CFD8" w:rsidR="003D1670" w:rsidRPr="003D1670" w:rsidRDefault="003D1670" w:rsidP="003D1670">
      <w:pPr>
        <w:spacing w:after="120" w:line="360" w:lineRule="auto"/>
        <w:jc w:val="both"/>
        <w:rPr>
          <w:rFonts w:ascii="Times New Roman" w:eastAsia="Calibri" w:hAnsi="Times New Roman" w:cs="Times New Roman"/>
          <w:bCs/>
          <w:color w:val="000000"/>
          <w:kern w:val="24"/>
          <w:sz w:val="24"/>
          <w:szCs w:val="24"/>
          <w:lang w:eastAsia="en-ZA"/>
        </w:rPr>
      </w:pPr>
      <w:r w:rsidRPr="003D1670">
        <w:rPr>
          <w:rFonts w:ascii="Times New Roman" w:eastAsia="Calibri" w:hAnsi="Times New Roman" w:cs="Times New Roman"/>
          <w:bCs/>
          <w:color w:val="000000"/>
          <w:kern w:val="24"/>
          <w:sz w:val="24"/>
          <w:szCs w:val="24"/>
          <w:lang w:val="en-GB" w:eastAsia="en-ZA"/>
        </w:rPr>
        <w:t>Tzaneen Blueberries</w:t>
      </w:r>
      <w:r w:rsidRPr="003D1670">
        <w:rPr>
          <w:rFonts w:ascii="Times New Roman" w:eastAsia="Calibri" w:hAnsi="Times New Roman" w:cs="Times New Roman"/>
          <w:bCs/>
          <w:color w:val="000000"/>
          <w:kern w:val="24"/>
          <w:sz w:val="24"/>
          <w:szCs w:val="24"/>
          <w:lang w:eastAsia="en-ZA"/>
        </w:rPr>
        <w:t xml:space="preserve"> </w:t>
      </w:r>
      <w:r w:rsidRPr="003D1670">
        <w:rPr>
          <w:rFonts w:ascii="Times New Roman" w:eastAsia="Calibri" w:hAnsi="Times New Roman" w:cs="Times New Roman"/>
          <w:bCs/>
          <w:color w:val="000000"/>
          <w:kern w:val="24"/>
          <w:sz w:val="24"/>
          <w:szCs w:val="24"/>
          <w:lang w:val="en-GB" w:eastAsia="en-ZA"/>
        </w:rPr>
        <w:t>was established in 2013 by Henry Hayes (24.5</w:t>
      </w:r>
      <w:r w:rsidR="00855C3C">
        <w:rPr>
          <w:rFonts w:ascii="Times New Roman" w:eastAsia="Calibri" w:hAnsi="Times New Roman" w:cs="Times New Roman"/>
          <w:bCs/>
          <w:color w:val="000000"/>
          <w:kern w:val="24"/>
          <w:sz w:val="24"/>
          <w:szCs w:val="24"/>
          <w:lang w:val="en-GB" w:eastAsia="en-ZA"/>
        </w:rPr>
        <w:t xml:space="preserve"> per cent), </w:t>
      </w:r>
      <w:r w:rsidRPr="003D1670">
        <w:rPr>
          <w:rFonts w:ascii="Times New Roman" w:eastAsia="Calibri" w:hAnsi="Times New Roman" w:cs="Times New Roman"/>
          <w:bCs/>
          <w:color w:val="000000"/>
          <w:kern w:val="24"/>
          <w:sz w:val="24"/>
          <w:szCs w:val="24"/>
          <w:lang w:val="en-GB" w:eastAsia="en-ZA"/>
        </w:rPr>
        <w:t xml:space="preserve">Nino </w:t>
      </w:r>
      <w:proofErr w:type="spellStart"/>
      <w:r w:rsidRPr="003D1670">
        <w:rPr>
          <w:rFonts w:ascii="Times New Roman" w:eastAsia="Calibri" w:hAnsi="Times New Roman" w:cs="Times New Roman"/>
          <w:bCs/>
          <w:color w:val="000000"/>
          <w:kern w:val="24"/>
          <w:sz w:val="24"/>
          <w:szCs w:val="24"/>
          <w:lang w:val="en-GB" w:eastAsia="en-ZA"/>
        </w:rPr>
        <w:t>Burelli</w:t>
      </w:r>
      <w:proofErr w:type="spellEnd"/>
      <w:r w:rsidRPr="003D1670">
        <w:rPr>
          <w:rFonts w:ascii="Times New Roman" w:eastAsia="Calibri" w:hAnsi="Times New Roman" w:cs="Times New Roman"/>
          <w:bCs/>
          <w:color w:val="000000"/>
          <w:kern w:val="24"/>
          <w:sz w:val="24"/>
          <w:szCs w:val="24"/>
          <w:lang w:val="en-GB" w:eastAsia="en-ZA"/>
        </w:rPr>
        <w:t xml:space="preserve"> (51</w:t>
      </w:r>
      <w:r w:rsidR="00855C3C">
        <w:rPr>
          <w:rFonts w:ascii="Times New Roman" w:eastAsia="Calibri" w:hAnsi="Times New Roman" w:cs="Times New Roman"/>
          <w:bCs/>
          <w:color w:val="000000"/>
          <w:kern w:val="24"/>
          <w:sz w:val="24"/>
          <w:szCs w:val="24"/>
          <w:lang w:val="en-GB" w:eastAsia="en-ZA"/>
        </w:rPr>
        <w:t xml:space="preserve"> per cent) </w:t>
      </w:r>
      <w:r w:rsidRPr="003D1670">
        <w:rPr>
          <w:rFonts w:ascii="Times New Roman" w:eastAsia="Calibri" w:hAnsi="Times New Roman" w:cs="Times New Roman"/>
          <w:bCs/>
          <w:color w:val="000000"/>
          <w:kern w:val="24"/>
          <w:sz w:val="24"/>
          <w:szCs w:val="24"/>
          <w:lang w:val="en-GB" w:eastAsia="en-ZA"/>
        </w:rPr>
        <w:t>and Stephen Taylor (24.5</w:t>
      </w:r>
      <w:r w:rsidR="00855C3C">
        <w:rPr>
          <w:rFonts w:ascii="Times New Roman" w:eastAsia="Calibri" w:hAnsi="Times New Roman" w:cs="Times New Roman"/>
          <w:bCs/>
          <w:color w:val="000000"/>
          <w:kern w:val="24"/>
          <w:sz w:val="24"/>
          <w:szCs w:val="24"/>
          <w:lang w:val="en-GB" w:eastAsia="en-ZA"/>
        </w:rPr>
        <w:t xml:space="preserve"> per cent)</w:t>
      </w:r>
      <w:r w:rsidRPr="003D1670">
        <w:rPr>
          <w:rFonts w:ascii="Times New Roman" w:eastAsia="Calibri" w:hAnsi="Times New Roman" w:cs="Times New Roman"/>
          <w:bCs/>
          <w:color w:val="000000"/>
          <w:kern w:val="24"/>
          <w:sz w:val="24"/>
          <w:szCs w:val="24"/>
          <w:lang w:val="en-GB" w:eastAsia="en-ZA"/>
        </w:rPr>
        <w:t xml:space="preserve">.  The farm is located at portion 31, 32 and 40 of the </w:t>
      </w:r>
      <w:proofErr w:type="spellStart"/>
      <w:r w:rsidRPr="003D1670">
        <w:rPr>
          <w:rFonts w:ascii="Times New Roman" w:eastAsia="Calibri" w:hAnsi="Times New Roman" w:cs="Times New Roman"/>
          <w:bCs/>
          <w:color w:val="000000"/>
          <w:kern w:val="24"/>
          <w:sz w:val="24"/>
          <w:szCs w:val="24"/>
          <w:lang w:val="en-GB" w:eastAsia="en-ZA"/>
        </w:rPr>
        <w:t>Hamawasha</w:t>
      </w:r>
      <w:proofErr w:type="spellEnd"/>
      <w:r w:rsidRPr="003D1670">
        <w:rPr>
          <w:rFonts w:ascii="Times New Roman" w:eastAsia="Calibri" w:hAnsi="Times New Roman" w:cs="Times New Roman"/>
          <w:bCs/>
          <w:color w:val="000000"/>
          <w:kern w:val="24"/>
          <w:sz w:val="24"/>
          <w:szCs w:val="24"/>
          <w:lang w:val="en-GB" w:eastAsia="en-ZA"/>
        </w:rPr>
        <w:t xml:space="preserve"> 557 LT farm, which is at the south east of Tzaneen.</w:t>
      </w:r>
      <w:r w:rsidRPr="003D1670">
        <w:rPr>
          <w:rFonts w:ascii="Times New Roman" w:eastAsia="Calibri" w:hAnsi="Times New Roman" w:cs="Times New Roman"/>
          <w:bCs/>
          <w:color w:val="000000"/>
          <w:kern w:val="24"/>
          <w:sz w:val="24"/>
          <w:szCs w:val="24"/>
          <w:lang w:eastAsia="en-ZA"/>
        </w:rPr>
        <w:t xml:space="preserve"> </w:t>
      </w:r>
    </w:p>
    <w:p w14:paraId="1CA47FB0" w14:textId="77777777" w:rsidR="00855C3C" w:rsidRDefault="00855C3C" w:rsidP="003D1670">
      <w:pPr>
        <w:spacing w:after="120" w:line="360" w:lineRule="auto"/>
        <w:jc w:val="both"/>
        <w:rPr>
          <w:rFonts w:ascii="Times New Roman" w:eastAsia="Calibri" w:hAnsi="Times New Roman" w:cs="Times New Roman"/>
          <w:bCs/>
          <w:color w:val="000000"/>
          <w:kern w:val="24"/>
          <w:sz w:val="24"/>
          <w:szCs w:val="24"/>
          <w:lang w:val="en-GB" w:eastAsia="en-ZA"/>
        </w:rPr>
      </w:pPr>
    </w:p>
    <w:p w14:paraId="74EE9378" w14:textId="1176D77C" w:rsidR="003D1670" w:rsidRPr="003D1670" w:rsidRDefault="003D1670" w:rsidP="003D1670">
      <w:pPr>
        <w:spacing w:after="120" w:line="360" w:lineRule="auto"/>
        <w:jc w:val="both"/>
        <w:rPr>
          <w:rFonts w:ascii="Times New Roman" w:eastAsia="Calibri" w:hAnsi="Times New Roman" w:cs="Times New Roman"/>
          <w:bCs/>
          <w:color w:val="000000"/>
          <w:kern w:val="24"/>
          <w:sz w:val="24"/>
          <w:szCs w:val="24"/>
          <w:lang w:val="en-GB" w:eastAsia="en-ZA"/>
        </w:rPr>
      </w:pPr>
      <w:r w:rsidRPr="003D1670">
        <w:rPr>
          <w:rFonts w:ascii="Times New Roman" w:eastAsia="Calibri" w:hAnsi="Times New Roman" w:cs="Times New Roman"/>
          <w:bCs/>
          <w:color w:val="000000"/>
          <w:kern w:val="24"/>
          <w:sz w:val="24"/>
          <w:szCs w:val="24"/>
          <w:lang w:val="en-GB" w:eastAsia="en-ZA"/>
        </w:rPr>
        <w:t>The farm is the first blueberry farm to be established in the Tzaneen area. Henry Hayes, a papaya farmer, started experimenting with blueberries under subtropical conditions about five years ago. He conducted research with no licenced but soon realised that the licenced plant material is of much better quality, albeit more expensive.</w:t>
      </w:r>
      <w:r w:rsidR="00855C3C">
        <w:rPr>
          <w:rFonts w:ascii="Times New Roman" w:eastAsia="Calibri" w:hAnsi="Times New Roman" w:cs="Times New Roman"/>
          <w:bCs/>
          <w:color w:val="000000"/>
          <w:kern w:val="24"/>
          <w:sz w:val="24"/>
          <w:szCs w:val="24"/>
          <w:lang w:val="en-GB" w:eastAsia="en-ZA"/>
        </w:rPr>
        <w:t xml:space="preserve"> </w:t>
      </w:r>
      <w:r w:rsidRPr="003D1670">
        <w:rPr>
          <w:rFonts w:ascii="Times New Roman" w:eastAsia="Calibri" w:hAnsi="Times New Roman" w:cs="Times New Roman"/>
          <w:bCs/>
          <w:color w:val="000000"/>
          <w:kern w:val="24"/>
          <w:sz w:val="24"/>
          <w:szCs w:val="24"/>
          <w:lang w:val="en-GB" w:eastAsia="en-ZA"/>
        </w:rPr>
        <w:t xml:space="preserve">Based on the early success of the trial plantings and due to a lack of own capital he partnered with leading businessmen in the fruit industry, Steven Taylor, the largest blueberry producer in Europe. </w:t>
      </w:r>
    </w:p>
    <w:p w14:paraId="7F9C6531" w14:textId="77777777" w:rsidR="00855C3C" w:rsidRDefault="00855C3C" w:rsidP="003D1670">
      <w:pPr>
        <w:spacing w:after="120" w:line="360" w:lineRule="auto"/>
        <w:jc w:val="both"/>
        <w:rPr>
          <w:rFonts w:ascii="Times New Roman" w:eastAsia="Calibri" w:hAnsi="Times New Roman" w:cs="Times New Roman"/>
          <w:bCs/>
          <w:color w:val="000000"/>
          <w:kern w:val="24"/>
          <w:sz w:val="24"/>
          <w:szCs w:val="24"/>
          <w:lang w:val="en-GB" w:eastAsia="en-ZA"/>
        </w:rPr>
      </w:pPr>
    </w:p>
    <w:p w14:paraId="2DE2F9B8" w14:textId="77777777" w:rsidR="00365467" w:rsidRPr="00365467" w:rsidRDefault="00A01E52" w:rsidP="00365467">
      <w:pPr>
        <w:spacing w:after="120" w:line="360" w:lineRule="auto"/>
        <w:jc w:val="both"/>
        <w:rPr>
          <w:rFonts w:ascii="Times New Roman" w:eastAsia="Calibri" w:hAnsi="Times New Roman" w:cs="Times New Roman"/>
          <w:bCs/>
          <w:color w:val="000000"/>
          <w:kern w:val="24"/>
          <w:sz w:val="24"/>
          <w:szCs w:val="24"/>
          <w:lang w:val="en-GB" w:eastAsia="en-ZA"/>
        </w:rPr>
      </w:pPr>
      <w:r w:rsidRPr="00C462FD">
        <w:rPr>
          <w:rFonts w:ascii="Times New Roman" w:eastAsia="Calibri" w:hAnsi="Times New Roman" w:cs="Times New Roman"/>
          <w:bCs/>
          <w:color w:val="000000"/>
          <w:kern w:val="24"/>
          <w:sz w:val="24"/>
          <w:szCs w:val="24"/>
          <w:lang w:val="en-GB" w:eastAsia="en-ZA"/>
        </w:rPr>
        <w:t xml:space="preserve">Blueberries enterprise, received financial support (R13 million) from the Industrial Development Corporation (“the IDC”). The IDC play a significant role to enable the enterprise to reach both domestic and international markets. </w:t>
      </w:r>
      <w:r w:rsidR="00365467" w:rsidRPr="00365467">
        <w:rPr>
          <w:rFonts w:ascii="Times New Roman" w:eastAsia="Calibri" w:hAnsi="Times New Roman" w:cs="Times New Roman"/>
          <w:bCs/>
          <w:color w:val="000000"/>
          <w:kern w:val="24"/>
          <w:sz w:val="24"/>
          <w:szCs w:val="24"/>
          <w:lang w:val="en-GB" w:eastAsia="en-ZA"/>
        </w:rPr>
        <w:t xml:space="preserve">Most of the produced are exported to international markets due to the current low demand of the Blueberries in the domestic market. </w:t>
      </w:r>
    </w:p>
    <w:p w14:paraId="7792D77D" w14:textId="77777777" w:rsidR="00A01E52" w:rsidRPr="00C462FD" w:rsidRDefault="00A01E52" w:rsidP="00C462FD">
      <w:pPr>
        <w:spacing w:after="120" w:line="360" w:lineRule="auto"/>
        <w:jc w:val="both"/>
        <w:rPr>
          <w:rFonts w:ascii="Times New Roman" w:eastAsia="Calibri" w:hAnsi="Times New Roman" w:cs="Times New Roman"/>
          <w:bCs/>
          <w:color w:val="000000"/>
          <w:kern w:val="24"/>
          <w:sz w:val="24"/>
          <w:szCs w:val="24"/>
          <w:lang w:val="en-GB" w:eastAsia="en-ZA"/>
        </w:rPr>
      </w:pPr>
      <w:r w:rsidRPr="00C462FD">
        <w:rPr>
          <w:rFonts w:ascii="Times New Roman" w:eastAsia="Calibri" w:hAnsi="Times New Roman" w:cs="Times New Roman"/>
          <w:bCs/>
          <w:color w:val="000000"/>
          <w:kern w:val="24"/>
          <w:sz w:val="24"/>
          <w:szCs w:val="24"/>
          <w:lang w:val="en-GB" w:eastAsia="en-ZA"/>
        </w:rPr>
        <w:lastRenderedPageBreak/>
        <w:t xml:space="preserve">The </w:t>
      </w:r>
      <w:r>
        <w:rPr>
          <w:rFonts w:ascii="Times New Roman" w:eastAsia="Calibri" w:hAnsi="Times New Roman" w:cs="Times New Roman"/>
          <w:bCs/>
          <w:color w:val="000000"/>
          <w:kern w:val="24"/>
          <w:sz w:val="24"/>
          <w:szCs w:val="24"/>
          <w:lang w:val="en-GB" w:eastAsia="en-ZA"/>
        </w:rPr>
        <w:t xml:space="preserve">enterprise </w:t>
      </w:r>
      <w:r w:rsidRPr="00C462FD">
        <w:rPr>
          <w:rFonts w:ascii="Times New Roman" w:eastAsia="Calibri" w:hAnsi="Times New Roman" w:cs="Times New Roman"/>
          <w:bCs/>
          <w:color w:val="000000"/>
          <w:kern w:val="24"/>
          <w:sz w:val="24"/>
          <w:szCs w:val="24"/>
          <w:lang w:val="en-GB" w:eastAsia="en-ZA"/>
        </w:rPr>
        <w:t>supply chain stores such as Woolworths in the domestic market and export to countries such as United States of America, Europe, and China. The company is not the main producer of blueberries in South Africa</w:t>
      </w:r>
      <w:r w:rsidR="00365467">
        <w:rPr>
          <w:rFonts w:ascii="Times New Roman" w:eastAsia="Calibri" w:hAnsi="Times New Roman" w:cs="Times New Roman"/>
          <w:bCs/>
          <w:color w:val="000000"/>
          <w:kern w:val="24"/>
          <w:sz w:val="24"/>
          <w:szCs w:val="24"/>
          <w:lang w:val="en-GB" w:eastAsia="en-ZA"/>
        </w:rPr>
        <w:t xml:space="preserve">, </w:t>
      </w:r>
      <w:r w:rsidRPr="00C462FD">
        <w:rPr>
          <w:rFonts w:ascii="Times New Roman" w:eastAsia="Calibri" w:hAnsi="Times New Roman" w:cs="Times New Roman"/>
          <w:bCs/>
          <w:color w:val="000000"/>
          <w:kern w:val="24"/>
          <w:sz w:val="24"/>
          <w:szCs w:val="24"/>
          <w:lang w:val="en-GB" w:eastAsia="en-ZA"/>
        </w:rPr>
        <w:t>there are big companies in th</w:t>
      </w:r>
      <w:r w:rsidR="00365467">
        <w:rPr>
          <w:rFonts w:ascii="Times New Roman" w:eastAsia="Calibri" w:hAnsi="Times New Roman" w:cs="Times New Roman"/>
          <w:bCs/>
          <w:color w:val="000000"/>
          <w:kern w:val="24"/>
          <w:sz w:val="24"/>
          <w:szCs w:val="24"/>
          <w:lang w:val="en-GB" w:eastAsia="en-ZA"/>
        </w:rPr>
        <w:t xml:space="preserve">e </w:t>
      </w:r>
      <w:r w:rsidRPr="00C462FD">
        <w:rPr>
          <w:rFonts w:ascii="Times New Roman" w:eastAsia="Calibri" w:hAnsi="Times New Roman" w:cs="Times New Roman"/>
          <w:bCs/>
          <w:color w:val="000000"/>
          <w:kern w:val="24"/>
          <w:sz w:val="24"/>
          <w:szCs w:val="24"/>
          <w:lang w:val="en-GB" w:eastAsia="en-ZA"/>
        </w:rPr>
        <w:t>blueberry subsector that have a competitive advantage and exploit economies of scale based on their vastness and advanced business networking capabilities.</w:t>
      </w:r>
    </w:p>
    <w:p w14:paraId="5761D9D5" w14:textId="77777777" w:rsidR="00A01E52" w:rsidRDefault="00365467" w:rsidP="00C462FD">
      <w:pPr>
        <w:spacing w:after="120" w:line="360" w:lineRule="auto"/>
        <w:jc w:val="both"/>
        <w:rPr>
          <w:rFonts w:ascii="Times New Roman" w:eastAsia="Calibri" w:hAnsi="Times New Roman" w:cs="Times New Roman"/>
          <w:bCs/>
          <w:color w:val="000000"/>
          <w:kern w:val="24"/>
          <w:sz w:val="24"/>
          <w:szCs w:val="24"/>
          <w:lang w:val="en-GB" w:eastAsia="en-ZA"/>
        </w:rPr>
      </w:pPr>
      <w:r>
        <w:rPr>
          <w:rFonts w:ascii="Times New Roman" w:eastAsia="Calibri" w:hAnsi="Times New Roman" w:cs="Times New Roman"/>
          <w:bCs/>
          <w:color w:val="000000"/>
          <w:kern w:val="24"/>
          <w:sz w:val="24"/>
          <w:szCs w:val="24"/>
          <w:lang w:val="en-GB" w:eastAsia="en-ZA"/>
        </w:rPr>
        <w:t xml:space="preserve">The enterprise does not have ownership of the intellectual property rights to produce the blueberries. The intellectual property rights are owned by the </w:t>
      </w:r>
      <w:r w:rsidR="00A01E52" w:rsidRPr="00C462FD">
        <w:rPr>
          <w:rFonts w:ascii="Times New Roman" w:eastAsia="Calibri" w:hAnsi="Times New Roman" w:cs="Times New Roman"/>
          <w:bCs/>
          <w:color w:val="000000"/>
          <w:kern w:val="24"/>
          <w:sz w:val="24"/>
          <w:szCs w:val="24"/>
          <w:lang w:val="en-GB" w:eastAsia="en-ZA"/>
        </w:rPr>
        <w:t>United Exports Group</w:t>
      </w:r>
      <w:r>
        <w:rPr>
          <w:rFonts w:ascii="Times New Roman" w:eastAsia="Calibri" w:hAnsi="Times New Roman" w:cs="Times New Roman"/>
          <w:bCs/>
          <w:color w:val="000000"/>
          <w:kern w:val="24"/>
          <w:sz w:val="24"/>
          <w:szCs w:val="24"/>
          <w:lang w:val="en-GB" w:eastAsia="en-ZA"/>
        </w:rPr>
        <w:t xml:space="preserve">, based in US. </w:t>
      </w:r>
      <w:r w:rsidRPr="00A01E52">
        <w:rPr>
          <w:rFonts w:ascii="Times New Roman" w:eastAsia="Calibri" w:hAnsi="Times New Roman" w:cs="Times New Roman"/>
          <w:bCs/>
          <w:color w:val="000000"/>
          <w:kern w:val="24"/>
          <w:sz w:val="24"/>
          <w:szCs w:val="24"/>
          <w:lang w:val="en-GB" w:eastAsia="en-ZA"/>
        </w:rPr>
        <w:t>Th</w:t>
      </w:r>
      <w:r>
        <w:rPr>
          <w:rFonts w:ascii="Times New Roman" w:eastAsia="Calibri" w:hAnsi="Times New Roman" w:cs="Times New Roman"/>
          <w:bCs/>
          <w:color w:val="000000"/>
          <w:kern w:val="24"/>
          <w:sz w:val="24"/>
          <w:szCs w:val="24"/>
          <w:lang w:val="en-GB" w:eastAsia="en-ZA"/>
        </w:rPr>
        <w:t xml:space="preserve">e </w:t>
      </w:r>
      <w:r w:rsidR="00A01E52" w:rsidRPr="00C462FD">
        <w:rPr>
          <w:rFonts w:ascii="Times New Roman" w:eastAsia="Calibri" w:hAnsi="Times New Roman" w:cs="Times New Roman"/>
          <w:bCs/>
          <w:color w:val="000000"/>
          <w:kern w:val="24"/>
          <w:sz w:val="24"/>
          <w:szCs w:val="24"/>
          <w:lang w:val="en-GB" w:eastAsia="en-ZA"/>
        </w:rPr>
        <w:t>growers like Tzaneen Blueberry enterprise do not have control over pricing and marketing of produce and there are merely price takers in the market. Farmers are therefore obliged to pay royalties to the breeders.</w:t>
      </w:r>
    </w:p>
    <w:p w14:paraId="5FEEB14B" w14:textId="77777777" w:rsidR="00365467" w:rsidRDefault="00365467" w:rsidP="00C462FD">
      <w:pPr>
        <w:spacing w:after="120" w:line="360" w:lineRule="auto"/>
        <w:jc w:val="both"/>
        <w:rPr>
          <w:rFonts w:ascii="Times New Roman" w:eastAsia="Calibri" w:hAnsi="Times New Roman" w:cs="Times New Roman"/>
          <w:bCs/>
          <w:color w:val="000000"/>
          <w:kern w:val="24"/>
          <w:sz w:val="24"/>
          <w:szCs w:val="24"/>
          <w:lang w:val="en-GB" w:eastAsia="en-ZA"/>
        </w:rPr>
      </w:pPr>
    </w:p>
    <w:p w14:paraId="6314802E" w14:textId="173559B6" w:rsidR="003D1670" w:rsidRPr="003D1670" w:rsidRDefault="003D1670" w:rsidP="003D1670">
      <w:pPr>
        <w:spacing w:after="120" w:line="360" w:lineRule="auto"/>
        <w:jc w:val="both"/>
        <w:rPr>
          <w:rFonts w:ascii="Times New Roman" w:eastAsia="Calibri" w:hAnsi="Times New Roman" w:cs="Times New Roman"/>
          <w:bCs/>
          <w:color w:val="000000"/>
          <w:kern w:val="24"/>
          <w:sz w:val="24"/>
          <w:szCs w:val="24"/>
          <w:lang w:val="en-GB" w:eastAsia="en-ZA"/>
        </w:rPr>
      </w:pPr>
      <w:r w:rsidRPr="003D1670">
        <w:rPr>
          <w:rFonts w:ascii="Times New Roman" w:eastAsia="Calibri" w:hAnsi="Times New Roman" w:cs="Times New Roman"/>
          <w:bCs/>
          <w:color w:val="000000"/>
          <w:kern w:val="24"/>
          <w:sz w:val="24"/>
          <w:szCs w:val="24"/>
          <w:lang w:val="en-GB" w:eastAsia="en-ZA"/>
        </w:rPr>
        <w:t xml:space="preserve">The farm produces and packs the fruit at its packing facility. </w:t>
      </w:r>
      <w:r w:rsidR="00365467">
        <w:rPr>
          <w:rFonts w:ascii="Times New Roman" w:eastAsia="Calibri" w:hAnsi="Times New Roman" w:cs="Times New Roman"/>
          <w:bCs/>
          <w:color w:val="000000"/>
          <w:kern w:val="24"/>
          <w:sz w:val="24"/>
          <w:szCs w:val="24"/>
          <w:lang w:val="en-GB" w:eastAsia="en-ZA"/>
        </w:rPr>
        <w:t xml:space="preserve">The enterprise </w:t>
      </w:r>
      <w:r w:rsidRPr="003D1670">
        <w:rPr>
          <w:rFonts w:ascii="Times New Roman" w:eastAsia="Calibri" w:hAnsi="Times New Roman" w:cs="Times New Roman"/>
          <w:bCs/>
          <w:color w:val="000000"/>
          <w:kern w:val="24"/>
          <w:sz w:val="24"/>
          <w:szCs w:val="24"/>
          <w:lang w:val="en-GB" w:eastAsia="en-ZA"/>
        </w:rPr>
        <w:t xml:space="preserve">has entered into a plant supply and fruit marketing agreement with </w:t>
      </w:r>
      <w:proofErr w:type="spellStart"/>
      <w:r w:rsidRPr="003D1670">
        <w:rPr>
          <w:rFonts w:ascii="Times New Roman" w:eastAsia="Calibri" w:hAnsi="Times New Roman" w:cs="Times New Roman"/>
          <w:bCs/>
          <w:color w:val="000000"/>
          <w:kern w:val="24"/>
          <w:sz w:val="24"/>
          <w:szCs w:val="24"/>
          <w:lang w:val="en-GB" w:eastAsia="en-ZA"/>
        </w:rPr>
        <w:t>Eurafruit</w:t>
      </w:r>
      <w:proofErr w:type="spellEnd"/>
      <w:r w:rsidRPr="003D1670">
        <w:rPr>
          <w:rFonts w:ascii="Times New Roman" w:eastAsia="Calibri" w:hAnsi="Times New Roman" w:cs="Times New Roman"/>
          <w:bCs/>
          <w:color w:val="000000"/>
          <w:kern w:val="24"/>
          <w:sz w:val="24"/>
          <w:szCs w:val="24"/>
          <w:lang w:val="en-GB" w:eastAsia="en-ZA"/>
        </w:rPr>
        <w:t xml:space="preserve"> that carefully selects its members based on climate, water quality and availability, soil conditions and business acumen. The </w:t>
      </w:r>
      <w:proofErr w:type="spellStart"/>
      <w:r w:rsidRPr="003D1670">
        <w:rPr>
          <w:rFonts w:ascii="Times New Roman" w:eastAsia="Calibri" w:hAnsi="Times New Roman" w:cs="Times New Roman"/>
          <w:bCs/>
          <w:color w:val="000000"/>
          <w:kern w:val="24"/>
          <w:sz w:val="24"/>
          <w:szCs w:val="24"/>
          <w:lang w:val="en-GB" w:eastAsia="en-ZA"/>
        </w:rPr>
        <w:t>Eurafruit</w:t>
      </w:r>
      <w:proofErr w:type="spellEnd"/>
      <w:r w:rsidRPr="003D1670">
        <w:rPr>
          <w:rFonts w:ascii="Times New Roman" w:eastAsia="Calibri" w:hAnsi="Times New Roman" w:cs="Times New Roman"/>
          <w:bCs/>
          <w:color w:val="000000"/>
          <w:kern w:val="24"/>
          <w:sz w:val="24"/>
          <w:szCs w:val="24"/>
          <w:lang w:val="en-GB" w:eastAsia="en-ZA"/>
        </w:rPr>
        <w:t xml:space="preserve"> growers club is a supplier of licenced plant material, mainly from the USA. Most of its varieties have been tried and tested in South Africa. It also has established local and international marketing channels.</w:t>
      </w:r>
    </w:p>
    <w:p w14:paraId="2486612B" w14:textId="77777777" w:rsidR="00855C3C" w:rsidRDefault="00855C3C">
      <w:pPr>
        <w:spacing w:after="120" w:line="360" w:lineRule="auto"/>
        <w:jc w:val="both"/>
        <w:rPr>
          <w:rFonts w:ascii="Times New Roman" w:eastAsia="Calibri" w:hAnsi="Times New Roman" w:cs="Times New Roman"/>
          <w:bCs/>
          <w:color w:val="000000"/>
          <w:kern w:val="24"/>
          <w:sz w:val="24"/>
          <w:szCs w:val="24"/>
          <w:lang w:val="en-GB" w:eastAsia="en-ZA"/>
        </w:rPr>
      </w:pPr>
    </w:p>
    <w:p w14:paraId="524A7D25" w14:textId="77777777" w:rsidR="004D0723" w:rsidRPr="004D0723" w:rsidRDefault="003D1670">
      <w:pPr>
        <w:spacing w:after="120" w:line="360" w:lineRule="auto"/>
        <w:jc w:val="both"/>
        <w:rPr>
          <w:rFonts w:ascii="Times New Roman" w:eastAsia="Calibri" w:hAnsi="Times New Roman" w:cs="Times New Roman"/>
          <w:bCs/>
          <w:color w:val="000000"/>
          <w:kern w:val="24"/>
          <w:sz w:val="24"/>
          <w:szCs w:val="24"/>
          <w:lang w:eastAsia="en-ZA"/>
        </w:rPr>
      </w:pPr>
      <w:r w:rsidRPr="003D1670">
        <w:rPr>
          <w:rFonts w:ascii="Times New Roman" w:eastAsia="Calibri" w:hAnsi="Times New Roman" w:cs="Times New Roman"/>
          <w:bCs/>
          <w:color w:val="000000"/>
          <w:kern w:val="24"/>
          <w:sz w:val="24"/>
          <w:szCs w:val="24"/>
          <w:lang w:val="en-GB" w:eastAsia="en-ZA"/>
        </w:rPr>
        <w:t xml:space="preserve">During harvesting season of the berries, Tzaneen Blueberries employs over 300 people, during pruning </w:t>
      </w:r>
      <w:proofErr w:type="gramStart"/>
      <w:r w:rsidRPr="003D1670">
        <w:rPr>
          <w:rFonts w:ascii="Times New Roman" w:eastAsia="Calibri" w:hAnsi="Times New Roman" w:cs="Times New Roman"/>
          <w:bCs/>
          <w:color w:val="000000"/>
          <w:kern w:val="24"/>
          <w:sz w:val="24"/>
          <w:szCs w:val="24"/>
          <w:lang w:val="en-GB" w:eastAsia="en-ZA"/>
        </w:rPr>
        <w:t>season,</w:t>
      </w:r>
      <w:proofErr w:type="gramEnd"/>
      <w:r w:rsidRPr="003D1670">
        <w:rPr>
          <w:rFonts w:ascii="Times New Roman" w:eastAsia="Calibri" w:hAnsi="Times New Roman" w:cs="Times New Roman"/>
          <w:bCs/>
          <w:color w:val="000000"/>
          <w:kern w:val="24"/>
          <w:sz w:val="24"/>
          <w:szCs w:val="24"/>
          <w:lang w:val="en-GB" w:eastAsia="en-ZA"/>
        </w:rPr>
        <w:t xml:space="preserve"> the farm employs over 100 people. </w:t>
      </w:r>
      <w:r w:rsidR="004E505A" w:rsidRPr="004E505A">
        <w:rPr>
          <w:rFonts w:ascii="Times New Roman" w:eastAsia="Calibri" w:hAnsi="Times New Roman" w:cs="Times New Roman"/>
          <w:bCs/>
          <w:color w:val="000000"/>
          <w:kern w:val="24"/>
          <w:sz w:val="24"/>
          <w:szCs w:val="24"/>
          <w:lang w:val="en-GB" w:eastAsia="en-ZA"/>
        </w:rPr>
        <w:t>T</w:t>
      </w:r>
      <w:r w:rsidR="004E505A">
        <w:rPr>
          <w:rFonts w:ascii="Times New Roman" w:eastAsia="Calibri" w:hAnsi="Times New Roman" w:cs="Times New Roman"/>
          <w:bCs/>
          <w:color w:val="000000"/>
          <w:kern w:val="24"/>
          <w:sz w:val="24"/>
          <w:szCs w:val="24"/>
          <w:lang w:val="en-GB" w:eastAsia="en-ZA"/>
        </w:rPr>
        <w:t>h</w:t>
      </w:r>
      <w:r w:rsidR="004E505A" w:rsidRPr="004E505A">
        <w:rPr>
          <w:rFonts w:ascii="Times New Roman" w:eastAsia="Calibri" w:hAnsi="Times New Roman" w:cs="Times New Roman"/>
          <w:bCs/>
          <w:color w:val="000000"/>
          <w:kern w:val="24"/>
          <w:sz w:val="24"/>
          <w:szCs w:val="24"/>
          <w:lang w:val="en-GB" w:eastAsia="en-ZA"/>
        </w:rPr>
        <w:t xml:space="preserve">e majority of these workers are normally women. </w:t>
      </w:r>
      <w:r w:rsidR="004E505A">
        <w:rPr>
          <w:rFonts w:ascii="Times New Roman" w:eastAsia="Calibri" w:hAnsi="Times New Roman" w:cs="Times New Roman"/>
          <w:bCs/>
          <w:color w:val="000000"/>
          <w:kern w:val="24"/>
          <w:sz w:val="24"/>
          <w:szCs w:val="24"/>
          <w:lang w:val="en-GB" w:eastAsia="en-ZA"/>
        </w:rPr>
        <w:t xml:space="preserve"> </w:t>
      </w:r>
      <w:r w:rsidRPr="003D1670">
        <w:rPr>
          <w:rFonts w:ascii="Times New Roman" w:eastAsia="Calibri" w:hAnsi="Times New Roman" w:cs="Times New Roman"/>
          <w:bCs/>
          <w:color w:val="000000"/>
          <w:kern w:val="24"/>
          <w:sz w:val="24"/>
          <w:szCs w:val="24"/>
          <w:lang w:val="en-GB" w:eastAsia="en-ZA"/>
        </w:rPr>
        <w:t>Currently, Tzaneen Blueberries has a total of 45 permanent employees of which 15 work at the pack house during harvesting season.</w:t>
      </w:r>
      <w:r>
        <w:rPr>
          <w:rFonts w:ascii="Times New Roman" w:eastAsia="Calibri" w:hAnsi="Times New Roman" w:cs="Times New Roman"/>
          <w:bCs/>
          <w:color w:val="000000"/>
          <w:kern w:val="24"/>
          <w:sz w:val="24"/>
          <w:szCs w:val="24"/>
          <w:lang w:eastAsia="en-ZA"/>
        </w:rPr>
        <w:t xml:space="preserve"> </w:t>
      </w:r>
    </w:p>
    <w:p w14:paraId="0EAFDC12" w14:textId="77777777" w:rsidR="00BC3FFC" w:rsidRDefault="00BC3FFC" w:rsidP="004D0723">
      <w:pPr>
        <w:spacing w:after="120" w:line="360" w:lineRule="auto"/>
        <w:jc w:val="both"/>
        <w:rPr>
          <w:rFonts w:ascii="Times New Roman" w:eastAsia="Calibri" w:hAnsi="Times New Roman" w:cs="Times New Roman"/>
          <w:bCs/>
          <w:color w:val="000000"/>
          <w:kern w:val="24"/>
          <w:sz w:val="24"/>
          <w:szCs w:val="24"/>
          <w:lang w:eastAsia="en-ZA"/>
        </w:rPr>
      </w:pPr>
    </w:p>
    <w:p w14:paraId="0B9A5A09" w14:textId="77777777" w:rsidR="004229E2" w:rsidRDefault="004C596C" w:rsidP="00C21567">
      <w:pPr>
        <w:spacing w:after="120" w:line="360" w:lineRule="auto"/>
        <w:jc w:val="both"/>
        <w:rPr>
          <w:rFonts w:ascii="Times New Roman" w:eastAsia="Calibri" w:hAnsi="Times New Roman" w:cs="Times New Roman"/>
          <w:b/>
          <w:bCs/>
          <w:color w:val="000000"/>
          <w:kern w:val="24"/>
          <w:sz w:val="24"/>
          <w:szCs w:val="24"/>
          <w:lang w:eastAsia="en-ZA"/>
        </w:rPr>
      </w:pPr>
      <w:r>
        <w:rPr>
          <w:rFonts w:ascii="Times New Roman" w:eastAsia="Calibri" w:hAnsi="Times New Roman" w:cs="Times New Roman"/>
          <w:b/>
          <w:bCs/>
          <w:color w:val="000000"/>
          <w:kern w:val="24"/>
          <w:sz w:val="24"/>
          <w:szCs w:val="24"/>
          <w:lang w:eastAsia="en-ZA"/>
        </w:rPr>
        <w:t>5</w:t>
      </w:r>
      <w:r w:rsidR="00C21567" w:rsidRPr="00C21567">
        <w:rPr>
          <w:rFonts w:ascii="Times New Roman" w:eastAsia="Calibri" w:hAnsi="Times New Roman" w:cs="Times New Roman"/>
          <w:b/>
          <w:bCs/>
          <w:color w:val="000000"/>
          <w:kern w:val="24"/>
          <w:sz w:val="24"/>
          <w:szCs w:val="24"/>
          <w:lang w:eastAsia="en-ZA"/>
        </w:rPr>
        <w:t>. Inter-governmental networks</w:t>
      </w:r>
    </w:p>
    <w:p w14:paraId="3CF62851" w14:textId="74BF4E4A" w:rsidR="00530D36" w:rsidRDefault="00C21567" w:rsidP="00C21567">
      <w:pPr>
        <w:spacing w:after="120" w:line="360" w:lineRule="auto"/>
        <w:jc w:val="both"/>
        <w:rPr>
          <w:rFonts w:ascii="Times New Roman" w:eastAsia="Calibri" w:hAnsi="Times New Roman" w:cs="Times New Roman"/>
          <w:b/>
          <w:bCs/>
          <w:color w:val="000000"/>
          <w:kern w:val="24"/>
          <w:sz w:val="24"/>
          <w:szCs w:val="24"/>
          <w:lang w:eastAsia="en-ZA"/>
        </w:rPr>
      </w:pPr>
      <w:r w:rsidRPr="00C21567">
        <w:rPr>
          <w:rFonts w:ascii="Times New Roman" w:eastAsia="Calibri" w:hAnsi="Times New Roman" w:cs="Times New Roman"/>
          <w:b/>
          <w:bCs/>
          <w:color w:val="000000"/>
          <w:kern w:val="24"/>
          <w:sz w:val="24"/>
          <w:szCs w:val="24"/>
          <w:lang w:eastAsia="en-ZA"/>
        </w:rPr>
        <w:t xml:space="preserve"> </w:t>
      </w:r>
      <w:r w:rsidR="00530D36">
        <w:rPr>
          <w:rFonts w:ascii="Times New Roman" w:eastAsia="Calibri" w:hAnsi="Times New Roman" w:cs="Times New Roman"/>
          <w:b/>
          <w:bCs/>
          <w:color w:val="000000"/>
          <w:kern w:val="24"/>
          <w:sz w:val="24"/>
          <w:szCs w:val="24"/>
          <w:lang w:eastAsia="en-ZA"/>
        </w:rPr>
        <w:t>5.1 Public Works Cost Centre</w:t>
      </w:r>
    </w:p>
    <w:p w14:paraId="180AE473" w14:textId="77777777" w:rsidR="00530D36" w:rsidRPr="00C462FD" w:rsidRDefault="00530D36" w:rsidP="00530D36">
      <w:pPr>
        <w:spacing w:after="120" w:line="360" w:lineRule="auto"/>
        <w:jc w:val="both"/>
        <w:rPr>
          <w:rFonts w:ascii="Times New Roman" w:eastAsia="Calibri" w:hAnsi="Times New Roman" w:cs="Times New Roman"/>
          <w:bCs/>
          <w:color w:val="000000"/>
          <w:kern w:val="24"/>
          <w:sz w:val="24"/>
          <w:szCs w:val="24"/>
          <w:lang w:val="en-GB" w:eastAsia="en-ZA"/>
        </w:rPr>
      </w:pPr>
      <w:r w:rsidRPr="00C462FD">
        <w:rPr>
          <w:rFonts w:ascii="Times New Roman" w:eastAsia="Calibri" w:hAnsi="Times New Roman" w:cs="Times New Roman"/>
          <w:bCs/>
          <w:color w:val="000000"/>
          <w:kern w:val="24"/>
          <w:sz w:val="24"/>
          <w:szCs w:val="24"/>
          <w:lang w:val="en-GB" w:eastAsia="en-ZA"/>
        </w:rPr>
        <w:t>Th</w:t>
      </w:r>
      <w:r>
        <w:rPr>
          <w:rFonts w:ascii="Times New Roman" w:eastAsia="Calibri" w:hAnsi="Times New Roman" w:cs="Times New Roman"/>
          <w:bCs/>
          <w:color w:val="000000"/>
          <w:kern w:val="24"/>
          <w:sz w:val="24"/>
          <w:szCs w:val="24"/>
          <w:lang w:val="en-GB" w:eastAsia="en-ZA"/>
        </w:rPr>
        <w:t xml:space="preserve">is is one of the social development initiatives </w:t>
      </w:r>
      <w:r w:rsidRPr="00C462FD">
        <w:rPr>
          <w:rFonts w:ascii="Times New Roman" w:eastAsia="Calibri" w:hAnsi="Times New Roman" w:cs="Times New Roman"/>
          <w:bCs/>
          <w:color w:val="000000"/>
          <w:kern w:val="24"/>
          <w:sz w:val="24"/>
          <w:szCs w:val="24"/>
          <w:lang w:val="en-GB" w:eastAsia="en-ZA"/>
        </w:rPr>
        <w:t>implemented as part of the Department</w:t>
      </w:r>
      <w:r>
        <w:rPr>
          <w:rFonts w:ascii="Times New Roman" w:eastAsia="Calibri" w:hAnsi="Times New Roman" w:cs="Times New Roman"/>
          <w:bCs/>
          <w:color w:val="000000"/>
          <w:kern w:val="24"/>
          <w:sz w:val="24"/>
          <w:szCs w:val="24"/>
          <w:lang w:val="en-GB" w:eastAsia="en-ZA"/>
        </w:rPr>
        <w:t xml:space="preserve">’s </w:t>
      </w:r>
      <w:r w:rsidRPr="00C462FD">
        <w:rPr>
          <w:rFonts w:ascii="Times New Roman" w:eastAsia="Calibri" w:hAnsi="Times New Roman" w:cs="Times New Roman"/>
          <w:bCs/>
          <w:color w:val="000000"/>
          <w:kern w:val="24"/>
          <w:sz w:val="24"/>
          <w:szCs w:val="24"/>
          <w:lang w:val="en-GB" w:eastAsia="en-ZA"/>
        </w:rPr>
        <w:t xml:space="preserve">contribution to </w:t>
      </w:r>
      <w:r>
        <w:rPr>
          <w:rFonts w:ascii="Times New Roman" w:eastAsia="Calibri" w:hAnsi="Times New Roman" w:cs="Times New Roman"/>
          <w:bCs/>
          <w:color w:val="000000"/>
          <w:kern w:val="24"/>
          <w:sz w:val="24"/>
          <w:szCs w:val="24"/>
          <w:lang w:val="en-GB" w:eastAsia="en-ZA"/>
        </w:rPr>
        <w:t>g</w:t>
      </w:r>
      <w:r w:rsidRPr="00C462FD">
        <w:rPr>
          <w:rFonts w:ascii="Times New Roman" w:eastAsia="Calibri" w:hAnsi="Times New Roman" w:cs="Times New Roman"/>
          <w:bCs/>
          <w:color w:val="000000"/>
          <w:kern w:val="24"/>
          <w:sz w:val="24"/>
          <w:szCs w:val="24"/>
          <w:lang w:val="en-GB" w:eastAsia="en-ZA"/>
        </w:rPr>
        <w:t>overnment’s strategic initiative aimed at addressing unemployment and improving the livelihoods of the poor; mainly women, youth and people with disability</w:t>
      </w:r>
      <w:r>
        <w:rPr>
          <w:rFonts w:ascii="Times New Roman" w:eastAsia="Calibri" w:hAnsi="Times New Roman" w:cs="Times New Roman"/>
          <w:bCs/>
          <w:color w:val="000000"/>
          <w:kern w:val="24"/>
          <w:sz w:val="24"/>
          <w:szCs w:val="24"/>
          <w:lang w:val="en-GB" w:eastAsia="en-ZA"/>
        </w:rPr>
        <w:t xml:space="preserve">. </w:t>
      </w:r>
      <w:r w:rsidRPr="00C462FD">
        <w:rPr>
          <w:rFonts w:ascii="Times New Roman" w:eastAsia="Calibri" w:hAnsi="Times New Roman" w:cs="Times New Roman"/>
          <w:bCs/>
          <w:color w:val="000000"/>
          <w:kern w:val="24"/>
          <w:sz w:val="24"/>
          <w:szCs w:val="24"/>
          <w:lang w:val="en-GB" w:eastAsia="en-ZA"/>
        </w:rPr>
        <w:t xml:space="preserve"> </w:t>
      </w:r>
      <w:r>
        <w:rPr>
          <w:rFonts w:ascii="Times New Roman" w:eastAsia="Calibri" w:hAnsi="Times New Roman" w:cs="Times New Roman"/>
          <w:bCs/>
          <w:color w:val="000000"/>
          <w:kern w:val="24"/>
          <w:sz w:val="24"/>
          <w:szCs w:val="24"/>
          <w:lang w:val="en-GB" w:eastAsia="en-ZA"/>
        </w:rPr>
        <w:t xml:space="preserve">The project is implemented throughout the province under the </w:t>
      </w:r>
      <w:r w:rsidRPr="00C462FD">
        <w:rPr>
          <w:rFonts w:ascii="Times New Roman" w:eastAsia="Calibri" w:hAnsi="Times New Roman" w:cs="Times New Roman"/>
          <w:bCs/>
          <w:color w:val="000000"/>
          <w:kern w:val="24"/>
          <w:sz w:val="24"/>
          <w:szCs w:val="24"/>
          <w:lang w:val="en-GB" w:eastAsia="en-ZA"/>
        </w:rPr>
        <w:t>Empowerment Programme</w:t>
      </w:r>
      <w:r>
        <w:rPr>
          <w:rFonts w:ascii="Times New Roman" w:eastAsia="Calibri" w:hAnsi="Times New Roman" w:cs="Times New Roman"/>
          <w:bCs/>
          <w:color w:val="000000"/>
          <w:kern w:val="24"/>
          <w:sz w:val="24"/>
          <w:szCs w:val="24"/>
          <w:lang w:val="en-GB" w:eastAsia="en-ZA"/>
        </w:rPr>
        <w:t>, an u</w:t>
      </w:r>
      <w:r w:rsidRPr="00C462FD">
        <w:rPr>
          <w:rFonts w:ascii="Times New Roman" w:eastAsia="Calibri" w:hAnsi="Times New Roman" w:cs="Times New Roman"/>
          <w:bCs/>
          <w:color w:val="000000"/>
          <w:kern w:val="24"/>
          <w:sz w:val="24"/>
          <w:szCs w:val="24"/>
          <w:lang w:val="en-GB" w:eastAsia="en-ZA"/>
        </w:rPr>
        <w:t>mbrella of the Expanded Public Works Programme (EPWP).</w:t>
      </w:r>
    </w:p>
    <w:p w14:paraId="74EAC9B2" w14:textId="77777777" w:rsidR="00530D36" w:rsidRPr="00C462FD" w:rsidRDefault="00530D36" w:rsidP="00530D36">
      <w:pPr>
        <w:spacing w:after="120" w:line="360" w:lineRule="auto"/>
        <w:jc w:val="both"/>
        <w:rPr>
          <w:rFonts w:ascii="Times New Roman" w:eastAsia="Calibri" w:hAnsi="Times New Roman" w:cs="Times New Roman"/>
          <w:bCs/>
          <w:color w:val="000000"/>
          <w:kern w:val="24"/>
          <w:sz w:val="24"/>
          <w:szCs w:val="24"/>
          <w:lang w:val="en-GB" w:eastAsia="en-ZA"/>
        </w:rPr>
      </w:pPr>
      <w:r w:rsidRPr="00C462FD">
        <w:rPr>
          <w:rFonts w:ascii="Times New Roman" w:eastAsia="Calibri" w:hAnsi="Times New Roman" w:cs="Times New Roman"/>
          <w:bCs/>
          <w:color w:val="000000"/>
          <w:kern w:val="24"/>
          <w:sz w:val="24"/>
          <w:szCs w:val="24"/>
          <w:lang w:val="en-GB" w:eastAsia="en-ZA"/>
        </w:rPr>
        <w:lastRenderedPageBreak/>
        <w:t>This Cost Centre is one sub- project under Mopani General Maintenance where the EPWP Chief Directorate has partnered with Building Maintenance unit to implement projects In-house. The decision to pool resources was meant to optimise on creation of more work opportunities for locals. 100 percent of the incentive grant has been utilised to provide labour on construction, rehabilitation and maintenance of government infrastructure assets.</w:t>
      </w:r>
    </w:p>
    <w:p w14:paraId="6E489B29" w14:textId="77777777" w:rsidR="00530D36" w:rsidRDefault="00530D36" w:rsidP="00530D36">
      <w:pPr>
        <w:spacing w:after="120" w:line="360" w:lineRule="auto"/>
        <w:jc w:val="both"/>
        <w:rPr>
          <w:rFonts w:ascii="Times New Roman" w:eastAsia="Calibri" w:hAnsi="Times New Roman" w:cs="Times New Roman"/>
          <w:bCs/>
          <w:color w:val="000000"/>
          <w:kern w:val="24"/>
          <w:sz w:val="24"/>
          <w:szCs w:val="24"/>
          <w:lang w:val="en-GB" w:eastAsia="en-ZA"/>
        </w:rPr>
      </w:pPr>
      <w:r w:rsidRPr="00C462FD">
        <w:rPr>
          <w:rFonts w:ascii="Times New Roman" w:eastAsia="Calibri" w:hAnsi="Times New Roman" w:cs="Times New Roman"/>
          <w:bCs/>
          <w:color w:val="000000"/>
          <w:kern w:val="24"/>
          <w:sz w:val="24"/>
          <w:szCs w:val="24"/>
          <w:lang w:val="en-GB" w:eastAsia="en-ZA"/>
        </w:rPr>
        <w:t xml:space="preserve">Building maintenance unit provides planning, funding for materials, in-house labour (Artisans) and technical supervision based on their Annual Performance Plan (APP). The EPWP Directorate aligns projects to EPWP Guidelines, plan and as well facilitate recruitment of local unskilled labour. The project is implemented in Tzaneen Cost Centre under Greater Tzaneen Municipality. </w:t>
      </w:r>
    </w:p>
    <w:p w14:paraId="72756A81" w14:textId="77777777" w:rsidR="00530D36" w:rsidRDefault="00530D36" w:rsidP="00530D36">
      <w:pPr>
        <w:spacing w:after="120" w:line="360" w:lineRule="auto"/>
        <w:jc w:val="both"/>
        <w:rPr>
          <w:rFonts w:ascii="Times New Roman" w:eastAsia="Calibri" w:hAnsi="Times New Roman" w:cs="Times New Roman"/>
          <w:bCs/>
          <w:color w:val="000000"/>
          <w:kern w:val="24"/>
          <w:sz w:val="24"/>
          <w:szCs w:val="24"/>
          <w:lang w:val="en-GB" w:eastAsia="en-ZA"/>
        </w:rPr>
      </w:pPr>
    </w:p>
    <w:p w14:paraId="1D83C563" w14:textId="77777777" w:rsidR="00530D36" w:rsidRPr="00530D36" w:rsidRDefault="00530D36" w:rsidP="00530D36">
      <w:pPr>
        <w:spacing w:after="120" w:line="360" w:lineRule="auto"/>
        <w:jc w:val="both"/>
        <w:rPr>
          <w:rFonts w:ascii="Times New Roman" w:eastAsia="Calibri" w:hAnsi="Times New Roman" w:cs="Times New Roman"/>
          <w:bCs/>
          <w:color w:val="000000"/>
          <w:kern w:val="24"/>
          <w:sz w:val="24"/>
          <w:szCs w:val="24"/>
          <w:lang w:eastAsia="en-ZA"/>
        </w:rPr>
      </w:pPr>
      <w:r w:rsidRPr="00530D36">
        <w:rPr>
          <w:rFonts w:ascii="Times New Roman" w:eastAsia="Calibri" w:hAnsi="Times New Roman" w:cs="Times New Roman"/>
          <w:bCs/>
          <w:color w:val="000000"/>
          <w:kern w:val="24"/>
          <w:sz w:val="24"/>
          <w:szCs w:val="24"/>
          <w:lang w:eastAsia="en-ZA"/>
        </w:rPr>
        <w:t xml:space="preserve">The project focused mainly on general maintenance of Government assets (office and residential houses) rehabilitation, development and maintenance of Government grounds (Landscaping and maintenance). Participant’s focus on clearing of grounds and minor maintenance on residential houses within the Cost centre and are not yet involved in renovation works for other Government Departments such as: </w:t>
      </w:r>
    </w:p>
    <w:p w14:paraId="79E837E4" w14:textId="77777777" w:rsidR="00530D36" w:rsidRPr="00530D36" w:rsidRDefault="00530D36" w:rsidP="00530D36">
      <w:pPr>
        <w:numPr>
          <w:ilvl w:val="0"/>
          <w:numId w:val="26"/>
        </w:numPr>
        <w:spacing w:after="120" w:line="360" w:lineRule="auto"/>
        <w:jc w:val="both"/>
        <w:rPr>
          <w:rFonts w:ascii="Times New Roman" w:eastAsia="Calibri" w:hAnsi="Times New Roman" w:cs="Times New Roman"/>
          <w:bCs/>
          <w:color w:val="000000"/>
          <w:kern w:val="24"/>
          <w:sz w:val="24"/>
          <w:szCs w:val="24"/>
          <w:lang w:eastAsia="en-ZA"/>
        </w:rPr>
      </w:pPr>
      <w:r w:rsidRPr="00530D36">
        <w:rPr>
          <w:rFonts w:ascii="Times New Roman" w:eastAsia="Calibri" w:hAnsi="Times New Roman" w:cs="Times New Roman"/>
          <w:bCs/>
          <w:color w:val="000000"/>
          <w:kern w:val="24"/>
          <w:sz w:val="24"/>
          <w:szCs w:val="24"/>
          <w:lang w:eastAsia="en-ZA"/>
        </w:rPr>
        <w:t>Department of Education-Day to day Maintenance</w:t>
      </w:r>
    </w:p>
    <w:p w14:paraId="5CB530F8" w14:textId="77777777" w:rsidR="00530D36" w:rsidRPr="00530D36" w:rsidRDefault="00530D36" w:rsidP="00530D36">
      <w:pPr>
        <w:numPr>
          <w:ilvl w:val="0"/>
          <w:numId w:val="26"/>
        </w:numPr>
        <w:spacing w:after="120" w:line="360" w:lineRule="auto"/>
        <w:jc w:val="both"/>
        <w:rPr>
          <w:rFonts w:ascii="Times New Roman" w:eastAsia="Calibri" w:hAnsi="Times New Roman" w:cs="Times New Roman"/>
          <w:bCs/>
          <w:color w:val="000000"/>
          <w:kern w:val="24"/>
          <w:sz w:val="24"/>
          <w:szCs w:val="24"/>
          <w:lang w:eastAsia="en-ZA"/>
        </w:rPr>
      </w:pPr>
      <w:r w:rsidRPr="00530D36">
        <w:rPr>
          <w:rFonts w:ascii="Times New Roman" w:eastAsia="Calibri" w:hAnsi="Times New Roman" w:cs="Times New Roman"/>
          <w:bCs/>
          <w:color w:val="000000"/>
          <w:kern w:val="24"/>
          <w:sz w:val="24"/>
          <w:szCs w:val="24"/>
          <w:lang w:eastAsia="en-ZA"/>
        </w:rPr>
        <w:t>Social Development-Day to day maintenance</w:t>
      </w:r>
    </w:p>
    <w:p w14:paraId="2E247FC6" w14:textId="77777777" w:rsidR="00530D36" w:rsidRPr="00530D36" w:rsidRDefault="00530D36" w:rsidP="00530D36">
      <w:pPr>
        <w:numPr>
          <w:ilvl w:val="0"/>
          <w:numId w:val="26"/>
        </w:numPr>
        <w:spacing w:after="120" w:line="360" w:lineRule="auto"/>
        <w:jc w:val="both"/>
        <w:rPr>
          <w:rFonts w:ascii="Times New Roman" w:eastAsia="Calibri" w:hAnsi="Times New Roman" w:cs="Times New Roman"/>
          <w:bCs/>
          <w:color w:val="000000"/>
          <w:kern w:val="24"/>
          <w:sz w:val="24"/>
          <w:szCs w:val="24"/>
          <w:lang w:eastAsia="en-ZA"/>
        </w:rPr>
      </w:pPr>
      <w:r w:rsidRPr="00530D36">
        <w:rPr>
          <w:rFonts w:ascii="Times New Roman" w:eastAsia="Calibri" w:hAnsi="Times New Roman" w:cs="Times New Roman"/>
          <w:bCs/>
          <w:color w:val="000000"/>
          <w:kern w:val="24"/>
          <w:sz w:val="24"/>
          <w:szCs w:val="24"/>
          <w:lang w:eastAsia="en-ZA"/>
        </w:rPr>
        <w:t>Department of Health-Day to day maintenance</w:t>
      </w:r>
    </w:p>
    <w:p w14:paraId="49469510" w14:textId="77777777" w:rsidR="00530D36" w:rsidRDefault="00530D36" w:rsidP="00530D36">
      <w:pPr>
        <w:numPr>
          <w:ilvl w:val="0"/>
          <w:numId w:val="26"/>
        </w:numPr>
        <w:spacing w:after="120" w:line="360" w:lineRule="auto"/>
        <w:jc w:val="both"/>
        <w:rPr>
          <w:rFonts w:ascii="Times New Roman" w:eastAsia="Calibri" w:hAnsi="Times New Roman" w:cs="Times New Roman"/>
          <w:bCs/>
          <w:color w:val="000000"/>
          <w:kern w:val="24"/>
          <w:sz w:val="24"/>
          <w:szCs w:val="24"/>
          <w:lang w:eastAsia="en-ZA"/>
        </w:rPr>
      </w:pPr>
      <w:r w:rsidRPr="00530D36">
        <w:rPr>
          <w:rFonts w:ascii="Times New Roman" w:eastAsia="Calibri" w:hAnsi="Times New Roman" w:cs="Times New Roman"/>
          <w:bCs/>
          <w:color w:val="000000"/>
          <w:kern w:val="24"/>
          <w:sz w:val="24"/>
          <w:szCs w:val="24"/>
          <w:lang w:eastAsia="en-ZA"/>
        </w:rPr>
        <w:t>Department of Agriculture-Day to day maintenance</w:t>
      </w:r>
    </w:p>
    <w:p w14:paraId="33D16141" w14:textId="77777777" w:rsidR="00AC51C3" w:rsidRDefault="00AC51C3" w:rsidP="00AA45D1">
      <w:pPr>
        <w:spacing w:after="120" w:line="360" w:lineRule="auto"/>
        <w:jc w:val="both"/>
        <w:rPr>
          <w:rFonts w:ascii="Times New Roman" w:eastAsia="Calibri" w:hAnsi="Times New Roman" w:cs="Times New Roman"/>
          <w:bCs/>
          <w:color w:val="000000"/>
          <w:kern w:val="24"/>
          <w:sz w:val="24"/>
          <w:szCs w:val="24"/>
          <w:lang w:eastAsia="en-ZA"/>
        </w:rPr>
      </w:pPr>
    </w:p>
    <w:p w14:paraId="028CB74F" w14:textId="1785AB57" w:rsidR="00AC51C3" w:rsidRDefault="00AC51C3" w:rsidP="00AA45D1">
      <w:pPr>
        <w:spacing w:after="120" w:line="360" w:lineRule="auto"/>
        <w:jc w:val="both"/>
        <w:rPr>
          <w:rFonts w:ascii="Times New Roman" w:eastAsia="Calibri" w:hAnsi="Times New Roman" w:cs="Times New Roman"/>
          <w:bCs/>
          <w:color w:val="000000"/>
          <w:kern w:val="24"/>
          <w:sz w:val="24"/>
          <w:szCs w:val="24"/>
          <w:lang w:eastAsia="en-ZA"/>
        </w:rPr>
      </w:pPr>
      <w:r>
        <w:rPr>
          <w:rFonts w:ascii="Times New Roman" w:eastAsia="Calibri" w:hAnsi="Times New Roman" w:cs="Times New Roman"/>
          <w:bCs/>
          <w:color w:val="000000"/>
          <w:kern w:val="24"/>
          <w:sz w:val="24"/>
          <w:szCs w:val="24"/>
          <w:lang w:eastAsia="en-ZA"/>
        </w:rPr>
        <w:t xml:space="preserve">It was reported that participants in the </w:t>
      </w:r>
      <w:r w:rsidR="00AA45D1">
        <w:rPr>
          <w:rFonts w:ascii="Times New Roman" w:eastAsia="Calibri" w:hAnsi="Times New Roman" w:cs="Times New Roman"/>
          <w:bCs/>
          <w:color w:val="000000"/>
          <w:kern w:val="24"/>
          <w:sz w:val="24"/>
          <w:szCs w:val="24"/>
          <w:lang w:eastAsia="en-ZA"/>
        </w:rPr>
        <w:t>L</w:t>
      </w:r>
      <w:r>
        <w:rPr>
          <w:rFonts w:ascii="Times New Roman" w:eastAsia="Calibri" w:hAnsi="Times New Roman" w:cs="Times New Roman"/>
          <w:bCs/>
          <w:color w:val="000000"/>
          <w:kern w:val="24"/>
          <w:sz w:val="24"/>
          <w:szCs w:val="24"/>
          <w:lang w:eastAsia="en-ZA"/>
        </w:rPr>
        <w:t xml:space="preserve">andscaping </w:t>
      </w:r>
      <w:r w:rsidR="00AA45D1">
        <w:rPr>
          <w:rFonts w:ascii="Times New Roman" w:eastAsia="Calibri" w:hAnsi="Times New Roman" w:cs="Times New Roman"/>
          <w:bCs/>
          <w:color w:val="000000"/>
          <w:kern w:val="24"/>
          <w:sz w:val="24"/>
          <w:szCs w:val="24"/>
          <w:lang w:eastAsia="en-ZA"/>
        </w:rPr>
        <w:t>P</w:t>
      </w:r>
      <w:r>
        <w:rPr>
          <w:rFonts w:ascii="Times New Roman" w:eastAsia="Calibri" w:hAnsi="Times New Roman" w:cs="Times New Roman"/>
          <w:bCs/>
          <w:color w:val="000000"/>
          <w:kern w:val="24"/>
          <w:sz w:val="24"/>
          <w:szCs w:val="24"/>
          <w:lang w:eastAsia="en-ZA"/>
        </w:rPr>
        <w:t>roject would be offered a</w:t>
      </w:r>
      <w:r w:rsidRPr="00AC51C3">
        <w:rPr>
          <w:rFonts w:ascii="Times New Roman" w:eastAsia="Calibri" w:hAnsi="Times New Roman" w:cs="Times New Roman"/>
          <w:bCs/>
          <w:color w:val="000000"/>
          <w:kern w:val="24"/>
          <w:sz w:val="24"/>
          <w:szCs w:val="24"/>
          <w:lang w:eastAsia="en-ZA"/>
        </w:rPr>
        <w:t>ccredited training at NQF level three (3)</w:t>
      </w:r>
      <w:r>
        <w:rPr>
          <w:rFonts w:ascii="Times New Roman" w:eastAsia="Calibri" w:hAnsi="Times New Roman" w:cs="Times New Roman"/>
          <w:bCs/>
          <w:color w:val="000000"/>
          <w:kern w:val="24"/>
          <w:sz w:val="24"/>
          <w:szCs w:val="24"/>
          <w:lang w:eastAsia="en-ZA"/>
        </w:rPr>
        <w:t xml:space="preserve">. </w:t>
      </w:r>
      <w:r w:rsidRPr="00AC51C3">
        <w:rPr>
          <w:rFonts w:ascii="Times New Roman" w:eastAsia="Calibri" w:hAnsi="Times New Roman" w:cs="Times New Roman"/>
          <w:bCs/>
          <w:color w:val="000000"/>
          <w:kern w:val="24"/>
          <w:sz w:val="24"/>
          <w:szCs w:val="24"/>
          <w:lang w:eastAsia="en-ZA"/>
        </w:rPr>
        <w:t>The process</w:t>
      </w:r>
      <w:r w:rsidR="00AA45D1">
        <w:rPr>
          <w:rFonts w:ascii="Times New Roman" w:eastAsia="Calibri" w:hAnsi="Times New Roman" w:cs="Times New Roman"/>
          <w:bCs/>
          <w:color w:val="000000"/>
          <w:kern w:val="24"/>
          <w:sz w:val="24"/>
          <w:szCs w:val="24"/>
          <w:lang w:eastAsia="en-ZA"/>
        </w:rPr>
        <w:t xml:space="preserve"> to procure services of an accredited service provider has commenced, and the project is planned to </w:t>
      </w:r>
      <w:r w:rsidR="00AA45D1" w:rsidRPr="00AC51C3">
        <w:rPr>
          <w:rFonts w:ascii="Times New Roman" w:eastAsia="Calibri" w:hAnsi="Times New Roman" w:cs="Times New Roman"/>
          <w:bCs/>
          <w:color w:val="000000"/>
          <w:kern w:val="24"/>
          <w:sz w:val="24"/>
          <w:szCs w:val="24"/>
          <w:lang w:eastAsia="en-ZA"/>
        </w:rPr>
        <w:t>start</w:t>
      </w:r>
      <w:r w:rsidRPr="00AC51C3">
        <w:rPr>
          <w:rFonts w:ascii="Times New Roman" w:eastAsia="Calibri" w:hAnsi="Times New Roman" w:cs="Times New Roman"/>
          <w:bCs/>
          <w:color w:val="000000"/>
          <w:kern w:val="24"/>
          <w:sz w:val="24"/>
          <w:szCs w:val="24"/>
          <w:lang w:eastAsia="en-ZA"/>
        </w:rPr>
        <w:t xml:space="preserve"> in September 2018.</w:t>
      </w:r>
    </w:p>
    <w:p w14:paraId="6B610A1E" w14:textId="77777777" w:rsidR="00AA45D1" w:rsidRDefault="00AA45D1">
      <w:pPr>
        <w:spacing w:after="120" w:line="360" w:lineRule="auto"/>
        <w:jc w:val="both"/>
        <w:rPr>
          <w:rFonts w:ascii="Times New Roman" w:eastAsia="Calibri" w:hAnsi="Times New Roman" w:cs="Times New Roman"/>
          <w:bCs/>
          <w:color w:val="000000"/>
          <w:kern w:val="24"/>
          <w:sz w:val="24"/>
          <w:szCs w:val="24"/>
          <w:lang w:eastAsia="en-ZA"/>
        </w:rPr>
      </w:pPr>
      <w:r>
        <w:rPr>
          <w:rFonts w:ascii="Times New Roman" w:eastAsia="Calibri" w:hAnsi="Times New Roman" w:cs="Times New Roman"/>
          <w:bCs/>
          <w:color w:val="000000"/>
          <w:kern w:val="24"/>
          <w:sz w:val="24"/>
          <w:szCs w:val="24"/>
          <w:lang w:eastAsia="en-ZA"/>
        </w:rPr>
        <w:t xml:space="preserve">Further, the social development programme has recorded few successes such as the </w:t>
      </w:r>
      <w:r w:rsidRPr="00AA45D1">
        <w:rPr>
          <w:rFonts w:ascii="Times New Roman" w:eastAsia="Calibri" w:hAnsi="Times New Roman" w:cs="Times New Roman"/>
          <w:bCs/>
          <w:color w:val="000000"/>
          <w:kern w:val="24"/>
          <w:sz w:val="24"/>
          <w:szCs w:val="24"/>
          <w:lang w:eastAsia="en-ZA"/>
        </w:rPr>
        <w:t>train</w:t>
      </w:r>
      <w:r>
        <w:rPr>
          <w:rFonts w:ascii="Times New Roman" w:eastAsia="Calibri" w:hAnsi="Times New Roman" w:cs="Times New Roman"/>
          <w:bCs/>
          <w:color w:val="000000"/>
          <w:kern w:val="24"/>
          <w:sz w:val="24"/>
          <w:szCs w:val="24"/>
          <w:lang w:eastAsia="en-ZA"/>
        </w:rPr>
        <w:t xml:space="preserve">ing of the participants in </w:t>
      </w:r>
      <w:r w:rsidRPr="00C462FD">
        <w:rPr>
          <w:rFonts w:ascii="Times New Roman" w:eastAsia="Calibri" w:hAnsi="Times New Roman" w:cs="Times New Roman"/>
          <w:bCs/>
          <w:i/>
          <w:color w:val="000000"/>
          <w:kern w:val="24"/>
          <w:sz w:val="24"/>
          <w:szCs w:val="24"/>
          <w:lang w:eastAsia="en-ZA"/>
        </w:rPr>
        <w:t>Maintaining of Immovable Government Assets</w:t>
      </w:r>
      <w:r>
        <w:rPr>
          <w:rFonts w:ascii="Times New Roman" w:eastAsia="Calibri" w:hAnsi="Times New Roman" w:cs="Times New Roman"/>
          <w:bCs/>
          <w:i/>
          <w:color w:val="000000"/>
          <w:kern w:val="24"/>
          <w:sz w:val="24"/>
          <w:szCs w:val="24"/>
          <w:lang w:eastAsia="en-ZA"/>
        </w:rPr>
        <w:t xml:space="preserve">, including </w:t>
      </w:r>
      <w:r w:rsidRPr="00AA45D1">
        <w:rPr>
          <w:rFonts w:ascii="Times New Roman" w:eastAsia="Calibri" w:hAnsi="Times New Roman" w:cs="Times New Roman"/>
          <w:bCs/>
          <w:color w:val="000000"/>
          <w:kern w:val="24"/>
          <w:sz w:val="24"/>
          <w:szCs w:val="24"/>
          <w:lang w:eastAsia="en-ZA"/>
        </w:rPr>
        <w:t>construction of new structures</w:t>
      </w:r>
      <w:r>
        <w:rPr>
          <w:rFonts w:ascii="Times New Roman" w:eastAsia="Calibri" w:hAnsi="Times New Roman" w:cs="Times New Roman"/>
          <w:bCs/>
          <w:color w:val="000000"/>
          <w:kern w:val="24"/>
          <w:sz w:val="24"/>
          <w:szCs w:val="24"/>
          <w:lang w:eastAsia="en-ZA"/>
        </w:rPr>
        <w:t xml:space="preserve">. </w:t>
      </w:r>
      <w:r w:rsidR="005663BB">
        <w:rPr>
          <w:rFonts w:ascii="Times New Roman" w:eastAsia="Calibri" w:hAnsi="Times New Roman" w:cs="Times New Roman"/>
          <w:bCs/>
          <w:color w:val="000000"/>
          <w:kern w:val="24"/>
          <w:sz w:val="24"/>
          <w:szCs w:val="24"/>
          <w:lang w:eastAsia="en-ZA"/>
        </w:rPr>
        <w:t xml:space="preserve">The nature of the programme (short duration) poses a challenge. </w:t>
      </w:r>
      <w:r>
        <w:rPr>
          <w:rFonts w:ascii="Times New Roman" w:eastAsia="Calibri" w:hAnsi="Times New Roman" w:cs="Times New Roman"/>
          <w:bCs/>
          <w:color w:val="000000"/>
          <w:kern w:val="24"/>
          <w:sz w:val="24"/>
          <w:szCs w:val="24"/>
          <w:lang w:eastAsia="en-ZA"/>
        </w:rPr>
        <w:t>The participants have undergone training in p</w:t>
      </w:r>
      <w:r w:rsidRPr="00AA45D1">
        <w:rPr>
          <w:rFonts w:ascii="Times New Roman" w:eastAsia="Calibri" w:hAnsi="Times New Roman" w:cs="Times New Roman"/>
          <w:bCs/>
          <w:color w:val="000000"/>
          <w:kern w:val="24"/>
          <w:sz w:val="24"/>
          <w:szCs w:val="24"/>
          <w:lang w:eastAsia="en-ZA"/>
        </w:rPr>
        <w:t>lastering,</w:t>
      </w:r>
      <w:r>
        <w:rPr>
          <w:rFonts w:ascii="Times New Roman" w:eastAsia="Calibri" w:hAnsi="Times New Roman" w:cs="Times New Roman"/>
          <w:bCs/>
          <w:color w:val="000000"/>
          <w:kern w:val="24"/>
          <w:sz w:val="24"/>
          <w:szCs w:val="24"/>
          <w:lang w:eastAsia="en-ZA"/>
        </w:rPr>
        <w:t xml:space="preserve"> </w:t>
      </w:r>
      <w:r w:rsidRPr="00AA45D1">
        <w:rPr>
          <w:rFonts w:ascii="Times New Roman" w:eastAsia="Calibri" w:hAnsi="Times New Roman" w:cs="Times New Roman"/>
          <w:bCs/>
          <w:color w:val="000000"/>
          <w:kern w:val="24"/>
          <w:sz w:val="24"/>
          <w:szCs w:val="24"/>
          <w:lang w:eastAsia="en-ZA"/>
        </w:rPr>
        <w:t xml:space="preserve">painting, </w:t>
      </w:r>
      <w:proofErr w:type="gramStart"/>
      <w:r w:rsidRPr="00AA45D1">
        <w:rPr>
          <w:rFonts w:ascii="Times New Roman" w:eastAsia="Calibri" w:hAnsi="Times New Roman" w:cs="Times New Roman"/>
          <w:bCs/>
          <w:color w:val="000000"/>
          <w:kern w:val="24"/>
          <w:sz w:val="24"/>
          <w:szCs w:val="24"/>
          <w:lang w:eastAsia="en-ZA"/>
        </w:rPr>
        <w:t>carpentry</w:t>
      </w:r>
      <w:proofErr w:type="gramEnd"/>
      <w:r w:rsidRPr="00AA45D1">
        <w:rPr>
          <w:rFonts w:ascii="Times New Roman" w:eastAsia="Calibri" w:hAnsi="Times New Roman" w:cs="Times New Roman"/>
          <w:bCs/>
          <w:color w:val="000000"/>
          <w:kern w:val="24"/>
          <w:sz w:val="24"/>
          <w:szCs w:val="24"/>
          <w:lang w:eastAsia="en-ZA"/>
        </w:rPr>
        <w:t>, plumbing</w:t>
      </w:r>
      <w:r>
        <w:rPr>
          <w:rFonts w:ascii="Times New Roman" w:eastAsia="Calibri" w:hAnsi="Times New Roman" w:cs="Times New Roman"/>
          <w:bCs/>
          <w:color w:val="000000"/>
          <w:kern w:val="24"/>
          <w:sz w:val="24"/>
          <w:szCs w:val="24"/>
          <w:lang w:eastAsia="en-ZA"/>
        </w:rPr>
        <w:t xml:space="preserve"> and </w:t>
      </w:r>
      <w:r w:rsidRPr="00AA45D1">
        <w:rPr>
          <w:rFonts w:ascii="Times New Roman" w:eastAsia="Calibri" w:hAnsi="Times New Roman" w:cs="Times New Roman"/>
          <w:bCs/>
          <w:color w:val="000000"/>
          <w:kern w:val="24"/>
          <w:sz w:val="24"/>
          <w:szCs w:val="24"/>
          <w:lang w:eastAsia="en-ZA"/>
        </w:rPr>
        <w:t>electrical</w:t>
      </w:r>
      <w:r>
        <w:rPr>
          <w:rFonts w:ascii="Times New Roman" w:eastAsia="Calibri" w:hAnsi="Times New Roman" w:cs="Times New Roman"/>
          <w:bCs/>
          <w:color w:val="000000"/>
          <w:kern w:val="24"/>
          <w:sz w:val="24"/>
          <w:szCs w:val="24"/>
          <w:lang w:eastAsia="en-ZA"/>
        </w:rPr>
        <w:t xml:space="preserve">. </w:t>
      </w:r>
    </w:p>
    <w:p w14:paraId="04CE187E" w14:textId="77777777" w:rsidR="00AA45D1" w:rsidRDefault="00AA45D1">
      <w:pPr>
        <w:spacing w:after="120" w:line="360" w:lineRule="auto"/>
        <w:jc w:val="both"/>
        <w:rPr>
          <w:rFonts w:ascii="Times New Roman" w:eastAsia="Calibri" w:hAnsi="Times New Roman" w:cs="Times New Roman"/>
          <w:bCs/>
          <w:color w:val="000000"/>
          <w:kern w:val="24"/>
          <w:sz w:val="24"/>
          <w:szCs w:val="24"/>
          <w:lang w:eastAsia="en-ZA"/>
        </w:rPr>
      </w:pPr>
    </w:p>
    <w:p w14:paraId="718E3A11" w14:textId="77777777" w:rsidR="00D74D5F" w:rsidRPr="00D74D5F" w:rsidRDefault="00AA45D1">
      <w:pPr>
        <w:spacing w:after="120" w:line="360" w:lineRule="auto"/>
        <w:jc w:val="both"/>
        <w:rPr>
          <w:rFonts w:ascii="Times New Roman" w:eastAsia="Calibri" w:hAnsi="Times New Roman" w:cs="Times New Roman"/>
          <w:bCs/>
          <w:color w:val="000000"/>
          <w:kern w:val="24"/>
          <w:sz w:val="24"/>
          <w:szCs w:val="24"/>
          <w:lang w:eastAsia="en-ZA"/>
        </w:rPr>
      </w:pPr>
      <w:r>
        <w:rPr>
          <w:rFonts w:ascii="Times New Roman" w:eastAsia="Calibri" w:hAnsi="Times New Roman" w:cs="Times New Roman"/>
          <w:bCs/>
          <w:color w:val="000000"/>
          <w:kern w:val="24"/>
          <w:sz w:val="24"/>
          <w:szCs w:val="24"/>
          <w:lang w:eastAsia="en-ZA"/>
        </w:rPr>
        <w:lastRenderedPageBreak/>
        <w:t xml:space="preserve">Resource allocation remains a challenge. </w:t>
      </w:r>
      <w:r w:rsidRPr="00AA45D1">
        <w:rPr>
          <w:rFonts w:ascii="Times New Roman" w:eastAsia="Calibri" w:hAnsi="Times New Roman" w:cs="Times New Roman"/>
          <w:bCs/>
          <w:color w:val="000000"/>
          <w:kern w:val="24"/>
          <w:sz w:val="24"/>
          <w:szCs w:val="24"/>
          <w:lang w:eastAsia="en-ZA"/>
        </w:rPr>
        <w:t xml:space="preserve">The beneficiaries </w:t>
      </w:r>
      <w:r>
        <w:rPr>
          <w:rFonts w:ascii="Times New Roman" w:eastAsia="Calibri" w:hAnsi="Times New Roman" w:cs="Times New Roman"/>
          <w:bCs/>
          <w:color w:val="000000"/>
          <w:kern w:val="24"/>
          <w:sz w:val="24"/>
          <w:szCs w:val="24"/>
          <w:lang w:eastAsia="en-ZA"/>
        </w:rPr>
        <w:t>of the programme in most cases exit the</w:t>
      </w:r>
      <w:r w:rsidRPr="00AA45D1">
        <w:rPr>
          <w:rFonts w:ascii="Times New Roman" w:eastAsia="Calibri" w:hAnsi="Times New Roman" w:cs="Times New Roman"/>
          <w:bCs/>
          <w:color w:val="000000"/>
          <w:kern w:val="24"/>
          <w:sz w:val="24"/>
          <w:szCs w:val="24"/>
          <w:lang w:eastAsia="en-ZA"/>
        </w:rPr>
        <w:t xml:space="preserve"> program</w:t>
      </w:r>
      <w:r>
        <w:rPr>
          <w:rFonts w:ascii="Times New Roman" w:eastAsia="Calibri" w:hAnsi="Times New Roman" w:cs="Times New Roman"/>
          <w:bCs/>
          <w:color w:val="000000"/>
          <w:kern w:val="24"/>
          <w:sz w:val="24"/>
          <w:szCs w:val="24"/>
          <w:lang w:eastAsia="en-ZA"/>
        </w:rPr>
        <w:t xml:space="preserve">me </w:t>
      </w:r>
      <w:r w:rsidRPr="00AA45D1">
        <w:rPr>
          <w:rFonts w:ascii="Times New Roman" w:eastAsia="Calibri" w:hAnsi="Times New Roman" w:cs="Times New Roman"/>
          <w:bCs/>
          <w:color w:val="000000"/>
          <w:kern w:val="24"/>
          <w:sz w:val="24"/>
          <w:szCs w:val="24"/>
          <w:lang w:eastAsia="en-ZA"/>
        </w:rPr>
        <w:t>before mastering the skills acquired</w:t>
      </w:r>
      <w:r w:rsidR="00D74D5F">
        <w:rPr>
          <w:rFonts w:ascii="Times New Roman" w:eastAsia="Calibri" w:hAnsi="Times New Roman" w:cs="Times New Roman"/>
          <w:bCs/>
          <w:color w:val="000000"/>
          <w:kern w:val="24"/>
          <w:sz w:val="24"/>
          <w:szCs w:val="24"/>
          <w:lang w:eastAsia="en-ZA"/>
        </w:rPr>
        <w:t xml:space="preserve">, </w:t>
      </w:r>
      <w:r w:rsidRPr="00AA45D1">
        <w:rPr>
          <w:rFonts w:ascii="Times New Roman" w:eastAsia="Calibri" w:hAnsi="Times New Roman" w:cs="Times New Roman"/>
          <w:bCs/>
          <w:color w:val="000000"/>
          <w:kern w:val="24"/>
          <w:sz w:val="24"/>
          <w:szCs w:val="24"/>
          <w:lang w:eastAsia="en-ZA"/>
        </w:rPr>
        <w:t>and being ready to venture into their own businesses</w:t>
      </w:r>
      <w:r w:rsidR="00D74D5F">
        <w:rPr>
          <w:rFonts w:ascii="Times New Roman" w:eastAsia="Calibri" w:hAnsi="Times New Roman" w:cs="Times New Roman"/>
          <w:bCs/>
          <w:color w:val="000000"/>
          <w:kern w:val="24"/>
          <w:sz w:val="24"/>
          <w:szCs w:val="24"/>
          <w:lang w:eastAsia="en-ZA"/>
        </w:rPr>
        <w:t xml:space="preserve">. </w:t>
      </w:r>
      <w:r w:rsidR="00D74D5F" w:rsidRPr="00D74D5F">
        <w:rPr>
          <w:rFonts w:ascii="Times New Roman" w:eastAsia="Calibri" w:hAnsi="Times New Roman" w:cs="Times New Roman"/>
          <w:bCs/>
          <w:color w:val="000000"/>
          <w:kern w:val="24"/>
          <w:sz w:val="24"/>
          <w:szCs w:val="24"/>
          <w:lang w:eastAsia="en-ZA"/>
        </w:rPr>
        <w:t xml:space="preserve">Currently the </w:t>
      </w:r>
      <w:r w:rsidR="00D74D5F" w:rsidRPr="00C462FD">
        <w:rPr>
          <w:rFonts w:ascii="Times New Roman" w:eastAsia="Calibri" w:hAnsi="Times New Roman" w:cs="Times New Roman"/>
          <w:bCs/>
          <w:i/>
          <w:color w:val="000000"/>
          <w:kern w:val="24"/>
          <w:sz w:val="24"/>
          <w:szCs w:val="24"/>
          <w:lang w:eastAsia="en-ZA"/>
        </w:rPr>
        <w:t>Provincial Department of Public Works, Roads and Infrastructure</w:t>
      </w:r>
      <w:r w:rsidR="00D74D5F" w:rsidRPr="00D74D5F">
        <w:rPr>
          <w:rFonts w:ascii="Times New Roman" w:eastAsia="Calibri" w:hAnsi="Times New Roman" w:cs="Times New Roman"/>
          <w:bCs/>
          <w:color w:val="000000"/>
          <w:kern w:val="24"/>
          <w:sz w:val="24"/>
          <w:szCs w:val="24"/>
          <w:lang w:eastAsia="en-ZA"/>
        </w:rPr>
        <w:t xml:space="preserve"> </w:t>
      </w:r>
      <w:proofErr w:type="gramStart"/>
      <w:r w:rsidR="00D74D5F" w:rsidRPr="00D74D5F">
        <w:rPr>
          <w:rFonts w:ascii="Times New Roman" w:eastAsia="Calibri" w:hAnsi="Times New Roman" w:cs="Times New Roman"/>
          <w:bCs/>
          <w:color w:val="000000"/>
          <w:kern w:val="24"/>
          <w:sz w:val="24"/>
          <w:szCs w:val="24"/>
          <w:lang w:eastAsia="en-ZA"/>
        </w:rPr>
        <w:t>does</w:t>
      </w:r>
      <w:proofErr w:type="gramEnd"/>
      <w:r w:rsidR="00D74D5F" w:rsidRPr="00D74D5F">
        <w:rPr>
          <w:rFonts w:ascii="Times New Roman" w:eastAsia="Calibri" w:hAnsi="Times New Roman" w:cs="Times New Roman"/>
          <w:bCs/>
          <w:color w:val="000000"/>
          <w:kern w:val="24"/>
          <w:sz w:val="24"/>
          <w:szCs w:val="24"/>
          <w:lang w:eastAsia="en-ZA"/>
        </w:rPr>
        <w:t xml:space="preserve"> not have a retention </w:t>
      </w:r>
      <w:r w:rsidR="00E50F7E">
        <w:rPr>
          <w:rFonts w:ascii="Times New Roman" w:eastAsia="Calibri" w:hAnsi="Times New Roman" w:cs="Times New Roman"/>
          <w:bCs/>
          <w:color w:val="000000"/>
          <w:kern w:val="24"/>
          <w:sz w:val="24"/>
          <w:szCs w:val="24"/>
          <w:lang w:eastAsia="en-ZA"/>
        </w:rPr>
        <w:t xml:space="preserve">and exit </w:t>
      </w:r>
      <w:r w:rsidR="00D74D5F" w:rsidRPr="00D74D5F">
        <w:rPr>
          <w:rFonts w:ascii="Times New Roman" w:eastAsia="Calibri" w:hAnsi="Times New Roman" w:cs="Times New Roman"/>
          <w:bCs/>
          <w:color w:val="000000"/>
          <w:kern w:val="24"/>
          <w:sz w:val="24"/>
          <w:szCs w:val="24"/>
          <w:lang w:eastAsia="en-ZA"/>
        </w:rPr>
        <w:t xml:space="preserve">strategy in place. </w:t>
      </w:r>
      <w:r w:rsidR="005663BB">
        <w:rPr>
          <w:rFonts w:ascii="Times New Roman" w:eastAsia="Calibri" w:hAnsi="Times New Roman" w:cs="Times New Roman"/>
          <w:bCs/>
          <w:color w:val="000000"/>
          <w:kern w:val="24"/>
          <w:sz w:val="24"/>
          <w:szCs w:val="24"/>
          <w:lang w:eastAsia="en-ZA"/>
        </w:rPr>
        <w:t xml:space="preserve">Further there is a need to restructuring the </w:t>
      </w:r>
      <w:r w:rsidR="00D74D5F" w:rsidRPr="00C462FD">
        <w:rPr>
          <w:rFonts w:ascii="Times New Roman" w:eastAsia="Calibri" w:hAnsi="Times New Roman" w:cs="Times New Roman"/>
          <w:bCs/>
          <w:i/>
          <w:color w:val="000000"/>
          <w:kern w:val="24"/>
          <w:sz w:val="24"/>
          <w:szCs w:val="24"/>
          <w:lang w:eastAsia="en-ZA"/>
        </w:rPr>
        <w:t>Integrated Grant</w:t>
      </w:r>
      <w:r w:rsidR="00D74D5F" w:rsidRPr="00D74D5F">
        <w:rPr>
          <w:rFonts w:ascii="Times New Roman" w:eastAsia="Calibri" w:hAnsi="Times New Roman" w:cs="Times New Roman"/>
          <w:bCs/>
          <w:color w:val="000000"/>
          <w:kern w:val="24"/>
          <w:sz w:val="24"/>
          <w:szCs w:val="24"/>
          <w:lang w:eastAsia="en-ZA"/>
        </w:rPr>
        <w:t xml:space="preserve"> to provide additional upfront budget allocation</w:t>
      </w:r>
      <w:r w:rsidR="005663BB">
        <w:rPr>
          <w:rFonts w:ascii="Times New Roman" w:eastAsia="Calibri" w:hAnsi="Times New Roman" w:cs="Times New Roman"/>
          <w:bCs/>
          <w:color w:val="000000"/>
          <w:kern w:val="24"/>
          <w:sz w:val="24"/>
          <w:szCs w:val="24"/>
          <w:lang w:eastAsia="en-ZA"/>
        </w:rPr>
        <w:t xml:space="preserve"> to improve planning and coordination of the EPWP. </w:t>
      </w:r>
      <w:proofErr w:type="gramStart"/>
      <w:r w:rsidR="005663BB">
        <w:rPr>
          <w:rFonts w:ascii="Times New Roman" w:eastAsia="Calibri" w:hAnsi="Times New Roman" w:cs="Times New Roman"/>
          <w:bCs/>
          <w:color w:val="000000"/>
          <w:kern w:val="24"/>
          <w:sz w:val="24"/>
          <w:szCs w:val="24"/>
          <w:lang w:eastAsia="en-ZA"/>
        </w:rPr>
        <w:t>Provincial Treasury need to support provincial department to lobby National Treasury, or Public Works to restructure the Integrated Grant to cater needs of provinces.</w:t>
      </w:r>
      <w:proofErr w:type="gramEnd"/>
      <w:r w:rsidR="005663BB">
        <w:rPr>
          <w:rFonts w:ascii="Times New Roman" w:eastAsia="Calibri" w:hAnsi="Times New Roman" w:cs="Times New Roman"/>
          <w:bCs/>
          <w:color w:val="000000"/>
          <w:kern w:val="24"/>
          <w:sz w:val="24"/>
          <w:szCs w:val="24"/>
          <w:lang w:eastAsia="en-ZA"/>
        </w:rPr>
        <w:t xml:space="preserve"> </w:t>
      </w:r>
    </w:p>
    <w:p w14:paraId="78568307" w14:textId="77777777" w:rsidR="00D74D5F" w:rsidRDefault="00D74D5F" w:rsidP="00D74D5F">
      <w:pPr>
        <w:spacing w:after="120" w:line="360" w:lineRule="auto"/>
        <w:jc w:val="both"/>
        <w:rPr>
          <w:rFonts w:ascii="Times New Roman" w:eastAsia="Calibri" w:hAnsi="Times New Roman" w:cs="Times New Roman"/>
          <w:b/>
          <w:bCs/>
          <w:color w:val="000000"/>
          <w:kern w:val="24"/>
          <w:sz w:val="24"/>
          <w:szCs w:val="24"/>
          <w:lang w:eastAsia="en-ZA"/>
        </w:rPr>
      </w:pPr>
    </w:p>
    <w:p w14:paraId="29ED9044" w14:textId="77777777" w:rsidR="00C816ED" w:rsidRPr="00C816ED" w:rsidRDefault="005663BB" w:rsidP="00C816ED">
      <w:pPr>
        <w:spacing w:after="120" w:line="360" w:lineRule="auto"/>
        <w:jc w:val="both"/>
        <w:rPr>
          <w:rFonts w:ascii="Times New Roman" w:eastAsia="Calibri" w:hAnsi="Times New Roman" w:cs="Times New Roman"/>
          <w:bCs/>
          <w:color w:val="000000"/>
          <w:kern w:val="24"/>
          <w:sz w:val="24"/>
          <w:szCs w:val="24"/>
          <w:lang w:eastAsia="en-ZA"/>
        </w:rPr>
      </w:pPr>
      <w:r w:rsidRPr="00C462FD">
        <w:rPr>
          <w:rFonts w:ascii="Times New Roman" w:eastAsia="Calibri" w:hAnsi="Times New Roman" w:cs="Times New Roman"/>
          <w:bCs/>
          <w:color w:val="000000"/>
          <w:kern w:val="24"/>
          <w:sz w:val="24"/>
          <w:szCs w:val="24"/>
          <w:lang w:eastAsia="en-ZA"/>
        </w:rPr>
        <w:t xml:space="preserve">The Joint Committee noted that higher education </w:t>
      </w:r>
      <w:proofErr w:type="gramStart"/>
      <w:r w:rsidRPr="00C462FD">
        <w:rPr>
          <w:rFonts w:ascii="Times New Roman" w:eastAsia="Calibri" w:hAnsi="Times New Roman" w:cs="Times New Roman"/>
          <w:bCs/>
          <w:color w:val="000000"/>
          <w:kern w:val="24"/>
          <w:sz w:val="24"/>
          <w:szCs w:val="24"/>
          <w:lang w:eastAsia="en-ZA"/>
        </w:rPr>
        <w:t>institutions including the private sector needs</w:t>
      </w:r>
      <w:proofErr w:type="gramEnd"/>
      <w:r w:rsidRPr="00C462FD">
        <w:rPr>
          <w:rFonts w:ascii="Times New Roman" w:eastAsia="Calibri" w:hAnsi="Times New Roman" w:cs="Times New Roman"/>
          <w:bCs/>
          <w:color w:val="000000"/>
          <w:kern w:val="24"/>
          <w:sz w:val="24"/>
          <w:szCs w:val="24"/>
          <w:lang w:eastAsia="en-ZA"/>
        </w:rPr>
        <w:t xml:space="preserve"> to support the training and development programme</w:t>
      </w:r>
      <w:r w:rsidR="00C816ED">
        <w:rPr>
          <w:rFonts w:ascii="Times New Roman" w:eastAsia="Calibri" w:hAnsi="Times New Roman" w:cs="Times New Roman"/>
          <w:bCs/>
          <w:color w:val="000000"/>
          <w:kern w:val="24"/>
          <w:sz w:val="24"/>
          <w:szCs w:val="24"/>
          <w:lang w:eastAsia="en-ZA"/>
        </w:rPr>
        <w:t>s</w:t>
      </w:r>
      <w:r w:rsidRPr="00C462FD">
        <w:rPr>
          <w:rFonts w:ascii="Times New Roman" w:eastAsia="Calibri" w:hAnsi="Times New Roman" w:cs="Times New Roman"/>
          <w:bCs/>
          <w:color w:val="000000"/>
          <w:kern w:val="24"/>
          <w:sz w:val="24"/>
          <w:szCs w:val="24"/>
          <w:lang w:eastAsia="en-ZA"/>
        </w:rPr>
        <w:t>.</w:t>
      </w:r>
      <w:r w:rsidR="00C816ED">
        <w:rPr>
          <w:rFonts w:ascii="Times New Roman" w:eastAsia="Calibri" w:hAnsi="Times New Roman" w:cs="Times New Roman"/>
          <w:bCs/>
          <w:color w:val="000000"/>
          <w:kern w:val="24"/>
          <w:sz w:val="24"/>
          <w:szCs w:val="24"/>
          <w:lang w:eastAsia="en-ZA"/>
        </w:rPr>
        <w:t xml:space="preserve"> Further the Joint Committee noted the need to improve the </w:t>
      </w:r>
      <w:r w:rsidR="00C816ED" w:rsidRPr="00C816ED">
        <w:rPr>
          <w:rFonts w:ascii="Times New Roman" w:eastAsia="Calibri" w:hAnsi="Times New Roman" w:cs="Times New Roman"/>
          <w:bCs/>
          <w:color w:val="000000"/>
          <w:kern w:val="24"/>
          <w:sz w:val="24"/>
          <w:szCs w:val="24"/>
          <w:lang w:eastAsia="en-ZA"/>
        </w:rPr>
        <w:t xml:space="preserve">quality of </w:t>
      </w:r>
      <w:r w:rsidR="00C816ED">
        <w:rPr>
          <w:rFonts w:ascii="Times New Roman" w:eastAsia="Calibri" w:hAnsi="Times New Roman" w:cs="Times New Roman"/>
          <w:bCs/>
          <w:color w:val="000000"/>
          <w:kern w:val="24"/>
          <w:sz w:val="24"/>
          <w:szCs w:val="24"/>
          <w:lang w:eastAsia="en-ZA"/>
        </w:rPr>
        <w:t>the b</w:t>
      </w:r>
      <w:r w:rsidR="00C816ED" w:rsidRPr="00C816ED">
        <w:rPr>
          <w:rFonts w:ascii="Times New Roman" w:eastAsia="Calibri" w:hAnsi="Times New Roman" w:cs="Times New Roman"/>
          <w:bCs/>
          <w:color w:val="000000"/>
          <w:kern w:val="24"/>
          <w:sz w:val="24"/>
          <w:szCs w:val="24"/>
          <w:lang w:eastAsia="en-ZA"/>
        </w:rPr>
        <w:t>asic education system</w:t>
      </w:r>
      <w:r w:rsidR="00C816ED">
        <w:rPr>
          <w:rFonts w:ascii="Times New Roman" w:eastAsia="Calibri" w:hAnsi="Times New Roman" w:cs="Times New Roman"/>
          <w:bCs/>
          <w:color w:val="000000"/>
          <w:kern w:val="24"/>
          <w:sz w:val="24"/>
          <w:szCs w:val="24"/>
          <w:lang w:eastAsia="en-ZA"/>
        </w:rPr>
        <w:t xml:space="preserve">. In addition, it was highlighted that </w:t>
      </w:r>
      <w:r w:rsidR="00C816ED" w:rsidRPr="00C816ED">
        <w:rPr>
          <w:rFonts w:ascii="Times New Roman" w:eastAsia="Calibri" w:hAnsi="Times New Roman" w:cs="Times New Roman"/>
          <w:bCs/>
          <w:color w:val="000000"/>
          <w:kern w:val="24"/>
          <w:sz w:val="24"/>
          <w:szCs w:val="24"/>
          <w:lang w:eastAsia="en-ZA"/>
        </w:rPr>
        <w:t>education and skills system</w:t>
      </w:r>
      <w:r w:rsidR="00C816ED">
        <w:rPr>
          <w:rFonts w:ascii="Times New Roman" w:eastAsia="Calibri" w:hAnsi="Times New Roman" w:cs="Times New Roman"/>
          <w:bCs/>
          <w:color w:val="000000"/>
          <w:kern w:val="24"/>
          <w:sz w:val="24"/>
          <w:szCs w:val="24"/>
          <w:lang w:eastAsia="en-ZA"/>
        </w:rPr>
        <w:t xml:space="preserve"> </w:t>
      </w:r>
      <w:r w:rsidR="00C816ED" w:rsidRPr="00C816ED">
        <w:rPr>
          <w:rFonts w:ascii="Times New Roman" w:eastAsia="Calibri" w:hAnsi="Times New Roman" w:cs="Times New Roman"/>
          <w:bCs/>
          <w:color w:val="000000"/>
          <w:kern w:val="24"/>
          <w:sz w:val="24"/>
          <w:szCs w:val="24"/>
          <w:lang w:eastAsia="en-ZA"/>
        </w:rPr>
        <w:t>nee</w:t>
      </w:r>
      <w:r w:rsidR="00C816ED">
        <w:rPr>
          <w:rFonts w:ascii="Times New Roman" w:eastAsia="Calibri" w:hAnsi="Times New Roman" w:cs="Times New Roman"/>
          <w:bCs/>
          <w:color w:val="000000"/>
          <w:kern w:val="24"/>
          <w:sz w:val="24"/>
          <w:szCs w:val="24"/>
          <w:lang w:eastAsia="en-ZA"/>
        </w:rPr>
        <w:t xml:space="preserve">ds more significant improvement </w:t>
      </w:r>
      <w:r w:rsidR="00C816ED" w:rsidRPr="00C816ED">
        <w:rPr>
          <w:rFonts w:ascii="Times New Roman" w:eastAsia="Calibri" w:hAnsi="Times New Roman" w:cs="Times New Roman"/>
          <w:bCs/>
          <w:color w:val="000000"/>
          <w:kern w:val="24"/>
          <w:sz w:val="24"/>
          <w:szCs w:val="24"/>
          <w:lang w:eastAsia="en-ZA"/>
        </w:rPr>
        <w:t>in the provision of vocational</w:t>
      </w:r>
    </w:p>
    <w:p w14:paraId="19C449C3" w14:textId="77777777" w:rsidR="00C816ED" w:rsidRDefault="00C816ED" w:rsidP="00C816ED">
      <w:pPr>
        <w:spacing w:after="120" w:line="360" w:lineRule="auto"/>
        <w:jc w:val="both"/>
        <w:rPr>
          <w:rFonts w:ascii="Times New Roman" w:eastAsia="Calibri" w:hAnsi="Times New Roman" w:cs="Times New Roman"/>
          <w:bCs/>
          <w:color w:val="000000"/>
          <w:kern w:val="24"/>
          <w:sz w:val="24"/>
          <w:szCs w:val="24"/>
          <w:lang w:eastAsia="en-ZA"/>
        </w:rPr>
      </w:pPr>
      <w:proofErr w:type="gramStart"/>
      <w:r w:rsidRPr="00C816ED">
        <w:rPr>
          <w:rFonts w:ascii="Times New Roman" w:eastAsia="Calibri" w:hAnsi="Times New Roman" w:cs="Times New Roman"/>
          <w:bCs/>
          <w:color w:val="000000"/>
          <w:kern w:val="24"/>
          <w:sz w:val="24"/>
          <w:szCs w:val="24"/>
          <w:lang w:eastAsia="en-ZA"/>
        </w:rPr>
        <w:t>skills</w:t>
      </w:r>
      <w:proofErr w:type="gramEnd"/>
      <w:r w:rsidRPr="00C816ED">
        <w:rPr>
          <w:rFonts w:ascii="Times New Roman" w:eastAsia="Calibri" w:hAnsi="Times New Roman" w:cs="Times New Roman"/>
          <w:bCs/>
          <w:color w:val="000000"/>
          <w:kern w:val="24"/>
          <w:sz w:val="24"/>
          <w:szCs w:val="24"/>
          <w:lang w:eastAsia="en-ZA"/>
        </w:rPr>
        <w:t xml:space="preserve"> and education</w:t>
      </w:r>
      <w:r>
        <w:rPr>
          <w:rFonts w:ascii="Times New Roman" w:eastAsia="Calibri" w:hAnsi="Times New Roman" w:cs="Times New Roman"/>
          <w:bCs/>
          <w:color w:val="000000"/>
          <w:kern w:val="24"/>
          <w:sz w:val="24"/>
          <w:szCs w:val="24"/>
          <w:lang w:eastAsia="en-ZA"/>
        </w:rPr>
        <w:t xml:space="preserve">. The functional role of </w:t>
      </w:r>
      <w:proofErr w:type="spellStart"/>
      <w:r>
        <w:rPr>
          <w:rFonts w:ascii="Times New Roman" w:eastAsia="Calibri" w:hAnsi="Times New Roman" w:cs="Times New Roman"/>
          <w:bCs/>
          <w:color w:val="000000"/>
          <w:kern w:val="24"/>
          <w:sz w:val="24"/>
          <w:szCs w:val="24"/>
          <w:lang w:eastAsia="en-ZA"/>
        </w:rPr>
        <w:t>Setas</w:t>
      </w:r>
      <w:proofErr w:type="spellEnd"/>
      <w:r>
        <w:rPr>
          <w:rFonts w:ascii="Times New Roman" w:eastAsia="Calibri" w:hAnsi="Times New Roman" w:cs="Times New Roman"/>
          <w:bCs/>
          <w:color w:val="000000"/>
          <w:kern w:val="24"/>
          <w:sz w:val="24"/>
          <w:szCs w:val="24"/>
          <w:lang w:eastAsia="en-ZA"/>
        </w:rPr>
        <w:t xml:space="preserve"> was emphasised.  </w:t>
      </w:r>
      <w:r w:rsidRPr="00C816ED">
        <w:rPr>
          <w:rFonts w:ascii="Times New Roman" w:eastAsia="Calibri" w:hAnsi="Times New Roman" w:cs="Times New Roman"/>
          <w:bCs/>
          <w:color w:val="000000"/>
          <w:kern w:val="24"/>
          <w:sz w:val="24"/>
          <w:szCs w:val="24"/>
          <w:lang w:eastAsia="en-ZA"/>
        </w:rPr>
        <w:t xml:space="preserve">Hence there is a need for concerted efforts to increase funding for public works support programmes. </w:t>
      </w:r>
      <w:proofErr w:type="gramStart"/>
      <w:r w:rsidRPr="00C816ED">
        <w:rPr>
          <w:rFonts w:ascii="Times New Roman" w:eastAsia="Calibri" w:hAnsi="Times New Roman" w:cs="Times New Roman"/>
          <w:bCs/>
          <w:color w:val="000000"/>
          <w:kern w:val="24"/>
          <w:sz w:val="24"/>
          <w:szCs w:val="24"/>
          <w:lang w:eastAsia="en-ZA"/>
        </w:rPr>
        <w:t>Further coordination by all state entities backed by the private sector including institutions of higher education need to be improved.</w:t>
      </w:r>
      <w:proofErr w:type="gramEnd"/>
    </w:p>
    <w:p w14:paraId="1A4E7524" w14:textId="77777777" w:rsidR="00C816ED" w:rsidRDefault="00C816ED" w:rsidP="00C816ED">
      <w:pPr>
        <w:spacing w:after="120" w:line="360" w:lineRule="auto"/>
        <w:jc w:val="both"/>
        <w:rPr>
          <w:rFonts w:ascii="Times New Roman" w:eastAsia="Calibri" w:hAnsi="Times New Roman" w:cs="Times New Roman"/>
          <w:bCs/>
          <w:color w:val="000000"/>
          <w:kern w:val="24"/>
          <w:sz w:val="24"/>
          <w:szCs w:val="24"/>
          <w:lang w:eastAsia="en-ZA"/>
        </w:rPr>
      </w:pPr>
    </w:p>
    <w:p w14:paraId="4EF09B80" w14:textId="5B745015" w:rsidR="008820EE" w:rsidRDefault="00C816ED" w:rsidP="008820EE">
      <w:pPr>
        <w:spacing w:after="120" w:line="360" w:lineRule="auto"/>
        <w:jc w:val="both"/>
        <w:rPr>
          <w:rFonts w:ascii="Times New Roman" w:eastAsia="Calibri" w:hAnsi="Times New Roman" w:cs="Times New Roman"/>
          <w:bCs/>
          <w:color w:val="000000"/>
          <w:kern w:val="24"/>
          <w:sz w:val="24"/>
          <w:szCs w:val="24"/>
          <w:lang w:eastAsia="en-ZA"/>
        </w:rPr>
      </w:pPr>
      <w:r>
        <w:rPr>
          <w:rFonts w:ascii="Times New Roman" w:eastAsia="Calibri" w:hAnsi="Times New Roman" w:cs="Times New Roman"/>
          <w:bCs/>
          <w:color w:val="000000"/>
          <w:kern w:val="24"/>
          <w:sz w:val="24"/>
          <w:szCs w:val="24"/>
          <w:lang w:eastAsia="en-ZA"/>
        </w:rPr>
        <w:t xml:space="preserve">Further, the Joint Committee emphasised the role of the district political leadership to ensure that national and provincial government support the implementation of the social development programmes. At a district level, social engagement forums, which compose all critical </w:t>
      </w:r>
      <w:proofErr w:type="gramStart"/>
      <w:r>
        <w:rPr>
          <w:rFonts w:ascii="Times New Roman" w:eastAsia="Calibri" w:hAnsi="Times New Roman" w:cs="Times New Roman"/>
          <w:bCs/>
          <w:color w:val="000000"/>
          <w:kern w:val="24"/>
          <w:sz w:val="24"/>
          <w:szCs w:val="24"/>
          <w:lang w:eastAsia="en-ZA"/>
        </w:rPr>
        <w:t>stakeholders</w:t>
      </w:r>
      <w:proofErr w:type="gramEnd"/>
      <w:r>
        <w:rPr>
          <w:rFonts w:ascii="Times New Roman" w:eastAsia="Calibri" w:hAnsi="Times New Roman" w:cs="Times New Roman"/>
          <w:bCs/>
          <w:color w:val="000000"/>
          <w:kern w:val="24"/>
          <w:sz w:val="24"/>
          <w:szCs w:val="24"/>
          <w:lang w:eastAsia="en-ZA"/>
        </w:rPr>
        <w:t xml:space="preserve"> should be established.</w:t>
      </w:r>
      <w:r w:rsidR="008820EE">
        <w:rPr>
          <w:rFonts w:ascii="Times New Roman" w:eastAsia="Calibri" w:hAnsi="Times New Roman" w:cs="Times New Roman"/>
          <w:bCs/>
          <w:color w:val="000000"/>
          <w:kern w:val="24"/>
          <w:sz w:val="24"/>
          <w:szCs w:val="24"/>
          <w:lang w:eastAsia="en-ZA"/>
        </w:rPr>
        <w:t xml:space="preserve"> The Joint Committee emphasised the importance of forging </w:t>
      </w:r>
      <w:r w:rsidR="008820EE" w:rsidRPr="008820EE">
        <w:rPr>
          <w:rFonts w:ascii="Times New Roman" w:eastAsia="Calibri" w:hAnsi="Times New Roman" w:cs="Times New Roman"/>
          <w:bCs/>
          <w:color w:val="000000"/>
          <w:kern w:val="24"/>
          <w:sz w:val="24"/>
          <w:szCs w:val="24"/>
          <w:lang w:eastAsia="en-ZA"/>
        </w:rPr>
        <w:t>interde</w:t>
      </w:r>
      <w:r w:rsidR="008820EE" w:rsidRPr="008820EE">
        <w:rPr>
          <w:rFonts w:ascii="Times New Roman" w:eastAsia="Calibri" w:hAnsi="Times New Roman" w:cs="Times New Roman"/>
          <w:bCs/>
          <w:color w:val="000000"/>
          <w:kern w:val="24"/>
          <w:sz w:val="24"/>
          <w:szCs w:val="24"/>
          <w:lang w:eastAsia="en-ZA"/>
        </w:rPr>
        <w:softHyphen/>
        <w:t xml:space="preserve">pendent relationship </w:t>
      </w:r>
      <w:r w:rsidR="008820EE">
        <w:rPr>
          <w:rFonts w:ascii="Times New Roman" w:eastAsia="Calibri" w:hAnsi="Times New Roman" w:cs="Times New Roman"/>
          <w:bCs/>
          <w:color w:val="000000"/>
          <w:kern w:val="24"/>
          <w:sz w:val="24"/>
          <w:szCs w:val="24"/>
          <w:lang w:eastAsia="en-ZA"/>
        </w:rPr>
        <w:t xml:space="preserve">between the District </w:t>
      </w:r>
      <w:r w:rsidR="008820EE" w:rsidRPr="008820EE">
        <w:rPr>
          <w:rFonts w:ascii="Times New Roman" w:eastAsia="Calibri" w:hAnsi="Times New Roman" w:cs="Times New Roman"/>
          <w:bCs/>
          <w:color w:val="000000"/>
          <w:kern w:val="24"/>
          <w:sz w:val="24"/>
          <w:szCs w:val="24"/>
          <w:lang w:eastAsia="en-ZA"/>
        </w:rPr>
        <w:t xml:space="preserve">with national and </w:t>
      </w:r>
      <w:r w:rsidR="002D6409">
        <w:rPr>
          <w:rFonts w:ascii="Times New Roman" w:eastAsia="Calibri" w:hAnsi="Times New Roman" w:cs="Times New Roman"/>
          <w:bCs/>
          <w:color w:val="000000"/>
          <w:kern w:val="24"/>
          <w:sz w:val="24"/>
          <w:szCs w:val="24"/>
          <w:lang w:eastAsia="en-ZA"/>
        </w:rPr>
        <w:t xml:space="preserve">provincial </w:t>
      </w:r>
      <w:r w:rsidR="002D6409" w:rsidRPr="008820EE">
        <w:rPr>
          <w:rFonts w:ascii="Times New Roman" w:eastAsia="Calibri" w:hAnsi="Times New Roman" w:cs="Times New Roman"/>
          <w:bCs/>
          <w:color w:val="000000"/>
          <w:kern w:val="24"/>
          <w:sz w:val="24"/>
          <w:szCs w:val="24"/>
          <w:lang w:eastAsia="en-ZA"/>
        </w:rPr>
        <w:t>governments</w:t>
      </w:r>
      <w:r w:rsidR="008820EE" w:rsidRPr="008820EE">
        <w:rPr>
          <w:rFonts w:ascii="Times New Roman" w:eastAsia="Calibri" w:hAnsi="Times New Roman" w:cs="Times New Roman"/>
          <w:bCs/>
          <w:color w:val="000000"/>
          <w:kern w:val="24"/>
          <w:sz w:val="24"/>
          <w:szCs w:val="24"/>
          <w:lang w:eastAsia="en-ZA"/>
        </w:rPr>
        <w:t xml:space="preserve"> in pursuing economic development.</w:t>
      </w:r>
      <w:r w:rsidR="008820EE">
        <w:rPr>
          <w:rFonts w:ascii="Times New Roman" w:eastAsia="Calibri" w:hAnsi="Times New Roman" w:cs="Times New Roman"/>
          <w:bCs/>
          <w:color w:val="000000"/>
          <w:kern w:val="24"/>
          <w:sz w:val="24"/>
          <w:szCs w:val="24"/>
          <w:lang w:eastAsia="en-ZA"/>
        </w:rPr>
        <w:t xml:space="preserve"> Further, </w:t>
      </w:r>
      <w:r w:rsidR="008820EE" w:rsidRPr="008820EE">
        <w:rPr>
          <w:rFonts w:ascii="Times New Roman" w:eastAsia="Calibri" w:hAnsi="Times New Roman" w:cs="Times New Roman"/>
          <w:bCs/>
          <w:color w:val="000000"/>
          <w:kern w:val="24"/>
          <w:sz w:val="24"/>
          <w:szCs w:val="24"/>
          <w:lang w:eastAsia="en-ZA"/>
        </w:rPr>
        <w:t xml:space="preserve">public and private sector leaders </w:t>
      </w:r>
      <w:r w:rsidR="008820EE">
        <w:rPr>
          <w:rFonts w:ascii="Times New Roman" w:eastAsia="Calibri" w:hAnsi="Times New Roman" w:cs="Times New Roman"/>
          <w:bCs/>
          <w:color w:val="000000"/>
          <w:kern w:val="24"/>
          <w:sz w:val="24"/>
          <w:szCs w:val="24"/>
          <w:lang w:eastAsia="en-ZA"/>
        </w:rPr>
        <w:t xml:space="preserve">at District level </w:t>
      </w:r>
      <w:r w:rsidR="008820EE" w:rsidRPr="008820EE">
        <w:rPr>
          <w:rFonts w:ascii="Times New Roman" w:eastAsia="Calibri" w:hAnsi="Times New Roman" w:cs="Times New Roman"/>
          <w:bCs/>
          <w:color w:val="000000"/>
          <w:kern w:val="24"/>
          <w:sz w:val="24"/>
          <w:szCs w:val="24"/>
          <w:lang w:eastAsia="en-ZA"/>
        </w:rPr>
        <w:t xml:space="preserve">need to leverage the support of </w:t>
      </w:r>
      <w:r w:rsidR="008820EE">
        <w:rPr>
          <w:rFonts w:ascii="Times New Roman" w:eastAsia="Calibri" w:hAnsi="Times New Roman" w:cs="Times New Roman"/>
          <w:bCs/>
          <w:color w:val="000000"/>
          <w:kern w:val="24"/>
          <w:sz w:val="24"/>
          <w:szCs w:val="24"/>
          <w:lang w:eastAsia="en-ZA"/>
        </w:rPr>
        <w:t xml:space="preserve">the national government (backed by the private sector) </w:t>
      </w:r>
      <w:r w:rsidR="008820EE" w:rsidRPr="008820EE">
        <w:rPr>
          <w:rFonts w:ascii="Times New Roman" w:eastAsia="Calibri" w:hAnsi="Times New Roman" w:cs="Times New Roman"/>
          <w:bCs/>
          <w:color w:val="000000"/>
          <w:kern w:val="24"/>
          <w:sz w:val="24"/>
          <w:szCs w:val="24"/>
          <w:lang w:eastAsia="en-ZA"/>
        </w:rPr>
        <w:t>finance</w:t>
      </w:r>
      <w:r w:rsidR="008820EE">
        <w:rPr>
          <w:rFonts w:ascii="Times New Roman" w:eastAsia="Calibri" w:hAnsi="Times New Roman" w:cs="Times New Roman"/>
          <w:bCs/>
          <w:color w:val="000000"/>
          <w:kern w:val="24"/>
          <w:sz w:val="24"/>
          <w:szCs w:val="24"/>
          <w:lang w:eastAsia="en-ZA"/>
        </w:rPr>
        <w:t xml:space="preserve"> social development initiatives. </w:t>
      </w:r>
    </w:p>
    <w:p w14:paraId="7F8A6AE4" w14:textId="77777777" w:rsidR="00A21DC5" w:rsidRDefault="00A21DC5" w:rsidP="008820EE">
      <w:pPr>
        <w:spacing w:after="120" w:line="360" w:lineRule="auto"/>
        <w:jc w:val="both"/>
        <w:rPr>
          <w:rFonts w:ascii="Times New Roman" w:eastAsia="Calibri" w:hAnsi="Times New Roman" w:cs="Times New Roman"/>
          <w:bCs/>
          <w:color w:val="000000"/>
          <w:kern w:val="24"/>
          <w:sz w:val="24"/>
          <w:szCs w:val="24"/>
          <w:lang w:eastAsia="en-ZA"/>
        </w:rPr>
      </w:pPr>
    </w:p>
    <w:p w14:paraId="231BB55F" w14:textId="1A5A2E48" w:rsidR="003D05C6" w:rsidRDefault="00DB6930" w:rsidP="003D05C6">
      <w:pPr>
        <w:spacing w:after="120" w:line="360" w:lineRule="auto"/>
        <w:jc w:val="both"/>
        <w:rPr>
          <w:rFonts w:ascii="Times New Roman" w:eastAsia="Calibri" w:hAnsi="Times New Roman" w:cs="Times New Roman"/>
          <w:b/>
          <w:bCs/>
          <w:color w:val="000000"/>
          <w:kern w:val="24"/>
          <w:sz w:val="24"/>
          <w:szCs w:val="24"/>
          <w:lang w:eastAsia="en-ZA"/>
        </w:rPr>
      </w:pPr>
      <w:r w:rsidRPr="00C462FD">
        <w:rPr>
          <w:rFonts w:ascii="Times New Roman" w:eastAsia="Calibri" w:hAnsi="Times New Roman" w:cs="Times New Roman"/>
          <w:b/>
          <w:bCs/>
          <w:color w:val="000000"/>
          <w:kern w:val="24"/>
          <w:sz w:val="24"/>
          <w:szCs w:val="24"/>
          <w:lang w:eastAsia="en-ZA"/>
        </w:rPr>
        <w:t xml:space="preserve">5.2 </w:t>
      </w:r>
      <w:r w:rsidR="003D05C6" w:rsidRPr="00C462FD">
        <w:rPr>
          <w:rFonts w:ascii="Times New Roman" w:eastAsia="Calibri" w:hAnsi="Times New Roman" w:cs="Times New Roman"/>
          <w:b/>
          <w:bCs/>
          <w:color w:val="000000"/>
          <w:kern w:val="24"/>
          <w:sz w:val="24"/>
          <w:szCs w:val="24"/>
          <w:lang w:eastAsia="en-ZA"/>
        </w:rPr>
        <w:t>Energy projects in Mopani District Municipality</w:t>
      </w:r>
    </w:p>
    <w:p w14:paraId="7909C331" w14:textId="51577058" w:rsidR="00FD6E30" w:rsidRPr="00FD6E30" w:rsidRDefault="00DB6930" w:rsidP="00FD6E30">
      <w:pPr>
        <w:spacing w:after="120" w:line="360" w:lineRule="auto"/>
        <w:jc w:val="both"/>
        <w:rPr>
          <w:rFonts w:ascii="Times New Roman" w:eastAsia="Calibri" w:hAnsi="Times New Roman" w:cs="Times New Roman"/>
          <w:bCs/>
          <w:color w:val="000000"/>
          <w:kern w:val="24"/>
          <w:sz w:val="24"/>
          <w:szCs w:val="24"/>
          <w:lang w:eastAsia="en-ZA"/>
        </w:rPr>
      </w:pPr>
      <w:r>
        <w:rPr>
          <w:rFonts w:ascii="Times New Roman" w:eastAsia="Calibri" w:hAnsi="Times New Roman" w:cs="Times New Roman"/>
          <w:bCs/>
          <w:color w:val="000000"/>
          <w:kern w:val="24"/>
          <w:sz w:val="24"/>
          <w:szCs w:val="24"/>
          <w:lang w:eastAsia="en-ZA"/>
        </w:rPr>
        <w:t>It was indicated that s</w:t>
      </w:r>
      <w:r w:rsidRPr="00C462FD">
        <w:rPr>
          <w:rFonts w:ascii="Times New Roman" w:eastAsia="Calibri" w:hAnsi="Times New Roman" w:cs="Times New Roman"/>
          <w:bCs/>
          <w:color w:val="000000"/>
          <w:kern w:val="24"/>
          <w:sz w:val="24"/>
          <w:szCs w:val="24"/>
          <w:lang w:eastAsia="en-ZA"/>
        </w:rPr>
        <w:t xml:space="preserve">ettlements in the District area are small and scattered.  </w:t>
      </w:r>
      <w:r>
        <w:rPr>
          <w:rFonts w:ascii="Times New Roman" w:eastAsia="Calibri" w:hAnsi="Times New Roman" w:cs="Times New Roman"/>
          <w:bCs/>
          <w:color w:val="000000"/>
          <w:kern w:val="24"/>
          <w:sz w:val="24"/>
          <w:szCs w:val="24"/>
          <w:lang w:eastAsia="en-ZA"/>
        </w:rPr>
        <w:t xml:space="preserve">As a </w:t>
      </w:r>
      <w:r w:rsidR="00FD6E30">
        <w:rPr>
          <w:rFonts w:ascii="Times New Roman" w:eastAsia="Calibri" w:hAnsi="Times New Roman" w:cs="Times New Roman"/>
          <w:bCs/>
          <w:color w:val="000000"/>
          <w:kern w:val="24"/>
          <w:sz w:val="24"/>
          <w:szCs w:val="24"/>
          <w:lang w:eastAsia="en-ZA"/>
        </w:rPr>
        <w:t>result,</w:t>
      </w:r>
      <w:r>
        <w:rPr>
          <w:rFonts w:ascii="Times New Roman" w:eastAsia="Calibri" w:hAnsi="Times New Roman" w:cs="Times New Roman"/>
          <w:bCs/>
          <w:color w:val="000000"/>
          <w:kern w:val="24"/>
          <w:sz w:val="24"/>
          <w:szCs w:val="24"/>
          <w:lang w:eastAsia="en-ZA"/>
        </w:rPr>
        <w:t xml:space="preserve"> </w:t>
      </w:r>
      <w:r w:rsidR="00FD6E30">
        <w:rPr>
          <w:rFonts w:ascii="Times New Roman" w:eastAsia="Calibri" w:hAnsi="Times New Roman" w:cs="Times New Roman"/>
          <w:bCs/>
          <w:color w:val="000000"/>
          <w:kern w:val="24"/>
          <w:sz w:val="24"/>
          <w:szCs w:val="24"/>
          <w:lang w:eastAsia="en-ZA"/>
        </w:rPr>
        <w:t>infrastructure</w:t>
      </w:r>
      <w:r>
        <w:rPr>
          <w:rFonts w:ascii="Times New Roman" w:eastAsia="Calibri" w:hAnsi="Times New Roman" w:cs="Times New Roman"/>
          <w:bCs/>
          <w:color w:val="000000"/>
          <w:kern w:val="24"/>
          <w:sz w:val="24"/>
          <w:szCs w:val="24"/>
          <w:lang w:eastAsia="en-ZA"/>
        </w:rPr>
        <w:t xml:space="preserve"> costs are high</w:t>
      </w:r>
      <w:r w:rsidR="00FD6E30">
        <w:rPr>
          <w:rFonts w:ascii="Times New Roman" w:eastAsia="Calibri" w:hAnsi="Times New Roman" w:cs="Times New Roman"/>
          <w:bCs/>
          <w:color w:val="000000"/>
          <w:kern w:val="24"/>
          <w:sz w:val="24"/>
          <w:szCs w:val="24"/>
          <w:lang w:eastAsia="en-ZA"/>
        </w:rPr>
        <w:t xml:space="preserve">. </w:t>
      </w:r>
      <w:r w:rsidRPr="00C462FD">
        <w:rPr>
          <w:rFonts w:ascii="Times New Roman" w:eastAsia="Calibri" w:hAnsi="Times New Roman" w:cs="Times New Roman"/>
          <w:bCs/>
          <w:color w:val="000000"/>
          <w:kern w:val="24"/>
          <w:sz w:val="24"/>
          <w:szCs w:val="24"/>
          <w:lang w:eastAsia="en-ZA"/>
        </w:rPr>
        <w:t xml:space="preserve">The case highlighted in Ba-Phalaborwa was the capital cost of </w:t>
      </w:r>
      <w:r w:rsidRPr="00C462FD">
        <w:rPr>
          <w:rFonts w:ascii="Times New Roman" w:eastAsia="Calibri" w:hAnsi="Times New Roman" w:cs="Times New Roman"/>
          <w:bCs/>
          <w:color w:val="000000"/>
          <w:kern w:val="24"/>
          <w:sz w:val="24"/>
          <w:szCs w:val="24"/>
          <w:lang w:eastAsia="en-ZA"/>
        </w:rPr>
        <w:lastRenderedPageBreak/>
        <w:t>electrification under the INEP programme.</w:t>
      </w:r>
      <w:r w:rsidR="00FD6E30">
        <w:rPr>
          <w:rFonts w:ascii="Times New Roman" w:eastAsia="Calibri" w:hAnsi="Times New Roman" w:cs="Times New Roman"/>
          <w:bCs/>
          <w:color w:val="000000"/>
          <w:kern w:val="24"/>
          <w:sz w:val="24"/>
          <w:szCs w:val="24"/>
          <w:lang w:eastAsia="en-ZA"/>
        </w:rPr>
        <w:t xml:space="preserve">  However, it was submitted by the Department of Energy, that under </w:t>
      </w:r>
      <w:r w:rsidR="003D05C6" w:rsidRPr="00C462FD">
        <w:rPr>
          <w:rFonts w:ascii="Times New Roman" w:eastAsia="Calibri" w:hAnsi="Times New Roman" w:cs="Times New Roman"/>
          <w:bCs/>
          <w:color w:val="000000"/>
          <w:kern w:val="24"/>
          <w:sz w:val="24"/>
          <w:szCs w:val="24"/>
          <w:lang w:eastAsia="en-ZA"/>
        </w:rPr>
        <w:t xml:space="preserve">INEP </w:t>
      </w:r>
      <w:r w:rsidR="00FD6E30">
        <w:rPr>
          <w:rFonts w:ascii="Times New Roman" w:eastAsia="Calibri" w:hAnsi="Times New Roman" w:cs="Times New Roman"/>
          <w:bCs/>
          <w:color w:val="000000"/>
          <w:kern w:val="24"/>
          <w:sz w:val="24"/>
          <w:szCs w:val="24"/>
          <w:lang w:eastAsia="en-ZA"/>
        </w:rPr>
        <w:t xml:space="preserve">it will be able to meet the targets for </w:t>
      </w:r>
      <w:r w:rsidR="003D05C6" w:rsidRPr="00C462FD">
        <w:rPr>
          <w:rFonts w:ascii="Times New Roman" w:eastAsia="Calibri" w:hAnsi="Times New Roman" w:cs="Times New Roman"/>
          <w:bCs/>
          <w:color w:val="000000"/>
          <w:kern w:val="24"/>
          <w:sz w:val="24"/>
          <w:szCs w:val="24"/>
          <w:lang w:eastAsia="en-ZA"/>
        </w:rPr>
        <w:t>universal access to electricity by 2025.</w:t>
      </w:r>
      <w:r w:rsidR="00FD6E30" w:rsidRPr="00FD6E30">
        <w:rPr>
          <w:rFonts w:ascii="Times New Roman" w:eastAsia="Calibri" w:hAnsi="Times New Roman" w:cs="Times New Roman"/>
          <w:bCs/>
          <w:color w:val="000000"/>
          <w:kern w:val="24"/>
          <w:sz w:val="24"/>
          <w:szCs w:val="24"/>
          <w:lang w:eastAsia="en-ZA"/>
        </w:rPr>
        <w:t xml:space="preserve"> </w:t>
      </w:r>
    </w:p>
    <w:p w14:paraId="30B4D007" w14:textId="77777777" w:rsidR="009A4586" w:rsidRPr="00C462FD" w:rsidRDefault="00A21DC5" w:rsidP="00C462FD">
      <w:pPr>
        <w:spacing w:after="120" w:line="360" w:lineRule="auto"/>
        <w:jc w:val="both"/>
        <w:rPr>
          <w:rFonts w:ascii="Times New Roman" w:eastAsia="Calibri" w:hAnsi="Times New Roman" w:cs="Times New Roman"/>
          <w:bCs/>
          <w:color w:val="000000"/>
          <w:kern w:val="24"/>
          <w:sz w:val="24"/>
          <w:szCs w:val="24"/>
          <w:lang w:eastAsia="en-ZA"/>
        </w:rPr>
      </w:pPr>
      <w:r w:rsidRPr="00C462FD">
        <w:rPr>
          <w:rFonts w:ascii="Times New Roman" w:eastAsia="Calibri" w:hAnsi="Times New Roman" w:cs="Times New Roman"/>
          <w:bCs/>
          <w:color w:val="000000"/>
          <w:kern w:val="24"/>
          <w:sz w:val="24"/>
          <w:szCs w:val="24"/>
          <w:lang w:eastAsia="en-ZA"/>
        </w:rPr>
        <w:t>Joint Committee noted the support Eskom is providing to local businesses including households</w:t>
      </w:r>
      <w:r w:rsidR="009A4586" w:rsidRPr="00C462FD">
        <w:rPr>
          <w:rFonts w:ascii="Times New Roman" w:eastAsia="Calibri" w:hAnsi="Times New Roman" w:cs="Times New Roman"/>
          <w:bCs/>
          <w:color w:val="000000"/>
          <w:kern w:val="24"/>
          <w:sz w:val="24"/>
          <w:szCs w:val="24"/>
          <w:lang w:eastAsia="en-ZA"/>
        </w:rPr>
        <w:t xml:space="preserve">. Furthermore, the electrification programme should also support the growth of local business. </w:t>
      </w:r>
    </w:p>
    <w:p w14:paraId="668670CE" w14:textId="77777777" w:rsidR="003D05C6" w:rsidRPr="00C462FD" w:rsidRDefault="009A4586" w:rsidP="00C462FD">
      <w:pPr>
        <w:spacing w:after="120" w:line="360" w:lineRule="auto"/>
        <w:jc w:val="both"/>
        <w:rPr>
          <w:rFonts w:ascii="Times New Roman" w:eastAsia="Calibri" w:hAnsi="Times New Roman" w:cs="Times New Roman"/>
          <w:bCs/>
          <w:color w:val="000000"/>
          <w:kern w:val="24"/>
          <w:sz w:val="24"/>
          <w:szCs w:val="24"/>
          <w:lang w:eastAsia="en-ZA"/>
        </w:rPr>
      </w:pPr>
      <w:r w:rsidRPr="00C462FD">
        <w:rPr>
          <w:rFonts w:ascii="Times New Roman" w:eastAsia="Calibri" w:hAnsi="Times New Roman" w:cs="Times New Roman"/>
          <w:bCs/>
          <w:color w:val="000000"/>
          <w:kern w:val="24"/>
          <w:sz w:val="24"/>
          <w:szCs w:val="24"/>
          <w:lang w:eastAsia="en-ZA"/>
        </w:rPr>
        <w:t xml:space="preserve">The Department of Energy submitted that to connect an enterprise takes 6 months and an amount R40 000 to expedite such electrical connections. The Department further reported that after the processes of conducting feasibility studies and designs by civil engineers, it takes about 12 months to electrify a designated area under development. However, in setting up bulk infrastructure development such as power stations it takes approximately 24 months, and thus leads to the electrification of the settlements that needs to </w:t>
      </w:r>
      <w:proofErr w:type="gramStart"/>
      <w:r w:rsidRPr="00C462FD">
        <w:rPr>
          <w:rFonts w:ascii="Times New Roman" w:eastAsia="Calibri" w:hAnsi="Times New Roman" w:cs="Times New Roman"/>
          <w:bCs/>
          <w:color w:val="000000"/>
          <w:kern w:val="24"/>
          <w:sz w:val="24"/>
          <w:szCs w:val="24"/>
          <w:lang w:eastAsia="en-ZA"/>
        </w:rPr>
        <w:t>powered</w:t>
      </w:r>
      <w:proofErr w:type="gramEnd"/>
      <w:r w:rsidRPr="00C462FD">
        <w:rPr>
          <w:rFonts w:ascii="Times New Roman" w:eastAsia="Calibri" w:hAnsi="Times New Roman" w:cs="Times New Roman"/>
          <w:bCs/>
          <w:color w:val="000000"/>
          <w:kern w:val="24"/>
          <w:sz w:val="24"/>
          <w:szCs w:val="24"/>
          <w:lang w:eastAsia="en-ZA"/>
        </w:rPr>
        <w:t xml:space="preserve"> with electricity. The Joint Committee urged local municipalities to improve relations with the Eskom. Electrification plans should find expression to the Integrated Development Plans (IDPs). </w:t>
      </w:r>
    </w:p>
    <w:p w14:paraId="4EA26DB2" w14:textId="77777777" w:rsidR="003D05C6" w:rsidRPr="00C462FD" w:rsidRDefault="003D05C6" w:rsidP="00C462FD">
      <w:pPr>
        <w:spacing w:after="120" w:line="360" w:lineRule="auto"/>
        <w:jc w:val="both"/>
        <w:rPr>
          <w:rFonts w:ascii="Times New Roman" w:eastAsia="Calibri" w:hAnsi="Times New Roman" w:cs="Times New Roman"/>
          <w:bCs/>
          <w:color w:val="000000"/>
          <w:kern w:val="24"/>
          <w:sz w:val="24"/>
          <w:szCs w:val="24"/>
          <w:highlight w:val="yellow"/>
          <w:lang w:eastAsia="en-ZA"/>
        </w:rPr>
      </w:pPr>
    </w:p>
    <w:p w14:paraId="0463C73C" w14:textId="2AE53925" w:rsidR="006B3666" w:rsidRDefault="00F72838" w:rsidP="00C462FD">
      <w:pPr>
        <w:spacing w:after="120" w:line="360" w:lineRule="auto"/>
        <w:jc w:val="both"/>
        <w:rPr>
          <w:rFonts w:eastAsia="Calibri"/>
          <w:b/>
          <w:bCs/>
          <w:color w:val="000000"/>
          <w:kern w:val="24"/>
        </w:rPr>
      </w:pPr>
      <w:r>
        <w:rPr>
          <w:rFonts w:ascii="Times New Roman" w:eastAsia="Calibri" w:hAnsi="Times New Roman" w:cs="Times New Roman"/>
          <w:b/>
          <w:bCs/>
          <w:color w:val="000000"/>
          <w:kern w:val="24"/>
          <w:sz w:val="24"/>
          <w:szCs w:val="24"/>
          <w:lang w:eastAsia="en-ZA"/>
        </w:rPr>
        <w:t xml:space="preserve">6. </w:t>
      </w:r>
      <w:r w:rsidR="002F10AD" w:rsidRPr="00C462FD">
        <w:rPr>
          <w:rFonts w:ascii="Times New Roman" w:eastAsia="Calibri" w:hAnsi="Times New Roman" w:cs="Times New Roman"/>
          <w:b/>
          <w:bCs/>
          <w:color w:val="000000"/>
          <w:kern w:val="24"/>
          <w:sz w:val="24"/>
          <w:szCs w:val="24"/>
          <w:lang w:eastAsia="en-ZA"/>
        </w:rPr>
        <w:t xml:space="preserve">Observations </w:t>
      </w:r>
    </w:p>
    <w:p w14:paraId="02DEF023" w14:textId="77777777" w:rsidR="00295FCF" w:rsidRPr="00C462FD" w:rsidRDefault="00295FCF" w:rsidP="00C462FD">
      <w:pPr>
        <w:spacing w:after="120" w:line="360" w:lineRule="auto"/>
        <w:jc w:val="both"/>
        <w:rPr>
          <w:rFonts w:eastAsia="Calibri"/>
          <w:b/>
          <w:bCs/>
          <w:color w:val="000000"/>
          <w:kern w:val="24"/>
        </w:rPr>
      </w:pPr>
    </w:p>
    <w:p w14:paraId="04D34B8E" w14:textId="28F85A87" w:rsidR="00221354" w:rsidRDefault="002F10AD" w:rsidP="002F10AD">
      <w:pPr>
        <w:pStyle w:val="ListParagraph"/>
        <w:numPr>
          <w:ilvl w:val="0"/>
          <w:numId w:val="18"/>
        </w:numPr>
        <w:autoSpaceDE w:val="0"/>
        <w:autoSpaceDN w:val="0"/>
        <w:adjustRightInd w:val="0"/>
        <w:spacing w:line="360" w:lineRule="auto"/>
        <w:jc w:val="both"/>
        <w:rPr>
          <w:bCs/>
        </w:rPr>
      </w:pPr>
      <w:r w:rsidRPr="002F10AD">
        <w:rPr>
          <w:bCs/>
        </w:rPr>
        <w:t>The level</w:t>
      </w:r>
      <w:r>
        <w:rPr>
          <w:bCs/>
        </w:rPr>
        <w:t xml:space="preserve"> of unemployment in Mopani District is estimated at about 39</w:t>
      </w:r>
      <w:r w:rsidR="00221354">
        <w:rPr>
          <w:bCs/>
        </w:rPr>
        <w:t xml:space="preserve"> per </w:t>
      </w:r>
      <w:proofErr w:type="gramStart"/>
      <w:r w:rsidR="00221354">
        <w:rPr>
          <w:bCs/>
        </w:rPr>
        <w:t>cent ,</w:t>
      </w:r>
      <w:proofErr w:type="gramEnd"/>
      <w:r w:rsidR="00221354">
        <w:rPr>
          <w:bCs/>
        </w:rPr>
        <w:t xml:space="preserve"> </w:t>
      </w:r>
      <w:r w:rsidRPr="002F10AD">
        <w:rPr>
          <w:bCs/>
        </w:rPr>
        <w:t xml:space="preserve">which is by far higher than the </w:t>
      </w:r>
      <w:r>
        <w:rPr>
          <w:bCs/>
        </w:rPr>
        <w:t>national average of 27.2</w:t>
      </w:r>
      <w:r w:rsidR="00221354">
        <w:rPr>
          <w:bCs/>
        </w:rPr>
        <w:t xml:space="preserve"> per cent </w:t>
      </w:r>
      <w:r w:rsidRPr="002F10AD">
        <w:rPr>
          <w:bCs/>
        </w:rPr>
        <w:t xml:space="preserve">as reported by Statistics South Africa in the second quarter of 2018. </w:t>
      </w:r>
    </w:p>
    <w:p w14:paraId="39062F1F" w14:textId="77777777" w:rsidR="002F10AD" w:rsidRPr="002F10AD" w:rsidRDefault="002F10AD" w:rsidP="002F10AD">
      <w:pPr>
        <w:pStyle w:val="ListParagraph"/>
        <w:numPr>
          <w:ilvl w:val="0"/>
          <w:numId w:val="18"/>
        </w:numPr>
        <w:autoSpaceDE w:val="0"/>
        <w:autoSpaceDN w:val="0"/>
        <w:adjustRightInd w:val="0"/>
        <w:spacing w:line="360" w:lineRule="auto"/>
        <w:jc w:val="both"/>
        <w:rPr>
          <w:bCs/>
        </w:rPr>
      </w:pPr>
      <w:r w:rsidRPr="002F10AD">
        <w:rPr>
          <w:bCs/>
        </w:rPr>
        <w:t>In terms of de</w:t>
      </w:r>
      <w:r>
        <w:rPr>
          <w:bCs/>
        </w:rPr>
        <w:t>mographic composition, in both B</w:t>
      </w:r>
      <w:r w:rsidRPr="002F10AD">
        <w:rPr>
          <w:bCs/>
        </w:rPr>
        <w:t>a-</w:t>
      </w:r>
      <w:proofErr w:type="spellStart"/>
      <w:r w:rsidRPr="002F10AD">
        <w:rPr>
          <w:bCs/>
        </w:rPr>
        <w:t>Pharaborwa</w:t>
      </w:r>
      <w:proofErr w:type="spellEnd"/>
      <w:r w:rsidRPr="002F10AD">
        <w:rPr>
          <w:bCs/>
        </w:rPr>
        <w:t xml:space="preserve"> and Tzaneen local municipalities, the youth constitute half of the district population and this is consistent with the national trend of burgeoning youth unemployment.  </w:t>
      </w:r>
    </w:p>
    <w:p w14:paraId="3D4A9C5E" w14:textId="0A0EC41D" w:rsidR="00221354" w:rsidRPr="00C462FD" w:rsidRDefault="002F10AD" w:rsidP="002F10AD">
      <w:pPr>
        <w:pStyle w:val="ListParagraph"/>
        <w:numPr>
          <w:ilvl w:val="0"/>
          <w:numId w:val="18"/>
        </w:numPr>
        <w:spacing w:line="360" w:lineRule="auto"/>
        <w:jc w:val="both"/>
      </w:pPr>
      <w:r w:rsidRPr="002F10AD">
        <w:t>On the issue of integrated planning between the three spheres of government, the</w:t>
      </w:r>
      <w:r w:rsidR="00221354">
        <w:t xml:space="preserve"> Joint Committee </w:t>
      </w:r>
      <w:r w:rsidRPr="002F10AD">
        <w:t xml:space="preserve">observed that there is poor coordination between the </w:t>
      </w:r>
      <w:r w:rsidRPr="00C462FD">
        <w:rPr>
          <w:i/>
        </w:rPr>
        <w:t xml:space="preserve">three tiers </w:t>
      </w:r>
      <w:r w:rsidR="00221354" w:rsidRPr="00C462FD">
        <w:rPr>
          <w:i/>
        </w:rPr>
        <w:t xml:space="preserve">of government </w:t>
      </w:r>
      <w:r w:rsidRPr="002F10AD">
        <w:t xml:space="preserve">and this result to poor delivery of quality in services, which undermines the realisation of the </w:t>
      </w:r>
      <w:r w:rsidR="00221354">
        <w:t xml:space="preserve">high level objectives articulated in the </w:t>
      </w:r>
      <w:r w:rsidRPr="00C462FD">
        <w:rPr>
          <w:i/>
        </w:rPr>
        <w:t>National Development Plan.</w:t>
      </w:r>
    </w:p>
    <w:p w14:paraId="725D8F66" w14:textId="09BF1DB1" w:rsidR="00221354" w:rsidRDefault="00221354" w:rsidP="002F10AD">
      <w:pPr>
        <w:pStyle w:val="ListParagraph"/>
        <w:numPr>
          <w:ilvl w:val="0"/>
          <w:numId w:val="18"/>
        </w:numPr>
        <w:spacing w:line="360" w:lineRule="auto"/>
        <w:jc w:val="both"/>
      </w:pPr>
      <w:r w:rsidRPr="00C462FD">
        <w:t xml:space="preserve">Further, </w:t>
      </w:r>
      <w:r w:rsidRPr="00221354">
        <w:t>t</w:t>
      </w:r>
      <w:r w:rsidR="002F10AD" w:rsidRPr="00221354">
        <w:t>he</w:t>
      </w:r>
      <w:r w:rsidR="002F10AD" w:rsidRPr="002F10AD">
        <w:t xml:space="preserve"> non-participation of national government departments in the development of IDPs</w:t>
      </w:r>
      <w:r>
        <w:t xml:space="preserve"> </w:t>
      </w:r>
      <w:r w:rsidR="002F10AD" w:rsidRPr="002F10AD">
        <w:t xml:space="preserve">is astoundingly problematic in that, municipalities, provincial and national departments end up implementing parallel programmes and this does not help in maximising the rand value of the public funds </w:t>
      </w:r>
      <w:r>
        <w:t xml:space="preserve">allocated to </w:t>
      </w:r>
      <w:r w:rsidR="002F10AD" w:rsidRPr="002F10AD">
        <w:t xml:space="preserve">development. </w:t>
      </w:r>
    </w:p>
    <w:p w14:paraId="0A532050" w14:textId="6A3E9307" w:rsidR="002F10AD" w:rsidRPr="002F10AD" w:rsidRDefault="002F10AD" w:rsidP="002F10AD">
      <w:pPr>
        <w:pStyle w:val="ListParagraph"/>
        <w:numPr>
          <w:ilvl w:val="0"/>
          <w:numId w:val="18"/>
        </w:numPr>
        <w:spacing w:line="360" w:lineRule="auto"/>
        <w:jc w:val="both"/>
      </w:pPr>
      <w:r w:rsidRPr="002F10AD">
        <w:lastRenderedPageBreak/>
        <w:t xml:space="preserve">The Mopani district municipality for example, indicated that, </w:t>
      </w:r>
      <w:r w:rsidR="00221354">
        <w:t xml:space="preserve">IDC </w:t>
      </w:r>
      <w:r w:rsidRPr="002F10AD">
        <w:t xml:space="preserve">could implement a project within the </w:t>
      </w:r>
      <w:r w:rsidR="00221354">
        <w:t xml:space="preserve">district jurisdictional </w:t>
      </w:r>
      <w:r w:rsidR="00221354" w:rsidRPr="002F10AD">
        <w:t>bound</w:t>
      </w:r>
      <w:r w:rsidR="00221354">
        <w:t xml:space="preserve">aries, but the District does not have such development project </w:t>
      </w:r>
      <w:r w:rsidRPr="002F10AD">
        <w:t xml:space="preserve">in the municipal IDP. </w:t>
      </w:r>
    </w:p>
    <w:p w14:paraId="320B520A" w14:textId="5FE1377D" w:rsidR="002F10AD" w:rsidRPr="002F10AD" w:rsidRDefault="00221354" w:rsidP="002F10AD">
      <w:pPr>
        <w:pStyle w:val="ListParagraph"/>
        <w:numPr>
          <w:ilvl w:val="0"/>
          <w:numId w:val="18"/>
        </w:numPr>
        <w:spacing w:line="360" w:lineRule="auto"/>
        <w:jc w:val="both"/>
      </w:pPr>
      <w:r>
        <w:t xml:space="preserve">Most of the municipalities have </w:t>
      </w:r>
      <w:r w:rsidR="002F10AD" w:rsidRPr="002F10AD">
        <w:t>Local Economic Development (LED) forum</w:t>
      </w:r>
      <w:r>
        <w:t xml:space="preserve">, </w:t>
      </w:r>
      <w:r w:rsidR="002F10AD" w:rsidRPr="002F10AD">
        <w:t>which is facilitated by the Executive Mayors</w:t>
      </w:r>
      <w:r>
        <w:t xml:space="preserve">. In supporting the high level LED forums, there is a </w:t>
      </w:r>
      <w:r w:rsidR="002F10AD" w:rsidRPr="002F10AD">
        <w:t>technical committee representing sector directors</w:t>
      </w:r>
      <w:r>
        <w:t xml:space="preserve">, which </w:t>
      </w:r>
      <w:r w:rsidR="002F10AD" w:rsidRPr="002F10AD">
        <w:t>synchronise development planning.</w:t>
      </w:r>
      <w:r>
        <w:t xml:space="preserve"> </w:t>
      </w:r>
      <w:r w:rsidR="00BE67C4">
        <w:t>However</w:t>
      </w:r>
      <w:r>
        <w:t xml:space="preserve"> the scope and capacity of the LED </w:t>
      </w:r>
      <w:r w:rsidR="00BE67C4">
        <w:t xml:space="preserve">units need to be </w:t>
      </w:r>
      <w:proofErr w:type="gramStart"/>
      <w:r w:rsidR="00BE67C4">
        <w:t>improved,</w:t>
      </w:r>
      <w:proofErr w:type="gramEnd"/>
      <w:r w:rsidR="00BE67C4">
        <w:t xml:space="preserve"> and private sector including civil society and higher education’s institutions should be used to enhance the planning capacity. </w:t>
      </w:r>
    </w:p>
    <w:p w14:paraId="77570D37" w14:textId="77777777" w:rsidR="002F10AD" w:rsidRDefault="002F10AD" w:rsidP="002F10AD">
      <w:pPr>
        <w:pStyle w:val="ListParagraph"/>
        <w:numPr>
          <w:ilvl w:val="0"/>
          <w:numId w:val="18"/>
        </w:numPr>
        <w:spacing w:line="360" w:lineRule="auto"/>
        <w:jc w:val="both"/>
      </w:pPr>
      <w:r w:rsidRPr="002F10AD">
        <w:t>The district is confronted by poor levels of skills development emanating from ineffective schooling system meant to produce requisite skills in line with prevalent economic sectors operating in the district.</w:t>
      </w:r>
    </w:p>
    <w:p w14:paraId="61A2F109" w14:textId="77777777" w:rsidR="00BE67C4" w:rsidRDefault="00BE67C4" w:rsidP="00C462FD">
      <w:pPr>
        <w:spacing w:line="360" w:lineRule="auto"/>
        <w:ind w:left="360"/>
        <w:jc w:val="both"/>
      </w:pPr>
    </w:p>
    <w:p w14:paraId="53CC489D" w14:textId="77777777" w:rsidR="002F10AD" w:rsidRDefault="004C596C" w:rsidP="00C462FD">
      <w:pPr>
        <w:spacing w:after="120" w:line="360" w:lineRule="auto"/>
        <w:jc w:val="both"/>
        <w:rPr>
          <w:rFonts w:eastAsia="Calibri"/>
          <w:b/>
          <w:bCs/>
          <w:color w:val="000000"/>
          <w:kern w:val="24"/>
        </w:rPr>
      </w:pPr>
      <w:r w:rsidRPr="00C462FD">
        <w:rPr>
          <w:rFonts w:ascii="Times New Roman" w:eastAsia="Calibri" w:hAnsi="Times New Roman" w:cs="Times New Roman"/>
          <w:b/>
          <w:bCs/>
          <w:color w:val="000000"/>
          <w:kern w:val="24"/>
          <w:sz w:val="24"/>
          <w:szCs w:val="24"/>
          <w:lang w:eastAsia="en-ZA"/>
        </w:rPr>
        <w:t xml:space="preserve">7. </w:t>
      </w:r>
      <w:r w:rsidR="004A7606" w:rsidRPr="00C462FD">
        <w:rPr>
          <w:rFonts w:ascii="Times New Roman" w:eastAsia="Calibri" w:hAnsi="Times New Roman" w:cs="Times New Roman"/>
          <w:b/>
          <w:bCs/>
          <w:color w:val="000000"/>
          <w:kern w:val="24"/>
          <w:sz w:val="24"/>
          <w:szCs w:val="24"/>
          <w:lang w:eastAsia="en-ZA"/>
        </w:rPr>
        <w:t>Recommendations</w:t>
      </w:r>
    </w:p>
    <w:p w14:paraId="5F0A80C8" w14:textId="77777777" w:rsidR="00006D98" w:rsidRDefault="00006D98" w:rsidP="00C462FD">
      <w:pPr>
        <w:spacing w:after="120" w:line="360" w:lineRule="auto"/>
        <w:jc w:val="both"/>
        <w:rPr>
          <w:rFonts w:eastAsia="Calibri"/>
          <w:b/>
          <w:bCs/>
          <w:color w:val="000000"/>
          <w:kern w:val="24"/>
        </w:rPr>
      </w:pPr>
    </w:p>
    <w:p w14:paraId="30FB5904" w14:textId="77777777" w:rsidR="00E33B81" w:rsidRDefault="00006D98" w:rsidP="00C462FD">
      <w:pPr>
        <w:pStyle w:val="ListParagraph"/>
        <w:numPr>
          <w:ilvl w:val="0"/>
          <w:numId w:val="18"/>
        </w:numPr>
        <w:spacing w:line="360" w:lineRule="auto"/>
        <w:jc w:val="both"/>
      </w:pPr>
      <w:r w:rsidRPr="00006D98">
        <w:t xml:space="preserve">The oversight visit highlighted four broad implications for District Municipality including the local municipalities under district jurisdiction. The </w:t>
      </w:r>
      <w:r w:rsidR="00893944" w:rsidRPr="00006D98">
        <w:t xml:space="preserve">local </w:t>
      </w:r>
      <w:r w:rsidRPr="00006D98">
        <w:t xml:space="preserve">government leaders need to work closer with the private sector (businesses), educational partners, national and provincial government (including state owned entities and development agencies such as DBSA). Better coordination and planning would deliver good growth: economy, boost jobs and attract investment. </w:t>
      </w:r>
    </w:p>
    <w:p w14:paraId="3592B88F" w14:textId="77777777" w:rsidR="00006D98" w:rsidRPr="0034116B" w:rsidRDefault="00006D98" w:rsidP="00C462FD">
      <w:pPr>
        <w:pStyle w:val="ListParagraph"/>
        <w:numPr>
          <w:ilvl w:val="0"/>
          <w:numId w:val="18"/>
        </w:numPr>
        <w:spacing w:line="360" w:lineRule="auto"/>
        <w:jc w:val="both"/>
      </w:pPr>
      <w:r w:rsidRPr="00C462FD">
        <w:t>It was noted that countries with well-developed systems of vocational</w:t>
      </w:r>
      <w:r>
        <w:t xml:space="preserve"> </w:t>
      </w:r>
      <w:r w:rsidRPr="00C462FD">
        <w:t>education for</w:t>
      </w:r>
      <w:r>
        <w:t xml:space="preserve"> young people </w:t>
      </w:r>
      <w:r w:rsidRPr="00C462FD">
        <w:t>who do</w:t>
      </w:r>
      <w:r>
        <w:t xml:space="preserve"> not </w:t>
      </w:r>
      <w:r w:rsidRPr="00C462FD">
        <w:t>go to university</w:t>
      </w:r>
      <w:r>
        <w:t xml:space="preserve"> have </w:t>
      </w:r>
      <w:r w:rsidRPr="00C462FD">
        <w:t>higher employment rates for young</w:t>
      </w:r>
      <w:r>
        <w:t xml:space="preserve"> </w:t>
      </w:r>
      <w:r w:rsidRPr="00C462FD">
        <w:t>people</w:t>
      </w:r>
      <w:r>
        <w:t xml:space="preserve">. The Department of Higher Education and Training (including </w:t>
      </w:r>
      <w:proofErr w:type="spellStart"/>
      <w:r>
        <w:t>Setas</w:t>
      </w:r>
      <w:proofErr w:type="spellEnd"/>
      <w:r>
        <w:t xml:space="preserve">), private sector including the Department of Labour need to work closer with the District. </w:t>
      </w:r>
      <w:r w:rsidR="0034116B">
        <w:t xml:space="preserve">There is a need to address </w:t>
      </w:r>
      <w:r w:rsidR="0034116B" w:rsidRPr="0034116B">
        <w:t>high levels of skill</w:t>
      </w:r>
      <w:r w:rsidR="0034116B">
        <w:t xml:space="preserve"> </w:t>
      </w:r>
      <w:r w:rsidR="0034116B" w:rsidRPr="0034116B">
        <w:t>shortages</w:t>
      </w:r>
      <w:r w:rsidR="0034116B">
        <w:t xml:space="preserve">. To increase funding of skills development should be supported and encouraged. Further, </w:t>
      </w:r>
      <w:r w:rsidR="0034116B" w:rsidRPr="0034116B">
        <w:t>vocational education and training</w:t>
      </w:r>
      <w:r w:rsidR="0034116B">
        <w:t xml:space="preserve"> </w:t>
      </w:r>
      <w:r w:rsidR="0034116B" w:rsidRPr="0034116B">
        <w:t>needs to be more employer-led and</w:t>
      </w:r>
      <w:r w:rsidR="0034116B">
        <w:t xml:space="preserve"> responsive to local </w:t>
      </w:r>
      <w:r w:rsidR="0034116B" w:rsidRPr="0034116B">
        <w:t>business needs.</w:t>
      </w:r>
    </w:p>
    <w:p w14:paraId="352551B9" w14:textId="4073941B" w:rsidR="00313797" w:rsidRDefault="00313797" w:rsidP="00313797">
      <w:pPr>
        <w:pStyle w:val="ListParagraph"/>
        <w:numPr>
          <w:ilvl w:val="0"/>
          <w:numId w:val="18"/>
        </w:numPr>
        <w:spacing w:line="360" w:lineRule="auto"/>
        <w:jc w:val="both"/>
      </w:pPr>
      <w:r>
        <w:t>The joint select committees identified a need for national government (state owned enterprises and development agencies) to intervene in order to fuel productive investments to boo</w:t>
      </w:r>
      <w:r w:rsidR="00C462FD">
        <w:t>s</w:t>
      </w:r>
      <w:r>
        <w:t xml:space="preserve">t job creation. Further, there is a need for private-sector initiatives, backed by government support. </w:t>
      </w:r>
    </w:p>
    <w:p w14:paraId="73BCF27B" w14:textId="77777777" w:rsidR="00313797" w:rsidRDefault="00313797" w:rsidP="00313797">
      <w:pPr>
        <w:pStyle w:val="ListParagraph"/>
        <w:numPr>
          <w:ilvl w:val="0"/>
          <w:numId w:val="18"/>
        </w:numPr>
        <w:spacing w:line="360" w:lineRule="auto"/>
        <w:jc w:val="both"/>
      </w:pPr>
      <w:r>
        <w:lastRenderedPageBreak/>
        <w:t xml:space="preserve">Further, local municipalities need to create space for the private sector to take central role in leading economic development functions in growth industries and including in emerging industries. </w:t>
      </w:r>
    </w:p>
    <w:p w14:paraId="32AF5571" w14:textId="77777777" w:rsidR="001476C5" w:rsidRDefault="00313797" w:rsidP="00313797">
      <w:pPr>
        <w:pStyle w:val="ListParagraph"/>
        <w:numPr>
          <w:ilvl w:val="0"/>
          <w:numId w:val="18"/>
        </w:numPr>
        <w:spacing w:line="360" w:lineRule="auto"/>
        <w:jc w:val="both"/>
      </w:pPr>
      <w:r>
        <w:t xml:space="preserve">The Joint Committees further noted a need to investment in economic infrastructure such as a water infrastructure, quality energy infrastructure to boost power for both residential and commercial clients in the district. </w:t>
      </w:r>
      <w:r w:rsidR="001476C5">
        <w:t>The Department of Public Enterprise</w:t>
      </w:r>
      <w:r w:rsidR="00116202">
        <w:t xml:space="preserve"> through its SOEs such as Eskom, Transnet and the Department of Water and Sanitation (Water Boards) with the backing of the private sector should increase investments in the District to support growth and development. </w:t>
      </w:r>
      <w:r w:rsidR="001476C5">
        <w:t xml:space="preserve"> </w:t>
      </w:r>
    </w:p>
    <w:p w14:paraId="0B6D942A" w14:textId="77777777" w:rsidR="00313797" w:rsidRDefault="00313797" w:rsidP="00313797">
      <w:pPr>
        <w:pStyle w:val="ListParagraph"/>
        <w:numPr>
          <w:ilvl w:val="0"/>
          <w:numId w:val="18"/>
        </w:numPr>
        <w:spacing w:line="360" w:lineRule="auto"/>
        <w:jc w:val="both"/>
      </w:pPr>
      <w:r>
        <w:t xml:space="preserve">Lack of investment in critical economic infrastructure would hinder </w:t>
      </w:r>
      <w:r w:rsidR="00116202">
        <w:t xml:space="preserve">economic </w:t>
      </w:r>
      <w:r>
        <w:t>growth and development, and thus deepen social unrest and compromise social cohesion.</w:t>
      </w:r>
    </w:p>
    <w:p w14:paraId="05D9C702" w14:textId="77777777" w:rsidR="00556AE1" w:rsidRPr="00556AE1" w:rsidRDefault="00556AE1" w:rsidP="00556AE1">
      <w:pPr>
        <w:pStyle w:val="ListParagraph"/>
        <w:numPr>
          <w:ilvl w:val="0"/>
          <w:numId w:val="18"/>
        </w:numPr>
        <w:spacing w:line="360" w:lineRule="auto"/>
        <w:jc w:val="both"/>
      </w:pPr>
      <w:r w:rsidRPr="00C462FD">
        <w:t>The District need</w:t>
      </w:r>
      <w:r w:rsidR="00116202">
        <w:t xml:space="preserve">s </w:t>
      </w:r>
      <w:r w:rsidRPr="00C462FD">
        <w:t xml:space="preserve">to develop prioritised action plan to attract investments. To this end, the </w:t>
      </w:r>
      <w:r w:rsidR="00635E15">
        <w:t>D</w:t>
      </w:r>
      <w:r w:rsidRPr="00556AE1">
        <w:t>istrict</w:t>
      </w:r>
      <w:r w:rsidRPr="00C462FD">
        <w:t xml:space="preserve"> working with </w:t>
      </w:r>
      <w:r w:rsidRPr="00C462FD">
        <w:rPr>
          <w:i/>
        </w:rPr>
        <w:t xml:space="preserve">local municipalities in partnership with the private sector need to lift their efforts in terms of resource mobilisation </w:t>
      </w:r>
      <w:r w:rsidRPr="00C462FD">
        <w:t xml:space="preserve">to proactively engage national government </w:t>
      </w:r>
      <w:r w:rsidR="00635E15">
        <w:t>to fu</w:t>
      </w:r>
      <w:r w:rsidRPr="00C462FD">
        <w:t>nd investment</w:t>
      </w:r>
      <w:r w:rsidR="00635E15">
        <w:t>s</w:t>
      </w:r>
      <w:r w:rsidRPr="00C462FD">
        <w:t>, develop trading links and promoting exports.</w:t>
      </w:r>
      <w:r w:rsidR="00893944">
        <w:t xml:space="preserve"> National functional departments such as </w:t>
      </w:r>
      <w:r w:rsidR="00893944" w:rsidRPr="00C462FD">
        <w:rPr>
          <w:i/>
        </w:rPr>
        <w:t>Trade and Industry, Economic Development; Transport, Water and Sanitation, Rural Development, Small Business Development, Tourism, Agriculture, Forestry and Fisheries, Energy including Public Enterprise and their SOEs and development agencies</w:t>
      </w:r>
      <w:r w:rsidR="00893944">
        <w:t xml:space="preserve"> need to enhance their support in local government to drive regional integrated development. </w:t>
      </w:r>
    </w:p>
    <w:p w14:paraId="201B3587" w14:textId="31C81FE3" w:rsidR="00C462FD" w:rsidRDefault="00E33B81" w:rsidP="00E33B81">
      <w:pPr>
        <w:pStyle w:val="ListParagraph"/>
        <w:numPr>
          <w:ilvl w:val="0"/>
          <w:numId w:val="18"/>
        </w:numPr>
        <w:spacing w:line="360" w:lineRule="auto"/>
        <w:jc w:val="both"/>
      </w:pPr>
      <w:r>
        <w:t xml:space="preserve">The </w:t>
      </w:r>
      <w:r w:rsidRPr="00E33B81">
        <w:t xml:space="preserve">District </w:t>
      </w:r>
      <w:r w:rsidR="00635E15">
        <w:t xml:space="preserve">further </w:t>
      </w:r>
      <w:r>
        <w:t>need</w:t>
      </w:r>
      <w:r w:rsidR="00116202">
        <w:t xml:space="preserve">s </w:t>
      </w:r>
      <w:r>
        <w:t xml:space="preserve">to focus and enhance </w:t>
      </w:r>
      <w:r w:rsidRPr="00C462FD">
        <w:t>economic development strategies to achieve inclusive, place based growth supported by local industrial strategies bridging skills, drive infrastructure investment working with private sector and national government</w:t>
      </w:r>
      <w:r w:rsidR="00635E15">
        <w:t xml:space="preserve">. Further it need to </w:t>
      </w:r>
      <w:proofErr w:type="gramStart"/>
      <w:r w:rsidR="00635E15">
        <w:t xml:space="preserve">spur </w:t>
      </w:r>
      <w:r w:rsidRPr="00C462FD">
        <w:t xml:space="preserve"> innovation</w:t>
      </w:r>
      <w:proofErr w:type="gramEnd"/>
      <w:r w:rsidRPr="00C462FD">
        <w:t xml:space="preserve"> (supported </w:t>
      </w:r>
      <w:r w:rsidR="00635E15">
        <w:t xml:space="preserve">by </w:t>
      </w:r>
      <w:r w:rsidRPr="00C462FD">
        <w:t>higher education institutions and private sector</w:t>
      </w:r>
      <w:r w:rsidR="00635E15">
        <w:t>)</w:t>
      </w:r>
      <w:r w:rsidRPr="00C462FD">
        <w:t>.</w:t>
      </w:r>
      <w:r w:rsidR="00635E15">
        <w:t xml:space="preserve"> </w:t>
      </w:r>
    </w:p>
    <w:p w14:paraId="3684D240" w14:textId="16FE004F" w:rsidR="00B85855" w:rsidRDefault="00635E15" w:rsidP="00C462FD">
      <w:pPr>
        <w:pStyle w:val="ListParagraph"/>
        <w:numPr>
          <w:ilvl w:val="0"/>
          <w:numId w:val="18"/>
        </w:numPr>
        <w:spacing w:line="360" w:lineRule="auto"/>
        <w:jc w:val="both"/>
      </w:pPr>
      <w:r>
        <w:t xml:space="preserve">The Joint Committee noted the role that should be </w:t>
      </w:r>
      <w:r w:rsidR="006D7F4C">
        <w:t xml:space="preserve">played by the </w:t>
      </w:r>
      <w:r>
        <w:t>national functional departments such as Science and Technology</w:t>
      </w:r>
      <w:r w:rsidR="006D7F4C">
        <w:t xml:space="preserve">, Postal and Telecommunications including the SOEs backed by the private sector. Thus the District </w:t>
      </w:r>
      <w:proofErr w:type="gramStart"/>
      <w:r w:rsidR="006D7F4C">
        <w:t>need</w:t>
      </w:r>
      <w:proofErr w:type="gramEnd"/>
      <w:r w:rsidR="006D7F4C">
        <w:t xml:space="preserve"> to position itself to tap to the opportunities presented by the 4</w:t>
      </w:r>
      <w:r w:rsidR="006D7F4C" w:rsidRPr="00C462FD">
        <w:rPr>
          <w:vertAlign w:val="superscript"/>
        </w:rPr>
        <w:t>th</w:t>
      </w:r>
      <w:r w:rsidR="006D7F4C">
        <w:t xml:space="preserve"> industrial revolution. Further to be in a position to mitigate risks posed by the 4</w:t>
      </w:r>
      <w:r w:rsidR="006D7F4C" w:rsidRPr="00C462FD">
        <w:rPr>
          <w:vertAlign w:val="superscript"/>
        </w:rPr>
        <w:t>th</w:t>
      </w:r>
      <w:r w:rsidR="006D7F4C">
        <w:t xml:space="preserve"> industrial revolution.  </w:t>
      </w:r>
      <w:r w:rsidR="00E33B81" w:rsidRPr="00C462FD">
        <w:t xml:space="preserve"> </w:t>
      </w:r>
      <w:r w:rsidR="00B85855">
        <w:t xml:space="preserve">It should be emphasised that the success of the </w:t>
      </w:r>
      <w:r w:rsidR="001476C5">
        <w:t>D</w:t>
      </w:r>
      <w:r w:rsidR="00B85855">
        <w:t xml:space="preserve">istrict would require a concerted effort. The </w:t>
      </w:r>
      <w:r w:rsidR="00B85855" w:rsidRPr="00C462FD">
        <w:rPr>
          <w:lang w:val="en"/>
        </w:rPr>
        <w:t xml:space="preserve">responsibility to attain </w:t>
      </w:r>
      <w:r w:rsidR="00B85855" w:rsidRPr="00C462FD">
        <w:rPr>
          <w:i/>
          <w:lang w:val="en"/>
        </w:rPr>
        <w:t>better life cut across departments</w:t>
      </w:r>
      <w:r w:rsidR="00B85855" w:rsidRPr="00C462FD">
        <w:rPr>
          <w:lang w:val="en"/>
        </w:rPr>
        <w:t xml:space="preserve">.  </w:t>
      </w:r>
    </w:p>
    <w:p w14:paraId="2082C4D5" w14:textId="4AE19416" w:rsidR="00556AE1" w:rsidRDefault="00556AE1" w:rsidP="00E33B81">
      <w:pPr>
        <w:pStyle w:val="ListParagraph"/>
        <w:numPr>
          <w:ilvl w:val="0"/>
          <w:numId w:val="18"/>
        </w:numPr>
        <w:spacing w:line="360" w:lineRule="auto"/>
        <w:jc w:val="both"/>
      </w:pPr>
      <w:r w:rsidRPr="00C462FD">
        <w:rPr>
          <w:i/>
        </w:rPr>
        <w:lastRenderedPageBreak/>
        <w:t>Land reform and development</w:t>
      </w:r>
      <w:r>
        <w:t xml:space="preserve"> should be one of the priorities. That would need closer working relations with traditional authorities to unlock value for the land to attract investment in agriculture, tourism, and thus spur growth for </w:t>
      </w:r>
      <w:r w:rsidR="001476C5">
        <w:t xml:space="preserve">property </w:t>
      </w:r>
      <w:r>
        <w:t>and retail industry</w:t>
      </w:r>
      <w:r w:rsidR="001476C5">
        <w:t xml:space="preserve"> including boosting construction and electricity industries. Manufacturing activities particular in the agricultural industry need to be improved and enhanced. </w:t>
      </w:r>
      <w:r w:rsidR="00877066">
        <w:t xml:space="preserve">The </w:t>
      </w:r>
      <w:r w:rsidR="001F324C">
        <w:t>d</w:t>
      </w:r>
      <w:r w:rsidR="00877066">
        <w:t xml:space="preserve">epartment of </w:t>
      </w:r>
      <w:r w:rsidR="00877066" w:rsidRPr="00C462FD">
        <w:rPr>
          <w:i/>
        </w:rPr>
        <w:t xml:space="preserve">Rural Development and Land Reform, Cooperative Governance and Traditional </w:t>
      </w:r>
      <w:r w:rsidR="001F324C" w:rsidRPr="00C462FD">
        <w:rPr>
          <w:i/>
        </w:rPr>
        <w:t>Affairs</w:t>
      </w:r>
      <w:r w:rsidR="00877066" w:rsidRPr="00C462FD">
        <w:rPr>
          <w:i/>
        </w:rPr>
        <w:t xml:space="preserve">, Tourism, Agriculture, Forestry and Fisheries, Tourism and Transport including Energy and Public </w:t>
      </w:r>
      <w:r w:rsidR="001F324C" w:rsidRPr="00C462FD">
        <w:rPr>
          <w:i/>
        </w:rPr>
        <w:t>Enterprises</w:t>
      </w:r>
      <w:r w:rsidR="00877066" w:rsidRPr="00C462FD">
        <w:rPr>
          <w:i/>
        </w:rPr>
        <w:t xml:space="preserve"> and other </w:t>
      </w:r>
      <w:r w:rsidR="001F324C" w:rsidRPr="00C462FD">
        <w:rPr>
          <w:i/>
        </w:rPr>
        <w:t>functional</w:t>
      </w:r>
      <w:r w:rsidR="00877066" w:rsidRPr="00C462FD">
        <w:rPr>
          <w:i/>
        </w:rPr>
        <w:t xml:space="preserve"> department</w:t>
      </w:r>
      <w:r w:rsidR="001F324C" w:rsidRPr="00C462FD">
        <w:rPr>
          <w:i/>
        </w:rPr>
        <w:t xml:space="preserve">s </w:t>
      </w:r>
      <w:r w:rsidR="00877066" w:rsidRPr="00C462FD">
        <w:rPr>
          <w:i/>
        </w:rPr>
        <w:t>such as Economic Development, Small Business Development and Trade and Industry</w:t>
      </w:r>
      <w:r w:rsidR="00877066">
        <w:t xml:space="preserve"> backed by the private sector should support growth of the </w:t>
      </w:r>
      <w:r w:rsidR="0060132B">
        <w:t xml:space="preserve">regional and </w:t>
      </w:r>
      <w:r w:rsidR="00877066">
        <w:t>rural economies</w:t>
      </w:r>
      <w:r w:rsidR="0060132B">
        <w:t xml:space="preserve">. </w:t>
      </w:r>
      <w:r w:rsidR="001F324C">
        <w:t xml:space="preserve">These investment efforts would need </w:t>
      </w:r>
      <w:r w:rsidR="0060132B">
        <w:t xml:space="preserve">to be better coordinated, and planning across levels of government should be improved. </w:t>
      </w:r>
      <w:r w:rsidR="001F324C">
        <w:t xml:space="preserve"> </w:t>
      </w:r>
      <w:r w:rsidR="00877066">
        <w:t xml:space="preserve">  </w:t>
      </w:r>
    </w:p>
    <w:p w14:paraId="53C5E237" w14:textId="77777777" w:rsidR="00313797" w:rsidRPr="008D0E68" w:rsidRDefault="00313797" w:rsidP="00313797">
      <w:pPr>
        <w:pStyle w:val="ListParagraph"/>
        <w:numPr>
          <w:ilvl w:val="0"/>
          <w:numId w:val="18"/>
        </w:numPr>
        <w:spacing w:line="360" w:lineRule="auto"/>
        <w:jc w:val="both"/>
      </w:pPr>
      <w:r w:rsidRPr="00C462FD">
        <w:t>The District including traditional authorities need to create conducive business environment to attract investment in order to drive economic development.</w:t>
      </w:r>
    </w:p>
    <w:p w14:paraId="698432B7" w14:textId="77777777" w:rsidR="00992302" w:rsidRPr="00C462FD" w:rsidRDefault="00992302">
      <w:pPr>
        <w:pStyle w:val="ListParagraph"/>
        <w:numPr>
          <w:ilvl w:val="0"/>
          <w:numId w:val="18"/>
        </w:numPr>
        <w:spacing w:line="360" w:lineRule="auto"/>
        <w:jc w:val="both"/>
      </w:pPr>
      <w:r w:rsidRPr="008D0E68">
        <w:t xml:space="preserve">Settlements in the District area are small and scattered.  This settlement pattern constraint the provision of basic and social services and affects long term sustainable development in these settlements. </w:t>
      </w:r>
      <w:r w:rsidR="008D0E68" w:rsidRPr="00C462FD">
        <w:t>The case highlighted in Ba-P</w:t>
      </w:r>
      <w:r w:rsidR="008D0E68">
        <w:t>h</w:t>
      </w:r>
      <w:r w:rsidR="008D0E68" w:rsidRPr="00C462FD">
        <w:t xml:space="preserve">alaborwa was the </w:t>
      </w:r>
      <w:r w:rsidR="008D0E68">
        <w:t xml:space="preserve">capital </w:t>
      </w:r>
      <w:r w:rsidR="008D0E68" w:rsidRPr="00C462FD">
        <w:t xml:space="preserve">cost of electrification under the INEP programme. </w:t>
      </w:r>
    </w:p>
    <w:p w14:paraId="0F9A956A" w14:textId="77777777" w:rsidR="008D0E68" w:rsidRPr="00C462FD" w:rsidRDefault="008D0E68">
      <w:pPr>
        <w:pStyle w:val="ListParagraph"/>
        <w:numPr>
          <w:ilvl w:val="0"/>
          <w:numId w:val="18"/>
        </w:numPr>
        <w:spacing w:line="360" w:lineRule="auto"/>
        <w:jc w:val="both"/>
      </w:pPr>
      <w:r w:rsidRPr="00C462FD">
        <w:t>Too sum up the visit, the Joint Committee emphasised that the District with local municipalities under its jurisdiction, back</w:t>
      </w:r>
      <w:r w:rsidR="00B97578">
        <w:t xml:space="preserve">ed </w:t>
      </w:r>
      <w:r w:rsidRPr="00C462FD">
        <w:t>by national government, higher education institutions and private sector need</w:t>
      </w:r>
      <w:r w:rsidR="00B97578">
        <w:t xml:space="preserve">s </w:t>
      </w:r>
      <w:r w:rsidRPr="00C462FD">
        <w:t xml:space="preserve">to focus on: </w:t>
      </w:r>
      <w:r w:rsidRPr="00C462FD">
        <w:rPr>
          <w:i/>
        </w:rPr>
        <w:t>Developing skills and education; Invest on economic and social infrastructure; Supporting investment, innovation and business growth</w:t>
      </w:r>
      <w:r w:rsidR="007936ED">
        <w:rPr>
          <w:i/>
        </w:rPr>
        <w:t xml:space="preserve">.  </w:t>
      </w:r>
      <w:r w:rsidR="007936ED" w:rsidRPr="00C462FD">
        <w:t xml:space="preserve">Ensuring </w:t>
      </w:r>
      <w:r w:rsidRPr="00C462FD">
        <w:t>a</w:t>
      </w:r>
      <w:r w:rsidRPr="00C462FD">
        <w:rPr>
          <w:i/>
        </w:rPr>
        <w:t xml:space="preserve"> balanced economy, </w:t>
      </w:r>
      <w:r w:rsidRPr="00C462FD">
        <w:t>in terms of</w:t>
      </w:r>
      <w:r w:rsidRPr="00C462FD">
        <w:rPr>
          <w:i/>
        </w:rPr>
        <w:t xml:space="preserve"> sectors and local municipal regional growth areas.</w:t>
      </w:r>
      <w:r w:rsidRPr="00C462FD">
        <w:t xml:space="preserve"> </w:t>
      </w:r>
    </w:p>
    <w:p w14:paraId="3862AB72" w14:textId="4AFAF748" w:rsidR="00E33B81" w:rsidRPr="00C462FD" w:rsidRDefault="00E33B81" w:rsidP="00C462FD">
      <w:pPr>
        <w:spacing w:line="360" w:lineRule="auto"/>
        <w:ind w:left="360"/>
        <w:jc w:val="both"/>
      </w:pPr>
    </w:p>
    <w:p w14:paraId="76924C82" w14:textId="77777777" w:rsidR="004A7606" w:rsidRPr="004A7606" w:rsidRDefault="004A7606" w:rsidP="004A7606">
      <w:pPr>
        <w:spacing w:line="360" w:lineRule="auto"/>
        <w:jc w:val="both"/>
        <w:rPr>
          <w:rFonts w:ascii="Times New Roman" w:hAnsi="Times New Roman" w:cs="Times New Roman"/>
        </w:rPr>
      </w:pPr>
      <w:r w:rsidRPr="004A7606">
        <w:rPr>
          <w:rFonts w:ascii="Times New Roman" w:hAnsi="Times New Roman" w:cs="Times New Roman"/>
        </w:rPr>
        <w:t xml:space="preserve">Report to </w:t>
      </w:r>
      <w:r>
        <w:rPr>
          <w:rFonts w:ascii="Times New Roman" w:hAnsi="Times New Roman" w:cs="Times New Roman"/>
        </w:rPr>
        <w:t xml:space="preserve">be </w:t>
      </w:r>
      <w:r w:rsidRPr="004A7606">
        <w:rPr>
          <w:rFonts w:ascii="Times New Roman" w:hAnsi="Times New Roman" w:cs="Times New Roman"/>
        </w:rPr>
        <w:t>consider</w:t>
      </w:r>
      <w:r>
        <w:rPr>
          <w:rFonts w:ascii="Times New Roman" w:hAnsi="Times New Roman" w:cs="Times New Roman"/>
        </w:rPr>
        <w:t>ed</w:t>
      </w:r>
    </w:p>
    <w:sectPr w:rsidR="004A7606" w:rsidRPr="004A7606">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2B52B9" w14:textId="77777777" w:rsidR="00A318E2" w:rsidRDefault="00A318E2" w:rsidP="002A3B15">
      <w:pPr>
        <w:spacing w:after="0" w:line="240" w:lineRule="auto"/>
      </w:pPr>
      <w:r>
        <w:separator/>
      </w:r>
    </w:p>
  </w:endnote>
  <w:endnote w:type="continuationSeparator" w:id="0">
    <w:p w14:paraId="78889376" w14:textId="77777777" w:rsidR="00A318E2" w:rsidRDefault="00A318E2" w:rsidP="002A3B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haparral Pro Light">
    <w:altName w:val="Chaparral Pro Light"/>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B209C4" w14:textId="77777777" w:rsidR="00A318E2" w:rsidRDefault="00A318E2" w:rsidP="002A3B15">
      <w:pPr>
        <w:spacing w:after="0" w:line="240" w:lineRule="auto"/>
      </w:pPr>
      <w:r>
        <w:separator/>
      </w:r>
    </w:p>
  </w:footnote>
  <w:footnote w:type="continuationSeparator" w:id="0">
    <w:p w14:paraId="63E4A231" w14:textId="77777777" w:rsidR="00A318E2" w:rsidRDefault="00A318E2" w:rsidP="002A3B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82C1AB" w14:textId="77777777" w:rsidR="00AA45D1" w:rsidRDefault="00AD774F" w:rsidP="002A3B15">
    <w:pPr>
      <w:pStyle w:val="Header"/>
      <w:tabs>
        <w:tab w:val="clear" w:pos="4513"/>
        <w:tab w:val="clear" w:pos="9026"/>
        <w:tab w:val="left" w:pos="1125"/>
      </w:tabs>
    </w:pPr>
    <w:sdt>
      <w:sdtPr>
        <w:id w:val="456003821"/>
        <w:docPartObj>
          <w:docPartGallery w:val="Page Numbers (Margins)"/>
          <w:docPartUnique/>
        </w:docPartObj>
      </w:sdtPr>
      <w:sdtEndPr/>
      <w:sdtContent>
        <w:r w:rsidR="00AA45D1">
          <w:rPr>
            <w:noProof/>
            <w:lang w:eastAsia="en-ZA"/>
          </w:rPr>
          <mc:AlternateContent>
            <mc:Choice Requires="wps">
              <w:drawing>
                <wp:anchor distT="0" distB="0" distL="114300" distR="114300" simplePos="0" relativeHeight="251659264" behindDoc="0" locked="0" layoutInCell="0" allowOverlap="1" wp14:anchorId="2FAC19A0" wp14:editId="785FEDC2">
                  <wp:simplePos x="0" y="0"/>
                  <wp:positionH relativeFrom="rightMargin">
                    <wp:align>center</wp:align>
                  </wp:positionH>
                  <wp:positionV relativeFrom="margin">
                    <wp:align>bottom</wp:align>
                  </wp:positionV>
                  <wp:extent cx="51054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311521" w14:textId="561FF6F1" w:rsidR="00AA45D1" w:rsidRDefault="00AA45D1">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AD774F" w:rsidRPr="00AD774F">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" o:allowincell="f" filled="f" stroked="f">
                  <v:textbox style="layout-flow:vertical;mso-layout-flow-alt:bottom-to-top;mso-fit-shape-to-text:t">
                    <w:txbxContent>
                      <w:p w14:paraId="13311521" w14:textId="561FF6F1" w:rsidR="00AA45D1" w:rsidRDefault="00AA45D1">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AD774F" w:rsidRPr="00AD774F">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r w:rsidR="00AA45D1">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B216C98"/>
    <w:multiLevelType w:val="hybridMultilevel"/>
    <w:tmpl w:val="4459F85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B84DCB"/>
    <w:multiLevelType w:val="hybridMultilevel"/>
    <w:tmpl w:val="54302D4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1BB144C"/>
    <w:multiLevelType w:val="hybridMultilevel"/>
    <w:tmpl w:val="9C3AF9C2"/>
    <w:lvl w:ilvl="0" w:tplc="0C58D8CE">
      <w:start w:val="1"/>
      <w:numFmt w:val="bullet"/>
      <w:lvlText w:val="•"/>
      <w:lvlJc w:val="left"/>
      <w:pPr>
        <w:tabs>
          <w:tab w:val="num" w:pos="720"/>
        </w:tabs>
        <w:ind w:left="720" w:hanging="360"/>
      </w:pPr>
      <w:rPr>
        <w:rFonts w:ascii="Arial" w:hAnsi="Arial" w:hint="default"/>
      </w:rPr>
    </w:lvl>
    <w:lvl w:ilvl="1" w:tplc="1296843C" w:tentative="1">
      <w:start w:val="1"/>
      <w:numFmt w:val="bullet"/>
      <w:lvlText w:val="•"/>
      <w:lvlJc w:val="left"/>
      <w:pPr>
        <w:tabs>
          <w:tab w:val="num" w:pos="1440"/>
        </w:tabs>
        <w:ind w:left="1440" w:hanging="360"/>
      </w:pPr>
      <w:rPr>
        <w:rFonts w:ascii="Arial" w:hAnsi="Arial" w:hint="default"/>
      </w:rPr>
    </w:lvl>
    <w:lvl w:ilvl="2" w:tplc="73120AEE" w:tentative="1">
      <w:start w:val="1"/>
      <w:numFmt w:val="bullet"/>
      <w:lvlText w:val="•"/>
      <w:lvlJc w:val="left"/>
      <w:pPr>
        <w:tabs>
          <w:tab w:val="num" w:pos="2160"/>
        </w:tabs>
        <w:ind w:left="2160" w:hanging="360"/>
      </w:pPr>
      <w:rPr>
        <w:rFonts w:ascii="Arial" w:hAnsi="Arial" w:hint="default"/>
      </w:rPr>
    </w:lvl>
    <w:lvl w:ilvl="3" w:tplc="8EA02CBC" w:tentative="1">
      <w:start w:val="1"/>
      <w:numFmt w:val="bullet"/>
      <w:lvlText w:val="•"/>
      <w:lvlJc w:val="left"/>
      <w:pPr>
        <w:tabs>
          <w:tab w:val="num" w:pos="2880"/>
        </w:tabs>
        <w:ind w:left="2880" w:hanging="360"/>
      </w:pPr>
      <w:rPr>
        <w:rFonts w:ascii="Arial" w:hAnsi="Arial" w:hint="default"/>
      </w:rPr>
    </w:lvl>
    <w:lvl w:ilvl="4" w:tplc="71322D14" w:tentative="1">
      <w:start w:val="1"/>
      <w:numFmt w:val="bullet"/>
      <w:lvlText w:val="•"/>
      <w:lvlJc w:val="left"/>
      <w:pPr>
        <w:tabs>
          <w:tab w:val="num" w:pos="3600"/>
        </w:tabs>
        <w:ind w:left="3600" w:hanging="360"/>
      </w:pPr>
      <w:rPr>
        <w:rFonts w:ascii="Arial" w:hAnsi="Arial" w:hint="default"/>
      </w:rPr>
    </w:lvl>
    <w:lvl w:ilvl="5" w:tplc="E0469C74" w:tentative="1">
      <w:start w:val="1"/>
      <w:numFmt w:val="bullet"/>
      <w:lvlText w:val="•"/>
      <w:lvlJc w:val="left"/>
      <w:pPr>
        <w:tabs>
          <w:tab w:val="num" w:pos="4320"/>
        </w:tabs>
        <w:ind w:left="4320" w:hanging="360"/>
      </w:pPr>
      <w:rPr>
        <w:rFonts w:ascii="Arial" w:hAnsi="Arial" w:hint="default"/>
      </w:rPr>
    </w:lvl>
    <w:lvl w:ilvl="6" w:tplc="BCE42812" w:tentative="1">
      <w:start w:val="1"/>
      <w:numFmt w:val="bullet"/>
      <w:lvlText w:val="•"/>
      <w:lvlJc w:val="left"/>
      <w:pPr>
        <w:tabs>
          <w:tab w:val="num" w:pos="5040"/>
        </w:tabs>
        <w:ind w:left="5040" w:hanging="360"/>
      </w:pPr>
      <w:rPr>
        <w:rFonts w:ascii="Arial" w:hAnsi="Arial" w:hint="default"/>
      </w:rPr>
    </w:lvl>
    <w:lvl w:ilvl="7" w:tplc="876EEA16" w:tentative="1">
      <w:start w:val="1"/>
      <w:numFmt w:val="bullet"/>
      <w:lvlText w:val="•"/>
      <w:lvlJc w:val="left"/>
      <w:pPr>
        <w:tabs>
          <w:tab w:val="num" w:pos="5760"/>
        </w:tabs>
        <w:ind w:left="5760" w:hanging="360"/>
      </w:pPr>
      <w:rPr>
        <w:rFonts w:ascii="Arial" w:hAnsi="Arial" w:hint="default"/>
      </w:rPr>
    </w:lvl>
    <w:lvl w:ilvl="8" w:tplc="008079F2" w:tentative="1">
      <w:start w:val="1"/>
      <w:numFmt w:val="bullet"/>
      <w:lvlText w:val="•"/>
      <w:lvlJc w:val="left"/>
      <w:pPr>
        <w:tabs>
          <w:tab w:val="num" w:pos="6480"/>
        </w:tabs>
        <w:ind w:left="6480" w:hanging="360"/>
      </w:pPr>
      <w:rPr>
        <w:rFonts w:ascii="Arial" w:hAnsi="Arial" w:hint="default"/>
      </w:rPr>
    </w:lvl>
  </w:abstractNum>
  <w:abstractNum w:abstractNumId="3">
    <w:nsid w:val="01CE5D11"/>
    <w:multiLevelType w:val="hybridMultilevel"/>
    <w:tmpl w:val="59EADDC4"/>
    <w:lvl w:ilvl="0" w:tplc="42262CDE">
      <w:start w:val="1"/>
      <w:numFmt w:val="bullet"/>
      <w:lvlText w:val="o"/>
      <w:lvlJc w:val="left"/>
      <w:pPr>
        <w:tabs>
          <w:tab w:val="num" w:pos="720"/>
        </w:tabs>
        <w:ind w:left="720" w:hanging="360"/>
      </w:pPr>
      <w:rPr>
        <w:rFonts w:ascii="Courier New" w:hAnsi="Courier New" w:hint="default"/>
      </w:rPr>
    </w:lvl>
    <w:lvl w:ilvl="1" w:tplc="ACF6D9BE">
      <w:start w:val="1"/>
      <w:numFmt w:val="bullet"/>
      <w:lvlText w:val="o"/>
      <w:lvlJc w:val="left"/>
      <w:pPr>
        <w:tabs>
          <w:tab w:val="num" w:pos="1440"/>
        </w:tabs>
        <w:ind w:left="1440" w:hanging="360"/>
      </w:pPr>
      <w:rPr>
        <w:rFonts w:ascii="Courier New" w:hAnsi="Courier New" w:hint="default"/>
      </w:rPr>
    </w:lvl>
    <w:lvl w:ilvl="2" w:tplc="EE68AFEC">
      <w:numFmt w:val="bullet"/>
      <w:lvlText w:val="o"/>
      <w:lvlJc w:val="left"/>
      <w:pPr>
        <w:tabs>
          <w:tab w:val="num" w:pos="2160"/>
        </w:tabs>
        <w:ind w:left="2160" w:hanging="360"/>
      </w:pPr>
      <w:rPr>
        <w:rFonts w:ascii="Courier New" w:hAnsi="Courier New" w:hint="default"/>
      </w:rPr>
    </w:lvl>
    <w:lvl w:ilvl="3" w:tplc="9F702226" w:tentative="1">
      <w:start w:val="1"/>
      <w:numFmt w:val="bullet"/>
      <w:lvlText w:val="o"/>
      <w:lvlJc w:val="left"/>
      <w:pPr>
        <w:tabs>
          <w:tab w:val="num" w:pos="2880"/>
        </w:tabs>
        <w:ind w:left="2880" w:hanging="360"/>
      </w:pPr>
      <w:rPr>
        <w:rFonts w:ascii="Courier New" w:hAnsi="Courier New" w:hint="default"/>
      </w:rPr>
    </w:lvl>
    <w:lvl w:ilvl="4" w:tplc="7BDC2A58" w:tentative="1">
      <w:start w:val="1"/>
      <w:numFmt w:val="bullet"/>
      <w:lvlText w:val="o"/>
      <w:lvlJc w:val="left"/>
      <w:pPr>
        <w:tabs>
          <w:tab w:val="num" w:pos="3600"/>
        </w:tabs>
        <w:ind w:left="3600" w:hanging="360"/>
      </w:pPr>
      <w:rPr>
        <w:rFonts w:ascii="Courier New" w:hAnsi="Courier New" w:hint="default"/>
      </w:rPr>
    </w:lvl>
    <w:lvl w:ilvl="5" w:tplc="DD046E90" w:tentative="1">
      <w:start w:val="1"/>
      <w:numFmt w:val="bullet"/>
      <w:lvlText w:val="o"/>
      <w:lvlJc w:val="left"/>
      <w:pPr>
        <w:tabs>
          <w:tab w:val="num" w:pos="4320"/>
        </w:tabs>
        <w:ind w:left="4320" w:hanging="360"/>
      </w:pPr>
      <w:rPr>
        <w:rFonts w:ascii="Courier New" w:hAnsi="Courier New" w:hint="default"/>
      </w:rPr>
    </w:lvl>
    <w:lvl w:ilvl="6" w:tplc="EF08BEFA" w:tentative="1">
      <w:start w:val="1"/>
      <w:numFmt w:val="bullet"/>
      <w:lvlText w:val="o"/>
      <w:lvlJc w:val="left"/>
      <w:pPr>
        <w:tabs>
          <w:tab w:val="num" w:pos="5040"/>
        </w:tabs>
        <w:ind w:left="5040" w:hanging="360"/>
      </w:pPr>
      <w:rPr>
        <w:rFonts w:ascii="Courier New" w:hAnsi="Courier New" w:hint="default"/>
      </w:rPr>
    </w:lvl>
    <w:lvl w:ilvl="7" w:tplc="0B5871A4" w:tentative="1">
      <w:start w:val="1"/>
      <w:numFmt w:val="bullet"/>
      <w:lvlText w:val="o"/>
      <w:lvlJc w:val="left"/>
      <w:pPr>
        <w:tabs>
          <w:tab w:val="num" w:pos="5760"/>
        </w:tabs>
        <w:ind w:left="5760" w:hanging="360"/>
      </w:pPr>
      <w:rPr>
        <w:rFonts w:ascii="Courier New" w:hAnsi="Courier New" w:hint="default"/>
      </w:rPr>
    </w:lvl>
    <w:lvl w:ilvl="8" w:tplc="FE300B54" w:tentative="1">
      <w:start w:val="1"/>
      <w:numFmt w:val="bullet"/>
      <w:lvlText w:val="o"/>
      <w:lvlJc w:val="left"/>
      <w:pPr>
        <w:tabs>
          <w:tab w:val="num" w:pos="6480"/>
        </w:tabs>
        <w:ind w:left="6480" w:hanging="360"/>
      </w:pPr>
      <w:rPr>
        <w:rFonts w:ascii="Courier New" w:hAnsi="Courier New" w:hint="default"/>
      </w:rPr>
    </w:lvl>
  </w:abstractNum>
  <w:abstractNum w:abstractNumId="4">
    <w:nsid w:val="02C44396"/>
    <w:multiLevelType w:val="hybridMultilevel"/>
    <w:tmpl w:val="4B542940"/>
    <w:lvl w:ilvl="0" w:tplc="F038524A">
      <w:start w:val="1"/>
      <w:numFmt w:val="bullet"/>
      <w:lvlText w:val="o"/>
      <w:lvlJc w:val="left"/>
      <w:pPr>
        <w:tabs>
          <w:tab w:val="num" w:pos="720"/>
        </w:tabs>
        <w:ind w:left="720" w:hanging="360"/>
      </w:pPr>
      <w:rPr>
        <w:rFonts w:ascii="Courier New" w:hAnsi="Courier New" w:hint="default"/>
      </w:rPr>
    </w:lvl>
    <w:lvl w:ilvl="1" w:tplc="78CC9E0E" w:tentative="1">
      <w:start w:val="1"/>
      <w:numFmt w:val="bullet"/>
      <w:lvlText w:val="o"/>
      <w:lvlJc w:val="left"/>
      <w:pPr>
        <w:tabs>
          <w:tab w:val="num" w:pos="1440"/>
        </w:tabs>
        <w:ind w:left="1440" w:hanging="360"/>
      </w:pPr>
      <w:rPr>
        <w:rFonts w:ascii="Courier New" w:hAnsi="Courier New" w:hint="default"/>
      </w:rPr>
    </w:lvl>
    <w:lvl w:ilvl="2" w:tplc="15DE488E" w:tentative="1">
      <w:start w:val="1"/>
      <w:numFmt w:val="bullet"/>
      <w:lvlText w:val="o"/>
      <w:lvlJc w:val="left"/>
      <w:pPr>
        <w:tabs>
          <w:tab w:val="num" w:pos="2160"/>
        </w:tabs>
        <w:ind w:left="2160" w:hanging="360"/>
      </w:pPr>
      <w:rPr>
        <w:rFonts w:ascii="Courier New" w:hAnsi="Courier New" w:hint="default"/>
      </w:rPr>
    </w:lvl>
    <w:lvl w:ilvl="3" w:tplc="D8889698" w:tentative="1">
      <w:start w:val="1"/>
      <w:numFmt w:val="bullet"/>
      <w:lvlText w:val="o"/>
      <w:lvlJc w:val="left"/>
      <w:pPr>
        <w:tabs>
          <w:tab w:val="num" w:pos="2880"/>
        </w:tabs>
        <w:ind w:left="2880" w:hanging="360"/>
      </w:pPr>
      <w:rPr>
        <w:rFonts w:ascii="Courier New" w:hAnsi="Courier New" w:hint="default"/>
      </w:rPr>
    </w:lvl>
    <w:lvl w:ilvl="4" w:tplc="B86A716A" w:tentative="1">
      <w:start w:val="1"/>
      <w:numFmt w:val="bullet"/>
      <w:lvlText w:val="o"/>
      <w:lvlJc w:val="left"/>
      <w:pPr>
        <w:tabs>
          <w:tab w:val="num" w:pos="3600"/>
        </w:tabs>
        <w:ind w:left="3600" w:hanging="360"/>
      </w:pPr>
      <w:rPr>
        <w:rFonts w:ascii="Courier New" w:hAnsi="Courier New" w:hint="default"/>
      </w:rPr>
    </w:lvl>
    <w:lvl w:ilvl="5" w:tplc="6D1AE602" w:tentative="1">
      <w:start w:val="1"/>
      <w:numFmt w:val="bullet"/>
      <w:lvlText w:val="o"/>
      <w:lvlJc w:val="left"/>
      <w:pPr>
        <w:tabs>
          <w:tab w:val="num" w:pos="4320"/>
        </w:tabs>
        <w:ind w:left="4320" w:hanging="360"/>
      </w:pPr>
      <w:rPr>
        <w:rFonts w:ascii="Courier New" w:hAnsi="Courier New" w:hint="default"/>
      </w:rPr>
    </w:lvl>
    <w:lvl w:ilvl="6" w:tplc="6A5A90AA" w:tentative="1">
      <w:start w:val="1"/>
      <w:numFmt w:val="bullet"/>
      <w:lvlText w:val="o"/>
      <w:lvlJc w:val="left"/>
      <w:pPr>
        <w:tabs>
          <w:tab w:val="num" w:pos="5040"/>
        </w:tabs>
        <w:ind w:left="5040" w:hanging="360"/>
      </w:pPr>
      <w:rPr>
        <w:rFonts w:ascii="Courier New" w:hAnsi="Courier New" w:hint="default"/>
      </w:rPr>
    </w:lvl>
    <w:lvl w:ilvl="7" w:tplc="68AAB368" w:tentative="1">
      <w:start w:val="1"/>
      <w:numFmt w:val="bullet"/>
      <w:lvlText w:val="o"/>
      <w:lvlJc w:val="left"/>
      <w:pPr>
        <w:tabs>
          <w:tab w:val="num" w:pos="5760"/>
        </w:tabs>
        <w:ind w:left="5760" w:hanging="360"/>
      </w:pPr>
      <w:rPr>
        <w:rFonts w:ascii="Courier New" w:hAnsi="Courier New" w:hint="default"/>
      </w:rPr>
    </w:lvl>
    <w:lvl w:ilvl="8" w:tplc="2CBA291A" w:tentative="1">
      <w:start w:val="1"/>
      <w:numFmt w:val="bullet"/>
      <w:lvlText w:val="o"/>
      <w:lvlJc w:val="left"/>
      <w:pPr>
        <w:tabs>
          <w:tab w:val="num" w:pos="6480"/>
        </w:tabs>
        <w:ind w:left="6480" w:hanging="360"/>
      </w:pPr>
      <w:rPr>
        <w:rFonts w:ascii="Courier New" w:hAnsi="Courier New" w:hint="default"/>
      </w:rPr>
    </w:lvl>
  </w:abstractNum>
  <w:abstractNum w:abstractNumId="5">
    <w:nsid w:val="07F910A7"/>
    <w:multiLevelType w:val="hybridMultilevel"/>
    <w:tmpl w:val="2E1E7BF8"/>
    <w:lvl w:ilvl="0" w:tplc="57724676">
      <w:start w:val="1"/>
      <w:numFmt w:val="bullet"/>
      <w:lvlText w:val="o"/>
      <w:lvlJc w:val="left"/>
      <w:pPr>
        <w:tabs>
          <w:tab w:val="num" w:pos="720"/>
        </w:tabs>
        <w:ind w:left="720" w:hanging="360"/>
      </w:pPr>
      <w:rPr>
        <w:rFonts w:ascii="Courier New" w:hAnsi="Courier New" w:hint="default"/>
      </w:rPr>
    </w:lvl>
    <w:lvl w:ilvl="1" w:tplc="88A6E492" w:tentative="1">
      <w:start w:val="1"/>
      <w:numFmt w:val="bullet"/>
      <w:lvlText w:val="o"/>
      <w:lvlJc w:val="left"/>
      <w:pPr>
        <w:tabs>
          <w:tab w:val="num" w:pos="1440"/>
        </w:tabs>
        <w:ind w:left="1440" w:hanging="360"/>
      </w:pPr>
      <w:rPr>
        <w:rFonts w:ascii="Courier New" w:hAnsi="Courier New" w:hint="default"/>
      </w:rPr>
    </w:lvl>
    <w:lvl w:ilvl="2" w:tplc="37EA7582" w:tentative="1">
      <w:start w:val="1"/>
      <w:numFmt w:val="bullet"/>
      <w:lvlText w:val="o"/>
      <w:lvlJc w:val="left"/>
      <w:pPr>
        <w:tabs>
          <w:tab w:val="num" w:pos="2160"/>
        </w:tabs>
        <w:ind w:left="2160" w:hanging="360"/>
      </w:pPr>
      <w:rPr>
        <w:rFonts w:ascii="Courier New" w:hAnsi="Courier New" w:hint="default"/>
      </w:rPr>
    </w:lvl>
    <w:lvl w:ilvl="3" w:tplc="739A633A" w:tentative="1">
      <w:start w:val="1"/>
      <w:numFmt w:val="bullet"/>
      <w:lvlText w:val="o"/>
      <w:lvlJc w:val="left"/>
      <w:pPr>
        <w:tabs>
          <w:tab w:val="num" w:pos="2880"/>
        </w:tabs>
        <w:ind w:left="2880" w:hanging="360"/>
      </w:pPr>
      <w:rPr>
        <w:rFonts w:ascii="Courier New" w:hAnsi="Courier New" w:hint="default"/>
      </w:rPr>
    </w:lvl>
    <w:lvl w:ilvl="4" w:tplc="26EC7398" w:tentative="1">
      <w:start w:val="1"/>
      <w:numFmt w:val="bullet"/>
      <w:lvlText w:val="o"/>
      <w:lvlJc w:val="left"/>
      <w:pPr>
        <w:tabs>
          <w:tab w:val="num" w:pos="3600"/>
        </w:tabs>
        <w:ind w:left="3600" w:hanging="360"/>
      </w:pPr>
      <w:rPr>
        <w:rFonts w:ascii="Courier New" w:hAnsi="Courier New" w:hint="default"/>
      </w:rPr>
    </w:lvl>
    <w:lvl w:ilvl="5" w:tplc="2D6AAFD8" w:tentative="1">
      <w:start w:val="1"/>
      <w:numFmt w:val="bullet"/>
      <w:lvlText w:val="o"/>
      <w:lvlJc w:val="left"/>
      <w:pPr>
        <w:tabs>
          <w:tab w:val="num" w:pos="4320"/>
        </w:tabs>
        <w:ind w:left="4320" w:hanging="360"/>
      </w:pPr>
      <w:rPr>
        <w:rFonts w:ascii="Courier New" w:hAnsi="Courier New" w:hint="default"/>
      </w:rPr>
    </w:lvl>
    <w:lvl w:ilvl="6" w:tplc="9A8C82AC" w:tentative="1">
      <w:start w:val="1"/>
      <w:numFmt w:val="bullet"/>
      <w:lvlText w:val="o"/>
      <w:lvlJc w:val="left"/>
      <w:pPr>
        <w:tabs>
          <w:tab w:val="num" w:pos="5040"/>
        </w:tabs>
        <w:ind w:left="5040" w:hanging="360"/>
      </w:pPr>
      <w:rPr>
        <w:rFonts w:ascii="Courier New" w:hAnsi="Courier New" w:hint="default"/>
      </w:rPr>
    </w:lvl>
    <w:lvl w:ilvl="7" w:tplc="8BDE3542" w:tentative="1">
      <w:start w:val="1"/>
      <w:numFmt w:val="bullet"/>
      <w:lvlText w:val="o"/>
      <w:lvlJc w:val="left"/>
      <w:pPr>
        <w:tabs>
          <w:tab w:val="num" w:pos="5760"/>
        </w:tabs>
        <w:ind w:left="5760" w:hanging="360"/>
      </w:pPr>
      <w:rPr>
        <w:rFonts w:ascii="Courier New" w:hAnsi="Courier New" w:hint="default"/>
      </w:rPr>
    </w:lvl>
    <w:lvl w:ilvl="8" w:tplc="B5ECD466" w:tentative="1">
      <w:start w:val="1"/>
      <w:numFmt w:val="bullet"/>
      <w:lvlText w:val="o"/>
      <w:lvlJc w:val="left"/>
      <w:pPr>
        <w:tabs>
          <w:tab w:val="num" w:pos="6480"/>
        </w:tabs>
        <w:ind w:left="6480" w:hanging="360"/>
      </w:pPr>
      <w:rPr>
        <w:rFonts w:ascii="Courier New" w:hAnsi="Courier New" w:hint="default"/>
      </w:rPr>
    </w:lvl>
  </w:abstractNum>
  <w:abstractNum w:abstractNumId="6">
    <w:nsid w:val="09C04A5A"/>
    <w:multiLevelType w:val="hybridMultilevel"/>
    <w:tmpl w:val="2E4EE19A"/>
    <w:lvl w:ilvl="0" w:tplc="5E706AA0">
      <w:start w:val="1"/>
      <w:numFmt w:val="bullet"/>
      <w:lvlText w:val="•"/>
      <w:lvlJc w:val="left"/>
      <w:pPr>
        <w:tabs>
          <w:tab w:val="num" w:pos="720"/>
        </w:tabs>
        <w:ind w:left="720" w:hanging="360"/>
      </w:pPr>
      <w:rPr>
        <w:rFonts w:ascii="Arial" w:hAnsi="Arial" w:hint="default"/>
      </w:rPr>
    </w:lvl>
    <w:lvl w:ilvl="1" w:tplc="0D0AB39C" w:tentative="1">
      <w:start w:val="1"/>
      <w:numFmt w:val="bullet"/>
      <w:lvlText w:val="•"/>
      <w:lvlJc w:val="left"/>
      <w:pPr>
        <w:tabs>
          <w:tab w:val="num" w:pos="1440"/>
        </w:tabs>
        <w:ind w:left="1440" w:hanging="360"/>
      </w:pPr>
      <w:rPr>
        <w:rFonts w:ascii="Arial" w:hAnsi="Arial" w:hint="default"/>
      </w:rPr>
    </w:lvl>
    <w:lvl w:ilvl="2" w:tplc="D4EAD12E" w:tentative="1">
      <w:start w:val="1"/>
      <w:numFmt w:val="bullet"/>
      <w:lvlText w:val="•"/>
      <w:lvlJc w:val="left"/>
      <w:pPr>
        <w:tabs>
          <w:tab w:val="num" w:pos="2160"/>
        </w:tabs>
        <w:ind w:left="2160" w:hanging="360"/>
      </w:pPr>
      <w:rPr>
        <w:rFonts w:ascii="Arial" w:hAnsi="Arial" w:hint="default"/>
      </w:rPr>
    </w:lvl>
    <w:lvl w:ilvl="3" w:tplc="4C9EB9C0" w:tentative="1">
      <w:start w:val="1"/>
      <w:numFmt w:val="bullet"/>
      <w:lvlText w:val="•"/>
      <w:lvlJc w:val="left"/>
      <w:pPr>
        <w:tabs>
          <w:tab w:val="num" w:pos="2880"/>
        </w:tabs>
        <w:ind w:left="2880" w:hanging="360"/>
      </w:pPr>
      <w:rPr>
        <w:rFonts w:ascii="Arial" w:hAnsi="Arial" w:hint="default"/>
      </w:rPr>
    </w:lvl>
    <w:lvl w:ilvl="4" w:tplc="AA922DCE" w:tentative="1">
      <w:start w:val="1"/>
      <w:numFmt w:val="bullet"/>
      <w:lvlText w:val="•"/>
      <w:lvlJc w:val="left"/>
      <w:pPr>
        <w:tabs>
          <w:tab w:val="num" w:pos="3600"/>
        </w:tabs>
        <w:ind w:left="3600" w:hanging="360"/>
      </w:pPr>
      <w:rPr>
        <w:rFonts w:ascii="Arial" w:hAnsi="Arial" w:hint="default"/>
      </w:rPr>
    </w:lvl>
    <w:lvl w:ilvl="5" w:tplc="9A24DA70" w:tentative="1">
      <w:start w:val="1"/>
      <w:numFmt w:val="bullet"/>
      <w:lvlText w:val="•"/>
      <w:lvlJc w:val="left"/>
      <w:pPr>
        <w:tabs>
          <w:tab w:val="num" w:pos="4320"/>
        </w:tabs>
        <w:ind w:left="4320" w:hanging="360"/>
      </w:pPr>
      <w:rPr>
        <w:rFonts w:ascii="Arial" w:hAnsi="Arial" w:hint="default"/>
      </w:rPr>
    </w:lvl>
    <w:lvl w:ilvl="6" w:tplc="BC488E04" w:tentative="1">
      <w:start w:val="1"/>
      <w:numFmt w:val="bullet"/>
      <w:lvlText w:val="•"/>
      <w:lvlJc w:val="left"/>
      <w:pPr>
        <w:tabs>
          <w:tab w:val="num" w:pos="5040"/>
        </w:tabs>
        <w:ind w:left="5040" w:hanging="360"/>
      </w:pPr>
      <w:rPr>
        <w:rFonts w:ascii="Arial" w:hAnsi="Arial" w:hint="default"/>
      </w:rPr>
    </w:lvl>
    <w:lvl w:ilvl="7" w:tplc="A7B2D486" w:tentative="1">
      <w:start w:val="1"/>
      <w:numFmt w:val="bullet"/>
      <w:lvlText w:val="•"/>
      <w:lvlJc w:val="left"/>
      <w:pPr>
        <w:tabs>
          <w:tab w:val="num" w:pos="5760"/>
        </w:tabs>
        <w:ind w:left="5760" w:hanging="360"/>
      </w:pPr>
      <w:rPr>
        <w:rFonts w:ascii="Arial" w:hAnsi="Arial" w:hint="default"/>
      </w:rPr>
    </w:lvl>
    <w:lvl w:ilvl="8" w:tplc="91806008" w:tentative="1">
      <w:start w:val="1"/>
      <w:numFmt w:val="bullet"/>
      <w:lvlText w:val="•"/>
      <w:lvlJc w:val="left"/>
      <w:pPr>
        <w:tabs>
          <w:tab w:val="num" w:pos="6480"/>
        </w:tabs>
        <w:ind w:left="6480" w:hanging="360"/>
      </w:pPr>
      <w:rPr>
        <w:rFonts w:ascii="Arial" w:hAnsi="Arial" w:hint="default"/>
      </w:rPr>
    </w:lvl>
  </w:abstractNum>
  <w:abstractNum w:abstractNumId="7">
    <w:nsid w:val="0E6C0077"/>
    <w:multiLevelType w:val="hybridMultilevel"/>
    <w:tmpl w:val="D5ACC6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255F4C"/>
    <w:multiLevelType w:val="hybridMultilevel"/>
    <w:tmpl w:val="7F4851F6"/>
    <w:lvl w:ilvl="0" w:tplc="BF56C51C">
      <w:start w:val="1"/>
      <w:numFmt w:val="bullet"/>
      <w:lvlText w:val="•"/>
      <w:lvlJc w:val="left"/>
      <w:pPr>
        <w:tabs>
          <w:tab w:val="num" w:pos="720"/>
        </w:tabs>
        <w:ind w:left="720" w:hanging="360"/>
      </w:pPr>
      <w:rPr>
        <w:rFonts w:ascii="Arial" w:hAnsi="Arial" w:hint="default"/>
      </w:rPr>
    </w:lvl>
    <w:lvl w:ilvl="1" w:tplc="5A70FE02" w:tentative="1">
      <w:start w:val="1"/>
      <w:numFmt w:val="bullet"/>
      <w:lvlText w:val="•"/>
      <w:lvlJc w:val="left"/>
      <w:pPr>
        <w:tabs>
          <w:tab w:val="num" w:pos="1440"/>
        </w:tabs>
        <w:ind w:left="1440" w:hanging="360"/>
      </w:pPr>
      <w:rPr>
        <w:rFonts w:ascii="Arial" w:hAnsi="Arial" w:hint="default"/>
      </w:rPr>
    </w:lvl>
    <w:lvl w:ilvl="2" w:tplc="52AE61E0" w:tentative="1">
      <w:start w:val="1"/>
      <w:numFmt w:val="bullet"/>
      <w:lvlText w:val="•"/>
      <w:lvlJc w:val="left"/>
      <w:pPr>
        <w:tabs>
          <w:tab w:val="num" w:pos="2160"/>
        </w:tabs>
        <w:ind w:left="2160" w:hanging="360"/>
      </w:pPr>
      <w:rPr>
        <w:rFonts w:ascii="Arial" w:hAnsi="Arial" w:hint="default"/>
      </w:rPr>
    </w:lvl>
    <w:lvl w:ilvl="3" w:tplc="2D604520" w:tentative="1">
      <w:start w:val="1"/>
      <w:numFmt w:val="bullet"/>
      <w:lvlText w:val="•"/>
      <w:lvlJc w:val="left"/>
      <w:pPr>
        <w:tabs>
          <w:tab w:val="num" w:pos="2880"/>
        </w:tabs>
        <w:ind w:left="2880" w:hanging="360"/>
      </w:pPr>
      <w:rPr>
        <w:rFonts w:ascii="Arial" w:hAnsi="Arial" w:hint="default"/>
      </w:rPr>
    </w:lvl>
    <w:lvl w:ilvl="4" w:tplc="4EB4E508" w:tentative="1">
      <w:start w:val="1"/>
      <w:numFmt w:val="bullet"/>
      <w:lvlText w:val="•"/>
      <w:lvlJc w:val="left"/>
      <w:pPr>
        <w:tabs>
          <w:tab w:val="num" w:pos="3600"/>
        </w:tabs>
        <w:ind w:left="3600" w:hanging="360"/>
      </w:pPr>
      <w:rPr>
        <w:rFonts w:ascii="Arial" w:hAnsi="Arial" w:hint="default"/>
      </w:rPr>
    </w:lvl>
    <w:lvl w:ilvl="5" w:tplc="034E276E" w:tentative="1">
      <w:start w:val="1"/>
      <w:numFmt w:val="bullet"/>
      <w:lvlText w:val="•"/>
      <w:lvlJc w:val="left"/>
      <w:pPr>
        <w:tabs>
          <w:tab w:val="num" w:pos="4320"/>
        </w:tabs>
        <w:ind w:left="4320" w:hanging="360"/>
      </w:pPr>
      <w:rPr>
        <w:rFonts w:ascii="Arial" w:hAnsi="Arial" w:hint="default"/>
      </w:rPr>
    </w:lvl>
    <w:lvl w:ilvl="6" w:tplc="1CA68BDE" w:tentative="1">
      <w:start w:val="1"/>
      <w:numFmt w:val="bullet"/>
      <w:lvlText w:val="•"/>
      <w:lvlJc w:val="left"/>
      <w:pPr>
        <w:tabs>
          <w:tab w:val="num" w:pos="5040"/>
        </w:tabs>
        <w:ind w:left="5040" w:hanging="360"/>
      </w:pPr>
      <w:rPr>
        <w:rFonts w:ascii="Arial" w:hAnsi="Arial" w:hint="default"/>
      </w:rPr>
    </w:lvl>
    <w:lvl w:ilvl="7" w:tplc="339EAAE8" w:tentative="1">
      <w:start w:val="1"/>
      <w:numFmt w:val="bullet"/>
      <w:lvlText w:val="•"/>
      <w:lvlJc w:val="left"/>
      <w:pPr>
        <w:tabs>
          <w:tab w:val="num" w:pos="5760"/>
        </w:tabs>
        <w:ind w:left="5760" w:hanging="360"/>
      </w:pPr>
      <w:rPr>
        <w:rFonts w:ascii="Arial" w:hAnsi="Arial" w:hint="default"/>
      </w:rPr>
    </w:lvl>
    <w:lvl w:ilvl="8" w:tplc="14EAA918" w:tentative="1">
      <w:start w:val="1"/>
      <w:numFmt w:val="bullet"/>
      <w:lvlText w:val="•"/>
      <w:lvlJc w:val="left"/>
      <w:pPr>
        <w:tabs>
          <w:tab w:val="num" w:pos="6480"/>
        </w:tabs>
        <w:ind w:left="6480" w:hanging="360"/>
      </w:pPr>
      <w:rPr>
        <w:rFonts w:ascii="Arial" w:hAnsi="Arial" w:hint="default"/>
      </w:rPr>
    </w:lvl>
  </w:abstractNum>
  <w:abstractNum w:abstractNumId="9">
    <w:nsid w:val="1C534C47"/>
    <w:multiLevelType w:val="hybridMultilevel"/>
    <w:tmpl w:val="13980B1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210F6F02"/>
    <w:multiLevelType w:val="hybridMultilevel"/>
    <w:tmpl w:val="D4B6EE1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22DA3BA5"/>
    <w:multiLevelType w:val="hybridMultilevel"/>
    <w:tmpl w:val="D92645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29560096"/>
    <w:multiLevelType w:val="hybridMultilevel"/>
    <w:tmpl w:val="F108586C"/>
    <w:lvl w:ilvl="0" w:tplc="520AA63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2C656479"/>
    <w:multiLevelType w:val="hybridMultilevel"/>
    <w:tmpl w:val="7CB46488"/>
    <w:lvl w:ilvl="0" w:tplc="1C090001">
      <w:start w:val="1"/>
      <w:numFmt w:val="bullet"/>
      <w:lvlText w:val=""/>
      <w:lvlJc w:val="left"/>
      <w:pPr>
        <w:ind w:left="1854" w:hanging="360"/>
      </w:pPr>
      <w:rPr>
        <w:rFonts w:ascii="Symbol" w:hAnsi="Symbol" w:hint="default"/>
      </w:rPr>
    </w:lvl>
    <w:lvl w:ilvl="1" w:tplc="1C090003">
      <w:start w:val="1"/>
      <w:numFmt w:val="bullet"/>
      <w:lvlText w:val="o"/>
      <w:lvlJc w:val="left"/>
      <w:pPr>
        <w:ind w:left="2574" w:hanging="360"/>
      </w:pPr>
      <w:rPr>
        <w:rFonts w:ascii="Courier New" w:hAnsi="Courier New" w:cs="Courier New" w:hint="default"/>
      </w:rPr>
    </w:lvl>
    <w:lvl w:ilvl="2" w:tplc="1C090005">
      <w:start w:val="1"/>
      <w:numFmt w:val="bullet"/>
      <w:lvlText w:val=""/>
      <w:lvlJc w:val="left"/>
      <w:pPr>
        <w:ind w:left="3294" w:hanging="360"/>
      </w:pPr>
      <w:rPr>
        <w:rFonts w:ascii="Wingdings" w:hAnsi="Wingdings" w:hint="default"/>
      </w:rPr>
    </w:lvl>
    <w:lvl w:ilvl="3" w:tplc="1C090001">
      <w:start w:val="1"/>
      <w:numFmt w:val="bullet"/>
      <w:lvlText w:val=""/>
      <w:lvlJc w:val="left"/>
      <w:pPr>
        <w:ind w:left="4014" w:hanging="360"/>
      </w:pPr>
      <w:rPr>
        <w:rFonts w:ascii="Symbol" w:hAnsi="Symbol" w:hint="default"/>
      </w:rPr>
    </w:lvl>
    <w:lvl w:ilvl="4" w:tplc="1C090003">
      <w:start w:val="1"/>
      <w:numFmt w:val="bullet"/>
      <w:lvlText w:val="o"/>
      <w:lvlJc w:val="left"/>
      <w:pPr>
        <w:ind w:left="4734" w:hanging="360"/>
      </w:pPr>
      <w:rPr>
        <w:rFonts w:ascii="Courier New" w:hAnsi="Courier New" w:cs="Courier New" w:hint="default"/>
      </w:rPr>
    </w:lvl>
    <w:lvl w:ilvl="5" w:tplc="1C090005">
      <w:start w:val="1"/>
      <w:numFmt w:val="bullet"/>
      <w:lvlText w:val=""/>
      <w:lvlJc w:val="left"/>
      <w:pPr>
        <w:ind w:left="5454" w:hanging="360"/>
      </w:pPr>
      <w:rPr>
        <w:rFonts w:ascii="Wingdings" w:hAnsi="Wingdings" w:hint="default"/>
      </w:rPr>
    </w:lvl>
    <w:lvl w:ilvl="6" w:tplc="1C090001">
      <w:start w:val="1"/>
      <w:numFmt w:val="bullet"/>
      <w:lvlText w:val=""/>
      <w:lvlJc w:val="left"/>
      <w:pPr>
        <w:ind w:left="6174" w:hanging="360"/>
      </w:pPr>
      <w:rPr>
        <w:rFonts w:ascii="Symbol" w:hAnsi="Symbol" w:hint="default"/>
      </w:rPr>
    </w:lvl>
    <w:lvl w:ilvl="7" w:tplc="1C090003">
      <w:start w:val="1"/>
      <w:numFmt w:val="bullet"/>
      <w:lvlText w:val="o"/>
      <w:lvlJc w:val="left"/>
      <w:pPr>
        <w:ind w:left="6894" w:hanging="360"/>
      </w:pPr>
      <w:rPr>
        <w:rFonts w:ascii="Courier New" w:hAnsi="Courier New" w:cs="Courier New" w:hint="default"/>
      </w:rPr>
    </w:lvl>
    <w:lvl w:ilvl="8" w:tplc="1C090005">
      <w:start w:val="1"/>
      <w:numFmt w:val="bullet"/>
      <w:lvlText w:val=""/>
      <w:lvlJc w:val="left"/>
      <w:pPr>
        <w:ind w:left="7614" w:hanging="360"/>
      </w:pPr>
      <w:rPr>
        <w:rFonts w:ascii="Wingdings" w:hAnsi="Wingdings" w:hint="default"/>
      </w:rPr>
    </w:lvl>
  </w:abstractNum>
  <w:abstractNum w:abstractNumId="14">
    <w:nsid w:val="3C345D19"/>
    <w:multiLevelType w:val="hybridMultilevel"/>
    <w:tmpl w:val="C57485B6"/>
    <w:lvl w:ilvl="0" w:tplc="29947B14">
      <w:start w:val="1"/>
      <w:numFmt w:val="bullet"/>
      <w:lvlText w:val="•"/>
      <w:lvlJc w:val="left"/>
      <w:pPr>
        <w:tabs>
          <w:tab w:val="num" w:pos="720"/>
        </w:tabs>
        <w:ind w:left="720" w:hanging="360"/>
      </w:pPr>
      <w:rPr>
        <w:rFonts w:ascii="Arial" w:hAnsi="Arial" w:hint="default"/>
      </w:rPr>
    </w:lvl>
    <w:lvl w:ilvl="1" w:tplc="4F2000A0" w:tentative="1">
      <w:start w:val="1"/>
      <w:numFmt w:val="bullet"/>
      <w:lvlText w:val="•"/>
      <w:lvlJc w:val="left"/>
      <w:pPr>
        <w:tabs>
          <w:tab w:val="num" w:pos="1440"/>
        </w:tabs>
        <w:ind w:left="1440" w:hanging="360"/>
      </w:pPr>
      <w:rPr>
        <w:rFonts w:ascii="Arial" w:hAnsi="Arial" w:hint="default"/>
      </w:rPr>
    </w:lvl>
    <w:lvl w:ilvl="2" w:tplc="5AC24FDA" w:tentative="1">
      <w:start w:val="1"/>
      <w:numFmt w:val="bullet"/>
      <w:lvlText w:val="•"/>
      <w:lvlJc w:val="left"/>
      <w:pPr>
        <w:tabs>
          <w:tab w:val="num" w:pos="2160"/>
        </w:tabs>
        <w:ind w:left="2160" w:hanging="360"/>
      </w:pPr>
      <w:rPr>
        <w:rFonts w:ascii="Arial" w:hAnsi="Arial" w:hint="default"/>
      </w:rPr>
    </w:lvl>
    <w:lvl w:ilvl="3" w:tplc="BABC32F4" w:tentative="1">
      <w:start w:val="1"/>
      <w:numFmt w:val="bullet"/>
      <w:lvlText w:val="•"/>
      <w:lvlJc w:val="left"/>
      <w:pPr>
        <w:tabs>
          <w:tab w:val="num" w:pos="2880"/>
        </w:tabs>
        <w:ind w:left="2880" w:hanging="360"/>
      </w:pPr>
      <w:rPr>
        <w:rFonts w:ascii="Arial" w:hAnsi="Arial" w:hint="default"/>
      </w:rPr>
    </w:lvl>
    <w:lvl w:ilvl="4" w:tplc="4B8C9848" w:tentative="1">
      <w:start w:val="1"/>
      <w:numFmt w:val="bullet"/>
      <w:lvlText w:val="•"/>
      <w:lvlJc w:val="left"/>
      <w:pPr>
        <w:tabs>
          <w:tab w:val="num" w:pos="3600"/>
        </w:tabs>
        <w:ind w:left="3600" w:hanging="360"/>
      </w:pPr>
      <w:rPr>
        <w:rFonts w:ascii="Arial" w:hAnsi="Arial" w:hint="default"/>
      </w:rPr>
    </w:lvl>
    <w:lvl w:ilvl="5" w:tplc="8BAA5EC8" w:tentative="1">
      <w:start w:val="1"/>
      <w:numFmt w:val="bullet"/>
      <w:lvlText w:val="•"/>
      <w:lvlJc w:val="left"/>
      <w:pPr>
        <w:tabs>
          <w:tab w:val="num" w:pos="4320"/>
        </w:tabs>
        <w:ind w:left="4320" w:hanging="360"/>
      </w:pPr>
      <w:rPr>
        <w:rFonts w:ascii="Arial" w:hAnsi="Arial" w:hint="default"/>
      </w:rPr>
    </w:lvl>
    <w:lvl w:ilvl="6" w:tplc="AF92E8A2" w:tentative="1">
      <w:start w:val="1"/>
      <w:numFmt w:val="bullet"/>
      <w:lvlText w:val="•"/>
      <w:lvlJc w:val="left"/>
      <w:pPr>
        <w:tabs>
          <w:tab w:val="num" w:pos="5040"/>
        </w:tabs>
        <w:ind w:left="5040" w:hanging="360"/>
      </w:pPr>
      <w:rPr>
        <w:rFonts w:ascii="Arial" w:hAnsi="Arial" w:hint="default"/>
      </w:rPr>
    </w:lvl>
    <w:lvl w:ilvl="7" w:tplc="2D7AEC82" w:tentative="1">
      <w:start w:val="1"/>
      <w:numFmt w:val="bullet"/>
      <w:lvlText w:val="•"/>
      <w:lvlJc w:val="left"/>
      <w:pPr>
        <w:tabs>
          <w:tab w:val="num" w:pos="5760"/>
        </w:tabs>
        <w:ind w:left="5760" w:hanging="360"/>
      </w:pPr>
      <w:rPr>
        <w:rFonts w:ascii="Arial" w:hAnsi="Arial" w:hint="default"/>
      </w:rPr>
    </w:lvl>
    <w:lvl w:ilvl="8" w:tplc="00C86EC4" w:tentative="1">
      <w:start w:val="1"/>
      <w:numFmt w:val="bullet"/>
      <w:lvlText w:val="•"/>
      <w:lvlJc w:val="left"/>
      <w:pPr>
        <w:tabs>
          <w:tab w:val="num" w:pos="6480"/>
        </w:tabs>
        <w:ind w:left="6480" w:hanging="360"/>
      </w:pPr>
      <w:rPr>
        <w:rFonts w:ascii="Arial" w:hAnsi="Arial" w:hint="default"/>
      </w:rPr>
    </w:lvl>
  </w:abstractNum>
  <w:abstractNum w:abstractNumId="15">
    <w:nsid w:val="3D715F2F"/>
    <w:multiLevelType w:val="hybridMultilevel"/>
    <w:tmpl w:val="69A2F2B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4B7B7DF6"/>
    <w:multiLevelType w:val="hybridMultilevel"/>
    <w:tmpl w:val="51B60E8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4D255341"/>
    <w:multiLevelType w:val="hybridMultilevel"/>
    <w:tmpl w:val="7FE28DB6"/>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8">
    <w:nsid w:val="4D8F2043"/>
    <w:multiLevelType w:val="hybridMultilevel"/>
    <w:tmpl w:val="BFA800A4"/>
    <w:lvl w:ilvl="0" w:tplc="F0D481AA">
      <w:start w:val="1"/>
      <w:numFmt w:val="bullet"/>
      <w:lvlText w:val="o"/>
      <w:lvlJc w:val="left"/>
      <w:pPr>
        <w:tabs>
          <w:tab w:val="num" w:pos="720"/>
        </w:tabs>
        <w:ind w:left="720" w:hanging="360"/>
      </w:pPr>
      <w:rPr>
        <w:rFonts w:ascii="Courier New" w:hAnsi="Courier New" w:hint="default"/>
      </w:rPr>
    </w:lvl>
    <w:lvl w:ilvl="1" w:tplc="E92CCAA2" w:tentative="1">
      <w:start w:val="1"/>
      <w:numFmt w:val="bullet"/>
      <w:lvlText w:val="o"/>
      <w:lvlJc w:val="left"/>
      <w:pPr>
        <w:tabs>
          <w:tab w:val="num" w:pos="1440"/>
        </w:tabs>
        <w:ind w:left="1440" w:hanging="360"/>
      </w:pPr>
      <w:rPr>
        <w:rFonts w:ascii="Courier New" w:hAnsi="Courier New" w:hint="default"/>
      </w:rPr>
    </w:lvl>
    <w:lvl w:ilvl="2" w:tplc="548A8240" w:tentative="1">
      <w:start w:val="1"/>
      <w:numFmt w:val="bullet"/>
      <w:lvlText w:val="o"/>
      <w:lvlJc w:val="left"/>
      <w:pPr>
        <w:tabs>
          <w:tab w:val="num" w:pos="2160"/>
        </w:tabs>
        <w:ind w:left="2160" w:hanging="360"/>
      </w:pPr>
      <w:rPr>
        <w:rFonts w:ascii="Courier New" w:hAnsi="Courier New" w:hint="default"/>
      </w:rPr>
    </w:lvl>
    <w:lvl w:ilvl="3" w:tplc="5998917A" w:tentative="1">
      <w:start w:val="1"/>
      <w:numFmt w:val="bullet"/>
      <w:lvlText w:val="o"/>
      <w:lvlJc w:val="left"/>
      <w:pPr>
        <w:tabs>
          <w:tab w:val="num" w:pos="2880"/>
        </w:tabs>
        <w:ind w:left="2880" w:hanging="360"/>
      </w:pPr>
      <w:rPr>
        <w:rFonts w:ascii="Courier New" w:hAnsi="Courier New" w:hint="default"/>
      </w:rPr>
    </w:lvl>
    <w:lvl w:ilvl="4" w:tplc="9602323C" w:tentative="1">
      <w:start w:val="1"/>
      <w:numFmt w:val="bullet"/>
      <w:lvlText w:val="o"/>
      <w:lvlJc w:val="left"/>
      <w:pPr>
        <w:tabs>
          <w:tab w:val="num" w:pos="3600"/>
        </w:tabs>
        <w:ind w:left="3600" w:hanging="360"/>
      </w:pPr>
      <w:rPr>
        <w:rFonts w:ascii="Courier New" w:hAnsi="Courier New" w:hint="default"/>
      </w:rPr>
    </w:lvl>
    <w:lvl w:ilvl="5" w:tplc="70DE806A" w:tentative="1">
      <w:start w:val="1"/>
      <w:numFmt w:val="bullet"/>
      <w:lvlText w:val="o"/>
      <w:lvlJc w:val="left"/>
      <w:pPr>
        <w:tabs>
          <w:tab w:val="num" w:pos="4320"/>
        </w:tabs>
        <w:ind w:left="4320" w:hanging="360"/>
      </w:pPr>
      <w:rPr>
        <w:rFonts w:ascii="Courier New" w:hAnsi="Courier New" w:hint="default"/>
      </w:rPr>
    </w:lvl>
    <w:lvl w:ilvl="6" w:tplc="F620ED4C" w:tentative="1">
      <w:start w:val="1"/>
      <w:numFmt w:val="bullet"/>
      <w:lvlText w:val="o"/>
      <w:lvlJc w:val="left"/>
      <w:pPr>
        <w:tabs>
          <w:tab w:val="num" w:pos="5040"/>
        </w:tabs>
        <w:ind w:left="5040" w:hanging="360"/>
      </w:pPr>
      <w:rPr>
        <w:rFonts w:ascii="Courier New" w:hAnsi="Courier New" w:hint="default"/>
      </w:rPr>
    </w:lvl>
    <w:lvl w:ilvl="7" w:tplc="13B2E070" w:tentative="1">
      <w:start w:val="1"/>
      <w:numFmt w:val="bullet"/>
      <w:lvlText w:val="o"/>
      <w:lvlJc w:val="left"/>
      <w:pPr>
        <w:tabs>
          <w:tab w:val="num" w:pos="5760"/>
        </w:tabs>
        <w:ind w:left="5760" w:hanging="360"/>
      </w:pPr>
      <w:rPr>
        <w:rFonts w:ascii="Courier New" w:hAnsi="Courier New" w:hint="default"/>
      </w:rPr>
    </w:lvl>
    <w:lvl w:ilvl="8" w:tplc="B2F6010C" w:tentative="1">
      <w:start w:val="1"/>
      <w:numFmt w:val="bullet"/>
      <w:lvlText w:val="o"/>
      <w:lvlJc w:val="left"/>
      <w:pPr>
        <w:tabs>
          <w:tab w:val="num" w:pos="6480"/>
        </w:tabs>
        <w:ind w:left="6480" w:hanging="360"/>
      </w:pPr>
      <w:rPr>
        <w:rFonts w:ascii="Courier New" w:hAnsi="Courier New" w:hint="default"/>
      </w:rPr>
    </w:lvl>
  </w:abstractNum>
  <w:abstractNum w:abstractNumId="19">
    <w:nsid w:val="4E1C4D89"/>
    <w:multiLevelType w:val="hybridMultilevel"/>
    <w:tmpl w:val="6B700B28"/>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start w:val="1"/>
      <w:numFmt w:val="bullet"/>
      <w:lvlText w:val=""/>
      <w:lvlJc w:val="left"/>
      <w:pPr>
        <w:ind w:left="2520" w:hanging="360"/>
      </w:pPr>
      <w:rPr>
        <w:rFonts w:ascii="Wingdings" w:hAnsi="Wingdings" w:hint="default"/>
      </w:rPr>
    </w:lvl>
    <w:lvl w:ilvl="3" w:tplc="1C090001">
      <w:start w:val="1"/>
      <w:numFmt w:val="bullet"/>
      <w:lvlText w:val=""/>
      <w:lvlJc w:val="left"/>
      <w:pPr>
        <w:ind w:left="3240" w:hanging="360"/>
      </w:pPr>
      <w:rPr>
        <w:rFonts w:ascii="Symbol" w:hAnsi="Symbol" w:hint="default"/>
      </w:rPr>
    </w:lvl>
    <w:lvl w:ilvl="4" w:tplc="1C090003">
      <w:start w:val="1"/>
      <w:numFmt w:val="bullet"/>
      <w:lvlText w:val="o"/>
      <w:lvlJc w:val="left"/>
      <w:pPr>
        <w:ind w:left="3960" w:hanging="360"/>
      </w:pPr>
      <w:rPr>
        <w:rFonts w:ascii="Courier New" w:hAnsi="Courier New" w:cs="Courier New" w:hint="default"/>
      </w:rPr>
    </w:lvl>
    <w:lvl w:ilvl="5" w:tplc="1C090005">
      <w:start w:val="1"/>
      <w:numFmt w:val="bullet"/>
      <w:lvlText w:val=""/>
      <w:lvlJc w:val="left"/>
      <w:pPr>
        <w:ind w:left="4680" w:hanging="360"/>
      </w:pPr>
      <w:rPr>
        <w:rFonts w:ascii="Wingdings" w:hAnsi="Wingdings" w:hint="default"/>
      </w:rPr>
    </w:lvl>
    <w:lvl w:ilvl="6" w:tplc="1C090001">
      <w:start w:val="1"/>
      <w:numFmt w:val="bullet"/>
      <w:lvlText w:val=""/>
      <w:lvlJc w:val="left"/>
      <w:pPr>
        <w:ind w:left="5400" w:hanging="360"/>
      </w:pPr>
      <w:rPr>
        <w:rFonts w:ascii="Symbol" w:hAnsi="Symbol" w:hint="default"/>
      </w:rPr>
    </w:lvl>
    <w:lvl w:ilvl="7" w:tplc="1C090003">
      <w:start w:val="1"/>
      <w:numFmt w:val="bullet"/>
      <w:lvlText w:val="o"/>
      <w:lvlJc w:val="left"/>
      <w:pPr>
        <w:ind w:left="6120" w:hanging="360"/>
      </w:pPr>
      <w:rPr>
        <w:rFonts w:ascii="Courier New" w:hAnsi="Courier New" w:cs="Courier New" w:hint="default"/>
      </w:rPr>
    </w:lvl>
    <w:lvl w:ilvl="8" w:tplc="1C090005">
      <w:start w:val="1"/>
      <w:numFmt w:val="bullet"/>
      <w:lvlText w:val=""/>
      <w:lvlJc w:val="left"/>
      <w:pPr>
        <w:ind w:left="6840" w:hanging="360"/>
      </w:pPr>
      <w:rPr>
        <w:rFonts w:ascii="Wingdings" w:hAnsi="Wingdings" w:hint="default"/>
      </w:rPr>
    </w:lvl>
  </w:abstractNum>
  <w:abstractNum w:abstractNumId="20">
    <w:nsid w:val="56302D50"/>
    <w:multiLevelType w:val="hybridMultilevel"/>
    <w:tmpl w:val="78001C42"/>
    <w:lvl w:ilvl="0" w:tplc="1C09000F">
      <w:start w:val="5"/>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58BE28A5"/>
    <w:multiLevelType w:val="hybridMultilevel"/>
    <w:tmpl w:val="61568CA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nsid w:val="62855E62"/>
    <w:multiLevelType w:val="hybridMultilevel"/>
    <w:tmpl w:val="88302B56"/>
    <w:lvl w:ilvl="0" w:tplc="0EAE9862">
      <w:numFmt w:val="bullet"/>
      <w:lvlText w:val="-"/>
      <w:lvlJc w:val="left"/>
      <w:pPr>
        <w:ind w:left="720" w:hanging="360"/>
      </w:pPr>
      <w:rPr>
        <w:rFonts w:ascii="Arial" w:eastAsia="Calibri" w:hAnsi="Arial" w:cs="Arial" w:hint="default"/>
        <w:color w:val="000000"/>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636260D1"/>
    <w:multiLevelType w:val="hybridMultilevel"/>
    <w:tmpl w:val="E794B86C"/>
    <w:lvl w:ilvl="0" w:tplc="805E3A24">
      <w:start w:val="1"/>
      <w:numFmt w:val="bullet"/>
      <w:lvlText w:val="o"/>
      <w:lvlJc w:val="left"/>
      <w:pPr>
        <w:tabs>
          <w:tab w:val="num" w:pos="720"/>
        </w:tabs>
        <w:ind w:left="720" w:hanging="360"/>
      </w:pPr>
      <w:rPr>
        <w:rFonts w:ascii="Courier New" w:hAnsi="Courier New" w:hint="default"/>
      </w:rPr>
    </w:lvl>
    <w:lvl w:ilvl="1" w:tplc="EE748E4C" w:tentative="1">
      <w:start w:val="1"/>
      <w:numFmt w:val="bullet"/>
      <w:lvlText w:val="o"/>
      <w:lvlJc w:val="left"/>
      <w:pPr>
        <w:tabs>
          <w:tab w:val="num" w:pos="1440"/>
        </w:tabs>
        <w:ind w:left="1440" w:hanging="360"/>
      </w:pPr>
      <w:rPr>
        <w:rFonts w:ascii="Courier New" w:hAnsi="Courier New" w:hint="default"/>
      </w:rPr>
    </w:lvl>
    <w:lvl w:ilvl="2" w:tplc="A5F2CDEE" w:tentative="1">
      <w:start w:val="1"/>
      <w:numFmt w:val="bullet"/>
      <w:lvlText w:val="o"/>
      <w:lvlJc w:val="left"/>
      <w:pPr>
        <w:tabs>
          <w:tab w:val="num" w:pos="2160"/>
        </w:tabs>
        <w:ind w:left="2160" w:hanging="360"/>
      </w:pPr>
      <w:rPr>
        <w:rFonts w:ascii="Courier New" w:hAnsi="Courier New" w:hint="default"/>
      </w:rPr>
    </w:lvl>
    <w:lvl w:ilvl="3" w:tplc="B3AA210C" w:tentative="1">
      <w:start w:val="1"/>
      <w:numFmt w:val="bullet"/>
      <w:lvlText w:val="o"/>
      <w:lvlJc w:val="left"/>
      <w:pPr>
        <w:tabs>
          <w:tab w:val="num" w:pos="2880"/>
        </w:tabs>
        <w:ind w:left="2880" w:hanging="360"/>
      </w:pPr>
      <w:rPr>
        <w:rFonts w:ascii="Courier New" w:hAnsi="Courier New" w:hint="default"/>
      </w:rPr>
    </w:lvl>
    <w:lvl w:ilvl="4" w:tplc="518E0A5A" w:tentative="1">
      <w:start w:val="1"/>
      <w:numFmt w:val="bullet"/>
      <w:lvlText w:val="o"/>
      <w:lvlJc w:val="left"/>
      <w:pPr>
        <w:tabs>
          <w:tab w:val="num" w:pos="3600"/>
        </w:tabs>
        <w:ind w:left="3600" w:hanging="360"/>
      </w:pPr>
      <w:rPr>
        <w:rFonts w:ascii="Courier New" w:hAnsi="Courier New" w:hint="default"/>
      </w:rPr>
    </w:lvl>
    <w:lvl w:ilvl="5" w:tplc="86062426" w:tentative="1">
      <w:start w:val="1"/>
      <w:numFmt w:val="bullet"/>
      <w:lvlText w:val="o"/>
      <w:lvlJc w:val="left"/>
      <w:pPr>
        <w:tabs>
          <w:tab w:val="num" w:pos="4320"/>
        </w:tabs>
        <w:ind w:left="4320" w:hanging="360"/>
      </w:pPr>
      <w:rPr>
        <w:rFonts w:ascii="Courier New" w:hAnsi="Courier New" w:hint="default"/>
      </w:rPr>
    </w:lvl>
    <w:lvl w:ilvl="6" w:tplc="165AEBC4" w:tentative="1">
      <w:start w:val="1"/>
      <w:numFmt w:val="bullet"/>
      <w:lvlText w:val="o"/>
      <w:lvlJc w:val="left"/>
      <w:pPr>
        <w:tabs>
          <w:tab w:val="num" w:pos="5040"/>
        </w:tabs>
        <w:ind w:left="5040" w:hanging="360"/>
      </w:pPr>
      <w:rPr>
        <w:rFonts w:ascii="Courier New" w:hAnsi="Courier New" w:hint="default"/>
      </w:rPr>
    </w:lvl>
    <w:lvl w:ilvl="7" w:tplc="7DC8FDFA" w:tentative="1">
      <w:start w:val="1"/>
      <w:numFmt w:val="bullet"/>
      <w:lvlText w:val="o"/>
      <w:lvlJc w:val="left"/>
      <w:pPr>
        <w:tabs>
          <w:tab w:val="num" w:pos="5760"/>
        </w:tabs>
        <w:ind w:left="5760" w:hanging="360"/>
      </w:pPr>
      <w:rPr>
        <w:rFonts w:ascii="Courier New" w:hAnsi="Courier New" w:hint="default"/>
      </w:rPr>
    </w:lvl>
    <w:lvl w:ilvl="8" w:tplc="1A2ED6D4" w:tentative="1">
      <w:start w:val="1"/>
      <w:numFmt w:val="bullet"/>
      <w:lvlText w:val="o"/>
      <w:lvlJc w:val="left"/>
      <w:pPr>
        <w:tabs>
          <w:tab w:val="num" w:pos="6480"/>
        </w:tabs>
        <w:ind w:left="6480" w:hanging="360"/>
      </w:pPr>
      <w:rPr>
        <w:rFonts w:ascii="Courier New" w:hAnsi="Courier New" w:hint="default"/>
      </w:rPr>
    </w:lvl>
  </w:abstractNum>
  <w:abstractNum w:abstractNumId="24">
    <w:nsid w:val="63F90C4A"/>
    <w:multiLevelType w:val="hybridMultilevel"/>
    <w:tmpl w:val="A48ABB3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6C624CBE"/>
    <w:multiLevelType w:val="hybridMultilevel"/>
    <w:tmpl w:val="B8F2CB5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nsid w:val="6F211028"/>
    <w:multiLevelType w:val="hybridMultilevel"/>
    <w:tmpl w:val="BE346B26"/>
    <w:lvl w:ilvl="0" w:tplc="1C09000F">
      <w:start w:val="2"/>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7">
    <w:nsid w:val="74A35335"/>
    <w:multiLevelType w:val="hybridMultilevel"/>
    <w:tmpl w:val="533ECAAC"/>
    <w:lvl w:ilvl="0" w:tplc="85EC2A5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75A05C09"/>
    <w:multiLevelType w:val="hybridMultilevel"/>
    <w:tmpl w:val="21B217B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nsid w:val="7A9A380F"/>
    <w:multiLevelType w:val="hybridMultilevel"/>
    <w:tmpl w:val="9A7C32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nsid w:val="7DEB6D64"/>
    <w:multiLevelType w:val="hybridMultilevel"/>
    <w:tmpl w:val="62082962"/>
    <w:lvl w:ilvl="0" w:tplc="B124569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7E9C0834"/>
    <w:multiLevelType w:val="hybridMultilevel"/>
    <w:tmpl w:val="A31E510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8"/>
  </w:num>
  <w:num w:numId="4">
    <w:abstractNumId w:val="6"/>
  </w:num>
  <w:num w:numId="5">
    <w:abstractNumId w:val="18"/>
  </w:num>
  <w:num w:numId="6">
    <w:abstractNumId w:val="5"/>
  </w:num>
  <w:num w:numId="7">
    <w:abstractNumId w:val="4"/>
  </w:num>
  <w:num w:numId="8">
    <w:abstractNumId w:val="3"/>
  </w:num>
  <w:num w:numId="9">
    <w:abstractNumId w:val="23"/>
  </w:num>
  <w:num w:numId="10">
    <w:abstractNumId w:val="25"/>
  </w:num>
  <w:num w:numId="11">
    <w:abstractNumId w:val="22"/>
  </w:num>
  <w:num w:numId="12">
    <w:abstractNumId w:val="24"/>
  </w:num>
  <w:num w:numId="13">
    <w:abstractNumId w:val="12"/>
  </w:num>
  <w:num w:numId="14">
    <w:abstractNumId w:val="17"/>
  </w:num>
  <w:num w:numId="15">
    <w:abstractNumId w:val="26"/>
  </w:num>
  <w:num w:numId="16">
    <w:abstractNumId w:val="20"/>
  </w:num>
  <w:num w:numId="17">
    <w:abstractNumId w:val="1"/>
  </w:num>
  <w:num w:numId="18">
    <w:abstractNumId w:val="21"/>
  </w:num>
  <w:num w:numId="19">
    <w:abstractNumId w:val="0"/>
  </w:num>
  <w:num w:numId="20">
    <w:abstractNumId w:val="11"/>
  </w:num>
  <w:num w:numId="21">
    <w:abstractNumId w:val="15"/>
  </w:num>
  <w:num w:numId="22">
    <w:abstractNumId w:val="28"/>
  </w:num>
  <w:num w:numId="23">
    <w:abstractNumId w:val="30"/>
  </w:num>
  <w:num w:numId="24">
    <w:abstractNumId w:val="10"/>
  </w:num>
  <w:num w:numId="25">
    <w:abstractNumId w:val="27"/>
  </w:num>
  <w:num w:numId="26">
    <w:abstractNumId w:val="13"/>
  </w:num>
  <w:num w:numId="27">
    <w:abstractNumId w:val="19"/>
  </w:num>
  <w:num w:numId="28">
    <w:abstractNumId w:val="9"/>
  </w:num>
  <w:num w:numId="29">
    <w:abstractNumId w:val="29"/>
  </w:num>
  <w:num w:numId="30">
    <w:abstractNumId w:val="16"/>
  </w:num>
  <w:num w:numId="31">
    <w:abstractNumId w:val="31"/>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C69"/>
    <w:rsid w:val="000019F1"/>
    <w:rsid w:val="00006D98"/>
    <w:rsid w:val="00013CA3"/>
    <w:rsid w:val="00051A82"/>
    <w:rsid w:val="00074918"/>
    <w:rsid w:val="000957BF"/>
    <w:rsid w:val="000A1187"/>
    <w:rsid w:val="000C2CAE"/>
    <w:rsid w:val="000D58EE"/>
    <w:rsid w:val="000D7A04"/>
    <w:rsid w:val="000E1DB8"/>
    <w:rsid w:val="00113ADC"/>
    <w:rsid w:val="00116202"/>
    <w:rsid w:val="001330D7"/>
    <w:rsid w:val="00140602"/>
    <w:rsid w:val="0014502C"/>
    <w:rsid w:val="001476C5"/>
    <w:rsid w:val="0018704E"/>
    <w:rsid w:val="001A685D"/>
    <w:rsid w:val="001B0527"/>
    <w:rsid w:val="001F324C"/>
    <w:rsid w:val="001F63DC"/>
    <w:rsid w:val="00221354"/>
    <w:rsid w:val="0026086A"/>
    <w:rsid w:val="00295FCF"/>
    <w:rsid w:val="002A2479"/>
    <w:rsid w:val="002A3B15"/>
    <w:rsid w:val="002D6409"/>
    <w:rsid w:val="002E0DEB"/>
    <w:rsid w:val="002F0E57"/>
    <w:rsid w:val="002F10AD"/>
    <w:rsid w:val="00313797"/>
    <w:rsid w:val="003209A3"/>
    <w:rsid w:val="00323E7D"/>
    <w:rsid w:val="003360AE"/>
    <w:rsid w:val="0034116B"/>
    <w:rsid w:val="00355F50"/>
    <w:rsid w:val="00365467"/>
    <w:rsid w:val="00375B10"/>
    <w:rsid w:val="00377EC9"/>
    <w:rsid w:val="003C1F3C"/>
    <w:rsid w:val="003D05C6"/>
    <w:rsid w:val="003D1670"/>
    <w:rsid w:val="003F5A8F"/>
    <w:rsid w:val="004229E2"/>
    <w:rsid w:val="00454E5A"/>
    <w:rsid w:val="00470529"/>
    <w:rsid w:val="00485BBD"/>
    <w:rsid w:val="004A39BA"/>
    <w:rsid w:val="004A6123"/>
    <w:rsid w:val="004A7606"/>
    <w:rsid w:val="004C596C"/>
    <w:rsid w:val="004C7FDF"/>
    <w:rsid w:val="004D0723"/>
    <w:rsid w:val="004D6FCE"/>
    <w:rsid w:val="004E505A"/>
    <w:rsid w:val="00530D36"/>
    <w:rsid w:val="00540014"/>
    <w:rsid w:val="00546A59"/>
    <w:rsid w:val="00556AE1"/>
    <w:rsid w:val="005663BB"/>
    <w:rsid w:val="005810C0"/>
    <w:rsid w:val="00583FFF"/>
    <w:rsid w:val="00592B5C"/>
    <w:rsid w:val="005B0C58"/>
    <w:rsid w:val="005F7678"/>
    <w:rsid w:val="0060132B"/>
    <w:rsid w:val="00613102"/>
    <w:rsid w:val="00624937"/>
    <w:rsid w:val="00635E15"/>
    <w:rsid w:val="00640559"/>
    <w:rsid w:val="00646229"/>
    <w:rsid w:val="00647983"/>
    <w:rsid w:val="006700DD"/>
    <w:rsid w:val="006932FE"/>
    <w:rsid w:val="006A238A"/>
    <w:rsid w:val="006B3666"/>
    <w:rsid w:val="006C6D6B"/>
    <w:rsid w:val="006D7F4C"/>
    <w:rsid w:val="007044D6"/>
    <w:rsid w:val="00734940"/>
    <w:rsid w:val="00790C07"/>
    <w:rsid w:val="007936ED"/>
    <w:rsid w:val="007A4B04"/>
    <w:rsid w:val="00800CDB"/>
    <w:rsid w:val="00813EAF"/>
    <w:rsid w:val="0082198B"/>
    <w:rsid w:val="00855C3C"/>
    <w:rsid w:val="00861BF3"/>
    <w:rsid w:val="00877066"/>
    <w:rsid w:val="008820EE"/>
    <w:rsid w:val="00887CC0"/>
    <w:rsid w:val="00893944"/>
    <w:rsid w:val="008D0E68"/>
    <w:rsid w:val="008F5D59"/>
    <w:rsid w:val="0090300A"/>
    <w:rsid w:val="00990CCC"/>
    <w:rsid w:val="00992302"/>
    <w:rsid w:val="009A4586"/>
    <w:rsid w:val="009D53BD"/>
    <w:rsid w:val="00A01E52"/>
    <w:rsid w:val="00A20581"/>
    <w:rsid w:val="00A21DC5"/>
    <w:rsid w:val="00A318E2"/>
    <w:rsid w:val="00A44BE2"/>
    <w:rsid w:val="00A87E1C"/>
    <w:rsid w:val="00AA45D1"/>
    <w:rsid w:val="00AB6EE2"/>
    <w:rsid w:val="00AC51C3"/>
    <w:rsid w:val="00AD774F"/>
    <w:rsid w:val="00AE688A"/>
    <w:rsid w:val="00B166DB"/>
    <w:rsid w:val="00B57DD2"/>
    <w:rsid w:val="00B67DE2"/>
    <w:rsid w:val="00B734BB"/>
    <w:rsid w:val="00B85855"/>
    <w:rsid w:val="00B9551B"/>
    <w:rsid w:val="00B97578"/>
    <w:rsid w:val="00BA78A7"/>
    <w:rsid w:val="00BC3FFC"/>
    <w:rsid w:val="00BE67C4"/>
    <w:rsid w:val="00C1633C"/>
    <w:rsid w:val="00C21567"/>
    <w:rsid w:val="00C3408C"/>
    <w:rsid w:val="00C44F64"/>
    <w:rsid w:val="00C453D6"/>
    <w:rsid w:val="00C462FD"/>
    <w:rsid w:val="00C46888"/>
    <w:rsid w:val="00C816ED"/>
    <w:rsid w:val="00CA6C69"/>
    <w:rsid w:val="00CC29B5"/>
    <w:rsid w:val="00CC2E5A"/>
    <w:rsid w:val="00CF641D"/>
    <w:rsid w:val="00D059D4"/>
    <w:rsid w:val="00D100E0"/>
    <w:rsid w:val="00D52178"/>
    <w:rsid w:val="00D56359"/>
    <w:rsid w:val="00D74D5F"/>
    <w:rsid w:val="00D77B62"/>
    <w:rsid w:val="00D9587D"/>
    <w:rsid w:val="00DB6930"/>
    <w:rsid w:val="00DC28B3"/>
    <w:rsid w:val="00DC7EDA"/>
    <w:rsid w:val="00DE6CE4"/>
    <w:rsid w:val="00DF7C30"/>
    <w:rsid w:val="00E12177"/>
    <w:rsid w:val="00E33B81"/>
    <w:rsid w:val="00E504FE"/>
    <w:rsid w:val="00E50F7E"/>
    <w:rsid w:val="00E91800"/>
    <w:rsid w:val="00ED6985"/>
    <w:rsid w:val="00EF1254"/>
    <w:rsid w:val="00F16C6D"/>
    <w:rsid w:val="00F20F1A"/>
    <w:rsid w:val="00F40E07"/>
    <w:rsid w:val="00F72838"/>
    <w:rsid w:val="00FA7BF9"/>
    <w:rsid w:val="00FD4098"/>
    <w:rsid w:val="00FD6E3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C476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6C69"/>
    <w:rPr>
      <w:rFonts w:ascii="Times New Roman" w:hAnsi="Times New Roman" w:cs="Times New Roman"/>
      <w:sz w:val="24"/>
      <w:szCs w:val="24"/>
    </w:rPr>
  </w:style>
  <w:style w:type="paragraph" w:customStyle="1" w:styleId="Default">
    <w:name w:val="Default"/>
    <w:rsid w:val="00CA6C69"/>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6B3666"/>
    <w:pPr>
      <w:spacing w:after="0" w:line="240" w:lineRule="auto"/>
      <w:ind w:left="720"/>
      <w:contextualSpacing/>
    </w:pPr>
    <w:rPr>
      <w:rFonts w:ascii="Times New Roman" w:eastAsia="Times New Roman" w:hAnsi="Times New Roman" w:cs="Times New Roman"/>
      <w:sz w:val="24"/>
      <w:szCs w:val="24"/>
      <w:lang w:eastAsia="en-ZA"/>
    </w:rPr>
  </w:style>
  <w:style w:type="paragraph" w:styleId="Header">
    <w:name w:val="header"/>
    <w:basedOn w:val="Normal"/>
    <w:link w:val="HeaderChar"/>
    <w:uiPriority w:val="99"/>
    <w:unhideWhenUsed/>
    <w:rsid w:val="002A3B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3B15"/>
  </w:style>
  <w:style w:type="paragraph" w:styleId="Footer">
    <w:name w:val="footer"/>
    <w:basedOn w:val="Normal"/>
    <w:link w:val="FooterChar"/>
    <w:uiPriority w:val="99"/>
    <w:unhideWhenUsed/>
    <w:rsid w:val="002A3B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3B15"/>
  </w:style>
  <w:style w:type="paragraph" w:customStyle="1" w:styleId="Pa7">
    <w:name w:val="Pa7"/>
    <w:basedOn w:val="Default"/>
    <w:next w:val="Default"/>
    <w:uiPriority w:val="99"/>
    <w:rsid w:val="000C2CAE"/>
    <w:pPr>
      <w:spacing w:line="201" w:lineRule="atLeast"/>
    </w:pPr>
    <w:rPr>
      <w:rFonts w:ascii="Chaparral Pro Light" w:hAnsi="Chaparral Pro Light" w:cstheme="minorBidi"/>
      <w:color w:val="auto"/>
    </w:rPr>
  </w:style>
  <w:style w:type="paragraph" w:styleId="BalloonText">
    <w:name w:val="Balloon Text"/>
    <w:basedOn w:val="Normal"/>
    <w:link w:val="BalloonTextChar"/>
    <w:uiPriority w:val="99"/>
    <w:semiHidden/>
    <w:unhideWhenUsed/>
    <w:rsid w:val="000019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19F1"/>
    <w:rPr>
      <w:rFonts w:ascii="Segoe UI" w:hAnsi="Segoe UI" w:cs="Segoe UI"/>
      <w:sz w:val="18"/>
      <w:szCs w:val="18"/>
    </w:rPr>
  </w:style>
  <w:style w:type="table" w:styleId="TableGrid">
    <w:name w:val="Table Grid"/>
    <w:basedOn w:val="TableNormal"/>
    <w:uiPriority w:val="39"/>
    <w:rsid w:val="00375B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21DC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6C69"/>
    <w:rPr>
      <w:rFonts w:ascii="Times New Roman" w:hAnsi="Times New Roman" w:cs="Times New Roman"/>
      <w:sz w:val="24"/>
      <w:szCs w:val="24"/>
    </w:rPr>
  </w:style>
  <w:style w:type="paragraph" w:customStyle="1" w:styleId="Default">
    <w:name w:val="Default"/>
    <w:rsid w:val="00CA6C69"/>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6B3666"/>
    <w:pPr>
      <w:spacing w:after="0" w:line="240" w:lineRule="auto"/>
      <w:ind w:left="720"/>
      <w:contextualSpacing/>
    </w:pPr>
    <w:rPr>
      <w:rFonts w:ascii="Times New Roman" w:eastAsia="Times New Roman" w:hAnsi="Times New Roman" w:cs="Times New Roman"/>
      <w:sz w:val="24"/>
      <w:szCs w:val="24"/>
      <w:lang w:eastAsia="en-ZA"/>
    </w:rPr>
  </w:style>
  <w:style w:type="paragraph" w:styleId="Header">
    <w:name w:val="header"/>
    <w:basedOn w:val="Normal"/>
    <w:link w:val="HeaderChar"/>
    <w:uiPriority w:val="99"/>
    <w:unhideWhenUsed/>
    <w:rsid w:val="002A3B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3B15"/>
  </w:style>
  <w:style w:type="paragraph" w:styleId="Footer">
    <w:name w:val="footer"/>
    <w:basedOn w:val="Normal"/>
    <w:link w:val="FooterChar"/>
    <w:uiPriority w:val="99"/>
    <w:unhideWhenUsed/>
    <w:rsid w:val="002A3B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3B15"/>
  </w:style>
  <w:style w:type="paragraph" w:customStyle="1" w:styleId="Pa7">
    <w:name w:val="Pa7"/>
    <w:basedOn w:val="Default"/>
    <w:next w:val="Default"/>
    <w:uiPriority w:val="99"/>
    <w:rsid w:val="000C2CAE"/>
    <w:pPr>
      <w:spacing w:line="201" w:lineRule="atLeast"/>
    </w:pPr>
    <w:rPr>
      <w:rFonts w:ascii="Chaparral Pro Light" w:hAnsi="Chaparral Pro Light" w:cstheme="minorBidi"/>
      <w:color w:val="auto"/>
    </w:rPr>
  </w:style>
  <w:style w:type="paragraph" w:styleId="BalloonText">
    <w:name w:val="Balloon Text"/>
    <w:basedOn w:val="Normal"/>
    <w:link w:val="BalloonTextChar"/>
    <w:uiPriority w:val="99"/>
    <w:semiHidden/>
    <w:unhideWhenUsed/>
    <w:rsid w:val="000019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19F1"/>
    <w:rPr>
      <w:rFonts w:ascii="Segoe UI" w:hAnsi="Segoe UI" w:cs="Segoe UI"/>
      <w:sz w:val="18"/>
      <w:szCs w:val="18"/>
    </w:rPr>
  </w:style>
  <w:style w:type="table" w:styleId="TableGrid">
    <w:name w:val="Table Grid"/>
    <w:basedOn w:val="TableNormal"/>
    <w:uiPriority w:val="39"/>
    <w:rsid w:val="00375B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21DC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478814">
      <w:bodyDiv w:val="1"/>
      <w:marLeft w:val="0"/>
      <w:marRight w:val="0"/>
      <w:marTop w:val="0"/>
      <w:marBottom w:val="0"/>
      <w:divBdr>
        <w:top w:val="none" w:sz="0" w:space="0" w:color="auto"/>
        <w:left w:val="none" w:sz="0" w:space="0" w:color="auto"/>
        <w:bottom w:val="none" w:sz="0" w:space="0" w:color="auto"/>
        <w:right w:val="none" w:sz="0" w:space="0" w:color="auto"/>
      </w:divBdr>
      <w:divsChild>
        <w:div w:id="955990484">
          <w:marLeft w:val="547"/>
          <w:marRight w:val="0"/>
          <w:marTop w:val="0"/>
          <w:marBottom w:val="0"/>
          <w:divBdr>
            <w:top w:val="none" w:sz="0" w:space="0" w:color="auto"/>
            <w:left w:val="none" w:sz="0" w:space="0" w:color="auto"/>
            <w:bottom w:val="none" w:sz="0" w:space="0" w:color="auto"/>
            <w:right w:val="none" w:sz="0" w:space="0" w:color="auto"/>
          </w:divBdr>
        </w:div>
        <w:div w:id="693729951">
          <w:marLeft w:val="547"/>
          <w:marRight w:val="0"/>
          <w:marTop w:val="0"/>
          <w:marBottom w:val="0"/>
          <w:divBdr>
            <w:top w:val="none" w:sz="0" w:space="0" w:color="auto"/>
            <w:left w:val="none" w:sz="0" w:space="0" w:color="auto"/>
            <w:bottom w:val="none" w:sz="0" w:space="0" w:color="auto"/>
            <w:right w:val="none" w:sz="0" w:space="0" w:color="auto"/>
          </w:divBdr>
        </w:div>
        <w:div w:id="2142839008">
          <w:marLeft w:val="547"/>
          <w:marRight w:val="0"/>
          <w:marTop w:val="0"/>
          <w:marBottom w:val="0"/>
          <w:divBdr>
            <w:top w:val="none" w:sz="0" w:space="0" w:color="auto"/>
            <w:left w:val="none" w:sz="0" w:space="0" w:color="auto"/>
            <w:bottom w:val="none" w:sz="0" w:space="0" w:color="auto"/>
            <w:right w:val="none" w:sz="0" w:space="0" w:color="auto"/>
          </w:divBdr>
        </w:div>
        <w:div w:id="771172475">
          <w:marLeft w:val="547"/>
          <w:marRight w:val="0"/>
          <w:marTop w:val="0"/>
          <w:marBottom w:val="0"/>
          <w:divBdr>
            <w:top w:val="none" w:sz="0" w:space="0" w:color="auto"/>
            <w:left w:val="none" w:sz="0" w:space="0" w:color="auto"/>
            <w:bottom w:val="none" w:sz="0" w:space="0" w:color="auto"/>
            <w:right w:val="none" w:sz="0" w:space="0" w:color="auto"/>
          </w:divBdr>
        </w:div>
      </w:divsChild>
    </w:div>
    <w:div w:id="520824192">
      <w:bodyDiv w:val="1"/>
      <w:marLeft w:val="0"/>
      <w:marRight w:val="0"/>
      <w:marTop w:val="0"/>
      <w:marBottom w:val="0"/>
      <w:divBdr>
        <w:top w:val="none" w:sz="0" w:space="0" w:color="auto"/>
        <w:left w:val="none" w:sz="0" w:space="0" w:color="auto"/>
        <w:bottom w:val="none" w:sz="0" w:space="0" w:color="auto"/>
        <w:right w:val="none" w:sz="0" w:space="0" w:color="auto"/>
      </w:divBdr>
      <w:divsChild>
        <w:div w:id="1311520750">
          <w:marLeft w:val="547"/>
          <w:marRight w:val="0"/>
          <w:marTop w:val="0"/>
          <w:marBottom w:val="360"/>
          <w:divBdr>
            <w:top w:val="none" w:sz="0" w:space="0" w:color="auto"/>
            <w:left w:val="none" w:sz="0" w:space="0" w:color="auto"/>
            <w:bottom w:val="none" w:sz="0" w:space="0" w:color="auto"/>
            <w:right w:val="none" w:sz="0" w:space="0" w:color="auto"/>
          </w:divBdr>
        </w:div>
        <w:div w:id="735662286">
          <w:marLeft w:val="547"/>
          <w:marRight w:val="0"/>
          <w:marTop w:val="0"/>
          <w:marBottom w:val="360"/>
          <w:divBdr>
            <w:top w:val="none" w:sz="0" w:space="0" w:color="auto"/>
            <w:left w:val="none" w:sz="0" w:space="0" w:color="auto"/>
            <w:bottom w:val="none" w:sz="0" w:space="0" w:color="auto"/>
            <w:right w:val="none" w:sz="0" w:space="0" w:color="auto"/>
          </w:divBdr>
        </w:div>
        <w:div w:id="826631637">
          <w:marLeft w:val="547"/>
          <w:marRight w:val="0"/>
          <w:marTop w:val="0"/>
          <w:marBottom w:val="360"/>
          <w:divBdr>
            <w:top w:val="none" w:sz="0" w:space="0" w:color="auto"/>
            <w:left w:val="none" w:sz="0" w:space="0" w:color="auto"/>
            <w:bottom w:val="none" w:sz="0" w:space="0" w:color="auto"/>
            <w:right w:val="none" w:sz="0" w:space="0" w:color="auto"/>
          </w:divBdr>
        </w:div>
        <w:div w:id="1028023774">
          <w:marLeft w:val="547"/>
          <w:marRight w:val="0"/>
          <w:marTop w:val="0"/>
          <w:marBottom w:val="360"/>
          <w:divBdr>
            <w:top w:val="none" w:sz="0" w:space="0" w:color="auto"/>
            <w:left w:val="none" w:sz="0" w:space="0" w:color="auto"/>
            <w:bottom w:val="none" w:sz="0" w:space="0" w:color="auto"/>
            <w:right w:val="none" w:sz="0" w:space="0" w:color="auto"/>
          </w:divBdr>
        </w:div>
        <w:div w:id="570044530">
          <w:marLeft w:val="547"/>
          <w:marRight w:val="0"/>
          <w:marTop w:val="0"/>
          <w:marBottom w:val="360"/>
          <w:divBdr>
            <w:top w:val="none" w:sz="0" w:space="0" w:color="auto"/>
            <w:left w:val="none" w:sz="0" w:space="0" w:color="auto"/>
            <w:bottom w:val="none" w:sz="0" w:space="0" w:color="auto"/>
            <w:right w:val="none" w:sz="0" w:space="0" w:color="auto"/>
          </w:divBdr>
        </w:div>
      </w:divsChild>
    </w:div>
    <w:div w:id="527260445">
      <w:bodyDiv w:val="1"/>
      <w:marLeft w:val="0"/>
      <w:marRight w:val="0"/>
      <w:marTop w:val="0"/>
      <w:marBottom w:val="0"/>
      <w:divBdr>
        <w:top w:val="none" w:sz="0" w:space="0" w:color="auto"/>
        <w:left w:val="none" w:sz="0" w:space="0" w:color="auto"/>
        <w:bottom w:val="none" w:sz="0" w:space="0" w:color="auto"/>
        <w:right w:val="none" w:sz="0" w:space="0" w:color="auto"/>
      </w:divBdr>
      <w:divsChild>
        <w:div w:id="1974090337">
          <w:marLeft w:val="360"/>
          <w:marRight w:val="0"/>
          <w:marTop w:val="200"/>
          <w:marBottom w:val="0"/>
          <w:divBdr>
            <w:top w:val="none" w:sz="0" w:space="0" w:color="auto"/>
            <w:left w:val="none" w:sz="0" w:space="0" w:color="auto"/>
            <w:bottom w:val="none" w:sz="0" w:space="0" w:color="auto"/>
            <w:right w:val="none" w:sz="0" w:space="0" w:color="auto"/>
          </w:divBdr>
        </w:div>
        <w:div w:id="173158290">
          <w:marLeft w:val="360"/>
          <w:marRight w:val="0"/>
          <w:marTop w:val="200"/>
          <w:marBottom w:val="0"/>
          <w:divBdr>
            <w:top w:val="none" w:sz="0" w:space="0" w:color="auto"/>
            <w:left w:val="none" w:sz="0" w:space="0" w:color="auto"/>
            <w:bottom w:val="none" w:sz="0" w:space="0" w:color="auto"/>
            <w:right w:val="none" w:sz="0" w:space="0" w:color="auto"/>
          </w:divBdr>
        </w:div>
        <w:div w:id="1455757892">
          <w:marLeft w:val="360"/>
          <w:marRight w:val="0"/>
          <w:marTop w:val="200"/>
          <w:marBottom w:val="0"/>
          <w:divBdr>
            <w:top w:val="none" w:sz="0" w:space="0" w:color="auto"/>
            <w:left w:val="none" w:sz="0" w:space="0" w:color="auto"/>
            <w:bottom w:val="none" w:sz="0" w:space="0" w:color="auto"/>
            <w:right w:val="none" w:sz="0" w:space="0" w:color="auto"/>
          </w:divBdr>
        </w:div>
      </w:divsChild>
    </w:div>
    <w:div w:id="727069256">
      <w:bodyDiv w:val="1"/>
      <w:marLeft w:val="0"/>
      <w:marRight w:val="0"/>
      <w:marTop w:val="0"/>
      <w:marBottom w:val="0"/>
      <w:divBdr>
        <w:top w:val="none" w:sz="0" w:space="0" w:color="auto"/>
        <w:left w:val="none" w:sz="0" w:space="0" w:color="auto"/>
        <w:bottom w:val="none" w:sz="0" w:space="0" w:color="auto"/>
        <w:right w:val="none" w:sz="0" w:space="0" w:color="auto"/>
      </w:divBdr>
      <w:divsChild>
        <w:div w:id="1484202716">
          <w:marLeft w:val="547"/>
          <w:marRight w:val="0"/>
          <w:marTop w:val="0"/>
          <w:marBottom w:val="0"/>
          <w:divBdr>
            <w:top w:val="none" w:sz="0" w:space="0" w:color="auto"/>
            <w:left w:val="none" w:sz="0" w:space="0" w:color="auto"/>
            <w:bottom w:val="none" w:sz="0" w:space="0" w:color="auto"/>
            <w:right w:val="none" w:sz="0" w:space="0" w:color="auto"/>
          </w:divBdr>
        </w:div>
        <w:div w:id="787050016">
          <w:marLeft w:val="547"/>
          <w:marRight w:val="0"/>
          <w:marTop w:val="0"/>
          <w:marBottom w:val="0"/>
          <w:divBdr>
            <w:top w:val="none" w:sz="0" w:space="0" w:color="auto"/>
            <w:left w:val="none" w:sz="0" w:space="0" w:color="auto"/>
            <w:bottom w:val="none" w:sz="0" w:space="0" w:color="auto"/>
            <w:right w:val="none" w:sz="0" w:space="0" w:color="auto"/>
          </w:divBdr>
        </w:div>
        <w:div w:id="231046080">
          <w:marLeft w:val="547"/>
          <w:marRight w:val="0"/>
          <w:marTop w:val="0"/>
          <w:marBottom w:val="0"/>
          <w:divBdr>
            <w:top w:val="none" w:sz="0" w:space="0" w:color="auto"/>
            <w:left w:val="none" w:sz="0" w:space="0" w:color="auto"/>
            <w:bottom w:val="none" w:sz="0" w:space="0" w:color="auto"/>
            <w:right w:val="none" w:sz="0" w:space="0" w:color="auto"/>
          </w:divBdr>
        </w:div>
        <w:div w:id="1416515728">
          <w:marLeft w:val="547"/>
          <w:marRight w:val="0"/>
          <w:marTop w:val="0"/>
          <w:marBottom w:val="0"/>
          <w:divBdr>
            <w:top w:val="none" w:sz="0" w:space="0" w:color="auto"/>
            <w:left w:val="none" w:sz="0" w:space="0" w:color="auto"/>
            <w:bottom w:val="none" w:sz="0" w:space="0" w:color="auto"/>
            <w:right w:val="none" w:sz="0" w:space="0" w:color="auto"/>
          </w:divBdr>
        </w:div>
        <w:div w:id="895359549">
          <w:marLeft w:val="547"/>
          <w:marRight w:val="0"/>
          <w:marTop w:val="0"/>
          <w:marBottom w:val="0"/>
          <w:divBdr>
            <w:top w:val="none" w:sz="0" w:space="0" w:color="auto"/>
            <w:left w:val="none" w:sz="0" w:space="0" w:color="auto"/>
            <w:bottom w:val="none" w:sz="0" w:space="0" w:color="auto"/>
            <w:right w:val="none" w:sz="0" w:space="0" w:color="auto"/>
          </w:divBdr>
        </w:div>
        <w:div w:id="982543187">
          <w:marLeft w:val="547"/>
          <w:marRight w:val="0"/>
          <w:marTop w:val="0"/>
          <w:marBottom w:val="0"/>
          <w:divBdr>
            <w:top w:val="none" w:sz="0" w:space="0" w:color="auto"/>
            <w:left w:val="none" w:sz="0" w:space="0" w:color="auto"/>
            <w:bottom w:val="none" w:sz="0" w:space="0" w:color="auto"/>
            <w:right w:val="none" w:sz="0" w:space="0" w:color="auto"/>
          </w:divBdr>
        </w:div>
        <w:div w:id="958535025">
          <w:marLeft w:val="547"/>
          <w:marRight w:val="0"/>
          <w:marTop w:val="0"/>
          <w:marBottom w:val="0"/>
          <w:divBdr>
            <w:top w:val="none" w:sz="0" w:space="0" w:color="auto"/>
            <w:left w:val="none" w:sz="0" w:space="0" w:color="auto"/>
            <w:bottom w:val="none" w:sz="0" w:space="0" w:color="auto"/>
            <w:right w:val="none" w:sz="0" w:space="0" w:color="auto"/>
          </w:divBdr>
        </w:div>
        <w:div w:id="200241967">
          <w:marLeft w:val="547"/>
          <w:marRight w:val="0"/>
          <w:marTop w:val="0"/>
          <w:marBottom w:val="0"/>
          <w:divBdr>
            <w:top w:val="none" w:sz="0" w:space="0" w:color="auto"/>
            <w:left w:val="none" w:sz="0" w:space="0" w:color="auto"/>
            <w:bottom w:val="none" w:sz="0" w:space="0" w:color="auto"/>
            <w:right w:val="none" w:sz="0" w:space="0" w:color="auto"/>
          </w:divBdr>
        </w:div>
        <w:div w:id="1291087284">
          <w:marLeft w:val="547"/>
          <w:marRight w:val="0"/>
          <w:marTop w:val="0"/>
          <w:marBottom w:val="0"/>
          <w:divBdr>
            <w:top w:val="none" w:sz="0" w:space="0" w:color="auto"/>
            <w:left w:val="none" w:sz="0" w:space="0" w:color="auto"/>
            <w:bottom w:val="none" w:sz="0" w:space="0" w:color="auto"/>
            <w:right w:val="none" w:sz="0" w:space="0" w:color="auto"/>
          </w:divBdr>
        </w:div>
      </w:divsChild>
    </w:div>
    <w:div w:id="1131749056">
      <w:bodyDiv w:val="1"/>
      <w:marLeft w:val="0"/>
      <w:marRight w:val="0"/>
      <w:marTop w:val="0"/>
      <w:marBottom w:val="0"/>
      <w:divBdr>
        <w:top w:val="none" w:sz="0" w:space="0" w:color="auto"/>
        <w:left w:val="none" w:sz="0" w:space="0" w:color="auto"/>
        <w:bottom w:val="none" w:sz="0" w:space="0" w:color="auto"/>
        <w:right w:val="none" w:sz="0" w:space="0" w:color="auto"/>
      </w:divBdr>
      <w:divsChild>
        <w:div w:id="519898423">
          <w:marLeft w:val="360"/>
          <w:marRight w:val="0"/>
          <w:marTop w:val="200"/>
          <w:marBottom w:val="0"/>
          <w:divBdr>
            <w:top w:val="none" w:sz="0" w:space="0" w:color="auto"/>
            <w:left w:val="none" w:sz="0" w:space="0" w:color="auto"/>
            <w:bottom w:val="none" w:sz="0" w:space="0" w:color="auto"/>
            <w:right w:val="none" w:sz="0" w:space="0" w:color="auto"/>
          </w:divBdr>
        </w:div>
        <w:div w:id="2014643872">
          <w:marLeft w:val="360"/>
          <w:marRight w:val="0"/>
          <w:marTop w:val="200"/>
          <w:marBottom w:val="0"/>
          <w:divBdr>
            <w:top w:val="none" w:sz="0" w:space="0" w:color="auto"/>
            <w:left w:val="none" w:sz="0" w:space="0" w:color="auto"/>
            <w:bottom w:val="none" w:sz="0" w:space="0" w:color="auto"/>
            <w:right w:val="none" w:sz="0" w:space="0" w:color="auto"/>
          </w:divBdr>
        </w:div>
      </w:divsChild>
    </w:div>
    <w:div w:id="1390224637">
      <w:bodyDiv w:val="1"/>
      <w:marLeft w:val="0"/>
      <w:marRight w:val="0"/>
      <w:marTop w:val="0"/>
      <w:marBottom w:val="0"/>
      <w:divBdr>
        <w:top w:val="none" w:sz="0" w:space="0" w:color="auto"/>
        <w:left w:val="none" w:sz="0" w:space="0" w:color="auto"/>
        <w:bottom w:val="none" w:sz="0" w:space="0" w:color="auto"/>
        <w:right w:val="none" w:sz="0" w:space="0" w:color="auto"/>
      </w:divBdr>
      <w:divsChild>
        <w:div w:id="1879661995">
          <w:marLeft w:val="360"/>
          <w:marRight w:val="0"/>
          <w:marTop w:val="200"/>
          <w:marBottom w:val="0"/>
          <w:divBdr>
            <w:top w:val="none" w:sz="0" w:space="0" w:color="auto"/>
            <w:left w:val="none" w:sz="0" w:space="0" w:color="auto"/>
            <w:bottom w:val="none" w:sz="0" w:space="0" w:color="auto"/>
            <w:right w:val="none" w:sz="0" w:space="0" w:color="auto"/>
          </w:divBdr>
        </w:div>
        <w:div w:id="155457333">
          <w:marLeft w:val="360"/>
          <w:marRight w:val="0"/>
          <w:marTop w:val="200"/>
          <w:marBottom w:val="0"/>
          <w:divBdr>
            <w:top w:val="none" w:sz="0" w:space="0" w:color="auto"/>
            <w:left w:val="none" w:sz="0" w:space="0" w:color="auto"/>
            <w:bottom w:val="none" w:sz="0" w:space="0" w:color="auto"/>
            <w:right w:val="none" w:sz="0" w:space="0" w:color="auto"/>
          </w:divBdr>
        </w:div>
        <w:div w:id="2109736205">
          <w:marLeft w:val="360"/>
          <w:marRight w:val="0"/>
          <w:marTop w:val="200"/>
          <w:marBottom w:val="0"/>
          <w:divBdr>
            <w:top w:val="none" w:sz="0" w:space="0" w:color="auto"/>
            <w:left w:val="none" w:sz="0" w:space="0" w:color="auto"/>
            <w:bottom w:val="none" w:sz="0" w:space="0" w:color="auto"/>
            <w:right w:val="none" w:sz="0" w:space="0" w:color="auto"/>
          </w:divBdr>
        </w:div>
      </w:divsChild>
    </w:div>
    <w:div w:id="1533419192">
      <w:bodyDiv w:val="1"/>
      <w:marLeft w:val="0"/>
      <w:marRight w:val="0"/>
      <w:marTop w:val="0"/>
      <w:marBottom w:val="0"/>
      <w:divBdr>
        <w:top w:val="none" w:sz="0" w:space="0" w:color="auto"/>
        <w:left w:val="none" w:sz="0" w:space="0" w:color="auto"/>
        <w:bottom w:val="none" w:sz="0" w:space="0" w:color="auto"/>
        <w:right w:val="none" w:sz="0" w:space="0" w:color="auto"/>
      </w:divBdr>
      <w:divsChild>
        <w:div w:id="2038386184">
          <w:marLeft w:val="1166"/>
          <w:marRight w:val="0"/>
          <w:marTop w:val="0"/>
          <w:marBottom w:val="240"/>
          <w:divBdr>
            <w:top w:val="none" w:sz="0" w:space="0" w:color="auto"/>
            <w:left w:val="none" w:sz="0" w:space="0" w:color="auto"/>
            <w:bottom w:val="none" w:sz="0" w:space="0" w:color="auto"/>
            <w:right w:val="none" w:sz="0" w:space="0" w:color="auto"/>
          </w:divBdr>
        </w:div>
        <w:div w:id="1270234844">
          <w:marLeft w:val="1166"/>
          <w:marRight w:val="0"/>
          <w:marTop w:val="0"/>
          <w:marBottom w:val="240"/>
          <w:divBdr>
            <w:top w:val="none" w:sz="0" w:space="0" w:color="auto"/>
            <w:left w:val="none" w:sz="0" w:space="0" w:color="auto"/>
            <w:bottom w:val="none" w:sz="0" w:space="0" w:color="auto"/>
            <w:right w:val="none" w:sz="0" w:space="0" w:color="auto"/>
          </w:divBdr>
        </w:div>
        <w:div w:id="1185287378">
          <w:marLeft w:val="1166"/>
          <w:marRight w:val="0"/>
          <w:marTop w:val="0"/>
          <w:marBottom w:val="240"/>
          <w:divBdr>
            <w:top w:val="none" w:sz="0" w:space="0" w:color="auto"/>
            <w:left w:val="none" w:sz="0" w:space="0" w:color="auto"/>
            <w:bottom w:val="none" w:sz="0" w:space="0" w:color="auto"/>
            <w:right w:val="none" w:sz="0" w:space="0" w:color="auto"/>
          </w:divBdr>
        </w:div>
        <w:div w:id="1226840842">
          <w:marLeft w:val="1166"/>
          <w:marRight w:val="0"/>
          <w:marTop w:val="0"/>
          <w:marBottom w:val="240"/>
          <w:divBdr>
            <w:top w:val="none" w:sz="0" w:space="0" w:color="auto"/>
            <w:left w:val="none" w:sz="0" w:space="0" w:color="auto"/>
            <w:bottom w:val="none" w:sz="0" w:space="0" w:color="auto"/>
            <w:right w:val="none" w:sz="0" w:space="0" w:color="auto"/>
          </w:divBdr>
        </w:div>
        <w:div w:id="1234851866">
          <w:marLeft w:val="1958"/>
          <w:marRight w:val="0"/>
          <w:marTop w:val="0"/>
          <w:marBottom w:val="240"/>
          <w:divBdr>
            <w:top w:val="none" w:sz="0" w:space="0" w:color="auto"/>
            <w:left w:val="none" w:sz="0" w:space="0" w:color="auto"/>
            <w:bottom w:val="none" w:sz="0" w:space="0" w:color="auto"/>
            <w:right w:val="none" w:sz="0" w:space="0" w:color="auto"/>
          </w:divBdr>
        </w:div>
        <w:div w:id="1229002484">
          <w:marLeft w:val="1958"/>
          <w:marRight w:val="0"/>
          <w:marTop w:val="0"/>
          <w:marBottom w:val="240"/>
          <w:divBdr>
            <w:top w:val="none" w:sz="0" w:space="0" w:color="auto"/>
            <w:left w:val="none" w:sz="0" w:space="0" w:color="auto"/>
            <w:bottom w:val="none" w:sz="0" w:space="0" w:color="auto"/>
            <w:right w:val="none" w:sz="0" w:space="0" w:color="auto"/>
          </w:divBdr>
        </w:div>
        <w:div w:id="214512653">
          <w:marLeft w:val="1958"/>
          <w:marRight w:val="0"/>
          <w:marTop w:val="0"/>
          <w:marBottom w:val="240"/>
          <w:divBdr>
            <w:top w:val="none" w:sz="0" w:space="0" w:color="auto"/>
            <w:left w:val="none" w:sz="0" w:space="0" w:color="auto"/>
            <w:bottom w:val="none" w:sz="0" w:space="0" w:color="auto"/>
            <w:right w:val="none" w:sz="0" w:space="0" w:color="auto"/>
          </w:divBdr>
        </w:div>
        <w:div w:id="1083843054">
          <w:marLeft w:val="1958"/>
          <w:marRight w:val="0"/>
          <w:marTop w:val="0"/>
          <w:marBottom w:val="240"/>
          <w:divBdr>
            <w:top w:val="none" w:sz="0" w:space="0" w:color="auto"/>
            <w:left w:val="none" w:sz="0" w:space="0" w:color="auto"/>
            <w:bottom w:val="none" w:sz="0" w:space="0" w:color="auto"/>
            <w:right w:val="none" w:sz="0" w:space="0" w:color="auto"/>
          </w:divBdr>
        </w:div>
        <w:div w:id="692077608">
          <w:marLeft w:val="1166"/>
          <w:marRight w:val="0"/>
          <w:marTop w:val="0"/>
          <w:marBottom w:val="240"/>
          <w:divBdr>
            <w:top w:val="none" w:sz="0" w:space="0" w:color="auto"/>
            <w:left w:val="none" w:sz="0" w:space="0" w:color="auto"/>
            <w:bottom w:val="none" w:sz="0" w:space="0" w:color="auto"/>
            <w:right w:val="none" w:sz="0" w:space="0" w:color="auto"/>
          </w:divBdr>
        </w:div>
      </w:divsChild>
    </w:div>
    <w:div w:id="2012642157">
      <w:bodyDiv w:val="1"/>
      <w:marLeft w:val="0"/>
      <w:marRight w:val="0"/>
      <w:marTop w:val="0"/>
      <w:marBottom w:val="0"/>
      <w:divBdr>
        <w:top w:val="none" w:sz="0" w:space="0" w:color="auto"/>
        <w:left w:val="none" w:sz="0" w:space="0" w:color="auto"/>
        <w:bottom w:val="none" w:sz="0" w:space="0" w:color="auto"/>
        <w:right w:val="none" w:sz="0" w:space="0" w:color="auto"/>
      </w:divBdr>
      <w:divsChild>
        <w:div w:id="1617133303">
          <w:marLeft w:val="446"/>
          <w:marRight w:val="0"/>
          <w:marTop w:val="0"/>
          <w:marBottom w:val="360"/>
          <w:divBdr>
            <w:top w:val="none" w:sz="0" w:space="0" w:color="auto"/>
            <w:left w:val="none" w:sz="0" w:space="0" w:color="auto"/>
            <w:bottom w:val="none" w:sz="0" w:space="0" w:color="auto"/>
            <w:right w:val="none" w:sz="0" w:space="0" w:color="auto"/>
          </w:divBdr>
        </w:div>
        <w:div w:id="921109176">
          <w:marLeft w:val="446"/>
          <w:marRight w:val="0"/>
          <w:marTop w:val="0"/>
          <w:marBottom w:val="360"/>
          <w:divBdr>
            <w:top w:val="none" w:sz="0" w:space="0" w:color="auto"/>
            <w:left w:val="none" w:sz="0" w:space="0" w:color="auto"/>
            <w:bottom w:val="none" w:sz="0" w:space="0" w:color="auto"/>
            <w:right w:val="none" w:sz="0" w:space="0" w:color="auto"/>
          </w:divBdr>
        </w:div>
        <w:div w:id="990985443">
          <w:marLeft w:val="446"/>
          <w:marRight w:val="0"/>
          <w:marTop w:val="0"/>
          <w:marBottom w:val="360"/>
          <w:divBdr>
            <w:top w:val="none" w:sz="0" w:space="0" w:color="auto"/>
            <w:left w:val="none" w:sz="0" w:space="0" w:color="auto"/>
            <w:bottom w:val="none" w:sz="0" w:space="0" w:color="auto"/>
            <w:right w:val="none" w:sz="0" w:space="0" w:color="auto"/>
          </w:divBdr>
        </w:div>
      </w:divsChild>
    </w:div>
    <w:div w:id="2063288689">
      <w:bodyDiv w:val="1"/>
      <w:marLeft w:val="0"/>
      <w:marRight w:val="0"/>
      <w:marTop w:val="0"/>
      <w:marBottom w:val="0"/>
      <w:divBdr>
        <w:top w:val="none" w:sz="0" w:space="0" w:color="auto"/>
        <w:left w:val="none" w:sz="0" w:space="0" w:color="auto"/>
        <w:bottom w:val="none" w:sz="0" w:space="0" w:color="auto"/>
        <w:right w:val="none" w:sz="0" w:space="0" w:color="auto"/>
      </w:divBdr>
      <w:divsChild>
        <w:div w:id="2114667660">
          <w:marLeft w:val="360"/>
          <w:marRight w:val="0"/>
          <w:marTop w:val="200"/>
          <w:marBottom w:val="0"/>
          <w:divBdr>
            <w:top w:val="none" w:sz="0" w:space="0" w:color="auto"/>
            <w:left w:val="none" w:sz="0" w:space="0" w:color="auto"/>
            <w:bottom w:val="none" w:sz="0" w:space="0" w:color="auto"/>
            <w:right w:val="none" w:sz="0" w:space="0" w:color="auto"/>
          </w:divBdr>
        </w:div>
        <w:div w:id="35272758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google.com/search?biw=1920&amp;bih=963&amp;q=neibouring&amp;nfpr=1&amp;sa=X&amp;ved=0ahUKEwiR5tnU6PvcAhVQPsAKHR6VDJEQvgUIJCg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D3B229-10CA-440E-AE06-E5A293B88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5578</Words>
  <Characters>31797</Characters>
  <Application>Microsoft Office Word</Application>
  <DocSecurity>4</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37301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Hlupheka Mtileni</dc:creator>
  <cp:lastModifiedBy>Asanda</cp:lastModifiedBy>
  <cp:revision>2</cp:revision>
  <dcterms:created xsi:type="dcterms:W3CDTF">2019-05-07T13:43:00Z</dcterms:created>
  <dcterms:modified xsi:type="dcterms:W3CDTF">2019-05-07T13:43:00Z</dcterms:modified>
</cp:coreProperties>
</file>