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ADAD3" w14:textId="77777777" w:rsidR="0012309C" w:rsidRPr="0012309C" w:rsidRDefault="0012309C" w:rsidP="0012309C">
      <w:pPr>
        <w:ind w:left="360" w:hanging="360"/>
        <w:jc w:val="both"/>
        <w:rPr>
          <w:b/>
          <w:sz w:val="28"/>
          <w:szCs w:val="28"/>
          <w:lang w:val="en-ZA"/>
        </w:rPr>
      </w:pPr>
      <w:r w:rsidRPr="0012309C">
        <w:rPr>
          <w:b/>
          <w:lang w:val="en-ZA"/>
        </w:rPr>
        <w:t>2.</w:t>
      </w:r>
      <w:r w:rsidRPr="0012309C">
        <w:rPr>
          <w:b/>
          <w:sz w:val="28"/>
          <w:szCs w:val="28"/>
          <w:lang w:val="en-ZA"/>
        </w:rPr>
        <w:tab/>
      </w:r>
      <w:r w:rsidR="0017730F" w:rsidRPr="0012309C">
        <w:rPr>
          <w:b/>
          <w:sz w:val="28"/>
          <w:szCs w:val="28"/>
          <w:lang w:val="en-ZA"/>
        </w:rPr>
        <w:t>R</w:t>
      </w:r>
      <w:r w:rsidRPr="0012309C">
        <w:rPr>
          <w:b/>
          <w:sz w:val="28"/>
          <w:szCs w:val="28"/>
          <w:lang w:val="en-ZA"/>
        </w:rPr>
        <w:t xml:space="preserve">eport of the Portfolio Committee on Arts and Culture on a letter dated 25 October 2018, from the Minister of Arts and Culture, requesting the Assembly to commence with the process outlined in the Pan South African Language Act </w:t>
      </w:r>
      <w:r w:rsidR="00654027" w:rsidRPr="0012309C">
        <w:rPr>
          <w:b/>
          <w:sz w:val="28"/>
          <w:szCs w:val="28"/>
          <w:lang w:val="en-ZA"/>
        </w:rPr>
        <w:t xml:space="preserve">(No 108 of 1996) </w:t>
      </w:r>
      <w:r w:rsidRPr="0012309C">
        <w:rPr>
          <w:b/>
          <w:sz w:val="28"/>
          <w:szCs w:val="28"/>
          <w:lang w:val="en-ZA"/>
        </w:rPr>
        <w:t>for filling of vacancies on the Pan South African Language Board, dated 21 February 2019</w:t>
      </w:r>
    </w:p>
    <w:p w14:paraId="0DC9AF37" w14:textId="77777777" w:rsidR="0017730F" w:rsidRPr="0012309C" w:rsidRDefault="0017730F" w:rsidP="00991B93">
      <w:pPr>
        <w:jc w:val="both"/>
        <w:rPr>
          <w:b/>
          <w:lang w:val="en-ZA"/>
        </w:rPr>
      </w:pPr>
    </w:p>
    <w:p w14:paraId="0D538D4D" w14:textId="77777777" w:rsidR="0017730F" w:rsidRPr="0012309C" w:rsidRDefault="0017730F" w:rsidP="00991B93">
      <w:pPr>
        <w:jc w:val="both"/>
        <w:rPr>
          <w:b/>
          <w:lang w:val="en-ZA"/>
        </w:rPr>
      </w:pPr>
      <w:r w:rsidRPr="0012309C">
        <w:rPr>
          <w:b/>
          <w:lang w:val="en-ZA"/>
        </w:rPr>
        <w:t>1. Introduction and Background</w:t>
      </w:r>
    </w:p>
    <w:p w14:paraId="59607EEA" w14:textId="77777777" w:rsidR="0017730F" w:rsidRPr="0012309C" w:rsidRDefault="0017730F" w:rsidP="00991B93">
      <w:pPr>
        <w:jc w:val="both"/>
        <w:rPr>
          <w:lang w:val="en-ZA"/>
        </w:rPr>
      </w:pPr>
    </w:p>
    <w:p w14:paraId="65F1BCD5" w14:textId="77777777" w:rsidR="001E4BAB" w:rsidRPr="0012309C" w:rsidRDefault="001E4BAB" w:rsidP="001E4BAB">
      <w:pPr>
        <w:jc w:val="both"/>
        <w:rPr>
          <w:lang w:val="en-ZA"/>
        </w:rPr>
      </w:pPr>
      <w:r w:rsidRPr="0012309C">
        <w:rPr>
          <w:lang w:val="en-ZA"/>
        </w:rPr>
        <w:t xml:space="preserve">The </w:t>
      </w:r>
      <w:bookmarkStart w:id="0" w:name="_GoBack"/>
      <w:bookmarkEnd w:id="0"/>
      <w:r w:rsidRPr="0012309C">
        <w:rPr>
          <w:lang w:val="en-ZA"/>
        </w:rPr>
        <w:t>Pan South African Language Board (</w:t>
      </w:r>
      <w:proofErr w:type="spellStart"/>
      <w:r w:rsidRPr="0012309C">
        <w:rPr>
          <w:lang w:val="en-ZA"/>
        </w:rPr>
        <w:t>PanSALB</w:t>
      </w:r>
      <w:proofErr w:type="spellEnd"/>
      <w:r w:rsidRPr="0012309C">
        <w:rPr>
          <w:lang w:val="en-ZA"/>
        </w:rPr>
        <w:t>) derives its mandate from section 6 (5) of the Constitution of the Republic of South Africa (Act 108 of 1996). It is mandated to perform the following functions:</w:t>
      </w:r>
    </w:p>
    <w:p w14:paraId="05E631D1" w14:textId="77777777" w:rsidR="001E4BAB" w:rsidRPr="0012309C" w:rsidRDefault="001E4BAB" w:rsidP="001E4BAB">
      <w:pPr>
        <w:jc w:val="both"/>
        <w:rPr>
          <w:lang w:val="en-ZA"/>
        </w:rPr>
      </w:pPr>
    </w:p>
    <w:p w14:paraId="6B11CAC2" w14:textId="77777777" w:rsidR="001E4BAB" w:rsidRPr="0012309C" w:rsidRDefault="001E4BAB" w:rsidP="001E4BAB">
      <w:pPr>
        <w:jc w:val="both"/>
        <w:rPr>
          <w:lang w:val="en-ZA"/>
        </w:rPr>
      </w:pPr>
      <w:r w:rsidRPr="0012309C">
        <w:rPr>
          <w:lang w:val="en-ZA"/>
        </w:rPr>
        <w:t>Promote, and create conditions for, the development and use of:</w:t>
      </w:r>
    </w:p>
    <w:p w14:paraId="249C5848" w14:textId="77777777" w:rsidR="001E4BAB" w:rsidRPr="0012309C" w:rsidRDefault="001E4BAB" w:rsidP="001E4BAB">
      <w:pPr>
        <w:jc w:val="both"/>
        <w:rPr>
          <w:lang w:val="en-ZA"/>
        </w:rPr>
      </w:pPr>
      <w:proofErr w:type="spellStart"/>
      <w:r w:rsidRPr="0012309C">
        <w:rPr>
          <w:lang w:val="en-ZA"/>
        </w:rPr>
        <w:t>i</w:t>
      </w:r>
      <w:proofErr w:type="spellEnd"/>
      <w:r w:rsidRPr="0012309C">
        <w:rPr>
          <w:lang w:val="en-ZA"/>
        </w:rPr>
        <w:t>. All official languages;</w:t>
      </w:r>
    </w:p>
    <w:p w14:paraId="1CF399E6" w14:textId="77777777" w:rsidR="001E4BAB" w:rsidRPr="0012309C" w:rsidRDefault="001E4BAB" w:rsidP="001E4BAB">
      <w:pPr>
        <w:jc w:val="both"/>
        <w:rPr>
          <w:lang w:val="en-ZA"/>
        </w:rPr>
      </w:pPr>
      <w:r w:rsidRPr="0012309C">
        <w:rPr>
          <w:lang w:val="en-ZA"/>
        </w:rPr>
        <w:t xml:space="preserve">ii. The Khoi, Nama and San languages; and </w:t>
      </w:r>
    </w:p>
    <w:p w14:paraId="4863DAEE" w14:textId="77777777" w:rsidR="001E4BAB" w:rsidRPr="0012309C" w:rsidRDefault="001E4BAB" w:rsidP="001E4BAB">
      <w:pPr>
        <w:jc w:val="both"/>
        <w:rPr>
          <w:lang w:val="en-ZA"/>
        </w:rPr>
      </w:pPr>
      <w:r w:rsidRPr="0012309C">
        <w:rPr>
          <w:lang w:val="en-ZA"/>
        </w:rPr>
        <w:t>iii. Sign language; and</w:t>
      </w:r>
    </w:p>
    <w:p w14:paraId="39D2B627" w14:textId="77777777" w:rsidR="001E4BAB" w:rsidRPr="0012309C" w:rsidRDefault="001E4BAB" w:rsidP="001E4BAB">
      <w:pPr>
        <w:jc w:val="both"/>
        <w:rPr>
          <w:lang w:val="en-ZA"/>
        </w:rPr>
      </w:pPr>
    </w:p>
    <w:p w14:paraId="63A2B9E7" w14:textId="77777777" w:rsidR="001E4BAB" w:rsidRPr="0012309C" w:rsidRDefault="001E4BAB" w:rsidP="001E4BAB">
      <w:pPr>
        <w:jc w:val="both"/>
        <w:rPr>
          <w:lang w:val="en-ZA"/>
        </w:rPr>
      </w:pPr>
      <w:r w:rsidRPr="0012309C">
        <w:rPr>
          <w:lang w:val="en-ZA"/>
        </w:rPr>
        <w:t>Promote and ensure respect for-</w:t>
      </w:r>
    </w:p>
    <w:p w14:paraId="74C2B48C" w14:textId="77777777" w:rsidR="001E4BAB" w:rsidRPr="0012309C" w:rsidRDefault="001E4BAB" w:rsidP="001E4BAB">
      <w:pPr>
        <w:jc w:val="both"/>
        <w:rPr>
          <w:lang w:val="en-ZA"/>
        </w:rPr>
      </w:pPr>
      <w:proofErr w:type="spellStart"/>
      <w:r w:rsidRPr="0012309C">
        <w:rPr>
          <w:lang w:val="en-ZA"/>
        </w:rPr>
        <w:t>i</w:t>
      </w:r>
      <w:proofErr w:type="spellEnd"/>
      <w:r w:rsidRPr="0012309C">
        <w:rPr>
          <w:lang w:val="en-ZA"/>
        </w:rPr>
        <w:t xml:space="preserve">. all languages commonly used by communities in South Africa, including German, Greek, </w:t>
      </w:r>
      <w:proofErr w:type="spellStart"/>
      <w:r w:rsidRPr="0012309C">
        <w:rPr>
          <w:lang w:val="en-ZA"/>
        </w:rPr>
        <w:t>Gujurati</w:t>
      </w:r>
      <w:proofErr w:type="spellEnd"/>
      <w:r w:rsidRPr="0012309C">
        <w:rPr>
          <w:lang w:val="en-ZA"/>
        </w:rPr>
        <w:t xml:space="preserve">, Hindi, Portuguese, Tamil, </w:t>
      </w:r>
      <w:proofErr w:type="spellStart"/>
      <w:r w:rsidRPr="0012309C">
        <w:rPr>
          <w:lang w:val="en-ZA"/>
        </w:rPr>
        <w:t>Telegu</w:t>
      </w:r>
      <w:proofErr w:type="spellEnd"/>
      <w:r w:rsidRPr="0012309C">
        <w:rPr>
          <w:lang w:val="en-ZA"/>
        </w:rPr>
        <w:t>, and Urdu; and</w:t>
      </w:r>
    </w:p>
    <w:p w14:paraId="6C9552B2" w14:textId="77777777" w:rsidR="001E4BAB" w:rsidRPr="0012309C" w:rsidRDefault="001E4BAB" w:rsidP="001E4BAB">
      <w:pPr>
        <w:jc w:val="both"/>
        <w:rPr>
          <w:lang w:val="en-ZA"/>
        </w:rPr>
      </w:pPr>
      <w:r w:rsidRPr="0012309C">
        <w:rPr>
          <w:lang w:val="en-ZA"/>
        </w:rPr>
        <w:t>ii. Arabic, Hebrew, Sanskrit and other languages used for religious purposes in South Africa.</w:t>
      </w:r>
    </w:p>
    <w:p w14:paraId="37926FF9" w14:textId="77777777" w:rsidR="001E4BAB" w:rsidRPr="0012309C" w:rsidRDefault="001E4BAB" w:rsidP="001E4BAB">
      <w:pPr>
        <w:jc w:val="both"/>
        <w:rPr>
          <w:lang w:val="en-ZA"/>
        </w:rPr>
      </w:pPr>
      <w:r w:rsidRPr="0012309C">
        <w:rPr>
          <w:lang w:val="en-ZA"/>
        </w:rPr>
        <w:t>iii. The promotion of multilingualism in South Africa (</w:t>
      </w:r>
      <w:r w:rsidRPr="0012309C">
        <w:rPr>
          <w:i/>
          <w:iCs/>
          <w:lang w:val="en-ZA"/>
        </w:rPr>
        <w:t>s8 (iii)(b)(iii) of Act 10 of 1999</w:t>
      </w:r>
      <w:r w:rsidRPr="0012309C">
        <w:rPr>
          <w:lang w:val="en-ZA"/>
        </w:rPr>
        <w:t>).</w:t>
      </w:r>
    </w:p>
    <w:p w14:paraId="07DE804C" w14:textId="77777777" w:rsidR="008B7E2F" w:rsidRPr="0012309C" w:rsidRDefault="008B7E2F" w:rsidP="001E4BAB">
      <w:pPr>
        <w:jc w:val="both"/>
        <w:rPr>
          <w:lang w:val="en-ZA"/>
        </w:rPr>
      </w:pPr>
    </w:p>
    <w:p w14:paraId="7DEC991B" w14:textId="77777777" w:rsidR="008B7E2F" w:rsidRPr="0012309C" w:rsidRDefault="008B7E2F" w:rsidP="008B7E2F">
      <w:pPr>
        <w:jc w:val="both"/>
        <w:rPr>
          <w:lang w:val="en-ZA"/>
        </w:rPr>
      </w:pPr>
      <w:proofErr w:type="spellStart"/>
      <w:r w:rsidRPr="0012309C">
        <w:rPr>
          <w:lang w:val="en-ZA"/>
        </w:rPr>
        <w:t>PanSALB</w:t>
      </w:r>
      <w:proofErr w:type="spellEnd"/>
      <w:r w:rsidRPr="0012309C">
        <w:rPr>
          <w:lang w:val="en-ZA"/>
        </w:rPr>
        <w:t xml:space="preserve"> was established by an Act of parliament (Act 59 of 1995, amended by Act 10 of 1999).</w:t>
      </w:r>
    </w:p>
    <w:p w14:paraId="78BA952B" w14:textId="77777777" w:rsidR="008B7E2F" w:rsidRPr="0012309C" w:rsidRDefault="008B7E2F" w:rsidP="008B7E2F">
      <w:pPr>
        <w:jc w:val="both"/>
        <w:rPr>
          <w:lang w:val="en-ZA"/>
        </w:rPr>
      </w:pPr>
      <w:r w:rsidRPr="0012309C">
        <w:rPr>
          <w:lang w:val="en-ZA"/>
        </w:rPr>
        <w:t xml:space="preserve">•The Act established the Board as a governance structure to oversee the operation of </w:t>
      </w:r>
      <w:proofErr w:type="spellStart"/>
      <w:r w:rsidRPr="0012309C">
        <w:rPr>
          <w:lang w:val="en-ZA"/>
        </w:rPr>
        <w:t>PanSALB</w:t>
      </w:r>
      <w:proofErr w:type="spellEnd"/>
      <w:r w:rsidRPr="0012309C">
        <w:rPr>
          <w:lang w:val="en-ZA"/>
        </w:rPr>
        <w:t>.</w:t>
      </w:r>
    </w:p>
    <w:p w14:paraId="28F99646" w14:textId="77777777" w:rsidR="008B7E2F" w:rsidRPr="0012309C" w:rsidRDefault="008B7E2F" w:rsidP="008B7E2F">
      <w:pPr>
        <w:jc w:val="both"/>
        <w:rPr>
          <w:lang w:val="en-ZA"/>
        </w:rPr>
      </w:pPr>
      <w:r w:rsidRPr="0012309C">
        <w:rPr>
          <w:lang w:val="en-ZA"/>
        </w:rPr>
        <w:t>•The Board is appointed for a term of five years.</w:t>
      </w:r>
    </w:p>
    <w:p w14:paraId="0A06B474" w14:textId="77777777" w:rsidR="008B7E2F" w:rsidRPr="0012309C" w:rsidRDefault="008B7E2F" w:rsidP="008B7E2F">
      <w:pPr>
        <w:jc w:val="both"/>
        <w:rPr>
          <w:lang w:val="en-ZA"/>
        </w:rPr>
      </w:pPr>
      <w:r w:rsidRPr="0012309C">
        <w:rPr>
          <w:lang w:val="en-ZA"/>
        </w:rPr>
        <w:t>•Members are eligible for reappointment for one further term only.</w:t>
      </w:r>
    </w:p>
    <w:p w14:paraId="3E458262" w14:textId="77777777" w:rsidR="00654027" w:rsidRPr="0012309C" w:rsidRDefault="00654027" w:rsidP="008B7E2F">
      <w:pPr>
        <w:jc w:val="both"/>
        <w:rPr>
          <w:lang w:val="en-ZA"/>
        </w:rPr>
      </w:pPr>
    </w:p>
    <w:p w14:paraId="0BA7C4F1" w14:textId="77777777" w:rsidR="00654027" w:rsidRPr="0012309C" w:rsidRDefault="00654027" w:rsidP="00654027">
      <w:pPr>
        <w:jc w:val="both"/>
        <w:rPr>
          <w:lang w:val="en-ZA"/>
        </w:rPr>
      </w:pPr>
      <w:r w:rsidRPr="0012309C">
        <w:rPr>
          <w:lang w:val="en-ZA"/>
        </w:rPr>
        <w:t xml:space="preserve">The </w:t>
      </w:r>
      <w:proofErr w:type="spellStart"/>
      <w:r w:rsidRPr="0012309C">
        <w:rPr>
          <w:lang w:val="en-ZA"/>
        </w:rPr>
        <w:t>PanSALB</w:t>
      </w:r>
      <w:proofErr w:type="spellEnd"/>
      <w:r w:rsidRPr="0012309C">
        <w:rPr>
          <w:lang w:val="en-ZA"/>
        </w:rPr>
        <w:t xml:space="preserve"> was established by an Act of Parliament (Act </w:t>
      </w:r>
      <w:r w:rsidR="00377AF0" w:rsidRPr="0012309C">
        <w:rPr>
          <w:lang w:val="en-ZA"/>
        </w:rPr>
        <w:t>108 of 1996</w:t>
      </w:r>
      <w:r w:rsidRPr="0012309C">
        <w:rPr>
          <w:lang w:val="en-ZA"/>
        </w:rPr>
        <w:t xml:space="preserve">). The Act established the Board as a governance structure to oversee the operation of </w:t>
      </w:r>
      <w:proofErr w:type="spellStart"/>
      <w:r w:rsidRPr="0012309C">
        <w:rPr>
          <w:lang w:val="en-ZA"/>
        </w:rPr>
        <w:t>PanSALB</w:t>
      </w:r>
      <w:proofErr w:type="spellEnd"/>
      <w:r w:rsidRPr="0012309C">
        <w:rPr>
          <w:lang w:val="en-ZA"/>
        </w:rPr>
        <w:t>. The Board is appointed by the Minister responsible for Arts and Culture for a term of five years. Members are eligible for reappointment for a further one term only.</w:t>
      </w:r>
    </w:p>
    <w:p w14:paraId="3E3B1523" w14:textId="77777777" w:rsidR="00654027" w:rsidRPr="0012309C" w:rsidRDefault="00654027" w:rsidP="00654027">
      <w:pPr>
        <w:jc w:val="both"/>
        <w:rPr>
          <w:lang w:val="en-ZA"/>
        </w:rPr>
      </w:pPr>
    </w:p>
    <w:p w14:paraId="7BA6B368" w14:textId="77777777" w:rsidR="00654027" w:rsidRPr="0012309C" w:rsidRDefault="00654027" w:rsidP="00654027">
      <w:pPr>
        <w:jc w:val="both"/>
        <w:rPr>
          <w:lang w:val="en-ZA"/>
        </w:rPr>
      </w:pPr>
      <w:r w:rsidRPr="0012309C">
        <w:rPr>
          <w:lang w:val="en-ZA"/>
        </w:rPr>
        <w:t xml:space="preserve">The Minister of Arts and Culture, Hon </w:t>
      </w:r>
      <w:proofErr w:type="spellStart"/>
      <w:r w:rsidRPr="0012309C">
        <w:rPr>
          <w:lang w:val="en-ZA"/>
        </w:rPr>
        <w:t>Mthethwa</w:t>
      </w:r>
      <w:proofErr w:type="spellEnd"/>
      <w:r w:rsidRPr="0012309C">
        <w:rPr>
          <w:lang w:val="en-ZA"/>
        </w:rPr>
        <w:t xml:space="preserve">, appointed an ad hoc committee which facilitated the process of inviting the general public to nominate persons for the appointment to serve on the Board. All nomination documents including curriculum vitae of nominees were submitted to the National Assembly </w:t>
      </w:r>
      <w:r w:rsidR="00C619DE" w:rsidRPr="0012309C">
        <w:rPr>
          <w:i/>
          <w:color w:val="000000" w:themeColor="text1"/>
          <w:lang w:val="en-ZA"/>
        </w:rPr>
        <w:t>(A</w:t>
      </w:r>
      <w:r w:rsidRPr="0012309C">
        <w:rPr>
          <w:i/>
          <w:color w:val="000000" w:themeColor="text1"/>
          <w:lang w:val="en-ZA"/>
        </w:rPr>
        <w:t>TC No</w:t>
      </w:r>
      <w:r w:rsidR="00AA6226" w:rsidRPr="0012309C">
        <w:rPr>
          <w:i/>
          <w:color w:val="000000" w:themeColor="text1"/>
          <w:lang w:val="en-ZA"/>
        </w:rPr>
        <w:t xml:space="preserve"> </w:t>
      </w:r>
      <w:r w:rsidR="00CD6EBF" w:rsidRPr="0012309C">
        <w:rPr>
          <w:i/>
          <w:color w:val="000000" w:themeColor="text1"/>
          <w:lang w:val="en-ZA"/>
        </w:rPr>
        <w:t>157-2018</w:t>
      </w:r>
      <w:r w:rsidRPr="0012309C">
        <w:rPr>
          <w:i/>
          <w:color w:val="000000" w:themeColor="text1"/>
          <w:lang w:val="en-ZA"/>
        </w:rPr>
        <w:t xml:space="preserve">, </w:t>
      </w:r>
      <w:r w:rsidR="00CD6EBF" w:rsidRPr="0012309C">
        <w:rPr>
          <w:i/>
          <w:color w:val="000000" w:themeColor="text1"/>
          <w:lang w:val="en-ZA"/>
        </w:rPr>
        <w:t xml:space="preserve">published on 30 </w:t>
      </w:r>
      <w:r w:rsidR="00C619DE" w:rsidRPr="0012309C">
        <w:rPr>
          <w:i/>
          <w:color w:val="000000" w:themeColor="text1"/>
          <w:lang w:val="en-ZA"/>
        </w:rPr>
        <w:t>October</w:t>
      </w:r>
      <w:r w:rsidR="00CD6EBF" w:rsidRPr="0012309C">
        <w:rPr>
          <w:i/>
          <w:color w:val="000000" w:themeColor="text1"/>
          <w:lang w:val="en-ZA"/>
        </w:rPr>
        <w:t xml:space="preserve"> 2018</w:t>
      </w:r>
      <w:r w:rsidRPr="0012309C">
        <w:rPr>
          <w:i/>
          <w:color w:val="000000" w:themeColor="text1"/>
          <w:lang w:val="en-ZA"/>
        </w:rPr>
        <w:t>)</w:t>
      </w:r>
      <w:r w:rsidRPr="0012309C">
        <w:rPr>
          <w:lang w:val="en-ZA"/>
        </w:rPr>
        <w:t xml:space="preserve"> and were subsequently referred to the Portfolio Committee on Arts and Culture for processing. </w:t>
      </w:r>
    </w:p>
    <w:p w14:paraId="453D98DD" w14:textId="77777777" w:rsidR="00654027" w:rsidRPr="0012309C" w:rsidRDefault="00654027" w:rsidP="008B7E2F">
      <w:pPr>
        <w:jc w:val="both"/>
        <w:rPr>
          <w:lang w:val="en-ZA"/>
        </w:rPr>
      </w:pPr>
    </w:p>
    <w:p w14:paraId="671E2854" w14:textId="77777777" w:rsidR="0012309C" w:rsidRDefault="0012309C">
      <w:pPr>
        <w:rPr>
          <w:b/>
          <w:lang w:val="en-ZA"/>
        </w:rPr>
      </w:pPr>
      <w:r>
        <w:rPr>
          <w:b/>
          <w:lang w:val="en-ZA"/>
        </w:rPr>
        <w:br w:type="page"/>
      </w:r>
    </w:p>
    <w:p w14:paraId="0AFE1AC0" w14:textId="77777777" w:rsidR="0017730F" w:rsidRPr="0012309C" w:rsidRDefault="0017730F" w:rsidP="003E6B64">
      <w:pPr>
        <w:jc w:val="both"/>
        <w:rPr>
          <w:b/>
          <w:lang w:val="en-ZA"/>
        </w:rPr>
      </w:pPr>
      <w:r w:rsidRPr="0012309C">
        <w:rPr>
          <w:b/>
          <w:lang w:val="en-ZA"/>
        </w:rPr>
        <w:lastRenderedPageBreak/>
        <w:t xml:space="preserve">Members </w:t>
      </w:r>
      <w:r w:rsidR="008B7E2F" w:rsidRPr="0012309C">
        <w:rPr>
          <w:b/>
          <w:lang w:val="en-ZA"/>
        </w:rPr>
        <w:t xml:space="preserve">of the </w:t>
      </w:r>
      <w:r w:rsidRPr="0012309C">
        <w:rPr>
          <w:b/>
          <w:lang w:val="en-ZA"/>
        </w:rPr>
        <w:t xml:space="preserve">panel </w:t>
      </w:r>
    </w:p>
    <w:p w14:paraId="5154F15E" w14:textId="77777777" w:rsidR="00C726B7" w:rsidRPr="0012309C" w:rsidRDefault="00C726B7" w:rsidP="003E6B64">
      <w:pPr>
        <w:jc w:val="both"/>
        <w:rPr>
          <w:lang w:val="en-ZA"/>
        </w:rPr>
      </w:pPr>
    </w:p>
    <w:p w14:paraId="42BC9723" w14:textId="77777777" w:rsidR="0017730F" w:rsidRPr="0012309C" w:rsidRDefault="003805F1" w:rsidP="003E6B64">
      <w:pPr>
        <w:jc w:val="both"/>
        <w:rPr>
          <w:lang w:val="en-ZA"/>
        </w:rPr>
      </w:pPr>
      <w:r w:rsidRPr="0012309C">
        <w:rPr>
          <w:lang w:val="en-ZA"/>
        </w:rPr>
        <w:t xml:space="preserve">The following </w:t>
      </w:r>
      <w:r w:rsidR="008B7E2F" w:rsidRPr="0012309C">
        <w:rPr>
          <w:lang w:val="en-ZA"/>
        </w:rPr>
        <w:t xml:space="preserve">Members of the Portfolio Committee on Arts and Culture formed the panel </w:t>
      </w:r>
      <w:r w:rsidR="008B0794" w:rsidRPr="0012309C">
        <w:rPr>
          <w:lang w:val="en-ZA"/>
        </w:rPr>
        <w:t xml:space="preserve">to </w:t>
      </w:r>
      <w:r w:rsidR="008B7E2F" w:rsidRPr="0012309C">
        <w:rPr>
          <w:lang w:val="en-ZA"/>
        </w:rPr>
        <w:t>conduct the interviews</w:t>
      </w:r>
      <w:r w:rsidRPr="0012309C">
        <w:rPr>
          <w:lang w:val="en-ZA"/>
        </w:rPr>
        <w:t>:</w:t>
      </w:r>
      <w:r w:rsidR="008B7E2F" w:rsidRPr="0012309C">
        <w:rPr>
          <w:lang w:val="en-Z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17730F" w:rsidRPr="0012309C" w14:paraId="76078D71" w14:textId="77777777" w:rsidTr="00053FE5">
        <w:tc>
          <w:tcPr>
            <w:tcW w:w="4261" w:type="dxa"/>
            <w:shd w:val="clear" w:color="auto" w:fill="E0E0E0"/>
          </w:tcPr>
          <w:p w14:paraId="57FEFA72" w14:textId="77777777" w:rsidR="0017730F" w:rsidRPr="0012309C" w:rsidRDefault="0017730F" w:rsidP="00053FE5">
            <w:pPr>
              <w:jc w:val="both"/>
              <w:rPr>
                <w:b/>
                <w:lang w:val="en-ZA"/>
              </w:rPr>
            </w:pPr>
          </w:p>
          <w:p w14:paraId="6BDAD45C" w14:textId="77777777" w:rsidR="0017730F" w:rsidRPr="0012309C" w:rsidRDefault="0017730F" w:rsidP="00053FE5">
            <w:pPr>
              <w:jc w:val="both"/>
              <w:rPr>
                <w:b/>
                <w:lang w:val="en-ZA"/>
              </w:rPr>
            </w:pPr>
            <w:r w:rsidRPr="0012309C">
              <w:rPr>
                <w:b/>
                <w:lang w:val="en-ZA"/>
              </w:rPr>
              <w:t>Name of Member</w:t>
            </w:r>
          </w:p>
        </w:tc>
        <w:tc>
          <w:tcPr>
            <w:tcW w:w="4261" w:type="dxa"/>
            <w:shd w:val="clear" w:color="auto" w:fill="E0E0E0"/>
          </w:tcPr>
          <w:p w14:paraId="4511AB4F" w14:textId="77777777" w:rsidR="0017730F" w:rsidRPr="0012309C" w:rsidRDefault="0017730F" w:rsidP="00053FE5">
            <w:pPr>
              <w:jc w:val="both"/>
              <w:rPr>
                <w:b/>
                <w:lang w:val="en-ZA"/>
              </w:rPr>
            </w:pPr>
          </w:p>
          <w:p w14:paraId="51E5C01A" w14:textId="77777777" w:rsidR="0017730F" w:rsidRPr="0012309C" w:rsidRDefault="0017730F" w:rsidP="00053FE5">
            <w:pPr>
              <w:jc w:val="both"/>
              <w:rPr>
                <w:b/>
                <w:lang w:val="en-ZA"/>
              </w:rPr>
            </w:pPr>
            <w:r w:rsidRPr="0012309C">
              <w:rPr>
                <w:b/>
                <w:lang w:val="en-ZA"/>
              </w:rPr>
              <w:t>Political Party</w:t>
            </w:r>
          </w:p>
        </w:tc>
      </w:tr>
      <w:tr w:rsidR="0017730F" w:rsidRPr="0012309C" w14:paraId="4448D638" w14:textId="77777777" w:rsidTr="00053FE5">
        <w:tc>
          <w:tcPr>
            <w:tcW w:w="4261" w:type="dxa"/>
          </w:tcPr>
          <w:p w14:paraId="1ACA2CC0" w14:textId="77777777" w:rsidR="0017730F" w:rsidRPr="0012309C" w:rsidRDefault="008B7E2F" w:rsidP="003A6357">
            <w:pPr>
              <w:jc w:val="both"/>
              <w:rPr>
                <w:lang w:val="en-ZA"/>
              </w:rPr>
            </w:pPr>
            <w:r w:rsidRPr="0012309C">
              <w:rPr>
                <w:lang w:val="en-ZA"/>
              </w:rPr>
              <w:t xml:space="preserve">Hon </w:t>
            </w:r>
            <w:r w:rsidR="003A6357" w:rsidRPr="0012309C">
              <w:rPr>
                <w:lang w:val="en-ZA"/>
              </w:rPr>
              <w:t>XS Tom</w:t>
            </w:r>
            <w:r w:rsidRPr="0012309C">
              <w:rPr>
                <w:lang w:val="en-ZA"/>
              </w:rPr>
              <w:t xml:space="preserve"> </w:t>
            </w:r>
          </w:p>
        </w:tc>
        <w:tc>
          <w:tcPr>
            <w:tcW w:w="4261" w:type="dxa"/>
          </w:tcPr>
          <w:p w14:paraId="59238F99" w14:textId="77777777" w:rsidR="0017730F" w:rsidRPr="0012309C" w:rsidRDefault="008B7E2F" w:rsidP="00F4359E">
            <w:pPr>
              <w:jc w:val="both"/>
              <w:rPr>
                <w:lang w:val="en-ZA"/>
              </w:rPr>
            </w:pPr>
            <w:r w:rsidRPr="0012309C">
              <w:rPr>
                <w:lang w:val="en-ZA"/>
              </w:rPr>
              <w:t>African National Congress</w:t>
            </w:r>
          </w:p>
        </w:tc>
      </w:tr>
      <w:tr w:rsidR="0017730F" w:rsidRPr="0012309C" w14:paraId="7BD97AEF" w14:textId="77777777" w:rsidTr="00053FE5">
        <w:tc>
          <w:tcPr>
            <w:tcW w:w="4261" w:type="dxa"/>
          </w:tcPr>
          <w:p w14:paraId="394F02ED" w14:textId="77777777" w:rsidR="0017730F" w:rsidRPr="0012309C" w:rsidRDefault="008B7E2F" w:rsidP="003A6357">
            <w:pPr>
              <w:jc w:val="both"/>
              <w:rPr>
                <w:lang w:val="en-ZA"/>
              </w:rPr>
            </w:pPr>
            <w:r w:rsidRPr="0012309C">
              <w:rPr>
                <w:lang w:val="en-ZA"/>
              </w:rPr>
              <w:t xml:space="preserve">Hon </w:t>
            </w:r>
            <w:r w:rsidR="003A6357" w:rsidRPr="0012309C">
              <w:rPr>
                <w:lang w:val="en-ZA"/>
              </w:rPr>
              <w:t xml:space="preserve">T </w:t>
            </w:r>
            <w:proofErr w:type="spellStart"/>
            <w:r w:rsidR="003A6357" w:rsidRPr="0012309C">
              <w:rPr>
                <w:lang w:val="en-ZA"/>
              </w:rPr>
              <w:t>Makondo</w:t>
            </w:r>
            <w:proofErr w:type="spellEnd"/>
          </w:p>
        </w:tc>
        <w:tc>
          <w:tcPr>
            <w:tcW w:w="4261" w:type="dxa"/>
          </w:tcPr>
          <w:p w14:paraId="27301D1C" w14:textId="77777777" w:rsidR="0017730F" w:rsidRPr="0012309C" w:rsidRDefault="008B7E2F" w:rsidP="00053FE5">
            <w:pPr>
              <w:jc w:val="both"/>
              <w:rPr>
                <w:lang w:val="en-ZA"/>
              </w:rPr>
            </w:pPr>
            <w:r w:rsidRPr="0012309C">
              <w:rPr>
                <w:lang w:val="en-ZA"/>
              </w:rPr>
              <w:t>African National Congress</w:t>
            </w:r>
          </w:p>
        </w:tc>
      </w:tr>
      <w:tr w:rsidR="0017730F" w:rsidRPr="0012309C" w14:paraId="379935D7" w14:textId="77777777" w:rsidTr="00053FE5">
        <w:tc>
          <w:tcPr>
            <w:tcW w:w="4261" w:type="dxa"/>
          </w:tcPr>
          <w:p w14:paraId="614E12C4" w14:textId="77777777" w:rsidR="0017730F" w:rsidRPr="0012309C" w:rsidRDefault="008B7E2F" w:rsidP="003A6357">
            <w:pPr>
              <w:jc w:val="both"/>
              <w:rPr>
                <w:lang w:val="en-ZA"/>
              </w:rPr>
            </w:pPr>
            <w:r w:rsidRPr="0012309C">
              <w:rPr>
                <w:lang w:val="en-ZA"/>
              </w:rPr>
              <w:t xml:space="preserve">Hon </w:t>
            </w:r>
            <w:r w:rsidR="003A6357" w:rsidRPr="0012309C">
              <w:rPr>
                <w:lang w:val="en-ZA"/>
              </w:rPr>
              <w:t xml:space="preserve">P </w:t>
            </w:r>
            <w:proofErr w:type="spellStart"/>
            <w:r w:rsidR="003A6357" w:rsidRPr="0012309C">
              <w:rPr>
                <w:lang w:val="en-ZA"/>
              </w:rPr>
              <w:t>Mogotsi</w:t>
            </w:r>
            <w:proofErr w:type="spellEnd"/>
          </w:p>
        </w:tc>
        <w:tc>
          <w:tcPr>
            <w:tcW w:w="4261" w:type="dxa"/>
          </w:tcPr>
          <w:p w14:paraId="0B32D16F" w14:textId="77777777" w:rsidR="0017730F" w:rsidRPr="0012309C" w:rsidRDefault="008B7E2F" w:rsidP="00F4359E">
            <w:pPr>
              <w:jc w:val="both"/>
              <w:rPr>
                <w:lang w:val="en-ZA"/>
              </w:rPr>
            </w:pPr>
            <w:r w:rsidRPr="0012309C">
              <w:rPr>
                <w:lang w:val="en-ZA"/>
              </w:rPr>
              <w:t>African National Congress</w:t>
            </w:r>
          </w:p>
        </w:tc>
      </w:tr>
      <w:tr w:rsidR="0017730F" w:rsidRPr="0012309C" w14:paraId="18C07E87" w14:textId="77777777" w:rsidTr="00053FE5">
        <w:tc>
          <w:tcPr>
            <w:tcW w:w="4261" w:type="dxa"/>
          </w:tcPr>
          <w:p w14:paraId="0BB33A85" w14:textId="77777777" w:rsidR="0017730F" w:rsidRPr="0012309C" w:rsidRDefault="008B7E2F" w:rsidP="003A6357">
            <w:pPr>
              <w:jc w:val="both"/>
              <w:rPr>
                <w:lang w:val="en-ZA"/>
              </w:rPr>
            </w:pPr>
            <w:r w:rsidRPr="0012309C">
              <w:rPr>
                <w:lang w:val="en-ZA"/>
              </w:rPr>
              <w:t xml:space="preserve">Hon </w:t>
            </w:r>
            <w:r w:rsidR="003A6357" w:rsidRPr="0012309C">
              <w:rPr>
                <w:lang w:val="en-ZA"/>
              </w:rPr>
              <w:t xml:space="preserve">SP </w:t>
            </w:r>
            <w:proofErr w:type="spellStart"/>
            <w:r w:rsidR="003A6357" w:rsidRPr="0012309C">
              <w:rPr>
                <w:lang w:val="en-ZA"/>
              </w:rPr>
              <w:t>Tsoleli</w:t>
            </w:r>
            <w:proofErr w:type="spellEnd"/>
          </w:p>
        </w:tc>
        <w:tc>
          <w:tcPr>
            <w:tcW w:w="4261" w:type="dxa"/>
          </w:tcPr>
          <w:p w14:paraId="75D8C9BE" w14:textId="77777777" w:rsidR="0017730F" w:rsidRPr="0012309C" w:rsidRDefault="008B7E2F" w:rsidP="006F1DE6">
            <w:pPr>
              <w:jc w:val="both"/>
              <w:rPr>
                <w:lang w:val="en-ZA"/>
              </w:rPr>
            </w:pPr>
            <w:r w:rsidRPr="0012309C">
              <w:rPr>
                <w:lang w:val="en-ZA"/>
              </w:rPr>
              <w:t>African National Congress</w:t>
            </w:r>
          </w:p>
        </w:tc>
      </w:tr>
      <w:tr w:rsidR="0017730F" w:rsidRPr="0012309C" w14:paraId="71D2AD6F" w14:textId="77777777" w:rsidTr="00053FE5">
        <w:tc>
          <w:tcPr>
            <w:tcW w:w="4261" w:type="dxa"/>
          </w:tcPr>
          <w:p w14:paraId="2BC2C84D" w14:textId="77777777" w:rsidR="0017730F" w:rsidRPr="0012309C" w:rsidRDefault="008B7E2F" w:rsidP="003A6357">
            <w:pPr>
              <w:jc w:val="both"/>
              <w:rPr>
                <w:lang w:val="en-ZA"/>
              </w:rPr>
            </w:pPr>
            <w:r w:rsidRPr="0012309C">
              <w:rPr>
                <w:lang w:val="en-ZA"/>
              </w:rPr>
              <w:t xml:space="preserve">Hon </w:t>
            </w:r>
            <w:r w:rsidR="003A6357" w:rsidRPr="0012309C">
              <w:rPr>
                <w:lang w:val="en-ZA"/>
              </w:rPr>
              <w:t xml:space="preserve">NK </w:t>
            </w:r>
            <w:proofErr w:type="spellStart"/>
            <w:r w:rsidR="003A6357" w:rsidRPr="0012309C">
              <w:rPr>
                <w:lang w:val="en-ZA"/>
              </w:rPr>
              <w:t>Bilankulu</w:t>
            </w:r>
            <w:proofErr w:type="spellEnd"/>
          </w:p>
        </w:tc>
        <w:tc>
          <w:tcPr>
            <w:tcW w:w="4261" w:type="dxa"/>
          </w:tcPr>
          <w:p w14:paraId="6A8B01D8" w14:textId="77777777" w:rsidR="0017730F" w:rsidRPr="0012309C" w:rsidRDefault="008B7E2F" w:rsidP="00053FE5">
            <w:pPr>
              <w:jc w:val="both"/>
              <w:rPr>
                <w:lang w:val="en-ZA"/>
              </w:rPr>
            </w:pPr>
            <w:r w:rsidRPr="0012309C">
              <w:rPr>
                <w:lang w:val="en-ZA"/>
              </w:rPr>
              <w:t>African National Congress</w:t>
            </w:r>
          </w:p>
        </w:tc>
      </w:tr>
      <w:tr w:rsidR="0017730F" w:rsidRPr="0012309C" w14:paraId="7E09BF6E" w14:textId="77777777" w:rsidTr="00053FE5">
        <w:tc>
          <w:tcPr>
            <w:tcW w:w="4261" w:type="dxa"/>
          </w:tcPr>
          <w:p w14:paraId="3A545FBB" w14:textId="77777777" w:rsidR="0017730F" w:rsidRPr="0012309C" w:rsidRDefault="008B7E2F" w:rsidP="003A6357">
            <w:pPr>
              <w:jc w:val="both"/>
              <w:rPr>
                <w:lang w:val="en-ZA"/>
              </w:rPr>
            </w:pPr>
            <w:r w:rsidRPr="0012309C">
              <w:rPr>
                <w:lang w:val="en-ZA"/>
              </w:rPr>
              <w:t xml:space="preserve">Hon </w:t>
            </w:r>
            <w:r w:rsidR="003A6357" w:rsidRPr="0012309C">
              <w:rPr>
                <w:lang w:val="en-ZA"/>
              </w:rPr>
              <w:t>N November</w:t>
            </w:r>
          </w:p>
        </w:tc>
        <w:tc>
          <w:tcPr>
            <w:tcW w:w="4261" w:type="dxa"/>
          </w:tcPr>
          <w:p w14:paraId="51E94BB2" w14:textId="77777777" w:rsidR="0017730F" w:rsidRPr="0012309C" w:rsidRDefault="003A6357" w:rsidP="008B7E2F">
            <w:pPr>
              <w:jc w:val="both"/>
              <w:rPr>
                <w:lang w:val="en-ZA"/>
              </w:rPr>
            </w:pPr>
            <w:r w:rsidRPr="0012309C">
              <w:rPr>
                <w:lang w:val="en-ZA"/>
              </w:rPr>
              <w:t>African National Congress</w:t>
            </w:r>
          </w:p>
        </w:tc>
      </w:tr>
      <w:tr w:rsidR="0017730F" w:rsidRPr="0012309C" w14:paraId="38DB5E91" w14:textId="77777777" w:rsidTr="00053FE5">
        <w:tc>
          <w:tcPr>
            <w:tcW w:w="4261" w:type="dxa"/>
          </w:tcPr>
          <w:p w14:paraId="5701E202" w14:textId="77777777" w:rsidR="0017730F" w:rsidRPr="0012309C" w:rsidRDefault="008B7E2F" w:rsidP="003A6357">
            <w:pPr>
              <w:jc w:val="both"/>
              <w:rPr>
                <w:lang w:val="en-ZA"/>
              </w:rPr>
            </w:pPr>
            <w:r w:rsidRPr="0012309C">
              <w:rPr>
                <w:lang w:val="en-ZA"/>
              </w:rPr>
              <w:t xml:space="preserve">Hon </w:t>
            </w:r>
            <w:r w:rsidR="003A6357" w:rsidRPr="0012309C">
              <w:rPr>
                <w:lang w:val="en-ZA"/>
              </w:rPr>
              <w:t xml:space="preserve">GA </w:t>
            </w:r>
            <w:proofErr w:type="spellStart"/>
            <w:r w:rsidR="003A6357" w:rsidRPr="0012309C">
              <w:rPr>
                <w:lang w:val="en-ZA"/>
              </w:rPr>
              <w:t>Grootboom</w:t>
            </w:r>
            <w:proofErr w:type="spellEnd"/>
          </w:p>
        </w:tc>
        <w:tc>
          <w:tcPr>
            <w:tcW w:w="4261" w:type="dxa"/>
          </w:tcPr>
          <w:p w14:paraId="7E485B16" w14:textId="77777777" w:rsidR="0017730F" w:rsidRPr="0012309C" w:rsidRDefault="008B7E2F" w:rsidP="00053FE5">
            <w:pPr>
              <w:jc w:val="both"/>
              <w:rPr>
                <w:lang w:val="en-ZA"/>
              </w:rPr>
            </w:pPr>
            <w:r w:rsidRPr="0012309C">
              <w:rPr>
                <w:lang w:val="en-ZA"/>
              </w:rPr>
              <w:t>Democratic Alliance</w:t>
            </w:r>
          </w:p>
        </w:tc>
      </w:tr>
      <w:tr w:rsidR="0017730F" w:rsidRPr="0012309C" w14:paraId="68552CB3" w14:textId="77777777" w:rsidTr="00053FE5">
        <w:tc>
          <w:tcPr>
            <w:tcW w:w="4261" w:type="dxa"/>
          </w:tcPr>
          <w:p w14:paraId="52C7B904" w14:textId="77777777" w:rsidR="0017730F" w:rsidRPr="0012309C" w:rsidRDefault="001B33C9" w:rsidP="003A6357">
            <w:pPr>
              <w:jc w:val="both"/>
              <w:rPr>
                <w:lang w:val="en-ZA"/>
              </w:rPr>
            </w:pPr>
            <w:r w:rsidRPr="0012309C">
              <w:rPr>
                <w:lang w:val="en-ZA"/>
              </w:rPr>
              <w:t xml:space="preserve">Hon </w:t>
            </w:r>
            <w:r w:rsidR="003A6357" w:rsidRPr="0012309C">
              <w:rPr>
                <w:lang w:val="en-ZA"/>
              </w:rPr>
              <w:t xml:space="preserve">WM </w:t>
            </w:r>
            <w:proofErr w:type="spellStart"/>
            <w:r w:rsidR="003A6357" w:rsidRPr="0012309C">
              <w:rPr>
                <w:lang w:val="en-ZA"/>
              </w:rPr>
              <w:t>Rabotapi</w:t>
            </w:r>
            <w:proofErr w:type="spellEnd"/>
          </w:p>
        </w:tc>
        <w:tc>
          <w:tcPr>
            <w:tcW w:w="4261" w:type="dxa"/>
          </w:tcPr>
          <w:p w14:paraId="5311AE36" w14:textId="77777777" w:rsidR="0017730F" w:rsidRPr="0012309C" w:rsidRDefault="003A6357" w:rsidP="003A6357">
            <w:pPr>
              <w:jc w:val="both"/>
              <w:rPr>
                <w:lang w:val="en-ZA"/>
              </w:rPr>
            </w:pPr>
            <w:r w:rsidRPr="0012309C">
              <w:rPr>
                <w:lang w:val="en-ZA"/>
              </w:rPr>
              <w:t>Democratic Alliance</w:t>
            </w:r>
          </w:p>
        </w:tc>
      </w:tr>
    </w:tbl>
    <w:p w14:paraId="26A0BC20" w14:textId="77777777" w:rsidR="0017730F" w:rsidRPr="0012309C" w:rsidRDefault="0017730F" w:rsidP="0099561B">
      <w:pPr>
        <w:jc w:val="both"/>
        <w:rPr>
          <w:b/>
          <w:lang w:val="en-ZA"/>
        </w:rPr>
      </w:pPr>
    </w:p>
    <w:p w14:paraId="7F5DDD14" w14:textId="77777777" w:rsidR="001B33C9" w:rsidRPr="0012309C" w:rsidRDefault="003A6357" w:rsidP="0099561B">
      <w:pPr>
        <w:jc w:val="both"/>
        <w:rPr>
          <w:lang w:val="en-ZA"/>
        </w:rPr>
      </w:pPr>
      <w:r w:rsidRPr="0012309C">
        <w:rPr>
          <w:lang w:val="en-ZA"/>
        </w:rPr>
        <w:t xml:space="preserve">Hon P </w:t>
      </w:r>
      <w:proofErr w:type="spellStart"/>
      <w:r w:rsidRPr="0012309C">
        <w:rPr>
          <w:lang w:val="en-ZA"/>
        </w:rPr>
        <w:t>Mogotsi</w:t>
      </w:r>
      <w:proofErr w:type="spellEnd"/>
      <w:r w:rsidRPr="0012309C">
        <w:rPr>
          <w:lang w:val="en-ZA"/>
        </w:rPr>
        <w:t xml:space="preserve"> (ANC); Hon NK </w:t>
      </w:r>
      <w:proofErr w:type="spellStart"/>
      <w:r w:rsidRPr="0012309C">
        <w:rPr>
          <w:lang w:val="en-ZA"/>
        </w:rPr>
        <w:t>Bilankulu</w:t>
      </w:r>
      <w:proofErr w:type="spellEnd"/>
      <w:r w:rsidRPr="0012309C">
        <w:rPr>
          <w:lang w:val="en-ZA"/>
        </w:rPr>
        <w:t xml:space="preserve"> (ANC); Hon N November (ANC) and Hon WM </w:t>
      </w:r>
      <w:proofErr w:type="spellStart"/>
      <w:r w:rsidRPr="0012309C">
        <w:rPr>
          <w:lang w:val="en-ZA"/>
        </w:rPr>
        <w:t>Rabotapi</w:t>
      </w:r>
      <w:proofErr w:type="spellEnd"/>
      <w:r w:rsidRPr="0012309C">
        <w:rPr>
          <w:lang w:val="en-ZA"/>
        </w:rPr>
        <w:t xml:space="preserve"> (DA) did not attend the interview on Friday, 23 November 2018. </w:t>
      </w:r>
    </w:p>
    <w:p w14:paraId="4EF75714" w14:textId="77777777" w:rsidR="003A6357" w:rsidRPr="0012309C" w:rsidRDefault="003A6357" w:rsidP="0099561B">
      <w:pPr>
        <w:jc w:val="both"/>
        <w:rPr>
          <w:b/>
          <w:lang w:val="en-ZA"/>
        </w:rPr>
      </w:pPr>
    </w:p>
    <w:p w14:paraId="01D47C33" w14:textId="77777777" w:rsidR="00377AF0" w:rsidRPr="0012309C" w:rsidRDefault="0017730F" w:rsidP="0099561B">
      <w:pPr>
        <w:jc w:val="both"/>
        <w:rPr>
          <w:lang w:val="en-ZA"/>
        </w:rPr>
      </w:pPr>
      <w:r w:rsidRPr="0012309C">
        <w:rPr>
          <w:b/>
          <w:lang w:val="en-ZA"/>
        </w:rPr>
        <w:t xml:space="preserve">2. Short listing and </w:t>
      </w:r>
      <w:r w:rsidR="00377AF0" w:rsidRPr="0012309C">
        <w:rPr>
          <w:b/>
          <w:lang w:val="en-ZA"/>
        </w:rPr>
        <w:t>interviews</w:t>
      </w:r>
    </w:p>
    <w:p w14:paraId="4FAD7383" w14:textId="77777777" w:rsidR="0017730F" w:rsidRPr="0012309C" w:rsidRDefault="00377AF0" w:rsidP="0099561B">
      <w:pPr>
        <w:jc w:val="both"/>
        <w:rPr>
          <w:lang w:val="en-ZA"/>
        </w:rPr>
      </w:pPr>
      <w:r w:rsidRPr="0012309C">
        <w:rPr>
          <w:lang w:val="en-ZA"/>
        </w:rPr>
        <w:t>T</w:t>
      </w:r>
      <w:r w:rsidR="0017730F" w:rsidRPr="0012309C">
        <w:rPr>
          <w:lang w:val="en-ZA"/>
        </w:rPr>
        <w:t xml:space="preserve">he Committee </w:t>
      </w:r>
      <w:r w:rsidR="0097077E" w:rsidRPr="0012309C">
        <w:rPr>
          <w:lang w:val="en-ZA"/>
        </w:rPr>
        <w:t xml:space="preserve">had </w:t>
      </w:r>
      <w:r w:rsidR="0017730F" w:rsidRPr="0012309C">
        <w:rPr>
          <w:lang w:val="en-ZA"/>
        </w:rPr>
        <w:t xml:space="preserve">received </w:t>
      </w:r>
      <w:r w:rsidR="001B33C9" w:rsidRPr="0012309C">
        <w:rPr>
          <w:lang w:val="en-ZA"/>
        </w:rPr>
        <w:t>69</w:t>
      </w:r>
      <w:r w:rsidR="0017730F" w:rsidRPr="0012309C">
        <w:rPr>
          <w:lang w:val="en-ZA"/>
        </w:rPr>
        <w:t xml:space="preserve"> CVs of </w:t>
      </w:r>
      <w:r w:rsidR="008B0794" w:rsidRPr="0012309C">
        <w:rPr>
          <w:lang w:val="en-ZA"/>
        </w:rPr>
        <w:t>nominees</w:t>
      </w:r>
      <w:r w:rsidR="003A6357" w:rsidRPr="0012309C">
        <w:rPr>
          <w:lang w:val="en-ZA"/>
        </w:rPr>
        <w:t>. A</w:t>
      </w:r>
      <w:r w:rsidR="0017730F" w:rsidRPr="0012309C">
        <w:rPr>
          <w:lang w:val="en-ZA"/>
        </w:rPr>
        <w:t xml:space="preserve">fter a thorough scrutiny of the </w:t>
      </w:r>
      <w:r w:rsidR="003A6357" w:rsidRPr="0012309C">
        <w:rPr>
          <w:lang w:val="en-ZA"/>
        </w:rPr>
        <w:t>CV’s;</w:t>
      </w:r>
      <w:r w:rsidR="0017730F" w:rsidRPr="0012309C">
        <w:rPr>
          <w:lang w:val="en-ZA"/>
        </w:rPr>
        <w:t xml:space="preserve"> </w:t>
      </w:r>
      <w:r w:rsidR="00663707" w:rsidRPr="0012309C">
        <w:rPr>
          <w:lang w:val="en-ZA"/>
        </w:rPr>
        <w:t xml:space="preserve">the </w:t>
      </w:r>
      <w:r w:rsidR="0017730F" w:rsidRPr="0012309C">
        <w:rPr>
          <w:lang w:val="en-ZA"/>
        </w:rPr>
        <w:t>2</w:t>
      </w:r>
      <w:r w:rsidR="006016F0" w:rsidRPr="0012309C">
        <w:rPr>
          <w:lang w:val="en-ZA"/>
        </w:rPr>
        <w:t>5</w:t>
      </w:r>
      <w:r w:rsidR="0017730F" w:rsidRPr="0012309C">
        <w:rPr>
          <w:lang w:val="en-ZA"/>
        </w:rPr>
        <w:t xml:space="preserve"> candidates</w:t>
      </w:r>
      <w:r w:rsidR="00663707" w:rsidRPr="0012309C">
        <w:rPr>
          <w:lang w:val="en-ZA"/>
        </w:rPr>
        <w:t xml:space="preserve"> listed below were unanimously </w:t>
      </w:r>
      <w:r w:rsidR="003A6357" w:rsidRPr="0012309C">
        <w:rPr>
          <w:lang w:val="en-ZA"/>
        </w:rPr>
        <w:t>short-listed</w:t>
      </w:r>
      <w:r w:rsidR="0097077E" w:rsidRPr="0012309C">
        <w:rPr>
          <w:lang w:val="en-ZA"/>
        </w:rPr>
        <w:t xml:space="preserve"> by the </w:t>
      </w:r>
      <w:r w:rsidR="005A0A32" w:rsidRPr="0012309C">
        <w:rPr>
          <w:lang w:val="en-ZA"/>
        </w:rPr>
        <w:t>C</w:t>
      </w:r>
      <w:r w:rsidR="0097077E" w:rsidRPr="0012309C">
        <w:rPr>
          <w:lang w:val="en-ZA"/>
        </w:rPr>
        <w:t>ommittee</w:t>
      </w:r>
      <w:r w:rsidR="0017730F" w:rsidRPr="0012309C">
        <w:rPr>
          <w:lang w:val="en-ZA"/>
        </w:rPr>
        <w:t>:</w:t>
      </w:r>
    </w:p>
    <w:p w14:paraId="4C355144" w14:textId="77777777" w:rsidR="0017730F" w:rsidRPr="0012309C" w:rsidRDefault="0017730F" w:rsidP="0099561B">
      <w:pPr>
        <w:jc w:val="both"/>
        <w:rPr>
          <w:lang w:val="en-ZA"/>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969"/>
        <w:gridCol w:w="3685"/>
      </w:tblGrid>
      <w:tr w:rsidR="003A6357" w:rsidRPr="0012309C" w14:paraId="2F348DD1" w14:textId="77777777" w:rsidTr="003A6357">
        <w:tc>
          <w:tcPr>
            <w:tcW w:w="959" w:type="dxa"/>
            <w:shd w:val="clear" w:color="auto" w:fill="auto"/>
          </w:tcPr>
          <w:p w14:paraId="347B8508" w14:textId="77777777" w:rsidR="003A6357" w:rsidRPr="0012309C" w:rsidRDefault="003A6357" w:rsidP="003A6357">
            <w:pPr>
              <w:spacing w:line="280" w:lineRule="exact"/>
              <w:jc w:val="both"/>
              <w:rPr>
                <w:rFonts w:eastAsia="Times New Roman"/>
                <w:b/>
                <w:color w:val="000000"/>
                <w:spacing w:val="6"/>
                <w:sz w:val="22"/>
                <w:szCs w:val="22"/>
                <w:lang w:val="en-US"/>
              </w:rPr>
            </w:pPr>
            <w:r w:rsidRPr="0012309C">
              <w:rPr>
                <w:rFonts w:eastAsia="Times New Roman"/>
                <w:b/>
                <w:color w:val="000000"/>
                <w:spacing w:val="6"/>
                <w:sz w:val="22"/>
                <w:szCs w:val="22"/>
                <w:lang w:val="en-US"/>
              </w:rPr>
              <w:t>No.</w:t>
            </w:r>
          </w:p>
        </w:tc>
        <w:tc>
          <w:tcPr>
            <w:tcW w:w="3969" w:type="dxa"/>
            <w:shd w:val="clear" w:color="auto" w:fill="auto"/>
          </w:tcPr>
          <w:p w14:paraId="01AB49E5" w14:textId="77777777" w:rsidR="003A6357" w:rsidRPr="0012309C" w:rsidRDefault="003A6357" w:rsidP="003A6357">
            <w:pPr>
              <w:spacing w:line="280" w:lineRule="exact"/>
              <w:jc w:val="both"/>
              <w:rPr>
                <w:rFonts w:eastAsia="Times New Roman"/>
                <w:b/>
                <w:color w:val="000000"/>
                <w:spacing w:val="6"/>
                <w:sz w:val="22"/>
                <w:szCs w:val="22"/>
                <w:lang w:val="en-US"/>
              </w:rPr>
            </w:pPr>
            <w:r w:rsidRPr="0012309C">
              <w:rPr>
                <w:rFonts w:eastAsia="Times New Roman"/>
                <w:b/>
                <w:color w:val="000000"/>
                <w:spacing w:val="6"/>
                <w:sz w:val="22"/>
                <w:szCs w:val="22"/>
                <w:lang w:val="en-US"/>
              </w:rPr>
              <w:t>Surname</w:t>
            </w:r>
          </w:p>
        </w:tc>
        <w:tc>
          <w:tcPr>
            <w:tcW w:w="3685" w:type="dxa"/>
            <w:shd w:val="clear" w:color="auto" w:fill="auto"/>
          </w:tcPr>
          <w:p w14:paraId="233E7C55" w14:textId="77777777" w:rsidR="003A6357" w:rsidRPr="0012309C" w:rsidRDefault="003A6357" w:rsidP="003A6357">
            <w:pPr>
              <w:spacing w:line="280" w:lineRule="exact"/>
              <w:jc w:val="both"/>
              <w:rPr>
                <w:rFonts w:eastAsia="Times New Roman"/>
                <w:b/>
                <w:color w:val="000000"/>
                <w:spacing w:val="6"/>
                <w:sz w:val="22"/>
                <w:szCs w:val="22"/>
                <w:lang w:val="en-US"/>
              </w:rPr>
            </w:pPr>
            <w:r w:rsidRPr="0012309C">
              <w:rPr>
                <w:rFonts w:eastAsia="Times New Roman"/>
                <w:b/>
                <w:color w:val="000000"/>
                <w:spacing w:val="6"/>
                <w:sz w:val="22"/>
                <w:szCs w:val="22"/>
                <w:lang w:val="en-US"/>
              </w:rPr>
              <w:t>Name</w:t>
            </w:r>
          </w:p>
        </w:tc>
      </w:tr>
      <w:tr w:rsidR="003A6357" w:rsidRPr="0012309C" w14:paraId="05FEA538" w14:textId="77777777" w:rsidTr="003A6357">
        <w:tc>
          <w:tcPr>
            <w:tcW w:w="959" w:type="dxa"/>
            <w:shd w:val="clear" w:color="auto" w:fill="auto"/>
          </w:tcPr>
          <w:p w14:paraId="0E31599B" w14:textId="77777777" w:rsidR="003A6357" w:rsidRPr="0012309C" w:rsidRDefault="003A6357" w:rsidP="003A6357">
            <w:pPr>
              <w:spacing w:line="280" w:lineRule="exact"/>
              <w:jc w:val="both"/>
              <w:rPr>
                <w:rFonts w:eastAsia="Times New Roman"/>
                <w:color w:val="000000"/>
                <w:spacing w:val="6"/>
                <w:sz w:val="22"/>
                <w:szCs w:val="22"/>
                <w:lang w:val="en-US"/>
              </w:rPr>
            </w:pPr>
            <w:r w:rsidRPr="0012309C">
              <w:rPr>
                <w:rFonts w:eastAsia="Times New Roman"/>
                <w:color w:val="000000"/>
                <w:spacing w:val="6"/>
                <w:sz w:val="22"/>
                <w:szCs w:val="22"/>
                <w:lang w:val="en-US"/>
              </w:rPr>
              <w:t>1.</w:t>
            </w:r>
          </w:p>
        </w:tc>
        <w:tc>
          <w:tcPr>
            <w:tcW w:w="3969" w:type="dxa"/>
            <w:shd w:val="clear" w:color="auto" w:fill="auto"/>
          </w:tcPr>
          <w:p w14:paraId="16473826" w14:textId="77777777" w:rsidR="003A6357" w:rsidRPr="0012309C" w:rsidRDefault="003A6357" w:rsidP="003A6357">
            <w:pPr>
              <w:spacing w:line="280" w:lineRule="exact"/>
              <w:jc w:val="both"/>
              <w:rPr>
                <w:rFonts w:eastAsia="Times New Roman"/>
                <w:color w:val="000000"/>
                <w:spacing w:val="6"/>
                <w:sz w:val="22"/>
                <w:szCs w:val="22"/>
                <w:lang w:val="en-US"/>
              </w:rPr>
            </w:pPr>
            <w:proofErr w:type="spellStart"/>
            <w:r w:rsidRPr="0012309C">
              <w:rPr>
                <w:rFonts w:eastAsia="Times New Roman"/>
                <w:color w:val="000000"/>
                <w:spacing w:val="6"/>
                <w:sz w:val="22"/>
                <w:szCs w:val="22"/>
                <w:lang w:val="en-US"/>
              </w:rPr>
              <w:t>Muthien</w:t>
            </w:r>
            <w:proofErr w:type="spellEnd"/>
            <w:r w:rsidRPr="0012309C">
              <w:rPr>
                <w:rFonts w:eastAsia="Times New Roman"/>
                <w:color w:val="000000"/>
                <w:spacing w:val="6"/>
                <w:sz w:val="22"/>
                <w:szCs w:val="22"/>
                <w:lang w:val="en-US"/>
              </w:rPr>
              <w:t xml:space="preserve"> </w:t>
            </w:r>
          </w:p>
        </w:tc>
        <w:tc>
          <w:tcPr>
            <w:tcW w:w="3685" w:type="dxa"/>
            <w:shd w:val="clear" w:color="auto" w:fill="auto"/>
          </w:tcPr>
          <w:p w14:paraId="4541BD0E" w14:textId="77777777" w:rsidR="003A6357" w:rsidRPr="0012309C" w:rsidRDefault="003A6357" w:rsidP="003A6357">
            <w:pPr>
              <w:spacing w:line="280" w:lineRule="exact"/>
              <w:jc w:val="both"/>
              <w:rPr>
                <w:rFonts w:eastAsia="Times New Roman"/>
                <w:color w:val="000000"/>
                <w:spacing w:val="6"/>
                <w:sz w:val="22"/>
                <w:szCs w:val="22"/>
                <w:lang w:val="en-US"/>
              </w:rPr>
            </w:pPr>
            <w:proofErr w:type="spellStart"/>
            <w:r w:rsidRPr="0012309C">
              <w:rPr>
                <w:rFonts w:eastAsia="Times New Roman"/>
                <w:color w:val="000000"/>
                <w:spacing w:val="6"/>
                <w:sz w:val="22"/>
                <w:szCs w:val="22"/>
                <w:lang w:val="en-US"/>
              </w:rPr>
              <w:t>Bernedette</w:t>
            </w:r>
            <w:proofErr w:type="spellEnd"/>
          </w:p>
        </w:tc>
      </w:tr>
      <w:tr w:rsidR="003A6357" w:rsidRPr="0012309C" w14:paraId="57F647F1" w14:textId="77777777" w:rsidTr="003A6357">
        <w:tc>
          <w:tcPr>
            <w:tcW w:w="959" w:type="dxa"/>
            <w:shd w:val="clear" w:color="auto" w:fill="auto"/>
          </w:tcPr>
          <w:p w14:paraId="151514BC" w14:textId="77777777" w:rsidR="003A6357" w:rsidRPr="0012309C" w:rsidRDefault="003A6357" w:rsidP="003A6357">
            <w:pPr>
              <w:spacing w:line="280" w:lineRule="exact"/>
              <w:jc w:val="both"/>
              <w:rPr>
                <w:rFonts w:eastAsia="Times New Roman"/>
                <w:color w:val="000000"/>
                <w:spacing w:val="6"/>
                <w:sz w:val="22"/>
                <w:szCs w:val="22"/>
                <w:lang w:val="en-US"/>
              </w:rPr>
            </w:pPr>
            <w:r w:rsidRPr="0012309C">
              <w:rPr>
                <w:rFonts w:eastAsia="Times New Roman"/>
                <w:color w:val="000000"/>
                <w:spacing w:val="6"/>
                <w:sz w:val="22"/>
                <w:szCs w:val="22"/>
                <w:lang w:val="en-US"/>
              </w:rPr>
              <w:t>2.</w:t>
            </w:r>
          </w:p>
        </w:tc>
        <w:tc>
          <w:tcPr>
            <w:tcW w:w="3969" w:type="dxa"/>
            <w:shd w:val="clear" w:color="auto" w:fill="auto"/>
          </w:tcPr>
          <w:p w14:paraId="64C93D65" w14:textId="77777777" w:rsidR="003A6357" w:rsidRPr="0012309C" w:rsidRDefault="003A6357" w:rsidP="003A6357">
            <w:pPr>
              <w:spacing w:line="280" w:lineRule="exact"/>
              <w:jc w:val="both"/>
              <w:rPr>
                <w:rFonts w:eastAsia="Times New Roman"/>
                <w:color w:val="000000"/>
                <w:spacing w:val="6"/>
                <w:sz w:val="22"/>
                <w:szCs w:val="22"/>
                <w:lang w:val="en-US"/>
              </w:rPr>
            </w:pPr>
            <w:proofErr w:type="spellStart"/>
            <w:r w:rsidRPr="0012309C">
              <w:rPr>
                <w:rFonts w:eastAsia="Times New Roman"/>
                <w:color w:val="000000"/>
                <w:spacing w:val="6"/>
                <w:sz w:val="22"/>
                <w:szCs w:val="22"/>
                <w:lang w:val="en-US"/>
              </w:rPr>
              <w:t>Dabideen</w:t>
            </w:r>
            <w:proofErr w:type="spellEnd"/>
            <w:r w:rsidRPr="0012309C">
              <w:rPr>
                <w:rFonts w:eastAsia="Times New Roman"/>
                <w:color w:val="000000"/>
                <w:spacing w:val="6"/>
                <w:sz w:val="22"/>
                <w:szCs w:val="22"/>
                <w:lang w:val="en-US"/>
              </w:rPr>
              <w:t xml:space="preserve"> </w:t>
            </w:r>
          </w:p>
        </w:tc>
        <w:tc>
          <w:tcPr>
            <w:tcW w:w="3685" w:type="dxa"/>
            <w:shd w:val="clear" w:color="auto" w:fill="auto"/>
          </w:tcPr>
          <w:p w14:paraId="17454860" w14:textId="77777777" w:rsidR="003A6357" w:rsidRPr="0012309C" w:rsidRDefault="003A6357" w:rsidP="003A6357">
            <w:pPr>
              <w:spacing w:line="280" w:lineRule="exact"/>
              <w:jc w:val="both"/>
              <w:rPr>
                <w:rFonts w:eastAsia="Times New Roman"/>
                <w:color w:val="000000"/>
                <w:spacing w:val="6"/>
                <w:sz w:val="22"/>
                <w:szCs w:val="22"/>
                <w:lang w:val="en-US"/>
              </w:rPr>
            </w:pPr>
            <w:proofErr w:type="spellStart"/>
            <w:r w:rsidRPr="0012309C">
              <w:rPr>
                <w:rFonts w:eastAsia="Times New Roman"/>
                <w:color w:val="000000"/>
                <w:spacing w:val="6"/>
                <w:sz w:val="22"/>
                <w:szCs w:val="22"/>
                <w:lang w:val="en-US"/>
              </w:rPr>
              <w:t>Preetha</w:t>
            </w:r>
            <w:proofErr w:type="spellEnd"/>
          </w:p>
        </w:tc>
      </w:tr>
      <w:tr w:rsidR="003A6357" w:rsidRPr="0012309C" w14:paraId="3C1F1B68" w14:textId="77777777" w:rsidTr="003A6357">
        <w:tc>
          <w:tcPr>
            <w:tcW w:w="959" w:type="dxa"/>
            <w:shd w:val="clear" w:color="auto" w:fill="auto"/>
          </w:tcPr>
          <w:p w14:paraId="1E32C3D1" w14:textId="77777777" w:rsidR="003A6357" w:rsidRPr="0012309C" w:rsidRDefault="003A6357" w:rsidP="003A6357">
            <w:pPr>
              <w:spacing w:line="280" w:lineRule="exact"/>
              <w:jc w:val="both"/>
              <w:rPr>
                <w:rFonts w:eastAsia="Times New Roman"/>
                <w:color w:val="000000"/>
                <w:spacing w:val="6"/>
                <w:sz w:val="22"/>
                <w:szCs w:val="22"/>
                <w:lang w:val="en-US"/>
              </w:rPr>
            </w:pPr>
            <w:r w:rsidRPr="0012309C">
              <w:rPr>
                <w:rFonts w:eastAsia="Times New Roman"/>
                <w:color w:val="000000"/>
                <w:spacing w:val="6"/>
                <w:sz w:val="22"/>
                <w:szCs w:val="22"/>
                <w:lang w:val="en-US"/>
              </w:rPr>
              <w:t>3.</w:t>
            </w:r>
          </w:p>
        </w:tc>
        <w:tc>
          <w:tcPr>
            <w:tcW w:w="3969" w:type="dxa"/>
            <w:shd w:val="clear" w:color="auto" w:fill="auto"/>
          </w:tcPr>
          <w:p w14:paraId="1C8EE58C" w14:textId="77777777" w:rsidR="003A6357" w:rsidRPr="0012309C" w:rsidRDefault="003A6357" w:rsidP="003A6357">
            <w:pPr>
              <w:spacing w:line="280" w:lineRule="exact"/>
              <w:jc w:val="both"/>
              <w:rPr>
                <w:rFonts w:eastAsia="Times New Roman"/>
                <w:color w:val="000000"/>
                <w:spacing w:val="6"/>
                <w:sz w:val="22"/>
                <w:szCs w:val="22"/>
                <w:lang w:val="en-US"/>
              </w:rPr>
            </w:pPr>
            <w:proofErr w:type="spellStart"/>
            <w:r w:rsidRPr="0012309C">
              <w:rPr>
                <w:rFonts w:eastAsia="Times New Roman"/>
                <w:color w:val="000000"/>
                <w:spacing w:val="6"/>
                <w:sz w:val="22"/>
                <w:szCs w:val="22"/>
                <w:lang w:val="en-US"/>
              </w:rPr>
              <w:t>Chilwane</w:t>
            </w:r>
            <w:proofErr w:type="spellEnd"/>
          </w:p>
        </w:tc>
        <w:tc>
          <w:tcPr>
            <w:tcW w:w="3685" w:type="dxa"/>
            <w:shd w:val="clear" w:color="auto" w:fill="auto"/>
          </w:tcPr>
          <w:p w14:paraId="3108DD50" w14:textId="77777777" w:rsidR="003A6357" w:rsidRPr="0012309C" w:rsidRDefault="003A6357" w:rsidP="003A6357">
            <w:pPr>
              <w:spacing w:line="280" w:lineRule="exact"/>
              <w:jc w:val="both"/>
              <w:rPr>
                <w:rFonts w:eastAsia="Times New Roman"/>
                <w:color w:val="000000"/>
                <w:spacing w:val="6"/>
                <w:sz w:val="22"/>
                <w:szCs w:val="22"/>
                <w:lang w:val="en-US"/>
              </w:rPr>
            </w:pPr>
            <w:r w:rsidRPr="0012309C">
              <w:rPr>
                <w:rFonts w:eastAsia="Times New Roman"/>
                <w:color w:val="000000"/>
                <w:spacing w:val="6"/>
                <w:sz w:val="22"/>
                <w:szCs w:val="22"/>
                <w:lang w:val="en-US"/>
              </w:rPr>
              <w:t>Prudence</w:t>
            </w:r>
          </w:p>
        </w:tc>
      </w:tr>
      <w:tr w:rsidR="003A6357" w:rsidRPr="0012309C" w14:paraId="4640D126" w14:textId="77777777" w:rsidTr="003A6357">
        <w:tc>
          <w:tcPr>
            <w:tcW w:w="959" w:type="dxa"/>
            <w:shd w:val="clear" w:color="auto" w:fill="auto"/>
          </w:tcPr>
          <w:p w14:paraId="106B3A5A" w14:textId="77777777" w:rsidR="003A6357" w:rsidRPr="0012309C" w:rsidRDefault="003A6357" w:rsidP="003A6357">
            <w:pPr>
              <w:spacing w:line="280" w:lineRule="exact"/>
              <w:jc w:val="both"/>
              <w:rPr>
                <w:rFonts w:eastAsia="Times New Roman"/>
                <w:color w:val="000000"/>
                <w:spacing w:val="6"/>
                <w:sz w:val="22"/>
                <w:szCs w:val="22"/>
                <w:lang w:val="en-US"/>
              </w:rPr>
            </w:pPr>
            <w:r w:rsidRPr="0012309C">
              <w:rPr>
                <w:rFonts w:eastAsia="Times New Roman"/>
                <w:color w:val="000000"/>
                <w:spacing w:val="6"/>
                <w:sz w:val="22"/>
                <w:szCs w:val="22"/>
                <w:lang w:val="en-US"/>
              </w:rPr>
              <w:t>4.</w:t>
            </w:r>
          </w:p>
        </w:tc>
        <w:tc>
          <w:tcPr>
            <w:tcW w:w="3969" w:type="dxa"/>
            <w:shd w:val="clear" w:color="auto" w:fill="auto"/>
          </w:tcPr>
          <w:p w14:paraId="7CAA52CD" w14:textId="77777777" w:rsidR="003A6357" w:rsidRPr="0012309C" w:rsidRDefault="003A6357" w:rsidP="003A6357">
            <w:pPr>
              <w:spacing w:line="280" w:lineRule="exact"/>
              <w:jc w:val="both"/>
              <w:rPr>
                <w:rFonts w:eastAsia="Times New Roman"/>
                <w:color w:val="000000"/>
                <w:spacing w:val="6"/>
                <w:sz w:val="22"/>
                <w:szCs w:val="22"/>
                <w:lang w:val="en-US"/>
              </w:rPr>
            </w:pPr>
            <w:proofErr w:type="spellStart"/>
            <w:r w:rsidRPr="0012309C">
              <w:rPr>
                <w:rFonts w:eastAsia="Times New Roman"/>
                <w:color w:val="000000"/>
                <w:spacing w:val="6"/>
                <w:sz w:val="22"/>
                <w:szCs w:val="22"/>
                <w:lang w:val="en-US"/>
              </w:rPr>
              <w:t>Khanyile</w:t>
            </w:r>
            <w:proofErr w:type="spellEnd"/>
          </w:p>
        </w:tc>
        <w:tc>
          <w:tcPr>
            <w:tcW w:w="3685" w:type="dxa"/>
            <w:shd w:val="clear" w:color="auto" w:fill="auto"/>
          </w:tcPr>
          <w:p w14:paraId="2D3786F3" w14:textId="77777777" w:rsidR="003A6357" w:rsidRPr="0012309C" w:rsidRDefault="003A6357" w:rsidP="003A6357">
            <w:pPr>
              <w:spacing w:line="280" w:lineRule="exact"/>
              <w:jc w:val="both"/>
              <w:rPr>
                <w:rFonts w:eastAsia="Times New Roman"/>
                <w:color w:val="000000"/>
                <w:spacing w:val="6"/>
                <w:sz w:val="22"/>
                <w:szCs w:val="22"/>
                <w:lang w:val="en-US"/>
              </w:rPr>
            </w:pPr>
            <w:proofErr w:type="spellStart"/>
            <w:r w:rsidRPr="0012309C">
              <w:rPr>
                <w:rFonts w:eastAsia="Times New Roman"/>
                <w:color w:val="000000"/>
                <w:spacing w:val="6"/>
                <w:sz w:val="22"/>
                <w:szCs w:val="22"/>
                <w:lang w:val="en-US"/>
              </w:rPr>
              <w:t>Zanamuhle</w:t>
            </w:r>
            <w:proofErr w:type="spellEnd"/>
            <w:r w:rsidRPr="0012309C">
              <w:rPr>
                <w:rFonts w:eastAsia="Times New Roman"/>
                <w:color w:val="000000"/>
                <w:spacing w:val="6"/>
                <w:sz w:val="22"/>
                <w:szCs w:val="22"/>
                <w:lang w:val="en-US"/>
              </w:rPr>
              <w:t xml:space="preserve"> Primrose</w:t>
            </w:r>
          </w:p>
        </w:tc>
      </w:tr>
      <w:tr w:rsidR="003A6357" w:rsidRPr="0012309C" w14:paraId="5B11E0D5" w14:textId="77777777" w:rsidTr="003A6357">
        <w:tc>
          <w:tcPr>
            <w:tcW w:w="959" w:type="dxa"/>
            <w:shd w:val="clear" w:color="auto" w:fill="auto"/>
          </w:tcPr>
          <w:p w14:paraId="3FA47379" w14:textId="77777777" w:rsidR="003A6357" w:rsidRPr="0012309C" w:rsidRDefault="003A6357" w:rsidP="003A6357">
            <w:pPr>
              <w:spacing w:line="280" w:lineRule="exact"/>
              <w:jc w:val="both"/>
              <w:rPr>
                <w:rFonts w:eastAsia="Times New Roman"/>
                <w:color w:val="000000"/>
                <w:spacing w:val="6"/>
                <w:sz w:val="22"/>
                <w:szCs w:val="22"/>
                <w:lang w:val="en-US"/>
              </w:rPr>
            </w:pPr>
            <w:r w:rsidRPr="0012309C">
              <w:rPr>
                <w:rFonts w:eastAsia="Times New Roman"/>
                <w:color w:val="000000"/>
                <w:spacing w:val="6"/>
                <w:sz w:val="22"/>
                <w:szCs w:val="22"/>
                <w:lang w:val="en-US"/>
              </w:rPr>
              <w:t>5.</w:t>
            </w:r>
          </w:p>
        </w:tc>
        <w:tc>
          <w:tcPr>
            <w:tcW w:w="3969" w:type="dxa"/>
            <w:shd w:val="clear" w:color="auto" w:fill="auto"/>
          </w:tcPr>
          <w:p w14:paraId="22EECC8A" w14:textId="77777777" w:rsidR="003A6357" w:rsidRPr="0012309C" w:rsidRDefault="003A6357" w:rsidP="003A6357">
            <w:pPr>
              <w:spacing w:line="280" w:lineRule="exact"/>
              <w:jc w:val="both"/>
              <w:rPr>
                <w:rFonts w:eastAsia="Times New Roman"/>
                <w:color w:val="000000"/>
                <w:spacing w:val="6"/>
                <w:sz w:val="22"/>
                <w:szCs w:val="22"/>
                <w:lang w:val="en-US"/>
              </w:rPr>
            </w:pPr>
            <w:r w:rsidRPr="0012309C">
              <w:rPr>
                <w:rFonts w:eastAsia="Times New Roman"/>
                <w:color w:val="000000"/>
                <w:spacing w:val="6"/>
                <w:sz w:val="22"/>
                <w:szCs w:val="22"/>
                <w:lang w:val="en-US"/>
              </w:rPr>
              <w:t>Nicholls</w:t>
            </w:r>
          </w:p>
        </w:tc>
        <w:tc>
          <w:tcPr>
            <w:tcW w:w="3685" w:type="dxa"/>
            <w:shd w:val="clear" w:color="auto" w:fill="auto"/>
          </w:tcPr>
          <w:p w14:paraId="3E298CF8" w14:textId="77777777" w:rsidR="003A6357" w:rsidRPr="0012309C" w:rsidRDefault="003A6357" w:rsidP="003A6357">
            <w:pPr>
              <w:spacing w:line="280" w:lineRule="exact"/>
              <w:jc w:val="both"/>
              <w:rPr>
                <w:rFonts w:eastAsia="Times New Roman"/>
                <w:color w:val="000000"/>
                <w:spacing w:val="6"/>
                <w:sz w:val="22"/>
                <w:szCs w:val="22"/>
                <w:lang w:val="en-US"/>
              </w:rPr>
            </w:pPr>
            <w:r w:rsidRPr="0012309C">
              <w:rPr>
                <w:rFonts w:eastAsia="Times New Roman"/>
                <w:color w:val="000000"/>
                <w:spacing w:val="6"/>
                <w:sz w:val="22"/>
                <w:szCs w:val="22"/>
                <w:lang w:val="en-US"/>
              </w:rPr>
              <w:t>Rowan</w:t>
            </w:r>
          </w:p>
        </w:tc>
      </w:tr>
      <w:tr w:rsidR="003A6357" w:rsidRPr="0012309C" w14:paraId="57EF623F" w14:textId="77777777" w:rsidTr="003A6357">
        <w:tc>
          <w:tcPr>
            <w:tcW w:w="959" w:type="dxa"/>
            <w:shd w:val="clear" w:color="auto" w:fill="auto"/>
          </w:tcPr>
          <w:p w14:paraId="57EB23F1" w14:textId="77777777" w:rsidR="003A6357" w:rsidRPr="0012309C" w:rsidRDefault="003A6357" w:rsidP="003A6357">
            <w:pPr>
              <w:spacing w:line="280" w:lineRule="exact"/>
              <w:jc w:val="both"/>
              <w:rPr>
                <w:rFonts w:eastAsia="Times New Roman"/>
                <w:color w:val="000000"/>
                <w:spacing w:val="6"/>
                <w:sz w:val="22"/>
                <w:szCs w:val="22"/>
                <w:lang w:val="en-US"/>
              </w:rPr>
            </w:pPr>
            <w:r w:rsidRPr="0012309C">
              <w:rPr>
                <w:rFonts w:eastAsia="Times New Roman"/>
                <w:color w:val="000000"/>
                <w:spacing w:val="6"/>
                <w:sz w:val="22"/>
                <w:szCs w:val="22"/>
                <w:lang w:val="en-US"/>
              </w:rPr>
              <w:t>6.</w:t>
            </w:r>
          </w:p>
        </w:tc>
        <w:tc>
          <w:tcPr>
            <w:tcW w:w="3969" w:type="dxa"/>
            <w:shd w:val="clear" w:color="auto" w:fill="auto"/>
          </w:tcPr>
          <w:p w14:paraId="72CEC936" w14:textId="77777777" w:rsidR="003A6357" w:rsidRPr="0012309C" w:rsidRDefault="003A6357" w:rsidP="003A6357">
            <w:pPr>
              <w:spacing w:line="280" w:lineRule="exact"/>
              <w:jc w:val="both"/>
              <w:rPr>
                <w:rFonts w:eastAsia="Times New Roman"/>
                <w:color w:val="000000"/>
                <w:spacing w:val="6"/>
                <w:sz w:val="22"/>
                <w:szCs w:val="22"/>
                <w:lang w:val="en-US"/>
              </w:rPr>
            </w:pPr>
            <w:proofErr w:type="spellStart"/>
            <w:r w:rsidRPr="0012309C">
              <w:rPr>
                <w:rFonts w:eastAsia="Times New Roman"/>
                <w:color w:val="000000"/>
                <w:spacing w:val="6"/>
                <w:sz w:val="22"/>
                <w:szCs w:val="22"/>
                <w:lang w:val="en-US"/>
              </w:rPr>
              <w:t>Bilankulu</w:t>
            </w:r>
            <w:proofErr w:type="spellEnd"/>
          </w:p>
        </w:tc>
        <w:tc>
          <w:tcPr>
            <w:tcW w:w="3685" w:type="dxa"/>
            <w:shd w:val="clear" w:color="auto" w:fill="auto"/>
          </w:tcPr>
          <w:p w14:paraId="020A15B5" w14:textId="77777777" w:rsidR="003A6357" w:rsidRPr="0012309C" w:rsidRDefault="003A6357" w:rsidP="003A6357">
            <w:pPr>
              <w:spacing w:line="280" w:lineRule="exact"/>
              <w:jc w:val="both"/>
              <w:rPr>
                <w:rFonts w:eastAsia="Times New Roman"/>
                <w:color w:val="000000"/>
                <w:spacing w:val="6"/>
                <w:sz w:val="22"/>
                <w:szCs w:val="22"/>
                <w:lang w:val="en-US"/>
              </w:rPr>
            </w:pPr>
            <w:proofErr w:type="spellStart"/>
            <w:r w:rsidRPr="0012309C">
              <w:rPr>
                <w:rFonts w:eastAsia="Times New Roman"/>
                <w:color w:val="000000"/>
                <w:spacing w:val="6"/>
                <w:sz w:val="22"/>
                <w:szCs w:val="22"/>
                <w:lang w:val="en-US"/>
              </w:rPr>
              <w:t>Nkensani</w:t>
            </w:r>
            <w:proofErr w:type="spellEnd"/>
            <w:r w:rsidRPr="0012309C">
              <w:rPr>
                <w:rFonts w:eastAsia="Times New Roman"/>
                <w:color w:val="000000"/>
                <w:spacing w:val="6"/>
                <w:sz w:val="22"/>
                <w:szCs w:val="22"/>
                <w:lang w:val="en-US"/>
              </w:rPr>
              <w:t xml:space="preserve"> Gertrude</w:t>
            </w:r>
          </w:p>
        </w:tc>
      </w:tr>
      <w:tr w:rsidR="003A6357" w:rsidRPr="0012309C" w14:paraId="771D03BD" w14:textId="77777777" w:rsidTr="003A6357">
        <w:tc>
          <w:tcPr>
            <w:tcW w:w="959" w:type="dxa"/>
            <w:shd w:val="clear" w:color="auto" w:fill="auto"/>
          </w:tcPr>
          <w:p w14:paraId="1598EC26" w14:textId="77777777" w:rsidR="003A6357" w:rsidRPr="0012309C" w:rsidRDefault="003A6357" w:rsidP="003A6357">
            <w:pPr>
              <w:spacing w:line="280" w:lineRule="exact"/>
              <w:jc w:val="both"/>
              <w:rPr>
                <w:rFonts w:eastAsia="Times New Roman"/>
                <w:color w:val="000000"/>
                <w:spacing w:val="6"/>
                <w:sz w:val="22"/>
                <w:szCs w:val="22"/>
                <w:lang w:val="en-US"/>
              </w:rPr>
            </w:pPr>
            <w:r w:rsidRPr="0012309C">
              <w:rPr>
                <w:rFonts w:eastAsia="Times New Roman"/>
                <w:color w:val="000000"/>
                <w:spacing w:val="6"/>
                <w:sz w:val="22"/>
                <w:szCs w:val="22"/>
                <w:lang w:val="en-US"/>
              </w:rPr>
              <w:t>7.</w:t>
            </w:r>
          </w:p>
        </w:tc>
        <w:tc>
          <w:tcPr>
            <w:tcW w:w="3969" w:type="dxa"/>
            <w:shd w:val="clear" w:color="auto" w:fill="auto"/>
          </w:tcPr>
          <w:p w14:paraId="26A82F72" w14:textId="77777777" w:rsidR="003A6357" w:rsidRPr="0012309C" w:rsidRDefault="003A6357" w:rsidP="003A6357">
            <w:pPr>
              <w:spacing w:line="280" w:lineRule="exact"/>
              <w:jc w:val="both"/>
              <w:rPr>
                <w:rFonts w:eastAsia="Times New Roman"/>
                <w:color w:val="000000"/>
                <w:spacing w:val="6"/>
                <w:sz w:val="22"/>
                <w:szCs w:val="22"/>
                <w:lang w:val="en-US"/>
              </w:rPr>
            </w:pPr>
            <w:proofErr w:type="spellStart"/>
            <w:r w:rsidRPr="0012309C">
              <w:rPr>
                <w:rFonts w:eastAsia="Times New Roman"/>
                <w:color w:val="000000"/>
                <w:spacing w:val="6"/>
                <w:sz w:val="22"/>
                <w:szCs w:val="22"/>
                <w:lang w:val="en-US"/>
              </w:rPr>
              <w:t>Dichabe</w:t>
            </w:r>
            <w:proofErr w:type="spellEnd"/>
          </w:p>
        </w:tc>
        <w:tc>
          <w:tcPr>
            <w:tcW w:w="3685" w:type="dxa"/>
            <w:shd w:val="clear" w:color="auto" w:fill="auto"/>
          </w:tcPr>
          <w:p w14:paraId="1D30E063" w14:textId="77777777" w:rsidR="003A6357" w:rsidRPr="0012309C" w:rsidRDefault="003A6357" w:rsidP="003A6357">
            <w:pPr>
              <w:spacing w:line="280" w:lineRule="exact"/>
              <w:jc w:val="both"/>
              <w:rPr>
                <w:rFonts w:eastAsia="Times New Roman"/>
                <w:color w:val="000000"/>
                <w:spacing w:val="6"/>
                <w:sz w:val="22"/>
                <w:szCs w:val="22"/>
                <w:lang w:val="en-US"/>
              </w:rPr>
            </w:pPr>
            <w:r w:rsidRPr="0012309C">
              <w:rPr>
                <w:rFonts w:eastAsia="Times New Roman"/>
                <w:color w:val="000000"/>
                <w:spacing w:val="6"/>
                <w:sz w:val="22"/>
                <w:szCs w:val="22"/>
                <w:lang w:val="en-US"/>
              </w:rPr>
              <w:t>Seipati Bernice</w:t>
            </w:r>
          </w:p>
        </w:tc>
      </w:tr>
      <w:tr w:rsidR="003A6357" w:rsidRPr="0012309C" w14:paraId="04490F5D" w14:textId="77777777" w:rsidTr="003A6357">
        <w:tc>
          <w:tcPr>
            <w:tcW w:w="959" w:type="dxa"/>
            <w:shd w:val="clear" w:color="auto" w:fill="auto"/>
          </w:tcPr>
          <w:p w14:paraId="2F255855" w14:textId="77777777" w:rsidR="003A6357" w:rsidRPr="0012309C" w:rsidRDefault="003A6357" w:rsidP="003A6357">
            <w:pPr>
              <w:spacing w:line="280" w:lineRule="exact"/>
              <w:jc w:val="both"/>
              <w:rPr>
                <w:rFonts w:eastAsia="Times New Roman"/>
                <w:color w:val="000000"/>
                <w:spacing w:val="6"/>
                <w:sz w:val="22"/>
                <w:szCs w:val="22"/>
                <w:lang w:val="en-US"/>
              </w:rPr>
            </w:pPr>
            <w:r w:rsidRPr="0012309C">
              <w:rPr>
                <w:rFonts w:eastAsia="Times New Roman"/>
                <w:color w:val="000000"/>
                <w:spacing w:val="6"/>
                <w:sz w:val="22"/>
                <w:szCs w:val="22"/>
                <w:lang w:val="en-US"/>
              </w:rPr>
              <w:t>8.</w:t>
            </w:r>
          </w:p>
        </w:tc>
        <w:tc>
          <w:tcPr>
            <w:tcW w:w="3969" w:type="dxa"/>
            <w:shd w:val="clear" w:color="auto" w:fill="auto"/>
          </w:tcPr>
          <w:p w14:paraId="46BA734B" w14:textId="77777777" w:rsidR="003A6357" w:rsidRPr="0012309C" w:rsidRDefault="003A6357" w:rsidP="003A6357">
            <w:pPr>
              <w:spacing w:line="280" w:lineRule="exact"/>
              <w:jc w:val="both"/>
              <w:rPr>
                <w:rFonts w:eastAsia="Times New Roman"/>
                <w:color w:val="000000"/>
                <w:spacing w:val="6"/>
                <w:sz w:val="22"/>
                <w:szCs w:val="22"/>
                <w:lang w:val="en-US"/>
              </w:rPr>
            </w:pPr>
            <w:proofErr w:type="spellStart"/>
            <w:r w:rsidRPr="0012309C">
              <w:rPr>
                <w:rFonts w:eastAsia="Times New Roman"/>
                <w:color w:val="000000"/>
                <w:spacing w:val="6"/>
                <w:sz w:val="22"/>
                <w:szCs w:val="22"/>
                <w:lang w:val="en-US"/>
              </w:rPr>
              <w:t>Dlavane</w:t>
            </w:r>
            <w:proofErr w:type="spellEnd"/>
          </w:p>
        </w:tc>
        <w:tc>
          <w:tcPr>
            <w:tcW w:w="3685" w:type="dxa"/>
            <w:shd w:val="clear" w:color="auto" w:fill="auto"/>
          </w:tcPr>
          <w:p w14:paraId="79E5E9D8" w14:textId="77777777" w:rsidR="003A6357" w:rsidRPr="0012309C" w:rsidRDefault="003A6357" w:rsidP="003A6357">
            <w:pPr>
              <w:spacing w:line="280" w:lineRule="exact"/>
              <w:jc w:val="both"/>
              <w:rPr>
                <w:rFonts w:eastAsia="Times New Roman"/>
                <w:color w:val="000000"/>
                <w:spacing w:val="6"/>
                <w:sz w:val="22"/>
                <w:szCs w:val="22"/>
                <w:lang w:val="en-US"/>
              </w:rPr>
            </w:pPr>
            <w:proofErr w:type="spellStart"/>
            <w:r w:rsidRPr="0012309C">
              <w:rPr>
                <w:rFonts w:eastAsia="Times New Roman"/>
                <w:color w:val="000000"/>
                <w:spacing w:val="6"/>
                <w:sz w:val="22"/>
                <w:szCs w:val="22"/>
                <w:lang w:val="en-US"/>
              </w:rPr>
              <w:t>Fio</w:t>
            </w:r>
            <w:proofErr w:type="spellEnd"/>
            <w:r w:rsidRPr="0012309C">
              <w:rPr>
                <w:rFonts w:eastAsia="Times New Roman"/>
                <w:color w:val="000000"/>
                <w:spacing w:val="6"/>
                <w:sz w:val="22"/>
                <w:szCs w:val="22"/>
                <w:lang w:val="en-US"/>
              </w:rPr>
              <w:t xml:space="preserve"> Dolly </w:t>
            </w:r>
            <w:proofErr w:type="spellStart"/>
            <w:r w:rsidRPr="0012309C">
              <w:rPr>
                <w:rFonts w:eastAsia="Times New Roman"/>
                <w:color w:val="000000"/>
                <w:spacing w:val="6"/>
                <w:sz w:val="22"/>
                <w:szCs w:val="22"/>
                <w:lang w:val="en-US"/>
              </w:rPr>
              <w:t>Gaebeng</w:t>
            </w:r>
            <w:proofErr w:type="spellEnd"/>
          </w:p>
        </w:tc>
      </w:tr>
      <w:tr w:rsidR="003A6357" w:rsidRPr="0012309C" w14:paraId="793A26E3" w14:textId="77777777" w:rsidTr="003A6357">
        <w:tc>
          <w:tcPr>
            <w:tcW w:w="959" w:type="dxa"/>
            <w:shd w:val="clear" w:color="auto" w:fill="auto"/>
          </w:tcPr>
          <w:p w14:paraId="01DF1B0F" w14:textId="77777777" w:rsidR="003A6357" w:rsidRPr="0012309C" w:rsidRDefault="003A6357" w:rsidP="003A6357">
            <w:pPr>
              <w:spacing w:line="280" w:lineRule="exact"/>
              <w:jc w:val="both"/>
              <w:rPr>
                <w:rFonts w:eastAsia="Times New Roman"/>
                <w:color w:val="000000"/>
                <w:spacing w:val="6"/>
                <w:sz w:val="22"/>
                <w:szCs w:val="22"/>
                <w:lang w:val="en-US"/>
              </w:rPr>
            </w:pPr>
            <w:r w:rsidRPr="0012309C">
              <w:rPr>
                <w:rFonts w:eastAsia="Times New Roman"/>
                <w:color w:val="000000"/>
                <w:spacing w:val="6"/>
                <w:sz w:val="22"/>
                <w:szCs w:val="22"/>
                <w:lang w:val="en-US"/>
              </w:rPr>
              <w:t>9.</w:t>
            </w:r>
          </w:p>
        </w:tc>
        <w:tc>
          <w:tcPr>
            <w:tcW w:w="3969" w:type="dxa"/>
            <w:shd w:val="clear" w:color="auto" w:fill="auto"/>
          </w:tcPr>
          <w:p w14:paraId="671DD1BC" w14:textId="77777777" w:rsidR="003A6357" w:rsidRPr="0012309C" w:rsidRDefault="003A6357" w:rsidP="003A6357">
            <w:pPr>
              <w:spacing w:line="280" w:lineRule="exact"/>
              <w:jc w:val="both"/>
              <w:rPr>
                <w:rFonts w:eastAsia="Times New Roman"/>
                <w:color w:val="000000"/>
                <w:spacing w:val="6"/>
                <w:sz w:val="22"/>
                <w:szCs w:val="22"/>
                <w:lang w:val="en-US"/>
              </w:rPr>
            </w:pPr>
            <w:proofErr w:type="spellStart"/>
            <w:r w:rsidRPr="0012309C">
              <w:rPr>
                <w:rFonts w:eastAsia="Times New Roman"/>
                <w:color w:val="000000"/>
                <w:spacing w:val="6"/>
                <w:sz w:val="22"/>
                <w:szCs w:val="22"/>
                <w:lang w:val="en-US"/>
              </w:rPr>
              <w:t>Gqabu</w:t>
            </w:r>
            <w:proofErr w:type="spellEnd"/>
          </w:p>
        </w:tc>
        <w:tc>
          <w:tcPr>
            <w:tcW w:w="3685" w:type="dxa"/>
            <w:shd w:val="clear" w:color="auto" w:fill="auto"/>
          </w:tcPr>
          <w:p w14:paraId="7E03F77B" w14:textId="77777777" w:rsidR="003A6357" w:rsidRPr="0012309C" w:rsidRDefault="003A6357" w:rsidP="003A6357">
            <w:pPr>
              <w:spacing w:line="280" w:lineRule="exact"/>
              <w:jc w:val="both"/>
              <w:rPr>
                <w:rFonts w:eastAsia="Times New Roman"/>
                <w:color w:val="000000"/>
                <w:spacing w:val="6"/>
                <w:sz w:val="22"/>
                <w:szCs w:val="22"/>
                <w:lang w:val="en-US"/>
              </w:rPr>
            </w:pPr>
            <w:proofErr w:type="spellStart"/>
            <w:r w:rsidRPr="0012309C">
              <w:rPr>
                <w:rFonts w:eastAsia="Times New Roman"/>
                <w:color w:val="000000"/>
                <w:spacing w:val="6"/>
                <w:sz w:val="22"/>
                <w:szCs w:val="22"/>
                <w:lang w:val="en-US"/>
              </w:rPr>
              <w:t>Cinga</w:t>
            </w:r>
            <w:proofErr w:type="spellEnd"/>
          </w:p>
        </w:tc>
      </w:tr>
      <w:tr w:rsidR="003A6357" w:rsidRPr="0012309C" w14:paraId="5DFBE95B" w14:textId="77777777" w:rsidTr="003A6357">
        <w:tc>
          <w:tcPr>
            <w:tcW w:w="959" w:type="dxa"/>
            <w:shd w:val="clear" w:color="auto" w:fill="auto"/>
          </w:tcPr>
          <w:p w14:paraId="46F2C062" w14:textId="77777777" w:rsidR="003A6357" w:rsidRPr="0012309C" w:rsidRDefault="003A6357" w:rsidP="003A6357">
            <w:pPr>
              <w:spacing w:line="280" w:lineRule="exact"/>
              <w:jc w:val="both"/>
              <w:rPr>
                <w:rFonts w:eastAsia="Times New Roman"/>
                <w:color w:val="000000"/>
                <w:spacing w:val="6"/>
                <w:sz w:val="22"/>
                <w:szCs w:val="22"/>
                <w:lang w:val="en-US"/>
              </w:rPr>
            </w:pPr>
            <w:r w:rsidRPr="0012309C">
              <w:rPr>
                <w:rFonts w:eastAsia="Times New Roman"/>
                <w:color w:val="000000"/>
                <w:spacing w:val="6"/>
                <w:sz w:val="22"/>
                <w:szCs w:val="22"/>
                <w:lang w:val="en-US"/>
              </w:rPr>
              <w:t>10.</w:t>
            </w:r>
          </w:p>
        </w:tc>
        <w:tc>
          <w:tcPr>
            <w:tcW w:w="3969" w:type="dxa"/>
            <w:shd w:val="clear" w:color="auto" w:fill="auto"/>
          </w:tcPr>
          <w:p w14:paraId="69CB5B6C" w14:textId="77777777" w:rsidR="003A6357" w:rsidRPr="0012309C" w:rsidRDefault="003A6357" w:rsidP="003A6357">
            <w:pPr>
              <w:spacing w:line="280" w:lineRule="exact"/>
              <w:jc w:val="both"/>
              <w:rPr>
                <w:rFonts w:eastAsia="Times New Roman"/>
                <w:color w:val="000000"/>
                <w:spacing w:val="6"/>
                <w:sz w:val="22"/>
                <w:szCs w:val="22"/>
                <w:lang w:val="en-US"/>
              </w:rPr>
            </w:pPr>
            <w:proofErr w:type="spellStart"/>
            <w:r w:rsidRPr="0012309C">
              <w:rPr>
                <w:rFonts w:eastAsia="Times New Roman"/>
                <w:color w:val="000000"/>
                <w:spacing w:val="6"/>
                <w:sz w:val="22"/>
                <w:szCs w:val="22"/>
                <w:lang w:val="en-US"/>
              </w:rPr>
              <w:t>Maahlamela</w:t>
            </w:r>
            <w:proofErr w:type="spellEnd"/>
          </w:p>
        </w:tc>
        <w:tc>
          <w:tcPr>
            <w:tcW w:w="3685" w:type="dxa"/>
            <w:shd w:val="clear" w:color="auto" w:fill="auto"/>
          </w:tcPr>
          <w:p w14:paraId="397F26AF" w14:textId="77777777" w:rsidR="003A6357" w:rsidRPr="0012309C" w:rsidRDefault="003A6357" w:rsidP="003A6357">
            <w:pPr>
              <w:spacing w:line="280" w:lineRule="exact"/>
              <w:jc w:val="both"/>
              <w:rPr>
                <w:rFonts w:eastAsia="Times New Roman"/>
                <w:color w:val="000000"/>
                <w:spacing w:val="6"/>
                <w:sz w:val="22"/>
                <w:szCs w:val="22"/>
                <w:lang w:val="en-US"/>
              </w:rPr>
            </w:pPr>
            <w:r w:rsidRPr="0012309C">
              <w:rPr>
                <w:rFonts w:eastAsia="Times New Roman"/>
                <w:color w:val="000000"/>
                <w:spacing w:val="6"/>
                <w:sz w:val="22"/>
                <w:szCs w:val="22"/>
                <w:lang w:val="en-US"/>
              </w:rPr>
              <w:t>Tebogo David</w:t>
            </w:r>
          </w:p>
        </w:tc>
      </w:tr>
      <w:tr w:rsidR="003A6357" w:rsidRPr="0012309C" w14:paraId="43822980" w14:textId="77777777" w:rsidTr="003A6357">
        <w:tc>
          <w:tcPr>
            <w:tcW w:w="959" w:type="dxa"/>
            <w:shd w:val="clear" w:color="auto" w:fill="auto"/>
          </w:tcPr>
          <w:p w14:paraId="24342379" w14:textId="77777777" w:rsidR="003A6357" w:rsidRPr="0012309C" w:rsidRDefault="003A6357" w:rsidP="003A6357">
            <w:pPr>
              <w:spacing w:line="280" w:lineRule="exact"/>
              <w:jc w:val="both"/>
              <w:rPr>
                <w:rFonts w:eastAsia="Times New Roman"/>
                <w:color w:val="000000"/>
                <w:spacing w:val="6"/>
                <w:sz w:val="22"/>
                <w:szCs w:val="22"/>
                <w:lang w:val="en-US"/>
              </w:rPr>
            </w:pPr>
            <w:r w:rsidRPr="0012309C">
              <w:rPr>
                <w:rFonts w:eastAsia="Times New Roman"/>
                <w:color w:val="000000"/>
                <w:spacing w:val="6"/>
                <w:sz w:val="22"/>
                <w:szCs w:val="22"/>
                <w:lang w:val="en-US"/>
              </w:rPr>
              <w:t>11.</w:t>
            </w:r>
          </w:p>
        </w:tc>
        <w:tc>
          <w:tcPr>
            <w:tcW w:w="3969" w:type="dxa"/>
            <w:shd w:val="clear" w:color="auto" w:fill="auto"/>
          </w:tcPr>
          <w:p w14:paraId="7F41A382" w14:textId="77777777" w:rsidR="003A6357" w:rsidRPr="0012309C" w:rsidRDefault="003A6357" w:rsidP="003A6357">
            <w:pPr>
              <w:spacing w:line="280" w:lineRule="exact"/>
              <w:jc w:val="both"/>
              <w:rPr>
                <w:rFonts w:eastAsia="Times New Roman"/>
                <w:color w:val="000000"/>
                <w:spacing w:val="6"/>
                <w:sz w:val="22"/>
                <w:szCs w:val="22"/>
                <w:lang w:val="en-US"/>
              </w:rPr>
            </w:pPr>
            <w:proofErr w:type="spellStart"/>
            <w:r w:rsidRPr="0012309C">
              <w:rPr>
                <w:rFonts w:eastAsia="Times New Roman"/>
                <w:color w:val="000000"/>
                <w:spacing w:val="6"/>
                <w:sz w:val="22"/>
                <w:szCs w:val="22"/>
                <w:lang w:val="en-US"/>
              </w:rPr>
              <w:t>Maartens</w:t>
            </w:r>
            <w:proofErr w:type="spellEnd"/>
          </w:p>
        </w:tc>
        <w:tc>
          <w:tcPr>
            <w:tcW w:w="3685" w:type="dxa"/>
            <w:shd w:val="clear" w:color="auto" w:fill="auto"/>
          </w:tcPr>
          <w:p w14:paraId="142AA82B" w14:textId="77777777" w:rsidR="003A6357" w:rsidRPr="0012309C" w:rsidRDefault="003A6357" w:rsidP="003A6357">
            <w:pPr>
              <w:spacing w:line="280" w:lineRule="exact"/>
              <w:jc w:val="both"/>
              <w:rPr>
                <w:rFonts w:eastAsia="Times New Roman"/>
                <w:color w:val="000000"/>
                <w:spacing w:val="6"/>
                <w:sz w:val="22"/>
                <w:szCs w:val="22"/>
                <w:lang w:val="en-US"/>
              </w:rPr>
            </w:pPr>
            <w:proofErr w:type="spellStart"/>
            <w:r w:rsidRPr="0012309C">
              <w:rPr>
                <w:rFonts w:eastAsia="Times New Roman"/>
                <w:color w:val="000000"/>
                <w:spacing w:val="6"/>
                <w:sz w:val="22"/>
                <w:szCs w:val="22"/>
                <w:lang w:val="en-US"/>
              </w:rPr>
              <w:t>Mariaan</w:t>
            </w:r>
            <w:proofErr w:type="spellEnd"/>
            <w:r w:rsidRPr="0012309C">
              <w:rPr>
                <w:rFonts w:eastAsia="Times New Roman"/>
                <w:color w:val="000000"/>
                <w:spacing w:val="6"/>
                <w:sz w:val="22"/>
                <w:szCs w:val="22"/>
                <w:lang w:val="en-US"/>
              </w:rPr>
              <w:t xml:space="preserve"> Magdalena</w:t>
            </w:r>
          </w:p>
        </w:tc>
      </w:tr>
      <w:tr w:rsidR="003A6357" w:rsidRPr="0012309C" w14:paraId="673AAD44" w14:textId="77777777" w:rsidTr="003A6357">
        <w:tc>
          <w:tcPr>
            <w:tcW w:w="959" w:type="dxa"/>
            <w:shd w:val="clear" w:color="auto" w:fill="auto"/>
          </w:tcPr>
          <w:p w14:paraId="737EEFF5" w14:textId="77777777" w:rsidR="003A6357" w:rsidRPr="0012309C" w:rsidRDefault="003A6357" w:rsidP="003A6357">
            <w:pPr>
              <w:spacing w:line="280" w:lineRule="exact"/>
              <w:jc w:val="both"/>
              <w:rPr>
                <w:rFonts w:eastAsia="Times New Roman"/>
                <w:color w:val="000000"/>
                <w:spacing w:val="6"/>
                <w:sz w:val="22"/>
                <w:szCs w:val="22"/>
                <w:lang w:val="en-US"/>
              </w:rPr>
            </w:pPr>
            <w:r w:rsidRPr="0012309C">
              <w:rPr>
                <w:rFonts w:eastAsia="Times New Roman"/>
                <w:color w:val="000000"/>
                <w:spacing w:val="6"/>
                <w:sz w:val="22"/>
                <w:szCs w:val="22"/>
                <w:lang w:val="en-US"/>
              </w:rPr>
              <w:t>12.</w:t>
            </w:r>
          </w:p>
        </w:tc>
        <w:tc>
          <w:tcPr>
            <w:tcW w:w="3969" w:type="dxa"/>
            <w:shd w:val="clear" w:color="auto" w:fill="auto"/>
          </w:tcPr>
          <w:p w14:paraId="67C88FC0" w14:textId="77777777" w:rsidR="003A6357" w:rsidRPr="0012309C" w:rsidRDefault="003A6357" w:rsidP="003A6357">
            <w:pPr>
              <w:spacing w:line="280" w:lineRule="exact"/>
              <w:jc w:val="both"/>
              <w:rPr>
                <w:rFonts w:eastAsia="Times New Roman"/>
                <w:color w:val="000000"/>
                <w:spacing w:val="6"/>
                <w:sz w:val="22"/>
                <w:szCs w:val="22"/>
                <w:lang w:val="en-US"/>
              </w:rPr>
            </w:pPr>
            <w:proofErr w:type="spellStart"/>
            <w:r w:rsidRPr="0012309C">
              <w:rPr>
                <w:rFonts w:eastAsia="Times New Roman"/>
                <w:color w:val="000000"/>
                <w:spacing w:val="6"/>
                <w:sz w:val="22"/>
                <w:szCs w:val="22"/>
                <w:lang w:val="en-US"/>
              </w:rPr>
              <w:t>Mafisa</w:t>
            </w:r>
            <w:proofErr w:type="spellEnd"/>
          </w:p>
        </w:tc>
        <w:tc>
          <w:tcPr>
            <w:tcW w:w="3685" w:type="dxa"/>
            <w:shd w:val="clear" w:color="auto" w:fill="auto"/>
          </w:tcPr>
          <w:p w14:paraId="143F9B6F" w14:textId="77777777" w:rsidR="003A6357" w:rsidRPr="0012309C" w:rsidRDefault="003A6357" w:rsidP="003A6357">
            <w:pPr>
              <w:spacing w:line="280" w:lineRule="exact"/>
              <w:jc w:val="both"/>
              <w:rPr>
                <w:rFonts w:eastAsia="Times New Roman"/>
                <w:color w:val="000000"/>
                <w:spacing w:val="6"/>
                <w:sz w:val="22"/>
                <w:szCs w:val="22"/>
                <w:lang w:val="en-US"/>
              </w:rPr>
            </w:pPr>
            <w:r w:rsidRPr="0012309C">
              <w:rPr>
                <w:rFonts w:eastAsia="Times New Roman"/>
                <w:color w:val="000000"/>
                <w:spacing w:val="6"/>
                <w:sz w:val="22"/>
                <w:szCs w:val="22"/>
                <w:lang w:val="en-US"/>
              </w:rPr>
              <w:t>Lebone Cedric</w:t>
            </w:r>
          </w:p>
        </w:tc>
      </w:tr>
      <w:tr w:rsidR="003A6357" w:rsidRPr="0012309C" w14:paraId="24A265C2" w14:textId="77777777" w:rsidTr="003A6357">
        <w:tc>
          <w:tcPr>
            <w:tcW w:w="959" w:type="dxa"/>
            <w:shd w:val="clear" w:color="auto" w:fill="auto"/>
          </w:tcPr>
          <w:p w14:paraId="5115EF88" w14:textId="77777777" w:rsidR="003A6357" w:rsidRPr="0012309C" w:rsidRDefault="003A6357" w:rsidP="003A6357">
            <w:pPr>
              <w:spacing w:line="280" w:lineRule="exact"/>
              <w:jc w:val="both"/>
              <w:rPr>
                <w:rFonts w:eastAsia="Times New Roman"/>
                <w:color w:val="000000"/>
                <w:spacing w:val="6"/>
                <w:sz w:val="22"/>
                <w:szCs w:val="22"/>
                <w:lang w:val="en-US"/>
              </w:rPr>
            </w:pPr>
            <w:r w:rsidRPr="0012309C">
              <w:rPr>
                <w:rFonts w:eastAsia="Times New Roman"/>
                <w:color w:val="000000"/>
                <w:spacing w:val="6"/>
                <w:sz w:val="22"/>
                <w:szCs w:val="22"/>
                <w:lang w:val="en-US"/>
              </w:rPr>
              <w:t>13.</w:t>
            </w:r>
          </w:p>
        </w:tc>
        <w:tc>
          <w:tcPr>
            <w:tcW w:w="3969" w:type="dxa"/>
            <w:shd w:val="clear" w:color="auto" w:fill="auto"/>
          </w:tcPr>
          <w:p w14:paraId="5193087A" w14:textId="77777777" w:rsidR="003A6357" w:rsidRPr="0012309C" w:rsidRDefault="003A6357" w:rsidP="003A6357">
            <w:pPr>
              <w:spacing w:line="280" w:lineRule="exact"/>
              <w:jc w:val="both"/>
              <w:rPr>
                <w:rFonts w:eastAsia="Times New Roman"/>
                <w:color w:val="000000"/>
                <w:spacing w:val="6"/>
                <w:sz w:val="22"/>
                <w:szCs w:val="22"/>
                <w:lang w:val="en-US"/>
              </w:rPr>
            </w:pPr>
            <w:proofErr w:type="spellStart"/>
            <w:r w:rsidRPr="0012309C">
              <w:rPr>
                <w:rFonts w:eastAsia="Times New Roman"/>
                <w:color w:val="000000"/>
                <w:spacing w:val="6"/>
                <w:sz w:val="22"/>
                <w:szCs w:val="22"/>
                <w:lang w:val="en-US"/>
              </w:rPr>
              <w:t>Makubu-Badenhorst</w:t>
            </w:r>
            <w:proofErr w:type="spellEnd"/>
          </w:p>
        </w:tc>
        <w:tc>
          <w:tcPr>
            <w:tcW w:w="3685" w:type="dxa"/>
            <w:shd w:val="clear" w:color="auto" w:fill="auto"/>
          </w:tcPr>
          <w:p w14:paraId="10B90285" w14:textId="77777777" w:rsidR="003A6357" w:rsidRPr="0012309C" w:rsidRDefault="003A6357" w:rsidP="003A6357">
            <w:pPr>
              <w:spacing w:line="280" w:lineRule="exact"/>
              <w:jc w:val="both"/>
              <w:rPr>
                <w:rFonts w:eastAsia="Times New Roman"/>
                <w:color w:val="000000"/>
                <w:spacing w:val="6"/>
                <w:sz w:val="22"/>
                <w:szCs w:val="22"/>
                <w:lang w:val="en-US"/>
              </w:rPr>
            </w:pPr>
            <w:proofErr w:type="spellStart"/>
            <w:r w:rsidRPr="0012309C">
              <w:rPr>
                <w:rFonts w:eastAsia="Times New Roman"/>
                <w:color w:val="000000"/>
                <w:spacing w:val="6"/>
                <w:sz w:val="22"/>
                <w:szCs w:val="22"/>
                <w:lang w:val="en-US"/>
              </w:rPr>
              <w:t>Lolie</w:t>
            </w:r>
            <w:proofErr w:type="spellEnd"/>
          </w:p>
        </w:tc>
      </w:tr>
      <w:tr w:rsidR="003A6357" w:rsidRPr="0012309C" w14:paraId="343FD081" w14:textId="77777777" w:rsidTr="003A6357">
        <w:tc>
          <w:tcPr>
            <w:tcW w:w="959" w:type="dxa"/>
            <w:shd w:val="clear" w:color="auto" w:fill="auto"/>
          </w:tcPr>
          <w:p w14:paraId="05269B39" w14:textId="77777777" w:rsidR="003A6357" w:rsidRPr="0012309C" w:rsidRDefault="003A6357" w:rsidP="003A6357">
            <w:pPr>
              <w:spacing w:line="280" w:lineRule="exact"/>
              <w:jc w:val="both"/>
              <w:rPr>
                <w:rFonts w:eastAsia="Times New Roman"/>
                <w:color w:val="000000"/>
                <w:spacing w:val="6"/>
                <w:sz w:val="22"/>
                <w:szCs w:val="22"/>
                <w:lang w:val="en-US"/>
              </w:rPr>
            </w:pPr>
            <w:r w:rsidRPr="0012309C">
              <w:rPr>
                <w:rFonts w:eastAsia="Times New Roman"/>
                <w:color w:val="000000"/>
                <w:spacing w:val="6"/>
                <w:sz w:val="22"/>
                <w:szCs w:val="22"/>
                <w:lang w:val="en-US"/>
              </w:rPr>
              <w:t>14.</w:t>
            </w:r>
          </w:p>
        </w:tc>
        <w:tc>
          <w:tcPr>
            <w:tcW w:w="3969" w:type="dxa"/>
            <w:shd w:val="clear" w:color="auto" w:fill="auto"/>
          </w:tcPr>
          <w:p w14:paraId="351D81B8" w14:textId="77777777" w:rsidR="003A6357" w:rsidRPr="0012309C" w:rsidRDefault="003A6357" w:rsidP="003A6357">
            <w:pPr>
              <w:spacing w:line="280" w:lineRule="exact"/>
              <w:jc w:val="both"/>
              <w:rPr>
                <w:rFonts w:eastAsia="Times New Roman"/>
                <w:color w:val="000000"/>
                <w:spacing w:val="6"/>
                <w:sz w:val="22"/>
                <w:szCs w:val="22"/>
                <w:lang w:val="en-US"/>
              </w:rPr>
            </w:pPr>
            <w:proofErr w:type="spellStart"/>
            <w:r w:rsidRPr="0012309C">
              <w:rPr>
                <w:rFonts w:eastAsia="Times New Roman"/>
                <w:color w:val="000000"/>
                <w:spacing w:val="6"/>
                <w:sz w:val="22"/>
                <w:szCs w:val="22"/>
                <w:lang w:val="en-US"/>
              </w:rPr>
              <w:t>Maleboa</w:t>
            </w:r>
            <w:proofErr w:type="spellEnd"/>
          </w:p>
        </w:tc>
        <w:tc>
          <w:tcPr>
            <w:tcW w:w="3685" w:type="dxa"/>
            <w:shd w:val="clear" w:color="auto" w:fill="auto"/>
          </w:tcPr>
          <w:p w14:paraId="48064988" w14:textId="77777777" w:rsidR="003A6357" w:rsidRPr="0012309C" w:rsidRDefault="003A6357" w:rsidP="003A6357">
            <w:pPr>
              <w:spacing w:line="280" w:lineRule="exact"/>
              <w:jc w:val="both"/>
              <w:rPr>
                <w:rFonts w:eastAsia="Times New Roman"/>
                <w:color w:val="000000"/>
                <w:spacing w:val="6"/>
                <w:sz w:val="22"/>
                <w:szCs w:val="22"/>
                <w:lang w:val="en-US"/>
              </w:rPr>
            </w:pPr>
            <w:r w:rsidRPr="0012309C">
              <w:rPr>
                <w:rFonts w:eastAsia="Times New Roman"/>
                <w:color w:val="000000"/>
                <w:spacing w:val="6"/>
                <w:sz w:val="22"/>
                <w:szCs w:val="22"/>
                <w:lang w:val="en-US"/>
              </w:rPr>
              <w:t xml:space="preserve">Manfred </w:t>
            </w:r>
            <w:proofErr w:type="spellStart"/>
            <w:r w:rsidRPr="0012309C">
              <w:rPr>
                <w:rFonts w:eastAsia="Times New Roman"/>
                <w:color w:val="000000"/>
                <w:spacing w:val="6"/>
                <w:sz w:val="22"/>
                <w:szCs w:val="22"/>
                <w:lang w:val="en-US"/>
              </w:rPr>
              <w:t>Kgomotso</w:t>
            </w:r>
            <w:proofErr w:type="spellEnd"/>
          </w:p>
        </w:tc>
      </w:tr>
      <w:tr w:rsidR="003A6357" w:rsidRPr="0012309C" w14:paraId="1C702A35" w14:textId="77777777" w:rsidTr="003A6357">
        <w:tc>
          <w:tcPr>
            <w:tcW w:w="959" w:type="dxa"/>
            <w:shd w:val="clear" w:color="auto" w:fill="auto"/>
          </w:tcPr>
          <w:p w14:paraId="0F2EC680" w14:textId="77777777" w:rsidR="003A6357" w:rsidRPr="0012309C" w:rsidRDefault="003A6357" w:rsidP="003A6357">
            <w:pPr>
              <w:spacing w:line="280" w:lineRule="exact"/>
              <w:jc w:val="both"/>
              <w:rPr>
                <w:rFonts w:eastAsia="Times New Roman"/>
                <w:color w:val="000000"/>
                <w:spacing w:val="6"/>
                <w:sz w:val="22"/>
                <w:szCs w:val="22"/>
                <w:lang w:val="en-US"/>
              </w:rPr>
            </w:pPr>
            <w:r w:rsidRPr="0012309C">
              <w:rPr>
                <w:rFonts w:eastAsia="Times New Roman"/>
                <w:color w:val="000000"/>
                <w:spacing w:val="6"/>
                <w:sz w:val="22"/>
                <w:szCs w:val="22"/>
                <w:lang w:val="en-US"/>
              </w:rPr>
              <w:t>15.</w:t>
            </w:r>
          </w:p>
        </w:tc>
        <w:tc>
          <w:tcPr>
            <w:tcW w:w="3969" w:type="dxa"/>
            <w:shd w:val="clear" w:color="auto" w:fill="auto"/>
          </w:tcPr>
          <w:p w14:paraId="1081C39E" w14:textId="77777777" w:rsidR="003A6357" w:rsidRPr="0012309C" w:rsidRDefault="003A6357" w:rsidP="003A6357">
            <w:pPr>
              <w:spacing w:line="280" w:lineRule="exact"/>
              <w:jc w:val="both"/>
              <w:rPr>
                <w:rFonts w:eastAsia="Times New Roman"/>
                <w:color w:val="000000"/>
                <w:spacing w:val="6"/>
                <w:sz w:val="22"/>
                <w:szCs w:val="22"/>
                <w:lang w:val="en-US"/>
              </w:rPr>
            </w:pPr>
            <w:proofErr w:type="spellStart"/>
            <w:r w:rsidRPr="0012309C">
              <w:rPr>
                <w:rFonts w:eastAsia="Times New Roman"/>
                <w:color w:val="000000"/>
                <w:spacing w:val="6"/>
                <w:sz w:val="22"/>
                <w:szCs w:val="22"/>
                <w:lang w:val="en-US"/>
              </w:rPr>
              <w:t>Mbuli</w:t>
            </w:r>
            <w:proofErr w:type="spellEnd"/>
          </w:p>
        </w:tc>
        <w:tc>
          <w:tcPr>
            <w:tcW w:w="3685" w:type="dxa"/>
            <w:shd w:val="clear" w:color="auto" w:fill="auto"/>
          </w:tcPr>
          <w:p w14:paraId="5D3A30D4" w14:textId="77777777" w:rsidR="003A6357" w:rsidRPr="0012309C" w:rsidRDefault="003A6357" w:rsidP="003A6357">
            <w:pPr>
              <w:spacing w:line="280" w:lineRule="exact"/>
              <w:jc w:val="both"/>
              <w:rPr>
                <w:rFonts w:eastAsia="Times New Roman"/>
                <w:color w:val="000000"/>
                <w:spacing w:val="6"/>
                <w:sz w:val="22"/>
                <w:szCs w:val="22"/>
                <w:lang w:val="en-US"/>
              </w:rPr>
            </w:pPr>
            <w:r w:rsidRPr="0012309C">
              <w:rPr>
                <w:rFonts w:eastAsia="Times New Roman"/>
                <w:color w:val="000000"/>
                <w:spacing w:val="6"/>
                <w:sz w:val="22"/>
                <w:szCs w:val="22"/>
                <w:lang w:val="en-US"/>
              </w:rPr>
              <w:t>Thulani John</w:t>
            </w:r>
          </w:p>
        </w:tc>
      </w:tr>
      <w:tr w:rsidR="003A6357" w:rsidRPr="0012309C" w14:paraId="31FD9E40" w14:textId="77777777" w:rsidTr="003A6357">
        <w:tc>
          <w:tcPr>
            <w:tcW w:w="959" w:type="dxa"/>
            <w:shd w:val="clear" w:color="auto" w:fill="auto"/>
          </w:tcPr>
          <w:p w14:paraId="160FEA08" w14:textId="77777777" w:rsidR="003A6357" w:rsidRPr="0012309C" w:rsidRDefault="003A6357" w:rsidP="003A6357">
            <w:pPr>
              <w:spacing w:line="280" w:lineRule="exact"/>
              <w:jc w:val="both"/>
              <w:rPr>
                <w:rFonts w:eastAsia="Times New Roman"/>
                <w:color w:val="000000"/>
                <w:spacing w:val="6"/>
                <w:sz w:val="22"/>
                <w:szCs w:val="22"/>
                <w:lang w:val="en-US"/>
              </w:rPr>
            </w:pPr>
            <w:r w:rsidRPr="0012309C">
              <w:rPr>
                <w:rFonts w:eastAsia="Times New Roman"/>
                <w:color w:val="000000"/>
                <w:spacing w:val="6"/>
                <w:sz w:val="22"/>
                <w:szCs w:val="22"/>
                <w:lang w:val="en-US"/>
              </w:rPr>
              <w:t>16.</w:t>
            </w:r>
          </w:p>
        </w:tc>
        <w:tc>
          <w:tcPr>
            <w:tcW w:w="3969" w:type="dxa"/>
            <w:shd w:val="clear" w:color="auto" w:fill="auto"/>
          </w:tcPr>
          <w:p w14:paraId="7B91DFE9" w14:textId="77777777" w:rsidR="003A6357" w:rsidRPr="0012309C" w:rsidRDefault="003A6357" w:rsidP="003A6357">
            <w:pPr>
              <w:spacing w:line="280" w:lineRule="exact"/>
              <w:jc w:val="both"/>
              <w:rPr>
                <w:rFonts w:eastAsia="Times New Roman"/>
                <w:color w:val="000000"/>
                <w:spacing w:val="6"/>
                <w:sz w:val="22"/>
                <w:szCs w:val="22"/>
                <w:lang w:val="en-US"/>
              </w:rPr>
            </w:pPr>
            <w:proofErr w:type="spellStart"/>
            <w:r w:rsidRPr="0012309C">
              <w:rPr>
                <w:rFonts w:eastAsia="Times New Roman"/>
                <w:color w:val="000000"/>
                <w:spacing w:val="6"/>
                <w:sz w:val="22"/>
                <w:szCs w:val="22"/>
                <w:lang w:val="en-US"/>
              </w:rPr>
              <w:t>Mnguni</w:t>
            </w:r>
            <w:proofErr w:type="spellEnd"/>
            <w:r w:rsidRPr="0012309C">
              <w:rPr>
                <w:rFonts w:eastAsia="Times New Roman"/>
                <w:color w:val="000000"/>
                <w:spacing w:val="6"/>
                <w:sz w:val="22"/>
                <w:szCs w:val="22"/>
                <w:lang w:val="en-US"/>
              </w:rPr>
              <w:t xml:space="preserve">- </w:t>
            </w:r>
            <w:proofErr w:type="spellStart"/>
            <w:r w:rsidRPr="0012309C">
              <w:rPr>
                <w:rFonts w:eastAsia="Times New Roman"/>
                <w:color w:val="000000"/>
                <w:spacing w:val="6"/>
                <w:sz w:val="22"/>
                <w:szCs w:val="22"/>
                <w:lang w:val="en-US"/>
              </w:rPr>
              <w:t>Ngingi</w:t>
            </w:r>
            <w:proofErr w:type="spellEnd"/>
          </w:p>
        </w:tc>
        <w:tc>
          <w:tcPr>
            <w:tcW w:w="3685" w:type="dxa"/>
            <w:shd w:val="clear" w:color="auto" w:fill="auto"/>
          </w:tcPr>
          <w:p w14:paraId="2647F7E4" w14:textId="77777777" w:rsidR="003A6357" w:rsidRPr="0012309C" w:rsidRDefault="003A6357" w:rsidP="003A6357">
            <w:pPr>
              <w:spacing w:line="280" w:lineRule="exact"/>
              <w:jc w:val="both"/>
              <w:rPr>
                <w:rFonts w:eastAsia="Times New Roman"/>
                <w:color w:val="000000"/>
                <w:spacing w:val="6"/>
                <w:sz w:val="22"/>
                <w:szCs w:val="22"/>
                <w:lang w:val="en-US"/>
              </w:rPr>
            </w:pPr>
            <w:proofErr w:type="spellStart"/>
            <w:r w:rsidRPr="0012309C">
              <w:rPr>
                <w:rFonts w:eastAsia="Times New Roman"/>
                <w:color w:val="000000"/>
                <w:spacing w:val="6"/>
                <w:sz w:val="22"/>
                <w:szCs w:val="22"/>
                <w:lang w:val="en-US"/>
              </w:rPr>
              <w:t>Siphesihle</w:t>
            </w:r>
            <w:proofErr w:type="spellEnd"/>
          </w:p>
        </w:tc>
      </w:tr>
      <w:tr w:rsidR="003A6357" w:rsidRPr="0012309C" w14:paraId="4F445FBB" w14:textId="77777777" w:rsidTr="003A6357">
        <w:tc>
          <w:tcPr>
            <w:tcW w:w="959" w:type="dxa"/>
            <w:shd w:val="clear" w:color="auto" w:fill="auto"/>
          </w:tcPr>
          <w:p w14:paraId="69ACCE78" w14:textId="77777777" w:rsidR="003A6357" w:rsidRPr="0012309C" w:rsidRDefault="003A6357" w:rsidP="003A6357">
            <w:pPr>
              <w:spacing w:line="280" w:lineRule="exact"/>
              <w:jc w:val="both"/>
              <w:rPr>
                <w:rFonts w:eastAsia="Times New Roman"/>
                <w:color w:val="000000"/>
                <w:spacing w:val="6"/>
                <w:sz w:val="22"/>
                <w:szCs w:val="22"/>
                <w:lang w:val="en-US"/>
              </w:rPr>
            </w:pPr>
            <w:r w:rsidRPr="0012309C">
              <w:rPr>
                <w:rFonts w:eastAsia="Times New Roman"/>
                <w:color w:val="000000"/>
                <w:spacing w:val="6"/>
                <w:sz w:val="22"/>
                <w:szCs w:val="22"/>
                <w:lang w:val="en-US"/>
              </w:rPr>
              <w:t>17.</w:t>
            </w:r>
          </w:p>
        </w:tc>
        <w:tc>
          <w:tcPr>
            <w:tcW w:w="3969" w:type="dxa"/>
            <w:shd w:val="clear" w:color="auto" w:fill="auto"/>
          </w:tcPr>
          <w:p w14:paraId="2579CDE7" w14:textId="77777777" w:rsidR="003A6357" w:rsidRPr="0012309C" w:rsidRDefault="003A6357" w:rsidP="003A6357">
            <w:pPr>
              <w:spacing w:line="280" w:lineRule="exact"/>
              <w:jc w:val="both"/>
              <w:rPr>
                <w:rFonts w:eastAsia="Times New Roman"/>
                <w:color w:val="000000"/>
                <w:spacing w:val="6"/>
                <w:sz w:val="22"/>
                <w:szCs w:val="22"/>
                <w:lang w:val="en-US"/>
              </w:rPr>
            </w:pPr>
            <w:proofErr w:type="spellStart"/>
            <w:r w:rsidRPr="0012309C">
              <w:rPr>
                <w:rFonts w:eastAsia="Times New Roman"/>
                <w:color w:val="000000"/>
                <w:spacing w:val="6"/>
                <w:sz w:val="22"/>
                <w:szCs w:val="22"/>
                <w:lang w:val="en-US"/>
              </w:rPr>
              <w:t>Mogale</w:t>
            </w:r>
            <w:proofErr w:type="spellEnd"/>
          </w:p>
        </w:tc>
        <w:tc>
          <w:tcPr>
            <w:tcW w:w="3685" w:type="dxa"/>
            <w:shd w:val="clear" w:color="auto" w:fill="auto"/>
          </w:tcPr>
          <w:p w14:paraId="4CDCD781" w14:textId="77777777" w:rsidR="003A6357" w:rsidRPr="0012309C" w:rsidRDefault="003A6357" w:rsidP="003A6357">
            <w:pPr>
              <w:spacing w:line="280" w:lineRule="exact"/>
              <w:jc w:val="both"/>
              <w:rPr>
                <w:rFonts w:eastAsia="Times New Roman"/>
                <w:color w:val="000000"/>
                <w:spacing w:val="6"/>
                <w:sz w:val="22"/>
                <w:szCs w:val="22"/>
                <w:lang w:val="en-US"/>
              </w:rPr>
            </w:pPr>
            <w:proofErr w:type="spellStart"/>
            <w:r w:rsidRPr="0012309C">
              <w:rPr>
                <w:rFonts w:eastAsia="Times New Roman"/>
                <w:color w:val="000000"/>
                <w:spacing w:val="6"/>
                <w:sz w:val="22"/>
                <w:szCs w:val="22"/>
                <w:lang w:val="en-US"/>
              </w:rPr>
              <w:t>Mashite</w:t>
            </w:r>
            <w:proofErr w:type="spellEnd"/>
            <w:r w:rsidRPr="0012309C">
              <w:rPr>
                <w:rFonts w:eastAsia="Times New Roman"/>
                <w:color w:val="000000"/>
                <w:spacing w:val="6"/>
                <w:sz w:val="22"/>
                <w:szCs w:val="22"/>
                <w:lang w:val="en-US"/>
              </w:rPr>
              <w:t xml:space="preserve"> Jacob</w:t>
            </w:r>
          </w:p>
        </w:tc>
      </w:tr>
      <w:tr w:rsidR="003A6357" w:rsidRPr="0012309C" w14:paraId="5DF33D22" w14:textId="77777777" w:rsidTr="003A6357">
        <w:tc>
          <w:tcPr>
            <w:tcW w:w="959" w:type="dxa"/>
            <w:shd w:val="clear" w:color="auto" w:fill="auto"/>
          </w:tcPr>
          <w:p w14:paraId="0D196A0B" w14:textId="77777777" w:rsidR="003A6357" w:rsidRPr="0012309C" w:rsidRDefault="003A6357" w:rsidP="003A6357">
            <w:pPr>
              <w:spacing w:line="280" w:lineRule="exact"/>
              <w:jc w:val="both"/>
              <w:rPr>
                <w:rFonts w:eastAsia="Times New Roman"/>
                <w:color w:val="000000"/>
                <w:spacing w:val="6"/>
                <w:sz w:val="22"/>
                <w:szCs w:val="22"/>
                <w:lang w:val="en-US"/>
              </w:rPr>
            </w:pPr>
            <w:r w:rsidRPr="0012309C">
              <w:rPr>
                <w:rFonts w:eastAsia="Times New Roman"/>
                <w:color w:val="000000"/>
                <w:spacing w:val="6"/>
                <w:sz w:val="22"/>
                <w:szCs w:val="22"/>
                <w:lang w:val="en-US"/>
              </w:rPr>
              <w:t>18.</w:t>
            </w:r>
          </w:p>
        </w:tc>
        <w:tc>
          <w:tcPr>
            <w:tcW w:w="3969" w:type="dxa"/>
            <w:shd w:val="clear" w:color="auto" w:fill="auto"/>
          </w:tcPr>
          <w:p w14:paraId="2305EB0F" w14:textId="77777777" w:rsidR="003A6357" w:rsidRPr="0012309C" w:rsidRDefault="003A6357" w:rsidP="003A6357">
            <w:pPr>
              <w:spacing w:line="280" w:lineRule="exact"/>
              <w:jc w:val="both"/>
              <w:rPr>
                <w:rFonts w:eastAsia="Times New Roman"/>
                <w:color w:val="000000"/>
                <w:spacing w:val="6"/>
                <w:sz w:val="22"/>
                <w:szCs w:val="22"/>
                <w:lang w:val="en-US"/>
              </w:rPr>
            </w:pPr>
            <w:r w:rsidRPr="0012309C">
              <w:rPr>
                <w:rFonts w:eastAsia="Times New Roman"/>
                <w:color w:val="000000"/>
                <w:spacing w:val="6"/>
                <w:sz w:val="22"/>
                <w:szCs w:val="22"/>
                <w:lang w:val="en-US"/>
              </w:rPr>
              <w:t xml:space="preserve">Msomi </w:t>
            </w:r>
          </w:p>
        </w:tc>
        <w:tc>
          <w:tcPr>
            <w:tcW w:w="3685" w:type="dxa"/>
            <w:shd w:val="clear" w:color="auto" w:fill="auto"/>
          </w:tcPr>
          <w:p w14:paraId="351767BB" w14:textId="77777777" w:rsidR="003A6357" w:rsidRPr="0012309C" w:rsidRDefault="003A6357" w:rsidP="003A6357">
            <w:pPr>
              <w:spacing w:line="280" w:lineRule="exact"/>
              <w:jc w:val="both"/>
              <w:rPr>
                <w:rFonts w:eastAsia="Times New Roman"/>
                <w:color w:val="000000"/>
                <w:spacing w:val="6"/>
                <w:sz w:val="22"/>
                <w:szCs w:val="22"/>
                <w:lang w:val="en-US"/>
              </w:rPr>
            </w:pPr>
            <w:proofErr w:type="spellStart"/>
            <w:r w:rsidRPr="0012309C">
              <w:rPr>
                <w:rFonts w:eastAsia="Times New Roman"/>
                <w:color w:val="000000"/>
                <w:spacing w:val="6"/>
                <w:sz w:val="22"/>
                <w:szCs w:val="22"/>
                <w:lang w:val="en-US"/>
              </w:rPr>
              <w:t>Sibulelo</w:t>
            </w:r>
            <w:proofErr w:type="spellEnd"/>
            <w:r w:rsidRPr="0012309C">
              <w:rPr>
                <w:rFonts w:eastAsia="Times New Roman"/>
                <w:color w:val="000000"/>
                <w:spacing w:val="6"/>
                <w:sz w:val="22"/>
                <w:szCs w:val="22"/>
                <w:lang w:val="en-US"/>
              </w:rPr>
              <w:t xml:space="preserve"> </w:t>
            </w:r>
            <w:proofErr w:type="spellStart"/>
            <w:r w:rsidRPr="0012309C">
              <w:rPr>
                <w:rFonts w:eastAsia="Times New Roman"/>
                <w:color w:val="000000"/>
                <w:spacing w:val="6"/>
                <w:sz w:val="22"/>
                <w:szCs w:val="22"/>
                <w:lang w:val="en-US"/>
              </w:rPr>
              <w:t>Goodfriday</w:t>
            </w:r>
            <w:proofErr w:type="spellEnd"/>
          </w:p>
        </w:tc>
      </w:tr>
      <w:tr w:rsidR="003A6357" w:rsidRPr="0012309C" w14:paraId="4C70E757" w14:textId="77777777" w:rsidTr="003A6357">
        <w:tc>
          <w:tcPr>
            <w:tcW w:w="959" w:type="dxa"/>
            <w:shd w:val="clear" w:color="auto" w:fill="auto"/>
          </w:tcPr>
          <w:p w14:paraId="577D3723" w14:textId="77777777" w:rsidR="003A6357" w:rsidRPr="0012309C" w:rsidRDefault="003A6357" w:rsidP="003A6357">
            <w:pPr>
              <w:spacing w:line="280" w:lineRule="exact"/>
              <w:jc w:val="both"/>
              <w:rPr>
                <w:rFonts w:eastAsia="Times New Roman"/>
                <w:color w:val="000000"/>
                <w:spacing w:val="6"/>
                <w:sz w:val="22"/>
                <w:szCs w:val="22"/>
                <w:lang w:val="en-US"/>
              </w:rPr>
            </w:pPr>
            <w:r w:rsidRPr="0012309C">
              <w:rPr>
                <w:rFonts w:eastAsia="Times New Roman"/>
                <w:color w:val="000000"/>
                <w:spacing w:val="6"/>
                <w:sz w:val="22"/>
                <w:szCs w:val="22"/>
                <w:lang w:val="en-US"/>
              </w:rPr>
              <w:t>19</w:t>
            </w:r>
          </w:p>
        </w:tc>
        <w:tc>
          <w:tcPr>
            <w:tcW w:w="3969" w:type="dxa"/>
            <w:shd w:val="clear" w:color="auto" w:fill="auto"/>
          </w:tcPr>
          <w:p w14:paraId="79B9283B" w14:textId="77777777" w:rsidR="003A6357" w:rsidRPr="0012309C" w:rsidRDefault="003A6357" w:rsidP="003A6357">
            <w:pPr>
              <w:spacing w:line="280" w:lineRule="exact"/>
              <w:jc w:val="both"/>
              <w:rPr>
                <w:rFonts w:eastAsia="Times New Roman"/>
                <w:color w:val="000000"/>
                <w:spacing w:val="6"/>
                <w:sz w:val="22"/>
                <w:szCs w:val="22"/>
                <w:lang w:val="en-US"/>
              </w:rPr>
            </w:pPr>
            <w:r w:rsidRPr="0012309C">
              <w:rPr>
                <w:rFonts w:eastAsia="Times New Roman"/>
                <w:color w:val="000000"/>
                <w:spacing w:val="6"/>
                <w:sz w:val="22"/>
                <w:szCs w:val="22"/>
                <w:lang w:val="en-US"/>
              </w:rPr>
              <w:t>Mthembu</w:t>
            </w:r>
          </w:p>
        </w:tc>
        <w:tc>
          <w:tcPr>
            <w:tcW w:w="3685" w:type="dxa"/>
            <w:shd w:val="clear" w:color="auto" w:fill="auto"/>
          </w:tcPr>
          <w:p w14:paraId="4F495C90" w14:textId="77777777" w:rsidR="003A6357" w:rsidRPr="0012309C" w:rsidRDefault="003A6357" w:rsidP="003A6357">
            <w:pPr>
              <w:spacing w:line="280" w:lineRule="exact"/>
              <w:jc w:val="both"/>
              <w:rPr>
                <w:rFonts w:eastAsia="Times New Roman"/>
                <w:color w:val="000000"/>
                <w:spacing w:val="6"/>
                <w:sz w:val="22"/>
                <w:szCs w:val="22"/>
                <w:lang w:val="en-US"/>
              </w:rPr>
            </w:pPr>
            <w:r w:rsidRPr="0012309C">
              <w:rPr>
                <w:rFonts w:eastAsia="Times New Roman"/>
                <w:color w:val="000000"/>
                <w:spacing w:val="6"/>
                <w:sz w:val="22"/>
                <w:szCs w:val="22"/>
                <w:lang w:val="en-US"/>
              </w:rPr>
              <w:t xml:space="preserve">Aubrey </w:t>
            </w:r>
            <w:proofErr w:type="spellStart"/>
            <w:r w:rsidRPr="0012309C">
              <w:rPr>
                <w:rFonts w:eastAsia="Times New Roman"/>
                <w:color w:val="000000"/>
                <w:spacing w:val="6"/>
                <w:sz w:val="22"/>
                <w:szCs w:val="22"/>
                <w:lang w:val="en-US"/>
              </w:rPr>
              <w:t>Greyling</w:t>
            </w:r>
            <w:proofErr w:type="spellEnd"/>
          </w:p>
        </w:tc>
      </w:tr>
      <w:tr w:rsidR="003A6357" w:rsidRPr="0012309C" w14:paraId="7F302A7B" w14:textId="77777777" w:rsidTr="003A6357">
        <w:tc>
          <w:tcPr>
            <w:tcW w:w="959" w:type="dxa"/>
            <w:shd w:val="clear" w:color="auto" w:fill="auto"/>
          </w:tcPr>
          <w:p w14:paraId="2267C515" w14:textId="77777777" w:rsidR="003A6357" w:rsidRPr="0012309C" w:rsidRDefault="003A6357" w:rsidP="003A6357">
            <w:pPr>
              <w:spacing w:line="280" w:lineRule="exact"/>
              <w:jc w:val="both"/>
              <w:rPr>
                <w:rFonts w:eastAsia="Times New Roman"/>
                <w:color w:val="000000"/>
                <w:spacing w:val="6"/>
                <w:sz w:val="22"/>
                <w:szCs w:val="22"/>
                <w:lang w:val="en-US"/>
              </w:rPr>
            </w:pPr>
            <w:r w:rsidRPr="0012309C">
              <w:rPr>
                <w:rFonts w:eastAsia="Times New Roman"/>
                <w:color w:val="000000"/>
                <w:spacing w:val="6"/>
                <w:sz w:val="22"/>
                <w:szCs w:val="22"/>
                <w:lang w:val="en-US"/>
              </w:rPr>
              <w:t>20.</w:t>
            </w:r>
          </w:p>
        </w:tc>
        <w:tc>
          <w:tcPr>
            <w:tcW w:w="3969" w:type="dxa"/>
            <w:shd w:val="clear" w:color="auto" w:fill="auto"/>
          </w:tcPr>
          <w:p w14:paraId="02006D41" w14:textId="77777777" w:rsidR="003A6357" w:rsidRPr="0012309C" w:rsidRDefault="003A6357" w:rsidP="003A6357">
            <w:pPr>
              <w:spacing w:line="280" w:lineRule="exact"/>
              <w:jc w:val="both"/>
              <w:rPr>
                <w:rFonts w:eastAsia="Times New Roman"/>
                <w:color w:val="000000"/>
                <w:spacing w:val="6"/>
                <w:sz w:val="22"/>
                <w:szCs w:val="22"/>
                <w:lang w:val="en-US"/>
              </w:rPr>
            </w:pPr>
            <w:proofErr w:type="spellStart"/>
            <w:r w:rsidRPr="0012309C">
              <w:rPr>
                <w:rFonts w:eastAsia="Times New Roman"/>
                <w:color w:val="000000"/>
                <w:spacing w:val="6"/>
                <w:sz w:val="22"/>
                <w:szCs w:val="22"/>
                <w:lang w:val="en-US"/>
              </w:rPr>
              <w:t>Mudau</w:t>
            </w:r>
            <w:proofErr w:type="spellEnd"/>
          </w:p>
        </w:tc>
        <w:tc>
          <w:tcPr>
            <w:tcW w:w="3685" w:type="dxa"/>
            <w:shd w:val="clear" w:color="auto" w:fill="auto"/>
          </w:tcPr>
          <w:p w14:paraId="656C1A0C" w14:textId="77777777" w:rsidR="003A6357" w:rsidRPr="0012309C" w:rsidRDefault="003A6357" w:rsidP="003A6357">
            <w:pPr>
              <w:spacing w:line="280" w:lineRule="exact"/>
              <w:jc w:val="both"/>
              <w:rPr>
                <w:rFonts w:eastAsia="Times New Roman"/>
                <w:color w:val="000000"/>
                <w:spacing w:val="6"/>
                <w:sz w:val="22"/>
                <w:szCs w:val="22"/>
                <w:lang w:val="en-US"/>
              </w:rPr>
            </w:pPr>
            <w:proofErr w:type="spellStart"/>
            <w:r w:rsidRPr="0012309C">
              <w:rPr>
                <w:rFonts w:eastAsia="Times New Roman"/>
                <w:color w:val="000000"/>
                <w:spacing w:val="6"/>
                <w:sz w:val="22"/>
                <w:szCs w:val="22"/>
                <w:lang w:val="en-US"/>
              </w:rPr>
              <w:t>Ntshengedzeni</w:t>
            </w:r>
            <w:proofErr w:type="spellEnd"/>
            <w:r w:rsidRPr="0012309C">
              <w:rPr>
                <w:rFonts w:eastAsia="Times New Roman"/>
                <w:color w:val="000000"/>
                <w:spacing w:val="6"/>
                <w:sz w:val="22"/>
                <w:szCs w:val="22"/>
                <w:lang w:val="en-US"/>
              </w:rPr>
              <w:t xml:space="preserve"> Edward</w:t>
            </w:r>
          </w:p>
        </w:tc>
      </w:tr>
      <w:tr w:rsidR="003A6357" w:rsidRPr="0012309C" w14:paraId="6C4F5361" w14:textId="77777777" w:rsidTr="003A6357">
        <w:tc>
          <w:tcPr>
            <w:tcW w:w="959" w:type="dxa"/>
            <w:shd w:val="clear" w:color="auto" w:fill="auto"/>
          </w:tcPr>
          <w:p w14:paraId="75DAA5A5" w14:textId="77777777" w:rsidR="003A6357" w:rsidRPr="0012309C" w:rsidRDefault="003A6357" w:rsidP="003A6357">
            <w:pPr>
              <w:spacing w:line="280" w:lineRule="exact"/>
              <w:jc w:val="both"/>
              <w:rPr>
                <w:rFonts w:eastAsia="Times New Roman"/>
                <w:color w:val="000000"/>
                <w:spacing w:val="6"/>
                <w:sz w:val="22"/>
                <w:szCs w:val="22"/>
                <w:lang w:val="en-US"/>
              </w:rPr>
            </w:pPr>
            <w:r w:rsidRPr="0012309C">
              <w:rPr>
                <w:rFonts w:eastAsia="Times New Roman"/>
                <w:color w:val="000000"/>
                <w:spacing w:val="6"/>
                <w:sz w:val="22"/>
                <w:szCs w:val="22"/>
                <w:lang w:val="en-US"/>
              </w:rPr>
              <w:t>21.</w:t>
            </w:r>
          </w:p>
        </w:tc>
        <w:tc>
          <w:tcPr>
            <w:tcW w:w="3969" w:type="dxa"/>
            <w:shd w:val="clear" w:color="auto" w:fill="auto"/>
          </w:tcPr>
          <w:p w14:paraId="6011999C" w14:textId="77777777" w:rsidR="003A6357" w:rsidRPr="0012309C" w:rsidRDefault="003A6357" w:rsidP="003A6357">
            <w:pPr>
              <w:spacing w:line="280" w:lineRule="exact"/>
              <w:jc w:val="both"/>
              <w:rPr>
                <w:rFonts w:eastAsia="Times New Roman"/>
                <w:color w:val="000000"/>
                <w:spacing w:val="6"/>
                <w:sz w:val="22"/>
                <w:szCs w:val="22"/>
                <w:lang w:val="en-US"/>
              </w:rPr>
            </w:pPr>
            <w:proofErr w:type="spellStart"/>
            <w:r w:rsidRPr="0012309C">
              <w:rPr>
                <w:rFonts w:eastAsia="Times New Roman"/>
                <w:color w:val="000000"/>
                <w:spacing w:val="6"/>
                <w:sz w:val="22"/>
                <w:szCs w:val="22"/>
                <w:lang w:val="en-US"/>
              </w:rPr>
              <w:t>Ngcangca</w:t>
            </w:r>
            <w:proofErr w:type="spellEnd"/>
          </w:p>
        </w:tc>
        <w:tc>
          <w:tcPr>
            <w:tcW w:w="3685" w:type="dxa"/>
            <w:shd w:val="clear" w:color="auto" w:fill="auto"/>
          </w:tcPr>
          <w:p w14:paraId="1E3EDA74" w14:textId="77777777" w:rsidR="003A6357" w:rsidRPr="0012309C" w:rsidRDefault="003A6357" w:rsidP="003A6357">
            <w:pPr>
              <w:spacing w:line="280" w:lineRule="exact"/>
              <w:jc w:val="both"/>
              <w:rPr>
                <w:rFonts w:eastAsia="Times New Roman"/>
                <w:color w:val="000000"/>
                <w:spacing w:val="6"/>
                <w:sz w:val="22"/>
                <w:szCs w:val="22"/>
                <w:lang w:val="en-US"/>
              </w:rPr>
            </w:pPr>
            <w:r w:rsidRPr="0012309C">
              <w:rPr>
                <w:rFonts w:eastAsia="Times New Roman"/>
                <w:color w:val="000000"/>
                <w:spacing w:val="6"/>
                <w:sz w:val="22"/>
                <w:szCs w:val="22"/>
                <w:lang w:val="en-US"/>
              </w:rPr>
              <w:t xml:space="preserve">Dennis Joseph </w:t>
            </w:r>
            <w:proofErr w:type="spellStart"/>
            <w:r w:rsidRPr="0012309C">
              <w:rPr>
                <w:rFonts w:eastAsia="Times New Roman"/>
                <w:color w:val="000000"/>
                <w:spacing w:val="6"/>
                <w:sz w:val="22"/>
                <w:szCs w:val="22"/>
                <w:lang w:val="en-US"/>
              </w:rPr>
              <w:t>Malunga</w:t>
            </w:r>
            <w:proofErr w:type="spellEnd"/>
          </w:p>
        </w:tc>
      </w:tr>
      <w:tr w:rsidR="003A6357" w:rsidRPr="0012309C" w14:paraId="0488D784" w14:textId="77777777" w:rsidTr="003A6357">
        <w:tc>
          <w:tcPr>
            <w:tcW w:w="959" w:type="dxa"/>
            <w:shd w:val="clear" w:color="auto" w:fill="auto"/>
          </w:tcPr>
          <w:p w14:paraId="3A3E95C4" w14:textId="77777777" w:rsidR="003A6357" w:rsidRPr="0012309C" w:rsidRDefault="003A6357" w:rsidP="003A6357">
            <w:pPr>
              <w:spacing w:line="280" w:lineRule="exact"/>
              <w:jc w:val="both"/>
              <w:rPr>
                <w:rFonts w:eastAsia="Times New Roman"/>
                <w:color w:val="000000"/>
                <w:spacing w:val="6"/>
                <w:sz w:val="22"/>
                <w:szCs w:val="22"/>
                <w:lang w:val="en-US"/>
              </w:rPr>
            </w:pPr>
            <w:r w:rsidRPr="0012309C">
              <w:rPr>
                <w:rFonts w:eastAsia="Times New Roman"/>
                <w:color w:val="000000"/>
                <w:spacing w:val="6"/>
                <w:sz w:val="22"/>
                <w:szCs w:val="22"/>
                <w:lang w:val="en-US"/>
              </w:rPr>
              <w:t>22.</w:t>
            </w:r>
          </w:p>
        </w:tc>
        <w:tc>
          <w:tcPr>
            <w:tcW w:w="3969" w:type="dxa"/>
            <w:shd w:val="clear" w:color="auto" w:fill="auto"/>
          </w:tcPr>
          <w:p w14:paraId="0E045ED7" w14:textId="77777777" w:rsidR="003A6357" w:rsidRPr="0012309C" w:rsidRDefault="003A6357" w:rsidP="003A6357">
            <w:pPr>
              <w:spacing w:line="280" w:lineRule="exact"/>
              <w:jc w:val="both"/>
              <w:rPr>
                <w:rFonts w:eastAsia="Times New Roman"/>
                <w:color w:val="000000"/>
                <w:spacing w:val="6"/>
                <w:sz w:val="22"/>
                <w:szCs w:val="22"/>
                <w:lang w:val="en-US"/>
              </w:rPr>
            </w:pPr>
            <w:proofErr w:type="spellStart"/>
            <w:r w:rsidRPr="0012309C">
              <w:rPr>
                <w:rFonts w:eastAsia="Times New Roman"/>
                <w:color w:val="000000"/>
                <w:spacing w:val="6"/>
                <w:sz w:val="22"/>
                <w:szCs w:val="22"/>
                <w:lang w:val="en-US"/>
              </w:rPr>
              <w:t>Nxumalo</w:t>
            </w:r>
            <w:proofErr w:type="spellEnd"/>
          </w:p>
        </w:tc>
        <w:tc>
          <w:tcPr>
            <w:tcW w:w="3685" w:type="dxa"/>
            <w:shd w:val="clear" w:color="auto" w:fill="auto"/>
          </w:tcPr>
          <w:p w14:paraId="58B72164" w14:textId="77777777" w:rsidR="003A6357" w:rsidRPr="0012309C" w:rsidRDefault="003A6357" w:rsidP="003A6357">
            <w:pPr>
              <w:spacing w:line="280" w:lineRule="exact"/>
              <w:jc w:val="both"/>
              <w:rPr>
                <w:rFonts w:eastAsia="Times New Roman"/>
                <w:color w:val="000000"/>
                <w:spacing w:val="6"/>
                <w:sz w:val="22"/>
                <w:szCs w:val="22"/>
                <w:lang w:val="en-US"/>
              </w:rPr>
            </w:pPr>
            <w:proofErr w:type="spellStart"/>
            <w:r w:rsidRPr="0012309C">
              <w:rPr>
                <w:rFonts w:eastAsia="Times New Roman"/>
                <w:color w:val="000000"/>
                <w:spacing w:val="6"/>
                <w:sz w:val="22"/>
                <w:szCs w:val="22"/>
                <w:lang w:val="en-US"/>
              </w:rPr>
              <w:t>Bhekani</w:t>
            </w:r>
            <w:proofErr w:type="spellEnd"/>
            <w:r w:rsidRPr="0012309C">
              <w:rPr>
                <w:rFonts w:eastAsia="Times New Roman"/>
                <w:color w:val="000000"/>
                <w:spacing w:val="6"/>
                <w:sz w:val="22"/>
                <w:szCs w:val="22"/>
                <w:lang w:val="en-US"/>
              </w:rPr>
              <w:t xml:space="preserve"> </w:t>
            </w:r>
            <w:proofErr w:type="spellStart"/>
            <w:r w:rsidRPr="0012309C">
              <w:rPr>
                <w:rFonts w:eastAsia="Times New Roman"/>
                <w:color w:val="000000"/>
                <w:spacing w:val="6"/>
                <w:sz w:val="22"/>
                <w:szCs w:val="22"/>
                <w:lang w:val="en-US"/>
              </w:rPr>
              <w:t>Rombart</w:t>
            </w:r>
            <w:proofErr w:type="spellEnd"/>
          </w:p>
        </w:tc>
      </w:tr>
      <w:tr w:rsidR="003A6357" w:rsidRPr="0012309C" w14:paraId="644FCD34" w14:textId="77777777" w:rsidTr="003A6357">
        <w:tc>
          <w:tcPr>
            <w:tcW w:w="959" w:type="dxa"/>
            <w:shd w:val="clear" w:color="auto" w:fill="auto"/>
          </w:tcPr>
          <w:p w14:paraId="10C0A2CC" w14:textId="77777777" w:rsidR="003A6357" w:rsidRPr="0012309C" w:rsidRDefault="003A6357" w:rsidP="003A6357">
            <w:pPr>
              <w:spacing w:line="280" w:lineRule="exact"/>
              <w:jc w:val="both"/>
              <w:rPr>
                <w:rFonts w:eastAsia="Times New Roman"/>
                <w:color w:val="000000"/>
                <w:spacing w:val="6"/>
                <w:sz w:val="22"/>
                <w:szCs w:val="22"/>
                <w:lang w:val="en-US"/>
              </w:rPr>
            </w:pPr>
            <w:r w:rsidRPr="0012309C">
              <w:rPr>
                <w:rFonts w:eastAsia="Times New Roman"/>
                <w:color w:val="000000"/>
                <w:spacing w:val="6"/>
                <w:sz w:val="22"/>
                <w:szCs w:val="22"/>
                <w:lang w:val="en-US"/>
              </w:rPr>
              <w:t>23.</w:t>
            </w:r>
          </w:p>
        </w:tc>
        <w:tc>
          <w:tcPr>
            <w:tcW w:w="3969" w:type="dxa"/>
            <w:shd w:val="clear" w:color="auto" w:fill="auto"/>
          </w:tcPr>
          <w:p w14:paraId="4932164B" w14:textId="77777777" w:rsidR="003A6357" w:rsidRPr="0012309C" w:rsidRDefault="003A6357" w:rsidP="003A6357">
            <w:pPr>
              <w:spacing w:line="280" w:lineRule="exact"/>
              <w:jc w:val="both"/>
              <w:rPr>
                <w:rFonts w:eastAsia="Times New Roman"/>
                <w:color w:val="000000"/>
                <w:spacing w:val="6"/>
                <w:sz w:val="22"/>
                <w:szCs w:val="22"/>
                <w:lang w:val="en-US"/>
              </w:rPr>
            </w:pPr>
            <w:proofErr w:type="spellStart"/>
            <w:r w:rsidRPr="0012309C">
              <w:rPr>
                <w:rFonts w:eastAsia="Times New Roman"/>
                <w:color w:val="000000"/>
                <w:spacing w:val="6"/>
                <w:sz w:val="22"/>
                <w:szCs w:val="22"/>
                <w:lang w:val="en-US"/>
              </w:rPr>
              <w:t>Nkumane</w:t>
            </w:r>
            <w:proofErr w:type="spellEnd"/>
          </w:p>
        </w:tc>
        <w:tc>
          <w:tcPr>
            <w:tcW w:w="3685" w:type="dxa"/>
            <w:shd w:val="clear" w:color="auto" w:fill="auto"/>
          </w:tcPr>
          <w:p w14:paraId="218E1F34" w14:textId="77777777" w:rsidR="003A6357" w:rsidRPr="0012309C" w:rsidRDefault="003A6357" w:rsidP="003A6357">
            <w:pPr>
              <w:spacing w:line="280" w:lineRule="exact"/>
              <w:jc w:val="both"/>
              <w:rPr>
                <w:rFonts w:eastAsia="Times New Roman"/>
                <w:color w:val="000000"/>
                <w:spacing w:val="6"/>
                <w:sz w:val="22"/>
                <w:szCs w:val="22"/>
                <w:lang w:val="en-US"/>
              </w:rPr>
            </w:pPr>
            <w:r w:rsidRPr="0012309C">
              <w:rPr>
                <w:rFonts w:eastAsia="Times New Roman"/>
                <w:color w:val="000000"/>
                <w:spacing w:val="6"/>
                <w:sz w:val="22"/>
                <w:szCs w:val="22"/>
                <w:lang w:val="en-US"/>
              </w:rPr>
              <w:t>Ben Ramadi</w:t>
            </w:r>
          </w:p>
        </w:tc>
      </w:tr>
      <w:tr w:rsidR="003A6357" w:rsidRPr="0012309C" w14:paraId="5E42EABD" w14:textId="77777777" w:rsidTr="003A6357">
        <w:tc>
          <w:tcPr>
            <w:tcW w:w="959" w:type="dxa"/>
            <w:shd w:val="clear" w:color="auto" w:fill="auto"/>
          </w:tcPr>
          <w:p w14:paraId="64803063" w14:textId="77777777" w:rsidR="003A6357" w:rsidRPr="0012309C" w:rsidRDefault="003A6357" w:rsidP="003A6357">
            <w:pPr>
              <w:spacing w:line="280" w:lineRule="exact"/>
              <w:jc w:val="both"/>
              <w:rPr>
                <w:rFonts w:eastAsia="Times New Roman"/>
                <w:color w:val="000000"/>
                <w:spacing w:val="6"/>
                <w:sz w:val="22"/>
                <w:szCs w:val="22"/>
                <w:lang w:val="en-US"/>
              </w:rPr>
            </w:pPr>
            <w:r w:rsidRPr="0012309C">
              <w:rPr>
                <w:rFonts w:eastAsia="Times New Roman"/>
                <w:color w:val="000000"/>
                <w:spacing w:val="6"/>
                <w:sz w:val="22"/>
                <w:szCs w:val="22"/>
                <w:lang w:val="en-US"/>
              </w:rPr>
              <w:t>24.</w:t>
            </w:r>
          </w:p>
        </w:tc>
        <w:tc>
          <w:tcPr>
            <w:tcW w:w="3969" w:type="dxa"/>
            <w:shd w:val="clear" w:color="auto" w:fill="auto"/>
          </w:tcPr>
          <w:p w14:paraId="24CD2068" w14:textId="77777777" w:rsidR="003A6357" w:rsidRPr="0012309C" w:rsidRDefault="003A6357" w:rsidP="003A6357">
            <w:pPr>
              <w:spacing w:line="280" w:lineRule="exact"/>
              <w:jc w:val="both"/>
              <w:rPr>
                <w:rFonts w:eastAsia="Times New Roman"/>
                <w:color w:val="000000"/>
                <w:spacing w:val="6"/>
                <w:sz w:val="22"/>
                <w:szCs w:val="22"/>
                <w:lang w:val="en-US"/>
              </w:rPr>
            </w:pPr>
            <w:proofErr w:type="spellStart"/>
            <w:r w:rsidRPr="0012309C">
              <w:rPr>
                <w:rFonts w:eastAsia="Times New Roman"/>
                <w:color w:val="000000"/>
                <w:spacing w:val="6"/>
                <w:sz w:val="22"/>
                <w:szCs w:val="22"/>
                <w:lang w:val="en-US"/>
              </w:rPr>
              <w:t>Rasana</w:t>
            </w:r>
            <w:proofErr w:type="spellEnd"/>
          </w:p>
        </w:tc>
        <w:tc>
          <w:tcPr>
            <w:tcW w:w="3685" w:type="dxa"/>
            <w:shd w:val="clear" w:color="auto" w:fill="auto"/>
          </w:tcPr>
          <w:p w14:paraId="6C60F279" w14:textId="77777777" w:rsidR="003A6357" w:rsidRPr="0012309C" w:rsidRDefault="003A6357" w:rsidP="003A6357">
            <w:pPr>
              <w:spacing w:line="280" w:lineRule="exact"/>
              <w:jc w:val="both"/>
              <w:rPr>
                <w:rFonts w:eastAsia="Times New Roman"/>
                <w:color w:val="000000"/>
                <w:spacing w:val="6"/>
                <w:sz w:val="22"/>
                <w:szCs w:val="22"/>
                <w:lang w:val="en-US"/>
              </w:rPr>
            </w:pPr>
            <w:proofErr w:type="spellStart"/>
            <w:r w:rsidRPr="0012309C">
              <w:rPr>
                <w:rFonts w:eastAsia="Times New Roman"/>
                <w:color w:val="000000"/>
                <w:spacing w:val="6"/>
                <w:sz w:val="22"/>
                <w:szCs w:val="22"/>
                <w:lang w:val="en-US"/>
              </w:rPr>
              <w:t>Nomakhosazana</w:t>
            </w:r>
            <w:proofErr w:type="spellEnd"/>
          </w:p>
        </w:tc>
      </w:tr>
      <w:tr w:rsidR="003A6357" w:rsidRPr="0012309C" w14:paraId="77AAD4CC" w14:textId="77777777" w:rsidTr="003A6357">
        <w:tc>
          <w:tcPr>
            <w:tcW w:w="959" w:type="dxa"/>
            <w:shd w:val="clear" w:color="auto" w:fill="auto"/>
          </w:tcPr>
          <w:p w14:paraId="48344C52" w14:textId="77777777" w:rsidR="003A6357" w:rsidRPr="0012309C" w:rsidRDefault="003A6357" w:rsidP="003A6357">
            <w:pPr>
              <w:spacing w:line="280" w:lineRule="exact"/>
              <w:jc w:val="both"/>
              <w:rPr>
                <w:rFonts w:eastAsia="Times New Roman"/>
                <w:color w:val="000000"/>
                <w:spacing w:val="6"/>
                <w:sz w:val="22"/>
                <w:szCs w:val="22"/>
                <w:lang w:val="en-US"/>
              </w:rPr>
            </w:pPr>
            <w:r w:rsidRPr="0012309C">
              <w:rPr>
                <w:rFonts w:eastAsia="Times New Roman"/>
                <w:color w:val="000000"/>
                <w:spacing w:val="6"/>
                <w:sz w:val="22"/>
                <w:szCs w:val="22"/>
                <w:lang w:val="en-US"/>
              </w:rPr>
              <w:t>25.</w:t>
            </w:r>
          </w:p>
        </w:tc>
        <w:tc>
          <w:tcPr>
            <w:tcW w:w="3969" w:type="dxa"/>
            <w:shd w:val="clear" w:color="auto" w:fill="auto"/>
          </w:tcPr>
          <w:p w14:paraId="1960C2B4" w14:textId="77777777" w:rsidR="003A6357" w:rsidRPr="0012309C" w:rsidRDefault="003A6357" w:rsidP="003A6357">
            <w:pPr>
              <w:spacing w:line="280" w:lineRule="exact"/>
              <w:jc w:val="both"/>
              <w:rPr>
                <w:rFonts w:eastAsia="Times New Roman"/>
                <w:color w:val="000000"/>
                <w:spacing w:val="6"/>
                <w:sz w:val="22"/>
                <w:szCs w:val="22"/>
                <w:lang w:val="en-US"/>
              </w:rPr>
            </w:pPr>
            <w:proofErr w:type="spellStart"/>
            <w:r w:rsidRPr="0012309C">
              <w:rPr>
                <w:rFonts w:eastAsia="Times New Roman"/>
                <w:color w:val="000000"/>
                <w:spacing w:val="6"/>
                <w:sz w:val="22"/>
                <w:szCs w:val="22"/>
                <w:lang w:val="en-US"/>
              </w:rPr>
              <w:t>Skosana</w:t>
            </w:r>
            <w:proofErr w:type="spellEnd"/>
          </w:p>
        </w:tc>
        <w:tc>
          <w:tcPr>
            <w:tcW w:w="3685" w:type="dxa"/>
            <w:shd w:val="clear" w:color="auto" w:fill="auto"/>
          </w:tcPr>
          <w:p w14:paraId="301A2FDC" w14:textId="77777777" w:rsidR="003A6357" w:rsidRPr="0012309C" w:rsidRDefault="003A6357" w:rsidP="003A6357">
            <w:pPr>
              <w:spacing w:line="280" w:lineRule="exact"/>
              <w:jc w:val="both"/>
              <w:rPr>
                <w:rFonts w:eastAsia="Times New Roman"/>
                <w:color w:val="000000"/>
                <w:spacing w:val="6"/>
                <w:sz w:val="22"/>
                <w:szCs w:val="22"/>
                <w:lang w:val="en-US"/>
              </w:rPr>
            </w:pPr>
            <w:proofErr w:type="spellStart"/>
            <w:r w:rsidRPr="0012309C">
              <w:rPr>
                <w:rFonts w:eastAsia="Times New Roman"/>
                <w:color w:val="000000"/>
                <w:spacing w:val="6"/>
                <w:sz w:val="22"/>
                <w:szCs w:val="22"/>
                <w:lang w:val="en-US"/>
              </w:rPr>
              <w:t>Bongani</w:t>
            </w:r>
            <w:proofErr w:type="spellEnd"/>
            <w:r w:rsidRPr="0012309C">
              <w:rPr>
                <w:rFonts w:eastAsia="Times New Roman"/>
                <w:color w:val="000000"/>
                <w:spacing w:val="6"/>
                <w:sz w:val="22"/>
                <w:szCs w:val="22"/>
                <w:lang w:val="en-US"/>
              </w:rPr>
              <w:t xml:space="preserve"> Judas </w:t>
            </w:r>
          </w:p>
        </w:tc>
      </w:tr>
    </w:tbl>
    <w:p w14:paraId="6FB29A0E" w14:textId="77777777" w:rsidR="0017730F" w:rsidRPr="0012309C" w:rsidRDefault="0017730F" w:rsidP="0081082D">
      <w:pPr>
        <w:pStyle w:val="ListParagraph"/>
        <w:ind w:left="0"/>
        <w:jc w:val="both"/>
      </w:pPr>
    </w:p>
    <w:p w14:paraId="31CD0658" w14:textId="77777777" w:rsidR="0017730F" w:rsidRPr="0012309C" w:rsidRDefault="0017730F" w:rsidP="00965B41">
      <w:pPr>
        <w:jc w:val="both"/>
      </w:pPr>
      <w:r w:rsidRPr="0012309C">
        <w:rPr>
          <w:lang w:val="en-ZA"/>
        </w:rPr>
        <w:t xml:space="preserve">The </w:t>
      </w:r>
      <w:r w:rsidR="00663707" w:rsidRPr="0012309C">
        <w:rPr>
          <w:lang w:val="en-ZA"/>
        </w:rPr>
        <w:t>c</w:t>
      </w:r>
      <w:r w:rsidRPr="0012309C">
        <w:rPr>
          <w:lang w:val="en-ZA"/>
        </w:rPr>
        <w:t xml:space="preserve">ommittee scheduled interviews on </w:t>
      </w:r>
      <w:r w:rsidR="003A6357" w:rsidRPr="0012309C">
        <w:rPr>
          <w:lang w:val="en-ZA"/>
        </w:rPr>
        <w:t>20; 21 and 23 November 2018</w:t>
      </w:r>
      <w:r w:rsidRPr="0012309C">
        <w:rPr>
          <w:lang w:val="en-ZA"/>
        </w:rPr>
        <w:t xml:space="preserve">. </w:t>
      </w:r>
      <w:r w:rsidRPr="0012309C">
        <w:t>From the 2</w:t>
      </w:r>
      <w:r w:rsidR="006016F0" w:rsidRPr="0012309C">
        <w:t>5</w:t>
      </w:r>
      <w:r w:rsidRPr="0012309C">
        <w:t xml:space="preserve"> candidates who were </w:t>
      </w:r>
      <w:r w:rsidR="00663707" w:rsidRPr="0012309C">
        <w:t>short listed</w:t>
      </w:r>
      <w:r w:rsidRPr="0012309C">
        <w:t>, 2</w:t>
      </w:r>
      <w:r w:rsidR="00EF4BEC" w:rsidRPr="0012309C">
        <w:t>4</w:t>
      </w:r>
      <w:r w:rsidRPr="0012309C">
        <w:t xml:space="preserve"> candidates were interviewed. One candidate, </w:t>
      </w:r>
      <w:r w:rsidR="003A6357" w:rsidRPr="0012309C">
        <w:t xml:space="preserve">Mr. </w:t>
      </w:r>
      <w:r w:rsidR="00D31061" w:rsidRPr="0012309C">
        <w:t xml:space="preserve">BR </w:t>
      </w:r>
      <w:proofErr w:type="spellStart"/>
      <w:r w:rsidR="00D31061" w:rsidRPr="0012309C">
        <w:t>Nxumalo</w:t>
      </w:r>
      <w:proofErr w:type="spellEnd"/>
      <w:r w:rsidRPr="0012309C">
        <w:t xml:space="preserve">, withdrew </w:t>
      </w:r>
      <w:r w:rsidR="006016F0" w:rsidRPr="0012309C">
        <w:t>from the interview.</w:t>
      </w:r>
      <w:r w:rsidR="008B0794" w:rsidRPr="0012309C">
        <w:t xml:space="preserve"> </w:t>
      </w:r>
    </w:p>
    <w:p w14:paraId="2179302B" w14:textId="77777777" w:rsidR="0017730F" w:rsidRPr="0012309C" w:rsidRDefault="0017730F" w:rsidP="0099561B">
      <w:pPr>
        <w:jc w:val="both"/>
        <w:rPr>
          <w:lang w:val="en-ZA"/>
        </w:rPr>
      </w:pPr>
    </w:p>
    <w:p w14:paraId="41399F10" w14:textId="77777777" w:rsidR="0017730F" w:rsidRPr="0012309C" w:rsidRDefault="0017730F" w:rsidP="0099561B">
      <w:pPr>
        <w:jc w:val="both"/>
        <w:rPr>
          <w:b/>
          <w:lang w:val="en-ZA"/>
        </w:rPr>
      </w:pPr>
      <w:r w:rsidRPr="0012309C">
        <w:rPr>
          <w:b/>
          <w:lang w:val="en-ZA"/>
        </w:rPr>
        <w:t xml:space="preserve">3.  </w:t>
      </w:r>
      <w:r w:rsidR="00377AF0" w:rsidRPr="0012309C">
        <w:rPr>
          <w:b/>
          <w:lang w:val="en-ZA"/>
        </w:rPr>
        <w:t>Recommendations</w:t>
      </w:r>
    </w:p>
    <w:p w14:paraId="5A98008D" w14:textId="77777777" w:rsidR="0017730F" w:rsidRPr="0012309C" w:rsidRDefault="0017730F" w:rsidP="0099561B">
      <w:pPr>
        <w:jc w:val="both"/>
        <w:rPr>
          <w:lang w:val="en-US"/>
        </w:rPr>
      </w:pPr>
    </w:p>
    <w:p w14:paraId="145A15F7" w14:textId="77777777" w:rsidR="00377AF0" w:rsidRPr="0012309C" w:rsidRDefault="00377AF0" w:rsidP="0099561B">
      <w:pPr>
        <w:jc w:val="both"/>
        <w:rPr>
          <w:lang w:val="en-US"/>
        </w:rPr>
      </w:pPr>
      <w:r w:rsidRPr="0012309C">
        <w:rPr>
          <w:lang w:val="en-US"/>
        </w:rPr>
        <w:t>In terms of section 5(3)(b)(iii) the Portfolio Committee on Arts and Culture recommends that the National Assembly adopts the following nominees to be considered by the Minister responsible for Arts and Culture for the appointment to the Board of the Pan South African Language Board:</w:t>
      </w:r>
    </w:p>
    <w:p w14:paraId="5F09580E" w14:textId="77777777" w:rsidR="00377AF0" w:rsidRPr="0012309C" w:rsidRDefault="00377AF0" w:rsidP="0099561B">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138"/>
      </w:tblGrid>
      <w:tr w:rsidR="00377AF0" w:rsidRPr="0012309C" w14:paraId="275BBC3B" w14:textId="77777777" w:rsidTr="00E0582B">
        <w:tc>
          <w:tcPr>
            <w:tcW w:w="1384" w:type="dxa"/>
            <w:shd w:val="clear" w:color="auto" w:fill="auto"/>
          </w:tcPr>
          <w:p w14:paraId="0483FB30" w14:textId="77777777" w:rsidR="00377AF0" w:rsidRPr="0012309C" w:rsidRDefault="00377AF0" w:rsidP="00E0582B">
            <w:pPr>
              <w:jc w:val="both"/>
              <w:rPr>
                <w:rFonts w:eastAsia="Times New Roman"/>
                <w:b/>
                <w:lang w:val="en-US"/>
              </w:rPr>
            </w:pPr>
            <w:r w:rsidRPr="0012309C">
              <w:rPr>
                <w:rFonts w:eastAsia="Times New Roman"/>
                <w:b/>
                <w:lang w:val="en-US"/>
              </w:rPr>
              <w:t xml:space="preserve">Number </w:t>
            </w:r>
          </w:p>
        </w:tc>
        <w:tc>
          <w:tcPr>
            <w:tcW w:w="7138" w:type="dxa"/>
            <w:shd w:val="clear" w:color="auto" w:fill="auto"/>
          </w:tcPr>
          <w:p w14:paraId="56481BB4" w14:textId="77777777" w:rsidR="00377AF0" w:rsidRPr="0012309C" w:rsidRDefault="00573833" w:rsidP="00E0582B">
            <w:pPr>
              <w:jc w:val="both"/>
              <w:rPr>
                <w:rFonts w:eastAsia="Times New Roman"/>
                <w:b/>
                <w:lang w:val="en-US"/>
              </w:rPr>
            </w:pPr>
            <w:r w:rsidRPr="0012309C">
              <w:rPr>
                <w:rFonts w:eastAsia="Times New Roman"/>
                <w:b/>
                <w:lang w:val="en-US"/>
              </w:rPr>
              <w:t xml:space="preserve">Name of Candidates </w:t>
            </w:r>
          </w:p>
        </w:tc>
      </w:tr>
      <w:tr w:rsidR="00377AF0" w:rsidRPr="0012309C" w14:paraId="24C7351D" w14:textId="77777777" w:rsidTr="00E0582B">
        <w:trPr>
          <w:trHeight w:val="317"/>
        </w:trPr>
        <w:tc>
          <w:tcPr>
            <w:tcW w:w="1384" w:type="dxa"/>
            <w:shd w:val="clear" w:color="auto" w:fill="auto"/>
          </w:tcPr>
          <w:p w14:paraId="0550F63C" w14:textId="77777777" w:rsidR="00377AF0" w:rsidRPr="0012309C" w:rsidRDefault="00573833" w:rsidP="00E0582B">
            <w:pPr>
              <w:jc w:val="both"/>
              <w:rPr>
                <w:rFonts w:eastAsia="Times New Roman"/>
                <w:lang w:val="en-US"/>
              </w:rPr>
            </w:pPr>
            <w:r w:rsidRPr="0012309C">
              <w:rPr>
                <w:rFonts w:eastAsia="Times New Roman"/>
                <w:lang w:val="en-US"/>
              </w:rPr>
              <w:t>1</w:t>
            </w:r>
          </w:p>
        </w:tc>
        <w:tc>
          <w:tcPr>
            <w:tcW w:w="7138" w:type="dxa"/>
            <w:shd w:val="clear" w:color="auto" w:fill="auto"/>
          </w:tcPr>
          <w:p w14:paraId="0E030443" w14:textId="77777777" w:rsidR="00377AF0" w:rsidRPr="0012309C" w:rsidRDefault="000D1392" w:rsidP="00E0582B">
            <w:pPr>
              <w:jc w:val="both"/>
              <w:rPr>
                <w:rFonts w:eastAsia="Times New Roman"/>
                <w:lang w:val="en-US"/>
              </w:rPr>
            </w:pPr>
            <w:proofErr w:type="spellStart"/>
            <w:r w:rsidRPr="0012309C">
              <w:rPr>
                <w:rFonts w:eastAsia="Times New Roman"/>
                <w:lang w:val="en-US"/>
              </w:rPr>
              <w:t>Bilankulu</w:t>
            </w:r>
            <w:proofErr w:type="spellEnd"/>
            <w:r w:rsidRPr="0012309C">
              <w:rPr>
                <w:rFonts w:eastAsia="Times New Roman"/>
                <w:lang w:val="en-US"/>
              </w:rPr>
              <w:t xml:space="preserve"> </w:t>
            </w:r>
            <w:proofErr w:type="spellStart"/>
            <w:r w:rsidRPr="0012309C">
              <w:rPr>
                <w:rFonts w:eastAsia="Times New Roman"/>
                <w:lang w:val="en-US"/>
              </w:rPr>
              <w:t>Nkensani</w:t>
            </w:r>
            <w:proofErr w:type="spellEnd"/>
            <w:r w:rsidRPr="0012309C">
              <w:rPr>
                <w:rFonts w:eastAsia="Times New Roman"/>
                <w:lang w:val="en-US"/>
              </w:rPr>
              <w:t xml:space="preserve"> Gertrude</w:t>
            </w:r>
          </w:p>
        </w:tc>
      </w:tr>
      <w:tr w:rsidR="00377AF0" w:rsidRPr="0012309C" w14:paraId="195D459B" w14:textId="77777777" w:rsidTr="00E0582B">
        <w:tc>
          <w:tcPr>
            <w:tcW w:w="1384" w:type="dxa"/>
            <w:shd w:val="clear" w:color="auto" w:fill="auto"/>
          </w:tcPr>
          <w:p w14:paraId="094D6AE9" w14:textId="77777777" w:rsidR="00377AF0" w:rsidRPr="0012309C" w:rsidRDefault="00573833" w:rsidP="00E0582B">
            <w:pPr>
              <w:jc w:val="both"/>
              <w:rPr>
                <w:rFonts w:eastAsia="Times New Roman"/>
                <w:lang w:val="en-US"/>
              </w:rPr>
            </w:pPr>
            <w:r w:rsidRPr="0012309C">
              <w:rPr>
                <w:rFonts w:eastAsia="Times New Roman"/>
                <w:lang w:val="en-US"/>
              </w:rPr>
              <w:t>2</w:t>
            </w:r>
          </w:p>
        </w:tc>
        <w:tc>
          <w:tcPr>
            <w:tcW w:w="7138" w:type="dxa"/>
            <w:shd w:val="clear" w:color="auto" w:fill="auto"/>
          </w:tcPr>
          <w:p w14:paraId="7A0B2A28" w14:textId="77777777" w:rsidR="00377AF0" w:rsidRPr="0012309C" w:rsidRDefault="000D1392" w:rsidP="00E0582B">
            <w:pPr>
              <w:jc w:val="both"/>
              <w:rPr>
                <w:rFonts w:eastAsia="Times New Roman"/>
                <w:lang w:val="en-US"/>
              </w:rPr>
            </w:pPr>
            <w:proofErr w:type="spellStart"/>
            <w:r w:rsidRPr="0012309C">
              <w:rPr>
                <w:rFonts w:eastAsia="Times New Roman"/>
                <w:lang w:val="en-US"/>
              </w:rPr>
              <w:t>Chilwane</w:t>
            </w:r>
            <w:proofErr w:type="spellEnd"/>
            <w:r w:rsidRPr="0012309C">
              <w:rPr>
                <w:rFonts w:eastAsia="Times New Roman"/>
                <w:lang w:val="en-US"/>
              </w:rPr>
              <w:t xml:space="preserve"> Prudence</w:t>
            </w:r>
          </w:p>
        </w:tc>
      </w:tr>
      <w:tr w:rsidR="00377AF0" w:rsidRPr="0012309C" w14:paraId="30E6BC74" w14:textId="77777777" w:rsidTr="00E0582B">
        <w:tc>
          <w:tcPr>
            <w:tcW w:w="1384" w:type="dxa"/>
            <w:shd w:val="clear" w:color="auto" w:fill="auto"/>
          </w:tcPr>
          <w:p w14:paraId="2A441590" w14:textId="77777777" w:rsidR="00377AF0" w:rsidRPr="0012309C" w:rsidRDefault="00573833" w:rsidP="00E0582B">
            <w:pPr>
              <w:jc w:val="both"/>
              <w:rPr>
                <w:rFonts w:eastAsia="Times New Roman"/>
                <w:lang w:val="en-US"/>
              </w:rPr>
            </w:pPr>
            <w:r w:rsidRPr="0012309C">
              <w:rPr>
                <w:rFonts w:eastAsia="Times New Roman"/>
                <w:lang w:val="en-US"/>
              </w:rPr>
              <w:t>3</w:t>
            </w:r>
          </w:p>
        </w:tc>
        <w:tc>
          <w:tcPr>
            <w:tcW w:w="7138" w:type="dxa"/>
            <w:shd w:val="clear" w:color="auto" w:fill="auto"/>
          </w:tcPr>
          <w:p w14:paraId="10FC0F61" w14:textId="77777777" w:rsidR="00377AF0" w:rsidRPr="0012309C" w:rsidRDefault="000D1392" w:rsidP="00E0582B">
            <w:pPr>
              <w:jc w:val="both"/>
              <w:rPr>
                <w:rFonts w:eastAsia="Times New Roman"/>
                <w:lang w:val="en-US"/>
              </w:rPr>
            </w:pPr>
            <w:proofErr w:type="spellStart"/>
            <w:r w:rsidRPr="0012309C">
              <w:rPr>
                <w:rFonts w:eastAsia="Times New Roman"/>
                <w:lang w:val="en-US"/>
              </w:rPr>
              <w:t>Dabideen</w:t>
            </w:r>
            <w:proofErr w:type="spellEnd"/>
            <w:r w:rsidRPr="0012309C">
              <w:rPr>
                <w:rFonts w:eastAsia="Times New Roman"/>
                <w:lang w:val="en-US"/>
              </w:rPr>
              <w:t xml:space="preserve"> </w:t>
            </w:r>
            <w:proofErr w:type="spellStart"/>
            <w:r w:rsidRPr="0012309C">
              <w:rPr>
                <w:rFonts w:eastAsia="Times New Roman"/>
                <w:lang w:val="en-US"/>
              </w:rPr>
              <w:t>Preetha</w:t>
            </w:r>
            <w:proofErr w:type="spellEnd"/>
          </w:p>
        </w:tc>
      </w:tr>
      <w:tr w:rsidR="00377AF0" w:rsidRPr="0012309C" w14:paraId="1C77E4A6" w14:textId="77777777" w:rsidTr="00E0582B">
        <w:tc>
          <w:tcPr>
            <w:tcW w:w="1384" w:type="dxa"/>
            <w:shd w:val="clear" w:color="auto" w:fill="auto"/>
          </w:tcPr>
          <w:p w14:paraId="1ED87B2B" w14:textId="77777777" w:rsidR="00377AF0" w:rsidRPr="0012309C" w:rsidRDefault="00573833" w:rsidP="00E0582B">
            <w:pPr>
              <w:jc w:val="both"/>
              <w:rPr>
                <w:rFonts w:eastAsia="Times New Roman"/>
                <w:lang w:val="en-US"/>
              </w:rPr>
            </w:pPr>
            <w:r w:rsidRPr="0012309C">
              <w:rPr>
                <w:rFonts w:eastAsia="Times New Roman"/>
                <w:lang w:val="en-US"/>
              </w:rPr>
              <w:t>4</w:t>
            </w:r>
          </w:p>
        </w:tc>
        <w:tc>
          <w:tcPr>
            <w:tcW w:w="7138" w:type="dxa"/>
            <w:shd w:val="clear" w:color="auto" w:fill="auto"/>
          </w:tcPr>
          <w:p w14:paraId="71F9EFF8" w14:textId="77777777" w:rsidR="00377AF0" w:rsidRPr="0012309C" w:rsidRDefault="000D1392" w:rsidP="00E0582B">
            <w:pPr>
              <w:jc w:val="both"/>
              <w:rPr>
                <w:rFonts w:eastAsia="Times New Roman"/>
                <w:lang w:val="en-US"/>
              </w:rPr>
            </w:pPr>
            <w:proofErr w:type="spellStart"/>
            <w:r w:rsidRPr="0012309C">
              <w:rPr>
                <w:rFonts w:eastAsia="Times New Roman"/>
                <w:lang w:val="en-US"/>
              </w:rPr>
              <w:t>Dichabe</w:t>
            </w:r>
            <w:proofErr w:type="spellEnd"/>
            <w:r w:rsidRPr="0012309C">
              <w:rPr>
                <w:rFonts w:eastAsia="Times New Roman"/>
                <w:lang w:val="en-US"/>
              </w:rPr>
              <w:t xml:space="preserve"> Seipati Bernice</w:t>
            </w:r>
          </w:p>
        </w:tc>
      </w:tr>
      <w:tr w:rsidR="00377AF0" w:rsidRPr="0012309C" w14:paraId="17864F29" w14:textId="77777777" w:rsidTr="00E0582B">
        <w:tc>
          <w:tcPr>
            <w:tcW w:w="1384" w:type="dxa"/>
            <w:shd w:val="clear" w:color="auto" w:fill="auto"/>
          </w:tcPr>
          <w:p w14:paraId="3E8B68FB" w14:textId="77777777" w:rsidR="00377AF0" w:rsidRPr="0012309C" w:rsidRDefault="00573833" w:rsidP="00E0582B">
            <w:pPr>
              <w:jc w:val="both"/>
              <w:rPr>
                <w:rFonts w:eastAsia="Times New Roman"/>
                <w:lang w:val="en-US"/>
              </w:rPr>
            </w:pPr>
            <w:r w:rsidRPr="0012309C">
              <w:rPr>
                <w:rFonts w:eastAsia="Times New Roman"/>
                <w:lang w:val="en-US"/>
              </w:rPr>
              <w:t>5</w:t>
            </w:r>
          </w:p>
        </w:tc>
        <w:tc>
          <w:tcPr>
            <w:tcW w:w="7138" w:type="dxa"/>
            <w:shd w:val="clear" w:color="auto" w:fill="auto"/>
          </w:tcPr>
          <w:p w14:paraId="05473343" w14:textId="77777777" w:rsidR="00377AF0" w:rsidRPr="0012309C" w:rsidRDefault="000D1392" w:rsidP="00E0582B">
            <w:pPr>
              <w:jc w:val="both"/>
              <w:rPr>
                <w:rFonts w:eastAsia="Times New Roman"/>
                <w:lang w:val="en-US"/>
              </w:rPr>
            </w:pPr>
            <w:proofErr w:type="spellStart"/>
            <w:r w:rsidRPr="0012309C">
              <w:rPr>
                <w:rFonts w:eastAsia="Times New Roman"/>
                <w:lang w:val="en-US"/>
              </w:rPr>
              <w:t>Dlavane</w:t>
            </w:r>
            <w:proofErr w:type="spellEnd"/>
            <w:r w:rsidRPr="0012309C">
              <w:rPr>
                <w:rFonts w:eastAsia="Times New Roman"/>
                <w:lang w:val="en-US"/>
              </w:rPr>
              <w:t xml:space="preserve"> </w:t>
            </w:r>
            <w:proofErr w:type="spellStart"/>
            <w:r w:rsidRPr="0012309C">
              <w:rPr>
                <w:rFonts w:eastAsia="Times New Roman"/>
                <w:lang w:val="en-US"/>
              </w:rPr>
              <w:t>Fio</w:t>
            </w:r>
            <w:proofErr w:type="spellEnd"/>
            <w:r w:rsidRPr="0012309C">
              <w:rPr>
                <w:rFonts w:eastAsia="Times New Roman"/>
                <w:lang w:val="en-US"/>
              </w:rPr>
              <w:t xml:space="preserve"> Dolly </w:t>
            </w:r>
            <w:proofErr w:type="spellStart"/>
            <w:r w:rsidRPr="0012309C">
              <w:rPr>
                <w:rFonts w:eastAsia="Times New Roman"/>
                <w:lang w:val="en-US"/>
              </w:rPr>
              <w:t>Gaesebeng</w:t>
            </w:r>
            <w:proofErr w:type="spellEnd"/>
          </w:p>
        </w:tc>
      </w:tr>
      <w:tr w:rsidR="00377AF0" w:rsidRPr="0012309C" w14:paraId="7CF617A9" w14:textId="77777777" w:rsidTr="00E0582B">
        <w:tc>
          <w:tcPr>
            <w:tcW w:w="1384" w:type="dxa"/>
            <w:shd w:val="clear" w:color="auto" w:fill="auto"/>
          </w:tcPr>
          <w:p w14:paraId="169785C1" w14:textId="77777777" w:rsidR="00377AF0" w:rsidRPr="0012309C" w:rsidRDefault="00573833" w:rsidP="00E0582B">
            <w:pPr>
              <w:jc w:val="both"/>
              <w:rPr>
                <w:rFonts w:eastAsia="Times New Roman"/>
                <w:lang w:val="en-US"/>
              </w:rPr>
            </w:pPr>
            <w:r w:rsidRPr="0012309C">
              <w:rPr>
                <w:rFonts w:eastAsia="Times New Roman"/>
                <w:lang w:val="en-US"/>
              </w:rPr>
              <w:t>6</w:t>
            </w:r>
          </w:p>
        </w:tc>
        <w:tc>
          <w:tcPr>
            <w:tcW w:w="7138" w:type="dxa"/>
            <w:shd w:val="clear" w:color="auto" w:fill="auto"/>
          </w:tcPr>
          <w:p w14:paraId="4DF2F6E2" w14:textId="77777777" w:rsidR="00377AF0" w:rsidRPr="0012309C" w:rsidRDefault="000D1392" w:rsidP="00E0582B">
            <w:pPr>
              <w:jc w:val="both"/>
              <w:rPr>
                <w:rFonts w:eastAsia="Times New Roman"/>
                <w:lang w:val="en-US"/>
              </w:rPr>
            </w:pPr>
            <w:proofErr w:type="spellStart"/>
            <w:r w:rsidRPr="0012309C">
              <w:rPr>
                <w:rFonts w:eastAsia="Times New Roman"/>
                <w:lang w:val="en-US"/>
              </w:rPr>
              <w:t>Gqabu</w:t>
            </w:r>
            <w:proofErr w:type="spellEnd"/>
            <w:r w:rsidRPr="0012309C">
              <w:rPr>
                <w:rFonts w:eastAsia="Times New Roman"/>
                <w:lang w:val="en-US"/>
              </w:rPr>
              <w:t xml:space="preserve"> </w:t>
            </w:r>
            <w:proofErr w:type="spellStart"/>
            <w:r w:rsidRPr="0012309C">
              <w:rPr>
                <w:rFonts w:eastAsia="Times New Roman"/>
                <w:lang w:val="en-US"/>
              </w:rPr>
              <w:t>Cinga</w:t>
            </w:r>
            <w:proofErr w:type="spellEnd"/>
          </w:p>
        </w:tc>
      </w:tr>
      <w:tr w:rsidR="00377AF0" w:rsidRPr="0012309C" w14:paraId="35A105D8" w14:textId="77777777" w:rsidTr="00E0582B">
        <w:tc>
          <w:tcPr>
            <w:tcW w:w="1384" w:type="dxa"/>
            <w:shd w:val="clear" w:color="auto" w:fill="auto"/>
          </w:tcPr>
          <w:p w14:paraId="07F6AD40" w14:textId="77777777" w:rsidR="00377AF0" w:rsidRPr="0012309C" w:rsidRDefault="00573833" w:rsidP="00E0582B">
            <w:pPr>
              <w:jc w:val="both"/>
              <w:rPr>
                <w:rFonts w:eastAsia="Times New Roman"/>
                <w:lang w:val="en-US"/>
              </w:rPr>
            </w:pPr>
            <w:r w:rsidRPr="0012309C">
              <w:rPr>
                <w:rFonts w:eastAsia="Times New Roman"/>
                <w:lang w:val="en-US"/>
              </w:rPr>
              <w:t>7</w:t>
            </w:r>
          </w:p>
        </w:tc>
        <w:tc>
          <w:tcPr>
            <w:tcW w:w="7138" w:type="dxa"/>
            <w:shd w:val="clear" w:color="auto" w:fill="auto"/>
          </w:tcPr>
          <w:p w14:paraId="1D6137A9" w14:textId="77777777" w:rsidR="00377AF0" w:rsidRPr="0012309C" w:rsidRDefault="000D1392" w:rsidP="00E0582B">
            <w:pPr>
              <w:jc w:val="both"/>
              <w:rPr>
                <w:rFonts w:eastAsia="Times New Roman"/>
                <w:lang w:val="en-US"/>
              </w:rPr>
            </w:pPr>
            <w:proofErr w:type="spellStart"/>
            <w:r w:rsidRPr="0012309C">
              <w:rPr>
                <w:rFonts w:eastAsia="Times New Roman"/>
                <w:lang w:val="en-US"/>
              </w:rPr>
              <w:t>Maahlamela</w:t>
            </w:r>
            <w:proofErr w:type="spellEnd"/>
            <w:r w:rsidRPr="0012309C">
              <w:rPr>
                <w:rFonts w:eastAsia="Times New Roman"/>
                <w:lang w:val="en-US"/>
              </w:rPr>
              <w:t xml:space="preserve"> </w:t>
            </w:r>
            <w:proofErr w:type="spellStart"/>
            <w:r w:rsidRPr="0012309C">
              <w:rPr>
                <w:rFonts w:eastAsia="Times New Roman"/>
                <w:lang w:val="en-US"/>
              </w:rPr>
              <w:t>Tebogo</w:t>
            </w:r>
            <w:proofErr w:type="spellEnd"/>
            <w:r w:rsidRPr="0012309C">
              <w:rPr>
                <w:rFonts w:eastAsia="Times New Roman"/>
                <w:lang w:val="en-US"/>
              </w:rPr>
              <w:t xml:space="preserve"> David </w:t>
            </w:r>
          </w:p>
        </w:tc>
      </w:tr>
      <w:tr w:rsidR="00377AF0" w:rsidRPr="0012309C" w14:paraId="596217DA" w14:textId="77777777" w:rsidTr="00E0582B">
        <w:tc>
          <w:tcPr>
            <w:tcW w:w="1384" w:type="dxa"/>
            <w:shd w:val="clear" w:color="auto" w:fill="auto"/>
          </w:tcPr>
          <w:p w14:paraId="7D69F2D3" w14:textId="77777777" w:rsidR="00377AF0" w:rsidRPr="0012309C" w:rsidRDefault="00573833" w:rsidP="00E0582B">
            <w:pPr>
              <w:jc w:val="both"/>
              <w:rPr>
                <w:rFonts w:eastAsia="Times New Roman"/>
                <w:lang w:val="en-US"/>
              </w:rPr>
            </w:pPr>
            <w:r w:rsidRPr="0012309C">
              <w:rPr>
                <w:rFonts w:eastAsia="Times New Roman"/>
                <w:lang w:val="en-US"/>
              </w:rPr>
              <w:t>8</w:t>
            </w:r>
          </w:p>
        </w:tc>
        <w:tc>
          <w:tcPr>
            <w:tcW w:w="7138" w:type="dxa"/>
            <w:shd w:val="clear" w:color="auto" w:fill="auto"/>
          </w:tcPr>
          <w:p w14:paraId="6495942B" w14:textId="77777777" w:rsidR="00377AF0" w:rsidRPr="0012309C" w:rsidRDefault="000D1392" w:rsidP="00E0582B">
            <w:pPr>
              <w:jc w:val="both"/>
              <w:rPr>
                <w:rFonts w:eastAsia="Times New Roman"/>
                <w:lang w:val="en-US"/>
              </w:rPr>
            </w:pPr>
            <w:proofErr w:type="spellStart"/>
            <w:r w:rsidRPr="0012309C">
              <w:rPr>
                <w:rFonts w:eastAsia="Times New Roman"/>
                <w:lang w:val="en-US"/>
              </w:rPr>
              <w:t>Maartens</w:t>
            </w:r>
            <w:proofErr w:type="spellEnd"/>
            <w:r w:rsidRPr="0012309C">
              <w:rPr>
                <w:rFonts w:eastAsia="Times New Roman"/>
                <w:lang w:val="en-US"/>
              </w:rPr>
              <w:t xml:space="preserve"> </w:t>
            </w:r>
            <w:proofErr w:type="spellStart"/>
            <w:r w:rsidRPr="0012309C">
              <w:rPr>
                <w:rFonts w:eastAsia="Times New Roman"/>
                <w:lang w:val="en-US"/>
              </w:rPr>
              <w:t>Mariaan</w:t>
            </w:r>
            <w:proofErr w:type="spellEnd"/>
            <w:r w:rsidRPr="0012309C">
              <w:rPr>
                <w:rFonts w:eastAsia="Times New Roman"/>
                <w:lang w:val="en-US"/>
              </w:rPr>
              <w:t xml:space="preserve"> Magdalena</w:t>
            </w:r>
          </w:p>
        </w:tc>
      </w:tr>
      <w:tr w:rsidR="00377AF0" w:rsidRPr="0012309C" w14:paraId="68D0CF9D" w14:textId="77777777" w:rsidTr="00E0582B">
        <w:tc>
          <w:tcPr>
            <w:tcW w:w="1384" w:type="dxa"/>
            <w:shd w:val="clear" w:color="auto" w:fill="auto"/>
          </w:tcPr>
          <w:p w14:paraId="2339E50E" w14:textId="77777777" w:rsidR="00377AF0" w:rsidRPr="0012309C" w:rsidRDefault="00573833" w:rsidP="00E0582B">
            <w:pPr>
              <w:jc w:val="both"/>
              <w:rPr>
                <w:rFonts w:eastAsia="Times New Roman"/>
                <w:lang w:val="en-US"/>
              </w:rPr>
            </w:pPr>
            <w:r w:rsidRPr="0012309C">
              <w:rPr>
                <w:rFonts w:eastAsia="Times New Roman"/>
                <w:lang w:val="en-US"/>
              </w:rPr>
              <w:t>9</w:t>
            </w:r>
          </w:p>
        </w:tc>
        <w:tc>
          <w:tcPr>
            <w:tcW w:w="7138" w:type="dxa"/>
            <w:shd w:val="clear" w:color="auto" w:fill="auto"/>
          </w:tcPr>
          <w:p w14:paraId="7F152246" w14:textId="77777777" w:rsidR="00377AF0" w:rsidRPr="0012309C" w:rsidRDefault="000D1392" w:rsidP="00E0582B">
            <w:pPr>
              <w:jc w:val="both"/>
              <w:rPr>
                <w:rFonts w:eastAsia="Times New Roman"/>
                <w:lang w:val="en-US"/>
              </w:rPr>
            </w:pPr>
            <w:proofErr w:type="spellStart"/>
            <w:r w:rsidRPr="0012309C">
              <w:rPr>
                <w:rFonts w:eastAsia="Times New Roman"/>
                <w:lang w:val="en-US"/>
              </w:rPr>
              <w:t>Makubu</w:t>
            </w:r>
            <w:proofErr w:type="spellEnd"/>
            <w:r w:rsidRPr="0012309C">
              <w:rPr>
                <w:rFonts w:eastAsia="Times New Roman"/>
                <w:lang w:val="en-US"/>
              </w:rPr>
              <w:t xml:space="preserve">- </w:t>
            </w:r>
            <w:proofErr w:type="spellStart"/>
            <w:r w:rsidRPr="0012309C">
              <w:rPr>
                <w:rFonts w:eastAsia="Times New Roman"/>
                <w:lang w:val="en-US"/>
              </w:rPr>
              <w:t>Badenhorst</w:t>
            </w:r>
            <w:proofErr w:type="spellEnd"/>
            <w:r w:rsidRPr="0012309C">
              <w:rPr>
                <w:rFonts w:eastAsia="Times New Roman"/>
                <w:lang w:val="en-US"/>
              </w:rPr>
              <w:t xml:space="preserve"> </w:t>
            </w:r>
            <w:proofErr w:type="spellStart"/>
            <w:r w:rsidRPr="0012309C">
              <w:rPr>
                <w:rFonts w:eastAsia="Times New Roman"/>
                <w:lang w:val="en-US"/>
              </w:rPr>
              <w:t>Lolie</w:t>
            </w:r>
            <w:proofErr w:type="spellEnd"/>
          </w:p>
        </w:tc>
      </w:tr>
      <w:tr w:rsidR="00377AF0" w:rsidRPr="0012309C" w14:paraId="7C587C11" w14:textId="77777777" w:rsidTr="00E0582B">
        <w:tc>
          <w:tcPr>
            <w:tcW w:w="1384" w:type="dxa"/>
            <w:shd w:val="clear" w:color="auto" w:fill="auto"/>
          </w:tcPr>
          <w:p w14:paraId="2DB9A15D" w14:textId="77777777" w:rsidR="00377AF0" w:rsidRPr="0012309C" w:rsidRDefault="00573833" w:rsidP="00E0582B">
            <w:pPr>
              <w:jc w:val="both"/>
              <w:rPr>
                <w:rFonts w:eastAsia="Times New Roman"/>
                <w:lang w:val="en-US"/>
              </w:rPr>
            </w:pPr>
            <w:r w:rsidRPr="0012309C">
              <w:rPr>
                <w:rFonts w:eastAsia="Times New Roman"/>
                <w:lang w:val="en-US"/>
              </w:rPr>
              <w:t>10</w:t>
            </w:r>
          </w:p>
        </w:tc>
        <w:tc>
          <w:tcPr>
            <w:tcW w:w="7138" w:type="dxa"/>
            <w:shd w:val="clear" w:color="auto" w:fill="auto"/>
          </w:tcPr>
          <w:p w14:paraId="457032C5" w14:textId="77777777" w:rsidR="00377AF0" w:rsidRPr="0012309C" w:rsidRDefault="000D1392" w:rsidP="00E0582B">
            <w:pPr>
              <w:jc w:val="both"/>
              <w:rPr>
                <w:rFonts w:eastAsia="Times New Roman"/>
                <w:lang w:val="en-US"/>
              </w:rPr>
            </w:pPr>
            <w:proofErr w:type="spellStart"/>
            <w:r w:rsidRPr="0012309C">
              <w:rPr>
                <w:rFonts w:eastAsia="Times New Roman"/>
                <w:lang w:val="en-US"/>
              </w:rPr>
              <w:t>Mbuli</w:t>
            </w:r>
            <w:proofErr w:type="spellEnd"/>
            <w:r w:rsidRPr="0012309C">
              <w:rPr>
                <w:rFonts w:eastAsia="Times New Roman"/>
                <w:lang w:val="en-US"/>
              </w:rPr>
              <w:t xml:space="preserve"> </w:t>
            </w:r>
            <w:proofErr w:type="spellStart"/>
            <w:r w:rsidRPr="0012309C">
              <w:rPr>
                <w:rFonts w:eastAsia="Times New Roman"/>
                <w:lang w:val="en-US"/>
              </w:rPr>
              <w:t>Thulani</w:t>
            </w:r>
            <w:proofErr w:type="spellEnd"/>
            <w:r w:rsidRPr="0012309C">
              <w:rPr>
                <w:rFonts w:eastAsia="Times New Roman"/>
                <w:lang w:val="en-US"/>
              </w:rPr>
              <w:t xml:space="preserve"> John</w:t>
            </w:r>
          </w:p>
        </w:tc>
      </w:tr>
      <w:tr w:rsidR="00377AF0" w:rsidRPr="0012309C" w14:paraId="44E9668A" w14:textId="77777777" w:rsidTr="00E0582B">
        <w:tc>
          <w:tcPr>
            <w:tcW w:w="1384" w:type="dxa"/>
            <w:shd w:val="clear" w:color="auto" w:fill="auto"/>
          </w:tcPr>
          <w:p w14:paraId="699C8379" w14:textId="77777777" w:rsidR="00377AF0" w:rsidRPr="0012309C" w:rsidRDefault="00573833" w:rsidP="00E0582B">
            <w:pPr>
              <w:jc w:val="both"/>
              <w:rPr>
                <w:rFonts w:eastAsia="Times New Roman"/>
                <w:lang w:val="en-US"/>
              </w:rPr>
            </w:pPr>
            <w:r w:rsidRPr="0012309C">
              <w:rPr>
                <w:rFonts w:eastAsia="Times New Roman"/>
                <w:lang w:val="en-US"/>
              </w:rPr>
              <w:t>11</w:t>
            </w:r>
          </w:p>
        </w:tc>
        <w:tc>
          <w:tcPr>
            <w:tcW w:w="7138" w:type="dxa"/>
            <w:shd w:val="clear" w:color="auto" w:fill="auto"/>
          </w:tcPr>
          <w:p w14:paraId="346C96FE" w14:textId="77777777" w:rsidR="00377AF0" w:rsidRPr="0012309C" w:rsidRDefault="000D1392" w:rsidP="00E0582B">
            <w:pPr>
              <w:jc w:val="both"/>
              <w:rPr>
                <w:rFonts w:eastAsia="Times New Roman"/>
                <w:lang w:val="en-US"/>
              </w:rPr>
            </w:pPr>
            <w:proofErr w:type="spellStart"/>
            <w:r w:rsidRPr="0012309C">
              <w:rPr>
                <w:rFonts w:eastAsia="Times New Roman"/>
                <w:lang w:val="en-US"/>
              </w:rPr>
              <w:t>Mthembu</w:t>
            </w:r>
            <w:proofErr w:type="spellEnd"/>
            <w:r w:rsidRPr="0012309C">
              <w:rPr>
                <w:rFonts w:eastAsia="Times New Roman"/>
                <w:lang w:val="en-US"/>
              </w:rPr>
              <w:t xml:space="preserve"> </w:t>
            </w:r>
            <w:proofErr w:type="spellStart"/>
            <w:r w:rsidRPr="0012309C">
              <w:rPr>
                <w:rFonts w:eastAsia="Times New Roman"/>
                <w:lang w:val="en-US"/>
              </w:rPr>
              <w:t>Aubbrey</w:t>
            </w:r>
            <w:proofErr w:type="spellEnd"/>
            <w:r w:rsidRPr="0012309C">
              <w:rPr>
                <w:rFonts w:eastAsia="Times New Roman"/>
                <w:lang w:val="en-US"/>
              </w:rPr>
              <w:t xml:space="preserve"> </w:t>
            </w:r>
            <w:proofErr w:type="spellStart"/>
            <w:r w:rsidRPr="0012309C">
              <w:rPr>
                <w:rFonts w:eastAsia="Times New Roman"/>
                <w:lang w:val="en-US"/>
              </w:rPr>
              <w:t>Greyling</w:t>
            </w:r>
            <w:proofErr w:type="spellEnd"/>
          </w:p>
        </w:tc>
      </w:tr>
      <w:tr w:rsidR="00377AF0" w:rsidRPr="0012309C" w14:paraId="6EB757E8" w14:textId="77777777" w:rsidTr="00E0582B">
        <w:tc>
          <w:tcPr>
            <w:tcW w:w="1384" w:type="dxa"/>
            <w:shd w:val="clear" w:color="auto" w:fill="auto"/>
          </w:tcPr>
          <w:p w14:paraId="490F94EC" w14:textId="77777777" w:rsidR="00377AF0" w:rsidRPr="0012309C" w:rsidRDefault="00573833" w:rsidP="00E0582B">
            <w:pPr>
              <w:jc w:val="both"/>
              <w:rPr>
                <w:rFonts w:eastAsia="Times New Roman"/>
                <w:lang w:val="en-US"/>
              </w:rPr>
            </w:pPr>
            <w:r w:rsidRPr="0012309C">
              <w:rPr>
                <w:rFonts w:eastAsia="Times New Roman"/>
                <w:lang w:val="en-US"/>
              </w:rPr>
              <w:t>12</w:t>
            </w:r>
          </w:p>
        </w:tc>
        <w:tc>
          <w:tcPr>
            <w:tcW w:w="7138" w:type="dxa"/>
            <w:shd w:val="clear" w:color="auto" w:fill="auto"/>
          </w:tcPr>
          <w:p w14:paraId="75D104F0" w14:textId="77777777" w:rsidR="00377AF0" w:rsidRPr="0012309C" w:rsidRDefault="000D1392" w:rsidP="00E0582B">
            <w:pPr>
              <w:jc w:val="both"/>
              <w:rPr>
                <w:rFonts w:eastAsia="Times New Roman"/>
                <w:lang w:val="en-US"/>
              </w:rPr>
            </w:pPr>
            <w:proofErr w:type="spellStart"/>
            <w:r w:rsidRPr="0012309C">
              <w:rPr>
                <w:rFonts w:eastAsia="Times New Roman"/>
                <w:lang w:val="en-US"/>
              </w:rPr>
              <w:t>Muthien</w:t>
            </w:r>
            <w:proofErr w:type="spellEnd"/>
            <w:r w:rsidRPr="0012309C">
              <w:rPr>
                <w:rFonts w:eastAsia="Times New Roman"/>
                <w:lang w:val="en-US"/>
              </w:rPr>
              <w:t xml:space="preserve"> Bernadette</w:t>
            </w:r>
          </w:p>
        </w:tc>
      </w:tr>
      <w:tr w:rsidR="00377AF0" w:rsidRPr="0012309C" w14:paraId="13DC4999" w14:textId="77777777" w:rsidTr="00E0582B">
        <w:tc>
          <w:tcPr>
            <w:tcW w:w="1384" w:type="dxa"/>
            <w:shd w:val="clear" w:color="auto" w:fill="auto"/>
          </w:tcPr>
          <w:p w14:paraId="0AB44EB4" w14:textId="77777777" w:rsidR="00377AF0" w:rsidRPr="0012309C" w:rsidRDefault="00573833" w:rsidP="00E0582B">
            <w:pPr>
              <w:jc w:val="both"/>
              <w:rPr>
                <w:rFonts w:eastAsia="Times New Roman"/>
                <w:lang w:val="en-US"/>
              </w:rPr>
            </w:pPr>
            <w:r w:rsidRPr="0012309C">
              <w:rPr>
                <w:rFonts w:eastAsia="Times New Roman"/>
                <w:lang w:val="en-US"/>
              </w:rPr>
              <w:t>13</w:t>
            </w:r>
          </w:p>
        </w:tc>
        <w:tc>
          <w:tcPr>
            <w:tcW w:w="7138" w:type="dxa"/>
            <w:shd w:val="clear" w:color="auto" w:fill="auto"/>
          </w:tcPr>
          <w:p w14:paraId="423C06C3" w14:textId="77777777" w:rsidR="00377AF0" w:rsidRPr="0012309C" w:rsidRDefault="000D1392" w:rsidP="00E0582B">
            <w:pPr>
              <w:jc w:val="both"/>
              <w:rPr>
                <w:rFonts w:eastAsia="Times New Roman"/>
                <w:lang w:val="en-US"/>
              </w:rPr>
            </w:pPr>
            <w:proofErr w:type="spellStart"/>
            <w:r w:rsidRPr="0012309C">
              <w:rPr>
                <w:rFonts w:eastAsia="Times New Roman"/>
                <w:lang w:val="en-US"/>
              </w:rPr>
              <w:t>Mudau</w:t>
            </w:r>
            <w:proofErr w:type="spellEnd"/>
            <w:r w:rsidRPr="0012309C">
              <w:rPr>
                <w:rFonts w:eastAsia="Times New Roman"/>
                <w:lang w:val="en-US"/>
              </w:rPr>
              <w:t xml:space="preserve"> </w:t>
            </w:r>
            <w:proofErr w:type="spellStart"/>
            <w:r w:rsidRPr="0012309C">
              <w:rPr>
                <w:rFonts w:eastAsia="Times New Roman"/>
                <w:lang w:val="en-US"/>
              </w:rPr>
              <w:t>Ntshengedzeni</w:t>
            </w:r>
            <w:proofErr w:type="spellEnd"/>
            <w:r w:rsidRPr="0012309C">
              <w:rPr>
                <w:rFonts w:eastAsia="Times New Roman"/>
                <w:lang w:val="en-US"/>
              </w:rPr>
              <w:t xml:space="preserve"> Edward</w:t>
            </w:r>
          </w:p>
        </w:tc>
      </w:tr>
      <w:tr w:rsidR="00377AF0" w:rsidRPr="0012309C" w14:paraId="4BE5B721" w14:textId="77777777" w:rsidTr="00E0582B">
        <w:tc>
          <w:tcPr>
            <w:tcW w:w="1384" w:type="dxa"/>
            <w:shd w:val="clear" w:color="auto" w:fill="auto"/>
          </w:tcPr>
          <w:p w14:paraId="0500357F" w14:textId="77777777" w:rsidR="00377AF0" w:rsidRPr="0012309C" w:rsidRDefault="00573833" w:rsidP="00E0582B">
            <w:pPr>
              <w:jc w:val="both"/>
              <w:rPr>
                <w:rFonts w:eastAsia="Times New Roman"/>
                <w:lang w:val="en-US"/>
              </w:rPr>
            </w:pPr>
            <w:r w:rsidRPr="0012309C">
              <w:rPr>
                <w:rFonts w:eastAsia="Times New Roman"/>
                <w:lang w:val="en-US"/>
              </w:rPr>
              <w:t>14</w:t>
            </w:r>
          </w:p>
        </w:tc>
        <w:tc>
          <w:tcPr>
            <w:tcW w:w="7138" w:type="dxa"/>
            <w:shd w:val="clear" w:color="auto" w:fill="auto"/>
          </w:tcPr>
          <w:p w14:paraId="7411047A" w14:textId="77777777" w:rsidR="00377AF0" w:rsidRPr="0012309C" w:rsidRDefault="000D1392" w:rsidP="00E0582B">
            <w:pPr>
              <w:jc w:val="both"/>
              <w:rPr>
                <w:rFonts w:eastAsia="Times New Roman"/>
                <w:lang w:val="en-US"/>
              </w:rPr>
            </w:pPr>
            <w:proofErr w:type="spellStart"/>
            <w:r w:rsidRPr="0012309C">
              <w:rPr>
                <w:rFonts w:eastAsia="Times New Roman"/>
                <w:lang w:val="en-US"/>
              </w:rPr>
              <w:t>Rasana</w:t>
            </w:r>
            <w:proofErr w:type="spellEnd"/>
            <w:r w:rsidRPr="0012309C">
              <w:rPr>
                <w:rFonts w:eastAsia="Times New Roman"/>
                <w:lang w:val="en-US"/>
              </w:rPr>
              <w:t xml:space="preserve"> </w:t>
            </w:r>
            <w:proofErr w:type="spellStart"/>
            <w:r w:rsidRPr="0012309C">
              <w:rPr>
                <w:rFonts w:eastAsia="Times New Roman"/>
                <w:lang w:val="en-US"/>
              </w:rPr>
              <w:t>Nomakhosazana</w:t>
            </w:r>
            <w:proofErr w:type="spellEnd"/>
          </w:p>
        </w:tc>
      </w:tr>
      <w:tr w:rsidR="00377AF0" w:rsidRPr="0012309C" w14:paraId="78347581" w14:textId="77777777" w:rsidTr="00E0582B">
        <w:tc>
          <w:tcPr>
            <w:tcW w:w="1384" w:type="dxa"/>
            <w:shd w:val="clear" w:color="auto" w:fill="auto"/>
          </w:tcPr>
          <w:p w14:paraId="46AF3BBD" w14:textId="77777777" w:rsidR="00377AF0" w:rsidRPr="0012309C" w:rsidRDefault="00573833" w:rsidP="00E0582B">
            <w:pPr>
              <w:jc w:val="both"/>
              <w:rPr>
                <w:rFonts w:eastAsia="Times New Roman"/>
                <w:lang w:val="en-US"/>
              </w:rPr>
            </w:pPr>
            <w:r w:rsidRPr="0012309C">
              <w:rPr>
                <w:rFonts w:eastAsia="Times New Roman"/>
                <w:lang w:val="en-US"/>
              </w:rPr>
              <w:t>15</w:t>
            </w:r>
          </w:p>
        </w:tc>
        <w:tc>
          <w:tcPr>
            <w:tcW w:w="7138" w:type="dxa"/>
            <w:shd w:val="clear" w:color="auto" w:fill="auto"/>
          </w:tcPr>
          <w:p w14:paraId="4B9397D4" w14:textId="77777777" w:rsidR="00377AF0" w:rsidRPr="0012309C" w:rsidRDefault="00F328A9" w:rsidP="00E0582B">
            <w:pPr>
              <w:jc w:val="both"/>
              <w:rPr>
                <w:rFonts w:eastAsia="Times New Roman"/>
                <w:lang w:val="en-US"/>
              </w:rPr>
            </w:pPr>
            <w:proofErr w:type="spellStart"/>
            <w:r w:rsidRPr="0012309C">
              <w:rPr>
                <w:rFonts w:eastAsia="Times New Roman"/>
                <w:lang w:val="en-US"/>
              </w:rPr>
              <w:t>Maleboa</w:t>
            </w:r>
            <w:proofErr w:type="spellEnd"/>
            <w:r w:rsidRPr="0012309C">
              <w:rPr>
                <w:rFonts w:eastAsia="Times New Roman"/>
                <w:lang w:val="en-US"/>
              </w:rPr>
              <w:t xml:space="preserve"> Manfred </w:t>
            </w:r>
            <w:proofErr w:type="spellStart"/>
            <w:r w:rsidRPr="0012309C">
              <w:rPr>
                <w:rFonts w:eastAsia="Times New Roman"/>
                <w:lang w:val="en-US"/>
              </w:rPr>
              <w:t>Kgomotso</w:t>
            </w:r>
            <w:proofErr w:type="spellEnd"/>
          </w:p>
        </w:tc>
      </w:tr>
    </w:tbl>
    <w:p w14:paraId="0F8CDFBC" w14:textId="77777777" w:rsidR="00377AF0" w:rsidRPr="0012309C" w:rsidRDefault="00377AF0" w:rsidP="0099561B">
      <w:pPr>
        <w:jc w:val="both"/>
        <w:rPr>
          <w:lang w:val="en-US"/>
        </w:rPr>
      </w:pPr>
      <w:r w:rsidRPr="0012309C">
        <w:rPr>
          <w:lang w:val="en-US"/>
        </w:rPr>
        <w:t xml:space="preserve"> </w:t>
      </w:r>
    </w:p>
    <w:p w14:paraId="2A6FEB2B" w14:textId="77777777" w:rsidR="0017730F" w:rsidRPr="0012309C" w:rsidRDefault="0017730F" w:rsidP="0099561B">
      <w:pPr>
        <w:jc w:val="both"/>
        <w:rPr>
          <w:lang w:val="en-US"/>
        </w:rPr>
      </w:pPr>
    </w:p>
    <w:p w14:paraId="229D891F" w14:textId="77777777" w:rsidR="00573833" w:rsidRPr="0012309C" w:rsidRDefault="00573833" w:rsidP="0099561B">
      <w:pPr>
        <w:jc w:val="both"/>
        <w:rPr>
          <w:lang w:val="en-US"/>
        </w:rPr>
      </w:pPr>
    </w:p>
    <w:p w14:paraId="10A21C18" w14:textId="77777777" w:rsidR="0017730F" w:rsidRPr="0012309C" w:rsidRDefault="00573833" w:rsidP="00991B93">
      <w:pPr>
        <w:pStyle w:val="ListParagraph"/>
        <w:ind w:left="0"/>
        <w:jc w:val="both"/>
        <w:rPr>
          <w:b/>
        </w:rPr>
      </w:pPr>
      <w:r w:rsidRPr="0012309C">
        <w:rPr>
          <w:b/>
        </w:rPr>
        <w:t xml:space="preserve">Report to be considered. </w:t>
      </w:r>
    </w:p>
    <w:p w14:paraId="361C702E" w14:textId="77777777" w:rsidR="0017730F" w:rsidRPr="0012309C" w:rsidRDefault="0017730F" w:rsidP="00991B93">
      <w:pPr>
        <w:pStyle w:val="ListParagraph"/>
        <w:ind w:left="0"/>
        <w:jc w:val="both"/>
        <w:rPr>
          <w:b/>
        </w:rPr>
      </w:pPr>
    </w:p>
    <w:p w14:paraId="7C0855AC" w14:textId="77777777" w:rsidR="0017730F" w:rsidRPr="0012309C" w:rsidRDefault="0017730F" w:rsidP="00991B93">
      <w:pPr>
        <w:pStyle w:val="ListParagraph"/>
        <w:ind w:left="0"/>
        <w:jc w:val="both"/>
        <w:rPr>
          <w:b/>
        </w:rPr>
      </w:pPr>
    </w:p>
    <w:sectPr w:rsidR="0017730F" w:rsidRPr="0012309C" w:rsidSect="003A0D6B">
      <w:footerReference w:type="default" r:id="rId8"/>
      <w:pgSz w:w="11906" w:h="16838"/>
      <w:pgMar w:top="1440" w:right="1800" w:bottom="42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AD0B3" w14:textId="77777777" w:rsidR="00017053" w:rsidRDefault="00017053" w:rsidP="0069327B">
      <w:r>
        <w:separator/>
      </w:r>
    </w:p>
  </w:endnote>
  <w:endnote w:type="continuationSeparator" w:id="0">
    <w:p w14:paraId="3D8AB925" w14:textId="77777777" w:rsidR="00017053" w:rsidRDefault="00017053" w:rsidP="00693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152AF" w14:textId="77777777" w:rsidR="00592132" w:rsidRDefault="00592132">
    <w:pPr>
      <w:pStyle w:val="Footer"/>
      <w:jc w:val="right"/>
    </w:pPr>
    <w:r>
      <w:fldChar w:fldCharType="begin"/>
    </w:r>
    <w:r>
      <w:instrText xml:space="preserve"> PAGE   \* MERGEFORMAT </w:instrText>
    </w:r>
    <w:r>
      <w:fldChar w:fldCharType="separate"/>
    </w:r>
    <w:r w:rsidR="007F1BFD">
      <w:rPr>
        <w:noProof/>
      </w:rPr>
      <w:t>1</w:t>
    </w:r>
    <w:r>
      <w:fldChar w:fldCharType="end"/>
    </w:r>
  </w:p>
  <w:p w14:paraId="6F9DF490" w14:textId="77777777" w:rsidR="00592132" w:rsidRDefault="00592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FA05E" w14:textId="77777777" w:rsidR="00017053" w:rsidRDefault="00017053" w:rsidP="0069327B">
      <w:r>
        <w:separator/>
      </w:r>
    </w:p>
  </w:footnote>
  <w:footnote w:type="continuationSeparator" w:id="0">
    <w:p w14:paraId="7F359942" w14:textId="77777777" w:rsidR="00017053" w:rsidRDefault="00017053" w:rsidP="00693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187"/>
    <w:multiLevelType w:val="hybridMultilevel"/>
    <w:tmpl w:val="56C07E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FE0419D"/>
    <w:multiLevelType w:val="hybridMultilevel"/>
    <w:tmpl w:val="AA0E5B30"/>
    <w:lvl w:ilvl="0" w:tplc="BC26A0C8">
      <w:start w:val="1"/>
      <w:numFmt w:val="bullet"/>
      <w:lvlText w:val="•"/>
      <w:lvlJc w:val="left"/>
      <w:pPr>
        <w:tabs>
          <w:tab w:val="num" w:pos="720"/>
        </w:tabs>
        <w:ind w:left="720" w:hanging="360"/>
      </w:pPr>
      <w:rPr>
        <w:rFonts w:ascii="Times New Roman" w:hAnsi="Times New Roman" w:hint="default"/>
      </w:rPr>
    </w:lvl>
    <w:lvl w:ilvl="1" w:tplc="A88A2F2A" w:tentative="1">
      <w:start w:val="1"/>
      <w:numFmt w:val="bullet"/>
      <w:lvlText w:val="•"/>
      <w:lvlJc w:val="left"/>
      <w:pPr>
        <w:tabs>
          <w:tab w:val="num" w:pos="1440"/>
        </w:tabs>
        <w:ind w:left="1440" w:hanging="360"/>
      </w:pPr>
      <w:rPr>
        <w:rFonts w:ascii="Times New Roman" w:hAnsi="Times New Roman" w:hint="default"/>
      </w:rPr>
    </w:lvl>
    <w:lvl w:ilvl="2" w:tplc="AEC07838" w:tentative="1">
      <w:start w:val="1"/>
      <w:numFmt w:val="bullet"/>
      <w:lvlText w:val="•"/>
      <w:lvlJc w:val="left"/>
      <w:pPr>
        <w:tabs>
          <w:tab w:val="num" w:pos="2160"/>
        </w:tabs>
        <w:ind w:left="2160" w:hanging="360"/>
      </w:pPr>
      <w:rPr>
        <w:rFonts w:ascii="Times New Roman" w:hAnsi="Times New Roman" w:hint="default"/>
      </w:rPr>
    </w:lvl>
    <w:lvl w:ilvl="3" w:tplc="6B6C6DDC" w:tentative="1">
      <w:start w:val="1"/>
      <w:numFmt w:val="bullet"/>
      <w:lvlText w:val="•"/>
      <w:lvlJc w:val="left"/>
      <w:pPr>
        <w:tabs>
          <w:tab w:val="num" w:pos="2880"/>
        </w:tabs>
        <w:ind w:left="2880" w:hanging="360"/>
      </w:pPr>
      <w:rPr>
        <w:rFonts w:ascii="Times New Roman" w:hAnsi="Times New Roman" w:hint="default"/>
      </w:rPr>
    </w:lvl>
    <w:lvl w:ilvl="4" w:tplc="09C2AFD4" w:tentative="1">
      <w:start w:val="1"/>
      <w:numFmt w:val="bullet"/>
      <w:lvlText w:val="•"/>
      <w:lvlJc w:val="left"/>
      <w:pPr>
        <w:tabs>
          <w:tab w:val="num" w:pos="3600"/>
        </w:tabs>
        <w:ind w:left="3600" w:hanging="360"/>
      </w:pPr>
      <w:rPr>
        <w:rFonts w:ascii="Times New Roman" w:hAnsi="Times New Roman" w:hint="default"/>
      </w:rPr>
    </w:lvl>
    <w:lvl w:ilvl="5" w:tplc="DC00AFD0" w:tentative="1">
      <w:start w:val="1"/>
      <w:numFmt w:val="bullet"/>
      <w:lvlText w:val="•"/>
      <w:lvlJc w:val="left"/>
      <w:pPr>
        <w:tabs>
          <w:tab w:val="num" w:pos="4320"/>
        </w:tabs>
        <w:ind w:left="4320" w:hanging="360"/>
      </w:pPr>
      <w:rPr>
        <w:rFonts w:ascii="Times New Roman" w:hAnsi="Times New Roman" w:hint="default"/>
      </w:rPr>
    </w:lvl>
    <w:lvl w:ilvl="6" w:tplc="5C6E66EC" w:tentative="1">
      <w:start w:val="1"/>
      <w:numFmt w:val="bullet"/>
      <w:lvlText w:val="•"/>
      <w:lvlJc w:val="left"/>
      <w:pPr>
        <w:tabs>
          <w:tab w:val="num" w:pos="5040"/>
        </w:tabs>
        <w:ind w:left="5040" w:hanging="360"/>
      </w:pPr>
      <w:rPr>
        <w:rFonts w:ascii="Times New Roman" w:hAnsi="Times New Roman" w:hint="default"/>
      </w:rPr>
    </w:lvl>
    <w:lvl w:ilvl="7" w:tplc="05E0B3B6" w:tentative="1">
      <w:start w:val="1"/>
      <w:numFmt w:val="bullet"/>
      <w:lvlText w:val="•"/>
      <w:lvlJc w:val="left"/>
      <w:pPr>
        <w:tabs>
          <w:tab w:val="num" w:pos="5760"/>
        </w:tabs>
        <w:ind w:left="5760" w:hanging="360"/>
      </w:pPr>
      <w:rPr>
        <w:rFonts w:ascii="Times New Roman" w:hAnsi="Times New Roman" w:hint="default"/>
      </w:rPr>
    </w:lvl>
    <w:lvl w:ilvl="8" w:tplc="ED162428" w:tentative="1">
      <w:start w:val="1"/>
      <w:numFmt w:val="bullet"/>
      <w:lvlText w:val="•"/>
      <w:lvlJc w:val="left"/>
      <w:pPr>
        <w:tabs>
          <w:tab w:val="num" w:pos="6480"/>
        </w:tabs>
        <w:ind w:left="6480" w:hanging="360"/>
      </w:pPr>
      <w:rPr>
        <w:rFonts w:ascii="Times New Roman" w:hAnsi="Times New Roman" w:hint="default"/>
      </w:rPr>
    </w:lvl>
  </w:abstractNum>
  <w:abstractNum w:abstractNumId="2">
    <w:nsid w:val="2E860E2D"/>
    <w:multiLevelType w:val="hybridMultilevel"/>
    <w:tmpl w:val="8CF66594"/>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73DD2E31"/>
    <w:multiLevelType w:val="multilevel"/>
    <w:tmpl w:val="E102B52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B93"/>
    <w:rsid w:val="00017053"/>
    <w:rsid w:val="00033F4C"/>
    <w:rsid w:val="00053FE5"/>
    <w:rsid w:val="000705AA"/>
    <w:rsid w:val="00075B7C"/>
    <w:rsid w:val="00082B11"/>
    <w:rsid w:val="000A3D59"/>
    <w:rsid w:val="000D1392"/>
    <w:rsid w:val="000D2AFB"/>
    <w:rsid w:val="00121030"/>
    <w:rsid w:val="0012309C"/>
    <w:rsid w:val="00151E45"/>
    <w:rsid w:val="00160F0E"/>
    <w:rsid w:val="00174181"/>
    <w:rsid w:val="0017730F"/>
    <w:rsid w:val="00180EC1"/>
    <w:rsid w:val="001969F7"/>
    <w:rsid w:val="001A0EEE"/>
    <w:rsid w:val="001A50D9"/>
    <w:rsid w:val="001A51AE"/>
    <w:rsid w:val="001B33C9"/>
    <w:rsid w:val="001D57F1"/>
    <w:rsid w:val="001E1B93"/>
    <w:rsid w:val="001E4BAB"/>
    <w:rsid w:val="001F1DC6"/>
    <w:rsid w:val="002345CA"/>
    <w:rsid w:val="00235E11"/>
    <w:rsid w:val="00240B1B"/>
    <w:rsid w:val="0025336B"/>
    <w:rsid w:val="00295318"/>
    <w:rsid w:val="002A58C0"/>
    <w:rsid w:val="002B0788"/>
    <w:rsid w:val="002B2E65"/>
    <w:rsid w:val="002C705F"/>
    <w:rsid w:val="003060AA"/>
    <w:rsid w:val="00320561"/>
    <w:rsid w:val="003538FD"/>
    <w:rsid w:val="0036309C"/>
    <w:rsid w:val="00364FDE"/>
    <w:rsid w:val="00377AF0"/>
    <w:rsid w:val="003805F1"/>
    <w:rsid w:val="00383DED"/>
    <w:rsid w:val="00385467"/>
    <w:rsid w:val="00385D76"/>
    <w:rsid w:val="0039301D"/>
    <w:rsid w:val="00397D80"/>
    <w:rsid w:val="003A0D6B"/>
    <w:rsid w:val="003A33FB"/>
    <w:rsid w:val="003A6357"/>
    <w:rsid w:val="003C0D94"/>
    <w:rsid w:val="003D562A"/>
    <w:rsid w:val="003E1D21"/>
    <w:rsid w:val="003E6B64"/>
    <w:rsid w:val="003E74E8"/>
    <w:rsid w:val="00402321"/>
    <w:rsid w:val="0043448B"/>
    <w:rsid w:val="00445570"/>
    <w:rsid w:val="004A4342"/>
    <w:rsid w:val="004B06C4"/>
    <w:rsid w:val="004C076B"/>
    <w:rsid w:val="004C7CBB"/>
    <w:rsid w:val="00566699"/>
    <w:rsid w:val="005726DB"/>
    <w:rsid w:val="00573833"/>
    <w:rsid w:val="00577C09"/>
    <w:rsid w:val="00592132"/>
    <w:rsid w:val="005A0A32"/>
    <w:rsid w:val="005E22B2"/>
    <w:rsid w:val="006016F0"/>
    <w:rsid w:val="00616CCF"/>
    <w:rsid w:val="00626D59"/>
    <w:rsid w:val="00637A04"/>
    <w:rsid w:val="00654027"/>
    <w:rsid w:val="006616E7"/>
    <w:rsid w:val="00663707"/>
    <w:rsid w:val="0069327B"/>
    <w:rsid w:val="006A5843"/>
    <w:rsid w:val="006C06FD"/>
    <w:rsid w:val="006D3826"/>
    <w:rsid w:val="006E273D"/>
    <w:rsid w:val="006F1DE6"/>
    <w:rsid w:val="006F2F52"/>
    <w:rsid w:val="007204AC"/>
    <w:rsid w:val="007210B8"/>
    <w:rsid w:val="007268AB"/>
    <w:rsid w:val="00753964"/>
    <w:rsid w:val="007677FD"/>
    <w:rsid w:val="00767B77"/>
    <w:rsid w:val="007A4FE6"/>
    <w:rsid w:val="007C1C92"/>
    <w:rsid w:val="007C49D6"/>
    <w:rsid w:val="007C6FAB"/>
    <w:rsid w:val="007D27CD"/>
    <w:rsid w:val="007D2D54"/>
    <w:rsid w:val="007D37CD"/>
    <w:rsid w:val="007D7A0E"/>
    <w:rsid w:val="007E222C"/>
    <w:rsid w:val="007F1BFD"/>
    <w:rsid w:val="00801E07"/>
    <w:rsid w:val="0081082D"/>
    <w:rsid w:val="00846052"/>
    <w:rsid w:val="008B0794"/>
    <w:rsid w:val="008B7E2F"/>
    <w:rsid w:val="008D5B93"/>
    <w:rsid w:val="008D6130"/>
    <w:rsid w:val="008E6E25"/>
    <w:rsid w:val="008F045D"/>
    <w:rsid w:val="008F4F5B"/>
    <w:rsid w:val="009135DD"/>
    <w:rsid w:val="009263AD"/>
    <w:rsid w:val="00944D1B"/>
    <w:rsid w:val="00965B41"/>
    <w:rsid w:val="0097077E"/>
    <w:rsid w:val="00991B93"/>
    <w:rsid w:val="0099561B"/>
    <w:rsid w:val="009B4840"/>
    <w:rsid w:val="009D1BFD"/>
    <w:rsid w:val="009E2703"/>
    <w:rsid w:val="009F425F"/>
    <w:rsid w:val="00A311A3"/>
    <w:rsid w:val="00A3367E"/>
    <w:rsid w:val="00A424AA"/>
    <w:rsid w:val="00A72446"/>
    <w:rsid w:val="00A94062"/>
    <w:rsid w:val="00AA6226"/>
    <w:rsid w:val="00B260D0"/>
    <w:rsid w:val="00B53131"/>
    <w:rsid w:val="00B6428E"/>
    <w:rsid w:val="00B825CF"/>
    <w:rsid w:val="00B866D6"/>
    <w:rsid w:val="00B9740F"/>
    <w:rsid w:val="00BA3385"/>
    <w:rsid w:val="00BD30D1"/>
    <w:rsid w:val="00BE23AD"/>
    <w:rsid w:val="00BF31C7"/>
    <w:rsid w:val="00C12278"/>
    <w:rsid w:val="00C22C30"/>
    <w:rsid w:val="00C2406C"/>
    <w:rsid w:val="00C43BD8"/>
    <w:rsid w:val="00C47F65"/>
    <w:rsid w:val="00C522F4"/>
    <w:rsid w:val="00C619DE"/>
    <w:rsid w:val="00C726B7"/>
    <w:rsid w:val="00C93DE5"/>
    <w:rsid w:val="00CD6EBF"/>
    <w:rsid w:val="00CE509C"/>
    <w:rsid w:val="00CF1A28"/>
    <w:rsid w:val="00CF3228"/>
    <w:rsid w:val="00D0279B"/>
    <w:rsid w:val="00D13500"/>
    <w:rsid w:val="00D172CB"/>
    <w:rsid w:val="00D27F86"/>
    <w:rsid w:val="00D31061"/>
    <w:rsid w:val="00D63058"/>
    <w:rsid w:val="00D80ABD"/>
    <w:rsid w:val="00DC18A4"/>
    <w:rsid w:val="00DF07A1"/>
    <w:rsid w:val="00E04634"/>
    <w:rsid w:val="00E0582B"/>
    <w:rsid w:val="00E146B9"/>
    <w:rsid w:val="00E508C2"/>
    <w:rsid w:val="00E57E0B"/>
    <w:rsid w:val="00E63FD6"/>
    <w:rsid w:val="00E70D43"/>
    <w:rsid w:val="00E75F5B"/>
    <w:rsid w:val="00EA46F4"/>
    <w:rsid w:val="00EF0EF3"/>
    <w:rsid w:val="00EF4BEC"/>
    <w:rsid w:val="00EF7F19"/>
    <w:rsid w:val="00F07E25"/>
    <w:rsid w:val="00F3197A"/>
    <w:rsid w:val="00F328A9"/>
    <w:rsid w:val="00F4359E"/>
    <w:rsid w:val="00F44B9D"/>
    <w:rsid w:val="00F45C9B"/>
    <w:rsid w:val="00F50426"/>
    <w:rsid w:val="00F62F61"/>
    <w:rsid w:val="00F76F6D"/>
    <w:rsid w:val="00FB317E"/>
    <w:rsid w:val="00FC2BAE"/>
    <w:rsid w:val="00FC3B86"/>
    <w:rsid w:val="00FE4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F6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B93"/>
    <w:rPr>
      <w:rFonts w:ascii="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91B93"/>
    <w:pPr>
      <w:ind w:left="720"/>
      <w:contextualSpacing/>
    </w:pPr>
  </w:style>
  <w:style w:type="paragraph" w:styleId="Header">
    <w:name w:val="header"/>
    <w:basedOn w:val="Normal"/>
    <w:link w:val="HeaderChar"/>
    <w:semiHidden/>
    <w:rsid w:val="0069327B"/>
    <w:pPr>
      <w:tabs>
        <w:tab w:val="center" w:pos="4513"/>
        <w:tab w:val="right" w:pos="9026"/>
      </w:tabs>
    </w:pPr>
  </w:style>
  <w:style w:type="character" w:customStyle="1" w:styleId="HeaderChar">
    <w:name w:val="Header Char"/>
    <w:link w:val="Header"/>
    <w:semiHidden/>
    <w:locked/>
    <w:rsid w:val="0069327B"/>
    <w:rPr>
      <w:rFonts w:ascii="Times New Roman" w:hAnsi="Times New Roman" w:cs="Times New Roman"/>
      <w:sz w:val="24"/>
      <w:szCs w:val="24"/>
      <w:lang w:val="en-GB" w:eastAsia="en-GB"/>
    </w:rPr>
  </w:style>
  <w:style w:type="paragraph" w:styleId="Footer">
    <w:name w:val="footer"/>
    <w:basedOn w:val="Normal"/>
    <w:link w:val="FooterChar"/>
    <w:rsid w:val="0069327B"/>
    <w:pPr>
      <w:tabs>
        <w:tab w:val="center" w:pos="4513"/>
        <w:tab w:val="right" w:pos="9026"/>
      </w:tabs>
    </w:pPr>
  </w:style>
  <w:style w:type="character" w:customStyle="1" w:styleId="FooterChar">
    <w:name w:val="Footer Char"/>
    <w:link w:val="Footer"/>
    <w:locked/>
    <w:rsid w:val="0069327B"/>
    <w:rPr>
      <w:rFonts w:ascii="Times New Roman" w:hAnsi="Times New Roman" w:cs="Times New Roman"/>
      <w:sz w:val="24"/>
      <w:szCs w:val="24"/>
      <w:lang w:val="en-GB" w:eastAsia="en-GB"/>
    </w:rPr>
  </w:style>
  <w:style w:type="table" w:styleId="TableGrid">
    <w:name w:val="Table Grid"/>
    <w:basedOn w:val="TableNormal"/>
    <w:rsid w:val="00364FD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65B41"/>
    <w:rPr>
      <w:rFonts w:ascii="Tahoma" w:hAnsi="Tahoma" w:cs="Tahoma"/>
      <w:sz w:val="16"/>
      <w:szCs w:val="16"/>
    </w:rPr>
  </w:style>
  <w:style w:type="character" w:customStyle="1" w:styleId="BalloonTextChar">
    <w:name w:val="Balloon Text Char"/>
    <w:link w:val="BalloonText"/>
    <w:semiHidden/>
    <w:locked/>
    <w:rsid w:val="006D3826"/>
    <w:rPr>
      <w:rFonts w:ascii="Times New Roman" w:hAnsi="Times New Roman" w:cs="Times New Roman"/>
      <w:sz w:val="2"/>
      <w:lang w:val="en-GB" w:eastAsia="en-GB"/>
    </w:rPr>
  </w:style>
  <w:style w:type="paragraph" w:styleId="NormalWeb">
    <w:name w:val="Normal (Web)"/>
    <w:basedOn w:val="Normal"/>
    <w:rsid w:val="001B33C9"/>
    <w:pPr>
      <w:spacing w:before="100" w:beforeAutospacing="1" w:after="100" w:afterAutospacing="1"/>
    </w:pPr>
    <w:rPr>
      <w:rFonts w:eastAsia="Times New Roman"/>
    </w:rPr>
  </w:style>
  <w:style w:type="character" w:styleId="CommentReference">
    <w:name w:val="annotation reference"/>
    <w:rsid w:val="008B0794"/>
    <w:rPr>
      <w:sz w:val="16"/>
      <w:szCs w:val="16"/>
    </w:rPr>
  </w:style>
  <w:style w:type="paragraph" w:styleId="CommentText">
    <w:name w:val="annotation text"/>
    <w:basedOn w:val="Normal"/>
    <w:link w:val="CommentTextChar"/>
    <w:rsid w:val="008B0794"/>
    <w:rPr>
      <w:sz w:val="20"/>
      <w:szCs w:val="20"/>
    </w:rPr>
  </w:style>
  <w:style w:type="character" w:customStyle="1" w:styleId="CommentTextChar">
    <w:name w:val="Comment Text Char"/>
    <w:link w:val="CommentText"/>
    <w:rsid w:val="008B0794"/>
    <w:rPr>
      <w:rFonts w:ascii="Times New Roman" w:hAnsi="Times New Roman"/>
      <w:lang w:val="en-GB" w:eastAsia="en-GB"/>
    </w:rPr>
  </w:style>
  <w:style w:type="paragraph" w:styleId="CommentSubject">
    <w:name w:val="annotation subject"/>
    <w:basedOn w:val="CommentText"/>
    <w:next w:val="CommentText"/>
    <w:link w:val="CommentSubjectChar"/>
    <w:rsid w:val="008B0794"/>
    <w:rPr>
      <w:b/>
      <w:bCs/>
    </w:rPr>
  </w:style>
  <w:style w:type="character" w:customStyle="1" w:styleId="CommentSubjectChar">
    <w:name w:val="Comment Subject Char"/>
    <w:link w:val="CommentSubject"/>
    <w:rsid w:val="008B0794"/>
    <w:rPr>
      <w:rFonts w:ascii="Times New Roman" w:hAnsi="Times New Roman"/>
      <w:b/>
      <w:bCs/>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B93"/>
    <w:rPr>
      <w:rFonts w:ascii="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91B93"/>
    <w:pPr>
      <w:ind w:left="720"/>
      <w:contextualSpacing/>
    </w:pPr>
  </w:style>
  <w:style w:type="paragraph" w:styleId="Header">
    <w:name w:val="header"/>
    <w:basedOn w:val="Normal"/>
    <w:link w:val="HeaderChar"/>
    <w:semiHidden/>
    <w:rsid w:val="0069327B"/>
    <w:pPr>
      <w:tabs>
        <w:tab w:val="center" w:pos="4513"/>
        <w:tab w:val="right" w:pos="9026"/>
      </w:tabs>
    </w:pPr>
  </w:style>
  <w:style w:type="character" w:customStyle="1" w:styleId="HeaderChar">
    <w:name w:val="Header Char"/>
    <w:link w:val="Header"/>
    <w:semiHidden/>
    <w:locked/>
    <w:rsid w:val="0069327B"/>
    <w:rPr>
      <w:rFonts w:ascii="Times New Roman" w:hAnsi="Times New Roman" w:cs="Times New Roman"/>
      <w:sz w:val="24"/>
      <w:szCs w:val="24"/>
      <w:lang w:val="en-GB" w:eastAsia="en-GB"/>
    </w:rPr>
  </w:style>
  <w:style w:type="paragraph" w:styleId="Footer">
    <w:name w:val="footer"/>
    <w:basedOn w:val="Normal"/>
    <w:link w:val="FooterChar"/>
    <w:rsid w:val="0069327B"/>
    <w:pPr>
      <w:tabs>
        <w:tab w:val="center" w:pos="4513"/>
        <w:tab w:val="right" w:pos="9026"/>
      </w:tabs>
    </w:pPr>
  </w:style>
  <w:style w:type="character" w:customStyle="1" w:styleId="FooterChar">
    <w:name w:val="Footer Char"/>
    <w:link w:val="Footer"/>
    <w:locked/>
    <w:rsid w:val="0069327B"/>
    <w:rPr>
      <w:rFonts w:ascii="Times New Roman" w:hAnsi="Times New Roman" w:cs="Times New Roman"/>
      <w:sz w:val="24"/>
      <w:szCs w:val="24"/>
      <w:lang w:val="en-GB" w:eastAsia="en-GB"/>
    </w:rPr>
  </w:style>
  <w:style w:type="table" w:styleId="TableGrid">
    <w:name w:val="Table Grid"/>
    <w:basedOn w:val="TableNormal"/>
    <w:rsid w:val="00364FD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65B41"/>
    <w:rPr>
      <w:rFonts w:ascii="Tahoma" w:hAnsi="Tahoma" w:cs="Tahoma"/>
      <w:sz w:val="16"/>
      <w:szCs w:val="16"/>
    </w:rPr>
  </w:style>
  <w:style w:type="character" w:customStyle="1" w:styleId="BalloonTextChar">
    <w:name w:val="Balloon Text Char"/>
    <w:link w:val="BalloonText"/>
    <w:semiHidden/>
    <w:locked/>
    <w:rsid w:val="006D3826"/>
    <w:rPr>
      <w:rFonts w:ascii="Times New Roman" w:hAnsi="Times New Roman" w:cs="Times New Roman"/>
      <w:sz w:val="2"/>
      <w:lang w:val="en-GB" w:eastAsia="en-GB"/>
    </w:rPr>
  </w:style>
  <w:style w:type="paragraph" w:styleId="NormalWeb">
    <w:name w:val="Normal (Web)"/>
    <w:basedOn w:val="Normal"/>
    <w:rsid w:val="001B33C9"/>
    <w:pPr>
      <w:spacing w:before="100" w:beforeAutospacing="1" w:after="100" w:afterAutospacing="1"/>
    </w:pPr>
    <w:rPr>
      <w:rFonts w:eastAsia="Times New Roman"/>
    </w:rPr>
  </w:style>
  <w:style w:type="character" w:styleId="CommentReference">
    <w:name w:val="annotation reference"/>
    <w:rsid w:val="008B0794"/>
    <w:rPr>
      <w:sz w:val="16"/>
      <w:szCs w:val="16"/>
    </w:rPr>
  </w:style>
  <w:style w:type="paragraph" w:styleId="CommentText">
    <w:name w:val="annotation text"/>
    <w:basedOn w:val="Normal"/>
    <w:link w:val="CommentTextChar"/>
    <w:rsid w:val="008B0794"/>
    <w:rPr>
      <w:sz w:val="20"/>
      <w:szCs w:val="20"/>
    </w:rPr>
  </w:style>
  <w:style w:type="character" w:customStyle="1" w:styleId="CommentTextChar">
    <w:name w:val="Comment Text Char"/>
    <w:link w:val="CommentText"/>
    <w:rsid w:val="008B0794"/>
    <w:rPr>
      <w:rFonts w:ascii="Times New Roman" w:hAnsi="Times New Roman"/>
      <w:lang w:val="en-GB" w:eastAsia="en-GB"/>
    </w:rPr>
  </w:style>
  <w:style w:type="paragraph" w:styleId="CommentSubject">
    <w:name w:val="annotation subject"/>
    <w:basedOn w:val="CommentText"/>
    <w:next w:val="CommentText"/>
    <w:link w:val="CommentSubjectChar"/>
    <w:rsid w:val="008B0794"/>
    <w:rPr>
      <w:b/>
      <w:bCs/>
    </w:rPr>
  </w:style>
  <w:style w:type="character" w:customStyle="1" w:styleId="CommentSubjectChar">
    <w:name w:val="Comment Subject Char"/>
    <w:link w:val="CommentSubject"/>
    <w:rsid w:val="008B0794"/>
    <w:rPr>
      <w:rFonts w:ascii="Times New Roman" w:hAnsi="Times New Roman"/>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3978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REPORT OF THE AD HOC JOINT COMMITTEE FOR THE APPOINTMENT OF CANDIDATES TO THE NATIONAL YOUTH DEVELOPMENT AGENCY BOARD ON THE RECOMMENDED CANDIDATES, DATED 2 AUGUST 2012</vt:lpstr>
    </vt:vector>
  </TitlesOfParts>
  <Company>Parliament of South Africa</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AD HOC JOINT COMMITTEE FOR THE APPOINTMENT OF CANDIDATES TO THE NATIONAL YOUTH DEVELOPMENT AGENCY BOARD ON THE RECOMMENDED CANDIDATES, DATED 2 AUGUST 2012</dc:title>
  <dc:creator>daarends</dc:creator>
  <cp:lastModifiedBy>Asanda</cp:lastModifiedBy>
  <cp:revision>2</cp:revision>
  <cp:lastPrinted>2012-08-29T06:46:00Z</cp:lastPrinted>
  <dcterms:created xsi:type="dcterms:W3CDTF">2019-02-22T13:51:00Z</dcterms:created>
  <dcterms:modified xsi:type="dcterms:W3CDTF">2019-02-22T13:51:00Z</dcterms:modified>
</cp:coreProperties>
</file>