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33" w:rsidRPr="000A2433" w:rsidRDefault="000A2433" w:rsidP="000A243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r w:rsidRPr="000A2433">
        <w:rPr>
          <w:rFonts w:ascii="Times New Roman" w:eastAsia="Times New Roman" w:hAnsi="Times New Roman" w:cs="Times New Roman"/>
          <w:b/>
          <w:bCs/>
          <w:kern w:val="36"/>
          <w:sz w:val="48"/>
          <w:szCs w:val="48"/>
          <w:lang w:eastAsia="en-ZA"/>
        </w:rPr>
        <w:t>ANC confirms it has no interest in stemming job’s blood bath in sugar industry</w:t>
      </w:r>
    </w:p>
    <w:p w:rsidR="000A2433" w:rsidRPr="000A2433" w:rsidRDefault="000A2433" w:rsidP="000A2433">
      <w:pPr>
        <w:spacing w:before="100" w:beforeAutospacing="1" w:after="100" w:afterAutospacing="1" w:line="240" w:lineRule="auto"/>
        <w:outlineLvl w:val="5"/>
        <w:rPr>
          <w:rFonts w:ascii="Times New Roman" w:eastAsia="Times New Roman" w:hAnsi="Times New Roman" w:cs="Times New Roman"/>
          <w:b/>
          <w:bCs/>
          <w:sz w:val="15"/>
          <w:szCs w:val="15"/>
          <w:lang w:eastAsia="en-ZA"/>
        </w:rPr>
      </w:pPr>
      <w:r w:rsidRPr="000A2433">
        <w:rPr>
          <w:rFonts w:ascii="Times New Roman" w:eastAsia="Times New Roman" w:hAnsi="Times New Roman" w:cs="Times New Roman"/>
          <w:b/>
          <w:bCs/>
          <w:sz w:val="15"/>
          <w:szCs w:val="15"/>
          <w:lang w:eastAsia="en-ZA"/>
        </w:rPr>
        <w:t>Issued by Dean Macpherson MP – DA Shadow Minster of Trade &amp; Industry</w:t>
      </w:r>
    </w:p>
    <w:p w:rsidR="000A2433" w:rsidRPr="000A2433" w:rsidRDefault="000A2433" w:rsidP="000A2433">
      <w:pPr>
        <w:spacing w:before="100" w:beforeAutospacing="1" w:after="100" w:afterAutospacing="1" w:line="240" w:lineRule="auto"/>
        <w:outlineLvl w:val="5"/>
        <w:rPr>
          <w:rFonts w:ascii="Times New Roman" w:eastAsia="Times New Roman" w:hAnsi="Times New Roman" w:cs="Times New Roman"/>
          <w:b/>
          <w:bCs/>
          <w:sz w:val="15"/>
          <w:szCs w:val="15"/>
          <w:lang w:eastAsia="en-ZA"/>
        </w:rPr>
      </w:pPr>
      <w:r w:rsidRPr="000A2433">
        <w:rPr>
          <w:rFonts w:ascii="Times New Roman" w:eastAsia="Times New Roman" w:hAnsi="Times New Roman" w:cs="Times New Roman"/>
          <w:b/>
          <w:bCs/>
          <w:sz w:val="15"/>
          <w:szCs w:val="15"/>
          <w:lang w:eastAsia="en-ZA"/>
        </w:rPr>
        <w:t>15 Feb 2019 in News</w:t>
      </w:r>
    </w:p>
    <w:p w:rsidR="000A2433" w:rsidRPr="000A2433" w:rsidRDefault="000A2433" w:rsidP="000A2433">
      <w:pPr>
        <w:shd w:val="clear" w:color="auto" w:fill="FFFFFF"/>
        <w:spacing w:after="100" w:afterAutospacing="1" w:line="405" w:lineRule="atLeast"/>
        <w:rPr>
          <w:rFonts w:ascii="Segoe UI" w:eastAsia="Times New Roman" w:hAnsi="Segoe UI" w:cs="Segoe UI"/>
          <w:color w:val="212529"/>
          <w:sz w:val="27"/>
          <w:szCs w:val="27"/>
          <w:lang w:eastAsia="en-ZA"/>
        </w:rPr>
      </w:pPr>
      <w:r w:rsidRPr="000A2433">
        <w:rPr>
          <w:rFonts w:ascii="Segoe UI" w:eastAsia="Times New Roman" w:hAnsi="Segoe UI" w:cs="Segoe UI"/>
          <w:color w:val="212529"/>
          <w:sz w:val="27"/>
          <w:szCs w:val="27"/>
          <w:lang w:eastAsia="en-ZA"/>
        </w:rPr>
        <w:t>Yesterday, the ANC Chairperson of the Portfolio Committee for Trade &amp; Industry, through a Parliamentary statement, confirmed it will not lift a finger to hold a special portfolio committee meeting for it to decisively intervene in the impending collapse of the sugar cane industry, after I formally wrote a </w:t>
      </w:r>
      <w:hyperlink r:id="rId5" w:history="1">
        <w:r w:rsidRPr="000A2433">
          <w:rPr>
            <w:rFonts w:ascii="Segoe UI" w:eastAsia="Times New Roman" w:hAnsi="Segoe UI" w:cs="Segoe UI"/>
            <w:color w:val="0000FF"/>
            <w:sz w:val="27"/>
            <w:szCs w:val="27"/>
            <w:u w:val="single"/>
            <w:lang w:eastAsia="en-ZA"/>
          </w:rPr>
          <w:t>letter</w:t>
        </w:r>
      </w:hyperlink>
      <w:r>
        <w:rPr>
          <w:rFonts w:ascii="Segoe UI" w:eastAsia="Times New Roman" w:hAnsi="Segoe UI" w:cs="Segoe UI"/>
          <w:color w:val="212529"/>
          <w:sz w:val="27"/>
          <w:szCs w:val="27"/>
          <w:lang w:eastAsia="en-ZA"/>
        </w:rPr>
        <w:t xml:space="preserve"> </w:t>
      </w:r>
      <w:r w:rsidRPr="000A2433">
        <w:rPr>
          <w:rFonts w:ascii="Segoe UI" w:eastAsia="Times New Roman" w:hAnsi="Segoe UI" w:cs="Segoe UI"/>
          <w:color w:val="212529"/>
          <w:sz w:val="27"/>
          <w:szCs w:val="27"/>
          <w:lang w:eastAsia="en-ZA"/>
        </w:rPr>
        <w:t>requesting it to do so.</w:t>
      </w:r>
      <w:bookmarkStart w:id="0" w:name="_GoBack"/>
      <w:bookmarkEnd w:id="0"/>
    </w:p>
    <w:p w:rsidR="000A2433" w:rsidRPr="000A2433" w:rsidRDefault="000A2433" w:rsidP="000A2433">
      <w:pPr>
        <w:shd w:val="clear" w:color="auto" w:fill="FFFFFF"/>
        <w:spacing w:after="100" w:afterAutospacing="1" w:line="240" w:lineRule="auto"/>
        <w:rPr>
          <w:rFonts w:ascii="Segoe UI" w:eastAsia="Times New Roman" w:hAnsi="Segoe UI" w:cs="Segoe UI"/>
          <w:color w:val="212529"/>
          <w:sz w:val="24"/>
          <w:szCs w:val="24"/>
          <w:lang w:eastAsia="en-ZA"/>
        </w:rPr>
      </w:pPr>
      <w:r w:rsidRPr="000A2433">
        <w:rPr>
          <w:rFonts w:ascii="Segoe UI" w:eastAsia="Times New Roman" w:hAnsi="Segoe UI" w:cs="Segoe UI"/>
          <w:color w:val="212529"/>
          <w:sz w:val="24"/>
          <w:szCs w:val="24"/>
          <w:lang w:eastAsia="en-ZA"/>
        </w:rPr>
        <w:t>The ANC believe it is better to rather make mention of the imbedding crisis in its Legacy Report and outsource this problem to the 6th Parliament after the elections in May.</w:t>
      </w:r>
    </w:p>
    <w:p w:rsidR="000A2433" w:rsidRPr="000A2433" w:rsidRDefault="000A2433" w:rsidP="000A2433">
      <w:pPr>
        <w:shd w:val="clear" w:color="auto" w:fill="FFFFFF"/>
        <w:spacing w:after="100" w:afterAutospacing="1" w:line="240" w:lineRule="auto"/>
        <w:rPr>
          <w:rFonts w:ascii="Segoe UI" w:eastAsia="Times New Roman" w:hAnsi="Segoe UI" w:cs="Segoe UI"/>
          <w:color w:val="212529"/>
          <w:sz w:val="24"/>
          <w:szCs w:val="24"/>
          <w:lang w:eastAsia="en-ZA"/>
        </w:rPr>
      </w:pPr>
      <w:r w:rsidRPr="000A2433">
        <w:rPr>
          <w:rFonts w:ascii="Segoe UI" w:eastAsia="Times New Roman" w:hAnsi="Segoe UI" w:cs="Segoe UI"/>
          <w:color w:val="212529"/>
          <w:sz w:val="24"/>
          <w:szCs w:val="24"/>
          <w:lang w:eastAsia="en-ZA"/>
        </w:rPr>
        <w:t>The ANC believe that the 350 000 workers who stand to lose their jobs, should rather wait until uncaring ANC MP’s can be bothered to find time to meet.</w:t>
      </w:r>
    </w:p>
    <w:p w:rsidR="000A2433" w:rsidRPr="000A2433" w:rsidRDefault="000A2433" w:rsidP="000A2433">
      <w:pPr>
        <w:shd w:val="clear" w:color="auto" w:fill="FFFFFF"/>
        <w:spacing w:after="100" w:afterAutospacing="1" w:line="240" w:lineRule="auto"/>
        <w:rPr>
          <w:rFonts w:ascii="Segoe UI" w:eastAsia="Times New Roman" w:hAnsi="Segoe UI" w:cs="Segoe UI"/>
          <w:color w:val="212529"/>
          <w:sz w:val="24"/>
          <w:szCs w:val="24"/>
          <w:lang w:eastAsia="en-ZA"/>
        </w:rPr>
      </w:pPr>
      <w:r w:rsidRPr="000A2433">
        <w:rPr>
          <w:rFonts w:ascii="Segoe UI" w:eastAsia="Times New Roman" w:hAnsi="Segoe UI" w:cs="Segoe UI"/>
          <w:color w:val="212529"/>
          <w:sz w:val="24"/>
          <w:szCs w:val="24"/>
          <w:lang w:eastAsia="en-ZA"/>
        </w:rPr>
        <w:t>Today’s development is not surprising. For far too long, the failing ANC Government have dragged its feet on offering real assistance and tariff protection to sugar cane farmers against devastating droughts in KwaZulu-Natal (KZN) and 500 000 tons of dumped sugar which landed on our shores last year.</w:t>
      </w:r>
    </w:p>
    <w:p w:rsidR="000A2433" w:rsidRPr="000A2433" w:rsidRDefault="000A2433" w:rsidP="000A2433">
      <w:pPr>
        <w:shd w:val="clear" w:color="auto" w:fill="FFFFFF"/>
        <w:spacing w:after="100" w:afterAutospacing="1" w:line="240" w:lineRule="auto"/>
        <w:rPr>
          <w:rFonts w:ascii="Segoe UI" w:eastAsia="Times New Roman" w:hAnsi="Segoe UI" w:cs="Segoe UI"/>
          <w:color w:val="212529"/>
          <w:sz w:val="24"/>
          <w:szCs w:val="24"/>
          <w:lang w:eastAsia="en-ZA"/>
        </w:rPr>
      </w:pPr>
      <w:r w:rsidRPr="000A2433">
        <w:rPr>
          <w:rFonts w:ascii="Segoe UI" w:eastAsia="Times New Roman" w:hAnsi="Segoe UI" w:cs="Segoe UI"/>
          <w:color w:val="212529"/>
          <w:sz w:val="24"/>
          <w:szCs w:val="24"/>
          <w:lang w:eastAsia="en-ZA"/>
        </w:rPr>
        <w:t>The fact is, the International Trade Administration Commission (ITAC) refused to accede to farmer, large and small scale for a Dollar Based Reference Price of $856 per ton which would have at least allowed sugar farmers in South Africa to match the below cost of production of imported sugar. Instead, ITAC granted a measly $680 per ton. This continued situation is simply not sustainable for the industry.</w:t>
      </w:r>
    </w:p>
    <w:p w:rsidR="000A2433" w:rsidRPr="000A2433" w:rsidRDefault="000A2433" w:rsidP="000A2433">
      <w:pPr>
        <w:shd w:val="clear" w:color="auto" w:fill="FFFFFF"/>
        <w:spacing w:after="100" w:afterAutospacing="1" w:line="240" w:lineRule="auto"/>
        <w:rPr>
          <w:rFonts w:ascii="Segoe UI" w:eastAsia="Times New Roman" w:hAnsi="Segoe UI" w:cs="Segoe UI"/>
          <w:color w:val="212529"/>
          <w:sz w:val="24"/>
          <w:szCs w:val="24"/>
          <w:lang w:eastAsia="en-ZA"/>
        </w:rPr>
      </w:pPr>
      <w:r w:rsidRPr="000A2433">
        <w:rPr>
          <w:rFonts w:ascii="Segoe UI" w:eastAsia="Times New Roman" w:hAnsi="Segoe UI" w:cs="Segoe UI"/>
          <w:color w:val="212529"/>
          <w:sz w:val="24"/>
          <w:szCs w:val="24"/>
          <w:lang w:eastAsia="en-ZA"/>
        </w:rPr>
        <w:t>In addition to this, R200 million for drought relief has disappeared in the KZN Provincial Government.</w:t>
      </w:r>
    </w:p>
    <w:p w:rsidR="000A2433" w:rsidRPr="000A2433" w:rsidRDefault="000A2433" w:rsidP="000A2433">
      <w:pPr>
        <w:shd w:val="clear" w:color="auto" w:fill="FFFFFF"/>
        <w:spacing w:after="100" w:afterAutospacing="1" w:line="240" w:lineRule="auto"/>
        <w:rPr>
          <w:rFonts w:ascii="Segoe UI" w:eastAsia="Times New Roman" w:hAnsi="Segoe UI" w:cs="Segoe UI"/>
          <w:color w:val="212529"/>
          <w:sz w:val="24"/>
          <w:szCs w:val="24"/>
          <w:lang w:eastAsia="en-ZA"/>
        </w:rPr>
      </w:pPr>
      <w:r w:rsidRPr="000A2433">
        <w:rPr>
          <w:rFonts w:ascii="Segoe UI" w:eastAsia="Times New Roman" w:hAnsi="Segoe UI" w:cs="Segoe UI"/>
          <w:color w:val="212529"/>
          <w:sz w:val="24"/>
          <w:szCs w:val="24"/>
          <w:lang w:eastAsia="en-ZA"/>
        </w:rPr>
        <w:t xml:space="preserve">In the end, </w:t>
      </w:r>
      <w:proofErr w:type="gramStart"/>
      <w:r w:rsidRPr="000A2433">
        <w:rPr>
          <w:rFonts w:ascii="Segoe UI" w:eastAsia="Times New Roman" w:hAnsi="Segoe UI" w:cs="Segoe UI"/>
          <w:color w:val="212529"/>
          <w:sz w:val="24"/>
          <w:szCs w:val="24"/>
          <w:lang w:eastAsia="en-ZA"/>
        </w:rPr>
        <w:t>If</w:t>
      </w:r>
      <w:proofErr w:type="gramEnd"/>
      <w:r w:rsidRPr="000A2433">
        <w:rPr>
          <w:rFonts w:ascii="Segoe UI" w:eastAsia="Times New Roman" w:hAnsi="Segoe UI" w:cs="Segoe UI"/>
          <w:color w:val="212529"/>
          <w:sz w:val="24"/>
          <w:szCs w:val="24"/>
          <w:lang w:eastAsia="en-ZA"/>
        </w:rPr>
        <w:t xml:space="preserve"> this is not enough to rock the ANC from its slumber, then South Africa should vote them out. In a country where 9.4 million South Africans are unemployed, every effort should be made to save jobs.</w:t>
      </w:r>
    </w:p>
    <w:p w:rsidR="000A2433" w:rsidRPr="000A2433" w:rsidRDefault="000A2433" w:rsidP="000A2433">
      <w:pPr>
        <w:shd w:val="clear" w:color="auto" w:fill="FFFFFF"/>
        <w:spacing w:after="100" w:afterAutospacing="1" w:line="240" w:lineRule="auto"/>
        <w:rPr>
          <w:rFonts w:ascii="Segoe UI" w:eastAsia="Times New Roman" w:hAnsi="Segoe UI" w:cs="Segoe UI"/>
          <w:color w:val="212529"/>
          <w:sz w:val="24"/>
          <w:szCs w:val="24"/>
          <w:lang w:eastAsia="en-ZA"/>
        </w:rPr>
      </w:pPr>
      <w:r w:rsidRPr="000A2433">
        <w:rPr>
          <w:rFonts w:ascii="Segoe UI" w:eastAsia="Times New Roman" w:hAnsi="Segoe UI" w:cs="Segoe UI"/>
          <w:color w:val="212529"/>
          <w:sz w:val="24"/>
          <w:szCs w:val="24"/>
          <w:lang w:eastAsia="en-ZA"/>
        </w:rPr>
        <w:t xml:space="preserve">President </w:t>
      </w:r>
      <w:proofErr w:type="spellStart"/>
      <w:r w:rsidRPr="000A2433">
        <w:rPr>
          <w:rFonts w:ascii="Segoe UI" w:eastAsia="Times New Roman" w:hAnsi="Segoe UI" w:cs="Segoe UI"/>
          <w:color w:val="212529"/>
          <w:sz w:val="24"/>
          <w:szCs w:val="24"/>
          <w:lang w:eastAsia="en-ZA"/>
        </w:rPr>
        <w:t>Ramaphosa</w:t>
      </w:r>
      <w:proofErr w:type="spellEnd"/>
      <w:r w:rsidRPr="000A2433">
        <w:rPr>
          <w:rFonts w:ascii="Segoe UI" w:eastAsia="Times New Roman" w:hAnsi="Segoe UI" w:cs="Segoe UI"/>
          <w:color w:val="212529"/>
          <w:sz w:val="24"/>
          <w:szCs w:val="24"/>
          <w:lang w:eastAsia="en-ZA"/>
        </w:rPr>
        <w:t xml:space="preserve"> has no hope of ever creating 275 000 jobs per year as outlined in the ANC’s manifesto when 350 000 jobs could be lost because uncaring ANC MP’s refuse to meet and find solutions to this crisis.</w:t>
      </w:r>
    </w:p>
    <w:p w:rsidR="000A2433" w:rsidRPr="000A2433" w:rsidRDefault="000A2433" w:rsidP="000A2433">
      <w:pPr>
        <w:spacing w:before="100" w:beforeAutospacing="1" w:after="100" w:afterAutospacing="1" w:line="240" w:lineRule="auto"/>
        <w:outlineLvl w:val="1"/>
        <w:rPr>
          <w:rFonts w:ascii="Times New Roman" w:eastAsia="Times New Roman" w:hAnsi="Times New Roman" w:cs="Times New Roman"/>
          <w:b/>
          <w:bCs/>
          <w:sz w:val="36"/>
          <w:szCs w:val="36"/>
          <w:lang w:eastAsia="en-ZA"/>
        </w:rPr>
      </w:pPr>
      <w:r w:rsidRPr="000A2433">
        <w:rPr>
          <w:rFonts w:ascii="Times New Roman" w:eastAsia="Times New Roman" w:hAnsi="Times New Roman" w:cs="Times New Roman"/>
          <w:b/>
          <w:bCs/>
          <w:sz w:val="36"/>
          <w:szCs w:val="36"/>
          <w:lang w:eastAsia="en-ZA"/>
        </w:rPr>
        <w:lastRenderedPageBreak/>
        <w:t>Publication Date</w:t>
      </w:r>
    </w:p>
    <w:p w:rsidR="000A2433" w:rsidRPr="000A2433" w:rsidRDefault="000A2433" w:rsidP="000A2433">
      <w:pPr>
        <w:spacing w:after="0" w:line="240" w:lineRule="auto"/>
        <w:rPr>
          <w:rFonts w:ascii="Times New Roman" w:eastAsia="Times New Roman" w:hAnsi="Times New Roman" w:cs="Times New Roman"/>
          <w:sz w:val="24"/>
          <w:szCs w:val="24"/>
          <w:lang w:eastAsia="en-ZA"/>
        </w:rPr>
      </w:pPr>
      <w:r w:rsidRPr="000A2433">
        <w:rPr>
          <w:rFonts w:ascii="Times New Roman" w:eastAsia="Times New Roman" w:hAnsi="Times New Roman" w:cs="Times New Roman"/>
          <w:sz w:val="24"/>
          <w:szCs w:val="24"/>
          <w:lang w:eastAsia="en-ZA"/>
        </w:rPr>
        <w:t>15 Feb 2019</w:t>
      </w:r>
    </w:p>
    <w:p w:rsidR="000A2433" w:rsidRPr="000A2433" w:rsidRDefault="000A2433" w:rsidP="000A2433">
      <w:pPr>
        <w:spacing w:before="100" w:beforeAutospacing="1" w:after="100" w:afterAutospacing="1" w:line="240" w:lineRule="auto"/>
        <w:outlineLvl w:val="1"/>
        <w:rPr>
          <w:rFonts w:ascii="Times New Roman" w:eastAsia="Times New Roman" w:hAnsi="Times New Roman" w:cs="Times New Roman"/>
          <w:b/>
          <w:bCs/>
          <w:sz w:val="36"/>
          <w:szCs w:val="36"/>
          <w:lang w:eastAsia="en-ZA"/>
        </w:rPr>
      </w:pPr>
      <w:r w:rsidRPr="000A2433">
        <w:rPr>
          <w:rFonts w:ascii="Times New Roman" w:eastAsia="Times New Roman" w:hAnsi="Times New Roman" w:cs="Times New Roman"/>
          <w:b/>
          <w:bCs/>
          <w:sz w:val="36"/>
          <w:szCs w:val="36"/>
          <w:lang w:eastAsia="en-ZA"/>
        </w:rPr>
        <w:t>Author</w:t>
      </w:r>
    </w:p>
    <w:p w:rsidR="000A2433" w:rsidRPr="000A2433" w:rsidRDefault="000A2433" w:rsidP="000A2433">
      <w:pPr>
        <w:spacing w:after="0" w:line="240" w:lineRule="auto"/>
        <w:rPr>
          <w:rFonts w:ascii="Times New Roman" w:eastAsia="Times New Roman" w:hAnsi="Times New Roman" w:cs="Times New Roman"/>
          <w:sz w:val="24"/>
          <w:szCs w:val="24"/>
          <w:lang w:eastAsia="en-ZA"/>
        </w:rPr>
      </w:pPr>
      <w:r w:rsidRPr="000A2433">
        <w:rPr>
          <w:rFonts w:ascii="Times New Roman" w:eastAsia="Times New Roman" w:hAnsi="Times New Roman" w:cs="Times New Roman"/>
          <w:sz w:val="24"/>
          <w:szCs w:val="24"/>
          <w:lang w:eastAsia="en-ZA"/>
        </w:rPr>
        <w:t>Dean Macpherson MP</w:t>
      </w:r>
    </w:p>
    <w:p w:rsidR="000A2433" w:rsidRPr="000A2433" w:rsidRDefault="000A2433" w:rsidP="000A2433">
      <w:pPr>
        <w:spacing w:before="100" w:beforeAutospacing="1" w:after="100" w:afterAutospacing="1" w:line="240" w:lineRule="auto"/>
        <w:outlineLvl w:val="1"/>
        <w:rPr>
          <w:rFonts w:ascii="Times New Roman" w:eastAsia="Times New Roman" w:hAnsi="Times New Roman" w:cs="Times New Roman"/>
          <w:b/>
          <w:bCs/>
          <w:sz w:val="36"/>
          <w:szCs w:val="36"/>
          <w:lang w:eastAsia="en-ZA"/>
        </w:rPr>
      </w:pPr>
      <w:r w:rsidRPr="000A2433">
        <w:rPr>
          <w:rFonts w:ascii="Times New Roman" w:eastAsia="Times New Roman" w:hAnsi="Times New Roman" w:cs="Times New Roman"/>
          <w:b/>
          <w:bCs/>
          <w:sz w:val="36"/>
          <w:szCs w:val="36"/>
          <w:lang w:eastAsia="en-ZA"/>
        </w:rPr>
        <w:t>Category</w:t>
      </w:r>
    </w:p>
    <w:p w:rsidR="000A2433" w:rsidRPr="000A2433" w:rsidRDefault="000A2433" w:rsidP="000A2433">
      <w:pPr>
        <w:spacing w:after="0" w:line="240" w:lineRule="auto"/>
        <w:rPr>
          <w:rFonts w:ascii="Times New Roman" w:eastAsia="Times New Roman" w:hAnsi="Times New Roman" w:cs="Times New Roman"/>
          <w:sz w:val="24"/>
          <w:szCs w:val="24"/>
          <w:lang w:eastAsia="en-ZA"/>
        </w:rPr>
      </w:pPr>
      <w:hyperlink r:id="rId6" w:history="1">
        <w:r w:rsidRPr="000A2433">
          <w:rPr>
            <w:rFonts w:ascii="Times New Roman" w:eastAsia="Times New Roman" w:hAnsi="Times New Roman" w:cs="Times New Roman"/>
            <w:color w:val="0000FF"/>
            <w:sz w:val="24"/>
            <w:szCs w:val="24"/>
            <w:lang w:eastAsia="en-ZA"/>
          </w:rPr>
          <w:t>News</w:t>
        </w:r>
      </w:hyperlink>
    </w:p>
    <w:p w:rsidR="00000138" w:rsidRDefault="00000138"/>
    <w:sectPr w:rsidR="00000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33"/>
    <w:rsid w:val="00000138"/>
    <w:rsid w:val="000A24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24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0A243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6">
    <w:name w:val="heading 6"/>
    <w:basedOn w:val="Normal"/>
    <w:link w:val="Heading6Char"/>
    <w:uiPriority w:val="9"/>
    <w:qFormat/>
    <w:rsid w:val="000A2433"/>
    <w:pPr>
      <w:spacing w:before="100" w:beforeAutospacing="1" w:after="100" w:afterAutospacing="1" w:line="240" w:lineRule="auto"/>
      <w:outlineLvl w:val="5"/>
    </w:pPr>
    <w:rPr>
      <w:rFonts w:ascii="Times New Roman" w:eastAsia="Times New Roman" w:hAnsi="Times New Roman" w:cs="Times New Roman"/>
      <w:b/>
      <w:bCs/>
      <w:sz w:val="15"/>
      <w:szCs w:val="15"/>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433"/>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0A2433"/>
    <w:rPr>
      <w:rFonts w:ascii="Times New Roman" w:eastAsia="Times New Roman" w:hAnsi="Times New Roman" w:cs="Times New Roman"/>
      <w:b/>
      <w:bCs/>
      <w:sz w:val="36"/>
      <w:szCs w:val="36"/>
      <w:lang w:eastAsia="en-ZA"/>
    </w:rPr>
  </w:style>
  <w:style w:type="character" w:customStyle="1" w:styleId="Heading6Char">
    <w:name w:val="Heading 6 Char"/>
    <w:basedOn w:val="DefaultParagraphFont"/>
    <w:link w:val="Heading6"/>
    <w:uiPriority w:val="9"/>
    <w:rsid w:val="000A2433"/>
    <w:rPr>
      <w:rFonts w:ascii="Times New Roman" w:eastAsia="Times New Roman" w:hAnsi="Times New Roman" w:cs="Times New Roman"/>
      <w:b/>
      <w:bCs/>
      <w:sz w:val="15"/>
      <w:szCs w:val="15"/>
      <w:lang w:eastAsia="en-ZA"/>
    </w:rPr>
  </w:style>
  <w:style w:type="paragraph" w:styleId="NormalWeb">
    <w:name w:val="Normal (Web)"/>
    <w:basedOn w:val="Normal"/>
    <w:uiPriority w:val="99"/>
    <w:semiHidden/>
    <w:unhideWhenUsed/>
    <w:rsid w:val="000A243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0A2433"/>
    <w:rPr>
      <w:color w:val="0000FF"/>
      <w:u w:val="single"/>
    </w:rPr>
  </w:style>
  <w:style w:type="character" w:customStyle="1" w:styleId="1vercdj">
    <w:name w:val="_1vercdj"/>
    <w:basedOn w:val="DefaultParagraphFont"/>
    <w:rsid w:val="000A2433"/>
  </w:style>
  <w:style w:type="character" w:customStyle="1" w:styleId="3xlwba">
    <w:name w:val="_3xlwba"/>
    <w:basedOn w:val="DefaultParagraphFont"/>
    <w:rsid w:val="000A2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24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0A243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6">
    <w:name w:val="heading 6"/>
    <w:basedOn w:val="Normal"/>
    <w:link w:val="Heading6Char"/>
    <w:uiPriority w:val="9"/>
    <w:qFormat/>
    <w:rsid w:val="000A2433"/>
    <w:pPr>
      <w:spacing w:before="100" w:beforeAutospacing="1" w:after="100" w:afterAutospacing="1" w:line="240" w:lineRule="auto"/>
      <w:outlineLvl w:val="5"/>
    </w:pPr>
    <w:rPr>
      <w:rFonts w:ascii="Times New Roman" w:eastAsia="Times New Roman" w:hAnsi="Times New Roman" w:cs="Times New Roman"/>
      <w:b/>
      <w:bCs/>
      <w:sz w:val="15"/>
      <w:szCs w:val="15"/>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433"/>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0A2433"/>
    <w:rPr>
      <w:rFonts w:ascii="Times New Roman" w:eastAsia="Times New Roman" w:hAnsi="Times New Roman" w:cs="Times New Roman"/>
      <w:b/>
      <w:bCs/>
      <w:sz w:val="36"/>
      <w:szCs w:val="36"/>
      <w:lang w:eastAsia="en-ZA"/>
    </w:rPr>
  </w:style>
  <w:style w:type="character" w:customStyle="1" w:styleId="Heading6Char">
    <w:name w:val="Heading 6 Char"/>
    <w:basedOn w:val="DefaultParagraphFont"/>
    <w:link w:val="Heading6"/>
    <w:uiPriority w:val="9"/>
    <w:rsid w:val="000A2433"/>
    <w:rPr>
      <w:rFonts w:ascii="Times New Roman" w:eastAsia="Times New Roman" w:hAnsi="Times New Roman" w:cs="Times New Roman"/>
      <w:b/>
      <w:bCs/>
      <w:sz w:val="15"/>
      <w:szCs w:val="15"/>
      <w:lang w:eastAsia="en-ZA"/>
    </w:rPr>
  </w:style>
  <w:style w:type="paragraph" w:styleId="NormalWeb">
    <w:name w:val="Normal (Web)"/>
    <w:basedOn w:val="Normal"/>
    <w:uiPriority w:val="99"/>
    <w:semiHidden/>
    <w:unhideWhenUsed/>
    <w:rsid w:val="000A243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0A2433"/>
    <w:rPr>
      <w:color w:val="0000FF"/>
      <w:u w:val="single"/>
    </w:rPr>
  </w:style>
  <w:style w:type="character" w:customStyle="1" w:styleId="1vercdj">
    <w:name w:val="_1vercdj"/>
    <w:basedOn w:val="DefaultParagraphFont"/>
    <w:rsid w:val="000A2433"/>
  </w:style>
  <w:style w:type="character" w:customStyle="1" w:styleId="3xlwba">
    <w:name w:val="_3xlwba"/>
    <w:basedOn w:val="DefaultParagraphFont"/>
    <w:rsid w:val="000A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21885">
      <w:bodyDiv w:val="1"/>
      <w:marLeft w:val="0"/>
      <w:marRight w:val="0"/>
      <w:marTop w:val="0"/>
      <w:marBottom w:val="0"/>
      <w:divBdr>
        <w:top w:val="none" w:sz="0" w:space="0" w:color="auto"/>
        <w:left w:val="none" w:sz="0" w:space="0" w:color="auto"/>
        <w:bottom w:val="none" w:sz="0" w:space="0" w:color="auto"/>
        <w:right w:val="none" w:sz="0" w:space="0" w:color="auto"/>
      </w:divBdr>
      <w:divsChild>
        <w:div w:id="1968395239">
          <w:marLeft w:val="0"/>
          <w:marRight w:val="0"/>
          <w:marTop w:val="0"/>
          <w:marBottom w:val="0"/>
          <w:divBdr>
            <w:top w:val="none" w:sz="0" w:space="0" w:color="auto"/>
            <w:left w:val="none" w:sz="0" w:space="0" w:color="auto"/>
            <w:bottom w:val="none" w:sz="0" w:space="0" w:color="auto"/>
            <w:right w:val="none" w:sz="0" w:space="0" w:color="auto"/>
          </w:divBdr>
        </w:div>
        <w:div w:id="1405878804">
          <w:marLeft w:val="-225"/>
          <w:marRight w:val="-225"/>
          <w:marTop w:val="0"/>
          <w:marBottom w:val="0"/>
          <w:divBdr>
            <w:top w:val="none" w:sz="0" w:space="0" w:color="auto"/>
            <w:left w:val="none" w:sz="0" w:space="0" w:color="auto"/>
            <w:bottom w:val="none" w:sz="0" w:space="0" w:color="auto"/>
            <w:right w:val="none" w:sz="0" w:space="0" w:color="auto"/>
          </w:divBdr>
          <w:divsChild>
            <w:div w:id="1565413718">
              <w:marLeft w:val="0"/>
              <w:marRight w:val="0"/>
              <w:marTop w:val="0"/>
              <w:marBottom w:val="0"/>
              <w:divBdr>
                <w:top w:val="none" w:sz="0" w:space="0" w:color="auto"/>
                <w:left w:val="none" w:sz="0" w:space="0" w:color="auto"/>
                <w:bottom w:val="none" w:sz="0" w:space="0" w:color="auto"/>
                <w:right w:val="none" w:sz="0" w:space="0" w:color="auto"/>
              </w:divBdr>
            </w:div>
            <w:div w:id="1799687157">
              <w:marLeft w:val="0"/>
              <w:marRight w:val="0"/>
              <w:marTop w:val="0"/>
              <w:marBottom w:val="0"/>
              <w:divBdr>
                <w:top w:val="none" w:sz="0" w:space="0" w:color="auto"/>
                <w:left w:val="none" w:sz="0" w:space="0" w:color="auto"/>
                <w:bottom w:val="none" w:sz="0" w:space="0" w:color="auto"/>
                <w:right w:val="none" w:sz="0" w:space="0" w:color="auto"/>
              </w:divBdr>
            </w:div>
          </w:divsChild>
        </w:div>
        <w:div w:id="1520042453">
          <w:marLeft w:val="-225"/>
          <w:marRight w:val="-225"/>
          <w:marTop w:val="0"/>
          <w:marBottom w:val="0"/>
          <w:divBdr>
            <w:top w:val="none" w:sz="0" w:space="0" w:color="auto"/>
            <w:left w:val="none" w:sz="0" w:space="0" w:color="auto"/>
            <w:bottom w:val="none" w:sz="0" w:space="0" w:color="auto"/>
            <w:right w:val="none" w:sz="0" w:space="0" w:color="auto"/>
          </w:divBdr>
          <w:divsChild>
            <w:div w:id="1027366080">
              <w:marLeft w:val="0"/>
              <w:marRight w:val="0"/>
              <w:marTop w:val="0"/>
              <w:marBottom w:val="0"/>
              <w:divBdr>
                <w:top w:val="none" w:sz="0" w:space="0" w:color="auto"/>
                <w:left w:val="none" w:sz="0" w:space="0" w:color="auto"/>
                <w:bottom w:val="none" w:sz="0" w:space="0" w:color="auto"/>
                <w:right w:val="none" w:sz="0" w:space="0" w:color="auto"/>
              </w:divBdr>
            </w:div>
            <w:div w:id="1648053522">
              <w:marLeft w:val="0"/>
              <w:marRight w:val="0"/>
              <w:marTop w:val="0"/>
              <w:marBottom w:val="0"/>
              <w:divBdr>
                <w:top w:val="none" w:sz="0" w:space="0" w:color="auto"/>
                <w:left w:val="none" w:sz="0" w:space="0" w:color="auto"/>
                <w:bottom w:val="none" w:sz="0" w:space="0" w:color="auto"/>
                <w:right w:val="none" w:sz="0" w:space="0" w:color="auto"/>
              </w:divBdr>
            </w:div>
          </w:divsChild>
        </w:div>
        <w:div w:id="925773434">
          <w:marLeft w:val="-225"/>
          <w:marRight w:val="-225"/>
          <w:marTop w:val="0"/>
          <w:marBottom w:val="0"/>
          <w:divBdr>
            <w:top w:val="none" w:sz="0" w:space="0" w:color="auto"/>
            <w:left w:val="none" w:sz="0" w:space="0" w:color="auto"/>
            <w:bottom w:val="none" w:sz="0" w:space="0" w:color="auto"/>
            <w:right w:val="none" w:sz="0" w:space="0" w:color="auto"/>
          </w:divBdr>
          <w:divsChild>
            <w:div w:id="1176842207">
              <w:marLeft w:val="0"/>
              <w:marRight w:val="0"/>
              <w:marTop w:val="0"/>
              <w:marBottom w:val="0"/>
              <w:divBdr>
                <w:top w:val="none" w:sz="0" w:space="0" w:color="auto"/>
                <w:left w:val="none" w:sz="0" w:space="0" w:color="auto"/>
                <w:bottom w:val="none" w:sz="0" w:space="0" w:color="auto"/>
                <w:right w:val="none" w:sz="0" w:space="0" w:color="auto"/>
              </w:divBdr>
            </w:div>
            <w:div w:id="6089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org.za/search?page=1&amp;refinementList%5btaxonomies%5d%5bcategory%5d%5b%5d=News" TargetMode="External"/><Relationship Id="rId5" Type="http://schemas.openxmlformats.org/officeDocument/2006/relationships/hyperlink" Target="https://press-admin.voteda.org/wp-content/uploads/2019/02/Letter-to-Minister-Rob-Davies-copy-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2010</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ANC confirms it has no interest in stemming job’s blood bath in sugar industry</vt:lpstr>
      <vt:lpstr>    Publication Date</vt:lpstr>
      <vt:lpstr>    Author</vt:lpstr>
      <vt:lpstr>    Category</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2019-02-18T09:08:00Z</dcterms:created>
  <dcterms:modified xsi:type="dcterms:W3CDTF">2019-02-18T09:09:00Z</dcterms:modified>
</cp:coreProperties>
</file>