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53"/>
        <w:gridCol w:w="1876"/>
        <w:gridCol w:w="1989"/>
        <w:gridCol w:w="1549"/>
        <w:gridCol w:w="1975"/>
      </w:tblGrid>
      <w:tr w:rsidR="00A7195D" w:rsidRPr="002D25D2" w:rsidTr="00FA168C">
        <w:trPr>
          <w:trHeight w:val="130"/>
          <w:tblHeader/>
        </w:trPr>
        <w:tc>
          <w:tcPr>
            <w:tcW w:w="1969" w:type="dxa"/>
            <w:shd w:val="clear" w:color="auto" w:fill="2F5496" w:themeFill="accent1" w:themeFillShade="BF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Province</w:t>
            </w:r>
          </w:p>
        </w:tc>
        <w:tc>
          <w:tcPr>
            <w:tcW w:w="1969" w:type="dxa"/>
            <w:shd w:val="clear" w:color="auto" w:fill="2F5496" w:themeFill="accent1" w:themeFillShade="BF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2F5496" w:themeFill="accent1" w:themeFillShade="BF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District (Municipality)</w:t>
            </w:r>
          </w:p>
        </w:tc>
        <w:tc>
          <w:tcPr>
            <w:tcW w:w="1969" w:type="dxa"/>
            <w:shd w:val="clear" w:color="auto" w:fill="2F5496" w:themeFill="accent1" w:themeFillShade="BF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2F5496" w:themeFill="accent1" w:themeFillShade="BF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Gauteng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Boiphatong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Emfuleni Local Municipality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Vaal CBD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Sedibeng Municipality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Mamelodi East &amp; West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Tshwane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Pretoria CBD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Tshwane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Atteridgeville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Tshwane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Randfontein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West Rand District Municipality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Soshanguve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Tshwane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Braamfontein 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Johannesburg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Tembisa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Ekurhukeni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Diepsloot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Johannesburg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Midrand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Johannesburg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Thaba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Tshwane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Tshwane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Turffontein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Johannesburg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North West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Orkney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Dr. Kenneth Kaunda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Boitekong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Bojanala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Mahikeng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Ngaka Modiri </w:t>
            </w:r>
            <w:r w:rsidRPr="002D25D2">
              <w:rPr>
                <w:rFonts w:ascii="Century Gothic" w:hAnsi="Century Gothic" w:cs="Arial"/>
                <w:i/>
                <w:lang w:val="en-US" w:eastAsia="en-US"/>
              </w:rPr>
              <w:lastRenderedPageBreak/>
              <w:t>Molema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lastRenderedPageBreak/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Modikwe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Bojanala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Seweding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Ngaka Modiri Molema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Bosplaas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Bojanala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Syferskuil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Bojanala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Mahikeng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Ngaka Modiri Molema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Dr. Ruth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Segomotsi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Mompati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Litchenburg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Dr. Modiri Molema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Northern Cape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District 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(Municipality)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Galeshewe</w:t>
            </w:r>
            <w:proofErr w:type="spellEnd"/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Frances Baard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881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De Aar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Pixley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Ka </w:t>
            </w: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Seme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Kimberley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Ritchie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Frances Baard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Longlands</w:t>
            </w:r>
            <w:proofErr w:type="spellEnd"/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Gong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Gong</w:t>
            </w:r>
            <w:proofErr w:type="spellEnd"/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Pixley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Ka </w:t>
            </w: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Seme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Victoria West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Richmond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Loxton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Pixley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Ka </w:t>
            </w: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Seme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Kathu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Kuruman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J.T. </w:t>
            </w: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Gasetsewe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Postmansburg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Z.F. </w:t>
            </w:r>
            <w:proofErr w:type="spellStart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Mgcawu</w:t>
            </w:r>
            <w:proofErr w:type="spellEnd"/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 District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Kimberley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Frances Baard District:</w:t>
            </w:r>
          </w:p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Mpumalanga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Msogwaba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Enhlanzeni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Acornhoek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Enhlanzeni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Dullstroom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Nkangala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Ermelo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Gert Sibanda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Seabe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Nkangala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Mbombela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Enhlanzeni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Marapyane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Gert Sibanda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Mbombela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Gert Sibanda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Ekuthuleni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village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Ekangala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Emalahleni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Nkangala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Kwa Zulu-Natal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District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26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Groenvlei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Amajuba District Municipality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26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Emxhakeni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Amajuba District Municipality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26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Claremont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eThekwini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426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Dundee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eThekwini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426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Cedara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UMgungundlovu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Limpopo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District</w:t>
            </w:r>
          </w:p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(Municipality)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Ga Matlala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Sekgopo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Mopani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Mankweng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Thohoyandou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Vhembe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1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Molemole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Sekgopo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Mopani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Khubvi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Vhembe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Blouberg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Moletji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Zebediela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Tzaneen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Mopani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Mosterlus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Sekhukhune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Blood River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Capricorn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87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Free State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District </w:t>
            </w:r>
          </w:p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(Municipality)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Frankfort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Fezile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Dabi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District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Rural 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Senekal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Thabo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Mofutsanyana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87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Koppies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Ngwathe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Local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Munipality</w:t>
            </w:r>
            <w:proofErr w:type="spellEnd"/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Bloemfontein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Mangaung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Eastern Cape 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District (Municipality)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Rural 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Majarantiyeni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B.C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Peri - 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Mpongo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B.C Metro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Amathole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Matatiele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Alfred Nzo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Mthatha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O.R Tambo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Cala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Chris Hani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Rural 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Ngqeleni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, </w:t>
            </w: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Mtyu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village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O.R Tambo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Rural 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Peddie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Amathole</w:t>
            </w:r>
            <w:proofErr w:type="spellEnd"/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Tsomo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Chris Hani D.M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487"/>
        </w:trPr>
        <w:tc>
          <w:tcPr>
            <w:tcW w:w="1969" w:type="dxa"/>
            <w:vMerge w:val="restart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Western Cape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Area</w:t>
            </w:r>
          </w:p>
        </w:tc>
        <w:tc>
          <w:tcPr>
            <w:tcW w:w="198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 xml:space="preserve">District </w:t>
            </w:r>
          </w:p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(Municipality)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  <w:shd w:val="clear" w:color="auto" w:fill="8EAADB" w:themeFill="accent1" w:themeFillTint="99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b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b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Cape Town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Cape Metro-pole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George 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Eden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Oudshoorn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Eden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Saldahn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West Coast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  <w:vMerge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Paarl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Cape Winelands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Worscester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Cape Winelands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Cape Town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City Cape Town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Urban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Wyneberg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City of Cape Town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 xml:space="preserve">Urban </w:t>
            </w: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</w:tr>
      <w:tr w:rsidR="00A7195D" w:rsidRPr="002D25D2" w:rsidTr="00FA168C">
        <w:trPr>
          <w:trHeight w:val="230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Laingsburg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Central Karoo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243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Laingsburg</w:t>
            </w:r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Central Karoo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  <w:tr w:rsidR="00A7195D" w:rsidRPr="002D25D2" w:rsidTr="00FA168C">
        <w:trPr>
          <w:trHeight w:val="63"/>
        </w:trPr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proofErr w:type="spellStart"/>
            <w:r w:rsidRPr="002D25D2">
              <w:rPr>
                <w:rFonts w:ascii="Century Gothic" w:hAnsi="Century Gothic" w:cs="Arial"/>
                <w:i/>
                <w:lang w:val="en-US" w:eastAsia="en-US"/>
              </w:rPr>
              <w:t>Murraysburg</w:t>
            </w:r>
            <w:proofErr w:type="spellEnd"/>
          </w:p>
        </w:tc>
        <w:tc>
          <w:tcPr>
            <w:tcW w:w="1989" w:type="dxa"/>
          </w:tcPr>
          <w:p w:rsidR="00A7195D" w:rsidRPr="002D25D2" w:rsidRDefault="00A7195D" w:rsidP="00FA168C">
            <w:pPr>
              <w:spacing w:line="360" w:lineRule="auto"/>
              <w:jc w:val="both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Central Karoo</w:t>
            </w:r>
          </w:p>
        </w:tc>
        <w:tc>
          <w:tcPr>
            <w:tcW w:w="1969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</w:p>
        </w:tc>
        <w:tc>
          <w:tcPr>
            <w:tcW w:w="2727" w:type="dxa"/>
          </w:tcPr>
          <w:p w:rsidR="00A7195D" w:rsidRPr="002D25D2" w:rsidRDefault="00A7195D" w:rsidP="00FA168C">
            <w:pPr>
              <w:spacing w:line="360" w:lineRule="auto"/>
              <w:rPr>
                <w:rFonts w:ascii="Century Gothic" w:hAnsi="Century Gothic" w:cs="Arial"/>
                <w:i/>
                <w:lang w:val="en-US" w:eastAsia="en-US"/>
              </w:rPr>
            </w:pPr>
            <w:r w:rsidRPr="002D25D2">
              <w:rPr>
                <w:rFonts w:ascii="Century Gothic" w:hAnsi="Century Gothic" w:cs="Arial"/>
                <w:i/>
                <w:lang w:val="en-US" w:eastAsia="en-US"/>
              </w:rPr>
              <w:t>Rural</w:t>
            </w:r>
          </w:p>
        </w:tc>
      </w:tr>
    </w:tbl>
    <w:p w:rsidR="00A7195D" w:rsidRDefault="00A7195D">
      <w:bookmarkStart w:id="0" w:name="_GoBack"/>
      <w:bookmarkEnd w:id="0"/>
    </w:p>
    <w:sectPr w:rsidR="00A7195D" w:rsidSect="0077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5D"/>
    <w:rsid w:val="00003AC2"/>
    <w:rsid w:val="00773850"/>
    <w:rsid w:val="00A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Keketso Maema</dc:creator>
  <cp:lastModifiedBy>PUMZA</cp:lastModifiedBy>
  <cp:revision>2</cp:revision>
  <dcterms:created xsi:type="dcterms:W3CDTF">2018-11-21T08:16:00Z</dcterms:created>
  <dcterms:modified xsi:type="dcterms:W3CDTF">2018-11-21T08:16:00Z</dcterms:modified>
</cp:coreProperties>
</file>