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859" w:rsidRPr="00BB1682" w:rsidRDefault="00937859" w:rsidP="00937859">
      <w:pPr>
        <w:spacing w:after="0" w:line="480" w:lineRule="auto"/>
        <w:jc w:val="center"/>
        <w:rPr>
          <w:rFonts w:ascii="Arial" w:eastAsia="Calibri" w:hAnsi="Arial" w:cs="Arial"/>
          <w:b/>
          <w:sz w:val="24"/>
          <w:szCs w:val="24"/>
        </w:rPr>
      </w:pPr>
      <w:bookmarkStart w:id="0" w:name="_GoBack"/>
      <w:bookmarkEnd w:id="0"/>
    </w:p>
    <w:p w:rsidR="009637D3" w:rsidRDefault="009637D3" w:rsidP="00937859">
      <w:pPr>
        <w:spacing w:after="0" w:line="480" w:lineRule="auto"/>
        <w:jc w:val="center"/>
        <w:rPr>
          <w:rFonts w:ascii="Arial" w:eastAsia="Calibri" w:hAnsi="Arial" w:cs="Arial"/>
          <w:b/>
          <w:sz w:val="24"/>
          <w:szCs w:val="24"/>
        </w:rPr>
      </w:pPr>
      <w:r w:rsidRPr="00BB1682">
        <w:rPr>
          <w:rFonts w:ascii="Arial" w:eastAsia="Calibri" w:hAnsi="Arial" w:cs="Arial"/>
          <w:b/>
          <w:sz w:val="24"/>
          <w:szCs w:val="24"/>
        </w:rPr>
        <w:t>CYBERCRIMES BILL</w:t>
      </w:r>
    </w:p>
    <w:p w:rsidR="00084479" w:rsidRDefault="003F1F31" w:rsidP="00937859">
      <w:pPr>
        <w:pBdr>
          <w:bottom w:val="single" w:sz="12" w:space="1" w:color="auto"/>
        </w:pBdr>
        <w:spacing w:after="0" w:line="480" w:lineRule="auto"/>
        <w:jc w:val="center"/>
        <w:rPr>
          <w:rFonts w:ascii="Arial" w:eastAsia="Calibri" w:hAnsi="Arial" w:cs="Arial"/>
          <w:b/>
          <w:sz w:val="24"/>
          <w:szCs w:val="24"/>
        </w:rPr>
      </w:pPr>
      <w:r>
        <w:rPr>
          <w:rFonts w:ascii="Arial" w:eastAsia="Calibri" w:hAnsi="Arial" w:cs="Arial"/>
          <w:b/>
          <w:sz w:val="24"/>
          <w:szCs w:val="24"/>
        </w:rPr>
        <w:t xml:space="preserve">(As presented on </w:t>
      </w:r>
      <w:r w:rsidR="00A75E57">
        <w:rPr>
          <w:rFonts w:ascii="Arial" w:eastAsia="Calibri" w:hAnsi="Arial" w:cs="Arial"/>
          <w:b/>
          <w:sz w:val="24"/>
          <w:szCs w:val="24"/>
        </w:rPr>
        <w:t>3</w:t>
      </w:r>
      <w:r>
        <w:rPr>
          <w:rFonts w:ascii="Arial" w:eastAsia="Calibri" w:hAnsi="Arial" w:cs="Arial"/>
          <w:b/>
          <w:sz w:val="24"/>
          <w:szCs w:val="24"/>
        </w:rPr>
        <w:t>0</w:t>
      </w:r>
      <w:r w:rsidR="00A75E57">
        <w:rPr>
          <w:rFonts w:ascii="Arial" w:eastAsia="Calibri" w:hAnsi="Arial" w:cs="Arial"/>
          <w:b/>
          <w:sz w:val="24"/>
          <w:szCs w:val="24"/>
        </w:rPr>
        <w:t xml:space="preserve"> October 2018</w:t>
      </w:r>
      <w:r>
        <w:rPr>
          <w:rFonts w:ascii="Arial" w:eastAsia="Calibri" w:hAnsi="Arial" w:cs="Arial"/>
          <w:b/>
          <w:sz w:val="24"/>
          <w:szCs w:val="24"/>
        </w:rPr>
        <w:t>)</w:t>
      </w:r>
    </w:p>
    <w:p w:rsidR="00A836E8" w:rsidRDefault="00A836E8" w:rsidP="00937859">
      <w:pPr>
        <w:pBdr>
          <w:bottom w:val="single" w:sz="12" w:space="1" w:color="auto"/>
        </w:pBdr>
        <w:spacing w:after="0" w:line="480" w:lineRule="auto"/>
        <w:jc w:val="center"/>
        <w:rPr>
          <w:rFonts w:ascii="Arial" w:eastAsia="Calibri" w:hAnsi="Arial" w:cs="Arial"/>
          <w:b/>
          <w:sz w:val="24"/>
          <w:szCs w:val="24"/>
        </w:rPr>
      </w:pPr>
    </w:p>
    <w:p w:rsidR="00D13142" w:rsidRDefault="00D13142" w:rsidP="00937859">
      <w:pPr>
        <w:pBdr>
          <w:bottom w:val="single" w:sz="12" w:space="1" w:color="auto"/>
        </w:pBdr>
        <w:spacing w:after="0" w:line="480" w:lineRule="auto"/>
        <w:jc w:val="center"/>
        <w:rPr>
          <w:rFonts w:ascii="Arial" w:eastAsia="Calibri" w:hAnsi="Arial" w:cs="Arial"/>
          <w:b/>
          <w:sz w:val="24"/>
          <w:szCs w:val="24"/>
        </w:rPr>
      </w:pPr>
    </w:p>
    <w:p w:rsidR="00125D82" w:rsidRPr="00125D82" w:rsidRDefault="009637D3" w:rsidP="00125D82">
      <w:pPr>
        <w:autoSpaceDE w:val="0"/>
        <w:autoSpaceDN w:val="0"/>
        <w:jc w:val="center"/>
        <w:rPr>
          <w:rFonts w:ascii="Arial" w:hAnsi="Arial" w:cs="Arial"/>
          <w:sz w:val="24"/>
          <w:szCs w:val="24"/>
        </w:rPr>
      </w:pPr>
      <w:r w:rsidRPr="00125D82">
        <w:rPr>
          <w:rFonts w:ascii="Arial" w:eastAsia="Calibri" w:hAnsi="Arial" w:cs="Arial"/>
          <w:i/>
          <w:sz w:val="24"/>
          <w:szCs w:val="24"/>
        </w:rPr>
        <w:t>(</w:t>
      </w:r>
      <w:r w:rsidR="00125D82" w:rsidRPr="00125D82">
        <w:rPr>
          <w:rFonts w:ascii="Arial" w:hAnsi="Arial" w:cs="Arial"/>
          <w:i/>
          <w:iCs/>
          <w:sz w:val="24"/>
          <w:szCs w:val="24"/>
        </w:rPr>
        <w:t>As presented by the Portfolio Committee on Justice and C</w:t>
      </w:r>
      <w:r w:rsidR="00240445">
        <w:rPr>
          <w:rFonts w:ascii="Arial" w:hAnsi="Arial" w:cs="Arial"/>
          <w:i/>
          <w:iCs/>
          <w:sz w:val="24"/>
          <w:szCs w:val="24"/>
        </w:rPr>
        <w:t>orrectional Services</w:t>
      </w:r>
    </w:p>
    <w:p w:rsidR="00125D82" w:rsidRPr="00125D82" w:rsidRDefault="00125D82" w:rsidP="00125D82">
      <w:pPr>
        <w:autoSpaceDE w:val="0"/>
        <w:autoSpaceDN w:val="0"/>
        <w:jc w:val="center"/>
        <w:rPr>
          <w:rFonts w:ascii="Arial" w:hAnsi="Arial" w:cs="Arial"/>
          <w:sz w:val="24"/>
          <w:szCs w:val="24"/>
        </w:rPr>
      </w:pPr>
      <w:r w:rsidRPr="00125D82">
        <w:rPr>
          <w:rFonts w:ascii="Arial" w:hAnsi="Arial" w:cs="Arial"/>
          <w:i/>
          <w:iCs/>
          <w:sz w:val="24"/>
          <w:szCs w:val="24"/>
        </w:rPr>
        <w:t xml:space="preserve">(National Assembly), after consideration of the </w:t>
      </w:r>
      <w:r w:rsidR="005F7EC2">
        <w:rPr>
          <w:rFonts w:ascii="Arial" w:hAnsi="Arial" w:cs="Arial"/>
          <w:i/>
          <w:iCs/>
          <w:sz w:val="24"/>
          <w:szCs w:val="24"/>
        </w:rPr>
        <w:t>Cybercrimes and Cybersecurity Bill</w:t>
      </w:r>
      <w:r w:rsidRPr="00125D82">
        <w:rPr>
          <w:rFonts w:ascii="Arial" w:hAnsi="Arial" w:cs="Arial"/>
          <w:i/>
          <w:iCs/>
          <w:sz w:val="24"/>
          <w:szCs w:val="24"/>
        </w:rPr>
        <w:t xml:space="preserve"> [B </w:t>
      </w:r>
      <w:r w:rsidR="005F7EC2">
        <w:rPr>
          <w:rFonts w:ascii="Arial" w:hAnsi="Arial" w:cs="Arial"/>
          <w:i/>
          <w:iCs/>
          <w:sz w:val="24"/>
          <w:szCs w:val="24"/>
        </w:rPr>
        <w:t>6</w:t>
      </w:r>
      <w:r w:rsidRPr="00125D82">
        <w:rPr>
          <w:rFonts w:ascii="Arial" w:hAnsi="Arial" w:cs="Arial"/>
          <w:i/>
          <w:iCs/>
          <w:sz w:val="24"/>
          <w:szCs w:val="24"/>
        </w:rPr>
        <w:t>—20</w:t>
      </w:r>
      <w:r w:rsidR="005F7EC2">
        <w:rPr>
          <w:rFonts w:ascii="Arial" w:hAnsi="Arial" w:cs="Arial"/>
          <w:i/>
          <w:iCs/>
          <w:sz w:val="24"/>
          <w:szCs w:val="24"/>
        </w:rPr>
        <w:t>17</w:t>
      </w:r>
      <w:r w:rsidRPr="00125D82">
        <w:rPr>
          <w:rFonts w:ascii="Arial" w:hAnsi="Arial" w:cs="Arial"/>
          <w:i/>
          <w:iCs/>
          <w:sz w:val="24"/>
          <w:szCs w:val="24"/>
        </w:rPr>
        <w:t>])</w:t>
      </w:r>
    </w:p>
    <w:p w:rsidR="009637D3" w:rsidRPr="00BB1682" w:rsidRDefault="00125D82" w:rsidP="00084479">
      <w:pPr>
        <w:pBdr>
          <w:bottom w:val="single" w:sz="12" w:space="1" w:color="auto"/>
        </w:pBdr>
        <w:autoSpaceDE w:val="0"/>
        <w:autoSpaceDN w:val="0"/>
        <w:jc w:val="center"/>
        <w:rPr>
          <w:rFonts w:ascii="Arial" w:eastAsia="Calibri" w:hAnsi="Arial" w:cs="Arial"/>
          <w:i/>
          <w:sz w:val="24"/>
          <w:szCs w:val="24"/>
        </w:rPr>
      </w:pPr>
      <w:r w:rsidRPr="00125D82">
        <w:rPr>
          <w:rFonts w:ascii="Arial" w:hAnsi="Arial" w:cs="Arial"/>
          <w:i/>
          <w:iCs/>
          <w:sz w:val="24"/>
          <w:szCs w:val="24"/>
        </w:rPr>
        <w:t xml:space="preserve">(The English text is the </w:t>
      </w:r>
      <w:r w:rsidR="00B454E2" w:rsidRPr="00125D82">
        <w:rPr>
          <w:rFonts w:ascii="Arial" w:hAnsi="Arial" w:cs="Arial"/>
          <w:i/>
          <w:iCs/>
          <w:sz w:val="24"/>
          <w:szCs w:val="24"/>
        </w:rPr>
        <w:t>official</w:t>
      </w:r>
      <w:r w:rsidRPr="00125D82">
        <w:rPr>
          <w:rFonts w:ascii="Arial" w:hAnsi="Arial" w:cs="Arial"/>
          <w:i/>
          <w:iCs/>
          <w:sz w:val="24"/>
          <w:szCs w:val="24"/>
        </w:rPr>
        <w:t xml:space="preserve"> text of the Bill)</w:t>
      </w:r>
    </w:p>
    <w:p w:rsidR="009637D3" w:rsidRDefault="009637D3" w:rsidP="00937859">
      <w:pPr>
        <w:spacing w:after="0" w:line="480" w:lineRule="auto"/>
        <w:jc w:val="center"/>
        <w:rPr>
          <w:rFonts w:ascii="Arial" w:eastAsia="Calibri" w:hAnsi="Arial" w:cs="Arial"/>
          <w:sz w:val="24"/>
          <w:szCs w:val="24"/>
        </w:rPr>
      </w:pPr>
    </w:p>
    <w:p w:rsidR="00CB0CCA" w:rsidRDefault="005666CB" w:rsidP="00A27C27">
      <w:pPr>
        <w:spacing w:after="0" w:line="480" w:lineRule="auto"/>
        <w:jc w:val="center"/>
        <w:rPr>
          <w:rFonts w:ascii="Arial" w:hAnsi="Arial" w:cs="Arial"/>
          <w:b/>
          <w:color w:val="FF0000"/>
          <w:sz w:val="24"/>
          <w:szCs w:val="24"/>
        </w:rPr>
      </w:pPr>
      <w:r w:rsidRPr="00430E23">
        <w:rPr>
          <w:rFonts w:ascii="Arial" w:eastAsia="Calibri" w:hAnsi="Arial" w:cs="Arial"/>
          <w:b/>
          <w:color w:val="FF0000"/>
          <w:sz w:val="24"/>
          <w:szCs w:val="24"/>
        </w:rPr>
        <w:t>Text in red</w:t>
      </w:r>
      <w:r w:rsidR="00430E23" w:rsidRPr="00430E23">
        <w:rPr>
          <w:rFonts w:ascii="Arial" w:eastAsia="Calibri" w:hAnsi="Arial" w:cs="Arial"/>
          <w:b/>
          <w:color w:val="FF0000"/>
          <w:sz w:val="24"/>
          <w:szCs w:val="24"/>
        </w:rPr>
        <w:t xml:space="preserve"> </w:t>
      </w:r>
      <w:r w:rsidR="00430E23" w:rsidRPr="00430E23">
        <w:rPr>
          <w:rFonts w:ascii="Arial" w:hAnsi="Arial" w:cs="Arial"/>
          <w:b/>
          <w:color w:val="FF0000"/>
          <w:sz w:val="24"/>
          <w:szCs w:val="24"/>
        </w:rPr>
        <w:t xml:space="preserve">and </w:t>
      </w:r>
      <w:r w:rsidR="00493143" w:rsidRPr="00430E23">
        <w:rPr>
          <w:rFonts w:ascii="Arial" w:hAnsi="Arial" w:cs="Arial"/>
          <w:b/>
          <w:color w:val="FF0000"/>
          <w:sz w:val="24"/>
          <w:szCs w:val="24"/>
        </w:rPr>
        <w:t>strik</w:t>
      </w:r>
      <w:r w:rsidR="00493143">
        <w:rPr>
          <w:rFonts w:ascii="Arial" w:hAnsi="Arial" w:cs="Arial"/>
          <w:b/>
          <w:color w:val="FF0000"/>
          <w:sz w:val="24"/>
          <w:szCs w:val="24"/>
        </w:rPr>
        <w:t>e</w:t>
      </w:r>
      <w:r w:rsidR="00430E23">
        <w:rPr>
          <w:rFonts w:ascii="Arial" w:hAnsi="Arial" w:cs="Arial"/>
          <w:b/>
          <w:color w:val="FF0000"/>
          <w:sz w:val="24"/>
          <w:szCs w:val="24"/>
        </w:rPr>
        <w:t xml:space="preserve"> through </w:t>
      </w:r>
      <w:r w:rsidR="00430E23" w:rsidRPr="00BF5433">
        <w:rPr>
          <w:rFonts w:ascii="Arial" w:hAnsi="Arial" w:cs="Arial"/>
          <w:b/>
          <w:color w:val="FF0000"/>
          <w:sz w:val="24"/>
          <w:szCs w:val="24"/>
        </w:rPr>
        <w:t xml:space="preserve">indicate proposed omissions </w:t>
      </w:r>
      <w:r w:rsidR="00493143">
        <w:rPr>
          <w:rFonts w:ascii="Arial" w:hAnsi="Arial" w:cs="Arial"/>
          <w:b/>
          <w:color w:val="FF0000"/>
          <w:sz w:val="24"/>
          <w:szCs w:val="24"/>
        </w:rPr>
        <w:t>from Bill</w:t>
      </w:r>
    </w:p>
    <w:p w:rsidR="00173B3C" w:rsidRPr="00A836E8" w:rsidRDefault="00A27C27" w:rsidP="00A836E8">
      <w:pPr>
        <w:spacing w:after="0" w:line="480" w:lineRule="auto"/>
        <w:jc w:val="center"/>
        <w:rPr>
          <w:rFonts w:ascii="Arial" w:eastAsia="Calibri" w:hAnsi="Arial" w:cs="Arial"/>
          <w:b/>
          <w:color w:val="00B050"/>
          <w:sz w:val="24"/>
          <w:szCs w:val="24"/>
        </w:rPr>
      </w:pPr>
      <w:r w:rsidRPr="00A836E8">
        <w:rPr>
          <w:rFonts w:ascii="Arial" w:eastAsia="Calibri" w:hAnsi="Arial" w:cs="Arial"/>
          <w:b/>
          <w:color w:val="00B050"/>
          <w:sz w:val="24"/>
          <w:szCs w:val="24"/>
        </w:rPr>
        <w:t>Text in green and underlined indicate proposed insertions</w:t>
      </w:r>
      <w:r w:rsidR="00A836E8" w:rsidRPr="00A836E8">
        <w:rPr>
          <w:rFonts w:ascii="Arial" w:eastAsia="Calibri" w:hAnsi="Arial" w:cs="Arial"/>
          <w:b/>
          <w:color w:val="00B050"/>
          <w:sz w:val="24"/>
          <w:szCs w:val="24"/>
        </w:rPr>
        <w:t xml:space="preserve"> in Bill</w:t>
      </w:r>
    </w:p>
    <w:p w:rsidR="00CB0CCA" w:rsidRDefault="00CB0CCA" w:rsidP="00937859">
      <w:pPr>
        <w:spacing w:after="0" w:line="480" w:lineRule="auto"/>
        <w:jc w:val="center"/>
        <w:rPr>
          <w:rFonts w:ascii="Arial" w:eastAsia="Calibri" w:hAnsi="Arial" w:cs="Arial"/>
          <w:sz w:val="24"/>
          <w:szCs w:val="24"/>
        </w:rPr>
      </w:pPr>
    </w:p>
    <w:p w:rsidR="00CB0CCA" w:rsidRDefault="00CB0CCA" w:rsidP="00937859">
      <w:pPr>
        <w:spacing w:after="0" w:line="480" w:lineRule="auto"/>
        <w:jc w:val="center"/>
        <w:rPr>
          <w:rFonts w:ascii="Arial" w:eastAsia="Calibri" w:hAnsi="Arial" w:cs="Arial"/>
          <w:sz w:val="24"/>
          <w:szCs w:val="24"/>
        </w:rPr>
      </w:pPr>
    </w:p>
    <w:p w:rsidR="00CB0CCA" w:rsidRPr="00BB1682" w:rsidRDefault="00CB0CCA" w:rsidP="00937859">
      <w:pPr>
        <w:spacing w:after="0" w:line="480" w:lineRule="auto"/>
        <w:jc w:val="center"/>
        <w:rPr>
          <w:rFonts w:ascii="Arial" w:eastAsia="Calibri" w:hAnsi="Arial" w:cs="Arial"/>
          <w:sz w:val="24"/>
          <w:szCs w:val="24"/>
        </w:rPr>
      </w:pPr>
    </w:p>
    <w:p w:rsidR="009637D3" w:rsidRPr="00BB1682" w:rsidRDefault="009637D3" w:rsidP="00937859">
      <w:pPr>
        <w:spacing w:after="0" w:line="480" w:lineRule="auto"/>
        <w:jc w:val="center"/>
        <w:rPr>
          <w:rFonts w:ascii="Arial" w:eastAsia="Calibri" w:hAnsi="Arial" w:cs="Arial"/>
          <w:sz w:val="24"/>
          <w:szCs w:val="24"/>
        </w:rPr>
      </w:pPr>
    </w:p>
    <w:p w:rsidR="009637D3" w:rsidRPr="00BB1682" w:rsidRDefault="009637D3" w:rsidP="00937859">
      <w:pPr>
        <w:spacing w:after="0" w:line="480" w:lineRule="auto"/>
        <w:jc w:val="center"/>
        <w:rPr>
          <w:rFonts w:ascii="Arial" w:eastAsia="Calibri" w:hAnsi="Arial" w:cs="Arial"/>
          <w:b/>
          <w:sz w:val="24"/>
          <w:szCs w:val="24"/>
        </w:rPr>
      </w:pPr>
      <w:r w:rsidRPr="00BB1682">
        <w:rPr>
          <w:rFonts w:ascii="Arial" w:eastAsia="Calibri" w:hAnsi="Arial" w:cs="Arial"/>
          <w:b/>
          <w:sz w:val="24"/>
          <w:szCs w:val="24"/>
        </w:rPr>
        <w:t>(MINISTER OF JUSTICE AND CORRECTIONAL SERVICES)</w:t>
      </w:r>
    </w:p>
    <w:p w:rsidR="009637D3" w:rsidRPr="00BB1682" w:rsidRDefault="009637D3" w:rsidP="00937859">
      <w:pPr>
        <w:spacing w:after="0" w:line="480" w:lineRule="auto"/>
        <w:rPr>
          <w:rFonts w:ascii="Arial" w:eastAsia="Calibri" w:hAnsi="Arial" w:cs="Arial"/>
          <w:sz w:val="24"/>
          <w:szCs w:val="24"/>
        </w:rPr>
      </w:pPr>
    </w:p>
    <w:p w:rsidR="006244F0" w:rsidRPr="00BB1682" w:rsidRDefault="006244F0" w:rsidP="00937859">
      <w:pPr>
        <w:spacing w:after="0" w:line="480" w:lineRule="auto"/>
        <w:rPr>
          <w:rFonts w:ascii="Arial" w:eastAsia="Calibri" w:hAnsi="Arial" w:cs="Arial"/>
          <w:sz w:val="24"/>
          <w:szCs w:val="24"/>
        </w:rPr>
      </w:pPr>
    </w:p>
    <w:p w:rsidR="006244F0" w:rsidRPr="00BB1682" w:rsidRDefault="006244F0" w:rsidP="00937859">
      <w:pPr>
        <w:spacing w:after="0" w:line="480" w:lineRule="auto"/>
        <w:rPr>
          <w:rFonts w:ascii="Arial" w:eastAsia="Calibri" w:hAnsi="Arial" w:cs="Arial"/>
          <w:sz w:val="24"/>
          <w:szCs w:val="24"/>
        </w:rPr>
      </w:pPr>
    </w:p>
    <w:p w:rsidR="009637D3" w:rsidRPr="00AB5130" w:rsidRDefault="009637D3" w:rsidP="00937859">
      <w:pPr>
        <w:spacing w:after="0" w:line="480" w:lineRule="auto"/>
        <w:rPr>
          <w:rFonts w:ascii="Arial" w:eastAsia="Calibri" w:hAnsi="Arial" w:cs="Arial"/>
          <w:b/>
          <w:sz w:val="24"/>
          <w:szCs w:val="24"/>
        </w:rPr>
      </w:pPr>
      <w:r w:rsidRPr="00AB5130">
        <w:rPr>
          <w:rFonts w:ascii="Arial" w:eastAsia="Calibri" w:hAnsi="Arial" w:cs="Arial"/>
          <w:b/>
          <w:sz w:val="24"/>
          <w:szCs w:val="24"/>
        </w:rPr>
        <w:t>[B</w:t>
      </w:r>
      <w:r w:rsidR="00BE685E" w:rsidRPr="00AB5130">
        <w:rPr>
          <w:rFonts w:ascii="Arial" w:eastAsia="Calibri" w:hAnsi="Arial" w:cs="Arial"/>
          <w:b/>
          <w:sz w:val="24"/>
          <w:szCs w:val="24"/>
        </w:rPr>
        <w:t>6</w:t>
      </w:r>
      <w:r w:rsidR="00AB5130" w:rsidRPr="00AB5130">
        <w:rPr>
          <w:rFonts w:ascii="Arial" w:eastAsia="Calibri" w:hAnsi="Arial" w:cs="Arial"/>
          <w:b/>
          <w:sz w:val="24"/>
          <w:szCs w:val="24"/>
        </w:rPr>
        <w:t>B</w:t>
      </w:r>
      <w:r w:rsidRPr="00AB5130">
        <w:rPr>
          <w:rFonts w:ascii="Arial" w:eastAsia="Calibri" w:hAnsi="Arial" w:cs="Arial"/>
          <w:b/>
          <w:sz w:val="24"/>
          <w:szCs w:val="24"/>
        </w:rPr>
        <w:t>—201</w:t>
      </w:r>
      <w:r w:rsidR="009F5937" w:rsidRPr="00AB5130">
        <w:rPr>
          <w:rFonts w:ascii="Arial" w:eastAsia="Calibri" w:hAnsi="Arial" w:cs="Arial"/>
          <w:b/>
          <w:sz w:val="24"/>
          <w:szCs w:val="24"/>
        </w:rPr>
        <w:t>7</w:t>
      </w:r>
      <w:r w:rsidRPr="00AB5130">
        <w:rPr>
          <w:rFonts w:ascii="Arial" w:eastAsia="Calibri" w:hAnsi="Arial" w:cs="Arial"/>
          <w:b/>
          <w:sz w:val="24"/>
          <w:szCs w:val="24"/>
        </w:rPr>
        <w:t>]</w:t>
      </w:r>
      <w:r w:rsidR="00937859" w:rsidRPr="00AB5130">
        <w:rPr>
          <w:rFonts w:ascii="Arial" w:eastAsia="Calibri" w:hAnsi="Arial" w:cs="Arial"/>
          <w:sz w:val="24"/>
          <w:szCs w:val="24"/>
        </w:rPr>
        <w:t xml:space="preserve"> </w:t>
      </w:r>
      <w:r w:rsidRPr="00AB5130">
        <w:rPr>
          <w:rFonts w:ascii="Arial" w:eastAsia="Calibri" w:hAnsi="Arial" w:cs="Arial"/>
          <w:b/>
          <w:sz w:val="24"/>
          <w:szCs w:val="24"/>
        </w:rPr>
        <w:br w:type="page"/>
      </w:r>
    </w:p>
    <w:p w:rsidR="00937859" w:rsidRPr="00BB1682" w:rsidRDefault="008039E2" w:rsidP="00937859">
      <w:pPr>
        <w:widowControl w:val="0"/>
        <w:spacing w:after="0" w:line="480" w:lineRule="auto"/>
        <w:jc w:val="right"/>
        <w:outlineLvl w:val="0"/>
        <w:rPr>
          <w:rFonts w:ascii="Arial" w:eastAsia="Calibri" w:hAnsi="Arial" w:cs="Arial"/>
          <w:b/>
          <w:bCs/>
          <w:sz w:val="20"/>
          <w:szCs w:val="24"/>
        </w:rPr>
      </w:pPr>
      <w:r w:rsidRPr="00BB1682">
        <w:rPr>
          <w:rFonts w:ascii="Arial" w:eastAsia="Calibri" w:hAnsi="Arial" w:cs="Arial"/>
          <w:b/>
          <w:bCs/>
          <w:sz w:val="20"/>
          <w:szCs w:val="24"/>
        </w:rPr>
        <w:lastRenderedPageBreak/>
        <w:t>131016nim</w:t>
      </w:r>
    </w:p>
    <w:p w:rsidR="009637D3" w:rsidRPr="001E35F0" w:rsidRDefault="009637D3" w:rsidP="008039E2">
      <w:pPr>
        <w:widowControl w:val="0"/>
        <w:spacing w:after="0" w:line="480" w:lineRule="auto"/>
        <w:jc w:val="center"/>
        <w:outlineLvl w:val="0"/>
        <w:rPr>
          <w:rFonts w:ascii="Arial" w:eastAsia="Calibri" w:hAnsi="Arial" w:cs="Arial"/>
          <w:b/>
          <w:bCs/>
          <w:sz w:val="24"/>
          <w:szCs w:val="24"/>
        </w:rPr>
      </w:pPr>
      <w:r w:rsidRPr="001E35F0">
        <w:rPr>
          <w:rFonts w:ascii="Arial" w:eastAsia="Calibri" w:hAnsi="Arial" w:cs="Arial"/>
          <w:b/>
          <w:bCs/>
          <w:sz w:val="24"/>
          <w:szCs w:val="24"/>
        </w:rPr>
        <w:t>BILL</w:t>
      </w:r>
    </w:p>
    <w:p w:rsidR="008039E2" w:rsidRPr="001E35F0" w:rsidRDefault="008039E2" w:rsidP="008039E2">
      <w:pPr>
        <w:widowControl w:val="0"/>
        <w:spacing w:after="0" w:line="480" w:lineRule="auto"/>
        <w:jc w:val="center"/>
        <w:outlineLvl w:val="0"/>
        <w:rPr>
          <w:rFonts w:ascii="Arial" w:eastAsia="Calibri" w:hAnsi="Arial" w:cs="Arial"/>
          <w:b/>
          <w:strike/>
          <w:sz w:val="24"/>
          <w:szCs w:val="24"/>
        </w:rPr>
      </w:pPr>
    </w:p>
    <w:p w:rsidR="009637D3" w:rsidRPr="001E35F0" w:rsidRDefault="009637D3" w:rsidP="00937859">
      <w:pPr>
        <w:autoSpaceDE w:val="0"/>
        <w:autoSpaceDN w:val="0"/>
        <w:adjustRightInd w:val="0"/>
        <w:spacing w:after="0" w:line="480" w:lineRule="auto"/>
        <w:rPr>
          <w:rFonts w:ascii="Arial" w:eastAsia="Calibri" w:hAnsi="Arial" w:cs="Arial"/>
          <w:b/>
          <w:bCs/>
          <w:sz w:val="24"/>
          <w:szCs w:val="24"/>
        </w:rPr>
      </w:pPr>
      <w:r w:rsidRPr="001E35F0">
        <w:rPr>
          <w:rFonts w:ascii="Arial" w:eastAsia="Calibri" w:hAnsi="Arial" w:cs="Arial"/>
          <w:b/>
          <w:bCs/>
          <w:sz w:val="24"/>
          <w:szCs w:val="24"/>
        </w:rPr>
        <w:t xml:space="preserve">To create offences </w:t>
      </w:r>
      <w:r w:rsidRPr="001E35F0">
        <w:rPr>
          <w:rFonts w:ascii="Arial" w:eastAsia="Calibri" w:hAnsi="Arial" w:cs="Arial"/>
          <w:b/>
          <w:bCs/>
          <w:strike/>
          <w:color w:val="FF0000"/>
          <w:sz w:val="24"/>
          <w:szCs w:val="24"/>
        </w:rPr>
        <w:t xml:space="preserve">and impose penalties </w:t>
      </w:r>
      <w:r w:rsidRPr="001E35F0">
        <w:rPr>
          <w:rFonts w:ascii="Arial" w:eastAsia="Calibri" w:hAnsi="Arial" w:cs="Arial"/>
          <w:b/>
          <w:bCs/>
          <w:sz w:val="24"/>
          <w:szCs w:val="24"/>
        </w:rPr>
        <w:t xml:space="preserve">which have a bearing on cybercrime; </w:t>
      </w:r>
      <w:r w:rsidR="007C5083" w:rsidRPr="001E35F0">
        <w:rPr>
          <w:rFonts w:ascii="Arial" w:eastAsia="Calibri" w:hAnsi="Arial" w:cs="Arial"/>
          <w:b/>
          <w:bCs/>
          <w:sz w:val="24"/>
          <w:szCs w:val="24"/>
        </w:rPr>
        <w:t xml:space="preserve">to criminalise </w:t>
      </w:r>
      <w:r w:rsidR="00164C62" w:rsidRPr="001E35F0">
        <w:rPr>
          <w:rFonts w:ascii="Arial" w:eastAsia="Calibri" w:hAnsi="Arial" w:cs="Arial"/>
          <w:b/>
          <w:bCs/>
          <w:sz w:val="24"/>
          <w:szCs w:val="24"/>
        </w:rPr>
        <w:t xml:space="preserve">the distribution of data messages which </w:t>
      </w:r>
      <w:r w:rsidR="00DF52C1" w:rsidRPr="001E35F0">
        <w:rPr>
          <w:rFonts w:ascii="Arial" w:eastAsia="Calibri" w:hAnsi="Arial" w:cs="Arial"/>
          <w:b/>
          <w:bCs/>
          <w:sz w:val="24"/>
          <w:szCs w:val="24"/>
        </w:rPr>
        <w:t>are</w:t>
      </w:r>
      <w:r w:rsidR="006A16AC" w:rsidRPr="001E35F0">
        <w:rPr>
          <w:rFonts w:ascii="Arial" w:eastAsia="Calibri" w:hAnsi="Arial" w:cs="Arial"/>
          <w:b/>
          <w:bCs/>
          <w:sz w:val="24"/>
          <w:szCs w:val="24"/>
        </w:rPr>
        <w:t xml:space="preserve"> harmful </w:t>
      </w:r>
      <w:r w:rsidR="007C5083" w:rsidRPr="001E35F0">
        <w:rPr>
          <w:rFonts w:ascii="Arial" w:eastAsia="Calibri" w:hAnsi="Arial" w:cs="Arial"/>
          <w:b/>
          <w:bCs/>
          <w:sz w:val="24"/>
          <w:szCs w:val="24"/>
        </w:rPr>
        <w:t xml:space="preserve">and </w:t>
      </w:r>
      <w:r w:rsidRPr="001E35F0">
        <w:rPr>
          <w:rFonts w:ascii="Arial" w:eastAsia="Calibri" w:hAnsi="Arial" w:cs="Arial"/>
          <w:b/>
          <w:bCs/>
          <w:sz w:val="24"/>
          <w:szCs w:val="24"/>
        </w:rPr>
        <w:t>to</w:t>
      </w:r>
      <w:r w:rsidR="007C5083" w:rsidRPr="001E35F0">
        <w:rPr>
          <w:rFonts w:ascii="Arial" w:eastAsia="Calibri" w:hAnsi="Arial" w:cs="Arial"/>
          <w:b/>
          <w:bCs/>
          <w:sz w:val="24"/>
          <w:szCs w:val="24"/>
        </w:rPr>
        <w:t xml:space="preserve"> provide for interim protection orders; to</w:t>
      </w:r>
      <w:r w:rsidRPr="001E35F0">
        <w:rPr>
          <w:rFonts w:ascii="Arial" w:eastAsia="Calibri" w:hAnsi="Arial" w:cs="Arial"/>
          <w:b/>
          <w:bCs/>
          <w:sz w:val="24"/>
          <w:szCs w:val="24"/>
        </w:rPr>
        <w:t xml:space="preserve"> further regulate jurisdiction in respect of cybercrimes; to further regulate the powers to investigate</w:t>
      </w:r>
      <w:r w:rsidR="00FD38E3" w:rsidRPr="001E35F0">
        <w:rPr>
          <w:rFonts w:ascii="Arial" w:eastAsia="Calibri" w:hAnsi="Arial" w:cs="Arial"/>
          <w:b/>
          <w:bCs/>
          <w:sz w:val="24"/>
          <w:szCs w:val="24"/>
        </w:rPr>
        <w:t xml:space="preserve"> cybercrimes;</w:t>
      </w:r>
      <w:r w:rsidRPr="001E35F0">
        <w:rPr>
          <w:rFonts w:ascii="Arial" w:eastAsia="Calibri" w:hAnsi="Arial" w:cs="Arial"/>
          <w:b/>
          <w:bCs/>
          <w:sz w:val="24"/>
          <w:szCs w:val="24"/>
        </w:rPr>
        <w:t xml:space="preserve"> to further regulate aspects relating to mutual assistance in respect of the investigation of cybercrime; to provide for the establishment of a </w:t>
      </w:r>
      <w:r w:rsidR="0077512F" w:rsidRPr="001E35F0">
        <w:rPr>
          <w:rFonts w:ascii="Arial" w:eastAsia="Calibri" w:hAnsi="Arial" w:cs="Arial"/>
          <w:b/>
          <w:bCs/>
          <w:sz w:val="24"/>
          <w:szCs w:val="24"/>
        </w:rPr>
        <w:t>designated</w:t>
      </w:r>
      <w:r w:rsidRPr="001E35F0">
        <w:rPr>
          <w:rFonts w:ascii="Arial" w:eastAsia="Calibri" w:hAnsi="Arial" w:cs="Arial"/>
          <w:b/>
          <w:bCs/>
          <w:sz w:val="24"/>
          <w:szCs w:val="24"/>
        </w:rPr>
        <w:t xml:space="preserve"> Point of Contact; to further provide for the proof of certain facts by affidavit; </w:t>
      </w:r>
      <w:r w:rsidR="00236801" w:rsidRPr="001E35F0">
        <w:rPr>
          <w:rFonts w:ascii="Arial" w:hAnsi="Arial" w:cs="Arial"/>
          <w:b/>
          <w:sz w:val="24"/>
          <w:szCs w:val="24"/>
        </w:rPr>
        <w:t xml:space="preserve">to </w:t>
      </w:r>
      <w:r w:rsidR="0017334B" w:rsidRPr="001E35F0">
        <w:rPr>
          <w:rFonts w:ascii="Arial" w:hAnsi="Arial" w:cs="Arial"/>
          <w:b/>
          <w:sz w:val="24"/>
          <w:szCs w:val="24"/>
        </w:rPr>
        <w:t xml:space="preserve">impose obligations to report cybercrimes; to provide for </w:t>
      </w:r>
      <w:r w:rsidR="0017334B" w:rsidRPr="001E35F0">
        <w:rPr>
          <w:rFonts w:ascii="Arial" w:eastAsia="Calibri" w:hAnsi="Arial" w:cs="Arial"/>
          <w:b/>
          <w:sz w:val="24"/>
          <w:szCs w:val="24"/>
        </w:rPr>
        <w:t>capacity building</w:t>
      </w:r>
      <w:r w:rsidR="00427C83" w:rsidRPr="001E35F0">
        <w:rPr>
          <w:rFonts w:ascii="Arial" w:eastAsia="Calibri" w:hAnsi="Arial" w:cs="Arial"/>
          <w:b/>
          <w:sz w:val="24"/>
          <w:szCs w:val="24"/>
        </w:rPr>
        <w:t>;</w:t>
      </w:r>
      <w:r w:rsidR="00F03F2E" w:rsidRPr="001E35F0">
        <w:rPr>
          <w:rFonts w:ascii="Arial" w:hAnsi="Arial" w:cs="Arial"/>
          <w:b/>
          <w:sz w:val="24"/>
          <w:szCs w:val="24"/>
        </w:rPr>
        <w:t xml:space="preserve"> </w:t>
      </w:r>
      <w:r w:rsidRPr="001E35F0">
        <w:rPr>
          <w:rFonts w:ascii="Arial" w:eastAsia="Calibri" w:hAnsi="Arial" w:cs="Arial"/>
          <w:b/>
          <w:bCs/>
          <w:sz w:val="24"/>
          <w:szCs w:val="24"/>
        </w:rPr>
        <w:t xml:space="preserve">to provide that the </w:t>
      </w:r>
      <w:r w:rsidR="00164C62" w:rsidRPr="001E35F0">
        <w:rPr>
          <w:rFonts w:ascii="Arial" w:eastAsia="Calibri" w:hAnsi="Arial" w:cs="Arial"/>
          <w:b/>
          <w:bCs/>
          <w:sz w:val="24"/>
          <w:szCs w:val="24"/>
        </w:rPr>
        <w:t>Executive</w:t>
      </w:r>
      <w:r w:rsidRPr="001E35F0">
        <w:rPr>
          <w:rFonts w:ascii="Arial" w:eastAsia="Calibri" w:hAnsi="Arial" w:cs="Arial"/>
          <w:b/>
          <w:bCs/>
          <w:sz w:val="24"/>
          <w:szCs w:val="24"/>
        </w:rPr>
        <w:t xml:space="preserve"> may enter into agreements with foreign States to promote </w:t>
      </w:r>
      <w:r w:rsidR="00CB0CCA" w:rsidRPr="001E35F0">
        <w:rPr>
          <w:rFonts w:ascii="Arial" w:eastAsia="Calibri" w:hAnsi="Arial" w:cs="Arial"/>
          <w:b/>
          <w:bCs/>
          <w:sz w:val="24"/>
          <w:szCs w:val="24"/>
        </w:rPr>
        <w:t>measures</w:t>
      </w:r>
      <w:r w:rsidR="00DF52C1" w:rsidRPr="001E35F0">
        <w:rPr>
          <w:rFonts w:ascii="Arial" w:eastAsia="Calibri" w:hAnsi="Arial" w:cs="Arial"/>
          <w:b/>
          <w:bCs/>
          <w:sz w:val="24"/>
          <w:szCs w:val="24"/>
        </w:rPr>
        <w:t xml:space="preserve"> aimed at the detection,  prevention, mitigation and investigation of cybercrimes</w:t>
      </w:r>
      <w:r w:rsidRPr="001E35F0">
        <w:rPr>
          <w:rFonts w:ascii="Arial" w:eastAsia="Calibri" w:hAnsi="Arial" w:cs="Arial"/>
          <w:b/>
          <w:bCs/>
          <w:sz w:val="24"/>
          <w:szCs w:val="24"/>
        </w:rPr>
        <w:t>; to delete and amend provisions of certain laws; and to provide for matters connected therewith.</w:t>
      </w:r>
    </w:p>
    <w:p w:rsidR="009637D3" w:rsidRPr="001E35F0" w:rsidRDefault="009637D3" w:rsidP="00937859">
      <w:pPr>
        <w:widowControl w:val="0"/>
        <w:spacing w:after="0" w:line="480" w:lineRule="auto"/>
        <w:rPr>
          <w:rFonts w:ascii="Arial" w:eastAsia="Calibri" w:hAnsi="Arial" w:cs="Arial"/>
          <w:sz w:val="24"/>
          <w:szCs w:val="24"/>
        </w:rPr>
      </w:pPr>
    </w:p>
    <w:p w:rsidR="009637D3" w:rsidRPr="001E35F0" w:rsidRDefault="009637D3" w:rsidP="00937859">
      <w:pPr>
        <w:widowControl w:val="0"/>
        <w:spacing w:after="0" w:line="480" w:lineRule="auto"/>
        <w:rPr>
          <w:rFonts w:ascii="Arial" w:eastAsia="Calibri" w:hAnsi="Arial" w:cs="Arial"/>
          <w:bCs/>
          <w:sz w:val="24"/>
          <w:szCs w:val="24"/>
        </w:rPr>
      </w:pPr>
      <w:r w:rsidRPr="001E35F0">
        <w:rPr>
          <w:rFonts w:ascii="Arial" w:eastAsia="Calibri" w:hAnsi="Arial" w:cs="Arial"/>
          <w:b/>
          <w:bCs/>
          <w:sz w:val="24"/>
          <w:szCs w:val="24"/>
        </w:rPr>
        <w:t>PARLIAMENT</w:t>
      </w:r>
      <w:r w:rsidRPr="001E35F0">
        <w:rPr>
          <w:rFonts w:ascii="Arial" w:eastAsia="Calibri" w:hAnsi="Arial" w:cs="Arial"/>
          <w:bCs/>
          <w:sz w:val="24"/>
          <w:szCs w:val="24"/>
        </w:rPr>
        <w:t xml:space="preserve"> of the Republic of South Africa enacts as follows:—</w:t>
      </w:r>
    </w:p>
    <w:p w:rsidR="009637D3" w:rsidRPr="001E35F0" w:rsidRDefault="009637D3" w:rsidP="00937859">
      <w:pPr>
        <w:widowControl w:val="0"/>
        <w:spacing w:after="0" w:line="480" w:lineRule="auto"/>
        <w:rPr>
          <w:rFonts w:ascii="Arial" w:eastAsia="Calibri" w:hAnsi="Arial" w:cs="Arial"/>
          <w:bCs/>
          <w:sz w:val="24"/>
          <w:szCs w:val="24"/>
        </w:rPr>
      </w:pPr>
    </w:p>
    <w:p w:rsidR="003811EF" w:rsidRPr="001E35F0" w:rsidRDefault="003811EF" w:rsidP="006D6F71">
      <w:pPr>
        <w:rPr>
          <w:rFonts w:ascii="Arial" w:eastAsia="Calibri" w:hAnsi="Arial" w:cs="Arial"/>
          <w:b/>
          <w:bCs/>
          <w:sz w:val="24"/>
          <w:szCs w:val="24"/>
        </w:rPr>
      </w:pPr>
      <w:r w:rsidRPr="001E35F0">
        <w:rPr>
          <w:rFonts w:ascii="Arial" w:eastAsia="Calibri" w:hAnsi="Arial" w:cs="Arial"/>
          <w:b/>
          <w:bCs/>
          <w:sz w:val="24"/>
          <w:szCs w:val="24"/>
        </w:rPr>
        <w:t>ARRANGEMENT OF SECTIONS</w:t>
      </w:r>
    </w:p>
    <w:p w:rsidR="003811EF" w:rsidRPr="001E35F0" w:rsidRDefault="003811EF" w:rsidP="008039E2">
      <w:pPr>
        <w:widowControl w:val="0"/>
        <w:spacing w:after="0" w:line="480" w:lineRule="auto"/>
        <w:jc w:val="center"/>
        <w:rPr>
          <w:rFonts w:ascii="Arial" w:eastAsia="Calibri" w:hAnsi="Arial" w:cs="Arial"/>
          <w:b/>
          <w:bCs/>
          <w:sz w:val="24"/>
          <w:szCs w:val="24"/>
        </w:rPr>
      </w:pPr>
    </w:p>
    <w:p w:rsidR="008039E2" w:rsidRPr="001E35F0" w:rsidRDefault="008039E2" w:rsidP="008039E2">
      <w:pPr>
        <w:widowControl w:val="0"/>
        <w:spacing w:after="0" w:line="480" w:lineRule="auto"/>
        <w:outlineLvl w:val="0"/>
        <w:rPr>
          <w:rFonts w:ascii="Arial" w:eastAsia="Calibri" w:hAnsi="Arial" w:cs="Arial"/>
          <w:bCs/>
          <w:i/>
          <w:sz w:val="24"/>
          <w:szCs w:val="24"/>
        </w:rPr>
      </w:pPr>
      <w:r w:rsidRPr="001E35F0">
        <w:rPr>
          <w:rFonts w:ascii="Arial" w:eastAsia="Calibri" w:hAnsi="Arial" w:cs="Arial"/>
          <w:bCs/>
          <w:i/>
          <w:sz w:val="24"/>
          <w:szCs w:val="24"/>
        </w:rPr>
        <w:t>Sections</w:t>
      </w:r>
    </w:p>
    <w:p w:rsidR="008039E2" w:rsidRPr="001E35F0" w:rsidRDefault="008039E2" w:rsidP="008039E2">
      <w:pPr>
        <w:widowControl w:val="0"/>
        <w:spacing w:after="0" w:line="480" w:lineRule="auto"/>
        <w:rPr>
          <w:rFonts w:ascii="Arial" w:eastAsia="Calibri" w:hAnsi="Arial" w:cs="Arial"/>
          <w:b/>
          <w:bCs/>
          <w:sz w:val="24"/>
          <w:szCs w:val="24"/>
        </w:rPr>
      </w:pPr>
    </w:p>
    <w:p w:rsidR="003811EF" w:rsidRPr="001E35F0" w:rsidRDefault="003811EF" w:rsidP="008039E2">
      <w:pPr>
        <w:widowControl w:val="0"/>
        <w:spacing w:after="0" w:line="480" w:lineRule="auto"/>
        <w:jc w:val="center"/>
        <w:rPr>
          <w:rFonts w:ascii="Arial" w:eastAsia="Calibri" w:hAnsi="Arial" w:cs="Arial"/>
          <w:b/>
          <w:bCs/>
          <w:sz w:val="24"/>
          <w:szCs w:val="24"/>
        </w:rPr>
      </w:pPr>
      <w:r w:rsidRPr="001E35F0">
        <w:rPr>
          <w:rFonts w:ascii="Arial" w:eastAsia="Calibri" w:hAnsi="Arial" w:cs="Arial"/>
          <w:b/>
          <w:bCs/>
          <w:sz w:val="24"/>
          <w:szCs w:val="24"/>
        </w:rPr>
        <w:t>CHAPTER 1</w:t>
      </w:r>
    </w:p>
    <w:p w:rsidR="003811EF" w:rsidRPr="001E35F0" w:rsidRDefault="003811EF" w:rsidP="008039E2">
      <w:pPr>
        <w:widowControl w:val="0"/>
        <w:spacing w:after="0" w:line="480" w:lineRule="auto"/>
        <w:jc w:val="center"/>
        <w:outlineLvl w:val="0"/>
        <w:rPr>
          <w:rFonts w:ascii="Arial" w:eastAsia="Calibri" w:hAnsi="Arial" w:cs="Arial"/>
          <w:b/>
          <w:bCs/>
          <w:sz w:val="24"/>
          <w:szCs w:val="24"/>
        </w:rPr>
      </w:pPr>
      <w:r w:rsidRPr="001E35F0">
        <w:rPr>
          <w:rFonts w:ascii="Arial" w:eastAsia="Calibri" w:hAnsi="Arial" w:cs="Arial"/>
          <w:b/>
          <w:bCs/>
          <w:sz w:val="24"/>
          <w:szCs w:val="24"/>
        </w:rPr>
        <w:t>DEFINITIONS</w:t>
      </w:r>
    </w:p>
    <w:p w:rsidR="008039E2" w:rsidRPr="00F40504" w:rsidRDefault="008039E2" w:rsidP="00937859">
      <w:pPr>
        <w:widowControl w:val="0"/>
        <w:spacing w:after="0" w:line="480" w:lineRule="auto"/>
        <w:outlineLvl w:val="0"/>
        <w:rPr>
          <w:rFonts w:ascii="Arial" w:eastAsia="Calibri" w:hAnsi="Arial" w:cs="Arial"/>
          <w:bCs/>
          <w:i/>
          <w:color w:val="FF0000"/>
          <w:sz w:val="24"/>
          <w:szCs w:val="24"/>
        </w:rPr>
      </w:pPr>
    </w:p>
    <w:p w:rsidR="003811EF" w:rsidRPr="00CD5EE4" w:rsidRDefault="008039E2" w:rsidP="00937859">
      <w:pPr>
        <w:widowControl w:val="0"/>
        <w:spacing w:after="0" w:line="480" w:lineRule="auto"/>
        <w:outlineLvl w:val="0"/>
        <w:rPr>
          <w:rFonts w:ascii="Arial" w:eastAsia="Calibri" w:hAnsi="Arial" w:cs="Arial"/>
          <w:bCs/>
          <w:sz w:val="24"/>
          <w:szCs w:val="24"/>
        </w:rPr>
      </w:pPr>
      <w:r w:rsidRPr="00CD5EE4">
        <w:rPr>
          <w:rFonts w:ascii="Arial" w:eastAsia="Calibri" w:hAnsi="Arial" w:cs="Arial"/>
          <w:bCs/>
          <w:sz w:val="24"/>
          <w:szCs w:val="24"/>
        </w:rPr>
        <w:t>1.</w:t>
      </w:r>
      <w:r w:rsidRPr="00CD5EE4">
        <w:rPr>
          <w:rFonts w:ascii="Arial" w:eastAsia="Calibri" w:hAnsi="Arial" w:cs="Arial"/>
          <w:bCs/>
          <w:sz w:val="24"/>
          <w:szCs w:val="24"/>
        </w:rPr>
        <w:tab/>
      </w:r>
      <w:r w:rsidR="003811EF" w:rsidRPr="00CD5EE4">
        <w:rPr>
          <w:rFonts w:ascii="Arial" w:eastAsia="Calibri" w:hAnsi="Arial" w:cs="Arial"/>
          <w:bCs/>
          <w:sz w:val="24"/>
          <w:szCs w:val="24"/>
        </w:rPr>
        <w:t xml:space="preserve">Definitions </w:t>
      </w:r>
      <w:r w:rsidR="00731D92" w:rsidRPr="00CD5EE4">
        <w:rPr>
          <w:rFonts w:ascii="Arial" w:eastAsia="Calibri" w:hAnsi="Arial" w:cs="Arial"/>
          <w:bCs/>
          <w:sz w:val="24"/>
          <w:szCs w:val="24"/>
        </w:rPr>
        <w:t>and interpretation</w:t>
      </w:r>
    </w:p>
    <w:p w:rsidR="003811EF" w:rsidRPr="00F40504" w:rsidRDefault="003811EF" w:rsidP="00937859">
      <w:pPr>
        <w:autoSpaceDE w:val="0"/>
        <w:autoSpaceDN w:val="0"/>
        <w:adjustRightInd w:val="0"/>
        <w:spacing w:after="0" w:line="480" w:lineRule="auto"/>
        <w:rPr>
          <w:rFonts w:ascii="Arial" w:eastAsia="Calibri" w:hAnsi="Arial" w:cs="Arial"/>
          <w:b/>
          <w:bCs/>
          <w:color w:val="FF0000"/>
          <w:sz w:val="24"/>
          <w:szCs w:val="24"/>
        </w:rPr>
      </w:pPr>
    </w:p>
    <w:p w:rsidR="003811EF" w:rsidRDefault="003811EF" w:rsidP="008039E2">
      <w:pPr>
        <w:autoSpaceDE w:val="0"/>
        <w:autoSpaceDN w:val="0"/>
        <w:adjustRightInd w:val="0"/>
        <w:spacing w:after="0" w:line="480" w:lineRule="auto"/>
        <w:jc w:val="center"/>
        <w:rPr>
          <w:rFonts w:ascii="Arial" w:eastAsia="Calibri" w:hAnsi="Arial" w:cs="Arial"/>
          <w:b/>
          <w:sz w:val="24"/>
          <w:szCs w:val="24"/>
          <w:lang w:val="en-US"/>
        </w:rPr>
      </w:pPr>
      <w:r w:rsidRPr="00CF0D36">
        <w:rPr>
          <w:rFonts w:ascii="Arial" w:eastAsia="Calibri" w:hAnsi="Arial" w:cs="Arial"/>
          <w:b/>
          <w:sz w:val="24"/>
          <w:szCs w:val="24"/>
          <w:lang w:val="en-US"/>
        </w:rPr>
        <w:t>CHAPTER 2</w:t>
      </w:r>
    </w:p>
    <w:p w:rsidR="00EF43D2" w:rsidRDefault="00EF43D2" w:rsidP="008039E2">
      <w:pPr>
        <w:autoSpaceDE w:val="0"/>
        <w:autoSpaceDN w:val="0"/>
        <w:adjustRightInd w:val="0"/>
        <w:spacing w:after="0" w:line="480" w:lineRule="auto"/>
        <w:jc w:val="center"/>
        <w:rPr>
          <w:rFonts w:ascii="Arial" w:eastAsia="Calibri" w:hAnsi="Arial" w:cs="Arial"/>
          <w:b/>
          <w:color w:val="00B050"/>
          <w:sz w:val="24"/>
          <w:szCs w:val="24"/>
          <w:u w:val="single"/>
        </w:rPr>
      </w:pPr>
      <w:r>
        <w:rPr>
          <w:rFonts w:ascii="Arial" w:eastAsia="Calibri" w:hAnsi="Arial" w:cs="Arial"/>
          <w:b/>
          <w:color w:val="00B050"/>
          <w:sz w:val="24"/>
          <w:szCs w:val="24"/>
          <w:u w:val="single"/>
          <w:lang w:val="en-US"/>
        </w:rPr>
        <w:t>CYBERCRIMES</w:t>
      </w:r>
      <w:r w:rsidRPr="002D4EFB">
        <w:rPr>
          <w:rFonts w:ascii="Arial" w:eastAsia="Calibri" w:hAnsi="Arial" w:cs="Arial"/>
          <w:b/>
          <w:color w:val="00B050"/>
          <w:sz w:val="24"/>
          <w:szCs w:val="24"/>
          <w:u w:val="single"/>
          <w:lang w:val="en-US"/>
        </w:rPr>
        <w:t xml:space="preserve">, </w:t>
      </w:r>
      <w:r w:rsidRPr="005807A1">
        <w:rPr>
          <w:rFonts w:ascii="Arial" w:eastAsia="Calibri" w:hAnsi="Arial" w:cs="Arial"/>
          <w:b/>
          <w:i/>
          <w:color w:val="00B050"/>
          <w:sz w:val="24"/>
          <w:szCs w:val="24"/>
          <w:u w:val="single"/>
        </w:rPr>
        <w:t>MALICIOUS COMMUNICATIONS</w:t>
      </w:r>
      <w:r>
        <w:rPr>
          <w:rFonts w:ascii="Arial" w:eastAsia="Calibri" w:hAnsi="Arial" w:cs="Arial"/>
          <w:b/>
          <w:i/>
          <w:color w:val="00B050"/>
          <w:sz w:val="24"/>
          <w:szCs w:val="24"/>
          <w:u w:val="single"/>
        </w:rPr>
        <w:t xml:space="preserve">, </w:t>
      </w:r>
      <w:r w:rsidRPr="005807A1">
        <w:rPr>
          <w:rFonts w:ascii="Arial" w:eastAsia="Calibri" w:hAnsi="Arial" w:cs="Arial"/>
          <w:b/>
          <w:color w:val="00B050"/>
          <w:sz w:val="24"/>
          <w:szCs w:val="24"/>
          <w:u w:val="single"/>
          <w:lang w:val="en-US"/>
        </w:rPr>
        <w:t>SENTENCING</w:t>
      </w:r>
      <w:r w:rsidRPr="002D4EFB">
        <w:rPr>
          <w:rFonts w:ascii="Arial" w:eastAsia="Calibri" w:hAnsi="Arial" w:cs="Arial"/>
          <w:b/>
          <w:color w:val="00B050"/>
          <w:sz w:val="24"/>
          <w:szCs w:val="24"/>
          <w:u w:val="single"/>
          <w:lang w:val="en-US"/>
        </w:rPr>
        <w:t xml:space="preserve"> AND </w:t>
      </w:r>
      <w:r w:rsidRPr="002D4EFB">
        <w:rPr>
          <w:rFonts w:ascii="Arial" w:eastAsia="Calibri" w:hAnsi="Arial" w:cs="Arial"/>
          <w:b/>
          <w:color w:val="00B050"/>
          <w:sz w:val="24"/>
          <w:szCs w:val="24"/>
          <w:u w:val="single"/>
        </w:rPr>
        <w:t>ORDERS TO PROTECT COMPLAINANT FROM THE EFFECTS OF MALICIOUS COMMUNICATIONS</w:t>
      </w:r>
    </w:p>
    <w:p w:rsidR="00EF43D2" w:rsidRPr="00CF0D36" w:rsidRDefault="00EF43D2" w:rsidP="008039E2">
      <w:pPr>
        <w:autoSpaceDE w:val="0"/>
        <w:autoSpaceDN w:val="0"/>
        <w:adjustRightInd w:val="0"/>
        <w:spacing w:after="0" w:line="480" w:lineRule="auto"/>
        <w:jc w:val="center"/>
        <w:rPr>
          <w:rFonts w:ascii="Arial" w:eastAsia="Calibri" w:hAnsi="Arial" w:cs="Arial"/>
          <w:b/>
          <w:sz w:val="24"/>
          <w:szCs w:val="24"/>
          <w:lang w:val="en-US"/>
        </w:rPr>
      </w:pPr>
    </w:p>
    <w:p w:rsidR="008C7ACB" w:rsidRPr="00535DF9" w:rsidRDefault="008C7ACB" w:rsidP="008C7ACB">
      <w:pPr>
        <w:autoSpaceDE w:val="0"/>
        <w:autoSpaceDN w:val="0"/>
        <w:adjustRightInd w:val="0"/>
        <w:spacing w:after="0" w:line="480" w:lineRule="auto"/>
        <w:jc w:val="center"/>
        <w:rPr>
          <w:rFonts w:ascii="Arial" w:eastAsia="Calibri" w:hAnsi="Arial" w:cs="Arial"/>
          <w:b/>
          <w:i/>
          <w:sz w:val="24"/>
          <w:szCs w:val="24"/>
          <w:lang w:val="en-US"/>
        </w:rPr>
      </w:pPr>
      <w:r w:rsidRPr="00535DF9">
        <w:rPr>
          <w:rFonts w:ascii="Arial" w:eastAsia="Calibri" w:hAnsi="Arial" w:cs="Arial"/>
          <w:b/>
          <w:i/>
          <w:color w:val="00B050"/>
          <w:sz w:val="24"/>
          <w:szCs w:val="24"/>
          <w:lang w:val="en-US"/>
        </w:rPr>
        <w:t>PART I:</w:t>
      </w:r>
      <w:r w:rsidRPr="00535DF9">
        <w:rPr>
          <w:rFonts w:ascii="Arial" w:eastAsia="Calibri" w:hAnsi="Arial" w:cs="Arial"/>
          <w:b/>
          <w:i/>
          <w:sz w:val="24"/>
          <w:szCs w:val="24"/>
          <w:lang w:val="en-US"/>
        </w:rPr>
        <w:t xml:space="preserve"> CYBERCRIMES</w:t>
      </w:r>
    </w:p>
    <w:p w:rsidR="003811EF" w:rsidRPr="00F40504" w:rsidRDefault="003811EF" w:rsidP="00937859">
      <w:pPr>
        <w:autoSpaceDE w:val="0"/>
        <w:autoSpaceDN w:val="0"/>
        <w:adjustRightInd w:val="0"/>
        <w:spacing w:after="0" w:line="480" w:lineRule="auto"/>
        <w:rPr>
          <w:rFonts w:ascii="Arial" w:eastAsia="SimSun" w:hAnsi="Arial" w:cs="Arial"/>
          <w:color w:val="FF0000"/>
          <w:sz w:val="24"/>
          <w:szCs w:val="24"/>
          <w:lang w:val="en-US" w:eastAsia="zh-CN"/>
        </w:rPr>
      </w:pPr>
    </w:p>
    <w:p w:rsidR="003811EF" w:rsidRPr="00CF0D36" w:rsidRDefault="008039E2" w:rsidP="00267329">
      <w:pPr>
        <w:autoSpaceDE w:val="0"/>
        <w:autoSpaceDN w:val="0"/>
        <w:adjustRightInd w:val="0"/>
        <w:spacing w:after="0" w:line="480" w:lineRule="auto"/>
        <w:ind w:left="709" w:hanging="709"/>
        <w:rPr>
          <w:rFonts w:ascii="Arial" w:eastAsia="Calibri" w:hAnsi="Arial" w:cs="Arial"/>
          <w:bCs/>
          <w:sz w:val="24"/>
          <w:szCs w:val="24"/>
        </w:rPr>
      </w:pPr>
      <w:r w:rsidRPr="00CF0D36">
        <w:rPr>
          <w:rFonts w:ascii="Arial" w:eastAsia="Calibri" w:hAnsi="Arial" w:cs="Arial"/>
          <w:bCs/>
          <w:sz w:val="24"/>
          <w:szCs w:val="24"/>
        </w:rPr>
        <w:t>2</w:t>
      </w:r>
      <w:r w:rsidR="00267329" w:rsidRPr="00CF0D36">
        <w:rPr>
          <w:rFonts w:ascii="Arial" w:eastAsia="Calibri" w:hAnsi="Arial" w:cs="Arial"/>
          <w:bCs/>
          <w:sz w:val="24"/>
          <w:szCs w:val="24"/>
        </w:rPr>
        <w:t>.</w:t>
      </w:r>
      <w:r w:rsidR="003811EF" w:rsidRPr="00CF0D36">
        <w:rPr>
          <w:rFonts w:ascii="Arial" w:eastAsia="Calibri" w:hAnsi="Arial" w:cs="Arial"/>
          <w:bCs/>
          <w:sz w:val="24"/>
          <w:szCs w:val="24"/>
        </w:rPr>
        <w:tab/>
        <w:t xml:space="preserve">Unlawful access </w:t>
      </w:r>
    </w:p>
    <w:p w:rsidR="00FC3E1D" w:rsidRPr="00CF0D36" w:rsidRDefault="008039E2" w:rsidP="00FC3E1D">
      <w:pPr>
        <w:autoSpaceDE w:val="0"/>
        <w:autoSpaceDN w:val="0"/>
        <w:adjustRightInd w:val="0"/>
        <w:spacing w:after="0" w:line="480" w:lineRule="auto"/>
        <w:rPr>
          <w:rFonts w:ascii="Arial" w:eastAsia="Calibri" w:hAnsi="Arial" w:cs="Arial"/>
          <w:b/>
          <w:sz w:val="24"/>
          <w:szCs w:val="24"/>
        </w:rPr>
      </w:pPr>
      <w:r w:rsidRPr="00CF0D36">
        <w:rPr>
          <w:rFonts w:ascii="Arial" w:eastAsia="Calibri" w:hAnsi="Arial" w:cs="Arial"/>
          <w:bCs/>
          <w:sz w:val="24"/>
          <w:szCs w:val="24"/>
        </w:rPr>
        <w:t>3</w:t>
      </w:r>
      <w:r w:rsidR="00267329" w:rsidRPr="00CF0D36">
        <w:rPr>
          <w:rFonts w:ascii="Arial" w:eastAsia="Calibri" w:hAnsi="Arial" w:cs="Arial"/>
          <w:bCs/>
          <w:sz w:val="24"/>
          <w:szCs w:val="24"/>
        </w:rPr>
        <w:t>.</w:t>
      </w:r>
      <w:r w:rsidR="003811EF" w:rsidRPr="00CF0D36">
        <w:rPr>
          <w:rFonts w:ascii="Arial" w:eastAsia="Calibri" w:hAnsi="Arial" w:cs="Arial"/>
          <w:bCs/>
          <w:sz w:val="24"/>
          <w:szCs w:val="24"/>
        </w:rPr>
        <w:tab/>
      </w:r>
      <w:r w:rsidR="00FC3E1D" w:rsidRPr="00CF0D36">
        <w:rPr>
          <w:rFonts w:ascii="Arial" w:eastAsia="Calibri" w:hAnsi="Arial" w:cs="Arial"/>
          <w:sz w:val="24"/>
          <w:szCs w:val="24"/>
        </w:rPr>
        <w:t>Unlawful interception of data</w:t>
      </w:r>
      <w:r w:rsidR="00FC3E1D" w:rsidRPr="00CF0D36">
        <w:rPr>
          <w:rFonts w:ascii="Arial" w:eastAsia="Calibri" w:hAnsi="Arial" w:cs="Arial"/>
          <w:b/>
          <w:sz w:val="24"/>
          <w:szCs w:val="24"/>
        </w:rPr>
        <w:t xml:space="preserve"> </w:t>
      </w:r>
    </w:p>
    <w:p w:rsidR="003811EF" w:rsidRPr="00CF0D36" w:rsidRDefault="008039E2" w:rsidP="00267329">
      <w:pPr>
        <w:autoSpaceDE w:val="0"/>
        <w:autoSpaceDN w:val="0"/>
        <w:adjustRightInd w:val="0"/>
        <w:spacing w:after="0" w:line="480" w:lineRule="auto"/>
        <w:ind w:left="709" w:hanging="709"/>
        <w:rPr>
          <w:rFonts w:ascii="Arial" w:eastAsia="Calibri" w:hAnsi="Arial" w:cs="Arial"/>
          <w:sz w:val="24"/>
          <w:szCs w:val="24"/>
        </w:rPr>
      </w:pPr>
      <w:r w:rsidRPr="00CF0D36">
        <w:rPr>
          <w:rFonts w:ascii="Arial" w:eastAsia="Calibri" w:hAnsi="Arial" w:cs="Arial"/>
          <w:sz w:val="24"/>
          <w:szCs w:val="24"/>
        </w:rPr>
        <w:t>4</w:t>
      </w:r>
      <w:r w:rsidR="00267329" w:rsidRPr="00CF0D36">
        <w:rPr>
          <w:rFonts w:ascii="Arial" w:eastAsia="Calibri" w:hAnsi="Arial" w:cs="Arial"/>
          <w:sz w:val="24"/>
          <w:szCs w:val="24"/>
        </w:rPr>
        <w:t>.</w:t>
      </w:r>
      <w:r w:rsidR="003811EF" w:rsidRPr="00CF0D36">
        <w:rPr>
          <w:rFonts w:ascii="Arial" w:eastAsia="Calibri" w:hAnsi="Arial" w:cs="Arial"/>
          <w:sz w:val="24"/>
          <w:szCs w:val="24"/>
        </w:rPr>
        <w:tab/>
        <w:t>Unlawful acts in respect of software or hardware tool</w:t>
      </w:r>
    </w:p>
    <w:p w:rsidR="003811EF" w:rsidRPr="00CF0D36" w:rsidRDefault="00267329" w:rsidP="00267329">
      <w:pPr>
        <w:autoSpaceDE w:val="0"/>
        <w:autoSpaceDN w:val="0"/>
        <w:adjustRightInd w:val="0"/>
        <w:spacing w:after="0" w:line="480" w:lineRule="auto"/>
        <w:ind w:left="709" w:hanging="709"/>
        <w:rPr>
          <w:rFonts w:ascii="Arial" w:eastAsia="Calibri" w:hAnsi="Arial" w:cs="Arial"/>
          <w:sz w:val="24"/>
          <w:szCs w:val="24"/>
        </w:rPr>
      </w:pPr>
      <w:r w:rsidRPr="00CF0D36">
        <w:rPr>
          <w:rFonts w:ascii="Arial" w:eastAsia="Calibri" w:hAnsi="Arial" w:cs="Arial"/>
          <w:sz w:val="24"/>
          <w:szCs w:val="24"/>
        </w:rPr>
        <w:t>5.</w:t>
      </w:r>
      <w:r w:rsidR="003811EF" w:rsidRPr="00CF0D36">
        <w:rPr>
          <w:rFonts w:ascii="Arial" w:eastAsia="Calibri" w:hAnsi="Arial" w:cs="Arial"/>
          <w:sz w:val="24"/>
          <w:szCs w:val="24"/>
        </w:rPr>
        <w:tab/>
        <w:t xml:space="preserve">Unlawful interference with data or computer program </w:t>
      </w:r>
    </w:p>
    <w:p w:rsidR="003811EF" w:rsidRPr="00CF0D36" w:rsidRDefault="008039E2" w:rsidP="00267329">
      <w:pPr>
        <w:autoSpaceDE w:val="0"/>
        <w:autoSpaceDN w:val="0"/>
        <w:adjustRightInd w:val="0"/>
        <w:spacing w:after="0" w:line="480" w:lineRule="auto"/>
        <w:ind w:left="709" w:hanging="709"/>
        <w:rPr>
          <w:rFonts w:ascii="Arial" w:eastAsia="Calibri" w:hAnsi="Arial" w:cs="Arial"/>
          <w:sz w:val="24"/>
          <w:szCs w:val="24"/>
        </w:rPr>
      </w:pPr>
      <w:r w:rsidRPr="00CF0D36">
        <w:rPr>
          <w:rFonts w:ascii="Arial" w:eastAsia="Calibri" w:hAnsi="Arial" w:cs="Arial"/>
          <w:sz w:val="24"/>
          <w:szCs w:val="24"/>
        </w:rPr>
        <w:t>6</w:t>
      </w:r>
      <w:r w:rsidR="00267329" w:rsidRPr="00CF0D36">
        <w:rPr>
          <w:rFonts w:ascii="Arial" w:eastAsia="Calibri" w:hAnsi="Arial" w:cs="Arial"/>
          <w:sz w:val="24"/>
          <w:szCs w:val="24"/>
        </w:rPr>
        <w:t>.</w:t>
      </w:r>
      <w:r w:rsidR="003811EF" w:rsidRPr="00CF0D36">
        <w:rPr>
          <w:rFonts w:ascii="Arial" w:eastAsia="Calibri" w:hAnsi="Arial" w:cs="Arial"/>
          <w:sz w:val="24"/>
          <w:szCs w:val="24"/>
        </w:rPr>
        <w:tab/>
        <w:t>Unlawful interference with a computer data storage medium or computer system</w:t>
      </w:r>
    </w:p>
    <w:p w:rsidR="003811EF" w:rsidRPr="00CF0D36" w:rsidRDefault="00267329" w:rsidP="00267329">
      <w:pPr>
        <w:autoSpaceDE w:val="0"/>
        <w:autoSpaceDN w:val="0"/>
        <w:adjustRightInd w:val="0"/>
        <w:spacing w:after="0" w:line="480" w:lineRule="auto"/>
        <w:ind w:left="709" w:hanging="709"/>
        <w:rPr>
          <w:rFonts w:ascii="Arial" w:eastAsia="Calibri" w:hAnsi="Arial" w:cs="Arial"/>
          <w:b/>
          <w:sz w:val="24"/>
          <w:szCs w:val="24"/>
        </w:rPr>
      </w:pPr>
      <w:r w:rsidRPr="00CF0D36">
        <w:rPr>
          <w:rFonts w:ascii="Arial" w:eastAsia="Calibri" w:hAnsi="Arial" w:cs="Arial"/>
          <w:sz w:val="24"/>
          <w:szCs w:val="24"/>
        </w:rPr>
        <w:t>7.</w:t>
      </w:r>
      <w:r w:rsidR="003811EF" w:rsidRPr="00CF0D36">
        <w:rPr>
          <w:rFonts w:ascii="Arial" w:eastAsia="Calibri" w:hAnsi="Arial" w:cs="Arial"/>
          <w:sz w:val="24"/>
          <w:szCs w:val="24"/>
        </w:rPr>
        <w:tab/>
        <w:t>Unlawful acquisition, possession, provision, receipt or use of password, access code or similar data or device</w:t>
      </w:r>
    </w:p>
    <w:p w:rsidR="003811EF" w:rsidRPr="00CF0D36" w:rsidRDefault="00267329" w:rsidP="00267329">
      <w:pPr>
        <w:autoSpaceDE w:val="0"/>
        <w:autoSpaceDN w:val="0"/>
        <w:adjustRightInd w:val="0"/>
        <w:spacing w:after="0" w:line="480" w:lineRule="auto"/>
        <w:ind w:left="709" w:hanging="709"/>
        <w:rPr>
          <w:rFonts w:ascii="Arial" w:eastAsia="Calibri" w:hAnsi="Arial" w:cs="Arial"/>
          <w:sz w:val="24"/>
          <w:szCs w:val="24"/>
        </w:rPr>
      </w:pPr>
      <w:r w:rsidRPr="00CF0D36">
        <w:rPr>
          <w:rFonts w:ascii="Arial" w:eastAsia="Calibri" w:hAnsi="Arial" w:cs="Arial"/>
          <w:sz w:val="24"/>
          <w:szCs w:val="24"/>
        </w:rPr>
        <w:t>8.</w:t>
      </w:r>
      <w:r w:rsidR="003811EF" w:rsidRPr="00CF0D36">
        <w:rPr>
          <w:rFonts w:ascii="Arial" w:eastAsia="Calibri" w:hAnsi="Arial" w:cs="Arial"/>
          <w:sz w:val="24"/>
          <w:szCs w:val="24"/>
        </w:rPr>
        <w:tab/>
        <w:t>Cyber fraud</w:t>
      </w:r>
    </w:p>
    <w:p w:rsidR="003811EF" w:rsidRPr="00CF0D36" w:rsidRDefault="00267329" w:rsidP="00267329">
      <w:pPr>
        <w:autoSpaceDE w:val="0"/>
        <w:autoSpaceDN w:val="0"/>
        <w:adjustRightInd w:val="0"/>
        <w:spacing w:after="0" w:line="480" w:lineRule="auto"/>
        <w:ind w:left="709" w:hanging="709"/>
        <w:rPr>
          <w:rFonts w:ascii="Arial" w:eastAsia="Calibri" w:hAnsi="Arial" w:cs="Arial"/>
          <w:sz w:val="24"/>
          <w:szCs w:val="24"/>
        </w:rPr>
      </w:pPr>
      <w:r w:rsidRPr="00CF0D36">
        <w:rPr>
          <w:rFonts w:ascii="Arial" w:eastAsia="Calibri" w:hAnsi="Arial" w:cs="Arial"/>
          <w:sz w:val="24"/>
          <w:szCs w:val="24"/>
        </w:rPr>
        <w:t>9.</w:t>
      </w:r>
      <w:r w:rsidR="003811EF" w:rsidRPr="00CF0D36">
        <w:rPr>
          <w:rFonts w:ascii="Arial" w:eastAsia="Calibri" w:hAnsi="Arial" w:cs="Arial"/>
          <w:sz w:val="24"/>
          <w:szCs w:val="24"/>
        </w:rPr>
        <w:tab/>
        <w:t>Cyber forgery and uttering</w:t>
      </w:r>
    </w:p>
    <w:p w:rsidR="003811EF" w:rsidRPr="00CF0D36" w:rsidRDefault="00267329" w:rsidP="00267329">
      <w:pPr>
        <w:autoSpaceDE w:val="0"/>
        <w:autoSpaceDN w:val="0"/>
        <w:adjustRightInd w:val="0"/>
        <w:spacing w:after="0" w:line="480" w:lineRule="auto"/>
        <w:ind w:left="709" w:hanging="709"/>
        <w:rPr>
          <w:rFonts w:ascii="Arial" w:eastAsia="Calibri" w:hAnsi="Arial" w:cs="Arial"/>
          <w:b/>
          <w:sz w:val="24"/>
          <w:szCs w:val="24"/>
        </w:rPr>
      </w:pPr>
      <w:r w:rsidRPr="00CF0D36">
        <w:rPr>
          <w:rFonts w:ascii="Arial" w:eastAsia="Calibri" w:hAnsi="Arial" w:cs="Arial"/>
          <w:sz w:val="24"/>
          <w:szCs w:val="24"/>
        </w:rPr>
        <w:t>10.</w:t>
      </w:r>
      <w:r w:rsidR="003811EF" w:rsidRPr="00CF0D36">
        <w:rPr>
          <w:rFonts w:ascii="Arial" w:eastAsia="Calibri" w:hAnsi="Arial" w:cs="Arial"/>
          <w:sz w:val="24"/>
          <w:szCs w:val="24"/>
        </w:rPr>
        <w:tab/>
        <w:t>Cyber extortion</w:t>
      </w:r>
      <w:r w:rsidR="003811EF" w:rsidRPr="00CF0D36">
        <w:rPr>
          <w:rFonts w:ascii="Arial" w:eastAsia="Calibri" w:hAnsi="Arial" w:cs="Arial"/>
          <w:b/>
          <w:sz w:val="24"/>
          <w:szCs w:val="24"/>
        </w:rPr>
        <w:t xml:space="preserve"> </w:t>
      </w:r>
    </w:p>
    <w:p w:rsidR="003811EF" w:rsidRPr="00F40504" w:rsidRDefault="008039E2" w:rsidP="00267329">
      <w:pPr>
        <w:autoSpaceDE w:val="0"/>
        <w:autoSpaceDN w:val="0"/>
        <w:adjustRightInd w:val="0"/>
        <w:spacing w:after="0" w:line="480" w:lineRule="auto"/>
        <w:ind w:left="709" w:hanging="709"/>
        <w:rPr>
          <w:rFonts w:ascii="Arial" w:eastAsia="Calibri" w:hAnsi="Arial" w:cs="Arial"/>
          <w:color w:val="FF0000"/>
          <w:sz w:val="24"/>
          <w:szCs w:val="24"/>
        </w:rPr>
      </w:pPr>
      <w:r w:rsidRPr="00CF0D36">
        <w:rPr>
          <w:rFonts w:ascii="Arial" w:eastAsia="Calibri" w:hAnsi="Arial" w:cs="Arial"/>
          <w:sz w:val="24"/>
          <w:szCs w:val="24"/>
        </w:rPr>
        <w:t>11</w:t>
      </w:r>
      <w:r w:rsidR="00267329" w:rsidRPr="00CF0D36">
        <w:rPr>
          <w:rFonts w:ascii="Arial" w:eastAsia="Calibri" w:hAnsi="Arial" w:cs="Arial"/>
          <w:sz w:val="24"/>
          <w:szCs w:val="24"/>
        </w:rPr>
        <w:t>.</w:t>
      </w:r>
      <w:r w:rsidR="003811EF" w:rsidRPr="00CF0D36">
        <w:rPr>
          <w:rFonts w:ascii="Arial" w:eastAsia="Calibri" w:hAnsi="Arial" w:cs="Arial"/>
          <w:sz w:val="24"/>
          <w:szCs w:val="24"/>
        </w:rPr>
        <w:tab/>
        <w:t>Aggravated offences</w:t>
      </w:r>
    </w:p>
    <w:p w:rsidR="003811EF" w:rsidRPr="00EA4CA7" w:rsidRDefault="00267329" w:rsidP="00267329">
      <w:pPr>
        <w:autoSpaceDE w:val="0"/>
        <w:autoSpaceDN w:val="0"/>
        <w:adjustRightInd w:val="0"/>
        <w:spacing w:after="0" w:line="480" w:lineRule="auto"/>
        <w:ind w:left="709" w:hanging="709"/>
        <w:rPr>
          <w:rFonts w:ascii="Arial" w:eastAsia="Calibri" w:hAnsi="Arial" w:cs="Arial"/>
          <w:b/>
          <w:sz w:val="24"/>
          <w:szCs w:val="24"/>
        </w:rPr>
      </w:pPr>
      <w:r w:rsidRPr="00EA4CA7">
        <w:rPr>
          <w:rFonts w:ascii="Arial" w:eastAsia="Calibri" w:hAnsi="Arial" w:cs="Arial"/>
          <w:sz w:val="24"/>
          <w:szCs w:val="24"/>
        </w:rPr>
        <w:t>1</w:t>
      </w:r>
      <w:r w:rsidR="00D301B0" w:rsidRPr="00D301B0">
        <w:rPr>
          <w:rFonts w:ascii="Arial" w:eastAsia="Calibri" w:hAnsi="Arial" w:cs="Arial"/>
          <w:strike/>
          <w:color w:val="FF0000"/>
          <w:sz w:val="24"/>
          <w:szCs w:val="24"/>
        </w:rPr>
        <w:t>3</w:t>
      </w:r>
      <w:r w:rsidR="00EA4CA7" w:rsidRPr="00D301B0">
        <w:rPr>
          <w:rFonts w:ascii="Arial" w:eastAsia="Calibri" w:hAnsi="Arial" w:cs="Arial"/>
          <w:color w:val="00B050"/>
          <w:sz w:val="24"/>
          <w:szCs w:val="24"/>
        </w:rPr>
        <w:t>2</w:t>
      </w:r>
      <w:r w:rsidR="005F1C00" w:rsidRPr="00EA4CA7">
        <w:rPr>
          <w:rFonts w:ascii="Arial" w:eastAsia="Calibri" w:hAnsi="Arial" w:cs="Arial"/>
          <w:sz w:val="24"/>
          <w:szCs w:val="24"/>
        </w:rPr>
        <w:t>.</w:t>
      </w:r>
      <w:r w:rsidR="003811EF" w:rsidRPr="00EA4CA7">
        <w:rPr>
          <w:rFonts w:ascii="Arial" w:eastAsia="Calibri" w:hAnsi="Arial" w:cs="Arial"/>
          <w:sz w:val="24"/>
          <w:szCs w:val="24"/>
        </w:rPr>
        <w:tab/>
        <w:t>Theft of incorporeal</w:t>
      </w:r>
      <w:r w:rsidR="00E20893" w:rsidRPr="00EA4CA7">
        <w:rPr>
          <w:rFonts w:ascii="Arial" w:eastAsia="Calibri" w:hAnsi="Arial" w:cs="Arial"/>
          <w:sz w:val="24"/>
          <w:szCs w:val="24"/>
        </w:rPr>
        <w:t xml:space="preserve"> property</w:t>
      </w:r>
      <w:r w:rsidR="003811EF" w:rsidRPr="00EA4CA7">
        <w:rPr>
          <w:rFonts w:ascii="Arial" w:eastAsia="Calibri" w:hAnsi="Arial" w:cs="Arial"/>
          <w:b/>
          <w:sz w:val="24"/>
          <w:szCs w:val="24"/>
        </w:rPr>
        <w:t xml:space="preserve"> </w:t>
      </w:r>
    </w:p>
    <w:p w:rsidR="00546537" w:rsidRPr="00F40504" w:rsidRDefault="00546537" w:rsidP="008039E2">
      <w:pPr>
        <w:autoSpaceDE w:val="0"/>
        <w:autoSpaceDN w:val="0"/>
        <w:adjustRightInd w:val="0"/>
        <w:spacing w:after="0" w:line="480" w:lineRule="auto"/>
        <w:ind w:left="1440" w:hanging="1440"/>
        <w:jc w:val="center"/>
        <w:rPr>
          <w:rFonts w:ascii="Arial" w:eastAsia="Calibri" w:hAnsi="Arial" w:cs="Arial"/>
          <w:color w:val="FF0000"/>
          <w:sz w:val="24"/>
          <w:szCs w:val="24"/>
        </w:rPr>
      </w:pPr>
    </w:p>
    <w:p w:rsidR="003811EF" w:rsidRPr="00EA4CA7" w:rsidRDefault="003811EF" w:rsidP="008039E2">
      <w:pPr>
        <w:spacing w:after="0" w:line="480" w:lineRule="auto"/>
        <w:jc w:val="center"/>
        <w:rPr>
          <w:rFonts w:ascii="Arial" w:eastAsia="Calibri" w:hAnsi="Arial" w:cs="Arial"/>
          <w:b/>
          <w:strike/>
          <w:color w:val="FF0000"/>
          <w:sz w:val="24"/>
          <w:szCs w:val="24"/>
        </w:rPr>
      </w:pPr>
      <w:r w:rsidRPr="00EA4CA7">
        <w:rPr>
          <w:rFonts w:ascii="Arial" w:eastAsia="Calibri" w:hAnsi="Arial" w:cs="Arial"/>
          <w:b/>
          <w:strike/>
          <w:color w:val="FF0000"/>
          <w:sz w:val="24"/>
          <w:szCs w:val="24"/>
        </w:rPr>
        <w:t>CHAPTER 3</w:t>
      </w:r>
    </w:p>
    <w:p w:rsidR="003811EF" w:rsidRPr="00535DF9" w:rsidRDefault="00BF0A91" w:rsidP="008039E2">
      <w:pPr>
        <w:spacing w:after="0" w:line="480" w:lineRule="auto"/>
        <w:jc w:val="center"/>
        <w:rPr>
          <w:rFonts w:ascii="Arial" w:eastAsia="Calibri" w:hAnsi="Arial" w:cs="Arial"/>
          <w:b/>
          <w:i/>
          <w:sz w:val="24"/>
          <w:szCs w:val="24"/>
        </w:rPr>
      </w:pPr>
      <w:r w:rsidRPr="00535DF9">
        <w:rPr>
          <w:rFonts w:ascii="Arial" w:eastAsia="Calibri" w:hAnsi="Arial" w:cs="Arial"/>
          <w:b/>
          <w:i/>
          <w:color w:val="00B050"/>
          <w:sz w:val="24"/>
          <w:szCs w:val="24"/>
        </w:rPr>
        <w:t>PART II:</w:t>
      </w:r>
      <w:r w:rsidRPr="00535DF9">
        <w:rPr>
          <w:rFonts w:ascii="Arial" w:eastAsia="Calibri" w:hAnsi="Arial" w:cs="Arial"/>
          <w:b/>
          <w:i/>
          <w:sz w:val="24"/>
          <w:szCs w:val="24"/>
        </w:rPr>
        <w:t xml:space="preserve"> </w:t>
      </w:r>
      <w:r w:rsidR="009C40B7" w:rsidRPr="00535DF9">
        <w:rPr>
          <w:rFonts w:ascii="Arial" w:eastAsia="Calibri" w:hAnsi="Arial" w:cs="Arial"/>
          <w:b/>
          <w:i/>
          <w:sz w:val="24"/>
          <w:szCs w:val="24"/>
        </w:rPr>
        <w:t>MALICIOUS COMMUNICATIONS</w:t>
      </w:r>
    </w:p>
    <w:p w:rsidR="00FC3E1D" w:rsidRPr="00BF0A91" w:rsidRDefault="00FC3E1D" w:rsidP="00FC3E1D">
      <w:pPr>
        <w:spacing w:after="0" w:line="480" w:lineRule="auto"/>
        <w:rPr>
          <w:rFonts w:ascii="Arial" w:eastAsia="Calibri" w:hAnsi="Arial" w:cs="Arial"/>
          <w:sz w:val="24"/>
          <w:szCs w:val="24"/>
          <w:u w:val="single"/>
        </w:rPr>
      </w:pPr>
      <w:r w:rsidRPr="00BF0A91">
        <w:rPr>
          <w:rFonts w:ascii="Arial" w:eastAsia="Calibri" w:hAnsi="Arial" w:cs="Arial"/>
          <w:sz w:val="24"/>
          <w:szCs w:val="24"/>
        </w:rPr>
        <w:t>1</w:t>
      </w:r>
      <w:r w:rsidRPr="00D301B0">
        <w:rPr>
          <w:rFonts w:ascii="Arial" w:eastAsia="Calibri" w:hAnsi="Arial" w:cs="Arial"/>
          <w:strike/>
          <w:color w:val="FF0000"/>
          <w:sz w:val="24"/>
          <w:szCs w:val="24"/>
        </w:rPr>
        <w:t>6</w:t>
      </w:r>
      <w:r w:rsidR="00D301B0" w:rsidRPr="00D301B0">
        <w:rPr>
          <w:rFonts w:ascii="Arial" w:eastAsia="Calibri" w:hAnsi="Arial" w:cs="Arial"/>
          <w:color w:val="00B050"/>
          <w:sz w:val="24"/>
          <w:szCs w:val="24"/>
        </w:rPr>
        <w:t>3</w:t>
      </w:r>
      <w:r w:rsidRPr="00BF0A91">
        <w:rPr>
          <w:rFonts w:ascii="Arial" w:eastAsia="Calibri" w:hAnsi="Arial" w:cs="Arial"/>
          <w:sz w:val="24"/>
          <w:szCs w:val="24"/>
        </w:rPr>
        <w:t>.</w:t>
      </w:r>
      <w:r w:rsidRPr="00BF0A91">
        <w:rPr>
          <w:rFonts w:ascii="Arial" w:eastAsia="Calibri" w:hAnsi="Arial" w:cs="Arial"/>
          <w:sz w:val="24"/>
          <w:szCs w:val="24"/>
        </w:rPr>
        <w:tab/>
        <w:t>Definitions</w:t>
      </w:r>
    </w:p>
    <w:p w:rsidR="003811EF" w:rsidRPr="00BF0A91" w:rsidRDefault="00F90891" w:rsidP="00937859">
      <w:pPr>
        <w:autoSpaceDE w:val="0"/>
        <w:autoSpaceDN w:val="0"/>
        <w:adjustRightInd w:val="0"/>
        <w:spacing w:after="0" w:line="480" w:lineRule="auto"/>
        <w:rPr>
          <w:rFonts w:ascii="Arial" w:eastAsia="Calibri" w:hAnsi="Arial" w:cs="Arial"/>
          <w:sz w:val="24"/>
          <w:szCs w:val="24"/>
        </w:rPr>
      </w:pPr>
      <w:r w:rsidRPr="00BF0A91">
        <w:rPr>
          <w:rFonts w:ascii="Arial" w:eastAsia="Calibri" w:hAnsi="Arial" w:cs="Arial"/>
          <w:sz w:val="24"/>
          <w:szCs w:val="24"/>
        </w:rPr>
        <w:t>1</w:t>
      </w:r>
      <w:r w:rsidR="00FC3E1D" w:rsidRPr="00D301B0">
        <w:rPr>
          <w:rFonts w:ascii="Arial" w:eastAsia="Calibri" w:hAnsi="Arial" w:cs="Arial"/>
          <w:strike/>
          <w:color w:val="FF0000"/>
          <w:sz w:val="24"/>
          <w:szCs w:val="24"/>
        </w:rPr>
        <w:t>7</w:t>
      </w:r>
      <w:r w:rsidR="003C6BC8" w:rsidRPr="003C6BC8">
        <w:rPr>
          <w:rFonts w:ascii="Arial" w:eastAsia="Calibri" w:hAnsi="Arial" w:cs="Arial"/>
          <w:color w:val="00B050"/>
          <w:sz w:val="24"/>
          <w:szCs w:val="24"/>
        </w:rPr>
        <w:t>4</w:t>
      </w:r>
      <w:r w:rsidR="005F1C00" w:rsidRPr="00BF0A91">
        <w:rPr>
          <w:rFonts w:ascii="Arial" w:eastAsia="Calibri" w:hAnsi="Arial" w:cs="Arial"/>
          <w:sz w:val="24"/>
          <w:szCs w:val="24"/>
        </w:rPr>
        <w:t>.</w:t>
      </w:r>
      <w:r w:rsidRPr="00BF0A91">
        <w:rPr>
          <w:rFonts w:ascii="Arial" w:eastAsia="Calibri" w:hAnsi="Arial" w:cs="Arial"/>
          <w:sz w:val="24"/>
          <w:szCs w:val="24"/>
        </w:rPr>
        <w:tab/>
      </w:r>
      <w:r w:rsidR="003811EF" w:rsidRPr="00BF0A91">
        <w:rPr>
          <w:rFonts w:ascii="Arial" w:eastAsia="Calibri" w:hAnsi="Arial" w:cs="Arial"/>
          <w:sz w:val="24"/>
          <w:szCs w:val="24"/>
        </w:rPr>
        <w:t xml:space="preserve">Data message which incites damage to property or violence </w:t>
      </w:r>
    </w:p>
    <w:p w:rsidR="0037491B" w:rsidRPr="00BF0A91" w:rsidRDefault="00FC3E1D" w:rsidP="0037491B">
      <w:pPr>
        <w:autoSpaceDE w:val="0"/>
        <w:autoSpaceDN w:val="0"/>
        <w:adjustRightInd w:val="0"/>
        <w:spacing w:after="0" w:line="480" w:lineRule="auto"/>
        <w:ind w:left="810" w:hanging="810"/>
        <w:rPr>
          <w:rFonts w:ascii="Arial" w:eastAsia="Calibri" w:hAnsi="Arial" w:cs="Arial"/>
          <w:sz w:val="24"/>
          <w:szCs w:val="24"/>
          <w:u w:val="double"/>
        </w:rPr>
      </w:pPr>
      <w:r w:rsidRPr="00BF0A91">
        <w:rPr>
          <w:rFonts w:ascii="Arial" w:eastAsia="Calibri" w:hAnsi="Arial" w:cs="Arial"/>
          <w:sz w:val="24"/>
          <w:szCs w:val="24"/>
        </w:rPr>
        <w:t>1</w:t>
      </w:r>
      <w:r w:rsidRPr="003C6BC8">
        <w:rPr>
          <w:rFonts w:ascii="Arial" w:eastAsia="Calibri" w:hAnsi="Arial" w:cs="Arial"/>
          <w:strike/>
          <w:color w:val="FF0000"/>
          <w:sz w:val="24"/>
          <w:szCs w:val="24"/>
        </w:rPr>
        <w:t>8</w:t>
      </w:r>
      <w:r w:rsidR="003C6BC8" w:rsidRPr="003C6BC8">
        <w:rPr>
          <w:rFonts w:ascii="Arial" w:eastAsia="Calibri" w:hAnsi="Arial" w:cs="Arial"/>
          <w:color w:val="00B050"/>
          <w:sz w:val="24"/>
          <w:szCs w:val="24"/>
        </w:rPr>
        <w:t>5</w:t>
      </w:r>
      <w:r w:rsidR="005F1C00" w:rsidRPr="00BF0A91">
        <w:rPr>
          <w:rFonts w:ascii="Arial" w:eastAsia="Calibri" w:hAnsi="Arial" w:cs="Arial"/>
          <w:sz w:val="24"/>
          <w:szCs w:val="24"/>
        </w:rPr>
        <w:t>.</w:t>
      </w:r>
      <w:r w:rsidR="0055743C" w:rsidRPr="00BF0A91">
        <w:rPr>
          <w:rFonts w:ascii="Arial" w:eastAsia="Calibri" w:hAnsi="Arial" w:cs="Arial"/>
          <w:sz w:val="24"/>
          <w:szCs w:val="24"/>
        </w:rPr>
        <w:tab/>
      </w:r>
      <w:r w:rsidR="003811EF" w:rsidRPr="00BF0A91">
        <w:rPr>
          <w:rFonts w:ascii="Arial" w:eastAsia="Calibri" w:hAnsi="Arial" w:cs="Arial"/>
          <w:sz w:val="24"/>
          <w:szCs w:val="24"/>
        </w:rPr>
        <w:t xml:space="preserve">Data message which </w:t>
      </w:r>
      <w:r w:rsidR="0037491B" w:rsidRPr="00BF0A91">
        <w:rPr>
          <w:rFonts w:ascii="Arial" w:eastAsia="Calibri" w:hAnsi="Arial" w:cs="Arial"/>
          <w:sz w:val="24"/>
          <w:szCs w:val="24"/>
        </w:rPr>
        <w:t>threatens persons with damage to property or violence</w:t>
      </w:r>
    </w:p>
    <w:p w:rsidR="003811EF" w:rsidRDefault="00F93806" w:rsidP="00937859">
      <w:pPr>
        <w:autoSpaceDE w:val="0"/>
        <w:autoSpaceDN w:val="0"/>
        <w:adjustRightInd w:val="0"/>
        <w:spacing w:after="0" w:line="480" w:lineRule="auto"/>
        <w:rPr>
          <w:rFonts w:ascii="Arial" w:eastAsia="Calibri" w:hAnsi="Arial" w:cs="Arial"/>
          <w:sz w:val="24"/>
          <w:szCs w:val="24"/>
        </w:rPr>
      </w:pPr>
      <w:r w:rsidRPr="00BF0A91">
        <w:rPr>
          <w:rFonts w:ascii="Arial" w:eastAsia="Calibri" w:hAnsi="Arial" w:cs="Arial"/>
          <w:sz w:val="24"/>
          <w:szCs w:val="24"/>
        </w:rPr>
        <w:t>1</w:t>
      </w:r>
      <w:r w:rsidRPr="003C6BC8">
        <w:rPr>
          <w:rFonts w:ascii="Arial" w:eastAsia="Calibri" w:hAnsi="Arial" w:cs="Arial"/>
          <w:strike/>
          <w:color w:val="FF0000"/>
          <w:sz w:val="24"/>
          <w:szCs w:val="24"/>
        </w:rPr>
        <w:t>9</w:t>
      </w:r>
      <w:r w:rsidR="003C6BC8" w:rsidRPr="003C6BC8">
        <w:rPr>
          <w:rFonts w:ascii="Arial" w:eastAsia="Calibri" w:hAnsi="Arial" w:cs="Arial"/>
          <w:color w:val="00B050"/>
          <w:sz w:val="24"/>
          <w:szCs w:val="24"/>
        </w:rPr>
        <w:t>6</w:t>
      </w:r>
      <w:r w:rsidR="005F1C00" w:rsidRPr="00BF0A91">
        <w:rPr>
          <w:rFonts w:ascii="Arial" w:eastAsia="Calibri" w:hAnsi="Arial" w:cs="Arial"/>
          <w:sz w:val="24"/>
          <w:szCs w:val="24"/>
        </w:rPr>
        <w:t>.</w:t>
      </w:r>
      <w:r w:rsidR="000C07DE" w:rsidRPr="00BF0A91">
        <w:rPr>
          <w:rFonts w:ascii="Arial" w:eastAsia="Calibri" w:hAnsi="Arial" w:cs="Arial"/>
          <w:sz w:val="24"/>
          <w:szCs w:val="24"/>
        </w:rPr>
        <w:tab/>
      </w:r>
      <w:r w:rsidR="003811EF" w:rsidRPr="00BF0A91">
        <w:rPr>
          <w:rFonts w:ascii="Arial" w:eastAsia="Calibri" w:hAnsi="Arial" w:cs="Arial"/>
          <w:sz w:val="24"/>
          <w:szCs w:val="24"/>
        </w:rPr>
        <w:t>Distribution of data message of intimate image</w:t>
      </w:r>
    </w:p>
    <w:p w:rsidR="00235F8E" w:rsidRDefault="00235F8E" w:rsidP="00937859">
      <w:pPr>
        <w:autoSpaceDE w:val="0"/>
        <w:autoSpaceDN w:val="0"/>
        <w:adjustRightInd w:val="0"/>
        <w:spacing w:after="0" w:line="480" w:lineRule="auto"/>
        <w:rPr>
          <w:rFonts w:ascii="Arial" w:eastAsia="Calibri" w:hAnsi="Arial" w:cs="Arial"/>
          <w:sz w:val="24"/>
          <w:szCs w:val="24"/>
        </w:rPr>
      </w:pPr>
    </w:p>
    <w:p w:rsidR="00235F8E" w:rsidRPr="00BF0A91" w:rsidRDefault="00535DF9" w:rsidP="00517A14">
      <w:pPr>
        <w:autoSpaceDE w:val="0"/>
        <w:autoSpaceDN w:val="0"/>
        <w:adjustRightInd w:val="0"/>
        <w:spacing w:after="0" w:line="480" w:lineRule="auto"/>
        <w:jc w:val="center"/>
        <w:rPr>
          <w:rFonts w:ascii="Arial" w:eastAsia="Calibri" w:hAnsi="Arial" w:cs="Arial"/>
          <w:sz w:val="24"/>
          <w:szCs w:val="24"/>
        </w:rPr>
      </w:pPr>
      <w:r w:rsidRPr="00680ED8">
        <w:rPr>
          <w:rFonts w:ascii="Arial" w:eastAsia="Calibri" w:hAnsi="Arial" w:cs="Arial"/>
          <w:b/>
          <w:i/>
          <w:color w:val="00B050"/>
          <w:sz w:val="24"/>
          <w:szCs w:val="24"/>
          <w:u w:val="single"/>
        </w:rPr>
        <w:t>PART III:</w:t>
      </w:r>
      <w:r w:rsidRPr="00680ED8">
        <w:rPr>
          <w:rFonts w:ascii="Arial" w:eastAsia="Calibri" w:hAnsi="Arial" w:cs="Arial"/>
          <w:b/>
          <w:color w:val="00B050"/>
          <w:sz w:val="24"/>
          <w:szCs w:val="24"/>
        </w:rPr>
        <w:t xml:space="preserve"> </w:t>
      </w:r>
      <w:r w:rsidRPr="00680ED8">
        <w:rPr>
          <w:rFonts w:ascii="Arial" w:eastAsia="Calibri" w:hAnsi="Arial" w:cs="Arial"/>
          <w:b/>
          <w:i/>
          <w:color w:val="00B050"/>
          <w:sz w:val="24"/>
          <w:szCs w:val="24"/>
          <w:u w:val="single"/>
        </w:rPr>
        <w:t>ATTEMPTING, CONSPIRING, AIDING, ABETTING, INDUCING, INCITING, INSTIGATING, INSTRUCTING, COMMANDING OR PROCURING</w:t>
      </w:r>
      <w:r w:rsidRPr="00680ED8">
        <w:rPr>
          <w:rFonts w:ascii="Arial" w:eastAsia="Calibri" w:hAnsi="Arial" w:cs="Arial"/>
          <w:i/>
          <w:color w:val="00B050"/>
          <w:sz w:val="24"/>
          <w:szCs w:val="24"/>
          <w:u w:val="single"/>
        </w:rPr>
        <w:t xml:space="preserve"> </w:t>
      </w:r>
      <w:r w:rsidRPr="00680ED8">
        <w:rPr>
          <w:rFonts w:ascii="Arial" w:eastAsia="Calibri" w:hAnsi="Arial" w:cs="Arial"/>
          <w:b/>
          <w:i/>
          <w:color w:val="00B050"/>
          <w:sz w:val="24"/>
          <w:szCs w:val="24"/>
          <w:u w:val="single"/>
        </w:rPr>
        <w:t>TO COMMIT OFFENCE</w:t>
      </w:r>
    </w:p>
    <w:p w:rsidR="00950426" w:rsidRDefault="00950426" w:rsidP="00937859">
      <w:pPr>
        <w:autoSpaceDE w:val="0"/>
        <w:autoSpaceDN w:val="0"/>
        <w:adjustRightInd w:val="0"/>
        <w:spacing w:after="0" w:line="480" w:lineRule="auto"/>
        <w:rPr>
          <w:rFonts w:ascii="Arial" w:eastAsia="Calibri" w:hAnsi="Arial" w:cs="Arial"/>
          <w:sz w:val="24"/>
          <w:szCs w:val="24"/>
        </w:rPr>
      </w:pPr>
      <w:r w:rsidRPr="00BF0A91">
        <w:rPr>
          <w:rFonts w:ascii="Arial" w:eastAsia="Calibri" w:hAnsi="Arial" w:cs="Arial"/>
          <w:sz w:val="24"/>
          <w:szCs w:val="24"/>
        </w:rPr>
        <w:t>1</w:t>
      </w:r>
      <w:r w:rsidRPr="00517A14">
        <w:rPr>
          <w:rFonts w:ascii="Arial" w:eastAsia="Calibri" w:hAnsi="Arial" w:cs="Arial"/>
          <w:strike/>
          <w:color w:val="FF0000"/>
          <w:sz w:val="24"/>
          <w:szCs w:val="24"/>
        </w:rPr>
        <w:t>2</w:t>
      </w:r>
      <w:r w:rsidR="00517A14" w:rsidRPr="00517A14">
        <w:rPr>
          <w:rFonts w:ascii="Arial" w:eastAsia="Calibri" w:hAnsi="Arial" w:cs="Arial"/>
          <w:color w:val="00B050"/>
          <w:sz w:val="24"/>
          <w:szCs w:val="24"/>
        </w:rPr>
        <w:t>7</w:t>
      </w:r>
      <w:r w:rsidRPr="00BF0A91">
        <w:rPr>
          <w:rFonts w:ascii="Arial" w:eastAsia="Calibri" w:hAnsi="Arial" w:cs="Arial"/>
          <w:sz w:val="24"/>
          <w:szCs w:val="24"/>
        </w:rPr>
        <w:t>.</w:t>
      </w:r>
      <w:r w:rsidRPr="00BF0A91">
        <w:rPr>
          <w:rFonts w:ascii="Arial" w:eastAsia="Calibri" w:hAnsi="Arial" w:cs="Arial"/>
          <w:sz w:val="24"/>
          <w:szCs w:val="24"/>
        </w:rPr>
        <w:tab/>
        <w:t>Attempting, conspiring, aiding, abetting, inducing, inciting, instigating, instructing, commanding or procuring to commit offence</w:t>
      </w:r>
    </w:p>
    <w:p w:rsidR="00355722" w:rsidRDefault="00355722" w:rsidP="00937859">
      <w:pPr>
        <w:autoSpaceDE w:val="0"/>
        <w:autoSpaceDN w:val="0"/>
        <w:adjustRightInd w:val="0"/>
        <w:spacing w:after="0" w:line="480" w:lineRule="auto"/>
        <w:rPr>
          <w:rFonts w:ascii="Arial" w:eastAsia="Calibri" w:hAnsi="Arial" w:cs="Arial"/>
          <w:sz w:val="24"/>
          <w:szCs w:val="24"/>
        </w:rPr>
      </w:pPr>
    </w:p>
    <w:p w:rsidR="00355722" w:rsidRPr="00BF0A91" w:rsidRDefault="00355722" w:rsidP="00355722">
      <w:pPr>
        <w:autoSpaceDE w:val="0"/>
        <w:autoSpaceDN w:val="0"/>
        <w:adjustRightInd w:val="0"/>
        <w:spacing w:after="0" w:line="480" w:lineRule="auto"/>
        <w:jc w:val="center"/>
        <w:rPr>
          <w:rFonts w:ascii="Arial" w:eastAsia="Calibri" w:hAnsi="Arial" w:cs="Arial"/>
          <w:sz w:val="24"/>
          <w:szCs w:val="24"/>
        </w:rPr>
      </w:pPr>
      <w:r w:rsidRPr="00680ED8">
        <w:rPr>
          <w:rFonts w:ascii="Arial" w:eastAsia="Calibri" w:hAnsi="Arial" w:cs="Arial"/>
          <w:b/>
          <w:i/>
          <w:color w:val="00B050"/>
          <w:sz w:val="24"/>
          <w:szCs w:val="24"/>
          <w:u w:val="single"/>
        </w:rPr>
        <w:t>PART IV: COMPETENT VERDICTS</w:t>
      </w:r>
    </w:p>
    <w:p w:rsidR="00950426" w:rsidRDefault="00950426" w:rsidP="00950426">
      <w:pPr>
        <w:autoSpaceDE w:val="0"/>
        <w:autoSpaceDN w:val="0"/>
        <w:adjustRightInd w:val="0"/>
        <w:spacing w:after="0" w:line="480" w:lineRule="auto"/>
        <w:rPr>
          <w:rFonts w:ascii="Arial" w:eastAsia="Calibri" w:hAnsi="Arial" w:cs="Arial"/>
          <w:sz w:val="24"/>
          <w:szCs w:val="24"/>
        </w:rPr>
      </w:pPr>
      <w:r w:rsidRPr="00BF0A91">
        <w:rPr>
          <w:rFonts w:ascii="Arial" w:eastAsia="Calibri" w:hAnsi="Arial" w:cs="Arial"/>
          <w:sz w:val="24"/>
          <w:szCs w:val="24"/>
        </w:rPr>
        <w:t>1</w:t>
      </w:r>
      <w:r w:rsidRPr="006A2ED1">
        <w:rPr>
          <w:rFonts w:ascii="Arial" w:eastAsia="Calibri" w:hAnsi="Arial" w:cs="Arial"/>
          <w:strike/>
          <w:color w:val="FF0000"/>
          <w:sz w:val="24"/>
          <w:szCs w:val="24"/>
        </w:rPr>
        <w:t>5</w:t>
      </w:r>
      <w:r w:rsidR="006A2ED1" w:rsidRPr="006A2ED1">
        <w:rPr>
          <w:rFonts w:ascii="Arial" w:eastAsia="Calibri" w:hAnsi="Arial" w:cs="Arial"/>
          <w:color w:val="00B050"/>
          <w:sz w:val="24"/>
          <w:szCs w:val="24"/>
        </w:rPr>
        <w:t>8</w:t>
      </w:r>
      <w:r w:rsidRPr="00BF0A91">
        <w:rPr>
          <w:rFonts w:ascii="Arial" w:eastAsia="Calibri" w:hAnsi="Arial" w:cs="Arial"/>
          <w:sz w:val="24"/>
          <w:szCs w:val="24"/>
        </w:rPr>
        <w:t>.</w:t>
      </w:r>
      <w:r w:rsidRPr="00BF0A91">
        <w:rPr>
          <w:rFonts w:ascii="Arial" w:eastAsia="Calibri" w:hAnsi="Arial" w:cs="Arial"/>
          <w:sz w:val="24"/>
          <w:szCs w:val="24"/>
        </w:rPr>
        <w:tab/>
        <w:t>Competent verdicts</w:t>
      </w:r>
    </w:p>
    <w:p w:rsidR="006A2ED1" w:rsidRDefault="006A2ED1" w:rsidP="00950426">
      <w:pPr>
        <w:autoSpaceDE w:val="0"/>
        <w:autoSpaceDN w:val="0"/>
        <w:adjustRightInd w:val="0"/>
        <w:spacing w:after="0" w:line="480" w:lineRule="auto"/>
        <w:rPr>
          <w:rFonts w:ascii="Arial" w:eastAsia="Calibri" w:hAnsi="Arial" w:cs="Arial"/>
          <w:sz w:val="24"/>
          <w:szCs w:val="24"/>
        </w:rPr>
      </w:pPr>
    </w:p>
    <w:p w:rsidR="00AD0A81" w:rsidRPr="007476BB" w:rsidRDefault="00AD0A81" w:rsidP="00AD0A81">
      <w:pPr>
        <w:autoSpaceDE w:val="0"/>
        <w:autoSpaceDN w:val="0"/>
        <w:adjustRightInd w:val="0"/>
        <w:spacing w:after="0" w:line="480" w:lineRule="auto"/>
        <w:jc w:val="center"/>
        <w:rPr>
          <w:rFonts w:ascii="Arial" w:eastAsia="Calibri" w:hAnsi="Arial" w:cs="Arial"/>
          <w:b/>
          <w:i/>
          <w:color w:val="00B050"/>
          <w:sz w:val="24"/>
          <w:szCs w:val="24"/>
          <w:u w:val="single"/>
        </w:rPr>
      </w:pPr>
      <w:r w:rsidRPr="007476BB">
        <w:rPr>
          <w:rFonts w:ascii="Arial" w:eastAsia="Calibri" w:hAnsi="Arial" w:cs="Arial"/>
          <w:b/>
          <w:i/>
          <w:color w:val="00B050"/>
          <w:sz w:val="24"/>
          <w:szCs w:val="24"/>
          <w:u w:val="single"/>
        </w:rPr>
        <w:t>PART V: SENTENCING</w:t>
      </w:r>
    </w:p>
    <w:p w:rsidR="00355722" w:rsidRDefault="00355722" w:rsidP="00355722">
      <w:pPr>
        <w:autoSpaceDE w:val="0"/>
        <w:autoSpaceDN w:val="0"/>
        <w:adjustRightInd w:val="0"/>
        <w:spacing w:after="0" w:line="480" w:lineRule="auto"/>
        <w:ind w:left="709" w:hanging="709"/>
        <w:rPr>
          <w:rFonts w:ascii="Arial" w:eastAsia="Calibri" w:hAnsi="Arial" w:cs="Arial"/>
          <w:sz w:val="24"/>
          <w:szCs w:val="24"/>
        </w:rPr>
      </w:pPr>
      <w:r w:rsidRPr="00BF0A91">
        <w:rPr>
          <w:rFonts w:ascii="Arial" w:eastAsia="Calibri" w:hAnsi="Arial" w:cs="Arial"/>
          <w:sz w:val="24"/>
          <w:szCs w:val="24"/>
        </w:rPr>
        <w:t>1</w:t>
      </w:r>
      <w:r w:rsidRPr="00517A14">
        <w:rPr>
          <w:rFonts w:ascii="Arial" w:eastAsia="Calibri" w:hAnsi="Arial" w:cs="Arial"/>
          <w:strike/>
          <w:color w:val="FF0000"/>
          <w:sz w:val="24"/>
          <w:szCs w:val="24"/>
        </w:rPr>
        <w:t>4</w:t>
      </w:r>
      <w:r w:rsidR="006A2ED1" w:rsidRPr="006A2ED1">
        <w:rPr>
          <w:rFonts w:ascii="Arial" w:eastAsia="Calibri" w:hAnsi="Arial" w:cs="Arial"/>
          <w:color w:val="00B050"/>
          <w:sz w:val="24"/>
          <w:szCs w:val="24"/>
        </w:rPr>
        <w:t>9</w:t>
      </w:r>
      <w:r w:rsidRPr="00BF0A91">
        <w:rPr>
          <w:rFonts w:ascii="Arial" w:eastAsia="Calibri" w:hAnsi="Arial" w:cs="Arial"/>
          <w:sz w:val="24"/>
          <w:szCs w:val="24"/>
        </w:rPr>
        <w:t>.</w:t>
      </w:r>
      <w:r w:rsidRPr="00BF0A91">
        <w:rPr>
          <w:rFonts w:ascii="Arial" w:eastAsia="Calibri" w:hAnsi="Arial" w:cs="Arial"/>
          <w:sz w:val="24"/>
          <w:szCs w:val="24"/>
        </w:rPr>
        <w:tab/>
        <w:t>Sentencing</w:t>
      </w:r>
    </w:p>
    <w:p w:rsidR="00482191" w:rsidRPr="00BF0A91" w:rsidRDefault="00482191" w:rsidP="00355722">
      <w:pPr>
        <w:autoSpaceDE w:val="0"/>
        <w:autoSpaceDN w:val="0"/>
        <w:adjustRightInd w:val="0"/>
        <w:spacing w:after="0" w:line="480" w:lineRule="auto"/>
        <w:ind w:left="709" w:hanging="709"/>
        <w:rPr>
          <w:rFonts w:ascii="Arial" w:eastAsia="Calibri" w:hAnsi="Arial" w:cs="Arial"/>
          <w:sz w:val="24"/>
          <w:szCs w:val="24"/>
        </w:rPr>
      </w:pPr>
    </w:p>
    <w:p w:rsidR="00355722" w:rsidRPr="00BF0A91" w:rsidRDefault="00482191" w:rsidP="00482191">
      <w:pPr>
        <w:autoSpaceDE w:val="0"/>
        <w:autoSpaceDN w:val="0"/>
        <w:adjustRightInd w:val="0"/>
        <w:spacing w:after="0" w:line="480" w:lineRule="auto"/>
        <w:jc w:val="center"/>
        <w:rPr>
          <w:rFonts w:ascii="Arial" w:eastAsia="Calibri" w:hAnsi="Arial" w:cs="Arial"/>
          <w:sz w:val="24"/>
          <w:szCs w:val="24"/>
        </w:rPr>
      </w:pPr>
      <w:r w:rsidRPr="00784AE2">
        <w:rPr>
          <w:rFonts w:ascii="Arial" w:eastAsia="Calibri" w:hAnsi="Arial" w:cs="Arial"/>
          <w:b/>
          <w:i/>
          <w:color w:val="00B050"/>
          <w:sz w:val="24"/>
          <w:szCs w:val="24"/>
          <w:u w:val="single"/>
        </w:rPr>
        <w:t>PART VI: ORDERS TO PROTECT COMPLAINANT FROM EFFECTS OF MALICIOUS COMMUNICATIONS</w:t>
      </w:r>
    </w:p>
    <w:p w:rsidR="003811EF" w:rsidRPr="00BF0A91" w:rsidRDefault="00FC3E1D" w:rsidP="00937859">
      <w:pPr>
        <w:autoSpaceDE w:val="0"/>
        <w:autoSpaceDN w:val="0"/>
        <w:adjustRightInd w:val="0"/>
        <w:spacing w:after="0" w:line="480" w:lineRule="auto"/>
        <w:rPr>
          <w:rFonts w:ascii="Arial" w:eastAsia="Calibri" w:hAnsi="Arial" w:cs="Arial"/>
          <w:sz w:val="24"/>
          <w:szCs w:val="24"/>
        </w:rPr>
      </w:pPr>
      <w:r w:rsidRPr="00BF0A91">
        <w:rPr>
          <w:rFonts w:ascii="Arial" w:eastAsia="Calibri" w:hAnsi="Arial" w:cs="Arial"/>
          <w:sz w:val="24"/>
          <w:szCs w:val="24"/>
        </w:rPr>
        <w:t>2</w:t>
      </w:r>
      <w:r w:rsidR="00F93806" w:rsidRPr="00BF0A91">
        <w:rPr>
          <w:rFonts w:ascii="Arial" w:eastAsia="Calibri" w:hAnsi="Arial" w:cs="Arial"/>
          <w:sz w:val="24"/>
          <w:szCs w:val="24"/>
        </w:rPr>
        <w:t>0</w:t>
      </w:r>
      <w:r w:rsidR="000C07DE" w:rsidRPr="00BF0A91">
        <w:rPr>
          <w:rFonts w:ascii="Arial" w:eastAsia="Calibri" w:hAnsi="Arial" w:cs="Arial"/>
          <w:sz w:val="24"/>
          <w:szCs w:val="24"/>
        </w:rPr>
        <w:t>.</w:t>
      </w:r>
      <w:r w:rsidR="000C07DE" w:rsidRPr="00BF0A91">
        <w:rPr>
          <w:rFonts w:ascii="Arial" w:eastAsia="Calibri" w:hAnsi="Arial" w:cs="Arial"/>
          <w:sz w:val="24"/>
          <w:szCs w:val="24"/>
        </w:rPr>
        <w:tab/>
      </w:r>
      <w:r w:rsidR="003811EF" w:rsidRPr="00BF0A91">
        <w:rPr>
          <w:rFonts w:ascii="Arial" w:eastAsia="Calibri" w:hAnsi="Arial" w:cs="Arial"/>
          <w:sz w:val="24"/>
          <w:szCs w:val="24"/>
        </w:rPr>
        <w:t>Order to protect complainant pending finalisation of criminal proceedings</w:t>
      </w:r>
    </w:p>
    <w:p w:rsidR="003811EF" w:rsidRPr="00BF0A91" w:rsidRDefault="00F93806" w:rsidP="00267329">
      <w:pPr>
        <w:autoSpaceDE w:val="0"/>
        <w:autoSpaceDN w:val="0"/>
        <w:adjustRightInd w:val="0"/>
        <w:spacing w:after="0" w:line="480" w:lineRule="auto"/>
        <w:ind w:left="709" w:hanging="709"/>
        <w:rPr>
          <w:rFonts w:ascii="Arial" w:eastAsia="Calibri" w:hAnsi="Arial" w:cs="Arial"/>
          <w:sz w:val="24"/>
          <w:szCs w:val="24"/>
        </w:rPr>
      </w:pPr>
      <w:r w:rsidRPr="00BF0A91">
        <w:rPr>
          <w:rFonts w:ascii="Arial" w:eastAsia="Calibri" w:hAnsi="Arial" w:cs="Arial"/>
          <w:sz w:val="24"/>
          <w:szCs w:val="24"/>
        </w:rPr>
        <w:t>21</w:t>
      </w:r>
      <w:r w:rsidR="005F1C00" w:rsidRPr="00BF0A91">
        <w:rPr>
          <w:rFonts w:ascii="Arial" w:eastAsia="Calibri" w:hAnsi="Arial" w:cs="Arial"/>
          <w:sz w:val="24"/>
          <w:szCs w:val="24"/>
        </w:rPr>
        <w:t>.</w:t>
      </w:r>
      <w:r w:rsidR="00997ED3" w:rsidRPr="00BF0A91">
        <w:rPr>
          <w:rFonts w:ascii="Arial" w:eastAsia="Calibri" w:hAnsi="Arial" w:cs="Arial"/>
          <w:sz w:val="24"/>
          <w:szCs w:val="24"/>
        </w:rPr>
        <w:tab/>
      </w:r>
      <w:r w:rsidR="003811EF" w:rsidRPr="00BF0A91">
        <w:rPr>
          <w:rFonts w:ascii="Arial" w:eastAsia="Calibri" w:hAnsi="Arial" w:cs="Arial"/>
          <w:sz w:val="24"/>
          <w:szCs w:val="24"/>
        </w:rPr>
        <w:t>Electronic communications service provider or person in control of computer system to furnish particulars to court</w:t>
      </w:r>
    </w:p>
    <w:p w:rsidR="003811EF" w:rsidRPr="00BF0A91" w:rsidRDefault="00F93806" w:rsidP="00267329">
      <w:pPr>
        <w:autoSpaceDE w:val="0"/>
        <w:autoSpaceDN w:val="0"/>
        <w:adjustRightInd w:val="0"/>
        <w:spacing w:after="0" w:line="480" w:lineRule="auto"/>
        <w:ind w:left="709" w:hanging="709"/>
        <w:rPr>
          <w:rFonts w:ascii="Arial" w:eastAsia="Calibri" w:hAnsi="Arial" w:cs="Arial"/>
          <w:sz w:val="24"/>
          <w:szCs w:val="24"/>
        </w:rPr>
      </w:pPr>
      <w:r w:rsidRPr="00BF0A91">
        <w:rPr>
          <w:rFonts w:ascii="Arial" w:eastAsia="Calibri" w:hAnsi="Arial" w:cs="Arial"/>
          <w:sz w:val="24"/>
          <w:szCs w:val="24"/>
        </w:rPr>
        <w:t>22</w:t>
      </w:r>
      <w:r w:rsidR="005F1C00" w:rsidRPr="00BF0A91">
        <w:rPr>
          <w:rFonts w:ascii="Arial" w:eastAsia="Calibri" w:hAnsi="Arial" w:cs="Arial"/>
          <w:sz w:val="24"/>
          <w:szCs w:val="24"/>
        </w:rPr>
        <w:t>.</w:t>
      </w:r>
      <w:r w:rsidR="00997ED3" w:rsidRPr="00BF0A91">
        <w:rPr>
          <w:rFonts w:ascii="Arial" w:eastAsia="Calibri" w:hAnsi="Arial" w:cs="Arial"/>
          <w:sz w:val="24"/>
          <w:szCs w:val="24"/>
        </w:rPr>
        <w:tab/>
      </w:r>
      <w:r w:rsidR="003811EF" w:rsidRPr="00BF0A91">
        <w:rPr>
          <w:rFonts w:ascii="Arial" w:eastAsia="Calibri" w:hAnsi="Arial" w:cs="Arial"/>
          <w:sz w:val="24"/>
          <w:szCs w:val="24"/>
        </w:rPr>
        <w:t>Orders on finalisation of criminal proceedings</w:t>
      </w:r>
    </w:p>
    <w:p w:rsidR="003811EF" w:rsidRPr="00BF0A91" w:rsidRDefault="00F93806" w:rsidP="00267329">
      <w:pPr>
        <w:autoSpaceDE w:val="0"/>
        <w:autoSpaceDN w:val="0"/>
        <w:adjustRightInd w:val="0"/>
        <w:spacing w:after="0" w:line="480" w:lineRule="auto"/>
        <w:ind w:left="709" w:hanging="709"/>
        <w:rPr>
          <w:rFonts w:ascii="Arial" w:eastAsia="Calibri" w:hAnsi="Arial" w:cs="Arial"/>
          <w:sz w:val="24"/>
          <w:szCs w:val="24"/>
        </w:rPr>
      </w:pPr>
      <w:r w:rsidRPr="00BF0A91">
        <w:rPr>
          <w:rFonts w:ascii="Arial" w:eastAsia="Calibri" w:hAnsi="Arial" w:cs="Arial"/>
          <w:sz w:val="24"/>
          <w:szCs w:val="24"/>
        </w:rPr>
        <w:t>23</w:t>
      </w:r>
      <w:r w:rsidR="005F1C00" w:rsidRPr="00BF0A91">
        <w:rPr>
          <w:rFonts w:ascii="Arial" w:eastAsia="Calibri" w:hAnsi="Arial" w:cs="Arial"/>
          <w:sz w:val="24"/>
          <w:szCs w:val="24"/>
        </w:rPr>
        <w:t>.</w:t>
      </w:r>
      <w:r w:rsidR="00997ED3" w:rsidRPr="00BF0A91">
        <w:rPr>
          <w:rFonts w:ascii="Arial" w:eastAsia="Calibri" w:hAnsi="Arial" w:cs="Arial"/>
          <w:sz w:val="24"/>
          <w:szCs w:val="24"/>
        </w:rPr>
        <w:tab/>
      </w:r>
      <w:r w:rsidR="003811EF" w:rsidRPr="00BF0A91">
        <w:rPr>
          <w:rFonts w:ascii="Arial" w:eastAsia="Calibri" w:hAnsi="Arial" w:cs="Arial"/>
          <w:sz w:val="24"/>
          <w:szCs w:val="24"/>
        </w:rPr>
        <w:t>Penalties</w:t>
      </w:r>
    </w:p>
    <w:p w:rsidR="003811EF" w:rsidRPr="00F40504" w:rsidRDefault="003811EF" w:rsidP="00937859">
      <w:pPr>
        <w:spacing w:after="0" w:line="480" w:lineRule="auto"/>
        <w:ind w:left="709" w:hanging="709"/>
        <w:rPr>
          <w:rFonts w:ascii="Arial" w:eastAsia="Calibri" w:hAnsi="Arial" w:cs="Arial"/>
          <w:b/>
          <w:color w:val="FF0000"/>
          <w:sz w:val="24"/>
          <w:szCs w:val="24"/>
        </w:rPr>
      </w:pPr>
    </w:p>
    <w:p w:rsidR="003811EF" w:rsidRPr="00C96DE1" w:rsidRDefault="003811EF" w:rsidP="008039E2">
      <w:pPr>
        <w:spacing w:after="0" w:line="480" w:lineRule="auto"/>
        <w:ind w:left="709" w:hanging="709"/>
        <w:jc w:val="center"/>
        <w:rPr>
          <w:rFonts w:ascii="Arial" w:eastAsia="Calibri" w:hAnsi="Arial" w:cs="Arial"/>
          <w:b/>
          <w:sz w:val="24"/>
          <w:szCs w:val="24"/>
        </w:rPr>
      </w:pPr>
      <w:r w:rsidRPr="00C96DE1">
        <w:rPr>
          <w:rFonts w:ascii="Arial" w:eastAsia="Calibri" w:hAnsi="Arial" w:cs="Arial"/>
          <w:b/>
          <w:sz w:val="24"/>
          <w:szCs w:val="24"/>
        </w:rPr>
        <w:t xml:space="preserve">CHAPTER </w:t>
      </w:r>
      <w:r w:rsidRPr="00C96DE1">
        <w:rPr>
          <w:rFonts w:ascii="Arial" w:eastAsia="Calibri" w:hAnsi="Arial" w:cs="Arial"/>
          <w:b/>
          <w:strike/>
          <w:color w:val="FF0000"/>
          <w:sz w:val="24"/>
          <w:szCs w:val="24"/>
        </w:rPr>
        <w:t>4</w:t>
      </w:r>
      <w:r w:rsidR="00C96DE1" w:rsidRPr="00C96DE1">
        <w:rPr>
          <w:rFonts w:ascii="Arial" w:eastAsia="Calibri" w:hAnsi="Arial" w:cs="Arial"/>
          <w:b/>
          <w:strike/>
          <w:color w:val="00B050"/>
          <w:sz w:val="24"/>
          <w:szCs w:val="24"/>
        </w:rPr>
        <w:t>3</w:t>
      </w:r>
    </w:p>
    <w:p w:rsidR="003811EF" w:rsidRPr="00C96DE1" w:rsidRDefault="003811EF" w:rsidP="008039E2">
      <w:pPr>
        <w:autoSpaceDE w:val="0"/>
        <w:autoSpaceDN w:val="0"/>
        <w:adjustRightInd w:val="0"/>
        <w:spacing w:after="0" w:line="480" w:lineRule="auto"/>
        <w:jc w:val="center"/>
        <w:rPr>
          <w:rFonts w:ascii="Arial" w:eastAsia="Calibri" w:hAnsi="Arial" w:cs="Arial"/>
          <w:b/>
          <w:bCs/>
          <w:sz w:val="24"/>
          <w:szCs w:val="24"/>
        </w:rPr>
      </w:pPr>
      <w:r w:rsidRPr="00C96DE1">
        <w:rPr>
          <w:rFonts w:ascii="Arial" w:eastAsia="Calibri" w:hAnsi="Arial" w:cs="Arial"/>
          <w:b/>
          <w:bCs/>
          <w:sz w:val="24"/>
          <w:szCs w:val="24"/>
        </w:rPr>
        <w:t>JURISDICTION</w:t>
      </w:r>
    </w:p>
    <w:p w:rsidR="003811EF" w:rsidRPr="00C96DE1" w:rsidRDefault="003811EF" w:rsidP="00937859">
      <w:pPr>
        <w:autoSpaceDE w:val="0"/>
        <w:autoSpaceDN w:val="0"/>
        <w:adjustRightInd w:val="0"/>
        <w:spacing w:after="0" w:line="480" w:lineRule="auto"/>
        <w:rPr>
          <w:rFonts w:ascii="Arial" w:eastAsia="Calibri" w:hAnsi="Arial" w:cs="Arial"/>
          <w:b/>
          <w:bCs/>
          <w:sz w:val="24"/>
          <w:szCs w:val="24"/>
        </w:rPr>
      </w:pPr>
    </w:p>
    <w:p w:rsidR="003811EF" w:rsidRPr="00C96DE1" w:rsidRDefault="00F93806" w:rsidP="00937859">
      <w:pPr>
        <w:autoSpaceDE w:val="0"/>
        <w:autoSpaceDN w:val="0"/>
        <w:adjustRightInd w:val="0"/>
        <w:spacing w:after="0" w:line="480" w:lineRule="auto"/>
        <w:rPr>
          <w:rFonts w:ascii="Arial" w:eastAsia="Calibri" w:hAnsi="Arial" w:cs="Arial"/>
          <w:bCs/>
          <w:sz w:val="24"/>
          <w:szCs w:val="24"/>
        </w:rPr>
      </w:pPr>
      <w:r w:rsidRPr="00C96DE1">
        <w:rPr>
          <w:rFonts w:ascii="Arial" w:eastAsia="Calibri" w:hAnsi="Arial" w:cs="Arial"/>
          <w:bCs/>
          <w:sz w:val="24"/>
          <w:szCs w:val="24"/>
        </w:rPr>
        <w:t>24</w:t>
      </w:r>
      <w:r w:rsidR="005F1C00" w:rsidRPr="00C96DE1">
        <w:rPr>
          <w:rFonts w:ascii="Arial" w:eastAsia="Calibri" w:hAnsi="Arial" w:cs="Arial"/>
          <w:bCs/>
          <w:sz w:val="24"/>
          <w:szCs w:val="24"/>
        </w:rPr>
        <w:t>.</w:t>
      </w:r>
      <w:r w:rsidR="003811EF" w:rsidRPr="00C96DE1">
        <w:rPr>
          <w:rFonts w:ascii="Arial" w:eastAsia="Calibri" w:hAnsi="Arial" w:cs="Arial"/>
          <w:bCs/>
          <w:sz w:val="24"/>
          <w:szCs w:val="24"/>
        </w:rPr>
        <w:tab/>
        <w:t>Jurisdiction</w:t>
      </w:r>
    </w:p>
    <w:p w:rsidR="00DF52C1" w:rsidRPr="00342A05" w:rsidRDefault="00DF52C1" w:rsidP="00282035">
      <w:pPr>
        <w:rPr>
          <w:rFonts w:ascii="Arial" w:eastAsia="Calibri" w:hAnsi="Arial" w:cs="Arial"/>
          <w:b/>
          <w:sz w:val="24"/>
          <w:szCs w:val="24"/>
        </w:rPr>
      </w:pPr>
    </w:p>
    <w:p w:rsidR="003811EF" w:rsidRPr="00342A05" w:rsidRDefault="00282035" w:rsidP="00282035">
      <w:pPr>
        <w:rPr>
          <w:rFonts w:ascii="Arial" w:eastAsia="Calibri" w:hAnsi="Arial" w:cs="Arial"/>
          <w:b/>
          <w:sz w:val="24"/>
          <w:szCs w:val="24"/>
        </w:rPr>
      </w:pPr>
      <w:r w:rsidRPr="00342A05">
        <w:rPr>
          <w:rFonts w:ascii="Arial" w:eastAsia="Calibri" w:hAnsi="Arial" w:cs="Arial"/>
          <w:b/>
          <w:sz w:val="24"/>
          <w:szCs w:val="24"/>
        </w:rPr>
        <w:tab/>
      </w:r>
      <w:r w:rsidRPr="00342A05">
        <w:rPr>
          <w:rFonts w:ascii="Arial" w:eastAsia="Calibri" w:hAnsi="Arial" w:cs="Arial"/>
          <w:b/>
          <w:sz w:val="24"/>
          <w:szCs w:val="24"/>
        </w:rPr>
        <w:tab/>
      </w:r>
      <w:r w:rsidRPr="00342A05">
        <w:rPr>
          <w:rFonts w:ascii="Arial" w:eastAsia="Calibri" w:hAnsi="Arial" w:cs="Arial"/>
          <w:b/>
          <w:sz w:val="24"/>
          <w:szCs w:val="24"/>
        </w:rPr>
        <w:tab/>
      </w:r>
      <w:r w:rsidRPr="00342A05">
        <w:rPr>
          <w:rFonts w:ascii="Arial" w:eastAsia="Calibri" w:hAnsi="Arial" w:cs="Arial"/>
          <w:b/>
          <w:sz w:val="24"/>
          <w:szCs w:val="24"/>
        </w:rPr>
        <w:tab/>
      </w:r>
      <w:r w:rsidRPr="00342A05">
        <w:rPr>
          <w:rFonts w:ascii="Arial" w:eastAsia="Calibri" w:hAnsi="Arial" w:cs="Arial"/>
          <w:b/>
          <w:sz w:val="24"/>
          <w:szCs w:val="24"/>
        </w:rPr>
        <w:tab/>
      </w:r>
      <w:r w:rsidR="003811EF" w:rsidRPr="00342A05">
        <w:rPr>
          <w:rFonts w:ascii="Arial" w:eastAsia="Calibri" w:hAnsi="Arial" w:cs="Arial"/>
          <w:b/>
          <w:sz w:val="24"/>
          <w:szCs w:val="24"/>
        </w:rPr>
        <w:t xml:space="preserve">CHAPTER </w:t>
      </w:r>
      <w:r w:rsidR="003811EF" w:rsidRPr="00342A05">
        <w:rPr>
          <w:rFonts w:ascii="Arial" w:eastAsia="Calibri" w:hAnsi="Arial" w:cs="Arial"/>
          <w:b/>
          <w:strike/>
          <w:color w:val="FF0000"/>
          <w:sz w:val="24"/>
          <w:szCs w:val="24"/>
        </w:rPr>
        <w:t>5</w:t>
      </w:r>
      <w:r w:rsidR="00342A05" w:rsidRPr="00342A05">
        <w:rPr>
          <w:rFonts w:ascii="Arial" w:eastAsia="Calibri" w:hAnsi="Arial" w:cs="Arial"/>
          <w:b/>
          <w:strike/>
          <w:color w:val="00B050"/>
          <w:sz w:val="24"/>
          <w:szCs w:val="24"/>
        </w:rPr>
        <w:t>4</w:t>
      </w:r>
    </w:p>
    <w:p w:rsidR="003811EF" w:rsidRPr="00342A05" w:rsidRDefault="003811EF" w:rsidP="008039E2">
      <w:pPr>
        <w:spacing w:after="0" w:line="480" w:lineRule="auto"/>
        <w:jc w:val="center"/>
        <w:rPr>
          <w:rFonts w:ascii="Arial" w:eastAsia="Calibri" w:hAnsi="Arial" w:cs="Arial"/>
          <w:b/>
          <w:sz w:val="24"/>
          <w:szCs w:val="24"/>
        </w:rPr>
      </w:pPr>
      <w:r w:rsidRPr="00342A05">
        <w:rPr>
          <w:rFonts w:ascii="Arial" w:eastAsia="Calibri" w:hAnsi="Arial" w:cs="Arial"/>
          <w:b/>
          <w:sz w:val="24"/>
          <w:szCs w:val="24"/>
        </w:rPr>
        <w:t>POWERS TO INVESTIGATE, SEARCH AND ACCESS OR SEIZE</w:t>
      </w:r>
    </w:p>
    <w:p w:rsidR="00282035" w:rsidRPr="00342A05" w:rsidRDefault="00282035" w:rsidP="008039E2">
      <w:pPr>
        <w:spacing w:after="0" w:line="480" w:lineRule="auto"/>
        <w:jc w:val="center"/>
        <w:rPr>
          <w:rFonts w:ascii="Arial" w:eastAsia="Calibri" w:hAnsi="Arial" w:cs="Arial"/>
          <w:b/>
          <w:sz w:val="24"/>
          <w:szCs w:val="24"/>
        </w:rPr>
      </w:pPr>
    </w:p>
    <w:p w:rsidR="00282035" w:rsidRPr="00342A05" w:rsidRDefault="00F93806" w:rsidP="00282035">
      <w:pPr>
        <w:spacing w:after="0" w:line="480" w:lineRule="auto"/>
        <w:rPr>
          <w:rFonts w:ascii="Arial" w:eastAsia="Calibri" w:hAnsi="Arial" w:cs="Arial"/>
          <w:sz w:val="24"/>
          <w:szCs w:val="24"/>
        </w:rPr>
      </w:pPr>
      <w:r w:rsidRPr="00342A05">
        <w:rPr>
          <w:rFonts w:ascii="Arial" w:eastAsia="Calibri" w:hAnsi="Arial" w:cs="Arial"/>
          <w:sz w:val="24"/>
          <w:szCs w:val="24"/>
        </w:rPr>
        <w:t>25</w:t>
      </w:r>
      <w:r w:rsidR="00282035" w:rsidRPr="00342A05">
        <w:rPr>
          <w:rFonts w:ascii="Arial" w:eastAsia="Calibri" w:hAnsi="Arial" w:cs="Arial"/>
          <w:sz w:val="24"/>
          <w:szCs w:val="24"/>
        </w:rPr>
        <w:t>.</w:t>
      </w:r>
      <w:r w:rsidR="00282035" w:rsidRPr="00342A05">
        <w:rPr>
          <w:rFonts w:ascii="Arial" w:eastAsia="Calibri" w:hAnsi="Arial" w:cs="Arial"/>
          <w:sz w:val="24"/>
          <w:szCs w:val="24"/>
        </w:rPr>
        <w:tab/>
        <w:t>Definitions</w:t>
      </w:r>
    </w:p>
    <w:p w:rsidR="003811EF" w:rsidRPr="00342A05" w:rsidRDefault="00282035" w:rsidP="00282035">
      <w:pPr>
        <w:autoSpaceDE w:val="0"/>
        <w:autoSpaceDN w:val="0"/>
        <w:adjustRightInd w:val="0"/>
        <w:spacing w:after="0" w:line="480" w:lineRule="auto"/>
        <w:rPr>
          <w:rFonts w:ascii="Arial" w:eastAsia="Calibri" w:hAnsi="Arial" w:cs="Arial"/>
          <w:bCs/>
          <w:sz w:val="24"/>
          <w:szCs w:val="24"/>
        </w:rPr>
      </w:pPr>
      <w:r w:rsidRPr="00342A05">
        <w:rPr>
          <w:rFonts w:ascii="Arial" w:eastAsia="Calibri" w:hAnsi="Arial" w:cs="Arial"/>
          <w:bCs/>
          <w:sz w:val="24"/>
          <w:szCs w:val="24"/>
        </w:rPr>
        <w:t>2</w:t>
      </w:r>
      <w:r w:rsidR="00F93806" w:rsidRPr="00342A05">
        <w:rPr>
          <w:rFonts w:ascii="Arial" w:eastAsia="Calibri" w:hAnsi="Arial" w:cs="Arial"/>
          <w:bCs/>
          <w:sz w:val="24"/>
          <w:szCs w:val="24"/>
        </w:rPr>
        <w:t>6</w:t>
      </w:r>
      <w:r w:rsidR="005F1C00" w:rsidRPr="00342A05">
        <w:rPr>
          <w:rFonts w:ascii="Arial" w:eastAsia="Calibri" w:hAnsi="Arial" w:cs="Arial"/>
          <w:bCs/>
          <w:sz w:val="24"/>
          <w:szCs w:val="24"/>
        </w:rPr>
        <w:t>.</w:t>
      </w:r>
      <w:r w:rsidR="00BB5356" w:rsidRPr="00342A05">
        <w:rPr>
          <w:rFonts w:ascii="Arial" w:eastAsia="Calibri" w:hAnsi="Arial" w:cs="Arial"/>
          <w:bCs/>
          <w:sz w:val="24"/>
          <w:szCs w:val="24"/>
        </w:rPr>
        <w:tab/>
      </w:r>
      <w:r w:rsidR="003811EF" w:rsidRPr="00342A05">
        <w:rPr>
          <w:rFonts w:ascii="Arial" w:eastAsia="Calibri" w:hAnsi="Arial" w:cs="Arial"/>
          <w:bCs/>
          <w:sz w:val="24"/>
          <w:szCs w:val="24"/>
        </w:rPr>
        <w:t>Standard Operating Procedures</w:t>
      </w:r>
    </w:p>
    <w:p w:rsidR="003811EF" w:rsidRPr="00342A05" w:rsidRDefault="00F93806" w:rsidP="00267329">
      <w:pPr>
        <w:autoSpaceDE w:val="0"/>
        <w:autoSpaceDN w:val="0"/>
        <w:adjustRightInd w:val="0"/>
        <w:spacing w:after="0" w:line="480" w:lineRule="auto"/>
        <w:ind w:left="709" w:hanging="709"/>
        <w:rPr>
          <w:rFonts w:ascii="Arial" w:eastAsia="Calibri" w:hAnsi="Arial" w:cs="Arial"/>
          <w:b/>
          <w:sz w:val="24"/>
          <w:szCs w:val="24"/>
        </w:rPr>
      </w:pPr>
      <w:r w:rsidRPr="00342A05">
        <w:rPr>
          <w:rFonts w:ascii="Arial" w:eastAsia="Calibri" w:hAnsi="Arial" w:cs="Arial"/>
          <w:bCs/>
          <w:sz w:val="24"/>
          <w:szCs w:val="24"/>
        </w:rPr>
        <w:t>27</w:t>
      </w:r>
      <w:r w:rsidR="005F1C00" w:rsidRPr="00342A05">
        <w:rPr>
          <w:rFonts w:ascii="Arial" w:eastAsia="Calibri" w:hAnsi="Arial" w:cs="Arial"/>
          <w:bCs/>
          <w:sz w:val="24"/>
          <w:szCs w:val="24"/>
        </w:rPr>
        <w:t>.</w:t>
      </w:r>
      <w:r w:rsidR="00BB5356" w:rsidRPr="00342A05">
        <w:rPr>
          <w:rFonts w:ascii="Arial" w:eastAsia="Calibri" w:hAnsi="Arial" w:cs="Arial"/>
          <w:bCs/>
          <w:sz w:val="24"/>
          <w:szCs w:val="24"/>
        </w:rPr>
        <w:tab/>
      </w:r>
      <w:r w:rsidR="003811EF" w:rsidRPr="00342A05">
        <w:rPr>
          <w:rFonts w:ascii="Arial" w:eastAsia="Calibri" w:hAnsi="Arial" w:cs="Arial"/>
          <w:sz w:val="24"/>
          <w:szCs w:val="24"/>
        </w:rPr>
        <w:t>Application of provisions in this Chapter</w:t>
      </w:r>
      <w:r w:rsidR="003811EF" w:rsidRPr="00342A05">
        <w:rPr>
          <w:rFonts w:ascii="Arial" w:eastAsia="Calibri" w:hAnsi="Arial" w:cs="Arial"/>
          <w:b/>
          <w:sz w:val="24"/>
          <w:szCs w:val="24"/>
        </w:rPr>
        <w:t xml:space="preserve"> </w:t>
      </w:r>
    </w:p>
    <w:p w:rsidR="003811EF" w:rsidRPr="00342A05" w:rsidRDefault="00F93806" w:rsidP="00267329">
      <w:pPr>
        <w:autoSpaceDE w:val="0"/>
        <w:autoSpaceDN w:val="0"/>
        <w:adjustRightInd w:val="0"/>
        <w:spacing w:after="0" w:line="480" w:lineRule="auto"/>
        <w:ind w:left="709" w:hanging="709"/>
        <w:rPr>
          <w:rFonts w:ascii="Arial" w:eastAsia="Calibri" w:hAnsi="Arial" w:cs="Arial"/>
          <w:sz w:val="24"/>
          <w:szCs w:val="24"/>
        </w:rPr>
      </w:pPr>
      <w:r w:rsidRPr="00342A05">
        <w:rPr>
          <w:rFonts w:ascii="Arial" w:eastAsia="Calibri" w:hAnsi="Arial" w:cs="Arial"/>
          <w:sz w:val="24"/>
          <w:szCs w:val="24"/>
        </w:rPr>
        <w:t>28</w:t>
      </w:r>
      <w:r w:rsidR="005F1C00" w:rsidRPr="00342A05">
        <w:rPr>
          <w:rFonts w:ascii="Arial" w:eastAsia="Calibri" w:hAnsi="Arial" w:cs="Arial"/>
          <w:sz w:val="24"/>
          <w:szCs w:val="24"/>
        </w:rPr>
        <w:t>.</w:t>
      </w:r>
      <w:r w:rsidR="005E207B" w:rsidRPr="00342A05">
        <w:rPr>
          <w:rFonts w:ascii="Arial" w:eastAsia="Calibri" w:hAnsi="Arial" w:cs="Arial"/>
          <w:sz w:val="24"/>
          <w:szCs w:val="24"/>
        </w:rPr>
        <w:tab/>
      </w:r>
      <w:r w:rsidR="003811EF" w:rsidRPr="00342A05">
        <w:rPr>
          <w:rFonts w:ascii="Arial" w:eastAsia="Calibri" w:hAnsi="Arial" w:cs="Arial"/>
          <w:sz w:val="24"/>
          <w:szCs w:val="24"/>
        </w:rPr>
        <w:t>Search for and access to, or seizure of, certain articles</w:t>
      </w:r>
    </w:p>
    <w:p w:rsidR="003811EF" w:rsidRPr="00342A05" w:rsidRDefault="00F93806" w:rsidP="00267329">
      <w:pPr>
        <w:autoSpaceDE w:val="0"/>
        <w:autoSpaceDN w:val="0"/>
        <w:adjustRightInd w:val="0"/>
        <w:spacing w:after="0" w:line="480" w:lineRule="auto"/>
        <w:ind w:left="709" w:hanging="709"/>
        <w:rPr>
          <w:rFonts w:ascii="Arial" w:eastAsia="Calibri" w:hAnsi="Arial" w:cs="Arial"/>
          <w:sz w:val="24"/>
          <w:szCs w:val="24"/>
        </w:rPr>
      </w:pPr>
      <w:r w:rsidRPr="00342A05">
        <w:rPr>
          <w:rFonts w:ascii="Arial" w:eastAsia="Calibri" w:hAnsi="Arial" w:cs="Arial"/>
          <w:sz w:val="24"/>
          <w:szCs w:val="24"/>
        </w:rPr>
        <w:t>29</w:t>
      </w:r>
      <w:r w:rsidR="005F1C00" w:rsidRPr="00342A05">
        <w:rPr>
          <w:rFonts w:ascii="Arial" w:eastAsia="Calibri" w:hAnsi="Arial" w:cs="Arial"/>
          <w:sz w:val="24"/>
          <w:szCs w:val="24"/>
        </w:rPr>
        <w:t>.</w:t>
      </w:r>
      <w:r w:rsidR="005E207B" w:rsidRPr="00342A05">
        <w:rPr>
          <w:rFonts w:ascii="Arial" w:eastAsia="Calibri" w:hAnsi="Arial" w:cs="Arial"/>
          <w:sz w:val="24"/>
          <w:szCs w:val="24"/>
        </w:rPr>
        <w:tab/>
      </w:r>
      <w:r w:rsidR="003811EF" w:rsidRPr="00342A05">
        <w:rPr>
          <w:rFonts w:ascii="Arial" w:eastAsia="Calibri" w:hAnsi="Arial" w:cs="Arial"/>
          <w:sz w:val="24"/>
          <w:szCs w:val="24"/>
        </w:rPr>
        <w:t>Article to be searched for, accessed</w:t>
      </w:r>
      <w:r w:rsidR="003811EF" w:rsidRPr="00342A05">
        <w:rPr>
          <w:rFonts w:ascii="Arial" w:hAnsi="Arial" w:cs="Arial"/>
          <w:sz w:val="24"/>
          <w:szCs w:val="24"/>
        </w:rPr>
        <w:t xml:space="preserve"> or </w:t>
      </w:r>
      <w:r w:rsidR="003811EF" w:rsidRPr="00342A05">
        <w:rPr>
          <w:rFonts w:ascii="Arial" w:eastAsia="Calibri" w:hAnsi="Arial" w:cs="Arial"/>
          <w:sz w:val="24"/>
          <w:szCs w:val="24"/>
        </w:rPr>
        <w:t>seized or under search warrant</w:t>
      </w:r>
    </w:p>
    <w:p w:rsidR="003811EF" w:rsidRPr="00342A05" w:rsidRDefault="00F93806" w:rsidP="00267329">
      <w:pPr>
        <w:autoSpaceDE w:val="0"/>
        <w:autoSpaceDN w:val="0"/>
        <w:adjustRightInd w:val="0"/>
        <w:spacing w:after="0" w:line="480" w:lineRule="auto"/>
        <w:ind w:left="709" w:hanging="709"/>
        <w:rPr>
          <w:rFonts w:ascii="Arial" w:eastAsia="Calibri" w:hAnsi="Arial" w:cs="Arial"/>
          <w:sz w:val="24"/>
          <w:szCs w:val="24"/>
        </w:rPr>
      </w:pPr>
      <w:r w:rsidRPr="00342A05">
        <w:rPr>
          <w:rFonts w:ascii="Arial" w:eastAsia="Calibri" w:hAnsi="Arial" w:cs="Arial"/>
          <w:sz w:val="24"/>
          <w:szCs w:val="24"/>
        </w:rPr>
        <w:t>30</w:t>
      </w:r>
      <w:r w:rsidR="005F1C00" w:rsidRPr="00342A05">
        <w:rPr>
          <w:rFonts w:ascii="Arial" w:eastAsia="Calibri" w:hAnsi="Arial" w:cs="Arial"/>
          <w:sz w:val="24"/>
          <w:szCs w:val="24"/>
        </w:rPr>
        <w:t>.</w:t>
      </w:r>
      <w:r w:rsidR="005E207B" w:rsidRPr="00342A05">
        <w:rPr>
          <w:rFonts w:ascii="Arial" w:eastAsia="Calibri" w:hAnsi="Arial" w:cs="Arial"/>
          <w:sz w:val="24"/>
          <w:szCs w:val="24"/>
        </w:rPr>
        <w:tab/>
      </w:r>
      <w:r w:rsidR="003811EF" w:rsidRPr="00342A05">
        <w:rPr>
          <w:rFonts w:ascii="Arial" w:eastAsia="Calibri" w:hAnsi="Arial" w:cs="Arial"/>
          <w:sz w:val="24"/>
          <w:szCs w:val="24"/>
        </w:rPr>
        <w:t>Oral application for search warrant or amendment of warrant</w:t>
      </w:r>
    </w:p>
    <w:p w:rsidR="003811EF" w:rsidRPr="00342A05" w:rsidRDefault="00F93806" w:rsidP="00267329">
      <w:pPr>
        <w:autoSpaceDE w:val="0"/>
        <w:autoSpaceDN w:val="0"/>
        <w:adjustRightInd w:val="0"/>
        <w:spacing w:after="0" w:line="480" w:lineRule="auto"/>
        <w:ind w:left="709" w:hanging="709"/>
        <w:rPr>
          <w:rFonts w:ascii="Arial" w:eastAsia="Calibri" w:hAnsi="Arial" w:cs="Arial"/>
          <w:sz w:val="24"/>
          <w:szCs w:val="24"/>
        </w:rPr>
      </w:pPr>
      <w:r w:rsidRPr="00342A05">
        <w:rPr>
          <w:rFonts w:ascii="Arial" w:eastAsia="Calibri" w:hAnsi="Arial" w:cs="Arial"/>
          <w:sz w:val="24"/>
          <w:szCs w:val="24"/>
        </w:rPr>
        <w:t>31</w:t>
      </w:r>
      <w:r w:rsidR="005F1C00" w:rsidRPr="00342A05">
        <w:rPr>
          <w:rFonts w:ascii="Arial" w:eastAsia="Calibri" w:hAnsi="Arial" w:cs="Arial"/>
          <w:sz w:val="24"/>
          <w:szCs w:val="24"/>
        </w:rPr>
        <w:t>.</w:t>
      </w:r>
      <w:r w:rsidR="009B7E14" w:rsidRPr="00342A05">
        <w:rPr>
          <w:rFonts w:ascii="Arial" w:eastAsia="Calibri" w:hAnsi="Arial" w:cs="Arial"/>
          <w:sz w:val="24"/>
          <w:szCs w:val="24"/>
        </w:rPr>
        <w:tab/>
      </w:r>
      <w:r w:rsidR="003811EF" w:rsidRPr="00342A05">
        <w:rPr>
          <w:rFonts w:ascii="Arial" w:eastAsia="Calibri" w:hAnsi="Arial" w:cs="Arial"/>
          <w:sz w:val="24"/>
          <w:szCs w:val="24"/>
        </w:rPr>
        <w:t xml:space="preserve">Search for, access to, or seizure of article without search warrant with consent of person who has lawful authority to consent </w:t>
      </w:r>
    </w:p>
    <w:p w:rsidR="003811EF" w:rsidRPr="00342A05" w:rsidRDefault="00F93806" w:rsidP="00267329">
      <w:pPr>
        <w:autoSpaceDE w:val="0"/>
        <w:autoSpaceDN w:val="0"/>
        <w:adjustRightInd w:val="0"/>
        <w:spacing w:after="0" w:line="480" w:lineRule="auto"/>
        <w:ind w:left="709" w:hanging="709"/>
        <w:rPr>
          <w:rFonts w:ascii="Arial" w:eastAsia="Calibri" w:hAnsi="Arial" w:cs="Arial"/>
          <w:sz w:val="24"/>
          <w:szCs w:val="24"/>
        </w:rPr>
      </w:pPr>
      <w:r w:rsidRPr="00342A05">
        <w:rPr>
          <w:rFonts w:ascii="Arial" w:eastAsia="Calibri" w:hAnsi="Arial" w:cs="Arial"/>
          <w:sz w:val="24"/>
          <w:szCs w:val="24"/>
        </w:rPr>
        <w:t>32</w:t>
      </w:r>
      <w:r w:rsidR="005F1C00" w:rsidRPr="00342A05">
        <w:rPr>
          <w:rFonts w:ascii="Arial" w:eastAsia="Calibri" w:hAnsi="Arial" w:cs="Arial"/>
          <w:sz w:val="24"/>
          <w:szCs w:val="24"/>
        </w:rPr>
        <w:t>.</w:t>
      </w:r>
      <w:r w:rsidR="009B7E14" w:rsidRPr="00342A05">
        <w:rPr>
          <w:rFonts w:ascii="Arial" w:eastAsia="Calibri" w:hAnsi="Arial" w:cs="Arial"/>
          <w:sz w:val="24"/>
          <w:szCs w:val="24"/>
        </w:rPr>
        <w:tab/>
      </w:r>
      <w:r w:rsidR="003811EF" w:rsidRPr="00342A05">
        <w:rPr>
          <w:rFonts w:ascii="Arial" w:eastAsia="Calibri" w:hAnsi="Arial" w:cs="Arial"/>
          <w:sz w:val="24"/>
          <w:szCs w:val="24"/>
        </w:rPr>
        <w:t>Search for, access to, or seizure of article involved in the commission of an offence without search warrant</w:t>
      </w:r>
    </w:p>
    <w:p w:rsidR="003811EF" w:rsidRPr="00342A05" w:rsidRDefault="00F93806" w:rsidP="00267329">
      <w:pPr>
        <w:autoSpaceDE w:val="0"/>
        <w:autoSpaceDN w:val="0"/>
        <w:adjustRightInd w:val="0"/>
        <w:spacing w:after="0" w:line="480" w:lineRule="auto"/>
        <w:ind w:left="709" w:hanging="709"/>
        <w:rPr>
          <w:rFonts w:ascii="Arial" w:eastAsia="Calibri" w:hAnsi="Arial" w:cs="Arial"/>
          <w:b/>
          <w:sz w:val="24"/>
          <w:szCs w:val="24"/>
        </w:rPr>
      </w:pPr>
      <w:r w:rsidRPr="00342A05">
        <w:rPr>
          <w:rFonts w:ascii="Arial" w:eastAsia="Calibri" w:hAnsi="Arial" w:cs="Arial"/>
          <w:sz w:val="24"/>
          <w:szCs w:val="24"/>
        </w:rPr>
        <w:t>33</w:t>
      </w:r>
      <w:r w:rsidR="005F1C00" w:rsidRPr="00342A05">
        <w:rPr>
          <w:rFonts w:ascii="Arial" w:eastAsia="Calibri" w:hAnsi="Arial" w:cs="Arial"/>
          <w:sz w:val="24"/>
          <w:szCs w:val="24"/>
        </w:rPr>
        <w:t>.</w:t>
      </w:r>
      <w:r w:rsidR="009B7E14" w:rsidRPr="00342A05">
        <w:rPr>
          <w:rFonts w:ascii="Arial" w:eastAsia="Calibri" w:hAnsi="Arial" w:cs="Arial"/>
          <w:sz w:val="24"/>
          <w:szCs w:val="24"/>
        </w:rPr>
        <w:tab/>
      </w:r>
      <w:r w:rsidR="003811EF" w:rsidRPr="00342A05">
        <w:rPr>
          <w:rFonts w:ascii="Arial" w:eastAsia="Calibri" w:hAnsi="Arial" w:cs="Arial"/>
          <w:sz w:val="24"/>
          <w:szCs w:val="24"/>
        </w:rPr>
        <w:t>Search for, access to and seizure of article on arrest of person</w:t>
      </w:r>
      <w:r w:rsidR="003811EF" w:rsidRPr="00342A05">
        <w:rPr>
          <w:rFonts w:ascii="Arial" w:eastAsia="Calibri" w:hAnsi="Arial" w:cs="Arial"/>
          <w:b/>
          <w:sz w:val="24"/>
          <w:szCs w:val="24"/>
        </w:rPr>
        <w:t xml:space="preserve"> </w:t>
      </w:r>
    </w:p>
    <w:p w:rsidR="003811EF" w:rsidRPr="00342A05" w:rsidRDefault="00F93806" w:rsidP="00267329">
      <w:pPr>
        <w:autoSpaceDE w:val="0"/>
        <w:autoSpaceDN w:val="0"/>
        <w:adjustRightInd w:val="0"/>
        <w:spacing w:after="0" w:line="480" w:lineRule="auto"/>
        <w:ind w:left="709" w:hanging="709"/>
        <w:rPr>
          <w:rFonts w:ascii="Arial" w:eastAsia="Calibri" w:hAnsi="Arial" w:cs="Arial"/>
          <w:sz w:val="24"/>
          <w:szCs w:val="24"/>
        </w:rPr>
      </w:pPr>
      <w:r w:rsidRPr="00342A05">
        <w:rPr>
          <w:rFonts w:ascii="Arial" w:eastAsia="Calibri" w:hAnsi="Arial" w:cs="Arial"/>
          <w:sz w:val="24"/>
          <w:szCs w:val="24"/>
        </w:rPr>
        <w:t>34</w:t>
      </w:r>
      <w:r w:rsidR="005F1C00" w:rsidRPr="00342A05">
        <w:rPr>
          <w:rFonts w:ascii="Arial" w:eastAsia="Calibri" w:hAnsi="Arial" w:cs="Arial"/>
          <w:sz w:val="24"/>
          <w:szCs w:val="24"/>
        </w:rPr>
        <w:t>.</w:t>
      </w:r>
      <w:r w:rsidR="00A818A6" w:rsidRPr="00342A05">
        <w:rPr>
          <w:rFonts w:ascii="Arial" w:eastAsia="Calibri" w:hAnsi="Arial" w:cs="Arial"/>
          <w:sz w:val="24"/>
          <w:szCs w:val="24"/>
        </w:rPr>
        <w:tab/>
      </w:r>
      <w:r w:rsidR="003811EF" w:rsidRPr="00342A05">
        <w:rPr>
          <w:rFonts w:ascii="Arial" w:eastAsia="Calibri" w:hAnsi="Arial" w:cs="Arial"/>
          <w:sz w:val="24"/>
          <w:szCs w:val="24"/>
        </w:rPr>
        <w:t xml:space="preserve">Assisting </w:t>
      </w:r>
      <w:r w:rsidR="00D86C9A" w:rsidRPr="00342A05">
        <w:rPr>
          <w:rFonts w:ascii="Arial" w:eastAsia="Calibri" w:hAnsi="Arial" w:cs="Arial"/>
          <w:sz w:val="24"/>
          <w:szCs w:val="24"/>
        </w:rPr>
        <w:t>police official</w:t>
      </w:r>
      <w:r w:rsidR="003811EF" w:rsidRPr="00342A05">
        <w:rPr>
          <w:rFonts w:ascii="Arial" w:eastAsia="Calibri" w:hAnsi="Arial" w:cs="Arial"/>
          <w:sz w:val="24"/>
          <w:szCs w:val="24"/>
        </w:rPr>
        <w:t xml:space="preserve"> or investigator</w:t>
      </w:r>
    </w:p>
    <w:p w:rsidR="003811EF" w:rsidRPr="00342A05" w:rsidRDefault="00F93806" w:rsidP="00267329">
      <w:pPr>
        <w:autoSpaceDE w:val="0"/>
        <w:autoSpaceDN w:val="0"/>
        <w:adjustRightInd w:val="0"/>
        <w:spacing w:after="0" w:line="480" w:lineRule="auto"/>
        <w:ind w:left="709" w:hanging="709"/>
        <w:rPr>
          <w:rFonts w:ascii="Arial" w:eastAsia="Calibri" w:hAnsi="Arial" w:cs="Arial"/>
          <w:sz w:val="24"/>
          <w:szCs w:val="24"/>
        </w:rPr>
      </w:pPr>
      <w:r w:rsidRPr="00342A05">
        <w:rPr>
          <w:rFonts w:ascii="Arial" w:eastAsia="Calibri" w:hAnsi="Arial" w:cs="Arial"/>
          <w:sz w:val="24"/>
          <w:szCs w:val="24"/>
        </w:rPr>
        <w:t>35</w:t>
      </w:r>
      <w:r w:rsidR="005F1C00" w:rsidRPr="00342A05">
        <w:rPr>
          <w:rFonts w:ascii="Arial" w:eastAsia="Calibri" w:hAnsi="Arial" w:cs="Arial"/>
          <w:sz w:val="24"/>
          <w:szCs w:val="24"/>
        </w:rPr>
        <w:t>.</w:t>
      </w:r>
      <w:r w:rsidR="00166985" w:rsidRPr="00342A05">
        <w:rPr>
          <w:rFonts w:ascii="Arial" w:eastAsia="Calibri" w:hAnsi="Arial" w:cs="Arial"/>
          <w:sz w:val="24"/>
          <w:szCs w:val="24"/>
        </w:rPr>
        <w:tab/>
      </w:r>
      <w:r w:rsidR="003811EF" w:rsidRPr="00342A05">
        <w:rPr>
          <w:rFonts w:ascii="Arial" w:eastAsia="Calibri" w:hAnsi="Arial" w:cs="Arial"/>
          <w:sz w:val="24"/>
          <w:szCs w:val="24"/>
        </w:rPr>
        <w:t>Obstructing or hindering police official or investigator and authority to overcome resistance</w:t>
      </w:r>
    </w:p>
    <w:p w:rsidR="003811EF" w:rsidRPr="00342A05" w:rsidRDefault="00F93806" w:rsidP="00267329">
      <w:pPr>
        <w:autoSpaceDE w:val="0"/>
        <w:autoSpaceDN w:val="0"/>
        <w:adjustRightInd w:val="0"/>
        <w:spacing w:after="0" w:line="480" w:lineRule="auto"/>
        <w:ind w:left="709" w:hanging="709"/>
        <w:rPr>
          <w:rFonts w:ascii="Arial" w:eastAsia="Calibri" w:hAnsi="Arial" w:cs="Arial"/>
          <w:sz w:val="24"/>
          <w:szCs w:val="24"/>
        </w:rPr>
      </w:pPr>
      <w:r w:rsidRPr="00342A05">
        <w:rPr>
          <w:rFonts w:ascii="Arial" w:eastAsia="Calibri" w:hAnsi="Arial" w:cs="Arial"/>
          <w:sz w:val="24"/>
          <w:szCs w:val="24"/>
        </w:rPr>
        <w:t>36</w:t>
      </w:r>
      <w:r w:rsidR="005F1C00" w:rsidRPr="00342A05">
        <w:rPr>
          <w:rFonts w:ascii="Arial" w:eastAsia="Calibri" w:hAnsi="Arial" w:cs="Arial"/>
          <w:sz w:val="24"/>
          <w:szCs w:val="24"/>
        </w:rPr>
        <w:t>.</w:t>
      </w:r>
      <w:r w:rsidR="009A7960" w:rsidRPr="00342A05">
        <w:rPr>
          <w:rFonts w:ascii="Arial" w:eastAsia="Calibri" w:hAnsi="Arial" w:cs="Arial"/>
          <w:sz w:val="24"/>
          <w:szCs w:val="24"/>
        </w:rPr>
        <w:tab/>
      </w:r>
      <w:r w:rsidR="003811EF" w:rsidRPr="00342A05">
        <w:rPr>
          <w:rFonts w:ascii="Arial" w:eastAsia="Calibri" w:hAnsi="Arial" w:cs="Arial"/>
          <w:sz w:val="24"/>
          <w:szCs w:val="24"/>
        </w:rPr>
        <w:t>Powers conferred upon police official or investigator to be conducted in decent and orderly manner with due regard to rights of other persons</w:t>
      </w:r>
    </w:p>
    <w:p w:rsidR="003811EF" w:rsidRPr="00342A05" w:rsidRDefault="00F93806" w:rsidP="00267329">
      <w:pPr>
        <w:autoSpaceDE w:val="0"/>
        <w:autoSpaceDN w:val="0"/>
        <w:adjustRightInd w:val="0"/>
        <w:spacing w:after="0" w:line="480" w:lineRule="auto"/>
        <w:ind w:left="709" w:hanging="709"/>
        <w:rPr>
          <w:rFonts w:ascii="Arial" w:eastAsia="Calibri" w:hAnsi="Arial" w:cs="Arial"/>
          <w:sz w:val="24"/>
          <w:szCs w:val="24"/>
        </w:rPr>
      </w:pPr>
      <w:r w:rsidRPr="00342A05">
        <w:rPr>
          <w:rFonts w:ascii="Arial" w:eastAsia="Calibri" w:hAnsi="Arial" w:cs="Arial"/>
          <w:sz w:val="24"/>
          <w:szCs w:val="24"/>
        </w:rPr>
        <w:t>37</w:t>
      </w:r>
      <w:r w:rsidR="005F1C00" w:rsidRPr="00342A05">
        <w:rPr>
          <w:rFonts w:ascii="Arial" w:eastAsia="Calibri" w:hAnsi="Arial" w:cs="Arial"/>
          <w:sz w:val="24"/>
          <w:szCs w:val="24"/>
        </w:rPr>
        <w:t>.</w:t>
      </w:r>
      <w:r w:rsidR="009A7960" w:rsidRPr="00342A05">
        <w:rPr>
          <w:rFonts w:ascii="Arial" w:eastAsia="Calibri" w:hAnsi="Arial" w:cs="Arial"/>
          <w:sz w:val="24"/>
          <w:szCs w:val="24"/>
        </w:rPr>
        <w:tab/>
      </w:r>
      <w:r w:rsidR="003811EF" w:rsidRPr="00342A05">
        <w:rPr>
          <w:rFonts w:ascii="Arial" w:eastAsia="Calibri" w:hAnsi="Arial" w:cs="Arial"/>
          <w:sz w:val="24"/>
          <w:szCs w:val="24"/>
        </w:rPr>
        <w:t>Wrongful search, access or seizure and restriction on use of instrument, device, password or decryption key or information to gain access</w:t>
      </w:r>
    </w:p>
    <w:p w:rsidR="003811EF" w:rsidRPr="00342A05" w:rsidRDefault="00F93806" w:rsidP="00267329">
      <w:pPr>
        <w:autoSpaceDE w:val="0"/>
        <w:autoSpaceDN w:val="0"/>
        <w:adjustRightInd w:val="0"/>
        <w:spacing w:after="0" w:line="480" w:lineRule="auto"/>
        <w:ind w:left="709" w:hanging="709"/>
        <w:rPr>
          <w:rFonts w:ascii="Arial" w:eastAsia="Calibri" w:hAnsi="Arial" w:cs="Arial"/>
          <w:sz w:val="24"/>
          <w:szCs w:val="24"/>
        </w:rPr>
      </w:pPr>
      <w:r w:rsidRPr="00342A05">
        <w:rPr>
          <w:rFonts w:ascii="Arial" w:eastAsia="Calibri" w:hAnsi="Arial" w:cs="Arial"/>
          <w:sz w:val="24"/>
          <w:szCs w:val="24"/>
        </w:rPr>
        <w:t>38</w:t>
      </w:r>
      <w:r w:rsidR="005F1C00" w:rsidRPr="00342A05">
        <w:rPr>
          <w:rFonts w:ascii="Arial" w:eastAsia="Calibri" w:hAnsi="Arial" w:cs="Arial"/>
          <w:sz w:val="24"/>
          <w:szCs w:val="24"/>
        </w:rPr>
        <w:t>.</w:t>
      </w:r>
      <w:r w:rsidR="00385FFE" w:rsidRPr="00342A05">
        <w:rPr>
          <w:rFonts w:ascii="Arial" w:eastAsia="Calibri" w:hAnsi="Arial" w:cs="Arial"/>
          <w:sz w:val="24"/>
          <w:szCs w:val="24"/>
        </w:rPr>
        <w:tab/>
      </w:r>
      <w:r w:rsidR="003811EF" w:rsidRPr="00342A05">
        <w:rPr>
          <w:rFonts w:ascii="Arial" w:eastAsia="Calibri" w:hAnsi="Arial" w:cs="Arial"/>
          <w:sz w:val="24"/>
          <w:szCs w:val="24"/>
        </w:rPr>
        <w:t xml:space="preserve">False information under oath or by way of affirmation </w:t>
      </w:r>
    </w:p>
    <w:p w:rsidR="003811EF" w:rsidRPr="00342A05" w:rsidRDefault="00F93806" w:rsidP="00267329">
      <w:pPr>
        <w:autoSpaceDE w:val="0"/>
        <w:autoSpaceDN w:val="0"/>
        <w:adjustRightInd w:val="0"/>
        <w:spacing w:after="0" w:line="480" w:lineRule="auto"/>
        <w:ind w:left="709" w:hanging="709"/>
        <w:rPr>
          <w:rFonts w:ascii="Arial" w:eastAsia="Calibri" w:hAnsi="Arial" w:cs="Arial"/>
          <w:sz w:val="24"/>
          <w:szCs w:val="24"/>
        </w:rPr>
      </w:pPr>
      <w:r w:rsidRPr="00342A05">
        <w:rPr>
          <w:rFonts w:ascii="Arial" w:eastAsia="Calibri" w:hAnsi="Arial" w:cs="Arial"/>
          <w:sz w:val="24"/>
          <w:szCs w:val="24"/>
        </w:rPr>
        <w:t>39</w:t>
      </w:r>
      <w:r w:rsidR="005F1C00" w:rsidRPr="00342A05">
        <w:rPr>
          <w:rFonts w:ascii="Arial" w:eastAsia="Calibri" w:hAnsi="Arial" w:cs="Arial"/>
          <w:sz w:val="24"/>
          <w:szCs w:val="24"/>
        </w:rPr>
        <w:t>.</w:t>
      </w:r>
      <w:r w:rsidR="00385FFE" w:rsidRPr="00342A05">
        <w:rPr>
          <w:rFonts w:ascii="Arial" w:eastAsia="Calibri" w:hAnsi="Arial" w:cs="Arial"/>
          <w:sz w:val="24"/>
          <w:szCs w:val="24"/>
        </w:rPr>
        <w:tab/>
      </w:r>
      <w:r w:rsidR="003811EF" w:rsidRPr="00342A05">
        <w:rPr>
          <w:rFonts w:ascii="Arial" w:eastAsia="Calibri" w:hAnsi="Arial" w:cs="Arial"/>
          <w:sz w:val="24"/>
          <w:szCs w:val="24"/>
        </w:rPr>
        <w:t>Prohibition on disclosure of information</w:t>
      </w:r>
    </w:p>
    <w:p w:rsidR="003811EF" w:rsidRPr="00342A05" w:rsidRDefault="00F93806" w:rsidP="00267329">
      <w:pPr>
        <w:autoSpaceDE w:val="0"/>
        <w:autoSpaceDN w:val="0"/>
        <w:adjustRightInd w:val="0"/>
        <w:spacing w:after="0" w:line="480" w:lineRule="auto"/>
        <w:ind w:left="709" w:hanging="709"/>
        <w:rPr>
          <w:rFonts w:ascii="Arial" w:eastAsia="Calibri" w:hAnsi="Arial" w:cs="Arial"/>
          <w:b/>
          <w:sz w:val="24"/>
          <w:szCs w:val="24"/>
        </w:rPr>
      </w:pPr>
      <w:r w:rsidRPr="00342A05">
        <w:rPr>
          <w:rFonts w:ascii="Arial" w:eastAsia="Calibri" w:hAnsi="Arial" w:cs="Arial"/>
          <w:sz w:val="24"/>
          <w:szCs w:val="24"/>
        </w:rPr>
        <w:t>40</w:t>
      </w:r>
      <w:r w:rsidR="005F1C00" w:rsidRPr="00342A05">
        <w:rPr>
          <w:rFonts w:ascii="Arial" w:eastAsia="Calibri" w:hAnsi="Arial" w:cs="Arial"/>
          <w:sz w:val="24"/>
          <w:szCs w:val="24"/>
        </w:rPr>
        <w:t>.</w:t>
      </w:r>
      <w:r w:rsidR="00385FFE" w:rsidRPr="00342A05">
        <w:rPr>
          <w:rFonts w:ascii="Arial" w:eastAsia="Calibri" w:hAnsi="Arial" w:cs="Arial"/>
          <w:sz w:val="24"/>
          <w:szCs w:val="24"/>
        </w:rPr>
        <w:tab/>
      </w:r>
      <w:r w:rsidR="003811EF" w:rsidRPr="00342A05">
        <w:rPr>
          <w:rFonts w:ascii="Arial" w:eastAsia="Calibri" w:hAnsi="Arial" w:cs="Arial"/>
          <w:sz w:val="24"/>
          <w:szCs w:val="24"/>
        </w:rPr>
        <w:t>Interception of indirect communication, obtaining of real-time communication-related information and archived communication-related information</w:t>
      </w:r>
      <w:r w:rsidR="003811EF" w:rsidRPr="00342A05">
        <w:rPr>
          <w:rFonts w:ascii="Arial" w:eastAsia="Calibri" w:hAnsi="Arial" w:cs="Arial"/>
          <w:b/>
          <w:sz w:val="24"/>
          <w:szCs w:val="24"/>
        </w:rPr>
        <w:t xml:space="preserve"> </w:t>
      </w:r>
    </w:p>
    <w:p w:rsidR="003811EF" w:rsidRPr="00342A05" w:rsidRDefault="00F93806" w:rsidP="00267329">
      <w:pPr>
        <w:autoSpaceDE w:val="0"/>
        <w:autoSpaceDN w:val="0"/>
        <w:adjustRightInd w:val="0"/>
        <w:spacing w:after="0" w:line="480" w:lineRule="auto"/>
        <w:ind w:left="709" w:hanging="709"/>
        <w:rPr>
          <w:rFonts w:ascii="Arial" w:eastAsia="Calibri" w:hAnsi="Arial" w:cs="Arial"/>
          <w:sz w:val="24"/>
          <w:szCs w:val="24"/>
        </w:rPr>
      </w:pPr>
      <w:r w:rsidRPr="00342A05">
        <w:rPr>
          <w:rFonts w:ascii="Arial" w:eastAsia="Calibri" w:hAnsi="Arial" w:cs="Arial"/>
          <w:sz w:val="24"/>
          <w:szCs w:val="24"/>
        </w:rPr>
        <w:t>41</w:t>
      </w:r>
      <w:r w:rsidR="005F1C00" w:rsidRPr="00342A05">
        <w:rPr>
          <w:rFonts w:ascii="Arial" w:eastAsia="Calibri" w:hAnsi="Arial" w:cs="Arial"/>
          <w:sz w:val="24"/>
          <w:szCs w:val="24"/>
        </w:rPr>
        <w:t>.</w:t>
      </w:r>
      <w:r w:rsidR="00385FFE" w:rsidRPr="00342A05">
        <w:rPr>
          <w:rFonts w:ascii="Arial" w:eastAsia="Calibri" w:hAnsi="Arial" w:cs="Arial"/>
          <w:sz w:val="24"/>
          <w:szCs w:val="24"/>
        </w:rPr>
        <w:tab/>
      </w:r>
      <w:r w:rsidR="003811EF" w:rsidRPr="00342A05">
        <w:rPr>
          <w:rFonts w:ascii="Arial" w:eastAsia="Calibri" w:hAnsi="Arial" w:cs="Arial"/>
          <w:sz w:val="24"/>
          <w:szCs w:val="24"/>
        </w:rPr>
        <w:t>Expedited preservation of data direction</w:t>
      </w:r>
    </w:p>
    <w:p w:rsidR="003811EF" w:rsidRPr="00342A05" w:rsidRDefault="00F93806" w:rsidP="00267329">
      <w:pPr>
        <w:autoSpaceDE w:val="0"/>
        <w:autoSpaceDN w:val="0"/>
        <w:adjustRightInd w:val="0"/>
        <w:spacing w:after="0" w:line="480" w:lineRule="auto"/>
        <w:ind w:left="709" w:hanging="709"/>
        <w:rPr>
          <w:rFonts w:ascii="Arial" w:eastAsia="Calibri" w:hAnsi="Arial" w:cs="Arial"/>
          <w:b/>
          <w:sz w:val="24"/>
          <w:szCs w:val="24"/>
        </w:rPr>
      </w:pPr>
      <w:r w:rsidRPr="00342A05">
        <w:rPr>
          <w:rFonts w:ascii="Arial" w:eastAsia="Calibri" w:hAnsi="Arial" w:cs="Arial"/>
          <w:sz w:val="24"/>
          <w:szCs w:val="24"/>
        </w:rPr>
        <w:t>42</w:t>
      </w:r>
      <w:r w:rsidR="005F1C00" w:rsidRPr="00342A05">
        <w:rPr>
          <w:rFonts w:ascii="Arial" w:eastAsia="Calibri" w:hAnsi="Arial" w:cs="Arial"/>
          <w:sz w:val="24"/>
          <w:szCs w:val="24"/>
        </w:rPr>
        <w:t>.</w:t>
      </w:r>
      <w:r w:rsidR="00F34211" w:rsidRPr="00342A05">
        <w:rPr>
          <w:rFonts w:ascii="Arial" w:eastAsia="Calibri" w:hAnsi="Arial" w:cs="Arial"/>
          <w:sz w:val="24"/>
          <w:szCs w:val="24"/>
        </w:rPr>
        <w:tab/>
      </w:r>
      <w:r w:rsidR="003811EF" w:rsidRPr="00342A05">
        <w:rPr>
          <w:rFonts w:ascii="Arial" w:eastAsia="Calibri" w:hAnsi="Arial" w:cs="Arial"/>
          <w:sz w:val="24"/>
          <w:szCs w:val="24"/>
        </w:rPr>
        <w:t>Preservation of evidence direction</w:t>
      </w:r>
      <w:r w:rsidR="003811EF" w:rsidRPr="00342A05">
        <w:rPr>
          <w:rFonts w:ascii="Arial" w:eastAsia="Calibri" w:hAnsi="Arial" w:cs="Arial"/>
          <w:b/>
          <w:sz w:val="24"/>
          <w:szCs w:val="24"/>
        </w:rPr>
        <w:t xml:space="preserve"> </w:t>
      </w:r>
    </w:p>
    <w:p w:rsidR="003811EF" w:rsidRPr="00342A05" w:rsidRDefault="00F93806" w:rsidP="00267329">
      <w:pPr>
        <w:autoSpaceDE w:val="0"/>
        <w:autoSpaceDN w:val="0"/>
        <w:adjustRightInd w:val="0"/>
        <w:spacing w:after="0" w:line="480" w:lineRule="auto"/>
        <w:ind w:left="709" w:hanging="709"/>
        <w:rPr>
          <w:rFonts w:ascii="Arial" w:eastAsia="Calibri" w:hAnsi="Arial" w:cs="Arial"/>
          <w:sz w:val="24"/>
          <w:szCs w:val="24"/>
        </w:rPr>
      </w:pPr>
      <w:r w:rsidRPr="00342A05">
        <w:rPr>
          <w:rFonts w:ascii="Arial" w:eastAsia="Calibri" w:hAnsi="Arial" w:cs="Arial"/>
          <w:sz w:val="24"/>
          <w:szCs w:val="24"/>
        </w:rPr>
        <w:t>43</w:t>
      </w:r>
      <w:r w:rsidR="005F1C00" w:rsidRPr="00342A05">
        <w:rPr>
          <w:rFonts w:ascii="Arial" w:eastAsia="Calibri" w:hAnsi="Arial" w:cs="Arial"/>
          <w:sz w:val="24"/>
          <w:szCs w:val="24"/>
        </w:rPr>
        <w:t>.</w:t>
      </w:r>
      <w:r w:rsidR="00F34211" w:rsidRPr="00342A05">
        <w:rPr>
          <w:rFonts w:ascii="Arial" w:eastAsia="Calibri" w:hAnsi="Arial" w:cs="Arial"/>
          <w:sz w:val="24"/>
          <w:szCs w:val="24"/>
        </w:rPr>
        <w:tab/>
      </w:r>
      <w:r w:rsidR="003811EF" w:rsidRPr="00342A05">
        <w:rPr>
          <w:rFonts w:ascii="Arial" w:eastAsia="Calibri" w:hAnsi="Arial" w:cs="Arial"/>
          <w:sz w:val="24"/>
          <w:szCs w:val="24"/>
        </w:rPr>
        <w:t>Oral application for preservation of evidence direction</w:t>
      </w:r>
    </w:p>
    <w:p w:rsidR="003811EF" w:rsidRPr="00342A05" w:rsidRDefault="00F93806" w:rsidP="00267329">
      <w:pPr>
        <w:autoSpaceDE w:val="0"/>
        <w:autoSpaceDN w:val="0"/>
        <w:adjustRightInd w:val="0"/>
        <w:spacing w:after="0" w:line="480" w:lineRule="auto"/>
        <w:ind w:left="709" w:hanging="709"/>
        <w:rPr>
          <w:rFonts w:ascii="Arial" w:eastAsia="Calibri" w:hAnsi="Arial" w:cs="Arial"/>
          <w:sz w:val="24"/>
          <w:szCs w:val="24"/>
        </w:rPr>
      </w:pPr>
      <w:r w:rsidRPr="00342A05">
        <w:rPr>
          <w:rFonts w:ascii="Arial" w:eastAsia="Calibri" w:hAnsi="Arial" w:cs="Arial"/>
          <w:sz w:val="24"/>
          <w:szCs w:val="24"/>
        </w:rPr>
        <w:t>44</w:t>
      </w:r>
      <w:r w:rsidR="005F1C00" w:rsidRPr="00342A05">
        <w:rPr>
          <w:rFonts w:ascii="Arial" w:eastAsia="Calibri" w:hAnsi="Arial" w:cs="Arial"/>
          <w:sz w:val="24"/>
          <w:szCs w:val="24"/>
        </w:rPr>
        <w:t>.</w:t>
      </w:r>
      <w:r w:rsidR="00F34211" w:rsidRPr="00342A05">
        <w:rPr>
          <w:rFonts w:ascii="Arial" w:eastAsia="Calibri" w:hAnsi="Arial" w:cs="Arial"/>
          <w:sz w:val="24"/>
          <w:szCs w:val="24"/>
        </w:rPr>
        <w:tab/>
      </w:r>
      <w:r w:rsidR="003811EF" w:rsidRPr="00342A05">
        <w:rPr>
          <w:rFonts w:ascii="Arial" w:eastAsia="Calibri" w:hAnsi="Arial" w:cs="Arial"/>
          <w:sz w:val="24"/>
          <w:szCs w:val="24"/>
        </w:rPr>
        <w:t>Disclosure of data direction</w:t>
      </w:r>
      <w:r w:rsidR="00F72090" w:rsidRPr="00342A05">
        <w:rPr>
          <w:rFonts w:ascii="Arial" w:eastAsia="Calibri" w:hAnsi="Arial" w:cs="Arial"/>
          <w:sz w:val="24"/>
          <w:szCs w:val="24"/>
        </w:rPr>
        <w:t xml:space="preserve"> and search for, access to and seizure of articles subject to preservation of evidence direction</w:t>
      </w:r>
    </w:p>
    <w:p w:rsidR="003811EF" w:rsidRPr="00342A05" w:rsidRDefault="00F93806" w:rsidP="00267329">
      <w:pPr>
        <w:autoSpaceDE w:val="0"/>
        <w:autoSpaceDN w:val="0"/>
        <w:adjustRightInd w:val="0"/>
        <w:spacing w:after="0" w:line="480" w:lineRule="auto"/>
        <w:ind w:left="709" w:hanging="709"/>
        <w:rPr>
          <w:rFonts w:ascii="Arial" w:eastAsia="Calibri" w:hAnsi="Arial" w:cs="Arial"/>
          <w:sz w:val="24"/>
          <w:szCs w:val="24"/>
        </w:rPr>
      </w:pPr>
      <w:r w:rsidRPr="00342A05">
        <w:rPr>
          <w:rFonts w:ascii="Arial" w:eastAsia="Calibri" w:hAnsi="Arial" w:cs="Arial"/>
          <w:sz w:val="24"/>
          <w:szCs w:val="24"/>
        </w:rPr>
        <w:t>45</w:t>
      </w:r>
      <w:r w:rsidR="005F1C00" w:rsidRPr="00342A05">
        <w:rPr>
          <w:rFonts w:ascii="Arial" w:eastAsia="Calibri" w:hAnsi="Arial" w:cs="Arial"/>
          <w:sz w:val="24"/>
          <w:szCs w:val="24"/>
        </w:rPr>
        <w:t>.</w:t>
      </w:r>
      <w:r w:rsidR="001E54B8" w:rsidRPr="00342A05">
        <w:rPr>
          <w:rFonts w:ascii="Arial" w:eastAsia="Calibri" w:hAnsi="Arial" w:cs="Arial"/>
          <w:sz w:val="24"/>
          <w:szCs w:val="24"/>
        </w:rPr>
        <w:tab/>
      </w:r>
      <w:r w:rsidR="00A15329" w:rsidRPr="00342A05">
        <w:rPr>
          <w:rFonts w:ascii="Arial" w:eastAsia="Calibri" w:hAnsi="Arial" w:cs="Arial"/>
          <w:sz w:val="24"/>
          <w:szCs w:val="24"/>
        </w:rPr>
        <w:t>Obtaining and using publicly available data or receiving data from person who has authority to disclose data</w:t>
      </w:r>
      <w:r w:rsidR="003811EF" w:rsidRPr="00342A05">
        <w:rPr>
          <w:rFonts w:ascii="Arial" w:eastAsia="Calibri" w:hAnsi="Arial" w:cs="Arial"/>
          <w:sz w:val="24"/>
          <w:szCs w:val="24"/>
        </w:rPr>
        <w:t xml:space="preserve"> </w:t>
      </w:r>
    </w:p>
    <w:p w:rsidR="003811EF" w:rsidRPr="00F40504" w:rsidRDefault="003811EF" w:rsidP="00937859">
      <w:pPr>
        <w:spacing w:after="0" w:line="480" w:lineRule="auto"/>
        <w:rPr>
          <w:rFonts w:ascii="Arial" w:eastAsia="Calibri" w:hAnsi="Arial" w:cs="Arial"/>
          <w:i/>
          <w:color w:val="FF0000"/>
          <w:sz w:val="24"/>
          <w:szCs w:val="24"/>
        </w:rPr>
      </w:pPr>
    </w:p>
    <w:p w:rsidR="003811EF" w:rsidRPr="005A1D2F" w:rsidRDefault="003811EF" w:rsidP="008039E2">
      <w:pPr>
        <w:autoSpaceDE w:val="0"/>
        <w:autoSpaceDN w:val="0"/>
        <w:adjustRightInd w:val="0"/>
        <w:spacing w:after="0" w:line="480" w:lineRule="auto"/>
        <w:jc w:val="center"/>
        <w:rPr>
          <w:rFonts w:ascii="Arial" w:eastAsia="Calibri" w:hAnsi="Arial" w:cs="Arial"/>
          <w:b/>
          <w:sz w:val="24"/>
          <w:szCs w:val="24"/>
        </w:rPr>
      </w:pPr>
      <w:r w:rsidRPr="005A1D2F">
        <w:rPr>
          <w:rFonts w:ascii="Arial" w:eastAsia="Calibri" w:hAnsi="Arial" w:cs="Arial"/>
          <w:b/>
          <w:sz w:val="24"/>
          <w:szCs w:val="24"/>
        </w:rPr>
        <w:t xml:space="preserve">CHAPTER </w:t>
      </w:r>
      <w:r w:rsidRPr="005A1D2F">
        <w:rPr>
          <w:rFonts w:ascii="Arial" w:eastAsia="Calibri" w:hAnsi="Arial" w:cs="Arial"/>
          <w:b/>
          <w:strike/>
          <w:color w:val="FF0000"/>
          <w:sz w:val="24"/>
          <w:szCs w:val="24"/>
        </w:rPr>
        <w:t>6</w:t>
      </w:r>
      <w:r w:rsidR="005A1D2F" w:rsidRPr="005A1D2F">
        <w:rPr>
          <w:rFonts w:ascii="Arial" w:eastAsia="Calibri" w:hAnsi="Arial" w:cs="Arial"/>
          <w:b/>
          <w:color w:val="00B050"/>
          <w:sz w:val="24"/>
          <w:szCs w:val="24"/>
        </w:rPr>
        <w:t>5</w:t>
      </w:r>
    </w:p>
    <w:p w:rsidR="003811EF" w:rsidRPr="005A1D2F" w:rsidRDefault="003811EF" w:rsidP="008039E2">
      <w:pPr>
        <w:autoSpaceDE w:val="0"/>
        <w:autoSpaceDN w:val="0"/>
        <w:adjustRightInd w:val="0"/>
        <w:spacing w:after="0" w:line="480" w:lineRule="auto"/>
        <w:jc w:val="center"/>
        <w:rPr>
          <w:rFonts w:ascii="Arial" w:eastAsia="Calibri" w:hAnsi="Arial" w:cs="Arial"/>
          <w:b/>
          <w:sz w:val="24"/>
          <w:szCs w:val="24"/>
        </w:rPr>
      </w:pPr>
      <w:r w:rsidRPr="005A1D2F">
        <w:rPr>
          <w:rFonts w:ascii="Arial" w:eastAsia="Calibri" w:hAnsi="Arial" w:cs="Arial"/>
          <w:b/>
          <w:sz w:val="24"/>
          <w:szCs w:val="24"/>
        </w:rPr>
        <w:t>MUTUAL ASSISTANCE</w:t>
      </w:r>
    </w:p>
    <w:p w:rsidR="003811EF" w:rsidRPr="005A1D2F" w:rsidRDefault="003811EF" w:rsidP="00937859">
      <w:pPr>
        <w:autoSpaceDE w:val="0"/>
        <w:autoSpaceDN w:val="0"/>
        <w:adjustRightInd w:val="0"/>
        <w:spacing w:after="0" w:line="480" w:lineRule="auto"/>
        <w:rPr>
          <w:rFonts w:ascii="Arial" w:eastAsia="Calibri" w:hAnsi="Arial" w:cs="Arial"/>
          <w:b/>
          <w:sz w:val="24"/>
          <w:szCs w:val="24"/>
        </w:rPr>
      </w:pPr>
    </w:p>
    <w:p w:rsidR="003811EF" w:rsidRPr="005A1D2F" w:rsidRDefault="00F93806" w:rsidP="00937859">
      <w:pPr>
        <w:autoSpaceDE w:val="0"/>
        <w:autoSpaceDN w:val="0"/>
        <w:adjustRightInd w:val="0"/>
        <w:spacing w:after="0" w:line="480" w:lineRule="auto"/>
        <w:ind w:left="720" w:hanging="720"/>
        <w:rPr>
          <w:rFonts w:ascii="Arial" w:eastAsia="Calibri" w:hAnsi="Arial" w:cs="Arial"/>
          <w:sz w:val="24"/>
          <w:szCs w:val="24"/>
        </w:rPr>
      </w:pPr>
      <w:r w:rsidRPr="005A1D2F">
        <w:rPr>
          <w:rFonts w:ascii="Arial" w:eastAsia="Calibri" w:hAnsi="Arial" w:cs="Arial"/>
          <w:sz w:val="24"/>
          <w:szCs w:val="24"/>
        </w:rPr>
        <w:t>46</w:t>
      </w:r>
      <w:r w:rsidR="005F1C00" w:rsidRPr="005A1D2F">
        <w:rPr>
          <w:rFonts w:ascii="Arial" w:eastAsia="Calibri" w:hAnsi="Arial" w:cs="Arial"/>
          <w:sz w:val="24"/>
          <w:szCs w:val="24"/>
        </w:rPr>
        <w:t>.</w:t>
      </w:r>
      <w:r w:rsidR="00577CE0" w:rsidRPr="005A1D2F">
        <w:rPr>
          <w:rFonts w:ascii="Arial" w:eastAsia="Calibri" w:hAnsi="Arial" w:cs="Arial"/>
          <w:sz w:val="24"/>
          <w:szCs w:val="24"/>
        </w:rPr>
        <w:tab/>
      </w:r>
      <w:r w:rsidR="003811EF" w:rsidRPr="005A1D2F">
        <w:rPr>
          <w:rFonts w:ascii="Arial" w:eastAsia="Calibri" w:hAnsi="Arial" w:cs="Arial"/>
          <w:sz w:val="24"/>
          <w:szCs w:val="24"/>
        </w:rPr>
        <w:t xml:space="preserve">Application of provisions in this Chapter </w:t>
      </w:r>
    </w:p>
    <w:p w:rsidR="003811EF" w:rsidRPr="005A1D2F" w:rsidRDefault="00F93806" w:rsidP="00937859">
      <w:pPr>
        <w:autoSpaceDE w:val="0"/>
        <w:autoSpaceDN w:val="0"/>
        <w:adjustRightInd w:val="0"/>
        <w:spacing w:after="0" w:line="480" w:lineRule="auto"/>
        <w:ind w:left="720" w:hanging="720"/>
        <w:rPr>
          <w:rFonts w:ascii="Arial" w:eastAsia="Calibri" w:hAnsi="Arial" w:cs="Arial"/>
          <w:sz w:val="24"/>
          <w:szCs w:val="24"/>
        </w:rPr>
      </w:pPr>
      <w:r w:rsidRPr="005A1D2F">
        <w:rPr>
          <w:rFonts w:ascii="Arial" w:eastAsia="Calibri" w:hAnsi="Arial" w:cs="Arial"/>
          <w:sz w:val="24"/>
          <w:szCs w:val="24"/>
        </w:rPr>
        <w:t>47</w:t>
      </w:r>
      <w:r w:rsidR="005F1C00" w:rsidRPr="005A1D2F">
        <w:rPr>
          <w:rFonts w:ascii="Arial" w:eastAsia="Calibri" w:hAnsi="Arial" w:cs="Arial"/>
          <w:sz w:val="24"/>
          <w:szCs w:val="24"/>
        </w:rPr>
        <w:t>.</w:t>
      </w:r>
      <w:r w:rsidR="00577CE0" w:rsidRPr="005A1D2F">
        <w:rPr>
          <w:rFonts w:ascii="Arial" w:eastAsia="Calibri" w:hAnsi="Arial" w:cs="Arial"/>
          <w:sz w:val="24"/>
          <w:szCs w:val="24"/>
        </w:rPr>
        <w:tab/>
      </w:r>
      <w:r w:rsidR="003811EF" w:rsidRPr="005A1D2F">
        <w:rPr>
          <w:rFonts w:ascii="Arial" w:eastAsia="Calibri" w:hAnsi="Arial" w:cs="Arial"/>
          <w:sz w:val="24"/>
          <w:szCs w:val="24"/>
        </w:rPr>
        <w:t>Spontaneous information</w:t>
      </w:r>
    </w:p>
    <w:p w:rsidR="003811EF" w:rsidRPr="005A1D2F" w:rsidRDefault="00F93806" w:rsidP="00937859">
      <w:pPr>
        <w:autoSpaceDE w:val="0"/>
        <w:autoSpaceDN w:val="0"/>
        <w:adjustRightInd w:val="0"/>
        <w:spacing w:after="0" w:line="480" w:lineRule="auto"/>
        <w:ind w:left="720" w:hanging="720"/>
        <w:rPr>
          <w:rFonts w:ascii="Arial" w:eastAsia="Calibri" w:hAnsi="Arial" w:cs="Arial"/>
          <w:sz w:val="24"/>
          <w:szCs w:val="24"/>
        </w:rPr>
      </w:pPr>
      <w:r w:rsidRPr="005A1D2F">
        <w:rPr>
          <w:rFonts w:ascii="Arial" w:eastAsia="Calibri" w:hAnsi="Arial" w:cs="Arial"/>
          <w:sz w:val="24"/>
          <w:szCs w:val="24"/>
        </w:rPr>
        <w:t>48</w:t>
      </w:r>
      <w:r w:rsidR="005F1C00" w:rsidRPr="005A1D2F">
        <w:rPr>
          <w:rFonts w:ascii="Arial" w:eastAsia="Calibri" w:hAnsi="Arial" w:cs="Arial"/>
          <w:sz w:val="24"/>
          <w:szCs w:val="24"/>
        </w:rPr>
        <w:t>.</w:t>
      </w:r>
      <w:r w:rsidR="00577CE0" w:rsidRPr="005A1D2F">
        <w:rPr>
          <w:rFonts w:ascii="Arial" w:eastAsia="Calibri" w:hAnsi="Arial" w:cs="Arial"/>
          <w:sz w:val="24"/>
          <w:szCs w:val="24"/>
        </w:rPr>
        <w:tab/>
      </w:r>
      <w:r w:rsidR="003811EF" w:rsidRPr="005A1D2F">
        <w:rPr>
          <w:rFonts w:ascii="Arial" w:eastAsia="Calibri" w:hAnsi="Arial" w:cs="Arial"/>
          <w:sz w:val="24"/>
          <w:szCs w:val="24"/>
        </w:rPr>
        <w:t>Foreign requests for assistance and cooperation</w:t>
      </w:r>
    </w:p>
    <w:p w:rsidR="003811EF" w:rsidRPr="005A1D2F" w:rsidRDefault="00F93806" w:rsidP="00937859">
      <w:pPr>
        <w:autoSpaceDE w:val="0"/>
        <w:autoSpaceDN w:val="0"/>
        <w:adjustRightInd w:val="0"/>
        <w:spacing w:after="0" w:line="480" w:lineRule="auto"/>
        <w:ind w:left="720" w:hanging="720"/>
        <w:rPr>
          <w:rFonts w:ascii="Arial" w:eastAsia="Calibri" w:hAnsi="Arial" w:cs="Arial"/>
          <w:sz w:val="24"/>
          <w:szCs w:val="24"/>
        </w:rPr>
      </w:pPr>
      <w:r w:rsidRPr="005A1D2F">
        <w:rPr>
          <w:rFonts w:ascii="Arial" w:eastAsia="Calibri" w:hAnsi="Arial" w:cs="Arial"/>
          <w:sz w:val="24"/>
          <w:szCs w:val="24"/>
        </w:rPr>
        <w:t>49</w:t>
      </w:r>
      <w:r w:rsidR="005F1C00" w:rsidRPr="005A1D2F">
        <w:rPr>
          <w:rFonts w:ascii="Arial" w:eastAsia="Calibri" w:hAnsi="Arial" w:cs="Arial"/>
          <w:sz w:val="24"/>
          <w:szCs w:val="24"/>
        </w:rPr>
        <w:t>.</w:t>
      </w:r>
      <w:r w:rsidR="00577CE0" w:rsidRPr="005A1D2F">
        <w:rPr>
          <w:rFonts w:ascii="Arial" w:eastAsia="Calibri" w:hAnsi="Arial" w:cs="Arial"/>
          <w:sz w:val="24"/>
          <w:szCs w:val="24"/>
        </w:rPr>
        <w:tab/>
      </w:r>
      <w:r w:rsidR="003811EF" w:rsidRPr="005A1D2F">
        <w:rPr>
          <w:rFonts w:ascii="Arial" w:eastAsia="Calibri" w:hAnsi="Arial" w:cs="Arial"/>
          <w:sz w:val="24"/>
          <w:szCs w:val="24"/>
        </w:rPr>
        <w:t xml:space="preserve">Complying with order of designated judge </w:t>
      </w:r>
    </w:p>
    <w:p w:rsidR="003811EF" w:rsidRPr="005A1D2F" w:rsidRDefault="00F93806" w:rsidP="00267329">
      <w:pPr>
        <w:autoSpaceDE w:val="0"/>
        <w:autoSpaceDN w:val="0"/>
        <w:adjustRightInd w:val="0"/>
        <w:spacing w:after="0" w:line="480" w:lineRule="auto"/>
        <w:ind w:left="709" w:hanging="709"/>
        <w:rPr>
          <w:rFonts w:ascii="Arial" w:eastAsia="Calibri" w:hAnsi="Arial" w:cs="Arial"/>
          <w:sz w:val="24"/>
          <w:szCs w:val="24"/>
        </w:rPr>
      </w:pPr>
      <w:r w:rsidRPr="005A1D2F">
        <w:rPr>
          <w:rFonts w:ascii="Arial" w:eastAsia="Calibri" w:hAnsi="Arial" w:cs="Arial"/>
          <w:sz w:val="24"/>
          <w:szCs w:val="24"/>
        </w:rPr>
        <w:t>50</w:t>
      </w:r>
      <w:r w:rsidR="005F1C00" w:rsidRPr="005A1D2F">
        <w:rPr>
          <w:rFonts w:ascii="Arial" w:eastAsia="Calibri" w:hAnsi="Arial" w:cs="Arial"/>
          <w:sz w:val="24"/>
          <w:szCs w:val="24"/>
        </w:rPr>
        <w:t>.</w:t>
      </w:r>
      <w:r w:rsidR="008914C7" w:rsidRPr="005A1D2F">
        <w:rPr>
          <w:rFonts w:ascii="Arial" w:eastAsia="Calibri" w:hAnsi="Arial" w:cs="Arial"/>
          <w:sz w:val="24"/>
          <w:szCs w:val="24"/>
        </w:rPr>
        <w:tab/>
      </w:r>
      <w:r w:rsidR="003811EF" w:rsidRPr="005A1D2F">
        <w:rPr>
          <w:rFonts w:ascii="Arial" w:eastAsia="Calibri" w:hAnsi="Arial" w:cs="Arial"/>
          <w:sz w:val="24"/>
          <w:szCs w:val="24"/>
        </w:rPr>
        <w:t>Informing foreign State of outcome of request for mutual assistance and expedited disclosure of traffic data</w:t>
      </w:r>
    </w:p>
    <w:p w:rsidR="003811EF" w:rsidRPr="005A1D2F" w:rsidRDefault="00F93806" w:rsidP="00267329">
      <w:pPr>
        <w:autoSpaceDE w:val="0"/>
        <w:autoSpaceDN w:val="0"/>
        <w:adjustRightInd w:val="0"/>
        <w:spacing w:after="0" w:line="480" w:lineRule="auto"/>
        <w:ind w:left="709" w:hanging="709"/>
        <w:rPr>
          <w:rFonts w:ascii="Arial" w:eastAsia="Calibri" w:hAnsi="Arial" w:cs="Arial"/>
          <w:sz w:val="24"/>
          <w:szCs w:val="24"/>
        </w:rPr>
      </w:pPr>
      <w:r w:rsidRPr="005A1D2F">
        <w:rPr>
          <w:rFonts w:ascii="Arial" w:eastAsia="Calibri" w:hAnsi="Arial" w:cs="Arial"/>
          <w:sz w:val="24"/>
          <w:szCs w:val="24"/>
        </w:rPr>
        <w:t>51</w:t>
      </w:r>
      <w:r w:rsidR="005F1C00" w:rsidRPr="005A1D2F">
        <w:rPr>
          <w:rFonts w:ascii="Arial" w:eastAsia="Calibri" w:hAnsi="Arial" w:cs="Arial"/>
          <w:sz w:val="24"/>
          <w:szCs w:val="24"/>
        </w:rPr>
        <w:t>.</w:t>
      </w:r>
      <w:r w:rsidR="008914C7" w:rsidRPr="005A1D2F">
        <w:rPr>
          <w:rFonts w:ascii="Arial" w:eastAsia="Calibri" w:hAnsi="Arial" w:cs="Arial"/>
          <w:sz w:val="24"/>
          <w:szCs w:val="24"/>
        </w:rPr>
        <w:tab/>
      </w:r>
      <w:r w:rsidR="003811EF" w:rsidRPr="005A1D2F">
        <w:rPr>
          <w:rFonts w:ascii="Arial" w:eastAsia="Calibri" w:hAnsi="Arial" w:cs="Arial"/>
          <w:sz w:val="24"/>
          <w:szCs w:val="24"/>
        </w:rPr>
        <w:t>Issuing of direction requesting mutual assistance</w:t>
      </w:r>
      <w:r w:rsidR="004B6F1F" w:rsidRPr="005A1D2F">
        <w:rPr>
          <w:rFonts w:ascii="Arial" w:eastAsia="Calibri" w:hAnsi="Arial" w:cs="Arial"/>
          <w:sz w:val="24"/>
          <w:szCs w:val="24"/>
        </w:rPr>
        <w:t xml:space="preserve"> from foreign State</w:t>
      </w:r>
    </w:p>
    <w:p w:rsidR="003811EF" w:rsidRPr="005A1D2F" w:rsidRDefault="003811EF" w:rsidP="00937859">
      <w:pPr>
        <w:autoSpaceDE w:val="0"/>
        <w:autoSpaceDN w:val="0"/>
        <w:adjustRightInd w:val="0"/>
        <w:spacing w:after="0" w:line="480" w:lineRule="auto"/>
        <w:ind w:left="1440" w:hanging="1440"/>
        <w:rPr>
          <w:rFonts w:ascii="Arial" w:eastAsia="Calibri" w:hAnsi="Arial" w:cs="Arial"/>
          <w:sz w:val="24"/>
          <w:szCs w:val="24"/>
        </w:rPr>
      </w:pPr>
    </w:p>
    <w:p w:rsidR="003811EF" w:rsidRPr="005A1D2F" w:rsidRDefault="003811EF" w:rsidP="008039E2">
      <w:pPr>
        <w:autoSpaceDE w:val="0"/>
        <w:autoSpaceDN w:val="0"/>
        <w:adjustRightInd w:val="0"/>
        <w:spacing w:after="0" w:line="480" w:lineRule="auto"/>
        <w:jc w:val="center"/>
        <w:rPr>
          <w:rFonts w:ascii="Arial" w:eastAsia="Calibri" w:hAnsi="Arial" w:cs="Arial"/>
          <w:b/>
          <w:sz w:val="24"/>
          <w:szCs w:val="24"/>
          <w:u w:val="single"/>
        </w:rPr>
      </w:pPr>
      <w:r w:rsidRPr="005A1D2F">
        <w:rPr>
          <w:rFonts w:ascii="Arial" w:eastAsia="Calibri" w:hAnsi="Arial" w:cs="Arial"/>
          <w:b/>
          <w:sz w:val="24"/>
          <w:szCs w:val="24"/>
        </w:rPr>
        <w:t xml:space="preserve">CHAPTER </w:t>
      </w:r>
      <w:r w:rsidRPr="005A1D2F">
        <w:rPr>
          <w:rFonts w:ascii="Arial" w:eastAsia="Calibri" w:hAnsi="Arial" w:cs="Arial"/>
          <w:b/>
          <w:strike/>
          <w:color w:val="FF0000"/>
          <w:sz w:val="24"/>
          <w:szCs w:val="24"/>
        </w:rPr>
        <w:t>7</w:t>
      </w:r>
      <w:r w:rsidR="005A1D2F" w:rsidRPr="005A1D2F">
        <w:rPr>
          <w:rFonts w:ascii="Arial" w:eastAsia="Calibri" w:hAnsi="Arial" w:cs="Arial"/>
          <w:b/>
          <w:color w:val="00B050"/>
          <w:sz w:val="24"/>
          <w:szCs w:val="24"/>
        </w:rPr>
        <w:t>6</w:t>
      </w:r>
    </w:p>
    <w:p w:rsidR="003811EF" w:rsidRPr="005A1D2F" w:rsidRDefault="0077512F" w:rsidP="008039E2">
      <w:pPr>
        <w:autoSpaceDE w:val="0"/>
        <w:autoSpaceDN w:val="0"/>
        <w:adjustRightInd w:val="0"/>
        <w:spacing w:after="0" w:line="480" w:lineRule="auto"/>
        <w:jc w:val="center"/>
        <w:rPr>
          <w:rFonts w:ascii="Arial" w:eastAsia="Calibri" w:hAnsi="Arial" w:cs="Arial"/>
          <w:b/>
          <w:sz w:val="24"/>
          <w:szCs w:val="24"/>
        </w:rPr>
      </w:pPr>
      <w:r w:rsidRPr="005A1D2F">
        <w:rPr>
          <w:rFonts w:ascii="Arial" w:eastAsia="Calibri" w:hAnsi="Arial" w:cs="Arial"/>
          <w:b/>
          <w:sz w:val="24"/>
          <w:szCs w:val="24"/>
        </w:rPr>
        <w:t>DESIGNATED</w:t>
      </w:r>
      <w:r w:rsidR="003811EF" w:rsidRPr="005A1D2F">
        <w:rPr>
          <w:rFonts w:ascii="Arial" w:eastAsia="Calibri" w:hAnsi="Arial" w:cs="Arial"/>
          <w:b/>
          <w:sz w:val="24"/>
          <w:szCs w:val="24"/>
        </w:rPr>
        <w:t xml:space="preserve"> POINT OF CONTACT</w:t>
      </w:r>
    </w:p>
    <w:p w:rsidR="003811EF" w:rsidRPr="005A1D2F" w:rsidRDefault="003811EF" w:rsidP="00937859">
      <w:pPr>
        <w:autoSpaceDE w:val="0"/>
        <w:autoSpaceDN w:val="0"/>
        <w:adjustRightInd w:val="0"/>
        <w:spacing w:after="0" w:line="480" w:lineRule="auto"/>
        <w:rPr>
          <w:rFonts w:ascii="Arial" w:eastAsia="Calibri" w:hAnsi="Arial" w:cs="Arial"/>
          <w:b/>
          <w:sz w:val="24"/>
          <w:szCs w:val="24"/>
        </w:rPr>
      </w:pPr>
    </w:p>
    <w:p w:rsidR="003811EF" w:rsidRPr="005A1D2F" w:rsidRDefault="00F93806" w:rsidP="00937859">
      <w:pPr>
        <w:autoSpaceDE w:val="0"/>
        <w:autoSpaceDN w:val="0"/>
        <w:adjustRightInd w:val="0"/>
        <w:spacing w:after="0" w:line="480" w:lineRule="auto"/>
        <w:rPr>
          <w:rFonts w:ascii="Arial" w:eastAsia="Calibri" w:hAnsi="Arial" w:cs="Arial"/>
          <w:sz w:val="24"/>
          <w:szCs w:val="24"/>
        </w:rPr>
      </w:pPr>
      <w:r w:rsidRPr="005A1D2F">
        <w:rPr>
          <w:rFonts w:ascii="Arial" w:eastAsia="Calibri" w:hAnsi="Arial" w:cs="Arial"/>
          <w:sz w:val="24"/>
          <w:szCs w:val="24"/>
        </w:rPr>
        <w:t>52</w:t>
      </w:r>
      <w:r w:rsidR="005F1C00" w:rsidRPr="005A1D2F">
        <w:rPr>
          <w:rFonts w:ascii="Arial" w:eastAsia="Calibri" w:hAnsi="Arial" w:cs="Arial"/>
          <w:sz w:val="24"/>
          <w:szCs w:val="24"/>
        </w:rPr>
        <w:t>.</w:t>
      </w:r>
      <w:r w:rsidR="002B0935" w:rsidRPr="005A1D2F">
        <w:rPr>
          <w:rFonts w:ascii="Arial" w:eastAsia="Calibri" w:hAnsi="Arial" w:cs="Arial"/>
          <w:sz w:val="24"/>
          <w:szCs w:val="24"/>
        </w:rPr>
        <w:tab/>
      </w:r>
      <w:r w:rsidR="003811EF" w:rsidRPr="005A1D2F">
        <w:rPr>
          <w:rFonts w:ascii="Arial" w:eastAsia="Calibri" w:hAnsi="Arial" w:cs="Arial"/>
          <w:sz w:val="24"/>
          <w:szCs w:val="24"/>
        </w:rPr>
        <w:t xml:space="preserve">Establishment and functions of </w:t>
      </w:r>
      <w:r w:rsidR="0077512F" w:rsidRPr="005A1D2F">
        <w:rPr>
          <w:rFonts w:ascii="Arial" w:eastAsia="Calibri" w:hAnsi="Arial" w:cs="Arial"/>
          <w:sz w:val="24"/>
          <w:szCs w:val="24"/>
        </w:rPr>
        <w:t>designated</w:t>
      </w:r>
      <w:r w:rsidR="003811EF" w:rsidRPr="005A1D2F">
        <w:rPr>
          <w:rFonts w:ascii="Arial" w:eastAsia="Calibri" w:hAnsi="Arial" w:cs="Arial"/>
          <w:sz w:val="24"/>
          <w:szCs w:val="24"/>
        </w:rPr>
        <w:t xml:space="preserve"> Point of Contact</w:t>
      </w:r>
    </w:p>
    <w:p w:rsidR="00370E6B" w:rsidRPr="00F40504" w:rsidRDefault="00370E6B" w:rsidP="008039E2">
      <w:pPr>
        <w:autoSpaceDE w:val="0"/>
        <w:autoSpaceDN w:val="0"/>
        <w:adjustRightInd w:val="0"/>
        <w:spacing w:after="0" w:line="480" w:lineRule="auto"/>
        <w:jc w:val="center"/>
        <w:rPr>
          <w:rFonts w:ascii="Arial" w:eastAsia="Calibri" w:hAnsi="Arial" w:cs="Arial"/>
          <w:b/>
          <w:color w:val="FF0000"/>
          <w:sz w:val="24"/>
          <w:szCs w:val="24"/>
        </w:rPr>
      </w:pPr>
    </w:p>
    <w:p w:rsidR="003811EF" w:rsidRPr="00536460" w:rsidRDefault="003811EF" w:rsidP="008039E2">
      <w:pPr>
        <w:autoSpaceDE w:val="0"/>
        <w:autoSpaceDN w:val="0"/>
        <w:adjustRightInd w:val="0"/>
        <w:spacing w:after="0" w:line="480" w:lineRule="auto"/>
        <w:jc w:val="center"/>
        <w:rPr>
          <w:rFonts w:ascii="Arial" w:eastAsia="Calibri" w:hAnsi="Arial" w:cs="Arial"/>
          <w:b/>
          <w:sz w:val="24"/>
          <w:szCs w:val="24"/>
        </w:rPr>
      </w:pPr>
      <w:r w:rsidRPr="00536460">
        <w:rPr>
          <w:rFonts w:ascii="Arial" w:eastAsia="Calibri" w:hAnsi="Arial" w:cs="Arial"/>
          <w:b/>
          <w:sz w:val="24"/>
          <w:szCs w:val="24"/>
        </w:rPr>
        <w:t xml:space="preserve">CHAPTER </w:t>
      </w:r>
      <w:r w:rsidRPr="00536460">
        <w:rPr>
          <w:rFonts w:ascii="Arial" w:eastAsia="Calibri" w:hAnsi="Arial" w:cs="Arial"/>
          <w:b/>
          <w:strike/>
          <w:color w:val="FF0000"/>
          <w:sz w:val="24"/>
          <w:szCs w:val="24"/>
        </w:rPr>
        <w:t>8</w:t>
      </w:r>
      <w:r w:rsidR="00536460" w:rsidRPr="00536460">
        <w:rPr>
          <w:rFonts w:ascii="Arial" w:eastAsia="Calibri" w:hAnsi="Arial" w:cs="Arial"/>
          <w:b/>
          <w:color w:val="00B050"/>
          <w:sz w:val="24"/>
          <w:szCs w:val="24"/>
        </w:rPr>
        <w:t>7</w:t>
      </w:r>
    </w:p>
    <w:p w:rsidR="003811EF" w:rsidRPr="00536460" w:rsidRDefault="003811EF" w:rsidP="008039E2">
      <w:pPr>
        <w:autoSpaceDE w:val="0"/>
        <w:autoSpaceDN w:val="0"/>
        <w:adjustRightInd w:val="0"/>
        <w:spacing w:after="0" w:line="480" w:lineRule="auto"/>
        <w:jc w:val="center"/>
        <w:rPr>
          <w:rFonts w:ascii="Arial" w:eastAsia="Calibri" w:hAnsi="Arial" w:cs="Arial"/>
          <w:b/>
          <w:sz w:val="24"/>
          <w:szCs w:val="24"/>
        </w:rPr>
      </w:pPr>
      <w:r w:rsidRPr="00536460">
        <w:rPr>
          <w:rFonts w:ascii="Arial" w:eastAsia="Calibri" w:hAnsi="Arial" w:cs="Arial"/>
          <w:b/>
          <w:sz w:val="24"/>
          <w:szCs w:val="24"/>
        </w:rPr>
        <w:t>EVIDENCE</w:t>
      </w:r>
    </w:p>
    <w:p w:rsidR="003811EF" w:rsidRPr="00536460" w:rsidRDefault="003811EF" w:rsidP="00937859">
      <w:pPr>
        <w:autoSpaceDE w:val="0"/>
        <w:autoSpaceDN w:val="0"/>
        <w:adjustRightInd w:val="0"/>
        <w:spacing w:after="0" w:line="480" w:lineRule="auto"/>
        <w:rPr>
          <w:rFonts w:ascii="Arial" w:eastAsia="Calibri" w:hAnsi="Arial" w:cs="Arial"/>
          <w:b/>
          <w:sz w:val="24"/>
          <w:szCs w:val="24"/>
        </w:rPr>
      </w:pPr>
    </w:p>
    <w:p w:rsidR="003811EF" w:rsidRPr="00536460" w:rsidRDefault="00F93806" w:rsidP="00937859">
      <w:pPr>
        <w:autoSpaceDE w:val="0"/>
        <w:autoSpaceDN w:val="0"/>
        <w:adjustRightInd w:val="0"/>
        <w:spacing w:after="0" w:line="480" w:lineRule="auto"/>
        <w:rPr>
          <w:rFonts w:ascii="Arial" w:eastAsia="Calibri" w:hAnsi="Arial" w:cs="Arial"/>
          <w:sz w:val="24"/>
          <w:szCs w:val="24"/>
        </w:rPr>
      </w:pPr>
      <w:r w:rsidRPr="00536460">
        <w:rPr>
          <w:rFonts w:ascii="Arial" w:eastAsia="Calibri" w:hAnsi="Arial" w:cs="Arial"/>
          <w:sz w:val="24"/>
          <w:szCs w:val="24"/>
        </w:rPr>
        <w:t>53</w:t>
      </w:r>
      <w:r w:rsidR="005F1C00" w:rsidRPr="00536460">
        <w:rPr>
          <w:rFonts w:ascii="Arial" w:eastAsia="Calibri" w:hAnsi="Arial" w:cs="Arial"/>
          <w:sz w:val="24"/>
          <w:szCs w:val="24"/>
        </w:rPr>
        <w:t>.</w:t>
      </w:r>
      <w:r w:rsidR="00254B8D" w:rsidRPr="00536460">
        <w:rPr>
          <w:rFonts w:ascii="Arial" w:eastAsia="Calibri" w:hAnsi="Arial" w:cs="Arial"/>
          <w:sz w:val="24"/>
          <w:szCs w:val="24"/>
        </w:rPr>
        <w:tab/>
      </w:r>
      <w:r w:rsidR="003811EF" w:rsidRPr="00536460">
        <w:rPr>
          <w:rFonts w:ascii="Arial" w:eastAsia="Calibri" w:hAnsi="Arial" w:cs="Arial"/>
          <w:sz w:val="24"/>
          <w:szCs w:val="24"/>
        </w:rPr>
        <w:t>Proo</w:t>
      </w:r>
      <w:r w:rsidR="00267329" w:rsidRPr="00536460">
        <w:rPr>
          <w:rFonts w:ascii="Arial" w:eastAsia="Calibri" w:hAnsi="Arial" w:cs="Arial"/>
          <w:sz w:val="24"/>
          <w:szCs w:val="24"/>
        </w:rPr>
        <w:t>f of certain facts by affidavit</w:t>
      </w:r>
    </w:p>
    <w:p w:rsidR="003811EF" w:rsidRPr="00536460" w:rsidRDefault="003811EF" w:rsidP="00937859">
      <w:pPr>
        <w:autoSpaceDE w:val="0"/>
        <w:autoSpaceDN w:val="0"/>
        <w:adjustRightInd w:val="0"/>
        <w:spacing w:after="0" w:line="480" w:lineRule="auto"/>
        <w:rPr>
          <w:rFonts w:ascii="Arial" w:eastAsia="Calibri" w:hAnsi="Arial" w:cs="Arial"/>
          <w:b/>
          <w:sz w:val="24"/>
          <w:szCs w:val="24"/>
        </w:rPr>
      </w:pPr>
    </w:p>
    <w:p w:rsidR="003811EF" w:rsidRPr="00536460" w:rsidRDefault="003811EF" w:rsidP="008039E2">
      <w:pPr>
        <w:autoSpaceDE w:val="0"/>
        <w:autoSpaceDN w:val="0"/>
        <w:adjustRightInd w:val="0"/>
        <w:spacing w:after="0" w:line="480" w:lineRule="auto"/>
        <w:jc w:val="center"/>
        <w:rPr>
          <w:rFonts w:ascii="Arial" w:eastAsia="Calibri" w:hAnsi="Arial" w:cs="Arial"/>
          <w:b/>
          <w:sz w:val="24"/>
          <w:szCs w:val="24"/>
        </w:rPr>
      </w:pPr>
      <w:r w:rsidRPr="00536460">
        <w:rPr>
          <w:rFonts w:ascii="Arial" w:eastAsia="Calibri" w:hAnsi="Arial" w:cs="Arial"/>
          <w:b/>
          <w:sz w:val="24"/>
          <w:szCs w:val="24"/>
        </w:rPr>
        <w:t xml:space="preserve">CHAPTER </w:t>
      </w:r>
      <w:r w:rsidRPr="00536460">
        <w:rPr>
          <w:rFonts w:ascii="Arial" w:eastAsia="Calibri" w:hAnsi="Arial" w:cs="Arial"/>
          <w:b/>
          <w:strike/>
          <w:color w:val="FF0000"/>
          <w:sz w:val="24"/>
          <w:szCs w:val="24"/>
        </w:rPr>
        <w:t>9</w:t>
      </w:r>
      <w:r w:rsidR="00536460" w:rsidRPr="00536460">
        <w:rPr>
          <w:rFonts w:ascii="Arial" w:eastAsia="Calibri" w:hAnsi="Arial" w:cs="Arial"/>
          <w:b/>
          <w:color w:val="00B050"/>
          <w:sz w:val="24"/>
          <w:szCs w:val="24"/>
        </w:rPr>
        <w:t>8</w:t>
      </w:r>
    </w:p>
    <w:p w:rsidR="003811EF" w:rsidRPr="00536460" w:rsidRDefault="009B4998" w:rsidP="008039E2">
      <w:pPr>
        <w:autoSpaceDE w:val="0"/>
        <w:autoSpaceDN w:val="0"/>
        <w:adjustRightInd w:val="0"/>
        <w:spacing w:after="0" w:line="480" w:lineRule="auto"/>
        <w:jc w:val="center"/>
        <w:rPr>
          <w:rFonts w:ascii="Arial" w:eastAsia="Calibri" w:hAnsi="Arial" w:cs="Arial"/>
          <w:b/>
          <w:strike/>
          <w:sz w:val="24"/>
          <w:szCs w:val="24"/>
        </w:rPr>
      </w:pPr>
      <w:r w:rsidRPr="00536460">
        <w:rPr>
          <w:rFonts w:ascii="Arial" w:eastAsia="Calibri" w:hAnsi="Arial" w:cs="Arial"/>
          <w:b/>
          <w:sz w:val="24"/>
          <w:szCs w:val="24"/>
        </w:rPr>
        <w:t>REPORTING OBLIGATIONS</w:t>
      </w:r>
      <w:r w:rsidR="00427C83" w:rsidRPr="00536460">
        <w:rPr>
          <w:rFonts w:ascii="Arial" w:eastAsia="Calibri" w:hAnsi="Arial" w:cs="Arial"/>
          <w:b/>
          <w:sz w:val="24"/>
          <w:szCs w:val="24"/>
        </w:rPr>
        <w:t xml:space="preserve"> AND</w:t>
      </w:r>
      <w:r w:rsidRPr="00536460">
        <w:rPr>
          <w:rFonts w:ascii="Arial" w:eastAsia="Calibri" w:hAnsi="Arial" w:cs="Arial"/>
          <w:b/>
          <w:sz w:val="24"/>
          <w:szCs w:val="24"/>
        </w:rPr>
        <w:t xml:space="preserve"> CAPACITY BUILDING</w:t>
      </w:r>
    </w:p>
    <w:p w:rsidR="003811EF" w:rsidRPr="00536460" w:rsidRDefault="003811EF" w:rsidP="00267329">
      <w:pPr>
        <w:autoSpaceDE w:val="0"/>
        <w:autoSpaceDN w:val="0"/>
        <w:adjustRightInd w:val="0"/>
        <w:spacing w:after="0" w:line="480" w:lineRule="auto"/>
        <w:rPr>
          <w:rFonts w:ascii="Arial" w:eastAsia="Calibri" w:hAnsi="Arial" w:cs="Arial"/>
          <w:sz w:val="24"/>
          <w:szCs w:val="24"/>
        </w:rPr>
      </w:pPr>
    </w:p>
    <w:p w:rsidR="003811EF" w:rsidRPr="00536460" w:rsidRDefault="00F93806" w:rsidP="00267329">
      <w:pPr>
        <w:autoSpaceDE w:val="0"/>
        <w:autoSpaceDN w:val="0"/>
        <w:adjustRightInd w:val="0"/>
        <w:spacing w:after="0" w:line="480" w:lineRule="auto"/>
        <w:ind w:left="709" w:hanging="709"/>
        <w:rPr>
          <w:rFonts w:ascii="Arial" w:eastAsia="Calibri" w:hAnsi="Arial" w:cs="Arial"/>
          <w:sz w:val="24"/>
          <w:szCs w:val="24"/>
        </w:rPr>
      </w:pPr>
      <w:r w:rsidRPr="00536460">
        <w:rPr>
          <w:rFonts w:ascii="Arial" w:eastAsia="Calibri" w:hAnsi="Arial" w:cs="Arial"/>
          <w:sz w:val="24"/>
          <w:szCs w:val="24"/>
        </w:rPr>
        <w:t>54</w:t>
      </w:r>
      <w:r w:rsidR="005F1C00" w:rsidRPr="00536460">
        <w:rPr>
          <w:rFonts w:ascii="Arial" w:eastAsia="Calibri" w:hAnsi="Arial" w:cs="Arial"/>
          <w:sz w:val="24"/>
          <w:szCs w:val="24"/>
        </w:rPr>
        <w:t>.</w:t>
      </w:r>
      <w:r w:rsidR="009B30F9" w:rsidRPr="00536460">
        <w:rPr>
          <w:rFonts w:ascii="Arial" w:eastAsia="Calibri" w:hAnsi="Arial" w:cs="Arial"/>
          <w:sz w:val="24"/>
          <w:szCs w:val="24"/>
        </w:rPr>
        <w:tab/>
      </w:r>
      <w:r w:rsidR="003811EF" w:rsidRPr="00536460">
        <w:rPr>
          <w:rFonts w:ascii="Arial" w:eastAsia="Calibri" w:hAnsi="Arial" w:cs="Arial"/>
          <w:sz w:val="24"/>
          <w:szCs w:val="24"/>
        </w:rPr>
        <w:t xml:space="preserve">Obligations of electronic communications service providers and financial institutions </w:t>
      </w:r>
    </w:p>
    <w:p w:rsidR="00F84E66" w:rsidRPr="00536460" w:rsidRDefault="00F93806" w:rsidP="00F84E66">
      <w:pPr>
        <w:autoSpaceDE w:val="0"/>
        <w:autoSpaceDN w:val="0"/>
        <w:adjustRightInd w:val="0"/>
        <w:spacing w:after="0" w:line="480" w:lineRule="auto"/>
        <w:ind w:left="720" w:hanging="720"/>
        <w:rPr>
          <w:rFonts w:ascii="Arial" w:eastAsia="Calibri" w:hAnsi="Arial" w:cs="Arial"/>
          <w:sz w:val="24"/>
          <w:szCs w:val="24"/>
        </w:rPr>
      </w:pPr>
      <w:r w:rsidRPr="00536460">
        <w:rPr>
          <w:rFonts w:ascii="Arial" w:eastAsia="Calibri" w:hAnsi="Arial" w:cs="Arial"/>
          <w:sz w:val="24"/>
          <w:szCs w:val="24"/>
        </w:rPr>
        <w:t>55</w:t>
      </w:r>
      <w:r w:rsidR="00F84E66" w:rsidRPr="00536460">
        <w:rPr>
          <w:rFonts w:ascii="Arial" w:eastAsia="Calibri" w:hAnsi="Arial" w:cs="Arial"/>
          <w:sz w:val="24"/>
          <w:szCs w:val="24"/>
        </w:rPr>
        <w:t>.</w:t>
      </w:r>
      <w:r w:rsidR="00F84E66" w:rsidRPr="00536460">
        <w:rPr>
          <w:rFonts w:ascii="Arial" w:eastAsia="Calibri" w:hAnsi="Arial" w:cs="Arial"/>
          <w:sz w:val="24"/>
          <w:szCs w:val="24"/>
        </w:rPr>
        <w:tab/>
        <w:t>Capacity to detect, prevent and investigate cybercrimes</w:t>
      </w:r>
    </w:p>
    <w:p w:rsidR="00F84E66" w:rsidRPr="00536460" w:rsidRDefault="00F84E66" w:rsidP="00F84E66">
      <w:pPr>
        <w:spacing w:after="0" w:line="480" w:lineRule="auto"/>
        <w:ind w:left="720" w:hanging="720"/>
        <w:rPr>
          <w:rFonts w:ascii="Arial" w:eastAsia="Calibri" w:hAnsi="Arial" w:cs="Arial"/>
          <w:sz w:val="24"/>
          <w:szCs w:val="24"/>
        </w:rPr>
      </w:pPr>
      <w:r w:rsidRPr="00536460">
        <w:rPr>
          <w:rFonts w:ascii="Arial" w:eastAsia="Times New Roman" w:hAnsi="Arial" w:cs="Arial"/>
          <w:sz w:val="24"/>
          <w:szCs w:val="24"/>
          <w:lang w:val="en-US"/>
        </w:rPr>
        <w:t>5</w:t>
      </w:r>
      <w:r w:rsidR="00F93806" w:rsidRPr="00536460">
        <w:rPr>
          <w:rFonts w:ascii="Arial" w:eastAsia="Times New Roman" w:hAnsi="Arial" w:cs="Arial"/>
          <w:sz w:val="24"/>
          <w:szCs w:val="24"/>
          <w:lang w:val="en-US"/>
        </w:rPr>
        <w:t>6</w:t>
      </w:r>
      <w:r w:rsidRPr="00536460">
        <w:rPr>
          <w:rFonts w:ascii="Arial" w:eastAsia="Times New Roman" w:hAnsi="Arial" w:cs="Arial"/>
          <w:sz w:val="24"/>
          <w:szCs w:val="24"/>
          <w:lang w:val="en-US"/>
        </w:rPr>
        <w:t>.</w:t>
      </w:r>
      <w:r w:rsidR="00427C83" w:rsidRPr="00536460">
        <w:rPr>
          <w:rFonts w:ascii="Arial" w:eastAsia="Times New Roman" w:hAnsi="Arial" w:cs="Arial"/>
          <w:sz w:val="24"/>
          <w:szCs w:val="24"/>
          <w:lang w:val="en-US"/>
        </w:rPr>
        <w:t xml:space="preserve"> </w:t>
      </w:r>
      <w:r w:rsidR="00960988" w:rsidRPr="00536460">
        <w:rPr>
          <w:rFonts w:ascii="Arial" w:eastAsia="Times New Roman" w:hAnsi="Arial" w:cs="Arial"/>
          <w:sz w:val="24"/>
          <w:szCs w:val="24"/>
          <w:lang w:val="en-US"/>
        </w:rPr>
        <w:tab/>
      </w:r>
      <w:r w:rsidRPr="00536460">
        <w:rPr>
          <w:rFonts w:ascii="Arial" w:eastAsia="Calibri" w:hAnsi="Arial" w:cs="Arial"/>
          <w:sz w:val="24"/>
          <w:szCs w:val="24"/>
        </w:rPr>
        <w:t>National Director of Public Prosecutions must keep statistics of prosecutions</w:t>
      </w:r>
    </w:p>
    <w:p w:rsidR="00F84E66" w:rsidRPr="00536460" w:rsidRDefault="00F84E66" w:rsidP="00267329">
      <w:pPr>
        <w:tabs>
          <w:tab w:val="left" w:pos="709"/>
        </w:tabs>
        <w:autoSpaceDE w:val="0"/>
        <w:autoSpaceDN w:val="0"/>
        <w:adjustRightInd w:val="0"/>
        <w:spacing w:after="0" w:line="480" w:lineRule="auto"/>
        <w:ind w:left="1440" w:hanging="1440"/>
        <w:rPr>
          <w:rFonts w:ascii="Arial" w:eastAsia="Times New Roman" w:hAnsi="Arial" w:cs="Arial"/>
          <w:sz w:val="24"/>
          <w:szCs w:val="24"/>
          <w:lang w:val="en-US"/>
        </w:rPr>
      </w:pPr>
    </w:p>
    <w:p w:rsidR="003811EF" w:rsidRPr="00536460" w:rsidRDefault="003811EF" w:rsidP="008039E2">
      <w:pPr>
        <w:autoSpaceDE w:val="0"/>
        <w:autoSpaceDN w:val="0"/>
        <w:adjustRightInd w:val="0"/>
        <w:spacing w:after="0" w:line="480" w:lineRule="auto"/>
        <w:jc w:val="center"/>
        <w:rPr>
          <w:rFonts w:ascii="Arial" w:eastAsia="Calibri" w:hAnsi="Arial" w:cs="Arial"/>
          <w:b/>
          <w:sz w:val="24"/>
          <w:szCs w:val="24"/>
        </w:rPr>
      </w:pPr>
      <w:r w:rsidRPr="00536460">
        <w:rPr>
          <w:rFonts w:ascii="Arial" w:eastAsia="Calibri" w:hAnsi="Arial" w:cs="Arial"/>
          <w:b/>
          <w:sz w:val="24"/>
          <w:szCs w:val="24"/>
        </w:rPr>
        <w:t xml:space="preserve">CHAPTER </w:t>
      </w:r>
      <w:r w:rsidR="005B219F" w:rsidRPr="00536460">
        <w:rPr>
          <w:rFonts w:ascii="Arial" w:eastAsia="Calibri" w:hAnsi="Arial" w:cs="Arial"/>
          <w:b/>
          <w:strike/>
          <w:color w:val="FF0000"/>
          <w:sz w:val="24"/>
          <w:szCs w:val="24"/>
        </w:rPr>
        <w:t>10</w:t>
      </w:r>
      <w:r w:rsidR="00D91C10" w:rsidRPr="00D91C10">
        <w:rPr>
          <w:rFonts w:ascii="Arial" w:eastAsia="Calibri" w:hAnsi="Arial" w:cs="Arial"/>
          <w:b/>
          <w:color w:val="00B050"/>
          <w:sz w:val="24"/>
          <w:szCs w:val="24"/>
        </w:rPr>
        <w:t>9</w:t>
      </w:r>
    </w:p>
    <w:p w:rsidR="003811EF" w:rsidRPr="00536460" w:rsidRDefault="005B219F" w:rsidP="008039E2">
      <w:pPr>
        <w:autoSpaceDE w:val="0"/>
        <w:autoSpaceDN w:val="0"/>
        <w:adjustRightInd w:val="0"/>
        <w:spacing w:after="0" w:line="480" w:lineRule="auto"/>
        <w:jc w:val="center"/>
        <w:rPr>
          <w:rFonts w:ascii="Arial" w:eastAsia="Calibri" w:hAnsi="Arial" w:cs="Arial"/>
          <w:b/>
          <w:strike/>
          <w:sz w:val="24"/>
          <w:szCs w:val="24"/>
        </w:rPr>
      </w:pPr>
      <w:r w:rsidRPr="00536460">
        <w:rPr>
          <w:rFonts w:ascii="Arial" w:eastAsia="Calibri" w:hAnsi="Arial" w:cs="Arial"/>
          <w:b/>
          <w:sz w:val="24"/>
          <w:szCs w:val="24"/>
        </w:rPr>
        <w:t>GENERAL PROVISIONS</w:t>
      </w:r>
    </w:p>
    <w:p w:rsidR="003811EF" w:rsidRPr="00536460" w:rsidRDefault="003811EF" w:rsidP="00937859">
      <w:pPr>
        <w:autoSpaceDE w:val="0"/>
        <w:autoSpaceDN w:val="0"/>
        <w:adjustRightInd w:val="0"/>
        <w:spacing w:after="0" w:line="480" w:lineRule="auto"/>
        <w:rPr>
          <w:rFonts w:ascii="Arial" w:eastAsia="Calibri" w:hAnsi="Arial" w:cs="Arial"/>
          <w:b/>
          <w:sz w:val="24"/>
          <w:szCs w:val="24"/>
        </w:rPr>
      </w:pPr>
    </w:p>
    <w:p w:rsidR="003811EF" w:rsidRPr="00536460" w:rsidRDefault="00F93806" w:rsidP="00937859">
      <w:pPr>
        <w:autoSpaceDE w:val="0"/>
        <w:autoSpaceDN w:val="0"/>
        <w:adjustRightInd w:val="0"/>
        <w:spacing w:after="0" w:line="480" w:lineRule="auto"/>
        <w:rPr>
          <w:rFonts w:ascii="Arial" w:eastAsia="Calibri" w:hAnsi="Arial" w:cs="Arial"/>
          <w:sz w:val="24"/>
          <w:szCs w:val="24"/>
        </w:rPr>
      </w:pPr>
      <w:r w:rsidRPr="00536460">
        <w:rPr>
          <w:rFonts w:ascii="Arial" w:eastAsia="Calibri" w:hAnsi="Arial" w:cs="Arial"/>
          <w:sz w:val="24"/>
          <w:szCs w:val="24"/>
        </w:rPr>
        <w:t>57</w:t>
      </w:r>
      <w:r w:rsidR="005F1C00" w:rsidRPr="00536460">
        <w:rPr>
          <w:rFonts w:ascii="Arial" w:eastAsia="Calibri" w:hAnsi="Arial" w:cs="Arial"/>
          <w:sz w:val="24"/>
          <w:szCs w:val="24"/>
        </w:rPr>
        <w:t>.</w:t>
      </w:r>
      <w:r w:rsidR="003811EF" w:rsidRPr="00536460">
        <w:rPr>
          <w:rFonts w:ascii="Arial" w:eastAsia="Calibri" w:hAnsi="Arial" w:cs="Arial"/>
          <w:sz w:val="24"/>
          <w:szCs w:val="24"/>
        </w:rPr>
        <w:tab/>
        <w:t>National Executive may enter into agreements</w:t>
      </w:r>
    </w:p>
    <w:p w:rsidR="003811EF" w:rsidRPr="00536460" w:rsidRDefault="00F93806" w:rsidP="00267329">
      <w:pPr>
        <w:spacing w:after="0" w:line="480" w:lineRule="auto"/>
        <w:ind w:left="709" w:hanging="709"/>
        <w:rPr>
          <w:rFonts w:ascii="Arial" w:eastAsia="Calibri" w:hAnsi="Arial" w:cs="Arial"/>
          <w:sz w:val="24"/>
          <w:szCs w:val="24"/>
        </w:rPr>
      </w:pPr>
      <w:r w:rsidRPr="00536460">
        <w:rPr>
          <w:rFonts w:ascii="Arial" w:eastAsia="Calibri" w:hAnsi="Arial" w:cs="Arial"/>
          <w:sz w:val="24"/>
          <w:szCs w:val="24"/>
        </w:rPr>
        <w:t>58</w:t>
      </w:r>
      <w:r w:rsidR="005F1C00" w:rsidRPr="00536460">
        <w:rPr>
          <w:rFonts w:ascii="Arial" w:eastAsia="Calibri" w:hAnsi="Arial" w:cs="Arial"/>
          <w:sz w:val="24"/>
          <w:szCs w:val="24"/>
        </w:rPr>
        <w:t>.</w:t>
      </w:r>
      <w:r w:rsidR="0074415F" w:rsidRPr="00536460">
        <w:rPr>
          <w:rFonts w:ascii="Arial" w:eastAsia="Calibri" w:hAnsi="Arial" w:cs="Arial"/>
          <w:sz w:val="24"/>
          <w:szCs w:val="24"/>
        </w:rPr>
        <w:tab/>
      </w:r>
      <w:r w:rsidR="003811EF" w:rsidRPr="00536460">
        <w:rPr>
          <w:rFonts w:ascii="Arial" w:eastAsia="Calibri" w:hAnsi="Arial" w:cs="Arial"/>
          <w:sz w:val="24"/>
          <w:szCs w:val="24"/>
        </w:rPr>
        <w:t>Repeal or amendment of laws</w:t>
      </w:r>
    </w:p>
    <w:p w:rsidR="003811EF" w:rsidRPr="00536460" w:rsidRDefault="00F93806" w:rsidP="00267329">
      <w:pPr>
        <w:spacing w:after="0" w:line="480" w:lineRule="auto"/>
        <w:ind w:left="709" w:hanging="709"/>
        <w:rPr>
          <w:rFonts w:ascii="Arial" w:eastAsia="Calibri" w:hAnsi="Arial" w:cs="Arial"/>
          <w:sz w:val="24"/>
          <w:szCs w:val="24"/>
        </w:rPr>
      </w:pPr>
      <w:r w:rsidRPr="00536460">
        <w:rPr>
          <w:rFonts w:ascii="Arial" w:eastAsia="Calibri" w:hAnsi="Arial" w:cs="Arial"/>
          <w:sz w:val="24"/>
          <w:szCs w:val="24"/>
        </w:rPr>
        <w:t>59</w:t>
      </w:r>
      <w:r w:rsidR="005F1C00" w:rsidRPr="00536460">
        <w:rPr>
          <w:rFonts w:ascii="Arial" w:eastAsia="Calibri" w:hAnsi="Arial" w:cs="Arial"/>
          <w:sz w:val="24"/>
          <w:szCs w:val="24"/>
        </w:rPr>
        <w:t>.</w:t>
      </w:r>
      <w:r w:rsidR="0083770A" w:rsidRPr="00536460">
        <w:rPr>
          <w:rFonts w:ascii="Arial" w:eastAsia="Calibri" w:hAnsi="Arial" w:cs="Arial"/>
          <w:sz w:val="24"/>
          <w:szCs w:val="24"/>
        </w:rPr>
        <w:tab/>
      </w:r>
      <w:r w:rsidR="003811EF" w:rsidRPr="00536460">
        <w:rPr>
          <w:rFonts w:ascii="Arial" w:eastAsia="Calibri" w:hAnsi="Arial" w:cs="Arial"/>
          <w:sz w:val="24"/>
          <w:szCs w:val="24"/>
        </w:rPr>
        <w:t>Regulations</w:t>
      </w:r>
    </w:p>
    <w:p w:rsidR="003811EF" w:rsidRPr="00536460" w:rsidRDefault="00275015" w:rsidP="00267329">
      <w:pPr>
        <w:spacing w:after="0" w:line="480" w:lineRule="auto"/>
        <w:ind w:left="709" w:hanging="709"/>
        <w:rPr>
          <w:rFonts w:ascii="Arial" w:eastAsia="Calibri" w:hAnsi="Arial" w:cs="Arial"/>
          <w:sz w:val="24"/>
          <w:szCs w:val="24"/>
        </w:rPr>
      </w:pPr>
      <w:r w:rsidRPr="00536460">
        <w:rPr>
          <w:rFonts w:ascii="Arial" w:eastAsia="Calibri" w:hAnsi="Arial" w:cs="Arial"/>
          <w:sz w:val="24"/>
          <w:szCs w:val="24"/>
        </w:rPr>
        <w:t>6</w:t>
      </w:r>
      <w:r w:rsidR="00F93806" w:rsidRPr="00536460">
        <w:rPr>
          <w:rFonts w:ascii="Arial" w:eastAsia="Calibri" w:hAnsi="Arial" w:cs="Arial"/>
          <w:sz w:val="24"/>
          <w:szCs w:val="24"/>
        </w:rPr>
        <w:t>0</w:t>
      </w:r>
      <w:r w:rsidR="005F1C00" w:rsidRPr="00536460">
        <w:rPr>
          <w:rFonts w:ascii="Arial" w:eastAsia="Calibri" w:hAnsi="Arial" w:cs="Arial"/>
          <w:sz w:val="24"/>
          <w:szCs w:val="24"/>
        </w:rPr>
        <w:t>.</w:t>
      </w:r>
      <w:r w:rsidR="0083770A" w:rsidRPr="00536460">
        <w:rPr>
          <w:rFonts w:ascii="Arial" w:eastAsia="Calibri" w:hAnsi="Arial" w:cs="Arial"/>
          <w:sz w:val="24"/>
          <w:szCs w:val="24"/>
        </w:rPr>
        <w:tab/>
      </w:r>
      <w:r w:rsidR="003811EF" w:rsidRPr="00536460">
        <w:rPr>
          <w:rFonts w:ascii="Arial" w:eastAsia="Calibri" w:hAnsi="Arial" w:cs="Arial"/>
          <w:sz w:val="24"/>
          <w:szCs w:val="24"/>
        </w:rPr>
        <w:t>Short title and commencement</w:t>
      </w:r>
    </w:p>
    <w:p w:rsidR="00CE269D" w:rsidRPr="00536460" w:rsidRDefault="00CE269D" w:rsidP="00267329">
      <w:pPr>
        <w:spacing w:after="0" w:line="480" w:lineRule="auto"/>
        <w:ind w:left="709" w:hanging="709"/>
        <w:rPr>
          <w:rFonts w:ascii="Arial" w:eastAsia="Calibri" w:hAnsi="Arial" w:cs="Arial"/>
          <w:sz w:val="24"/>
          <w:szCs w:val="24"/>
        </w:rPr>
      </w:pPr>
    </w:p>
    <w:p w:rsidR="00C34A52" w:rsidRPr="00536460" w:rsidRDefault="00C34A52" w:rsidP="007D14F0">
      <w:pPr>
        <w:jc w:val="center"/>
        <w:rPr>
          <w:rFonts w:ascii="Arial" w:eastAsia="Calibri" w:hAnsi="Arial" w:cs="Arial"/>
          <w:b/>
          <w:sz w:val="24"/>
          <w:szCs w:val="24"/>
        </w:rPr>
      </w:pPr>
      <w:r w:rsidRPr="00536460">
        <w:rPr>
          <w:rFonts w:ascii="Arial" w:eastAsia="Calibri" w:hAnsi="Arial" w:cs="Arial"/>
          <w:b/>
          <w:sz w:val="24"/>
          <w:szCs w:val="24"/>
        </w:rPr>
        <w:t>Schedule</w:t>
      </w:r>
    </w:p>
    <w:p w:rsidR="007D14F0" w:rsidRPr="00F40504" w:rsidRDefault="007D14F0" w:rsidP="00C34A52">
      <w:pPr>
        <w:spacing w:after="0" w:line="480" w:lineRule="auto"/>
        <w:ind w:left="709" w:hanging="709"/>
        <w:jc w:val="center"/>
        <w:rPr>
          <w:rFonts w:ascii="Arial" w:eastAsia="Calibri" w:hAnsi="Arial" w:cs="Arial"/>
          <w:b/>
          <w:color w:val="FF0000"/>
          <w:sz w:val="24"/>
          <w:szCs w:val="24"/>
        </w:rPr>
      </w:pPr>
    </w:p>
    <w:p w:rsidR="009637D3" w:rsidRPr="00F40504" w:rsidRDefault="009637D3" w:rsidP="007D14F0">
      <w:pPr>
        <w:jc w:val="center"/>
        <w:rPr>
          <w:rFonts w:ascii="Arial" w:eastAsia="Calibri" w:hAnsi="Arial" w:cs="Arial"/>
          <w:b/>
          <w:sz w:val="24"/>
          <w:szCs w:val="24"/>
        </w:rPr>
      </w:pPr>
      <w:r w:rsidRPr="00F40504">
        <w:rPr>
          <w:rFonts w:ascii="Arial" w:eastAsia="Calibri" w:hAnsi="Arial" w:cs="Arial"/>
          <w:b/>
          <w:sz w:val="24"/>
          <w:szCs w:val="24"/>
        </w:rPr>
        <w:t>CHAPTER 1</w:t>
      </w:r>
    </w:p>
    <w:p w:rsidR="009637D3" w:rsidRPr="00F40504" w:rsidRDefault="009637D3" w:rsidP="005F1C00">
      <w:pPr>
        <w:autoSpaceDE w:val="0"/>
        <w:autoSpaceDN w:val="0"/>
        <w:adjustRightInd w:val="0"/>
        <w:spacing w:after="0" w:line="480" w:lineRule="auto"/>
        <w:jc w:val="center"/>
        <w:rPr>
          <w:rFonts w:ascii="Arial" w:eastAsia="Calibri" w:hAnsi="Arial" w:cs="Arial"/>
          <w:b/>
          <w:sz w:val="24"/>
          <w:szCs w:val="24"/>
        </w:rPr>
      </w:pPr>
      <w:r w:rsidRPr="00F40504">
        <w:rPr>
          <w:rFonts w:ascii="Arial" w:eastAsia="Calibri" w:hAnsi="Arial" w:cs="Arial"/>
          <w:b/>
          <w:sz w:val="24"/>
          <w:szCs w:val="24"/>
        </w:rPr>
        <w:t>DEFINITIONS</w:t>
      </w:r>
      <w:r w:rsidR="00BC1351">
        <w:rPr>
          <w:rFonts w:ascii="Arial" w:eastAsia="Calibri" w:hAnsi="Arial" w:cs="Arial"/>
          <w:b/>
          <w:sz w:val="24"/>
          <w:szCs w:val="24"/>
        </w:rPr>
        <w:t xml:space="preserve"> AND INTERPRETATION</w:t>
      </w:r>
    </w:p>
    <w:p w:rsidR="009637D3" w:rsidRPr="00F40504" w:rsidRDefault="009637D3" w:rsidP="00937859">
      <w:pPr>
        <w:widowControl w:val="0"/>
        <w:spacing w:after="0" w:line="480" w:lineRule="auto"/>
        <w:outlineLvl w:val="0"/>
        <w:rPr>
          <w:rFonts w:ascii="Arial" w:eastAsia="Calibri" w:hAnsi="Arial" w:cs="Arial"/>
          <w:b/>
          <w:bCs/>
          <w:color w:val="FF0000"/>
          <w:sz w:val="24"/>
          <w:szCs w:val="24"/>
        </w:rPr>
      </w:pPr>
    </w:p>
    <w:p w:rsidR="009637D3" w:rsidRPr="00BB1682" w:rsidRDefault="009637D3" w:rsidP="00937859">
      <w:pPr>
        <w:widowControl w:val="0"/>
        <w:spacing w:after="0" w:line="480" w:lineRule="auto"/>
        <w:outlineLvl w:val="0"/>
        <w:rPr>
          <w:rFonts w:ascii="Arial" w:eastAsia="Calibri" w:hAnsi="Arial" w:cs="Arial"/>
          <w:b/>
          <w:bCs/>
          <w:sz w:val="24"/>
          <w:szCs w:val="24"/>
        </w:rPr>
      </w:pPr>
      <w:r w:rsidRPr="00BB1682">
        <w:rPr>
          <w:rFonts w:ascii="Arial" w:eastAsia="Calibri" w:hAnsi="Arial" w:cs="Arial"/>
          <w:b/>
          <w:bCs/>
          <w:sz w:val="24"/>
          <w:szCs w:val="24"/>
        </w:rPr>
        <w:t xml:space="preserve">Definitions </w:t>
      </w:r>
      <w:r w:rsidR="00731D92">
        <w:rPr>
          <w:rFonts w:ascii="Arial" w:eastAsia="Calibri" w:hAnsi="Arial" w:cs="Arial"/>
          <w:b/>
          <w:bCs/>
          <w:sz w:val="24"/>
          <w:szCs w:val="24"/>
        </w:rPr>
        <w:t>and interpretation</w:t>
      </w:r>
    </w:p>
    <w:p w:rsidR="009637D3" w:rsidRPr="00BB1682" w:rsidRDefault="009637D3" w:rsidP="00937859">
      <w:pPr>
        <w:widowControl w:val="0"/>
        <w:spacing w:after="0" w:line="480" w:lineRule="auto"/>
        <w:outlineLvl w:val="0"/>
        <w:rPr>
          <w:rFonts w:ascii="Arial" w:eastAsia="Calibri" w:hAnsi="Arial" w:cs="Arial"/>
          <w:b/>
          <w:bCs/>
          <w:sz w:val="24"/>
          <w:szCs w:val="24"/>
        </w:rPr>
      </w:pPr>
    </w:p>
    <w:p w:rsidR="009637D3" w:rsidRPr="00BB1682" w:rsidRDefault="009637D3" w:rsidP="00864500">
      <w:pPr>
        <w:widowControl w:val="0"/>
        <w:spacing w:after="0" w:line="480" w:lineRule="auto"/>
        <w:ind w:firstLine="720"/>
        <w:rPr>
          <w:rFonts w:ascii="Arial" w:eastAsia="Calibri" w:hAnsi="Arial" w:cs="Arial"/>
          <w:bCs/>
          <w:sz w:val="24"/>
          <w:szCs w:val="24"/>
        </w:rPr>
      </w:pPr>
      <w:r w:rsidRPr="00BB1682">
        <w:rPr>
          <w:rFonts w:ascii="Arial" w:eastAsia="Calibri" w:hAnsi="Arial" w:cs="Arial"/>
          <w:b/>
          <w:bCs/>
          <w:sz w:val="24"/>
          <w:szCs w:val="24"/>
        </w:rPr>
        <w:t>1.</w:t>
      </w:r>
      <w:r w:rsidRPr="00BB1682">
        <w:rPr>
          <w:rFonts w:ascii="Arial" w:eastAsia="Calibri" w:hAnsi="Arial" w:cs="Arial"/>
          <w:sz w:val="24"/>
          <w:szCs w:val="24"/>
        </w:rPr>
        <w:tab/>
      </w:r>
      <w:r w:rsidR="00064475">
        <w:rPr>
          <w:rFonts w:ascii="Arial" w:eastAsia="Calibri" w:hAnsi="Arial" w:cs="Arial"/>
          <w:sz w:val="24"/>
          <w:szCs w:val="24"/>
        </w:rPr>
        <w:t>(1)</w:t>
      </w:r>
      <w:r w:rsidR="00064475">
        <w:rPr>
          <w:rFonts w:ascii="Arial" w:eastAsia="Calibri" w:hAnsi="Arial" w:cs="Arial"/>
          <w:sz w:val="24"/>
          <w:szCs w:val="24"/>
        </w:rPr>
        <w:tab/>
      </w:r>
      <w:r w:rsidRPr="00BB1682">
        <w:rPr>
          <w:rFonts w:ascii="Arial" w:eastAsia="Calibri" w:hAnsi="Arial" w:cs="Arial"/>
          <w:sz w:val="24"/>
          <w:szCs w:val="24"/>
        </w:rPr>
        <w:t>In this Act, unless the context indicates otherwise</w:t>
      </w:r>
      <w:r w:rsidRPr="00BB1682">
        <w:rPr>
          <w:rFonts w:ascii="Arial" w:eastAsia="Calibri" w:hAnsi="Arial" w:cs="Arial"/>
          <w:bCs/>
          <w:sz w:val="24"/>
          <w:szCs w:val="24"/>
        </w:rPr>
        <w: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bCs/>
          <w:sz w:val="24"/>
          <w:szCs w:val="24"/>
        </w:rPr>
        <w:t>"</w:t>
      </w:r>
      <w:r w:rsidRPr="00BB1682">
        <w:rPr>
          <w:rFonts w:ascii="Arial" w:eastAsia="Calibri" w:hAnsi="Arial" w:cs="Arial"/>
          <w:b/>
          <w:bCs/>
          <w:sz w:val="24"/>
          <w:szCs w:val="24"/>
        </w:rPr>
        <w:t>article</w:t>
      </w:r>
      <w:r w:rsidRPr="00BB1682">
        <w:rPr>
          <w:rFonts w:ascii="Arial" w:eastAsia="Calibri" w:hAnsi="Arial" w:cs="Arial"/>
          <w:bCs/>
          <w:sz w:val="24"/>
          <w:szCs w:val="24"/>
        </w:rPr>
        <w:t xml:space="preserve">" means any data, computer program, computer data storage medium, or computer system </w:t>
      </w:r>
      <w:r w:rsidRPr="00BB1682">
        <w:rPr>
          <w:rFonts w:ascii="Arial" w:eastAsia="Calibri" w:hAnsi="Arial" w:cs="Arial"/>
          <w:sz w:val="24"/>
          <w:szCs w:val="24"/>
        </w:rPr>
        <w:t>which—</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is concerned with, connected with or is, on reasonable grounds, believed to be concerned  with or connected with the commission or suspected commission;</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may afford evidence of the commission or suspected commission; or</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is intended to be used or is, on reasonable grounds, believed to be intended to be used in the commission,</w:t>
      </w:r>
    </w:p>
    <w:p w:rsidR="00083A14" w:rsidRPr="00BB1682" w:rsidRDefault="00083A14" w:rsidP="00083A14">
      <w:pPr>
        <w:autoSpaceDE w:val="0"/>
        <w:autoSpaceDN w:val="0"/>
        <w:adjustRightInd w:val="0"/>
        <w:spacing w:after="0" w:line="480" w:lineRule="auto"/>
        <w:rPr>
          <w:rFonts w:ascii="Arial" w:eastAsia="Calibri" w:hAnsi="Arial" w:cs="Arial"/>
          <w:sz w:val="24"/>
          <w:szCs w:val="24"/>
          <w:u w:val="single"/>
        </w:rPr>
      </w:pPr>
      <w:r w:rsidRPr="00BB1682">
        <w:rPr>
          <w:rFonts w:ascii="Arial" w:eastAsia="Calibri" w:hAnsi="Arial" w:cs="Arial"/>
          <w:sz w:val="24"/>
          <w:szCs w:val="24"/>
        </w:rPr>
        <w:t xml:space="preserve">of </w:t>
      </w:r>
      <w:r w:rsidRPr="00D3655F">
        <w:rPr>
          <w:rFonts w:ascii="Arial" w:eastAsia="Calibri" w:hAnsi="Arial" w:cs="Arial"/>
          <w:sz w:val="24"/>
          <w:szCs w:val="24"/>
        </w:rPr>
        <w:t>—</w:t>
      </w:r>
    </w:p>
    <w:p w:rsidR="00083A14" w:rsidRPr="00BB1682" w:rsidRDefault="00083A14" w:rsidP="00A55F6A">
      <w:pPr>
        <w:tabs>
          <w:tab w:val="left" w:pos="-7110"/>
        </w:tabs>
        <w:autoSpaceDE w:val="0"/>
        <w:autoSpaceDN w:val="0"/>
        <w:adjustRightInd w:val="0"/>
        <w:spacing w:after="0" w:line="480" w:lineRule="auto"/>
        <w:ind w:left="1440" w:hanging="720"/>
        <w:rPr>
          <w:rFonts w:ascii="Arial" w:eastAsia="Calibri" w:hAnsi="Arial" w:cs="Arial"/>
          <w:sz w:val="24"/>
          <w:szCs w:val="24"/>
        </w:rPr>
      </w:pPr>
      <w:r w:rsidRPr="00FC5157">
        <w:rPr>
          <w:rFonts w:ascii="Arial" w:eastAsia="Calibri" w:hAnsi="Arial" w:cs="Arial"/>
          <w:sz w:val="24"/>
          <w:szCs w:val="24"/>
        </w:rPr>
        <w:t>(i)</w:t>
      </w:r>
      <w:r w:rsidRPr="00BB1682">
        <w:rPr>
          <w:rFonts w:ascii="Arial" w:eastAsia="Calibri" w:hAnsi="Arial" w:cs="Arial"/>
          <w:sz w:val="24"/>
          <w:szCs w:val="24"/>
        </w:rPr>
        <w:tab/>
      </w:r>
      <w:r w:rsidR="00380EA0" w:rsidRPr="00BB1682">
        <w:rPr>
          <w:rFonts w:ascii="Arial" w:eastAsia="Calibri" w:hAnsi="Arial" w:cs="Arial"/>
          <w:sz w:val="24"/>
          <w:szCs w:val="24"/>
        </w:rPr>
        <w:t>an offence</w:t>
      </w:r>
      <w:r w:rsidRPr="00BB1682">
        <w:rPr>
          <w:rFonts w:ascii="Arial" w:eastAsia="Calibri" w:hAnsi="Arial" w:cs="Arial"/>
          <w:sz w:val="24"/>
          <w:szCs w:val="24"/>
        </w:rPr>
        <w:t xml:space="preserve"> in terms of </w:t>
      </w:r>
      <w:r w:rsidR="00A55F6A" w:rsidRPr="00A55F6A">
        <w:rPr>
          <w:rFonts w:ascii="Arial" w:eastAsia="Calibri" w:hAnsi="Arial" w:cs="Arial"/>
          <w:color w:val="00B050"/>
          <w:sz w:val="24"/>
          <w:szCs w:val="24"/>
        </w:rPr>
        <w:t xml:space="preserve">Part I or Part II of </w:t>
      </w:r>
      <w:r w:rsidRPr="00BB1682">
        <w:rPr>
          <w:rFonts w:ascii="Arial" w:eastAsia="Calibri" w:hAnsi="Arial" w:cs="Arial"/>
          <w:sz w:val="24"/>
          <w:szCs w:val="24"/>
        </w:rPr>
        <w:t>Chapter 2</w:t>
      </w:r>
      <w:r w:rsidRPr="00A55F6A">
        <w:rPr>
          <w:rFonts w:ascii="Arial" w:eastAsia="Calibri" w:hAnsi="Arial" w:cs="Arial"/>
          <w:strike/>
          <w:color w:val="FF0000"/>
          <w:sz w:val="24"/>
          <w:szCs w:val="24"/>
        </w:rPr>
        <w:t xml:space="preserve"> or section 17</w:t>
      </w:r>
      <w:r w:rsidR="00FC5157" w:rsidRPr="00A55F6A">
        <w:rPr>
          <w:rFonts w:ascii="Arial" w:eastAsia="Calibri" w:hAnsi="Arial" w:cs="Arial"/>
          <w:strike/>
          <w:color w:val="FF0000"/>
          <w:sz w:val="24"/>
          <w:szCs w:val="24"/>
        </w:rPr>
        <w:t>,</w:t>
      </w:r>
      <w:r w:rsidRPr="00A55F6A">
        <w:rPr>
          <w:rFonts w:ascii="Arial" w:eastAsia="Calibri" w:hAnsi="Arial" w:cs="Arial"/>
          <w:strike/>
          <w:color w:val="FF0000"/>
          <w:sz w:val="24"/>
          <w:szCs w:val="24"/>
        </w:rPr>
        <w:t xml:space="preserve"> 18</w:t>
      </w:r>
      <w:r w:rsidR="00245A52" w:rsidRPr="00A55F6A">
        <w:rPr>
          <w:rFonts w:ascii="Arial" w:eastAsia="Calibri" w:hAnsi="Arial" w:cs="Arial"/>
          <w:strike/>
          <w:color w:val="FF0000"/>
          <w:sz w:val="24"/>
          <w:szCs w:val="24"/>
        </w:rPr>
        <w:t xml:space="preserve"> or </w:t>
      </w:r>
      <w:r w:rsidR="00FD7577" w:rsidRPr="00A55F6A">
        <w:rPr>
          <w:rFonts w:ascii="Arial" w:eastAsia="Calibri" w:hAnsi="Arial" w:cs="Arial"/>
          <w:strike/>
          <w:color w:val="FF0000"/>
          <w:sz w:val="24"/>
          <w:szCs w:val="24"/>
        </w:rPr>
        <w:t>19</w:t>
      </w:r>
      <w:r w:rsidRPr="00FC5157">
        <w:rPr>
          <w:rFonts w:ascii="Arial" w:eastAsia="Calibri" w:hAnsi="Arial" w:cs="Arial"/>
          <w:sz w:val="24"/>
          <w:szCs w:val="24"/>
        </w:rPr>
        <w:t>;</w:t>
      </w:r>
      <w:r w:rsidRPr="00BB1682">
        <w:rPr>
          <w:rFonts w:ascii="Arial" w:eastAsia="Calibri" w:hAnsi="Arial" w:cs="Arial"/>
          <w:sz w:val="24"/>
          <w:szCs w:val="24"/>
        </w:rPr>
        <w:t xml:space="preserve"> </w:t>
      </w:r>
      <w:r w:rsidR="00563134" w:rsidRPr="00BB1682">
        <w:rPr>
          <w:rFonts w:ascii="Arial" w:eastAsia="Calibri" w:hAnsi="Arial" w:cs="Arial"/>
          <w:sz w:val="24"/>
          <w:szCs w:val="24"/>
        </w:rPr>
        <w:t>or</w:t>
      </w:r>
    </w:p>
    <w:p w:rsidR="00083A14" w:rsidRPr="00BB1682" w:rsidRDefault="00083A14" w:rsidP="00083A14">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FC5157">
        <w:rPr>
          <w:rFonts w:ascii="Arial" w:eastAsia="Calibri" w:hAnsi="Arial" w:cs="Arial"/>
          <w:sz w:val="24"/>
          <w:szCs w:val="24"/>
        </w:rPr>
        <w:t>(ii)</w:t>
      </w:r>
      <w:r w:rsidRPr="00BB1682">
        <w:rPr>
          <w:rFonts w:ascii="Arial" w:eastAsia="Calibri" w:hAnsi="Arial" w:cs="Arial"/>
          <w:sz w:val="24"/>
          <w:szCs w:val="24"/>
        </w:rPr>
        <w:tab/>
        <w:t>any other offence</w:t>
      </w:r>
      <w:r w:rsidRPr="003E0657">
        <w:rPr>
          <w:rFonts w:ascii="Arial" w:eastAsia="Calibri" w:hAnsi="Arial" w:cs="Arial"/>
          <w:sz w:val="24"/>
          <w:szCs w:val="24"/>
        </w:rPr>
        <w:t>,</w:t>
      </w:r>
      <w:r w:rsidRPr="00BB1682">
        <w:rPr>
          <w:rFonts w:ascii="Arial" w:eastAsia="Calibri" w:hAnsi="Arial" w:cs="Arial"/>
          <w:sz w:val="24"/>
          <w:szCs w:val="24"/>
        </w:rPr>
        <w:t xml:space="preserve"> </w:t>
      </w:r>
    </w:p>
    <w:p w:rsidR="00083A14" w:rsidRDefault="00083A14" w:rsidP="00083A14">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 xml:space="preserve">whether within the Republic or elsewhere; </w:t>
      </w:r>
    </w:p>
    <w:p w:rsidR="00C07029" w:rsidRDefault="009637D3" w:rsidP="00C0702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b/>
          <w:sz w:val="24"/>
          <w:szCs w:val="24"/>
        </w:rPr>
        <w:t>computer</w:t>
      </w:r>
      <w:r w:rsidRPr="00BB1682">
        <w:rPr>
          <w:rFonts w:ascii="Arial" w:eastAsia="Calibri" w:hAnsi="Arial" w:cs="Arial"/>
          <w:sz w:val="24"/>
          <w:szCs w:val="24"/>
        </w:rPr>
        <w:t>" means any electronic programmable device used, whether by itself or as part of a computer system or any other device or equipment</w:t>
      </w:r>
      <w:r w:rsidR="00202060" w:rsidRPr="00BB1682">
        <w:rPr>
          <w:rFonts w:ascii="Arial" w:eastAsia="Calibri" w:hAnsi="Arial" w:cs="Arial"/>
          <w:sz w:val="24"/>
          <w:szCs w:val="24"/>
        </w:rPr>
        <w:t>,</w:t>
      </w:r>
      <w:r w:rsidRPr="00BB1682">
        <w:rPr>
          <w:rFonts w:ascii="Arial" w:eastAsia="Calibri" w:hAnsi="Arial" w:cs="Arial"/>
          <w:sz w:val="24"/>
          <w:szCs w:val="24"/>
        </w:rPr>
        <w:t xml:space="preserve"> or any part thereof, to perform predetermined arithmetic, logical, routing, </w:t>
      </w:r>
      <w:r w:rsidR="00397E83" w:rsidRPr="00BB1682">
        <w:rPr>
          <w:rFonts w:ascii="Arial" w:eastAsia="Calibri" w:hAnsi="Arial" w:cs="Arial"/>
          <w:sz w:val="24"/>
          <w:szCs w:val="24"/>
        </w:rPr>
        <w:t>processing or</w:t>
      </w:r>
      <w:r w:rsidRPr="00BB1682">
        <w:rPr>
          <w:rFonts w:ascii="Arial" w:eastAsia="Calibri" w:hAnsi="Arial" w:cs="Arial"/>
          <w:sz w:val="24"/>
          <w:szCs w:val="24"/>
        </w:rPr>
        <w:t xml:space="preserve"> storage operations in accordance with set instructions</w:t>
      </w:r>
      <w:r w:rsidR="00BF5433">
        <w:rPr>
          <w:rFonts w:ascii="Arial" w:eastAsia="Calibri" w:hAnsi="Arial" w:cs="Arial"/>
          <w:sz w:val="24"/>
          <w:szCs w:val="24"/>
        </w:rPr>
        <w:t xml:space="preserve"> </w:t>
      </w:r>
      <w:r w:rsidR="00CA77AA" w:rsidRPr="00C07029">
        <w:rPr>
          <w:rFonts w:ascii="Arial" w:eastAsia="Calibri" w:hAnsi="Arial" w:cs="Arial"/>
          <w:sz w:val="24"/>
          <w:szCs w:val="24"/>
        </w:rPr>
        <w:t>and includes any data, computer program or computer data storage medium that are related to, connected with or used with such a device</w:t>
      </w:r>
      <w:r w:rsidR="00C07029">
        <w:rPr>
          <w:rFonts w:ascii="Arial" w:eastAsia="Calibri" w:hAnsi="Arial" w:cs="Arial"/>
          <w:sz w:val="24"/>
          <w:szCs w:val="24"/>
        </w:rPr>
        <w:t>;</w:t>
      </w:r>
    </w:p>
    <w:p w:rsidR="009637D3" w:rsidRPr="00BB1682" w:rsidRDefault="009637D3" w:rsidP="00C0702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b/>
          <w:sz w:val="24"/>
          <w:szCs w:val="24"/>
        </w:rPr>
        <w:t>computer data storage medium</w:t>
      </w:r>
      <w:r w:rsidRPr="00BB1682">
        <w:rPr>
          <w:rFonts w:ascii="Arial" w:eastAsia="Calibri" w:hAnsi="Arial" w:cs="Arial"/>
          <w:sz w:val="24"/>
          <w:szCs w:val="24"/>
        </w:rPr>
        <w:t xml:space="preserve">" means any device </w:t>
      </w:r>
      <w:r w:rsidRPr="009F08FA">
        <w:rPr>
          <w:rFonts w:ascii="Arial" w:eastAsia="Calibri" w:hAnsi="Arial" w:cs="Arial"/>
          <w:b/>
          <w:strike/>
          <w:color w:val="FF0000"/>
          <w:sz w:val="24"/>
          <w:szCs w:val="24"/>
        </w:rPr>
        <w:t>or location</w:t>
      </w:r>
      <w:r w:rsidRPr="00BB1682">
        <w:rPr>
          <w:rFonts w:ascii="Arial" w:eastAsia="Calibri" w:hAnsi="Arial" w:cs="Arial"/>
          <w:sz w:val="24"/>
          <w:szCs w:val="24"/>
        </w:rPr>
        <w:t xml:space="preserve"> from which data or a computer program is capable of being reproduced or on which data or a computer program is capable of being stored, by a computer system, irrespective of whether the device is physically attached to or connected with a computer system;</w:t>
      </w:r>
    </w:p>
    <w:p w:rsidR="009637D3" w:rsidRPr="00BB1682" w:rsidRDefault="005F1C00"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009637D3" w:rsidRPr="00BB1682">
        <w:rPr>
          <w:rFonts w:ascii="Arial" w:eastAsia="Calibri" w:hAnsi="Arial" w:cs="Arial"/>
          <w:b/>
          <w:sz w:val="24"/>
          <w:szCs w:val="24"/>
        </w:rPr>
        <w:t>computer program</w:t>
      </w:r>
      <w:r w:rsidRPr="00BB1682">
        <w:rPr>
          <w:rFonts w:ascii="Arial" w:eastAsia="Calibri" w:hAnsi="Arial" w:cs="Arial"/>
          <w:sz w:val="24"/>
          <w:szCs w:val="24"/>
        </w:rPr>
        <w:t>''</w:t>
      </w:r>
      <w:r w:rsidR="009637D3" w:rsidRPr="00BB1682">
        <w:rPr>
          <w:rFonts w:ascii="Arial" w:eastAsia="Calibri" w:hAnsi="Arial" w:cs="Arial"/>
          <w:sz w:val="24"/>
          <w:szCs w:val="24"/>
        </w:rPr>
        <w:t xml:space="preserve"> means data representing instructions or statements that, when executed in a computer system, causes the computer system to perform a function;</w:t>
      </w:r>
    </w:p>
    <w:p w:rsidR="009637D3" w:rsidRPr="00BB1682" w:rsidRDefault="005F1C00"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009637D3" w:rsidRPr="00BB1682">
        <w:rPr>
          <w:rFonts w:ascii="Arial" w:eastAsia="Calibri" w:hAnsi="Arial" w:cs="Arial"/>
          <w:b/>
          <w:sz w:val="24"/>
          <w:szCs w:val="24"/>
        </w:rPr>
        <w:t>computer system</w:t>
      </w:r>
      <w:r w:rsidRPr="00BB1682">
        <w:rPr>
          <w:rFonts w:ascii="Arial" w:eastAsia="Calibri" w:hAnsi="Arial" w:cs="Arial"/>
          <w:sz w:val="24"/>
          <w:szCs w:val="24"/>
        </w:rPr>
        <w:t>''</w:t>
      </w:r>
      <w:r w:rsidR="009637D3" w:rsidRPr="00BB1682">
        <w:rPr>
          <w:rFonts w:ascii="Arial" w:eastAsia="Calibri" w:hAnsi="Arial" w:cs="Arial"/>
          <w:sz w:val="24"/>
          <w:szCs w:val="24"/>
        </w:rPr>
        <w:t xml:space="preserve"> means—</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one computer; or</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two or more inter-connected or related computers, which allow these inter-connected or related computers to—</w:t>
      </w:r>
    </w:p>
    <w:p w:rsidR="009637D3" w:rsidRPr="00BB1682" w:rsidRDefault="009637D3" w:rsidP="00937859">
      <w:pPr>
        <w:autoSpaceDE w:val="0"/>
        <w:autoSpaceDN w:val="0"/>
        <w:adjustRightInd w:val="0"/>
        <w:spacing w:after="0" w:line="480" w:lineRule="auto"/>
        <w:ind w:firstLine="709"/>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exchange data or any other function with each other; or</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exchange data or any other function with another computer or a computer system;</w:t>
      </w:r>
    </w:p>
    <w:p w:rsidR="009637D3" w:rsidRDefault="005F1C00"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009637D3" w:rsidRPr="00BB1682">
        <w:rPr>
          <w:rFonts w:ascii="Arial" w:eastAsia="Calibri" w:hAnsi="Arial" w:cs="Arial"/>
          <w:b/>
          <w:sz w:val="24"/>
          <w:szCs w:val="24"/>
        </w:rPr>
        <w:t>Criminal Procedure Act</w:t>
      </w:r>
      <w:r w:rsidR="009637D3" w:rsidRPr="008D2BBB">
        <w:rPr>
          <w:rFonts w:ascii="Arial" w:eastAsia="Calibri" w:hAnsi="Arial" w:cs="Arial"/>
          <w:b/>
          <w:sz w:val="24"/>
          <w:szCs w:val="24"/>
        </w:rPr>
        <w:t>, 1977</w:t>
      </w:r>
      <w:r w:rsidRPr="00BB1682">
        <w:rPr>
          <w:rFonts w:ascii="Arial" w:eastAsia="Calibri" w:hAnsi="Arial" w:cs="Arial"/>
          <w:sz w:val="24"/>
          <w:szCs w:val="24"/>
        </w:rPr>
        <w:t>''</w:t>
      </w:r>
      <w:r w:rsidR="009637D3" w:rsidRPr="00BB1682">
        <w:rPr>
          <w:rFonts w:ascii="Arial" w:eastAsia="Calibri" w:hAnsi="Arial" w:cs="Arial"/>
          <w:sz w:val="24"/>
          <w:szCs w:val="24"/>
        </w:rPr>
        <w:t xml:space="preserve"> means the Criminal Procedure Act, 1977 (Act No. 51 of 1977);</w:t>
      </w:r>
    </w:p>
    <w:p w:rsidR="00626B84" w:rsidRPr="00BB1682" w:rsidRDefault="005F1C00"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00626B84" w:rsidRPr="00BB1682">
        <w:rPr>
          <w:rFonts w:ascii="Arial" w:eastAsia="Calibri" w:hAnsi="Arial" w:cs="Arial"/>
          <w:b/>
          <w:sz w:val="24"/>
          <w:szCs w:val="24"/>
        </w:rPr>
        <w:t>Customs and Excise Act</w:t>
      </w:r>
      <w:r w:rsidR="00626B84" w:rsidRPr="00E95016">
        <w:rPr>
          <w:rFonts w:ascii="Arial" w:eastAsia="Calibri" w:hAnsi="Arial" w:cs="Arial"/>
          <w:b/>
          <w:sz w:val="24"/>
          <w:szCs w:val="24"/>
        </w:rPr>
        <w:t>, 1964</w:t>
      </w:r>
      <w:r w:rsidRPr="00E95016">
        <w:rPr>
          <w:rFonts w:ascii="Arial" w:eastAsia="Calibri" w:hAnsi="Arial" w:cs="Arial"/>
          <w:sz w:val="24"/>
          <w:szCs w:val="24"/>
        </w:rPr>
        <w:t>''</w:t>
      </w:r>
      <w:r w:rsidR="00626B84" w:rsidRPr="00BB1682">
        <w:rPr>
          <w:rFonts w:ascii="Arial" w:eastAsia="Calibri" w:hAnsi="Arial" w:cs="Arial"/>
          <w:sz w:val="24"/>
          <w:szCs w:val="24"/>
        </w:rPr>
        <w:t xml:space="preserve"> means the Customs and Excise Act, 1964 (Act No. 91 of 1964);</w:t>
      </w:r>
    </w:p>
    <w:p w:rsidR="00626B84" w:rsidRDefault="005F1C00"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00626B84" w:rsidRPr="00BB1682">
        <w:rPr>
          <w:rFonts w:ascii="Arial" w:eastAsia="Calibri" w:hAnsi="Arial" w:cs="Arial"/>
          <w:b/>
          <w:sz w:val="24"/>
          <w:szCs w:val="24"/>
        </w:rPr>
        <w:t>Customs Control Act</w:t>
      </w:r>
      <w:r w:rsidR="00626B84" w:rsidRPr="00E95016">
        <w:rPr>
          <w:rFonts w:ascii="Arial" w:eastAsia="Calibri" w:hAnsi="Arial" w:cs="Arial"/>
          <w:b/>
          <w:sz w:val="24"/>
          <w:szCs w:val="24"/>
        </w:rPr>
        <w:t>, 2014</w:t>
      </w:r>
      <w:r w:rsidRPr="00E95016">
        <w:rPr>
          <w:rFonts w:ascii="Arial" w:eastAsia="Calibri" w:hAnsi="Arial" w:cs="Arial"/>
          <w:sz w:val="24"/>
          <w:szCs w:val="24"/>
        </w:rPr>
        <w:t>''</w:t>
      </w:r>
      <w:r w:rsidR="00626B84" w:rsidRPr="00BB1682">
        <w:rPr>
          <w:rFonts w:ascii="Arial" w:eastAsia="Calibri" w:hAnsi="Arial" w:cs="Arial"/>
          <w:sz w:val="24"/>
          <w:szCs w:val="24"/>
        </w:rPr>
        <w:t xml:space="preserve"> means the Customs Control Act, 2014</w:t>
      </w:r>
      <w:r w:rsidR="00782582" w:rsidRPr="00BB1682">
        <w:rPr>
          <w:rFonts w:ascii="Arial" w:eastAsia="Calibri" w:hAnsi="Arial" w:cs="Arial"/>
          <w:sz w:val="24"/>
          <w:szCs w:val="24"/>
        </w:rPr>
        <w:t xml:space="preserve"> (Act No. 31 of 2014)</w:t>
      </w:r>
      <w:r w:rsidR="00626B84" w:rsidRPr="00BB1682">
        <w:rPr>
          <w:rFonts w:ascii="Arial" w:eastAsia="Calibri" w:hAnsi="Arial" w:cs="Arial"/>
          <w:sz w:val="24"/>
          <w:szCs w:val="24"/>
        </w:rPr>
        <w:t>;</w:t>
      </w:r>
    </w:p>
    <w:p w:rsidR="009637D3" w:rsidRPr="00BB1682" w:rsidRDefault="005F1C00"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009637D3" w:rsidRPr="00BB1682">
        <w:rPr>
          <w:rFonts w:ascii="Arial" w:eastAsia="Calibri" w:hAnsi="Arial" w:cs="Arial"/>
          <w:b/>
          <w:sz w:val="24"/>
          <w:szCs w:val="24"/>
        </w:rPr>
        <w:t>data</w:t>
      </w:r>
      <w:r w:rsidRPr="00BB1682">
        <w:rPr>
          <w:rFonts w:ascii="Arial" w:eastAsia="Calibri" w:hAnsi="Arial" w:cs="Arial"/>
          <w:sz w:val="24"/>
          <w:szCs w:val="24"/>
        </w:rPr>
        <w:t>''</w:t>
      </w:r>
      <w:r w:rsidR="009637D3" w:rsidRPr="00BB1682">
        <w:rPr>
          <w:rFonts w:ascii="Arial" w:eastAsia="Calibri" w:hAnsi="Arial" w:cs="Arial"/>
          <w:sz w:val="24"/>
          <w:szCs w:val="24"/>
        </w:rPr>
        <w:t xml:space="preserve"> </w:t>
      </w:r>
      <w:r w:rsidR="00703389" w:rsidRPr="00BB1682">
        <w:rPr>
          <w:rFonts w:ascii="Arial" w:eastAsia="Calibri" w:hAnsi="Arial" w:cs="Arial"/>
          <w:sz w:val="24"/>
          <w:szCs w:val="24"/>
        </w:rPr>
        <w:t>means electronic representations of information in any form;</w:t>
      </w:r>
    </w:p>
    <w:p w:rsidR="009637D3" w:rsidRPr="00BB1682" w:rsidRDefault="005F1C00"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009637D3" w:rsidRPr="00BB1682">
        <w:rPr>
          <w:rFonts w:ascii="Arial" w:eastAsia="Calibri" w:hAnsi="Arial" w:cs="Arial"/>
          <w:b/>
          <w:sz w:val="24"/>
          <w:szCs w:val="24"/>
        </w:rPr>
        <w:t>data message</w:t>
      </w:r>
      <w:r w:rsidRPr="00BB1682">
        <w:rPr>
          <w:rFonts w:ascii="Arial" w:eastAsia="Calibri" w:hAnsi="Arial" w:cs="Arial"/>
          <w:sz w:val="24"/>
          <w:szCs w:val="24"/>
        </w:rPr>
        <w:t>''</w:t>
      </w:r>
      <w:r w:rsidR="009637D3" w:rsidRPr="00BB1682">
        <w:rPr>
          <w:rFonts w:ascii="Arial" w:eastAsia="Calibri" w:hAnsi="Arial" w:cs="Arial"/>
          <w:sz w:val="24"/>
          <w:szCs w:val="24"/>
        </w:rPr>
        <w:t xml:space="preserve"> </w:t>
      </w:r>
      <w:r w:rsidR="00703389" w:rsidRPr="00BB1682">
        <w:rPr>
          <w:rFonts w:ascii="Arial" w:eastAsia="Calibri" w:hAnsi="Arial" w:cs="Arial"/>
          <w:sz w:val="24"/>
          <w:szCs w:val="24"/>
        </w:rPr>
        <w:t xml:space="preserve">means data generated, sent, received or stored by electronic </w:t>
      </w:r>
      <w:r w:rsidR="009637D3" w:rsidRPr="00BB1682">
        <w:rPr>
          <w:rFonts w:ascii="Arial" w:eastAsia="Calibri" w:hAnsi="Arial" w:cs="Arial"/>
          <w:sz w:val="24"/>
          <w:szCs w:val="24"/>
        </w:rPr>
        <w:t>means</w:t>
      </w:r>
      <w:r w:rsidR="00703389" w:rsidRPr="00BB1682">
        <w:rPr>
          <w:rFonts w:ascii="Arial" w:eastAsia="Calibri" w:hAnsi="Arial" w:cs="Arial"/>
          <w:sz w:val="24"/>
          <w:szCs w:val="24"/>
        </w:rPr>
        <w:t>,</w:t>
      </w:r>
      <w:r w:rsidR="009637D3" w:rsidRPr="00BB1682">
        <w:rPr>
          <w:rFonts w:ascii="Arial" w:eastAsia="Calibri" w:hAnsi="Arial" w:cs="Arial"/>
          <w:sz w:val="24"/>
          <w:szCs w:val="24"/>
        </w:rPr>
        <w:t xml:space="preserve"> where </w:t>
      </w:r>
      <w:r w:rsidR="00703389" w:rsidRPr="00BB1682">
        <w:rPr>
          <w:rFonts w:ascii="Arial" w:eastAsia="Calibri" w:hAnsi="Arial" w:cs="Arial"/>
          <w:sz w:val="24"/>
          <w:szCs w:val="24"/>
        </w:rPr>
        <w:t xml:space="preserve">any </w:t>
      </w:r>
      <w:r w:rsidR="009637D3" w:rsidRPr="00BB1682">
        <w:rPr>
          <w:rFonts w:ascii="Arial" w:eastAsia="Calibri" w:hAnsi="Arial" w:cs="Arial"/>
          <w:sz w:val="24"/>
          <w:szCs w:val="24"/>
        </w:rPr>
        <w:t>output of the data is in an intelligible form;</w:t>
      </w:r>
    </w:p>
    <w:p w:rsidR="009637D3"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b/>
          <w:sz w:val="24"/>
          <w:szCs w:val="24"/>
        </w:rPr>
        <w:t>designated judge</w:t>
      </w:r>
      <w:r w:rsidRPr="00BB1682">
        <w:rPr>
          <w:rFonts w:ascii="Arial" w:eastAsia="Calibri" w:hAnsi="Arial" w:cs="Arial"/>
          <w:sz w:val="24"/>
          <w:szCs w:val="24"/>
        </w:rPr>
        <w:t xml:space="preserve">" means a designated judge as defined in section 1 of the Regulation of Interception of Communications and Provision of Communication-related Information Act, 2002 (Act No. 70 of 2002); </w:t>
      </w:r>
    </w:p>
    <w:p w:rsidR="0077512F" w:rsidRPr="00F73B9D" w:rsidRDefault="00D97532" w:rsidP="0077512F">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0077512F" w:rsidRPr="00F73B9D">
        <w:rPr>
          <w:rFonts w:ascii="Arial" w:eastAsia="Calibri" w:hAnsi="Arial" w:cs="Arial"/>
          <w:b/>
          <w:sz w:val="24"/>
          <w:szCs w:val="24"/>
        </w:rPr>
        <w:t>designated Point of Contact</w:t>
      </w:r>
      <w:r w:rsidRPr="00BB1682">
        <w:rPr>
          <w:rFonts w:ascii="Arial" w:eastAsia="Calibri" w:hAnsi="Arial" w:cs="Arial"/>
          <w:sz w:val="24"/>
          <w:szCs w:val="24"/>
        </w:rPr>
        <w:t>"</w:t>
      </w:r>
      <w:r w:rsidR="0077512F" w:rsidRPr="00F73B9D">
        <w:rPr>
          <w:rFonts w:ascii="Arial" w:eastAsia="Calibri" w:hAnsi="Arial" w:cs="Arial"/>
          <w:sz w:val="24"/>
          <w:szCs w:val="24"/>
        </w:rPr>
        <w:t xml:space="preserve"> means the office established or designated in terms of section 5</w:t>
      </w:r>
      <w:r w:rsidR="00F93806">
        <w:rPr>
          <w:rFonts w:ascii="Arial" w:eastAsia="Calibri" w:hAnsi="Arial" w:cs="Arial"/>
          <w:sz w:val="24"/>
          <w:szCs w:val="24"/>
        </w:rPr>
        <w:t>2</w:t>
      </w:r>
      <w:r w:rsidR="0077512F" w:rsidRPr="00F73B9D">
        <w:rPr>
          <w:rFonts w:ascii="Arial" w:eastAsia="Calibri" w:hAnsi="Arial" w:cs="Arial"/>
          <w:sz w:val="24"/>
          <w:szCs w:val="24"/>
        </w:rPr>
        <w:t>;</w:t>
      </w:r>
    </w:p>
    <w:p w:rsidR="00522A1F" w:rsidRPr="00126ADB" w:rsidRDefault="00522A1F" w:rsidP="00522A1F">
      <w:pPr>
        <w:autoSpaceDE w:val="0"/>
        <w:autoSpaceDN w:val="0"/>
        <w:adjustRightInd w:val="0"/>
        <w:spacing w:after="0" w:line="480" w:lineRule="auto"/>
        <w:jc w:val="both"/>
        <w:rPr>
          <w:rFonts w:ascii="Arial" w:eastAsia="Calibri" w:hAnsi="Arial" w:cs="Arial"/>
          <w:b/>
          <w:sz w:val="24"/>
          <w:szCs w:val="24"/>
        </w:rPr>
      </w:pPr>
      <w:r w:rsidRPr="00126ADB">
        <w:rPr>
          <w:rFonts w:ascii="Arial" w:eastAsia="Calibri" w:hAnsi="Arial" w:cs="Arial"/>
          <w:b/>
          <w:sz w:val="24"/>
          <w:szCs w:val="24"/>
          <w:lang w:val="en-GB"/>
        </w:rPr>
        <w:t xml:space="preserve">“electronic communications identity number” </w:t>
      </w:r>
      <w:r w:rsidRPr="00126ADB">
        <w:rPr>
          <w:rFonts w:ascii="Arial" w:eastAsia="Calibri" w:hAnsi="Arial" w:cs="Arial"/>
          <w:sz w:val="24"/>
          <w:szCs w:val="24"/>
          <w:lang w:val="en-GB"/>
        </w:rPr>
        <w:t>means a technical identification label which represents the origin or destination of electronic communications traffic, as a rule clearly identified by a logical or virtual identity number or address assigned to a customer of an electronic communications service provider (such as a telephone number, cellular phone number, email address with or without a corresponding IP address, Web address with or without a corresponding IP address or other subscriber number);</w:t>
      </w:r>
    </w:p>
    <w:p w:rsidR="009637D3" w:rsidRPr="00BB1682" w:rsidRDefault="009637D3" w:rsidP="00937859">
      <w:pPr>
        <w:spacing w:after="0" w:line="480" w:lineRule="auto"/>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b/>
          <w:sz w:val="24"/>
          <w:szCs w:val="24"/>
        </w:rPr>
        <w:t xml:space="preserve">electronic communications service provider" </w:t>
      </w:r>
      <w:r w:rsidRPr="00BB1682">
        <w:rPr>
          <w:rFonts w:ascii="Arial" w:eastAsia="Calibri" w:hAnsi="Arial" w:cs="Arial"/>
          <w:sz w:val="24"/>
          <w:szCs w:val="24"/>
        </w:rPr>
        <w:t xml:space="preserve">means any person who provides an electronic communications service under and in accordance with an electronic communications service licence issued to such person under Chapter 3 of the Electronic Communications Act, 2005 (Act No. 36 of 2005), or who is deemed to be licensed or exempted from being licensed as such in terms of the Electronic Communications Act, 2005; </w:t>
      </w:r>
    </w:p>
    <w:p w:rsidR="009637D3" w:rsidRPr="00BB1682" w:rsidRDefault="005F1C00" w:rsidP="00376B8C">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009637D3" w:rsidRPr="00BB1682">
        <w:rPr>
          <w:rFonts w:ascii="Arial" w:eastAsia="Calibri" w:hAnsi="Arial" w:cs="Arial"/>
          <w:b/>
          <w:sz w:val="24"/>
          <w:szCs w:val="24"/>
        </w:rPr>
        <w:t>financial institution</w:t>
      </w:r>
      <w:r w:rsidRPr="00BB1682">
        <w:rPr>
          <w:rFonts w:ascii="Arial" w:eastAsia="Calibri" w:hAnsi="Arial" w:cs="Arial"/>
          <w:sz w:val="24"/>
          <w:szCs w:val="24"/>
        </w:rPr>
        <w:t>''</w:t>
      </w:r>
      <w:r w:rsidR="009637D3" w:rsidRPr="00BB1682">
        <w:rPr>
          <w:rFonts w:ascii="Arial" w:eastAsia="Calibri" w:hAnsi="Arial" w:cs="Arial"/>
          <w:sz w:val="24"/>
          <w:szCs w:val="24"/>
        </w:rPr>
        <w:t xml:space="preserve"> means a 'financial institution’ as defined in section 1 of the </w:t>
      </w:r>
      <w:r w:rsidR="00A77EAF" w:rsidRPr="000C275D">
        <w:rPr>
          <w:rFonts w:ascii="Arial" w:eastAsia="Calibri" w:hAnsi="Arial" w:cs="Arial"/>
          <w:sz w:val="24"/>
          <w:szCs w:val="24"/>
        </w:rPr>
        <w:t>Financial Sector Regulation Act, 2017 (Act No.</w:t>
      </w:r>
      <w:r w:rsidR="00AA29FC" w:rsidRPr="000C275D">
        <w:rPr>
          <w:rFonts w:ascii="Arial" w:eastAsia="Calibri" w:hAnsi="Arial" w:cs="Arial"/>
          <w:sz w:val="24"/>
          <w:szCs w:val="24"/>
        </w:rPr>
        <w:t xml:space="preserve"> </w:t>
      </w:r>
      <w:r w:rsidR="00A77EAF" w:rsidRPr="000C275D">
        <w:rPr>
          <w:rFonts w:ascii="Arial" w:eastAsia="Calibri" w:hAnsi="Arial" w:cs="Arial"/>
          <w:sz w:val="24"/>
          <w:szCs w:val="24"/>
        </w:rPr>
        <w:t>9 of 2017)</w:t>
      </w:r>
      <w:r w:rsidR="009637D3" w:rsidRPr="000C275D">
        <w:rPr>
          <w:rFonts w:ascii="Arial" w:eastAsia="Calibri" w:hAnsi="Arial" w:cs="Arial"/>
          <w:sz w:val="24"/>
          <w:szCs w:val="24"/>
        </w:rPr>
        <w:t>;</w:t>
      </w:r>
      <w:r w:rsidR="009637D3" w:rsidRPr="00BB1682">
        <w:rPr>
          <w:rFonts w:ascii="Arial" w:eastAsia="Calibri" w:hAnsi="Arial" w:cs="Arial"/>
          <w:sz w:val="24"/>
          <w:szCs w:val="24"/>
        </w:rPr>
        <w:t xml:space="preserve"> </w:t>
      </w:r>
    </w:p>
    <w:p w:rsidR="007C508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b/>
          <w:sz w:val="24"/>
          <w:szCs w:val="24"/>
        </w:rPr>
        <w:t>foreign State</w:t>
      </w:r>
      <w:r w:rsidRPr="00BB1682">
        <w:rPr>
          <w:rFonts w:ascii="Arial" w:eastAsia="Calibri" w:hAnsi="Arial" w:cs="Arial"/>
          <w:sz w:val="24"/>
          <w:szCs w:val="24"/>
        </w:rPr>
        <w:t>" means any State other than the Republic</w:t>
      </w:r>
      <w:r w:rsidR="00657080" w:rsidRPr="00BB1682">
        <w:rPr>
          <w:rFonts w:ascii="Arial" w:eastAsia="Calibri" w:hAnsi="Arial" w:cs="Arial"/>
          <w:sz w:val="24"/>
          <w:szCs w:val="24"/>
        </w:rPr>
        <w:t>;</w:t>
      </w:r>
      <w:r w:rsidR="00657080" w:rsidRPr="00BB1682" w:rsidDel="00657080">
        <w:rPr>
          <w:rFonts w:ascii="Arial" w:eastAsia="Calibri" w:hAnsi="Arial" w:cs="Arial"/>
          <w:sz w:val="24"/>
          <w:szCs w:val="24"/>
        </w:rPr>
        <w:t xml:space="preserve"> </w:t>
      </w:r>
    </w:p>
    <w:p w:rsidR="0066416F" w:rsidRPr="00BB1682" w:rsidRDefault="005F1C00"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009637D3" w:rsidRPr="00BB1682">
        <w:rPr>
          <w:rFonts w:ascii="Arial" w:eastAsia="Calibri" w:hAnsi="Arial" w:cs="Arial"/>
          <w:b/>
          <w:sz w:val="24"/>
          <w:szCs w:val="24"/>
        </w:rPr>
        <w:t>International Co-operation in Criminal Matters Act</w:t>
      </w:r>
      <w:r w:rsidR="009637D3" w:rsidRPr="000C275D">
        <w:rPr>
          <w:rFonts w:ascii="Arial" w:eastAsia="Calibri" w:hAnsi="Arial" w:cs="Arial"/>
          <w:b/>
          <w:sz w:val="24"/>
          <w:szCs w:val="24"/>
        </w:rPr>
        <w:t>, 1996</w:t>
      </w:r>
      <w:r w:rsidRPr="000C275D">
        <w:rPr>
          <w:rFonts w:ascii="Arial" w:eastAsia="Calibri" w:hAnsi="Arial" w:cs="Arial"/>
          <w:sz w:val="24"/>
          <w:szCs w:val="24"/>
        </w:rPr>
        <w:t>''</w:t>
      </w:r>
      <w:r w:rsidR="009637D3" w:rsidRPr="00BB1682">
        <w:rPr>
          <w:rFonts w:ascii="Arial" w:eastAsia="Calibri" w:hAnsi="Arial" w:cs="Arial"/>
          <w:sz w:val="24"/>
          <w:szCs w:val="24"/>
        </w:rPr>
        <w:t xml:space="preserve"> means </w:t>
      </w:r>
      <w:r w:rsidR="009E5496" w:rsidRPr="00BB1682">
        <w:rPr>
          <w:rFonts w:ascii="Arial" w:eastAsia="Calibri" w:hAnsi="Arial" w:cs="Arial"/>
          <w:sz w:val="24"/>
          <w:szCs w:val="24"/>
        </w:rPr>
        <w:t>the International</w:t>
      </w:r>
      <w:r w:rsidR="009637D3" w:rsidRPr="00BB1682">
        <w:rPr>
          <w:rFonts w:ascii="Arial" w:eastAsia="Calibri" w:hAnsi="Arial" w:cs="Arial"/>
          <w:sz w:val="24"/>
          <w:szCs w:val="24"/>
        </w:rPr>
        <w:t xml:space="preserve"> Co-operation in Criminal Matters Act, 1996 (Act No. 75 of 1996);</w:t>
      </w:r>
    </w:p>
    <w:p w:rsidR="00536C04" w:rsidRPr="00BB1682" w:rsidRDefault="005F1C00"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00536C04" w:rsidRPr="00BB1682">
        <w:rPr>
          <w:rFonts w:ascii="Arial" w:eastAsia="Calibri" w:hAnsi="Arial" w:cs="Arial"/>
          <w:b/>
          <w:sz w:val="24"/>
          <w:szCs w:val="24"/>
        </w:rPr>
        <w:t>Intelligence Services Control Act</w:t>
      </w:r>
      <w:r w:rsidR="00536C04" w:rsidRPr="000C275D">
        <w:rPr>
          <w:rFonts w:ascii="Arial" w:eastAsia="Calibri" w:hAnsi="Arial" w:cs="Arial"/>
          <w:b/>
          <w:sz w:val="24"/>
          <w:szCs w:val="24"/>
        </w:rPr>
        <w:t>, 1994</w:t>
      </w:r>
      <w:r w:rsidRPr="000C275D">
        <w:rPr>
          <w:rFonts w:ascii="Arial" w:eastAsia="Calibri" w:hAnsi="Arial" w:cs="Arial"/>
          <w:sz w:val="24"/>
          <w:szCs w:val="24"/>
        </w:rPr>
        <w:t>''</w:t>
      </w:r>
      <w:r w:rsidR="00536C04" w:rsidRPr="00BB1682">
        <w:rPr>
          <w:rFonts w:ascii="Arial" w:eastAsia="Calibri" w:hAnsi="Arial" w:cs="Arial"/>
          <w:sz w:val="24"/>
          <w:szCs w:val="24"/>
        </w:rPr>
        <w:t xml:space="preserve"> means the Intelligence Services Control Act, 1994 (Act </w:t>
      </w:r>
      <w:r w:rsidR="007A0E8C" w:rsidRPr="00BB1682">
        <w:rPr>
          <w:rFonts w:ascii="Arial" w:eastAsia="Calibri" w:hAnsi="Arial" w:cs="Arial"/>
          <w:sz w:val="24"/>
          <w:szCs w:val="24"/>
        </w:rPr>
        <w:t xml:space="preserve">No. </w:t>
      </w:r>
      <w:r w:rsidR="00536C04" w:rsidRPr="00BB1682">
        <w:rPr>
          <w:rFonts w:ascii="Arial" w:eastAsia="Calibri" w:hAnsi="Arial" w:cs="Arial"/>
          <w:sz w:val="24"/>
          <w:szCs w:val="24"/>
        </w:rPr>
        <w:t>40 of 1994);</w:t>
      </w:r>
    </w:p>
    <w:p w:rsidR="00371E71" w:rsidRPr="00F5295F" w:rsidRDefault="00F5295F" w:rsidP="00937859">
      <w:pPr>
        <w:autoSpaceDE w:val="0"/>
        <w:autoSpaceDN w:val="0"/>
        <w:adjustRightInd w:val="0"/>
        <w:spacing w:after="0" w:line="480" w:lineRule="auto"/>
        <w:rPr>
          <w:rFonts w:ascii="Arial" w:eastAsia="Calibri" w:hAnsi="Arial" w:cs="Arial"/>
          <w:sz w:val="24"/>
          <w:szCs w:val="24"/>
        </w:rPr>
      </w:pPr>
      <w:r w:rsidRPr="00F5295F">
        <w:rPr>
          <w:rFonts w:ascii="Arial" w:eastAsia="Calibri" w:hAnsi="Arial" w:cs="Arial"/>
          <w:sz w:val="24"/>
          <w:szCs w:val="24"/>
        </w:rPr>
        <w:t>''</w:t>
      </w:r>
      <w:r w:rsidR="00371E71" w:rsidRPr="00F5295F">
        <w:rPr>
          <w:rFonts w:ascii="Arial" w:eastAsia="Calibri" w:hAnsi="Arial" w:cs="Arial"/>
          <w:b/>
          <w:sz w:val="24"/>
          <w:szCs w:val="24"/>
        </w:rPr>
        <w:t>Justices of the Peace and Commissioners of Oaths Act, 1963</w:t>
      </w:r>
      <w:r w:rsidR="00371E71" w:rsidRPr="006D7000">
        <w:rPr>
          <w:rFonts w:ascii="Arial" w:eastAsia="Calibri" w:hAnsi="Arial" w:cs="Arial"/>
          <w:sz w:val="24"/>
          <w:szCs w:val="24"/>
        </w:rPr>
        <w:t xml:space="preserve">'' </w:t>
      </w:r>
      <w:r w:rsidR="00371E71" w:rsidRPr="00F5295F">
        <w:rPr>
          <w:rFonts w:ascii="Arial" w:eastAsia="Calibri" w:hAnsi="Arial" w:cs="Arial"/>
          <w:sz w:val="24"/>
          <w:szCs w:val="24"/>
        </w:rPr>
        <w:t>means the Justices of the Peace and Commissioners of Oaths Act, 1963 (Act No. 16 of 1963);</w:t>
      </w:r>
      <w:r w:rsidR="00371E71" w:rsidRPr="00F5295F">
        <w:rPr>
          <w:rFonts w:ascii="Arial" w:eastAsia="Calibri" w:hAnsi="Arial" w:cs="Arial"/>
          <w:b/>
          <w:sz w:val="24"/>
          <w:szCs w:val="24"/>
        </w:rPr>
        <w:t xml:space="preserve"> </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b/>
          <w:sz w:val="24"/>
          <w:szCs w:val="24"/>
        </w:rPr>
        <w:t>magistrate</w:t>
      </w:r>
      <w:r w:rsidRPr="00BB1682">
        <w:rPr>
          <w:rFonts w:ascii="Arial" w:eastAsia="Calibri" w:hAnsi="Arial" w:cs="Arial"/>
          <w:sz w:val="24"/>
          <w:szCs w:val="24"/>
        </w:rPr>
        <w:t>" includes a regional court magistrate;</w:t>
      </w:r>
    </w:p>
    <w:p w:rsidR="007A0E8C" w:rsidRPr="00BB1682" w:rsidRDefault="007A0E8C" w:rsidP="003A3647">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b/>
          <w:sz w:val="24"/>
          <w:szCs w:val="24"/>
        </w:rPr>
        <w:t>Magistrates’ Courts Act</w:t>
      </w:r>
      <w:r w:rsidRPr="00F5295F">
        <w:rPr>
          <w:rFonts w:ascii="Arial" w:eastAsia="Calibri" w:hAnsi="Arial" w:cs="Arial"/>
          <w:b/>
          <w:sz w:val="24"/>
          <w:szCs w:val="24"/>
        </w:rPr>
        <w:t>, 1944</w:t>
      </w:r>
      <w:r w:rsidR="003A3647" w:rsidRPr="00BB1682">
        <w:rPr>
          <w:rFonts w:ascii="Arial" w:eastAsia="Calibri" w:hAnsi="Arial" w:cs="Arial"/>
          <w:sz w:val="24"/>
          <w:szCs w:val="24"/>
        </w:rPr>
        <w:t xml:space="preserve">" means the </w:t>
      </w:r>
      <w:r w:rsidRPr="00BB1682">
        <w:rPr>
          <w:rFonts w:ascii="Arial" w:eastAsia="Calibri" w:hAnsi="Arial" w:cs="Arial"/>
          <w:sz w:val="24"/>
          <w:szCs w:val="24"/>
        </w:rPr>
        <w:t>Magistrates’ Courts Act, 1944 (Act No. 32 of 1944)</w:t>
      </w:r>
      <w:r w:rsidR="003A3647" w:rsidRPr="00BB1682">
        <w:rPr>
          <w:rFonts w:ascii="Arial" w:eastAsia="Calibri" w:hAnsi="Arial" w:cs="Arial"/>
          <w:sz w:val="24"/>
          <w:szCs w:val="24"/>
        </w:rPr>
        <w:t>;</w:t>
      </w:r>
    </w:p>
    <w:p w:rsidR="009637D3" w:rsidRPr="00BB1682" w:rsidRDefault="005F1C00"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009637D3" w:rsidRPr="00BB1682">
        <w:rPr>
          <w:rFonts w:ascii="Arial" w:eastAsia="Calibri" w:hAnsi="Arial" w:cs="Arial"/>
          <w:b/>
          <w:sz w:val="24"/>
          <w:szCs w:val="24"/>
        </w:rPr>
        <w:t>National Commissioner</w:t>
      </w:r>
      <w:r w:rsidRPr="00BB1682">
        <w:rPr>
          <w:rFonts w:ascii="Arial" w:eastAsia="Calibri" w:hAnsi="Arial" w:cs="Arial"/>
          <w:sz w:val="24"/>
          <w:szCs w:val="24"/>
        </w:rPr>
        <w:t>''</w:t>
      </w:r>
      <w:r w:rsidR="009637D3" w:rsidRPr="00BB1682">
        <w:rPr>
          <w:rFonts w:ascii="Arial" w:eastAsia="Calibri" w:hAnsi="Arial" w:cs="Arial"/>
          <w:sz w:val="24"/>
          <w:szCs w:val="24"/>
        </w:rPr>
        <w:t xml:space="preserve"> means the National Commissioner of the South African Police Service, appointed by the President under section 207(1) of the Constitution of the Republic of South Africa, 1996;</w:t>
      </w:r>
    </w:p>
    <w:p w:rsidR="007D71A4" w:rsidRPr="00F5295F" w:rsidRDefault="007D71A4" w:rsidP="00937859">
      <w:pPr>
        <w:autoSpaceDE w:val="0"/>
        <w:autoSpaceDN w:val="0"/>
        <w:adjustRightInd w:val="0"/>
        <w:spacing w:after="0" w:line="480" w:lineRule="auto"/>
        <w:rPr>
          <w:rFonts w:ascii="Arial" w:eastAsia="Calibri" w:hAnsi="Arial" w:cs="Arial"/>
          <w:sz w:val="24"/>
          <w:szCs w:val="24"/>
        </w:rPr>
      </w:pPr>
      <w:r w:rsidRPr="00F5295F">
        <w:rPr>
          <w:rFonts w:ascii="Arial" w:eastAsia="Calibri" w:hAnsi="Arial" w:cs="Arial"/>
          <w:b/>
          <w:sz w:val="24"/>
          <w:szCs w:val="24"/>
        </w:rPr>
        <w:t>"National Director of Public Prosecutions"</w:t>
      </w:r>
      <w:r w:rsidRPr="00F5295F">
        <w:rPr>
          <w:rFonts w:ascii="Arial" w:eastAsia="Calibri" w:hAnsi="Arial" w:cs="Arial"/>
          <w:sz w:val="24"/>
          <w:szCs w:val="24"/>
        </w:rPr>
        <w:t xml:space="preserve"> means the person contemplated in section 179(1)(a) of the Constitution and appointed in terms of section 10 of the National Prosecuting Authority Act, 1998;</w:t>
      </w:r>
    </w:p>
    <w:p w:rsidR="002641E1" w:rsidRPr="00D76AAA" w:rsidRDefault="002641E1" w:rsidP="00937859">
      <w:pPr>
        <w:autoSpaceDE w:val="0"/>
        <w:autoSpaceDN w:val="0"/>
        <w:adjustRightInd w:val="0"/>
        <w:spacing w:after="0" w:line="480" w:lineRule="auto"/>
        <w:rPr>
          <w:rFonts w:ascii="Arial" w:eastAsia="Calibri" w:hAnsi="Arial" w:cs="Arial"/>
          <w:sz w:val="24"/>
          <w:szCs w:val="24"/>
        </w:rPr>
      </w:pPr>
      <w:r w:rsidRPr="00D76AAA">
        <w:rPr>
          <w:rFonts w:ascii="Arial" w:eastAsia="Calibri" w:hAnsi="Arial" w:cs="Arial"/>
          <w:sz w:val="24"/>
          <w:szCs w:val="24"/>
        </w:rPr>
        <w:t>''</w:t>
      </w:r>
      <w:r w:rsidRPr="00D76AAA">
        <w:rPr>
          <w:rFonts w:ascii="Arial" w:eastAsia="Calibri" w:hAnsi="Arial" w:cs="Arial"/>
          <w:b/>
          <w:sz w:val="24"/>
          <w:szCs w:val="24"/>
        </w:rPr>
        <w:t>National Head of the Directorate</w:t>
      </w:r>
      <w:r w:rsidRPr="00D76AAA">
        <w:rPr>
          <w:rFonts w:ascii="Arial" w:eastAsia="Calibri" w:hAnsi="Arial" w:cs="Arial"/>
          <w:sz w:val="24"/>
          <w:szCs w:val="24"/>
        </w:rPr>
        <w:t>'' means a person appointed in terms of section 17CA(1) of the South African Police Service Act, 1995 (Act No. 68 of 1995);</w:t>
      </w:r>
    </w:p>
    <w:p w:rsidR="00B336AF" w:rsidRPr="00BB1682" w:rsidRDefault="002641E1"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 xml:space="preserve"> </w:t>
      </w:r>
      <w:r w:rsidR="005F1C00" w:rsidRPr="00BB1682">
        <w:rPr>
          <w:rFonts w:ascii="Arial" w:eastAsia="Calibri" w:hAnsi="Arial" w:cs="Arial"/>
          <w:sz w:val="24"/>
          <w:szCs w:val="24"/>
        </w:rPr>
        <w:t>''</w:t>
      </w:r>
      <w:r w:rsidR="00B336AF" w:rsidRPr="00BB1682">
        <w:rPr>
          <w:rFonts w:ascii="Arial" w:eastAsia="Calibri" w:hAnsi="Arial" w:cs="Arial"/>
          <w:b/>
          <w:sz w:val="24"/>
          <w:szCs w:val="24"/>
        </w:rPr>
        <w:t>National Prosecuting Authority Act</w:t>
      </w:r>
      <w:r w:rsidR="00B336AF" w:rsidRPr="00D76AAA">
        <w:rPr>
          <w:rFonts w:ascii="Arial" w:eastAsia="Calibri" w:hAnsi="Arial" w:cs="Arial"/>
          <w:b/>
          <w:sz w:val="24"/>
          <w:szCs w:val="24"/>
        </w:rPr>
        <w:t>, 1998</w:t>
      </w:r>
      <w:r w:rsidR="005F1C00" w:rsidRPr="00D76AAA">
        <w:rPr>
          <w:rFonts w:ascii="Arial" w:eastAsia="Calibri" w:hAnsi="Arial" w:cs="Arial"/>
          <w:sz w:val="24"/>
          <w:szCs w:val="24"/>
        </w:rPr>
        <w:t>''</w:t>
      </w:r>
      <w:r w:rsidR="00B336AF" w:rsidRPr="00BB1682">
        <w:rPr>
          <w:rFonts w:ascii="Arial" w:eastAsia="Calibri" w:hAnsi="Arial" w:cs="Arial"/>
          <w:sz w:val="24"/>
          <w:szCs w:val="24"/>
        </w:rPr>
        <w:t xml:space="preserve"> means the National Prosecuting Authority Act, 1998 (Act No. 32 of 1998)</w:t>
      </w:r>
      <w:r w:rsidR="007C5083" w:rsidRPr="00BB1682">
        <w:rPr>
          <w:rFonts w:ascii="Arial" w:eastAsia="Calibri" w:hAnsi="Arial" w:cs="Arial"/>
          <w:sz w:val="24"/>
          <w:szCs w:val="24"/>
        </w:rPr>
        <w:t>;</w:t>
      </w:r>
    </w:p>
    <w:p w:rsidR="00085720" w:rsidRPr="000D6E23" w:rsidRDefault="00085720" w:rsidP="00937859">
      <w:pPr>
        <w:autoSpaceDE w:val="0"/>
        <w:autoSpaceDN w:val="0"/>
        <w:adjustRightInd w:val="0"/>
        <w:spacing w:after="0" w:line="480" w:lineRule="auto"/>
        <w:rPr>
          <w:rFonts w:ascii="Arial" w:eastAsia="Calibri" w:hAnsi="Arial" w:cs="Arial"/>
          <w:b/>
          <w:sz w:val="24"/>
          <w:szCs w:val="24"/>
        </w:rPr>
      </w:pPr>
      <w:r w:rsidRPr="000D6E23">
        <w:rPr>
          <w:rFonts w:ascii="Arial" w:eastAsia="Calibri" w:hAnsi="Arial" w:cs="Arial"/>
          <w:sz w:val="24"/>
          <w:szCs w:val="24"/>
        </w:rPr>
        <w:t>''</w:t>
      </w:r>
      <w:r w:rsidRPr="000D6E23">
        <w:rPr>
          <w:rFonts w:ascii="Arial" w:eastAsia="Calibri" w:hAnsi="Arial" w:cs="Arial"/>
          <w:b/>
          <w:sz w:val="24"/>
          <w:szCs w:val="24"/>
        </w:rPr>
        <w:t>National Strategic Intelligence Act, 1994</w:t>
      </w:r>
      <w:r w:rsidRPr="000D6E23">
        <w:rPr>
          <w:rFonts w:ascii="Arial" w:eastAsia="Calibri" w:hAnsi="Arial" w:cs="Arial"/>
          <w:sz w:val="24"/>
          <w:szCs w:val="24"/>
        </w:rPr>
        <w:t>''</w:t>
      </w:r>
      <w:r w:rsidRPr="000D6E23">
        <w:rPr>
          <w:rFonts w:ascii="Arial" w:eastAsia="Calibri" w:hAnsi="Arial" w:cs="Arial"/>
          <w:b/>
          <w:sz w:val="24"/>
          <w:szCs w:val="24"/>
        </w:rPr>
        <w:t xml:space="preserve"> </w:t>
      </w:r>
      <w:r w:rsidRPr="000D6E23">
        <w:rPr>
          <w:rFonts w:ascii="Arial" w:eastAsia="Calibri" w:hAnsi="Arial" w:cs="Arial"/>
          <w:sz w:val="24"/>
          <w:szCs w:val="24"/>
        </w:rPr>
        <w:t>means the National Strategic Intelligence Act, 1994 (Act No. 39 of 1994);</w:t>
      </w:r>
    </w:p>
    <w:p w:rsidR="009637D3" w:rsidRPr="00BB1682" w:rsidRDefault="005F1C00"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sz w:val="24"/>
          <w:szCs w:val="24"/>
        </w:rPr>
        <w:t>''</w:t>
      </w:r>
      <w:r w:rsidR="009637D3" w:rsidRPr="00BB1682">
        <w:rPr>
          <w:rFonts w:ascii="Arial" w:eastAsia="Calibri" w:hAnsi="Arial" w:cs="Arial"/>
          <w:b/>
          <w:sz w:val="24"/>
          <w:szCs w:val="24"/>
        </w:rPr>
        <w:t>output of data</w:t>
      </w:r>
      <w:r w:rsidRPr="00BB1682">
        <w:rPr>
          <w:rFonts w:ascii="Arial" w:eastAsia="Calibri" w:hAnsi="Arial" w:cs="Arial"/>
          <w:sz w:val="24"/>
          <w:szCs w:val="24"/>
        </w:rPr>
        <w:t>''</w:t>
      </w:r>
      <w:r w:rsidR="009637D3" w:rsidRPr="00BB1682">
        <w:rPr>
          <w:rFonts w:ascii="Arial" w:eastAsia="Calibri" w:hAnsi="Arial" w:cs="Arial"/>
          <w:b/>
          <w:sz w:val="24"/>
          <w:szCs w:val="24"/>
        </w:rPr>
        <w:t xml:space="preserve"> </w:t>
      </w:r>
      <w:r w:rsidR="009637D3" w:rsidRPr="00BB1682">
        <w:rPr>
          <w:rFonts w:ascii="Arial" w:eastAsia="Calibri" w:hAnsi="Arial" w:cs="Arial"/>
          <w:sz w:val="24"/>
          <w:szCs w:val="24"/>
        </w:rPr>
        <w:t xml:space="preserve">means by having data displayed or in any </w:t>
      </w:r>
      <w:r w:rsidR="009E5496" w:rsidRPr="00BB1682">
        <w:rPr>
          <w:rFonts w:ascii="Arial" w:eastAsia="Calibri" w:hAnsi="Arial" w:cs="Arial"/>
          <w:sz w:val="24"/>
          <w:szCs w:val="24"/>
        </w:rPr>
        <w:t xml:space="preserve">other </w:t>
      </w:r>
      <w:r w:rsidR="009637D3" w:rsidRPr="00BB1682">
        <w:rPr>
          <w:rFonts w:ascii="Arial" w:eastAsia="Calibri" w:hAnsi="Arial" w:cs="Arial"/>
          <w:sz w:val="24"/>
          <w:szCs w:val="24"/>
        </w:rPr>
        <w:t>manner;</w:t>
      </w:r>
    </w:p>
    <w:p w:rsidR="009637D3" w:rsidRPr="00BB1682" w:rsidRDefault="005F1C00"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009637D3" w:rsidRPr="00BB1682">
        <w:rPr>
          <w:rFonts w:ascii="Arial" w:eastAsia="Calibri" w:hAnsi="Arial" w:cs="Arial"/>
          <w:b/>
          <w:sz w:val="24"/>
          <w:szCs w:val="24"/>
        </w:rPr>
        <w:t>output of a computer program</w:t>
      </w:r>
      <w:r w:rsidRPr="00BB1682">
        <w:rPr>
          <w:rFonts w:ascii="Arial" w:eastAsia="Calibri" w:hAnsi="Arial" w:cs="Arial"/>
          <w:sz w:val="24"/>
          <w:szCs w:val="24"/>
        </w:rPr>
        <w:t>''</w:t>
      </w:r>
      <w:r w:rsidR="009637D3" w:rsidRPr="00BB1682">
        <w:rPr>
          <w:rFonts w:ascii="Arial" w:eastAsia="Calibri" w:hAnsi="Arial" w:cs="Arial"/>
          <w:b/>
          <w:sz w:val="24"/>
          <w:szCs w:val="24"/>
        </w:rPr>
        <w:t xml:space="preserve"> </w:t>
      </w:r>
      <w:r w:rsidR="009637D3" w:rsidRPr="00BB1682">
        <w:rPr>
          <w:rFonts w:ascii="Arial" w:eastAsia="Calibri" w:hAnsi="Arial" w:cs="Arial"/>
          <w:sz w:val="24"/>
          <w:szCs w:val="24"/>
        </w:rPr>
        <w:t>means any—</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data or output of the data;</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computer program; or</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instructions,</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generated by a computer program;</w:t>
      </w:r>
    </w:p>
    <w:p w:rsidR="009637D3" w:rsidRPr="005050CC" w:rsidRDefault="009637D3" w:rsidP="00937859">
      <w:pPr>
        <w:autoSpaceDE w:val="0"/>
        <w:autoSpaceDN w:val="0"/>
        <w:adjustRightInd w:val="0"/>
        <w:spacing w:after="0" w:line="480" w:lineRule="auto"/>
        <w:rPr>
          <w:rFonts w:ascii="Arial" w:eastAsia="Calibri" w:hAnsi="Arial" w:cs="Arial"/>
          <w:sz w:val="24"/>
          <w:szCs w:val="24"/>
        </w:rPr>
      </w:pPr>
      <w:r w:rsidRPr="005050CC">
        <w:rPr>
          <w:rFonts w:ascii="Arial" w:eastAsia="Calibri" w:hAnsi="Arial" w:cs="Arial"/>
          <w:sz w:val="24"/>
          <w:szCs w:val="24"/>
        </w:rPr>
        <w:t>"</w:t>
      </w:r>
      <w:r w:rsidRPr="005050CC">
        <w:rPr>
          <w:rFonts w:ascii="Arial" w:eastAsia="Calibri" w:hAnsi="Arial" w:cs="Arial"/>
          <w:b/>
          <w:sz w:val="24"/>
          <w:szCs w:val="24"/>
        </w:rPr>
        <w:t>person</w:t>
      </w:r>
      <w:r w:rsidRPr="005050CC">
        <w:rPr>
          <w:rFonts w:ascii="Arial" w:eastAsia="Calibri" w:hAnsi="Arial" w:cs="Arial"/>
          <w:sz w:val="24"/>
          <w:szCs w:val="24"/>
        </w:rPr>
        <w:t>" means a natural or a juristic person;</w:t>
      </w:r>
    </w:p>
    <w:p w:rsidR="009637D3" w:rsidRPr="00BB1682" w:rsidRDefault="005F1C00"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009637D3" w:rsidRPr="00BB1682">
        <w:rPr>
          <w:rFonts w:ascii="Arial" w:eastAsia="Calibri" w:hAnsi="Arial" w:cs="Arial"/>
          <w:b/>
          <w:sz w:val="24"/>
          <w:szCs w:val="24"/>
        </w:rPr>
        <w:t>police official</w:t>
      </w:r>
      <w:r w:rsidRPr="00BB1682">
        <w:rPr>
          <w:rFonts w:ascii="Arial" w:eastAsia="Calibri" w:hAnsi="Arial" w:cs="Arial"/>
          <w:sz w:val="24"/>
          <w:szCs w:val="24"/>
        </w:rPr>
        <w:t>''</w:t>
      </w:r>
      <w:r w:rsidR="009637D3" w:rsidRPr="00BB1682">
        <w:rPr>
          <w:rFonts w:ascii="Arial" w:eastAsia="Calibri" w:hAnsi="Arial" w:cs="Arial"/>
          <w:sz w:val="24"/>
          <w:szCs w:val="24"/>
        </w:rPr>
        <w:t xml:space="preserve"> means a member of the South African Police Service as defined in section 1 of the South African Police Service Act, 1995 (Act </w:t>
      </w:r>
      <w:r w:rsidR="00C11464" w:rsidRPr="00BB1682">
        <w:rPr>
          <w:rFonts w:ascii="Arial" w:eastAsia="Calibri" w:hAnsi="Arial" w:cs="Arial"/>
          <w:sz w:val="24"/>
          <w:szCs w:val="24"/>
        </w:rPr>
        <w:t xml:space="preserve">No. </w:t>
      </w:r>
      <w:r w:rsidR="009637D3" w:rsidRPr="00BB1682">
        <w:rPr>
          <w:rFonts w:ascii="Arial" w:eastAsia="Calibri" w:hAnsi="Arial" w:cs="Arial"/>
          <w:sz w:val="24"/>
          <w:szCs w:val="24"/>
        </w:rPr>
        <w:t>68 of 1995);</w:t>
      </w:r>
    </w:p>
    <w:p w:rsidR="00527C9E" w:rsidRPr="00BB1682" w:rsidRDefault="005F1C00"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00527C9E" w:rsidRPr="00BB1682">
        <w:rPr>
          <w:rFonts w:ascii="Arial" w:eastAsia="Calibri" w:hAnsi="Arial" w:cs="Arial"/>
          <w:b/>
          <w:sz w:val="24"/>
          <w:szCs w:val="24"/>
        </w:rPr>
        <w:t>Prevention of Organised Crime Act</w:t>
      </w:r>
      <w:r w:rsidR="00527C9E" w:rsidRPr="001D5ED7">
        <w:rPr>
          <w:rFonts w:ascii="Arial" w:eastAsia="Calibri" w:hAnsi="Arial" w:cs="Arial"/>
          <w:b/>
          <w:sz w:val="24"/>
          <w:szCs w:val="24"/>
        </w:rPr>
        <w:t>, 1998</w:t>
      </w:r>
      <w:r w:rsidRPr="001D5ED7">
        <w:rPr>
          <w:rFonts w:ascii="Arial" w:eastAsia="Calibri" w:hAnsi="Arial" w:cs="Arial"/>
          <w:sz w:val="24"/>
          <w:szCs w:val="24"/>
        </w:rPr>
        <w:t>''</w:t>
      </w:r>
      <w:r w:rsidR="00527C9E" w:rsidRPr="00BB1682">
        <w:rPr>
          <w:rFonts w:ascii="Arial" w:eastAsia="Calibri" w:hAnsi="Arial" w:cs="Arial"/>
          <w:sz w:val="24"/>
          <w:szCs w:val="24"/>
        </w:rPr>
        <w:t xml:space="preserve"> means the Prevention of Organised Crime Act, 1998 (Act No. 121 of 1998);</w:t>
      </w:r>
    </w:p>
    <w:p w:rsidR="00B10194" w:rsidRDefault="005F1C00"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00B10194" w:rsidRPr="00BB1682">
        <w:rPr>
          <w:rFonts w:ascii="Arial" w:eastAsia="Calibri" w:hAnsi="Arial" w:cs="Arial"/>
          <w:b/>
          <w:sz w:val="24"/>
          <w:szCs w:val="24"/>
        </w:rPr>
        <w:t>Protection from Harassment Act</w:t>
      </w:r>
      <w:r w:rsidR="00B10194" w:rsidRPr="001D5ED7">
        <w:rPr>
          <w:rFonts w:ascii="Arial" w:eastAsia="Calibri" w:hAnsi="Arial" w:cs="Arial"/>
          <w:b/>
          <w:sz w:val="24"/>
          <w:szCs w:val="24"/>
        </w:rPr>
        <w:t>, 2011</w:t>
      </w:r>
      <w:r w:rsidRPr="001D5ED7">
        <w:rPr>
          <w:rFonts w:ascii="Arial" w:eastAsia="Calibri" w:hAnsi="Arial" w:cs="Arial"/>
          <w:sz w:val="24"/>
          <w:szCs w:val="24"/>
        </w:rPr>
        <w:t>''</w:t>
      </w:r>
      <w:r w:rsidR="00B10194" w:rsidRPr="00BB1682">
        <w:rPr>
          <w:rFonts w:ascii="Arial" w:eastAsia="Calibri" w:hAnsi="Arial" w:cs="Arial"/>
          <w:sz w:val="24"/>
          <w:szCs w:val="24"/>
        </w:rPr>
        <w:t xml:space="preserve"> means the Protection from Harassment Act, 2011 (Act No. 17 of 2011);</w:t>
      </w:r>
    </w:p>
    <w:p w:rsidR="00B023BB" w:rsidRPr="00F93806" w:rsidRDefault="00B023BB" w:rsidP="00937859">
      <w:pPr>
        <w:autoSpaceDE w:val="0"/>
        <w:autoSpaceDN w:val="0"/>
        <w:adjustRightInd w:val="0"/>
        <w:spacing w:after="0" w:line="480" w:lineRule="auto"/>
        <w:rPr>
          <w:rFonts w:ascii="Arial" w:eastAsia="Calibri" w:hAnsi="Arial" w:cs="Arial"/>
          <w:sz w:val="24"/>
          <w:szCs w:val="24"/>
        </w:rPr>
      </w:pPr>
      <w:r w:rsidRPr="00F93806">
        <w:rPr>
          <w:rFonts w:ascii="Arial" w:eastAsia="Calibri" w:hAnsi="Arial" w:cs="Arial"/>
          <w:sz w:val="24"/>
          <w:szCs w:val="24"/>
        </w:rPr>
        <w:t>“</w:t>
      </w:r>
      <w:r w:rsidRPr="00F93806">
        <w:rPr>
          <w:rFonts w:ascii="Arial" w:eastAsia="Calibri" w:hAnsi="Arial" w:cs="Arial"/>
          <w:b/>
          <w:sz w:val="24"/>
          <w:szCs w:val="24"/>
        </w:rPr>
        <w:t>Protection of Personal Information Act, 2013</w:t>
      </w:r>
      <w:r w:rsidRPr="00F93806">
        <w:rPr>
          <w:rFonts w:ascii="Arial" w:eastAsia="Calibri" w:hAnsi="Arial" w:cs="Arial"/>
          <w:sz w:val="24"/>
          <w:szCs w:val="24"/>
        </w:rPr>
        <w:t xml:space="preserve">” means the Protection of Personal Information Act, 2013 (Act No. 4 of 2013); </w:t>
      </w:r>
    </w:p>
    <w:p w:rsidR="009637D3" w:rsidRPr="00BB1682" w:rsidRDefault="005F1C00" w:rsidP="00937859">
      <w:pPr>
        <w:autoSpaceDE w:val="0"/>
        <w:autoSpaceDN w:val="0"/>
        <w:adjustRightInd w:val="0"/>
        <w:spacing w:after="0" w:line="480" w:lineRule="auto"/>
        <w:rPr>
          <w:rFonts w:ascii="Arial" w:hAnsi="Arial" w:cs="Arial"/>
          <w:sz w:val="24"/>
          <w:szCs w:val="24"/>
        </w:rPr>
      </w:pPr>
      <w:r w:rsidRPr="00BB1682">
        <w:rPr>
          <w:rFonts w:ascii="Arial" w:hAnsi="Arial" w:cs="Arial"/>
          <w:sz w:val="24"/>
          <w:szCs w:val="24"/>
        </w:rPr>
        <w:t>''</w:t>
      </w:r>
      <w:r w:rsidR="009637D3" w:rsidRPr="00BB1682">
        <w:rPr>
          <w:rFonts w:ascii="Arial" w:hAnsi="Arial" w:cs="Arial"/>
          <w:b/>
          <w:sz w:val="24"/>
          <w:szCs w:val="24"/>
        </w:rPr>
        <w:t>public</w:t>
      </w:r>
      <w:r w:rsidR="008B599C" w:rsidRPr="00BB1682">
        <w:rPr>
          <w:rFonts w:ascii="Arial" w:hAnsi="Arial" w:cs="Arial"/>
          <w:b/>
          <w:sz w:val="24"/>
          <w:szCs w:val="24"/>
        </w:rPr>
        <w:t>l</w:t>
      </w:r>
      <w:r w:rsidR="008B599C" w:rsidRPr="001D5ED7">
        <w:rPr>
          <w:rFonts w:ascii="Arial" w:hAnsi="Arial" w:cs="Arial"/>
          <w:b/>
          <w:sz w:val="24"/>
          <w:szCs w:val="24"/>
        </w:rPr>
        <w:t>y</w:t>
      </w:r>
      <w:r w:rsidR="009637D3" w:rsidRPr="00BB1682">
        <w:rPr>
          <w:rFonts w:ascii="Arial" w:hAnsi="Arial" w:cs="Arial"/>
          <w:b/>
          <w:sz w:val="24"/>
          <w:szCs w:val="24"/>
        </w:rPr>
        <w:t xml:space="preserve"> available data</w:t>
      </w:r>
      <w:r w:rsidRPr="00BB1682">
        <w:rPr>
          <w:rFonts w:ascii="Arial" w:hAnsi="Arial" w:cs="Arial"/>
          <w:sz w:val="24"/>
          <w:szCs w:val="24"/>
        </w:rPr>
        <w:t>''</w:t>
      </w:r>
      <w:r w:rsidR="009637D3" w:rsidRPr="00BB1682">
        <w:rPr>
          <w:rFonts w:ascii="Arial" w:hAnsi="Arial" w:cs="Arial"/>
          <w:sz w:val="24"/>
          <w:szCs w:val="24"/>
        </w:rPr>
        <w:t xml:space="preserve"> means data which is accessible in the public domain without restriction;</w:t>
      </w:r>
    </w:p>
    <w:p w:rsidR="009637D3" w:rsidRPr="00BB1682" w:rsidRDefault="005F1C00" w:rsidP="00937859">
      <w:pPr>
        <w:autoSpaceDE w:val="0"/>
        <w:autoSpaceDN w:val="0"/>
        <w:adjustRightInd w:val="0"/>
        <w:spacing w:after="0" w:line="480" w:lineRule="auto"/>
        <w:rPr>
          <w:rFonts w:ascii="Arial" w:hAnsi="Arial" w:cs="Arial"/>
          <w:sz w:val="24"/>
          <w:szCs w:val="24"/>
        </w:rPr>
      </w:pPr>
      <w:r w:rsidRPr="00BB1682">
        <w:rPr>
          <w:rFonts w:ascii="Arial" w:hAnsi="Arial" w:cs="Arial"/>
          <w:sz w:val="24"/>
          <w:szCs w:val="24"/>
        </w:rPr>
        <w:t>''</w:t>
      </w:r>
      <w:r w:rsidR="009637D3" w:rsidRPr="00BB1682">
        <w:rPr>
          <w:rFonts w:ascii="Arial" w:hAnsi="Arial" w:cs="Arial"/>
          <w:b/>
          <w:sz w:val="24"/>
          <w:szCs w:val="24"/>
        </w:rPr>
        <w:t>Regulation of Interception of Communications and Provision of Communication-related Information Act</w:t>
      </w:r>
      <w:r w:rsidR="009637D3" w:rsidRPr="00B8645A">
        <w:rPr>
          <w:rFonts w:ascii="Arial" w:hAnsi="Arial" w:cs="Arial"/>
          <w:b/>
          <w:sz w:val="24"/>
          <w:szCs w:val="24"/>
        </w:rPr>
        <w:t>, 2002</w:t>
      </w:r>
      <w:r w:rsidRPr="00B8645A">
        <w:rPr>
          <w:rFonts w:ascii="Arial" w:hAnsi="Arial" w:cs="Arial"/>
          <w:sz w:val="24"/>
          <w:szCs w:val="24"/>
        </w:rPr>
        <w:t>''</w:t>
      </w:r>
      <w:r w:rsidR="009637D3" w:rsidRPr="00BB1682">
        <w:rPr>
          <w:rFonts w:ascii="Arial" w:hAnsi="Arial" w:cs="Arial"/>
          <w:sz w:val="24"/>
          <w:szCs w:val="24"/>
        </w:rPr>
        <w:t xml:space="preserve"> means the Regulation of Interception of Communications and Provision of Communication-related Information Act, 2002 (Act No. 70 of 2002);</w:t>
      </w:r>
    </w:p>
    <w:p w:rsidR="00E40514" w:rsidRPr="00BB1682" w:rsidRDefault="00E40514"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b/>
          <w:sz w:val="24"/>
          <w:szCs w:val="24"/>
        </w:rPr>
        <w:t>specifically</w:t>
      </w:r>
      <w:r w:rsidRPr="00BB1682">
        <w:rPr>
          <w:rFonts w:ascii="Arial" w:eastAsia="Calibri" w:hAnsi="Arial" w:cs="Arial"/>
          <w:sz w:val="24"/>
          <w:szCs w:val="24"/>
        </w:rPr>
        <w:t xml:space="preserve"> </w:t>
      </w:r>
      <w:r w:rsidRPr="00BB1682">
        <w:rPr>
          <w:rFonts w:ascii="Arial" w:eastAsia="Calibri" w:hAnsi="Arial" w:cs="Arial"/>
          <w:b/>
          <w:sz w:val="24"/>
          <w:szCs w:val="24"/>
        </w:rPr>
        <w:t>designated police official</w:t>
      </w:r>
      <w:r w:rsidR="005F1C00" w:rsidRPr="00BB1682">
        <w:rPr>
          <w:rFonts w:ascii="Arial" w:eastAsia="Calibri" w:hAnsi="Arial" w:cs="Arial"/>
          <w:sz w:val="24"/>
          <w:szCs w:val="24"/>
        </w:rPr>
        <w:t>''</w:t>
      </w:r>
      <w:r w:rsidRPr="00BB1682">
        <w:rPr>
          <w:rFonts w:ascii="Arial" w:eastAsia="Calibri" w:hAnsi="Arial" w:cs="Arial"/>
          <w:sz w:val="24"/>
          <w:szCs w:val="24"/>
        </w:rPr>
        <w:t xml:space="preserve"> means a commissioned officer referred to in section 33 of the South African Police Service Act, 1995 (Act No. 68 of 1995), who has </w:t>
      </w:r>
      <w:r w:rsidR="008B4D69">
        <w:rPr>
          <w:rFonts w:ascii="Arial" w:eastAsia="Calibri" w:hAnsi="Arial" w:cs="Arial"/>
          <w:sz w:val="24"/>
          <w:szCs w:val="24"/>
        </w:rPr>
        <w:t xml:space="preserve"> </w:t>
      </w:r>
      <w:r w:rsidRPr="00BB1682">
        <w:rPr>
          <w:rFonts w:ascii="Arial" w:eastAsia="Calibri" w:hAnsi="Arial" w:cs="Arial"/>
          <w:sz w:val="24"/>
          <w:szCs w:val="24"/>
        </w:rPr>
        <w:t xml:space="preserve">been designated in writing by the National Commissioner </w:t>
      </w:r>
      <w:r w:rsidR="00BA4D94" w:rsidRPr="00C27653">
        <w:rPr>
          <w:rFonts w:ascii="Arial" w:eastAsia="Calibri" w:hAnsi="Arial" w:cs="Arial"/>
          <w:sz w:val="24"/>
          <w:szCs w:val="24"/>
        </w:rPr>
        <w:t>and</w:t>
      </w:r>
      <w:r w:rsidR="002641E1" w:rsidRPr="00C27653">
        <w:rPr>
          <w:rFonts w:ascii="Arial" w:eastAsia="Calibri" w:hAnsi="Arial" w:cs="Arial"/>
          <w:sz w:val="24"/>
          <w:szCs w:val="24"/>
        </w:rPr>
        <w:t xml:space="preserve"> the National Head of the Directorate</w:t>
      </w:r>
      <w:r w:rsidR="00BA4D94" w:rsidRPr="00C27653">
        <w:rPr>
          <w:rFonts w:ascii="Arial" w:eastAsia="Calibri" w:hAnsi="Arial" w:cs="Arial"/>
          <w:sz w:val="24"/>
          <w:szCs w:val="24"/>
        </w:rPr>
        <w:t>, respectively,</w:t>
      </w:r>
      <w:r w:rsidR="002641E1" w:rsidRPr="00BB1682">
        <w:rPr>
          <w:rFonts w:ascii="Arial" w:eastAsia="Calibri" w:hAnsi="Arial" w:cs="Arial"/>
          <w:sz w:val="24"/>
          <w:szCs w:val="24"/>
        </w:rPr>
        <w:t xml:space="preserve"> </w:t>
      </w:r>
      <w:r w:rsidRPr="00BB1682">
        <w:rPr>
          <w:rFonts w:ascii="Arial" w:eastAsia="Calibri" w:hAnsi="Arial" w:cs="Arial"/>
          <w:sz w:val="24"/>
          <w:szCs w:val="24"/>
        </w:rPr>
        <w:t>to—</w:t>
      </w:r>
    </w:p>
    <w:p w:rsidR="00E40514" w:rsidRPr="00BB1682" w:rsidRDefault="00E40514"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 xml:space="preserve">make oral applications for a search warrant or an amendment of a warrant contemplated in section </w:t>
      </w:r>
      <w:r w:rsidR="006D4054" w:rsidRPr="009962D8">
        <w:rPr>
          <w:rFonts w:ascii="Arial" w:eastAsia="Calibri" w:hAnsi="Arial" w:cs="Arial"/>
          <w:sz w:val="24"/>
          <w:szCs w:val="24"/>
        </w:rPr>
        <w:t>3</w:t>
      </w:r>
      <w:r w:rsidR="00FE7679">
        <w:rPr>
          <w:rFonts w:ascii="Arial" w:eastAsia="Calibri" w:hAnsi="Arial" w:cs="Arial"/>
          <w:sz w:val="24"/>
          <w:szCs w:val="24"/>
        </w:rPr>
        <w:t>0</w:t>
      </w:r>
      <w:r w:rsidRPr="00BB1682">
        <w:rPr>
          <w:rFonts w:ascii="Arial" w:eastAsia="Calibri" w:hAnsi="Arial" w:cs="Arial"/>
          <w:sz w:val="24"/>
          <w:szCs w:val="24"/>
        </w:rPr>
        <w:t>;</w:t>
      </w:r>
    </w:p>
    <w:p w:rsidR="00E40514" w:rsidRPr="00BB1682" w:rsidRDefault="00E40514"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 xml:space="preserve">issue expedited preservation of data directions contemplated in section </w:t>
      </w:r>
      <w:r w:rsidR="006D4054" w:rsidRPr="00092AEA">
        <w:rPr>
          <w:rFonts w:ascii="Arial" w:eastAsia="Calibri" w:hAnsi="Arial" w:cs="Arial"/>
          <w:sz w:val="24"/>
          <w:szCs w:val="24"/>
        </w:rPr>
        <w:t>4</w:t>
      </w:r>
      <w:r w:rsidR="00FE7679">
        <w:rPr>
          <w:rFonts w:ascii="Arial" w:eastAsia="Calibri" w:hAnsi="Arial" w:cs="Arial"/>
          <w:sz w:val="24"/>
          <w:szCs w:val="24"/>
        </w:rPr>
        <w:t>1</w:t>
      </w:r>
      <w:r w:rsidRPr="00BB1682">
        <w:rPr>
          <w:rFonts w:ascii="Arial" w:eastAsia="Calibri" w:hAnsi="Arial" w:cs="Arial"/>
          <w:sz w:val="24"/>
          <w:szCs w:val="24"/>
        </w:rPr>
        <w:t>;</w:t>
      </w:r>
      <w:r w:rsidRPr="00EF3F31">
        <w:rPr>
          <w:rFonts w:ascii="Arial" w:eastAsia="Calibri" w:hAnsi="Arial" w:cs="Arial"/>
          <w:strike/>
          <w:color w:val="FF0000"/>
          <w:sz w:val="24"/>
          <w:szCs w:val="24"/>
        </w:rPr>
        <w:t xml:space="preserve"> or</w:t>
      </w:r>
    </w:p>
    <w:p w:rsidR="00E40514" w:rsidRDefault="00E40514"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sz w:val="24"/>
          <w:szCs w:val="24"/>
        </w:rPr>
        <w:t>(iii)</w:t>
      </w:r>
      <w:r w:rsidRPr="00BB1682">
        <w:rPr>
          <w:rFonts w:ascii="Arial" w:eastAsia="Calibri" w:hAnsi="Arial" w:cs="Arial"/>
          <w:sz w:val="24"/>
          <w:szCs w:val="24"/>
        </w:rPr>
        <w:tab/>
      </w:r>
      <w:r w:rsidRPr="00D945CD">
        <w:rPr>
          <w:rFonts w:ascii="Arial" w:eastAsia="Calibri" w:hAnsi="Arial" w:cs="Arial"/>
          <w:sz w:val="24"/>
          <w:szCs w:val="24"/>
        </w:rPr>
        <w:t>serve</w:t>
      </w:r>
      <w:r w:rsidRPr="00BB1682">
        <w:rPr>
          <w:rFonts w:ascii="Arial" w:eastAsia="Calibri" w:hAnsi="Arial" w:cs="Arial"/>
          <w:sz w:val="24"/>
          <w:szCs w:val="24"/>
        </w:rPr>
        <w:t xml:space="preserve"> </w:t>
      </w:r>
      <w:r w:rsidR="00180372" w:rsidRPr="00173B3C">
        <w:rPr>
          <w:rFonts w:ascii="Arial" w:eastAsia="Calibri" w:hAnsi="Arial" w:cs="Arial"/>
          <w:color w:val="00B050"/>
          <w:sz w:val="24"/>
          <w:szCs w:val="24"/>
          <w:u w:val="single"/>
        </w:rPr>
        <w:t>or execute</w:t>
      </w:r>
      <w:r w:rsidR="00180372">
        <w:rPr>
          <w:rFonts w:ascii="Arial" w:eastAsia="Calibri" w:hAnsi="Arial" w:cs="Arial"/>
          <w:sz w:val="24"/>
          <w:szCs w:val="24"/>
        </w:rPr>
        <w:t xml:space="preserve"> </w:t>
      </w:r>
      <w:r w:rsidRPr="00BB1682">
        <w:rPr>
          <w:rFonts w:ascii="Arial" w:eastAsia="Calibri" w:hAnsi="Arial" w:cs="Arial"/>
          <w:sz w:val="24"/>
          <w:szCs w:val="24"/>
        </w:rPr>
        <w:t xml:space="preserve">an order from the designated judge </w:t>
      </w:r>
      <w:r w:rsidRPr="00145369">
        <w:rPr>
          <w:rFonts w:ascii="Arial" w:eastAsia="Calibri" w:hAnsi="Arial" w:cs="Arial"/>
          <w:strike/>
          <w:color w:val="FF0000"/>
          <w:sz w:val="24"/>
          <w:szCs w:val="24"/>
        </w:rPr>
        <w:t>on a person, electronic communications service provider or financial institution,</w:t>
      </w:r>
      <w:r w:rsidRPr="00BB1682">
        <w:rPr>
          <w:rFonts w:ascii="Arial" w:eastAsia="Calibri" w:hAnsi="Arial" w:cs="Arial"/>
          <w:sz w:val="24"/>
          <w:szCs w:val="24"/>
        </w:rPr>
        <w:t xml:space="preserve"> </w:t>
      </w:r>
      <w:r w:rsidR="002F4B49" w:rsidRPr="00173B3C">
        <w:rPr>
          <w:rFonts w:ascii="Arial" w:eastAsia="Calibri" w:hAnsi="Arial" w:cs="Arial"/>
          <w:color w:val="00B050"/>
          <w:sz w:val="24"/>
          <w:szCs w:val="24"/>
          <w:u w:val="single"/>
        </w:rPr>
        <w:t>as</w:t>
      </w:r>
      <w:r w:rsidR="002F4B49" w:rsidRPr="002F4B49">
        <w:rPr>
          <w:rFonts w:ascii="Arial" w:eastAsia="Calibri" w:hAnsi="Arial" w:cs="Arial"/>
          <w:color w:val="00B050"/>
          <w:sz w:val="24"/>
          <w:szCs w:val="24"/>
        </w:rPr>
        <w:t xml:space="preserve"> </w:t>
      </w:r>
      <w:r w:rsidRPr="00BB1682">
        <w:rPr>
          <w:rFonts w:ascii="Arial" w:eastAsia="Calibri" w:hAnsi="Arial" w:cs="Arial"/>
          <w:sz w:val="24"/>
          <w:szCs w:val="24"/>
        </w:rPr>
        <w:t xml:space="preserve">contemplated in section </w:t>
      </w:r>
      <w:r w:rsidR="006D4054" w:rsidRPr="004770AF">
        <w:rPr>
          <w:rFonts w:ascii="Arial" w:eastAsia="Calibri" w:hAnsi="Arial" w:cs="Arial"/>
          <w:sz w:val="24"/>
          <w:szCs w:val="24"/>
        </w:rPr>
        <w:t>4</w:t>
      </w:r>
      <w:r w:rsidR="00FE7679">
        <w:rPr>
          <w:rFonts w:ascii="Arial" w:eastAsia="Calibri" w:hAnsi="Arial" w:cs="Arial"/>
          <w:sz w:val="24"/>
          <w:szCs w:val="24"/>
        </w:rPr>
        <w:t>8</w:t>
      </w:r>
      <w:r w:rsidRPr="00BB1682">
        <w:rPr>
          <w:rFonts w:ascii="Arial" w:eastAsia="Calibri" w:hAnsi="Arial" w:cs="Arial"/>
          <w:sz w:val="24"/>
          <w:szCs w:val="24"/>
        </w:rPr>
        <w:t>(10);</w:t>
      </w:r>
      <w:r w:rsidR="00EF3F31">
        <w:rPr>
          <w:rFonts w:ascii="Arial" w:eastAsia="Calibri" w:hAnsi="Arial" w:cs="Arial"/>
          <w:sz w:val="24"/>
          <w:szCs w:val="24"/>
        </w:rPr>
        <w:t xml:space="preserve"> </w:t>
      </w:r>
    </w:p>
    <w:p w:rsidR="00E40514" w:rsidRPr="00BB1682" w:rsidRDefault="005F1C00" w:rsidP="00937859">
      <w:pPr>
        <w:autoSpaceDE w:val="0"/>
        <w:autoSpaceDN w:val="0"/>
        <w:adjustRightInd w:val="0"/>
        <w:spacing w:after="0" w:line="480" w:lineRule="auto"/>
        <w:rPr>
          <w:rFonts w:ascii="Arial" w:hAnsi="Arial" w:cs="Arial"/>
          <w:sz w:val="24"/>
          <w:szCs w:val="24"/>
        </w:rPr>
      </w:pPr>
      <w:r w:rsidRPr="00BB1682">
        <w:rPr>
          <w:rFonts w:ascii="Arial" w:hAnsi="Arial" w:cs="Arial"/>
          <w:sz w:val="24"/>
          <w:szCs w:val="24"/>
        </w:rPr>
        <w:t>''</w:t>
      </w:r>
      <w:r w:rsidR="00E40514" w:rsidRPr="00BB1682">
        <w:rPr>
          <w:rFonts w:ascii="Arial" w:hAnsi="Arial" w:cs="Arial"/>
          <w:b/>
          <w:sz w:val="24"/>
          <w:szCs w:val="24"/>
        </w:rPr>
        <w:t>South African Reserve Bank</w:t>
      </w:r>
      <w:r w:rsidRPr="00BB1682">
        <w:rPr>
          <w:rFonts w:ascii="Arial" w:hAnsi="Arial" w:cs="Arial"/>
          <w:sz w:val="24"/>
          <w:szCs w:val="24"/>
        </w:rPr>
        <w:t>''</w:t>
      </w:r>
      <w:r w:rsidR="00E40514" w:rsidRPr="00BB1682">
        <w:rPr>
          <w:rFonts w:ascii="Arial" w:hAnsi="Arial" w:cs="Arial"/>
          <w:sz w:val="24"/>
          <w:szCs w:val="24"/>
        </w:rPr>
        <w:t xml:space="preserve"> means the South African Reserve Bank, referred to in section 223 of the Constitution of the Republic of South Africa, 1996, read with  section 2 of the South African Reserve Bank Act, 1989;</w:t>
      </w:r>
    </w:p>
    <w:p w:rsidR="0048686B" w:rsidRPr="00BB1682" w:rsidRDefault="005F1C00" w:rsidP="00937859">
      <w:pPr>
        <w:autoSpaceDE w:val="0"/>
        <w:autoSpaceDN w:val="0"/>
        <w:adjustRightInd w:val="0"/>
        <w:spacing w:after="0" w:line="480" w:lineRule="auto"/>
        <w:rPr>
          <w:rFonts w:ascii="Arial" w:hAnsi="Arial" w:cs="Arial"/>
          <w:sz w:val="24"/>
          <w:szCs w:val="24"/>
        </w:rPr>
      </w:pPr>
      <w:r w:rsidRPr="00BB1682">
        <w:rPr>
          <w:rFonts w:ascii="Arial" w:hAnsi="Arial" w:cs="Arial"/>
          <w:sz w:val="24"/>
          <w:szCs w:val="24"/>
        </w:rPr>
        <w:t>''</w:t>
      </w:r>
      <w:r w:rsidR="0048686B" w:rsidRPr="00BB1682">
        <w:rPr>
          <w:rFonts w:ascii="Arial" w:hAnsi="Arial" w:cs="Arial"/>
          <w:b/>
          <w:sz w:val="24"/>
          <w:szCs w:val="24"/>
        </w:rPr>
        <w:t>South African Reserve Bank Act</w:t>
      </w:r>
      <w:r w:rsidR="0048686B" w:rsidRPr="003F4FFA">
        <w:rPr>
          <w:rFonts w:ascii="Arial" w:hAnsi="Arial" w:cs="Arial"/>
          <w:b/>
          <w:sz w:val="24"/>
          <w:szCs w:val="24"/>
        </w:rPr>
        <w:t>, 1989</w:t>
      </w:r>
      <w:r w:rsidRPr="003F4FFA">
        <w:rPr>
          <w:rFonts w:ascii="Arial" w:hAnsi="Arial" w:cs="Arial"/>
          <w:sz w:val="24"/>
          <w:szCs w:val="24"/>
        </w:rPr>
        <w:t>''</w:t>
      </w:r>
      <w:r w:rsidR="0048686B" w:rsidRPr="00BB1682">
        <w:rPr>
          <w:rFonts w:ascii="Arial" w:hAnsi="Arial" w:cs="Arial"/>
          <w:sz w:val="24"/>
          <w:szCs w:val="24"/>
        </w:rPr>
        <w:t xml:space="preserve"> means the South African Reserve Bank Act, 1989 (Act No. 90 of 1989);</w:t>
      </w:r>
      <w:r w:rsidR="00546537" w:rsidRPr="00BB1682">
        <w:rPr>
          <w:rFonts w:ascii="Arial" w:hAnsi="Arial" w:cs="Arial"/>
          <w:sz w:val="24"/>
          <w:szCs w:val="24"/>
        </w:rPr>
        <w:t xml:space="preserve"> </w:t>
      </w:r>
    </w:p>
    <w:p w:rsidR="00BE28C9" w:rsidRPr="00BB1682" w:rsidRDefault="005F1C00" w:rsidP="00937859">
      <w:pPr>
        <w:autoSpaceDE w:val="0"/>
        <w:autoSpaceDN w:val="0"/>
        <w:adjustRightInd w:val="0"/>
        <w:spacing w:after="0" w:line="480" w:lineRule="auto"/>
        <w:rPr>
          <w:rFonts w:ascii="Arial" w:hAnsi="Arial" w:cs="Arial"/>
          <w:sz w:val="24"/>
          <w:szCs w:val="24"/>
        </w:rPr>
      </w:pPr>
      <w:r w:rsidRPr="00BB1682">
        <w:rPr>
          <w:rFonts w:ascii="Arial" w:hAnsi="Arial" w:cs="Arial"/>
          <w:sz w:val="24"/>
          <w:szCs w:val="24"/>
        </w:rPr>
        <w:t>''</w:t>
      </w:r>
      <w:r w:rsidR="00BE28C9" w:rsidRPr="00BB1682">
        <w:rPr>
          <w:rFonts w:ascii="Arial" w:hAnsi="Arial" w:cs="Arial"/>
          <w:b/>
          <w:sz w:val="24"/>
          <w:szCs w:val="24"/>
        </w:rPr>
        <w:t>Superior Courts Act</w:t>
      </w:r>
      <w:r w:rsidR="00BE28C9" w:rsidRPr="003F4FFA">
        <w:rPr>
          <w:rFonts w:ascii="Arial" w:hAnsi="Arial" w:cs="Arial"/>
          <w:b/>
          <w:sz w:val="24"/>
          <w:szCs w:val="24"/>
        </w:rPr>
        <w:t>, 2013</w:t>
      </w:r>
      <w:r w:rsidRPr="003F4FFA">
        <w:rPr>
          <w:rFonts w:ascii="Arial" w:hAnsi="Arial" w:cs="Arial"/>
          <w:sz w:val="24"/>
          <w:szCs w:val="24"/>
        </w:rPr>
        <w:t>''</w:t>
      </w:r>
      <w:r w:rsidR="00BE28C9" w:rsidRPr="00BB1682">
        <w:rPr>
          <w:rFonts w:ascii="Arial" w:hAnsi="Arial" w:cs="Arial"/>
          <w:sz w:val="24"/>
          <w:szCs w:val="24"/>
        </w:rPr>
        <w:t xml:space="preserve"> means the Superior Courts Act, 2013 (Act No. 10 of 2013);</w:t>
      </w:r>
    </w:p>
    <w:p w:rsidR="00BA4D94" w:rsidRPr="00BB1682" w:rsidRDefault="005F1C00" w:rsidP="00937859">
      <w:pPr>
        <w:autoSpaceDE w:val="0"/>
        <w:autoSpaceDN w:val="0"/>
        <w:adjustRightInd w:val="0"/>
        <w:spacing w:after="0" w:line="480" w:lineRule="auto"/>
        <w:rPr>
          <w:rFonts w:ascii="Arial" w:hAnsi="Arial" w:cs="Arial"/>
          <w:sz w:val="24"/>
          <w:szCs w:val="24"/>
        </w:rPr>
      </w:pPr>
      <w:r w:rsidRPr="00BB1682">
        <w:rPr>
          <w:rFonts w:ascii="Arial" w:eastAsia="Calibri" w:hAnsi="Arial" w:cs="Arial"/>
          <w:sz w:val="24"/>
          <w:szCs w:val="24"/>
        </w:rPr>
        <w:t>''</w:t>
      </w:r>
      <w:r w:rsidR="00782582" w:rsidRPr="00BB1682">
        <w:rPr>
          <w:rFonts w:ascii="Arial" w:eastAsia="Calibri" w:hAnsi="Arial" w:cs="Arial"/>
          <w:b/>
          <w:sz w:val="24"/>
          <w:szCs w:val="24"/>
        </w:rPr>
        <w:t>Tax Administration Act</w:t>
      </w:r>
      <w:r w:rsidR="00782582" w:rsidRPr="003F4FFA">
        <w:rPr>
          <w:rFonts w:ascii="Arial" w:eastAsia="Calibri" w:hAnsi="Arial" w:cs="Arial"/>
          <w:b/>
          <w:sz w:val="24"/>
          <w:szCs w:val="24"/>
        </w:rPr>
        <w:t>, 2011</w:t>
      </w:r>
      <w:r w:rsidRPr="003F4FFA">
        <w:rPr>
          <w:rFonts w:ascii="Arial" w:eastAsia="Calibri" w:hAnsi="Arial" w:cs="Arial"/>
          <w:sz w:val="24"/>
          <w:szCs w:val="24"/>
        </w:rPr>
        <w:t>''</w:t>
      </w:r>
      <w:r w:rsidR="00782582" w:rsidRPr="00BB1682">
        <w:rPr>
          <w:rFonts w:ascii="Arial" w:eastAsia="Calibri" w:hAnsi="Arial" w:cs="Arial"/>
          <w:sz w:val="24"/>
          <w:szCs w:val="24"/>
        </w:rPr>
        <w:t xml:space="preserve"> means the Tax Administration Act, 2011 (Act No. 28 of 2011)</w:t>
      </w:r>
      <w:r w:rsidR="00546537" w:rsidRPr="00BB1682">
        <w:rPr>
          <w:rFonts w:ascii="Arial" w:eastAsia="Calibri" w:hAnsi="Arial" w:cs="Arial"/>
          <w:sz w:val="24"/>
          <w:szCs w:val="24"/>
        </w:rPr>
        <w:t>;</w:t>
      </w:r>
      <w:r w:rsidR="00546537" w:rsidRPr="00BB1682">
        <w:rPr>
          <w:rFonts w:ascii="Arial" w:hAnsi="Arial" w:cs="Arial"/>
          <w:sz w:val="24"/>
          <w:szCs w:val="24"/>
        </w:rPr>
        <w:t xml:space="preserve"> </w:t>
      </w:r>
      <w:r w:rsidR="00EF095F" w:rsidRPr="00BB1682">
        <w:rPr>
          <w:rFonts w:ascii="Arial" w:hAnsi="Arial" w:cs="Arial"/>
          <w:sz w:val="24"/>
          <w:szCs w:val="24"/>
        </w:rPr>
        <w:t>and</w:t>
      </w:r>
    </w:p>
    <w:p w:rsidR="009637D3" w:rsidRDefault="005F1C00"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009637D3" w:rsidRPr="00BB1682">
        <w:rPr>
          <w:rFonts w:ascii="Arial" w:eastAsia="Calibri" w:hAnsi="Arial" w:cs="Arial"/>
          <w:b/>
          <w:sz w:val="24"/>
          <w:szCs w:val="24"/>
        </w:rPr>
        <w:t>traffic data</w:t>
      </w:r>
      <w:r w:rsidRPr="00BB1682">
        <w:rPr>
          <w:rFonts w:ascii="Arial" w:eastAsia="Calibri" w:hAnsi="Arial" w:cs="Arial"/>
          <w:sz w:val="24"/>
          <w:szCs w:val="24"/>
        </w:rPr>
        <w:t>''</w:t>
      </w:r>
      <w:r w:rsidR="009637D3" w:rsidRPr="00BB1682">
        <w:rPr>
          <w:rFonts w:ascii="Arial" w:eastAsia="Calibri" w:hAnsi="Arial" w:cs="Arial"/>
          <w:sz w:val="24"/>
          <w:szCs w:val="24"/>
        </w:rPr>
        <w:t xml:space="preserve"> means data relating to a communication indicating the communication’s origin, destination, route, format, time, date, size, duration or type</w:t>
      </w:r>
      <w:r w:rsidR="00BA4D94" w:rsidRPr="003F4FFA">
        <w:rPr>
          <w:rFonts w:ascii="Arial" w:eastAsia="Calibri" w:hAnsi="Arial" w:cs="Arial"/>
          <w:sz w:val="24"/>
          <w:szCs w:val="24"/>
        </w:rPr>
        <w:t>,</w:t>
      </w:r>
      <w:r w:rsidR="009637D3" w:rsidRPr="00BB1682">
        <w:rPr>
          <w:rFonts w:ascii="Arial" w:eastAsia="Calibri" w:hAnsi="Arial" w:cs="Arial"/>
          <w:sz w:val="24"/>
          <w:szCs w:val="24"/>
        </w:rPr>
        <w:t xml:space="preserve"> of the underlying service</w:t>
      </w:r>
      <w:r w:rsidR="00546537" w:rsidRPr="00BB1682">
        <w:rPr>
          <w:rFonts w:ascii="Arial" w:eastAsia="Calibri" w:hAnsi="Arial" w:cs="Arial"/>
          <w:sz w:val="24"/>
          <w:szCs w:val="24"/>
        </w:rPr>
        <w:t>.</w:t>
      </w:r>
    </w:p>
    <w:p w:rsidR="009561A2" w:rsidRPr="00400142" w:rsidRDefault="00064475" w:rsidP="00437D56">
      <w:pPr>
        <w:spacing w:after="0" w:line="480" w:lineRule="auto"/>
        <w:ind w:firstLine="1350"/>
        <w:rPr>
          <w:rFonts w:ascii="Arial" w:hAnsi="Arial" w:cs="Arial"/>
          <w:sz w:val="24"/>
          <w:szCs w:val="24"/>
        </w:rPr>
      </w:pPr>
      <w:r w:rsidRPr="00400142">
        <w:rPr>
          <w:rFonts w:ascii="Arial" w:eastAsia="Calibri" w:hAnsi="Arial" w:cs="Arial"/>
          <w:sz w:val="24"/>
          <w:szCs w:val="24"/>
        </w:rPr>
        <w:t>(2)</w:t>
      </w:r>
      <w:r w:rsidRPr="00400142">
        <w:rPr>
          <w:rFonts w:ascii="Arial" w:eastAsia="Calibri" w:hAnsi="Arial" w:cs="Arial"/>
          <w:sz w:val="24"/>
          <w:szCs w:val="24"/>
        </w:rPr>
        <w:tab/>
      </w:r>
      <w:r w:rsidR="00601EC2">
        <w:rPr>
          <w:rFonts w:ascii="Arial" w:eastAsia="Calibri" w:hAnsi="Arial" w:cs="Arial"/>
          <w:sz w:val="24"/>
          <w:szCs w:val="24"/>
        </w:rPr>
        <w:t xml:space="preserve">For purposes of </w:t>
      </w:r>
      <w:r w:rsidR="00601EC2" w:rsidRPr="00400142">
        <w:rPr>
          <w:rFonts w:ascii="Arial" w:hAnsi="Arial" w:cs="Arial"/>
          <w:sz w:val="24"/>
          <w:szCs w:val="24"/>
        </w:rPr>
        <w:t>section 2, 3(2) or (3) or 7(1) or (2) of this Act</w:t>
      </w:r>
      <w:r w:rsidR="00601EC2">
        <w:rPr>
          <w:rFonts w:ascii="Arial" w:hAnsi="Arial" w:cs="Arial"/>
          <w:sz w:val="24"/>
          <w:szCs w:val="24"/>
        </w:rPr>
        <w:t>, a</w:t>
      </w:r>
      <w:r w:rsidR="009561A2" w:rsidRPr="00400142">
        <w:rPr>
          <w:rFonts w:ascii="Arial" w:hAnsi="Arial" w:cs="Arial"/>
          <w:sz w:val="24"/>
          <w:szCs w:val="24"/>
        </w:rPr>
        <w:t>ny failure to comply with—</w:t>
      </w:r>
    </w:p>
    <w:p w:rsidR="009561A2" w:rsidRPr="00400142" w:rsidRDefault="009561A2" w:rsidP="00400142">
      <w:pPr>
        <w:spacing w:after="0" w:line="480" w:lineRule="auto"/>
        <w:ind w:left="720" w:hanging="720"/>
        <w:rPr>
          <w:rFonts w:ascii="Arial" w:hAnsi="Arial" w:cs="Arial"/>
          <w:sz w:val="24"/>
          <w:szCs w:val="24"/>
        </w:rPr>
      </w:pPr>
      <w:r w:rsidRPr="00400142">
        <w:rPr>
          <w:rFonts w:ascii="Arial" w:hAnsi="Arial" w:cs="Arial"/>
          <w:i/>
          <w:sz w:val="24"/>
          <w:szCs w:val="24"/>
        </w:rPr>
        <w:t>(a)</w:t>
      </w:r>
      <w:r w:rsidRPr="00400142">
        <w:rPr>
          <w:rFonts w:ascii="Arial" w:hAnsi="Arial" w:cs="Arial"/>
          <w:sz w:val="24"/>
          <w:szCs w:val="24"/>
        </w:rPr>
        <w:tab/>
        <w:t>the conditions for lawful processing of personal information referred to in Chapter 3;</w:t>
      </w:r>
    </w:p>
    <w:p w:rsidR="009561A2" w:rsidRPr="00400142" w:rsidRDefault="009561A2" w:rsidP="00437D56">
      <w:pPr>
        <w:spacing w:after="0" w:line="480" w:lineRule="auto"/>
        <w:rPr>
          <w:rFonts w:ascii="Arial" w:hAnsi="Arial" w:cs="Arial"/>
          <w:sz w:val="24"/>
          <w:szCs w:val="24"/>
        </w:rPr>
      </w:pPr>
      <w:r w:rsidRPr="00400142">
        <w:rPr>
          <w:rFonts w:ascii="Arial" w:hAnsi="Arial" w:cs="Arial"/>
          <w:i/>
          <w:sz w:val="24"/>
          <w:szCs w:val="24"/>
        </w:rPr>
        <w:t>(b)</w:t>
      </w:r>
      <w:r w:rsidRPr="00400142">
        <w:rPr>
          <w:rFonts w:ascii="Arial" w:hAnsi="Arial" w:cs="Arial"/>
          <w:sz w:val="24"/>
          <w:szCs w:val="24"/>
        </w:rPr>
        <w:tab/>
        <w:t>section 72; or</w:t>
      </w:r>
    </w:p>
    <w:p w:rsidR="009561A2" w:rsidRPr="00400142" w:rsidRDefault="009561A2" w:rsidP="00437D56">
      <w:pPr>
        <w:spacing w:after="0" w:line="480" w:lineRule="auto"/>
        <w:rPr>
          <w:rFonts w:ascii="Arial" w:hAnsi="Arial" w:cs="Arial"/>
          <w:sz w:val="24"/>
          <w:szCs w:val="24"/>
        </w:rPr>
      </w:pPr>
      <w:r w:rsidRPr="00400142">
        <w:rPr>
          <w:rFonts w:ascii="Arial" w:hAnsi="Arial" w:cs="Arial"/>
          <w:i/>
          <w:sz w:val="24"/>
          <w:szCs w:val="24"/>
        </w:rPr>
        <w:t>(c)</w:t>
      </w:r>
      <w:r w:rsidRPr="00400142">
        <w:rPr>
          <w:rFonts w:ascii="Arial" w:hAnsi="Arial" w:cs="Arial"/>
          <w:sz w:val="24"/>
          <w:szCs w:val="24"/>
        </w:rPr>
        <w:tab/>
        <w:t>the provisions of a code of conduct issued in terms of section 60,</w:t>
      </w:r>
    </w:p>
    <w:p w:rsidR="009561A2" w:rsidRPr="00400142" w:rsidRDefault="009561A2" w:rsidP="00437D56">
      <w:pPr>
        <w:spacing w:after="0" w:line="480" w:lineRule="auto"/>
        <w:rPr>
          <w:rFonts w:ascii="Arial" w:hAnsi="Arial" w:cs="Arial"/>
          <w:sz w:val="24"/>
          <w:szCs w:val="24"/>
        </w:rPr>
      </w:pPr>
      <w:r w:rsidRPr="00400142">
        <w:rPr>
          <w:rFonts w:ascii="Arial" w:hAnsi="Arial" w:cs="Arial"/>
          <w:sz w:val="24"/>
          <w:szCs w:val="24"/>
        </w:rPr>
        <w:t>of the Protection of Personal Information Act, 2013, m</w:t>
      </w:r>
      <w:r w:rsidR="001B7342" w:rsidRPr="00400142">
        <w:rPr>
          <w:rFonts w:ascii="Arial" w:hAnsi="Arial" w:cs="Arial"/>
          <w:sz w:val="24"/>
          <w:szCs w:val="24"/>
        </w:rPr>
        <w:t>ust</w:t>
      </w:r>
      <w:r w:rsidRPr="00400142">
        <w:rPr>
          <w:rFonts w:ascii="Arial" w:hAnsi="Arial" w:cs="Arial"/>
          <w:sz w:val="24"/>
          <w:szCs w:val="24"/>
        </w:rPr>
        <w:t xml:space="preserve"> be dealt with in terms of Chapter 10 of the Protection of Personal Information Act, 2013.</w:t>
      </w:r>
    </w:p>
    <w:p w:rsidR="00341417" w:rsidRPr="00BB1682" w:rsidRDefault="008F3D10" w:rsidP="00302CC3">
      <w:pPr>
        <w:autoSpaceDE w:val="0"/>
        <w:autoSpaceDN w:val="0"/>
        <w:adjustRightInd w:val="0"/>
        <w:spacing w:after="0" w:line="480" w:lineRule="auto"/>
        <w:rPr>
          <w:rFonts w:ascii="Arial" w:eastAsia="Calibri" w:hAnsi="Arial" w:cs="Arial"/>
          <w:sz w:val="24"/>
          <w:szCs w:val="24"/>
          <w:lang w:val="en-US"/>
        </w:rPr>
      </w:pPr>
      <w:r>
        <w:rPr>
          <w:rFonts w:ascii="Arial" w:eastAsia="Calibri" w:hAnsi="Arial" w:cs="Arial"/>
          <w:color w:val="FF0000"/>
          <w:sz w:val="24"/>
          <w:szCs w:val="24"/>
        </w:rPr>
        <w:tab/>
      </w:r>
      <w:r>
        <w:rPr>
          <w:rFonts w:ascii="Arial" w:eastAsia="Calibri" w:hAnsi="Arial" w:cs="Arial"/>
          <w:color w:val="FF0000"/>
          <w:sz w:val="24"/>
          <w:szCs w:val="24"/>
        </w:rPr>
        <w:tab/>
      </w:r>
      <w:r>
        <w:rPr>
          <w:rFonts w:ascii="Arial" w:eastAsia="Calibri" w:hAnsi="Arial" w:cs="Arial"/>
          <w:color w:val="FF0000"/>
          <w:sz w:val="24"/>
          <w:szCs w:val="24"/>
        </w:rPr>
        <w:tab/>
      </w:r>
      <w:r w:rsidR="003A032A">
        <w:rPr>
          <w:rFonts w:ascii="Arial" w:eastAsia="Calibri" w:hAnsi="Arial" w:cs="Arial"/>
          <w:color w:val="FF0000"/>
          <w:sz w:val="24"/>
          <w:szCs w:val="24"/>
        </w:rPr>
        <w:tab/>
      </w:r>
    </w:p>
    <w:p w:rsidR="009637D3" w:rsidRDefault="009637D3" w:rsidP="001A31C6">
      <w:pPr>
        <w:autoSpaceDE w:val="0"/>
        <w:autoSpaceDN w:val="0"/>
        <w:adjustRightInd w:val="0"/>
        <w:spacing w:after="0" w:line="480" w:lineRule="auto"/>
        <w:jc w:val="center"/>
        <w:rPr>
          <w:rFonts w:ascii="Arial" w:eastAsia="Calibri" w:hAnsi="Arial" w:cs="Arial"/>
          <w:b/>
          <w:sz w:val="24"/>
          <w:szCs w:val="24"/>
          <w:lang w:val="en-US"/>
        </w:rPr>
      </w:pPr>
      <w:r w:rsidRPr="00BB1682">
        <w:rPr>
          <w:rFonts w:ascii="Arial" w:eastAsia="Calibri" w:hAnsi="Arial" w:cs="Arial"/>
          <w:b/>
          <w:sz w:val="24"/>
          <w:szCs w:val="24"/>
          <w:lang w:val="en-US"/>
        </w:rPr>
        <w:t>CHAPTER 2</w:t>
      </w:r>
    </w:p>
    <w:p w:rsidR="00DB5912" w:rsidRPr="002D4EFB" w:rsidRDefault="00CD5EE4" w:rsidP="001A31C6">
      <w:pPr>
        <w:autoSpaceDE w:val="0"/>
        <w:autoSpaceDN w:val="0"/>
        <w:adjustRightInd w:val="0"/>
        <w:spacing w:after="0" w:line="480" w:lineRule="auto"/>
        <w:jc w:val="center"/>
        <w:rPr>
          <w:rFonts w:ascii="Arial" w:eastAsia="Calibri" w:hAnsi="Arial" w:cs="Arial"/>
          <w:b/>
          <w:color w:val="00B050"/>
          <w:sz w:val="24"/>
          <w:szCs w:val="24"/>
          <w:u w:val="single"/>
        </w:rPr>
      </w:pPr>
      <w:r>
        <w:rPr>
          <w:rFonts w:ascii="Arial" w:eastAsia="Calibri" w:hAnsi="Arial" w:cs="Arial"/>
          <w:b/>
          <w:color w:val="00B050"/>
          <w:sz w:val="24"/>
          <w:szCs w:val="24"/>
          <w:u w:val="single"/>
          <w:lang w:val="en-US"/>
        </w:rPr>
        <w:t>CYBERCRIMES</w:t>
      </w:r>
      <w:r w:rsidR="000860AB" w:rsidRPr="002D4EFB">
        <w:rPr>
          <w:rFonts w:ascii="Arial" w:eastAsia="Calibri" w:hAnsi="Arial" w:cs="Arial"/>
          <w:b/>
          <w:color w:val="00B050"/>
          <w:sz w:val="24"/>
          <w:szCs w:val="24"/>
          <w:u w:val="single"/>
          <w:lang w:val="en-US"/>
        </w:rPr>
        <w:t xml:space="preserve">, </w:t>
      </w:r>
      <w:r w:rsidR="005807A1" w:rsidRPr="005807A1">
        <w:rPr>
          <w:rFonts w:ascii="Arial" w:eastAsia="Calibri" w:hAnsi="Arial" w:cs="Arial"/>
          <w:b/>
          <w:i/>
          <w:color w:val="00B050"/>
          <w:sz w:val="24"/>
          <w:szCs w:val="24"/>
          <w:u w:val="single"/>
        </w:rPr>
        <w:t>MALICIOUS COMMUNICATIONS</w:t>
      </w:r>
      <w:r w:rsidR="005807A1">
        <w:rPr>
          <w:rFonts w:ascii="Arial" w:eastAsia="Calibri" w:hAnsi="Arial" w:cs="Arial"/>
          <w:b/>
          <w:i/>
          <w:color w:val="00B050"/>
          <w:sz w:val="24"/>
          <w:szCs w:val="24"/>
          <w:u w:val="single"/>
        </w:rPr>
        <w:t xml:space="preserve">, </w:t>
      </w:r>
      <w:r w:rsidR="000860AB" w:rsidRPr="005807A1">
        <w:rPr>
          <w:rFonts w:ascii="Arial" w:eastAsia="Calibri" w:hAnsi="Arial" w:cs="Arial"/>
          <w:b/>
          <w:color w:val="00B050"/>
          <w:sz w:val="24"/>
          <w:szCs w:val="24"/>
          <w:u w:val="single"/>
          <w:lang w:val="en-US"/>
        </w:rPr>
        <w:t>SENTENCING</w:t>
      </w:r>
      <w:r w:rsidR="002D4EFB" w:rsidRPr="002D4EFB">
        <w:rPr>
          <w:rFonts w:ascii="Arial" w:eastAsia="Calibri" w:hAnsi="Arial" w:cs="Arial"/>
          <w:b/>
          <w:color w:val="00B050"/>
          <w:sz w:val="24"/>
          <w:szCs w:val="24"/>
          <w:u w:val="single"/>
          <w:lang w:val="en-US"/>
        </w:rPr>
        <w:t xml:space="preserve"> AND</w:t>
      </w:r>
      <w:r w:rsidR="000860AB" w:rsidRPr="002D4EFB">
        <w:rPr>
          <w:rFonts w:ascii="Arial" w:eastAsia="Calibri" w:hAnsi="Arial" w:cs="Arial"/>
          <w:b/>
          <w:color w:val="00B050"/>
          <w:sz w:val="24"/>
          <w:szCs w:val="24"/>
          <w:u w:val="single"/>
          <w:lang w:val="en-US"/>
        </w:rPr>
        <w:t xml:space="preserve"> </w:t>
      </w:r>
      <w:r w:rsidR="002D4EFB" w:rsidRPr="002D4EFB">
        <w:rPr>
          <w:rFonts w:ascii="Arial" w:eastAsia="Calibri" w:hAnsi="Arial" w:cs="Arial"/>
          <w:b/>
          <w:color w:val="00B050"/>
          <w:sz w:val="24"/>
          <w:szCs w:val="24"/>
          <w:u w:val="single"/>
        </w:rPr>
        <w:t>ORDERS TO PROTECT COMPLAINANT FROM THE EFFECTS OF MALICIOUS COMMUNICATIONS</w:t>
      </w:r>
    </w:p>
    <w:p w:rsidR="002D4EFB" w:rsidRPr="002D4EFB" w:rsidRDefault="002D4EFB" w:rsidP="001A31C6">
      <w:pPr>
        <w:autoSpaceDE w:val="0"/>
        <w:autoSpaceDN w:val="0"/>
        <w:adjustRightInd w:val="0"/>
        <w:spacing w:after="0" w:line="480" w:lineRule="auto"/>
        <w:jc w:val="center"/>
        <w:rPr>
          <w:rFonts w:ascii="Arial" w:eastAsia="Calibri" w:hAnsi="Arial" w:cs="Arial"/>
          <w:b/>
          <w:color w:val="00B050"/>
          <w:sz w:val="24"/>
          <w:szCs w:val="24"/>
          <w:u w:val="single"/>
          <w:lang w:val="en-US"/>
        </w:rPr>
      </w:pPr>
    </w:p>
    <w:p w:rsidR="009637D3" w:rsidRPr="002D4EFB" w:rsidRDefault="005F18F2" w:rsidP="001A31C6">
      <w:pPr>
        <w:autoSpaceDE w:val="0"/>
        <w:autoSpaceDN w:val="0"/>
        <w:adjustRightInd w:val="0"/>
        <w:spacing w:after="0" w:line="480" w:lineRule="auto"/>
        <w:jc w:val="center"/>
        <w:rPr>
          <w:rFonts w:ascii="Arial" w:eastAsia="Calibri" w:hAnsi="Arial" w:cs="Arial"/>
          <w:b/>
          <w:i/>
          <w:sz w:val="24"/>
          <w:szCs w:val="24"/>
          <w:lang w:val="en-US"/>
        </w:rPr>
      </w:pPr>
      <w:r w:rsidRPr="002D4EFB">
        <w:rPr>
          <w:rFonts w:ascii="Arial" w:eastAsia="Calibri" w:hAnsi="Arial" w:cs="Arial"/>
          <w:b/>
          <w:i/>
          <w:color w:val="00B050"/>
          <w:sz w:val="24"/>
          <w:szCs w:val="24"/>
          <w:u w:val="single"/>
          <w:lang w:val="en-US"/>
        </w:rPr>
        <w:t>PART I:</w:t>
      </w:r>
      <w:r w:rsidRPr="002D4EFB">
        <w:rPr>
          <w:rFonts w:ascii="Arial" w:eastAsia="Calibri" w:hAnsi="Arial" w:cs="Arial"/>
          <w:b/>
          <w:i/>
          <w:sz w:val="24"/>
          <w:szCs w:val="24"/>
          <w:lang w:val="en-US"/>
        </w:rPr>
        <w:t xml:space="preserve"> </w:t>
      </w:r>
      <w:r w:rsidR="009637D3" w:rsidRPr="002D4EFB">
        <w:rPr>
          <w:rFonts w:ascii="Arial" w:eastAsia="Calibri" w:hAnsi="Arial" w:cs="Arial"/>
          <w:b/>
          <w:i/>
          <w:sz w:val="24"/>
          <w:szCs w:val="24"/>
          <w:lang w:val="en-US"/>
        </w:rPr>
        <w:t>CYBERCRIMES</w:t>
      </w:r>
    </w:p>
    <w:p w:rsidR="00231310" w:rsidRPr="00BB1682" w:rsidRDefault="00231310" w:rsidP="001A31C6">
      <w:pPr>
        <w:autoSpaceDE w:val="0"/>
        <w:autoSpaceDN w:val="0"/>
        <w:adjustRightInd w:val="0"/>
        <w:spacing w:after="0" w:line="480" w:lineRule="auto"/>
        <w:jc w:val="center"/>
        <w:rPr>
          <w:rFonts w:ascii="Arial" w:eastAsia="Calibri" w:hAnsi="Arial" w:cs="Arial"/>
          <w:b/>
          <w:sz w:val="24"/>
          <w:szCs w:val="24"/>
          <w:lang w:val="en-US"/>
        </w:rPr>
      </w:pPr>
    </w:p>
    <w:p w:rsidR="009637D3" w:rsidRPr="00BB1682" w:rsidRDefault="009637D3" w:rsidP="00937859">
      <w:pPr>
        <w:autoSpaceDE w:val="0"/>
        <w:autoSpaceDN w:val="0"/>
        <w:adjustRightInd w:val="0"/>
        <w:spacing w:after="0" w:line="480" w:lineRule="auto"/>
        <w:rPr>
          <w:rFonts w:ascii="Arial" w:eastAsia="Calibri" w:hAnsi="Arial" w:cs="Arial"/>
          <w:b/>
          <w:bCs/>
          <w:sz w:val="24"/>
          <w:szCs w:val="24"/>
        </w:rPr>
      </w:pPr>
      <w:r w:rsidRPr="00BB1682">
        <w:rPr>
          <w:rFonts w:ascii="Arial" w:eastAsia="Calibri" w:hAnsi="Arial" w:cs="Arial"/>
          <w:b/>
          <w:bCs/>
          <w:sz w:val="24"/>
          <w:szCs w:val="24"/>
        </w:rPr>
        <w:t xml:space="preserve">Unlawful access </w:t>
      </w:r>
    </w:p>
    <w:p w:rsidR="009637D3" w:rsidRPr="00BB1682" w:rsidRDefault="009637D3" w:rsidP="00937859">
      <w:pPr>
        <w:autoSpaceDE w:val="0"/>
        <w:autoSpaceDN w:val="0"/>
        <w:adjustRightInd w:val="0"/>
        <w:spacing w:after="0" w:line="480" w:lineRule="auto"/>
        <w:rPr>
          <w:rFonts w:ascii="Arial" w:eastAsia="Calibri" w:hAnsi="Arial" w:cs="Arial"/>
          <w:b/>
          <w:bCs/>
          <w:sz w:val="24"/>
          <w:szCs w:val="24"/>
        </w:rPr>
      </w:pPr>
    </w:p>
    <w:p w:rsidR="009637D3" w:rsidRPr="00BB1682" w:rsidRDefault="009637D3" w:rsidP="00864500">
      <w:pPr>
        <w:autoSpaceDE w:val="0"/>
        <w:autoSpaceDN w:val="0"/>
        <w:adjustRightInd w:val="0"/>
        <w:spacing w:after="0" w:line="480" w:lineRule="auto"/>
        <w:ind w:firstLine="720"/>
        <w:rPr>
          <w:rFonts w:ascii="Arial" w:eastAsia="Calibri" w:hAnsi="Arial" w:cs="Arial"/>
          <w:bCs/>
          <w:sz w:val="24"/>
          <w:szCs w:val="24"/>
        </w:rPr>
      </w:pPr>
      <w:r w:rsidRPr="00BB1682">
        <w:rPr>
          <w:rFonts w:ascii="Arial" w:eastAsia="Calibri" w:hAnsi="Arial" w:cs="Arial"/>
          <w:b/>
          <w:bCs/>
          <w:sz w:val="24"/>
          <w:szCs w:val="24"/>
        </w:rPr>
        <w:t>2.</w:t>
      </w:r>
      <w:r w:rsidRPr="00BB1682">
        <w:rPr>
          <w:rFonts w:ascii="Arial" w:eastAsia="Calibri" w:hAnsi="Arial" w:cs="Arial"/>
          <w:b/>
          <w:bCs/>
          <w:sz w:val="24"/>
          <w:szCs w:val="24"/>
        </w:rPr>
        <w:tab/>
      </w:r>
      <w:r w:rsidRPr="00BB1682">
        <w:rPr>
          <w:rFonts w:ascii="Arial" w:eastAsia="Calibri" w:hAnsi="Arial" w:cs="Arial"/>
          <w:bCs/>
          <w:sz w:val="24"/>
          <w:szCs w:val="24"/>
        </w:rPr>
        <w:t>(1)</w:t>
      </w:r>
      <w:r w:rsidRPr="00BB1682">
        <w:rPr>
          <w:rFonts w:ascii="Arial" w:eastAsia="Calibri" w:hAnsi="Arial" w:cs="Arial"/>
          <w:bCs/>
          <w:sz w:val="24"/>
          <w:szCs w:val="24"/>
        </w:rPr>
        <w:tab/>
        <w:t>Any person who</w:t>
      </w:r>
      <w:r w:rsidRPr="00BB1682">
        <w:rPr>
          <w:rFonts w:ascii="Arial" w:eastAsia="Calibri" w:hAnsi="Arial" w:cs="Arial"/>
          <w:sz w:val="24"/>
          <w:szCs w:val="24"/>
        </w:rPr>
        <w:t xml:space="preserve"> </w:t>
      </w:r>
      <w:r w:rsidRPr="00BB1682">
        <w:rPr>
          <w:rFonts w:ascii="Arial" w:eastAsia="Calibri" w:hAnsi="Arial" w:cs="Arial"/>
          <w:bCs/>
          <w:sz w:val="24"/>
          <w:szCs w:val="24"/>
        </w:rPr>
        <w:t>unlawfully and intentionally access</w:t>
      </w:r>
      <w:r w:rsidR="008B0015" w:rsidRPr="002924D9">
        <w:rPr>
          <w:rFonts w:ascii="Arial" w:eastAsia="Calibri" w:hAnsi="Arial" w:cs="Arial"/>
          <w:bCs/>
          <w:sz w:val="24"/>
          <w:szCs w:val="24"/>
        </w:rPr>
        <w:t>es</w:t>
      </w:r>
      <w:r w:rsidRPr="00BB1682">
        <w:rPr>
          <w:rFonts w:ascii="Arial" w:eastAsia="Calibri" w:hAnsi="Arial" w:cs="Arial"/>
          <w:bCs/>
          <w:sz w:val="24"/>
          <w:szCs w:val="24"/>
        </w:rPr>
        <w:t>—</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data;</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a computer program;</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a computer data storage medium; or</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(d)</w:t>
      </w:r>
      <w:r w:rsidR="001A31C6" w:rsidRPr="00BB1682">
        <w:rPr>
          <w:rFonts w:ascii="Arial" w:eastAsia="Calibri" w:hAnsi="Arial" w:cs="Arial"/>
          <w:sz w:val="24"/>
          <w:szCs w:val="24"/>
        </w:rPr>
        <w:tab/>
        <w:t>a computer system;</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is guilty of an offence.</w:t>
      </w:r>
    </w:p>
    <w:p w:rsidR="009637D3" w:rsidRPr="00BB1682" w:rsidRDefault="009637D3" w:rsidP="00864500">
      <w:pPr>
        <w:autoSpaceDE w:val="0"/>
        <w:autoSpaceDN w:val="0"/>
        <w:adjustRightInd w:val="0"/>
        <w:spacing w:after="0" w:line="480" w:lineRule="auto"/>
        <w:ind w:left="720" w:firstLine="720"/>
        <w:rPr>
          <w:rFonts w:ascii="Arial" w:eastAsia="Calibri" w:hAnsi="Arial" w:cs="Arial"/>
          <w:sz w:val="24"/>
          <w:szCs w:val="24"/>
        </w:rPr>
      </w:pPr>
      <w:r w:rsidRPr="00BB1682">
        <w:rPr>
          <w:rFonts w:ascii="Arial" w:eastAsia="Calibri" w:hAnsi="Arial" w:cs="Arial"/>
          <w:sz w:val="24"/>
          <w:szCs w:val="24"/>
        </w:rPr>
        <w:t>(</w:t>
      </w:r>
      <w:r w:rsidR="0084180C" w:rsidRPr="00BB1682">
        <w:rPr>
          <w:rFonts w:ascii="Arial" w:eastAsia="Calibri" w:hAnsi="Arial" w:cs="Arial"/>
          <w:sz w:val="24"/>
          <w:szCs w:val="24"/>
        </w:rPr>
        <w:t>2</w:t>
      </w:r>
      <w:r w:rsidRPr="00BB1682">
        <w:rPr>
          <w:rFonts w:ascii="Arial" w:eastAsia="Calibri" w:hAnsi="Arial" w:cs="Arial"/>
          <w:sz w:val="24"/>
          <w:szCs w:val="24"/>
        </w:rPr>
        <w:t>)</w:t>
      </w:r>
      <w:r w:rsidRPr="00BB1682">
        <w:rPr>
          <w:rFonts w:ascii="Arial" w:eastAsia="Calibri" w:hAnsi="Arial" w:cs="Arial"/>
          <w:sz w:val="24"/>
          <w:szCs w:val="24"/>
        </w:rPr>
        <w:tab/>
        <w:t>For purposes of this section a person access</w:t>
      </w:r>
      <w:r w:rsidR="008B0015" w:rsidRPr="00BB1682">
        <w:rPr>
          <w:rFonts w:ascii="Arial" w:eastAsia="Calibri" w:hAnsi="Arial" w:cs="Arial"/>
          <w:sz w:val="24"/>
          <w:szCs w:val="24"/>
        </w:rPr>
        <w:t>es</w:t>
      </w:r>
      <w:r w:rsidRPr="00BB1682">
        <w:rPr>
          <w:rFonts w:ascii="Arial" w:eastAsia="Calibri" w:hAnsi="Arial" w:cs="Arial"/>
          <w:bCs/>
          <w:sz w:val="24"/>
          <w:szCs w:val="24"/>
        </w:rPr>
        <w:t>—</w:t>
      </w:r>
      <w:r w:rsidRPr="00BB1682">
        <w:rPr>
          <w:rFonts w:ascii="Arial" w:eastAsia="Calibri" w:hAnsi="Arial" w:cs="Arial"/>
          <w:sz w:val="24"/>
          <w:szCs w:val="24"/>
        </w:rPr>
        <w:t xml:space="preserve"> </w:t>
      </w:r>
    </w:p>
    <w:p w:rsidR="009637D3" w:rsidRPr="00BB1682" w:rsidRDefault="002B718C" w:rsidP="00937859">
      <w:pPr>
        <w:autoSpaceDE w:val="0"/>
        <w:autoSpaceDN w:val="0"/>
        <w:adjustRightInd w:val="0"/>
        <w:spacing w:after="0" w:line="480" w:lineRule="auto"/>
        <w:rPr>
          <w:rFonts w:ascii="Arial" w:eastAsia="Calibri" w:hAnsi="Arial" w:cs="Arial"/>
          <w:bCs/>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data when the person is in a position to</w:t>
      </w:r>
      <w:r w:rsidR="009637D3" w:rsidRPr="00BB1682">
        <w:rPr>
          <w:rFonts w:ascii="Arial" w:eastAsia="Calibri" w:hAnsi="Arial" w:cs="Arial"/>
          <w:bCs/>
          <w:sz w:val="24"/>
          <w:szCs w:val="24"/>
        </w:rPr>
        <w:t>—</w:t>
      </w:r>
    </w:p>
    <w:p w:rsidR="009637D3" w:rsidRPr="00BB1682" w:rsidRDefault="009637D3" w:rsidP="00864500">
      <w:pPr>
        <w:autoSpaceDE w:val="0"/>
        <w:autoSpaceDN w:val="0"/>
        <w:adjustRightInd w:val="0"/>
        <w:spacing w:after="0" w:line="480" w:lineRule="auto"/>
        <w:ind w:firstLine="720"/>
        <w:rPr>
          <w:rFonts w:ascii="Arial" w:eastAsia="SimSun" w:hAnsi="Arial" w:cs="Arial"/>
          <w:sz w:val="24"/>
          <w:szCs w:val="24"/>
          <w:lang w:val="en-US" w:eastAsia="zh-CN"/>
        </w:rPr>
      </w:pPr>
      <w:r w:rsidRPr="00BB1682">
        <w:rPr>
          <w:rFonts w:ascii="Arial" w:eastAsia="SimSun" w:hAnsi="Arial" w:cs="Arial"/>
          <w:bCs/>
          <w:sz w:val="24"/>
          <w:szCs w:val="24"/>
          <w:lang w:val="en-US" w:eastAsia="zh-CN"/>
        </w:rPr>
        <w:t>(i)</w:t>
      </w:r>
      <w:r w:rsidRPr="00BB1682">
        <w:rPr>
          <w:rFonts w:ascii="Arial" w:eastAsia="SimSun" w:hAnsi="Arial" w:cs="Arial"/>
          <w:bCs/>
          <w:sz w:val="24"/>
          <w:szCs w:val="24"/>
          <w:lang w:val="en-US" w:eastAsia="zh-CN"/>
        </w:rPr>
        <w:tab/>
      </w:r>
      <w:r w:rsidRPr="00BB1682">
        <w:rPr>
          <w:rFonts w:ascii="Arial" w:eastAsia="SimSun" w:hAnsi="Arial" w:cs="Arial"/>
          <w:sz w:val="24"/>
          <w:szCs w:val="24"/>
          <w:lang w:val="en-US" w:eastAsia="zh-CN"/>
        </w:rPr>
        <w:t>alter, modify or delete the data;</w:t>
      </w:r>
    </w:p>
    <w:p w:rsidR="009637D3" w:rsidRPr="00BB1682" w:rsidRDefault="009637D3" w:rsidP="00937859">
      <w:pPr>
        <w:autoSpaceDE w:val="0"/>
        <w:autoSpaceDN w:val="0"/>
        <w:adjustRightInd w:val="0"/>
        <w:spacing w:after="0" w:line="480" w:lineRule="auto"/>
        <w:ind w:left="1440" w:hanging="720"/>
        <w:rPr>
          <w:rFonts w:ascii="Arial" w:eastAsia="SimSun" w:hAnsi="Arial" w:cs="Arial"/>
          <w:sz w:val="24"/>
          <w:szCs w:val="24"/>
          <w:lang w:val="en-US" w:eastAsia="zh-CN"/>
        </w:rPr>
      </w:pPr>
      <w:r w:rsidRPr="00BB1682">
        <w:rPr>
          <w:rFonts w:ascii="Arial" w:eastAsia="SimSun" w:hAnsi="Arial" w:cs="Arial"/>
          <w:sz w:val="24"/>
          <w:szCs w:val="24"/>
          <w:lang w:val="en-US" w:eastAsia="zh-CN"/>
        </w:rPr>
        <w:t>(ii)</w:t>
      </w:r>
      <w:r w:rsidRPr="00BB1682">
        <w:rPr>
          <w:rFonts w:ascii="Arial" w:eastAsia="SimSun" w:hAnsi="Arial" w:cs="Arial"/>
          <w:sz w:val="24"/>
          <w:szCs w:val="24"/>
          <w:lang w:val="en-US" w:eastAsia="zh-CN"/>
        </w:rPr>
        <w:tab/>
        <w:t xml:space="preserve">copy or move the data to a different location in the computer data storage medium in which it is </w:t>
      </w:r>
      <w:r w:rsidR="000B1AB2" w:rsidRPr="00BB1682">
        <w:rPr>
          <w:rFonts w:ascii="Arial" w:eastAsia="SimSun" w:hAnsi="Arial" w:cs="Arial"/>
          <w:sz w:val="24"/>
          <w:szCs w:val="24"/>
          <w:lang w:val="en-US" w:eastAsia="zh-CN"/>
        </w:rPr>
        <w:t>held or</w:t>
      </w:r>
      <w:r w:rsidRPr="00BB1682">
        <w:rPr>
          <w:rFonts w:ascii="Arial" w:eastAsia="SimSun" w:hAnsi="Arial" w:cs="Arial"/>
          <w:sz w:val="24"/>
          <w:szCs w:val="24"/>
          <w:lang w:val="en-US" w:eastAsia="zh-CN"/>
        </w:rPr>
        <w:t xml:space="preserve"> to any other computer data storage medium;  </w:t>
      </w:r>
    </w:p>
    <w:p w:rsidR="009637D3" w:rsidRPr="00BB1682" w:rsidRDefault="009637D3" w:rsidP="00937859">
      <w:pPr>
        <w:autoSpaceDE w:val="0"/>
        <w:autoSpaceDN w:val="0"/>
        <w:adjustRightInd w:val="0"/>
        <w:spacing w:after="0" w:line="480" w:lineRule="auto"/>
        <w:ind w:firstLine="720"/>
        <w:rPr>
          <w:rFonts w:ascii="Arial" w:eastAsia="SimSun" w:hAnsi="Arial" w:cs="Arial"/>
          <w:sz w:val="24"/>
          <w:szCs w:val="24"/>
          <w:lang w:val="en-US" w:eastAsia="zh-CN"/>
        </w:rPr>
      </w:pPr>
      <w:r w:rsidRPr="00BB1682">
        <w:rPr>
          <w:rFonts w:ascii="Arial" w:eastAsia="SimSun" w:hAnsi="Arial" w:cs="Arial"/>
          <w:sz w:val="24"/>
          <w:szCs w:val="24"/>
          <w:lang w:val="en-US" w:eastAsia="zh-CN"/>
        </w:rPr>
        <w:t>(iii)</w:t>
      </w:r>
      <w:r w:rsidRPr="00BB1682">
        <w:rPr>
          <w:rFonts w:ascii="Arial" w:eastAsia="SimSun" w:hAnsi="Arial" w:cs="Arial"/>
          <w:sz w:val="24"/>
          <w:szCs w:val="24"/>
          <w:lang w:val="en-US" w:eastAsia="zh-CN"/>
        </w:rPr>
        <w:tab/>
        <w:t>obtain its output; or</w:t>
      </w:r>
    </w:p>
    <w:p w:rsidR="009637D3" w:rsidRPr="00BB1682" w:rsidRDefault="009637D3" w:rsidP="00937859">
      <w:pPr>
        <w:autoSpaceDE w:val="0"/>
        <w:autoSpaceDN w:val="0"/>
        <w:adjustRightInd w:val="0"/>
        <w:spacing w:after="0" w:line="480" w:lineRule="auto"/>
        <w:ind w:firstLine="720"/>
        <w:rPr>
          <w:rFonts w:ascii="Arial" w:eastAsia="SimSun" w:hAnsi="Arial" w:cs="Arial"/>
          <w:sz w:val="24"/>
          <w:szCs w:val="24"/>
          <w:lang w:val="en-US" w:eastAsia="zh-CN"/>
        </w:rPr>
      </w:pPr>
      <w:r w:rsidRPr="00BB1682">
        <w:rPr>
          <w:rFonts w:ascii="Arial" w:eastAsia="SimSun" w:hAnsi="Arial" w:cs="Arial"/>
          <w:sz w:val="24"/>
          <w:szCs w:val="24"/>
          <w:lang w:val="en-US" w:eastAsia="zh-CN"/>
        </w:rPr>
        <w:t>(iv)</w:t>
      </w:r>
      <w:r w:rsidRPr="00BB1682">
        <w:rPr>
          <w:rFonts w:ascii="Arial" w:eastAsia="SimSun" w:hAnsi="Arial" w:cs="Arial"/>
          <w:sz w:val="24"/>
          <w:szCs w:val="24"/>
          <w:lang w:val="en-US" w:eastAsia="zh-CN"/>
        </w:rPr>
        <w:tab/>
        <w:t>otherwise use the data;</w:t>
      </w:r>
    </w:p>
    <w:p w:rsidR="009637D3"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a computer program when the person is in a position to</w:t>
      </w:r>
      <w:r w:rsidR="009637D3" w:rsidRPr="00BB1682">
        <w:rPr>
          <w:rFonts w:ascii="Arial" w:eastAsia="Calibri" w:hAnsi="Arial" w:cs="Arial"/>
          <w:bCs/>
          <w:sz w:val="24"/>
          <w:szCs w:val="24"/>
        </w:rPr>
        <w:t>—</w:t>
      </w:r>
      <w:r w:rsidR="009637D3" w:rsidRPr="00BB1682">
        <w:rPr>
          <w:rFonts w:ascii="Arial" w:eastAsia="Calibri" w:hAnsi="Arial" w:cs="Arial"/>
          <w:sz w:val="24"/>
          <w:szCs w:val="24"/>
        </w:rPr>
        <w:t xml:space="preserve"> </w:t>
      </w:r>
    </w:p>
    <w:p w:rsidR="009637D3" w:rsidRPr="00BB1682" w:rsidRDefault="009637D3" w:rsidP="00864500">
      <w:pPr>
        <w:autoSpaceDE w:val="0"/>
        <w:autoSpaceDN w:val="0"/>
        <w:adjustRightInd w:val="0"/>
        <w:spacing w:after="0" w:line="480" w:lineRule="auto"/>
        <w:ind w:firstLine="720"/>
        <w:rPr>
          <w:rFonts w:ascii="Arial" w:eastAsia="SimSun" w:hAnsi="Arial" w:cs="Arial"/>
          <w:sz w:val="24"/>
          <w:szCs w:val="24"/>
          <w:lang w:val="en-US" w:eastAsia="zh-CN"/>
        </w:rPr>
      </w:pPr>
      <w:r w:rsidRPr="00BB1682">
        <w:rPr>
          <w:rFonts w:ascii="Arial" w:eastAsia="SimSun" w:hAnsi="Arial" w:cs="Arial"/>
          <w:bCs/>
          <w:sz w:val="24"/>
          <w:szCs w:val="24"/>
          <w:lang w:val="en-US" w:eastAsia="zh-CN"/>
        </w:rPr>
        <w:t>(i)</w:t>
      </w:r>
      <w:r w:rsidRPr="00BB1682">
        <w:rPr>
          <w:rFonts w:ascii="Arial" w:eastAsia="SimSun" w:hAnsi="Arial" w:cs="Arial"/>
          <w:bCs/>
          <w:sz w:val="24"/>
          <w:szCs w:val="24"/>
          <w:lang w:val="en-US" w:eastAsia="zh-CN"/>
        </w:rPr>
        <w:tab/>
      </w:r>
      <w:r w:rsidRPr="00BB1682">
        <w:rPr>
          <w:rFonts w:ascii="Arial" w:eastAsia="SimSun" w:hAnsi="Arial" w:cs="Arial"/>
          <w:sz w:val="24"/>
          <w:szCs w:val="24"/>
          <w:lang w:val="en-US" w:eastAsia="zh-CN"/>
        </w:rPr>
        <w:t>alter, modify or delete the computer program;</w:t>
      </w:r>
    </w:p>
    <w:p w:rsidR="009637D3" w:rsidRPr="00BB1682" w:rsidRDefault="009637D3" w:rsidP="00937859">
      <w:pPr>
        <w:autoSpaceDE w:val="0"/>
        <w:autoSpaceDN w:val="0"/>
        <w:adjustRightInd w:val="0"/>
        <w:spacing w:after="0" w:line="480" w:lineRule="auto"/>
        <w:ind w:left="1440" w:hanging="720"/>
        <w:rPr>
          <w:rFonts w:ascii="Arial" w:eastAsia="SimSun" w:hAnsi="Arial" w:cs="Arial"/>
          <w:sz w:val="24"/>
          <w:szCs w:val="24"/>
          <w:lang w:val="en-US" w:eastAsia="zh-CN"/>
        </w:rPr>
      </w:pPr>
      <w:r w:rsidRPr="00BB1682">
        <w:rPr>
          <w:rFonts w:ascii="Arial" w:eastAsia="SimSun" w:hAnsi="Arial" w:cs="Arial"/>
          <w:sz w:val="24"/>
          <w:szCs w:val="24"/>
          <w:lang w:val="en-US" w:eastAsia="zh-CN"/>
        </w:rPr>
        <w:t>(ii)</w:t>
      </w:r>
      <w:r w:rsidRPr="00BB1682">
        <w:rPr>
          <w:rFonts w:ascii="Arial" w:eastAsia="SimSun" w:hAnsi="Arial" w:cs="Arial"/>
          <w:sz w:val="24"/>
          <w:szCs w:val="24"/>
          <w:lang w:val="en-US" w:eastAsia="zh-CN"/>
        </w:rPr>
        <w:tab/>
        <w:t xml:space="preserve">copy or move the computer program to a different location in the computer data storage medium in which it is held or to any other computer data storage medium; </w:t>
      </w:r>
    </w:p>
    <w:p w:rsidR="009637D3" w:rsidRPr="00BB1682" w:rsidRDefault="009637D3" w:rsidP="00937859">
      <w:pPr>
        <w:autoSpaceDE w:val="0"/>
        <w:autoSpaceDN w:val="0"/>
        <w:adjustRightInd w:val="0"/>
        <w:spacing w:after="0" w:line="480" w:lineRule="auto"/>
        <w:ind w:left="1440" w:hanging="720"/>
        <w:rPr>
          <w:rFonts w:ascii="Arial" w:eastAsia="SimSun" w:hAnsi="Arial" w:cs="Arial"/>
          <w:sz w:val="24"/>
          <w:szCs w:val="24"/>
          <w:lang w:val="en-US" w:eastAsia="zh-CN"/>
        </w:rPr>
      </w:pPr>
      <w:r w:rsidRPr="00BB1682">
        <w:rPr>
          <w:rFonts w:ascii="Arial" w:eastAsia="SimSun" w:hAnsi="Arial" w:cs="Arial"/>
          <w:sz w:val="24"/>
          <w:szCs w:val="24"/>
          <w:lang w:val="en-US" w:eastAsia="zh-CN"/>
        </w:rPr>
        <w:t>(iii)</w:t>
      </w:r>
      <w:r w:rsidRPr="00BB1682">
        <w:rPr>
          <w:rFonts w:ascii="Arial" w:eastAsia="SimSun" w:hAnsi="Arial" w:cs="Arial"/>
          <w:sz w:val="24"/>
          <w:szCs w:val="24"/>
          <w:lang w:val="en-US" w:eastAsia="zh-CN"/>
        </w:rPr>
        <w:tab/>
        <w:t xml:space="preserve">cause a computer program to perform any function; </w:t>
      </w:r>
    </w:p>
    <w:p w:rsidR="009637D3" w:rsidRPr="00BB1682" w:rsidRDefault="009637D3" w:rsidP="00937859">
      <w:pPr>
        <w:autoSpaceDE w:val="0"/>
        <w:autoSpaceDN w:val="0"/>
        <w:adjustRightInd w:val="0"/>
        <w:spacing w:after="0" w:line="480" w:lineRule="auto"/>
        <w:ind w:left="1440" w:hanging="720"/>
        <w:rPr>
          <w:rFonts w:ascii="Arial" w:eastAsia="SimSun" w:hAnsi="Arial" w:cs="Arial"/>
          <w:sz w:val="24"/>
          <w:szCs w:val="24"/>
          <w:lang w:val="en-US" w:eastAsia="zh-CN"/>
        </w:rPr>
      </w:pPr>
      <w:r w:rsidRPr="00BB1682">
        <w:rPr>
          <w:rFonts w:ascii="Arial" w:eastAsia="SimSun" w:hAnsi="Arial" w:cs="Arial"/>
          <w:sz w:val="24"/>
          <w:szCs w:val="24"/>
          <w:lang w:val="en-US" w:eastAsia="zh-CN"/>
        </w:rPr>
        <w:t>(iv)</w:t>
      </w:r>
      <w:r w:rsidRPr="00BB1682">
        <w:rPr>
          <w:rFonts w:ascii="Arial" w:eastAsia="SimSun" w:hAnsi="Arial" w:cs="Arial"/>
          <w:sz w:val="24"/>
          <w:szCs w:val="24"/>
          <w:lang w:val="en-US" w:eastAsia="zh-CN"/>
        </w:rPr>
        <w:tab/>
        <w:t>obtain its output</w:t>
      </w:r>
      <w:r w:rsidR="001A31C6" w:rsidRPr="00BB1682">
        <w:rPr>
          <w:rFonts w:ascii="Arial" w:eastAsia="SimSun" w:hAnsi="Arial" w:cs="Arial"/>
          <w:sz w:val="24"/>
          <w:szCs w:val="24"/>
          <w:lang w:val="en-US" w:eastAsia="zh-CN"/>
        </w:rPr>
        <w:t>;</w:t>
      </w:r>
      <w:r w:rsidRPr="00BB1682">
        <w:rPr>
          <w:rFonts w:ascii="Arial" w:eastAsia="SimSun" w:hAnsi="Arial" w:cs="Arial"/>
          <w:sz w:val="24"/>
          <w:szCs w:val="24"/>
          <w:lang w:val="en-US" w:eastAsia="zh-CN"/>
        </w:rPr>
        <w:t xml:space="preserve"> or</w:t>
      </w:r>
    </w:p>
    <w:p w:rsidR="009637D3" w:rsidRPr="00BB1682" w:rsidRDefault="009637D3" w:rsidP="00937859">
      <w:pPr>
        <w:autoSpaceDE w:val="0"/>
        <w:autoSpaceDN w:val="0"/>
        <w:adjustRightInd w:val="0"/>
        <w:spacing w:after="0" w:line="480" w:lineRule="auto"/>
        <w:ind w:left="1440" w:hanging="720"/>
        <w:rPr>
          <w:rFonts w:ascii="Arial" w:eastAsia="SimSun" w:hAnsi="Arial" w:cs="Arial"/>
          <w:sz w:val="24"/>
          <w:szCs w:val="24"/>
          <w:lang w:val="en-US" w:eastAsia="zh-CN"/>
        </w:rPr>
      </w:pPr>
      <w:r w:rsidRPr="00BB1682">
        <w:rPr>
          <w:rFonts w:ascii="Arial" w:eastAsia="SimSun" w:hAnsi="Arial" w:cs="Arial"/>
          <w:sz w:val="24"/>
          <w:szCs w:val="24"/>
          <w:lang w:val="en-US" w:eastAsia="zh-CN"/>
        </w:rPr>
        <w:t>(v)</w:t>
      </w:r>
      <w:r w:rsidRPr="00BB1682">
        <w:rPr>
          <w:rFonts w:ascii="Arial" w:eastAsia="SimSun" w:hAnsi="Arial" w:cs="Arial"/>
          <w:sz w:val="24"/>
          <w:szCs w:val="24"/>
          <w:lang w:val="en-US" w:eastAsia="zh-CN"/>
        </w:rPr>
        <w:tab/>
        <w:t>otherwise use the computer program;</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a computer data storage medium when the person is in a position to</w:t>
      </w:r>
      <w:r w:rsidR="009637D3" w:rsidRPr="00BB1682">
        <w:rPr>
          <w:rFonts w:ascii="Arial" w:eastAsia="Calibri" w:hAnsi="Arial" w:cs="Arial"/>
          <w:bCs/>
          <w:sz w:val="24"/>
          <w:szCs w:val="24"/>
        </w:rPr>
        <w:t>—</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 xml:space="preserve">access data as contemplated in paragraph </w:t>
      </w:r>
      <w:r w:rsidR="002B718C" w:rsidRPr="00BB1682">
        <w:rPr>
          <w:rFonts w:ascii="Arial" w:eastAsia="Calibri" w:hAnsi="Arial" w:cs="Arial"/>
          <w:i/>
          <w:sz w:val="24"/>
          <w:szCs w:val="24"/>
        </w:rPr>
        <w:t>(a)</w:t>
      </w:r>
      <w:r w:rsidRPr="00BB1682">
        <w:rPr>
          <w:rFonts w:ascii="Arial" w:eastAsia="Calibri" w:hAnsi="Arial" w:cs="Arial"/>
          <w:sz w:val="24"/>
          <w:szCs w:val="24"/>
        </w:rPr>
        <w:t xml:space="preserve"> or access a computer program as contemplated in paragraph </w:t>
      </w:r>
      <w:r w:rsidR="002B718C" w:rsidRPr="00BB1682">
        <w:rPr>
          <w:rFonts w:ascii="Arial" w:eastAsia="Calibri" w:hAnsi="Arial" w:cs="Arial"/>
          <w:i/>
          <w:sz w:val="24"/>
          <w:szCs w:val="24"/>
        </w:rPr>
        <w:t>(b)</w:t>
      </w:r>
      <w:r w:rsidRPr="00BB1682">
        <w:rPr>
          <w:rFonts w:ascii="Arial" w:eastAsia="Calibri" w:hAnsi="Arial" w:cs="Arial"/>
          <w:sz w:val="24"/>
          <w:szCs w:val="24"/>
        </w:rPr>
        <w:t xml:space="preserve">, stored on the computer data storage medium; </w:t>
      </w:r>
    </w:p>
    <w:p w:rsidR="009637D3" w:rsidRPr="00BB1682" w:rsidRDefault="009637D3" w:rsidP="00937859">
      <w:pPr>
        <w:autoSpaceDE w:val="0"/>
        <w:autoSpaceDN w:val="0"/>
        <w:adjustRightInd w:val="0"/>
        <w:spacing w:after="0" w:line="480" w:lineRule="auto"/>
        <w:ind w:left="709"/>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store data or a computer program on a computer data storage medium; or</w:t>
      </w:r>
    </w:p>
    <w:p w:rsidR="009637D3" w:rsidRPr="00BB1682" w:rsidRDefault="009637D3" w:rsidP="00937859">
      <w:pPr>
        <w:autoSpaceDE w:val="0"/>
        <w:autoSpaceDN w:val="0"/>
        <w:adjustRightInd w:val="0"/>
        <w:spacing w:after="0" w:line="480" w:lineRule="auto"/>
        <w:ind w:left="709"/>
        <w:rPr>
          <w:rFonts w:ascii="Arial" w:eastAsia="Calibri" w:hAnsi="Arial" w:cs="Arial"/>
          <w:strike/>
          <w:sz w:val="24"/>
          <w:szCs w:val="24"/>
        </w:rPr>
      </w:pPr>
      <w:r w:rsidRPr="00BB1682">
        <w:rPr>
          <w:rFonts w:ascii="Arial" w:eastAsia="Calibri" w:hAnsi="Arial" w:cs="Arial"/>
          <w:sz w:val="24"/>
          <w:szCs w:val="24"/>
        </w:rPr>
        <w:t>(iii)</w:t>
      </w:r>
      <w:r w:rsidRPr="00BB1682">
        <w:rPr>
          <w:rFonts w:ascii="Arial" w:eastAsia="Calibri" w:hAnsi="Arial" w:cs="Arial"/>
          <w:sz w:val="24"/>
          <w:szCs w:val="24"/>
        </w:rPr>
        <w:tab/>
        <w:t>otherwise use the computer data storage medium; or</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(d)</w:t>
      </w:r>
      <w:r w:rsidR="009637D3" w:rsidRPr="00BB1682">
        <w:rPr>
          <w:rFonts w:ascii="Arial" w:eastAsia="Calibri" w:hAnsi="Arial" w:cs="Arial"/>
          <w:sz w:val="24"/>
          <w:szCs w:val="24"/>
        </w:rPr>
        <w:tab/>
        <w:t>a computer system when the person is in a position to—</w:t>
      </w:r>
    </w:p>
    <w:p w:rsidR="009637D3" w:rsidRPr="00BB1682" w:rsidRDefault="009637D3" w:rsidP="00937859">
      <w:pPr>
        <w:autoSpaceDE w:val="0"/>
        <w:autoSpaceDN w:val="0"/>
        <w:adjustRightInd w:val="0"/>
        <w:spacing w:after="0" w:line="480" w:lineRule="auto"/>
        <w:ind w:left="709"/>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 xml:space="preserve">use any resources of; </w:t>
      </w:r>
    </w:p>
    <w:p w:rsidR="009637D3" w:rsidRPr="00BB1682" w:rsidRDefault="009637D3" w:rsidP="00937859">
      <w:pPr>
        <w:autoSpaceDE w:val="0"/>
        <w:autoSpaceDN w:val="0"/>
        <w:adjustRightInd w:val="0"/>
        <w:spacing w:after="0" w:line="480" w:lineRule="auto"/>
        <w:ind w:left="709"/>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instruct; or</w:t>
      </w:r>
    </w:p>
    <w:p w:rsidR="009637D3" w:rsidRPr="00BB1682" w:rsidRDefault="001A31C6" w:rsidP="00937859">
      <w:pPr>
        <w:autoSpaceDE w:val="0"/>
        <w:autoSpaceDN w:val="0"/>
        <w:adjustRightInd w:val="0"/>
        <w:spacing w:after="0" w:line="480" w:lineRule="auto"/>
        <w:ind w:left="709"/>
        <w:rPr>
          <w:rFonts w:ascii="Arial" w:eastAsia="Calibri" w:hAnsi="Arial" w:cs="Arial"/>
          <w:sz w:val="24"/>
          <w:szCs w:val="24"/>
        </w:rPr>
      </w:pPr>
      <w:r w:rsidRPr="00BB1682">
        <w:rPr>
          <w:rFonts w:ascii="Arial" w:eastAsia="Calibri" w:hAnsi="Arial" w:cs="Arial"/>
          <w:sz w:val="24"/>
          <w:szCs w:val="24"/>
        </w:rPr>
        <w:t>(iii)</w:t>
      </w:r>
      <w:r w:rsidRPr="00BB1682">
        <w:rPr>
          <w:rFonts w:ascii="Arial" w:eastAsia="Calibri" w:hAnsi="Arial" w:cs="Arial"/>
          <w:sz w:val="24"/>
          <w:szCs w:val="24"/>
        </w:rPr>
        <w:tab/>
        <w:t>communicate with,</w:t>
      </w:r>
    </w:p>
    <w:p w:rsidR="009637D3" w:rsidRPr="00BB1682" w:rsidRDefault="009637D3" w:rsidP="00864500">
      <w:pPr>
        <w:autoSpaceDE w:val="0"/>
        <w:autoSpaceDN w:val="0"/>
        <w:adjustRightInd w:val="0"/>
        <w:spacing w:after="0" w:line="480" w:lineRule="auto"/>
        <w:ind w:left="709"/>
        <w:rPr>
          <w:rFonts w:ascii="Arial" w:eastAsia="Calibri" w:hAnsi="Arial" w:cs="Arial"/>
          <w:sz w:val="24"/>
          <w:szCs w:val="24"/>
        </w:rPr>
      </w:pPr>
      <w:r w:rsidRPr="00BB1682">
        <w:rPr>
          <w:rFonts w:ascii="Arial" w:eastAsia="Calibri" w:hAnsi="Arial" w:cs="Arial"/>
          <w:sz w:val="24"/>
          <w:szCs w:val="24"/>
        </w:rPr>
        <w:t>a computer system</w:t>
      </w:r>
      <w:r w:rsidR="008B0015" w:rsidRPr="00570F98">
        <w:rPr>
          <w:rFonts w:ascii="Arial" w:eastAsia="Calibri" w:hAnsi="Arial" w:cs="Arial"/>
          <w:sz w:val="24"/>
          <w:szCs w:val="24"/>
        </w:rPr>
        <w:t>.</w:t>
      </w:r>
    </w:p>
    <w:p w:rsidR="00952E2B" w:rsidRPr="00A856CD" w:rsidRDefault="00F81F7D" w:rsidP="00F72090">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sz w:val="24"/>
          <w:szCs w:val="24"/>
        </w:rPr>
        <w:tab/>
      </w:r>
      <w:r w:rsidRPr="00BB1682">
        <w:rPr>
          <w:rFonts w:ascii="Arial" w:eastAsia="Calibri" w:hAnsi="Arial" w:cs="Arial"/>
          <w:sz w:val="24"/>
          <w:szCs w:val="24"/>
        </w:rPr>
        <w:tab/>
        <w:t>(3)</w:t>
      </w:r>
      <w:r w:rsidRPr="00BB1682">
        <w:rPr>
          <w:rFonts w:ascii="Arial" w:eastAsia="Calibri" w:hAnsi="Arial" w:cs="Arial"/>
          <w:sz w:val="24"/>
          <w:szCs w:val="24"/>
        </w:rPr>
        <w:tab/>
        <w:t xml:space="preserve">For purposes of </w:t>
      </w:r>
      <w:r w:rsidR="001B6762" w:rsidRPr="00BB1682">
        <w:rPr>
          <w:rFonts w:ascii="Arial" w:eastAsia="Calibri" w:hAnsi="Arial" w:cs="Arial"/>
          <w:sz w:val="24"/>
          <w:szCs w:val="24"/>
        </w:rPr>
        <w:t xml:space="preserve">subsection </w:t>
      </w:r>
      <w:r w:rsidR="000C579A" w:rsidRPr="00570F98">
        <w:rPr>
          <w:rFonts w:ascii="Arial" w:eastAsia="Calibri" w:hAnsi="Arial" w:cs="Arial"/>
          <w:sz w:val="24"/>
          <w:szCs w:val="24"/>
        </w:rPr>
        <w:t>(1)</w:t>
      </w:r>
      <w:r w:rsidR="00824A2D" w:rsidRPr="00570F98">
        <w:rPr>
          <w:rFonts w:ascii="Arial" w:eastAsia="Calibri" w:hAnsi="Arial" w:cs="Arial"/>
          <w:sz w:val="24"/>
          <w:szCs w:val="24"/>
        </w:rPr>
        <w:t>,</w:t>
      </w:r>
      <w:r w:rsidR="001B6762" w:rsidRPr="00BB1682">
        <w:rPr>
          <w:rFonts w:ascii="Arial" w:eastAsia="Calibri" w:hAnsi="Arial" w:cs="Arial"/>
          <w:sz w:val="24"/>
          <w:szCs w:val="24"/>
        </w:rPr>
        <w:t xml:space="preserve"> </w:t>
      </w:r>
      <w:r w:rsidR="00952E2B" w:rsidRPr="00A856CD">
        <w:rPr>
          <w:rFonts w:ascii="Arial" w:eastAsia="Calibri" w:hAnsi="Arial" w:cs="Arial"/>
          <w:sz w:val="24"/>
          <w:szCs w:val="24"/>
        </w:rPr>
        <w:t>the actions of a person, to the extent that such actions exceed his or her lawful authority to access data, a computer program, a computer data storage medium or a computer system, must be regarded as unlawful.</w:t>
      </w:r>
    </w:p>
    <w:p w:rsidR="002C673B" w:rsidRPr="00BB1682" w:rsidRDefault="002C673B" w:rsidP="002C673B">
      <w:pPr>
        <w:autoSpaceDE w:val="0"/>
        <w:autoSpaceDN w:val="0"/>
        <w:adjustRightInd w:val="0"/>
        <w:spacing w:after="0" w:line="480" w:lineRule="auto"/>
        <w:rPr>
          <w:rFonts w:ascii="Arial" w:eastAsia="Calibri" w:hAnsi="Arial" w:cs="Arial"/>
          <w:b/>
          <w:sz w:val="24"/>
          <w:szCs w:val="24"/>
        </w:rPr>
      </w:pPr>
    </w:p>
    <w:p w:rsidR="009637D3" w:rsidRPr="00BB1682" w:rsidRDefault="00BF03B9"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 xml:space="preserve">Unlawful </w:t>
      </w:r>
      <w:r w:rsidR="00824A2D" w:rsidRPr="00ED7D5C">
        <w:rPr>
          <w:rFonts w:ascii="Arial" w:eastAsia="Calibri" w:hAnsi="Arial" w:cs="Arial"/>
          <w:b/>
          <w:sz w:val="24"/>
          <w:szCs w:val="24"/>
        </w:rPr>
        <w:t>interception</w:t>
      </w:r>
      <w:r w:rsidRPr="00BB1682">
        <w:rPr>
          <w:rFonts w:ascii="Arial" w:eastAsia="Calibri" w:hAnsi="Arial" w:cs="Arial"/>
          <w:b/>
          <w:sz w:val="24"/>
          <w:szCs w:val="24"/>
        </w:rPr>
        <w:t xml:space="preserve"> of </w:t>
      </w:r>
      <w:r w:rsidR="009637D3" w:rsidRPr="00BB1682">
        <w:rPr>
          <w:rFonts w:ascii="Arial" w:eastAsia="Calibri" w:hAnsi="Arial" w:cs="Arial"/>
          <w:b/>
          <w:sz w:val="24"/>
          <w:szCs w:val="24"/>
        </w:rPr>
        <w:t xml:space="preserve">data </w:t>
      </w:r>
    </w:p>
    <w:p w:rsidR="009637D3" w:rsidRPr="00BB1682" w:rsidRDefault="009637D3" w:rsidP="00937859">
      <w:pPr>
        <w:autoSpaceDE w:val="0"/>
        <w:autoSpaceDN w:val="0"/>
        <w:adjustRightInd w:val="0"/>
        <w:spacing w:after="0" w:line="480" w:lineRule="auto"/>
        <w:ind w:left="720" w:hanging="720"/>
        <w:rPr>
          <w:rFonts w:ascii="Arial" w:eastAsia="Calibri" w:hAnsi="Arial" w:cs="Arial"/>
          <w:b/>
          <w:sz w:val="24"/>
          <w:szCs w:val="24"/>
        </w:rPr>
      </w:pPr>
    </w:p>
    <w:p w:rsidR="009637D3" w:rsidRPr="00BB1682" w:rsidRDefault="009637D3" w:rsidP="00ED7D5C">
      <w:pPr>
        <w:autoSpaceDE w:val="0"/>
        <w:autoSpaceDN w:val="0"/>
        <w:adjustRightInd w:val="0"/>
        <w:spacing w:after="0" w:line="480" w:lineRule="auto"/>
        <w:ind w:firstLine="720"/>
        <w:rPr>
          <w:rFonts w:ascii="Arial" w:eastAsia="Calibri" w:hAnsi="Arial" w:cs="Arial"/>
          <w:sz w:val="24"/>
          <w:szCs w:val="24"/>
        </w:rPr>
      </w:pPr>
      <w:r w:rsidRPr="00BB1682">
        <w:rPr>
          <w:rFonts w:ascii="Arial" w:eastAsia="Calibri" w:hAnsi="Arial" w:cs="Arial"/>
          <w:b/>
          <w:sz w:val="24"/>
          <w:szCs w:val="24"/>
        </w:rPr>
        <w:t>3.</w:t>
      </w:r>
      <w:r w:rsidRPr="00BB1682">
        <w:rPr>
          <w:rFonts w:ascii="Arial" w:eastAsia="Calibri" w:hAnsi="Arial" w:cs="Arial"/>
          <w:b/>
          <w:sz w:val="24"/>
          <w:szCs w:val="24"/>
        </w:rPr>
        <w:tab/>
      </w:r>
      <w:r w:rsidRPr="00BB1682">
        <w:rPr>
          <w:rFonts w:ascii="Arial" w:eastAsia="Calibri" w:hAnsi="Arial" w:cs="Arial"/>
          <w:sz w:val="24"/>
          <w:szCs w:val="24"/>
        </w:rPr>
        <w:t>(1)</w:t>
      </w:r>
      <w:r w:rsidRPr="00BB1682">
        <w:rPr>
          <w:rFonts w:ascii="Arial" w:eastAsia="Calibri" w:hAnsi="Arial" w:cs="Arial"/>
          <w:sz w:val="24"/>
          <w:szCs w:val="24"/>
        </w:rPr>
        <w:tab/>
        <w:t>Any person who unlawfully and intentionally</w:t>
      </w:r>
      <w:r w:rsidR="00ED7D5C">
        <w:rPr>
          <w:rFonts w:ascii="Arial" w:eastAsia="Calibri" w:hAnsi="Arial" w:cs="Arial"/>
          <w:sz w:val="24"/>
          <w:szCs w:val="24"/>
        </w:rPr>
        <w:t xml:space="preserve"> </w:t>
      </w:r>
      <w:r w:rsidR="00824A2D" w:rsidRPr="00ED7D5C">
        <w:rPr>
          <w:rFonts w:ascii="Arial" w:eastAsia="Calibri" w:hAnsi="Arial" w:cs="Arial"/>
          <w:sz w:val="24"/>
          <w:szCs w:val="24"/>
        </w:rPr>
        <w:t>intercepts</w:t>
      </w:r>
      <w:r w:rsidRPr="00BB1682">
        <w:rPr>
          <w:rFonts w:ascii="Arial" w:eastAsia="Calibri" w:hAnsi="Arial" w:cs="Arial"/>
          <w:sz w:val="24"/>
          <w:szCs w:val="24"/>
        </w:rPr>
        <w:t xml:space="preserve"> data</w:t>
      </w:r>
      <w:r w:rsidR="00BF03B9" w:rsidRPr="00BB1682">
        <w:rPr>
          <w:rFonts w:ascii="Arial" w:eastAsia="Calibri" w:hAnsi="Arial" w:cs="Arial"/>
          <w:sz w:val="24"/>
          <w:szCs w:val="24"/>
        </w:rPr>
        <w:t xml:space="preserve">, </w:t>
      </w:r>
      <w:r w:rsidR="0001263D" w:rsidRPr="00ED7D5C">
        <w:rPr>
          <w:rFonts w:ascii="Arial" w:eastAsia="Calibri" w:hAnsi="Arial" w:cs="Arial"/>
          <w:sz w:val="24"/>
          <w:szCs w:val="24"/>
        </w:rPr>
        <w:t>including electromagnetic emissions from a computer system carrying such data</w:t>
      </w:r>
      <w:r w:rsidR="0001263D">
        <w:rPr>
          <w:rFonts w:ascii="Arial" w:eastAsia="Calibri" w:hAnsi="Arial" w:cs="Arial"/>
          <w:sz w:val="24"/>
          <w:szCs w:val="24"/>
        </w:rPr>
        <w:t xml:space="preserve">, </w:t>
      </w:r>
      <w:r w:rsidR="001451B2" w:rsidRPr="00BB1682">
        <w:rPr>
          <w:rFonts w:ascii="Arial" w:eastAsia="Calibri" w:hAnsi="Arial" w:cs="Arial"/>
          <w:sz w:val="24"/>
          <w:szCs w:val="24"/>
        </w:rPr>
        <w:t xml:space="preserve">within or which is transmitted </w:t>
      </w:r>
      <w:r w:rsidRPr="00BB1682">
        <w:rPr>
          <w:rFonts w:ascii="Arial" w:eastAsia="Calibri" w:hAnsi="Arial" w:cs="Arial"/>
          <w:sz w:val="24"/>
          <w:szCs w:val="24"/>
        </w:rPr>
        <w:t>to</w:t>
      </w:r>
      <w:r w:rsidR="001451B2" w:rsidRPr="00BB1682">
        <w:rPr>
          <w:rFonts w:ascii="Arial" w:eastAsia="Calibri" w:hAnsi="Arial" w:cs="Arial"/>
          <w:sz w:val="24"/>
          <w:szCs w:val="24"/>
        </w:rPr>
        <w:t xml:space="preserve"> or</w:t>
      </w:r>
      <w:r w:rsidRPr="00BB1682">
        <w:rPr>
          <w:rFonts w:ascii="Arial" w:eastAsia="Calibri" w:hAnsi="Arial" w:cs="Arial"/>
          <w:sz w:val="24"/>
          <w:szCs w:val="24"/>
        </w:rPr>
        <w:t xml:space="preserve"> from a computer system, is guilty of an offence.</w:t>
      </w:r>
    </w:p>
    <w:p w:rsidR="009637D3" w:rsidRPr="00BB1682" w:rsidRDefault="009637D3" w:rsidP="00864500">
      <w:pPr>
        <w:autoSpaceDE w:val="0"/>
        <w:autoSpaceDN w:val="0"/>
        <w:adjustRightInd w:val="0"/>
        <w:spacing w:after="0" w:line="480" w:lineRule="auto"/>
        <w:ind w:firstLine="1440"/>
        <w:rPr>
          <w:rFonts w:ascii="Arial" w:eastAsia="Calibri" w:hAnsi="Arial" w:cs="Arial"/>
          <w:sz w:val="24"/>
          <w:szCs w:val="24"/>
        </w:rPr>
      </w:pPr>
      <w:r w:rsidRPr="00BB1682">
        <w:rPr>
          <w:rFonts w:ascii="Arial" w:eastAsia="Calibri" w:hAnsi="Arial" w:cs="Arial"/>
          <w:sz w:val="24"/>
          <w:szCs w:val="24"/>
        </w:rPr>
        <w:t>(2)</w:t>
      </w:r>
      <w:r w:rsidRPr="00BB1682">
        <w:rPr>
          <w:rFonts w:ascii="Arial" w:eastAsia="Calibri" w:hAnsi="Arial" w:cs="Arial"/>
          <w:sz w:val="24"/>
          <w:szCs w:val="24"/>
        </w:rPr>
        <w:tab/>
        <w:t>Any person who unlawfully and intentionally possesses data</w:t>
      </w:r>
      <w:r w:rsidR="00BF03B9" w:rsidRPr="00BB1682">
        <w:rPr>
          <w:rFonts w:ascii="Arial" w:eastAsia="Calibri" w:hAnsi="Arial" w:cs="Arial"/>
          <w:sz w:val="24"/>
          <w:szCs w:val="24"/>
        </w:rPr>
        <w:t xml:space="preserve">, </w:t>
      </w:r>
      <w:r w:rsidRPr="00BB1682">
        <w:rPr>
          <w:rFonts w:ascii="Arial" w:eastAsia="Calibri" w:hAnsi="Arial" w:cs="Arial"/>
          <w:sz w:val="24"/>
          <w:szCs w:val="24"/>
        </w:rPr>
        <w:t xml:space="preserve">with the knowledge that such data was </w:t>
      </w:r>
      <w:r w:rsidR="00A91650" w:rsidRPr="00D44B43">
        <w:rPr>
          <w:rFonts w:ascii="Arial" w:eastAsia="Calibri" w:hAnsi="Arial" w:cs="Arial"/>
          <w:sz w:val="24"/>
          <w:szCs w:val="24"/>
        </w:rPr>
        <w:t>intercepted</w:t>
      </w:r>
      <w:r w:rsidR="00A91650" w:rsidRPr="00BB1682">
        <w:rPr>
          <w:rFonts w:ascii="Arial" w:eastAsia="Calibri" w:hAnsi="Arial" w:cs="Arial"/>
          <w:sz w:val="24"/>
          <w:szCs w:val="24"/>
        </w:rPr>
        <w:t xml:space="preserve"> </w:t>
      </w:r>
      <w:r w:rsidRPr="00BB1682">
        <w:rPr>
          <w:rFonts w:ascii="Arial" w:eastAsia="Calibri" w:hAnsi="Arial" w:cs="Arial"/>
          <w:sz w:val="24"/>
          <w:szCs w:val="24"/>
        </w:rPr>
        <w:t>unlawfully as contemplated in subsection (1</w:t>
      </w:r>
      <w:r w:rsidR="0082672D" w:rsidRPr="00BB1682">
        <w:rPr>
          <w:rFonts w:ascii="Arial" w:eastAsia="Calibri" w:hAnsi="Arial" w:cs="Arial"/>
          <w:sz w:val="24"/>
          <w:szCs w:val="24"/>
        </w:rPr>
        <w:t>),</w:t>
      </w:r>
      <w:r w:rsidRPr="00BB1682">
        <w:rPr>
          <w:rFonts w:ascii="Arial" w:eastAsia="Calibri" w:hAnsi="Arial" w:cs="Arial"/>
          <w:sz w:val="24"/>
          <w:szCs w:val="24"/>
        </w:rPr>
        <w:t xml:space="preserve"> is guilty of an offence. </w:t>
      </w:r>
    </w:p>
    <w:p w:rsidR="009637D3" w:rsidRPr="00BB1682" w:rsidRDefault="009637D3" w:rsidP="00864500">
      <w:pPr>
        <w:autoSpaceDE w:val="0"/>
        <w:autoSpaceDN w:val="0"/>
        <w:adjustRightInd w:val="0"/>
        <w:spacing w:after="0" w:line="480" w:lineRule="auto"/>
        <w:ind w:firstLine="1440"/>
        <w:rPr>
          <w:rFonts w:ascii="Arial" w:eastAsia="Calibri" w:hAnsi="Arial" w:cs="Arial"/>
          <w:sz w:val="24"/>
          <w:szCs w:val="24"/>
        </w:rPr>
      </w:pPr>
      <w:r w:rsidRPr="00BB1682">
        <w:rPr>
          <w:rFonts w:ascii="Arial" w:eastAsia="Calibri" w:hAnsi="Arial" w:cs="Arial"/>
          <w:sz w:val="24"/>
          <w:szCs w:val="24"/>
        </w:rPr>
        <w:t>(3)</w:t>
      </w:r>
      <w:r w:rsidRPr="00BB1682">
        <w:rPr>
          <w:rFonts w:ascii="Arial" w:eastAsia="Calibri" w:hAnsi="Arial" w:cs="Arial"/>
          <w:sz w:val="24"/>
          <w:szCs w:val="24"/>
        </w:rPr>
        <w:tab/>
        <w:t>Any person who is found in possession of data</w:t>
      </w:r>
      <w:r w:rsidR="00BF03B9" w:rsidRPr="00BB1682">
        <w:rPr>
          <w:rFonts w:ascii="Arial" w:eastAsia="Calibri" w:hAnsi="Arial" w:cs="Arial"/>
          <w:sz w:val="24"/>
          <w:szCs w:val="24"/>
        </w:rPr>
        <w:t xml:space="preserve">, </w:t>
      </w:r>
      <w:r w:rsidRPr="00BB1682">
        <w:rPr>
          <w:rFonts w:ascii="Arial" w:eastAsia="Calibri" w:hAnsi="Arial" w:cs="Arial"/>
          <w:sz w:val="24"/>
          <w:szCs w:val="24"/>
        </w:rPr>
        <w:t xml:space="preserve">in regard to which there is a reasonable suspicion that such data was </w:t>
      </w:r>
      <w:r w:rsidR="00A91650" w:rsidRPr="00D44B43">
        <w:rPr>
          <w:rFonts w:ascii="Arial" w:eastAsia="Calibri" w:hAnsi="Arial" w:cs="Arial"/>
          <w:sz w:val="24"/>
          <w:szCs w:val="24"/>
        </w:rPr>
        <w:t>intercepted</w:t>
      </w:r>
      <w:r w:rsidR="00A91650" w:rsidRPr="00BB1682">
        <w:rPr>
          <w:rFonts w:ascii="Arial" w:eastAsia="Calibri" w:hAnsi="Arial" w:cs="Arial"/>
          <w:sz w:val="24"/>
          <w:szCs w:val="24"/>
        </w:rPr>
        <w:t xml:space="preserve"> </w:t>
      </w:r>
      <w:r w:rsidR="00341417" w:rsidRPr="00BB1682">
        <w:rPr>
          <w:rFonts w:ascii="Arial" w:eastAsia="Calibri" w:hAnsi="Arial" w:cs="Arial"/>
          <w:sz w:val="24"/>
          <w:szCs w:val="24"/>
        </w:rPr>
        <w:t xml:space="preserve">unlawfully </w:t>
      </w:r>
      <w:r w:rsidRPr="00BB1682">
        <w:rPr>
          <w:rFonts w:ascii="Arial" w:eastAsia="Calibri" w:hAnsi="Arial" w:cs="Arial"/>
          <w:sz w:val="24"/>
          <w:szCs w:val="24"/>
        </w:rPr>
        <w:t>as contemplated in subsection (1) and who is unable to give a satisfactory exculpatory account of such possession, is guilty of an offence.</w:t>
      </w:r>
    </w:p>
    <w:p w:rsidR="002B3BA3" w:rsidRPr="00607D87" w:rsidRDefault="002B3BA3" w:rsidP="002B3BA3">
      <w:pPr>
        <w:autoSpaceDE w:val="0"/>
        <w:autoSpaceDN w:val="0"/>
        <w:adjustRightInd w:val="0"/>
        <w:spacing w:after="0" w:line="480" w:lineRule="auto"/>
        <w:jc w:val="both"/>
        <w:rPr>
          <w:rFonts w:ascii="Arial" w:eastAsia="Calibri" w:hAnsi="Arial" w:cs="Arial"/>
          <w:sz w:val="24"/>
          <w:szCs w:val="24"/>
        </w:rPr>
      </w:pPr>
      <w:r w:rsidRPr="00BB1682">
        <w:rPr>
          <w:rFonts w:ascii="Arial" w:eastAsia="Calibri" w:hAnsi="Arial" w:cs="Arial"/>
          <w:b/>
          <w:sz w:val="24"/>
          <w:szCs w:val="24"/>
        </w:rPr>
        <w:tab/>
      </w:r>
      <w:r w:rsidRPr="00BB1682">
        <w:rPr>
          <w:rFonts w:ascii="Arial" w:eastAsia="Calibri" w:hAnsi="Arial" w:cs="Arial"/>
          <w:b/>
          <w:sz w:val="24"/>
          <w:szCs w:val="24"/>
        </w:rPr>
        <w:tab/>
      </w:r>
      <w:r w:rsidRPr="00607D87">
        <w:rPr>
          <w:rFonts w:ascii="Arial" w:eastAsia="Calibri" w:hAnsi="Arial" w:cs="Arial"/>
          <w:sz w:val="24"/>
          <w:szCs w:val="24"/>
        </w:rPr>
        <w:t>(4)</w:t>
      </w:r>
      <w:r w:rsidRPr="00607D87">
        <w:rPr>
          <w:rFonts w:ascii="Arial" w:eastAsia="Calibri" w:hAnsi="Arial" w:cs="Arial"/>
          <w:sz w:val="24"/>
          <w:szCs w:val="24"/>
        </w:rPr>
        <w:tab/>
        <w:t xml:space="preserve">For purposes of this section </w:t>
      </w:r>
      <w:r w:rsidRPr="00607D87">
        <w:rPr>
          <w:rFonts w:ascii="Arial" w:eastAsia="Calibri" w:hAnsi="Arial" w:cs="Arial"/>
          <w:b/>
          <w:sz w:val="24"/>
          <w:szCs w:val="24"/>
        </w:rPr>
        <w:t>"interception of data</w:t>
      </w:r>
      <w:r w:rsidRPr="00607D87">
        <w:rPr>
          <w:rFonts w:ascii="Arial" w:eastAsia="Calibri" w:hAnsi="Arial" w:cs="Arial"/>
          <w:sz w:val="24"/>
          <w:szCs w:val="24"/>
        </w:rPr>
        <w:t>" means the acquisition, viewing, capturing or copying of data</w:t>
      </w:r>
      <w:r w:rsidRPr="00607D87">
        <w:rPr>
          <w:rFonts w:ascii="Arial" w:eastAsia="Calibri" w:hAnsi="Arial" w:cs="Times New Roman"/>
          <w:sz w:val="24"/>
        </w:rPr>
        <w:t xml:space="preserve"> </w:t>
      </w:r>
      <w:r w:rsidRPr="00607D87">
        <w:rPr>
          <w:rFonts w:ascii="Arial" w:eastAsia="Calibri" w:hAnsi="Arial" w:cs="Arial"/>
          <w:sz w:val="24"/>
          <w:szCs w:val="24"/>
        </w:rPr>
        <w:t>of a non-public nature through the use of a hardware or software tool contemplated in section 4(2) or any other means, so as to make some or all of the data available to a person</w:t>
      </w:r>
      <w:r w:rsidR="008E013B" w:rsidRPr="00607D87">
        <w:rPr>
          <w:rFonts w:ascii="Arial" w:eastAsia="Calibri" w:hAnsi="Arial" w:cs="Arial"/>
          <w:sz w:val="24"/>
          <w:szCs w:val="24"/>
        </w:rPr>
        <w:t>,</w:t>
      </w:r>
      <w:r w:rsidRPr="00607D87">
        <w:rPr>
          <w:rFonts w:ascii="Arial" w:eastAsia="Calibri" w:hAnsi="Arial" w:cs="Arial"/>
          <w:sz w:val="24"/>
          <w:szCs w:val="24"/>
        </w:rPr>
        <w:t xml:space="preserve"> other than the lawful owner or holder of the data, the sender or the recipient or the intended recipient of that data and includes the— </w:t>
      </w:r>
    </w:p>
    <w:p w:rsidR="002B3BA3" w:rsidRPr="00607D87" w:rsidRDefault="002B3BA3" w:rsidP="002B3BA3">
      <w:pPr>
        <w:autoSpaceDE w:val="0"/>
        <w:autoSpaceDN w:val="0"/>
        <w:adjustRightInd w:val="0"/>
        <w:spacing w:after="0" w:line="480" w:lineRule="auto"/>
        <w:jc w:val="both"/>
        <w:rPr>
          <w:rFonts w:ascii="Arial" w:eastAsia="Calibri" w:hAnsi="Arial" w:cs="Arial"/>
          <w:sz w:val="24"/>
          <w:szCs w:val="24"/>
        </w:rPr>
      </w:pPr>
      <w:r w:rsidRPr="00607D87">
        <w:rPr>
          <w:rFonts w:ascii="Arial" w:eastAsia="Calibri" w:hAnsi="Arial" w:cs="Arial"/>
          <w:sz w:val="24"/>
          <w:szCs w:val="24"/>
        </w:rPr>
        <w:t>(</w:t>
      </w:r>
      <w:r w:rsidRPr="00607D87">
        <w:rPr>
          <w:rFonts w:ascii="Arial" w:eastAsia="Calibri" w:hAnsi="Arial" w:cs="Arial"/>
          <w:i/>
          <w:sz w:val="24"/>
          <w:szCs w:val="24"/>
        </w:rPr>
        <w:t>a</w:t>
      </w:r>
      <w:r w:rsidRPr="00607D87">
        <w:rPr>
          <w:rFonts w:ascii="Arial" w:eastAsia="Calibri" w:hAnsi="Arial" w:cs="Arial"/>
          <w:sz w:val="24"/>
          <w:szCs w:val="24"/>
        </w:rPr>
        <w:t>)</w:t>
      </w:r>
      <w:r w:rsidRPr="00607D87">
        <w:rPr>
          <w:rFonts w:ascii="Arial" w:eastAsia="Calibri" w:hAnsi="Arial" w:cs="Arial"/>
          <w:sz w:val="24"/>
          <w:szCs w:val="24"/>
        </w:rPr>
        <w:tab/>
        <w:t xml:space="preserve">examination or inspection </w:t>
      </w:r>
      <w:r w:rsidR="006B1E26">
        <w:rPr>
          <w:rFonts w:ascii="Arial" w:eastAsia="Calibri" w:hAnsi="Arial" w:cs="Arial"/>
          <w:sz w:val="24"/>
          <w:szCs w:val="24"/>
        </w:rPr>
        <w:t>of the contents of the data; and</w:t>
      </w:r>
    </w:p>
    <w:p w:rsidR="002B3BA3" w:rsidRPr="00607D87" w:rsidRDefault="002B3BA3" w:rsidP="002B3BA3">
      <w:pPr>
        <w:autoSpaceDE w:val="0"/>
        <w:autoSpaceDN w:val="0"/>
        <w:adjustRightInd w:val="0"/>
        <w:spacing w:after="0" w:line="480" w:lineRule="auto"/>
        <w:ind w:left="709" w:hanging="709"/>
        <w:jc w:val="both"/>
        <w:rPr>
          <w:rFonts w:ascii="Arial" w:eastAsia="Calibri" w:hAnsi="Arial" w:cs="Arial"/>
          <w:sz w:val="24"/>
          <w:szCs w:val="24"/>
        </w:rPr>
      </w:pPr>
      <w:r w:rsidRPr="00607D87">
        <w:rPr>
          <w:rFonts w:ascii="Arial" w:eastAsia="Calibri" w:hAnsi="Arial" w:cs="Arial"/>
          <w:sz w:val="24"/>
          <w:szCs w:val="24"/>
        </w:rPr>
        <w:t>(</w:t>
      </w:r>
      <w:r w:rsidRPr="00607D87">
        <w:rPr>
          <w:rFonts w:ascii="Arial" w:eastAsia="Calibri" w:hAnsi="Arial" w:cs="Arial"/>
          <w:i/>
          <w:sz w:val="24"/>
          <w:szCs w:val="24"/>
        </w:rPr>
        <w:t>b</w:t>
      </w:r>
      <w:r w:rsidRPr="00607D87">
        <w:rPr>
          <w:rFonts w:ascii="Arial" w:eastAsia="Calibri" w:hAnsi="Arial" w:cs="Arial"/>
          <w:sz w:val="24"/>
          <w:szCs w:val="24"/>
        </w:rPr>
        <w:t>)</w:t>
      </w:r>
      <w:r w:rsidRPr="00607D87">
        <w:rPr>
          <w:rFonts w:ascii="Arial" w:eastAsia="Calibri" w:hAnsi="Arial" w:cs="Arial"/>
          <w:sz w:val="24"/>
          <w:szCs w:val="24"/>
        </w:rPr>
        <w:tab/>
        <w:t xml:space="preserve">diversion of the data or any part thereof from its intended destination to any other destination. </w:t>
      </w:r>
    </w:p>
    <w:p w:rsidR="002B3BA3" w:rsidRPr="00BB1682" w:rsidRDefault="002B3BA3" w:rsidP="00937859">
      <w:pPr>
        <w:autoSpaceDE w:val="0"/>
        <w:autoSpaceDN w:val="0"/>
        <w:adjustRightInd w:val="0"/>
        <w:spacing w:after="0" w:line="480" w:lineRule="auto"/>
        <w:ind w:left="709" w:hanging="709"/>
        <w:rPr>
          <w:rFonts w:ascii="Arial" w:eastAsia="Calibri" w:hAnsi="Arial" w:cs="Arial"/>
          <w:sz w:val="24"/>
          <w:szCs w:val="24"/>
        </w:rPr>
      </w:pPr>
    </w:p>
    <w:p w:rsidR="009637D3" w:rsidRPr="00BB1682" w:rsidRDefault="009637D3" w:rsidP="00937859">
      <w:pPr>
        <w:autoSpaceDE w:val="0"/>
        <w:autoSpaceDN w:val="0"/>
        <w:adjustRightInd w:val="0"/>
        <w:spacing w:after="0" w:line="480" w:lineRule="auto"/>
        <w:ind w:left="720" w:hanging="720"/>
        <w:rPr>
          <w:rFonts w:ascii="Arial" w:eastAsia="Calibri" w:hAnsi="Arial" w:cs="Arial"/>
          <w:b/>
          <w:sz w:val="24"/>
          <w:szCs w:val="24"/>
        </w:rPr>
      </w:pPr>
      <w:r w:rsidRPr="00BB1682">
        <w:rPr>
          <w:rFonts w:ascii="Arial" w:eastAsia="Calibri" w:hAnsi="Arial" w:cs="Arial"/>
          <w:b/>
          <w:sz w:val="24"/>
          <w:szCs w:val="24"/>
        </w:rPr>
        <w:t>Unlawful acts in respect of software or hardware tool</w:t>
      </w:r>
    </w:p>
    <w:p w:rsidR="009637D3" w:rsidRPr="00BB1682" w:rsidRDefault="009637D3" w:rsidP="00937859">
      <w:pPr>
        <w:autoSpaceDE w:val="0"/>
        <w:autoSpaceDN w:val="0"/>
        <w:adjustRightInd w:val="0"/>
        <w:spacing w:after="0" w:line="480" w:lineRule="auto"/>
        <w:ind w:left="720" w:hanging="720"/>
        <w:rPr>
          <w:rFonts w:ascii="Arial" w:eastAsia="Calibri" w:hAnsi="Arial" w:cs="Arial"/>
          <w:b/>
          <w:sz w:val="24"/>
          <w:szCs w:val="24"/>
        </w:rPr>
      </w:pPr>
    </w:p>
    <w:p w:rsidR="000C12B0"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b/>
          <w:sz w:val="24"/>
          <w:szCs w:val="24"/>
        </w:rPr>
        <w:tab/>
        <w:t>4.</w:t>
      </w:r>
      <w:r w:rsidRPr="00BB1682">
        <w:rPr>
          <w:rFonts w:ascii="Arial" w:eastAsia="Calibri" w:hAnsi="Arial" w:cs="Arial"/>
          <w:b/>
          <w:sz w:val="24"/>
          <w:szCs w:val="24"/>
        </w:rPr>
        <w:tab/>
      </w:r>
      <w:r w:rsidR="000C12B0" w:rsidRPr="00CD77CC">
        <w:rPr>
          <w:rFonts w:ascii="Arial" w:eastAsia="Calibri" w:hAnsi="Arial" w:cs="Arial"/>
          <w:sz w:val="24"/>
          <w:szCs w:val="24"/>
        </w:rPr>
        <w:t>(1)</w:t>
      </w:r>
      <w:r w:rsidRPr="00BB1682">
        <w:rPr>
          <w:rFonts w:ascii="Arial" w:eastAsia="Calibri" w:hAnsi="Arial" w:cs="Arial"/>
          <w:sz w:val="24"/>
          <w:szCs w:val="24"/>
        </w:rPr>
        <w:tab/>
        <w:t>Any person who unlawfully and intentionally</w:t>
      </w:r>
      <w:r w:rsidR="000C12B0" w:rsidRPr="00CD77CC">
        <w:rPr>
          <w:rFonts w:ascii="Arial" w:eastAsia="Calibri" w:hAnsi="Arial" w:cs="Arial"/>
          <w:sz w:val="24"/>
          <w:szCs w:val="24"/>
        </w:rPr>
        <w:t>—</w:t>
      </w:r>
      <w:r w:rsidRPr="00CD77CC">
        <w:rPr>
          <w:rFonts w:ascii="Arial" w:eastAsia="Calibri" w:hAnsi="Arial" w:cs="Arial"/>
          <w:sz w:val="24"/>
          <w:szCs w:val="24"/>
        </w:rPr>
        <w:t xml:space="preserve"> </w:t>
      </w:r>
    </w:p>
    <w:p w:rsidR="000C12B0" w:rsidRPr="00BB1682" w:rsidRDefault="000C12B0" w:rsidP="00937859">
      <w:pPr>
        <w:autoSpaceDE w:val="0"/>
        <w:autoSpaceDN w:val="0"/>
        <w:adjustRightInd w:val="0"/>
        <w:spacing w:after="0" w:line="480" w:lineRule="auto"/>
        <w:rPr>
          <w:rFonts w:ascii="Arial" w:eastAsia="Calibri" w:hAnsi="Arial" w:cs="Arial"/>
          <w:sz w:val="24"/>
          <w:szCs w:val="24"/>
        </w:rPr>
      </w:pPr>
      <w:r w:rsidRPr="00CD77CC">
        <w:rPr>
          <w:rFonts w:ascii="Arial" w:eastAsia="Calibri" w:hAnsi="Arial" w:cs="Arial"/>
          <w:sz w:val="24"/>
          <w:szCs w:val="24"/>
        </w:rPr>
        <w:t>(</w:t>
      </w:r>
      <w:r w:rsidRPr="00CD77CC">
        <w:rPr>
          <w:rFonts w:ascii="Arial" w:eastAsia="Calibri" w:hAnsi="Arial" w:cs="Arial"/>
          <w:i/>
          <w:sz w:val="24"/>
          <w:szCs w:val="24"/>
        </w:rPr>
        <w:t>a</w:t>
      </w:r>
      <w:r w:rsidRPr="00CD77CC">
        <w:rPr>
          <w:rFonts w:ascii="Arial" w:eastAsia="Calibri" w:hAnsi="Arial" w:cs="Arial"/>
          <w:sz w:val="24"/>
          <w:szCs w:val="24"/>
        </w:rPr>
        <w:t>)</w:t>
      </w:r>
      <w:r w:rsidRPr="00BB1682">
        <w:rPr>
          <w:rFonts w:ascii="Arial" w:eastAsia="Calibri" w:hAnsi="Arial" w:cs="Arial"/>
          <w:sz w:val="24"/>
          <w:szCs w:val="24"/>
        </w:rPr>
        <w:tab/>
      </w:r>
      <w:r w:rsidR="009637D3" w:rsidRPr="00BB1682">
        <w:rPr>
          <w:rFonts w:ascii="Arial" w:eastAsia="Calibri" w:hAnsi="Arial" w:cs="Arial"/>
          <w:sz w:val="24"/>
          <w:szCs w:val="24"/>
        </w:rPr>
        <w:t>uses</w:t>
      </w:r>
      <w:r w:rsidRPr="00BB1682">
        <w:rPr>
          <w:rFonts w:ascii="Arial" w:eastAsia="Calibri" w:hAnsi="Arial" w:cs="Arial"/>
          <w:sz w:val="24"/>
          <w:szCs w:val="24"/>
        </w:rPr>
        <w:t xml:space="preserve">; </w:t>
      </w:r>
      <w:r w:rsidRPr="00CD77CC">
        <w:rPr>
          <w:rFonts w:ascii="Arial" w:eastAsia="Calibri" w:hAnsi="Arial" w:cs="Arial"/>
          <w:sz w:val="24"/>
          <w:szCs w:val="24"/>
        </w:rPr>
        <w:t>or</w:t>
      </w:r>
      <w:r w:rsidR="009637D3" w:rsidRPr="00CD77CC">
        <w:rPr>
          <w:rFonts w:ascii="Arial" w:eastAsia="Calibri" w:hAnsi="Arial" w:cs="Arial"/>
          <w:sz w:val="24"/>
          <w:szCs w:val="24"/>
        </w:rPr>
        <w:t xml:space="preserve"> </w:t>
      </w:r>
    </w:p>
    <w:p w:rsidR="000C12B0" w:rsidRPr="00BB1682" w:rsidRDefault="000C12B0" w:rsidP="00937859">
      <w:pPr>
        <w:autoSpaceDE w:val="0"/>
        <w:autoSpaceDN w:val="0"/>
        <w:adjustRightInd w:val="0"/>
        <w:spacing w:after="0" w:line="480" w:lineRule="auto"/>
        <w:rPr>
          <w:rFonts w:ascii="Arial" w:eastAsia="Calibri" w:hAnsi="Arial" w:cs="Arial"/>
          <w:sz w:val="24"/>
          <w:szCs w:val="24"/>
        </w:rPr>
      </w:pPr>
      <w:r w:rsidRPr="00CD77CC">
        <w:rPr>
          <w:rFonts w:ascii="Arial" w:eastAsia="Calibri" w:hAnsi="Arial" w:cs="Arial"/>
          <w:sz w:val="24"/>
          <w:szCs w:val="24"/>
        </w:rPr>
        <w:t>(</w:t>
      </w:r>
      <w:r w:rsidRPr="00CD77CC">
        <w:rPr>
          <w:rFonts w:ascii="Arial" w:eastAsia="Calibri" w:hAnsi="Arial" w:cs="Arial"/>
          <w:i/>
          <w:sz w:val="24"/>
          <w:szCs w:val="24"/>
        </w:rPr>
        <w:t>b</w:t>
      </w:r>
      <w:r w:rsidRPr="00CD77CC">
        <w:rPr>
          <w:rFonts w:ascii="Arial" w:eastAsia="Calibri" w:hAnsi="Arial" w:cs="Arial"/>
          <w:sz w:val="24"/>
          <w:szCs w:val="24"/>
        </w:rPr>
        <w:t>)</w:t>
      </w:r>
      <w:r w:rsidRPr="00BB1682">
        <w:rPr>
          <w:rFonts w:ascii="Arial" w:eastAsia="Calibri" w:hAnsi="Arial" w:cs="Arial"/>
          <w:sz w:val="24"/>
          <w:szCs w:val="24"/>
        </w:rPr>
        <w:tab/>
      </w:r>
      <w:r w:rsidRPr="00C10082">
        <w:rPr>
          <w:rFonts w:ascii="Arial" w:eastAsia="Calibri" w:hAnsi="Arial" w:cs="Arial"/>
          <w:sz w:val="24"/>
          <w:szCs w:val="24"/>
        </w:rPr>
        <w:t>possesses,</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any software or hardware tool for purposes of contravening the provisions of section 2(1), 3(1), 5(1), 6(1) or 7(1)</w:t>
      </w:r>
      <w:r w:rsidR="002B718C" w:rsidRPr="00BB1682">
        <w:rPr>
          <w:rFonts w:ascii="Arial" w:eastAsia="Calibri" w:hAnsi="Arial" w:cs="Arial"/>
          <w:i/>
          <w:sz w:val="24"/>
          <w:szCs w:val="24"/>
        </w:rPr>
        <w:t>(a)</w:t>
      </w:r>
      <w:r w:rsidRPr="00BB1682">
        <w:rPr>
          <w:rFonts w:ascii="Arial" w:eastAsia="Calibri" w:hAnsi="Arial" w:cs="Arial"/>
          <w:sz w:val="24"/>
          <w:szCs w:val="24"/>
        </w:rPr>
        <w:t xml:space="preserve"> or </w:t>
      </w:r>
      <w:r w:rsidR="002B718C" w:rsidRPr="00BB1682">
        <w:rPr>
          <w:rFonts w:ascii="Arial" w:eastAsia="Calibri" w:hAnsi="Arial" w:cs="Arial"/>
          <w:i/>
          <w:sz w:val="24"/>
          <w:szCs w:val="24"/>
        </w:rPr>
        <w:t>(d)</w:t>
      </w:r>
      <w:r w:rsidRPr="00BB1682">
        <w:rPr>
          <w:rFonts w:ascii="Arial" w:eastAsia="Calibri" w:hAnsi="Arial" w:cs="Arial"/>
          <w:sz w:val="24"/>
          <w:szCs w:val="24"/>
        </w:rPr>
        <w:t>, is guilty of an offence.</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000C12B0" w:rsidRPr="00423EED">
        <w:rPr>
          <w:rFonts w:ascii="Arial" w:eastAsia="Calibri" w:hAnsi="Arial" w:cs="Arial"/>
          <w:sz w:val="24"/>
          <w:szCs w:val="24"/>
        </w:rPr>
        <w:t>(2)</w:t>
      </w:r>
      <w:r w:rsidRPr="00BB1682">
        <w:rPr>
          <w:rFonts w:ascii="Arial" w:eastAsia="Calibri" w:hAnsi="Arial" w:cs="Arial"/>
          <w:sz w:val="24"/>
          <w:szCs w:val="24"/>
        </w:rPr>
        <w:tab/>
        <w:t>For purposes of this section "</w:t>
      </w:r>
      <w:r w:rsidRPr="00BB1682">
        <w:rPr>
          <w:rFonts w:ascii="Arial" w:eastAsia="Calibri" w:hAnsi="Arial" w:cs="Arial"/>
          <w:b/>
          <w:sz w:val="24"/>
          <w:szCs w:val="24"/>
        </w:rPr>
        <w:t>software or hardware tool</w:t>
      </w:r>
      <w:r w:rsidR="004702B0" w:rsidRPr="00BB1682">
        <w:rPr>
          <w:rFonts w:ascii="Arial" w:eastAsia="Calibri" w:hAnsi="Arial" w:cs="Arial"/>
          <w:sz w:val="24"/>
          <w:szCs w:val="24"/>
        </w:rPr>
        <w:t xml:space="preserve">" means any </w:t>
      </w:r>
      <w:r w:rsidRPr="00BB1682">
        <w:rPr>
          <w:rFonts w:ascii="Arial" w:eastAsia="Calibri" w:hAnsi="Arial" w:cs="Arial"/>
          <w:sz w:val="24"/>
          <w:szCs w:val="24"/>
        </w:rPr>
        <w:t xml:space="preserve">electronic, mechanical or other instrument, device, equipment, apparatus or a substantial component </w:t>
      </w:r>
      <w:r w:rsidR="000C12B0" w:rsidRPr="00423EED">
        <w:rPr>
          <w:rFonts w:ascii="Arial" w:eastAsia="Calibri" w:hAnsi="Arial" w:cs="Arial"/>
          <w:sz w:val="24"/>
          <w:szCs w:val="24"/>
        </w:rPr>
        <w:t>thereof</w:t>
      </w:r>
      <w:r w:rsidR="000C12B0" w:rsidRPr="00BB1682">
        <w:rPr>
          <w:rFonts w:ascii="Arial" w:eastAsia="Calibri" w:hAnsi="Arial" w:cs="Arial"/>
          <w:sz w:val="24"/>
          <w:szCs w:val="24"/>
        </w:rPr>
        <w:t xml:space="preserve"> </w:t>
      </w:r>
      <w:r w:rsidRPr="00BB1682">
        <w:rPr>
          <w:rFonts w:ascii="Arial" w:eastAsia="Calibri" w:hAnsi="Arial" w:cs="Arial"/>
          <w:sz w:val="24"/>
          <w:szCs w:val="24"/>
        </w:rPr>
        <w:t>or</w:t>
      </w:r>
      <w:r w:rsidR="004702B0" w:rsidRPr="00BB1682">
        <w:rPr>
          <w:rFonts w:ascii="Arial" w:eastAsia="Calibri" w:hAnsi="Arial" w:cs="Arial"/>
          <w:sz w:val="24"/>
          <w:szCs w:val="24"/>
        </w:rPr>
        <w:t xml:space="preserve"> a </w:t>
      </w:r>
      <w:r w:rsidRPr="00BB1682">
        <w:rPr>
          <w:rFonts w:ascii="Arial" w:eastAsia="Calibri" w:hAnsi="Arial" w:cs="Arial"/>
          <w:sz w:val="24"/>
          <w:szCs w:val="24"/>
        </w:rPr>
        <w:t>computer program</w:t>
      </w:r>
      <w:r w:rsidR="003E3F47" w:rsidRPr="00BB1682">
        <w:rPr>
          <w:rFonts w:ascii="Arial" w:eastAsia="Calibri" w:hAnsi="Arial" w:cs="Arial"/>
          <w:sz w:val="24"/>
          <w:szCs w:val="24"/>
        </w:rPr>
        <w:t>, which</w:t>
      </w:r>
      <w:r w:rsidRPr="00BB1682">
        <w:rPr>
          <w:rFonts w:ascii="Arial" w:eastAsia="Calibri" w:hAnsi="Arial" w:cs="Arial"/>
          <w:sz w:val="24"/>
          <w:szCs w:val="24"/>
        </w:rPr>
        <w:t xml:space="preserve"> is designed or adapted primarily for the purposes to—</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access as contemplated in section 2(1);</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r>
      <w:r w:rsidR="00CD090B" w:rsidRPr="00591FC1">
        <w:rPr>
          <w:rFonts w:ascii="Arial" w:eastAsia="Calibri" w:hAnsi="Arial" w:cs="Arial"/>
          <w:sz w:val="24"/>
          <w:szCs w:val="24"/>
        </w:rPr>
        <w:t>intercept</w:t>
      </w:r>
      <w:r w:rsidR="009637D3" w:rsidRPr="00BB1682">
        <w:rPr>
          <w:rFonts w:ascii="Arial" w:eastAsia="Calibri" w:hAnsi="Arial" w:cs="Arial"/>
          <w:sz w:val="24"/>
          <w:szCs w:val="24"/>
        </w:rPr>
        <w:t xml:space="preserve"> data as contemplated in section 3(1);</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interfere with data or a computer program as contemplated in section 5(1);</w:t>
      </w:r>
    </w:p>
    <w:p w:rsidR="009637D3"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(d)</w:t>
      </w:r>
      <w:r w:rsidR="009637D3" w:rsidRPr="00BB1682">
        <w:rPr>
          <w:rFonts w:ascii="Arial" w:eastAsia="Calibri" w:hAnsi="Arial" w:cs="Arial"/>
          <w:sz w:val="24"/>
          <w:szCs w:val="24"/>
        </w:rPr>
        <w:tab/>
        <w:t>interfere with a computer data storage medium or a computer system as contemplated in section 6(1); or</w:t>
      </w:r>
    </w:p>
    <w:p w:rsidR="009637D3" w:rsidRPr="00BB1682" w:rsidRDefault="002B718C" w:rsidP="001A31C6">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(e)</w:t>
      </w:r>
      <w:r w:rsidR="009637D3" w:rsidRPr="00BB1682">
        <w:rPr>
          <w:rFonts w:ascii="Arial" w:eastAsia="Calibri" w:hAnsi="Arial" w:cs="Arial"/>
          <w:sz w:val="24"/>
          <w:szCs w:val="24"/>
        </w:rPr>
        <w:tab/>
        <w:t>acquire</w:t>
      </w:r>
      <w:r w:rsidR="00255504">
        <w:rPr>
          <w:rFonts w:ascii="Arial" w:eastAsia="Calibri" w:hAnsi="Arial" w:cs="Arial"/>
          <w:sz w:val="24"/>
          <w:szCs w:val="24"/>
        </w:rPr>
        <w:t>, make available</w:t>
      </w:r>
      <w:r w:rsidR="008E0352">
        <w:rPr>
          <w:rFonts w:ascii="Arial" w:eastAsia="Calibri" w:hAnsi="Arial" w:cs="Arial"/>
          <w:sz w:val="24"/>
          <w:szCs w:val="24"/>
        </w:rPr>
        <w:t xml:space="preserve"> </w:t>
      </w:r>
      <w:r w:rsidR="00455306" w:rsidRPr="008E0352">
        <w:rPr>
          <w:rFonts w:ascii="Arial" w:eastAsia="Calibri" w:hAnsi="Arial" w:cs="Arial"/>
          <w:sz w:val="24"/>
          <w:szCs w:val="24"/>
        </w:rPr>
        <w:t>or</w:t>
      </w:r>
      <w:r w:rsidR="00455306" w:rsidRPr="00BB1682">
        <w:rPr>
          <w:rFonts w:ascii="Arial" w:eastAsia="Calibri" w:hAnsi="Arial" w:cs="Arial"/>
          <w:sz w:val="24"/>
          <w:szCs w:val="24"/>
        </w:rPr>
        <w:t xml:space="preserve"> </w:t>
      </w:r>
      <w:r w:rsidR="009637D3" w:rsidRPr="00BB1682">
        <w:rPr>
          <w:rFonts w:ascii="Arial" w:eastAsia="Calibri" w:hAnsi="Arial" w:cs="Arial"/>
          <w:sz w:val="24"/>
          <w:szCs w:val="24"/>
        </w:rPr>
        <w:t>use a password, access code or similar data or devices as defined in section 7(3).</w:t>
      </w:r>
    </w:p>
    <w:p w:rsidR="00F82432" w:rsidRPr="00BB1682" w:rsidRDefault="00F82432" w:rsidP="001A31C6">
      <w:pPr>
        <w:autoSpaceDE w:val="0"/>
        <w:autoSpaceDN w:val="0"/>
        <w:adjustRightInd w:val="0"/>
        <w:spacing w:after="0" w:line="480" w:lineRule="auto"/>
        <w:ind w:left="720" w:hanging="720"/>
        <w:rPr>
          <w:rFonts w:ascii="Arial" w:eastAsia="Calibri" w:hAnsi="Arial" w:cs="Arial"/>
          <w:sz w:val="24"/>
          <w:szCs w:val="24"/>
        </w:rPr>
      </w:pP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 xml:space="preserve">Unlawful interference with data or computer program </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p>
    <w:p w:rsidR="009637D3" w:rsidRPr="00BB1682" w:rsidRDefault="009637D3" w:rsidP="00937859">
      <w:pPr>
        <w:autoSpaceDE w:val="0"/>
        <w:autoSpaceDN w:val="0"/>
        <w:adjustRightInd w:val="0"/>
        <w:spacing w:after="0" w:line="480" w:lineRule="auto"/>
        <w:rPr>
          <w:rFonts w:ascii="Arial" w:eastAsia="Calibri" w:hAnsi="Arial" w:cs="Arial"/>
          <w:bCs/>
          <w:sz w:val="24"/>
          <w:szCs w:val="24"/>
        </w:rPr>
      </w:pPr>
      <w:r w:rsidRPr="00BB1682">
        <w:rPr>
          <w:rFonts w:ascii="Arial" w:eastAsia="Calibri" w:hAnsi="Arial" w:cs="Arial"/>
          <w:sz w:val="24"/>
          <w:szCs w:val="24"/>
        </w:rPr>
        <w:tab/>
      </w:r>
      <w:r w:rsidRPr="00BB1682">
        <w:rPr>
          <w:rFonts w:ascii="Arial" w:eastAsia="Calibri" w:hAnsi="Arial" w:cs="Arial"/>
          <w:b/>
          <w:sz w:val="24"/>
          <w:szCs w:val="24"/>
        </w:rPr>
        <w:t>5.</w:t>
      </w:r>
      <w:r w:rsidRPr="00BB1682">
        <w:rPr>
          <w:rFonts w:ascii="Arial" w:eastAsia="Calibri" w:hAnsi="Arial" w:cs="Arial"/>
          <w:b/>
          <w:sz w:val="24"/>
          <w:szCs w:val="24"/>
        </w:rPr>
        <w:tab/>
      </w:r>
      <w:r w:rsidRPr="00BB1682">
        <w:rPr>
          <w:rFonts w:ascii="Arial" w:eastAsia="Calibri" w:hAnsi="Arial" w:cs="Arial"/>
          <w:sz w:val="24"/>
          <w:szCs w:val="24"/>
        </w:rPr>
        <w:t>(1)</w:t>
      </w:r>
      <w:r w:rsidRPr="00BB1682">
        <w:rPr>
          <w:rFonts w:ascii="Arial" w:eastAsia="Calibri" w:hAnsi="Arial" w:cs="Arial"/>
          <w:sz w:val="24"/>
          <w:szCs w:val="24"/>
        </w:rPr>
        <w:tab/>
        <w:t xml:space="preserve">Any person who unlawfully and intentionally </w:t>
      </w:r>
      <w:r w:rsidRPr="00BB1682">
        <w:rPr>
          <w:rFonts w:ascii="Arial" w:eastAsia="Calibri" w:hAnsi="Arial" w:cs="Arial"/>
          <w:bCs/>
          <w:sz w:val="24"/>
          <w:szCs w:val="24"/>
        </w:rPr>
        <w:t>interferes</w:t>
      </w:r>
      <w:r w:rsidRPr="00BB1682">
        <w:rPr>
          <w:rFonts w:ascii="Arial" w:eastAsia="Calibri" w:hAnsi="Arial" w:cs="Arial"/>
          <w:sz w:val="24"/>
          <w:szCs w:val="24"/>
        </w:rPr>
        <w:t xml:space="preserve"> </w:t>
      </w:r>
      <w:r w:rsidRPr="00BB1682">
        <w:rPr>
          <w:rFonts w:ascii="Arial" w:eastAsia="Calibri" w:hAnsi="Arial" w:cs="Arial"/>
          <w:bCs/>
          <w:sz w:val="24"/>
          <w:szCs w:val="24"/>
        </w:rPr>
        <w:t>with—</w:t>
      </w:r>
    </w:p>
    <w:p w:rsidR="009637D3" w:rsidRPr="00BB1682" w:rsidRDefault="002B718C" w:rsidP="00937859">
      <w:pPr>
        <w:autoSpaceDE w:val="0"/>
        <w:autoSpaceDN w:val="0"/>
        <w:adjustRightInd w:val="0"/>
        <w:spacing w:after="0" w:line="480" w:lineRule="auto"/>
        <w:rPr>
          <w:rFonts w:ascii="Arial" w:eastAsia="Calibri" w:hAnsi="Arial" w:cs="Arial"/>
          <w:bCs/>
          <w:sz w:val="24"/>
          <w:szCs w:val="24"/>
        </w:rPr>
      </w:pPr>
      <w:r w:rsidRPr="00BB1682">
        <w:rPr>
          <w:rFonts w:ascii="Arial" w:eastAsia="Calibri" w:hAnsi="Arial" w:cs="Arial"/>
          <w:bCs/>
          <w:i/>
          <w:sz w:val="24"/>
          <w:szCs w:val="24"/>
        </w:rPr>
        <w:t>(a)</w:t>
      </w:r>
      <w:r w:rsidR="009637D3" w:rsidRPr="00BB1682">
        <w:rPr>
          <w:rFonts w:ascii="Arial" w:eastAsia="Calibri" w:hAnsi="Arial" w:cs="Arial"/>
          <w:bCs/>
          <w:sz w:val="24"/>
          <w:szCs w:val="24"/>
        </w:rPr>
        <w:tab/>
        <w:t>data; or</w:t>
      </w:r>
    </w:p>
    <w:p w:rsidR="009637D3" w:rsidRPr="00BB1682" w:rsidRDefault="002B718C" w:rsidP="00937859">
      <w:pPr>
        <w:autoSpaceDE w:val="0"/>
        <w:autoSpaceDN w:val="0"/>
        <w:adjustRightInd w:val="0"/>
        <w:spacing w:after="0" w:line="480" w:lineRule="auto"/>
        <w:rPr>
          <w:rFonts w:ascii="Arial" w:eastAsia="Calibri" w:hAnsi="Arial" w:cs="Arial"/>
          <w:bCs/>
          <w:sz w:val="24"/>
          <w:szCs w:val="24"/>
        </w:rPr>
      </w:pPr>
      <w:r w:rsidRPr="00BB1682">
        <w:rPr>
          <w:rFonts w:ascii="Arial" w:eastAsia="Calibri" w:hAnsi="Arial" w:cs="Arial"/>
          <w:bCs/>
          <w:i/>
          <w:sz w:val="24"/>
          <w:szCs w:val="24"/>
        </w:rPr>
        <w:t>(b)</w:t>
      </w:r>
      <w:r w:rsidR="009637D3" w:rsidRPr="00BB1682">
        <w:rPr>
          <w:rFonts w:ascii="Arial" w:eastAsia="Calibri" w:hAnsi="Arial" w:cs="Arial"/>
          <w:bCs/>
          <w:sz w:val="24"/>
          <w:szCs w:val="24"/>
        </w:rPr>
        <w:tab/>
        <w:t>a computer program,</w:t>
      </w:r>
    </w:p>
    <w:p w:rsidR="009637D3" w:rsidRPr="00BB1682" w:rsidRDefault="009637D3" w:rsidP="00937859">
      <w:pPr>
        <w:autoSpaceDE w:val="0"/>
        <w:autoSpaceDN w:val="0"/>
        <w:adjustRightInd w:val="0"/>
        <w:spacing w:after="0" w:line="480" w:lineRule="auto"/>
        <w:rPr>
          <w:rFonts w:ascii="Arial" w:eastAsia="Calibri" w:hAnsi="Arial" w:cs="Arial"/>
          <w:bCs/>
          <w:sz w:val="24"/>
          <w:szCs w:val="24"/>
        </w:rPr>
      </w:pPr>
      <w:r w:rsidRPr="00BB1682">
        <w:rPr>
          <w:rFonts w:ascii="Arial" w:eastAsia="Calibri" w:hAnsi="Arial" w:cs="Arial"/>
          <w:bCs/>
          <w:sz w:val="24"/>
          <w:szCs w:val="24"/>
        </w:rPr>
        <w:t>is guilty of an offence.</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bCs/>
          <w:sz w:val="24"/>
          <w:szCs w:val="24"/>
        </w:rPr>
        <w:tab/>
      </w:r>
      <w:r w:rsidRPr="00BB1682">
        <w:rPr>
          <w:rFonts w:ascii="Arial" w:eastAsia="Calibri" w:hAnsi="Arial" w:cs="Arial"/>
          <w:bCs/>
          <w:sz w:val="24"/>
          <w:szCs w:val="24"/>
        </w:rPr>
        <w:tab/>
      </w:r>
      <w:r w:rsidRPr="00BB1682">
        <w:rPr>
          <w:rFonts w:ascii="Arial" w:eastAsia="Calibri" w:hAnsi="Arial" w:cs="Arial"/>
          <w:sz w:val="24"/>
          <w:szCs w:val="24"/>
        </w:rPr>
        <w:t>(2)</w:t>
      </w:r>
      <w:r w:rsidRPr="00BB1682">
        <w:rPr>
          <w:rFonts w:ascii="Arial" w:eastAsia="Calibri" w:hAnsi="Arial" w:cs="Arial"/>
          <w:sz w:val="24"/>
          <w:szCs w:val="24"/>
        </w:rPr>
        <w:tab/>
        <w:t>For purposes of this section "</w:t>
      </w:r>
      <w:r w:rsidR="00CD090B" w:rsidRPr="00B664FA">
        <w:rPr>
          <w:rFonts w:ascii="Arial" w:eastAsia="Calibri" w:hAnsi="Arial" w:cs="Arial"/>
          <w:b/>
          <w:sz w:val="24"/>
          <w:szCs w:val="24"/>
        </w:rPr>
        <w:t>interferes</w:t>
      </w:r>
      <w:r w:rsidRPr="00CE269D">
        <w:rPr>
          <w:rFonts w:ascii="Arial" w:eastAsia="Calibri" w:hAnsi="Arial" w:cs="Arial"/>
          <w:b/>
          <w:sz w:val="24"/>
          <w:szCs w:val="24"/>
        </w:rPr>
        <w:t xml:space="preserve"> </w:t>
      </w:r>
      <w:r w:rsidRPr="00BB1682">
        <w:rPr>
          <w:rFonts w:ascii="Arial" w:eastAsia="Calibri" w:hAnsi="Arial" w:cs="Arial"/>
          <w:b/>
          <w:sz w:val="24"/>
          <w:szCs w:val="24"/>
        </w:rPr>
        <w:t xml:space="preserve">with data or </w:t>
      </w:r>
      <w:r w:rsidR="00376B8C" w:rsidRPr="00BB1682">
        <w:rPr>
          <w:rFonts w:ascii="Arial" w:eastAsia="Calibri" w:hAnsi="Arial" w:cs="Arial"/>
          <w:b/>
          <w:sz w:val="24"/>
          <w:szCs w:val="24"/>
        </w:rPr>
        <w:t xml:space="preserve">a </w:t>
      </w:r>
      <w:r w:rsidRPr="00BB1682">
        <w:rPr>
          <w:rFonts w:ascii="Arial" w:eastAsia="Calibri" w:hAnsi="Arial" w:cs="Arial"/>
          <w:b/>
          <w:sz w:val="24"/>
          <w:szCs w:val="24"/>
        </w:rPr>
        <w:t>computer program</w:t>
      </w:r>
      <w:r w:rsidRPr="00BB1682">
        <w:rPr>
          <w:rFonts w:ascii="Arial" w:eastAsia="Calibri" w:hAnsi="Arial" w:cs="Arial"/>
          <w:sz w:val="24"/>
          <w:szCs w:val="24"/>
        </w:rPr>
        <w:t>" means to permanently or temporarily—</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delete data or a computer program;</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alter data or a computer program;</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render vulnerable, damage or deteriorate data or a computer program;</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(d)</w:t>
      </w:r>
      <w:r w:rsidR="009637D3" w:rsidRPr="00BB1682">
        <w:rPr>
          <w:rFonts w:ascii="Arial" w:eastAsia="Calibri" w:hAnsi="Arial" w:cs="Arial"/>
          <w:sz w:val="24"/>
          <w:szCs w:val="24"/>
        </w:rPr>
        <w:tab/>
        <w:t xml:space="preserve">render data or a computer program meaningless, useless or ineffective; </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(e)</w:t>
      </w:r>
      <w:r w:rsidR="009637D3" w:rsidRPr="00BB1682">
        <w:rPr>
          <w:rFonts w:ascii="Arial" w:eastAsia="Calibri" w:hAnsi="Arial" w:cs="Arial"/>
          <w:sz w:val="24"/>
          <w:szCs w:val="24"/>
        </w:rPr>
        <w:tab/>
        <w:t>obstruct</w:t>
      </w:r>
      <w:r w:rsidR="00D31D6F" w:rsidRPr="00BB1682">
        <w:rPr>
          <w:rFonts w:ascii="Arial" w:eastAsia="Calibri" w:hAnsi="Arial" w:cs="Arial"/>
          <w:sz w:val="24"/>
          <w:szCs w:val="24"/>
        </w:rPr>
        <w:t>,</w:t>
      </w:r>
      <w:r w:rsidR="009637D3" w:rsidRPr="00BB1682">
        <w:rPr>
          <w:rFonts w:ascii="Arial" w:eastAsia="Calibri" w:hAnsi="Arial" w:cs="Arial"/>
          <w:sz w:val="24"/>
          <w:szCs w:val="24"/>
        </w:rPr>
        <w:t xml:space="preserve"> </w:t>
      </w:r>
      <w:r w:rsidR="00D6476F" w:rsidRPr="00BB1682">
        <w:rPr>
          <w:rFonts w:ascii="Arial" w:eastAsia="Calibri" w:hAnsi="Arial" w:cs="Arial"/>
          <w:sz w:val="24"/>
          <w:szCs w:val="24"/>
        </w:rPr>
        <w:t xml:space="preserve"> </w:t>
      </w:r>
      <w:r w:rsidR="009637D3" w:rsidRPr="00BB1682">
        <w:rPr>
          <w:rFonts w:ascii="Arial" w:eastAsia="Calibri" w:hAnsi="Arial" w:cs="Arial"/>
          <w:sz w:val="24"/>
          <w:szCs w:val="24"/>
        </w:rPr>
        <w:t>interrupt or interfere with</w:t>
      </w:r>
      <w:r w:rsidR="00D6476F" w:rsidRPr="00BB1682">
        <w:rPr>
          <w:rFonts w:ascii="Arial" w:eastAsia="Calibri" w:hAnsi="Arial" w:cs="Arial"/>
          <w:sz w:val="24"/>
          <w:szCs w:val="24"/>
        </w:rPr>
        <w:t xml:space="preserve"> </w:t>
      </w:r>
      <w:r w:rsidR="009637D3" w:rsidRPr="00BB1682">
        <w:rPr>
          <w:rFonts w:ascii="Arial" w:eastAsia="Calibri" w:hAnsi="Arial" w:cs="Arial"/>
          <w:sz w:val="24"/>
          <w:szCs w:val="24"/>
        </w:rPr>
        <w:t>the lawful use of</w:t>
      </w:r>
      <w:r w:rsidR="00483F1E" w:rsidRPr="00151511">
        <w:rPr>
          <w:rFonts w:ascii="Arial" w:eastAsia="Calibri" w:hAnsi="Arial" w:cs="Arial"/>
          <w:sz w:val="24"/>
          <w:szCs w:val="24"/>
        </w:rPr>
        <w:t>,</w:t>
      </w:r>
      <w:r w:rsidR="009637D3" w:rsidRPr="00151511">
        <w:rPr>
          <w:rFonts w:ascii="Arial" w:eastAsia="Calibri" w:hAnsi="Arial" w:cs="Arial"/>
          <w:sz w:val="24"/>
          <w:szCs w:val="24"/>
        </w:rPr>
        <w:t xml:space="preserve"> </w:t>
      </w:r>
      <w:r w:rsidR="009637D3" w:rsidRPr="00BB1682">
        <w:rPr>
          <w:rFonts w:ascii="Arial" w:eastAsia="Calibri" w:hAnsi="Arial" w:cs="Arial"/>
          <w:sz w:val="24"/>
          <w:szCs w:val="24"/>
        </w:rPr>
        <w:t>data or a computer program; or</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(f)</w:t>
      </w:r>
      <w:r w:rsidR="009637D3" w:rsidRPr="00BB1682">
        <w:rPr>
          <w:rFonts w:ascii="Arial" w:eastAsia="Calibri" w:hAnsi="Arial" w:cs="Arial"/>
          <w:sz w:val="24"/>
          <w:szCs w:val="24"/>
        </w:rPr>
        <w:tab/>
        <w:t>deny access to data or a computer program.</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Unlawful interference with a computer data storage medium or computer system</w:t>
      </w:r>
    </w:p>
    <w:p w:rsidR="009637D3" w:rsidRPr="00BB1682" w:rsidRDefault="009637D3" w:rsidP="00937859">
      <w:pPr>
        <w:autoSpaceDE w:val="0"/>
        <w:autoSpaceDN w:val="0"/>
        <w:adjustRightInd w:val="0"/>
        <w:spacing w:after="0" w:line="480" w:lineRule="auto"/>
        <w:ind w:left="720" w:hanging="720"/>
        <w:rPr>
          <w:rFonts w:ascii="Arial" w:eastAsia="Calibri" w:hAnsi="Arial" w:cs="Arial"/>
          <w:b/>
          <w:sz w:val="24"/>
          <w:szCs w:val="24"/>
        </w:rPr>
      </w:pP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b/>
          <w:sz w:val="24"/>
          <w:szCs w:val="24"/>
        </w:rPr>
        <w:t>6.</w:t>
      </w:r>
      <w:r w:rsidRPr="00BB1682">
        <w:rPr>
          <w:rFonts w:ascii="Arial" w:eastAsia="Calibri" w:hAnsi="Arial" w:cs="Arial"/>
          <w:b/>
          <w:sz w:val="24"/>
          <w:szCs w:val="24"/>
        </w:rPr>
        <w:tab/>
      </w:r>
      <w:r w:rsidRPr="00BB1682">
        <w:rPr>
          <w:rFonts w:ascii="Arial" w:eastAsia="Calibri" w:hAnsi="Arial" w:cs="Arial"/>
          <w:sz w:val="24"/>
          <w:szCs w:val="24"/>
        </w:rPr>
        <w:t>(1)</w:t>
      </w:r>
      <w:r w:rsidRPr="00BB1682">
        <w:rPr>
          <w:rFonts w:ascii="Arial" w:eastAsia="Calibri" w:hAnsi="Arial" w:cs="Arial"/>
          <w:sz w:val="24"/>
          <w:szCs w:val="24"/>
        </w:rPr>
        <w:tab/>
        <w:t>Any person who unlawfully and intentionally interferes with a computer data storage medium or a computer system, is guilty of an offence.</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(2)</w:t>
      </w:r>
      <w:r w:rsidRPr="00BB1682">
        <w:rPr>
          <w:rFonts w:ascii="Arial" w:eastAsia="Calibri" w:hAnsi="Arial" w:cs="Arial"/>
          <w:sz w:val="24"/>
          <w:szCs w:val="24"/>
        </w:rPr>
        <w:tab/>
        <w:t xml:space="preserve">For purposes of this section </w:t>
      </w:r>
      <w:r w:rsidR="005F1C00" w:rsidRPr="00BB1682">
        <w:rPr>
          <w:rFonts w:ascii="Arial" w:eastAsia="Calibri" w:hAnsi="Arial" w:cs="Arial"/>
          <w:sz w:val="24"/>
          <w:szCs w:val="24"/>
        </w:rPr>
        <w:t>''</w:t>
      </w:r>
      <w:r w:rsidR="00214B37" w:rsidRPr="0046765A">
        <w:rPr>
          <w:rFonts w:ascii="Arial" w:eastAsia="Calibri" w:hAnsi="Arial" w:cs="Arial"/>
          <w:b/>
          <w:sz w:val="24"/>
          <w:szCs w:val="24"/>
        </w:rPr>
        <w:t>interferes</w:t>
      </w:r>
      <w:r w:rsidR="00214B37" w:rsidRPr="00CE269D">
        <w:rPr>
          <w:rFonts w:ascii="Arial" w:eastAsia="Calibri" w:hAnsi="Arial" w:cs="Arial"/>
          <w:b/>
          <w:sz w:val="24"/>
          <w:szCs w:val="24"/>
        </w:rPr>
        <w:t xml:space="preserve"> </w:t>
      </w:r>
      <w:r w:rsidRPr="00BB1682">
        <w:rPr>
          <w:rFonts w:ascii="Arial" w:eastAsia="Calibri" w:hAnsi="Arial" w:cs="Arial"/>
          <w:b/>
          <w:sz w:val="24"/>
          <w:szCs w:val="24"/>
        </w:rPr>
        <w:t>with a computer data storage medium or a computer system</w:t>
      </w:r>
      <w:r w:rsidRPr="00BB1682">
        <w:rPr>
          <w:rFonts w:ascii="Arial" w:eastAsia="Calibri" w:hAnsi="Arial" w:cs="Arial"/>
          <w:sz w:val="24"/>
          <w:szCs w:val="24"/>
        </w:rPr>
        <w:t>" means to permanently or temporarily—</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alter any resource of; or</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interrupt or impair—</w:t>
      </w:r>
    </w:p>
    <w:p w:rsidR="009637D3" w:rsidRPr="00BB1682" w:rsidRDefault="009637D3" w:rsidP="00864500">
      <w:pPr>
        <w:autoSpaceDE w:val="0"/>
        <w:autoSpaceDN w:val="0"/>
        <w:adjustRightInd w:val="0"/>
        <w:spacing w:after="0" w:line="480" w:lineRule="auto"/>
        <w:ind w:left="709"/>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 xml:space="preserve">the functioning of; </w:t>
      </w:r>
    </w:p>
    <w:p w:rsidR="009637D3" w:rsidRPr="00BB1682" w:rsidRDefault="009637D3" w:rsidP="00864500">
      <w:pPr>
        <w:autoSpaceDE w:val="0"/>
        <w:autoSpaceDN w:val="0"/>
        <w:adjustRightInd w:val="0"/>
        <w:spacing w:after="0" w:line="480" w:lineRule="auto"/>
        <w:ind w:left="709"/>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the confidentiality of;</w:t>
      </w:r>
    </w:p>
    <w:p w:rsidR="009637D3" w:rsidRPr="00BB1682" w:rsidRDefault="009637D3" w:rsidP="00864500">
      <w:pPr>
        <w:autoSpaceDE w:val="0"/>
        <w:autoSpaceDN w:val="0"/>
        <w:adjustRightInd w:val="0"/>
        <w:spacing w:after="0" w:line="480" w:lineRule="auto"/>
        <w:ind w:left="709"/>
        <w:rPr>
          <w:rFonts w:ascii="Arial" w:eastAsia="Calibri" w:hAnsi="Arial" w:cs="Arial"/>
          <w:sz w:val="24"/>
          <w:szCs w:val="24"/>
        </w:rPr>
      </w:pPr>
      <w:r w:rsidRPr="00BB1682">
        <w:rPr>
          <w:rFonts w:ascii="Arial" w:eastAsia="Calibri" w:hAnsi="Arial" w:cs="Arial"/>
          <w:sz w:val="24"/>
          <w:szCs w:val="24"/>
        </w:rPr>
        <w:t>(iii)</w:t>
      </w:r>
      <w:r w:rsidRPr="00BB1682">
        <w:rPr>
          <w:rFonts w:ascii="Arial" w:eastAsia="Calibri" w:hAnsi="Arial" w:cs="Arial"/>
          <w:sz w:val="24"/>
          <w:szCs w:val="24"/>
        </w:rPr>
        <w:tab/>
        <w:t>the integrity of; or</w:t>
      </w:r>
    </w:p>
    <w:p w:rsidR="009637D3" w:rsidRPr="00BB1682" w:rsidRDefault="009637D3" w:rsidP="00864500">
      <w:pPr>
        <w:autoSpaceDE w:val="0"/>
        <w:autoSpaceDN w:val="0"/>
        <w:adjustRightInd w:val="0"/>
        <w:spacing w:after="0" w:line="480" w:lineRule="auto"/>
        <w:ind w:left="709"/>
        <w:rPr>
          <w:rFonts w:ascii="Arial" w:eastAsia="Calibri" w:hAnsi="Arial" w:cs="Arial"/>
          <w:sz w:val="24"/>
          <w:szCs w:val="24"/>
        </w:rPr>
      </w:pPr>
      <w:r w:rsidRPr="00BB1682">
        <w:rPr>
          <w:rFonts w:ascii="Arial" w:eastAsia="Calibri" w:hAnsi="Arial" w:cs="Arial"/>
          <w:sz w:val="24"/>
          <w:szCs w:val="24"/>
        </w:rPr>
        <w:t>(iv)</w:t>
      </w:r>
      <w:r w:rsidRPr="00BB1682">
        <w:rPr>
          <w:rFonts w:ascii="Arial" w:eastAsia="Calibri" w:hAnsi="Arial" w:cs="Arial"/>
          <w:sz w:val="24"/>
          <w:szCs w:val="24"/>
        </w:rPr>
        <w:tab/>
        <w:t>the availability of,</w:t>
      </w:r>
    </w:p>
    <w:p w:rsidR="009637D3" w:rsidRPr="00BB1682" w:rsidRDefault="009637D3"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sz w:val="24"/>
          <w:szCs w:val="24"/>
        </w:rPr>
        <w:t>a computer data storage medium or a computer system.</w:t>
      </w:r>
    </w:p>
    <w:p w:rsidR="009637D3" w:rsidRPr="00BB1682" w:rsidRDefault="009637D3" w:rsidP="00937859">
      <w:pPr>
        <w:autoSpaceDE w:val="0"/>
        <w:autoSpaceDN w:val="0"/>
        <w:adjustRightInd w:val="0"/>
        <w:spacing w:after="0" w:line="480" w:lineRule="auto"/>
        <w:ind w:left="709" w:hanging="709"/>
        <w:rPr>
          <w:rFonts w:ascii="Arial" w:eastAsia="Calibri" w:hAnsi="Arial" w:cs="Arial"/>
          <w:sz w:val="24"/>
          <w:szCs w:val="24"/>
        </w:rPr>
      </w:pP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Unlawful acquisition, possession, provision, receipt or use of password, access code or similar data or device</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p>
    <w:p w:rsidR="009637D3" w:rsidRPr="00BB1682" w:rsidRDefault="009637D3" w:rsidP="00937859">
      <w:pPr>
        <w:autoSpaceDE w:val="0"/>
        <w:autoSpaceDN w:val="0"/>
        <w:adjustRightInd w:val="0"/>
        <w:spacing w:after="0" w:line="480" w:lineRule="auto"/>
        <w:rPr>
          <w:rFonts w:ascii="Arial" w:eastAsia="Calibri" w:hAnsi="Arial" w:cs="Arial"/>
          <w:bCs/>
          <w:sz w:val="24"/>
          <w:szCs w:val="24"/>
        </w:rPr>
      </w:pPr>
      <w:r w:rsidRPr="00BB1682">
        <w:rPr>
          <w:rFonts w:ascii="Arial" w:eastAsia="Calibri" w:hAnsi="Arial" w:cs="Arial"/>
          <w:sz w:val="24"/>
          <w:szCs w:val="24"/>
        </w:rPr>
        <w:tab/>
      </w:r>
      <w:r w:rsidRPr="00BB1682">
        <w:rPr>
          <w:rFonts w:ascii="Arial" w:eastAsia="Calibri" w:hAnsi="Arial" w:cs="Arial"/>
          <w:b/>
          <w:sz w:val="24"/>
          <w:szCs w:val="24"/>
        </w:rPr>
        <w:t>7.</w:t>
      </w:r>
      <w:r w:rsidRPr="00BB1682">
        <w:rPr>
          <w:rFonts w:ascii="Arial" w:eastAsia="Calibri" w:hAnsi="Arial" w:cs="Arial"/>
          <w:sz w:val="24"/>
          <w:szCs w:val="24"/>
        </w:rPr>
        <w:tab/>
        <w:t>(1)</w:t>
      </w:r>
      <w:r w:rsidRPr="00BB1682">
        <w:rPr>
          <w:rFonts w:ascii="Arial" w:eastAsia="Calibri" w:hAnsi="Arial" w:cs="Arial"/>
          <w:sz w:val="24"/>
          <w:szCs w:val="24"/>
        </w:rPr>
        <w:tab/>
        <w:t xml:space="preserve"> </w:t>
      </w:r>
      <w:r w:rsidRPr="00BB1682">
        <w:rPr>
          <w:rFonts w:ascii="Arial" w:eastAsia="Calibri" w:hAnsi="Arial" w:cs="Arial"/>
          <w:bCs/>
          <w:sz w:val="24"/>
          <w:szCs w:val="24"/>
        </w:rPr>
        <w:t>Any person who unlawfully and intentionally—</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bCs/>
          <w:i/>
          <w:sz w:val="24"/>
          <w:szCs w:val="24"/>
        </w:rPr>
        <w:t>(a)</w:t>
      </w:r>
      <w:r w:rsidR="009637D3" w:rsidRPr="00BB1682">
        <w:rPr>
          <w:rFonts w:ascii="Arial" w:eastAsia="Calibri" w:hAnsi="Arial" w:cs="Arial"/>
          <w:bCs/>
          <w:sz w:val="24"/>
          <w:szCs w:val="24"/>
        </w:rPr>
        <w:tab/>
      </w:r>
      <w:r w:rsidR="009637D3" w:rsidRPr="00BB1682">
        <w:rPr>
          <w:rFonts w:ascii="Arial" w:eastAsia="Calibri" w:hAnsi="Arial" w:cs="Arial"/>
          <w:sz w:val="24"/>
          <w:szCs w:val="24"/>
        </w:rPr>
        <w:t>acquires;</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 xml:space="preserve">possesses; </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provides to another person; or</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(d)</w:t>
      </w:r>
      <w:r w:rsidR="009637D3" w:rsidRPr="00BB1682">
        <w:rPr>
          <w:rFonts w:ascii="Arial" w:eastAsia="Calibri" w:hAnsi="Arial" w:cs="Arial"/>
          <w:sz w:val="24"/>
          <w:szCs w:val="24"/>
        </w:rPr>
        <w:tab/>
        <w:t>uses,</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w:t>
      </w:r>
      <w:r w:rsidR="00376B8C" w:rsidRPr="00BB1682">
        <w:rPr>
          <w:rFonts w:ascii="Arial" w:eastAsia="Calibri" w:hAnsi="Arial" w:cs="Arial"/>
          <w:sz w:val="24"/>
          <w:szCs w:val="24"/>
        </w:rPr>
        <w:t xml:space="preserve"> password, a</w:t>
      </w:r>
      <w:r w:rsidRPr="00BB1682">
        <w:rPr>
          <w:rFonts w:ascii="Arial" w:eastAsia="Calibri" w:hAnsi="Arial" w:cs="Arial"/>
          <w:sz w:val="24"/>
          <w:szCs w:val="24"/>
        </w:rPr>
        <w:t>n access code or similar data</w:t>
      </w:r>
      <w:r w:rsidRPr="00BB1682">
        <w:rPr>
          <w:rFonts w:ascii="Arial" w:eastAsia="Calibri" w:hAnsi="Arial" w:cs="Arial"/>
          <w:bCs/>
          <w:sz w:val="24"/>
          <w:szCs w:val="24"/>
        </w:rPr>
        <w:t xml:space="preserve"> or device for purposes of </w:t>
      </w:r>
      <w:r w:rsidRPr="00BB1682">
        <w:rPr>
          <w:rFonts w:ascii="Arial" w:eastAsia="Calibri" w:hAnsi="Arial" w:cs="Arial"/>
          <w:sz w:val="24"/>
          <w:szCs w:val="24"/>
        </w:rPr>
        <w:t>contravening the provisions of section 2(1), 3(1), 5(1), 6(1), 8 or 9(1), is guilty of an offence.</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(2)</w:t>
      </w:r>
      <w:r w:rsidRPr="00BB1682">
        <w:rPr>
          <w:rFonts w:ascii="Arial" w:eastAsia="Calibri" w:hAnsi="Arial" w:cs="Arial"/>
          <w:sz w:val="24"/>
          <w:szCs w:val="24"/>
        </w:rPr>
        <w:tab/>
        <w:t xml:space="preserve">Any person who is found in possession of </w:t>
      </w:r>
      <w:r w:rsidR="00376B8C" w:rsidRPr="00BB1682">
        <w:rPr>
          <w:rFonts w:ascii="Arial" w:eastAsia="Calibri" w:hAnsi="Arial" w:cs="Arial"/>
          <w:sz w:val="24"/>
          <w:szCs w:val="24"/>
        </w:rPr>
        <w:t>a password, an access code or similar data</w:t>
      </w:r>
      <w:r w:rsidR="00376B8C" w:rsidRPr="00BB1682">
        <w:rPr>
          <w:rFonts w:ascii="Arial" w:eastAsia="Calibri" w:hAnsi="Arial" w:cs="Arial"/>
          <w:bCs/>
          <w:sz w:val="24"/>
          <w:szCs w:val="24"/>
        </w:rPr>
        <w:t xml:space="preserve"> or device</w:t>
      </w:r>
      <w:r w:rsidRPr="00BB1682">
        <w:rPr>
          <w:rFonts w:ascii="Arial" w:eastAsia="Calibri" w:hAnsi="Arial" w:cs="Arial"/>
          <w:sz w:val="24"/>
          <w:szCs w:val="24"/>
        </w:rPr>
        <w:t xml:space="preserve"> in regard to which there is a reasonable suspicion that such </w:t>
      </w:r>
      <w:r w:rsidR="00376B8C" w:rsidRPr="00BB1682">
        <w:rPr>
          <w:rFonts w:ascii="Arial" w:eastAsia="Calibri" w:hAnsi="Arial" w:cs="Arial"/>
          <w:sz w:val="24"/>
          <w:szCs w:val="24"/>
        </w:rPr>
        <w:t xml:space="preserve">password, access code or </w:t>
      </w:r>
      <w:r w:rsidRPr="00BB1682">
        <w:rPr>
          <w:rFonts w:ascii="Arial" w:eastAsia="Calibri" w:hAnsi="Arial" w:cs="Arial"/>
          <w:sz w:val="24"/>
          <w:szCs w:val="24"/>
        </w:rPr>
        <w:t>similar data or device—</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was acquired;</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 xml:space="preserve">is possessed; </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 xml:space="preserve">is to be provided to another person; or </w:t>
      </w:r>
    </w:p>
    <w:p w:rsidR="009637D3" w:rsidRPr="00BB1682" w:rsidRDefault="002B718C" w:rsidP="009940EF">
      <w:pPr>
        <w:tabs>
          <w:tab w:val="left" w:pos="720"/>
          <w:tab w:val="left" w:pos="1440"/>
          <w:tab w:val="left" w:pos="2160"/>
          <w:tab w:val="left" w:pos="2880"/>
          <w:tab w:val="left" w:pos="3600"/>
          <w:tab w:val="center" w:pos="4680"/>
        </w:tabs>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(d)</w:t>
      </w:r>
      <w:r w:rsidR="009637D3" w:rsidRPr="00BB1682">
        <w:rPr>
          <w:rFonts w:ascii="Arial" w:eastAsia="Calibri" w:hAnsi="Arial" w:cs="Arial"/>
          <w:sz w:val="24"/>
          <w:szCs w:val="24"/>
        </w:rPr>
        <w:tab/>
        <w:t>was used or may be used,</w:t>
      </w:r>
      <w:r w:rsidR="009940EF" w:rsidRPr="00BB1682">
        <w:rPr>
          <w:rFonts w:ascii="Arial" w:eastAsia="Calibri" w:hAnsi="Arial" w:cs="Arial"/>
          <w:sz w:val="24"/>
          <w:szCs w:val="24"/>
        </w:rPr>
        <w:tab/>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for purposes of contravening the provisions of section 2(1), 3(1), 5(1), 6(1), 8 or 9(1), and who is unable to give a satisfactory exculpatory account of such possession, is guilty of an offence.</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(3)</w:t>
      </w:r>
      <w:r w:rsidRPr="00BB1682">
        <w:rPr>
          <w:rFonts w:ascii="Arial" w:eastAsia="Calibri" w:hAnsi="Arial" w:cs="Arial"/>
          <w:sz w:val="24"/>
          <w:szCs w:val="24"/>
        </w:rPr>
        <w:tab/>
        <w:t xml:space="preserve">For purposes of this section </w:t>
      </w:r>
      <w:r w:rsidR="005F1C00" w:rsidRPr="00BB1682">
        <w:rPr>
          <w:rFonts w:ascii="Arial" w:eastAsia="Calibri" w:hAnsi="Arial" w:cs="Arial"/>
          <w:b/>
          <w:sz w:val="24"/>
          <w:szCs w:val="24"/>
        </w:rPr>
        <w:t>''</w:t>
      </w:r>
      <w:r w:rsidRPr="00BB1682">
        <w:rPr>
          <w:rFonts w:ascii="Arial" w:eastAsia="Calibri" w:hAnsi="Arial" w:cs="Arial"/>
          <w:b/>
          <w:sz w:val="24"/>
          <w:szCs w:val="24"/>
        </w:rPr>
        <w:t>password, access code or similar data or device</w:t>
      </w:r>
      <w:r w:rsidR="005F1C00" w:rsidRPr="00BB1682">
        <w:rPr>
          <w:rFonts w:ascii="Arial" w:eastAsia="Calibri" w:hAnsi="Arial" w:cs="Arial"/>
          <w:b/>
          <w:sz w:val="24"/>
          <w:szCs w:val="24"/>
        </w:rPr>
        <w:t>''</w:t>
      </w:r>
      <w:r w:rsidRPr="00BB1682">
        <w:rPr>
          <w:rFonts w:ascii="Arial" w:eastAsia="Calibri" w:hAnsi="Arial" w:cs="Arial"/>
          <w:sz w:val="24"/>
          <w:szCs w:val="24"/>
        </w:rPr>
        <w:t xml:space="preserve"> means without limitation—</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a secret code or pin;</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an image;</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a security token;</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(d)</w:t>
      </w:r>
      <w:r w:rsidR="009637D3" w:rsidRPr="00BB1682">
        <w:rPr>
          <w:rFonts w:ascii="Arial" w:eastAsia="Calibri" w:hAnsi="Arial" w:cs="Arial"/>
          <w:sz w:val="24"/>
          <w:szCs w:val="24"/>
        </w:rPr>
        <w:tab/>
        <w:t>an access card;</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(e)</w:t>
      </w:r>
      <w:r w:rsidR="009637D3" w:rsidRPr="00BB1682">
        <w:rPr>
          <w:rFonts w:ascii="Arial" w:eastAsia="Calibri" w:hAnsi="Arial" w:cs="Arial"/>
          <w:sz w:val="24"/>
          <w:szCs w:val="24"/>
        </w:rPr>
        <w:tab/>
        <w:t>any device;</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(f)</w:t>
      </w:r>
      <w:r w:rsidR="009637D3" w:rsidRPr="00BB1682">
        <w:rPr>
          <w:rFonts w:ascii="Arial" w:eastAsia="Calibri" w:hAnsi="Arial" w:cs="Arial"/>
          <w:sz w:val="24"/>
          <w:szCs w:val="24"/>
        </w:rPr>
        <w:tab/>
        <w:t>biometric data; or</w:t>
      </w:r>
    </w:p>
    <w:p w:rsidR="00214B37"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(g)</w:t>
      </w:r>
      <w:r w:rsidRPr="00BB1682">
        <w:rPr>
          <w:rFonts w:ascii="Arial" w:eastAsia="Calibri" w:hAnsi="Arial" w:cs="Arial"/>
          <w:sz w:val="24"/>
          <w:szCs w:val="24"/>
        </w:rPr>
        <w:tab/>
        <w:t>a word or a string of characters or numbers,</w:t>
      </w:r>
      <w:r w:rsidR="005E7D55" w:rsidRPr="00BB1682">
        <w:rPr>
          <w:rFonts w:ascii="Arial" w:eastAsia="Calibri" w:hAnsi="Arial" w:cs="Arial"/>
          <w:sz w:val="24"/>
          <w:szCs w:val="24"/>
        </w:rPr>
        <w:t xml:space="preserve"> </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used for—</w:t>
      </w:r>
    </w:p>
    <w:p w:rsidR="009637D3" w:rsidRPr="00BB1682" w:rsidRDefault="009637D3" w:rsidP="005E7D55">
      <w:pPr>
        <w:autoSpaceDE w:val="0"/>
        <w:autoSpaceDN w:val="0"/>
        <w:adjustRightInd w:val="0"/>
        <w:spacing w:after="0" w:line="480" w:lineRule="auto"/>
        <w:ind w:left="709"/>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financial transactions; or</w:t>
      </w:r>
    </w:p>
    <w:p w:rsidR="00376B8C" w:rsidRDefault="009637D3" w:rsidP="00355BBD">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user authentication in order to access or use data, a computer program, a computer data storage medium or a computer system.</w:t>
      </w:r>
      <w:r w:rsidR="009940EF" w:rsidRPr="00BB1682">
        <w:rPr>
          <w:rFonts w:ascii="Arial" w:eastAsia="Calibri" w:hAnsi="Arial" w:cs="Arial"/>
          <w:sz w:val="24"/>
          <w:szCs w:val="24"/>
        </w:rPr>
        <w:t xml:space="preserve"> </w:t>
      </w:r>
    </w:p>
    <w:p w:rsidR="00014F2D" w:rsidRDefault="00014F2D" w:rsidP="00355BBD">
      <w:pPr>
        <w:autoSpaceDE w:val="0"/>
        <w:autoSpaceDN w:val="0"/>
        <w:adjustRightInd w:val="0"/>
        <w:spacing w:after="0" w:line="480" w:lineRule="auto"/>
        <w:ind w:left="1418" w:hanging="709"/>
        <w:rPr>
          <w:rFonts w:ascii="Arial" w:eastAsia="Calibri" w:hAnsi="Arial" w:cs="Arial"/>
          <w:sz w:val="24"/>
          <w:szCs w:val="24"/>
        </w:rPr>
      </w:pPr>
    </w:p>
    <w:p w:rsidR="009637D3" w:rsidRPr="00BB1682" w:rsidRDefault="009637D3" w:rsidP="003A3647">
      <w:pPr>
        <w:rPr>
          <w:rFonts w:ascii="Arial" w:eastAsia="Calibri" w:hAnsi="Arial" w:cs="Arial"/>
          <w:b/>
          <w:sz w:val="24"/>
          <w:szCs w:val="24"/>
        </w:rPr>
      </w:pPr>
      <w:r w:rsidRPr="00BB1682">
        <w:rPr>
          <w:rFonts w:ascii="Arial" w:eastAsia="Calibri" w:hAnsi="Arial" w:cs="Arial"/>
          <w:b/>
          <w:sz w:val="24"/>
          <w:szCs w:val="24"/>
        </w:rPr>
        <w:t>Cyber fraud</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b/>
          <w:sz w:val="24"/>
          <w:szCs w:val="24"/>
        </w:rPr>
        <w:tab/>
        <w:t>8.</w:t>
      </w:r>
      <w:r w:rsidRPr="00BB1682">
        <w:rPr>
          <w:rFonts w:ascii="Arial" w:eastAsia="Calibri" w:hAnsi="Arial" w:cs="Arial"/>
          <w:b/>
          <w:sz w:val="24"/>
          <w:szCs w:val="24"/>
        </w:rPr>
        <w:tab/>
      </w:r>
      <w:r w:rsidRPr="00BB1682">
        <w:rPr>
          <w:rFonts w:ascii="Arial" w:eastAsia="Calibri" w:hAnsi="Arial" w:cs="Arial"/>
          <w:sz w:val="24"/>
          <w:szCs w:val="24"/>
        </w:rPr>
        <w:t xml:space="preserve">Any person who unlawfully and </w:t>
      </w:r>
      <w:r w:rsidR="002927CE" w:rsidRPr="00BB1682">
        <w:rPr>
          <w:rFonts w:ascii="Arial" w:eastAsia="Calibri" w:hAnsi="Arial" w:cs="Arial"/>
          <w:sz w:val="24"/>
          <w:szCs w:val="24"/>
        </w:rPr>
        <w:t>with the intention to defraud</w:t>
      </w:r>
      <w:r w:rsidR="005D7927" w:rsidRPr="00BB1682">
        <w:rPr>
          <w:rFonts w:ascii="Arial" w:eastAsia="Calibri" w:hAnsi="Arial" w:cs="Arial"/>
          <w:sz w:val="24"/>
          <w:szCs w:val="24"/>
        </w:rPr>
        <w:t xml:space="preserve"> makes a misrepresentation</w:t>
      </w:r>
      <w:r w:rsidRPr="00BB1682">
        <w:rPr>
          <w:rFonts w:ascii="Arial" w:eastAsia="Calibri" w:hAnsi="Arial" w:cs="Arial"/>
          <w:sz w:val="24"/>
          <w:szCs w:val="24"/>
        </w:rPr>
        <w:t>—</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 xml:space="preserve"> </w:t>
      </w:r>
      <w:r w:rsidR="009637D3" w:rsidRPr="00BB1682">
        <w:rPr>
          <w:rFonts w:ascii="Arial" w:eastAsia="Calibri" w:hAnsi="Arial" w:cs="Arial"/>
          <w:sz w:val="24"/>
          <w:szCs w:val="24"/>
        </w:rPr>
        <w:tab/>
        <w:t>by means of data or a computer program; or</w:t>
      </w:r>
    </w:p>
    <w:p w:rsidR="00376B8C" w:rsidRPr="00BB1682" w:rsidRDefault="002B718C" w:rsidP="005E7D55">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through any interference with data or a computer program as contemplated in subsection 5(2</w:t>
      </w:r>
      <w:r w:rsidR="009637D3" w:rsidRPr="0006502E">
        <w:rPr>
          <w:rFonts w:ascii="Arial" w:eastAsia="Calibri" w:hAnsi="Arial" w:cs="Arial"/>
          <w:sz w:val="24"/>
          <w:szCs w:val="24"/>
        </w:rPr>
        <w:t>)</w:t>
      </w:r>
      <w:r w:rsidR="00161D7D" w:rsidRPr="0006502E">
        <w:rPr>
          <w:rFonts w:ascii="Arial" w:eastAsia="Calibri" w:hAnsi="Arial" w:cs="Arial"/>
          <w:sz w:val="24"/>
          <w:szCs w:val="24"/>
        </w:rPr>
        <w:t>(</w:t>
      </w:r>
      <w:r w:rsidR="00161D7D" w:rsidRPr="0006502E">
        <w:rPr>
          <w:rFonts w:ascii="Arial" w:eastAsia="Calibri" w:hAnsi="Arial" w:cs="Arial"/>
          <w:i/>
          <w:sz w:val="24"/>
          <w:szCs w:val="24"/>
        </w:rPr>
        <w:t>a</w:t>
      </w:r>
      <w:r w:rsidR="00161D7D" w:rsidRPr="0006502E">
        <w:rPr>
          <w:rFonts w:ascii="Arial" w:eastAsia="Calibri" w:hAnsi="Arial" w:cs="Arial"/>
          <w:sz w:val="24"/>
          <w:szCs w:val="24"/>
        </w:rPr>
        <w:t>), (</w:t>
      </w:r>
      <w:r w:rsidR="00161D7D" w:rsidRPr="0006502E">
        <w:rPr>
          <w:rFonts w:ascii="Arial" w:eastAsia="Calibri" w:hAnsi="Arial" w:cs="Arial"/>
          <w:i/>
          <w:sz w:val="24"/>
          <w:szCs w:val="24"/>
        </w:rPr>
        <w:t>b</w:t>
      </w:r>
      <w:r w:rsidR="00D31D6F" w:rsidRPr="0006502E">
        <w:rPr>
          <w:rFonts w:ascii="Arial" w:eastAsia="Calibri" w:hAnsi="Arial" w:cs="Arial"/>
          <w:sz w:val="24"/>
          <w:szCs w:val="24"/>
        </w:rPr>
        <w:t>) or</w:t>
      </w:r>
      <w:r w:rsidR="00161D7D" w:rsidRPr="0006502E">
        <w:rPr>
          <w:rFonts w:ascii="Arial" w:eastAsia="Calibri" w:hAnsi="Arial" w:cs="Arial"/>
          <w:sz w:val="24"/>
          <w:szCs w:val="24"/>
        </w:rPr>
        <w:t xml:space="preserve"> (</w:t>
      </w:r>
      <w:r w:rsidR="00161D7D" w:rsidRPr="0006502E">
        <w:rPr>
          <w:rFonts w:ascii="Arial" w:eastAsia="Calibri" w:hAnsi="Arial" w:cs="Arial"/>
          <w:i/>
          <w:sz w:val="24"/>
          <w:szCs w:val="24"/>
        </w:rPr>
        <w:t>e</w:t>
      </w:r>
      <w:r w:rsidR="00161D7D" w:rsidRPr="0006502E">
        <w:rPr>
          <w:rFonts w:ascii="Arial" w:eastAsia="Calibri" w:hAnsi="Arial" w:cs="Arial"/>
          <w:sz w:val="24"/>
          <w:szCs w:val="24"/>
        </w:rPr>
        <w:t>)</w:t>
      </w:r>
      <w:r w:rsidR="009637D3" w:rsidRPr="00BB1682">
        <w:rPr>
          <w:rFonts w:ascii="Arial" w:eastAsia="Calibri" w:hAnsi="Arial" w:cs="Arial"/>
          <w:sz w:val="24"/>
          <w:szCs w:val="24"/>
        </w:rPr>
        <w:t xml:space="preserve"> or interference with a computer data storage medium or a computer system as contemplated in section 6(2</w:t>
      </w:r>
      <w:r w:rsidR="009637D3" w:rsidRPr="0006502E">
        <w:rPr>
          <w:rFonts w:ascii="Arial" w:eastAsia="Calibri" w:hAnsi="Arial" w:cs="Arial"/>
          <w:sz w:val="24"/>
          <w:szCs w:val="24"/>
        </w:rPr>
        <w:t>)</w:t>
      </w:r>
      <w:r w:rsidR="00483F1E" w:rsidRPr="0006502E">
        <w:rPr>
          <w:rFonts w:ascii="Arial" w:eastAsia="Calibri" w:hAnsi="Arial" w:cs="Arial"/>
          <w:sz w:val="24"/>
          <w:szCs w:val="24"/>
        </w:rPr>
        <w:t>(</w:t>
      </w:r>
      <w:r w:rsidR="00483F1E" w:rsidRPr="0006502E">
        <w:rPr>
          <w:rFonts w:ascii="Arial" w:eastAsia="Calibri" w:hAnsi="Arial" w:cs="Arial"/>
          <w:i/>
          <w:sz w:val="24"/>
          <w:szCs w:val="24"/>
        </w:rPr>
        <w:t>a</w:t>
      </w:r>
      <w:r w:rsidR="00483F1E" w:rsidRPr="0006502E">
        <w:rPr>
          <w:rFonts w:ascii="Arial" w:eastAsia="Calibri" w:hAnsi="Arial" w:cs="Arial"/>
          <w:sz w:val="24"/>
          <w:szCs w:val="24"/>
        </w:rPr>
        <w:t>)</w:t>
      </w:r>
      <w:r w:rsidR="009637D3" w:rsidRPr="0006502E">
        <w:rPr>
          <w:rFonts w:ascii="Arial" w:eastAsia="Calibri" w:hAnsi="Arial" w:cs="Arial"/>
          <w:sz w:val="24"/>
          <w:szCs w:val="24"/>
        </w:rPr>
        <w:t>,</w:t>
      </w:r>
    </w:p>
    <w:p w:rsidR="009637D3" w:rsidRPr="00BB1682" w:rsidRDefault="002927CE" w:rsidP="005E7D55">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sz w:val="24"/>
          <w:szCs w:val="24"/>
        </w:rPr>
        <w:t>w</w:t>
      </w:r>
      <w:r w:rsidR="009637D3" w:rsidRPr="00BB1682">
        <w:rPr>
          <w:rFonts w:ascii="Arial" w:eastAsia="Calibri" w:hAnsi="Arial" w:cs="Arial"/>
          <w:sz w:val="24"/>
          <w:szCs w:val="24"/>
        </w:rPr>
        <w:t>hich—</w:t>
      </w:r>
    </w:p>
    <w:p w:rsidR="009637D3" w:rsidRPr="00BB1682" w:rsidRDefault="009637D3" w:rsidP="00201C1C">
      <w:pPr>
        <w:autoSpaceDE w:val="0"/>
        <w:autoSpaceDN w:val="0"/>
        <w:adjustRightInd w:val="0"/>
        <w:spacing w:after="0" w:line="480" w:lineRule="auto"/>
        <w:ind w:firstLine="720"/>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 xml:space="preserve">causes actual prejudice; or </w:t>
      </w:r>
    </w:p>
    <w:p w:rsidR="009637D3" w:rsidRPr="00BB1682" w:rsidRDefault="009637D3" w:rsidP="00201C1C">
      <w:pPr>
        <w:autoSpaceDE w:val="0"/>
        <w:autoSpaceDN w:val="0"/>
        <w:adjustRightInd w:val="0"/>
        <w:spacing w:after="0" w:line="480" w:lineRule="auto"/>
        <w:ind w:firstLine="720"/>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is potentially prejudicial,</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to another person is guilty of the offence of cyber fraud.</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Cyber forgery and uttering</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b/>
          <w:sz w:val="24"/>
          <w:szCs w:val="24"/>
        </w:rPr>
        <w:tab/>
        <w:t>9.</w:t>
      </w:r>
      <w:r w:rsidRPr="00BB1682">
        <w:rPr>
          <w:rFonts w:ascii="Arial" w:eastAsia="Calibri" w:hAnsi="Arial" w:cs="Arial"/>
          <w:b/>
          <w:sz w:val="24"/>
          <w:szCs w:val="24"/>
        </w:rPr>
        <w:tab/>
      </w:r>
      <w:r w:rsidRPr="00BB1682">
        <w:rPr>
          <w:rFonts w:ascii="Arial" w:eastAsia="Calibri" w:hAnsi="Arial" w:cs="Arial"/>
          <w:sz w:val="24"/>
          <w:szCs w:val="24"/>
        </w:rPr>
        <w:t>(1)</w:t>
      </w:r>
      <w:r w:rsidRPr="00BB1682">
        <w:rPr>
          <w:rFonts w:ascii="Arial" w:eastAsia="Calibri" w:hAnsi="Arial" w:cs="Arial"/>
          <w:sz w:val="24"/>
          <w:szCs w:val="24"/>
        </w:rPr>
        <w:tab/>
        <w:t xml:space="preserve">Any person who unlawfully and </w:t>
      </w:r>
      <w:r w:rsidR="002927CE" w:rsidRPr="00BB1682">
        <w:rPr>
          <w:rFonts w:ascii="Arial" w:eastAsia="Calibri" w:hAnsi="Arial" w:cs="Arial"/>
          <w:sz w:val="24"/>
          <w:szCs w:val="24"/>
        </w:rPr>
        <w:t xml:space="preserve">with the intention to defraud </w:t>
      </w:r>
      <w:r w:rsidRPr="00BB1682">
        <w:rPr>
          <w:rFonts w:ascii="Arial" w:eastAsia="Calibri" w:hAnsi="Arial" w:cs="Arial"/>
          <w:sz w:val="24"/>
          <w:szCs w:val="24"/>
        </w:rPr>
        <w:t>makes</w:t>
      </w:r>
      <w:r w:rsidR="00C11464" w:rsidRPr="00BB1682">
        <w:rPr>
          <w:rFonts w:ascii="Arial" w:eastAsia="Calibri" w:hAnsi="Arial" w:cs="Arial"/>
          <w:sz w:val="24"/>
          <w:szCs w:val="24"/>
        </w:rPr>
        <w:t>—</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r>
      <w:r w:rsidR="00C11464" w:rsidRPr="00BB1682">
        <w:rPr>
          <w:rFonts w:ascii="Arial" w:eastAsia="Calibri" w:hAnsi="Arial" w:cs="Arial"/>
          <w:sz w:val="24"/>
          <w:szCs w:val="24"/>
        </w:rPr>
        <w:t xml:space="preserve">false </w:t>
      </w:r>
      <w:r w:rsidR="009637D3" w:rsidRPr="00BB1682">
        <w:rPr>
          <w:rFonts w:ascii="Arial" w:eastAsia="Calibri" w:hAnsi="Arial" w:cs="Arial"/>
          <w:sz w:val="24"/>
          <w:szCs w:val="24"/>
        </w:rPr>
        <w:t xml:space="preserve">data; or </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 xml:space="preserve">a </w:t>
      </w:r>
      <w:r w:rsidR="00C11464" w:rsidRPr="00BB1682">
        <w:rPr>
          <w:rFonts w:ascii="Arial" w:eastAsia="Calibri" w:hAnsi="Arial" w:cs="Arial"/>
          <w:sz w:val="24"/>
          <w:szCs w:val="24"/>
        </w:rPr>
        <w:t xml:space="preserve">false </w:t>
      </w:r>
      <w:r w:rsidR="009637D3" w:rsidRPr="00BB1682">
        <w:rPr>
          <w:rFonts w:ascii="Arial" w:eastAsia="Calibri" w:hAnsi="Arial" w:cs="Arial"/>
          <w:sz w:val="24"/>
          <w:szCs w:val="24"/>
        </w:rPr>
        <w:t>computer program,</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to the actual or potential prejudice of another person is guilty of the offence of cyber forgery.</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(2)</w:t>
      </w:r>
      <w:r w:rsidRPr="00BB1682">
        <w:rPr>
          <w:rFonts w:ascii="Arial" w:eastAsia="Calibri" w:hAnsi="Arial" w:cs="Arial"/>
          <w:sz w:val="24"/>
          <w:szCs w:val="24"/>
        </w:rPr>
        <w:tab/>
        <w:t xml:space="preserve">Any person who unlawfully and </w:t>
      </w:r>
      <w:r w:rsidR="00985110" w:rsidRPr="00BB1682">
        <w:rPr>
          <w:rFonts w:ascii="Arial" w:eastAsia="Calibri" w:hAnsi="Arial" w:cs="Arial"/>
          <w:sz w:val="24"/>
          <w:szCs w:val="24"/>
        </w:rPr>
        <w:t xml:space="preserve">with the intention to defraud, </w:t>
      </w:r>
      <w:r w:rsidRPr="00BB1682">
        <w:rPr>
          <w:rFonts w:ascii="Arial" w:eastAsia="Calibri" w:hAnsi="Arial" w:cs="Arial"/>
          <w:sz w:val="24"/>
          <w:szCs w:val="24"/>
        </w:rPr>
        <w:t xml:space="preserve">passes </w:t>
      </w:r>
      <w:r w:rsidR="0084180C" w:rsidRPr="00BB1682">
        <w:rPr>
          <w:rFonts w:ascii="Arial" w:eastAsia="Calibri" w:hAnsi="Arial" w:cs="Arial"/>
          <w:sz w:val="24"/>
          <w:szCs w:val="24"/>
        </w:rPr>
        <w:t>off</w:t>
      </w:r>
      <w:r w:rsidRPr="00BB1682">
        <w:rPr>
          <w:rFonts w:ascii="Arial" w:eastAsia="Calibri" w:hAnsi="Arial" w:cs="Arial"/>
          <w:sz w:val="24"/>
          <w:szCs w:val="24"/>
        </w:rPr>
        <w:t>—</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r>
      <w:r w:rsidR="00C11464" w:rsidRPr="00BB1682">
        <w:rPr>
          <w:rFonts w:ascii="Arial" w:eastAsia="Calibri" w:hAnsi="Arial" w:cs="Arial"/>
          <w:sz w:val="24"/>
          <w:szCs w:val="24"/>
        </w:rPr>
        <w:t xml:space="preserve">false </w:t>
      </w:r>
      <w:r w:rsidR="009637D3" w:rsidRPr="00BB1682">
        <w:rPr>
          <w:rFonts w:ascii="Arial" w:eastAsia="Calibri" w:hAnsi="Arial" w:cs="Arial"/>
          <w:sz w:val="24"/>
          <w:szCs w:val="24"/>
        </w:rPr>
        <w:t xml:space="preserve">data; or </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 xml:space="preserve">a </w:t>
      </w:r>
      <w:r w:rsidR="00C11464" w:rsidRPr="00BB1682">
        <w:rPr>
          <w:rFonts w:ascii="Arial" w:eastAsia="Calibri" w:hAnsi="Arial" w:cs="Arial"/>
          <w:sz w:val="24"/>
          <w:szCs w:val="24"/>
        </w:rPr>
        <w:t xml:space="preserve">false </w:t>
      </w:r>
      <w:r w:rsidR="009637D3" w:rsidRPr="00BB1682">
        <w:rPr>
          <w:rFonts w:ascii="Arial" w:eastAsia="Calibri" w:hAnsi="Arial" w:cs="Arial"/>
          <w:sz w:val="24"/>
          <w:szCs w:val="24"/>
        </w:rPr>
        <w:t>computer program,</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to the actual or potential prejudice of another person is guilty of the offence of cyber uttering.</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p>
    <w:p w:rsidR="009F66F7" w:rsidRPr="00BB1682" w:rsidRDefault="009637D3" w:rsidP="00937859">
      <w:pPr>
        <w:spacing w:after="0" w:line="480" w:lineRule="auto"/>
        <w:ind w:left="709" w:hanging="709"/>
        <w:rPr>
          <w:rFonts w:ascii="Arial" w:eastAsia="Calibri" w:hAnsi="Arial" w:cs="Arial"/>
          <w:b/>
          <w:sz w:val="24"/>
          <w:szCs w:val="24"/>
        </w:rPr>
      </w:pPr>
      <w:r w:rsidRPr="00BB1682">
        <w:rPr>
          <w:rFonts w:ascii="Arial" w:eastAsia="Calibri" w:hAnsi="Arial" w:cs="Arial"/>
          <w:b/>
          <w:sz w:val="24"/>
          <w:szCs w:val="24"/>
        </w:rPr>
        <w:t>Cyber extortion</w:t>
      </w:r>
    </w:p>
    <w:p w:rsidR="009637D3" w:rsidRPr="00BB1682" w:rsidRDefault="009637D3" w:rsidP="00937859">
      <w:pPr>
        <w:spacing w:after="0" w:line="480" w:lineRule="auto"/>
        <w:ind w:left="709" w:hanging="709"/>
        <w:rPr>
          <w:rFonts w:ascii="Arial" w:eastAsia="Calibri" w:hAnsi="Arial" w:cs="Arial"/>
          <w:b/>
          <w:sz w:val="24"/>
          <w:szCs w:val="24"/>
        </w:rPr>
      </w:pPr>
      <w:r w:rsidRPr="00BB1682">
        <w:rPr>
          <w:rFonts w:ascii="Arial" w:eastAsia="Calibri" w:hAnsi="Arial" w:cs="Arial"/>
          <w:b/>
          <w:sz w:val="24"/>
          <w:szCs w:val="24"/>
        </w:rPr>
        <w:t xml:space="preserve"> </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b/>
          <w:sz w:val="24"/>
          <w:szCs w:val="24"/>
        </w:rPr>
        <w:tab/>
        <w:t>10.</w:t>
      </w:r>
      <w:r w:rsidRPr="00BB1682">
        <w:rPr>
          <w:rFonts w:ascii="Arial" w:eastAsia="Calibri" w:hAnsi="Arial" w:cs="Arial"/>
          <w:b/>
          <w:sz w:val="24"/>
          <w:szCs w:val="24"/>
        </w:rPr>
        <w:tab/>
      </w:r>
      <w:r w:rsidRPr="00BB1682">
        <w:rPr>
          <w:rFonts w:ascii="Arial" w:eastAsia="Calibri" w:hAnsi="Arial" w:cs="Arial"/>
          <w:sz w:val="24"/>
          <w:szCs w:val="24"/>
        </w:rPr>
        <w:t>Any person who unlawfully and intentionally—</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threatens to commit any offence; or</w:t>
      </w:r>
    </w:p>
    <w:p w:rsidR="009637D3"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commits any offence,</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contemplated in sections 3(1), 5(1), 6(1) or 7(1)</w:t>
      </w:r>
      <w:r w:rsidR="002B718C" w:rsidRPr="00BB1682">
        <w:rPr>
          <w:rFonts w:ascii="Arial" w:eastAsia="Calibri" w:hAnsi="Arial" w:cs="Arial"/>
          <w:i/>
          <w:sz w:val="24"/>
          <w:szCs w:val="24"/>
        </w:rPr>
        <w:t>(a)</w:t>
      </w:r>
      <w:r w:rsidRPr="00BB1682">
        <w:rPr>
          <w:rFonts w:ascii="Arial" w:eastAsia="Calibri" w:hAnsi="Arial" w:cs="Arial"/>
          <w:sz w:val="24"/>
          <w:szCs w:val="24"/>
        </w:rPr>
        <w:t xml:space="preserve"> or </w:t>
      </w:r>
      <w:r w:rsidR="002B718C" w:rsidRPr="00BB1682">
        <w:rPr>
          <w:rFonts w:ascii="Arial" w:eastAsia="Calibri" w:hAnsi="Arial" w:cs="Arial"/>
          <w:i/>
          <w:sz w:val="24"/>
          <w:szCs w:val="24"/>
        </w:rPr>
        <w:t>(d)</w:t>
      </w:r>
      <w:r w:rsidRPr="00BB1682">
        <w:rPr>
          <w:rFonts w:ascii="Arial" w:eastAsia="Calibri" w:hAnsi="Arial" w:cs="Arial"/>
          <w:sz w:val="24"/>
          <w:szCs w:val="24"/>
        </w:rPr>
        <w:t>, for the purpose of—</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obtaining any advantage from another person; or</w:t>
      </w:r>
    </w:p>
    <w:p w:rsidR="00F7663C" w:rsidRPr="00BB1682" w:rsidRDefault="009637D3" w:rsidP="0020394C">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 xml:space="preserve">compelling another person to </w:t>
      </w:r>
      <w:r w:rsidR="00B06E1B" w:rsidRPr="00BB1682">
        <w:rPr>
          <w:rFonts w:ascii="Arial" w:eastAsia="Calibri" w:hAnsi="Arial" w:cs="Arial"/>
          <w:sz w:val="24"/>
          <w:szCs w:val="24"/>
        </w:rPr>
        <w:t>perform</w:t>
      </w:r>
      <w:r w:rsidRPr="00BB1682">
        <w:rPr>
          <w:rFonts w:ascii="Arial" w:eastAsia="Calibri" w:hAnsi="Arial" w:cs="Arial"/>
          <w:sz w:val="24"/>
          <w:szCs w:val="24"/>
        </w:rPr>
        <w:t xml:space="preserve"> or to abstain from </w:t>
      </w:r>
      <w:r w:rsidR="00B06E1B" w:rsidRPr="00BB1682">
        <w:rPr>
          <w:rFonts w:ascii="Arial" w:eastAsia="Calibri" w:hAnsi="Arial" w:cs="Arial"/>
          <w:sz w:val="24"/>
          <w:szCs w:val="24"/>
        </w:rPr>
        <w:t>performing</w:t>
      </w:r>
      <w:r w:rsidRPr="00BB1682">
        <w:rPr>
          <w:rFonts w:ascii="Arial" w:eastAsia="Calibri" w:hAnsi="Arial" w:cs="Arial"/>
          <w:sz w:val="24"/>
          <w:szCs w:val="24"/>
        </w:rPr>
        <w:t xml:space="preserve"> any act,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 xml:space="preserve">is guilty of the offence of cyber extortion. </w:t>
      </w:r>
    </w:p>
    <w:p w:rsidR="005C5356" w:rsidRDefault="005C5356" w:rsidP="00937859">
      <w:pPr>
        <w:autoSpaceDE w:val="0"/>
        <w:autoSpaceDN w:val="0"/>
        <w:adjustRightInd w:val="0"/>
        <w:spacing w:after="0" w:line="480" w:lineRule="auto"/>
        <w:rPr>
          <w:rFonts w:ascii="Arial" w:eastAsia="Calibri" w:hAnsi="Arial" w:cs="Arial"/>
          <w:sz w:val="24"/>
          <w:szCs w:val="24"/>
        </w:rPr>
      </w:pPr>
    </w:p>
    <w:p w:rsidR="009637D3" w:rsidRPr="00D60C37" w:rsidRDefault="009637D3" w:rsidP="00937859">
      <w:pPr>
        <w:autoSpaceDE w:val="0"/>
        <w:autoSpaceDN w:val="0"/>
        <w:adjustRightInd w:val="0"/>
        <w:spacing w:after="0" w:line="480" w:lineRule="auto"/>
        <w:rPr>
          <w:rFonts w:ascii="Arial" w:eastAsia="Calibri" w:hAnsi="Arial" w:cs="Arial"/>
          <w:b/>
          <w:sz w:val="24"/>
          <w:szCs w:val="24"/>
        </w:rPr>
      </w:pPr>
      <w:r w:rsidRPr="00D60C37">
        <w:rPr>
          <w:rFonts w:ascii="Arial" w:eastAsia="Calibri" w:hAnsi="Arial" w:cs="Arial"/>
          <w:b/>
          <w:sz w:val="24"/>
          <w:szCs w:val="24"/>
        </w:rPr>
        <w:t>Aggravated offences</w:t>
      </w:r>
      <w:r w:rsidR="008F4157" w:rsidRPr="00D60C37">
        <w:rPr>
          <w:rFonts w:ascii="Arial" w:eastAsia="Calibri" w:hAnsi="Arial" w:cs="Arial"/>
          <w:b/>
          <w:sz w:val="24"/>
          <w:szCs w:val="24"/>
        </w:rPr>
        <w:t xml:space="preserve"> </w:t>
      </w:r>
    </w:p>
    <w:p w:rsidR="009637D3" w:rsidRPr="00BB1682" w:rsidRDefault="009637D3" w:rsidP="00937859">
      <w:pPr>
        <w:spacing w:after="0" w:line="480" w:lineRule="auto"/>
        <w:rPr>
          <w:rFonts w:ascii="Arial" w:eastAsia="Calibri" w:hAnsi="Arial" w:cs="Arial"/>
          <w:sz w:val="24"/>
          <w:szCs w:val="24"/>
        </w:rPr>
      </w:pPr>
    </w:p>
    <w:p w:rsidR="009637D3" w:rsidRPr="00BB1682" w:rsidRDefault="009637D3" w:rsidP="00864500">
      <w:pPr>
        <w:spacing w:after="0" w:line="480" w:lineRule="auto"/>
        <w:ind w:firstLine="720"/>
        <w:rPr>
          <w:rFonts w:ascii="Arial" w:eastAsia="Calibri" w:hAnsi="Arial" w:cs="Arial"/>
          <w:sz w:val="24"/>
          <w:szCs w:val="24"/>
        </w:rPr>
      </w:pPr>
      <w:r w:rsidRPr="00BB1682">
        <w:rPr>
          <w:rFonts w:ascii="Arial" w:eastAsia="Calibri" w:hAnsi="Arial" w:cs="Arial"/>
          <w:b/>
          <w:sz w:val="24"/>
          <w:szCs w:val="24"/>
        </w:rPr>
        <w:t>1</w:t>
      </w:r>
      <w:r w:rsidR="000929A4" w:rsidRPr="00BB1682">
        <w:rPr>
          <w:rFonts w:ascii="Arial" w:eastAsia="Calibri" w:hAnsi="Arial" w:cs="Arial"/>
          <w:b/>
          <w:sz w:val="24"/>
          <w:szCs w:val="24"/>
        </w:rPr>
        <w:t>1</w:t>
      </w:r>
      <w:r w:rsidRPr="00BB1682">
        <w:rPr>
          <w:rFonts w:ascii="Arial" w:eastAsia="Calibri" w:hAnsi="Arial" w:cs="Arial"/>
          <w:b/>
          <w:sz w:val="24"/>
          <w:szCs w:val="24"/>
        </w:rPr>
        <w:t>.</w:t>
      </w:r>
      <w:r w:rsidRPr="00BB1682">
        <w:rPr>
          <w:rFonts w:ascii="Arial" w:eastAsia="Calibri" w:hAnsi="Arial" w:cs="Arial"/>
          <w:sz w:val="24"/>
          <w:szCs w:val="24"/>
        </w:rPr>
        <w:tab/>
        <w:t>(1)</w:t>
      </w:r>
      <w:r w:rsidRPr="00BB1682">
        <w:rPr>
          <w:rFonts w:ascii="Arial" w:eastAsia="Calibri" w:hAnsi="Arial" w:cs="Arial"/>
          <w:sz w:val="24"/>
          <w:szCs w:val="24"/>
        </w:rPr>
        <w:tab/>
      </w:r>
      <w:r w:rsidR="002B718C" w:rsidRPr="00BB1682">
        <w:rPr>
          <w:rFonts w:ascii="Arial" w:eastAsia="Calibri" w:hAnsi="Arial" w:cs="Arial"/>
          <w:i/>
          <w:sz w:val="24"/>
          <w:szCs w:val="24"/>
        </w:rPr>
        <w:t>(a)</w:t>
      </w:r>
      <w:r w:rsidRPr="00BB1682">
        <w:rPr>
          <w:rFonts w:ascii="Arial" w:eastAsia="Calibri" w:hAnsi="Arial" w:cs="Arial"/>
          <w:sz w:val="24"/>
          <w:szCs w:val="24"/>
        </w:rPr>
        <w:tab/>
        <w:t>Any person who commits an offence referred to in—</w:t>
      </w:r>
    </w:p>
    <w:p w:rsidR="009637D3" w:rsidRPr="00BB1682" w:rsidRDefault="009637D3" w:rsidP="00937859">
      <w:pPr>
        <w:spacing w:after="0" w:line="480" w:lineRule="auto"/>
        <w:ind w:left="720" w:hanging="720"/>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 xml:space="preserve"> section 3(1), 5(1)</w:t>
      </w:r>
      <w:r w:rsidR="007E1A2F" w:rsidRPr="00BB1682">
        <w:rPr>
          <w:rFonts w:ascii="Arial" w:eastAsia="Calibri" w:hAnsi="Arial" w:cs="Arial"/>
          <w:sz w:val="24"/>
          <w:szCs w:val="24"/>
        </w:rPr>
        <w:t xml:space="preserve"> or</w:t>
      </w:r>
      <w:r w:rsidRPr="00BB1682">
        <w:rPr>
          <w:rFonts w:ascii="Arial" w:eastAsia="Calibri" w:hAnsi="Arial" w:cs="Arial"/>
          <w:sz w:val="24"/>
          <w:szCs w:val="24"/>
        </w:rPr>
        <w:t xml:space="preserve"> 6(1), in respect of;</w:t>
      </w:r>
      <w:r w:rsidRPr="00BB1682" w:rsidDel="00027DF6">
        <w:rPr>
          <w:rFonts w:ascii="Arial" w:eastAsia="Calibri" w:hAnsi="Arial" w:cs="Arial"/>
          <w:sz w:val="24"/>
          <w:szCs w:val="24"/>
        </w:rPr>
        <w:t xml:space="preserve"> </w:t>
      </w:r>
      <w:r w:rsidRPr="00BB1682">
        <w:rPr>
          <w:rFonts w:ascii="Arial" w:eastAsia="Calibri" w:hAnsi="Arial" w:cs="Arial"/>
          <w:sz w:val="24"/>
          <w:szCs w:val="24"/>
        </w:rPr>
        <w:t>or</w:t>
      </w:r>
    </w:p>
    <w:p w:rsidR="009637D3" w:rsidRPr="00BB1682" w:rsidRDefault="009637D3" w:rsidP="00937859">
      <w:pPr>
        <w:spacing w:after="0" w:line="480" w:lineRule="auto"/>
        <w:ind w:left="720" w:hanging="720"/>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section 7(1), in so far as the passwords, access code</w:t>
      </w:r>
      <w:r w:rsidR="00630F84" w:rsidRPr="00BB1682">
        <w:rPr>
          <w:rFonts w:ascii="Arial" w:eastAsia="Calibri" w:hAnsi="Arial" w:cs="Arial"/>
          <w:sz w:val="24"/>
          <w:szCs w:val="24"/>
        </w:rPr>
        <w:t>s</w:t>
      </w:r>
      <w:r w:rsidRPr="00BB1682">
        <w:rPr>
          <w:rFonts w:ascii="Arial" w:eastAsia="Calibri" w:hAnsi="Arial" w:cs="Arial"/>
          <w:sz w:val="24"/>
          <w:szCs w:val="24"/>
        </w:rPr>
        <w:t xml:space="preserve"> or similar data and devices relate to,</w:t>
      </w:r>
    </w:p>
    <w:p w:rsidR="009637D3" w:rsidRPr="00BB1682" w:rsidRDefault="009637D3" w:rsidP="009F2F95">
      <w:pPr>
        <w:spacing w:after="0" w:line="480" w:lineRule="auto"/>
        <w:rPr>
          <w:rFonts w:ascii="Arial" w:eastAsia="Calibri" w:hAnsi="Arial" w:cs="Arial"/>
          <w:sz w:val="24"/>
          <w:szCs w:val="24"/>
        </w:rPr>
      </w:pPr>
      <w:r w:rsidRPr="00BB1682">
        <w:rPr>
          <w:rFonts w:ascii="Arial" w:eastAsia="Calibri" w:hAnsi="Arial" w:cs="Arial"/>
          <w:sz w:val="24"/>
          <w:szCs w:val="24"/>
        </w:rPr>
        <w:t xml:space="preserve"> a restricted computer system,</w:t>
      </w:r>
      <w:r w:rsidR="009F2F95" w:rsidRPr="00BB1682">
        <w:t xml:space="preserve"> </w:t>
      </w:r>
      <w:r w:rsidR="009F2F95" w:rsidRPr="007B4AF0">
        <w:rPr>
          <w:rFonts w:ascii="Arial" w:eastAsia="Calibri" w:hAnsi="Arial" w:cs="Arial"/>
          <w:sz w:val="24"/>
          <w:szCs w:val="24"/>
        </w:rPr>
        <w:t>and who knows or ought reasonably to have known or suspected that it is a restricted computer system,</w:t>
      </w:r>
      <w:r w:rsidR="003601A6">
        <w:rPr>
          <w:rFonts w:ascii="Arial" w:eastAsia="Calibri" w:hAnsi="Arial" w:cs="Arial"/>
          <w:sz w:val="24"/>
          <w:szCs w:val="24"/>
        </w:rPr>
        <w:t xml:space="preserve"> </w:t>
      </w:r>
      <w:r w:rsidRPr="00BB1682">
        <w:rPr>
          <w:rFonts w:ascii="Arial" w:eastAsia="Calibri" w:hAnsi="Arial" w:cs="Arial"/>
          <w:sz w:val="24"/>
          <w:szCs w:val="24"/>
        </w:rPr>
        <w:t>is guilty of an aggravated offence.</w:t>
      </w:r>
    </w:p>
    <w:p w:rsidR="009637D3" w:rsidRPr="00BB1682" w:rsidRDefault="009637D3"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Pr="00BB1682">
        <w:rPr>
          <w:rFonts w:ascii="Arial" w:eastAsia="Calibri" w:hAnsi="Arial" w:cs="Arial"/>
          <w:sz w:val="24"/>
          <w:szCs w:val="24"/>
        </w:rPr>
        <w:tab/>
      </w:r>
      <w:r w:rsidR="002B718C" w:rsidRPr="00BB1682">
        <w:rPr>
          <w:rFonts w:ascii="Arial" w:eastAsia="Calibri" w:hAnsi="Arial" w:cs="Arial"/>
          <w:i/>
          <w:sz w:val="24"/>
          <w:szCs w:val="24"/>
        </w:rPr>
        <w:t>(b)</w:t>
      </w:r>
      <w:r w:rsidRPr="00BB1682">
        <w:rPr>
          <w:rFonts w:ascii="Arial" w:eastAsia="Calibri" w:hAnsi="Arial" w:cs="Arial"/>
          <w:i/>
          <w:sz w:val="24"/>
          <w:szCs w:val="24"/>
        </w:rPr>
        <w:tab/>
      </w:r>
      <w:r w:rsidRPr="00BB1682">
        <w:rPr>
          <w:rFonts w:ascii="Arial" w:eastAsia="Calibri" w:hAnsi="Arial" w:cs="Arial"/>
          <w:sz w:val="24"/>
          <w:szCs w:val="24"/>
        </w:rPr>
        <w:t xml:space="preserve">For purposes of </w:t>
      </w:r>
      <w:r w:rsidR="00960548" w:rsidRPr="00BB1682">
        <w:rPr>
          <w:rFonts w:ascii="Arial" w:eastAsia="Calibri" w:hAnsi="Arial" w:cs="Arial"/>
          <w:sz w:val="24"/>
          <w:szCs w:val="24"/>
        </w:rPr>
        <w:t xml:space="preserve">paragraph </w:t>
      </w:r>
      <w:r w:rsidR="002B718C" w:rsidRPr="00BB1682">
        <w:rPr>
          <w:rFonts w:ascii="Arial" w:eastAsia="Calibri" w:hAnsi="Arial" w:cs="Arial"/>
          <w:i/>
          <w:sz w:val="24"/>
          <w:szCs w:val="24"/>
        </w:rPr>
        <w:t>(a)</w:t>
      </w:r>
      <w:r w:rsidR="00960548" w:rsidRPr="00BB1682">
        <w:rPr>
          <w:rFonts w:ascii="Arial" w:eastAsia="Calibri" w:hAnsi="Arial" w:cs="Arial"/>
          <w:sz w:val="24"/>
          <w:szCs w:val="24"/>
        </w:rPr>
        <w:t xml:space="preserve"> </w:t>
      </w:r>
      <w:r w:rsidR="005F1C00" w:rsidRPr="00BB1682">
        <w:rPr>
          <w:rFonts w:ascii="Arial" w:eastAsia="Calibri" w:hAnsi="Arial" w:cs="Arial"/>
          <w:sz w:val="24"/>
          <w:szCs w:val="24"/>
        </w:rPr>
        <w:t>''</w:t>
      </w:r>
      <w:r w:rsidR="00376B8C" w:rsidRPr="00BB1682">
        <w:rPr>
          <w:rFonts w:ascii="Arial" w:eastAsia="Calibri" w:hAnsi="Arial" w:cs="Arial"/>
          <w:b/>
          <w:sz w:val="24"/>
          <w:szCs w:val="24"/>
        </w:rPr>
        <w:t xml:space="preserve">a </w:t>
      </w:r>
      <w:r w:rsidRPr="00BB1682">
        <w:rPr>
          <w:rFonts w:ascii="Arial" w:eastAsia="Calibri" w:hAnsi="Arial" w:cs="Arial"/>
          <w:b/>
          <w:sz w:val="24"/>
          <w:szCs w:val="24"/>
        </w:rPr>
        <w:t>restricted computer system</w:t>
      </w:r>
      <w:r w:rsidR="005F1C00" w:rsidRPr="00BB1682">
        <w:rPr>
          <w:rFonts w:ascii="Arial" w:eastAsia="Calibri" w:hAnsi="Arial" w:cs="Arial"/>
          <w:sz w:val="24"/>
          <w:szCs w:val="24"/>
        </w:rPr>
        <w:t>''</w:t>
      </w:r>
      <w:r w:rsidRPr="00BB1682">
        <w:rPr>
          <w:rFonts w:ascii="Arial" w:eastAsia="Calibri" w:hAnsi="Arial" w:cs="Arial"/>
          <w:sz w:val="24"/>
          <w:szCs w:val="24"/>
        </w:rPr>
        <w:t xml:space="preserve"> means any data, computer program, computer data storage medium or computer system</w:t>
      </w:r>
      <w:r w:rsidR="006D098C" w:rsidRPr="00BB1682">
        <w:rPr>
          <w:rFonts w:ascii="Arial" w:eastAsia="Calibri" w:hAnsi="Arial" w:cs="Arial"/>
          <w:sz w:val="24"/>
          <w:szCs w:val="24"/>
        </w:rPr>
        <w:t xml:space="preserve"> </w:t>
      </w:r>
      <w:r w:rsidR="00960548" w:rsidRPr="00BB1682">
        <w:rPr>
          <w:rFonts w:ascii="Arial" w:eastAsia="Calibri" w:hAnsi="Arial" w:cs="Arial"/>
          <w:sz w:val="24"/>
          <w:szCs w:val="24"/>
        </w:rPr>
        <w:t>under the control of, or exclusively used by</w:t>
      </w:r>
      <w:r w:rsidRPr="00BB1682">
        <w:rPr>
          <w:rFonts w:ascii="Arial" w:eastAsia="Calibri" w:hAnsi="Arial" w:cs="Arial"/>
          <w:sz w:val="24"/>
          <w:szCs w:val="24"/>
        </w:rPr>
        <w:t>—</w:t>
      </w:r>
    </w:p>
    <w:p w:rsidR="006D098C" w:rsidRPr="00BB1682" w:rsidRDefault="009637D3" w:rsidP="00937859">
      <w:pPr>
        <w:spacing w:after="0" w:line="480" w:lineRule="auto"/>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r>
      <w:r w:rsidR="00D467EA" w:rsidRPr="00BB1682">
        <w:rPr>
          <w:rFonts w:ascii="Arial" w:eastAsia="Calibri" w:hAnsi="Arial" w:cs="Arial"/>
          <w:sz w:val="24"/>
          <w:szCs w:val="24"/>
        </w:rPr>
        <w:t xml:space="preserve">any </w:t>
      </w:r>
      <w:r w:rsidRPr="00BB1682">
        <w:rPr>
          <w:rFonts w:ascii="Arial" w:eastAsia="Calibri" w:hAnsi="Arial" w:cs="Arial"/>
          <w:sz w:val="24"/>
          <w:szCs w:val="24"/>
        </w:rPr>
        <w:t>financial institution;</w:t>
      </w:r>
      <w:r w:rsidR="00D467EA" w:rsidRPr="00BB1682">
        <w:rPr>
          <w:rFonts w:ascii="Arial" w:eastAsia="Calibri" w:hAnsi="Arial" w:cs="Arial"/>
          <w:sz w:val="24"/>
          <w:szCs w:val="24"/>
        </w:rPr>
        <w:t xml:space="preserve"> </w:t>
      </w:r>
      <w:r w:rsidR="00556342">
        <w:rPr>
          <w:rFonts w:ascii="Arial" w:eastAsia="Calibri" w:hAnsi="Arial" w:cs="Arial"/>
          <w:sz w:val="24"/>
          <w:szCs w:val="24"/>
        </w:rPr>
        <w:t>or</w:t>
      </w:r>
    </w:p>
    <w:p w:rsidR="009637D3" w:rsidRPr="00BB1682" w:rsidRDefault="006D098C" w:rsidP="00937859">
      <w:pPr>
        <w:spacing w:after="0" w:line="480" w:lineRule="auto"/>
        <w:ind w:left="709" w:hanging="709"/>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b/>
          <w:sz w:val="24"/>
          <w:szCs w:val="24"/>
        </w:rPr>
        <w:tab/>
      </w:r>
      <w:r w:rsidRPr="00BB1682">
        <w:rPr>
          <w:rFonts w:ascii="Arial" w:eastAsia="Calibri" w:hAnsi="Arial" w:cs="Arial"/>
          <w:sz w:val="24"/>
          <w:szCs w:val="24"/>
        </w:rPr>
        <w:t>an organ of state as set out in section 239 of the Constitution</w:t>
      </w:r>
      <w:r w:rsidR="00D476EA" w:rsidRPr="00BB1682">
        <w:rPr>
          <w:rFonts w:ascii="Arial" w:eastAsia="Calibri" w:hAnsi="Arial" w:cs="Arial"/>
          <w:sz w:val="24"/>
          <w:szCs w:val="24"/>
        </w:rPr>
        <w:t xml:space="preserve"> of the Republic of South Africa, including a court</w:t>
      </w:r>
      <w:r w:rsidR="008774CC">
        <w:rPr>
          <w:rFonts w:ascii="Arial" w:eastAsia="Calibri" w:hAnsi="Arial" w:cs="Arial"/>
          <w:sz w:val="24"/>
          <w:szCs w:val="24"/>
        </w:rPr>
        <w:t>.</w:t>
      </w:r>
    </w:p>
    <w:p w:rsidR="009637D3" w:rsidRPr="00BB1682" w:rsidRDefault="009637D3"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(2)</w:t>
      </w:r>
      <w:r w:rsidRPr="00BB1682">
        <w:rPr>
          <w:rFonts w:ascii="Arial" w:eastAsia="Calibri" w:hAnsi="Arial" w:cs="Arial"/>
          <w:sz w:val="24"/>
          <w:szCs w:val="24"/>
        </w:rPr>
        <w:tab/>
        <w:t xml:space="preserve">Any person who commits an </w:t>
      </w:r>
      <w:r w:rsidR="00ED2D1F" w:rsidRPr="00BB1682">
        <w:rPr>
          <w:rFonts w:ascii="Arial" w:eastAsia="Calibri" w:hAnsi="Arial" w:cs="Arial"/>
          <w:sz w:val="24"/>
          <w:szCs w:val="24"/>
        </w:rPr>
        <w:t xml:space="preserve">offence referred to in section </w:t>
      </w:r>
      <w:r w:rsidRPr="00BB1682">
        <w:rPr>
          <w:rFonts w:ascii="Arial" w:eastAsia="Calibri" w:hAnsi="Arial" w:cs="Arial"/>
          <w:sz w:val="24"/>
          <w:szCs w:val="24"/>
        </w:rPr>
        <w:t>5(1)</w:t>
      </w:r>
      <w:r w:rsidR="00F60F42" w:rsidRPr="00BB1682">
        <w:rPr>
          <w:rFonts w:ascii="Arial" w:eastAsia="Calibri" w:hAnsi="Arial" w:cs="Arial"/>
          <w:sz w:val="24"/>
          <w:szCs w:val="24"/>
        </w:rPr>
        <w:t xml:space="preserve">, </w:t>
      </w:r>
      <w:r w:rsidRPr="00BB1682">
        <w:rPr>
          <w:rFonts w:ascii="Arial" w:eastAsia="Calibri" w:hAnsi="Arial" w:cs="Arial"/>
          <w:sz w:val="24"/>
          <w:szCs w:val="24"/>
        </w:rPr>
        <w:t>6(1)</w:t>
      </w:r>
      <w:r w:rsidR="00F60F42" w:rsidRPr="00BB1682">
        <w:rPr>
          <w:rFonts w:ascii="Arial" w:eastAsia="Calibri" w:hAnsi="Arial" w:cs="Arial"/>
          <w:sz w:val="24"/>
          <w:szCs w:val="24"/>
        </w:rPr>
        <w:t xml:space="preserve"> or 10</w:t>
      </w:r>
      <w:r w:rsidRPr="00D02B89">
        <w:rPr>
          <w:rFonts w:ascii="Arial" w:eastAsia="Calibri" w:hAnsi="Arial" w:cs="Arial"/>
          <w:sz w:val="24"/>
          <w:szCs w:val="24"/>
        </w:rPr>
        <w:t>,</w:t>
      </w:r>
      <w:r w:rsidR="00490E65" w:rsidRPr="00D02B89">
        <w:t xml:space="preserve"> </w:t>
      </w:r>
      <w:r w:rsidR="00490E65" w:rsidRPr="00D02B89">
        <w:rPr>
          <w:rFonts w:ascii="Arial" w:eastAsia="Calibri" w:hAnsi="Arial" w:cs="Arial"/>
          <w:sz w:val="24"/>
          <w:szCs w:val="24"/>
        </w:rPr>
        <w:t>and who knows or ought reasonably to have known or suspected that</w:t>
      </w:r>
      <w:r w:rsidRPr="00D02B89">
        <w:rPr>
          <w:rFonts w:ascii="Arial" w:eastAsia="Calibri" w:hAnsi="Arial" w:cs="Arial"/>
          <w:sz w:val="24"/>
          <w:szCs w:val="24"/>
        </w:rPr>
        <w:t xml:space="preserve"> </w:t>
      </w:r>
      <w:r w:rsidR="00490E65" w:rsidRPr="00D02B89">
        <w:rPr>
          <w:rFonts w:ascii="Arial" w:eastAsia="Calibri" w:hAnsi="Arial" w:cs="Arial"/>
          <w:sz w:val="24"/>
          <w:szCs w:val="24"/>
        </w:rPr>
        <w:t>the offence in question</w:t>
      </w:r>
      <w:r w:rsidR="00490E65" w:rsidRPr="00BB1682">
        <w:rPr>
          <w:rFonts w:ascii="Arial" w:eastAsia="Calibri" w:hAnsi="Arial" w:cs="Arial"/>
          <w:sz w:val="24"/>
          <w:szCs w:val="24"/>
        </w:rPr>
        <w:t xml:space="preserve"> </w:t>
      </w:r>
      <w:r w:rsidR="00490E65" w:rsidRPr="00D02B89">
        <w:rPr>
          <w:rFonts w:ascii="Arial" w:eastAsia="Calibri" w:hAnsi="Arial" w:cs="Arial"/>
          <w:sz w:val="24"/>
          <w:szCs w:val="24"/>
        </w:rPr>
        <w:t>will</w:t>
      </w:r>
      <w:r w:rsidRPr="00BB1682">
        <w:rPr>
          <w:rFonts w:ascii="Arial" w:eastAsia="Calibri" w:hAnsi="Arial" w:cs="Arial"/>
          <w:sz w:val="24"/>
          <w:szCs w:val="24"/>
        </w:rPr>
        <w:t xml:space="preserve">— </w:t>
      </w:r>
    </w:p>
    <w:p w:rsidR="009637D3" w:rsidRPr="00BB1682" w:rsidRDefault="009637D3" w:rsidP="00937859">
      <w:pPr>
        <w:spacing w:after="0" w:line="480" w:lineRule="auto"/>
        <w:ind w:left="709" w:hanging="709"/>
        <w:rPr>
          <w:rFonts w:ascii="Arial" w:eastAsia="Calibri" w:hAnsi="Arial" w:cs="Arial"/>
          <w:sz w:val="24"/>
          <w:szCs w:val="24"/>
        </w:rPr>
      </w:pPr>
      <w:r w:rsidRPr="00BB1682">
        <w:rPr>
          <w:rFonts w:ascii="Arial" w:eastAsia="Calibri" w:hAnsi="Arial" w:cs="Arial"/>
          <w:sz w:val="24"/>
          <w:szCs w:val="24"/>
        </w:rPr>
        <w:t>(</w:t>
      </w:r>
      <w:r w:rsidR="00DE3B8E" w:rsidRPr="00DE3B8E">
        <w:rPr>
          <w:rFonts w:ascii="Arial" w:eastAsia="Calibri" w:hAnsi="Arial" w:cs="Arial"/>
          <w:i/>
          <w:sz w:val="24"/>
          <w:szCs w:val="24"/>
        </w:rPr>
        <w:t>a</w:t>
      </w:r>
      <w:r w:rsidRPr="00BB1682">
        <w:rPr>
          <w:rFonts w:ascii="Arial" w:eastAsia="Calibri" w:hAnsi="Arial" w:cs="Arial"/>
          <w:sz w:val="24"/>
          <w:szCs w:val="24"/>
        </w:rPr>
        <w:t>)</w:t>
      </w:r>
      <w:r w:rsidRPr="00BB1682">
        <w:rPr>
          <w:rFonts w:ascii="Arial" w:eastAsia="Calibri" w:hAnsi="Arial" w:cs="Arial"/>
          <w:sz w:val="24"/>
          <w:szCs w:val="24"/>
        </w:rPr>
        <w:tab/>
        <w:t>endanger the life, or violate the physical integrity or physical freedom of, or cause bodily injury to, any person, or any number of persons;</w:t>
      </w:r>
    </w:p>
    <w:p w:rsidR="009637D3" w:rsidRPr="00BB1682" w:rsidRDefault="00DE3B8E" w:rsidP="00937859">
      <w:pPr>
        <w:spacing w:after="0" w:line="480" w:lineRule="auto"/>
        <w:ind w:left="709" w:hanging="709"/>
        <w:rPr>
          <w:rFonts w:ascii="Arial" w:eastAsia="Calibri" w:hAnsi="Arial" w:cs="Arial"/>
          <w:sz w:val="24"/>
          <w:szCs w:val="24"/>
        </w:rPr>
      </w:pPr>
      <w:r>
        <w:rPr>
          <w:rFonts w:ascii="Arial" w:eastAsia="Calibri" w:hAnsi="Arial" w:cs="Arial"/>
          <w:sz w:val="24"/>
          <w:szCs w:val="24"/>
        </w:rPr>
        <w:t>(</w:t>
      </w:r>
      <w:r w:rsidRPr="00DE3B8E">
        <w:rPr>
          <w:rFonts w:ascii="Arial" w:eastAsia="Calibri" w:hAnsi="Arial" w:cs="Arial"/>
          <w:i/>
          <w:sz w:val="24"/>
          <w:szCs w:val="24"/>
        </w:rPr>
        <w:t>b</w:t>
      </w:r>
      <w:r w:rsidR="009637D3" w:rsidRPr="00BB1682">
        <w:rPr>
          <w:rFonts w:ascii="Arial" w:eastAsia="Calibri" w:hAnsi="Arial" w:cs="Arial"/>
          <w:sz w:val="24"/>
          <w:szCs w:val="24"/>
        </w:rPr>
        <w:t>)</w:t>
      </w:r>
      <w:r w:rsidR="009637D3" w:rsidRPr="00BB1682">
        <w:rPr>
          <w:rFonts w:ascii="Arial" w:eastAsia="Calibri" w:hAnsi="Arial" w:cs="Arial"/>
          <w:sz w:val="24"/>
          <w:szCs w:val="24"/>
        </w:rPr>
        <w:tab/>
        <w:t>cause</w:t>
      </w:r>
      <w:r w:rsidR="009637D3" w:rsidRPr="00CE269D">
        <w:rPr>
          <w:rFonts w:ascii="Arial" w:eastAsia="Calibri" w:hAnsi="Arial" w:cs="Arial"/>
          <w:b/>
          <w:sz w:val="24"/>
          <w:szCs w:val="24"/>
        </w:rPr>
        <w:t xml:space="preserve"> </w:t>
      </w:r>
      <w:r w:rsidR="009637D3" w:rsidRPr="00BB1682">
        <w:rPr>
          <w:rFonts w:ascii="Arial" w:eastAsia="Calibri" w:hAnsi="Arial" w:cs="Arial"/>
          <w:sz w:val="24"/>
          <w:szCs w:val="24"/>
        </w:rPr>
        <w:t>serious risk to the health or safety of the public or any segment of the public;</w:t>
      </w:r>
    </w:p>
    <w:p w:rsidR="009637D3" w:rsidRPr="00BB1682" w:rsidRDefault="00DE3B8E" w:rsidP="00937859">
      <w:pPr>
        <w:spacing w:after="0" w:line="480" w:lineRule="auto"/>
        <w:ind w:left="709" w:hanging="709"/>
        <w:rPr>
          <w:rFonts w:ascii="Arial" w:eastAsia="Calibri" w:hAnsi="Arial" w:cs="Arial"/>
          <w:sz w:val="24"/>
          <w:szCs w:val="24"/>
        </w:rPr>
      </w:pPr>
      <w:r>
        <w:rPr>
          <w:rFonts w:ascii="Arial" w:eastAsia="Calibri" w:hAnsi="Arial" w:cs="Arial"/>
          <w:sz w:val="24"/>
          <w:szCs w:val="24"/>
        </w:rPr>
        <w:t>(</w:t>
      </w:r>
      <w:r w:rsidRPr="00DE3B8E">
        <w:rPr>
          <w:rFonts w:ascii="Arial" w:eastAsia="Calibri" w:hAnsi="Arial" w:cs="Arial"/>
          <w:i/>
          <w:sz w:val="24"/>
          <w:szCs w:val="24"/>
        </w:rPr>
        <w:t>c</w:t>
      </w:r>
      <w:r w:rsidR="009637D3" w:rsidRPr="00BB1682">
        <w:rPr>
          <w:rFonts w:ascii="Arial" w:eastAsia="Calibri" w:hAnsi="Arial" w:cs="Arial"/>
          <w:sz w:val="24"/>
          <w:szCs w:val="24"/>
        </w:rPr>
        <w:t>)</w:t>
      </w:r>
      <w:r w:rsidR="009637D3" w:rsidRPr="00BB1682">
        <w:rPr>
          <w:rFonts w:ascii="Arial" w:eastAsia="Calibri" w:hAnsi="Arial" w:cs="Arial"/>
          <w:sz w:val="24"/>
          <w:szCs w:val="24"/>
        </w:rPr>
        <w:tab/>
        <w:t>cause the destruction of or substantial damage to any property;</w:t>
      </w:r>
    </w:p>
    <w:p w:rsidR="009637D3" w:rsidRPr="00BB1682" w:rsidRDefault="00DE3B8E" w:rsidP="00937859">
      <w:pPr>
        <w:spacing w:after="0" w:line="480" w:lineRule="auto"/>
        <w:ind w:left="709" w:hanging="709"/>
        <w:rPr>
          <w:rFonts w:ascii="Arial" w:eastAsia="Calibri" w:hAnsi="Arial" w:cs="Arial"/>
          <w:sz w:val="24"/>
          <w:szCs w:val="24"/>
        </w:rPr>
      </w:pPr>
      <w:r>
        <w:rPr>
          <w:rFonts w:ascii="Arial" w:eastAsia="Calibri" w:hAnsi="Arial" w:cs="Arial"/>
          <w:sz w:val="24"/>
          <w:szCs w:val="24"/>
        </w:rPr>
        <w:t>(</w:t>
      </w:r>
      <w:r w:rsidRPr="00DE3B8E">
        <w:rPr>
          <w:rFonts w:ascii="Arial" w:eastAsia="Calibri" w:hAnsi="Arial" w:cs="Arial"/>
          <w:i/>
          <w:sz w:val="24"/>
          <w:szCs w:val="24"/>
        </w:rPr>
        <w:t>d</w:t>
      </w:r>
      <w:r w:rsidR="009637D3" w:rsidRPr="00BB1682">
        <w:rPr>
          <w:rFonts w:ascii="Arial" w:eastAsia="Calibri" w:hAnsi="Arial" w:cs="Arial"/>
          <w:sz w:val="24"/>
          <w:szCs w:val="24"/>
        </w:rPr>
        <w:t>)</w:t>
      </w:r>
      <w:r w:rsidR="009637D3" w:rsidRPr="00BB1682">
        <w:rPr>
          <w:rFonts w:ascii="Arial" w:eastAsia="Calibri" w:hAnsi="Arial" w:cs="Arial"/>
          <w:sz w:val="24"/>
          <w:szCs w:val="24"/>
        </w:rPr>
        <w:tab/>
        <w:t>cause a serious interference with, or serious disruption of an essential service, facility or system, or the delivery of any essential service;</w:t>
      </w:r>
    </w:p>
    <w:p w:rsidR="009637D3" w:rsidRPr="00BB1682" w:rsidRDefault="00DE3B8E" w:rsidP="00937859">
      <w:pPr>
        <w:spacing w:after="0" w:line="480" w:lineRule="auto"/>
        <w:ind w:left="709" w:hanging="709"/>
        <w:rPr>
          <w:rFonts w:ascii="Arial" w:eastAsia="Calibri" w:hAnsi="Arial" w:cs="Arial"/>
          <w:sz w:val="24"/>
          <w:szCs w:val="24"/>
        </w:rPr>
      </w:pPr>
      <w:r>
        <w:rPr>
          <w:rFonts w:ascii="Arial" w:eastAsia="Calibri" w:hAnsi="Arial" w:cs="Arial"/>
          <w:sz w:val="24"/>
          <w:szCs w:val="24"/>
        </w:rPr>
        <w:t>(</w:t>
      </w:r>
      <w:r w:rsidRPr="00DE3B8E">
        <w:rPr>
          <w:rFonts w:ascii="Arial" w:eastAsia="Calibri" w:hAnsi="Arial" w:cs="Arial"/>
          <w:i/>
          <w:sz w:val="24"/>
          <w:szCs w:val="24"/>
        </w:rPr>
        <w:t>e</w:t>
      </w:r>
      <w:r w:rsidR="009637D3" w:rsidRPr="00BB1682">
        <w:rPr>
          <w:rFonts w:ascii="Arial" w:eastAsia="Calibri" w:hAnsi="Arial" w:cs="Arial"/>
          <w:sz w:val="24"/>
          <w:szCs w:val="24"/>
        </w:rPr>
        <w:t>)</w:t>
      </w:r>
      <w:r w:rsidR="009637D3" w:rsidRPr="00BB1682">
        <w:rPr>
          <w:rFonts w:ascii="Arial" w:eastAsia="Calibri" w:hAnsi="Arial" w:cs="Arial"/>
          <w:sz w:val="24"/>
          <w:szCs w:val="24"/>
        </w:rPr>
        <w:tab/>
      </w:r>
      <w:r w:rsidR="009637D3" w:rsidRPr="00BB1682">
        <w:rPr>
          <w:rFonts w:ascii="Arial" w:eastAsia="Calibri" w:hAnsi="Arial" w:cs="Arial"/>
          <w:sz w:val="24"/>
          <w:szCs w:val="24"/>
        </w:rPr>
        <w:tab/>
        <w:t>cause any major economic loss;</w:t>
      </w:r>
    </w:p>
    <w:p w:rsidR="009637D3" w:rsidRPr="00BB1682" w:rsidRDefault="00DE3B8E" w:rsidP="00937859">
      <w:pPr>
        <w:spacing w:after="0" w:line="480" w:lineRule="auto"/>
        <w:ind w:left="709" w:hanging="709"/>
        <w:rPr>
          <w:rFonts w:ascii="Arial" w:eastAsia="Calibri" w:hAnsi="Arial" w:cs="Arial"/>
          <w:sz w:val="24"/>
          <w:szCs w:val="24"/>
        </w:rPr>
      </w:pPr>
      <w:r>
        <w:rPr>
          <w:rFonts w:ascii="Arial" w:eastAsia="Calibri" w:hAnsi="Arial" w:cs="Arial"/>
          <w:sz w:val="24"/>
          <w:szCs w:val="24"/>
        </w:rPr>
        <w:t>(</w:t>
      </w:r>
      <w:r w:rsidRPr="00DE3B8E">
        <w:rPr>
          <w:rFonts w:ascii="Arial" w:eastAsia="Calibri" w:hAnsi="Arial" w:cs="Arial"/>
          <w:i/>
          <w:sz w:val="24"/>
          <w:szCs w:val="24"/>
        </w:rPr>
        <w:t>f</w:t>
      </w:r>
      <w:r w:rsidR="009637D3" w:rsidRPr="00BB1682">
        <w:rPr>
          <w:rFonts w:ascii="Arial" w:eastAsia="Calibri" w:hAnsi="Arial" w:cs="Arial"/>
          <w:sz w:val="24"/>
          <w:szCs w:val="24"/>
        </w:rPr>
        <w:t>)</w:t>
      </w:r>
      <w:r w:rsidR="009637D3" w:rsidRPr="00BB1682">
        <w:rPr>
          <w:rFonts w:ascii="Arial" w:eastAsia="Calibri" w:hAnsi="Arial" w:cs="Arial"/>
          <w:sz w:val="24"/>
          <w:szCs w:val="24"/>
        </w:rPr>
        <w:tab/>
      </w:r>
      <w:r w:rsidR="009637D3" w:rsidRPr="00BB1682">
        <w:rPr>
          <w:rFonts w:ascii="Arial" w:eastAsia="Calibri" w:hAnsi="Arial" w:cs="Arial"/>
          <w:sz w:val="24"/>
          <w:szCs w:val="24"/>
        </w:rPr>
        <w:tab/>
        <w:t>create a serious public emergency situation; or</w:t>
      </w:r>
    </w:p>
    <w:p w:rsidR="009637D3" w:rsidRPr="00BB1682" w:rsidRDefault="00DE3B8E" w:rsidP="00937859">
      <w:pPr>
        <w:spacing w:after="0" w:line="480" w:lineRule="auto"/>
        <w:ind w:left="709" w:hanging="709"/>
        <w:rPr>
          <w:rFonts w:ascii="Arial" w:eastAsia="Calibri" w:hAnsi="Arial" w:cs="Arial"/>
          <w:sz w:val="24"/>
          <w:szCs w:val="24"/>
        </w:rPr>
      </w:pPr>
      <w:r>
        <w:rPr>
          <w:rFonts w:ascii="Arial" w:eastAsia="Calibri" w:hAnsi="Arial" w:cs="Arial"/>
          <w:sz w:val="24"/>
          <w:szCs w:val="24"/>
        </w:rPr>
        <w:t>(</w:t>
      </w:r>
      <w:r w:rsidRPr="00DE3B8E">
        <w:rPr>
          <w:rFonts w:ascii="Arial" w:eastAsia="Calibri" w:hAnsi="Arial" w:cs="Arial"/>
          <w:i/>
          <w:sz w:val="24"/>
          <w:szCs w:val="24"/>
        </w:rPr>
        <w:t>g</w:t>
      </w:r>
      <w:r w:rsidR="009637D3" w:rsidRPr="00BB1682">
        <w:rPr>
          <w:rFonts w:ascii="Arial" w:eastAsia="Calibri" w:hAnsi="Arial" w:cs="Arial"/>
          <w:sz w:val="24"/>
          <w:szCs w:val="24"/>
        </w:rPr>
        <w:t>)</w:t>
      </w:r>
      <w:r w:rsidR="009637D3" w:rsidRPr="00BB1682">
        <w:rPr>
          <w:rFonts w:ascii="Arial" w:eastAsia="Calibri" w:hAnsi="Arial" w:cs="Arial"/>
          <w:sz w:val="24"/>
          <w:szCs w:val="24"/>
        </w:rPr>
        <w:tab/>
        <w:t>prejudice the security, the defence, law enforcement or international relations of the Republic,</w:t>
      </w:r>
    </w:p>
    <w:p w:rsidR="009637D3" w:rsidRPr="00BB1682" w:rsidRDefault="009637D3" w:rsidP="00937859">
      <w:pPr>
        <w:spacing w:after="0" w:line="480" w:lineRule="auto"/>
        <w:rPr>
          <w:rFonts w:ascii="Arial" w:eastAsia="Calibri" w:hAnsi="Arial" w:cs="Arial"/>
          <w:sz w:val="24"/>
          <w:szCs w:val="24"/>
        </w:rPr>
      </w:pPr>
      <w:r w:rsidRPr="00BB1682">
        <w:rPr>
          <w:rFonts w:ascii="Arial" w:eastAsia="Calibri" w:hAnsi="Arial" w:cs="Arial"/>
          <w:sz w:val="24"/>
          <w:szCs w:val="24"/>
        </w:rPr>
        <w:t>is guilty of an aggravated offence.</w:t>
      </w:r>
    </w:p>
    <w:p w:rsidR="009637D3" w:rsidRPr="00BB1682" w:rsidRDefault="005F456D"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009637D3" w:rsidRPr="00BB1682">
        <w:rPr>
          <w:rFonts w:ascii="Arial" w:eastAsia="Calibri" w:hAnsi="Arial" w:cs="Arial"/>
          <w:sz w:val="24"/>
          <w:szCs w:val="24"/>
        </w:rPr>
        <w:tab/>
        <w:t>(</w:t>
      </w:r>
      <w:r w:rsidRPr="00BB1682">
        <w:rPr>
          <w:rFonts w:ascii="Arial" w:eastAsia="Calibri" w:hAnsi="Arial" w:cs="Arial"/>
          <w:sz w:val="24"/>
          <w:szCs w:val="24"/>
        </w:rPr>
        <w:t>3</w:t>
      </w:r>
      <w:r w:rsidR="009637D3" w:rsidRPr="00BB1682">
        <w:rPr>
          <w:rFonts w:ascii="Arial" w:eastAsia="Calibri" w:hAnsi="Arial" w:cs="Arial"/>
          <w:sz w:val="24"/>
          <w:szCs w:val="24"/>
        </w:rPr>
        <w:t>)</w:t>
      </w:r>
      <w:r w:rsidR="009637D3" w:rsidRPr="00BB1682">
        <w:rPr>
          <w:rFonts w:ascii="Arial" w:eastAsia="Calibri" w:hAnsi="Arial" w:cs="Arial"/>
          <w:sz w:val="24"/>
          <w:szCs w:val="24"/>
        </w:rPr>
        <w:tab/>
        <w:t>A prosecution in terms of subsections (1) or (2) must be authorised in writing by the Director of Public Prosecutions having jurisdiction.</w:t>
      </w:r>
    </w:p>
    <w:p w:rsidR="00ED2D1F" w:rsidRPr="00BB1682" w:rsidRDefault="00ED2D1F" w:rsidP="00937859">
      <w:pPr>
        <w:autoSpaceDE w:val="0"/>
        <w:autoSpaceDN w:val="0"/>
        <w:adjustRightInd w:val="0"/>
        <w:spacing w:after="0" w:line="480" w:lineRule="auto"/>
        <w:rPr>
          <w:rFonts w:ascii="Arial" w:eastAsia="Calibri" w:hAnsi="Arial" w:cs="Arial"/>
          <w:sz w:val="24"/>
          <w:szCs w:val="24"/>
        </w:rPr>
      </w:pPr>
    </w:p>
    <w:p w:rsidR="009637D3" w:rsidRPr="0040322D" w:rsidRDefault="009637D3" w:rsidP="00CB0EB4">
      <w:pPr>
        <w:autoSpaceDE w:val="0"/>
        <w:autoSpaceDN w:val="0"/>
        <w:adjustRightInd w:val="0"/>
        <w:spacing w:after="0" w:line="480" w:lineRule="auto"/>
        <w:rPr>
          <w:rFonts w:ascii="Arial" w:eastAsia="Calibri" w:hAnsi="Arial" w:cs="Arial"/>
          <w:b/>
          <w:strike/>
          <w:color w:val="FF0000"/>
          <w:sz w:val="24"/>
          <w:szCs w:val="24"/>
        </w:rPr>
      </w:pPr>
      <w:r w:rsidRPr="0040322D">
        <w:rPr>
          <w:rFonts w:ascii="Arial" w:eastAsia="Calibri" w:hAnsi="Arial" w:cs="Arial"/>
          <w:b/>
          <w:strike/>
          <w:color w:val="FF0000"/>
          <w:sz w:val="24"/>
          <w:szCs w:val="24"/>
        </w:rPr>
        <w:t>Attempting, conspiring, aiding, abetting, inducing, inciting, instigating, instructing, commanding or procuring</w:t>
      </w:r>
      <w:r w:rsidRPr="0040322D">
        <w:rPr>
          <w:rFonts w:ascii="Arial" w:eastAsia="Calibri" w:hAnsi="Arial" w:cs="Arial"/>
          <w:strike/>
          <w:color w:val="FF0000"/>
          <w:sz w:val="24"/>
          <w:szCs w:val="24"/>
        </w:rPr>
        <w:t xml:space="preserve"> </w:t>
      </w:r>
      <w:r w:rsidRPr="0040322D">
        <w:rPr>
          <w:rFonts w:ascii="Arial" w:eastAsia="Calibri" w:hAnsi="Arial" w:cs="Arial"/>
          <w:b/>
          <w:strike/>
          <w:color w:val="FF0000"/>
          <w:sz w:val="24"/>
          <w:szCs w:val="24"/>
        </w:rPr>
        <w:t>to commit offence</w:t>
      </w:r>
      <w:r w:rsidR="009A040F" w:rsidRPr="0040322D">
        <w:rPr>
          <w:rFonts w:ascii="Arial" w:eastAsia="Calibri" w:hAnsi="Arial" w:cs="Arial"/>
          <w:b/>
          <w:strike/>
          <w:color w:val="FF0000"/>
          <w:sz w:val="24"/>
          <w:szCs w:val="24"/>
        </w:rPr>
        <w:t xml:space="preserve"> </w:t>
      </w:r>
    </w:p>
    <w:p w:rsidR="00CB0EB4" w:rsidRPr="0040322D" w:rsidRDefault="00CB0EB4" w:rsidP="00CB0EB4">
      <w:pPr>
        <w:autoSpaceDE w:val="0"/>
        <w:autoSpaceDN w:val="0"/>
        <w:adjustRightInd w:val="0"/>
        <w:spacing w:after="0" w:line="480" w:lineRule="auto"/>
        <w:rPr>
          <w:rFonts w:ascii="Arial" w:eastAsia="Calibri" w:hAnsi="Arial" w:cs="Arial"/>
          <w:b/>
          <w:strike/>
          <w:color w:val="FF0000"/>
          <w:sz w:val="24"/>
          <w:szCs w:val="24"/>
        </w:rPr>
      </w:pPr>
    </w:p>
    <w:p w:rsidR="009637D3" w:rsidRPr="0040322D" w:rsidRDefault="009637D3" w:rsidP="00937859">
      <w:pPr>
        <w:autoSpaceDE w:val="0"/>
        <w:autoSpaceDN w:val="0"/>
        <w:adjustRightInd w:val="0"/>
        <w:spacing w:after="0" w:line="480" w:lineRule="auto"/>
        <w:ind w:left="-90" w:firstLine="90"/>
        <w:rPr>
          <w:rFonts w:ascii="Arial" w:eastAsia="Calibri" w:hAnsi="Arial" w:cs="Arial"/>
          <w:strike/>
          <w:color w:val="FF0000"/>
          <w:sz w:val="24"/>
          <w:szCs w:val="24"/>
        </w:rPr>
      </w:pPr>
      <w:r w:rsidRPr="0040322D">
        <w:rPr>
          <w:rFonts w:ascii="Arial" w:eastAsia="Calibri" w:hAnsi="Arial" w:cs="Arial"/>
          <w:b/>
          <w:strike/>
          <w:color w:val="FF0000"/>
          <w:sz w:val="24"/>
          <w:szCs w:val="24"/>
        </w:rPr>
        <w:tab/>
        <w:t>1</w:t>
      </w:r>
      <w:r w:rsidR="000929A4" w:rsidRPr="0040322D">
        <w:rPr>
          <w:rFonts w:ascii="Arial" w:eastAsia="Calibri" w:hAnsi="Arial" w:cs="Arial"/>
          <w:b/>
          <w:strike/>
          <w:color w:val="FF0000"/>
          <w:sz w:val="24"/>
          <w:szCs w:val="24"/>
        </w:rPr>
        <w:t>2</w:t>
      </w:r>
      <w:r w:rsidRPr="0040322D">
        <w:rPr>
          <w:rFonts w:ascii="Arial" w:eastAsia="Calibri" w:hAnsi="Arial" w:cs="Arial"/>
          <w:b/>
          <w:strike/>
          <w:color w:val="FF0000"/>
          <w:sz w:val="24"/>
          <w:szCs w:val="24"/>
        </w:rPr>
        <w:t>.</w:t>
      </w:r>
      <w:r w:rsidRPr="0040322D">
        <w:rPr>
          <w:rFonts w:ascii="Arial" w:eastAsia="Calibri" w:hAnsi="Arial" w:cs="Arial"/>
          <w:b/>
          <w:strike/>
          <w:color w:val="FF0000"/>
          <w:sz w:val="24"/>
          <w:szCs w:val="24"/>
        </w:rPr>
        <w:tab/>
      </w:r>
      <w:r w:rsidRPr="0040322D">
        <w:rPr>
          <w:rFonts w:ascii="Arial" w:eastAsia="Calibri" w:hAnsi="Arial" w:cs="Arial"/>
          <w:strike/>
          <w:color w:val="FF0000"/>
          <w:sz w:val="24"/>
          <w:szCs w:val="24"/>
        </w:rPr>
        <w:t>Any person who unlawfully and intentionally—</w:t>
      </w:r>
    </w:p>
    <w:p w:rsidR="009637D3" w:rsidRPr="0040322D" w:rsidRDefault="002B718C" w:rsidP="00937859">
      <w:pPr>
        <w:autoSpaceDE w:val="0"/>
        <w:autoSpaceDN w:val="0"/>
        <w:adjustRightInd w:val="0"/>
        <w:spacing w:after="0" w:line="480" w:lineRule="auto"/>
        <w:ind w:left="-90" w:firstLine="90"/>
        <w:rPr>
          <w:rFonts w:ascii="Arial" w:eastAsia="Calibri" w:hAnsi="Arial" w:cs="Arial"/>
          <w:strike/>
          <w:color w:val="FF0000"/>
          <w:sz w:val="24"/>
          <w:szCs w:val="24"/>
        </w:rPr>
      </w:pPr>
      <w:r w:rsidRPr="0040322D">
        <w:rPr>
          <w:rFonts w:ascii="Arial" w:eastAsia="Calibri" w:hAnsi="Arial" w:cs="Arial"/>
          <w:i/>
          <w:strike/>
          <w:color w:val="FF0000"/>
          <w:sz w:val="24"/>
          <w:szCs w:val="24"/>
        </w:rPr>
        <w:t>(a)</w:t>
      </w:r>
      <w:r w:rsidR="009637D3" w:rsidRPr="0040322D">
        <w:rPr>
          <w:rFonts w:ascii="Arial" w:eastAsia="Calibri" w:hAnsi="Arial" w:cs="Arial"/>
          <w:strike/>
          <w:color w:val="FF0000"/>
          <w:sz w:val="24"/>
          <w:szCs w:val="24"/>
        </w:rPr>
        <w:tab/>
        <w:t>attempts;</w:t>
      </w:r>
    </w:p>
    <w:p w:rsidR="009637D3" w:rsidRPr="0040322D" w:rsidRDefault="002B718C" w:rsidP="00937859">
      <w:pPr>
        <w:autoSpaceDE w:val="0"/>
        <w:autoSpaceDN w:val="0"/>
        <w:adjustRightInd w:val="0"/>
        <w:spacing w:after="0" w:line="480" w:lineRule="auto"/>
        <w:ind w:left="-90" w:firstLine="90"/>
        <w:rPr>
          <w:rFonts w:ascii="Arial" w:eastAsia="Calibri" w:hAnsi="Arial" w:cs="Arial"/>
          <w:strike/>
          <w:color w:val="FF0000"/>
          <w:sz w:val="24"/>
          <w:szCs w:val="24"/>
        </w:rPr>
      </w:pPr>
      <w:r w:rsidRPr="0040322D">
        <w:rPr>
          <w:rFonts w:ascii="Arial" w:eastAsia="Calibri" w:hAnsi="Arial" w:cs="Arial"/>
          <w:i/>
          <w:strike/>
          <w:color w:val="FF0000"/>
          <w:sz w:val="24"/>
          <w:szCs w:val="24"/>
        </w:rPr>
        <w:t>(b)</w:t>
      </w:r>
      <w:r w:rsidR="009637D3" w:rsidRPr="0040322D">
        <w:rPr>
          <w:rFonts w:ascii="Arial" w:eastAsia="Calibri" w:hAnsi="Arial" w:cs="Arial"/>
          <w:strike/>
          <w:color w:val="FF0000"/>
          <w:sz w:val="24"/>
          <w:szCs w:val="24"/>
        </w:rPr>
        <w:tab/>
        <w:t>conspires with any other person; or</w:t>
      </w:r>
    </w:p>
    <w:p w:rsidR="009637D3" w:rsidRPr="0040322D" w:rsidRDefault="002B718C" w:rsidP="00937859">
      <w:pPr>
        <w:autoSpaceDE w:val="0"/>
        <w:autoSpaceDN w:val="0"/>
        <w:adjustRightInd w:val="0"/>
        <w:spacing w:after="0" w:line="480" w:lineRule="auto"/>
        <w:ind w:left="720" w:hanging="720"/>
        <w:rPr>
          <w:rFonts w:ascii="Arial" w:eastAsia="Calibri" w:hAnsi="Arial" w:cs="Arial"/>
          <w:strike/>
          <w:color w:val="FF0000"/>
          <w:sz w:val="24"/>
          <w:szCs w:val="24"/>
        </w:rPr>
      </w:pPr>
      <w:r w:rsidRPr="0040322D">
        <w:rPr>
          <w:rFonts w:ascii="Arial" w:eastAsia="Calibri" w:hAnsi="Arial" w:cs="Arial"/>
          <w:i/>
          <w:strike/>
          <w:color w:val="FF0000"/>
          <w:sz w:val="24"/>
          <w:szCs w:val="24"/>
        </w:rPr>
        <w:t>(c)</w:t>
      </w:r>
      <w:r w:rsidR="009637D3" w:rsidRPr="0040322D">
        <w:rPr>
          <w:rFonts w:ascii="Arial" w:eastAsia="Calibri" w:hAnsi="Arial" w:cs="Arial"/>
          <w:strike/>
          <w:color w:val="FF0000"/>
          <w:sz w:val="24"/>
          <w:szCs w:val="24"/>
        </w:rPr>
        <w:tab/>
        <w:t>aids, abets, induces, incites, instigates, instructs, commands or procures another person,</w:t>
      </w:r>
    </w:p>
    <w:p w:rsidR="009637D3" w:rsidRPr="0040322D" w:rsidRDefault="009637D3" w:rsidP="00937859">
      <w:pPr>
        <w:autoSpaceDE w:val="0"/>
        <w:autoSpaceDN w:val="0"/>
        <w:adjustRightInd w:val="0"/>
        <w:spacing w:after="0" w:line="480" w:lineRule="auto"/>
        <w:rPr>
          <w:rFonts w:ascii="Arial" w:eastAsia="Calibri" w:hAnsi="Arial" w:cs="Arial"/>
          <w:strike/>
          <w:color w:val="FF0000"/>
          <w:sz w:val="24"/>
          <w:szCs w:val="24"/>
        </w:rPr>
      </w:pPr>
      <w:r w:rsidRPr="0040322D">
        <w:rPr>
          <w:rFonts w:ascii="Arial" w:eastAsia="Calibri" w:hAnsi="Arial" w:cs="Arial"/>
          <w:strike/>
          <w:color w:val="FF0000"/>
          <w:sz w:val="24"/>
          <w:szCs w:val="24"/>
        </w:rPr>
        <w:t>to commit an offence in terms of this Chapter</w:t>
      </w:r>
      <w:r w:rsidR="009A040F" w:rsidRPr="0040322D">
        <w:rPr>
          <w:rFonts w:ascii="Arial" w:eastAsia="Calibri" w:hAnsi="Arial" w:cs="Arial"/>
          <w:strike/>
          <w:color w:val="FF0000"/>
          <w:sz w:val="24"/>
          <w:szCs w:val="24"/>
        </w:rPr>
        <w:t xml:space="preserve"> or </w:t>
      </w:r>
      <w:r w:rsidR="00F34AA0" w:rsidRPr="0040322D">
        <w:rPr>
          <w:rFonts w:ascii="Arial" w:eastAsia="Calibri" w:hAnsi="Arial" w:cs="Arial"/>
          <w:strike/>
          <w:color w:val="FF0000"/>
          <w:sz w:val="24"/>
          <w:szCs w:val="24"/>
        </w:rPr>
        <w:t>sections 17, 18, 19 or 20</w:t>
      </w:r>
      <w:r w:rsidR="00FB40CB" w:rsidRPr="0040322D">
        <w:rPr>
          <w:rFonts w:ascii="Arial" w:eastAsia="Calibri" w:hAnsi="Arial" w:cs="Arial"/>
          <w:strike/>
          <w:color w:val="FF0000"/>
          <w:sz w:val="24"/>
          <w:szCs w:val="24"/>
        </w:rPr>
        <w:t xml:space="preserve">, </w:t>
      </w:r>
      <w:r w:rsidRPr="0040322D">
        <w:rPr>
          <w:rFonts w:ascii="Arial" w:eastAsia="Calibri" w:hAnsi="Arial" w:cs="Arial"/>
          <w:strike/>
          <w:color w:val="FF0000"/>
          <w:sz w:val="24"/>
          <w:szCs w:val="24"/>
        </w:rPr>
        <w:t>is guilty of an offence and is liable on conviction to the punishment to which a person convicted of actually committing that offence would be liable.</w:t>
      </w:r>
    </w:p>
    <w:p w:rsidR="00412F99" w:rsidRPr="00BB1682" w:rsidRDefault="00412F99" w:rsidP="00937859">
      <w:pPr>
        <w:autoSpaceDE w:val="0"/>
        <w:autoSpaceDN w:val="0"/>
        <w:adjustRightInd w:val="0"/>
        <w:spacing w:after="0" w:line="480" w:lineRule="auto"/>
        <w:rPr>
          <w:rFonts w:ascii="Arial" w:eastAsia="Calibri" w:hAnsi="Arial" w:cs="Arial"/>
          <w:sz w:val="24"/>
          <w:szCs w:val="24"/>
        </w:rPr>
      </w:pPr>
    </w:p>
    <w:p w:rsidR="009637D3" w:rsidRPr="008C2DF0" w:rsidRDefault="009637D3" w:rsidP="00412F99">
      <w:pPr>
        <w:spacing w:after="0" w:line="360" w:lineRule="auto"/>
        <w:rPr>
          <w:rFonts w:ascii="Arial" w:eastAsia="Calibri" w:hAnsi="Arial" w:cs="Arial"/>
          <w:b/>
          <w:sz w:val="24"/>
          <w:szCs w:val="24"/>
        </w:rPr>
      </w:pPr>
      <w:r w:rsidRPr="008C2DF0">
        <w:rPr>
          <w:rFonts w:ascii="Arial" w:eastAsia="Calibri" w:hAnsi="Arial" w:cs="Arial"/>
          <w:b/>
          <w:sz w:val="24"/>
          <w:szCs w:val="24"/>
        </w:rPr>
        <w:t>Theft of incorporeal</w:t>
      </w:r>
      <w:r w:rsidR="00A66566" w:rsidRPr="008C2DF0">
        <w:rPr>
          <w:rFonts w:ascii="Arial" w:eastAsia="Calibri" w:hAnsi="Arial" w:cs="Arial"/>
          <w:b/>
          <w:sz w:val="24"/>
          <w:szCs w:val="24"/>
        </w:rPr>
        <w:t xml:space="preserve"> property</w:t>
      </w:r>
      <w:r w:rsidRPr="008C2DF0">
        <w:rPr>
          <w:rFonts w:ascii="Arial" w:eastAsia="Calibri" w:hAnsi="Arial" w:cs="Arial"/>
          <w:b/>
          <w:sz w:val="24"/>
          <w:szCs w:val="24"/>
        </w:rPr>
        <w:t xml:space="preserve"> </w:t>
      </w:r>
    </w:p>
    <w:p w:rsidR="009637D3" w:rsidRPr="008C2DF0" w:rsidRDefault="009637D3" w:rsidP="00412F99">
      <w:pPr>
        <w:spacing w:after="0" w:line="360" w:lineRule="auto"/>
        <w:rPr>
          <w:rFonts w:ascii="Arial" w:eastAsia="Calibri" w:hAnsi="Arial" w:cs="Arial"/>
          <w:b/>
          <w:sz w:val="24"/>
          <w:szCs w:val="24"/>
        </w:rPr>
      </w:pPr>
    </w:p>
    <w:p w:rsidR="009637D3" w:rsidRPr="008C2DF0" w:rsidRDefault="009637D3" w:rsidP="00412F99">
      <w:pPr>
        <w:spacing w:after="0" w:line="360" w:lineRule="auto"/>
        <w:rPr>
          <w:rFonts w:ascii="Arial" w:eastAsia="Calibri" w:hAnsi="Arial" w:cs="Arial"/>
          <w:sz w:val="24"/>
          <w:szCs w:val="24"/>
        </w:rPr>
      </w:pPr>
      <w:r w:rsidRPr="008C2DF0">
        <w:rPr>
          <w:rFonts w:ascii="Arial" w:eastAsia="Calibri" w:hAnsi="Arial" w:cs="Arial"/>
          <w:sz w:val="24"/>
          <w:szCs w:val="24"/>
        </w:rPr>
        <w:tab/>
      </w:r>
      <w:r w:rsidRPr="008C2DF0">
        <w:rPr>
          <w:rFonts w:ascii="Arial" w:eastAsia="Calibri" w:hAnsi="Arial" w:cs="Arial"/>
          <w:b/>
          <w:sz w:val="24"/>
          <w:szCs w:val="24"/>
        </w:rPr>
        <w:t>1</w:t>
      </w:r>
      <w:r w:rsidR="000929A4" w:rsidRPr="002065FC">
        <w:rPr>
          <w:rFonts w:ascii="Arial" w:eastAsia="Calibri" w:hAnsi="Arial" w:cs="Arial"/>
          <w:b/>
          <w:strike/>
          <w:color w:val="FF0000"/>
          <w:sz w:val="24"/>
          <w:szCs w:val="24"/>
        </w:rPr>
        <w:t>3</w:t>
      </w:r>
      <w:r w:rsidR="002065FC" w:rsidRPr="003A6D0A">
        <w:rPr>
          <w:rFonts w:ascii="Arial" w:eastAsia="Calibri" w:hAnsi="Arial" w:cs="Arial"/>
          <w:b/>
          <w:color w:val="00B050"/>
          <w:sz w:val="24"/>
          <w:szCs w:val="24"/>
        </w:rPr>
        <w:t>2</w:t>
      </w:r>
      <w:r w:rsidRPr="008C2DF0">
        <w:rPr>
          <w:rFonts w:ascii="Arial" w:eastAsia="Calibri" w:hAnsi="Arial" w:cs="Arial"/>
          <w:b/>
          <w:sz w:val="24"/>
          <w:szCs w:val="24"/>
        </w:rPr>
        <w:t>.</w:t>
      </w:r>
      <w:r w:rsidRPr="008C2DF0">
        <w:rPr>
          <w:rFonts w:ascii="Arial" w:eastAsia="Calibri" w:hAnsi="Arial" w:cs="Arial"/>
          <w:sz w:val="24"/>
          <w:szCs w:val="24"/>
        </w:rPr>
        <w:tab/>
        <w:t>The common law offence of theft must be interpreted so as not to exclu</w:t>
      </w:r>
      <w:r w:rsidR="00AF21B3" w:rsidRPr="008C2DF0">
        <w:rPr>
          <w:rFonts w:ascii="Arial" w:eastAsia="Calibri" w:hAnsi="Arial" w:cs="Arial"/>
          <w:sz w:val="24"/>
          <w:szCs w:val="24"/>
        </w:rPr>
        <w:t>de the theft of incorporeal</w:t>
      </w:r>
      <w:r w:rsidR="001F53C3" w:rsidRPr="008C2DF0">
        <w:rPr>
          <w:rFonts w:ascii="Arial" w:eastAsia="Calibri" w:hAnsi="Arial" w:cs="Arial"/>
          <w:sz w:val="24"/>
          <w:szCs w:val="24"/>
        </w:rPr>
        <w:t xml:space="preserve"> property</w:t>
      </w:r>
      <w:r w:rsidR="00AF21B3" w:rsidRPr="008C2DF0">
        <w:rPr>
          <w:rFonts w:ascii="Arial" w:eastAsia="Calibri" w:hAnsi="Arial" w:cs="Arial"/>
          <w:sz w:val="24"/>
          <w:szCs w:val="24"/>
        </w:rPr>
        <w:t>.</w:t>
      </w:r>
    </w:p>
    <w:p w:rsidR="00A66566" w:rsidRPr="00BB1682" w:rsidRDefault="00A66566" w:rsidP="00937859">
      <w:pPr>
        <w:autoSpaceDE w:val="0"/>
        <w:autoSpaceDN w:val="0"/>
        <w:adjustRightInd w:val="0"/>
        <w:spacing w:after="0" w:line="480" w:lineRule="auto"/>
        <w:rPr>
          <w:rFonts w:ascii="Arial" w:eastAsia="Calibri" w:hAnsi="Arial" w:cs="Arial"/>
          <w:b/>
          <w:sz w:val="24"/>
          <w:szCs w:val="24"/>
        </w:rPr>
      </w:pPr>
    </w:p>
    <w:p w:rsidR="00A66566" w:rsidRPr="00BB1682" w:rsidRDefault="00A66566" w:rsidP="00937859">
      <w:pPr>
        <w:autoSpaceDE w:val="0"/>
        <w:autoSpaceDN w:val="0"/>
        <w:adjustRightInd w:val="0"/>
        <w:spacing w:after="0" w:line="480" w:lineRule="auto"/>
        <w:rPr>
          <w:rFonts w:ascii="Arial" w:eastAsia="Calibri" w:hAnsi="Arial" w:cs="Arial"/>
          <w:b/>
          <w:sz w:val="24"/>
          <w:szCs w:val="24"/>
        </w:rPr>
      </w:pPr>
    </w:p>
    <w:p w:rsidR="009637D3" w:rsidRPr="0040322D" w:rsidRDefault="00183810" w:rsidP="00937859">
      <w:pPr>
        <w:autoSpaceDE w:val="0"/>
        <w:autoSpaceDN w:val="0"/>
        <w:adjustRightInd w:val="0"/>
        <w:spacing w:after="0" w:line="480" w:lineRule="auto"/>
        <w:rPr>
          <w:rFonts w:ascii="Arial" w:eastAsia="Calibri" w:hAnsi="Arial" w:cs="Arial"/>
          <w:b/>
          <w:strike/>
          <w:color w:val="FF0000"/>
          <w:sz w:val="24"/>
          <w:szCs w:val="24"/>
        </w:rPr>
      </w:pPr>
      <w:r w:rsidRPr="0040322D">
        <w:rPr>
          <w:rFonts w:ascii="Arial" w:eastAsia="Calibri" w:hAnsi="Arial" w:cs="Arial"/>
          <w:b/>
          <w:strike/>
          <w:color w:val="FF0000"/>
          <w:sz w:val="24"/>
          <w:szCs w:val="24"/>
        </w:rPr>
        <w:t>Sentencing</w:t>
      </w:r>
    </w:p>
    <w:p w:rsidR="009637D3" w:rsidRPr="0040322D" w:rsidRDefault="009637D3" w:rsidP="00937859">
      <w:pPr>
        <w:autoSpaceDE w:val="0"/>
        <w:autoSpaceDN w:val="0"/>
        <w:adjustRightInd w:val="0"/>
        <w:spacing w:after="0" w:line="480" w:lineRule="auto"/>
        <w:rPr>
          <w:rFonts w:ascii="Arial" w:eastAsia="Calibri" w:hAnsi="Arial" w:cs="Arial"/>
          <w:b/>
          <w:strike/>
          <w:color w:val="FF0000"/>
          <w:sz w:val="24"/>
          <w:szCs w:val="24"/>
        </w:rPr>
      </w:pPr>
    </w:p>
    <w:p w:rsidR="009637D3" w:rsidRPr="0040322D" w:rsidRDefault="009637D3" w:rsidP="00937859">
      <w:pPr>
        <w:autoSpaceDE w:val="0"/>
        <w:autoSpaceDN w:val="0"/>
        <w:adjustRightInd w:val="0"/>
        <w:spacing w:after="0" w:line="480" w:lineRule="auto"/>
        <w:rPr>
          <w:rFonts w:ascii="Arial" w:eastAsia="Calibri" w:hAnsi="Arial" w:cs="Arial"/>
          <w:strike/>
          <w:color w:val="FF0000"/>
          <w:sz w:val="24"/>
          <w:szCs w:val="24"/>
        </w:rPr>
      </w:pPr>
      <w:r w:rsidRPr="0040322D">
        <w:rPr>
          <w:rFonts w:ascii="Arial" w:eastAsia="Calibri" w:hAnsi="Arial" w:cs="Arial"/>
          <w:strike/>
          <w:color w:val="FF0000"/>
          <w:sz w:val="24"/>
          <w:szCs w:val="24"/>
        </w:rPr>
        <w:tab/>
      </w:r>
      <w:r w:rsidRPr="0040322D">
        <w:rPr>
          <w:rFonts w:ascii="Arial" w:eastAsia="Calibri" w:hAnsi="Arial" w:cs="Arial"/>
          <w:b/>
          <w:strike/>
          <w:color w:val="FF0000"/>
          <w:sz w:val="24"/>
          <w:szCs w:val="24"/>
        </w:rPr>
        <w:t>1</w:t>
      </w:r>
      <w:r w:rsidR="000929A4" w:rsidRPr="0040322D">
        <w:rPr>
          <w:rFonts w:ascii="Arial" w:eastAsia="Calibri" w:hAnsi="Arial" w:cs="Arial"/>
          <w:b/>
          <w:strike/>
          <w:color w:val="FF0000"/>
          <w:sz w:val="24"/>
          <w:szCs w:val="24"/>
        </w:rPr>
        <w:t>4</w:t>
      </w:r>
      <w:r w:rsidRPr="0040322D">
        <w:rPr>
          <w:rFonts w:ascii="Arial" w:eastAsia="Calibri" w:hAnsi="Arial" w:cs="Arial"/>
          <w:b/>
          <w:strike/>
          <w:color w:val="FF0000"/>
          <w:sz w:val="24"/>
          <w:szCs w:val="24"/>
        </w:rPr>
        <w:t>.</w:t>
      </w:r>
      <w:r w:rsidRPr="0040322D">
        <w:rPr>
          <w:rFonts w:ascii="Arial" w:eastAsia="Calibri" w:hAnsi="Arial" w:cs="Arial"/>
          <w:b/>
          <w:strike/>
          <w:color w:val="FF0000"/>
          <w:sz w:val="24"/>
          <w:szCs w:val="24"/>
        </w:rPr>
        <w:tab/>
      </w:r>
      <w:r w:rsidRPr="0040322D">
        <w:rPr>
          <w:rFonts w:ascii="Arial" w:eastAsia="Calibri" w:hAnsi="Arial" w:cs="Arial"/>
          <w:strike/>
          <w:color w:val="FF0000"/>
          <w:sz w:val="24"/>
          <w:szCs w:val="24"/>
        </w:rPr>
        <w:t>(</w:t>
      </w:r>
      <w:r w:rsidR="000929A4" w:rsidRPr="0040322D">
        <w:rPr>
          <w:rFonts w:ascii="Arial" w:eastAsia="Calibri" w:hAnsi="Arial" w:cs="Arial"/>
          <w:strike/>
          <w:color w:val="FF0000"/>
          <w:sz w:val="24"/>
          <w:szCs w:val="24"/>
        </w:rPr>
        <w:t>1</w:t>
      </w:r>
      <w:r w:rsidRPr="0040322D">
        <w:rPr>
          <w:rFonts w:ascii="Arial" w:eastAsia="Calibri" w:hAnsi="Arial" w:cs="Arial"/>
          <w:strike/>
          <w:color w:val="FF0000"/>
          <w:sz w:val="24"/>
          <w:szCs w:val="24"/>
        </w:rPr>
        <w:t>)</w:t>
      </w:r>
      <w:r w:rsidRPr="0040322D">
        <w:rPr>
          <w:rFonts w:ascii="Arial" w:eastAsia="Calibri" w:hAnsi="Arial" w:cs="Arial"/>
          <w:strike/>
          <w:color w:val="FF0000"/>
          <w:sz w:val="24"/>
          <w:szCs w:val="24"/>
        </w:rPr>
        <w:tab/>
        <w:t xml:space="preserve">Any person who contravenes the provisions of </w:t>
      </w:r>
      <w:r w:rsidRPr="0040322D">
        <w:rPr>
          <w:rFonts w:ascii="Arial" w:eastAsia="Calibri" w:hAnsi="Arial" w:cs="Arial"/>
          <w:strike/>
          <w:color w:val="FF0000"/>
          <w:sz w:val="24"/>
          <w:szCs w:val="24"/>
        </w:rPr>
        <w:tab/>
        <w:t xml:space="preserve">section 2(1), 3(3) or 7(2) is liable on conviction to a fine or to imprisonment for a period not exceeding 5 years or to both </w:t>
      </w:r>
      <w:r w:rsidR="00AF21B3" w:rsidRPr="0040322D">
        <w:rPr>
          <w:rFonts w:ascii="Arial" w:eastAsia="Calibri" w:hAnsi="Arial" w:cs="Arial"/>
          <w:strike/>
          <w:color w:val="FF0000"/>
          <w:sz w:val="24"/>
          <w:szCs w:val="24"/>
        </w:rPr>
        <w:t>a</w:t>
      </w:r>
      <w:r w:rsidRPr="0040322D">
        <w:rPr>
          <w:rFonts w:ascii="Arial" w:eastAsia="Calibri" w:hAnsi="Arial" w:cs="Arial"/>
          <w:strike/>
          <w:color w:val="FF0000"/>
          <w:sz w:val="24"/>
          <w:szCs w:val="24"/>
        </w:rPr>
        <w:t xml:space="preserve"> fine and</w:t>
      </w:r>
      <w:r w:rsidR="00AF21B3" w:rsidRPr="0040322D">
        <w:rPr>
          <w:rFonts w:ascii="Arial" w:eastAsia="Calibri" w:hAnsi="Arial" w:cs="Arial"/>
          <w:strike/>
          <w:color w:val="FF0000"/>
          <w:sz w:val="24"/>
          <w:szCs w:val="24"/>
        </w:rPr>
        <w:t xml:space="preserve"> such</w:t>
      </w:r>
      <w:r w:rsidRPr="0040322D">
        <w:rPr>
          <w:rFonts w:ascii="Arial" w:eastAsia="Calibri" w:hAnsi="Arial" w:cs="Arial"/>
          <w:strike/>
          <w:color w:val="FF0000"/>
          <w:sz w:val="24"/>
          <w:szCs w:val="24"/>
        </w:rPr>
        <w:t xml:space="preserve"> imprisonment.</w:t>
      </w:r>
    </w:p>
    <w:p w:rsidR="009637D3" w:rsidRPr="0040322D" w:rsidRDefault="009637D3" w:rsidP="00937859">
      <w:pPr>
        <w:autoSpaceDE w:val="0"/>
        <w:autoSpaceDN w:val="0"/>
        <w:adjustRightInd w:val="0"/>
        <w:spacing w:after="0" w:line="480" w:lineRule="auto"/>
        <w:rPr>
          <w:rFonts w:ascii="Arial" w:eastAsia="Calibri" w:hAnsi="Arial" w:cs="Arial"/>
          <w:strike/>
          <w:color w:val="FF0000"/>
          <w:sz w:val="24"/>
          <w:szCs w:val="24"/>
        </w:rPr>
      </w:pPr>
      <w:r w:rsidRPr="0040322D">
        <w:rPr>
          <w:rFonts w:ascii="Arial" w:eastAsia="Calibri" w:hAnsi="Arial" w:cs="Arial"/>
          <w:strike/>
          <w:color w:val="FF0000"/>
          <w:sz w:val="24"/>
          <w:szCs w:val="24"/>
        </w:rPr>
        <w:tab/>
      </w:r>
      <w:r w:rsidRPr="0040322D">
        <w:rPr>
          <w:rFonts w:ascii="Arial" w:eastAsia="Calibri" w:hAnsi="Arial" w:cs="Arial"/>
          <w:strike/>
          <w:color w:val="FF0000"/>
          <w:sz w:val="24"/>
          <w:szCs w:val="24"/>
        </w:rPr>
        <w:tab/>
        <w:t>(</w:t>
      </w:r>
      <w:r w:rsidR="000929A4" w:rsidRPr="0040322D">
        <w:rPr>
          <w:rFonts w:ascii="Arial" w:eastAsia="Calibri" w:hAnsi="Arial" w:cs="Arial"/>
          <w:strike/>
          <w:color w:val="FF0000"/>
          <w:sz w:val="24"/>
          <w:szCs w:val="24"/>
        </w:rPr>
        <w:t>2</w:t>
      </w:r>
      <w:r w:rsidRPr="0040322D">
        <w:rPr>
          <w:rFonts w:ascii="Arial" w:eastAsia="Calibri" w:hAnsi="Arial" w:cs="Arial"/>
          <w:strike/>
          <w:color w:val="FF0000"/>
          <w:sz w:val="24"/>
          <w:szCs w:val="24"/>
        </w:rPr>
        <w:t>)</w:t>
      </w:r>
      <w:r w:rsidRPr="0040322D">
        <w:rPr>
          <w:rFonts w:ascii="Arial" w:eastAsia="Calibri" w:hAnsi="Arial" w:cs="Arial"/>
          <w:strike/>
          <w:color w:val="FF0000"/>
          <w:sz w:val="24"/>
          <w:szCs w:val="24"/>
        </w:rPr>
        <w:tab/>
        <w:t>Any person who contravenes the provisions of section 3(1) or (2), 4(1)</w:t>
      </w:r>
      <w:r w:rsidR="00FA1E1D" w:rsidRPr="0040322D">
        <w:rPr>
          <w:rFonts w:ascii="Arial" w:eastAsia="Calibri" w:hAnsi="Arial" w:cs="Arial"/>
          <w:strike/>
          <w:color w:val="FF0000"/>
          <w:sz w:val="24"/>
          <w:szCs w:val="24"/>
        </w:rPr>
        <w:t xml:space="preserve">, </w:t>
      </w:r>
      <w:r w:rsidRPr="0040322D">
        <w:rPr>
          <w:rFonts w:ascii="Arial" w:eastAsia="Calibri" w:hAnsi="Arial" w:cs="Arial"/>
          <w:strike/>
          <w:color w:val="FF0000"/>
          <w:sz w:val="24"/>
          <w:szCs w:val="24"/>
        </w:rPr>
        <w:t>5(1), 6(1)</w:t>
      </w:r>
      <w:r w:rsidR="007E1A2F" w:rsidRPr="0040322D">
        <w:rPr>
          <w:rFonts w:ascii="Arial" w:eastAsia="Calibri" w:hAnsi="Arial" w:cs="Arial"/>
          <w:strike/>
          <w:color w:val="FF0000"/>
          <w:sz w:val="24"/>
          <w:szCs w:val="24"/>
        </w:rPr>
        <w:t xml:space="preserve"> or</w:t>
      </w:r>
      <w:r w:rsidRPr="0040322D">
        <w:rPr>
          <w:rFonts w:ascii="Arial" w:eastAsia="Calibri" w:hAnsi="Arial" w:cs="Arial"/>
          <w:strike/>
          <w:color w:val="FF0000"/>
          <w:sz w:val="24"/>
          <w:szCs w:val="24"/>
        </w:rPr>
        <w:t xml:space="preserve"> 7(1) is liable on conviction to a fine or to imprisonment for a period not exceeding 10 years or to both </w:t>
      </w:r>
      <w:r w:rsidR="00AF21B3" w:rsidRPr="0040322D">
        <w:rPr>
          <w:rFonts w:ascii="Arial" w:eastAsia="Calibri" w:hAnsi="Arial" w:cs="Arial"/>
          <w:strike/>
          <w:color w:val="FF0000"/>
          <w:sz w:val="24"/>
          <w:szCs w:val="24"/>
        </w:rPr>
        <w:t>a</w:t>
      </w:r>
      <w:r w:rsidRPr="0040322D">
        <w:rPr>
          <w:rFonts w:ascii="Arial" w:eastAsia="Calibri" w:hAnsi="Arial" w:cs="Arial"/>
          <w:strike/>
          <w:color w:val="FF0000"/>
          <w:sz w:val="24"/>
          <w:szCs w:val="24"/>
        </w:rPr>
        <w:t xml:space="preserve"> fine and </w:t>
      </w:r>
      <w:r w:rsidR="00AF21B3" w:rsidRPr="0040322D">
        <w:rPr>
          <w:rFonts w:ascii="Arial" w:eastAsia="Calibri" w:hAnsi="Arial" w:cs="Arial"/>
          <w:strike/>
          <w:color w:val="FF0000"/>
          <w:sz w:val="24"/>
          <w:szCs w:val="24"/>
        </w:rPr>
        <w:t xml:space="preserve">such </w:t>
      </w:r>
      <w:r w:rsidRPr="0040322D">
        <w:rPr>
          <w:rFonts w:ascii="Arial" w:eastAsia="Calibri" w:hAnsi="Arial" w:cs="Arial"/>
          <w:strike/>
          <w:color w:val="FF0000"/>
          <w:sz w:val="24"/>
          <w:szCs w:val="24"/>
        </w:rPr>
        <w:t>imprisonment.</w:t>
      </w:r>
    </w:p>
    <w:p w:rsidR="009637D3" w:rsidRPr="0040322D" w:rsidRDefault="009637D3" w:rsidP="00937859">
      <w:pPr>
        <w:autoSpaceDE w:val="0"/>
        <w:autoSpaceDN w:val="0"/>
        <w:adjustRightInd w:val="0"/>
        <w:spacing w:after="0" w:line="480" w:lineRule="auto"/>
        <w:ind w:left="-90" w:firstLine="90"/>
        <w:rPr>
          <w:rFonts w:ascii="Arial" w:eastAsia="Calibri" w:hAnsi="Arial" w:cs="Arial"/>
          <w:strike/>
          <w:color w:val="FF0000"/>
          <w:sz w:val="24"/>
          <w:szCs w:val="24"/>
        </w:rPr>
      </w:pPr>
      <w:r w:rsidRPr="0040322D">
        <w:rPr>
          <w:rFonts w:ascii="Arial" w:eastAsia="Calibri" w:hAnsi="Arial" w:cs="Arial"/>
          <w:strike/>
          <w:color w:val="FF0000"/>
          <w:sz w:val="24"/>
          <w:szCs w:val="24"/>
        </w:rPr>
        <w:tab/>
      </w:r>
      <w:r w:rsidRPr="0040322D">
        <w:rPr>
          <w:rFonts w:ascii="Arial" w:eastAsia="Calibri" w:hAnsi="Arial" w:cs="Arial"/>
          <w:strike/>
          <w:color w:val="FF0000"/>
          <w:sz w:val="24"/>
          <w:szCs w:val="24"/>
        </w:rPr>
        <w:tab/>
        <w:t>(</w:t>
      </w:r>
      <w:r w:rsidR="000929A4" w:rsidRPr="0040322D">
        <w:rPr>
          <w:rFonts w:ascii="Arial" w:eastAsia="Calibri" w:hAnsi="Arial" w:cs="Arial"/>
          <w:strike/>
          <w:color w:val="FF0000"/>
          <w:sz w:val="24"/>
          <w:szCs w:val="24"/>
        </w:rPr>
        <w:t>3</w:t>
      </w:r>
      <w:r w:rsidRPr="0040322D">
        <w:rPr>
          <w:rFonts w:ascii="Arial" w:eastAsia="Calibri" w:hAnsi="Arial" w:cs="Arial"/>
          <w:strike/>
          <w:color w:val="FF0000"/>
          <w:sz w:val="24"/>
          <w:szCs w:val="24"/>
        </w:rPr>
        <w:t>)</w:t>
      </w:r>
      <w:r w:rsidRPr="0040322D">
        <w:rPr>
          <w:rFonts w:ascii="Arial" w:eastAsia="Calibri" w:hAnsi="Arial" w:cs="Arial"/>
          <w:strike/>
          <w:color w:val="FF0000"/>
          <w:sz w:val="24"/>
          <w:szCs w:val="24"/>
        </w:rPr>
        <w:tab/>
        <w:t>Any person who contravenes the provisions of section 1</w:t>
      </w:r>
      <w:r w:rsidR="000929A4" w:rsidRPr="0040322D">
        <w:rPr>
          <w:rFonts w:ascii="Arial" w:eastAsia="Calibri" w:hAnsi="Arial" w:cs="Arial"/>
          <w:strike/>
          <w:color w:val="FF0000"/>
          <w:sz w:val="24"/>
          <w:szCs w:val="24"/>
        </w:rPr>
        <w:t>1</w:t>
      </w:r>
      <w:r w:rsidRPr="0040322D">
        <w:rPr>
          <w:rFonts w:ascii="Arial" w:eastAsia="Calibri" w:hAnsi="Arial" w:cs="Arial"/>
          <w:strike/>
          <w:color w:val="FF0000"/>
          <w:sz w:val="24"/>
          <w:szCs w:val="24"/>
        </w:rPr>
        <w:t xml:space="preserve">(1) is liable on conviction to a fine or to imprisonment for a period not exceeding 15 years or to both </w:t>
      </w:r>
      <w:r w:rsidR="00AF21B3" w:rsidRPr="0040322D">
        <w:rPr>
          <w:rFonts w:ascii="Arial" w:eastAsia="Calibri" w:hAnsi="Arial" w:cs="Arial"/>
          <w:strike/>
          <w:color w:val="FF0000"/>
          <w:sz w:val="24"/>
          <w:szCs w:val="24"/>
        </w:rPr>
        <w:t>a</w:t>
      </w:r>
      <w:r w:rsidRPr="0040322D">
        <w:rPr>
          <w:rFonts w:ascii="Arial" w:eastAsia="Calibri" w:hAnsi="Arial" w:cs="Arial"/>
          <w:strike/>
          <w:color w:val="FF0000"/>
          <w:sz w:val="24"/>
          <w:szCs w:val="24"/>
        </w:rPr>
        <w:t xml:space="preserve"> fine and </w:t>
      </w:r>
      <w:r w:rsidR="00AF21B3" w:rsidRPr="0040322D">
        <w:rPr>
          <w:rFonts w:ascii="Arial" w:eastAsia="Calibri" w:hAnsi="Arial" w:cs="Arial"/>
          <w:strike/>
          <w:color w:val="FF0000"/>
          <w:sz w:val="24"/>
          <w:szCs w:val="24"/>
        </w:rPr>
        <w:t xml:space="preserve">such </w:t>
      </w:r>
      <w:r w:rsidRPr="0040322D">
        <w:rPr>
          <w:rFonts w:ascii="Arial" w:eastAsia="Calibri" w:hAnsi="Arial" w:cs="Arial"/>
          <w:strike/>
          <w:color w:val="FF0000"/>
          <w:sz w:val="24"/>
          <w:szCs w:val="24"/>
        </w:rPr>
        <w:t>imprisonment.</w:t>
      </w:r>
    </w:p>
    <w:p w:rsidR="009637D3" w:rsidRPr="0040322D" w:rsidRDefault="009637D3" w:rsidP="00937859">
      <w:pPr>
        <w:autoSpaceDE w:val="0"/>
        <w:autoSpaceDN w:val="0"/>
        <w:adjustRightInd w:val="0"/>
        <w:spacing w:after="0" w:line="480" w:lineRule="auto"/>
        <w:ind w:left="-90" w:firstLine="90"/>
        <w:rPr>
          <w:rFonts w:ascii="Arial" w:eastAsia="Calibri" w:hAnsi="Arial" w:cs="Arial"/>
          <w:strike/>
          <w:color w:val="FF0000"/>
          <w:sz w:val="24"/>
          <w:szCs w:val="24"/>
        </w:rPr>
      </w:pPr>
      <w:r w:rsidRPr="0040322D">
        <w:rPr>
          <w:rFonts w:ascii="Arial" w:eastAsia="Calibri" w:hAnsi="Arial" w:cs="Arial"/>
          <w:strike/>
          <w:color w:val="FF0000"/>
          <w:sz w:val="24"/>
          <w:szCs w:val="24"/>
        </w:rPr>
        <w:tab/>
      </w:r>
      <w:r w:rsidRPr="0040322D">
        <w:rPr>
          <w:rFonts w:ascii="Arial" w:eastAsia="Calibri" w:hAnsi="Arial" w:cs="Arial"/>
          <w:strike/>
          <w:color w:val="FF0000"/>
          <w:sz w:val="24"/>
          <w:szCs w:val="24"/>
        </w:rPr>
        <w:tab/>
        <w:t>(</w:t>
      </w:r>
      <w:r w:rsidR="000929A4" w:rsidRPr="0040322D">
        <w:rPr>
          <w:rFonts w:ascii="Arial" w:eastAsia="Calibri" w:hAnsi="Arial" w:cs="Arial"/>
          <w:strike/>
          <w:color w:val="FF0000"/>
          <w:sz w:val="24"/>
          <w:szCs w:val="24"/>
        </w:rPr>
        <w:t>4</w:t>
      </w:r>
      <w:r w:rsidRPr="0040322D">
        <w:rPr>
          <w:rFonts w:ascii="Arial" w:eastAsia="Calibri" w:hAnsi="Arial" w:cs="Arial"/>
          <w:strike/>
          <w:color w:val="FF0000"/>
          <w:sz w:val="24"/>
          <w:szCs w:val="24"/>
        </w:rPr>
        <w:t>)</w:t>
      </w:r>
      <w:r w:rsidRPr="0040322D">
        <w:rPr>
          <w:rFonts w:ascii="Arial" w:eastAsia="Calibri" w:hAnsi="Arial" w:cs="Arial"/>
          <w:strike/>
          <w:color w:val="FF0000"/>
          <w:sz w:val="24"/>
          <w:szCs w:val="24"/>
        </w:rPr>
        <w:tab/>
        <w:t>A court which convicts a person of an offence in terms of section 8, 9(1) or (2)</w:t>
      </w:r>
      <w:r w:rsidR="007E1A2F" w:rsidRPr="0040322D">
        <w:rPr>
          <w:rFonts w:ascii="Arial" w:eastAsia="Calibri" w:hAnsi="Arial" w:cs="Arial"/>
          <w:strike/>
          <w:color w:val="FF0000"/>
          <w:sz w:val="24"/>
          <w:szCs w:val="24"/>
        </w:rPr>
        <w:t>, 10</w:t>
      </w:r>
      <w:r w:rsidRPr="0040322D">
        <w:rPr>
          <w:rFonts w:ascii="Arial" w:eastAsia="Calibri" w:hAnsi="Arial" w:cs="Arial"/>
          <w:strike/>
          <w:color w:val="FF0000"/>
          <w:sz w:val="24"/>
          <w:szCs w:val="24"/>
        </w:rPr>
        <w:t xml:space="preserve"> or 1</w:t>
      </w:r>
      <w:r w:rsidR="000929A4" w:rsidRPr="0040322D">
        <w:rPr>
          <w:rFonts w:ascii="Arial" w:eastAsia="Calibri" w:hAnsi="Arial" w:cs="Arial"/>
          <w:strike/>
          <w:color w:val="FF0000"/>
          <w:sz w:val="24"/>
          <w:szCs w:val="24"/>
        </w:rPr>
        <w:t>1</w:t>
      </w:r>
      <w:r w:rsidRPr="0040322D">
        <w:rPr>
          <w:rFonts w:ascii="Arial" w:eastAsia="Calibri" w:hAnsi="Arial" w:cs="Arial"/>
          <w:strike/>
          <w:color w:val="FF0000"/>
          <w:sz w:val="24"/>
          <w:szCs w:val="24"/>
        </w:rPr>
        <w:t xml:space="preserve">(2) may, where a penalty is not prescribed in respect of that offence by any other </w:t>
      </w:r>
      <w:r w:rsidR="00AF21B3" w:rsidRPr="0040322D">
        <w:rPr>
          <w:rFonts w:ascii="Arial" w:eastAsia="Calibri" w:hAnsi="Arial" w:cs="Arial"/>
          <w:strike/>
          <w:color w:val="FF0000"/>
          <w:sz w:val="24"/>
          <w:szCs w:val="24"/>
        </w:rPr>
        <w:t>law</w:t>
      </w:r>
      <w:r w:rsidRPr="0040322D">
        <w:rPr>
          <w:rFonts w:ascii="Arial" w:eastAsia="Calibri" w:hAnsi="Arial" w:cs="Arial"/>
          <w:strike/>
          <w:color w:val="FF0000"/>
          <w:sz w:val="24"/>
          <w:szCs w:val="24"/>
        </w:rPr>
        <w:t>, impose a sentence, as provided for in section 276 of the Criminal Procedure Act, 1977, which that court considers appropriate and which is within that court's penal jurisdiction.</w:t>
      </w:r>
    </w:p>
    <w:p w:rsidR="009637D3" w:rsidRPr="0040322D" w:rsidRDefault="009637D3" w:rsidP="00937859">
      <w:pPr>
        <w:autoSpaceDE w:val="0"/>
        <w:autoSpaceDN w:val="0"/>
        <w:adjustRightInd w:val="0"/>
        <w:spacing w:after="0" w:line="480" w:lineRule="auto"/>
        <w:rPr>
          <w:rFonts w:ascii="Arial" w:eastAsia="Calibri" w:hAnsi="Arial" w:cs="Arial"/>
          <w:strike/>
          <w:color w:val="FF0000"/>
          <w:sz w:val="24"/>
          <w:szCs w:val="24"/>
        </w:rPr>
      </w:pPr>
      <w:r w:rsidRPr="0040322D">
        <w:rPr>
          <w:rFonts w:ascii="Arial" w:eastAsia="Calibri" w:hAnsi="Arial" w:cs="Arial"/>
          <w:strike/>
          <w:color w:val="FF0000"/>
          <w:sz w:val="24"/>
          <w:szCs w:val="24"/>
        </w:rPr>
        <w:tab/>
      </w:r>
      <w:r w:rsidRPr="0040322D">
        <w:rPr>
          <w:rFonts w:ascii="Arial" w:eastAsia="Calibri" w:hAnsi="Arial" w:cs="Arial"/>
          <w:strike/>
          <w:color w:val="FF0000"/>
          <w:sz w:val="24"/>
          <w:szCs w:val="24"/>
        </w:rPr>
        <w:tab/>
        <w:t>(</w:t>
      </w:r>
      <w:r w:rsidR="000929A4" w:rsidRPr="0040322D">
        <w:rPr>
          <w:rFonts w:ascii="Arial" w:eastAsia="Calibri" w:hAnsi="Arial" w:cs="Arial"/>
          <w:strike/>
          <w:color w:val="FF0000"/>
          <w:sz w:val="24"/>
          <w:szCs w:val="24"/>
        </w:rPr>
        <w:t>5</w:t>
      </w:r>
      <w:r w:rsidRPr="0040322D">
        <w:rPr>
          <w:rFonts w:ascii="Arial" w:eastAsia="Calibri" w:hAnsi="Arial" w:cs="Arial"/>
          <w:strike/>
          <w:color w:val="FF0000"/>
          <w:sz w:val="24"/>
          <w:szCs w:val="24"/>
        </w:rPr>
        <w:t>)</w:t>
      </w:r>
      <w:r w:rsidRPr="0040322D">
        <w:rPr>
          <w:rFonts w:ascii="Arial" w:eastAsia="Calibri" w:hAnsi="Arial" w:cs="Arial"/>
          <w:strike/>
          <w:color w:val="FF0000"/>
          <w:sz w:val="24"/>
          <w:szCs w:val="24"/>
        </w:rPr>
        <w:tab/>
        <w:t>A court which imposes any sentence in terms of this section</w:t>
      </w:r>
      <w:r w:rsidR="00652D6B" w:rsidRPr="0040322D">
        <w:rPr>
          <w:rFonts w:ascii="Arial" w:eastAsia="Calibri" w:hAnsi="Arial" w:cs="Arial"/>
          <w:strike/>
          <w:color w:val="FF0000"/>
          <w:sz w:val="24"/>
          <w:szCs w:val="24"/>
        </w:rPr>
        <w:t xml:space="preserve">, or where a person is convicted of </w:t>
      </w:r>
      <w:r w:rsidR="00455B3F" w:rsidRPr="0040322D">
        <w:rPr>
          <w:rFonts w:ascii="Arial" w:eastAsia="Calibri" w:hAnsi="Arial" w:cs="Arial"/>
          <w:strike/>
          <w:color w:val="FF0000"/>
          <w:sz w:val="24"/>
          <w:szCs w:val="24"/>
        </w:rPr>
        <w:t>the offence of theft that was committed or facilitated by electronic means,</w:t>
      </w:r>
      <w:r w:rsidRPr="0040322D">
        <w:rPr>
          <w:rFonts w:ascii="Arial" w:eastAsia="Calibri" w:hAnsi="Arial" w:cs="Arial"/>
          <w:strike/>
          <w:color w:val="FF0000"/>
          <w:sz w:val="24"/>
          <w:szCs w:val="24"/>
        </w:rPr>
        <w:t xml:space="preserve"> must, without excluding other relevant factors, consider as aggravating factors—</w:t>
      </w:r>
    </w:p>
    <w:p w:rsidR="009637D3" w:rsidRPr="0040322D" w:rsidRDefault="002B718C" w:rsidP="00937859">
      <w:pPr>
        <w:spacing w:after="0" w:line="480" w:lineRule="auto"/>
        <w:rPr>
          <w:rFonts w:ascii="Arial" w:eastAsia="Calibri" w:hAnsi="Arial" w:cs="Arial"/>
          <w:strike/>
          <w:color w:val="FF0000"/>
          <w:sz w:val="24"/>
          <w:szCs w:val="24"/>
        </w:rPr>
      </w:pPr>
      <w:r w:rsidRPr="0040322D">
        <w:rPr>
          <w:rFonts w:ascii="Arial" w:eastAsia="Calibri" w:hAnsi="Arial" w:cs="Arial"/>
          <w:i/>
          <w:strike/>
          <w:color w:val="FF0000"/>
          <w:sz w:val="24"/>
          <w:szCs w:val="24"/>
        </w:rPr>
        <w:t>(a)</w:t>
      </w:r>
      <w:r w:rsidR="009637D3" w:rsidRPr="0040322D">
        <w:rPr>
          <w:rFonts w:ascii="Arial" w:eastAsia="Calibri" w:hAnsi="Arial" w:cs="Arial"/>
          <w:strike/>
          <w:color w:val="FF0000"/>
          <w:sz w:val="24"/>
          <w:szCs w:val="24"/>
        </w:rPr>
        <w:tab/>
        <w:t xml:space="preserve">the fact that the offence was committed by electronic means; </w:t>
      </w:r>
    </w:p>
    <w:p w:rsidR="009637D3" w:rsidRPr="0040322D" w:rsidRDefault="002B718C" w:rsidP="00937859">
      <w:pPr>
        <w:spacing w:after="0" w:line="480" w:lineRule="auto"/>
        <w:ind w:left="709" w:hanging="709"/>
        <w:rPr>
          <w:rFonts w:ascii="Arial" w:eastAsia="Calibri" w:hAnsi="Arial" w:cs="Arial"/>
          <w:strike/>
          <w:color w:val="FF0000"/>
          <w:sz w:val="24"/>
          <w:szCs w:val="24"/>
        </w:rPr>
      </w:pPr>
      <w:r w:rsidRPr="0040322D">
        <w:rPr>
          <w:rFonts w:ascii="Arial" w:eastAsia="Calibri" w:hAnsi="Arial" w:cs="Arial"/>
          <w:i/>
          <w:strike/>
          <w:color w:val="FF0000"/>
          <w:sz w:val="24"/>
          <w:szCs w:val="24"/>
        </w:rPr>
        <w:t>(b)</w:t>
      </w:r>
      <w:r w:rsidR="009637D3" w:rsidRPr="0040322D">
        <w:rPr>
          <w:rFonts w:ascii="Arial" w:eastAsia="Calibri" w:hAnsi="Arial" w:cs="Arial"/>
          <w:strike/>
          <w:color w:val="FF0000"/>
          <w:sz w:val="24"/>
          <w:szCs w:val="24"/>
        </w:rPr>
        <w:tab/>
        <w:t xml:space="preserve">the extent of the prejudice and loss suffered by the complainant or other person as a result of the commission of such an offence; </w:t>
      </w:r>
    </w:p>
    <w:p w:rsidR="009637D3" w:rsidRPr="0040322D" w:rsidRDefault="002B718C" w:rsidP="00937859">
      <w:pPr>
        <w:spacing w:after="0" w:line="480" w:lineRule="auto"/>
        <w:ind w:left="709" w:hanging="709"/>
        <w:rPr>
          <w:rFonts w:ascii="Arial" w:eastAsia="Calibri" w:hAnsi="Arial" w:cs="Arial"/>
          <w:strike/>
          <w:color w:val="FF0000"/>
          <w:sz w:val="24"/>
          <w:szCs w:val="24"/>
        </w:rPr>
      </w:pPr>
      <w:r w:rsidRPr="0040322D">
        <w:rPr>
          <w:rFonts w:ascii="Arial" w:eastAsia="Calibri" w:hAnsi="Arial" w:cs="Arial"/>
          <w:i/>
          <w:strike/>
          <w:color w:val="FF0000"/>
          <w:sz w:val="24"/>
          <w:szCs w:val="24"/>
        </w:rPr>
        <w:t>(c)</w:t>
      </w:r>
      <w:r w:rsidR="009637D3" w:rsidRPr="0040322D">
        <w:rPr>
          <w:rFonts w:ascii="Arial" w:eastAsia="Calibri" w:hAnsi="Arial" w:cs="Arial"/>
          <w:strike/>
          <w:color w:val="FF0000"/>
          <w:sz w:val="24"/>
          <w:szCs w:val="24"/>
        </w:rPr>
        <w:tab/>
        <w:t xml:space="preserve">the extent to which the person gained financially, or received any favour, benefit, </w:t>
      </w:r>
      <w:r w:rsidR="009637D3" w:rsidRPr="0040322D">
        <w:rPr>
          <w:rFonts w:ascii="Arial" w:eastAsia="Calibri" w:hAnsi="Arial" w:cs="Arial"/>
          <w:strike/>
          <w:color w:val="FF0000"/>
          <w:sz w:val="24"/>
          <w:szCs w:val="24"/>
        </w:rPr>
        <w:tab/>
        <w:t xml:space="preserve">reward, compensation or any other advantage from the commission </w:t>
      </w:r>
      <w:r w:rsidR="00F60F42" w:rsidRPr="0040322D">
        <w:rPr>
          <w:rFonts w:ascii="Arial" w:eastAsia="Calibri" w:hAnsi="Arial" w:cs="Arial"/>
          <w:strike/>
          <w:color w:val="FF0000"/>
          <w:sz w:val="24"/>
          <w:szCs w:val="24"/>
        </w:rPr>
        <w:t>of the offence; or</w:t>
      </w:r>
    </w:p>
    <w:p w:rsidR="009637D3" w:rsidRPr="0040322D" w:rsidRDefault="002B718C" w:rsidP="00937859">
      <w:pPr>
        <w:spacing w:after="0" w:line="480" w:lineRule="auto"/>
        <w:ind w:left="709" w:hanging="709"/>
        <w:rPr>
          <w:rFonts w:ascii="Arial" w:eastAsia="Calibri" w:hAnsi="Arial" w:cs="Arial"/>
          <w:strike/>
          <w:color w:val="FF0000"/>
          <w:sz w:val="24"/>
          <w:szCs w:val="24"/>
        </w:rPr>
      </w:pPr>
      <w:r w:rsidRPr="0040322D">
        <w:rPr>
          <w:rFonts w:ascii="Arial" w:eastAsia="Calibri" w:hAnsi="Arial" w:cs="Arial"/>
          <w:i/>
          <w:strike/>
          <w:color w:val="FF0000"/>
          <w:sz w:val="24"/>
          <w:szCs w:val="24"/>
        </w:rPr>
        <w:t>(d)</w:t>
      </w:r>
      <w:r w:rsidR="009637D3" w:rsidRPr="0040322D">
        <w:rPr>
          <w:rFonts w:ascii="Arial" w:eastAsia="Calibri" w:hAnsi="Arial" w:cs="Arial"/>
          <w:strike/>
          <w:color w:val="FF0000"/>
          <w:sz w:val="24"/>
          <w:szCs w:val="24"/>
        </w:rPr>
        <w:tab/>
        <w:t>the fact that the offence was committed in concert with one or more persons.</w:t>
      </w:r>
    </w:p>
    <w:p w:rsidR="009637D3" w:rsidRPr="0040322D" w:rsidRDefault="009637D3" w:rsidP="00937859">
      <w:pPr>
        <w:spacing w:after="0" w:line="480" w:lineRule="auto"/>
        <w:rPr>
          <w:rFonts w:ascii="Arial" w:eastAsia="Calibri" w:hAnsi="Arial" w:cs="Arial"/>
          <w:strike/>
          <w:color w:val="FF0000"/>
          <w:sz w:val="24"/>
          <w:szCs w:val="24"/>
        </w:rPr>
      </w:pPr>
      <w:r w:rsidRPr="0040322D">
        <w:rPr>
          <w:rFonts w:ascii="Arial" w:eastAsia="Calibri" w:hAnsi="Arial" w:cs="Arial"/>
          <w:strike/>
          <w:color w:val="FF0000"/>
          <w:sz w:val="24"/>
          <w:szCs w:val="24"/>
        </w:rPr>
        <w:tab/>
      </w:r>
      <w:r w:rsidRPr="0040322D">
        <w:rPr>
          <w:rFonts w:ascii="Arial" w:eastAsia="Calibri" w:hAnsi="Arial" w:cs="Arial"/>
          <w:strike/>
          <w:color w:val="FF0000"/>
          <w:sz w:val="24"/>
          <w:szCs w:val="24"/>
        </w:rPr>
        <w:tab/>
        <w:t>(</w:t>
      </w:r>
      <w:r w:rsidR="000929A4" w:rsidRPr="0040322D">
        <w:rPr>
          <w:rFonts w:ascii="Arial" w:eastAsia="Calibri" w:hAnsi="Arial" w:cs="Arial"/>
          <w:strike/>
          <w:color w:val="FF0000"/>
          <w:sz w:val="24"/>
          <w:szCs w:val="24"/>
        </w:rPr>
        <w:t>6</w:t>
      </w:r>
      <w:r w:rsidRPr="0040322D">
        <w:rPr>
          <w:rFonts w:ascii="Arial" w:eastAsia="Calibri" w:hAnsi="Arial" w:cs="Arial"/>
          <w:strike/>
          <w:color w:val="FF0000"/>
          <w:sz w:val="24"/>
          <w:szCs w:val="24"/>
        </w:rPr>
        <w:t>)</w:t>
      </w:r>
      <w:r w:rsidRPr="0040322D">
        <w:rPr>
          <w:rFonts w:ascii="Arial" w:eastAsia="Calibri" w:hAnsi="Arial" w:cs="Arial"/>
          <w:strike/>
          <w:color w:val="FF0000"/>
          <w:sz w:val="24"/>
          <w:szCs w:val="24"/>
        </w:rPr>
        <w:tab/>
        <w:t>If a person is convicted of any offence provided for in section 2(1)</w:t>
      </w:r>
      <w:r w:rsidR="00F60F42" w:rsidRPr="0040322D">
        <w:rPr>
          <w:rFonts w:ascii="Arial" w:eastAsia="Calibri" w:hAnsi="Arial" w:cs="Arial"/>
          <w:strike/>
          <w:color w:val="FF0000"/>
          <w:sz w:val="24"/>
          <w:szCs w:val="24"/>
        </w:rPr>
        <w:t xml:space="preserve">, </w:t>
      </w:r>
      <w:r w:rsidRPr="0040322D">
        <w:rPr>
          <w:rFonts w:ascii="Arial" w:eastAsia="Calibri" w:hAnsi="Arial" w:cs="Arial"/>
          <w:strike/>
          <w:color w:val="FF0000"/>
          <w:sz w:val="24"/>
          <w:szCs w:val="24"/>
        </w:rPr>
        <w:t>3(1), 5(1), 6(1), 7(1), 8, 9(1) or (2), 10 or 1</w:t>
      </w:r>
      <w:r w:rsidR="000929A4" w:rsidRPr="0040322D">
        <w:rPr>
          <w:rFonts w:ascii="Arial" w:eastAsia="Calibri" w:hAnsi="Arial" w:cs="Arial"/>
          <w:strike/>
          <w:color w:val="FF0000"/>
          <w:sz w:val="24"/>
          <w:szCs w:val="24"/>
        </w:rPr>
        <w:t>1</w:t>
      </w:r>
      <w:r w:rsidRPr="0040322D">
        <w:rPr>
          <w:rFonts w:ascii="Arial" w:eastAsia="Calibri" w:hAnsi="Arial" w:cs="Arial"/>
          <w:strike/>
          <w:color w:val="FF0000"/>
          <w:sz w:val="24"/>
          <w:szCs w:val="24"/>
        </w:rPr>
        <w:t xml:space="preserve">(1) or (2), a court which imposes any sentence in terms of those sections </w:t>
      </w:r>
      <w:r w:rsidR="00ED2D1F" w:rsidRPr="0040322D">
        <w:rPr>
          <w:rFonts w:ascii="Arial" w:eastAsia="Calibri" w:hAnsi="Arial" w:cs="Arial"/>
          <w:strike/>
          <w:color w:val="FF0000"/>
          <w:sz w:val="24"/>
          <w:szCs w:val="24"/>
        </w:rPr>
        <w:t>where the offence was committed</w:t>
      </w:r>
      <w:r w:rsidRPr="0040322D">
        <w:rPr>
          <w:rFonts w:ascii="Arial" w:eastAsia="Calibri" w:hAnsi="Arial" w:cs="Arial"/>
          <w:strike/>
          <w:color w:val="FF0000"/>
          <w:sz w:val="24"/>
          <w:szCs w:val="24"/>
        </w:rPr>
        <w:t>—</w:t>
      </w:r>
    </w:p>
    <w:p w:rsidR="009637D3" w:rsidRPr="0040322D" w:rsidRDefault="002B718C" w:rsidP="00937859">
      <w:pPr>
        <w:spacing w:after="0" w:line="480" w:lineRule="auto"/>
        <w:rPr>
          <w:rFonts w:ascii="Arial" w:eastAsia="Calibri" w:hAnsi="Arial" w:cs="Arial"/>
          <w:strike/>
          <w:color w:val="FF0000"/>
          <w:sz w:val="24"/>
          <w:szCs w:val="24"/>
        </w:rPr>
      </w:pPr>
      <w:r w:rsidRPr="0040322D">
        <w:rPr>
          <w:rFonts w:ascii="Arial" w:eastAsia="Calibri" w:hAnsi="Arial" w:cs="Arial"/>
          <w:i/>
          <w:strike/>
          <w:color w:val="FF0000"/>
          <w:sz w:val="24"/>
          <w:szCs w:val="24"/>
        </w:rPr>
        <w:t>(a)</w:t>
      </w:r>
      <w:r w:rsidR="009637D3" w:rsidRPr="0040322D">
        <w:rPr>
          <w:rFonts w:ascii="Arial" w:eastAsia="Calibri" w:hAnsi="Arial" w:cs="Arial"/>
          <w:strike/>
          <w:color w:val="FF0000"/>
          <w:sz w:val="24"/>
          <w:szCs w:val="24"/>
        </w:rPr>
        <w:tab/>
        <w:t>by a person; or</w:t>
      </w:r>
    </w:p>
    <w:p w:rsidR="009637D3" w:rsidRPr="0040322D" w:rsidRDefault="002B718C" w:rsidP="00937859">
      <w:pPr>
        <w:spacing w:after="0" w:line="480" w:lineRule="auto"/>
        <w:rPr>
          <w:rFonts w:ascii="Arial" w:eastAsia="Calibri" w:hAnsi="Arial" w:cs="Arial"/>
          <w:strike/>
          <w:color w:val="FF0000"/>
          <w:sz w:val="24"/>
          <w:szCs w:val="24"/>
        </w:rPr>
      </w:pPr>
      <w:r w:rsidRPr="0040322D">
        <w:rPr>
          <w:rFonts w:ascii="Arial" w:eastAsia="Calibri" w:hAnsi="Arial" w:cs="Arial"/>
          <w:i/>
          <w:strike/>
          <w:color w:val="FF0000"/>
          <w:sz w:val="24"/>
          <w:szCs w:val="24"/>
        </w:rPr>
        <w:t>(b)</w:t>
      </w:r>
      <w:r w:rsidR="009637D3" w:rsidRPr="0040322D">
        <w:rPr>
          <w:rFonts w:ascii="Arial" w:eastAsia="Calibri" w:hAnsi="Arial" w:cs="Arial"/>
          <w:strike/>
          <w:color w:val="FF0000"/>
          <w:sz w:val="24"/>
          <w:szCs w:val="24"/>
        </w:rPr>
        <w:tab/>
        <w:t>with the collusion or assistance of another person,</w:t>
      </w:r>
    </w:p>
    <w:p w:rsidR="009637D3" w:rsidRPr="0040322D" w:rsidRDefault="009637D3" w:rsidP="00937859">
      <w:pPr>
        <w:spacing w:after="0" w:line="480" w:lineRule="auto"/>
        <w:rPr>
          <w:rFonts w:ascii="Arial" w:eastAsia="Calibri" w:hAnsi="Arial" w:cs="Arial"/>
          <w:strike/>
          <w:color w:val="FF0000"/>
          <w:sz w:val="24"/>
          <w:szCs w:val="24"/>
        </w:rPr>
      </w:pPr>
      <w:r w:rsidRPr="0040322D">
        <w:rPr>
          <w:rFonts w:ascii="Arial" w:eastAsia="Calibri" w:hAnsi="Arial" w:cs="Arial"/>
          <w:strike/>
          <w:color w:val="FF0000"/>
          <w:sz w:val="24"/>
          <w:szCs w:val="24"/>
        </w:rPr>
        <w:t xml:space="preserve"> who as part of his or her duties, functions or lawful authority was in charge of, in control of, or had access to data, a computer program, a computer data storage medium or a computer system </w:t>
      </w:r>
      <w:r w:rsidR="00770F6A" w:rsidRPr="0040322D">
        <w:rPr>
          <w:rFonts w:ascii="Arial" w:eastAsia="Calibri" w:hAnsi="Arial" w:cs="Arial"/>
          <w:strike/>
          <w:color w:val="FF0000"/>
          <w:sz w:val="24"/>
          <w:szCs w:val="24"/>
        </w:rPr>
        <w:t xml:space="preserve">belonging to another </w:t>
      </w:r>
      <w:r w:rsidRPr="0040322D">
        <w:rPr>
          <w:rFonts w:ascii="Arial" w:eastAsia="Calibri" w:hAnsi="Arial" w:cs="Arial"/>
          <w:strike/>
          <w:color w:val="FF0000"/>
          <w:sz w:val="24"/>
          <w:szCs w:val="24"/>
        </w:rPr>
        <w:t>which was involved in the offence, must, unless substantial and compelling circumstances justifying the imposition of another sentence impose, with or without a fine, a period of direct imprisonment which may not be suspended as contemplated in section 297(4) of t</w:t>
      </w:r>
      <w:r w:rsidR="0065705A" w:rsidRPr="0040322D">
        <w:rPr>
          <w:rFonts w:ascii="Arial" w:eastAsia="Calibri" w:hAnsi="Arial" w:cs="Arial"/>
          <w:strike/>
          <w:color w:val="FF0000"/>
          <w:sz w:val="24"/>
          <w:szCs w:val="24"/>
        </w:rPr>
        <w:t>he Criminal Procedure Act, 1977</w:t>
      </w:r>
      <w:r w:rsidRPr="0040322D">
        <w:rPr>
          <w:rFonts w:ascii="Arial" w:eastAsia="Calibri" w:hAnsi="Arial" w:cs="Arial"/>
          <w:strike/>
          <w:color w:val="FF0000"/>
          <w:sz w:val="24"/>
          <w:szCs w:val="24"/>
        </w:rPr>
        <w:t>.</w:t>
      </w:r>
    </w:p>
    <w:p w:rsidR="0047669C" w:rsidRPr="0040322D" w:rsidRDefault="0047669C" w:rsidP="00937859">
      <w:pPr>
        <w:spacing w:after="0" w:line="480" w:lineRule="auto"/>
        <w:rPr>
          <w:rFonts w:ascii="Arial" w:eastAsia="Calibri" w:hAnsi="Arial" w:cs="Arial"/>
          <w:strike/>
          <w:color w:val="FF0000"/>
          <w:sz w:val="24"/>
          <w:szCs w:val="24"/>
        </w:rPr>
      </w:pPr>
      <w:r w:rsidRPr="0040322D">
        <w:rPr>
          <w:rFonts w:ascii="Arial" w:eastAsia="Calibri" w:hAnsi="Arial" w:cs="Arial"/>
          <w:strike/>
          <w:color w:val="FF0000"/>
          <w:sz w:val="24"/>
          <w:szCs w:val="24"/>
        </w:rPr>
        <w:tab/>
      </w:r>
    </w:p>
    <w:p w:rsidR="009637D3" w:rsidRPr="00156E13" w:rsidRDefault="009637D3" w:rsidP="00F8786A">
      <w:pPr>
        <w:spacing w:after="0" w:line="480" w:lineRule="auto"/>
        <w:rPr>
          <w:rFonts w:ascii="Arial" w:eastAsia="Calibri" w:hAnsi="Arial" w:cs="Arial"/>
          <w:b/>
          <w:strike/>
          <w:color w:val="FF0000"/>
          <w:sz w:val="24"/>
          <w:szCs w:val="24"/>
        </w:rPr>
      </w:pPr>
      <w:r w:rsidRPr="00156E13">
        <w:rPr>
          <w:rFonts w:ascii="Arial" w:eastAsia="Calibri" w:hAnsi="Arial" w:cs="Arial"/>
          <w:b/>
          <w:strike/>
          <w:color w:val="FF0000"/>
          <w:sz w:val="24"/>
          <w:szCs w:val="24"/>
        </w:rPr>
        <w:t>Competent verdicts</w:t>
      </w:r>
      <w:r w:rsidR="004C4BCA" w:rsidRPr="00156E13">
        <w:rPr>
          <w:rFonts w:ascii="Arial" w:eastAsia="Calibri" w:hAnsi="Arial" w:cs="Arial"/>
          <w:b/>
          <w:strike/>
          <w:color w:val="FF0000"/>
          <w:sz w:val="24"/>
          <w:szCs w:val="24"/>
        </w:rPr>
        <w:t xml:space="preserve"> </w:t>
      </w:r>
    </w:p>
    <w:p w:rsidR="00F8786A" w:rsidRPr="00156E13" w:rsidRDefault="00F8786A" w:rsidP="00F8786A">
      <w:pPr>
        <w:spacing w:after="0" w:line="480" w:lineRule="auto"/>
        <w:rPr>
          <w:rFonts w:ascii="Arial" w:eastAsia="Calibri" w:hAnsi="Arial" w:cs="Arial"/>
          <w:strike/>
          <w:color w:val="FF0000"/>
          <w:sz w:val="24"/>
          <w:szCs w:val="24"/>
        </w:rPr>
      </w:pPr>
    </w:p>
    <w:p w:rsidR="009637D3" w:rsidRPr="00156E13" w:rsidRDefault="009637D3" w:rsidP="00937859">
      <w:pPr>
        <w:spacing w:after="0" w:line="480" w:lineRule="auto"/>
        <w:rPr>
          <w:rFonts w:ascii="Arial" w:eastAsia="Calibri" w:hAnsi="Arial" w:cs="Arial"/>
          <w:strike/>
          <w:color w:val="FF0000"/>
          <w:sz w:val="24"/>
          <w:szCs w:val="24"/>
        </w:rPr>
      </w:pPr>
      <w:r w:rsidRPr="00156E13">
        <w:rPr>
          <w:rFonts w:ascii="Arial" w:eastAsia="Calibri" w:hAnsi="Arial" w:cs="Arial"/>
          <w:strike/>
          <w:color w:val="FF0000"/>
          <w:sz w:val="24"/>
          <w:szCs w:val="24"/>
        </w:rPr>
        <w:tab/>
      </w:r>
      <w:r w:rsidRPr="00156E13">
        <w:rPr>
          <w:rFonts w:ascii="Arial" w:eastAsia="Calibri" w:hAnsi="Arial" w:cs="Arial"/>
          <w:b/>
          <w:strike/>
          <w:color w:val="FF0000"/>
          <w:sz w:val="24"/>
          <w:szCs w:val="24"/>
        </w:rPr>
        <w:t>1</w:t>
      </w:r>
      <w:r w:rsidR="000929A4" w:rsidRPr="00156E13">
        <w:rPr>
          <w:rFonts w:ascii="Arial" w:eastAsia="Calibri" w:hAnsi="Arial" w:cs="Arial"/>
          <w:b/>
          <w:strike/>
          <w:color w:val="FF0000"/>
          <w:sz w:val="24"/>
          <w:szCs w:val="24"/>
        </w:rPr>
        <w:t>5</w:t>
      </w:r>
      <w:r w:rsidRPr="00156E13">
        <w:rPr>
          <w:rFonts w:ascii="Arial" w:eastAsia="Calibri" w:hAnsi="Arial" w:cs="Arial"/>
          <w:b/>
          <w:strike/>
          <w:color w:val="FF0000"/>
          <w:sz w:val="24"/>
          <w:szCs w:val="24"/>
        </w:rPr>
        <w:t>.</w:t>
      </w:r>
      <w:r w:rsidRPr="00156E13">
        <w:rPr>
          <w:rFonts w:ascii="Arial" w:eastAsia="Calibri" w:hAnsi="Arial" w:cs="Arial"/>
          <w:b/>
          <w:strike/>
          <w:color w:val="FF0000"/>
          <w:sz w:val="24"/>
          <w:szCs w:val="24"/>
        </w:rPr>
        <w:tab/>
      </w:r>
      <w:r w:rsidRPr="00156E13">
        <w:rPr>
          <w:rFonts w:ascii="Arial" w:eastAsia="Calibri" w:hAnsi="Arial" w:cs="Arial"/>
          <w:strike/>
          <w:color w:val="FF0000"/>
          <w:sz w:val="24"/>
          <w:szCs w:val="24"/>
        </w:rPr>
        <w:t>(1)</w:t>
      </w:r>
      <w:r w:rsidRPr="00156E13">
        <w:rPr>
          <w:rFonts w:ascii="Arial" w:eastAsia="Calibri" w:hAnsi="Arial" w:cs="Arial"/>
          <w:strike/>
          <w:color w:val="FF0000"/>
          <w:sz w:val="24"/>
          <w:szCs w:val="24"/>
        </w:rPr>
        <w:tab/>
        <w:t>If the evidence in criminal proceedings does not prove the commission of the offence charged but proves a contravention of section 1</w:t>
      </w:r>
      <w:r w:rsidR="000952E9" w:rsidRPr="00156E13">
        <w:rPr>
          <w:rFonts w:ascii="Arial" w:eastAsia="Calibri" w:hAnsi="Arial" w:cs="Arial"/>
          <w:strike/>
          <w:color w:val="FF0000"/>
          <w:sz w:val="24"/>
          <w:szCs w:val="24"/>
        </w:rPr>
        <w:t>2</w:t>
      </w:r>
      <w:r w:rsidRPr="00156E13">
        <w:rPr>
          <w:rFonts w:ascii="Arial" w:eastAsia="Calibri" w:hAnsi="Arial" w:cs="Arial"/>
          <w:strike/>
          <w:color w:val="FF0000"/>
          <w:sz w:val="24"/>
          <w:szCs w:val="24"/>
        </w:rPr>
        <w:t>—</w:t>
      </w:r>
    </w:p>
    <w:p w:rsidR="009637D3" w:rsidRPr="00156E13" w:rsidRDefault="002B718C" w:rsidP="00937859">
      <w:pPr>
        <w:spacing w:after="0" w:line="480" w:lineRule="auto"/>
        <w:rPr>
          <w:rFonts w:ascii="Arial" w:eastAsia="Calibri" w:hAnsi="Arial" w:cs="Arial"/>
          <w:strike/>
          <w:color w:val="FF0000"/>
          <w:sz w:val="24"/>
          <w:szCs w:val="24"/>
        </w:rPr>
      </w:pPr>
      <w:r w:rsidRPr="00156E13">
        <w:rPr>
          <w:rFonts w:ascii="Arial" w:eastAsia="Calibri" w:hAnsi="Arial" w:cs="Arial"/>
          <w:i/>
          <w:strike/>
          <w:color w:val="FF0000"/>
          <w:sz w:val="24"/>
          <w:szCs w:val="24"/>
        </w:rPr>
        <w:t>(a)</w:t>
      </w:r>
      <w:r w:rsidR="009637D3" w:rsidRPr="00156E13">
        <w:rPr>
          <w:rFonts w:ascii="Arial" w:eastAsia="Calibri" w:hAnsi="Arial" w:cs="Arial"/>
          <w:strike/>
          <w:color w:val="FF0000"/>
          <w:sz w:val="24"/>
          <w:szCs w:val="24"/>
        </w:rPr>
        <w:tab/>
        <w:t xml:space="preserve">in respect of the offence charged; or </w:t>
      </w:r>
    </w:p>
    <w:p w:rsidR="009637D3" w:rsidRPr="00156E13" w:rsidRDefault="002B718C" w:rsidP="00937859">
      <w:pPr>
        <w:spacing w:after="0" w:line="480" w:lineRule="auto"/>
        <w:ind w:left="709" w:hanging="709"/>
        <w:rPr>
          <w:rFonts w:ascii="Arial" w:eastAsia="Calibri" w:hAnsi="Arial" w:cs="Arial"/>
          <w:strike/>
          <w:color w:val="FF0000"/>
          <w:sz w:val="24"/>
          <w:szCs w:val="24"/>
        </w:rPr>
      </w:pPr>
      <w:r w:rsidRPr="00156E13">
        <w:rPr>
          <w:rFonts w:ascii="Arial" w:eastAsia="Calibri" w:hAnsi="Arial" w:cs="Arial"/>
          <w:i/>
          <w:strike/>
          <w:color w:val="FF0000"/>
          <w:sz w:val="24"/>
          <w:szCs w:val="24"/>
        </w:rPr>
        <w:t>(b)</w:t>
      </w:r>
      <w:r w:rsidR="009637D3" w:rsidRPr="00156E13">
        <w:rPr>
          <w:rFonts w:ascii="Arial" w:eastAsia="Calibri" w:hAnsi="Arial" w:cs="Arial"/>
          <w:strike/>
          <w:color w:val="FF0000"/>
          <w:sz w:val="24"/>
          <w:szCs w:val="24"/>
        </w:rPr>
        <w:tab/>
        <w:t xml:space="preserve">in respect of any other offence of which an accused may be convicted on the offence charged, </w:t>
      </w:r>
    </w:p>
    <w:p w:rsidR="009637D3" w:rsidRPr="00156E13" w:rsidRDefault="009637D3" w:rsidP="00937859">
      <w:pPr>
        <w:spacing w:after="0" w:line="480" w:lineRule="auto"/>
        <w:rPr>
          <w:rFonts w:ascii="Arial" w:eastAsia="Calibri" w:hAnsi="Arial" w:cs="Arial"/>
          <w:strike/>
          <w:color w:val="FF0000"/>
          <w:sz w:val="24"/>
          <w:szCs w:val="24"/>
        </w:rPr>
      </w:pPr>
      <w:r w:rsidRPr="00156E13">
        <w:rPr>
          <w:rFonts w:ascii="Arial" w:eastAsia="Calibri" w:hAnsi="Arial" w:cs="Arial"/>
          <w:strike/>
          <w:color w:val="FF0000"/>
          <w:sz w:val="24"/>
          <w:szCs w:val="24"/>
        </w:rPr>
        <w:t>the accused may be found guilty of the offence so proved.</w:t>
      </w:r>
    </w:p>
    <w:p w:rsidR="009637D3" w:rsidRPr="00156E13" w:rsidRDefault="009637D3" w:rsidP="000B592B">
      <w:pPr>
        <w:spacing w:after="0" w:line="480" w:lineRule="auto"/>
        <w:rPr>
          <w:rFonts w:ascii="Arial" w:eastAsia="Calibri" w:hAnsi="Arial" w:cs="Arial"/>
          <w:strike/>
          <w:color w:val="FF0000"/>
          <w:sz w:val="24"/>
          <w:szCs w:val="24"/>
        </w:rPr>
      </w:pPr>
      <w:r w:rsidRPr="00156E13">
        <w:rPr>
          <w:rFonts w:ascii="Arial" w:eastAsia="Calibri" w:hAnsi="Arial" w:cs="Arial"/>
          <w:strike/>
          <w:color w:val="FF0000"/>
          <w:sz w:val="24"/>
          <w:szCs w:val="24"/>
        </w:rPr>
        <w:tab/>
      </w:r>
      <w:r w:rsidRPr="00156E13">
        <w:rPr>
          <w:rFonts w:ascii="Arial" w:eastAsia="Calibri" w:hAnsi="Arial" w:cs="Arial"/>
          <w:strike/>
          <w:color w:val="FF0000"/>
          <w:sz w:val="24"/>
          <w:szCs w:val="24"/>
        </w:rPr>
        <w:tab/>
        <w:t>(</w:t>
      </w:r>
      <w:r w:rsidR="00F60F42" w:rsidRPr="00156E13">
        <w:rPr>
          <w:rFonts w:ascii="Arial" w:eastAsia="Calibri" w:hAnsi="Arial" w:cs="Arial"/>
          <w:strike/>
          <w:color w:val="FF0000"/>
          <w:sz w:val="24"/>
          <w:szCs w:val="24"/>
        </w:rPr>
        <w:t>2</w:t>
      </w:r>
      <w:r w:rsidRPr="00156E13">
        <w:rPr>
          <w:rFonts w:ascii="Arial" w:eastAsia="Calibri" w:hAnsi="Arial" w:cs="Arial"/>
          <w:strike/>
          <w:color w:val="FF0000"/>
          <w:sz w:val="24"/>
          <w:szCs w:val="24"/>
        </w:rPr>
        <w:t>)</w:t>
      </w:r>
      <w:r w:rsidRPr="00156E13">
        <w:rPr>
          <w:rFonts w:ascii="Arial" w:eastAsia="Calibri" w:hAnsi="Arial" w:cs="Arial"/>
          <w:strike/>
          <w:color w:val="FF0000"/>
          <w:sz w:val="24"/>
          <w:szCs w:val="24"/>
        </w:rPr>
        <w:tab/>
        <w:t>If the evidence on a charge of a contravention of section 3(1), does no</w:t>
      </w:r>
      <w:r w:rsidR="00ED2D1F" w:rsidRPr="00156E13">
        <w:rPr>
          <w:rFonts w:ascii="Arial" w:eastAsia="Calibri" w:hAnsi="Arial" w:cs="Arial"/>
          <w:strike/>
          <w:color w:val="FF0000"/>
          <w:sz w:val="24"/>
          <w:szCs w:val="24"/>
        </w:rPr>
        <w:t>t prove the offence</w:t>
      </w:r>
      <w:r w:rsidR="000B592B" w:rsidRPr="00156E13">
        <w:rPr>
          <w:rFonts w:ascii="Arial" w:eastAsia="Calibri" w:hAnsi="Arial" w:cs="Arial"/>
          <w:strike/>
          <w:color w:val="FF0000"/>
          <w:sz w:val="24"/>
          <w:szCs w:val="24"/>
        </w:rPr>
        <w:t xml:space="preserve"> or a contravention of section 12 </w:t>
      </w:r>
      <w:r w:rsidR="002522CD" w:rsidRPr="00156E13">
        <w:rPr>
          <w:rFonts w:ascii="Arial" w:eastAsia="Calibri" w:hAnsi="Arial" w:cs="Arial"/>
          <w:strike/>
          <w:color w:val="FF0000"/>
          <w:sz w:val="24"/>
          <w:szCs w:val="24"/>
        </w:rPr>
        <w:t>in respect of that</w:t>
      </w:r>
      <w:r w:rsidR="000B592B" w:rsidRPr="00156E13">
        <w:rPr>
          <w:rFonts w:ascii="Arial" w:eastAsia="Calibri" w:hAnsi="Arial" w:cs="Arial"/>
          <w:strike/>
          <w:color w:val="FF0000"/>
          <w:sz w:val="24"/>
          <w:szCs w:val="24"/>
        </w:rPr>
        <w:t xml:space="preserve"> offence, </w:t>
      </w:r>
      <w:r w:rsidR="00ED2D1F" w:rsidRPr="00156E13">
        <w:rPr>
          <w:rFonts w:ascii="Arial" w:eastAsia="Calibri" w:hAnsi="Arial" w:cs="Arial"/>
          <w:strike/>
          <w:color w:val="FF0000"/>
          <w:sz w:val="24"/>
          <w:szCs w:val="24"/>
        </w:rPr>
        <w:t>but proves</w:t>
      </w:r>
      <w:r w:rsidRPr="00156E13">
        <w:rPr>
          <w:rFonts w:ascii="Arial" w:eastAsia="Calibri" w:hAnsi="Arial" w:cs="Arial"/>
          <w:strike/>
          <w:color w:val="FF0000"/>
          <w:sz w:val="24"/>
          <w:szCs w:val="24"/>
        </w:rPr>
        <w:t>—</w:t>
      </w:r>
    </w:p>
    <w:p w:rsidR="009637D3" w:rsidRPr="00156E13" w:rsidRDefault="002B718C" w:rsidP="00937859">
      <w:pPr>
        <w:spacing w:after="0" w:line="480" w:lineRule="auto"/>
        <w:rPr>
          <w:rFonts w:ascii="Arial" w:eastAsia="Calibri" w:hAnsi="Arial" w:cs="Arial"/>
          <w:strike/>
          <w:color w:val="FF0000"/>
          <w:sz w:val="24"/>
          <w:szCs w:val="24"/>
        </w:rPr>
      </w:pPr>
      <w:r w:rsidRPr="00156E13">
        <w:rPr>
          <w:rFonts w:ascii="Arial" w:eastAsia="Calibri" w:hAnsi="Arial" w:cs="Arial"/>
          <w:i/>
          <w:strike/>
          <w:color w:val="FF0000"/>
          <w:sz w:val="24"/>
          <w:szCs w:val="24"/>
        </w:rPr>
        <w:t>(a)</w:t>
      </w:r>
      <w:r w:rsidR="009637D3" w:rsidRPr="00156E13">
        <w:rPr>
          <w:rFonts w:ascii="Arial" w:eastAsia="Calibri" w:hAnsi="Arial" w:cs="Arial"/>
          <w:strike/>
          <w:color w:val="FF0000"/>
          <w:sz w:val="24"/>
          <w:szCs w:val="24"/>
        </w:rPr>
        <w:tab/>
        <w:t xml:space="preserve">a contravention of section 2(1); </w:t>
      </w:r>
    </w:p>
    <w:p w:rsidR="009637D3" w:rsidRPr="00156E13" w:rsidRDefault="002B718C" w:rsidP="00937859">
      <w:pPr>
        <w:spacing w:after="0" w:line="480" w:lineRule="auto"/>
        <w:rPr>
          <w:rFonts w:ascii="Arial" w:eastAsia="Calibri" w:hAnsi="Arial" w:cs="Arial"/>
          <w:strike/>
          <w:color w:val="FF0000"/>
          <w:sz w:val="24"/>
          <w:szCs w:val="24"/>
        </w:rPr>
      </w:pPr>
      <w:r w:rsidRPr="00156E13">
        <w:rPr>
          <w:rFonts w:ascii="Arial" w:eastAsia="Calibri" w:hAnsi="Arial" w:cs="Arial"/>
          <w:i/>
          <w:strike/>
          <w:color w:val="FF0000"/>
          <w:sz w:val="24"/>
          <w:szCs w:val="24"/>
        </w:rPr>
        <w:t>(b)</w:t>
      </w:r>
      <w:r w:rsidR="009637D3" w:rsidRPr="00156E13">
        <w:rPr>
          <w:rFonts w:ascii="Arial" w:eastAsia="Calibri" w:hAnsi="Arial" w:cs="Arial"/>
          <w:strike/>
          <w:color w:val="FF0000"/>
          <w:sz w:val="24"/>
          <w:szCs w:val="24"/>
        </w:rPr>
        <w:tab/>
        <w:t>a contravention of section 3(2) or (3); or</w:t>
      </w:r>
    </w:p>
    <w:p w:rsidR="009637D3" w:rsidRPr="00156E13" w:rsidRDefault="002B718C" w:rsidP="00937859">
      <w:pPr>
        <w:spacing w:after="0" w:line="480" w:lineRule="auto"/>
        <w:ind w:left="709" w:hanging="709"/>
        <w:rPr>
          <w:rFonts w:ascii="Arial" w:eastAsia="Calibri" w:hAnsi="Arial" w:cs="Arial"/>
          <w:strike/>
          <w:color w:val="FF0000"/>
          <w:sz w:val="24"/>
          <w:szCs w:val="24"/>
        </w:rPr>
      </w:pPr>
      <w:r w:rsidRPr="00156E13">
        <w:rPr>
          <w:rFonts w:ascii="Arial" w:eastAsia="Calibri" w:hAnsi="Arial" w:cs="Arial"/>
          <w:i/>
          <w:strike/>
          <w:color w:val="FF0000"/>
          <w:sz w:val="24"/>
          <w:szCs w:val="24"/>
        </w:rPr>
        <w:t>(c)</w:t>
      </w:r>
      <w:r w:rsidR="009637D3" w:rsidRPr="00156E13">
        <w:rPr>
          <w:rFonts w:ascii="Arial" w:eastAsia="Calibri" w:hAnsi="Arial" w:cs="Arial"/>
          <w:strike/>
          <w:color w:val="FF0000"/>
          <w:sz w:val="24"/>
          <w:szCs w:val="24"/>
        </w:rPr>
        <w:tab/>
        <w:t>a contravention of section 4</w:t>
      </w:r>
      <w:r w:rsidR="000B592B" w:rsidRPr="00156E13">
        <w:rPr>
          <w:rFonts w:ascii="Arial" w:eastAsia="Calibri" w:hAnsi="Arial" w:cs="Arial"/>
          <w:strike/>
          <w:color w:val="FF0000"/>
          <w:sz w:val="24"/>
          <w:szCs w:val="24"/>
        </w:rPr>
        <w:t>(1)</w:t>
      </w:r>
      <w:r w:rsidR="009637D3" w:rsidRPr="00156E13">
        <w:rPr>
          <w:rFonts w:ascii="Arial" w:eastAsia="Calibri" w:hAnsi="Arial" w:cs="Arial"/>
          <w:strike/>
          <w:color w:val="FF0000"/>
          <w:sz w:val="24"/>
          <w:szCs w:val="24"/>
        </w:rPr>
        <w:t xml:space="preserve"> in so far as it relates to the use </w:t>
      </w:r>
      <w:r w:rsidR="00770F6A" w:rsidRPr="00156E13">
        <w:rPr>
          <w:rFonts w:ascii="Arial" w:eastAsia="Calibri" w:hAnsi="Arial" w:cs="Arial"/>
          <w:strike/>
          <w:color w:val="FF0000"/>
          <w:sz w:val="24"/>
          <w:szCs w:val="24"/>
        </w:rPr>
        <w:t xml:space="preserve">or possession </w:t>
      </w:r>
      <w:r w:rsidR="009637D3" w:rsidRPr="00156E13">
        <w:rPr>
          <w:rFonts w:ascii="Arial" w:eastAsia="Calibri" w:hAnsi="Arial" w:cs="Arial"/>
          <w:strike/>
          <w:color w:val="FF0000"/>
          <w:sz w:val="24"/>
          <w:szCs w:val="24"/>
        </w:rPr>
        <w:t>of a software or hardware tool for purposes of contravening section 3(1),</w:t>
      </w:r>
      <w:r w:rsidR="009637D3" w:rsidRPr="00156E13">
        <w:rPr>
          <w:rFonts w:ascii="Arial" w:eastAsia="Calibri" w:hAnsi="Arial" w:cs="Arial"/>
          <w:strike/>
          <w:color w:val="FF0000"/>
          <w:sz w:val="24"/>
          <w:szCs w:val="24"/>
        </w:rPr>
        <w:tab/>
      </w:r>
    </w:p>
    <w:p w:rsidR="009637D3" w:rsidRPr="00156E13" w:rsidRDefault="009637D3" w:rsidP="00937859">
      <w:pPr>
        <w:spacing w:after="0" w:line="480" w:lineRule="auto"/>
        <w:rPr>
          <w:rFonts w:ascii="Arial" w:eastAsia="Calibri" w:hAnsi="Arial" w:cs="Arial"/>
          <w:strike/>
          <w:color w:val="FF0000"/>
          <w:sz w:val="24"/>
          <w:szCs w:val="24"/>
        </w:rPr>
      </w:pPr>
      <w:r w:rsidRPr="00156E13">
        <w:rPr>
          <w:rFonts w:ascii="Arial" w:eastAsia="Calibri" w:hAnsi="Arial" w:cs="Arial"/>
          <w:strike/>
          <w:color w:val="FF0000"/>
          <w:sz w:val="24"/>
          <w:szCs w:val="24"/>
        </w:rPr>
        <w:t>the accused may be found guilty of the offence so proved.</w:t>
      </w:r>
    </w:p>
    <w:p w:rsidR="009637D3" w:rsidRPr="00156E13" w:rsidRDefault="009637D3" w:rsidP="00937859">
      <w:pPr>
        <w:spacing w:after="0" w:line="480" w:lineRule="auto"/>
        <w:rPr>
          <w:rFonts w:ascii="Arial" w:eastAsia="Calibri" w:hAnsi="Arial" w:cs="Arial"/>
          <w:strike/>
          <w:color w:val="FF0000"/>
          <w:sz w:val="24"/>
          <w:szCs w:val="24"/>
        </w:rPr>
      </w:pPr>
      <w:r w:rsidRPr="00156E13">
        <w:rPr>
          <w:rFonts w:ascii="Arial" w:eastAsia="Calibri" w:hAnsi="Arial" w:cs="Arial"/>
          <w:strike/>
          <w:color w:val="FF0000"/>
          <w:sz w:val="24"/>
          <w:szCs w:val="24"/>
        </w:rPr>
        <w:tab/>
      </w:r>
      <w:r w:rsidRPr="00156E13">
        <w:rPr>
          <w:rFonts w:ascii="Arial" w:eastAsia="Calibri" w:hAnsi="Arial" w:cs="Arial"/>
          <w:strike/>
          <w:color w:val="FF0000"/>
          <w:sz w:val="24"/>
          <w:szCs w:val="24"/>
        </w:rPr>
        <w:tab/>
        <w:t>(</w:t>
      </w:r>
      <w:r w:rsidR="00F60F42" w:rsidRPr="00156E13">
        <w:rPr>
          <w:rFonts w:ascii="Arial" w:eastAsia="Calibri" w:hAnsi="Arial" w:cs="Arial"/>
          <w:strike/>
          <w:color w:val="FF0000"/>
          <w:sz w:val="24"/>
          <w:szCs w:val="24"/>
        </w:rPr>
        <w:t>3</w:t>
      </w:r>
      <w:r w:rsidRPr="00156E13">
        <w:rPr>
          <w:rFonts w:ascii="Arial" w:eastAsia="Calibri" w:hAnsi="Arial" w:cs="Arial"/>
          <w:strike/>
          <w:color w:val="FF0000"/>
          <w:sz w:val="24"/>
          <w:szCs w:val="24"/>
        </w:rPr>
        <w:t>)</w:t>
      </w:r>
      <w:r w:rsidRPr="00156E13">
        <w:rPr>
          <w:rFonts w:ascii="Arial" w:eastAsia="Calibri" w:hAnsi="Arial" w:cs="Arial"/>
          <w:strike/>
          <w:color w:val="FF0000"/>
          <w:sz w:val="24"/>
          <w:szCs w:val="24"/>
        </w:rPr>
        <w:tab/>
        <w:t>If the evidence on a charge of a contravention of section 5(1), does no</w:t>
      </w:r>
      <w:r w:rsidR="00ED2D1F" w:rsidRPr="00156E13">
        <w:rPr>
          <w:rFonts w:ascii="Arial" w:eastAsia="Calibri" w:hAnsi="Arial" w:cs="Arial"/>
          <w:strike/>
          <w:color w:val="FF0000"/>
          <w:sz w:val="24"/>
          <w:szCs w:val="24"/>
        </w:rPr>
        <w:t>t prove the offence</w:t>
      </w:r>
      <w:r w:rsidR="000B592B" w:rsidRPr="00156E13">
        <w:rPr>
          <w:rFonts w:ascii="Arial" w:eastAsia="Calibri" w:hAnsi="Arial" w:cs="Arial"/>
          <w:strike/>
          <w:color w:val="FF0000"/>
          <w:sz w:val="24"/>
          <w:szCs w:val="24"/>
        </w:rPr>
        <w:t xml:space="preserve"> or a contravention of section 12 </w:t>
      </w:r>
      <w:r w:rsidR="002522CD" w:rsidRPr="00156E13">
        <w:rPr>
          <w:rFonts w:ascii="Arial" w:eastAsia="Calibri" w:hAnsi="Arial" w:cs="Arial"/>
          <w:strike/>
          <w:color w:val="FF0000"/>
          <w:sz w:val="24"/>
          <w:szCs w:val="24"/>
        </w:rPr>
        <w:t>in respect of that</w:t>
      </w:r>
      <w:r w:rsidR="000B592B" w:rsidRPr="00156E13">
        <w:rPr>
          <w:rFonts w:ascii="Arial" w:eastAsia="Calibri" w:hAnsi="Arial" w:cs="Arial"/>
          <w:strike/>
          <w:color w:val="FF0000"/>
          <w:sz w:val="24"/>
          <w:szCs w:val="24"/>
        </w:rPr>
        <w:t xml:space="preserve"> offence</w:t>
      </w:r>
      <w:r w:rsidR="00ED2D1F" w:rsidRPr="00156E13">
        <w:rPr>
          <w:rFonts w:ascii="Arial" w:eastAsia="Calibri" w:hAnsi="Arial" w:cs="Arial"/>
          <w:strike/>
          <w:color w:val="FF0000"/>
          <w:sz w:val="24"/>
          <w:szCs w:val="24"/>
        </w:rPr>
        <w:t>, but proves</w:t>
      </w:r>
      <w:r w:rsidRPr="00156E13">
        <w:rPr>
          <w:rFonts w:ascii="Arial" w:eastAsia="Calibri" w:hAnsi="Arial" w:cs="Arial"/>
          <w:strike/>
          <w:color w:val="FF0000"/>
          <w:sz w:val="24"/>
          <w:szCs w:val="24"/>
        </w:rPr>
        <w:t>—</w:t>
      </w:r>
    </w:p>
    <w:p w:rsidR="009637D3" w:rsidRPr="00156E13" w:rsidRDefault="002B718C" w:rsidP="00937859">
      <w:pPr>
        <w:spacing w:after="0" w:line="480" w:lineRule="auto"/>
        <w:rPr>
          <w:rFonts w:ascii="Arial" w:eastAsia="Calibri" w:hAnsi="Arial" w:cs="Arial"/>
          <w:strike/>
          <w:color w:val="FF0000"/>
          <w:sz w:val="24"/>
          <w:szCs w:val="24"/>
        </w:rPr>
      </w:pPr>
      <w:r w:rsidRPr="00156E13">
        <w:rPr>
          <w:rFonts w:ascii="Arial" w:eastAsia="Calibri" w:hAnsi="Arial" w:cs="Arial"/>
          <w:i/>
          <w:strike/>
          <w:color w:val="FF0000"/>
          <w:sz w:val="24"/>
          <w:szCs w:val="24"/>
        </w:rPr>
        <w:t>(a)</w:t>
      </w:r>
      <w:r w:rsidR="009637D3" w:rsidRPr="00156E13">
        <w:rPr>
          <w:rFonts w:ascii="Arial" w:eastAsia="Calibri" w:hAnsi="Arial" w:cs="Arial"/>
          <w:strike/>
          <w:color w:val="FF0000"/>
          <w:sz w:val="24"/>
          <w:szCs w:val="24"/>
        </w:rPr>
        <w:tab/>
        <w:t xml:space="preserve">a contravention of section 2(1); </w:t>
      </w:r>
    </w:p>
    <w:p w:rsidR="00343582" w:rsidRPr="00156E13" w:rsidRDefault="002B718C" w:rsidP="00937859">
      <w:pPr>
        <w:spacing w:after="0" w:line="480" w:lineRule="auto"/>
        <w:ind w:left="709" w:hanging="709"/>
        <w:rPr>
          <w:rFonts w:ascii="Arial" w:eastAsia="Calibri" w:hAnsi="Arial" w:cs="Arial"/>
          <w:strike/>
          <w:color w:val="FF0000"/>
          <w:sz w:val="24"/>
          <w:szCs w:val="24"/>
        </w:rPr>
      </w:pPr>
      <w:r w:rsidRPr="00156E13">
        <w:rPr>
          <w:rFonts w:ascii="Arial" w:eastAsia="Calibri" w:hAnsi="Arial" w:cs="Arial"/>
          <w:i/>
          <w:strike/>
          <w:color w:val="FF0000"/>
          <w:sz w:val="24"/>
          <w:szCs w:val="24"/>
        </w:rPr>
        <w:t>(b)</w:t>
      </w:r>
      <w:r w:rsidR="009637D3" w:rsidRPr="00156E13">
        <w:rPr>
          <w:rFonts w:ascii="Arial" w:eastAsia="Calibri" w:hAnsi="Arial" w:cs="Arial"/>
          <w:strike/>
          <w:color w:val="FF0000"/>
          <w:sz w:val="24"/>
          <w:szCs w:val="24"/>
        </w:rPr>
        <w:tab/>
        <w:t>a contravention of section 4</w:t>
      </w:r>
      <w:r w:rsidR="000B592B" w:rsidRPr="00156E13">
        <w:rPr>
          <w:rFonts w:ascii="Arial" w:eastAsia="Calibri" w:hAnsi="Arial" w:cs="Arial"/>
          <w:strike/>
          <w:color w:val="FF0000"/>
          <w:sz w:val="24"/>
          <w:szCs w:val="24"/>
        </w:rPr>
        <w:t>(1)</w:t>
      </w:r>
      <w:r w:rsidR="009637D3" w:rsidRPr="00156E13">
        <w:rPr>
          <w:rFonts w:ascii="Arial" w:eastAsia="Calibri" w:hAnsi="Arial" w:cs="Arial"/>
          <w:strike/>
          <w:color w:val="FF0000"/>
          <w:sz w:val="24"/>
          <w:szCs w:val="24"/>
        </w:rPr>
        <w:t xml:space="preserve"> in so far as it relates to the use </w:t>
      </w:r>
      <w:r w:rsidR="00770F6A" w:rsidRPr="00156E13">
        <w:rPr>
          <w:rFonts w:ascii="Arial" w:eastAsia="Calibri" w:hAnsi="Arial" w:cs="Arial"/>
          <w:strike/>
          <w:color w:val="FF0000"/>
          <w:sz w:val="24"/>
          <w:szCs w:val="24"/>
        </w:rPr>
        <w:t xml:space="preserve">or possession </w:t>
      </w:r>
      <w:r w:rsidR="009637D3" w:rsidRPr="00156E13">
        <w:rPr>
          <w:rFonts w:ascii="Arial" w:eastAsia="Calibri" w:hAnsi="Arial" w:cs="Arial"/>
          <w:strike/>
          <w:color w:val="FF0000"/>
          <w:sz w:val="24"/>
          <w:szCs w:val="24"/>
        </w:rPr>
        <w:t>of a software or hardware tool for purposes of contravening section 5(1)</w:t>
      </w:r>
      <w:r w:rsidR="00343582" w:rsidRPr="00156E13">
        <w:rPr>
          <w:rFonts w:ascii="Arial" w:eastAsia="Calibri" w:hAnsi="Arial" w:cs="Arial"/>
          <w:strike/>
          <w:color w:val="FF0000"/>
          <w:sz w:val="24"/>
          <w:szCs w:val="24"/>
        </w:rPr>
        <w:t>; or</w:t>
      </w:r>
    </w:p>
    <w:p w:rsidR="009637D3" w:rsidRPr="00156E13" w:rsidRDefault="002B718C" w:rsidP="00937859">
      <w:pPr>
        <w:spacing w:after="0" w:line="480" w:lineRule="auto"/>
        <w:ind w:left="709" w:hanging="709"/>
        <w:rPr>
          <w:rFonts w:ascii="Arial" w:eastAsia="Calibri" w:hAnsi="Arial" w:cs="Arial"/>
          <w:strike/>
          <w:color w:val="FF0000"/>
          <w:sz w:val="24"/>
          <w:szCs w:val="24"/>
        </w:rPr>
      </w:pPr>
      <w:r w:rsidRPr="00156E13">
        <w:rPr>
          <w:rFonts w:ascii="Arial" w:eastAsia="Calibri" w:hAnsi="Arial" w:cs="Arial"/>
          <w:i/>
          <w:strike/>
          <w:color w:val="FF0000"/>
          <w:sz w:val="24"/>
          <w:szCs w:val="24"/>
        </w:rPr>
        <w:t>(c)</w:t>
      </w:r>
      <w:r w:rsidR="00343582" w:rsidRPr="00156E13">
        <w:rPr>
          <w:rFonts w:ascii="Arial" w:eastAsia="Calibri" w:hAnsi="Arial" w:cs="Arial"/>
          <w:strike/>
          <w:color w:val="FF0000"/>
          <w:sz w:val="24"/>
          <w:szCs w:val="24"/>
        </w:rPr>
        <w:tab/>
        <w:t>the offence of malicious injury to property,</w:t>
      </w:r>
      <w:r w:rsidR="009637D3" w:rsidRPr="00156E13">
        <w:rPr>
          <w:rFonts w:ascii="Arial" w:eastAsia="Calibri" w:hAnsi="Arial" w:cs="Arial"/>
          <w:strike/>
          <w:color w:val="FF0000"/>
          <w:sz w:val="24"/>
          <w:szCs w:val="24"/>
        </w:rPr>
        <w:tab/>
      </w:r>
    </w:p>
    <w:p w:rsidR="009637D3" w:rsidRPr="00156E13" w:rsidRDefault="009637D3" w:rsidP="00937859">
      <w:pPr>
        <w:spacing w:after="0" w:line="480" w:lineRule="auto"/>
        <w:rPr>
          <w:rFonts w:ascii="Arial" w:eastAsia="Calibri" w:hAnsi="Arial" w:cs="Arial"/>
          <w:strike/>
          <w:color w:val="FF0000"/>
          <w:sz w:val="24"/>
          <w:szCs w:val="24"/>
        </w:rPr>
      </w:pPr>
      <w:r w:rsidRPr="00156E13">
        <w:rPr>
          <w:rFonts w:ascii="Arial" w:eastAsia="Calibri" w:hAnsi="Arial" w:cs="Arial"/>
          <w:strike/>
          <w:color w:val="FF0000"/>
          <w:sz w:val="24"/>
          <w:szCs w:val="24"/>
        </w:rPr>
        <w:t>the accused may be found guilty of the offence so proved.</w:t>
      </w:r>
    </w:p>
    <w:p w:rsidR="009637D3" w:rsidRPr="00156E13" w:rsidRDefault="009637D3" w:rsidP="00937859">
      <w:pPr>
        <w:spacing w:after="0" w:line="480" w:lineRule="auto"/>
        <w:rPr>
          <w:rFonts w:ascii="Arial" w:eastAsia="Calibri" w:hAnsi="Arial" w:cs="Arial"/>
          <w:strike/>
          <w:color w:val="FF0000"/>
          <w:sz w:val="24"/>
          <w:szCs w:val="24"/>
        </w:rPr>
      </w:pPr>
      <w:r w:rsidRPr="00156E13">
        <w:rPr>
          <w:rFonts w:ascii="Arial" w:eastAsia="Calibri" w:hAnsi="Arial" w:cs="Arial"/>
          <w:strike/>
          <w:color w:val="FF0000"/>
          <w:sz w:val="24"/>
          <w:szCs w:val="24"/>
        </w:rPr>
        <w:tab/>
      </w:r>
      <w:r w:rsidRPr="00156E13">
        <w:rPr>
          <w:rFonts w:ascii="Arial" w:eastAsia="Calibri" w:hAnsi="Arial" w:cs="Arial"/>
          <w:strike/>
          <w:color w:val="FF0000"/>
          <w:sz w:val="24"/>
          <w:szCs w:val="24"/>
        </w:rPr>
        <w:tab/>
        <w:t>(</w:t>
      </w:r>
      <w:r w:rsidR="00F60F42" w:rsidRPr="00156E13">
        <w:rPr>
          <w:rFonts w:ascii="Arial" w:eastAsia="Calibri" w:hAnsi="Arial" w:cs="Arial"/>
          <w:strike/>
          <w:color w:val="FF0000"/>
          <w:sz w:val="24"/>
          <w:szCs w:val="24"/>
        </w:rPr>
        <w:t>4</w:t>
      </w:r>
      <w:r w:rsidRPr="00156E13">
        <w:rPr>
          <w:rFonts w:ascii="Arial" w:eastAsia="Calibri" w:hAnsi="Arial" w:cs="Arial"/>
          <w:strike/>
          <w:color w:val="FF0000"/>
          <w:sz w:val="24"/>
          <w:szCs w:val="24"/>
        </w:rPr>
        <w:t>)</w:t>
      </w:r>
      <w:r w:rsidRPr="00156E13">
        <w:rPr>
          <w:rFonts w:ascii="Arial" w:eastAsia="Calibri" w:hAnsi="Arial" w:cs="Arial"/>
          <w:strike/>
          <w:color w:val="FF0000"/>
          <w:sz w:val="24"/>
          <w:szCs w:val="24"/>
        </w:rPr>
        <w:tab/>
        <w:t xml:space="preserve">If the evidence on a charge of a contravention of section 6(1), does not prove the offence </w:t>
      </w:r>
      <w:r w:rsidR="000B592B" w:rsidRPr="00156E13">
        <w:rPr>
          <w:rFonts w:ascii="Arial" w:eastAsia="Calibri" w:hAnsi="Arial" w:cs="Arial"/>
          <w:strike/>
          <w:color w:val="FF0000"/>
          <w:sz w:val="24"/>
          <w:szCs w:val="24"/>
        </w:rPr>
        <w:t xml:space="preserve">or a contravention of section 12 </w:t>
      </w:r>
      <w:r w:rsidR="002522CD" w:rsidRPr="00156E13">
        <w:rPr>
          <w:rFonts w:ascii="Arial" w:eastAsia="Calibri" w:hAnsi="Arial" w:cs="Arial"/>
          <w:strike/>
          <w:color w:val="FF0000"/>
          <w:sz w:val="24"/>
          <w:szCs w:val="24"/>
        </w:rPr>
        <w:t>in respect of that</w:t>
      </w:r>
      <w:r w:rsidR="000B592B" w:rsidRPr="00156E13">
        <w:rPr>
          <w:rFonts w:ascii="Arial" w:eastAsia="Calibri" w:hAnsi="Arial" w:cs="Arial"/>
          <w:strike/>
          <w:color w:val="FF0000"/>
          <w:sz w:val="24"/>
          <w:szCs w:val="24"/>
        </w:rPr>
        <w:t xml:space="preserve"> offence</w:t>
      </w:r>
      <w:r w:rsidR="001A31C6" w:rsidRPr="00156E13">
        <w:rPr>
          <w:rFonts w:ascii="Arial" w:eastAsia="Calibri" w:hAnsi="Arial" w:cs="Arial"/>
          <w:strike/>
          <w:color w:val="FF0000"/>
          <w:sz w:val="24"/>
          <w:szCs w:val="24"/>
        </w:rPr>
        <w:t>, but proves</w:t>
      </w:r>
      <w:r w:rsidRPr="00156E13">
        <w:rPr>
          <w:rFonts w:ascii="Arial" w:eastAsia="Calibri" w:hAnsi="Arial" w:cs="Arial"/>
          <w:strike/>
          <w:color w:val="FF0000"/>
          <w:sz w:val="24"/>
          <w:szCs w:val="24"/>
        </w:rPr>
        <w:t>—</w:t>
      </w:r>
    </w:p>
    <w:p w:rsidR="009637D3" w:rsidRPr="00156E13" w:rsidRDefault="002B718C" w:rsidP="00937859">
      <w:pPr>
        <w:spacing w:after="0" w:line="480" w:lineRule="auto"/>
        <w:rPr>
          <w:rFonts w:ascii="Arial" w:eastAsia="Calibri" w:hAnsi="Arial" w:cs="Arial"/>
          <w:strike/>
          <w:color w:val="FF0000"/>
          <w:sz w:val="24"/>
          <w:szCs w:val="24"/>
        </w:rPr>
      </w:pPr>
      <w:r w:rsidRPr="00156E13">
        <w:rPr>
          <w:rFonts w:ascii="Arial" w:eastAsia="Calibri" w:hAnsi="Arial" w:cs="Arial"/>
          <w:i/>
          <w:strike/>
          <w:color w:val="FF0000"/>
          <w:sz w:val="24"/>
          <w:szCs w:val="24"/>
        </w:rPr>
        <w:t>(a)</w:t>
      </w:r>
      <w:r w:rsidR="009637D3" w:rsidRPr="00156E13">
        <w:rPr>
          <w:rFonts w:ascii="Arial" w:eastAsia="Calibri" w:hAnsi="Arial" w:cs="Arial"/>
          <w:strike/>
          <w:color w:val="FF0000"/>
          <w:sz w:val="24"/>
          <w:szCs w:val="24"/>
        </w:rPr>
        <w:tab/>
        <w:t xml:space="preserve">a contravention of section 2(1); </w:t>
      </w:r>
    </w:p>
    <w:p w:rsidR="00343582" w:rsidRPr="00156E13" w:rsidRDefault="002B718C" w:rsidP="00937859">
      <w:pPr>
        <w:spacing w:after="0" w:line="480" w:lineRule="auto"/>
        <w:ind w:left="709" w:hanging="709"/>
        <w:rPr>
          <w:rFonts w:ascii="Arial" w:eastAsia="Calibri" w:hAnsi="Arial" w:cs="Arial"/>
          <w:strike/>
          <w:color w:val="FF0000"/>
          <w:sz w:val="24"/>
          <w:szCs w:val="24"/>
        </w:rPr>
      </w:pPr>
      <w:r w:rsidRPr="00156E13">
        <w:rPr>
          <w:rFonts w:ascii="Arial" w:eastAsia="Calibri" w:hAnsi="Arial" w:cs="Arial"/>
          <w:i/>
          <w:strike/>
          <w:color w:val="FF0000"/>
          <w:sz w:val="24"/>
          <w:szCs w:val="24"/>
        </w:rPr>
        <w:t>(b)</w:t>
      </w:r>
      <w:r w:rsidR="009637D3" w:rsidRPr="00156E13">
        <w:rPr>
          <w:rFonts w:ascii="Arial" w:eastAsia="Calibri" w:hAnsi="Arial" w:cs="Arial"/>
          <w:strike/>
          <w:color w:val="FF0000"/>
          <w:sz w:val="24"/>
          <w:szCs w:val="24"/>
        </w:rPr>
        <w:tab/>
        <w:t>a contravention of section 4</w:t>
      </w:r>
      <w:r w:rsidR="003B0942" w:rsidRPr="00156E13">
        <w:rPr>
          <w:rFonts w:ascii="Arial" w:eastAsia="Calibri" w:hAnsi="Arial" w:cs="Arial"/>
          <w:strike/>
          <w:color w:val="FF0000"/>
          <w:sz w:val="24"/>
          <w:szCs w:val="24"/>
        </w:rPr>
        <w:t>(1)</w:t>
      </w:r>
      <w:r w:rsidR="009637D3" w:rsidRPr="00156E13">
        <w:rPr>
          <w:rFonts w:ascii="Arial" w:eastAsia="Calibri" w:hAnsi="Arial" w:cs="Arial"/>
          <w:strike/>
          <w:color w:val="FF0000"/>
          <w:sz w:val="24"/>
          <w:szCs w:val="24"/>
        </w:rPr>
        <w:t xml:space="preserve"> in so far as it relates to the use </w:t>
      </w:r>
      <w:r w:rsidR="00770F6A" w:rsidRPr="00156E13">
        <w:rPr>
          <w:rFonts w:ascii="Arial" w:eastAsia="Calibri" w:hAnsi="Arial" w:cs="Arial"/>
          <w:strike/>
          <w:color w:val="FF0000"/>
          <w:sz w:val="24"/>
          <w:szCs w:val="24"/>
        </w:rPr>
        <w:t xml:space="preserve">or possession  </w:t>
      </w:r>
      <w:r w:rsidR="009637D3" w:rsidRPr="00156E13">
        <w:rPr>
          <w:rFonts w:ascii="Arial" w:eastAsia="Calibri" w:hAnsi="Arial" w:cs="Arial"/>
          <w:strike/>
          <w:color w:val="FF0000"/>
          <w:sz w:val="24"/>
          <w:szCs w:val="24"/>
        </w:rPr>
        <w:t>of a software or hardware tool for purposes of contravening section 6(1)</w:t>
      </w:r>
      <w:r w:rsidR="00343582" w:rsidRPr="00156E13">
        <w:rPr>
          <w:rFonts w:ascii="Arial" w:eastAsia="Calibri" w:hAnsi="Arial" w:cs="Arial"/>
          <w:strike/>
          <w:color w:val="FF0000"/>
          <w:sz w:val="24"/>
          <w:szCs w:val="24"/>
        </w:rPr>
        <w:t>; or</w:t>
      </w:r>
    </w:p>
    <w:p w:rsidR="009637D3" w:rsidRPr="00156E13" w:rsidRDefault="002B718C" w:rsidP="00937859">
      <w:pPr>
        <w:spacing w:after="0" w:line="480" w:lineRule="auto"/>
        <w:ind w:left="709" w:hanging="709"/>
        <w:rPr>
          <w:rFonts w:ascii="Arial" w:eastAsia="Calibri" w:hAnsi="Arial" w:cs="Arial"/>
          <w:strike/>
          <w:color w:val="FF0000"/>
          <w:sz w:val="24"/>
          <w:szCs w:val="24"/>
        </w:rPr>
      </w:pPr>
      <w:r w:rsidRPr="00156E13">
        <w:rPr>
          <w:rFonts w:ascii="Arial" w:eastAsia="Calibri" w:hAnsi="Arial" w:cs="Arial"/>
          <w:i/>
          <w:strike/>
          <w:color w:val="FF0000"/>
          <w:sz w:val="24"/>
          <w:szCs w:val="24"/>
        </w:rPr>
        <w:t>(c)</w:t>
      </w:r>
      <w:r w:rsidR="00343582" w:rsidRPr="00156E13">
        <w:rPr>
          <w:rFonts w:ascii="Arial" w:eastAsia="Calibri" w:hAnsi="Arial" w:cs="Arial"/>
          <w:strike/>
          <w:color w:val="FF0000"/>
          <w:sz w:val="24"/>
          <w:szCs w:val="24"/>
        </w:rPr>
        <w:tab/>
        <w:t>the offence of malicious injury to property;</w:t>
      </w:r>
      <w:r w:rsidR="009637D3" w:rsidRPr="00156E13">
        <w:rPr>
          <w:rFonts w:ascii="Arial" w:eastAsia="Calibri" w:hAnsi="Arial" w:cs="Arial"/>
          <w:strike/>
          <w:color w:val="FF0000"/>
          <w:sz w:val="24"/>
          <w:szCs w:val="24"/>
        </w:rPr>
        <w:tab/>
      </w:r>
    </w:p>
    <w:p w:rsidR="009637D3" w:rsidRPr="00156E13" w:rsidRDefault="009637D3" w:rsidP="00937859">
      <w:pPr>
        <w:spacing w:after="0" w:line="480" w:lineRule="auto"/>
        <w:rPr>
          <w:rFonts w:ascii="Arial" w:eastAsia="Calibri" w:hAnsi="Arial" w:cs="Arial"/>
          <w:strike/>
          <w:color w:val="FF0000"/>
          <w:sz w:val="24"/>
          <w:szCs w:val="24"/>
        </w:rPr>
      </w:pPr>
      <w:r w:rsidRPr="00156E13">
        <w:rPr>
          <w:rFonts w:ascii="Arial" w:eastAsia="Calibri" w:hAnsi="Arial" w:cs="Arial"/>
          <w:strike/>
          <w:color w:val="FF0000"/>
          <w:sz w:val="24"/>
          <w:szCs w:val="24"/>
        </w:rPr>
        <w:t>the accused may be found guilty of the offence so proved.</w:t>
      </w:r>
    </w:p>
    <w:p w:rsidR="009637D3" w:rsidRPr="00156E13" w:rsidRDefault="009637D3" w:rsidP="00937859">
      <w:pPr>
        <w:spacing w:after="0" w:line="480" w:lineRule="auto"/>
        <w:rPr>
          <w:rFonts w:ascii="Arial" w:eastAsia="Calibri" w:hAnsi="Arial" w:cs="Arial"/>
          <w:strike/>
          <w:color w:val="FF0000"/>
          <w:sz w:val="24"/>
          <w:szCs w:val="24"/>
        </w:rPr>
      </w:pPr>
      <w:r w:rsidRPr="00156E13">
        <w:rPr>
          <w:rFonts w:ascii="Arial" w:eastAsia="Calibri" w:hAnsi="Arial" w:cs="Arial"/>
          <w:strike/>
          <w:color w:val="FF0000"/>
          <w:sz w:val="24"/>
          <w:szCs w:val="24"/>
        </w:rPr>
        <w:tab/>
      </w:r>
      <w:r w:rsidRPr="00156E13">
        <w:rPr>
          <w:rFonts w:ascii="Arial" w:eastAsia="Calibri" w:hAnsi="Arial" w:cs="Arial"/>
          <w:strike/>
          <w:color w:val="FF0000"/>
          <w:sz w:val="24"/>
          <w:szCs w:val="24"/>
        </w:rPr>
        <w:tab/>
        <w:t>(</w:t>
      </w:r>
      <w:r w:rsidR="00F60F42" w:rsidRPr="00156E13">
        <w:rPr>
          <w:rFonts w:ascii="Arial" w:eastAsia="Calibri" w:hAnsi="Arial" w:cs="Arial"/>
          <w:strike/>
          <w:color w:val="FF0000"/>
          <w:sz w:val="24"/>
          <w:szCs w:val="24"/>
        </w:rPr>
        <w:t>5</w:t>
      </w:r>
      <w:r w:rsidRPr="00156E13">
        <w:rPr>
          <w:rFonts w:ascii="Arial" w:eastAsia="Calibri" w:hAnsi="Arial" w:cs="Arial"/>
          <w:strike/>
          <w:color w:val="FF0000"/>
          <w:sz w:val="24"/>
          <w:szCs w:val="24"/>
        </w:rPr>
        <w:t>)</w:t>
      </w:r>
      <w:r w:rsidRPr="00156E13">
        <w:rPr>
          <w:rFonts w:ascii="Arial" w:eastAsia="Calibri" w:hAnsi="Arial" w:cs="Arial"/>
          <w:strike/>
          <w:color w:val="FF0000"/>
          <w:sz w:val="24"/>
          <w:szCs w:val="24"/>
        </w:rPr>
        <w:tab/>
      </w:r>
      <w:r w:rsidR="002B718C" w:rsidRPr="00156E13">
        <w:rPr>
          <w:rFonts w:ascii="Arial" w:eastAsia="Calibri" w:hAnsi="Arial" w:cs="Arial"/>
          <w:i/>
          <w:strike/>
          <w:color w:val="FF0000"/>
          <w:sz w:val="24"/>
          <w:szCs w:val="24"/>
        </w:rPr>
        <w:t>(a)</w:t>
      </w:r>
      <w:r w:rsidRPr="00156E13">
        <w:rPr>
          <w:rFonts w:ascii="Arial" w:eastAsia="Calibri" w:hAnsi="Arial" w:cs="Arial"/>
          <w:strike/>
          <w:color w:val="FF0000"/>
          <w:sz w:val="24"/>
          <w:szCs w:val="24"/>
        </w:rPr>
        <w:tab/>
        <w:t>If the evidence on a charge of a contravention of section 7(1)</w:t>
      </w:r>
      <w:r w:rsidR="002B718C" w:rsidRPr="00156E13">
        <w:rPr>
          <w:rFonts w:ascii="Arial" w:eastAsia="Calibri" w:hAnsi="Arial" w:cs="Arial"/>
          <w:i/>
          <w:strike/>
          <w:color w:val="FF0000"/>
          <w:sz w:val="24"/>
          <w:szCs w:val="24"/>
        </w:rPr>
        <w:t>(a)</w:t>
      </w:r>
      <w:r w:rsidRPr="00156E13">
        <w:rPr>
          <w:rFonts w:ascii="Arial" w:eastAsia="Calibri" w:hAnsi="Arial" w:cs="Arial"/>
          <w:strike/>
          <w:color w:val="FF0000"/>
          <w:sz w:val="24"/>
          <w:szCs w:val="24"/>
        </w:rPr>
        <w:t xml:space="preserve"> or </w:t>
      </w:r>
      <w:r w:rsidR="002B718C" w:rsidRPr="00156E13">
        <w:rPr>
          <w:rFonts w:ascii="Arial" w:eastAsia="Calibri" w:hAnsi="Arial" w:cs="Arial"/>
          <w:i/>
          <w:strike/>
          <w:color w:val="FF0000"/>
          <w:sz w:val="24"/>
          <w:szCs w:val="24"/>
        </w:rPr>
        <w:t>(d)</w:t>
      </w:r>
      <w:r w:rsidRPr="00156E13">
        <w:rPr>
          <w:rFonts w:ascii="Arial" w:eastAsia="Calibri" w:hAnsi="Arial" w:cs="Arial"/>
          <w:strike/>
          <w:color w:val="FF0000"/>
          <w:sz w:val="24"/>
          <w:szCs w:val="24"/>
        </w:rPr>
        <w:t xml:space="preserve"> does not prove the offence</w:t>
      </w:r>
      <w:r w:rsidR="003B0942" w:rsidRPr="00156E13">
        <w:rPr>
          <w:rFonts w:ascii="Arial" w:eastAsia="Calibri" w:hAnsi="Arial" w:cs="Arial"/>
          <w:b/>
          <w:strike/>
          <w:color w:val="FF0000"/>
          <w:sz w:val="24"/>
          <w:szCs w:val="24"/>
        </w:rPr>
        <w:t xml:space="preserve"> </w:t>
      </w:r>
      <w:r w:rsidR="003B0942" w:rsidRPr="00156E13">
        <w:rPr>
          <w:rFonts w:ascii="Arial" w:eastAsia="Calibri" w:hAnsi="Arial" w:cs="Arial"/>
          <w:strike/>
          <w:color w:val="FF0000"/>
          <w:sz w:val="24"/>
          <w:szCs w:val="24"/>
        </w:rPr>
        <w:t xml:space="preserve">or a contravention of section 12 </w:t>
      </w:r>
      <w:r w:rsidR="002522CD" w:rsidRPr="00156E13">
        <w:rPr>
          <w:rFonts w:ascii="Arial" w:eastAsia="Calibri" w:hAnsi="Arial" w:cs="Arial"/>
          <w:strike/>
          <w:color w:val="FF0000"/>
          <w:sz w:val="24"/>
          <w:szCs w:val="24"/>
        </w:rPr>
        <w:t xml:space="preserve">in respect of that </w:t>
      </w:r>
      <w:r w:rsidR="003B0942" w:rsidRPr="00156E13">
        <w:rPr>
          <w:rFonts w:ascii="Arial" w:eastAsia="Calibri" w:hAnsi="Arial" w:cs="Arial"/>
          <w:strike/>
          <w:color w:val="FF0000"/>
          <w:sz w:val="24"/>
          <w:szCs w:val="24"/>
        </w:rPr>
        <w:t>offence</w:t>
      </w:r>
      <w:r w:rsidRPr="00156E13">
        <w:rPr>
          <w:rFonts w:ascii="Arial" w:eastAsia="Calibri" w:hAnsi="Arial" w:cs="Arial"/>
          <w:strike/>
          <w:color w:val="FF0000"/>
          <w:sz w:val="24"/>
          <w:szCs w:val="24"/>
        </w:rPr>
        <w:t>, but proves—</w:t>
      </w:r>
    </w:p>
    <w:p w:rsidR="009637D3" w:rsidRPr="00156E13" w:rsidRDefault="009637D3" w:rsidP="00937859">
      <w:pPr>
        <w:spacing w:after="0" w:line="480" w:lineRule="auto"/>
        <w:rPr>
          <w:rFonts w:ascii="Arial" w:eastAsia="Calibri" w:hAnsi="Arial" w:cs="Arial"/>
          <w:strike/>
          <w:color w:val="FF0000"/>
          <w:sz w:val="24"/>
          <w:szCs w:val="24"/>
        </w:rPr>
      </w:pPr>
      <w:r w:rsidRPr="00156E13">
        <w:rPr>
          <w:rFonts w:ascii="Arial" w:eastAsia="Calibri" w:hAnsi="Arial" w:cs="Arial"/>
          <w:strike/>
          <w:color w:val="FF0000"/>
          <w:sz w:val="24"/>
          <w:szCs w:val="24"/>
        </w:rPr>
        <w:t>(i)</w:t>
      </w:r>
      <w:r w:rsidRPr="00156E13">
        <w:rPr>
          <w:rFonts w:ascii="Arial" w:eastAsia="Calibri" w:hAnsi="Arial" w:cs="Arial"/>
          <w:strike/>
          <w:color w:val="FF0000"/>
          <w:sz w:val="24"/>
          <w:szCs w:val="24"/>
        </w:rPr>
        <w:tab/>
        <w:t>a contravention of section 2(1);</w:t>
      </w:r>
    </w:p>
    <w:p w:rsidR="009637D3" w:rsidRPr="00156E13" w:rsidRDefault="009637D3" w:rsidP="00937859">
      <w:pPr>
        <w:spacing w:after="0" w:line="480" w:lineRule="auto"/>
        <w:rPr>
          <w:rFonts w:ascii="Arial" w:eastAsia="Calibri" w:hAnsi="Arial" w:cs="Arial"/>
          <w:strike/>
          <w:color w:val="FF0000"/>
          <w:sz w:val="24"/>
          <w:szCs w:val="24"/>
        </w:rPr>
      </w:pPr>
      <w:r w:rsidRPr="00156E13">
        <w:rPr>
          <w:rFonts w:ascii="Arial" w:eastAsia="Calibri" w:hAnsi="Arial" w:cs="Arial"/>
          <w:strike/>
          <w:color w:val="FF0000"/>
          <w:sz w:val="24"/>
          <w:szCs w:val="24"/>
        </w:rPr>
        <w:t>(ii)</w:t>
      </w:r>
      <w:r w:rsidRPr="00156E13">
        <w:rPr>
          <w:rFonts w:ascii="Arial" w:eastAsia="Calibri" w:hAnsi="Arial" w:cs="Arial"/>
          <w:strike/>
          <w:color w:val="FF0000"/>
          <w:sz w:val="24"/>
          <w:szCs w:val="24"/>
        </w:rPr>
        <w:tab/>
        <w:t xml:space="preserve">a contravention of section </w:t>
      </w:r>
      <w:r w:rsidR="005163F2" w:rsidRPr="00156E13">
        <w:rPr>
          <w:rFonts w:ascii="Arial" w:eastAsia="Calibri" w:hAnsi="Arial" w:cs="Arial"/>
          <w:strike/>
          <w:color w:val="FF0000"/>
          <w:sz w:val="24"/>
          <w:szCs w:val="24"/>
        </w:rPr>
        <w:t>7(1)(</w:t>
      </w:r>
      <w:r w:rsidR="005163F2" w:rsidRPr="00156E13">
        <w:rPr>
          <w:rFonts w:ascii="Arial" w:eastAsia="Calibri" w:hAnsi="Arial" w:cs="Arial"/>
          <w:i/>
          <w:strike/>
          <w:color w:val="FF0000"/>
          <w:sz w:val="24"/>
          <w:szCs w:val="24"/>
        </w:rPr>
        <w:t>b</w:t>
      </w:r>
      <w:r w:rsidR="005163F2" w:rsidRPr="00156E13">
        <w:rPr>
          <w:rFonts w:ascii="Arial" w:eastAsia="Calibri" w:hAnsi="Arial" w:cs="Arial"/>
          <w:strike/>
          <w:color w:val="FF0000"/>
          <w:sz w:val="24"/>
          <w:szCs w:val="24"/>
        </w:rPr>
        <w:t>) or (</w:t>
      </w:r>
      <w:r w:rsidR="005163F2" w:rsidRPr="00156E13">
        <w:rPr>
          <w:rFonts w:ascii="Arial" w:eastAsia="Calibri" w:hAnsi="Arial" w:cs="Arial"/>
          <w:i/>
          <w:strike/>
          <w:color w:val="FF0000"/>
          <w:sz w:val="24"/>
          <w:szCs w:val="24"/>
        </w:rPr>
        <w:t>c</w:t>
      </w:r>
      <w:r w:rsidR="005163F2" w:rsidRPr="00156E13">
        <w:rPr>
          <w:rFonts w:ascii="Arial" w:eastAsia="Calibri" w:hAnsi="Arial" w:cs="Arial"/>
          <w:strike/>
          <w:color w:val="FF0000"/>
          <w:sz w:val="24"/>
          <w:szCs w:val="24"/>
        </w:rPr>
        <w:t xml:space="preserve">) or </w:t>
      </w:r>
      <w:r w:rsidRPr="00156E13">
        <w:rPr>
          <w:rFonts w:ascii="Arial" w:eastAsia="Calibri" w:hAnsi="Arial" w:cs="Arial"/>
          <w:strike/>
          <w:color w:val="FF0000"/>
          <w:sz w:val="24"/>
          <w:szCs w:val="24"/>
        </w:rPr>
        <w:t>(2);  or</w:t>
      </w:r>
    </w:p>
    <w:p w:rsidR="009637D3" w:rsidRPr="00156E13" w:rsidRDefault="009637D3" w:rsidP="00937859">
      <w:pPr>
        <w:spacing w:after="0" w:line="480" w:lineRule="auto"/>
        <w:ind w:left="720" w:hanging="720"/>
        <w:rPr>
          <w:rFonts w:ascii="Arial" w:eastAsia="Calibri" w:hAnsi="Arial" w:cs="Arial"/>
          <w:strike/>
          <w:color w:val="FF0000"/>
          <w:sz w:val="24"/>
          <w:szCs w:val="24"/>
        </w:rPr>
      </w:pPr>
      <w:r w:rsidRPr="00156E13">
        <w:rPr>
          <w:rFonts w:ascii="Arial" w:eastAsia="Calibri" w:hAnsi="Arial" w:cs="Arial"/>
          <w:strike/>
          <w:color w:val="FF0000"/>
          <w:sz w:val="24"/>
          <w:szCs w:val="24"/>
        </w:rPr>
        <w:t>(iii)</w:t>
      </w:r>
      <w:r w:rsidRPr="00156E13">
        <w:rPr>
          <w:rFonts w:ascii="Arial" w:eastAsia="Calibri" w:hAnsi="Arial" w:cs="Arial"/>
          <w:strike/>
          <w:color w:val="FF0000"/>
          <w:sz w:val="24"/>
          <w:szCs w:val="24"/>
        </w:rPr>
        <w:tab/>
        <w:t>a contravention of section 4</w:t>
      </w:r>
      <w:r w:rsidR="003B0942" w:rsidRPr="00156E13">
        <w:rPr>
          <w:rFonts w:ascii="Arial" w:eastAsia="Calibri" w:hAnsi="Arial" w:cs="Arial"/>
          <w:strike/>
          <w:color w:val="FF0000"/>
          <w:sz w:val="24"/>
          <w:szCs w:val="24"/>
        </w:rPr>
        <w:t>(1)</w:t>
      </w:r>
      <w:r w:rsidRPr="00156E13">
        <w:rPr>
          <w:rFonts w:ascii="Arial" w:eastAsia="Calibri" w:hAnsi="Arial" w:cs="Arial"/>
          <w:strike/>
          <w:color w:val="FF0000"/>
          <w:sz w:val="24"/>
          <w:szCs w:val="24"/>
        </w:rPr>
        <w:t xml:space="preserve"> in so far as it relates to the use </w:t>
      </w:r>
      <w:r w:rsidR="00834997" w:rsidRPr="00156E13">
        <w:rPr>
          <w:rFonts w:ascii="Arial" w:eastAsia="Calibri" w:hAnsi="Arial" w:cs="Arial"/>
          <w:strike/>
          <w:color w:val="FF0000"/>
          <w:sz w:val="24"/>
          <w:szCs w:val="24"/>
        </w:rPr>
        <w:t xml:space="preserve">or possession </w:t>
      </w:r>
      <w:r w:rsidRPr="00156E13">
        <w:rPr>
          <w:rFonts w:ascii="Arial" w:eastAsia="Calibri" w:hAnsi="Arial" w:cs="Arial"/>
          <w:strike/>
          <w:color w:val="FF0000"/>
          <w:sz w:val="24"/>
          <w:szCs w:val="24"/>
        </w:rPr>
        <w:t xml:space="preserve">of a software or hardware tool </w:t>
      </w:r>
      <w:r w:rsidR="00FE1183" w:rsidRPr="00156E13">
        <w:rPr>
          <w:rFonts w:ascii="Arial" w:eastAsia="Calibri" w:hAnsi="Arial" w:cs="Arial"/>
          <w:strike/>
          <w:color w:val="FF0000"/>
          <w:sz w:val="24"/>
          <w:szCs w:val="24"/>
        </w:rPr>
        <w:t xml:space="preserve">to </w:t>
      </w:r>
      <w:r w:rsidR="005163F2" w:rsidRPr="00156E13">
        <w:rPr>
          <w:rFonts w:ascii="Arial" w:eastAsia="Calibri" w:hAnsi="Arial" w:cs="Arial"/>
          <w:strike/>
          <w:color w:val="FF0000"/>
          <w:sz w:val="24"/>
          <w:szCs w:val="24"/>
        </w:rPr>
        <w:t>acquir</w:t>
      </w:r>
      <w:r w:rsidR="00FE1183" w:rsidRPr="00156E13">
        <w:rPr>
          <w:rFonts w:ascii="Arial" w:eastAsia="Calibri" w:hAnsi="Arial" w:cs="Arial"/>
          <w:strike/>
          <w:color w:val="FF0000"/>
          <w:sz w:val="24"/>
          <w:szCs w:val="24"/>
        </w:rPr>
        <w:t>e</w:t>
      </w:r>
      <w:r w:rsidR="00455306" w:rsidRPr="00156E13">
        <w:rPr>
          <w:rFonts w:ascii="Arial" w:eastAsia="Calibri" w:hAnsi="Arial" w:cs="Arial"/>
          <w:strike/>
          <w:color w:val="FF0000"/>
          <w:sz w:val="24"/>
          <w:szCs w:val="24"/>
        </w:rPr>
        <w:t xml:space="preserve"> or use</w:t>
      </w:r>
      <w:r w:rsidR="00834997" w:rsidRPr="00156E13">
        <w:rPr>
          <w:rFonts w:ascii="Arial" w:eastAsia="Calibri" w:hAnsi="Arial" w:cs="Arial"/>
          <w:strike/>
          <w:color w:val="FF0000"/>
          <w:sz w:val="24"/>
          <w:szCs w:val="24"/>
        </w:rPr>
        <w:t xml:space="preserve"> </w:t>
      </w:r>
      <w:r w:rsidR="005163F2" w:rsidRPr="00156E13">
        <w:rPr>
          <w:rFonts w:ascii="Arial" w:eastAsia="Calibri" w:hAnsi="Arial" w:cs="Arial"/>
          <w:strike/>
          <w:color w:val="FF0000"/>
          <w:sz w:val="24"/>
          <w:szCs w:val="24"/>
        </w:rPr>
        <w:t>a password, access code or similar data or device</w:t>
      </w:r>
      <w:r w:rsidRPr="00156E13">
        <w:rPr>
          <w:rFonts w:ascii="Arial" w:eastAsia="Calibri" w:hAnsi="Arial" w:cs="Arial"/>
          <w:strike/>
          <w:color w:val="FF0000"/>
          <w:sz w:val="24"/>
          <w:szCs w:val="24"/>
        </w:rPr>
        <w:t>,</w:t>
      </w:r>
    </w:p>
    <w:p w:rsidR="009637D3" w:rsidRPr="00156E13" w:rsidRDefault="009637D3" w:rsidP="00937859">
      <w:pPr>
        <w:spacing w:after="0" w:line="480" w:lineRule="auto"/>
        <w:rPr>
          <w:rFonts w:ascii="Arial" w:eastAsia="Calibri" w:hAnsi="Arial" w:cs="Arial"/>
          <w:strike/>
          <w:color w:val="FF0000"/>
          <w:sz w:val="24"/>
          <w:szCs w:val="24"/>
        </w:rPr>
      </w:pPr>
      <w:r w:rsidRPr="00156E13">
        <w:rPr>
          <w:rFonts w:ascii="Arial" w:eastAsia="Calibri" w:hAnsi="Arial" w:cs="Arial"/>
          <w:strike/>
          <w:color w:val="FF0000"/>
          <w:sz w:val="24"/>
          <w:szCs w:val="24"/>
        </w:rPr>
        <w:t>the accused may be found guilty of the offence so proved.</w:t>
      </w:r>
    </w:p>
    <w:p w:rsidR="009637D3" w:rsidRPr="00156E13" w:rsidRDefault="009637D3" w:rsidP="00937859">
      <w:pPr>
        <w:spacing w:after="0" w:line="480" w:lineRule="auto"/>
        <w:rPr>
          <w:rFonts w:ascii="Arial" w:eastAsia="Calibri" w:hAnsi="Arial" w:cs="Arial"/>
          <w:strike/>
          <w:color w:val="FF0000"/>
          <w:sz w:val="24"/>
          <w:szCs w:val="24"/>
        </w:rPr>
      </w:pPr>
      <w:r w:rsidRPr="00156E13">
        <w:rPr>
          <w:rFonts w:ascii="Arial" w:eastAsia="Calibri" w:hAnsi="Arial" w:cs="Arial"/>
          <w:strike/>
          <w:color w:val="FF0000"/>
          <w:sz w:val="24"/>
          <w:szCs w:val="24"/>
        </w:rPr>
        <w:tab/>
      </w:r>
      <w:r w:rsidRPr="00156E13">
        <w:rPr>
          <w:rFonts w:ascii="Arial" w:eastAsia="Calibri" w:hAnsi="Arial" w:cs="Arial"/>
          <w:strike/>
          <w:color w:val="FF0000"/>
          <w:sz w:val="24"/>
          <w:szCs w:val="24"/>
        </w:rPr>
        <w:tab/>
      </w:r>
      <w:r w:rsidRPr="00156E13">
        <w:rPr>
          <w:rFonts w:ascii="Arial" w:eastAsia="Calibri" w:hAnsi="Arial" w:cs="Arial"/>
          <w:strike/>
          <w:color w:val="FF0000"/>
          <w:sz w:val="24"/>
          <w:szCs w:val="24"/>
        </w:rPr>
        <w:tab/>
      </w:r>
      <w:r w:rsidR="002B718C" w:rsidRPr="00156E13">
        <w:rPr>
          <w:rFonts w:ascii="Arial" w:eastAsia="Calibri" w:hAnsi="Arial" w:cs="Arial"/>
          <w:i/>
          <w:strike/>
          <w:color w:val="FF0000"/>
          <w:sz w:val="24"/>
          <w:szCs w:val="24"/>
        </w:rPr>
        <w:t>(b)</w:t>
      </w:r>
      <w:r w:rsidRPr="00156E13">
        <w:rPr>
          <w:rFonts w:ascii="Arial" w:eastAsia="Calibri" w:hAnsi="Arial" w:cs="Arial"/>
          <w:strike/>
          <w:color w:val="FF0000"/>
          <w:sz w:val="24"/>
          <w:szCs w:val="24"/>
        </w:rPr>
        <w:tab/>
        <w:t>If the evidence on a charge of a contravention of section 7(1)</w:t>
      </w:r>
      <w:r w:rsidR="002B718C" w:rsidRPr="00156E13">
        <w:rPr>
          <w:rFonts w:ascii="Arial" w:eastAsia="Calibri" w:hAnsi="Arial" w:cs="Arial"/>
          <w:i/>
          <w:strike/>
          <w:color w:val="FF0000"/>
          <w:sz w:val="24"/>
          <w:szCs w:val="24"/>
        </w:rPr>
        <w:t>(b)</w:t>
      </w:r>
      <w:r w:rsidRPr="00156E13">
        <w:rPr>
          <w:rFonts w:ascii="Arial" w:eastAsia="Calibri" w:hAnsi="Arial" w:cs="Arial"/>
          <w:strike/>
          <w:color w:val="FF0000"/>
          <w:sz w:val="24"/>
          <w:szCs w:val="24"/>
        </w:rPr>
        <w:t xml:space="preserve"> or </w:t>
      </w:r>
      <w:r w:rsidR="002B718C" w:rsidRPr="00156E13">
        <w:rPr>
          <w:rFonts w:ascii="Arial" w:eastAsia="Calibri" w:hAnsi="Arial" w:cs="Arial"/>
          <w:i/>
          <w:strike/>
          <w:color w:val="FF0000"/>
          <w:sz w:val="24"/>
          <w:szCs w:val="24"/>
        </w:rPr>
        <w:t>(c)</w:t>
      </w:r>
      <w:r w:rsidRPr="00156E13">
        <w:rPr>
          <w:rFonts w:ascii="Arial" w:eastAsia="Calibri" w:hAnsi="Arial" w:cs="Arial"/>
          <w:strike/>
          <w:color w:val="FF0000"/>
          <w:sz w:val="24"/>
          <w:szCs w:val="24"/>
        </w:rPr>
        <w:t xml:space="preserve"> does not prove the offence</w:t>
      </w:r>
      <w:r w:rsidR="003B0942" w:rsidRPr="00156E13">
        <w:rPr>
          <w:rFonts w:ascii="Arial" w:eastAsia="Calibri" w:hAnsi="Arial" w:cs="Arial"/>
          <w:strike/>
          <w:color w:val="FF0000"/>
          <w:sz w:val="24"/>
          <w:szCs w:val="24"/>
        </w:rPr>
        <w:t xml:space="preserve"> or a contravention of section 12 </w:t>
      </w:r>
      <w:r w:rsidR="00595361" w:rsidRPr="00156E13">
        <w:rPr>
          <w:rFonts w:ascii="Arial" w:eastAsia="Calibri" w:hAnsi="Arial" w:cs="Arial"/>
          <w:strike/>
          <w:color w:val="FF0000"/>
          <w:sz w:val="24"/>
          <w:szCs w:val="24"/>
        </w:rPr>
        <w:t>in respect of that</w:t>
      </w:r>
      <w:r w:rsidR="003B0942" w:rsidRPr="00156E13">
        <w:rPr>
          <w:rFonts w:ascii="Arial" w:eastAsia="Calibri" w:hAnsi="Arial" w:cs="Arial"/>
          <w:strike/>
          <w:color w:val="FF0000"/>
          <w:sz w:val="24"/>
          <w:szCs w:val="24"/>
        </w:rPr>
        <w:t xml:space="preserve"> offence</w:t>
      </w:r>
      <w:r w:rsidRPr="00156E13">
        <w:rPr>
          <w:rFonts w:ascii="Arial" w:eastAsia="Calibri" w:hAnsi="Arial" w:cs="Arial"/>
          <w:strike/>
          <w:color w:val="FF0000"/>
          <w:sz w:val="24"/>
          <w:szCs w:val="24"/>
        </w:rPr>
        <w:t>, but proves a contravention of section 7(2), the accused may be found guilty of the offence so proved.</w:t>
      </w:r>
    </w:p>
    <w:p w:rsidR="009637D3" w:rsidRPr="00156E13" w:rsidRDefault="009637D3" w:rsidP="00937859">
      <w:pPr>
        <w:spacing w:after="0" w:line="480" w:lineRule="auto"/>
        <w:rPr>
          <w:rFonts w:ascii="Arial" w:eastAsia="Calibri" w:hAnsi="Arial" w:cs="Arial"/>
          <w:strike/>
          <w:color w:val="FF0000"/>
          <w:sz w:val="24"/>
          <w:szCs w:val="24"/>
        </w:rPr>
      </w:pPr>
      <w:r w:rsidRPr="00156E13">
        <w:rPr>
          <w:rFonts w:ascii="Arial" w:eastAsia="Calibri" w:hAnsi="Arial" w:cs="Arial"/>
          <w:strike/>
          <w:color w:val="FF0000"/>
          <w:sz w:val="24"/>
          <w:szCs w:val="24"/>
        </w:rPr>
        <w:tab/>
      </w:r>
      <w:r w:rsidRPr="00156E13">
        <w:rPr>
          <w:rFonts w:ascii="Arial" w:eastAsia="Calibri" w:hAnsi="Arial" w:cs="Arial"/>
          <w:strike/>
          <w:color w:val="FF0000"/>
          <w:sz w:val="24"/>
          <w:szCs w:val="24"/>
        </w:rPr>
        <w:tab/>
        <w:t>(</w:t>
      </w:r>
      <w:r w:rsidR="00F60F42" w:rsidRPr="00156E13">
        <w:rPr>
          <w:rFonts w:ascii="Arial" w:eastAsia="Calibri" w:hAnsi="Arial" w:cs="Arial"/>
          <w:strike/>
          <w:color w:val="FF0000"/>
          <w:sz w:val="24"/>
          <w:szCs w:val="24"/>
        </w:rPr>
        <w:t>6</w:t>
      </w:r>
      <w:r w:rsidRPr="00156E13">
        <w:rPr>
          <w:rFonts w:ascii="Arial" w:eastAsia="Calibri" w:hAnsi="Arial" w:cs="Arial"/>
          <w:strike/>
          <w:color w:val="FF0000"/>
          <w:sz w:val="24"/>
          <w:szCs w:val="24"/>
        </w:rPr>
        <w:t>)</w:t>
      </w:r>
      <w:r w:rsidRPr="00156E13">
        <w:rPr>
          <w:rFonts w:ascii="Arial" w:eastAsia="Calibri" w:hAnsi="Arial" w:cs="Arial"/>
          <w:strike/>
          <w:color w:val="FF0000"/>
          <w:sz w:val="24"/>
          <w:szCs w:val="24"/>
        </w:rPr>
        <w:tab/>
        <w:t>If the evidence on a charge of a contravention of section 8, does not prove the offence</w:t>
      </w:r>
      <w:r w:rsidR="003B0942" w:rsidRPr="00156E13">
        <w:rPr>
          <w:rFonts w:ascii="Arial" w:eastAsia="Calibri" w:hAnsi="Arial" w:cs="Arial"/>
          <w:strike/>
          <w:color w:val="FF0000"/>
          <w:sz w:val="24"/>
          <w:szCs w:val="24"/>
        </w:rPr>
        <w:t xml:space="preserve"> or a contravention of section 12 in respect of the offence</w:t>
      </w:r>
      <w:r w:rsidRPr="00156E13">
        <w:rPr>
          <w:rFonts w:ascii="Arial" w:eastAsia="Calibri" w:hAnsi="Arial" w:cs="Arial"/>
          <w:strike/>
          <w:color w:val="FF0000"/>
          <w:sz w:val="24"/>
          <w:szCs w:val="24"/>
        </w:rPr>
        <w:t>, but proves—</w:t>
      </w:r>
    </w:p>
    <w:p w:rsidR="009637D3" w:rsidRPr="00156E13" w:rsidRDefault="002B718C" w:rsidP="00937859">
      <w:pPr>
        <w:spacing w:after="0" w:line="480" w:lineRule="auto"/>
        <w:rPr>
          <w:rFonts w:ascii="Arial" w:eastAsia="Calibri" w:hAnsi="Arial" w:cs="Arial"/>
          <w:strike/>
          <w:color w:val="FF0000"/>
          <w:sz w:val="24"/>
          <w:szCs w:val="24"/>
        </w:rPr>
      </w:pPr>
      <w:r w:rsidRPr="00156E13">
        <w:rPr>
          <w:rFonts w:ascii="Arial" w:eastAsia="Calibri" w:hAnsi="Arial" w:cs="Arial"/>
          <w:i/>
          <w:strike/>
          <w:color w:val="FF0000"/>
          <w:sz w:val="24"/>
          <w:szCs w:val="24"/>
        </w:rPr>
        <w:t>(a)</w:t>
      </w:r>
      <w:r w:rsidR="009637D3" w:rsidRPr="00156E13">
        <w:rPr>
          <w:rFonts w:ascii="Arial" w:eastAsia="Calibri" w:hAnsi="Arial" w:cs="Arial"/>
          <w:strike/>
          <w:color w:val="FF0000"/>
          <w:sz w:val="24"/>
          <w:szCs w:val="24"/>
        </w:rPr>
        <w:tab/>
        <w:t>a contravention of section 2(1);</w:t>
      </w:r>
    </w:p>
    <w:p w:rsidR="009637D3" w:rsidRPr="00156E13" w:rsidRDefault="002B718C" w:rsidP="00937859">
      <w:pPr>
        <w:spacing w:after="0" w:line="480" w:lineRule="auto"/>
        <w:ind w:left="709" w:hanging="709"/>
        <w:rPr>
          <w:rFonts w:ascii="Arial" w:eastAsia="Calibri" w:hAnsi="Arial" w:cs="Arial"/>
          <w:strike/>
          <w:color w:val="FF0000"/>
          <w:sz w:val="24"/>
          <w:szCs w:val="24"/>
        </w:rPr>
      </w:pPr>
      <w:r w:rsidRPr="00156E13">
        <w:rPr>
          <w:rFonts w:ascii="Arial" w:eastAsia="Calibri" w:hAnsi="Arial" w:cs="Arial"/>
          <w:i/>
          <w:strike/>
          <w:color w:val="FF0000"/>
          <w:sz w:val="24"/>
          <w:szCs w:val="24"/>
        </w:rPr>
        <w:t>(b)</w:t>
      </w:r>
      <w:r w:rsidR="009637D3" w:rsidRPr="00156E13">
        <w:rPr>
          <w:rFonts w:ascii="Arial" w:eastAsia="Calibri" w:hAnsi="Arial" w:cs="Arial"/>
          <w:strike/>
          <w:color w:val="FF0000"/>
          <w:sz w:val="24"/>
          <w:szCs w:val="24"/>
        </w:rPr>
        <w:tab/>
        <w:t>a contravention of section 4</w:t>
      </w:r>
      <w:r w:rsidR="003B0942" w:rsidRPr="00156E13">
        <w:rPr>
          <w:rFonts w:ascii="Arial" w:eastAsia="Calibri" w:hAnsi="Arial" w:cs="Arial"/>
          <w:strike/>
          <w:color w:val="FF0000"/>
          <w:sz w:val="24"/>
          <w:szCs w:val="24"/>
        </w:rPr>
        <w:t>(1)</w:t>
      </w:r>
      <w:r w:rsidR="009637D3" w:rsidRPr="00156E13">
        <w:rPr>
          <w:rFonts w:ascii="Arial" w:eastAsia="Calibri" w:hAnsi="Arial" w:cs="Arial"/>
          <w:strike/>
          <w:color w:val="FF0000"/>
          <w:sz w:val="24"/>
          <w:szCs w:val="24"/>
        </w:rPr>
        <w:t xml:space="preserve">, in so far as it relates to the use </w:t>
      </w:r>
      <w:r w:rsidR="00770F6A" w:rsidRPr="00156E13">
        <w:rPr>
          <w:rFonts w:ascii="Arial" w:eastAsia="Calibri" w:hAnsi="Arial" w:cs="Arial"/>
          <w:strike/>
          <w:color w:val="FF0000"/>
          <w:sz w:val="24"/>
          <w:szCs w:val="24"/>
        </w:rPr>
        <w:t xml:space="preserve">or possession </w:t>
      </w:r>
      <w:r w:rsidR="009637D3" w:rsidRPr="00156E13">
        <w:rPr>
          <w:rFonts w:ascii="Arial" w:eastAsia="Calibri" w:hAnsi="Arial" w:cs="Arial"/>
          <w:strike/>
          <w:color w:val="FF0000"/>
          <w:sz w:val="24"/>
          <w:szCs w:val="24"/>
        </w:rPr>
        <w:t>of a software or har</w:t>
      </w:r>
      <w:r w:rsidR="00ED2D1F" w:rsidRPr="00156E13">
        <w:rPr>
          <w:rFonts w:ascii="Arial" w:eastAsia="Calibri" w:hAnsi="Arial" w:cs="Arial"/>
          <w:strike/>
          <w:color w:val="FF0000"/>
          <w:sz w:val="24"/>
          <w:szCs w:val="24"/>
        </w:rPr>
        <w:t xml:space="preserve">dware tool for the purposes </w:t>
      </w:r>
      <w:r w:rsidR="00D3124A" w:rsidRPr="00156E13">
        <w:rPr>
          <w:rFonts w:ascii="Arial" w:eastAsia="Calibri" w:hAnsi="Arial" w:cs="Arial"/>
          <w:strike/>
          <w:color w:val="FF0000"/>
          <w:sz w:val="24"/>
          <w:szCs w:val="24"/>
        </w:rPr>
        <w:t>of</w:t>
      </w:r>
      <w:r w:rsidR="00ED2D1F" w:rsidRPr="00156E13">
        <w:rPr>
          <w:rFonts w:ascii="Arial" w:eastAsia="Calibri" w:hAnsi="Arial" w:cs="Arial"/>
          <w:strike/>
          <w:color w:val="FF0000"/>
          <w:sz w:val="24"/>
          <w:szCs w:val="24"/>
        </w:rPr>
        <w:t>—</w:t>
      </w:r>
    </w:p>
    <w:p w:rsidR="009637D3" w:rsidRPr="00156E13" w:rsidRDefault="00D3124A" w:rsidP="00D3124A">
      <w:pPr>
        <w:autoSpaceDE w:val="0"/>
        <w:autoSpaceDN w:val="0"/>
        <w:adjustRightInd w:val="0"/>
        <w:spacing w:after="0" w:line="480" w:lineRule="auto"/>
        <w:ind w:left="1440" w:hanging="734"/>
        <w:rPr>
          <w:rFonts w:ascii="Arial" w:eastAsia="Calibri" w:hAnsi="Arial" w:cs="Arial"/>
          <w:strike/>
          <w:color w:val="FF0000"/>
          <w:sz w:val="24"/>
          <w:szCs w:val="24"/>
        </w:rPr>
      </w:pPr>
      <w:r w:rsidRPr="00156E13">
        <w:rPr>
          <w:rFonts w:ascii="Arial" w:eastAsia="Calibri" w:hAnsi="Arial" w:cs="Arial"/>
          <w:strike/>
          <w:color w:val="FF0000"/>
          <w:sz w:val="24"/>
          <w:szCs w:val="24"/>
        </w:rPr>
        <w:t>(i)</w:t>
      </w:r>
      <w:r w:rsidRPr="00156E13">
        <w:rPr>
          <w:rFonts w:ascii="Arial" w:eastAsia="Calibri" w:hAnsi="Arial" w:cs="Arial"/>
          <w:strike/>
          <w:color w:val="FF0000"/>
          <w:sz w:val="24"/>
          <w:szCs w:val="24"/>
        </w:rPr>
        <w:tab/>
        <w:t>interfering</w:t>
      </w:r>
      <w:r w:rsidR="009637D3" w:rsidRPr="00156E13">
        <w:rPr>
          <w:rFonts w:ascii="Arial" w:eastAsia="Calibri" w:hAnsi="Arial" w:cs="Arial"/>
          <w:strike/>
          <w:color w:val="FF0000"/>
          <w:sz w:val="24"/>
          <w:szCs w:val="24"/>
        </w:rPr>
        <w:t xml:space="preserve"> with data or a computer program as contemplated in section 5(1);</w:t>
      </w:r>
      <w:r w:rsidR="00595361" w:rsidRPr="00156E13">
        <w:rPr>
          <w:rFonts w:ascii="Arial" w:eastAsia="Calibri" w:hAnsi="Arial" w:cs="Arial"/>
          <w:strike/>
          <w:color w:val="FF0000"/>
          <w:sz w:val="24"/>
          <w:szCs w:val="24"/>
        </w:rPr>
        <w:t xml:space="preserve"> or</w:t>
      </w:r>
    </w:p>
    <w:p w:rsidR="00EE237C" w:rsidRPr="00156E13" w:rsidRDefault="00D3124A" w:rsidP="00EE237C">
      <w:pPr>
        <w:autoSpaceDE w:val="0"/>
        <w:autoSpaceDN w:val="0"/>
        <w:adjustRightInd w:val="0"/>
        <w:spacing w:after="0" w:line="480" w:lineRule="auto"/>
        <w:ind w:left="1418" w:hanging="709"/>
        <w:rPr>
          <w:rFonts w:ascii="Arial" w:eastAsia="Calibri" w:hAnsi="Arial" w:cs="Arial"/>
          <w:strike/>
          <w:color w:val="FF0000"/>
          <w:sz w:val="24"/>
          <w:szCs w:val="24"/>
        </w:rPr>
      </w:pPr>
      <w:r w:rsidRPr="00156E13">
        <w:rPr>
          <w:rFonts w:ascii="Arial" w:eastAsia="Calibri" w:hAnsi="Arial" w:cs="Arial"/>
          <w:strike/>
          <w:color w:val="FF0000"/>
          <w:sz w:val="24"/>
          <w:szCs w:val="24"/>
        </w:rPr>
        <w:t>(ii)</w:t>
      </w:r>
      <w:r w:rsidRPr="00156E13">
        <w:rPr>
          <w:rFonts w:ascii="Arial" w:eastAsia="Calibri" w:hAnsi="Arial" w:cs="Arial"/>
          <w:strike/>
          <w:color w:val="FF0000"/>
          <w:sz w:val="24"/>
          <w:szCs w:val="24"/>
        </w:rPr>
        <w:tab/>
        <w:t>interfering</w:t>
      </w:r>
      <w:r w:rsidR="009637D3" w:rsidRPr="00156E13">
        <w:rPr>
          <w:rFonts w:ascii="Arial" w:eastAsia="Calibri" w:hAnsi="Arial" w:cs="Arial"/>
          <w:strike/>
          <w:color w:val="FF0000"/>
          <w:sz w:val="24"/>
          <w:szCs w:val="24"/>
        </w:rPr>
        <w:t xml:space="preserve"> with a computer data storage medium or a computer system as contemplated in section 6(1); </w:t>
      </w:r>
    </w:p>
    <w:p w:rsidR="004A3ACC" w:rsidRPr="00156E13" w:rsidRDefault="00D3124A" w:rsidP="00EE237C">
      <w:pPr>
        <w:autoSpaceDE w:val="0"/>
        <w:autoSpaceDN w:val="0"/>
        <w:adjustRightInd w:val="0"/>
        <w:spacing w:after="0" w:line="480" w:lineRule="auto"/>
        <w:ind w:left="720" w:hanging="720"/>
        <w:rPr>
          <w:rFonts w:ascii="Arial" w:eastAsia="Calibri" w:hAnsi="Arial" w:cs="Arial"/>
          <w:strike/>
          <w:color w:val="FF0000"/>
          <w:sz w:val="24"/>
          <w:szCs w:val="24"/>
          <w:u w:val="single"/>
        </w:rPr>
      </w:pPr>
      <w:r w:rsidRPr="00156E13">
        <w:rPr>
          <w:rFonts w:ascii="Arial" w:eastAsia="Calibri" w:hAnsi="Arial" w:cs="Arial"/>
          <w:strike/>
          <w:color w:val="FF0000"/>
          <w:sz w:val="24"/>
          <w:szCs w:val="24"/>
        </w:rPr>
        <w:t>(</w:t>
      </w:r>
      <w:r w:rsidRPr="00156E13">
        <w:rPr>
          <w:rFonts w:ascii="Arial" w:eastAsia="Calibri" w:hAnsi="Arial" w:cs="Arial"/>
          <w:i/>
          <w:strike/>
          <w:color w:val="FF0000"/>
          <w:sz w:val="24"/>
          <w:szCs w:val="24"/>
        </w:rPr>
        <w:t>c</w:t>
      </w:r>
      <w:r w:rsidRPr="00156E13">
        <w:rPr>
          <w:rFonts w:ascii="Arial" w:eastAsia="Calibri" w:hAnsi="Arial" w:cs="Arial"/>
          <w:strike/>
          <w:color w:val="FF0000"/>
          <w:sz w:val="24"/>
          <w:szCs w:val="24"/>
        </w:rPr>
        <w:t>)</w:t>
      </w:r>
      <w:r w:rsidRPr="00156E13">
        <w:rPr>
          <w:rFonts w:ascii="Arial" w:eastAsia="Calibri" w:hAnsi="Arial" w:cs="Arial"/>
          <w:strike/>
          <w:color w:val="FF0000"/>
          <w:sz w:val="24"/>
          <w:szCs w:val="24"/>
        </w:rPr>
        <w:tab/>
        <w:t>a contravention of</w:t>
      </w:r>
      <w:r w:rsidR="004A3ACC" w:rsidRPr="00156E13">
        <w:rPr>
          <w:rFonts w:ascii="Arial" w:eastAsia="Calibri" w:hAnsi="Arial" w:cs="Arial"/>
          <w:strike/>
          <w:color w:val="FF0000"/>
          <w:sz w:val="24"/>
          <w:szCs w:val="24"/>
        </w:rPr>
        <w:t xml:space="preserve"> </w:t>
      </w:r>
      <w:r w:rsidRPr="00156E13">
        <w:rPr>
          <w:rFonts w:ascii="Arial" w:eastAsia="Calibri" w:hAnsi="Arial" w:cs="Arial"/>
          <w:strike/>
          <w:color w:val="FF0000"/>
          <w:sz w:val="24"/>
          <w:szCs w:val="24"/>
        </w:rPr>
        <w:t xml:space="preserve"> section 7(1)</w:t>
      </w:r>
      <w:r w:rsidR="004A3ACC" w:rsidRPr="00156E13">
        <w:rPr>
          <w:rFonts w:ascii="Arial" w:eastAsia="Calibri" w:hAnsi="Arial" w:cs="Arial"/>
          <w:strike/>
          <w:color w:val="FF0000"/>
          <w:sz w:val="24"/>
          <w:szCs w:val="24"/>
        </w:rPr>
        <w:t xml:space="preserve"> or (2)</w:t>
      </w:r>
      <w:r w:rsidR="00392FE2" w:rsidRPr="00156E13">
        <w:rPr>
          <w:rFonts w:ascii="Arial" w:eastAsia="Calibri" w:hAnsi="Arial" w:cs="Arial"/>
          <w:strike/>
          <w:color w:val="FF0000"/>
          <w:sz w:val="24"/>
          <w:szCs w:val="24"/>
        </w:rPr>
        <w:t xml:space="preserve">, in so far as </w:t>
      </w:r>
      <w:r w:rsidR="00EB66FD" w:rsidRPr="00156E13">
        <w:rPr>
          <w:rFonts w:ascii="Arial" w:eastAsia="Calibri" w:hAnsi="Arial" w:cs="Arial"/>
          <w:strike/>
          <w:color w:val="FF0000"/>
          <w:sz w:val="24"/>
          <w:szCs w:val="24"/>
        </w:rPr>
        <w:t>the password, access code or similar data</w:t>
      </w:r>
      <w:r w:rsidR="00EB66FD" w:rsidRPr="00156E13">
        <w:rPr>
          <w:rFonts w:ascii="Arial" w:eastAsia="Calibri" w:hAnsi="Arial" w:cs="Arial"/>
          <w:bCs/>
          <w:strike/>
          <w:color w:val="FF0000"/>
          <w:sz w:val="24"/>
          <w:szCs w:val="24"/>
        </w:rPr>
        <w:t xml:space="preserve"> or device</w:t>
      </w:r>
      <w:r w:rsidR="00EB66FD" w:rsidRPr="00156E13">
        <w:rPr>
          <w:rFonts w:ascii="Arial" w:eastAsia="Calibri" w:hAnsi="Arial" w:cs="Arial"/>
          <w:strike/>
          <w:color w:val="FF0000"/>
          <w:sz w:val="24"/>
          <w:szCs w:val="24"/>
        </w:rPr>
        <w:t xml:space="preserve"> was acquired, possessed, provided to another person or used </w:t>
      </w:r>
      <w:r w:rsidR="00EB66FD" w:rsidRPr="00156E13">
        <w:rPr>
          <w:rFonts w:ascii="Arial" w:eastAsia="Calibri" w:hAnsi="Arial" w:cs="Arial"/>
          <w:bCs/>
          <w:strike/>
          <w:color w:val="FF0000"/>
          <w:sz w:val="24"/>
          <w:szCs w:val="24"/>
        </w:rPr>
        <w:t xml:space="preserve">for purposes of </w:t>
      </w:r>
      <w:r w:rsidR="00EB66FD" w:rsidRPr="00156E13">
        <w:rPr>
          <w:rFonts w:ascii="Arial" w:eastAsia="Calibri" w:hAnsi="Arial" w:cs="Arial"/>
          <w:strike/>
          <w:color w:val="FF0000"/>
          <w:sz w:val="24"/>
          <w:szCs w:val="24"/>
        </w:rPr>
        <w:t>contravening the provisions of section 8</w:t>
      </w:r>
      <w:r w:rsidR="00EB62DD" w:rsidRPr="00156E13">
        <w:rPr>
          <w:rFonts w:ascii="Arial" w:eastAsia="Calibri" w:hAnsi="Arial" w:cs="Arial"/>
          <w:strike/>
          <w:color w:val="FF0000"/>
          <w:sz w:val="24"/>
          <w:szCs w:val="24"/>
        </w:rPr>
        <w:t>;</w:t>
      </w:r>
      <w:r w:rsidR="004A3ACC" w:rsidRPr="00156E13">
        <w:rPr>
          <w:rFonts w:ascii="Arial" w:eastAsia="Calibri" w:hAnsi="Arial" w:cs="Arial"/>
          <w:strike/>
          <w:color w:val="FF0000"/>
          <w:sz w:val="24"/>
          <w:szCs w:val="24"/>
          <w:u w:val="single"/>
        </w:rPr>
        <w:t xml:space="preserve">  </w:t>
      </w:r>
    </w:p>
    <w:p w:rsidR="009637D3" w:rsidRPr="00156E13" w:rsidRDefault="004A3ACC" w:rsidP="00937859">
      <w:pPr>
        <w:spacing w:after="0" w:line="480" w:lineRule="auto"/>
        <w:ind w:left="709" w:hanging="709"/>
        <w:rPr>
          <w:rFonts w:ascii="Arial" w:eastAsia="Calibri" w:hAnsi="Arial" w:cs="Arial"/>
          <w:strike/>
          <w:color w:val="FF0000"/>
          <w:sz w:val="24"/>
          <w:szCs w:val="24"/>
        </w:rPr>
      </w:pPr>
      <w:r w:rsidRPr="00156E13">
        <w:rPr>
          <w:rFonts w:ascii="Arial" w:eastAsia="Calibri" w:hAnsi="Arial" w:cs="Arial"/>
          <w:i/>
          <w:strike/>
          <w:color w:val="FF0000"/>
          <w:sz w:val="24"/>
          <w:szCs w:val="24"/>
        </w:rPr>
        <w:t xml:space="preserve"> </w:t>
      </w:r>
      <w:r w:rsidR="002B718C" w:rsidRPr="00156E13">
        <w:rPr>
          <w:rFonts w:ascii="Arial" w:eastAsia="Calibri" w:hAnsi="Arial" w:cs="Arial"/>
          <w:i/>
          <w:strike/>
          <w:color w:val="FF0000"/>
          <w:sz w:val="24"/>
          <w:szCs w:val="24"/>
        </w:rPr>
        <w:t>(</w:t>
      </w:r>
      <w:r w:rsidR="00392FE2" w:rsidRPr="00156E13">
        <w:rPr>
          <w:rFonts w:ascii="Arial" w:eastAsia="Calibri" w:hAnsi="Arial" w:cs="Arial"/>
          <w:i/>
          <w:strike/>
          <w:color w:val="FF0000"/>
          <w:sz w:val="24"/>
          <w:szCs w:val="24"/>
        </w:rPr>
        <w:t>d</w:t>
      </w:r>
      <w:r w:rsidR="002B718C" w:rsidRPr="00156E13">
        <w:rPr>
          <w:rFonts w:ascii="Arial" w:eastAsia="Calibri" w:hAnsi="Arial" w:cs="Arial"/>
          <w:i/>
          <w:strike/>
          <w:color w:val="FF0000"/>
          <w:sz w:val="24"/>
          <w:szCs w:val="24"/>
        </w:rPr>
        <w:t>)</w:t>
      </w:r>
      <w:r w:rsidR="009637D3" w:rsidRPr="00156E13">
        <w:rPr>
          <w:rFonts w:ascii="Arial" w:eastAsia="Calibri" w:hAnsi="Arial" w:cs="Arial"/>
          <w:strike/>
          <w:color w:val="FF0000"/>
          <w:sz w:val="24"/>
          <w:szCs w:val="24"/>
        </w:rPr>
        <w:tab/>
        <w:t xml:space="preserve">a contravention of section 9(1) or (2); </w:t>
      </w:r>
    </w:p>
    <w:p w:rsidR="009637D3" w:rsidRPr="00156E13" w:rsidRDefault="002B718C" w:rsidP="00937859">
      <w:pPr>
        <w:spacing w:after="0" w:line="480" w:lineRule="auto"/>
        <w:ind w:left="709" w:hanging="709"/>
        <w:rPr>
          <w:rFonts w:ascii="Arial" w:eastAsia="Calibri" w:hAnsi="Arial" w:cs="Arial"/>
          <w:strike/>
          <w:color w:val="FF0000"/>
          <w:sz w:val="24"/>
          <w:szCs w:val="24"/>
        </w:rPr>
      </w:pPr>
      <w:r w:rsidRPr="00156E13">
        <w:rPr>
          <w:rFonts w:ascii="Arial" w:eastAsia="Calibri" w:hAnsi="Arial" w:cs="Arial"/>
          <w:i/>
          <w:strike/>
          <w:color w:val="FF0000"/>
          <w:sz w:val="24"/>
          <w:szCs w:val="24"/>
        </w:rPr>
        <w:t>(</w:t>
      </w:r>
      <w:r w:rsidR="00392FE2" w:rsidRPr="00156E13">
        <w:rPr>
          <w:rFonts w:ascii="Arial" w:eastAsia="Calibri" w:hAnsi="Arial" w:cs="Arial"/>
          <w:i/>
          <w:strike/>
          <w:color w:val="FF0000"/>
          <w:sz w:val="24"/>
          <w:szCs w:val="24"/>
        </w:rPr>
        <w:t>e</w:t>
      </w:r>
      <w:r w:rsidRPr="00156E13">
        <w:rPr>
          <w:rFonts w:ascii="Arial" w:eastAsia="Calibri" w:hAnsi="Arial" w:cs="Arial"/>
          <w:i/>
          <w:strike/>
          <w:color w:val="FF0000"/>
          <w:sz w:val="24"/>
          <w:szCs w:val="24"/>
        </w:rPr>
        <w:t>)</w:t>
      </w:r>
      <w:r w:rsidR="009637D3" w:rsidRPr="00156E13">
        <w:rPr>
          <w:rFonts w:ascii="Arial" w:eastAsia="Calibri" w:hAnsi="Arial" w:cs="Arial"/>
          <w:strike/>
          <w:color w:val="FF0000"/>
          <w:sz w:val="24"/>
          <w:szCs w:val="24"/>
        </w:rPr>
        <w:tab/>
        <w:t xml:space="preserve">the common law offence of fraud or attempt to commit that offence; </w:t>
      </w:r>
    </w:p>
    <w:p w:rsidR="009637D3" w:rsidRPr="00156E13" w:rsidRDefault="002B718C" w:rsidP="00937859">
      <w:pPr>
        <w:spacing w:after="0" w:line="480" w:lineRule="auto"/>
        <w:ind w:left="709" w:hanging="709"/>
        <w:rPr>
          <w:rFonts w:ascii="Arial" w:eastAsia="Calibri" w:hAnsi="Arial" w:cs="Arial"/>
          <w:strike/>
          <w:color w:val="FF0000"/>
          <w:sz w:val="24"/>
          <w:szCs w:val="24"/>
        </w:rPr>
      </w:pPr>
      <w:r w:rsidRPr="00156E13">
        <w:rPr>
          <w:rFonts w:ascii="Arial" w:eastAsia="Calibri" w:hAnsi="Arial" w:cs="Arial"/>
          <w:i/>
          <w:strike/>
          <w:color w:val="FF0000"/>
          <w:sz w:val="24"/>
          <w:szCs w:val="24"/>
        </w:rPr>
        <w:t>(</w:t>
      </w:r>
      <w:r w:rsidR="00392FE2" w:rsidRPr="00156E13">
        <w:rPr>
          <w:rFonts w:ascii="Arial" w:eastAsia="Calibri" w:hAnsi="Arial" w:cs="Arial"/>
          <w:i/>
          <w:strike/>
          <w:color w:val="FF0000"/>
          <w:sz w:val="24"/>
          <w:szCs w:val="24"/>
        </w:rPr>
        <w:t>f</w:t>
      </w:r>
      <w:r w:rsidRPr="00156E13">
        <w:rPr>
          <w:rFonts w:ascii="Arial" w:eastAsia="Calibri" w:hAnsi="Arial" w:cs="Arial"/>
          <w:i/>
          <w:strike/>
          <w:color w:val="FF0000"/>
          <w:sz w:val="24"/>
          <w:szCs w:val="24"/>
        </w:rPr>
        <w:t>)</w:t>
      </w:r>
      <w:r w:rsidR="009637D3" w:rsidRPr="00156E13">
        <w:rPr>
          <w:rFonts w:ascii="Arial" w:eastAsia="Calibri" w:hAnsi="Arial" w:cs="Arial"/>
          <w:strike/>
          <w:color w:val="FF0000"/>
          <w:sz w:val="24"/>
          <w:szCs w:val="24"/>
        </w:rPr>
        <w:tab/>
        <w:t>the common law offence of forgery or uttering or attempt to commit that offence; or</w:t>
      </w:r>
    </w:p>
    <w:p w:rsidR="009637D3" w:rsidRPr="00156E13" w:rsidRDefault="002B718C" w:rsidP="00937859">
      <w:pPr>
        <w:spacing w:after="0" w:line="480" w:lineRule="auto"/>
        <w:ind w:left="709" w:hanging="709"/>
        <w:rPr>
          <w:rFonts w:ascii="Arial" w:eastAsia="Calibri" w:hAnsi="Arial" w:cs="Arial"/>
          <w:strike/>
          <w:color w:val="FF0000"/>
          <w:sz w:val="24"/>
          <w:szCs w:val="24"/>
        </w:rPr>
      </w:pPr>
      <w:r w:rsidRPr="00156E13">
        <w:rPr>
          <w:rFonts w:ascii="Arial" w:eastAsia="Calibri" w:hAnsi="Arial" w:cs="Arial"/>
          <w:i/>
          <w:strike/>
          <w:color w:val="FF0000"/>
          <w:sz w:val="24"/>
          <w:szCs w:val="24"/>
        </w:rPr>
        <w:t>(</w:t>
      </w:r>
      <w:r w:rsidR="00392FE2" w:rsidRPr="00156E13">
        <w:rPr>
          <w:rFonts w:ascii="Arial" w:eastAsia="Calibri" w:hAnsi="Arial" w:cs="Arial"/>
          <w:i/>
          <w:strike/>
          <w:color w:val="FF0000"/>
          <w:sz w:val="24"/>
          <w:szCs w:val="24"/>
        </w:rPr>
        <w:t>g</w:t>
      </w:r>
      <w:r w:rsidRPr="00156E13">
        <w:rPr>
          <w:rFonts w:ascii="Arial" w:eastAsia="Calibri" w:hAnsi="Arial" w:cs="Arial"/>
          <w:i/>
          <w:strike/>
          <w:color w:val="FF0000"/>
          <w:sz w:val="24"/>
          <w:szCs w:val="24"/>
        </w:rPr>
        <w:t>)</w:t>
      </w:r>
      <w:r w:rsidR="009637D3" w:rsidRPr="00156E13">
        <w:rPr>
          <w:rFonts w:ascii="Arial" w:eastAsia="Calibri" w:hAnsi="Arial" w:cs="Arial"/>
          <w:strike/>
          <w:color w:val="FF0000"/>
          <w:sz w:val="24"/>
          <w:szCs w:val="24"/>
        </w:rPr>
        <w:tab/>
        <w:t>the common law offence of theft or attempt to commit that offence,</w:t>
      </w:r>
    </w:p>
    <w:p w:rsidR="009637D3" w:rsidRPr="00156E13" w:rsidRDefault="009637D3" w:rsidP="00937859">
      <w:pPr>
        <w:spacing w:after="0" w:line="480" w:lineRule="auto"/>
        <w:rPr>
          <w:rFonts w:ascii="Arial" w:eastAsia="Calibri" w:hAnsi="Arial" w:cs="Arial"/>
          <w:strike/>
          <w:color w:val="FF0000"/>
          <w:sz w:val="24"/>
          <w:szCs w:val="24"/>
        </w:rPr>
      </w:pPr>
      <w:r w:rsidRPr="00156E13">
        <w:rPr>
          <w:rFonts w:ascii="Arial" w:eastAsia="Calibri" w:hAnsi="Arial" w:cs="Arial"/>
          <w:strike/>
          <w:color w:val="FF0000"/>
          <w:sz w:val="24"/>
          <w:szCs w:val="24"/>
        </w:rPr>
        <w:t>the accused may be found guilty of the offence so proved.</w:t>
      </w:r>
    </w:p>
    <w:p w:rsidR="00EB62DD" w:rsidRPr="00156E13" w:rsidRDefault="009637D3" w:rsidP="00937859">
      <w:pPr>
        <w:spacing w:after="0" w:line="480" w:lineRule="auto"/>
        <w:rPr>
          <w:rFonts w:ascii="Arial" w:eastAsia="Calibri" w:hAnsi="Arial" w:cs="Arial"/>
          <w:strike/>
          <w:color w:val="FF0000"/>
          <w:sz w:val="24"/>
          <w:szCs w:val="24"/>
        </w:rPr>
      </w:pPr>
      <w:r w:rsidRPr="00156E13">
        <w:rPr>
          <w:rFonts w:ascii="Arial" w:eastAsia="Calibri" w:hAnsi="Arial" w:cs="Arial"/>
          <w:strike/>
          <w:color w:val="FF0000"/>
          <w:sz w:val="24"/>
          <w:szCs w:val="24"/>
        </w:rPr>
        <w:tab/>
      </w:r>
      <w:r w:rsidRPr="00156E13">
        <w:rPr>
          <w:rFonts w:ascii="Arial" w:eastAsia="Calibri" w:hAnsi="Arial" w:cs="Arial"/>
          <w:strike/>
          <w:color w:val="FF0000"/>
          <w:sz w:val="24"/>
          <w:szCs w:val="24"/>
        </w:rPr>
        <w:tab/>
        <w:t>(</w:t>
      </w:r>
      <w:r w:rsidR="00F60F42" w:rsidRPr="00156E13">
        <w:rPr>
          <w:rFonts w:ascii="Arial" w:eastAsia="Calibri" w:hAnsi="Arial" w:cs="Arial"/>
          <w:strike/>
          <w:color w:val="FF0000"/>
          <w:sz w:val="24"/>
          <w:szCs w:val="24"/>
        </w:rPr>
        <w:t>7</w:t>
      </w:r>
      <w:r w:rsidRPr="00156E13">
        <w:rPr>
          <w:rFonts w:ascii="Arial" w:eastAsia="Calibri" w:hAnsi="Arial" w:cs="Arial"/>
          <w:strike/>
          <w:color w:val="FF0000"/>
          <w:sz w:val="24"/>
          <w:szCs w:val="24"/>
        </w:rPr>
        <w:t>)</w:t>
      </w:r>
      <w:r w:rsidRPr="00156E13">
        <w:rPr>
          <w:rFonts w:ascii="Arial" w:eastAsia="Calibri" w:hAnsi="Arial" w:cs="Arial"/>
          <w:strike/>
          <w:color w:val="FF0000"/>
          <w:sz w:val="24"/>
          <w:szCs w:val="24"/>
        </w:rPr>
        <w:tab/>
      </w:r>
      <w:r w:rsidR="002B718C" w:rsidRPr="00156E13">
        <w:rPr>
          <w:rFonts w:ascii="Arial" w:eastAsia="Calibri" w:hAnsi="Arial" w:cs="Arial"/>
          <w:i/>
          <w:strike/>
          <w:color w:val="FF0000"/>
          <w:sz w:val="24"/>
          <w:szCs w:val="24"/>
        </w:rPr>
        <w:t>(a)</w:t>
      </w:r>
      <w:r w:rsidRPr="00156E13">
        <w:rPr>
          <w:rFonts w:ascii="Arial" w:eastAsia="Calibri" w:hAnsi="Arial" w:cs="Arial"/>
          <w:strike/>
          <w:color w:val="FF0000"/>
          <w:sz w:val="24"/>
          <w:szCs w:val="24"/>
        </w:rPr>
        <w:tab/>
        <w:t>If the evidence on a charge of a contravention of section 9(1), does not prove the offence</w:t>
      </w:r>
      <w:r w:rsidR="00EB62DD" w:rsidRPr="00156E13">
        <w:rPr>
          <w:rFonts w:ascii="Arial" w:eastAsia="Calibri" w:hAnsi="Arial" w:cs="Arial"/>
          <w:b/>
          <w:strike/>
          <w:color w:val="FF0000"/>
          <w:sz w:val="24"/>
          <w:szCs w:val="24"/>
        </w:rPr>
        <w:t xml:space="preserve"> </w:t>
      </w:r>
      <w:r w:rsidR="00EB62DD" w:rsidRPr="00156E13">
        <w:rPr>
          <w:rFonts w:ascii="Arial" w:eastAsia="Calibri" w:hAnsi="Arial" w:cs="Arial"/>
          <w:strike/>
          <w:color w:val="FF0000"/>
          <w:sz w:val="24"/>
          <w:szCs w:val="24"/>
        </w:rPr>
        <w:t>or a contravention of section 12 in respect of the offence</w:t>
      </w:r>
      <w:r w:rsidRPr="00156E13">
        <w:rPr>
          <w:rFonts w:ascii="Arial" w:eastAsia="Calibri" w:hAnsi="Arial" w:cs="Arial"/>
          <w:strike/>
          <w:color w:val="FF0000"/>
          <w:sz w:val="24"/>
          <w:szCs w:val="24"/>
        </w:rPr>
        <w:t>, but proves</w:t>
      </w:r>
      <w:r w:rsidR="00EB62DD" w:rsidRPr="00156E13">
        <w:rPr>
          <w:rFonts w:ascii="Arial" w:eastAsia="Calibri" w:hAnsi="Arial" w:cs="Arial"/>
          <w:b/>
          <w:strike/>
          <w:color w:val="FF0000"/>
          <w:sz w:val="24"/>
          <w:szCs w:val="24"/>
        </w:rPr>
        <w:t>—</w:t>
      </w:r>
      <w:r w:rsidRPr="00156E13">
        <w:rPr>
          <w:rFonts w:ascii="Arial" w:eastAsia="Calibri" w:hAnsi="Arial" w:cs="Arial"/>
          <w:strike/>
          <w:color w:val="FF0000"/>
          <w:sz w:val="24"/>
          <w:szCs w:val="24"/>
        </w:rPr>
        <w:t xml:space="preserve"> </w:t>
      </w:r>
    </w:p>
    <w:p w:rsidR="00EB62DD" w:rsidRPr="00156E13" w:rsidRDefault="00EB62DD" w:rsidP="00937859">
      <w:pPr>
        <w:spacing w:after="0" w:line="480" w:lineRule="auto"/>
        <w:rPr>
          <w:rFonts w:ascii="Arial" w:eastAsia="Calibri" w:hAnsi="Arial" w:cs="Arial"/>
          <w:strike/>
          <w:color w:val="FF0000"/>
          <w:sz w:val="24"/>
          <w:szCs w:val="24"/>
        </w:rPr>
      </w:pPr>
      <w:r w:rsidRPr="00156E13">
        <w:rPr>
          <w:rFonts w:ascii="Arial" w:eastAsia="Calibri" w:hAnsi="Arial" w:cs="Arial"/>
          <w:strike/>
          <w:color w:val="FF0000"/>
          <w:sz w:val="24"/>
          <w:szCs w:val="24"/>
        </w:rPr>
        <w:t>(i)</w:t>
      </w:r>
      <w:r w:rsidRPr="00156E13">
        <w:rPr>
          <w:rFonts w:ascii="Arial" w:eastAsia="Calibri" w:hAnsi="Arial" w:cs="Arial"/>
          <w:strike/>
          <w:color w:val="FF0000"/>
          <w:sz w:val="24"/>
          <w:szCs w:val="24"/>
        </w:rPr>
        <w:tab/>
      </w:r>
      <w:r w:rsidR="009637D3" w:rsidRPr="00156E13">
        <w:rPr>
          <w:rFonts w:ascii="Arial" w:eastAsia="Calibri" w:hAnsi="Arial" w:cs="Arial"/>
          <w:strike/>
          <w:color w:val="FF0000"/>
          <w:sz w:val="24"/>
          <w:szCs w:val="24"/>
        </w:rPr>
        <w:t>the common law offence of forgery</w:t>
      </w:r>
      <w:r w:rsidRPr="00156E13">
        <w:rPr>
          <w:rFonts w:ascii="Arial" w:eastAsia="Calibri" w:hAnsi="Arial" w:cs="Arial"/>
          <w:strike/>
          <w:color w:val="FF0000"/>
          <w:sz w:val="24"/>
          <w:szCs w:val="24"/>
          <w:u w:val="single"/>
        </w:rPr>
        <w:t>;</w:t>
      </w:r>
      <w:r w:rsidR="009637D3" w:rsidRPr="00156E13">
        <w:rPr>
          <w:rFonts w:ascii="Arial" w:eastAsia="Calibri" w:hAnsi="Arial" w:cs="Arial"/>
          <w:strike/>
          <w:color w:val="FF0000"/>
          <w:sz w:val="24"/>
          <w:szCs w:val="24"/>
        </w:rPr>
        <w:t xml:space="preserve"> </w:t>
      </w:r>
    </w:p>
    <w:p w:rsidR="00772E31" w:rsidRPr="00156E13" w:rsidRDefault="00EB62DD" w:rsidP="00937859">
      <w:pPr>
        <w:spacing w:after="0" w:line="480" w:lineRule="auto"/>
        <w:rPr>
          <w:rFonts w:ascii="Arial" w:eastAsia="Calibri" w:hAnsi="Arial" w:cs="Arial"/>
          <w:strike/>
          <w:color w:val="FF0000"/>
          <w:sz w:val="24"/>
          <w:szCs w:val="24"/>
          <w:u w:val="single"/>
        </w:rPr>
      </w:pPr>
      <w:r w:rsidRPr="00156E13">
        <w:rPr>
          <w:rFonts w:ascii="Arial" w:eastAsia="Calibri" w:hAnsi="Arial" w:cs="Arial"/>
          <w:strike/>
          <w:color w:val="FF0000"/>
          <w:sz w:val="24"/>
          <w:szCs w:val="24"/>
        </w:rPr>
        <w:t>(ii)</w:t>
      </w:r>
      <w:r w:rsidRPr="00156E13">
        <w:rPr>
          <w:rFonts w:ascii="Arial" w:eastAsia="Calibri" w:hAnsi="Arial" w:cs="Arial"/>
          <w:strike/>
          <w:color w:val="FF0000"/>
          <w:sz w:val="24"/>
          <w:szCs w:val="24"/>
        </w:rPr>
        <w:tab/>
        <w:t>a contravention of section 9(2)</w:t>
      </w:r>
      <w:r w:rsidR="00772E31" w:rsidRPr="00156E13">
        <w:rPr>
          <w:rFonts w:ascii="Arial" w:eastAsia="Calibri" w:hAnsi="Arial" w:cs="Arial"/>
          <w:strike/>
          <w:color w:val="FF0000"/>
          <w:sz w:val="24"/>
          <w:szCs w:val="24"/>
        </w:rPr>
        <w:t>; or</w:t>
      </w:r>
    </w:p>
    <w:p w:rsidR="00EB62DD" w:rsidRPr="00156E13" w:rsidRDefault="00772E31" w:rsidP="00937859">
      <w:pPr>
        <w:spacing w:after="0" w:line="480" w:lineRule="auto"/>
        <w:rPr>
          <w:rFonts w:ascii="Arial" w:eastAsia="Calibri" w:hAnsi="Arial" w:cs="Arial"/>
          <w:strike/>
          <w:color w:val="FF0000"/>
          <w:sz w:val="24"/>
          <w:szCs w:val="24"/>
        </w:rPr>
      </w:pPr>
      <w:r w:rsidRPr="00156E13">
        <w:rPr>
          <w:rFonts w:ascii="Arial" w:eastAsia="Calibri" w:hAnsi="Arial" w:cs="Arial"/>
          <w:strike/>
          <w:color w:val="FF0000"/>
          <w:sz w:val="24"/>
          <w:szCs w:val="24"/>
        </w:rPr>
        <w:t>(iii)</w:t>
      </w:r>
      <w:r w:rsidRPr="00156E13">
        <w:rPr>
          <w:rFonts w:ascii="Arial" w:eastAsia="Calibri" w:hAnsi="Arial" w:cs="Arial"/>
          <w:strike/>
          <w:color w:val="FF0000"/>
          <w:sz w:val="24"/>
          <w:szCs w:val="24"/>
        </w:rPr>
        <w:tab/>
        <w:t>the common law offence of uttering</w:t>
      </w:r>
      <w:r w:rsidR="00EB62DD" w:rsidRPr="00156E13">
        <w:rPr>
          <w:rFonts w:ascii="Arial" w:eastAsia="Calibri" w:hAnsi="Arial" w:cs="Arial"/>
          <w:strike/>
          <w:color w:val="FF0000"/>
          <w:sz w:val="24"/>
          <w:szCs w:val="24"/>
        </w:rPr>
        <w:t>,</w:t>
      </w:r>
    </w:p>
    <w:p w:rsidR="009637D3" w:rsidRPr="00156E13" w:rsidRDefault="009637D3" w:rsidP="00937859">
      <w:pPr>
        <w:spacing w:after="0" w:line="480" w:lineRule="auto"/>
        <w:rPr>
          <w:rFonts w:ascii="Arial" w:eastAsia="Calibri" w:hAnsi="Arial" w:cs="Arial"/>
          <w:strike/>
          <w:color w:val="FF0000"/>
          <w:sz w:val="24"/>
          <w:szCs w:val="24"/>
        </w:rPr>
      </w:pPr>
      <w:r w:rsidRPr="00156E13">
        <w:rPr>
          <w:rFonts w:ascii="Arial" w:eastAsia="Calibri" w:hAnsi="Arial" w:cs="Arial"/>
          <w:strike/>
          <w:color w:val="FF0000"/>
          <w:sz w:val="24"/>
          <w:szCs w:val="24"/>
        </w:rPr>
        <w:t>the accused may be found guilty of the offence so proved.</w:t>
      </w:r>
    </w:p>
    <w:p w:rsidR="009637D3" w:rsidRPr="00156E13" w:rsidRDefault="009637D3" w:rsidP="00937859">
      <w:pPr>
        <w:spacing w:after="0" w:line="480" w:lineRule="auto"/>
        <w:rPr>
          <w:rFonts w:ascii="Arial" w:eastAsia="Calibri" w:hAnsi="Arial" w:cs="Arial"/>
          <w:strike/>
          <w:color w:val="FF0000"/>
          <w:sz w:val="24"/>
          <w:szCs w:val="24"/>
        </w:rPr>
      </w:pPr>
      <w:r w:rsidRPr="00156E13">
        <w:rPr>
          <w:rFonts w:ascii="Arial" w:eastAsia="Calibri" w:hAnsi="Arial" w:cs="Arial"/>
          <w:strike/>
          <w:color w:val="FF0000"/>
          <w:sz w:val="24"/>
          <w:szCs w:val="24"/>
        </w:rPr>
        <w:tab/>
      </w:r>
      <w:r w:rsidRPr="00156E13">
        <w:rPr>
          <w:rFonts w:ascii="Arial" w:eastAsia="Calibri" w:hAnsi="Arial" w:cs="Arial"/>
          <w:strike/>
          <w:color w:val="FF0000"/>
          <w:sz w:val="24"/>
          <w:szCs w:val="24"/>
        </w:rPr>
        <w:tab/>
      </w:r>
      <w:r w:rsidRPr="00156E13">
        <w:rPr>
          <w:rFonts w:ascii="Arial" w:eastAsia="Calibri" w:hAnsi="Arial" w:cs="Arial"/>
          <w:strike/>
          <w:color w:val="FF0000"/>
          <w:sz w:val="24"/>
          <w:szCs w:val="24"/>
        </w:rPr>
        <w:tab/>
      </w:r>
      <w:r w:rsidR="002B718C" w:rsidRPr="00156E13">
        <w:rPr>
          <w:rFonts w:ascii="Arial" w:eastAsia="Calibri" w:hAnsi="Arial" w:cs="Arial"/>
          <w:i/>
          <w:strike/>
          <w:color w:val="FF0000"/>
          <w:sz w:val="24"/>
          <w:szCs w:val="24"/>
        </w:rPr>
        <w:t>(b)</w:t>
      </w:r>
      <w:r w:rsidRPr="00156E13">
        <w:rPr>
          <w:rFonts w:ascii="Arial" w:eastAsia="Calibri" w:hAnsi="Arial" w:cs="Arial"/>
          <w:strike/>
          <w:color w:val="FF0000"/>
          <w:sz w:val="24"/>
          <w:szCs w:val="24"/>
        </w:rPr>
        <w:t xml:space="preserve"> </w:t>
      </w:r>
      <w:r w:rsidRPr="00156E13">
        <w:rPr>
          <w:rFonts w:ascii="Arial" w:eastAsia="Calibri" w:hAnsi="Arial" w:cs="Arial"/>
          <w:strike/>
          <w:color w:val="FF0000"/>
          <w:sz w:val="24"/>
          <w:szCs w:val="24"/>
        </w:rPr>
        <w:tab/>
        <w:t>If the evidence on a charge of a contravention of section 9(2), does not prove the offence, but proves the common law offence of uttering, the accused may be found guilty of the offence so proved.</w:t>
      </w:r>
      <w:r w:rsidRPr="00156E13" w:rsidDel="00C333B5">
        <w:rPr>
          <w:rFonts w:ascii="Arial" w:eastAsia="Calibri" w:hAnsi="Arial" w:cs="Arial"/>
          <w:strike/>
          <w:color w:val="FF0000"/>
          <w:sz w:val="24"/>
          <w:szCs w:val="24"/>
        </w:rPr>
        <w:t xml:space="preserve"> </w:t>
      </w:r>
    </w:p>
    <w:p w:rsidR="009637D3" w:rsidRPr="00156E13" w:rsidRDefault="009637D3" w:rsidP="00937859">
      <w:pPr>
        <w:spacing w:after="0" w:line="480" w:lineRule="auto"/>
        <w:rPr>
          <w:rFonts w:ascii="Arial" w:eastAsia="Calibri" w:hAnsi="Arial" w:cs="Arial"/>
          <w:strike/>
          <w:color w:val="FF0000"/>
          <w:sz w:val="24"/>
          <w:szCs w:val="24"/>
        </w:rPr>
      </w:pPr>
      <w:r w:rsidRPr="00156E13">
        <w:rPr>
          <w:rFonts w:ascii="Arial" w:eastAsia="Calibri" w:hAnsi="Arial" w:cs="Arial"/>
          <w:strike/>
          <w:color w:val="FF0000"/>
          <w:sz w:val="24"/>
          <w:szCs w:val="24"/>
        </w:rPr>
        <w:tab/>
      </w:r>
      <w:r w:rsidRPr="00156E13">
        <w:rPr>
          <w:rFonts w:ascii="Arial" w:eastAsia="Calibri" w:hAnsi="Arial" w:cs="Arial"/>
          <w:strike/>
          <w:color w:val="FF0000"/>
          <w:sz w:val="24"/>
          <w:szCs w:val="24"/>
        </w:rPr>
        <w:tab/>
        <w:t>(</w:t>
      </w:r>
      <w:r w:rsidR="00F60F42" w:rsidRPr="00156E13">
        <w:rPr>
          <w:rFonts w:ascii="Arial" w:eastAsia="Calibri" w:hAnsi="Arial" w:cs="Arial"/>
          <w:strike/>
          <w:color w:val="FF0000"/>
          <w:sz w:val="24"/>
          <w:szCs w:val="24"/>
        </w:rPr>
        <w:t>8</w:t>
      </w:r>
      <w:r w:rsidRPr="00156E13">
        <w:rPr>
          <w:rFonts w:ascii="Arial" w:eastAsia="Calibri" w:hAnsi="Arial" w:cs="Arial"/>
          <w:strike/>
          <w:color w:val="FF0000"/>
          <w:sz w:val="24"/>
          <w:szCs w:val="24"/>
        </w:rPr>
        <w:t>)</w:t>
      </w:r>
      <w:r w:rsidRPr="00156E13">
        <w:rPr>
          <w:rFonts w:ascii="Arial" w:eastAsia="Calibri" w:hAnsi="Arial" w:cs="Arial"/>
          <w:strike/>
          <w:color w:val="FF0000"/>
          <w:sz w:val="24"/>
          <w:szCs w:val="24"/>
        </w:rPr>
        <w:tab/>
        <w:t xml:space="preserve">If an accused is charged with a contravention of </w:t>
      </w:r>
      <w:r w:rsidR="00803F05" w:rsidRPr="00156E13">
        <w:rPr>
          <w:rFonts w:ascii="Arial" w:eastAsia="Calibri" w:hAnsi="Arial" w:cs="Arial"/>
          <w:b/>
          <w:strike/>
          <w:color w:val="FF0000"/>
          <w:sz w:val="24"/>
          <w:szCs w:val="24"/>
        </w:rPr>
        <w:t xml:space="preserve"> </w:t>
      </w:r>
      <w:r w:rsidRPr="00156E13">
        <w:rPr>
          <w:rFonts w:ascii="Arial" w:eastAsia="Calibri" w:hAnsi="Arial" w:cs="Arial"/>
          <w:strike/>
          <w:color w:val="FF0000"/>
          <w:sz w:val="24"/>
          <w:szCs w:val="24"/>
        </w:rPr>
        <w:t>section 1</w:t>
      </w:r>
      <w:r w:rsidR="000952E9" w:rsidRPr="00156E13">
        <w:rPr>
          <w:rFonts w:ascii="Arial" w:eastAsia="Calibri" w:hAnsi="Arial" w:cs="Arial"/>
          <w:strike/>
          <w:color w:val="FF0000"/>
          <w:sz w:val="24"/>
          <w:szCs w:val="24"/>
        </w:rPr>
        <w:t>1</w:t>
      </w:r>
      <w:r w:rsidRPr="00156E13">
        <w:rPr>
          <w:rFonts w:ascii="Arial" w:eastAsia="Calibri" w:hAnsi="Arial" w:cs="Arial"/>
          <w:strike/>
          <w:color w:val="FF0000"/>
          <w:sz w:val="24"/>
          <w:szCs w:val="24"/>
        </w:rPr>
        <w:t>(1), and the evidence on the  charge does not prove a contravention of section 1</w:t>
      </w:r>
      <w:r w:rsidR="000952E9" w:rsidRPr="00156E13">
        <w:rPr>
          <w:rFonts w:ascii="Arial" w:eastAsia="Calibri" w:hAnsi="Arial" w:cs="Arial"/>
          <w:strike/>
          <w:color w:val="FF0000"/>
          <w:sz w:val="24"/>
          <w:szCs w:val="24"/>
        </w:rPr>
        <w:t>1</w:t>
      </w:r>
      <w:r w:rsidRPr="00156E13">
        <w:rPr>
          <w:rFonts w:ascii="Arial" w:eastAsia="Calibri" w:hAnsi="Arial" w:cs="Arial"/>
          <w:strike/>
          <w:color w:val="FF0000"/>
          <w:sz w:val="24"/>
          <w:szCs w:val="24"/>
        </w:rPr>
        <w:t>(1)</w:t>
      </w:r>
      <w:r w:rsidR="00770F6A" w:rsidRPr="00156E13">
        <w:rPr>
          <w:rFonts w:ascii="Arial" w:eastAsia="Calibri" w:hAnsi="Arial" w:cs="Arial"/>
          <w:strike/>
          <w:color w:val="FF0000"/>
          <w:sz w:val="24"/>
          <w:szCs w:val="24"/>
        </w:rPr>
        <w:t xml:space="preserve"> or a contravention of section 12 in respect of that offence,</w:t>
      </w:r>
      <w:r w:rsidRPr="00156E13">
        <w:rPr>
          <w:rFonts w:ascii="Arial" w:eastAsia="Calibri" w:hAnsi="Arial" w:cs="Arial"/>
          <w:strike/>
          <w:color w:val="FF0000"/>
          <w:sz w:val="24"/>
          <w:szCs w:val="24"/>
        </w:rPr>
        <w:t xml:space="preserve">  but a proves a contravention of—</w:t>
      </w:r>
    </w:p>
    <w:p w:rsidR="00C27610" w:rsidRPr="00156E13" w:rsidRDefault="002B718C" w:rsidP="00937859">
      <w:pPr>
        <w:spacing w:after="0" w:line="480" w:lineRule="auto"/>
        <w:rPr>
          <w:rFonts w:ascii="Arial" w:eastAsia="Calibri" w:hAnsi="Arial" w:cs="Arial"/>
          <w:strike/>
          <w:color w:val="FF0000"/>
          <w:sz w:val="24"/>
          <w:szCs w:val="24"/>
        </w:rPr>
      </w:pPr>
      <w:r w:rsidRPr="00156E13">
        <w:rPr>
          <w:rFonts w:ascii="Arial" w:eastAsia="Calibri" w:hAnsi="Arial" w:cs="Arial"/>
          <w:i/>
          <w:strike/>
          <w:color w:val="FF0000"/>
          <w:sz w:val="24"/>
          <w:szCs w:val="24"/>
        </w:rPr>
        <w:t>(a)</w:t>
      </w:r>
      <w:r w:rsidR="00C27610" w:rsidRPr="00156E13">
        <w:rPr>
          <w:rFonts w:ascii="Arial" w:eastAsia="Calibri" w:hAnsi="Arial" w:cs="Arial"/>
          <w:strike/>
          <w:color w:val="FF0000"/>
          <w:sz w:val="24"/>
          <w:szCs w:val="24"/>
        </w:rPr>
        <w:tab/>
        <w:t>section 2(1);</w:t>
      </w:r>
    </w:p>
    <w:p w:rsidR="009637D3" w:rsidRPr="00156E13" w:rsidRDefault="002B718C" w:rsidP="00937859">
      <w:pPr>
        <w:spacing w:after="0" w:line="480" w:lineRule="auto"/>
        <w:rPr>
          <w:rFonts w:ascii="Arial" w:eastAsia="Calibri" w:hAnsi="Arial" w:cs="Arial"/>
          <w:strike/>
          <w:color w:val="FF0000"/>
          <w:sz w:val="24"/>
          <w:szCs w:val="24"/>
        </w:rPr>
      </w:pPr>
      <w:r w:rsidRPr="00156E13">
        <w:rPr>
          <w:rFonts w:ascii="Arial" w:eastAsia="Calibri" w:hAnsi="Arial" w:cs="Arial"/>
          <w:i/>
          <w:strike/>
          <w:color w:val="FF0000"/>
          <w:sz w:val="24"/>
          <w:szCs w:val="24"/>
        </w:rPr>
        <w:t>(b)</w:t>
      </w:r>
      <w:r w:rsidR="009637D3" w:rsidRPr="00156E13">
        <w:rPr>
          <w:rFonts w:ascii="Arial" w:eastAsia="Calibri" w:hAnsi="Arial" w:cs="Arial"/>
          <w:strike/>
          <w:color w:val="FF0000"/>
          <w:sz w:val="24"/>
          <w:szCs w:val="24"/>
        </w:rPr>
        <w:tab/>
        <w:t>section 3(1) or any competent verdict provided for in subsection (</w:t>
      </w:r>
      <w:r w:rsidR="00C27610" w:rsidRPr="00156E13">
        <w:rPr>
          <w:rFonts w:ascii="Arial" w:eastAsia="Calibri" w:hAnsi="Arial" w:cs="Arial"/>
          <w:strike/>
          <w:color w:val="FF0000"/>
          <w:sz w:val="24"/>
          <w:szCs w:val="24"/>
        </w:rPr>
        <w:t>2</w:t>
      </w:r>
      <w:r w:rsidR="009637D3" w:rsidRPr="00156E13">
        <w:rPr>
          <w:rFonts w:ascii="Arial" w:eastAsia="Calibri" w:hAnsi="Arial" w:cs="Arial"/>
          <w:strike/>
          <w:color w:val="FF0000"/>
          <w:sz w:val="24"/>
          <w:szCs w:val="24"/>
        </w:rPr>
        <w:t xml:space="preserve">); </w:t>
      </w:r>
    </w:p>
    <w:p w:rsidR="009637D3" w:rsidRPr="00156E13" w:rsidRDefault="002B718C" w:rsidP="00937859">
      <w:pPr>
        <w:spacing w:after="0" w:line="480" w:lineRule="auto"/>
        <w:rPr>
          <w:rFonts w:ascii="Arial" w:eastAsia="Calibri" w:hAnsi="Arial" w:cs="Arial"/>
          <w:strike/>
          <w:color w:val="FF0000"/>
          <w:sz w:val="24"/>
          <w:szCs w:val="24"/>
        </w:rPr>
      </w:pPr>
      <w:r w:rsidRPr="00156E13">
        <w:rPr>
          <w:rFonts w:ascii="Arial" w:eastAsia="Calibri" w:hAnsi="Arial" w:cs="Arial"/>
          <w:i/>
          <w:strike/>
          <w:color w:val="FF0000"/>
          <w:sz w:val="24"/>
          <w:szCs w:val="24"/>
        </w:rPr>
        <w:t>(c)</w:t>
      </w:r>
      <w:r w:rsidR="009637D3" w:rsidRPr="00156E13">
        <w:rPr>
          <w:rFonts w:ascii="Arial" w:eastAsia="Calibri" w:hAnsi="Arial" w:cs="Arial"/>
          <w:strike/>
          <w:color w:val="FF0000"/>
          <w:sz w:val="24"/>
          <w:szCs w:val="24"/>
        </w:rPr>
        <w:tab/>
        <w:t>section 5(1) or any competent verdict provided for in subsection (</w:t>
      </w:r>
      <w:r w:rsidR="00F60F42" w:rsidRPr="00156E13">
        <w:rPr>
          <w:rFonts w:ascii="Arial" w:eastAsia="Calibri" w:hAnsi="Arial" w:cs="Arial"/>
          <w:strike/>
          <w:color w:val="FF0000"/>
          <w:sz w:val="24"/>
          <w:szCs w:val="24"/>
        </w:rPr>
        <w:t>3</w:t>
      </w:r>
      <w:r w:rsidR="009637D3" w:rsidRPr="00156E13">
        <w:rPr>
          <w:rFonts w:ascii="Arial" w:eastAsia="Calibri" w:hAnsi="Arial" w:cs="Arial"/>
          <w:strike/>
          <w:color w:val="FF0000"/>
          <w:sz w:val="24"/>
          <w:szCs w:val="24"/>
        </w:rPr>
        <w:t>);</w:t>
      </w:r>
    </w:p>
    <w:p w:rsidR="009637D3" w:rsidRPr="00156E13" w:rsidRDefault="002B718C" w:rsidP="00937859">
      <w:pPr>
        <w:spacing w:after="0" w:line="480" w:lineRule="auto"/>
        <w:rPr>
          <w:rFonts w:ascii="Arial" w:eastAsia="Calibri" w:hAnsi="Arial" w:cs="Arial"/>
          <w:strike/>
          <w:color w:val="FF0000"/>
          <w:sz w:val="24"/>
          <w:szCs w:val="24"/>
        </w:rPr>
      </w:pPr>
      <w:r w:rsidRPr="00156E13">
        <w:rPr>
          <w:rFonts w:ascii="Arial" w:eastAsia="Calibri" w:hAnsi="Arial" w:cs="Arial"/>
          <w:i/>
          <w:strike/>
          <w:color w:val="FF0000"/>
          <w:sz w:val="24"/>
          <w:szCs w:val="24"/>
        </w:rPr>
        <w:t>(d)</w:t>
      </w:r>
      <w:r w:rsidR="009637D3" w:rsidRPr="00156E13">
        <w:rPr>
          <w:rFonts w:ascii="Arial" w:eastAsia="Calibri" w:hAnsi="Arial" w:cs="Arial"/>
          <w:strike/>
          <w:color w:val="FF0000"/>
          <w:sz w:val="24"/>
          <w:szCs w:val="24"/>
        </w:rPr>
        <w:tab/>
        <w:t>section 6(1) or any competent verdict provided for in subsection (</w:t>
      </w:r>
      <w:r w:rsidR="00F60F42" w:rsidRPr="00156E13">
        <w:rPr>
          <w:rFonts w:ascii="Arial" w:eastAsia="Calibri" w:hAnsi="Arial" w:cs="Arial"/>
          <w:strike/>
          <w:color w:val="FF0000"/>
          <w:sz w:val="24"/>
          <w:szCs w:val="24"/>
        </w:rPr>
        <w:t>4</w:t>
      </w:r>
      <w:r w:rsidR="009637D3" w:rsidRPr="00156E13">
        <w:rPr>
          <w:rFonts w:ascii="Arial" w:eastAsia="Calibri" w:hAnsi="Arial" w:cs="Arial"/>
          <w:strike/>
          <w:color w:val="FF0000"/>
          <w:sz w:val="24"/>
          <w:szCs w:val="24"/>
        </w:rPr>
        <w:t xml:space="preserve">); </w:t>
      </w:r>
      <w:r w:rsidR="007E1A2F" w:rsidRPr="00156E13">
        <w:rPr>
          <w:rFonts w:ascii="Arial" w:eastAsia="Calibri" w:hAnsi="Arial" w:cs="Arial"/>
          <w:strike/>
          <w:color w:val="FF0000"/>
          <w:sz w:val="24"/>
          <w:szCs w:val="24"/>
        </w:rPr>
        <w:t>or</w:t>
      </w:r>
    </w:p>
    <w:p w:rsidR="009637D3" w:rsidRPr="00156E13" w:rsidRDefault="002B718C" w:rsidP="00937859">
      <w:pPr>
        <w:spacing w:after="0" w:line="480" w:lineRule="auto"/>
        <w:rPr>
          <w:rFonts w:ascii="Arial" w:eastAsia="Calibri" w:hAnsi="Arial" w:cs="Arial"/>
          <w:strike/>
          <w:color w:val="FF0000"/>
          <w:sz w:val="24"/>
          <w:szCs w:val="24"/>
        </w:rPr>
      </w:pPr>
      <w:r w:rsidRPr="00156E13">
        <w:rPr>
          <w:rFonts w:ascii="Arial" w:eastAsia="Calibri" w:hAnsi="Arial" w:cs="Arial"/>
          <w:i/>
          <w:strike/>
          <w:color w:val="FF0000"/>
          <w:sz w:val="24"/>
          <w:szCs w:val="24"/>
        </w:rPr>
        <w:t>(e)</w:t>
      </w:r>
      <w:r w:rsidR="009637D3" w:rsidRPr="00156E13">
        <w:rPr>
          <w:rFonts w:ascii="Arial" w:eastAsia="Calibri" w:hAnsi="Arial" w:cs="Arial"/>
          <w:strike/>
          <w:color w:val="FF0000"/>
          <w:sz w:val="24"/>
          <w:szCs w:val="24"/>
        </w:rPr>
        <w:tab/>
        <w:t xml:space="preserve">section 7(1) or </w:t>
      </w:r>
      <w:r w:rsidR="007A0E8C" w:rsidRPr="00156E13">
        <w:rPr>
          <w:rFonts w:ascii="Arial" w:eastAsia="Calibri" w:hAnsi="Arial" w:cs="Arial"/>
          <w:strike/>
          <w:color w:val="FF0000"/>
          <w:sz w:val="24"/>
          <w:szCs w:val="24"/>
        </w:rPr>
        <w:t>any</w:t>
      </w:r>
      <w:r w:rsidR="009637D3" w:rsidRPr="00156E13">
        <w:rPr>
          <w:rFonts w:ascii="Arial" w:eastAsia="Calibri" w:hAnsi="Arial" w:cs="Arial"/>
          <w:strike/>
          <w:color w:val="FF0000"/>
          <w:sz w:val="24"/>
          <w:szCs w:val="24"/>
        </w:rPr>
        <w:t xml:space="preserve"> competent verdict provided for in subsection (</w:t>
      </w:r>
      <w:r w:rsidR="00F60F42" w:rsidRPr="00156E13">
        <w:rPr>
          <w:rFonts w:ascii="Arial" w:eastAsia="Calibri" w:hAnsi="Arial" w:cs="Arial"/>
          <w:strike/>
          <w:color w:val="FF0000"/>
          <w:sz w:val="24"/>
          <w:szCs w:val="24"/>
        </w:rPr>
        <w:t>5</w:t>
      </w:r>
      <w:r w:rsidR="009637D3" w:rsidRPr="00156E13">
        <w:rPr>
          <w:rFonts w:ascii="Arial" w:eastAsia="Calibri" w:hAnsi="Arial" w:cs="Arial"/>
          <w:strike/>
          <w:color w:val="FF0000"/>
          <w:sz w:val="24"/>
          <w:szCs w:val="24"/>
        </w:rPr>
        <w:t>)</w:t>
      </w:r>
      <w:r w:rsidR="007E1A2F" w:rsidRPr="00156E13">
        <w:rPr>
          <w:rFonts w:ascii="Arial" w:eastAsia="Calibri" w:hAnsi="Arial" w:cs="Arial"/>
          <w:strike/>
          <w:color w:val="FF0000"/>
          <w:sz w:val="24"/>
          <w:szCs w:val="24"/>
        </w:rPr>
        <w:t>,</w:t>
      </w:r>
    </w:p>
    <w:p w:rsidR="009637D3" w:rsidRPr="00156E13" w:rsidRDefault="009637D3" w:rsidP="00937859">
      <w:pPr>
        <w:spacing w:after="0" w:line="480" w:lineRule="auto"/>
        <w:rPr>
          <w:rFonts w:ascii="Arial" w:eastAsia="Calibri" w:hAnsi="Arial" w:cs="Arial"/>
          <w:strike/>
          <w:color w:val="FF0000"/>
          <w:sz w:val="24"/>
          <w:szCs w:val="24"/>
        </w:rPr>
      </w:pPr>
      <w:r w:rsidRPr="00156E13">
        <w:rPr>
          <w:rFonts w:ascii="Arial" w:eastAsia="Calibri" w:hAnsi="Arial" w:cs="Arial"/>
          <w:strike/>
          <w:color w:val="FF0000"/>
          <w:sz w:val="24"/>
          <w:szCs w:val="24"/>
        </w:rPr>
        <w:t>the accused may be found guilty of the offence so proved.</w:t>
      </w:r>
    </w:p>
    <w:p w:rsidR="009637D3" w:rsidRPr="00156E13" w:rsidRDefault="0020394C" w:rsidP="00937859">
      <w:pPr>
        <w:spacing w:after="0" w:line="480" w:lineRule="auto"/>
        <w:rPr>
          <w:rFonts w:ascii="Arial" w:eastAsia="Calibri" w:hAnsi="Arial" w:cs="Arial"/>
          <w:strike/>
          <w:color w:val="FF0000"/>
          <w:sz w:val="24"/>
          <w:szCs w:val="24"/>
        </w:rPr>
      </w:pPr>
      <w:r w:rsidRPr="00156E13">
        <w:rPr>
          <w:rFonts w:ascii="Arial" w:eastAsia="Calibri" w:hAnsi="Arial" w:cs="Arial"/>
          <w:strike/>
          <w:color w:val="FF0000"/>
          <w:sz w:val="24"/>
          <w:szCs w:val="24"/>
        </w:rPr>
        <w:tab/>
      </w:r>
      <w:r w:rsidRPr="00156E13">
        <w:rPr>
          <w:rFonts w:ascii="Arial" w:eastAsia="Calibri" w:hAnsi="Arial" w:cs="Arial"/>
          <w:strike/>
          <w:color w:val="FF0000"/>
          <w:sz w:val="24"/>
          <w:szCs w:val="24"/>
        </w:rPr>
        <w:tab/>
        <w:t>(9</w:t>
      </w:r>
      <w:r w:rsidR="009637D3" w:rsidRPr="00156E13">
        <w:rPr>
          <w:rFonts w:ascii="Arial" w:eastAsia="Calibri" w:hAnsi="Arial" w:cs="Arial"/>
          <w:strike/>
          <w:color w:val="FF0000"/>
          <w:sz w:val="24"/>
          <w:szCs w:val="24"/>
        </w:rPr>
        <w:t>)</w:t>
      </w:r>
      <w:r w:rsidR="009637D3" w:rsidRPr="00156E13">
        <w:rPr>
          <w:rFonts w:ascii="Arial" w:eastAsia="Calibri" w:hAnsi="Arial" w:cs="Arial"/>
          <w:strike/>
          <w:color w:val="FF0000"/>
          <w:sz w:val="24"/>
          <w:szCs w:val="24"/>
        </w:rPr>
        <w:tab/>
        <w:t>If an accused is charged with a contravention of section 1</w:t>
      </w:r>
      <w:r w:rsidR="000952E9" w:rsidRPr="00156E13">
        <w:rPr>
          <w:rFonts w:ascii="Arial" w:eastAsia="Calibri" w:hAnsi="Arial" w:cs="Arial"/>
          <w:strike/>
          <w:color w:val="FF0000"/>
          <w:sz w:val="24"/>
          <w:szCs w:val="24"/>
        </w:rPr>
        <w:t>1</w:t>
      </w:r>
      <w:r w:rsidR="009637D3" w:rsidRPr="00156E13">
        <w:rPr>
          <w:rFonts w:ascii="Arial" w:eastAsia="Calibri" w:hAnsi="Arial" w:cs="Arial"/>
          <w:strike/>
          <w:color w:val="FF0000"/>
          <w:sz w:val="24"/>
          <w:szCs w:val="24"/>
        </w:rPr>
        <w:t>(2)</w:t>
      </w:r>
      <w:r w:rsidR="00770F6A" w:rsidRPr="00156E13">
        <w:rPr>
          <w:rFonts w:ascii="Arial" w:eastAsia="Calibri" w:hAnsi="Arial" w:cs="Arial"/>
          <w:strike/>
          <w:color w:val="FF0000"/>
          <w:sz w:val="24"/>
          <w:szCs w:val="24"/>
        </w:rPr>
        <w:t xml:space="preserve"> or a contravention of section 12 in respect of that offence</w:t>
      </w:r>
      <w:r w:rsidR="009637D3" w:rsidRPr="00156E13">
        <w:rPr>
          <w:rFonts w:ascii="Arial" w:eastAsia="Calibri" w:hAnsi="Arial" w:cs="Arial"/>
          <w:strike/>
          <w:color w:val="FF0000"/>
          <w:sz w:val="24"/>
          <w:szCs w:val="24"/>
        </w:rPr>
        <w:t>, and the evidence on the charge does not prove a contravention of section 1</w:t>
      </w:r>
      <w:r w:rsidR="000952E9" w:rsidRPr="00156E13">
        <w:rPr>
          <w:rFonts w:ascii="Arial" w:eastAsia="Calibri" w:hAnsi="Arial" w:cs="Arial"/>
          <w:strike/>
          <w:color w:val="FF0000"/>
          <w:sz w:val="24"/>
          <w:szCs w:val="24"/>
        </w:rPr>
        <w:t>1</w:t>
      </w:r>
      <w:r w:rsidR="009637D3" w:rsidRPr="00156E13">
        <w:rPr>
          <w:rFonts w:ascii="Arial" w:eastAsia="Calibri" w:hAnsi="Arial" w:cs="Arial"/>
          <w:strike/>
          <w:color w:val="FF0000"/>
          <w:sz w:val="24"/>
          <w:szCs w:val="24"/>
        </w:rPr>
        <w:t>(2), but a proves a contravention of—</w:t>
      </w:r>
    </w:p>
    <w:p w:rsidR="00C27610" w:rsidRPr="00156E13" w:rsidRDefault="002B718C" w:rsidP="00937859">
      <w:pPr>
        <w:spacing w:after="0" w:line="480" w:lineRule="auto"/>
        <w:rPr>
          <w:rFonts w:ascii="Arial" w:eastAsia="Calibri" w:hAnsi="Arial" w:cs="Arial"/>
          <w:strike/>
          <w:color w:val="FF0000"/>
          <w:sz w:val="24"/>
          <w:szCs w:val="24"/>
        </w:rPr>
      </w:pPr>
      <w:r w:rsidRPr="00156E13">
        <w:rPr>
          <w:rFonts w:ascii="Arial" w:eastAsia="Calibri" w:hAnsi="Arial" w:cs="Arial"/>
          <w:i/>
          <w:strike/>
          <w:color w:val="FF0000"/>
          <w:sz w:val="24"/>
          <w:szCs w:val="24"/>
        </w:rPr>
        <w:t>(a)</w:t>
      </w:r>
      <w:r w:rsidR="00C27610" w:rsidRPr="00156E13">
        <w:rPr>
          <w:rFonts w:ascii="Arial" w:eastAsia="Calibri" w:hAnsi="Arial" w:cs="Arial"/>
          <w:strike/>
          <w:color w:val="FF0000"/>
          <w:sz w:val="24"/>
          <w:szCs w:val="24"/>
        </w:rPr>
        <w:tab/>
        <w:t>section 2(1);</w:t>
      </w:r>
    </w:p>
    <w:p w:rsidR="007E1A2F" w:rsidRPr="00156E13" w:rsidRDefault="002B718C" w:rsidP="00937859">
      <w:pPr>
        <w:spacing w:after="0" w:line="480" w:lineRule="auto"/>
        <w:rPr>
          <w:rFonts w:ascii="Arial" w:eastAsia="Calibri" w:hAnsi="Arial" w:cs="Arial"/>
          <w:strike/>
          <w:color w:val="FF0000"/>
          <w:sz w:val="24"/>
          <w:szCs w:val="24"/>
        </w:rPr>
      </w:pPr>
      <w:r w:rsidRPr="00156E13">
        <w:rPr>
          <w:rFonts w:ascii="Arial" w:eastAsia="Calibri" w:hAnsi="Arial" w:cs="Arial"/>
          <w:i/>
          <w:strike/>
          <w:color w:val="FF0000"/>
          <w:sz w:val="24"/>
          <w:szCs w:val="24"/>
        </w:rPr>
        <w:t>(b)</w:t>
      </w:r>
      <w:r w:rsidR="009637D3" w:rsidRPr="00156E13">
        <w:rPr>
          <w:rFonts w:ascii="Arial" w:eastAsia="Calibri" w:hAnsi="Arial" w:cs="Arial"/>
          <w:strike/>
          <w:color w:val="FF0000"/>
          <w:sz w:val="24"/>
          <w:szCs w:val="24"/>
        </w:rPr>
        <w:tab/>
        <w:t>section 5(1) or any competent verdict provided for in subsection (</w:t>
      </w:r>
      <w:r w:rsidR="00C07982" w:rsidRPr="00156E13">
        <w:rPr>
          <w:rFonts w:ascii="Arial" w:eastAsia="Calibri" w:hAnsi="Arial" w:cs="Arial"/>
          <w:strike/>
          <w:color w:val="FF0000"/>
          <w:sz w:val="24"/>
          <w:szCs w:val="24"/>
        </w:rPr>
        <w:t>3</w:t>
      </w:r>
      <w:r w:rsidR="009637D3" w:rsidRPr="00156E13">
        <w:rPr>
          <w:rFonts w:ascii="Arial" w:eastAsia="Calibri" w:hAnsi="Arial" w:cs="Arial"/>
          <w:strike/>
          <w:color w:val="FF0000"/>
          <w:sz w:val="24"/>
          <w:szCs w:val="24"/>
        </w:rPr>
        <w:t xml:space="preserve">); </w:t>
      </w:r>
      <w:r w:rsidR="007E1A2F" w:rsidRPr="00156E13">
        <w:rPr>
          <w:rFonts w:ascii="Arial" w:eastAsia="Calibri" w:hAnsi="Arial" w:cs="Arial"/>
          <w:strike/>
          <w:color w:val="FF0000"/>
          <w:sz w:val="24"/>
          <w:szCs w:val="24"/>
        </w:rPr>
        <w:t>or</w:t>
      </w:r>
    </w:p>
    <w:p w:rsidR="009637D3" w:rsidRPr="00156E13" w:rsidRDefault="002B718C" w:rsidP="00937859">
      <w:pPr>
        <w:spacing w:after="0" w:line="480" w:lineRule="auto"/>
        <w:rPr>
          <w:rFonts w:ascii="Arial" w:eastAsia="Calibri" w:hAnsi="Arial" w:cs="Arial"/>
          <w:strike/>
          <w:color w:val="FF0000"/>
          <w:sz w:val="24"/>
          <w:szCs w:val="24"/>
        </w:rPr>
      </w:pPr>
      <w:r w:rsidRPr="00156E13">
        <w:rPr>
          <w:rFonts w:ascii="Arial" w:eastAsia="Calibri" w:hAnsi="Arial" w:cs="Arial"/>
          <w:i/>
          <w:strike/>
          <w:color w:val="FF0000"/>
          <w:sz w:val="24"/>
          <w:szCs w:val="24"/>
        </w:rPr>
        <w:t>(c)</w:t>
      </w:r>
      <w:r w:rsidR="009637D3" w:rsidRPr="00156E13">
        <w:rPr>
          <w:rFonts w:ascii="Arial" w:eastAsia="Calibri" w:hAnsi="Arial" w:cs="Arial"/>
          <w:strike/>
          <w:color w:val="FF0000"/>
          <w:sz w:val="24"/>
          <w:szCs w:val="24"/>
        </w:rPr>
        <w:tab/>
        <w:t>section 6(1) or any competent verdict provided for in subsection (</w:t>
      </w:r>
      <w:r w:rsidR="00C07982" w:rsidRPr="00156E13">
        <w:rPr>
          <w:rFonts w:ascii="Arial" w:eastAsia="Calibri" w:hAnsi="Arial" w:cs="Arial"/>
          <w:strike/>
          <w:color w:val="FF0000"/>
          <w:sz w:val="24"/>
          <w:szCs w:val="24"/>
        </w:rPr>
        <w:t>4</w:t>
      </w:r>
      <w:r w:rsidR="007E1A2F" w:rsidRPr="00156E13">
        <w:rPr>
          <w:rFonts w:ascii="Arial" w:eastAsia="Calibri" w:hAnsi="Arial" w:cs="Arial"/>
          <w:strike/>
          <w:color w:val="FF0000"/>
          <w:sz w:val="24"/>
          <w:szCs w:val="24"/>
        </w:rPr>
        <w:t>),</w:t>
      </w:r>
    </w:p>
    <w:p w:rsidR="009637D3" w:rsidRPr="00156E13" w:rsidRDefault="009637D3" w:rsidP="00937859">
      <w:pPr>
        <w:spacing w:after="0" w:line="480" w:lineRule="auto"/>
        <w:rPr>
          <w:rFonts w:ascii="Arial" w:eastAsia="Calibri" w:hAnsi="Arial" w:cs="Arial"/>
          <w:strike/>
          <w:color w:val="FF0000"/>
          <w:sz w:val="24"/>
          <w:szCs w:val="24"/>
        </w:rPr>
      </w:pPr>
      <w:r w:rsidRPr="00156E13">
        <w:rPr>
          <w:rFonts w:ascii="Arial" w:eastAsia="Calibri" w:hAnsi="Arial" w:cs="Arial"/>
          <w:strike/>
          <w:color w:val="FF0000"/>
          <w:sz w:val="24"/>
          <w:szCs w:val="24"/>
        </w:rPr>
        <w:t>the accused may be found guilty of the offence so proved.</w:t>
      </w:r>
    </w:p>
    <w:p w:rsidR="008803DB" w:rsidRPr="00156E13" w:rsidRDefault="0081002D" w:rsidP="008803DB">
      <w:pPr>
        <w:spacing w:after="0" w:line="480" w:lineRule="auto"/>
        <w:rPr>
          <w:rFonts w:ascii="Arial" w:eastAsia="Calibri" w:hAnsi="Arial" w:cs="Arial"/>
          <w:strike/>
          <w:color w:val="FF0000"/>
          <w:sz w:val="24"/>
          <w:szCs w:val="24"/>
        </w:rPr>
      </w:pPr>
      <w:r w:rsidRPr="00156E13">
        <w:rPr>
          <w:rFonts w:ascii="Arial" w:eastAsia="Calibri" w:hAnsi="Arial" w:cs="Arial"/>
          <w:strike/>
          <w:color w:val="FF0000"/>
          <w:sz w:val="24"/>
          <w:szCs w:val="24"/>
        </w:rPr>
        <w:tab/>
      </w:r>
      <w:r w:rsidRPr="00156E13">
        <w:rPr>
          <w:rFonts w:ascii="Arial" w:eastAsia="Calibri" w:hAnsi="Arial" w:cs="Arial"/>
          <w:strike/>
          <w:color w:val="FF0000"/>
          <w:sz w:val="24"/>
          <w:szCs w:val="24"/>
        </w:rPr>
        <w:tab/>
      </w:r>
      <w:r w:rsidR="008803DB" w:rsidRPr="00156E13">
        <w:rPr>
          <w:rFonts w:ascii="Arial" w:eastAsia="Calibri" w:hAnsi="Arial" w:cs="Arial"/>
          <w:strike/>
          <w:color w:val="FF0000"/>
          <w:sz w:val="24"/>
          <w:szCs w:val="24"/>
        </w:rPr>
        <w:t>(10)</w:t>
      </w:r>
      <w:r w:rsidR="008803DB" w:rsidRPr="00156E13">
        <w:rPr>
          <w:rFonts w:ascii="Arial" w:eastAsia="Calibri" w:hAnsi="Arial" w:cs="Arial"/>
          <w:strike/>
          <w:color w:val="FF0000"/>
          <w:sz w:val="24"/>
          <w:szCs w:val="24"/>
        </w:rPr>
        <w:tab/>
        <w:t>If the evidence on a charge for any offence referred to in the preceding subsections does not prove the commission of the offence so charged or any competent verdict in respect of the offence but proves the commission of an offence which by reason of the essential elements of that offence is included in the offence so charged, the accused may be found guilty of the offence so proved.</w:t>
      </w:r>
    </w:p>
    <w:p w:rsidR="00770F6A" w:rsidRPr="00156E13" w:rsidRDefault="008803DB" w:rsidP="008803DB">
      <w:pPr>
        <w:spacing w:after="0" w:line="480" w:lineRule="auto"/>
        <w:rPr>
          <w:rFonts w:ascii="Arial" w:eastAsia="Calibri" w:hAnsi="Arial" w:cs="Arial"/>
          <w:strike/>
          <w:color w:val="FF0000"/>
          <w:sz w:val="24"/>
          <w:szCs w:val="24"/>
        </w:rPr>
      </w:pPr>
      <w:r w:rsidRPr="00156E13">
        <w:rPr>
          <w:rFonts w:ascii="Arial" w:eastAsia="Calibri" w:hAnsi="Arial" w:cs="Arial"/>
          <w:strike/>
          <w:color w:val="FF0000"/>
          <w:sz w:val="24"/>
          <w:szCs w:val="24"/>
        </w:rPr>
        <w:tab/>
      </w:r>
      <w:r w:rsidRPr="00156E13">
        <w:rPr>
          <w:rFonts w:ascii="Arial" w:eastAsia="Calibri" w:hAnsi="Arial" w:cs="Arial"/>
          <w:strike/>
          <w:color w:val="FF0000"/>
          <w:sz w:val="24"/>
          <w:szCs w:val="24"/>
        </w:rPr>
        <w:tab/>
        <w:t>(11)</w:t>
      </w:r>
      <w:r w:rsidRPr="00156E13">
        <w:rPr>
          <w:rFonts w:ascii="Arial" w:eastAsia="Calibri" w:hAnsi="Arial" w:cs="Arial"/>
          <w:strike/>
          <w:color w:val="FF0000"/>
          <w:sz w:val="24"/>
          <w:szCs w:val="24"/>
        </w:rPr>
        <w:tab/>
        <w:t>If an accused is charged with a contravention of section 17, 18</w:t>
      </w:r>
      <w:r w:rsidR="00DF4830" w:rsidRPr="00156E13">
        <w:rPr>
          <w:rFonts w:ascii="Arial" w:eastAsia="Calibri" w:hAnsi="Arial" w:cs="Arial"/>
          <w:strike/>
          <w:color w:val="FF0000"/>
          <w:sz w:val="24"/>
          <w:szCs w:val="24"/>
        </w:rPr>
        <w:t xml:space="preserve"> or </w:t>
      </w:r>
      <w:r w:rsidRPr="00156E13">
        <w:rPr>
          <w:rFonts w:ascii="Arial" w:eastAsia="Calibri" w:hAnsi="Arial" w:cs="Arial"/>
          <w:strike/>
          <w:color w:val="FF0000"/>
          <w:sz w:val="24"/>
          <w:szCs w:val="24"/>
        </w:rPr>
        <w:t>19, and the evidence on the charge does not prove the offence in question or a contravention of section 12 in respect of the offence, but proves the commission of an offence which by reason of the essential elements of that offence is included in the offence so charged, the accused may be found guilty of the offence so proved.</w:t>
      </w:r>
    </w:p>
    <w:p w:rsidR="008803DB" w:rsidRPr="00327D5F" w:rsidRDefault="008803DB" w:rsidP="008803DB">
      <w:pPr>
        <w:spacing w:after="0" w:line="480" w:lineRule="auto"/>
        <w:rPr>
          <w:rFonts w:ascii="Arial" w:eastAsia="Calibri" w:hAnsi="Arial" w:cs="Arial"/>
          <w:strike/>
          <w:color w:val="FF0000"/>
          <w:sz w:val="24"/>
          <w:szCs w:val="24"/>
          <w:u w:val="single"/>
        </w:rPr>
      </w:pPr>
    </w:p>
    <w:p w:rsidR="00BA7128" w:rsidRPr="00BB1682" w:rsidRDefault="00BA7128">
      <w:pPr>
        <w:rPr>
          <w:rFonts w:ascii="Arial" w:eastAsia="Calibri" w:hAnsi="Arial" w:cs="Arial"/>
          <w:b/>
          <w:sz w:val="24"/>
          <w:szCs w:val="24"/>
        </w:rPr>
      </w:pPr>
    </w:p>
    <w:p w:rsidR="008D4802" w:rsidRPr="002C3915" w:rsidRDefault="008D4802" w:rsidP="001A31C6">
      <w:pPr>
        <w:spacing w:after="0" w:line="480" w:lineRule="auto"/>
        <w:jc w:val="center"/>
        <w:rPr>
          <w:rFonts w:ascii="Arial" w:eastAsia="Calibri" w:hAnsi="Arial" w:cs="Arial"/>
          <w:b/>
          <w:strike/>
          <w:color w:val="FF0000"/>
          <w:sz w:val="24"/>
          <w:szCs w:val="24"/>
        </w:rPr>
      </w:pPr>
      <w:r w:rsidRPr="002C3915">
        <w:rPr>
          <w:rFonts w:ascii="Arial" w:eastAsia="Calibri" w:hAnsi="Arial" w:cs="Arial"/>
          <w:b/>
          <w:strike/>
          <w:color w:val="FF0000"/>
          <w:sz w:val="24"/>
          <w:szCs w:val="24"/>
        </w:rPr>
        <w:t>CHAPTER 3</w:t>
      </w:r>
    </w:p>
    <w:p w:rsidR="009C40B7" w:rsidRPr="000E1281" w:rsidRDefault="002C3915" w:rsidP="001A31C6">
      <w:pPr>
        <w:spacing w:after="0" w:line="480" w:lineRule="auto"/>
        <w:jc w:val="center"/>
        <w:rPr>
          <w:rFonts w:ascii="Arial" w:eastAsia="Calibri" w:hAnsi="Arial" w:cs="Arial"/>
          <w:b/>
          <w:i/>
          <w:color w:val="FF0000"/>
          <w:sz w:val="24"/>
          <w:szCs w:val="24"/>
          <w:u w:val="single"/>
        </w:rPr>
      </w:pPr>
      <w:r w:rsidRPr="002D4EFB">
        <w:rPr>
          <w:rFonts w:ascii="Arial" w:eastAsia="Calibri" w:hAnsi="Arial" w:cs="Arial"/>
          <w:b/>
          <w:i/>
          <w:color w:val="00B050"/>
          <w:sz w:val="24"/>
          <w:szCs w:val="24"/>
          <w:u w:val="single"/>
        </w:rPr>
        <w:t>PART I</w:t>
      </w:r>
      <w:r w:rsidR="00022419" w:rsidRPr="002D4EFB">
        <w:rPr>
          <w:rFonts w:ascii="Arial" w:eastAsia="Calibri" w:hAnsi="Arial" w:cs="Arial"/>
          <w:b/>
          <w:i/>
          <w:color w:val="00B050"/>
          <w:sz w:val="24"/>
          <w:szCs w:val="24"/>
          <w:u w:val="single"/>
        </w:rPr>
        <w:t>I</w:t>
      </w:r>
      <w:r w:rsidRPr="002D4EFB">
        <w:rPr>
          <w:rFonts w:ascii="Arial" w:eastAsia="Calibri" w:hAnsi="Arial" w:cs="Arial"/>
          <w:b/>
          <w:i/>
          <w:color w:val="00B050"/>
          <w:sz w:val="24"/>
          <w:szCs w:val="24"/>
          <w:u w:val="single"/>
        </w:rPr>
        <w:t xml:space="preserve">: </w:t>
      </w:r>
      <w:r w:rsidR="009C40B7" w:rsidRPr="00680ED8">
        <w:rPr>
          <w:rFonts w:ascii="Arial" w:eastAsia="Calibri" w:hAnsi="Arial" w:cs="Arial"/>
          <w:b/>
          <w:i/>
          <w:sz w:val="24"/>
          <w:szCs w:val="24"/>
          <w:u w:val="single"/>
        </w:rPr>
        <w:t>MALICIOUS COMMUNICATIONS</w:t>
      </w:r>
    </w:p>
    <w:p w:rsidR="00772E31" w:rsidRPr="00BB1682" w:rsidRDefault="00772E31" w:rsidP="001A31C6">
      <w:pPr>
        <w:spacing w:after="0" w:line="480" w:lineRule="auto"/>
        <w:jc w:val="center"/>
        <w:rPr>
          <w:rFonts w:ascii="Arial" w:eastAsia="Calibri" w:hAnsi="Arial" w:cs="Arial"/>
          <w:b/>
          <w:sz w:val="24"/>
          <w:szCs w:val="24"/>
        </w:rPr>
      </w:pPr>
    </w:p>
    <w:p w:rsidR="008D4802" w:rsidRPr="00AB170A" w:rsidRDefault="00823F49" w:rsidP="00937859">
      <w:pPr>
        <w:spacing w:after="0" w:line="480" w:lineRule="auto"/>
        <w:rPr>
          <w:rFonts w:ascii="Arial" w:eastAsia="Calibri" w:hAnsi="Arial" w:cs="Arial"/>
          <w:b/>
          <w:sz w:val="24"/>
          <w:szCs w:val="24"/>
        </w:rPr>
      </w:pPr>
      <w:r w:rsidRPr="00AB170A">
        <w:rPr>
          <w:rFonts w:ascii="Arial" w:eastAsia="Calibri" w:hAnsi="Arial" w:cs="Arial"/>
          <w:b/>
          <w:sz w:val="24"/>
          <w:szCs w:val="24"/>
        </w:rPr>
        <w:t>Def</w:t>
      </w:r>
      <w:r w:rsidR="003B3FB9" w:rsidRPr="00AB170A">
        <w:rPr>
          <w:rFonts w:ascii="Arial" w:eastAsia="Calibri" w:hAnsi="Arial" w:cs="Arial"/>
          <w:b/>
          <w:sz w:val="24"/>
          <w:szCs w:val="24"/>
        </w:rPr>
        <w:t>initions</w:t>
      </w:r>
    </w:p>
    <w:p w:rsidR="006F23F4" w:rsidRPr="00BB1682" w:rsidRDefault="006F23F4" w:rsidP="00937859">
      <w:pPr>
        <w:spacing w:after="0" w:line="480" w:lineRule="auto"/>
        <w:rPr>
          <w:rFonts w:ascii="Arial" w:eastAsia="Calibri" w:hAnsi="Arial" w:cs="Arial"/>
          <w:b/>
          <w:sz w:val="24"/>
          <w:szCs w:val="24"/>
          <w:u w:val="single"/>
        </w:rPr>
      </w:pPr>
    </w:p>
    <w:p w:rsidR="00823F49" w:rsidRPr="00022419" w:rsidRDefault="003B3FB9" w:rsidP="00823F49">
      <w:pPr>
        <w:spacing w:after="0" w:line="480" w:lineRule="auto"/>
        <w:rPr>
          <w:rFonts w:ascii="Arial" w:eastAsia="Calibri" w:hAnsi="Arial" w:cs="Arial"/>
          <w:sz w:val="24"/>
          <w:szCs w:val="24"/>
        </w:rPr>
      </w:pPr>
      <w:r w:rsidRPr="00BB1682">
        <w:rPr>
          <w:rFonts w:ascii="Arial" w:eastAsia="Calibri" w:hAnsi="Arial" w:cs="Arial"/>
          <w:b/>
          <w:sz w:val="24"/>
          <w:szCs w:val="24"/>
        </w:rPr>
        <w:tab/>
      </w:r>
      <w:r w:rsidR="00772E31" w:rsidRPr="00022419">
        <w:rPr>
          <w:rFonts w:ascii="Arial" w:eastAsia="Calibri" w:hAnsi="Arial" w:cs="Arial"/>
          <w:b/>
          <w:sz w:val="24"/>
          <w:szCs w:val="24"/>
        </w:rPr>
        <w:t>1</w:t>
      </w:r>
      <w:r w:rsidR="00772E31" w:rsidRPr="002065FC">
        <w:rPr>
          <w:rFonts w:ascii="Arial" w:eastAsia="Calibri" w:hAnsi="Arial" w:cs="Arial"/>
          <w:b/>
          <w:strike/>
          <w:color w:val="FF0000"/>
          <w:sz w:val="24"/>
          <w:szCs w:val="24"/>
        </w:rPr>
        <w:t>6</w:t>
      </w:r>
      <w:r w:rsidR="002065FC" w:rsidRPr="002065FC">
        <w:rPr>
          <w:rFonts w:ascii="Arial" w:eastAsia="Calibri" w:hAnsi="Arial" w:cs="Arial"/>
          <w:b/>
          <w:color w:val="00B050"/>
          <w:sz w:val="24"/>
          <w:szCs w:val="24"/>
        </w:rPr>
        <w:t>3</w:t>
      </w:r>
      <w:r w:rsidRPr="00022419">
        <w:rPr>
          <w:rFonts w:ascii="Arial" w:eastAsia="Calibri" w:hAnsi="Arial" w:cs="Arial"/>
          <w:b/>
          <w:sz w:val="24"/>
          <w:szCs w:val="24"/>
        </w:rPr>
        <w:t>.</w:t>
      </w:r>
      <w:r w:rsidR="00823F49" w:rsidRPr="00022419">
        <w:rPr>
          <w:rFonts w:ascii="Arial" w:eastAsia="Calibri" w:hAnsi="Arial" w:cs="Arial"/>
          <w:b/>
          <w:sz w:val="24"/>
          <w:szCs w:val="24"/>
        </w:rPr>
        <w:tab/>
      </w:r>
      <w:r w:rsidR="00823F49" w:rsidRPr="00022419">
        <w:rPr>
          <w:rFonts w:ascii="Arial" w:eastAsia="Calibri" w:hAnsi="Arial" w:cs="Arial"/>
          <w:sz w:val="24"/>
          <w:szCs w:val="24"/>
        </w:rPr>
        <w:t xml:space="preserve">For purposes of </w:t>
      </w:r>
      <w:r w:rsidR="00D94B0E" w:rsidRPr="006849C5">
        <w:rPr>
          <w:rFonts w:ascii="Arial" w:eastAsia="Calibri" w:hAnsi="Arial" w:cs="Arial"/>
          <w:strike/>
          <w:color w:val="FF0000"/>
          <w:sz w:val="24"/>
          <w:szCs w:val="24"/>
        </w:rPr>
        <w:t>this Chapter</w:t>
      </w:r>
      <w:r w:rsidR="006849C5" w:rsidRPr="006849C5">
        <w:rPr>
          <w:rFonts w:ascii="Arial" w:eastAsia="Calibri" w:hAnsi="Arial" w:cs="Arial"/>
          <w:color w:val="00B050"/>
          <w:sz w:val="24"/>
          <w:szCs w:val="24"/>
          <w:u w:val="single"/>
        </w:rPr>
        <w:t>Part II</w:t>
      </w:r>
      <w:r w:rsidR="00D94B0E" w:rsidRPr="00022419">
        <w:rPr>
          <w:rFonts w:ascii="Arial" w:eastAsia="Calibri" w:hAnsi="Arial" w:cs="Arial"/>
          <w:sz w:val="24"/>
          <w:szCs w:val="24"/>
        </w:rPr>
        <w:t>, unless the context indicates otherwise</w:t>
      </w:r>
      <w:r w:rsidR="00823F49" w:rsidRPr="00022419">
        <w:rPr>
          <w:rFonts w:ascii="Arial" w:eastAsia="Calibri" w:hAnsi="Arial" w:cs="Arial"/>
          <w:sz w:val="24"/>
          <w:szCs w:val="24"/>
        </w:rPr>
        <w:t>—</w:t>
      </w:r>
    </w:p>
    <w:p w:rsidR="00E377DD" w:rsidRPr="00022419" w:rsidRDefault="00237EC7" w:rsidP="009F0E1B">
      <w:pPr>
        <w:spacing w:after="0" w:line="480" w:lineRule="auto"/>
        <w:rPr>
          <w:rFonts w:ascii="Arial" w:eastAsia="Calibri" w:hAnsi="Arial" w:cs="Arial"/>
          <w:sz w:val="24"/>
          <w:szCs w:val="24"/>
        </w:rPr>
      </w:pPr>
      <w:r w:rsidRPr="00022419">
        <w:rPr>
          <w:rFonts w:ascii="Arial" w:eastAsia="Calibri" w:hAnsi="Arial" w:cs="Arial"/>
          <w:sz w:val="24"/>
          <w:szCs w:val="24"/>
        </w:rPr>
        <w:t>"</w:t>
      </w:r>
      <w:r w:rsidR="00823F49" w:rsidRPr="00022419">
        <w:rPr>
          <w:rFonts w:ascii="Arial" w:eastAsia="Calibri" w:hAnsi="Arial" w:cs="Arial"/>
          <w:b/>
          <w:sz w:val="24"/>
          <w:szCs w:val="24"/>
        </w:rPr>
        <w:t>damage to property</w:t>
      </w:r>
      <w:r w:rsidRPr="00022419">
        <w:rPr>
          <w:rFonts w:ascii="Arial" w:eastAsia="Calibri" w:hAnsi="Arial" w:cs="Arial"/>
          <w:sz w:val="24"/>
          <w:szCs w:val="24"/>
        </w:rPr>
        <w:t>"</w:t>
      </w:r>
      <w:r w:rsidR="00823F49" w:rsidRPr="00022419">
        <w:rPr>
          <w:rFonts w:ascii="Arial" w:eastAsia="Calibri" w:hAnsi="Arial" w:cs="Arial"/>
          <w:b/>
          <w:sz w:val="24"/>
          <w:szCs w:val="24"/>
        </w:rPr>
        <w:t xml:space="preserve"> </w:t>
      </w:r>
      <w:r w:rsidR="00823F49" w:rsidRPr="00022419">
        <w:rPr>
          <w:rFonts w:ascii="Arial" w:eastAsia="Calibri" w:hAnsi="Arial" w:cs="Arial"/>
          <w:sz w:val="24"/>
          <w:szCs w:val="24"/>
        </w:rPr>
        <w:t>means</w:t>
      </w:r>
      <w:r w:rsidR="00D20E9F" w:rsidRPr="00022419">
        <w:rPr>
          <w:rFonts w:ascii="Arial" w:eastAsia="Calibri" w:hAnsi="Arial" w:cs="Arial"/>
          <w:sz w:val="24"/>
          <w:szCs w:val="24"/>
        </w:rPr>
        <w:t xml:space="preserve"> damage to </w:t>
      </w:r>
      <w:r w:rsidRPr="00022419">
        <w:rPr>
          <w:rFonts w:ascii="Arial" w:eastAsia="Calibri" w:hAnsi="Arial" w:cs="Arial"/>
          <w:sz w:val="24"/>
          <w:szCs w:val="24"/>
        </w:rPr>
        <w:t xml:space="preserve">any </w:t>
      </w:r>
      <w:r w:rsidR="000F3C84" w:rsidRPr="00022419">
        <w:rPr>
          <w:rFonts w:ascii="Arial" w:eastAsia="Calibri" w:hAnsi="Arial" w:cs="Arial"/>
          <w:sz w:val="24"/>
          <w:szCs w:val="24"/>
        </w:rPr>
        <w:t>corporeal or incorporeal</w:t>
      </w:r>
      <w:r w:rsidRPr="00022419">
        <w:rPr>
          <w:rFonts w:ascii="Arial" w:eastAsia="Calibri" w:hAnsi="Arial" w:cs="Arial"/>
          <w:sz w:val="24"/>
          <w:szCs w:val="24"/>
        </w:rPr>
        <w:t xml:space="preserve"> property</w:t>
      </w:r>
      <w:r w:rsidR="000F3C84" w:rsidRPr="00022419">
        <w:rPr>
          <w:rFonts w:ascii="Arial" w:eastAsia="Calibri" w:hAnsi="Arial" w:cs="Arial"/>
          <w:sz w:val="24"/>
          <w:szCs w:val="24"/>
        </w:rPr>
        <w:t>;</w:t>
      </w:r>
      <w:r w:rsidR="007C09D7" w:rsidRPr="00022419">
        <w:rPr>
          <w:rFonts w:ascii="Arial" w:eastAsia="Calibri" w:hAnsi="Arial" w:cs="Arial"/>
          <w:sz w:val="24"/>
          <w:szCs w:val="24"/>
        </w:rPr>
        <w:t xml:space="preserve"> </w:t>
      </w:r>
    </w:p>
    <w:p w:rsidR="008D7176" w:rsidRPr="00022419" w:rsidRDefault="00844288" w:rsidP="009F0E1B">
      <w:pPr>
        <w:spacing w:after="0" w:line="480" w:lineRule="auto"/>
        <w:rPr>
          <w:rFonts w:ascii="Arial" w:eastAsia="Calibri" w:hAnsi="Arial" w:cs="Arial"/>
          <w:sz w:val="24"/>
          <w:szCs w:val="24"/>
        </w:rPr>
      </w:pPr>
      <w:r w:rsidRPr="00022419">
        <w:rPr>
          <w:rFonts w:ascii="Arial" w:eastAsia="Calibri" w:hAnsi="Arial" w:cs="Arial"/>
          <w:sz w:val="24"/>
          <w:szCs w:val="24"/>
        </w:rPr>
        <w:t>"</w:t>
      </w:r>
      <w:r w:rsidRPr="00022419">
        <w:rPr>
          <w:rFonts w:ascii="Arial" w:eastAsia="Calibri" w:hAnsi="Arial" w:cs="Arial"/>
          <w:b/>
          <w:sz w:val="24"/>
          <w:szCs w:val="24"/>
        </w:rPr>
        <w:t>group of persons</w:t>
      </w:r>
      <w:r w:rsidRPr="00022419">
        <w:rPr>
          <w:rFonts w:ascii="Arial" w:eastAsia="Calibri" w:hAnsi="Arial" w:cs="Arial"/>
          <w:sz w:val="24"/>
          <w:szCs w:val="24"/>
        </w:rPr>
        <w:t xml:space="preserve">" </w:t>
      </w:r>
      <w:r w:rsidR="008D7176" w:rsidRPr="00022419">
        <w:rPr>
          <w:rFonts w:ascii="Arial" w:eastAsia="Calibri" w:hAnsi="Arial" w:cs="Arial"/>
          <w:sz w:val="24"/>
          <w:szCs w:val="24"/>
        </w:rPr>
        <w:t>means characteristic</w:t>
      </w:r>
      <w:r w:rsidR="0096594E" w:rsidRPr="00022419">
        <w:rPr>
          <w:rFonts w:ascii="Arial" w:eastAsia="Calibri" w:hAnsi="Arial" w:cs="Arial"/>
          <w:sz w:val="24"/>
          <w:szCs w:val="24"/>
        </w:rPr>
        <w:t>s</w:t>
      </w:r>
      <w:r w:rsidR="008D7176" w:rsidRPr="00022419">
        <w:rPr>
          <w:rFonts w:ascii="Arial" w:eastAsia="Calibri" w:hAnsi="Arial" w:cs="Arial"/>
          <w:sz w:val="24"/>
          <w:szCs w:val="24"/>
        </w:rPr>
        <w:t xml:space="preserve"> that identif</w:t>
      </w:r>
      <w:r w:rsidR="0096594E" w:rsidRPr="00022419">
        <w:rPr>
          <w:rFonts w:ascii="Arial" w:eastAsia="Calibri" w:hAnsi="Arial" w:cs="Arial"/>
          <w:sz w:val="24"/>
          <w:szCs w:val="24"/>
        </w:rPr>
        <w:t>y</w:t>
      </w:r>
      <w:r w:rsidR="008D7176" w:rsidRPr="00022419">
        <w:rPr>
          <w:rFonts w:ascii="Arial" w:eastAsia="Calibri" w:hAnsi="Arial" w:cs="Arial"/>
          <w:sz w:val="24"/>
          <w:szCs w:val="24"/>
        </w:rPr>
        <w:t xml:space="preserve"> an individual as a member of a group</w:t>
      </w:r>
      <w:r w:rsidRPr="00022419">
        <w:rPr>
          <w:rFonts w:ascii="Arial" w:eastAsia="Calibri" w:hAnsi="Arial" w:cs="Arial"/>
          <w:sz w:val="24"/>
          <w:szCs w:val="24"/>
        </w:rPr>
        <w:t>, which characteristic</w:t>
      </w:r>
      <w:r w:rsidR="0096594E" w:rsidRPr="00022419">
        <w:rPr>
          <w:rFonts w:ascii="Arial" w:eastAsia="Calibri" w:hAnsi="Arial" w:cs="Arial"/>
          <w:sz w:val="24"/>
          <w:szCs w:val="24"/>
        </w:rPr>
        <w:t>s</w:t>
      </w:r>
      <w:r w:rsidRPr="00022419">
        <w:rPr>
          <w:rFonts w:ascii="Arial" w:eastAsia="Calibri" w:hAnsi="Arial" w:cs="Arial"/>
          <w:sz w:val="24"/>
          <w:szCs w:val="24"/>
        </w:rPr>
        <w:t xml:space="preserve"> include without limitation, </w:t>
      </w:r>
      <w:r w:rsidR="008D7176" w:rsidRPr="00022419">
        <w:rPr>
          <w:rFonts w:ascii="Arial" w:eastAsia="Calibri" w:hAnsi="Arial" w:cs="Arial"/>
          <w:sz w:val="24"/>
          <w:szCs w:val="24"/>
        </w:rPr>
        <w:t>race, gender, sex, pregnancy, marital status, ethnic or social origin, colour, sexual orientation, age, disability, religion, conscience, belief, culture, language, birth and nationality</w:t>
      </w:r>
      <w:r w:rsidRPr="00022419">
        <w:rPr>
          <w:rFonts w:ascii="Arial" w:eastAsia="Calibri" w:hAnsi="Arial" w:cs="Arial"/>
          <w:sz w:val="24"/>
          <w:szCs w:val="24"/>
        </w:rPr>
        <w:t>;</w:t>
      </w:r>
    </w:p>
    <w:p w:rsidR="00E377DD" w:rsidRPr="00022419" w:rsidRDefault="00844288" w:rsidP="009F0E1B">
      <w:pPr>
        <w:spacing w:after="0" w:line="480" w:lineRule="auto"/>
        <w:rPr>
          <w:rFonts w:ascii="Arial" w:eastAsia="Calibri" w:hAnsi="Arial" w:cs="Arial"/>
          <w:sz w:val="24"/>
          <w:szCs w:val="24"/>
        </w:rPr>
      </w:pPr>
      <w:r w:rsidRPr="00022419">
        <w:rPr>
          <w:rFonts w:ascii="Arial" w:eastAsia="Calibri" w:hAnsi="Arial" w:cs="Arial"/>
          <w:sz w:val="24"/>
          <w:szCs w:val="24"/>
        </w:rPr>
        <w:t>"</w:t>
      </w:r>
      <w:r w:rsidR="00E377DD" w:rsidRPr="00022419">
        <w:rPr>
          <w:rFonts w:ascii="Arial" w:eastAsia="Calibri" w:hAnsi="Arial" w:cs="Arial"/>
          <w:b/>
          <w:sz w:val="24"/>
          <w:szCs w:val="24"/>
        </w:rPr>
        <w:t>related person</w:t>
      </w:r>
      <w:r w:rsidRPr="00022419">
        <w:rPr>
          <w:rFonts w:ascii="Arial" w:eastAsia="Calibri" w:hAnsi="Arial" w:cs="Arial"/>
          <w:sz w:val="24"/>
          <w:szCs w:val="24"/>
        </w:rPr>
        <w:t>"</w:t>
      </w:r>
      <w:r w:rsidR="00E377DD" w:rsidRPr="00022419">
        <w:rPr>
          <w:rFonts w:ascii="Arial" w:eastAsia="Calibri" w:hAnsi="Arial" w:cs="Arial"/>
          <w:sz w:val="24"/>
          <w:szCs w:val="24"/>
        </w:rPr>
        <w:t xml:space="preserve"> means any </w:t>
      </w:r>
      <w:r w:rsidR="00E377DD" w:rsidRPr="00022419">
        <w:rPr>
          <w:rFonts w:ascii="Arial" w:eastAsia="Calibri" w:hAnsi="Arial" w:cs="Arial"/>
          <w:sz w:val="24"/>
          <w:szCs w:val="24"/>
          <w:lang w:val="en-GB"/>
        </w:rPr>
        <w:t>member of the family or household of a person or any other person in a close relationship with that person; and</w:t>
      </w:r>
    </w:p>
    <w:p w:rsidR="00F0455F" w:rsidRPr="00022419" w:rsidRDefault="00237EC7" w:rsidP="008774CC">
      <w:pPr>
        <w:spacing w:after="0" w:line="480" w:lineRule="auto"/>
        <w:rPr>
          <w:rFonts w:ascii="Arial" w:eastAsia="Calibri" w:hAnsi="Arial" w:cs="Arial"/>
          <w:sz w:val="24"/>
          <w:szCs w:val="24"/>
          <w:u w:val="single"/>
        </w:rPr>
      </w:pPr>
      <w:r w:rsidRPr="00022419">
        <w:rPr>
          <w:rFonts w:ascii="Arial" w:eastAsia="Calibri" w:hAnsi="Arial" w:cs="Arial"/>
          <w:sz w:val="24"/>
          <w:szCs w:val="24"/>
        </w:rPr>
        <w:t>"</w:t>
      </w:r>
      <w:r w:rsidR="00D20E9F" w:rsidRPr="00022419">
        <w:rPr>
          <w:rFonts w:ascii="Arial" w:eastAsia="Calibri" w:hAnsi="Arial" w:cs="Arial"/>
          <w:b/>
          <w:sz w:val="24"/>
          <w:szCs w:val="24"/>
        </w:rPr>
        <w:t>violence</w:t>
      </w:r>
      <w:r w:rsidRPr="00022419">
        <w:rPr>
          <w:rFonts w:ascii="Arial" w:eastAsia="Calibri" w:hAnsi="Arial" w:cs="Arial"/>
          <w:sz w:val="24"/>
          <w:szCs w:val="24"/>
        </w:rPr>
        <w:t>"</w:t>
      </w:r>
      <w:r w:rsidR="00D20E9F" w:rsidRPr="00022419">
        <w:rPr>
          <w:rFonts w:ascii="Arial" w:eastAsia="Calibri" w:hAnsi="Arial" w:cs="Arial"/>
          <w:b/>
          <w:sz w:val="24"/>
          <w:szCs w:val="24"/>
        </w:rPr>
        <w:t xml:space="preserve"> </w:t>
      </w:r>
      <w:r w:rsidR="004424C3" w:rsidRPr="00022419">
        <w:rPr>
          <w:rFonts w:ascii="Arial" w:eastAsia="Calibri" w:hAnsi="Arial" w:cs="Arial"/>
          <w:sz w:val="24"/>
          <w:szCs w:val="24"/>
        </w:rPr>
        <w:t>means</w:t>
      </w:r>
      <w:r w:rsidR="00FD1038" w:rsidRPr="00022419">
        <w:rPr>
          <w:rFonts w:ascii="Arial" w:eastAsia="Calibri" w:hAnsi="Arial" w:cs="Arial"/>
          <w:sz w:val="24"/>
          <w:szCs w:val="24"/>
        </w:rPr>
        <w:t xml:space="preserve"> </w:t>
      </w:r>
      <w:r w:rsidR="0012270A" w:rsidRPr="00022419">
        <w:rPr>
          <w:rFonts w:ascii="Arial" w:eastAsia="Calibri" w:hAnsi="Arial" w:cs="Arial"/>
          <w:sz w:val="24"/>
          <w:szCs w:val="24"/>
        </w:rPr>
        <w:t xml:space="preserve">bodily </w:t>
      </w:r>
      <w:r w:rsidR="008E013B" w:rsidRPr="00022419">
        <w:rPr>
          <w:rFonts w:ascii="Arial" w:eastAsia="Calibri" w:hAnsi="Arial" w:cs="Arial"/>
          <w:sz w:val="24"/>
          <w:szCs w:val="24"/>
        </w:rPr>
        <w:t>harm</w:t>
      </w:r>
      <w:r w:rsidR="008774CC" w:rsidRPr="00022419">
        <w:rPr>
          <w:rFonts w:ascii="Arial" w:eastAsia="Calibri" w:hAnsi="Arial" w:cs="Arial"/>
          <w:sz w:val="24"/>
          <w:szCs w:val="24"/>
        </w:rPr>
        <w:t>.</w:t>
      </w:r>
    </w:p>
    <w:p w:rsidR="008A57B1" w:rsidRPr="00BB1682" w:rsidRDefault="00F0455F" w:rsidP="008A57B1">
      <w:pPr>
        <w:spacing w:after="0" w:line="480" w:lineRule="auto"/>
        <w:ind w:left="709" w:hanging="709"/>
        <w:rPr>
          <w:rFonts w:ascii="Arial" w:eastAsia="Calibri" w:hAnsi="Arial" w:cs="Arial"/>
          <w:b/>
          <w:sz w:val="24"/>
          <w:szCs w:val="24"/>
          <w:u w:val="single"/>
        </w:rPr>
      </w:pPr>
      <w:r w:rsidRPr="00BB1682">
        <w:rPr>
          <w:rFonts w:ascii="Arial" w:eastAsia="Calibri" w:hAnsi="Arial" w:cs="Arial"/>
          <w:b/>
          <w:sz w:val="24"/>
          <w:szCs w:val="24"/>
          <w:u w:val="single"/>
        </w:rPr>
        <w:t xml:space="preserve"> </w:t>
      </w:r>
    </w:p>
    <w:p w:rsidR="008D4802" w:rsidRPr="00BB1682" w:rsidRDefault="00464F0A" w:rsidP="000F3C84">
      <w:pPr>
        <w:spacing w:after="0" w:line="480" w:lineRule="auto"/>
        <w:rPr>
          <w:rFonts w:ascii="Arial" w:eastAsia="Calibri" w:hAnsi="Arial" w:cs="Arial"/>
          <w:b/>
          <w:sz w:val="24"/>
          <w:szCs w:val="24"/>
        </w:rPr>
      </w:pPr>
      <w:r w:rsidRPr="00BB1682">
        <w:rPr>
          <w:rFonts w:ascii="Arial" w:eastAsia="Calibri" w:hAnsi="Arial" w:cs="Arial"/>
          <w:b/>
          <w:sz w:val="24"/>
          <w:szCs w:val="24"/>
        </w:rPr>
        <w:t>Data message which incite</w:t>
      </w:r>
      <w:r w:rsidR="00571D5C" w:rsidRPr="00BB1682">
        <w:rPr>
          <w:rFonts w:ascii="Arial" w:eastAsia="Calibri" w:hAnsi="Arial" w:cs="Arial"/>
          <w:b/>
          <w:sz w:val="24"/>
          <w:szCs w:val="24"/>
        </w:rPr>
        <w:t>s</w:t>
      </w:r>
      <w:r w:rsidRPr="00BB1682">
        <w:rPr>
          <w:rFonts w:ascii="Arial" w:eastAsia="Calibri" w:hAnsi="Arial" w:cs="Arial"/>
          <w:b/>
          <w:sz w:val="24"/>
          <w:szCs w:val="24"/>
        </w:rPr>
        <w:t xml:space="preserve"> damage to property or violence </w:t>
      </w:r>
    </w:p>
    <w:p w:rsidR="00464F0A" w:rsidRPr="00BB1682" w:rsidRDefault="00464F0A" w:rsidP="00937859">
      <w:pPr>
        <w:autoSpaceDE w:val="0"/>
        <w:autoSpaceDN w:val="0"/>
        <w:adjustRightInd w:val="0"/>
        <w:spacing w:after="0" w:line="480" w:lineRule="auto"/>
        <w:rPr>
          <w:rFonts w:ascii="Arial" w:eastAsia="Calibri" w:hAnsi="Arial" w:cs="Arial"/>
          <w:b/>
          <w:sz w:val="24"/>
          <w:szCs w:val="24"/>
        </w:rPr>
      </w:pPr>
    </w:p>
    <w:p w:rsidR="008D4802" w:rsidRPr="00BB1682" w:rsidRDefault="00464F0A"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b/>
          <w:sz w:val="24"/>
          <w:szCs w:val="24"/>
        </w:rPr>
        <w:tab/>
      </w:r>
      <w:r w:rsidR="001C3811" w:rsidRPr="00147ED9">
        <w:rPr>
          <w:rFonts w:ascii="Arial" w:eastAsia="Calibri" w:hAnsi="Arial" w:cs="Arial"/>
          <w:b/>
          <w:sz w:val="24"/>
          <w:szCs w:val="24"/>
        </w:rPr>
        <w:t>1</w:t>
      </w:r>
      <w:r w:rsidR="001C3811" w:rsidRPr="003A6D0A">
        <w:rPr>
          <w:rFonts w:ascii="Arial" w:eastAsia="Calibri" w:hAnsi="Arial" w:cs="Arial"/>
          <w:b/>
          <w:strike/>
          <w:color w:val="FF0000"/>
          <w:sz w:val="24"/>
          <w:szCs w:val="24"/>
        </w:rPr>
        <w:t>7</w:t>
      </w:r>
      <w:r w:rsidR="00A71FA7" w:rsidRPr="00A71FA7">
        <w:rPr>
          <w:rFonts w:ascii="Arial" w:eastAsia="Calibri" w:hAnsi="Arial" w:cs="Arial"/>
          <w:b/>
          <w:color w:val="00B050"/>
          <w:sz w:val="24"/>
          <w:szCs w:val="24"/>
        </w:rPr>
        <w:t>4</w:t>
      </w:r>
      <w:r w:rsidRPr="00147ED9">
        <w:rPr>
          <w:rFonts w:ascii="Arial" w:eastAsia="Calibri" w:hAnsi="Arial" w:cs="Arial"/>
          <w:b/>
          <w:sz w:val="24"/>
          <w:szCs w:val="24"/>
        </w:rPr>
        <w:t>.</w:t>
      </w:r>
      <w:r w:rsidRPr="00BB1682">
        <w:rPr>
          <w:rFonts w:ascii="Arial" w:eastAsia="Calibri" w:hAnsi="Arial" w:cs="Arial"/>
          <w:b/>
          <w:sz w:val="24"/>
          <w:szCs w:val="24"/>
        </w:rPr>
        <w:tab/>
      </w:r>
      <w:r w:rsidR="008D4802" w:rsidRPr="00BB1682">
        <w:rPr>
          <w:rFonts w:ascii="Arial" w:eastAsia="Calibri" w:hAnsi="Arial" w:cs="Arial"/>
          <w:sz w:val="24"/>
          <w:szCs w:val="24"/>
        </w:rPr>
        <w:t xml:space="preserve">Any person who unlawfully makes </w:t>
      </w:r>
      <w:r w:rsidR="00BF0A93" w:rsidRPr="00BB1682">
        <w:rPr>
          <w:rFonts w:ascii="Arial" w:eastAsia="Calibri" w:hAnsi="Arial" w:cs="Arial"/>
          <w:sz w:val="24"/>
          <w:szCs w:val="24"/>
        </w:rPr>
        <w:t>available,</w:t>
      </w:r>
      <w:r w:rsidR="008D4802" w:rsidRPr="00BB1682">
        <w:rPr>
          <w:rFonts w:ascii="Arial" w:eastAsia="Calibri" w:hAnsi="Arial" w:cs="Arial"/>
          <w:sz w:val="24"/>
          <w:szCs w:val="24"/>
        </w:rPr>
        <w:t xml:space="preserve"> broadcasts or distributes by means of a computer system, a data message to a person, group of persons or the general public with the intention to incite—</w:t>
      </w:r>
    </w:p>
    <w:p w:rsidR="008D4802"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8D4802" w:rsidRPr="00BB1682">
        <w:rPr>
          <w:rFonts w:ascii="Arial" w:eastAsia="Calibri" w:hAnsi="Arial" w:cs="Arial"/>
          <w:sz w:val="24"/>
          <w:szCs w:val="24"/>
        </w:rPr>
        <w:tab/>
        <w:t xml:space="preserve"> the causing of any damage to property belonging to; or</w:t>
      </w:r>
    </w:p>
    <w:p w:rsidR="008D4802"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8D4802" w:rsidRPr="00BB1682">
        <w:rPr>
          <w:rFonts w:ascii="Arial" w:eastAsia="Calibri" w:hAnsi="Arial" w:cs="Arial"/>
          <w:sz w:val="24"/>
          <w:szCs w:val="24"/>
        </w:rPr>
        <w:tab/>
        <w:t>violence against,</w:t>
      </w:r>
    </w:p>
    <w:p w:rsidR="008D4802" w:rsidRPr="00BB1682" w:rsidRDefault="008D4802"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w:t>
      </w:r>
      <w:r w:rsidR="001E5F90" w:rsidRPr="00BB1682">
        <w:rPr>
          <w:rFonts w:ascii="Arial" w:eastAsia="Calibri" w:hAnsi="Arial" w:cs="Arial"/>
          <w:sz w:val="24"/>
          <w:szCs w:val="24"/>
        </w:rPr>
        <w:t xml:space="preserve"> </w:t>
      </w:r>
      <w:r w:rsidRPr="00BB1682">
        <w:rPr>
          <w:rFonts w:ascii="Arial" w:eastAsia="Calibri" w:hAnsi="Arial" w:cs="Arial"/>
          <w:sz w:val="24"/>
          <w:szCs w:val="24"/>
        </w:rPr>
        <w:t>person or a group of persons, is guilty of an offence.</w:t>
      </w:r>
    </w:p>
    <w:p w:rsidR="00464F0A" w:rsidRPr="00BB1682" w:rsidRDefault="00464F0A" w:rsidP="00937859">
      <w:pPr>
        <w:autoSpaceDE w:val="0"/>
        <w:autoSpaceDN w:val="0"/>
        <w:adjustRightInd w:val="0"/>
        <w:spacing w:after="0" w:line="480" w:lineRule="auto"/>
        <w:rPr>
          <w:rFonts w:ascii="Arial" w:eastAsia="Calibri" w:hAnsi="Arial" w:cs="Arial"/>
          <w:sz w:val="24"/>
          <w:szCs w:val="24"/>
        </w:rPr>
      </w:pPr>
    </w:p>
    <w:p w:rsidR="00464F0A" w:rsidRPr="00E943BC" w:rsidRDefault="00464F0A" w:rsidP="00937859">
      <w:pPr>
        <w:autoSpaceDE w:val="0"/>
        <w:autoSpaceDN w:val="0"/>
        <w:adjustRightInd w:val="0"/>
        <w:spacing w:after="0" w:line="480" w:lineRule="auto"/>
        <w:rPr>
          <w:rFonts w:ascii="Arial" w:eastAsia="Calibri" w:hAnsi="Arial" w:cs="Arial"/>
          <w:sz w:val="24"/>
          <w:szCs w:val="24"/>
          <w:u w:val="double"/>
        </w:rPr>
      </w:pPr>
      <w:r w:rsidRPr="00BB1682">
        <w:rPr>
          <w:rFonts w:ascii="Arial" w:eastAsia="Calibri" w:hAnsi="Arial" w:cs="Arial"/>
          <w:b/>
          <w:sz w:val="24"/>
          <w:szCs w:val="24"/>
        </w:rPr>
        <w:t xml:space="preserve">Data message which </w:t>
      </w:r>
      <w:r w:rsidR="002D4351" w:rsidRPr="009553BF">
        <w:rPr>
          <w:rFonts w:ascii="Arial" w:eastAsia="Calibri" w:hAnsi="Arial" w:cs="Arial"/>
          <w:b/>
          <w:sz w:val="24"/>
          <w:szCs w:val="24"/>
        </w:rPr>
        <w:t>threatens persons with damage to property or violence</w:t>
      </w:r>
    </w:p>
    <w:p w:rsidR="00464F0A" w:rsidRPr="00BB1682" w:rsidRDefault="00464F0A" w:rsidP="00937859">
      <w:pPr>
        <w:autoSpaceDE w:val="0"/>
        <w:autoSpaceDN w:val="0"/>
        <w:adjustRightInd w:val="0"/>
        <w:spacing w:after="0" w:line="480" w:lineRule="auto"/>
        <w:rPr>
          <w:rFonts w:ascii="Arial" w:eastAsia="Calibri" w:hAnsi="Arial" w:cs="Arial"/>
          <w:sz w:val="24"/>
          <w:szCs w:val="24"/>
        </w:rPr>
      </w:pPr>
    </w:p>
    <w:p w:rsidR="00005BE7" w:rsidRPr="00E82CA7" w:rsidRDefault="00464F0A" w:rsidP="00005BE7">
      <w:pPr>
        <w:autoSpaceDE w:val="0"/>
        <w:autoSpaceDN w:val="0"/>
        <w:adjustRightInd w:val="0"/>
        <w:spacing w:after="0" w:line="480" w:lineRule="auto"/>
        <w:rPr>
          <w:rFonts w:ascii="Arial" w:eastAsia="Calibri" w:hAnsi="Arial" w:cs="Arial"/>
          <w:strike/>
          <w:color w:val="00B050"/>
          <w:sz w:val="24"/>
          <w:szCs w:val="24"/>
          <w:u w:val="double"/>
          <w:lang w:val="en-GB"/>
        </w:rPr>
      </w:pPr>
      <w:r w:rsidRPr="00BB1682">
        <w:rPr>
          <w:rFonts w:ascii="Arial" w:eastAsia="Calibri" w:hAnsi="Arial" w:cs="Arial"/>
          <w:sz w:val="24"/>
          <w:szCs w:val="24"/>
        </w:rPr>
        <w:tab/>
      </w:r>
      <w:r w:rsidR="001C3811" w:rsidRPr="009553BF">
        <w:rPr>
          <w:rFonts w:ascii="Arial" w:eastAsia="Calibri" w:hAnsi="Arial" w:cs="Arial"/>
          <w:b/>
          <w:sz w:val="24"/>
          <w:szCs w:val="24"/>
        </w:rPr>
        <w:t>1</w:t>
      </w:r>
      <w:r w:rsidR="001C3811" w:rsidRPr="00A71FA7">
        <w:rPr>
          <w:rFonts w:ascii="Arial" w:eastAsia="Calibri" w:hAnsi="Arial" w:cs="Arial"/>
          <w:b/>
          <w:strike/>
          <w:color w:val="FF0000"/>
          <w:sz w:val="24"/>
          <w:szCs w:val="24"/>
        </w:rPr>
        <w:t>8</w:t>
      </w:r>
      <w:r w:rsidR="00A71FA7" w:rsidRPr="00A71FA7">
        <w:rPr>
          <w:rFonts w:ascii="Arial" w:eastAsia="Calibri" w:hAnsi="Arial" w:cs="Arial"/>
          <w:b/>
          <w:color w:val="00B050"/>
          <w:sz w:val="24"/>
          <w:szCs w:val="24"/>
        </w:rPr>
        <w:t>5</w:t>
      </w:r>
      <w:r w:rsidRPr="00BB1682">
        <w:rPr>
          <w:rFonts w:ascii="Arial" w:eastAsia="Calibri" w:hAnsi="Arial" w:cs="Arial"/>
          <w:b/>
          <w:sz w:val="24"/>
          <w:szCs w:val="24"/>
        </w:rPr>
        <w:t>.</w:t>
      </w:r>
      <w:r w:rsidRPr="00BB1682">
        <w:rPr>
          <w:rFonts w:ascii="Arial" w:eastAsia="Calibri" w:hAnsi="Arial" w:cs="Arial"/>
          <w:sz w:val="24"/>
          <w:szCs w:val="24"/>
        </w:rPr>
        <w:tab/>
        <w:t>(1</w:t>
      </w:r>
      <w:r w:rsidR="008D4802" w:rsidRPr="00BB1682">
        <w:rPr>
          <w:rFonts w:ascii="Arial" w:eastAsia="Calibri" w:hAnsi="Arial" w:cs="Arial"/>
          <w:sz w:val="24"/>
          <w:szCs w:val="24"/>
        </w:rPr>
        <w:t>)</w:t>
      </w:r>
      <w:r w:rsidR="002D5A24" w:rsidRPr="00BB1682">
        <w:rPr>
          <w:rFonts w:ascii="Arial" w:eastAsia="Calibri" w:hAnsi="Arial" w:cs="Arial"/>
          <w:sz w:val="24"/>
          <w:szCs w:val="24"/>
        </w:rPr>
        <w:tab/>
      </w:r>
      <w:r w:rsidR="00FE449E" w:rsidRPr="009553BF">
        <w:rPr>
          <w:rFonts w:ascii="Arial" w:eastAsia="Calibri" w:hAnsi="Arial" w:cs="Arial"/>
          <w:sz w:val="24"/>
          <w:szCs w:val="24"/>
        </w:rPr>
        <w:t xml:space="preserve">A person commits an offence if he or she </w:t>
      </w:r>
      <w:r w:rsidR="008D4802" w:rsidRPr="00BB1682">
        <w:rPr>
          <w:rFonts w:ascii="Arial" w:eastAsia="Calibri" w:hAnsi="Arial" w:cs="Arial"/>
          <w:sz w:val="24"/>
          <w:szCs w:val="24"/>
        </w:rPr>
        <w:t>unlawfully and intentionally makes available, broadcasts or distributes, by means of a computer system, a data message which</w:t>
      </w:r>
      <w:r w:rsidR="00005BE7">
        <w:rPr>
          <w:rFonts w:ascii="Arial" w:eastAsia="Calibri" w:hAnsi="Arial" w:cs="Arial"/>
          <w:sz w:val="24"/>
          <w:szCs w:val="24"/>
        </w:rPr>
        <w:t>—</w:t>
      </w:r>
    </w:p>
    <w:p w:rsidR="002979BA" w:rsidRPr="00B4494B" w:rsidRDefault="007108EB" w:rsidP="002979BA">
      <w:pPr>
        <w:spacing w:after="0" w:line="480" w:lineRule="auto"/>
        <w:ind w:left="709" w:hanging="709"/>
        <w:jc w:val="both"/>
        <w:rPr>
          <w:rFonts w:ascii="Arial" w:eastAsia="Calibri" w:hAnsi="Arial" w:cs="Arial"/>
          <w:sz w:val="24"/>
          <w:szCs w:val="24"/>
          <w:lang w:val="en-GB"/>
        </w:rPr>
      </w:pPr>
      <w:r w:rsidRPr="00B4494B">
        <w:rPr>
          <w:rFonts w:ascii="Arial" w:eastAsia="Calibri" w:hAnsi="Arial" w:cs="Arial"/>
          <w:sz w:val="24"/>
          <w:szCs w:val="24"/>
          <w:lang w:val="en-GB"/>
        </w:rPr>
        <w:t>(</w:t>
      </w:r>
      <w:r w:rsidRPr="00B4494B">
        <w:rPr>
          <w:rFonts w:ascii="Arial" w:eastAsia="Calibri" w:hAnsi="Arial" w:cs="Arial"/>
          <w:i/>
          <w:sz w:val="24"/>
          <w:szCs w:val="24"/>
          <w:lang w:val="en-GB"/>
        </w:rPr>
        <w:t>a</w:t>
      </w:r>
      <w:r w:rsidR="002979BA" w:rsidRPr="00B4494B">
        <w:rPr>
          <w:rFonts w:ascii="Arial" w:eastAsia="Calibri" w:hAnsi="Arial" w:cs="Arial"/>
          <w:sz w:val="24"/>
          <w:szCs w:val="24"/>
          <w:lang w:val="en-GB"/>
        </w:rPr>
        <w:t>)</w:t>
      </w:r>
      <w:r w:rsidR="002979BA" w:rsidRPr="00B4494B">
        <w:rPr>
          <w:rFonts w:ascii="Arial" w:eastAsia="Calibri" w:hAnsi="Arial" w:cs="Arial"/>
          <w:sz w:val="24"/>
          <w:szCs w:val="24"/>
          <w:lang w:val="en-GB"/>
        </w:rPr>
        <w:tab/>
        <w:t>threatens a person with—</w:t>
      </w:r>
    </w:p>
    <w:p w:rsidR="002979BA" w:rsidRPr="00B4494B" w:rsidRDefault="002979BA" w:rsidP="002979BA">
      <w:pPr>
        <w:spacing w:after="0" w:line="480" w:lineRule="auto"/>
        <w:ind w:left="1461" w:hanging="709"/>
        <w:jc w:val="both"/>
        <w:rPr>
          <w:rFonts w:ascii="Arial" w:eastAsia="Calibri" w:hAnsi="Arial" w:cs="Arial"/>
          <w:sz w:val="24"/>
          <w:szCs w:val="24"/>
          <w:lang w:val="en-GB"/>
        </w:rPr>
      </w:pPr>
      <w:r w:rsidRPr="00B4494B">
        <w:rPr>
          <w:rFonts w:ascii="Arial" w:eastAsia="Calibri" w:hAnsi="Arial" w:cs="Arial"/>
          <w:sz w:val="24"/>
          <w:szCs w:val="24"/>
          <w:lang w:val="en-GB"/>
        </w:rPr>
        <w:t>(</w:t>
      </w:r>
      <w:r w:rsidR="007108EB" w:rsidRPr="00B4494B">
        <w:rPr>
          <w:rFonts w:ascii="Arial" w:eastAsia="Calibri" w:hAnsi="Arial" w:cs="Arial"/>
          <w:sz w:val="24"/>
          <w:szCs w:val="24"/>
          <w:lang w:val="en-GB"/>
        </w:rPr>
        <w:t>i</w:t>
      </w:r>
      <w:r w:rsidRPr="00B4494B">
        <w:rPr>
          <w:rFonts w:ascii="Arial" w:eastAsia="Calibri" w:hAnsi="Arial" w:cs="Arial"/>
          <w:sz w:val="24"/>
          <w:szCs w:val="24"/>
          <w:lang w:val="en-GB"/>
        </w:rPr>
        <w:t>)</w:t>
      </w:r>
      <w:r w:rsidRPr="00B4494B">
        <w:rPr>
          <w:rFonts w:ascii="Arial" w:eastAsia="Calibri" w:hAnsi="Arial" w:cs="Arial"/>
          <w:sz w:val="24"/>
          <w:szCs w:val="24"/>
          <w:lang w:val="en-GB"/>
        </w:rPr>
        <w:tab/>
        <w:t>damage to property belonging to, or violence against, that person; or</w:t>
      </w:r>
    </w:p>
    <w:p w:rsidR="002979BA" w:rsidRPr="00B4494B" w:rsidRDefault="002979BA" w:rsidP="002979BA">
      <w:pPr>
        <w:spacing w:after="0" w:line="480" w:lineRule="auto"/>
        <w:ind w:left="1461" w:hanging="709"/>
        <w:jc w:val="both"/>
        <w:rPr>
          <w:rFonts w:ascii="Arial" w:eastAsia="Calibri" w:hAnsi="Arial" w:cs="Arial"/>
          <w:sz w:val="24"/>
          <w:szCs w:val="24"/>
          <w:lang w:val="en-GB"/>
        </w:rPr>
      </w:pPr>
      <w:r w:rsidRPr="00B4494B">
        <w:rPr>
          <w:rFonts w:ascii="Arial" w:eastAsia="Calibri" w:hAnsi="Arial" w:cs="Arial"/>
          <w:sz w:val="24"/>
          <w:szCs w:val="24"/>
          <w:lang w:val="en-GB"/>
        </w:rPr>
        <w:t>(</w:t>
      </w:r>
      <w:r w:rsidR="007108EB" w:rsidRPr="00B4494B">
        <w:rPr>
          <w:rFonts w:ascii="Arial" w:eastAsia="Calibri" w:hAnsi="Arial" w:cs="Arial"/>
          <w:sz w:val="24"/>
          <w:szCs w:val="24"/>
          <w:lang w:val="en-GB"/>
        </w:rPr>
        <w:t>ii</w:t>
      </w:r>
      <w:r w:rsidRPr="00B4494B">
        <w:rPr>
          <w:rFonts w:ascii="Arial" w:eastAsia="Calibri" w:hAnsi="Arial" w:cs="Arial"/>
          <w:sz w:val="24"/>
          <w:szCs w:val="24"/>
          <w:lang w:val="en-GB"/>
        </w:rPr>
        <w:t>)</w:t>
      </w:r>
      <w:r w:rsidRPr="00B4494B">
        <w:rPr>
          <w:rFonts w:ascii="Arial" w:eastAsia="Calibri" w:hAnsi="Arial" w:cs="Arial"/>
          <w:sz w:val="24"/>
          <w:szCs w:val="24"/>
          <w:lang w:val="en-GB"/>
        </w:rPr>
        <w:tab/>
        <w:t>damage to property belonging to, or violence against</w:t>
      </w:r>
      <w:r w:rsidR="00E377DD" w:rsidRPr="00B4494B">
        <w:rPr>
          <w:rFonts w:ascii="Arial" w:eastAsia="Calibri" w:hAnsi="Arial" w:cs="Arial"/>
          <w:sz w:val="24"/>
          <w:szCs w:val="24"/>
          <w:lang w:val="en-GB"/>
        </w:rPr>
        <w:t xml:space="preserve"> a related person;</w:t>
      </w:r>
      <w:r w:rsidRPr="00B4494B">
        <w:rPr>
          <w:rFonts w:ascii="Arial" w:eastAsia="Calibri" w:hAnsi="Arial" w:cs="Arial"/>
          <w:sz w:val="24"/>
          <w:szCs w:val="24"/>
          <w:lang w:val="en-GB"/>
        </w:rPr>
        <w:t xml:space="preserve"> </w:t>
      </w:r>
      <w:r w:rsidR="00FE449E" w:rsidRPr="00B4494B">
        <w:rPr>
          <w:rFonts w:ascii="Arial" w:eastAsia="Calibri" w:hAnsi="Arial" w:cs="Arial"/>
          <w:sz w:val="24"/>
          <w:szCs w:val="24"/>
          <w:lang w:val="en-GB"/>
        </w:rPr>
        <w:t>or</w:t>
      </w:r>
    </w:p>
    <w:p w:rsidR="002979BA" w:rsidRPr="00B4494B" w:rsidRDefault="002979BA" w:rsidP="002979BA">
      <w:pPr>
        <w:spacing w:after="0" w:line="480" w:lineRule="auto"/>
        <w:ind w:left="752" w:hanging="752"/>
        <w:jc w:val="both"/>
        <w:rPr>
          <w:rFonts w:ascii="Arial" w:eastAsia="Calibri" w:hAnsi="Arial" w:cs="Arial"/>
          <w:sz w:val="24"/>
          <w:szCs w:val="24"/>
          <w:lang w:val="en-GB"/>
        </w:rPr>
      </w:pPr>
      <w:r w:rsidRPr="00B4494B">
        <w:rPr>
          <w:rFonts w:ascii="Arial" w:eastAsia="Calibri" w:hAnsi="Arial" w:cs="Arial"/>
          <w:sz w:val="24"/>
          <w:szCs w:val="24"/>
          <w:lang w:val="en-GB"/>
        </w:rPr>
        <w:t>(</w:t>
      </w:r>
      <w:r w:rsidR="007108EB" w:rsidRPr="00B4494B">
        <w:rPr>
          <w:rFonts w:ascii="Arial" w:eastAsia="Calibri" w:hAnsi="Arial" w:cs="Arial"/>
          <w:i/>
          <w:sz w:val="24"/>
          <w:szCs w:val="24"/>
          <w:lang w:val="en-GB"/>
        </w:rPr>
        <w:t>b</w:t>
      </w:r>
      <w:r w:rsidRPr="00B4494B">
        <w:rPr>
          <w:rFonts w:ascii="Arial" w:eastAsia="Calibri" w:hAnsi="Arial" w:cs="Arial"/>
          <w:sz w:val="24"/>
          <w:szCs w:val="24"/>
          <w:lang w:val="en-GB"/>
        </w:rPr>
        <w:t>)</w:t>
      </w:r>
      <w:r w:rsidRPr="00B4494B">
        <w:rPr>
          <w:rFonts w:ascii="Arial" w:eastAsia="Calibri" w:hAnsi="Arial" w:cs="Arial"/>
          <w:sz w:val="24"/>
          <w:szCs w:val="24"/>
          <w:lang w:val="en-GB"/>
        </w:rPr>
        <w:tab/>
        <w:t>threatens—</w:t>
      </w:r>
    </w:p>
    <w:p w:rsidR="002979BA" w:rsidRPr="00B4494B" w:rsidRDefault="002979BA" w:rsidP="002979BA">
      <w:pPr>
        <w:spacing w:after="0" w:line="480" w:lineRule="auto"/>
        <w:ind w:left="1418" w:hanging="709"/>
        <w:jc w:val="both"/>
        <w:rPr>
          <w:rFonts w:ascii="Arial" w:eastAsia="Calibri" w:hAnsi="Arial" w:cs="Arial"/>
          <w:sz w:val="24"/>
          <w:szCs w:val="24"/>
          <w:lang w:val="en-GB"/>
        </w:rPr>
      </w:pPr>
      <w:r w:rsidRPr="00B4494B">
        <w:rPr>
          <w:rFonts w:ascii="Arial" w:eastAsia="Calibri" w:hAnsi="Arial" w:cs="Arial"/>
          <w:sz w:val="24"/>
          <w:szCs w:val="24"/>
          <w:lang w:val="en-GB"/>
        </w:rPr>
        <w:t>(</w:t>
      </w:r>
      <w:r w:rsidR="007108EB" w:rsidRPr="00B4494B">
        <w:rPr>
          <w:rFonts w:ascii="Arial" w:eastAsia="Calibri" w:hAnsi="Arial" w:cs="Arial"/>
          <w:sz w:val="24"/>
          <w:szCs w:val="24"/>
          <w:lang w:val="en-GB"/>
        </w:rPr>
        <w:t>i</w:t>
      </w:r>
      <w:r w:rsidRPr="00B4494B">
        <w:rPr>
          <w:rFonts w:ascii="Arial" w:eastAsia="Calibri" w:hAnsi="Arial" w:cs="Arial"/>
          <w:sz w:val="24"/>
          <w:szCs w:val="24"/>
          <w:lang w:val="en-GB"/>
        </w:rPr>
        <w:t>)</w:t>
      </w:r>
      <w:r w:rsidRPr="00B4494B">
        <w:rPr>
          <w:rFonts w:ascii="Arial" w:eastAsia="Calibri" w:hAnsi="Arial" w:cs="Arial"/>
          <w:sz w:val="24"/>
          <w:szCs w:val="24"/>
          <w:lang w:val="en-GB"/>
        </w:rPr>
        <w:tab/>
        <w:t>a group of persons;</w:t>
      </w:r>
    </w:p>
    <w:p w:rsidR="002979BA" w:rsidRPr="00B4494B" w:rsidRDefault="002979BA" w:rsidP="002979BA">
      <w:pPr>
        <w:spacing w:after="0" w:line="480" w:lineRule="auto"/>
        <w:ind w:left="1418" w:hanging="709"/>
        <w:jc w:val="both"/>
        <w:rPr>
          <w:rFonts w:ascii="Arial" w:eastAsia="Calibri" w:hAnsi="Arial" w:cs="Arial"/>
          <w:sz w:val="24"/>
          <w:szCs w:val="24"/>
          <w:lang w:val="en-GB"/>
        </w:rPr>
      </w:pPr>
      <w:r w:rsidRPr="00B4494B">
        <w:rPr>
          <w:rFonts w:ascii="Arial" w:eastAsia="Calibri" w:hAnsi="Arial" w:cs="Arial"/>
          <w:sz w:val="24"/>
          <w:szCs w:val="24"/>
          <w:lang w:val="en-GB"/>
        </w:rPr>
        <w:t>(</w:t>
      </w:r>
      <w:r w:rsidR="007108EB" w:rsidRPr="00B4494B">
        <w:rPr>
          <w:rFonts w:ascii="Arial" w:eastAsia="Calibri" w:hAnsi="Arial" w:cs="Arial"/>
          <w:sz w:val="24"/>
          <w:szCs w:val="24"/>
          <w:lang w:val="en-GB"/>
        </w:rPr>
        <w:t>ii</w:t>
      </w:r>
      <w:r w:rsidRPr="00B4494B">
        <w:rPr>
          <w:rFonts w:ascii="Arial" w:eastAsia="Calibri" w:hAnsi="Arial" w:cs="Arial"/>
          <w:sz w:val="24"/>
          <w:szCs w:val="24"/>
          <w:lang w:val="en-GB"/>
        </w:rPr>
        <w:t>)</w:t>
      </w:r>
      <w:r w:rsidRPr="00B4494B">
        <w:rPr>
          <w:rFonts w:ascii="Arial" w:eastAsia="Calibri" w:hAnsi="Arial" w:cs="Arial"/>
          <w:sz w:val="24"/>
          <w:szCs w:val="24"/>
          <w:lang w:val="en-GB"/>
        </w:rPr>
        <w:tab/>
        <w:t>any person forming part of that group of persons; or</w:t>
      </w:r>
    </w:p>
    <w:p w:rsidR="002979BA" w:rsidRPr="00B4494B" w:rsidRDefault="002979BA" w:rsidP="002979BA">
      <w:pPr>
        <w:spacing w:after="0" w:line="480" w:lineRule="auto"/>
        <w:ind w:left="1418" w:hanging="709"/>
        <w:jc w:val="both"/>
        <w:rPr>
          <w:rFonts w:ascii="Arial" w:eastAsia="Calibri" w:hAnsi="Arial" w:cs="Arial"/>
          <w:sz w:val="24"/>
          <w:szCs w:val="24"/>
          <w:lang w:val="en-GB"/>
        </w:rPr>
      </w:pPr>
      <w:r w:rsidRPr="00B4494B">
        <w:rPr>
          <w:rFonts w:ascii="Arial" w:eastAsia="Calibri" w:hAnsi="Arial" w:cs="Arial"/>
          <w:sz w:val="24"/>
          <w:szCs w:val="24"/>
          <w:lang w:val="en-GB"/>
        </w:rPr>
        <w:t>(</w:t>
      </w:r>
      <w:r w:rsidR="007108EB" w:rsidRPr="00B4494B">
        <w:rPr>
          <w:rFonts w:ascii="Arial" w:eastAsia="Calibri" w:hAnsi="Arial" w:cs="Arial"/>
          <w:sz w:val="24"/>
          <w:szCs w:val="24"/>
          <w:lang w:val="en-GB"/>
        </w:rPr>
        <w:t>iii</w:t>
      </w:r>
      <w:r w:rsidRPr="00B4494B">
        <w:rPr>
          <w:rFonts w:ascii="Arial" w:eastAsia="Calibri" w:hAnsi="Arial" w:cs="Arial"/>
          <w:sz w:val="24"/>
          <w:szCs w:val="24"/>
          <w:lang w:val="en-GB"/>
        </w:rPr>
        <w:t>)</w:t>
      </w:r>
      <w:r w:rsidRPr="00B4494B">
        <w:rPr>
          <w:rFonts w:ascii="Arial" w:eastAsia="Calibri" w:hAnsi="Arial" w:cs="Arial"/>
          <w:sz w:val="24"/>
          <w:szCs w:val="24"/>
          <w:lang w:val="en-GB"/>
        </w:rPr>
        <w:tab/>
        <w:t xml:space="preserve"> any person associated with that group of persons,</w:t>
      </w:r>
    </w:p>
    <w:p w:rsidR="002979BA" w:rsidRPr="00B4494B" w:rsidRDefault="002979BA" w:rsidP="002979BA">
      <w:pPr>
        <w:spacing w:after="0" w:line="480" w:lineRule="auto"/>
        <w:ind w:left="709"/>
        <w:jc w:val="both"/>
        <w:rPr>
          <w:rFonts w:ascii="Arial" w:eastAsia="Calibri" w:hAnsi="Arial" w:cs="Arial"/>
          <w:sz w:val="24"/>
          <w:szCs w:val="24"/>
          <w:lang w:val="en-GB"/>
        </w:rPr>
      </w:pPr>
      <w:r w:rsidRPr="00B4494B">
        <w:rPr>
          <w:rFonts w:ascii="Arial" w:eastAsia="Calibri" w:hAnsi="Arial" w:cs="Arial"/>
          <w:sz w:val="24"/>
          <w:szCs w:val="24"/>
          <w:lang w:val="en-GB"/>
        </w:rPr>
        <w:t xml:space="preserve"> with damage to property belonging to, or violence against</w:t>
      </w:r>
      <w:r w:rsidR="007108EB" w:rsidRPr="00B4494B">
        <w:rPr>
          <w:rFonts w:ascii="Arial" w:eastAsia="Calibri" w:hAnsi="Arial" w:cs="Arial"/>
          <w:sz w:val="24"/>
          <w:szCs w:val="24"/>
          <w:lang w:val="en-GB"/>
        </w:rPr>
        <w:t>—</w:t>
      </w:r>
    </w:p>
    <w:p w:rsidR="007108EB" w:rsidRPr="00B4494B" w:rsidRDefault="007108EB" w:rsidP="007108EB">
      <w:pPr>
        <w:spacing w:after="0" w:line="480" w:lineRule="auto"/>
        <w:ind w:left="709"/>
        <w:jc w:val="both"/>
        <w:rPr>
          <w:rFonts w:ascii="Arial" w:eastAsia="Calibri" w:hAnsi="Arial" w:cs="Arial"/>
          <w:sz w:val="24"/>
          <w:szCs w:val="24"/>
          <w:lang w:val="en-GB"/>
        </w:rPr>
      </w:pPr>
      <w:r w:rsidRPr="00B4494B">
        <w:rPr>
          <w:rFonts w:ascii="Arial" w:eastAsia="Calibri" w:hAnsi="Arial" w:cs="Arial"/>
          <w:sz w:val="24"/>
          <w:szCs w:val="24"/>
          <w:lang w:val="en-GB"/>
        </w:rPr>
        <w:tab/>
      </w:r>
      <w:r w:rsidRPr="00B4494B">
        <w:rPr>
          <w:rFonts w:ascii="Arial" w:eastAsia="Calibri" w:hAnsi="Arial" w:cs="Arial"/>
          <w:sz w:val="24"/>
          <w:szCs w:val="24"/>
          <w:lang w:val="en-GB"/>
        </w:rPr>
        <w:tab/>
        <w:t>(</w:t>
      </w:r>
      <w:r w:rsidRPr="00B4494B">
        <w:rPr>
          <w:rFonts w:ascii="Arial" w:eastAsia="Calibri" w:hAnsi="Arial" w:cs="Arial"/>
          <w:i/>
          <w:sz w:val="24"/>
          <w:szCs w:val="24"/>
          <w:lang w:val="en-GB"/>
        </w:rPr>
        <w:t>aa</w:t>
      </w:r>
      <w:r w:rsidRPr="00B4494B">
        <w:rPr>
          <w:rFonts w:ascii="Arial" w:eastAsia="Calibri" w:hAnsi="Arial" w:cs="Arial"/>
          <w:sz w:val="24"/>
          <w:szCs w:val="24"/>
          <w:lang w:val="en-GB"/>
        </w:rPr>
        <w:t>)</w:t>
      </w:r>
      <w:r w:rsidRPr="00B4494B">
        <w:rPr>
          <w:rFonts w:ascii="Arial" w:eastAsia="Calibri" w:hAnsi="Arial" w:cs="Arial"/>
          <w:sz w:val="24"/>
          <w:szCs w:val="24"/>
          <w:lang w:val="en-GB"/>
        </w:rPr>
        <w:tab/>
        <w:t>that group of persons;</w:t>
      </w:r>
    </w:p>
    <w:p w:rsidR="007108EB" w:rsidRPr="00B4494B" w:rsidRDefault="007108EB" w:rsidP="007108EB">
      <w:pPr>
        <w:spacing w:after="0" w:line="480" w:lineRule="auto"/>
        <w:ind w:left="709" w:firstLine="709"/>
        <w:jc w:val="both"/>
        <w:rPr>
          <w:rFonts w:ascii="Arial" w:eastAsia="Calibri" w:hAnsi="Arial" w:cs="Arial"/>
          <w:sz w:val="24"/>
          <w:szCs w:val="24"/>
          <w:lang w:val="en-GB"/>
        </w:rPr>
      </w:pPr>
      <w:r w:rsidRPr="00B4494B">
        <w:rPr>
          <w:rFonts w:ascii="Arial" w:eastAsia="Calibri" w:hAnsi="Arial" w:cs="Arial"/>
          <w:sz w:val="24"/>
          <w:szCs w:val="24"/>
          <w:lang w:val="en-GB"/>
        </w:rPr>
        <w:t>(</w:t>
      </w:r>
      <w:r w:rsidRPr="00B4494B">
        <w:rPr>
          <w:rFonts w:ascii="Arial" w:eastAsia="Calibri" w:hAnsi="Arial" w:cs="Arial"/>
          <w:i/>
          <w:sz w:val="24"/>
          <w:szCs w:val="24"/>
          <w:lang w:val="en-GB"/>
        </w:rPr>
        <w:t>bb</w:t>
      </w:r>
      <w:r w:rsidRPr="00B4494B">
        <w:rPr>
          <w:rFonts w:ascii="Arial" w:eastAsia="Calibri" w:hAnsi="Arial" w:cs="Arial"/>
          <w:sz w:val="24"/>
          <w:szCs w:val="24"/>
          <w:lang w:val="en-GB"/>
        </w:rPr>
        <w:t>)</w:t>
      </w:r>
      <w:r w:rsidRPr="00B4494B">
        <w:rPr>
          <w:rFonts w:ascii="Arial" w:eastAsia="Calibri" w:hAnsi="Arial" w:cs="Arial"/>
          <w:sz w:val="24"/>
          <w:szCs w:val="24"/>
          <w:lang w:val="en-GB"/>
        </w:rPr>
        <w:tab/>
        <w:t>any person who forms part of that group of persons; or</w:t>
      </w:r>
    </w:p>
    <w:p w:rsidR="00F10670" w:rsidRPr="00B4494B" w:rsidRDefault="007108EB" w:rsidP="00F10670">
      <w:pPr>
        <w:spacing w:after="0" w:line="480" w:lineRule="auto"/>
        <w:ind w:left="709" w:firstLine="709"/>
        <w:jc w:val="both"/>
        <w:rPr>
          <w:rFonts w:ascii="Arial" w:eastAsia="Calibri" w:hAnsi="Arial" w:cs="Arial"/>
          <w:sz w:val="24"/>
          <w:szCs w:val="24"/>
          <w:lang w:val="en-GB"/>
        </w:rPr>
      </w:pPr>
      <w:r w:rsidRPr="00B4494B">
        <w:rPr>
          <w:rFonts w:ascii="Arial" w:eastAsia="Calibri" w:hAnsi="Arial" w:cs="Arial"/>
          <w:sz w:val="24"/>
          <w:szCs w:val="24"/>
          <w:lang w:val="en-GB"/>
        </w:rPr>
        <w:t>(</w:t>
      </w:r>
      <w:r w:rsidRPr="00B4494B">
        <w:rPr>
          <w:rFonts w:ascii="Arial" w:eastAsia="Calibri" w:hAnsi="Arial" w:cs="Arial"/>
          <w:i/>
          <w:sz w:val="24"/>
          <w:szCs w:val="24"/>
          <w:lang w:val="en-GB"/>
        </w:rPr>
        <w:t>cc</w:t>
      </w:r>
      <w:r w:rsidRPr="00B4494B">
        <w:rPr>
          <w:rFonts w:ascii="Arial" w:eastAsia="Calibri" w:hAnsi="Arial" w:cs="Arial"/>
          <w:sz w:val="24"/>
          <w:szCs w:val="24"/>
          <w:lang w:val="en-GB"/>
        </w:rPr>
        <w:t>)</w:t>
      </w:r>
      <w:r w:rsidRPr="00B4494B">
        <w:rPr>
          <w:rFonts w:ascii="Arial" w:eastAsia="Calibri" w:hAnsi="Arial" w:cs="Arial"/>
          <w:sz w:val="24"/>
          <w:szCs w:val="24"/>
          <w:lang w:val="en-GB"/>
        </w:rPr>
        <w:tab/>
        <w:t>any person who is associated with that group of persons</w:t>
      </w:r>
      <w:r w:rsidR="00F10670" w:rsidRPr="00B4494B">
        <w:rPr>
          <w:rFonts w:ascii="Arial" w:eastAsia="Calibri" w:hAnsi="Arial" w:cs="Arial"/>
          <w:sz w:val="24"/>
          <w:szCs w:val="24"/>
          <w:lang w:val="en-GB"/>
        </w:rPr>
        <w:t>,</w:t>
      </w:r>
    </w:p>
    <w:p w:rsidR="008D4802" w:rsidRPr="00B4494B" w:rsidRDefault="008D4802" w:rsidP="00CA1905">
      <w:pPr>
        <w:spacing w:after="0" w:line="480" w:lineRule="auto"/>
        <w:jc w:val="both"/>
        <w:rPr>
          <w:rFonts w:ascii="Arial" w:eastAsia="Calibri" w:hAnsi="Arial" w:cs="Arial"/>
          <w:sz w:val="24"/>
          <w:szCs w:val="24"/>
        </w:rPr>
      </w:pPr>
      <w:r w:rsidRPr="00BB1682">
        <w:rPr>
          <w:rFonts w:ascii="Arial" w:eastAsia="Calibri" w:hAnsi="Arial" w:cs="Arial"/>
          <w:sz w:val="24"/>
          <w:szCs w:val="24"/>
        </w:rPr>
        <w:t>and a reasonable person in possession of the same information and with regard to all the circumstances would regard the data message</w:t>
      </w:r>
      <w:r w:rsidR="0030461D" w:rsidRPr="00B4494B">
        <w:rPr>
          <w:rFonts w:ascii="Arial" w:eastAsia="Calibri" w:hAnsi="Arial" w:cs="Arial"/>
          <w:b/>
          <w:sz w:val="24"/>
          <w:szCs w:val="24"/>
        </w:rPr>
        <w:t>,</w:t>
      </w:r>
      <w:r w:rsidR="002D4351" w:rsidRPr="00B4494B">
        <w:rPr>
          <w:rFonts w:ascii="Arial" w:eastAsia="Calibri" w:hAnsi="Arial" w:cs="Arial"/>
          <w:sz w:val="24"/>
          <w:szCs w:val="24"/>
          <w:lang w:val="en-GB"/>
        </w:rPr>
        <w:t xml:space="preserve"> either by itself or in conjunction with any other data message</w:t>
      </w:r>
      <w:r w:rsidR="0030461D" w:rsidRPr="00B4494B">
        <w:rPr>
          <w:rFonts w:ascii="Arial" w:eastAsia="Calibri" w:hAnsi="Arial" w:cs="Arial"/>
          <w:sz w:val="24"/>
          <w:szCs w:val="24"/>
          <w:lang w:val="en-GB"/>
        </w:rPr>
        <w:t>,</w:t>
      </w:r>
      <w:r w:rsidR="002D4351" w:rsidRPr="00B4494B">
        <w:rPr>
          <w:rFonts w:ascii="Arial" w:eastAsia="Calibri" w:hAnsi="Arial" w:cs="Arial"/>
          <w:sz w:val="24"/>
          <w:szCs w:val="24"/>
        </w:rPr>
        <w:t xml:space="preserve"> as a threat of damage to property or violence</w:t>
      </w:r>
      <w:r w:rsidR="0030461D" w:rsidRPr="00B4494B">
        <w:rPr>
          <w:rFonts w:ascii="Arial" w:eastAsia="Calibri" w:hAnsi="Arial" w:cs="Arial"/>
          <w:sz w:val="24"/>
          <w:szCs w:val="24"/>
        </w:rPr>
        <w:t xml:space="preserve"> to a</w:t>
      </w:r>
      <w:r w:rsidR="002D4351" w:rsidRPr="00B4494B">
        <w:rPr>
          <w:rFonts w:ascii="Arial" w:eastAsia="Calibri" w:hAnsi="Arial" w:cs="Arial"/>
          <w:sz w:val="24"/>
          <w:szCs w:val="24"/>
        </w:rPr>
        <w:t xml:space="preserve"> person</w:t>
      </w:r>
      <w:r w:rsidR="0030461D" w:rsidRPr="00B4494B">
        <w:rPr>
          <w:rFonts w:ascii="Arial" w:eastAsia="Calibri" w:hAnsi="Arial" w:cs="Arial"/>
          <w:sz w:val="24"/>
          <w:szCs w:val="24"/>
        </w:rPr>
        <w:t xml:space="preserve"> or category of persons contemplated in paragraph (</w:t>
      </w:r>
      <w:r w:rsidR="0030461D" w:rsidRPr="00B4494B">
        <w:rPr>
          <w:rFonts w:ascii="Arial" w:eastAsia="Calibri" w:hAnsi="Arial" w:cs="Arial"/>
          <w:i/>
          <w:sz w:val="24"/>
          <w:szCs w:val="24"/>
        </w:rPr>
        <w:t>a</w:t>
      </w:r>
      <w:r w:rsidR="0030461D" w:rsidRPr="00B4494B">
        <w:rPr>
          <w:rFonts w:ascii="Arial" w:eastAsia="Calibri" w:hAnsi="Arial" w:cs="Arial"/>
          <w:sz w:val="24"/>
          <w:szCs w:val="24"/>
        </w:rPr>
        <w:t>) or (</w:t>
      </w:r>
      <w:r w:rsidR="0030461D" w:rsidRPr="00B4494B">
        <w:rPr>
          <w:rFonts w:ascii="Arial" w:eastAsia="Calibri" w:hAnsi="Arial" w:cs="Arial"/>
          <w:i/>
          <w:sz w:val="24"/>
          <w:szCs w:val="24"/>
        </w:rPr>
        <w:t>b</w:t>
      </w:r>
      <w:r w:rsidR="0030461D" w:rsidRPr="00B4494B">
        <w:rPr>
          <w:rFonts w:ascii="Arial" w:eastAsia="Calibri" w:hAnsi="Arial" w:cs="Arial"/>
          <w:sz w:val="24"/>
          <w:szCs w:val="24"/>
        </w:rPr>
        <w:t>), respectively</w:t>
      </w:r>
      <w:r w:rsidRPr="00B4494B">
        <w:rPr>
          <w:rFonts w:ascii="Arial" w:eastAsia="Calibri" w:hAnsi="Arial" w:cs="Arial"/>
          <w:sz w:val="24"/>
          <w:szCs w:val="24"/>
        </w:rPr>
        <w:t>.</w:t>
      </w:r>
    </w:p>
    <w:p w:rsidR="007108EB" w:rsidRPr="00BB1682" w:rsidRDefault="007108EB" w:rsidP="00937859">
      <w:pPr>
        <w:autoSpaceDE w:val="0"/>
        <w:autoSpaceDN w:val="0"/>
        <w:adjustRightInd w:val="0"/>
        <w:spacing w:after="0" w:line="480" w:lineRule="auto"/>
        <w:rPr>
          <w:rFonts w:ascii="Arial" w:eastAsia="Calibri" w:hAnsi="Arial" w:cs="Arial"/>
          <w:sz w:val="24"/>
          <w:szCs w:val="24"/>
        </w:rPr>
      </w:pPr>
    </w:p>
    <w:p w:rsidR="00464F0A" w:rsidRPr="00BB1682" w:rsidRDefault="006C0904"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 xml:space="preserve">Distribution of data message of intimate image </w:t>
      </w:r>
    </w:p>
    <w:p w:rsidR="0005204D" w:rsidRDefault="0005204D" w:rsidP="00937859">
      <w:pPr>
        <w:autoSpaceDE w:val="0"/>
        <w:autoSpaceDN w:val="0"/>
        <w:adjustRightInd w:val="0"/>
        <w:spacing w:after="0" w:line="480" w:lineRule="auto"/>
        <w:rPr>
          <w:rFonts w:ascii="Arial" w:eastAsia="Calibri" w:hAnsi="Arial" w:cs="Arial"/>
          <w:b/>
          <w:sz w:val="24"/>
          <w:szCs w:val="24"/>
          <w:u w:val="double"/>
        </w:rPr>
      </w:pPr>
    </w:p>
    <w:p w:rsidR="008D4802" w:rsidRPr="00BB1682" w:rsidRDefault="0005204D" w:rsidP="00937859">
      <w:pPr>
        <w:autoSpaceDE w:val="0"/>
        <w:autoSpaceDN w:val="0"/>
        <w:adjustRightInd w:val="0"/>
        <w:spacing w:after="0" w:line="480" w:lineRule="auto"/>
        <w:rPr>
          <w:rFonts w:ascii="Arial" w:eastAsia="Calibri" w:hAnsi="Arial" w:cs="Arial"/>
          <w:sz w:val="24"/>
          <w:szCs w:val="24"/>
        </w:rPr>
      </w:pPr>
      <w:r w:rsidRPr="0005204D">
        <w:rPr>
          <w:rFonts w:ascii="Arial" w:eastAsia="Calibri" w:hAnsi="Arial" w:cs="Arial"/>
          <w:b/>
          <w:sz w:val="24"/>
          <w:szCs w:val="24"/>
        </w:rPr>
        <w:tab/>
      </w:r>
      <w:r w:rsidR="00FC276B">
        <w:rPr>
          <w:rFonts w:ascii="Arial" w:eastAsia="Calibri" w:hAnsi="Arial" w:cs="Arial"/>
          <w:b/>
          <w:sz w:val="24"/>
          <w:szCs w:val="24"/>
        </w:rPr>
        <w:t>1</w:t>
      </w:r>
      <w:r w:rsidR="00FC276B" w:rsidRPr="003D1EE6">
        <w:rPr>
          <w:rFonts w:ascii="Arial" w:eastAsia="Calibri" w:hAnsi="Arial" w:cs="Arial"/>
          <w:b/>
          <w:strike/>
          <w:color w:val="FF0000"/>
          <w:sz w:val="24"/>
          <w:szCs w:val="24"/>
        </w:rPr>
        <w:t>9</w:t>
      </w:r>
      <w:r w:rsidR="003D1EE6" w:rsidRPr="003D1EE6">
        <w:rPr>
          <w:rFonts w:ascii="Arial" w:eastAsia="Calibri" w:hAnsi="Arial" w:cs="Arial"/>
          <w:b/>
          <w:color w:val="00B050"/>
          <w:sz w:val="24"/>
          <w:szCs w:val="24"/>
        </w:rPr>
        <w:t>6</w:t>
      </w:r>
      <w:r w:rsidR="006C0904" w:rsidRPr="0005204D">
        <w:rPr>
          <w:rFonts w:ascii="Arial" w:eastAsia="Calibri" w:hAnsi="Arial" w:cs="Arial"/>
          <w:b/>
          <w:sz w:val="24"/>
          <w:szCs w:val="24"/>
        </w:rPr>
        <w:t>.</w:t>
      </w:r>
      <w:r w:rsidR="006C0904" w:rsidRPr="00BB1682">
        <w:rPr>
          <w:rFonts w:ascii="Arial" w:eastAsia="Calibri" w:hAnsi="Arial" w:cs="Arial"/>
          <w:sz w:val="24"/>
          <w:szCs w:val="24"/>
        </w:rPr>
        <w:tab/>
        <w:t>(1)</w:t>
      </w:r>
      <w:r w:rsidR="006C0904" w:rsidRPr="00BB1682">
        <w:rPr>
          <w:rFonts w:ascii="Arial" w:eastAsia="Calibri" w:hAnsi="Arial" w:cs="Arial"/>
          <w:sz w:val="24"/>
          <w:szCs w:val="24"/>
        </w:rPr>
        <w:tab/>
      </w:r>
      <w:r w:rsidR="008A6AAD" w:rsidRPr="00BB1682">
        <w:rPr>
          <w:rFonts w:ascii="Arial" w:eastAsia="Calibri" w:hAnsi="Arial" w:cs="Arial"/>
          <w:sz w:val="24"/>
          <w:szCs w:val="24"/>
        </w:rPr>
        <w:t>Any person</w:t>
      </w:r>
      <w:r w:rsidR="006D4728" w:rsidRPr="00BB1682">
        <w:rPr>
          <w:rFonts w:ascii="Arial" w:eastAsia="Calibri" w:hAnsi="Arial" w:cs="Arial"/>
          <w:sz w:val="24"/>
          <w:szCs w:val="24"/>
        </w:rPr>
        <w:t xml:space="preserve"> </w:t>
      </w:r>
      <w:r w:rsidR="006D4728" w:rsidRPr="004A5293">
        <w:rPr>
          <w:rFonts w:ascii="Arial" w:eastAsia="Calibri" w:hAnsi="Arial" w:cs="Arial"/>
          <w:sz w:val="24"/>
          <w:szCs w:val="24"/>
        </w:rPr>
        <w:t>("A"</w:t>
      </w:r>
      <w:r w:rsidR="00910A8C" w:rsidRPr="004A5293">
        <w:rPr>
          <w:rFonts w:ascii="Arial" w:eastAsia="Calibri" w:hAnsi="Arial" w:cs="Arial"/>
          <w:sz w:val="24"/>
          <w:szCs w:val="24"/>
        </w:rPr>
        <w:t>)</w:t>
      </w:r>
      <w:r w:rsidR="00CC3CE6" w:rsidRPr="00BB1682">
        <w:rPr>
          <w:rFonts w:ascii="Arial" w:eastAsia="Calibri" w:hAnsi="Arial" w:cs="Arial"/>
          <w:sz w:val="24"/>
          <w:szCs w:val="24"/>
        </w:rPr>
        <w:t xml:space="preserve"> </w:t>
      </w:r>
      <w:r w:rsidR="008A6AAD" w:rsidRPr="00BB1682">
        <w:rPr>
          <w:rFonts w:ascii="Arial" w:eastAsia="Calibri" w:hAnsi="Arial" w:cs="Arial"/>
          <w:sz w:val="24"/>
          <w:szCs w:val="24"/>
        </w:rPr>
        <w:t>who unlawfully and intentionally makes available, broadcasts or distributes, by means of a computer system, a data message of an intimate image of a</w:t>
      </w:r>
      <w:r w:rsidR="001F7BB7">
        <w:rPr>
          <w:rFonts w:ascii="Arial" w:eastAsia="Calibri" w:hAnsi="Arial" w:cs="Arial"/>
          <w:sz w:val="24"/>
          <w:szCs w:val="24"/>
        </w:rPr>
        <w:t xml:space="preserve"> </w:t>
      </w:r>
      <w:r w:rsidR="008A6AAD" w:rsidRPr="00BB1682">
        <w:rPr>
          <w:rFonts w:ascii="Arial" w:eastAsia="Calibri" w:hAnsi="Arial" w:cs="Arial"/>
          <w:sz w:val="24"/>
          <w:szCs w:val="24"/>
        </w:rPr>
        <w:t>person</w:t>
      </w:r>
      <w:r w:rsidR="00910A8C" w:rsidRPr="00BB1682">
        <w:rPr>
          <w:rFonts w:ascii="Arial" w:eastAsia="Calibri" w:hAnsi="Arial" w:cs="Arial"/>
          <w:sz w:val="24"/>
          <w:szCs w:val="24"/>
        </w:rPr>
        <w:t xml:space="preserve"> </w:t>
      </w:r>
      <w:r w:rsidR="00910A8C" w:rsidRPr="001F7BB7">
        <w:rPr>
          <w:rFonts w:ascii="Arial" w:eastAsia="Calibri" w:hAnsi="Arial" w:cs="Arial"/>
          <w:sz w:val="24"/>
          <w:szCs w:val="24"/>
        </w:rPr>
        <w:t>("B”)</w:t>
      </w:r>
      <w:r w:rsidR="008A6AAD" w:rsidRPr="00BB1682">
        <w:rPr>
          <w:rFonts w:ascii="Arial" w:eastAsia="Calibri" w:hAnsi="Arial" w:cs="Arial"/>
          <w:sz w:val="24"/>
          <w:szCs w:val="24"/>
        </w:rPr>
        <w:t xml:space="preserve"> </w:t>
      </w:r>
      <w:r w:rsidR="009C41BB" w:rsidRPr="001F7BB7">
        <w:rPr>
          <w:rFonts w:ascii="Arial" w:eastAsia="Calibri" w:hAnsi="Arial" w:cs="Arial"/>
          <w:sz w:val="24"/>
          <w:szCs w:val="24"/>
        </w:rPr>
        <w:t xml:space="preserve">without the </w:t>
      </w:r>
      <w:r w:rsidR="007C09D7" w:rsidRPr="001F7BB7">
        <w:rPr>
          <w:rFonts w:ascii="Arial" w:eastAsia="Calibri" w:hAnsi="Arial" w:cs="Arial"/>
          <w:sz w:val="24"/>
          <w:szCs w:val="24"/>
        </w:rPr>
        <w:t>consent</w:t>
      </w:r>
      <w:r w:rsidR="009C41BB" w:rsidRPr="001F7BB7">
        <w:rPr>
          <w:rFonts w:ascii="Arial" w:eastAsia="Calibri" w:hAnsi="Arial" w:cs="Arial"/>
          <w:sz w:val="24"/>
          <w:szCs w:val="24"/>
        </w:rPr>
        <w:t xml:space="preserve"> of </w:t>
      </w:r>
      <w:r w:rsidR="00910A8C" w:rsidRPr="001F7BB7">
        <w:rPr>
          <w:rFonts w:ascii="Arial" w:eastAsia="Calibri" w:hAnsi="Arial" w:cs="Arial"/>
          <w:sz w:val="24"/>
          <w:szCs w:val="24"/>
        </w:rPr>
        <w:t>B</w:t>
      </w:r>
      <w:r w:rsidR="008A6AAD" w:rsidRPr="00BB1682">
        <w:rPr>
          <w:rFonts w:ascii="Arial" w:eastAsia="Calibri" w:hAnsi="Arial" w:cs="Arial"/>
          <w:sz w:val="24"/>
          <w:szCs w:val="24"/>
        </w:rPr>
        <w:t>, is guilty of an offence.</w:t>
      </w:r>
    </w:p>
    <w:p w:rsidR="00A7537D" w:rsidRPr="00C101B9" w:rsidRDefault="00DE51DE" w:rsidP="001F7BB7">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008A6AAD" w:rsidRPr="00C101B9">
        <w:rPr>
          <w:rFonts w:ascii="Arial" w:eastAsia="Calibri" w:hAnsi="Arial" w:cs="Arial"/>
          <w:sz w:val="24"/>
          <w:szCs w:val="24"/>
        </w:rPr>
        <w:t>(2)</w:t>
      </w:r>
      <w:r w:rsidR="008A6AAD" w:rsidRPr="00C101B9">
        <w:rPr>
          <w:rFonts w:ascii="Arial" w:eastAsia="Calibri" w:hAnsi="Arial" w:cs="Arial"/>
          <w:sz w:val="24"/>
          <w:szCs w:val="24"/>
        </w:rPr>
        <w:tab/>
        <w:t>For purposes of subsection (1)</w:t>
      </w:r>
      <w:r w:rsidR="00A7537D" w:rsidRPr="00C101B9">
        <w:rPr>
          <w:rFonts w:ascii="Arial" w:eastAsia="Calibri" w:hAnsi="Arial" w:cs="Arial"/>
          <w:sz w:val="24"/>
          <w:szCs w:val="24"/>
        </w:rPr>
        <w:t>—</w:t>
      </w:r>
    </w:p>
    <w:p w:rsidR="00DA5203" w:rsidRPr="00BA17B3" w:rsidRDefault="00DA5203" w:rsidP="00DA5203">
      <w:pPr>
        <w:autoSpaceDE w:val="0"/>
        <w:autoSpaceDN w:val="0"/>
        <w:adjustRightInd w:val="0"/>
        <w:spacing w:after="0" w:line="480" w:lineRule="auto"/>
        <w:rPr>
          <w:rFonts w:ascii="Arial" w:eastAsia="Calibri" w:hAnsi="Arial" w:cs="Arial"/>
          <w:sz w:val="24"/>
          <w:szCs w:val="24"/>
        </w:rPr>
      </w:pPr>
      <w:r w:rsidRPr="00BA17B3">
        <w:rPr>
          <w:rFonts w:ascii="Arial" w:eastAsia="Calibri" w:hAnsi="Arial" w:cs="Arial"/>
          <w:sz w:val="24"/>
          <w:szCs w:val="24"/>
        </w:rPr>
        <w:t>(</w:t>
      </w:r>
      <w:r w:rsidRPr="00BA17B3">
        <w:rPr>
          <w:rFonts w:ascii="Arial" w:eastAsia="Calibri" w:hAnsi="Arial" w:cs="Arial"/>
          <w:i/>
          <w:sz w:val="24"/>
          <w:szCs w:val="24"/>
        </w:rPr>
        <w:t>a</w:t>
      </w:r>
      <w:r w:rsidRPr="00BA17B3">
        <w:rPr>
          <w:rFonts w:ascii="Arial" w:eastAsia="Calibri" w:hAnsi="Arial" w:cs="Arial"/>
          <w:sz w:val="24"/>
          <w:szCs w:val="24"/>
        </w:rPr>
        <w:t>)</w:t>
      </w:r>
      <w:r w:rsidRPr="00BA17B3">
        <w:rPr>
          <w:rFonts w:ascii="Arial" w:eastAsia="Calibri" w:hAnsi="Arial" w:cs="Arial"/>
          <w:sz w:val="24"/>
          <w:szCs w:val="24"/>
        </w:rPr>
        <w:tab/>
        <w:t>"</w:t>
      </w:r>
      <w:r w:rsidRPr="00BA17B3">
        <w:rPr>
          <w:rFonts w:ascii="Arial" w:eastAsia="Calibri" w:hAnsi="Arial" w:cs="Arial"/>
          <w:b/>
          <w:sz w:val="24"/>
          <w:szCs w:val="24"/>
        </w:rPr>
        <w:t>B</w:t>
      </w:r>
      <w:r w:rsidRPr="00BA17B3">
        <w:rPr>
          <w:rFonts w:ascii="Arial" w:eastAsia="Calibri" w:hAnsi="Arial" w:cs="Arial"/>
          <w:sz w:val="24"/>
          <w:szCs w:val="24"/>
        </w:rPr>
        <w:t>" means—</w:t>
      </w:r>
    </w:p>
    <w:p w:rsidR="00DA5203" w:rsidRPr="00BA17B3" w:rsidRDefault="00DA5203" w:rsidP="00DA5203">
      <w:pPr>
        <w:autoSpaceDE w:val="0"/>
        <w:autoSpaceDN w:val="0"/>
        <w:adjustRightInd w:val="0"/>
        <w:spacing w:after="0" w:line="480" w:lineRule="auto"/>
        <w:ind w:left="1418" w:hanging="709"/>
        <w:rPr>
          <w:rFonts w:ascii="Arial" w:eastAsia="Calibri" w:hAnsi="Arial" w:cs="Arial"/>
          <w:sz w:val="24"/>
          <w:szCs w:val="24"/>
        </w:rPr>
      </w:pPr>
      <w:r w:rsidRPr="00BA17B3">
        <w:rPr>
          <w:rFonts w:ascii="Arial" w:eastAsia="Calibri" w:hAnsi="Arial" w:cs="Arial"/>
          <w:sz w:val="24"/>
          <w:szCs w:val="24"/>
        </w:rPr>
        <w:t>(i)</w:t>
      </w:r>
      <w:r w:rsidRPr="00BA17B3">
        <w:rPr>
          <w:rFonts w:ascii="Arial" w:eastAsia="Calibri" w:hAnsi="Arial" w:cs="Arial"/>
          <w:sz w:val="24"/>
          <w:szCs w:val="24"/>
        </w:rPr>
        <w:tab/>
        <w:t>the person who can be identified as being displayed in the data message;</w:t>
      </w:r>
    </w:p>
    <w:p w:rsidR="00DA5203" w:rsidRPr="00BA17B3" w:rsidRDefault="00DA5203" w:rsidP="00DA5203">
      <w:pPr>
        <w:autoSpaceDE w:val="0"/>
        <w:autoSpaceDN w:val="0"/>
        <w:adjustRightInd w:val="0"/>
        <w:spacing w:after="0" w:line="480" w:lineRule="auto"/>
        <w:ind w:left="1418" w:hanging="709"/>
        <w:rPr>
          <w:rFonts w:ascii="Arial" w:eastAsia="Calibri" w:hAnsi="Arial" w:cs="Arial"/>
          <w:sz w:val="24"/>
          <w:szCs w:val="24"/>
        </w:rPr>
      </w:pPr>
      <w:r w:rsidRPr="00BA17B3">
        <w:rPr>
          <w:rFonts w:ascii="Arial" w:eastAsia="Calibri" w:hAnsi="Arial" w:cs="Arial"/>
          <w:sz w:val="24"/>
          <w:szCs w:val="24"/>
        </w:rPr>
        <w:t>(ii)</w:t>
      </w:r>
      <w:r w:rsidRPr="00BA17B3">
        <w:rPr>
          <w:rFonts w:ascii="Arial" w:eastAsia="Calibri" w:hAnsi="Arial" w:cs="Arial"/>
          <w:sz w:val="24"/>
          <w:szCs w:val="24"/>
        </w:rPr>
        <w:tab/>
        <w:t>any person who is described as being displayed in the data message, irrespective of the fact that he or she cannot be identified as being displayed in the data message; or</w:t>
      </w:r>
    </w:p>
    <w:p w:rsidR="00DA5203" w:rsidRPr="00BA17B3" w:rsidRDefault="00DA5203" w:rsidP="00DA5203">
      <w:pPr>
        <w:autoSpaceDE w:val="0"/>
        <w:autoSpaceDN w:val="0"/>
        <w:adjustRightInd w:val="0"/>
        <w:spacing w:after="0" w:line="480" w:lineRule="auto"/>
        <w:ind w:left="1418" w:hanging="709"/>
        <w:rPr>
          <w:rFonts w:ascii="Arial" w:eastAsia="Calibri" w:hAnsi="Arial" w:cs="Arial"/>
          <w:sz w:val="24"/>
          <w:szCs w:val="24"/>
        </w:rPr>
      </w:pPr>
      <w:r w:rsidRPr="00BA17B3">
        <w:rPr>
          <w:rFonts w:ascii="Arial" w:eastAsia="Calibri" w:hAnsi="Arial" w:cs="Arial"/>
          <w:sz w:val="24"/>
          <w:szCs w:val="24"/>
        </w:rPr>
        <w:t>(iii)</w:t>
      </w:r>
      <w:r w:rsidRPr="00BA17B3">
        <w:rPr>
          <w:rFonts w:ascii="Arial" w:eastAsia="Calibri" w:hAnsi="Arial" w:cs="Arial"/>
          <w:sz w:val="24"/>
          <w:szCs w:val="24"/>
        </w:rPr>
        <w:tab/>
        <w:t>any person who can be identified from other information as being displayed in the data message; and</w:t>
      </w:r>
    </w:p>
    <w:p w:rsidR="006A765C" w:rsidRPr="00BA17B3" w:rsidRDefault="00A7537D" w:rsidP="00937859">
      <w:pPr>
        <w:autoSpaceDE w:val="0"/>
        <w:autoSpaceDN w:val="0"/>
        <w:adjustRightInd w:val="0"/>
        <w:spacing w:after="0" w:line="480" w:lineRule="auto"/>
        <w:rPr>
          <w:rFonts w:ascii="Arial" w:eastAsia="Calibri" w:hAnsi="Arial" w:cs="Arial"/>
          <w:sz w:val="24"/>
          <w:szCs w:val="24"/>
        </w:rPr>
      </w:pPr>
      <w:r w:rsidRPr="00BA17B3">
        <w:rPr>
          <w:rFonts w:ascii="Arial" w:eastAsia="Calibri" w:hAnsi="Arial" w:cs="Arial"/>
          <w:sz w:val="24"/>
          <w:szCs w:val="24"/>
        </w:rPr>
        <w:t>(</w:t>
      </w:r>
      <w:r w:rsidR="00DA5203" w:rsidRPr="00BA17B3">
        <w:rPr>
          <w:rFonts w:ascii="Arial" w:eastAsia="Calibri" w:hAnsi="Arial" w:cs="Arial"/>
          <w:i/>
          <w:sz w:val="24"/>
          <w:szCs w:val="24"/>
        </w:rPr>
        <w:t>b</w:t>
      </w:r>
      <w:r w:rsidRPr="00BA17B3">
        <w:rPr>
          <w:rFonts w:ascii="Arial" w:eastAsia="Calibri" w:hAnsi="Arial" w:cs="Arial"/>
          <w:sz w:val="24"/>
          <w:szCs w:val="24"/>
        </w:rPr>
        <w:t>)</w:t>
      </w:r>
      <w:r w:rsidRPr="00BA17B3">
        <w:rPr>
          <w:rFonts w:ascii="Arial" w:eastAsia="Calibri" w:hAnsi="Arial" w:cs="Arial"/>
          <w:sz w:val="24"/>
          <w:szCs w:val="24"/>
        </w:rPr>
        <w:tab/>
      </w:r>
      <w:r w:rsidR="005F1C00" w:rsidRPr="00BA17B3">
        <w:rPr>
          <w:rFonts w:ascii="Arial" w:eastAsia="Calibri" w:hAnsi="Arial" w:cs="Arial"/>
          <w:sz w:val="24"/>
          <w:szCs w:val="24"/>
        </w:rPr>
        <w:t>''</w:t>
      </w:r>
      <w:r w:rsidR="008A6AAD" w:rsidRPr="00BA17B3">
        <w:rPr>
          <w:rFonts w:ascii="Arial" w:eastAsia="Calibri" w:hAnsi="Arial" w:cs="Arial"/>
          <w:b/>
          <w:sz w:val="24"/>
          <w:szCs w:val="24"/>
        </w:rPr>
        <w:t>intimate image</w:t>
      </w:r>
      <w:r w:rsidR="005F1C00" w:rsidRPr="00BA17B3">
        <w:rPr>
          <w:rFonts w:ascii="Arial" w:eastAsia="Calibri" w:hAnsi="Arial" w:cs="Arial"/>
          <w:sz w:val="24"/>
          <w:szCs w:val="24"/>
        </w:rPr>
        <w:t>''</w:t>
      </w:r>
      <w:r w:rsidR="008A6AAD" w:rsidRPr="00BA17B3">
        <w:rPr>
          <w:rFonts w:ascii="Arial" w:eastAsia="Calibri" w:hAnsi="Arial" w:cs="Arial"/>
          <w:sz w:val="24"/>
          <w:szCs w:val="24"/>
        </w:rPr>
        <w:t xml:space="preserve"> means</w:t>
      </w:r>
      <w:r w:rsidR="00EC6F12" w:rsidRPr="00BA17B3">
        <w:rPr>
          <w:rFonts w:ascii="Arial" w:eastAsia="Calibri" w:hAnsi="Arial" w:cs="Arial"/>
          <w:sz w:val="24"/>
          <w:szCs w:val="24"/>
        </w:rPr>
        <w:t xml:space="preserve"> a depiction of a person</w:t>
      </w:r>
      <w:r w:rsidR="006A765C" w:rsidRPr="00CA1905">
        <w:rPr>
          <w:rFonts w:ascii="Arial" w:eastAsia="Calibri" w:hAnsi="Arial" w:cs="Arial"/>
          <w:sz w:val="24"/>
          <w:szCs w:val="24"/>
        </w:rPr>
        <w:t>—</w:t>
      </w:r>
      <w:r w:rsidR="008A6AAD" w:rsidRPr="00CA1905">
        <w:rPr>
          <w:rFonts w:ascii="Arial" w:eastAsia="Calibri" w:hAnsi="Arial" w:cs="Arial"/>
          <w:sz w:val="24"/>
          <w:szCs w:val="24"/>
        </w:rPr>
        <w:t xml:space="preserve"> </w:t>
      </w:r>
    </w:p>
    <w:p w:rsidR="008A6AAD" w:rsidRPr="00BA17B3" w:rsidRDefault="006A765C" w:rsidP="00EC6F12">
      <w:pPr>
        <w:autoSpaceDE w:val="0"/>
        <w:autoSpaceDN w:val="0"/>
        <w:adjustRightInd w:val="0"/>
        <w:spacing w:after="0" w:line="480" w:lineRule="auto"/>
        <w:ind w:left="1276" w:hanging="567"/>
        <w:rPr>
          <w:rFonts w:ascii="Arial" w:eastAsia="Calibri" w:hAnsi="Arial" w:cs="Arial"/>
          <w:sz w:val="24"/>
          <w:szCs w:val="24"/>
        </w:rPr>
      </w:pPr>
      <w:r w:rsidRPr="00BA17B3">
        <w:rPr>
          <w:rFonts w:ascii="Arial" w:eastAsia="Calibri" w:hAnsi="Arial" w:cs="Arial"/>
          <w:sz w:val="24"/>
          <w:szCs w:val="24"/>
        </w:rPr>
        <w:t>(</w:t>
      </w:r>
      <w:r w:rsidR="00A7537D" w:rsidRPr="00BA17B3">
        <w:rPr>
          <w:rFonts w:ascii="Arial" w:eastAsia="Calibri" w:hAnsi="Arial" w:cs="Arial"/>
          <w:sz w:val="24"/>
          <w:szCs w:val="24"/>
        </w:rPr>
        <w:t>i</w:t>
      </w:r>
      <w:r w:rsidRPr="00BA17B3">
        <w:rPr>
          <w:rFonts w:ascii="Arial" w:eastAsia="Calibri" w:hAnsi="Arial" w:cs="Arial"/>
          <w:sz w:val="24"/>
          <w:szCs w:val="24"/>
        </w:rPr>
        <w:t>)</w:t>
      </w:r>
      <w:r w:rsidR="00EC6F12" w:rsidRPr="00BA17B3">
        <w:rPr>
          <w:rFonts w:ascii="Arial" w:eastAsia="Calibri" w:hAnsi="Arial" w:cs="Arial"/>
          <w:sz w:val="24"/>
          <w:szCs w:val="24"/>
        </w:rPr>
        <w:tab/>
      </w:r>
      <w:r w:rsidR="009C41BB" w:rsidRPr="00BA17B3">
        <w:rPr>
          <w:rFonts w:ascii="Arial" w:hAnsi="Arial" w:cs="Arial"/>
          <w:sz w:val="24"/>
          <w:szCs w:val="24"/>
        </w:rPr>
        <w:t>real or simulated</w:t>
      </w:r>
      <w:r w:rsidR="009C41BB" w:rsidRPr="00BA17B3">
        <w:rPr>
          <w:rFonts w:ascii="Arial" w:eastAsia="Calibri" w:hAnsi="Arial" w:cs="Arial"/>
          <w:sz w:val="24"/>
          <w:szCs w:val="24"/>
        </w:rPr>
        <w:t xml:space="preserve"> </w:t>
      </w:r>
      <w:r w:rsidR="007C5E8A" w:rsidRPr="00BA17B3">
        <w:rPr>
          <w:rFonts w:ascii="Arial" w:hAnsi="Arial" w:cs="Arial"/>
          <w:sz w:val="24"/>
          <w:szCs w:val="24"/>
        </w:rPr>
        <w:t xml:space="preserve"> </w:t>
      </w:r>
      <w:r w:rsidR="007C09D7" w:rsidRPr="00BA17B3">
        <w:rPr>
          <w:rFonts w:ascii="Arial" w:hAnsi="Arial" w:cs="Arial"/>
          <w:sz w:val="24"/>
          <w:szCs w:val="24"/>
        </w:rPr>
        <w:t xml:space="preserve">and </w:t>
      </w:r>
      <w:r w:rsidR="007C5E8A" w:rsidRPr="00BA17B3">
        <w:rPr>
          <w:rFonts w:ascii="Arial" w:eastAsia="Calibri" w:hAnsi="Arial" w:cs="Arial"/>
          <w:sz w:val="24"/>
          <w:szCs w:val="24"/>
        </w:rPr>
        <w:t xml:space="preserve">made by any means </w:t>
      </w:r>
      <w:r w:rsidR="00A7537D" w:rsidRPr="00BA17B3">
        <w:rPr>
          <w:rFonts w:ascii="Arial" w:eastAsia="Calibri" w:hAnsi="Arial" w:cs="Arial"/>
          <w:sz w:val="24"/>
          <w:szCs w:val="24"/>
        </w:rPr>
        <w:t>in which</w:t>
      </w:r>
      <w:r w:rsidR="007C5E8A" w:rsidRPr="00BA17B3">
        <w:rPr>
          <w:rFonts w:ascii="Arial" w:eastAsia="Calibri" w:hAnsi="Arial" w:cs="Arial"/>
          <w:sz w:val="24"/>
          <w:szCs w:val="24"/>
        </w:rPr>
        <w:t>—</w:t>
      </w:r>
      <w:r w:rsidR="0077135C" w:rsidRPr="00BA17B3">
        <w:rPr>
          <w:rFonts w:ascii="Arial" w:eastAsia="Calibri" w:hAnsi="Arial" w:cs="Arial"/>
          <w:sz w:val="24"/>
          <w:szCs w:val="24"/>
        </w:rPr>
        <w:t xml:space="preserve"> </w:t>
      </w:r>
    </w:p>
    <w:p w:rsidR="00656487" w:rsidRPr="00BA17B3" w:rsidRDefault="00656487" w:rsidP="00A7537D">
      <w:pPr>
        <w:autoSpaceDE w:val="0"/>
        <w:autoSpaceDN w:val="0"/>
        <w:adjustRightInd w:val="0"/>
        <w:spacing w:after="0" w:line="480" w:lineRule="auto"/>
        <w:ind w:left="2127" w:hanging="851"/>
        <w:rPr>
          <w:rFonts w:ascii="Arial" w:eastAsia="Calibri" w:hAnsi="Arial" w:cs="Arial"/>
          <w:sz w:val="24"/>
          <w:szCs w:val="24"/>
        </w:rPr>
      </w:pPr>
      <w:r w:rsidRPr="00BA17B3">
        <w:rPr>
          <w:rFonts w:ascii="Arial" w:eastAsia="Calibri" w:hAnsi="Arial" w:cs="Arial"/>
          <w:sz w:val="24"/>
          <w:szCs w:val="24"/>
        </w:rPr>
        <w:t>(</w:t>
      </w:r>
      <w:r w:rsidR="00A7537D" w:rsidRPr="00BA17B3">
        <w:rPr>
          <w:rFonts w:ascii="Arial" w:eastAsia="Calibri" w:hAnsi="Arial" w:cs="Arial"/>
          <w:i/>
          <w:sz w:val="24"/>
          <w:szCs w:val="24"/>
        </w:rPr>
        <w:t>aa</w:t>
      </w:r>
      <w:r w:rsidRPr="00BA17B3">
        <w:rPr>
          <w:rFonts w:ascii="Arial" w:eastAsia="Calibri" w:hAnsi="Arial" w:cs="Arial"/>
          <w:sz w:val="24"/>
          <w:szCs w:val="24"/>
        </w:rPr>
        <w:t>)</w:t>
      </w:r>
      <w:r w:rsidRPr="00BA17B3">
        <w:rPr>
          <w:rFonts w:ascii="Arial" w:eastAsia="Calibri" w:hAnsi="Arial" w:cs="Arial"/>
          <w:sz w:val="24"/>
          <w:szCs w:val="24"/>
        </w:rPr>
        <w:tab/>
      </w:r>
      <w:r w:rsidR="00910A8C" w:rsidRPr="00BA17B3">
        <w:rPr>
          <w:rFonts w:ascii="Arial" w:eastAsia="Calibri" w:hAnsi="Arial" w:cs="Arial"/>
          <w:sz w:val="24"/>
          <w:szCs w:val="24"/>
        </w:rPr>
        <w:t>B</w:t>
      </w:r>
      <w:r w:rsidRPr="00BA17B3">
        <w:rPr>
          <w:rFonts w:ascii="Arial" w:eastAsia="Calibri" w:hAnsi="Arial" w:cs="Arial"/>
          <w:sz w:val="24"/>
          <w:szCs w:val="24"/>
        </w:rPr>
        <w:t xml:space="preserve"> is nude, </w:t>
      </w:r>
      <w:r w:rsidR="004D1252" w:rsidRPr="00BA17B3">
        <w:rPr>
          <w:rFonts w:ascii="Arial" w:eastAsia="Calibri" w:hAnsi="Arial" w:cs="Arial"/>
          <w:sz w:val="24"/>
          <w:szCs w:val="24"/>
        </w:rPr>
        <w:t>or his or her</w:t>
      </w:r>
      <w:r w:rsidR="000D53A5" w:rsidRPr="00BA17B3">
        <w:rPr>
          <w:rFonts w:ascii="Arial" w:eastAsia="Calibri" w:hAnsi="Arial" w:cs="Arial"/>
          <w:sz w:val="24"/>
          <w:szCs w:val="24"/>
        </w:rPr>
        <w:t xml:space="preserve"> </w:t>
      </w:r>
      <w:r w:rsidRPr="00BA17B3">
        <w:rPr>
          <w:rFonts w:ascii="Arial" w:eastAsia="Calibri" w:hAnsi="Arial" w:cs="Arial"/>
          <w:sz w:val="24"/>
          <w:szCs w:val="24"/>
        </w:rPr>
        <w:t>genital organs or anal region</w:t>
      </w:r>
      <w:r w:rsidR="007C09D7" w:rsidRPr="00BA17B3">
        <w:rPr>
          <w:rFonts w:ascii="Arial" w:eastAsia="Calibri" w:hAnsi="Arial" w:cs="Arial"/>
          <w:sz w:val="24"/>
          <w:szCs w:val="24"/>
        </w:rPr>
        <w:t>, or</w:t>
      </w:r>
      <w:r w:rsidR="004D1252" w:rsidRPr="00BA17B3">
        <w:rPr>
          <w:rFonts w:ascii="Arial" w:eastAsia="Calibri" w:hAnsi="Arial" w:cs="Arial"/>
          <w:sz w:val="24"/>
          <w:szCs w:val="24"/>
        </w:rPr>
        <w:t xml:space="preserve"> if</w:t>
      </w:r>
      <w:r w:rsidR="00910A8C" w:rsidRPr="00BA17B3">
        <w:rPr>
          <w:rFonts w:ascii="Arial" w:eastAsia="Calibri" w:hAnsi="Arial" w:cs="Arial"/>
          <w:sz w:val="24"/>
          <w:szCs w:val="24"/>
        </w:rPr>
        <w:t xml:space="preserve"> B is a female, </w:t>
      </w:r>
      <w:r w:rsidRPr="00BA17B3">
        <w:rPr>
          <w:rFonts w:ascii="Arial" w:eastAsia="Calibri" w:hAnsi="Arial" w:cs="Arial"/>
          <w:sz w:val="24"/>
          <w:szCs w:val="24"/>
        </w:rPr>
        <w:t>her breasts</w:t>
      </w:r>
      <w:r w:rsidR="001C3811" w:rsidRPr="00BA17B3">
        <w:rPr>
          <w:rFonts w:ascii="Arial" w:eastAsia="Calibri" w:hAnsi="Arial" w:cs="Arial"/>
          <w:sz w:val="24"/>
          <w:szCs w:val="24"/>
        </w:rPr>
        <w:t>,</w:t>
      </w:r>
      <w:r w:rsidR="000D53A5" w:rsidRPr="00BA17B3">
        <w:rPr>
          <w:rFonts w:ascii="Arial" w:eastAsia="Calibri" w:hAnsi="Arial" w:cs="Arial"/>
          <w:sz w:val="24"/>
          <w:szCs w:val="24"/>
        </w:rPr>
        <w:t xml:space="preserve"> are displayed</w:t>
      </w:r>
      <w:r w:rsidRPr="00BA17B3">
        <w:rPr>
          <w:rFonts w:ascii="Arial" w:eastAsia="Calibri" w:hAnsi="Arial" w:cs="Arial"/>
          <w:sz w:val="24"/>
          <w:szCs w:val="24"/>
        </w:rPr>
        <w:t>; or</w:t>
      </w:r>
    </w:p>
    <w:p w:rsidR="00656487" w:rsidRPr="00BA17B3" w:rsidRDefault="00656487" w:rsidP="00A7537D">
      <w:pPr>
        <w:autoSpaceDE w:val="0"/>
        <w:autoSpaceDN w:val="0"/>
        <w:adjustRightInd w:val="0"/>
        <w:spacing w:after="0" w:line="480" w:lineRule="auto"/>
        <w:ind w:left="2127" w:hanging="851"/>
        <w:rPr>
          <w:rFonts w:ascii="Arial" w:eastAsia="Calibri" w:hAnsi="Arial" w:cs="Arial"/>
          <w:sz w:val="24"/>
          <w:szCs w:val="24"/>
        </w:rPr>
      </w:pPr>
      <w:r w:rsidRPr="00BA17B3">
        <w:rPr>
          <w:rFonts w:ascii="Arial" w:eastAsia="Calibri" w:hAnsi="Arial" w:cs="Arial"/>
          <w:sz w:val="24"/>
          <w:szCs w:val="24"/>
        </w:rPr>
        <w:t>(</w:t>
      </w:r>
      <w:r w:rsidR="00A7537D" w:rsidRPr="00BA17B3">
        <w:rPr>
          <w:rFonts w:ascii="Arial" w:eastAsia="Calibri" w:hAnsi="Arial" w:cs="Arial"/>
          <w:i/>
          <w:sz w:val="24"/>
          <w:szCs w:val="24"/>
        </w:rPr>
        <w:t>bb</w:t>
      </w:r>
      <w:r w:rsidRPr="00BA17B3">
        <w:rPr>
          <w:rFonts w:ascii="Arial" w:eastAsia="Calibri" w:hAnsi="Arial" w:cs="Arial"/>
          <w:sz w:val="24"/>
          <w:szCs w:val="24"/>
        </w:rPr>
        <w:t>)</w:t>
      </w:r>
      <w:r w:rsidRPr="00BA17B3">
        <w:rPr>
          <w:rFonts w:ascii="Arial" w:eastAsia="Calibri" w:hAnsi="Arial" w:cs="Arial"/>
          <w:sz w:val="24"/>
          <w:szCs w:val="24"/>
        </w:rPr>
        <w:tab/>
      </w:r>
      <w:r w:rsidR="00910A8C" w:rsidRPr="00BA17B3">
        <w:rPr>
          <w:rFonts w:ascii="Arial" w:eastAsia="Calibri" w:hAnsi="Arial" w:cs="Arial"/>
          <w:sz w:val="24"/>
          <w:szCs w:val="24"/>
        </w:rPr>
        <w:t xml:space="preserve">the </w:t>
      </w:r>
      <w:r w:rsidR="00B57C00" w:rsidRPr="00BA17B3">
        <w:rPr>
          <w:rFonts w:ascii="Arial" w:eastAsia="Calibri" w:hAnsi="Arial" w:cs="Arial"/>
          <w:sz w:val="24"/>
          <w:szCs w:val="24"/>
        </w:rPr>
        <w:t xml:space="preserve">covered </w:t>
      </w:r>
      <w:r w:rsidRPr="00BA17B3">
        <w:rPr>
          <w:rFonts w:ascii="Arial" w:eastAsia="Calibri" w:hAnsi="Arial" w:cs="Arial"/>
          <w:sz w:val="24"/>
          <w:szCs w:val="24"/>
        </w:rPr>
        <w:t xml:space="preserve">genital or anal region </w:t>
      </w:r>
      <w:r w:rsidR="00910A8C" w:rsidRPr="00BA17B3">
        <w:rPr>
          <w:rFonts w:ascii="Arial" w:eastAsia="Calibri" w:hAnsi="Arial" w:cs="Arial"/>
          <w:sz w:val="24"/>
          <w:szCs w:val="24"/>
        </w:rPr>
        <w:t>of B</w:t>
      </w:r>
      <w:r w:rsidR="000D53A5" w:rsidRPr="00BA17B3">
        <w:rPr>
          <w:rFonts w:ascii="Arial" w:eastAsia="Calibri" w:hAnsi="Arial" w:cs="Arial"/>
          <w:sz w:val="24"/>
          <w:szCs w:val="24"/>
        </w:rPr>
        <w:t>,</w:t>
      </w:r>
      <w:r w:rsidR="00910A8C" w:rsidRPr="00BA17B3">
        <w:rPr>
          <w:rFonts w:ascii="Arial" w:eastAsia="Calibri" w:hAnsi="Arial" w:cs="Arial"/>
          <w:sz w:val="24"/>
          <w:szCs w:val="24"/>
        </w:rPr>
        <w:t xml:space="preserve"> </w:t>
      </w:r>
      <w:r w:rsidRPr="00BA17B3">
        <w:rPr>
          <w:rFonts w:ascii="Arial" w:eastAsia="Calibri" w:hAnsi="Arial" w:cs="Arial"/>
          <w:sz w:val="24"/>
          <w:szCs w:val="24"/>
        </w:rPr>
        <w:t xml:space="preserve">or </w:t>
      </w:r>
      <w:r w:rsidR="004D1252" w:rsidRPr="00BA17B3">
        <w:rPr>
          <w:rFonts w:ascii="Arial" w:eastAsia="Calibri" w:hAnsi="Arial" w:cs="Arial"/>
          <w:sz w:val="24"/>
          <w:szCs w:val="24"/>
        </w:rPr>
        <w:t xml:space="preserve">if </w:t>
      </w:r>
      <w:r w:rsidR="00910A8C" w:rsidRPr="00BA17B3">
        <w:rPr>
          <w:rFonts w:ascii="Arial" w:eastAsia="Calibri" w:hAnsi="Arial" w:cs="Arial"/>
          <w:sz w:val="24"/>
          <w:szCs w:val="24"/>
        </w:rPr>
        <w:t xml:space="preserve">B is </w:t>
      </w:r>
      <w:r w:rsidRPr="00BA17B3">
        <w:rPr>
          <w:rFonts w:ascii="Arial" w:eastAsia="Calibri" w:hAnsi="Arial" w:cs="Arial"/>
          <w:sz w:val="24"/>
          <w:szCs w:val="24"/>
        </w:rPr>
        <w:t>a female</w:t>
      </w:r>
      <w:r w:rsidR="00910A8C" w:rsidRPr="00BA17B3">
        <w:rPr>
          <w:rFonts w:ascii="Arial" w:eastAsia="Calibri" w:hAnsi="Arial" w:cs="Arial"/>
          <w:sz w:val="24"/>
          <w:szCs w:val="24"/>
        </w:rPr>
        <w:t xml:space="preserve">, </w:t>
      </w:r>
      <w:r w:rsidRPr="00BA17B3">
        <w:rPr>
          <w:rFonts w:ascii="Arial" w:eastAsia="Calibri" w:hAnsi="Arial" w:cs="Arial"/>
          <w:sz w:val="24"/>
          <w:szCs w:val="24"/>
        </w:rPr>
        <w:t xml:space="preserve">her </w:t>
      </w:r>
      <w:r w:rsidR="004D1252" w:rsidRPr="00BA17B3">
        <w:rPr>
          <w:rFonts w:ascii="Arial" w:eastAsia="Calibri" w:hAnsi="Arial" w:cs="Arial"/>
          <w:sz w:val="24"/>
          <w:szCs w:val="24"/>
        </w:rPr>
        <w:t xml:space="preserve">covered </w:t>
      </w:r>
      <w:r w:rsidRPr="00BA17B3">
        <w:rPr>
          <w:rFonts w:ascii="Arial" w:eastAsia="Calibri" w:hAnsi="Arial" w:cs="Arial"/>
          <w:sz w:val="24"/>
          <w:szCs w:val="24"/>
        </w:rPr>
        <w:t>breasts</w:t>
      </w:r>
      <w:r w:rsidR="007C5E8A" w:rsidRPr="00BA17B3">
        <w:rPr>
          <w:rFonts w:ascii="Arial" w:eastAsia="Calibri" w:hAnsi="Arial" w:cs="Arial"/>
          <w:sz w:val="24"/>
          <w:szCs w:val="24"/>
        </w:rPr>
        <w:t>,</w:t>
      </w:r>
      <w:r w:rsidR="00B57C00" w:rsidRPr="00BA17B3">
        <w:rPr>
          <w:rFonts w:ascii="Arial" w:eastAsia="Calibri" w:hAnsi="Arial" w:cs="Arial"/>
          <w:sz w:val="24"/>
          <w:szCs w:val="24"/>
        </w:rPr>
        <w:t xml:space="preserve"> </w:t>
      </w:r>
      <w:r w:rsidR="000D53A5" w:rsidRPr="00BA17B3">
        <w:rPr>
          <w:rFonts w:ascii="Arial" w:eastAsia="Calibri" w:hAnsi="Arial" w:cs="Arial"/>
          <w:sz w:val="24"/>
          <w:szCs w:val="24"/>
        </w:rPr>
        <w:t>are</w:t>
      </w:r>
      <w:r w:rsidR="00B57C00" w:rsidRPr="00BA17B3">
        <w:rPr>
          <w:rFonts w:ascii="Arial" w:eastAsia="Calibri" w:hAnsi="Arial" w:cs="Arial"/>
          <w:sz w:val="24"/>
          <w:szCs w:val="24"/>
        </w:rPr>
        <w:t xml:space="preserve"> display</w:t>
      </w:r>
      <w:r w:rsidR="007C5E8A" w:rsidRPr="00BA17B3">
        <w:rPr>
          <w:rFonts w:ascii="Arial" w:eastAsia="Calibri" w:hAnsi="Arial" w:cs="Arial"/>
          <w:sz w:val="24"/>
          <w:szCs w:val="24"/>
        </w:rPr>
        <w:t>ed</w:t>
      </w:r>
      <w:r w:rsidR="007C5E8A" w:rsidRPr="00BA17B3">
        <w:t xml:space="preserve"> </w:t>
      </w:r>
      <w:r w:rsidR="007C5E8A" w:rsidRPr="00BA17B3">
        <w:rPr>
          <w:rFonts w:ascii="Arial" w:hAnsi="Arial" w:cs="Arial"/>
          <w:sz w:val="24"/>
          <w:szCs w:val="24"/>
        </w:rPr>
        <w:t xml:space="preserve">in </w:t>
      </w:r>
      <w:r w:rsidR="00151788" w:rsidRPr="00BA17B3">
        <w:rPr>
          <w:rFonts w:ascii="Arial" w:hAnsi="Arial" w:cs="Arial"/>
          <w:sz w:val="24"/>
          <w:szCs w:val="24"/>
        </w:rPr>
        <w:t xml:space="preserve">a </w:t>
      </w:r>
      <w:r w:rsidR="007C5E8A" w:rsidRPr="00BA17B3">
        <w:rPr>
          <w:rFonts w:ascii="Arial" w:hAnsi="Arial" w:cs="Arial"/>
          <w:sz w:val="24"/>
          <w:szCs w:val="24"/>
        </w:rPr>
        <w:t>manner that</w:t>
      </w:r>
      <w:r w:rsidR="007C5E8A" w:rsidRPr="00BA17B3">
        <w:t xml:space="preserve"> </w:t>
      </w:r>
      <w:r w:rsidR="007C5E8A" w:rsidRPr="00BA17B3">
        <w:rPr>
          <w:rFonts w:ascii="Arial" w:eastAsia="Calibri" w:hAnsi="Arial" w:cs="Arial"/>
          <w:sz w:val="24"/>
          <w:szCs w:val="24"/>
        </w:rPr>
        <w:t>violate</w:t>
      </w:r>
      <w:r w:rsidR="00A67D52" w:rsidRPr="00BA17B3">
        <w:rPr>
          <w:rFonts w:ascii="Arial" w:eastAsia="Calibri" w:hAnsi="Arial" w:cs="Arial"/>
          <w:sz w:val="24"/>
          <w:szCs w:val="24"/>
        </w:rPr>
        <w:t>s</w:t>
      </w:r>
      <w:r w:rsidR="007C5E8A" w:rsidRPr="00BA17B3">
        <w:rPr>
          <w:rFonts w:ascii="Arial" w:eastAsia="Calibri" w:hAnsi="Arial" w:cs="Arial"/>
          <w:sz w:val="24"/>
          <w:szCs w:val="24"/>
        </w:rPr>
        <w:t xml:space="preserve"> or offend</w:t>
      </w:r>
      <w:r w:rsidR="00A67D52" w:rsidRPr="00BA17B3">
        <w:rPr>
          <w:rFonts w:ascii="Arial" w:eastAsia="Calibri" w:hAnsi="Arial" w:cs="Arial"/>
          <w:sz w:val="24"/>
          <w:szCs w:val="24"/>
        </w:rPr>
        <w:t>s</w:t>
      </w:r>
      <w:r w:rsidR="007C5E8A" w:rsidRPr="00BA17B3">
        <w:rPr>
          <w:rFonts w:ascii="Arial" w:eastAsia="Calibri" w:hAnsi="Arial" w:cs="Arial"/>
          <w:sz w:val="24"/>
          <w:szCs w:val="24"/>
        </w:rPr>
        <w:t xml:space="preserve"> the sexual integrity or dignity of </w:t>
      </w:r>
      <w:r w:rsidR="00910A8C" w:rsidRPr="00BA17B3">
        <w:rPr>
          <w:rFonts w:ascii="Arial" w:eastAsia="Calibri" w:hAnsi="Arial" w:cs="Arial"/>
          <w:sz w:val="24"/>
          <w:szCs w:val="24"/>
        </w:rPr>
        <w:t>B</w:t>
      </w:r>
      <w:r w:rsidR="007C5E8A" w:rsidRPr="00BA17B3">
        <w:rPr>
          <w:rFonts w:ascii="Arial" w:eastAsia="Calibri" w:hAnsi="Arial" w:cs="Arial"/>
          <w:sz w:val="24"/>
          <w:szCs w:val="24"/>
        </w:rPr>
        <w:t>;</w:t>
      </w:r>
      <w:r w:rsidR="00DE51DE" w:rsidRPr="00BA17B3">
        <w:rPr>
          <w:rFonts w:ascii="Arial" w:eastAsia="Calibri" w:hAnsi="Arial" w:cs="Arial"/>
          <w:sz w:val="24"/>
          <w:szCs w:val="24"/>
        </w:rPr>
        <w:t xml:space="preserve"> and</w:t>
      </w:r>
    </w:p>
    <w:p w:rsidR="009C41BB" w:rsidRPr="00BA17B3" w:rsidRDefault="009C41BB" w:rsidP="00BB3606">
      <w:pPr>
        <w:autoSpaceDE w:val="0"/>
        <w:autoSpaceDN w:val="0"/>
        <w:adjustRightInd w:val="0"/>
        <w:spacing w:after="0" w:line="480" w:lineRule="auto"/>
        <w:ind w:left="1418" w:hanging="709"/>
        <w:rPr>
          <w:rFonts w:ascii="Arial" w:eastAsia="Calibri" w:hAnsi="Arial" w:cs="Arial"/>
          <w:sz w:val="24"/>
          <w:szCs w:val="24"/>
        </w:rPr>
      </w:pPr>
      <w:r w:rsidRPr="00BA17B3">
        <w:rPr>
          <w:rFonts w:ascii="Arial" w:eastAsia="Calibri" w:hAnsi="Arial" w:cs="Arial"/>
          <w:sz w:val="24"/>
          <w:szCs w:val="24"/>
        </w:rPr>
        <w:t>(</w:t>
      </w:r>
      <w:r w:rsidR="00A7537D" w:rsidRPr="00BA17B3">
        <w:rPr>
          <w:rFonts w:ascii="Arial" w:eastAsia="Calibri" w:hAnsi="Arial" w:cs="Arial"/>
          <w:sz w:val="24"/>
          <w:szCs w:val="24"/>
        </w:rPr>
        <w:t>ii</w:t>
      </w:r>
      <w:r w:rsidRPr="00BA17B3">
        <w:rPr>
          <w:rFonts w:ascii="Arial" w:eastAsia="Calibri" w:hAnsi="Arial" w:cs="Arial"/>
          <w:sz w:val="24"/>
          <w:szCs w:val="24"/>
        </w:rPr>
        <w:t>)</w:t>
      </w:r>
      <w:r w:rsidR="000E031A" w:rsidRPr="00BA17B3">
        <w:rPr>
          <w:rFonts w:ascii="Arial" w:eastAsia="Calibri" w:hAnsi="Arial" w:cs="Arial"/>
          <w:b/>
          <w:sz w:val="24"/>
          <w:szCs w:val="24"/>
        </w:rPr>
        <w:tab/>
      </w:r>
      <w:r w:rsidR="000E031A" w:rsidRPr="00BA17B3">
        <w:rPr>
          <w:rFonts w:ascii="Arial" w:eastAsia="Calibri" w:hAnsi="Arial" w:cs="Arial"/>
          <w:sz w:val="24"/>
          <w:szCs w:val="24"/>
        </w:rPr>
        <w:t xml:space="preserve">in respect of which </w:t>
      </w:r>
      <w:r w:rsidR="00910A8C" w:rsidRPr="00BA17B3">
        <w:rPr>
          <w:rFonts w:ascii="Arial" w:eastAsia="Calibri" w:hAnsi="Arial" w:cs="Arial"/>
          <w:sz w:val="24"/>
          <w:szCs w:val="24"/>
        </w:rPr>
        <w:t>B</w:t>
      </w:r>
      <w:r w:rsidR="000E031A" w:rsidRPr="00BA17B3">
        <w:rPr>
          <w:rFonts w:ascii="Arial" w:eastAsia="Calibri" w:hAnsi="Arial" w:cs="Arial"/>
          <w:sz w:val="24"/>
          <w:szCs w:val="24"/>
        </w:rPr>
        <w:t xml:space="preserve"> </w:t>
      </w:r>
      <w:r w:rsidR="00A85444" w:rsidRPr="00BA17B3">
        <w:rPr>
          <w:rFonts w:ascii="Arial" w:eastAsia="Calibri" w:hAnsi="Arial" w:cs="Arial"/>
          <w:sz w:val="24"/>
          <w:szCs w:val="24"/>
        </w:rPr>
        <w:t xml:space="preserve">so </w:t>
      </w:r>
      <w:r w:rsidR="004D1252" w:rsidRPr="00BA17B3">
        <w:rPr>
          <w:rFonts w:ascii="Arial" w:eastAsia="Calibri" w:hAnsi="Arial" w:cs="Arial"/>
          <w:sz w:val="24"/>
          <w:szCs w:val="24"/>
        </w:rPr>
        <w:t>displayed</w:t>
      </w:r>
      <w:r w:rsidR="000E031A" w:rsidRPr="00BA17B3">
        <w:rPr>
          <w:rFonts w:ascii="Arial" w:eastAsia="Calibri" w:hAnsi="Arial" w:cs="Arial"/>
          <w:sz w:val="24"/>
          <w:szCs w:val="24"/>
        </w:rPr>
        <w:t xml:space="preserve"> retains a r</w:t>
      </w:r>
      <w:r w:rsidR="00A85444" w:rsidRPr="00BA17B3">
        <w:rPr>
          <w:rFonts w:ascii="Arial" w:eastAsia="Calibri" w:hAnsi="Arial" w:cs="Arial"/>
          <w:sz w:val="24"/>
          <w:szCs w:val="24"/>
        </w:rPr>
        <w:t>e</w:t>
      </w:r>
      <w:r w:rsidR="000E031A" w:rsidRPr="00BA17B3">
        <w:rPr>
          <w:rFonts w:ascii="Arial" w:eastAsia="Calibri" w:hAnsi="Arial" w:cs="Arial"/>
          <w:sz w:val="24"/>
          <w:szCs w:val="24"/>
        </w:rPr>
        <w:t xml:space="preserve">asonable expectation of privacy at the time </w:t>
      </w:r>
      <w:r w:rsidR="004D1252" w:rsidRPr="00BA17B3">
        <w:rPr>
          <w:rFonts w:ascii="Arial" w:eastAsia="Calibri" w:hAnsi="Arial" w:cs="Arial"/>
          <w:sz w:val="24"/>
          <w:szCs w:val="24"/>
        </w:rPr>
        <w:t xml:space="preserve">that </w:t>
      </w:r>
      <w:r w:rsidR="000E031A" w:rsidRPr="00BA17B3">
        <w:rPr>
          <w:rFonts w:ascii="Arial" w:eastAsia="Calibri" w:hAnsi="Arial" w:cs="Arial"/>
          <w:sz w:val="24"/>
          <w:szCs w:val="24"/>
        </w:rPr>
        <w:t xml:space="preserve">the </w:t>
      </w:r>
      <w:r w:rsidR="00D10498" w:rsidRPr="00BA17B3">
        <w:rPr>
          <w:rFonts w:ascii="Arial" w:eastAsia="Calibri" w:hAnsi="Arial" w:cs="Arial"/>
          <w:sz w:val="24"/>
          <w:szCs w:val="24"/>
        </w:rPr>
        <w:t xml:space="preserve">data message was </w:t>
      </w:r>
      <w:r w:rsidR="00BB3606" w:rsidRPr="00BA17B3">
        <w:rPr>
          <w:rFonts w:ascii="Arial" w:eastAsia="Calibri" w:hAnsi="Arial" w:cs="Arial"/>
          <w:sz w:val="24"/>
          <w:szCs w:val="24"/>
        </w:rPr>
        <w:t>made</w:t>
      </w:r>
      <w:r w:rsidR="00DA5203" w:rsidRPr="00BA17B3">
        <w:rPr>
          <w:rFonts w:ascii="Arial" w:eastAsia="Calibri" w:hAnsi="Arial" w:cs="Arial"/>
          <w:sz w:val="24"/>
          <w:szCs w:val="24"/>
        </w:rPr>
        <w:t>.</w:t>
      </w:r>
    </w:p>
    <w:p w:rsidR="004F3C08" w:rsidRDefault="004F3C08" w:rsidP="00FF533F">
      <w:pPr>
        <w:autoSpaceDE w:val="0"/>
        <w:autoSpaceDN w:val="0"/>
        <w:adjustRightInd w:val="0"/>
        <w:spacing w:after="0" w:line="480" w:lineRule="auto"/>
        <w:ind w:left="720" w:hanging="720"/>
        <w:rPr>
          <w:rFonts w:ascii="Arial" w:eastAsia="Calibri" w:hAnsi="Arial" w:cs="Arial"/>
          <w:sz w:val="24"/>
          <w:szCs w:val="24"/>
        </w:rPr>
      </w:pPr>
    </w:p>
    <w:p w:rsidR="004145F8" w:rsidRPr="00680ED8" w:rsidRDefault="00395B75" w:rsidP="00395B75">
      <w:pPr>
        <w:autoSpaceDE w:val="0"/>
        <w:autoSpaceDN w:val="0"/>
        <w:adjustRightInd w:val="0"/>
        <w:spacing w:after="0" w:line="480" w:lineRule="auto"/>
        <w:jc w:val="center"/>
        <w:rPr>
          <w:rFonts w:ascii="Arial" w:eastAsia="Calibri" w:hAnsi="Arial" w:cs="Arial"/>
          <w:b/>
          <w:i/>
          <w:color w:val="00B050"/>
          <w:sz w:val="24"/>
          <w:szCs w:val="24"/>
          <w:u w:val="single"/>
        </w:rPr>
      </w:pPr>
      <w:r w:rsidRPr="00680ED8">
        <w:rPr>
          <w:rFonts w:ascii="Arial" w:eastAsia="Calibri" w:hAnsi="Arial" w:cs="Arial"/>
          <w:b/>
          <w:i/>
          <w:color w:val="00B050"/>
          <w:sz w:val="24"/>
          <w:szCs w:val="24"/>
          <w:u w:val="single"/>
        </w:rPr>
        <w:t>PART III:</w:t>
      </w:r>
      <w:r w:rsidRPr="00680ED8">
        <w:rPr>
          <w:rFonts w:ascii="Arial" w:eastAsia="Calibri" w:hAnsi="Arial" w:cs="Arial"/>
          <w:b/>
          <w:color w:val="00B050"/>
          <w:sz w:val="24"/>
          <w:szCs w:val="24"/>
        </w:rPr>
        <w:t xml:space="preserve"> </w:t>
      </w:r>
      <w:r w:rsidR="00630AD0" w:rsidRPr="00680ED8">
        <w:rPr>
          <w:rFonts w:ascii="Arial" w:eastAsia="Calibri" w:hAnsi="Arial" w:cs="Arial"/>
          <w:b/>
          <w:i/>
          <w:color w:val="00B050"/>
          <w:sz w:val="24"/>
          <w:szCs w:val="24"/>
          <w:u w:val="single"/>
        </w:rPr>
        <w:t>ATTEMPTING, CONSPIRING, AIDING, ABETTING, INDUCING, INCITING, INSTIGATING, INSTRUCTING, COMMANDING OR PROCURING</w:t>
      </w:r>
      <w:r w:rsidR="00630AD0" w:rsidRPr="00680ED8">
        <w:rPr>
          <w:rFonts w:ascii="Arial" w:eastAsia="Calibri" w:hAnsi="Arial" w:cs="Arial"/>
          <w:i/>
          <w:color w:val="00B050"/>
          <w:sz w:val="24"/>
          <w:szCs w:val="24"/>
          <w:u w:val="single"/>
        </w:rPr>
        <w:t xml:space="preserve"> </w:t>
      </w:r>
      <w:r w:rsidR="00630AD0" w:rsidRPr="00680ED8">
        <w:rPr>
          <w:rFonts w:ascii="Arial" w:eastAsia="Calibri" w:hAnsi="Arial" w:cs="Arial"/>
          <w:b/>
          <w:i/>
          <w:color w:val="00B050"/>
          <w:sz w:val="24"/>
          <w:szCs w:val="24"/>
          <w:u w:val="single"/>
        </w:rPr>
        <w:t>TO COMMIT OFFENCE</w:t>
      </w:r>
    </w:p>
    <w:p w:rsidR="00A02AF4" w:rsidRDefault="00A02AF4" w:rsidP="0040322D">
      <w:pPr>
        <w:autoSpaceDE w:val="0"/>
        <w:autoSpaceDN w:val="0"/>
        <w:adjustRightInd w:val="0"/>
        <w:spacing w:after="0" w:line="480" w:lineRule="auto"/>
        <w:rPr>
          <w:rFonts w:ascii="Arial" w:eastAsia="Calibri" w:hAnsi="Arial" w:cs="Arial"/>
          <w:b/>
          <w:color w:val="FF0000"/>
          <w:sz w:val="24"/>
          <w:szCs w:val="24"/>
        </w:rPr>
      </w:pPr>
    </w:p>
    <w:p w:rsidR="0040322D" w:rsidRPr="00395B75" w:rsidRDefault="0040322D" w:rsidP="0040322D">
      <w:pPr>
        <w:autoSpaceDE w:val="0"/>
        <w:autoSpaceDN w:val="0"/>
        <w:adjustRightInd w:val="0"/>
        <w:spacing w:after="0" w:line="480" w:lineRule="auto"/>
        <w:rPr>
          <w:rFonts w:ascii="Arial" w:eastAsia="Calibri" w:hAnsi="Arial" w:cs="Arial"/>
          <w:b/>
          <w:sz w:val="24"/>
          <w:szCs w:val="24"/>
        </w:rPr>
      </w:pPr>
      <w:r w:rsidRPr="00395B75">
        <w:rPr>
          <w:rFonts w:ascii="Arial" w:eastAsia="Calibri" w:hAnsi="Arial" w:cs="Arial"/>
          <w:b/>
          <w:sz w:val="24"/>
          <w:szCs w:val="24"/>
        </w:rPr>
        <w:t>Attempting, conspiring, aiding, abetting, inducing, inciting, instigating, instructing, commanding or procuring</w:t>
      </w:r>
      <w:r w:rsidRPr="00395B75">
        <w:rPr>
          <w:rFonts w:ascii="Arial" w:eastAsia="Calibri" w:hAnsi="Arial" w:cs="Arial"/>
          <w:sz w:val="24"/>
          <w:szCs w:val="24"/>
        </w:rPr>
        <w:t xml:space="preserve"> </w:t>
      </w:r>
      <w:r w:rsidRPr="00395B75">
        <w:rPr>
          <w:rFonts w:ascii="Arial" w:eastAsia="Calibri" w:hAnsi="Arial" w:cs="Arial"/>
          <w:b/>
          <w:sz w:val="24"/>
          <w:szCs w:val="24"/>
        </w:rPr>
        <w:t xml:space="preserve">to commit offence </w:t>
      </w:r>
    </w:p>
    <w:p w:rsidR="0040322D" w:rsidRPr="00395B75" w:rsidRDefault="0040322D" w:rsidP="0040322D">
      <w:pPr>
        <w:autoSpaceDE w:val="0"/>
        <w:autoSpaceDN w:val="0"/>
        <w:adjustRightInd w:val="0"/>
        <w:spacing w:after="0" w:line="480" w:lineRule="auto"/>
        <w:rPr>
          <w:rFonts w:ascii="Arial" w:eastAsia="Calibri" w:hAnsi="Arial" w:cs="Arial"/>
          <w:b/>
          <w:sz w:val="24"/>
          <w:szCs w:val="24"/>
        </w:rPr>
      </w:pPr>
    </w:p>
    <w:p w:rsidR="0040322D" w:rsidRPr="00395B75" w:rsidRDefault="0040322D" w:rsidP="0040322D">
      <w:pPr>
        <w:autoSpaceDE w:val="0"/>
        <w:autoSpaceDN w:val="0"/>
        <w:adjustRightInd w:val="0"/>
        <w:spacing w:after="0" w:line="480" w:lineRule="auto"/>
        <w:ind w:left="-90" w:firstLine="90"/>
        <w:rPr>
          <w:rFonts w:ascii="Arial" w:eastAsia="Calibri" w:hAnsi="Arial" w:cs="Arial"/>
          <w:sz w:val="24"/>
          <w:szCs w:val="24"/>
        </w:rPr>
      </w:pPr>
      <w:r w:rsidRPr="00395B75">
        <w:rPr>
          <w:rFonts w:ascii="Arial" w:eastAsia="Calibri" w:hAnsi="Arial" w:cs="Arial"/>
          <w:b/>
          <w:sz w:val="24"/>
          <w:szCs w:val="24"/>
        </w:rPr>
        <w:tab/>
        <w:t>1</w:t>
      </w:r>
      <w:r w:rsidRPr="003D1EE6">
        <w:rPr>
          <w:rFonts w:ascii="Arial" w:eastAsia="Calibri" w:hAnsi="Arial" w:cs="Arial"/>
          <w:b/>
          <w:strike/>
          <w:color w:val="FF0000"/>
          <w:sz w:val="24"/>
          <w:szCs w:val="24"/>
        </w:rPr>
        <w:t>2</w:t>
      </w:r>
      <w:r w:rsidR="003D1EE6" w:rsidRPr="003D1EE6">
        <w:rPr>
          <w:rFonts w:ascii="Arial" w:eastAsia="Calibri" w:hAnsi="Arial" w:cs="Arial"/>
          <w:b/>
          <w:color w:val="00B050"/>
          <w:sz w:val="24"/>
          <w:szCs w:val="24"/>
        </w:rPr>
        <w:t>7</w:t>
      </w:r>
      <w:r w:rsidRPr="00395B75">
        <w:rPr>
          <w:rFonts w:ascii="Arial" w:eastAsia="Calibri" w:hAnsi="Arial" w:cs="Arial"/>
          <w:b/>
          <w:sz w:val="24"/>
          <w:szCs w:val="24"/>
        </w:rPr>
        <w:t>.</w:t>
      </w:r>
      <w:r w:rsidRPr="00395B75">
        <w:rPr>
          <w:rFonts w:ascii="Arial" w:eastAsia="Calibri" w:hAnsi="Arial" w:cs="Arial"/>
          <w:b/>
          <w:sz w:val="24"/>
          <w:szCs w:val="24"/>
        </w:rPr>
        <w:tab/>
      </w:r>
      <w:r w:rsidRPr="00395B75">
        <w:rPr>
          <w:rFonts w:ascii="Arial" w:eastAsia="Calibri" w:hAnsi="Arial" w:cs="Arial"/>
          <w:sz w:val="24"/>
          <w:szCs w:val="24"/>
        </w:rPr>
        <w:t>Any person who unlawfully and intentionally—</w:t>
      </w:r>
    </w:p>
    <w:p w:rsidR="0040322D" w:rsidRPr="00395B75" w:rsidRDefault="0040322D" w:rsidP="0040322D">
      <w:pPr>
        <w:autoSpaceDE w:val="0"/>
        <w:autoSpaceDN w:val="0"/>
        <w:adjustRightInd w:val="0"/>
        <w:spacing w:after="0" w:line="480" w:lineRule="auto"/>
        <w:ind w:left="-90" w:firstLine="90"/>
        <w:rPr>
          <w:rFonts w:ascii="Arial" w:eastAsia="Calibri" w:hAnsi="Arial" w:cs="Arial"/>
          <w:sz w:val="24"/>
          <w:szCs w:val="24"/>
        </w:rPr>
      </w:pPr>
      <w:r w:rsidRPr="00395B75">
        <w:rPr>
          <w:rFonts w:ascii="Arial" w:eastAsia="Calibri" w:hAnsi="Arial" w:cs="Arial"/>
          <w:i/>
          <w:sz w:val="24"/>
          <w:szCs w:val="24"/>
        </w:rPr>
        <w:t>(a)</w:t>
      </w:r>
      <w:r w:rsidRPr="00395B75">
        <w:rPr>
          <w:rFonts w:ascii="Arial" w:eastAsia="Calibri" w:hAnsi="Arial" w:cs="Arial"/>
          <w:sz w:val="24"/>
          <w:szCs w:val="24"/>
        </w:rPr>
        <w:tab/>
        <w:t>attempts;</w:t>
      </w:r>
    </w:p>
    <w:p w:rsidR="0040322D" w:rsidRPr="00395B75" w:rsidRDefault="0040322D" w:rsidP="0040322D">
      <w:pPr>
        <w:autoSpaceDE w:val="0"/>
        <w:autoSpaceDN w:val="0"/>
        <w:adjustRightInd w:val="0"/>
        <w:spacing w:after="0" w:line="480" w:lineRule="auto"/>
        <w:ind w:left="-90" w:firstLine="90"/>
        <w:rPr>
          <w:rFonts w:ascii="Arial" w:eastAsia="Calibri" w:hAnsi="Arial" w:cs="Arial"/>
          <w:sz w:val="24"/>
          <w:szCs w:val="24"/>
        </w:rPr>
      </w:pPr>
      <w:r w:rsidRPr="00395B75">
        <w:rPr>
          <w:rFonts w:ascii="Arial" w:eastAsia="Calibri" w:hAnsi="Arial" w:cs="Arial"/>
          <w:i/>
          <w:sz w:val="24"/>
          <w:szCs w:val="24"/>
        </w:rPr>
        <w:t>(b)</w:t>
      </w:r>
      <w:r w:rsidRPr="00395B75">
        <w:rPr>
          <w:rFonts w:ascii="Arial" w:eastAsia="Calibri" w:hAnsi="Arial" w:cs="Arial"/>
          <w:sz w:val="24"/>
          <w:szCs w:val="24"/>
        </w:rPr>
        <w:tab/>
        <w:t>conspires with any other person; or</w:t>
      </w:r>
    </w:p>
    <w:p w:rsidR="0040322D" w:rsidRPr="00395B75" w:rsidRDefault="0040322D" w:rsidP="0040322D">
      <w:pPr>
        <w:autoSpaceDE w:val="0"/>
        <w:autoSpaceDN w:val="0"/>
        <w:adjustRightInd w:val="0"/>
        <w:spacing w:after="0" w:line="480" w:lineRule="auto"/>
        <w:ind w:left="720" w:hanging="720"/>
        <w:rPr>
          <w:rFonts w:ascii="Arial" w:eastAsia="Calibri" w:hAnsi="Arial" w:cs="Arial"/>
          <w:sz w:val="24"/>
          <w:szCs w:val="24"/>
        </w:rPr>
      </w:pPr>
      <w:r w:rsidRPr="00395B75">
        <w:rPr>
          <w:rFonts w:ascii="Arial" w:eastAsia="Calibri" w:hAnsi="Arial" w:cs="Arial"/>
          <w:i/>
          <w:sz w:val="24"/>
          <w:szCs w:val="24"/>
        </w:rPr>
        <w:t>(c)</w:t>
      </w:r>
      <w:r w:rsidRPr="00395B75">
        <w:rPr>
          <w:rFonts w:ascii="Arial" w:eastAsia="Calibri" w:hAnsi="Arial" w:cs="Arial"/>
          <w:sz w:val="24"/>
          <w:szCs w:val="24"/>
        </w:rPr>
        <w:tab/>
        <w:t>aids, abets, induces, incites, instigates, instructs, commands or procures another person,</w:t>
      </w:r>
    </w:p>
    <w:p w:rsidR="0040322D" w:rsidRPr="00395B75" w:rsidRDefault="0040322D" w:rsidP="0040322D">
      <w:pPr>
        <w:autoSpaceDE w:val="0"/>
        <w:autoSpaceDN w:val="0"/>
        <w:adjustRightInd w:val="0"/>
        <w:spacing w:after="0" w:line="480" w:lineRule="auto"/>
        <w:rPr>
          <w:rFonts w:ascii="Arial" w:eastAsia="Calibri" w:hAnsi="Arial" w:cs="Arial"/>
          <w:sz w:val="24"/>
          <w:szCs w:val="24"/>
        </w:rPr>
      </w:pPr>
      <w:r w:rsidRPr="00395B75">
        <w:rPr>
          <w:rFonts w:ascii="Arial" w:eastAsia="Calibri" w:hAnsi="Arial" w:cs="Arial"/>
          <w:sz w:val="24"/>
          <w:szCs w:val="24"/>
        </w:rPr>
        <w:t xml:space="preserve">to commit an offence in terms of </w:t>
      </w:r>
      <w:r w:rsidRPr="002C6380">
        <w:rPr>
          <w:rFonts w:ascii="Arial" w:eastAsia="Calibri" w:hAnsi="Arial" w:cs="Arial"/>
          <w:strike/>
          <w:color w:val="FF0000"/>
          <w:sz w:val="24"/>
          <w:szCs w:val="24"/>
        </w:rPr>
        <w:t>this Chapter or sections 17, 18, 19</w:t>
      </w:r>
      <w:r w:rsidRPr="00395B75">
        <w:rPr>
          <w:rFonts w:ascii="Arial" w:eastAsia="Calibri" w:hAnsi="Arial" w:cs="Arial"/>
          <w:sz w:val="24"/>
          <w:szCs w:val="24"/>
        </w:rPr>
        <w:t xml:space="preserve"> </w:t>
      </w:r>
      <w:r w:rsidR="00B5742D" w:rsidRPr="00B5742D">
        <w:rPr>
          <w:rFonts w:ascii="Arial" w:eastAsia="Calibri" w:hAnsi="Arial" w:cs="Arial"/>
          <w:color w:val="00B050"/>
          <w:sz w:val="24"/>
          <w:szCs w:val="24"/>
          <w:u w:val="single"/>
        </w:rPr>
        <w:t>Part I or Part 2 of Chapter II</w:t>
      </w:r>
      <w:r w:rsidRPr="00395B75">
        <w:rPr>
          <w:rFonts w:ascii="Arial" w:eastAsia="Calibri" w:hAnsi="Arial" w:cs="Arial"/>
          <w:sz w:val="24"/>
          <w:szCs w:val="24"/>
        </w:rPr>
        <w:t>, is guilty of an offence and is liable on conviction to the punishment to which a person convicted of actually committing that offence would be liable.</w:t>
      </w:r>
    </w:p>
    <w:p w:rsidR="00156E13" w:rsidRDefault="00156E13" w:rsidP="0040322D">
      <w:pPr>
        <w:autoSpaceDE w:val="0"/>
        <w:autoSpaceDN w:val="0"/>
        <w:adjustRightInd w:val="0"/>
        <w:spacing w:after="0" w:line="480" w:lineRule="auto"/>
        <w:rPr>
          <w:rFonts w:ascii="Arial" w:eastAsia="Calibri" w:hAnsi="Arial" w:cs="Arial"/>
          <w:color w:val="FF0000"/>
          <w:sz w:val="24"/>
          <w:szCs w:val="24"/>
        </w:rPr>
      </w:pPr>
    </w:p>
    <w:p w:rsidR="003F12AF" w:rsidRPr="00680ED8" w:rsidRDefault="003F12AF" w:rsidP="003F12AF">
      <w:pPr>
        <w:autoSpaceDE w:val="0"/>
        <w:autoSpaceDN w:val="0"/>
        <w:adjustRightInd w:val="0"/>
        <w:spacing w:after="0" w:line="480" w:lineRule="auto"/>
        <w:jc w:val="center"/>
        <w:rPr>
          <w:rFonts w:ascii="Arial" w:eastAsia="Calibri" w:hAnsi="Arial" w:cs="Arial"/>
          <w:b/>
          <w:i/>
          <w:color w:val="00B050"/>
          <w:sz w:val="24"/>
          <w:szCs w:val="24"/>
          <w:u w:val="single"/>
        </w:rPr>
      </w:pPr>
      <w:r w:rsidRPr="00680ED8">
        <w:rPr>
          <w:rFonts w:ascii="Arial" w:eastAsia="Calibri" w:hAnsi="Arial" w:cs="Arial"/>
          <w:b/>
          <w:i/>
          <w:color w:val="00B050"/>
          <w:sz w:val="24"/>
          <w:szCs w:val="24"/>
          <w:u w:val="single"/>
        </w:rPr>
        <w:t xml:space="preserve">PART </w:t>
      </w:r>
      <w:r w:rsidR="00395B75" w:rsidRPr="00680ED8">
        <w:rPr>
          <w:rFonts w:ascii="Arial" w:eastAsia="Calibri" w:hAnsi="Arial" w:cs="Arial"/>
          <w:b/>
          <w:i/>
          <w:color w:val="00B050"/>
          <w:sz w:val="24"/>
          <w:szCs w:val="24"/>
          <w:u w:val="single"/>
        </w:rPr>
        <w:t>IV</w:t>
      </w:r>
      <w:r w:rsidRPr="00680ED8">
        <w:rPr>
          <w:rFonts w:ascii="Arial" w:eastAsia="Calibri" w:hAnsi="Arial" w:cs="Arial"/>
          <w:b/>
          <w:i/>
          <w:color w:val="00B050"/>
          <w:sz w:val="24"/>
          <w:szCs w:val="24"/>
          <w:u w:val="single"/>
        </w:rPr>
        <w:t>: COMPETENT VERDICTS</w:t>
      </w:r>
    </w:p>
    <w:p w:rsidR="00156E13" w:rsidRPr="00017B2B" w:rsidRDefault="00156E13" w:rsidP="00156E13">
      <w:pPr>
        <w:spacing w:after="0" w:line="480" w:lineRule="auto"/>
        <w:rPr>
          <w:rFonts w:ascii="Arial" w:eastAsia="Calibri" w:hAnsi="Arial" w:cs="Arial"/>
          <w:b/>
          <w:sz w:val="24"/>
          <w:szCs w:val="24"/>
        </w:rPr>
      </w:pPr>
      <w:r w:rsidRPr="00017B2B">
        <w:rPr>
          <w:rFonts w:ascii="Arial" w:eastAsia="Calibri" w:hAnsi="Arial" w:cs="Arial"/>
          <w:b/>
          <w:sz w:val="24"/>
          <w:szCs w:val="24"/>
        </w:rPr>
        <w:t xml:space="preserve">Competent verdicts </w:t>
      </w:r>
    </w:p>
    <w:p w:rsidR="00156E13" w:rsidRPr="00017B2B" w:rsidRDefault="00156E13" w:rsidP="00156E13">
      <w:pPr>
        <w:spacing w:after="0" w:line="480" w:lineRule="auto"/>
        <w:rPr>
          <w:rFonts w:ascii="Arial" w:eastAsia="Calibri" w:hAnsi="Arial" w:cs="Arial"/>
          <w:sz w:val="24"/>
          <w:szCs w:val="24"/>
        </w:rPr>
      </w:pPr>
    </w:p>
    <w:p w:rsidR="00156E13" w:rsidRPr="00017B2B" w:rsidRDefault="00156E13" w:rsidP="00156E13">
      <w:pPr>
        <w:spacing w:after="0" w:line="480" w:lineRule="auto"/>
        <w:rPr>
          <w:rFonts w:ascii="Arial" w:eastAsia="Calibri" w:hAnsi="Arial" w:cs="Arial"/>
          <w:sz w:val="24"/>
          <w:szCs w:val="24"/>
        </w:rPr>
      </w:pPr>
      <w:r w:rsidRPr="00017B2B">
        <w:rPr>
          <w:rFonts w:ascii="Arial" w:eastAsia="Calibri" w:hAnsi="Arial" w:cs="Arial"/>
          <w:sz w:val="24"/>
          <w:szCs w:val="24"/>
        </w:rPr>
        <w:tab/>
      </w:r>
      <w:r w:rsidRPr="00017B2B">
        <w:rPr>
          <w:rFonts w:ascii="Arial" w:eastAsia="Calibri" w:hAnsi="Arial" w:cs="Arial"/>
          <w:b/>
          <w:sz w:val="24"/>
          <w:szCs w:val="24"/>
        </w:rPr>
        <w:t>1</w:t>
      </w:r>
      <w:r w:rsidRPr="00E81FC0">
        <w:rPr>
          <w:rFonts w:ascii="Arial" w:eastAsia="Calibri" w:hAnsi="Arial" w:cs="Arial"/>
          <w:b/>
          <w:strike/>
          <w:color w:val="FF0000"/>
          <w:sz w:val="24"/>
          <w:szCs w:val="24"/>
        </w:rPr>
        <w:t>5</w:t>
      </w:r>
      <w:r w:rsidR="00E81FC0" w:rsidRPr="00E81FC0">
        <w:rPr>
          <w:rFonts w:ascii="Arial" w:eastAsia="Calibri" w:hAnsi="Arial" w:cs="Arial"/>
          <w:b/>
          <w:color w:val="00B050"/>
          <w:sz w:val="24"/>
          <w:szCs w:val="24"/>
        </w:rPr>
        <w:t>8</w:t>
      </w:r>
      <w:r w:rsidRPr="00017B2B">
        <w:rPr>
          <w:rFonts w:ascii="Arial" w:eastAsia="Calibri" w:hAnsi="Arial" w:cs="Arial"/>
          <w:b/>
          <w:sz w:val="24"/>
          <w:szCs w:val="24"/>
        </w:rPr>
        <w:t>.</w:t>
      </w:r>
      <w:r w:rsidRPr="00017B2B">
        <w:rPr>
          <w:rFonts w:ascii="Arial" w:eastAsia="Calibri" w:hAnsi="Arial" w:cs="Arial"/>
          <w:b/>
          <w:sz w:val="24"/>
          <w:szCs w:val="24"/>
        </w:rPr>
        <w:tab/>
      </w:r>
      <w:r w:rsidRPr="00017B2B">
        <w:rPr>
          <w:rFonts w:ascii="Arial" w:eastAsia="Calibri" w:hAnsi="Arial" w:cs="Arial"/>
          <w:sz w:val="24"/>
          <w:szCs w:val="24"/>
        </w:rPr>
        <w:t>(1)</w:t>
      </w:r>
      <w:r w:rsidRPr="00017B2B">
        <w:rPr>
          <w:rFonts w:ascii="Arial" w:eastAsia="Calibri" w:hAnsi="Arial" w:cs="Arial"/>
          <w:sz w:val="24"/>
          <w:szCs w:val="24"/>
        </w:rPr>
        <w:tab/>
        <w:t>If the evidence in criminal proceedings does not prove the commission of the offence charged but proves a contravention of section 1</w:t>
      </w:r>
      <w:r w:rsidRPr="00E81FC0">
        <w:rPr>
          <w:rFonts w:ascii="Arial" w:eastAsia="Calibri" w:hAnsi="Arial" w:cs="Arial"/>
          <w:strike/>
          <w:color w:val="FF0000"/>
          <w:sz w:val="24"/>
          <w:szCs w:val="24"/>
        </w:rPr>
        <w:t>2</w:t>
      </w:r>
      <w:r w:rsidR="00DD0AC1" w:rsidRPr="00DD0AC1">
        <w:rPr>
          <w:rFonts w:ascii="Arial" w:eastAsia="Calibri" w:hAnsi="Arial" w:cs="Arial"/>
          <w:color w:val="00B050"/>
          <w:sz w:val="24"/>
          <w:szCs w:val="24"/>
        </w:rPr>
        <w:t>7</w:t>
      </w:r>
      <w:r w:rsidRPr="00017B2B">
        <w:rPr>
          <w:rFonts w:ascii="Arial" w:eastAsia="Calibri" w:hAnsi="Arial" w:cs="Arial"/>
          <w:sz w:val="24"/>
          <w:szCs w:val="24"/>
        </w:rPr>
        <w:t>—</w:t>
      </w:r>
    </w:p>
    <w:p w:rsidR="00156E13" w:rsidRPr="00017B2B" w:rsidRDefault="00156E13" w:rsidP="00156E13">
      <w:pPr>
        <w:spacing w:after="0" w:line="480" w:lineRule="auto"/>
        <w:rPr>
          <w:rFonts w:ascii="Arial" w:eastAsia="Calibri" w:hAnsi="Arial" w:cs="Arial"/>
          <w:sz w:val="24"/>
          <w:szCs w:val="24"/>
        </w:rPr>
      </w:pPr>
      <w:r w:rsidRPr="00017B2B">
        <w:rPr>
          <w:rFonts w:ascii="Arial" w:eastAsia="Calibri" w:hAnsi="Arial" w:cs="Arial"/>
          <w:i/>
          <w:sz w:val="24"/>
          <w:szCs w:val="24"/>
        </w:rPr>
        <w:t>(a)</w:t>
      </w:r>
      <w:r w:rsidRPr="00017B2B">
        <w:rPr>
          <w:rFonts w:ascii="Arial" w:eastAsia="Calibri" w:hAnsi="Arial" w:cs="Arial"/>
          <w:sz w:val="24"/>
          <w:szCs w:val="24"/>
        </w:rPr>
        <w:tab/>
        <w:t xml:space="preserve">in respect of the offence charged; or </w:t>
      </w:r>
    </w:p>
    <w:p w:rsidR="00156E13" w:rsidRPr="00017B2B" w:rsidRDefault="00156E13" w:rsidP="00156E13">
      <w:pPr>
        <w:spacing w:after="0" w:line="480" w:lineRule="auto"/>
        <w:ind w:left="709" w:hanging="709"/>
        <w:rPr>
          <w:rFonts w:ascii="Arial" w:eastAsia="Calibri" w:hAnsi="Arial" w:cs="Arial"/>
          <w:sz w:val="24"/>
          <w:szCs w:val="24"/>
        </w:rPr>
      </w:pPr>
      <w:r w:rsidRPr="00017B2B">
        <w:rPr>
          <w:rFonts w:ascii="Arial" w:eastAsia="Calibri" w:hAnsi="Arial" w:cs="Arial"/>
          <w:i/>
          <w:sz w:val="24"/>
          <w:szCs w:val="24"/>
        </w:rPr>
        <w:t>(b)</w:t>
      </w:r>
      <w:r w:rsidRPr="00017B2B">
        <w:rPr>
          <w:rFonts w:ascii="Arial" w:eastAsia="Calibri" w:hAnsi="Arial" w:cs="Arial"/>
          <w:sz w:val="24"/>
          <w:szCs w:val="24"/>
        </w:rPr>
        <w:tab/>
        <w:t xml:space="preserve">in respect of any other offence of which an accused may be convicted on the offence charged, </w:t>
      </w:r>
    </w:p>
    <w:p w:rsidR="00156E13" w:rsidRPr="00017B2B" w:rsidRDefault="00156E13" w:rsidP="00156E13">
      <w:pPr>
        <w:spacing w:after="0" w:line="480" w:lineRule="auto"/>
        <w:rPr>
          <w:rFonts w:ascii="Arial" w:eastAsia="Calibri" w:hAnsi="Arial" w:cs="Arial"/>
          <w:sz w:val="24"/>
          <w:szCs w:val="24"/>
        </w:rPr>
      </w:pPr>
      <w:r w:rsidRPr="00017B2B">
        <w:rPr>
          <w:rFonts w:ascii="Arial" w:eastAsia="Calibri" w:hAnsi="Arial" w:cs="Arial"/>
          <w:sz w:val="24"/>
          <w:szCs w:val="24"/>
        </w:rPr>
        <w:t>the accused may be found guilty of the offence so proved.</w:t>
      </w:r>
    </w:p>
    <w:p w:rsidR="00156E13" w:rsidRPr="00017B2B" w:rsidRDefault="00156E13" w:rsidP="00156E13">
      <w:pPr>
        <w:spacing w:after="0" w:line="480" w:lineRule="auto"/>
        <w:rPr>
          <w:rFonts w:ascii="Arial" w:eastAsia="Calibri" w:hAnsi="Arial" w:cs="Arial"/>
          <w:sz w:val="24"/>
          <w:szCs w:val="24"/>
        </w:rPr>
      </w:pPr>
      <w:r w:rsidRPr="00017B2B">
        <w:rPr>
          <w:rFonts w:ascii="Arial" w:eastAsia="Calibri" w:hAnsi="Arial" w:cs="Arial"/>
          <w:sz w:val="24"/>
          <w:szCs w:val="24"/>
        </w:rPr>
        <w:tab/>
      </w:r>
      <w:r w:rsidRPr="00017B2B">
        <w:rPr>
          <w:rFonts w:ascii="Arial" w:eastAsia="Calibri" w:hAnsi="Arial" w:cs="Arial"/>
          <w:sz w:val="24"/>
          <w:szCs w:val="24"/>
        </w:rPr>
        <w:tab/>
        <w:t>(2)</w:t>
      </w:r>
      <w:r w:rsidRPr="00017B2B">
        <w:rPr>
          <w:rFonts w:ascii="Arial" w:eastAsia="Calibri" w:hAnsi="Arial" w:cs="Arial"/>
          <w:sz w:val="24"/>
          <w:szCs w:val="24"/>
        </w:rPr>
        <w:tab/>
        <w:t>If the evidence on a charge of a contravention of section 3(1), does not prove the offence or a contravention of section 1</w:t>
      </w:r>
      <w:r w:rsidRPr="00DD0AC1">
        <w:rPr>
          <w:rFonts w:ascii="Arial" w:eastAsia="Calibri" w:hAnsi="Arial" w:cs="Arial"/>
          <w:strike/>
          <w:color w:val="FF0000"/>
          <w:sz w:val="24"/>
          <w:szCs w:val="24"/>
        </w:rPr>
        <w:t>2</w:t>
      </w:r>
      <w:r w:rsidR="00DD0AC1" w:rsidRPr="00DD0AC1">
        <w:rPr>
          <w:rFonts w:ascii="Arial" w:eastAsia="Calibri" w:hAnsi="Arial" w:cs="Arial"/>
          <w:color w:val="00B050"/>
          <w:sz w:val="24"/>
          <w:szCs w:val="24"/>
        </w:rPr>
        <w:t>7</w:t>
      </w:r>
      <w:r w:rsidRPr="00017B2B">
        <w:rPr>
          <w:rFonts w:ascii="Arial" w:eastAsia="Calibri" w:hAnsi="Arial" w:cs="Arial"/>
          <w:sz w:val="24"/>
          <w:szCs w:val="24"/>
        </w:rPr>
        <w:t xml:space="preserve"> in respect of that offence, but proves—</w:t>
      </w:r>
    </w:p>
    <w:p w:rsidR="00156E13" w:rsidRPr="00017B2B" w:rsidRDefault="00156E13" w:rsidP="00156E13">
      <w:pPr>
        <w:spacing w:after="0" w:line="480" w:lineRule="auto"/>
        <w:rPr>
          <w:rFonts w:ascii="Arial" w:eastAsia="Calibri" w:hAnsi="Arial" w:cs="Arial"/>
          <w:sz w:val="24"/>
          <w:szCs w:val="24"/>
        </w:rPr>
      </w:pPr>
      <w:r w:rsidRPr="00017B2B">
        <w:rPr>
          <w:rFonts w:ascii="Arial" w:eastAsia="Calibri" w:hAnsi="Arial" w:cs="Arial"/>
          <w:i/>
          <w:sz w:val="24"/>
          <w:szCs w:val="24"/>
        </w:rPr>
        <w:t>(a)</w:t>
      </w:r>
      <w:r w:rsidRPr="00017B2B">
        <w:rPr>
          <w:rFonts w:ascii="Arial" w:eastAsia="Calibri" w:hAnsi="Arial" w:cs="Arial"/>
          <w:sz w:val="24"/>
          <w:szCs w:val="24"/>
        </w:rPr>
        <w:tab/>
        <w:t xml:space="preserve">a contravention of section 2(1); </w:t>
      </w:r>
    </w:p>
    <w:p w:rsidR="00156E13" w:rsidRPr="00017B2B" w:rsidRDefault="00156E13" w:rsidP="00156E13">
      <w:pPr>
        <w:spacing w:after="0" w:line="480" w:lineRule="auto"/>
        <w:rPr>
          <w:rFonts w:ascii="Arial" w:eastAsia="Calibri" w:hAnsi="Arial" w:cs="Arial"/>
          <w:sz w:val="24"/>
          <w:szCs w:val="24"/>
        </w:rPr>
      </w:pPr>
      <w:r w:rsidRPr="00017B2B">
        <w:rPr>
          <w:rFonts w:ascii="Arial" w:eastAsia="Calibri" w:hAnsi="Arial" w:cs="Arial"/>
          <w:i/>
          <w:sz w:val="24"/>
          <w:szCs w:val="24"/>
        </w:rPr>
        <w:t>(b)</w:t>
      </w:r>
      <w:r w:rsidRPr="00017B2B">
        <w:rPr>
          <w:rFonts w:ascii="Arial" w:eastAsia="Calibri" w:hAnsi="Arial" w:cs="Arial"/>
          <w:sz w:val="24"/>
          <w:szCs w:val="24"/>
        </w:rPr>
        <w:tab/>
        <w:t>a contravention of section 3(2) or (3); or</w:t>
      </w:r>
    </w:p>
    <w:p w:rsidR="00156E13" w:rsidRPr="00017B2B" w:rsidRDefault="00156E13" w:rsidP="00156E13">
      <w:pPr>
        <w:spacing w:after="0" w:line="480" w:lineRule="auto"/>
        <w:ind w:left="709" w:hanging="709"/>
        <w:rPr>
          <w:rFonts w:ascii="Arial" w:eastAsia="Calibri" w:hAnsi="Arial" w:cs="Arial"/>
          <w:sz w:val="24"/>
          <w:szCs w:val="24"/>
        </w:rPr>
      </w:pPr>
      <w:r w:rsidRPr="00017B2B">
        <w:rPr>
          <w:rFonts w:ascii="Arial" w:eastAsia="Calibri" w:hAnsi="Arial" w:cs="Arial"/>
          <w:i/>
          <w:sz w:val="24"/>
          <w:szCs w:val="24"/>
        </w:rPr>
        <w:t>(c)</w:t>
      </w:r>
      <w:r w:rsidRPr="00017B2B">
        <w:rPr>
          <w:rFonts w:ascii="Arial" w:eastAsia="Calibri" w:hAnsi="Arial" w:cs="Arial"/>
          <w:sz w:val="24"/>
          <w:szCs w:val="24"/>
        </w:rPr>
        <w:tab/>
        <w:t>a contravention of section 4(1) in so far as it relates to the use or possession of a software or hardware tool for purposes of contravening section 3(1),</w:t>
      </w:r>
      <w:r w:rsidRPr="00017B2B">
        <w:rPr>
          <w:rFonts w:ascii="Arial" w:eastAsia="Calibri" w:hAnsi="Arial" w:cs="Arial"/>
          <w:sz w:val="24"/>
          <w:szCs w:val="24"/>
        </w:rPr>
        <w:tab/>
      </w:r>
    </w:p>
    <w:p w:rsidR="00156E13" w:rsidRPr="00017B2B" w:rsidRDefault="00156E13" w:rsidP="00156E13">
      <w:pPr>
        <w:spacing w:after="0" w:line="480" w:lineRule="auto"/>
        <w:rPr>
          <w:rFonts w:ascii="Arial" w:eastAsia="Calibri" w:hAnsi="Arial" w:cs="Arial"/>
          <w:sz w:val="24"/>
          <w:szCs w:val="24"/>
        </w:rPr>
      </w:pPr>
      <w:r w:rsidRPr="00017B2B">
        <w:rPr>
          <w:rFonts w:ascii="Arial" w:eastAsia="Calibri" w:hAnsi="Arial" w:cs="Arial"/>
          <w:sz w:val="24"/>
          <w:szCs w:val="24"/>
        </w:rPr>
        <w:t>the accused may be found guilty of the offence so proved.</w:t>
      </w:r>
    </w:p>
    <w:p w:rsidR="00156E13" w:rsidRPr="00017B2B" w:rsidRDefault="00156E13" w:rsidP="00156E13">
      <w:pPr>
        <w:spacing w:after="0" w:line="480" w:lineRule="auto"/>
        <w:rPr>
          <w:rFonts w:ascii="Arial" w:eastAsia="Calibri" w:hAnsi="Arial" w:cs="Arial"/>
          <w:sz w:val="24"/>
          <w:szCs w:val="24"/>
        </w:rPr>
      </w:pPr>
      <w:r w:rsidRPr="00017B2B">
        <w:rPr>
          <w:rFonts w:ascii="Arial" w:eastAsia="Calibri" w:hAnsi="Arial" w:cs="Arial"/>
          <w:sz w:val="24"/>
          <w:szCs w:val="24"/>
        </w:rPr>
        <w:tab/>
      </w:r>
      <w:r w:rsidRPr="00017B2B">
        <w:rPr>
          <w:rFonts w:ascii="Arial" w:eastAsia="Calibri" w:hAnsi="Arial" w:cs="Arial"/>
          <w:sz w:val="24"/>
          <w:szCs w:val="24"/>
        </w:rPr>
        <w:tab/>
        <w:t>(3)</w:t>
      </w:r>
      <w:r w:rsidRPr="00017B2B">
        <w:rPr>
          <w:rFonts w:ascii="Arial" w:eastAsia="Calibri" w:hAnsi="Arial" w:cs="Arial"/>
          <w:sz w:val="24"/>
          <w:szCs w:val="24"/>
        </w:rPr>
        <w:tab/>
        <w:t>If the evidence on a charge of a contravention of section 5(1), does not prove the offence or a contravention of section 1</w:t>
      </w:r>
      <w:r w:rsidRPr="00DD0AC1">
        <w:rPr>
          <w:rFonts w:ascii="Arial" w:eastAsia="Calibri" w:hAnsi="Arial" w:cs="Arial"/>
          <w:strike/>
          <w:color w:val="FF0000"/>
          <w:sz w:val="24"/>
          <w:szCs w:val="24"/>
        </w:rPr>
        <w:t>2</w:t>
      </w:r>
      <w:r w:rsidR="00B549F6" w:rsidRPr="00B549F6">
        <w:rPr>
          <w:rFonts w:ascii="Arial" w:eastAsia="Calibri" w:hAnsi="Arial" w:cs="Arial"/>
          <w:color w:val="00B050"/>
          <w:sz w:val="24"/>
          <w:szCs w:val="24"/>
        </w:rPr>
        <w:t>7</w:t>
      </w:r>
      <w:r w:rsidRPr="00017B2B">
        <w:rPr>
          <w:rFonts w:ascii="Arial" w:eastAsia="Calibri" w:hAnsi="Arial" w:cs="Arial"/>
          <w:sz w:val="24"/>
          <w:szCs w:val="24"/>
        </w:rPr>
        <w:t xml:space="preserve"> in respect of that offence, but proves—</w:t>
      </w:r>
    </w:p>
    <w:p w:rsidR="00156E13" w:rsidRPr="00017B2B" w:rsidRDefault="00156E13" w:rsidP="00156E13">
      <w:pPr>
        <w:spacing w:after="0" w:line="480" w:lineRule="auto"/>
        <w:rPr>
          <w:rFonts w:ascii="Arial" w:eastAsia="Calibri" w:hAnsi="Arial" w:cs="Arial"/>
          <w:sz w:val="24"/>
          <w:szCs w:val="24"/>
        </w:rPr>
      </w:pPr>
      <w:r w:rsidRPr="00017B2B">
        <w:rPr>
          <w:rFonts w:ascii="Arial" w:eastAsia="Calibri" w:hAnsi="Arial" w:cs="Arial"/>
          <w:i/>
          <w:sz w:val="24"/>
          <w:szCs w:val="24"/>
        </w:rPr>
        <w:t>(a)</w:t>
      </w:r>
      <w:r w:rsidRPr="00017B2B">
        <w:rPr>
          <w:rFonts w:ascii="Arial" w:eastAsia="Calibri" w:hAnsi="Arial" w:cs="Arial"/>
          <w:sz w:val="24"/>
          <w:szCs w:val="24"/>
        </w:rPr>
        <w:tab/>
        <w:t xml:space="preserve">a contravention of section 2(1); </w:t>
      </w:r>
    </w:p>
    <w:p w:rsidR="00156E13" w:rsidRPr="00017B2B" w:rsidRDefault="00156E13" w:rsidP="00156E13">
      <w:pPr>
        <w:spacing w:after="0" w:line="480" w:lineRule="auto"/>
        <w:ind w:left="709" w:hanging="709"/>
        <w:rPr>
          <w:rFonts w:ascii="Arial" w:eastAsia="Calibri" w:hAnsi="Arial" w:cs="Arial"/>
          <w:sz w:val="24"/>
          <w:szCs w:val="24"/>
        </w:rPr>
      </w:pPr>
      <w:r w:rsidRPr="00017B2B">
        <w:rPr>
          <w:rFonts w:ascii="Arial" w:eastAsia="Calibri" w:hAnsi="Arial" w:cs="Arial"/>
          <w:i/>
          <w:sz w:val="24"/>
          <w:szCs w:val="24"/>
        </w:rPr>
        <w:t>(b)</w:t>
      </w:r>
      <w:r w:rsidRPr="00017B2B">
        <w:rPr>
          <w:rFonts w:ascii="Arial" w:eastAsia="Calibri" w:hAnsi="Arial" w:cs="Arial"/>
          <w:sz w:val="24"/>
          <w:szCs w:val="24"/>
        </w:rPr>
        <w:tab/>
        <w:t>a contravention of section 4(1) in so far as it relates to the use or possession of a software or hardware tool for purposes of contravening section 5(1); or</w:t>
      </w:r>
    </w:p>
    <w:p w:rsidR="00156E13" w:rsidRPr="00017B2B" w:rsidRDefault="00156E13" w:rsidP="00156E13">
      <w:pPr>
        <w:spacing w:after="0" w:line="480" w:lineRule="auto"/>
        <w:ind w:left="709" w:hanging="709"/>
        <w:rPr>
          <w:rFonts w:ascii="Arial" w:eastAsia="Calibri" w:hAnsi="Arial" w:cs="Arial"/>
          <w:sz w:val="24"/>
          <w:szCs w:val="24"/>
        </w:rPr>
      </w:pPr>
      <w:r w:rsidRPr="00017B2B">
        <w:rPr>
          <w:rFonts w:ascii="Arial" w:eastAsia="Calibri" w:hAnsi="Arial" w:cs="Arial"/>
          <w:i/>
          <w:sz w:val="24"/>
          <w:szCs w:val="24"/>
        </w:rPr>
        <w:t>(c)</w:t>
      </w:r>
      <w:r w:rsidRPr="00017B2B">
        <w:rPr>
          <w:rFonts w:ascii="Arial" w:eastAsia="Calibri" w:hAnsi="Arial" w:cs="Arial"/>
          <w:sz w:val="24"/>
          <w:szCs w:val="24"/>
        </w:rPr>
        <w:tab/>
        <w:t>the offence of malicious injury to property,</w:t>
      </w:r>
      <w:r w:rsidRPr="00017B2B">
        <w:rPr>
          <w:rFonts w:ascii="Arial" w:eastAsia="Calibri" w:hAnsi="Arial" w:cs="Arial"/>
          <w:sz w:val="24"/>
          <w:szCs w:val="24"/>
        </w:rPr>
        <w:tab/>
      </w:r>
    </w:p>
    <w:p w:rsidR="00156E13" w:rsidRPr="00017B2B" w:rsidRDefault="00156E13" w:rsidP="00156E13">
      <w:pPr>
        <w:spacing w:after="0" w:line="480" w:lineRule="auto"/>
        <w:rPr>
          <w:rFonts w:ascii="Arial" w:eastAsia="Calibri" w:hAnsi="Arial" w:cs="Arial"/>
          <w:sz w:val="24"/>
          <w:szCs w:val="24"/>
        </w:rPr>
      </w:pPr>
      <w:r w:rsidRPr="00017B2B">
        <w:rPr>
          <w:rFonts w:ascii="Arial" w:eastAsia="Calibri" w:hAnsi="Arial" w:cs="Arial"/>
          <w:sz w:val="24"/>
          <w:szCs w:val="24"/>
        </w:rPr>
        <w:t>the accused may be found guilty of the offence so proved.</w:t>
      </w:r>
    </w:p>
    <w:p w:rsidR="00156E13" w:rsidRPr="00017B2B" w:rsidRDefault="00156E13" w:rsidP="00156E13">
      <w:pPr>
        <w:spacing w:after="0" w:line="480" w:lineRule="auto"/>
        <w:rPr>
          <w:rFonts w:ascii="Arial" w:eastAsia="Calibri" w:hAnsi="Arial" w:cs="Arial"/>
          <w:sz w:val="24"/>
          <w:szCs w:val="24"/>
        </w:rPr>
      </w:pPr>
      <w:r w:rsidRPr="00017B2B">
        <w:rPr>
          <w:rFonts w:ascii="Arial" w:eastAsia="Calibri" w:hAnsi="Arial" w:cs="Arial"/>
          <w:sz w:val="24"/>
          <w:szCs w:val="24"/>
        </w:rPr>
        <w:tab/>
      </w:r>
      <w:r w:rsidRPr="00017B2B">
        <w:rPr>
          <w:rFonts w:ascii="Arial" w:eastAsia="Calibri" w:hAnsi="Arial" w:cs="Arial"/>
          <w:sz w:val="24"/>
          <w:szCs w:val="24"/>
        </w:rPr>
        <w:tab/>
        <w:t>(4)</w:t>
      </w:r>
      <w:r w:rsidRPr="00017B2B">
        <w:rPr>
          <w:rFonts w:ascii="Arial" w:eastAsia="Calibri" w:hAnsi="Arial" w:cs="Arial"/>
          <w:sz w:val="24"/>
          <w:szCs w:val="24"/>
        </w:rPr>
        <w:tab/>
        <w:t>If the evidence on a charge of a contravention of section 6(1), does not prove the offence or a contravention of section 1</w:t>
      </w:r>
      <w:r w:rsidRPr="00D77A32">
        <w:rPr>
          <w:rFonts w:ascii="Arial" w:eastAsia="Calibri" w:hAnsi="Arial" w:cs="Arial"/>
          <w:strike/>
          <w:color w:val="FF0000"/>
          <w:sz w:val="24"/>
          <w:szCs w:val="24"/>
        </w:rPr>
        <w:t>2</w:t>
      </w:r>
      <w:r w:rsidR="00D77A32" w:rsidRPr="00D77A32">
        <w:rPr>
          <w:rFonts w:ascii="Arial" w:eastAsia="Calibri" w:hAnsi="Arial" w:cs="Arial"/>
          <w:color w:val="00B050"/>
          <w:sz w:val="24"/>
          <w:szCs w:val="24"/>
        </w:rPr>
        <w:t>7</w:t>
      </w:r>
      <w:r w:rsidRPr="00017B2B">
        <w:rPr>
          <w:rFonts w:ascii="Arial" w:eastAsia="Calibri" w:hAnsi="Arial" w:cs="Arial"/>
          <w:sz w:val="24"/>
          <w:szCs w:val="24"/>
        </w:rPr>
        <w:t xml:space="preserve"> in respect of that offence, but proves—</w:t>
      </w:r>
    </w:p>
    <w:p w:rsidR="00156E13" w:rsidRPr="00017B2B" w:rsidRDefault="00156E13" w:rsidP="00156E13">
      <w:pPr>
        <w:spacing w:after="0" w:line="480" w:lineRule="auto"/>
        <w:rPr>
          <w:rFonts w:ascii="Arial" w:eastAsia="Calibri" w:hAnsi="Arial" w:cs="Arial"/>
          <w:sz w:val="24"/>
          <w:szCs w:val="24"/>
        </w:rPr>
      </w:pPr>
      <w:r w:rsidRPr="00017B2B">
        <w:rPr>
          <w:rFonts w:ascii="Arial" w:eastAsia="Calibri" w:hAnsi="Arial" w:cs="Arial"/>
          <w:i/>
          <w:sz w:val="24"/>
          <w:szCs w:val="24"/>
        </w:rPr>
        <w:t>(a)</w:t>
      </w:r>
      <w:r w:rsidRPr="00017B2B">
        <w:rPr>
          <w:rFonts w:ascii="Arial" w:eastAsia="Calibri" w:hAnsi="Arial" w:cs="Arial"/>
          <w:sz w:val="24"/>
          <w:szCs w:val="24"/>
        </w:rPr>
        <w:tab/>
        <w:t xml:space="preserve">a contravention of section 2(1); </w:t>
      </w:r>
    </w:p>
    <w:p w:rsidR="00156E13" w:rsidRPr="00017B2B" w:rsidRDefault="00156E13" w:rsidP="00156E13">
      <w:pPr>
        <w:spacing w:after="0" w:line="480" w:lineRule="auto"/>
        <w:ind w:left="709" w:hanging="709"/>
        <w:rPr>
          <w:rFonts w:ascii="Arial" w:eastAsia="Calibri" w:hAnsi="Arial" w:cs="Arial"/>
          <w:sz w:val="24"/>
          <w:szCs w:val="24"/>
        </w:rPr>
      </w:pPr>
      <w:r w:rsidRPr="00017B2B">
        <w:rPr>
          <w:rFonts w:ascii="Arial" w:eastAsia="Calibri" w:hAnsi="Arial" w:cs="Arial"/>
          <w:i/>
          <w:sz w:val="24"/>
          <w:szCs w:val="24"/>
        </w:rPr>
        <w:t>(b)</w:t>
      </w:r>
      <w:r w:rsidRPr="00017B2B">
        <w:rPr>
          <w:rFonts w:ascii="Arial" w:eastAsia="Calibri" w:hAnsi="Arial" w:cs="Arial"/>
          <w:sz w:val="24"/>
          <w:szCs w:val="24"/>
        </w:rPr>
        <w:tab/>
        <w:t>a contravention of section 4(1) in so far as it relates to the use or possession  of a software or hardware tool for purposes of contravening section 6(1); or</w:t>
      </w:r>
    </w:p>
    <w:p w:rsidR="00156E13" w:rsidRPr="00017B2B" w:rsidRDefault="00156E13" w:rsidP="00156E13">
      <w:pPr>
        <w:spacing w:after="0" w:line="480" w:lineRule="auto"/>
        <w:ind w:left="709" w:hanging="709"/>
        <w:rPr>
          <w:rFonts w:ascii="Arial" w:eastAsia="Calibri" w:hAnsi="Arial" w:cs="Arial"/>
          <w:sz w:val="24"/>
          <w:szCs w:val="24"/>
        </w:rPr>
      </w:pPr>
      <w:r w:rsidRPr="00017B2B">
        <w:rPr>
          <w:rFonts w:ascii="Arial" w:eastAsia="Calibri" w:hAnsi="Arial" w:cs="Arial"/>
          <w:i/>
          <w:sz w:val="24"/>
          <w:szCs w:val="24"/>
        </w:rPr>
        <w:t>(c)</w:t>
      </w:r>
      <w:r w:rsidRPr="00017B2B">
        <w:rPr>
          <w:rFonts w:ascii="Arial" w:eastAsia="Calibri" w:hAnsi="Arial" w:cs="Arial"/>
          <w:sz w:val="24"/>
          <w:szCs w:val="24"/>
        </w:rPr>
        <w:tab/>
        <w:t>the offence of malicious injury to property;</w:t>
      </w:r>
      <w:r w:rsidRPr="00017B2B">
        <w:rPr>
          <w:rFonts w:ascii="Arial" w:eastAsia="Calibri" w:hAnsi="Arial" w:cs="Arial"/>
          <w:sz w:val="24"/>
          <w:szCs w:val="24"/>
        </w:rPr>
        <w:tab/>
      </w:r>
    </w:p>
    <w:p w:rsidR="00156E13" w:rsidRPr="00017B2B" w:rsidRDefault="00156E13" w:rsidP="00156E13">
      <w:pPr>
        <w:spacing w:after="0" w:line="480" w:lineRule="auto"/>
        <w:rPr>
          <w:rFonts w:ascii="Arial" w:eastAsia="Calibri" w:hAnsi="Arial" w:cs="Arial"/>
          <w:sz w:val="24"/>
          <w:szCs w:val="24"/>
        </w:rPr>
      </w:pPr>
      <w:r w:rsidRPr="00017B2B">
        <w:rPr>
          <w:rFonts w:ascii="Arial" w:eastAsia="Calibri" w:hAnsi="Arial" w:cs="Arial"/>
          <w:sz w:val="24"/>
          <w:szCs w:val="24"/>
        </w:rPr>
        <w:t>the accused may be found guilty of the offence so proved.</w:t>
      </w:r>
    </w:p>
    <w:p w:rsidR="00156E13" w:rsidRPr="00017B2B" w:rsidRDefault="00156E13" w:rsidP="00156E13">
      <w:pPr>
        <w:spacing w:after="0" w:line="480" w:lineRule="auto"/>
        <w:rPr>
          <w:rFonts w:ascii="Arial" w:eastAsia="Calibri" w:hAnsi="Arial" w:cs="Arial"/>
          <w:sz w:val="24"/>
          <w:szCs w:val="24"/>
        </w:rPr>
      </w:pPr>
      <w:r w:rsidRPr="00017B2B">
        <w:rPr>
          <w:rFonts w:ascii="Arial" w:eastAsia="Calibri" w:hAnsi="Arial" w:cs="Arial"/>
          <w:sz w:val="24"/>
          <w:szCs w:val="24"/>
        </w:rPr>
        <w:tab/>
      </w:r>
      <w:r w:rsidRPr="00017B2B">
        <w:rPr>
          <w:rFonts w:ascii="Arial" w:eastAsia="Calibri" w:hAnsi="Arial" w:cs="Arial"/>
          <w:sz w:val="24"/>
          <w:szCs w:val="24"/>
        </w:rPr>
        <w:tab/>
        <w:t>(5)</w:t>
      </w:r>
      <w:r w:rsidRPr="00017B2B">
        <w:rPr>
          <w:rFonts w:ascii="Arial" w:eastAsia="Calibri" w:hAnsi="Arial" w:cs="Arial"/>
          <w:sz w:val="24"/>
          <w:szCs w:val="24"/>
        </w:rPr>
        <w:tab/>
      </w:r>
      <w:r w:rsidRPr="00017B2B">
        <w:rPr>
          <w:rFonts w:ascii="Arial" w:eastAsia="Calibri" w:hAnsi="Arial" w:cs="Arial"/>
          <w:i/>
          <w:sz w:val="24"/>
          <w:szCs w:val="24"/>
        </w:rPr>
        <w:t>(a)</w:t>
      </w:r>
      <w:r w:rsidRPr="00017B2B">
        <w:rPr>
          <w:rFonts w:ascii="Arial" w:eastAsia="Calibri" w:hAnsi="Arial" w:cs="Arial"/>
          <w:sz w:val="24"/>
          <w:szCs w:val="24"/>
        </w:rPr>
        <w:tab/>
        <w:t>If the evidence on a charge of a contravention of section 7(1)</w:t>
      </w:r>
      <w:r w:rsidRPr="00017B2B">
        <w:rPr>
          <w:rFonts w:ascii="Arial" w:eastAsia="Calibri" w:hAnsi="Arial" w:cs="Arial"/>
          <w:i/>
          <w:sz w:val="24"/>
          <w:szCs w:val="24"/>
        </w:rPr>
        <w:t>(a)</w:t>
      </w:r>
      <w:r w:rsidRPr="00017B2B">
        <w:rPr>
          <w:rFonts w:ascii="Arial" w:eastAsia="Calibri" w:hAnsi="Arial" w:cs="Arial"/>
          <w:sz w:val="24"/>
          <w:szCs w:val="24"/>
        </w:rPr>
        <w:t xml:space="preserve"> or </w:t>
      </w:r>
      <w:r w:rsidRPr="00017B2B">
        <w:rPr>
          <w:rFonts w:ascii="Arial" w:eastAsia="Calibri" w:hAnsi="Arial" w:cs="Arial"/>
          <w:i/>
          <w:sz w:val="24"/>
          <w:szCs w:val="24"/>
        </w:rPr>
        <w:t>(d)</w:t>
      </w:r>
      <w:r w:rsidRPr="00017B2B">
        <w:rPr>
          <w:rFonts w:ascii="Arial" w:eastAsia="Calibri" w:hAnsi="Arial" w:cs="Arial"/>
          <w:sz w:val="24"/>
          <w:szCs w:val="24"/>
        </w:rPr>
        <w:t xml:space="preserve"> does not prove the offence</w:t>
      </w:r>
      <w:r w:rsidRPr="00017B2B">
        <w:rPr>
          <w:rFonts w:ascii="Arial" w:eastAsia="Calibri" w:hAnsi="Arial" w:cs="Arial"/>
          <w:b/>
          <w:sz w:val="24"/>
          <w:szCs w:val="24"/>
        </w:rPr>
        <w:t xml:space="preserve"> </w:t>
      </w:r>
      <w:r w:rsidRPr="00017B2B">
        <w:rPr>
          <w:rFonts w:ascii="Arial" w:eastAsia="Calibri" w:hAnsi="Arial" w:cs="Arial"/>
          <w:sz w:val="24"/>
          <w:szCs w:val="24"/>
        </w:rPr>
        <w:t>or a contravention of section 1</w:t>
      </w:r>
      <w:r w:rsidRPr="00D77A32">
        <w:rPr>
          <w:rFonts w:ascii="Arial" w:eastAsia="Calibri" w:hAnsi="Arial" w:cs="Arial"/>
          <w:strike/>
          <w:color w:val="FF0000"/>
          <w:sz w:val="24"/>
          <w:szCs w:val="24"/>
        </w:rPr>
        <w:t>2</w:t>
      </w:r>
      <w:r w:rsidR="00D77A32" w:rsidRPr="00D77A32">
        <w:rPr>
          <w:rFonts w:ascii="Arial" w:eastAsia="Calibri" w:hAnsi="Arial" w:cs="Arial"/>
          <w:color w:val="00B050"/>
          <w:sz w:val="24"/>
          <w:szCs w:val="24"/>
        </w:rPr>
        <w:t>7</w:t>
      </w:r>
      <w:r w:rsidRPr="00017B2B">
        <w:rPr>
          <w:rFonts w:ascii="Arial" w:eastAsia="Calibri" w:hAnsi="Arial" w:cs="Arial"/>
          <w:sz w:val="24"/>
          <w:szCs w:val="24"/>
        </w:rPr>
        <w:t xml:space="preserve"> in respect of that offence, but proves—</w:t>
      </w:r>
    </w:p>
    <w:p w:rsidR="00156E13" w:rsidRPr="00017B2B" w:rsidRDefault="00156E13" w:rsidP="00156E13">
      <w:pPr>
        <w:spacing w:after="0" w:line="480" w:lineRule="auto"/>
        <w:rPr>
          <w:rFonts w:ascii="Arial" w:eastAsia="Calibri" w:hAnsi="Arial" w:cs="Arial"/>
          <w:sz w:val="24"/>
          <w:szCs w:val="24"/>
        </w:rPr>
      </w:pPr>
      <w:r w:rsidRPr="00017B2B">
        <w:rPr>
          <w:rFonts w:ascii="Arial" w:eastAsia="Calibri" w:hAnsi="Arial" w:cs="Arial"/>
          <w:sz w:val="24"/>
          <w:szCs w:val="24"/>
        </w:rPr>
        <w:t>(i)</w:t>
      </w:r>
      <w:r w:rsidRPr="00017B2B">
        <w:rPr>
          <w:rFonts w:ascii="Arial" w:eastAsia="Calibri" w:hAnsi="Arial" w:cs="Arial"/>
          <w:sz w:val="24"/>
          <w:szCs w:val="24"/>
        </w:rPr>
        <w:tab/>
        <w:t>a contravention of section 2(1);</w:t>
      </w:r>
    </w:p>
    <w:p w:rsidR="00156E13" w:rsidRPr="00017B2B" w:rsidRDefault="00156E13" w:rsidP="00156E13">
      <w:pPr>
        <w:spacing w:after="0" w:line="480" w:lineRule="auto"/>
        <w:rPr>
          <w:rFonts w:ascii="Arial" w:eastAsia="Calibri" w:hAnsi="Arial" w:cs="Arial"/>
          <w:sz w:val="24"/>
          <w:szCs w:val="24"/>
        </w:rPr>
      </w:pPr>
      <w:r w:rsidRPr="00017B2B">
        <w:rPr>
          <w:rFonts w:ascii="Arial" w:eastAsia="Calibri" w:hAnsi="Arial" w:cs="Arial"/>
          <w:sz w:val="24"/>
          <w:szCs w:val="24"/>
        </w:rPr>
        <w:t>(ii)</w:t>
      </w:r>
      <w:r w:rsidRPr="00017B2B">
        <w:rPr>
          <w:rFonts w:ascii="Arial" w:eastAsia="Calibri" w:hAnsi="Arial" w:cs="Arial"/>
          <w:sz w:val="24"/>
          <w:szCs w:val="24"/>
        </w:rPr>
        <w:tab/>
        <w:t>a contravention of section 7(1)(</w:t>
      </w:r>
      <w:r w:rsidRPr="00017B2B">
        <w:rPr>
          <w:rFonts w:ascii="Arial" w:eastAsia="Calibri" w:hAnsi="Arial" w:cs="Arial"/>
          <w:i/>
          <w:sz w:val="24"/>
          <w:szCs w:val="24"/>
        </w:rPr>
        <w:t>b</w:t>
      </w:r>
      <w:r w:rsidRPr="00017B2B">
        <w:rPr>
          <w:rFonts w:ascii="Arial" w:eastAsia="Calibri" w:hAnsi="Arial" w:cs="Arial"/>
          <w:sz w:val="24"/>
          <w:szCs w:val="24"/>
        </w:rPr>
        <w:t>) or (</w:t>
      </w:r>
      <w:r w:rsidRPr="00017B2B">
        <w:rPr>
          <w:rFonts w:ascii="Arial" w:eastAsia="Calibri" w:hAnsi="Arial" w:cs="Arial"/>
          <w:i/>
          <w:sz w:val="24"/>
          <w:szCs w:val="24"/>
        </w:rPr>
        <w:t>c</w:t>
      </w:r>
      <w:r w:rsidRPr="00017B2B">
        <w:rPr>
          <w:rFonts w:ascii="Arial" w:eastAsia="Calibri" w:hAnsi="Arial" w:cs="Arial"/>
          <w:sz w:val="24"/>
          <w:szCs w:val="24"/>
        </w:rPr>
        <w:t>) or (2);  or</w:t>
      </w:r>
    </w:p>
    <w:p w:rsidR="00156E13" w:rsidRPr="00017B2B" w:rsidRDefault="00156E13" w:rsidP="00156E13">
      <w:pPr>
        <w:spacing w:after="0" w:line="480" w:lineRule="auto"/>
        <w:ind w:left="720" w:hanging="720"/>
        <w:rPr>
          <w:rFonts w:ascii="Arial" w:eastAsia="Calibri" w:hAnsi="Arial" w:cs="Arial"/>
          <w:sz w:val="24"/>
          <w:szCs w:val="24"/>
        </w:rPr>
      </w:pPr>
      <w:r w:rsidRPr="00017B2B">
        <w:rPr>
          <w:rFonts w:ascii="Arial" w:eastAsia="Calibri" w:hAnsi="Arial" w:cs="Arial"/>
          <w:sz w:val="24"/>
          <w:szCs w:val="24"/>
        </w:rPr>
        <w:t>(iii)</w:t>
      </w:r>
      <w:r w:rsidRPr="00017B2B">
        <w:rPr>
          <w:rFonts w:ascii="Arial" w:eastAsia="Calibri" w:hAnsi="Arial" w:cs="Arial"/>
          <w:sz w:val="24"/>
          <w:szCs w:val="24"/>
        </w:rPr>
        <w:tab/>
        <w:t>a contravention of section 4(1) in so far as it relates to the use or possession of a software or hardware tool to acquire or use a password, access code or similar data or device,</w:t>
      </w:r>
    </w:p>
    <w:p w:rsidR="00156E13" w:rsidRPr="00017B2B" w:rsidRDefault="00156E13" w:rsidP="00156E13">
      <w:pPr>
        <w:spacing w:after="0" w:line="480" w:lineRule="auto"/>
        <w:rPr>
          <w:rFonts w:ascii="Arial" w:eastAsia="Calibri" w:hAnsi="Arial" w:cs="Arial"/>
          <w:sz w:val="24"/>
          <w:szCs w:val="24"/>
        </w:rPr>
      </w:pPr>
      <w:r w:rsidRPr="00017B2B">
        <w:rPr>
          <w:rFonts w:ascii="Arial" w:eastAsia="Calibri" w:hAnsi="Arial" w:cs="Arial"/>
          <w:sz w:val="24"/>
          <w:szCs w:val="24"/>
        </w:rPr>
        <w:t>the accused may be found guilty of the offence so proved.</w:t>
      </w:r>
    </w:p>
    <w:p w:rsidR="00156E13" w:rsidRPr="00017B2B" w:rsidRDefault="00156E13" w:rsidP="00156E13">
      <w:pPr>
        <w:spacing w:after="0" w:line="480" w:lineRule="auto"/>
        <w:rPr>
          <w:rFonts w:ascii="Arial" w:eastAsia="Calibri" w:hAnsi="Arial" w:cs="Arial"/>
          <w:sz w:val="24"/>
          <w:szCs w:val="24"/>
        </w:rPr>
      </w:pPr>
      <w:r w:rsidRPr="00017B2B">
        <w:rPr>
          <w:rFonts w:ascii="Arial" w:eastAsia="Calibri" w:hAnsi="Arial" w:cs="Arial"/>
          <w:sz w:val="24"/>
          <w:szCs w:val="24"/>
        </w:rPr>
        <w:tab/>
      </w:r>
      <w:r w:rsidRPr="00017B2B">
        <w:rPr>
          <w:rFonts w:ascii="Arial" w:eastAsia="Calibri" w:hAnsi="Arial" w:cs="Arial"/>
          <w:sz w:val="24"/>
          <w:szCs w:val="24"/>
        </w:rPr>
        <w:tab/>
      </w:r>
      <w:r w:rsidRPr="00017B2B">
        <w:rPr>
          <w:rFonts w:ascii="Arial" w:eastAsia="Calibri" w:hAnsi="Arial" w:cs="Arial"/>
          <w:sz w:val="24"/>
          <w:szCs w:val="24"/>
        </w:rPr>
        <w:tab/>
      </w:r>
      <w:r w:rsidRPr="00017B2B">
        <w:rPr>
          <w:rFonts w:ascii="Arial" w:eastAsia="Calibri" w:hAnsi="Arial" w:cs="Arial"/>
          <w:i/>
          <w:sz w:val="24"/>
          <w:szCs w:val="24"/>
        </w:rPr>
        <w:t>(b)</w:t>
      </w:r>
      <w:r w:rsidRPr="00017B2B">
        <w:rPr>
          <w:rFonts w:ascii="Arial" w:eastAsia="Calibri" w:hAnsi="Arial" w:cs="Arial"/>
          <w:sz w:val="24"/>
          <w:szCs w:val="24"/>
        </w:rPr>
        <w:tab/>
        <w:t>If the evidence on a charge of a contravention of section 7(1)</w:t>
      </w:r>
      <w:r w:rsidRPr="00017B2B">
        <w:rPr>
          <w:rFonts w:ascii="Arial" w:eastAsia="Calibri" w:hAnsi="Arial" w:cs="Arial"/>
          <w:i/>
          <w:sz w:val="24"/>
          <w:szCs w:val="24"/>
        </w:rPr>
        <w:t>(b)</w:t>
      </w:r>
      <w:r w:rsidRPr="00017B2B">
        <w:rPr>
          <w:rFonts w:ascii="Arial" w:eastAsia="Calibri" w:hAnsi="Arial" w:cs="Arial"/>
          <w:sz w:val="24"/>
          <w:szCs w:val="24"/>
        </w:rPr>
        <w:t xml:space="preserve"> or </w:t>
      </w:r>
      <w:r w:rsidRPr="00017B2B">
        <w:rPr>
          <w:rFonts w:ascii="Arial" w:eastAsia="Calibri" w:hAnsi="Arial" w:cs="Arial"/>
          <w:i/>
          <w:sz w:val="24"/>
          <w:szCs w:val="24"/>
        </w:rPr>
        <w:t>(c)</w:t>
      </w:r>
      <w:r w:rsidRPr="00017B2B">
        <w:rPr>
          <w:rFonts w:ascii="Arial" w:eastAsia="Calibri" w:hAnsi="Arial" w:cs="Arial"/>
          <w:sz w:val="24"/>
          <w:szCs w:val="24"/>
        </w:rPr>
        <w:t xml:space="preserve"> does not prove the offence or a contravention of section 1</w:t>
      </w:r>
      <w:r w:rsidRPr="00D77A32">
        <w:rPr>
          <w:rFonts w:ascii="Arial" w:eastAsia="Calibri" w:hAnsi="Arial" w:cs="Arial"/>
          <w:strike/>
          <w:color w:val="FF0000"/>
          <w:sz w:val="24"/>
          <w:szCs w:val="24"/>
        </w:rPr>
        <w:t>2</w:t>
      </w:r>
      <w:r w:rsidR="00684FBF" w:rsidRPr="00684FBF">
        <w:rPr>
          <w:rFonts w:ascii="Arial" w:eastAsia="Calibri" w:hAnsi="Arial" w:cs="Arial"/>
          <w:color w:val="00B050"/>
          <w:sz w:val="24"/>
          <w:szCs w:val="24"/>
        </w:rPr>
        <w:t>7</w:t>
      </w:r>
      <w:r w:rsidRPr="00017B2B">
        <w:rPr>
          <w:rFonts w:ascii="Arial" w:eastAsia="Calibri" w:hAnsi="Arial" w:cs="Arial"/>
          <w:sz w:val="24"/>
          <w:szCs w:val="24"/>
        </w:rPr>
        <w:t xml:space="preserve"> in respect of that offence, but proves a contravention of section 7(2), the accused may be found guilty of the offence so proved.</w:t>
      </w:r>
    </w:p>
    <w:p w:rsidR="00156E13" w:rsidRPr="00017B2B" w:rsidRDefault="00156E13" w:rsidP="00156E13">
      <w:pPr>
        <w:spacing w:after="0" w:line="480" w:lineRule="auto"/>
        <w:rPr>
          <w:rFonts w:ascii="Arial" w:eastAsia="Calibri" w:hAnsi="Arial" w:cs="Arial"/>
          <w:sz w:val="24"/>
          <w:szCs w:val="24"/>
        </w:rPr>
      </w:pPr>
      <w:r w:rsidRPr="00017B2B">
        <w:rPr>
          <w:rFonts w:ascii="Arial" w:eastAsia="Calibri" w:hAnsi="Arial" w:cs="Arial"/>
          <w:sz w:val="24"/>
          <w:szCs w:val="24"/>
        </w:rPr>
        <w:tab/>
      </w:r>
      <w:r w:rsidRPr="00017B2B">
        <w:rPr>
          <w:rFonts w:ascii="Arial" w:eastAsia="Calibri" w:hAnsi="Arial" w:cs="Arial"/>
          <w:sz w:val="24"/>
          <w:szCs w:val="24"/>
        </w:rPr>
        <w:tab/>
        <w:t>(6)</w:t>
      </w:r>
      <w:r w:rsidRPr="00017B2B">
        <w:rPr>
          <w:rFonts w:ascii="Arial" w:eastAsia="Calibri" w:hAnsi="Arial" w:cs="Arial"/>
          <w:sz w:val="24"/>
          <w:szCs w:val="24"/>
        </w:rPr>
        <w:tab/>
        <w:t>If the evidence on a charge of a contravention of section 8, does not prove the offence or a contravention of section 1</w:t>
      </w:r>
      <w:r w:rsidRPr="00684FBF">
        <w:rPr>
          <w:rFonts w:ascii="Arial" w:eastAsia="Calibri" w:hAnsi="Arial" w:cs="Arial"/>
          <w:strike/>
          <w:color w:val="FF0000"/>
          <w:sz w:val="24"/>
          <w:szCs w:val="24"/>
        </w:rPr>
        <w:t>2</w:t>
      </w:r>
      <w:r w:rsidR="00684FBF" w:rsidRPr="00684FBF">
        <w:rPr>
          <w:rFonts w:ascii="Arial" w:eastAsia="Calibri" w:hAnsi="Arial" w:cs="Arial"/>
          <w:color w:val="00B050"/>
          <w:sz w:val="24"/>
          <w:szCs w:val="24"/>
        </w:rPr>
        <w:t>7</w:t>
      </w:r>
      <w:r w:rsidRPr="00017B2B">
        <w:rPr>
          <w:rFonts w:ascii="Arial" w:eastAsia="Calibri" w:hAnsi="Arial" w:cs="Arial"/>
          <w:sz w:val="24"/>
          <w:szCs w:val="24"/>
        </w:rPr>
        <w:t xml:space="preserve"> in respect of the offence, but proves—</w:t>
      </w:r>
    </w:p>
    <w:p w:rsidR="00156E13" w:rsidRPr="00017B2B" w:rsidRDefault="00156E13" w:rsidP="00156E13">
      <w:pPr>
        <w:spacing w:after="0" w:line="480" w:lineRule="auto"/>
        <w:rPr>
          <w:rFonts w:ascii="Arial" w:eastAsia="Calibri" w:hAnsi="Arial" w:cs="Arial"/>
          <w:sz w:val="24"/>
          <w:szCs w:val="24"/>
        </w:rPr>
      </w:pPr>
      <w:r w:rsidRPr="00017B2B">
        <w:rPr>
          <w:rFonts w:ascii="Arial" w:eastAsia="Calibri" w:hAnsi="Arial" w:cs="Arial"/>
          <w:i/>
          <w:sz w:val="24"/>
          <w:szCs w:val="24"/>
        </w:rPr>
        <w:t>(a)</w:t>
      </w:r>
      <w:r w:rsidRPr="00017B2B">
        <w:rPr>
          <w:rFonts w:ascii="Arial" w:eastAsia="Calibri" w:hAnsi="Arial" w:cs="Arial"/>
          <w:sz w:val="24"/>
          <w:szCs w:val="24"/>
        </w:rPr>
        <w:tab/>
        <w:t>a contravention of section 2(1);</w:t>
      </w:r>
    </w:p>
    <w:p w:rsidR="00156E13" w:rsidRPr="00017B2B" w:rsidRDefault="00156E13" w:rsidP="00156E13">
      <w:pPr>
        <w:spacing w:after="0" w:line="480" w:lineRule="auto"/>
        <w:ind w:left="709" w:hanging="709"/>
        <w:rPr>
          <w:rFonts w:ascii="Arial" w:eastAsia="Calibri" w:hAnsi="Arial" w:cs="Arial"/>
          <w:sz w:val="24"/>
          <w:szCs w:val="24"/>
        </w:rPr>
      </w:pPr>
      <w:r w:rsidRPr="00017B2B">
        <w:rPr>
          <w:rFonts w:ascii="Arial" w:eastAsia="Calibri" w:hAnsi="Arial" w:cs="Arial"/>
          <w:i/>
          <w:sz w:val="24"/>
          <w:szCs w:val="24"/>
        </w:rPr>
        <w:t>(b)</w:t>
      </w:r>
      <w:r w:rsidRPr="00017B2B">
        <w:rPr>
          <w:rFonts w:ascii="Arial" w:eastAsia="Calibri" w:hAnsi="Arial" w:cs="Arial"/>
          <w:sz w:val="24"/>
          <w:szCs w:val="24"/>
        </w:rPr>
        <w:tab/>
        <w:t>a contravention of section 4(1), in so far as it relates to the use or possession of a software or hardware tool for the purposes of—</w:t>
      </w:r>
    </w:p>
    <w:p w:rsidR="00156E13" w:rsidRPr="00017B2B" w:rsidRDefault="00156E13" w:rsidP="00156E13">
      <w:pPr>
        <w:autoSpaceDE w:val="0"/>
        <w:autoSpaceDN w:val="0"/>
        <w:adjustRightInd w:val="0"/>
        <w:spacing w:after="0" w:line="480" w:lineRule="auto"/>
        <w:ind w:left="1440" w:hanging="734"/>
        <w:rPr>
          <w:rFonts w:ascii="Arial" w:eastAsia="Calibri" w:hAnsi="Arial" w:cs="Arial"/>
          <w:sz w:val="24"/>
          <w:szCs w:val="24"/>
        </w:rPr>
      </w:pPr>
      <w:r w:rsidRPr="00017B2B">
        <w:rPr>
          <w:rFonts w:ascii="Arial" w:eastAsia="Calibri" w:hAnsi="Arial" w:cs="Arial"/>
          <w:sz w:val="24"/>
          <w:szCs w:val="24"/>
        </w:rPr>
        <w:t>(i)</w:t>
      </w:r>
      <w:r w:rsidRPr="00017B2B">
        <w:rPr>
          <w:rFonts w:ascii="Arial" w:eastAsia="Calibri" w:hAnsi="Arial" w:cs="Arial"/>
          <w:sz w:val="24"/>
          <w:szCs w:val="24"/>
        </w:rPr>
        <w:tab/>
        <w:t>interfering with data or a computer program as contemplated in section 5(1); or</w:t>
      </w:r>
    </w:p>
    <w:p w:rsidR="00156E13" w:rsidRPr="00017B2B" w:rsidRDefault="00156E13" w:rsidP="00156E13">
      <w:pPr>
        <w:autoSpaceDE w:val="0"/>
        <w:autoSpaceDN w:val="0"/>
        <w:adjustRightInd w:val="0"/>
        <w:spacing w:after="0" w:line="480" w:lineRule="auto"/>
        <w:ind w:left="1418" w:hanging="709"/>
        <w:rPr>
          <w:rFonts w:ascii="Arial" w:eastAsia="Calibri" w:hAnsi="Arial" w:cs="Arial"/>
          <w:sz w:val="24"/>
          <w:szCs w:val="24"/>
        </w:rPr>
      </w:pPr>
      <w:r w:rsidRPr="00017B2B">
        <w:rPr>
          <w:rFonts w:ascii="Arial" w:eastAsia="Calibri" w:hAnsi="Arial" w:cs="Arial"/>
          <w:sz w:val="24"/>
          <w:szCs w:val="24"/>
        </w:rPr>
        <w:t>(ii)</w:t>
      </w:r>
      <w:r w:rsidRPr="00017B2B">
        <w:rPr>
          <w:rFonts w:ascii="Arial" w:eastAsia="Calibri" w:hAnsi="Arial" w:cs="Arial"/>
          <w:sz w:val="24"/>
          <w:szCs w:val="24"/>
        </w:rPr>
        <w:tab/>
        <w:t xml:space="preserve">interfering with a computer data storage medium or a computer system as contemplated in section 6(1); </w:t>
      </w:r>
    </w:p>
    <w:p w:rsidR="00156E13" w:rsidRPr="00017B2B" w:rsidRDefault="00156E13" w:rsidP="00156E13">
      <w:pPr>
        <w:autoSpaceDE w:val="0"/>
        <w:autoSpaceDN w:val="0"/>
        <w:adjustRightInd w:val="0"/>
        <w:spacing w:after="0" w:line="480" w:lineRule="auto"/>
        <w:ind w:left="720" w:hanging="720"/>
        <w:rPr>
          <w:rFonts w:ascii="Arial" w:eastAsia="Calibri" w:hAnsi="Arial" w:cs="Arial"/>
          <w:sz w:val="24"/>
          <w:szCs w:val="24"/>
          <w:u w:val="single"/>
        </w:rPr>
      </w:pPr>
      <w:r w:rsidRPr="00017B2B">
        <w:rPr>
          <w:rFonts w:ascii="Arial" w:eastAsia="Calibri" w:hAnsi="Arial" w:cs="Arial"/>
          <w:sz w:val="24"/>
          <w:szCs w:val="24"/>
        </w:rPr>
        <w:t>(</w:t>
      </w:r>
      <w:r w:rsidRPr="00017B2B">
        <w:rPr>
          <w:rFonts w:ascii="Arial" w:eastAsia="Calibri" w:hAnsi="Arial" w:cs="Arial"/>
          <w:i/>
          <w:sz w:val="24"/>
          <w:szCs w:val="24"/>
        </w:rPr>
        <w:t>c</w:t>
      </w:r>
      <w:r w:rsidRPr="00017B2B">
        <w:rPr>
          <w:rFonts w:ascii="Arial" w:eastAsia="Calibri" w:hAnsi="Arial" w:cs="Arial"/>
          <w:sz w:val="24"/>
          <w:szCs w:val="24"/>
        </w:rPr>
        <w:t>)</w:t>
      </w:r>
      <w:r w:rsidRPr="00017B2B">
        <w:rPr>
          <w:rFonts w:ascii="Arial" w:eastAsia="Calibri" w:hAnsi="Arial" w:cs="Arial"/>
          <w:sz w:val="24"/>
          <w:szCs w:val="24"/>
        </w:rPr>
        <w:tab/>
        <w:t>a contravention of  section 7(1) or (2), in so far as the password, access code or similar data</w:t>
      </w:r>
      <w:r w:rsidRPr="00017B2B">
        <w:rPr>
          <w:rFonts w:ascii="Arial" w:eastAsia="Calibri" w:hAnsi="Arial" w:cs="Arial"/>
          <w:bCs/>
          <w:sz w:val="24"/>
          <w:szCs w:val="24"/>
        </w:rPr>
        <w:t xml:space="preserve"> or device</w:t>
      </w:r>
      <w:r w:rsidRPr="00017B2B">
        <w:rPr>
          <w:rFonts w:ascii="Arial" w:eastAsia="Calibri" w:hAnsi="Arial" w:cs="Arial"/>
          <w:sz w:val="24"/>
          <w:szCs w:val="24"/>
        </w:rPr>
        <w:t xml:space="preserve"> was acquired, possessed, provided to another person or used </w:t>
      </w:r>
      <w:r w:rsidRPr="00017B2B">
        <w:rPr>
          <w:rFonts w:ascii="Arial" w:eastAsia="Calibri" w:hAnsi="Arial" w:cs="Arial"/>
          <w:bCs/>
          <w:sz w:val="24"/>
          <w:szCs w:val="24"/>
        </w:rPr>
        <w:t xml:space="preserve">for purposes of </w:t>
      </w:r>
      <w:r w:rsidRPr="00017B2B">
        <w:rPr>
          <w:rFonts w:ascii="Arial" w:eastAsia="Calibri" w:hAnsi="Arial" w:cs="Arial"/>
          <w:sz w:val="24"/>
          <w:szCs w:val="24"/>
        </w:rPr>
        <w:t>contravening the provisions of section 8;</w:t>
      </w:r>
      <w:r w:rsidRPr="00017B2B">
        <w:rPr>
          <w:rFonts w:ascii="Arial" w:eastAsia="Calibri" w:hAnsi="Arial" w:cs="Arial"/>
          <w:sz w:val="24"/>
          <w:szCs w:val="24"/>
          <w:u w:val="single"/>
        </w:rPr>
        <w:t xml:space="preserve">  </w:t>
      </w:r>
    </w:p>
    <w:p w:rsidR="00156E13" w:rsidRPr="00017B2B" w:rsidRDefault="00156E13" w:rsidP="00156E13">
      <w:pPr>
        <w:spacing w:after="0" w:line="480" w:lineRule="auto"/>
        <w:ind w:left="709" w:hanging="709"/>
        <w:rPr>
          <w:rFonts w:ascii="Arial" w:eastAsia="Calibri" w:hAnsi="Arial" w:cs="Arial"/>
          <w:sz w:val="24"/>
          <w:szCs w:val="24"/>
        </w:rPr>
      </w:pPr>
      <w:r w:rsidRPr="00017B2B">
        <w:rPr>
          <w:rFonts w:ascii="Arial" w:eastAsia="Calibri" w:hAnsi="Arial" w:cs="Arial"/>
          <w:i/>
          <w:sz w:val="24"/>
          <w:szCs w:val="24"/>
        </w:rPr>
        <w:t xml:space="preserve"> (d)</w:t>
      </w:r>
      <w:r w:rsidRPr="00017B2B">
        <w:rPr>
          <w:rFonts w:ascii="Arial" w:eastAsia="Calibri" w:hAnsi="Arial" w:cs="Arial"/>
          <w:sz w:val="24"/>
          <w:szCs w:val="24"/>
        </w:rPr>
        <w:tab/>
        <w:t xml:space="preserve">a contravention of section 9(1) or (2); </w:t>
      </w:r>
    </w:p>
    <w:p w:rsidR="00156E13" w:rsidRPr="00017B2B" w:rsidRDefault="00156E13" w:rsidP="00156E13">
      <w:pPr>
        <w:spacing w:after="0" w:line="480" w:lineRule="auto"/>
        <w:ind w:left="709" w:hanging="709"/>
        <w:rPr>
          <w:rFonts w:ascii="Arial" w:eastAsia="Calibri" w:hAnsi="Arial" w:cs="Arial"/>
          <w:sz w:val="24"/>
          <w:szCs w:val="24"/>
        </w:rPr>
      </w:pPr>
      <w:r w:rsidRPr="00017B2B">
        <w:rPr>
          <w:rFonts w:ascii="Arial" w:eastAsia="Calibri" w:hAnsi="Arial" w:cs="Arial"/>
          <w:i/>
          <w:sz w:val="24"/>
          <w:szCs w:val="24"/>
        </w:rPr>
        <w:t>(e)</w:t>
      </w:r>
      <w:r w:rsidRPr="00017B2B">
        <w:rPr>
          <w:rFonts w:ascii="Arial" w:eastAsia="Calibri" w:hAnsi="Arial" w:cs="Arial"/>
          <w:sz w:val="24"/>
          <w:szCs w:val="24"/>
        </w:rPr>
        <w:tab/>
        <w:t xml:space="preserve">the common law offence of fraud or attempt to commit that offence; </w:t>
      </w:r>
    </w:p>
    <w:p w:rsidR="00156E13" w:rsidRPr="00017B2B" w:rsidRDefault="00156E13" w:rsidP="00156E13">
      <w:pPr>
        <w:spacing w:after="0" w:line="480" w:lineRule="auto"/>
        <w:ind w:left="709" w:hanging="709"/>
        <w:rPr>
          <w:rFonts w:ascii="Arial" w:eastAsia="Calibri" w:hAnsi="Arial" w:cs="Arial"/>
          <w:sz w:val="24"/>
          <w:szCs w:val="24"/>
        </w:rPr>
      </w:pPr>
      <w:r w:rsidRPr="00017B2B">
        <w:rPr>
          <w:rFonts w:ascii="Arial" w:eastAsia="Calibri" w:hAnsi="Arial" w:cs="Arial"/>
          <w:i/>
          <w:sz w:val="24"/>
          <w:szCs w:val="24"/>
        </w:rPr>
        <w:t>(f)</w:t>
      </w:r>
      <w:r w:rsidRPr="00017B2B">
        <w:rPr>
          <w:rFonts w:ascii="Arial" w:eastAsia="Calibri" w:hAnsi="Arial" w:cs="Arial"/>
          <w:sz w:val="24"/>
          <w:szCs w:val="24"/>
        </w:rPr>
        <w:tab/>
        <w:t>the common law offence of forgery or uttering or attempt to commit that offence; or</w:t>
      </w:r>
    </w:p>
    <w:p w:rsidR="00156E13" w:rsidRPr="00017B2B" w:rsidRDefault="00156E13" w:rsidP="00156E13">
      <w:pPr>
        <w:spacing w:after="0" w:line="480" w:lineRule="auto"/>
        <w:ind w:left="709" w:hanging="709"/>
        <w:rPr>
          <w:rFonts w:ascii="Arial" w:eastAsia="Calibri" w:hAnsi="Arial" w:cs="Arial"/>
          <w:sz w:val="24"/>
          <w:szCs w:val="24"/>
        </w:rPr>
      </w:pPr>
      <w:r w:rsidRPr="00017B2B">
        <w:rPr>
          <w:rFonts w:ascii="Arial" w:eastAsia="Calibri" w:hAnsi="Arial" w:cs="Arial"/>
          <w:i/>
          <w:sz w:val="24"/>
          <w:szCs w:val="24"/>
        </w:rPr>
        <w:t>(g)</w:t>
      </w:r>
      <w:r w:rsidRPr="00017B2B">
        <w:rPr>
          <w:rFonts w:ascii="Arial" w:eastAsia="Calibri" w:hAnsi="Arial" w:cs="Arial"/>
          <w:sz w:val="24"/>
          <w:szCs w:val="24"/>
        </w:rPr>
        <w:tab/>
        <w:t>the common law offence of theft or attempt to commit that offence,</w:t>
      </w:r>
    </w:p>
    <w:p w:rsidR="00156E13" w:rsidRPr="00017B2B" w:rsidRDefault="00156E13" w:rsidP="00156E13">
      <w:pPr>
        <w:spacing w:after="0" w:line="480" w:lineRule="auto"/>
        <w:rPr>
          <w:rFonts w:ascii="Arial" w:eastAsia="Calibri" w:hAnsi="Arial" w:cs="Arial"/>
          <w:sz w:val="24"/>
          <w:szCs w:val="24"/>
        </w:rPr>
      </w:pPr>
      <w:r w:rsidRPr="00017B2B">
        <w:rPr>
          <w:rFonts w:ascii="Arial" w:eastAsia="Calibri" w:hAnsi="Arial" w:cs="Arial"/>
          <w:sz w:val="24"/>
          <w:szCs w:val="24"/>
        </w:rPr>
        <w:t>the accused may be found guilty of the offence so proved.</w:t>
      </w:r>
    </w:p>
    <w:p w:rsidR="00156E13" w:rsidRPr="00017B2B" w:rsidRDefault="00156E13" w:rsidP="00156E13">
      <w:pPr>
        <w:spacing w:after="0" w:line="480" w:lineRule="auto"/>
        <w:rPr>
          <w:rFonts w:ascii="Arial" w:eastAsia="Calibri" w:hAnsi="Arial" w:cs="Arial"/>
          <w:sz w:val="24"/>
          <w:szCs w:val="24"/>
        </w:rPr>
      </w:pPr>
      <w:r w:rsidRPr="00017B2B">
        <w:rPr>
          <w:rFonts w:ascii="Arial" w:eastAsia="Calibri" w:hAnsi="Arial" w:cs="Arial"/>
          <w:sz w:val="24"/>
          <w:szCs w:val="24"/>
        </w:rPr>
        <w:tab/>
      </w:r>
      <w:r w:rsidRPr="00017B2B">
        <w:rPr>
          <w:rFonts w:ascii="Arial" w:eastAsia="Calibri" w:hAnsi="Arial" w:cs="Arial"/>
          <w:sz w:val="24"/>
          <w:szCs w:val="24"/>
        </w:rPr>
        <w:tab/>
        <w:t>(7)</w:t>
      </w:r>
      <w:r w:rsidRPr="00017B2B">
        <w:rPr>
          <w:rFonts w:ascii="Arial" w:eastAsia="Calibri" w:hAnsi="Arial" w:cs="Arial"/>
          <w:sz w:val="24"/>
          <w:szCs w:val="24"/>
        </w:rPr>
        <w:tab/>
      </w:r>
      <w:r w:rsidRPr="00017B2B">
        <w:rPr>
          <w:rFonts w:ascii="Arial" w:eastAsia="Calibri" w:hAnsi="Arial" w:cs="Arial"/>
          <w:i/>
          <w:sz w:val="24"/>
          <w:szCs w:val="24"/>
        </w:rPr>
        <w:t>(a)</w:t>
      </w:r>
      <w:r w:rsidRPr="00017B2B">
        <w:rPr>
          <w:rFonts w:ascii="Arial" w:eastAsia="Calibri" w:hAnsi="Arial" w:cs="Arial"/>
          <w:sz w:val="24"/>
          <w:szCs w:val="24"/>
        </w:rPr>
        <w:tab/>
        <w:t>If the evidence on a charge of a contravention of section 9(1), does not prove the offence</w:t>
      </w:r>
      <w:r w:rsidRPr="00017B2B">
        <w:rPr>
          <w:rFonts w:ascii="Arial" w:eastAsia="Calibri" w:hAnsi="Arial" w:cs="Arial"/>
          <w:b/>
          <w:sz w:val="24"/>
          <w:szCs w:val="24"/>
        </w:rPr>
        <w:t xml:space="preserve"> </w:t>
      </w:r>
      <w:r w:rsidRPr="00017B2B">
        <w:rPr>
          <w:rFonts w:ascii="Arial" w:eastAsia="Calibri" w:hAnsi="Arial" w:cs="Arial"/>
          <w:sz w:val="24"/>
          <w:szCs w:val="24"/>
        </w:rPr>
        <w:t>or a contravention of section 1</w:t>
      </w:r>
      <w:r w:rsidRPr="00684FBF">
        <w:rPr>
          <w:rFonts w:ascii="Arial" w:eastAsia="Calibri" w:hAnsi="Arial" w:cs="Arial"/>
          <w:strike/>
          <w:color w:val="FF0000"/>
          <w:sz w:val="24"/>
          <w:szCs w:val="24"/>
        </w:rPr>
        <w:t>2</w:t>
      </w:r>
      <w:r w:rsidR="00684FBF" w:rsidRPr="00684FBF">
        <w:rPr>
          <w:rFonts w:ascii="Arial" w:eastAsia="Calibri" w:hAnsi="Arial" w:cs="Arial"/>
          <w:color w:val="00B050"/>
          <w:sz w:val="24"/>
          <w:szCs w:val="24"/>
        </w:rPr>
        <w:t>7</w:t>
      </w:r>
      <w:r w:rsidRPr="00017B2B">
        <w:rPr>
          <w:rFonts w:ascii="Arial" w:eastAsia="Calibri" w:hAnsi="Arial" w:cs="Arial"/>
          <w:sz w:val="24"/>
          <w:szCs w:val="24"/>
        </w:rPr>
        <w:t xml:space="preserve"> in respect of the offence, but proves</w:t>
      </w:r>
      <w:r w:rsidRPr="00001ADA">
        <w:rPr>
          <w:rFonts w:ascii="Arial" w:eastAsia="Calibri" w:hAnsi="Arial" w:cs="Arial"/>
          <w:sz w:val="24"/>
          <w:szCs w:val="24"/>
        </w:rPr>
        <w:t>—</w:t>
      </w:r>
      <w:r w:rsidRPr="00017B2B">
        <w:rPr>
          <w:rFonts w:ascii="Arial" w:eastAsia="Calibri" w:hAnsi="Arial" w:cs="Arial"/>
          <w:sz w:val="24"/>
          <w:szCs w:val="24"/>
        </w:rPr>
        <w:t xml:space="preserve"> </w:t>
      </w:r>
    </w:p>
    <w:p w:rsidR="00156E13" w:rsidRPr="00017B2B" w:rsidRDefault="00156E13" w:rsidP="00156E13">
      <w:pPr>
        <w:spacing w:after="0" w:line="480" w:lineRule="auto"/>
        <w:rPr>
          <w:rFonts w:ascii="Arial" w:eastAsia="Calibri" w:hAnsi="Arial" w:cs="Arial"/>
          <w:sz w:val="24"/>
          <w:szCs w:val="24"/>
        </w:rPr>
      </w:pPr>
      <w:r w:rsidRPr="00017B2B">
        <w:rPr>
          <w:rFonts w:ascii="Arial" w:eastAsia="Calibri" w:hAnsi="Arial" w:cs="Arial"/>
          <w:sz w:val="24"/>
          <w:szCs w:val="24"/>
        </w:rPr>
        <w:t>(i)</w:t>
      </w:r>
      <w:r w:rsidRPr="00017B2B">
        <w:rPr>
          <w:rFonts w:ascii="Arial" w:eastAsia="Calibri" w:hAnsi="Arial" w:cs="Arial"/>
          <w:sz w:val="24"/>
          <w:szCs w:val="24"/>
        </w:rPr>
        <w:tab/>
        <w:t>the common law offence of forgery</w:t>
      </w:r>
      <w:r w:rsidRPr="00017B2B">
        <w:rPr>
          <w:rFonts w:ascii="Arial" w:eastAsia="Calibri" w:hAnsi="Arial" w:cs="Arial"/>
          <w:sz w:val="24"/>
          <w:szCs w:val="24"/>
          <w:u w:val="single"/>
        </w:rPr>
        <w:t>;</w:t>
      </w:r>
      <w:r w:rsidRPr="00017B2B">
        <w:rPr>
          <w:rFonts w:ascii="Arial" w:eastAsia="Calibri" w:hAnsi="Arial" w:cs="Arial"/>
          <w:sz w:val="24"/>
          <w:szCs w:val="24"/>
        </w:rPr>
        <w:t xml:space="preserve"> </w:t>
      </w:r>
    </w:p>
    <w:p w:rsidR="00156E13" w:rsidRPr="00017B2B" w:rsidRDefault="00156E13" w:rsidP="00156E13">
      <w:pPr>
        <w:spacing w:after="0" w:line="480" w:lineRule="auto"/>
        <w:rPr>
          <w:rFonts w:ascii="Arial" w:eastAsia="Calibri" w:hAnsi="Arial" w:cs="Arial"/>
          <w:sz w:val="24"/>
          <w:szCs w:val="24"/>
          <w:u w:val="single"/>
        </w:rPr>
      </w:pPr>
      <w:r w:rsidRPr="00017B2B">
        <w:rPr>
          <w:rFonts w:ascii="Arial" w:eastAsia="Calibri" w:hAnsi="Arial" w:cs="Arial"/>
          <w:sz w:val="24"/>
          <w:szCs w:val="24"/>
        </w:rPr>
        <w:t>(ii)</w:t>
      </w:r>
      <w:r w:rsidRPr="00017B2B">
        <w:rPr>
          <w:rFonts w:ascii="Arial" w:eastAsia="Calibri" w:hAnsi="Arial" w:cs="Arial"/>
          <w:sz w:val="24"/>
          <w:szCs w:val="24"/>
        </w:rPr>
        <w:tab/>
        <w:t>a contravention of section 9(2); or</w:t>
      </w:r>
    </w:p>
    <w:p w:rsidR="00156E13" w:rsidRPr="00017B2B" w:rsidRDefault="00156E13" w:rsidP="00156E13">
      <w:pPr>
        <w:spacing w:after="0" w:line="480" w:lineRule="auto"/>
        <w:rPr>
          <w:rFonts w:ascii="Arial" w:eastAsia="Calibri" w:hAnsi="Arial" w:cs="Arial"/>
          <w:sz w:val="24"/>
          <w:szCs w:val="24"/>
        </w:rPr>
      </w:pPr>
      <w:r w:rsidRPr="00017B2B">
        <w:rPr>
          <w:rFonts w:ascii="Arial" w:eastAsia="Calibri" w:hAnsi="Arial" w:cs="Arial"/>
          <w:sz w:val="24"/>
          <w:szCs w:val="24"/>
        </w:rPr>
        <w:t>(iii)</w:t>
      </w:r>
      <w:r w:rsidRPr="00017B2B">
        <w:rPr>
          <w:rFonts w:ascii="Arial" w:eastAsia="Calibri" w:hAnsi="Arial" w:cs="Arial"/>
          <w:sz w:val="24"/>
          <w:szCs w:val="24"/>
        </w:rPr>
        <w:tab/>
        <w:t>the common law offence of uttering,</w:t>
      </w:r>
    </w:p>
    <w:p w:rsidR="00156E13" w:rsidRPr="00017B2B" w:rsidRDefault="00156E13" w:rsidP="00156E13">
      <w:pPr>
        <w:spacing w:after="0" w:line="480" w:lineRule="auto"/>
        <w:rPr>
          <w:rFonts w:ascii="Arial" w:eastAsia="Calibri" w:hAnsi="Arial" w:cs="Arial"/>
          <w:sz w:val="24"/>
          <w:szCs w:val="24"/>
        </w:rPr>
      </w:pPr>
      <w:r w:rsidRPr="00017B2B">
        <w:rPr>
          <w:rFonts w:ascii="Arial" w:eastAsia="Calibri" w:hAnsi="Arial" w:cs="Arial"/>
          <w:sz w:val="24"/>
          <w:szCs w:val="24"/>
        </w:rPr>
        <w:t>the accused may be found guilty of the offence so proved.</w:t>
      </w:r>
    </w:p>
    <w:p w:rsidR="00156E13" w:rsidRPr="00017B2B" w:rsidRDefault="00156E13" w:rsidP="00156E13">
      <w:pPr>
        <w:spacing w:after="0" w:line="480" w:lineRule="auto"/>
        <w:rPr>
          <w:rFonts w:ascii="Arial" w:eastAsia="Calibri" w:hAnsi="Arial" w:cs="Arial"/>
          <w:sz w:val="24"/>
          <w:szCs w:val="24"/>
        </w:rPr>
      </w:pPr>
      <w:r w:rsidRPr="00017B2B">
        <w:rPr>
          <w:rFonts w:ascii="Arial" w:eastAsia="Calibri" w:hAnsi="Arial" w:cs="Arial"/>
          <w:sz w:val="24"/>
          <w:szCs w:val="24"/>
        </w:rPr>
        <w:tab/>
      </w:r>
      <w:r w:rsidRPr="00017B2B">
        <w:rPr>
          <w:rFonts w:ascii="Arial" w:eastAsia="Calibri" w:hAnsi="Arial" w:cs="Arial"/>
          <w:sz w:val="24"/>
          <w:szCs w:val="24"/>
        </w:rPr>
        <w:tab/>
      </w:r>
      <w:r w:rsidRPr="00017B2B">
        <w:rPr>
          <w:rFonts w:ascii="Arial" w:eastAsia="Calibri" w:hAnsi="Arial" w:cs="Arial"/>
          <w:sz w:val="24"/>
          <w:szCs w:val="24"/>
        </w:rPr>
        <w:tab/>
      </w:r>
      <w:r w:rsidRPr="00017B2B">
        <w:rPr>
          <w:rFonts w:ascii="Arial" w:eastAsia="Calibri" w:hAnsi="Arial" w:cs="Arial"/>
          <w:i/>
          <w:sz w:val="24"/>
          <w:szCs w:val="24"/>
        </w:rPr>
        <w:t>(b)</w:t>
      </w:r>
      <w:r w:rsidRPr="00017B2B">
        <w:rPr>
          <w:rFonts w:ascii="Arial" w:eastAsia="Calibri" w:hAnsi="Arial" w:cs="Arial"/>
          <w:sz w:val="24"/>
          <w:szCs w:val="24"/>
        </w:rPr>
        <w:t xml:space="preserve"> </w:t>
      </w:r>
      <w:r w:rsidRPr="00017B2B">
        <w:rPr>
          <w:rFonts w:ascii="Arial" w:eastAsia="Calibri" w:hAnsi="Arial" w:cs="Arial"/>
          <w:sz w:val="24"/>
          <w:szCs w:val="24"/>
        </w:rPr>
        <w:tab/>
        <w:t>If the evidence on a charge of a contravention of section 9(2), does not prove the offence, but proves the common law offence of uttering, the accused may be found guilty of the offence so proved.</w:t>
      </w:r>
      <w:r w:rsidRPr="00017B2B" w:rsidDel="00C333B5">
        <w:rPr>
          <w:rFonts w:ascii="Arial" w:eastAsia="Calibri" w:hAnsi="Arial" w:cs="Arial"/>
          <w:sz w:val="24"/>
          <w:szCs w:val="24"/>
        </w:rPr>
        <w:t xml:space="preserve"> </w:t>
      </w:r>
    </w:p>
    <w:p w:rsidR="00156E13" w:rsidRPr="00017B2B" w:rsidRDefault="00156E13" w:rsidP="00156E13">
      <w:pPr>
        <w:spacing w:after="0" w:line="480" w:lineRule="auto"/>
        <w:rPr>
          <w:rFonts w:ascii="Arial" w:eastAsia="Calibri" w:hAnsi="Arial" w:cs="Arial"/>
          <w:sz w:val="24"/>
          <w:szCs w:val="24"/>
        </w:rPr>
      </w:pPr>
      <w:r w:rsidRPr="00017B2B">
        <w:rPr>
          <w:rFonts w:ascii="Arial" w:eastAsia="Calibri" w:hAnsi="Arial" w:cs="Arial"/>
          <w:sz w:val="24"/>
          <w:szCs w:val="24"/>
        </w:rPr>
        <w:tab/>
      </w:r>
      <w:r w:rsidRPr="00017B2B">
        <w:rPr>
          <w:rFonts w:ascii="Arial" w:eastAsia="Calibri" w:hAnsi="Arial" w:cs="Arial"/>
          <w:sz w:val="24"/>
          <w:szCs w:val="24"/>
        </w:rPr>
        <w:tab/>
        <w:t>(8)</w:t>
      </w:r>
      <w:r w:rsidRPr="00017B2B">
        <w:rPr>
          <w:rFonts w:ascii="Arial" w:eastAsia="Calibri" w:hAnsi="Arial" w:cs="Arial"/>
          <w:sz w:val="24"/>
          <w:szCs w:val="24"/>
        </w:rPr>
        <w:tab/>
        <w:t xml:space="preserve">If an accused is charged with a contravention of </w:t>
      </w:r>
      <w:r w:rsidRPr="00017B2B">
        <w:rPr>
          <w:rFonts w:ascii="Arial" w:eastAsia="Calibri" w:hAnsi="Arial" w:cs="Arial"/>
          <w:b/>
          <w:sz w:val="24"/>
          <w:szCs w:val="24"/>
        </w:rPr>
        <w:t xml:space="preserve"> </w:t>
      </w:r>
      <w:r w:rsidRPr="00017B2B">
        <w:rPr>
          <w:rFonts w:ascii="Arial" w:eastAsia="Calibri" w:hAnsi="Arial" w:cs="Arial"/>
          <w:sz w:val="24"/>
          <w:szCs w:val="24"/>
        </w:rPr>
        <w:t>section 11(1), and the evidence on the  charge does not prove a contravention of section 11(1) or a contravention of section 1</w:t>
      </w:r>
      <w:r w:rsidRPr="00001ADA">
        <w:rPr>
          <w:rFonts w:ascii="Arial" w:eastAsia="Calibri" w:hAnsi="Arial" w:cs="Arial"/>
          <w:strike/>
          <w:color w:val="FF0000"/>
          <w:sz w:val="24"/>
          <w:szCs w:val="24"/>
        </w:rPr>
        <w:t>2</w:t>
      </w:r>
      <w:r w:rsidR="00001ADA" w:rsidRPr="00001ADA">
        <w:rPr>
          <w:rFonts w:ascii="Arial" w:eastAsia="Calibri" w:hAnsi="Arial" w:cs="Arial"/>
          <w:color w:val="00B050"/>
          <w:sz w:val="24"/>
          <w:szCs w:val="24"/>
        </w:rPr>
        <w:t>7</w:t>
      </w:r>
      <w:r w:rsidRPr="00017B2B">
        <w:rPr>
          <w:rFonts w:ascii="Arial" w:eastAsia="Calibri" w:hAnsi="Arial" w:cs="Arial"/>
          <w:sz w:val="24"/>
          <w:szCs w:val="24"/>
        </w:rPr>
        <w:t xml:space="preserve"> in respect of that offence,  but a proves a contravention of—</w:t>
      </w:r>
    </w:p>
    <w:p w:rsidR="00156E13" w:rsidRPr="00017B2B" w:rsidRDefault="00156E13" w:rsidP="00156E13">
      <w:pPr>
        <w:spacing w:after="0" w:line="480" w:lineRule="auto"/>
        <w:rPr>
          <w:rFonts w:ascii="Arial" w:eastAsia="Calibri" w:hAnsi="Arial" w:cs="Arial"/>
          <w:sz w:val="24"/>
          <w:szCs w:val="24"/>
        </w:rPr>
      </w:pPr>
      <w:r w:rsidRPr="00017B2B">
        <w:rPr>
          <w:rFonts w:ascii="Arial" w:eastAsia="Calibri" w:hAnsi="Arial" w:cs="Arial"/>
          <w:i/>
          <w:sz w:val="24"/>
          <w:szCs w:val="24"/>
        </w:rPr>
        <w:t>(a)</w:t>
      </w:r>
      <w:r w:rsidRPr="00017B2B">
        <w:rPr>
          <w:rFonts w:ascii="Arial" w:eastAsia="Calibri" w:hAnsi="Arial" w:cs="Arial"/>
          <w:sz w:val="24"/>
          <w:szCs w:val="24"/>
        </w:rPr>
        <w:tab/>
        <w:t>section 2(1);</w:t>
      </w:r>
    </w:p>
    <w:p w:rsidR="00156E13" w:rsidRPr="00017B2B" w:rsidRDefault="00156E13" w:rsidP="00156E13">
      <w:pPr>
        <w:spacing w:after="0" w:line="480" w:lineRule="auto"/>
        <w:rPr>
          <w:rFonts w:ascii="Arial" w:eastAsia="Calibri" w:hAnsi="Arial" w:cs="Arial"/>
          <w:sz w:val="24"/>
          <w:szCs w:val="24"/>
        </w:rPr>
      </w:pPr>
      <w:r w:rsidRPr="00017B2B">
        <w:rPr>
          <w:rFonts w:ascii="Arial" w:eastAsia="Calibri" w:hAnsi="Arial" w:cs="Arial"/>
          <w:i/>
          <w:sz w:val="24"/>
          <w:szCs w:val="24"/>
        </w:rPr>
        <w:t>(b)</w:t>
      </w:r>
      <w:r w:rsidRPr="00017B2B">
        <w:rPr>
          <w:rFonts w:ascii="Arial" w:eastAsia="Calibri" w:hAnsi="Arial" w:cs="Arial"/>
          <w:sz w:val="24"/>
          <w:szCs w:val="24"/>
        </w:rPr>
        <w:tab/>
        <w:t xml:space="preserve">section 3(1) or any competent verdict provided for in subsection (2); </w:t>
      </w:r>
    </w:p>
    <w:p w:rsidR="00156E13" w:rsidRPr="00017B2B" w:rsidRDefault="00156E13" w:rsidP="00156E13">
      <w:pPr>
        <w:spacing w:after="0" w:line="480" w:lineRule="auto"/>
        <w:rPr>
          <w:rFonts w:ascii="Arial" w:eastAsia="Calibri" w:hAnsi="Arial" w:cs="Arial"/>
          <w:sz w:val="24"/>
          <w:szCs w:val="24"/>
        </w:rPr>
      </w:pPr>
      <w:r w:rsidRPr="00017B2B">
        <w:rPr>
          <w:rFonts w:ascii="Arial" w:eastAsia="Calibri" w:hAnsi="Arial" w:cs="Arial"/>
          <w:i/>
          <w:sz w:val="24"/>
          <w:szCs w:val="24"/>
        </w:rPr>
        <w:t>(c)</w:t>
      </w:r>
      <w:r w:rsidRPr="00017B2B">
        <w:rPr>
          <w:rFonts w:ascii="Arial" w:eastAsia="Calibri" w:hAnsi="Arial" w:cs="Arial"/>
          <w:sz w:val="24"/>
          <w:szCs w:val="24"/>
        </w:rPr>
        <w:tab/>
        <w:t>section 5(1) or any competent verdict provided for in subsection (3);</w:t>
      </w:r>
    </w:p>
    <w:p w:rsidR="00156E13" w:rsidRPr="00017B2B" w:rsidRDefault="00156E13" w:rsidP="00156E13">
      <w:pPr>
        <w:spacing w:after="0" w:line="480" w:lineRule="auto"/>
        <w:rPr>
          <w:rFonts w:ascii="Arial" w:eastAsia="Calibri" w:hAnsi="Arial" w:cs="Arial"/>
          <w:sz w:val="24"/>
          <w:szCs w:val="24"/>
        </w:rPr>
      </w:pPr>
      <w:r w:rsidRPr="00017B2B">
        <w:rPr>
          <w:rFonts w:ascii="Arial" w:eastAsia="Calibri" w:hAnsi="Arial" w:cs="Arial"/>
          <w:i/>
          <w:sz w:val="24"/>
          <w:szCs w:val="24"/>
        </w:rPr>
        <w:t>(d)</w:t>
      </w:r>
      <w:r w:rsidRPr="00017B2B">
        <w:rPr>
          <w:rFonts w:ascii="Arial" w:eastAsia="Calibri" w:hAnsi="Arial" w:cs="Arial"/>
          <w:sz w:val="24"/>
          <w:szCs w:val="24"/>
        </w:rPr>
        <w:tab/>
        <w:t>section 6(1) or any competent verdict provided for in subsection (4); or</w:t>
      </w:r>
    </w:p>
    <w:p w:rsidR="00156E13" w:rsidRPr="00017B2B" w:rsidRDefault="00156E13" w:rsidP="00156E13">
      <w:pPr>
        <w:spacing w:after="0" w:line="480" w:lineRule="auto"/>
        <w:rPr>
          <w:rFonts w:ascii="Arial" w:eastAsia="Calibri" w:hAnsi="Arial" w:cs="Arial"/>
          <w:sz w:val="24"/>
          <w:szCs w:val="24"/>
        </w:rPr>
      </w:pPr>
      <w:r w:rsidRPr="00017B2B">
        <w:rPr>
          <w:rFonts w:ascii="Arial" w:eastAsia="Calibri" w:hAnsi="Arial" w:cs="Arial"/>
          <w:i/>
          <w:sz w:val="24"/>
          <w:szCs w:val="24"/>
        </w:rPr>
        <w:t>(e)</w:t>
      </w:r>
      <w:r w:rsidRPr="00017B2B">
        <w:rPr>
          <w:rFonts w:ascii="Arial" w:eastAsia="Calibri" w:hAnsi="Arial" w:cs="Arial"/>
          <w:sz w:val="24"/>
          <w:szCs w:val="24"/>
        </w:rPr>
        <w:tab/>
        <w:t>section 7(1) or any competent verdict provided for in subsection (5),</w:t>
      </w:r>
    </w:p>
    <w:p w:rsidR="00156E13" w:rsidRPr="00017B2B" w:rsidRDefault="00156E13" w:rsidP="00156E13">
      <w:pPr>
        <w:spacing w:after="0" w:line="480" w:lineRule="auto"/>
        <w:rPr>
          <w:rFonts w:ascii="Arial" w:eastAsia="Calibri" w:hAnsi="Arial" w:cs="Arial"/>
          <w:sz w:val="24"/>
          <w:szCs w:val="24"/>
        </w:rPr>
      </w:pPr>
      <w:r w:rsidRPr="00017B2B">
        <w:rPr>
          <w:rFonts w:ascii="Arial" w:eastAsia="Calibri" w:hAnsi="Arial" w:cs="Arial"/>
          <w:sz w:val="24"/>
          <w:szCs w:val="24"/>
        </w:rPr>
        <w:t>the accused may be found guilty of the offence so proved.</w:t>
      </w:r>
    </w:p>
    <w:p w:rsidR="00156E13" w:rsidRPr="00017B2B" w:rsidRDefault="00156E13" w:rsidP="00156E13">
      <w:pPr>
        <w:spacing w:after="0" w:line="480" w:lineRule="auto"/>
        <w:rPr>
          <w:rFonts w:ascii="Arial" w:eastAsia="Calibri" w:hAnsi="Arial" w:cs="Arial"/>
          <w:sz w:val="24"/>
          <w:szCs w:val="24"/>
        </w:rPr>
      </w:pPr>
      <w:r w:rsidRPr="00017B2B">
        <w:rPr>
          <w:rFonts w:ascii="Arial" w:eastAsia="Calibri" w:hAnsi="Arial" w:cs="Arial"/>
          <w:sz w:val="24"/>
          <w:szCs w:val="24"/>
        </w:rPr>
        <w:tab/>
      </w:r>
      <w:r w:rsidRPr="00017B2B">
        <w:rPr>
          <w:rFonts w:ascii="Arial" w:eastAsia="Calibri" w:hAnsi="Arial" w:cs="Arial"/>
          <w:sz w:val="24"/>
          <w:szCs w:val="24"/>
        </w:rPr>
        <w:tab/>
        <w:t>(9)</w:t>
      </w:r>
      <w:r w:rsidRPr="00017B2B">
        <w:rPr>
          <w:rFonts w:ascii="Arial" w:eastAsia="Calibri" w:hAnsi="Arial" w:cs="Arial"/>
          <w:sz w:val="24"/>
          <w:szCs w:val="24"/>
        </w:rPr>
        <w:tab/>
        <w:t>If an accused is charged with a contravention of section 11(2) or a contravention of section 1</w:t>
      </w:r>
      <w:r w:rsidRPr="00001ADA">
        <w:rPr>
          <w:rFonts w:ascii="Arial" w:eastAsia="Calibri" w:hAnsi="Arial" w:cs="Arial"/>
          <w:strike/>
          <w:color w:val="FF0000"/>
          <w:sz w:val="24"/>
          <w:szCs w:val="24"/>
        </w:rPr>
        <w:t>2</w:t>
      </w:r>
      <w:r w:rsidR="00001ADA" w:rsidRPr="00001ADA">
        <w:rPr>
          <w:rFonts w:ascii="Arial" w:eastAsia="Calibri" w:hAnsi="Arial" w:cs="Arial"/>
          <w:color w:val="00B050"/>
          <w:sz w:val="24"/>
          <w:szCs w:val="24"/>
        </w:rPr>
        <w:t>7</w:t>
      </w:r>
      <w:r w:rsidRPr="00017B2B">
        <w:rPr>
          <w:rFonts w:ascii="Arial" w:eastAsia="Calibri" w:hAnsi="Arial" w:cs="Arial"/>
          <w:sz w:val="24"/>
          <w:szCs w:val="24"/>
        </w:rPr>
        <w:t xml:space="preserve"> in respect of that offence, and the evidence on the charge does not prove a contravention of section 11(2), but a proves a contravention of—</w:t>
      </w:r>
    </w:p>
    <w:p w:rsidR="00156E13" w:rsidRPr="00017B2B" w:rsidRDefault="00156E13" w:rsidP="00156E13">
      <w:pPr>
        <w:spacing w:after="0" w:line="480" w:lineRule="auto"/>
        <w:rPr>
          <w:rFonts w:ascii="Arial" w:eastAsia="Calibri" w:hAnsi="Arial" w:cs="Arial"/>
          <w:sz w:val="24"/>
          <w:szCs w:val="24"/>
        </w:rPr>
      </w:pPr>
      <w:r w:rsidRPr="00017B2B">
        <w:rPr>
          <w:rFonts w:ascii="Arial" w:eastAsia="Calibri" w:hAnsi="Arial" w:cs="Arial"/>
          <w:i/>
          <w:sz w:val="24"/>
          <w:szCs w:val="24"/>
        </w:rPr>
        <w:t>(a)</w:t>
      </w:r>
      <w:r w:rsidRPr="00017B2B">
        <w:rPr>
          <w:rFonts w:ascii="Arial" w:eastAsia="Calibri" w:hAnsi="Arial" w:cs="Arial"/>
          <w:sz w:val="24"/>
          <w:szCs w:val="24"/>
        </w:rPr>
        <w:tab/>
        <w:t>section 2(1);</w:t>
      </w:r>
    </w:p>
    <w:p w:rsidR="00156E13" w:rsidRPr="00017B2B" w:rsidRDefault="00156E13" w:rsidP="00156E13">
      <w:pPr>
        <w:spacing w:after="0" w:line="480" w:lineRule="auto"/>
        <w:rPr>
          <w:rFonts w:ascii="Arial" w:eastAsia="Calibri" w:hAnsi="Arial" w:cs="Arial"/>
          <w:sz w:val="24"/>
          <w:szCs w:val="24"/>
        </w:rPr>
      </w:pPr>
      <w:r w:rsidRPr="00017B2B">
        <w:rPr>
          <w:rFonts w:ascii="Arial" w:eastAsia="Calibri" w:hAnsi="Arial" w:cs="Arial"/>
          <w:i/>
          <w:sz w:val="24"/>
          <w:szCs w:val="24"/>
        </w:rPr>
        <w:t>(b)</w:t>
      </w:r>
      <w:r w:rsidRPr="00017B2B">
        <w:rPr>
          <w:rFonts w:ascii="Arial" w:eastAsia="Calibri" w:hAnsi="Arial" w:cs="Arial"/>
          <w:sz w:val="24"/>
          <w:szCs w:val="24"/>
        </w:rPr>
        <w:tab/>
        <w:t>section 5(1) or any competent verdict provided for in subsection (3); or</w:t>
      </w:r>
    </w:p>
    <w:p w:rsidR="00156E13" w:rsidRPr="00017B2B" w:rsidRDefault="00156E13" w:rsidP="00156E13">
      <w:pPr>
        <w:spacing w:after="0" w:line="480" w:lineRule="auto"/>
        <w:rPr>
          <w:rFonts w:ascii="Arial" w:eastAsia="Calibri" w:hAnsi="Arial" w:cs="Arial"/>
          <w:sz w:val="24"/>
          <w:szCs w:val="24"/>
        </w:rPr>
      </w:pPr>
      <w:r w:rsidRPr="00017B2B">
        <w:rPr>
          <w:rFonts w:ascii="Arial" w:eastAsia="Calibri" w:hAnsi="Arial" w:cs="Arial"/>
          <w:i/>
          <w:sz w:val="24"/>
          <w:szCs w:val="24"/>
        </w:rPr>
        <w:t>(c)</w:t>
      </w:r>
      <w:r w:rsidRPr="00017B2B">
        <w:rPr>
          <w:rFonts w:ascii="Arial" w:eastAsia="Calibri" w:hAnsi="Arial" w:cs="Arial"/>
          <w:sz w:val="24"/>
          <w:szCs w:val="24"/>
        </w:rPr>
        <w:tab/>
        <w:t>section 6(1) or any competent verdict provided for in subsection (4),</w:t>
      </w:r>
    </w:p>
    <w:p w:rsidR="00156E13" w:rsidRPr="00017B2B" w:rsidRDefault="00156E13" w:rsidP="00156E13">
      <w:pPr>
        <w:spacing w:after="0" w:line="480" w:lineRule="auto"/>
        <w:rPr>
          <w:rFonts w:ascii="Arial" w:eastAsia="Calibri" w:hAnsi="Arial" w:cs="Arial"/>
          <w:sz w:val="24"/>
          <w:szCs w:val="24"/>
        </w:rPr>
      </w:pPr>
      <w:r w:rsidRPr="00017B2B">
        <w:rPr>
          <w:rFonts w:ascii="Arial" w:eastAsia="Calibri" w:hAnsi="Arial" w:cs="Arial"/>
          <w:sz w:val="24"/>
          <w:szCs w:val="24"/>
        </w:rPr>
        <w:t>the accused may be found guilty of the offence so proved.</w:t>
      </w:r>
    </w:p>
    <w:p w:rsidR="00156E13" w:rsidRPr="00017B2B" w:rsidRDefault="00156E13" w:rsidP="00156E13">
      <w:pPr>
        <w:spacing w:after="0" w:line="480" w:lineRule="auto"/>
        <w:rPr>
          <w:rFonts w:ascii="Arial" w:eastAsia="Calibri" w:hAnsi="Arial" w:cs="Arial"/>
          <w:sz w:val="24"/>
          <w:szCs w:val="24"/>
        </w:rPr>
      </w:pPr>
      <w:r w:rsidRPr="00017B2B">
        <w:rPr>
          <w:rFonts w:ascii="Arial" w:eastAsia="Calibri" w:hAnsi="Arial" w:cs="Arial"/>
          <w:sz w:val="24"/>
          <w:szCs w:val="24"/>
        </w:rPr>
        <w:tab/>
      </w:r>
      <w:r w:rsidRPr="00017B2B">
        <w:rPr>
          <w:rFonts w:ascii="Arial" w:eastAsia="Calibri" w:hAnsi="Arial" w:cs="Arial"/>
          <w:sz w:val="24"/>
          <w:szCs w:val="24"/>
        </w:rPr>
        <w:tab/>
        <w:t>(10)</w:t>
      </w:r>
      <w:r w:rsidRPr="00017B2B">
        <w:rPr>
          <w:rFonts w:ascii="Arial" w:eastAsia="Calibri" w:hAnsi="Arial" w:cs="Arial"/>
          <w:sz w:val="24"/>
          <w:szCs w:val="24"/>
        </w:rPr>
        <w:tab/>
        <w:t>If the evidence on a charge for any offence referred to in the preceding subsections does not prove the commission of the offence so charged or any competent verdict in respect of the offence but proves the commission of an offence which by reason of the essential elements of that offence is included in the offence so charged, the accused may be found guilty of the offence so proved.</w:t>
      </w:r>
    </w:p>
    <w:p w:rsidR="00156E13" w:rsidRPr="00017B2B" w:rsidRDefault="00156E13" w:rsidP="00156E13">
      <w:pPr>
        <w:spacing w:after="0" w:line="480" w:lineRule="auto"/>
        <w:rPr>
          <w:rFonts w:ascii="Arial" w:eastAsia="Calibri" w:hAnsi="Arial" w:cs="Arial"/>
          <w:sz w:val="24"/>
          <w:szCs w:val="24"/>
        </w:rPr>
      </w:pPr>
      <w:r w:rsidRPr="00017B2B">
        <w:rPr>
          <w:rFonts w:ascii="Arial" w:eastAsia="Calibri" w:hAnsi="Arial" w:cs="Arial"/>
          <w:sz w:val="24"/>
          <w:szCs w:val="24"/>
        </w:rPr>
        <w:tab/>
      </w:r>
      <w:r w:rsidRPr="00017B2B">
        <w:rPr>
          <w:rFonts w:ascii="Arial" w:eastAsia="Calibri" w:hAnsi="Arial" w:cs="Arial"/>
          <w:sz w:val="24"/>
          <w:szCs w:val="24"/>
        </w:rPr>
        <w:tab/>
        <w:t>(11)</w:t>
      </w:r>
      <w:r w:rsidRPr="00017B2B">
        <w:rPr>
          <w:rFonts w:ascii="Arial" w:eastAsia="Calibri" w:hAnsi="Arial" w:cs="Arial"/>
          <w:sz w:val="24"/>
          <w:szCs w:val="24"/>
        </w:rPr>
        <w:tab/>
        <w:t xml:space="preserve">If an accused is charged with a contravention of section </w:t>
      </w:r>
      <w:r w:rsidRPr="006C474E">
        <w:rPr>
          <w:rFonts w:ascii="Arial" w:eastAsia="Calibri" w:hAnsi="Arial" w:cs="Arial"/>
          <w:strike/>
          <w:color w:val="FF0000"/>
          <w:sz w:val="24"/>
          <w:szCs w:val="24"/>
        </w:rPr>
        <w:t>17, 18 or 19</w:t>
      </w:r>
      <w:r w:rsidR="006C474E" w:rsidRPr="006C474E">
        <w:rPr>
          <w:rFonts w:ascii="Arial" w:eastAsia="Calibri" w:hAnsi="Arial" w:cs="Arial"/>
          <w:color w:val="00B050"/>
          <w:sz w:val="24"/>
          <w:szCs w:val="24"/>
        </w:rPr>
        <w:t>14, 15 or 16</w:t>
      </w:r>
      <w:r w:rsidRPr="00017B2B">
        <w:rPr>
          <w:rFonts w:ascii="Arial" w:eastAsia="Calibri" w:hAnsi="Arial" w:cs="Arial"/>
          <w:sz w:val="24"/>
          <w:szCs w:val="24"/>
        </w:rPr>
        <w:t>, and the evidence on the charge does not prove the offence in question or a contravention of section 1</w:t>
      </w:r>
      <w:r w:rsidRPr="006C474E">
        <w:rPr>
          <w:rFonts w:ascii="Arial" w:eastAsia="Calibri" w:hAnsi="Arial" w:cs="Arial"/>
          <w:strike/>
          <w:color w:val="FF0000"/>
          <w:sz w:val="24"/>
          <w:szCs w:val="24"/>
        </w:rPr>
        <w:t>2</w:t>
      </w:r>
      <w:r w:rsidR="006C474E" w:rsidRPr="006C474E">
        <w:rPr>
          <w:rFonts w:ascii="Arial" w:eastAsia="Calibri" w:hAnsi="Arial" w:cs="Arial"/>
          <w:color w:val="00B050"/>
          <w:sz w:val="24"/>
          <w:szCs w:val="24"/>
        </w:rPr>
        <w:t>7</w:t>
      </w:r>
      <w:r w:rsidRPr="00017B2B">
        <w:rPr>
          <w:rFonts w:ascii="Arial" w:eastAsia="Calibri" w:hAnsi="Arial" w:cs="Arial"/>
          <w:sz w:val="24"/>
          <w:szCs w:val="24"/>
        </w:rPr>
        <w:t xml:space="preserve"> in respect of the offence, but proves the commission of an offence which by reason of the essential elements of that offence is included in the offence so charged, the accused may be found guilty of the offence so proved.</w:t>
      </w:r>
    </w:p>
    <w:p w:rsidR="003168B8" w:rsidRDefault="003168B8" w:rsidP="0040322D">
      <w:pPr>
        <w:autoSpaceDE w:val="0"/>
        <w:autoSpaceDN w:val="0"/>
        <w:adjustRightInd w:val="0"/>
        <w:spacing w:after="0" w:line="480" w:lineRule="auto"/>
        <w:rPr>
          <w:rFonts w:ascii="Arial" w:eastAsia="Calibri" w:hAnsi="Arial" w:cs="Arial"/>
          <w:color w:val="FF0000"/>
          <w:sz w:val="24"/>
          <w:szCs w:val="24"/>
        </w:rPr>
      </w:pPr>
    </w:p>
    <w:p w:rsidR="00327D5F" w:rsidRPr="008559DA" w:rsidRDefault="003F12AF" w:rsidP="003168B8">
      <w:pPr>
        <w:autoSpaceDE w:val="0"/>
        <w:autoSpaceDN w:val="0"/>
        <w:adjustRightInd w:val="0"/>
        <w:spacing w:after="0" w:line="480" w:lineRule="auto"/>
        <w:jc w:val="center"/>
        <w:rPr>
          <w:rFonts w:ascii="Arial" w:eastAsia="Calibri" w:hAnsi="Arial" w:cs="Arial"/>
          <w:b/>
          <w:i/>
          <w:color w:val="00B050"/>
          <w:sz w:val="24"/>
          <w:szCs w:val="24"/>
          <w:u w:val="single"/>
        </w:rPr>
      </w:pPr>
      <w:r w:rsidRPr="008559DA">
        <w:rPr>
          <w:rFonts w:ascii="Arial" w:eastAsia="Calibri" w:hAnsi="Arial" w:cs="Arial"/>
          <w:b/>
          <w:i/>
          <w:color w:val="00B050"/>
          <w:sz w:val="24"/>
          <w:szCs w:val="24"/>
          <w:u w:val="single"/>
        </w:rPr>
        <w:t xml:space="preserve">PART </w:t>
      </w:r>
      <w:r w:rsidR="003A7273" w:rsidRPr="008559DA">
        <w:rPr>
          <w:rFonts w:ascii="Arial" w:eastAsia="Calibri" w:hAnsi="Arial" w:cs="Arial"/>
          <w:b/>
          <w:i/>
          <w:color w:val="00B050"/>
          <w:sz w:val="24"/>
          <w:szCs w:val="24"/>
          <w:u w:val="single"/>
        </w:rPr>
        <w:t>V</w:t>
      </w:r>
      <w:r w:rsidRPr="008559DA">
        <w:rPr>
          <w:rFonts w:ascii="Arial" w:eastAsia="Calibri" w:hAnsi="Arial" w:cs="Arial"/>
          <w:b/>
          <w:i/>
          <w:color w:val="00B050"/>
          <w:sz w:val="24"/>
          <w:szCs w:val="24"/>
          <w:u w:val="single"/>
        </w:rPr>
        <w:t>: SENTENCING</w:t>
      </w:r>
    </w:p>
    <w:p w:rsidR="003168B8" w:rsidRPr="003168B8" w:rsidRDefault="003168B8" w:rsidP="003168B8">
      <w:pPr>
        <w:autoSpaceDE w:val="0"/>
        <w:autoSpaceDN w:val="0"/>
        <w:adjustRightInd w:val="0"/>
        <w:spacing w:after="0" w:line="480" w:lineRule="auto"/>
        <w:jc w:val="center"/>
        <w:rPr>
          <w:rFonts w:ascii="Arial" w:eastAsia="Calibri" w:hAnsi="Arial" w:cs="Arial"/>
          <w:b/>
          <w:i/>
          <w:color w:val="FF0000"/>
          <w:sz w:val="24"/>
          <w:szCs w:val="24"/>
          <w:u w:val="single"/>
        </w:rPr>
      </w:pPr>
    </w:p>
    <w:p w:rsidR="00327D5F" w:rsidRPr="00017B2B" w:rsidRDefault="00327D5F" w:rsidP="00327D5F">
      <w:pPr>
        <w:autoSpaceDE w:val="0"/>
        <w:autoSpaceDN w:val="0"/>
        <w:adjustRightInd w:val="0"/>
        <w:spacing w:after="0" w:line="480" w:lineRule="auto"/>
        <w:rPr>
          <w:rFonts w:ascii="Arial" w:eastAsia="Calibri" w:hAnsi="Arial" w:cs="Arial"/>
          <w:b/>
          <w:sz w:val="24"/>
          <w:szCs w:val="24"/>
        </w:rPr>
      </w:pPr>
      <w:r w:rsidRPr="00017B2B">
        <w:rPr>
          <w:rFonts w:ascii="Arial" w:eastAsia="Calibri" w:hAnsi="Arial" w:cs="Arial"/>
          <w:b/>
          <w:sz w:val="24"/>
          <w:szCs w:val="24"/>
        </w:rPr>
        <w:t>Sentencing</w:t>
      </w:r>
    </w:p>
    <w:p w:rsidR="00327D5F" w:rsidRPr="00017B2B" w:rsidRDefault="00327D5F" w:rsidP="00327D5F">
      <w:pPr>
        <w:autoSpaceDE w:val="0"/>
        <w:autoSpaceDN w:val="0"/>
        <w:adjustRightInd w:val="0"/>
        <w:spacing w:after="0" w:line="480" w:lineRule="auto"/>
        <w:rPr>
          <w:rFonts w:ascii="Arial" w:eastAsia="Calibri" w:hAnsi="Arial" w:cs="Arial"/>
          <w:b/>
          <w:sz w:val="24"/>
          <w:szCs w:val="24"/>
        </w:rPr>
      </w:pPr>
    </w:p>
    <w:p w:rsidR="00327D5F" w:rsidRPr="00017B2B" w:rsidRDefault="00327D5F" w:rsidP="00327D5F">
      <w:pPr>
        <w:autoSpaceDE w:val="0"/>
        <w:autoSpaceDN w:val="0"/>
        <w:adjustRightInd w:val="0"/>
        <w:spacing w:after="0" w:line="480" w:lineRule="auto"/>
        <w:rPr>
          <w:rFonts w:ascii="Arial" w:eastAsia="Calibri" w:hAnsi="Arial" w:cs="Arial"/>
          <w:sz w:val="24"/>
          <w:szCs w:val="24"/>
        </w:rPr>
      </w:pPr>
      <w:r w:rsidRPr="00017B2B">
        <w:rPr>
          <w:rFonts w:ascii="Arial" w:eastAsia="Calibri" w:hAnsi="Arial" w:cs="Arial"/>
          <w:sz w:val="24"/>
          <w:szCs w:val="24"/>
        </w:rPr>
        <w:tab/>
      </w:r>
      <w:r w:rsidRPr="00017B2B">
        <w:rPr>
          <w:rFonts w:ascii="Arial" w:eastAsia="Calibri" w:hAnsi="Arial" w:cs="Arial"/>
          <w:b/>
          <w:sz w:val="24"/>
          <w:szCs w:val="24"/>
        </w:rPr>
        <w:t>1</w:t>
      </w:r>
      <w:r w:rsidRPr="00FA25CB">
        <w:rPr>
          <w:rFonts w:ascii="Arial" w:eastAsia="Calibri" w:hAnsi="Arial" w:cs="Arial"/>
          <w:b/>
          <w:strike/>
          <w:color w:val="FF0000"/>
          <w:sz w:val="24"/>
          <w:szCs w:val="24"/>
        </w:rPr>
        <w:t>4</w:t>
      </w:r>
      <w:r w:rsidR="00FA25CB" w:rsidRPr="00FA25CB">
        <w:rPr>
          <w:rFonts w:ascii="Arial" w:eastAsia="Calibri" w:hAnsi="Arial" w:cs="Arial"/>
          <w:b/>
          <w:color w:val="00B050"/>
          <w:sz w:val="24"/>
          <w:szCs w:val="24"/>
        </w:rPr>
        <w:t>9</w:t>
      </w:r>
      <w:r w:rsidRPr="00017B2B">
        <w:rPr>
          <w:rFonts w:ascii="Arial" w:eastAsia="Calibri" w:hAnsi="Arial" w:cs="Arial"/>
          <w:b/>
          <w:sz w:val="24"/>
          <w:szCs w:val="24"/>
        </w:rPr>
        <w:t>.</w:t>
      </w:r>
      <w:r w:rsidRPr="00017B2B">
        <w:rPr>
          <w:rFonts w:ascii="Arial" w:eastAsia="Calibri" w:hAnsi="Arial" w:cs="Arial"/>
          <w:b/>
          <w:sz w:val="24"/>
          <w:szCs w:val="24"/>
        </w:rPr>
        <w:tab/>
      </w:r>
      <w:r w:rsidRPr="00017B2B">
        <w:rPr>
          <w:rFonts w:ascii="Arial" w:eastAsia="Calibri" w:hAnsi="Arial" w:cs="Arial"/>
          <w:sz w:val="24"/>
          <w:szCs w:val="24"/>
        </w:rPr>
        <w:t>(1)</w:t>
      </w:r>
      <w:r w:rsidRPr="00017B2B">
        <w:rPr>
          <w:rFonts w:ascii="Arial" w:eastAsia="Calibri" w:hAnsi="Arial" w:cs="Arial"/>
          <w:sz w:val="24"/>
          <w:szCs w:val="24"/>
        </w:rPr>
        <w:tab/>
        <w:t xml:space="preserve">Any person who contravenes the provisions of </w:t>
      </w:r>
      <w:r w:rsidRPr="00017B2B">
        <w:rPr>
          <w:rFonts w:ascii="Arial" w:eastAsia="Calibri" w:hAnsi="Arial" w:cs="Arial"/>
          <w:sz w:val="24"/>
          <w:szCs w:val="24"/>
        </w:rPr>
        <w:tab/>
        <w:t>section 2(1), 3(3) or 7(2) is liable on conviction to a fine or to imprisonment for a period not exceeding 5 years or to both a fine and such imprisonment.</w:t>
      </w:r>
    </w:p>
    <w:p w:rsidR="00327D5F" w:rsidRPr="00017B2B" w:rsidRDefault="00327D5F" w:rsidP="00327D5F">
      <w:pPr>
        <w:autoSpaceDE w:val="0"/>
        <w:autoSpaceDN w:val="0"/>
        <w:adjustRightInd w:val="0"/>
        <w:spacing w:after="0" w:line="480" w:lineRule="auto"/>
        <w:rPr>
          <w:rFonts w:ascii="Arial" w:eastAsia="Calibri" w:hAnsi="Arial" w:cs="Arial"/>
          <w:sz w:val="24"/>
          <w:szCs w:val="24"/>
        </w:rPr>
      </w:pPr>
      <w:r w:rsidRPr="00017B2B">
        <w:rPr>
          <w:rFonts w:ascii="Arial" w:eastAsia="Calibri" w:hAnsi="Arial" w:cs="Arial"/>
          <w:sz w:val="24"/>
          <w:szCs w:val="24"/>
        </w:rPr>
        <w:tab/>
      </w:r>
      <w:r w:rsidRPr="00017B2B">
        <w:rPr>
          <w:rFonts w:ascii="Arial" w:eastAsia="Calibri" w:hAnsi="Arial" w:cs="Arial"/>
          <w:sz w:val="24"/>
          <w:szCs w:val="24"/>
        </w:rPr>
        <w:tab/>
        <w:t>(2)</w:t>
      </w:r>
      <w:r w:rsidRPr="00017B2B">
        <w:rPr>
          <w:rFonts w:ascii="Arial" w:eastAsia="Calibri" w:hAnsi="Arial" w:cs="Arial"/>
          <w:sz w:val="24"/>
          <w:szCs w:val="24"/>
        </w:rPr>
        <w:tab/>
        <w:t>Any person who contravenes the provisions of section 3(1) or (2), 4(1), 5(1), 6(1) or 7(1) is liable on conviction to a fine or to imprisonment for a period not exceeding 10 years or to both a fine and such imprisonment.</w:t>
      </w:r>
    </w:p>
    <w:p w:rsidR="00327D5F" w:rsidRPr="00017B2B" w:rsidRDefault="00327D5F" w:rsidP="00327D5F">
      <w:pPr>
        <w:autoSpaceDE w:val="0"/>
        <w:autoSpaceDN w:val="0"/>
        <w:adjustRightInd w:val="0"/>
        <w:spacing w:after="0" w:line="480" w:lineRule="auto"/>
        <w:ind w:left="-90" w:firstLine="90"/>
        <w:rPr>
          <w:rFonts w:ascii="Arial" w:eastAsia="Calibri" w:hAnsi="Arial" w:cs="Arial"/>
          <w:sz w:val="24"/>
          <w:szCs w:val="24"/>
        </w:rPr>
      </w:pPr>
      <w:r w:rsidRPr="00017B2B">
        <w:rPr>
          <w:rFonts w:ascii="Arial" w:eastAsia="Calibri" w:hAnsi="Arial" w:cs="Arial"/>
          <w:sz w:val="24"/>
          <w:szCs w:val="24"/>
        </w:rPr>
        <w:tab/>
      </w:r>
      <w:r w:rsidRPr="00017B2B">
        <w:rPr>
          <w:rFonts w:ascii="Arial" w:eastAsia="Calibri" w:hAnsi="Arial" w:cs="Arial"/>
          <w:sz w:val="24"/>
          <w:szCs w:val="24"/>
        </w:rPr>
        <w:tab/>
        <w:t>(3)</w:t>
      </w:r>
      <w:r w:rsidRPr="00017B2B">
        <w:rPr>
          <w:rFonts w:ascii="Arial" w:eastAsia="Calibri" w:hAnsi="Arial" w:cs="Arial"/>
          <w:sz w:val="24"/>
          <w:szCs w:val="24"/>
        </w:rPr>
        <w:tab/>
        <w:t>Any person who contravenes the provisions of section 11(1) is liable on conviction to a fine or to imprisonment for a period not exceeding 15 years or to both a fine and such imprisonment.</w:t>
      </w:r>
    </w:p>
    <w:p w:rsidR="00327D5F" w:rsidRPr="00017B2B" w:rsidRDefault="00327D5F" w:rsidP="00327D5F">
      <w:pPr>
        <w:autoSpaceDE w:val="0"/>
        <w:autoSpaceDN w:val="0"/>
        <w:adjustRightInd w:val="0"/>
        <w:spacing w:after="0" w:line="480" w:lineRule="auto"/>
        <w:ind w:left="-90" w:firstLine="90"/>
        <w:rPr>
          <w:rFonts w:ascii="Arial" w:eastAsia="Calibri" w:hAnsi="Arial" w:cs="Arial"/>
          <w:sz w:val="24"/>
          <w:szCs w:val="24"/>
        </w:rPr>
      </w:pPr>
      <w:r w:rsidRPr="00017B2B">
        <w:rPr>
          <w:rFonts w:ascii="Arial" w:eastAsia="Calibri" w:hAnsi="Arial" w:cs="Arial"/>
          <w:sz w:val="24"/>
          <w:szCs w:val="24"/>
        </w:rPr>
        <w:tab/>
      </w:r>
      <w:r w:rsidRPr="00017B2B">
        <w:rPr>
          <w:rFonts w:ascii="Arial" w:eastAsia="Calibri" w:hAnsi="Arial" w:cs="Arial"/>
          <w:sz w:val="24"/>
          <w:szCs w:val="24"/>
        </w:rPr>
        <w:tab/>
        <w:t>(4)</w:t>
      </w:r>
      <w:r w:rsidRPr="00017B2B">
        <w:rPr>
          <w:rFonts w:ascii="Arial" w:eastAsia="Calibri" w:hAnsi="Arial" w:cs="Arial"/>
          <w:sz w:val="24"/>
          <w:szCs w:val="24"/>
        </w:rPr>
        <w:tab/>
        <w:t>A court which convicts a person of an offence in terms of section 8, 9(1) or (2), 10 or 11(2) may, where a penalty is not prescribed in respect of that offence by any other law, impose a sentence, as provided for in section 276 of the Criminal Procedure Act, 1977, which that court considers appropriate and which is within that court's penal jurisdiction.</w:t>
      </w:r>
    </w:p>
    <w:p w:rsidR="00327D5F" w:rsidRPr="00017B2B" w:rsidRDefault="00327D5F" w:rsidP="00327D5F">
      <w:pPr>
        <w:autoSpaceDE w:val="0"/>
        <w:autoSpaceDN w:val="0"/>
        <w:adjustRightInd w:val="0"/>
        <w:spacing w:after="0" w:line="480" w:lineRule="auto"/>
        <w:rPr>
          <w:rFonts w:ascii="Arial" w:eastAsia="Calibri" w:hAnsi="Arial" w:cs="Arial"/>
          <w:sz w:val="24"/>
          <w:szCs w:val="24"/>
        </w:rPr>
      </w:pPr>
      <w:r w:rsidRPr="00017B2B">
        <w:rPr>
          <w:rFonts w:ascii="Arial" w:eastAsia="Calibri" w:hAnsi="Arial" w:cs="Arial"/>
          <w:sz w:val="24"/>
          <w:szCs w:val="24"/>
        </w:rPr>
        <w:tab/>
      </w:r>
      <w:r w:rsidRPr="00017B2B">
        <w:rPr>
          <w:rFonts w:ascii="Arial" w:eastAsia="Calibri" w:hAnsi="Arial" w:cs="Arial"/>
          <w:sz w:val="24"/>
          <w:szCs w:val="24"/>
        </w:rPr>
        <w:tab/>
        <w:t>(5)</w:t>
      </w:r>
      <w:r w:rsidRPr="00017B2B">
        <w:rPr>
          <w:rFonts w:ascii="Arial" w:eastAsia="Calibri" w:hAnsi="Arial" w:cs="Arial"/>
          <w:sz w:val="24"/>
          <w:szCs w:val="24"/>
        </w:rPr>
        <w:tab/>
        <w:t>A court which imposes any sentence in terms of this section, or where a person is convicted of the offence of theft that was committed or facilitated by electronic means, must, without excluding other relevant factors, consider as aggravating factors—</w:t>
      </w:r>
    </w:p>
    <w:p w:rsidR="00327D5F" w:rsidRPr="00017B2B" w:rsidRDefault="00327D5F" w:rsidP="00327D5F">
      <w:pPr>
        <w:spacing w:after="0" w:line="480" w:lineRule="auto"/>
        <w:rPr>
          <w:rFonts w:ascii="Arial" w:eastAsia="Calibri" w:hAnsi="Arial" w:cs="Arial"/>
          <w:sz w:val="24"/>
          <w:szCs w:val="24"/>
        </w:rPr>
      </w:pPr>
      <w:r w:rsidRPr="00017B2B">
        <w:rPr>
          <w:rFonts w:ascii="Arial" w:eastAsia="Calibri" w:hAnsi="Arial" w:cs="Arial"/>
          <w:i/>
          <w:sz w:val="24"/>
          <w:szCs w:val="24"/>
        </w:rPr>
        <w:t>(a)</w:t>
      </w:r>
      <w:r w:rsidRPr="00017B2B">
        <w:rPr>
          <w:rFonts w:ascii="Arial" w:eastAsia="Calibri" w:hAnsi="Arial" w:cs="Arial"/>
          <w:sz w:val="24"/>
          <w:szCs w:val="24"/>
        </w:rPr>
        <w:tab/>
        <w:t xml:space="preserve">the fact that the offence was committed by electronic means; </w:t>
      </w:r>
    </w:p>
    <w:p w:rsidR="00327D5F" w:rsidRPr="00017B2B" w:rsidRDefault="00327D5F" w:rsidP="00327D5F">
      <w:pPr>
        <w:spacing w:after="0" w:line="480" w:lineRule="auto"/>
        <w:ind w:left="709" w:hanging="709"/>
        <w:rPr>
          <w:rFonts w:ascii="Arial" w:eastAsia="Calibri" w:hAnsi="Arial" w:cs="Arial"/>
          <w:sz w:val="24"/>
          <w:szCs w:val="24"/>
        </w:rPr>
      </w:pPr>
      <w:r w:rsidRPr="00017B2B">
        <w:rPr>
          <w:rFonts w:ascii="Arial" w:eastAsia="Calibri" w:hAnsi="Arial" w:cs="Arial"/>
          <w:i/>
          <w:sz w:val="24"/>
          <w:szCs w:val="24"/>
        </w:rPr>
        <w:t>(b)</w:t>
      </w:r>
      <w:r w:rsidRPr="00017B2B">
        <w:rPr>
          <w:rFonts w:ascii="Arial" w:eastAsia="Calibri" w:hAnsi="Arial" w:cs="Arial"/>
          <w:sz w:val="24"/>
          <w:szCs w:val="24"/>
        </w:rPr>
        <w:tab/>
        <w:t xml:space="preserve">the extent of the prejudice and loss suffered by the complainant or other person as a result of the commission of such an offence; </w:t>
      </w:r>
    </w:p>
    <w:p w:rsidR="00327D5F" w:rsidRPr="00017B2B" w:rsidRDefault="00327D5F" w:rsidP="00327D5F">
      <w:pPr>
        <w:spacing w:after="0" w:line="480" w:lineRule="auto"/>
        <w:ind w:left="709" w:hanging="709"/>
        <w:rPr>
          <w:rFonts w:ascii="Arial" w:eastAsia="Calibri" w:hAnsi="Arial" w:cs="Arial"/>
          <w:sz w:val="24"/>
          <w:szCs w:val="24"/>
        </w:rPr>
      </w:pPr>
      <w:r w:rsidRPr="00017B2B">
        <w:rPr>
          <w:rFonts w:ascii="Arial" w:eastAsia="Calibri" w:hAnsi="Arial" w:cs="Arial"/>
          <w:i/>
          <w:sz w:val="24"/>
          <w:szCs w:val="24"/>
        </w:rPr>
        <w:t>(c)</w:t>
      </w:r>
      <w:r w:rsidRPr="00017B2B">
        <w:rPr>
          <w:rFonts w:ascii="Arial" w:eastAsia="Calibri" w:hAnsi="Arial" w:cs="Arial"/>
          <w:sz w:val="24"/>
          <w:szCs w:val="24"/>
        </w:rPr>
        <w:tab/>
        <w:t xml:space="preserve">the extent to which the person gained financially, or received any favour, benefit, </w:t>
      </w:r>
      <w:r w:rsidRPr="00017B2B">
        <w:rPr>
          <w:rFonts w:ascii="Arial" w:eastAsia="Calibri" w:hAnsi="Arial" w:cs="Arial"/>
          <w:sz w:val="24"/>
          <w:szCs w:val="24"/>
        </w:rPr>
        <w:tab/>
        <w:t>reward, compensation or any other advantage from the commission of the offence; or</w:t>
      </w:r>
    </w:p>
    <w:p w:rsidR="00327D5F" w:rsidRPr="00017B2B" w:rsidRDefault="00327D5F" w:rsidP="00327D5F">
      <w:pPr>
        <w:spacing w:after="0" w:line="480" w:lineRule="auto"/>
        <w:ind w:left="709" w:hanging="709"/>
        <w:rPr>
          <w:rFonts w:ascii="Arial" w:eastAsia="Calibri" w:hAnsi="Arial" w:cs="Arial"/>
          <w:sz w:val="24"/>
          <w:szCs w:val="24"/>
        </w:rPr>
      </w:pPr>
      <w:r w:rsidRPr="00017B2B">
        <w:rPr>
          <w:rFonts w:ascii="Arial" w:eastAsia="Calibri" w:hAnsi="Arial" w:cs="Arial"/>
          <w:i/>
          <w:sz w:val="24"/>
          <w:szCs w:val="24"/>
        </w:rPr>
        <w:t>(d)</w:t>
      </w:r>
      <w:r w:rsidRPr="00017B2B">
        <w:rPr>
          <w:rFonts w:ascii="Arial" w:eastAsia="Calibri" w:hAnsi="Arial" w:cs="Arial"/>
          <w:sz w:val="24"/>
          <w:szCs w:val="24"/>
        </w:rPr>
        <w:tab/>
        <w:t>the fact that the offence was committed in concert with one or more persons.</w:t>
      </w:r>
    </w:p>
    <w:p w:rsidR="00327D5F" w:rsidRPr="00017B2B" w:rsidRDefault="00327D5F" w:rsidP="00327D5F">
      <w:pPr>
        <w:spacing w:after="0" w:line="480" w:lineRule="auto"/>
        <w:rPr>
          <w:rFonts w:ascii="Arial" w:eastAsia="Calibri" w:hAnsi="Arial" w:cs="Arial"/>
          <w:sz w:val="24"/>
          <w:szCs w:val="24"/>
        </w:rPr>
      </w:pPr>
      <w:r w:rsidRPr="00017B2B">
        <w:rPr>
          <w:rFonts w:ascii="Arial" w:eastAsia="Calibri" w:hAnsi="Arial" w:cs="Arial"/>
          <w:sz w:val="24"/>
          <w:szCs w:val="24"/>
        </w:rPr>
        <w:tab/>
      </w:r>
      <w:r w:rsidRPr="00017B2B">
        <w:rPr>
          <w:rFonts w:ascii="Arial" w:eastAsia="Calibri" w:hAnsi="Arial" w:cs="Arial"/>
          <w:sz w:val="24"/>
          <w:szCs w:val="24"/>
        </w:rPr>
        <w:tab/>
        <w:t>(6)</w:t>
      </w:r>
      <w:r w:rsidRPr="00017B2B">
        <w:rPr>
          <w:rFonts w:ascii="Arial" w:eastAsia="Calibri" w:hAnsi="Arial" w:cs="Arial"/>
          <w:sz w:val="24"/>
          <w:szCs w:val="24"/>
        </w:rPr>
        <w:tab/>
        <w:t>If a person is convicted of any offence provided for in section 2(1), 3(1), 5(1), 6(1), 7(1), 8, 9(1) or (2), 10 or 11(1) or (2), a court which imposes any sentence in terms of those sections where the offence was committed—</w:t>
      </w:r>
    </w:p>
    <w:p w:rsidR="00327D5F" w:rsidRPr="00017B2B" w:rsidRDefault="00327D5F" w:rsidP="00327D5F">
      <w:pPr>
        <w:spacing w:after="0" w:line="480" w:lineRule="auto"/>
        <w:rPr>
          <w:rFonts w:ascii="Arial" w:eastAsia="Calibri" w:hAnsi="Arial" w:cs="Arial"/>
          <w:sz w:val="24"/>
          <w:szCs w:val="24"/>
        </w:rPr>
      </w:pPr>
      <w:r w:rsidRPr="00017B2B">
        <w:rPr>
          <w:rFonts w:ascii="Arial" w:eastAsia="Calibri" w:hAnsi="Arial" w:cs="Arial"/>
          <w:i/>
          <w:sz w:val="24"/>
          <w:szCs w:val="24"/>
        </w:rPr>
        <w:t>(a)</w:t>
      </w:r>
      <w:r w:rsidRPr="00017B2B">
        <w:rPr>
          <w:rFonts w:ascii="Arial" w:eastAsia="Calibri" w:hAnsi="Arial" w:cs="Arial"/>
          <w:sz w:val="24"/>
          <w:szCs w:val="24"/>
        </w:rPr>
        <w:tab/>
        <w:t>by a person; or</w:t>
      </w:r>
    </w:p>
    <w:p w:rsidR="00327D5F" w:rsidRPr="00017B2B" w:rsidRDefault="00327D5F" w:rsidP="00327D5F">
      <w:pPr>
        <w:spacing w:after="0" w:line="480" w:lineRule="auto"/>
        <w:rPr>
          <w:rFonts w:ascii="Arial" w:eastAsia="Calibri" w:hAnsi="Arial" w:cs="Arial"/>
          <w:sz w:val="24"/>
          <w:szCs w:val="24"/>
        </w:rPr>
      </w:pPr>
      <w:r w:rsidRPr="00017B2B">
        <w:rPr>
          <w:rFonts w:ascii="Arial" w:eastAsia="Calibri" w:hAnsi="Arial" w:cs="Arial"/>
          <w:i/>
          <w:sz w:val="24"/>
          <w:szCs w:val="24"/>
        </w:rPr>
        <w:t>(b)</w:t>
      </w:r>
      <w:r w:rsidRPr="00017B2B">
        <w:rPr>
          <w:rFonts w:ascii="Arial" w:eastAsia="Calibri" w:hAnsi="Arial" w:cs="Arial"/>
          <w:sz w:val="24"/>
          <w:szCs w:val="24"/>
        </w:rPr>
        <w:tab/>
        <w:t>with the collusion or assistance of another person,</w:t>
      </w:r>
    </w:p>
    <w:p w:rsidR="00327D5F" w:rsidRDefault="00327D5F" w:rsidP="00327D5F">
      <w:pPr>
        <w:spacing w:after="0" w:line="480" w:lineRule="auto"/>
        <w:rPr>
          <w:rFonts w:ascii="Arial" w:eastAsia="Calibri" w:hAnsi="Arial" w:cs="Arial"/>
          <w:sz w:val="24"/>
          <w:szCs w:val="24"/>
        </w:rPr>
      </w:pPr>
      <w:r w:rsidRPr="00017B2B">
        <w:rPr>
          <w:rFonts w:ascii="Arial" w:eastAsia="Calibri" w:hAnsi="Arial" w:cs="Arial"/>
          <w:sz w:val="24"/>
          <w:szCs w:val="24"/>
        </w:rPr>
        <w:t xml:space="preserve"> who as part of his or her duties, functions or lawful authority was in charge of, in control of, or had access to data, a computer program, a computer data storage medium or a computer system belonging to another which was involved in the offence, must, unless substantial and compelling circumstances justifying the imposition of another sentence impose, with or without a fine, a period of direct imprisonment which may not be suspended as contemplated in section 297(4) of the Criminal Procedure Act, 1977.</w:t>
      </w:r>
    </w:p>
    <w:p w:rsidR="00327D5F" w:rsidRPr="00017B2B" w:rsidRDefault="007E4B15" w:rsidP="007E4B15">
      <w:pPr>
        <w:spacing w:after="0" w:line="480" w:lineRule="auto"/>
        <w:rPr>
          <w:rFonts w:ascii="Arial" w:eastAsia="Calibri" w:hAnsi="Arial" w:cs="Arial"/>
          <w:sz w:val="24"/>
          <w:szCs w:val="24"/>
        </w:rPr>
      </w:pPr>
      <w:r w:rsidRPr="00736EB8">
        <w:rPr>
          <w:rFonts w:ascii="Arial" w:eastAsia="Calibri" w:hAnsi="Arial" w:cs="Arial"/>
          <w:b/>
          <w:strike/>
          <w:color w:val="FF0000"/>
          <w:sz w:val="24"/>
          <w:szCs w:val="24"/>
        </w:rPr>
        <w:t>23.</w:t>
      </w:r>
      <w:r w:rsidRPr="00736EB8">
        <w:rPr>
          <w:rFonts w:ascii="Arial" w:eastAsia="Calibri" w:hAnsi="Arial" w:cs="Arial"/>
          <w:strike/>
          <w:color w:val="FF0000"/>
          <w:sz w:val="24"/>
          <w:szCs w:val="24"/>
        </w:rPr>
        <w:tab/>
        <w:t>(1</w:t>
      </w:r>
      <w:r w:rsidRPr="0026316A">
        <w:rPr>
          <w:rFonts w:ascii="Arial" w:eastAsia="Calibri" w:hAnsi="Arial" w:cs="Arial"/>
          <w:strike/>
          <w:color w:val="FF0000"/>
          <w:sz w:val="24"/>
          <w:szCs w:val="24"/>
          <w:u w:val="single"/>
        </w:rPr>
        <w:t>)</w:t>
      </w:r>
      <w:r w:rsidR="00736EB8" w:rsidRPr="0026316A">
        <w:rPr>
          <w:rFonts w:ascii="Arial" w:eastAsia="Calibri" w:hAnsi="Arial" w:cs="Arial"/>
          <w:color w:val="00B050"/>
          <w:sz w:val="24"/>
          <w:szCs w:val="24"/>
          <w:u w:val="single"/>
        </w:rPr>
        <w:t>(7)</w:t>
      </w:r>
      <w:r w:rsidRPr="00017B2B">
        <w:rPr>
          <w:rFonts w:ascii="Arial" w:eastAsia="Calibri" w:hAnsi="Arial" w:cs="Arial"/>
          <w:sz w:val="24"/>
          <w:szCs w:val="24"/>
        </w:rPr>
        <w:tab/>
        <w:t xml:space="preserve">Any person who contravenes the provisions of section </w:t>
      </w:r>
      <w:r w:rsidRPr="00A95DE0">
        <w:rPr>
          <w:rFonts w:ascii="Arial" w:eastAsia="Calibri" w:hAnsi="Arial" w:cs="Arial"/>
          <w:strike/>
          <w:color w:val="FF0000"/>
          <w:sz w:val="24"/>
          <w:szCs w:val="24"/>
        </w:rPr>
        <w:t>17, 18 or 19</w:t>
      </w:r>
      <w:r w:rsidR="00A95DE0" w:rsidRPr="0026316A">
        <w:rPr>
          <w:rFonts w:ascii="Arial" w:eastAsia="Calibri" w:hAnsi="Arial" w:cs="Arial"/>
          <w:color w:val="00B050"/>
          <w:sz w:val="24"/>
          <w:szCs w:val="24"/>
          <w:u w:val="single"/>
        </w:rPr>
        <w:t>14, 15 or 16</w:t>
      </w:r>
      <w:r w:rsidRPr="00017B2B">
        <w:rPr>
          <w:rFonts w:ascii="Arial" w:eastAsia="Calibri" w:hAnsi="Arial" w:cs="Arial"/>
          <w:sz w:val="24"/>
          <w:szCs w:val="24"/>
        </w:rPr>
        <w:t xml:space="preserve"> is liable on conviction to a fine or to imprisonment for a period not exceeding 3 years or to both a fine and such imprisonment.</w:t>
      </w:r>
    </w:p>
    <w:p w:rsidR="00327D5F" w:rsidRDefault="00327D5F" w:rsidP="0040322D">
      <w:pPr>
        <w:autoSpaceDE w:val="0"/>
        <w:autoSpaceDN w:val="0"/>
        <w:adjustRightInd w:val="0"/>
        <w:spacing w:after="0" w:line="480" w:lineRule="auto"/>
        <w:rPr>
          <w:rFonts w:ascii="Arial" w:eastAsia="Calibri" w:hAnsi="Arial" w:cs="Arial"/>
          <w:color w:val="FF0000"/>
          <w:sz w:val="24"/>
          <w:szCs w:val="24"/>
        </w:rPr>
      </w:pPr>
    </w:p>
    <w:p w:rsidR="007E4B15" w:rsidRPr="00254A88" w:rsidRDefault="007E4B15" w:rsidP="005D79AB">
      <w:pPr>
        <w:autoSpaceDE w:val="0"/>
        <w:autoSpaceDN w:val="0"/>
        <w:adjustRightInd w:val="0"/>
        <w:spacing w:after="0" w:line="480" w:lineRule="auto"/>
        <w:jc w:val="center"/>
        <w:rPr>
          <w:rFonts w:ascii="Arial" w:eastAsia="Calibri" w:hAnsi="Arial" w:cs="Arial"/>
          <w:b/>
          <w:i/>
          <w:color w:val="00B050"/>
          <w:sz w:val="24"/>
          <w:szCs w:val="24"/>
          <w:u w:val="single"/>
        </w:rPr>
      </w:pPr>
      <w:r w:rsidRPr="00254A88">
        <w:rPr>
          <w:rFonts w:ascii="Arial" w:eastAsia="Calibri" w:hAnsi="Arial" w:cs="Arial"/>
          <w:b/>
          <w:i/>
          <w:color w:val="00B050"/>
          <w:sz w:val="24"/>
          <w:szCs w:val="24"/>
          <w:u w:val="single"/>
        </w:rPr>
        <w:t>PART VI:</w:t>
      </w:r>
      <w:r w:rsidR="000A2B88" w:rsidRPr="00254A88">
        <w:rPr>
          <w:rFonts w:ascii="Arial" w:eastAsia="Calibri" w:hAnsi="Arial" w:cs="Arial"/>
          <w:b/>
          <w:i/>
          <w:color w:val="00B050"/>
          <w:sz w:val="24"/>
          <w:szCs w:val="24"/>
          <w:u w:val="single"/>
        </w:rPr>
        <w:t xml:space="preserve"> ORDERS TO PROTECT</w:t>
      </w:r>
      <w:r w:rsidR="00D26552" w:rsidRPr="00254A88">
        <w:rPr>
          <w:rFonts w:ascii="Arial" w:eastAsia="Calibri" w:hAnsi="Arial" w:cs="Arial"/>
          <w:b/>
          <w:i/>
          <w:color w:val="00B050"/>
          <w:sz w:val="24"/>
          <w:szCs w:val="24"/>
          <w:u w:val="single"/>
        </w:rPr>
        <w:t xml:space="preserve"> COMPLAINANT FROM EFFECTS OF MALICIOUS COMMUNICATIONS</w:t>
      </w:r>
    </w:p>
    <w:p w:rsidR="0040322D" w:rsidRPr="00BB1682" w:rsidRDefault="0040322D" w:rsidP="00FF533F">
      <w:pPr>
        <w:autoSpaceDE w:val="0"/>
        <w:autoSpaceDN w:val="0"/>
        <w:adjustRightInd w:val="0"/>
        <w:spacing w:after="0" w:line="480" w:lineRule="auto"/>
        <w:ind w:left="720" w:hanging="720"/>
        <w:rPr>
          <w:rFonts w:ascii="Arial" w:eastAsia="Calibri" w:hAnsi="Arial" w:cs="Arial"/>
          <w:sz w:val="24"/>
          <w:szCs w:val="24"/>
        </w:rPr>
      </w:pPr>
    </w:p>
    <w:p w:rsidR="00740A69" w:rsidRPr="00BB1682" w:rsidRDefault="00B61088" w:rsidP="00937859">
      <w:pPr>
        <w:autoSpaceDE w:val="0"/>
        <w:autoSpaceDN w:val="0"/>
        <w:adjustRightInd w:val="0"/>
        <w:spacing w:after="0" w:line="480" w:lineRule="auto"/>
        <w:ind w:left="720" w:hanging="720"/>
        <w:rPr>
          <w:rFonts w:ascii="Arial" w:eastAsia="Calibri" w:hAnsi="Arial" w:cs="Arial"/>
          <w:b/>
          <w:sz w:val="24"/>
          <w:szCs w:val="24"/>
        </w:rPr>
      </w:pPr>
      <w:r w:rsidRPr="00BB1682">
        <w:rPr>
          <w:rFonts w:ascii="Arial" w:eastAsia="Calibri" w:hAnsi="Arial" w:cs="Arial"/>
          <w:b/>
          <w:sz w:val="24"/>
          <w:szCs w:val="24"/>
        </w:rPr>
        <w:t>O</w:t>
      </w:r>
      <w:r w:rsidR="00EF1EAD" w:rsidRPr="00BB1682">
        <w:rPr>
          <w:rFonts w:ascii="Arial" w:eastAsia="Calibri" w:hAnsi="Arial" w:cs="Arial"/>
          <w:b/>
          <w:sz w:val="24"/>
          <w:szCs w:val="24"/>
        </w:rPr>
        <w:t>rder to protect complainant</w:t>
      </w:r>
      <w:r w:rsidRPr="00BB1682">
        <w:rPr>
          <w:rFonts w:ascii="Arial" w:eastAsia="Calibri" w:hAnsi="Arial" w:cs="Arial"/>
          <w:b/>
          <w:sz w:val="24"/>
          <w:szCs w:val="24"/>
        </w:rPr>
        <w:t xml:space="preserve"> pending finalisation of criminal proceedings</w:t>
      </w:r>
    </w:p>
    <w:p w:rsidR="00EF1EAD" w:rsidRPr="00BB1682" w:rsidRDefault="00EF1EAD" w:rsidP="00937859">
      <w:pPr>
        <w:autoSpaceDE w:val="0"/>
        <w:autoSpaceDN w:val="0"/>
        <w:adjustRightInd w:val="0"/>
        <w:spacing w:after="0" w:line="480" w:lineRule="auto"/>
        <w:ind w:left="720" w:hanging="720"/>
        <w:rPr>
          <w:rFonts w:ascii="Arial" w:eastAsia="Calibri" w:hAnsi="Arial" w:cs="Arial"/>
          <w:b/>
          <w:sz w:val="24"/>
          <w:szCs w:val="24"/>
        </w:rPr>
      </w:pPr>
    </w:p>
    <w:p w:rsidR="008D4802" w:rsidRPr="00BB1682" w:rsidRDefault="00EF1EAD"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b/>
          <w:sz w:val="24"/>
          <w:szCs w:val="24"/>
        </w:rPr>
        <w:tab/>
      </w:r>
      <w:r w:rsidR="001C3811" w:rsidRPr="00A229DA">
        <w:rPr>
          <w:rFonts w:ascii="Arial" w:eastAsia="Calibri" w:hAnsi="Arial" w:cs="Arial"/>
          <w:b/>
          <w:sz w:val="24"/>
          <w:szCs w:val="24"/>
        </w:rPr>
        <w:t>2</w:t>
      </w:r>
      <w:r w:rsidR="00FC276B">
        <w:rPr>
          <w:rFonts w:ascii="Arial" w:eastAsia="Calibri" w:hAnsi="Arial" w:cs="Arial"/>
          <w:b/>
          <w:sz w:val="24"/>
          <w:szCs w:val="24"/>
        </w:rPr>
        <w:t>0</w:t>
      </w:r>
      <w:r w:rsidRPr="00BB1682">
        <w:rPr>
          <w:rFonts w:ascii="Arial" w:eastAsia="Calibri" w:hAnsi="Arial" w:cs="Arial"/>
          <w:b/>
          <w:sz w:val="24"/>
          <w:szCs w:val="24"/>
        </w:rPr>
        <w:t>.</w:t>
      </w:r>
      <w:r w:rsidRPr="00BB1682">
        <w:rPr>
          <w:rFonts w:ascii="Arial" w:eastAsia="Calibri" w:hAnsi="Arial" w:cs="Arial"/>
          <w:b/>
          <w:sz w:val="24"/>
          <w:szCs w:val="24"/>
        </w:rPr>
        <w:tab/>
      </w:r>
      <w:r w:rsidRPr="00BB1682">
        <w:rPr>
          <w:rFonts w:ascii="Arial" w:eastAsia="Calibri" w:hAnsi="Arial" w:cs="Arial"/>
          <w:sz w:val="24"/>
          <w:szCs w:val="24"/>
        </w:rPr>
        <w:t>(1)</w:t>
      </w:r>
      <w:r w:rsidR="008D4802" w:rsidRPr="00BB1682">
        <w:rPr>
          <w:rFonts w:ascii="Arial" w:eastAsia="Calibri" w:hAnsi="Arial" w:cs="Arial"/>
          <w:sz w:val="24"/>
          <w:szCs w:val="24"/>
        </w:rPr>
        <w:tab/>
      </w:r>
      <w:r w:rsidR="00B61088" w:rsidRPr="00BB1682">
        <w:rPr>
          <w:rFonts w:ascii="Arial" w:eastAsia="Calibri" w:hAnsi="Arial" w:cs="Arial"/>
          <w:sz w:val="24"/>
          <w:szCs w:val="24"/>
        </w:rPr>
        <w:t xml:space="preserve">A complainant </w:t>
      </w:r>
      <w:r w:rsidR="008D4802" w:rsidRPr="00BB1682">
        <w:rPr>
          <w:rFonts w:ascii="Arial" w:eastAsia="Calibri" w:hAnsi="Arial" w:cs="Arial"/>
          <w:sz w:val="24"/>
          <w:szCs w:val="24"/>
        </w:rPr>
        <w:t xml:space="preserve">who lays a charge with the South African Police Service that an offence contemplated in </w:t>
      </w:r>
      <w:r w:rsidR="00935865" w:rsidRPr="00BB1682">
        <w:rPr>
          <w:rFonts w:ascii="Arial" w:eastAsia="Calibri" w:hAnsi="Arial" w:cs="Arial"/>
          <w:sz w:val="24"/>
          <w:szCs w:val="24"/>
        </w:rPr>
        <w:t>s</w:t>
      </w:r>
      <w:r w:rsidR="008D4802" w:rsidRPr="00BB1682">
        <w:rPr>
          <w:rFonts w:ascii="Arial" w:eastAsia="Calibri" w:hAnsi="Arial" w:cs="Arial"/>
          <w:sz w:val="24"/>
          <w:szCs w:val="24"/>
        </w:rPr>
        <w:t>ection</w:t>
      </w:r>
      <w:r w:rsidR="00935865" w:rsidRPr="00BB1682">
        <w:rPr>
          <w:rFonts w:ascii="Arial" w:eastAsia="Calibri" w:hAnsi="Arial" w:cs="Arial"/>
          <w:sz w:val="24"/>
          <w:szCs w:val="24"/>
        </w:rPr>
        <w:t xml:space="preserve"> </w:t>
      </w:r>
      <w:r w:rsidR="00935865" w:rsidRPr="007B4F5F">
        <w:rPr>
          <w:rFonts w:ascii="Arial" w:eastAsia="Calibri" w:hAnsi="Arial" w:cs="Arial"/>
          <w:strike/>
          <w:color w:val="FF0000"/>
          <w:sz w:val="24"/>
          <w:szCs w:val="24"/>
        </w:rPr>
        <w:t>1</w:t>
      </w:r>
      <w:r w:rsidR="00E069EC" w:rsidRPr="007B4F5F">
        <w:rPr>
          <w:rFonts w:ascii="Arial" w:eastAsia="Calibri" w:hAnsi="Arial" w:cs="Arial"/>
          <w:strike/>
          <w:color w:val="FF0000"/>
          <w:sz w:val="24"/>
          <w:szCs w:val="24"/>
        </w:rPr>
        <w:t>7</w:t>
      </w:r>
      <w:r w:rsidR="00EB71E8" w:rsidRPr="007B4F5F">
        <w:rPr>
          <w:rFonts w:ascii="Arial" w:eastAsia="Calibri" w:hAnsi="Arial" w:cs="Arial"/>
          <w:strike/>
          <w:color w:val="FF0000"/>
          <w:sz w:val="24"/>
          <w:szCs w:val="24"/>
        </w:rPr>
        <w:t xml:space="preserve">, </w:t>
      </w:r>
      <w:r w:rsidR="00935865" w:rsidRPr="007B4F5F">
        <w:rPr>
          <w:rFonts w:ascii="Arial" w:eastAsia="Calibri" w:hAnsi="Arial" w:cs="Arial"/>
          <w:strike/>
          <w:color w:val="FF0000"/>
          <w:sz w:val="24"/>
          <w:szCs w:val="24"/>
        </w:rPr>
        <w:t>1</w:t>
      </w:r>
      <w:r w:rsidR="00E069EC" w:rsidRPr="007B4F5F">
        <w:rPr>
          <w:rFonts w:ascii="Arial" w:eastAsia="Calibri" w:hAnsi="Arial" w:cs="Arial"/>
          <w:strike/>
          <w:color w:val="FF0000"/>
          <w:sz w:val="24"/>
          <w:szCs w:val="24"/>
        </w:rPr>
        <w:t>8</w:t>
      </w:r>
      <w:r w:rsidR="00546A83" w:rsidRPr="007B4F5F">
        <w:rPr>
          <w:rFonts w:ascii="Arial" w:eastAsia="Calibri" w:hAnsi="Arial" w:cs="Arial"/>
          <w:strike/>
          <w:color w:val="FF0000"/>
          <w:sz w:val="24"/>
          <w:szCs w:val="24"/>
        </w:rPr>
        <w:t xml:space="preserve"> or</w:t>
      </w:r>
      <w:r w:rsidR="001C3811" w:rsidRPr="007B4F5F">
        <w:rPr>
          <w:rFonts w:ascii="Arial" w:eastAsia="Calibri" w:hAnsi="Arial" w:cs="Arial"/>
          <w:strike/>
          <w:color w:val="FF0000"/>
          <w:sz w:val="24"/>
          <w:szCs w:val="24"/>
        </w:rPr>
        <w:t xml:space="preserve"> </w:t>
      </w:r>
      <w:r w:rsidR="00147969" w:rsidRPr="007B4F5F">
        <w:rPr>
          <w:rFonts w:ascii="Arial" w:eastAsia="Calibri" w:hAnsi="Arial" w:cs="Arial"/>
          <w:strike/>
          <w:color w:val="FF0000"/>
          <w:sz w:val="24"/>
          <w:szCs w:val="24"/>
        </w:rPr>
        <w:t>19</w:t>
      </w:r>
      <w:r w:rsidR="007B4F5F" w:rsidRPr="007B4F5F">
        <w:rPr>
          <w:rFonts w:ascii="Arial" w:eastAsia="Calibri" w:hAnsi="Arial" w:cs="Arial"/>
          <w:strike/>
          <w:color w:val="FF0000"/>
          <w:sz w:val="24"/>
          <w:szCs w:val="24"/>
        </w:rPr>
        <w:t xml:space="preserve"> </w:t>
      </w:r>
      <w:r w:rsidR="007B4F5F" w:rsidRPr="0026316A">
        <w:rPr>
          <w:rFonts w:ascii="Arial" w:eastAsia="Calibri" w:hAnsi="Arial" w:cs="Arial"/>
          <w:color w:val="00B050"/>
          <w:sz w:val="24"/>
          <w:szCs w:val="24"/>
          <w:u w:val="single"/>
        </w:rPr>
        <w:t>14, 15 or 16</w:t>
      </w:r>
      <w:r w:rsidR="001C3811" w:rsidRPr="00EB71E8">
        <w:rPr>
          <w:rFonts w:ascii="Arial" w:eastAsia="Calibri" w:hAnsi="Arial" w:cs="Arial"/>
          <w:sz w:val="24"/>
          <w:szCs w:val="24"/>
        </w:rPr>
        <w:t xml:space="preserve"> </w:t>
      </w:r>
      <w:r w:rsidR="008D4802" w:rsidRPr="00BB1682">
        <w:rPr>
          <w:rFonts w:ascii="Arial" w:eastAsia="Calibri" w:hAnsi="Arial" w:cs="Arial"/>
          <w:sz w:val="24"/>
          <w:szCs w:val="24"/>
        </w:rPr>
        <w:t xml:space="preserve">has allegedly been committed against him or her, may on an </w:t>
      </w:r>
      <w:r w:rsidR="008D4802" w:rsidRPr="00BB1682">
        <w:rPr>
          <w:rFonts w:ascii="Arial" w:eastAsia="Calibri" w:hAnsi="Arial" w:cs="Arial"/>
          <w:i/>
          <w:sz w:val="24"/>
          <w:szCs w:val="24"/>
        </w:rPr>
        <w:t>ex parte</w:t>
      </w:r>
      <w:r w:rsidR="008D4802" w:rsidRPr="00BB1682">
        <w:rPr>
          <w:rFonts w:ascii="Arial" w:eastAsia="Calibri" w:hAnsi="Arial" w:cs="Arial"/>
          <w:sz w:val="24"/>
          <w:szCs w:val="24"/>
        </w:rPr>
        <w:t xml:space="preserve"> basis</w:t>
      </w:r>
      <w:r w:rsidR="008D4802" w:rsidRPr="00BB1682">
        <w:rPr>
          <w:rFonts w:ascii="Arial" w:hAnsi="Arial" w:cs="Arial"/>
          <w:sz w:val="24"/>
          <w:szCs w:val="24"/>
        </w:rPr>
        <w:t xml:space="preserve"> </w:t>
      </w:r>
      <w:r w:rsidR="008D4802" w:rsidRPr="00BB1682">
        <w:rPr>
          <w:rFonts w:ascii="Arial" w:eastAsia="Calibri" w:hAnsi="Arial" w:cs="Arial"/>
          <w:sz w:val="24"/>
          <w:szCs w:val="24"/>
        </w:rPr>
        <w:t xml:space="preserve">in the prescribed form and manner, apply to a magistrate’s court for an </w:t>
      </w:r>
      <w:r w:rsidRPr="00BB1682">
        <w:rPr>
          <w:rFonts w:ascii="Arial" w:eastAsia="Calibri" w:hAnsi="Arial" w:cs="Arial"/>
          <w:sz w:val="24"/>
          <w:szCs w:val="24"/>
        </w:rPr>
        <w:t>order pending the finalisation of the criminal proceedings t</w:t>
      </w:r>
      <w:r w:rsidR="008D4802" w:rsidRPr="00BB1682">
        <w:rPr>
          <w:rFonts w:ascii="Arial" w:eastAsia="Calibri" w:hAnsi="Arial" w:cs="Arial"/>
          <w:sz w:val="24"/>
          <w:szCs w:val="24"/>
        </w:rPr>
        <w:t>o—</w:t>
      </w:r>
    </w:p>
    <w:p w:rsidR="008D4802" w:rsidRPr="00BB1682" w:rsidRDefault="002B718C" w:rsidP="00937859">
      <w:pPr>
        <w:autoSpaceDE w:val="0"/>
        <w:autoSpaceDN w:val="0"/>
        <w:adjustRightInd w:val="0"/>
        <w:spacing w:after="0" w:line="480" w:lineRule="auto"/>
        <w:ind w:left="810" w:hanging="810"/>
        <w:rPr>
          <w:rFonts w:ascii="Arial" w:eastAsia="Calibri" w:hAnsi="Arial" w:cs="Arial"/>
          <w:sz w:val="24"/>
          <w:szCs w:val="24"/>
        </w:rPr>
      </w:pPr>
      <w:r w:rsidRPr="00BB1682">
        <w:rPr>
          <w:rFonts w:ascii="Arial" w:eastAsia="Calibri" w:hAnsi="Arial" w:cs="Arial"/>
          <w:i/>
          <w:sz w:val="24"/>
          <w:szCs w:val="24"/>
        </w:rPr>
        <w:t>(a)</w:t>
      </w:r>
      <w:r w:rsidR="008D4802" w:rsidRPr="00BB1682">
        <w:rPr>
          <w:rFonts w:ascii="Arial" w:eastAsia="Calibri" w:hAnsi="Arial" w:cs="Arial"/>
          <w:sz w:val="24"/>
          <w:szCs w:val="24"/>
        </w:rPr>
        <w:tab/>
        <w:t xml:space="preserve"> prohibit any person from further making available, broadcasting or distributing the data message contemplated in </w:t>
      </w:r>
      <w:r w:rsidR="00935865" w:rsidRPr="00BB1682">
        <w:rPr>
          <w:rFonts w:ascii="Arial" w:eastAsia="Calibri" w:hAnsi="Arial" w:cs="Arial"/>
          <w:sz w:val="24"/>
          <w:szCs w:val="24"/>
        </w:rPr>
        <w:t xml:space="preserve">section </w:t>
      </w:r>
      <w:r w:rsidR="00935865" w:rsidRPr="008E01B5">
        <w:rPr>
          <w:rFonts w:ascii="Arial" w:eastAsia="Calibri" w:hAnsi="Arial" w:cs="Arial"/>
          <w:strike/>
          <w:color w:val="FF0000"/>
          <w:sz w:val="24"/>
          <w:szCs w:val="24"/>
        </w:rPr>
        <w:t>1</w:t>
      </w:r>
      <w:r w:rsidR="00E069EC" w:rsidRPr="008E01B5">
        <w:rPr>
          <w:rFonts w:ascii="Arial" w:eastAsia="Calibri" w:hAnsi="Arial" w:cs="Arial"/>
          <w:strike/>
          <w:color w:val="FF0000"/>
          <w:sz w:val="24"/>
          <w:szCs w:val="24"/>
        </w:rPr>
        <w:t>7</w:t>
      </w:r>
      <w:r w:rsidR="009C6AEA" w:rsidRPr="008E01B5">
        <w:rPr>
          <w:rFonts w:ascii="Arial" w:eastAsia="Calibri" w:hAnsi="Arial" w:cs="Arial"/>
          <w:strike/>
          <w:color w:val="FF0000"/>
          <w:sz w:val="24"/>
          <w:szCs w:val="24"/>
        </w:rPr>
        <w:t>,</w:t>
      </w:r>
      <w:r w:rsidR="00935865" w:rsidRPr="008E01B5">
        <w:rPr>
          <w:rFonts w:ascii="Arial" w:eastAsia="Calibri" w:hAnsi="Arial" w:cs="Arial"/>
          <w:strike/>
          <w:color w:val="FF0000"/>
          <w:sz w:val="24"/>
          <w:szCs w:val="24"/>
        </w:rPr>
        <w:t xml:space="preserve"> 1</w:t>
      </w:r>
      <w:r w:rsidR="001C3811" w:rsidRPr="008E01B5">
        <w:rPr>
          <w:rFonts w:ascii="Arial" w:eastAsia="Calibri" w:hAnsi="Arial" w:cs="Arial"/>
          <w:strike/>
          <w:color w:val="FF0000"/>
          <w:sz w:val="24"/>
          <w:szCs w:val="24"/>
        </w:rPr>
        <w:t>8</w:t>
      </w:r>
      <w:r w:rsidR="00546A83" w:rsidRPr="008E01B5">
        <w:rPr>
          <w:rFonts w:ascii="Arial" w:eastAsia="Calibri" w:hAnsi="Arial" w:cs="Arial"/>
          <w:strike/>
          <w:color w:val="FF0000"/>
          <w:sz w:val="24"/>
          <w:szCs w:val="24"/>
        </w:rPr>
        <w:t xml:space="preserve"> or 19</w:t>
      </w:r>
      <w:r w:rsidR="00546A83">
        <w:rPr>
          <w:rFonts w:ascii="Arial" w:eastAsia="Calibri" w:hAnsi="Arial" w:cs="Arial"/>
          <w:sz w:val="24"/>
          <w:szCs w:val="24"/>
        </w:rPr>
        <w:t xml:space="preserve"> </w:t>
      </w:r>
      <w:r w:rsidR="008E01B5" w:rsidRPr="0026316A">
        <w:rPr>
          <w:rFonts w:ascii="Arial" w:eastAsia="Calibri" w:hAnsi="Arial" w:cs="Arial"/>
          <w:color w:val="00B050"/>
          <w:sz w:val="24"/>
          <w:szCs w:val="24"/>
          <w:u w:val="single"/>
        </w:rPr>
        <w:t>14, 15 or 16</w:t>
      </w:r>
      <w:r w:rsidR="008E01B5">
        <w:rPr>
          <w:rFonts w:ascii="Arial" w:eastAsia="Calibri" w:hAnsi="Arial" w:cs="Arial"/>
          <w:sz w:val="24"/>
          <w:szCs w:val="24"/>
        </w:rPr>
        <w:t xml:space="preserve"> </w:t>
      </w:r>
      <w:r w:rsidR="00EF1EAD" w:rsidRPr="00BB1682">
        <w:rPr>
          <w:rFonts w:ascii="Arial" w:eastAsia="Calibri" w:hAnsi="Arial" w:cs="Arial"/>
          <w:sz w:val="24"/>
          <w:szCs w:val="24"/>
        </w:rPr>
        <w:t>which</w:t>
      </w:r>
      <w:r w:rsidR="00935865" w:rsidRPr="00BB1682">
        <w:rPr>
          <w:rFonts w:ascii="Arial" w:eastAsia="Calibri" w:hAnsi="Arial" w:cs="Arial"/>
          <w:sz w:val="24"/>
          <w:szCs w:val="24"/>
        </w:rPr>
        <w:t xml:space="preserve"> relates to </w:t>
      </w:r>
      <w:r w:rsidR="00EF1EAD" w:rsidRPr="00BB1682">
        <w:rPr>
          <w:rFonts w:ascii="Arial" w:eastAsia="Calibri" w:hAnsi="Arial" w:cs="Arial"/>
          <w:sz w:val="24"/>
          <w:szCs w:val="24"/>
        </w:rPr>
        <w:t>the charge</w:t>
      </w:r>
      <w:r w:rsidR="00935865" w:rsidRPr="00BB1682">
        <w:rPr>
          <w:rFonts w:ascii="Arial" w:eastAsia="Calibri" w:hAnsi="Arial" w:cs="Arial"/>
          <w:sz w:val="24"/>
          <w:szCs w:val="24"/>
        </w:rPr>
        <w:t>;</w:t>
      </w:r>
      <w:r w:rsidR="008D4802" w:rsidRPr="00BB1682">
        <w:rPr>
          <w:rFonts w:ascii="Arial" w:eastAsia="Calibri" w:hAnsi="Arial" w:cs="Arial"/>
          <w:sz w:val="24"/>
          <w:szCs w:val="24"/>
        </w:rPr>
        <w:t xml:space="preserve"> or </w:t>
      </w:r>
    </w:p>
    <w:p w:rsidR="008D4802" w:rsidRPr="00BB1682" w:rsidRDefault="002B718C" w:rsidP="00937859">
      <w:pPr>
        <w:autoSpaceDE w:val="0"/>
        <w:autoSpaceDN w:val="0"/>
        <w:adjustRightInd w:val="0"/>
        <w:spacing w:after="0" w:line="480" w:lineRule="auto"/>
        <w:ind w:left="810" w:hanging="810"/>
        <w:rPr>
          <w:rFonts w:ascii="Arial" w:eastAsia="Calibri" w:hAnsi="Arial" w:cs="Arial"/>
          <w:sz w:val="24"/>
          <w:szCs w:val="24"/>
        </w:rPr>
      </w:pPr>
      <w:r w:rsidRPr="00BB1682">
        <w:rPr>
          <w:rFonts w:ascii="Arial" w:eastAsia="Calibri" w:hAnsi="Arial" w:cs="Arial"/>
          <w:i/>
          <w:sz w:val="24"/>
          <w:szCs w:val="24"/>
        </w:rPr>
        <w:t>(b)</w:t>
      </w:r>
      <w:r w:rsidR="008D4802" w:rsidRPr="00BB1682">
        <w:rPr>
          <w:rFonts w:ascii="Arial" w:eastAsia="Calibri" w:hAnsi="Arial" w:cs="Arial"/>
          <w:sz w:val="24"/>
          <w:szCs w:val="24"/>
        </w:rPr>
        <w:tab/>
        <w:t>order an electronic communications service provider or</w:t>
      </w:r>
      <w:r w:rsidR="00960548" w:rsidRPr="00BB1682">
        <w:rPr>
          <w:rFonts w:ascii="Arial" w:eastAsia="Calibri" w:hAnsi="Arial" w:cs="Arial"/>
          <w:sz w:val="24"/>
          <w:szCs w:val="24"/>
        </w:rPr>
        <w:t xml:space="preserve"> person in control of a computer system</w:t>
      </w:r>
      <w:r w:rsidR="008D4802" w:rsidRPr="00BB1682">
        <w:rPr>
          <w:rFonts w:ascii="Arial" w:eastAsia="Calibri" w:hAnsi="Arial" w:cs="Arial"/>
          <w:sz w:val="24"/>
          <w:szCs w:val="24"/>
        </w:rPr>
        <w:t xml:space="preserve">  to remove or disable access to the data message in question.</w:t>
      </w:r>
    </w:p>
    <w:p w:rsidR="008D4802" w:rsidRPr="00BB1682" w:rsidRDefault="00935865"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008D4802" w:rsidRPr="00BB1682">
        <w:rPr>
          <w:rFonts w:ascii="Arial" w:eastAsia="Calibri" w:hAnsi="Arial" w:cs="Arial"/>
          <w:sz w:val="24"/>
          <w:szCs w:val="24"/>
        </w:rPr>
        <w:t>(</w:t>
      </w:r>
      <w:r w:rsidRPr="00BB1682">
        <w:rPr>
          <w:rFonts w:ascii="Arial" w:eastAsia="Calibri" w:hAnsi="Arial" w:cs="Arial"/>
          <w:sz w:val="24"/>
          <w:szCs w:val="24"/>
        </w:rPr>
        <w:t>2</w:t>
      </w:r>
      <w:r w:rsidR="008D4802" w:rsidRPr="00BB1682">
        <w:rPr>
          <w:rFonts w:ascii="Arial" w:eastAsia="Calibri" w:hAnsi="Arial" w:cs="Arial"/>
          <w:sz w:val="24"/>
          <w:szCs w:val="24"/>
        </w:rPr>
        <w:t>)</w:t>
      </w:r>
      <w:r w:rsidR="008D4802" w:rsidRPr="00BB1682">
        <w:rPr>
          <w:rFonts w:ascii="Arial" w:eastAsia="Calibri" w:hAnsi="Arial" w:cs="Arial"/>
          <w:sz w:val="24"/>
          <w:szCs w:val="24"/>
        </w:rPr>
        <w:tab/>
        <w:t xml:space="preserve">The court must as soon as is reasonably possible consider an application submitted to it in terms of </w:t>
      </w:r>
      <w:r w:rsidRPr="00BB1682">
        <w:rPr>
          <w:rFonts w:ascii="Arial" w:eastAsia="Calibri" w:hAnsi="Arial" w:cs="Arial"/>
          <w:sz w:val="24"/>
          <w:szCs w:val="24"/>
        </w:rPr>
        <w:t xml:space="preserve">subsection (1) </w:t>
      </w:r>
      <w:r w:rsidR="008D4802" w:rsidRPr="00BB1682">
        <w:rPr>
          <w:rFonts w:ascii="Arial" w:eastAsia="Calibri" w:hAnsi="Arial" w:cs="Arial"/>
          <w:sz w:val="24"/>
          <w:szCs w:val="24"/>
        </w:rPr>
        <w:t xml:space="preserve">and may, for that purpose, consider any additional evidence it deems fit, including oral evidence or evidence by affidavit, which must form part of the record of proceedings.  </w:t>
      </w:r>
    </w:p>
    <w:p w:rsidR="008D4802" w:rsidRPr="00BB1682" w:rsidRDefault="00935865"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008D4802" w:rsidRPr="00BB1682">
        <w:rPr>
          <w:rFonts w:ascii="Arial" w:eastAsia="Calibri" w:hAnsi="Arial" w:cs="Arial"/>
          <w:sz w:val="24"/>
          <w:szCs w:val="24"/>
        </w:rPr>
        <w:t>(</w:t>
      </w:r>
      <w:r w:rsidRPr="00BB1682">
        <w:rPr>
          <w:rFonts w:ascii="Arial" w:eastAsia="Calibri" w:hAnsi="Arial" w:cs="Arial"/>
          <w:sz w:val="24"/>
          <w:szCs w:val="24"/>
        </w:rPr>
        <w:t>3</w:t>
      </w:r>
      <w:r w:rsidR="008D4802" w:rsidRPr="00BB1682">
        <w:rPr>
          <w:rFonts w:ascii="Arial" w:eastAsia="Calibri" w:hAnsi="Arial" w:cs="Arial"/>
          <w:sz w:val="24"/>
          <w:szCs w:val="24"/>
        </w:rPr>
        <w:t>)</w:t>
      </w:r>
      <w:r w:rsidR="008D4802" w:rsidRPr="00BB1682">
        <w:rPr>
          <w:rFonts w:ascii="Arial" w:eastAsia="Calibri" w:hAnsi="Arial" w:cs="Arial"/>
          <w:sz w:val="24"/>
          <w:szCs w:val="24"/>
        </w:rPr>
        <w:tab/>
        <w:t xml:space="preserve">If the court is satisfied that there is </w:t>
      </w:r>
      <w:r w:rsidR="008D4802" w:rsidRPr="00BB1682">
        <w:rPr>
          <w:rFonts w:ascii="Arial" w:eastAsia="Calibri" w:hAnsi="Arial" w:cs="Arial"/>
          <w:i/>
          <w:sz w:val="24"/>
          <w:szCs w:val="24"/>
        </w:rPr>
        <w:t>prima facie</w:t>
      </w:r>
      <w:r w:rsidR="008D4802" w:rsidRPr="00BB1682">
        <w:rPr>
          <w:rFonts w:ascii="Arial" w:eastAsia="Calibri" w:hAnsi="Arial" w:cs="Arial"/>
          <w:sz w:val="24"/>
          <w:szCs w:val="24"/>
        </w:rPr>
        <w:t xml:space="preserve"> evidence that the data message in question constitutes an offence as contemplated in</w:t>
      </w:r>
      <w:r w:rsidRPr="00BB1682">
        <w:rPr>
          <w:rFonts w:ascii="Arial" w:hAnsi="Arial" w:cs="Arial"/>
          <w:sz w:val="24"/>
          <w:szCs w:val="24"/>
        </w:rPr>
        <w:t xml:space="preserve"> </w:t>
      </w:r>
      <w:r w:rsidRPr="00BB1682">
        <w:rPr>
          <w:rFonts w:ascii="Arial" w:eastAsia="Calibri" w:hAnsi="Arial" w:cs="Arial"/>
          <w:sz w:val="24"/>
          <w:szCs w:val="24"/>
        </w:rPr>
        <w:t xml:space="preserve">section </w:t>
      </w:r>
      <w:r w:rsidR="001C3811" w:rsidRPr="001F0AB1">
        <w:rPr>
          <w:rFonts w:ascii="Arial" w:eastAsia="Calibri" w:hAnsi="Arial" w:cs="Arial"/>
          <w:strike/>
          <w:color w:val="FF0000"/>
          <w:sz w:val="24"/>
          <w:szCs w:val="24"/>
        </w:rPr>
        <w:t>17</w:t>
      </w:r>
      <w:r w:rsidR="00AA37DA" w:rsidRPr="001F0AB1">
        <w:rPr>
          <w:rFonts w:ascii="Arial" w:eastAsia="Calibri" w:hAnsi="Arial" w:cs="Arial"/>
          <w:strike/>
          <w:color w:val="FF0000"/>
          <w:sz w:val="24"/>
          <w:szCs w:val="24"/>
        </w:rPr>
        <w:t>,</w:t>
      </w:r>
      <w:r w:rsidR="001C3811" w:rsidRPr="001F0AB1">
        <w:rPr>
          <w:rFonts w:ascii="Arial" w:eastAsia="Calibri" w:hAnsi="Arial" w:cs="Arial"/>
          <w:strike/>
          <w:color w:val="FF0000"/>
          <w:sz w:val="24"/>
          <w:szCs w:val="24"/>
        </w:rPr>
        <w:t xml:space="preserve"> 18</w:t>
      </w:r>
      <w:r w:rsidR="00546A83" w:rsidRPr="001F0AB1">
        <w:rPr>
          <w:rFonts w:ascii="Arial" w:eastAsia="Calibri" w:hAnsi="Arial" w:cs="Arial"/>
          <w:strike/>
          <w:color w:val="FF0000"/>
          <w:sz w:val="24"/>
          <w:szCs w:val="24"/>
        </w:rPr>
        <w:t xml:space="preserve"> or </w:t>
      </w:r>
      <w:r w:rsidR="001C3811" w:rsidRPr="001F0AB1">
        <w:rPr>
          <w:rFonts w:ascii="Arial" w:hAnsi="Arial" w:cs="Arial"/>
          <w:strike/>
          <w:color w:val="FF0000"/>
          <w:sz w:val="24"/>
          <w:szCs w:val="24"/>
        </w:rPr>
        <w:t>19</w:t>
      </w:r>
      <w:r w:rsidRPr="001F0AB1">
        <w:rPr>
          <w:rFonts w:ascii="Arial" w:eastAsia="Calibri" w:hAnsi="Arial" w:cs="Arial"/>
          <w:strike/>
          <w:color w:val="FF0000"/>
          <w:sz w:val="24"/>
          <w:szCs w:val="24"/>
        </w:rPr>
        <w:t>,</w:t>
      </w:r>
      <w:r w:rsidR="001F0AB1" w:rsidRPr="001A3E2D">
        <w:rPr>
          <w:rFonts w:ascii="Arial" w:eastAsia="Calibri" w:hAnsi="Arial" w:cs="Arial"/>
          <w:color w:val="00B050"/>
          <w:sz w:val="24"/>
          <w:szCs w:val="24"/>
          <w:u w:val="single"/>
        </w:rPr>
        <w:t>14, 15 or 16</w:t>
      </w:r>
      <w:r w:rsidRPr="00BB1682">
        <w:rPr>
          <w:rFonts w:ascii="Arial" w:eastAsia="Calibri" w:hAnsi="Arial" w:cs="Arial"/>
          <w:sz w:val="24"/>
          <w:szCs w:val="24"/>
        </w:rPr>
        <w:t xml:space="preserve"> </w:t>
      </w:r>
      <w:r w:rsidR="008D4802" w:rsidRPr="00BB1682">
        <w:rPr>
          <w:rFonts w:ascii="Arial" w:eastAsia="Calibri" w:hAnsi="Arial" w:cs="Arial"/>
          <w:sz w:val="24"/>
          <w:szCs w:val="24"/>
        </w:rPr>
        <w:t xml:space="preserve">the court may issue the order referred to in </w:t>
      </w:r>
      <w:r w:rsidR="00B14DA2" w:rsidRPr="00BB1682">
        <w:rPr>
          <w:rFonts w:ascii="Arial" w:eastAsia="Calibri" w:hAnsi="Arial" w:cs="Arial"/>
          <w:sz w:val="24"/>
          <w:szCs w:val="24"/>
        </w:rPr>
        <w:t xml:space="preserve">subsection (1), </w:t>
      </w:r>
      <w:r w:rsidR="008D4802" w:rsidRPr="00BB1682">
        <w:rPr>
          <w:rFonts w:ascii="Arial" w:eastAsia="Calibri" w:hAnsi="Arial" w:cs="Arial"/>
          <w:sz w:val="24"/>
          <w:szCs w:val="24"/>
        </w:rPr>
        <w:t>in the prescribed form.</w:t>
      </w:r>
    </w:p>
    <w:p w:rsidR="008D4802" w:rsidRPr="00BB1682" w:rsidRDefault="00B14DA2"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008D4802" w:rsidRPr="00BB1682">
        <w:rPr>
          <w:rFonts w:ascii="Arial" w:eastAsia="Calibri" w:hAnsi="Arial" w:cs="Arial"/>
          <w:sz w:val="24"/>
          <w:szCs w:val="24"/>
        </w:rPr>
        <w:t>(</w:t>
      </w:r>
      <w:r w:rsidRPr="00BB1682">
        <w:rPr>
          <w:rFonts w:ascii="Arial" w:eastAsia="Calibri" w:hAnsi="Arial" w:cs="Arial"/>
          <w:sz w:val="24"/>
          <w:szCs w:val="24"/>
        </w:rPr>
        <w:t>4</w:t>
      </w:r>
      <w:r w:rsidR="008D4802" w:rsidRPr="00BB1682">
        <w:rPr>
          <w:rFonts w:ascii="Arial" w:eastAsia="Calibri" w:hAnsi="Arial" w:cs="Arial"/>
          <w:sz w:val="24"/>
          <w:szCs w:val="24"/>
        </w:rPr>
        <w:t>)</w:t>
      </w:r>
      <w:r w:rsidR="008D4802" w:rsidRPr="00BB1682">
        <w:rPr>
          <w:rFonts w:ascii="Arial" w:eastAsia="Calibri" w:hAnsi="Arial" w:cs="Arial"/>
          <w:sz w:val="24"/>
          <w:szCs w:val="24"/>
        </w:rPr>
        <w:tab/>
        <w:t xml:space="preserve">The order must be served on the person referred to in </w:t>
      </w:r>
      <w:r w:rsidRPr="00BB1682">
        <w:rPr>
          <w:rFonts w:ascii="Arial" w:eastAsia="Calibri" w:hAnsi="Arial" w:cs="Arial"/>
          <w:sz w:val="24"/>
          <w:szCs w:val="24"/>
        </w:rPr>
        <w:t>subsection (1)</w:t>
      </w:r>
      <w:r w:rsidR="002B718C" w:rsidRPr="00BB1682">
        <w:rPr>
          <w:rFonts w:ascii="Arial" w:eastAsia="Calibri" w:hAnsi="Arial" w:cs="Arial"/>
          <w:i/>
          <w:sz w:val="24"/>
          <w:szCs w:val="24"/>
        </w:rPr>
        <w:t>(a)</w:t>
      </w:r>
      <w:r w:rsidRPr="00BB1682">
        <w:rPr>
          <w:rFonts w:ascii="Arial" w:eastAsia="Calibri" w:hAnsi="Arial" w:cs="Arial"/>
          <w:sz w:val="24"/>
          <w:szCs w:val="24"/>
        </w:rPr>
        <w:t xml:space="preserve"> </w:t>
      </w:r>
      <w:r w:rsidR="008D4802" w:rsidRPr="00BB1682">
        <w:rPr>
          <w:rFonts w:ascii="Arial" w:eastAsia="Calibri" w:hAnsi="Arial" w:cs="Arial"/>
          <w:sz w:val="24"/>
          <w:szCs w:val="24"/>
        </w:rPr>
        <w:t>or electronic communications service provider</w:t>
      </w:r>
      <w:r w:rsidR="00960548" w:rsidRPr="00BB1682">
        <w:rPr>
          <w:rFonts w:ascii="Arial" w:hAnsi="Arial" w:cs="Arial"/>
          <w:sz w:val="24"/>
          <w:szCs w:val="24"/>
        </w:rPr>
        <w:t xml:space="preserve"> </w:t>
      </w:r>
      <w:r w:rsidR="00960548" w:rsidRPr="00BB1682">
        <w:rPr>
          <w:rFonts w:ascii="Arial" w:eastAsia="Calibri" w:hAnsi="Arial" w:cs="Arial"/>
          <w:sz w:val="24"/>
          <w:szCs w:val="24"/>
        </w:rPr>
        <w:t>or person</w:t>
      </w:r>
      <w:r w:rsidR="008D4802" w:rsidRPr="00BB1682">
        <w:rPr>
          <w:rFonts w:ascii="Arial" w:eastAsia="Calibri" w:hAnsi="Arial" w:cs="Arial"/>
          <w:sz w:val="24"/>
          <w:szCs w:val="24"/>
        </w:rPr>
        <w:t xml:space="preserve"> referred to in </w:t>
      </w:r>
      <w:r w:rsidRPr="00BB1682">
        <w:rPr>
          <w:rFonts w:ascii="Arial" w:eastAsia="Calibri" w:hAnsi="Arial" w:cs="Arial"/>
          <w:sz w:val="24"/>
          <w:szCs w:val="24"/>
        </w:rPr>
        <w:t>subsection (1)</w:t>
      </w:r>
      <w:r w:rsidR="002B718C" w:rsidRPr="00BB1682">
        <w:rPr>
          <w:rFonts w:ascii="Arial" w:eastAsia="Calibri" w:hAnsi="Arial" w:cs="Arial"/>
          <w:i/>
          <w:sz w:val="24"/>
          <w:szCs w:val="24"/>
        </w:rPr>
        <w:t>(b)</w:t>
      </w:r>
      <w:r w:rsidR="008D4802" w:rsidRPr="00BB1682">
        <w:rPr>
          <w:rFonts w:ascii="Arial" w:eastAsia="Calibri" w:hAnsi="Arial" w:cs="Arial"/>
          <w:sz w:val="24"/>
          <w:szCs w:val="24"/>
        </w:rPr>
        <w:t xml:space="preserve"> in the prescribed form and manner: Provided, that if the court is satisfied that the order cannot be served in the prescribed form and manner, the court may make an order allowing service to be effected in the manner specified in that order.  </w:t>
      </w:r>
    </w:p>
    <w:p w:rsidR="00BE7B3A" w:rsidRPr="00BB1682" w:rsidRDefault="00B14DA2"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(5)</w:t>
      </w:r>
      <w:r w:rsidR="008D4802" w:rsidRPr="00BB1682">
        <w:rPr>
          <w:rFonts w:ascii="Arial" w:eastAsia="Calibri" w:hAnsi="Arial" w:cs="Arial"/>
          <w:sz w:val="24"/>
          <w:szCs w:val="24"/>
        </w:rPr>
        <w:tab/>
        <w:t xml:space="preserve">An order referred to in </w:t>
      </w:r>
      <w:r w:rsidRPr="00BB1682">
        <w:rPr>
          <w:rFonts w:ascii="Arial" w:eastAsia="Calibri" w:hAnsi="Arial" w:cs="Arial"/>
          <w:sz w:val="24"/>
          <w:szCs w:val="24"/>
        </w:rPr>
        <w:t>subsection (</w:t>
      </w:r>
      <w:r w:rsidR="00BE7B3A" w:rsidRPr="00BB1682">
        <w:rPr>
          <w:rFonts w:ascii="Arial" w:eastAsia="Calibri" w:hAnsi="Arial" w:cs="Arial"/>
          <w:sz w:val="24"/>
          <w:szCs w:val="24"/>
        </w:rPr>
        <w:t>1</w:t>
      </w:r>
      <w:r w:rsidRPr="00BB1682">
        <w:rPr>
          <w:rFonts w:ascii="Arial" w:eastAsia="Calibri" w:hAnsi="Arial" w:cs="Arial"/>
          <w:sz w:val="24"/>
          <w:szCs w:val="24"/>
        </w:rPr>
        <w:t xml:space="preserve">) </w:t>
      </w:r>
      <w:r w:rsidR="008D4802" w:rsidRPr="00BB1682">
        <w:rPr>
          <w:rFonts w:ascii="Arial" w:eastAsia="Calibri" w:hAnsi="Arial" w:cs="Arial"/>
          <w:sz w:val="24"/>
          <w:szCs w:val="24"/>
        </w:rPr>
        <w:t>is of force and effect from the time it is issued by the court and the existence thereof has been brought to the attention of the person</w:t>
      </w:r>
      <w:r w:rsidR="00E450B1" w:rsidRPr="00BB1682">
        <w:rPr>
          <w:rFonts w:ascii="Arial" w:eastAsia="Calibri" w:hAnsi="Arial" w:cs="Arial"/>
          <w:sz w:val="24"/>
          <w:szCs w:val="24"/>
        </w:rPr>
        <w:t xml:space="preserve"> referred to in subsection 1</w:t>
      </w:r>
      <w:r w:rsidR="002B718C" w:rsidRPr="00BB1682">
        <w:rPr>
          <w:rFonts w:ascii="Arial" w:eastAsia="Calibri" w:hAnsi="Arial" w:cs="Arial"/>
          <w:i/>
          <w:sz w:val="24"/>
          <w:szCs w:val="24"/>
        </w:rPr>
        <w:t>(a)</w:t>
      </w:r>
      <w:r w:rsidR="008D4802" w:rsidRPr="00BB1682">
        <w:rPr>
          <w:rFonts w:ascii="Arial" w:eastAsia="Calibri" w:hAnsi="Arial" w:cs="Arial"/>
          <w:sz w:val="24"/>
          <w:szCs w:val="24"/>
        </w:rPr>
        <w:t xml:space="preserve"> or electronic communications service provider</w:t>
      </w:r>
      <w:r w:rsidR="00E450B1" w:rsidRPr="00BB1682">
        <w:rPr>
          <w:rFonts w:ascii="Arial" w:eastAsia="Calibri" w:hAnsi="Arial" w:cs="Arial"/>
          <w:sz w:val="24"/>
          <w:szCs w:val="24"/>
        </w:rPr>
        <w:t xml:space="preserve"> or person referred to in subsection 1</w:t>
      </w:r>
      <w:r w:rsidR="002B718C" w:rsidRPr="00BB1682">
        <w:rPr>
          <w:rFonts w:ascii="Arial" w:eastAsia="Calibri" w:hAnsi="Arial" w:cs="Arial"/>
          <w:i/>
          <w:sz w:val="24"/>
          <w:szCs w:val="24"/>
        </w:rPr>
        <w:t>(b)</w:t>
      </w:r>
      <w:r w:rsidR="008D4802" w:rsidRPr="00BB1682">
        <w:rPr>
          <w:rFonts w:ascii="Arial" w:eastAsia="Calibri" w:hAnsi="Arial" w:cs="Arial"/>
          <w:sz w:val="24"/>
          <w:szCs w:val="24"/>
        </w:rPr>
        <w:t>.</w:t>
      </w:r>
      <w:r w:rsidR="008D4802" w:rsidRPr="00BB1682">
        <w:rPr>
          <w:rFonts w:ascii="Arial" w:eastAsia="Calibri" w:hAnsi="Arial" w:cs="Arial"/>
          <w:sz w:val="24"/>
          <w:szCs w:val="24"/>
        </w:rPr>
        <w:tab/>
      </w:r>
    </w:p>
    <w:p w:rsidR="00AC6C2E" w:rsidRPr="00BB1682" w:rsidRDefault="00BE7B3A"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(6)</w:t>
      </w:r>
      <w:r w:rsidRPr="00BB1682">
        <w:rPr>
          <w:rFonts w:ascii="Arial" w:eastAsia="Calibri" w:hAnsi="Arial" w:cs="Arial"/>
          <w:sz w:val="24"/>
          <w:szCs w:val="24"/>
        </w:rPr>
        <w:tab/>
        <w:t>A person referred to in subsection (1)</w:t>
      </w:r>
      <w:r w:rsidR="002B718C" w:rsidRPr="00BB1682">
        <w:rPr>
          <w:rFonts w:ascii="Arial" w:eastAsia="Calibri" w:hAnsi="Arial" w:cs="Arial"/>
          <w:i/>
          <w:sz w:val="24"/>
          <w:szCs w:val="24"/>
        </w:rPr>
        <w:t>(a)</w:t>
      </w:r>
      <w:r w:rsidRPr="00BB1682">
        <w:rPr>
          <w:rFonts w:ascii="Arial" w:eastAsia="Calibri" w:hAnsi="Arial" w:cs="Arial"/>
          <w:sz w:val="24"/>
          <w:szCs w:val="24"/>
        </w:rPr>
        <w:t xml:space="preserve"> or electronic communications service provider </w:t>
      </w:r>
      <w:r w:rsidR="00960548" w:rsidRPr="00BB1682">
        <w:rPr>
          <w:rFonts w:ascii="Arial" w:eastAsia="Calibri" w:hAnsi="Arial" w:cs="Arial"/>
          <w:sz w:val="24"/>
          <w:szCs w:val="24"/>
        </w:rPr>
        <w:t xml:space="preserve">or person </w:t>
      </w:r>
      <w:r w:rsidRPr="00BB1682">
        <w:rPr>
          <w:rFonts w:ascii="Arial" w:eastAsia="Calibri" w:hAnsi="Arial" w:cs="Arial"/>
          <w:sz w:val="24"/>
          <w:szCs w:val="24"/>
        </w:rPr>
        <w:t>referred to in subsection (1)</w:t>
      </w:r>
      <w:r w:rsidR="002B718C" w:rsidRPr="00BB1682">
        <w:rPr>
          <w:rFonts w:ascii="Arial" w:eastAsia="Calibri" w:hAnsi="Arial" w:cs="Arial"/>
          <w:i/>
          <w:sz w:val="24"/>
          <w:szCs w:val="24"/>
        </w:rPr>
        <w:t>(b)</w:t>
      </w:r>
      <w:r w:rsidRPr="00BB1682">
        <w:rPr>
          <w:rFonts w:ascii="Arial" w:eastAsia="Calibri" w:hAnsi="Arial" w:cs="Arial"/>
          <w:sz w:val="24"/>
          <w:szCs w:val="24"/>
        </w:rPr>
        <w:t xml:space="preserve"> may, within 30 days after the order has been served on him, her or it in terms of subsection (4)</w:t>
      </w:r>
      <w:r w:rsidR="004E7E89" w:rsidRPr="00BB1682">
        <w:rPr>
          <w:rFonts w:ascii="Arial" w:eastAsia="Calibri" w:hAnsi="Arial" w:cs="Arial"/>
          <w:sz w:val="24"/>
          <w:szCs w:val="24"/>
        </w:rPr>
        <w:t>,</w:t>
      </w:r>
      <w:r w:rsidRPr="00BB1682">
        <w:rPr>
          <w:rFonts w:ascii="Arial" w:eastAsia="Calibri" w:hAnsi="Arial" w:cs="Arial"/>
          <w:sz w:val="24"/>
          <w:szCs w:val="24"/>
        </w:rPr>
        <w:t xml:space="preserve"> </w:t>
      </w:r>
      <w:r w:rsidR="00213B62" w:rsidRPr="00BB1682">
        <w:rPr>
          <w:rFonts w:ascii="Arial" w:eastAsia="Calibri" w:hAnsi="Arial" w:cs="Arial"/>
          <w:sz w:val="24"/>
          <w:szCs w:val="24"/>
        </w:rPr>
        <w:t xml:space="preserve">upon notice to the </w:t>
      </w:r>
      <w:r w:rsidR="00B61088" w:rsidRPr="00BB1682">
        <w:rPr>
          <w:rFonts w:ascii="Arial" w:eastAsia="Calibri" w:hAnsi="Arial" w:cs="Arial"/>
          <w:sz w:val="24"/>
          <w:szCs w:val="24"/>
        </w:rPr>
        <w:t xml:space="preserve">magistrate’s </w:t>
      </w:r>
      <w:r w:rsidR="00213B62" w:rsidRPr="00BB1682">
        <w:rPr>
          <w:rFonts w:ascii="Arial" w:eastAsia="Calibri" w:hAnsi="Arial" w:cs="Arial"/>
          <w:sz w:val="24"/>
          <w:szCs w:val="24"/>
        </w:rPr>
        <w:t xml:space="preserve">court concerned, </w:t>
      </w:r>
      <w:r w:rsidR="00C52D68" w:rsidRPr="00BB1682">
        <w:rPr>
          <w:rFonts w:ascii="Arial" w:eastAsia="Calibri" w:hAnsi="Arial" w:cs="Arial"/>
          <w:sz w:val="24"/>
          <w:szCs w:val="24"/>
        </w:rPr>
        <w:t xml:space="preserve">in the prescribed form and manner, apply to </w:t>
      </w:r>
      <w:r w:rsidR="00B61088" w:rsidRPr="00BB1682">
        <w:rPr>
          <w:rFonts w:ascii="Arial" w:eastAsia="Calibri" w:hAnsi="Arial" w:cs="Arial"/>
          <w:sz w:val="24"/>
          <w:szCs w:val="24"/>
        </w:rPr>
        <w:t xml:space="preserve">the </w:t>
      </w:r>
      <w:r w:rsidR="00C52D68" w:rsidRPr="00BB1682">
        <w:rPr>
          <w:rFonts w:ascii="Arial" w:eastAsia="Calibri" w:hAnsi="Arial" w:cs="Arial"/>
          <w:sz w:val="24"/>
          <w:szCs w:val="24"/>
        </w:rPr>
        <w:t xml:space="preserve">court </w:t>
      </w:r>
      <w:r w:rsidRPr="00BB1682">
        <w:rPr>
          <w:rFonts w:ascii="Arial" w:eastAsia="Calibri" w:hAnsi="Arial" w:cs="Arial"/>
          <w:sz w:val="24"/>
          <w:szCs w:val="24"/>
        </w:rPr>
        <w:t xml:space="preserve">for the setting aside </w:t>
      </w:r>
      <w:r w:rsidR="00B61088" w:rsidRPr="00BB1682">
        <w:rPr>
          <w:rFonts w:ascii="Arial" w:eastAsia="Calibri" w:hAnsi="Arial" w:cs="Arial"/>
          <w:sz w:val="24"/>
          <w:szCs w:val="24"/>
        </w:rPr>
        <w:t xml:space="preserve">or amendment </w:t>
      </w:r>
      <w:r w:rsidRPr="00BB1682">
        <w:rPr>
          <w:rFonts w:ascii="Arial" w:eastAsia="Calibri" w:hAnsi="Arial" w:cs="Arial"/>
          <w:sz w:val="24"/>
          <w:szCs w:val="24"/>
        </w:rPr>
        <w:t xml:space="preserve">of </w:t>
      </w:r>
      <w:r w:rsidR="004E7E89" w:rsidRPr="00BB1682">
        <w:rPr>
          <w:rFonts w:ascii="Arial" w:eastAsia="Calibri" w:hAnsi="Arial" w:cs="Arial"/>
          <w:sz w:val="24"/>
          <w:szCs w:val="24"/>
        </w:rPr>
        <w:t xml:space="preserve">the order </w:t>
      </w:r>
      <w:r w:rsidRPr="00BB1682">
        <w:rPr>
          <w:rFonts w:ascii="Arial" w:eastAsia="Calibri" w:hAnsi="Arial" w:cs="Arial"/>
          <w:sz w:val="24"/>
          <w:szCs w:val="24"/>
        </w:rPr>
        <w:t xml:space="preserve">referred to in </w:t>
      </w:r>
      <w:r w:rsidR="004E7E89" w:rsidRPr="00BB1682">
        <w:rPr>
          <w:rFonts w:ascii="Arial" w:eastAsia="Calibri" w:hAnsi="Arial" w:cs="Arial"/>
          <w:sz w:val="24"/>
          <w:szCs w:val="24"/>
        </w:rPr>
        <w:t>subsection (1)</w:t>
      </w:r>
      <w:r w:rsidR="00AC6C2E" w:rsidRPr="00BB1682">
        <w:rPr>
          <w:rFonts w:ascii="Arial" w:eastAsia="Calibri" w:hAnsi="Arial" w:cs="Arial"/>
          <w:sz w:val="24"/>
          <w:szCs w:val="24"/>
        </w:rPr>
        <w:t>.</w:t>
      </w:r>
    </w:p>
    <w:p w:rsidR="004E7E89" w:rsidRPr="00BB1682" w:rsidRDefault="004E7E89"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(7)</w:t>
      </w:r>
      <w:r w:rsidRPr="00BB1682">
        <w:rPr>
          <w:rFonts w:ascii="Arial" w:eastAsia="Calibri" w:hAnsi="Arial" w:cs="Arial"/>
          <w:sz w:val="24"/>
          <w:szCs w:val="24"/>
        </w:rPr>
        <w:tab/>
      </w:r>
      <w:r w:rsidR="009D1882" w:rsidRPr="00BB1682">
        <w:rPr>
          <w:rFonts w:ascii="Arial" w:eastAsia="Calibri" w:hAnsi="Arial" w:cs="Arial"/>
          <w:sz w:val="24"/>
          <w:szCs w:val="24"/>
        </w:rPr>
        <w:t>The court must as soon as is reasonably possible consider an application submitted to it in terms of subsection (6) and may for that purpose, consider such additional evidence as it deems fit, including oral evidence or evidence by affidavit, which shall form part of the record of the proceedings.</w:t>
      </w:r>
    </w:p>
    <w:p w:rsidR="009D1882" w:rsidRPr="00BB1682" w:rsidRDefault="009D1882"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(8)</w:t>
      </w:r>
      <w:r w:rsidRPr="00BB1682">
        <w:rPr>
          <w:rFonts w:ascii="Arial" w:eastAsia="Calibri" w:hAnsi="Arial" w:cs="Arial"/>
          <w:sz w:val="24"/>
          <w:szCs w:val="24"/>
        </w:rPr>
        <w:tab/>
        <w:t>The court may, for purposes of subsections (2) and (7), in the prescribed manner cause to be subpoenaed any person as a witness at those proceedings or to provide any book, document or object, if the evidence of that person or book, document or object appears to the court essential to the just decision of the case.</w:t>
      </w:r>
    </w:p>
    <w:p w:rsidR="000C06D3" w:rsidRPr="00BB1682" w:rsidRDefault="000C06D3"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(9)</w:t>
      </w:r>
      <w:r w:rsidRPr="00BB1682">
        <w:rPr>
          <w:rFonts w:ascii="Arial" w:eastAsia="Calibri" w:hAnsi="Arial" w:cs="Arial"/>
          <w:sz w:val="24"/>
          <w:szCs w:val="24"/>
        </w:rPr>
        <w:tab/>
        <w:t>Any person or electronic communications service provider who fails to comply with an order referred to in subsection (5) is guilty of an offence.</w:t>
      </w:r>
    </w:p>
    <w:p w:rsidR="009D1882" w:rsidRPr="00BB1682" w:rsidRDefault="007A7A3F"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000C06D3" w:rsidRPr="00BB1682">
        <w:rPr>
          <w:rFonts w:ascii="Arial" w:eastAsia="Calibri" w:hAnsi="Arial" w:cs="Arial"/>
          <w:sz w:val="24"/>
          <w:szCs w:val="24"/>
        </w:rPr>
        <w:t>(10</w:t>
      </w:r>
      <w:r w:rsidRPr="00BB1682">
        <w:rPr>
          <w:rFonts w:ascii="Arial" w:eastAsia="Calibri" w:hAnsi="Arial" w:cs="Arial"/>
          <w:sz w:val="24"/>
          <w:szCs w:val="24"/>
        </w:rPr>
        <w:t>)</w:t>
      </w:r>
      <w:r w:rsidRPr="00BB1682">
        <w:rPr>
          <w:rFonts w:ascii="Arial" w:eastAsia="Calibri" w:hAnsi="Arial" w:cs="Arial"/>
          <w:sz w:val="24"/>
          <w:szCs w:val="24"/>
        </w:rPr>
        <w:tab/>
      </w:r>
      <w:r w:rsidR="009D1882" w:rsidRPr="00BB1682">
        <w:rPr>
          <w:rFonts w:ascii="Arial" w:eastAsia="Calibri" w:hAnsi="Arial" w:cs="Arial"/>
          <w:sz w:val="24"/>
          <w:szCs w:val="24"/>
        </w:rPr>
        <w:t>Any person who is subpoenaed in terms of subsection (</w:t>
      </w:r>
      <w:r w:rsidRPr="00BB1682">
        <w:rPr>
          <w:rFonts w:ascii="Arial" w:eastAsia="Calibri" w:hAnsi="Arial" w:cs="Arial"/>
          <w:sz w:val="24"/>
          <w:szCs w:val="24"/>
        </w:rPr>
        <w:t>8</w:t>
      </w:r>
      <w:r w:rsidR="009D1882" w:rsidRPr="00BB1682">
        <w:rPr>
          <w:rFonts w:ascii="Arial" w:eastAsia="Calibri" w:hAnsi="Arial" w:cs="Arial"/>
          <w:sz w:val="24"/>
          <w:szCs w:val="24"/>
        </w:rPr>
        <w:t>) to attend proceedings and who fails to</w:t>
      </w:r>
      <w:r w:rsidRPr="00BB1682">
        <w:rPr>
          <w:rFonts w:ascii="Arial" w:eastAsia="Calibri" w:hAnsi="Arial" w:cs="Arial"/>
          <w:sz w:val="24"/>
          <w:szCs w:val="24"/>
        </w:rPr>
        <w:t>—</w:t>
      </w:r>
    </w:p>
    <w:p w:rsidR="009D1882" w:rsidRPr="00BB1682" w:rsidRDefault="002B718C" w:rsidP="00937859">
      <w:pPr>
        <w:spacing w:after="0" w:line="480" w:lineRule="auto"/>
        <w:rPr>
          <w:rFonts w:ascii="Arial" w:eastAsia="Calibri" w:hAnsi="Arial" w:cs="Arial"/>
          <w:sz w:val="24"/>
          <w:szCs w:val="24"/>
        </w:rPr>
      </w:pPr>
      <w:r w:rsidRPr="00BB1682">
        <w:rPr>
          <w:rFonts w:ascii="Arial" w:eastAsia="Calibri" w:hAnsi="Arial" w:cs="Arial"/>
          <w:i/>
          <w:sz w:val="24"/>
          <w:szCs w:val="24"/>
        </w:rPr>
        <w:t>(a)</w:t>
      </w:r>
      <w:r w:rsidR="007A7A3F" w:rsidRPr="00BB1682">
        <w:rPr>
          <w:rFonts w:ascii="Arial" w:eastAsia="Calibri" w:hAnsi="Arial" w:cs="Arial"/>
          <w:sz w:val="24"/>
          <w:szCs w:val="24"/>
        </w:rPr>
        <w:tab/>
      </w:r>
      <w:r w:rsidR="009D1882" w:rsidRPr="00BB1682">
        <w:rPr>
          <w:rFonts w:ascii="Arial" w:eastAsia="Calibri" w:hAnsi="Arial" w:cs="Arial"/>
          <w:sz w:val="24"/>
          <w:szCs w:val="24"/>
        </w:rPr>
        <w:t>attend or to remain in attendance;</w:t>
      </w:r>
    </w:p>
    <w:p w:rsidR="009D1882" w:rsidRPr="00BB1682" w:rsidRDefault="002B718C" w:rsidP="00937859">
      <w:pPr>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(b)</w:t>
      </w:r>
      <w:r w:rsidR="00E51A65" w:rsidRPr="00BB1682">
        <w:rPr>
          <w:rFonts w:ascii="Arial" w:eastAsia="Calibri" w:hAnsi="Arial" w:cs="Arial"/>
          <w:sz w:val="24"/>
          <w:szCs w:val="24"/>
        </w:rPr>
        <w:tab/>
      </w:r>
      <w:r w:rsidR="009D1882" w:rsidRPr="00BB1682">
        <w:rPr>
          <w:rFonts w:ascii="Arial" w:eastAsia="Calibri" w:hAnsi="Arial" w:cs="Arial"/>
          <w:sz w:val="24"/>
          <w:szCs w:val="24"/>
        </w:rPr>
        <w:t>appear at the place and on the date and at the time to which the proceedings in question may be adjourned;</w:t>
      </w:r>
    </w:p>
    <w:p w:rsidR="009D1882" w:rsidRPr="00BB1682" w:rsidRDefault="002B718C" w:rsidP="00937859">
      <w:pPr>
        <w:spacing w:after="0" w:line="480" w:lineRule="auto"/>
        <w:rPr>
          <w:rFonts w:ascii="Arial" w:eastAsia="Calibri" w:hAnsi="Arial" w:cs="Arial"/>
          <w:sz w:val="24"/>
          <w:szCs w:val="24"/>
        </w:rPr>
      </w:pPr>
      <w:r w:rsidRPr="00BB1682">
        <w:rPr>
          <w:rFonts w:ascii="Arial" w:eastAsia="Calibri" w:hAnsi="Arial" w:cs="Arial"/>
          <w:i/>
          <w:sz w:val="24"/>
          <w:szCs w:val="24"/>
        </w:rPr>
        <w:t>(c)</w:t>
      </w:r>
      <w:r w:rsidR="00E51A65" w:rsidRPr="00BB1682">
        <w:rPr>
          <w:rFonts w:ascii="Arial" w:eastAsia="Calibri" w:hAnsi="Arial" w:cs="Arial"/>
          <w:sz w:val="24"/>
          <w:szCs w:val="24"/>
        </w:rPr>
        <w:tab/>
      </w:r>
      <w:r w:rsidR="009D1882" w:rsidRPr="00BB1682">
        <w:rPr>
          <w:rFonts w:ascii="Arial" w:eastAsia="Calibri" w:hAnsi="Arial" w:cs="Arial"/>
          <w:sz w:val="24"/>
          <w:szCs w:val="24"/>
        </w:rPr>
        <w:t>remain in attendance at those proceedings as so adjourned; or</w:t>
      </w:r>
    </w:p>
    <w:p w:rsidR="009D1882" w:rsidRPr="00BB1682" w:rsidRDefault="002B718C" w:rsidP="00937859">
      <w:pPr>
        <w:spacing w:after="0" w:line="480" w:lineRule="auto"/>
        <w:rPr>
          <w:rFonts w:ascii="Arial" w:eastAsia="Calibri" w:hAnsi="Arial" w:cs="Arial"/>
          <w:sz w:val="24"/>
          <w:szCs w:val="24"/>
        </w:rPr>
      </w:pPr>
      <w:r w:rsidRPr="00BB1682">
        <w:rPr>
          <w:rFonts w:ascii="Arial" w:eastAsia="Calibri" w:hAnsi="Arial" w:cs="Arial"/>
          <w:i/>
          <w:sz w:val="24"/>
          <w:szCs w:val="24"/>
        </w:rPr>
        <w:t>(d)</w:t>
      </w:r>
      <w:r w:rsidR="00E51A65" w:rsidRPr="00BB1682">
        <w:rPr>
          <w:rFonts w:ascii="Arial" w:eastAsia="Calibri" w:hAnsi="Arial" w:cs="Arial"/>
          <w:sz w:val="24"/>
          <w:szCs w:val="24"/>
        </w:rPr>
        <w:tab/>
      </w:r>
      <w:r w:rsidR="009D1882" w:rsidRPr="00BB1682">
        <w:rPr>
          <w:rFonts w:ascii="Arial" w:eastAsia="Calibri" w:hAnsi="Arial" w:cs="Arial"/>
          <w:sz w:val="24"/>
          <w:szCs w:val="24"/>
        </w:rPr>
        <w:t>produce any book, document or object specified in the subpoena,</w:t>
      </w:r>
    </w:p>
    <w:p w:rsidR="009D1882" w:rsidRPr="00BB1682" w:rsidRDefault="009D1882" w:rsidP="00937859">
      <w:pPr>
        <w:spacing w:after="0" w:line="480" w:lineRule="auto"/>
        <w:rPr>
          <w:rFonts w:ascii="Arial" w:eastAsia="Calibri" w:hAnsi="Arial" w:cs="Arial"/>
          <w:sz w:val="24"/>
          <w:szCs w:val="24"/>
        </w:rPr>
      </w:pPr>
      <w:r w:rsidRPr="00BB1682">
        <w:rPr>
          <w:rFonts w:ascii="Arial" w:eastAsia="Calibri" w:hAnsi="Arial" w:cs="Arial"/>
          <w:sz w:val="24"/>
          <w:szCs w:val="24"/>
        </w:rPr>
        <w:t>is guilty of an offence</w:t>
      </w:r>
      <w:r w:rsidR="007A7A3F" w:rsidRPr="00BB1682">
        <w:rPr>
          <w:rFonts w:ascii="Arial" w:eastAsia="Calibri" w:hAnsi="Arial" w:cs="Arial"/>
          <w:sz w:val="24"/>
          <w:szCs w:val="24"/>
        </w:rPr>
        <w:t>.</w:t>
      </w:r>
    </w:p>
    <w:p w:rsidR="008D4802" w:rsidRPr="00BB1682" w:rsidRDefault="00BE7B3A"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000C06D3" w:rsidRPr="00BB1682">
        <w:rPr>
          <w:rFonts w:ascii="Arial" w:eastAsia="Calibri" w:hAnsi="Arial" w:cs="Arial"/>
          <w:sz w:val="24"/>
          <w:szCs w:val="24"/>
        </w:rPr>
        <w:tab/>
      </w:r>
      <w:r w:rsidR="00B14DA2" w:rsidRPr="00BB1682">
        <w:rPr>
          <w:rFonts w:ascii="Arial" w:eastAsia="Calibri" w:hAnsi="Arial" w:cs="Arial"/>
          <w:sz w:val="24"/>
          <w:szCs w:val="24"/>
        </w:rPr>
        <w:t>(</w:t>
      </w:r>
      <w:r w:rsidR="000C06D3" w:rsidRPr="00BB1682">
        <w:rPr>
          <w:rFonts w:ascii="Arial" w:eastAsia="Calibri" w:hAnsi="Arial" w:cs="Arial"/>
          <w:sz w:val="24"/>
          <w:szCs w:val="24"/>
        </w:rPr>
        <w:t>11</w:t>
      </w:r>
      <w:r w:rsidR="00B14DA2" w:rsidRPr="00BB1682">
        <w:rPr>
          <w:rFonts w:ascii="Arial" w:eastAsia="Calibri" w:hAnsi="Arial" w:cs="Arial"/>
          <w:sz w:val="24"/>
          <w:szCs w:val="24"/>
        </w:rPr>
        <w:t>)</w:t>
      </w:r>
      <w:r w:rsidR="008D4802" w:rsidRPr="00BB1682">
        <w:rPr>
          <w:rFonts w:ascii="Arial" w:eastAsia="Calibri" w:hAnsi="Arial" w:cs="Arial"/>
          <w:sz w:val="24"/>
          <w:szCs w:val="24"/>
        </w:rPr>
        <w:tab/>
        <w:t>The provisions in respect of appeal and review as provided for in the Magistrates’ Courts Act, 1944</w:t>
      </w:r>
      <w:r w:rsidR="00583D27" w:rsidRPr="00BB1682">
        <w:rPr>
          <w:rFonts w:ascii="Arial" w:eastAsia="Calibri" w:hAnsi="Arial" w:cs="Arial"/>
          <w:sz w:val="24"/>
          <w:szCs w:val="24"/>
        </w:rPr>
        <w:t xml:space="preserve">, </w:t>
      </w:r>
      <w:r w:rsidR="008D4802" w:rsidRPr="00BB1682">
        <w:rPr>
          <w:rFonts w:ascii="Arial" w:eastAsia="Calibri" w:hAnsi="Arial" w:cs="Arial"/>
          <w:sz w:val="24"/>
          <w:szCs w:val="24"/>
        </w:rPr>
        <w:t>and the Superior Courts Act, 2013, apply to proceedings in terms of this section.</w:t>
      </w:r>
    </w:p>
    <w:p w:rsidR="001A31C6" w:rsidRPr="00BB1682" w:rsidRDefault="001A31C6">
      <w:pPr>
        <w:rPr>
          <w:rFonts w:ascii="Arial" w:eastAsia="Calibri" w:hAnsi="Arial" w:cs="Arial"/>
          <w:b/>
          <w:sz w:val="24"/>
          <w:szCs w:val="24"/>
        </w:rPr>
      </w:pPr>
    </w:p>
    <w:p w:rsidR="00AC6C2E" w:rsidRPr="00BB1682" w:rsidRDefault="00AC6C2E" w:rsidP="00937859">
      <w:pPr>
        <w:spacing w:after="0" w:line="480" w:lineRule="auto"/>
        <w:rPr>
          <w:rFonts w:ascii="Arial" w:eastAsia="Calibri" w:hAnsi="Arial" w:cs="Arial"/>
          <w:b/>
          <w:sz w:val="24"/>
          <w:szCs w:val="24"/>
        </w:rPr>
      </w:pPr>
      <w:r w:rsidRPr="00BB1682">
        <w:rPr>
          <w:rFonts w:ascii="Arial" w:eastAsia="Calibri" w:hAnsi="Arial" w:cs="Arial"/>
          <w:b/>
          <w:sz w:val="24"/>
          <w:szCs w:val="24"/>
        </w:rPr>
        <w:t>Electronic communications service provider or person in control of computer system to furnish particulars to court</w:t>
      </w:r>
    </w:p>
    <w:p w:rsidR="00AC6C2E" w:rsidRPr="00BB1682" w:rsidRDefault="00AC6C2E" w:rsidP="00937859">
      <w:pPr>
        <w:spacing w:after="0" w:line="480" w:lineRule="auto"/>
        <w:rPr>
          <w:rFonts w:ascii="Arial" w:eastAsia="Calibri" w:hAnsi="Arial" w:cs="Arial"/>
          <w:b/>
          <w:sz w:val="24"/>
          <w:szCs w:val="24"/>
        </w:rPr>
      </w:pPr>
    </w:p>
    <w:p w:rsidR="00AC6C2E" w:rsidRPr="00BB1682" w:rsidRDefault="00AC6C2E"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00147969" w:rsidRPr="004407ED">
        <w:rPr>
          <w:rFonts w:ascii="Arial" w:eastAsia="Calibri" w:hAnsi="Arial" w:cs="Arial"/>
          <w:b/>
          <w:sz w:val="24"/>
          <w:szCs w:val="24"/>
        </w:rPr>
        <w:t>2</w:t>
      </w:r>
      <w:r w:rsidR="00C51A77">
        <w:rPr>
          <w:rFonts w:ascii="Arial" w:eastAsia="Calibri" w:hAnsi="Arial" w:cs="Arial"/>
          <w:b/>
          <w:sz w:val="24"/>
          <w:szCs w:val="24"/>
        </w:rPr>
        <w:t>1</w:t>
      </w:r>
      <w:r w:rsidRPr="00BB1682">
        <w:rPr>
          <w:rFonts w:ascii="Arial" w:eastAsia="Calibri" w:hAnsi="Arial" w:cs="Arial"/>
          <w:b/>
          <w:sz w:val="24"/>
          <w:szCs w:val="24"/>
        </w:rPr>
        <w:t>.</w:t>
      </w:r>
      <w:r w:rsidRPr="00BB1682">
        <w:rPr>
          <w:rFonts w:ascii="Arial" w:eastAsia="Calibri" w:hAnsi="Arial" w:cs="Arial"/>
          <w:sz w:val="24"/>
          <w:szCs w:val="24"/>
        </w:rPr>
        <w:tab/>
        <w:t>(1)</w:t>
      </w:r>
      <w:r w:rsidRPr="00BB1682">
        <w:rPr>
          <w:rFonts w:ascii="Arial" w:eastAsia="Calibri" w:hAnsi="Arial" w:cs="Arial"/>
          <w:sz w:val="24"/>
          <w:szCs w:val="24"/>
        </w:rPr>
        <w:tab/>
        <w:t xml:space="preserve">If an application for a protection order is made in terms of section </w:t>
      </w:r>
      <w:r w:rsidR="00147969" w:rsidRPr="004407ED">
        <w:rPr>
          <w:rFonts w:ascii="Arial" w:eastAsia="Calibri" w:hAnsi="Arial" w:cs="Arial"/>
          <w:sz w:val="24"/>
          <w:szCs w:val="24"/>
        </w:rPr>
        <w:t>2</w:t>
      </w:r>
      <w:r w:rsidR="00C51A77">
        <w:rPr>
          <w:rFonts w:ascii="Arial" w:eastAsia="Calibri" w:hAnsi="Arial" w:cs="Arial"/>
          <w:sz w:val="24"/>
          <w:szCs w:val="24"/>
        </w:rPr>
        <w:t>0</w:t>
      </w:r>
      <w:r w:rsidRPr="00BB1682">
        <w:rPr>
          <w:rFonts w:ascii="Arial" w:eastAsia="Calibri" w:hAnsi="Arial" w:cs="Arial"/>
          <w:sz w:val="24"/>
          <w:szCs w:val="24"/>
        </w:rPr>
        <w:t xml:space="preserve">(1) and the court is satisfied in terms of section </w:t>
      </w:r>
      <w:r w:rsidR="00147969" w:rsidRPr="004407ED">
        <w:rPr>
          <w:rFonts w:ascii="Arial" w:eastAsia="Calibri" w:hAnsi="Arial" w:cs="Arial"/>
          <w:sz w:val="24"/>
          <w:szCs w:val="24"/>
        </w:rPr>
        <w:t>2</w:t>
      </w:r>
      <w:r w:rsidR="00C51A77">
        <w:rPr>
          <w:rFonts w:ascii="Arial" w:eastAsia="Calibri" w:hAnsi="Arial" w:cs="Arial"/>
          <w:sz w:val="24"/>
          <w:szCs w:val="24"/>
        </w:rPr>
        <w:t>0</w:t>
      </w:r>
      <w:r w:rsidRPr="00BB1682">
        <w:rPr>
          <w:rFonts w:ascii="Arial" w:eastAsia="Calibri" w:hAnsi="Arial" w:cs="Arial"/>
          <w:sz w:val="24"/>
          <w:szCs w:val="24"/>
        </w:rPr>
        <w:t>(3) that a protection order must be issued and the identity or address of the person who made available, broadcasted or distributed the data message in question is not known, the court may—</w:t>
      </w:r>
    </w:p>
    <w:p w:rsidR="00AC6C2E" w:rsidRPr="00BB1682" w:rsidRDefault="002B718C" w:rsidP="00937859">
      <w:pPr>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AC6C2E" w:rsidRPr="00BB1682">
        <w:rPr>
          <w:rFonts w:ascii="Arial" w:eastAsia="Calibri" w:hAnsi="Arial" w:cs="Arial"/>
          <w:sz w:val="24"/>
          <w:szCs w:val="24"/>
        </w:rPr>
        <w:tab/>
        <w:t>adjourn the proceedings to any time and date on the terms and conditions which the court deems appropriate; and</w:t>
      </w:r>
    </w:p>
    <w:p w:rsidR="00AC6C2E" w:rsidRPr="00BB1682" w:rsidRDefault="002B718C" w:rsidP="00937859">
      <w:pPr>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(b)</w:t>
      </w:r>
      <w:r w:rsidR="00AC6C2E" w:rsidRPr="00BB1682">
        <w:rPr>
          <w:rFonts w:ascii="Arial" w:eastAsia="Calibri" w:hAnsi="Arial" w:cs="Arial"/>
          <w:sz w:val="24"/>
          <w:szCs w:val="24"/>
        </w:rPr>
        <w:tab/>
        <w:t>issue a direction in the prescribed form directing an electronic communications service provider or person in control of a computer system to furnish the court in the prescribed manner by means of an affidavit in the prescribed form with</w:t>
      </w:r>
      <w:r w:rsidR="009F5B0B" w:rsidRPr="00BB1682">
        <w:rPr>
          <w:rFonts w:ascii="Arial" w:eastAsia="Calibri" w:hAnsi="Arial" w:cs="Arial"/>
          <w:sz w:val="24"/>
          <w:szCs w:val="24"/>
        </w:rPr>
        <w:t>—</w:t>
      </w:r>
    </w:p>
    <w:p w:rsidR="00AC6C2E" w:rsidRPr="00BB1682" w:rsidRDefault="00AC6C2E" w:rsidP="00937859">
      <w:pPr>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 xml:space="preserve">the electronic communications identity number from where the </w:t>
      </w:r>
      <w:r w:rsidR="007709D4" w:rsidRPr="00BB1682">
        <w:rPr>
          <w:rFonts w:ascii="Arial" w:eastAsia="Calibri" w:hAnsi="Arial" w:cs="Arial"/>
          <w:sz w:val="24"/>
          <w:szCs w:val="24"/>
        </w:rPr>
        <w:t>data m</w:t>
      </w:r>
      <w:r w:rsidR="00AF21B3" w:rsidRPr="00BB1682">
        <w:rPr>
          <w:rFonts w:ascii="Arial" w:eastAsia="Calibri" w:hAnsi="Arial" w:cs="Arial"/>
          <w:sz w:val="24"/>
          <w:szCs w:val="24"/>
        </w:rPr>
        <w:t>e</w:t>
      </w:r>
      <w:r w:rsidR="007709D4" w:rsidRPr="00BB1682">
        <w:rPr>
          <w:rFonts w:ascii="Arial" w:eastAsia="Calibri" w:hAnsi="Arial" w:cs="Arial"/>
          <w:sz w:val="24"/>
          <w:szCs w:val="24"/>
        </w:rPr>
        <w:t xml:space="preserve">ssage </w:t>
      </w:r>
      <w:r w:rsidRPr="00BB1682">
        <w:rPr>
          <w:rFonts w:ascii="Arial" w:eastAsia="Calibri" w:hAnsi="Arial" w:cs="Arial"/>
          <w:sz w:val="24"/>
          <w:szCs w:val="24"/>
        </w:rPr>
        <w:t>originated;</w:t>
      </w:r>
    </w:p>
    <w:p w:rsidR="00AC6C2E" w:rsidRPr="00BB1682" w:rsidRDefault="00AC6C2E" w:rsidP="00937859">
      <w:pPr>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 xml:space="preserve">the name, surname, identity number and address of the </w:t>
      </w:r>
      <w:r w:rsidR="007709D4" w:rsidRPr="00BB1682">
        <w:rPr>
          <w:rFonts w:ascii="Arial" w:eastAsia="Calibri" w:hAnsi="Arial" w:cs="Arial"/>
          <w:sz w:val="24"/>
          <w:szCs w:val="24"/>
        </w:rPr>
        <w:t xml:space="preserve">person </w:t>
      </w:r>
      <w:r w:rsidRPr="00BB1682">
        <w:rPr>
          <w:rFonts w:ascii="Arial" w:eastAsia="Calibri" w:hAnsi="Arial" w:cs="Arial"/>
          <w:sz w:val="24"/>
          <w:szCs w:val="24"/>
        </w:rPr>
        <w:t>to whom the electronic communications identity number has been assigned;</w:t>
      </w:r>
    </w:p>
    <w:p w:rsidR="008A401E" w:rsidRPr="00BB1682" w:rsidRDefault="00AC6C2E" w:rsidP="00937859">
      <w:pPr>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(iii)</w:t>
      </w:r>
      <w:r w:rsidRPr="00BB1682">
        <w:rPr>
          <w:rFonts w:ascii="Arial" w:eastAsia="Calibri" w:hAnsi="Arial" w:cs="Arial"/>
          <w:sz w:val="24"/>
          <w:szCs w:val="24"/>
        </w:rPr>
        <w:tab/>
        <w:t xml:space="preserve">any information which indicates that </w:t>
      </w:r>
      <w:r w:rsidR="007709D4" w:rsidRPr="00BB1682">
        <w:rPr>
          <w:rFonts w:ascii="Arial" w:eastAsia="Calibri" w:hAnsi="Arial" w:cs="Arial"/>
          <w:sz w:val="24"/>
          <w:szCs w:val="24"/>
        </w:rPr>
        <w:t xml:space="preserve">the data message </w:t>
      </w:r>
      <w:r w:rsidRPr="00BB1682">
        <w:rPr>
          <w:rFonts w:ascii="Arial" w:eastAsia="Calibri" w:hAnsi="Arial" w:cs="Arial"/>
          <w:sz w:val="24"/>
          <w:szCs w:val="24"/>
        </w:rPr>
        <w:t>w</w:t>
      </w:r>
      <w:r w:rsidR="00AF21B3" w:rsidRPr="00BB1682">
        <w:rPr>
          <w:rFonts w:ascii="Arial" w:eastAsia="Calibri" w:hAnsi="Arial" w:cs="Arial"/>
          <w:sz w:val="24"/>
          <w:szCs w:val="24"/>
        </w:rPr>
        <w:t>as</w:t>
      </w:r>
      <w:r w:rsidRPr="00BB1682">
        <w:rPr>
          <w:rFonts w:ascii="Arial" w:eastAsia="Calibri" w:hAnsi="Arial" w:cs="Arial"/>
          <w:sz w:val="24"/>
          <w:szCs w:val="24"/>
        </w:rPr>
        <w:t xml:space="preserve"> or w</w:t>
      </w:r>
      <w:r w:rsidR="00AF21B3" w:rsidRPr="00BB1682">
        <w:rPr>
          <w:rFonts w:ascii="Arial" w:eastAsia="Calibri" w:hAnsi="Arial" w:cs="Arial"/>
          <w:sz w:val="24"/>
          <w:szCs w:val="24"/>
        </w:rPr>
        <w:t>as</w:t>
      </w:r>
      <w:r w:rsidRPr="00BB1682">
        <w:rPr>
          <w:rFonts w:ascii="Arial" w:eastAsia="Calibri" w:hAnsi="Arial" w:cs="Arial"/>
          <w:sz w:val="24"/>
          <w:szCs w:val="24"/>
        </w:rPr>
        <w:t xml:space="preserve"> not sent from the electronic communications identity number of the </w:t>
      </w:r>
      <w:r w:rsidR="007709D4" w:rsidRPr="00BB1682">
        <w:rPr>
          <w:rFonts w:ascii="Arial" w:eastAsia="Calibri" w:hAnsi="Arial" w:cs="Arial"/>
          <w:sz w:val="24"/>
          <w:szCs w:val="24"/>
        </w:rPr>
        <w:t xml:space="preserve">person </w:t>
      </w:r>
      <w:r w:rsidRPr="00BB1682">
        <w:rPr>
          <w:rFonts w:ascii="Arial" w:eastAsia="Calibri" w:hAnsi="Arial" w:cs="Arial"/>
          <w:sz w:val="24"/>
          <w:szCs w:val="24"/>
        </w:rPr>
        <w:t>to the electronic communications identity number of the complainant; and</w:t>
      </w:r>
    </w:p>
    <w:p w:rsidR="00E93A93" w:rsidRPr="00BB1682" w:rsidRDefault="00AC6C2E" w:rsidP="00937859">
      <w:pPr>
        <w:spacing w:after="0" w:line="480" w:lineRule="auto"/>
        <w:ind w:left="1418" w:hanging="709"/>
        <w:rPr>
          <w:rFonts w:ascii="Arial" w:hAnsi="Arial" w:cs="Arial"/>
          <w:sz w:val="24"/>
          <w:szCs w:val="24"/>
        </w:rPr>
      </w:pPr>
      <w:r w:rsidRPr="00BB1682">
        <w:rPr>
          <w:rFonts w:ascii="Arial" w:hAnsi="Arial" w:cs="Arial"/>
          <w:sz w:val="24"/>
          <w:szCs w:val="24"/>
        </w:rPr>
        <w:t>(iv)</w:t>
      </w:r>
      <w:r w:rsidRPr="00BB1682">
        <w:rPr>
          <w:rFonts w:ascii="Arial" w:hAnsi="Arial" w:cs="Arial"/>
          <w:sz w:val="24"/>
          <w:szCs w:val="24"/>
        </w:rPr>
        <w:tab/>
        <w:t xml:space="preserve">any other information that is available to an electronic communications service provider </w:t>
      </w:r>
      <w:r w:rsidR="007709D4" w:rsidRPr="00BB1682">
        <w:rPr>
          <w:rFonts w:ascii="Arial" w:hAnsi="Arial" w:cs="Arial"/>
          <w:sz w:val="24"/>
          <w:szCs w:val="24"/>
        </w:rPr>
        <w:t xml:space="preserve">or a person in control of a computer system </w:t>
      </w:r>
      <w:r w:rsidRPr="00BB1682">
        <w:rPr>
          <w:rFonts w:ascii="Arial" w:hAnsi="Arial" w:cs="Arial"/>
          <w:sz w:val="24"/>
          <w:szCs w:val="24"/>
        </w:rPr>
        <w:t xml:space="preserve">which may be of assistance to the court to identify the </w:t>
      </w:r>
      <w:r w:rsidR="007709D4" w:rsidRPr="00BB1682">
        <w:rPr>
          <w:rFonts w:ascii="Arial" w:hAnsi="Arial" w:cs="Arial"/>
          <w:sz w:val="24"/>
          <w:szCs w:val="24"/>
        </w:rPr>
        <w:t xml:space="preserve">person who made available, broadcasted or distributed the data message in question </w:t>
      </w:r>
      <w:r w:rsidRPr="00BB1682">
        <w:rPr>
          <w:rFonts w:ascii="Arial" w:hAnsi="Arial" w:cs="Arial"/>
          <w:sz w:val="24"/>
          <w:szCs w:val="24"/>
        </w:rPr>
        <w:t>or the electronic communications service provider</w:t>
      </w:r>
      <w:r w:rsidR="007709D4" w:rsidRPr="00BB1682">
        <w:rPr>
          <w:rFonts w:ascii="Arial" w:hAnsi="Arial" w:cs="Arial"/>
          <w:sz w:val="24"/>
          <w:szCs w:val="24"/>
        </w:rPr>
        <w:t xml:space="preserve"> or person in control of a computer system</w:t>
      </w:r>
      <w:r w:rsidRPr="00BB1682">
        <w:rPr>
          <w:rFonts w:ascii="Arial" w:hAnsi="Arial" w:cs="Arial"/>
          <w:sz w:val="24"/>
          <w:szCs w:val="24"/>
        </w:rPr>
        <w:t xml:space="preserve"> which provides a service to the </w:t>
      </w:r>
      <w:r w:rsidR="007709D4" w:rsidRPr="00BB1682">
        <w:rPr>
          <w:rFonts w:ascii="Arial" w:hAnsi="Arial" w:cs="Arial"/>
          <w:sz w:val="24"/>
          <w:szCs w:val="24"/>
        </w:rPr>
        <w:t>person who made available, broadcasted or distributed the data message</w:t>
      </w:r>
      <w:r w:rsidRPr="00BB1682">
        <w:rPr>
          <w:rFonts w:ascii="Arial" w:hAnsi="Arial" w:cs="Arial"/>
          <w:sz w:val="24"/>
          <w:szCs w:val="24"/>
        </w:rPr>
        <w:t>.</w:t>
      </w:r>
      <w:r w:rsidRPr="00BB1682">
        <w:rPr>
          <w:rFonts w:ascii="Arial" w:hAnsi="Arial" w:cs="Arial"/>
          <w:sz w:val="24"/>
          <w:szCs w:val="24"/>
        </w:rPr>
        <w:cr/>
      </w:r>
      <w:r w:rsidR="00E93A93" w:rsidRPr="00BB1682">
        <w:rPr>
          <w:rFonts w:ascii="Arial" w:hAnsi="Arial" w:cs="Arial"/>
          <w:sz w:val="24"/>
          <w:szCs w:val="24"/>
        </w:rPr>
        <w:t>(2)</w:t>
      </w:r>
      <w:r w:rsidR="00E93A93" w:rsidRPr="00BB1682">
        <w:rPr>
          <w:rFonts w:ascii="Arial" w:hAnsi="Arial" w:cs="Arial"/>
          <w:sz w:val="24"/>
          <w:szCs w:val="24"/>
        </w:rPr>
        <w:tab/>
      </w:r>
      <w:r w:rsidRPr="00BB1682">
        <w:rPr>
          <w:rFonts w:ascii="Arial" w:hAnsi="Arial" w:cs="Arial"/>
          <w:sz w:val="24"/>
          <w:szCs w:val="24"/>
        </w:rPr>
        <w:t>If the court issues a direction in terms of subsection (1) the court</w:t>
      </w:r>
    </w:p>
    <w:p w:rsidR="00AC6C2E" w:rsidRPr="00BB1682" w:rsidRDefault="00AC6C2E" w:rsidP="00937859">
      <w:pPr>
        <w:spacing w:after="0" w:line="480" w:lineRule="auto"/>
        <w:rPr>
          <w:rFonts w:ascii="Arial" w:hAnsi="Arial" w:cs="Arial"/>
          <w:sz w:val="24"/>
          <w:szCs w:val="24"/>
        </w:rPr>
      </w:pPr>
      <w:r w:rsidRPr="00BB1682">
        <w:rPr>
          <w:rFonts w:ascii="Arial" w:hAnsi="Arial" w:cs="Arial"/>
          <w:sz w:val="24"/>
          <w:szCs w:val="24"/>
        </w:rPr>
        <w:t xml:space="preserve">must </w:t>
      </w:r>
      <w:r w:rsidR="00E93A93" w:rsidRPr="00BB1682">
        <w:rPr>
          <w:rFonts w:ascii="Arial" w:hAnsi="Arial" w:cs="Arial"/>
          <w:sz w:val="24"/>
          <w:szCs w:val="24"/>
        </w:rPr>
        <w:t>d</w:t>
      </w:r>
      <w:r w:rsidRPr="00BB1682">
        <w:rPr>
          <w:rFonts w:ascii="Arial" w:hAnsi="Arial" w:cs="Arial"/>
          <w:sz w:val="24"/>
          <w:szCs w:val="24"/>
        </w:rPr>
        <w:t xml:space="preserve">irect that the direction be served on the electronic communications service provider </w:t>
      </w:r>
      <w:r w:rsidR="007709D4" w:rsidRPr="00BB1682">
        <w:rPr>
          <w:rFonts w:ascii="Arial" w:hAnsi="Arial" w:cs="Arial"/>
          <w:sz w:val="24"/>
          <w:szCs w:val="24"/>
        </w:rPr>
        <w:t xml:space="preserve">or person in control of a computer system </w:t>
      </w:r>
      <w:r w:rsidRPr="00BB1682">
        <w:rPr>
          <w:rFonts w:ascii="Arial" w:hAnsi="Arial" w:cs="Arial"/>
          <w:sz w:val="24"/>
          <w:szCs w:val="24"/>
        </w:rPr>
        <w:t>in the prescribed manner.</w:t>
      </w:r>
    </w:p>
    <w:p w:rsidR="00AC6C2E" w:rsidRPr="00BB1682" w:rsidRDefault="007709D4"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00AC6C2E" w:rsidRPr="00BB1682">
        <w:rPr>
          <w:rFonts w:ascii="Arial" w:eastAsia="Calibri" w:hAnsi="Arial" w:cs="Arial"/>
          <w:sz w:val="24"/>
          <w:szCs w:val="24"/>
        </w:rPr>
        <w:t>(3)</w:t>
      </w:r>
      <w:r w:rsidRPr="00BB1682">
        <w:rPr>
          <w:rFonts w:ascii="Arial" w:eastAsia="Calibri" w:hAnsi="Arial" w:cs="Arial"/>
          <w:sz w:val="24"/>
          <w:szCs w:val="24"/>
        </w:rPr>
        <w:tab/>
      </w:r>
      <w:r w:rsidR="002B718C" w:rsidRPr="00BB1682">
        <w:rPr>
          <w:rFonts w:ascii="Arial" w:eastAsia="Calibri" w:hAnsi="Arial" w:cs="Arial"/>
          <w:i/>
          <w:sz w:val="24"/>
          <w:szCs w:val="24"/>
        </w:rPr>
        <w:t>(a)</w:t>
      </w:r>
      <w:r w:rsidR="00AC6C2E" w:rsidRPr="00BB1682">
        <w:rPr>
          <w:rFonts w:ascii="Arial" w:eastAsia="Calibri" w:hAnsi="Arial" w:cs="Arial"/>
          <w:sz w:val="24"/>
          <w:szCs w:val="24"/>
        </w:rPr>
        <w:t xml:space="preserve"> </w:t>
      </w:r>
      <w:r w:rsidRPr="00BB1682">
        <w:rPr>
          <w:rFonts w:ascii="Arial" w:eastAsia="Calibri" w:hAnsi="Arial" w:cs="Arial"/>
          <w:sz w:val="24"/>
          <w:szCs w:val="24"/>
        </w:rPr>
        <w:tab/>
      </w:r>
      <w:r w:rsidR="00AC6C2E" w:rsidRPr="00BB1682">
        <w:rPr>
          <w:rFonts w:ascii="Arial" w:eastAsia="Calibri" w:hAnsi="Arial" w:cs="Arial"/>
          <w:sz w:val="24"/>
          <w:szCs w:val="24"/>
        </w:rPr>
        <w:t>The information referred to in subsection (1)</w:t>
      </w:r>
      <w:r w:rsidR="002B718C" w:rsidRPr="00BB1682">
        <w:rPr>
          <w:rFonts w:ascii="Arial" w:eastAsia="Calibri" w:hAnsi="Arial" w:cs="Arial"/>
          <w:i/>
          <w:sz w:val="24"/>
          <w:szCs w:val="24"/>
        </w:rPr>
        <w:t>(b)</w:t>
      </w:r>
      <w:r w:rsidR="00AC6C2E" w:rsidRPr="00BB1682">
        <w:rPr>
          <w:rFonts w:ascii="Arial" w:eastAsia="Calibri" w:hAnsi="Arial" w:cs="Arial"/>
          <w:sz w:val="24"/>
          <w:szCs w:val="24"/>
        </w:rPr>
        <w:t>(i), (ii)</w:t>
      </w:r>
      <w:r w:rsidRPr="00BB1682">
        <w:rPr>
          <w:rFonts w:ascii="Arial" w:eastAsia="Calibri" w:hAnsi="Arial" w:cs="Arial"/>
          <w:sz w:val="24"/>
          <w:szCs w:val="24"/>
        </w:rPr>
        <w:t>, (iii)</w:t>
      </w:r>
      <w:r w:rsidR="00AC6C2E" w:rsidRPr="00BB1682">
        <w:rPr>
          <w:rFonts w:ascii="Arial" w:eastAsia="Calibri" w:hAnsi="Arial" w:cs="Arial"/>
          <w:sz w:val="24"/>
          <w:szCs w:val="24"/>
        </w:rPr>
        <w:t xml:space="preserve"> and (i</w:t>
      </w:r>
      <w:r w:rsidRPr="00BB1682">
        <w:rPr>
          <w:rFonts w:ascii="Arial" w:eastAsia="Calibri" w:hAnsi="Arial" w:cs="Arial"/>
          <w:sz w:val="24"/>
          <w:szCs w:val="24"/>
        </w:rPr>
        <w:t>v</w:t>
      </w:r>
      <w:r w:rsidR="00AC6C2E" w:rsidRPr="00BB1682">
        <w:rPr>
          <w:rFonts w:ascii="Arial" w:eastAsia="Calibri" w:hAnsi="Arial" w:cs="Arial"/>
          <w:sz w:val="24"/>
          <w:szCs w:val="24"/>
        </w:rPr>
        <w:t>) must be provided to the court within five ordinary court days from the time that the direction is served on an electronic communications service provider</w:t>
      </w:r>
      <w:r w:rsidR="002A5612" w:rsidRPr="00BB1682">
        <w:rPr>
          <w:rFonts w:ascii="Arial" w:eastAsia="Calibri" w:hAnsi="Arial" w:cs="Arial"/>
          <w:sz w:val="24"/>
          <w:szCs w:val="24"/>
        </w:rPr>
        <w:t xml:space="preserve"> or person</w:t>
      </w:r>
      <w:r w:rsidR="00147969" w:rsidRPr="00BB1682">
        <w:t xml:space="preserve"> </w:t>
      </w:r>
      <w:r w:rsidR="00147969" w:rsidRPr="00373193">
        <w:rPr>
          <w:rFonts w:ascii="Arial" w:eastAsia="Calibri" w:hAnsi="Arial" w:cs="Arial"/>
          <w:sz w:val="24"/>
          <w:szCs w:val="24"/>
        </w:rPr>
        <w:t>in control of a computer system</w:t>
      </w:r>
      <w:r w:rsidR="00AC6C2E" w:rsidRPr="00BB1682">
        <w:rPr>
          <w:rFonts w:ascii="Arial" w:eastAsia="Calibri" w:hAnsi="Arial" w:cs="Arial"/>
          <w:sz w:val="24"/>
          <w:szCs w:val="24"/>
        </w:rPr>
        <w:t>.</w:t>
      </w:r>
    </w:p>
    <w:p w:rsidR="00AC6C2E" w:rsidRPr="00BB1682" w:rsidRDefault="007709D4"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Pr="00BB1682">
        <w:rPr>
          <w:rFonts w:ascii="Arial" w:eastAsia="Calibri" w:hAnsi="Arial" w:cs="Arial"/>
          <w:sz w:val="24"/>
          <w:szCs w:val="24"/>
        </w:rPr>
        <w:tab/>
      </w:r>
      <w:r w:rsidR="002B718C" w:rsidRPr="00BB1682">
        <w:rPr>
          <w:rFonts w:ascii="Arial" w:eastAsia="Calibri" w:hAnsi="Arial" w:cs="Arial"/>
          <w:i/>
          <w:sz w:val="24"/>
          <w:szCs w:val="24"/>
        </w:rPr>
        <w:t>(b)</w:t>
      </w:r>
      <w:r w:rsidR="00AC6C2E" w:rsidRPr="00BB1682">
        <w:rPr>
          <w:rFonts w:ascii="Arial" w:eastAsia="Calibri" w:hAnsi="Arial" w:cs="Arial"/>
          <w:sz w:val="24"/>
          <w:szCs w:val="24"/>
        </w:rPr>
        <w:t xml:space="preserve"> </w:t>
      </w:r>
      <w:r w:rsidRPr="00BB1682">
        <w:rPr>
          <w:rFonts w:ascii="Arial" w:eastAsia="Calibri" w:hAnsi="Arial" w:cs="Arial"/>
          <w:sz w:val="24"/>
          <w:szCs w:val="24"/>
        </w:rPr>
        <w:tab/>
      </w:r>
      <w:r w:rsidR="00AC6C2E" w:rsidRPr="00BB1682">
        <w:rPr>
          <w:rFonts w:ascii="Arial" w:eastAsia="Calibri" w:hAnsi="Arial" w:cs="Arial"/>
          <w:sz w:val="24"/>
          <w:szCs w:val="24"/>
        </w:rPr>
        <w:t>An electronic communications service provider</w:t>
      </w:r>
      <w:r w:rsidRPr="00BB1682">
        <w:rPr>
          <w:rFonts w:ascii="Arial" w:eastAsia="Calibri" w:hAnsi="Arial" w:cs="Arial"/>
          <w:sz w:val="24"/>
          <w:szCs w:val="24"/>
        </w:rPr>
        <w:t xml:space="preserve"> or person in control of a computer system</w:t>
      </w:r>
      <w:r w:rsidR="00AC6C2E" w:rsidRPr="00BB1682">
        <w:rPr>
          <w:rFonts w:ascii="Arial" w:eastAsia="Calibri" w:hAnsi="Arial" w:cs="Arial"/>
          <w:sz w:val="24"/>
          <w:szCs w:val="24"/>
        </w:rPr>
        <w:t xml:space="preserve"> on which a direction is served, may in the prescribed manner by means of an affidavit in the prescribed form apply to the court for</w:t>
      </w:r>
      <w:r w:rsidRPr="00BB1682">
        <w:rPr>
          <w:rFonts w:ascii="Arial" w:eastAsia="Calibri" w:hAnsi="Arial" w:cs="Arial"/>
          <w:sz w:val="24"/>
          <w:szCs w:val="24"/>
        </w:rPr>
        <w:t>—</w:t>
      </w:r>
    </w:p>
    <w:p w:rsidR="00AC6C2E" w:rsidRPr="00BB1682" w:rsidRDefault="00AC6C2E" w:rsidP="00937859">
      <w:pPr>
        <w:spacing w:after="0" w:line="480" w:lineRule="auto"/>
        <w:ind w:left="709" w:hanging="709"/>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 xml:space="preserve">an extension of the period of five ordinary court days referred to in paragraph </w:t>
      </w:r>
      <w:r w:rsidR="002B718C" w:rsidRPr="00BB1682">
        <w:rPr>
          <w:rFonts w:ascii="Arial" w:eastAsia="Calibri" w:hAnsi="Arial" w:cs="Arial"/>
          <w:i/>
          <w:sz w:val="24"/>
          <w:szCs w:val="24"/>
        </w:rPr>
        <w:t>(a)</w:t>
      </w:r>
      <w:r w:rsidRPr="00BB1682">
        <w:rPr>
          <w:rFonts w:ascii="Arial" w:eastAsia="Calibri" w:hAnsi="Arial" w:cs="Arial"/>
          <w:sz w:val="24"/>
          <w:szCs w:val="24"/>
        </w:rPr>
        <w:t xml:space="preserve"> for a further period of five ordinary court days on the grounds that the information cannot be provided timeously; or</w:t>
      </w:r>
    </w:p>
    <w:p w:rsidR="00AC6C2E" w:rsidRPr="00BB1682" w:rsidRDefault="00AC6C2E" w:rsidP="00937859">
      <w:pPr>
        <w:spacing w:after="0" w:line="480" w:lineRule="auto"/>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the cancellation of the direction on the grounds that</w:t>
      </w:r>
      <w:r w:rsidR="008A401E" w:rsidRPr="00BB1682">
        <w:rPr>
          <w:rFonts w:ascii="Arial" w:eastAsia="Calibri" w:hAnsi="Arial" w:cs="Arial"/>
          <w:sz w:val="24"/>
          <w:szCs w:val="24"/>
        </w:rPr>
        <w:t>—</w:t>
      </w:r>
    </w:p>
    <w:p w:rsidR="00AC6C2E" w:rsidRPr="00BB1682" w:rsidRDefault="00AC6C2E" w:rsidP="00937859">
      <w:pPr>
        <w:spacing w:after="0" w:line="480" w:lineRule="auto"/>
        <w:ind w:left="1418" w:hanging="709"/>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i/>
          <w:sz w:val="24"/>
          <w:szCs w:val="24"/>
        </w:rPr>
        <w:t>aa</w:t>
      </w:r>
      <w:r w:rsidRPr="00BB1682">
        <w:rPr>
          <w:rFonts w:ascii="Arial" w:eastAsia="Calibri" w:hAnsi="Arial" w:cs="Arial"/>
          <w:sz w:val="24"/>
          <w:szCs w:val="24"/>
        </w:rPr>
        <w:t>)</w:t>
      </w:r>
      <w:r w:rsidRPr="00BB1682">
        <w:rPr>
          <w:rFonts w:ascii="Arial" w:eastAsia="Calibri" w:hAnsi="Arial" w:cs="Arial"/>
          <w:sz w:val="24"/>
          <w:szCs w:val="24"/>
        </w:rPr>
        <w:tab/>
        <w:t>it does not provide an electronic communications service to either the respondent or complainant or related person; or</w:t>
      </w:r>
    </w:p>
    <w:p w:rsidR="00AC6C2E" w:rsidRPr="00BB1682" w:rsidRDefault="00AC6C2E" w:rsidP="00937859">
      <w:pPr>
        <w:spacing w:after="0" w:line="480" w:lineRule="auto"/>
        <w:ind w:left="1418" w:hanging="709"/>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i/>
          <w:sz w:val="24"/>
          <w:szCs w:val="24"/>
        </w:rPr>
        <w:t>bb</w:t>
      </w:r>
      <w:r w:rsidRPr="00BB1682">
        <w:rPr>
          <w:rFonts w:ascii="Arial" w:eastAsia="Calibri" w:hAnsi="Arial" w:cs="Arial"/>
          <w:sz w:val="24"/>
          <w:szCs w:val="24"/>
        </w:rPr>
        <w:t>)</w:t>
      </w:r>
      <w:r w:rsidRPr="00BB1682">
        <w:rPr>
          <w:rFonts w:ascii="Arial" w:eastAsia="Calibri" w:hAnsi="Arial" w:cs="Arial"/>
          <w:sz w:val="24"/>
          <w:szCs w:val="24"/>
        </w:rPr>
        <w:tab/>
        <w:t>the requested information is not available in the records of the electronic communications service provider</w:t>
      </w:r>
      <w:r w:rsidR="008A401E" w:rsidRPr="00BB1682">
        <w:rPr>
          <w:rFonts w:ascii="Arial" w:eastAsia="Calibri" w:hAnsi="Arial" w:cs="Arial"/>
          <w:sz w:val="24"/>
          <w:szCs w:val="24"/>
        </w:rPr>
        <w:t xml:space="preserve"> or person in control of a computer system</w:t>
      </w:r>
      <w:r w:rsidRPr="00BB1682">
        <w:rPr>
          <w:rFonts w:ascii="Arial" w:eastAsia="Calibri" w:hAnsi="Arial" w:cs="Arial"/>
          <w:sz w:val="24"/>
          <w:szCs w:val="24"/>
        </w:rPr>
        <w:t>.</w:t>
      </w:r>
    </w:p>
    <w:p w:rsidR="00AC6C2E" w:rsidRPr="00BB1682" w:rsidRDefault="008A401E"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00AC6C2E" w:rsidRPr="00BB1682">
        <w:rPr>
          <w:rFonts w:ascii="Arial" w:eastAsia="Calibri" w:hAnsi="Arial" w:cs="Arial"/>
          <w:sz w:val="24"/>
          <w:szCs w:val="24"/>
        </w:rPr>
        <w:t>(4)</w:t>
      </w:r>
      <w:r w:rsidRPr="00BB1682">
        <w:rPr>
          <w:rFonts w:ascii="Arial" w:eastAsia="Calibri" w:hAnsi="Arial" w:cs="Arial"/>
          <w:sz w:val="24"/>
          <w:szCs w:val="24"/>
        </w:rPr>
        <w:tab/>
      </w:r>
      <w:r w:rsidR="00AC6C2E" w:rsidRPr="00BB1682">
        <w:rPr>
          <w:rFonts w:ascii="Arial" w:eastAsia="Calibri" w:hAnsi="Arial" w:cs="Arial"/>
          <w:sz w:val="24"/>
          <w:szCs w:val="24"/>
        </w:rPr>
        <w:t>After receipt of an application in terms of subsection (3)</w:t>
      </w:r>
      <w:r w:rsidR="002B718C" w:rsidRPr="00BB1682">
        <w:rPr>
          <w:rFonts w:ascii="Arial" w:eastAsia="Calibri" w:hAnsi="Arial" w:cs="Arial"/>
          <w:i/>
          <w:sz w:val="24"/>
          <w:szCs w:val="24"/>
        </w:rPr>
        <w:t>(b)</w:t>
      </w:r>
      <w:r w:rsidR="00AC6C2E" w:rsidRPr="00BB1682">
        <w:rPr>
          <w:rFonts w:ascii="Arial" w:eastAsia="Calibri" w:hAnsi="Arial" w:cs="Arial"/>
          <w:sz w:val="24"/>
          <w:szCs w:val="24"/>
        </w:rPr>
        <w:t>, the court</w:t>
      </w:r>
      <w:r w:rsidRPr="00BB1682">
        <w:rPr>
          <w:rFonts w:ascii="Arial" w:eastAsia="Calibri" w:hAnsi="Arial" w:cs="Arial"/>
          <w:sz w:val="24"/>
          <w:szCs w:val="24"/>
        </w:rPr>
        <w:t>—</w:t>
      </w:r>
    </w:p>
    <w:p w:rsidR="00AC6C2E" w:rsidRPr="00BB1682" w:rsidRDefault="002B718C" w:rsidP="00937859">
      <w:pPr>
        <w:spacing w:after="0" w:line="480" w:lineRule="auto"/>
        <w:rPr>
          <w:rFonts w:ascii="Arial" w:eastAsia="Calibri" w:hAnsi="Arial" w:cs="Arial"/>
          <w:sz w:val="24"/>
          <w:szCs w:val="24"/>
        </w:rPr>
      </w:pPr>
      <w:r w:rsidRPr="00BB1682">
        <w:rPr>
          <w:rFonts w:ascii="Arial" w:eastAsia="Calibri" w:hAnsi="Arial" w:cs="Arial"/>
          <w:i/>
          <w:sz w:val="24"/>
          <w:szCs w:val="24"/>
        </w:rPr>
        <w:t>(a)</w:t>
      </w:r>
      <w:r w:rsidR="00AC6C2E" w:rsidRPr="00BB1682">
        <w:rPr>
          <w:rFonts w:ascii="Arial" w:eastAsia="Calibri" w:hAnsi="Arial" w:cs="Arial"/>
          <w:sz w:val="24"/>
          <w:szCs w:val="24"/>
        </w:rPr>
        <w:tab/>
        <w:t>must consider the application;</w:t>
      </w:r>
    </w:p>
    <w:p w:rsidR="00AC6C2E" w:rsidRPr="00BB1682" w:rsidRDefault="002B718C" w:rsidP="00937859">
      <w:pPr>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AC6C2E" w:rsidRPr="00BB1682">
        <w:rPr>
          <w:rFonts w:ascii="Arial" w:eastAsia="Calibri" w:hAnsi="Arial" w:cs="Arial"/>
          <w:sz w:val="24"/>
          <w:szCs w:val="24"/>
        </w:rPr>
        <w:tab/>
        <w:t>may, in the prescribed manner, request such additional evidence by way of affidavit from the electronic communications service provider</w:t>
      </w:r>
      <w:r w:rsidR="008A401E" w:rsidRPr="00BB1682">
        <w:rPr>
          <w:rFonts w:ascii="Arial" w:eastAsia="Calibri" w:hAnsi="Arial" w:cs="Arial"/>
          <w:sz w:val="24"/>
          <w:szCs w:val="24"/>
        </w:rPr>
        <w:t xml:space="preserve"> or the person in control of a computer system</w:t>
      </w:r>
      <w:r w:rsidR="00AC6C2E" w:rsidRPr="00BB1682">
        <w:rPr>
          <w:rFonts w:ascii="Arial" w:eastAsia="Calibri" w:hAnsi="Arial" w:cs="Arial"/>
          <w:sz w:val="24"/>
          <w:szCs w:val="24"/>
        </w:rPr>
        <w:t xml:space="preserve"> as it deems fit;</w:t>
      </w:r>
    </w:p>
    <w:p w:rsidR="00AC6C2E" w:rsidRPr="00BB1682" w:rsidRDefault="002B718C" w:rsidP="00937859">
      <w:pPr>
        <w:spacing w:after="0" w:line="480" w:lineRule="auto"/>
        <w:rPr>
          <w:rFonts w:ascii="Arial" w:eastAsia="Calibri" w:hAnsi="Arial" w:cs="Arial"/>
          <w:sz w:val="24"/>
          <w:szCs w:val="24"/>
        </w:rPr>
      </w:pPr>
      <w:r w:rsidRPr="00BB1682">
        <w:rPr>
          <w:rFonts w:ascii="Arial" w:eastAsia="Calibri" w:hAnsi="Arial" w:cs="Arial"/>
          <w:i/>
          <w:sz w:val="24"/>
          <w:szCs w:val="24"/>
        </w:rPr>
        <w:t>(c)</w:t>
      </w:r>
      <w:r w:rsidR="00AC6C2E" w:rsidRPr="00BB1682">
        <w:rPr>
          <w:rFonts w:ascii="Arial" w:eastAsia="Calibri" w:hAnsi="Arial" w:cs="Arial"/>
          <w:sz w:val="24"/>
          <w:szCs w:val="24"/>
        </w:rPr>
        <w:tab/>
        <w:t>must give a decision in respect thereof; and</w:t>
      </w:r>
    </w:p>
    <w:p w:rsidR="00AC6C2E" w:rsidRPr="00BB1682" w:rsidRDefault="002B718C" w:rsidP="00937859">
      <w:pPr>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(d)</w:t>
      </w:r>
      <w:r w:rsidR="00AC6C2E" w:rsidRPr="00BB1682">
        <w:rPr>
          <w:rFonts w:ascii="Arial" w:eastAsia="Calibri" w:hAnsi="Arial" w:cs="Arial"/>
          <w:sz w:val="24"/>
          <w:szCs w:val="24"/>
        </w:rPr>
        <w:tab/>
        <w:t xml:space="preserve">must inform the electronic communications service provider </w:t>
      </w:r>
      <w:r w:rsidR="008A401E" w:rsidRPr="00BB1682">
        <w:rPr>
          <w:rFonts w:ascii="Arial" w:eastAsia="Calibri" w:hAnsi="Arial" w:cs="Arial"/>
          <w:sz w:val="24"/>
          <w:szCs w:val="24"/>
        </w:rPr>
        <w:t xml:space="preserve">or the person in control of a computer system </w:t>
      </w:r>
      <w:r w:rsidR="00AC6C2E" w:rsidRPr="00BB1682">
        <w:rPr>
          <w:rFonts w:ascii="Arial" w:eastAsia="Calibri" w:hAnsi="Arial" w:cs="Arial"/>
          <w:sz w:val="24"/>
          <w:szCs w:val="24"/>
        </w:rPr>
        <w:t>in the prescribed form and in the prescribed manner of the outcome of the application.</w:t>
      </w:r>
    </w:p>
    <w:p w:rsidR="00AC6C2E" w:rsidRPr="00BB1682" w:rsidRDefault="008A401E"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00AC6C2E" w:rsidRPr="00BB1682">
        <w:rPr>
          <w:rFonts w:ascii="Arial" w:eastAsia="Calibri" w:hAnsi="Arial" w:cs="Arial"/>
          <w:sz w:val="24"/>
          <w:szCs w:val="24"/>
        </w:rPr>
        <w:t>(5)</w:t>
      </w:r>
      <w:r w:rsidRPr="00BB1682">
        <w:rPr>
          <w:rFonts w:ascii="Arial" w:eastAsia="Calibri" w:hAnsi="Arial" w:cs="Arial"/>
          <w:sz w:val="24"/>
          <w:szCs w:val="24"/>
        </w:rPr>
        <w:tab/>
      </w:r>
      <w:r w:rsidR="002B718C" w:rsidRPr="00BB1682">
        <w:rPr>
          <w:rFonts w:ascii="Arial" w:eastAsia="Calibri" w:hAnsi="Arial" w:cs="Arial"/>
          <w:i/>
          <w:sz w:val="24"/>
          <w:szCs w:val="24"/>
        </w:rPr>
        <w:t>(a)</w:t>
      </w:r>
      <w:r w:rsidRPr="00BB1682">
        <w:rPr>
          <w:rFonts w:ascii="Arial" w:eastAsia="Calibri" w:hAnsi="Arial" w:cs="Arial"/>
          <w:sz w:val="24"/>
          <w:szCs w:val="24"/>
        </w:rPr>
        <w:tab/>
      </w:r>
      <w:r w:rsidR="00AC6C2E" w:rsidRPr="00BB1682">
        <w:rPr>
          <w:rFonts w:ascii="Arial" w:eastAsia="Calibri" w:hAnsi="Arial" w:cs="Arial"/>
          <w:sz w:val="24"/>
          <w:szCs w:val="24"/>
        </w:rPr>
        <w:t xml:space="preserve">The court may, on receipt of an affidavit from an electronic communications service provider </w:t>
      </w:r>
      <w:r w:rsidRPr="00BB1682">
        <w:rPr>
          <w:rFonts w:ascii="Arial" w:eastAsia="Calibri" w:hAnsi="Arial" w:cs="Arial"/>
          <w:sz w:val="24"/>
          <w:szCs w:val="24"/>
        </w:rPr>
        <w:t xml:space="preserve">or person in control of a computer system </w:t>
      </w:r>
      <w:r w:rsidR="00AC6C2E" w:rsidRPr="00BB1682">
        <w:rPr>
          <w:rFonts w:ascii="Arial" w:eastAsia="Calibri" w:hAnsi="Arial" w:cs="Arial"/>
          <w:sz w:val="24"/>
          <w:szCs w:val="24"/>
        </w:rPr>
        <w:t>which contains the information referred to in subsection (1)</w:t>
      </w:r>
      <w:r w:rsidR="002B718C" w:rsidRPr="00BB1682">
        <w:rPr>
          <w:rFonts w:ascii="Arial" w:eastAsia="Calibri" w:hAnsi="Arial" w:cs="Arial"/>
          <w:i/>
          <w:sz w:val="24"/>
          <w:szCs w:val="24"/>
        </w:rPr>
        <w:t>(b)</w:t>
      </w:r>
      <w:r w:rsidR="00AC6C2E" w:rsidRPr="00BB1682">
        <w:rPr>
          <w:rFonts w:ascii="Arial" w:eastAsia="Calibri" w:hAnsi="Arial" w:cs="Arial"/>
          <w:sz w:val="24"/>
          <w:szCs w:val="24"/>
        </w:rPr>
        <w:t xml:space="preserve">(i) and (ii), consider the issuing of </w:t>
      </w:r>
      <w:r w:rsidR="00E93A93" w:rsidRPr="00BB1682">
        <w:rPr>
          <w:rFonts w:ascii="Arial" w:eastAsia="Calibri" w:hAnsi="Arial" w:cs="Arial"/>
          <w:sz w:val="24"/>
          <w:szCs w:val="24"/>
        </w:rPr>
        <w:t xml:space="preserve">a </w:t>
      </w:r>
      <w:r w:rsidR="00AC6C2E" w:rsidRPr="00BB1682">
        <w:rPr>
          <w:rFonts w:ascii="Arial" w:eastAsia="Calibri" w:hAnsi="Arial" w:cs="Arial"/>
          <w:sz w:val="24"/>
          <w:szCs w:val="24"/>
        </w:rPr>
        <w:t>protection order in terms of section</w:t>
      </w:r>
      <w:r w:rsidR="00E93A93" w:rsidRPr="00BB1682">
        <w:rPr>
          <w:rFonts w:ascii="Arial" w:eastAsia="Calibri" w:hAnsi="Arial" w:cs="Arial"/>
          <w:sz w:val="24"/>
          <w:szCs w:val="24"/>
        </w:rPr>
        <w:t xml:space="preserve"> </w:t>
      </w:r>
      <w:r w:rsidR="003E214F" w:rsidRPr="00373193">
        <w:rPr>
          <w:rFonts w:ascii="Arial" w:eastAsia="Calibri" w:hAnsi="Arial" w:cs="Arial"/>
          <w:sz w:val="24"/>
          <w:szCs w:val="24"/>
        </w:rPr>
        <w:t>2</w:t>
      </w:r>
      <w:r w:rsidR="00C51A77">
        <w:rPr>
          <w:rFonts w:ascii="Arial" w:eastAsia="Calibri" w:hAnsi="Arial" w:cs="Arial"/>
          <w:sz w:val="24"/>
          <w:szCs w:val="24"/>
        </w:rPr>
        <w:t>0</w:t>
      </w:r>
      <w:r w:rsidR="00E93A93" w:rsidRPr="00BB1682">
        <w:rPr>
          <w:rFonts w:ascii="Arial" w:eastAsia="Calibri" w:hAnsi="Arial" w:cs="Arial"/>
          <w:sz w:val="24"/>
          <w:szCs w:val="24"/>
        </w:rPr>
        <w:t xml:space="preserve">(3) </w:t>
      </w:r>
      <w:r w:rsidR="00AC6C2E" w:rsidRPr="00BB1682">
        <w:rPr>
          <w:rFonts w:ascii="Arial" w:eastAsia="Calibri" w:hAnsi="Arial" w:cs="Arial"/>
          <w:sz w:val="24"/>
          <w:szCs w:val="24"/>
        </w:rPr>
        <w:t xml:space="preserve">against the </w:t>
      </w:r>
      <w:r w:rsidR="00BB1908" w:rsidRPr="00BB1682">
        <w:rPr>
          <w:rFonts w:ascii="Arial" w:eastAsia="Calibri" w:hAnsi="Arial" w:cs="Arial"/>
          <w:sz w:val="24"/>
          <w:szCs w:val="24"/>
        </w:rPr>
        <w:t xml:space="preserve">person who made available, broadcasted or distributed the data message contemplated in section </w:t>
      </w:r>
      <w:r w:rsidR="00BB1908" w:rsidRPr="00034477">
        <w:rPr>
          <w:rFonts w:ascii="Arial" w:eastAsia="Calibri" w:hAnsi="Arial" w:cs="Arial"/>
          <w:strike/>
          <w:color w:val="FF0000"/>
          <w:sz w:val="24"/>
          <w:szCs w:val="24"/>
        </w:rPr>
        <w:t>17</w:t>
      </w:r>
      <w:r w:rsidR="00A458F4" w:rsidRPr="00034477">
        <w:rPr>
          <w:rFonts w:ascii="Arial" w:eastAsia="Calibri" w:hAnsi="Arial" w:cs="Arial"/>
          <w:strike/>
          <w:color w:val="FF0000"/>
          <w:sz w:val="24"/>
          <w:szCs w:val="24"/>
        </w:rPr>
        <w:t xml:space="preserve">, </w:t>
      </w:r>
      <w:r w:rsidR="00BB1908" w:rsidRPr="00034477">
        <w:rPr>
          <w:rFonts w:ascii="Arial" w:eastAsia="Calibri" w:hAnsi="Arial" w:cs="Arial"/>
          <w:strike/>
          <w:color w:val="FF0000"/>
          <w:sz w:val="24"/>
          <w:szCs w:val="24"/>
        </w:rPr>
        <w:t>18</w:t>
      </w:r>
      <w:r w:rsidR="00C51A77" w:rsidRPr="00034477">
        <w:rPr>
          <w:rFonts w:ascii="Arial" w:eastAsia="Calibri" w:hAnsi="Arial" w:cs="Arial"/>
          <w:strike/>
          <w:color w:val="FF0000"/>
          <w:sz w:val="24"/>
          <w:szCs w:val="24"/>
        </w:rPr>
        <w:t xml:space="preserve"> or </w:t>
      </w:r>
      <w:r w:rsidR="003E214F" w:rsidRPr="001A3E2D">
        <w:rPr>
          <w:rFonts w:ascii="Arial" w:eastAsia="Calibri" w:hAnsi="Arial" w:cs="Arial"/>
          <w:strike/>
          <w:color w:val="FF0000"/>
          <w:sz w:val="24"/>
          <w:szCs w:val="24"/>
          <w:u w:val="single"/>
        </w:rPr>
        <w:t>19</w:t>
      </w:r>
      <w:r w:rsidR="00034477" w:rsidRPr="001A3E2D">
        <w:rPr>
          <w:rFonts w:ascii="Arial" w:eastAsia="Calibri" w:hAnsi="Arial" w:cs="Arial"/>
          <w:color w:val="00B050"/>
          <w:sz w:val="24"/>
          <w:szCs w:val="24"/>
          <w:u w:val="single"/>
        </w:rPr>
        <w:t>14, 15 or 16</w:t>
      </w:r>
      <w:r w:rsidR="003E214F" w:rsidRPr="00A458F4">
        <w:rPr>
          <w:rFonts w:ascii="Arial" w:eastAsia="Calibri" w:hAnsi="Arial" w:cs="Arial"/>
          <w:sz w:val="24"/>
          <w:szCs w:val="24"/>
        </w:rPr>
        <w:t xml:space="preserve"> </w:t>
      </w:r>
      <w:r w:rsidR="00AC6C2E" w:rsidRPr="00BB1682">
        <w:rPr>
          <w:rFonts w:ascii="Arial" w:eastAsia="Calibri" w:hAnsi="Arial" w:cs="Arial"/>
          <w:sz w:val="24"/>
          <w:szCs w:val="24"/>
        </w:rPr>
        <w:t>on the date to which the proceedings have been adjourned.</w:t>
      </w:r>
    </w:p>
    <w:p w:rsidR="00AC6C2E" w:rsidRPr="00BB1682" w:rsidRDefault="004022CF"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Pr="00BB1682">
        <w:rPr>
          <w:rFonts w:ascii="Arial" w:eastAsia="Calibri" w:hAnsi="Arial" w:cs="Arial"/>
          <w:sz w:val="24"/>
          <w:szCs w:val="24"/>
        </w:rPr>
        <w:tab/>
      </w:r>
      <w:r w:rsidR="002B718C" w:rsidRPr="00BB1682">
        <w:rPr>
          <w:rFonts w:ascii="Arial" w:eastAsia="Calibri" w:hAnsi="Arial" w:cs="Arial"/>
          <w:i/>
          <w:sz w:val="24"/>
          <w:szCs w:val="24"/>
        </w:rPr>
        <w:t>(b)</w:t>
      </w:r>
      <w:r w:rsidR="00AC6C2E" w:rsidRPr="00BB1682">
        <w:rPr>
          <w:rFonts w:ascii="Arial" w:eastAsia="Calibri" w:hAnsi="Arial" w:cs="Arial"/>
          <w:sz w:val="24"/>
          <w:szCs w:val="24"/>
        </w:rPr>
        <w:t xml:space="preserve"> </w:t>
      </w:r>
      <w:r w:rsidRPr="00BB1682">
        <w:rPr>
          <w:rFonts w:ascii="Arial" w:eastAsia="Calibri" w:hAnsi="Arial" w:cs="Arial"/>
          <w:sz w:val="24"/>
          <w:szCs w:val="24"/>
        </w:rPr>
        <w:tab/>
      </w:r>
      <w:r w:rsidR="00AC6C2E" w:rsidRPr="00BB1682">
        <w:rPr>
          <w:rFonts w:ascii="Arial" w:eastAsia="Calibri" w:hAnsi="Arial" w:cs="Arial"/>
          <w:sz w:val="24"/>
          <w:szCs w:val="24"/>
        </w:rPr>
        <w:t>Any information furnished to the court in terms of subsection (1)</w:t>
      </w:r>
      <w:r w:rsidR="002B718C" w:rsidRPr="00BB1682">
        <w:rPr>
          <w:rFonts w:ascii="Arial" w:eastAsia="Calibri" w:hAnsi="Arial" w:cs="Arial"/>
          <w:i/>
          <w:sz w:val="24"/>
          <w:szCs w:val="24"/>
        </w:rPr>
        <w:t>(b)</w:t>
      </w:r>
      <w:r w:rsidR="00AC6C2E" w:rsidRPr="00BB1682">
        <w:rPr>
          <w:rFonts w:ascii="Arial" w:eastAsia="Calibri" w:hAnsi="Arial" w:cs="Arial"/>
          <w:sz w:val="24"/>
          <w:szCs w:val="24"/>
        </w:rPr>
        <w:t xml:space="preserve"> forms part of the evidence that a court may consider in terms of section </w:t>
      </w:r>
      <w:r w:rsidR="003E214F" w:rsidRPr="00A458F4">
        <w:rPr>
          <w:rFonts w:ascii="Arial" w:eastAsia="Calibri" w:hAnsi="Arial" w:cs="Arial"/>
          <w:sz w:val="24"/>
          <w:szCs w:val="24"/>
        </w:rPr>
        <w:t>2</w:t>
      </w:r>
      <w:r w:rsidR="00CB571A">
        <w:rPr>
          <w:rFonts w:ascii="Arial" w:eastAsia="Calibri" w:hAnsi="Arial" w:cs="Arial"/>
          <w:sz w:val="24"/>
          <w:szCs w:val="24"/>
        </w:rPr>
        <w:t>0</w:t>
      </w:r>
      <w:r w:rsidRPr="00BB1682">
        <w:rPr>
          <w:rFonts w:ascii="Arial" w:eastAsia="Calibri" w:hAnsi="Arial" w:cs="Arial"/>
          <w:sz w:val="24"/>
          <w:szCs w:val="24"/>
        </w:rPr>
        <w:t>(3).</w:t>
      </w:r>
    </w:p>
    <w:p w:rsidR="00AC6C2E" w:rsidRPr="00BB1682" w:rsidRDefault="004022CF"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00AC6C2E" w:rsidRPr="00BB1682">
        <w:rPr>
          <w:rFonts w:ascii="Arial" w:eastAsia="Calibri" w:hAnsi="Arial" w:cs="Arial"/>
          <w:sz w:val="24"/>
          <w:szCs w:val="24"/>
        </w:rPr>
        <w:t>(</w:t>
      </w:r>
      <w:r w:rsidRPr="00BB1682">
        <w:rPr>
          <w:rFonts w:ascii="Arial" w:eastAsia="Calibri" w:hAnsi="Arial" w:cs="Arial"/>
          <w:sz w:val="24"/>
          <w:szCs w:val="24"/>
        </w:rPr>
        <w:t>6</w:t>
      </w:r>
      <w:r w:rsidR="00AC6C2E" w:rsidRPr="00BB1682">
        <w:rPr>
          <w:rFonts w:ascii="Arial" w:eastAsia="Calibri" w:hAnsi="Arial" w:cs="Arial"/>
          <w:sz w:val="24"/>
          <w:szCs w:val="24"/>
        </w:rPr>
        <w:t>)</w:t>
      </w:r>
      <w:r w:rsidR="00BB1908" w:rsidRPr="00BB1682">
        <w:rPr>
          <w:rFonts w:ascii="Arial" w:eastAsia="Calibri" w:hAnsi="Arial" w:cs="Arial"/>
          <w:sz w:val="24"/>
          <w:szCs w:val="24"/>
        </w:rPr>
        <w:tab/>
      </w:r>
      <w:r w:rsidR="000463C8" w:rsidRPr="00BB1682">
        <w:rPr>
          <w:rFonts w:ascii="Arial" w:eastAsia="Calibri" w:hAnsi="Arial" w:cs="Arial"/>
          <w:sz w:val="24"/>
          <w:szCs w:val="24"/>
        </w:rPr>
        <w:t>The Cabinet</w:t>
      </w:r>
      <w:r w:rsidR="003A3647" w:rsidRPr="00BB1682">
        <w:rPr>
          <w:rFonts w:ascii="Arial" w:eastAsia="Calibri" w:hAnsi="Arial" w:cs="Arial"/>
          <w:sz w:val="24"/>
          <w:szCs w:val="24"/>
        </w:rPr>
        <w:t xml:space="preserve"> member responsible for the administration of justice </w:t>
      </w:r>
      <w:r w:rsidR="00AC6C2E" w:rsidRPr="00BB1682">
        <w:rPr>
          <w:rFonts w:ascii="Arial" w:eastAsia="Calibri" w:hAnsi="Arial" w:cs="Arial"/>
          <w:sz w:val="24"/>
          <w:szCs w:val="24"/>
        </w:rPr>
        <w:t xml:space="preserve">may, by notice in the </w:t>
      </w:r>
      <w:r w:rsidR="00AC6C2E" w:rsidRPr="00BB1682">
        <w:rPr>
          <w:rFonts w:ascii="Arial" w:eastAsia="Calibri" w:hAnsi="Arial" w:cs="Arial"/>
          <w:i/>
          <w:sz w:val="24"/>
          <w:szCs w:val="24"/>
        </w:rPr>
        <w:t>Gazette</w:t>
      </w:r>
      <w:r w:rsidR="00AC6C2E" w:rsidRPr="00BB1682">
        <w:rPr>
          <w:rFonts w:ascii="Arial" w:eastAsia="Calibri" w:hAnsi="Arial" w:cs="Arial"/>
          <w:sz w:val="24"/>
          <w:szCs w:val="24"/>
        </w:rPr>
        <w:t xml:space="preserve">, prescribe reasonable tariffs of compensation payable to electronic communications service </w:t>
      </w:r>
      <w:r w:rsidR="00BB1908" w:rsidRPr="00BB1682">
        <w:rPr>
          <w:rFonts w:ascii="Arial" w:eastAsia="Calibri" w:hAnsi="Arial" w:cs="Arial"/>
          <w:sz w:val="24"/>
          <w:szCs w:val="24"/>
        </w:rPr>
        <w:t xml:space="preserve">providers or persons in control of a computer system </w:t>
      </w:r>
      <w:r w:rsidR="00AC6C2E" w:rsidRPr="00BB1682">
        <w:rPr>
          <w:rFonts w:ascii="Arial" w:eastAsia="Calibri" w:hAnsi="Arial" w:cs="Arial"/>
          <w:sz w:val="24"/>
          <w:szCs w:val="24"/>
        </w:rPr>
        <w:t>for providing the information referred to in subsection (1)</w:t>
      </w:r>
      <w:r w:rsidR="002B718C" w:rsidRPr="00BB1682">
        <w:rPr>
          <w:rFonts w:ascii="Arial" w:eastAsia="Calibri" w:hAnsi="Arial" w:cs="Arial"/>
          <w:i/>
          <w:sz w:val="24"/>
          <w:szCs w:val="24"/>
        </w:rPr>
        <w:t>(b)</w:t>
      </w:r>
      <w:r w:rsidR="00AC6C2E" w:rsidRPr="00BB1682">
        <w:rPr>
          <w:rFonts w:ascii="Arial" w:eastAsia="Calibri" w:hAnsi="Arial" w:cs="Arial"/>
          <w:sz w:val="24"/>
          <w:szCs w:val="24"/>
        </w:rPr>
        <w:t>.</w:t>
      </w:r>
    </w:p>
    <w:p w:rsidR="004620BD" w:rsidRPr="00BB1682" w:rsidRDefault="004620BD"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(7)</w:t>
      </w:r>
      <w:r w:rsidRPr="00BB1682">
        <w:rPr>
          <w:rFonts w:ascii="Arial" w:eastAsia="Calibri" w:hAnsi="Arial" w:cs="Arial"/>
          <w:sz w:val="24"/>
          <w:szCs w:val="24"/>
        </w:rPr>
        <w:tab/>
        <w:t xml:space="preserve"> Any electronic communications service provider</w:t>
      </w:r>
      <w:r w:rsidR="00BB1908" w:rsidRPr="00BB1682">
        <w:rPr>
          <w:rFonts w:ascii="Arial" w:eastAsia="Calibri" w:hAnsi="Arial" w:cs="Arial"/>
          <w:sz w:val="24"/>
          <w:szCs w:val="24"/>
        </w:rPr>
        <w:t xml:space="preserve">, </w:t>
      </w:r>
      <w:r w:rsidRPr="00BB1682">
        <w:rPr>
          <w:rFonts w:ascii="Arial" w:eastAsia="Calibri" w:hAnsi="Arial" w:cs="Arial"/>
          <w:sz w:val="24"/>
          <w:szCs w:val="24"/>
        </w:rPr>
        <w:t xml:space="preserve">employee of an electronic communications service provider </w:t>
      </w:r>
      <w:r w:rsidR="002A5612" w:rsidRPr="00BB1682">
        <w:rPr>
          <w:rFonts w:ascii="Arial" w:eastAsia="Calibri" w:hAnsi="Arial" w:cs="Arial"/>
          <w:sz w:val="24"/>
          <w:szCs w:val="24"/>
        </w:rPr>
        <w:t xml:space="preserve">or person in control of a computer system </w:t>
      </w:r>
      <w:r w:rsidRPr="00BB1682">
        <w:rPr>
          <w:rFonts w:ascii="Arial" w:eastAsia="Calibri" w:hAnsi="Arial" w:cs="Arial"/>
          <w:sz w:val="24"/>
          <w:szCs w:val="24"/>
        </w:rPr>
        <w:t>who—</w:t>
      </w:r>
    </w:p>
    <w:p w:rsidR="004620BD" w:rsidRPr="00BB1682" w:rsidRDefault="002B718C" w:rsidP="00937859">
      <w:pPr>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(a)</w:t>
      </w:r>
      <w:r w:rsidR="004620BD" w:rsidRPr="00BB1682">
        <w:rPr>
          <w:rFonts w:ascii="Arial" w:eastAsia="Calibri" w:hAnsi="Arial" w:cs="Arial"/>
          <w:sz w:val="24"/>
          <w:szCs w:val="24"/>
        </w:rPr>
        <w:tab/>
        <w:t xml:space="preserve">fails to furnish the required information within five ordinary court days from the time that the direction is served on such electronic communications service provider </w:t>
      </w:r>
      <w:r w:rsidR="002A5612" w:rsidRPr="00BB1682">
        <w:rPr>
          <w:rFonts w:ascii="Arial" w:eastAsia="Calibri" w:hAnsi="Arial" w:cs="Arial"/>
          <w:sz w:val="24"/>
          <w:szCs w:val="24"/>
        </w:rPr>
        <w:t>or person</w:t>
      </w:r>
      <w:r w:rsidR="002A5612" w:rsidRPr="00BB1682">
        <w:rPr>
          <w:rFonts w:ascii="Arial" w:eastAsia="Calibri" w:hAnsi="Arial" w:cs="Arial"/>
          <w:sz w:val="24"/>
          <w:szCs w:val="24"/>
          <w:u w:val="single"/>
        </w:rPr>
        <w:t xml:space="preserve"> </w:t>
      </w:r>
      <w:r w:rsidR="003E214F" w:rsidRPr="00EF62A5">
        <w:rPr>
          <w:rFonts w:ascii="Arial" w:eastAsia="Calibri" w:hAnsi="Arial" w:cs="Arial"/>
          <w:sz w:val="24"/>
          <w:szCs w:val="24"/>
        </w:rPr>
        <w:t>in control of a computer system</w:t>
      </w:r>
      <w:r w:rsidR="003E214F" w:rsidRPr="00BB1682">
        <w:rPr>
          <w:rFonts w:ascii="Arial" w:eastAsia="Calibri" w:hAnsi="Arial" w:cs="Arial"/>
          <w:sz w:val="24"/>
          <w:szCs w:val="24"/>
        </w:rPr>
        <w:t xml:space="preserve"> </w:t>
      </w:r>
      <w:r w:rsidR="004620BD" w:rsidRPr="00BB1682">
        <w:rPr>
          <w:rFonts w:ascii="Arial" w:eastAsia="Calibri" w:hAnsi="Arial" w:cs="Arial"/>
          <w:sz w:val="24"/>
          <w:szCs w:val="24"/>
        </w:rPr>
        <w:t>to a court in terms of subsection (3)</w:t>
      </w:r>
      <w:r w:rsidRPr="00BB1682">
        <w:rPr>
          <w:rFonts w:ascii="Arial" w:eastAsia="Calibri" w:hAnsi="Arial" w:cs="Arial"/>
          <w:i/>
          <w:sz w:val="24"/>
          <w:szCs w:val="24"/>
        </w:rPr>
        <w:t>(a)</w:t>
      </w:r>
      <w:r w:rsidR="004620BD" w:rsidRPr="00BB1682">
        <w:rPr>
          <w:rFonts w:ascii="Arial" w:eastAsia="Calibri" w:hAnsi="Arial" w:cs="Arial"/>
          <w:sz w:val="24"/>
          <w:szCs w:val="24"/>
        </w:rPr>
        <w:t xml:space="preserve"> or such extended period allowed by the court in terms of subsection (3)</w:t>
      </w:r>
      <w:r w:rsidRPr="00BB1682">
        <w:rPr>
          <w:rFonts w:ascii="Arial" w:eastAsia="Calibri" w:hAnsi="Arial" w:cs="Arial"/>
          <w:i/>
          <w:sz w:val="24"/>
          <w:szCs w:val="24"/>
        </w:rPr>
        <w:t>(b)</w:t>
      </w:r>
      <w:r w:rsidR="004620BD" w:rsidRPr="00BB1682">
        <w:rPr>
          <w:rFonts w:ascii="Arial" w:eastAsia="Calibri" w:hAnsi="Arial" w:cs="Arial"/>
          <w:sz w:val="24"/>
          <w:szCs w:val="24"/>
        </w:rPr>
        <w:t>;</w:t>
      </w:r>
      <w:r w:rsidR="002A5612" w:rsidRPr="00BB1682">
        <w:rPr>
          <w:rFonts w:ascii="Arial" w:eastAsia="Calibri" w:hAnsi="Arial" w:cs="Arial"/>
          <w:sz w:val="24"/>
          <w:szCs w:val="24"/>
        </w:rPr>
        <w:t xml:space="preserve"> or</w:t>
      </w:r>
    </w:p>
    <w:p w:rsidR="004620BD" w:rsidRPr="00BB1682" w:rsidRDefault="002B718C" w:rsidP="00937859">
      <w:pPr>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(b)</w:t>
      </w:r>
      <w:r w:rsidR="004620BD" w:rsidRPr="00BB1682">
        <w:rPr>
          <w:rFonts w:ascii="Arial" w:eastAsia="Calibri" w:hAnsi="Arial" w:cs="Arial"/>
          <w:sz w:val="24"/>
          <w:szCs w:val="24"/>
        </w:rPr>
        <w:tab/>
        <w:t xml:space="preserve">makes a false statement in an affidavit referred to in subsection </w:t>
      </w:r>
      <w:r w:rsidR="002A5612" w:rsidRPr="00BB1682">
        <w:rPr>
          <w:rFonts w:ascii="Arial" w:eastAsia="Calibri" w:hAnsi="Arial" w:cs="Arial"/>
          <w:sz w:val="24"/>
          <w:szCs w:val="24"/>
        </w:rPr>
        <w:t>(1)</w:t>
      </w:r>
      <w:r w:rsidRPr="00BB1682">
        <w:rPr>
          <w:rFonts w:ascii="Arial" w:eastAsia="Calibri" w:hAnsi="Arial" w:cs="Arial"/>
          <w:i/>
          <w:sz w:val="24"/>
          <w:szCs w:val="24"/>
        </w:rPr>
        <w:t>(b)</w:t>
      </w:r>
      <w:r w:rsidR="002A5612" w:rsidRPr="00BB1682">
        <w:rPr>
          <w:rFonts w:ascii="Arial" w:eastAsia="Calibri" w:hAnsi="Arial" w:cs="Arial"/>
          <w:sz w:val="24"/>
          <w:szCs w:val="24"/>
        </w:rPr>
        <w:t xml:space="preserve"> or (</w:t>
      </w:r>
      <w:r w:rsidR="004620BD" w:rsidRPr="00BB1682">
        <w:rPr>
          <w:rFonts w:ascii="Arial" w:eastAsia="Calibri" w:hAnsi="Arial" w:cs="Arial"/>
          <w:sz w:val="24"/>
          <w:szCs w:val="24"/>
        </w:rPr>
        <w:t>3</w:t>
      </w:r>
      <w:r w:rsidR="002A5612" w:rsidRPr="00BB1682">
        <w:rPr>
          <w:rFonts w:ascii="Arial" w:eastAsia="Calibri" w:hAnsi="Arial" w:cs="Arial"/>
          <w:sz w:val="24"/>
          <w:szCs w:val="24"/>
        </w:rPr>
        <w:t>)</w:t>
      </w:r>
      <w:r w:rsidRPr="00BB1682">
        <w:rPr>
          <w:rFonts w:ascii="Arial" w:eastAsia="Calibri" w:hAnsi="Arial" w:cs="Arial"/>
          <w:i/>
          <w:sz w:val="24"/>
          <w:szCs w:val="24"/>
        </w:rPr>
        <w:t>(b)</w:t>
      </w:r>
      <w:r w:rsidR="004620BD" w:rsidRPr="00BB1682">
        <w:rPr>
          <w:rFonts w:ascii="Arial" w:eastAsia="Calibri" w:hAnsi="Arial" w:cs="Arial"/>
          <w:sz w:val="24"/>
          <w:szCs w:val="24"/>
        </w:rPr>
        <w:t xml:space="preserve"> in a material respect</w:t>
      </w:r>
      <w:r w:rsidR="002A5612" w:rsidRPr="00BB1682">
        <w:rPr>
          <w:rFonts w:ascii="Arial" w:eastAsia="Calibri" w:hAnsi="Arial" w:cs="Arial"/>
          <w:sz w:val="24"/>
          <w:szCs w:val="24"/>
        </w:rPr>
        <w:t xml:space="preserve">, </w:t>
      </w:r>
    </w:p>
    <w:p w:rsidR="004620BD" w:rsidRPr="00BB1682" w:rsidRDefault="004620BD" w:rsidP="00937859">
      <w:pPr>
        <w:spacing w:after="0" w:line="480" w:lineRule="auto"/>
        <w:rPr>
          <w:rFonts w:ascii="Arial" w:eastAsia="Calibri" w:hAnsi="Arial" w:cs="Arial"/>
          <w:sz w:val="24"/>
          <w:szCs w:val="24"/>
        </w:rPr>
      </w:pPr>
      <w:r w:rsidRPr="00BB1682">
        <w:rPr>
          <w:rFonts w:ascii="Arial" w:eastAsia="Calibri" w:hAnsi="Arial" w:cs="Arial"/>
          <w:sz w:val="24"/>
          <w:szCs w:val="24"/>
        </w:rPr>
        <w:t>is guilty of an offence.</w:t>
      </w:r>
    </w:p>
    <w:p w:rsidR="004620BD" w:rsidRPr="00BB1682" w:rsidRDefault="004620BD" w:rsidP="00937859">
      <w:pPr>
        <w:spacing w:after="0" w:line="480" w:lineRule="auto"/>
        <w:rPr>
          <w:rFonts w:ascii="Arial" w:eastAsia="Calibri" w:hAnsi="Arial" w:cs="Arial"/>
          <w:sz w:val="24"/>
          <w:szCs w:val="24"/>
        </w:rPr>
      </w:pPr>
    </w:p>
    <w:p w:rsidR="00B61088" w:rsidRPr="00BB1682" w:rsidRDefault="00B10194" w:rsidP="00937859">
      <w:pPr>
        <w:spacing w:after="0" w:line="480" w:lineRule="auto"/>
        <w:rPr>
          <w:rFonts w:ascii="Arial" w:eastAsia="Calibri" w:hAnsi="Arial" w:cs="Arial"/>
          <w:b/>
          <w:sz w:val="24"/>
          <w:szCs w:val="24"/>
        </w:rPr>
      </w:pPr>
      <w:r w:rsidRPr="00BB1682">
        <w:rPr>
          <w:rFonts w:ascii="Arial" w:eastAsia="Calibri" w:hAnsi="Arial" w:cs="Arial"/>
          <w:b/>
          <w:sz w:val="24"/>
          <w:szCs w:val="24"/>
        </w:rPr>
        <w:t>Orders on finalisation of criminal proceedings</w:t>
      </w:r>
    </w:p>
    <w:p w:rsidR="00B10194" w:rsidRPr="00BB1682" w:rsidRDefault="00B10194" w:rsidP="00937859">
      <w:pPr>
        <w:spacing w:after="0" w:line="480" w:lineRule="auto"/>
        <w:rPr>
          <w:rFonts w:ascii="Arial" w:eastAsia="Calibri" w:hAnsi="Arial" w:cs="Arial"/>
          <w:b/>
          <w:sz w:val="24"/>
          <w:szCs w:val="24"/>
        </w:rPr>
      </w:pPr>
    </w:p>
    <w:p w:rsidR="008D4802" w:rsidRPr="00BB1682" w:rsidRDefault="00B10194" w:rsidP="00937859">
      <w:pPr>
        <w:spacing w:after="0" w:line="480" w:lineRule="auto"/>
        <w:rPr>
          <w:rFonts w:ascii="Arial" w:eastAsia="Calibri" w:hAnsi="Arial" w:cs="Arial"/>
          <w:sz w:val="24"/>
          <w:szCs w:val="24"/>
        </w:rPr>
      </w:pPr>
      <w:r w:rsidRPr="00BB1682">
        <w:rPr>
          <w:rFonts w:ascii="Arial" w:eastAsia="Calibri" w:hAnsi="Arial" w:cs="Arial"/>
          <w:b/>
          <w:sz w:val="24"/>
          <w:szCs w:val="24"/>
        </w:rPr>
        <w:tab/>
      </w:r>
      <w:r w:rsidR="00CB571A">
        <w:rPr>
          <w:rFonts w:ascii="Arial" w:eastAsia="Calibri" w:hAnsi="Arial" w:cs="Arial"/>
          <w:b/>
          <w:sz w:val="24"/>
          <w:szCs w:val="24"/>
        </w:rPr>
        <w:t>22</w:t>
      </w:r>
      <w:r w:rsidRPr="00BB1682">
        <w:rPr>
          <w:rFonts w:ascii="Arial" w:eastAsia="Calibri" w:hAnsi="Arial" w:cs="Arial"/>
          <w:b/>
          <w:sz w:val="24"/>
          <w:szCs w:val="24"/>
        </w:rPr>
        <w:t>.</w:t>
      </w:r>
      <w:r w:rsidRPr="00BB1682">
        <w:rPr>
          <w:rFonts w:ascii="Arial" w:eastAsia="Calibri" w:hAnsi="Arial" w:cs="Arial"/>
          <w:b/>
          <w:sz w:val="24"/>
          <w:szCs w:val="24"/>
        </w:rPr>
        <w:tab/>
      </w:r>
      <w:r w:rsidRPr="00BB1682">
        <w:rPr>
          <w:rFonts w:ascii="Arial" w:eastAsia="Calibri" w:hAnsi="Arial" w:cs="Arial"/>
          <w:sz w:val="24"/>
          <w:szCs w:val="24"/>
        </w:rPr>
        <w:t>(1)</w:t>
      </w:r>
      <w:r w:rsidRPr="00BB1682">
        <w:rPr>
          <w:rFonts w:ascii="Arial" w:eastAsia="Calibri" w:hAnsi="Arial" w:cs="Arial"/>
          <w:sz w:val="24"/>
          <w:szCs w:val="24"/>
        </w:rPr>
        <w:tab/>
      </w:r>
      <w:r w:rsidR="008D4802" w:rsidRPr="00BB1682">
        <w:rPr>
          <w:rFonts w:ascii="Arial" w:eastAsia="Calibri" w:hAnsi="Arial" w:cs="Arial"/>
          <w:sz w:val="24"/>
          <w:szCs w:val="24"/>
        </w:rPr>
        <w:t>Whenever a person is—</w:t>
      </w:r>
    </w:p>
    <w:p w:rsidR="008D4802"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8D4802" w:rsidRPr="00BB1682">
        <w:rPr>
          <w:rFonts w:ascii="Arial" w:eastAsia="Calibri" w:hAnsi="Arial" w:cs="Arial"/>
          <w:sz w:val="24"/>
          <w:szCs w:val="24"/>
        </w:rPr>
        <w:tab/>
        <w:t xml:space="preserve"> convicted of an offence in terms of </w:t>
      </w:r>
      <w:r w:rsidR="00B10194" w:rsidRPr="00BB1682">
        <w:rPr>
          <w:rFonts w:ascii="Arial" w:eastAsia="Calibri" w:hAnsi="Arial" w:cs="Arial"/>
          <w:sz w:val="24"/>
          <w:szCs w:val="24"/>
        </w:rPr>
        <w:t xml:space="preserve">section </w:t>
      </w:r>
      <w:r w:rsidR="00B10194" w:rsidRPr="001009C2">
        <w:rPr>
          <w:rFonts w:ascii="Arial" w:eastAsia="Calibri" w:hAnsi="Arial" w:cs="Arial"/>
          <w:strike/>
          <w:color w:val="FF0000"/>
          <w:sz w:val="24"/>
          <w:szCs w:val="24"/>
        </w:rPr>
        <w:t>1</w:t>
      </w:r>
      <w:r w:rsidR="004022CF" w:rsidRPr="001009C2">
        <w:rPr>
          <w:rFonts w:ascii="Arial" w:eastAsia="Calibri" w:hAnsi="Arial" w:cs="Arial"/>
          <w:strike/>
          <w:color w:val="FF0000"/>
          <w:sz w:val="24"/>
          <w:szCs w:val="24"/>
        </w:rPr>
        <w:t>7</w:t>
      </w:r>
      <w:r w:rsidR="00EF62A5" w:rsidRPr="001009C2">
        <w:rPr>
          <w:rFonts w:ascii="Arial" w:eastAsia="Calibri" w:hAnsi="Arial" w:cs="Arial"/>
          <w:strike/>
          <w:color w:val="FF0000"/>
          <w:sz w:val="24"/>
          <w:szCs w:val="24"/>
        </w:rPr>
        <w:t>,</w:t>
      </w:r>
      <w:r w:rsidR="00B10194" w:rsidRPr="001009C2">
        <w:rPr>
          <w:rFonts w:ascii="Arial" w:eastAsia="Calibri" w:hAnsi="Arial" w:cs="Arial"/>
          <w:strike/>
          <w:color w:val="FF0000"/>
          <w:sz w:val="24"/>
          <w:szCs w:val="24"/>
        </w:rPr>
        <w:t xml:space="preserve"> 1</w:t>
      </w:r>
      <w:r w:rsidR="004022CF" w:rsidRPr="001009C2">
        <w:rPr>
          <w:rFonts w:ascii="Arial" w:eastAsia="Calibri" w:hAnsi="Arial" w:cs="Arial"/>
          <w:strike/>
          <w:color w:val="FF0000"/>
          <w:sz w:val="24"/>
          <w:szCs w:val="24"/>
        </w:rPr>
        <w:t>8</w:t>
      </w:r>
      <w:r w:rsidR="00CB571A" w:rsidRPr="001009C2">
        <w:rPr>
          <w:rFonts w:ascii="Arial" w:eastAsia="Calibri" w:hAnsi="Arial" w:cs="Arial"/>
          <w:strike/>
          <w:color w:val="FF0000"/>
          <w:sz w:val="24"/>
          <w:szCs w:val="24"/>
        </w:rPr>
        <w:t xml:space="preserve"> or 19</w:t>
      </w:r>
      <w:r w:rsidR="001009C2" w:rsidRPr="001A3E2D">
        <w:rPr>
          <w:rFonts w:ascii="Arial" w:eastAsia="Calibri" w:hAnsi="Arial" w:cs="Arial"/>
          <w:color w:val="00B050"/>
          <w:sz w:val="24"/>
          <w:szCs w:val="24"/>
          <w:u w:val="single"/>
        </w:rPr>
        <w:t>14, 15 or 16</w:t>
      </w:r>
      <w:r w:rsidR="008D4802" w:rsidRPr="00BB1682">
        <w:rPr>
          <w:rFonts w:ascii="Arial" w:eastAsia="Calibri" w:hAnsi="Arial" w:cs="Arial"/>
          <w:sz w:val="24"/>
          <w:szCs w:val="24"/>
        </w:rPr>
        <w:t>; or</w:t>
      </w:r>
    </w:p>
    <w:p w:rsidR="008D4802"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8D4802" w:rsidRPr="00BB1682">
        <w:rPr>
          <w:rFonts w:ascii="Arial" w:eastAsia="Calibri" w:hAnsi="Arial" w:cs="Arial"/>
          <w:sz w:val="24"/>
          <w:szCs w:val="24"/>
        </w:rPr>
        <w:tab/>
        <w:t xml:space="preserve"> acquitted of an offence in terms of </w:t>
      </w:r>
      <w:r w:rsidR="00B10194" w:rsidRPr="00BB1682">
        <w:rPr>
          <w:rFonts w:ascii="Arial" w:eastAsia="Calibri" w:hAnsi="Arial" w:cs="Arial"/>
          <w:sz w:val="24"/>
          <w:szCs w:val="24"/>
        </w:rPr>
        <w:t xml:space="preserve">section </w:t>
      </w:r>
      <w:r w:rsidR="00B10194" w:rsidRPr="001009C2">
        <w:rPr>
          <w:rFonts w:ascii="Arial" w:eastAsia="Calibri" w:hAnsi="Arial" w:cs="Arial"/>
          <w:strike/>
          <w:color w:val="FF0000"/>
          <w:sz w:val="24"/>
          <w:szCs w:val="24"/>
        </w:rPr>
        <w:t>17</w:t>
      </w:r>
      <w:r w:rsidR="00B66DCB" w:rsidRPr="001009C2">
        <w:rPr>
          <w:rFonts w:ascii="Arial" w:eastAsia="Calibri" w:hAnsi="Arial" w:cs="Arial"/>
          <w:strike/>
          <w:color w:val="FF0000"/>
          <w:sz w:val="24"/>
          <w:szCs w:val="24"/>
        </w:rPr>
        <w:t>,</w:t>
      </w:r>
      <w:r w:rsidR="004022CF" w:rsidRPr="001009C2">
        <w:rPr>
          <w:rFonts w:ascii="Arial" w:eastAsia="Calibri" w:hAnsi="Arial" w:cs="Arial"/>
          <w:strike/>
          <w:color w:val="FF0000"/>
          <w:sz w:val="24"/>
          <w:szCs w:val="24"/>
        </w:rPr>
        <w:t xml:space="preserve"> 18</w:t>
      </w:r>
      <w:r w:rsidR="00CB571A" w:rsidRPr="001009C2">
        <w:rPr>
          <w:rFonts w:ascii="Arial" w:eastAsia="Calibri" w:hAnsi="Arial" w:cs="Arial"/>
          <w:strike/>
          <w:color w:val="FF0000"/>
          <w:sz w:val="24"/>
          <w:szCs w:val="24"/>
        </w:rPr>
        <w:t xml:space="preserve"> or </w:t>
      </w:r>
      <w:r w:rsidR="001B73BA" w:rsidRPr="001009C2">
        <w:rPr>
          <w:rFonts w:ascii="Arial" w:eastAsia="Calibri" w:hAnsi="Arial" w:cs="Arial"/>
          <w:strike/>
          <w:color w:val="FF0000"/>
          <w:sz w:val="24"/>
          <w:szCs w:val="24"/>
        </w:rPr>
        <w:t>19</w:t>
      </w:r>
      <w:r w:rsidR="001009C2" w:rsidRPr="00FD53FC">
        <w:rPr>
          <w:rFonts w:ascii="Arial" w:eastAsia="Calibri" w:hAnsi="Arial" w:cs="Arial"/>
          <w:color w:val="00B050"/>
          <w:sz w:val="24"/>
          <w:szCs w:val="24"/>
          <w:u w:val="single"/>
        </w:rPr>
        <w:t>14, 15 or 16</w:t>
      </w:r>
      <w:r w:rsidR="001B73BA" w:rsidRPr="00B66DCB">
        <w:rPr>
          <w:rFonts w:ascii="Arial" w:eastAsia="Calibri" w:hAnsi="Arial" w:cs="Arial"/>
          <w:sz w:val="24"/>
          <w:szCs w:val="24"/>
        </w:rPr>
        <w:t>,</w:t>
      </w:r>
      <w:r w:rsidR="008D4802" w:rsidRPr="00BB1682">
        <w:rPr>
          <w:rFonts w:ascii="Arial" w:eastAsia="Calibri" w:hAnsi="Arial" w:cs="Arial"/>
          <w:sz w:val="24"/>
          <w:szCs w:val="24"/>
        </w:rPr>
        <w:t xml:space="preserve"> </w:t>
      </w:r>
    </w:p>
    <w:p w:rsidR="008D4802" w:rsidRPr="00BB1682" w:rsidRDefault="008D4802"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 xml:space="preserve">but evidence </w:t>
      </w:r>
      <w:r w:rsidRPr="00BB1682">
        <w:rPr>
          <w:rFonts w:ascii="Arial" w:eastAsia="Calibri" w:hAnsi="Arial" w:cs="Arial"/>
          <w:sz w:val="24"/>
          <w:szCs w:val="24"/>
        </w:rPr>
        <w:tab/>
        <w:t>proves that the person engaged in, or attempted to engage in, harassment as contemplated in the Protection from Harassment Act, 2011</w:t>
      </w:r>
      <w:r w:rsidR="00B10194" w:rsidRPr="00BB1682">
        <w:rPr>
          <w:rFonts w:ascii="Arial" w:eastAsia="Calibri" w:hAnsi="Arial" w:cs="Arial"/>
          <w:sz w:val="24"/>
          <w:szCs w:val="24"/>
        </w:rPr>
        <w:t>, th</w:t>
      </w:r>
      <w:r w:rsidRPr="00BB1682">
        <w:rPr>
          <w:rFonts w:ascii="Arial" w:eastAsia="Calibri" w:hAnsi="Arial" w:cs="Arial"/>
          <w:sz w:val="24"/>
          <w:szCs w:val="24"/>
        </w:rPr>
        <w:t>e trial court may, after holding an enquiry, issue a protection order contemplated in section 9(4) of the Protection from Harassment Act, 2011</w:t>
      </w:r>
      <w:r w:rsidR="00B10194" w:rsidRPr="00BB1682">
        <w:rPr>
          <w:rFonts w:ascii="Arial" w:eastAsia="Calibri" w:hAnsi="Arial" w:cs="Arial"/>
          <w:sz w:val="24"/>
          <w:szCs w:val="24"/>
        </w:rPr>
        <w:t xml:space="preserve">, </w:t>
      </w:r>
      <w:r w:rsidRPr="00BB1682">
        <w:rPr>
          <w:rFonts w:ascii="Arial" w:eastAsia="Calibri" w:hAnsi="Arial" w:cs="Arial"/>
          <w:sz w:val="24"/>
          <w:szCs w:val="24"/>
        </w:rPr>
        <w:t>against the person, whereafter the provisions of that Act shall apply with the necessary c</w:t>
      </w:r>
      <w:r w:rsidR="000463C8" w:rsidRPr="00BB1682">
        <w:rPr>
          <w:rFonts w:ascii="Arial" w:eastAsia="Calibri" w:hAnsi="Arial" w:cs="Arial"/>
          <w:sz w:val="24"/>
          <w:szCs w:val="24"/>
        </w:rPr>
        <w:t>hanges required by the context.</w:t>
      </w:r>
    </w:p>
    <w:p w:rsidR="00532300" w:rsidRPr="00BB1682" w:rsidRDefault="008D4802"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w:t>
      </w:r>
      <w:r w:rsidR="00B10194" w:rsidRPr="00BB1682">
        <w:rPr>
          <w:rFonts w:ascii="Arial" w:eastAsia="Calibri" w:hAnsi="Arial" w:cs="Arial"/>
          <w:sz w:val="24"/>
          <w:szCs w:val="24"/>
        </w:rPr>
        <w:t>2</w:t>
      </w:r>
      <w:r w:rsidRPr="00BB1682">
        <w:rPr>
          <w:rFonts w:ascii="Arial" w:eastAsia="Calibri" w:hAnsi="Arial" w:cs="Arial"/>
          <w:sz w:val="24"/>
          <w:szCs w:val="24"/>
        </w:rPr>
        <w:t>)</w:t>
      </w:r>
      <w:r w:rsidRPr="00BB1682">
        <w:rPr>
          <w:rFonts w:ascii="Arial" w:eastAsia="Calibri" w:hAnsi="Arial" w:cs="Arial"/>
          <w:sz w:val="24"/>
          <w:szCs w:val="24"/>
        </w:rPr>
        <w:tab/>
      </w:r>
      <w:r w:rsidR="00315E78" w:rsidRPr="00BB1682">
        <w:rPr>
          <w:rFonts w:ascii="Arial" w:eastAsia="Calibri" w:hAnsi="Arial" w:cs="Arial"/>
          <w:sz w:val="24"/>
          <w:szCs w:val="24"/>
        </w:rPr>
        <w:t>T</w:t>
      </w:r>
      <w:r w:rsidR="007332D5" w:rsidRPr="00BB1682">
        <w:rPr>
          <w:rFonts w:ascii="Arial" w:eastAsia="Calibri" w:hAnsi="Arial" w:cs="Arial"/>
          <w:sz w:val="24"/>
          <w:szCs w:val="24"/>
        </w:rPr>
        <w:t>he trial</w:t>
      </w:r>
      <w:r w:rsidRPr="00BB1682">
        <w:rPr>
          <w:rFonts w:ascii="Arial" w:eastAsia="Calibri" w:hAnsi="Arial" w:cs="Arial"/>
          <w:sz w:val="24"/>
          <w:szCs w:val="24"/>
        </w:rPr>
        <w:t xml:space="preserve"> court must, on convicting a person for the commission of an offence contemplated in </w:t>
      </w:r>
      <w:r w:rsidR="00E450B1" w:rsidRPr="00BB1682">
        <w:rPr>
          <w:rFonts w:ascii="Arial" w:eastAsia="Calibri" w:hAnsi="Arial" w:cs="Arial"/>
          <w:sz w:val="24"/>
          <w:szCs w:val="24"/>
        </w:rPr>
        <w:t xml:space="preserve">section </w:t>
      </w:r>
      <w:r w:rsidR="00E450B1" w:rsidRPr="002E65C2">
        <w:rPr>
          <w:rFonts w:ascii="Arial" w:eastAsia="Calibri" w:hAnsi="Arial" w:cs="Arial"/>
          <w:strike/>
          <w:color w:val="FF0000"/>
          <w:sz w:val="24"/>
          <w:szCs w:val="24"/>
        </w:rPr>
        <w:t>17</w:t>
      </w:r>
      <w:r w:rsidR="00A81744" w:rsidRPr="002E65C2">
        <w:rPr>
          <w:rFonts w:ascii="Arial" w:eastAsia="Calibri" w:hAnsi="Arial" w:cs="Arial"/>
          <w:strike/>
          <w:color w:val="FF0000"/>
          <w:sz w:val="24"/>
          <w:szCs w:val="24"/>
        </w:rPr>
        <w:t xml:space="preserve">, </w:t>
      </w:r>
      <w:r w:rsidR="004022CF" w:rsidRPr="002E65C2">
        <w:rPr>
          <w:rFonts w:ascii="Arial" w:eastAsia="Calibri" w:hAnsi="Arial" w:cs="Arial"/>
          <w:strike/>
          <w:color w:val="FF0000"/>
          <w:sz w:val="24"/>
          <w:szCs w:val="24"/>
        </w:rPr>
        <w:t>1</w:t>
      </w:r>
      <w:r w:rsidR="00E450B1" w:rsidRPr="002E65C2">
        <w:rPr>
          <w:rFonts w:ascii="Arial" w:eastAsia="Calibri" w:hAnsi="Arial" w:cs="Arial"/>
          <w:strike/>
          <w:color w:val="FF0000"/>
          <w:sz w:val="24"/>
          <w:szCs w:val="24"/>
        </w:rPr>
        <w:t>8</w:t>
      </w:r>
      <w:r w:rsidR="005228A8" w:rsidRPr="002E65C2">
        <w:rPr>
          <w:rFonts w:ascii="Arial" w:eastAsia="Calibri" w:hAnsi="Arial" w:cs="Arial"/>
          <w:strike/>
          <w:color w:val="FF0000"/>
          <w:sz w:val="24"/>
          <w:szCs w:val="24"/>
        </w:rPr>
        <w:t xml:space="preserve"> or</w:t>
      </w:r>
      <w:r w:rsidR="001B73BA" w:rsidRPr="002E65C2">
        <w:rPr>
          <w:rFonts w:ascii="Arial" w:eastAsia="Calibri" w:hAnsi="Arial" w:cs="Arial"/>
          <w:strike/>
          <w:color w:val="FF0000"/>
          <w:sz w:val="24"/>
          <w:szCs w:val="24"/>
        </w:rPr>
        <w:t xml:space="preserve"> 19</w:t>
      </w:r>
      <w:r w:rsidR="002E65C2" w:rsidRPr="00FD53FC">
        <w:rPr>
          <w:rFonts w:ascii="Arial" w:eastAsia="Calibri" w:hAnsi="Arial" w:cs="Arial"/>
          <w:color w:val="00B050"/>
          <w:sz w:val="24"/>
          <w:szCs w:val="24"/>
          <w:u w:val="single"/>
        </w:rPr>
        <w:t>14, 15 or 16</w:t>
      </w:r>
      <w:r w:rsidR="001B73BA" w:rsidRPr="00A81744">
        <w:rPr>
          <w:rFonts w:ascii="Arial" w:eastAsia="Calibri" w:hAnsi="Arial" w:cs="Arial"/>
          <w:sz w:val="24"/>
          <w:szCs w:val="24"/>
        </w:rPr>
        <w:t xml:space="preserve"> </w:t>
      </w:r>
      <w:r w:rsidR="000463C8" w:rsidRPr="00BB1682">
        <w:rPr>
          <w:rFonts w:ascii="Arial" w:eastAsia="Calibri" w:hAnsi="Arial" w:cs="Arial"/>
          <w:sz w:val="24"/>
          <w:szCs w:val="24"/>
        </w:rPr>
        <w:t>order</w:t>
      </w:r>
      <w:r w:rsidR="00532300" w:rsidRPr="00BB1682">
        <w:rPr>
          <w:rFonts w:ascii="Arial" w:eastAsia="Calibri" w:hAnsi="Arial" w:cs="Arial"/>
          <w:sz w:val="24"/>
          <w:szCs w:val="24"/>
        </w:rPr>
        <w:t>—</w:t>
      </w:r>
    </w:p>
    <w:p w:rsidR="00532300" w:rsidRPr="00BB1682" w:rsidRDefault="002B718C" w:rsidP="00937859">
      <w:pPr>
        <w:autoSpaceDE w:val="0"/>
        <w:autoSpaceDN w:val="0"/>
        <w:adjustRightInd w:val="0"/>
        <w:spacing w:after="0" w:line="480" w:lineRule="auto"/>
        <w:ind w:left="810" w:hanging="810"/>
        <w:rPr>
          <w:rFonts w:ascii="Arial" w:eastAsia="Calibri" w:hAnsi="Arial" w:cs="Arial"/>
          <w:sz w:val="24"/>
          <w:szCs w:val="24"/>
        </w:rPr>
      </w:pPr>
      <w:r w:rsidRPr="00BB1682">
        <w:rPr>
          <w:rFonts w:ascii="Arial" w:eastAsia="Calibri" w:hAnsi="Arial" w:cs="Arial"/>
          <w:i/>
          <w:sz w:val="24"/>
          <w:szCs w:val="24"/>
        </w:rPr>
        <w:t>(a)</w:t>
      </w:r>
      <w:r w:rsidR="00532300" w:rsidRPr="00BB1682">
        <w:rPr>
          <w:rFonts w:ascii="Arial" w:eastAsia="Calibri" w:hAnsi="Arial" w:cs="Arial"/>
          <w:sz w:val="24"/>
          <w:szCs w:val="24"/>
        </w:rPr>
        <w:tab/>
        <w:t>that person to</w:t>
      </w:r>
      <w:r w:rsidR="00F93F64" w:rsidRPr="00BB1682">
        <w:rPr>
          <w:rFonts w:ascii="Arial" w:eastAsia="Calibri" w:hAnsi="Arial" w:cs="Arial"/>
          <w:sz w:val="24"/>
          <w:szCs w:val="24"/>
        </w:rPr>
        <w:t xml:space="preserve"> </w:t>
      </w:r>
      <w:r w:rsidR="00532300" w:rsidRPr="00BB1682">
        <w:rPr>
          <w:rFonts w:ascii="Arial" w:eastAsia="Calibri" w:hAnsi="Arial" w:cs="Arial"/>
          <w:sz w:val="24"/>
          <w:szCs w:val="24"/>
        </w:rPr>
        <w:t xml:space="preserve">refrain from further making available, broadcasting or distributing the data message contemplated in section </w:t>
      </w:r>
      <w:r w:rsidR="00532300" w:rsidRPr="002E65C2">
        <w:rPr>
          <w:rFonts w:ascii="Arial" w:eastAsia="Calibri" w:hAnsi="Arial" w:cs="Arial"/>
          <w:strike/>
          <w:color w:val="FF0000"/>
          <w:sz w:val="24"/>
          <w:szCs w:val="24"/>
        </w:rPr>
        <w:t>1</w:t>
      </w:r>
      <w:r w:rsidR="00E069EC" w:rsidRPr="002E65C2">
        <w:rPr>
          <w:rFonts w:ascii="Arial" w:eastAsia="Calibri" w:hAnsi="Arial" w:cs="Arial"/>
          <w:strike/>
          <w:color w:val="FF0000"/>
          <w:sz w:val="24"/>
          <w:szCs w:val="24"/>
        </w:rPr>
        <w:t>7</w:t>
      </w:r>
      <w:r w:rsidR="0074780A" w:rsidRPr="002E65C2">
        <w:rPr>
          <w:rFonts w:ascii="Arial" w:eastAsia="Calibri" w:hAnsi="Arial" w:cs="Arial"/>
          <w:strike/>
          <w:color w:val="FF0000"/>
          <w:sz w:val="24"/>
          <w:szCs w:val="24"/>
        </w:rPr>
        <w:t>,</w:t>
      </w:r>
      <w:r w:rsidR="00532300" w:rsidRPr="002E65C2">
        <w:rPr>
          <w:rFonts w:ascii="Arial" w:eastAsia="Calibri" w:hAnsi="Arial" w:cs="Arial"/>
          <w:strike/>
          <w:color w:val="FF0000"/>
          <w:sz w:val="24"/>
          <w:szCs w:val="24"/>
        </w:rPr>
        <w:t xml:space="preserve"> 1</w:t>
      </w:r>
      <w:r w:rsidR="00E069EC" w:rsidRPr="002E65C2">
        <w:rPr>
          <w:rFonts w:ascii="Arial" w:eastAsia="Calibri" w:hAnsi="Arial" w:cs="Arial"/>
          <w:strike/>
          <w:color w:val="FF0000"/>
          <w:sz w:val="24"/>
          <w:szCs w:val="24"/>
        </w:rPr>
        <w:t>8</w:t>
      </w:r>
      <w:r w:rsidR="005228A8" w:rsidRPr="002E65C2">
        <w:rPr>
          <w:rFonts w:ascii="Arial" w:eastAsia="Calibri" w:hAnsi="Arial" w:cs="Arial"/>
          <w:strike/>
          <w:color w:val="FF0000"/>
          <w:sz w:val="24"/>
          <w:szCs w:val="24"/>
        </w:rPr>
        <w:t xml:space="preserve"> or </w:t>
      </w:r>
      <w:r w:rsidR="001B73BA" w:rsidRPr="002E65C2">
        <w:rPr>
          <w:rFonts w:ascii="Arial" w:eastAsia="Calibri" w:hAnsi="Arial" w:cs="Arial"/>
          <w:strike/>
          <w:color w:val="FF0000"/>
          <w:sz w:val="24"/>
          <w:szCs w:val="24"/>
        </w:rPr>
        <w:t>19</w:t>
      </w:r>
      <w:r w:rsidR="002E65C2" w:rsidRPr="00FD53FC">
        <w:rPr>
          <w:rFonts w:ascii="Arial" w:eastAsia="Calibri" w:hAnsi="Arial" w:cs="Arial"/>
          <w:color w:val="00B050"/>
          <w:sz w:val="24"/>
          <w:szCs w:val="24"/>
          <w:u w:val="single"/>
        </w:rPr>
        <w:t>14, 15 or 16</w:t>
      </w:r>
      <w:r w:rsidR="001B73BA" w:rsidRPr="0074780A">
        <w:rPr>
          <w:rFonts w:ascii="Arial" w:eastAsia="Calibri" w:hAnsi="Arial" w:cs="Arial"/>
          <w:sz w:val="24"/>
          <w:szCs w:val="24"/>
        </w:rPr>
        <w:t xml:space="preserve"> </w:t>
      </w:r>
      <w:r w:rsidR="00532300" w:rsidRPr="00BB1682">
        <w:rPr>
          <w:rFonts w:ascii="Arial" w:eastAsia="Calibri" w:hAnsi="Arial" w:cs="Arial"/>
          <w:sz w:val="24"/>
          <w:szCs w:val="24"/>
        </w:rPr>
        <w:t xml:space="preserve">which relates to the charge on which he or she is convicted; </w:t>
      </w:r>
    </w:p>
    <w:p w:rsidR="00F93F64" w:rsidRPr="00BB1682" w:rsidRDefault="002B718C" w:rsidP="00937859">
      <w:pPr>
        <w:autoSpaceDE w:val="0"/>
        <w:autoSpaceDN w:val="0"/>
        <w:adjustRightInd w:val="0"/>
        <w:spacing w:after="0" w:line="480" w:lineRule="auto"/>
        <w:ind w:left="810" w:hanging="810"/>
        <w:rPr>
          <w:rFonts w:ascii="Arial" w:eastAsia="Calibri" w:hAnsi="Arial" w:cs="Arial"/>
          <w:sz w:val="24"/>
          <w:szCs w:val="24"/>
        </w:rPr>
      </w:pPr>
      <w:r w:rsidRPr="00BB1682">
        <w:rPr>
          <w:rFonts w:ascii="Arial" w:eastAsia="Calibri" w:hAnsi="Arial" w:cs="Arial"/>
          <w:i/>
          <w:sz w:val="24"/>
          <w:szCs w:val="24"/>
        </w:rPr>
        <w:t>(b)</w:t>
      </w:r>
      <w:r w:rsidR="00F93F64" w:rsidRPr="00BB1682">
        <w:rPr>
          <w:rFonts w:ascii="Arial" w:eastAsia="Calibri" w:hAnsi="Arial" w:cs="Arial"/>
          <w:sz w:val="24"/>
          <w:szCs w:val="24"/>
        </w:rPr>
        <w:tab/>
        <w:t xml:space="preserve">that person or any other person to destroy the data message in question or any copy of the data message; or </w:t>
      </w:r>
    </w:p>
    <w:p w:rsidR="00532300" w:rsidRPr="00BB1682" w:rsidRDefault="002B718C" w:rsidP="00937859">
      <w:pPr>
        <w:autoSpaceDE w:val="0"/>
        <w:autoSpaceDN w:val="0"/>
        <w:adjustRightInd w:val="0"/>
        <w:spacing w:after="0" w:line="480" w:lineRule="auto"/>
        <w:ind w:left="810" w:hanging="810"/>
        <w:rPr>
          <w:rFonts w:ascii="Arial" w:eastAsia="Calibri" w:hAnsi="Arial" w:cs="Arial"/>
          <w:sz w:val="24"/>
          <w:szCs w:val="24"/>
        </w:rPr>
      </w:pPr>
      <w:r w:rsidRPr="00BB1682">
        <w:rPr>
          <w:rFonts w:ascii="Arial" w:eastAsia="Calibri" w:hAnsi="Arial" w:cs="Arial"/>
          <w:i/>
          <w:sz w:val="24"/>
          <w:szCs w:val="24"/>
        </w:rPr>
        <w:t>(c)</w:t>
      </w:r>
      <w:r w:rsidR="00532300" w:rsidRPr="00BB1682">
        <w:rPr>
          <w:rFonts w:ascii="Arial" w:eastAsia="Calibri" w:hAnsi="Arial" w:cs="Arial"/>
          <w:sz w:val="24"/>
          <w:szCs w:val="24"/>
        </w:rPr>
        <w:tab/>
        <w:t>an electronic communications service provider or person in control of a computer system  to remove or disable access to the data message in question.</w:t>
      </w:r>
    </w:p>
    <w:p w:rsidR="008D4802" w:rsidRPr="00BB1682" w:rsidRDefault="008D4802"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00E51A65" w:rsidRPr="00BB1682">
        <w:rPr>
          <w:rFonts w:ascii="Arial" w:eastAsia="Calibri" w:hAnsi="Arial" w:cs="Arial"/>
          <w:sz w:val="24"/>
          <w:szCs w:val="24"/>
        </w:rPr>
        <w:t>(3)</w:t>
      </w:r>
      <w:r w:rsidRPr="00BB1682">
        <w:rPr>
          <w:rFonts w:ascii="Arial" w:eastAsia="Calibri" w:hAnsi="Arial" w:cs="Arial"/>
          <w:sz w:val="24"/>
          <w:szCs w:val="24"/>
        </w:rPr>
        <w:tab/>
        <w:t xml:space="preserve">The order referred to in </w:t>
      </w:r>
      <w:r w:rsidR="00E51A65" w:rsidRPr="00BB1682">
        <w:rPr>
          <w:rFonts w:ascii="Arial" w:eastAsia="Calibri" w:hAnsi="Arial" w:cs="Arial"/>
          <w:sz w:val="24"/>
          <w:szCs w:val="24"/>
        </w:rPr>
        <w:t>subsection (2)</w:t>
      </w:r>
      <w:r w:rsidR="002B718C" w:rsidRPr="00BB1682">
        <w:rPr>
          <w:rFonts w:ascii="Arial" w:eastAsia="Calibri" w:hAnsi="Arial" w:cs="Arial"/>
          <w:i/>
          <w:sz w:val="24"/>
          <w:szCs w:val="24"/>
        </w:rPr>
        <w:t>(b)</w:t>
      </w:r>
      <w:r w:rsidR="00BA0FF7" w:rsidRPr="00BB1682">
        <w:rPr>
          <w:rFonts w:ascii="Arial" w:eastAsia="Calibri" w:hAnsi="Arial" w:cs="Arial"/>
          <w:sz w:val="24"/>
          <w:szCs w:val="24"/>
        </w:rPr>
        <w:t xml:space="preserve">, in so far as it relates to a person other than the accused, and </w:t>
      </w:r>
      <w:r w:rsidR="009F5B0B" w:rsidRPr="00BB1682">
        <w:rPr>
          <w:rFonts w:ascii="Arial" w:eastAsia="Calibri" w:hAnsi="Arial" w:cs="Arial"/>
          <w:sz w:val="24"/>
          <w:szCs w:val="24"/>
        </w:rPr>
        <w:t>(</w:t>
      </w:r>
      <w:r w:rsidR="00BA0FF7" w:rsidRPr="00BB1682">
        <w:rPr>
          <w:rFonts w:ascii="Arial" w:eastAsia="Calibri" w:hAnsi="Arial" w:cs="Arial"/>
          <w:sz w:val="24"/>
          <w:szCs w:val="24"/>
        </w:rPr>
        <w:t>2</w:t>
      </w:r>
      <w:r w:rsidR="009F5B0B" w:rsidRPr="00BB1682">
        <w:rPr>
          <w:rFonts w:ascii="Arial" w:eastAsia="Calibri" w:hAnsi="Arial" w:cs="Arial"/>
          <w:sz w:val="24"/>
          <w:szCs w:val="24"/>
        </w:rPr>
        <w:t>)</w:t>
      </w:r>
      <w:r w:rsidR="002B718C" w:rsidRPr="00BB1682">
        <w:rPr>
          <w:rFonts w:ascii="Arial" w:eastAsia="Calibri" w:hAnsi="Arial" w:cs="Arial"/>
          <w:i/>
          <w:sz w:val="24"/>
          <w:szCs w:val="24"/>
        </w:rPr>
        <w:t>(c)</w:t>
      </w:r>
      <w:r w:rsidR="00762CB2" w:rsidRPr="00BB1682">
        <w:rPr>
          <w:rFonts w:ascii="Arial" w:eastAsia="Calibri" w:hAnsi="Arial" w:cs="Arial"/>
          <w:sz w:val="24"/>
          <w:szCs w:val="24"/>
        </w:rPr>
        <w:t>,</w:t>
      </w:r>
      <w:r w:rsidRPr="00BB1682">
        <w:rPr>
          <w:rFonts w:ascii="Arial" w:eastAsia="Calibri" w:hAnsi="Arial" w:cs="Arial"/>
          <w:sz w:val="24"/>
          <w:szCs w:val="24"/>
        </w:rPr>
        <w:t xml:space="preserve"> must be</w:t>
      </w:r>
      <w:r w:rsidR="00FC6F86" w:rsidRPr="00BB1682">
        <w:rPr>
          <w:rFonts w:ascii="Arial" w:eastAsia="Calibri" w:hAnsi="Arial" w:cs="Arial"/>
          <w:sz w:val="24"/>
          <w:szCs w:val="24"/>
        </w:rPr>
        <w:t xml:space="preserve"> in the prescribed form and must be </w:t>
      </w:r>
      <w:r w:rsidRPr="00BB1682">
        <w:rPr>
          <w:rFonts w:ascii="Arial" w:eastAsia="Calibri" w:hAnsi="Arial" w:cs="Arial"/>
          <w:sz w:val="24"/>
          <w:szCs w:val="24"/>
        </w:rPr>
        <w:t xml:space="preserve"> served on the electronic communications service provider </w:t>
      </w:r>
      <w:r w:rsidR="00E450B1" w:rsidRPr="00BB1682">
        <w:rPr>
          <w:rFonts w:ascii="Arial" w:eastAsia="Calibri" w:hAnsi="Arial" w:cs="Arial"/>
          <w:sz w:val="24"/>
          <w:szCs w:val="24"/>
        </w:rPr>
        <w:t xml:space="preserve">or person </w:t>
      </w:r>
      <w:r w:rsidR="00532300" w:rsidRPr="00BB1682">
        <w:rPr>
          <w:rFonts w:ascii="Arial" w:eastAsia="Calibri" w:hAnsi="Arial" w:cs="Arial"/>
          <w:sz w:val="24"/>
          <w:szCs w:val="24"/>
        </w:rPr>
        <w:t xml:space="preserve">in control of a computer system </w:t>
      </w:r>
      <w:r w:rsidRPr="00BB1682">
        <w:rPr>
          <w:rFonts w:ascii="Arial" w:eastAsia="Calibri" w:hAnsi="Arial" w:cs="Arial"/>
          <w:sz w:val="24"/>
          <w:szCs w:val="24"/>
        </w:rPr>
        <w:t xml:space="preserve">in the prescribed manner: Provided, that if the </w:t>
      </w:r>
      <w:r w:rsidR="007332D5" w:rsidRPr="00BB1682">
        <w:rPr>
          <w:rFonts w:ascii="Arial" w:eastAsia="Calibri" w:hAnsi="Arial" w:cs="Arial"/>
          <w:sz w:val="24"/>
          <w:szCs w:val="24"/>
        </w:rPr>
        <w:t xml:space="preserve">trial </w:t>
      </w:r>
      <w:r w:rsidRPr="00BB1682">
        <w:rPr>
          <w:rFonts w:ascii="Arial" w:eastAsia="Calibri" w:hAnsi="Arial" w:cs="Arial"/>
          <w:sz w:val="24"/>
          <w:szCs w:val="24"/>
        </w:rPr>
        <w:t xml:space="preserve">court is satisfied that the order cannot be served in the prescribed form and manner, the court may make an order allowing service to be effected in the manner specified in that order.  </w:t>
      </w:r>
    </w:p>
    <w:p w:rsidR="008D4802" w:rsidRPr="00BB1682" w:rsidRDefault="00E51A65"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008D4802" w:rsidRPr="00BB1682">
        <w:rPr>
          <w:rFonts w:ascii="Arial" w:eastAsia="Calibri" w:hAnsi="Arial" w:cs="Arial"/>
          <w:sz w:val="24"/>
          <w:szCs w:val="24"/>
        </w:rPr>
        <w:t>(</w:t>
      </w:r>
      <w:r w:rsidRPr="00BB1682">
        <w:rPr>
          <w:rFonts w:ascii="Arial" w:eastAsia="Calibri" w:hAnsi="Arial" w:cs="Arial"/>
          <w:sz w:val="24"/>
          <w:szCs w:val="24"/>
        </w:rPr>
        <w:t>4</w:t>
      </w:r>
      <w:r w:rsidR="008D4802" w:rsidRPr="00BB1682">
        <w:rPr>
          <w:rFonts w:ascii="Arial" w:eastAsia="Calibri" w:hAnsi="Arial" w:cs="Arial"/>
          <w:sz w:val="24"/>
          <w:szCs w:val="24"/>
        </w:rPr>
        <w:t>)</w:t>
      </w:r>
      <w:r w:rsidR="008D4802" w:rsidRPr="00BB1682">
        <w:rPr>
          <w:rFonts w:ascii="Arial" w:eastAsia="Calibri" w:hAnsi="Arial" w:cs="Arial"/>
          <w:sz w:val="24"/>
          <w:szCs w:val="24"/>
        </w:rPr>
        <w:tab/>
        <w:t xml:space="preserve">Any </w:t>
      </w:r>
      <w:r w:rsidR="00532300" w:rsidRPr="00BB1682">
        <w:rPr>
          <w:rFonts w:ascii="Arial" w:eastAsia="Calibri" w:hAnsi="Arial" w:cs="Arial"/>
          <w:sz w:val="24"/>
          <w:szCs w:val="24"/>
        </w:rPr>
        <w:t xml:space="preserve">person </w:t>
      </w:r>
      <w:r w:rsidRPr="00BB1682">
        <w:rPr>
          <w:rFonts w:ascii="Arial" w:eastAsia="Calibri" w:hAnsi="Arial" w:cs="Arial"/>
          <w:sz w:val="24"/>
          <w:szCs w:val="24"/>
        </w:rPr>
        <w:t>cont</w:t>
      </w:r>
      <w:r w:rsidR="00532300" w:rsidRPr="00BB1682">
        <w:rPr>
          <w:rFonts w:ascii="Arial" w:eastAsia="Calibri" w:hAnsi="Arial" w:cs="Arial"/>
          <w:sz w:val="24"/>
          <w:szCs w:val="24"/>
        </w:rPr>
        <w:t xml:space="preserve">emplated in </w:t>
      </w:r>
      <w:r w:rsidR="00BA0FF7" w:rsidRPr="00BB1682">
        <w:rPr>
          <w:rFonts w:ascii="Arial" w:eastAsia="Calibri" w:hAnsi="Arial" w:cs="Arial"/>
          <w:sz w:val="24"/>
          <w:szCs w:val="24"/>
        </w:rPr>
        <w:t xml:space="preserve">subsection </w:t>
      </w:r>
      <w:r w:rsidR="00532300" w:rsidRPr="00BB1682">
        <w:rPr>
          <w:rFonts w:ascii="Arial" w:eastAsia="Calibri" w:hAnsi="Arial" w:cs="Arial"/>
          <w:sz w:val="24"/>
          <w:szCs w:val="24"/>
        </w:rPr>
        <w:t>(</w:t>
      </w:r>
      <w:r w:rsidR="00BA0FF7" w:rsidRPr="00BB1682">
        <w:rPr>
          <w:rFonts w:ascii="Arial" w:eastAsia="Calibri" w:hAnsi="Arial" w:cs="Arial"/>
          <w:sz w:val="24"/>
          <w:szCs w:val="24"/>
        </w:rPr>
        <w:t>2</w:t>
      </w:r>
      <w:r w:rsidR="00532300" w:rsidRPr="00BB1682">
        <w:rPr>
          <w:rFonts w:ascii="Arial" w:eastAsia="Calibri" w:hAnsi="Arial" w:cs="Arial"/>
          <w:sz w:val="24"/>
          <w:szCs w:val="24"/>
        </w:rPr>
        <w:t>)</w:t>
      </w:r>
      <w:r w:rsidR="002B718C" w:rsidRPr="00BB1682">
        <w:rPr>
          <w:rFonts w:ascii="Arial" w:eastAsia="Calibri" w:hAnsi="Arial" w:cs="Arial"/>
          <w:i/>
          <w:sz w:val="24"/>
          <w:szCs w:val="24"/>
        </w:rPr>
        <w:t>(a)</w:t>
      </w:r>
      <w:r w:rsidR="00BA0FF7" w:rsidRPr="00BB1682">
        <w:rPr>
          <w:rFonts w:ascii="Arial" w:eastAsia="Calibri" w:hAnsi="Arial" w:cs="Arial"/>
          <w:sz w:val="24"/>
          <w:szCs w:val="24"/>
        </w:rPr>
        <w:t xml:space="preserve"> or </w:t>
      </w:r>
      <w:r w:rsidR="002B718C" w:rsidRPr="00BB1682">
        <w:rPr>
          <w:rFonts w:ascii="Arial" w:eastAsia="Calibri" w:hAnsi="Arial" w:cs="Arial"/>
          <w:i/>
          <w:sz w:val="24"/>
          <w:szCs w:val="24"/>
        </w:rPr>
        <w:t>(b)</w:t>
      </w:r>
      <w:r w:rsidR="00532300" w:rsidRPr="00BB1682">
        <w:rPr>
          <w:rFonts w:ascii="Arial" w:eastAsia="Calibri" w:hAnsi="Arial" w:cs="Arial"/>
          <w:sz w:val="24"/>
          <w:szCs w:val="24"/>
        </w:rPr>
        <w:t xml:space="preserve"> or </w:t>
      </w:r>
      <w:r w:rsidR="008D4802" w:rsidRPr="00BB1682">
        <w:rPr>
          <w:rFonts w:ascii="Arial" w:eastAsia="Calibri" w:hAnsi="Arial" w:cs="Arial"/>
          <w:sz w:val="24"/>
          <w:szCs w:val="24"/>
        </w:rPr>
        <w:t xml:space="preserve">electronic communications service provider </w:t>
      </w:r>
      <w:r w:rsidR="00532300" w:rsidRPr="00BB1682">
        <w:rPr>
          <w:rFonts w:ascii="Arial" w:eastAsia="Calibri" w:hAnsi="Arial" w:cs="Arial"/>
          <w:sz w:val="24"/>
          <w:szCs w:val="24"/>
        </w:rPr>
        <w:t>or person</w:t>
      </w:r>
      <w:r w:rsidR="00532300" w:rsidRPr="00BB1682">
        <w:rPr>
          <w:rFonts w:ascii="Arial" w:hAnsi="Arial" w:cs="Arial"/>
          <w:sz w:val="24"/>
          <w:szCs w:val="24"/>
        </w:rPr>
        <w:t xml:space="preserve"> </w:t>
      </w:r>
      <w:r w:rsidR="00532300" w:rsidRPr="00BB1682">
        <w:rPr>
          <w:rFonts w:ascii="Arial" w:eastAsia="Calibri" w:hAnsi="Arial" w:cs="Arial"/>
          <w:sz w:val="24"/>
          <w:szCs w:val="24"/>
        </w:rPr>
        <w:t xml:space="preserve">in control of a computer system contemplated in </w:t>
      </w:r>
      <w:r w:rsidR="00BA0FF7" w:rsidRPr="00BB1682">
        <w:rPr>
          <w:rFonts w:ascii="Arial" w:eastAsia="Calibri" w:hAnsi="Arial" w:cs="Arial"/>
          <w:sz w:val="24"/>
          <w:szCs w:val="24"/>
        </w:rPr>
        <w:t xml:space="preserve">subsection </w:t>
      </w:r>
      <w:r w:rsidR="00532300" w:rsidRPr="00BB1682">
        <w:rPr>
          <w:rFonts w:ascii="Arial" w:eastAsia="Calibri" w:hAnsi="Arial" w:cs="Arial"/>
          <w:sz w:val="24"/>
          <w:szCs w:val="24"/>
        </w:rPr>
        <w:t>(</w:t>
      </w:r>
      <w:r w:rsidR="00BA0FF7" w:rsidRPr="00BB1682">
        <w:rPr>
          <w:rFonts w:ascii="Arial" w:eastAsia="Calibri" w:hAnsi="Arial" w:cs="Arial"/>
          <w:sz w:val="24"/>
          <w:szCs w:val="24"/>
        </w:rPr>
        <w:t>2</w:t>
      </w:r>
      <w:r w:rsidR="00532300" w:rsidRPr="00BB1682">
        <w:rPr>
          <w:rFonts w:ascii="Arial" w:eastAsia="Calibri" w:hAnsi="Arial" w:cs="Arial"/>
          <w:sz w:val="24"/>
          <w:szCs w:val="24"/>
        </w:rPr>
        <w:t>)</w:t>
      </w:r>
      <w:r w:rsidR="002B718C" w:rsidRPr="00BB1682">
        <w:rPr>
          <w:rFonts w:ascii="Arial" w:eastAsia="Calibri" w:hAnsi="Arial" w:cs="Arial"/>
          <w:i/>
          <w:sz w:val="24"/>
          <w:szCs w:val="24"/>
        </w:rPr>
        <w:t>(c)</w:t>
      </w:r>
      <w:r w:rsidR="00532300" w:rsidRPr="00BB1682">
        <w:rPr>
          <w:rFonts w:ascii="Arial" w:eastAsia="Calibri" w:hAnsi="Arial" w:cs="Arial"/>
          <w:sz w:val="24"/>
          <w:szCs w:val="24"/>
        </w:rPr>
        <w:t xml:space="preserve"> </w:t>
      </w:r>
      <w:r w:rsidR="008D4802" w:rsidRPr="00BB1682">
        <w:rPr>
          <w:rFonts w:ascii="Arial" w:eastAsia="Calibri" w:hAnsi="Arial" w:cs="Arial"/>
          <w:sz w:val="24"/>
          <w:szCs w:val="24"/>
        </w:rPr>
        <w:t xml:space="preserve">who fails to comply with an order referred to in </w:t>
      </w:r>
      <w:r w:rsidRPr="00BB1682">
        <w:rPr>
          <w:rFonts w:ascii="Arial" w:eastAsia="Calibri" w:hAnsi="Arial" w:cs="Arial"/>
          <w:sz w:val="24"/>
          <w:szCs w:val="24"/>
        </w:rPr>
        <w:t>subsection (2)</w:t>
      </w:r>
      <w:r w:rsidR="008D4802" w:rsidRPr="00BB1682">
        <w:rPr>
          <w:rFonts w:ascii="Arial" w:eastAsia="Calibri" w:hAnsi="Arial" w:cs="Arial"/>
          <w:sz w:val="24"/>
          <w:szCs w:val="24"/>
        </w:rPr>
        <w:t xml:space="preserve"> is guilty of an offence.</w:t>
      </w:r>
    </w:p>
    <w:p w:rsidR="007332D5" w:rsidRPr="00BB1682" w:rsidRDefault="004620BD"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007332D5" w:rsidRPr="00BB1682">
        <w:rPr>
          <w:rFonts w:ascii="Arial" w:eastAsia="Calibri" w:hAnsi="Arial" w:cs="Arial"/>
          <w:sz w:val="24"/>
          <w:szCs w:val="24"/>
        </w:rPr>
        <w:t>(</w:t>
      </w:r>
      <w:r w:rsidRPr="00BB1682">
        <w:rPr>
          <w:rFonts w:ascii="Arial" w:eastAsia="Calibri" w:hAnsi="Arial" w:cs="Arial"/>
          <w:sz w:val="24"/>
          <w:szCs w:val="24"/>
        </w:rPr>
        <w:t>5</w:t>
      </w:r>
      <w:r w:rsidR="007332D5" w:rsidRPr="00BB1682">
        <w:rPr>
          <w:rFonts w:ascii="Arial" w:eastAsia="Calibri" w:hAnsi="Arial" w:cs="Arial"/>
          <w:sz w:val="24"/>
          <w:szCs w:val="24"/>
        </w:rPr>
        <w:t>)</w:t>
      </w:r>
      <w:r w:rsidR="007332D5" w:rsidRPr="00BB1682">
        <w:rPr>
          <w:rFonts w:ascii="Arial" w:eastAsia="Calibri" w:hAnsi="Arial" w:cs="Arial"/>
          <w:sz w:val="24"/>
          <w:szCs w:val="24"/>
        </w:rPr>
        <w:tab/>
        <w:t xml:space="preserve">For purposes of this section </w:t>
      </w:r>
      <w:r w:rsidR="005F1C00" w:rsidRPr="00BB1682">
        <w:rPr>
          <w:rFonts w:ascii="Arial" w:eastAsia="Calibri" w:hAnsi="Arial" w:cs="Arial"/>
          <w:sz w:val="24"/>
          <w:szCs w:val="24"/>
        </w:rPr>
        <w:t>''</w:t>
      </w:r>
      <w:r w:rsidR="007332D5" w:rsidRPr="0095298B">
        <w:rPr>
          <w:rFonts w:ascii="Arial" w:eastAsia="Calibri" w:hAnsi="Arial" w:cs="Arial"/>
          <w:b/>
          <w:sz w:val="24"/>
          <w:szCs w:val="24"/>
        </w:rPr>
        <w:t>trial court</w:t>
      </w:r>
      <w:r w:rsidR="005F1C00" w:rsidRPr="00BB1682">
        <w:rPr>
          <w:rFonts w:ascii="Arial" w:eastAsia="Calibri" w:hAnsi="Arial" w:cs="Arial"/>
          <w:sz w:val="24"/>
          <w:szCs w:val="24"/>
        </w:rPr>
        <w:t>''</w:t>
      </w:r>
      <w:r w:rsidR="007332D5" w:rsidRPr="00BB1682">
        <w:rPr>
          <w:rFonts w:ascii="Arial" w:eastAsia="Calibri" w:hAnsi="Arial" w:cs="Arial"/>
          <w:sz w:val="24"/>
          <w:szCs w:val="24"/>
        </w:rPr>
        <w:t xml:space="preserve"> means—</w:t>
      </w:r>
    </w:p>
    <w:p w:rsidR="00EE7533"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(a)</w:t>
      </w:r>
      <w:r w:rsidR="00EE7533" w:rsidRPr="00BB1682">
        <w:rPr>
          <w:rFonts w:ascii="Arial" w:eastAsia="Calibri" w:hAnsi="Arial" w:cs="Arial"/>
          <w:sz w:val="24"/>
          <w:szCs w:val="24"/>
        </w:rPr>
        <w:tab/>
        <w:t>a magistrate’s court established under section 2(1)</w:t>
      </w:r>
      <w:r w:rsidRPr="00BB1682">
        <w:rPr>
          <w:rFonts w:ascii="Arial" w:eastAsia="Calibri" w:hAnsi="Arial" w:cs="Arial"/>
          <w:i/>
          <w:sz w:val="24"/>
          <w:szCs w:val="24"/>
        </w:rPr>
        <w:t>(f)</w:t>
      </w:r>
      <w:r w:rsidR="00EE7533" w:rsidRPr="00BB1682">
        <w:rPr>
          <w:rFonts w:ascii="Arial" w:eastAsia="Calibri" w:hAnsi="Arial" w:cs="Arial"/>
          <w:sz w:val="24"/>
          <w:szCs w:val="24"/>
        </w:rPr>
        <w:t>(i) of the Magistrates’ Courts Act, 1944</w:t>
      </w:r>
      <w:r w:rsidR="003A3647" w:rsidRPr="00BB1682">
        <w:rPr>
          <w:rFonts w:ascii="Arial" w:eastAsia="Calibri" w:hAnsi="Arial" w:cs="Arial"/>
          <w:sz w:val="24"/>
          <w:szCs w:val="24"/>
        </w:rPr>
        <w:t>;</w:t>
      </w:r>
    </w:p>
    <w:p w:rsidR="00EE7533"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(b)</w:t>
      </w:r>
      <w:r w:rsidR="00EE7533" w:rsidRPr="00BB1682">
        <w:rPr>
          <w:rFonts w:ascii="Arial" w:eastAsia="Calibri" w:hAnsi="Arial" w:cs="Arial"/>
          <w:sz w:val="24"/>
          <w:szCs w:val="24"/>
        </w:rPr>
        <w:tab/>
        <w:t>a court for a regional division established under section 2(1)(</w:t>
      </w:r>
      <w:r w:rsidR="00EE7533" w:rsidRPr="00BB1682">
        <w:rPr>
          <w:rFonts w:ascii="Arial" w:eastAsia="Calibri" w:hAnsi="Arial" w:cs="Arial"/>
          <w:i/>
          <w:sz w:val="24"/>
          <w:szCs w:val="24"/>
        </w:rPr>
        <w:t>g</w:t>
      </w:r>
      <w:r w:rsidR="00EE7533" w:rsidRPr="00BB1682">
        <w:rPr>
          <w:rFonts w:ascii="Arial" w:eastAsia="Calibri" w:hAnsi="Arial" w:cs="Arial"/>
          <w:sz w:val="24"/>
          <w:szCs w:val="24"/>
        </w:rPr>
        <w:t>)(i) of the Magistrates’ Courts Act, 1944; or</w:t>
      </w:r>
    </w:p>
    <w:p w:rsidR="00110D87"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(c)</w:t>
      </w:r>
      <w:r w:rsidR="00EE7533" w:rsidRPr="00BB1682">
        <w:rPr>
          <w:rFonts w:ascii="Arial" w:eastAsia="Calibri" w:hAnsi="Arial" w:cs="Arial"/>
          <w:sz w:val="24"/>
          <w:szCs w:val="24"/>
        </w:rPr>
        <w:tab/>
        <w:t>a High Court referred to in section 6(1) of the Superior Courts Act, 2013</w:t>
      </w:r>
      <w:r w:rsidR="003A3647" w:rsidRPr="00BB1682">
        <w:rPr>
          <w:rFonts w:ascii="Arial" w:eastAsia="Calibri" w:hAnsi="Arial" w:cs="Arial"/>
          <w:sz w:val="24"/>
          <w:szCs w:val="24"/>
        </w:rPr>
        <w:t>.</w:t>
      </w:r>
    </w:p>
    <w:p w:rsidR="009A3FAD" w:rsidRPr="00492020" w:rsidRDefault="0011718B" w:rsidP="009A3FAD">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Pr="00492020">
        <w:rPr>
          <w:rFonts w:ascii="Arial" w:eastAsia="Calibri" w:hAnsi="Arial" w:cs="Arial"/>
          <w:sz w:val="24"/>
          <w:szCs w:val="24"/>
        </w:rPr>
        <w:t>(6)</w:t>
      </w:r>
      <w:r w:rsidRPr="00492020">
        <w:rPr>
          <w:rFonts w:ascii="Arial" w:eastAsia="Calibri" w:hAnsi="Arial" w:cs="Arial"/>
          <w:sz w:val="24"/>
          <w:szCs w:val="24"/>
        </w:rPr>
        <w:tab/>
        <w:t xml:space="preserve">Whenever a person is convicted of an offence in terms of section </w:t>
      </w:r>
      <w:r w:rsidR="008D357C" w:rsidRPr="003B1AB2">
        <w:rPr>
          <w:rFonts w:ascii="Arial" w:eastAsia="Calibri" w:hAnsi="Arial" w:cs="Arial"/>
          <w:strike/>
          <w:color w:val="FF0000"/>
          <w:sz w:val="24"/>
          <w:szCs w:val="24"/>
        </w:rPr>
        <w:t>17, 18</w:t>
      </w:r>
      <w:r w:rsidR="005228A8" w:rsidRPr="003B1AB2">
        <w:rPr>
          <w:rFonts w:ascii="Arial" w:eastAsia="Calibri" w:hAnsi="Arial" w:cs="Arial"/>
          <w:strike/>
          <w:color w:val="FF0000"/>
          <w:sz w:val="24"/>
          <w:szCs w:val="24"/>
        </w:rPr>
        <w:t xml:space="preserve"> or </w:t>
      </w:r>
      <w:r w:rsidR="008D357C" w:rsidRPr="003B1AB2">
        <w:rPr>
          <w:rFonts w:ascii="Arial" w:eastAsia="Calibri" w:hAnsi="Arial" w:cs="Arial"/>
          <w:strike/>
          <w:color w:val="FF0000"/>
          <w:sz w:val="24"/>
          <w:szCs w:val="24"/>
        </w:rPr>
        <w:t>19</w:t>
      </w:r>
      <w:r w:rsidR="002E65C2" w:rsidRPr="00FD53FC">
        <w:rPr>
          <w:rFonts w:ascii="Arial" w:eastAsia="Calibri" w:hAnsi="Arial" w:cs="Arial"/>
          <w:color w:val="00B050"/>
          <w:sz w:val="24"/>
          <w:szCs w:val="24"/>
          <w:u w:val="single"/>
        </w:rPr>
        <w:t>14, 15 or 16</w:t>
      </w:r>
      <w:r w:rsidR="008D357C" w:rsidRPr="00492020">
        <w:rPr>
          <w:rFonts w:ascii="Arial" w:eastAsia="Calibri" w:hAnsi="Arial" w:cs="Arial"/>
          <w:sz w:val="24"/>
          <w:szCs w:val="24"/>
        </w:rPr>
        <w:t xml:space="preserve">, </w:t>
      </w:r>
      <w:r w:rsidR="00363135" w:rsidRPr="00492020">
        <w:rPr>
          <w:rFonts w:ascii="Arial" w:eastAsia="Calibri" w:hAnsi="Arial" w:cs="Arial"/>
          <w:sz w:val="24"/>
          <w:szCs w:val="24"/>
        </w:rPr>
        <w:t>the trial</w:t>
      </w:r>
      <w:r w:rsidRPr="00492020">
        <w:rPr>
          <w:rFonts w:ascii="Arial" w:eastAsia="Calibri" w:hAnsi="Arial" w:cs="Arial"/>
          <w:sz w:val="24"/>
          <w:szCs w:val="24"/>
        </w:rPr>
        <w:t xml:space="preserve"> court must issue an order</w:t>
      </w:r>
      <w:r w:rsidR="00780C37" w:rsidRPr="00492020">
        <w:rPr>
          <w:rFonts w:ascii="Arial" w:eastAsia="Calibri" w:hAnsi="Arial" w:cs="Arial"/>
          <w:sz w:val="24"/>
          <w:szCs w:val="24"/>
        </w:rPr>
        <w:t xml:space="preserve"> that the person must reimburse all expenses</w:t>
      </w:r>
      <w:r w:rsidR="0095298B" w:rsidRPr="00492020">
        <w:rPr>
          <w:rFonts w:ascii="Arial" w:eastAsia="Calibri" w:hAnsi="Arial" w:cs="Arial"/>
          <w:sz w:val="24"/>
          <w:szCs w:val="24"/>
        </w:rPr>
        <w:t xml:space="preserve"> reasonably</w:t>
      </w:r>
      <w:r w:rsidR="00780C37" w:rsidRPr="00492020">
        <w:rPr>
          <w:rFonts w:ascii="Arial" w:eastAsia="Calibri" w:hAnsi="Arial" w:cs="Arial"/>
          <w:sz w:val="24"/>
          <w:szCs w:val="24"/>
        </w:rPr>
        <w:t xml:space="preserve"> incurred</w:t>
      </w:r>
      <w:r w:rsidR="009A3FAD" w:rsidRPr="00492020">
        <w:rPr>
          <w:rFonts w:ascii="Arial" w:eastAsia="Calibri" w:hAnsi="Arial" w:cs="Arial"/>
          <w:sz w:val="24"/>
          <w:szCs w:val="24"/>
        </w:rPr>
        <w:t xml:space="preserve"> by—</w:t>
      </w:r>
    </w:p>
    <w:p w:rsidR="009A3FAD" w:rsidRPr="00492020" w:rsidRDefault="009A3FAD" w:rsidP="009A3FAD">
      <w:pPr>
        <w:spacing w:after="0" w:line="480" w:lineRule="auto"/>
        <w:rPr>
          <w:rFonts w:ascii="Arial" w:eastAsia="Calibri" w:hAnsi="Arial" w:cs="Arial"/>
          <w:sz w:val="24"/>
          <w:szCs w:val="24"/>
        </w:rPr>
      </w:pPr>
      <w:r w:rsidRPr="00492020">
        <w:rPr>
          <w:rFonts w:ascii="Arial" w:eastAsia="Calibri" w:hAnsi="Arial" w:cs="Arial"/>
          <w:sz w:val="24"/>
          <w:szCs w:val="24"/>
        </w:rPr>
        <w:t>(</w:t>
      </w:r>
      <w:r w:rsidRPr="00492020">
        <w:rPr>
          <w:rFonts w:ascii="Arial" w:eastAsia="Calibri" w:hAnsi="Arial" w:cs="Arial"/>
          <w:i/>
          <w:sz w:val="24"/>
          <w:szCs w:val="24"/>
        </w:rPr>
        <w:t>a</w:t>
      </w:r>
      <w:r w:rsidRPr="00492020">
        <w:rPr>
          <w:rFonts w:ascii="Arial" w:eastAsia="Calibri" w:hAnsi="Arial" w:cs="Arial"/>
          <w:sz w:val="24"/>
          <w:szCs w:val="24"/>
        </w:rPr>
        <w:t>)</w:t>
      </w:r>
      <w:r w:rsidRPr="00492020">
        <w:rPr>
          <w:rFonts w:ascii="Arial" w:eastAsia="Calibri" w:hAnsi="Arial" w:cs="Arial"/>
          <w:sz w:val="24"/>
          <w:szCs w:val="24"/>
        </w:rPr>
        <w:tab/>
      </w:r>
      <w:r w:rsidR="00780C37" w:rsidRPr="00492020">
        <w:rPr>
          <w:rFonts w:ascii="Arial" w:eastAsia="Calibri" w:hAnsi="Arial" w:cs="Arial"/>
          <w:sz w:val="24"/>
          <w:szCs w:val="24"/>
        </w:rPr>
        <w:t xml:space="preserve"> a complainant as a result of any direction issued in terms of section </w:t>
      </w:r>
      <w:r w:rsidRPr="00492020">
        <w:rPr>
          <w:rFonts w:ascii="Arial" w:eastAsia="Calibri" w:hAnsi="Arial" w:cs="Arial"/>
          <w:sz w:val="24"/>
          <w:szCs w:val="24"/>
        </w:rPr>
        <w:tab/>
      </w:r>
      <w:r w:rsidR="00780C37" w:rsidRPr="00492020">
        <w:rPr>
          <w:rFonts w:ascii="Arial" w:eastAsia="Calibri" w:hAnsi="Arial" w:cs="Arial"/>
          <w:sz w:val="24"/>
          <w:szCs w:val="24"/>
        </w:rPr>
        <w:t>2</w:t>
      </w:r>
      <w:r w:rsidR="00EF2D94">
        <w:rPr>
          <w:rFonts w:ascii="Arial" w:eastAsia="Calibri" w:hAnsi="Arial" w:cs="Arial"/>
          <w:sz w:val="24"/>
          <w:szCs w:val="24"/>
        </w:rPr>
        <w:t>1</w:t>
      </w:r>
      <w:r w:rsidR="00780C37" w:rsidRPr="00492020">
        <w:rPr>
          <w:rFonts w:ascii="Arial" w:eastAsia="Calibri" w:hAnsi="Arial" w:cs="Arial"/>
          <w:sz w:val="24"/>
          <w:szCs w:val="24"/>
        </w:rPr>
        <w:t>(1)(</w:t>
      </w:r>
      <w:r w:rsidR="00780C37" w:rsidRPr="00492020">
        <w:rPr>
          <w:rFonts w:ascii="Arial" w:eastAsia="Calibri" w:hAnsi="Arial" w:cs="Arial"/>
          <w:i/>
          <w:sz w:val="24"/>
          <w:szCs w:val="24"/>
        </w:rPr>
        <w:t>b</w:t>
      </w:r>
      <w:r w:rsidR="00780C37" w:rsidRPr="00492020">
        <w:rPr>
          <w:rFonts w:ascii="Arial" w:eastAsia="Calibri" w:hAnsi="Arial" w:cs="Arial"/>
          <w:sz w:val="24"/>
          <w:szCs w:val="24"/>
        </w:rPr>
        <w:t>)</w:t>
      </w:r>
      <w:r w:rsidRPr="00492020">
        <w:rPr>
          <w:rFonts w:ascii="Arial" w:eastAsia="Calibri" w:hAnsi="Arial" w:cs="Arial"/>
          <w:sz w:val="24"/>
          <w:szCs w:val="24"/>
        </w:rPr>
        <w:t>; or</w:t>
      </w:r>
    </w:p>
    <w:p w:rsidR="009A3FAD" w:rsidRPr="00492020" w:rsidRDefault="009A3FAD" w:rsidP="009A3FAD">
      <w:pPr>
        <w:spacing w:after="0" w:line="480" w:lineRule="auto"/>
        <w:ind w:left="720" w:hanging="720"/>
        <w:rPr>
          <w:rFonts w:ascii="Arial" w:eastAsia="Calibri" w:hAnsi="Arial" w:cs="Arial"/>
          <w:sz w:val="24"/>
          <w:szCs w:val="24"/>
        </w:rPr>
      </w:pPr>
      <w:r w:rsidRPr="00492020">
        <w:rPr>
          <w:rFonts w:ascii="Arial" w:eastAsia="Calibri" w:hAnsi="Arial" w:cs="Arial"/>
          <w:sz w:val="24"/>
          <w:szCs w:val="24"/>
        </w:rPr>
        <w:t>(</w:t>
      </w:r>
      <w:r w:rsidRPr="00492020">
        <w:rPr>
          <w:rFonts w:ascii="Arial" w:eastAsia="Calibri" w:hAnsi="Arial" w:cs="Arial"/>
          <w:i/>
          <w:sz w:val="24"/>
          <w:szCs w:val="24"/>
        </w:rPr>
        <w:t>b</w:t>
      </w:r>
      <w:r w:rsidRPr="00492020">
        <w:rPr>
          <w:rFonts w:ascii="Arial" w:eastAsia="Calibri" w:hAnsi="Arial" w:cs="Arial"/>
          <w:sz w:val="24"/>
          <w:szCs w:val="24"/>
        </w:rPr>
        <w:t>)</w:t>
      </w:r>
      <w:r w:rsidRPr="00492020">
        <w:rPr>
          <w:rFonts w:ascii="Arial" w:eastAsia="Calibri" w:hAnsi="Arial" w:cs="Arial"/>
          <w:sz w:val="24"/>
          <w:szCs w:val="24"/>
        </w:rPr>
        <w:tab/>
        <w:t>an electronic communications service provider or person in control of a computer system  to remove or disable access to the data message in question,</w:t>
      </w:r>
    </w:p>
    <w:p w:rsidR="008D4802" w:rsidRPr="00492020" w:rsidRDefault="009A3FAD" w:rsidP="009A3FAD">
      <w:pPr>
        <w:spacing w:after="0" w:line="480" w:lineRule="auto"/>
        <w:rPr>
          <w:rFonts w:ascii="Arial" w:eastAsia="Calibri" w:hAnsi="Arial" w:cs="Arial"/>
          <w:sz w:val="24"/>
          <w:szCs w:val="24"/>
        </w:rPr>
      </w:pPr>
      <w:r w:rsidRPr="00492020">
        <w:rPr>
          <w:rFonts w:ascii="Arial" w:eastAsia="Calibri" w:hAnsi="Arial" w:cs="Arial"/>
          <w:sz w:val="24"/>
          <w:szCs w:val="24"/>
        </w:rPr>
        <w:t xml:space="preserve">whereupon the provisions of section 300 </w:t>
      </w:r>
      <w:r w:rsidR="006325B9" w:rsidRPr="00492020">
        <w:rPr>
          <w:rFonts w:ascii="Arial" w:eastAsia="Calibri" w:hAnsi="Arial" w:cs="Arial"/>
          <w:sz w:val="24"/>
          <w:szCs w:val="24"/>
        </w:rPr>
        <w:t xml:space="preserve">of the Criminal Procedure Act, 1977, </w:t>
      </w:r>
      <w:r w:rsidRPr="00492020">
        <w:rPr>
          <w:rFonts w:ascii="Arial" w:eastAsia="Calibri" w:hAnsi="Arial" w:cs="Arial"/>
          <w:sz w:val="24"/>
          <w:szCs w:val="24"/>
        </w:rPr>
        <w:t xml:space="preserve">shall apply with the </w:t>
      </w:r>
      <w:r w:rsidR="00131465" w:rsidRPr="00492020">
        <w:rPr>
          <w:rFonts w:ascii="Arial" w:eastAsia="Calibri" w:hAnsi="Arial" w:cs="Arial"/>
          <w:sz w:val="24"/>
          <w:szCs w:val="24"/>
        </w:rPr>
        <w:t xml:space="preserve">necessary </w:t>
      </w:r>
      <w:r w:rsidRPr="00492020">
        <w:rPr>
          <w:rFonts w:ascii="Arial" w:eastAsia="Calibri" w:hAnsi="Arial" w:cs="Arial"/>
          <w:sz w:val="24"/>
          <w:szCs w:val="24"/>
        </w:rPr>
        <w:t>changes required by the context, to such order</w:t>
      </w:r>
      <w:r w:rsidR="000A091C" w:rsidRPr="00492020">
        <w:rPr>
          <w:rFonts w:ascii="Arial" w:eastAsia="Calibri" w:hAnsi="Arial" w:cs="Arial"/>
          <w:sz w:val="24"/>
          <w:szCs w:val="24"/>
        </w:rPr>
        <w:t>.</w:t>
      </w:r>
    </w:p>
    <w:p w:rsidR="008D357C" w:rsidRPr="00BB1682" w:rsidRDefault="008D357C" w:rsidP="009A3FAD">
      <w:pPr>
        <w:spacing w:after="0" w:line="480" w:lineRule="auto"/>
        <w:rPr>
          <w:rFonts w:ascii="Arial" w:eastAsia="Calibri" w:hAnsi="Arial" w:cs="Arial"/>
          <w:sz w:val="24"/>
          <w:szCs w:val="24"/>
        </w:rPr>
      </w:pPr>
    </w:p>
    <w:p w:rsidR="005F6016" w:rsidRPr="003B1AB2" w:rsidRDefault="005F6016" w:rsidP="00937859">
      <w:pPr>
        <w:autoSpaceDE w:val="0"/>
        <w:autoSpaceDN w:val="0"/>
        <w:adjustRightInd w:val="0"/>
        <w:spacing w:after="0" w:line="480" w:lineRule="auto"/>
        <w:rPr>
          <w:rFonts w:ascii="Arial" w:eastAsia="Calibri" w:hAnsi="Arial" w:cs="Arial"/>
          <w:b/>
          <w:sz w:val="24"/>
          <w:szCs w:val="24"/>
        </w:rPr>
      </w:pPr>
      <w:r w:rsidRPr="003B1AB2">
        <w:rPr>
          <w:rFonts w:ascii="Arial" w:eastAsia="Calibri" w:hAnsi="Arial" w:cs="Arial"/>
          <w:b/>
          <w:sz w:val="24"/>
          <w:szCs w:val="24"/>
        </w:rPr>
        <w:t>Penalties</w:t>
      </w:r>
    </w:p>
    <w:p w:rsidR="005F6016" w:rsidRPr="00154DDB" w:rsidRDefault="005F6016" w:rsidP="00937859">
      <w:pPr>
        <w:autoSpaceDE w:val="0"/>
        <w:autoSpaceDN w:val="0"/>
        <w:adjustRightInd w:val="0"/>
        <w:spacing w:after="0" w:line="480" w:lineRule="auto"/>
        <w:rPr>
          <w:rFonts w:ascii="Arial" w:eastAsia="Calibri" w:hAnsi="Arial" w:cs="Arial"/>
          <w:strike/>
          <w:color w:val="FF0000"/>
          <w:sz w:val="24"/>
          <w:szCs w:val="24"/>
        </w:rPr>
      </w:pPr>
    </w:p>
    <w:p w:rsidR="000929A4" w:rsidRPr="00154DDB" w:rsidRDefault="005F6016" w:rsidP="00937859">
      <w:pPr>
        <w:autoSpaceDE w:val="0"/>
        <w:autoSpaceDN w:val="0"/>
        <w:adjustRightInd w:val="0"/>
        <w:spacing w:after="0" w:line="480" w:lineRule="auto"/>
        <w:rPr>
          <w:rFonts w:ascii="Arial" w:eastAsia="Calibri" w:hAnsi="Arial" w:cs="Arial"/>
          <w:color w:val="FF0000"/>
          <w:sz w:val="24"/>
          <w:szCs w:val="24"/>
        </w:rPr>
      </w:pPr>
      <w:r w:rsidRPr="003B1AB2">
        <w:rPr>
          <w:rFonts w:ascii="Arial" w:eastAsia="Calibri" w:hAnsi="Arial" w:cs="Arial"/>
          <w:sz w:val="24"/>
          <w:szCs w:val="24"/>
        </w:rPr>
        <w:tab/>
      </w:r>
      <w:r w:rsidR="003A436E" w:rsidRPr="003B1AB2">
        <w:rPr>
          <w:rFonts w:ascii="Arial" w:eastAsia="Calibri" w:hAnsi="Arial" w:cs="Arial"/>
          <w:b/>
          <w:sz w:val="24"/>
          <w:szCs w:val="24"/>
        </w:rPr>
        <w:t>2</w:t>
      </w:r>
      <w:r w:rsidR="00EF2D94" w:rsidRPr="003B1AB2">
        <w:rPr>
          <w:rFonts w:ascii="Arial" w:eastAsia="Calibri" w:hAnsi="Arial" w:cs="Arial"/>
          <w:b/>
          <w:sz w:val="24"/>
          <w:szCs w:val="24"/>
        </w:rPr>
        <w:t>3</w:t>
      </w:r>
      <w:r w:rsidRPr="003B1AB2">
        <w:rPr>
          <w:rFonts w:ascii="Arial" w:eastAsia="Calibri" w:hAnsi="Arial" w:cs="Arial"/>
          <w:b/>
          <w:sz w:val="24"/>
          <w:szCs w:val="24"/>
        </w:rPr>
        <w:t>.</w:t>
      </w:r>
      <w:r w:rsidRPr="003B1AB2">
        <w:rPr>
          <w:rFonts w:ascii="Arial" w:eastAsia="Calibri" w:hAnsi="Arial" w:cs="Arial"/>
          <w:sz w:val="24"/>
          <w:szCs w:val="24"/>
        </w:rPr>
        <w:tab/>
      </w:r>
      <w:r w:rsidR="00E51A65" w:rsidRPr="00154DDB">
        <w:rPr>
          <w:rFonts w:ascii="Arial" w:eastAsia="Calibri" w:hAnsi="Arial" w:cs="Arial"/>
          <w:strike/>
          <w:color w:val="FF0000"/>
          <w:sz w:val="24"/>
          <w:szCs w:val="24"/>
        </w:rPr>
        <w:t>(1)</w:t>
      </w:r>
      <w:r w:rsidR="00E51A65" w:rsidRPr="00154DDB">
        <w:rPr>
          <w:rFonts w:ascii="Arial" w:eastAsia="Calibri" w:hAnsi="Arial" w:cs="Arial"/>
          <w:strike/>
          <w:color w:val="FF0000"/>
          <w:sz w:val="24"/>
          <w:szCs w:val="24"/>
        </w:rPr>
        <w:tab/>
      </w:r>
      <w:r w:rsidR="000929A4" w:rsidRPr="00154DDB">
        <w:rPr>
          <w:rFonts w:ascii="Arial" w:eastAsia="Calibri" w:hAnsi="Arial" w:cs="Arial"/>
          <w:strike/>
          <w:color w:val="FF0000"/>
          <w:sz w:val="24"/>
          <w:szCs w:val="24"/>
        </w:rPr>
        <w:t xml:space="preserve">Any person who contravenes the provisions of section </w:t>
      </w:r>
      <w:r w:rsidR="00EC4BAD" w:rsidRPr="00154DDB">
        <w:rPr>
          <w:rFonts w:ascii="Arial" w:eastAsia="Calibri" w:hAnsi="Arial" w:cs="Arial"/>
          <w:strike/>
          <w:color w:val="FF0000"/>
          <w:sz w:val="24"/>
          <w:szCs w:val="24"/>
        </w:rPr>
        <w:t>1</w:t>
      </w:r>
      <w:r w:rsidR="0010098E" w:rsidRPr="00154DDB">
        <w:rPr>
          <w:rFonts w:ascii="Arial" w:eastAsia="Calibri" w:hAnsi="Arial" w:cs="Arial"/>
          <w:strike/>
          <w:color w:val="FF0000"/>
          <w:sz w:val="24"/>
          <w:szCs w:val="24"/>
        </w:rPr>
        <w:t>7</w:t>
      </w:r>
      <w:r w:rsidR="004C4B85" w:rsidRPr="00154DDB">
        <w:rPr>
          <w:rFonts w:ascii="Arial" w:eastAsia="Calibri" w:hAnsi="Arial" w:cs="Arial"/>
          <w:strike/>
          <w:color w:val="FF0000"/>
          <w:sz w:val="24"/>
          <w:szCs w:val="24"/>
        </w:rPr>
        <w:t xml:space="preserve">, </w:t>
      </w:r>
      <w:r w:rsidR="00EC4BAD" w:rsidRPr="00154DDB">
        <w:rPr>
          <w:rFonts w:ascii="Arial" w:eastAsia="Calibri" w:hAnsi="Arial" w:cs="Arial"/>
          <w:strike/>
          <w:color w:val="FF0000"/>
          <w:sz w:val="24"/>
          <w:szCs w:val="24"/>
        </w:rPr>
        <w:t>1</w:t>
      </w:r>
      <w:r w:rsidR="0010098E" w:rsidRPr="00154DDB">
        <w:rPr>
          <w:rFonts w:ascii="Arial" w:eastAsia="Calibri" w:hAnsi="Arial" w:cs="Arial"/>
          <w:strike/>
          <w:color w:val="FF0000"/>
          <w:sz w:val="24"/>
          <w:szCs w:val="24"/>
        </w:rPr>
        <w:t>8</w:t>
      </w:r>
      <w:r w:rsidR="00EF2D94" w:rsidRPr="00154DDB">
        <w:rPr>
          <w:rFonts w:ascii="Arial" w:eastAsia="Calibri" w:hAnsi="Arial" w:cs="Arial"/>
          <w:strike/>
          <w:color w:val="FF0000"/>
          <w:sz w:val="24"/>
          <w:szCs w:val="24"/>
        </w:rPr>
        <w:t xml:space="preserve"> or </w:t>
      </w:r>
      <w:r w:rsidR="000A091C" w:rsidRPr="00154DDB">
        <w:rPr>
          <w:rFonts w:ascii="Arial" w:eastAsia="Calibri" w:hAnsi="Arial" w:cs="Arial"/>
          <w:strike/>
          <w:color w:val="FF0000"/>
          <w:sz w:val="24"/>
          <w:szCs w:val="24"/>
        </w:rPr>
        <w:t xml:space="preserve">19 </w:t>
      </w:r>
      <w:r w:rsidR="000929A4" w:rsidRPr="00154DDB">
        <w:rPr>
          <w:rFonts w:ascii="Arial" w:eastAsia="Calibri" w:hAnsi="Arial" w:cs="Arial"/>
          <w:strike/>
          <w:color w:val="FF0000"/>
          <w:sz w:val="24"/>
          <w:szCs w:val="24"/>
        </w:rPr>
        <w:t xml:space="preserve">is liable on conviction to a fine or to imprisonment for a period not exceeding </w:t>
      </w:r>
      <w:r w:rsidR="0010098E" w:rsidRPr="00154DDB">
        <w:rPr>
          <w:rFonts w:ascii="Arial" w:eastAsia="Calibri" w:hAnsi="Arial" w:cs="Arial"/>
          <w:strike/>
          <w:color w:val="FF0000"/>
          <w:sz w:val="24"/>
          <w:szCs w:val="24"/>
        </w:rPr>
        <w:t>3</w:t>
      </w:r>
      <w:r w:rsidR="000929A4" w:rsidRPr="00154DDB">
        <w:rPr>
          <w:rFonts w:ascii="Arial" w:eastAsia="Calibri" w:hAnsi="Arial" w:cs="Arial"/>
          <w:strike/>
          <w:color w:val="FF0000"/>
          <w:sz w:val="24"/>
          <w:szCs w:val="24"/>
        </w:rPr>
        <w:t xml:space="preserve"> years or to both </w:t>
      </w:r>
      <w:r w:rsidR="00AF21B3" w:rsidRPr="00154DDB">
        <w:rPr>
          <w:rFonts w:ascii="Arial" w:eastAsia="Calibri" w:hAnsi="Arial" w:cs="Arial"/>
          <w:strike/>
          <w:color w:val="FF0000"/>
          <w:sz w:val="24"/>
          <w:szCs w:val="24"/>
        </w:rPr>
        <w:t>a</w:t>
      </w:r>
      <w:r w:rsidR="000929A4" w:rsidRPr="00154DDB">
        <w:rPr>
          <w:rFonts w:ascii="Arial" w:eastAsia="Calibri" w:hAnsi="Arial" w:cs="Arial"/>
          <w:strike/>
          <w:color w:val="FF0000"/>
          <w:sz w:val="24"/>
          <w:szCs w:val="24"/>
        </w:rPr>
        <w:t xml:space="preserve"> fine and </w:t>
      </w:r>
      <w:r w:rsidR="00AF21B3" w:rsidRPr="00154DDB">
        <w:rPr>
          <w:rFonts w:ascii="Arial" w:eastAsia="Calibri" w:hAnsi="Arial" w:cs="Arial"/>
          <w:strike/>
          <w:color w:val="FF0000"/>
          <w:sz w:val="24"/>
          <w:szCs w:val="24"/>
        </w:rPr>
        <w:t xml:space="preserve">such </w:t>
      </w:r>
      <w:r w:rsidR="000929A4" w:rsidRPr="00154DDB">
        <w:rPr>
          <w:rFonts w:ascii="Arial" w:eastAsia="Calibri" w:hAnsi="Arial" w:cs="Arial"/>
          <w:strike/>
          <w:color w:val="FF0000"/>
          <w:sz w:val="24"/>
          <w:szCs w:val="24"/>
        </w:rPr>
        <w:t>imprisonment.</w:t>
      </w:r>
    </w:p>
    <w:p w:rsidR="00EC4BAD" w:rsidRPr="00BB1682" w:rsidRDefault="00EC4BAD" w:rsidP="00937859">
      <w:pPr>
        <w:autoSpaceDE w:val="0"/>
        <w:autoSpaceDN w:val="0"/>
        <w:adjustRightInd w:val="0"/>
        <w:spacing w:after="0" w:line="480" w:lineRule="auto"/>
        <w:rPr>
          <w:rFonts w:ascii="Arial" w:eastAsia="Calibri" w:hAnsi="Arial" w:cs="Arial"/>
          <w:sz w:val="24"/>
          <w:szCs w:val="24"/>
        </w:rPr>
      </w:pPr>
      <w:r w:rsidRPr="00F04319">
        <w:rPr>
          <w:rFonts w:ascii="Arial" w:eastAsia="Calibri" w:hAnsi="Arial" w:cs="Arial"/>
          <w:strike/>
          <w:sz w:val="24"/>
          <w:szCs w:val="24"/>
        </w:rPr>
        <w:tab/>
      </w:r>
      <w:r w:rsidRPr="00F04319">
        <w:rPr>
          <w:rFonts w:ascii="Arial" w:eastAsia="Calibri" w:hAnsi="Arial" w:cs="Arial"/>
          <w:strike/>
          <w:sz w:val="24"/>
          <w:szCs w:val="24"/>
        </w:rPr>
        <w:tab/>
        <w:t>(2)</w:t>
      </w:r>
      <w:r w:rsidRPr="00F04319">
        <w:rPr>
          <w:rFonts w:ascii="Arial" w:eastAsia="Calibri" w:hAnsi="Arial" w:cs="Arial"/>
          <w:strike/>
          <w:sz w:val="24"/>
          <w:szCs w:val="24"/>
        </w:rPr>
        <w:tab/>
      </w:r>
      <w:r w:rsidRPr="00BB1682">
        <w:rPr>
          <w:rFonts w:ascii="Arial" w:eastAsia="Calibri" w:hAnsi="Arial" w:cs="Arial"/>
          <w:sz w:val="24"/>
          <w:szCs w:val="24"/>
        </w:rPr>
        <w:t xml:space="preserve">Any person or electronic communications service provider who contravenes the provisions of section </w:t>
      </w:r>
      <w:r w:rsidR="00B85BDB" w:rsidRPr="004C4B85">
        <w:rPr>
          <w:rFonts w:ascii="Arial" w:eastAsia="Calibri" w:hAnsi="Arial" w:cs="Arial"/>
          <w:sz w:val="24"/>
          <w:szCs w:val="24"/>
        </w:rPr>
        <w:t>2</w:t>
      </w:r>
      <w:r w:rsidR="00EF2D94">
        <w:rPr>
          <w:rFonts w:ascii="Arial" w:eastAsia="Calibri" w:hAnsi="Arial" w:cs="Arial"/>
          <w:sz w:val="24"/>
          <w:szCs w:val="24"/>
        </w:rPr>
        <w:t>0</w:t>
      </w:r>
      <w:r w:rsidRPr="00BB1682">
        <w:rPr>
          <w:rFonts w:ascii="Arial" w:eastAsia="Calibri" w:hAnsi="Arial" w:cs="Arial"/>
          <w:sz w:val="24"/>
          <w:szCs w:val="24"/>
        </w:rPr>
        <w:t>(9) or (10)</w:t>
      </w:r>
      <w:r w:rsidR="0010098E" w:rsidRPr="00BB1682">
        <w:rPr>
          <w:rFonts w:ascii="Arial" w:eastAsia="Calibri" w:hAnsi="Arial" w:cs="Arial"/>
          <w:sz w:val="24"/>
          <w:szCs w:val="24"/>
        </w:rPr>
        <w:t xml:space="preserve">, </w:t>
      </w:r>
      <w:r w:rsidR="00B85BDB" w:rsidRPr="00F10EB0">
        <w:rPr>
          <w:rFonts w:ascii="Arial" w:eastAsia="Calibri" w:hAnsi="Arial" w:cs="Arial"/>
          <w:sz w:val="24"/>
          <w:szCs w:val="24"/>
        </w:rPr>
        <w:t>2</w:t>
      </w:r>
      <w:r w:rsidR="00EF2D94">
        <w:rPr>
          <w:rFonts w:ascii="Arial" w:eastAsia="Calibri" w:hAnsi="Arial" w:cs="Arial"/>
          <w:sz w:val="24"/>
          <w:szCs w:val="24"/>
        </w:rPr>
        <w:t>1</w:t>
      </w:r>
      <w:r w:rsidRPr="00BB1682">
        <w:rPr>
          <w:rFonts w:ascii="Arial" w:eastAsia="Calibri" w:hAnsi="Arial" w:cs="Arial"/>
          <w:sz w:val="24"/>
          <w:szCs w:val="24"/>
        </w:rPr>
        <w:t>(</w:t>
      </w:r>
      <w:r w:rsidR="002A5612" w:rsidRPr="00BB1682">
        <w:rPr>
          <w:rFonts w:ascii="Arial" w:eastAsia="Calibri" w:hAnsi="Arial" w:cs="Arial"/>
          <w:sz w:val="24"/>
          <w:szCs w:val="24"/>
        </w:rPr>
        <w:t>7</w:t>
      </w:r>
      <w:r w:rsidRPr="00BB1682">
        <w:rPr>
          <w:rFonts w:ascii="Arial" w:eastAsia="Calibri" w:hAnsi="Arial" w:cs="Arial"/>
          <w:sz w:val="24"/>
          <w:szCs w:val="24"/>
        </w:rPr>
        <w:t>)</w:t>
      </w:r>
      <w:r w:rsidR="0010098E" w:rsidRPr="00BB1682">
        <w:rPr>
          <w:rFonts w:ascii="Arial" w:eastAsia="Calibri" w:hAnsi="Arial" w:cs="Arial"/>
          <w:sz w:val="24"/>
          <w:szCs w:val="24"/>
        </w:rPr>
        <w:t xml:space="preserve"> or </w:t>
      </w:r>
      <w:r w:rsidR="00B85BDB" w:rsidRPr="00F10EB0">
        <w:rPr>
          <w:rFonts w:ascii="Arial" w:eastAsia="Calibri" w:hAnsi="Arial" w:cs="Arial"/>
          <w:sz w:val="24"/>
          <w:szCs w:val="24"/>
        </w:rPr>
        <w:t>2</w:t>
      </w:r>
      <w:r w:rsidR="00EF2D94">
        <w:rPr>
          <w:rFonts w:ascii="Arial" w:eastAsia="Calibri" w:hAnsi="Arial" w:cs="Arial"/>
          <w:sz w:val="24"/>
          <w:szCs w:val="24"/>
        </w:rPr>
        <w:t>2</w:t>
      </w:r>
      <w:r w:rsidR="0010098E" w:rsidRPr="00BB1682">
        <w:rPr>
          <w:rFonts w:ascii="Arial" w:eastAsia="Calibri" w:hAnsi="Arial" w:cs="Arial"/>
          <w:sz w:val="24"/>
          <w:szCs w:val="24"/>
        </w:rPr>
        <w:t>(4)</w:t>
      </w:r>
      <w:r w:rsidRPr="00BB1682">
        <w:rPr>
          <w:rFonts w:ascii="Arial" w:eastAsia="Calibri" w:hAnsi="Arial" w:cs="Arial"/>
          <w:sz w:val="24"/>
          <w:szCs w:val="24"/>
        </w:rPr>
        <w:t xml:space="preserve"> is liable on conviction to a fine or to imprisonment for a period not exceeding 2 years or to both </w:t>
      </w:r>
      <w:r w:rsidR="00AF21B3" w:rsidRPr="00BB1682">
        <w:rPr>
          <w:rFonts w:ascii="Arial" w:eastAsia="Calibri" w:hAnsi="Arial" w:cs="Arial"/>
          <w:sz w:val="24"/>
          <w:szCs w:val="24"/>
        </w:rPr>
        <w:t>a</w:t>
      </w:r>
      <w:r w:rsidRPr="00BB1682">
        <w:rPr>
          <w:rFonts w:ascii="Arial" w:eastAsia="Calibri" w:hAnsi="Arial" w:cs="Arial"/>
          <w:sz w:val="24"/>
          <w:szCs w:val="24"/>
        </w:rPr>
        <w:t xml:space="preserve"> fine and</w:t>
      </w:r>
      <w:r w:rsidR="00AF21B3" w:rsidRPr="00BB1682">
        <w:rPr>
          <w:rFonts w:ascii="Arial" w:eastAsia="Calibri" w:hAnsi="Arial" w:cs="Arial"/>
          <w:sz w:val="24"/>
          <w:szCs w:val="24"/>
        </w:rPr>
        <w:t xml:space="preserve"> such </w:t>
      </w:r>
      <w:r w:rsidRPr="00BB1682">
        <w:rPr>
          <w:rFonts w:ascii="Arial" w:eastAsia="Calibri" w:hAnsi="Arial" w:cs="Arial"/>
          <w:sz w:val="24"/>
          <w:szCs w:val="24"/>
        </w:rPr>
        <w:t>imprisonment.</w:t>
      </w:r>
    </w:p>
    <w:p w:rsidR="00F74C3A" w:rsidRPr="00BB1682" w:rsidRDefault="00F74C3A" w:rsidP="00937859">
      <w:pPr>
        <w:spacing w:after="0" w:line="480" w:lineRule="auto"/>
        <w:ind w:left="709" w:hanging="709"/>
        <w:rPr>
          <w:rFonts w:ascii="Arial" w:eastAsia="Calibri" w:hAnsi="Arial" w:cs="Arial"/>
          <w:b/>
          <w:sz w:val="24"/>
          <w:szCs w:val="24"/>
        </w:rPr>
      </w:pPr>
    </w:p>
    <w:p w:rsidR="009637D3" w:rsidRPr="00BB1682" w:rsidRDefault="00EC4BAD" w:rsidP="005D0A60">
      <w:pPr>
        <w:spacing w:after="0" w:line="480" w:lineRule="auto"/>
        <w:ind w:left="709" w:hanging="709"/>
        <w:jc w:val="center"/>
        <w:rPr>
          <w:rFonts w:ascii="Arial" w:eastAsia="Calibri" w:hAnsi="Arial" w:cs="Arial"/>
          <w:b/>
          <w:sz w:val="24"/>
          <w:szCs w:val="24"/>
        </w:rPr>
      </w:pPr>
      <w:r w:rsidRPr="00BB1682">
        <w:rPr>
          <w:rFonts w:ascii="Arial" w:eastAsia="Calibri" w:hAnsi="Arial" w:cs="Arial"/>
          <w:b/>
          <w:sz w:val="24"/>
          <w:szCs w:val="24"/>
        </w:rPr>
        <w:t xml:space="preserve">CHAPTER </w:t>
      </w:r>
      <w:r w:rsidRPr="005E3810">
        <w:rPr>
          <w:rFonts w:ascii="Arial" w:eastAsia="Calibri" w:hAnsi="Arial" w:cs="Arial"/>
          <w:b/>
          <w:strike/>
          <w:color w:val="FF0000"/>
          <w:sz w:val="24"/>
          <w:szCs w:val="24"/>
        </w:rPr>
        <w:t>4</w:t>
      </w:r>
      <w:r w:rsidR="005E3810" w:rsidRPr="00FD53FC">
        <w:rPr>
          <w:rFonts w:ascii="Arial" w:eastAsia="Calibri" w:hAnsi="Arial" w:cs="Arial"/>
          <w:b/>
          <w:color w:val="00B050"/>
          <w:sz w:val="24"/>
          <w:szCs w:val="24"/>
          <w:u w:val="single"/>
        </w:rPr>
        <w:t>3</w:t>
      </w:r>
    </w:p>
    <w:p w:rsidR="009637D3" w:rsidRPr="00BB1682" w:rsidRDefault="009637D3" w:rsidP="005D0A60">
      <w:pPr>
        <w:autoSpaceDE w:val="0"/>
        <w:autoSpaceDN w:val="0"/>
        <w:adjustRightInd w:val="0"/>
        <w:spacing w:after="0" w:line="480" w:lineRule="auto"/>
        <w:jc w:val="center"/>
        <w:rPr>
          <w:rFonts w:ascii="Arial" w:eastAsia="Calibri" w:hAnsi="Arial" w:cs="Arial"/>
          <w:b/>
          <w:bCs/>
          <w:sz w:val="24"/>
          <w:szCs w:val="24"/>
        </w:rPr>
      </w:pPr>
      <w:r w:rsidRPr="00BB1682">
        <w:rPr>
          <w:rFonts w:ascii="Arial" w:eastAsia="Calibri" w:hAnsi="Arial" w:cs="Arial"/>
          <w:b/>
          <w:bCs/>
          <w:sz w:val="24"/>
          <w:szCs w:val="24"/>
        </w:rPr>
        <w:t>JURISDICTION</w:t>
      </w:r>
    </w:p>
    <w:p w:rsidR="009637D3" w:rsidRPr="00BB1682" w:rsidRDefault="009637D3" w:rsidP="00937859">
      <w:pPr>
        <w:autoSpaceDE w:val="0"/>
        <w:autoSpaceDN w:val="0"/>
        <w:adjustRightInd w:val="0"/>
        <w:spacing w:after="0" w:line="480" w:lineRule="auto"/>
        <w:rPr>
          <w:rFonts w:ascii="Arial" w:eastAsia="Calibri" w:hAnsi="Arial" w:cs="Arial"/>
          <w:b/>
          <w:bCs/>
          <w:sz w:val="24"/>
          <w:szCs w:val="24"/>
        </w:rPr>
      </w:pPr>
    </w:p>
    <w:p w:rsidR="009637D3" w:rsidRPr="00BB1682" w:rsidRDefault="009637D3" w:rsidP="00937859">
      <w:pPr>
        <w:autoSpaceDE w:val="0"/>
        <w:autoSpaceDN w:val="0"/>
        <w:adjustRightInd w:val="0"/>
        <w:spacing w:after="0" w:line="480" w:lineRule="auto"/>
        <w:rPr>
          <w:rFonts w:ascii="Arial" w:eastAsia="Calibri" w:hAnsi="Arial" w:cs="Arial"/>
          <w:b/>
          <w:bCs/>
          <w:sz w:val="24"/>
          <w:szCs w:val="24"/>
        </w:rPr>
      </w:pPr>
      <w:r w:rsidRPr="00BB1682">
        <w:rPr>
          <w:rFonts w:ascii="Arial" w:eastAsia="Calibri" w:hAnsi="Arial" w:cs="Arial"/>
          <w:b/>
          <w:bCs/>
          <w:sz w:val="24"/>
          <w:szCs w:val="24"/>
        </w:rPr>
        <w:t>Jurisdiction</w:t>
      </w:r>
    </w:p>
    <w:p w:rsidR="009637D3" w:rsidRPr="00BB1682" w:rsidRDefault="009637D3" w:rsidP="00937859">
      <w:pPr>
        <w:autoSpaceDE w:val="0"/>
        <w:autoSpaceDN w:val="0"/>
        <w:adjustRightInd w:val="0"/>
        <w:spacing w:after="0" w:line="480" w:lineRule="auto"/>
        <w:rPr>
          <w:rFonts w:ascii="Arial" w:eastAsia="Calibri" w:hAnsi="Arial" w:cs="Arial"/>
          <w:b/>
          <w:bCs/>
          <w:sz w:val="24"/>
          <w:szCs w:val="24"/>
        </w:rPr>
      </w:pPr>
    </w:p>
    <w:p w:rsidR="0095298B" w:rsidRPr="00874A6C" w:rsidRDefault="009637D3" w:rsidP="002F0895">
      <w:pPr>
        <w:spacing w:after="0" w:line="480" w:lineRule="auto"/>
        <w:rPr>
          <w:rFonts w:ascii="Arial" w:eastAsia="Calibri" w:hAnsi="Arial" w:cs="Arial"/>
          <w:bCs/>
          <w:sz w:val="24"/>
          <w:szCs w:val="24"/>
        </w:rPr>
      </w:pPr>
      <w:r w:rsidRPr="00BB1682">
        <w:rPr>
          <w:rFonts w:ascii="Arial" w:eastAsia="Calibri" w:hAnsi="Arial" w:cs="Arial"/>
          <w:b/>
          <w:bCs/>
          <w:sz w:val="24"/>
          <w:szCs w:val="24"/>
        </w:rPr>
        <w:tab/>
      </w:r>
      <w:r w:rsidR="003A436E" w:rsidRPr="00874A6C">
        <w:rPr>
          <w:rFonts w:ascii="Arial" w:eastAsia="Calibri" w:hAnsi="Arial" w:cs="Arial"/>
          <w:b/>
          <w:bCs/>
          <w:sz w:val="24"/>
          <w:szCs w:val="24"/>
        </w:rPr>
        <w:t>2</w:t>
      </w:r>
      <w:r w:rsidR="00EF2D94">
        <w:rPr>
          <w:rFonts w:ascii="Arial" w:eastAsia="Calibri" w:hAnsi="Arial" w:cs="Arial"/>
          <w:b/>
          <w:bCs/>
          <w:sz w:val="24"/>
          <w:szCs w:val="24"/>
        </w:rPr>
        <w:t>4</w:t>
      </w:r>
      <w:r w:rsidRPr="00874A6C">
        <w:rPr>
          <w:rFonts w:ascii="Arial" w:eastAsia="Calibri" w:hAnsi="Arial" w:cs="Arial"/>
          <w:b/>
          <w:bCs/>
          <w:sz w:val="24"/>
          <w:szCs w:val="24"/>
        </w:rPr>
        <w:t>.</w:t>
      </w:r>
      <w:r w:rsidRPr="00874A6C">
        <w:rPr>
          <w:rFonts w:ascii="Arial" w:eastAsia="Calibri" w:hAnsi="Arial" w:cs="Arial"/>
          <w:b/>
          <w:bCs/>
          <w:sz w:val="24"/>
          <w:szCs w:val="24"/>
        </w:rPr>
        <w:tab/>
      </w:r>
      <w:r w:rsidR="00C4043D" w:rsidRPr="00874A6C">
        <w:rPr>
          <w:rFonts w:ascii="Arial" w:hAnsi="Arial" w:cs="Arial"/>
          <w:sz w:val="24"/>
          <w:szCs w:val="24"/>
        </w:rPr>
        <w:t>(1)</w:t>
      </w:r>
      <w:r w:rsidR="00C4043D" w:rsidRPr="00874A6C">
        <w:rPr>
          <w:rFonts w:ascii="Arial" w:hAnsi="Arial" w:cs="Arial"/>
          <w:sz w:val="24"/>
          <w:szCs w:val="24"/>
        </w:rPr>
        <w:tab/>
      </w:r>
      <w:r w:rsidR="00C4043D" w:rsidRPr="00874A6C">
        <w:rPr>
          <w:rFonts w:ascii="Arial" w:eastAsia="Calibri" w:hAnsi="Arial" w:cs="Arial"/>
          <w:bCs/>
          <w:sz w:val="24"/>
          <w:szCs w:val="24"/>
        </w:rPr>
        <w:t>A court in the Republic trying an offence</w:t>
      </w:r>
      <w:r w:rsidR="0095298B" w:rsidRPr="00874A6C">
        <w:rPr>
          <w:rFonts w:ascii="Arial" w:eastAsia="Calibri" w:hAnsi="Arial" w:cs="Arial"/>
          <w:bCs/>
          <w:sz w:val="24"/>
          <w:szCs w:val="24"/>
        </w:rPr>
        <w:t xml:space="preserve"> has jurisdiction where—</w:t>
      </w:r>
    </w:p>
    <w:p w:rsidR="00C4043D" w:rsidRPr="00874A6C" w:rsidRDefault="0095298B" w:rsidP="0095298B">
      <w:pPr>
        <w:spacing w:after="0" w:line="480" w:lineRule="auto"/>
        <w:ind w:left="720" w:hanging="720"/>
        <w:rPr>
          <w:rFonts w:ascii="Arial" w:hAnsi="Arial" w:cs="Arial"/>
          <w:sz w:val="24"/>
          <w:szCs w:val="24"/>
        </w:rPr>
      </w:pPr>
      <w:r w:rsidRPr="00874A6C">
        <w:rPr>
          <w:rFonts w:ascii="Arial" w:eastAsia="Calibri" w:hAnsi="Arial" w:cs="Arial"/>
          <w:bCs/>
          <w:sz w:val="24"/>
          <w:szCs w:val="24"/>
        </w:rPr>
        <w:t>(a)</w:t>
      </w:r>
      <w:r w:rsidRPr="00874A6C">
        <w:rPr>
          <w:rFonts w:ascii="Arial" w:eastAsia="Calibri" w:hAnsi="Arial" w:cs="Arial"/>
          <w:bCs/>
          <w:sz w:val="24"/>
          <w:szCs w:val="24"/>
        </w:rPr>
        <w:tab/>
      </w:r>
      <w:r w:rsidR="00175A52" w:rsidRPr="00874A6C">
        <w:rPr>
          <w:rFonts w:ascii="Arial" w:eastAsia="Calibri" w:hAnsi="Arial" w:cs="Arial"/>
          <w:bCs/>
          <w:sz w:val="24"/>
          <w:szCs w:val="24"/>
        </w:rPr>
        <w:t xml:space="preserve">an offence </w:t>
      </w:r>
      <w:r w:rsidR="00C4043D" w:rsidRPr="00874A6C">
        <w:rPr>
          <w:rFonts w:ascii="Arial" w:eastAsia="Calibri" w:hAnsi="Arial" w:cs="Arial"/>
          <w:bCs/>
          <w:sz w:val="24"/>
          <w:szCs w:val="24"/>
        </w:rPr>
        <w:t xml:space="preserve">in </w:t>
      </w:r>
      <w:r w:rsidR="00DC78AE">
        <w:rPr>
          <w:rFonts w:ascii="Arial" w:eastAsia="Calibri" w:hAnsi="Arial" w:cs="Arial"/>
          <w:bCs/>
          <w:sz w:val="24"/>
          <w:szCs w:val="24"/>
        </w:rPr>
        <w:t xml:space="preserve">terms of </w:t>
      </w:r>
      <w:r w:rsidR="00FD0369" w:rsidRPr="00FD53FC">
        <w:rPr>
          <w:rFonts w:ascii="Arial" w:eastAsia="Calibri" w:hAnsi="Arial" w:cs="Arial"/>
          <w:bCs/>
          <w:color w:val="00B050"/>
          <w:sz w:val="24"/>
          <w:szCs w:val="24"/>
          <w:u w:val="single"/>
        </w:rPr>
        <w:t>Part</w:t>
      </w:r>
      <w:r w:rsidR="000B737D" w:rsidRPr="00FD53FC">
        <w:rPr>
          <w:rFonts w:ascii="Arial" w:eastAsia="Calibri" w:hAnsi="Arial" w:cs="Arial"/>
          <w:bCs/>
          <w:color w:val="00B050"/>
          <w:sz w:val="24"/>
          <w:szCs w:val="24"/>
          <w:u w:val="single"/>
        </w:rPr>
        <w:t xml:space="preserve"> I or Part II of</w:t>
      </w:r>
      <w:r w:rsidR="000B737D">
        <w:rPr>
          <w:rFonts w:ascii="Arial" w:eastAsia="Calibri" w:hAnsi="Arial" w:cs="Arial"/>
          <w:bCs/>
          <w:sz w:val="24"/>
          <w:szCs w:val="24"/>
        </w:rPr>
        <w:t xml:space="preserve"> </w:t>
      </w:r>
      <w:r w:rsidR="00C4043D" w:rsidRPr="00874A6C">
        <w:rPr>
          <w:rFonts w:ascii="Arial" w:eastAsia="Calibri" w:hAnsi="Arial" w:cs="Arial"/>
          <w:bCs/>
          <w:sz w:val="24"/>
          <w:szCs w:val="24"/>
        </w:rPr>
        <w:t xml:space="preserve">Chapter 2 </w:t>
      </w:r>
      <w:r w:rsidR="00C4043D" w:rsidRPr="000B737D">
        <w:rPr>
          <w:rFonts w:ascii="Arial" w:eastAsia="Calibri" w:hAnsi="Arial" w:cs="Arial"/>
          <w:strike/>
          <w:color w:val="FF0000"/>
          <w:sz w:val="24"/>
          <w:szCs w:val="24"/>
        </w:rPr>
        <w:t>or section 17,</w:t>
      </w:r>
      <w:r w:rsidR="00C4043D" w:rsidRPr="000B737D">
        <w:rPr>
          <w:rFonts w:ascii="Arial" w:eastAsia="Calibri" w:hAnsi="Arial" w:cs="Arial"/>
          <w:b/>
          <w:strike/>
          <w:color w:val="FF0000"/>
          <w:sz w:val="24"/>
          <w:szCs w:val="24"/>
        </w:rPr>
        <w:t xml:space="preserve"> </w:t>
      </w:r>
      <w:r w:rsidR="00C4043D" w:rsidRPr="000B737D">
        <w:rPr>
          <w:rFonts w:ascii="Arial" w:eastAsia="Calibri" w:hAnsi="Arial" w:cs="Arial"/>
          <w:strike/>
          <w:color w:val="FF0000"/>
          <w:sz w:val="24"/>
          <w:szCs w:val="24"/>
        </w:rPr>
        <w:t>18</w:t>
      </w:r>
      <w:r w:rsidR="000D4C6E" w:rsidRPr="000B737D">
        <w:rPr>
          <w:rFonts w:ascii="Arial" w:eastAsia="Calibri" w:hAnsi="Arial" w:cs="Arial"/>
          <w:strike/>
          <w:color w:val="FF0000"/>
          <w:sz w:val="24"/>
          <w:szCs w:val="24"/>
        </w:rPr>
        <w:t xml:space="preserve"> or 1</w:t>
      </w:r>
      <w:r w:rsidR="00C4043D" w:rsidRPr="000B737D">
        <w:rPr>
          <w:rFonts w:ascii="Arial" w:eastAsia="Calibri" w:hAnsi="Arial" w:cs="Arial"/>
          <w:strike/>
          <w:color w:val="FF0000"/>
          <w:sz w:val="24"/>
          <w:szCs w:val="24"/>
        </w:rPr>
        <w:t>9</w:t>
      </w:r>
      <w:r w:rsidR="00C4043D" w:rsidRPr="00874A6C">
        <w:rPr>
          <w:rFonts w:ascii="Arial" w:eastAsia="Calibri" w:hAnsi="Arial" w:cs="Arial"/>
          <w:sz w:val="24"/>
          <w:szCs w:val="24"/>
        </w:rPr>
        <w:t xml:space="preserve"> </w:t>
      </w:r>
      <w:r w:rsidR="00C4043D" w:rsidRPr="00874A6C">
        <w:rPr>
          <w:rFonts w:ascii="Arial" w:hAnsi="Arial" w:cs="Arial"/>
          <w:sz w:val="24"/>
          <w:szCs w:val="24"/>
        </w:rPr>
        <w:t>was committed—</w:t>
      </w:r>
    </w:p>
    <w:p w:rsidR="00C4043D" w:rsidRPr="00874A6C" w:rsidRDefault="00C4043D" w:rsidP="00C4043D">
      <w:pPr>
        <w:spacing w:after="0" w:line="480" w:lineRule="auto"/>
        <w:rPr>
          <w:rFonts w:ascii="Arial" w:hAnsi="Arial" w:cs="Arial"/>
          <w:sz w:val="24"/>
          <w:szCs w:val="24"/>
        </w:rPr>
      </w:pPr>
      <w:r w:rsidRPr="00874A6C">
        <w:rPr>
          <w:rFonts w:ascii="Arial" w:hAnsi="Arial" w:cs="Arial"/>
          <w:sz w:val="24"/>
          <w:szCs w:val="24"/>
        </w:rPr>
        <w:tab/>
        <w:t>(i)</w:t>
      </w:r>
      <w:r w:rsidRPr="00874A6C">
        <w:rPr>
          <w:rFonts w:ascii="Arial" w:hAnsi="Arial" w:cs="Arial"/>
          <w:sz w:val="24"/>
          <w:szCs w:val="24"/>
        </w:rPr>
        <w:tab/>
        <w:t>in the territory of the Republic; or</w:t>
      </w:r>
    </w:p>
    <w:p w:rsidR="00C4043D" w:rsidRPr="00874A6C" w:rsidRDefault="00C4043D" w:rsidP="00C4043D">
      <w:pPr>
        <w:spacing w:after="0" w:line="480" w:lineRule="auto"/>
        <w:ind w:left="1350" w:hanging="630"/>
        <w:rPr>
          <w:rFonts w:ascii="Arial" w:hAnsi="Arial" w:cs="Arial"/>
          <w:sz w:val="24"/>
          <w:szCs w:val="24"/>
        </w:rPr>
      </w:pPr>
      <w:r w:rsidRPr="00874A6C">
        <w:rPr>
          <w:rFonts w:ascii="Arial" w:hAnsi="Arial" w:cs="Arial"/>
          <w:sz w:val="24"/>
          <w:szCs w:val="24"/>
        </w:rPr>
        <w:t>(ii)</w:t>
      </w:r>
      <w:r w:rsidRPr="00874A6C">
        <w:rPr>
          <w:rFonts w:ascii="Arial" w:hAnsi="Arial" w:cs="Arial"/>
          <w:sz w:val="24"/>
          <w:szCs w:val="24"/>
        </w:rPr>
        <w:tab/>
        <w:t>on board a vessel, a ship, an off-shore installation, or a fixed platform, or an aircraft registered or required to be registered in the Republic at the time the offence was committed;</w:t>
      </w:r>
    </w:p>
    <w:p w:rsidR="00C4043D" w:rsidRPr="00874A6C" w:rsidRDefault="00C4043D" w:rsidP="00F33D73">
      <w:pPr>
        <w:spacing w:after="0" w:line="480" w:lineRule="auto"/>
        <w:ind w:left="720" w:hanging="720"/>
        <w:rPr>
          <w:rFonts w:ascii="Arial" w:hAnsi="Arial" w:cs="Arial"/>
          <w:sz w:val="24"/>
          <w:szCs w:val="24"/>
        </w:rPr>
      </w:pPr>
      <w:r w:rsidRPr="00874A6C">
        <w:rPr>
          <w:rFonts w:ascii="Arial" w:eastAsia="Calibri" w:hAnsi="Arial" w:cs="Arial"/>
          <w:sz w:val="24"/>
          <w:szCs w:val="24"/>
        </w:rPr>
        <w:t>(</w:t>
      </w:r>
      <w:r w:rsidR="007C4246" w:rsidRPr="00874A6C">
        <w:rPr>
          <w:rFonts w:ascii="Arial" w:eastAsia="Calibri" w:hAnsi="Arial" w:cs="Arial"/>
          <w:i/>
          <w:sz w:val="24"/>
          <w:szCs w:val="24"/>
        </w:rPr>
        <w:t>b</w:t>
      </w:r>
      <w:r w:rsidRPr="00874A6C">
        <w:rPr>
          <w:rFonts w:ascii="Arial" w:eastAsia="Calibri" w:hAnsi="Arial" w:cs="Arial"/>
          <w:sz w:val="24"/>
          <w:szCs w:val="24"/>
        </w:rPr>
        <w:t>)</w:t>
      </w:r>
      <w:r w:rsidRPr="00874A6C">
        <w:rPr>
          <w:rFonts w:ascii="Arial" w:eastAsia="Calibri" w:hAnsi="Arial" w:cs="Arial"/>
          <w:sz w:val="24"/>
          <w:szCs w:val="24"/>
        </w:rPr>
        <w:tab/>
      </w:r>
      <w:r w:rsidR="00175A52" w:rsidRPr="00874A6C">
        <w:rPr>
          <w:rFonts w:ascii="Arial" w:eastAsia="Calibri" w:hAnsi="Arial" w:cs="Arial"/>
          <w:bCs/>
          <w:sz w:val="24"/>
          <w:szCs w:val="24"/>
        </w:rPr>
        <w:t>an offence in terms of</w:t>
      </w:r>
      <w:r w:rsidR="003D7EB8">
        <w:rPr>
          <w:rFonts w:ascii="Arial" w:eastAsia="Calibri" w:hAnsi="Arial" w:cs="Arial"/>
          <w:bCs/>
          <w:sz w:val="24"/>
          <w:szCs w:val="24"/>
        </w:rPr>
        <w:t xml:space="preserve"> </w:t>
      </w:r>
      <w:r w:rsidR="00DC78AE" w:rsidRPr="00732309">
        <w:rPr>
          <w:rFonts w:ascii="Arial" w:eastAsia="Calibri" w:hAnsi="Arial" w:cs="Arial"/>
          <w:bCs/>
          <w:color w:val="00B050"/>
          <w:sz w:val="24"/>
          <w:szCs w:val="24"/>
          <w:u w:val="single"/>
        </w:rPr>
        <w:t>Part I or Part II of</w:t>
      </w:r>
      <w:r w:rsidR="00DC78AE">
        <w:rPr>
          <w:rFonts w:ascii="Arial" w:eastAsia="Calibri" w:hAnsi="Arial" w:cs="Arial"/>
          <w:bCs/>
          <w:sz w:val="24"/>
          <w:szCs w:val="24"/>
        </w:rPr>
        <w:t xml:space="preserve"> </w:t>
      </w:r>
      <w:r w:rsidR="00DC78AE" w:rsidRPr="00874A6C">
        <w:rPr>
          <w:rFonts w:ascii="Arial" w:eastAsia="Calibri" w:hAnsi="Arial" w:cs="Arial"/>
          <w:bCs/>
          <w:sz w:val="24"/>
          <w:szCs w:val="24"/>
        </w:rPr>
        <w:t xml:space="preserve">Chapter 2 </w:t>
      </w:r>
      <w:r w:rsidR="00DC78AE" w:rsidRPr="000B737D">
        <w:rPr>
          <w:rFonts w:ascii="Arial" w:eastAsia="Calibri" w:hAnsi="Arial" w:cs="Arial"/>
          <w:strike/>
          <w:color w:val="FF0000"/>
          <w:sz w:val="24"/>
          <w:szCs w:val="24"/>
        </w:rPr>
        <w:t>or section 17,</w:t>
      </w:r>
      <w:r w:rsidR="00DC78AE" w:rsidRPr="000B737D">
        <w:rPr>
          <w:rFonts w:ascii="Arial" w:eastAsia="Calibri" w:hAnsi="Arial" w:cs="Arial"/>
          <w:b/>
          <w:strike/>
          <w:color w:val="FF0000"/>
          <w:sz w:val="24"/>
          <w:szCs w:val="24"/>
        </w:rPr>
        <w:t xml:space="preserve"> </w:t>
      </w:r>
      <w:r w:rsidR="00DC78AE" w:rsidRPr="000B737D">
        <w:rPr>
          <w:rFonts w:ascii="Arial" w:eastAsia="Calibri" w:hAnsi="Arial" w:cs="Arial"/>
          <w:strike/>
          <w:color w:val="FF0000"/>
          <w:sz w:val="24"/>
          <w:szCs w:val="24"/>
        </w:rPr>
        <w:t>18 or 19</w:t>
      </w:r>
      <w:r w:rsidR="00DC78AE" w:rsidRPr="00874A6C">
        <w:rPr>
          <w:rFonts w:ascii="Arial" w:eastAsia="Calibri" w:hAnsi="Arial" w:cs="Arial"/>
          <w:sz w:val="24"/>
          <w:szCs w:val="24"/>
        </w:rPr>
        <w:t xml:space="preserve"> </w:t>
      </w:r>
      <w:r w:rsidR="00175A52" w:rsidRPr="00874A6C">
        <w:rPr>
          <w:rFonts w:ascii="Arial" w:eastAsia="Calibri" w:hAnsi="Arial" w:cs="Arial"/>
          <w:bCs/>
          <w:sz w:val="24"/>
          <w:szCs w:val="24"/>
        </w:rPr>
        <w:t xml:space="preserve"> </w:t>
      </w:r>
      <w:r w:rsidRPr="00874A6C">
        <w:rPr>
          <w:rFonts w:ascii="Arial" w:hAnsi="Arial" w:cs="Arial"/>
          <w:sz w:val="24"/>
          <w:szCs w:val="24"/>
        </w:rPr>
        <w:t>was committed, in the Republic, or outside the Republic, against</w:t>
      </w:r>
      <w:r w:rsidR="00F33D73">
        <w:rPr>
          <w:rFonts w:ascii="Arial" w:hAnsi="Arial" w:cs="Arial"/>
          <w:sz w:val="24"/>
          <w:szCs w:val="24"/>
        </w:rPr>
        <w:t xml:space="preserve"> </w:t>
      </w:r>
      <w:r w:rsidRPr="00874A6C">
        <w:rPr>
          <w:rFonts w:ascii="Arial" w:hAnsi="Arial" w:cs="Arial"/>
          <w:sz w:val="24"/>
          <w:szCs w:val="24"/>
        </w:rPr>
        <w:t xml:space="preserve">a person who is citizen of the Republic or ordinarily resident in the Republic; </w:t>
      </w:r>
    </w:p>
    <w:p w:rsidR="00C4043D" w:rsidRPr="00874A6C" w:rsidRDefault="00C4043D" w:rsidP="00F33D73">
      <w:pPr>
        <w:spacing w:after="0" w:line="480" w:lineRule="auto"/>
        <w:ind w:left="720" w:hanging="720"/>
        <w:rPr>
          <w:rFonts w:ascii="Arial" w:eastAsia="Calibri" w:hAnsi="Arial" w:cs="Arial"/>
          <w:sz w:val="24"/>
          <w:szCs w:val="24"/>
        </w:rPr>
      </w:pPr>
      <w:r w:rsidRPr="00874A6C">
        <w:rPr>
          <w:rFonts w:ascii="Arial" w:hAnsi="Arial" w:cs="Arial"/>
          <w:sz w:val="24"/>
          <w:szCs w:val="24"/>
        </w:rPr>
        <w:t>(</w:t>
      </w:r>
      <w:r w:rsidR="00F33D73" w:rsidRPr="00EF0A24">
        <w:rPr>
          <w:rFonts w:ascii="Arial" w:hAnsi="Arial" w:cs="Arial"/>
          <w:i/>
          <w:sz w:val="24"/>
          <w:szCs w:val="24"/>
        </w:rPr>
        <w:t>c</w:t>
      </w:r>
      <w:r w:rsidRPr="00874A6C">
        <w:rPr>
          <w:rFonts w:ascii="Arial" w:hAnsi="Arial" w:cs="Arial"/>
          <w:sz w:val="24"/>
          <w:szCs w:val="24"/>
        </w:rPr>
        <w:t>)</w:t>
      </w:r>
      <w:r w:rsidRPr="00874A6C">
        <w:rPr>
          <w:rFonts w:ascii="Arial" w:hAnsi="Arial" w:cs="Arial"/>
          <w:sz w:val="24"/>
          <w:szCs w:val="24"/>
        </w:rPr>
        <w:tab/>
      </w:r>
      <w:r w:rsidR="00F33D73" w:rsidRPr="00874A6C">
        <w:rPr>
          <w:rFonts w:ascii="Arial" w:eastAsia="Calibri" w:hAnsi="Arial" w:cs="Arial"/>
          <w:bCs/>
          <w:sz w:val="24"/>
          <w:szCs w:val="24"/>
        </w:rPr>
        <w:t xml:space="preserve">an offence in terms of </w:t>
      </w:r>
      <w:r w:rsidR="003D7EB8" w:rsidRPr="00732309">
        <w:rPr>
          <w:rFonts w:ascii="Arial" w:eastAsia="Calibri" w:hAnsi="Arial" w:cs="Arial"/>
          <w:bCs/>
          <w:color w:val="00B050"/>
          <w:sz w:val="24"/>
          <w:szCs w:val="24"/>
          <w:u w:val="single"/>
        </w:rPr>
        <w:t>Part I o</w:t>
      </w:r>
      <w:r w:rsidR="00D60B33" w:rsidRPr="00732309">
        <w:rPr>
          <w:rFonts w:ascii="Arial" w:eastAsia="Calibri" w:hAnsi="Arial" w:cs="Arial"/>
          <w:bCs/>
          <w:color w:val="00B050"/>
          <w:sz w:val="24"/>
          <w:szCs w:val="24"/>
          <w:u w:val="single"/>
        </w:rPr>
        <w:t>f</w:t>
      </w:r>
      <w:r w:rsidR="003D7EB8">
        <w:rPr>
          <w:rFonts w:ascii="Arial" w:eastAsia="Calibri" w:hAnsi="Arial" w:cs="Arial"/>
          <w:bCs/>
          <w:sz w:val="24"/>
          <w:szCs w:val="24"/>
        </w:rPr>
        <w:t xml:space="preserve"> </w:t>
      </w:r>
      <w:r w:rsidR="003D7EB8" w:rsidRPr="00874A6C">
        <w:rPr>
          <w:rFonts w:ascii="Arial" w:eastAsia="Calibri" w:hAnsi="Arial" w:cs="Arial"/>
          <w:bCs/>
          <w:sz w:val="24"/>
          <w:szCs w:val="24"/>
        </w:rPr>
        <w:t xml:space="preserve">Chapter 2 </w:t>
      </w:r>
      <w:r w:rsidR="003D7EB8" w:rsidRPr="00C87924">
        <w:rPr>
          <w:rFonts w:ascii="Arial" w:eastAsia="Calibri" w:hAnsi="Arial" w:cs="Arial"/>
          <w:strike/>
          <w:color w:val="FF0000"/>
          <w:sz w:val="24"/>
          <w:szCs w:val="24"/>
        </w:rPr>
        <w:t xml:space="preserve">or section </w:t>
      </w:r>
      <w:r w:rsidR="003D7EB8" w:rsidRPr="000B737D">
        <w:rPr>
          <w:rFonts w:ascii="Arial" w:eastAsia="Calibri" w:hAnsi="Arial" w:cs="Arial"/>
          <w:strike/>
          <w:color w:val="FF0000"/>
          <w:sz w:val="24"/>
          <w:szCs w:val="24"/>
        </w:rPr>
        <w:t>17,</w:t>
      </w:r>
      <w:r w:rsidR="003D7EB8" w:rsidRPr="000B737D">
        <w:rPr>
          <w:rFonts w:ascii="Arial" w:eastAsia="Calibri" w:hAnsi="Arial" w:cs="Arial"/>
          <w:b/>
          <w:strike/>
          <w:color w:val="FF0000"/>
          <w:sz w:val="24"/>
          <w:szCs w:val="24"/>
        </w:rPr>
        <w:t xml:space="preserve"> </w:t>
      </w:r>
      <w:r w:rsidR="003D7EB8" w:rsidRPr="000B737D">
        <w:rPr>
          <w:rFonts w:ascii="Arial" w:eastAsia="Calibri" w:hAnsi="Arial" w:cs="Arial"/>
          <w:strike/>
          <w:color w:val="FF0000"/>
          <w:sz w:val="24"/>
          <w:szCs w:val="24"/>
        </w:rPr>
        <w:t>18 or 19</w:t>
      </w:r>
      <w:r w:rsidR="00146980">
        <w:rPr>
          <w:rFonts w:ascii="Arial" w:hAnsi="Arial" w:cs="Arial"/>
          <w:sz w:val="24"/>
          <w:szCs w:val="24"/>
        </w:rPr>
        <w:t xml:space="preserve"> </w:t>
      </w:r>
      <w:r w:rsidR="00F33D73" w:rsidRPr="00874A6C">
        <w:rPr>
          <w:rFonts w:ascii="Arial" w:hAnsi="Arial" w:cs="Arial"/>
          <w:sz w:val="24"/>
          <w:szCs w:val="24"/>
        </w:rPr>
        <w:t>was committed, in the Republic, or outside the Republic, against</w:t>
      </w:r>
      <w:r w:rsidR="00F33D73">
        <w:rPr>
          <w:rFonts w:ascii="Arial" w:hAnsi="Arial" w:cs="Arial"/>
          <w:sz w:val="24"/>
          <w:szCs w:val="24"/>
        </w:rPr>
        <w:t xml:space="preserve"> </w:t>
      </w:r>
      <w:r w:rsidRPr="00874A6C">
        <w:rPr>
          <w:rFonts w:ascii="Arial" w:hAnsi="Arial" w:cs="Arial"/>
          <w:sz w:val="24"/>
          <w:szCs w:val="24"/>
        </w:rPr>
        <w:t xml:space="preserve">a person who </w:t>
      </w:r>
      <w:r w:rsidRPr="00874A6C">
        <w:rPr>
          <w:rFonts w:ascii="Arial" w:eastAsia="Calibri" w:hAnsi="Arial" w:cs="Arial"/>
          <w:sz w:val="24"/>
          <w:szCs w:val="24"/>
        </w:rPr>
        <w:t>is—</w:t>
      </w:r>
    </w:p>
    <w:p w:rsidR="00C4043D" w:rsidRPr="00874A6C" w:rsidRDefault="00C4043D" w:rsidP="00EF0A24">
      <w:pPr>
        <w:spacing w:after="0" w:line="480" w:lineRule="auto"/>
        <w:ind w:left="1440" w:hanging="720"/>
        <w:rPr>
          <w:rFonts w:ascii="Arial" w:eastAsia="Calibri" w:hAnsi="Arial" w:cs="Arial"/>
          <w:sz w:val="24"/>
          <w:szCs w:val="24"/>
        </w:rPr>
      </w:pPr>
      <w:r w:rsidRPr="00874A6C">
        <w:rPr>
          <w:rFonts w:ascii="Arial" w:eastAsia="Calibri" w:hAnsi="Arial" w:cs="Arial"/>
          <w:sz w:val="24"/>
          <w:szCs w:val="24"/>
        </w:rPr>
        <w:t>(</w:t>
      </w:r>
      <w:r w:rsidR="00EF0A24">
        <w:rPr>
          <w:rFonts w:ascii="Arial" w:eastAsia="Calibri" w:hAnsi="Arial" w:cs="Arial"/>
          <w:sz w:val="24"/>
          <w:szCs w:val="24"/>
        </w:rPr>
        <w:t>i)</w:t>
      </w:r>
      <w:r w:rsidR="00EF0A24">
        <w:rPr>
          <w:rFonts w:ascii="Arial" w:eastAsia="Calibri" w:hAnsi="Arial" w:cs="Arial"/>
          <w:sz w:val="24"/>
          <w:szCs w:val="24"/>
        </w:rPr>
        <w:tab/>
      </w:r>
      <w:r w:rsidRPr="00874A6C">
        <w:rPr>
          <w:rFonts w:ascii="Arial" w:eastAsia="Calibri" w:hAnsi="Arial" w:cs="Arial"/>
          <w:sz w:val="24"/>
          <w:szCs w:val="24"/>
        </w:rPr>
        <w:t xml:space="preserve">a company, incorporated or registered as such under any law, in the Republic; or </w:t>
      </w:r>
    </w:p>
    <w:p w:rsidR="00C4043D" w:rsidRDefault="00C4043D" w:rsidP="00EF0A24">
      <w:pPr>
        <w:spacing w:after="0" w:line="480" w:lineRule="auto"/>
        <w:ind w:firstLine="720"/>
        <w:rPr>
          <w:rFonts w:ascii="Arial" w:eastAsia="Calibri" w:hAnsi="Arial" w:cs="Arial"/>
          <w:sz w:val="24"/>
          <w:szCs w:val="24"/>
        </w:rPr>
      </w:pPr>
      <w:r w:rsidRPr="00874A6C">
        <w:rPr>
          <w:rFonts w:ascii="Arial" w:eastAsia="Calibri" w:hAnsi="Arial" w:cs="Arial"/>
          <w:sz w:val="24"/>
          <w:szCs w:val="24"/>
        </w:rPr>
        <w:t>(</w:t>
      </w:r>
      <w:r w:rsidR="00EF0A24">
        <w:rPr>
          <w:rFonts w:ascii="Arial" w:eastAsia="Calibri" w:hAnsi="Arial" w:cs="Arial"/>
          <w:sz w:val="24"/>
          <w:szCs w:val="24"/>
        </w:rPr>
        <w:t>ii</w:t>
      </w:r>
      <w:r w:rsidRPr="00874A6C">
        <w:rPr>
          <w:rFonts w:ascii="Arial" w:eastAsia="Calibri" w:hAnsi="Arial" w:cs="Arial"/>
          <w:sz w:val="24"/>
          <w:szCs w:val="24"/>
        </w:rPr>
        <w:t>)</w:t>
      </w:r>
      <w:r w:rsidRPr="00874A6C">
        <w:rPr>
          <w:rFonts w:ascii="Arial" w:eastAsia="Calibri" w:hAnsi="Arial" w:cs="Arial"/>
          <w:sz w:val="24"/>
          <w:szCs w:val="24"/>
        </w:rPr>
        <w:tab/>
        <w:t xml:space="preserve">any body of persons, corporate or unincorporated, in the Republic; </w:t>
      </w:r>
    </w:p>
    <w:p w:rsidR="0090537C" w:rsidRPr="00874A6C" w:rsidRDefault="0090537C" w:rsidP="0090537C">
      <w:pPr>
        <w:spacing w:after="0" w:line="480" w:lineRule="auto"/>
        <w:ind w:left="720" w:hanging="720"/>
        <w:rPr>
          <w:rFonts w:ascii="Arial" w:eastAsia="Calibri" w:hAnsi="Arial" w:cs="Arial"/>
          <w:sz w:val="24"/>
          <w:szCs w:val="24"/>
        </w:rPr>
      </w:pPr>
      <w:r>
        <w:rPr>
          <w:rFonts w:ascii="Arial" w:eastAsia="Calibri" w:hAnsi="Arial" w:cs="Arial"/>
          <w:sz w:val="24"/>
          <w:szCs w:val="24"/>
        </w:rPr>
        <w:t>(</w:t>
      </w:r>
      <w:r w:rsidR="003B20D6" w:rsidRPr="003B20D6">
        <w:rPr>
          <w:rFonts w:ascii="Arial" w:eastAsia="Calibri" w:hAnsi="Arial" w:cs="Arial"/>
          <w:i/>
          <w:sz w:val="24"/>
          <w:szCs w:val="24"/>
        </w:rPr>
        <w:t>d</w:t>
      </w:r>
      <w:r>
        <w:rPr>
          <w:rFonts w:ascii="Arial" w:eastAsia="Calibri" w:hAnsi="Arial" w:cs="Arial"/>
          <w:sz w:val="24"/>
          <w:szCs w:val="24"/>
        </w:rPr>
        <w:t>)</w:t>
      </w:r>
      <w:r>
        <w:rPr>
          <w:rFonts w:ascii="Arial" w:eastAsia="Calibri" w:hAnsi="Arial" w:cs="Arial"/>
          <w:sz w:val="24"/>
          <w:szCs w:val="24"/>
        </w:rPr>
        <w:tab/>
      </w:r>
      <w:r w:rsidRPr="00874A6C">
        <w:rPr>
          <w:rFonts w:ascii="Arial" w:eastAsia="Calibri" w:hAnsi="Arial" w:cs="Arial"/>
          <w:bCs/>
          <w:sz w:val="24"/>
          <w:szCs w:val="24"/>
        </w:rPr>
        <w:t xml:space="preserve">an offence in terms </w:t>
      </w:r>
      <w:r w:rsidRPr="00732309">
        <w:rPr>
          <w:rFonts w:ascii="Arial" w:eastAsia="Calibri" w:hAnsi="Arial" w:cs="Arial"/>
          <w:bCs/>
          <w:color w:val="00B050"/>
          <w:sz w:val="24"/>
          <w:szCs w:val="24"/>
          <w:u w:val="single"/>
        </w:rPr>
        <w:t xml:space="preserve">of </w:t>
      </w:r>
      <w:r w:rsidR="00B31ECD" w:rsidRPr="00732309">
        <w:rPr>
          <w:rFonts w:ascii="Arial" w:eastAsia="Calibri" w:hAnsi="Arial" w:cs="Arial"/>
          <w:bCs/>
          <w:color w:val="00B050"/>
          <w:sz w:val="24"/>
          <w:szCs w:val="24"/>
          <w:u w:val="single"/>
        </w:rPr>
        <w:t>Part I of</w:t>
      </w:r>
      <w:r w:rsidR="00B31ECD" w:rsidRPr="00B31ECD">
        <w:rPr>
          <w:rFonts w:ascii="Arial" w:eastAsia="Calibri" w:hAnsi="Arial" w:cs="Arial"/>
          <w:bCs/>
          <w:color w:val="00B050"/>
          <w:sz w:val="24"/>
          <w:szCs w:val="24"/>
        </w:rPr>
        <w:t xml:space="preserve"> </w:t>
      </w:r>
      <w:r w:rsidRPr="00874A6C">
        <w:rPr>
          <w:rFonts w:ascii="Arial" w:eastAsia="Calibri" w:hAnsi="Arial" w:cs="Arial"/>
          <w:bCs/>
          <w:sz w:val="24"/>
          <w:szCs w:val="24"/>
        </w:rPr>
        <w:t>Chapter 2</w:t>
      </w:r>
      <w:r>
        <w:rPr>
          <w:rFonts w:ascii="Arial" w:eastAsia="Calibri" w:hAnsi="Arial" w:cs="Arial"/>
          <w:sz w:val="24"/>
          <w:szCs w:val="24"/>
        </w:rPr>
        <w:t xml:space="preserve"> </w:t>
      </w:r>
      <w:r w:rsidRPr="00874A6C">
        <w:rPr>
          <w:rFonts w:ascii="Arial" w:hAnsi="Arial" w:cs="Arial"/>
          <w:sz w:val="24"/>
          <w:szCs w:val="24"/>
        </w:rPr>
        <w:t>was committed, in the Republic, or outside the Republic, against</w:t>
      </w:r>
      <w:r w:rsidR="002A3486">
        <w:rPr>
          <w:rFonts w:ascii="Arial" w:hAnsi="Arial" w:cs="Arial"/>
          <w:sz w:val="24"/>
          <w:szCs w:val="24"/>
        </w:rPr>
        <w:t>—</w:t>
      </w:r>
    </w:p>
    <w:p w:rsidR="00C4043D" w:rsidRPr="00874A6C" w:rsidRDefault="00175A52" w:rsidP="00175A52">
      <w:pPr>
        <w:spacing w:after="0" w:line="480" w:lineRule="auto"/>
        <w:ind w:left="1440" w:hanging="720"/>
        <w:rPr>
          <w:rFonts w:ascii="Arial" w:eastAsia="Calibri" w:hAnsi="Arial" w:cs="Arial"/>
          <w:sz w:val="24"/>
          <w:szCs w:val="24"/>
        </w:rPr>
      </w:pPr>
      <w:r w:rsidRPr="00874A6C">
        <w:rPr>
          <w:rFonts w:ascii="Arial" w:eastAsia="Calibri" w:hAnsi="Arial" w:cs="Arial"/>
          <w:sz w:val="24"/>
          <w:szCs w:val="24"/>
        </w:rPr>
        <w:t>(i)</w:t>
      </w:r>
      <w:r w:rsidRPr="00874A6C">
        <w:rPr>
          <w:rFonts w:ascii="Arial" w:eastAsia="Calibri" w:hAnsi="Arial" w:cs="Arial"/>
          <w:sz w:val="24"/>
          <w:szCs w:val="24"/>
        </w:rPr>
        <w:tab/>
        <w:t xml:space="preserve"> </w:t>
      </w:r>
      <w:r w:rsidR="00C4043D" w:rsidRPr="00874A6C">
        <w:rPr>
          <w:rFonts w:ascii="Arial" w:eastAsia="Calibri" w:hAnsi="Arial" w:cs="Arial"/>
          <w:sz w:val="24"/>
          <w:szCs w:val="24"/>
        </w:rPr>
        <w:t>a restricted computer system contemplated in section 11(1)(</w:t>
      </w:r>
      <w:r w:rsidR="00C4043D" w:rsidRPr="00874A6C">
        <w:rPr>
          <w:rFonts w:ascii="Arial" w:eastAsia="Calibri" w:hAnsi="Arial" w:cs="Arial"/>
          <w:i/>
          <w:sz w:val="24"/>
          <w:szCs w:val="24"/>
        </w:rPr>
        <w:t>b</w:t>
      </w:r>
      <w:r w:rsidR="00C4043D" w:rsidRPr="00874A6C">
        <w:rPr>
          <w:rFonts w:ascii="Arial" w:eastAsia="Calibri" w:hAnsi="Arial" w:cs="Arial"/>
          <w:sz w:val="24"/>
          <w:szCs w:val="24"/>
        </w:rPr>
        <w:t>)</w:t>
      </w:r>
      <w:r w:rsidR="005E60B9" w:rsidRPr="00874A6C">
        <w:rPr>
          <w:rFonts w:ascii="Arial" w:eastAsia="Calibri" w:hAnsi="Arial" w:cs="Arial"/>
          <w:sz w:val="24"/>
          <w:szCs w:val="24"/>
        </w:rPr>
        <w:t xml:space="preserve">; </w:t>
      </w:r>
      <w:r w:rsidR="00C4043D" w:rsidRPr="00874A6C">
        <w:rPr>
          <w:rFonts w:ascii="Arial" w:eastAsia="Calibri" w:hAnsi="Arial" w:cs="Arial"/>
          <w:sz w:val="24"/>
          <w:szCs w:val="24"/>
        </w:rPr>
        <w:t>or</w:t>
      </w:r>
    </w:p>
    <w:p w:rsidR="00C4043D" w:rsidRPr="00874A6C" w:rsidRDefault="00C4043D" w:rsidP="00C4043D">
      <w:pPr>
        <w:spacing w:after="0" w:line="480" w:lineRule="auto"/>
        <w:ind w:left="1440" w:hanging="720"/>
        <w:rPr>
          <w:rFonts w:ascii="Arial" w:hAnsi="Arial" w:cs="Arial"/>
          <w:sz w:val="24"/>
          <w:szCs w:val="24"/>
        </w:rPr>
      </w:pPr>
      <w:r w:rsidRPr="00874A6C">
        <w:rPr>
          <w:rFonts w:ascii="Arial" w:hAnsi="Arial" w:cs="Arial"/>
          <w:sz w:val="24"/>
          <w:szCs w:val="24"/>
        </w:rPr>
        <w:t>(</w:t>
      </w:r>
      <w:r w:rsidR="002A3486">
        <w:rPr>
          <w:rFonts w:ascii="Arial" w:hAnsi="Arial" w:cs="Arial"/>
          <w:sz w:val="24"/>
          <w:szCs w:val="24"/>
        </w:rPr>
        <w:t>ii</w:t>
      </w:r>
      <w:r w:rsidRPr="00874A6C">
        <w:rPr>
          <w:rFonts w:ascii="Arial" w:hAnsi="Arial" w:cs="Arial"/>
          <w:sz w:val="24"/>
          <w:szCs w:val="24"/>
        </w:rPr>
        <w:t>)</w:t>
      </w:r>
      <w:r w:rsidRPr="00874A6C">
        <w:rPr>
          <w:rFonts w:ascii="Arial" w:hAnsi="Arial" w:cs="Arial"/>
          <w:sz w:val="24"/>
          <w:szCs w:val="24"/>
        </w:rPr>
        <w:tab/>
        <w:t>a government facility of the Republic abroad, including an embassy or other diplomatic or consular premises, or any ot</w:t>
      </w:r>
      <w:r w:rsidR="00995A26" w:rsidRPr="00874A6C">
        <w:rPr>
          <w:rFonts w:ascii="Arial" w:hAnsi="Arial" w:cs="Arial"/>
          <w:sz w:val="24"/>
          <w:szCs w:val="24"/>
        </w:rPr>
        <w:t xml:space="preserve">her property of the Republic; </w:t>
      </w:r>
      <w:r w:rsidR="00DD6881" w:rsidRPr="00874A6C">
        <w:rPr>
          <w:rFonts w:ascii="Arial" w:hAnsi="Arial" w:cs="Arial"/>
          <w:sz w:val="24"/>
          <w:szCs w:val="24"/>
        </w:rPr>
        <w:t>or</w:t>
      </w:r>
    </w:p>
    <w:p w:rsidR="00C4043D" w:rsidRPr="00874A6C" w:rsidRDefault="00C4043D" w:rsidP="00DD6881">
      <w:pPr>
        <w:spacing w:after="0" w:line="480" w:lineRule="auto"/>
        <w:ind w:left="720" w:hanging="810"/>
        <w:rPr>
          <w:rFonts w:ascii="Arial" w:hAnsi="Arial" w:cs="Arial"/>
          <w:sz w:val="24"/>
          <w:szCs w:val="24"/>
        </w:rPr>
      </w:pPr>
      <w:r w:rsidRPr="00874A6C">
        <w:rPr>
          <w:rFonts w:ascii="Arial" w:hAnsi="Arial" w:cs="Arial"/>
          <w:sz w:val="24"/>
          <w:szCs w:val="24"/>
        </w:rPr>
        <w:t>(</w:t>
      </w:r>
      <w:r w:rsidR="002A3486" w:rsidRPr="002A3486">
        <w:rPr>
          <w:rFonts w:ascii="Arial" w:hAnsi="Arial" w:cs="Arial"/>
          <w:i/>
          <w:sz w:val="24"/>
          <w:szCs w:val="24"/>
        </w:rPr>
        <w:t>d</w:t>
      </w:r>
      <w:r w:rsidRPr="00874A6C">
        <w:rPr>
          <w:rFonts w:ascii="Arial" w:hAnsi="Arial" w:cs="Arial"/>
          <w:sz w:val="24"/>
          <w:szCs w:val="24"/>
        </w:rPr>
        <w:t>)</w:t>
      </w:r>
      <w:r w:rsidRPr="00874A6C">
        <w:rPr>
          <w:rFonts w:ascii="Arial" w:hAnsi="Arial" w:cs="Arial"/>
          <w:sz w:val="24"/>
          <w:szCs w:val="24"/>
        </w:rPr>
        <w:tab/>
        <w:t xml:space="preserve">any act in preparation of </w:t>
      </w:r>
      <w:r w:rsidR="00EB785A" w:rsidRPr="00874A6C">
        <w:rPr>
          <w:rFonts w:ascii="Arial" w:hAnsi="Arial" w:cs="Arial"/>
          <w:sz w:val="24"/>
          <w:szCs w:val="24"/>
        </w:rPr>
        <w:t xml:space="preserve">an offence </w:t>
      </w:r>
      <w:r w:rsidR="00EB785A" w:rsidRPr="00874A6C">
        <w:rPr>
          <w:rFonts w:ascii="Arial" w:eastAsia="Calibri" w:hAnsi="Arial" w:cs="Arial"/>
          <w:bCs/>
          <w:sz w:val="24"/>
          <w:szCs w:val="24"/>
        </w:rPr>
        <w:t>in terms of</w:t>
      </w:r>
      <w:r w:rsidR="004B24E7">
        <w:rPr>
          <w:rFonts w:ascii="Arial" w:eastAsia="Calibri" w:hAnsi="Arial" w:cs="Arial"/>
          <w:bCs/>
          <w:sz w:val="24"/>
          <w:szCs w:val="24"/>
        </w:rPr>
        <w:t xml:space="preserve"> </w:t>
      </w:r>
      <w:r w:rsidR="004B24E7" w:rsidRPr="00732309">
        <w:rPr>
          <w:rFonts w:ascii="Arial" w:eastAsia="Calibri" w:hAnsi="Arial" w:cs="Arial"/>
          <w:bCs/>
          <w:color w:val="00B050"/>
          <w:sz w:val="24"/>
          <w:szCs w:val="24"/>
          <w:u w:val="single"/>
        </w:rPr>
        <w:t>Part I or Part II of</w:t>
      </w:r>
      <w:r w:rsidR="004B24E7" w:rsidRPr="00732309">
        <w:rPr>
          <w:rFonts w:ascii="Arial" w:eastAsia="Calibri" w:hAnsi="Arial" w:cs="Arial"/>
          <w:bCs/>
          <w:sz w:val="24"/>
          <w:szCs w:val="24"/>
          <w:u w:val="single"/>
        </w:rPr>
        <w:t xml:space="preserve"> </w:t>
      </w:r>
      <w:r w:rsidR="004B24E7" w:rsidRPr="00874A6C">
        <w:rPr>
          <w:rFonts w:ascii="Arial" w:eastAsia="Calibri" w:hAnsi="Arial" w:cs="Arial"/>
          <w:bCs/>
          <w:sz w:val="24"/>
          <w:szCs w:val="24"/>
        </w:rPr>
        <w:t xml:space="preserve">Chapter 2 </w:t>
      </w:r>
      <w:r w:rsidR="004B24E7" w:rsidRPr="000B737D">
        <w:rPr>
          <w:rFonts w:ascii="Arial" w:eastAsia="Calibri" w:hAnsi="Arial" w:cs="Arial"/>
          <w:strike/>
          <w:color w:val="FF0000"/>
          <w:sz w:val="24"/>
          <w:szCs w:val="24"/>
        </w:rPr>
        <w:t>or section 17,</w:t>
      </w:r>
      <w:r w:rsidR="004B24E7" w:rsidRPr="000B737D">
        <w:rPr>
          <w:rFonts w:ascii="Arial" w:eastAsia="Calibri" w:hAnsi="Arial" w:cs="Arial"/>
          <w:b/>
          <w:strike/>
          <w:color w:val="FF0000"/>
          <w:sz w:val="24"/>
          <w:szCs w:val="24"/>
        </w:rPr>
        <w:t xml:space="preserve"> </w:t>
      </w:r>
      <w:r w:rsidR="004B24E7" w:rsidRPr="000B737D">
        <w:rPr>
          <w:rFonts w:ascii="Arial" w:eastAsia="Calibri" w:hAnsi="Arial" w:cs="Arial"/>
          <w:strike/>
          <w:color w:val="FF0000"/>
          <w:sz w:val="24"/>
          <w:szCs w:val="24"/>
        </w:rPr>
        <w:t>18 or 19</w:t>
      </w:r>
      <w:r w:rsidR="004B24E7" w:rsidRPr="00874A6C">
        <w:rPr>
          <w:rFonts w:ascii="Arial" w:eastAsia="Calibri" w:hAnsi="Arial" w:cs="Arial"/>
          <w:sz w:val="24"/>
          <w:szCs w:val="24"/>
        </w:rPr>
        <w:t xml:space="preserve"> </w:t>
      </w:r>
      <w:r w:rsidR="004B24E7">
        <w:rPr>
          <w:rFonts w:ascii="Arial" w:eastAsia="Calibri" w:hAnsi="Arial" w:cs="Arial"/>
          <w:sz w:val="24"/>
          <w:szCs w:val="24"/>
        </w:rPr>
        <w:t>,</w:t>
      </w:r>
      <w:r w:rsidR="00EB785A" w:rsidRPr="00874A6C">
        <w:rPr>
          <w:rFonts w:ascii="Arial" w:eastAsia="Calibri" w:hAnsi="Arial" w:cs="Arial"/>
          <w:sz w:val="24"/>
          <w:szCs w:val="24"/>
        </w:rPr>
        <w:t xml:space="preserve"> </w:t>
      </w:r>
      <w:r w:rsidRPr="00874A6C">
        <w:rPr>
          <w:rFonts w:ascii="Arial" w:hAnsi="Arial" w:cs="Arial"/>
          <w:sz w:val="24"/>
          <w:szCs w:val="24"/>
        </w:rPr>
        <w:t>or any action necessary to commit the offence t</w:t>
      </w:r>
      <w:r w:rsidR="00995A26" w:rsidRPr="00874A6C">
        <w:rPr>
          <w:rFonts w:ascii="Arial" w:hAnsi="Arial" w:cs="Arial"/>
          <w:sz w:val="24"/>
          <w:szCs w:val="24"/>
        </w:rPr>
        <w:t>ook place</w:t>
      </w:r>
      <w:r w:rsidR="007719FA" w:rsidRPr="00874A6C">
        <w:rPr>
          <w:rFonts w:ascii="Arial" w:hAnsi="Arial" w:cs="Arial"/>
          <w:sz w:val="24"/>
          <w:szCs w:val="24"/>
        </w:rPr>
        <w:t>—</w:t>
      </w:r>
    </w:p>
    <w:p w:rsidR="007719FA" w:rsidRPr="00874A6C" w:rsidRDefault="007719FA" w:rsidP="007719FA">
      <w:pPr>
        <w:spacing w:after="0" w:line="480" w:lineRule="auto"/>
        <w:rPr>
          <w:rFonts w:ascii="Arial" w:hAnsi="Arial" w:cs="Arial"/>
          <w:sz w:val="24"/>
          <w:szCs w:val="24"/>
        </w:rPr>
      </w:pPr>
      <w:r w:rsidRPr="00874A6C">
        <w:rPr>
          <w:rFonts w:ascii="Arial" w:hAnsi="Arial" w:cs="Arial"/>
          <w:sz w:val="24"/>
          <w:szCs w:val="24"/>
        </w:rPr>
        <w:tab/>
        <w:t>(i)</w:t>
      </w:r>
      <w:r w:rsidRPr="00874A6C">
        <w:rPr>
          <w:rFonts w:ascii="Arial" w:hAnsi="Arial" w:cs="Arial"/>
          <w:sz w:val="24"/>
          <w:szCs w:val="24"/>
        </w:rPr>
        <w:tab/>
        <w:t>in the territory of the Republic; or</w:t>
      </w:r>
    </w:p>
    <w:p w:rsidR="007719FA" w:rsidRPr="00874A6C" w:rsidRDefault="007719FA" w:rsidP="007719FA">
      <w:pPr>
        <w:spacing w:after="0" w:line="480" w:lineRule="auto"/>
        <w:ind w:left="1440" w:hanging="720"/>
        <w:rPr>
          <w:rFonts w:ascii="Arial" w:hAnsi="Arial" w:cs="Arial"/>
          <w:sz w:val="24"/>
          <w:szCs w:val="24"/>
        </w:rPr>
      </w:pPr>
      <w:r w:rsidRPr="00874A6C">
        <w:rPr>
          <w:rFonts w:ascii="Arial" w:hAnsi="Arial" w:cs="Arial"/>
          <w:sz w:val="24"/>
          <w:szCs w:val="24"/>
        </w:rPr>
        <w:t>(ii)</w:t>
      </w:r>
      <w:r w:rsidRPr="00874A6C">
        <w:rPr>
          <w:rFonts w:ascii="Arial" w:hAnsi="Arial" w:cs="Arial"/>
          <w:sz w:val="24"/>
          <w:szCs w:val="24"/>
        </w:rPr>
        <w:tab/>
        <w:t>on board a vessel, a ship, an off-shore installation, or a fixed platform, or an aircraft registered or required to be registered in the Republic at the time the offence was committed</w:t>
      </w:r>
      <w:r w:rsidR="004B7A48" w:rsidRPr="00874A6C">
        <w:rPr>
          <w:rFonts w:ascii="Arial" w:hAnsi="Arial" w:cs="Arial"/>
          <w:sz w:val="24"/>
          <w:szCs w:val="24"/>
        </w:rPr>
        <w:t>.</w:t>
      </w:r>
    </w:p>
    <w:p w:rsidR="004F3602" w:rsidRPr="00BB1682" w:rsidRDefault="009637D3" w:rsidP="004F3602">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004F3602" w:rsidRPr="00BB1682">
        <w:rPr>
          <w:rFonts w:ascii="Arial" w:eastAsia="Calibri" w:hAnsi="Arial" w:cs="Arial"/>
          <w:sz w:val="24"/>
          <w:szCs w:val="24"/>
        </w:rPr>
        <w:t>(2)</w:t>
      </w:r>
      <w:r w:rsidR="004F3602" w:rsidRPr="00BB1682">
        <w:rPr>
          <w:rFonts w:ascii="Arial" w:eastAsia="Calibri" w:hAnsi="Arial" w:cs="Arial"/>
          <w:sz w:val="24"/>
          <w:szCs w:val="24"/>
        </w:rPr>
        <w:tab/>
        <w:t xml:space="preserve">If the act alleged to constitute an offence in terms of </w:t>
      </w:r>
      <w:r w:rsidR="004B24E7" w:rsidRPr="00732309">
        <w:rPr>
          <w:rFonts w:ascii="Arial" w:eastAsia="Calibri" w:hAnsi="Arial" w:cs="Arial"/>
          <w:bCs/>
          <w:color w:val="00B050"/>
          <w:sz w:val="24"/>
          <w:szCs w:val="24"/>
          <w:u w:val="single"/>
        </w:rPr>
        <w:t>Part I or Part</w:t>
      </w:r>
      <w:r w:rsidR="004B24E7" w:rsidRPr="000B737D">
        <w:rPr>
          <w:rFonts w:ascii="Arial" w:eastAsia="Calibri" w:hAnsi="Arial" w:cs="Arial"/>
          <w:bCs/>
          <w:color w:val="00B050"/>
          <w:sz w:val="24"/>
          <w:szCs w:val="24"/>
        </w:rPr>
        <w:t xml:space="preserve"> II </w:t>
      </w:r>
      <w:r w:rsidR="004B24E7" w:rsidRPr="00732309">
        <w:rPr>
          <w:rFonts w:ascii="Arial" w:eastAsia="Calibri" w:hAnsi="Arial" w:cs="Arial"/>
          <w:bCs/>
          <w:color w:val="00B050"/>
          <w:sz w:val="24"/>
          <w:szCs w:val="24"/>
          <w:u w:val="single"/>
        </w:rPr>
        <w:t>of</w:t>
      </w:r>
      <w:r w:rsidR="004B24E7">
        <w:rPr>
          <w:rFonts w:ascii="Arial" w:eastAsia="Calibri" w:hAnsi="Arial" w:cs="Arial"/>
          <w:bCs/>
          <w:sz w:val="24"/>
          <w:szCs w:val="24"/>
        </w:rPr>
        <w:t xml:space="preserve"> </w:t>
      </w:r>
      <w:r w:rsidR="004B24E7" w:rsidRPr="00874A6C">
        <w:rPr>
          <w:rFonts w:ascii="Arial" w:eastAsia="Calibri" w:hAnsi="Arial" w:cs="Arial"/>
          <w:bCs/>
          <w:sz w:val="24"/>
          <w:szCs w:val="24"/>
        </w:rPr>
        <w:t xml:space="preserve">Chapter 2 </w:t>
      </w:r>
      <w:r w:rsidR="004B24E7" w:rsidRPr="000B737D">
        <w:rPr>
          <w:rFonts w:ascii="Arial" w:eastAsia="Calibri" w:hAnsi="Arial" w:cs="Arial"/>
          <w:strike/>
          <w:color w:val="FF0000"/>
          <w:sz w:val="24"/>
          <w:szCs w:val="24"/>
        </w:rPr>
        <w:t>or section 17,</w:t>
      </w:r>
      <w:r w:rsidR="004B24E7" w:rsidRPr="000B737D">
        <w:rPr>
          <w:rFonts w:ascii="Arial" w:eastAsia="Calibri" w:hAnsi="Arial" w:cs="Arial"/>
          <w:b/>
          <w:strike/>
          <w:color w:val="FF0000"/>
          <w:sz w:val="24"/>
          <w:szCs w:val="24"/>
        </w:rPr>
        <w:t xml:space="preserve"> </w:t>
      </w:r>
      <w:r w:rsidR="004B24E7" w:rsidRPr="000B737D">
        <w:rPr>
          <w:rFonts w:ascii="Arial" w:eastAsia="Calibri" w:hAnsi="Arial" w:cs="Arial"/>
          <w:strike/>
          <w:color w:val="FF0000"/>
          <w:sz w:val="24"/>
          <w:szCs w:val="24"/>
        </w:rPr>
        <w:t>18 or 19</w:t>
      </w:r>
      <w:r w:rsidR="004B24E7" w:rsidRPr="00874A6C">
        <w:rPr>
          <w:rFonts w:ascii="Arial" w:eastAsia="Calibri" w:hAnsi="Arial" w:cs="Arial"/>
          <w:sz w:val="24"/>
          <w:szCs w:val="24"/>
        </w:rPr>
        <w:t xml:space="preserve"> </w:t>
      </w:r>
      <w:r w:rsidR="00C06B05" w:rsidRPr="00A23AB0">
        <w:rPr>
          <w:rFonts w:ascii="Arial" w:eastAsia="Calibri" w:hAnsi="Arial" w:cs="Arial"/>
          <w:sz w:val="24"/>
          <w:szCs w:val="24"/>
        </w:rPr>
        <w:t>was committed</w:t>
      </w:r>
      <w:r w:rsidR="004F3602" w:rsidRPr="00BB1682">
        <w:rPr>
          <w:rFonts w:ascii="Arial" w:eastAsia="Calibri" w:hAnsi="Arial" w:cs="Arial"/>
          <w:sz w:val="24"/>
          <w:szCs w:val="24"/>
        </w:rPr>
        <w:t xml:space="preserve"> outside the Republic, a court of the Republic, regardless of whether or not the act constitutes an offence at the place of its commission, has jurisdiction in respect of that offence if the person to be charged—</w:t>
      </w:r>
    </w:p>
    <w:p w:rsidR="004F3602" w:rsidRPr="00BB1682" w:rsidRDefault="004F3602" w:rsidP="004F3602">
      <w:pPr>
        <w:spacing w:after="0" w:line="480" w:lineRule="auto"/>
        <w:rPr>
          <w:rFonts w:ascii="Arial" w:eastAsia="Calibri" w:hAnsi="Arial" w:cs="Arial"/>
          <w:sz w:val="24"/>
          <w:szCs w:val="24"/>
        </w:rPr>
      </w:pPr>
      <w:r w:rsidRPr="00BB1682">
        <w:rPr>
          <w:rFonts w:ascii="Arial" w:eastAsia="Calibri" w:hAnsi="Arial" w:cs="Arial"/>
          <w:i/>
          <w:sz w:val="24"/>
          <w:szCs w:val="24"/>
        </w:rPr>
        <w:t>(a)</w:t>
      </w:r>
      <w:r w:rsidRPr="00BB1682">
        <w:rPr>
          <w:rFonts w:ascii="Arial" w:eastAsia="Calibri" w:hAnsi="Arial" w:cs="Arial"/>
          <w:sz w:val="24"/>
          <w:szCs w:val="24"/>
        </w:rPr>
        <w:tab/>
        <w:t>is a citizen of the Republic</w:t>
      </w:r>
      <w:r w:rsidRPr="00BB1682">
        <w:t xml:space="preserve"> </w:t>
      </w:r>
      <w:r w:rsidRPr="00BB1682">
        <w:rPr>
          <w:rFonts w:ascii="Arial" w:eastAsia="Calibri" w:hAnsi="Arial" w:cs="Arial"/>
          <w:sz w:val="24"/>
          <w:szCs w:val="24"/>
        </w:rPr>
        <w:t>or ordinarily resident in the Republic;</w:t>
      </w:r>
    </w:p>
    <w:p w:rsidR="004F3602" w:rsidRPr="00BB1682" w:rsidRDefault="004F3602" w:rsidP="004F3602">
      <w:pPr>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(b)</w:t>
      </w:r>
      <w:r w:rsidRPr="00BB1682">
        <w:rPr>
          <w:rFonts w:ascii="Arial" w:eastAsia="Calibri" w:hAnsi="Arial" w:cs="Arial"/>
          <w:sz w:val="24"/>
          <w:szCs w:val="24"/>
        </w:rPr>
        <w:tab/>
        <w:t xml:space="preserve">was arrested in the territory of the Republic, or in its territorial waters or on board a ship or aircraft registered or required to be registered in the Republic at the time the offence was committed; </w:t>
      </w:r>
    </w:p>
    <w:p w:rsidR="004F3602" w:rsidRPr="00BB1682" w:rsidRDefault="004F3602" w:rsidP="007C4246">
      <w:pPr>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(c)</w:t>
      </w:r>
      <w:r w:rsidRPr="00BB1682">
        <w:rPr>
          <w:rFonts w:ascii="Arial" w:eastAsia="Calibri" w:hAnsi="Arial" w:cs="Arial"/>
          <w:sz w:val="24"/>
          <w:szCs w:val="24"/>
        </w:rPr>
        <w:tab/>
        <w:t>is</w:t>
      </w:r>
      <w:r w:rsidR="007C4246" w:rsidRPr="00BB1682">
        <w:rPr>
          <w:rFonts w:ascii="Arial" w:eastAsia="Calibri" w:hAnsi="Arial" w:cs="Arial"/>
          <w:sz w:val="24"/>
          <w:szCs w:val="24"/>
        </w:rPr>
        <w:t xml:space="preserve"> </w:t>
      </w:r>
      <w:r w:rsidRPr="00BB1682">
        <w:rPr>
          <w:rFonts w:ascii="Arial" w:eastAsia="Calibri" w:hAnsi="Arial" w:cs="Arial"/>
          <w:sz w:val="24"/>
          <w:szCs w:val="24"/>
        </w:rPr>
        <w:t xml:space="preserve">a company, incorporated or registered as such under any law, in the Republic; or </w:t>
      </w:r>
    </w:p>
    <w:p w:rsidR="004F3602" w:rsidRPr="00BB1682" w:rsidRDefault="004F3602" w:rsidP="007C4246">
      <w:pPr>
        <w:spacing w:after="0" w:line="480" w:lineRule="auto"/>
        <w:ind w:left="720" w:hanging="720"/>
        <w:rPr>
          <w:rFonts w:ascii="Arial" w:eastAsia="Calibri" w:hAnsi="Arial" w:cs="Arial"/>
          <w:sz w:val="24"/>
          <w:szCs w:val="24"/>
        </w:rPr>
      </w:pPr>
      <w:r w:rsidRPr="00BB1682">
        <w:rPr>
          <w:rFonts w:ascii="Arial" w:eastAsia="Calibri" w:hAnsi="Arial" w:cs="Arial"/>
          <w:sz w:val="24"/>
          <w:szCs w:val="24"/>
        </w:rPr>
        <w:t>(</w:t>
      </w:r>
      <w:r w:rsidR="007C4246" w:rsidRPr="00BB1682">
        <w:rPr>
          <w:rFonts w:ascii="Arial" w:eastAsia="Calibri" w:hAnsi="Arial" w:cs="Arial"/>
          <w:i/>
          <w:sz w:val="24"/>
          <w:szCs w:val="24"/>
        </w:rPr>
        <w:t>d</w:t>
      </w:r>
      <w:r w:rsidRPr="00BB1682">
        <w:rPr>
          <w:rFonts w:ascii="Arial" w:eastAsia="Calibri" w:hAnsi="Arial" w:cs="Arial"/>
          <w:sz w:val="24"/>
          <w:szCs w:val="24"/>
        </w:rPr>
        <w:t>)</w:t>
      </w:r>
      <w:r w:rsidRPr="00BB1682">
        <w:rPr>
          <w:rFonts w:ascii="Arial" w:eastAsia="Calibri" w:hAnsi="Arial" w:cs="Arial"/>
          <w:sz w:val="24"/>
          <w:szCs w:val="24"/>
        </w:rPr>
        <w:tab/>
        <w:t>any body of persons, corporate or unincorporated, in the Republic</w:t>
      </w:r>
      <w:r w:rsidR="007C4246" w:rsidRPr="00BB1682">
        <w:rPr>
          <w:rFonts w:ascii="Arial" w:eastAsia="Calibri" w:hAnsi="Arial" w:cs="Arial"/>
          <w:sz w:val="24"/>
          <w:szCs w:val="24"/>
        </w:rPr>
        <w:t>.</w:t>
      </w:r>
    </w:p>
    <w:p w:rsidR="00C4043D" w:rsidRPr="00BB1682" w:rsidRDefault="00C4043D" w:rsidP="00C4043D">
      <w:pPr>
        <w:spacing w:after="0" w:line="480" w:lineRule="auto"/>
        <w:ind w:firstLine="1440"/>
        <w:rPr>
          <w:rFonts w:ascii="Arial" w:eastAsia="Calibri" w:hAnsi="Arial" w:cs="Arial"/>
          <w:sz w:val="24"/>
          <w:szCs w:val="24"/>
        </w:rPr>
      </w:pPr>
      <w:r w:rsidRPr="00BB1682">
        <w:rPr>
          <w:rFonts w:ascii="Arial" w:eastAsia="Calibri" w:hAnsi="Arial" w:cs="Arial"/>
          <w:sz w:val="24"/>
          <w:szCs w:val="24"/>
        </w:rPr>
        <w:t>(3)</w:t>
      </w:r>
      <w:r w:rsidRPr="00BB1682">
        <w:rPr>
          <w:rFonts w:ascii="Arial" w:eastAsia="Calibri" w:hAnsi="Arial" w:cs="Arial"/>
          <w:sz w:val="24"/>
          <w:szCs w:val="24"/>
        </w:rPr>
        <w:tab/>
        <w:t xml:space="preserve">Any act alleged to constitute an offence in terms of </w:t>
      </w:r>
      <w:r w:rsidR="00A66D48" w:rsidRPr="00732309">
        <w:rPr>
          <w:rFonts w:ascii="Arial" w:eastAsia="Calibri" w:hAnsi="Arial" w:cs="Arial"/>
          <w:bCs/>
          <w:color w:val="00B050"/>
          <w:sz w:val="24"/>
          <w:szCs w:val="24"/>
          <w:u w:val="single"/>
        </w:rPr>
        <w:t>Part I or Part II of</w:t>
      </w:r>
      <w:r w:rsidR="00A66D48">
        <w:rPr>
          <w:rFonts w:ascii="Arial" w:eastAsia="Calibri" w:hAnsi="Arial" w:cs="Arial"/>
          <w:bCs/>
          <w:sz w:val="24"/>
          <w:szCs w:val="24"/>
        </w:rPr>
        <w:t xml:space="preserve"> </w:t>
      </w:r>
      <w:r w:rsidR="00A66D48" w:rsidRPr="00874A6C">
        <w:rPr>
          <w:rFonts w:ascii="Arial" w:eastAsia="Calibri" w:hAnsi="Arial" w:cs="Arial"/>
          <w:bCs/>
          <w:sz w:val="24"/>
          <w:szCs w:val="24"/>
        </w:rPr>
        <w:t xml:space="preserve">Chapter 2 </w:t>
      </w:r>
      <w:r w:rsidR="00A66D48" w:rsidRPr="000B737D">
        <w:rPr>
          <w:rFonts w:ascii="Arial" w:eastAsia="Calibri" w:hAnsi="Arial" w:cs="Arial"/>
          <w:strike/>
          <w:color w:val="FF0000"/>
          <w:sz w:val="24"/>
          <w:szCs w:val="24"/>
        </w:rPr>
        <w:t>or section 17,</w:t>
      </w:r>
      <w:r w:rsidR="00A66D48" w:rsidRPr="000B737D">
        <w:rPr>
          <w:rFonts w:ascii="Arial" w:eastAsia="Calibri" w:hAnsi="Arial" w:cs="Arial"/>
          <w:b/>
          <w:strike/>
          <w:color w:val="FF0000"/>
          <w:sz w:val="24"/>
          <w:szCs w:val="24"/>
        </w:rPr>
        <w:t xml:space="preserve"> </w:t>
      </w:r>
      <w:r w:rsidR="00A66D48" w:rsidRPr="000B737D">
        <w:rPr>
          <w:rFonts w:ascii="Arial" w:eastAsia="Calibri" w:hAnsi="Arial" w:cs="Arial"/>
          <w:strike/>
          <w:color w:val="FF0000"/>
          <w:sz w:val="24"/>
          <w:szCs w:val="24"/>
        </w:rPr>
        <w:t>18 or 19</w:t>
      </w:r>
      <w:r w:rsidR="00A66D48" w:rsidRPr="00874A6C">
        <w:rPr>
          <w:rFonts w:ascii="Arial" w:eastAsia="Calibri" w:hAnsi="Arial" w:cs="Arial"/>
          <w:sz w:val="24"/>
          <w:szCs w:val="24"/>
        </w:rPr>
        <w:t xml:space="preserve"> </w:t>
      </w:r>
      <w:r w:rsidRPr="00BB1682">
        <w:rPr>
          <w:rFonts w:ascii="Arial" w:eastAsia="Calibri" w:hAnsi="Arial" w:cs="Arial"/>
          <w:sz w:val="24"/>
          <w:szCs w:val="24"/>
        </w:rPr>
        <w:t>and which is committed outside the Republic by a person, other than a person contemplated in subsection (2), is, regardless of whether or not the act constitutes an offence or not at the place of its commission, deemed also to have been committed in the Republic if that—</w:t>
      </w:r>
    </w:p>
    <w:p w:rsidR="00C4043D" w:rsidRPr="00BB1682" w:rsidRDefault="008306D0" w:rsidP="00C4043D">
      <w:pPr>
        <w:spacing w:after="0" w:line="480" w:lineRule="auto"/>
        <w:rPr>
          <w:rFonts w:ascii="Arial" w:eastAsia="Calibri" w:hAnsi="Arial" w:cs="Arial"/>
          <w:sz w:val="24"/>
          <w:szCs w:val="24"/>
        </w:rPr>
      </w:pPr>
      <w:r w:rsidRPr="001E456D">
        <w:rPr>
          <w:rFonts w:ascii="Arial" w:eastAsia="Calibri" w:hAnsi="Arial" w:cs="Arial"/>
          <w:sz w:val="24"/>
          <w:szCs w:val="24"/>
        </w:rPr>
        <w:t>(</w:t>
      </w:r>
      <w:r w:rsidRPr="001E456D">
        <w:rPr>
          <w:rFonts w:ascii="Arial" w:eastAsia="Calibri" w:hAnsi="Arial" w:cs="Arial"/>
          <w:i/>
          <w:sz w:val="24"/>
          <w:szCs w:val="24"/>
        </w:rPr>
        <w:t>a</w:t>
      </w:r>
      <w:r w:rsidRPr="001E456D">
        <w:rPr>
          <w:rFonts w:ascii="Arial" w:eastAsia="Calibri" w:hAnsi="Arial" w:cs="Arial"/>
          <w:sz w:val="24"/>
          <w:szCs w:val="24"/>
        </w:rPr>
        <w:t>)</w:t>
      </w:r>
      <w:r w:rsidRPr="00BB1682">
        <w:rPr>
          <w:rFonts w:ascii="Arial" w:eastAsia="Calibri" w:hAnsi="Arial" w:cs="Arial"/>
          <w:sz w:val="24"/>
          <w:szCs w:val="24"/>
        </w:rPr>
        <w:t xml:space="preserve"> </w:t>
      </w:r>
      <w:r w:rsidR="001E456D">
        <w:rPr>
          <w:rFonts w:ascii="Arial" w:eastAsia="Calibri" w:hAnsi="Arial" w:cs="Arial"/>
          <w:sz w:val="24"/>
          <w:szCs w:val="24"/>
        </w:rPr>
        <w:tab/>
      </w:r>
      <w:r w:rsidR="00C4043D" w:rsidRPr="00BB1682">
        <w:rPr>
          <w:rFonts w:ascii="Arial" w:eastAsia="Calibri" w:hAnsi="Arial" w:cs="Arial"/>
          <w:sz w:val="24"/>
          <w:szCs w:val="24"/>
        </w:rPr>
        <w:t>person is found to be in South Africa; and</w:t>
      </w:r>
    </w:p>
    <w:p w:rsidR="00C4043D" w:rsidRPr="001E456D" w:rsidRDefault="008306D0" w:rsidP="00C4043D">
      <w:pPr>
        <w:spacing w:after="0" w:line="480" w:lineRule="auto"/>
        <w:ind w:left="720" w:hanging="720"/>
        <w:rPr>
          <w:rFonts w:ascii="Arial" w:eastAsia="Calibri" w:hAnsi="Arial" w:cs="Arial"/>
          <w:sz w:val="24"/>
          <w:szCs w:val="24"/>
        </w:rPr>
      </w:pPr>
      <w:r w:rsidRPr="001E456D">
        <w:rPr>
          <w:rFonts w:ascii="Arial" w:eastAsia="Calibri" w:hAnsi="Arial" w:cs="Arial"/>
          <w:sz w:val="24"/>
          <w:szCs w:val="24"/>
        </w:rPr>
        <w:t>(</w:t>
      </w:r>
      <w:r w:rsidRPr="001E456D">
        <w:rPr>
          <w:rFonts w:ascii="Arial" w:eastAsia="Calibri" w:hAnsi="Arial" w:cs="Arial"/>
          <w:i/>
          <w:sz w:val="24"/>
          <w:szCs w:val="24"/>
        </w:rPr>
        <w:t>b</w:t>
      </w:r>
      <w:r w:rsidRPr="001E456D">
        <w:rPr>
          <w:rFonts w:ascii="Arial" w:eastAsia="Calibri" w:hAnsi="Arial" w:cs="Arial"/>
          <w:sz w:val="24"/>
          <w:szCs w:val="24"/>
        </w:rPr>
        <w:t>)</w:t>
      </w:r>
      <w:r w:rsidR="001E456D" w:rsidRPr="001E456D">
        <w:rPr>
          <w:rFonts w:ascii="Arial" w:eastAsia="Calibri" w:hAnsi="Arial" w:cs="Arial"/>
          <w:sz w:val="24"/>
          <w:szCs w:val="24"/>
        </w:rPr>
        <w:tab/>
      </w:r>
      <w:r w:rsidR="00C4043D" w:rsidRPr="001E456D">
        <w:rPr>
          <w:rFonts w:ascii="Arial" w:eastAsia="Calibri" w:hAnsi="Arial" w:cs="Arial"/>
          <w:sz w:val="24"/>
          <w:szCs w:val="24"/>
        </w:rPr>
        <w:t xml:space="preserve">person is for one or other reason not extradited </w:t>
      </w:r>
      <w:r w:rsidRPr="001E456D">
        <w:rPr>
          <w:rFonts w:ascii="Arial" w:eastAsia="Calibri" w:hAnsi="Arial" w:cs="Arial"/>
          <w:sz w:val="24"/>
          <w:szCs w:val="24"/>
        </w:rPr>
        <w:t>to</w:t>
      </w:r>
      <w:r w:rsidR="00175A52" w:rsidRPr="001E456D">
        <w:rPr>
          <w:rFonts w:ascii="Arial" w:eastAsia="Calibri" w:hAnsi="Arial" w:cs="Arial"/>
          <w:sz w:val="24"/>
          <w:szCs w:val="24"/>
        </w:rPr>
        <w:t>,</w:t>
      </w:r>
      <w:r w:rsidRPr="001E456D">
        <w:rPr>
          <w:rFonts w:ascii="Arial" w:eastAsia="Calibri" w:hAnsi="Arial" w:cs="Arial"/>
          <w:sz w:val="24"/>
          <w:szCs w:val="24"/>
        </w:rPr>
        <w:t xml:space="preserve"> or </w:t>
      </w:r>
      <w:r w:rsidR="00C4043D" w:rsidRPr="001E456D">
        <w:rPr>
          <w:rFonts w:ascii="Arial" w:eastAsia="Calibri" w:hAnsi="Arial" w:cs="Arial"/>
          <w:sz w:val="24"/>
          <w:szCs w:val="24"/>
        </w:rPr>
        <w:t>by South Africa</w:t>
      </w:r>
      <w:r w:rsidR="00175A52" w:rsidRPr="001E456D">
        <w:rPr>
          <w:rFonts w:ascii="Arial" w:eastAsia="Calibri" w:hAnsi="Arial" w:cs="Arial"/>
          <w:sz w:val="24"/>
          <w:szCs w:val="24"/>
        </w:rPr>
        <w:t>,</w:t>
      </w:r>
      <w:r w:rsidR="00C4043D" w:rsidRPr="001E456D">
        <w:rPr>
          <w:rFonts w:ascii="Arial" w:eastAsia="Calibri" w:hAnsi="Arial" w:cs="Arial"/>
          <w:sz w:val="24"/>
          <w:szCs w:val="24"/>
        </w:rPr>
        <w:t xml:space="preserve"> or if there is no application to extradite that person.</w:t>
      </w:r>
    </w:p>
    <w:p w:rsidR="009637D3" w:rsidRPr="00BB1682" w:rsidRDefault="009A7E3A" w:rsidP="003F7F1D">
      <w:pPr>
        <w:spacing w:after="0" w:line="480" w:lineRule="auto"/>
        <w:ind w:left="90" w:firstLine="630"/>
        <w:rPr>
          <w:rFonts w:ascii="Arial" w:eastAsia="Calibri" w:hAnsi="Arial" w:cs="Arial"/>
          <w:sz w:val="24"/>
          <w:szCs w:val="24"/>
        </w:rPr>
      </w:pPr>
      <w:r w:rsidRPr="00BB1682">
        <w:rPr>
          <w:rFonts w:ascii="Arial" w:hAnsi="Arial" w:cs="Arial"/>
          <w:sz w:val="24"/>
          <w:szCs w:val="24"/>
        </w:rPr>
        <w:tab/>
      </w:r>
      <w:r w:rsidR="009637D3" w:rsidRPr="00BB1682">
        <w:rPr>
          <w:rFonts w:ascii="Arial" w:eastAsia="Calibri" w:hAnsi="Arial" w:cs="Arial"/>
          <w:sz w:val="24"/>
          <w:szCs w:val="24"/>
        </w:rPr>
        <w:t>(</w:t>
      </w:r>
      <w:r w:rsidR="00286AA2" w:rsidRPr="00BB1682">
        <w:rPr>
          <w:rFonts w:ascii="Arial" w:eastAsia="Calibri" w:hAnsi="Arial" w:cs="Arial"/>
          <w:sz w:val="24"/>
          <w:szCs w:val="24"/>
        </w:rPr>
        <w:t>4</w:t>
      </w:r>
      <w:r w:rsidR="009637D3" w:rsidRPr="00BB1682">
        <w:rPr>
          <w:rFonts w:ascii="Arial" w:eastAsia="Calibri" w:hAnsi="Arial" w:cs="Arial"/>
          <w:sz w:val="24"/>
          <w:szCs w:val="24"/>
        </w:rPr>
        <w:t>)</w:t>
      </w:r>
      <w:r w:rsidR="009637D3" w:rsidRPr="00BB1682">
        <w:rPr>
          <w:rFonts w:ascii="Arial" w:eastAsia="Calibri" w:hAnsi="Arial" w:cs="Arial"/>
          <w:sz w:val="24"/>
          <w:szCs w:val="24"/>
        </w:rPr>
        <w:tab/>
        <w:t>Where a person is charged with attempting, conspiring, aiding, abetting, inducing, inciting, instigating, instructing, commanding or procuring to commit an offence or as an accessory after the offence, the offence is deemed to have been committed not only at the place where the act was committed, but also at every place where the person acted.</w:t>
      </w:r>
    </w:p>
    <w:p w:rsidR="009637D3" w:rsidRPr="00BB1682" w:rsidRDefault="00175A52" w:rsidP="00937859">
      <w:pPr>
        <w:autoSpaceDE w:val="0"/>
        <w:autoSpaceDN w:val="0"/>
        <w:adjustRightInd w:val="0"/>
        <w:spacing w:after="0" w:line="480" w:lineRule="auto"/>
        <w:ind w:firstLine="1418"/>
        <w:rPr>
          <w:rFonts w:ascii="Arial" w:eastAsia="Calibri" w:hAnsi="Arial" w:cs="Arial"/>
          <w:sz w:val="24"/>
          <w:szCs w:val="24"/>
        </w:rPr>
      </w:pPr>
      <w:r>
        <w:rPr>
          <w:rFonts w:ascii="Arial" w:eastAsia="Calibri" w:hAnsi="Arial" w:cs="Arial"/>
          <w:sz w:val="24"/>
          <w:szCs w:val="24"/>
        </w:rPr>
        <w:tab/>
      </w:r>
      <w:r w:rsidR="009637D3" w:rsidRPr="00BB1682">
        <w:rPr>
          <w:rFonts w:ascii="Arial" w:eastAsia="Calibri" w:hAnsi="Arial" w:cs="Arial"/>
          <w:sz w:val="24"/>
          <w:szCs w:val="24"/>
        </w:rPr>
        <w:t>(5)</w:t>
      </w:r>
      <w:r w:rsidR="009637D3" w:rsidRPr="00BB1682">
        <w:rPr>
          <w:rFonts w:ascii="Arial" w:eastAsia="Calibri" w:hAnsi="Arial" w:cs="Arial"/>
          <w:sz w:val="24"/>
          <w:szCs w:val="24"/>
        </w:rPr>
        <w:tab/>
      </w:r>
      <w:r w:rsidR="002B718C" w:rsidRPr="00BB1682">
        <w:rPr>
          <w:rFonts w:ascii="Arial" w:eastAsia="Calibri" w:hAnsi="Arial" w:cs="Arial"/>
          <w:i/>
          <w:sz w:val="24"/>
          <w:szCs w:val="24"/>
        </w:rPr>
        <w:t>(a)</w:t>
      </w:r>
      <w:r w:rsidR="009637D3" w:rsidRPr="00BB1682">
        <w:rPr>
          <w:rFonts w:ascii="Arial" w:eastAsia="Calibri" w:hAnsi="Arial" w:cs="Arial"/>
          <w:sz w:val="24"/>
          <w:szCs w:val="24"/>
        </w:rPr>
        <w:tab/>
        <w:t>A prosecution in terms of subsections (2) and (3)—</w:t>
      </w:r>
    </w:p>
    <w:p w:rsidR="009637D3" w:rsidRPr="00BB1682" w:rsidRDefault="009637D3" w:rsidP="00937859">
      <w:pPr>
        <w:autoSpaceDE w:val="0"/>
        <w:autoSpaceDN w:val="0"/>
        <w:adjustRightInd w:val="0"/>
        <w:spacing w:after="0" w:line="480" w:lineRule="auto"/>
        <w:ind w:left="851" w:hanging="851"/>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may only be instituted against a person with the written permission of the National Director of Public Prosecutions; and</w:t>
      </w:r>
    </w:p>
    <w:p w:rsidR="009637D3" w:rsidRPr="00BB1682" w:rsidRDefault="009637D3" w:rsidP="00937859">
      <w:pPr>
        <w:autoSpaceDE w:val="0"/>
        <w:autoSpaceDN w:val="0"/>
        <w:adjustRightInd w:val="0"/>
        <w:spacing w:after="0" w:line="480" w:lineRule="auto"/>
        <w:ind w:left="851" w:hanging="851"/>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must commence before a court designated by the National Director of Public Prosecutions.</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Pr="00BB1682">
        <w:rPr>
          <w:rFonts w:ascii="Arial" w:eastAsia="Calibri" w:hAnsi="Arial" w:cs="Arial"/>
          <w:sz w:val="24"/>
          <w:szCs w:val="24"/>
        </w:rPr>
        <w:tab/>
      </w:r>
      <w:r w:rsidR="002B718C" w:rsidRPr="00BB1682">
        <w:rPr>
          <w:rFonts w:ascii="Arial" w:eastAsia="Calibri" w:hAnsi="Arial" w:cs="Arial"/>
          <w:i/>
          <w:sz w:val="24"/>
          <w:szCs w:val="24"/>
        </w:rPr>
        <w:t>(b)</w:t>
      </w:r>
      <w:r w:rsidRPr="00BB1682">
        <w:rPr>
          <w:rFonts w:ascii="Arial" w:eastAsia="Calibri" w:hAnsi="Arial" w:cs="Arial"/>
          <w:sz w:val="24"/>
          <w:szCs w:val="24"/>
        </w:rPr>
        <w:tab/>
        <w:t>A copy of the written permission and designation must be served on the accused and the original thereof must be handed in at the court in which the proceedings are to commence.</w:t>
      </w:r>
    </w:p>
    <w:p w:rsidR="005874A7" w:rsidRPr="00DF181F" w:rsidRDefault="00E570B7" w:rsidP="00885576">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Pr="00DF181F">
        <w:rPr>
          <w:rFonts w:ascii="Arial" w:eastAsia="Calibri" w:hAnsi="Arial" w:cs="Arial"/>
          <w:sz w:val="24"/>
          <w:szCs w:val="24"/>
        </w:rPr>
        <w:t>(6)</w:t>
      </w:r>
      <w:r w:rsidRPr="00DF181F">
        <w:rPr>
          <w:rFonts w:ascii="Arial" w:eastAsia="Calibri" w:hAnsi="Arial" w:cs="Arial"/>
          <w:sz w:val="24"/>
          <w:szCs w:val="24"/>
        </w:rPr>
        <w:tab/>
        <w:t xml:space="preserve">The National Commissioner and the National Head of the Directorate, respectively, in consultation with the National Director of Public Prosecutions must issue directives, with which all police officials must comply in the execution of their functions in terms of this Act regarding the investigation of offences </w:t>
      </w:r>
      <w:r w:rsidR="005874A7" w:rsidRPr="00DF181F">
        <w:rPr>
          <w:rFonts w:ascii="Arial" w:eastAsia="Calibri" w:hAnsi="Arial" w:cs="Arial"/>
          <w:sz w:val="24"/>
          <w:szCs w:val="24"/>
        </w:rPr>
        <w:t xml:space="preserve">that </w:t>
      </w:r>
      <w:r w:rsidR="00DD6881" w:rsidRPr="00DF181F">
        <w:rPr>
          <w:rFonts w:ascii="Arial" w:eastAsia="Calibri" w:hAnsi="Arial" w:cs="Arial"/>
          <w:sz w:val="24"/>
          <w:szCs w:val="24"/>
        </w:rPr>
        <w:t>was committed outside the Republic</w:t>
      </w:r>
      <w:r w:rsidR="005874A7" w:rsidRPr="00DF181F">
        <w:rPr>
          <w:rFonts w:ascii="Arial" w:eastAsia="Calibri" w:hAnsi="Arial" w:cs="Arial"/>
          <w:sz w:val="24"/>
          <w:szCs w:val="24"/>
        </w:rPr>
        <w:t>.</w:t>
      </w:r>
    </w:p>
    <w:p w:rsidR="005E2A61" w:rsidRPr="00BB1682" w:rsidRDefault="005E2A61" w:rsidP="00885576">
      <w:pPr>
        <w:autoSpaceDE w:val="0"/>
        <w:autoSpaceDN w:val="0"/>
        <w:adjustRightInd w:val="0"/>
        <w:spacing w:after="0" w:line="480" w:lineRule="auto"/>
        <w:rPr>
          <w:rFonts w:ascii="Arial" w:eastAsia="Calibri" w:hAnsi="Arial" w:cs="Arial"/>
          <w:b/>
          <w:sz w:val="24"/>
          <w:szCs w:val="24"/>
          <w:u w:val="single"/>
        </w:rPr>
      </w:pPr>
      <w:r w:rsidRPr="00BB1682">
        <w:rPr>
          <w:rFonts w:ascii="Arial" w:eastAsia="Calibri" w:hAnsi="Arial" w:cs="Arial"/>
          <w:sz w:val="24"/>
          <w:szCs w:val="24"/>
        </w:rPr>
        <w:tab/>
      </w:r>
    </w:p>
    <w:p w:rsidR="009637D3" w:rsidRPr="00BB1682" w:rsidRDefault="009637D3" w:rsidP="00F72090">
      <w:pPr>
        <w:spacing w:after="0" w:line="480" w:lineRule="auto"/>
        <w:jc w:val="center"/>
        <w:rPr>
          <w:rFonts w:ascii="Arial" w:eastAsia="Calibri" w:hAnsi="Arial" w:cs="Arial"/>
          <w:b/>
          <w:sz w:val="24"/>
          <w:szCs w:val="24"/>
        </w:rPr>
      </w:pPr>
      <w:r w:rsidRPr="00BB1682">
        <w:rPr>
          <w:rFonts w:ascii="Arial" w:eastAsia="Calibri" w:hAnsi="Arial" w:cs="Arial"/>
          <w:b/>
          <w:sz w:val="24"/>
          <w:szCs w:val="24"/>
        </w:rPr>
        <w:t xml:space="preserve">CHAPTER </w:t>
      </w:r>
      <w:r w:rsidR="00B85814" w:rsidRPr="006B01D3">
        <w:rPr>
          <w:rFonts w:ascii="Arial" w:eastAsia="Calibri" w:hAnsi="Arial" w:cs="Arial"/>
          <w:b/>
          <w:strike/>
          <w:color w:val="FF0000"/>
          <w:sz w:val="24"/>
          <w:szCs w:val="24"/>
        </w:rPr>
        <w:t>5</w:t>
      </w:r>
      <w:r w:rsidR="006B01D3" w:rsidRPr="00732309">
        <w:rPr>
          <w:rFonts w:ascii="Arial" w:eastAsia="Calibri" w:hAnsi="Arial" w:cs="Arial"/>
          <w:b/>
          <w:color w:val="00B050"/>
          <w:sz w:val="24"/>
          <w:szCs w:val="24"/>
          <w:u w:val="single"/>
        </w:rPr>
        <w:t>4</w:t>
      </w:r>
    </w:p>
    <w:p w:rsidR="009637D3" w:rsidRPr="00BB1682" w:rsidRDefault="009637D3" w:rsidP="005D0A60">
      <w:pPr>
        <w:spacing w:after="0" w:line="480" w:lineRule="auto"/>
        <w:jc w:val="center"/>
        <w:rPr>
          <w:rFonts w:ascii="Arial" w:eastAsia="Calibri" w:hAnsi="Arial" w:cs="Arial"/>
          <w:b/>
          <w:sz w:val="24"/>
          <w:szCs w:val="24"/>
        </w:rPr>
      </w:pPr>
      <w:r w:rsidRPr="00BB1682">
        <w:rPr>
          <w:rFonts w:ascii="Arial" w:eastAsia="Calibri" w:hAnsi="Arial" w:cs="Arial"/>
          <w:b/>
          <w:sz w:val="24"/>
          <w:szCs w:val="24"/>
        </w:rPr>
        <w:t>POWERS TO INVESTIGATE, SEARCH AND ACCESS OR SEIZE</w:t>
      </w:r>
    </w:p>
    <w:p w:rsidR="00F72090" w:rsidRPr="00BB1682" w:rsidRDefault="00F72090" w:rsidP="005D0A60">
      <w:pPr>
        <w:spacing w:after="0" w:line="480" w:lineRule="auto"/>
        <w:jc w:val="center"/>
        <w:rPr>
          <w:rFonts w:ascii="Arial" w:eastAsia="Calibri" w:hAnsi="Arial" w:cs="Arial"/>
          <w:b/>
          <w:sz w:val="24"/>
          <w:szCs w:val="24"/>
        </w:rPr>
      </w:pPr>
    </w:p>
    <w:p w:rsidR="00FF3377" w:rsidRPr="00BB1682" w:rsidRDefault="00FF3377" w:rsidP="00937859">
      <w:pPr>
        <w:spacing w:after="0" w:line="480" w:lineRule="auto"/>
        <w:rPr>
          <w:rFonts w:ascii="Arial" w:eastAsia="Calibri" w:hAnsi="Arial" w:cs="Arial"/>
          <w:b/>
          <w:sz w:val="24"/>
          <w:szCs w:val="24"/>
        </w:rPr>
      </w:pPr>
      <w:r w:rsidRPr="00BB1682">
        <w:rPr>
          <w:rFonts w:ascii="Arial" w:eastAsia="Calibri" w:hAnsi="Arial" w:cs="Arial"/>
          <w:b/>
          <w:sz w:val="24"/>
          <w:szCs w:val="24"/>
        </w:rPr>
        <w:t>Definitions</w:t>
      </w:r>
    </w:p>
    <w:p w:rsidR="00FF3377" w:rsidRPr="00BB1682" w:rsidRDefault="00FF3377" w:rsidP="00937859">
      <w:pPr>
        <w:spacing w:after="0" w:line="480" w:lineRule="auto"/>
        <w:rPr>
          <w:rFonts w:ascii="Arial" w:eastAsia="Calibri" w:hAnsi="Arial" w:cs="Arial"/>
          <w:b/>
          <w:sz w:val="24"/>
          <w:szCs w:val="24"/>
        </w:rPr>
      </w:pPr>
    </w:p>
    <w:p w:rsidR="00FF3377" w:rsidRPr="00EC1AC2" w:rsidRDefault="00FF3377" w:rsidP="000F1B40">
      <w:pPr>
        <w:spacing w:after="0" w:line="480" w:lineRule="auto"/>
        <w:rPr>
          <w:rFonts w:ascii="Arial" w:eastAsia="Calibri" w:hAnsi="Arial" w:cs="Arial"/>
          <w:sz w:val="24"/>
          <w:szCs w:val="24"/>
        </w:rPr>
      </w:pPr>
      <w:r w:rsidRPr="00BB1682">
        <w:rPr>
          <w:rFonts w:ascii="Arial" w:eastAsia="Calibri" w:hAnsi="Arial" w:cs="Arial"/>
          <w:sz w:val="24"/>
          <w:szCs w:val="24"/>
        </w:rPr>
        <w:tab/>
      </w:r>
      <w:r w:rsidRPr="00EC1AC2">
        <w:rPr>
          <w:rFonts w:ascii="Arial" w:eastAsia="Calibri" w:hAnsi="Arial" w:cs="Arial"/>
          <w:b/>
          <w:sz w:val="24"/>
          <w:szCs w:val="24"/>
        </w:rPr>
        <w:t>2</w:t>
      </w:r>
      <w:r w:rsidR="00763322">
        <w:rPr>
          <w:rFonts w:ascii="Arial" w:eastAsia="Calibri" w:hAnsi="Arial" w:cs="Arial"/>
          <w:b/>
          <w:sz w:val="24"/>
          <w:szCs w:val="24"/>
        </w:rPr>
        <w:t>5</w:t>
      </w:r>
      <w:r w:rsidRPr="00EC1AC2">
        <w:rPr>
          <w:rFonts w:ascii="Arial" w:eastAsia="Calibri" w:hAnsi="Arial" w:cs="Arial"/>
          <w:b/>
          <w:sz w:val="24"/>
          <w:szCs w:val="24"/>
        </w:rPr>
        <w:t>.</w:t>
      </w:r>
      <w:r w:rsidRPr="00EC1AC2">
        <w:rPr>
          <w:rFonts w:ascii="Arial" w:eastAsia="Calibri" w:hAnsi="Arial" w:cs="Arial"/>
          <w:sz w:val="24"/>
          <w:szCs w:val="24"/>
        </w:rPr>
        <w:tab/>
        <w:t>For purposes of this Chapter, unless the context indicates otherwise</w:t>
      </w:r>
      <w:r w:rsidRPr="00EC1AC2">
        <w:rPr>
          <w:rFonts w:ascii="Arial" w:eastAsia="Calibri" w:hAnsi="Arial" w:cs="Arial"/>
          <w:bCs/>
          <w:sz w:val="24"/>
          <w:szCs w:val="24"/>
        </w:rPr>
        <w:t>—</w:t>
      </w:r>
    </w:p>
    <w:p w:rsidR="009637D3" w:rsidRPr="00EC1AC2" w:rsidRDefault="00350D5A" w:rsidP="000F1B40">
      <w:pPr>
        <w:spacing w:after="0" w:line="480" w:lineRule="auto"/>
        <w:rPr>
          <w:rFonts w:ascii="Arial" w:eastAsia="Calibri" w:hAnsi="Arial" w:cs="Arial"/>
          <w:sz w:val="24"/>
          <w:szCs w:val="24"/>
        </w:rPr>
      </w:pPr>
      <w:r w:rsidRPr="00EC1AC2">
        <w:rPr>
          <w:rFonts w:ascii="Arial" w:eastAsia="Calibri" w:hAnsi="Arial" w:cs="Arial"/>
          <w:sz w:val="24"/>
          <w:szCs w:val="24"/>
        </w:rPr>
        <w:t>"</w:t>
      </w:r>
      <w:r w:rsidRPr="00EC1AC2">
        <w:rPr>
          <w:rFonts w:ascii="Arial" w:eastAsia="Calibri" w:hAnsi="Arial" w:cs="Arial"/>
          <w:b/>
          <w:sz w:val="24"/>
          <w:szCs w:val="24"/>
        </w:rPr>
        <w:t>access</w:t>
      </w:r>
      <w:r w:rsidRPr="00EC1AC2">
        <w:rPr>
          <w:rFonts w:ascii="Arial" w:eastAsia="Calibri" w:hAnsi="Arial" w:cs="Arial"/>
          <w:sz w:val="24"/>
          <w:szCs w:val="24"/>
        </w:rPr>
        <w:t>" includes without limitation to make use of data, a computer program, a computer data storage medium or a computer system or their accessories or components or any part thereof or any ancillary device or component to the extent necessary to search for and seize an article;</w:t>
      </w:r>
    </w:p>
    <w:p w:rsidR="006C6BF2" w:rsidRPr="009D2011" w:rsidRDefault="006C6BF2" w:rsidP="006C6BF2">
      <w:pPr>
        <w:autoSpaceDE w:val="0"/>
        <w:autoSpaceDN w:val="0"/>
        <w:adjustRightInd w:val="0"/>
        <w:spacing w:after="0" w:line="480" w:lineRule="auto"/>
        <w:rPr>
          <w:rFonts w:ascii="Arial" w:eastAsia="Calibri" w:hAnsi="Arial" w:cs="Arial"/>
          <w:b/>
          <w:sz w:val="24"/>
          <w:szCs w:val="24"/>
        </w:rPr>
      </w:pPr>
      <w:r w:rsidRPr="009D2011">
        <w:rPr>
          <w:rFonts w:ascii="Arial" w:eastAsia="Calibri" w:hAnsi="Arial" w:cs="Arial"/>
          <w:sz w:val="24"/>
          <w:szCs w:val="24"/>
        </w:rPr>
        <w:t>"</w:t>
      </w:r>
      <w:r w:rsidRPr="009D2011">
        <w:rPr>
          <w:rFonts w:ascii="Arial" w:eastAsia="Calibri" w:hAnsi="Arial" w:cs="Arial"/>
          <w:b/>
          <w:sz w:val="24"/>
          <w:szCs w:val="24"/>
        </w:rPr>
        <w:t>investigator</w:t>
      </w:r>
      <w:r w:rsidRPr="009D2011">
        <w:rPr>
          <w:rFonts w:ascii="Arial" w:eastAsia="Calibri" w:hAnsi="Arial" w:cs="Arial"/>
          <w:sz w:val="24"/>
          <w:szCs w:val="24"/>
        </w:rPr>
        <w:t>" means any fit and proper person, who is not a member of the South African Police Service and who is—</w:t>
      </w:r>
    </w:p>
    <w:p w:rsidR="006C6BF2" w:rsidRPr="009D2011" w:rsidRDefault="006C6BF2" w:rsidP="006C6BF2">
      <w:pPr>
        <w:autoSpaceDE w:val="0"/>
        <w:autoSpaceDN w:val="0"/>
        <w:adjustRightInd w:val="0"/>
        <w:spacing w:after="0" w:line="480" w:lineRule="auto"/>
        <w:ind w:left="709" w:hanging="709"/>
        <w:rPr>
          <w:rFonts w:ascii="Arial" w:eastAsia="Calibri" w:hAnsi="Arial" w:cs="Arial"/>
          <w:sz w:val="24"/>
          <w:szCs w:val="24"/>
        </w:rPr>
      </w:pPr>
      <w:r w:rsidRPr="009D2011">
        <w:rPr>
          <w:rFonts w:ascii="Arial" w:eastAsia="Calibri" w:hAnsi="Arial" w:cs="Arial"/>
          <w:i/>
          <w:sz w:val="24"/>
          <w:szCs w:val="24"/>
        </w:rPr>
        <w:t>(a)</w:t>
      </w:r>
      <w:r w:rsidRPr="009D2011">
        <w:rPr>
          <w:rFonts w:ascii="Arial" w:eastAsia="Calibri" w:hAnsi="Arial" w:cs="Arial"/>
          <w:sz w:val="24"/>
          <w:szCs w:val="24"/>
        </w:rPr>
        <w:tab/>
        <w:t xml:space="preserve">identified and authorised in terms of a search warrant contemplated in section </w:t>
      </w:r>
      <w:r w:rsidR="00763322">
        <w:rPr>
          <w:rFonts w:ascii="Arial" w:eastAsia="Calibri" w:hAnsi="Arial" w:cs="Arial"/>
          <w:sz w:val="24"/>
          <w:szCs w:val="24"/>
        </w:rPr>
        <w:t>29</w:t>
      </w:r>
      <w:r w:rsidRPr="009D2011">
        <w:rPr>
          <w:rFonts w:ascii="Arial" w:eastAsia="Calibri" w:hAnsi="Arial" w:cs="Arial"/>
          <w:sz w:val="24"/>
          <w:szCs w:val="24"/>
        </w:rPr>
        <w:t>(3); or</w:t>
      </w:r>
    </w:p>
    <w:p w:rsidR="006C6BF2" w:rsidRPr="009D2011" w:rsidRDefault="006C6BF2" w:rsidP="006C6BF2">
      <w:pPr>
        <w:autoSpaceDE w:val="0"/>
        <w:autoSpaceDN w:val="0"/>
        <w:adjustRightInd w:val="0"/>
        <w:spacing w:after="0" w:line="480" w:lineRule="auto"/>
        <w:rPr>
          <w:rFonts w:ascii="Arial" w:eastAsia="Calibri" w:hAnsi="Arial" w:cs="Arial"/>
          <w:sz w:val="24"/>
          <w:szCs w:val="24"/>
        </w:rPr>
      </w:pPr>
      <w:r w:rsidRPr="009D2011">
        <w:rPr>
          <w:rFonts w:ascii="Arial" w:eastAsia="Calibri" w:hAnsi="Arial" w:cs="Arial"/>
          <w:i/>
          <w:sz w:val="24"/>
          <w:szCs w:val="24"/>
        </w:rPr>
        <w:t>(b)</w:t>
      </w:r>
      <w:r w:rsidRPr="009D2011">
        <w:rPr>
          <w:rFonts w:ascii="Arial" w:eastAsia="Calibri" w:hAnsi="Arial" w:cs="Arial"/>
          <w:sz w:val="24"/>
          <w:szCs w:val="24"/>
        </w:rPr>
        <w:tab/>
        <w:t xml:space="preserve">requested by a police official in terms of section </w:t>
      </w:r>
      <w:r w:rsidR="00175A52" w:rsidRPr="009D2011">
        <w:rPr>
          <w:rFonts w:ascii="Arial" w:eastAsia="Calibri" w:hAnsi="Arial" w:cs="Arial"/>
          <w:sz w:val="24"/>
          <w:szCs w:val="24"/>
        </w:rPr>
        <w:t>3</w:t>
      </w:r>
      <w:r w:rsidR="00763322">
        <w:rPr>
          <w:rFonts w:ascii="Arial" w:eastAsia="Calibri" w:hAnsi="Arial" w:cs="Arial"/>
          <w:sz w:val="24"/>
          <w:szCs w:val="24"/>
        </w:rPr>
        <w:t>1</w:t>
      </w:r>
      <w:r w:rsidR="00526CD3" w:rsidRPr="00526CD3">
        <w:rPr>
          <w:rFonts w:ascii="Arial" w:eastAsia="Calibri" w:hAnsi="Arial" w:cs="Arial"/>
          <w:color w:val="00B050"/>
          <w:sz w:val="24"/>
          <w:szCs w:val="24"/>
        </w:rPr>
        <w:t>(2)</w:t>
      </w:r>
      <w:r w:rsidR="00175A52" w:rsidRPr="009D2011">
        <w:rPr>
          <w:rFonts w:ascii="Arial" w:eastAsia="Calibri" w:hAnsi="Arial" w:cs="Arial"/>
          <w:sz w:val="24"/>
          <w:szCs w:val="24"/>
        </w:rPr>
        <w:t>,</w:t>
      </w:r>
      <w:r w:rsidR="00526CD3">
        <w:rPr>
          <w:rFonts w:ascii="Arial" w:eastAsia="Calibri" w:hAnsi="Arial" w:cs="Arial"/>
          <w:sz w:val="24"/>
          <w:szCs w:val="24"/>
        </w:rPr>
        <w:t xml:space="preserve"> </w:t>
      </w:r>
      <w:r w:rsidR="00175A52" w:rsidRPr="009D2011">
        <w:rPr>
          <w:rFonts w:ascii="Arial" w:eastAsia="Calibri" w:hAnsi="Arial" w:cs="Arial"/>
          <w:sz w:val="24"/>
          <w:szCs w:val="24"/>
        </w:rPr>
        <w:t>3</w:t>
      </w:r>
      <w:r w:rsidR="00763322">
        <w:rPr>
          <w:rFonts w:ascii="Arial" w:eastAsia="Calibri" w:hAnsi="Arial" w:cs="Arial"/>
          <w:sz w:val="24"/>
          <w:szCs w:val="24"/>
        </w:rPr>
        <w:t>2</w:t>
      </w:r>
      <w:r w:rsidRPr="009D2011">
        <w:rPr>
          <w:rFonts w:ascii="Arial" w:eastAsia="Calibri" w:hAnsi="Arial" w:cs="Arial"/>
          <w:sz w:val="24"/>
          <w:szCs w:val="24"/>
        </w:rPr>
        <w:t xml:space="preserve">(3) or </w:t>
      </w:r>
      <w:r w:rsidR="00175A52" w:rsidRPr="009D2011">
        <w:rPr>
          <w:rFonts w:ascii="Arial" w:eastAsia="Calibri" w:hAnsi="Arial" w:cs="Arial"/>
          <w:sz w:val="24"/>
          <w:szCs w:val="24"/>
        </w:rPr>
        <w:t>3</w:t>
      </w:r>
      <w:r w:rsidR="00B9488D">
        <w:rPr>
          <w:rFonts w:ascii="Arial" w:eastAsia="Calibri" w:hAnsi="Arial" w:cs="Arial"/>
          <w:sz w:val="24"/>
          <w:szCs w:val="24"/>
        </w:rPr>
        <w:t>3</w:t>
      </w:r>
      <w:r w:rsidRPr="009D2011">
        <w:rPr>
          <w:rFonts w:ascii="Arial" w:eastAsia="Calibri" w:hAnsi="Arial" w:cs="Arial"/>
          <w:sz w:val="24"/>
          <w:szCs w:val="24"/>
        </w:rPr>
        <w:t>(4),</w:t>
      </w:r>
    </w:p>
    <w:p w:rsidR="006C6BF2" w:rsidRPr="00BB1682" w:rsidRDefault="006C6BF2" w:rsidP="006C6BF2">
      <w:pPr>
        <w:autoSpaceDE w:val="0"/>
        <w:autoSpaceDN w:val="0"/>
        <w:adjustRightInd w:val="0"/>
        <w:spacing w:after="0" w:line="480" w:lineRule="auto"/>
        <w:rPr>
          <w:rFonts w:ascii="Arial" w:eastAsia="Calibri" w:hAnsi="Arial" w:cs="Arial"/>
          <w:sz w:val="24"/>
          <w:szCs w:val="24"/>
          <w:u w:val="single"/>
        </w:rPr>
      </w:pPr>
      <w:r w:rsidRPr="009D2011">
        <w:rPr>
          <w:rFonts w:ascii="Arial" w:eastAsia="Calibri" w:hAnsi="Arial" w:cs="Arial"/>
          <w:sz w:val="24"/>
          <w:szCs w:val="24"/>
        </w:rPr>
        <w:t>to, subject to the direction and control of the police official, assist a police official with the search for, access or seizure of an article;</w:t>
      </w:r>
      <w:r w:rsidR="00B9488D">
        <w:rPr>
          <w:rFonts w:ascii="Arial" w:eastAsia="Calibri" w:hAnsi="Arial" w:cs="Arial"/>
          <w:sz w:val="24"/>
          <w:szCs w:val="24"/>
        </w:rPr>
        <w:t xml:space="preserve"> </w:t>
      </w:r>
      <w:r w:rsidRPr="008904A2">
        <w:rPr>
          <w:rFonts w:ascii="Arial" w:eastAsia="Calibri" w:hAnsi="Arial" w:cs="Arial"/>
          <w:sz w:val="24"/>
          <w:szCs w:val="24"/>
        </w:rPr>
        <w:t>and</w:t>
      </w:r>
    </w:p>
    <w:p w:rsidR="000F1B40" w:rsidRPr="008904A2" w:rsidRDefault="000F1B40" w:rsidP="000F1B40">
      <w:pPr>
        <w:autoSpaceDE w:val="0"/>
        <w:autoSpaceDN w:val="0"/>
        <w:adjustRightInd w:val="0"/>
        <w:spacing w:after="0" w:line="480" w:lineRule="auto"/>
        <w:rPr>
          <w:rFonts w:ascii="Arial" w:eastAsia="Calibri" w:hAnsi="Arial" w:cs="Arial"/>
          <w:sz w:val="24"/>
          <w:szCs w:val="24"/>
        </w:rPr>
      </w:pPr>
      <w:r w:rsidRPr="008904A2">
        <w:rPr>
          <w:rFonts w:ascii="Arial" w:hAnsi="Arial" w:cs="Arial"/>
          <w:sz w:val="24"/>
          <w:szCs w:val="24"/>
        </w:rPr>
        <w:t>''</w:t>
      </w:r>
      <w:r w:rsidRPr="008904A2">
        <w:rPr>
          <w:rFonts w:ascii="Arial" w:eastAsia="Calibri" w:hAnsi="Arial" w:cs="Arial"/>
          <w:b/>
          <w:sz w:val="24"/>
          <w:szCs w:val="24"/>
        </w:rPr>
        <w:t>seize</w:t>
      </w:r>
      <w:r w:rsidRPr="008904A2">
        <w:rPr>
          <w:rFonts w:ascii="Arial" w:hAnsi="Arial" w:cs="Arial"/>
          <w:sz w:val="24"/>
          <w:szCs w:val="24"/>
        </w:rPr>
        <w:t>''</w:t>
      </w:r>
      <w:r w:rsidRPr="008904A2">
        <w:rPr>
          <w:rFonts w:ascii="Arial" w:eastAsia="Calibri" w:hAnsi="Arial" w:cs="Arial"/>
          <w:b/>
          <w:sz w:val="24"/>
          <w:szCs w:val="24"/>
        </w:rPr>
        <w:t xml:space="preserve"> </w:t>
      </w:r>
      <w:r w:rsidRPr="008904A2">
        <w:rPr>
          <w:rFonts w:ascii="Arial" w:eastAsia="Calibri" w:hAnsi="Arial" w:cs="Arial"/>
          <w:sz w:val="24"/>
          <w:szCs w:val="24"/>
        </w:rPr>
        <w:t>includes to—</w:t>
      </w:r>
    </w:p>
    <w:p w:rsidR="000F1B40" w:rsidRPr="008904A2" w:rsidRDefault="000F1B40" w:rsidP="000F1B40">
      <w:pPr>
        <w:autoSpaceDE w:val="0"/>
        <w:autoSpaceDN w:val="0"/>
        <w:adjustRightInd w:val="0"/>
        <w:spacing w:after="0" w:line="480" w:lineRule="auto"/>
        <w:ind w:left="709" w:hanging="709"/>
        <w:rPr>
          <w:rFonts w:ascii="Arial" w:eastAsia="Calibri" w:hAnsi="Arial" w:cs="Arial"/>
          <w:sz w:val="24"/>
          <w:szCs w:val="24"/>
        </w:rPr>
      </w:pPr>
      <w:r w:rsidRPr="008904A2">
        <w:rPr>
          <w:rFonts w:ascii="Arial" w:eastAsia="Calibri" w:hAnsi="Arial" w:cs="Arial"/>
          <w:i/>
          <w:sz w:val="24"/>
          <w:szCs w:val="24"/>
        </w:rPr>
        <w:t>(a)</w:t>
      </w:r>
      <w:r w:rsidRPr="008904A2">
        <w:rPr>
          <w:rFonts w:ascii="Arial" w:eastAsia="Calibri" w:hAnsi="Arial" w:cs="Arial"/>
          <w:sz w:val="24"/>
          <w:szCs w:val="24"/>
        </w:rPr>
        <w:tab/>
        <w:t>remove a computer data storage medium or any part of a computer system;</w:t>
      </w:r>
    </w:p>
    <w:p w:rsidR="000F1B40" w:rsidRPr="008904A2" w:rsidRDefault="000F1B40" w:rsidP="000F1B40">
      <w:pPr>
        <w:autoSpaceDE w:val="0"/>
        <w:autoSpaceDN w:val="0"/>
        <w:adjustRightInd w:val="0"/>
        <w:spacing w:after="0" w:line="480" w:lineRule="auto"/>
        <w:ind w:left="709" w:hanging="709"/>
        <w:rPr>
          <w:rFonts w:ascii="Arial" w:eastAsia="Calibri" w:hAnsi="Arial" w:cs="Arial"/>
          <w:sz w:val="24"/>
          <w:szCs w:val="24"/>
        </w:rPr>
      </w:pPr>
      <w:r w:rsidRPr="008904A2">
        <w:rPr>
          <w:rFonts w:ascii="Arial" w:eastAsia="Calibri" w:hAnsi="Arial" w:cs="Arial"/>
          <w:i/>
          <w:sz w:val="24"/>
          <w:szCs w:val="24"/>
        </w:rPr>
        <w:t>(b)</w:t>
      </w:r>
      <w:r w:rsidRPr="008904A2">
        <w:rPr>
          <w:rFonts w:ascii="Arial" w:eastAsia="Calibri" w:hAnsi="Arial" w:cs="Arial"/>
          <w:sz w:val="24"/>
          <w:szCs w:val="24"/>
        </w:rPr>
        <w:tab/>
        <w:t>render inaccessible</w:t>
      </w:r>
      <w:r w:rsidRPr="0036757C">
        <w:rPr>
          <w:rFonts w:ascii="Arial" w:eastAsia="Calibri" w:hAnsi="Arial" w:cs="Arial"/>
          <w:sz w:val="24"/>
          <w:szCs w:val="24"/>
        </w:rPr>
        <w:t>,</w:t>
      </w:r>
      <w:r w:rsidRPr="008904A2">
        <w:rPr>
          <w:rFonts w:ascii="Arial" w:eastAsia="Calibri" w:hAnsi="Arial" w:cs="Arial"/>
          <w:sz w:val="24"/>
          <w:szCs w:val="24"/>
        </w:rPr>
        <w:t xml:space="preserve"> data, a computer program, a computer data storage medium or any part of a computer system in order to preserve evidence;</w:t>
      </w:r>
    </w:p>
    <w:p w:rsidR="000F1B40" w:rsidRPr="008904A2" w:rsidRDefault="000F1B40" w:rsidP="000F1B40">
      <w:pPr>
        <w:autoSpaceDE w:val="0"/>
        <w:autoSpaceDN w:val="0"/>
        <w:adjustRightInd w:val="0"/>
        <w:spacing w:after="0" w:line="480" w:lineRule="auto"/>
        <w:ind w:left="709" w:hanging="709"/>
        <w:rPr>
          <w:rFonts w:ascii="Arial" w:eastAsia="Calibri" w:hAnsi="Arial" w:cs="Arial"/>
          <w:sz w:val="24"/>
          <w:szCs w:val="24"/>
        </w:rPr>
      </w:pPr>
      <w:r w:rsidRPr="008904A2">
        <w:rPr>
          <w:rFonts w:ascii="Arial" w:eastAsia="Calibri" w:hAnsi="Arial" w:cs="Arial"/>
          <w:i/>
          <w:sz w:val="24"/>
          <w:szCs w:val="24"/>
        </w:rPr>
        <w:t>(c)</w:t>
      </w:r>
      <w:r w:rsidRPr="008904A2">
        <w:rPr>
          <w:rFonts w:ascii="Arial" w:eastAsia="Calibri" w:hAnsi="Arial" w:cs="Arial"/>
          <w:sz w:val="24"/>
          <w:szCs w:val="24"/>
        </w:rPr>
        <w:tab/>
        <w:t>make and retain a copy of data or a computer program; or</w:t>
      </w:r>
    </w:p>
    <w:p w:rsidR="000F1B40" w:rsidRPr="00BB1682" w:rsidRDefault="000F1B40" w:rsidP="000F1B40">
      <w:pPr>
        <w:autoSpaceDE w:val="0"/>
        <w:autoSpaceDN w:val="0"/>
        <w:adjustRightInd w:val="0"/>
        <w:spacing w:after="0" w:line="480" w:lineRule="auto"/>
        <w:rPr>
          <w:rFonts w:ascii="Arial" w:eastAsia="Calibri" w:hAnsi="Arial" w:cs="Arial"/>
          <w:sz w:val="24"/>
          <w:szCs w:val="24"/>
        </w:rPr>
      </w:pPr>
      <w:r w:rsidRPr="008904A2">
        <w:rPr>
          <w:rFonts w:ascii="Arial" w:eastAsia="Calibri" w:hAnsi="Arial" w:cs="Arial"/>
          <w:i/>
          <w:sz w:val="24"/>
          <w:szCs w:val="24"/>
        </w:rPr>
        <w:t>(d)</w:t>
      </w:r>
      <w:r w:rsidRPr="008904A2">
        <w:rPr>
          <w:rFonts w:ascii="Arial" w:eastAsia="Calibri" w:hAnsi="Arial" w:cs="Arial"/>
          <w:sz w:val="24"/>
          <w:szCs w:val="24"/>
        </w:rPr>
        <w:tab/>
        <w:t>make and retain a printout of output of data or a computer program.</w:t>
      </w:r>
      <w:r w:rsidRPr="00BB1682">
        <w:rPr>
          <w:rFonts w:ascii="Arial" w:eastAsia="Calibri" w:hAnsi="Arial" w:cs="Arial"/>
          <w:sz w:val="24"/>
          <w:szCs w:val="24"/>
        </w:rPr>
        <w:t xml:space="preserve"> </w:t>
      </w:r>
    </w:p>
    <w:p w:rsidR="00350D5A" w:rsidRPr="00BB1682" w:rsidRDefault="00350D5A" w:rsidP="00937859">
      <w:pPr>
        <w:spacing w:after="0" w:line="480" w:lineRule="auto"/>
        <w:rPr>
          <w:rFonts w:ascii="Arial" w:eastAsia="Calibri" w:hAnsi="Arial" w:cs="Arial"/>
          <w:sz w:val="24"/>
          <w:szCs w:val="24"/>
          <w:u w:val="single"/>
        </w:rPr>
      </w:pPr>
    </w:p>
    <w:p w:rsidR="009637D3" w:rsidRPr="00BB1682" w:rsidRDefault="009637D3" w:rsidP="00937859">
      <w:pPr>
        <w:autoSpaceDE w:val="0"/>
        <w:autoSpaceDN w:val="0"/>
        <w:adjustRightInd w:val="0"/>
        <w:spacing w:after="0" w:line="480" w:lineRule="auto"/>
        <w:rPr>
          <w:rFonts w:ascii="Arial" w:eastAsia="Calibri" w:hAnsi="Arial" w:cs="Arial"/>
          <w:b/>
          <w:bCs/>
          <w:sz w:val="24"/>
          <w:szCs w:val="24"/>
        </w:rPr>
      </w:pPr>
      <w:r w:rsidRPr="00BB1682">
        <w:rPr>
          <w:rFonts w:ascii="Arial" w:eastAsia="Calibri" w:hAnsi="Arial" w:cs="Arial"/>
          <w:b/>
          <w:bCs/>
          <w:sz w:val="24"/>
          <w:szCs w:val="24"/>
        </w:rPr>
        <w:t>Standard Operating Procedures</w:t>
      </w:r>
    </w:p>
    <w:p w:rsidR="00DA6746" w:rsidRPr="00BB1682" w:rsidRDefault="00DA6746" w:rsidP="00937859">
      <w:pPr>
        <w:autoSpaceDE w:val="0"/>
        <w:autoSpaceDN w:val="0"/>
        <w:adjustRightInd w:val="0"/>
        <w:spacing w:after="0" w:line="480" w:lineRule="auto"/>
        <w:rPr>
          <w:rFonts w:ascii="Arial" w:eastAsia="Calibri" w:hAnsi="Arial" w:cs="Arial"/>
          <w:b/>
          <w:bCs/>
          <w:sz w:val="24"/>
          <w:szCs w:val="24"/>
        </w:rPr>
      </w:pPr>
    </w:p>
    <w:p w:rsidR="009637D3" w:rsidRPr="00BB1682" w:rsidRDefault="00DA6746" w:rsidP="000463C8">
      <w:pPr>
        <w:spacing w:after="0" w:line="480" w:lineRule="auto"/>
        <w:ind w:firstLine="720"/>
        <w:rPr>
          <w:rFonts w:ascii="Arial" w:eastAsia="Calibri" w:hAnsi="Arial" w:cs="Arial"/>
          <w:bCs/>
          <w:sz w:val="24"/>
          <w:szCs w:val="24"/>
        </w:rPr>
      </w:pPr>
      <w:r w:rsidRPr="00AF4111">
        <w:rPr>
          <w:rFonts w:ascii="Arial" w:eastAsia="Calibri" w:hAnsi="Arial" w:cs="Arial"/>
          <w:b/>
          <w:bCs/>
          <w:sz w:val="24"/>
          <w:szCs w:val="24"/>
        </w:rPr>
        <w:t>2</w:t>
      </w:r>
      <w:r w:rsidR="00B9488D">
        <w:rPr>
          <w:rFonts w:ascii="Arial" w:eastAsia="Calibri" w:hAnsi="Arial" w:cs="Arial"/>
          <w:b/>
          <w:bCs/>
          <w:sz w:val="24"/>
          <w:szCs w:val="24"/>
        </w:rPr>
        <w:t>6</w:t>
      </w:r>
      <w:r w:rsidRPr="00AF4111">
        <w:rPr>
          <w:rFonts w:ascii="Arial" w:eastAsia="Calibri" w:hAnsi="Arial" w:cs="Arial"/>
          <w:b/>
          <w:bCs/>
          <w:sz w:val="24"/>
          <w:szCs w:val="24"/>
        </w:rPr>
        <w:t>.</w:t>
      </w:r>
      <w:r w:rsidR="009637D3" w:rsidRPr="00BB1682">
        <w:rPr>
          <w:rFonts w:ascii="Arial" w:eastAsia="Calibri" w:hAnsi="Arial" w:cs="Arial"/>
          <w:b/>
          <w:bCs/>
          <w:sz w:val="24"/>
          <w:szCs w:val="24"/>
        </w:rPr>
        <w:tab/>
      </w:r>
      <w:r w:rsidR="00314FDC" w:rsidRPr="00BB1682">
        <w:rPr>
          <w:rFonts w:ascii="Arial" w:eastAsia="Calibri" w:hAnsi="Arial" w:cs="Arial"/>
          <w:bCs/>
          <w:sz w:val="24"/>
          <w:szCs w:val="24"/>
        </w:rPr>
        <w:t>(1)</w:t>
      </w:r>
      <w:r w:rsidR="00314FDC" w:rsidRPr="00BB1682">
        <w:rPr>
          <w:rFonts w:ascii="Arial" w:eastAsia="Calibri" w:hAnsi="Arial" w:cs="Arial"/>
          <w:b/>
          <w:bCs/>
          <w:sz w:val="24"/>
          <w:szCs w:val="24"/>
        </w:rPr>
        <w:tab/>
      </w:r>
      <w:r w:rsidR="009637D3" w:rsidRPr="00BB1682">
        <w:rPr>
          <w:rFonts w:ascii="Arial" w:eastAsia="Calibri" w:hAnsi="Arial" w:cs="Arial"/>
          <w:bCs/>
          <w:sz w:val="24"/>
          <w:szCs w:val="24"/>
        </w:rPr>
        <w:t xml:space="preserve">The Cabinet member responsible for policing, in consultation with </w:t>
      </w:r>
      <w:r w:rsidR="009637D3" w:rsidRPr="00AF4111">
        <w:rPr>
          <w:rFonts w:ascii="Arial" w:eastAsia="Calibri" w:hAnsi="Arial" w:cs="Arial"/>
          <w:bCs/>
          <w:sz w:val="24"/>
          <w:szCs w:val="24"/>
        </w:rPr>
        <w:t>the</w:t>
      </w:r>
      <w:r w:rsidRPr="00AF4111">
        <w:t xml:space="preserve"> </w:t>
      </w:r>
      <w:r w:rsidRPr="00AF4111">
        <w:rPr>
          <w:rFonts w:ascii="Arial" w:eastAsia="Calibri" w:hAnsi="Arial" w:cs="Arial"/>
          <w:bCs/>
          <w:sz w:val="24"/>
          <w:szCs w:val="24"/>
        </w:rPr>
        <w:t>National Commissioner</w:t>
      </w:r>
      <w:r w:rsidR="001A1C24" w:rsidRPr="00AF4111">
        <w:rPr>
          <w:rFonts w:ascii="Arial" w:eastAsia="Calibri" w:hAnsi="Arial" w:cs="Arial"/>
          <w:bCs/>
          <w:sz w:val="24"/>
          <w:szCs w:val="24"/>
        </w:rPr>
        <w:t xml:space="preserve">, </w:t>
      </w:r>
      <w:r w:rsidRPr="00AF4111">
        <w:rPr>
          <w:rFonts w:ascii="Arial" w:eastAsia="Calibri" w:hAnsi="Arial" w:cs="Arial"/>
          <w:bCs/>
          <w:sz w:val="24"/>
          <w:szCs w:val="24"/>
        </w:rPr>
        <w:t>the National Head of the Directorate</w:t>
      </w:r>
      <w:r w:rsidR="00A31BF3" w:rsidRPr="00175A52">
        <w:rPr>
          <w:rFonts w:ascii="Arial" w:eastAsia="Calibri" w:hAnsi="Arial" w:cs="Arial"/>
          <w:bCs/>
          <w:sz w:val="24"/>
          <w:szCs w:val="24"/>
        </w:rPr>
        <w:t>, the</w:t>
      </w:r>
      <w:r w:rsidR="009637D3" w:rsidRPr="00175A52">
        <w:rPr>
          <w:rFonts w:ascii="Arial" w:eastAsia="Calibri" w:hAnsi="Arial" w:cs="Arial"/>
          <w:bCs/>
          <w:sz w:val="24"/>
          <w:szCs w:val="24"/>
        </w:rPr>
        <w:t xml:space="preserve"> N</w:t>
      </w:r>
      <w:r w:rsidR="009637D3" w:rsidRPr="00BB1682">
        <w:rPr>
          <w:rFonts w:ascii="Arial" w:eastAsia="Calibri" w:hAnsi="Arial" w:cs="Arial"/>
          <w:bCs/>
          <w:sz w:val="24"/>
          <w:szCs w:val="24"/>
        </w:rPr>
        <w:t>ational Director of Public Prosecutions and the Cabinet member responsible for the administration of justice must, after following a process of public consultation, within six months</w:t>
      </w:r>
      <w:r w:rsidR="009637D3" w:rsidRPr="00BB1682">
        <w:rPr>
          <w:rFonts w:ascii="Arial" w:eastAsia="Calibri" w:hAnsi="Arial" w:cs="Arial"/>
          <w:b/>
          <w:bCs/>
          <w:sz w:val="24"/>
          <w:szCs w:val="24"/>
        </w:rPr>
        <w:t xml:space="preserve"> </w:t>
      </w:r>
      <w:r w:rsidR="009637D3" w:rsidRPr="00BB1682">
        <w:rPr>
          <w:rFonts w:ascii="Arial" w:eastAsia="Calibri" w:hAnsi="Arial" w:cs="Arial"/>
          <w:bCs/>
          <w:sz w:val="24"/>
          <w:szCs w:val="24"/>
        </w:rPr>
        <w:t>of the commencement of this Chapter, issue Standard Operating Procedures which must be observed by—</w:t>
      </w:r>
    </w:p>
    <w:p w:rsidR="009637D3" w:rsidRPr="00BB1682" w:rsidRDefault="002B718C" w:rsidP="00937859">
      <w:pPr>
        <w:spacing w:after="0" w:line="480" w:lineRule="auto"/>
        <w:rPr>
          <w:rFonts w:ascii="Arial" w:eastAsia="Calibri" w:hAnsi="Arial" w:cs="Arial"/>
          <w:bCs/>
          <w:sz w:val="24"/>
          <w:szCs w:val="24"/>
        </w:rPr>
      </w:pPr>
      <w:r w:rsidRPr="00BB1682">
        <w:rPr>
          <w:rFonts w:ascii="Arial" w:eastAsia="Calibri" w:hAnsi="Arial" w:cs="Arial"/>
          <w:bCs/>
          <w:i/>
          <w:sz w:val="24"/>
          <w:szCs w:val="24"/>
        </w:rPr>
        <w:t>(a)</w:t>
      </w:r>
      <w:r w:rsidR="009637D3" w:rsidRPr="00BB1682">
        <w:rPr>
          <w:rFonts w:ascii="Arial" w:eastAsia="Calibri" w:hAnsi="Arial" w:cs="Arial"/>
          <w:bCs/>
          <w:sz w:val="24"/>
          <w:szCs w:val="24"/>
        </w:rPr>
        <w:tab/>
        <w:t xml:space="preserve"> the South African Police Service; or </w:t>
      </w:r>
    </w:p>
    <w:p w:rsidR="009637D3" w:rsidRPr="00BB1682" w:rsidRDefault="002B718C" w:rsidP="00937859">
      <w:pPr>
        <w:spacing w:after="0" w:line="480" w:lineRule="auto"/>
        <w:ind w:left="720" w:hanging="720"/>
        <w:rPr>
          <w:rFonts w:ascii="Arial" w:eastAsia="Calibri" w:hAnsi="Arial" w:cs="Arial"/>
          <w:bCs/>
          <w:sz w:val="24"/>
          <w:szCs w:val="24"/>
        </w:rPr>
      </w:pPr>
      <w:r w:rsidRPr="00BB1682">
        <w:rPr>
          <w:rFonts w:ascii="Arial" w:eastAsia="Calibri" w:hAnsi="Arial" w:cs="Arial"/>
          <w:bCs/>
          <w:i/>
          <w:sz w:val="24"/>
          <w:szCs w:val="24"/>
        </w:rPr>
        <w:t>(b)</w:t>
      </w:r>
      <w:r w:rsidR="009637D3" w:rsidRPr="00BB1682">
        <w:rPr>
          <w:rFonts w:ascii="Arial" w:eastAsia="Calibri" w:hAnsi="Arial" w:cs="Arial"/>
          <w:bCs/>
          <w:sz w:val="24"/>
          <w:szCs w:val="24"/>
        </w:rPr>
        <w:tab/>
        <w:t>any other person or agency who or which is authorised in terms of the provision of any other law to investigate any offence in terms of any law,</w:t>
      </w:r>
    </w:p>
    <w:p w:rsidR="009637D3" w:rsidRPr="00BB1682" w:rsidRDefault="009637D3" w:rsidP="00937859">
      <w:pPr>
        <w:spacing w:after="0" w:line="480" w:lineRule="auto"/>
        <w:rPr>
          <w:rFonts w:ascii="Arial" w:eastAsia="Calibri" w:hAnsi="Arial" w:cs="Arial"/>
          <w:sz w:val="24"/>
          <w:szCs w:val="24"/>
        </w:rPr>
      </w:pPr>
      <w:r w:rsidRPr="00BB1682">
        <w:rPr>
          <w:rFonts w:ascii="Arial" w:eastAsia="Calibri" w:hAnsi="Arial" w:cs="Arial"/>
          <w:bCs/>
          <w:sz w:val="24"/>
          <w:szCs w:val="24"/>
        </w:rPr>
        <w:t>in the investigation of any offence</w:t>
      </w:r>
      <w:r w:rsidR="001D1D41" w:rsidRPr="00BB1682">
        <w:rPr>
          <w:rFonts w:ascii="Arial" w:eastAsia="Calibri" w:hAnsi="Arial" w:cs="Arial"/>
          <w:bCs/>
          <w:sz w:val="24"/>
          <w:szCs w:val="24"/>
        </w:rPr>
        <w:t xml:space="preserve"> </w:t>
      </w:r>
      <w:r w:rsidR="001D1D41" w:rsidRPr="00CC6450">
        <w:rPr>
          <w:rFonts w:ascii="Arial" w:eastAsia="Calibri" w:hAnsi="Arial" w:cs="Arial"/>
          <w:bCs/>
          <w:sz w:val="24"/>
          <w:szCs w:val="24"/>
        </w:rPr>
        <w:t>or suspected offence</w:t>
      </w:r>
      <w:r w:rsidRPr="00BB1682">
        <w:rPr>
          <w:rFonts w:ascii="Arial" w:eastAsia="Calibri" w:hAnsi="Arial" w:cs="Arial"/>
          <w:bCs/>
          <w:sz w:val="24"/>
          <w:szCs w:val="24"/>
        </w:rPr>
        <w:t xml:space="preserve"> in terms of </w:t>
      </w:r>
      <w:r w:rsidR="0046197A" w:rsidRPr="00D74FA2">
        <w:rPr>
          <w:rFonts w:ascii="Arial" w:eastAsia="Calibri" w:hAnsi="Arial" w:cs="Arial"/>
          <w:bCs/>
          <w:color w:val="00B050"/>
          <w:sz w:val="24"/>
          <w:szCs w:val="24"/>
          <w:u w:val="single"/>
        </w:rPr>
        <w:t>Part I or Part II of</w:t>
      </w:r>
      <w:r w:rsidR="0046197A">
        <w:rPr>
          <w:rFonts w:ascii="Arial" w:eastAsia="Calibri" w:hAnsi="Arial" w:cs="Arial"/>
          <w:bCs/>
          <w:sz w:val="24"/>
          <w:szCs w:val="24"/>
        </w:rPr>
        <w:t xml:space="preserve"> </w:t>
      </w:r>
      <w:r w:rsidR="0046197A" w:rsidRPr="00874A6C">
        <w:rPr>
          <w:rFonts w:ascii="Arial" w:eastAsia="Calibri" w:hAnsi="Arial" w:cs="Arial"/>
          <w:bCs/>
          <w:sz w:val="24"/>
          <w:szCs w:val="24"/>
        </w:rPr>
        <w:t xml:space="preserve">Chapter 2 </w:t>
      </w:r>
      <w:r w:rsidR="0046197A" w:rsidRPr="000B737D">
        <w:rPr>
          <w:rFonts w:ascii="Arial" w:eastAsia="Calibri" w:hAnsi="Arial" w:cs="Arial"/>
          <w:strike/>
          <w:color w:val="FF0000"/>
          <w:sz w:val="24"/>
          <w:szCs w:val="24"/>
        </w:rPr>
        <w:t>or section 17,</w:t>
      </w:r>
      <w:r w:rsidR="0046197A" w:rsidRPr="000B737D">
        <w:rPr>
          <w:rFonts w:ascii="Arial" w:eastAsia="Calibri" w:hAnsi="Arial" w:cs="Arial"/>
          <w:b/>
          <w:strike/>
          <w:color w:val="FF0000"/>
          <w:sz w:val="24"/>
          <w:szCs w:val="24"/>
        </w:rPr>
        <w:t xml:space="preserve"> </w:t>
      </w:r>
      <w:r w:rsidR="0046197A" w:rsidRPr="000B737D">
        <w:rPr>
          <w:rFonts w:ascii="Arial" w:eastAsia="Calibri" w:hAnsi="Arial" w:cs="Arial"/>
          <w:strike/>
          <w:color w:val="FF0000"/>
          <w:sz w:val="24"/>
          <w:szCs w:val="24"/>
        </w:rPr>
        <w:t>18 or 19</w:t>
      </w:r>
      <w:r w:rsidR="0046197A" w:rsidRPr="00874A6C">
        <w:rPr>
          <w:rFonts w:ascii="Arial" w:eastAsia="Calibri" w:hAnsi="Arial" w:cs="Arial"/>
          <w:sz w:val="24"/>
          <w:szCs w:val="24"/>
        </w:rPr>
        <w:t xml:space="preserve"> </w:t>
      </w:r>
      <w:r w:rsidRPr="00BB1682">
        <w:rPr>
          <w:rFonts w:ascii="Arial" w:eastAsia="Calibri" w:hAnsi="Arial" w:cs="Arial"/>
          <w:bCs/>
          <w:sz w:val="24"/>
          <w:szCs w:val="24"/>
        </w:rPr>
        <w:t xml:space="preserve">or any other offence </w:t>
      </w:r>
      <w:r w:rsidR="001D1D41" w:rsidRPr="00CC6450">
        <w:rPr>
          <w:rFonts w:ascii="Arial" w:eastAsia="Calibri" w:hAnsi="Arial" w:cs="Arial"/>
          <w:bCs/>
          <w:sz w:val="24"/>
          <w:szCs w:val="24"/>
        </w:rPr>
        <w:t>or suspected offence</w:t>
      </w:r>
      <w:r w:rsidR="001D1D41" w:rsidRPr="00BB1682">
        <w:rPr>
          <w:rFonts w:ascii="Arial" w:eastAsia="Calibri" w:hAnsi="Arial" w:cs="Arial"/>
          <w:bCs/>
          <w:sz w:val="24"/>
          <w:szCs w:val="24"/>
        </w:rPr>
        <w:t xml:space="preserve"> </w:t>
      </w:r>
      <w:r w:rsidRPr="001E0F1D">
        <w:rPr>
          <w:rFonts w:ascii="Arial" w:eastAsia="Calibri" w:hAnsi="Arial" w:cs="Arial"/>
          <w:sz w:val="24"/>
          <w:szCs w:val="24"/>
        </w:rPr>
        <w:t xml:space="preserve">which </w:t>
      </w:r>
      <w:r w:rsidRPr="00257A99">
        <w:rPr>
          <w:rFonts w:ascii="Arial" w:eastAsia="Calibri" w:hAnsi="Arial" w:cs="Arial"/>
          <w:strike/>
          <w:color w:val="7030A0"/>
          <w:sz w:val="24"/>
          <w:szCs w:val="24"/>
        </w:rPr>
        <w:t>is or was</w:t>
      </w:r>
      <w:r w:rsidR="001E0F1D" w:rsidRPr="001E0F1D">
        <w:rPr>
          <w:rFonts w:ascii="Arial" w:eastAsia="Calibri" w:hAnsi="Arial" w:cs="Arial"/>
          <w:sz w:val="24"/>
          <w:szCs w:val="24"/>
        </w:rPr>
        <w:t xml:space="preserve"> may be</w:t>
      </w:r>
      <w:r w:rsidRPr="00257A99">
        <w:rPr>
          <w:rFonts w:ascii="Arial" w:eastAsia="Calibri" w:hAnsi="Arial" w:cs="Arial"/>
          <w:strike/>
          <w:color w:val="7030A0"/>
          <w:sz w:val="24"/>
          <w:szCs w:val="24"/>
        </w:rPr>
        <w:t xml:space="preserve"> </w:t>
      </w:r>
      <w:r w:rsidRPr="00BB1682">
        <w:rPr>
          <w:rFonts w:ascii="Arial" w:eastAsia="Calibri" w:hAnsi="Arial" w:cs="Arial"/>
          <w:sz w:val="24"/>
          <w:szCs w:val="24"/>
        </w:rPr>
        <w:t>committed by means of or facilitated by the use of an article.</w:t>
      </w:r>
    </w:p>
    <w:p w:rsidR="00314FDC" w:rsidRPr="00BB1682" w:rsidRDefault="00314FDC"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(2)</w:t>
      </w:r>
      <w:r w:rsidRPr="00BB1682">
        <w:rPr>
          <w:rFonts w:ascii="Arial" w:eastAsia="Calibri" w:hAnsi="Arial" w:cs="Arial"/>
          <w:sz w:val="24"/>
          <w:szCs w:val="24"/>
        </w:rPr>
        <w:tab/>
        <w:t xml:space="preserve">The Standard Operating Procedures referred to in subsection (1) and any amendment thereto must be published in the </w:t>
      </w:r>
      <w:r w:rsidRPr="00BB1682">
        <w:rPr>
          <w:rFonts w:ascii="Arial" w:eastAsia="Calibri" w:hAnsi="Arial" w:cs="Arial"/>
          <w:i/>
          <w:sz w:val="24"/>
          <w:szCs w:val="24"/>
        </w:rPr>
        <w:t>Gazette</w:t>
      </w:r>
      <w:r w:rsidRPr="00BB1682">
        <w:rPr>
          <w:rFonts w:ascii="Arial" w:eastAsia="Calibri" w:hAnsi="Arial" w:cs="Arial"/>
          <w:sz w:val="24"/>
          <w:szCs w:val="24"/>
        </w:rPr>
        <w:t>.</w:t>
      </w:r>
    </w:p>
    <w:p w:rsidR="00885576" w:rsidRPr="00BB1682" w:rsidRDefault="00885576" w:rsidP="00937859">
      <w:pPr>
        <w:autoSpaceDE w:val="0"/>
        <w:autoSpaceDN w:val="0"/>
        <w:adjustRightInd w:val="0"/>
        <w:spacing w:after="0" w:line="480" w:lineRule="auto"/>
        <w:ind w:left="720" w:hanging="720"/>
        <w:rPr>
          <w:rFonts w:ascii="Arial" w:eastAsia="Calibri" w:hAnsi="Arial" w:cs="Arial"/>
          <w:b/>
          <w:sz w:val="24"/>
          <w:szCs w:val="24"/>
        </w:rPr>
      </w:pPr>
    </w:p>
    <w:p w:rsidR="009637D3" w:rsidRPr="00BB1682" w:rsidRDefault="009637D3" w:rsidP="00937859">
      <w:pPr>
        <w:autoSpaceDE w:val="0"/>
        <w:autoSpaceDN w:val="0"/>
        <w:adjustRightInd w:val="0"/>
        <w:spacing w:after="0" w:line="480" w:lineRule="auto"/>
        <w:ind w:left="720" w:hanging="720"/>
        <w:rPr>
          <w:rFonts w:ascii="Arial" w:eastAsia="Calibri" w:hAnsi="Arial" w:cs="Arial"/>
          <w:b/>
          <w:sz w:val="24"/>
          <w:szCs w:val="24"/>
        </w:rPr>
      </w:pPr>
      <w:r w:rsidRPr="00BB1682">
        <w:rPr>
          <w:rFonts w:ascii="Arial" w:eastAsia="Calibri" w:hAnsi="Arial" w:cs="Arial"/>
          <w:b/>
          <w:sz w:val="24"/>
          <w:szCs w:val="24"/>
        </w:rPr>
        <w:t xml:space="preserve">Application of provisions in this Chapter </w:t>
      </w:r>
    </w:p>
    <w:p w:rsidR="009637D3" w:rsidRPr="00BB1682" w:rsidRDefault="009637D3" w:rsidP="00937859">
      <w:pPr>
        <w:spacing w:after="0" w:line="480" w:lineRule="auto"/>
        <w:rPr>
          <w:rFonts w:ascii="Arial" w:eastAsia="Calibri" w:hAnsi="Arial" w:cs="Arial"/>
          <w:b/>
          <w:sz w:val="24"/>
          <w:szCs w:val="24"/>
          <w:u w:val="single"/>
        </w:rPr>
      </w:pPr>
    </w:p>
    <w:p w:rsidR="009637D3" w:rsidRPr="00BB1682" w:rsidRDefault="001A1C24" w:rsidP="000463C8">
      <w:pPr>
        <w:autoSpaceDE w:val="0"/>
        <w:autoSpaceDN w:val="0"/>
        <w:adjustRightInd w:val="0"/>
        <w:spacing w:after="0" w:line="480" w:lineRule="auto"/>
        <w:ind w:firstLine="720"/>
        <w:rPr>
          <w:rFonts w:ascii="Arial" w:eastAsia="Calibri" w:hAnsi="Arial" w:cs="Arial"/>
          <w:sz w:val="24"/>
          <w:szCs w:val="24"/>
        </w:rPr>
      </w:pPr>
      <w:r w:rsidRPr="009D2011">
        <w:rPr>
          <w:rFonts w:ascii="Arial" w:eastAsia="Calibri" w:hAnsi="Arial" w:cs="Arial"/>
          <w:b/>
          <w:sz w:val="24"/>
          <w:szCs w:val="24"/>
        </w:rPr>
        <w:t>2</w:t>
      </w:r>
      <w:r w:rsidR="00D856D3">
        <w:rPr>
          <w:rFonts w:ascii="Arial" w:eastAsia="Calibri" w:hAnsi="Arial" w:cs="Arial"/>
          <w:b/>
          <w:sz w:val="24"/>
          <w:szCs w:val="24"/>
        </w:rPr>
        <w:t>7</w:t>
      </w:r>
      <w:r w:rsidR="009637D3" w:rsidRPr="00BB1682">
        <w:rPr>
          <w:rFonts w:ascii="Arial" w:eastAsia="Calibri" w:hAnsi="Arial" w:cs="Arial"/>
          <w:b/>
          <w:sz w:val="24"/>
          <w:szCs w:val="24"/>
        </w:rPr>
        <w:t>.</w:t>
      </w:r>
      <w:r w:rsidR="009637D3" w:rsidRPr="00BB1682">
        <w:rPr>
          <w:rFonts w:ascii="Arial" w:eastAsia="Calibri" w:hAnsi="Arial" w:cs="Arial"/>
          <w:sz w:val="24"/>
          <w:szCs w:val="24"/>
        </w:rPr>
        <w:tab/>
      </w:r>
      <w:r w:rsidR="003F6BEF" w:rsidRPr="00BB1682">
        <w:rPr>
          <w:rFonts w:ascii="Arial" w:eastAsia="Calibri" w:hAnsi="Arial" w:cs="Arial"/>
          <w:sz w:val="24"/>
          <w:szCs w:val="24"/>
        </w:rPr>
        <w:t xml:space="preserve">The Criminal Procedure Act, 1977, applies in addition to the </w:t>
      </w:r>
      <w:r w:rsidR="009637D3" w:rsidRPr="00BB1682">
        <w:rPr>
          <w:rFonts w:ascii="Arial" w:eastAsia="Calibri" w:hAnsi="Arial" w:cs="Arial"/>
          <w:sz w:val="24"/>
          <w:szCs w:val="24"/>
        </w:rPr>
        <w:t>provisions of this Chapter</w:t>
      </w:r>
      <w:r w:rsidR="003F6BEF" w:rsidRPr="00BB1682">
        <w:rPr>
          <w:rFonts w:ascii="Arial" w:hAnsi="Arial" w:cs="Arial"/>
          <w:sz w:val="24"/>
          <w:szCs w:val="24"/>
        </w:rPr>
        <w:t xml:space="preserve"> </w:t>
      </w:r>
      <w:r w:rsidR="003F6BEF" w:rsidRPr="00BB1682">
        <w:rPr>
          <w:rFonts w:ascii="Arial" w:eastAsia="Calibri" w:hAnsi="Arial" w:cs="Arial"/>
          <w:sz w:val="24"/>
          <w:szCs w:val="24"/>
        </w:rPr>
        <w:t>in so far that it is not inconsistent with the provisions of this Chapter.</w:t>
      </w:r>
      <w:r w:rsidR="009637D3" w:rsidRPr="00BB1682">
        <w:rPr>
          <w:rFonts w:ascii="Arial" w:eastAsia="Calibri" w:hAnsi="Arial" w:cs="Arial"/>
          <w:sz w:val="24"/>
          <w:szCs w:val="24"/>
        </w:rPr>
        <w:t xml:space="preserve"> </w:t>
      </w:r>
    </w:p>
    <w:p w:rsidR="009637D3" w:rsidRPr="00BB1682" w:rsidRDefault="009637D3" w:rsidP="00937859">
      <w:pPr>
        <w:autoSpaceDE w:val="0"/>
        <w:autoSpaceDN w:val="0"/>
        <w:adjustRightInd w:val="0"/>
        <w:spacing w:after="0" w:line="480" w:lineRule="auto"/>
        <w:ind w:left="709" w:hanging="709"/>
        <w:rPr>
          <w:rFonts w:ascii="Arial" w:eastAsia="Calibri" w:hAnsi="Arial" w:cs="Arial"/>
          <w:sz w:val="24"/>
          <w:szCs w:val="24"/>
        </w:rPr>
      </w:pPr>
    </w:p>
    <w:p w:rsidR="009637D3" w:rsidRPr="00BB1682" w:rsidRDefault="009637D3" w:rsidP="00937859">
      <w:pPr>
        <w:autoSpaceDE w:val="0"/>
        <w:autoSpaceDN w:val="0"/>
        <w:adjustRightInd w:val="0"/>
        <w:spacing w:after="0" w:line="480" w:lineRule="auto"/>
        <w:ind w:left="720" w:hanging="720"/>
        <w:rPr>
          <w:rFonts w:ascii="Arial" w:eastAsia="Calibri" w:hAnsi="Arial" w:cs="Arial"/>
          <w:b/>
          <w:sz w:val="24"/>
          <w:szCs w:val="24"/>
        </w:rPr>
      </w:pPr>
      <w:r w:rsidRPr="00BB1682">
        <w:rPr>
          <w:rFonts w:ascii="Arial" w:eastAsia="Calibri" w:hAnsi="Arial" w:cs="Arial"/>
          <w:sz w:val="24"/>
          <w:szCs w:val="24"/>
        </w:rPr>
        <w:t xml:space="preserve"> </w:t>
      </w:r>
      <w:r w:rsidRPr="00BB1682">
        <w:rPr>
          <w:rFonts w:ascii="Arial" w:eastAsia="Calibri" w:hAnsi="Arial" w:cs="Arial"/>
          <w:b/>
          <w:sz w:val="24"/>
          <w:szCs w:val="24"/>
        </w:rPr>
        <w:t>Search for and access to</w:t>
      </w:r>
      <w:r w:rsidR="00382D55" w:rsidRPr="00BB1682">
        <w:rPr>
          <w:rFonts w:ascii="Arial" w:eastAsia="Calibri" w:hAnsi="Arial" w:cs="Arial"/>
          <w:b/>
          <w:sz w:val="24"/>
          <w:szCs w:val="24"/>
        </w:rPr>
        <w:t>,</w:t>
      </w:r>
      <w:r w:rsidRPr="00BB1682">
        <w:rPr>
          <w:rFonts w:ascii="Arial" w:eastAsia="Calibri" w:hAnsi="Arial" w:cs="Arial"/>
          <w:b/>
          <w:sz w:val="24"/>
          <w:szCs w:val="24"/>
        </w:rPr>
        <w:t xml:space="preserve"> or seizure of, certain articles</w:t>
      </w:r>
    </w:p>
    <w:p w:rsidR="009637D3" w:rsidRPr="00BB1682" w:rsidRDefault="009637D3" w:rsidP="00937859">
      <w:pPr>
        <w:autoSpaceDE w:val="0"/>
        <w:autoSpaceDN w:val="0"/>
        <w:adjustRightInd w:val="0"/>
        <w:spacing w:after="0" w:line="480" w:lineRule="auto"/>
        <w:rPr>
          <w:rFonts w:ascii="Arial" w:eastAsia="Calibri" w:hAnsi="Arial" w:cs="Arial"/>
          <w:i/>
          <w:sz w:val="24"/>
          <w:szCs w:val="24"/>
        </w:rPr>
      </w:pPr>
    </w:p>
    <w:p w:rsidR="009637D3" w:rsidRPr="00BB1682" w:rsidRDefault="001A1C24" w:rsidP="000463C8">
      <w:pPr>
        <w:autoSpaceDE w:val="0"/>
        <w:autoSpaceDN w:val="0"/>
        <w:adjustRightInd w:val="0"/>
        <w:spacing w:after="0" w:line="480" w:lineRule="auto"/>
        <w:ind w:firstLine="720"/>
        <w:rPr>
          <w:rFonts w:ascii="Arial" w:eastAsia="Calibri" w:hAnsi="Arial" w:cs="Arial"/>
          <w:b/>
          <w:sz w:val="24"/>
          <w:szCs w:val="24"/>
          <w:u w:val="single"/>
        </w:rPr>
      </w:pPr>
      <w:r w:rsidRPr="009D2011">
        <w:rPr>
          <w:rFonts w:ascii="Arial" w:eastAsia="Calibri" w:hAnsi="Arial" w:cs="Arial"/>
          <w:b/>
          <w:sz w:val="24"/>
          <w:szCs w:val="24"/>
        </w:rPr>
        <w:t>2</w:t>
      </w:r>
      <w:r w:rsidR="00D856D3">
        <w:rPr>
          <w:rFonts w:ascii="Arial" w:eastAsia="Calibri" w:hAnsi="Arial" w:cs="Arial"/>
          <w:b/>
          <w:sz w:val="24"/>
          <w:szCs w:val="24"/>
        </w:rPr>
        <w:t>8</w:t>
      </w:r>
      <w:r w:rsidR="009637D3" w:rsidRPr="00BB1682">
        <w:rPr>
          <w:rFonts w:ascii="Arial" w:eastAsia="Calibri" w:hAnsi="Arial" w:cs="Arial"/>
          <w:b/>
          <w:sz w:val="24"/>
          <w:szCs w:val="24"/>
        </w:rPr>
        <w:t>.</w:t>
      </w:r>
      <w:r w:rsidR="009637D3" w:rsidRPr="00BB1682">
        <w:rPr>
          <w:rFonts w:ascii="Arial" w:eastAsia="Calibri" w:hAnsi="Arial" w:cs="Arial"/>
          <w:sz w:val="24"/>
          <w:szCs w:val="24"/>
        </w:rPr>
        <w:tab/>
        <w:t>A police official may, in accordance with the provisions of this Chapter, search for, access or seize any article,</w:t>
      </w:r>
      <w:r w:rsidR="009637D3" w:rsidRPr="00BB1682">
        <w:rPr>
          <w:rFonts w:ascii="Arial" w:hAnsi="Arial" w:cs="Arial"/>
          <w:sz w:val="24"/>
          <w:szCs w:val="24"/>
        </w:rPr>
        <w:t xml:space="preserve"> </w:t>
      </w:r>
      <w:r w:rsidR="009637D3" w:rsidRPr="00BB1682">
        <w:rPr>
          <w:rFonts w:ascii="Arial" w:eastAsia="Calibri" w:hAnsi="Arial" w:cs="Arial"/>
          <w:sz w:val="24"/>
          <w:szCs w:val="24"/>
        </w:rPr>
        <w:t>within the Republic.</w:t>
      </w:r>
      <w:r w:rsidR="009637D3" w:rsidRPr="00BB1682">
        <w:rPr>
          <w:rFonts w:ascii="Arial" w:eastAsia="Calibri" w:hAnsi="Arial" w:cs="Arial"/>
          <w:b/>
          <w:sz w:val="24"/>
          <w:szCs w:val="24"/>
          <w:u w:val="single"/>
        </w:rPr>
        <w:t xml:space="preserve"> </w:t>
      </w:r>
    </w:p>
    <w:p w:rsidR="00B05F4A" w:rsidRPr="00BB1682" w:rsidRDefault="00BF3427" w:rsidP="00350D5A">
      <w:pPr>
        <w:autoSpaceDE w:val="0"/>
        <w:autoSpaceDN w:val="0"/>
        <w:adjustRightInd w:val="0"/>
        <w:spacing w:after="0" w:line="480" w:lineRule="auto"/>
        <w:rPr>
          <w:rFonts w:ascii="Arial" w:eastAsia="Calibri" w:hAnsi="Arial" w:cs="Arial"/>
          <w:bCs/>
          <w:sz w:val="24"/>
          <w:szCs w:val="24"/>
          <w:u w:val="single"/>
        </w:rPr>
      </w:pPr>
      <w:r w:rsidRPr="00BB1682">
        <w:rPr>
          <w:rFonts w:ascii="Arial" w:eastAsia="Calibri" w:hAnsi="Arial" w:cs="Arial"/>
          <w:b/>
          <w:sz w:val="24"/>
          <w:szCs w:val="24"/>
        </w:rPr>
        <w:tab/>
      </w:r>
      <w:r w:rsidR="00B05F4A" w:rsidRPr="00BB1682">
        <w:rPr>
          <w:rFonts w:ascii="Arial" w:eastAsia="Calibri" w:hAnsi="Arial" w:cs="Arial"/>
          <w:b/>
          <w:sz w:val="24"/>
          <w:szCs w:val="24"/>
        </w:rPr>
        <w:tab/>
      </w:r>
      <w:r w:rsidRPr="00BB1682">
        <w:rPr>
          <w:rFonts w:ascii="Arial" w:eastAsia="Calibri" w:hAnsi="Arial" w:cs="Arial"/>
          <w:sz w:val="24"/>
          <w:szCs w:val="24"/>
        </w:rPr>
        <w:tab/>
      </w:r>
      <w:r w:rsidR="00B05F4A" w:rsidRPr="00BB1682">
        <w:rPr>
          <w:rFonts w:ascii="Arial" w:eastAsia="Calibri" w:hAnsi="Arial" w:cs="Arial"/>
          <w:sz w:val="24"/>
          <w:szCs w:val="24"/>
          <w:u w:val="single"/>
        </w:rPr>
        <w:t xml:space="preserve"> </w:t>
      </w:r>
    </w:p>
    <w:p w:rsidR="009637D3" w:rsidRPr="00BB1682" w:rsidRDefault="009637D3" w:rsidP="001A3399">
      <w:pPr>
        <w:rPr>
          <w:rFonts w:ascii="Arial" w:eastAsia="Calibri" w:hAnsi="Arial" w:cs="Arial"/>
          <w:b/>
          <w:sz w:val="24"/>
          <w:szCs w:val="24"/>
        </w:rPr>
      </w:pPr>
      <w:r w:rsidRPr="00BB1682">
        <w:rPr>
          <w:rFonts w:ascii="Arial" w:eastAsia="Calibri" w:hAnsi="Arial" w:cs="Arial"/>
          <w:b/>
          <w:sz w:val="24"/>
          <w:szCs w:val="24"/>
        </w:rPr>
        <w:t xml:space="preserve">Article to be </w:t>
      </w:r>
      <w:r w:rsidR="006868EA" w:rsidRPr="00BB1682">
        <w:rPr>
          <w:rFonts w:ascii="Arial" w:eastAsia="Calibri" w:hAnsi="Arial" w:cs="Arial"/>
          <w:b/>
          <w:sz w:val="24"/>
          <w:szCs w:val="24"/>
        </w:rPr>
        <w:t xml:space="preserve">searched for, </w:t>
      </w:r>
      <w:r w:rsidR="009E370C" w:rsidRPr="00BB1682">
        <w:rPr>
          <w:rFonts w:ascii="Arial" w:eastAsia="Calibri" w:hAnsi="Arial" w:cs="Arial"/>
          <w:b/>
          <w:sz w:val="24"/>
          <w:szCs w:val="24"/>
        </w:rPr>
        <w:t>accessed</w:t>
      </w:r>
      <w:r w:rsidR="006868EA" w:rsidRPr="00BB1682">
        <w:rPr>
          <w:rFonts w:ascii="Arial" w:hAnsi="Arial" w:cs="Arial"/>
          <w:sz w:val="24"/>
          <w:szCs w:val="24"/>
        </w:rPr>
        <w:t xml:space="preserve"> </w:t>
      </w:r>
      <w:r w:rsidR="006868EA" w:rsidRPr="00BB1682">
        <w:rPr>
          <w:rFonts w:ascii="Arial" w:hAnsi="Arial" w:cs="Arial"/>
          <w:b/>
          <w:sz w:val="24"/>
          <w:szCs w:val="24"/>
        </w:rPr>
        <w:t xml:space="preserve">or </w:t>
      </w:r>
      <w:r w:rsidR="006868EA" w:rsidRPr="00BB1682">
        <w:rPr>
          <w:rFonts w:ascii="Arial" w:eastAsia="Calibri" w:hAnsi="Arial" w:cs="Arial"/>
          <w:b/>
          <w:sz w:val="24"/>
          <w:szCs w:val="24"/>
        </w:rPr>
        <w:t xml:space="preserve">seized </w:t>
      </w:r>
      <w:r w:rsidRPr="00BB1682">
        <w:rPr>
          <w:rFonts w:ascii="Arial" w:eastAsia="Calibri" w:hAnsi="Arial" w:cs="Arial"/>
          <w:b/>
          <w:sz w:val="24"/>
          <w:szCs w:val="24"/>
        </w:rPr>
        <w:t>under search warrant</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p>
    <w:p w:rsidR="009637D3" w:rsidRPr="00BB1682" w:rsidRDefault="00D856D3" w:rsidP="000463C8">
      <w:pPr>
        <w:autoSpaceDE w:val="0"/>
        <w:autoSpaceDN w:val="0"/>
        <w:adjustRightInd w:val="0"/>
        <w:spacing w:after="0" w:line="480" w:lineRule="auto"/>
        <w:ind w:firstLine="709"/>
        <w:rPr>
          <w:rFonts w:ascii="Arial" w:eastAsia="Calibri" w:hAnsi="Arial" w:cs="Arial"/>
          <w:sz w:val="24"/>
          <w:szCs w:val="24"/>
        </w:rPr>
      </w:pPr>
      <w:r>
        <w:rPr>
          <w:rFonts w:ascii="Arial" w:eastAsia="Calibri" w:hAnsi="Arial" w:cs="Arial"/>
          <w:b/>
          <w:sz w:val="24"/>
          <w:szCs w:val="24"/>
        </w:rPr>
        <w:t>29</w:t>
      </w:r>
      <w:r w:rsidR="009637D3" w:rsidRPr="00BB1682">
        <w:rPr>
          <w:rFonts w:ascii="Arial" w:eastAsia="Calibri" w:hAnsi="Arial" w:cs="Arial"/>
          <w:b/>
          <w:sz w:val="24"/>
          <w:szCs w:val="24"/>
        </w:rPr>
        <w:t>.</w:t>
      </w:r>
      <w:r w:rsidR="009637D3" w:rsidRPr="00BB1682">
        <w:rPr>
          <w:rFonts w:ascii="Arial" w:eastAsia="Calibri" w:hAnsi="Arial" w:cs="Arial"/>
          <w:sz w:val="24"/>
          <w:szCs w:val="24"/>
        </w:rPr>
        <w:tab/>
        <w:t>(1)</w:t>
      </w:r>
      <w:r w:rsidR="009637D3" w:rsidRPr="00BB1682">
        <w:rPr>
          <w:rFonts w:ascii="Arial" w:eastAsia="Calibri" w:hAnsi="Arial" w:cs="Arial"/>
          <w:sz w:val="24"/>
          <w:szCs w:val="24"/>
        </w:rPr>
        <w:tab/>
        <w:t xml:space="preserve">Subject to the provisions of sections </w:t>
      </w:r>
      <w:r w:rsidR="001A1C24" w:rsidRPr="00C6753B">
        <w:rPr>
          <w:rFonts w:ascii="Arial" w:eastAsia="Calibri" w:hAnsi="Arial" w:cs="Arial"/>
          <w:sz w:val="24"/>
          <w:szCs w:val="24"/>
        </w:rPr>
        <w:t>3</w:t>
      </w:r>
      <w:r>
        <w:rPr>
          <w:rFonts w:ascii="Arial" w:eastAsia="Calibri" w:hAnsi="Arial" w:cs="Arial"/>
          <w:sz w:val="24"/>
          <w:szCs w:val="24"/>
        </w:rPr>
        <w:t>1</w:t>
      </w:r>
      <w:r w:rsidR="00342D9E" w:rsidRPr="00BB1682">
        <w:rPr>
          <w:rFonts w:ascii="Arial" w:eastAsia="Calibri" w:hAnsi="Arial" w:cs="Arial"/>
          <w:sz w:val="24"/>
          <w:szCs w:val="24"/>
        </w:rPr>
        <w:t xml:space="preserve">, </w:t>
      </w:r>
      <w:r w:rsidR="001A1C24" w:rsidRPr="00C6753B">
        <w:rPr>
          <w:rFonts w:ascii="Arial" w:eastAsia="Calibri" w:hAnsi="Arial" w:cs="Arial"/>
          <w:sz w:val="24"/>
          <w:szCs w:val="24"/>
        </w:rPr>
        <w:t>3</w:t>
      </w:r>
      <w:r>
        <w:rPr>
          <w:rFonts w:ascii="Arial" w:eastAsia="Calibri" w:hAnsi="Arial" w:cs="Arial"/>
          <w:sz w:val="24"/>
          <w:szCs w:val="24"/>
        </w:rPr>
        <w:t>2</w:t>
      </w:r>
      <w:r w:rsidR="00FB228C">
        <w:rPr>
          <w:rFonts w:ascii="Arial" w:eastAsia="Calibri" w:hAnsi="Arial" w:cs="Arial"/>
          <w:sz w:val="24"/>
          <w:szCs w:val="24"/>
        </w:rPr>
        <w:t xml:space="preserve">, </w:t>
      </w:r>
      <w:r w:rsidR="001A1C24" w:rsidRPr="00FB228C">
        <w:rPr>
          <w:rFonts w:ascii="Arial" w:eastAsia="Calibri" w:hAnsi="Arial" w:cs="Arial"/>
          <w:sz w:val="24"/>
          <w:szCs w:val="24"/>
        </w:rPr>
        <w:t>3</w:t>
      </w:r>
      <w:r>
        <w:rPr>
          <w:rFonts w:ascii="Arial" w:eastAsia="Calibri" w:hAnsi="Arial" w:cs="Arial"/>
          <w:sz w:val="24"/>
          <w:szCs w:val="24"/>
        </w:rPr>
        <w:t>3</w:t>
      </w:r>
      <w:r w:rsidR="00B959E1" w:rsidRPr="00FB228C">
        <w:rPr>
          <w:rFonts w:ascii="Arial" w:eastAsia="Calibri" w:hAnsi="Arial" w:cs="Arial"/>
          <w:sz w:val="24"/>
          <w:szCs w:val="24"/>
        </w:rPr>
        <w:t xml:space="preserve"> and </w:t>
      </w:r>
      <w:r w:rsidR="001A1C24" w:rsidRPr="00C37937">
        <w:rPr>
          <w:rFonts w:ascii="Arial" w:eastAsia="Calibri" w:hAnsi="Arial" w:cs="Arial"/>
          <w:sz w:val="24"/>
          <w:szCs w:val="24"/>
        </w:rPr>
        <w:t>4</w:t>
      </w:r>
      <w:r w:rsidRPr="00C37937">
        <w:rPr>
          <w:rFonts w:ascii="Arial" w:eastAsia="Calibri" w:hAnsi="Arial" w:cs="Arial"/>
          <w:sz w:val="24"/>
          <w:szCs w:val="24"/>
        </w:rPr>
        <w:t>0</w:t>
      </w:r>
      <w:r w:rsidR="00B959E1" w:rsidRPr="00C37937">
        <w:rPr>
          <w:rFonts w:ascii="Arial" w:eastAsia="Calibri" w:hAnsi="Arial" w:cs="Arial"/>
          <w:sz w:val="24"/>
          <w:szCs w:val="24"/>
        </w:rPr>
        <w:t>(1) and (2)</w:t>
      </w:r>
      <w:r w:rsidR="003D3857" w:rsidRPr="00BB1682">
        <w:rPr>
          <w:rFonts w:ascii="Arial" w:eastAsia="Calibri" w:hAnsi="Arial" w:cs="Arial"/>
          <w:sz w:val="24"/>
          <w:szCs w:val="24"/>
        </w:rPr>
        <w:t xml:space="preserve"> of this Act</w:t>
      </w:r>
      <w:r w:rsidR="009637D3" w:rsidRPr="00BB1682">
        <w:rPr>
          <w:rFonts w:ascii="Arial" w:eastAsia="Calibri" w:hAnsi="Arial" w:cs="Arial"/>
          <w:sz w:val="24"/>
          <w:szCs w:val="24"/>
        </w:rPr>
        <w:t>, section 4(3) of the Customs and Excise Act, 1964</w:t>
      </w:r>
      <w:r w:rsidR="00782582" w:rsidRPr="00BB1682">
        <w:rPr>
          <w:rFonts w:ascii="Arial" w:eastAsia="Calibri" w:hAnsi="Arial" w:cs="Arial"/>
          <w:sz w:val="24"/>
          <w:szCs w:val="24"/>
        </w:rPr>
        <w:t xml:space="preserve">, </w:t>
      </w:r>
      <w:r w:rsidR="009637D3" w:rsidRPr="00BB1682">
        <w:rPr>
          <w:rFonts w:ascii="Arial" w:eastAsia="Calibri" w:hAnsi="Arial" w:cs="Arial"/>
          <w:sz w:val="24"/>
          <w:szCs w:val="24"/>
        </w:rPr>
        <w:t>sections 69(2)</w:t>
      </w:r>
      <w:r w:rsidR="002B718C" w:rsidRPr="00BB1682">
        <w:rPr>
          <w:rFonts w:ascii="Arial" w:eastAsia="Calibri" w:hAnsi="Arial" w:cs="Arial"/>
          <w:i/>
          <w:sz w:val="24"/>
          <w:szCs w:val="24"/>
        </w:rPr>
        <w:t>(b)</w:t>
      </w:r>
      <w:r w:rsidR="009637D3" w:rsidRPr="00BB1682">
        <w:rPr>
          <w:rFonts w:ascii="Arial" w:eastAsia="Calibri" w:hAnsi="Arial" w:cs="Arial"/>
          <w:sz w:val="24"/>
          <w:szCs w:val="24"/>
        </w:rPr>
        <w:t xml:space="preserve"> and 71 of </w:t>
      </w:r>
      <w:r w:rsidR="00782582" w:rsidRPr="00BB1682">
        <w:rPr>
          <w:rFonts w:ascii="Arial" w:eastAsia="Calibri" w:hAnsi="Arial" w:cs="Arial"/>
          <w:sz w:val="24"/>
          <w:szCs w:val="24"/>
        </w:rPr>
        <w:t xml:space="preserve">the Tax Administration Act, 2011, </w:t>
      </w:r>
      <w:r w:rsidR="009637D3" w:rsidRPr="00BB1682">
        <w:rPr>
          <w:rFonts w:ascii="Arial" w:eastAsia="Calibri" w:hAnsi="Arial" w:cs="Arial"/>
          <w:sz w:val="24"/>
          <w:szCs w:val="24"/>
        </w:rPr>
        <w:t>and section 21</w:t>
      </w:r>
      <w:r w:rsidR="002B718C" w:rsidRPr="00BB1682">
        <w:rPr>
          <w:rFonts w:ascii="Arial" w:eastAsia="Calibri" w:hAnsi="Arial" w:cs="Arial"/>
          <w:i/>
          <w:sz w:val="24"/>
          <w:szCs w:val="24"/>
        </w:rPr>
        <w:t>(e)</w:t>
      </w:r>
      <w:r w:rsidR="009637D3" w:rsidRPr="00BB1682">
        <w:rPr>
          <w:rFonts w:ascii="Arial" w:eastAsia="Calibri" w:hAnsi="Arial" w:cs="Arial"/>
          <w:sz w:val="24"/>
          <w:szCs w:val="24"/>
        </w:rPr>
        <w:t xml:space="preserve"> and </w:t>
      </w:r>
      <w:r w:rsidR="002B718C" w:rsidRPr="00BB1682">
        <w:rPr>
          <w:rFonts w:ascii="Arial" w:eastAsia="Calibri" w:hAnsi="Arial" w:cs="Arial"/>
          <w:i/>
          <w:sz w:val="24"/>
          <w:szCs w:val="24"/>
        </w:rPr>
        <w:t>(f)</w:t>
      </w:r>
      <w:r w:rsidR="009637D3" w:rsidRPr="00BB1682">
        <w:rPr>
          <w:rFonts w:ascii="Arial" w:eastAsia="Calibri" w:hAnsi="Arial" w:cs="Arial"/>
          <w:sz w:val="24"/>
          <w:szCs w:val="24"/>
        </w:rPr>
        <w:t xml:space="preserve"> of the Customs Control Act, 2014</w:t>
      </w:r>
      <w:r w:rsidR="00782582" w:rsidRPr="00BB1682">
        <w:rPr>
          <w:rFonts w:ascii="Arial" w:eastAsia="Calibri" w:hAnsi="Arial" w:cs="Arial"/>
          <w:sz w:val="24"/>
          <w:szCs w:val="24"/>
        </w:rPr>
        <w:t>,</w:t>
      </w:r>
      <w:r w:rsidR="009637D3" w:rsidRPr="00BB1682">
        <w:rPr>
          <w:rFonts w:ascii="Arial" w:eastAsia="Calibri" w:hAnsi="Arial" w:cs="Arial"/>
          <w:sz w:val="24"/>
          <w:szCs w:val="24"/>
        </w:rPr>
        <w:t xml:space="preserve"> an article can only be searched for, accessed or seized by virtue of a search warrant issued—</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by a magistrate or judge of the High Court,</w:t>
      </w:r>
      <w:r w:rsidR="009637D3" w:rsidRPr="00BB1682">
        <w:rPr>
          <w:rFonts w:ascii="Arial" w:eastAsia="Calibri" w:hAnsi="Arial" w:cs="Arial"/>
          <w:b/>
          <w:sz w:val="24"/>
          <w:szCs w:val="24"/>
        </w:rPr>
        <w:t xml:space="preserve"> </w:t>
      </w:r>
      <w:r w:rsidR="009637D3" w:rsidRPr="00BB1682">
        <w:rPr>
          <w:rFonts w:ascii="Arial" w:eastAsia="Calibri" w:hAnsi="Arial" w:cs="Arial"/>
          <w:sz w:val="24"/>
          <w:szCs w:val="24"/>
        </w:rPr>
        <w:t>on written application by a police official, if it appears to the magistrate or judge, from information on oath or by way of affirmation</w:t>
      </w:r>
      <w:r w:rsidR="005C0883" w:rsidRPr="00815BA8">
        <w:rPr>
          <w:rFonts w:ascii="Arial" w:eastAsia="Calibri" w:hAnsi="Arial" w:cs="Arial"/>
          <w:sz w:val="24"/>
          <w:szCs w:val="24"/>
        </w:rPr>
        <w:t>, as</w:t>
      </w:r>
      <w:r w:rsidR="0006792B" w:rsidRPr="00815BA8">
        <w:rPr>
          <w:rFonts w:ascii="Arial" w:eastAsia="Calibri" w:hAnsi="Arial" w:cs="Arial"/>
          <w:sz w:val="24"/>
          <w:szCs w:val="24"/>
        </w:rPr>
        <w:t xml:space="preserve"> set out in the application</w:t>
      </w:r>
      <w:r w:rsidR="005C0883" w:rsidRPr="00815BA8">
        <w:rPr>
          <w:rFonts w:ascii="Arial" w:eastAsia="Calibri" w:hAnsi="Arial" w:cs="Arial"/>
          <w:sz w:val="24"/>
          <w:szCs w:val="24"/>
        </w:rPr>
        <w:t>,</w:t>
      </w:r>
      <w:r w:rsidR="0006792B" w:rsidRPr="00815BA8">
        <w:rPr>
          <w:rFonts w:ascii="Arial" w:eastAsia="Calibri" w:hAnsi="Arial" w:cs="Arial"/>
          <w:sz w:val="24"/>
          <w:szCs w:val="24"/>
        </w:rPr>
        <w:t xml:space="preserve"> </w:t>
      </w:r>
      <w:r w:rsidR="009637D3" w:rsidRPr="00BB1682">
        <w:rPr>
          <w:rFonts w:ascii="Arial" w:eastAsia="Calibri" w:hAnsi="Arial" w:cs="Arial"/>
          <w:sz w:val="24"/>
          <w:szCs w:val="24"/>
        </w:rPr>
        <w:t>that there are reasonable grounds for believing that an article is—</w:t>
      </w:r>
    </w:p>
    <w:p w:rsidR="009637D3" w:rsidRPr="00BB1682" w:rsidRDefault="009637D3" w:rsidP="000463C8">
      <w:pPr>
        <w:autoSpaceDE w:val="0"/>
        <w:autoSpaceDN w:val="0"/>
        <w:adjustRightInd w:val="0"/>
        <w:spacing w:after="0" w:line="480" w:lineRule="auto"/>
        <w:ind w:firstLine="709"/>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within his or her area of jurisdiction; or</w:t>
      </w:r>
    </w:p>
    <w:p w:rsidR="009637D3" w:rsidRPr="00BB1682" w:rsidRDefault="009637D3" w:rsidP="00937859">
      <w:pPr>
        <w:autoSpaceDE w:val="0"/>
        <w:autoSpaceDN w:val="0"/>
        <w:adjustRightInd w:val="0"/>
        <w:spacing w:after="0" w:line="480" w:lineRule="auto"/>
        <w:ind w:firstLine="709"/>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being used or is involved in the commission of an offence—</w:t>
      </w:r>
    </w:p>
    <w:p w:rsidR="009637D3" w:rsidRPr="00BB1682" w:rsidRDefault="009637D3" w:rsidP="00937859">
      <w:pPr>
        <w:autoSpaceDE w:val="0"/>
        <w:autoSpaceDN w:val="0"/>
        <w:adjustRightInd w:val="0"/>
        <w:spacing w:after="0" w:line="480" w:lineRule="auto"/>
        <w:ind w:firstLine="1418"/>
        <w:rPr>
          <w:rFonts w:ascii="Arial" w:eastAsia="Calibri" w:hAnsi="Arial" w:cs="Arial"/>
          <w:sz w:val="24"/>
          <w:szCs w:val="24"/>
        </w:rPr>
      </w:pPr>
      <w:r w:rsidRPr="00BB1682">
        <w:rPr>
          <w:rFonts w:ascii="Arial" w:eastAsia="Calibri" w:hAnsi="Arial" w:cs="Arial"/>
          <w:sz w:val="24"/>
          <w:szCs w:val="24"/>
        </w:rPr>
        <w:tab/>
        <w:t>(</w:t>
      </w:r>
      <w:r w:rsidRPr="00BB1682">
        <w:rPr>
          <w:rFonts w:ascii="Arial" w:eastAsia="Calibri" w:hAnsi="Arial" w:cs="Arial"/>
          <w:i/>
          <w:sz w:val="24"/>
          <w:szCs w:val="24"/>
        </w:rPr>
        <w:t>aa</w:t>
      </w:r>
      <w:r w:rsidRPr="00BB1682">
        <w:rPr>
          <w:rFonts w:ascii="Arial" w:eastAsia="Calibri" w:hAnsi="Arial" w:cs="Arial"/>
          <w:sz w:val="24"/>
          <w:szCs w:val="24"/>
        </w:rPr>
        <w:t>)</w:t>
      </w:r>
      <w:r w:rsidRPr="00BB1682">
        <w:rPr>
          <w:rFonts w:ascii="Arial" w:eastAsia="Calibri" w:hAnsi="Arial" w:cs="Arial"/>
          <w:sz w:val="24"/>
          <w:szCs w:val="24"/>
        </w:rPr>
        <w:tab/>
        <w:t>within his or her area of jurisdiction; or</w:t>
      </w:r>
    </w:p>
    <w:p w:rsidR="009637D3" w:rsidRPr="00BB1682" w:rsidRDefault="009637D3" w:rsidP="00937859">
      <w:pPr>
        <w:autoSpaceDE w:val="0"/>
        <w:autoSpaceDN w:val="0"/>
        <w:adjustRightInd w:val="0"/>
        <w:spacing w:after="0" w:line="480" w:lineRule="auto"/>
        <w:ind w:left="2127" w:hanging="709"/>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i/>
          <w:sz w:val="24"/>
          <w:szCs w:val="24"/>
        </w:rPr>
        <w:t>bb</w:t>
      </w:r>
      <w:r w:rsidRPr="00BB1682">
        <w:rPr>
          <w:rFonts w:ascii="Arial" w:eastAsia="Calibri" w:hAnsi="Arial" w:cs="Arial"/>
          <w:sz w:val="24"/>
          <w:szCs w:val="24"/>
        </w:rPr>
        <w:t>)</w:t>
      </w:r>
      <w:r w:rsidRPr="00BB1682">
        <w:rPr>
          <w:rFonts w:ascii="Arial" w:eastAsia="Calibri" w:hAnsi="Arial" w:cs="Arial"/>
          <w:sz w:val="24"/>
          <w:szCs w:val="24"/>
        </w:rPr>
        <w:tab/>
        <w:t>within the Republic, if it is unsure within which area of jurisdiction the article is being used or is involved in the commission of an offence; or</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 xml:space="preserve">by a magistrate or </w:t>
      </w:r>
      <w:r w:rsidR="009637D3" w:rsidRPr="00815BA8">
        <w:rPr>
          <w:rFonts w:ascii="Arial" w:eastAsia="Calibri" w:hAnsi="Arial" w:cs="Arial"/>
          <w:sz w:val="24"/>
          <w:szCs w:val="24"/>
        </w:rPr>
        <w:t xml:space="preserve">judge </w:t>
      </w:r>
      <w:r w:rsidR="005C0883" w:rsidRPr="00815BA8">
        <w:rPr>
          <w:rFonts w:ascii="Arial" w:eastAsia="Calibri" w:hAnsi="Arial" w:cs="Arial"/>
          <w:sz w:val="24"/>
          <w:szCs w:val="24"/>
        </w:rPr>
        <w:t>of the High Court</w:t>
      </w:r>
      <w:r w:rsidR="005C0883" w:rsidRPr="00BB1682">
        <w:rPr>
          <w:rFonts w:ascii="Arial" w:eastAsia="Calibri" w:hAnsi="Arial" w:cs="Arial"/>
          <w:sz w:val="24"/>
          <w:szCs w:val="24"/>
        </w:rPr>
        <w:t xml:space="preserve"> </w:t>
      </w:r>
      <w:r w:rsidR="009637D3" w:rsidRPr="00BB1682">
        <w:rPr>
          <w:rFonts w:ascii="Arial" w:eastAsia="Calibri" w:hAnsi="Arial" w:cs="Arial"/>
          <w:sz w:val="24"/>
          <w:szCs w:val="24"/>
        </w:rPr>
        <w:t xml:space="preserve">presiding at criminal proceedings, if it appears to such magistrate or judge that an article is required in evidence at such proceedings. </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(2)</w:t>
      </w:r>
      <w:r w:rsidRPr="00BB1682">
        <w:rPr>
          <w:rFonts w:ascii="Arial" w:eastAsia="Calibri" w:hAnsi="Arial" w:cs="Arial"/>
          <w:sz w:val="24"/>
          <w:szCs w:val="24"/>
        </w:rPr>
        <w:tab/>
        <w:t xml:space="preserve"> A search warrant issued under subsection (1) must require a police official identified in the warrant to search for, access and seize the article in question and, to that end, must authorise the police official to—</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search any person identified in the warrant;</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enter and search any container, premises, vehicle, facility, ship or aircraft identified in the warrant;</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search any person who is believed, on reasonable grounds, to be able to furnish any information of material importance concerning the matter under investigation and who is found near such container, on or at such premises, vehicle, facility, ship or aircraft;</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(d)</w:t>
      </w:r>
      <w:r w:rsidR="009637D3" w:rsidRPr="00BB1682">
        <w:rPr>
          <w:rFonts w:ascii="Arial" w:eastAsia="Calibri" w:hAnsi="Arial" w:cs="Arial"/>
          <w:sz w:val="24"/>
          <w:szCs w:val="24"/>
        </w:rPr>
        <w:tab/>
        <w:t>search any person who is believed, on reasonable grounds, to be able to furnish any information of material importance concerning the matter under investigation and who—</w:t>
      </w:r>
    </w:p>
    <w:p w:rsidR="009637D3" w:rsidRPr="00BB1682" w:rsidRDefault="009637D3" w:rsidP="000463C8">
      <w:pPr>
        <w:autoSpaceDE w:val="0"/>
        <w:autoSpaceDN w:val="0"/>
        <w:adjustRightInd w:val="0"/>
        <w:spacing w:after="0" w:line="480" w:lineRule="auto"/>
        <w:ind w:firstLine="709"/>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 xml:space="preserve">is nearby; </w:t>
      </w:r>
    </w:p>
    <w:p w:rsidR="009637D3" w:rsidRPr="00BB1682" w:rsidRDefault="009637D3" w:rsidP="000463C8">
      <w:pPr>
        <w:autoSpaceDE w:val="0"/>
        <w:autoSpaceDN w:val="0"/>
        <w:adjustRightInd w:val="0"/>
        <w:spacing w:after="0" w:line="480" w:lineRule="auto"/>
        <w:ind w:firstLine="709"/>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 xml:space="preserve">uses; or </w:t>
      </w:r>
    </w:p>
    <w:p w:rsidR="009637D3" w:rsidRPr="00BB1682" w:rsidRDefault="009637D3" w:rsidP="00937859">
      <w:pPr>
        <w:autoSpaceDE w:val="0"/>
        <w:autoSpaceDN w:val="0"/>
        <w:adjustRightInd w:val="0"/>
        <w:spacing w:after="0" w:line="480" w:lineRule="auto"/>
        <w:ind w:firstLine="709"/>
        <w:rPr>
          <w:rFonts w:ascii="Arial" w:eastAsia="Calibri" w:hAnsi="Arial" w:cs="Arial"/>
          <w:sz w:val="24"/>
          <w:szCs w:val="24"/>
        </w:rPr>
      </w:pPr>
      <w:r w:rsidRPr="00BB1682">
        <w:rPr>
          <w:rFonts w:ascii="Arial" w:eastAsia="Calibri" w:hAnsi="Arial" w:cs="Arial"/>
          <w:sz w:val="24"/>
          <w:szCs w:val="24"/>
        </w:rPr>
        <w:t>(ii</w:t>
      </w:r>
      <w:r w:rsidR="00B21F83" w:rsidRPr="00BB1682">
        <w:rPr>
          <w:rFonts w:ascii="Arial" w:eastAsia="Calibri" w:hAnsi="Arial" w:cs="Arial"/>
          <w:sz w:val="24"/>
          <w:szCs w:val="24"/>
        </w:rPr>
        <w:t>i</w:t>
      </w:r>
      <w:r w:rsidRPr="00BB1682">
        <w:rPr>
          <w:rFonts w:ascii="Arial" w:eastAsia="Calibri" w:hAnsi="Arial" w:cs="Arial"/>
          <w:sz w:val="24"/>
          <w:szCs w:val="24"/>
        </w:rPr>
        <w:t>)</w:t>
      </w:r>
      <w:r w:rsidRPr="00BB1682">
        <w:rPr>
          <w:rFonts w:ascii="Arial" w:eastAsia="Calibri" w:hAnsi="Arial" w:cs="Arial"/>
          <w:sz w:val="24"/>
          <w:szCs w:val="24"/>
        </w:rPr>
        <w:tab/>
        <w:t>is in possession of or in direct control of,</w:t>
      </w:r>
    </w:p>
    <w:p w:rsidR="009637D3" w:rsidRPr="00BB1682" w:rsidRDefault="009637D3" w:rsidP="003D3857">
      <w:pPr>
        <w:autoSpaceDE w:val="0"/>
        <w:autoSpaceDN w:val="0"/>
        <w:adjustRightInd w:val="0"/>
        <w:spacing w:after="0" w:line="480" w:lineRule="auto"/>
        <w:ind w:left="709"/>
        <w:rPr>
          <w:rFonts w:ascii="Arial" w:eastAsia="Calibri" w:hAnsi="Arial" w:cs="Arial"/>
          <w:sz w:val="24"/>
          <w:szCs w:val="24"/>
        </w:rPr>
      </w:pPr>
      <w:r w:rsidRPr="00BB1682">
        <w:rPr>
          <w:rFonts w:ascii="Arial" w:eastAsia="Calibri" w:hAnsi="Arial" w:cs="Arial"/>
          <w:sz w:val="24"/>
          <w:szCs w:val="24"/>
        </w:rPr>
        <w:t>any data, computer program, computer data storage medium or computer system</w:t>
      </w:r>
      <w:r w:rsidRPr="00BB1682">
        <w:rPr>
          <w:rFonts w:ascii="Arial" w:eastAsia="Calibri" w:hAnsi="Arial" w:cs="Arial"/>
          <w:b/>
          <w:sz w:val="24"/>
          <w:szCs w:val="24"/>
        </w:rPr>
        <w:t xml:space="preserve"> </w:t>
      </w:r>
      <w:r w:rsidRPr="00BB1682">
        <w:rPr>
          <w:rFonts w:ascii="Arial" w:eastAsia="Calibri" w:hAnsi="Arial" w:cs="Arial"/>
          <w:sz w:val="24"/>
          <w:szCs w:val="24"/>
        </w:rPr>
        <w:t>identified in the warrant to the extent set out in the warrant;</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(e)</w:t>
      </w:r>
      <w:r w:rsidR="009637D3" w:rsidRPr="00BB1682">
        <w:rPr>
          <w:rFonts w:ascii="Arial" w:eastAsia="Calibri" w:hAnsi="Arial" w:cs="Arial"/>
          <w:sz w:val="24"/>
          <w:szCs w:val="24"/>
        </w:rPr>
        <w:tab/>
        <w:t xml:space="preserve">search for any article identified in the warrant to the extent set out in the warrant; </w:t>
      </w:r>
    </w:p>
    <w:p w:rsidR="004E0E17"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(f)</w:t>
      </w:r>
      <w:r w:rsidR="004E0E17" w:rsidRPr="00BB1682">
        <w:rPr>
          <w:rFonts w:ascii="Arial" w:eastAsia="Calibri" w:hAnsi="Arial" w:cs="Arial"/>
          <w:sz w:val="24"/>
          <w:szCs w:val="24"/>
        </w:rPr>
        <w:tab/>
        <w:t>access an article identified in the warrant to the extent set out in the warrant;</w:t>
      </w:r>
    </w:p>
    <w:p w:rsidR="004E0E17" w:rsidRPr="00BB1682" w:rsidRDefault="004E0E17"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i/>
          <w:sz w:val="24"/>
          <w:szCs w:val="24"/>
        </w:rPr>
        <w:t>g</w:t>
      </w:r>
      <w:r w:rsidRPr="00BB1682">
        <w:rPr>
          <w:rFonts w:ascii="Arial" w:eastAsia="Calibri" w:hAnsi="Arial" w:cs="Arial"/>
          <w:sz w:val="24"/>
          <w:szCs w:val="24"/>
        </w:rPr>
        <w:t>)</w:t>
      </w:r>
      <w:r w:rsidRPr="00BB1682">
        <w:rPr>
          <w:rFonts w:ascii="Arial" w:eastAsia="Calibri" w:hAnsi="Arial" w:cs="Arial"/>
          <w:sz w:val="24"/>
          <w:szCs w:val="24"/>
        </w:rPr>
        <w:tab/>
        <w:t>seize an article identified in the warrant to the extent set out in the warrant; or</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(h)</w:t>
      </w:r>
      <w:r w:rsidR="009637D3" w:rsidRPr="00BB1682">
        <w:rPr>
          <w:rFonts w:ascii="Arial" w:eastAsia="Calibri" w:hAnsi="Arial" w:cs="Arial"/>
          <w:sz w:val="24"/>
          <w:szCs w:val="24"/>
        </w:rPr>
        <w:tab/>
      </w:r>
      <w:r w:rsidR="009B6EC7" w:rsidRPr="00BB1682">
        <w:rPr>
          <w:rFonts w:ascii="Arial" w:eastAsia="Calibri" w:hAnsi="Arial" w:cs="Arial"/>
          <w:sz w:val="24"/>
          <w:szCs w:val="24"/>
        </w:rPr>
        <w:t xml:space="preserve">use or </w:t>
      </w:r>
      <w:r w:rsidR="009637D3" w:rsidRPr="00BB1682">
        <w:rPr>
          <w:rFonts w:ascii="Arial" w:eastAsia="Calibri" w:hAnsi="Arial" w:cs="Arial"/>
          <w:sz w:val="24"/>
          <w:szCs w:val="24"/>
        </w:rPr>
        <w:t>obtain and use any instrument, device, equipment, password, decryption key, data, computer program, computer data storage medium or computer system or other information that is believed, on reasonable grounds, to be necessary to search for, access or seize</w:t>
      </w:r>
      <w:r w:rsidR="009637D3" w:rsidRPr="00BB1682">
        <w:rPr>
          <w:rFonts w:ascii="Arial" w:eastAsia="Calibri" w:hAnsi="Arial" w:cs="Arial"/>
          <w:b/>
          <w:sz w:val="24"/>
          <w:szCs w:val="24"/>
        </w:rPr>
        <w:t xml:space="preserve"> </w:t>
      </w:r>
      <w:r w:rsidR="009637D3" w:rsidRPr="00BB1682">
        <w:rPr>
          <w:rFonts w:ascii="Arial" w:eastAsia="Calibri" w:hAnsi="Arial" w:cs="Arial"/>
          <w:sz w:val="24"/>
          <w:szCs w:val="24"/>
        </w:rPr>
        <w:t>an article identified in the warrant to the extent set out in the warrant</w:t>
      </w:r>
      <w:r w:rsidR="004E0E17" w:rsidRPr="00BB1682">
        <w:rPr>
          <w:rFonts w:ascii="Arial" w:eastAsia="Calibri" w:hAnsi="Arial" w:cs="Arial"/>
          <w:sz w:val="24"/>
          <w:szCs w:val="24"/>
        </w:rPr>
        <w: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(3)</w:t>
      </w:r>
      <w:r w:rsidRPr="00BB1682">
        <w:rPr>
          <w:rFonts w:ascii="Arial" w:eastAsia="Calibri" w:hAnsi="Arial" w:cs="Arial"/>
          <w:sz w:val="24"/>
          <w:szCs w:val="24"/>
        </w:rPr>
        <w:tab/>
        <w:t xml:space="preserve">A search warrant issued under subsection (1) may require an investigator </w:t>
      </w:r>
      <w:r w:rsidR="00D74496" w:rsidRPr="00BB1682">
        <w:rPr>
          <w:rFonts w:ascii="Arial" w:eastAsia="Calibri" w:hAnsi="Arial" w:cs="Arial"/>
          <w:sz w:val="24"/>
          <w:szCs w:val="24"/>
        </w:rPr>
        <w:t xml:space="preserve">or other person </w:t>
      </w:r>
      <w:r w:rsidRPr="00BB1682">
        <w:rPr>
          <w:rFonts w:ascii="Arial" w:eastAsia="Calibri" w:hAnsi="Arial" w:cs="Arial"/>
          <w:sz w:val="24"/>
          <w:szCs w:val="24"/>
        </w:rPr>
        <w:t>identified in the warrant to assist the police official identified in the warrant, with the search for, access or seizure of the article in question, to the extent set out in the warrant.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 xml:space="preserve">(4) </w:t>
      </w:r>
      <w:r w:rsidRPr="00BB1682">
        <w:rPr>
          <w:rFonts w:ascii="Arial" w:eastAsia="Calibri" w:hAnsi="Arial" w:cs="Arial"/>
          <w:sz w:val="24"/>
          <w:szCs w:val="24"/>
        </w:rPr>
        <w:tab/>
      </w:r>
      <w:r w:rsidR="002B718C" w:rsidRPr="00BB1682">
        <w:rPr>
          <w:rFonts w:ascii="Arial" w:eastAsia="Calibri" w:hAnsi="Arial" w:cs="Arial"/>
          <w:i/>
          <w:sz w:val="24"/>
          <w:szCs w:val="24"/>
        </w:rPr>
        <w:t>(a)</w:t>
      </w:r>
      <w:r w:rsidRPr="00BB1682">
        <w:rPr>
          <w:rFonts w:ascii="Arial" w:eastAsia="Calibri" w:hAnsi="Arial" w:cs="Arial"/>
          <w:sz w:val="24"/>
          <w:szCs w:val="24"/>
        </w:rPr>
        <w:tab/>
        <w:t xml:space="preserve"> A search warrant may be executed at any time, unless the person issuing the warrant in writing specifies otherwise.</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Pr="00BB1682">
        <w:rPr>
          <w:rFonts w:ascii="Arial" w:eastAsia="Calibri" w:hAnsi="Arial" w:cs="Arial"/>
          <w:sz w:val="24"/>
          <w:szCs w:val="24"/>
        </w:rPr>
        <w:tab/>
      </w:r>
      <w:r w:rsidR="002B718C" w:rsidRPr="00BB1682">
        <w:rPr>
          <w:rFonts w:ascii="Arial" w:eastAsia="Calibri" w:hAnsi="Arial" w:cs="Arial"/>
          <w:i/>
          <w:sz w:val="24"/>
          <w:szCs w:val="24"/>
        </w:rPr>
        <w:t>(b)</w:t>
      </w:r>
      <w:r w:rsidRPr="00BB1682">
        <w:rPr>
          <w:rFonts w:ascii="Arial" w:eastAsia="Calibri" w:hAnsi="Arial" w:cs="Arial"/>
          <w:sz w:val="24"/>
          <w:szCs w:val="24"/>
        </w:rPr>
        <w:tab/>
        <w:t>A search warrant may be issued on any day and is of force until it is executed or is cancelled by the person who issued it or, if such person is not available, by a person with like authority.</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(5)</w:t>
      </w:r>
      <w:r w:rsidRPr="00BB1682">
        <w:rPr>
          <w:rFonts w:ascii="Arial" w:eastAsia="Calibri" w:hAnsi="Arial" w:cs="Arial"/>
          <w:sz w:val="24"/>
          <w:szCs w:val="24"/>
        </w:rPr>
        <w:tab/>
        <w:t>A police official who executes a warrant under this section must</w:t>
      </w:r>
      <w:r w:rsidRPr="00BB1682">
        <w:rPr>
          <w:rFonts w:ascii="Arial" w:eastAsia="Calibri" w:hAnsi="Arial" w:cs="Arial"/>
          <w:b/>
          <w:sz w:val="24"/>
          <w:szCs w:val="24"/>
        </w:rPr>
        <w:t xml:space="preserve"> </w:t>
      </w:r>
      <w:r w:rsidRPr="00BB1682">
        <w:rPr>
          <w:rFonts w:ascii="Arial" w:eastAsia="Calibri" w:hAnsi="Arial" w:cs="Arial"/>
          <w:sz w:val="24"/>
          <w:szCs w:val="24"/>
        </w:rPr>
        <w:t xml:space="preserve">hand to any person whose rights in respect of any search, or article accessed or seized under the warrant have been affected, a copy of the warrant and the written application </w:t>
      </w:r>
      <w:r w:rsidR="0011670D" w:rsidRPr="00BB1682">
        <w:rPr>
          <w:rFonts w:ascii="Arial" w:eastAsia="Calibri" w:hAnsi="Arial" w:cs="Arial"/>
          <w:sz w:val="24"/>
          <w:szCs w:val="24"/>
        </w:rPr>
        <w:t xml:space="preserve">of the police official </w:t>
      </w:r>
      <w:r w:rsidRPr="00BB1682">
        <w:rPr>
          <w:rFonts w:ascii="Arial" w:eastAsia="Calibri" w:hAnsi="Arial" w:cs="Arial"/>
          <w:sz w:val="24"/>
          <w:szCs w:val="24"/>
        </w:rPr>
        <w:t>contemplated in subsection (1)</w:t>
      </w:r>
      <w:r w:rsidR="002B718C" w:rsidRPr="00BB1682">
        <w:rPr>
          <w:rFonts w:ascii="Arial" w:eastAsia="Calibri" w:hAnsi="Arial" w:cs="Arial"/>
          <w:i/>
          <w:sz w:val="24"/>
          <w:szCs w:val="24"/>
        </w:rPr>
        <w:t>(a)</w:t>
      </w:r>
      <w:r w:rsidRPr="00BB1682">
        <w:rPr>
          <w:rFonts w:ascii="Arial" w:eastAsia="Calibri" w:hAnsi="Arial" w:cs="Arial"/>
          <w:sz w:val="24"/>
          <w:szCs w:val="24"/>
        </w:rPr>
        <w: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(6)</w:t>
      </w:r>
      <w:r w:rsidRPr="00BB1682">
        <w:rPr>
          <w:rFonts w:ascii="Arial" w:eastAsia="Calibri" w:hAnsi="Arial" w:cs="Arial"/>
          <w:sz w:val="24"/>
          <w:szCs w:val="24"/>
        </w:rPr>
        <w:tab/>
        <w:t>The provisions of subsections (1) to (5) apply with the changes required by the context to an amendment of a warrant issued in terms of subsection (1).</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Oral application for search warrant or amendment of warrant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p>
    <w:p w:rsidR="009637D3" w:rsidRPr="00BB1682" w:rsidRDefault="009C0C71" w:rsidP="000463C8">
      <w:pPr>
        <w:autoSpaceDE w:val="0"/>
        <w:autoSpaceDN w:val="0"/>
        <w:adjustRightInd w:val="0"/>
        <w:spacing w:after="0" w:line="480" w:lineRule="auto"/>
        <w:ind w:firstLine="720"/>
        <w:rPr>
          <w:rFonts w:ascii="Arial" w:eastAsia="Calibri" w:hAnsi="Arial" w:cs="Arial"/>
          <w:sz w:val="24"/>
          <w:szCs w:val="24"/>
        </w:rPr>
      </w:pPr>
      <w:r w:rsidRPr="00AB235A">
        <w:rPr>
          <w:rFonts w:ascii="Arial" w:eastAsia="Calibri" w:hAnsi="Arial" w:cs="Arial"/>
          <w:b/>
          <w:sz w:val="24"/>
          <w:szCs w:val="24"/>
        </w:rPr>
        <w:t>3</w:t>
      </w:r>
      <w:r w:rsidR="00AB235A" w:rsidRPr="00AB235A">
        <w:rPr>
          <w:rFonts w:ascii="Arial" w:eastAsia="Calibri" w:hAnsi="Arial" w:cs="Arial"/>
          <w:b/>
          <w:sz w:val="24"/>
          <w:szCs w:val="24"/>
        </w:rPr>
        <w:t>0</w:t>
      </w:r>
      <w:r w:rsidR="009637D3" w:rsidRPr="00AB235A">
        <w:rPr>
          <w:rFonts w:ascii="Arial" w:eastAsia="Calibri" w:hAnsi="Arial" w:cs="Arial"/>
          <w:b/>
          <w:sz w:val="24"/>
          <w:szCs w:val="24"/>
        </w:rPr>
        <w:t>.</w:t>
      </w:r>
      <w:r w:rsidR="009637D3" w:rsidRPr="00BB1682">
        <w:rPr>
          <w:rFonts w:ascii="Arial" w:eastAsia="Calibri" w:hAnsi="Arial" w:cs="Arial"/>
          <w:sz w:val="24"/>
          <w:szCs w:val="24"/>
        </w:rPr>
        <w:tab/>
        <w:t>(1)</w:t>
      </w:r>
      <w:r w:rsidR="009637D3" w:rsidRPr="00BB1682">
        <w:rPr>
          <w:rFonts w:ascii="Arial" w:eastAsia="Calibri" w:hAnsi="Arial" w:cs="Arial"/>
          <w:sz w:val="24"/>
          <w:szCs w:val="24"/>
        </w:rPr>
        <w:tab/>
        <w:t xml:space="preserve">An application referred to in section </w:t>
      </w:r>
      <w:r w:rsidR="00AB235A">
        <w:rPr>
          <w:rFonts w:ascii="Arial" w:eastAsia="Calibri" w:hAnsi="Arial" w:cs="Arial"/>
          <w:sz w:val="24"/>
          <w:szCs w:val="24"/>
        </w:rPr>
        <w:t>29</w:t>
      </w:r>
      <w:r w:rsidR="009637D3" w:rsidRPr="00BB1682">
        <w:rPr>
          <w:rFonts w:ascii="Arial" w:eastAsia="Calibri" w:hAnsi="Arial" w:cs="Arial"/>
          <w:sz w:val="24"/>
          <w:szCs w:val="24"/>
        </w:rPr>
        <w:t>(1)</w:t>
      </w:r>
      <w:r w:rsidR="002B718C" w:rsidRPr="00BB1682">
        <w:rPr>
          <w:rFonts w:ascii="Arial" w:eastAsia="Calibri" w:hAnsi="Arial" w:cs="Arial"/>
          <w:i/>
          <w:sz w:val="24"/>
          <w:szCs w:val="24"/>
        </w:rPr>
        <w:t>(a)</w:t>
      </w:r>
      <w:r w:rsidR="009637D3" w:rsidRPr="00BB1682">
        <w:rPr>
          <w:rFonts w:ascii="Arial" w:eastAsia="Calibri" w:hAnsi="Arial" w:cs="Arial"/>
          <w:sz w:val="24"/>
          <w:szCs w:val="24"/>
        </w:rPr>
        <w:t xml:space="preserve">, or an application for the amendment of a warrant issued in terms of section </w:t>
      </w:r>
      <w:r w:rsidR="00AB235A">
        <w:rPr>
          <w:rFonts w:ascii="Arial" w:eastAsia="Calibri" w:hAnsi="Arial" w:cs="Arial"/>
          <w:sz w:val="24"/>
          <w:szCs w:val="24"/>
        </w:rPr>
        <w:t>29</w:t>
      </w:r>
      <w:r w:rsidR="009637D3" w:rsidRPr="00BB1682">
        <w:rPr>
          <w:rFonts w:ascii="Arial" w:eastAsia="Calibri" w:hAnsi="Arial" w:cs="Arial"/>
          <w:sz w:val="24"/>
          <w:szCs w:val="24"/>
        </w:rPr>
        <w:t>(1)</w:t>
      </w:r>
      <w:r w:rsidR="002B718C" w:rsidRPr="00BB1682">
        <w:rPr>
          <w:rFonts w:ascii="Arial" w:eastAsia="Calibri" w:hAnsi="Arial" w:cs="Arial"/>
          <w:i/>
          <w:sz w:val="24"/>
          <w:szCs w:val="24"/>
        </w:rPr>
        <w:t>(a)</w:t>
      </w:r>
      <w:r w:rsidR="009637D3" w:rsidRPr="00BB1682">
        <w:rPr>
          <w:rFonts w:ascii="Arial" w:eastAsia="Calibri" w:hAnsi="Arial" w:cs="Arial"/>
          <w:sz w:val="24"/>
          <w:szCs w:val="24"/>
        </w:rPr>
        <w:t>, may be made orally by a specifically designated police official, if it is not reasonably practicable, having regard to the urgency of the case or the existence of exceptional circumstances, to make a written application.</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(2)</w:t>
      </w:r>
      <w:r w:rsidRPr="00BB1682">
        <w:rPr>
          <w:rFonts w:ascii="Arial" w:eastAsia="Calibri" w:hAnsi="Arial" w:cs="Arial"/>
          <w:sz w:val="24"/>
          <w:szCs w:val="24"/>
        </w:rPr>
        <w:tab/>
        <w:t>An oral application referred to in subsection (1) must—</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indicate the particulars of the urgency of the case or the other exceptional circumstances which, in the opinion of the police official, justify the making of an oral application; and</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 xml:space="preserve">comply with any supplementary directives relating to oral applications </w:t>
      </w:r>
      <w:r w:rsidR="007803E6" w:rsidRPr="007803E6">
        <w:rPr>
          <w:rFonts w:ascii="Arial" w:eastAsia="Calibri" w:hAnsi="Arial" w:cs="Arial"/>
          <w:b/>
          <w:color w:val="00B050"/>
          <w:sz w:val="24"/>
          <w:szCs w:val="24"/>
          <w:u w:val="single"/>
        </w:rPr>
        <w:t>which may be</w:t>
      </w:r>
      <w:r w:rsidR="007803E6">
        <w:rPr>
          <w:rFonts w:ascii="Arial" w:eastAsia="Calibri" w:hAnsi="Arial" w:cs="Arial"/>
          <w:sz w:val="24"/>
          <w:szCs w:val="24"/>
        </w:rPr>
        <w:t xml:space="preserve"> </w:t>
      </w:r>
      <w:r w:rsidR="009637D3" w:rsidRPr="00BB1682">
        <w:rPr>
          <w:rFonts w:ascii="Arial" w:eastAsia="Calibri" w:hAnsi="Arial" w:cs="Arial"/>
          <w:sz w:val="24"/>
          <w:szCs w:val="24"/>
        </w:rPr>
        <w:t xml:space="preserve">issued by the </w:t>
      </w:r>
      <w:r w:rsidR="00BE28C9" w:rsidRPr="00BB1682">
        <w:rPr>
          <w:rFonts w:ascii="Arial" w:eastAsia="Calibri" w:hAnsi="Arial" w:cs="Arial"/>
          <w:sz w:val="24"/>
          <w:szCs w:val="24"/>
        </w:rPr>
        <w:t>Chief Justice in terms of section 8(3) of the Superior Courts Act, 2013.</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(3)</w:t>
      </w:r>
      <w:r w:rsidRPr="00BB1682">
        <w:rPr>
          <w:rFonts w:ascii="Arial" w:eastAsia="Calibri" w:hAnsi="Arial" w:cs="Arial"/>
          <w:sz w:val="24"/>
          <w:szCs w:val="24"/>
        </w:rPr>
        <w:tab/>
        <w:t xml:space="preserve">A magistrate or judge of the High Court may, upon an oral application made to him or her in terms of subsection (1) and subject to subsection (4), issue a warrant or amend a warrant as contemplated in section </w:t>
      </w:r>
      <w:r w:rsidR="00E234E5">
        <w:rPr>
          <w:rFonts w:ascii="Arial" w:eastAsia="Calibri" w:hAnsi="Arial" w:cs="Arial"/>
          <w:sz w:val="24"/>
          <w:szCs w:val="24"/>
        </w:rPr>
        <w:t>29</w:t>
      </w:r>
      <w:r w:rsidRPr="00BB1682">
        <w:rPr>
          <w:rFonts w:ascii="Arial" w:eastAsia="Calibri" w:hAnsi="Arial" w:cs="Arial"/>
          <w:sz w:val="24"/>
          <w:szCs w:val="24"/>
        </w:rPr>
        <w:t>(1)</w:t>
      </w:r>
      <w:r w:rsidR="002B718C" w:rsidRPr="00BB1682">
        <w:rPr>
          <w:rFonts w:ascii="Arial" w:eastAsia="Calibri" w:hAnsi="Arial" w:cs="Arial"/>
          <w:i/>
          <w:sz w:val="24"/>
          <w:szCs w:val="24"/>
        </w:rPr>
        <w:t>(a)</w:t>
      </w:r>
      <w:r w:rsidRPr="00BB1682">
        <w:rPr>
          <w:rFonts w:ascii="Arial" w:eastAsia="Calibri" w:hAnsi="Arial" w:cs="Arial"/>
          <w:sz w:val="24"/>
          <w:szCs w:val="24"/>
        </w:rPr>
        <w: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(4)</w:t>
      </w:r>
      <w:r w:rsidRPr="00BB1682">
        <w:rPr>
          <w:rFonts w:ascii="Arial" w:eastAsia="Calibri" w:hAnsi="Arial" w:cs="Arial"/>
          <w:sz w:val="24"/>
          <w:szCs w:val="24"/>
        </w:rPr>
        <w:tab/>
        <w:t>A warrant or any amendment to a warrant may only be issued under subsection (3)—</w:t>
      </w:r>
    </w:p>
    <w:p w:rsidR="00293AE0" w:rsidRPr="00BB1682" w:rsidRDefault="002B718C" w:rsidP="006877B3">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if the magistrate or judge of the High Court concerned is satisfied, on the facts alleged in the oral application concerned, that—</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there are reasonable grounds to believe that a warrant or any amendment to a warrant applied for could be issued;</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a warrant or an amendment to a warrant is necessary immediately in order to search for, access or seize an article—</w:t>
      </w:r>
    </w:p>
    <w:p w:rsidR="009637D3" w:rsidRPr="00BB1682" w:rsidRDefault="009637D3" w:rsidP="00937859">
      <w:pPr>
        <w:autoSpaceDE w:val="0"/>
        <w:autoSpaceDN w:val="0"/>
        <w:adjustRightInd w:val="0"/>
        <w:spacing w:after="0" w:line="480" w:lineRule="auto"/>
        <w:ind w:firstLine="1418"/>
        <w:rPr>
          <w:rFonts w:ascii="Arial" w:eastAsia="Calibri" w:hAnsi="Arial" w:cs="Arial"/>
          <w:sz w:val="24"/>
          <w:szCs w:val="24"/>
        </w:rPr>
      </w:pPr>
      <w:r w:rsidRPr="00BB1682">
        <w:rPr>
          <w:rFonts w:ascii="Arial" w:eastAsia="Calibri" w:hAnsi="Arial" w:cs="Arial"/>
          <w:sz w:val="24"/>
          <w:szCs w:val="24"/>
        </w:rPr>
        <w:tab/>
        <w:t>(</w:t>
      </w:r>
      <w:r w:rsidRPr="00BB1682">
        <w:rPr>
          <w:rFonts w:ascii="Arial" w:eastAsia="Calibri" w:hAnsi="Arial" w:cs="Arial"/>
          <w:i/>
          <w:sz w:val="24"/>
          <w:szCs w:val="24"/>
        </w:rPr>
        <w:t>aa</w:t>
      </w:r>
      <w:r w:rsidRPr="00BB1682">
        <w:rPr>
          <w:rFonts w:ascii="Arial" w:eastAsia="Calibri" w:hAnsi="Arial" w:cs="Arial"/>
          <w:sz w:val="24"/>
          <w:szCs w:val="24"/>
        </w:rPr>
        <w:t>)</w:t>
      </w:r>
      <w:r w:rsidRPr="00BB1682">
        <w:rPr>
          <w:rFonts w:ascii="Arial" w:eastAsia="Calibri" w:hAnsi="Arial" w:cs="Arial"/>
          <w:sz w:val="24"/>
          <w:szCs w:val="24"/>
        </w:rPr>
        <w:tab/>
        <w:t>within his or her area of jurisdiction; or</w:t>
      </w:r>
    </w:p>
    <w:p w:rsidR="009637D3" w:rsidRPr="00BB1682" w:rsidRDefault="009637D3" w:rsidP="00937859">
      <w:pPr>
        <w:autoSpaceDE w:val="0"/>
        <w:autoSpaceDN w:val="0"/>
        <w:adjustRightInd w:val="0"/>
        <w:spacing w:after="0" w:line="480" w:lineRule="auto"/>
        <w:ind w:left="2127" w:hanging="709"/>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i/>
          <w:sz w:val="24"/>
          <w:szCs w:val="24"/>
        </w:rPr>
        <w:t>bb</w:t>
      </w:r>
      <w:r w:rsidRPr="00BB1682">
        <w:rPr>
          <w:rFonts w:ascii="Arial" w:eastAsia="Calibri" w:hAnsi="Arial" w:cs="Arial"/>
          <w:sz w:val="24"/>
          <w:szCs w:val="24"/>
        </w:rPr>
        <w:t>)</w:t>
      </w:r>
      <w:r w:rsidRPr="00BB1682">
        <w:rPr>
          <w:rFonts w:ascii="Arial" w:eastAsia="Calibri" w:hAnsi="Arial" w:cs="Arial"/>
          <w:sz w:val="24"/>
          <w:szCs w:val="24"/>
        </w:rPr>
        <w:tab/>
        <w:t>within the Republic, if it is unsure within which area of jurisdiction the article is being used or is involved in the commission of an offence; and</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(iii)</w:t>
      </w:r>
      <w:r w:rsidRPr="00BB1682">
        <w:rPr>
          <w:rFonts w:ascii="Arial" w:eastAsia="Calibri" w:hAnsi="Arial" w:cs="Arial"/>
          <w:sz w:val="24"/>
          <w:szCs w:val="24"/>
        </w:rPr>
        <w:tab/>
        <w:t>it is not reasonably practicable, having regard to the urgency of the case or the existence of exceptional circumstances, to make a written application for the issuing of a warrant or to amend a warrant; and</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on condition that the police official concerned must submit a written application to the magistrate or judge of the High Court concerned within 48 hours after the issuing of the warrant or amended warrant under subsection (3).</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(5)</w:t>
      </w:r>
      <w:r w:rsidRPr="00BB1682">
        <w:rPr>
          <w:rFonts w:ascii="Arial" w:eastAsia="Calibri" w:hAnsi="Arial" w:cs="Arial"/>
          <w:sz w:val="24"/>
          <w:szCs w:val="24"/>
        </w:rPr>
        <w:tab/>
        <w:t>A warrant or any amendment to a warrant is</w:t>
      </w:r>
      <w:r w:rsidR="00E82802" w:rsidRPr="00BB1682">
        <w:rPr>
          <w:rFonts w:ascii="Arial" w:eastAsia="Calibri" w:hAnsi="Arial" w:cs="Arial"/>
          <w:sz w:val="24"/>
          <w:szCs w:val="24"/>
        </w:rPr>
        <w:t>sued under subsection (3) must—</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 xml:space="preserve">be in writing; </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u w:val="single"/>
        </w:rPr>
      </w:pPr>
      <w:r w:rsidRPr="00BB1682">
        <w:rPr>
          <w:rFonts w:ascii="Arial" w:eastAsia="Calibri" w:hAnsi="Arial" w:cs="Arial"/>
          <w:i/>
          <w:sz w:val="24"/>
          <w:szCs w:val="24"/>
        </w:rPr>
        <w:t>(b)</w:t>
      </w:r>
      <w:r w:rsidR="009637D3" w:rsidRPr="00BB1682">
        <w:rPr>
          <w:rFonts w:ascii="Arial" w:eastAsia="Calibri" w:hAnsi="Arial" w:cs="Arial"/>
          <w:sz w:val="24"/>
          <w:szCs w:val="24"/>
        </w:rPr>
        <w:tab/>
        <w:t xml:space="preserve">be transmitted electronically to the </w:t>
      </w:r>
      <w:r w:rsidR="004573F0" w:rsidRPr="00E145AA">
        <w:rPr>
          <w:rFonts w:ascii="Arial" w:eastAsia="Calibri" w:hAnsi="Arial" w:cs="Arial"/>
          <w:sz w:val="24"/>
          <w:szCs w:val="24"/>
        </w:rPr>
        <w:t>police official</w:t>
      </w:r>
      <w:r w:rsidR="004573F0" w:rsidRPr="00E145AA">
        <w:t xml:space="preserve"> </w:t>
      </w:r>
      <w:r w:rsidR="004573F0" w:rsidRPr="00E145AA">
        <w:rPr>
          <w:rFonts w:ascii="Arial" w:eastAsia="Calibri" w:hAnsi="Arial" w:cs="Arial"/>
          <w:sz w:val="24"/>
          <w:szCs w:val="24"/>
        </w:rPr>
        <w:t>or be provided to the specifically designated police official</w:t>
      </w:r>
      <w:r w:rsidR="009637D3" w:rsidRPr="00BB1682">
        <w:rPr>
          <w:rFonts w:ascii="Arial" w:eastAsia="Calibri" w:hAnsi="Arial" w:cs="Arial"/>
          <w:sz w:val="24"/>
          <w:szCs w:val="24"/>
        </w:rPr>
        <w:t>; and</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contain a summary of the facts which were considered and the grounds upon which the warrant was issued.</w:t>
      </w:r>
    </w:p>
    <w:p w:rsidR="00293AE0"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sz w:val="24"/>
          <w:szCs w:val="24"/>
        </w:rPr>
        <w:tab/>
      </w:r>
      <w:r w:rsidRPr="00BB1682">
        <w:rPr>
          <w:rFonts w:ascii="Arial" w:eastAsia="Calibri" w:hAnsi="Arial" w:cs="Arial"/>
          <w:sz w:val="24"/>
          <w:szCs w:val="24"/>
        </w:rPr>
        <w:tab/>
        <w:t>(6)</w:t>
      </w:r>
      <w:r w:rsidRPr="00BB1682">
        <w:rPr>
          <w:rFonts w:ascii="Arial" w:eastAsia="Calibri" w:hAnsi="Arial" w:cs="Arial"/>
          <w:sz w:val="24"/>
          <w:szCs w:val="24"/>
        </w:rPr>
        <w:tab/>
        <w:t>A magistrate or judge of the High Court who has issued a warrant or amended a warrant under subsection (3) or, if he or she is not available, any other magistrate or judge of the High Court must, upon receipt of a written application</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 xml:space="preserve"> submitted to him or her in terms of subsection (4)</w:t>
      </w:r>
      <w:r w:rsidR="002B718C" w:rsidRPr="00BB1682">
        <w:rPr>
          <w:rFonts w:ascii="Arial" w:eastAsia="Calibri" w:hAnsi="Arial" w:cs="Arial"/>
          <w:i/>
          <w:sz w:val="24"/>
          <w:szCs w:val="24"/>
        </w:rPr>
        <w:t>(b)</w:t>
      </w:r>
      <w:r w:rsidRPr="00BB1682">
        <w:rPr>
          <w:rFonts w:ascii="Arial" w:eastAsia="Calibri" w:hAnsi="Arial" w:cs="Arial"/>
          <w:sz w:val="24"/>
          <w:szCs w:val="24"/>
        </w:rPr>
        <w:t>, reconsider that application whereupon he or she may confirm, amend or cancel that warrant.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(7)</w:t>
      </w:r>
      <w:r w:rsidRPr="00BB1682">
        <w:rPr>
          <w:rFonts w:ascii="Arial" w:eastAsia="Calibri" w:hAnsi="Arial" w:cs="Arial"/>
          <w:sz w:val="24"/>
          <w:szCs w:val="24"/>
        </w:rPr>
        <w:tab/>
        <w:t>A magistrate or judge of the High Court contemplated in subsection (6), who amends or cancels the warrant must make an order as he or she deems fit how any article which is affected by his or her decision</w:t>
      </w:r>
      <w:r w:rsidRPr="00BB1682">
        <w:rPr>
          <w:rFonts w:ascii="Arial" w:hAnsi="Arial" w:cs="Arial"/>
          <w:sz w:val="24"/>
          <w:szCs w:val="24"/>
        </w:rPr>
        <w:t xml:space="preserve"> </w:t>
      </w:r>
      <w:r w:rsidRPr="00BB1682">
        <w:rPr>
          <w:rFonts w:ascii="Arial" w:eastAsia="Calibri" w:hAnsi="Arial" w:cs="Arial"/>
          <w:sz w:val="24"/>
          <w:szCs w:val="24"/>
        </w:rPr>
        <w:t>is to be dealt with.</w:t>
      </w:r>
    </w:p>
    <w:p w:rsidR="003F4C6F" w:rsidRPr="00BB1682" w:rsidRDefault="003F4C6F">
      <w:pPr>
        <w:rPr>
          <w:rFonts w:ascii="Arial" w:eastAsia="Calibri" w:hAnsi="Arial" w:cs="Arial"/>
          <w:b/>
          <w:sz w:val="24"/>
          <w:szCs w:val="24"/>
        </w:rPr>
      </w:pP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 xml:space="preserve">Search for, access to, or seizure of article without search warrant with consent of person who has lawful authority to consent </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p>
    <w:p w:rsidR="009637D3" w:rsidRPr="00BB1682" w:rsidRDefault="00B7659A" w:rsidP="000463C8">
      <w:pPr>
        <w:autoSpaceDE w:val="0"/>
        <w:autoSpaceDN w:val="0"/>
        <w:adjustRightInd w:val="0"/>
        <w:spacing w:after="0" w:line="480" w:lineRule="auto"/>
        <w:ind w:firstLine="720"/>
        <w:rPr>
          <w:rFonts w:ascii="Arial" w:eastAsia="Calibri" w:hAnsi="Arial" w:cs="Arial"/>
          <w:sz w:val="24"/>
          <w:szCs w:val="24"/>
        </w:rPr>
      </w:pPr>
      <w:r w:rsidRPr="00197057">
        <w:rPr>
          <w:rFonts w:ascii="Arial" w:eastAsia="Calibri" w:hAnsi="Arial" w:cs="Arial"/>
          <w:b/>
          <w:sz w:val="24"/>
          <w:szCs w:val="24"/>
        </w:rPr>
        <w:t>3</w:t>
      </w:r>
      <w:r w:rsidR="00E234E5">
        <w:rPr>
          <w:rFonts w:ascii="Arial" w:eastAsia="Calibri" w:hAnsi="Arial" w:cs="Arial"/>
          <w:b/>
          <w:sz w:val="24"/>
          <w:szCs w:val="24"/>
        </w:rPr>
        <w:t>1</w:t>
      </w:r>
      <w:r w:rsidR="009637D3" w:rsidRPr="00BB1682">
        <w:rPr>
          <w:rFonts w:ascii="Arial" w:eastAsia="Calibri" w:hAnsi="Arial" w:cs="Arial"/>
          <w:b/>
          <w:sz w:val="24"/>
          <w:szCs w:val="24"/>
        </w:rPr>
        <w:t>.</w:t>
      </w:r>
      <w:r w:rsidR="009637D3" w:rsidRPr="00BB1682">
        <w:rPr>
          <w:rFonts w:ascii="Arial" w:eastAsia="Calibri" w:hAnsi="Arial" w:cs="Arial"/>
          <w:sz w:val="24"/>
          <w:szCs w:val="24"/>
        </w:rPr>
        <w:tab/>
        <w:t>(1)</w:t>
      </w:r>
      <w:r w:rsidR="009637D3" w:rsidRPr="00BB1682">
        <w:rPr>
          <w:rFonts w:ascii="Arial" w:eastAsia="Calibri" w:hAnsi="Arial" w:cs="Arial"/>
          <w:sz w:val="24"/>
          <w:szCs w:val="24"/>
        </w:rPr>
        <w:tab/>
        <w:t xml:space="preserve">Any police official may, without a search warrant, execute the powers referred to in section </w:t>
      </w:r>
      <w:r w:rsidR="00E234E5">
        <w:rPr>
          <w:rFonts w:ascii="Arial" w:eastAsia="Calibri" w:hAnsi="Arial" w:cs="Arial"/>
          <w:sz w:val="24"/>
          <w:szCs w:val="24"/>
        </w:rPr>
        <w:t>29</w:t>
      </w:r>
      <w:r w:rsidR="009637D3" w:rsidRPr="00BB1682">
        <w:rPr>
          <w:rFonts w:ascii="Arial" w:eastAsia="Calibri" w:hAnsi="Arial" w:cs="Arial"/>
          <w:sz w:val="24"/>
          <w:szCs w:val="24"/>
        </w:rPr>
        <w:t>(2), subject to any other law, if the person who has the lawful authority to consent to the search for, access to, or seizure of the article in question, consents, in writing, to such search, access or seizure.</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(2)</w:t>
      </w:r>
      <w:r w:rsidRPr="00BB1682">
        <w:rPr>
          <w:rFonts w:ascii="Arial" w:eastAsia="Calibri" w:hAnsi="Arial" w:cs="Arial"/>
          <w:sz w:val="24"/>
          <w:szCs w:val="24"/>
        </w:rPr>
        <w:tab/>
        <w:t>A police official acting in terms of subsection (1), may, subject to the lawful consent, in writing, of the person who has the lawful authority to consent, request an investigator to assist him or her with the search for, access to, or seizure of the article in question.</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p>
    <w:p w:rsidR="00D15C3E" w:rsidRPr="00BB1682" w:rsidRDefault="00D15C3E"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Search for, access to, or seizure of article involved in the commission of an offence without search warrant</w:t>
      </w:r>
    </w:p>
    <w:p w:rsidR="00D15C3E" w:rsidRPr="00BB1682" w:rsidRDefault="00D15C3E" w:rsidP="00937859">
      <w:pPr>
        <w:autoSpaceDE w:val="0"/>
        <w:autoSpaceDN w:val="0"/>
        <w:adjustRightInd w:val="0"/>
        <w:spacing w:after="0" w:line="480" w:lineRule="auto"/>
        <w:rPr>
          <w:rFonts w:ascii="Arial" w:eastAsia="Calibri" w:hAnsi="Arial" w:cs="Arial"/>
          <w:b/>
          <w:sz w:val="24"/>
          <w:szCs w:val="24"/>
        </w:rPr>
      </w:pPr>
    </w:p>
    <w:p w:rsidR="00D15C3E" w:rsidRPr="00BB1682" w:rsidRDefault="00AF3E4D" w:rsidP="000463C8">
      <w:pPr>
        <w:autoSpaceDE w:val="0"/>
        <w:autoSpaceDN w:val="0"/>
        <w:adjustRightInd w:val="0"/>
        <w:spacing w:after="0" w:line="480" w:lineRule="auto"/>
        <w:ind w:firstLine="720"/>
        <w:rPr>
          <w:rFonts w:ascii="Arial" w:eastAsia="Calibri" w:hAnsi="Arial" w:cs="Arial"/>
          <w:sz w:val="24"/>
          <w:szCs w:val="24"/>
        </w:rPr>
      </w:pPr>
      <w:r w:rsidRPr="00427CA1">
        <w:rPr>
          <w:rFonts w:ascii="Arial" w:eastAsia="Calibri" w:hAnsi="Arial" w:cs="Arial"/>
          <w:b/>
          <w:sz w:val="24"/>
          <w:szCs w:val="24"/>
        </w:rPr>
        <w:t>3</w:t>
      </w:r>
      <w:r w:rsidR="001B5B80">
        <w:rPr>
          <w:rFonts w:ascii="Arial" w:eastAsia="Calibri" w:hAnsi="Arial" w:cs="Arial"/>
          <w:b/>
          <w:sz w:val="24"/>
          <w:szCs w:val="24"/>
        </w:rPr>
        <w:t>2</w:t>
      </w:r>
      <w:r w:rsidR="00D15C3E" w:rsidRPr="00BB1682">
        <w:rPr>
          <w:rFonts w:ascii="Arial" w:eastAsia="Calibri" w:hAnsi="Arial" w:cs="Arial"/>
          <w:b/>
          <w:sz w:val="24"/>
          <w:szCs w:val="24"/>
        </w:rPr>
        <w:t>.</w:t>
      </w:r>
      <w:r w:rsidR="00D15C3E" w:rsidRPr="00BB1682">
        <w:rPr>
          <w:rFonts w:ascii="Arial" w:eastAsia="Calibri" w:hAnsi="Arial" w:cs="Arial"/>
          <w:sz w:val="24"/>
          <w:szCs w:val="24"/>
        </w:rPr>
        <w:tab/>
        <w:t>(1)</w:t>
      </w:r>
      <w:r w:rsidR="00D15C3E" w:rsidRPr="00BB1682">
        <w:rPr>
          <w:rFonts w:ascii="Arial" w:eastAsia="Calibri" w:hAnsi="Arial" w:cs="Arial"/>
          <w:sz w:val="24"/>
          <w:szCs w:val="24"/>
        </w:rPr>
        <w:tab/>
        <w:t>A police official</w:t>
      </w:r>
      <w:r w:rsidR="000B5072" w:rsidRPr="00BB1682">
        <w:rPr>
          <w:rFonts w:ascii="Arial" w:eastAsia="Calibri" w:hAnsi="Arial" w:cs="Arial"/>
          <w:sz w:val="24"/>
          <w:szCs w:val="24"/>
        </w:rPr>
        <w:t xml:space="preserve"> </w:t>
      </w:r>
      <w:r w:rsidR="00D15C3E" w:rsidRPr="00BB1682">
        <w:rPr>
          <w:rFonts w:ascii="Arial" w:eastAsia="Calibri" w:hAnsi="Arial" w:cs="Arial"/>
          <w:sz w:val="24"/>
          <w:szCs w:val="24"/>
        </w:rPr>
        <w:t xml:space="preserve">may without a search warrant referred to in section </w:t>
      </w:r>
      <w:r w:rsidR="00AD0037">
        <w:rPr>
          <w:rFonts w:ascii="Arial" w:eastAsia="Calibri" w:hAnsi="Arial" w:cs="Arial"/>
          <w:sz w:val="24"/>
          <w:szCs w:val="24"/>
        </w:rPr>
        <w:t>29</w:t>
      </w:r>
      <w:r w:rsidR="00D15C3E" w:rsidRPr="00BB1682">
        <w:rPr>
          <w:rFonts w:ascii="Arial" w:eastAsia="Calibri" w:hAnsi="Arial" w:cs="Arial"/>
          <w:sz w:val="24"/>
          <w:szCs w:val="24"/>
        </w:rPr>
        <w:t>(1)</w:t>
      </w:r>
      <w:r w:rsidR="002B718C" w:rsidRPr="00BB1682">
        <w:rPr>
          <w:rFonts w:ascii="Arial" w:eastAsia="Calibri" w:hAnsi="Arial" w:cs="Arial"/>
          <w:i/>
          <w:sz w:val="24"/>
          <w:szCs w:val="24"/>
        </w:rPr>
        <w:t>(a)</w:t>
      </w:r>
      <w:r w:rsidR="00D15C3E" w:rsidRPr="00BB1682">
        <w:rPr>
          <w:rFonts w:ascii="Arial" w:eastAsia="Calibri" w:hAnsi="Arial" w:cs="Arial"/>
          <w:sz w:val="24"/>
          <w:szCs w:val="24"/>
        </w:rPr>
        <w:t xml:space="preserve"> search any </w:t>
      </w:r>
      <w:r w:rsidR="00857A7A" w:rsidRPr="00BB1682">
        <w:rPr>
          <w:rFonts w:ascii="Arial" w:eastAsia="Calibri" w:hAnsi="Arial" w:cs="Arial"/>
          <w:sz w:val="24"/>
          <w:szCs w:val="24"/>
        </w:rPr>
        <w:t>person, container, premises</w:t>
      </w:r>
      <w:r w:rsidR="00857A7A" w:rsidRPr="00427CA1">
        <w:rPr>
          <w:rFonts w:ascii="Arial" w:eastAsia="Calibri" w:hAnsi="Arial" w:cs="Arial"/>
          <w:sz w:val="24"/>
          <w:szCs w:val="24"/>
        </w:rPr>
        <w:t>, vehicle, facility, ship or aircraft</w:t>
      </w:r>
      <w:r w:rsidR="00857A7A" w:rsidRPr="00BB1682">
        <w:rPr>
          <w:rFonts w:ascii="Arial" w:eastAsia="Calibri" w:hAnsi="Arial" w:cs="Arial"/>
          <w:sz w:val="24"/>
          <w:szCs w:val="24"/>
        </w:rPr>
        <w:t xml:space="preserve"> </w:t>
      </w:r>
      <w:r w:rsidR="00D15C3E" w:rsidRPr="00BB1682">
        <w:rPr>
          <w:rFonts w:ascii="Arial" w:eastAsia="Calibri" w:hAnsi="Arial" w:cs="Arial"/>
          <w:sz w:val="24"/>
          <w:szCs w:val="24"/>
        </w:rPr>
        <w:t>for the purposes</w:t>
      </w:r>
      <w:r w:rsidRPr="00BB1682">
        <w:rPr>
          <w:rFonts w:ascii="Arial" w:eastAsia="Calibri" w:hAnsi="Arial" w:cs="Arial"/>
          <w:sz w:val="24"/>
          <w:szCs w:val="24"/>
        </w:rPr>
        <w:t xml:space="preserve"> of</w:t>
      </w:r>
      <w:r w:rsidR="00D15C3E" w:rsidRPr="00BB1682">
        <w:rPr>
          <w:rFonts w:ascii="Arial" w:eastAsia="Calibri" w:hAnsi="Arial" w:cs="Arial"/>
          <w:sz w:val="24"/>
          <w:szCs w:val="24"/>
        </w:rPr>
        <w:t xml:space="preserve"> performing the powers referred to in paragraphs </w:t>
      </w:r>
      <w:r w:rsidR="002B718C" w:rsidRPr="00BB1682">
        <w:rPr>
          <w:rFonts w:ascii="Arial" w:eastAsia="Calibri" w:hAnsi="Arial" w:cs="Arial"/>
          <w:i/>
          <w:sz w:val="24"/>
          <w:szCs w:val="24"/>
        </w:rPr>
        <w:t>(a)</w:t>
      </w:r>
      <w:r w:rsidR="00D15C3E" w:rsidRPr="00BB1682">
        <w:rPr>
          <w:rFonts w:ascii="Arial" w:eastAsia="Calibri" w:hAnsi="Arial" w:cs="Arial"/>
          <w:sz w:val="24"/>
          <w:szCs w:val="24"/>
        </w:rPr>
        <w:t xml:space="preserve"> and </w:t>
      </w:r>
      <w:r w:rsidR="002B718C" w:rsidRPr="00BB1682">
        <w:rPr>
          <w:rFonts w:ascii="Arial" w:eastAsia="Calibri" w:hAnsi="Arial" w:cs="Arial"/>
          <w:i/>
          <w:sz w:val="24"/>
          <w:szCs w:val="24"/>
        </w:rPr>
        <w:t>(b)</w:t>
      </w:r>
      <w:r w:rsidR="00D15C3E" w:rsidRPr="00BB1682">
        <w:rPr>
          <w:rFonts w:ascii="Arial" w:eastAsia="Calibri" w:hAnsi="Arial" w:cs="Arial"/>
          <w:sz w:val="24"/>
          <w:szCs w:val="24"/>
        </w:rPr>
        <w:t xml:space="preserve"> of the definition of </w:t>
      </w:r>
      <w:r w:rsidRPr="00BB1682">
        <w:rPr>
          <w:rFonts w:ascii="Arial" w:eastAsia="Calibri" w:hAnsi="Arial" w:cs="Arial"/>
          <w:sz w:val="24"/>
          <w:szCs w:val="24"/>
        </w:rPr>
        <w:t>“</w:t>
      </w:r>
      <w:r w:rsidR="00D15C3E" w:rsidRPr="00BB1682">
        <w:rPr>
          <w:rFonts w:ascii="Arial" w:eastAsia="Calibri" w:hAnsi="Arial" w:cs="Arial"/>
          <w:sz w:val="24"/>
          <w:szCs w:val="24"/>
        </w:rPr>
        <w:t>seize</w:t>
      </w:r>
      <w:r w:rsidRPr="00BB1682">
        <w:rPr>
          <w:rFonts w:ascii="Arial" w:eastAsia="Calibri" w:hAnsi="Arial" w:cs="Arial"/>
          <w:sz w:val="24"/>
          <w:szCs w:val="24"/>
        </w:rPr>
        <w:t>”</w:t>
      </w:r>
      <w:r w:rsidR="00D15C3E" w:rsidRPr="00BB1682">
        <w:rPr>
          <w:rFonts w:ascii="Arial" w:eastAsia="Calibri" w:hAnsi="Arial" w:cs="Arial"/>
          <w:sz w:val="24"/>
          <w:szCs w:val="24"/>
        </w:rPr>
        <w:t xml:space="preserve"> in respect of a computer data storage medium or any part of a computer system referred to in the definition of </w:t>
      </w:r>
      <w:r w:rsidR="005F1C00" w:rsidRPr="00BB1682">
        <w:rPr>
          <w:rFonts w:ascii="Arial" w:eastAsia="Calibri" w:hAnsi="Arial" w:cs="Arial"/>
          <w:sz w:val="24"/>
          <w:szCs w:val="24"/>
        </w:rPr>
        <w:t>''</w:t>
      </w:r>
      <w:r w:rsidR="00D15C3E" w:rsidRPr="00BB1682">
        <w:rPr>
          <w:rFonts w:ascii="Arial" w:eastAsia="Calibri" w:hAnsi="Arial" w:cs="Arial"/>
          <w:sz w:val="24"/>
          <w:szCs w:val="24"/>
        </w:rPr>
        <w:t>article</w:t>
      </w:r>
      <w:r w:rsidR="005F1C00" w:rsidRPr="00BB1682">
        <w:rPr>
          <w:rFonts w:ascii="Arial" w:eastAsia="Calibri" w:hAnsi="Arial" w:cs="Arial"/>
          <w:sz w:val="24"/>
          <w:szCs w:val="24"/>
        </w:rPr>
        <w:t>''</w:t>
      </w:r>
      <w:r w:rsidR="00D15C3E" w:rsidRPr="00BB1682">
        <w:rPr>
          <w:rFonts w:ascii="Arial" w:eastAsia="Calibri" w:hAnsi="Arial" w:cs="Arial"/>
          <w:sz w:val="24"/>
          <w:szCs w:val="24"/>
        </w:rPr>
        <w:t>, if the police official on reasonable grounds believes—</w:t>
      </w:r>
    </w:p>
    <w:p w:rsidR="00D15C3E"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(a)</w:t>
      </w:r>
      <w:r w:rsidR="00D15C3E" w:rsidRPr="00BB1682">
        <w:rPr>
          <w:rFonts w:ascii="Arial" w:eastAsia="Calibri" w:hAnsi="Arial" w:cs="Arial"/>
          <w:sz w:val="24"/>
          <w:szCs w:val="24"/>
        </w:rPr>
        <w:tab/>
        <w:t xml:space="preserve">that a search warrant will be issued to him or her under section </w:t>
      </w:r>
      <w:r w:rsidR="00AD0037">
        <w:rPr>
          <w:rFonts w:ascii="Arial" w:eastAsia="Calibri" w:hAnsi="Arial" w:cs="Arial"/>
          <w:sz w:val="24"/>
          <w:szCs w:val="24"/>
        </w:rPr>
        <w:t>29</w:t>
      </w:r>
      <w:r w:rsidR="00D15C3E" w:rsidRPr="00BB1682">
        <w:rPr>
          <w:rFonts w:ascii="Arial" w:eastAsia="Calibri" w:hAnsi="Arial" w:cs="Arial"/>
          <w:sz w:val="24"/>
          <w:szCs w:val="24"/>
        </w:rPr>
        <w:t>(1)</w:t>
      </w:r>
      <w:r w:rsidRPr="00BB1682">
        <w:rPr>
          <w:rFonts w:ascii="Arial" w:eastAsia="Calibri" w:hAnsi="Arial" w:cs="Arial"/>
          <w:i/>
          <w:sz w:val="24"/>
          <w:szCs w:val="24"/>
        </w:rPr>
        <w:t>(a)</w:t>
      </w:r>
      <w:r w:rsidR="00D15C3E" w:rsidRPr="00BB1682">
        <w:rPr>
          <w:rFonts w:ascii="Arial" w:eastAsia="Calibri" w:hAnsi="Arial" w:cs="Arial"/>
          <w:sz w:val="24"/>
          <w:szCs w:val="24"/>
        </w:rPr>
        <w:t xml:space="preserve"> if he or she applies for such warrant; and</w:t>
      </w:r>
    </w:p>
    <w:p w:rsidR="00D15C3E"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(b)</w:t>
      </w:r>
      <w:r w:rsidR="00D15C3E" w:rsidRPr="00BB1682">
        <w:rPr>
          <w:rFonts w:ascii="Arial" w:eastAsia="Calibri" w:hAnsi="Arial" w:cs="Arial"/>
          <w:sz w:val="24"/>
          <w:szCs w:val="24"/>
        </w:rPr>
        <w:tab/>
        <w:t>that the delay in obtaining such warrant would defeat the object of the search and seizure.</w:t>
      </w:r>
    </w:p>
    <w:p w:rsidR="00D15C3E" w:rsidRPr="00BB1682" w:rsidRDefault="00D15C3E"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(2)</w:t>
      </w:r>
      <w:r w:rsidRPr="00BB1682">
        <w:rPr>
          <w:rFonts w:ascii="Arial" w:eastAsia="Calibri" w:hAnsi="Arial" w:cs="Arial"/>
          <w:sz w:val="24"/>
          <w:szCs w:val="24"/>
        </w:rPr>
        <w:tab/>
        <w:t xml:space="preserve">A police official may only access or perform the powers referred to in paragraphs </w:t>
      </w:r>
      <w:r w:rsidR="002B718C" w:rsidRPr="00BB1682">
        <w:rPr>
          <w:rFonts w:ascii="Arial" w:eastAsia="Calibri" w:hAnsi="Arial" w:cs="Arial"/>
          <w:i/>
          <w:sz w:val="24"/>
          <w:szCs w:val="24"/>
        </w:rPr>
        <w:t>(c)</w:t>
      </w:r>
      <w:r w:rsidRPr="00BB1682">
        <w:rPr>
          <w:rFonts w:ascii="Arial" w:eastAsia="Calibri" w:hAnsi="Arial" w:cs="Arial"/>
          <w:sz w:val="24"/>
          <w:szCs w:val="24"/>
        </w:rPr>
        <w:t xml:space="preserve"> or </w:t>
      </w:r>
      <w:r w:rsidR="002B718C" w:rsidRPr="00BB1682">
        <w:rPr>
          <w:rFonts w:ascii="Arial" w:eastAsia="Calibri" w:hAnsi="Arial" w:cs="Arial"/>
          <w:i/>
          <w:sz w:val="24"/>
          <w:szCs w:val="24"/>
        </w:rPr>
        <w:t>(d)</w:t>
      </w:r>
      <w:r w:rsidRPr="00BB1682">
        <w:rPr>
          <w:rFonts w:ascii="Arial" w:eastAsia="Calibri" w:hAnsi="Arial" w:cs="Arial"/>
          <w:sz w:val="24"/>
          <w:szCs w:val="24"/>
        </w:rPr>
        <w:t xml:space="preserve"> of the definition of </w:t>
      </w:r>
      <w:r w:rsidR="005F1C00" w:rsidRPr="00BB1682">
        <w:rPr>
          <w:rFonts w:ascii="Arial" w:eastAsia="Calibri" w:hAnsi="Arial" w:cs="Arial"/>
          <w:sz w:val="24"/>
          <w:szCs w:val="24"/>
        </w:rPr>
        <w:t>''</w:t>
      </w:r>
      <w:r w:rsidRPr="00BB1682">
        <w:rPr>
          <w:rFonts w:ascii="Arial" w:eastAsia="Calibri" w:hAnsi="Arial" w:cs="Arial"/>
          <w:sz w:val="24"/>
          <w:szCs w:val="24"/>
        </w:rPr>
        <w:t>seize</w:t>
      </w:r>
      <w:r w:rsidR="005F1C00" w:rsidRPr="00BB1682">
        <w:rPr>
          <w:rFonts w:ascii="Arial" w:eastAsia="Calibri" w:hAnsi="Arial" w:cs="Arial"/>
          <w:sz w:val="24"/>
          <w:szCs w:val="24"/>
        </w:rPr>
        <w:t>''</w:t>
      </w:r>
      <w:r w:rsidRPr="00BB1682">
        <w:rPr>
          <w:rFonts w:ascii="Arial" w:eastAsia="Calibri" w:hAnsi="Arial" w:cs="Arial"/>
          <w:sz w:val="24"/>
          <w:szCs w:val="24"/>
        </w:rPr>
        <w:t xml:space="preserve">, in respect of the computer data storage medium or a computer system referred to in subsection (1), in accordance with a search warrant issued in terms of section </w:t>
      </w:r>
      <w:r w:rsidR="00AD0037">
        <w:rPr>
          <w:rFonts w:ascii="Arial" w:eastAsia="Calibri" w:hAnsi="Arial" w:cs="Arial"/>
          <w:sz w:val="24"/>
          <w:szCs w:val="24"/>
        </w:rPr>
        <w:t>29</w:t>
      </w:r>
      <w:r w:rsidRPr="00BB1682">
        <w:rPr>
          <w:rFonts w:ascii="Arial" w:eastAsia="Calibri" w:hAnsi="Arial" w:cs="Arial"/>
          <w:sz w:val="24"/>
          <w:szCs w:val="24"/>
        </w:rPr>
        <w:t>(1)</w:t>
      </w:r>
      <w:r w:rsidR="002B718C" w:rsidRPr="00BB1682">
        <w:rPr>
          <w:rFonts w:ascii="Arial" w:eastAsia="Calibri" w:hAnsi="Arial" w:cs="Arial"/>
          <w:i/>
          <w:sz w:val="24"/>
          <w:szCs w:val="24"/>
        </w:rPr>
        <w:t>(a)</w:t>
      </w:r>
      <w:r w:rsidRPr="00BB1682">
        <w:rPr>
          <w:rFonts w:ascii="Arial" w:eastAsia="Calibri" w:hAnsi="Arial" w:cs="Arial"/>
          <w:sz w:val="24"/>
          <w:szCs w:val="24"/>
        </w:rPr>
        <w:t>: Provided that a police official may if he or she on reasonable grounds believes—</w:t>
      </w:r>
    </w:p>
    <w:p w:rsidR="00D15C3E"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D15C3E" w:rsidRPr="00BB1682">
        <w:rPr>
          <w:rFonts w:ascii="Arial" w:eastAsia="Calibri" w:hAnsi="Arial" w:cs="Arial"/>
          <w:sz w:val="24"/>
          <w:szCs w:val="24"/>
        </w:rPr>
        <w:tab/>
        <w:t xml:space="preserve">that a search warrant will be issued to him under section </w:t>
      </w:r>
      <w:r w:rsidR="00AD0037">
        <w:rPr>
          <w:rFonts w:ascii="Arial" w:eastAsia="Calibri" w:hAnsi="Arial" w:cs="Arial"/>
          <w:sz w:val="24"/>
          <w:szCs w:val="24"/>
        </w:rPr>
        <w:t>29</w:t>
      </w:r>
      <w:r w:rsidR="00D15C3E" w:rsidRPr="00BB1682">
        <w:rPr>
          <w:rFonts w:ascii="Arial" w:eastAsia="Calibri" w:hAnsi="Arial" w:cs="Arial"/>
          <w:sz w:val="24"/>
          <w:szCs w:val="24"/>
        </w:rPr>
        <w:t>(1)</w:t>
      </w:r>
      <w:r w:rsidRPr="00BB1682">
        <w:rPr>
          <w:rFonts w:ascii="Arial" w:eastAsia="Calibri" w:hAnsi="Arial" w:cs="Arial"/>
          <w:i/>
          <w:sz w:val="24"/>
          <w:szCs w:val="24"/>
        </w:rPr>
        <w:t>(a)</w:t>
      </w:r>
      <w:r w:rsidR="00D15C3E" w:rsidRPr="00BB1682">
        <w:rPr>
          <w:rFonts w:ascii="Arial" w:eastAsia="Calibri" w:hAnsi="Arial" w:cs="Arial"/>
          <w:sz w:val="24"/>
          <w:szCs w:val="24"/>
        </w:rPr>
        <w:t xml:space="preserve"> if he or she applies for such warrant; and</w:t>
      </w:r>
    </w:p>
    <w:p w:rsidR="00D15C3E"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D15C3E" w:rsidRPr="00BB1682">
        <w:rPr>
          <w:rFonts w:ascii="Arial" w:eastAsia="Calibri" w:hAnsi="Arial" w:cs="Arial"/>
          <w:sz w:val="24"/>
          <w:szCs w:val="24"/>
        </w:rPr>
        <w:tab/>
        <w:t>it is not reasonably practicable, having regard to the urgency of the case or the existence of exceptional circumstances, to make a written or oral application for a search warrant,</w:t>
      </w:r>
    </w:p>
    <w:p w:rsidR="00D15C3E" w:rsidRPr="00BB1682" w:rsidRDefault="00D15C3E"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 xml:space="preserve">he or she may access and perform the powers referred to in paragraphs </w:t>
      </w:r>
      <w:r w:rsidR="002B718C" w:rsidRPr="00BB1682">
        <w:rPr>
          <w:rFonts w:ascii="Arial" w:eastAsia="Calibri" w:hAnsi="Arial" w:cs="Arial"/>
          <w:i/>
          <w:sz w:val="24"/>
          <w:szCs w:val="24"/>
        </w:rPr>
        <w:t>(c)</w:t>
      </w:r>
      <w:r w:rsidRPr="00BB1682">
        <w:rPr>
          <w:rFonts w:ascii="Arial" w:eastAsia="Calibri" w:hAnsi="Arial" w:cs="Arial"/>
          <w:sz w:val="24"/>
          <w:szCs w:val="24"/>
        </w:rPr>
        <w:t xml:space="preserve"> or </w:t>
      </w:r>
      <w:r w:rsidR="002B718C" w:rsidRPr="00BB1682">
        <w:rPr>
          <w:rFonts w:ascii="Arial" w:eastAsia="Calibri" w:hAnsi="Arial" w:cs="Arial"/>
          <w:i/>
          <w:sz w:val="24"/>
          <w:szCs w:val="24"/>
        </w:rPr>
        <w:t>(d)</w:t>
      </w:r>
      <w:r w:rsidRPr="00BB1682">
        <w:rPr>
          <w:rFonts w:ascii="Arial" w:eastAsia="Calibri" w:hAnsi="Arial" w:cs="Arial"/>
          <w:sz w:val="24"/>
          <w:szCs w:val="24"/>
        </w:rPr>
        <w:t xml:space="preserve"> of the definition of </w:t>
      </w:r>
      <w:r w:rsidR="005F1C00" w:rsidRPr="00BB1682">
        <w:rPr>
          <w:rFonts w:ascii="Arial" w:eastAsia="Calibri" w:hAnsi="Arial" w:cs="Arial"/>
          <w:sz w:val="24"/>
          <w:szCs w:val="24"/>
        </w:rPr>
        <w:t>''</w:t>
      </w:r>
      <w:r w:rsidRPr="00BB1682">
        <w:rPr>
          <w:rFonts w:ascii="Arial" w:eastAsia="Calibri" w:hAnsi="Arial" w:cs="Arial"/>
          <w:sz w:val="24"/>
          <w:szCs w:val="24"/>
        </w:rPr>
        <w:t>seize</w:t>
      </w:r>
      <w:r w:rsidR="005F1C00" w:rsidRPr="00BB1682">
        <w:rPr>
          <w:rFonts w:ascii="Arial" w:eastAsia="Calibri" w:hAnsi="Arial" w:cs="Arial"/>
          <w:sz w:val="24"/>
          <w:szCs w:val="24"/>
        </w:rPr>
        <w:t>''</w:t>
      </w:r>
      <w:r w:rsidRPr="00BB1682">
        <w:rPr>
          <w:rFonts w:ascii="Arial" w:eastAsia="Calibri" w:hAnsi="Arial" w:cs="Arial"/>
          <w:sz w:val="24"/>
          <w:szCs w:val="24"/>
        </w:rPr>
        <w:t xml:space="preserve"> without a search warrant.</w:t>
      </w:r>
    </w:p>
    <w:p w:rsidR="00626282" w:rsidRPr="00BB1682" w:rsidRDefault="00626282"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(3)</w:t>
      </w:r>
      <w:r w:rsidRPr="00BB1682">
        <w:rPr>
          <w:rFonts w:ascii="Arial" w:eastAsia="Calibri" w:hAnsi="Arial" w:cs="Arial"/>
          <w:sz w:val="24"/>
          <w:szCs w:val="24"/>
        </w:rPr>
        <w:tab/>
        <w:t xml:space="preserve">An investigator authorised in writing by </w:t>
      </w:r>
      <w:r w:rsidR="00DC5EB7" w:rsidRPr="00BB1682">
        <w:rPr>
          <w:rFonts w:ascii="Arial" w:eastAsia="Calibri" w:hAnsi="Arial" w:cs="Arial"/>
          <w:sz w:val="24"/>
          <w:szCs w:val="24"/>
        </w:rPr>
        <w:t>a</w:t>
      </w:r>
      <w:r w:rsidRPr="00BB1682">
        <w:rPr>
          <w:rFonts w:ascii="Arial" w:eastAsia="Calibri" w:hAnsi="Arial" w:cs="Arial"/>
          <w:sz w:val="24"/>
          <w:szCs w:val="24"/>
        </w:rPr>
        <w:t xml:space="preserve"> police official </w:t>
      </w:r>
      <w:r w:rsidR="00DC5EB7" w:rsidRPr="00BB1682">
        <w:rPr>
          <w:rFonts w:ascii="Arial" w:eastAsia="Calibri" w:hAnsi="Arial" w:cs="Arial"/>
          <w:sz w:val="24"/>
          <w:szCs w:val="24"/>
        </w:rPr>
        <w:t>may assist</w:t>
      </w:r>
      <w:r w:rsidRPr="00BB1682">
        <w:rPr>
          <w:rFonts w:ascii="Arial" w:eastAsia="Calibri" w:hAnsi="Arial" w:cs="Arial"/>
          <w:sz w:val="24"/>
          <w:szCs w:val="24"/>
        </w:rPr>
        <w:t xml:space="preserve"> the police official to seize an article as contemplated subsections (1) and (2) and to access the article as contemplated in subsection (2).</w:t>
      </w:r>
    </w:p>
    <w:p w:rsidR="003B3961" w:rsidRPr="00BB1682" w:rsidRDefault="003B3961" w:rsidP="00937859">
      <w:pPr>
        <w:tabs>
          <w:tab w:val="left" w:pos="0"/>
        </w:tabs>
        <w:autoSpaceDE w:val="0"/>
        <w:autoSpaceDN w:val="0"/>
        <w:adjustRightInd w:val="0"/>
        <w:spacing w:after="0" w:line="480" w:lineRule="auto"/>
        <w:rPr>
          <w:rFonts w:ascii="Arial" w:eastAsia="Calibri" w:hAnsi="Arial" w:cs="Arial"/>
          <w:sz w:val="24"/>
          <w:szCs w:val="24"/>
        </w:rPr>
      </w:pPr>
    </w:p>
    <w:p w:rsidR="009637D3" w:rsidRPr="00BB1682" w:rsidRDefault="00D15C3E"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S</w:t>
      </w:r>
      <w:r w:rsidR="009637D3" w:rsidRPr="00BB1682">
        <w:rPr>
          <w:rFonts w:ascii="Arial" w:eastAsia="Calibri" w:hAnsi="Arial" w:cs="Arial"/>
          <w:b/>
          <w:sz w:val="24"/>
          <w:szCs w:val="24"/>
        </w:rPr>
        <w:t>earch for, access to and seizure of article</w:t>
      </w:r>
      <w:r w:rsidRPr="00BB1682">
        <w:rPr>
          <w:rFonts w:ascii="Arial" w:eastAsia="Calibri" w:hAnsi="Arial" w:cs="Arial"/>
          <w:b/>
          <w:sz w:val="24"/>
          <w:szCs w:val="24"/>
        </w:rPr>
        <w:t xml:space="preserve"> on arrest of person</w:t>
      </w:r>
      <w:r w:rsidR="009637D3" w:rsidRPr="00BB1682">
        <w:rPr>
          <w:rFonts w:ascii="Arial" w:eastAsia="Calibri" w:hAnsi="Arial" w:cs="Arial"/>
          <w:b/>
          <w:sz w:val="24"/>
          <w:szCs w:val="24"/>
        </w:rPr>
        <w:t xml:space="preserve"> </w:t>
      </w:r>
    </w:p>
    <w:p w:rsidR="009637D3" w:rsidRPr="00BB1682" w:rsidRDefault="009637D3" w:rsidP="00937859">
      <w:pPr>
        <w:autoSpaceDE w:val="0"/>
        <w:autoSpaceDN w:val="0"/>
        <w:adjustRightInd w:val="0"/>
        <w:spacing w:after="0" w:line="480" w:lineRule="auto"/>
        <w:rPr>
          <w:rFonts w:ascii="Arial" w:eastAsia="Calibri" w:hAnsi="Arial" w:cs="Arial"/>
          <w:i/>
          <w:sz w:val="24"/>
          <w:szCs w:val="24"/>
        </w:rPr>
      </w:pPr>
    </w:p>
    <w:p w:rsidR="009637D3" w:rsidRPr="00BB1682" w:rsidRDefault="004640D5" w:rsidP="000463C8">
      <w:pPr>
        <w:autoSpaceDE w:val="0"/>
        <w:autoSpaceDN w:val="0"/>
        <w:adjustRightInd w:val="0"/>
        <w:spacing w:after="0" w:line="480" w:lineRule="auto"/>
        <w:ind w:firstLine="709"/>
        <w:rPr>
          <w:rFonts w:ascii="Arial" w:eastAsia="Calibri" w:hAnsi="Arial" w:cs="Arial"/>
          <w:sz w:val="24"/>
          <w:szCs w:val="24"/>
        </w:rPr>
      </w:pPr>
      <w:r w:rsidRPr="00F3678C">
        <w:rPr>
          <w:rFonts w:ascii="Arial" w:eastAsia="Calibri" w:hAnsi="Arial" w:cs="Arial"/>
          <w:b/>
          <w:sz w:val="24"/>
          <w:szCs w:val="24"/>
        </w:rPr>
        <w:t>3</w:t>
      </w:r>
      <w:r w:rsidR="00AD0037">
        <w:rPr>
          <w:rFonts w:ascii="Arial" w:eastAsia="Calibri" w:hAnsi="Arial" w:cs="Arial"/>
          <w:b/>
          <w:sz w:val="24"/>
          <w:szCs w:val="24"/>
        </w:rPr>
        <w:t>3</w:t>
      </w:r>
      <w:r w:rsidR="009637D3" w:rsidRPr="00BB1682">
        <w:rPr>
          <w:rFonts w:ascii="Arial" w:eastAsia="Calibri" w:hAnsi="Arial" w:cs="Arial"/>
          <w:b/>
          <w:sz w:val="24"/>
          <w:szCs w:val="24"/>
        </w:rPr>
        <w:t>.</w:t>
      </w:r>
      <w:r w:rsidR="009637D3" w:rsidRPr="00BB1682">
        <w:rPr>
          <w:rFonts w:ascii="Arial" w:eastAsia="Calibri" w:hAnsi="Arial" w:cs="Arial"/>
          <w:sz w:val="24"/>
          <w:szCs w:val="24"/>
        </w:rPr>
        <w:tab/>
        <w:t xml:space="preserve"> (1) </w:t>
      </w:r>
      <w:r w:rsidR="009637D3" w:rsidRPr="00BB1682">
        <w:rPr>
          <w:rFonts w:ascii="Arial" w:eastAsia="Calibri" w:hAnsi="Arial" w:cs="Arial"/>
          <w:sz w:val="24"/>
          <w:szCs w:val="24"/>
        </w:rPr>
        <w:tab/>
        <w:t>A police official may without a warrant</w:t>
      </w:r>
      <w:r w:rsidR="00AD14BA" w:rsidRPr="00BB1682">
        <w:rPr>
          <w:rFonts w:ascii="Arial" w:eastAsia="Calibri" w:hAnsi="Arial" w:cs="Arial"/>
          <w:sz w:val="24"/>
          <w:szCs w:val="24"/>
        </w:rPr>
        <w:t>,</w:t>
      </w:r>
      <w:r w:rsidR="009637D3" w:rsidRPr="00BB1682">
        <w:rPr>
          <w:rFonts w:ascii="Arial" w:eastAsia="Calibri" w:hAnsi="Arial" w:cs="Arial"/>
          <w:sz w:val="24"/>
          <w:szCs w:val="24"/>
        </w:rPr>
        <w:t xml:space="preserve"> as contemplated in </w:t>
      </w:r>
      <w:r w:rsidR="00B53FAA" w:rsidRPr="00BB1682">
        <w:rPr>
          <w:rFonts w:ascii="Arial" w:eastAsia="Calibri" w:hAnsi="Arial" w:cs="Arial"/>
          <w:sz w:val="24"/>
          <w:szCs w:val="24"/>
        </w:rPr>
        <w:t>section 40</w:t>
      </w:r>
      <w:r w:rsidR="009637D3" w:rsidRPr="00BB1682">
        <w:rPr>
          <w:rFonts w:ascii="Arial" w:eastAsia="Calibri" w:hAnsi="Arial" w:cs="Arial"/>
          <w:sz w:val="24"/>
          <w:szCs w:val="24"/>
        </w:rPr>
        <w:t xml:space="preserve"> of the Criminal Procedure Act, 1977, arrest any person—</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 xml:space="preserve">who commits any offence in terms of </w:t>
      </w:r>
      <w:r w:rsidR="00C376D6" w:rsidRPr="00D74FA2">
        <w:rPr>
          <w:rFonts w:ascii="Arial" w:eastAsia="Calibri" w:hAnsi="Arial" w:cs="Arial"/>
          <w:bCs/>
          <w:color w:val="00B050"/>
          <w:sz w:val="24"/>
          <w:szCs w:val="24"/>
          <w:u w:val="single"/>
        </w:rPr>
        <w:t>Part I or Part II of</w:t>
      </w:r>
      <w:r w:rsidR="00C376D6">
        <w:rPr>
          <w:rFonts w:ascii="Arial" w:eastAsia="Calibri" w:hAnsi="Arial" w:cs="Arial"/>
          <w:bCs/>
          <w:sz w:val="24"/>
          <w:szCs w:val="24"/>
        </w:rPr>
        <w:t xml:space="preserve"> </w:t>
      </w:r>
      <w:r w:rsidR="00C376D6" w:rsidRPr="00874A6C">
        <w:rPr>
          <w:rFonts w:ascii="Arial" w:eastAsia="Calibri" w:hAnsi="Arial" w:cs="Arial"/>
          <w:bCs/>
          <w:sz w:val="24"/>
          <w:szCs w:val="24"/>
        </w:rPr>
        <w:t xml:space="preserve">Chapter 2 </w:t>
      </w:r>
      <w:r w:rsidR="00C376D6" w:rsidRPr="000B737D">
        <w:rPr>
          <w:rFonts w:ascii="Arial" w:eastAsia="Calibri" w:hAnsi="Arial" w:cs="Arial"/>
          <w:strike/>
          <w:color w:val="FF0000"/>
          <w:sz w:val="24"/>
          <w:szCs w:val="24"/>
        </w:rPr>
        <w:t>or section 17,</w:t>
      </w:r>
      <w:r w:rsidR="00C376D6" w:rsidRPr="000B737D">
        <w:rPr>
          <w:rFonts w:ascii="Arial" w:eastAsia="Calibri" w:hAnsi="Arial" w:cs="Arial"/>
          <w:b/>
          <w:strike/>
          <w:color w:val="FF0000"/>
          <w:sz w:val="24"/>
          <w:szCs w:val="24"/>
        </w:rPr>
        <w:t xml:space="preserve"> </w:t>
      </w:r>
      <w:r w:rsidR="00C376D6" w:rsidRPr="000B737D">
        <w:rPr>
          <w:rFonts w:ascii="Arial" w:eastAsia="Calibri" w:hAnsi="Arial" w:cs="Arial"/>
          <w:strike/>
          <w:color w:val="FF0000"/>
          <w:sz w:val="24"/>
          <w:szCs w:val="24"/>
        </w:rPr>
        <w:t>18 or 19</w:t>
      </w:r>
      <w:r w:rsidR="00C376D6" w:rsidRPr="00874A6C">
        <w:rPr>
          <w:rFonts w:ascii="Arial" w:eastAsia="Calibri" w:hAnsi="Arial" w:cs="Arial"/>
          <w:sz w:val="24"/>
          <w:szCs w:val="24"/>
        </w:rPr>
        <w:t xml:space="preserve"> </w:t>
      </w:r>
      <w:r w:rsidR="009637D3" w:rsidRPr="00BB1682">
        <w:rPr>
          <w:rFonts w:ascii="Arial" w:eastAsia="Calibri" w:hAnsi="Arial" w:cs="Arial"/>
          <w:sz w:val="24"/>
          <w:szCs w:val="24"/>
        </w:rPr>
        <w:t>in his or her presence;</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 xml:space="preserve">whom he or she  reasonably suspects of having committed any offence in terms of </w:t>
      </w:r>
      <w:r w:rsidR="00C376D6" w:rsidRPr="00D74FA2">
        <w:rPr>
          <w:rFonts w:ascii="Arial" w:eastAsia="Calibri" w:hAnsi="Arial" w:cs="Arial"/>
          <w:bCs/>
          <w:color w:val="00B050"/>
          <w:sz w:val="24"/>
          <w:szCs w:val="24"/>
          <w:u w:val="single"/>
        </w:rPr>
        <w:t>Part I or Part II of</w:t>
      </w:r>
      <w:r w:rsidR="00C376D6">
        <w:rPr>
          <w:rFonts w:ascii="Arial" w:eastAsia="Calibri" w:hAnsi="Arial" w:cs="Arial"/>
          <w:bCs/>
          <w:sz w:val="24"/>
          <w:szCs w:val="24"/>
        </w:rPr>
        <w:t xml:space="preserve"> </w:t>
      </w:r>
      <w:r w:rsidR="00C376D6" w:rsidRPr="00874A6C">
        <w:rPr>
          <w:rFonts w:ascii="Arial" w:eastAsia="Calibri" w:hAnsi="Arial" w:cs="Arial"/>
          <w:bCs/>
          <w:sz w:val="24"/>
          <w:szCs w:val="24"/>
        </w:rPr>
        <w:t xml:space="preserve">Chapter 2 </w:t>
      </w:r>
      <w:r w:rsidR="00C376D6" w:rsidRPr="000B737D">
        <w:rPr>
          <w:rFonts w:ascii="Arial" w:eastAsia="Calibri" w:hAnsi="Arial" w:cs="Arial"/>
          <w:strike/>
          <w:color w:val="FF0000"/>
          <w:sz w:val="24"/>
          <w:szCs w:val="24"/>
        </w:rPr>
        <w:t>or section 17,</w:t>
      </w:r>
      <w:r w:rsidR="00C376D6" w:rsidRPr="000B737D">
        <w:rPr>
          <w:rFonts w:ascii="Arial" w:eastAsia="Calibri" w:hAnsi="Arial" w:cs="Arial"/>
          <w:b/>
          <w:strike/>
          <w:color w:val="FF0000"/>
          <w:sz w:val="24"/>
          <w:szCs w:val="24"/>
        </w:rPr>
        <w:t xml:space="preserve"> </w:t>
      </w:r>
      <w:r w:rsidR="00C376D6" w:rsidRPr="000B737D">
        <w:rPr>
          <w:rFonts w:ascii="Arial" w:eastAsia="Calibri" w:hAnsi="Arial" w:cs="Arial"/>
          <w:strike/>
          <w:color w:val="FF0000"/>
          <w:sz w:val="24"/>
          <w:szCs w:val="24"/>
        </w:rPr>
        <w:t>18 or 19</w:t>
      </w:r>
      <w:r w:rsidR="009637D3" w:rsidRPr="00BB1682">
        <w:rPr>
          <w:rFonts w:ascii="Arial" w:eastAsia="Calibri" w:hAnsi="Arial" w:cs="Arial"/>
          <w:sz w:val="24"/>
          <w:szCs w:val="24"/>
        </w:rPr>
        <w:t>; or</w:t>
      </w:r>
    </w:p>
    <w:p w:rsidR="005B784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 xml:space="preserve">who has been concerned </w:t>
      </w:r>
      <w:r w:rsidR="009637D3" w:rsidRPr="00EF61F1">
        <w:rPr>
          <w:rFonts w:ascii="Arial" w:eastAsia="Calibri" w:hAnsi="Arial" w:cs="Arial"/>
          <w:strike/>
          <w:color w:val="FF0000"/>
          <w:sz w:val="24"/>
          <w:szCs w:val="24"/>
        </w:rPr>
        <w:t>with</w:t>
      </w:r>
      <w:r w:rsidR="009637D3" w:rsidRPr="00BB1682">
        <w:rPr>
          <w:rFonts w:ascii="Arial" w:eastAsia="Calibri" w:hAnsi="Arial" w:cs="Arial"/>
          <w:sz w:val="24"/>
          <w:szCs w:val="24"/>
        </w:rPr>
        <w:t xml:space="preserve"> </w:t>
      </w:r>
      <w:r w:rsidR="00EF61F1" w:rsidRPr="00A91C2D">
        <w:rPr>
          <w:rFonts w:ascii="Arial" w:eastAsia="Calibri" w:hAnsi="Arial" w:cs="Arial"/>
          <w:color w:val="00B050"/>
          <w:sz w:val="24"/>
          <w:szCs w:val="24"/>
          <w:u w:val="single"/>
        </w:rPr>
        <w:t>in</w:t>
      </w:r>
      <w:r w:rsidR="00EF61F1">
        <w:rPr>
          <w:rFonts w:ascii="Arial" w:eastAsia="Calibri" w:hAnsi="Arial" w:cs="Arial"/>
          <w:sz w:val="24"/>
          <w:szCs w:val="24"/>
        </w:rPr>
        <w:t xml:space="preserve"> </w:t>
      </w:r>
      <w:r w:rsidR="009637D3" w:rsidRPr="00BB1682">
        <w:rPr>
          <w:rFonts w:ascii="Arial" w:eastAsia="Calibri" w:hAnsi="Arial" w:cs="Arial"/>
          <w:sz w:val="24"/>
          <w:szCs w:val="24"/>
        </w:rPr>
        <w:t xml:space="preserve">or against whom a reasonable complaint has been made or credible information has been received or a reasonable suspicion exists  that he or she has been concerned  with an offence </w:t>
      </w:r>
      <w:r w:rsidR="009637D3" w:rsidRPr="005B7842">
        <w:rPr>
          <w:rFonts w:ascii="Arial" w:eastAsia="Calibri" w:hAnsi="Arial" w:cs="Arial"/>
          <w:strike/>
          <w:color w:val="FF0000"/>
          <w:sz w:val="24"/>
          <w:szCs w:val="24"/>
        </w:rPr>
        <w:t xml:space="preserve">in terms of </w:t>
      </w:r>
      <w:r w:rsidR="00C376D6" w:rsidRPr="005B7842">
        <w:rPr>
          <w:rFonts w:ascii="Arial" w:eastAsia="Calibri" w:hAnsi="Arial" w:cs="Arial"/>
          <w:bCs/>
          <w:strike/>
          <w:color w:val="FF0000"/>
          <w:sz w:val="24"/>
          <w:szCs w:val="24"/>
        </w:rPr>
        <w:t xml:space="preserve">Part I or Part II of Chapter 2 </w:t>
      </w:r>
      <w:r w:rsidR="00C376D6" w:rsidRPr="005B7842">
        <w:rPr>
          <w:rFonts w:ascii="Arial" w:eastAsia="Calibri" w:hAnsi="Arial" w:cs="Arial"/>
          <w:strike/>
          <w:color w:val="FF0000"/>
          <w:sz w:val="24"/>
          <w:szCs w:val="24"/>
        </w:rPr>
        <w:t>or section 17,</w:t>
      </w:r>
      <w:r w:rsidR="00C376D6" w:rsidRPr="005B7842">
        <w:rPr>
          <w:rFonts w:ascii="Arial" w:eastAsia="Calibri" w:hAnsi="Arial" w:cs="Arial"/>
          <w:b/>
          <w:strike/>
          <w:color w:val="FF0000"/>
          <w:sz w:val="24"/>
          <w:szCs w:val="24"/>
        </w:rPr>
        <w:t xml:space="preserve"> </w:t>
      </w:r>
      <w:r w:rsidR="00C376D6" w:rsidRPr="005B7842">
        <w:rPr>
          <w:rFonts w:ascii="Arial" w:eastAsia="Calibri" w:hAnsi="Arial" w:cs="Arial"/>
          <w:strike/>
          <w:color w:val="FF0000"/>
          <w:sz w:val="24"/>
          <w:szCs w:val="24"/>
        </w:rPr>
        <w:t>18 or 19</w:t>
      </w:r>
      <w:r w:rsidR="009637D3" w:rsidRPr="005B7842">
        <w:rPr>
          <w:rFonts w:ascii="Arial" w:eastAsia="Calibri" w:hAnsi="Arial" w:cs="Arial"/>
          <w:strike/>
          <w:color w:val="FF0000"/>
          <w:sz w:val="24"/>
          <w:szCs w:val="24"/>
        </w:rPr>
        <w:t xml:space="preserve"> or any other offence substantially similar to an offence recognised in the Republic</w:t>
      </w:r>
      <w:r w:rsidR="004640D5" w:rsidRPr="005B7842">
        <w:rPr>
          <w:rFonts w:ascii="Arial" w:eastAsia="Calibri" w:hAnsi="Arial" w:cs="Arial"/>
          <w:strike/>
          <w:color w:val="FF0000"/>
          <w:sz w:val="24"/>
          <w:szCs w:val="24"/>
        </w:rPr>
        <w:t>,</w:t>
      </w:r>
      <w:r w:rsidR="009637D3" w:rsidRPr="005B7842">
        <w:rPr>
          <w:rFonts w:ascii="Arial" w:eastAsia="Calibri" w:hAnsi="Arial" w:cs="Arial"/>
          <w:strike/>
          <w:color w:val="FF0000"/>
          <w:sz w:val="24"/>
          <w:szCs w:val="24"/>
        </w:rPr>
        <w:t xml:space="preserve"> which is or was committed by means of, or facilitated by the use of an article,</w:t>
      </w:r>
      <w:r w:rsidR="005B7842" w:rsidRPr="005B7842">
        <w:rPr>
          <w:rFonts w:ascii="Arial" w:eastAsia="Calibri" w:hAnsi="Arial" w:cs="Arial"/>
          <w:color w:val="00B050"/>
          <w:sz w:val="24"/>
          <w:szCs w:val="24"/>
        </w:rPr>
        <w:t>—</w:t>
      </w:r>
    </w:p>
    <w:p w:rsidR="007F1E58" w:rsidRPr="00A91C2D" w:rsidRDefault="007F1E58" w:rsidP="007F1E58">
      <w:pPr>
        <w:autoSpaceDE w:val="0"/>
        <w:autoSpaceDN w:val="0"/>
        <w:adjustRightInd w:val="0"/>
        <w:spacing w:after="0" w:line="480" w:lineRule="auto"/>
        <w:ind w:left="1440" w:hanging="720"/>
        <w:rPr>
          <w:rFonts w:ascii="Arial" w:eastAsia="Calibri" w:hAnsi="Arial" w:cs="Arial"/>
          <w:color w:val="00B050"/>
          <w:sz w:val="24"/>
          <w:szCs w:val="24"/>
          <w:u w:val="single"/>
        </w:rPr>
      </w:pPr>
      <w:r w:rsidRPr="00A91C2D">
        <w:rPr>
          <w:rFonts w:ascii="Arial" w:eastAsia="Calibri" w:hAnsi="Arial" w:cs="Arial"/>
          <w:color w:val="00B050"/>
          <w:sz w:val="24"/>
          <w:szCs w:val="24"/>
          <w:u w:val="single"/>
        </w:rPr>
        <w:t>(i)</w:t>
      </w:r>
      <w:r w:rsidRPr="00A91C2D">
        <w:rPr>
          <w:rFonts w:ascii="Arial" w:eastAsia="Calibri" w:hAnsi="Arial" w:cs="Arial"/>
          <w:color w:val="00B050"/>
          <w:sz w:val="24"/>
          <w:szCs w:val="24"/>
          <w:u w:val="single"/>
        </w:rPr>
        <w:tab/>
        <w:t>similar to those contemplated in Part I or Part II of Chapter 2; or</w:t>
      </w:r>
    </w:p>
    <w:p w:rsidR="007F1E58" w:rsidRPr="00A91C2D" w:rsidRDefault="007F1E58" w:rsidP="007F1E58">
      <w:pPr>
        <w:autoSpaceDE w:val="0"/>
        <w:autoSpaceDN w:val="0"/>
        <w:adjustRightInd w:val="0"/>
        <w:spacing w:after="0" w:line="480" w:lineRule="auto"/>
        <w:ind w:left="1440" w:hanging="720"/>
        <w:rPr>
          <w:rFonts w:ascii="Arial" w:eastAsia="Calibri" w:hAnsi="Arial" w:cs="Arial"/>
          <w:sz w:val="24"/>
          <w:szCs w:val="24"/>
          <w:u w:val="single"/>
        </w:rPr>
      </w:pPr>
      <w:r w:rsidRPr="00A91C2D">
        <w:rPr>
          <w:rFonts w:ascii="Arial" w:eastAsia="Calibri" w:hAnsi="Arial" w:cs="Arial"/>
          <w:color w:val="00B050"/>
          <w:sz w:val="24"/>
          <w:szCs w:val="24"/>
          <w:u w:val="single"/>
        </w:rPr>
        <w:t>(ii)</w:t>
      </w:r>
      <w:r w:rsidRPr="00A91C2D">
        <w:rPr>
          <w:rFonts w:ascii="Arial" w:eastAsia="Calibri" w:hAnsi="Arial" w:cs="Arial"/>
          <w:color w:val="00B050"/>
          <w:sz w:val="24"/>
          <w:szCs w:val="24"/>
          <w:u w:val="single"/>
        </w:rPr>
        <w:tab/>
        <w:t>substantially similar to an offence recognised in the Republic, which may be committed by means of, or facilitated by the use of an article,</w:t>
      </w:r>
    </w:p>
    <w:p w:rsidR="009637D3" w:rsidRPr="00BB1682" w:rsidRDefault="009637D3" w:rsidP="007F1E58">
      <w:pPr>
        <w:autoSpaceDE w:val="0"/>
        <w:autoSpaceDN w:val="0"/>
        <w:adjustRightInd w:val="0"/>
        <w:spacing w:after="0" w:line="480" w:lineRule="auto"/>
        <w:ind w:left="709" w:firstLine="11"/>
        <w:rPr>
          <w:rFonts w:ascii="Arial" w:eastAsia="Calibri" w:hAnsi="Arial" w:cs="Arial"/>
          <w:sz w:val="24"/>
          <w:szCs w:val="24"/>
        </w:rPr>
      </w:pPr>
      <w:r w:rsidRPr="00BB1682">
        <w:rPr>
          <w:rFonts w:ascii="Arial" w:eastAsia="Calibri" w:hAnsi="Arial" w:cs="Arial"/>
          <w:sz w:val="24"/>
          <w:szCs w:val="24"/>
        </w:rPr>
        <w:t xml:space="preserve"> in a foreign State and for which he or she is, under any law relating to extradition or fugitive offenders, liable to be arrested or detained in custody in the Republic.</w:t>
      </w:r>
    </w:p>
    <w:p w:rsidR="009637D3" w:rsidRPr="00BB1682" w:rsidRDefault="009637D3" w:rsidP="00937859">
      <w:pPr>
        <w:autoSpaceDE w:val="0"/>
        <w:autoSpaceDN w:val="0"/>
        <w:adjustRightInd w:val="0"/>
        <w:spacing w:after="0" w:line="480" w:lineRule="auto"/>
        <w:ind w:firstLine="1560"/>
        <w:rPr>
          <w:rFonts w:ascii="Arial" w:eastAsia="Calibri" w:hAnsi="Arial" w:cs="Arial"/>
          <w:sz w:val="24"/>
          <w:szCs w:val="24"/>
        </w:rPr>
      </w:pPr>
      <w:r w:rsidRPr="00BB1682">
        <w:rPr>
          <w:rFonts w:ascii="Arial" w:eastAsia="Calibri" w:hAnsi="Arial" w:cs="Arial"/>
          <w:sz w:val="24"/>
          <w:szCs w:val="24"/>
        </w:rPr>
        <w:t>(2)</w:t>
      </w:r>
      <w:r w:rsidRPr="00BB1682">
        <w:rPr>
          <w:rFonts w:ascii="Arial" w:eastAsia="Calibri" w:hAnsi="Arial" w:cs="Arial"/>
          <w:b/>
          <w:sz w:val="24"/>
          <w:szCs w:val="24"/>
        </w:rPr>
        <w:tab/>
      </w:r>
      <w:r w:rsidRPr="00BB1682">
        <w:rPr>
          <w:rFonts w:ascii="Arial" w:eastAsia="Calibri" w:hAnsi="Arial" w:cs="Arial"/>
          <w:sz w:val="24"/>
          <w:szCs w:val="24"/>
        </w:rPr>
        <w:t>On the arrest of a person contemplated in</w:t>
      </w:r>
      <w:r w:rsidR="00A44174">
        <w:rPr>
          <w:rFonts w:ascii="Arial" w:eastAsia="Calibri" w:hAnsi="Arial" w:cs="Arial"/>
          <w:sz w:val="24"/>
          <w:szCs w:val="24"/>
        </w:rPr>
        <w:t xml:space="preserve"> subsection (1) or in terms of</w:t>
      </w:r>
      <w:r w:rsidRPr="00BB1682">
        <w:rPr>
          <w:rFonts w:ascii="Arial" w:eastAsia="Calibri" w:hAnsi="Arial" w:cs="Arial"/>
          <w:sz w:val="24"/>
          <w:szCs w:val="24"/>
        </w:rPr>
        <w:t xml:space="preserve"> section 40 or </w:t>
      </w:r>
      <w:r w:rsidRPr="00973D50">
        <w:rPr>
          <w:rFonts w:ascii="Arial" w:eastAsia="Calibri" w:hAnsi="Arial" w:cs="Arial"/>
          <w:strike/>
          <w:color w:val="FF0000"/>
          <w:sz w:val="24"/>
          <w:szCs w:val="24"/>
        </w:rPr>
        <w:t>in terms of a warrant issued in terms of section</w:t>
      </w:r>
      <w:r w:rsidRPr="00BB1682">
        <w:rPr>
          <w:rFonts w:ascii="Arial" w:eastAsia="Calibri" w:hAnsi="Arial" w:cs="Arial"/>
          <w:sz w:val="24"/>
          <w:szCs w:val="24"/>
        </w:rPr>
        <w:t xml:space="preserve"> 43 of the Criminal Procedure Act, 1977, a police official may search for</w:t>
      </w:r>
      <w:r w:rsidR="00D868C1" w:rsidRPr="00BB1682">
        <w:rPr>
          <w:rFonts w:ascii="Arial" w:eastAsia="Calibri" w:hAnsi="Arial" w:cs="Arial"/>
          <w:sz w:val="24"/>
          <w:szCs w:val="24"/>
        </w:rPr>
        <w:t xml:space="preserve"> and perform the powers referred to in paragraphs </w:t>
      </w:r>
      <w:r w:rsidR="002B718C" w:rsidRPr="00BB1682">
        <w:rPr>
          <w:rFonts w:ascii="Arial" w:eastAsia="Calibri" w:hAnsi="Arial" w:cs="Arial"/>
          <w:i/>
          <w:sz w:val="24"/>
          <w:szCs w:val="24"/>
        </w:rPr>
        <w:t>(a)</w:t>
      </w:r>
      <w:r w:rsidR="00D868C1" w:rsidRPr="00BB1682">
        <w:rPr>
          <w:rFonts w:ascii="Arial" w:eastAsia="Calibri" w:hAnsi="Arial" w:cs="Arial"/>
          <w:sz w:val="24"/>
          <w:szCs w:val="24"/>
        </w:rPr>
        <w:t xml:space="preserve"> and </w:t>
      </w:r>
      <w:r w:rsidR="002B718C" w:rsidRPr="00BB1682">
        <w:rPr>
          <w:rFonts w:ascii="Arial" w:eastAsia="Calibri" w:hAnsi="Arial" w:cs="Arial"/>
          <w:i/>
          <w:sz w:val="24"/>
          <w:szCs w:val="24"/>
        </w:rPr>
        <w:t>(b)</w:t>
      </w:r>
      <w:r w:rsidR="00D868C1" w:rsidRPr="00BB1682">
        <w:rPr>
          <w:rFonts w:ascii="Arial" w:eastAsia="Calibri" w:hAnsi="Arial" w:cs="Arial"/>
          <w:sz w:val="24"/>
          <w:szCs w:val="24"/>
        </w:rPr>
        <w:t xml:space="preserve"> of the definition of </w:t>
      </w:r>
      <w:r w:rsidR="005F1C00" w:rsidRPr="00BB1682">
        <w:rPr>
          <w:rFonts w:ascii="Arial" w:eastAsia="Calibri" w:hAnsi="Arial" w:cs="Arial"/>
          <w:sz w:val="24"/>
          <w:szCs w:val="24"/>
        </w:rPr>
        <w:t>''</w:t>
      </w:r>
      <w:r w:rsidR="00D868C1" w:rsidRPr="00BB1682">
        <w:rPr>
          <w:rFonts w:ascii="Arial" w:eastAsia="Calibri" w:hAnsi="Arial" w:cs="Arial"/>
          <w:sz w:val="24"/>
          <w:szCs w:val="24"/>
        </w:rPr>
        <w:t>seize</w:t>
      </w:r>
      <w:r w:rsidR="005F1C00" w:rsidRPr="00BB1682">
        <w:rPr>
          <w:rFonts w:ascii="Arial" w:eastAsia="Calibri" w:hAnsi="Arial" w:cs="Arial"/>
          <w:sz w:val="24"/>
          <w:szCs w:val="24"/>
        </w:rPr>
        <w:t>''</w:t>
      </w:r>
      <w:r w:rsidR="00D868C1" w:rsidRPr="00BB1682">
        <w:rPr>
          <w:rFonts w:ascii="Arial" w:eastAsia="Calibri" w:hAnsi="Arial" w:cs="Arial"/>
          <w:sz w:val="24"/>
          <w:szCs w:val="24"/>
        </w:rPr>
        <w:t xml:space="preserve"> in respect of a computer data storage medium or any part of a computer system referred to in the definition of </w:t>
      </w:r>
      <w:r w:rsidR="005F1C00" w:rsidRPr="00BB1682">
        <w:rPr>
          <w:rFonts w:ascii="Arial" w:eastAsia="Calibri" w:hAnsi="Arial" w:cs="Arial"/>
          <w:sz w:val="24"/>
          <w:szCs w:val="24"/>
        </w:rPr>
        <w:t>''</w:t>
      </w:r>
      <w:r w:rsidR="00D868C1" w:rsidRPr="00BB1682">
        <w:rPr>
          <w:rFonts w:ascii="Arial" w:eastAsia="Calibri" w:hAnsi="Arial" w:cs="Arial"/>
          <w:sz w:val="24"/>
          <w:szCs w:val="24"/>
        </w:rPr>
        <w:t>article</w:t>
      </w:r>
      <w:r w:rsidR="009D5F6D">
        <w:rPr>
          <w:rFonts w:ascii="Arial" w:eastAsia="Calibri" w:hAnsi="Arial" w:cs="Arial"/>
          <w:sz w:val="24"/>
          <w:szCs w:val="24"/>
        </w:rPr>
        <w:t>ʺ</w:t>
      </w:r>
      <w:r w:rsidR="0042461B" w:rsidRPr="00BB1682">
        <w:rPr>
          <w:rFonts w:ascii="Arial" w:eastAsia="Calibri" w:hAnsi="Arial" w:cs="Arial"/>
          <w:sz w:val="24"/>
          <w:szCs w:val="24"/>
        </w:rPr>
        <w:t xml:space="preserve">, </w:t>
      </w:r>
      <w:r w:rsidRPr="00BB1682">
        <w:rPr>
          <w:rFonts w:ascii="Arial" w:eastAsia="Calibri" w:hAnsi="Arial" w:cs="Arial"/>
          <w:sz w:val="24"/>
          <w:szCs w:val="24"/>
        </w:rPr>
        <w:t>which is found in the possession of or in the custody or under the control of the person.</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(3)</w:t>
      </w:r>
      <w:r w:rsidRPr="00BB1682">
        <w:rPr>
          <w:rFonts w:ascii="Arial" w:eastAsia="Calibri" w:hAnsi="Arial" w:cs="Arial"/>
          <w:sz w:val="24"/>
          <w:szCs w:val="24"/>
        </w:rPr>
        <w:tab/>
        <w:t xml:space="preserve">A police official may only access or perform the powers referred to in paragraphs </w:t>
      </w:r>
      <w:r w:rsidR="002B718C" w:rsidRPr="00BB1682">
        <w:rPr>
          <w:rFonts w:ascii="Arial" w:eastAsia="Calibri" w:hAnsi="Arial" w:cs="Arial"/>
          <w:i/>
          <w:sz w:val="24"/>
          <w:szCs w:val="24"/>
        </w:rPr>
        <w:t>(c)</w:t>
      </w:r>
      <w:r w:rsidRPr="00BB1682">
        <w:rPr>
          <w:rFonts w:ascii="Arial" w:eastAsia="Calibri" w:hAnsi="Arial" w:cs="Arial"/>
          <w:sz w:val="24"/>
          <w:szCs w:val="24"/>
        </w:rPr>
        <w:t xml:space="preserve"> or </w:t>
      </w:r>
      <w:r w:rsidR="002B718C" w:rsidRPr="00BB1682">
        <w:rPr>
          <w:rFonts w:ascii="Arial" w:eastAsia="Calibri" w:hAnsi="Arial" w:cs="Arial"/>
          <w:i/>
          <w:sz w:val="24"/>
          <w:szCs w:val="24"/>
        </w:rPr>
        <w:t>(d)</w:t>
      </w:r>
      <w:r w:rsidRPr="00BB1682">
        <w:rPr>
          <w:rFonts w:ascii="Arial" w:eastAsia="Calibri" w:hAnsi="Arial" w:cs="Arial"/>
          <w:sz w:val="24"/>
          <w:szCs w:val="24"/>
        </w:rPr>
        <w:t xml:space="preserve"> of the definition of </w:t>
      </w:r>
      <w:r w:rsidR="005F1C00" w:rsidRPr="00BB1682">
        <w:rPr>
          <w:rFonts w:ascii="Arial" w:eastAsia="Calibri" w:hAnsi="Arial" w:cs="Arial"/>
          <w:sz w:val="24"/>
          <w:szCs w:val="24"/>
        </w:rPr>
        <w:t>''</w:t>
      </w:r>
      <w:r w:rsidRPr="00BB1682">
        <w:rPr>
          <w:rFonts w:ascii="Arial" w:eastAsia="Calibri" w:hAnsi="Arial" w:cs="Arial"/>
          <w:sz w:val="24"/>
          <w:szCs w:val="24"/>
        </w:rPr>
        <w:t>seize</w:t>
      </w:r>
      <w:r w:rsidR="005F1C00" w:rsidRPr="00BB1682">
        <w:rPr>
          <w:rFonts w:ascii="Arial" w:eastAsia="Calibri" w:hAnsi="Arial" w:cs="Arial"/>
          <w:sz w:val="24"/>
          <w:szCs w:val="24"/>
        </w:rPr>
        <w:t>''</w:t>
      </w:r>
      <w:r w:rsidRPr="00BB1682">
        <w:rPr>
          <w:rFonts w:ascii="Arial" w:eastAsia="Calibri" w:hAnsi="Arial" w:cs="Arial"/>
          <w:sz w:val="24"/>
          <w:szCs w:val="24"/>
        </w:rPr>
        <w:t>, in respect of a computer data storage medium</w:t>
      </w:r>
      <w:r w:rsidR="00DC40AA" w:rsidRPr="00BB1682">
        <w:rPr>
          <w:rFonts w:ascii="Arial" w:eastAsia="Calibri" w:hAnsi="Arial" w:cs="Arial"/>
          <w:sz w:val="24"/>
          <w:szCs w:val="24"/>
        </w:rPr>
        <w:t xml:space="preserve"> or a </w:t>
      </w:r>
      <w:r w:rsidRPr="00BB1682">
        <w:rPr>
          <w:rFonts w:ascii="Arial" w:eastAsia="Calibri" w:hAnsi="Arial" w:cs="Arial"/>
          <w:sz w:val="24"/>
          <w:szCs w:val="24"/>
        </w:rPr>
        <w:t xml:space="preserve">computer system referred to in subsection (2), in accordance with a search warrant issued in terms of section </w:t>
      </w:r>
      <w:r w:rsidR="009A1877">
        <w:rPr>
          <w:rFonts w:ascii="Arial" w:eastAsia="Calibri" w:hAnsi="Arial" w:cs="Arial"/>
          <w:sz w:val="24"/>
          <w:szCs w:val="24"/>
        </w:rPr>
        <w:t>29</w:t>
      </w:r>
      <w:r w:rsidRPr="00BB1682">
        <w:rPr>
          <w:rFonts w:ascii="Arial" w:eastAsia="Calibri" w:hAnsi="Arial" w:cs="Arial"/>
          <w:sz w:val="24"/>
          <w:szCs w:val="24"/>
        </w:rPr>
        <w:t>(1)</w:t>
      </w:r>
      <w:r w:rsidR="002B718C" w:rsidRPr="00BB1682">
        <w:rPr>
          <w:rFonts w:ascii="Arial" w:eastAsia="Calibri" w:hAnsi="Arial" w:cs="Arial"/>
          <w:i/>
          <w:sz w:val="24"/>
          <w:szCs w:val="24"/>
        </w:rPr>
        <w:t>(a)</w:t>
      </w:r>
      <w:r w:rsidRPr="00BB1682">
        <w:rPr>
          <w:rFonts w:ascii="Arial" w:eastAsia="Calibri" w:hAnsi="Arial" w:cs="Arial"/>
          <w:sz w:val="24"/>
          <w:szCs w:val="24"/>
        </w:rPr>
        <w:t xml:space="preserve">: </w:t>
      </w:r>
      <w:r w:rsidR="002B718C" w:rsidRPr="00BB1682">
        <w:rPr>
          <w:rFonts w:ascii="Arial" w:eastAsia="Calibri" w:hAnsi="Arial" w:cs="Arial"/>
          <w:sz w:val="24"/>
          <w:szCs w:val="24"/>
        </w:rPr>
        <w:t xml:space="preserve"> </w:t>
      </w:r>
      <w:r w:rsidRPr="00BB1682">
        <w:rPr>
          <w:rFonts w:ascii="Arial" w:eastAsia="Calibri" w:hAnsi="Arial" w:cs="Arial"/>
          <w:sz w:val="24"/>
          <w:szCs w:val="24"/>
        </w:rPr>
        <w:t>Provided that a police official may if he or she on reasonable grounds believes—</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 xml:space="preserve">that a search warrant will be issued to him </w:t>
      </w:r>
      <w:r w:rsidR="00B82194">
        <w:rPr>
          <w:rFonts w:ascii="Arial" w:eastAsia="Calibri" w:hAnsi="Arial" w:cs="Arial"/>
          <w:sz w:val="24"/>
          <w:szCs w:val="24"/>
        </w:rPr>
        <w:t xml:space="preserve">or her </w:t>
      </w:r>
      <w:r w:rsidR="009637D3" w:rsidRPr="00BB1682">
        <w:rPr>
          <w:rFonts w:ascii="Arial" w:eastAsia="Calibri" w:hAnsi="Arial" w:cs="Arial"/>
          <w:sz w:val="24"/>
          <w:szCs w:val="24"/>
        </w:rPr>
        <w:t xml:space="preserve">under section </w:t>
      </w:r>
      <w:r w:rsidR="009A1877">
        <w:rPr>
          <w:rFonts w:ascii="Arial" w:eastAsia="Calibri" w:hAnsi="Arial" w:cs="Arial"/>
          <w:sz w:val="24"/>
          <w:szCs w:val="24"/>
        </w:rPr>
        <w:t>29</w:t>
      </w:r>
      <w:r w:rsidR="009637D3" w:rsidRPr="00BB1682">
        <w:rPr>
          <w:rFonts w:ascii="Arial" w:eastAsia="Calibri" w:hAnsi="Arial" w:cs="Arial"/>
          <w:sz w:val="24"/>
          <w:szCs w:val="24"/>
        </w:rPr>
        <w:t>(1)</w:t>
      </w:r>
      <w:r w:rsidRPr="00BB1682">
        <w:rPr>
          <w:rFonts w:ascii="Arial" w:eastAsia="Calibri" w:hAnsi="Arial" w:cs="Arial"/>
          <w:i/>
          <w:sz w:val="24"/>
          <w:szCs w:val="24"/>
        </w:rPr>
        <w:t>(a)</w:t>
      </w:r>
      <w:r w:rsidR="009637D3" w:rsidRPr="00BB1682">
        <w:rPr>
          <w:rFonts w:ascii="Arial" w:eastAsia="Calibri" w:hAnsi="Arial" w:cs="Arial"/>
          <w:sz w:val="24"/>
          <w:szCs w:val="24"/>
        </w:rPr>
        <w:t xml:space="preserve"> if he or she applies for such warrant; and</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it is not reasonably practicable, having regard to the urgency of the case or the existence of exceptional circumstances, to make a written or oral application for a search warrant,</w:t>
      </w:r>
    </w:p>
    <w:p w:rsidR="00C42951" w:rsidRPr="00BB1682" w:rsidRDefault="009637D3" w:rsidP="00C36789">
      <w:pPr>
        <w:spacing w:line="480" w:lineRule="auto"/>
        <w:rPr>
          <w:rFonts w:ascii="Arial" w:eastAsia="Calibri" w:hAnsi="Arial" w:cs="Arial"/>
          <w:sz w:val="24"/>
          <w:szCs w:val="24"/>
        </w:rPr>
      </w:pPr>
      <w:r w:rsidRPr="00BB1682">
        <w:rPr>
          <w:rFonts w:ascii="Arial" w:eastAsia="Calibri" w:hAnsi="Arial" w:cs="Arial"/>
          <w:sz w:val="24"/>
          <w:szCs w:val="24"/>
        </w:rPr>
        <w:t xml:space="preserve">he or she may access and perform the powers referred to in paragraphs </w:t>
      </w:r>
      <w:r w:rsidR="002B718C" w:rsidRPr="00BB1682">
        <w:rPr>
          <w:rFonts w:ascii="Arial" w:eastAsia="Calibri" w:hAnsi="Arial" w:cs="Arial"/>
          <w:i/>
          <w:sz w:val="24"/>
          <w:szCs w:val="24"/>
        </w:rPr>
        <w:t>(c)</w:t>
      </w:r>
      <w:r w:rsidRPr="00BB1682">
        <w:rPr>
          <w:rFonts w:ascii="Arial" w:eastAsia="Calibri" w:hAnsi="Arial" w:cs="Arial"/>
          <w:sz w:val="24"/>
          <w:szCs w:val="24"/>
        </w:rPr>
        <w:t xml:space="preserve"> or </w:t>
      </w:r>
      <w:r w:rsidR="002B718C" w:rsidRPr="00BB1682">
        <w:rPr>
          <w:rFonts w:ascii="Arial" w:eastAsia="Calibri" w:hAnsi="Arial" w:cs="Arial"/>
          <w:i/>
          <w:sz w:val="24"/>
          <w:szCs w:val="24"/>
        </w:rPr>
        <w:t>(d)</w:t>
      </w:r>
      <w:r w:rsidRPr="00BB1682">
        <w:rPr>
          <w:rFonts w:ascii="Arial" w:eastAsia="Calibri" w:hAnsi="Arial" w:cs="Arial"/>
          <w:sz w:val="24"/>
          <w:szCs w:val="24"/>
        </w:rPr>
        <w:t xml:space="preserve"> of the definition of </w:t>
      </w:r>
      <w:r w:rsidR="005F1C00" w:rsidRPr="00BB1682">
        <w:rPr>
          <w:rFonts w:ascii="Arial" w:eastAsia="Calibri" w:hAnsi="Arial" w:cs="Arial"/>
          <w:sz w:val="24"/>
          <w:szCs w:val="24"/>
        </w:rPr>
        <w:t>''</w:t>
      </w:r>
      <w:r w:rsidRPr="00BB1682">
        <w:rPr>
          <w:rFonts w:ascii="Arial" w:eastAsia="Calibri" w:hAnsi="Arial" w:cs="Arial"/>
          <w:sz w:val="24"/>
          <w:szCs w:val="24"/>
        </w:rPr>
        <w:t>seize</w:t>
      </w:r>
      <w:r w:rsidR="005F1C00" w:rsidRPr="00BB1682">
        <w:rPr>
          <w:rFonts w:ascii="Arial" w:eastAsia="Calibri" w:hAnsi="Arial" w:cs="Arial"/>
          <w:sz w:val="24"/>
          <w:szCs w:val="24"/>
        </w:rPr>
        <w:t>''</w:t>
      </w:r>
      <w:r w:rsidRPr="00BB1682">
        <w:rPr>
          <w:rFonts w:ascii="Arial" w:eastAsia="Calibri" w:hAnsi="Arial" w:cs="Arial"/>
          <w:sz w:val="24"/>
          <w:szCs w:val="24"/>
        </w:rPr>
        <w:t xml:space="preserve"> without a search warrant.</w:t>
      </w:r>
    </w:p>
    <w:p w:rsidR="00DC5EB7" w:rsidRPr="00BB1682" w:rsidRDefault="00DC5EB7"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(4)</w:t>
      </w:r>
      <w:r w:rsidRPr="00BB1682">
        <w:rPr>
          <w:rFonts w:ascii="Arial" w:eastAsia="Calibri" w:hAnsi="Arial" w:cs="Arial"/>
          <w:sz w:val="24"/>
          <w:szCs w:val="24"/>
        </w:rPr>
        <w:tab/>
        <w:t>An investigator authorised in writing by a police official may assist the police official to seize an article as contemplated subsections (2) and (3) and to access the article as contemplated in subsection (3).</w:t>
      </w:r>
    </w:p>
    <w:p w:rsidR="00F44A15" w:rsidRPr="00BB1682" w:rsidRDefault="00F44A15" w:rsidP="00937859">
      <w:pPr>
        <w:spacing w:after="0" w:line="480" w:lineRule="auto"/>
        <w:rPr>
          <w:rFonts w:ascii="Arial" w:eastAsia="Calibri" w:hAnsi="Arial" w:cs="Arial"/>
          <w:sz w:val="24"/>
          <w:szCs w:val="24"/>
        </w:rPr>
      </w:pP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 xml:space="preserve">Assisting </w:t>
      </w:r>
      <w:r w:rsidR="00166985" w:rsidRPr="009F6451">
        <w:rPr>
          <w:rFonts w:ascii="Arial" w:eastAsia="Calibri" w:hAnsi="Arial" w:cs="Arial"/>
          <w:b/>
          <w:sz w:val="24"/>
          <w:szCs w:val="24"/>
        </w:rPr>
        <w:t>police official</w:t>
      </w:r>
      <w:r w:rsidRPr="00BB1682">
        <w:rPr>
          <w:rFonts w:ascii="Arial" w:eastAsia="Calibri" w:hAnsi="Arial" w:cs="Arial"/>
          <w:b/>
          <w:sz w:val="24"/>
          <w:szCs w:val="24"/>
        </w:rPr>
        <w:t xml:space="preserve"> or investigator</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b/>
          <w:sz w:val="24"/>
          <w:szCs w:val="24"/>
        </w:rPr>
        <w:tab/>
      </w:r>
      <w:r w:rsidR="004640D5" w:rsidRPr="009F6451">
        <w:rPr>
          <w:rFonts w:ascii="Arial" w:eastAsia="Calibri" w:hAnsi="Arial" w:cs="Arial"/>
          <w:b/>
          <w:sz w:val="24"/>
          <w:szCs w:val="24"/>
        </w:rPr>
        <w:t>3</w:t>
      </w:r>
      <w:r w:rsidR="009A1877">
        <w:rPr>
          <w:rFonts w:ascii="Arial" w:eastAsia="Calibri" w:hAnsi="Arial" w:cs="Arial"/>
          <w:b/>
          <w:sz w:val="24"/>
          <w:szCs w:val="24"/>
        </w:rPr>
        <w:t>4</w:t>
      </w:r>
      <w:r w:rsidRPr="00BB1682">
        <w:rPr>
          <w:rFonts w:ascii="Arial" w:eastAsia="Calibri" w:hAnsi="Arial" w:cs="Arial"/>
          <w:b/>
          <w:sz w:val="24"/>
          <w:szCs w:val="24"/>
        </w:rPr>
        <w:t>.</w:t>
      </w:r>
      <w:r w:rsidRPr="00BB1682">
        <w:rPr>
          <w:rFonts w:ascii="Arial" w:eastAsia="Calibri" w:hAnsi="Arial" w:cs="Arial"/>
          <w:b/>
          <w:sz w:val="24"/>
          <w:szCs w:val="24"/>
        </w:rPr>
        <w:tab/>
      </w:r>
      <w:r w:rsidRPr="00BB1682">
        <w:rPr>
          <w:rFonts w:ascii="Arial" w:eastAsia="Calibri" w:hAnsi="Arial" w:cs="Arial"/>
          <w:sz w:val="24"/>
          <w:szCs w:val="24"/>
        </w:rPr>
        <w:t>(1)</w:t>
      </w:r>
      <w:r w:rsidRPr="00BB1682">
        <w:rPr>
          <w:rFonts w:ascii="Arial" w:eastAsia="Calibri" w:hAnsi="Arial" w:cs="Arial"/>
          <w:sz w:val="24"/>
          <w:szCs w:val="24"/>
        </w:rPr>
        <w:tab/>
        <w:t>An electronic communications service provider, financial institution or person, other than the person who is suspected of having committed the offence</w:t>
      </w:r>
      <w:r w:rsidRPr="00BB1682">
        <w:rPr>
          <w:rFonts w:ascii="Arial" w:hAnsi="Arial" w:cs="Arial"/>
          <w:sz w:val="24"/>
          <w:szCs w:val="24"/>
        </w:rPr>
        <w:t xml:space="preserve"> </w:t>
      </w:r>
      <w:r w:rsidRPr="00BB1682">
        <w:rPr>
          <w:rFonts w:ascii="Arial" w:eastAsia="Calibri" w:hAnsi="Arial" w:cs="Arial"/>
          <w:sz w:val="24"/>
          <w:szCs w:val="24"/>
        </w:rPr>
        <w:t>which is being investigated, who is in control of any container, premises, vehicle, facility, ship, aircraft, data, computer program</w:t>
      </w:r>
      <w:r w:rsidR="00DC40AA" w:rsidRPr="00BB1682">
        <w:rPr>
          <w:rFonts w:ascii="Arial" w:eastAsia="Calibri" w:hAnsi="Arial" w:cs="Arial"/>
          <w:sz w:val="24"/>
          <w:szCs w:val="24"/>
        </w:rPr>
        <w:t>,</w:t>
      </w:r>
      <w:r w:rsidRPr="00BB1682">
        <w:rPr>
          <w:rFonts w:ascii="Arial" w:eastAsia="Calibri" w:hAnsi="Arial" w:cs="Arial"/>
          <w:sz w:val="24"/>
          <w:szCs w:val="24"/>
        </w:rPr>
        <w:t xml:space="preserve"> computer data storage medium or computer system that is subject to a search authorised in terms of section </w:t>
      </w:r>
      <w:r w:rsidR="00AA1522">
        <w:rPr>
          <w:rFonts w:ascii="Arial" w:eastAsia="Calibri" w:hAnsi="Arial" w:cs="Arial"/>
          <w:sz w:val="24"/>
          <w:szCs w:val="24"/>
        </w:rPr>
        <w:t>29</w:t>
      </w:r>
      <w:r w:rsidRPr="00BB1682">
        <w:rPr>
          <w:rFonts w:ascii="Arial" w:eastAsia="Calibri" w:hAnsi="Arial" w:cs="Arial"/>
          <w:sz w:val="24"/>
          <w:szCs w:val="24"/>
        </w:rPr>
        <w:t>(1) must, if required, provide—</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technical assistance; and</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such other assistance as may be</w:t>
      </w:r>
      <w:r w:rsidR="00A43B49" w:rsidRPr="00BB1682">
        <w:rPr>
          <w:rFonts w:ascii="Arial" w:eastAsia="Calibri" w:hAnsi="Arial" w:cs="Arial"/>
          <w:sz w:val="24"/>
          <w:szCs w:val="24"/>
        </w:rPr>
        <w:t xml:space="preserve"> </w:t>
      </w:r>
      <w:r w:rsidR="00A43B49" w:rsidRPr="00857FED">
        <w:rPr>
          <w:rFonts w:ascii="Arial" w:eastAsia="Calibri" w:hAnsi="Arial" w:cs="Arial"/>
          <w:sz w:val="24"/>
          <w:szCs w:val="24"/>
        </w:rPr>
        <w:t>reasonabl</w:t>
      </w:r>
      <w:r w:rsidR="004640D5" w:rsidRPr="00857FED">
        <w:rPr>
          <w:rFonts w:ascii="Arial" w:eastAsia="Calibri" w:hAnsi="Arial" w:cs="Arial"/>
          <w:sz w:val="24"/>
          <w:szCs w:val="24"/>
        </w:rPr>
        <w:t>y</w:t>
      </w:r>
      <w:r w:rsidR="009637D3" w:rsidRPr="00857FED">
        <w:rPr>
          <w:rFonts w:ascii="Arial" w:eastAsia="Calibri" w:hAnsi="Arial" w:cs="Arial"/>
          <w:sz w:val="24"/>
          <w:szCs w:val="24"/>
        </w:rPr>
        <w:t xml:space="preserve"> </w:t>
      </w:r>
      <w:r w:rsidR="009637D3" w:rsidRPr="00BB1682">
        <w:rPr>
          <w:rFonts w:ascii="Arial" w:eastAsia="Calibri" w:hAnsi="Arial" w:cs="Arial"/>
          <w:sz w:val="24"/>
          <w:szCs w:val="24"/>
        </w:rPr>
        <w:t>necessary,</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to a police official or investigator in order to</w:t>
      </w:r>
      <w:r w:rsidR="00AE1A76" w:rsidRPr="00BB1682">
        <w:rPr>
          <w:rFonts w:ascii="Arial" w:eastAsia="Calibri" w:hAnsi="Arial" w:cs="Arial"/>
          <w:sz w:val="24"/>
          <w:szCs w:val="24"/>
        </w:rPr>
        <w:t xml:space="preserve"> </w:t>
      </w:r>
      <w:r w:rsidR="0011286B" w:rsidRPr="00BB1682">
        <w:rPr>
          <w:rFonts w:ascii="Arial" w:eastAsia="Calibri" w:hAnsi="Arial" w:cs="Arial"/>
          <w:sz w:val="24"/>
          <w:szCs w:val="24"/>
        </w:rPr>
        <w:t xml:space="preserve">search for, </w:t>
      </w:r>
      <w:r w:rsidRPr="00BB1682">
        <w:rPr>
          <w:rFonts w:ascii="Arial" w:eastAsia="Calibri" w:hAnsi="Arial" w:cs="Arial"/>
          <w:sz w:val="24"/>
          <w:szCs w:val="24"/>
        </w:rPr>
        <w:t xml:space="preserve">access </w:t>
      </w:r>
      <w:r w:rsidR="004640D5" w:rsidRPr="00857FED">
        <w:rPr>
          <w:rFonts w:ascii="Arial" w:eastAsia="Calibri" w:hAnsi="Arial" w:cs="Arial"/>
          <w:sz w:val="24"/>
          <w:szCs w:val="24"/>
        </w:rPr>
        <w:t>or</w:t>
      </w:r>
      <w:r w:rsidR="0011286B" w:rsidRPr="00BB1682">
        <w:rPr>
          <w:rFonts w:ascii="Arial" w:eastAsia="Calibri" w:hAnsi="Arial" w:cs="Arial"/>
          <w:sz w:val="24"/>
          <w:szCs w:val="24"/>
        </w:rPr>
        <w:t xml:space="preserve"> seize an article.</w:t>
      </w:r>
      <w:r w:rsidRPr="00BB1682">
        <w:rPr>
          <w:rFonts w:ascii="Arial" w:eastAsia="Calibri" w:hAnsi="Arial" w:cs="Arial"/>
          <w:sz w:val="24"/>
          <w:szCs w:val="24"/>
        </w:rPr>
        <w:t xml:space="preserve"> </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(2)</w:t>
      </w:r>
      <w:r w:rsidRPr="00BB1682">
        <w:rPr>
          <w:rFonts w:ascii="Arial" w:eastAsia="Calibri" w:hAnsi="Arial" w:cs="Arial"/>
          <w:sz w:val="24"/>
          <w:szCs w:val="24"/>
        </w:rPr>
        <w:tab/>
        <w:t>An electronic communications service provider, financial institution  or person who fails to comply with the provisions of subsection (1) is guilty of an offence and is liable on conviction to a fine or imprisonment not exceeding 2 years or to both such fine and imprisonment.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p>
    <w:p w:rsidR="009637D3" w:rsidRPr="00BB1682" w:rsidRDefault="009637D3" w:rsidP="003D4BE1">
      <w:pPr>
        <w:rPr>
          <w:rFonts w:ascii="Arial" w:eastAsia="Calibri" w:hAnsi="Arial" w:cs="Arial"/>
          <w:b/>
          <w:sz w:val="24"/>
          <w:szCs w:val="24"/>
        </w:rPr>
      </w:pPr>
      <w:r w:rsidRPr="00BB1682">
        <w:rPr>
          <w:rFonts w:ascii="Arial" w:eastAsia="Calibri" w:hAnsi="Arial" w:cs="Arial"/>
          <w:b/>
          <w:sz w:val="24"/>
          <w:szCs w:val="24"/>
        </w:rPr>
        <w:t>Obstructing or hindering police official or investigator and authority to overcome resistance</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p>
    <w:p w:rsidR="009637D3" w:rsidRPr="00BB1682" w:rsidRDefault="0043790D" w:rsidP="000463C8">
      <w:pPr>
        <w:autoSpaceDE w:val="0"/>
        <w:autoSpaceDN w:val="0"/>
        <w:adjustRightInd w:val="0"/>
        <w:spacing w:after="0" w:line="480" w:lineRule="auto"/>
        <w:ind w:firstLine="720"/>
        <w:rPr>
          <w:rFonts w:ascii="Arial" w:eastAsia="Calibri" w:hAnsi="Arial" w:cs="Arial"/>
          <w:sz w:val="24"/>
          <w:szCs w:val="24"/>
        </w:rPr>
      </w:pPr>
      <w:r w:rsidRPr="00587C38">
        <w:rPr>
          <w:rFonts w:ascii="Arial" w:eastAsia="Calibri" w:hAnsi="Arial" w:cs="Arial"/>
          <w:b/>
          <w:sz w:val="24"/>
          <w:szCs w:val="24"/>
        </w:rPr>
        <w:t>3</w:t>
      </w:r>
      <w:r w:rsidR="00AA1522">
        <w:rPr>
          <w:rFonts w:ascii="Arial" w:eastAsia="Calibri" w:hAnsi="Arial" w:cs="Arial"/>
          <w:b/>
          <w:sz w:val="24"/>
          <w:szCs w:val="24"/>
        </w:rPr>
        <w:t>5</w:t>
      </w:r>
      <w:r w:rsidR="009637D3" w:rsidRPr="00BB1682">
        <w:rPr>
          <w:rFonts w:ascii="Arial" w:eastAsia="Calibri" w:hAnsi="Arial" w:cs="Arial"/>
          <w:b/>
          <w:sz w:val="24"/>
          <w:szCs w:val="24"/>
        </w:rPr>
        <w:t>.</w:t>
      </w:r>
      <w:r w:rsidR="009637D3" w:rsidRPr="00BB1682">
        <w:rPr>
          <w:rFonts w:ascii="Arial" w:eastAsia="Calibri" w:hAnsi="Arial" w:cs="Arial"/>
          <w:sz w:val="24"/>
          <w:szCs w:val="24"/>
        </w:rPr>
        <w:tab/>
        <w:t>(1)</w:t>
      </w:r>
      <w:r w:rsidR="009637D3" w:rsidRPr="00BB1682">
        <w:rPr>
          <w:rFonts w:ascii="Arial" w:eastAsia="Calibri" w:hAnsi="Arial" w:cs="Arial"/>
          <w:sz w:val="24"/>
          <w:szCs w:val="24"/>
        </w:rPr>
        <w:tab/>
        <w:t xml:space="preserve">Any person who unlawfully and intentionally obstructs or hinders a police official or an investigator in the exercise of his or her powers or the performance of his or her duties or functions in terms of this Chapter or who refuses or fails to comply with a search warrant issued in terms of section </w:t>
      </w:r>
      <w:r w:rsidR="00AA1522">
        <w:rPr>
          <w:rFonts w:ascii="Arial" w:eastAsia="Calibri" w:hAnsi="Arial" w:cs="Arial"/>
          <w:sz w:val="24"/>
          <w:szCs w:val="24"/>
        </w:rPr>
        <w:t>29</w:t>
      </w:r>
      <w:r w:rsidR="009637D3" w:rsidRPr="00BB1682">
        <w:rPr>
          <w:rFonts w:ascii="Arial" w:eastAsia="Calibri" w:hAnsi="Arial" w:cs="Arial"/>
          <w:sz w:val="24"/>
          <w:szCs w:val="24"/>
        </w:rPr>
        <w:t>(1)</w:t>
      </w:r>
      <w:r w:rsidR="009637D3" w:rsidRPr="00BB1682">
        <w:rPr>
          <w:rFonts w:ascii="Arial" w:eastAsia="Calibri" w:hAnsi="Arial" w:cs="Arial"/>
          <w:i/>
          <w:sz w:val="24"/>
          <w:szCs w:val="24"/>
        </w:rPr>
        <w:t>,</w:t>
      </w:r>
      <w:r w:rsidR="009637D3" w:rsidRPr="00BB1682">
        <w:rPr>
          <w:rFonts w:ascii="Arial" w:eastAsia="Calibri" w:hAnsi="Arial" w:cs="Arial"/>
          <w:sz w:val="24"/>
          <w:szCs w:val="24"/>
        </w:rPr>
        <w:t xml:space="preserve"> is guilty of an offence and is liable on conviction to a fine or imprisonment not exceeding 2 years or to both such fine and imprisonment.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(2)</w:t>
      </w:r>
      <w:r w:rsidRPr="00BB1682">
        <w:rPr>
          <w:rFonts w:ascii="Arial" w:eastAsia="Calibri" w:hAnsi="Arial" w:cs="Arial"/>
          <w:sz w:val="24"/>
          <w:szCs w:val="24"/>
        </w:rPr>
        <w:tab/>
      </w:r>
      <w:r w:rsidR="002B718C" w:rsidRPr="00BB1682">
        <w:rPr>
          <w:rFonts w:ascii="Arial" w:eastAsia="Calibri" w:hAnsi="Arial" w:cs="Arial"/>
          <w:i/>
          <w:sz w:val="24"/>
          <w:szCs w:val="24"/>
        </w:rPr>
        <w:t>(a)</w:t>
      </w:r>
      <w:r w:rsidRPr="00BB1682">
        <w:rPr>
          <w:rFonts w:ascii="Arial" w:eastAsia="Calibri" w:hAnsi="Arial" w:cs="Arial"/>
          <w:sz w:val="24"/>
          <w:szCs w:val="24"/>
        </w:rPr>
        <w:tab/>
        <w:t xml:space="preserve">A police official who may lawfully execute any power conferred upon him or her in terms of section </w:t>
      </w:r>
      <w:r w:rsidR="00AA1522">
        <w:rPr>
          <w:rFonts w:ascii="Arial" w:eastAsia="Calibri" w:hAnsi="Arial" w:cs="Arial"/>
          <w:sz w:val="24"/>
          <w:szCs w:val="24"/>
        </w:rPr>
        <w:t>29</w:t>
      </w:r>
      <w:r w:rsidRPr="00BB1682">
        <w:rPr>
          <w:rFonts w:ascii="Arial" w:eastAsia="Calibri" w:hAnsi="Arial" w:cs="Arial"/>
          <w:sz w:val="24"/>
          <w:szCs w:val="24"/>
        </w:rPr>
        <w:t>(2)</w:t>
      </w:r>
      <w:r w:rsidR="00DC40AA" w:rsidRPr="00BB1682">
        <w:rPr>
          <w:rFonts w:ascii="Arial" w:eastAsia="Calibri" w:hAnsi="Arial" w:cs="Arial"/>
          <w:sz w:val="24"/>
          <w:szCs w:val="24"/>
        </w:rPr>
        <w:t xml:space="preserve">, </w:t>
      </w:r>
      <w:r w:rsidRPr="00BB1682">
        <w:rPr>
          <w:rFonts w:ascii="Arial" w:eastAsia="Calibri" w:hAnsi="Arial" w:cs="Arial"/>
          <w:sz w:val="24"/>
          <w:szCs w:val="24"/>
        </w:rPr>
        <w:t>may use such force as may be—</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 xml:space="preserve"> reasonably necessary; and</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 xml:space="preserve"> proportional to all the circumstances,</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relating to the execution of such powers.</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Pr="00BB1682">
        <w:rPr>
          <w:rFonts w:ascii="Arial" w:eastAsia="Calibri" w:hAnsi="Arial" w:cs="Arial"/>
          <w:sz w:val="24"/>
          <w:szCs w:val="24"/>
        </w:rPr>
        <w:tab/>
      </w:r>
      <w:r w:rsidR="002B718C" w:rsidRPr="00BB1682">
        <w:rPr>
          <w:rFonts w:ascii="Arial" w:eastAsia="Calibri" w:hAnsi="Arial" w:cs="Arial"/>
          <w:i/>
          <w:sz w:val="24"/>
          <w:szCs w:val="24"/>
        </w:rPr>
        <w:t>(b)</w:t>
      </w:r>
      <w:r w:rsidRPr="00BB1682">
        <w:rPr>
          <w:rFonts w:ascii="Arial" w:eastAsia="Calibri" w:hAnsi="Arial" w:cs="Arial"/>
          <w:sz w:val="24"/>
          <w:szCs w:val="24"/>
        </w:rPr>
        <w:tab/>
        <w:t>No police official may enter upon or search any premises, vehicle, facility, ship or aircraft unless he or she has audibly demanded admission to the premises, vehicle, facility, ship or aircraft and has notified the purpose of his or her entry.</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Pr="00BB1682">
        <w:rPr>
          <w:rFonts w:ascii="Arial" w:eastAsia="Calibri" w:hAnsi="Arial" w:cs="Arial"/>
          <w:sz w:val="24"/>
          <w:szCs w:val="24"/>
        </w:rPr>
        <w:tab/>
      </w:r>
      <w:r w:rsidR="002B718C" w:rsidRPr="00BB1682">
        <w:rPr>
          <w:rFonts w:ascii="Arial" w:eastAsia="Calibri" w:hAnsi="Arial" w:cs="Arial"/>
          <w:i/>
          <w:sz w:val="24"/>
          <w:szCs w:val="24"/>
        </w:rPr>
        <w:t>(c)</w:t>
      </w:r>
      <w:r w:rsidRPr="00BB1682">
        <w:rPr>
          <w:rFonts w:ascii="Arial" w:eastAsia="Calibri" w:hAnsi="Arial" w:cs="Arial"/>
          <w:sz w:val="24"/>
          <w:szCs w:val="24"/>
        </w:rPr>
        <w:tab/>
        <w:t xml:space="preserve">The provisions of paragraph </w:t>
      </w:r>
      <w:r w:rsidR="002B718C" w:rsidRPr="00BB1682">
        <w:rPr>
          <w:rFonts w:ascii="Arial" w:eastAsia="Calibri" w:hAnsi="Arial" w:cs="Arial"/>
          <w:i/>
          <w:sz w:val="24"/>
          <w:szCs w:val="24"/>
        </w:rPr>
        <w:t>(b)</w:t>
      </w:r>
      <w:r w:rsidRPr="00BB1682">
        <w:rPr>
          <w:rFonts w:ascii="Arial" w:eastAsia="Calibri" w:hAnsi="Arial" w:cs="Arial"/>
          <w:sz w:val="24"/>
          <w:szCs w:val="24"/>
        </w:rPr>
        <w:t xml:space="preserve"> do not apply where the police official is, on reasonable grounds, of the opinion that an article which is the subject of the search may be destroyed, disposed of or tampered with if the provisions of paragraph </w:t>
      </w:r>
      <w:r w:rsidR="002B718C" w:rsidRPr="00BB1682">
        <w:rPr>
          <w:rFonts w:ascii="Arial" w:eastAsia="Calibri" w:hAnsi="Arial" w:cs="Arial"/>
          <w:i/>
          <w:sz w:val="24"/>
          <w:szCs w:val="24"/>
        </w:rPr>
        <w:t>(b)</w:t>
      </w:r>
      <w:r w:rsidRPr="00BB1682">
        <w:rPr>
          <w:rFonts w:ascii="Arial" w:eastAsia="Calibri" w:hAnsi="Arial" w:cs="Arial"/>
          <w:sz w:val="24"/>
          <w:szCs w:val="24"/>
        </w:rPr>
        <w:t xml:space="preserve"> are complied with.</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Powers conferred upon police official or investigator to be conducted in decent and orderly manner with due regard to rights of other persons</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0043790D" w:rsidRPr="00625B41">
        <w:rPr>
          <w:rFonts w:ascii="Arial" w:eastAsia="Calibri" w:hAnsi="Arial" w:cs="Arial"/>
          <w:b/>
          <w:sz w:val="24"/>
          <w:szCs w:val="24"/>
        </w:rPr>
        <w:t>3</w:t>
      </w:r>
      <w:r w:rsidR="009254D6">
        <w:rPr>
          <w:rFonts w:ascii="Arial" w:eastAsia="Calibri" w:hAnsi="Arial" w:cs="Arial"/>
          <w:b/>
          <w:sz w:val="24"/>
          <w:szCs w:val="24"/>
        </w:rPr>
        <w:t>6</w:t>
      </w:r>
      <w:r w:rsidRPr="00BB1682">
        <w:rPr>
          <w:rFonts w:ascii="Arial" w:eastAsia="Calibri" w:hAnsi="Arial" w:cs="Arial"/>
          <w:b/>
          <w:sz w:val="24"/>
          <w:szCs w:val="24"/>
        </w:rPr>
        <w:t>.</w:t>
      </w:r>
      <w:r w:rsidRPr="00BB1682">
        <w:rPr>
          <w:rFonts w:ascii="Arial" w:eastAsia="Calibri" w:hAnsi="Arial" w:cs="Arial"/>
          <w:b/>
          <w:sz w:val="24"/>
          <w:szCs w:val="24"/>
        </w:rPr>
        <w:tab/>
      </w:r>
      <w:r w:rsidRPr="00BB1682">
        <w:rPr>
          <w:rFonts w:ascii="Arial" w:eastAsia="Calibri" w:hAnsi="Arial" w:cs="Arial"/>
          <w:sz w:val="24"/>
          <w:szCs w:val="24"/>
        </w:rPr>
        <w:t>(1)</w:t>
      </w:r>
      <w:r w:rsidRPr="00BB1682">
        <w:rPr>
          <w:rFonts w:ascii="Arial" w:eastAsia="Calibri" w:hAnsi="Arial" w:cs="Arial"/>
          <w:b/>
          <w:sz w:val="24"/>
          <w:szCs w:val="24"/>
        </w:rPr>
        <w:tab/>
      </w:r>
      <w:r w:rsidRPr="00BB1682">
        <w:rPr>
          <w:rFonts w:ascii="Arial" w:eastAsia="Calibri" w:hAnsi="Arial" w:cs="Arial"/>
          <w:sz w:val="24"/>
          <w:szCs w:val="24"/>
        </w:rPr>
        <w:t xml:space="preserve">The powers conferred upon a police official or an investigator in terms of section </w:t>
      </w:r>
      <w:r w:rsidR="009254D6">
        <w:rPr>
          <w:rFonts w:ascii="Arial" w:eastAsia="Calibri" w:hAnsi="Arial" w:cs="Arial"/>
          <w:sz w:val="24"/>
          <w:szCs w:val="24"/>
        </w:rPr>
        <w:t>29</w:t>
      </w:r>
      <w:r w:rsidRPr="00BB1682">
        <w:rPr>
          <w:rFonts w:ascii="Arial" w:eastAsia="Calibri" w:hAnsi="Arial" w:cs="Arial"/>
          <w:sz w:val="24"/>
          <w:szCs w:val="24"/>
        </w:rPr>
        <w:t xml:space="preserve">(2), </w:t>
      </w:r>
      <w:r w:rsidR="0043790D" w:rsidRPr="00625B41">
        <w:rPr>
          <w:rFonts w:ascii="Arial" w:eastAsia="Calibri" w:hAnsi="Arial" w:cs="Arial"/>
          <w:sz w:val="24"/>
          <w:szCs w:val="24"/>
        </w:rPr>
        <w:t>3</w:t>
      </w:r>
      <w:r w:rsidR="009254D6">
        <w:rPr>
          <w:rFonts w:ascii="Arial" w:eastAsia="Calibri" w:hAnsi="Arial" w:cs="Arial"/>
          <w:sz w:val="24"/>
          <w:szCs w:val="24"/>
        </w:rPr>
        <w:t>1</w:t>
      </w:r>
      <w:r w:rsidR="0011286B" w:rsidRPr="00BB1682">
        <w:rPr>
          <w:rFonts w:ascii="Arial" w:eastAsia="Calibri" w:hAnsi="Arial" w:cs="Arial"/>
          <w:sz w:val="24"/>
          <w:szCs w:val="24"/>
        </w:rPr>
        <w:t xml:space="preserve">, </w:t>
      </w:r>
      <w:r w:rsidR="0043790D" w:rsidRPr="003238EF">
        <w:rPr>
          <w:rFonts w:ascii="Arial" w:eastAsia="Calibri" w:hAnsi="Arial" w:cs="Arial"/>
          <w:sz w:val="24"/>
          <w:szCs w:val="24"/>
        </w:rPr>
        <w:t>3</w:t>
      </w:r>
      <w:r w:rsidR="009254D6">
        <w:rPr>
          <w:rFonts w:ascii="Arial" w:eastAsia="Calibri" w:hAnsi="Arial" w:cs="Arial"/>
          <w:sz w:val="24"/>
          <w:szCs w:val="24"/>
        </w:rPr>
        <w:t>2</w:t>
      </w:r>
      <w:r w:rsidR="00A82D7D" w:rsidRPr="00BB1682">
        <w:rPr>
          <w:rFonts w:ascii="Arial" w:eastAsia="Calibri" w:hAnsi="Arial" w:cs="Arial"/>
          <w:sz w:val="24"/>
          <w:szCs w:val="24"/>
        </w:rPr>
        <w:t xml:space="preserve"> or</w:t>
      </w:r>
      <w:r w:rsidR="0011286B" w:rsidRPr="00BB1682">
        <w:rPr>
          <w:rFonts w:ascii="Arial" w:eastAsia="Calibri" w:hAnsi="Arial" w:cs="Arial"/>
          <w:sz w:val="24"/>
          <w:szCs w:val="24"/>
        </w:rPr>
        <w:t xml:space="preserve"> </w:t>
      </w:r>
      <w:r w:rsidR="0043790D" w:rsidRPr="003238EF">
        <w:rPr>
          <w:rFonts w:ascii="Arial" w:eastAsia="Calibri" w:hAnsi="Arial" w:cs="Arial"/>
          <w:sz w:val="24"/>
          <w:szCs w:val="24"/>
        </w:rPr>
        <w:t>3</w:t>
      </w:r>
      <w:r w:rsidR="009254D6">
        <w:rPr>
          <w:rFonts w:ascii="Arial" w:eastAsia="Calibri" w:hAnsi="Arial" w:cs="Arial"/>
          <w:sz w:val="24"/>
          <w:szCs w:val="24"/>
        </w:rPr>
        <w:t>3</w:t>
      </w:r>
      <w:r w:rsidR="00DC40AA" w:rsidRPr="00BB1682">
        <w:rPr>
          <w:rFonts w:ascii="Arial" w:eastAsia="Calibri" w:hAnsi="Arial" w:cs="Arial"/>
          <w:sz w:val="24"/>
          <w:szCs w:val="24"/>
        </w:rPr>
        <w:t xml:space="preserve">, </w:t>
      </w:r>
      <w:r w:rsidRPr="00BB1682">
        <w:rPr>
          <w:rFonts w:ascii="Arial" w:eastAsia="Calibri" w:hAnsi="Arial" w:cs="Arial"/>
          <w:sz w:val="24"/>
          <w:szCs w:val="24"/>
        </w:rPr>
        <w:t>must be conducted —</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 xml:space="preserve">with strict regard to decency and order; and </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with due regard to the rights, responsibilities and legitimate interests of other persons in proportion to the severity of the offence.</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(2)</w:t>
      </w:r>
      <w:r w:rsidRPr="00BB1682">
        <w:rPr>
          <w:rFonts w:ascii="Arial" w:eastAsia="Calibri" w:hAnsi="Arial" w:cs="Arial"/>
          <w:sz w:val="24"/>
          <w:szCs w:val="24"/>
        </w:rPr>
        <w:tab/>
        <w:t xml:space="preserve">If a female needs to be searched physically in terms of section </w:t>
      </w:r>
      <w:r w:rsidR="009254D6">
        <w:rPr>
          <w:rFonts w:ascii="Arial" w:eastAsia="Calibri" w:hAnsi="Arial" w:cs="Arial"/>
          <w:sz w:val="24"/>
          <w:szCs w:val="24"/>
        </w:rPr>
        <w:t>29</w:t>
      </w:r>
      <w:r w:rsidRPr="00BB1682">
        <w:rPr>
          <w:rFonts w:ascii="Arial" w:eastAsia="Calibri" w:hAnsi="Arial" w:cs="Arial"/>
          <w:sz w:val="24"/>
          <w:szCs w:val="24"/>
        </w:rPr>
        <w:t>(2)</w:t>
      </w:r>
      <w:r w:rsidR="002B718C" w:rsidRPr="00BB1682">
        <w:rPr>
          <w:rFonts w:ascii="Arial" w:eastAsia="Calibri" w:hAnsi="Arial" w:cs="Arial"/>
          <w:i/>
          <w:sz w:val="24"/>
          <w:szCs w:val="24"/>
        </w:rPr>
        <w:t>(a)</w:t>
      </w:r>
      <w:r w:rsidRPr="00BB1682">
        <w:rPr>
          <w:rFonts w:ascii="Arial" w:eastAsia="Calibri" w:hAnsi="Arial" w:cs="Arial"/>
          <w:sz w:val="24"/>
          <w:szCs w:val="24"/>
        </w:rPr>
        <w:t xml:space="preserve">, </w:t>
      </w:r>
      <w:r w:rsidR="002B718C" w:rsidRPr="00BB1682">
        <w:rPr>
          <w:rFonts w:ascii="Arial" w:eastAsia="Calibri" w:hAnsi="Arial" w:cs="Arial"/>
          <w:i/>
          <w:sz w:val="24"/>
          <w:szCs w:val="24"/>
        </w:rPr>
        <w:t>(c)</w:t>
      </w:r>
      <w:r w:rsidRPr="00BB1682">
        <w:rPr>
          <w:rFonts w:ascii="Arial" w:eastAsia="Calibri" w:hAnsi="Arial" w:cs="Arial"/>
          <w:sz w:val="24"/>
          <w:szCs w:val="24"/>
        </w:rPr>
        <w:t xml:space="preserve"> or </w:t>
      </w:r>
      <w:r w:rsidR="002B718C" w:rsidRPr="00BB1682">
        <w:rPr>
          <w:rFonts w:ascii="Arial" w:eastAsia="Calibri" w:hAnsi="Arial" w:cs="Arial"/>
          <w:i/>
          <w:sz w:val="24"/>
          <w:szCs w:val="24"/>
        </w:rPr>
        <w:t>(d</w:t>
      </w:r>
      <w:r w:rsidR="002B718C" w:rsidRPr="00F6132F">
        <w:rPr>
          <w:rFonts w:ascii="Arial" w:eastAsia="Calibri" w:hAnsi="Arial" w:cs="Arial"/>
          <w:i/>
          <w:sz w:val="24"/>
          <w:szCs w:val="24"/>
        </w:rPr>
        <w:t>)</w:t>
      </w:r>
      <w:r w:rsidR="00C572DA" w:rsidRPr="00F6132F">
        <w:rPr>
          <w:rFonts w:ascii="Arial" w:eastAsia="Calibri" w:hAnsi="Arial" w:cs="Arial"/>
          <w:sz w:val="24"/>
          <w:szCs w:val="24"/>
        </w:rPr>
        <w:t>, 3</w:t>
      </w:r>
      <w:r w:rsidR="009254D6">
        <w:rPr>
          <w:rFonts w:ascii="Arial" w:eastAsia="Calibri" w:hAnsi="Arial" w:cs="Arial"/>
          <w:sz w:val="24"/>
          <w:szCs w:val="24"/>
        </w:rPr>
        <w:t>2</w:t>
      </w:r>
      <w:r w:rsidRPr="00BB1682">
        <w:rPr>
          <w:rFonts w:ascii="Arial" w:eastAsia="Calibri" w:hAnsi="Arial" w:cs="Arial"/>
          <w:sz w:val="24"/>
          <w:szCs w:val="24"/>
        </w:rPr>
        <w:t xml:space="preserve"> or </w:t>
      </w:r>
      <w:r w:rsidR="009254D6">
        <w:rPr>
          <w:rFonts w:ascii="Arial" w:eastAsia="Calibri" w:hAnsi="Arial" w:cs="Arial"/>
          <w:sz w:val="24"/>
          <w:szCs w:val="24"/>
        </w:rPr>
        <w:t>33</w:t>
      </w:r>
      <w:r w:rsidR="00C05F87" w:rsidRPr="00BB1682">
        <w:rPr>
          <w:rFonts w:ascii="Arial" w:eastAsia="Calibri" w:hAnsi="Arial" w:cs="Arial"/>
          <w:sz w:val="24"/>
          <w:szCs w:val="24"/>
        </w:rPr>
        <w:t xml:space="preserve">, </w:t>
      </w:r>
      <w:r w:rsidRPr="00BB1682">
        <w:rPr>
          <w:rFonts w:ascii="Arial" w:eastAsia="Calibri" w:hAnsi="Arial" w:cs="Arial"/>
          <w:sz w:val="24"/>
          <w:szCs w:val="24"/>
        </w:rPr>
        <w:t>such search must be carried out by a police official who is also a female: Provided that if no female  police official is available, the search must be carried out by any female designated for that purpose by a police official.</w:t>
      </w:r>
    </w:p>
    <w:p w:rsidR="00AF21B3" w:rsidRPr="00BB1682" w:rsidRDefault="00AF21B3">
      <w:pPr>
        <w:rPr>
          <w:rFonts w:ascii="Arial" w:eastAsia="Calibri" w:hAnsi="Arial" w:cs="Arial"/>
          <w:sz w:val="24"/>
          <w:szCs w:val="24"/>
        </w:rPr>
      </w:pPr>
    </w:p>
    <w:p w:rsidR="009637D3" w:rsidRPr="00BB1682" w:rsidRDefault="009637D3" w:rsidP="00E82802">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Wrongful search</w:t>
      </w:r>
      <w:r w:rsidR="00450716" w:rsidRPr="00BB1682">
        <w:rPr>
          <w:rFonts w:ascii="Arial" w:eastAsia="Calibri" w:hAnsi="Arial" w:cs="Arial"/>
          <w:b/>
          <w:sz w:val="24"/>
          <w:szCs w:val="24"/>
        </w:rPr>
        <w:t>,</w:t>
      </w:r>
      <w:r w:rsidRPr="00BB1682">
        <w:rPr>
          <w:rFonts w:ascii="Arial" w:eastAsia="Calibri" w:hAnsi="Arial" w:cs="Arial"/>
          <w:b/>
          <w:sz w:val="24"/>
          <w:szCs w:val="24"/>
        </w:rPr>
        <w:t xml:space="preserve"> access or seizure and restriction on use of instrument, device, password or decryption key or information to gain access</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00C572DA" w:rsidRPr="00F82F30">
        <w:rPr>
          <w:rFonts w:ascii="Arial" w:eastAsia="Calibri" w:hAnsi="Arial" w:cs="Arial"/>
          <w:b/>
          <w:sz w:val="24"/>
          <w:szCs w:val="24"/>
        </w:rPr>
        <w:t>3</w:t>
      </w:r>
      <w:r w:rsidR="009254D6">
        <w:rPr>
          <w:rFonts w:ascii="Arial" w:eastAsia="Calibri" w:hAnsi="Arial" w:cs="Arial"/>
          <w:b/>
          <w:sz w:val="24"/>
          <w:szCs w:val="24"/>
        </w:rPr>
        <w:t>7</w:t>
      </w:r>
      <w:r w:rsidRPr="00BB1682">
        <w:rPr>
          <w:rFonts w:ascii="Arial" w:eastAsia="Calibri" w:hAnsi="Arial" w:cs="Arial"/>
          <w:b/>
          <w:sz w:val="24"/>
          <w:szCs w:val="24"/>
        </w:rPr>
        <w:t>.</w:t>
      </w:r>
      <w:r w:rsidRPr="00BB1682">
        <w:rPr>
          <w:rFonts w:ascii="Arial" w:eastAsia="Calibri" w:hAnsi="Arial" w:cs="Arial"/>
          <w:sz w:val="24"/>
          <w:szCs w:val="24"/>
        </w:rPr>
        <w:tab/>
        <w:t>(1)</w:t>
      </w:r>
      <w:r w:rsidRPr="00BB1682">
        <w:rPr>
          <w:rFonts w:ascii="Arial" w:eastAsia="Calibri" w:hAnsi="Arial" w:cs="Arial"/>
          <w:sz w:val="24"/>
          <w:szCs w:val="24"/>
        </w:rPr>
        <w:tab/>
        <w:t>A police official or an investigator who unlawfully and intentionally—</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ac</w:t>
      </w:r>
      <w:r w:rsidR="000463C8" w:rsidRPr="00BB1682">
        <w:rPr>
          <w:rFonts w:ascii="Arial" w:eastAsia="Calibri" w:hAnsi="Arial" w:cs="Arial"/>
          <w:sz w:val="24"/>
          <w:szCs w:val="24"/>
        </w:rPr>
        <w:t>ts contrary to the authority of</w:t>
      </w:r>
      <w:r w:rsidR="009637D3" w:rsidRPr="00BB1682">
        <w:rPr>
          <w:rFonts w:ascii="Arial" w:eastAsia="Calibri" w:hAnsi="Arial" w:cs="Arial"/>
          <w:sz w:val="24"/>
          <w:szCs w:val="24"/>
        </w:rPr>
        <w:t>—</w:t>
      </w:r>
    </w:p>
    <w:p w:rsidR="009637D3" w:rsidRPr="00BB1682" w:rsidRDefault="009637D3" w:rsidP="000463C8">
      <w:pPr>
        <w:autoSpaceDE w:val="0"/>
        <w:autoSpaceDN w:val="0"/>
        <w:adjustRightInd w:val="0"/>
        <w:spacing w:after="0" w:line="480" w:lineRule="auto"/>
        <w:ind w:left="709"/>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 xml:space="preserve">a search warrant issued under section </w:t>
      </w:r>
      <w:r w:rsidR="009254D6">
        <w:rPr>
          <w:rFonts w:ascii="Arial" w:eastAsia="Calibri" w:hAnsi="Arial" w:cs="Arial"/>
          <w:sz w:val="24"/>
          <w:szCs w:val="24"/>
        </w:rPr>
        <w:t>29</w:t>
      </w:r>
      <w:r w:rsidRPr="00BB1682">
        <w:rPr>
          <w:rFonts w:ascii="Arial" w:eastAsia="Calibri" w:hAnsi="Arial" w:cs="Arial"/>
          <w:sz w:val="24"/>
          <w:szCs w:val="24"/>
        </w:rPr>
        <w:t>(1); or</w:t>
      </w:r>
    </w:p>
    <w:p w:rsidR="009637D3" w:rsidRPr="00BB1682" w:rsidRDefault="009637D3" w:rsidP="000463C8">
      <w:pPr>
        <w:autoSpaceDE w:val="0"/>
        <w:autoSpaceDN w:val="0"/>
        <w:adjustRightInd w:val="0"/>
        <w:spacing w:after="0" w:line="480" w:lineRule="auto"/>
        <w:ind w:left="709"/>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 xml:space="preserve">consent granted in terms of section </w:t>
      </w:r>
      <w:r w:rsidR="00C572DA" w:rsidRPr="00C46B17">
        <w:rPr>
          <w:rFonts w:ascii="Arial" w:eastAsia="Calibri" w:hAnsi="Arial" w:cs="Arial"/>
          <w:sz w:val="24"/>
          <w:szCs w:val="24"/>
        </w:rPr>
        <w:t>3</w:t>
      </w:r>
      <w:r w:rsidR="009254D6">
        <w:rPr>
          <w:rFonts w:ascii="Arial" w:eastAsia="Calibri" w:hAnsi="Arial" w:cs="Arial"/>
          <w:sz w:val="24"/>
          <w:szCs w:val="24"/>
        </w:rPr>
        <w:t>1</w:t>
      </w:r>
      <w:r w:rsidRPr="00BB1682">
        <w:rPr>
          <w:rFonts w:ascii="Arial" w:eastAsia="Calibri" w:hAnsi="Arial" w:cs="Arial"/>
          <w:sz w:val="24"/>
          <w:szCs w:val="24"/>
        </w:rPr>
        <w:t>(1); or</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without being authorised thereto under this Chapter or the provision of any other law which affords similar powers to a  police official or investigator—</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search</w:t>
      </w:r>
      <w:r w:rsidR="00AF21B3" w:rsidRPr="00BB1682">
        <w:rPr>
          <w:rFonts w:ascii="Arial" w:eastAsia="Calibri" w:hAnsi="Arial" w:cs="Arial"/>
          <w:sz w:val="24"/>
          <w:szCs w:val="24"/>
        </w:rPr>
        <w:t>es</w:t>
      </w:r>
      <w:r w:rsidR="00C05F87" w:rsidRPr="00BB1682">
        <w:rPr>
          <w:rFonts w:ascii="Arial" w:eastAsia="Calibri" w:hAnsi="Arial" w:cs="Arial"/>
          <w:sz w:val="24"/>
          <w:szCs w:val="24"/>
        </w:rPr>
        <w:t xml:space="preserve"> for</w:t>
      </w:r>
      <w:r w:rsidRPr="00BB1682">
        <w:rPr>
          <w:rFonts w:ascii="Arial" w:eastAsia="Calibri" w:hAnsi="Arial" w:cs="Arial"/>
          <w:sz w:val="24"/>
          <w:szCs w:val="24"/>
        </w:rPr>
        <w:t>, access</w:t>
      </w:r>
      <w:r w:rsidR="00AF21B3" w:rsidRPr="00BB1682">
        <w:rPr>
          <w:rFonts w:ascii="Arial" w:eastAsia="Calibri" w:hAnsi="Arial" w:cs="Arial"/>
          <w:sz w:val="24"/>
          <w:szCs w:val="24"/>
        </w:rPr>
        <w:t>es</w:t>
      </w:r>
      <w:r w:rsidRPr="00BB1682">
        <w:rPr>
          <w:rFonts w:ascii="Arial" w:eastAsia="Calibri" w:hAnsi="Arial" w:cs="Arial"/>
          <w:sz w:val="24"/>
          <w:szCs w:val="24"/>
        </w:rPr>
        <w:t xml:space="preserve"> or seize</w:t>
      </w:r>
      <w:r w:rsidR="00AF21B3" w:rsidRPr="00BB1682">
        <w:rPr>
          <w:rFonts w:ascii="Arial" w:eastAsia="Calibri" w:hAnsi="Arial" w:cs="Arial"/>
          <w:sz w:val="24"/>
          <w:szCs w:val="24"/>
        </w:rPr>
        <w:t>s</w:t>
      </w:r>
      <w:r w:rsidRPr="00BB1682">
        <w:rPr>
          <w:rFonts w:ascii="Arial" w:eastAsia="Calibri" w:hAnsi="Arial" w:cs="Arial"/>
          <w:sz w:val="24"/>
          <w:szCs w:val="24"/>
        </w:rPr>
        <w:t xml:space="preserve"> data, a computer program, a computer data storage medium or any part of a computer system</w:t>
      </w:r>
      <w:r w:rsidRPr="0083572E">
        <w:rPr>
          <w:rFonts w:ascii="Arial" w:eastAsia="Calibri" w:hAnsi="Arial" w:cs="Arial"/>
          <w:strike/>
          <w:color w:val="FF0000"/>
          <w:sz w:val="24"/>
          <w:szCs w:val="24"/>
        </w:rPr>
        <w:t xml:space="preserve"> or any other information, instrument, device or equipment</w:t>
      </w:r>
      <w:r w:rsidRPr="00BB1682">
        <w:rPr>
          <w:rFonts w:ascii="Arial" w:eastAsia="Calibri" w:hAnsi="Arial" w:cs="Arial"/>
          <w:sz w:val="24"/>
          <w:szCs w:val="24"/>
        </w:rPr>
        <w:t>; or</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obtain</w:t>
      </w:r>
      <w:r w:rsidR="00AF21B3" w:rsidRPr="00BB1682">
        <w:rPr>
          <w:rFonts w:ascii="Arial" w:eastAsia="Calibri" w:hAnsi="Arial" w:cs="Arial"/>
          <w:sz w:val="24"/>
          <w:szCs w:val="24"/>
        </w:rPr>
        <w:t>s</w:t>
      </w:r>
      <w:r w:rsidRPr="00BB1682">
        <w:rPr>
          <w:rFonts w:ascii="Arial" w:eastAsia="Calibri" w:hAnsi="Arial" w:cs="Arial"/>
          <w:sz w:val="24"/>
          <w:szCs w:val="24"/>
        </w:rPr>
        <w:t xml:space="preserve"> </w:t>
      </w:r>
      <w:r w:rsidR="00450716" w:rsidRPr="00BB1682">
        <w:rPr>
          <w:rFonts w:ascii="Arial" w:eastAsia="Calibri" w:hAnsi="Arial" w:cs="Arial"/>
          <w:sz w:val="24"/>
          <w:szCs w:val="24"/>
        </w:rPr>
        <w:t>or use</w:t>
      </w:r>
      <w:r w:rsidR="00AF21B3" w:rsidRPr="00BB1682">
        <w:rPr>
          <w:rFonts w:ascii="Arial" w:eastAsia="Calibri" w:hAnsi="Arial" w:cs="Arial"/>
          <w:sz w:val="24"/>
          <w:szCs w:val="24"/>
        </w:rPr>
        <w:t>s</w:t>
      </w:r>
      <w:r w:rsidR="00450716" w:rsidRPr="00BB1682">
        <w:rPr>
          <w:rFonts w:ascii="Arial" w:eastAsia="Calibri" w:hAnsi="Arial" w:cs="Arial"/>
          <w:sz w:val="24"/>
          <w:szCs w:val="24"/>
        </w:rPr>
        <w:t xml:space="preserve"> </w:t>
      </w:r>
      <w:r w:rsidRPr="00BB1682">
        <w:rPr>
          <w:rFonts w:ascii="Arial" w:eastAsia="Calibri" w:hAnsi="Arial" w:cs="Arial"/>
          <w:sz w:val="24"/>
          <w:szCs w:val="24"/>
        </w:rPr>
        <w:t xml:space="preserve">any instrument, device, password, decryption key or other information that is necessary to access data, a computer program, a computer data storage medium or any part of a computer system, </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is guilty of an offence.</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(2)</w:t>
      </w:r>
      <w:r w:rsidRPr="00BB1682">
        <w:rPr>
          <w:rFonts w:ascii="Arial" w:eastAsia="Calibri" w:hAnsi="Arial" w:cs="Arial"/>
          <w:sz w:val="24"/>
          <w:szCs w:val="24"/>
        </w:rPr>
        <w:tab/>
      </w:r>
      <w:r w:rsidR="00315157" w:rsidRPr="00C9005E">
        <w:rPr>
          <w:rFonts w:ascii="Arial" w:eastAsia="Calibri" w:hAnsi="Arial" w:cs="Arial"/>
          <w:sz w:val="24"/>
          <w:szCs w:val="24"/>
        </w:rPr>
        <w:t>(</w:t>
      </w:r>
      <w:r w:rsidR="00315157" w:rsidRPr="00C9005E">
        <w:rPr>
          <w:rFonts w:ascii="Arial" w:eastAsia="Calibri" w:hAnsi="Arial" w:cs="Arial"/>
          <w:i/>
          <w:sz w:val="24"/>
          <w:szCs w:val="24"/>
        </w:rPr>
        <w:t>a</w:t>
      </w:r>
      <w:r w:rsidR="00315157" w:rsidRPr="00C9005E">
        <w:rPr>
          <w:rFonts w:ascii="Arial" w:eastAsia="Calibri" w:hAnsi="Arial" w:cs="Arial"/>
          <w:sz w:val="24"/>
          <w:szCs w:val="24"/>
        </w:rPr>
        <w:t>)</w:t>
      </w:r>
      <w:r w:rsidR="00315157" w:rsidRPr="00BB1682">
        <w:rPr>
          <w:rFonts w:ascii="Arial" w:eastAsia="Calibri" w:hAnsi="Arial" w:cs="Arial"/>
          <w:sz w:val="24"/>
          <w:szCs w:val="24"/>
        </w:rPr>
        <w:tab/>
      </w:r>
      <w:r w:rsidRPr="00BB1682">
        <w:rPr>
          <w:rFonts w:ascii="Arial" w:eastAsia="Calibri" w:hAnsi="Arial" w:cs="Arial"/>
          <w:sz w:val="24"/>
          <w:szCs w:val="24"/>
        </w:rPr>
        <w:t xml:space="preserve">A police official or an investigator who obtains or uses any instrument, device, equipment, password, decryption key, data or other information contemplated in section </w:t>
      </w:r>
      <w:r w:rsidR="009254D6">
        <w:rPr>
          <w:rFonts w:ascii="Arial" w:eastAsia="Calibri" w:hAnsi="Arial" w:cs="Arial"/>
          <w:sz w:val="24"/>
          <w:szCs w:val="24"/>
        </w:rPr>
        <w:t>29</w:t>
      </w:r>
      <w:r w:rsidRPr="00BB1682">
        <w:rPr>
          <w:rFonts w:ascii="Arial" w:eastAsia="Calibri" w:hAnsi="Arial" w:cs="Arial"/>
          <w:sz w:val="24"/>
          <w:szCs w:val="24"/>
        </w:rPr>
        <w:t>(2)</w:t>
      </w:r>
      <w:r w:rsidR="002B718C" w:rsidRPr="00BB1682">
        <w:rPr>
          <w:rFonts w:ascii="Arial" w:eastAsia="Calibri" w:hAnsi="Arial" w:cs="Arial"/>
          <w:i/>
          <w:sz w:val="24"/>
          <w:szCs w:val="24"/>
        </w:rPr>
        <w:t>(h)</w:t>
      </w:r>
      <w:r w:rsidRPr="00BB1682">
        <w:rPr>
          <w:rFonts w:ascii="Arial" w:eastAsia="Calibri" w:hAnsi="Arial" w:cs="Arial"/>
          <w:sz w:val="24"/>
          <w:szCs w:val="24"/>
        </w:rPr>
        <w:t>—</w:t>
      </w:r>
    </w:p>
    <w:p w:rsidR="009637D3" w:rsidRPr="00BB1682" w:rsidRDefault="00315157" w:rsidP="00937859">
      <w:pPr>
        <w:autoSpaceDE w:val="0"/>
        <w:autoSpaceDN w:val="0"/>
        <w:adjustRightInd w:val="0"/>
        <w:spacing w:after="0" w:line="480" w:lineRule="auto"/>
        <w:ind w:left="709" w:hanging="709"/>
        <w:rPr>
          <w:rFonts w:ascii="Arial" w:eastAsia="Calibri" w:hAnsi="Arial" w:cs="Arial"/>
          <w:sz w:val="24"/>
          <w:szCs w:val="24"/>
        </w:rPr>
      </w:pPr>
      <w:r w:rsidRPr="00B16851">
        <w:rPr>
          <w:rFonts w:ascii="Arial" w:eastAsia="Calibri" w:hAnsi="Arial" w:cs="Arial"/>
          <w:sz w:val="24"/>
          <w:szCs w:val="24"/>
        </w:rPr>
        <w:t>(i)</w:t>
      </w:r>
      <w:r w:rsidR="009637D3" w:rsidRPr="00BB1682">
        <w:rPr>
          <w:rFonts w:ascii="Arial" w:eastAsia="Calibri" w:hAnsi="Arial" w:cs="Arial"/>
          <w:sz w:val="24"/>
          <w:szCs w:val="24"/>
        </w:rPr>
        <w:tab/>
        <w:t>must use the instrument, device, equipment, password, decryption key, data or information only in respect of and to the extent specified in the warrant to gain access to or use data, a computer program, a computer data storage medium or any part of a computer system in the manner and for the purposes specified in the search warrant concerned; and</w:t>
      </w:r>
    </w:p>
    <w:p w:rsidR="009637D3" w:rsidRPr="00BB1682" w:rsidRDefault="00315157" w:rsidP="00937859">
      <w:pPr>
        <w:autoSpaceDE w:val="0"/>
        <w:autoSpaceDN w:val="0"/>
        <w:adjustRightInd w:val="0"/>
        <w:spacing w:after="0" w:line="480" w:lineRule="auto"/>
        <w:ind w:left="709" w:hanging="709"/>
        <w:rPr>
          <w:rFonts w:ascii="Arial" w:eastAsia="Calibri" w:hAnsi="Arial" w:cs="Arial"/>
          <w:sz w:val="24"/>
          <w:szCs w:val="24"/>
        </w:rPr>
      </w:pPr>
      <w:r w:rsidRPr="00B16851">
        <w:rPr>
          <w:rFonts w:ascii="Arial" w:eastAsia="Calibri" w:hAnsi="Arial" w:cs="Arial"/>
          <w:sz w:val="24"/>
          <w:szCs w:val="24"/>
        </w:rPr>
        <w:t xml:space="preserve">(ii) </w:t>
      </w:r>
      <w:r w:rsidR="00B16851">
        <w:rPr>
          <w:rFonts w:ascii="Arial" w:eastAsia="Calibri" w:hAnsi="Arial" w:cs="Arial"/>
          <w:sz w:val="24"/>
          <w:szCs w:val="24"/>
        </w:rPr>
        <w:tab/>
      </w:r>
      <w:r w:rsidR="009637D3" w:rsidRPr="00BB1682">
        <w:rPr>
          <w:rFonts w:ascii="Arial" w:eastAsia="Calibri" w:hAnsi="Arial" w:cs="Arial"/>
          <w:sz w:val="24"/>
          <w:szCs w:val="24"/>
        </w:rPr>
        <w:t>must</w:t>
      </w:r>
      <w:r w:rsidR="009A5699" w:rsidRPr="00BB1682">
        <w:rPr>
          <w:rFonts w:ascii="Arial" w:eastAsia="Calibri" w:hAnsi="Arial" w:cs="Arial"/>
          <w:sz w:val="24"/>
          <w:szCs w:val="24"/>
        </w:rPr>
        <w:t xml:space="preserve"> </w:t>
      </w:r>
      <w:r w:rsidR="009637D3" w:rsidRPr="00BB1682">
        <w:rPr>
          <w:rFonts w:ascii="Arial" w:eastAsia="Calibri" w:hAnsi="Arial" w:cs="Arial"/>
          <w:sz w:val="24"/>
          <w:szCs w:val="24"/>
        </w:rPr>
        <w:t xml:space="preserve">destroy all passwords, decryption keys, data or </w:t>
      </w:r>
      <w:r w:rsidR="00D84FCE" w:rsidRPr="00BB1682">
        <w:rPr>
          <w:rFonts w:ascii="Arial" w:eastAsia="Calibri" w:hAnsi="Arial" w:cs="Arial"/>
          <w:sz w:val="24"/>
          <w:szCs w:val="24"/>
        </w:rPr>
        <w:t xml:space="preserve">other </w:t>
      </w:r>
      <w:r w:rsidR="009637D3" w:rsidRPr="00BB1682">
        <w:rPr>
          <w:rFonts w:ascii="Arial" w:eastAsia="Calibri" w:hAnsi="Arial" w:cs="Arial"/>
          <w:sz w:val="24"/>
          <w:szCs w:val="24"/>
        </w:rPr>
        <w:t>information if—</w:t>
      </w:r>
    </w:p>
    <w:p w:rsidR="009A5699" w:rsidRPr="00BB1682" w:rsidRDefault="00315157" w:rsidP="00937859">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w:t>
      </w:r>
      <w:r w:rsidRPr="00C754D6">
        <w:rPr>
          <w:rFonts w:ascii="Arial" w:eastAsia="Calibri" w:hAnsi="Arial" w:cs="Arial"/>
          <w:i/>
          <w:sz w:val="24"/>
          <w:szCs w:val="24"/>
        </w:rPr>
        <w:t>aa</w:t>
      </w:r>
      <w:r w:rsidRPr="00BB1682">
        <w:rPr>
          <w:rFonts w:ascii="Arial" w:eastAsia="Calibri" w:hAnsi="Arial" w:cs="Arial"/>
          <w:sz w:val="24"/>
          <w:szCs w:val="24"/>
        </w:rPr>
        <w:t>)</w:t>
      </w:r>
      <w:r w:rsidR="0092409B">
        <w:rPr>
          <w:rFonts w:ascii="Arial" w:eastAsia="Calibri" w:hAnsi="Arial" w:cs="Arial"/>
          <w:sz w:val="24"/>
          <w:szCs w:val="24"/>
        </w:rPr>
        <w:tab/>
      </w:r>
      <w:r w:rsidR="009A5699" w:rsidRPr="00BB1682">
        <w:rPr>
          <w:rFonts w:ascii="Arial" w:eastAsia="Calibri" w:hAnsi="Arial" w:cs="Arial"/>
          <w:sz w:val="24"/>
          <w:szCs w:val="24"/>
        </w:rPr>
        <w:t xml:space="preserve">it is not required by </w:t>
      </w:r>
      <w:r w:rsidR="0059144A" w:rsidRPr="00BB1682">
        <w:rPr>
          <w:rFonts w:ascii="Arial" w:eastAsia="Calibri" w:hAnsi="Arial" w:cs="Arial"/>
          <w:sz w:val="24"/>
          <w:szCs w:val="24"/>
        </w:rPr>
        <w:t xml:space="preserve">a </w:t>
      </w:r>
      <w:r w:rsidR="000F345D" w:rsidRPr="00BB1682">
        <w:rPr>
          <w:rFonts w:ascii="Arial" w:eastAsia="Calibri" w:hAnsi="Arial" w:cs="Arial"/>
          <w:sz w:val="24"/>
          <w:szCs w:val="24"/>
        </w:rPr>
        <w:t xml:space="preserve">person </w:t>
      </w:r>
      <w:r w:rsidR="00AF21B3" w:rsidRPr="00BB1682">
        <w:rPr>
          <w:rFonts w:ascii="Arial" w:eastAsia="Calibri" w:hAnsi="Arial" w:cs="Arial"/>
          <w:sz w:val="24"/>
          <w:szCs w:val="24"/>
        </w:rPr>
        <w:t xml:space="preserve">who </w:t>
      </w:r>
      <w:r w:rsidR="000F345D" w:rsidRPr="00BB1682">
        <w:rPr>
          <w:rFonts w:ascii="Arial" w:eastAsia="Calibri" w:hAnsi="Arial" w:cs="Arial"/>
          <w:sz w:val="24"/>
          <w:szCs w:val="24"/>
        </w:rPr>
        <w:t>may lawfully possess</w:t>
      </w:r>
      <w:r w:rsidR="0059144A" w:rsidRPr="00BB1682">
        <w:rPr>
          <w:rFonts w:ascii="Arial" w:eastAsia="Calibri" w:hAnsi="Arial" w:cs="Arial"/>
          <w:sz w:val="24"/>
          <w:szCs w:val="24"/>
        </w:rPr>
        <w:t xml:space="preserve"> the passwords, decryption keys, data or other information</w:t>
      </w:r>
      <w:r w:rsidR="00811C94" w:rsidRPr="00BB1682">
        <w:rPr>
          <w:rFonts w:ascii="Arial" w:eastAsia="Calibri" w:hAnsi="Arial" w:cs="Arial"/>
          <w:sz w:val="24"/>
          <w:szCs w:val="24"/>
        </w:rPr>
        <w:t>;</w:t>
      </w:r>
    </w:p>
    <w:p w:rsidR="009637D3" w:rsidRPr="00BB1682" w:rsidRDefault="00315157" w:rsidP="00937859">
      <w:pPr>
        <w:autoSpaceDE w:val="0"/>
        <w:autoSpaceDN w:val="0"/>
        <w:adjustRightInd w:val="0"/>
        <w:spacing w:after="0" w:line="480" w:lineRule="auto"/>
        <w:ind w:left="1418" w:hanging="709"/>
        <w:rPr>
          <w:rFonts w:ascii="Arial" w:eastAsia="Calibri" w:hAnsi="Arial" w:cs="Arial"/>
          <w:sz w:val="24"/>
          <w:szCs w:val="24"/>
        </w:rPr>
      </w:pPr>
      <w:r w:rsidRPr="0092409B">
        <w:rPr>
          <w:rFonts w:ascii="Arial" w:eastAsia="Calibri" w:hAnsi="Arial" w:cs="Arial"/>
          <w:sz w:val="24"/>
          <w:szCs w:val="24"/>
        </w:rPr>
        <w:t>(</w:t>
      </w:r>
      <w:r w:rsidRPr="0092409B">
        <w:rPr>
          <w:rFonts w:ascii="Arial" w:eastAsia="Calibri" w:hAnsi="Arial" w:cs="Arial"/>
          <w:i/>
          <w:sz w:val="24"/>
          <w:szCs w:val="24"/>
        </w:rPr>
        <w:t>bb</w:t>
      </w:r>
      <w:r w:rsidRPr="0092409B">
        <w:rPr>
          <w:rFonts w:ascii="Arial" w:eastAsia="Calibri" w:hAnsi="Arial" w:cs="Arial"/>
          <w:sz w:val="24"/>
          <w:szCs w:val="24"/>
        </w:rPr>
        <w:t>)</w:t>
      </w:r>
      <w:r w:rsidR="0092409B" w:rsidRPr="0092409B">
        <w:rPr>
          <w:rFonts w:ascii="Arial" w:eastAsia="Calibri" w:hAnsi="Arial" w:cs="Arial"/>
          <w:sz w:val="24"/>
          <w:szCs w:val="24"/>
        </w:rPr>
        <w:tab/>
      </w:r>
      <w:r w:rsidR="009637D3" w:rsidRPr="00BB1682">
        <w:rPr>
          <w:rFonts w:ascii="Arial" w:eastAsia="Calibri" w:hAnsi="Arial" w:cs="Arial"/>
          <w:sz w:val="24"/>
          <w:szCs w:val="24"/>
        </w:rPr>
        <w:t xml:space="preserve">it will not be required for purposes of any criminal </w:t>
      </w:r>
      <w:r w:rsidR="00B62BA7" w:rsidRPr="00BB1682">
        <w:rPr>
          <w:rFonts w:ascii="Arial" w:eastAsia="Calibri" w:hAnsi="Arial" w:cs="Arial"/>
          <w:sz w:val="24"/>
          <w:szCs w:val="24"/>
        </w:rPr>
        <w:t xml:space="preserve">proceedings </w:t>
      </w:r>
      <w:r w:rsidR="009637D3" w:rsidRPr="00BB1682">
        <w:rPr>
          <w:rFonts w:ascii="Arial" w:eastAsia="Calibri" w:hAnsi="Arial" w:cs="Arial"/>
          <w:sz w:val="24"/>
          <w:szCs w:val="24"/>
        </w:rPr>
        <w:t>or civil proceedings contemplated in Chapter 5 or 6 of the Prevention of Organised Crime Act</w:t>
      </w:r>
      <w:r w:rsidR="00527C9E" w:rsidRPr="00BB1682">
        <w:rPr>
          <w:rFonts w:ascii="Arial" w:eastAsia="Calibri" w:hAnsi="Arial" w:cs="Arial"/>
          <w:sz w:val="24"/>
          <w:szCs w:val="24"/>
        </w:rPr>
        <w:t>, 1998,</w:t>
      </w:r>
      <w:r w:rsidR="009637D3" w:rsidRPr="00BB1682">
        <w:rPr>
          <w:rFonts w:ascii="Arial" w:eastAsia="Calibri" w:hAnsi="Arial" w:cs="Arial"/>
          <w:sz w:val="24"/>
          <w:szCs w:val="24"/>
        </w:rPr>
        <w:t xml:space="preserve"> or for purposes of evidence or for purposes of an order of court; or</w:t>
      </w:r>
    </w:p>
    <w:p w:rsidR="009637D3" w:rsidRPr="00BB1682" w:rsidRDefault="00315157" w:rsidP="00937859">
      <w:pPr>
        <w:autoSpaceDE w:val="0"/>
        <w:autoSpaceDN w:val="0"/>
        <w:adjustRightInd w:val="0"/>
        <w:spacing w:after="0" w:line="480" w:lineRule="auto"/>
        <w:ind w:left="1418" w:hanging="709"/>
        <w:rPr>
          <w:rFonts w:ascii="Arial" w:eastAsia="Calibri" w:hAnsi="Arial" w:cs="Arial"/>
          <w:sz w:val="24"/>
          <w:szCs w:val="24"/>
        </w:rPr>
      </w:pPr>
      <w:r w:rsidRPr="00AF4BF5">
        <w:rPr>
          <w:rFonts w:ascii="Arial" w:eastAsia="Calibri" w:hAnsi="Arial" w:cs="Arial"/>
          <w:sz w:val="24"/>
          <w:szCs w:val="24"/>
        </w:rPr>
        <w:t>(</w:t>
      </w:r>
      <w:r w:rsidRPr="00AF4BF5">
        <w:rPr>
          <w:rFonts w:ascii="Arial" w:eastAsia="Calibri" w:hAnsi="Arial" w:cs="Arial"/>
          <w:i/>
          <w:sz w:val="24"/>
          <w:szCs w:val="24"/>
        </w:rPr>
        <w:t>cc</w:t>
      </w:r>
      <w:r w:rsidRPr="00AF4BF5">
        <w:rPr>
          <w:rFonts w:ascii="Arial" w:eastAsia="Calibri" w:hAnsi="Arial" w:cs="Arial"/>
          <w:sz w:val="24"/>
          <w:szCs w:val="24"/>
        </w:rPr>
        <w:t>)</w:t>
      </w:r>
      <w:r w:rsidRPr="00BB1682">
        <w:rPr>
          <w:rFonts w:ascii="Arial" w:eastAsia="Calibri" w:hAnsi="Arial" w:cs="Arial"/>
          <w:sz w:val="24"/>
          <w:szCs w:val="24"/>
        </w:rPr>
        <w:t xml:space="preserve"> </w:t>
      </w:r>
      <w:r w:rsidR="00AF4BF5">
        <w:rPr>
          <w:rFonts w:ascii="Arial" w:eastAsia="Calibri" w:hAnsi="Arial" w:cs="Arial"/>
          <w:sz w:val="24"/>
          <w:szCs w:val="24"/>
        </w:rPr>
        <w:tab/>
      </w:r>
      <w:r w:rsidR="009637D3" w:rsidRPr="00BB1682">
        <w:rPr>
          <w:rFonts w:ascii="Arial" w:eastAsia="Calibri" w:hAnsi="Arial" w:cs="Arial"/>
          <w:sz w:val="24"/>
          <w:szCs w:val="24"/>
        </w:rPr>
        <w:t>no criminal proceedings or civil proceedings as contemplated in Chapter 5 or 6 of the Prevention of Organised Crime Act,</w:t>
      </w:r>
      <w:r w:rsidR="00527C9E" w:rsidRPr="00BB1682">
        <w:rPr>
          <w:rFonts w:ascii="Arial" w:eastAsia="Calibri" w:hAnsi="Arial" w:cs="Arial"/>
          <w:sz w:val="24"/>
          <w:szCs w:val="24"/>
        </w:rPr>
        <w:t xml:space="preserve"> 1998</w:t>
      </w:r>
      <w:r w:rsidR="00C572DA" w:rsidRPr="00AF4BF5">
        <w:rPr>
          <w:rFonts w:ascii="Arial" w:eastAsia="Calibri" w:hAnsi="Arial" w:cs="Arial"/>
          <w:sz w:val="24"/>
          <w:szCs w:val="24"/>
        </w:rPr>
        <w:t>,</w:t>
      </w:r>
      <w:r w:rsidR="009637D3" w:rsidRPr="00BB1682">
        <w:rPr>
          <w:rFonts w:ascii="Arial" w:eastAsia="Calibri" w:hAnsi="Arial" w:cs="Arial"/>
          <w:sz w:val="24"/>
          <w:szCs w:val="24"/>
        </w:rPr>
        <w:t xml:space="preserve"> are to be instituted in connection with such information.</w:t>
      </w:r>
    </w:p>
    <w:p w:rsidR="00622200" w:rsidRPr="00285236" w:rsidRDefault="00622200" w:rsidP="00622200">
      <w:pPr>
        <w:autoSpaceDE w:val="0"/>
        <w:autoSpaceDN w:val="0"/>
        <w:adjustRightInd w:val="0"/>
        <w:spacing w:after="0" w:line="480" w:lineRule="auto"/>
        <w:ind w:firstLine="2127"/>
        <w:rPr>
          <w:rFonts w:ascii="Arial" w:eastAsia="Calibri" w:hAnsi="Arial" w:cs="Arial"/>
          <w:sz w:val="24"/>
          <w:szCs w:val="24"/>
        </w:rPr>
      </w:pPr>
      <w:r w:rsidRPr="00285236">
        <w:rPr>
          <w:rFonts w:ascii="Arial" w:eastAsia="Calibri" w:hAnsi="Arial" w:cs="Arial"/>
          <w:sz w:val="24"/>
          <w:szCs w:val="24"/>
        </w:rPr>
        <w:t>(</w:t>
      </w:r>
      <w:r w:rsidRPr="00285236">
        <w:rPr>
          <w:rFonts w:ascii="Arial" w:eastAsia="Calibri" w:hAnsi="Arial" w:cs="Arial"/>
          <w:i/>
          <w:sz w:val="24"/>
          <w:szCs w:val="24"/>
        </w:rPr>
        <w:t>b</w:t>
      </w:r>
      <w:r w:rsidRPr="00285236">
        <w:rPr>
          <w:rFonts w:ascii="Arial" w:eastAsia="Calibri" w:hAnsi="Arial" w:cs="Arial"/>
          <w:sz w:val="24"/>
          <w:szCs w:val="24"/>
        </w:rPr>
        <w:t>)</w:t>
      </w:r>
      <w:r w:rsidRPr="00285236">
        <w:rPr>
          <w:rFonts w:ascii="Arial" w:eastAsia="Calibri" w:hAnsi="Arial" w:cs="Arial"/>
          <w:sz w:val="24"/>
          <w:szCs w:val="24"/>
        </w:rPr>
        <w:tab/>
        <w:t>A police official or an investigator who unlawfully and intentionally—</w:t>
      </w:r>
    </w:p>
    <w:p w:rsidR="00622200" w:rsidRPr="00285236" w:rsidRDefault="00622200" w:rsidP="00622200">
      <w:pPr>
        <w:autoSpaceDE w:val="0"/>
        <w:autoSpaceDN w:val="0"/>
        <w:adjustRightInd w:val="0"/>
        <w:spacing w:after="0" w:line="480" w:lineRule="auto"/>
        <w:ind w:left="709" w:hanging="709"/>
        <w:rPr>
          <w:rFonts w:ascii="Arial" w:eastAsia="Calibri" w:hAnsi="Arial" w:cs="Arial"/>
          <w:sz w:val="24"/>
          <w:szCs w:val="24"/>
        </w:rPr>
      </w:pPr>
      <w:r w:rsidRPr="00285236">
        <w:rPr>
          <w:rFonts w:ascii="Arial" w:eastAsia="Calibri" w:hAnsi="Arial" w:cs="Arial"/>
          <w:sz w:val="24"/>
          <w:szCs w:val="24"/>
        </w:rPr>
        <w:t>(</w:t>
      </w:r>
      <w:r w:rsidR="00565A34" w:rsidRPr="00285236">
        <w:rPr>
          <w:rFonts w:ascii="Arial" w:eastAsia="Calibri" w:hAnsi="Arial" w:cs="Arial"/>
          <w:sz w:val="24"/>
          <w:szCs w:val="24"/>
        </w:rPr>
        <w:t>i</w:t>
      </w:r>
      <w:r w:rsidRPr="00285236">
        <w:rPr>
          <w:rFonts w:ascii="Arial" w:eastAsia="Calibri" w:hAnsi="Arial" w:cs="Arial"/>
          <w:sz w:val="24"/>
          <w:szCs w:val="24"/>
        </w:rPr>
        <w:t>)</w:t>
      </w:r>
      <w:r w:rsidRPr="00285236">
        <w:rPr>
          <w:rFonts w:ascii="Arial" w:eastAsia="Calibri" w:hAnsi="Arial" w:cs="Arial"/>
          <w:sz w:val="24"/>
          <w:szCs w:val="24"/>
        </w:rPr>
        <w:tab/>
        <w:t xml:space="preserve">uses </w:t>
      </w:r>
      <w:r w:rsidR="00565A34" w:rsidRPr="00285236">
        <w:rPr>
          <w:rFonts w:ascii="Arial" w:eastAsia="Calibri" w:hAnsi="Arial" w:cs="Arial"/>
          <w:sz w:val="24"/>
          <w:szCs w:val="24"/>
        </w:rPr>
        <w:t xml:space="preserve">an </w:t>
      </w:r>
      <w:r w:rsidRPr="00285236">
        <w:rPr>
          <w:rFonts w:ascii="Arial" w:eastAsia="Calibri" w:hAnsi="Arial" w:cs="Arial"/>
          <w:sz w:val="24"/>
          <w:szCs w:val="24"/>
        </w:rPr>
        <w:t>instrument, device, equipment, password, decryption key, data or information outside the authorisation of a warrant as contemplated in paragraph (</w:t>
      </w:r>
      <w:r w:rsidRPr="00285236">
        <w:rPr>
          <w:rFonts w:ascii="Arial" w:eastAsia="Calibri" w:hAnsi="Arial" w:cs="Arial"/>
          <w:i/>
          <w:sz w:val="24"/>
          <w:szCs w:val="24"/>
        </w:rPr>
        <w:t>a</w:t>
      </w:r>
      <w:r w:rsidRPr="00285236">
        <w:rPr>
          <w:rFonts w:ascii="Arial" w:eastAsia="Calibri" w:hAnsi="Arial" w:cs="Arial"/>
          <w:sz w:val="24"/>
          <w:szCs w:val="24"/>
        </w:rPr>
        <w:t>)(i); or</w:t>
      </w:r>
    </w:p>
    <w:p w:rsidR="00565A34" w:rsidRPr="00285236" w:rsidRDefault="00565A34" w:rsidP="00622200">
      <w:pPr>
        <w:autoSpaceDE w:val="0"/>
        <w:autoSpaceDN w:val="0"/>
        <w:adjustRightInd w:val="0"/>
        <w:spacing w:after="0" w:line="480" w:lineRule="auto"/>
        <w:ind w:left="709" w:hanging="709"/>
        <w:rPr>
          <w:rFonts w:ascii="Arial" w:eastAsia="Calibri" w:hAnsi="Arial" w:cs="Arial"/>
          <w:sz w:val="24"/>
          <w:szCs w:val="24"/>
        </w:rPr>
      </w:pPr>
      <w:r w:rsidRPr="00285236">
        <w:rPr>
          <w:rFonts w:ascii="Arial" w:eastAsia="Calibri" w:hAnsi="Arial" w:cs="Arial"/>
          <w:sz w:val="24"/>
          <w:szCs w:val="24"/>
        </w:rPr>
        <w:t>(ii)</w:t>
      </w:r>
      <w:r w:rsidRPr="00285236">
        <w:rPr>
          <w:rFonts w:ascii="Arial" w:eastAsia="Calibri" w:hAnsi="Arial" w:cs="Arial"/>
          <w:sz w:val="24"/>
          <w:szCs w:val="24"/>
        </w:rPr>
        <w:tab/>
        <w:t>fails to destroy all passwords, decryption keys, data or other information as contemplated in paragraph (</w:t>
      </w:r>
      <w:r w:rsidRPr="00285236">
        <w:rPr>
          <w:rFonts w:ascii="Arial" w:eastAsia="Calibri" w:hAnsi="Arial" w:cs="Arial"/>
          <w:i/>
          <w:sz w:val="24"/>
          <w:szCs w:val="24"/>
        </w:rPr>
        <w:t>a</w:t>
      </w:r>
      <w:r w:rsidRPr="00285236">
        <w:rPr>
          <w:rFonts w:ascii="Arial" w:eastAsia="Calibri" w:hAnsi="Arial" w:cs="Arial"/>
          <w:sz w:val="24"/>
          <w:szCs w:val="24"/>
        </w:rPr>
        <w:t>)(ii),</w:t>
      </w:r>
    </w:p>
    <w:p w:rsidR="00565A34" w:rsidRPr="00285236" w:rsidRDefault="00565A34" w:rsidP="00622200">
      <w:pPr>
        <w:autoSpaceDE w:val="0"/>
        <w:autoSpaceDN w:val="0"/>
        <w:adjustRightInd w:val="0"/>
        <w:spacing w:after="0" w:line="480" w:lineRule="auto"/>
        <w:ind w:left="709" w:hanging="709"/>
        <w:rPr>
          <w:rFonts w:ascii="Arial" w:eastAsia="Calibri" w:hAnsi="Arial" w:cs="Arial"/>
          <w:sz w:val="24"/>
          <w:szCs w:val="24"/>
        </w:rPr>
      </w:pPr>
      <w:r w:rsidRPr="00285236">
        <w:rPr>
          <w:rFonts w:ascii="Arial" w:eastAsia="Calibri" w:hAnsi="Arial" w:cs="Arial"/>
          <w:sz w:val="24"/>
          <w:szCs w:val="24"/>
        </w:rPr>
        <w:t>is guilty of an offence.</w:t>
      </w:r>
    </w:p>
    <w:p w:rsidR="00565A34" w:rsidRPr="00BB1682" w:rsidRDefault="009637D3" w:rsidP="00316681">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(3)</w:t>
      </w:r>
      <w:r w:rsidRPr="00BB1682">
        <w:rPr>
          <w:rFonts w:ascii="Arial" w:eastAsia="Calibri" w:hAnsi="Arial" w:cs="Arial"/>
          <w:sz w:val="24"/>
          <w:szCs w:val="24"/>
        </w:rPr>
        <w:tab/>
        <w:t>A police official or an investigator who contravenes</w:t>
      </w:r>
      <w:r w:rsidR="00565A34" w:rsidRPr="00BB1682">
        <w:rPr>
          <w:rFonts w:ascii="Arial" w:eastAsia="Calibri" w:hAnsi="Arial" w:cs="Arial"/>
          <w:sz w:val="24"/>
          <w:szCs w:val="24"/>
        </w:rPr>
        <w:t xml:space="preserve"> </w:t>
      </w:r>
      <w:r w:rsidRPr="00BB1682">
        <w:rPr>
          <w:rFonts w:ascii="Arial" w:eastAsia="Calibri" w:hAnsi="Arial" w:cs="Arial"/>
          <w:sz w:val="24"/>
          <w:szCs w:val="24"/>
        </w:rPr>
        <w:t>or fails to comply with</w:t>
      </w:r>
      <w:r w:rsidR="00316681" w:rsidRPr="00BB1682">
        <w:rPr>
          <w:rFonts w:ascii="Arial" w:eastAsia="Calibri" w:hAnsi="Arial" w:cs="Arial"/>
          <w:sz w:val="24"/>
          <w:szCs w:val="24"/>
        </w:rPr>
        <w:t xml:space="preserve"> </w:t>
      </w:r>
      <w:r w:rsidRPr="00BB1682">
        <w:rPr>
          <w:rFonts w:ascii="Arial" w:eastAsia="Calibri" w:hAnsi="Arial" w:cs="Arial"/>
          <w:sz w:val="24"/>
          <w:szCs w:val="24"/>
        </w:rPr>
        <w:t xml:space="preserve">subsection (1) or (2), is liable on conviction to a fine or imprisonment for a period not exceeding 2 years or to </w:t>
      </w:r>
      <w:r w:rsidR="00565A34" w:rsidRPr="00BB1682">
        <w:rPr>
          <w:rFonts w:ascii="Arial" w:eastAsia="Calibri" w:hAnsi="Arial" w:cs="Arial"/>
          <w:sz w:val="24"/>
          <w:szCs w:val="24"/>
        </w:rPr>
        <w:t>both such fine and imprisonment.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(4)</w:t>
      </w:r>
      <w:r w:rsidRPr="00BB1682">
        <w:rPr>
          <w:rFonts w:ascii="Arial" w:eastAsia="Calibri" w:hAnsi="Arial" w:cs="Arial"/>
          <w:sz w:val="24"/>
          <w:szCs w:val="24"/>
        </w:rPr>
        <w:tab/>
        <w:t xml:space="preserve">Where </w:t>
      </w:r>
      <w:r w:rsidR="00F379B9" w:rsidRPr="00BB1682">
        <w:rPr>
          <w:rFonts w:ascii="Arial" w:eastAsia="Calibri" w:hAnsi="Arial" w:cs="Arial"/>
          <w:sz w:val="24"/>
          <w:szCs w:val="24"/>
        </w:rPr>
        <w:t>a police</w:t>
      </w:r>
      <w:r w:rsidRPr="00BB1682">
        <w:rPr>
          <w:rFonts w:ascii="Arial" w:eastAsia="Calibri" w:hAnsi="Arial" w:cs="Arial"/>
          <w:sz w:val="24"/>
          <w:szCs w:val="24"/>
        </w:rPr>
        <w:t xml:space="preserve"> official or an investigator is convicted of an offence referred to in subsection (1) or (2), the court convicting such a person may, upon application of any person who has suffered damage or upon the application of the prosecutor acting on the instructions of that person, award compensation in respect of such damage, whereupon the provisions of section 300 of the Criminal Procedure Act, 1977, apply with the necessary changes</w:t>
      </w:r>
      <w:r w:rsidR="00131465" w:rsidRPr="00BB1682">
        <w:rPr>
          <w:rFonts w:ascii="Arial" w:eastAsia="Calibri" w:hAnsi="Arial" w:cs="Arial"/>
          <w:sz w:val="24"/>
          <w:szCs w:val="24"/>
        </w:rPr>
        <w:t xml:space="preserve"> required by the context </w:t>
      </w:r>
      <w:r w:rsidRPr="00BB1682">
        <w:rPr>
          <w:rFonts w:ascii="Arial" w:eastAsia="Calibri" w:hAnsi="Arial" w:cs="Arial"/>
          <w:sz w:val="24"/>
          <w:szCs w:val="24"/>
        </w:rPr>
        <w:t>to such award.</w:t>
      </w:r>
    </w:p>
    <w:p w:rsidR="002B122A" w:rsidRPr="00BB1682" w:rsidRDefault="002B122A">
      <w:pPr>
        <w:rPr>
          <w:rFonts w:ascii="Arial" w:eastAsia="Calibri" w:hAnsi="Arial" w:cs="Arial"/>
          <w:sz w:val="24"/>
          <w:szCs w:val="24"/>
        </w:rPr>
      </w:pP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 xml:space="preserve">False information under oath or by way of affirmation </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00316681" w:rsidRPr="008C7ADB">
        <w:rPr>
          <w:rFonts w:ascii="Arial" w:eastAsia="Calibri" w:hAnsi="Arial" w:cs="Arial"/>
          <w:b/>
          <w:sz w:val="24"/>
          <w:szCs w:val="24"/>
        </w:rPr>
        <w:t>3</w:t>
      </w:r>
      <w:r w:rsidR="00C754D6">
        <w:rPr>
          <w:rFonts w:ascii="Arial" w:eastAsia="Calibri" w:hAnsi="Arial" w:cs="Arial"/>
          <w:b/>
          <w:sz w:val="24"/>
          <w:szCs w:val="24"/>
        </w:rPr>
        <w:t>8</w:t>
      </w:r>
      <w:r w:rsidRPr="00BB1682">
        <w:rPr>
          <w:rFonts w:ascii="Arial" w:eastAsia="Calibri" w:hAnsi="Arial" w:cs="Arial"/>
          <w:b/>
          <w:sz w:val="24"/>
          <w:szCs w:val="24"/>
        </w:rPr>
        <w:t>.</w:t>
      </w:r>
      <w:r w:rsidRPr="00BB1682">
        <w:rPr>
          <w:rFonts w:ascii="Arial" w:eastAsia="Calibri" w:hAnsi="Arial" w:cs="Arial"/>
          <w:sz w:val="24"/>
          <w:szCs w:val="24"/>
        </w:rPr>
        <w:tab/>
        <w:t>(1)</w:t>
      </w:r>
      <w:r w:rsidRPr="00BB1682">
        <w:rPr>
          <w:rFonts w:ascii="Arial" w:eastAsia="Calibri" w:hAnsi="Arial" w:cs="Arial"/>
          <w:sz w:val="24"/>
          <w:szCs w:val="24"/>
        </w:rPr>
        <w:tab/>
        <w:t>Any person who unlawfully or intentionally gives false information under oath or by way of affirmation knowing it to be false or not knowing it to be true, with the result that—</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a search warrant is issued;</w:t>
      </w:r>
    </w:p>
    <w:p w:rsidR="009637D3"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 xml:space="preserve">a search contemplated in section </w:t>
      </w:r>
      <w:r w:rsidR="00367962" w:rsidRPr="008C7ADB">
        <w:rPr>
          <w:rFonts w:ascii="Arial" w:eastAsia="Calibri" w:hAnsi="Arial" w:cs="Arial"/>
          <w:sz w:val="24"/>
          <w:szCs w:val="24"/>
        </w:rPr>
        <w:t>3</w:t>
      </w:r>
      <w:r w:rsidR="00C754D6">
        <w:rPr>
          <w:rFonts w:ascii="Arial" w:eastAsia="Calibri" w:hAnsi="Arial" w:cs="Arial"/>
          <w:sz w:val="24"/>
          <w:szCs w:val="24"/>
        </w:rPr>
        <w:t>1</w:t>
      </w:r>
      <w:r w:rsidR="009637D3" w:rsidRPr="00BB1682">
        <w:rPr>
          <w:rFonts w:ascii="Arial" w:eastAsia="Calibri" w:hAnsi="Arial" w:cs="Arial"/>
          <w:sz w:val="24"/>
          <w:szCs w:val="24"/>
        </w:rPr>
        <w:t xml:space="preserve"> took place on the basis of such information;</w:t>
      </w:r>
    </w:p>
    <w:p w:rsidR="00D63D31"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(c)</w:t>
      </w:r>
      <w:r w:rsidR="00D63D31" w:rsidRPr="00BB1682">
        <w:rPr>
          <w:rFonts w:ascii="Arial" w:eastAsia="Calibri" w:hAnsi="Arial" w:cs="Arial"/>
          <w:sz w:val="24"/>
          <w:szCs w:val="24"/>
        </w:rPr>
        <w:tab/>
      </w:r>
      <w:r w:rsidR="00857A7A" w:rsidRPr="008C7ADB">
        <w:rPr>
          <w:rFonts w:ascii="Arial" w:eastAsia="Calibri" w:hAnsi="Arial" w:cs="Arial"/>
          <w:sz w:val="24"/>
          <w:szCs w:val="24"/>
        </w:rPr>
        <w:t xml:space="preserve">a person, container, premises, vehicle, facility, ship or aircraft </w:t>
      </w:r>
      <w:r w:rsidR="00367962" w:rsidRPr="008C7ADB">
        <w:rPr>
          <w:rFonts w:ascii="Arial" w:eastAsia="Calibri" w:hAnsi="Arial" w:cs="Arial"/>
          <w:sz w:val="24"/>
          <w:szCs w:val="24"/>
        </w:rPr>
        <w:t xml:space="preserve">is searched or </w:t>
      </w:r>
      <w:r w:rsidR="00D63D31" w:rsidRPr="008C7ADB">
        <w:rPr>
          <w:rFonts w:ascii="Arial" w:eastAsia="Calibri" w:hAnsi="Arial" w:cs="Arial"/>
          <w:sz w:val="24"/>
          <w:szCs w:val="24"/>
        </w:rPr>
        <w:t>a</w:t>
      </w:r>
      <w:r w:rsidR="00D63D31" w:rsidRPr="00BB1682">
        <w:rPr>
          <w:rFonts w:ascii="Arial" w:eastAsia="Calibri" w:hAnsi="Arial" w:cs="Arial"/>
          <w:sz w:val="24"/>
          <w:szCs w:val="24"/>
        </w:rPr>
        <w:t xml:space="preserve"> computer data storage medium or any part of a computer system is seized </w:t>
      </w:r>
      <w:r w:rsidR="00BA2166" w:rsidRPr="00914672">
        <w:rPr>
          <w:rFonts w:ascii="Arial" w:eastAsia="Calibri" w:hAnsi="Arial" w:cs="Arial"/>
          <w:sz w:val="24"/>
          <w:szCs w:val="24"/>
        </w:rPr>
        <w:t>or accessed</w:t>
      </w:r>
      <w:r w:rsidR="00BA2166" w:rsidRPr="00BB1682">
        <w:rPr>
          <w:rFonts w:ascii="Arial" w:eastAsia="Calibri" w:hAnsi="Arial" w:cs="Arial"/>
          <w:sz w:val="24"/>
          <w:szCs w:val="24"/>
        </w:rPr>
        <w:t xml:space="preserve"> </w:t>
      </w:r>
      <w:r w:rsidR="00D63D31" w:rsidRPr="00BB1682">
        <w:rPr>
          <w:rFonts w:ascii="Arial" w:eastAsia="Calibri" w:hAnsi="Arial" w:cs="Arial"/>
          <w:sz w:val="24"/>
          <w:szCs w:val="24"/>
        </w:rPr>
        <w:t xml:space="preserve">in terms of section </w:t>
      </w:r>
      <w:r w:rsidR="00367962" w:rsidRPr="00914672">
        <w:rPr>
          <w:rFonts w:ascii="Arial" w:eastAsia="Calibri" w:hAnsi="Arial" w:cs="Arial"/>
          <w:sz w:val="24"/>
          <w:szCs w:val="24"/>
        </w:rPr>
        <w:t>3</w:t>
      </w:r>
      <w:r w:rsidR="00C754D6">
        <w:rPr>
          <w:rFonts w:ascii="Arial" w:eastAsia="Calibri" w:hAnsi="Arial" w:cs="Arial"/>
          <w:sz w:val="24"/>
          <w:szCs w:val="24"/>
        </w:rPr>
        <w:t>2</w:t>
      </w:r>
      <w:r w:rsidR="00D63D31" w:rsidRPr="00BB1682">
        <w:rPr>
          <w:rFonts w:ascii="Arial" w:eastAsia="Calibri" w:hAnsi="Arial" w:cs="Arial"/>
          <w:sz w:val="24"/>
          <w:szCs w:val="24"/>
        </w:rPr>
        <w:t>;</w:t>
      </w:r>
    </w:p>
    <w:p w:rsidR="009637D3"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(d)</w:t>
      </w:r>
      <w:r w:rsidR="009637D3" w:rsidRPr="00BB1682">
        <w:rPr>
          <w:rFonts w:ascii="Arial" w:eastAsia="Calibri" w:hAnsi="Arial" w:cs="Arial"/>
          <w:sz w:val="24"/>
          <w:szCs w:val="24"/>
        </w:rPr>
        <w:tab/>
        <w:t xml:space="preserve">an expedited preservation of data direction contemplated in section </w:t>
      </w:r>
      <w:r w:rsidR="00682122" w:rsidRPr="00914672">
        <w:rPr>
          <w:rFonts w:ascii="Arial" w:eastAsia="Calibri" w:hAnsi="Arial" w:cs="Arial"/>
          <w:sz w:val="24"/>
          <w:szCs w:val="24"/>
        </w:rPr>
        <w:t>4</w:t>
      </w:r>
      <w:r w:rsidR="00C754D6">
        <w:rPr>
          <w:rFonts w:ascii="Arial" w:eastAsia="Calibri" w:hAnsi="Arial" w:cs="Arial"/>
          <w:sz w:val="24"/>
          <w:szCs w:val="24"/>
        </w:rPr>
        <w:t>1</w:t>
      </w:r>
      <w:r w:rsidR="009637D3" w:rsidRPr="00BB1682">
        <w:rPr>
          <w:rFonts w:ascii="Arial" w:eastAsia="Calibri" w:hAnsi="Arial" w:cs="Arial"/>
          <w:sz w:val="24"/>
          <w:szCs w:val="24"/>
        </w:rPr>
        <w:t xml:space="preserve"> is issued;</w:t>
      </w:r>
    </w:p>
    <w:p w:rsidR="009637D3"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(e)</w:t>
      </w:r>
      <w:r w:rsidR="009637D3" w:rsidRPr="00BB1682">
        <w:rPr>
          <w:rFonts w:ascii="Arial" w:eastAsia="Calibri" w:hAnsi="Arial" w:cs="Arial"/>
          <w:sz w:val="24"/>
          <w:szCs w:val="24"/>
        </w:rPr>
        <w:tab/>
        <w:t xml:space="preserve">a preservation of evidence direction contemplated in section </w:t>
      </w:r>
      <w:r w:rsidR="00682122" w:rsidRPr="00914672">
        <w:rPr>
          <w:rFonts w:ascii="Arial" w:eastAsia="Calibri" w:hAnsi="Arial" w:cs="Arial"/>
          <w:sz w:val="24"/>
          <w:szCs w:val="24"/>
        </w:rPr>
        <w:t>4</w:t>
      </w:r>
      <w:r w:rsidR="00C754D6">
        <w:rPr>
          <w:rFonts w:ascii="Arial" w:eastAsia="Calibri" w:hAnsi="Arial" w:cs="Arial"/>
          <w:sz w:val="24"/>
          <w:szCs w:val="24"/>
        </w:rPr>
        <w:t>2</w:t>
      </w:r>
      <w:r w:rsidR="009637D3" w:rsidRPr="00914672">
        <w:rPr>
          <w:rFonts w:ascii="Arial" w:eastAsia="Calibri" w:hAnsi="Arial" w:cs="Arial"/>
          <w:sz w:val="24"/>
          <w:szCs w:val="24"/>
        </w:rPr>
        <w:t xml:space="preserve"> </w:t>
      </w:r>
      <w:r w:rsidR="009637D3" w:rsidRPr="00BB1682">
        <w:rPr>
          <w:rFonts w:ascii="Arial" w:eastAsia="Calibri" w:hAnsi="Arial" w:cs="Arial"/>
          <w:sz w:val="24"/>
          <w:szCs w:val="24"/>
        </w:rPr>
        <w:t>is issued;</w:t>
      </w:r>
      <w:r w:rsidR="003611C8" w:rsidRPr="00BB1682">
        <w:rPr>
          <w:rFonts w:ascii="Arial" w:eastAsia="Calibri" w:hAnsi="Arial" w:cs="Arial"/>
          <w:sz w:val="24"/>
          <w:szCs w:val="24"/>
        </w:rPr>
        <w:t xml:space="preserve"> or</w:t>
      </w:r>
      <w:r w:rsidR="009637D3" w:rsidRPr="00BB1682">
        <w:rPr>
          <w:rFonts w:ascii="Arial" w:eastAsia="Calibri" w:hAnsi="Arial" w:cs="Arial"/>
          <w:sz w:val="24"/>
          <w:szCs w:val="24"/>
        </w:rPr>
        <w:t xml:space="preserve"> </w:t>
      </w:r>
    </w:p>
    <w:p w:rsidR="009637D3"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(f)</w:t>
      </w:r>
      <w:r w:rsidR="009637D3" w:rsidRPr="00BB1682">
        <w:rPr>
          <w:rFonts w:ascii="Arial" w:eastAsia="Calibri" w:hAnsi="Arial" w:cs="Arial"/>
          <w:sz w:val="24"/>
          <w:szCs w:val="24"/>
        </w:rPr>
        <w:tab/>
        <w:t xml:space="preserve">a disclosure of data direction contemplated in section </w:t>
      </w:r>
      <w:r w:rsidR="00682122" w:rsidRPr="009B01C0">
        <w:rPr>
          <w:rFonts w:ascii="Arial" w:eastAsia="Calibri" w:hAnsi="Arial" w:cs="Arial"/>
          <w:sz w:val="24"/>
          <w:szCs w:val="24"/>
        </w:rPr>
        <w:t>4</w:t>
      </w:r>
      <w:r w:rsidR="00C754D6">
        <w:rPr>
          <w:rFonts w:ascii="Arial" w:eastAsia="Calibri" w:hAnsi="Arial" w:cs="Arial"/>
          <w:sz w:val="24"/>
          <w:szCs w:val="24"/>
        </w:rPr>
        <w:t>4</w:t>
      </w:r>
      <w:r w:rsidR="009637D3" w:rsidRPr="00BB1682">
        <w:rPr>
          <w:rFonts w:ascii="Arial" w:eastAsia="Calibri" w:hAnsi="Arial" w:cs="Arial"/>
          <w:sz w:val="24"/>
          <w:szCs w:val="24"/>
        </w:rPr>
        <w:t xml:space="preserve"> is issued</w:t>
      </w:r>
      <w:r w:rsidR="003611C8" w:rsidRPr="00BB1682">
        <w:rPr>
          <w:rFonts w:ascii="Arial" w:eastAsia="Calibri" w:hAnsi="Arial" w:cs="Arial"/>
          <w:sz w:val="24"/>
          <w:szCs w:val="24"/>
        </w:rPr>
        <w: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is guilty of an offence and is liable on conviction to a fine or to imprisonment for a period not exceeding 2 years or to both such fine and imprisonment.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(2)</w:t>
      </w:r>
      <w:r w:rsidRPr="00BB1682">
        <w:rPr>
          <w:rFonts w:ascii="Arial" w:eastAsia="Calibri" w:hAnsi="Arial" w:cs="Arial"/>
          <w:sz w:val="24"/>
          <w:szCs w:val="24"/>
        </w:rPr>
        <w:tab/>
        <w:t>Where a person is convicted of an offence referred to in subsection (1), the court convicting such a person may, upon application of any person who has suffered damage or upon the application of the prosecutor acting on the instructions of that person, award compensation in respect of such damage, whereupon the provisions of section 300 of the Criminal Procedure Act, 1977, apply with the necessary changes</w:t>
      </w:r>
      <w:r w:rsidR="00287A28" w:rsidRPr="00BB1682">
        <w:rPr>
          <w:rFonts w:ascii="Arial" w:eastAsia="Calibri" w:hAnsi="Arial" w:cs="Arial"/>
          <w:sz w:val="24"/>
          <w:szCs w:val="24"/>
        </w:rPr>
        <w:t xml:space="preserve"> required by the context </w:t>
      </w:r>
      <w:r w:rsidRPr="00BB1682">
        <w:rPr>
          <w:rFonts w:ascii="Arial" w:eastAsia="Calibri" w:hAnsi="Arial" w:cs="Arial"/>
          <w:sz w:val="24"/>
          <w:szCs w:val="24"/>
        </w:rPr>
        <w:t>to such award.</w:t>
      </w:r>
    </w:p>
    <w:p w:rsidR="002B122A" w:rsidRPr="00BB1682" w:rsidRDefault="002B122A">
      <w:pPr>
        <w:rPr>
          <w:rFonts w:ascii="Arial" w:eastAsia="Calibri" w:hAnsi="Arial" w:cs="Arial"/>
          <w:sz w:val="24"/>
          <w:szCs w:val="24"/>
        </w:rPr>
      </w:pP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Prohibition on disclosure of information</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00FE6C63" w:rsidRPr="00FE6C63">
        <w:rPr>
          <w:rFonts w:ascii="Arial" w:eastAsia="Calibri" w:hAnsi="Arial" w:cs="Arial"/>
          <w:b/>
          <w:sz w:val="24"/>
          <w:szCs w:val="24"/>
        </w:rPr>
        <w:t>39</w:t>
      </w:r>
      <w:r w:rsidRPr="00BB1682">
        <w:rPr>
          <w:rFonts w:ascii="Arial" w:eastAsia="Calibri" w:hAnsi="Arial" w:cs="Arial"/>
          <w:b/>
          <w:sz w:val="24"/>
          <w:szCs w:val="24"/>
        </w:rPr>
        <w:t>.</w:t>
      </w:r>
      <w:r w:rsidRPr="00BB1682">
        <w:rPr>
          <w:rFonts w:ascii="Arial" w:eastAsia="Calibri" w:hAnsi="Arial" w:cs="Arial"/>
          <w:sz w:val="24"/>
          <w:szCs w:val="24"/>
        </w:rPr>
        <w:tab/>
        <w:t>(1)</w:t>
      </w:r>
      <w:r w:rsidRPr="00BB1682">
        <w:rPr>
          <w:rFonts w:ascii="Arial" w:eastAsia="Calibri" w:hAnsi="Arial" w:cs="Arial"/>
          <w:sz w:val="24"/>
          <w:szCs w:val="24"/>
        </w:rPr>
        <w:tab/>
        <w:t>No person, investigator, police official, electronic communications service provider, financial institution or an employee of an electronic communications service provider or financial institution may</w:t>
      </w:r>
      <w:r w:rsidR="002C67FD" w:rsidRPr="00BB1682">
        <w:rPr>
          <w:rFonts w:ascii="Arial" w:eastAsia="Calibri" w:hAnsi="Arial" w:cs="Arial"/>
          <w:sz w:val="24"/>
          <w:szCs w:val="24"/>
        </w:rPr>
        <w:t>, subject to subsection (2),</w:t>
      </w:r>
      <w:r w:rsidRPr="00BB1682">
        <w:rPr>
          <w:rFonts w:ascii="Arial" w:eastAsia="Calibri" w:hAnsi="Arial" w:cs="Arial"/>
          <w:sz w:val="24"/>
          <w:szCs w:val="24"/>
        </w:rPr>
        <w:t xml:space="preserve"> disclose any information which he, she or it has obtained in the exercise of his, her or its powers or the performance of his, her or its duties in terms of Chapters </w:t>
      </w:r>
      <w:r w:rsidR="00811C94" w:rsidRPr="00C86466">
        <w:rPr>
          <w:rFonts w:ascii="Arial" w:eastAsia="Calibri" w:hAnsi="Arial" w:cs="Arial"/>
          <w:strike/>
          <w:color w:val="FF0000"/>
          <w:sz w:val="24"/>
          <w:szCs w:val="24"/>
        </w:rPr>
        <w:t>5</w:t>
      </w:r>
      <w:r w:rsidRPr="00C86466">
        <w:rPr>
          <w:rFonts w:ascii="Arial" w:eastAsia="Calibri" w:hAnsi="Arial" w:cs="Arial"/>
          <w:strike/>
          <w:color w:val="FF0000"/>
          <w:sz w:val="24"/>
          <w:szCs w:val="24"/>
        </w:rPr>
        <w:t xml:space="preserve"> and </w:t>
      </w:r>
      <w:r w:rsidR="00811C94" w:rsidRPr="00C86466">
        <w:rPr>
          <w:rFonts w:ascii="Arial" w:eastAsia="Calibri" w:hAnsi="Arial" w:cs="Arial"/>
          <w:strike/>
          <w:color w:val="FF0000"/>
          <w:sz w:val="24"/>
          <w:szCs w:val="24"/>
        </w:rPr>
        <w:t>6</w:t>
      </w:r>
      <w:r w:rsidRPr="00BB1682">
        <w:rPr>
          <w:rFonts w:ascii="Arial" w:eastAsia="Calibri" w:hAnsi="Arial" w:cs="Arial"/>
          <w:sz w:val="24"/>
          <w:szCs w:val="24"/>
        </w:rPr>
        <w:t xml:space="preserve"> </w:t>
      </w:r>
      <w:r w:rsidR="00F3394F" w:rsidRPr="00A91C2D">
        <w:rPr>
          <w:rFonts w:ascii="Arial" w:eastAsia="Calibri" w:hAnsi="Arial" w:cs="Arial"/>
          <w:color w:val="00B050"/>
          <w:sz w:val="24"/>
          <w:szCs w:val="24"/>
          <w:u w:val="single"/>
        </w:rPr>
        <w:t>4 or 5</w:t>
      </w:r>
      <w:r w:rsidR="00F3394F" w:rsidRPr="00F3394F">
        <w:rPr>
          <w:rFonts w:ascii="Arial" w:eastAsia="Calibri" w:hAnsi="Arial" w:cs="Arial"/>
          <w:color w:val="00B050"/>
          <w:sz w:val="24"/>
          <w:szCs w:val="24"/>
        </w:rPr>
        <w:t xml:space="preserve"> </w:t>
      </w:r>
      <w:r w:rsidRPr="00BB1682">
        <w:rPr>
          <w:rFonts w:ascii="Arial" w:eastAsia="Calibri" w:hAnsi="Arial" w:cs="Arial"/>
          <w:sz w:val="24"/>
          <w:szCs w:val="24"/>
        </w:rPr>
        <w:t>of this Act, except—</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to any other person who of necessity requires it for the performance of his or her functions in terms of this Act;</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if he or she is a person who of necessity supplies such information in the performance of his or her duties or functions in terms of this Act;</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 xml:space="preserve">if it is information which is required in terms of any law or as evidence in any court of law; </w:t>
      </w:r>
    </w:p>
    <w:p w:rsidR="009637D3" w:rsidRPr="00BB1682" w:rsidRDefault="002B718C" w:rsidP="005B4012">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(d)</w:t>
      </w:r>
      <w:r w:rsidR="009637D3" w:rsidRPr="00BB1682">
        <w:rPr>
          <w:rFonts w:ascii="Arial" w:eastAsia="Calibri" w:hAnsi="Arial" w:cs="Arial"/>
          <w:sz w:val="24"/>
          <w:szCs w:val="24"/>
        </w:rPr>
        <w:tab/>
        <w:t>if it constitutes information-sharing</w:t>
      </w:r>
      <w:r w:rsidR="00326AD5">
        <w:rPr>
          <w:rFonts w:ascii="Arial" w:eastAsia="Calibri" w:hAnsi="Arial" w:cs="Arial"/>
          <w:sz w:val="24"/>
          <w:szCs w:val="24"/>
        </w:rPr>
        <w:t xml:space="preserve"> </w:t>
      </w:r>
      <w:r w:rsidR="009637D3" w:rsidRPr="00BB1682">
        <w:rPr>
          <w:rFonts w:ascii="Arial" w:eastAsia="Calibri" w:hAnsi="Arial" w:cs="Arial"/>
          <w:sz w:val="24"/>
          <w:szCs w:val="24"/>
        </w:rPr>
        <w:t>between electronic communications service providers, financial institutions</w:t>
      </w:r>
      <w:r w:rsidR="00297789" w:rsidRPr="00BB1682">
        <w:rPr>
          <w:rFonts w:ascii="Arial" w:eastAsia="Calibri" w:hAnsi="Arial" w:cs="Arial"/>
          <w:sz w:val="24"/>
          <w:szCs w:val="24"/>
        </w:rPr>
        <w:t>,</w:t>
      </w:r>
      <w:r w:rsidR="009637D3" w:rsidRPr="00BB1682">
        <w:rPr>
          <w:rFonts w:ascii="Arial" w:eastAsia="Calibri" w:hAnsi="Arial" w:cs="Arial"/>
          <w:sz w:val="24"/>
          <w:szCs w:val="24"/>
        </w:rPr>
        <w:t xml:space="preserve"> the South African Police Service</w:t>
      </w:r>
      <w:r w:rsidR="0019575C" w:rsidRPr="00BB1682">
        <w:rPr>
          <w:rFonts w:ascii="Arial" w:eastAsia="Calibri" w:hAnsi="Arial" w:cs="Arial"/>
          <w:sz w:val="24"/>
          <w:szCs w:val="24"/>
        </w:rPr>
        <w:t xml:space="preserve">, </w:t>
      </w:r>
      <w:r w:rsidR="0019575C" w:rsidRPr="00326AD5">
        <w:rPr>
          <w:rFonts w:ascii="Arial" w:eastAsia="Calibri" w:hAnsi="Arial" w:cs="Arial"/>
          <w:sz w:val="24"/>
          <w:szCs w:val="24"/>
        </w:rPr>
        <w:t>competent authorit</w:t>
      </w:r>
      <w:r w:rsidR="00FA6845" w:rsidRPr="00326AD5">
        <w:rPr>
          <w:rFonts w:ascii="Arial" w:eastAsia="Calibri" w:hAnsi="Arial" w:cs="Arial"/>
          <w:sz w:val="24"/>
          <w:szCs w:val="24"/>
        </w:rPr>
        <w:t>ies</w:t>
      </w:r>
      <w:r w:rsidR="0019575C" w:rsidRPr="00BB1682">
        <w:rPr>
          <w:rFonts w:ascii="Arial" w:eastAsia="Calibri" w:hAnsi="Arial" w:cs="Arial"/>
          <w:sz w:val="24"/>
          <w:szCs w:val="24"/>
        </w:rPr>
        <w:t xml:space="preserve"> </w:t>
      </w:r>
      <w:r w:rsidR="009637D3" w:rsidRPr="00BB1682">
        <w:rPr>
          <w:rFonts w:ascii="Arial" w:eastAsia="Calibri" w:hAnsi="Arial" w:cs="Arial"/>
          <w:sz w:val="24"/>
          <w:szCs w:val="24"/>
        </w:rPr>
        <w:t xml:space="preserve">or any other person or entity which is aimed at preventing, </w:t>
      </w:r>
      <w:r w:rsidR="0019575C" w:rsidRPr="005B4012">
        <w:rPr>
          <w:rFonts w:ascii="Arial" w:eastAsia="Calibri" w:hAnsi="Arial" w:cs="Arial"/>
          <w:sz w:val="24"/>
          <w:szCs w:val="24"/>
        </w:rPr>
        <w:t>detecting,</w:t>
      </w:r>
      <w:r w:rsidR="0019575C" w:rsidRPr="00BB1682">
        <w:rPr>
          <w:rFonts w:ascii="Arial" w:eastAsia="Calibri" w:hAnsi="Arial" w:cs="Arial"/>
          <w:sz w:val="24"/>
          <w:szCs w:val="24"/>
        </w:rPr>
        <w:t xml:space="preserve"> </w:t>
      </w:r>
      <w:r w:rsidR="009637D3" w:rsidRPr="00BB1682">
        <w:rPr>
          <w:rFonts w:ascii="Arial" w:eastAsia="Calibri" w:hAnsi="Arial" w:cs="Arial"/>
          <w:sz w:val="24"/>
          <w:szCs w:val="24"/>
        </w:rPr>
        <w:t>investigating or mitigating cybercrime</w:t>
      </w:r>
      <w:r w:rsidR="001E129C" w:rsidRPr="00BB1682">
        <w:rPr>
          <w:rFonts w:ascii="Arial" w:eastAsia="Calibri" w:hAnsi="Arial" w:cs="Arial"/>
          <w:sz w:val="24"/>
          <w:szCs w:val="24"/>
        </w:rPr>
        <w:t>:</w:t>
      </w:r>
      <w:r w:rsidR="00E92473">
        <w:rPr>
          <w:rFonts w:ascii="Arial" w:eastAsia="Calibri" w:hAnsi="Arial" w:cs="Arial"/>
          <w:sz w:val="24"/>
          <w:szCs w:val="24"/>
        </w:rPr>
        <w:t xml:space="preserve"> </w:t>
      </w:r>
      <w:r w:rsidR="009637D3" w:rsidRPr="00BB1682">
        <w:rPr>
          <w:rFonts w:ascii="Arial" w:eastAsia="Calibri" w:hAnsi="Arial" w:cs="Arial"/>
          <w:sz w:val="24"/>
          <w:szCs w:val="24"/>
        </w:rPr>
        <w:t>Provided that such information-sharing may not prejudice any criminal investigation or criminal proceedings; or</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(e)</w:t>
      </w:r>
      <w:r w:rsidR="009637D3" w:rsidRPr="00BB1682">
        <w:rPr>
          <w:rFonts w:ascii="Arial" w:eastAsia="Calibri" w:hAnsi="Arial" w:cs="Arial"/>
          <w:sz w:val="24"/>
          <w:szCs w:val="24"/>
        </w:rPr>
        <w:tab/>
        <w:t>to any competent authority</w:t>
      </w:r>
      <w:r w:rsidR="00C87EDB" w:rsidRPr="00BB1682">
        <w:rPr>
          <w:rFonts w:ascii="Arial" w:eastAsia="Calibri" w:hAnsi="Arial" w:cs="Arial"/>
          <w:sz w:val="24"/>
          <w:szCs w:val="24"/>
        </w:rPr>
        <w:t xml:space="preserve"> </w:t>
      </w:r>
      <w:r w:rsidR="00C87EDB" w:rsidRPr="005B4012">
        <w:rPr>
          <w:rFonts w:ascii="Arial" w:eastAsia="Calibri" w:hAnsi="Arial" w:cs="Arial"/>
          <w:sz w:val="24"/>
          <w:szCs w:val="24"/>
        </w:rPr>
        <w:t>in a foreign State</w:t>
      </w:r>
      <w:r w:rsidR="009637D3" w:rsidRPr="00BB1682">
        <w:rPr>
          <w:rFonts w:ascii="Arial" w:eastAsia="Calibri" w:hAnsi="Arial" w:cs="Arial"/>
          <w:sz w:val="24"/>
          <w:szCs w:val="24"/>
        </w:rPr>
        <w:t xml:space="preserve"> which requires it for </w:t>
      </w:r>
      <w:r w:rsidR="009637D3" w:rsidRPr="005B4012">
        <w:rPr>
          <w:rFonts w:ascii="Arial" w:eastAsia="Calibri" w:hAnsi="Arial" w:cs="Arial"/>
          <w:sz w:val="24"/>
          <w:szCs w:val="24"/>
        </w:rPr>
        <w:t>the</w:t>
      </w:r>
      <w:r w:rsidR="00054FBE" w:rsidRPr="005B4012">
        <w:rPr>
          <w:rFonts w:ascii="Arial" w:eastAsia="Calibri" w:hAnsi="Arial" w:cs="Arial"/>
          <w:sz w:val="24"/>
          <w:szCs w:val="24"/>
        </w:rPr>
        <w:t xml:space="preserve"> prevention, detection, or mitigation of cybercrime, or the</w:t>
      </w:r>
      <w:r w:rsidR="009637D3" w:rsidRPr="005B4012">
        <w:rPr>
          <w:rFonts w:ascii="Arial" w:eastAsia="Calibri" w:hAnsi="Arial" w:cs="Arial"/>
          <w:sz w:val="24"/>
          <w:szCs w:val="24"/>
        </w:rPr>
        <w:t xml:space="preserve"> </w:t>
      </w:r>
      <w:r w:rsidR="009637D3" w:rsidRPr="00BB1682">
        <w:rPr>
          <w:rFonts w:ascii="Arial" w:eastAsia="Calibri" w:hAnsi="Arial" w:cs="Arial"/>
          <w:sz w:val="24"/>
          <w:szCs w:val="24"/>
        </w:rPr>
        <w:t>institution of criminal proceedings or an investigation with a view to institut</w:t>
      </w:r>
      <w:r w:rsidR="001E129C" w:rsidRPr="00BB1682">
        <w:rPr>
          <w:rFonts w:ascii="Arial" w:eastAsia="Calibri" w:hAnsi="Arial" w:cs="Arial"/>
          <w:sz w:val="24"/>
          <w:szCs w:val="24"/>
        </w:rPr>
        <w:t>e</w:t>
      </w:r>
      <w:r w:rsidR="009637D3" w:rsidRPr="00BB1682">
        <w:rPr>
          <w:rFonts w:ascii="Arial" w:eastAsia="Calibri" w:hAnsi="Arial" w:cs="Arial"/>
          <w:sz w:val="24"/>
          <w:szCs w:val="24"/>
        </w:rPr>
        <w:t xml:space="preserve"> criminal proceedings.</w:t>
      </w:r>
    </w:p>
    <w:p w:rsidR="008F5323" w:rsidRPr="00BB1682" w:rsidRDefault="002C67FD"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009833AC" w:rsidRPr="00BB1682">
        <w:rPr>
          <w:rFonts w:ascii="Arial" w:eastAsia="Calibri" w:hAnsi="Arial" w:cs="Arial"/>
          <w:sz w:val="24"/>
          <w:szCs w:val="24"/>
        </w:rPr>
        <w:t>(2)</w:t>
      </w:r>
      <w:r w:rsidR="009833AC" w:rsidRPr="00BB1682">
        <w:rPr>
          <w:rFonts w:ascii="Arial" w:eastAsia="Calibri" w:hAnsi="Arial" w:cs="Arial"/>
          <w:sz w:val="24"/>
          <w:szCs w:val="24"/>
        </w:rPr>
        <w:tab/>
      </w:r>
      <w:r w:rsidR="008F5323" w:rsidRPr="00BB1682">
        <w:rPr>
          <w:rFonts w:ascii="Arial" w:eastAsia="Calibri" w:hAnsi="Arial" w:cs="Arial"/>
          <w:sz w:val="24"/>
          <w:szCs w:val="24"/>
        </w:rPr>
        <w:t>The prohibition on disclosure of information contemplated in subsection (1) does not apply where the disclosure—</w:t>
      </w:r>
    </w:p>
    <w:p w:rsidR="002C67FD"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(a)</w:t>
      </w:r>
      <w:r w:rsidR="008F5323" w:rsidRPr="00BB1682">
        <w:rPr>
          <w:rFonts w:ascii="Arial" w:eastAsia="Calibri" w:hAnsi="Arial" w:cs="Arial"/>
          <w:sz w:val="24"/>
          <w:szCs w:val="24"/>
        </w:rPr>
        <w:tab/>
        <w:t xml:space="preserve">is </w:t>
      </w:r>
      <w:r w:rsidR="002C67FD" w:rsidRPr="00BB1682">
        <w:rPr>
          <w:rFonts w:ascii="Arial" w:eastAsia="Calibri" w:hAnsi="Arial" w:cs="Arial"/>
          <w:sz w:val="24"/>
          <w:szCs w:val="24"/>
        </w:rPr>
        <w:t>protected or authorised under the Protected Disclosures Act,</w:t>
      </w:r>
      <w:r w:rsidR="008F5323" w:rsidRPr="00BB1682">
        <w:rPr>
          <w:rFonts w:ascii="Arial" w:eastAsia="Calibri" w:hAnsi="Arial" w:cs="Arial"/>
          <w:sz w:val="24"/>
          <w:szCs w:val="24"/>
        </w:rPr>
        <w:t xml:space="preserve"> </w:t>
      </w:r>
      <w:r w:rsidR="002C67FD" w:rsidRPr="00BB1682">
        <w:rPr>
          <w:rFonts w:ascii="Arial" w:eastAsia="Calibri" w:hAnsi="Arial" w:cs="Arial"/>
          <w:sz w:val="24"/>
          <w:szCs w:val="24"/>
        </w:rPr>
        <w:t>2000, the Companies Act, 2008, the Prevention and Combating of Corrupt</w:t>
      </w:r>
      <w:r w:rsidR="008F5323" w:rsidRPr="00BB1682">
        <w:rPr>
          <w:rFonts w:ascii="Arial" w:eastAsia="Calibri" w:hAnsi="Arial" w:cs="Arial"/>
          <w:sz w:val="24"/>
          <w:szCs w:val="24"/>
        </w:rPr>
        <w:t xml:space="preserve"> </w:t>
      </w:r>
      <w:r w:rsidR="002C67FD" w:rsidRPr="00BB1682">
        <w:rPr>
          <w:rFonts w:ascii="Arial" w:eastAsia="Calibri" w:hAnsi="Arial" w:cs="Arial"/>
          <w:sz w:val="24"/>
          <w:szCs w:val="24"/>
        </w:rPr>
        <w:t>Activities Act, 2004, the National</w:t>
      </w:r>
      <w:r w:rsidR="008F5323" w:rsidRPr="00BB1682">
        <w:rPr>
          <w:rFonts w:ascii="Arial" w:eastAsia="Calibri" w:hAnsi="Arial" w:cs="Arial"/>
          <w:sz w:val="24"/>
          <w:szCs w:val="24"/>
        </w:rPr>
        <w:t xml:space="preserve"> </w:t>
      </w:r>
      <w:r w:rsidR="002C67FD" w:rsidRPr="00BB1682">
        <w:rPr>
          <w:rFonts w:ascii="Arial" w:eastAsia="Calibri" w:hAnsi="Arial" w:cs="Arial"/>
          <w:sz w:val="24"/>
          <w:szCs w:val="24"/>
        </w:rPr>
        <w:t>Environmental Management Act, 1998,</w:t>
      </w:r>
      <w:r w:rsidR="008F5323" w:rsidRPr="00BB1682">
        <w:rPr>
          <w:rFonts w:ascii="Arial" w:eastAsia="Calibri" w:hAnsi="Arial" w:cs="Arial"/>
          <w:sz w:val="24"/>
          <w:szCs w:val="24"/>
        </w:rPr>
        <w:t xml:space="preserve"> </w:t>
      </w:r>
      <w:r w:rsidR="002C67FD" w:rsidRPr="00BB1682">
        <w:rPr>
          <w:rFonts w:ascii="Arial" w:eastAsia="Calibri" w:hAnsi="Arial" w:cs="Arial"/>
          <w:sz w:val="24"/>
          <w:szCs w:val="24"/>
        </w:rPr>
        <w:t>or the Labour Relations Act, 1995;</w:t>
      </w:r>
    </w:p>
    <w:p w:rsidR="002C67FD"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8F5323" w:rsidRPr="00BB1682">
        <w:rPr>
          <w:rFonts w:ascii="Arial" w:eastAsia="Calibri" w:hAnsi="Arial" w:cs="Arial"/>
          <w:sz w:val="24"/>
          <w:szCs w:val="24"/>
        </w:rPr>
        <w:tab/>
      </w:r>
      <w:r w:rsidR="002C67FD" w:rsidRPr="00BB1682">
        <w:rPr>
          <w:rFonts w:ascii="Arial" w:eastAsia="Calibri" w:hAnsi="Arial" w:cs="Arial"/>
          <w:sz w:val="24"/>
          <w:szCs w:val="24"/>
        </w:rPr>
        <w:t>is authorised in terms of this Act or any other Act of Parliament;</w:t>
      </w:r>
      <w:r w:rsidR="008F5323" w:rsidRPr="00BB1682">
        <w:rPr>
          <w:rFonts w:ascii="Arial" w:eastAsia="Calibri" w:hAnsi="Arial" w:cs="Arial"/>
          <w:sz w:val="24"/>
          <w:szCs w:val="24"/>
        </w:rPr>
        <w:t xml:space="preserve"> </w:t>
      </w:r>
      <w:r w:rsidR="002C67FD" w:rsidRPr="00BB1682">
        <w:rPr>
          <w:rFonts w:ascii="Arial" w:eastAsia="Calibri" w:hAnsi="Arial" w:cs="Arial"/>
          <w:sz w:val="24"/>
          <w:szCs w:val="24"/>
        </w:rPr>
        <w:t>or</w:t>
      </w:r>
    </w:p>
    <w:p w:rsidR="009833AC"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(c)</w:t>
      </w:r>
      <w:r w:rsidR="002C67FD" w:rsidRPr="00BB1682">
        <w:rPr>
          <w:rFonts w:ascii="Arial" w:eastAsia="Calibri" w:hAnsi="Arial" w:cs="Arial"/>
          <w:sz w:val="24"/>
          <w:szCs w:val="24"/>
        </w:rPr>
        <w:t xml:space="preserve"> </w:t>
      </w:r>
      <w:r w:rsidR="008F5323" w:rsidRPr="00BB1682">
        <w:rPr>
          <w:rFonts w:ascii="Arial" w:eastAsia="Calibri" w:hAnsi="Arial" w:cs="Arial"/>
          <w:sz w:val="24"/>
          <w:szCs w:val="24"/>
        </w:rPr>
        <w:tab/>
      </w:r>
      <w:r w:rsidR="002C67FD" w:rsidRPr="00BB1682">
        <w:rPr>
          <w:rFonts w:ascii="Arial" w:eastAsia="Calibri" w:hAnsi="Arial" w:cs="Arial"/>
          <w:sz w:val="24"/>
          <w:szCs w:val="24"/>
        </w:rPr>
        <w:t xml:space="preserve">reveals </w:t>
      </w:r>
      <w:r w:rsidR="008F5323" w:rsidRPr="00BB1682">
        <w:rPr>
          <w:rFonts w:ascii="Arial" w:eastAsia="Calibri" w:hAnsi="Arial" w:cs="Arial"/>
          <w:sz w:val="24"/>
          <w:szCs w:val="24"/>
        </w:rPr>
        <w:t xml:space="preserve">a </w:t>
      </w:r>
      <w:r w:rsidR="002C67FD" w:rsidRPr="00BB1682">
        <w:rPr>
          <w:rFonts w:ascii="Arial" w:eastAsia="Calibri" w:hAnsi="Arial" w:cs="Arial"/>
          <w:sz w:val="24"/>
          <w:szCs w:val="24"/>
        </w:rPr>
        <w:t>criminal activity</w:t>
      </w:r>
      <w:r w:rsidR="008F5323" w:rsidRPr="00BB1682">
        <w:rPr>
          <w:rFonts w:ascii="Arial" w:eastAsia="Calibri" w:hAnsi="Arial" w:cs="Arial"/>
          <w:sz w:val="24"/>
          <w:szCs w:val="24"/>
        </w:rPr>
        <w: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w:t>
      </w:r>
      <w:r w:rsidR="008F5323" w:rsidRPr="00BB1682">
        <w:rPr>
          <w:rFonts w:ascii="Arial" w:eastAsia="Calibri" w:hAnsi="Arial" w:cs="Arial"/>
          <w:sz w:val="24"/>
          <w:szCs w:val="24"/>
        </w:rPr>
        <w:t>3</w:t>
      </w:r>
      <w:r w:rsidRPr="00BB1682">
        <w:rPr>
          <w:rFonts w:ascii="Arial" w:eastAsia="Calibri" w:hAnsi="Arial" w:cs="Arial"/>
          <w:sz w:val="24"/>
          <w:szCs w:val="24"/>
        </w:rPr>
        <w:t>)</w:t>
      </w:r>
      <w:r w:rsidRPr="00BB1682">
        <w:rPr>
          <w:rFonts w:ascii="Arial" w:eastAsia="Calibri" w:hAnsi="Arial" w:cs="Arial"/>
          <w:sz w:val="24"/>
          <w:szCs w:val="24"/>
        </w:rPr>
        <w:tab/>
        <w:t>A person, investigator, police official, electronic communications service provider,  financial institution or an employee of an electronic communications service provider or financial institution who contravenes the provisions of subsection (1) is guilty of an offence and is liable on conviction to a fine or imprisonment not exceeding 3 years or to both such fine and imprisonment.</w:t>
      </w:r>
    </w:p>
    <w:p w:rsidR="00E82802" w:rsidRPr="00BB1682" w:rsidRDefault="00E82802">
      <w:pPr>
        <w:rPr>
          <w:rFonts w:ascii="Arial" w:eastAsia="Calibri" w:hAnsi="Arial" w:cs="Arial"/>
          <w:b/>
          <w:sz w:val="24"/>
          <w:szCs w:val="24"/>
        </w:rPr>
      </w:pP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Interception of indirect communication, obtaining of real-time communication-related information and archived communication-related information</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b/>
          <w:sz w:val="24"/>
          <w:szCs w:val="24"/>
        </w:rPr>
        <w:tab/>
      </w:r>
      <w:r w:rsidR="00297789" w:rsidRPr="00A43035">
        <w:rPr>
          <w:rFonts w:ascii="Arial" w:eastAsia="Calibri" w:hAnsi="Arial" w:cs="Arial"/>
          <w:b/>
          <w:sz w:val="24"/>
          <w:szCs w:val="24"/>
        </w:rPr>
        <w:t>4</w:t>
      </w:r>
      <w:r w:rsidR="00FE6C63">
        <w:rPr>
          <w:rFonts w:ascii="Arial" w:eastAsia="Calibri" w:hAnsi="Arial" w:cs="Arial"/>
          <w:b/>
          <w:sz w:val="24"/>
          <w:szCs w:val="24"/>
        </w:rPr>
        <w:t>0</w:t>
      </w:r>
      <w:r w:rsidRPr="00BB1682">
        <w:rPr>
          <w:rFonts w:ascii="Arial" w:eastAsia="Calibri" w:hAnsi="Arial" w:cs="Arial"/>
          <w:b/>
          <w:sz w:val="24"/>
          <w:szCs w:val="24"/>
        </w:rPr>
        <w:t>.</w:t>
      </w:r>
      <w:r w:rsidRPr="00BB1682">
        <w:rPr>
          <w:rFonts w:ascii="Arial" w:eastAsia="Calibri" w:hAnsi="Arial" w:cs="Arial"/>
          <w:b/>
          <w:sz w:val="24"/>
          <w:szCs w:val="24"/>
        </w:rPr>
        <w:tab/>
      </w:r>
      <w:r w:rsidRPr="00BB1682">
        <w:rPr>
          <w:rFonts w:ascii="Arial" w:eastAsia="Calibri" w:hAnsi="Arial" w:cs="Arial"/>
          <w:sz w:val="24"/>
          <w:szCs w:val="24"/>
        </w:rPr>
        <w:t>(1)</w:t>
      </w:r>
      <w:r w:rsidRPr="00BB1682">
        <w:rPr>
          <w:rFonts w:ascii="Arial" w:eastAsia="Calibri" w:hAnsi="Arial" w:cs="Arial"/>
          <w:b/>
          <w:sz w:val="24"/>
          <w:szCs w:val="24"/>
        </w:rPr>
        <w:tab/>
      </w:r>
      <w:r w:rsidRPr="00BB1682">
        <w:rPr>
          <w:rFonts w:ascii="Arial" w:eastAsia="Calibri" w:hAnsi="Arial" w:cs="Arial"/>
          <w:sz w:val="24"/>
          <w:szCs w:val="24"/>
        </w:rPr>
        <w:t>The interception of data which is an indirect communication as defined in section 1 of the Regulation of Interception of Communications and Provision of Communication-related Information Act, 2002, must take place in terms of a direction issued in terms of section 16(4) or 18(3) of that Act and must, subject to subsection (</w:t>
      </w:r>
      <w:r w:rsidR="00C81DB8" w:rsidRPr="00BB1682">
        <w:rPr>
          <w:rFonts w:ascii="Arial" w:eastAsia="Calibri" w:hAnsi="Arial" w:cs="Arial"/>
          <w:sz w:val="24"/>
          <w:szCs w:val="24"/>
        </w:rPr>
        <w:t>4</w:t>
      </w:r>
      <w:r w:rsidRPr="00BB1682">
        <w:rPr>
          <w:rFonts w:ascii="Arial" w:eastAsia="Calibri" w:hAnsi="Arial" w:cs="Arial"/>
          <w:sz w:val="24"/>
          <w:szCs w:val="24"/>
        </w:rPr>
        <w:t>), be dealt with further in the manner provided for in that Act.</w:t>
      </w:r>
    </w:p>
    <w:p w:rsidR="009637D3" w:rsidRPr="00BB1682" w:rsidRDefault="009637D3" w:rsidP="000463C8">
      <w:pPr>
        <w:autoSpaceDE w:val="0"/>
        <w:autoSpaceDN w:val="0"/>
        <w:adjustRightInd w:val="0"/>
        <w:spacing w:after="0" w:line="480" w:lineRule="auto"/>
        <w:ind w:firstLine="1440"/>
        <w:rPr>
          <w:rFonts w:ascii="Arial" w:eastAsia="Calibri" w:hAnsi="Arial" w:cs="Arial"/>
          <w:sz w:val="24"/>
          <w:szCs w:val="24"/>
        </w:rPr>
      </w:pPr>
      <w:r w:rsidRPr="00BB1682">
        <w:rPr>
          <w:rFonts w:ascii="Arial" w:eastAsia="Calibri" w:hAnsi="Arial" w:cs="Arial"/>
          <w:sz w:val="24"/>
          <w:szCs w:val="24"/>
        </w:rPr>
        <w:t>(2)</w:t>
      </w:r>
      <w:r w:rsidRPr="00BB1682">
        <w:rPr>
          <w:rFonts w:ascii="Arial" w:eastAsia="Calibri" w:hAnsi="Arial" w:cs="Arial"/>
          <w:sz w:val="24"/>
          <w:szCs w:val="24"/>
        </w:rPr>
        <w:tab/>
        <w:t xml:space="preserve">The obtaining of real-time communication-related information as defined in section 1 of the Regulation of Interception of Communications and Provision of Communication-related Information Act, 2002, on an ongoing basis, as it becomes available </w:t>
      </w:r>
      <w:r w:rsidR="005C280B" w:rsidRPr="00BB1682">
        <w:rPr>
          <w:rFonts w:ascii="Arial" w:eastAsia="Calibri" w:hAnsi="Arial" w:cs="Arial"/>
          <w:sz w:val="24"/>
          <w:szCs w:val="24"/>
        </w:rPr>
        <w:t>must take</w:t>
      </w:r>
      <w:r w:rsidRPr="00BB1682">
        <w:rPr>
          <w:rFonts w:ascii="Arial" w:eastAsia="Calibri" w:hAnsi="Arial" w:cs="Arial"/>
          <w:sz w:val="24"/>
          <w:szCs w:val="24"/>
        </w:rPr>
        <w:t xml:space="preserve"> place in terms of a direction issued in terms of section 17(3) or 18(3) of that Act, and must, subject to subsection (</w:t>
      </w:r>
      <w:r w:rsidR="002B122A" w:rsidRPr="00BB1682">
        <w:rPr>
          <w:rFonts w:ascii="Arial" w:eastAsia="Calibri" w:hAnsi="Arial" w:cs="Arial"/>
          <w:sz w:val="24"/>
          <w:szCs w:val="24"/>
        </w:rPr>
        <w:t>4</w:t>
      </w:r>
      <w:r w:rsidRPr="00BB1682">
        <w:rPr>
          <w:rFonts w:ascii="Arial" w:eastAsia="Calibri" w:hAnsi="Arial" w:cs="Arial"/>
          <w:sz w:val="24"/>
          <w:szCs w:val="24"/>
        </w:rPr>
        <w:t>), be dealt with further in the manner provided for in that Act.</w:t>
      </w:r>
    </w:p>
    <w:p w:rsidR="009637D3" w:rsidRPr="00BB1682" w:rsidRDefault="00EF4DC1" w:rsidP="00A24EB2">
      <w:pPr>
        <w:autoSpaceDE w:val="0"/>
        <w:autoSpaceDN w:val="0"/>
        <w:adjustRightInd w:val="0"/>
        <w:spacing w:after="0" w:line="480" w:lineRule="auto"/>
        <w:ind w:firstLine="1440"/>
        <w:rPr>
          <w:rFonts w:ascii="Arial" w:eastAsia="Calibri" w:hAnsi="Arial" w:cs="Arial"/>
          <w:sz w:val="24"/>
          <w:szCs w:val="24"/>
        </w:rPr>
      </w:pPr>
      <w:r w:rsidRPr="00BB1682">
        <w:rPr>
          <w:rFonts w:ascii="Arial" w:eastAsia="Calibri" w:hAnsi="Arial" w:cs="Arial"/>
          <w:sz w:val="24"/>
          <w:szCs w:val="24"/>
        </w:rPr>
        <w:t xml:space="preserve"> </w:t>
      </w:r>
      <w:r w:rsidR="009637D3" w:rsidRPr="00BB1682">
        <w:rPr>
          <w:rFonts w:ascii="Arial" w:eastAsia="Calibri" w:hAnsi="Arial" w:cs="Arial"/>
          <w:sz w:val="24"/>
          <w:szCs w:val="24"/>
        </w:rPr>
        <w:t>(3)</w:t>
      </w:r>
      <w:r w:rsidR="009637D3" w:rsidRPr="00BB1682">
        <w:rPr>
          <w:rFonts w:ascii="Arial" w:eastAsia="Calibri" w:hAnsi="Arial" w:cs="Arial"/>
          <w:sz w:val="24"/>
          <w:szCs w:val="24"/>
        </w:rPr>
        <w:tab/>
        <w:t>An electronic communications service provider who is—</w:t>
      </w:r>
    </w:p>
    <w:p w:rsidR="009637D3" w:rsidRPr="00BB1682" w:rsidRDefault="002B718C" w:rsidP="00937859">
      <w:pPr>
        <w:autoSpaceDE w:val="0"/>
        <w:autoSpaceDN w:val="0"/>
        <w:adjustRightInd w:val="0"/>
        <w:spacing w:after="0" w:line="480" w:lineRule="auto"/>
        <w:ind w:left="851" w:hanging="851"/>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in terms of section 30(1)</w:t>
      </w:r>
      <w:r w:rsidRPr="00BB1682">
        <w:rPr>
          <w:rFonts w:ascii="Arial" w:eastAsia="Calibri" w:hAnsi="Arial" w:cs="Arial"/>
          <w:i/>
          <w:sz w:val="24"/>
          <w:szCs w:val="24"/>
        </w:rPr>
        <w:t>(b)</w:t>
      </w:r>
      <w:r w:rsidR="009637D3" w:rsidRPr="00BB1682">
        <w:rPr>
          <w:rFonts w:ascii="Arial" w:eastAsia="Calibri" w:hAnsi="Arial" w:cs="Arial"/>
          <w:sz w:val="24"/>
          <w:szCs w:val="24"/>
        </w:rPr>
        <w:t xml:space="preserve"> of the Regulation of Interception of Communications and Provision of Communication-related Information Act, 2002, required to provide an electronic communications service which has the capability to store communication-related information; and</w:t>
      </w:r>
    </w:p>
    <w:p w:rsidR="009637D3" w:rsidRPr="00BB1682" w:rsidRDefault="002B718C" w:rsidP="00937859">
      <w:pPr>
        <w:autoSpaceDE w:val="0"/>
        <w:autoSpaceDN w:val="0"/>
        <w:adjustRightInd w:val="0"/>
        <w:spacing w:after="0" w:line="480" w:lineRule="auto"/>
        <w:ind w:left="851" w:hanging="851"/>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 xml:space="preserve">not required to store communication-related information in terms of a directive issued in terms of section 30(2) of that Act, </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must, in addition to any other obligation imposed by any law, comply with—</w:t>
      </w:r>
    </w:p>
    <w:p w:rsidR="009637D3" w:rsidRPr="00BB1682" w:rsidRDefault="009637D3" w:rsidP="000463C8">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 xml:space="preserve">a real-time communication-related direction </w:t>
      </w:r>
      <w:r w:rsidR="006F5639" w:rsidRPr="00257283">
        <w:rPr>
          <w:rFonts w:ascii="Arial" w:eastAsia="Calibri" w:hAnsi="Arial" w:cs="Arial"/>
          <w:sz w:val="24"/>
          <w:szCs w:val="24"/>
        </w:rPr>
        <w:t>contemplated</w:t>
      </w:r>
      <w:r w:rsidRPr="00257283">
        <w:rPr>
          <w:rFonts w:ascii="Arial" w:eastAsia="Calibri" w:hAnsi="Arial" w:cs="Arial"/>
          <w:sz w:val="24"/>
          <w:szCs w:val="24"/>
        </w:rPr>
        <w:t xml:space="preserve"> </w:t>
      </w:r>
      <w:r w:rsidRPr="00BB1682">
        <w:rPr>
          <w:rFonts w:ascii="Arial" w:eastAsia="Calibri" w:hAnsi="Arial" w:cs="Arial"/>
          <w:sz w:val="24"/>
          <w:szCs w:val="24"/>
        </w:rPr>
        <w:t xml:space="preserve">in subsection (2) in terms of which the electronic </w:t>
      </w:r>
      <w:r w:rsidR="002B122A" w:rsidRPr="00BB1682">
        <w:rPr>
          <w:rFonts w:ascii="Arial" w:eastAsia="Calibri" w:hAnsi="Arial" w:cs="Arial"/>
          <w:sz w:val="24"/>
          <w:szCs w:val="24"/>
        </w:rPr>
        <w:t xml:space="preserve">communications </w:t>
      </w:r>
      <w:r w:rsidRPr="00BB1682">
        <w:rPr>
          <w:rFonts w:ascii="Arial" w:eastAsia="Calibri" w:hAnsi="Arial" w:cs="Arial"/>
          <w:sz w:val="24"/>
          <w:szCs w:val="24"/>
        </w:rPr>
        <w:t xml:space="preserve">service provider is directed to provide real-time communication-related information in respect of a customer, on an ongoing basis, as it becomes available; </w:t>
      </w:r>
    </w:p>
    <w:p w:rsidR="009637D3" w:rsidRPr="00BB1682" w:rsidRDefault="009637D3" w:rsidP="000463C8">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 xml:space="preserve">an expedited preservation of data direction contemplated in section </w:t>
      </w:r>
      <w:r w:rsidR="007F62C6" w:rsidRPr="00037E01">
        <w:rPr>
          <w:rFonts w:ascii="Arial" w:eastAsia="Calibri" w:hAnsi="Arial" w:cs="Arial"/>
          <w:sz w:val="24"/>
          <w:szCs w:val="24"/>
        </w:rPr>
        <w:t>4</w:t>
      </w:r>
      <w:r w:rsidR="00CE1E77">
        <w:rPr>
          <w:rFonts w:ascii="Arial" w:eastAsia="Calibri" w:hAnsi="Arial" w:cs="Arial"/>
          <w:sz w:val="24"/>
          <w:szCs w:val="24"/>
        </w:rPr>
        <w:t>1</w:t>
      </w:r>
      <w:r w:rsidR="00AE2595" w:rsidRPr="00037E01">
        <w:rPr>
          <w:rFonts w:ascii="Arial" w:eastAsia="Calibri" w:hAnsi="Arial" w:cs="Arial"/>
          <w:sz w:val="24"/>
          <w:szCs w:val="24"/>
        </w:rPr>
        <w:t>,</w:t>
      </w:r>
      <w:r w:rsidRPr="00BB1682">
        <w:rPr>
          <w:rFonts w:ascii="Arial" w:eastAsia="Calibri" w:hAnsi="Arial" w:cs="Arial"/>
          <w:sz w:val="24"/>
          <w:szCs w:val="24"/>
        </w:rPr>
        <w:t xml:space="preserve"> in terms of which the electronic communications service provider is directed to preserve real-time communication-related information in respect of a customer; </w:t>
      </w:r>
    </w:p>
    <w:p w:rsidR="009637D3" w:rsidRPr="00BB1682" w:rsidRDefault="009637D3" w:rsidP="000463C8">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(iii)</w:t>
      </w:r>
      <w:r w:rsidRPr="00BB1682">
        <w:rPr>
          <w:rFonts w:ascii="Arial" w:eastAsia="Calibri" w:hAnsi="Arial" w:cs="Arial"/>
          <w:sz w:val="24"/>
          <w:szCs w:val="24"/>
        </w:rPr>
        <w:tab/>
        <w:t xml:space="preserve">a preservation of evidence direction contemplated in section </w:t>
      </w:r>
      <w:r w:rsidR="007F62C6" w:rsidRPr="00037E01">
        <w:rPr>
          <w:rFonts w:ascii="Arial" w:eastAsia="Calibri" w:hAnsi="Arial" w:cs="Arial"/>
          <w:sz w:val="24"/>
          <w:szCs w:val="24"/>
        </w:rPr>
        <w:t>4</w:t>
      </w:r>
      <w:r w:rsidR="00CE1E77">
        <w:rPr>
          <w:rFonts w:ascii="Arial" w:eastAsia="Calibri" w:hAnsi="Arial" w:cs="Arial"/>
          <w:sz w:val="24"/>
          <w:szCs w:val="24"/>
        </w:rPr>
        <w:t>2</w:t>
      </w:r>
      <w:r w:rsidRPr="00BB1682">
        <w:rPr>
          <w:rFonts w:ascii="Arial" w:eastAsia="Calibri" w:hAnsi="Arial" w:cs="Arial"/>
          <w:sz w:val="24"/>
          <w:szCs w:val="24"/>
        </w:rPr>
        <w:t xml:space="preserve"> in terms of which the electronic communications service provider is directed to preserve real-time communication-related information in respect of a customer; </w:t>
      </w:r>
    </w:p>
    <w:p w:rsidR="009637D3" w:rsidRPr="00BB1682" w:rsidRDefault="009637D3" w:rsidP="000463C8">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(iv)</w:t>
      </w:r>
      <w:r w:rsidRPr="00BB1682">
        <w:rPr>
          <w:rFonts w:ascii="Arial" w:eastAsia="Calibri" w:hAnsi="Arial" w:cs="Arial"/>
          <w:sz w:val="24"/>
          <w:szCs w:val="24"/>
        </w:rPr>
        <w:tab/>
        <w:t xml:space="preserve">a disclosure of data direction contemplated in section </w:t>
      </w:r>
      <w:r w:rsidR="007F62C6" w:rsidRPr="00036C96">
        <w:rPr>
          <w:rFonts w:ascii="Arial" w:eastAsia="Calibri" w:hAnsi="Arial" w:cs="Arial"/>
          <w:sz w:val="24"/>
          <w:szCs w:val="24"/>
        </w:rPr>
        <w:t>4</w:t>
      </w:r>
      <w:r w:rsidR="00CE1E77">
        <w:rPr>
          <w:rFonts w:ascii="Arial" w:eastAsia="Calibri" w:hAnsi="Arial" w:cs="Arial"/>
          <w:sz w:val="24"/>
          <w:szCs w:val="24"/>
        </w:rPr>
        <w:t>4</w:t>
      </w:r>
      <w:r w:rsidRPr="00BB1682">
        <w:rPr>
          <w:rFonts w:ascii="Arial" w:eastAsia="Calibri" w:hAnsi="Arial" w:cs="Arial"/>
          <w:sz w:val="24"/>
          <w:szCs w:val="24"/>
        </w:rPr>
        <w:t xml:space="preserve"> in terms of which the electronic communications service provider is directed to provide </w:t>
      </w:r>
      <w:r w:rsidR="004A0C3E" w:rsidRPr="00861118">
        <w:rPr>
          <w:rFonts w:ascii="Arial" w:eastAsia="Calibri" w:hAnsi="Arial" w:cs="Arial"/>
          <w:sz w:val="24"/>
          <w:szCs w:val="24"/>
        </w:rPr>
        <w:t>real-time communication-related information</w:t>
      </w:r>
      <w:r w:rsidRPr="00BB1682">
        <w:rPr>
          <w:rFonts w:ascii="Arial" w:eastAsia="Calibri" w:hAnsi="Arial" w:cs="Arial"/>
          <w:sz w:val="24"/>
          <w:szCs w:val="24"/>
        </w:rPr>
        <w:t xml:space="preserve"> in respect of a customer that was stored by the electronic communications service provider; or</w:t>
      </w:r>
    </w:p>
    <w:p w:rsidR="009637D3" w:rsidRPr="00BB1682" w:rsidRDefault="009637D3" w:rsidP="000463C8">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(v)</w:t>
      </w:r>
      <w:r w:rsidRPr="00BB1682">
        <w:rPr>
          <w:rFonts w:ascii="Arial" w:eastAsia="Calibri" w:hAnsi="Arial" w:cs="Arial"/>
          <w:sz w:val="24"/>
          <w:szCs w:val="24"/>
        </w:rPr>
        <w:tab/>
        <w:t xml:space="preserve">any order of the designated judge in terms of section </w:t>
      </w:r>
      <w:r w:rsidR="007F62C6" w:rsidRPr="00225A2A">
        <w:rPr>
          <w:rFonts w:ascii="Arial" w:eastAsia="Calibri" w:hAnsi="Arial" w:cs="Arial"/>
          <w:sz w:val="24"/>
          <w:szCs w:val="24"/>
        </w:rPr>
        <w:t>4</w:t>
      </w:r>
      <w:r w:rsidR="00CE1E77">
        <w:rPr>
          <w:rFonts w:ascii="Arial" w:eastAsia="Calibri" w:hAnsi="Arial" w:cs="Arial"/>
          <w:sz w:val="24"/>
          <w:szCs w:val="24"/>
        </w:rPr>
        <w:t>8</w:t>
      </w:r>
      <w:r w:rsidRPr="00BB1682">
        <w:rPr>
          <w:rFonts w:ascii="Arial" w:eastAsia="Calibri" w:hAnsi="Arial" w:cs="Arial"/>
          <w:sz w:val="24"/>
          <w:szCs w:val="24"/>
        </w:rPr>
        <w:t>(6), in terms of which the electronic communications service provider is ordered to—</w:t>
      </w:r>
    </w:p>
    <w:p w:rsidR="009637D3" w:rsidRPr="00BB1682" w:rsidRDefault="009637D3" w:rsidP="00937859">
      <w:pPr>
        <w:autoSpaceDE w:val="0"/>
        <w:autoSpaceDN w:val="0"/>
        <w:adjustRightInd w:val="0"/>
        <w:spacing w:after="0" w:line="480" w:lineRule="auto"/>
        <w:ind w:left="2268" w:hanging="850"/>
        <w:rPr>
          <w:rFonts w:ascii="Arial" w:eastAsia="Calibri" w:hAnsi="Arial" w:cs="Arial"/>
          <w:sz w:val="24"/>
          <w:szCs w:val="24"/>
        </w:rPr>
      </w:pPr>
      <w:r w:rsidRPr="00BB1682">
        <w:rPr>
          <w:rFonts w:ascii="Arial" w:eastAsia="Calibri" w:hAnsi="Arial" w:cs="Arial"/>
          <w:i/>
          <w:sz w:val="24"/>
          <w:szCs w:val="24"/>
        </w:rPr>
        <w:t>(aa)</w:t>
      </w:r>
      <w:r w:rsidRPr="00BB1682">
        <w:rPr>
          <w:rFonts w:ascii="Arial" w:eastAsia="Calibri" w:hAnsi="Arial" w:cs="Arial"/>
          <w:sz w:val="24"/>
          <w:szCs w:val="24"/>
        </w:rPr>
        <w:tab/>
        <w:t xml:space="preserve"> obtain and preserve any real-time communication-related information; or</w:t>
      </w:r>
    </w:p>
    <w:p w:rsidR="009637D3" w:rsidRPr="00BB1682" w:rsidRDefault="009637D3" w:rsidP="00937859">
      <w:pPr>
        <w:autoSpaceDE w:val="0"/>
        <w:autoSpaceDN w:val="0"/>
        <w:adjustRightInd w:val="0"/>
        <w:spacing w:after="0" w:line="480" w:lineRule="auto"/>
        <w:ind w:left="2268" w:hanging="850"/>
        <w:rPr>
          <w:rFonts w:ascii="Arial" w:eastAsia="Calibri" w:hAnsi="Arial" w:cs="Arial"/>
          <w:sz w:val="24"/>
          <w:szCs w:val="24"/>
        </w:rPr>
      </w:pPr>
      <w:r w:rsidRPr="00BB1682">
        <w:rPr>
          <w:rFonts w:ascii="Arial" w:eastAsia="Calibri" w:hAnsi="Arial" w:cs="Arial"/>
          <w:i/>
          <w:sz w:val="24"/>
          <w:szCs w:val="24"/>
        </w:rPr>
        <w:t>(bb)</w:t>
      </w:r>
      <w:r w:rsidRPr="00BB1682">
        <w:rPr>
          <w:rFonts w:ascii="Arial" w:eastAsia="Calibri" w:hAnsi="Arial" w:cs="Arial"/>
          <w:sz w:val="24"/>
          <w:szCs w:val="24"/>
        </w:rPr>
        <w:tab/>
        <w:t>furnish traffic data.</w:t>
      </w:r>
    </w:p>
    <w:p w:rsidR="009637D3" w:rsidRDefault="009637D3" w:rsidP="000463C8">
      <w:pPr>
        <w:autoSpaceDE w:val="0"/>
        <w:autoSpaceDN w:val="0"/>
        <w:adjustRightInd w:val="0"/>
        <w:spacing w:after="0" w:line="480" w:lineRule="auto"/>
        <w:ind w:firstLine="1440"/>
        <w:rPr>
          <w:rFonts w:ascii="Arial" w:eastAsia="Calibri" w:hAnsi="Arial" w:cs="Arial"/>
          <w:sz w:val="24"/>
          <w:szCs w:val="24"/>
        </w:rPr>
      </w:pPr>
      <w:r w:rsidRPr="00BB1682">
        <w:rPr>
          <w:rFonts w:ascii="Arial" w:eastAsia="Calibri" w:hAnsi="Arial" w:cs="Arial"/>
          <w:sz w:val="24"/>
          <w:szCs w:val="24"/>
        </w:rPr>
        <w:t>(</w:t>
      </w:r>
      <w:r w:rsidR="003E23C1" w:rsidRPr="00BB1682">
        <w:rPr>
          <w:rFonts w:ascii="Arial" w:eastAsia="Calibri" w:hAnsi="Arial" w:cs="Arial"/>
          <w:sz w:val="24"/>
          <w:szCs w:val="24"/>
        </w:rPr>
        <w:t>4</w:t>
      </w:r>
      <w:r w:rsidRPr="00BB1682">
        <w:rPr>
          <w:rFonts w:ascii="Arial" w:eastAsia="Calibri" w:hAnsi="Arial" w:cs="Arial"/>
          <w:sz w:val="24"/>
          <w:szCs w:val="24"/>
        </w:rPr>
        <w:t>)</w:t>
      </w:r>
      <w:r w:rsidRPr="00BB1682">
        <w:rPr>
          <w:rFonts w:ascii="Arial" w:eastAsia="Calibri" w:hAnsi="Arial" w:cs="Arial"/>
          <w:sz w:val="24"/>
          <w:szCs w:val="24"/>
        </w:rPr>
        <w:tab/>
        <w:t>Any indirect communication which is intercepted or any real-time communication-related information which is obtained on an ongoing basis, or archived communication-related information which was obtained and stored</w:t>
      </w:r>
      <w:r w:rsidR="004A0C3E">
        <w:rPr>
          <w:rFonts w:ascii="Arial" w:eastAsia="Calibri" w:hAnsi="Arial" w:cs="Arial"/>
          <w:sz w:val="24"/>
          <w:szCs w:val="24"/>
        </w:rPr>
        <w:t xml:space="preserve">, </w:t>
      </w:r>
      <w:r w:rsidR="004A0C3E" w:rsidRPr="00597A0C">
        <w:rPr>
          <w:rFonts w:ascii="Arial" w:eastAsia="Calibri" w:hAnsi="Arial" w:cs="Arial"/>
          <w:sz w:val="24"/>
          <w:szCs w:val="24"/>
        </w:rPr>
        <w:t>or traffic data which is obtained</w:t>
      </w:r>
      <w:r w:rsidRPr="00BB1682">
        <w:rPr>
          <w:rFonts w:ascii="Arial" w:eastAsia="Calibri" w:hAnsi="Arial" w:cs="Arial"/>
          <w:sz w:val="24"/>
          <w:szCs w:val="24"/>
        </w:rPr>
        <w:t xml:space="preserve"> at the request of an authority, court or tribunal exercising jurisdiction in a foreign State must further be dealt with in the manner provided for in an order referred to in section </w:t>
      </w:r>
      <w:r w:rsidR="007F62C6" w:rsidRPr="00597A0C">
        <w:rPr>
          <w:rFonts w:ascii="Arial" w:eastAsia="Calibri" w:hAnsi="Arial" w:cs="Arial"/>
          <w:sz w:val="24"/>
          <w:szCs w:val="24"/>
        </w:rPr>
        <w:t>4</w:t>
      </w:r>
      <w:r w:rsidR="00F93D56">
        <w:rPr>
          <w:rFonts w:ascii="Arial" w:eastAsia="Calibri" w:hAnsi="Arial" w:cs="Arial"/>
          <w:sz w:val="24"/>
          <w:szCs w:val="24"/>
        </w:rPr>
        <w:t>8</w:t>
      </w:r>
      <w:r w:rsidRPr="00BB1682">
        <w:rPr>
          <w:rFonts w:ascii="Arial" w:eastAsia="Calibri" w:hAnsi="Arial" w:cs="Arial"/>
          <w:sz w:val="24"/>
          <w:szCs w:val="24"/>
        </w:rPr>
        <w:t>(6), which is issued by the designated judge.</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Expedited preservation of data direction</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p>
    <w:p w:rsidR="009637D3" w:rsidRPr="00BB1682" w:rsidRDefault="007F62C6" w:rsidP="000463C8">
      <w:pPr>
        <w:autoSpaceDE w:val="0"/>
        <w:autoSpaceDN w:val="0"/>
        <w:adjustRightInd w:val="0"/>
        <w:spacing w:after="0" w:line="480" w:lineRule="auto"/>
        <w:ind w:firstLine="720"/>
        <w:rPr>
          <w:rFonts w:ascii="Arial" w:eastAsia="Calibri" w:hAnsi="Arial" w:cs="Arial"/>
          <w:sz w:val="24"/>
          <w:szCs w:val="24"/>
        </w:rPr>
      </w:pPr>
      <w:r w:rsidRPr="009A3114">
        <w:rPr>
          <w:rFonts w:ascii="Arial" w:eastAsia="Calibri" w:hAnsi="Arial" w:cs="Arial"/>
          <w:b/>
          <w:sz w:val="24"/>
          <w:szCs w:val="24"/>
        </w:rPr>
        <w:t>4</w:t>
      </w:r>
      <w:r w:rsidR="00F93D56">
        <w:rPr>
          <w:rFonts w:ascii="Arial" w:eastAsia="Calibri" w:hAnsi="Arial" w:cs="Arial"/>
          <w:b/>
          <w:sz w:val="24"/>
          <w:szCs w:val="24"/>
        </w:rPr>
        <w:t>1</w:t>
      </w:r>
      <w:r w:rsidR="009637D3" w:rsidRPr="00BB1682">
        <w:rPr>
          <w:rFonts w:ascii="Arial" w:eastAsia="Calibri" w:hAnsi="Arial" w:cs="Arial"/>
          <w:b/>
          <w:sz w:val="24"/>
          <w:szCs w:val="24"/>
        </w:rPr>
        <w:t>.</w:t>
      </w:r>
      <w:r w:rsidR="009637D3" w:rsidRPr="00BB1682">
        <w:rPr>
          <w:rFonts w:ascii="Arial" w:eastAsia="Calibri" w:hAnsi="Arial" w:cs="Arial"/>
          <w:b/>
          <w:sz w:val="24"/>
          <w:szCs w:val="24"/>
        </w:rPr>
        <w:tab/>
      </w:r>
      <w:r w:rsidR="009637D3" w:rsidRPr="00BB1682">
        <w:rPr>
          <w:rFonts w:ascii="Arial" w:eastAsia="Calibri" w:hAnsi="Arial" w:cs="Arial"/>
          <w:sz w:val="24"/>
          <w:szCs w:val="24"/>
        </w:rPr>
        <w:t>(1)</w:t>
      </w:r>
      <w:r w:rsidR="009637D3" w:rsidRPr="00BB1682">
        <w:rPr>
          <w:rFonts w:ascii="Arial" w:eastAsia="Calibri" w:hAnsi="Arial" w:cs="Arial"/>
          <w:sz w:val="24"/>
          <w:szCs w:val="24"/>
        </w:rPr>
        <w:tab/>
      </w:r>
      <w:r w:rsidR="003D2EA7">
        <w:rPr>
          <w:rFonts w:ascii="Arial" w:eastAsia="Calibri" w:hAnsi="Arial" w:cs="Arial"/>
          <w:sz w:val="24"/>
          <w:szCs w:val="24"/>
        </w:rPr>
        <w:t>A</w:t>
      </w:r>
      <w:r w:rsidR="00291180" w:rsidRPr="00BB1682">
        <w:rPr>
          <w:rFonts w:ascii="Arial" w:eastAsia="Calibri" w:hAnsi="Arial" w:cs="Arial"/>
          <w:sz w:val="24"/>
          <w:szCs w:val="24"/>
        </w:rPr>
        <w:t xml:space="preserve"> </w:t>
      </w:r>
      <w:r w:rsidR="009637D3" w:rsidRPr="00BB1682">
        <w:rPr>
          <w:rFonts w:ascii="Arial" w:eastAsia="Calibri" w:hAnsi="Arial" w:cs="Arial"/>
          <w:sz w:val="24"/>
          <w:szCs w:val="24"/>
        </w:rPr>
        <w:t xml:space="preserve">specifically designated police official may, if he or she on reasonable grounds believes that any person, an electronic communications service provider </w:t>
      </w:r>
      <w:r w:rsidR="00316618" w:rsidRPr="00BF3B15">
        <w:rPr>
          <w:rFonts w:ascii="Arial" w:eastAsia="Calibri" w:hAnsi="Arial" w:cs="Arial"/>
          <w:sz w:val="24"/>
          <w:szCs w:val="24"/>
        </w:rPr>
        <w:t xml:space="preserve">referred to in section </w:t>
      </w:r>
      <w:r w:rsidR="00C11C47" w:rsidRPr="00BF3B15">
        <w:rPr>
          <w:rFonts w:ascii="Arial" w:eastAsia="Calibri" w:hAnsi="Arial" w:cs="Arial"/>
          <w:sz w:val="24"/>
          <w:szCs w:val="24"/>
        </w:rPr>
        <w:t>4</w:t>
      </w:r>
      <w:r w:rsidR="00F93D56">
        <w:rPr>
          <w:rFonts w:ascii="Arial" w:eastAsia="Calibri" w:hAnsi="Arial" w:cs="Arial"/>
          <w:sz w:val="24"/>
          <w:szCs w:val="24"/>
        </w:rPr>
        <w:t>0</w:t>
      </w:r>
      <w:r w:rsidR="00316618" w:rsidRPr="00BF3B15">
        <w:rPr>
          <w:rFonts w:ascii="Arial" w:eastAsia="Calibri" w:hAnsi="Arial" w:cs="Arial"/>
          <w:sz w:val="24"/>
          <w:szCs w:val="24"/>
        </w:rPr>
        <w:t>(3),</w:t>
      </w:r>
      <w:r w:rsidR="00F602AB" w:rsidRPr="00BF3B15">
        <w:rPr>
          <w:rFonts w:ascii="Arial" w:eastAsia="Calibri" w:hAnsi="Arial" w:cs="Arial"/>
          <w:sz w:val="24"/>
          <w:szCs w:val="24"/>
        </w:rPr>
        <w:t xml:space="preserve"> </w:t>
      </w:r>
      <w:r w:rsidR="009637D3" w:rsidRPr="00BB1682">
        <w:rPr>
          <w:rFonts w:ascii="Arial" w:eastAsia="Calibri" w:hAnsi="Arial" w:cs="Arial"/>
          <w:sz w:val="24"/>
          <w:szCs w:val="24"/>
        </w:rPr>
        <w:t xml:space="preserve">or a financial institution, is in possession of, is to receive, or is in control of data— </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which is relevant to;</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which was used or may be used in;</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for the purposes of or in connection with;</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(d)</w:t>
      </w:r>
      <w:r w:rsidR="009637D3" w:rsidRPr="00BB1682">
        <w:rPr>
          <w:rFonts w:ascii="Arial" w:eastAsia="Calibri" w:hAnsi="Arial" w:cs="Arial"/>
          <w:sz w:val="24"/>
          <w:szCs w:val="24"/>
        </w:rPr>
        <w:tab/>
        <w:t>which has facilitated or may facilitate; or</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(e)</w:t>
      </w:r>
      <w:r w:rsidR="009637D3" w:rsidRPr="00BB1682">
        <w:rPr>
          <w:rFonts w:ascii="Arial" w:eastAsia="Calibri" w:hAnsi="Arial" w:cs="Arial"/>
          <w:sz w:val="24"/>
          <w:szCs w:val="24"/>
        </w:rPr>
        <w:tab/>
        <w:t>which may afford evidence of,</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the commission or intended commission of—</w:t>
      </w:r>
    </w:p>
    <w:p w:rsidR="009637D3" w:rsidRPr="00BB1682" w:rsidRDefault="009637D3" w:rsidP="003E451C">
      <w:pPr>
        <w:autoSpaceDE w:val="0"/>
        <w:autoSpaceDN w:val="0"/>
        <w:adjustRightInd w:val="0"/>
        <w:spacing w:after="0" w:line="480" w:lineRule="auto"/>
        <w:ind w:firstLine="720"/>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 xml:space="preserve">an offence </w:t>
      </w:r>
      <w:r w:rsidR="001A4D12">
        <w:rPr>
          <w:rFonts w:ascii="Arial" w:eastAsia="Calibri" w:hAnsi="Arial" w:cs="Arial"/>
          <w:sz w:val="24"/>
          <w:szCs w:val="24"/>
        </w:rPr>
        <w:t>in terms of</w:t>
      </w:r>
      <w:r w:rsidR="001A4D12" w:rsidRPr="001A4D12">
        <w:rPr>
          <w:rFonts w:ascii="Arial" w:eastAsia="Calibri" w:hAnsi="Arial" w:cs="Arial"/>
          <w:color w:val="00B050"/>
          <w:sz w:val="24"/>
          <w:szCs w:val="24"/>
        </w:rPr>
        <w:t xml:space="preserve"> </w:t>
      </w:r>
      <w:r w:rsidR="001A4D12" w:rsidRPr="00AF09CD">
        <w:rPr>
          <w:rFonts w:ascii="Arial" w:eastAsia="Calibri" w:hAnsi="Arial" w:cs="Arial"/>
          <w:color w:val="00B050"/>
          <w:sz w:val="24"/>
          <w:szCs w:val="24"/>
          <w:u w:val="single"/>
        </w:rPr>
        <w:t>Part I or Part II of</w:t>
      </w:r>
      <w:r w:rsidRPr="001A4D12">
        <w:rPr>
          <w:rFonts w:ascii="Arial" w:eastAsia="Calibri" w:hAnsi="Arial" w:cs="Arial"/>
          <w:color w:val="00B050"/>
          <w:sz w:val="24"/>
          <w:szCs w:val="24"/>
        </w:rPr>
        <w:t xml:space="preserve"> </w:t>
      </w:r>
      <w:r w:rsidRPr="00BB1682">
        <w:rPr>
          <w:rFonts w:ascii="Arial" w:eastAsia="Calibri" w:hAnsi="Arial" w:cs="Arial"/>
          <w:sz w:val="24"/>
          <w:szCs w:val="24"/>
        </w:rPr>
        <w:t>Chapter 2</w:t>
      </w:r>
      <w:r w:rsidR="00E12691" w:rsidRPr="001A4D12">
        <w:rPr>
          <w:rFonts w:ascii="Arial" w:eastAsia="Calibri" w:hAnsi="Arial" w:cs="Arial"/>
          <w:strike/>
          <w:color w:val="FF0000"/>
          <w:sz w:val="24"/>
          <w:szCs w:val="24"/>
        </w:rPr>
        <w:t xml:space="preserve"> </w:t>
      </w:r>
      <w:r w:rsidR="00C22F92" w:rsidRPr="001A4D12">
        <w:rPr>
          <w:rFonts w:ascii="Arial" w:eastAsia="Calibri" w:hAnsi="Arial" w:cs="Arial"/>
          <w:strike/>
          <w:color w:val="FF0000"/>
          <w:sz w:val="24"/>
          <w:szCs w:val="24"/>
        </w:rPr>
        <w:t>or section 1</w:t>
      </w:r>
      <w:r w:rsidR="001A3431" w:rsidRPr="001A4D12">
        <w:rPr>
          <w:rFonts w:ascii="Arial" w:eastAsia="Calibri" w:hAnsi="Arial" w:cs="Arial"/>
          <w:strike/>
          <w:color w:val="FF0000"/>
          <w:sz w:val="24"/>
          <w:szCs w:val="24"/>
        </w:rPr>
        <w:t>7</w:t>
      </w:r>
      <w:r w:rsidR="003D2EA7" w:rsidRPr="001A4D12">
        <w:rPr>
          <w:rFonts w:ascii="Arial" w:eastAsia="Calibri" w:hAnsi="Arial" w:cs="Arial"/>
          <w:strike/>
          <w:color w:val="FF0000"/>
          <w:sz w:val="24"/>
          <w:szCs w:val="24"/>
        </w:rPr>
        <w:t xml:space="preserve">, </w:t>
      </w:r>
      <w:r w:rsidR="00C22F92" w:rsidRPr="001A4D12">
        <w:rPr>
          <w:rFonts w:ascii="Arial" w:eastAsia="Calibri" w:hAnsi="Arial" w:cs="Arial"/>
          <w:strike/>
          <w:color w:val="FF0000"/>
          <w:sz w:val="24"/>
          <w:szCs w:val="24"/>
        </w:rPr>
        <w:t>1</w:t>
      </w:r>
      <w:r w:rsidR="001A3431" w:rsidRPr="001A4D12">
        <w:rPr>
          <w:rFonts w:ascii="Arial" w:eastAsia="Calibri" w:hAnsi="Arial" w:cs="Arial"/>
          <w:strike/>
          <w:color w:val="FF0000"/>
          <w:sz w:val="24"/>
          <w:szCs w:val="24"/>
        </w:rPr>
        <w:t>8</w:t>
      </w:r>
      <w:r w:rsidR="00F93D56" w:rsidRPr="001A4D12">
        <w:rPr>
          <w:rFonts w:ascii="Arial" w:eastAsia="Calibri" w:hAnsi="Arial" w:cs="Arial"/>
          <w:strike/>
          <w:color w:val="FF0000"/>
          <w:sz w:val="24"/>
          <w:szCs w:val="24"/>
        </w:rPr>
        <w:t xml:space="preserve"> or </w:t>
      </w:r>
      <w:r w:rsidR="00FD7577" w:rsidRPr="001A4D12">
        <w:rPr>
          <w:rFonts w:ascii="Arial" w:eastAsia="Calibri" w:hAnsi="Arial" w:cs="Arial"/>
          <w:strike/>
          <w:color w:val="FF0000"/>
          <w:sz w:val="24"/>
          <w:szCs w:val="24"/>
        </w:rPr>
        <w:t>19</w:t>
      </w:r>
      <w:r w:rsidRPr="00BB1682">
        <w:rPr>
          <w:rFonts w:ascii="Arial" w:eastAsia="Calibri" w:hAnsi="Arial" w:cs="Arial"/>
          <w:sz w:val="24"/>
          <w:szCs w:val="24"/>
        </w:rPr>
        <w:t>;</w:t>
      </w:r>
    </w:p>
    <w:p w:rsidR="009637D3" w:rsidRPr="00BB1682" w:rsidRDefault="009637D3" w:rsidP="003E451C">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any other offence in terms of the laws of the Republic</w:t>
      </w:r>
      <w:r w:rsidR="004F2423">
        <w:rPr>
          <w:rFonts w:ascii="Arial" w:eastAsia="Calibri" w:hAnsi="Arial" w:cs="Arial"/>
          <w:sz w:val="24"/>
          <w:szCs w:val="24"/>
        </w:rPr>
        <w:t>,</w:t>
      </w:r>
      <w:r w:rsidRPr="00BB1682">
        <w:rPr>
          <w:rFonts w:ascii="Arial" w:eastAsia="Calibri" w:hAnsi="Arial" w:cs="Arial"/>
          <w:sz w:val="24"/>
          <w:szCs w:val="24"/>
        </w:rPr>
        <w:t xml:space="preserve"> </w:t>
      </w:r>
      <w:r w:rsidRPr="00F34372">
        <w:rPr>
          <w:rFonts w:ascii="Arial" w:eastAsia="Calibri" w:hAnsi="Arial" w:cs="Arial"/>
          <w:sz w:val="24"/>
          <w:szCs w:val="24"/>
        </w:rPr>
        <w:t>which</w:t>
      </w:r>
      <w:r w:rsidRPr="00257A99">
        <w:rPr>
          <w:rFonts w:ascii="Arial" w:eastAsia="Calibri" w:hAnsi="Arial" w:cs="Arial"/>
          <w:strike/>
          <w:color w:val="7030A0"/>
          <w:sz w:val="24"/>
          <w:szCs w:val="24"/>
        </w:rPr>
        <w:t xml:space="preserve"> is or was</w:t>
      </w:r>
      <w:r w:rsidRPr="00BB1682">
        <w:rPr>
          <w:rFonts w:ascii="Arial" w:eastAsia="Calibri" w:hAnsi="Arial" w:cs="Arial"/>
          <w:sz w:val="24"/>
          <w:szCs w:val="24"/>
        </w:rPr>
        <w:t xml:space="preserve"> </w:t>
      </w:r>
      <w:r w:rsidR="00F34372" w:rsidRPr="00AF09CD">
        <w:rPr>
          <w:rFonts w:ascii="Arial" w:eastAsia="Calibri" w:hAnsi="Arial" w:cs="Arial"/>
          <w:color w:val="00B050"/>
          <w:sz w:val="24"/>
          <w:szCs w:val="24"/>
          <w:u w:val="single"/>
        </w:rPr>
        <w:t>may be</w:t>
      </w:r>
      <w:r w:rsidR="00F34372">
        <w:rPr>
          <w:rFonts w:ascii="Arial" w:eastAsia="Calibri" w:hAnsi="Arial" w:cs="Arial"/>
          <w:sz w:val="24"/>
          <w:szCs w:val="24"/>
        </w:rPr>
        <w:t xml:space="preserve"> </w:t>
      </w:r>
      <w:r w:rsidRPr="00BB1682">
        <w:rPr>
          <w:rFonts w:ascii="Arial" w:eastAsia="Calibri" w:hAnsi="Arial" w:cs="Arial"/>
          <w:sz w:val="24"/>
          <w:szCs w:val="24"/>
        </w:rPr>
        <w:t xml:space="preserve">committed by means of, or facilitated by, the use of an article; or </w:t>
      </w:r>
    </w:p>
    <w:p w:rsidR="009637D3" w:rsidRPr="00BB1682" w:rsidRDefault="009637D3" w:rsidP="003E451C">
      <w:pPr>
        <w:autoSpaceDE w:val="0"/>
        <w:autoSpaceDN w:val="0"/>
        <w:adjustRightInd w:val="0"/>
        <w:spacing w:after="0" w:line="480" w:lineRule="auto"/>
        <w:ind w:firstLine="720"/>
        <w:rPr>
          <w:rFonts w:ascii="Arial" w:eastAsia="Calibri" w:hAnsi="Arial" w:cs="Arial"/>
          <w:sz w:val="24"/>
          <w:szCs w:val="24"/>
        </w:rPr>
      </w:pPr>
      <w:r w:rsidRPr="00BB1682">
        <w:rPr>
          <w:rFonts w:ascii="Arial" w:eastAsia="Calibri" w:hAnsi="Arial" w:cs="Arial"/>
          <w:sz w:val="24"/>
          <w:szCs w:val="24"/>
        </w:rPr>
        <w:t>(iii)</w:t>
      </w:r>
      <w:r w:rsidRPr="00BB1682">
        <w:rPr>
          <w:rFonts w:ascii="Arial" w:eastAsia="Calibri" w:hAnsi="Arial" w:cs="Arial"/>
          <w:sz w:val="24"/>
          <w:szCs w:val="24"/>
        </w:rPr>
        <w:tab/>
        <w:t>an offence—</w:t>
      </w:r>
    </w:p>
    <w:p w:rsidR="00C73159" w:rsidRPr="00BB1682" w:rsidRDefault="009637D3" w:rsidP="003E451C">
      <w:pPr>
        <w:autoSpaceDE w:val="0"/>
        <w:autoSpaceDN w:val="0"/>
        <w:adjustRightInd w:val="0"/>
        <w:spacing w:after="0" w:line="480" w:lineRule="auto"/>
        <w:ind w:left="2160" w:hanging="720"/>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i/>
          <w:sz w:val="24"/>
          <w:szCs w:val="24"/>
        </w:rPr>
        <w:t>aa</w:t>
      </w:r>
      <w:r w:rsidRPr="00BB1682">
        <w:rPr>
          <w:rFonts w:ascii="Arial" w:eastAsia="Calibri" w:hAnsi="Arial" w:cs="Arial"/>
          <w:sz w:val="24"/>
          <w:szCs w:val="24"/>
        </w:rPr>
        <w:t>)</w:t>
      </w:r>
      <w:r w:rsidRPr="00BB1682">
        <w:rPr>
          <w:rFonts w:ascii="Arial" w:eastAsia="Calibri" w:hAnsi="Arial" w:cs="Arial"/>
          <w:sz w:val="24"/>
          <w:szCs w:val="24"/>
        </w:rPr>
        <w:tab/>
        <w:t>similar to those contemplated in</w:t>
      </w:r>
      <w:r w:rsidR="00D74E1C">
        <w:rPr>
          <w:rFonts w:ascii="Arial" w:eastAsia="Calibri" w:hAnsi="Arial" w:cs="Arial"/>
          <w:sz w:val="24"/>
          <w:szCs w:val="24"/>
        </w:rPr>
        <w:t xml:space="preserve"> </w:t>
      </w:r>
      <w:r w:rsidR="00D74E1C" w:rsidRPr="00AF09CD">
        <w:rPr>
          <w:rFonts w:ascii="Arial" w:eastAsia="Calibri" w:hAnsi="Arial" w:cs="Arial"/>
          <w:color w:val="00B050"/>
          <w:sz w:val="24"/>
          <w:szCs w:val="24"/>
          <w:u w:val="single"/>
        </w:rPr>
        <w:t>Part I or Part II of</w:t>
      </w:r>
      <w:r w:rsidR="00D74E1C" w:rsidRPr="001A4D12">
        <w:rPr>
          <w:rFonts w:ascii="Arial" w:eastAsia="Calibri" w:hAnsi="Arial" w:cs="Arial"/>
          <w:color w:val="00B050"/>
          <w:sz w:val="24"/>
          <w:szCs w:val="24"/>
        </w:rPr>
        <w:t xml:space="preserve"> </w:t>
      </w:r>
      <w:r w:rsidR="00D74E1C" w:rsidRPr="00BB1682">
        <w:rPr>
          <w:rFonts w:ascii="Arial" w:eastAsia="Calibri" w:hAnsi="Arial" w:cs="Arial"/>
          <w:sz w:val="24"/>
          <w:szCs w:val="24"/>
        </w:rPr>
        <w:t>Chapter 2</w:t>
      </w:r>
      <w:r w:rsidR="00D74E1C" w:rsidRPr="001A4D12">
        <w:rPr>
          <w:rFonts w:ascii="Arial" w:eastAsia="Calibri" w:hAnsi="Arial" w:cs="Arial"/>
          <w:strike/>
          <w:color w:val="FF0000"/>
          <w:sz w:val="24"/>
          <w:szCs w:val="24"/>
        </w:rPr>
        <w:t xml:space="preserve"> or section 17, 18 or 19</w:t>
      </w:r>
      <w:r w:rsidR="00F93D56">
        <w:rPr>
          <w:rFonts w:ascii="Arial" w:eastAsia="Calibri" w:hAnsi="Arial" w:cs="Arial"/>
          <w:sz w:val="24"/>
          <w:szCs w:val="24"/>
        </w:rPr>
        <w:t xml:space="preserve">; </w:t>
      </w:r>
      <w:r w:rsidRPr="00BB1682">
        <w:rPr>
          <w:rFonts w:ascii="Arial" w:eastAsia="Calibri" w:hAnsi="Arial" w:cs="Arial"/>
          <w:sz w:val="24"/>
          <w:szCs w:val="24"/>
        </w:rPr>
        <w:t>or</w:t>
      </w:r>
    </w:p>
    <w:p w:rsidR="009637D3" w:rsidRPr="00BB1682" w:rsidRDefault="009637D3" w:rsidP="003E451C">
      <w:pPr>
        <w:autoSpaceDE w:val="0"/>
        <w:autoSpaceDN w:val="0"/>
        <w:adjustRightInd w:val="0"/>
        <w:spacing w:after="0" w:line="480" w:lineRule="auto"/>
        <w:ind w:left="2160" w:hanging="720"/>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i/>
          <w:sz w:val="24"/>
          <w:szCs w:val="24"/>
        </w:rPr>
        <w:t>bb</w:t>
      </w:r>
      <w:r w:rsidRPr="00BB1682">
        <w:rPr>
          <w:rFonts w:ascii="Arial" w:eastAsia="Calibri" w:hAnsi="Arial" w:cs="Arial"/>
          <w:sz w:val="24"/>
          <w:szCs w:val="24"/>
        </w:rPr>
        <w:t>)</w:t>
      </w:r>
      <w:r w:rsidRPr="00BB1682">
        <w:rPr>
          <w:rFonts w:ascii="Arial" w:eastAsia="Calibri" w:hAnsi="Arial" w:cs="Arial"/>
          <w:sz w:val="24"/>
          <w:szCs w:val="24"/>
        </w:rPr>
        <w:tab/>
        <w:t>substantially similar to an offence recognised in the Republic</w:t>
      </w:r>
      <w:r w:rsidR="004F2423">
        <w:rPr>
          <w:rFonts w:ascii="Arial" w:eastAsia="Calibri" w:hAnsi="Arial" w:cs="Arial"/>
          <w:sz w:val="24"/>
          <w:szCs w:val="24"/>
        </w:rPr>
        <w:t>,</w:t>
      </w:r>
      <w:r w:rsidRPr="00BB1682">
        <w:rPr>
          <w:rFonts w:ascii="Arial" w:eastAsia="Calibri" w:hAnsi="Arial" w:cs="Arial"/>
          <w:sz w:val="24"/>
          <w:szCs w:val="24"/>
        </w:rPr>
        <w:t xml:space="preserve"> </w:t>
      </w:r>
      <w:r w:rsidRPr="00AE14F7">
        <w:rPr>
          <w:rFonts w:ascii="Arial" w:eastAsia="Calibri" w:hAnsi="Arial" w:cs="Arial"/>
          <w:sz w:val="24"/>
          <w:szCs w:val="24"/>
        </w:rPr>
        <w:t>which</w:t>
      </w:r>
      <w:r w:rsidR="00AE14F7">
        <w:rPr>
          <w:rFonts w:ascii="Arial" w:eastAsia="Calibri" w:hAnsi="Arial" w:cs="Arial"/>
          <w:strike/>
          <w:color w:val="7030A0"/>
          <w:sz w:val="24"/>
          <w:szCs w:val="24"/>
        </w:rPr>
        <w:t xml:space="preserve"> </w:t>
      </w:r>
      <w:r w:rsidRPr="00257A99">
        <w:rPr>
          <w:rFonts w:ascii="Arial" w:eastAsia="Calibri" w:hAnsi="Arial" w:cs="Arial"/>
          <w:strike/>
          <w:color w:val="7030A0"/>
          <w:sz w:val="24"/>
          <w:szCs w:val="24"/>
        </w:rPr>
        <w:t xml:space="preserve"> </w:t>
      </w:r>
      <w:r w:rsidRPr="00AE14F7">
        <w:rPr>
          <w:rFonts w:ascii="Arial" w:eastAsia="Calibri" w:hAnsi="Arial" w:cs="Arial"/>
          <w:strike/>
          <w:color w:val="FF0000"/>
          <w:sz w:val="24"/>
          <w:szCs w:val="24"/>
        </w:rPr>
        <w:t>is or  was</w:t>
      </w:r>
      <w:r w:rsidRPr="00257A99">
        <w:rPr>
          <w:rFonts w:ascii="Arial" w:eastAsia="Calibri" w:hAnsi="Arial" w:cs="Arial"/>
          <w:strike/>
          <w:color w:val="7030A0"/>
          <w:sz w:val="24"/>
          <w:szCs w:val="24"/>
        </w:rPr>
        <w:t xml:space="preserve"> </w:t>
      </w:r>
      <w:r w:rsidR="00AE14F7" w:rsidRPr="00AF09CD">
        <w:rPr>
          <w:rFonts w:ascii="Arial" w:eastAsia="Calibri" w:hAnsi="Arial" w:cs="Arial"/>
          <w:color w:val="00B050"/>
          <w:sz w:val="24"/>
          <w:szCs w:val="24"/>
          <w:u w:val="single"/>
        </w:rPr>
        <w:t>may be</w:t>
      </w:r>
      <w:r w:rsidR="00AE14F7" w:rsidRPr="00AE14F7">
        <w:rPr>
          <w:rFonts w:ascii="Arial" w:eastAsia="Calibri" w:hAnsi="Arial" w:cs="Arial"/>
          <w:color w:val="7030A0"/>
          <w:sz w:val="24"/>
          <w:szCs w:val="24"/>
        </w:rPr>
        <w:t xml:space="preserve"> </w:t>
      </w:r>
      <w:r w:rsidRPr="00BB1682">
        <w:rPr>
          <w:rFonts w:ascii="Arial" w:eastAsia="Calibri" w:hAnsi="Arial" w:cs="Arial"/>
          <w:sz w:val="24"/>
          <w:szCs w:val="24"/>
        </w:rPr>
        <w:t>committed by means of, or facilitated by the use of an article,</w:t>
      </w:r>
    </w:p>
    <w:p w:rsidR="009637D3" w:rsidRPr="00BB1682" w:rsidRDefault="009637D3" w:rsidP="003E451C">
      <w:pPr>
        <w:autoSpaceDE w:val="0"/>
        <w:autoSpaceDN w:val="0"/>
        <w:adjustRightInd w:val="0"/>
        <w:spacing w:after="0" w:line="480" w:lineRule="auto"/>
        <w:ind w:left="1440"/>
        <w:rPr>
          <w:rFonts w:ascii="Arial" w:eastAsia="Calibri" w:hAnsi="Arial" w:cs="Arial"/>
          <w:sz w:val="24"/>
          <w:szCs w:val="24"/>
        </w:rPr>
      </w:pPr>
      <w:r w:rsidRPr="00BB1682">
        <w:rPr>
          <w:rFonts w:ascii="Arial" w:eastAsia="Calibri" w:hAnsi="Arial" w:cs="Arial"/>
          <w:sz w:val="24"/>
          <w:szCs w:val="24"/>
        </w:rPr>
        <w:t>in a foreign State,</w:t>
      </w:r>
    </w:p>
    <w:p w:rsidR="009637D3" w:rsidRPr="00BB1682" w:rsidRDefault="009637D3" w:rsidP="00937859">
      <w:pPr>
        <w:autoSpaceDE w:val="0"/>
        <w:autoSpaceDN w:val="0"/>
        <w:adjustRightInd w:val="0"/>
        <w:spacing w:after="0" w:line="480" w:lineRule="auto"/>
        <w:rPr>
          <w:rFonts w:ascii="Arial" w:eastAsia="Calibri" w:hAnsi="Arial" w:cs="Arial"/>
          <w:b/>
          <w:sz w:val="24"/>
          <w:szCs w:val="24"/>
          <w:u w:val="single"/>
        </w:rPr>
      </w:pPr>
      <w:r w:rsidRPr="00BB1682">
        <w:rPr>
          <w:rFonts w:ascii="Arial" w:eastAsia="Calibri" w:hAnsi="Arial" w:cs="Arial"/>
          <w:sz w:val="24"/>
          <w:szCs w:val="24"/>
        </w:rPr>
        <w:t>issue, with due regard to the rights, responsibilities and legitimate interests of other persons in proportion to the severity of the offence in question, an expedited preservation of data direction to such a person, electronic communications service provider or financial institution.</w:t>
      </w:r>
    </w:p>
    <w:p w:rsidR="009637D3" w:rsidRPr="00BB1682" w:rsidRDefault="009637D3" w:rsidP="000463C8">
      <w:pPr>
        <w:autoSpaceDE w:val="0"/>
        <w:autoSpaceDN w:val="0"/>
        <w:adjustRightInd w:val="0"/>
        <w:spacing w:after="0" w:line="480" w:lineRule="auto"/>
        <w:ind w:left="720" w:firstLine="720"/>
        <w:rPr>
          <w:rFonts w:ascii="Arial" w:eastAsia="Calibri" w:hAnsi="Arial" w:cs="Arial"/>
          <w:sz w:val="24"/>
          <w:szCs w:val="24"/>
        </w:rPr>
      </w:pPr>
      <w:r w:rsidRPr="00BB1682">
        <w:rPr>
          <w:rFonts w:ascii="Arial" w:eastAsia="Calibri" w:hAnsi="Arial" w:cs="Arial"/>
          <w:sz w:val="24"/>
          <w:szCs w:val="24"/>
        </w:rPr>
        <w:t>(2)</w:t>
      </w:r>
      <w:r w:rsidRPr="00BB1682">
        <w:rPr>
          <w:rFonts w:ascii="Arial" w:eastAsia="Calibri" w:hAnsi="Arial" w:cs="Arial"/>
          <w:sz w:val="24"/>
          <w:szCs w:val="24"/>
        </w:rPr>
        <w:tab/>
        <w:t>Subsection (1) also applies to—</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archived communication-related information which an electronic communications service provider is no longer required to store due to the fact that the period contemplated in section 30(2)</w:t>
      </w:r>
      <w:r w:rsidRPr="00BB1682">
        <w:rPr>
          <w:rFonts w:ascii="Arial" w:eastAsia="Calibri" w:hAnsi="Arial" w:cs="Arial"/>
          <w:i/>
          <w:sz w:val="24"/>
          <w:szCs w:val="24"/>
        </w:rPr>
        <w:t>(a)</w:t>
      </w:r>
      <w:r w:rsidR="009637D3" w:rsidRPr="00BB1682">
        <w:rPr>
          <w:rFonts w:ascii="Arial" w:eastAsia="Calibri" w:hAnsi="Arial" w:cs="Arial"/>
          <w:sz w:val="24"/>
          <w:szCs w:val="24"/>
        </w:rPr>
        <w:t>(iii) of the Regulation of Interception of Communications and Provision of Communication-related Information Act, 2002, is due to come to an end; or</w:t>
      </w:r>
    </w:p>
    <w:p w:rsidR="00F5220D" w:rsidRPr="00BB1682" w:rsidRDefault="002B718C" w:rsidP="00937859">
      <w:pPr>
        <w:autoSpaceDE w:val="0"/>
        <w:autoSpaceDN w:val="0"/>
        <w:adjustRightInd w:val="0"/>
        <w:spacing w:after="0" w:line="480" w:lineRule="auto"/>
        <w:ind w:left="709" w:hanging="709"/>
        <w:rPr>
          <w:rFonts w:ascii="Arial" w:eastAsia="Calibri" w:hAnsi="Arial" w:cs="Arial"/>
          <w:sz w:val="24"/>
          <w:szCs w:val="24"/>
          <w:u w:val="single"/>
        </w:rPr>
      </w:pPr>
      <w:r w:rsidRPr="00BB1682">
        <w:rPr>
          <w:rFonts w:ascii="Arial" w:eastAsia="Calibri" w:hAnsi="Arial" w:cs="Arial"/>
          <w:i/>
          <w:sz w:val="24"/>
          <w:szCs w:val="24"/>
        </w:rPr>
        <w:t>(b)</w:t>
      </w:r>
      <w:r w:rsidR="009637D3" w:rsidRPr="00BB1682">
        <w:rPr>
          <w:rFonts w:ascii="Arial" w:eastAsia="Calibri" w:hAnsi="Arial" w:cs="Arial"/>
          <w:sz w:val="24"/>
          <w:szCs w:val="24"/>
        </w:rPr>
        <w:tab/>
        <w:t xml:space="preserve">any other </w:t>
      </w:r>
      <w:r w:rsidR="00C0087D" w:rsidRPr="00576DA4">
        <w:rPr>
          <w:rFonts w:ascii="Arial" w:eastAsia="Calibri" w:hAnsi="Arial" w:cs="Arial"/>
          <w:sz w:val="24"/>
          <w:szCs w:val="24"/>
        </w:rPr>
        <w:t>data</w:t>
      </w:r>
      <w:r w:rsidR="00F5220D" w:rsidRPr="00576DA4">
        <w:rPr>
          <w:rFonts w:ascii="Arial" w:eastAsia="Calibri" w:hAnsi="Arial" w:cs="Arial"/>
          <w:sz w:val="24"/>
          <w:szCs w:val="24"/>
        </w:rPr>
        <w:t>—</w:t>
      </w:r>
    </w:p>
    <w:p w:rsidR="009637D3" w:rsidRPr="00BB1682" w:rsidRDefault="00F5220D" w:rsidP="00F5220D">
      <w:pPr>
        <w:autoSpaceDE w:val="0"/>
        <w:autoSpaceDN w:val="0"/>
        <w:adjustRightInd w:val="0"/>
        <w:spacing w:after="0" w:line="480" w:lineRule="auto"/>
        <w:ind w:left="1418" w:hanging="709"/>
        <w:rPr>
          <w:rFonts w:ascii="Arial" w:eastAsia="Calibri" w:hAnsi="Arial" w:cs="Arial"/>
          <w:sz w:val="24"/>
          <w:szCs w:val="24"/>
        </w:rPr>
      </w:pPr>
      <w:r w:rsidRPr="00B97D89">
        <w:rPr>
          <w:rFonts w:ascii="Arial" w:eastAsia="Calibri" w:hAnsi="Arial" w:cs="Arial"/>
          <w:sz w:val="24"/>
          <w:szCs w:val="24"/>
        </w:rPr>
        <w:t>(i)</w:t>
      </w:r>
      <w:r w:rsidRPr="00BB1682">
        <w:rPr>
          <w:rFonts w:ascii="Arial" w:eastAsia="Calibri" w:hAnsi="Arial" w:cs="Arial"/>
          <w:sz w:val="24"/>
          <w:szCs w:val="24"/>
        </w:rPr>
        <w:tab/>
        <w:t xml:space="preserve"> </w:t>
      </w:r>
      <w:r w:rsidR="009637D3" w:rsidRPr="00BB1682">
        <w:rPr>
          <w:rFonts w:ascii="Arial" w:eastAsia="Calibri" w:hAnsi="Arial" w:cs="Arial"/>
          <w:sz w:val="24"/>
          <w:szCs w:val="24"/>
        </w:rPr>
        <w:t xml:space="preserve">which must be stored for a certain period in terms of any other law and that </w:t>
      </w:r>
      <w:r w:rsidRPr="00BB1682">
        <w:rPr>
          <w:rFonts w:ascii="Arial" w:eastAsia="Calibri" w:hAnsi="Arial" w:cs="Arial"/>
          <w:sz w:val="24"/>
          <w:szCs w:val="24"/>
        </w:rPr>
        <w:t>period is due to come to an end</w:t>
      </w:r>
      <w:r w:rsidRPr="00B97D89">
        <w:rPr>
          <w:rFonts w:ascii="Arial" w:eastAsia="Calibri" w:hAnsi="Arial" w:cs="Arial"/>
          <w:sz w:val="24"/>
          <w:szCs w:val="24"/>
        </w:rPr>
        <w:t>; or</w:t>
      </w:r>
    </w:p>
    <w:p w:rsidR="00F5220D" w:rsidRPr="00EA1793" w:rsidRDefault="00F5220D" w:rsidP="00F5220D">
      <w:pPr>
        <w:autoSpaceDE w:val="0"/>
        <w:autoSpaceDN w:val="0"/>
        <w:adjustRightInd w:val="0"/>
        <w:spacing w:after="0" w:line="480" w:lineRule="auto"/>
        <w:ind w:left="1418" w:hanging="709"/>
        <w:rPr>
          <w:rFonts w:ascii="Arial" w:eastAsia="Calibri" w:hAnsi="Arial" w:cs="Arial"/>
          <w:sz w:val="24"/>
          <w:szCs w:val="24"/>
        </w:rPr>
      </w:pPr>
      <w:r w:rsidRPr="00B97D89">
        <w:rPr>
          <w:rFonts w:ascii="Arial" w:eastAsia="Calibri" w:hAnsi="Arial" w:cs="Arial"/>
          <w:sz w:val="24"/>
          <w:szCs w:val="24"/>
        </w:rPr>
        <w:t>(ii)</w:t>
      </w:r>
      <w:r w:rsidRPr="00BB1682">
        <w:rPr>
          <w:rFonts w:ascii="Arial" w:eastAsia="Calibri" w:hAnsi="Arial" w:cs="Arial"/>
          <w:sz w:val="24"/>
          <w:szCs w:val="24"/>
        </w:rPr>
        <w:tab/>
      </w:r>
      <w:r w:rsidRPr="00EA1793">
        <w:rPr>
          <w:rFonts w:ascii="Arial" w:eastAsia="Calibri" w:hAnsi="Arial" w:cs="Arial"/>
          <w:sz w:val="24"/>
          <w:szCs w:val="24"/>
        </w:rPr>
        <w:t>which is stored by an electronic communications service provider</w:t>
      </w:r>
      <w:r w:rsidR="00C11C47" w:rsidRPr="00EA1793">
        <w:rPr>
          <w:rFonts w:ascii="Arial" w:eastAsia="Calibri" w:hAnsi="Arial" w:cs="Arial"/>
          <w:sz w:val="24"/>
          <w:szCs w:val="24"/>
        </w:rPr>
        <w:t xml:space="preserve"> which is not real-time communication-related information or archived communication-related information as contemplated in section 1, read with section 30</w:t>
      </w:r>
      <w:r w:rsidR="00EB59B1" w:rsidRPr="00EA1793">
        <w:rPr>
          <w:rFonts w:ascii="Arial" w:eastAsia="Calibri" w:hAnsi="Arial" w:cs="Arial"/>
          <w:sz w:val="24"/>
          <w:szCs w:val="24"/>
        </w:rPr>
        <w:t>(2) and any directive issued in terms of that section,</w:t>
      </w:r>
      <w:r w:rsidR="00C11C47" w:rsidRPr="00EA1793">
        <w:rPr>
          <w:rFonts w:ascii="Arial" w:eastAsia="Calibri" w:hAnsi="Arial" w:cs="Arial"/>
          <w:sz w:val="24"/>
          <w:szCs w:val="24"/>
        </w:rPr>
        <w:t xml:space="preserve"> of the Regulation of Interception of Communications and Provision of Communication-related Information Act, 2002.</w:t>
      </w:r>
    </w:p>
    <w:p w:rsidR="009637D3" w:rsidRPr="00BB1682" w:rsidRDefault="009637D3" w:rsidP="000463C8">
      <w:pPr>
        <w:autoSpaceDE w:val="0"/>
        <w:autoSpaceDN w:val="0"/>
        <w:adjustRightInd w:val="0"/>
        <w:spacing w:after="0" w:line="480" w:lineRule="auto"/>
        <w:ind w:firstLine="1429"/>
        <w:rPr>
          <w:rFonts w:ascii="Arial" w:eastAsia="Calibri" w:hAnsi="Arial" w:cs="Arial"/>
          <w:sz w:val="24"/>
          <w:szCs w:val="24"/>
        </w:rPr>
      </w:pPr>
      <w:r w:rsidRPr="00BB1682">
        <w:rPr>
          <w:rFonts w:ascii="Arial" w:eastAsia="Calibri" w:hAnsi="Arial" w:cs="Arial"/>
          <w:sz w:val="24"/>
          <w:szCs w:val="24"/>
        </w:rPr>
        <w:t>(3)</w:t>
      </w:r>
      <w:r w:rsidRPr="00BB1682">
        <w:rPr>
          <w:rFonts w:ascii="Arial" w:eastAsia="Calibri" w:hAnsi="Arial" w:cs="Arial"/>
          <w:sz w:val="24"/>
          <w:szCs w:val="24"/>
        </w:rPr>
        <w:tab/>
        <w:t>An expedited preservation of data direction must be in the prescribed form and must be served on the person, electronic communications service provider or financial institution affected thereby, in the prescribed manner by a police official.</w:t>
      </w:r>
    </w:p>
    <w:p w:rsidR="009637D3" w:rsidRPr="00BB1682" w:rsidRDefault="009637D3" w:rsidP="00937859">
      <w:pPr>
        <w:autoSpaceDE w:val="0"/>
        <w:autoSpaceDN w:val="0"/>
        <w:adjustRightInd w:val="0"/>
        <w:spacing w:after="0" w:line="480" w:lineRule="auto"/>
        <w:ind w:firstLine="1440"/>
        <w:rPr>
          <w:rFonts w:ascii="Arial" w:eastAsia="Calibri" w:hAnsi="Arial" w:cs="Arial"/>
          <w:sz w:val="24"/>
          <w:szCs w:val="24"/>
        </w:rPr>
      </w:pPr>
      <w:r w:rsidRPr="00BB1682">
        <w:rPr>
          <w:rFonts w:ascii="Arial" w:eastAsia="Calibri" w:hAnsi="Arial" w:cs="Arial"/>
          <w:sz w:val="24"/>
          <w:szCs w:val="24"/>
        </w:rPr>
        <w:t>(4)</w:t>
      </w:r>
      <w:r w:rsidRPr="00BB1682">
        <w:rPr>
          <w:rFonts w:ascii="Arial" w:eastAsia="Calibri" w:hAnsi="Arial" w:cs="Arial"/>
          <w:sz w:val="24"/>
          <w:szCs w:val="24"/>
        </w:rPr>
        <w:tab/>
        <w:t xml:space="preserve"> An expedited preservation of data direction must direct the person, electronic communications service provider or financial institution affected thereby, from the time of service of the direction, and for a period of </w:t>
      </w:r>
      <w:r w:rsidR="001A3D27" w:rsidRPr="00BB1682">
        <w:rPr>
          <w:rFonts w:ascii="Arial" w:eastAsia="Calibri" w:hAnsi="Arial" w:cs="Arial"/>
          <w:sz w:val="24"/>
          <w:szCs w:val="24"/>
        </w:rPr>
        <w:t>21</w:t>
      </w:r>
      <w:r w:rsidRPr="00BB1682">
        <w:rPr>
          <w:rFonts w:ascii="Arial" w:eastAsia="Calibri" w:hAnsi="Arial" w:cs="Arial"/>
          <w:sz w:val="24"/>
          <w:szCs w:val="24"/>
        </w:rPr>
        <w:t xml:space="preserve"> days—</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 xml:space="preserve">to preserve the current status of; </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not to deal in any manner with; or</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to deal in a certain manner with,</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the data referred to in the direction in order to preserve the availability and integrity of the data.</w:t>
      </w:r>
    </w:p>
    <w:p w:rsidR="000463C8" w:rsidRPr="00BB1682" w:rsidRDefault="009637D3" w:rsidP="000463C8">
      <w:pPr>
        <w:autoSpaceDE w:val="0"/>
        <w:autoSpaceDN w:val="0"/>
        <w:adjustRightInd w:val="0"/>
        <w:spacing w:after="0" w:line="480" w:lineRule="auto"/>
        <w:ind w:firstLine="1440"/>
        <w:rPr>
          <w:rFonts w:ascii="Arial" w:eastAsia="Calibri" w:hAnsi="Arial" w:cs="Arial"/>
          <w:sz w:val="24"/>
          <w:szCs w:val="24"/>
        </w:rPr>
      </w:pPr>
      <w:r w:rsidRPr="00BB1682">
        <w:rPr>
          <w:rFonts w:ascii="Arial" w:eastAsia="Calibri" w:hAnsi="Arial" w:cs="Arial"/>
          <w:sz w:val="24"/>
          <w:szCs w:val="24"/>
        </w:rPr>
        <w:t>(5)</w:t>
      </w:r>
      <w:r w:rsidRPr="00BB1682">
        <w:rPr>
          <w:rFonts w:ascii="Arial" w:eastAsia="Calibri" w:hAnsi="Arial" w:cs="Arial"/>
          <w:sz w:val="24"/>
          <w:szCs w:val="24"/>
        </w:rPr>
        <w:tab/>
        <w:t xml:space="preserve">No data may be disclosed to a police official on the strength of an expedited preservation of data direction unless it is authorised in terms of section </w:t>
      </w:r>
      <w:r w:rsidR="002B060E" w:rsidRPr="0031050F">
        <w:rPr>
          <w:rFonts w:ascii="Arial" w:eastAsia="Calibri" w:hAnsi="Arial" w:cs="Arial"/>
          <w:sz w:val="24"/>
          <w:szCs w:val="24"/>
        </w:rPr>
        <w:t>4</w:t>
      </w:r>
      <w:r w:rsidR="00D94284">
        <w:rPr>
          <w:rFonts w:ascii="Arial" w:eastAsia="Calibri" w:hAnsi="Arial" w:cs="Arial"/>
          <w:sz w:val="24"/>
          <w:szCs w:val="24"/>
        </w:rPr>
        <w:t>4</w:t>
      </w:r>
      <w:r w:rsidRPr="00BB1682">
        <w:rPr>
          <w:rFonts w:ascii="Arial" w:eastAsia="Calibri" w:hAnsi="Arial" w:cs="Arial"/>
          <w:sz w:val="24"/>
          <w:szCs w:val="24"/>
        </w:rPr>
        <w:t>.</w:t>
      </w:r>
    </w:p>
    <w:p w:rsidR="000463C8" w:rsidRPr="00CB3D77" w:rsidRDefault="009637D3" w:rsidP="000463C8">
      <w:pPr>
        <w:autoSpaceDE w:val="0"/>
        <w:autoSpaceDN w:val="0"/>
        <w:adjustRightInd w:val="0"/>
        <w:spacing w:after="0" w:line="480" w:lineRule="auto"/>
        <w:ind w:firstLine="1440"/>
        <w:rPr>
          <w:rFonts w:ascii="Arial" w:eastAsia="Calibri" w:hAnsi="Arial" w:cs="Arial"/>
          <w:sz w:val="24"/>
          <w:szCs w:val="24"/>
        </w:rPr>
      </w:pPr>
      <w:r w:rsidRPr="00BB1682">
        <w:rPr>
          <w:rFonts w:ascii="Arial" w:eastAsia="Calibri" w:hAnsi="Arial" w:cs="Arial"/>
          <w:sz w:val="24"/>
          <w:szCs w:val="24"/>
        </w:rPr>
        <w:t>(6)</w:t>
      </w:r>
      <w:r w:rsidRPr="00BB1682">
        <w:rPr>
          <w:rFonts w:ascii="Arial" w:eastAsia="Calibri" w:hAnsi="Arial" w:cs="Arial"/>
          <w:sz w:val="24"/>
          <w:szCs w:val="24"/>
        </w:rPr>
        <w:tab/>
        <w:t xml:space="preserve">The </w:t>
      </w:r>
      <w:r w:rsidR="001A3D27" w:rsidRPr="00BB1682">
        <w:rPr>
          <w:rFonts w:ascii="Arial" w:eastAsia="Calibri" w:hAnsi="Arial" w:cs="Arial"/>
          <w:sz w:val="24"/>
          <w:szCs w:val="24"/>
        </w:rPr>
        <w:t>2</w:t>
      </w:r>
      <w:r w:rsidRPr="00BB1682">
        <w:rPr>
          <w:rFonts w:ascii="Arial" w:eastAsia="Calibri" w:hAnsi="Arial" w:cs="Arial"/>
          <w:sz w:val="24"/>
          <w:szCs w:val="24"/>
        </w:rPr>
        <w:t xml:space="preserve">1 day period referred to in subsection (4), may only be extended by way of a preservation of evidence direction contemplated in section </w:t>
      </w:r>
      <w:r w:rsidR="002B060E" w:rsidRPr="00297CC8">
        <w:rPr>
          <w:rFonts w:ascii="Arial" w:eastAsia="Calibri" w:hAnsi="Arial" w:cs="Arial"/>
          <w:sz w:val="24"/>
          <w:szCs w:val="24"/>
        </w:rPr>
        <w:t>4</w:t>
      </w:r>
      <w:r w:rsidR="00D94284">
        <w:rPr>
          <w:rFonts w:ascii="Arial" w:eastAsia="Calibri" w:hAnsi="Arial" w:cs="Arial"/>
          <w:sz w:val="24"/>
          <w:szCs w:val="24"/>
        </w:rPr>
        <w:t>2</w:t>
      </w:r>
      <w:r w:rsidR="00FD19F5" w:rsidRPr="00297CC8">
        <w:rPr>
          <w:rFonts w:ascii="Arial" w:eastAsia="Calibri" w:hAnsi="Arial" w:cs="Arial"/>
          <w:sz w:val="24"/>
          <w:szCs w:val="24"/>
        </w:rPr>
        <w:t>,</w:t>
      </w:r>
      <w:r w:rsidR="00FD19F5" w:rsidRPr="00BB1682">
        <w:rPr>
          <w:rFonts w:ascii="Arial" w:eastAsia="Calibri" w:hAnsi="Arial" w:cs="Arial"/>
          <w:sz w:val="24"/>
          <w:szCs w:val="24"/>
          <w:u w:val="single"/>
        </w:rPr>
        <w:t xml:space="preserve"> </w:t>
      </w:r>
      <w:r w:rsidR="00FD19F5" w:rsidRPr="00CB3D77">
        <w:rPr>
          <w:rFonts w:ascii="Arial" w:eastAsia="Calibri" w:hAnsi="Arial" w:cs="Arial"/>
          <w:sz w:val="24"/>
          <w:szCs w:val="24"/>
        </w:rPr>
        <w:t>once, for an additional period which may not exceed 90 days.</w:t>
      </w:r>
    </w:p>
    <w:p w:rsidR="000463C8" w:rsidRPr="00BB1682" w:rsidRDefault="009637D3" w:rsidP="000463C8">
      <w:pPr>
        <w:autoSpaceDE w:val="0"/>
        <w:autoSpaceDN w:val="0"/>
        <w:adjustRightInd w:val="0"/>
        <w:spacing w:after="0" w:line="480" w:lineRule="auto"/>
        <w:ind w:firstLine="1440"/>
        <w:rPr>
          <w:rFonts w:ascii="Arial" w:eastAsia="Calibri" w:hAnsi="Arial" w:cs="Arial"/>
          <w:sz w:val="24"/>
          <w:szCs w:val="24"/>
        </w:rPr>
      </w:pPr>
      <w:r w:rsidRPr="00BB1682">
        <w:rPr>
          <w:rFonts w:ascii="Arial" w:eastAsia="Calibri" w:hAnsi="Arial" w:cs="Arial"/>
          <w:sz w:val="24"/>
          <w:szCs w:val="24"/>
        </w:rPr>
        <w:t>(7)</w:t>
      </w:r>
      <w:r w:rsidRPr="00BB1682">
        <w:rPr>
          <w:rFonts w:ascii="Arial" w:eastAsia="Calibri" w:hAnsi="Arial" w:cs="Arial"/>
          <w:sz w:val="24"/>
          <w:szCs w:val="24"/>
        </w:rPr>
        <w:tab/>
        <w:t>A person, electronic communications service provider or financial institution to whom an expedited preservation of data direction, referred to in subsection (1), is addressed may, in writing in the prescribed form and manner, apply to a magistrate in whose area of jurisdiction the person, electronic communications service provider or financial institution is situated, for an amendment or the cancellation of the direction concerned on the ground that he, she or it cannot timeously or in a reasonable fashion, comply with the direction.</w:t>
      </w:r>
    </w:p>
    <w:p w:rsidR="009637D3" w:rsidRPr="00BB1682" w:rsidRDefault="009637D3" w:rsidP="000463C8">
      <w:pPr>
        <w:autoSpaceDE w:val="0"/>
        <w:autoSpaceDN w:val="0"/>
        <w:adjustRightInd w:val="0"/>
        <w:spacing w:after="0" w:line="480" w:lineRule="auto"/>
        <w:ind w:firstLine="1440"/>
        <w:rPr>
          <w:rFonts w:ascii="Arial" w:eastAsia="Calibri" w:hAnsi="Arial" w:cs="Arial"/>
          <w:sz w:val="24"/>
          <w:szCs w:val="24"/>
        </w:rPr>
      </w:pPr>
      <w:r w:rsidRPr="00BB1682">
        <w:rPr>
          <w:rFonts w:ascii="Arial" w:eastAsia="Calibri" w:hAnsi="Arial" w:cs="Arial"/>
          <w:sz w:val="24"/>
          <w:szCs w:val="24"/>
        </w:rPr>
        <w:t>(8)</w:t>
      </w:r>
      <w:r w:rsidRPr="00BB1682">
        <w:rPr>
          <w:rFonts w:ascii="Arial" w:eastAsia="Calibri" w:hAnsi="Arial" w:cs="Arial"/>
          <w:sz w:val="24"/>
          <w:szCs w:val="24"/>
        </w:rPr>
        <w:tab/>
        <w:t>The magistrate to whom an application is made in terms of subsection (7) must, as soon as possible after receipt thereof—</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consider the application and may for this purpose, order oral or written evidence to be adduced regarding any fact  alleged in the application;</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give a decision in respect of the application; and</w:t>
      </w:r>
    </w:p>
    <w:p w:rsidR="000463C8" w:rsidRPr="00BB1682" w:rsidRDefault="002B718C" w:rsidP="000463C8">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inform the applicant and specifically</w:t>
      </w:r>
      <w:r w:rsidR="001A3D27" w:rsidRPr="00BB1682">
        <w:rPr>
          <w:rFonts w:ascii="Arial" w:eastAsia="Calibri" w:hAnsi="Arial" w:cs="Arial"/>
          <w:sz w:val="24"/>
          <w:szCs w:val="24"/>
        </w:rPr>
        <w:t xml:space="preserve"> </w:t>
      </w:r>
      <w:r w:rsidR="009637D3" w:rsidRPr="00BB1682">
        <w:rPr>
          <w:rFonts w:ascii="Arial" w:eastAsia="Calibri" w:hAnsi="Arial" w:cs="Arial"/>
          <w:sz w:val="24"/>
          <w:szCs w:val="24"/>
        </w:rPr>
        <w:t xml:space="preserve">designated police official referred to in subsection (1) of </w:t>
      </w:r>
      <w:r w:rsidR="000463C8" w:rsidRPr="00BB1682">
        <w:rPr>
          <w:rFonts w:ascii="Arial" w:eastAsia="Calibri" w:hAnsi="Arial" w:cs="Arial"/>
          <w:sz w:val="24"/>
          <w:szCs w:val="24"/>
        </w:rPr>
        <w:t>the outcome of the application.</w:t>
      </w:r>
    </w:p>
    <w:p w:rsidR="009637D3" w:rsidRPr="00BB1682" w:rsidRDefault="009637D3" w:rsidP="000463C8">
      <w:pPr>
        <w:autoSpaceDE w:val="0"/>
        <w:autoSpaceDN w:val="0"/>
        <w:adjustRightInd w:val="0"/>
        <w:spacing w:after="0" w:line="480" w:lineRule="auto"/>
        <w:ind w:firstLine="1440"/>
        <w:rPr>
          <w:rFonts w:ascii="Arial" w:eastAsia="Calibri" w:hAnsi="Arial" w:cs="Arial"/>
          <w:sz w:val="24"/>
          <w:szCs w:val="24"/>
        </w:rPr>
      </w:pPr>
      <w:r w:rsidRPr="00BB1682">
        <w:rPr>
          <w:rFonts w:ascii="Arial" w:eastAsia="Calibri" w:hAnsi="Arial" w:cs="Arial"/>
          <w:sz w:val="24"/>
          <w:szCs w:val="24"/>
        </w:rPr>
        <w:t>(9)</w:t>
      </w:r>
      <w:r w:rsidRPr="00BB1682">
        <w:rPr>
          <w:rFonts w:ascii="Arial" w:eastAsia="Calibri" w:hAnsi="Arial" w:cs="Arial"/>
          <w:sz w:val="24"/>
          <w:szCs w:val="24"/>
        </w:rPr>
        <w:tab/>
        <w:t>A person, electronic communications service provider or financial institution referred to in subsection (1) who—</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 xml:space="preserve">fails to comply with an expedited preservation of data direction or contravenes the provisions of subsection (5); or </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 xml:space="preserve">makes a false statement in an application referred to in subsection (7), </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is guilty of an offence and is liable on conviction to a fine or imprisonment not exceeding 2 years or to both such fine and imprisonment.</w:t>
      </w:r>
    </w:p>
    <w:p w:rsidR="00291180" w:rsidRPr="00BB1682" w:rsidRDefault="00291180"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 xml:space="preserve">Preservation of evidence direction </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p>
    <w:p w:rsidR="009637D3" w:rsidRPr="00BB1682" w:rsidRDefault="005A1822" w:rsidP="000463C8">
      <w:pPr>
        <w:autoSpaceDE w:val="0"/>
        <w:autoSpaceDN w:val="0"/>
        <w:adjustRightInd w:val="0"/>
        <w:spacing w:after="0" w:line="480" w:lineRule="auto"/>
        <w:ind w:firstLine="720"/>
        <w:rPr>
          <w:rFonts w:ascii="Arial" w:eastAsia="Calibri" w:hAnsi="Arial" w:cs="Arial"/>
          <w:sz w:val="24"/>
          <w:szCs w:val="24"/>
        </w:rPr>
      </w:pPr>
      <w:r w:rsidRPr="00CB3D77">
        <w:rPr>
          <w:rFonts w:ascii="Arial" w:eastAsia="Calibri" w:hAnsi="Arial" w:cs="Arial"/>
          <w:b/>
          <w:sz w:val="24"/>
          <w:szCs w:val="24"/>
        </w:rPr>
        <w:t>4</w:t>
      </w:r>
      <w:r w:rsidR="00C624E6">
        <w:rPr>
          <w:rFonts w:ascii="Arial" w:eastAsia="Calibri" w:hAnsi="Arial" w:cs="Arial"/>
          <w:b/>
          <w:sz w:val="24"/>
          <w:szCs w:val="24"/>
        </w:rPr>
        <w:t>2</w:t>
      </w:r>
      <w:r w:rsidR="009637D3" w:rsidRPr="00BB1682">
        <w:rPr>
          <w:rFonts w:ascii="Arial" w:eastAsia="Calibri" w:hAnsi="Arial" w:cs="Arial"/>
          <w:sz w:val="24"/>
          <w:szCs w:val="24"/>
        </w:rPr>
        <w:t>.</w:t>
      </w:r>
      <w:r w:rsidR="009637D3" w:rsidRPr="00BB1682">
        <w:rPr>
          <w:rFonts w:ascii="Arial" w:eastAsia="Calibri" w:hAnsi="Arial" w:cs="Arial"/>
          <w:sz w:val="24"/>
          <w:szCs w:val="24"/>
        </w:rPr>
        <w:tab/>
        <w:t>(1)</w:t>
      </w:r>
      <w:r w:rsidR="009637D3" w:rsidRPr="00BB1682">
        <w:rPr>
          <w:rFonts w:ascii="Arial" w:eastAsia="Calibri" w:hAnsi="Arial" w:cs="Arial"/>
          <w:sz w:val="24"/>
          <w:szCs w:val="24"/>
        </w:rPr>
        <w:tab/>
        <w:t>A magistrate or judge of the High Court may, on written application by a police official</w:t>
      </w:r>
      <w:r w:rsidR="00582A90" w:rsidRPr="00BB1682">
        <w:rPr>
          <w:rFonts w:ascii="Arial" w:eastAsia="Calibri" w:hAnsi="Arial" w:cs="Arial"/>
          <w:sz w:val="24"/>
          <w:szCs w:val="24"/>
        </w:rPr>
        <w:t>,</w:t>
      </w:r>
      <w:r w:rsidR="009637D3" w:rsidRPr="00BB1682">
        <w:rPr>
          <w:rFonts w:ascii="Arial" w:eastAsia="Calibri" w:hAnsi="Arial" w:cs="Arial"/>
          <w:sz w:val="24"/>
          <w:szCs w:val="24"/>
        </w:rPr>
        <w:t xml:space="preserve"> if it appears to the magistrate or judge, from information on oath or by way of affirmation</w:t>
      </w:r>
      <w:r w:rsidR="00393868" w:rsidRPr="0070738F">
        <w:rPr>
          <w:rFonts w:ascii="Arial" w:eastAsia="Calibri" w:hAnsi="Arial" w:cs="Arial"/>
          <w:sz w:val="24"/>
          <w:szCs w:val="24"/>
        </w:rPr>
        <w:t>, as set out in the application,</w:t>
      </w:r>
      <w:r w:rsidR="00393868" w:rsidRPr="00BB1682">
        <w:rPr>
          <w:rFonts w:ascii="Arial" w:eastAsia="Calibri" w:hAnsi="Arial" w:cs="Arial"/>
          <w:sz w:val="24"/>
          <w:szCs w:val="24"/>
        </w:rPr>
        <w:t xml:space="preserve"> </w:t>
      </w:r>
      <w:r w:rsidR="009637D3" w:rsidRPr="00BB1682">
        <w:rPr>
          <w:rFonts w:ascii="Arial" w:eastAsia="Calibri" w:hAnsi="Arial" w:cs="Arial"/>
          <w:sz w:val="24"/>
          <w:szCs w:val="24"/>
        </w:rPr>
        <w:t>that there are reasonable grounds for believing that any person, electronic communications service provider or financial institution may receive, is in possession of, or is in control of an article—</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relevant to;</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which was used or may be used in;</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for the purpose of or in connection with;</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(d)</w:t>
      </w:r>
      <w:r w:rsidR="009637D3" w:rsidRPr="00BB1682">
        <w:rPr>
          <w:rFonts w:ascii="Arial" w:eastAsia="Calibri" w:hAnsi="Arial" w:cs="Arial"/>
          <w:sz w:val="24"/>
          <w:szCs w:val="24"/>
        </w:rPr>
        <w:tab/>
        <w:t>which has facilitated or may facilitate; or</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(e)</w:t>
      </w:r>
      <w:r w:rsidR="009637D3" w:rsidRPr="00BB1682">
        <w:rPr>
          <w:rFonts w:ascii="Arial" w:eastAsia="Calibri" w:hAnsi="Arial" w:cs="Arial"/>
          <w:sz w:val="24"/>
          <w:szCs w:val="24"/>
        </w:rPr>
        <w:tab/>
      </w:r>
      <w:r w:rsidR="002B122A" w:rsidRPr="00BB1682">
        <w:rPr>
          <w:rFonts w:ascii="Arial" w:eastAsia="Calibri" w:hAnsi="Arial" w:cs="Arial"/>
          <w:sz w:val="24"/>
          <w:szCs w:val="24"/>
        </w:rPr>
        <w:t xml:space="preserve">which </w:t>
      </w:r>
      <w:r w:rsidR="009637D3" w:rsidRPr="00BB1682">
        <w:rPr>
          <w:rFonts w:ascii="Arial" w:eastAsia="Calibri" w:hAnsi="Arial" w:cs="Arial"/>
          <w:sz w:val="24"/>
          <w:szCs w:val="24"/>
        </w:rPr>
        <w:t>may afford evidence of,</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the commission or intended commission of—</w:t>
      </w:r>
    </w:p>
    <w:p w:rsidR="009637D3" w:rsidRPr="00BB1682" w:rsidRDefault="009637D3" w:rsidP="0048170F">
      <w:pPr>
        <w:autoSpaceDE w:val="0"/>
        <w:autoSpaceDN w:val="0"/>
        <w:adjustRightInd w:val="0"/>
        <w:spacing w:after="0" w:line="480" w:lineRule="auto"/>
        <w:ind w:firstLine="720"/>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an offence under</w:t>
      </w:r>
      <w:r w:rsidR="002C3AAA">
        <w:rPr>
          <w:rFonts w:ascii="Arial" w:eastAsia="Calibri" w:hAnsi="Arial" w:cs="Arial"/>
          <w:sz w:val="24"/>
          <w:szCs w:val="24"/>
        </w:rPr>
        <w:t xml:space="preserve"> </w:t>
      </w:r>
      <w:r w:rsidR="002C3AAA" w:rsidRPr="00AF09CD">
        <w:rPr>
          <w:rFonts w:ascii="Arial" w:eastAsia="Calibri" w:hAnsi="Arial" w:cs="Arial"/>
          <w:color w:val="00B050"/>
          <w:sz w:val="24"/>
          <w:szCs w:val="24"/>
          <w:u w:val="single"/>
        </w:rPr>
        <w:t>Part I or Part II of</w:t>
      </w:r>
      <w:r w:rsidR="002C3AAA" w:rsidRPr="001A4D12">
        <w:rPr>
          <w:rFonts w:ascii="Arial" w:eastAsia="Calibri" w:hAnsi="Arial" w:cs="Arial"/>
          <w:color w:val="00B050"/>
          <w:sz w:val="24"/>
          <w:szCs w:val="24"/>
        </w:rPr>
        <w:t xml:space="preserve"> </w:t>
      </w:r>
      <w:r w:rsidR="002C3AAA" w:rsidRPr="00BB1682">
        <w:rPr>
          <w:rFonts w:ascii="Arial" w:eastAsia="Calibri" w:hAnsi="Arial" w:cs="Arial"/>
          <w:sz w:val="24"/>
          <w:szCs w:val="24"/>
        </w:rPr>
        <w:t>Chapter 2</w:t>
      </w:r>
      <w:r w:rsidR="002C3AAA" w:rsidRPr="001A4D12">
        <w:rPr>
          <w:rFonts w:ascii="Arial" w:eastAsia="Calibri" w:hAnsi="Arial" w:cs="Arial"/>
          <w:strike/>
          <w:color w:val="FF0000"/>
          <w:sz w:val="24"/>
          <w:szCs w:val="24"/>
        </w:rPr>
        <w:t xml:space="preserve"> or section 17, 18 or 19</w:t>
      </w:r>
      <w:r w:rsidRPr="00BB1682">
        <w:rPr>
          <w:rFonts w:ascii="Arial" w:eastAsia="Calibri" w:hAnsi="Arial" w:cs="Arial"/>
          <w:sz w:val="24"/>
          <w:szCs w:val="24"/>
        </w:rPr>
        <w:t>;</w:t>
      </w:r>
    </w:p>
    <w:p w:rsidR="009637D3" w:rsidRPr="00BB1682" w:rsidRDefault="00C73159" w:rsidP="0048170F">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w:t>
      </w:r>
      <w:r w:rsidR="009637D3" w:rsidRPr="00BB1682">
        <w:rPr>
          <w:rFonts w:ascii="Arial" w:eastAsia="Calibri" w:hAnsi="Arial" w:cs="Arial"/>
          <w:sz w:val="24"/>
          <w:szCs w:val="24"/>
        </w:rPr>
        <w:t>ii)</w:t>
      </w:r>
      <w:r w:rsidR="009637D3" w:rsidRPr="00BB1682">
        <w:rPr>
          <w:rFonts w:ascii="Arial" w:eastAsia="Calibri" w:hAnsi="Arial" w:cs="Arial"/>
          <w:sz w:val="24"/>
          <w:szCs w:val="24"/>
        </w:rPr>
        <w:tab/>
        <w:t>any other offence in terms of the laws of the Republic</w:t>
      </w:r>
      <w:r w:rsidR="00E21E5C">
        <w:rPr>
          <w:rFonts w:ascii="Arial" w:eastAsia="Calibri" w:hAnsi="Arial" w:cs="Arial"/>
          <w:sz w:val="24"/>
          <w:szCs w:val="24"/>
        </w:rPr>
        <w:t>,</w:t>
      </w:r>
      <w:r w:rsidR="009637D3" w:rsidRPr="00BB1682">
        <w:rPr>
          <w:rFonts w:ascii="Arial" w:eastAsia="Calibri" w:hAnsi="Arial" w:cs="Arial"/>
          <w:sz w:val="24"/>
          <w:szCs w:val="24"/>
        </w:rPr>
        <w:t xml:space="preserve"> </w:t>
      </w:r>
      <w:r w:rsidR="009637D3" w:rsidRPr="00976D27">
        <w:rPr>
          <w:rFonts w:ascii="Arial" w:eastAsia="Calibri" w:hAnsi="Arial" w:cs="Arial"/>
          <w:sz w:val="24"/>
          <w:szCs w:val="24"/>
        </w:rPr>
        <w:t xml:space="preserve">which </w:t>
      </w:r>
      <w:r w:rsidR="009637D3" w:rsidRPr="00AF09CD">
        <w:rPr>
          <w:rFonts w:ascii="Arial" w:eastAsia="Calibri" w:hAnsi="Arial" w:cs="Arial"/>
          <w:strike/>
          <w:color w:val="FF0000"/>
          <w:sz w:val="24"/>
          <w:szCs w:val="24"/>
        </w:rPr>
        <w:t>is or was</w:t>
      </w:r>
      <w:r w:rsidR="009637D3" w:rsidRPr="00EF524A">
        <w:rPr>
          <w:rFonts w:ascii="Arial" w:eastAsia="Calibri" w:hAnsi="Arial" w:cs="Arial"/>
          <w:strike/>
          <w:color w:val="7030A0"/>
          <w:sz w:val="24"/>
          <w:szCs w:val="24"/>
        </w:rPr>
        <w:t xml:space="preserve"> </w:t>
      </w:r>
      <w:r w:rsidR="00976D27" w:rsidRPr="00AF09CD">
        <w:rPr>
          <w:rFonts w:ascii="Arial" w:eastAsia="Calibri" w:hAnsi="Arial" w:cs="Arial"/>
          <w:color w:val="00B050"/>
          <w:sz w:val="24"/>
          <w:szCs w:val="24"/>
          <w:u w:val="single"/>
        </w:rPr>
        <w:t>may be</w:t>
      </w:r>
      <w:r w:rsidR="00976D27" w:rsidRPr="00976D27">
        <w:rPr>
          <w:rFonts w:ascii="Arial" w:eastAsia="Calibri" w:hAnsi="Arial" w:cs="Arial"/>
          <w:color w:val="00B050"/>
          <w:sz w:val="24"/>
          <w:szCs w:val="24"/>
        </w:rPr>
        <w:t xml:space="preserve"> </w:t>
      </w:r>
      <w:r w:rsidR="009637D3" w:rsidRPr="00BB1682">
        <w:rPr>
          <w:rFonts w:ascii="Arial" w:eastAsia="Calibri" w:hAnsi="Arial" w:cs="Arial"/>
          <w:sz w:val="24"/>
          <w:szCs w:val="24"/>
        </w:rPr>
        <w:t xml:space="preserve">committed by means of, or facilitated by the use of an article; or </w:t>
      </w:r>
    </w:p>
    <w:p w:rsidR="009637D3" w:rsidRPr="00BB1682" w:rsidRDefault="009637D3" w:rsidP="0048170F">
      <w:pPr>
        <w:autoSpaceDE w:val="0"/>
        <w:autoSpaceDN w:val="0"/>
        <w:adjustRightInd w:val="0"/>
        <w:spacing w:after="0" w:line="480" w:lineRule="auto"/>
        <w:ind w:firstLine="720"/>
        <w:rPr>
          <w:rFonts w:ascii="Arial" w:eastAsia="Calibri" w:hAnsi="Arial" w:cs="Arial"/>
          <w:sz w:val="24"/>
          <w:szCs w:val="24"/>
        </w:rPr>
      </w:pPr>
      <w:r w:rsidRPr="00BB1682">
        <w:rPr>
          <w:rFonts w:ascii="Arial" w:eastAsia="Calibri" w:hAnsi="Arial" w:cs="Arial"/>
          <w:sz w:val="24"/>
          <w:szCs w:val="24"/>
        </w:rPr>
        <w:t>(iii)</w:t>
      </w:r>
      <w:r w:rsidRPr="00BB1682">
        <w:rPr>
          <w:rFonts w:ascii="Arial" w:eastAsia="Calibri" w:hAnsi="Arial" w:cs="Arial"/>
          <w:sz w:val="24"/>
          <w:szCs w:val="24"/>
        </w:rPr>
        <w:tab/>
        <w:t>an offence—</w:t>
      </w:r>
    </w:p>
    <w:p w:rsidR="007D2E92" w:rsidRPr="00BB1682" w:rsidRDefault="009637D3" w:rsidP="0048170F">
      <w:pPr>
        <w:autoSpaceDE w:val="0"/>
        <w:autoSpaceDN w:val="0"/>
        <w:adjustRightInd w:val="0"/>
        <w:spacing w:after="0" w:line="480" w:lineRule="auto"/>
        <w:ind w:left="2160" w:hanging="720"/>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i/>
          <w:sz w:val="24"/>
          <w:szCs w:val="24"/>
        </w:rPr>
        <w:t>aa</w:t>
      </w:r>
      <w:r w:rsidRPr="00BB1682">
        <w:rPr>
          <w:rFonts w:ascii="Arial" w:eastAsia="Calibri" w:hAnsi="Arial" w:cs="Arial"/>
          <w:sz w:val="24"/>
          <w:szCs w:val="24"/>
        </w:rPr>
        <w:t>)</w:t>
      </w:r>
      <w:r w:rsidRPr="00BB1682">
        <w:rPr>
          <w:rFonts w:ascii="Arial" w:eastAsia="Calibri" w:hAnsi="Arial" w:cs="Arial"/>
          <w:sz w:val="24"/>
          <w:szCs w:val="24"/>
        </w:rPr>
        <w:tab/>
        <w:t xml:space="preserve">similar to those contemplated in </w:t>
      </w:r>
      <w:r w:rsidR="002C3AAA" w:rsidRPr="00AF09CD">
        <w:rPr>
          <w:rFonts w:ascii="Arial" w:eastAsia="Calibri" w:hAnsi="Arial" w:cs="Arial"/>
          <w:color w:val="00B050"/>
          <w:sz w:val="24"/>
          <w:szCs w:val="24"/>
          <w:u w:val="single"/>
        </w:rPr>
        <w:t>Part I or Part II of</w:t>
      </w:r>
      <w:r w:rsidR="002C3AAA" w:rsidRPr="001A4D12">
        <w:rPr>
          <w:rFonts w:ascii="Arial" w:eastAsia="Calibri" w:hAnsi="Arial" w:cs="Arial"/>
          <w:color w:val="00B050"/>
          <w:sz w:val="24"/>
          <w:szCs w:val="24"/>
        </w:rPr>
        <w:t xml:space="preserve"> </w:t>
      </w:r>
      <w:r w:rsidR="002C3AAA" w:rsidRPr="00BB1682">
        <w:rPr>
          <w:rFonts w:ascii="Arial" w:eastAsia="Calibri" w:hAnsi="Arial" w:cs="Arial"/>
          <w:sz w:val="24"/>
          <w:szCs w:val="24"/>
        </w:rPr>
        <w:t>Chapter 2</w:t>
      </w:r>
      <w:r w:rsidR="002C3AAA" w:rsidRPr="001A4D12">
        <w:rPr>
          <w:rFonts w:ascii="Arial" w:eastAsia="Calibri" w:hAnsi="Arial" w:cs="Arial"/>
          <w:strike/>
          <w:color w:val="FF0000"/>
          <w:sz w:val="24"/>
          <w:szCs w:val="24"/>
        </w:rPr>
        <w:t xml:space="preserve"> or section 17, 18 or 19</w:t>
      </w:r>
      <w:r w:rsidR="00C624E6">
        <w:rPr>
          <w:rFonts w:ascii="Arial" w:eastAsia="Calibri" w:hAnsi="Arial" w:cs="Arial"/>
          <w:sz w:val="24"/>
          <w:szCs w:val="24"/>
        </w:rPr>
        <w:t xml:space="preserve">; </w:t>
      </w:r>
      <w:r w:rsidRPr="00BB1682">
        <w:rPr>
          <w:rFonts w:ascii="Arial" w:eastAsia="Calibri" w:hAnsi="Arial" w:cs="Arial"/>
          <w:sz w:val="24"/>
          <w:szCs w:val="24"/>
        </w:rPr>
        <w:t>or</w:t>
      </w:r>
    </w:p>
    <w:p w:rsidR="009637D3" w:rsidRPr="00BB1682" w:rsidRDefault="009637D3" w:rsidP="0048170F">
      <w:pPr>
        <w:autoSpaceDE w:val="0"/>
        <w:autoSpaceDN w:val="0"/>
        <w:adjustRightInd w:val="0"/>
        <w:spacing w:after="0" w:line="480" w:lineRule="auto"/>
        <w:ind w:left="2160" w:hanging="720"/>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i/>
          <w:sz w:val="24"/>
          <w:szCs w:val="24"/>
        </w:rPr>
        <w:t>bb</w:t>
      </w:r>
      <w:r w:rsidRPr="00BB1682">
        <w:rPr>
          <w:rFonts w:ascii="Arial" w:eastAsia="Calibri" w:hAnsi="Arial" w:cs="Arial"/>
          <w:sz w:val="24"/>
          <w:szCs w:val="24"/>
        </w:rPr>
        <w:t>)</w:t>
      </w:r>
      <w:r w:rsidRPr="00BB1682">
        <w:rPr>
          <w:rFonts w:ascii="Arial" w:eastAsia="Calibri" w:hAnsi="Arial" w:cs="Arial"/>
          <w:sz w:val="24"/>
          <w:szCs w:val="24"/>
        </w:rPr>
        <w:tab/>
      </w:r>
      <w:r w:rsidRPr="0001192A">
        <w:rPr>
          <w:rFonts w:ascii="Arial" w:eastAsia="Calibri" w:hAnsi="Arial" w:cs="Arial"/>
          <w:strike/>
          <w:color w:val="FF0000"/>
          <w:sz w:val="24"/>
          <w:szCs w:val="24"/>
        </w:rPr>
        <w:t>any other offence</w:t>
      </w:r>
      <w:r w:rsidRPr="00BB1682">
        <w:rPr>
          <w:rFonts w:ascii="Arial" w:eastAsia="Calibri" w:hAnsi="Arial" w:cs="Arial"/>
          <w:sz w:val="24"/>
          <w:szCs w:val="24"/>
        </w:rPr>
        <w:t xml:space="preserve"> substantially similar to an offence recognised in the Republic </w:t>
      </w:r>
      <w:r w:rsidRPr="00976D27">
        <w:rPr>
          <w:rFonts w:ascii="Arial" w:eastAsia="Calibri" w:hAnsi="Arial" w:cs="Arial"/>
          <w:sz w:val="24"/>
          <w:szCs w:val="24"/>
        </w:rPr>
        <w:t xml:space="preserve">which </w:t>
      </w:r>
      <w:r w:rsidRPr="00D6760C">
        <w:rPr>
          <w:rFonts w:ascii="Arial" w:eastAsia="Calibri" w:hAnsi="Arial" w:cs="Arial"/>
          <w:strike/>
          <w:color w:val="FF0000"/>
          <w:sz w:val="24"/>
          <w:szCs w:val="24"/>
        </w:rPr>
        <w:t>is or was</w:t>
      </w:r>
      <w:r w:rsidRPr="00BB1682">
        <w:rPr>
          <w:rFonts w:ascii="Arial" w:eastAsia="Calibri" w:hAnsi="Arial" w:cs="Arial"/>
          <w:sz w:val="24"/>
          <w:szCs w:val="24"/>
        </w:rPr>
        <w:t xml:space="preserve"> </w:t>
      </w:r>
      <w:r w:rsidR="00976D27" w:rsidRPr="00D6760C">
        <w:rPr>
          <w:rFonts w:ascii="Arial" w:eastAsia="Calibri" w:hAnsi="Arial" w:cs="Arial"/>
          <w:color w:val="00B050"/>
          <w:sz w:val="24"/>
          <w:szCs w:val="24"/>
          <w:u w:val="single"/>
        </w:rPr>
        <w:t>may be</w:t>
      </w:r>
      <w:r w:rsidR="00976D27">
        <w:rPr>
          <w:rFonts w:ascii="Arial" w:eastAsia="Calibri" w:hAnsi="Arial" w:cs="Arial"/>
          <w:sz w:val="24"/>
          <w:szCs w:val="24"/>
        </w:rPr>
        <w:t xml:space="preserve"> </w:t>
      </w:r>
      <w:r w:rsidRPr="00BB1682">
        <w:rPr>
          <w:rFonts w:ascii="Arial" w:eastAsia="Calibri" w:hAnsi="Arial" w:cs="Arial"/>
          <w:sz w:val="24"/>
          <w:szCs w:val="24"/>
        </w:rPr>
        <w:t>committed by means of, or facilitated by the use of an article,</w:t>
      </w:r>
    </w:p>
    <w:p w:rsidR="009637D3" w:rsidRPr="00BB1682" w:rsidRDefault="009637D3" w:rsidP="0048170F">
      <w:pPr>
        <w:autoSpaceDE w:val="0"/>
        <w:autoSpaceDN w:val="0"/>
        <w:adjustRightInd w:val="0"/>
        <w:spacing w:after="0" w:line="480" w:lineRule="auto"/>
        <w:ind w:firstLine="1440"/>
        <w:rPr>
          <w:rFonts w:ascii="Arial" w:eastAsia="Calibri" w:hAnsi="Arial" w:cs="Arial"/>
          <w:sz w:val="24"/>
          <w:szCs w:val="24"/>
        </w:rPr>
      </w:pPr>
      <w:r w:rsidRPr="00BB1682">
        <w:rPr>
          <w:rFonts w:ascii="Arial" w:eastAsia="Calibri" w:hAnsi="Arial" w:cs="Arial"/>
          <w:sz w:val="24"/>
          <w:szCs w:val="24"/>
        </w:rPr>
        <w:t>in a foreign State,</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with due regard to the rights, responsibilities and legitimate interests of other persons in proportion to the severity of the offence in question, issue a preservation of evidence direction.</w:t>
      </w:r>
    </w:p>
    <w:p w:rsidR="000463C8" w:rsidRDefault="009637D3" w:rsidP="000463C8">
      <w:pPr>
        <w:autoSpaceDE w:val="0"/>
        <w:autoSpaceDN w:val="0"/>
        <w:adjustRightInd w:val="0"/>
        <w:spacing w:after="0" w:line="480" w:lineRule="auto"/>
        <w:ind w:firstLine="1440"/>
        <w:rPr>
          <w:rFonts w:ascii="Arial" w:eastAsia="Calibri" w:hAnsi="Arial" w:cs="Arial"/>
          <w:sz w:val="24"/>
          <w:szCs w:val="24"/>
        </w:rPr>
      </w:pPr>
      <w:r w:rsidRPr="00BB1682">
        <w:rPr>
          <w:rFonts w:ascii="Arial" w:eastAsia="Calibri" w:hAnsi="Arial" w:cs="Arial"/>
          <w:sz w:val="24"/>
          <w:szCs w:val="24"/>
        </w:rPr>
        <w:t>(2)</w:t>
      </w:r>
      <w:r w:rsidRPr="00BB1682">
        <w:rPr>
          <w:rFonts w:ascii="Arial" w:eastAsia="Calibri" w:hAnsi="Arial" w:cs="Arial"/>
          <w:sz w:val="24"/>
          <w:szCs w:val="24"/>
        </w:rPr>
        <w:tab/>
        <w:t>A preservation of evidence direction must be in the prescribed form and must be served on the person</w:t>
      </w:r>
      <w:r w:rsidR="00FE3B67" w:rsidRPr="00BB1682">
        <w:rPr>
          <w:rFonts w:ascii="Arial" w:eastAsia="Calibri" w:hAnsi="Arial" w:cs="Arial"/>
          <w:sz w:val="24"/>
          <w:szCs w:val="24"/>
        </w:rPr>
        <w:t>,</w:t>
      </w:r>
      <w:r w:rsidRPr="00BB1682">
        <w:rPr>
          <w:rFonts w:ascii="Arial" w:eastAsia="Calibri" w:hAnsi="Arial" w:cs="Arial"/>
          <w:sz w:val="24"/>
          <w:szCs w:val="24"/>
        </w:rPr>
        <w:t xml:space="preserve"> electronic communications service provider or financial institution affected thereby, in the prescribed manner by a police official.</w:t>
      </w:r>
    </w:p>
    <w:p w:rsidR="009637D3" w:rsidRPr="00BB1682" w:rsidRDefault="009637D3" w:rsidP="000463C8">
      <w:pPr>
        <w:autoSpaceDE w:val="0"/>
        <w:autoSpaceDN w:val="0"/>
        <w:adjustRightInd w:val="0"/>
        <w:spacing w:after="0" w:line="480" w:lineRule="auto"/>
        <w:ind w:firstLine="1440"/>
        <w:rPr>
          <w:rFonts w:ascii="Arial" w:eastAsia="Calibri" w:hAnsi="Arial" w:cs="Arial"/>
          <w:sz w:val="24"/>
          <w:szCs w:val="24"/>
        </w:rPr>
      </w:pPr>
      <w:r w:rsidRPr="00BB1682">
        <w:rPr>
          <w:rFonts w:ascii="Arial" w:eastAsia="Calibri" w:hAnsi="Arial" w:cs="Arial"/>
          <w:sz w:val="24"/>
          <w:szCs w:val="24"/>
        </w:rPr>
        <w:t>(3)</w:t>
      </w:r>
      <w:r w:rsidRPr="00BB1682">
        <w:rPr>
          <w:rFonts w:ascii="Arial" w:eastAsia="Calibri" w:hAnsi="Arial" w:cs="Arial"/>
          <w:sz w:val="24"/>
          <w:szCs w:val="24"/>
        </w:rPr>
        <w:tab/>
        <w:t>The preservation of evidence direction must direct the person</w:t>
      </w:r>
      <w:r w:rsidR="001A3D27" w:rsidRPr="00BB1682">
        <w:rPr>
          <w:rFonts w:ascii="Arial" w:eastAsia="Calibri" w:hAnsi="Arial" w:cs="Arial"/>
          <w:sz w:val="24"/>
          <w:szCs w:val="24"/>
        </w:rPr>
        <w:t>, electronic</w:t>
      </w:r>
      <w:r w:rsidRPr="00BB1682">
        <w:rPr>
          <w:rFonts w:ascii="Arial" w:eastAsia="Calibri" w:hAnsi="Arial" w:cs="Arial"/>
          <w:sz w:val="24"/>
          <w:szCs w:val="24"/>
        </w:rPr>
        <w:t xml:space="preserve"> communications service provider</w:t>
      </w:r>
      <w:r w:rsidRPr="00BB1682">
        <w:rPr>
          <w:rFonts w:ascii="Arial" w:hAnsi="Arial" w:cs="Arial"/>
          <w:sz w:val="24"/>
          <w:szCs w:val="24"/>
        </w:rPr>
        <w:t xml:space="preserve"> </w:t>
      </w:r>
      <w:r w:rsidRPr="00BB1682">
        <w:rPr>
          <w:rFonts w:ascii="Arial" w:eastAsia="Calibri" w:hAnsi="Arial" w:cs="Arial"/>
          <w:sz w:val="24"/>
          <w:szCs w:val="24"/>
        </w:rPr>
        <w:t xml:space="preserve">or financial institution, from the time of service of the direction, and for the time period specified in the direction, which may not exceed 90 days— </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 xml:space="preserve">to preserve the current status of; </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not to deal in any manner with; or</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to deal in a certain manner with,</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 xml:space="preserve">an article in order to preserve the </w:t>
      </w:r>
      <w:r w:rsidR="001A3D27" w:rsidRPr="00BB1682">
        <w:rPr>
          <w:rFonts w:ascii="Arial" w:eastAsia="Calibri" w:hAnsi="Arial" w:cs="Arial"/>
          <w:sz w:val="24"/>
          <w:szCs w:val="24"/>
        </w:rPr>
        <w:t xml:space="preserve">availability of or </w:t>
      </w:r>
      <w:r w:rsidRPr="00BB1682">
        <w:rPr>
          <w:rFonts w:ascii="Arial" w:eastAsia="Calibri" w:hAnsi="Arial" w:cs="Arial"/>
          <w:sz w:val="24"/>
          <w:szCs w:val="24"/>
        </w:rPr>
        <w:t xml:space="preserve">integrity of the </w:t>
      </w:r>
      <w:r w:rsidRPr="00D16BFA">
        <w:rPr>
          <w:rFonts w:ascii="Arial" w:eastAsia="Calibri" w:hAnsi="Arial" w:cs="Arial"/>
          <w:strike/>
          <w:color w:val="FF0000"/>
          <w:sz w:val="24"/>
          <w:szCs w:val="24"/>
        </w:rPr>
        <w:t>evidence</w:t>
      </w:r>
      <w:r w:rsidR="00D16BFA">
        <w:rPr>
          <w:rFonts w:ascii="Arial" w:eastAsia="Calibri" w:hAnsi="Arial" w:cs="Arial"/>
          <w:sz w:val="24"/>
          <w:szCs w:val="24"/>
        </w:rPr>
        <w:t xml:space="preserve"> </w:t>
      </w:r>
      <w:r w:rsidR="00D16BFA" w:rsidRPr="00D6760C">
        <w:rPr>
          <w:rFonts w:ascii="Arial" w:eastAsia="Calibri" w:hAnsi="Arial" w:cs="Arial"/>
          <w:color w:val="00B050"/>
          <w:sz w:val="24"/>
          <w:szCs w:val="24"/>
          <w:u w:val="single"/>
        </w:rPr>
        <w:t>article</w:t>
      </w:r>
      <w:r w:rsidRPr="00BB1682">
        <w:rPr>
          <w:rFonts w:ascii="Arial" w:eastAsia="Calibri" w:hAnsi="Arial" w:cs="Arial"/>
          <w:sz w:val="24"/>
          <w:szCs w:val="24"/>
        </w:rPr>
        <w:t>.</w:t>
      </w:r>
    </w:p>
    <w:p w:rsidR="000463C8" w:rsidRPr="00BB1682" w:rsidRDefault="00A24EB2" w:rsidP="00C83258">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009637D3" w:rsidRPr="00BB1682">
        <w:rPr>
          <w:rFonts w:ascii="Arial" w:eastAsia="Calibri" w:hAnsi="Arial" w:cs="Arial"/>
          <w:sz w:val="24"/>
          <w:szCs w:val="24"/>
        </w:rPr>
        <w:t>(4)</w:t>
      </w:r>
      <w:r w:rsidR="009637D3" w:rsidRPr="00BB1682">
        <w:rPr>
          <w:rFonts w:ascii="Arial" w:eastAsia="Calibri" w:hAnsi="Arial" w:cs="Arial"/>
          <w:sz w:val="24"/>
          <w:szCs w:val="24"/>
        </w:rPr>
        <w:tab/>
        <w:t>Any person, electronic communications service provider or financial institution who fails to comply with a preservation of evidence direction is guilty of an offence and is liable on conviction to a fine or to imprisonment for a period not exceeding 3 years or to both such fine and imprisonment.</w:t>
      </w:r>
    </w:p>
    <w:p w:rsidR="000463C8" w:rsidRPr="00BB1682" w:rsidRDefault="009637D3" w:rsidP="000463C8">
      <w:pPr>
        <w:autoSpaceDE w:val="0"/>
        <w:autoSpaceDN w:val="0"/>
        <w:adjustRightInd w:val="0"/>
        <w:spacing w:after="0" w:line="480" w:lineRule="auto"/>
        <w:ind w:firstLine="1440"/>
        <w:rPr>
          <w:rFonts w:ascii="Arial" w:eastAsia="Calibri" w:hAnsi="Arial" w:cs="Arial"/>
          <w:sz w:val="24"/>
          <w:szCs w:val="24"/>
        </w:rPr>
      </w:pPr>
      <w:r w:rsidRPr="00BB1682">
        <w:rPr>
          <w:rFonts w:ascii="Arial" w:eastAsia="Calibri" w:hAnsi="Arial" w:cs="Arial"/>
          <w:sz w:val="24"/>
          <w:szCs w:val="24"/>
        </w:rPr>
        <w:t>(5)</w:t>
      </w:r>
      <w:r w:rsidRPr="00BB1682">
        <w:rPr>
          <w:rFonts w:ascii="Arial" w:eastAsia="Calibri" w:hAnsi="Arial" w:cs="Arial"/>
          <w:sz w:val="24"/>
          <w:szCs w:val="24"/>
        </w:rPr>
        <w:tab/>
        <w:t xml:space="preserve">A person, electronic communications service provider or financial institution to whom a preservation of evidence direction referred to in subsection (1) is addressed may, in writing in the prescribed form and manner, apply to a magistrate or judge of the High Court in whose area of jurisdiction the person, electronic communications service provider or financial institution is situated for an amendment or the cancellation of the direction concerned on the ground that he, she or it cannot timeously or in a reasonable </w:t>
      </w:r>
      <w:r w:rsidR="000463C8" w:rsidRPr="00BB1682">
        <w:rPr>
          <w:rFonts w:ascii="Arial" w:eastAsia="Calibri" w:hAnsi="Arial" w:cs="Arial"/>
          <w:sz w:val="24"/>
          <w:szCs w:val="24"/>
        </w:rPr>
        <w:t>fashion, comply with the order.</w:t>
      </w:r>
    </w:p>
    <w:p w:rsidR="009637D3" w:rsidRPr="00BB1682" w:rsidRDefault="009637D3" w:rsidP="000463C8">
      <w:pPr>
        <w:autoSpaceDE w:val="0"/>
        <w:autoSpaceDN w:val="0"/>
        <w:adjustRightInd w:val="0"/>
        <w:spacing w:after="0" w:line="480" w:lineRule="auto"/>
        <w:ind w:firstLine="1440"/>
        <w:rPr>
          <w:rFonts w:ascii="Arial" w:eastAsia="Calibri" w:hAnsi="Arial" w:cs="Arial"/>
          <w:sz w:val="24"/>
          <w:szCs w:val="24"/>
        </w:rPr>
      </w:pPr>
      <w:r w:rsidRPr="00BB1682">
        <w:rPr>
          <w:rFonts w:ascii="Arial" w:eastAsia="Calibri" w:hAnsi="Arial" w:cs="Arial"/>
          <w:sz w:val="24"/>
          <w:szCs w:val="24"/>
        </w:rPr>
        <w:t>(6)</w:t>
      </w:r>
      <w:r w:rsidRPr="00BB1682">
        <w:rPr>
          <w:rFonts w:ascii="Arial" w:eastAsia="Calibri" w:hAnsi="Arial" w:cs="Arial"/>
          <w:sz w:val="24"/>
          <w:szCs w:val="24"/>
        </w:rPr>
        <w:tab/>
        <w:t>The magistrate or judge of the High Court to whom an application is made in terms of subsection (5) must, as soon as possible after receipt thereof—</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consider the application and may, for this purpose, order oral or written evidence to be adduced regarding any fact  alleged in the application;</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give a decision in respect of the application; and</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inform the applicant and police official of the outcome of the application.</w:t>
      </w:r>
    </w:p>
    <w:p w:rsidR="009637D3" w:rsidRPr="00BB1682" w:rsidRDefault="009637D3" w:rsidP="00937859">
      <w:pPr>
        <w:autoSpaceDE w:val="0"/>
        <w:autoSpaceDN w:val="0"/>
        <w:adjustRightInd w:val="0"/>
        <w:spacing w:after="0" w:line="480" w:lineRule="auto"/>
        <w:ind w:left="709" w:hanging="709"/>
        <w:rPr>
          <w:rFonts w:ascii="Arial" w:eastAsia="Calibri" w:hAnsi="Arial" w:cs="Arial"/>
          <w:sz w:val="24"/>
          <w:szCs w:val="24"/>
        </w:rPr>
      </w:pP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Oral application for preservation of evidence direction</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p>
    <w:p w:rsidR="009637D3" w:rsidRPr="00BB1682" w:rsidRDefault="00393868" w:rsidP="000463C8">
      <w:pPr>
        <w:autoSpaceDE w:val="0"/>
        <w:autoSpaceDN w:val="0"/>
        <w:adjustRightInd w:val="0"/>
        <w:spacing w:after="0" w:line="480" w:lineRule="auto"/>
        <w:ind w:firstLine="720"/>
        <w:rPr>
          <w:rFonts w:ascii="Arial" w:eastAsia="Calibri" w:hAnsi="Arial" w:cs="Arial"/>
          <w:sz w:val="24"/>
          <w:szCs w:val="24"/>
        </w:rPr>
      </w:pPr>
      <w:r w:rsidRPr="00ED123D">
        <w:rPr>
          <w:rFonts w:ascii="Arial" w:eastAsia="Calibri" w:hAnsi="Arial" w:cs="Arial"/>
          <w:b/>
          <w:sz w:val="24"/>
          <w:szCs w:val="24"/>
        </w:rPr>
        <w:t>4</w:t>
      </w:r>
      <w:r w:rsidR="00E83425">
        <w:rPr>
          <w:rFonts w:ascii="Arial" w:eastAsia="Calibri" w:hAnsi="Arial" w:cs="Arial"/>
          <w:b/>
          <w:sz w:val="24"/>
          <w:szCs w:val="24"/>
        </w:rPr>
        <w:t>3</w:t>
      </w:r>
      <w:r w:rsidR="009637D3" w:rsidRPr="00ED123D">
        <w:rPr>
          <w:rFonts w:ascii="Arial" w:eastAsia="Calibri" w:hAnsi="Arial" w:cs="Arial"/>
          <w:b/>
          <w:sz w:val="24"/>
          <w:szCs w:val="24"/>
        </w:rPr>
        <w:t>.</w:t>
      </w:r>
      <w:r w:rsidR="009637D3" w:rsidRPr="00BB1682">
        <w:rPr>
          <w:rFonts w:ascii="Arial" w:eastAsia="Calibri" w:hAnsi="Arial" w:cs="Arial"/>
          <w:sz w:val="24"/>
          <w:szCs w:val="24"/>
        </w:rPr>
        <w:tab/>
        <w:t>(1)</w:t>
      </w:r>
      <w:r w:rsidR="009637D3" w:rsidRPr="00BB1682">
        <w:rPr>
          <w:rFonts w:ascii="Arial" w:eastAsia="Calibri" w:hAnsi="Arial" w:cs="Arial"/>
          <w:sz w:val="24"/>
          <w:szCs w:val="24"/>
        </w:rPr>
        <w:tab/>
        <w:t xml:space="preserve">An application referred to in section </w:t>
      </w:r>
      <w:r w:rsidRPr="00E6441D">
        <w:rPr>
          <w:rFonts w:ascii="Arial" w:eastAsia="Calibri" w:hAnsi="Arial" w:cs="Arial"/>
          <w:sz w:val="24"/>
          <w:szCs w:val="24"/>
        </w:rPr>
        <w:t>4</w:t>
      </w:r>
      <w:r w:rsidR="00E83425">
        <w:rPr>
          <w:rFonts w:ascii="Arial" w:eastAsia="Calibri" w:hAnsi="Arial" w:cs="Arial"/>
          <w:sz w:val="24"/>
          <w:szCs w:val="24"/>
        </w:rPr>
        <w:t>2</w:t>
      </w:r>
      <w:r w:rsidR="009637D3" w:rsidRPr="00BB1682">
        <w:rPr>
          <w:rFonts w:ascii="Arial" w:eastAsia="Calibri" w:hAnsi="Arial" w:cs="Arial"/>
          <w:sz w:val="24"/>
          <w:szCs w:val="24"/>
        </w:rPr>
        <w:t>(1), may be made orally by a police official, if he or she is of the opinion that it is not reasonably practicable, having regard to the urgency of the case or the existence of exceptional circumstances, to make written application.</w:t>
      </w:r>
    </w:p>
    <w:p w:rsidR="009637D3" w:rsidRPr="00BB1682" w:rsidRDefault="009637D3" w:rsidP="000463C8">
      <w:pPr>
        <w:autoSpaceDE w:val="0"/>
        <w:autoSpaceDN w:val="0"/>
        <w:adjustRightInd w:val="0"/>
        <w:spacing w:after="0" w:line="480" w:lineRule="auto"/>
        <w:ind w:left="720" w:firstLine="720"/>
        <w:rPr>
          <w:rFonts w:ascii="Arial" w:eastAsia="Calibri" w:hAnsi="Arial" w:cs="Arial"/>
          <w:sz w:val="24"/>
          <w:szCs w:val="24"/>
        </w:rPr>
      </w:pPr>
      <w:r w:rsidRPr="00BB1682">
        <w:rPr>
          <w:rFonts w:ascii="Arial" w:eastAsia="Calibri" w:hAnsi="Arial" w:cs="Arial"/>
          <w:sz w:val="24"/>
          <w:szCs w:val="24"/>
        </w:rPr>
        <w:t>(2)</w:t>
      </w:r>
      <w:r w:rsidRPr="00BB1682">
        <w:rPr>
          <w:rFonts w:ascii="Arial" w:eastAsia="Calibri" w:hAnsi="Arial" w:cs="Arial"/>
          <w:sz w:val="24"/>
          <w:szCs w:val="24"/>
        </w:rPr>
        <w:tab/>
        <w:t>An oral application referred to in subsection (1) must—</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indicate the particulars of the urgency of the case or the other exceptional circumstances which, in the opinion of the police official, justify the making of an oral application; and</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 xml:space="preserve">comply with any supplementary directives relating to oral applications </w:t>
      </w:r>
      <w:r w:rsidR="00826BB0" w:rsidRPr="00D6760C">
        <w:rPr>
          <w:rFonts w:ascii="Arial" w:eastAsia="Calibri" w:hAnsi="Arial" w:cs="Arial"/>
          <w:b/>
          <w:color w:val="00B050"/>
          <w:sz w:val="24"/>
          <w:szCs w:val="24"/>
          <w:u w:val="single"/>
        </w:rPr>
        <w:t>which may be</w:t>
      </w:r>
      <w:r w:rsidR="00826BB0">
        <w:rPr>
          <w:rFonts w:ascii="Arial" w:eastAsia="Calibri" w:hAnsi="Arial" w:cs="Arial"/>
          <w:sz w:val="24"/>
          <w:szCs w:val="24"/>
        </w:rPr>
        <w:t xml:space="preserve"> </w:t>
      </w:r>
      <w:r w:rsidR="009637D3" w:rsidRPr="00BB1682">
        <w:rPr>
          <w:rFonts w:ascii="Arial" w:eastAsia="Calibri" w:hAnsi="Arial" w:cs="Arial"/>
          <w:sz w:val="24"/>
          <w:szCs w:val="24"/>
        </w:rPr>
        <w:t>issued by the</w:t>
      </w:r>
      <w:r w:rsidR="00BE28C9" w:rsidRPr="00BB1682">
        <w:rPr>
          <w:rFonts w:ascii="Arial" w:eastAsia="Calibri" w:hAnsi="Arial" w:cs="Arial"/>
          <w:sz w:val="24"/>
          <w:szCs w:val="24"/>
        </w:rPr>
        <w:t xml:space="preserve"> Chief Justice in terms of section 8(3) of the Superior Courts Act, 2013</w:t>
      </w:r>
      <w:r w:rsidR="009637D3" w:rsidRPr="00BB1682">
        <w:rPr>
          <w:rFonts w:ascii="Arial" w:eastAsia="Calibri" w:hAnsi="Arial" w:cs="Arial"/>
          <w:sz w:val="24"/>
          <w:szCs w:val="24"/>
        </w:rPr>
        <w:t>.</w:t>
      </w:r>
    </w:p>
    <w:p w:rsidR="000463C8" w:rsidRPr="00BB1682" w:rsidRDefault="009637D3" w:rsidP="000463C8">
      <w:pPr>
        <w:autoSpaceDE w:val="0"/>
        <w:autoSpaceDN w:val="0"/>
        <w:adjustRightInd w:val="0"/>
        <w:spacing w:after="0" w:line="480" w:lineRule="auto"/>
        <w:ind w:left="-142" w:firstLine="1571"/>
        <w:rPr>
          <w:rFonts w:ascii="Arial" w:eastAsia="Calibri" w:hAnsi="Arial" w:cs="Arial"/>
          <w:sz w:val="24"/>
          <w:szCs w:val="24"/>
        </w:rPr>
      </w:pPr>
      <w:r w:rsidRPr="00BB1682">
        <w:rPr>
          <w:rFonts w:ascii="Arial" w:eastAsia="Calibri" w:hAnsi="Arial" w:cs="Arial"/>
          <w:sz w:val="24"/>
          <w:szCs w:val="24"/>
        </w:rPr>
        <w:t>(3)</w:t>
      </w:r>
      <w:r w:rsidRPr="00BB1682">
        <w:rPr>
          <w:rFonts w:ascii="Arial" w:eastAsia="Calibri" w:hAnsi="Arial" w:cs="Arial"/>
          <w:sz w:val="24"/>
          <w:szCs w:val="24"/>
        </w:rPr>
        <w:tab/>
        <w:t>A magistrate or judge of the High Court may, upon an oral application made to him or her in terms of subsection (1),</w:t>
      </w:r>
      <w:r w:rsidRPr="00BB1682">
        <w:rPr>
          <w:rFonts w:ascii="Arial" w:hAnsi="Arial" w:cs="Arial"/>
          <w:sz w:val="24"/>
          <w:szCs w:val="24"/>
        </w:rPr>
        <w:t xml:space="preserve"> </w:t>
      </w:r>
      <w:r w:rsidRPr="00BB1682">
        <w:rPr>
          <w:rFonts w:ascii="Arial" w:eastAsia="Calibri" w:hAnsi="Arial" w:cs="Arial"/>
          <w:sz w:val="24"/>
          <w:szCs w:val="24"/>
        </w:rPr>
        <w:t>with due regard to the rights, responsibilities and legitimate interests of other persons in proportion to the severity of the offence in question, issue the preservation of evidence direction applied for.</w:t>
      </w:r>
    </w:p>
    <w:p w:rsidR="009637D3" w:rsidRPr="00BB1682" w:rsidRDefault="009637D3" w:rsidP="000463C8">
      <w:pPr>
        <w:autoSpaceDE w:val="0"/>
        <w:autoSpaceDN w:val="0"/>
        <w:adjustRightInd w:val="0"/>
        <w:spacing w:after="0" w:line="480" w:lineRule="auto"/>
        <w:ind w:left="-142" w:firstLine="1571"/>
        <w:rPr>
          <w:rFonts w:ascii="Arial" w:eastAsia="Calibri" w:hAnsi="Arial" w:cs="Arial"/>
          <w:sz w:val="24"/>
          <w:szCs w:val="24"/>
        </w:rPr>
      </w:pPr>
      <w:r w:rsidRPr="00BB1682">
        <w:rPr>
          <w:rFonts w:ascii="Arial" w:eastAsia="Calibri" w:hAnsi="Arial" w:cs="Arial"/>
          <w:sz w:val="24"/>
          <w:szCs w:val="24"/>
        </w:rPr>
        <w:t>(4)</w:t>
      </w:r>
      <w:r w:rsidRPr="00BB1682">
        <w:rPr>
          <w:rFonts w:ascii="Arial" w:eastAsia="Calibri" w:hAnsi="Arial" w:cs="Arial"/>
          <w:sz w:val="24"/>
          <w:szCs w:val="24"/>
        </w:rPr>
        <w:tab/>
        <w:t>A preservation of evidence direction may only</w:t>
      </w:r>
      <w:r w:rsidR="007D2E92" w:rsidRPr="00BB1682">
        <w:rPr>
          <w:rFonts w:ascii="Arial" w:eastAsia="Calibri" w:hAnsi="Arial" w:cs="Arial"/>
          <w:sz w:val="24"/>
          <w:szCs w:val="24"/>
        </w:rPr>
        <w:t xml:space="preserve"> be issued under subsection (3)</w:t>
      </w:r>
      <w:r w:rsidRPr="00BB1682">
        <w:rPr>
          <w:rFonts w:ascii="Arial" w:eastAsia="Calibri" w:hAnsi="Arial" w:cs="Arial"/>
          <w:sz w:val="24"/>
          <w:szCs w:val="24"/>
        </w:rPr>
        <w:t>—</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if the magistrate or judge of the High Court concerned is satisfied, on the facts alleged in the oral application concerned, that—</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there are reasonable grounds to believe that a preservation of evidence direction applied for could be issued;</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 xml:space="preserve">a preservation of evidence direction is necessary immediately in order to </w:t>
      </w:r>
      <w:r w:rsidR="00BA6A76" w:rsidRPr="00BA6A76">
        <w:rPr>
          <w:rFonts w:ascii="Arial" w:eastAsia="Calibri" w:hAnsi="Arial" w:cs="Arial"/>
          <w:strike/>
          <w:color w:val="FF0000"/>
          <w:sz w:val="24"/>
          <w:szCs w:val="24"/>
        </w:rPr>
        <w:t xml:space="preserve"> </w:t>
      </w:r>
      <w:r w:rsidR="00BA6A76" w:rsidRPr="00D6760C">
        <w:rPr>
          <w:rFonts w:ascii="Arial" w:eastAsia="Calibri" w:hAnsi="Arial" w:cs="Arial"/>
          <w:color w:val="00B050"/>
          <w:sz w:val="24"/>
          <w:szCs w:val="24"/>
          <w:u w:val="single"/>
        </w:rPr>
        <w:t>ensure the availability of</w:t>
      </w:r>
      <w:r w:rsidR="00D80F31" w:rsidRPr="00D6760C">
        <w:rPr>
          <w:rFonts w:ascii="Arial" w:eastAsia="Calibri" w:hAnsi="Arial" w:cs="Arial"/>
          <w:color w:val="00B050"/>
          <w:sz w:val="24"/>
          <w:szCs w:val="24"/>
          <w:u w:val="single"/>
        </w:rPr>
        <w:t>, or</w:t>
      </w:r>
      <w:r w:rsidR="00D80F31">
        <w:rPr>
          <w:rFonts w:ascii="Arial" w:eastAsia="Calibri" w:hAnsi="Arial" w:cs="Arial"/>
          <w:color w:val="00B050"/>
          <w:sz w:val="24"/>
          <w:szCs w:val="24"/>
        </w:rPr>
        <w:t xml:space="preserve"> </w:t>
      </w:r>
      <w:r w:rsidRPr="00BB1682">
        <w:rPr>
          <w:rFonts w:ascii="Arial" w:eastAsia="Calibri" w:hAnsi="Arial" w:cs="Arial"/>
          <w:sz w:val="24"/>
          <w:szCs w:val="24"/>
        </w:rPr>
        <w:t xml:space="preserve">integrity of the </w:t>
      </w:r>
      <w:r w:rsidR="0060607B">
        <w:rPr>
          <w:rFonts w:ascii="Arial" w:eastAsia="Calibri" w:hAnsi="Arial" w:cs="Arial"/>
          <w:sz w:val="24"/>
          <w:szCs w:val="24"/>
        </w:rPr>
        <w:t>article</w:t>
      </w:r>
      <w:r w:rsidRPr="00BB1682">
        <w:rPr>
          <w:rFonts w:ascii="Arial" w:eastAsia="Calibri" w:hAnsi="Arial" w:cs="Arial"/>
          <w:sz w:val="24"/>
          <w:szCs w:val="24"/>
        </w:rPr>
        <w:t>; and</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(iii)</w:t>
      </w:r>
      <w:r w:rsidRPr="00BB1682">
        <w:rPr>
          <w:rFonts w:ascii="Arial" w:eastAsia="Calibri" w:hAnsi="Arial" w:cs="Arial"/>
          <w:sz w:val="24"/>
          <w:szCs w:val="24"/>
        </w:rPr>
        <w:tab/>
        <w:t>it is not reasonably practicable, having regard to the urgency of the case or the existence of exceptional circumstances, to make a written application for the issuing of the preservation of evidence direction applied for; and</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on condition that the police official concerned must submit a written application to the magistrate or judge of the High Court concerned within 48 hours after the issuing of the preservation of evidence direction under subsection (3).</w:t>
      </w:r>
    </w:p>
    <w:p w:rsidR="000463C8" w:rsidRPr="00BB1682" w:rsidRDefault="009637D3" w:rsidP="000463C8">
      <w:pPr>
        <w:autoSpaceDE w:val="0"/>
        <w:autoSpaceDN w:val="0"/>
        <w:adjustRightInd w:val="0"/>
        <w:spacing w:after="0" w:line="480" w:lineRule="auto"/>
        <w:ind w:firstLine="1429"/>
        <w:rPr>
          <w:rFonts w:ascii="Arial" w:eastAsia="Calibri" w:hAnsi="Arial" w:cs="Arial"/>
          <w:sz w:val="24"/>
          <w:szCs w:val="24"/>
        </w:rPr>
      </w:pPr>
      <w:r w:rsidRPr="00BB1682">
        <w:rPr>
          <w:rFonts w:ascii="Arial" w:eastAsia="Calibri" w:hAnsi="Arial" w:cs="Arial"/>
          <w:sz w:val="24"/>
          <w:szCs w:val="24"/>
        </w:rPr>
        <w:t>(5)</w:t>
      </w:r>
      <w:r w:rsidRPr="00BB1682">
        <w:rPr>
          <w:rFonts w:ascii="Arial" w:eastAsia="Calibri" w:hAnsi="Arial" w:cs="Arial"/>
          <w:sz w:val="24"/>
          <w:szCs w:val="24"/>
        </w:rPr>
        <w:tab/>
        <w:t xml:space="preserve">A preservation of evidence direction issued under subsection (3) must be in writing and must be transmitted electronically to the police </w:t>
      </w:r>
      <w:r w:rsidRPr="00145C39">
        <w:rPr>
          <w:rFonts w:ascii="Arial" w:eastAsia="Calibri" w:hAnsi="Arial" w:cs="Arial"/>
          <w:sz w:val="24"/>
          <w:szCs w:val="24"/>
        </w:rPr>
        <w:t>official</w:t>
      </w:r>
      <w:r w:rsidR="00FE3B67" w:rsidRPr="00145C39">
        <w:t xml:space="preserve"> </w:t>
      </w:r>
      <w:r w:rsidR="00FE3B67" w:rsidRPr="00145C39">
        <w:rPr>
          <w:rFonts w:ascii="Arial" w:eastAsia="Calibri" w:hAnsi="Arial" w:cs="Arial"/>
          <w:sz w:val="24"/>
          <w:szCs w:val="24"/>
        </w:rPr>
        <w:t>or be provided to the specifically designated police official</w:t>
      </w:r>
      <w:r w:rsidR="00FE3B67" w:rsidRPr="00BB1682">
        <w:rPr>
          <w:rFonts w:ascii="Arial" w:eastAsia="Calibri" w:hAnsi="Arial" w:cs="Arial"/>
          <w:sz w:val="24"/>
          <w:szCs w:val="24"/>
        </w:rPr>
        <w:t>.</w:t>
      </w:r>
    </w:p>
    <w:p w:rsidR="009637D3" w:rsidRPr="00BB1682" w:rsidRDefault="009637D3" w:rsidP="000463C8">
      <w:pPr>
        <w:autoSpaceDE w:val="0"/>
        <w:autoSpaceDN w:val="0"/>
        <w:adjustRightInd w:val="0"/>
        <w:spacing w:after="0" w:line="480" w:lineRule="auto"/>
        <w:ind w:firstLine="1429"/>
        <w:rPr>
          <w:rFonts w:ascii="Arial" w:eastAsia="Calibri" w:hAnsi="Arial" w:cs="Arial"/>
          <w:sz w:val="24"/>
          <w:szCs w:val="24"/>
        </w:rPr>
      </w:pPr>
      <w:r w:rsidRPr="00BB1682">
        <w:rPr>
          <w:rFonts w:ascii="Arial" w:eastAsia="Calibri" w:hAnsi="Arial" w:cs="Arial"/>
          <w:sz w:val="24"/>
          <w:szCs w:val="24"/>
        </w:rPr>
        <w:t>(6)</w:t>
      </w:r>
      <w:r w:rsidRPr="00BB1682">
        <w:rPr>
          <w:rFonts w:ascii="Arial" w:eastAsia="Calibri" w:hAnsi="Arial" w:cs="Arial"/>
          <w:sz w:val="24"/>
          <w:szCs w:val="24"/>
        </w:rPr>
        <w:tab/>
        <w:t>A magistrate or judge of the High Court who issued a direction under subsection (3) or, if he or she is not available, any other magistrate or judge of the High Court must, upon receipt of a written application submitted to him or her in terms of subsection (4)</w:t>
      </w:r>
      <w:r w:rsidR="002B718C" w:rsidRPr="00BB1682">
        <w:rPr>
          <w:rFonts w:ascii="Arial" w:eastAsia="Calibri" w:hAnsi="Arial" w:cs="Arial"/>
          <w:i/>
          <w:sz w:val="24"/>
          <w:szCs w:val="24"/>
        </w:rPr>
        <w:t>(b)</w:t>
      </w:r>
      <w:r w:rsidRPr="00BB1682">
        <w:rPr>
          <w:rFonts w:ascii="Arial" w:eastAsia="Calibri" w:hAnsi="Arial" w:cs="Arial"/>
          <w:sz w:val="24"/>
          <w:szCs w:val="24"/>
        </w:rPr>
        <w:t>, reconsider that application whereupon he or she may confirm, amend or cancel that preservation of evidence direction.</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 xml:space="preserve">Disclosure of data </w:t>
      </w:r>
      <w:r w:rsidRPr="00DB204C">
        <w:rPr>
          <w:rFonts w:ascii="Arial" w:eastAsia="Calibri" w:hAnsi="Arial" w:cs="Arial"/>
          <w:b/>
          <w:sz w:val="24"/>
          <w:szCs w:val="24"/>
        </w:rPr>
        <w:t>direction</w:t>
      </w:r>
      <w:r w:rsidR="007C703E" w:rsidRPr="00DB204C">
        <w:rPr>
          <w:rFonts w:ascii="Arial" w:eastAsia="Calibri" w:hAnsi="Arial" w:cs="Arial"/>
          <w:b/>
          <w:sz w:val="24"/>
          <w:szCs w:val="24"/>
        </w:rPr>
        <w:t xml:space="preserve"> and </w:t>
      </w:r>
      <w:r w:rsidR="00A90C35" w:rsidRPr="00DB204C">
        <w:rPr>
          <w:rFonts w:ascii="Arial" w:eastAsia="Calibri" w:hAnsi="Arial" w:cs="Arial"/>
          <w:b/>
          <w:sz w:val="24"/>
          <w:szCs w:val="24"/>
        </w:rPr>
        <w:t xml:space="preserve">search for, access to and seizure </w:t>
      </w:r>
      <w:r w:rsidR="00F72090" w:rsidRPr="00DB204C">
        <w:rPr>
          <w:rFonts w:ascii="Arial" w:eastAsia="Calibri" w:hAnsi="Arial" w:cs="Arial"/>
          <w:b/>
          <w:sz w:val="24"/>
          <w:szCs w:val="24"/>
        </w:rPr>
        <w:t xml:space="preserve">of </w:t>
      </w:r>
      <w:r w:rsidR="007C703E" w:rsidRPr="00DB204C">
        <w:rPr>
          <w:rFonts w:ascii="Arial" w:eastAsia="Calibri" w:hAnsi="Arial" w:cs="Arial"/>
          <w:b/>
          <w:sz w:val="24"/>
          <w:szCs w:val="24"/>
        </w:rPr>
        <w:t>articles subject to preservation of evidence direction</w:t>
      </w:r>
      <w:r w:rsidR="007C703E" w:rsidRPr="00BB1682">
        <w:rPr>
          <w:rFonts w:ascii="Arial" w:eastAsia="Calibri" w:hAnsi="Arial" w:cs="Arial"/>
          <w:b/>
          <w:sz w:val="24"/>
          <w:szCs w:val="24"/>
          <w:u w:val="single"/>
        </w:rPr>
        <w:t xml:space="preserve"> </w:t>
      </w:r>
    </w:p>
    <w:p w:rsidR="009637D3" w:rsidRPr="00BB1682" w:rsidRDefault="009637D3" w:rsidP="00937859">
      <w:pPr>
        <w:autoSpaceDE w:val="0"/>
        <w:autoSpaceDN w:val="0"/>
        <w:adjustRightInd w:val="0"/>
        <w:spacing w:after="0" w:line="480" w:lineRule="auto"/>
        <w:rPr>
          <w:rFonts w:ascii="Arial" w:eastAsia="Calibri" w:hAnsi="Arial" w:cs="Arial"/>
          <w:i/>
          <w:sz w:val="24"/>
          <w:szCs w:val="24"/>
        </w:rPr>
      </w:pPr>
    </w:p>
    <w:p w:rsidR="009637D3" w:rsidRPr="00BB1682" w:rsidRDefault="004573F0" w:rsidP="000463C8">
      <w:pPr>
        <w:autoSpaceDE w:val="0"/>
        <w:autoSpaceDN w:val="0"/>
        <w:adjustRightInd w:val="0"/>
        <w:spacing w:after="0" w:line="480" w:lineRule="auto"/>
        <w:ind w:firstLine="709"/>
        <w:rPr>
          <w:rFonts w:ascii="Arial" w:eastAsia="Calibri" w:hAnsi="Arial" w:cs="Arial"/>
          <w:sz w:val="24"/>
          <w:szCs w:val="24"/>
        </w:rPr>
      </w:pPr>
      <w:r w:rsidRPr="00A576D4">
        <w:rPr>
          <w:rFonts w:ascii="Arial" w:eastAsia="Calibri" w:hAnsi="Arial" w:cs="Arial"/>
          <w:b/>
          <w:sz w:val="24"/>
          <w:szCs w:val="24"/>
        </w:rPr>
        <w:t>4</w:t>
      </w:r>
      <w:r w:rsidR="004B4B12">
        <w:rPr>
          <w:rFonts w:ascii="Arial" w:eastAsia="Calibri" w:hAnsi="Arial" w:cs="Arial"/>
          <w:b/>
          <w:sz w:val="24"/>
          <w:szCs w:val="24"/>
        </w:rPr>
        <w:t>4</w:t>
      </w:r>
      <w:r w:rsidR="009637D3" w:rsidRPr="00BB1682">
        <w:rPr>
          <w:rFonts w:ascii="Arial" w:eastAsia="Calibri" w:hAnsi="Arial" w:cs="Arial"/>
          <w:sz w:val="24"/>
          <w:szCs w:val="24"/>
        </w:rPr>
        <w:t>.</w:t>
      </w:r>
      <w:r w:rsidR="009637D3" w:rsidRPr="00BB1682">
        <w:rPr>
          <w:rFonts w:ascii="Arial" w:eastAsia="Calibri" w:hAnsi="Arial" w:cs="Arial"/>
          <w:sz w:val="24"/>
          <w:szCs w:val="24"/>
        </w:rPr>
        <w:tab/>
        <w:t>(1)</w:t>
      </w:r>
      <w:r w:rsidR="009637D3" w:rsidRPr="00BB1682">
        <w:rPr>
          <w:rFonts w:ascii="Arial" w:eastAsia="Calibri" w:hAnsi="Arial" w:cs="Arial"/>
          <w:sz w:val="24"/>
          <w:szCs w:val="24"/>
        </w:rPr>
        <w:tab/>
        <w:t>Where—</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an expedited preservation of data direction or a preservation of evidence direction is in place</w:t>
      </w:r>
      <w:r w:rsidR="00B5436F" w:rsidRPr="00BB1682">
        <w:rPr>
          <w:rFonts w:ascii="Arial" w:eastAsia="Calibri" w:hAnsi="Arial" w:cs="Arial"/>
          <w:sz w:val="24"/>
          <w:szCs w:val="24"/>
        </w:rPr>
        <w:t xml:space="preserve"> </w:t>
      </w:r>
      <w:r w:rsidR="00B5436F" w:rsidRPr="00A576D4">
        <w:rPr>
          <w:rFonts w:ascii="Arial" w:eastAsia="Calibri" w:hAnsi="Arial" w:cs="Arial"/>
          <w:sz w:val="24"/>
          <w:szCs w:val="24"/>
        </w:rPr>
        <w:t xml:space="preserve">and it is expedient to obtain data without issuing a search warrant contemplated in section </w:t>
      </w:r>
      <w:r w:rsidR="004B4B12">
        <w:rPr>
          <w:rFonts w:ascii="Arial" w:eastAsia="Calibri" w:hAnsi="Arial" w:cs="Arial"/>
          <w:sz w:val="24"/>
          <w:szCs w:val="24"/>
        </w:rPr>
        <w:t>29</w:t>
      </w:r>
      <w:r w:rsidR="00B5436F" w:rsidRPr="00A576D4">
        <w:rPr>
          <w:rFonts w:ascii="Arial" w:eastAsia="Calibri" w:hAnsi="Arial" w:cs="Arial"/>
          <w:sz w:val="24"/>
          <w:szCs w:val="24"/>
        </w:rPr>
        <w:t>(1)</w:t>
      </w:r>
      <w:r w:rsidR="009637D3" w:rsidRPr="00BB1682">
        <w:rPr>
          <w:rFonts w:ascii="Arial" w:eastAsia="Calibri" w:hAnsi="Arial" w:cs="Arial"/>
          <w:sz w:val="24"/>
          <w:szCs w:val="24"/>
        </w:rPr>
        <w:t>; or</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 xml:space="preserve">it is otherwise expedient to obtain data without issuing a search warrant contemplated in section </w:t>
      </w:r>
      <w:r w:rsidR="004B4B12">
        <w:rPr>
          <w:rFonts w:ascii="Arial" w:eastAsia="Calibri" w:hAnsi="Arial" w:cs="Arial"/>
          <w:sz w:val="24"/>
          <w:szCs w:val="24"/>
        </w:rPr>
        <w:t>29</w:t>
      </w:r>
      <w:r w:rsidR="009637D3" w:rsidRPr="00BB1682">
        <w:rPr>
          <w:rFonts w:ascii="Arial" w:eastAsia="Calibri" w:hAnsi="Arial" w:cs="Arial"/>
          <w:sz w:val="24"/>
          <w:szCs w:val="24"/>
        </w:rPr>
        <w:t>(1),</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 magistrate or judge of the High Court  may, subject to section 4(3) of the Customs and Excise Act, 1964</w:t>
      </w:r>
      <w:r w:rsidR="00782582" w:rsidRPr="00BB1682">
        <w:rPr>
          <w:rFonts w:ascii="Arial" w:eastAsia="Calibri" w:hAnsi="Arial" w:cs="Arial"/>
          <w:sz w:val="24"/>
          <w:szCs w:val="24"/>
        </w:rPr>
        <w:t xml:space="preserve">, </w:t>
      </w:r>
      <w:r w:rsidRPr="00BB1682">
        <w:rPr>
          <w:rFonts w:ascii="Arial" w:eastAsia="Calibri" w:hAnsi="Arial" w:cs="Arial"/>
          <w:sz w:val="24"/>
          <w:szCs w:val="24"/>
        </w:rPr>
        <w:t>sections 69(2)</w:t>
      </w:r>
      <w:r w:rsidR="002B718C" w:rsidRPr="00BB1682">
        <w:rPr>
          <w:rFonts w:ascii="Arial" w:eastAsia="Calibri" w:hAnsi="Arial" w:cs="Arial"/>
          <w:i/>
          <w:sz w:val="24"/>
          <w:szCs w:val="24"/>
        </w:rPr>
        <w:t>(b)</w:t>
      </w:r>
      <w:r w:rsidR="00201E7B" w:rsidRPr="00BB1682">
        <w:rPr>
          <w:rFonts w:ascii="Arial" w:eastAsia="Calibri" w:hAnsi="Arial" w:cs="Arial"/>
          <w:sz w:val="24"/>
          <w:szCs w:val="24"/>
        </w:rPr>
        <w:t xml:space="preserve"> and section</w:t>
      </w:r>
      <w:r w:rsidRPr="00BB1682">
        <w:rPr>
          <w:rFonts w:ascii="Arial" w:eastAsia="Calibri" w:hAnsi="Arial" w:cs="Arial"/>
          <w:sz w:val="24"/>
          <w:szCs w:val="24"/>
        </w:rPr>
        <w:t xml:space="preserve"> 71 of the Tax Administration Act, 2011</w:t>
      </w:r>
      <w:r w:rsidR="00782582" w:rsidRPr="00BB1682">
        <w:rPr>
          <w:rFonts w:ascii="Arial" w:eastAsia="Calibri" w:hAnsi="Arial" w:cs="Arial"/>
          <w:sz w:val="24"/>
          <w:szCs w:val="24"/>
        </w:rPr>
        <w:t xml:space="preserve"> </w:t>
      </w:r>
      <w:r w:rsidRPr="00BB1682">
        <w:rPr>
          <w:rFonts w:ascii="Arial" w:eastAsia="Calibri" w:hAnsi="Arial" w:cs="Arial"/>
          <w:sz w:val="24"/>
          <w:szCs w:val="24"/>
        </w:rPr>
        <w:t>and section 21</w:t>
      </w:r>
      <w:r w:rsidR="002B718C" w:rsidRPr="00BB1682">
        <w:rPr>
          <w:rFonts w:ascii="Arial" w:eastAsia="Calibri" w:hAnsi="Arial" w:cs="Arial"/>
          <w:i/>
          <w:sz w:val="24"/>
          <w:szCs w:val="24"/>
        </w:rPr>
        <w:t>(e)</w:t>
      </w:r>
      <w:r w:rsidRPr="00BB1682">
        <w:rPr>
          <w:rFonts w:ascii="Arial" w:eastAsia="Calibri" w:hAnsi="Arial" w:cs="Arial"/>
          <w:sz w:val="24"/>
          <w:szCs w:val="24"/>
        </w:rPr>
        <w:t xml:space="preserve"> and </w:t>
      </w:r>
      <w:r w:rsidR="002B718C" w:rsidRPr="00BB1682">
        <w:rPr>
          <w:rFonts w:ascii="Arial" w:eastAsia="Calibri" w:hAnsi="Arial" w:cs="Arial"/>
          <w:i/>
          <w:sz w:val="24"/>
          <w:szCs w:val="24"/>
        </w:rPr>
        <w:t>(f)</w:t>
      </w:r>
      <w:r w:rsidRPr="00BB1682">
        <w:rPr>
          <w:rFonts w:ascii="Arial" w:eastAsia="Calibri" w:hAnsi="Arial" w:cs="Arial"/>
          <w:sz w:val="24"/>
          <w:szCs w:val="24"/>
        </w:rPr>
        <w:t xml:space="preserve"> of the Customs Control Act, 2014</w:t>
      </w:r>
      <w:r w:rsidR="00782582" w:rsidRPr="00BB1682">
        <w:rPr>
          <w:rFonts w:ascii="Arial" w:eastAsia="Calibri" w:hAnsi="Arial" w:cs="Arial"/>
          <w:sz w:val="24"/>
          <w:szCs w:val="24"/>
        </w:rPr>
        <w:t xml:space="preserve">, </w:t>
      </w:r>
      <w:r w:rsidRPr="00BB1682">
        <w:rPr>
          <w:rFonts w:ascii="Arial" w:eastAsia="Calibri" w:hAnsi="Arial" w:cs="Arial"/>
          <w:sz w:val="24"/>
          <w:szCs w:val="24"/>
        </w:rPr>
        <w:t>on written application by a police official, if it appears to the magistrate or judge from information on oath or by way of affirmation</w:t>
      </w:r>
      <w:r w:rsidR="00AE0241" w:rsidRPr="00346D66">
        <w:rPr>
          <w:rFonts w:ascii="Arial" w:eastAsia="Calibri" w:hAnsi="Arial" w:cs="Arial"/>
          <w:sz w:val="24"/>
          <w:szCs w:val="24"/>
        </w:rPr>
        <w:t>, as set out in the application,</w:t>
      </w:r>
      <w:r w:rsidRPr="00BB1682">
        <w:rPr>
          <w:rFonts w:ascii="Arial" w:eastAsia="Calibri" w:hAnsi="Arial" w:cs="Arial"/>
          <w:sz w:val="24"/>
          <w:szCs w:val="24"/>
        </w:rPr>
        <w:t xml:space="preserve"> that there are reasonable grounds for believing that a person</w:t>
      </w:r>
      <w:r w:rsidR="002B122A" w:rsidRPr="00BB1682">
        <w:rPr>
          <w:rFonts w:ascii="Arial" w:eastAsia="Calibri" w:hAnsi="Arial" w:cs="Arial"/>
          <w:sz w:val="24"/>
          <w:szCs w:val="24"/>
        </w:rPr>
        <w:t>, electronic communications service provider or financial institution</w:t>
      </w:r>
      <w:r w:rsidRPr="00BB1682">
        <w:rPr>
          <w:rFonts w:ascii="Arial" w:eastAsia="Calibri" w:hAnsi="Arial" w:cs="Arial"/>
          <w:sz w:val="24"/>
          <w:szCs w:val="24"/>
        </w:rPr>
        <w:t>, other than the person</w:t>
      </w:r>
      <w:r w:rsidR="002B122A" w:rsidRPr="00BB1682">
        <w:rPr>
          <w:rFonts w:ascii="Arial" w:eastAsia="Calibri" w:hAnsi="Arial" w:cs="Arial"/>
          <w:sz w:val="24"/>
          <w:szCs w:val="24"/>
        </w:rPr>
        <w:t>, electronic communications service provider or financial institution</w:t>
      </w:r>
      <w:r w:rsidRPr="00BB1682">
        <w:rPr>
          <w:rFonts w:ascii="Arial" w:eastAsia="Calibri" w:hAnsi="Arial" w:cs="Arial"/>
          <w:sz w:val="24"/>
          <w:szCs w:val="24"/>
        </w:rPr>
        <w:t xml:space="preserve"> who is suspected of having committed the offence which is being investigated, may receive, is in possession of, or is in control of data which is relevant to or which may afford evidence of the commission or intended commission of—</w:t>
      </w:r>
    </w:p>
    <w:p w:rsidR="009637D3" w:rsidRPr="00BB1682" w:rsidRDefault="009637D3" w:rsidP="007D2E92">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 xml:space="preserve">an offence </w:t>
      </w:r>
      <w:r w:rsidR="006A5A01">
        <w:rPr>
          <w:rFonts w:ascii="Arial" w:eastAsia="Calibri" w:hAnsi="Arial" w:cs="Arial"/>
          <w:sz w:val="24"/>
          <w:szCs w:val="24"/>
        </w:rPr>
        <w:t xml:space="preserve">in terms of </w:t>
      </w:r>
      <w:r w:rsidR="006A5A01" w:rsidRPr="00D6760C">
        <w:rPr>
          <w:rFonts w:ascii="Arial" w:eastAsia="Calibri" w:hAnsi="Arial" w:cs="Arial"/>
          <w:color w:val="00B050"/>
          <w:sz w:val="24"/>
          <w:szCs w:val="24"/>
          <w:u w:val="single"/>
        </w:rPr>
        <w:t>Part I or Part II of</w:t>
      </w:r>
      <w:r w:rsidR="006A5A01" w:rsidRPr="001A4D12">
        <w:rPr>
          <w:rFonts w:ascii="Arial" w:eastAsia="Calibri" w:hAnsi="Arial" w:cs="Arial"/>
          <w:color w:val="00B050"/>
          <w:sz w:val="24"/>
          <w:szCs w:val="24"/>
        </w:rPr>
        <w:t xml:space="preserve"> </w:t>
      </w:r>
      <w:r w:rsidR="006A5A01" w:rsidRPr="00BB1682">
        <w:rPr>
          <w:rFonts w:ascii="Arial" w:eastAsia="Calibri" w:hAnsi="Arial" w:cs="Arial"/>
          <w:sz w:val="24"/>
          <w:szCs w:val="24"/>
        </w:rPr>
        <w:t>Chapter 2</w:t>
      </w:r>
      <w:r w:rsidR="006A5A01" w:rsidRPr="001A4D12">
        <w:rPr>
          <w:rFonts w:ascii="Arial" w:eastAsia="Calibri" w:hAnsi="Arial" w:cs="Arial"/>
          <w:strike/>
          <w:color w:val="FF0000"/>
          <w:sz w:val="24"/>
          <w:szCs w:val="24"/>
        </w:rPr>
        <w:t xml:space="preserve"> or section 17, 18 or 19</w:t>
      </w:r>
      <w:r w:rsidRPr="00BB1682">
        <w:rPr>
          <w:rFonts w:ascii="Arial" w:eastAsia="Calibri" w:hAnsi="Arial" w:cs="Arial"/>
          <w:sz w:val="24"/>
          <w:szCs w:val="24"/>
        </w:rPr>
        <w:t>; or</w:t>
      </w:r>
    </w:p>
    <w:p w:rsidR="009637D3" w:rsidRPr="00BB1682" w:rsidRDefault="009637D3" w:rsidP="007D2E92">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 xml:space="preserve">any other offence in terms of the laws of the Republic </w:t>
      </w:r>
      <w:r w:rsidRPr="00293CC8">
        <w:rPr>
          <w:rFonts w:ascii="Arial" w:eastAsia="Calibri" w:hAnsi="Arial" w:cs="Arial"/>
          <w:sz w:val="24"/>
          <w:szCs w:val="24"/>
        </w:rPr>
        <w:t>which</w:t>
      </w:r>
      <w:r w:rsidRPr="00D6760C">
        <w:rPr>
          <w:rFonts w:ascii="Arial" w:eastAsia="Calibri" w:hAnsi="Arial" w:cs="Arial"/>
          <w:strike/>
          <w:color w:val="FF0000"/>
          <w:sz w:val="24"/>
          <w:szCs w:val="24"/>
        </w:rPr>
        <w:t xml:space="preserve"> is or was</w:t>
      </w:r>
      <w:r w:rsidRPr="00BB1682">
        <w:rPr>
          <w:rFonts w:ascii="Arial" w:eastAsia="Calibri" w:hAnsi="Arial" w:cs="Arial"/>
          <w:sz w:val="24"/>
          <w:szCs w:val="24"/>
        </w:rPr>
        <w:t xml:space="preserve"> </w:t>
      </w:r>
      <w:r w:rsidR="00293CC8" w:rsidRPr="00C820A9">
        <w:rPr>
          <w:rFonts w:ascii="Arial" w:eastAsia="Calibri" w:hAnsi="Arial" w:cs="Arial"/>
          <w:color w:val="00B050"/>
          <w:sz w:val="24"/>
          <w:szCs w:val="24"/>
          <w:u w:val="single"/>
        </w:rPr>
        <w:t>may be</w:t>
      </w:r>
      <w:r w:rsidR="00293CC8">
        <w:rPr>
          <w:rFonts w:ascii="Arial" w:eastAsia="Calibri" w:hAnsi="Arial" w:cs="Arial"/>
          <w:sz w:val="24"/>
          <w:szCs w:val="24"/>
        </w:rPr>
        <w:t xml:space="preserve"> </w:t>
      </w:r>
      <w:r w:rsidRPr="00BB1682">
        <w:rPr>
          <w:rFonts w:ascii="Arial" w:eastAsia="Calibri" w:hAnsi="Arial" w:cs="Arial"/>
          <w:sz w:val="24"/>
          <w:szCs w:val="24"/>
        </w:rPr>
        <w:t xml:space="preserve">committed by means of, or facilitated by the use of an article, </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issue a disclosure of data direction.</w:t>
      </w:r>
    </w:p>
    <w:p w:rsidR="009637D3" w:rsidRPr="00BB1682" w:rsidRDefault="009637D3" w:rsidP="000463C8">
      <w:pPr>
        <w:autoSpaceDE w:val="0"/>
        <w:autoSpaceDN w:val="0"/>
        <w:adjustRightInd w:val="0"/>
        <w:spacing w:after="0" w:line="480" w:lineRule="auto"/>
        <w:ind w:left="720" w:firstLine="720"/>
        <w:rPr>
          <w:rFonts w:ascii="Arial" w:eastAsia="Calibri" w:hAnsi="Arial" w:cs="Arial"/>
          <w:sz w:val="24"/>
          <w:szCs w:val="24"/>
        </w:rPr>
      </w:pPr>
      <w:r w:rsidRPr="00BB1682">
        <w:rPr>
          <w:rFonts w:ascii="Arial" w:eastAsia="Calibri" w:hAnsi="Arial" w:cs="Arial"/>
          <w:sz w:val="24"/>
          <w:szCs w:val="24"/>
        </w:rPr>
        <w:t>(2)</w:t>
      </w:r>
      <w:r w:rsidRPr="00BB1682">
        <w:rPr>
          <w:rFonts w:ascii="Arial" w:eastAsia="Calibri" w:hAnsi="Arial" w:cs="Arial"/>
          <w:sz w:val="24"/>
          <w:szCs w:val="24"/>
        </w:rPr>
        <w:tab/>
        <w:t>An application contemplated in subsection (1) must—</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contain the identity of the police official who applies for the disclosure of data direction;</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identify the customer, if known, or the service or communication in respect of whom data is to be provided;</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identify the person, electronic communications service provider or financial institution to whom the disclosure of data direction must be addressed;</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(d)</w:t>
      </w:r>
      <w:r w:rsidR="009637D3" w:rsidRPr="00BB1682">
        <w:rPr>
          <w:rFonts w:ascii="Arial" w:eastAsia="Calibri" w:hAnsi="Arial" w:cs="Arial"/>
          <w:sz w:val="24"/>
          <w:szCs w:val="24"/>
        </w:rPr>
        <w:tab/>
        <w:t>contain a description of the data which must be provided and the format in which it must be provided;</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(e)</w:t>
      </w:r>
      <w:r w:rsidR="009637D3" w:rsidRPr="00BB1682">
        <w:rPr>
          <w:rFonts w:ascii="Arial" w:eastAsia="Calibri" w:hAnsi="Arial" w:cs="Arial"/>
          <w:sz w:val="24"/>
          <w:szCs w:val="24"/>
        </w:rPr>
        <w:tab/>
        <w:t>contain a description of the offence which has been or is being or will probably be committed; and</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(f)</w:t>
      </w:r>
      <w:r w:rsidR="009637D3" w:rsidRPr="00BB1682">
        <w:rPr>
          <w:rFonts w:ascii="Arial" w:eastAsia="Calibri" w:hAnsi="Arial" w:cs="Arial"/>
          <w:sz w:val="24"/>
          <w:szCs w:val="24"/>
        </w:rPr>
        <w:tab/>
        <w:t>comply with any supplementary directives relating to applications for expedited disclosure of data</w:t>
      </w:r>
      <w:r w:rsidR="003C30A7" w:rsidRPr="00232CFF">
        <w:rPr>
          <w:rFonts w:ascii="Arial" w:eastAsia="Calibri" w:hAnsi="Arial" w:cs="Arial"/>
          <w:strike/>
          <w:color w:val="FF0000"/>
          <w:sz w:val="24"/>
          <w:szCs w:val="24"/>
        </w:rPr>
        <w:t>, if any,</w:t>
      </w:r>
      <w:r w:rsidR="003C30A7" w:rsidRPr="00836EC1">
        <w:rPr>
          <w:rFonts w:ascii="Arial" w:eastAsia="Calibri" w:hAnsi="Arial" w:cs="Arial"/>
          <w:sz w:val="24"/>
          <w:szCs w:val="24"/>
        </w:rPr>
        <w:t xml:space="preserve"> which may be</w:t>
      </w:r>
      <w:r w:rsidR="00836EC1">
        <w:rPr>
          <w:rFonts w:ascii="Arial" w:eastAsia="Calibri" w:hAnsi="Arial" w:cs="Arial"/>
          <w:sz w:val="24"/>
          <w:szCs w:val="24"/>
        </w:rPr>
        <w:t xml:space="preserve"> </w:t>
      </w:r>
      <w:r w:rsidR="009637D3" w:rsidRPr="00BB1682">
        <w:rPr>
          <w:rFonts w:ascii="Arial" w:eastAsia="Calibri" w:hAnsi="Arial" w:cs="Arial"/>
          <w:sz w:val="24"/>
          <w:szCs w:val="24"/>
        </w:rPr>
        <w:t xml:space="preserve">issued by the </w:t>
      </w:r>
      <w:r w:rsidR="00BE28C9" w:rsidRPr="00BB1682">
        <w:rPr>
          <w:rFonts w:ascii="Arial" w:eastAsia="Calibri" w:hAnsi="Arial" w:cs="Arial"/>
          <w:sz w:val="24"/>
          <w:szCs w:val="24"/>
        </w:rPr>
        <w:t>Chief Justice in terms of section 8(3) of the Superior Courts Act, 2013.</w:t>
      </w:r>
      <w:r w:rsidR="009637D3" w:rsidRPr="00BB1682">
        <w:rPr>
          <w:rFonts w:ascii="Arial" w:eastAsia="Calibri" w:hAnsi="Arial" w:cs="Arial"/>
          <w:sz w:val="24"/>
          <w:szCs w:val="24"/>
        </w:rPr>
        <w:t xml:space="preserve"> </w:t>
      </w:r>
    </w:p>
    <w:p w:rsidR="009637D3" w:rsidRPr="00BB1682" w:rsidRDefault="009637D3" w:rsidP="000463C8">
      <w:pPr>
        <w:autoSpaceDE w:val="0"/>
        <w:autoSpaceDN w:val="0"/>
        <w:adjustRightInd w:val="0"/>
        <w:spacing w:after="0" w:line="480" w:lineRule="auto"/>
        <w:ind w:firstLine="1429"/>
        <w:rPr>
          <w:rFonts w:ascii="Arial" w:eastAsia="Calibri" w:hAnsi="Arial" w:cs="Arial"/>
          <w:sz w:val="24"/>
          <w:szCs w:val="24"/>
        </w:rPr>
      </w:pPr>
      <w:r w:rsidRPr="00BB1682">
        <w:rPr>
          <w:rFonts w:ascii="Arial" w:eastAsia="Calibri" w:hAnsi="Arial" w:cs="Arial"/>
          <w:sz w:val="24"/>
          <w:szCs w:val="24"/>
        </w:rPr>
        <w:t>(3)</w:t>
      </w:r>
      <w:r w:rsidRPr="00BB1682">
        <w:rPr>
          <w:rFonts w:ascii="Arial" w:eastAsia="Calibri" w:hAnsi="Arial" w:cs="Arial"/>
          <w:sz w:val="24"/>
          <w:szCs w:val="24"/>
        </w:rPr>
        <w:tab/>
        <w:t>Upon receipt of an application in terms of subsection (1), a magistrate or judge must satisfy himself or herself—</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that there are reasonable grounds for believing that—</w:t>
      </w:r>
    </w:p>
    <w:p w:rsidR="009637D3" w:rsidRPr="00BB1682" w:rsidRDefault="009637D3" w:rsidP="00CD3D0C">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 xml:space="preserve">an offence in terms of </w:t>
      </w:r>
      <w:r w:rsidR="00967EE2" w:rsidRPr="00C820A9">
        <w:rPr>
          <w:rFonts w:ascii="Arial" w:eastAsia="Calibri" w:hAnsi="Arial" w:cs="Arial"/>
          <w:color w:val="00B050"/>
          <w:sz w:val="24"/>
          <w:szCs w:val="24"/>
          <w:u w:val="single"/>
        </w:rPr>
        <w:t>Part I or Part II of</w:t>
      </w:r>
      <w:r w:rsidR="00967EE2" w:rsidRPr="001A4D12">
        <w:rPr>
          <w:rFonts w:ascii="Arial" w:eastAsia="Calibri" w:hAnsi="Arial" w:cs="Arial"/>
          <w:color w:val="00B050"/>
          <w:sz w:val="24"/>
          <w:szCs w:val="24"/>
        </w:rPr>
        <w:t xml:space="preserve"> </w:t>
      </w:r>
      <w:r w:rsidR="00967EE2" w:rsidRPr="00BB1682">
        <w:rPr>
          <w:rFonts w:ascii="Arial" w:eastAsia="Calibri" w:hAnsi="Arial" w:cs="Arial"/>
          <w:sz w:val="24"/>
          <w:szCs w:val="24"/>
        </w:rPr>
        <w:t>Chapter 2</w:t>
      </w:r>
      <w:r w:rsidR="00967EE2" w:rsidRPr="001A4D12">
        <w:rPr>
          <w:rFonts w:ascii="Arial" w:eastAsia="Calibri" w:hAnsi="Arial" w:cs="Arial"/>
          <w:strike/>
          <w:color w:val="FF0000"/>
          <w:sz w:val="24"/>
          <w:szCs w:val="24"/>
        </w:rPr>
        <w:t xml:space="preserve"> or section 17, 18 or 19</w:t>
      </w:r>
      <w:r w:rsidR="00967EE2">
        <w:rPr>
          <w:rFonts w:ascii="Arial" w:eastAsia="Calibri" w:hAnsi="Arial" w:cs="Arial"/>
          <w:strike/>
          <w:color w:val="FF0000"/>
          <w:sz w:val="24"/>
          <w:szCs w:val="24"/>
        </w:rPr>
        <w:t>;</w:t>
      </w:r>
      <w:r w:rsidRPr="00BB1682">
        <w:rPr>
          <w:rFonts w:ascii="Arial" w:eastAsia="Calibri" w:hAnsi="Arial" w:cs="Arial"/>
          <w:sz w:val="24"/>
          <w:szCs w:val="24"/>
        </w:rPr>
        <w:t xml:space="preserve"> or</w:t>
      </w:r>
    </w:p>
    <w:p w:rsidR="009637D3" w:rsidRPr="00EF524A"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EF524A">
        <w:rPr>
          <w:rFonts w:ascii="Arial" w:eastAsia="Calibri" w:hAnsi="Arial" w:cs="Arial"/>
          <w:sz w:val="24"/>
          <w:szCs w:val="24"/>
        </w:rPr>
        <w:t>(ii)</w:t>
      </w:r>
      <w:r w:rsidRPr="00EF524A">
        <w:rPr>
          <w:rFonts w:ascii="Arial" w:eastAsia="Calibri" w:hAnsi="Arial" w:cs="Arial"/>
          <w:sz w:val="24"/>
          <w:szCs w:val="24"/>
        </w:rPr>
        <w:tab/>
        <w:t>any other offence in terms of the laws of the Republic</w:t>
      </w:r>
      <w:r w:rsidR="00AA11EE">
        <w:rPr>
          <w:rFonts w:ascii="Arial" w:eastAsia="Calibri" w:hAnsi="Arial" w:cs="Arial"/>
          <w:sz w:val="24"/>
          <w:szCs w:val="24"/>
        </w:rPr>
        <w:t>, which</w:t>
      </w:r>
      <w:r w:rsidRPr="00C820A9">
        <w:rPr>
          <w:rFonts w:ascii="Arial" w:eastAsia="Calibri" w:hAnsi="Arial" w:cs="Arial"/>
          <w:strike/>
          <w:color w:val="FF0000"/>
          <w:sz w:val="24"/>
          <w:szCs w:val="24"/>
        </w:rPr>
        <w:t xml:space="preserve"> is or was</w:t>
      </w:r>
      <w:r w:rsidRPr="00EF524A">
        <w:rPr>
          <w:rFonts w:ascii="Arial" w:eastAsia="Calibri" w:hAnsi="Arial" w:cs="Arial"/>
          <w:sz w:val="24"/>
          <w:szCs w:val="24"/>
        </w:rPr>
        <w:t xml:space="preserve"> </w:t>
      </w:r>
      <w:r w:rsidR="00AA11EE">
        <w:rPr>
          <w:rFonts w:ascii="Arial" w:eastAsia="Calibri" w:hAnsi="Arial" w:cs="Arial"/>
          <w:sz w:val="24"/>
          <w:szCs w:val="24"/>
        </w:rPr>
        <w:t xml:space="preserve">may be </w:t>
      </w:r>
      <w:r w:rsidRPr="00EF524A">
        <w:rPr>
          <w:rFonts w:ascii="Arial" w:eastAsia="Calibri" w:hAnsi="Arial" w:cs="Arial"/>
          <w:sz w:val="24"/>
          <w:szCs w:val="24"/>
        </w:rPr>
        <w:t>committed by means of, or facilitated by the use of an article,</w:t>
      </w:r>
    </w:p>
    <w:p w:rsidR="009637D3" w:rsidRPr="00BB1682" w:rsidRDefault="009637D3" w:rsidP="000463C8">
      <w:pPr>
        <w:autoSpaceDE w:val="0"/>
        <w:autoSpaceDN w:val="0"/>
        <w:adjustRightInd w:val="0"/>
        <w:spacing w:after="0" w:line="480" w:lineRule="auto"/>
        <w:ind w:left="709"/>
        <w:rPr>
          <w:rFonts w:ascii="Arial" w:eastAsia="Calibri" w:hAnsi="Arial" w:cs="Arial"/>
          <w:sz w:val="24"/>
          <w:szCs w:val="24"/>
        </w:rPr>
      </w:pPr>
      <w:r w:rsidRPr="00BB1682">
        <w:rPr>
          <w:rFonts w:ascii="Arial" w:eastAsia="Calibri" w:hAnsi="Arial" w:cs="Arial"/>
          <w:sz w:val="24"/>
          <w:szCs w:val="24"/>
        </w:rPr>
        <w:t>has been, is being or will probably be committed or that it is necessary to determine whether such an offence has been so committed; and</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that it will be in the interests of justice if a disclosure of data direction is issued.</w:t>
      </w:r>
    </w:p>
    <w:p w:rsidR="009637D3" w:rsidRPr="00BB1682" w:rsidRDefault="000463C8" w:rsidP="000463C8">
      <w:pPr>
        <w:autoSpaceDE w:val="0"/>
        <w:autoSpaceDN w:val="0"/>
        <w:adjustRightInd w:val="0"/>
        <w:spacing w:after="0" w:line="480" w:lineRule="auto"/>
        <w:ind w:firstLine="1429"/>
        <w:rPr>
          <w:rFonts w:ascii="Arial" w:eastAsia="Calibri" w:hAnsi="Arial" w:cs="Arial"/>
          <w:sz w:val="24"/>
          <w:szCs w:val="24"/>
          <w:u w:val="single"/>
        </w:rPr>
      </w:pPr>
      <w:r w:rsidRPr="00BB1682">
        <w:rPr>
          <w:rFonts w:ascii="Arial" w:eastAsia="Calibri" w:hAnsi="Arial" w:cs="Arial"/>
          <w:sz w:val="24"/>
          <w:szCs w:val="24"/>
        </w:rPr>
        <w:t xml:space="preserve"> </w:t>
      </w:r>
      <w:r w:rsidR="009637D3" w:rsidRPr="00BB1682">
        <w:rPr>
          <w:rFonts w:ascii="Arial" w:eastAsia="Calibri" w:hAnsi="Arial" w:cs="Arial"/>
          <w:sz w:val="24"/>
          <w:szCs w:val="24"/>
        </w:rPr>
        <w:t>(4)</w:t>
      </w:r>
      <w:r w:rsidR="009637D3" w:rsidRPr="00BB1682">
        <w:rPr>
          <w:rFonts w:ascii="Arial" w:eastAsia="Calibri" w:hAnsi="Arial" w:cs="Arial"/>
          <w:sz w:val="24"/>
          <w:szCs w:val="24"/>
        </w:rPr>
        <w:tab/>
        <w:t>A disclosure of data direction must be in the prescribed form and must be served on the person</w:t>
      </w:r>
      <w:r w:rsidR="002658C5" w:rsidRPr="00BB1682">
        <w:rPr>
          <w:rFonts w:ascii="Arial" w:eastAsia="Calibri" w:hAnsi="Arial" w:cs="Arial"/>
          <w:sz w:val="24"/>
          <w:szCs w:val="24"/>
        </w:rPr>
        <w:t>, electronic</w:t>
      </w:r>
      <w:r w:rsidR="009637D3" w:rsidRPr="00BB1682">
        <w:rPr>
          <w:rFonts w:ascii="Arial" w:eastAsia="Calibri" w:hAnsi="Arial" w:cs="Arial"/>
          <w:sz w:val="24"/>
          <w:szCs w:val="24"/>
        </w:rPr>
        <w:t xml:space="preserve"> communications service provider or financial institution affected thereby, in the prescribed manner by a police official.</w:t>
      </w:r>
    </w:p>
    <w:p w:rsidR="009637D3" w:rsidRPr="00BB1682" w:rsidRDefault="009637D3" w:rsidP="000463C8">
      <w:pPr>
        <w:autoSpaceDE w:val="0"/>
        <w:autoSpaceDN w:val="0"/>
        <w:adjustRightInd w:val="0"/>
        <w:spacing w:after="0" w:line="480" w:lineRule="auto"/>
        <w:ind w:left="709" w:firstLine="720"/>
        <w:rPr>
          <w:rFonts w:ascii="Arial" w:eastAsia="Calibri" w:hAnsi="Arial" w:cs="Arial"/>
          <w:sz w:val="24"/>
          <w:szCs w:val="24"/>
        </w:rPr>
      </w:pPr>
      <w:r w:rsidRPr="00BB1682">
        <w:rPr>
          <w:rFonts w:ascii="Arial" w:eastAsia="Calibri" w:hAnsi="Arial" w:cs="Arial"/>
          <w:sz w:val="24"/>
          <w:szCs w:val="24"/>
        </w:rPr>
        <w:t>(5)</w:t>
      </w:r>
      <w:r w:rsidRPr="00BB1682">
        <w:rPr>
          <w:rFonts w:ascii="Arial" w:eastAsia="Calibri" w:hAnsi="Arial" w:cs="Arial"/>
          <w:sz w:val="24"/>
          <w:szCs w:val="24"/>
        </w:rPr>
        <w:tab/>
        <w:t xml:space="preserve">The disclosure of data direction— </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must direct the person</w:t>
      </w:r>
      <w:r w:rsidR="00201E7B" w:rsidRPr="00BB1682">
        <w:rPr>
          <w:rFonts w:ascii="Arial" w:eastAsia="Calibri" w:hAnsi="Arial" w:cs="Arial"/>
          <w:sz w:val="24"/>
          <w:szCs w:val="24"/>
        </w:rPr>
        <w:t>,</w:t>
      </w:r>
      <w:r w:rsidR="009637D3" w:rsidRPr="00BB1682">
        <w:rPr>
          <w:rFonts w:ascii="Arial" w:eastAsia="Calibri" w:hAnsi="Arial" w:cs="Arial"/>
          <w:sz w:val="24"/>
          <w:szCs w:val="24"/>
        </w:rPr>
        <w:t xml:space="preserve"> electronic communications service provider or financial institution to provide  data identified in the direction to the extent set out in the direction to an identified  police official;</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 xml:space="preserve">must set out the period within which the data identified in paragraph </w:t>
      </w:r>
      <w:r w:rsidRPr="00BB1682">
        <w:rPr>
          <w:rFonts w:ascii="Arial" w:eastAsia="Calibri" w:hAnsi="Arial" w:cs="Arial"/>
          <w:i/>
          <w:sz w:val="24"/>
          <w:szCs w:val="24"/>
        </w:rPr>
        <w:t>(a)</w:t>
      </w:r>
      <w:r w:rsidR="009637D3" w:rsidRPr="00BB1682">
        <w:rPr>
          <w:rFonts w:ascii="Arial" w:eastAsia="Calibri" w:hAnsi="Arial" w:cs="Arial"/>
          <w:sz w:val="24"/>
          <w:szCs w:val="24"/>
        </w:rPr>
        <w:t xml:space="preserve"> must be provided; and</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may specify conditions or restrictions relating to the provision of data authorised therein.</w:t>
      </w:r>
    </w:p>
    <w:p w:rsidR="009637D3" w:rsidRPr="00BB1682" w:rsidRDefault="009637D3" w:rsidP="000463C8">
      <w:pPr>
        <w:autoSpaceDE w:val="0"/>
        <w:autoSpaceDN w:val="0"/>
        <w:adjustRightInd w:val="0"/>
        <w:spacing w:after="0" w:line="480" w:lineRule="auto"/>
        <w:ind w:firstLine="1429"/>
        <w:rPr>
          <w:rFonts w:ascii="Arial" w:eastAsia="Calibri" w:hAnsi="Arial" w:cs="Arial"/>
          <w:sz w:val="24"/>
          <w:szCs w:val="24"/>
        </w:rPr>
      </w:pPr>
      <w:r w:rsidRPr="00BB1682">
        <w:rPr>
          <w:rFonts w:ascii="Arial" w:eastAsia="Calibri" w:hAnsi="Arial" w:cs="Arial"/>
          <w:sz w:val="24"/>
          <w:szCs w:val="24"/>
        </w:rPr>
        <w:t>(6)</w:t>
      </w:r>
      <w:r w:rsidRPr="00BB1682">
        <w:rPr>
          <w:rFonts w:ascii="Arial" w:eastAsia="Calibri" w:hAnsi="Arial" w:cs="Arial"/>
          <w:sz w:val="24"/>
          <w:szCs w:val="24"/>
        </w:rPr>
        <w:tab/>
        <w:t>A person</w:t>
      </w:r>
      <w:r w:rsidR="00382D55" w:rsidRPr="00BB1682">
        <w:rPr>
          <w:rFonts w:ascii="Arial" w:eastAsia="Calibri" w:hAnsi="Arial" w:cs="Arial"/>
          <w:sz w:val="24"/>
          <w:szCs w:val="24"/>
        </w:rPr>
        <w:t>,</w:t>
      </w:r>
      <w:r w:rsidRPr="00BB1682">
        <w:rPr>
          <w:rFonts w:ascii="Arial" w:eastAsia="Calibri" w:hAnsi="Arial" w:cs="Arial"/>
          <w:sz w:val="24"/>
          <w:szCs w:val="24"/>
        </w:rPr>
        <w:t xml:space="preserve"> electronic communications service provider or financial institution to whom a disclosure of data direction referred to in subsection (5) is addressed may, in writing in the prescribed form and manner, apply to the magistrate or judge for an amendment or the cancellation of the direction concerned on the ground that he</w:t>
      </w:r>
      <w:r w:rsidR="002B122A" w:rsidRPr="00BB1682">
        <w:rPr>
          <w:rFonts w:ascii="Arial" w:eastAsia="Calibri" w:hAnsi="Arial" w:cs="Arial"/>
          <w:sz w:val="24"/>
          <w:szCs w:val="24"/>
        </w:rPr>
        <w:t xml:space="preserve"> or</w:t>
      </w:r>
      <w:r w:rsidRPr="00BB1682">
        <w:rPr>
          <w:rFonts w:ascii="Arial" w:eastAsia="Calibri" w:hAnsi="Arial" w:cs="Arial"/>
          <w:sz w:val="24"/>
          <w:szCs w:val="24"/>
        </w:rPr>
        <w:t xml:space="preserve"> she cannot timeously or in a reasonable fashion comply with the direction.</w:t>
      </w:r>
    </w:p>
    <w:p w:rsidR="009637D3" w:rsidRPr="00BB1682" w:rsidRDefault="009637D3" w:rsidP="000463C8">
      <w:pPr>
        <w:autoSpaceDE w:val="0"/>
        <w:autoSpaceDN w:val="0"/>
        <w:adjustRightInd w:val="0"/>
        <w:spacing w:after="0" w:line="480" w:lineRule="auto"/>
        <w:ind w:firstLine="1429"/>
        <w:rPr>
          <w:rFonts w:ascii="Arial" w:eastAsia="Calibri" w:hAnsi="Arial" w:cs="Arial"/>
          <w:sz w:val="24"/>
          <w:szCs w:val="24"/>
        </w:rPr>
      </w:pPr>
      <w:r w:rsidRPr="00BB1682">
        <w:rPr>
          <w:rFonts w:ascii="Arial" w:eastAsia="Calibri" w:hAnsi="Arial" w:cs="Arial"/>
          <w:sz w:val="24"/>
          <w:szCs w:val="24"/>
        </w:rPr>
        <w:t>(7)</w:t>
      </w:r>
      <w:r w:rsidRPr="00BB1682">
        <w:rPr>
          <w:rFonts w:ascii="Arial" w:eastAsia="Calibri" w:hAnsi="Arial" w:cs="Arial"/>
          <w:sz w:val="24"/>
          <w:szCs w:val="24"/>
        </w:rPr>
        <w:tab/>
        <w:t>The magistrate or judge to whom an application is made in terms of subsection (6) must, as soon as possible after receipt thereof—</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consider the application and may, for this purpose, order oral or written evidence to be adduced regarding any fact  alleged in the application;</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give a decision in respect of the application; and</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if the application is successful, inform the police official of the outcome of the application.</w:t>
      </w:r>
    </w:p>
    <w:p w:rsidR="009637D3" w:rsidRPr="00BB1682" w:rsidRDefault="009637D3" w:rsidP="00937859">
      <w:pPr>
        <w:autoSpaceDE w:val="0"/>
        <w:autoSpaceDN w:val="0"/>
        <w:adjustRightInd w:val="0"/>
        <w:spacing w:after="0" w:line="480" w:lineRule="auto"/>
        <w:ind w:firstLine="1418"/>
        <w:rPr>
          <w:rFonts w:ascii="Arial" w:eastAsia="Calibri" w:hAnsi="Arial" w:cs="Arial"/>
          <w:sz w:val="24"/>
          <w:szCs w:val="24"/>
        </w:rPr>
      </w:pPr>
      <w:r w:rsidRPr="00BB1682">
        <w:rPr>
          <w:rFonts w:ascii="Arial" w:eastAsia="Calibri" w:hAnsi="Arial" w:cs="Arial"/>
          <w:sz w:val="24"/>
          <w:szCs w:val="24"/>
        </w:rPr>
        <w:t>(8)</w:t>
      </w:r>
      <w:r w:rsidRPr="00BB1682">
        <w:rPr>
          <w:rFonts w:ascii="Arial" w:eastAsia="Calibri" w:hAnsi="Arial" w:cs="Arial"/>
          <w:sz w:val="24"/>
          <w:szCs w:val="24"/>
        </w:rPr>
        <w:tab/>
        <w:t>Any data which is made available in terms of a disclosure of data direction, must be—</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provided to the police official identified in the direction; and</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accompanied by an affidavit in the prescribed form by the person or authorised representative of an electronic communications service provider or financial institution, verifying the authenticity, integrity and reliability of the data that is furnished.</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(9)</w:t>
      </w:r>
      <w:r w:rsidRPr="00BB1682">
        <w:rPr>
          <w:rFonts w:ascii="Arial" w:eastAsia="Calibri" w:hAnsi="Arial" w:cs="Arial"/>
          <w:sz w:val="24"/>
          <w:szCs w:val="24"/>
        </w:rPr>
        <w:tab/>
        <w:t>A person, electronic communications service provider or a financial institution who—</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 xml:space="preserve">fails to comply with a disclosure of data direction; </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makes a false statement in an application referred to in subsection (6); or</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 xml:space="preserve">fails to comply with subsection </w:t>
      </w:r>
      <w:r w:rsidR="00E931A6" w:rsidRPr="00BB1682">
        <w:rPr>
          <w:rFonts w:ascii="Arial" w:eastAsia="Calibri" w:hAnsi="Arial" w:cs="Arial"/>
          <w:sz w:val="24"/>
          <w:szCs w:val="24"/>
        </w:rPr>
        <w:t>(</w:t>
      </w:r>
      <w:r w:rsidR="009637D3" w:rsidRPr="00BB1682">
        <w:rPr>
          <w:rFonts w:ascii="Arial" w:eastAsia="Calibri" w:hAnsi="Arial" w:cs="Arial"/>
          <w:sz w:val="24"/>
          <w:szCs w:val="24"/>
        </w:rPr>
        <w:t>8</w:t>
      </w:r>
      <w:r w:rsidR="00E931A6" w:rsidRPr="00BB1682">
        <w:rPr>
          <w:rFonts w:ascii="Arial" w:eastAsia="Calibri" w:hAnsi="Arial" w:cs="Arial"/>
          <w:sz w:val="24"/>
          <w:szCs w:val="24"/>
        </w:rPr>
        <w:t>)</w:t>
      </w:r>
      <w:r w:rsidR="009637D3" w:rsidRPr="00BB1682">
        <w:rPr>
          <w:rFonts w:ascii="Arial" w:eastAsia="Calibri" w:hAnsi="Arial" w:cs="Arial"/>
          <w:sz w:val="24"/>
          <w:szCs w:val="24"/>
        </w:rPr>
        <w: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is guilty of an offence and is liable on conviction to a fine or imprisonment not exceeding 2 years or to both such fine and imprisonment.</w:t>
      </w:r>
    </w:p>
    <w:p w:rsidR="00251A21" w:rsidRPr="001B7C9B" w:rsidRDefault="007C703E" w:rsidP="00251A21">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00096ADC" w:rsidRPr="001B7C9B">
        <w:rPr>
          <w:rFonts w:ascii="Arial" w:eastAsia="Calibri" w:hAnsi="Arial" w:cs="Arial"/>
          <w:sz w:val="24"/>
          <w:szCs w:val="24"/>
        </w:rPr>
        <w:t>(10)</w:t>
      </w:r>
      <w:r w:rsidR="00096ADC" w:rsidRPr="001B7C9B">
        <w:rPr>
          <w:rFonts w:ascii="Arial" w:eastAsia="Calibri" w:hAnsi="Arial" w:cs="Arial"/>
          <w:sz w:val="24"/>
          <w:szCs w:val="24"/>
        </w:rPr>
        <w:tab/>
        <w:t>(</w:t>
      </w:r>
      <w:r w:rsidR="00096ADC" w:rsidRPr="001B7C9B">
        <w:rPr>
          <w:rFonts w:ascii="Arial" w:eastAsia="Calibri" w:hAnsi="Arial" w:cs="Arial"/>
          <w:i/>
          <w:sz w:val="24"/>
          <w:szCs w:val="24"/>
        </w:rPr>
        <w:t>a</w:t>
      </w:r>
      <w:r w:rsidR="00096ADC" w:rsidRPr="001B7C9B">
        <w:rPr>
          <w:rFonts w:ascii="Arial" w:eastAsia="Calibri" w:hAnsi="Arial" w:cs="Arial"/>
          <w:sz w:val="24"/>
          <w:szCs w:val="24"/>
        </w:rPr>
        <w:t>)</w:t>
      </w:r>
      <w:r w:rsidR="00096ADC" w:rsidRPr="001B7C9B">
        <w:rPr>
          <w:rFonts w:ascii="Arial" w:eastAsia="Calibri" w:hAnsi="Arial" w:cs="Arial"/>
          <w:sz w:val="24"/>
          <w:szCs w:val="24"/>
        </w:rPr>
        <w:tab/>
      </w:r>
      <w:r w:rsidR="00B926E9" w:rsidRPr="001B7C9B">
        <w:rPr>
          <w:rFonts w:ascii="Arial" w:eastAsia="Calibri" w:hAnsi="Arial" w:cs="Arial"/>
          <w:sz w:val="24"/>
          <w:szCs w:val="24"/>
        </w:rPr>
        <w:t>Any article</w:t>
      </w:r>
      <w:r w:rsidR="00251A21" w:rsidRPr="001B7C9B">
        <w:rPr>
          <w:rFonts w:ascii="Arial" w:eastAsia="Calibri" w:hAnsi="Arial" w:cs="Arial"/>
          <w:sz w:val="24"/>
          <w:szCs w:val="24"/>
        </w:rPr>
        <w:t xml:space="preserve"> subject to a preservation </w:t>
      </w:r>
      <w:r w:rsidR="00FE20AD" w:rsidRPr="001B7C9B">
        <w:rPr>
          <w:rFonts w:ascii="Arial" w:eastAsia="Calibri" w:hAnsi="Arial" w:cs="Arial"/>
          <w:sz w:val="24"/>
          <w:szCs w:val="24"/>
        </w:rPr>
        <w:t>of evidence direction</w:t>
      </w:r>
      <w:r w:rsidR="00251A21" w:rsidRPr="001B7C9B">
        <w:rPr>
          <w:rFonts w:ascii="Arial" w:eastAsia="Calibri" w:hAnsi="Arial" w:cs="Arial"/>
          <w:sz w:val="24"/>
          <w:szCs w:val="24"/>
        </w:rPr>
        <w:t xml:space="preserve"> that is not “data” must be seize</w:t>
      </w:r>
      <w:r w:rsidR="00B926E9" w:rsidRPr="001B7C9B">
        <w:rPr>
          <w:rFonts w:ascii="Arial" w:eastAsia="Calibri" w:hAnsi="Arial" w:cs="Arial"/>
          <w:sz w:val="24"/>
          <w:szCs w:val="24"/>
        </w:rPr>
        <w:t>d</w:t>
      </w:r>
      <w:r w:rsidR="00251A21" w:rsidRPr="001B7C9B">
        <w:rPr>
          <w:rFonts w:ascii="Arial" w:eastAsia="Calibri" w:hAnsi="Arial" w:cs="Arial"/>
          <w:sz w:val="24"/>
          <w:szCs w:val="24"/>
        </w:rPr>
        <w:t xml:space="preserve"> in terms of a warrant referred to in section </w:t>
      </w:r>
      <w:r w:rsidR="00DF7A76">
        <w:rPr>
          <w:rFonts w:ascii="Arial" w:eastAsia="Calibri" w:hAnsi="Arial" w:cs="Arial"/>
          <w:sz w:val="24"/>
          <w:szCs w:val="24"/>
        </w:rPr>
        <w:t>29</w:t>
      </w:r>
      <w:r w:rsidR="000057C0" w:rsidRPr="001B7C9B">
        <w:rPr>
          <w:rFonts w:ascii="Arial" w:eastAsia="Calibri" w:hAnsi="Arial" w:cs="Arial"/>
          <w:sz w:val="24"/>
          <w:szCs w:val="24"/>
        </w:rPr>
        <w:t>(1)</w:t>
      </w:r>
      <w:r w:rsidR="00251A21" w:rsidRPr="001B7C9B">
        <w:rPr>
          <w:rFonts w:ascii="Arial" w:eastAsia="Calibri" w:hAnsi="Arial" w:cs="Arial"/>
          <w:sz w:val="24"/>
          <w:szCs w:val="24"/>
        </w:rPr>
        <w:t>.</w:t>
      </w:r>
      <w:r w:rsidR="00251A21" w:rsidRPr="001B7C9B">
        <w:rPr>
          <w:rFonts w:ascii="Arial" w:eastAsia="Calibri" w:hAnsi="Arial" w:cs="Arial"/>
          <w:sz w:val="24"/>
          <w:szCs w:val="24"/>
        </w:rPr>
        <w:tab/>
        <w:t xml:space="preserve"> </w:t>
      </w:r>
    </w:p>
    <w:p w:rsidR="007C703E" w:rsidRPr="001B7C9B" w:rsidRDefault="00251A21" w:rsidP="00FE20AD">
      <w:pPr>
        <w:autoSpaceDE w:val="0"/>
        <w:autoSpaceDN w:val="0"/>
        <w:adjustRightInd w:val="0"/>
        <w:spacing w:after="0" w:line="480" w:lineRule="auto"/>
        <w:rPr>
          <w:rFonts w:ascii="Arial" w:eastAsia="Calibri" w:hAnsi="Arial" w:cs="Arial"/>
          <w:b/>
          <w:sz w:val="24"/>
          <w:szCs w:val="24"/>
        </w:rPr>
      </w:pPr>
      <w:r w:rsidRPr="001B7C9B">
        <w:rPr>
          <w:rFonts w:ascii="Arial" w:eastAsia="Calibri" w:hAnsi="Arial" w:cs="Arial"/>
          <w:sz w:val="24"/>
          <w:szCs w:val="24"/>
        </w:rPr>
        <w:tab/>
      </w:r>
      <w:r w:rsidRPr="001B7C9B">
        <w:rPr>
          <w:rFonts w:ascii="Arial" w:eastAsia="Calibri" w:hAnsi="Arial" w:cs="Arial"/>
          <w:sz w:val="24"/>
          <w:szCs w:val="24"/>
        </w:rPr>
        <w:tab/>
      </w:r>
      <w:r w:rsidRPr="001B7C9B">
        <w:rPr>
          <w:rFonts w:ascii="Arial" w:eastAsia="Calibri" w:hAnsi="Arial" w:cs="Arial"/>
          <w:sz w:val="24"/>
          <w:szCs w:val="24"/>
        </w:rPr>
        <w:tab/>
        <w:t>(</w:t>
      </w:r>
      <w:r w:rsidRPr="001B7C9B">
        <w:rPr>
          <w:rFonts w:ascii="Arial" w:eastAsia="Calibri" w:hAnsi="Arial" w:cs="Arial"/>
          <w:i/>
          <w:sz w:val="24"/>
          <w:szCs w:val="24"/>
        </w:rPr>
        <w:t>b</w:t>
      </w:r>
      <w:r w:rsidRPr="001B7C9B">
        <w:rPr>
          <w:rFonts w:ascii="Arial" w:eastAsia="Calibri" w:hAnsi="Arial" w:cs="Arial"/>
          <w:sz w:val="24"/>
          <w:szCs w:val="24"/>
        </w:rPr>
        <w:t>)</w:t>
      </w:r>
      <w:r w:rsidRPr="001B7C9B">
        <w:rPr>
          <w:rFonts w:ascii="Arial" w:eastAsia="Calibri" w:hAnsi="Arial" w:cs="Arial"/>
          <w:sz w:val="24"/>
          <w:szCs w:val="24"/>
        </w:rPr>
        <w:tab/>
      </w:r>
      <w:r w:rsidR="00096ADC" w:rsidRPr="001B7C9B">
        <w:rPr>
          <w:rFonts w:ascii="Arial" w:eastAsia="Calibri" w:hAnsi="Arial" w:cs="Arial"/>
          <w:sz w:val="24"/>
          <w:szCs w:val="24"/>
        </w:rPr>
        <w:t>A police official may, at any time, apply for a search warrant in t</w:t>
      </w:r>
      <w:r w:rsidR="00FE20AD" w:rsidRPr="001B7C9B">
        <w:rPr>
          <w:rFonts w:ascii="Arial" w:eastAsia="Calibri" w:hAnsi="Arial" w:cs="Arial"/>
          <w:sz w:val="24"/>
          <w:szCs w:val="24"/>
        </w:rPr>
        <w:t xml:space="preserve">erms of section </w:t>
      </w:r>
      <w:r w:rsidR="00DF7A76">
        <w:rPr>
          <w:rFonts w:ascii="Arial" w:eastAsia="Calibri" w:hAnsi="Arial" w:cs="Arial"/>
          <w:sz w:val="24"/>
          <w:szCs w:val="24"/>
        </w:rPr>
        <w:t>29</w:t>
      </w:r>
      <w:r w:rsidR="00FE20AD" w:rsidRPr="001B7C9B">
        <w:rPr>
          <w:rFonts w:ascii="Arial" w:eastAsia="Calibri" w:hAnsi="Arial" w:cs="Arial"/>
          <w:sz w:val="24"/>
          <w:szCs w:val="24"/>
        </w:rPr>
        <w:t>(1) to search</w:t>
      </w:r>
      <w:r w:rsidR="000057C0" w:rsidRPr="001B7C9B">
        <w:rPr>
          <w:rFonts w:ascii="Arial" w:eastAsia="Calibri" w:hAnsi="Arial" w:cs="Arial"/>
          <w:sz w:val="24"/>
          <w:szCs w:val="24"/>
        </w:rPr>
        <w:t xml:space="preserve"> for</w:t>
      </w:r>
      <w:r w:rsidR="00096ADC" w:rsidRPr="001B7C9B">
        <w:rPr>
          <w:rFonts w:ascii="Arial" w:eastAsia="Calibri" w:hAnsi="Arial" w:cs="Arial"/>
          <w:sz w:val="24"/>
          <w:szCs w:val="24"/>
        </w:rPr>
        <w:t>, access or seize an article</w:t>
      </w:r>
      <w:r w:rsidR="000057C0" w:rsidRPr="001B7C9B">
        <w:rPr>
          <w:rFonts w:ascii="Arial" w:eastAsia="Calibri" w:hAnsi="Arial" w:cs="Arial"/>
          <w:sz w:val="24"/>
          <w:szCs w:val="24"/>
        </w:rPr>
        <w:t xml:space="preserve"> (which includes “data”</w:t>
      </w:r>
      <w:r w:rsidR="001B7C9B" w:rsidRPr="001B7C9B">
        <w:rPr>
          <w:rFonts w:ascii="Arial" w:eastAsia="Calibri" w:hAnsi="Arial" w:cs="Arial"/>
          <w:sz w:val="24"/>
          <w:szCs w:val="24"/>
        </w:rPr>
        <w:t>) that</w:t>
      </w:r>
      <w:r w:rsidR="00096ADC" w:rsidRPr="001B7C9B">
        <w:rPr>
          <w:rFonts w:ascii="Arial" w:eastAsia="Calibri" w:hAnsi="Arial" w:cs="Arial"/>
          <w:sz w:val="24"/>
          <w:szCs w:val="24"/>
        </w:rPr>
        <w:t xml:space="preserve"> is</w:t>
      </w:r>
      <w:r w:rsidR="00FE20AD" w:rsidRPr="001B7C9B">
        <w:rPr>
          <w:rFonts w:ascii="Arial" w:eastAsia="Calibri" w:hAnsi="Arial" w:cs="Arial"/>
          <w:sz w:val="24"/>
          <w:szCs w:val="24"/>
        </w:rPr>
        <w:t xml:space="preserve"> or was</w:t>
      </w:r>
      <w:r w:rsidR="00096ADC" w:rsidRPr="001B7C9B">
        <w:rPr>
          <w:rFonts w:ascii="Arial" w:eastAsia="Calibri" w:hAnsi="Arial" w:cs="Arial"/>
          <w:sz w:val="24"/>
          <w:szCs w:val="24"/>
        </w:rPr>
        <w:t xml:space="preserve"> </w:t>
      </w:r>
      <w:r w:rsidRPr="001B7C9B">
        <w:rPr>
          <w:rFonts w:ascii="Arial" w:eastAsia="Calibri" w:hAnsi="Arial" w:cs="Arial"/>
          <w:sz w:val="24"/>
          <w:szCs w:val="24"/>
        </w:rPr>
        <w:t xml:space="preserve">subject to a preservation </w:t>
      </w:r>
      <w:r w:rsidR="00FE20AD" w:rsidRPr="001B7C9B">
        <w:rPr>
          <w:rFonts w:ascii="Arial" w:eastAsia="Calibri" w:hAnsi="Arial" w:cs="Arial"/>
          <w:sz w:val="24"/>
          <w:szCs w:val="24"/>
        </w:rPr>
        <w:t>of evidence direction.</w:t>
      </w:r>
      <w:r w:rsidR="007C703E" w:rsidRPr="001B7C9B">
        <w:rPr>
          <w:rFonts w:ascii="Arial" w:eastAsia="Calibri" w:hAnsi="Arial" w:cs="Arial"/>
          <w:b/>
          <w:sz w:val="24"/>
          <w:szCs w:val="24"/>
        </w:rPr>
        <w:t xml:space="preserve"> </w:t>
      </w:r>
    </w:p>
    <w:p w:rsidR="002B122A" w:rsidRPr="00BB1682" w:rsidRDefault="002B122A">
      <w:pPr>
        <w:rPr>
          <w:rFonts w:ascii="Arial" w:eastAsia="Calibri" w:hAnsi="Arial" w:cs="Arial"/>
          <w:b/>
          <w:sz w:val="24"/>
          <w:szCs w:val="24"/>
          <w:u w:val="single"/>
        </w:rPr>
      </w:pPr>
    </w:p>
    <w:p w:rsidR="009637D3" w:rsidRPr="009D39E6" w:rsidRDefault="00FF264F" w:rsidP="00937859">
      <w:pPr>
        <w:autoSpaceDE w:val="0"/>
        <w:autoSpaceDN w:val="0"/>
        <w:adjustRightInd w:val="0"/>
        <w:spacing w:after="0" w:line="480" w:lineRule="auto"/>
        <w:rPr>
          <w:rFonts w:ascii="Arial" w:eastAsia="Calibri" w:hAnsi="Arial" w:cs="Arial"/>
          <w:b/>
          <w:sz w:val="24"/>
          <w:szCs w:val="24"/>
        </w:rPr>
      </w:pPr>
      <w:r w:rsidRPr="009D39E6">
        <w:rPr>
          <w:rFonts w:ascii="Arial" w:eastAsia="Calibri" w:hAnsi="Arial" w:cs="Arial"/>
          <w:b/>
          <w:sz w:val="24"/>
          <w:szCs w:val="24"/>
        </w:rPr>
        <w:t xml:space="preserve">Obtaining and using publicly available data or receiving data from person who </w:t>
      </w:r>
      <w:r w:rsidR="006537DD">
        <w:rPr>
          <w:rFonts w:ascii="Arial" w:eastAsia="Calibri" w:hAnsi="Arial" w:cs="Arial"/>
          <w:b/>
          <w:sz w:val="24"/>
          <w:szCs w:val="24"/>
        </w:rPr>
        <w:t xml:space="preserve">is in possession of </w:t>
      </w:r>
      <w:r w:rsidRPr="009D39E6">
        <w:rPr>
          <w:rFonts w:ascii="Arial" w:eastAsia="Calibri" w:hAnsi="Arial" w:cs="Arial"/>
          <w:b/>
          <w:sz w:val="24"/>
          <w:szCs w:val="24"/>
        </w:rPr>
        <w:t>data</w:t>
      </w:r>
      <w:r w:rsidRPr="009D39E6">
        <w:rPr>
          <w:rStyle w:val="FootnoteReference"/>
          <w:rFonts w:ascii="Arial" w:eastAsia="Calibri" w:hAnsi="Arial" w:cs="Arial"/>
          <w:b/>
          <w:sz w:val="24"/>
          <w:szCs w:val="24"/>
        </w:rPr>
        <w:t xml:space="preserve"> </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p>
    <w:p w:rsidR="009637D3" w:rsidRPr="00BB1682" w:rsidRDefault="00DF7A76" w:rsidP="000463C8">
      <w:pPr>
        <w:autoSpaceDE w:val="0"/>
        <w:autoSpaceDN w:val="0"/>
        <w:adjustRightInd w:val="0"/>
        <w:spacing w:after="0" w:line="480" w:lineRule="auto"/>
        <w:ind w:firstLine="709"/>
        <w:rPr>
          <w:rFonts w:ascii="Arial" w:eastAsia="Calibri" w:hAnsi="Arial" w:cs="Arial"/>
          <w:sz w:val="24"/>
          <w:szCs w:val="24"/>
        </w:rPr>
      </w:pPr>
      <w:r>
        <w:rPr>
          <w:rFonts w:ascii="Arial" w:eastAsia="Calibri" w:hAnsi="Arial" w:cs="Arial"/>
          <w:b/>
          <w:sz w:val="24"/>
          <w:szCs w:val="24"/>
        </w:rPr>
        <w:t>45</w:t>
      </w:r>
      <w:r w:rsidR="009637D3" w:rsidRPr="00BB1682">
        <w:rPr>
          <w:rFonts w:ascii="Arial" w:eastAsia="Calibri" w:hAnsi="Arial" w:cs="Arial"/>
          <w:b/>
          <w:sz w:val="24"/>
          <w:szCs w:val="24"/>
        </w:rPr>
        <w:t>.</w:t>
      </w:r>
      <w:r w:rsidR="009637D3" w:rsidRPr="00BB1682">
        <w:rPr>
          <w:rFonts w:ascii="Arial" w:eastAsia="Calibri" w:hAnsi="Arial" w:cs="Arial"/>
          <w:b/>
          <w:sz w:val="24"/>
          <w:szCs w:val="24"/>
        </w:rPr>
        <w:tab/>
      </w:r>
      <w:r w:rsidR="009637D3" w:rsidRPr="00BB1682">
        <w:rPr>
          <w:rFonts w:ascii="Arial" w:eastAsia="Calibri" w:hAnsi="Arial" w:cs="Arial"/>
          <w:sz w:val="24"/>
          <w:szCs w:val="24"/>
        </w:rPr>
        <w:t>A police official</w:t>
      </w:r>
      <w:r w:rsidR="002658C5" w:rsidRPr="00BB1682">
        <w:rPr>
          <w:rFonts w:ascii="Arial" w:eastAsia="Calibri" w:hAnsi="Arial" w:cs="Arial"/>
          <w:sz w:val="24"/>
          <w:szCs w:val="24"/>
        </w:rPr>
        <w:t xml:space="preserve"> </w:t>
      </w:r>
      <w:r w:rsidR="009637D3" w:rsidRPr="00BB1682">
        <w:rPr>
          <w:rFonts w:ascii="Arial" w:eastAsia="Calibri" w:hAnsi="Arial" w:cs="Arial"/>
          <w:sz w:val="24"/>
          <w:szCs w:val="24"/>
        </w:rPr>
        <w:t>may, without being specifically authorised thereto in terms of this Chapter</w:t>
      </w:r>
      <w:r w:rsidR="00515BFA" w:rsidRPr="00BB1682">
        <w:rPr>
          <w:rFonts w:ascii="Arial" w:eastAsia="Calibri" w:hAnsi="Arial" w:cs="Arial"/>
          <w:sz w:val="24"/>
          <w:szCs w:val="24"/>
        </w:rPr>
        <w:t>, for the purposes of investigating any offence</w:t>
      </w:r>
      <w:r w:rsidR="006C4462">
        <w:rPr>
          <w:rFonts w:ascii="Arial" w:eastAsia="Calibri" w:hAnsi="Arial" w:cs="Arial"/>
          <w:sz w:val="24"/>
          <w:szCs w:val="24"/>
        </w:rPr>
        <w:t xml:space="preserve"> </w:t>
      </w:r>
      <w:r w:rsidR="006C4462" w:rsidRPr="00BE3987">
        <w:rPr>
          <w:rFonts w:ascii="Arial" w:eastAsia="Calibri" w:hAnsi="Arial" w:cs="Arial"/>
          <w:sz w:val="24"/>
          <w:szCs w:val="24"/>
        </w:rPr>
        <w:t>or suspected offence</w:t>
      </w:r>
      <w:r w:rsidR="00515BFA" w:rsidRPr="00BB1682">
        <w:rPr>
          <w:rFonts w:ascii="Arial" w:eastAsia="Calibri" w:hAnsi="Arial" w:cs="Arial"/>
          <w:sz w:val="24"/>
          <w:szCs w:val="24"/>
        </w:rPr>
        <w:t xml:space="preserve"> </w:t>
      </w:r>
      <w:r w:rsidR="00515BFA" w:rsidRPr="000052A0">
        <w:rPr>
          <w:rFonts w:ascii="Arial" w:eastAsia="Calibri" w:hAnsi="Arial" w:cs="Arial"/>
          <w:strike/>
          <w:color w:val="FF0000"/>
          <w:sz w:val="24"/>
          <w:szCs w:val="24"/>
        </w:rPr>
        <w:t xml:space="preserve">under </w:t>
      </w:r>
      <w:r w:rsidR="000052A0">
        <w:rPr>
          <w:rFonts w:ascii="Arial" w:eastAsia="Calibri" w:hAnsi="Arial" w:cs="Arial"/>
          <w:sz w:val="24"/>
          <w:szCs w:val="24"/>
        </w:rPr>
        <w:t xml:space="preserve">in terms of </w:t>
      </w:r>
      <w:r w:rsidR="000052A0" w:rsidRPr="00C820A9">
        <w:rPr>
          <w:rFonts w:ascii="Arial" w:eastAsia="Calibri" w:hAnsi="Arial" w:cs="Arial"/>
          <w:color w:val="00B050"/>
          <w:sz w:val="24"/>
          <w:szCs w:val="24"/>
          <w:u w:val="single"/>
        </w:rPr>
        <w:t>Part I or Part II of</w:t>
      </w:r>
      <w:r w:rsidR="000052A0" w:rsidRPr="001A4D12">
        <w:rPr>
          <w:rFonts w:ascii="Arial" w:eastAsia="Calibri" w:hAnsi="Arial" w:cs="Arial"/>
          <w:color w:val="00B050"/>
          <w:sz w:val="24"/>
          <w:szCs w:val="24"/>
        </w:rPr>
        <w:t xml:space="preserve"> </w:t>
      </w:r>
      <w:r w:rsidR="000052A0" w:rsidRPr="00BB1682">
        <w:rPr>
          <w:rFonts w:ascii="Arial" w:eastAsia="Calibri" w:hAnsi="Arial" w:cs="Arial"/>
          <w:sz w:val="24"/>
          <w:szCs w:val="24"/>
        </w:rPr>
        <w:t>Chapter 2</w:t>
      </w:r>
      <w:r w:rsidR="000052A0" w:rsidRPr="001A4D12">
        <w:rPr>
          <w:rFonts w:ascii="Arial" w:eastAsia="Calibri" w:hAnsi="Arial" w:cs="Arial"/>
          <w:strike/>
          <w:color w:val="FF0000"/>
          <w:sz w:val="24"/>
          <w:szCs w:val="24"/>
        </w:rPr>
        <w:t xml:space="preserve"> or section 17, 18 or 19</w:t>
      </w:r>
      <w:r w:rsidR="000052A0">
        <w:rPr>
          <w:rFonts w:ascii="Arial" w:eastAsia="Calibri" w:hAnsi="Arial" w:cs="Arial"/>
          <w:strike/>
          <w:color w:val="FF0000"/>
          <w:sz w:val="24"/>
          <w:szCs w:val="24"/>
        </w:rPr>
        <w:t xml:space="preserve"> </w:t>
      </w:r>
      <w:r w:rsidR="006C4462" w:rsidRPr="000C4B50">
        <w:rPr>
          <w:rFonts w:ascii="Arial" w:eastAsia="Calibri" w:hAnsi="Arial" w:cs="Arial"/>
          <w:sz w:val="24"/>
          <w:szCs w:val="24"/>
        </w:rPr>
        <w:t>or any other offence or suspected offence in terms of the laws of the Republic</w:t>
      </w:r>
      <w:r w:rsidR="006C2F9C">
        <w:rPr>
          <w:rFonts w:ascii="Arial" w:eastAsia="Calibri" w:hAnsi="Arial" w:cs="Arial"/>
          <w:sz w:val="24"/>
          <w:szCs w:val="24"/>
        </w:rPr>
        <w:t>,</w:t>
      </w:r>
      <w:r w:rsidR="006C4462" w:rsidRPr="000C4B50">
        <w:rPr>
          <w:rFonts w:ascii="Arial" w:eastAsia="Calibri" w:hAnsi="Arial" w:cs="Arial"/>
          <w:sz w:val="24"/>
          <w:szCs w:val="24"/>
        </w:rPr>
        <w:t xml:space="preserve"> </w:t>
      </w:r>
      <w:r w:rsidR="006C4462" w:rsidRPr="00FD1F23">
        <w:rPr>
          <w:rFonts w:ascii="Arial" w:eastAsia="Calibri" w:hAnsi="Arial" w:cs="Arial"/>
          <w:sz w:val="24"/>
          <w:szCs w:val="24"/>
        </w:rPr>
        <w:t xml:space="preserve">which </w:t>
      </w:r>
      <w:r w:rsidR="006C4462" w:rsidRPr="00C820A9">
        <w:rPr>
          <w:rFonts w:ascii="Arial" w:eastAsia="Calibri" w:hAnsi="Arial" w:cs="Arial"/>
          <w:strike/>
          <w:color w:val="FF0000"/>
          <w:sz w:val="24"/>
          <w:szCs w:val="24"/>
        </w:rPr>
        <w:t>is or was</w:t>
      </w:r>
      <w:r w:rsidR="006C4462" w:rsidRPr="00C820A9">
        <w:rPr>
          <w:rFonts w:ascii="Arial" w:eastAsia="Calibri" w:hAnsi="Arial" w:cs="Arial"/>
          <w:color w:val="FF0000"/>
          <w:sz w:val="24"/>
          <w:szCs w:val="24"/>
        </w:rPr>
        <w:t xml:space="preserve"> </w:t>
      </w:r>
      <w:r w:rsidR="00FD1F23" w:rsidRPr="00B106F0">
        <w:rPr>
          <w:rFonts w:ascii="Arial" w:eastAsia="Calibri" w:hAnsi="Arial" w:cs="Arial"/>
          <w:color w:val="00B050"/>
          <w:sz w:val="24"/>
          <w:szCs w:val="24"/>
          <w:u w:val="single"/>
        </w:rPr>
        <w:t>may be</w:t>
      </w:r>
      <w:r w:rsidR="00FD1F23">
        <w:rPr>
          <w:rFonts w:ascii="Arial" w:eastAsia="Calibri" w:hAnsi="Arial" w:cs="Arial"/>
          <w:sz w:val="24"/>
          <w:szCs w:val="24"/>
        </w:rPr>
        <w:t xml:space="preserve"> </w:t>
      </w:r>
      <w:r w:rsidR="006C4462" w:rsidRPr="000C4B50">
        <w:rPr>
          <w:rFonts w:ascii="Arial" w:eastAsia="Calibri" w:hAnsi="Arial" w:cs="Arial"/>
          <w:sz w:val="24"/>
          <w:szCs w:val="24"/>
        </w:rPr>
        <w:t xml:space="preserve">committed by means of, or facilitated by the use of an article </w:t>
      </w:r>
      <w:r w:rsidR="009637D3" w:rsidRPr="00BB1682">
        <w:rPr>
          <w:rFonts w:ascii="Arial" w:eastAsia="Calibri" w:hAnsi="Arial" w:cs="Arial"/>
          <w:sz w:val="24"/>
          <w:szCs w:val="24"/>
        </w:rPr>
        <w:t xml:space="preserve">— </w:t>
      </w:r>
    </w:p>
    <w:p w:rsidR="009637D3" w:rsidRPr="00BB1682" w:rsidRDefault="002B718C" w:rsidP="00937859">
      <w:pPr>
        <w:autoSpaceDE w:val="0"/>
        <w:autoSpaceDN w:val="0"/>
        <w:adjustRightInd w:val="0"/>
        <w:spacing w:after="0" w:line="480" w:lineRule="auto"/>
        <w:ind w:left="709" w:hanging="709"/>
        <w:rPr>
          <w:rFonts w:ascii="Arial" w:eastAsia="Calibri" w:hAnsi="Arial" w:cs="Arial"/>
          <w:i/>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r>
      <w:r w:rsidR="00331224">
        <w:rPr>
          <w:rFonts w:ascii="Arial" w:eastAsia="Calibri" w:hAnsi="Arial" w:cs="Arial"/>
          <w:sz w:val="24"/>
          <w:szCs w:val="24"/>
        </w:rPr>
        <w:t xml:space="preserve">receive, </w:t>
      </w:r>
      <w:r w:rsidR="00636FFC" w:rsidRPr="000C4B50">
        <w:rPr>
          <w:rFonts w:ascii="Arial" w:eastAsia="Calibri" w:hAnsi="Arial" w:cs="Arial"/>
          <w:sz w:val="24"/>
          <w:szCs w:val="24"/>
        </w:rPr>
        <w:t xml:space="preserve">obtain </w:t>
      </w:r>
      <w:r w:rsidR="00331224">
        <w:rPr>
          <w:rFonts w:ascii="Arial" w:eastAsia="Calibri" w:hAnsi="Arial" w:cs="Arial"/>
          <w:sz w:val="24"/>
          <w:szCs w:val="24"/>
        </w:rPr>
        <w:t>or</w:t>
      </w:r>
      <w:r w:rsidR="00636FFC" w:rsidRPr="000C4B50">
        <w:rPr>
          <w:rFonts w:ascii="Arial" w:eastAsia="Calibri" w:hAnsi="Arial" w:cs="Arial"/>
          <w:sz w:val="24"/>
          <w:szCs w:val="24"/>
        </w:rPr>
        <w:t xml:space="preserve"> use</w:t>
      </w:r>
      <w:r w:rsidR="009F090C" w:rsidRPr="00BB1682">
        <w:rPr>
          <w:rFonts w:ascii="Arial" w:eastAsia="Calibri" w:hAnsi="Arial" w:cs="Arial"/>
          <w:sz w:val="24"/>
          <w:szCs w:val="24"/>
        </w:rPr>
        <w:t xml:space="preserve"> </w:t>
      </w:r>
      <w:r w:rsidR="009637D3" w:rsidRPr="00BB1682">
        <w:rPr>
          <w:rFonts w:ascii="Arial" w:eastAsia="Calibri" w:hAnsi="Arial" w:cs="Arial"/>
          <w:sz w:val="24"/>
          <w:szCs w:val="24"/>
        </w:rPr>
        <w:t>publicly available data regardless of where the data is located geographically; or</w:t>
      </w:r>
    </w:p>
    <w:p w:rsidR="009637D3"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r>
      <w:r w:rsidR="00C06A6C" w:rsidRPr="00BB1682">
        <w:rPr>
          <w:rFonts w:ascii="Arial" w:eastAsia="Calibri" w:hAnsi="Arial" w:cs="Arial"/>
          <w:sz w:val="24"/>
          <w:szCs w:val="24"/>
        </w:rPr>
        <w:t>receive</w:t>
      </w:r>
      <w:r w:rsidR="002B20D9" w:rsidRPr="00BB1682">
        <w:rPr>
          <w:rFonts w:ascii="Arial" w:eastAsia="Calibri" w:hAnsi="Arial" w:cs="Arial"/>
          <w:sz w:val="24"/>
          <w:szCs w:val="24"/>
        </w:rPr>
        <w:t xml:space="preserve"> </w:t>
      </w:r>
      <w:r w:rsidR="00892F41">
        <w:rPr>
          <w:rFonts w:ascii="Arial" w:eastAsia="Calibri" w:hAnsi="Arial" w:cs="Arial"/>
          <w:sz w:val="24"/>
          <w:szCs w:val="24"/>
        </w:rPr>
        <w:t>and use</w:t>
      </w:r>
      <w:r w:rsidR="001B1E32">
        <w:rPr>
          <w:rFonts w:ascii="Arial" w:eastAsia="Calibri" w:hAnsi="Arial" w:cs="Arial"/>
          <w:sz w:val="24"/>
          <w:szCs w:val="24"/>
        </w:rPr>
        <w:t xml:space="preserve"> </w:t>
      </w:r>
      <w:r w:rsidR="009637D3" w:rsidRPr="00BB1682">
        <w:rPr>
          <w:rFonts w:ascii="Arial" w:eastAsia="Calibri" w:hAnsi="Arial" w:cs="Arial"/>
          <w:sz w:val="24"/>
          <w:szCs w:val="24"/>
        </w:rPr>
        <w:t>non-public</w:t>
      </w:r>
      <w:r w:rsidR="008B599C" w:rsidRPr="000C4B50">
        <w:rPr>
          <w:rFonts w:ascii="Arial" w:eastAsia="Calibri" w:hAnsi="Arial" w:cs="Arial"/>
          <w:sz w:val="24"/>
          <w:szCs w:val="24"/>
        </w:rPr>
        <w:t>ly</w:t>
      </w:r>
      <w:r w:rsidR="009637D3" w:rsidRPr="000C4B50">
        <w:rPr>
          <w:rFonts w:ascii="Arial" w:eastAsia="Calibri" w:hAnsi="Arial" w:cs="Arial"/>
          <w:sz w:val="24"/>
          <w:szCs w:val="24"/>
        </w:rPr>
        <w:t xml:space="preserve"> </w:t>
      </w:r>
      <w:r w:rsidR="009637D3" w:rsidRPr="00BB1682">
        <w:rPr>
          <w:rFonts w:ascii="Arial" w:eastAsia="Calibri" w:hAnsi="Arial" w:cs="Arial"/>
          <w:sz w:val="24"/>
          <w:szCs w:val="24"/>
        </w:rPr>
        <w:t xml:space="preserve">available data, regardless of where the data is located geographically, if </w:t>
      </w:r>
      <w:r w:rsidR="00CE42E0" w:rsidRPr="000C4B50">
        <w:rPr>
          <w:rFonts w:ascii="Arial" w:eastAsia="Calibri" w:hAnsi="Arial" w:cs="Arial"/>
          <w:sz w:val="24"/>
          <w:szCs w:val="24"/>
        </w:rPr>
        <w:t>a</w:t>
      </w:r>
      <w:r w:rsidR="009637D3" w:rsidRPr="003423B3">
        <w:rPr>
          <w:rFonts w:ascii="Arial" w:eastAsia="Calibri" w:hAnsi="Arial" w:cs="Arial"/>
          <w:sz w:val="24"/>
          <w:szCs w:val="24"/>
        </w:rPr>
        <w:t xml:space="preserve"> </w:t>
      </w:r>
      <w:r w:rsidR="009637D3" w:rsidRPr="00BB1682">
        <w:rPr>
          <w:rFonts w:ascii="Arial" w:eastAsia="Calibri" w:hAnsi="Arial" w:cs="Arial"/>
          <w:sz w:val="24"/>
          <w:szCs w:val="24"/>
        </w:rPr>
        <w:t xml:space="preserve">person </w:t>
      </w:r>
      <w:r w:rsidR="00A30FB6" w:rsidRPr="00AA236B">
        <w:rPr>
          <w:rFonts w:ascii="Arial" w:eastAsia="Calibri" w:hAnsi="Arial" w:cs="Arial"/>
          <w:sz w:val="24"/>
          <w:szCs w:val="24"/>
        </w:rPr>
        <w:t xml:space="preserve">who </w:t>
      </w:r>
      <w:r w:rsidR="001074CF" w:rsidRPr="00AA236B">
        <w:rPr>
          <w:rFonts w:ascii="Arial" w:eastAsia="Calibri" w:hAnsi="Arial" w:cs="Arial"/>
          <w:sz w:val="24"/>
          <w:szCs w:val="24"/>
        </w:rPr>
        <w:t xml:space="preserve">is in control of, or </w:t>
      </w:r>
      <w:r w:rsidR="00B001C0" w:rsidRPr="00AA236B">
        <w:rPr>
          <w:rFonts w:ascii="Arial" w:eastAsia="Calibri" w:hAnsi="Arial" w:cs="Arial"/>
          <w:sz w:val="24"/>
          <w:szCs w:val="24"/>
        </w:rPr>
        <w:t>posses</w:t>
      </w:r>
      <w:r w:rsidR="00B001C0">
        <w:rPr>
          <w:rFonts w:ascii="Arial" w:eastAsia="Calibri" w:hAnsi="Arial" w:cs="Arial"/>
          <w:sz w:val="24"/>
          <w:szCs w:val="24"/>
        </w:rPr>
        <w:t>ses</w:t>
      </w:r>
      <w:r w:rsidR="001074CF" w:rsidRPr="00AA236B">
        <w:rPr>
          <w:rFonts w:ascii="Arial" w:eastAsia="Calibri" w:hAnsi="Arial" w:cs="Arial"/>
          <w:sz w:val="24"/>
          <w:szCs w:val="24"/>
        </w:rPr>
        <w:t xml:space="preserve"> </w:t>
      </w:r>
      <w:r w:rsidR="00A30FB6" w:rsidRPr="00AA236B">
        <w:rPr>
          <w:rFonts w:ascii="Arial" w:eastAsia="Calibri" w:hAnsi="Arial" w:cs="Arial"/>
          <w:sz w:val="24"/>
          <w:szCs w:val="24"/>
        </w:rPr>
        <w:t xml:space="preserve">the data, </w:t>
      </w:r>
      <w:r w:rsidR="009637D3" w:rsidRPr="00BB1682">
        <w:rPr>
          <w:rFonts w:ascii="Arial" w:eastAsia="Calibri" w:hAnsi="Arial" w:cs="Arial"/>
          <w:sz w:val="24"/>
          <w:szCs w:val="24"/>
        </w:rPr>
        <w:t>voluntarily</w:t>
      </w:r>
      <w:r w:rsidR="006113BC" w:rsidRPr="00BB1682">
        <w:rPr>
          <w:rFonts w:ascii="Arial" w:eastAsia="Calibri" w:hAnsi="Arial" w:cs="Arial"/>
          <w:sz w:val="24"/>
          <w:szCs w:val="24"/>
        </w:rPr>
        <w:t xml:space="preserve"> and</w:t>
      </w:r>
      <w:r w:rsidR="002B20D9" w:rsidRPr="00BB1682">
        <w:rPr>
          <w:rFonts w:ascii="Arial" w:eastAsia="Calibri" w:hAnsi="Arial" w:cs="Arial"/>
          <w:sz w:val="24"/>
          <w:szCs w:val="24"/>
        </w:rPr>
        <w:t xml:space="preserve"> on </w:t>
      </w:r>
      <w:r w:rsidR="006113BC" w:rsidRPr="00BB1682">
        <w:rPr>
          <w:rFonts w:ascii="Arial" w:eastAsia="Calibri" w:hAnsi="Arial" w:cs="Arial"/>
          <w:sz w:val="24"/>
          <w:szCs w:val="24"/>
        </w:rPr>
        <w:t>such</w:t>
      </w:r>
      <w:r w:rsidR="002B20D9" w:rsidRPr="00BB1682">
        <w:rPr>
          <w:rFonts w:ascii="Arial" w:eastAsia="Calibri" w:hAnsi="Arial" w:cs="Arial"/>
          <w:sz w:val="24"/>
          <w:szCs w:val="24"/>
        </w:rPr>
        <w:t xml:space="preserve"> conditions </w:t>
      </w:r>
      <w:r w:rsidR="004B38A0" w:rsidRPr="00BB1682">
        <w:rPr>
          <w:rFonts w:ascii="Arial" w:eastAsia="Calibri" w:hAnsi="Arial" w:cs="Arial"/>
          <w:sz w:val="24"/>
          <w:szCs w:val="24"/>
        </w:rPr>
        <w:t xml:space="preserve">regarding confidentiality and limitation of use </w:t>
      </w:r>
      <w:r w:rsidR="002B20D9" w:rsidRPr="00BB1682">
        <w:rPr>
          <w:rFonts w:ascii="Arial" w:eastAsia="Calibri" w:hAnsi="Arial" w:cs="Arial"/>
          <w:sz w:val="24"/>
          <w:szCs w:val="24"/>
        </w:rPr>
        <w:t xml:space="preserve">which he or she deems necessary, </w:t>
      </w:r>
      <w:r w:rsidR="002B20D9" w:rsidRPr="00A30FB6">
        <w:rPr>
          <w:rFonts w:ascii="Arial" w:eastAsia="Calibri" w:hAnsi="Arial" w:cs="Arial"/>
          <w:sz w:val="24"/>
          <w:szCs w:val="24"/>
        </w:rPr>
        <w:t>discloses</w:t>
      </w:r>
      <w:r w:rsidR="009637D3" w:rsidRPr="00A30FB6">
        <w:rPr>
          <w:rFonts w:ascii="Arial" w:eastAsia="Calibri" w:hAnsi="Arial" w:cs="Arial"/>
          <w:sz w:val="24"/>
          <w:szCs w:val="24"/>
        </w:rPr>
        <w:t xml:space="preserve"> the data</w:t>
      </w:r>
      <w:r w:rsidR="009637D3" w:rsidRPr="00BB1682">
        <w:rPr>
          <w:rFonts w:ascii="Arial" w:eastAsia="Calibri" w:hAnsi="Arial" w:cs="Arial"/>
          <w:sz w:val="24"/>
          <w:szCs w:val="24"/>
        </w:rPr>
        <w:t xml:space="preserve"> to a </w:t>
      </w:r>
      <w:r w:rsidR="002658C5" w:rsidRPr="00BB1682">
        <w:rPr>
          <w:rFonts w:ascii="Arial" w:eastAsia="Calibri" w:hAnsi="Arial" w:cs="Arial"/>
          <w:sz w:val="24"/>
          <w:szCs w:val="24"/>
        </w:rPr>
        <w:t>police official.</w:t>
      </w:r>
      <w:r w:rsidR="009637D3" w:rsidRPr="00BB1682">
        <w:rPr>
          <w:rFonts w:ascii="Arial" w:eastAsia="Calibri" w:hAnsi="Arial" w:cs="Arial"/>
          <w:sz w:val="24"/>
          <w:szCs w:val="24"/>
        </w:rPr>
        <w:t xml:space="preserve"> </w:t>
      </w:r>
    </w:p>
    <w:p w:rsidR="006C4462" w:rsidRPr="00BB1682" w:rsidRDefault="006C4462" w:rsidP="00937859">
      <w:pPr>
        <w:autoSpaceDE w:val="0"/>
        <w:autoSpaceDN w:val="0"/>
        <w:adjustRightInd w:val="0"/>
        <w:spacing w:after="0" w:line="480" w:lineRule="auto"/>
        <w:ind w:left="709" w:hanging="709"/>
        <w:rPr>
          <w:rFonts w:ascii="Arial" w:eastAsia="Calibri" w:hAnsi="Arial" w:cs="Arial"/>
          <w:sz w:val="24"/>
          <w:szCs w:val="24"/>
        </w:rPr>
      </w:pPr>
    </w:p>
    <w:p w:rsidR="000463C8" w:rsidRPr="00BB1682" w:rsidRDefault="00317E98" w:rsidP="006C6BF2">
      <w:pPr>
        <w:autoSpaceDE w:val="0"/>
        <w:autoSpaceDN w:val="0"/>
        <w:adjustRightInd w:val="0"/>
        <w:spacing w:after="0" w:line="480" w:lineRule="auto"/>
        <w:ind w:left="709" w:hanging="709"/>
        <w:rPr>
          <w:rFonts w:ascii="Arial" w:eastAsia="Calibri" w:hAnsi="Arial" w:cs="Arial"/>
          <w:b/>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Pr="00BB1682">
        <w:rPr>
          <w:rFonts w:ascii="Arial" w:eastAsia="Calibri" w:hAnsi="Arial" w:cs="Arial"/>
          <w:sz w:val="24"/>
          <w:szCs w:val="24"/>
        </w:rPr>
        <w:tab/>
      </w:r>
      <w:r w:rsidRPr="00BB1682">
        <w:rPr>
          <w:rFonts w:ascii="Arial" w:eastAsia="Calibri" w:hAnsi="Arial" w:cs="Arial"/>
          <w:sz w:val="24"/>
          <w:szCs w:val="24"/>
        </w:rPr>
        <w:tab/>
      </w:r>
    </w:p>
    <w:p w:rsidR="009637D3" w:rsidRPr="00E2125A" w:rsidRDefault="009637D3" w:rsidP="007D2E92">
      <w:pPr>
        <w:autoSpaceDE w:val="0"/>
        <w:autoSpaceDN w:val="0"/>
        <w:adjustRightInd w:val="0"/>
        <w:spacing w:after="0" w:line="480" w:lineRule="auto"/>
        <w:jc w:val="center"/>
        <w:rPr>
          <w:rFonts w:ascii="Arial" w:eastAsia="Calibri" w:hAnsi="Arial" w:cs="Arial"/>
          <w:b/>
          <w:strike/>
          <w:color w:val="FF0000"/>
          <w:sz w:val="24"/>
          <w:szCs w:val="24"/>
        </w:rPr>
      </w:pPr>
      <w:r w:rsidRPr="00BB1682">
        <w:rPr>
          <w:rFonts w:ascii="Arial" w:eastAsia="Calibri" w:hAnsi="Arial" w:cs="Arial"/>
          <w:b/>
          <w:sz w:val="24"/>
          <w:szCs w:val="24"/>
        </w:rPr>
        <w:t xml:space="preserve">CHAPTER </w:t>
      </w:r>
      <w:r w:rsidR="00E931A6" w:rsidRPr="00E2125A">
        <w:rPr>
          <w:rFonts w:ascii="Arial" w:eastAsia="Calibri" w:hAnsi="Arial" w:cs="Arial"/>
          <w:b/>
          <w:strike/>
          <w:color w:val="FF0000"/>
          <w:sz w:val="24"/>
          <w:szCs w:val="24"/>
        </w:rPr>
        <w:t>6</w:t>
      </w:r>
      <w:r w:rsidR="00E2125A" w:rsidRPr="00BD72C0">
        <w:rPr>
          <w:rFonts w:ascii="Arial" w:eastAsia="Calibri" w:hAnsi="Arial" w:cs="Arial"/>
          <w:b/>
          <w:color w:val="00B050"/>
          <w:sz w:val="24"/>
          <w:szCs w:val="24"/>
        </w:rPr>
        <w:t>5</w:t>
      </w:r>
    </w:p>
    <w:p w:rsidR="009637D3" w:rsidRPr="00BB1682" w:rsidRDefault="009637D3" w:rsidP="007D2E92">
      <w:pPr>
        <w:autoSpaceDE w:val="0"/>
        <w:autoSpaceDN w:val="0"/>
        <w:adjustRightInd w:val="0"/>
        <w:spacing w:after="0" w:line="480" w:lineRule="auto"/>
        <w:jc w:val="center"/>
        <w:rPr>
          <w:rFonts w:ascii="Arial" w:eastAsia="Calibri" w:hAnsi="Arial" w:cs="Arial"/>
          <w:b/>
          <w:sz w:val="24"/>
          <w:szCs w:val="24"/>
        </w:rPr>
      </w:pPr>
      <w:r w:rsidRPr="00BB1682">
        <w:rPr>
          <w:rFonts w:ascii="Arial" w:eastAsia="Calibri" w:hAnsi="Arial" w:cs="Arial"/>
          <w:b/>
          <w:sz w:val="24"/>
          <w:szCs w:val="24"/>
        </w:rPr>
        <w:t>MUTUAL ASSISTANCE</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p>
    <w:p w:rsidR="009637D3" w:rsidRPr="00BB1682" w:rsidRDefault="009637D3" w:rsidP="00937859">
      <w:pPr>
        <w:autoSpaceDE w:val="0"/>
        <w:autoSpaceDN w:val="0"/>
        <w:adjustRightInd w:val="0"/>
        <w:spacing w:after="0" w:line="480" w:lineRule="auto"/>
        <w:ind w:left="720" w:hanging="720"/>
        <w:rPr>
          <w:rFonts w:ascii="Arial" w:eastAsia="Calibri" w:hAnsi="Arial" w:cs="Arial"/>
          <w:b/>
          <w:sz w:val="24"/>
          <w:szCs w:val="24"/>
        </w:rPr>
      </w:pPr>
      <w:r w:rsidRPr="00BB1682">
        <w:rPr>
          <w:rFonts w:ascii="Arial" w:eastAsia="Calibri" w:hAnsi="Arial" w:cs="Arial"/>
          <w:sz w:val="24"/>
          <w:szCs w:val="24"/>
        </w:rPr>
        <w:t xml:space="preserve"> </w:t>
      </w:r>
      <w:r w:rsidRPr="00BB1682">
        <w:rPr>
          <w:rFonts w:ascii="Arial" w:eastAsia="Calibri" w:hAnsi="Arial" w:cs="Arial"/>
          <w:b/>
          <w:sz w:val="24"/>
          <w:szCs w:val="24"/>
        </w:rPr>
        <w:t xml:space="preserve">Application of provisions in this Chapter </w:t>
      </w:r>
    </w:p>
    <w:p w:rsidR="009637D3" w:rsidRPr="00BB1682" w:rsidRDefault="009637D3" w:rsidP="00937859">
      <w:pPr>
        <w:spacing w:after="0" w:line="480" w:lineRule="auto"/>
        <w:rPr>
          <w:rFonts w:ascii="Arial" w:eastAsia="Calibri" w:hAnsi="Arial" w:cs="Arial"/>
          <w:b/>
          <w:sz w:val="24"/>
          <w:szCs w:val="24"/>
          <w:u w:val="single"/>
        </w:rPr>
      </w:pPr>
    </w:p>
    <w:p w:rsidR="00E24369" w:rsidRPr="00D3330B" w:rsidRDefault="00595EB1" w:rsidP="00E24369">
      <w:pPr>
        <w:spacing w:after="0" w:line="480" w:lineRule="auto"/>
        <w:ind w:firstLine="720"/>
        <w:rPr>
          <w:rFonts w:ascii="Arial" w:eastAsia="Calibri" w:hAnsi="Arial" w:cs="Arial"/>
          <w:sz w:val="24"/>
          <w:szCs w:val="24"/>
        </w:rPr>
      </w:pPr>
      <w:r w:rsidRPr="00BB1167">
        <w:rPr>
          <w:rFonts w:ascii="Arial" w:eastAsia="Calibri" w:hAnsi="Arial" w:cs="Arial"/>
          <w:b/>
          <w:sz w:val="24"/>
          <w:szCs w:val="24"/>
        </w:rPr>
        <w:t>4</w:t>
      </w:r>
      <w:r w:rsidR="003063DD">
        <w:rPr>
          <w:rFonts w:ascii="Arial" w:eastAsia="Calibri" w:hAnsi="Arial" w:cs="Arial"/>
          <w:b/>
          <w:sz w:val="24"/>
          <w:szCs w:val="24"/>
        </w:rPr>
        <w:t>6</w:t>
      </w:r>
      <w:r w:rsidR="009637D3" w:rsidRPr="00BB1682">
        <w:rPr>
          <w:rFonts w:ascii="Arial" w:eastAsia="Calibri" w:hAnsi="Arial" w:cs="Arial"/>
          <w:b/>
          <w:sz w:val="24"/>
          <w:szCs w:val="24"/>
        </w:rPr>
        <w:t>.</w:t>
      </w:r>
      <w:r w:rsidR="009637D3" w:rsidRPr="00BB1682">
        <w:rPr>
          <w:rFonts w:ascii="Arial" w:eastAsia="Calibri" w:hAnsi="Arial" w:cs="Arial"/>
          <w:sz w:val="24"/>
          <w:szCs w:val="24"/>
        </w:rPr>
        <w:tab/>
        <w:t xml:space="preserve">The provisions of sections </w:t>
      </w:r>
      <w:r w:rsidRPr="00BB1167">
        <w:rPr>
          <w:rFonts w:ascii="Arial" w:eastAsia="Calibri" w:hAnsi="Arial" w:cs="Arial"/>
          <w:sz w:val="24"/>
          <w:szCs w:val="24"/>
        </w:rPr>
        <w:t>4</w:t>
      </w:r>
      <w:r w:rsidR="003063DD">
        <w:rPr>
          <w:rFonts w:ascii="Arial" w:eastAsia="Calibri" w:hAnsi="Arial" w:cs="Arial"/>
          <w:sz w:val="24"/>
          <w:szCs w:val="24"/>
        </w:rPr>
        <w:t>8</w:t>
      </w:r>
      <w:r w:rsidR="009637D3" w:rsidRPr="00BB1682">
        <w:rPr>
          <w:rFonts w:ascii="Arial" w:eastAsia="Calibri" w:hAnsi="Arial" w:cs="Arial"/>
          <w:sz w:val="24"/>
          <w:szCs w:val="24"/>
        </w:rPr>
        <w:t xml:space="preserve"> to </w:t>
      </w:r>
      <w:r w:rsidRPr="00BB1167">
        <w:rPr>
          <w:rFonts w:ascii="Arial" w:eastAsia="Calibri" w:hAnsi="Arial" w:cs="Arial"/>
          <w:sz w:val="24"/>
          <w:szCs w:val="24"/>
        </w:rPr>
        <w:t>5</w:t>
      </w:r>
      <w:r w:rsidR="003063DD">
        <w:rPr>
          <w:rFonts w:ascii="Arial" w:eastAsia="Calibri" w:hAnsi="Arial" w:cs="Arial"/>
          <w:sz w:val="24"/>
          <w:szCs w:val="24"/>
        </w:rPr>
        <w:t>1</w:t>
      </w:r>
      <w:r w:rsidR="009637D3" w:rsidRPr="00BB1682">
        <w:rPr>
          <w:rFonts w:ascii="Arial" w:eastAsia="Calibri" w:hAnsi="Arial" w:cs="Arial"/>
          <w:sz w:val="24"/>
          <w:szCs w:val="24"/>
        </w:rPr>
        <w:t xml:space="preserve"> apply in addition to Chapter 2 of the International Co-operation in Criminal Matters Act, 1996, and relate, unless specified otherwise, to the preservation of </w:t>
      </w:r>
      <w:r w:rsidR="00D1041D" w:rsidRPr="00B106F0">
        <w:rPr>
          <w:rFonts w:ascii="Arial" w:eastAsia="Calibri" w:hAnsi="Arial" w:cs="Arial"/>
          <w:color w:val="00B050"/>
          <w:sz w:val="24"/>
          <w:szCs w:val="24"/>
          <w:u w:val="single"/>
        </w:rPr>
        <w:t>an article or other</w:t>
      </w:r>
      <w:r w:rsidR="00D1041D">
        <w:rPr>
          <w:rFonts w:ascii="Arial" w:eastAsia="Calibri" w:hAnsi="Arial" w:cs="Arial"/>
          <w:color w:val="00B050"/>
          <w:sz w:val="24"/>
          <w:szCs w:val="24"/>
        </w:rPr>
        <w:t xml:space="preserve"> </w:t>
      </w:r>
      <w:r w:rsidR="009637D3" w:rsidRPr="00D1041D">
        <w:rPr>
          <w:rFonts w:ascii="Arial" w:eastAsia="Calibri" w:hAnsi="Arial" w:cs="Arial"/>
          <w:sz w:val="24"/>
          <w:szCs w:val="24"/>
        </w:rPr>
        <w:t>evidence</w:t>
      </w:r>
      <w:r w:rsidR="00E24369" w:rsidRPr="00D3330B">
        <w:rPr>
          <w:rFonts w:ascii="Arial" w:eastAsia="Calibri" w:hAnsi="Arial" w:cs="Arial"/>
          <w:b/>
          <w:sz w:val="24"/>
          <w:szCs w:val="24"/>
        </w:rPr>
        <w:t xml:space="preserve"> </w:t>
      </w:r>
      <w:r w:rsidR="00D60D70" w:rsidRPr="00B106F0">
        <w:rPr>
          <w:rFonts w:ascii="Arial" w:eastAsia="Calibri" w:hAnsi="Arial" w:cs="Arial"/>
          <w:color w:val="00B050"/>
          <w:sz w:val="24"/>
          <w:szCs w:val="24"/>
          <w:u w:val="single"/>
        </w:rPr>
        <w:t xml:space="preserve">in electronic format </w:t>
      </w:r>
      <w:r w:rsidR="00E24369" w:rsidRPr="00D3330B">
        <w:rPr>
          <w:rFonts w:ascii="Arial" w:eastAsia="Calibri" w:hAnsi="Arial" w:cs="Arial"/>
          <w:sz w:val="24"/>
          <w:szCs w:val="24"/>
        </w:rPr>
        <w:t xml:space="preserve">regarding the commission or </w:t>
      </w:r>
      <w:r w:rsidR="006C4462" w:rsidRPr="00D3330B">
        <w:rPr>
          <w:rFonts w:ascii="Arial" w:eastAsia="Calibri" w:hAnsi="Arial" w:cs="Arial"/>
          <w:sz w:val="24"/>
          <w:szCs w:val="24"/>
        </w:rPr>
        <w:t>suspected</w:t>
      </w:r>
      <w:r w:rsidR="00E24369" w:rsidRPr="00D3330B">
        <w:rPr>
          <w:rFonts w:ascii="Arial" w:eastAsia="Calibri" w:hAnsi="Arial" w:cs="Arial"/>
          <w:sz w:val="24"/>
          <w:szCs w:val="24"/>
        </w:rPr>
        <w:t xml:space="preserve"> commission of—</w:t>
      </w:r>
    </w:p>
    <w:p w:rsidR="00E24369" w:rsidRPr="00D3330B" w:rsidRDefault="00E24369" w:rsidP="00E24369">
      <w:pPr>
        <w:autoSpaceDE w:val="0"/>
        <w:autoSpaceDN w:val="0"/>
        <w:adjustRightInd w:val="0"/>
        <w:spacing w:after="0" w:line="480" w:lineRule="auto"/>
        <w:rPr>
          <w:rFonts w:ascii="Arial" w:eastAsia="Calibri" w:hAnsi="Arial" w:cs="Arial"/>
          <w:sz w:val="24"/>
          <w:szCs w:val="24"/>
        </w:rPr>
      </w:pPr>
      <w:r w:rsidRPr="00D3330B">
        <w:rPr>
          <w:rFonts w:ascii="Arial" w:eastAsia="Calibri" w:hAnsi="Arial" w:cs="Arial"/>
          <w:sz w:val="24"/>
          <w:szCs w:val="24"/>
        </w:rPr>
        <w:t>(</w:t>
      </w:r>
      <w:r w:rsidRPr="00D3330B">
        <w:rPr>
          <w:rFonts w:ascii="Arial" w:eastAsia="Calibri" w:hAnsi="Arial" w:cs="Arial"/>
          <w:i/>
          <w:sz w:val="24"/>
          <w:szCs w:val="24"/>
        </w:rPr>
        <w:t>a</w:t>
      </w:r>
      <w:r w:rsidRPr="00D3330B">
        <w:rPr>
          <w:rFonts w:ascii="Arial" w:eastAsia="Calibri" w:hAnsi="Arial" w:cs="Arial"/>
          <w:sz w:val="24"/>
          <w:szCs w:val="24"/>
        </w:rPr>
        <w:t>)</w:t>
      </w:r>
      <w:r w:rsidRPr="00D3330B">
        <w:rPr>
          <w:rFonts w:ascii="Arial" w:eastAsia="Calibri" w:hAnsi="Arial" w:cs="Arial"/>
          <w:sz w:val="24"/>
          <w:szCs w:val="24"/>
        </w:rPr>
        <w:tab/>
        <w:t xml:space="preserve">an offence </w:t>
      </w:r>
      <w:r w:rsidR="00373516">
        <w:rPr>
          <w:rFonts w:ascii="Arial" w:eastAsia="Calibri" w:hAnsi="Arial" w:cs="Arial"/>
          <w:sz w:val="24"/>
          <w:szCs w:val="24"/>
        </w:rPr>
        <w:t xml:space="preserve">in terms of </w:t>
      </w:r>
      <w:r w:rsidR="00373516" w:rsidRPr="00B106F0">
        <w:rPr>
          <w:rFonts w:ascii="Arial" w:eastAsia="Calibri" w:hAnsi="Arial" w:cs="Arial"/>
          <w:color w:val="00B050"/>
          <w:sz w:val="24"/>
          <w:szCs w:val="24"/>
          <w:u w:val="single"/>
        </w:rPr>
        <w:t>Part I or Part II o</w:t>
      </w:r>
      <w:r w:rsidR="00373516" w:rsidRPr="001A4D12">
        <w:rPr>
          <w:rFonts w:ascii="Arial" w:eastAsia="Calibri" w:hAnsi="Arial" w:cs="Arial"/>
          <w:color w:val="00B050"/>
          <w:sz w:val="24"/>
          <w:szCs w:val="24"/>
        </w:rPr>
        <w:t xml:space="preserve">f </w:t>
      </w:r>
      <w:r w:rsidR="00373516" w:rsidRPr="00BB1682">
        <w:rPr>
          <w:rFonts w:ascii="Arial" w:eastAsia="Calibri" w:hAnsi="Arial" w:cs="Arial"/>
          <w:sz w:val="24"/>
          <w:szCs w:val="24"/>
        </w:rPr>
        <w:t>Chapter 2</w:t>
      </w:r>
      <w:r w:rsidR="00373516" w:rsidRPr="001A4D12">
        <w:rPr>
          <w:rFonts w:ascii="Arial" w:eastAsia="Calibri" w:hAnsi="Arial" w:cs="Arial"/>
          <w:strike/>
          <w:color w:val="FF0000"/>
          <w:sz w:val="24"/>
          <w:szCs w:val="24"/>
        </w:rPr>
        <w:t xml:space="preserve"> or section 17, 18 or 19</w:t>
      </w:r>
      <w:r w:rsidRPr="00D3330B">
        <w:rPr>
          <w:rFonts w:ascii="Arial" w:eastAsia="Calibri" w:hAnsi="Arial" w:cs="Arial"/>
          <w:sz w:val="24"/>
          <w:szCs w:val="24"/>
        </w:rPr>
        <w:t>;</w:t>
      </w:r>
    </w:p>
    <w:p w:rsidR="00E24369" w:rsidRPr="00D3330B" w:rsidRDefault="00E24369" w:rsidP="00E24369">
      <w:pPr>
        <w:autoSpaceDE w:val="0"/>
        <w:autoSpaceDN w:val="0"/>
        <w:adjustRightInd w:val="0"/>
        <w:spacing w:after="0" w:line="480" w:lineRule="auto"/>
        <w:ind w:left="720" w:hanging="720"/>
        <w:rPr>
          <w:rFonts w:ascii="Arial" w:eastAsia="Calibri" w:hAnsi="Arial" w:cs="Arial"/>
          <w:sz w:val="24"/>
          <w:szCs w:val="24"/>
        </w:rPr>
      </w:pPr>
      <w:r w:rsidRPr="00D3330B">
        <w:rPr>
          <w:rFonts w:ascii="Arial" w:eastAsia="Calibri" w:hAnsi="Arial" w:cs="Arial"/>
          <w:sz w:val="24"/>
          <w:szCs w:val="24"/>
        </w:rPr>
        <w:t>(</w:t>
      </w:r>
      <w:r w:rsidRPr="00D3330B">
        <w:rPr>
          <w:rFonts w:ascii="Arial" w:eastAsia="Calibri" w:hAnsi="Arial" w:cs="Arial"/>
          <w:i/>
          <w:sz w:val="24"/>
          <w:szCs w:val="24"/>
        </w:rPr>
        <w:t>b</w:t>
      </w:r>
      <w:r w:rsidRPr="00D3330B">
        <w:rPr>
          <w:rFonts w:ascii="Arial" w:eastAsia="Calibri" w:hAnsi="Arial" w:cs="Arial"/>
          <w:sz w:val="24"/>
          <w:szCs w:val="24"/>
        </w:rPr>
        <w:t>)</w:t>
      </w:r>
      <w:r w:rsidRPr="00D3330B">
        <w:rPr>
          <w:rFonts w:ascii="Arial" w:eastAsia="Calibri" w:hAnsi="Arial" w:cs="Arial"/>
          <w:sz w:val="24"/>
          <w:szCs w:val="24"/>
        </w:rPr>
        <w:tab/>
        <w:t>any other offence in terms of the laws of the Republic</w:t>
      </w:r>
      <w:r w:rsidR="0091683C" w:rsidRPr="0091683C">
        <w:rPr>
          <w:rFonts w:ascii="Arial" w:eastAsia="Calibri" w:hAnsi="Arial" w:cs="Arial"/>
          <w:sz w:val="24"/>
          <w:szCs w:val="24"/>
        </w:rPr>
        <w:t xml:space="preserve">, </w:t>
      </w:r>
      <w:r w:rsidRPr="0091683C">
        <w:rPr>
          <w:rFonts w:ascii="Arial" w:eastAsia="Calibri" w:hAnsi="Arial" w:cs="Arial"/>
          <w:sz w:val="24"/>
          <w:szCs w:val="24"/>
        </w:rPr>
        <w:t xml:space="preserve"> which </w:t>
      </w:r>
      <w:r w:rsidRPr="00B106F0">
        <w:rPr>
          <w:rFonts w:ascii="Arial" w:eastAsia="Calibri" w:hAnsi="Arial" w:cs="Arial"/>
          <w:strike/>
          <w:color w:val="FF0000"/>
          <w:sz w:val="24"/>
          <w:szCs w:val="24"/>
        </w:rPr>
        <w:t>is or was</w:t>
      </w:r>
      <w:r w:rsidRPr="0091683C">
        <w:rPr>
          <w:rFonts w:ascii="Arial" w:eastAsia="Calibri" w:hAnsi="Arial" w:cs="Arial"/>
          <w:color w:val="00B050"/>
          <w:sz w:val="24"/>
          <w:szCs w:val="24"/>
        </w:rPr>
        <w:t xml:space="preserve"> </w:t>
      </w:r>
      <w:r w:rsidR="0091683C" w:rsidRPr="005B742C">
        <w:rPr>
          <w:rFonts w:ascii="Arial" w:eastAsia="Calibri" w:hAnsi="Arial" w:cs="Arial"/>
          <w:color w:val="00B050"/>
          <w:sz w:val="24"/>
          <w:szCs w:val="24"/>
          <w:u w:val="single"/>
        </w:rPr>
        <w:t>may be</w:t>
      </w:r>
      <w:r w:rsidR="0091683C">
        <w:rPr>
          <w:rFonts w:ascii="Arial" w:eastAsia="Calibri" w:hAnsi="Arial" w:cs="Arial"/>
          <w:strike/>
          <w:color w:val="7030A0"/>
          <w:sz w:val="24"/>
          <w:szCs w:val="24"/>
        </w:rPr>
        <w:t xml:space="preserve"> </w:t>
      </w:r>
      <w:r w:rsidRPr="00EF524A">
        <w:rPr>
          <w:rFonts w:ascii="Arial" w:eastAsia="Calibri" w:hAnsi="Arial" w:cs="Arial"/>
          <w:sz w:val="24"/>
          <w:szCs w:val="24"/>
        </w:rPr>
        <w:t>commi</w:t>
      </w:r>
      <w:r w:rsidRPr="00D3330B">
        <w:rPr>
          <w:rFonts w:ascii="Arial" w:eastAsia="Calibri" w:hAnsi="Arial" w:cs="Arial"/>
          <w:sz w:val="24"/>
          <w:szCs w:val="24"/>
        </w:rPr>
        <w:t xml:space="preserve">tted by means of, or facilitated by the use of an article; or </w:t>
      </w:r>
    </w:p>
    <w:p w:rsidR="00E24369" w:rsidRPr="00D3330B" w:rsidRDefault="00E24369" w:rsidP="00E24369">
      <w:pPr>
        <w:autoSpaceDE w:val="0"/>
        <w:autoSpaceDN w:val="0"/>
        <w:adjustRightInd w:val="0"/>
        <w:spacing w:after="0" w:line="480" w:lineRule="auto"/>
        <w:rPr>
          <w:rFonts w:ascii="Arial" w:eastAsia="Calibri" w:hAnsi="Arial" w:cs="Arial"/>
          <w:sz w:val="24"/>
          <w:szCs w:val="24"/>
        </w:rPr>
      </w:pPr>
      <w:r w:rsidRPr="00D3330B">
        <w:rPr>
          <w:rFonts w:ascii="Arial" w:eastAsia="Calibri" w:hAnsi="Arial" w:cs="Arial"/>
          <w:sz w:val="24"/>
          <w:szCs w:val="24"/>
        </w:rPr>
        <w:t>(</w:t>
      </w:r>
      <w:r w:rsidRPr="00D3330B">
        <w:rPr>
          <w:rFonts w:ascii="Arial" w:eastAsia="Calibri" w:hAnsi="Arial" w:cs="Arial"/>
          <w:i/>
          <w:sz w:val="24"/>
          <w:szCs w:val="24"/>
        </w:rPr>
        <w:t>c</w:t>
      </w:r>
      <w:r w:rsidRPr="00D3330B">
        <w:rPr>
          <w:rFonts w:ascii="Arial" w:eastAsia="Calibri" w:hAnsi="Arial" w:cs="Arial"/>
          <w:sz w:val="24"/>
          <w:szCs w:val="24"/>
        </w:rPr>
        <w:t>)</w:t>
      </w:r>
      <w:r w:rsidRPr="00D3330B">
        <w:rPr>
          <w:rFonts w:ascii="Arial" w:eastAsia="Calibri" w:hAnsi="Arial" w:cs="Arial"/>
          <w:sz w:val="24"/>
          <w:szCs w:val="24"/>
        </w:rPr>
        <w:tab/>
        <w:t>an offence—</w:t>
      </w:r>
    </w:p>
    <w:p w:rsidR="00E24369" w:rsidRPr="00D3330B" w:rsidRDefault="00E24369" w:rsidP="00E24369">
      <w:pPr>
        <w:autoSpaceDE w:val="0"/>
        <w:autoSpaceDN w:val="0"/>
        <w:adjustRightInd w:val="0"/>
        <w:spacing w:after="0" w:line="480" w:lineRule="auto"/>
        <w:ind w:left="1440" w:hanging="720"/>
        <w:rPr>
          <w:rFonts w:ascii="Arial" w:eastAsia="Calibri" w:hAnsi="Arial" w:cs="Arial"/>
          <w:sz w:val="24"/>
          <w:szCs w:val="24"/>
        </w:rPr>
      </w:pPr>
      <w:r w:rsidRPr="00D3330B">
        <w:rPr>
          <w:rFonts w:ascii="Arial" w:eastAsia="Calibri" w:hAnsi="Arial" w:cs="Arial"/>
          <w:sz w:val="24"/>
          <w:szCs w:val="24"/>
        </w:rPr>
        <w:t>(i)</w:t>
      </w:r>
      <w:r w:rsidRPr="00D3330B">
        <w:rPr>
          <w:rFonts w:ascii="Arial" w:eastAsia="Calibri" w:hAnsi="Arial" w:cs="Arial"/>
          <w:sz w:val="24"/>
          <w:szCs w:val="24"/>
        </w:rPr>
        <w:tab/>
        <w:t xml:space="preserve">similar to those contemplated in </w:t>
      </w:r>
      <w:r w:rsidR="00757538" w:rsidRPr="005B742C">
        <w:rPr>
          <w:rFonts w:ascii="Arial" w:eastAsia="Calibri" w:hAnsi="Arial" w:cs="Arial"/>
          <w:color w:val="00B050"/>
          <w:sz w:val="24"/>
          <w:szCs w:val="24"/>
          <w:u w:val="single"/>
        </w:rPr>
        <w:t>Part I or Part II of</w:t>
      </w:r>
      <w:r w:rsidR="00757538" w:rsidRPr="001A4D12">
        <w:rPr>
          <w:rFonts w:ascii="Arial" w:eastAsia="Calibri" w:hAnsi="Arial" w:cs="Arial"/>
          <w:color w:val="00B050"/>
          <w:sz w:val="24"/>
          <w:szCs w:val="24"/>
        </w:rPr>
        <w:t xml:space="preserve"> </w:t>
      </w:r>
      <w:r w:rsidR="00757538" w:rsidRPr="00BB1682">
        <w:rPr>
          <w:rFonts w:ascii="Arial" w:eastAsia="Calibri" w:hAnsi="Arial" w:cs="Arial"/>
          <w:sz w:val="24"/>
          <w:szCs w:val="24"/>
        </w:rPr>
        <w:t>Chapter 2</w:t>
      </w:r>
      <w:r w:rsidR="00757538" w:rsidRPr="001A4D12">
        <w:rPr>
          <w:rFonts w:ascii="Arial" w:eastAsia="Calibri" w:hAnsi="Arial" w:cs="Arial"/>
          <w:strike/>
          <w:color w:val="FF0000"/>
          <w:sz w:val="24"/>
          <w:szCs w:val="24"/>
        </w:rPr>
        <w:t xml:space="preserve"> or section 17, 18 or 19</w:t>
      </w:r>
      <w:r w:rsidRPr="00D3330B">
        <w:rPr>
          <w:rFonts w:ascii="Arial" w:eastAsia="Calibri" w:hAnsi="Arial" w:cs="Arial"/>
          <w:sz w:val="24"/>
          <w:szCs w:val="24"/>
        </w:rPr>
        <w:t>; or</w:t>
      </w:r>
    </w:p>
    <w:p w:rsidR="00E24369" w:rsidRPr="00D3330B" w:rsidRDefault="00E24369" w:rsidP="00E24369">
      <w:pPr>
        <w:autoSpaceDE w:val="0"/>
        <w:autoSpaceDN w:val="0"/>
        <w:adjustRightInd w:val="0"/>
        <w:spacing w:after="0" w:line="480" w:lineRule="auto"/>
        <w:ind w:left="1418" w:hanging="698"/>
        <w:rPr>
          <w:rFonts w:ascii="Arial" w:eastAsia="Calibri" w:hAnsi="Arial" w:cs="Arial"/>
          <w:sz w:val="24"/>
          <w:szCs w:val="24"/>
        </w:rPr>
      </w:pPr>
      <w:r w:rsidRPr="00D3330B">
        <w:rPr>
          <w:rFonts w:ascii="Arial" w:eastAsia="Calibri" w:hAnsi="Arial" w:cs="Arial"/>
          <w:sz w:val="24"/>
          <w:szCs w:val="24"/>
        </w:rPr>
        <w:t>(ii)</w:t>
      </w:r>
      <w:r w:rsidRPr="00D3330B">
        <w:rPr>
          <w:rFonts w:ascii="Arial" w:eastAsia="Calibri" w:hAnsi="Arial" w:cs="Arial"/>
          <w:sz w:val="24"/>
          <w:szCs w:val="24"/>
        </w:rPr>
        <w:tab/>
      </w:r>
      <w:r w:rsidRPr="000F1CC6">
        <w:rPr>
          <w:rFonts w:ascii="Arial" w:eastAsia="Calibri" w:hAnsi="Arial" w:cs="Arial"/>
          <w:strike/>
          <w:color w:val="FF0000"/>
          <w:sz w:val="24"/>
          <w:szCs w:val="24"/>
        </w:rPr>
        <w:t>any other offence</w:t>
      </w:r>
      <w:r w:rsidRPr="00D3330B">
        <w:rPr>
          <w:rFonts w:ascii="Arial" w:eastAsia="Calibri" w:hAnsi="Arial" w:cs="Arial"/>
          <w:sz w:val="24"/>
          <w:szCs w:val="24"/>
        </w:rPr>
        <w:t xml:space="preserve"> substantially similar to an offence recognised in the Republic </w:t>
      </w:r>
      <w:r w:rsidRPr="005B742C">
        <w:rPr>
          <w:rFonts w:ascii="Arial" w:eastAsia="Calibri" w:hAnsi="Arial" w:cs="Arial"/>
          <w:strike/>
          <w:color w:val="FF0000"/>
          <w:sz w:val="24"/>
          <w:szCs w:val="24"/>
        </w:rPr>
        <w:t>which is or was</w:t>
      </w:r>
      <w:r w:rsidRPr="00D3330B">
        <w:rPr>
          <w:rFonts w:ascii="Arial" w:eastAsia="Calibri" w:hAnsi="Arial" w:cs="Arial"/>
          <w:sz w:val="24"/>
          <w:szCs w:val="24"/>
        </w:rPr>
        <w:t xml:space="preserve"> committed by means of, or facilitated by the use of an article,</w:t>
      </w:r>
    </w:p>
    <w:p w:rsidR="00E24369" w:rsidRPr="00D3330B" w:rsidRDefault="00E24369" w:rsidP="00E24369">
      <w:pPr>
        <w:autoSpaceDE w:val="0"/>
        <w:autoSpaceDN w:val="0"/>
        <w:adjustRightInd w:val="0"/>
        <w:spacing w:after="0" w:line="480" w:lineRule="auto"/>
        <w:ind w:firstLine="720"/>
        <w:rPr>
          <w:rFonts w:ascii="Arial" w:eastAsia="Calibri" w:hAnsi="Arial" w:cs="Arial"/>
          <w:sz w:val="24"/>
          <w:szCs w:val="24"/>
        </w:rPr>
      </w:pPr>
      <w:r w:rsidRPr="00D3330B">
        <w:rPr>
          <w:rFonts w:ascii="Arial" w:eastAsia="Calibri" w:hAnsi="Arial" w:cs="Arial"/>
          <w:sz w:val="24"/>
          <w:szCs w:val="24"/>
        </w:rPr>
        <w:t>in a foreign State,</w:t>
      </w:r>
    </w:p>
    <w:p w:rsidR="009637D3" w:rsidRPr="00BB1682" w:rsidRDefault="009637D3" w:rsidP="00E24369">
      <w:pPr>
        <w:spacing w:after="0" w:line="480" w:lineRule="auto"/>
        <w:rPr>
          <w:rFonts w:ascii="Arial" w:eastAsia="Calibri" w:hAnsi="Arial" w:cs="Arial"/>
          <w:sz w:val="24"/>
          <w:szCs w:val="24"/>
        </w:rPr>
      </w:pPr>
      <w:r w:rsidRPr="00BB1682">
        <w:rPr>
          <w:rFonts w:ascii="Arial" w:eastAsia="Calibri" w:hAnsi="Arial" w:cs="Arial"/>
          <w:sz w:val="24"/>
          <w:szCs w:val="24"/>
        </w:rPr>
        <w:t xml:space="preserve"> pending a request in terms of section 2 or 7 of the International Co-operation in Criminal Matters Act, 1996.</w:t>
      </w:r>
    </w:p>
    <w:p w:rsidR="00BD74DF" w:rsidRPr="00BB1682" w:rsidRDefault="00BD74DF" w:rsidP="000463C8">
      <w:pPr>
        <w:spacing w:after="0" w:line="480" w:lineRule="auto"/>
        <w:ind w:firstLine="720"/>
        <w:rPr>
          <w:rFonts w:ascii="Arial" w:eastAsia="Calibri" w:hAnsi="Arial" w:cs="Arial"/>
          <w:sz w:val="24"/>
          <w:szCs w:val="24"/>
        </w:rPr>
      </w:pPr>
      <w:r w:rsidRPr="00BB1682">
        <w:rPr>
          <w:rFonts w:ascii="Arial" w:eastAsia="Calibri" w:hAnsi="Arial" w:cs="Arial"/>
          <w:sz w:val="24"/>
          <w:szCs w:val="24"/>
        </w:rPr>
        <w:tab/>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Spontaneous information</w:t>
      </w:r>
    </w:p>
    <w:p w:rsidR="009637D3" w:rsidRPr="00BB1682" w:rsidRDefault="009637D3" w:rsidP="00937859">
      <w:pPr>
        <w:autoSpaceDE w:val="0"/>
        <w:autoSpaceDN w:val="0"/>
        <w:adjustRightInd w:val="0"/>
        <w:spacing w:after="0" w:line="480" w:lineRule="auto"/>
        <w:rPr>
          <w:rFonts w:ascii="Arial" w:eastAsia="Calibri" w:hAnsi="Arial" w:cs="Arial"/>
          <w:b/>
          <w:sz w:val="24"/>
          <w:szCs w:val="24"/>
          <w:u w:val="single"/>
        </w:rPr>
      </w:pPr>
    </w:p>
    <w:p w:rsidR="009637D3" w:rsidRPr="00BB1682" w:rsidRDefault="00D5303E" w:rsidP="00937859">
      <w:pPr>
        <w:autoSpaceDE w:val="0"/>
        <w:autoSpaceDN w:val="0"/>
        <w:adjustRightInd w:val="0"/>
        <w:spacing w:after="0" w:line="480" w:lineRule="auto"/>
        <w:ind w:firstLine="709"/>
        <w:rPr>
          <w:rFonts w:ascii="Arial" w:eastAsia="Calibri" w:hAnsi="Arial" w:cs="Arial"/>
          <w:sz w:val="24"/>
          <w:szCs w:val="24"/>
        </w:rPr>
      </w:pPr>
      <w:r w:rsidRPr="00D3330B">
        <w:rPr>
          <w:rFonts w:ascii="Arial" w:eastAsia="Calibri" w:hAnsi="Arial" w:cs="Arial"/>
          <w:b/>
          <w:sz w:val="24"/>
          <w:szCs w:val="24"/>
        </w:rPr>
        <w:t>4</w:t>
      </w:r>
      <w:r w:rsidR="00814C85">
        <w:rPr>
          <w:rFonts w:ascii="Arial" w:eastAsia="Calibri" w:hAnsi="Arial" w:cs="Arial"/>
          <w:b/>
          <w:sz w:val="24"/>
          <w:szCs w:val="24"/>
        </w:rPr>
        <w:t>7</w:t>
      </w:r>
      <w:r w:rsidR="009637D3" w:rsidRPr="00BB1682">
        <w:rPr>
          <w:rFonts w:ascii="Arial" w:eastAsia="Calibri" w:hAnsi="Arial" w:cs="Arial"/>
          <w:b/>
          <w:sz w:val="24"/>
          <w:szCs w:val="24"/>
        </w:rPr>
        <w:t>.</w:t>
      </w:r>
      <w:r w:rsidR="009637D3" w:rsidRPr="00BB1682">
        <w:rPr>
          <w:rFonts w:ascii="Arial" w:eastAsia="Calibri" w:hAnsi="Arial" w:cs="Arial"/>
          <w:sz w:val="24"/>
          <w:szCs w:val="24"/>
        </w:rPr>
        <w:tab/>
        <w:t>(1)</w:t>
      </w:r>
      <w:r w:rsidR="009637D3" w:rsidRPr="00BB1682">
        <w:rPr>
          <w:rFonts w:ascii="Arial" w:eastAsia="Calibri" w:hAnsi="Arial" w:cs="Arial"/>
          <w:b/>
          <w:sz w:val="24"/>
          <w:szCs w:val="24"/>
        </w:rPr>
        <w:tab/>
      </w:r>
      <w:r w:rsidR="009637D3" w:rsidRPr="00BB1682">
        <w:rPr>
          <w:rFonts w:ascii="Arial" w:eastAsia="Calibri" w:hAnsi="Arial" w:cs="Arial"/>
          <w:sz w:val="24"/>
          <w:szCs w:val="24"/>
        </w:rPr>
        <w:t xml:space="preserve">The National Commissioner </w:t>
      </w:r>
      <w:r w:rsidR="005D0140" w:rsidRPr="00D3330B">
        <w:rPr>
          <w:rFonts w:ascii="Arial" w:eastAsia="Calibri" w:hAnsi="Arial" w:cs="Arial"/>
          <w:sz w:val="24"/>
          <w:szCs w:val="24"/>
        </w:rPr>
        <w:t>or the National Head of the Directorate</w:t>
      </w:r>
      <w:r w:rsidR="00595EB1" w:rsidRPr="00D3330B">
        <w:rPr>
          <w:rFonts w:ascii="Arial" w:eastAsia="Calibri" w:hAnsi="Arial" w:cs="Arial"/>
          <w:sz w:val="24"/>
          <w:szCs w:val="24"/>
        </w:rPr>
        <w:t>,</w:t>
      </w:r>
      <w:r w:rsidR="003D1313" w:rsidRPr="00BB1682">
        <w:rPr>
          <w:rFonts w:ascii="Arial" w:eastAsia="Calibri" w:hAnsi="Arial" w:cs="Arial"/>
          <w:sz w:val="24"/>
          <w:szCs w:val="24"/>
        </w:rPr>
        <w:t xml:space="preserve"> </w:t>
      </w:r>
      <w:r w:rsidR="009637D3" w:rsidRPr="00BB1682">
        <w:rPr>
          <w:rFonts w:ascii="Arial" w:eastAsia="Calibri" w:hAnsi="Arial" w:cs="Arial"/>
          <w:sz w:val="24"/>
          <w:szCs w:val="24"/>
        </w:rPr>
        <w:t xml:space="preserve">may, on such conditions regarding confidentiality and limitation of use as he or she may determine </w:t>
      </w:r>
      <w:r w:rsidR="00F57FE2" w:rsidRPr="00062B57">
        <w:rPr>
          <w:rFonts w:ascii="Arial" w:eastAsia="Calibri" w:hAnsi="Arial" w:cs="Arial"/>
          <w:sz w:val="24"/>
          <w:szCs w:val="24"/>
        </w:rPr>
        <w:t>furnish</w:t>
      </w:r>
      <w:r w:rsidR="009637D3" w:rsidRPr="00BB1682">
        <w:rPr>
          <w:rFonts w:ascii="Arial" w:eastAsia="Calibri" w:hAnsi="Arial" w:cs="Arial"/>
          <w:sz w:val="24"/>
          <w:szCs w:val="24"/>
        </w:rPr>
        <w:t xml:space="preserve"> any information obtained during any investigation, to a law enforcement agency of a foreign State when the National Commissioner</w:t>
      </w:r>
      <w:r w:rsidR="003D1313" w:rsidRPr="00BB1682">
        <w:rPr>
          <w:rFonts w:ascii="Arial" w:eastAsia="Calibri" w:hAnsi="Arial" w:cs="Arial"/>
          <w:sz w:val="24"/>
          <w:szCs w:val="24"/>
        </w:rPr>
        <w:t xml:space="preserve"> </w:t>
      </w:r>
      <w:r w:rsidR="003D1313" w:rsidRPr="00062B57">
        <w:rPr>
          <w:rFonts w:ascii="Arial" w:eastAsia="Calibri" w:hAnsi="Arial" w:cs="Arial"/>
          <w:sz w:val="24"/>
          <w:szCs w:val="24"/>
        </w:rPr>
        <w:t>or the National Head of the Directorate</w:t>
      </w:r>
      <w:r w:rsidR="009637D3" w:rsidRPr="00BB1682">
        <w:rPr>
          <w:rFonts w:ascii="Arial" w:eastAsia="Calibri" w:hAnsi="Arial" w:cs="Arial"/>
          <w:sz w:val="24"/>
          <w:szCs w:val="24"/>
        </w:rPr>
        <w:t xml:space="preserve"> is of the opinion that the disclosure of such information may—</w:t>
      </w:r>
    </w:p>
    <w:p w:rsidR="009637D3" w:rsidRPr="00BB1682" w:rsidRDefault="002B718C" w:rsidP="00E2790D">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 xml:space="preserve">assist the foreign State </w:t>
      </w:r>
      <w:r w:rsidR="00707373" w:rsidRPr="00062B57">
        <w:rPr>
          <w:rFonts w:ascii="Arial" w:eastAsia="Calibri" w:hAnsi="Arial" w:cs="Arial"/>
          <w:sz w:val="24"/>
          <w:szCs w:val="24"/>
        </w:rPr>
        <w:t>i</w:t>
      </w:r>
      <w:r w:rsidR="009637D3" w:rsidRPr="00062B57">
        <w:rPr>
          <w:rFonts w:ascii="Arial" w:eastAsia="Calibri" w:hAnsi="Arial" w:cs="Arial"/>
          <w:sz w:val="24"/>
          <w:szCs w:val="24"/>
        </w:rPr>
        <w:t>n</w:t>
      </w:r>
      <w:r w:rsidR="009637D3" w:rsidRPr="00BB1682">
        <w:rPr>
          <w:rFonts w:ascii="Arial" w:eastAsia="Calibri" w:hAnsi="Arial" w:cs="Arial"/>
          <w:sz w:val="24"/>
          <w:szCs w:val="24"/>
        </w:rPr>
        <w:t xml:space="preserve"> the initiation or carrying out of investigations; or </w:t>
      </w:r>
    </w:p>
    <w:p w:rsidR="009637D3" w:rsidRPr="00BB1682" w:rsidRDefault="002B718C" w:rsidP="00E2790D">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lead to further cooperation with a foreign State to carry out an investigation</w:t>
      </w:r>
      <w:r w:rsidR="00E2790D" w:rsidRPr="00FC73AA">
        <w:rPr>
          <w:rFonts w:ascii="Arial" w:eastAsia="Calibri" w:hAnsi="Arial" w:cs="Arial"/>
          <w:sz w:val="24"/>
          <w:szCs w:val="24"/>
        </w:rPr>
        <w:t>,</w:t>
      </w:r>
      <w:r w:rsidR="009637D3" w:rsidRPr="00FC73AA">
        <w:rPr>
          <w:rFonts w:ascii="Arial" w:eastAsia="Calibri" w:hAnsi="Arial" w:cs="Arial"/>
          <w:sz w:val="24"/>
          <w:szCs w:val="24"/>
        </w:rPr>
        <w:t xml:space="preserve"> </w:t>
      </w:r>
      <w:r w:rsidR="009637D3" w:rsidRPr="00BB1682">
        <w:rPr>
          <w:rFonts w:ascii="Arial" w:eastAsia="Calibri" w:hAnsi="Arial" w:cs="Arial"/>
          <w:sz w:val="24"/>
          <w:szCs w:val="24"/>
        </w:rPr>
        <w:t xml:space="preserve">regarding the commission or </w:t>
      </w:r>
      <w:r w:rsidR="00F57FE2" w:rsidRPr="00FC73AA">
        <w:rPr>
          <w:rFonts w:ascii="Arial" w:eastAsia="Calibri" w:hAnsi="Arial" w:cs="Arial"/>
          <w:sz w:val="24"/>
          <w:szCs w:val="24"/>
        </w:rPr>
        <w:t>suspected</w:t>
      </w:r>
      <w:r w:rsidR="009637D3" w:rsidRPr="00FC73AA">
        <w:rPr>
          <w:rFonts w:ascii="Arial" w:eastAsia="Calibri" w:hAnsi="Arial" w:cs="Arial"/>
          <w:sz w:val="24"/>
          <w:szCs w:val="24"/>
        </w:rPr>
        <w:t xml:space="preserve"> </w:t>
      </w:r>
      <w:r w:rsidR="009637D3" w:rsidRPr="00BB1682">
        <w:rPr>
          <w:rFonts w:ascii="Arial" w:eastAsia="Calibri" w:hAnsi="Arial" w:cs="Arial"/>
          <w:sz w:val="24"/>
          <w:szCs w:val="24"/>
        </w:rPr>
        <w:t>commission of—</w:t>
      </w:r>
    </w:p>
    <w:p w:rsidR="009637D3" w:rsidRPr="00BB1682" w:rsidRDefault="009637D3" w:rsidP="00345753">
      <w:pPr>
        <w:autoSpaceDE w:val="0"/>
        <w:autoSpaceDN w:val="0"/>
        <w:adjustRightInd w:val="0"/>
        <w:spacing w:after="0" w:line="480" w:lineRule="auto"/>
        <w:ind w:left="1440" w:hanging="731"/>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 xml:space="preserve">an offence contemplated </w:t>
      </w:r>
      <w:r w:rsidR="002B122A" w:rsidRPr="00BB1682">
        <w:rPr>
          <w:rFonts w:ascii="Arial" w:eastAsia="Calibri" w:hAnsi="Arial" w:cs="Arial"/>
          <w:sz w:val="24"/>
          <w:szCs w:val="24"/>
        </w:rPr>
        <w:t xml:space="preserve">in </w:t>
      </w:r>
      <w:r w:rsidR="00704E72" w:rsidRPr="005B742C">
        <w:rPr>
          <w:rFonts w:ascii="Arial" w:eastAsia="Calibri" w:hAnsi="Arial" w:cs="Arial"/>
          <w:color w:val="00B050"/>
          <w:sz w:val="24"/>
          <w:szCs w:val="24"/>
          <w:u w:val="single"/>
        </w:rPr>
        <w:t>Part I or Part II of</w:t>
      </w:r>
      <w:r w:rsidR="00704E72" w:rsidRPr="001A4D12">
        <w:rPr>
          <w:rFonts w:ascii="Arial" w:eastAsia="Calibri" w:hAnsi="Arial" w:cs="Arial"/>
          <w:color w:val="00B050"/>
          <w:sz w:val="24"/>
          <w:szCs w:val="24"/>
        </w:rPr>
        <w:t xml:space="preserve"> </w:t>
      </w:r>
      <w:r w:rsidR="00704E72" w:rsidRPr="00BB1682">
        <w:rPr>
          <w:rFonts w:ascii="Arial" w:eastAsia="Calibri" w:hAnsi="Arial" w:cs="Arial"/>
          <w:sz w:val="24"/>
          <w:szCs w:val="24"/>
        </w:rPr>
        <w:t>Chapter 2</w:t>
      </w:r>
      <w:r w:rsidR="00704E72" w:rsidRPr="001A4D12">
        <w:rPr>
          <w:rFonts w:ascii="Arial" w:eastAsia="Calibri" w:hAnsi="Arial" w:cs="Arial"/>
          <w:strike/>
          <w:color w:val="FF0000"/>
          <w:sz w:val="24"/>
          <w:szCs w:val="24"/>
        </w:rPr>
        <w:t xml:space="preserve"> or section 17, 18 or 19</w:t>
      </w:r>
      <w:r w:rsidR="000530C6" w:rsidRPr="00FC73AA">
        <w:rPr>
          <w:rFonts w:ascii="Arial" w:eastAsia="Calibri" w:hAnsi="Arial" w:cs="Arial"/>
          <w:sz w:val="24"/>
          <w:szCs w:val="24"/>
        </w:rPr>
        <w:t xml:space="preserve"> in the Republic</w:t>
      </w:r>
      <w:r w:rsidRPr="00BB1682">
        <w:rPr>
          <w:rFonts w:ascii="Arial" w:eastAsia="Calibri" w:hAnsi="Arial" w:cs="Arial"/>
          <w:sz w:val="24"/>
          <w:szCs w:val="24"/>
        </w:rPr>
        <w:t>;</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 xml:space="preserve">any other offence in terms of the laws of the Republic which may be committed or facilitated by means of an article; or </w:t>
      </w:r>
    </w:p>
    <w:p w:rsidR="009637D3" w:rsidRPr="00BB1682" w:rsidRDefault="009637D3" w:rsidP="000463C8">
      <w:pPr>
        <w:autoSpaceDE w:val="0"/>
        <w:autoSpaceDN w:val="0"/>
        <w:adjustRightInd w:val="0"/>
        <w:spacing w:after="0" w:line="480" w:lineRule="auto"/>
        <w:ind w:firstLine="709"/>
        <w:rPr>
          <w:rFonts w:ascii="Arial" w:eastAsia="Calibri" w:hAnsi="Arial" w:cs="Arial"/>
          <w:sz w:val="24"/>
          <w:szCs w:val="24"/>
        </w:rPr>
      </w:pPr>
      <w:r w:rsidRPr="00BB1682">
        <w:rPr>
          <w:rFonts w:ascii="Arial" w:eastAsia="Calibri" w:hAnsi="Arial" w:cs="Arial"/>
          <w:sz w:val="24"/>
          <w:szCs w:val="24"/>
        </w:rPr>
        <w:t>(iii)</w:t>
      </w:r>
      <w:r w:rsidRPr="00BB1682">
        <w:rPr>
          <w:rFonts w:ascii="Arial" w:eastAsia="Calibri" w:hAnsi="Arial" w:cs="Arial"/>
          <w:sz w:val="24"/>
          <w:szCs w:val="24"/>
        </w:rPr>
        <w:tab/>
        <w:t>an offence—</w:t>
      </w:r>
    </w:p>
    <w:p w:rsidR="009637D3" w:rsidRPr="00BB1682" w:rsidRDefault="009637D3" w:rsidP="00937859">
      <w:pPr>
        <w:autoSpaceDE w:val="0"/>
        <w:autoSpaceDN w:val="0"/>
        <w:adjustRightInd w:val="0"/>
        <w:spacing w:after="0" w:line="480" w:lineRule="auto"/>
        <w:ind w:left="2160" w:hanging="742"/>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i/>
          <w:sz w:val="24"/>
          <w:szCs w:val="24"/>
        </w:rPr>
        <w:t>aa</w:t>
      </w:r>
      <w:r w:rsidRPr="00BB1682">
        <w:rPr>
          <w:rFonts w:ascii="Arial" w:eastAsia="Calibri" w:hAnsi="Arial" w:cs="Arial"/>
          <w:sz w:val="24"/>
          <w:szCs w:val="24"/>
        </w:rPr>
        <w:t>)</w:t>
      </w:r>
      <w:r w:rsidRPr="00BB1682">
        <w:rPr>
          <w:rFonts w:ascii="Arial" w:eastAsia="Calibri" w:hAnsi="Arial" w:cs="Arial"/>
          <w:sz w:val="24"/>
          <w:szCs w:val="24"/>
        </w:rPr>
        <w:tab/>
        <w:t xml:space="preserve">similar to those contemplated in </w:t>
      </w:r>
      <w:r w:rsidR="00704E72" w:rsidRPr="005B742C">
        <w:rPr>
          <w:rFonts w:ascii="Arial" w:eastAsia="Calibri" w:hAnsi="Arial" w:cs="Arial"/>
          <w:color w:val="00B050"/>
          <w:sz w:val="24"/>
          <w:szCs w:val="24"/>
          <w:u w:val="single"/>
        </w:rPr>
        <w:t>Part I or Part II of</w:t>
      </w:r>
      <w:r w:rsidR="00704E72" w:rsidRPr="001A4D12">
        <w:rPr>
          <w:rFonts w:ascii="Arial" w:eastAsia="Calibri" w:hAnsi="Arial" w:cs="Arial"/>
          <w:color w:val="00B050"/>
          <w:sz w:val="24"/>
          <w:szCs w:val="24"/>
        </w:rPr>
        <w:t xml:space="preserve"> </w:t>
      </w:r>
      <w:r w:rsidR="00704E72" w:rsidRPr="00BB1682">
        <w:rPr>
          <w:rFonts w:ascii="Arial" w:eastAsia="Calibri" w:hAnsi="Arial" w:cs="Arial"/>
          <w:sz w:val="24"/>
          <w:szCs w:val="24"/>
        </w:rPr>
        <w:t>Chapter 2</w:t>
      </w:r>
      <w:r w:rsidR="00704E72" w:rsidRPr="001A4D12">
        <w:rPr>
          <w:rFonts w:ascii="Arial" w:eastAsia="Calibri" w:hAnsi="Arial" w:cs="Arial"/>
          <w:strike/>
          <w:color w:val="FF0000"/>
          <w:sz w:val="24"/>
          <w:szCs w:val="24"/>
        </w:rPr>
        <w:t xml:space="preserve"> or section 17, 18 or 19</w:t>
      </w:r>
      <w:r w:rsidRPr="00BB1682">
        <w:rPr>
          <w:rFonts w:ascii="Arial" w:eastAsia="Calibri" w:hAnsi="Arial" w:cs="Arial"/>
          <w:sz w:val="24"/>
          <w:szCs w:val="24"/>
        </w:rPr>
        <w:t>; or</w:t>
      </w:r>
    </w:p>
    <w:p w:rsidR="009637D3" w:rsidRPr="00BB1682" w:rsidRDefault="009637D3" w:rsidP="00937859">
      <w:pPr>
        <w:autoSpaceDE w:val="0"/>
        <w:autoSpaceDN w:val="0"/>
        <w:adjustRightInd w:val="0"/>
        <w:spacing w:after="0" w:line="480" w:lineRule="auto"/>
        <w:ind w:left="2127" w:hanging="709"/>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i/>
          <w:sz w:val="24"/>
          <w:szCs w:val="24"/>
        </w:rPr>
        <w:t>bb</w:t>
      </w:r>
      <w:r w:rsidRPr="00BB1682">
        <w:rPr>
          <w:rFonts w:ascii="Arial" w:eastAsia="Calibri" w:hAnsi="Arial" w:cs="Arial"/>
          <w:sz w:val="24"/>
          <w:szCs w:val="24"/>
        </w:rPr>
        <w:t>)</w:t>
      </w:r>
      <w:r w:rsidRPr="00BB1682">
        <w:rPr>
          <w:rFonts w:ascii="Arial" w:eastAsia="Calibri" w:hAnsi="Arial" w:cs="Arial"/>
          <w:sz w:val="24"/>
          <w:szCs w:val="24"/>
        </w:rPr>
        <w:tab/>
      </w:r>
      <w:r w:rsidRPr="000F1CC6">
        <w:rPr>
          <w:rFonts w:ascii="Arial" w:eastAsia="Calibri" w:hAnsi="Arial" w:cs="Arial"/>
          <w:strike/>
          <w:color w:val="FF0000"/>
          <w:sz w:val="24"/>
          <w:szCs w:val="24"/>
        </w:rPr>
        <w:t>any other offence</w:t>
      </w:r>
      <w:r w:rsidRPr="00BB1682">
        <w:rPr>
          <w:rFonts w:ascii="Arial" w:eastAsia="Calibri" w:hAnsi="Arial" w:cs="Arial"/>
          <w:sz w:val="24"/>
          <w:szCs w:val="24"/>
        </w:rPr>
        <w:t xml:space="preserve"> substantially similar to an offence recognised in the Republic</w:t>
      </w:r>
      <w:r w:rsidR="001D392B">
        <w:rPr>
          <w:rFonts w:ascii="Arial" w:eastAsia="Calibri" w:hAnsi="Arial" w:cs="Arial"/>
          <w:sz w:val="24"/>
          <w:szCs w:val="24"/>
        </w:rPr>
        <w:t xml:space="preserve">, </w:t>
      </w:r>
      <w:r w:rsidRPr="001D392B">
        <w:rPr>
          <w:rFonts w:ascii="Arial" w:eastAsia="Calibri" w:hAnsi="Arial" w:cs="Arial"/>
          <w:sz w:val="24"/>
          <w:szCs w:val="24"/>
        </w:rPr>
        <w:t xml:space="preserve"> which </w:t>
      </w:r>
      <w:r w:rsidRPr="005B742C">
        <w:rPr>
          <w:rFonts w:ascii="Arial" w:eastAsia="Calibri" w:hAnsi="Arial" w:cs="Arial"/>
          <w:strike/>
          <w:color w:val="FF0000"/>
          <w:sz w:val="24"/>
          <w:szCs w:val="24"/>
        </w:rPr>
        <w:t>is or  was</w:t>
      </w:r>
      <w:r w:rsidRPr="00BB1682">
        <w:rPr>
          <w:rFonts w:ascii="Arial" w:eastAsia="Calibri" w:hAnsi="Arial" w:cs="Arial"/>
          <w:sz w:val="24"/>
          <w:szCs w:val="24"/>
        </w:rPr>
        <w:t xml:space="preserve"> </w:t>
      </w:r>
      <w:r w:rsidR="001D392B" w:rsidRPr="005B742C">
        <w:rPr>
          <w:rFonts w:ascii="Arial" w:eastAsia="Calibri" w:hAnsi="Arial" w:cs="Arial"/>
          <w:color w:val="00B050"/>
          <w:sz w:val="24"/>
          <w:szCs w:val="24"/>
          <w:u w:val="single"/>
        </w:rPr>
        <w:t>may be</w:t>
      </w:r>
      <w:r w:rsidR="001D392B">
        <w:rPr>
          <w:rFonts w:ascii="Arial" w:eastAsia="Calibri" w:hAnsi="Arial" w:cs="Arial"/>
          <w:sz w:val="24"/>
          <w:szCs w:val="24"/>
        </w:rPr>
        <w:t xml:space="preserve"> </w:t>
      </w:r>
      <w:r w:rsidRPr="00BB1682">
        <w:rPr>
          <w:rFonts w:ascii="Arial" w:eastAsia="Calibri" w:hAnsi="Arial" w:cs="Arial"/>
          <w:sz w:val="24"/>
          <w:szCs w:val="24"/>
        </w:rPr>
        <w:t>committed by means of or facilitated by the use of an article,</w:t>
      </w:r>
    </w:p>
    <w:p w:rsidR="009637D3" w:rsidRPr="00BB1682" w:rsidRDefault="009637D3" w:rsidP="00814C85">
      <w:pPr>
        <w:autoSpaceDE w:val="0"/>
        <w:autoSpaceDN w:val="0"/>
        <w:adjustRightInd w:val="0"/>
        <w:spacing w:after="0" w:line="480" w:lineRule="auto"/>
        <w:ind w:left="720" w:firstLine="720"/>
        <w:rPr>
          <w:rFonts w:ascii="Arial" w:eastAsia="Calibri" w:hAnsi="Arial" w:cs="Arial"/>
          <w:sz w:val="24"/>
          <w:szCs w:val="24"/>
        </w:rPr>
      </w:pPr>
      <w:r w:rsidRPr="00BB1682">
        <w:rPr>
          <w:rFonts w:ascii="Arial" w:eastAsia="Calibri" w:hAnsi="Arial" w:cs="Arial"/>
          <w:sz w:val="24"/>
          <w:szCs w:val="24"/>
        </w:rPr>
        <w:t>in that foreign State.</w:t>
      </w:r>
      <w:r w:rsidRPr="00BB1682">
        <w:rPr>
          <w:rFonts w:ascii="Arial" w:eastAsia="Calibri" w:hAnsi="Arial" w:cs="Arial"/>
          <w:sz w:val="24"/>
          <w:szCs w:val="24"/>
        </w:rPr>
        <w:tab/>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00A30FB6" w:rsidRPr="009B2E82">
        <w:rPr>
          <w:rFonts w:ascii="Arial" w:eastAsia="Calibri" w:hAnsi="Arial" w:cs="Arial"/>
          <w:sz w:val="24"/>
          <w:szCs w:val="24"/>
        </w:rPr>
        <w:t>(2)</w:t>
      </w:r>
      <w:r w:rsidRPr="00BB1682">
        <w:rPr>
          <w:rFonts w:ascii="Arial" w:eastAsia="Calibri" w:hAnsi="Arial" w:cs="Arial"/>
          <w:sz w:val="24"/>
          <w:szCs w:val="24"/>
        </w:rPr>
        <w:tab/>
        <w:t>The South African Police Service may receive any information from a foreign State, subject to such conditions regarding confidentiality and limitation of use as may be agreed upon, which will—</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 xml:space="preserve">assist the South African Police Service in the initiation or carrying out of investigations; or </w:t>
      </w:r>
    </w:p>
    <w:p w:rsidR="009637D3" w:rsidRPr="00BB1682" w:rsidRDefault="002B718C" w:rsidP="00345753">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lead to further cooperation with a foreign State to carry out an investigation</w:t>
      </w:r>
      <w:r w:rsidR="00345753" w:rsidRPr="00BB1682">
        <w:rPr>
          <w:rFonts w:ascii="Arial" w:eastAsia="Calibri" w:hAnsi="Arial" w:cs="Arial"/>
          <w:sz w:val="24"/>
          <w:szCs w:val="24"/>
        </w:rPr>
        <w:t>,</w:t>
      </w:r>
      <w:r w:rsidR="009637D3" w:rsidRPr="00BB1682">
        <w:rPr>
          <w:rFonts w:ascii="Arial" w:eastAsia="Calibri" w:hAnsi="Arial" w:cs="Arial"/>
          <w:sz w:val="24"/>
          <w:szCs w:val="24"/>
        </w:rPr>
        <w:t xml:space="preserve"> regarding the commission or </w:t>
      </w:r>
      <w:r w:rsidR="000530C6" w:rsidRPr="0024052D">
        <w:rPr>
          <w:rFonts w:ascii="Arial" w:eastAsia="Calibri" w:hAnsi="Arial" w:cs="Arial"/>
          <w:sz w:val="24"/>
          <w:szCs w:val="24"/>
        </w:rPr>
        <w:t>suspected</w:t>
      </w:r>
      <w:r w:rsidR="000530C6">
        <w:rPr>
          <w:rFonts w:ascii="Arial" w:eastAsia="Calibri" w:hAnsi="Arial" w:cs="Arial"/>
          <w:sz w:val="24"/>
          <w:szCs w:val="24"/>
        </w:rPr>
        <w:t xml:space="preserve"> </w:t>
      </w:r>
      <w:r w:rsidR="009637D3" w:rsidRPr="00BB1682">
        <w:rPr>
          <w:rFonts w:ascii="Arial" w:eastAsia="Calibri" w:hAnsi="Arial" w:cs="Arial"/>
          <w:sz w:val="24"/>
          <w:szCs w:val="24"/>
        </w:rPr>
        <w:t>commission of—</w:t>
      </w:r>
    </w:p>
    <w:p w:rsidR="009637D3" w:rsidRPr="00BB1682" w:rsidRDefault="009637D3" w:rsidP="00937859">
      <w:pPr>
        <w:autoSpaceDE w:val="0"/>
        <w:autoSpaceDN w:val="0"/>
        <w:adjustRightInd w:val="0"/>
        <w:spacing w:after="0" w:line="480" w:lineRule="auto"/>
        <w:ind w:left="1440" w:hanging="731"/>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 xml:space="preserve">an offence contemplated in </w:t>
      </w:r>
      <w:r w:rsidR="00FF769A" w:rsidRPr="00D1398C">
        <w:rPr>
          <w:rFonts w:ascii="Arial" w:eastAsia="Calibri" w:hAnsi="Arial" w:cs="Arial"/>
          <w:color w:val="00B050"/>
          <w:sz w:val="24"/>
          <w:szCs w:val="24"/>
          <w:u w:val="single"/>
        </w:rPr>
        <w:t>Part I or Part II of</w:t>
      </w:r>
      <w:r w:rsidR="00FF769A" w:rsidRPr="001A4D12">
        <w:rPr>
          <w:rFonts w:ascii="Arial" w:eastAsia="Calibri" w:hAnsi="Arial" w:cs="Arial"/>
          <w:color w:val="00B050"/>
          <w:sz w:val="24"/>
          <w:szCs w:val="24"/>
        </w:rPr>
        <w:t xml:space="preserve"> </w:t>
      </w:r>
      <w:r w:rsidR="00FF769A" w:rsidRPr="00BB1682">
        <w:rPr>
          <w:rFonts w:ascii="Arial" w:eastAsia="Calibri" w:hAnsi="Arial" w:cs="Arial"/>
          <w:sz w:val="24"/>
          <w:szCs w:val="24"/>
        </w:rPr>
        <w:t>Chapter 2</w:t>
      </w:r>
      <w:r w:rsidR="00FF769A" w:rsidRPr="001A4D12">
        <w:rPr>
          <w:rFonts w:ascii="Arial" w:eastAsia="Calibri" w:hAnsi="Arial" w:cs="Arial"/>
          <w:strike/>
          <w:color w:val="FF0000"/>
          <w:sz w:val="24"/>
          <w:szCs w:val="24"/>
        </w:rPr>
        <w:t xml:space="preserve"> or section 17, 18 or 19</w:t>
      </w:r>
      <w:r w:rsidR="00525D7F" w:rsidRPr="0024052D">
        <w:rPr>
          <w:rFonts w:ascii="Arial" w:eastAsia="Calibri" w:hAnsi="Arial" w:cs="Arial"/>
          <w:sz w:val="24"/>
          <w:szCs w:val="24"/>
        </w:rPr>
        <w:t xml:space="preserve"> in the Republic</w:t>
      </w:r>
      <w:r w:rsidRPr="00BB1682">
        <w:rPr>
          <w:rFonts w:ascii="Arial" w:eastAsia="Calibri" w:hAnsi="Arial" w:cs="Arial"/>
          <w:sz w:val="24"/>
          <w:szCs w:val="24"/>
        </w:rPr>
        <w:t xml:space="preserve">; </w:t>
      </w:r>
    </w:p>
    <w:p w:rsidR="009637D3" w:rsidRPr="00E20865"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EF524A">
        <w:rPr>
          <w:rFonts w:ascii="Arial" w:eastAsia="Calibri" w:hAnsi="Arial" w:cs="Arial"/>
          <w:sz w:val="24"/>
          <w:szCs w:val="24"/>
        </w:rPr>
        <w:t>(ii)</w:t>
      </w:r>
      <w:r w:rsidRPr="00EF524A">
        <w:rPr>
          <w:rFonts w:ascii="Arial" w:eastAsia="Calibri" w:hAnsi="Arial" w:cs="Arial"/>
          <w:sz w:val="24"/>
          <w:szCs w:val="24"/>
        </w:rPr>
        <w:tab/>
        <w:t>any other offence in terms of the laws of the Republic</w:t>
      </w:r>
      <w:r w:rsidR="001D392B">
        <w:rPr>
          <w:rFonts w:ascii="Arial" w:eastAsia="Calibri" w:hAnsi="Arial" w:cs="Arial"/>
          <w:sz w:val="24"/>
          <w:szCs w:val="24"/>
        </w:rPr>
        <w:t xml:space="preserve">, </w:t>
      </w:r>
      <w:r w:rsidRPr="002576E4">
        <w:rPr>
          <w:rFonts w:ascii="Arial" w:eastAsia="Calibri" w:hAnsi="Arial" w:cs="Arial"/>
          <w:sz w:val="24"/>
          <w:szCs w:val="24"/>
        </w:rPr>
        <w:t xml:space="preserve"> which may be</w:t>
      </w:r>
      <w:r w:rsidRPr="00EF524A">
        <w:rPr>
          <w:rFonts w:ascii="Arial" w:eastAsia="Calibri" w:hAnsi="Arial" w:cs="Arial"/>
          <w:sz w:val="24"/>
          <w:szCs w:val="24"/>
        </w:rPr>
        <w:t xml:space="preserve"> committed by means of or facilitated by, an article</w:t>
      </w:r>
      <w:r w:rsidR="00525D7F" w:rsidRPr="00EF524A">
        <w:rPr>
          <w:rFonts w:ascii="Arial" w:eastAsia="Calibri" w:hAnsi="Arial" w:cs="Arial"/>
          <w:sz w:val="24"/>
          <w:szCs w:val="24"/>
        </w:rPr>
        <w:t>;</w:t>
      </w:r>
      <w:r w:rsidR="00525D7F" w:rsidRPr="00E20865">
        <w:rPr>
          <w:rFonts w:ascii="Arial" w:eastAsia="Calibri" w:hAnsi="Arial" w:cs="Arial"/>
          <w:sz w:val="24"/>
          <w:szCs w:val="24"/>
        </w:rPr>
        <w:t xml:space="preserve"> or</w:t>
      </w:r>
    </w:p>
    <w:p w:rsidR="00525D7F" w:rsidRPr="00E20865" w:rsidRDefault="00525D7F" w:rsidP="00525D7F">
      <w:pPr>
        <w:autoSpaceDE w:val="0"/>
        <w:autoSpaceDN w:val="0"/>
        <w:adjustRightInd w:val="0"/>
        <w:spacing w:after="0" w:line="480" w:lineRule="auto"/>
        <w:ind w:firstLine="709"/>
        <w:rPr>
          <w:rFonts w:ascii="Arial" w:eastAsia="Calibri" w:hAnsi="Arial" w:cs="Arial"/>
          <w:sz w:val="24"/>
          <w:szCs w:val="24"/>
        </w:rPr>
      </w:pPr>
      <w:r w:rsidRPr="00E20865">
        <w:rPr>
          <w:rFonts w:ascii="Arial" w:eastAsia="Calibri" w:hAnsi="Arial" w:cs="Arial"/>
          <w:b/>
          <w:sz w:val="24"/>
          <w:szCs w:val="24"/>
        </w:rPr>
        <w:tab/>
      </w:r>
      <w:r w:rsidRPr="00E20865">
        <w:rPr>
          <w:rFonts w:ascii="Arial" w:eastAsia="Calibri" w:hAnsi="Arial" w:cs="Arial"/>
          <w:sz w:val="24"/>
          <w:szCs w:val="24"/>
        </w:rPr>
        <w:t>(iii)</w:t>
      </w:r>
      <w:r w:rsidRPr="00E20865">
        <w:rPr>
          <w:rFonts w:ascii="Arial" w:eastAsia="Calibri" w:hAnsi="Arial" w:cs="Arial"/>
          <w:sz w:val="24"/>
          <w:szCs w:val="24"/>
        </w:rPr>
        <w:tab/>
        <w:t>an offence—</w:t>
      </w:r>
    </w:p>
    <w:p w:rsidR="00525D7F" w:rsidRPr="00E20865" w:rsidRDefault="00525D7F" w:rsidP="00525D7F">
      <w:pPr>
        <w:autoSpaceDE w:val="0"/>
        <w:autoSpaceDN w:val="0"/>
        <w:adjustRightInd w:val="0"/>
        <w:spacing w:after="0" w:line="480" w:lineRule="auto"/>
        <w:ind w:left="2160" w:hanging="742"/>
        <w:rPr>
          <w:rFonts w:ascii="Arial" w:eastAsia="Calibri" w:hAnsi="Arial" w:cs="Arial"/>
          <w:sz w:val="24"/>
          <w:szCs w:val="24"/>
        </w:rPr>
      </w:pPr>
      <w:r w:rsidRPr="00E20865">
        <w:rPr>
          <w:rFonts w:ascii="Arial" w:eastAsia="Calibri" w:hAnsi="Arial" w:cs="Arial"/>
          <w:sz w:val="24"/>
          <w:szCs w:val="24"/>
        </w:rPr>
        <w:t>(</w:t>
      </w:r>
      <w:r w:rsidRPr="00E20865">
        <w:rPr>
          <w:rFonts w:ascii="Arial" w:eastAsia="Calibri" w:hAnsi="Arial" w:cs="Arial"/>
          <w:i/>
          <w:sz w:val="24"/>
          <w:szCs w:val="24"/>
        </w:rPr>
        <w:t>aa</w:t>
      </w:r>
      <w:r w:rsidRPr="00E20865">
        <w:rPr>
          <w:rFonts w:ascii="Arial" w:eastAsia="Calibri" w:hAnsi="Arial" w:cs="Arial"/>
          <w:sz w:val="24"/>
          <w:szCs w:val="24"/>
        </w:rPr>
        <w:t>)</w:t>
      </w:r>
      <w:r w:rsidRPr="00E20865">
        <w:rPr>
          <w:rFonts w:ascii="Arial" w:eastAsia="Calibri" w:hAnsi="Arial" w:cs="Arial"/>
          <w:sz w:val="24"/>
          <w:szCs w:val="24"/>
        </w:rPr>
        <w:tab/>
        <w:t xml:space="preserve">similar to those contemplated in </w:t>
      </w:r>
      <w:r w:rsidR="00341416" w:rsidRPr="00D1398C">
        <w:rPr>
          <w:rFonts w:ascii="Arial" w:eastAsia="Calibri" w:hAnsi="Arial" w:cs="Arial"/>
          <w:color w:val="00B050"/>
          <w:sz w:val="24"/>
          <w:szCs w:val="24"/>
          <w:u w:val="single"/>
        </w:rPr>
        <w:t>Part I or Part II of</w:t>
      </w:r>
      <w:r w:rsidR="00341416" w:rsidRPr="001A4D12">
        <w:rPr>
          <w:rFonts w:ascii="Arial" w:eastAsia="Calibri" w:hAnsi="Arial" w:cs="Arial"/>
          <w:color w:val="00B050"/>
          <w:sz w:val="24"/>
          <w:szCs w:val="24"/>
        </w:rPr>
        <w:t xml:space="preserve"> </w:t>
      </w:r>
      <w:r w:rsidR="00341416" w:rsidRPr="00BB1682">
        <w:rPr>
          <w:rFonts w:ascii="Arial" w:eastAsia="Calibri" w:hAnsi="Arial" w:cs="Arial"/>
          <w:sz w:val="24"/>
          <w:szCs w:val="24"/>
        </w:rPr>
        <w:t>Chapter 2</w:t>
      </w:r>
      <w:r w:rsidR="00341416" w:rsidRPr="001A4D12">
        <w:rPr>
          <w:rFonts w:ascii="Arial" w:eastAsia="Calibri" w:hAnsi="Arial" w:cs="Arial"/>
          <w:strike/>
          <w:color w:val="FF0000"/>
          <w:sz w:val="24"/>
          <w:szCs w:val="24"/>
        </w:rPr>
        <w:t xml:space="preserve"> or section 17, 18 or 19</w:t>
      </w:r>
      <w:r w:rsidRPr="00E20865">
        <w:rPr>
          <w:rFonts w:ascii="Arial" w:eastAsia="Calibri" w:hAnsi="Arial" w:cs="Arial"/>
          <w:sz w:val="24"/>
          <w:szCs w:val="24"/>
        </w:rPr>
        <w:t>; or</w:t>
      </w:r>
    </w:p>
    <w:p w:rsidR="00525D7F" w:rsidRPr="00E20865" w:rsidRDefault="00525D7F" w:rsidP="00525D7F">
      <w:pPr>
        <w:autoSpaceDE w:val="0"/>
        <w:autoSpaceDN w:val="0"/>
        <w:adjustRightInd w:val="0"/>
        <w:spacing w:after="0" w:line="480" w:lineRule="auto"/>
        <w:ind w:left="2127" w:hanging="709"/>
        <w:rPr>
          <w:rFonts w:ascii="Arial" w:eastAsia="Calibri" w:hAnsi="Arial" w:cs="Arial"/>
          <w:sz w:val="24"/>
          <w:szCs w:val="24"/>
        </w:rPr>
      </w:pPr>
      <w:r w:rsidRPr="00E20865">
        <w:rPr>
          <w:rFonts w:ascii="Arial" w:eastAsia="Calibri" w:hAnsi="Arial" w:cs="Arial"/>
          <w:sz w:val="24"/>
          <w:szCs w:val="24"/>
        </w:rPr>
        <w:t>(</w:t>
      </w:r>
      <w:r w:rsidRPr="00E20865">
        <w:rPr>
          <w:rFonts w:ascii="Arial" w:eastAsia="Calibri" w:hAnsi="Arial" w:cs="Arial"/>
          <w:i/>
          <w:sz w:val="24"/>
          <w:szCs w:val="24"/>
        </w:rPr>
        <w:t>bb</w:t>
      </w:r>
      <w:r w:rsidRPr="00E20865">
        <w:rPr>
          <w:rFonts w:ascii="Arial" w:eastAsia="Calibri" w:hAnsi="Arial" w:cs="Arial"/>
          <w:sz w:val="24"/>
          <w:szCs w:val="24"/>
        </w:rPr>
        <w:t>)</w:t>
      </w:r>
      <w:r w:rsidRPr="00E20865">
        <w:rPr>
          <w:rFonts w:ascii="Arial" w:eastAsia="Calibri" w:hAnsi="Arial" w:cs="Arial"/>
          <w:sz w:val="24"/>
          <w:szCs w:val="24"/>
        </w:rPr>
        <w:tab/>
      </w:r>
      <w:r w:rsidRPr="000F1CC6">
        <w:rPr>
          <w:rFonts w:ascii="Arial" w:eastAsia="Calibri" w:hAnsi="Arial" w:cs="Arial"/>
          <w:strike/>
          <w:color w:val="FF0000"/>
          <w:sz w:val="24"/>
          <w:szCs w:val="24"/>
        </w:rPr>
        <w:t>any other offence</w:t>
      </w:r>
      <w:r w:rsidRPr="00E20865">
        <w:rPr>
          <w:rFonts w:ascii="Arial" w:eastAsia="Calibri" w:hAnsi="Arial" w:cs="Arial"/>
          <w:sz w:val="24"/>
          <w:szCs w:val="24"/>
        </w:rPr>
        <w:t xml:space="preserve"> substantially similar to an offence recognised in the Republic</w:t>
      </w:r>
      <w:r w:rsidR="002576E4">
        <w:rPr>
          <w:rFonts w:ascii="Arial" w:eastAsia="Calibri" w:hAnsi="Arial" w:cs="Arial"/>
          <w:sz w:val="24"/>
          <w:szCs w:val="24"/>
        </w:rPr>
        <w:t xml:space="preserve">, </w:t>
      </w:r>
      <w:r w:rsidRPr="002576E4">
        <w:rPr>
          <w:rFonts w:ascii="Arial" w:eastAsia="Calibri" w:hAnsi="Arial" w:cs="Arial"/>
          <w:sz w:val="24"/>
          <w:szCs w:val="24"/>
        </w:rPr>
        <w:t xml:space="preserve">which </w:t>
      </w:r>
      <w:r w:rsidRPr="002576E4">
        <w:rPr>
          <w:rFonts w:ascii="Arial" w:eastAsia="Calibri" w:hAnsi="Arial" w:cs="Arial"/>
          <w:strike/>
          <w:color w:val="FF0000"/>
          <w:sz w:val="24"/>
          <w:szCs w:val="24"/>
        </w:rPr>
        <w:t>is or  was</w:t>
      </w:r>
      <w:r w:rsidRPr="00E20865">
        <w:rPr>
          <w:rFonts w:ascii="Arial" w:eastAsia="Calibri" w:hAnsi="Arial" w:cs="Arial"/>
          <w:sz w:val="24"/>
          <w:szCs w:val="24"/>
        </w:rPr>
        <w:t xml:space="preserve"> </w:t>
      </w:r>
      <w:r w:rsidR="009C7547" w:rsidRPr="00D1398C">
        <w:rPr>
          <w:rFonts w:ascii="Arial" w:eastAsia="Calibri" w:hAnsi="Arial" w:cs="Arial"/>
          <w:color w:val="00B050"/>
          <w:sz w:val="24"/>
          <w:szCs w:val="24"/>
          <w:u w:val="single"/>
        </w:rPr>
        <w:t>may be</w:t>
      </w:r>
      <w:r w:rsidR="009C7547">
        <w:rPr>
          <w:rFonts w:ascii="Arial" w:eastAsia="Calibri" w:hAnsi="Arial" w:cs="Arial"/>
          <w:sz w:val="24"/>
          <w:szCs w:val="24"/>
        </w:rPr>
        <w:t xml:space="preserve"> </w:t>
      </w:r>
      <w:r w:rsidRPr="00E20865">
        <w:rPr>
          <w:rFonts w:ascii="Arial" w:eastAsia="Calibri" w:hAnsi="Arial" w:cs="Arial"/>
          <w:sz w:val="24"/>
          <w:szCs w:val="24"/>
        </w:rPr>
        <w:t>committed by means of or facilitated by the use of an article,</w:t>
      </w:r>
    </w:p>
    <w:p w:rsidR="00525D7F" w:rsidRPr="00E20865" w:rsidRDefault="00525D7F" w:rsidP="00525D7F">
      <w:pPr>
        <w:autoSpaceDE w:val="0"/>
        <w:autoSpaceDN w:val="0"/>
        <w:adjustRightInd w:val="0"/>
        <w:spacing w:after="0" w:line="480" w:lineRule="auto"/>
        <w:ind w:left="720" w:firstLine="720"/>
        <w:rPr>
          <w:rFonts w:ascii="Arial" w:eastAsia="Calibri" w:hAnsi="Arial" w:cs="Arial"/>
          <w:sz w:val="24"/>
          <w:szCs w:val="24"/>
        </w:rPr>
      </w:pPr>
      <w:r w:rsidRPr="00E20865">
        <w:rPr>
          <w:rFonts w:ascii="Arial" w:eastAsia="Calibri" w:hAnsi="Arial" w:cs="Arial"/>
          <w:sz w:val="24"/>
          <w:szCs w:val="24"/>
        </w:rPr>
        <w:t>in that foreign State.</w:t>
      </w:r>
      <w:r w:rsidRPr="00E20865">
        <w:rPr>
          <w:rFonts w:ascii="Arial" w:eastAsia="Calibri" w:hAnsi="Arial" w:cs="Arial"/>
          <w:sz w:val="24"/>
          <w:szCs w:val="24"/>
        </w:rPr>
        <w:tab/>
      </w:r>
    </w:p>
    <w:p w:rsidR="00525D7F" w:rsidRPr="00BB1682" w:rsidRDefault="00525D7F" w:rsidP="00937859">
      <w:pPr>
        <w:autoSpaceDE w:val="0"/>
        <w:autoSpaceDN w:val="0"/>
        <w:adjustRightInd w:val="0"/>
        <w:spacing w:after="0" w:line="480" w:lineRule="auto"/>
        <w:ind w:left="1418" w:hanging="709"/>
        <w:rPr>
          <w:rFonts w:ascii="Arial" w:eastAsia="Calibri" w:hAnsi="Arial" w:cs="Arial"/>
          <w:b/>
          <w:sz w:val="24"/>
          <w:szCs w:val="24"/>
          <w:u w:val="single"/>
        </w:rPr>
      </w:pP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Foreign requests for assistance and cooperation</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p>
    <w:p w:rsidR="009637D3" w:rsidRPr="00BB1682" w:rsidRDefault="00D5303E" w:rsidP="000463C8">
      <w:pPr>
        <w:autoSpaceDE w:val="0"/>
        <w:autoSpaceDN w:val="0"/>
        <w:adjustRightInd w:val="0"/>
        <w:spacing w:after="0" w:line="480" w:lineRule="auto"/>
        <w:ind w:firstLine="720"/>
        <w:rPr>
          <w:rFonts w:ascii="Arial" w:eastAsia="Calibri" w:hAnsi="Arial" w:cs="Arial"/>
          <w:sz w:val="24"/>
          <w:szCs w:val="24"/>
        </w:rPr>
      </w:pPr>
      <w:r w:rsidRPr="00C92B24">
        <w:rPr>
          <w:rFonts w:ascii="Arial" w:eastAsia="Calibri" w:hAnsi="Arial" w:cs="Arial"/>
          <w:b/>
          <w:sz w:val="24"/>
          <w:szCs w:val="24"/>
        </w:rPr>
        <w:t>4</w:t>
      </w:r>
      <w:r w:rsidR="000A2404">
        <w:rPr>
          <w:rFonts w:ascii="Arial" w:eastAsia="Calibri" w:hAnsi="Arial" w:cs="Arial"/>
          <w:b/>
          <w:sz w:val="24"/>
          <w:szCs w:val="24"/>
        </w:rPr>
        <w:t>8</w:t>
      </w:r>
      <w:r w:rsidR="009637D3" w:rsidRPr="00BB1682">
        <w:rPr>
          <w:rFonts w:ascii="Arial" w:eastAsia="Calibri" w:hAnsi="Arial" w:cs="Arial"/>
          <w:b/>
          <w:sz w:val="24"/>
          <w:szCs w:val="24"/>
        </w:rPr>
        <w:t>.</w:t>
      </w:r>
      <w:r w:rsidR="009637D3" w:rsidRPr="00BB1682">
        <w:rPr>
          <w:rFonts w:ascii="Arial" w:eastAsia="Calibri" w:hAnsi="Arial" w:cs="Arial"/>
          <w:sz w:val="24"/>
          <w:szCs w:val="24"/>
        </w:rPr>
        <w:tab/>
        <w:t>(1)</w:t>
      </w:r>
      <w:r w:rsidR="009637D3" w:rsidRPr="00BB1682">
        <w:rPr>
          <w:rFonts w:ascii="Arial" w:eastAsia="Calibri" w:hAnsi="Arial" w:cs="Arial"/>
          <w:sz w:val="24"/>
          <w:szCs w:val="24"/>
        </w:rPr>
        <w:tab/>
        <w:t>A request by an authority, court or tribunal exercising jurisdic</w:t>
      </w:r>
      <w:r w:rsidR="00623C5F" w:rsidRPr="00BB1682">
        <w:rPr>
          <w:rFonts w:ascii="Arial" w:eastAsia="Calibri" w:hAnsi="Arial" w:cs="Arial"/>
          <w:sz w:val="24"/>
          <w:szCs w:val="24"/>
        </w:rPr>
        <w:t>tion in a foreign State for the</w:t>
      </w:r>
      <w:r w:rsidR="009637D3" w:rsidRPr="00BB1682">
        <w:rPr>
          <w:rFonts w:ascii="Arial" w:eastAsia="Calibri" w:hAnsi="Arial" w:cs="Arial"/>
          <w:sz w:val="24"/>
          <w:szCs w:val="24"/>
        </w:rPr>
        <w:t>—</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preservation of data or other article;</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seizure of data or other article;</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expedited disclosure of traffic data</w:t>
      </w:r>
      <w:r w:rsidR="00C92B24">
        <w:rPr>
          <w:rFonts w:ascii="Arial" w:eastAsia="Calibri" w:hAnsi="Arial" w:cs="Arial"/>
          <w:sz w:val="24"/>
          <w:szCs w:val="24"/>
        </w:rPr>
        <w:t>;</w:t>
      </w:r>
    </w:p>
    <w:p w:rsidR="009637D3"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(d)</w:t>
      </w:r>
      <w:r w:rsidR="009637D3" w:rsidRPr="00BB1682">
        <w:rPr>
          <w:rFonts w:ascii="Arial" w:eastAsia="Calibri" w:hAnsi="Arial" w:cs="Arial"/>
          <w:sz w:val="24"/>
          <w:szCs w:val="24"/>
        </w:rPr>
        <w:tab/>
        <w:t>obtaining of real-time communication-related information</w:t>
      </w:r>
      <w:r w:rsidR="00515BFA" w:rsidRPr="00BB1682">
        <w:rPr>
          <w:rFonts w:ascii="Arial" w:eastAsia="Calibri" w:hAnsi="Arial" w:cs="Arial"/>
          <w:sz w:val="24"/>
          <w:szCs w:val="24"/>
        </w:rPr>
        <w:t xml:space="preserve"> or archived communication-related information</w:t>
      </w:r>
      <w:r w:rsidR="009637D3" w:rsidRPr="00BB1682">
        <w:rPr>
          <w:rFonts w:ascii="Arial" w:eastAsia="Calibri" w:hAnsi="Arial" w:cs="Arial"/>
          <w:sz w:val="24"/>
          <w:szCs w:val="24"/>
        </w:rPr>
        <w:t>; or</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(e)</w:t>
      </w:r>
      <w:r w:rsidR="009637D3" w:rsidRPr="00BB1682">
        <w:rPr>
          <w:rFonts w:ascii="Arial" w:eastAsia="Calibri" w:hAnsi="Arial" w:cs="Arial"/>
          <w:sz w:val="24"/>
          <w:szCs w:val="24"/>
        </w:rPr>
        <w:tab/>
        <w:t>interception of indirect communication</w:t>
      </w:r>
      <w:r w:rsidR="006D2C20">
        <w:rPr>
          <w:rFonts w:ascii="Arial" w:eastAsia="Calibri" w:hAnsi="Arial" w:cs="Arial"/>
          <w:sz w:val="24"/>
          <w:szCs w:val="24"/>
        </w:rPr>
        <w:t>s</w:t>
      </w:r>
      <w:r w:rsidR="009637D3" w:rsidRPr="00BB1682">
        <w:rPr>
          <w:rFonts w:ascii="Arial" w:eastAsia="Calibri" w:hAnsi="Arial" w:cs="Arial"/>
          <w:sz w:val="24"/>
          <w:szCs w:val="24"/>
        </w:rPr>
        <w:t xml:space="preserve">, </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 xml:space="preserve">must, subject to subsection (7), be submitted to the </w:t>
      </w:r>
      <w:r w:rsidR="00F75A29" w:rsidRPr="00C92B24">
        <w:rPr>
          <w:rFonts w:ascii="Arial" w:eastAsia="Calibri" w:hAnsi="Arial" w:cs="Arial"/>
          <w:sz w:val="24"/>
          <w:szCs w:val="24"/>
        </w:rPr>
        <w:t>designated</w:t>
      </w:r>
      <w:r w:rsidRPr="00BB1682">
        <w:rPr>
          <w:rFonts w:ascii="Arial" w:eastAsia="Calibri" w:hAnsi="Arial" w:cs="Arial"/>
          <w:sz w:val="24"/>
          <w:szCs w:val="24"/>
        </w:rPr>
        <w:t xml:space="preserve"> Point of Contact.</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sz w:val="24"/>
          <w:szCs w:val="24"/>
        </w:rPr>
        <w:tab/>
      </w:r>
      <w:r w:rsidRPr="00BB1682">
        <w:rPr>
          <w:rFonts w:ascii="Arial" w:eastAsia="Calibri" w:hAnsi="Arial" w:cs="Arial"/>
          <w:sz w:val="24"/>
          <w:szCs w:val="24"/>
        </w:rPr>
        <w:tab/>
        <w:t>(2)</w:t>
      </w:r>
      <w:r w:rsidRPr="00BB1682">
        <w:rPr>
          <w:rFonts w:ascii="Arial" w:eastAsia="Calibri" w:hAnsi="Arial" w:cs="Arial"/>
          <w:sz w:val="24"/>
          <w:szCs w:val="24"/>
        </w:rPr>
        <w:tab/>
        <w:t xml:space="preserve">The </w:t>
      </w:r>
      <w:r w:rsidR="00F75A29" w:rsidRPr="00241569">
        <w:rPr>
          <w:rFonts w:ascii="Arial" w:eastAsia="Calibri" w:hAnsi="Arial" w:cs="Arial"/>
          <w:sz w:val="24"/>
          <w:szCs w:val="24"/>
        </w:rPr>
        <w:t>designated</w:t>
      </w:r>
      <w:r w:rsidRPr="00BB1682">
        <w:rPr>
          <w:rFonts w:ascii="Arial" w:eastAsia="Calibri" w:hAnsi="Arial" w:cs="Arial"/>
          <w:sz w:val="24"/>
          <w:szCs w:val="24"/>
        </w:rPr>
        <w:t xml:space="preserve"> </w:t>
      </w:r>
      <w:r w:rsidR="00582A90" w:rsidRPr="00BB1682">
        <w:rPr>
          <w:rFonts w:ascii="Arial" w:eastAsia="Calibri" w:hAnsi="Arial" w:cs="Arial"/>
          <w:sz w:val="24"/>
          <w:szCs w:val="24"/>
        </w:rPr>
        <w:t>P</w:t>
      </w:r>
      <w:r w:rsidRPr="00BB1682">
        <w:rPr>
          <w:rFonts w:ascii="Arial" w:eastAsia="Calibri" w:hAnsi="Arial" w:cs="Arial"/>
          <w:sz w:val="24"/>
          <w:szCs w:val="24"/>
        </w:rPr>
        <w:t xml:space="preserve">oint of </w:t>
      </w:r>
      <w:r w:rsidR="00582A90" w:rsidRPr="00BB1682">
        <w:rPr>
          <w:rFonts w:ascii="Arial" w:eastAsia="Calibri" w:hAnsi="Arial" w:cs="Arial"/>
          <w:sz w:val="24"/>
          <w:szCs w:val="24"/>
        </w:rPr>
        <w:t>C</w:t>
      </w:r>
      <w:r w:rsidRPr="00BB1682">
        <w:rPr>
          <w:rFonts w:ascii="Arial" w:eastAsia="Calibri" w:hAnsi="Arial" w:cs="Arial"/>
          <w:sz w:val="24"/>
          <w:szCs w:val="24"/>
        </w:rPr>
        <w:t>ontact must submit the request to the National Director of Public Prosecutions for consideration.</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(3)</w:t>
      </w:r>
      <w:r w:rsidRPr="00BB1682">
        <w:rPr>
          <w:rFonts w:ascii="Arial" w:eastAsia="Calibri" w:hAnsi="Arial" w:cs="Arial"/>
          <w:sz w:val="24"/>
          <w:szCs w:val="24"/>
        </w:rPr>
        <w:tab/>
      </w:r>
      <w:r w:rsidR="002B718C" w:rsidRPr="00BB1682">
        <w:rPr>
          <w:rFonts w:ascii="Arial" w:eastAsia="Calibri" w:hAnsi="Arial" w:cs="Arial"/>
          <w:i/>
          <w:sz w:val="24"/>
          <w:szCs w:val="24"/>
        </w:rPr>
        <w:t>(a)</w:t>
      </w:r>
      <w:r w:rsidRPr="00BB1682">
        <w:rPr>
          <w:rFonts w:ascii="Arial" w:eastAsia="Calibri" w:hAnsi="Arial" w:cs="Arial"/>
          <w:sz w:val="24"/>
          <w:szCs w:val="24"/>
        </w:rPr>
        <w:tab/>
        <w:t>Upon receipt of a request</w:t>
      </w:r>
      <w:r w:rsidR="00582A90" w:rsidRPr="00BB1682">
        <w:t xml:space="preserve"> </w:t>
      </w:r>
      <w:r w:rsidR="00582A90" w:rsidRPr="00BB1682">
        <w:rPr>
          <w:rFonts w:ascii="Arial" w:eastAsia="Calibri" w:hAnsi="Arial" w:cs="Arial"/>
          <w:sz w:val="24"/>
          <w:szCs w:val="24"/>
        </w:rPr>
        <w:t>referred to in subsection (2)</w:t>
      </w:r>
      <w:r w:rsidRPr="00BB1682">
        <w:rPr>
          <w:rFonts w:ascii="Arial" w:eastAsia="Calibri" w:hAnsi="Arial" w:cs="Arial"/>
          <w:sz w:val="24"/>
          <w:szCs w:val="24"/>
        </w:rPr>
        <w:t>, the National Director of Public Prosecutions must satisfy himself or herself—</w:t>
      </w:r>
    </w:p>
    <w:p w:rsidR="009637D3" w:rsidRPr="00BB1682" w:rsidRDefault="009637D3"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that proceedings have been instituted in a court or tribunal exercising jurisdiction in the requesting foreign State; or</w:t>
      </w:r>
    </w:p>
    <w:p w:rsidR="009637D3" w:rsidRPr="00BB1682" w:rsidRDefault="009637D3"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that there are reasonable grounds for believing that an offence has been committed in the requesting foreign State or that it is necessary to determine whether an offence has been so committed and that an investigation in respect thereof is being conducted in the requesting foreign State; and</w:t>
      </w:r>
    </w:p>
    <w:p w:rsidR="009637D3" w:rsidRPr="00BB1682" w:rsidRDefault="009637D3"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sz w:val="24"/>
          <w:szCs w:val="24"/>
        </w:rPr>
        <w:t>(iii)</w:t>
      </w:r>
      <w:r w:rsidRPr="00BB1682">
        <w:rPr>
          <w:rFonts w:ascii="Arial" w:eastAsia="Calibri" w:hAnsi="Arial" w:cs="Arial"/>
          <w:sz w:val="24"/>
          <w:szCs w:val="24"/>
        </w:rPr>
        <w:tab/>
        <w:t>that the offence in question is—</w:t>
      </w:r>
    </w:p>
    <w:p w:rsidR="009637D3" w:rsidRPr="00BB1682" w:rsidRDefault="009637D3" w:rsidP="00937859">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i/>
          <w:sz w:val="24"/>
          <w:szCs w:val="24"/>
        </w:rPr>
        <w:t>aa</w:t>
      </w:r>
      <w:r w:rsidRPr="00BB1682">
        <w:rPr>
          <w:rFonts w:ascii="Arial" w:eastAsia="Calibri" w:hAnsi="Arial" w:cs="Arial"/>
          <w:sz w:val="24"/>
          <w:szCs w:val="24"/>
        </w:rPr>
        <w:t>)</w:t>
      </w:r>
      <w:r w:rsidRPr="00BB1682">
        <w:rPr>
          <w:rFonts w:ascii="Arial" w:eastAsia="Calibri" w:hAnsi="Arial" w:cs="Arial"/>
          <w:sz w:val="24"/>
          <w:szCs w:val="24"/>
        </w:rPr>
        <w:tab/>
        <w:t xml:space="preserve">similar to those contemplated in </w:t>
      </w:r>
      <w:r w:rsidR="00F735DC" w:rsidRPr="00D1398C">
        <w:rPr>
          <w:rFonts w:ascii="Arial" w:eastAsia="Calibri" w:hAnsi="Arial" w:cs="Arial"/>
          <w:color w:val="00B050"/>
          <w:sz w:val="24"/>
          <w:szCs w:val="24"/>
          <w:u w:val="single"/>
        </w:rPr>
        <w:t>Part I or Part II of</w:t>
      </w:r>
      <w:r w:rsidR="00F735DC" w:rsidRPr="001A4D12">
        <w:rPr>
          <w:rFonts w:ascii="Arial" w:eastAsia="Calibri" w:hAnsi="Arial" w:cs="Arial"/>
          <w:color w:val="00B050"/>
          <w:sz w:val="24"/>
          <w:szCs w:val="24"/>
        </w:rPr>
        <w:t xml:space="preserve"> </w:t>
      </w:r>
      <w:r w:rsidR="00F735DC" w:rsidRPr="00BB1682">
        <w:rPr>
          <w:rFonts w:ascii="Arial" w:eastAsia="Calibri" w:hAnsi="Arial" w:cs="Arial"/>
          <w:sz w:val="24"/>
          <w:szCs w:val="24"/>
        </w:rPr>
        <w:t>Chapter 2</w:t>
      </w:r>
      <w:r w:rsidR="00F735DC" w:rsidRPr="001A4D12">
        <w:rPr>
          <w:rFonts w:ascii="Arial" w:eastAsia="Calibri" w:hAnsi="Arial" w:cs="Arial"/>
          <w:strike/>
          <w:color w:val="FF0000"/>
          <w:sz w:val="24"/>
          <w:szCs w:val="24"/>
        </w:rPr>
        <w:t xml:space="preserve"> or section 17, 18 or 19</w:t>
      </w:r>
      <w:r w:rsidR="00CB7AF6" w:rsidRPr="00BB1682">
        <w:rPr>
          <w:rFonts w:ascii="Arial" w:eastAsia="Calibri" w:hAnsi="Arial" w:cs="Arial"/>
          <w:sz w:val="24"/>
          <w:szCs w:val="24"/>
        </w:rPr>
        <w:t>;</w:t>
      </w:r>
      <w:r w:rsidRPr="00BB1682">
        <w:rPr>
          <w:rFonts w:ascii="Arial" w:eastAsia="Calibri" w:hAnsi="Arial" w:cs="Arial"/>
          <w:sz w:val="24"/>
          <w:szCs w:val="24"/>
        </w:rPr>
        <w:t xml:space="preserve"> or</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i/>
          <w:sz w:val="24"/>
          <w:szCs w:val="24"/>
        </w:rPr>
        <w:t>bb</w:t>
      </w:r>
      <w:r w:rsidRPr="00BB1682">
        <w:rPr>
          <w:rFonts w:ascii="Arial" w:eastAsia="Calibri" w:hAnsi="Arial" w:cs="Arial"/>
          <w:sz w:val="24"/>
          <w:szCs w:val="24"/>
        </w:rPr>
        <w:t>)</w:t>
      </w:r>
      <w:r w:rsidRPr="00BB1682">
        <w:rPr>
          <w:rFonts w:ascii="Arial" w:eastAsia="Calibri" w:hAnsi="Arial" w:cs="Arial"/>
          <w:sz w:val="24"/>
          <w:szCs w:val="24"/>
        </w:rPr>
        <w:tab/>
        <w:t>substantially similar to an offence recognised in the Republic</w:t>
      </w:r>
      <w:r w:rsidR="00D36707">
        <w:rPr>
          <w:rFonts w:ascii="Arial" w:eastAsia="Calibri" w:hAnsi="Arial" w:cs="Arial"/>
          <w:sz w:val="24"/>
          <w:szCs w:val="24"/>
        </w:rPr>
        <w:t xml:space="preserve">, </w:t>
      </w:r>
      <w:r w:rsidRPr="00D36707">
        <w:rPr>
          <w:rFonts w:ascii="Arial" w:eastAsia="Calibri" w:hAnsi="Arial" w:cs="Arial"/>
          <w:sz w:val="24"/>
          <w:szCs w:val="24"/>
        </w:rPr>
        <w:t xml:space="preserve"> which </w:t>
      </w:r>
      <w:r w:rsidRPr="00D1398C">
        <w:rPr>
          <w:rFonts w:ascii="Arial" w:eastAsia="Calibri" w:hAnsi="Arial" w:cs="Arial"/>
          <w:strike/>
          <w:color w:val="FF0000"/>
          <w:sz w:val="24"/>
          <w:szCs w:val="24"/>
        </w:rPr>
        <w:t>is or  was</w:t>
      </w:r>
      <w:r w:rsidRPr="00D36707">
        <w:rPr>
          <w:rFonts w:ascii="Arial" w:eastAsia="Calibri" w:hAnsi="Arial" w:cs="Arial"/>
          <w:sz w:val="24"/>
          <w:szCs w:val="24"/>
        </w:rPr>
        <w:t xml:space="preserve"> </w:t>
      </w:r>
      <w:r w:rsidR="00D36707" w:rsidRPr="00D36707">
        <w:rPr>
          <w:rFonts w:ascii="Arial" w:eastAsia="Calibri" w:hAnsi="Arial" w:cs="Arial"/>
          <w:sz w:val="24"/>
          <w:szCs w:val="24"/>
        </w:rPr>
        <w:t xml:space="preserve">may be </w:t>
      </w:r>
      <w:r w:rsidRPr="00BB1682">
        <w:rPr>
          <w:rFonts w:ascii="Arial" w:eastAsia="Calibri" w:hAnsi="Arial" w:cs="Arial"/>
          <w:sz w:val="24"/>
          <w:szCs w:val="24"/>
        </w:rPr>
        <w:t>committed by means of, or facilitated by the use of an article; and</w:t>
      </w:r>
    </w:p>
    <w:p w:rsidR="009637D3" w:rsidRPr="00BB1682" w:rsidRDefault="009637D3"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sz w:val="24"/>
          <w:szCs w:val="24"/>
        </w:rPr>
        <w:t>(iv)</w:t>
      </w:r>
      <w:r w:rsidRPr="00BB1682">
        <w:rPr>
          <w:rFonts w:ascii="Arial" w:eastAsia="Calibri" w:hAnsi="Arial" w:cs="Arial"/>
          <w:sz w:val="24"/>
          <w:szCs w:val="24"/>
        </w:rPr>
        <w:tab/>
        <w:t xml:space="preserve">that the foreign State intends to submit a request in terms of section 7 of the International Co-operation in Criminal Matters Act, 1996, for obtaining the data, </w:t>
      </w:r>
      <w:r w:rsidR="0027441F">
        <w:rPr>
          <w:rFonts w:ascii="Arial" w:eastAsia="Calibri" w:hAnsi="Arial" w:cs="Arial"/>
          <w:sz w:val="24"/>
          <w:szCs w:val="24"/>
        </w:rPr>
        <w:t xml:space="preserve">information, </w:t>
      </w:r>
      <w:r w:rsidRPr="00BB1682">
        <w:rPr>
          <w:rFonts w:ascii="Arial" w:eastAsia="Calibri" w:hAnsi="Arial" w:cs="Arial"/>
          <w:sz w:val="24"/>
          <w:szCs w:val="24"/>
        </w:rPr>
        <w:t>communication or article in the Republic for use in such proceeding</w:t>
      </w:r>
      <w:r w:rsidR="001406C0" w:rsidRPr="00BB1682">
        <w:rPr>
          <w:rFonts w:ascii="Arial" w:eastAsia="Calibri" w:hAnsi="Arial" w:cs="Arial"/>
          <w:sz w:val="24"/>
          <w:szCs w:val="24"/>
        </w:rPr>
        <w:t>s</w:t>
      </w:r>
      <w:r w:rsidRPr="00BB1682">
        <w:rPr>
          <w:rFonts w:ascii="Arial" w:eastAsia="Calibri" w:hAnsi="Arial" w:cs="Arial"/>
          <w:sz w:val="24"/>
          <w:szCs w:val="24"/>
        </w:rPr>
        <w:t xml:space="preserve"> or investigation in the foreign State.</w:t>
      </w:r>
    </w:p>
    <w:p w:rsidR="00C41C6A" w:rsidRPr="00BB1682" w:rsidRDefault="009637D3" w:rsidP="00C41C6A">
      <w:pPr>
        <w:autoSpaceDE w:val="0"/>
        <w:autoSpaceDN w:val="0"/>
        <w:adjustRightInd w:val="0"/>
        <w:spacing w:after="0" w:line="480" w:lineRule="auto"/>
        <w:ind w:firstLine="1418"/>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002B718C" w:rsidRPr="00BB1682">
        <w:rPr>
          <w:rFonts w:ascii="Arial" w:eastAsia="Calibri" w:hAnsi="Arial" w:cs="Arial"/>
          <w:i/>
          <w:sz w:val="24"/>
          <w:szCs w:val="24"/>
        </w:rPr>
        <w:t>(b)</w:t>
      </w:r>
      <w:r w:rsidRPr="00BB1682">
        <w:rPr>
          <w:rFonts w:ascii="Arial" w:eastAsia="Calibri" w:hAnsi="Arial" w:cs="Arial"/>
          <w:sz w:val="24"/>
          <w:szCs w:val="24"/>
        </w:rPr>
        <w:tab/>
        <w:t xml:space="preserve">For purposes of paragraph </w:t>
      </w:r>
      <w:r w:rsidR="002B718C" w:rsidRPr="00BB1682">
        <w:rPr>
          <w:rFonts w:ascii="Arial" w:eastAsia="Calibri" w:hAnsi="Arial" w:cs="Arial"/>
          <w:i/>
          <w:sz w:val="24"/>
          <w:szCs w:val="24"/>
        </w:rPr>
        <w:t>(a)</w:t>
      </w:r>
      <w:r w:rsidRPr="00BB1682">
        <w:rPr>
          <w:rFonts w:ascii="Arial" w:eastAsia="Calibri" w:hAnsi="Arial" w:cs="Arial"/>
          <w:sz w:val="24"/>
          <w:szCs w:val="24"/>
        </w:rPr>
        <w:t>, the National Director of Public Prosecutions may rely on a certificate purported to be issued by a competent authority in the foreign State concerned, stating the facts contem</w:t>
      </w:r>
      <w:r w:rsidR="00C41C6A" w:rsidRPr="00BB1682">
        <w:rPr>
          <w:rFonts w:ascii="Arial" w:eastAsia="Calibri" w:hAnsi="Arial" w:cs="Arial"/>
          <w:sz w:val="24"/>
          <w:szCs w:val="24"/>
        </w:rPr>
        <w:t>plated in</w:t>
      </w:r>
      <w:r w:rsidR="00510DA9">
        <w:rPr>
          <w:rFonts w:ascii="Arial" w:eastAsia="Calibri" w:hAnsi="Arial" w:cs="Arial"/>
          <w:sz w:val="24"/>
          <w:szCs w:val="24"/>
        </w:rPr>
        <w:t xml:space="preserve"> subsection 3(</w:t>
      </w:r>
      <w:r w:rsidR="00510DA9" w:rsidRPr="00510DA9">
        <w:rPr>
          <w:rFonts w:ascii="Arial" w:eastAsia="Calibri" w:hAnsi="Arial" w:cs="Arial"/>
          <w:i/>
          <w:sz w:val="24"/>
          <w:szCs w:val="24"/>
        </w:rPr>
        <w:t>a</w:t>
      </w:r>
      <w:r w:rsidR="00510DA9">
        <w:rPr>
          <w:rFonts w:ascii="Arial" w:eastAsia="Calibri" w:hAnsi="Arial" w:cs="Arial"/>
          <w:sz w:val="24"/>
          <w:szCs w:val="24"/>
        </w:rPr>
        <w:t>)</w:t>
      </w:r>
      <w:r w:rsidR="00C41C6A" w:rsidRPr="00BB1682">
        <w:rPr>
          <w:rFonts w:ascii="Arial" w:eastAsia="Calibri" w:hAnsi="Arial" w:cs="Arial"/>
          <w:sz w:val="24"/>
          <w:szCs w:val="24"/>
        </w:rPr>
        <w:t>.</w:t>
      </w:r>
    </w:p>
    <w:p w:rsidR="009637D3" w:rsidRPr="00BB1682" w:rsidRDefault="009637D3" w:rsidP="00C41C6A">
      <w:pPr>
        <w:autoSpaceDE w:val="0"/>
        <w:autoSpaceDN w:val="0"/>
        <w:adjustRightInd w:val="0"/>
        <w:spacing w:after="0" w:line="480" w:lineRule="auto"/>
        <w:ind w:firstLine="1440"/>
        <w:rPr>
          <w:rFonts w:ascii="Arial" w:eastAsia="Calibri" w:hAnsi="Arial" w:cs="Arial"/>
          <w:sz w:val="24"/>
          <w:szCs w:val="24"/>
        </w:rPr>
      </w:pPr>
      <w:r w:rsidRPr="00BB1682">
        <w:rPr>
          <w:rFonts w:ascii="Arial" w:eastAsia="Calibri" w:hAnsi="Arial" w:cs="Arial"/>
          <w:sz w:val="24"/>
          <w:szCs w:val="24"/>
        </w:rPr>
        <w:t>(4)</w:t>
      </w:r>
      <w:r w:rsidRPr="00BB1682">
        <w:rPr>
          <w:rFonts w:ascii="Arial" w:eastAsia="Calibri" w:hAnsi="Arial" w:cs="Arial"/>
          <w:sz w:val="24"/>
          <w:szCs w:val="24"/>
        </w:rPr>
        <w:tab/>
      </w:r>
      <w:r w:rsidR="002B718C" w:rsidRPr="00BB1682">
        <w:rPr>
          <w:rFonts w:ascii="Arial" w:eastAsia="Calibri" w:hAnsi="Arial" w:cs="Arial"/>
          <w:i/>
          <w:sz w:val="24"/>
          <w:szCs w:val="24"/>
        </w:rPr>
        <w:t>(a)</w:t>
      </w:r>
      <w:r w:rsidRPr="00BB1682">
        <w:rPr>
          <w:rFonts w:ascii="Arial" w:eastAsia="Calibri" w:hAnsi="Arial" w:cs="Arial"/>
          <w:sz w:val="24"/>
          <w:szCs w:val="24"/>
        </w:rPr>
        <w:tab/>
        <w:t>The National Director of Public Prosecutions must submit the request for assistance, together with his or her recommendations, to the Cabinet member responsible for the administration of justice, for his or her approval.</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Pr="00BB1682">
        <w:rPr>
          <w:rFonts w:ascii="Arial" w:eastAsia="Calibri" w:hAnsi="Arial" w:cs="Arial"/>
          <w:sz w:val="24"/>
          <w:szCs w:val="24"/>
        </w:rPr>
        <w:tab/>
      </w:r>
      <w:r w:rsidR="002B718C" w:rsidRPr="00BB1682">
        <w:rPr>
          <w:rFonts w:ascii="Arial" w:eastAsia="Calibri" w:hAnsi="Arial" w:cs="Arial"/>
          <w:i/>
          <w:sz w:val="24"/>
          <w:szCs w:val="24"/>
        </w:rPr>
        <w:t>(b)</w:t>
      </w:r>
      <w:r w:rsidRPr="00BB1682">
        <w:rPr>
          <w:rFonts w:ascii="Arial" w:eastAsia="Calibri" w:hAnsi="Arial" w:cs="Arial"/>
          <w:sz w:val="24"/>
          <w:szCs w:val="24"/>
        </w:rPr>
        <w:tab/>
        <w:t>Upon being notified of the Cabinet member’s approval the National Director of Public Prosecutions must forward the request contemplated in subsection (1) to the designated judge for consideration.</w:t>
      </w:r>
    </w:p>
    <w:p w:rsidR="009637D3" w:rsidRPr="00BB1682" w:rsidRDefault="009637D3" w:rsidP="00937859">
      <w:pPr>
        <w:autoSpaceDE w:val="0"/>
        <w:autoSpaceDN w:val="0"/>
        <w:adjustRightInd w:val="0"/>
        <w:spacing w:after="0" w:line="480" w:lineRule="auto"/>
        <w:ind w:firstLine="1418"/>
        <w:rPr>
          <w:rFonts w:ascii="Arial" w:eastAsia="Calibri" w:hAnsi="Arial" w:cs="Arial"/>
          <w:sz w:val="24"/>
          <w:szCs w:val="24"/>
        </w:rPr>
      </w:pPr>
      <w:r w:rsidRPr="00BB1682">
        <w:rPr>
          <w:rFonts w:ascii="Arial" w:eastAsia="Calibri" w:hAnsi="Arial" w:cs="Arial"/>
          <w:sz w:val="24"/>
          <w:szCs w:val="24"/>
        </w:rPr>
        <w:tab/>
        <w:t>(5)</w:t>
      </w:r>
      <w:r w:rsidRPr="00BB1682">
        <w:rPr>
          <w:rFonts w:ascii="Arial" w:eastAsia="Calibri" w:hAnsi="Arial" w:cs="Arial"/>
          <w:sz w:val="24"/>
          <w:szCs w:val="24"/>
        </w:rPr>
        <w:tab/>
        <w:t>Where the request relates to the expedited disclosure of traffic data, in so far as it may indicate that a person, electronic communications service provider or financial institution in a</w:t>
      </w:r>
      <w:r w:rsidR="001406C0" w:rsidRPr="00BB1682">
        <w:rPr>
          <w:rFonts w:ascii="Arial" w:eastAsia="Calibri" w:hAnsi="Arial" w:cs="Arial"/>
          <w:sz w:val="24"/>
          <w:szCs w:val="24"/>
        </w:rPr>
        <w:t xml:space="preserve"> foreign</w:t>
      </w:r>
      <w:r w:rsidRPr="00BB1682">
        <w:rPr>
          <w:rFonts w:ascii="Arial" w:eastAsia="Calibri" w:hAnsi="Arial" w:cs="Arial"/>
          <w:sz w:val="24"/>
          <w:szCs w:val="24"/>
        </w:rPr>
        <w:t xml:space="preserve"> </w:t>
      </w:r>
      <w:r w:rsidR="001406C0" w:rsidRPr="00BB1682">
        <w:rPr>
          <w:rFonts w:ascii="Arial" w:eastAsia="Calibri" w:hAnsi="Arial" w:cs="Arial"/>
          <w:sz w:val="24"/>
          <w:szCs w:val="24"/>
        </w:rPr>
        <w:t>S</w:t>
      </w:r>
      <w:r w:rsidRPr="00BB1682">
        <w:rPr>
          <w:rFonts w:ascii="Arial" w:eastAsia="Calibri" w:hAnsi="Arial" w:cs="Arial"/>
          <w:sz w:val="24"/>
          <w:szCs w:val="24"/>
        </w:rPr>
        <w:t>tate was involved in the transmission of the communication, subsection</w:t>
      </w:r>
      <w:r w:rsidR="001406C0" w:rsidRPr="00BB1682">
        <w:rPr>
          <w:rFonts w:ascii="Arial" w:eastAsia="Calibri" w:hAnsi="Arial" w:cs="Arial"/>
          <w:sz w:val="24"/>
          <w:szCs w:val="24"/>
        </w:rPr>
        <w:t>s</w:t>
      </w:r>
      <w:r w:rsidRPr="00BB1682">
        <w:rPr>
          <w:rFonts w:ascii="Arial" w:eastAsia="Calibri" w:hAnsi="Arial" w:cs="Arial"/>
          <w:sz w:val="24"/>
          <w:szCs w:val="24"/>
        </w:rPr>
        <w:t xml:space="preserve"> (3)</w:t>
      </w:r>
      <w:r w:rsidR="002B718C" w:rsidRPr="00BB1682">
        <w:rPr>
          <w:rFonts w:ascii="Arial" w:eastAsia="Calibri" w:hAnsi="Arial" w:cs="Arial"/>
          <w:i/>
          <w:sz w:val="24"/>
          <w:szCs w:val="24"/>
        </w:rPr>
        <w:t>(a)</w:t>
      </w:r>
      <w:r w:rsidRPr="00BB1682">
        <w:rPr>
          <w:rFonts w:ascii="Arial" w:eastAsia="Calibri" w:hAnsi="Arial" w:cs="Arial"/>
          <w:sz w:val="24"/>
          <w:szCs w:val="24"/>
        </w:rPr>
        <w:t>(iv) and (4) do not apply</w:t>
      </w:r>
      <w:r w:rsidR="00D91BD9">
        <w:rPr>
          <w:rFonts w:ascii="Arial" w:eastAsia="Calibri" w:hAnsi="Arial" w:cs="Arial"/>
          <w:sz w:val="24"/>
          <w:szCs w:val="24"/>
        </w:rPr>
        <w:t>,</w:t>
      </w:r>
      <w:r w:rsidRPr="00BB1682">
        <w:rPr>
          <w:rFonts w:ascii="Arial" w:eastAsia="Calibri" w:hAnsi="Arial" w:cs="Arial"/>
          <w:sz w:val="24"/>
          <w:szCs w:val="24"/>
        </w:rPr>
        <w:t xml:space="preserve"> and the National Director of Public Prosecutions must submit the request for assistance, together with his or her recommendations, to the designated judge.</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(6)</w:t>
      </w:r>
      <w:r w:rsidRPr="00BB1682">
        <w:rPr>
          <w:rFonts w:ascii="Arial" w:eastAsia="Calibri" w:hAnsi="Arial" w:cs="Arial"/>
          <w:sz w:val="24"/>
          <w:szCs w:val="24"/>
        </w:rPr>
        <w:tab/>
        <w:t>Subject to subsections (7) and (8), the designated judge may on receipt of a request</w:t>
      </w:r>
      <w:r w:rsidRPr="00BB1682">
        <w:rPr>
          <w:rFonts w:ascii="Arial" w:eastAsia="Calibri" w:hAnsi="Arial" w:cs="Arial"/>
          <w:sz w:val="24"/>
          <w:szCs w:val="24"/>
          <w:lang w:val="en-US"/>
        </w:rPr>
        <w:t xml:space="preserve"> referred to in </w:t>
      </w:r>
      <w:r w:rsidRPr="00BB1682">
        <w:rPr>
          <w:rFonts w:ascii="Arial" w:eastAsia="Calibri" w:hAnsi="Arial" w:cs="Arial"/>
          <w:sz w:val="24"/>
          <w:szCs w:val="24"/>
        </w:rPr>
        <w:t>subsection (4) or (5), issue any order which he or she deems appropriate to ensure that the requested—</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 xml:space="preserve">data or other article is preserved in accordance with section </w:t>
      </w:r>
      <w:r w:rsidR="006C6BF2" w:rsidRPr="00F51C0A">
        <w:rPr>
          <w:rFonts w:ascii="Arial" w:eastAsia="Calibri" w:hAnsi="Arial" w:cs="Arial"/>
          <w:sz w:val="24"/>
          <w:szCs w:val="24"/>
        </w:rPr>
        <w:t>4</w:t>
      </w:r>
      <w:r w:rsidR="001478A0">
        <w:rPr>
          <w:rFonts w:ascii="Arial" w:eastAsia="Calibri" w:hAnsi="Arial" w:cs="Arial"/>
          <w:sz w:val="24"/>
          <w:szCs w:val="24"/>
        </w:rPr>
        <w:t>2</w:t>
      </w:r>
      <w:r w:rsidR="009637D3" w:rsidRPr="00BB1682">
        <w:rPr>
          <w:rFonts w:ascii="Arial" w:eastAsia="Calibri" w:hAnsi="Arial" w:cs="Arial"/>
          <w:sz w:val="24"/>
          <w:szCs w:val="24"/>
        </w:rPr>
        <w:t>;</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 xml:space="preserve">data </w:t>
      </w:r>
      <w:r w:rsidR="00817A76" w:rsidRPr="00F51C0A">
        <w:rPr>
          <w:rFonts w:ascii="Arial" w:eastAsia="Calibri" w:hAnsi="Arial" w:cs="Arial"/>
          <w:sz w:val="24"/>
          <w:szCs w:val="24"/>
        </w:rPr>
        <w:t>or other article</w:t>
      </w:r>
      <w:r w:rsidR="00817A76" w:rsidRPr="00BB1682">
        <w:rPr>
          <w:rFonts w:ascii="Arial" w:eastAsia="Calibri" w:hAnsi="Arial" w:cs="Arial"/>
          <w:sz w:val="24"/>
          <w:szCs w:val="24"/>
        </w:rPr>
        <w:t xml:space="preserve"> </w:t>
      </w:r>
      <w:r w:rsidR="009637D3" w:rsidRPr="00BB1682">
        <w:rPr>
          <w:rFonts w:ascii="Arial" w:eastAsia="Calibri" w:hAnsi="Arial" w:cs="Arial"/>
          <w:sz w:val="24"/>
          <w:szCs w:val="24"/>
        </w:rPr>
        <w:t xml:space="preserve">is seized on an expedited basis in accordance with section </w:t>
      </w:r>
      <w:r w:rsidR="006537DD">
        <w:rPr>
          <w:rFonts w:ascii="Arial" w:eastAsia="Calibri" w:hAnsi="Arial" w:cs="Arial"/>
          <w:sz w:val="24"/>
          <w:szCs w:val="24"/>
        </w:rPr>
        <w:t>29</w:t>
      </w:r>
      <w:r w:rsidR="009637D3" w:rsidRPr="00BB1682">
        <w:rPr>
          <w:rFonts w:ascii="Arial" w:eastAsia="Calibri" w:hAnsi="Arial" w:cs="Arial"/>
          <w:sz w:val="24"/>
          <w:szCs w:val="24"/>
        </w:rPr>
        <w:t xml:space="preserve"> and preserved;</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 xml:space="preserve">traffic data is disclosed on an expedited basis in accordance with section </w:t>
      </w:r>
      <w:r w:rsidR="00EC7358" w:rsidRPr="00F51C0A">
        <w:rPr>
          <w:rFonts w:ascii="Arial" w:eastAsia="Calibri" w:hAnsi="Arial" w:cs="Arial"/>
          <w:sz w:val="24"/>
          <w:szCs w:val="24"/>
        </w:rPr>
        <w:t>4</w:t>
      </w:r>
      <w:r w:rsidR="001478A0">
        <w:rPr>
          <w:rFonts w:ascii="Arial" w:eastAsia="Calibri" w:hAnsi="Arial" w:cs="Arial"/>
          <w:sz w:val="24"/>
          <w:szCs w:val="24"/>
        </w:rPr>
        <w:t>4</w:t>
      </w:r>
      <w:r w:rsidR="00E505C9">
        <w:rPr>
          <w:rFonts w:ascii="Arial" w:eastAsia="Calibri" w:hAnsi="Arial" w:cs="Arial"/>
          <w:sz w:val="24"/>
          <w:szCs w:val="24"/>
        </w:rPr>
        <w:t>(1)</w:t>
      </w:r>
      <w:r w:rsidR="009637D3" w:rsidRPr="00BB1682">
        <w:rPr>
          <w:rFonts w:ascii="Arial" w:eastAsia="Calibri" w:hAnsi="Arial" w:cs="Arial"/>
          <w:sz w:val="24"/>
          <w:szCs w:val="24"/>
        </w:rPr>
        <w:t>;</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(d)</w:t>
      </w:r>
      <w:r w:rsidR="009637D3" w:rsidRPr="00BB1682">
        <w:rPr>
          <w:rFonts w:ascii="Arial" w:eastAsia="Calibri" w:hAnsi="Arial" w:cs="Arial"/>
          <w:sz w:val="24"/>
          <w:szCs w:val="24"/>
        </w:rPr>
        <w:tab/>
        <w:t>real-time communication-related information</w:t>
      </w:r>
      <w:r w:rsidR="000D627A">
        <w:rPr>
          <w:rFonts w:ascii="Arial" w:eastAsia="Calibri" w:hAnsi="Arial" w:cs="Arial"/>
          <w:sz w:val="24"/>
          <w:szCs w:val="24"/>
        </w:rPr>
        <w:t xml:space="preserve"> </w:t>
      </w:r>
      <w:r w:rsidR="000D627A" w:rsidRPr="00960BEF">
        <w:rPr>
          <w:rFonts w:ascii="Arial" w:eastAsia="Calibri" w:hAnsi="Arial" w:cs="Arial"/>
          <w:sz w:val="24"/>
          <w:szCs w:val="24"/>
        </w:rPr>
        <w:t>or archived communication-related information</w:t>
      </w:r>
      <w:r w:rsidR="009637D3" w:rsidRPr="00BB1682">
        <w:rPr>
          <w:rFonts w:ascii="Arial" w:eastAsia="Calibri" w:hAnsi="Arial" w:cs="Arial"/>
          <w:sz w:val="24"/>
          <w:szCs w:val="24"/>
        </w:rPr>
        <w:t>, is obtained and preserved; or</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(e)</w:t>
      </w:r>
      <w:r w:rsidR="009637D3" w:rsidRPr="00BB1682">
        <w:rPr>
          <w:rFonts w:ascii="Arial" w:eastAsia="Calibri" w:hAnsi="Arial" w:cs="Arial"/>
          <w:sz w:val="24"/>
          <w:szCs w:val="24"/>
        </w:rPr>
        <w:tab/>
        <w:t>indirect communication</w:t>
      </w:r>
      <w:r w:rsidR="00DF02FC">
        <w:rPr>
          <w:rFonts w:ascii="Arial" w:eastAsia="Calibri" w:hAnsi="Arial" w:cs="Arial"/>
          <w:sz w:val="24"/>
          <w:szCs w:val="24"/>
        </w:rPr>
        <w:t>s</w:t>
      </w:r>
      <w:r w:rsidR="009637D3" w:rsidRPr="00BB1682">
        <w:rPr>
          <w:rFonts w:ascii="Arial" w:eastAsia="Calibri" w:hAnsi="Arial" w:cs="Arial"/>
          <w:sz w:val="24"/>
          <w:szCs w:val="24"/>
        </w:rPr>
        <w:t xml:space="preserve"> </w:t>
      </w:r>
      <w:r w:rsidR="00DF02FC">
        <w:rPr>
          <w:rFonts w:ascii="Arial" w:eastAsia="Calibri" w:hAnsi="Arial" w:cs="Arial"/>
          <w:sz w:val="24"/>
          <w:szCs w:val="24"/>
        </w:rPr>
        <w:t>are</w:t>
      </w:r>
      <w:r w:rsidR="009637D3" w:rsidRPr="00BB1682">
        <w:rPr>
          <w:rFonts w:ascii="Arial" w:eastAsia="Calibri" w:hAnsi="Arial" w:cs="Arial"/>
          <w:sz w:val="24"/>
          <w:szCs w:val="24"/>
        </w:rPr>
        <w:t xml:space="preserve"> intercepted and preserved,</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as is specified in the request.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(7)</w:t>
      </w:r>
      <w:r w:rsidRPr="00BB1682">
        <w:rPr>
          <w:rFonts w:ascii="Arial" w:eastAsia="Calibri" w:hAnsi="Arial" w:cs="Arial"/>
          <w:sz w:val="24"/>
          <w:szCs w:val="24"/>
        </w:rPr>
        <w:tab/>
        <w:t>The designated judge may only issue an order contemplated in subsection (6), if—</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on the facts alleged in the request, there are reasonable grounds to believe that—</w:t>
      </w:r>
    </w:p>
    <w:p w:rsidR="009637D3" w:rsidRPr="00960BEF"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 xml:space="preserve"> an offence substantially similar to the offences contemplated in </w:t>
      </w:r>
      <w:r w:rsidR="00776C6B" w:rsidRPr="00D1398C">
        <w:rPr>
          <w:rFonts w:ascii="Arial" w:eastAsia="Calibri" w:hAnsi="Arial" w:cs="Arial"/>
          <w:color w:val="00B050"/>
          <w:sz w:val="24"/>
          <w:szCs w:val="24"/>
          <w:u w:val="single"/>
        </w:rPr>
        <w:t>Part I or Part II of</w:t>
      </w:r>
      <w:r w:rsidR="00776C6B" w:rsidRPr="001A4D12">
        <w:rPr>
          <w:rFonts w:ascii="Arial" w:eastAsia="Calibri" w:hAnsi="Arial" w:cs="Arial"/>
          <w:color w:val="00B050"/>
          <w:sz w:val="24"/>
          <w:szCs w:val="24"/>
        </w:rPr>
        <w:t xml:space="preserve"> </w:t>
      </w:r>
      <w:r w:rsidR="00776C6B" w:rsidRPr="00BB1682">
        <w:rPr>
          <w:rFonts w:ascii="Arial" w:eastAsia="Calibri" w:hAnsi="Arial" w:cs="Arial"/>
          <w:sz w:val="24"/>
          <w:szCs w:val="24"/>
        </w:rPr>
        <w:t>Chapter 2</w:t>
      </w:r>
      <w:r w:rsidR="00D1398C">
        <w:rPr>
          <w:rFonts w:ascii="Arial" w:eastAsia="Calibri" w:hAnsi="Arial" w:cs="Arial"/>
          <w:sz w:val="24"/>
          <w:szCs w:val="24"/>
        </w:rPr>
        <w:t xml:space="preserve"> </w:t>
      </w:r>
      <w:r w:rsidR="00776C6B" w:rsidRPr="00E37416">
        <w:rPr>
          <w:rFonts w:ascii="Arial" w:eastAsia="Calibri" w:hAnsi="Arial" w:cs="Arial"/>
          <w:strike/>
          <w:color w:val="FF0000"/>
          <w:sz w:val="24"/>
          <w:szCs w:val="24"/>
        </w:rPr>
        <w:t>or section 17, 18 or 19</w:t>
      </w:r>
      <w:r w:rsidR="00F843FB" w:rsidRPr="00FF3AC1">
        <w:rPr>
          <w:rFonts w:ascii="Arial" w:eastAsia="Calibri" w:hAnsi="Arial" w:cs="Arial"/>
          <w:sz w:val="24"/>
          <w:szCs w:val="24"/>
        </w:rPr>
        <w:t xml:space="preserve"> </w:t>
      </w:r>
      <w:r w:rsidRPr="00FF3AC1">
        <w:rPr>
          <w:rFonts w:ascii="Arial" w:eastAsia="Calibri" w:hAnsi="Arial" w:cs="Arial"/>
          <w:sz w:val="24"/>
          <w:szCs w:val="24"/>
        </w:rPr>
        <w:t>has been or is being or will probably be committed</w:t>
      </w:r>
      <w:r w:rsidRPr="00960BEF">
        <w:rPr>
          <w:rFonts w:ascii="Arial" w:eastAsia="Calibri" w:hAnsi="Arial" w:cs="Arial"/>
          <w:sz w:val="24"/>
          <w:szCs w:val="24"/>
        </w:rPr>
        <w:t>; or</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any other offence substantially similar to an offence recognised in the Republic</w:t>
      </w:r>
      <w:r w:rsidR="00D71826">
        <w:rPr>
          <w:rFonts w:ascii="Arial" w:eastAsia="Calibri" w:hAnsi="Arial" w:cs="Arial"/>
          <w:sz w:val="24"/>
          <w:szCs w:val="24"/>
        </w:rPr>
        <w:t xml:space="preserve">, </w:t>
      </w:r>
      <w:r w:rsidRPr="00D71826">
        <w:rPr>
          <w:rFonts w:ascii="Arial" w:eastAsia="Calibri" w:hAnsi="Arial" w:cs="Arial"/>
          <w:strike/>
          <w:color w:val="FF0000"/>
          <w:sz w:val="24"/>
          <w:szCs w:val="24"/>
        </w:rPr>
        <w:t xml:space="preserve"> was</w:t>
      </w:r>
      <w:r w:rsidRPr="00BB1682">
        <w:rPr>
          <w:rFonts w:ascii="Arial" w:eastAsia="Calibri" w:hAnsi="Arial" w:cs="Arial"/>
          <w:sz w:val="24"/>
          <w:szCs w:val="24"/>
        </w:rPr>
        <w:t xml:space="preserve"> </w:t>
      </w:r>
      <w:r w:rsidR="00D71826" w:rsidRPr="00E37416">
        <w:rPr>
          <w:rFonts w:ascii="Arial" w:eastAsia="Calibri" w:hAnsi="Arial" w:cs="Arial"/>
          <w:color w:val="00B050"/>
          <w:sz w:val="24"/>
          <w:szCs w:val="24"/>
          <w:u w:val="single"/>
        </w:rPr>
        <w:t>has been or is being or will probably be</w:t>
      </w:r>
      <w:r w:rsidR="00D71826">
        <w:rPr>
          <w:rFonts w:ascii="Arial" w:eastAsia="Calibri" w:hAnsi="Arial" w:cs="Arial"/>
          <w:sz w:val="24"/>
          <w:szCs w:val="24"/>
        </w:rPr>
        <w:t xml:space="preserve"> </w:t>
      </w:r>
      <w:r w:rsidRPr="00BB1682">
        <w:rPr>
          <w:rFonts w:ascii="Arial" w:eastAsia="Calibri" w:hAnsi="Arial" w:cs="Arial"/>
          <w:sz w:val="24"/>
          <w:szCs w:val="24"/>
        </w:rPr>
        <w:t>committed by means of, or facilitated through the use of an article; and</w:t>
      </w:r>
      <w:r w:rsidR="004A4EEA">
        <w:rPr>
          <w:rFonts w:ascii="Arial" w:eastAsia="Calibri" w:hAnsi="Arial" w:cs="Arial"/>
          <w:sz w:val="24"/>
          <w:szCs w:val="24"/>
        </w:rPr>
        <w:t xml:space="preserve"> </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(iii)</w:t>
      </w:r>
      <w:r w:rsidRPr="00BB1682">
        <w:rPr>
          <w:rFonts w:ascii="Arial" w:eastAsia="Calibri" w:hAnsi="Arial" w:cs="Arial"/>
          <w:sz w:val="24"/>
          <w:szCs w:val="24"/>
        </w:rPr>
        <w:tab/>
        <w:t xml:space="preserve">for purposes of the investigation it is necessary, in the interests of </w:t>
      </w:r>
      <w:r w:rsidR="005B0CBC" w:rsidRPr="00BB1682">
        <w:rPr>
          <w:rFonts w:ascii="Arial" w:eastAsia="Calibri" w:hAnsi="Arial" w:cs="Arial"/>
          <w:sz w:val="24"/>
          <w:szCs w:val="24"/>
        </w:rPr>
        <w:t>justice, to</w:t>
      </w:r>
      <w:r w:rsidRPr="00BB1682">
        <w:rPr>
          <w:rFonts w:ascii="Arial" w:eastAsia="Calibri" w:hAnsi="Arial" w:cs="Arial"/>
          <w:sz w:val="24"/>
          <w:szCs w:val="24"/>
        </w:rPr>
        <w:t xml:space="preserve"> give an order contemplated in subsection (6); </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the request clearly identifies—</w:t>
      </w:r>
    </w:p>
    <w:p w:rsidR="005E1869" w:rsidRPr="00BB1682" w:rsidRDefault="005E1869" w:rsidP="00C41C6A">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the person, electronic communications</w:t>
      </w:r>
      <w:r w:rsidR="00C41C6A" w:rsidRPr="00BB1682">
        <w:rPr>
          <w:rFonts w:ascii="Arial" w:eastAsia="Calibri" w:hAnsi="Arial" w:cs="Arial"/>
          <w:sz w:val="24"/>
          <w:szCs w:val="24"/>
        </w:rPr>
        <w:t xml:space="preserve"> service provider or financial </w:t>
      </w:r>
      <w:r w:rsidRPr="00BB1682">
        <w:rPr>
          <w:rFonts w:ascii="Arial" w:eastAsia="Calibri" w:hAnsi="Arial" w:cs="Arial"/>
          <w:sz w:val="24"/>
          <w:szCs w:val="24"/>
        </w:rPr>
        <w:t>institution—</w:t>
      </w:r>
    </w:p>
    <w:p w:rsidR="005E1869" w:rsidRPr="00BB1682" w:rsidRDefault="005E1869" w:rsidP="00937859">
      <w:pPr>
        <w:autoSpaceDE w:val="0"/>
        <w:autoSpaceDN w:val="0"/>
        <w:adjustRightInd w:val="0"/>
        <w:spacing w:after="0" w:line="480" w:lineRule="auto"/>
        <w:ind w:left="2160" w:hanging="720"/>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i/>
          <w:sz w:val="24"/>
          <w:szCs w:val="24"/>
        </w:rPr>
        <w:t>aa</w:t>
      </w:r>
      <w:r w:rsidRPr="00BB1682">
        <w:rPr>
          <w:rFonts w:ascii="Arial" w:eastAsia="Calibri" w:hAnsi="Arial" w:cs="Arial"/>
          <w:sz w:val="24"/>
          <w:szCs w:val="24"/>
        </w:rPr>
        <w:t>)</w:t>
      </w:r>
      <w:r w:rsidRPr="00BB1682">
        <w:rPr>
          <w:rFonts w:ascii="Arial" w:eastAsia="Calibri" w:hAnsi="Arial" w:cs="Arial"/>
          <w:sz w:val="24"/>
          <w:szCs w:val="24"/>
        </w:rPr>
        <w:tab/>
        <w:t>who or which will receive, is in possession of, or is in control of,  the data or other article that must be preserved; or</w:t>
      </w:r>
    </w:p>
    <w:p w:rsidR="005E1869" w:rsidRPr="00BB1682" w:rsidRDefault="005E1869" w:rsidP="00937859">
      <w:pPr>
        <w:autoSpaceDE w:val="0"/>
        <w:autoSpaceDN w:val="0"/>
        <w:adjustRightInd w:val="0"/>
        <w:spacing w:after="0" w:line="480" w:lineRule="auto"/>
        <w:ind w:left="2160" w:hanging="720"/>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i/>
          <w:sz w:val="24"/>
          <w:szCs w:val="24"/>
        </w:rPr>
        <w:t>bb</w:t>
      </w:r>
      <w:r w:rsidRPr="00BB1682">
        <w:rPr>
          <w:rFonts w:ascii="Arial" w:eastAsia="Calibri" w:hAnsi="Arial" w:cs="Arial"/>
          <w:sz w:val="24"/>
          <w:szCs w:val="24"/>
        </w:rPr>
        <w:t>)</w:t>
      </w:r>
      <w:r w:rsidRPr="00BB1682">
        <w:rPr>
          <w:rFonts w:ascii="Arial" w:eastAsia="Calibri" w:hAnsi="Arial" w:cs="Arial"/>
          <w:sz w:val="24"/>
          <w:szCs w:val="24"/>
        </w:rPr>
        <w:tab/>
        <w:t>from whose facilities the data</w:t>
      </w:r>
      <w:r w:rsidR="008D7B63">
        <w:rPr>
          <w:rFonts w:ascii="Arial" w:eastAsia="Calibri" w:hAnsi="Arial" w:cs="Arial"/>
          <w:sz w:val="24"/>
          <w:szCs w:val="24"/>
        </w:rPr>
        <w:t xml:space="preserve">, </w:t>
      </w:r>
      <w:r w:rsidR="008D7B63" w:rsidRPr="00BB1682">
        <w:rPr>
          <w:rFonts w:ascii="Arial" w:eastAsia="Calibri" w:hAnsi="Arial" w:cs="Arial"/>
          <w:sz w:val="24"/>
          <w:szCs w:val="24"/>
        </w:rPr>
        <w:t>real-time communication-related information</w:t>
      </w:r>
      <w:r w:rsidR="000458E1">
        <w:rPr>
          <w:rFonts w:ascii="Arial" w:eastAsia="Calibri" w:hAnsi="Arial" w:cs="Arial"/>
          <w:sz w:val="24"/>
          <w:szCs w:val="24"/>
        </w:rPr>
        <w:t xml:space="preserve">, </w:t>
      </w:r>
      <w:r w:rsidR="008D7B63">
        <w:rPr>
          <w:rFonts w:ascii="Arial" w:eastAsia="Calibri" w:hAnsi="Arial" w:cs="Arial"/>
          <w:sz w:val="24"/>
          <w:szCs w:val="24"/>
        </w:rPr>
        <w:t xml:space="preserve">archived </w:t>
      </w:r>
      <w:r w:rsidR="008D7B63" w:rsidRPr="00BB1682">
        <w:rPr>
          <w:rFonts w:ascii="Arial" w:eastAsia="Calibri" w:hAnsi="Arial" w:cs="Arial"/>
          <w:sz w:val="24"/>
          <w:szCs w:val="24"/>
        </w:rPr>
        <w:t>communication-related information</w:t>
      </w:r>
      <w:r w:rsidR="000458E1">
        <w:rPr>
          <w:rFonts w:ascii="Arial" w:eastAsia="Calibri" w:hAnsi="Arial" w:cs="Arial"/>
          <w:sz w:val="24"/>
          <w:szCs w:val="24"/>
        </w:rPr>
        <w:t>, indirect communication</w:t>
      </w:r>
      <w:r w:rsidR="00D737A7">
        <w:rPr>
          <w:rFonts w:ascii="Arial" w:eastAsia="Calibri" w:hAnsi="Arial" w:cs="Arial"/>
          <w:sz w:val="24"/>
          <w:szCs w:val="24"/>
        </w:rPr>
        <w:t>s</w:t>
      </w:r>
      <w:r w:rsidRPr="00BB1682">
        <w:rPr>
          <w:rFonts w:ascii="Arial" w:eastAsia="Calibri" w:hAnsi="Arial" w:cs="Arial"/>
          <w:sz w:val="24"/>
          <w:szCs w:val="24"/>
        </w:rPr>
        <w:t xml:space="preserve"> or traffic data must be obtained or intercepted; and</w:t>
      </w:r>
    </w:p>
    <w:p w:rsidR="009637D3" w:rsidRPr="00BB1682" w:rsidRDefault="009637D3" w:rsidP="00C41C6A">
      <w:pPr>
        <w:autoSpaceDE w:val="0"/>
        <w:autoSpaceDN w:val="0"/>
        <w:adjustRightInd w:val="0"/>
        <w:spacing w:after="0" w:line="480" w:lineRule="auto"/>
        <w:ind w:firstLine="720"/>
        <w:rPr>
          <w:rFonts w:ascii="Arial" w:eastAsia="Calibri" w:hAnsi="Arial" w:cs="Arial"/>
          <w:sz w:val="24"/>
          <w:szCs w:val="24"/>
        </w:rPr>
      </w:pPr>
      <w:r w:rsidRPr="00BB1682">
        <w:rPr>
          <w:rFonts w:ascii="Arial" w:eastAsia="Calibri" w:hAnsi="Arial" w:cs="Arial"/>
          <w:sz w:val="24"/>
          <w:szCs w:val="24"/>
        </w:rPr>
        <w:t>(i</w:t>
      </w:r>
      <w:r w:rsidR="005E1869" w:rsidRPr="00BB1682">
        <w:rPr>
          <w:rFonts w:ascii="Arial" w:eastAsia="Calibri" w:hAnsi="Arial" w:cs="Arial"/>
          <w:sz w:val="24"/>
          <w:szCs w:val="24"/>
        </w:rPr>
        <w:t>i</w:t>
      </w:r>
      <w:r w:rsidRPr="00BB1682">
        <w:rPr>
          <w:rFonts w:ascii="Arial" w:eastAsia="Calibri" w:hAnsi="Arial" w:cs="Arial"/>
          <w:sz w:val="24"/>
          <w:szCs w:val="24"/>
        </w:rPr>
        <w:t>)</w:t>
      </w:r>
      <w:r w:rsidRPr="00BB1682">
        <w:rPr>
          <w:rFonts w:ascii="Arial" w:eastAsia="Calibri" w:hAnsi="Arial" w:cs="Arial"/>
          <w:sz w:val="24"/>
          <w:szCs w:val="24"/>
        </w:rPr>
        <w:tab/>
        <w:t>the data or other article which must be preserved;</w:t>
      </w:r>
    </w:p>
    <w:p w:rsidR="009637D3" w:rsidRPr="00BB1682" w:rsidRDefault="009637D3" w:rsidP="00C41C6A">
      <w:pPr>
        <w:autoSpaceDE w:val="0"/>
        <w:autoSpaceDN w:val="0"/>
        <w:adjustRightInd w:val="0"/>
        <w:spacing w:after="0" w:line="480" w:lineRule="auto"/>
        <w:ind w:firstLine="720"/>
        <w:rPr>
          <w:rFonts w:ascii="Arial" w:eastAsia="Calibri" w:hAnsi="Arial" w:cs="Arial"/>
          <w:sz w:val="24"/>
          <w:szCs w:val="24"/>
        </w:rPr>
      </w:pPr>
      <w:r w:rsidRPr="00BB1682">
        <w:rPr>
          <w:rFonts w:ascii="Arial" w:eastAsia="Calibri" w:hAnsi="Arial" w:cs="Arial"/>
          <w:sz w:val="24"/>
          <w:szCs w:val="24"/>
        </w:rPr>
        <w:t>(ii</w:t>
      </w:r>
      <w:r w:rsidR="005E1869" w:rsidRPr="00BB1682">
        <w:rPr>
          <w:rFonts w:ascii="Arial" w:eastAsia="Calibri" w:hAnsi="Arial" w:cs="Arial"/>
          <w:sz w:val="24"/>
          <w:szCs w:val="24"/>
        </w:rPr>
        <w:t>i</w:t>
      </w:r>
      <w:r w:rsidRPr="00BB1682">
        <w:rPr>
          <w:rFonts w:ascii="Arial" w:eastAsia="Calibri" w:hAnsi="Arial" w:cs="Arial"/>
          <w:sz w:val="24"/>
          <w:szCs w:val="24"/>
        </w:rPr>
        <w:t>)</w:t>
      </w:r>
      <w:r w:rsidRPr="00BB1682">
        <w:rPr>
          <w:rFonts w:ascii="Arial" w:eastAsia="Calibri" w:hAnsi="Arial" w:cs="Arial"/>
          <w:sz w:val="24"/>
          <w:szCs w:val="24"/>
        </w:rPr>
        <w:tab/>
        <w:t>the data which must be seized on an expedited basis;</w:t>
      </w:r>
    </w:p>
    <w:p w:rsidR="009637D3" w:rsidRPr="00BB1682" w:rsidRDefault="009637D3" w:rsidP="00C41C6A">
      <w:pPr>
        <w:autoSpaceDE w:val="0"/>
        <w:autoSpaceDN w:val="0"/>
        <w:adjustRightInd w:val="0"/>
        <w:spacing w:after="0" w:line="480" w:lineRule="auto"/>
        <w:ind w:firstLine="709"/>
        <w:rPr>
          <w:rFonts w:ascii="Arial" w:eastAsia="Calibri" w:hAnsi="Arial" w:cs="Arial"/>
          <w:sz w:val="24"/>
          <w:szCs w:val="24"/>
        </w:rPr>
      </w:pPr>
      <w:r w:rsidRPr="00BB1682">
        <w:rPr>
          <w:rFonts w:ascii="Arial" w:eastAsia="Calibri" w:hAnsi="Arial" w:cs="Arial"/>
          <w:sz w:val="24"/>
          <w:szCs w:val="24"/>
        </w:rPr>
        <w:t>(i</w:t>
      </w:r>
      <w:r w:rsidR="005E1869" w:rsidRPr="00BB1682">
        <w:rPr>
          <w:rFonts w:ascii="Arial" w:eastAsia="Calibri" w:hAnsi="Arial" w:cs="Arial"/>
          <w:sz w:val="24"/>
          <w:szCs w:val="24"/>
        </w:rPr>
        <w:t>v</w:t>
      </w:r>
      <w:r w:rsidRPr="00BB1682">
        <w:rPr>
          <w:rFonts w:ascii="Arial" w:eastAsia="Calibri" w:hAnsi="Arial" w:cs="Arial"/>
          <w:sz w:val="24"/>
          <w:szCs w:val="24"/>
        </w:rPr>
        <w:t>)</w:t>
      </w:r>
      <w:r w:rsidRPr="00BB1682">
        <w:rPr>
          <w:rFonts w:ascii="Arial" w:eastAsia="Calibri" w:hAnsi="Arial" w:cs="Arial"/>
          <w:sz w:val="24"/>
          <w:szCs w:val="24"/>
        </w:rPr>
        <w:tab/>
        <w:t xml:space="preserve">the traffic data which must be disclosed on an expedited basis; </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(v)</w:t>
      </w:r>
      <w:r w:rsidRPr="00BB1682">
        <w:rPr>
          <w:rFonts w:ascii="Arial" w:eastAsia="Calibri" w:hAnsi="Arial" w:cs="Arial"/>
          <w:sz w:val="24"/>
          <w:szCs w:val="24"/>
        </w:rPr>
        <w:tab/>
        <w:t>the real-time communication-related information</w:t>
      </w:r>
      <w:r w:rsidR="00BA6FBD">
        <w:rPr>
          <w:rFonts w:ascii="Arial" w:eastAsia="Calibri" w:hAnsi="Arial" w:cs="Arial"/>
          <w:sz w:val="24"/>
          <w:szCs w:val="24"/>
        </w:rPr>
        <w:t xml:space="preserve"> or archived </w:t>
      </w:r>
      <w:r w:rsidR="00BA6FBD" w:rsidRPr="00BB1682">
        <w:rPr>
          <w:rFonts w:ascii="Arial" w:eastAsia="Calibri" w:hAnsi="Arial" w:cs="Arial"/>
          <w:sz w:val="24"/>
          <w:szCs w:val="24"/>
        </w:rPr>
        <w:t>communication-related information</w:t>
      </w:r>
      <w:r w:rsidRPr="00BB1682">
        <w:rPr>
          <w:rFonts w:ascii="Arial" w:eastAsia="Calibri" w:hAnsi="Arial" w:cs="Arial"/>
          <w:sz w:val="24"/>
          <w:szCs w:val="24"/>
        </w:rPr>
        <w:t xml:space="preserve">, which is to be obtained; </w:t>
      </w:r>
      <w:r w:rsidR="005E1869" w:rsidRPr="00BB1682">
        <w:rPr>
          <w:rFonts w:ascii="Arial" w:eastAsia="Calibri" w:hAnsi="Arial" w:cs="Arial"/>
          <w:sz w:val="24"/>
          <w:szCs w:val="24"/>
        </w:rPr>
        <w:t>or</w:t>
      </w:r>
    </w:p>
    <w:p w:rsidR="009637D3" w:rsidRPr="00BB1682" w:rsidRDefault="009637D3" w:rsidP="00C41C6A">
      <w:pPr>
        <w:autoSpaceDE w:val="0"/>
        <w:autoSpaceDN w:val="0"/>
        <w:adjustRightInd w:val="0"/>
        <w:spacing w:after="0" w:line="480" w:lineRule="auto"/>
        <w:ind w:firstLine="709"/>
        <w:rPr>
          <w:rFonts w:ascii="Arial" w:eastAsia="Calibri" w:hAnsi="Arial" w:cs="Arial"/>
          <w:sz w:val="24"/>
          <w:szCs w:val="24"/>
        </w:rPr>
      </w:pPr>
      <w:r w:rsidRPr="00BB1682">
        <w:rPr>
          <w:rFonts w:ascii="Arial" w:eastAsia="Calibri" w:hAnsi="Arial" w:cs="Arial"/>
          <w:sz w:val="24"/>
          <w:szCs w:val="24"/>
        </w:rPr>
        <w:t>(v</w:t>
      </w:r>
      <w:r w:rsidR="005E1869" w:rsidRPr="00BB1682">
        <w:rPr>
          <w:rFonts w:ascii="Arial" w:eastAsia="Calibri" w:hAnsi="Arial" w:cs="Arial"/>
          <w:sz w:val="24"/>
          <w:szCs w:val="24"/>
        </w:rPr>
        <w:t>i</w:t>
      </w:r>
      <w:r w:rsidRPr="00BB1682">
        <w:rPr>
          <w:rFonts w:ascii="Arial" w:eastAsia="Calibri" w:hAnsi="Arial" w:cs="Arial"/>
          <w:sz w:val="24"/>
          <w:szCs w:val="24"/>
        </w:rPr>
        <w:t>)</w:t>
      </w:r>
      <w:r w:rsidRPr="00BB1682">
        <w:rPr>
          <w:rFonts w:ascii="Arial" w:eastAsia="Calibri" w:hAnsi="Arial" w:cs="Arial"/>
          <w:sz w:val="24"/>
          <w:szCs w:val="24"/>
        </w:rPr>
        <w:tab/>
      </w:r>
      <w:r w:rsidR="008B5976">
        <w:rPr>
          <w:rFonts w:ascii="Arial" w:eastAsia="Calibri" w:hAnsi="Arial" w:cs="Arial"/>
          <w:sz w:val="24"/>
          <w:szCs w:val="24"/>
        </w:rPr>
        <w:t xml:space="preserve">the </w:t>
      </w:r>
      <w:r w:rsidRPr="00BB1682">
        <w:rPr>
          <w:rFonts w:ascii="Arial" w:eastAsia="Calibri" w:hAnsi="Arial" w:cs="Arial"/>
          <w:sz w:val="24"/>
          <w:szCs w:val="24"/>
        </w:rPr>
        <w:t xml:space="preserve">indirect communication, which </w:t>
      </w:r>
      <w:r w:rsidR="00D737A7">
        <w:rPr>
          <w:rFonts w:ascii="Arial" w:eastAsia="Calibri" w:hAnsi="Arial" w:cs="Arial"/>
          <w:sz w:val="24"/>
          <w:szCs w:val="24"/>
        </w:rPr>
        <w:t>are</w:t>
      </w:r>
      <w:r w:rsidRPr="00BB1682">
        <w:rPr>
          <w:rFonts w:ascii="Arial" w:eastAsia="Calibri" w:hAnsi="Arial" w:cs="Arial"/>
          <w:sz w:val="24"/>
          <w:szCs w:val="24"/>
        </w:rPr>
        <w:t xml:space="preserve"> to be intercepted;</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the request is, where applicable, in accordance with—</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 xml:space="preserve">any treaty, convention or other agreement to which that foreign </w:t>
      </w:r>
      <w:r w:rsidR="00EC7358" w:rsidRPr="00BB1682">
        <w:rPr>
          <w:rFonts w:ascii="Arial" w:eastAsia="Calibri" w:hAnsi="Arial" w:cs="Arial"/>
          <w:sz w:val="24"/>
          <w:szCs w:val="24"/>
        </w:rPr>
        <w:t>S</w:t>
      </w:r>
      <w:r w:rsidRPr="00BB1682">
        <w:rPr>
          <w:rFonts w:ascii="Arial" w:eastAsia="Calibri" w:hAnsi="Arial" w:cs="Arial"/>
          <w:sz w:val="24"/>
          <w:szCs w:val="24"/>
        </w:rPr>
        <w:t>tate and the Republic are parties or which can be used as a basis for mutual assistance; or</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 xml:space="preserve">any agreement with any foreign State entered into in terms of section </w:t>
      </w:r>
      <w:r w:rsidR="00E174B6" w:rsidRPr="00E919CC">
        <w:rPr>
          <w:rFonts w:ascii="Arial" w:eastAsia="Calibri" w:hAnsi="Arial" w:cs="Arial"/>
          <w:sz w:val="24"/>
          <w:szCs w:val="24"/>
        </w:rPr>
        <w:t>5</w:t>
      </w:r>
      <w:r w:rsidR="00F843FB">
        <w:rPr>
          <w:rFonts w:ascii="Arial" w:eastAsia="Calibri" w:hAnsi="Arial" w:cs="Arial"/>
          <w:sz w:val="24"/>
          <w:szCs w:val="24"/>
        </w:rPr>
        <w:t>7</w:t>
      </w:r>
      <w:r w:rsidRPr="00BB1682">
        <w:rPr>
          <w:rFonts w:ascii="Arial" w:eastAsia="Calibri" w:hAnsi="Arial" w:cs="Arial"/>
          <w:sz w:val="24"/>
          <w:szCs w:val="24"/>
        </w:rPr>
        <w:t>; and</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(d)</w:t>
      </w:r>
      <w:r w:rsidR="009637D3" w:rsidRPr="00BB1682">
        <w:rPr>
          <w:rFonts w:ascii="Arial" w:eastAsia="Calibri" w:hAnsi="Arial" w:cs="Arial"/>
          <w:sz w:val="24"/>
          <w:szCs w:val="24"/>
        </w:rPr>
        <w:tab/>
        <w:t>the order contemplated in subsection (6) is in accordance with any applicable law of the Republic.</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(8)</w:t>
      </w:r>
      <w:r w:rsidRPr="00BB1682">
        <w:rPr>
          <w:rFonts w:ascii="Arial" w:eastAsia="Calibri" w:hAnsi="Arial" w:cs="Arial"/>
          <w:sz w:val="24"/>
          <w:szCs w:val="24"/>
        </w:rPr>
        <w:tab/>
        <w:t xml:space="preserve">Where a request relates to the expedited disclosure of traffic data as contemplated in subsection </w:t>
      </w:r>
      <w:r w:rsidR="001406C0" w:rsidRPr="00BB1682">
        <w:rPr>
          <w:rFonts w:ascii="Arial" w:eastAsia="Calibri" w:hAnsi="Arial" w:cs="Arial"/>
          <w:sz w:val="24"/>
          <w:szCs w:val="24"/>
        </w:rPr>
        <w:t>(</w:t>
      </w:r>
      <w:r w:rsidRPr="00BB1682">
        <w:rPr>
          <w:rFonts w:ascii="Arial" w:eastAsia="Calibri" w:hAnsi="Arial" w:cs="Arial"/>
          <w:sz w:val="24"/>
          <w:szCs w:val="24"/>
        </w:rPr>
        <w:t>6</w:t>
      </w:r>
      <w:r w:rsidR="001406C0" w:rsidRPr="00BB1682">
        <w:rPr>
          <w:rFonts w:ascii="Arial" w:eastAsia="Calibri" w:hAnsi="Arial" w:cs="Arial"/>
          <w:sz w:val="24"/>
          <w:szCs w:val="24"/>
        </w:rPr>
        <w:t>)</w:t>
      </w:r>
      <w:r w:rsidR="002B718C" w:rsidRPr="00BB1682">
        <w:rPr>
          <w:rFonts w:ascii="Arial" w:eastAsia="Calibri" w:hAnsi="Arial" w:cs="Arial"/>
          <w:i/>
          <w:sz w:val="24"/>
          <w:szCs w:val="24"/>
        </w:rPr>
        <w:t>(c)</w:t>
      </w:r>
      <w:r w:rsidR="001406C0" w:rsidRPr="00BB1682">
        <w:rPr>
          <w:rFonts w:ascii="Arial" w:eastAsia="Calibri" w:hAnsi="Arial" w:cs="Arial"/>
          <w:i/>
          <w:sz w:val="24"/>
          <w:szCs w:val="24"/>
        </w:rPr>
        <w:t>,</w:t>
      </w:r>
      <w:r w:rsidRPr="00BB1682">
        <w:rPr>
          <w:rFonts w:ascii="Arial" w:eastAsia="Calibri" w:hAnsi="Arial" w:cs="Arial"/>
          <w:sz w:val="24"/>
          <w:szCs w:val="24"/>
        </w:rPr>
        <w:t xml:space="preserve"> the designated judge may—</w:t>
      </w:r>
    </w:p>
    <w:p w:rsidR="009637D3"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specify conditions or restrictions relating to the disclosure of traffic data as he or she deems appropriate;  or</w:t>
      </w:r>
    </w:p>
    <w:p w:rsidR="009637D3" w:rsidRPr="00BB1682" w:rsidRDefault="002B718C" w:rsidP="003D6414">
      <w:pPr>
        <w:autoSpaceDE w:val="0"/>
        <w:autoSpaceDN w:val="0"/>
        <w:adjustRightInd w:val="0"/>
        <w:spacing w:after="0" w:line="480" w:lineRule="auto"/>
        <w:ind w:left="720" w:hanging="720"/>
        <w:rPr>
          <w:rFonts w:ascii="Arial" w:hAnsi="Arial" w:cs="Arial"/>
          <w:sz w:val="24"/>
          <w:szCs w:val="24"/>
          <w:lang w:val="en-US"/>
        </w:rPr>
      </w:pPr>
      <w:r w:rsidRPr="00BB1682">
        <w:rPr>
          <w:rFonts w:ascii="Arial" w:eastAsia="Calibri" w:hAnsi="Arial" w:cs="Arial"/>
          <w:i/>
          <w:sz w:val="24"/>
          <w:szCs w:val="24"/>
        </w:rPr>
        <w:t>(b)</w:t>
      </w:r>
      <w:r w:rsidR="009637D3" w:rsidRPr="00BB1682">
        <w:rPr>
          <w:rFonts w:ascii="Arial" w:eastAsia="Calibri" w:hAnsi="Arial" w:cs="Arial"/>
          <w:sz w:val="24"/>
          <w:szCs w:val="24"/>
        </w:rPr>
        <w:tab/>
        <w:t>refuse to issue an order referred to in subsection (6)</w:t>
      </w:r>
      <w:r w:rsidRPr="00BB1682">
        <w:rPr>
          <w:rFonts w:ascii="Arial" w:eastAsia="Calibri" w:hAnsi="Arial" w:cs="Arial"/>
          <w:i/>
          <w:sz w:val="24"/>
          <w:szCs w:val="24"/>
        </w:rPr>
        <w:t>(c)</w:t>
      </w:r>
      <w:r w:rsidR="009637D3" w:rsidRPr="00BB1682">
        <w:rPr>
          <w:rFonts w:ascii="Arial" w:eastAsia="Calibri" w:hAnsi="Arial" w:cs="Arial"/>
          <w:sz w:val="24"/>
          <w:szCs w:val="24"/>
        </w:rPr>
        <w:t>, if</w:t>
      </w:r>
      <w:r w:rsidR="003D6414" w:rsidRPr="00BB1682">
        <w:rPr>
          <w:rFonts w:ascii="Arial" w:eastAsia="Calibri" w:hAnsi="Arial" w:cs="Arial"/>
          <w:sz w:val="24"/>
          <w:szCs w:val="24"/>
        </w:rPr>
        <w:t xml:space="preserve"> </w:t>
      </w:r>
      <w:r w:rsidR="009637D3" w:rsidRPr="00BB1682">
        <w:rPr>
          <w:rFonts w:ascii="Arial" w:eastAsia="Calibri" w:hAnsi="Arial" w:cs="Arial"/>
          <w:sz w:val="24"/>
          <w:szCs w:val="24"/>
        </w:rPr>
        <w:t>the disclosure of the traffic data will</w:t>
      </w:r>
      <w:r w:rsidR="001406C0" w:rsidRPr="00BB1682">
        <w:rPr>
          <w:rFonts w:ascii="Arial" w:eastAsia="Calibri" w:hAnsi="Arial" w:cs="Arial"/>
          <w:sz w:val="24"/>
          <w:szCs w:val="24"/>
        </w:rPr>
        <w:t>,</w:t>
      </w:r>
      <w:r w:rsidR="009637D3" w:rsidRPr="00BB1682">
        <w:rPr>
          <w:rFonts w:ascii="Arial" w:eastAsia="Calibri" w:hAnsi="Arial" w:cs="Arial"/>
          <w:sz w:val="24"/>
          <w:szCs w:val="24"/>
        </w:rPr>
        <w:t xml:space="preserve"> or is likely to</w:t>
      </w:r>
      <w:r w:rsidR="001406C0" w:rsidRPr="00BB1682">
        <w:rPr>
          <w:rFonts w:ascii="Arial" w:eastAsia="Calibri" w:hAnsi="Arial" w:cs="Arial"/>
          <w:sz w:val="24"/>
          <w:szCs w:val="24"/>
        </w:rPr>
        <w:t>,</w:t>
      </w:r>
      <w:r w:rsidR="009637D3" w:rsidRPr="00BB1682">
        <w:rPr>
          <w:rFonts w:ascii="Arial" w:eastAsia="Calibri" w:hAnsi="Arial" w:cs="Arial"/>
          <w:sz w:val="24"/>
          <w:szCs w:val="24"/>
        </w:rPr>
        <w:t xml:space="preserve"> prejudice the</w:t>
      </w:r>
      <w:r w:rsidR="009637D3" w:rsidRPr="00BB1682">
        <w:rPr>
          <w:rFonts w:ascii="Arial" w:hAnsi="Arial" w:cs="Arial"/>
          <w:sz w:val="24"/>
          <w:szCs w:val="24"/>
          <w:lang w:val="en-US"/>
        </w:rPr>
        <w:t xml:space="preserve"> sovereignty, security, public safety, or other essential interests of the Republic.</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(9)</w:t>
      </w:r>
      <w:r w:rsidRPr="00BB1682">
        <w:rPr>
          <w:rFonts w:ascii="Arial" w:eastAsia="Calibri" w:hAnsi="Arial" w:cs="Arial"/>
          <w:sz w:val="24"/>
          <w:szCs w:val="24"/>
        </w:rPr>
        <w:tab/>
      </w:r>
      <w:r w:rsidR="002B718C" w:rsidRPr="00BB1682">
        <w:rPr>
          <w:rFonts w:ascii="Arial" w:eastAsia="Calibri" w:hAnsi="Arial" w:cs="Arial"/>
          <w:i/>
          <w:sz w:val="24"/>
          <w:szCs w:val="24"/>
        </w:rPr>
        <w:t>(a)</w:t>
      </w:r>
      <w:r w:rsidRPr="00BB1682">
        <w:rPr>
          <w:rFonts w:ascii="Arial" w:eastAsia="Calibri" w:hAnsi="Arial" w:cs="Arial"/>
          <w:sz w:val="24"/>
          <w:szCs w:val="24"/>
        </w:rPr>
        <w:tab/>
        <w:t>In the case of urgency, a request by any authority, court or tribunal exercising jurisdiction in a foreign State referred to in subsection (1), may be submitted directly to the designated judge.</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Pr="00BB1682">
        <w:rPr>
          <w:rFonts w:ascii="Arial" w:eastAsia="Calibri" w:hAnsi="Arial" w:cs="Arial"/>
          <w:sz w:val="24"/>
          <w:szCs w:val="24"/>
        </w:rPr>
        <w:tab/>
      </w:r>
      <w:r w:rsidR="002B718C" w:rsidRPr="00BB1682">
        <w:rPr>
          <w:rFonts w:ascii="Arial" w:eastAsia="Calibri" w:hAnsi="Arial" w:cs="Arial"/>
          <w:i/>
          <w:sz w:val="24"/>
          <w:szCs w:val="24"/>
        </w:rPr>
        <w:t>(b)</w:t>
      </w:r>
      <w:r w:rsidRPr="00BB1682">
        <w:rPr>
          <w:rFonts w:ascii="Arial" w:eastAsia="Calibri" w:hAnsi="Arial" w:cs="Arial"/>
          <w:sz w:val="24"/>
          <w:szCs w:val="24"/>
        </w:rPr>
        <w:tab/>
        <w:t xml:space="preserve">Upon receipt of a request in terms of paragraph </w:t>
      </w:r>
      <w:r w:rsidR="002B718C" w:rsidRPr="00BB1682">
        <w:rPr>
          <w:rFonts w:ascii="Arial" w:eastAsia="Calibri" w:hAnsi="Arial" w:cs="Arial"/>
          <w:i/>
          <w:sz w:val="24"/>
          <w:szCs w:val="24"/>
        </w:rPr>
        <w:t>(a)</w:t>
      </w:r>
      <w:r w:rsidRPr="00BB1682">
        <w:rPr>
          <w:rFonts w:ascii="Arial" w:eastAsia="Calibri" w:hAnsi="Arial" w:cs="Arial"/>
          <w:sz w:val="24"/>
          <w:szCs w:val="24"/>
        </w:rPr>
        <w:t>, the designated judge may issue any order referred to in subsection (6).</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(10)</w:t>
      </w:r>
      <w:r w:rsidRPr="00BB1682">
        <w:rPr>
          <w:rFonts w:ascii="Arial" w:eastAsia="Calibri" w:hAnsi="Arial" w:cs="Arial"/>
          <w:sz w:val="24"/>
          <w:szCs w:val="24"/>
        </w:rPr>
        <w:tab/>
      </w:r>
      <w:r w:rsidR="002B718C" w:rsidRPr="00BB1682">
        <w:rPr>
          <w:rFonts w:ascii="Arial" w:eastAsia="Calibri" w:hAnsi="Arial" w:cs="Arial"/>
          <w:i/>
          <w:sz w:val="24"/>
          <w:szCs w:val="24"/>
        </w:rPr>
        <w:t>(a)</w:t>
      </w:r>
      <w:r w:rsidRPr="00BB1682">
        <w:rPr>
          <w:rFonts w:ascii="Arial" w:eastAsia="Calibri" w:hAnsi="Arial" w:cs="Arial"/>
          <w:sz w:val="24"/>
          <w:szCs w:val="24"/>
        </w:rPr>
        <w:tab/>
        <w:t xml:space="preserve">An order contemplated in subsection (6) must be </w:t>
      </w:r>
      <w:r w:rsidR="00DF063F" w:rsidRPr="00E37416">
        <w:rPr>
          <w:rFonts w:ascii="Arial" w:eastAsia="Calibri" w:hAnsi="Arial" w:cs="Arial"/>
          <w:color w:val="00B050"/>
          <w:sz w:val="24"/>
          <w:szCs w:val="24"/>
          <w:u w:val="single"/>
        </w:rPr>
        <w:t>served or</w:t>
      </w:r>
      <w:r w:rsidR="00DF063F">
        <w:rPr>
          <w:rFonts w:ascii="Arial" w:eastAsia="Calibri" w:hAnsi="Arial" w:cs="Arial"/>
          <w:sz w:val="24"/>
          <w:szCs w:val="24"/>
        </w:rPr>
        <w:t xml:space="preserve"> </w:t>
      </w:r>
      <w:r w:rsidRPr="00BB1682">
        <w:rPr>
          <w:rFonts w:ascii="Arial" w:eastAsia="Calibri" w:hAnsi="Arial" w:cs="Arial"/>
          <w:sz w:val="24"/>
          <w:szCs w:val="24"/>
        </w:rPr>
        <w:t>executed by a speci</w:t>
      </w:r>
      <w:r w:rsidR="0026674A" w:rsidRPr="00BB1682">
        <w:rPr>
          <w:rFonts w:ascii="Arial" w:eastAsia="Calibri" w:hAnsi="Arial" w:cs="Arial"/>
          <w:sz w:val="24"/>
          <w:szCs w:val="24"/>
        </w:rPr>
        <w:t>fic</w:t>
      </w:r>
      <w:r w:rsidRPr="00BB1682">
        <w:rPr>
          <w:rFonts w:ascii="Arial" w:eastAsia="Calibri" w:hAnsi="Arial" w:cs="Arial"/>
          <w:sz w:val="24"/>
          <w:szCs w:val="24"/>
        </w:rPr>
        <w:t>ally designated police official.</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Pr="00BB1682">
        <w:rPr>
          <w:rFonts w:ascii="Arial" w:eastAsia="Calibri" w:hAnsi="Arial" w:cs="Arial"/>
          <w:sz w:val="24"/>
          <w:szCs w:val="24"/>
        </w:rPr>
        <w:tab/>
      </w:r>
      <w:r w:rsidR="002B718C" w:rsidRPr="00BB1682">
        <w:rPr>
          <w:rFonts w:ascii="Arial" w:eastAsia="Calibri" w:hAnsi="Arial" w:cs="Arial"/>
          <w:i/>
          <w:sz w:val="24"/>
          <w:szCs w:val="24"/>
        </w:rPr>
        <w:t>(b)</w:t>
      </w:r>
      <w:r w:rsidRPr="00BB1682">
        <w:rPr>
          <w:rFonts w:ascii="Arial" w:eastAsia="Calibri" w:hAnsi="Arial" w:cs="Arial"/>
          <w:sz w:val="24"/>
          <w:szCs w:val="24"/>
        </w:rPr>
        <w:tab/>
        <w:t xml:space="preserve">The </w:t>
      </w:r>
      <w:r w:rsidR="0026674A" w:rsidRPr="00BB1682">
        <w:rPr>
          <w:rFonts w:ascii="Arial" w:eastAsia="Calibri" w:hAnsi="Arial" w:cs="Arial"/>
          <w:sz w:val="24"/>
          <w:szCs w:val="24"/>
        </w:rPr>
        <w:t>specifically designated police official</w:t>
      </w:r>
      <w:r w:rsidRPr="00BB1682">
        <w:rPr>
          <w:rFonts w:ascii="Arial" w:eastAsia="Calibri" w:hAnsi="Arial" w:cs="Arial"/>
          <w:sz w:val="24"/>
          <w:szCs w:val="24"/>
        </w:rPr>
        <w:t xml:space="preserve"> referred to in paragraph </w:t>
      </w:r>
      <w:r w:rsidR="002B718C" w:rsidRPr="00BB1682">
        <w:rPr>
          <w:rFonts w:ascii="Arial" w:eastAsia="Calibri" w:hAnsi="Arial" w:cs="Arial"/>
          <w:i/>
          <w:sz w:val="24"/>
          <w:szCs w:val="24"/>
        </w:rPr>
        <w:t>(a)</w:t>
      </w:r>
      <w:r w:rsidRPr="00BB1682">
        <w:rPr>
          <w:rFonts w:ascii="Arial" w:eastAsia="Calibri" w:hAnsi="Arial" w:cs="Arial"/>
          <w:sz w:val="24"/>
          <w:szCs w:val="24"/>
        </w:rPr>
        <w:t>, must inform—</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the designated judge; and</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 xml:space="preserve">the National Director of Public Prosecutions, </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 xml:space="preserve">in writing, of the fact that an order has been </w:t>
      </w:r>
      <w:r w:rsidR="004146F5" w:rsidRPr="00E37416">
        <w:rPr>
          <w:rFonts w:ascii="Arial" w:eastAsia="Calibri" w:hAnsi="Arial" w:cs="Arial"/>
          <w:color w:val="00B050"/>
          <w:sz w:val="24"/>
          <w:szCs w:val="24"/>
          <w:u w:val="single"/>
        </w:rPr>
        <w:t>served or</w:t>
      </w:r>
      <w:r w:rsidR="004146F5">
        <w:rPr>
          <w:rFonts w:ascii="Arial" w:eastAsia="Calibri" w:hAnsi="Arial" w:cs="Arial"/>
          <w:color w:val="00B050"/>
          <w:sz w:val="24"/>
          <w:szCs w:val="24"/>
        </w:rPr>
        <w:t xml:space="preserve"> </w:t>
      </w:r>
      <w:r w:rsidRPr="00BB1682">
        <w:rPr>
          <w:rFonts w:ascii="Arial" w:eastAsia="Calibri" w:hAnsi="Arial" w:cs="Arial"/>
          <w:sz w:val="24"/>
          <w:szCs w:val="24"/>
        </w:rPr>
        <w:t>executed.</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sz w:val="24"/>
          <w:szCs w:val="24"/>
        </w:rPr>
        <w:tab/>
      </w:r>
      <w:r w:rsidRPr="00BB1682">
        <w:rPr>
          <w:rFonts w:ascii="Arial" w:eastAsia="Calibri" w:hAnsi="Arial" w:cs="Arial"/>
          <w:sz w:val="24"/>
          <w:szCs w:val="24"/>
        </w:rPr>
        <w:tab/>
        <w:t>(11)</w:t>
      </w:r>
      <w:r w:rsidRPr="00BB1682">
        <w:rPr>
          <w:rFonts w:ascii="Arial" w:eastAsia="Calibri" w:hAnsi="Arial" w:cs="Arial"/>
          <w:sz w:val="24"/>
          <w:szCs w:val="24"/>
        </w:rPr>
        <w:tab/>
        <w:t xml:space="preserve">The National Director of Public Prosecutions must, in writing, inform </w:t>
      </w:r>
      <w:r w:rsidR="00F75A29" w:rsidRPr="00E2642D">
        <w:rPr>
          <w:rFonts w:ascii="Arial" w:eastAsia="Calibri" w:hAnsi="Arial" w:cs="Arial"/>
          <w:sz w:val="24"/>
          <w:szCs w:val="24"/>
        </w:rPr>
        <w:t>the applicable authority in a</w:t>
      </w:r>
      <w:r w:rsidRPr="00BB1682">
        <w:rPr>
          <w:rFonts w:ascii="Arial" w:eastAsia="Calibri" w:hAnsi="Arial" w:cs="Arial"/>
          <w:sz w:val="24"/>
          <w:szCs w:val="24"/>
        </w:rPr>
        <w:t xml:space="preserve"> foreign State of the fact that an order was issued and executed or not issued.</w:t>
      </w:r>
    </w:p>
    <w:p w:rsidR="009637D3" w:rsidRPr="00BB1682" w:rsidRDefault="009637D3" w:rsidP="00937859">
      <w:pPr>
        <w:autoSpaceDE w:val="0"/>
        <w:autoSpaceDN w:val="0"/>
        <w:adjustRightInd w:val="0"/>
        <w:spacing w:after="0" w:line="480" w:lineRule="auto"/>
        <w:rPr>
          <w:rFonts w:ascii="Arial" w:eastAsia="Calibri" w:hAnsi="Arial" w:cs="Arial"/>
          <w:b/>
          <w:sz w:val="24"/>
          <w:szCs w:val="24"/>
          <w:u w:val="single"/>
        </w:rPr>
      </w:pP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 xml:space="preserve">Complying with order of designated judge </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p>
    <w:p w:rsidR="009637D3" w:rsidRPr="00BB1682" w:rsidRDefault="00F843FB" w:rsidP="00C41C6A">
      <w:pPr>
        <w:autoSpaceDE w:val="0"/>
        <w:autoSpaceDN w:val="0"/>
        <w:adjustRightInd w:val="0"/>
        <w:spacing w:after="0" w:line="480" w:lineRule="auto"/>
        <w:ind w:firstLine="720"/>
        <w:rPr>
          <w:rFonts w:ascii="Arial" w:eastAsia="Calibri" w:hAnsi="Arial" w:cs="Arial"/>
          <w:sz w:val="24"/>
          <w:szCs w:val="24"/>
        </w:rPr>
      </w:pPr>
      <w:r>
        <w:rPr>
          <w:rFonts w:ascii="Arial" w:eastAsia="Calibri" w:hAnsi="Arial" w:cs="Arial"/>
          <w:b/>
          <w:sz w:val="24"/>
          <w:szCs w:val="24"/>
        </w:rPr>
        <w:t>49</w:t>
      </w:r>
      <w:r w:rsidR="009637D3" w:rsidRPr="00BB1682">
        <w:rPr>
          <w:rFonts w:ascii="Arial" w:eastAsia="Calibri" w:hAnsi="Arial" w:cs="Arial"/>
          <w:b/>
          <w:sz w:val="24"/>
          <w:szCs w:val="24"/>
        </w:rPr>
        <w:t>.</w:t>
      </w:r>
      <w:r w:rsidR="009637D3" w:rsidRPr="00BB1682">
        <w:rPr>
          <w:rFonts w:ascii="Arial" w:eastAsia="Calibri" w:hAnsi="Arial" w:cs="Arial"/>
          <w:b/>
          <w:sz w:val="24"/>
          <w:szCs w:val="24"/>
        </w:rPr>
        <w:tab/>
      </w:r>
      <w:r w:rsidR="009637D3" w:rsidRPr="00BB1682">
        <w:rPr>
          <w:rFonts w:ascii="Arial" w:eastAsia="Calibri" w:hAnsi="Arial" w:cs="Arial"/>
          <w:sz w:val="24"/>
          <w:szCs w:val="24"/>
        </w:rPr>
        <w:t>(1)</w:t>
      </w:r>
      <w:r w:rsidR="009637D3" w:rsidRPr="00BB1682">
        <w:rPr>
          <w:rFonts w:ascii="Arial" w:eastAsia="Calibri" w:hAnsi="Arial" w:cs="Arial"/>
          <w:b/>
          <w:sz w:val="24"/>
          <w:szCs w:val="24"/>
        </w:rPr>
        <w:tab/>
      </w:r>
      <w:r w:rsidR="009637D3" w:rsidRPr="00BB1682">
        <w:rPr>
          <w:rFonts w:ascii="Arial" w:eastAsia="Calibri" w:hAnsi="Arial" w:cs="Arial"/>
          <w:sz w:val="24"/>
          <w:szCs w:val="24"/>
        </w:rPr>
        <w:t xml:space="preserve">A person, electronic communications service provider or financial institution must comply with an order of the designated judge issued in terms of section </w:t>
      </w:r>
      <w:r w:rsidR="00EC7358" w:rsidRPr="00E2642D">
        <w:rPr>
          <w:rFonts w:ascii="Arial" w:eastAsia="Calibri" w:hAnsi="Arial" w:cs="Arial"/>
          <w:sz w:val="24"/>
          <w:szCs w:val="24"/>
        </w:rPr>
        <w:t>4</w:t>
      </w:r>
      <w:r>
        <w:rPr>
          <w:rFonts w:ascii="Arial" w:eastAsia="Calibri" w:hAnsi="Arial" w:cs="Arial"/>
          <w:sz w:val="24"/>
          <w:szCs w:val="24"/>
        </w:rPr>
        <w:t>8</w:t>
      </w:r>
      <w:r w:rsidR="009637D3" w:rsidRPr="00BB1682">
        <w:rPr>
          <w:rFonts w:ascii="Arial" w:eastAsia="Calibri" w:hAnsi="Arial" w:cs="Arial"/>
          <w:sz w:val="24"/>
          <w:szCs w:val="24"/>
        </w:rPr>
        <w:t>(6).</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(2)</w:t>
      </w:r>
      <w:r w:rsidRPr="00BB1682">
        <w:rPr>
          <w:rFonts w:ascii="Arial" w:eastAsia="Calibri" w:hAnsi="Arial" w:cs="Arial"/>
          <w:sz w:val="24"/>
          <w:szCs w:val="24"/>
        </w:rPr>
        <w:tab/>
        <w:t xml:space="preserve">A person electronic communications service provider or financial institution to whom an order referred to in section </w:t>
      </w:r>
      <w:r w:rsidR="00EC7358" w:rsidRPr="00E2642D">
        <w:rPr>
          <w:rFonts w:ascii="Arial" w:eastAsia="Calibri" w:hAnsi="Arial" w:cs="Arial"/>
          <w:sz w:val="24"/>
          <w:szCs w:val="24"/>
        </w:rPr>
        <w:t>4</w:t>
      </w:r>
      <w:r w:rsidR="00F843FB">
        <w:rPr>
          <w:rFonts w:ascii="Arial" w:eastAsia="Calibri" w:hAnsi="Arial" w:cs="Arial"/>
          <w:sz w:val="24"/>
          <w:szCs w:val="24"/>
        </w:rPr>
        <w:t>8</w:t>
      </w:r>
      <w:r w:rsidRPr="00BB1682">
        <w:rPr>
          <w:rFonts w:ascii="Arial" w:eastAsia="Calibri" w:hAnsi="Arial" w:cs="Arial"/>
          <w:sz w:val="24"/>
          <w:szCs w:val="24"/>
        </w:rPr>
        <w:t>(6) is addressed may, in writing, apply to the designated judge for an amendment or the cancellation of the order concerned on the ground that he, she or it cannot timeously or in a reasonable fashion, comply with the order.</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(3)</w:t>
      </w:r>
      <w:r w:rsidRPr="00BB1682">
        <w:rPr>
          <w:rFonts w:ascii="Arial" w:eastAsia="Calibri" w:hAnsi="Arial" w:cs="Arial"/>
          <w:sz w:val="24"/>
          <w:szCs w:val="24"/>
        </w:rPr>
        <w:tab/>
        <w:t>The designated judge to whom an application is made in terms of subsection (2) must, as soon as possible after receipt thereof—</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consider the application and may, for this purpose, order oral or written evidence to be adduced regarding any fact alleged in the application;</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give a decision in respect of the application; and</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if the application is successful, inform the National Director of Public Prosecutions of the outcome of the application.</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(4)</w:t>
      </w:r>
      <w:r w:rsidRPr="00BB1682">
        <w:rPr>
          <w:rFonts w:ascii="Arial" w:eastAsia="Calibri" w:hAnsi="Arial" w:cs="Arial"/>
          <w:sz w:val="24"/>
          <w:szCs w:val="24"/>
        </w:rPr>
        <w:tab/>
        <w:t>A person, electronic communications service provider or financial institution who—</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 xml:space="preserve">fails to comply with an order referred to in section </w:t>
      </w:r>
      <w:r w:rsidR="00EC7358" w:rsidRPr="00CB218F">
        <w:rPr>
          <w:rFonts w:ascii="Arial" w:eastAsia="Calibri" w:hAnsi="Arial" w:cs="Arial"/>
          <w:sz w:val="24"/>
          <w:szCs w:val="24"/>
        </w:rPr>
        <w:t>4</w:t>
      </w:r>
      <w:r w:rsidR="00875962">
        <w:rPr>
          <w:rFonts w:ascii="Arial" w:eastAsia="Calibri" w:hAnsi="Arial" w:cs="Arial"/>
          <w:sz w:val="24"/>
          <w:szCs w:val="24"/>
        </w:rPr>
        <w:t>8</w:t>
      </w:r>
      <w:r w:rsidR="009637D3" w:rsidRPr="00BB1682">
        <w:rPr>
          <w:rFonts w:ascii="Arial" w:eastAsia="Calibri" w:hAnsi="Arial" w:cs="Arial"/>
          <w:sz w:val="24"/>
          <w:szCs w:val="24"/>
        </w:rPr>
        <w:t>(6); or</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makes a false statement in an application referred to in subsection (2),</w:t>
      </w:r>
    </w:p>
    <w:p w:rsidR="009637D3"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is guilty of an offence and is liable on conviction to a fine or imprisonment not exce</w:t>
      </w:r>
      <w:r w:rsidR="00324EF3" w:rsidRPr="00BB1682">
        <w:rPr>
          <w:rFonts w:ascii="Arial" w:eastAsia="Calibri" w:hAnsi="Arial" w:cs="Arial"/>
          <w:sz w:val="24"/>
          <w:szCs w:val="24"/>
        </w:rPr>
        <w:t>eding two</w:t>
      </w:r>
      <w:r w:rsidRPr="00BB1682">
        <w:rPr>
          <w:rFonts w:ascii="Arial" w:eastAsia="Calibri" w:hAnsi="Arial" w:cs="Arial"/>
          <w:sz w:val="24"/>
          <w:szCs w:val="24"/>
        </w:rPr>
        <w:t xml:space="preserve"> years or to both </w:t>
      </w:r>
      <w:r w:rsidR="00324EF3" w:rsidRPr="00BB1682">
        <w:rPr>
          <w:rFonts w:ascii="Arial" w:eastAsia="Calibri" w:hAnsi="Arial" w:cs="Arial"/>
          <w:sz w:val="24"/>
          <w:szCs w:val="24"/>
        </w:rPr>
        <w:t>a</w:t>
      </w:r>
      <w:r w:rsidRPr="00BB1682">
        <w:rPr>
          <w:rFonts w:ascii="Arial" w:eastAsia="Calibri" w:hAnsi="Arial" w:cs="Arial"/>
          <w:sz w:val="24"/>
          <w:szCs w:val="24"/>
        </w:rPr>
        <w:t xml:space="preserve"> fine and </w:t>
      </w:r>
      <w:r w:rsidR="00324EF3" w:rsidRPr="00BB1682">
        <w:rPr>
          <w:rFonts w:ascii="Arial" w:eastAsia="Calibri" w:hAnsi="Arial" w:cs="Arial"/>
          <w:sz w:val="24"/>
          <w:szCs w:val="24"/>
        </w:rPr>
        <w:t xml:space="preserve">such </w:t>
      </w:r>
      <w:r w:rsidR="00411BC9">
        <w:rPr>
          <w:rFonts w:ascii="Arial" w:eastAsia="Calibri" w:hAnsi="Arial" w:cs="Arial"/>
          <w:sz w:val="24"/>
          <w:szCs w:val="24"/>
        </w:rPr>
        <w:t>imprisonmen</w:t>
      </w:r>
      <w:r w:rsidR="00CD63DA">
        <w:rPr>
          <w:rFonts w:ascii="Arial" w:eastAsia="Calibri" w:hAnsi="Arial" w:cs="Arial"/>
          <w:sz w:val="24"/>
          <w:szCs w:val="24"/>
        </w:rPr>
        <w:t>t.</w:t>
      </w:r>
    </w:p>
    <w:p w:rsidR="00307A94" w:rsidRDefault="00307A94" w:rsidP="00937859">
      <w:pPr>
        <w:autoSpaceDE w:val="0"/>
        <w:autoSpaceDN w:val="0"/>
        <w:adjustRightInd w:val="0"/>
        <w:spacing w:after="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Informing foreign State of outcome of request for mutual assistance and expedited disclosure of traffic data</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p>
    <w:p w:rsidR="009637D3" w:rsidRPr="00BB1682" w:rsidRDefault="00BE7AF5" w:rsidP="00C41C6A">
      <w:pPr>
        <w:autoSpaceDE w:val="0"/>
        <w:autoSpaceDN w:val="0"/>
        <w:adjustRightInd w:val="0"/>
        <w:spacing w:after="0" w:line="480" w:lineRule="auto"/>
        <w:ind w:firstLine="720"/>
        <w:rPr>
          <w:rFonts w:ascii="Arial" w:eastAsia="Calibri" w:hAnsi="Arial" w:cs="Arial"/>
          <w:sz w:val="24"/>
          <w:szCs w:val="24"/>
        </w:rPr>
      </w:pPr>
      <w:r w:rsidRPr="00711901">
        <w:rPr>
          <w:rFonts w:ascii="Arial" w:eastAsia="Calibri" w:hAnsi="Arial" w:cs="Arial"/>
          <w:b/>
          <w:sz w:val="24"/>
          <w:szCs w:val="24"/>
        </w:rPr>
        <w:t>5</w:t>
      </w:r>
      <w:r w:rsidR="00875962">
        <w:rPr>
          <w:rFonts w:ascii="Arial" w:eastAsia="Calibri" w:hAnsi="Arial" w:cs="Arial"/>
          <w:b/>
          <w:sz w:val="24"/>
          <w:szCs w:val="24"/>
        </w:rPr>
        <w:t>0</w:t>
      </w:r>
      <w:r w:rsidR="009637D3" w:rsidRPr="00BB1682">
        <w:rPr>
          <w:rFonts w:ascii="Arial" w:eastAsia="Calibri" w:hAnsi="Arial" w:cs="Arial"/>
          <w:b/>
          <w:sz w:val="24"/>
          <w:szCs w:val="24"/>
        </w:rPr>
        <w:t>.</w:t>
      </w:r>
      <w:r w:rsidR="009637D3" w:rsidRPr="00BB1682">
        <w:rPr>
          <w:rFonts w:ascii="Arial" w:eastAsia="Calibri" w:hAnsi="Arial" w:cs="Arial"/>
          <w:b/>
          <w:sz w:val="24"/>
          <w:szCs w:val="24"/>
        </w:rPr>
        <w:tab/>
      </w:r>
      <w:r w:rsidR="009637D3" w:rsidRPr="00BB1682">
        <w:rPr>
          <w:rFonts w:ascii="Arial" w:eastAsia="Calibri" w:hAnsi="Arial" w:cs="Arial"/>
          <w:sz w:val="24"/>
          <w:szCs w:val="24"/>
        </w:rPr>
        <w:t>(1)</w:t>
      </w:r>
      <w:r w:rsidR="009637D3" w:rsidRPr="00BB1682">
        <w:rPr>
          <w:rFonts w:ascii="Arial" w:eastAsia="Calibri" w:hAnsi="Arial" w:cs="Arial"/>
          <w:sz w:val="24"/>
          <w:szCs w:val="24"/>
        </w:rPr>
        <w:tab/>
        <w:t>The National Director of Public Prosecutions must inform—</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the designated judge; and</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r>
      <w:r w:rsidR="009637D3" w:rsidRPr="00325A11">
        <w:rPr>
          <w:rFonts w:ascii="Arial" w:eastAsia="Calibri" w:hAnsi="Arial" w:cs="Arial"/>
          <w:sz w:val="24"/>
          <w:szCs w:val="24"/>
        </w:rPr>
        <w:t xml:space="preserve"> </w:t>
      </w:r>
      <w:r w:rsidR="00F75A29" w:rsidRPr="00325A11">
        <w:rPr>
          <w:rFonts w:ascii="Arial" w:eastAsia="Calibri" w:hAnsi="Arial" w:cs="Arial"/>
          <w:sz w:val="24"/>
          <w:szCs w:val="24"/>
        </w:rPr>
        <w:t>the applicable authority in</w:t>
      </w:r>
      <w:r w:rsidR="00325A11">
        <w:rPr>
          <w:rFonts w:ascii="Arial" w:eastAsia="Calibri" w:hAnsi="Arial" w:cs="Arial"/>
          <w:sz w:val="24"/>
          <w:szCs w:val="24"/>
        </w:rPr>
        <w:t xml:space="preserve"> </w:t>
      </w:r>
      <w:r w:rsidR="009637D3" w:rsidRPr="00BB1682">
        <w:rPr>
          <w:rFonts w:ascii="Arial" w:eastAsia="Calibri" w:hAnsi="Arial" w:cs="Arial"/>
          <w:sz w:val="24"/>
          <w:szCs w:val="24"/>
        </w:rPr>
        <w:t>a foreign State,</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sz w:val="24"/>
          <w:szCs w:val="24"/>
        </w:rPr>
        <w:t xml:space="preserve">of the outcome of </w:t>
      </w:r>
      <w:r w:rsidR="005143BB">
        <w:rPr>
          <w:rFonts w:ascii="Arial" w:eastAsia="Calibri" w:hAnsi="Arial" w:cs="Arial"/>
          <w:sz w:val="24"/>
          <w:szCs w:val="24"/>
        </w:rPr>
        <w:t>the</w:t>
      </w:r>
      <w:r w:rsidRPr="00BB1682">
        <w:rPr>
          <w:rFonts w:ascii="Arial" w:eastAsia="Calibri" w:hAnsi="Arial" w:cs="Arial"/>
          <w:sz w:val="24"/>
          <w:szCs w:val="24"/>
        </w:rPr>
        <w:t xml:space="preserve"> request for assistance and cooperation</w:t>
      </w:r>
      <w:r w:rsidRPr="00BB1682">
        <w:rPr>
          <w:rFonts w:ascii="Arial" w:eastAsia="Calibri" w:hAnsi="Arial" w:cs="Arial"/>
          <w:b/>
          <w:sz w:val="24"/>
          <w:szCs w:val="24"/>
        </w:rPr>
        <w: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b/>
          <w:sz w:val="24"/>
          <w:szCs w:val="24"/>
        </w:rPr>
        <w:tab/>
      </w:r>
      <w:r w:rsidRPr="00BB1682">
        <w:rPr>
          <w:rFonts w:ascii="Arial" w:eastAsia="Calibri" w:hAnsi="Arial" w:cs="Arial"/>
          <w:b/>
          <w:sz w:val="24"/>
          <w:szCs w:val="24"/>
        </w:rPr>
        <w:tab/>
      </w:r>
      <w:r w:rsidRPr="00BB1682">
        <w:rPr>
          <w:rFonts w:ascii="Arial" w:eastAsia="Calibri" w:hAnsi="Arial" w:cs="Arial"/>
          <w:sz w:val="24"/>
          <w:szCs w:val="24"/>
        </w:rPr>
        <w:t>(2)</w:t>
      </w:r>
      <w:r w:rsidRPr="00BB1682">
        <w:rPr>
          <w:rFonts w:ascii="Arial" w:eastAsia="Calibri" w:hAnsi="Arial" w:cs="Arial"/>
          <w:sz w:val="24"/>
          <w:szCs w:val="24"/>
        </w:rPr>
        <w:tab/>
        <w:t xml:space="preserve">Any traffic data which is made available in terms of an order referred to in section </w:t>
      </w:r>
      <w:r w:rsidR="00BE7AF5" w:rsidRPr="00325A11">
        <w:rPr>
          <w:rFonts w:ascii="Arial" w:eastAsia="Calibri" w:hAnsi="Arial" w:cs="Arial"/>
          <w:sz w:val="24"/>
          <w:szCs w:val="24"/>
        </w:rPr>
        <w:t>4</w:t>
      </w:r>
      <w:r w:rsidR="00875962">
        <w:rPr>
          <w:rFonts w:ascii="Arial" w:eastAsia="Calibri" w:hAnsi="Arial" w:cs="Arial"/>
          <w:sz w:val="24"/>
          <w:szCs w:val="24"/>
        </w:rPr>
        <w:t>8</w:t>
      </w:r>
      <w:r w:rsidRPr="00BB1682">
        <w:rPr>
          <w:rFonts w:ascii="Arial" w:eastAsia="Calibri" w:hAnsi="Arial" w:cs="Arial"/>
          <w:sz w:val="24"/>
          <w:szCs w:val="24"/>
        </w:rPr>
        <w:t>(6)</w:t>
      </w:r>
      <w:r w:rsidR="002B718C" w:rsidRPr="00BB1682">
        <w:rPr>
          <w:rFonts w:ascii="Arial" w:eastAsia="Calibri" w:hAnsi="Arial" w:cs="Arial"/>
          <w:i/>
          <w:sz w:val="24"/>
          <w:szCs w:val="24"/>
        </w:rPr>
        <w:t>(c)</w:t>
      </w:r>
      <w:r w:rsidRPr="00BB1682">
        <w:rPr>
          <w:rFonts w:ascii="Arial" w:eastAsia="Calibri" w:hAnsi="Arial" w:cs="Arial"/>
          <w:sz w:val="24"/>
          <w:szCs w:val="24"/>
        </w:rPr>
        <w:t>, must be—</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 xml:space="preserve">provided to the </w:t>
      </w:r>
      <w:r w:rsidR="0077512F" w:rsidRPr="00325A11">
        <w:rPr>
          <w:rFonts w:ascii="Arial" w:eastAsia="Calibri" w:hAnsi="Arial" w:cs="Arial"/>
          <w:sz w:val="24"/>
          <w:szCs w:val="24"/>
        </w:rPr>
        <w:t>designated</w:t>
      </w:r>
      <w:r w:rsidR="009637D3" w:rsidRPr="00BB1682">
        <w:rPr>
          <w:rFonts w:ascii="Arial" w:eastAsia="Calibri" w:hAnsi="Arial" w:cs="Arial"/>
          <w:sz w:val="24"/>
          <w:szCs w:val="24"/>
        </w:rPr>
        <w:t xml:space="preserve"> Point of Contact</w:t>
      </w:r>
      <w:r w:rsidR="00D921A7" w:rsidRPr="00BB1682">
        <w:rPr>
          <w:rFonts w:ascii="Arial" w:eastAsia="Calibri" w:hAnsi="Arial" w:cs="Arial"/>
          <w:sz w:val="24"/>
          <w:szCs w:val="24"/>
        </w:rPr>
        <w:t xml:space="preserve">, </w:t>
      </w:r>
      <w:r w:rsidR="00735C52" w:rsidRPr="00CF0B07">
        <w:rPr>
          <w:rFonts w:ascii="Arial" w:eastAsia="Calibri" w:hAnsi="Arial" w:cs="Arial"/>
          <w:sz w:val="24"/>
          <w:szCs w:val="24"/>
        </w:rPr>
        <w:t>in the prescribed manner</w:t>
      </w:r>
      <w:r w:rsidR="00735C52">
        <w:rPr>
          <w:rFonts w:ascii="Arial" w:eastAsia="Calibri" w:hAnsi="Arial" w:cs="Arial"/>
          <w:sz w:val="24"/>
          <w:szCs w:val="24"/>
        </w:rPr>
        <w:t xml:space="preserve">, </w:t>
      </w:r>
      <w:r w:rsidR="009637D3" w:rsidRPr="00BB1682">
        <w:rPr>
          <w:rFonts w:ascii="Arial" w:eastAsia="Calibri" w:hAnsi="Arial" w:cs="Arial"/>
          <w:sz w:val="24"/>
          <w:szCs w:val="24"/>
        </w:rPr>
        <w:t xml:space="preserve">for submission to </w:t>
      </w:r>
      <w:r w:rsidR="005B007D">
        <w:rPr>
          <w:rFonts w:ascii="Arial" w:eastAsia="Calibri" w:hAnsi="Arial" w:cs="Arial"/>
          <w:sz w:val="24"/>
          <w:szCs w:val="24"/>
        </w:rPr>
        <w:t>the applicable in a</w:t>
      </w:r>
      <w:r w:rsidR="00A82E9D">
        <w:rPr>
          <w:rFonts w:ascii="Arial" w:eastAsia="Calibri" w:hAnsi="Arial" w:cs="Arial"/>
          <w:sz w:val="24"/>
          <w:szCs w:val="24"/>
        </w:rPr>
        <w:t>uthority in</w:t>
      </w:r>
      <w:r w:rsidR="004216BD">
        <w:rPr>
          <w:rFonts w:ascii="Arial" w:eastAsia="Calibri" w:hAnsi="Arial" w:cs="Arial"/>
          <w:sz w:val="24"/>
          <w:szCs w:val="24"/>
        </w:rPr>
        <w:t xml:space="preserve"> a</w:t>
      </w:r>
      <w:r w:rsidR="009637D3" w:rsidRPr="00BB1682">
        <w:rPr>
          <w:rFonts w:ascii="Arial" w:eastAsia="Calibri" w:hAnsi="Arial" w:cs="Arial"/>
          <w:sz w:val="24"/>
          <w:szCs w:val="24"/>
        </w:rPr>
        <w:t xml:space="preserve"> foreign State; and</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accompanied by—</w:t>
      </w:r>
    </w:p>
    <w:p w:rsidR="009637D3" w:rsidRPr="00BB1682" w:rsidRDefault="009637D3" w:rsidP="00937859">
      <w:pPr>
        <w:autoSpaceDE w:val="0"/>
        <w:autoSpaceDN w:val="0"/>
        <w:adjustRightInd w:val="0"/>
        <w:spacing w:after="0" w:line="480" w:lineRule="auto"/>
        <w:ind w:firstLine="709"/>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 xml:space="preserve">a copy of the order referred to in section </w:t>
      </w:r>
      <w:r w:rsidR="00BE7AF5" w:rsidRPr="00711901">
        <w:rPr>
          <w:rFonts w:ascii="Arial" w:eastAsia="Calibri" w:hAnsi="Arial" w:cs="Arial"/>
          <w:sz w:val="24"/>
          <w:szCs w:val="24"/>
        </w:rPr>
        <w:t>4</w:t>
      </w:r>
      <w:r w:rsidR="00875962">
        <w:rPr>
          <w:rFonts w:ascii="Arial" w:eastAsia="Calibri" w:hAnsi="Arial" w:cs="Arial"/>
          <w:sz w:val="24"/>
          <w:szCs w:val="24"/>
        </w:rPr>
        <w:t>8</w:t>
      </w:r>
      <w:r w:rsidRPr="00BB1682">
        <w:rPr>
          <w:rFonts w:ascii="Arial" w:eastAsia="Calibri" w:hAnsi="Arial" w:cs="Arial"/>
          <w:sz w:val="24"/>
          <w:szCs w:val="24"/>
        </w:rPr>
        <w:t>(6); and</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an affidavit in the prescribed form by the person or authorised representative of an electronic communications service provider or financial institution, verifying the authenticity, integrity and reliability of the information that is furnished.</w:t>
      </w:r>
    </w:p>
    <w:p w:rsidR="009637D3"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(3)</w:t>
      </w:r>
      <w:r w:rsidRPr="00BB1682">
        <w:rPr>
          <w:rFonts w:ascii="Arial" w:eastAsia="Calibri" w:hAnsi="Arial" w:cs="Arial"/>
          <w:sz w:val="24"/>
          <w:szCs w:val="24"/>
        </w:rPr>
        <w:tab/>
        <w:t>The information referred to in subsection (2)</w:t>
      </w:r>
      <w:r w:rsidR="002B718C" w:rsidRPr="00BB1682">
        <w:rPr>
          <w:rFonts w:ascii="Arial" w:eastAsia="Calibri" w:hAnsi="Arial" w:cs="Arial"/>
          <w:i/>
          <w:sz w:val="24"/>
          <w:szCs w:val="24"/>
        </w:rPr>
        <w:t>(a)</w:t>
      </w:r>
      <w:r w:rsidRPr="00BB1682">
        <w:rPr>
          <w:rFonts w:ascii="Arial" w:eastAsia="Calibri" w:hAnsi="Arial" w:cs="Arial"/>
          <w:sz w:val="24"/>
          <w:szCs w:val="24"/>
        </w:rPr>
        <w:t>, together with the copy of the order and affidavit referred to in subsection (2)</w:t>
      </w:r>
      <w:r w:rsidR="002B718C" w:rsidRPr="00BB1682">
        <w:rPr>
          <w:rFonts w:ascii="Arial" w:eastAsia="Calibri" w:hAnsi="Arial" w:cs="Arial"/>
          <w:i/>
          <w:sz w:val="24"/>
          <w:szCs w:val="24"/>
        </w:rPr>
        <w:t>(b)</w:t>
      </w:r>
      <w:r w:rsidRPr="00BB1682">
        <w:rPr>
          <w:rFonts w:ascii="Arial" w:eastAsia="Calibri" w:hAnsi="Arial" w:cs="Arial"/>
          <w:sz w:val="24"/>
          <w:szCs w:val="24"/>
        </w:rPr>
        <w:t xml:space="preserve">, must be provided to the </w:t>
      </w:r>
      <w:r w:rsidR="005E7DD5">
        <w:rPr>
          <w:rFonts w:ascii="Arial" w:eastAsia="Calibri" w:hAnsi="Arial" w:cs="Arial"/>
          <w:sz w:val="24"/>
          <w:szCs w:val="24"/>
        </w:rPr>
        <w:t>applicable authority</w:t>
      </w:r>
      <w:r w:rsidRPr="00BB1682">
        <w:rPr>
          <w:rFonts w:ascii="Arial" w:eastAsia="Calibri" w:hAnsi="Arial" w:cs="Arial"/>
          <w:sz w:val="24"/>
          <w:szCs w:val="24"/>
        </w:rPr>
        <w:t xml:space="preserve"> in a foreign State which requested the assistance in terms of section </w:t>
      </w:r>
      <w:r w:rsidR="00BE7AF5" w:rsidRPr="00711901">
        <w:rPr>
          <w:rFonts w:ascii="Arial" w:eastAsia="Calibri" w:hAnsi="Arial" w:cs="Arial"/>
          <w:sz w:val="24"/>
          <w:szCs w:val="24"/>
        </w:rPr>
        <w:t>4</w:t>
      </w:r>
      <w:r w:rsidR="00875962">
        <w:rPr>
          <w:rFonts w:ascii="Arial" w:eastAsia="Calibri" w:hAnsi="Arial" w:cs="Arial"/>
          <w:sz w:val="24"/>
          <w:szCs w:val="24"/>
        </w:rPr>
        <w:t>8</w:t>
      </w:r>
      <w:r w:rsidRPr="00BB1682">
        <w:rPr>
          <w:rFonts w:ascii="Arial" w:eastAsia="Calibri" w:hAnsi="Arial" w:cs="Arial"/>
          <w:sz w:val="24"/>
          <w:szCs w:val="24"/>
        </w:rPr>
        <w:t>(1).</w:t>
      </w:r>
    </w:p>
    <w:p w:rsidR="009637D3" w:rsidRPr="00BB1682" w:rsidRDefault="00187B03" w:rsidP="00937859">
      <w:pPr>
        <w:autoSpaceDE w:val="0"/>
        <w:autoSpaceDN w:val="0"/>
        <w:adjustRightInd w:val="0"/>
        <w:spacing w:after="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sidR="009637D3" w:rsidRPr="00BB1682">
        <w:rPr>
          <w:rFonts w:ascii="Arial" w:eastAsia="Calibri" w:hAnsi="Arial" w:cs="Arial"/>
          <w:sz w:val="24"/>
          <w:szCs w:val="24"/>
        </w:rPr>
        <w:t>(4)</w:t>
      </w:r>
      <w:r w:rsidR="009637D3" w:rsidRPr="00BB1682">
        <w:rPr>
          <w:rFonts w:ascii="Arial" w:eastAsia="Calibri" w:hAnsi="Arial" w:cs="Arial"/>
          <w:sz w:val="24"/>
          <w:szCs w:val="24"/>
        </w:rPr>
        <w:tab/>
        <w:t>A person, electronic communications service provider or financial institution who—</w:t>
      </w:r>
    </w:p>
    <w:p w:rsidR="009637D3" w:rsidRPr="00BB1682" w:rsidRDefault="002B718C" w:rsidP="00381EAD">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 xml:space="preserve">fails to comply with </w:t>
      </w:r>
      <w:r w:rsidR="00381EAD" w:rsidRPr="00FE380D">
        <w:rPr>
          <w:rFonts w:ascii="Arial" w:eastAsia="Calibri" w:hAnsi="Arial" w:cs="Arial"/>
          <w:sz w:val="24"/>
          <w:szCs w:val="24"/>
        </w:rPr>
        <w:t>any regulations contemplated in section</w:t>
      </w:r>
      <w:r w:rsidR="000158E6">
        <w:rPr>
          <w:rFonts w:ascii="Arial" w:eastAsia="Calibri" w:hAnsi="Arial" w:cs="Arial"/>
          <w:sz w:val="24"/>
          <w:szCs w:val="24"/>
        </w:rPr>
        <w:t xml:space="preserve"> </w:t>
      </w:r>
      <w:r w:rsidR="00875962">
        <w:rPr>
          <w:rFonts w:ascii="Arial" w:eastAsia="Calibri" w:hAnsi="Arial" w:cs="Arial"/>
          <w:sz w:val="24"/>
          <w:szCs w:val="24"/>
        </w:rPr>
        <w:t>59</w:t>
      </w:r>
      <w:r w:rsidR="00381EAD" w:rsidRPr="00FE380D">
        <w:rPr>
          <w:rFonts w:ascii="Arial" w:eastAsia="Calibri" w:hAnsi="Arial" w:cs="Arial"/>
          <w:sz w:val="24"/>
          <w:szCs w:val="24"/>
        </w:rPr>
        <w:t>(1)(</w:t>
      </w:r>
      <w:r w:rsidR="00381EAD" w:rsidRPr="00FE380D">
        <w:rPr>
          <w:rFonts w:ascii="Arial" w:eastAsia="Calibri" w:hAnsi="Arial" w:cs="Arial"/>
          <w:i/>
          <w:sz w:val="24"/>
          <w:szCs w:val="24"/>
        </w:rPr>
        <w:t>a</w:t>
      </w:r>
      <w:r w:rsidR="00381EAD" w:rsidRPr="00FE380D">
        <w:rPr>
          <w:rFonts w:ascii="Arial" w:eastAsia="Calibri" w:hAnsi="Arial" w:cs="Arial"/>
          <w:sz w:val="24"/>
          <w:szCs w:val="24"/>
        </w:rPr>
        <w:t>)(xx)</w:t>
      </w:r>
      <w:r w:rsidR="009637D3" w:rsidRPr="00BB1682">
        <w:rPr>
          <w:rFonts w:ascii="Arial" w:eastAsia="Calibri" w:hAnsi="Arial" w:cs="Arial"/>
          <w:sz w:val="24"/>
          <w:szCs w:val="24"/>
        </w:rPr>
        <w:t>;</w:t>
      </w:r>
      <w:r w:rsidR="00324EF3" w:rsidRPr="00BB1682">
        <w:rPr>
          <w:rFonts w:ascii="Arial" w:eastAsia="Calibri" w:hAnsi="Arial" w:cs="Arial"/>
          <w:sz w:val="24"/>
          <w:szCs w:val="24"/>
        </w:rPr>
        <w:t xml:space="preserve"> or</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makes a false statement in an affidavit referred to in subsection (2)</w:t>
      </w:r>
      <w:r w:rsidRPr="00BB1682">
        <w:rPr>
          <w:rFonts w:ascii="Arial" w:eastAsia="Calibri" w:hAnsi="Arial" w:cs="Arial"/>
          <w:i/>
          <w:sz w:val="24"/>
          <w:szCs w:val="24"/>
        </w:rPr>
        <w:t>(b)</w:t>
      </w:r>
      <w:r w:rsidR="009637D3" w:rsidRPr="00BB1682">
        <w:rPr>
          <w:rFonts w:ascii="Arial" w:eastAsia="Calibri" w:hAnsi="Arial" w:cs="Arial"/>
          <w:sz w:val="24"/>
          <w:szCs w:val="24"/>
        </w:rPr>
        <w:t>(ii),</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 xml:space="preserve">is guilty of an offence and is liable on conviction to a fine or imprisonment not exceeding </w:t>
      </w:r>
      <w:r w:rsidR="00324EF3" w:rsidRPr="00BB1682">
        <w:rPr>
          <w:rFonts w:ascii="Arial" w:eastAsia="Calibri" w:hAnsi="Arial" w:cs="Arial"/>
          <w:sz w:val="24"/>
          <w:szCs w:val="24"/>
        </w:rPr>
        <w:t>two</w:t>
      </w:r>
      <w:r w:rsidRPr="00BB1682">
        <w:rPr>
          <w:rFonts w:ascii="Arial" w:eastAsia="Calibri" w:hAnsi="Arial" w:cs="Arial"/>
          <w:sz w:val="24"/>
          <w:szCs w:val="24"/>
        </w:rPr>
        <w:t xml:space="preserve"> years or to both such fine and imprisonment.</w:t>
      </w:r>
    </w:p>
    <w:p w:rsidR="00D66CFE" w:rsidRPr="00BB1682" w:rsidRDefault="00D66CFE" w:rsidP="00937859">
      <w:pPr>
        <w:autoSpaceDE w:val="0"/>
        <w:autoSpaceDN w:val="0"/>
        <w:adjustRightInd w:val="0"/>
        <w:spacing w:after="0" w:line="480" w:lineRule="auto"/>
        <w:rPr>
          <w:rFonts w:ascii="Arial" w:eastAsia="Calibri" w:hAnsi="Arial" w:cs="Arial"/>
          <w:b/>
          <w:sz w:val="24"/>
          <w:szCs w:val="24"/>
        </w:rPr>
      </w:pPr>
    </w:p>
    <w:p w:rsidR="009637D3" w:rsidRPr="000158E6"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Issuing of direction requesting assistance</w:t>
      </w:r>
      <w:r w:rsidR="00A92447" w:rsidRPr="00BB1682">
        <w:rPr>
          <w:rFonts w:ascii="Arial" w:eastAsia="Calibri" w:hAnsi="Arial" w:cs="Arial"/>
          <w:b/>
          <w:sz w:val="24"/>
          <w:szCs w:val="24"/>
        </w:rPr>
        <w:t xml:space="preserve"> </w:t>
      </w:r>
      <w:r w:rsidR="00A92447" w:rsidRPr="000158E6">
        <w:rPr>
          <w:rFonts w:ascii="Arial" w:eastAsia="Calibri" w:hAnsi="Arial" w:cs="Arial"/>
          <w:b/>
          <w:sz w:val="24"/>
          <w:szCs w:val="24"/>
        </w:rPr>
        <w:t>from foreign State</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p>
    <w:p w:rsidR="009637D3" w:rsidRPr="00BB1682" w:rsidRDefault="00240197" w:rsidP="00C41C6A">
      <w:pPr>
        <w:autoSpaceDE w:val="0"/>
        <w:autoSpaceDN w:val="0"/>
        <w:adjustRightInd w:val="0"/>
        <w:spacing w:after="0" w:line="480" w:lineRule="auto"/>
        <w:ind w:firstLine="720"/>
        <w:rPr>
          <w:rFonts w:ascii="Arial" w:eastAsia="Calibri" w:hAnsi="Arial" w:cs="Arial"/>
          <w:sz w:val="24"/>
          <w:szCs w:val="24"/>
        </w:rPr>
      </w:pPr>
      <w:r w:rsidRPr="001025ED">
        <w:rPr>
          <w:rFonts w:ascii="Arial" w:eastAsia="Calibri" w:hAnsi="Arial" w:cs="Arial"/>
          <w:b/>
          <w:sz w:val="24"/>
          <w:szCs w:val="24"/>
        </w:rPr>
        <w:t>5</w:t>
      </w:r>
      <w:r w:rsidR="00164E7E">
        <w:rPr>
          <w:rFonts w:ascii="Arial" w:eastAsia="Calibri" w:hAnsi="Arial" w:cs="Arial"/>
          <w:b/>
          <w:sz w:val="24"/>
          <w:szCs w:val="24"/>
        </w:rPr>
        <w:t>1</w:t>
      </w:r>
      <w:r w:rsidR="009637D3" w:rsidRPr="001025ED">
        <w:rPr>
          <w:rFonts w:ascii="Arial" w:eastAsia="Calibri" w:hAnsi="Arial" w:cs="Arial"/>
          <w:b/>
          <w:sz w:val="24"/>
          <w:szCs w:val="24"/>
        </w:rPr>
        <w:t>.</w:t>
      </w:r>
      <w:r w:rsidR="009637D3" w:rsidRPr="00BB1682">
        <w:rPr>
          <w:rFonts w:ascii="Arial" w:eastAsia="Calibri" w:hAnsi="Arial" w:cs="Arial"/>
          <w:b/>
          <w:sz w:val="24"/>
          <w:szCs w:val="24"/>
        </w:rPr>
        <w:tab/>
      </w:r>
      <w:r w:rsidR="009637D3" w:rsidRPr="00BB1682">
        <w:rPr>
          <w:rFonts w:ascii="Arial" w:eastAsia="Calibri" w:hAnsi="Arial" w:cs="Arial"/>
          <w:sz w:val="24"/>
          <w:szCs w:val="24"/>
        </w:rPr>
        <w:t>(1)</w:t>
      </w:r>
      <w:r w:rsidR="009637D3" w:rsidRPr="00BB1682">
        <w:rPr>
          <w:rFonts w:ascii="Arial" w:eastAsia="Calibri" w:hAnsi="Arial" w:cs="Arial"/>
          <w:sz w:val="24"/>
          <w:szCs w:val="24"/>
        </w:rPr>
        <w:tab/>
        <w:t>If it appears to a magistrate from information on oath or by way of affirmation that there are reasonable grounds for believing that—</w:t>
      </w:r>
    </w:p>
    <w:p w:rsidR="009637D3" w:rsidRPr="00BB1682" w:rsidRDefault="002B718C" w:rsidP="00D921A7">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 xml:space="preserve">an offence contemplated in </w:t>
      </w:r>
      <w:r w:rsidR="00E157AD" w:rsidRPr="00E37416">
        <w:rPr>
          <w:rFonts w:ascii="Arial" w:eastAsia="Calibri" w:hAnsi="Arial" w:cs="Arial"/>
          <w:color w:val="00B050"/>
          <w:sz w:val="24"/>
          <w:szCs w:val="24"/>
          <w:u w:val="single"/>
        </w:rPr>
        <w:t>Part I or Part II of</w:t>
      </w:r>
      <w:r w:rsidR="00E157AD" w:rsidRPr="001A4D12">
        <w:rPr>
          <w:rFonts w:ascii="Arial" w:eastAsia="Calibri" w:hAnsi="Arial" w:cs="Arial"/>
          <w:color w:val="00B050"/>
          <w:sz w:val="24"/>
          <w:szCs w:val="24"/>
        </w:rPr>
        <w:t xml:space="preserve"> </w:t>
      </w:r>
      <w:r w:rsidR="00E157AD" w:rsidRPr="00BB1682">
        <w:rPr>
          <w:rFonts w:ascii="Arial" w:eastAsia="Calibri" w:hAnsi="Arial" w:cs="Arial"/>
          <w:sz w:val="24"/>
          <w:szCs w:val="24"/>
        </w:rPr>
        <w:t>Chapter 2</w:t>
      </w:r>
      <w:r w:rsidR="00E157AD" w:rsidRPr="001A4D12">
        <w:rPr>
          <w:rFonts w:ascii="Arial" w:eastAsia="Calibri" w:hAnsi="Arial" w:cs="Arial"/>
          <w:strike/>
          <w:color w:val="FF0000"/>
          <w:sz w:val="24"/>
          <w:szCs w:val="24"/>
        </w:rPr>
        <w:t xml:space="preserve"> or section 17, 18 or 19</w:t>
      </w:r>
      <w:r w:rsidR="009637D3" w:rsidRPr="00BB1682">
        <w:rPr>
          <w:rFonts w:ascii="Arial" w:eastAsia="Calibri" w:hAnsi="Arial" w:cs="Arial"/>
          <w:sz w:val="24"/>
          <w:szCs w:val="24"/>
        </w:rPr>
        <w:t>; or</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any other offence in terms of the laws of the Republic</w:t>
      </w:r>
      <w:r w:rsidR="00474149">
        <w:rPr>
          <w:rFonts w:ascii="Arial" w:eastAsia="Calibri" w:hAnsi="Arial" w:cs="Arial"/>
          <w:sz w:val="24"/>
          <w:szCs w:val="24"/>
        </w:rPr>
        <w:t>,</w:t>
      </w:r>
      <w:r w:rsidR="009637D3" w:rsidRPr="00BB1682">
        <w:rPr>
          <w:rFonts w:ascii="Arial" w:eastAsia="Calibri" w:hAnsi="Arial" w:cs="Arial"/>
          <w:sz w:val="24"/>
          <w:szCs w:val="24"/>
        </w:rPr>
        <w:t xml:space="preserve"> which may be committed or facilitated by means of an article,</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 xml:space="preserve">has been committed </w:t>
      </w:r>
      <w:r w:rsidR="009051BA" w:rsidRPr="001025ED">
        <w:rPr>
          <w:rFonts w:ascii="Arial" w:eastAsia="Calibri" w:hAnsi="Arial" w:cs="Arial"/>
          <w:sz w:val="24"/>
          <w:szCs w:val="24"/>
        </w:rPr>
        <w:t>or that it is necessary to determine whether the offence has been so committed</w:t>
      </w:r>
      <w:r w:rsidR="009051BA" w:rsidRPr="00BB1682">
        <w:rPr>
          <w:rFonts w:ascii="Arial" w:eastAsia="Calibri" w:hAnsi="Arial" w:cs="Arial"/>
          <w:sz w:val="24"/>
          <w:szCs w:val="24"/>
        </w:rPr>
        <w:t xml:space="preserve"> </w:t>
      </w:r>
      <w:r w:rsidRPr="00BB1682">
        <w:rPr>
          <w:rFonts w:ascii="Arial" w:eastAsia="Calibri" w:hAnsi="Arial" w:cs="Arial"/>
          <w:sz w:val="24"/>
          <w:szCs w:val="24"/>
        </w:rPr>
        <w:t>and that it is necessary, pending the issuing of a letter of request in terms of section 2(2) of the International Co-operation in Criminal Matters Act, 1996, to—</w:t>
      </w:r>
    </w:p>
    <w:p w:rsidR="009637D3" w:rsidRPr="00BB1682" w:rsidRDefault="009637D3" w:rsidP="00C41C6A">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preserve data or other articles;</w:t>
      </w:r>
    </w:p>
    <w:p w:rsidR="009637D3" w:rsidRPr="00BB1682" w:rsidRDefault="009637D3" w:rsidP="00C41C6A">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seize data or other articles on an expedited basis;</w:t>
      </w:r>
    </w:p>
    <w:p w:rsidR="009637D3" w:rsidRPr="00BB1682" w:rsidRDefault="009637D3" w:rsidP="00C41C6A">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(iii)</w:t>
      </w:r>
      <w:r w:rsidRPr="00BB1682">
        <w:rPr>
          <w:rFonts w:ascii="Arial" w:eastAsia="Calibri" w:hAnsi="Arial" w:cs="Arial"/>
          <w:sz w:val="24"/>
          <w:szCs w:val="24"/>
        </w:rPr>
        <w:tab/>
        <w:t>disclose traffic data on an expedited basis;</w:t>
      </w:r>
    </w:p>
    <w:p w:rsidR="009637D3" w:rsidRPr="00BB1682" w:rsidRDefault="009637D3" w:rsidP="00C41C6A">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sz w:val="24"/>
          <w:szCs w:val="24"/>
        </w:rPr>
        <w:t>(iv)</w:t>
      </w:r>
      <w:r w:rsidRPr="00BB1682">
        <w:rPr>
          <w:rFonts w:ascii="Arial" w:eastAsia="Calibri" w:hAnsi="Arial" w:cs="Arial"/>
          <w:sz w:val="24"/>
          <w:szCs w:val="24"/>
        </w:rPr>
        <w:tab/>
        <w:t>obtain real-time communication-related information</w:t>
      </w:r>
      <w:r w:rsidR="00626B84" w:rsidRPr="00BB1682">
        <w:rPr>
          <w:rFonts w:ascii="Arial" w:eastAsia="Calibri" w:hAnsi="Arial" w:cs="Arial"/>
          <w:sz w:val="24"/>
          <w:szCs w:val="24"/>
        </w:rPr>
        <w:t xml:space="preserve"> or archived communication-related information</w:t>
      </w:r>
      <w:r w:rsidRPr="00BB1682">
        <w:rPr>
          <w:rFonts w:ascii="Arial" w:eastAsia="Calibri" w:hAnsi="Arial" w:cs="Arial"/>
          <w:sz w:val="24"/>
          <w:szCs w:val="24"/>
        </w:rPr>
        <w:t>; or</w:t>
      </w:r>
    </w:p>
    <w:p w:rsidR="009637D3" w:rsidRPr="00BB1682" w:rsidRDefault="009637D3" w:rsidP="00C41C6A">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(v)</w:t>
      </w:r>
      <w:r w:rsidRPr="00BB1682">
        <w:rPr>
          <w:rFonts w:ascii="Arial" w:eastAsia="Calibri" w:hAnsi="Arial" w:cs="Arial"/>
          <w:sz w:val="24"/>
          <w:szCs w:val="24"/>
        </w:rPr>
        <w:tab/>
        <w:t>intercept indirect communication</w:t>
      </w:r>
      <w:r w:rsidR="009F03A1">
        <w:rPr>
          <w:rFonts w:ascii="Arial" w:eastAsia="Calibri" w:hAnsi="Arial" w:cs="Arial"/>
          <w:sz w:val="24"/>
          <w:szCs w:val="24"/>
        </w:rPr>
        <w:t>s</w:t>
      </w:r>
      <w:r w:rsidRPr="00BB1682">
        <w:rPr>
          <w:rFonts w:ascii="Arial" w:eastAsia="Calibri" w:hAnsi="Arial" w:cs="Arial"/>
          <w:sz w:val="24"/>
          <w:szCs w:val="24"/>
        </w:rPr>
        <w: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within the area of jurisdiction of a foreign State, the magistrate may issue a direction in the prescribed form in which assistance from that foreign State is sought as is stated in the direction.</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(2)</w:t>
      </w:r>
      <w:r w:rsidRPr="00BB1682">
        <w:rPr>
          <w:rFonts w:ascii="Arial" w:eastAsia="Calibri" w:hAnsi="Arial" w:cs="Arial"/>
          <w:sz w:val="24"/>
          <w:szCs w:val="24"/>
        </w:rPr>
        <w:tab/>
        <w:t>A direction contemplated in subsection (1) must specify that—</w:t>
      </w:r>
    </w:p>
    <w:p w:rsidR="009637D3"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there are reasonable grounds for believing that an offence contemplated in this Act has been committed in the Republic or that it is necessary to determine whether an offence has been committed;</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an investigation in respect thereof is being conducted; and</w:t>
      </w:r>
    </w:p>
    <w:p w:rsidR="009637D3"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for purposes of the investigation it is necessary, in the interests of justice, that—</w:t>
      </w:r>
    </w:p>
    <w:p w:rsidR="009637D3" w:rsidRPr="00BB1682" w:rsidRDefault="009637D3" w:rsidP="00937859">
      <w:pPr>
        <w:autoSpaceDE w:val="0"/>
        <w:autoSpaceDN w:val="0"/>
        <w:adjustRightInd w:val="0"/>
        <w:spacing w:after="0" w:line="480" w:lineRule="auto"/>
        <w:ind w:firstLine="709"/>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data or other articles specified in the direction be preserved;</w:t>
      </w:r>
    </w:p>
    <w:p w:rsidR="009637D3" w:rsidRPr="00BB1682" w:rsidRDefault="009637D3" w:rsidP="009051BA">
      <w:pPr>
        <w:autoSpaceDE w:val="0"/>
        <w:autoSpaceDN w:val="0"/>
        <w:adjustRightInd w:val="0"/>
        <w:spacing w:after="0" w:line="480" w:lineRule="auto"/>
        <w:ind w:left="1440" w:hanging="731"/>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 xml:space="preserve">data or </w:t>
      </w:r>
      <w:r w:rsidR="00D921A7" w:rsidRPr="00EC7723">
        <w:rPr>
          <w:rFonts w:ascii="Arial" w:eastAsia="Calibri" w:hAnsi="Arial" w:cs="Arial"/>
          <w:sz w:val="24"/>
          <w:szCs w:val="24"/>
        </w:rPr>
        <w:t>any other</w:t>
      </w:r>
      <w:r w:rsidR="009051BA" w:rsidRPr="00BB1682">
        <w:rPr>
          <w:rFonts w:ascii="Arial" w:eastAsia="Calibri" w:hAnsi="Arial" w:cs="Arial"/>
          <w:sz w:val="24"/>
          <w:szCs w:val="24"/>
        </w:rPr>
        <w:t xml:space="preserve"> </w:t>
      </w:r>
      <w:r w:rsidRPr="00BB1682">
        <w:rPr>
          <w:rFonts w:ascii="Arial" w:eastAsia="Calibri" w:hAnsi="Arial" w:cs="Arial"/>
          <w:sz w:val="24"/>
          <w:szCs w:val="24"/>
        </w:rPr>
        <w:t>article</w:t>
      </w:r>
      <w:r w:rsidR="00D921A7" w:rsidRPr="00BB1682">
        <w:rPr>
          <w:rFonts w:ascii="Arial" w:eastAsia="Calibri" w:hAnsi="Arial" w:cs="Arial"/>
          <w:sz w:val="24"/>
          <w:szCs w:val="24"/>
        </w:rPr>
        <w:t xml:space="preserve"> </w:t>
      </w:r>
      <w:r w:rsidR="003C13F1" w:rsidRPr="00BB1682">
        <w:rPr>
          <w:rFonts w:ascii="Arial" w:eastAsia="Calibri" w:hAnsi="Arial" w:cs="Arial"/>
          <w:sz w:val="24"/>
          <w:szCs w:val="24"/>
        </w:rPr>
        <w:t xml:space="preserve">specified in the direction </w:t>
      </w:r>
      <w:r w:rsidR="00D921A7" w:rsidRPr="00BB1682">
        <w:rPr>
          <w:rFonts w:ascii="Arial" w:eastAsia="Calibri" w:hAnsi="Arial" w:cs="Arial"/>
          <w:sz w:val="24"/>
          <w:szCs w:val="24"/>
        </w:rPr>
        <w:t>is</w:t>
      </w:r>
      <w:r w:rsidRPr="00BB1682">
        <w:rPr>
          <w:rFonts w:ascii="Arial" w:eastAsia="Calibri" w:hAnsi="Arial" w:cs="Arial"/>
          <w:sz w:val="24"/>
          <w:szCs w:val="24"/>
        </w:rPr>
        <w:t xml:space="preserve">  to be seized on an expedited basis and be preserved;</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(iii)</w:t>
      </w:r>
      <w:r w:rsidRPr="00BB1682">
        <w:rPr>
          <w:rFonts w:ascii="Arial" w:eastAsia="Calibri" w:hAnsi="Arial" w:cs="Arial"/>
          <w:sz w:val="24"/>
          <w:szCs w:val="24"/>
        </w:rPr>
        <w:tab/>
        <w:t>traffic data</w:t>
      </w:r>
      <w:r w:rsidR="00044697">
        <w:rPr>
          <w:rFonts w:ascii="Arial" w:eastAsia="Calibri" w:hAnsi="Arial" w:cs="Arial"/>
          <w:sz w:val="24"/>
          <w:szCs w:val="24"/>
        </w:rPr>
        <w:t xml:space="preserve"> </w:t>
      </w:r>
      <w:r w:rsidRPr="00BB1682">
        <w:rPr>
          <w:rFonts w:ascii="Arial" w:eastAsia="Calibri" w:hAnsi="Arial" w:cs="Arial"/>
          <w:sz w:val="24"/>
          <w:szCs w:val="24"/>
        </w:rPr>
        <w:t>specified in the direction, be disclosed on an expedited basis;</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(iv)</w:t>
      </w:r>
      <w:r w:rsidRPr="00BB1682">
        <w:rPr>
          <w:rFonts w:ascii="Arial" w:eastAsia="Calibri" w:hAnsi="Arial" w:cs="Arial"/>
          <w:sz w:val="24"/>
          <w:szCs w:val="24"/>
        </w:rPr>
        <w:tab/>
        <w:t>real-time communication-related information</w:t>
      </w:r>
      <w:r w:rsidR="00626B84" w:rsidRPr="00BB1682">
        <w:rPr>
          <w:rFonts w:ascii="Arial" w:eastAsia="Calibri" w:hAnsi="Arial" w:cs="Arial"/>
          <w:sz w:val="24"/>
          <w:szCs w:val="24"/>
        </w:rPr>
        <w:t xml:space="preserve"> or archived communication-related information</w:t>
      </w:r>
      <w:r w:rsidR="00D31919">
        <w:rPr>
          <w:rFonts w:ascii="Arial" w:eastAsia="Calibri" w:hAnsi="Arial" w:cs="Arial"/>
          <w:sz w:val="24"/>
          <w:szCs w:val="24"/>
        </w:rPr>
        <w:t xml:space="preserve"> </w:t>
      </w:r>
      <w:r w:rsidR="00D31919" w:rsidRPr="00BB1682">
        <w:rPr>
          <w:rFonts w:ascii="Arial" w:eastAsia="Calibri" w:hAnsi="Arial" w:cs="Arial"/>
          <w:sz w:val="24"/>
          <w:szCs w:val="24"/>
        </w:rPr>
        <w:t>specified in the direction</w:t>
      </w:r>
      <w:r w:rsidRPr="00BB1682">
        <w:rPr>
          <w:rFonts w:ascii="Arial" w:eastAsia="Calibri" w:hAnsi="Arial" w:cs="Arial"/>
          <w:sz w:val="24"/>
          <w:szCs w:val="24"/>
        </w:rPr>
        <w:t xml:space="preserve">, be obtained and be preserved; or </w:t>
      </w:r>
    </w:p>
    <w:p w:rsidR="009637D3" w:rsidRPr="00BB1682" w:rsidRDefault="00D31919" w:rsidP="00937859">
      <w:pPr>
        <w:autoSpaceDE w:val="0"/>
        <w:autoSpaceDN w:val="0"/>
        <w:adjustRightInd w:val="0"/>
        <w:spacing w:after="0" w:line="480" w:lineRule="auto"/>
        <w:ind w:left="1418" w:hanging="709"/>
        <w:rPr>
          <w:rFonts w:ascii="Arial" w:eastAsia="Calibri" w:hAnsi="Arial" w:cs="Arial"/>
          <w:sz w:val="24"/>
          <w:szCs w:val="24"/>
        </w:rPr>
      </w:pPr>
      <w:r>
        <w:rPr>
          <w:rFonts w:ascii="Arial" w:eastAsia="Calibri" w:hAnsi="Arial" w:cs="Arial"/>
          <w:sz w:val="24"/>
          <w:szCs w:val="24"/>
        </w:rPr>
        <w:t>(v)</w:t>
      </w:r>
      <w:r>
        <w:rPr>
          <w:rFonts w:ascii="Arial" w:eastAsia="Calibri" w:hAnsi="Arial" w:cs="Arial"/>
          <w:sz w:val="24"/>
          <w:szCs w:val="24"/>
        </w:rPr>
        <w:tab/>
      </w:r>
      <w:r w:rsidR="009637D3" w:rsidRPr="00BB1682">
        <w:rPr>
          <w:rFonts w:ascii="Arial" w:eastAsia="Calibri" w:hAnsi="Arial" w:cs="Arial"/>
          <w:sz w:val="24"/>
          <w:szCs w:val="24"/>
        </w:rPr>
        <w:t xml:space="preserve">indirect communication, </w:t>
      </w:r>
      <w:r w:rsidR="001E6FAE" w:rsidRPr="00BB1682">
        <w:rPr>
          <w:rFonts w:ascii="Arial" w:eastAsia="Calibri" w:hAnsi="Arial" w:cs="Arial"/>
          <w:sz w:val="24"/>
          <w:szCs w:val="24"/>
        </w:rPr>
        <w:t>specified in the direction</w:t>
      </w:r>
      <w:r w:rsidR="001E6FAE">
        <w:rPr>
          <w:rFonts w:ascii="Arial" w:eastAsia="Calibri" w:hAnsi="Arial" w:cs="Arial"/>
          <w:sz w:val="24"/>
          <w:szCs w:val="24"/>
        </w:rPr>
        <w:t>,</w:t>
      </w:r>
      <w:r w:rsidR="001E6FAE" w:rsidRPr="00BB1682">
        <w:rPr>
          <w:rFonts w:ascii="Arial" w:eastAsia="Calibri" w:hAnsi="Arial" w:cs="Arial"/>
          <w:sz w:val="24"/>
          <w:szCs w:val="24"/>
        </w:rPr>
        <w:t xml:space="preserve"> </w:t>
      </w:r>
      <w:r w:rsidR="009637D3" w:rsidRPr="00BB1682">
        <w:rPr>
          <w:rFonts w:ascii="Arial" w:eastAsia="Calibri" w:hAnsi="Arial" w:cs="Arial"/>
          <w:sz w:val="24"/>
          <w:szCs w:val="24"/>
        </w:rPr>
        <w:t>be intercepted and be preserved,</w:t>
      </w:r>
    </w:p>
    <w:p w:rsidR="009637D3" w:rsidRPr="00BB1682" w:rsidRDefault="009637D3" w:rsidP="002B718C">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within the area of jurisdiction of a foreign State.</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 xml:space="preserve"> </w:t>
      </w:r>
      <w:r w:rsidRPr="00BB1682">
        <w:rPr>
          <w:rFonts w:ascii="Arial" w:eastAsia="Calibri" w:hAnsi="Arial" w:cs="Arial"/>
          <w:sz w:val="24"/>
          <w:szCs w:val="24"/>
        </w:rPr>
        <w:tab/>
      </w:r>
      <w:r w:rsidRPr="00BB1682">
        <w:rPr>
          <w:rFonts w:ascii="Arial" w:eastAsia="Calibri" w:hAnsi="Arial" w:cs="Arial"/>
          <w:sz w:val="24"/>
          <w:szCs w:val="24"/>
        </w:rPr>
        <w:tab/>
        <w:t>(3)</w:t>
      </w:r>
      <w:r w:rsidRPr="00BB1682">
        <w:rPr>
          <w:rFonts w:ascii="Arial" w:eastAsia="Calibri" w:hAnsi="Arial" w:cs="Arial"/>
          <w:sz w:val="24"/>
          <w:szCs w:val="24"/>
        </w:rPr>
        <w:tab/>
        <w:t>The direction must be sent to the National Director of Public Prosecutions for transmission to—</w:t>
      </w:r>
    </w:p>
    <w:p w:rsidR="009637D3"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the appropriate authority in the foreign State</w:t>
      </w:r>
      <w:r w:rsidR="00475F6F">
        <w:rPr>
          <w:rFonts w:ascii="Arial" w:eastAsia="Calibri" w:hAnsi="Arial" w:cs="Arial"/>
          <w:sz w:val="24"/>
          <w:szCs w:val="24"/>
        </w:rPr>
        <w:t xml:space="preserve">; </w:t>
      </w:r>
      <w:r w:rsidR="009637D3" w:rsidRPr="00BB1682">
        <w:rPr>
          <w:rFonts w:ascii="Arial" w:eastAsia="Calibri" w:hAnsi="Arial" w:cs="Arial"/>
          <w:sz w:val="24"/>
          <w:szCs w:val="24"/>
        </w:rPr>
        <w:t>or</w:t>
      </w:r>
    </w:p>
    <w:p w:rsidR="00475F6F"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a designated point of contact in the foreign State</w:t>
      </w:r>
      <w:r w:rsidR="00475F6F">
        <w:rPr>
          <w:rFonts w:ascii="Arial" w:eastAsia="Calibri" w:hAnsi="Arial" w:cs="Arial"/>
          <w:sz w:val="24"/>
          <w:szCs w:val="24"/>
        </w:rPr>
        <w:t>,</w:t>
      </w:r>
    </w:p>
    <w:p w:rsidR="009637D3" w:rsidRPr="00BB1682" w:rsidRDefault="009637D3"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sz w:val="24"/>
          <w:szCs w:val="24"/>
        </w:rPr>
        <w:t xml:space="preserve"> which is requested to provide assistance and cooperation.</w:t>
      </w:r>
    </w:p>
    <w:p w:rsidR="009637D3" w:rsidRPr="00BB1682" w:rsidRDefault="009637D3" w:rsidP="00937859">
      <w:pPr>
        <w:autoSpaceDE w:val="0"/>
        <w:autoSpaceDN w:val="0"/>
        <w:adjustRightInd w:val="0"/>
        <w:spacing w:after="0" w:line="480" w:lineRule="auto"/>
        <w:ind w:left="720" w:hanging="720"/>
        <w:rPr>
          <w:rFonts w:ascii="Arial" w:eastAsia="Calibri" w:hAnsi="Arial" w:cs="Arial"/>
          <w:sz w:val="24"/>
          <w:szCs w:val="24"/>
        </w:rPr>
      </w:pPr>
    </w:p>
    <w:p w:rsidR="009637D3" w:rsidRPr="00BB1682" w:rsidRDefault="009637D3" w:rsidP="00D66CFE">
      <w:pPr>
        <w:autoSpaceDE w:val="0"/>
        <w:autoSpaceDN w:val="0"/>
        <w:adjustRightInd w:val="0"/>
        <w:spacing w:after="0" w:line="480" w:lineRule="auto"/>
        <w:jc w:val="center"/>
        <w:rPr>
          <w:rFonts w:ascii="Arial" w:eastAsia="Calibri" w:hAnsi="Arial" w:cs="Arial"/>
          <w:b/>
          <w:sz w:val="24"/>
          <w:szCs w:val="24"/>
        </w:rPr>
      </w:pPr>
      <w:r w:rsidRPr="00BB1682">
        <w:rPr>
          <w:rFonts w:ascii="Arial" w:eastAsia="Calibri" w:hAnsi="Arial" w:cs="Arial"/>
          <w:b/>
          <w:sz w:val="24"/>
          <w:szCs w:val="24"/>
        </w:rPr>
        <w:t xml:space="preserve">CHAPTER </w:t>
      </w:r>
      <w:r w:rsidR="007E7CC9" w:rsidRPr="00BD72C0">
        <w:rPr>
          <w:rFonts w:ascii="Arial" w:eastAsia="Calibri" w:hAnsi="Arial" w:cs="Arial"/>
          <w:b/>
          <w:strike/>
          <w:color w:val="FF0000"/>
          <w:sz w:val="24"/>
          <w:szCs w:val="24"/>
        </w:rPr>
        <w:t>7</w:t>
      </w:r>
      <w:r w:rsidR="00067C4A" w:rsidRPr="00067C4A">
        <w:rPr>
          <w:rFonts w:ascii="Arial" w:eastAsia="Calibri" w:hAnsi="Arial" w:cs="Arial"/>
          <w:b/>
          <w:color w:val="00B050"/>
          <w:sz w:val="24"/>
          <w:szCs w:val="24"/>
        </w:rPr>
        <w:t>6</w:t>
      </w:r>
    </w:p>
    <w:p w:rsidR="009637D3" w:rsidRPr="00BB1682" w:rsidRDefault="009637D3" w:rsidP="00D66CFE">
      <w:pPr>
        <w:autoSpaceDE w:val="0"/>
        <w:autoSpaceDN w:val="0"/>
        <w:adjustRightInd w:val="0"/>
        <w:spacing w:after="0" w:line="480" w:lineRule="auto"/>
        <w:jc w:val="center"/>
        <w:rPr>
          <w:rFonts w:ascii="Arial" w:eastAsia="Calibri" w:hAnsi="Arial" w:cs="Arial"/>
          <w:b/>
          <w:sz w:val="24"/>
          <w:szCs w:val="24"/>
        </w:rPr>
      </w:pPr>
      <w:r w:rsidRPr="00BB1682">
        <w:rPr>
          <w:rFonts w:ascii="Arial" w:eastAsia="Calibri" w:hAnsi="Arial" w:cs="Arial"/>
          <w:b/>
          <w:sz w:val="24"/>
          <w:szCs w:val="24"/>
        </w:rPr>
        <w:t>POINT OF CONTACT</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 xml:space="preserve">Establishment and functions of </w:t>
      </w:r>
      <w:r w:rsidR="00B334DE" w:rsidRPr="007718C4">
        <w:rPr>
          <w:rFonts w:ascii="Arial" w:eastAsia="Calibri" w:hAnsi="Arial" w:cs="Arial"/>
          <w:b/>
          <w:sz w:val="24"/>
          <w:szCs w:val="24"/>
        </w:rPr>
        <w:t>designated</w:t>
      </w:r>
      <w:r w:rsidRPr="007718C4">
        <w:rPr>
          <w:rFonts w:ascii="Arial" w:eastAsia="Calibri" w:hAnsi="Arial" w:cs="Arial"/>
          <w:b/>
          <w:sz w:val="24"/>
          <w:szCs w:val="24"/>
        </w:rPr>
        <w:t xml:space="preserve"> </w:t>
      </w:r>
      <w:r w:rsidRPr="00BB1682">
        <w:rPr>
          <w:rFonts w:ascii="Arial" w:eastAsia="Calibri" w:hAnsi="Arial" w:cs="Arial"/>
          <w:b/>
          <w:sz w:val="24"/>
          <w:szCs w:val="24"/>
        </w:rPr>
        <w:t>Point of Contact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p>
    <w:p w:rsidR="009637D3" w:rsidRPr="00BB1682" w:rsidRDefault="008E013B" w:rsidP="00C41C6A">
      <w:pPr>
        <w:autoSpaceDE w:val="0"/>
        <w:autoSpaceDN w:val="0"/>
        <w:adjustRightInd w:val="0"/>
        <w:spacing w:after="0" w:line="480" w:lineRule="auto"/>
        <w:ind w:firstLine="720"/>
        <w:rPr>
          <w:rFonts w:ascii="Arial" w:eastAsia="Calibri" w:hAnsi="Arial" w:cs="Arial"/>
          <w:sz w:val="24"/>
          <w:szCs w:val="24"/>
        </w:rPr>
      </w:pPr>
      <w:r w:rsidRPr="00461E2F">
        <w:rPr>
          <w:rFonts w:ascii="Arial" w:eastAsia="Calibri" w:hAnsi="Arial" w:cs="Arial"/>
          <w:b/>
          <w:sz w:val="24"/>
          <w:szCs w:val="24"/>
        </w:rPr>
        <w:t>5</w:t>
      </w:r>
      <w:r w:rsidR="00092765">
        <w:rPr>
          <w:rFonts w:ascii="Arial" w:eastAsia="Calibri" w:hAnsi="Arial" w:cs="Arial"/>
          <w:b/>
          <w:sz w:val="24"/>
          <w:szCs w:val="24"/>
        </w:rPr>
        <w:t>2</w:t>
      </w:r>
      <w:r w:rsidR="009637D3" w:rsidRPr="00BB1682">
        <w:rPr>
          <w:rFonts w:ascii="Arial" w:eastAsia="Calibri" w:hAnsi="Arial" w:cs="Arial"/>
          <w:b/>
          <w:sz w:val="24"/>
          <w:szCs w:val="24"/>
        </w:rPr>
        <w:t>.</w:t>
      </w:r>
      <w:r w:rsidR="009637D3" w:rsidRPr="00BB1682">
        <w:rPr>
          <w:rFonts w:ascii="Arial" w:eastAsia="Calibri" w:hAnsi="Arial" w:cs="Arial"/>
          <w:sz w:val="24"/>
          <w:szCs w:val="24"/>
        </w:rPr>
        <w:tab/>
        <w:t>(1)</w:t>
      </w:r>
      <w:r w:rsidR="009637D3" w:rsidRPr="00BB1682">
        <w:rPr>
          <w:rFonts w:ascii="Arial" w:eastAsia="Calibri" w:hAnsi="Arial" w:cs="Arial"/>
          <w:sz w:val="24"/>
          <w:szCs w:val="24"/>
        </w:rPr>
        <w:tab/>
        <w:t xml:space="preserve">The </w:t>
      </w:r>
      <w:r w:rsidR="00B334DE" w:rsidRPr="007718C4">
        <w:rPr>
          <w:rFonts w:ascii="Arial" w:eastAsia="Calibri" w:hAnsi="Arial" w:cs="Arial"/>
          <w:sz w:val="24"/>
          <w:szCs w:val="24"/>
        </w:rPr>
        <w:t>National Commissioner</w:t>
      </w:r>
      <w:r w:rsidR="009637D3" w:rsidRPr="00BB1682">
        <w:rPr>
          <w:rFonts w:ascii="Arial" w:eastAsia="Calibri" w:hAnsi="Arial" w:cs="Arial"/>
          <w:sz w:val="24"/>
          <w:szCs w:val="24"/>
        </w:rPr>
        <w:t xml:space="preserve"> must—</w:t>
      </w:r>
    </w:p>
    <w:p w:rsidR="009637D3" w:rsidRPr="00BB1682" w:rsidRDefault="002B718C" w:rsidP="0049787E">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 xml:space="preserve">establish </w:t>
      </w:r>
      <w:r w:rsidR="00B334DE" w:rsidRPr="00D53E03">
        <w:rPr>
          <w:rFonts w:ascii="Arial" w:eastAsia="Calibri" w:hAnsi="Arial" w:cs="Arial"/>
          <w:sz w:val="24"/>
          <w:szCs w:val="24"/>
        </w:rPr>
        <w:t xml:space="preserve">or designate an office within existing structures of the South African Police Service </w:t>
      </w:r>
      <w:r w:rsidR="009637D3" w:rsidRPr="00D53E03">
        <w:rPr>
          <w:rFonts w:ascii="Arial" w:eastAsia="Calibri" w:hAnsi="Arial" w:cs="Arial"/>
          <w:sz w:val="24"/>
          <w:szCs w:val="24"/>
        </w:rPr>
        <w:t xml:space="preserve">to be known as the </w:t>
      </w:r>
      <w:r w:rsidR="0049787E" w:rsidRPr="00D53E03">
        <w:rPr>
          <w:rFonts w:ascii="Arial" w:eastAsia="Calibri" w:hAnsi="Arial" w:cs="Arial"/>
          <w:sz w:val="24"/>
          <w:szCs w:val="24"/>
        </w:rPr>
        <w:t>designated</w:t>
      </w:r>
      <w:r w:rsidR="009637D3" w:rsidRPr="00BB1682">
        <w:rPr>
          <w:rFonts w:ascii="Arial" w:eastAsia="Calibri" w:hAnsi="Arial" w:cs="Arial"/>
          <w:sz w:val="24"/>
          <w:szCs w:val="24"/>
        </w:rPr>
        <w:t xml:space="preserve"> Point of Contact for the Republic; and</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 xml:space="preserve">equip, operate and maintain the </w:t>
      </w:r>
      <w:r w:rsidR="0049787E" w:rsidRPr="00D53E03">
        <w:rPr>
          <w:rFonts w:ascii="Arial" w:eastAsia="Calibri" w:hAnsi="Arial" w:cs="Arial"/>
          <w:sz w:val="24"/>
          <w:szCs w:val="24"/>
        </w:rPr>
        <w:t>designated</w:t>
      </w:r>
      <w:r w:rsidR="009637D3" w:rsidRPr="00BB1682">
        <w:rPr>
          <w:rFonts w:ascii="Arial" w:eastAsia="Calibri" w:hAnsi="Arial" w:cs="Arial"/>
          <w:sz w:val="24"/>
          <w:szCs w:val="24"/>
        </w:rPr>
        <w:t xml:space="preserve"> Point of Contact.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(2)</w:t>
      </w:r>
      <w:r w:rsidRPr="00BB1682">
        <w:rPr>
          <w:rFonts w:ascii="Arial" w:eastAsia="Calibri" w:hAnsi="Arial" w:cs="Arial"/>
          <w:sz w:val="24"/>
          <w:szCs w:val="24"/>
        </w:rPr>
        <w:tab/>
        <w:t xml:space="preserve">The </w:t>
      </w:r>
      <w:r w:rsidR="0049787E" w:rsidRPr="00461E2F">
        <w:rPr>
          <w:rFonts w:ascii="Arial" w:eastAsia="Calibri" w:hAnsi="Arial" w:cs="Arial"/>
          <w:sz w:val="24"/>
          <w:szCs w:val="24"/>
        </w:rPr>
        <w:t>National Commissioner</w:t>
      </w:r>
      <w:r w:rsidR="0049787E" w:rsidRPr="00BB1682">
        <w:rPr>
          <w:rFonts w:ascii="Arial" w:eastAsia="Calibri" w:hAnsi="Arial" w:cs="Arial"/>
          <w:sz w:val="24"/>
          <w:szCs w:val="24"/>
        </w:rPr>
        <w:t xml:space="preserve"> </w:t>
      </w:r>
      <w:r w:rsidRPr="00BB1682">
        <w:rPr>
          <w:rFonts w:ascii="Arial" w:eastAsia="Calibri" w:hAnsi="Arial" w:cs="Arial"/>
          <w:sz w:val="24"/>
          <w:szCs w:val="24"/>
        </w:rPr>
        <w:t xml:space="preserve">exercises final responsibility over the administration and functioning of the </w:t>
      </w:r>
      <w:r w:rsidR="0049787E" w:rsidRPr="00461E2F">
        <w:rPr>
          <w:rFonts w:ascii="Arial" w:eastAsia="Calibri" w:hAnsi="Arial" w:cs="Arial"/>
          <w:sz w:val="24"/>
          <w:szCs w:val="24"/>
        </w:rPr>
        <w:t>designated</w:t>
      </w:r>
      <w:r w:rsidRPr="00BB1682">
        <w:rPr>
          <w:rFonts w:ascii="Arial" w:eastAsia="Calibri" w:hAnsi="Arial" w:cs="Arial"/>
          <w:sz w:val="24"/>
          <w:szCs w:val="24"/>
        </w:rPr>
        <w:t xml:space="preserve"> Point of Contact.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w:t>
      </w:r>
      <w:r w:rsidR="00705C3B" w:rsidRPr="00BB1682">
        <w:rPr>
          <w:rFonts w:ascii="Arial" w:eastAsia="Calibri" w:hAnsi="Arial" w:cs="Arial"/>
          <w:sz w:val="24"/>
          <w:szCs w:val="24"/>
        </w:rPr>
        <w:t>3</w:t>
      </w:r>
      <w:r w:rsidRPr="00BB1682">
        <w:rPr>
          <w:rFonts w:ascii="Arial" w:eastAsia="Calibri" w:hAnsi="Arial" w:cs="Arial"/>
          <w:sz w:val="24"/>
          <w:szCs w:val="24"/>
        </w:rPr>
        <w:t>)</w:t>
      </w:r>
      <w:r w:rsidRPr="00BB1682">
        <w:rPr>
          <w:rFonts w:ascii="Arial" w:eastAsia="Calibri" w:hAnsi="Arial" w:cs="Arial"/>
          <w:sz w:val="24"/>
          <w:szCs w:val="24"/>
        </w:rPr>
        <w:tab/>
      </w:r>
      <w:r w:rsidR="002B718C" w:rsidRPr="00BB1682">
        <w:rPr>
          <w:rFonts w:ascii="Arial" w:eastAsia="Calibri" w:hAnsi="Arial" w:cs="Arial"/>
          <w:i/>
          <w:sz w:val="24"/>
          <w:szCs w:val="24"/>
        </w:rPr>
        <w:t>(a)</w:t>
      </w:r>
      <w:r w:rsidRPr="00BB1682">
        <w:rPr>
          <w:rFonts w:ascii="Arial" w:eastAsia="Calibri" w:hAnsi="Arial" w:cs="Arial"/>
          <w:sz w:val="24"/>
          <w:szCs w:val="24"/>
        </w:rPr>
        <w:tab/>
        <w:t xml:space="preserve">The </w:t>
      </w:r>
      <w:r w:rsidR="0049787E" w:rsidRPr="00461E2F">
        <w:rPr>
          <w:rFonts w:ascii="Arial" w:eastAsia="Calibri" w:hAnsi="Arial" w:cs="Arial"/>
          <w:sz w:val="24"/>
          <w:szCs w:val="24"/>
        </w:rPr>
        <w:t>designated</w:t>
      </w:r>
      <w:r w:rsidR="0049787E">
        <w:rPr>
          <w:rFonts w:ascii="Arial" w:eastAsia="Calibri" w:hAnsi="Arial" w:cs="Arial"/>
          <w:sz w:val="24"/>
          <w:szCs w:val="24"/>
        </w:rPr>
        <w:t xml:space="preserve"> </w:t>
      </w:r>
      <w:r w:rsidRPr="00BB1682">
        <w:rPr>
          <w:rFonts w:ascii="Arial" w:eastAsia="Calibri" w:hAnsi="Arial" w:cs="Arial"/>
          <w:sz w:val="24"/>
          <w:szCs w:val="24"/>
        </w:rPr>
        <w:t>Point of Contact must</w:t>
      </w:r>
      <w:r w:rsidRPr="0049787E">
        <w:rPr>
          <w:rFonts w:ascii="Arial" w:eastAsia="Calibri" w:hAnsi="Arial" w:cs="Arial"/>
          <w:b/>
          <w:color w:val="00B050"/>
          <w:sz w:val="24"/>
          <w:szCs w:val="24"/>
        </w:rPr>
        <w:t xml:space="preserve"> </w:t>
      </w:r>
      <w:r w:rsidRPr="00BB1682">
        <w:rPr>
          <w:rFonts w:ascii="Arial" w:eastAsia="Calibri" w:hAnsi="Arial" w:cs="Arial"/>
          <w:sz w:val="24"/>
          <w:szCs w:val="24"/>
        </w:rPr>
        <w:t xml:space="preserve">ensure the provision of immediate </w:t>
      </w:r>
      <w:r w:rsidRPr="008F3BD5">
        <w:rPr>
          <w:rFonts w:ascii="Arial" w:eastAsia="Calibri" w:hAnsi="Arial" w:cs="Arial"/>
          <w:strike/>
          <w:color w:val="FF0000"/>
          <w:sz w:val="24"/>
          <w:szCs w:val="24"/>
        </w:rPr>
        <w:t>expedited</w:t>
      </w:r>
      <w:r w:rsidRPr="00BB1682">
        <w:rPr>
          <w:rFonts w:ascii="Arial" w:eastAsia="Calibri" w:hAnsi="Arial" w:cs="Arial"/>
          <w:sz w:val="24"/>
          <w:szCs w:val="24"/>
        </w:rPr>
        <w:t xml:space="preserve"> assistance for the purpose of proceedings or investigations regarding the commission or intended commission of—</w:t>
      </w:r>
    </w:p>
    <w:p w:rsidR="009637D3" w:rsidRPr="00BB1682" w:rsidRDefault="009637D3"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 xml:space="preserve">an offence under </w:t>
      </w:r>
      <w:r w:rsidR="008F3BD5" w:rsidRPr="00AA3CAF">
        <w:rPr>
          <w:rFonts w:ascii="Arial" w:eastAsia="Calibri" w:hAnsi="Arial" w:cs="Arial"/>
          <w:color w:val="00B050"/>
          <w:sz w:val="24"/>
          <w:szCs w:val="24"/>
          <w:u w:val="single"/>
        </w:rPr>
        <w:t>Part I or Part II of</w:t>
      </w:r>
      <w:r w:rsidR="008F3BD5" w:rsidRPr="001A4D12">
        <w:rPr>
          <w:rFonts w:ascii="Arial" w:eastAsia="Calibri" w:hAnsi="Arial" w:cs="Arial"/>
          <w:color w:val="00B050"/>
          <w:sz w:val="24"/>
          <w:szCs w:val="24"/>
        </w:rPr>
        <w:t xml:space="preserve"> </w:t>
      </w:r>
      <w:r w:rsidR="008F3BD5" w:rsidRPr="00BB1682">
        <w:rPr>
          <w:rFonts w:ascii="Arial" w:eastAsia="Calibri" w:hAnsi="Arial" w:cs="Arial"/>
          <w:sz w:val="24"/>
          <w:szCs w:val="24"/>
        </w:rPr>
        <w:t>Chapter 2</w:t>
      </w:r>
      <w:r w:rsidR="008F3BD5" w:rsidRPr="001A4D12">
        <w:rPr>
          <w:rFonts w:ascii="Arial" w:eastAsia="Calibri" w:hAnsi="Arial" w:cs="Arial"/>
          <w:strike/>
          <w:color w:val="FF0000"/>
          <w:sz w:val="24"/>
          <w:szCs w:val="24"/>
        </w:rPr>
        <w:t xml:space="preserve"> or section 17, 18 or 19</w:t>
      </w:r>
      <w:r w:rsidRPr="009A3C3F">
        <w:rPr>
          <w:rFonts w:ascii="Arial" w:eastAsia="Calibri" w:hAnsi="Arial" w:cs="Arial"/>
          <w:sz w:val="24"/>
          <w:szCs w:val="24"/>
        </w:rPr>
        <w:t>;</w:t>
      </w:r>
    </w:p>
    <w:p w:rsidR="009637D3" w:rsidRPr="00BB1682" w:rsidRDefault="009637D3"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 xml:space="preserve">any other offence in terms of the laws of the Republic which may be committed or facilitated by means of an article; or </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(iii)</w:t>
      </w:r>
      <w:r w:rsidRPr="00BB1682">
        <w:rPr>
          <w:rFonts w:ascii="Arial" w:eastAsia="Calibri" w:hAnsi="Arial" w:cs="Arial"/>
          <w:sz w:val="24"/>
          <w:szCs w:val="24"/>
        </w:rPr>
        <w:tab/>
        <w:t>an offence—</w:t>
      </w:r>
    </w:p>
    <w:p w:rsidR="009637D3" w:rsidRPr="00BB1682" w:rsidRDefault="009637D3" w:rsidP="00937859">
      <w:pPr>
        <w:autoSpaceDE w:val="0"/>
        <w:autoSpaceDN w:val="0"/>
        <w:adjustRightInd w:val="0"/>
        <w:spacing w:after="0" w:line="480" w:lineRule="auto"/>
        <w:ind w:left="1530" w:hanging="810"/>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i/>
          <w:sz w:val="24"/>
          <w:szCs w:val="24"/>
        </w:rPr>
        <w:t>aa</w:t>
      </w:r>
      <w:r w:rsidRPr="00BB1682">
        <w:rPr>
          <w:rFonts w:ascii="Arial" w:eastAsia="Calibri" w:hAnsi="Arial" w:cs="Arial"/>
          <w:sz w:val="24"/>
          <w:szCs w:val="24"/>
        </w:rPr>
        <w:t>)</w:t>
      </w:r>
      <w:r w:rsidRPr="00BB1682">
        <w:rPr>
          <w:rFonts w:ascii="Arial" w:eastAsia="Calibri" w:hAnsi="Arial" w:cs="Arial"/>
          <w:sz w:val="24"/>
          <w:szCs w:val="24"/>
        </w:rPr>
        <w:tab/>
        <w:t xml:space="preserve"> similar to those contemplated in </w:t>
      </w:r>
      <w:r w:rsidR="00780C68" w:rsidRPr="00AA3CAF">
        <w:rPr>
          <w:rFonts w:ascii="Arial" w:eastAsia="Calibri" w:hAnsi="Arial" w:cs="Arial"/>
          <w:strike/>
          <w:color w:val="00B050"/>
          <w:sz w:val="24"/>
          <w:szCs w:val="24"/>
        </w:rPr>
        <w:t>Part I or Part II of</w:t>
      </w:r>
      <w:r w:rsidR="00780C68" w:rsidRPr="001A4D12">
        <w:rPr>
          <w:rFonts w:ascii="Arial" w:eastAsia="Calibri" w:hAnsi="Arial" w:cs="Arial"/>
          <w:color w:val="00B050"/>
          <w:sz w:val="24"/>
          <w:szCs w:val="24"/>
        </w:rPr>
        <w:t xml:space="preserve"> </w:t>
      </w:r>
      <w:r w:rsidR="00780C68" w:rsidRPr="00BB1682">
        <w:rPr>
          <w:rFonts w:ascii="Arial" w:eastAsia="Calibri" w:hAnsi="Arial" w:cs="Arial"/>
          <w:sz w:val="24"/>
          <w:szCs w:val="24"/>
        </w:rPr>
        <w:t>Chapter 2</w:t>
      </w:r>
      <w:r w:rsidR="00780C68" w:rsidRPr="001A4D12">
        <w:rPr>
          <w:rFonts w:ascii="Arial" w:eastAsia="Calibri" w:hAnsi="Arial" w:cs="Arial"/>
          <w:strike/>
          <w:color w:val="FF0000"/>
          <w:sz w:val="24"/>
          <w:szCs w:val="24"/>
        </w:rPr>
        <w:t xml:space="preserve"> or section 17, 18 or 19</w:t>
      </w:r>
      <w:r w:rsidRPr="00BB1682">
        <w:rPr>
          <w:rFonts w:ascii="Arial" w:eastAsia="Calibri" w:hAnsi="Arial" w:cs="Arial"/>
          <w:sz w:val="24"/>
          <w:szCs w:val="24"/>
        </w:rPr>
        <w:t>; or</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i/>
          <w:sz w:val="24"/>
          <w:szCs w:val="24"/>
        </w:rPr>
        <w:t>bb</w:t>
      </w:r>
      <w:r w:rsidRPr="00BB1682">
        <w:rPr>
          <w:rFonts w:ascii="Arial" w:eastAsia="Calibri" w:hAnsi="Arial" w:cs="Arial"/>
          <w:sz w:val="24"/>
          <w:szCs w:val="24"/>
        </w:rPr>
        <w:t>)</w:t>
      </w:r>
      <w:r w:rsidRPr="00BB1682">
        <w:rPr>
          <w:rFonts w:ascii="Arial" w:eastAsia="Calibri" w:hAnsi="Arial" w:cs="Arial"/>
          <w:sz w:val="24"/>
          <w:szCs w:val="24"/>
        </w:rPr>
        <w:tab/>
      </w:r>
      <w:r w:rsidRPr="003F0850">
        <w:rPr>
          <w:rFonts w:ascii="Arial" w:eastAsia="Calibri" w:hAnsi="Arial" w:cs="Arial"/>
          <w:strike/>
          <w:color w:val="FF0000"/>
          <w:sz w:val="24"/>
          <w:szCs w:val="24"/>
        </w:rPr>
        <w:t>any other offence</w:t>
      </w:r>
      <w:r w:rsidRPr="00BB1682">
        <w:rPr>
          <w:rFonts w:ascii="Arial" w:eastAsia="Calibri" w:hAnsi="Arial" w:cs="Arial"/>
          <w:sz w:val="24"/>
          <w:szCs w:val="24"/>
        </w:rPr>
        <w:t xml:space="preserve"> substantially similar to an offence recognised in the Republic</w:t>
      </w:r>
      <w:r w:rsidR="0058587C">
        <w:rPr>
          <w:rFonts w:ascii="Arial" w:eastAsia="Calibri" w:hAnsi="Arial" w:cs="Arial"/>
          <w:sz w:val="24"/>
          <w:szCs w:val="24"/>
        </w:rPr>
        <w:t xml:space="preserve">, </w:t>
      </w:r>
      <w:r w:rsidRPr="0058587C">
        <w:rPr>
          <w:rFonts w:ascii="Arial" w:eastAsia="Calibri" w:hAnsi="Arial" w:cs="Arial"/>
          <w:sz w:val="24"/>
          <w:szCs w:val="24"/>
        </w:rPr>
        <w:t xml:space="preserve"> which </w:t>
      </w:r>
      <w:r w:rsidRPr="0058587C">
        <w:rPr>
          <w:rFonts w:ascii="Arial" w:eastAsia="Calibri" w:hAnsi="Arial" w:cs="Arial"/>
          <w:strike/>
          <w:color w:val="FF0000"/>
          <w:sz w:val="24"/>
          <w:szCs w:val="24"/>
        </w:rPr>
        <w:t>is or  was</w:t>
      </w:r>
      <w:r w:rsidRPr="00BB1682">
        <w:rPr>
          <w:rFonts w:ascii="Arial" w:eastAsia="Calibri" w:hAnsi="Arial" w:cs="Arial"/>
          <w:sz w:val="24"/>
          <w:szCs w:val="24"/>
        </w:rPr>
        <w:t xml:space="preserve"> </w:t>
      </w:r>
      <w:r w:rsidR="0058587C" w:rsidRPr="00AA3CAF">
        <w:rPr>
          <w:rFonts w:ascii="Arial" w:eastAsia="Calibri" w:hAnsi="Arial" w:cs="Arial"/>
          <w:color w:val="00B050"/>
          <w:sz w:val="24"/>
          <w:szCs w:val="24"/>
          <w:u w:val="single"/>
        </w:rPr>
        <w:t>may be</w:t>
      </w:r>
      <w:r w:rsidR="0058587C">
        <w:rPr>
          <w:rFonts w:ascii="Arial" w:eastAsia="Calibri" w:hAnsi="Arial" w:cs="Arial"/>
          <w:sz w:val="24"/>
          <w:szCs w:val="24"/>
        </w:rPr>
        <w:t xml:space="preserve"> </w:t>
      </w:r>
      <w:r w:rsidRPr="00BB1682">
        <w:rPr>
          <w:rFonts w:ascii="Arial" w:eastAsia="Calibri" w:hAnsi="Arial" w:cs="Arial"/>
          <w:sz w:val="24"/>
          <w:szCs w:val="24"/>
        </w:rPr>
        <w:t>committed by means of, or facilitated by the use of an article,</w:t>
      </w:r>
    </w:p>
    <w:p w:rsidR="009637D3" w:rsidRPr="00BB1682" w:rsidRDefault="009637D3" w:rsidP="00937859">
      <w:pPr>
        <w:autoSpaceDE w:val="0"/>
        <w:autoSpaceDN w:val="0"/>
        <w:adjustRightInd w:val="0"/>
        <w:spacing w:after="0" w:line="480" w:lineRule="auto"/>
        <w:ind w:left="720" w:hanging="11"/>
        <w:rPr>
          <w:rFonts w:ascii="Arial" w:eastAsia="Calibri" w:hAnsi="Arial" w:cs="Arial"/>
          <w:sz w:val="24"/>
          <w:szCs w:val="24"/>
        </w:rPr>
      </w:pPr>
      <w:r w:rsidRPr="00BB1682">
        <w:rPr>
          <w:rFonts w:ascii="Arial" w:eastAsia="Calibri" w:hAnsi="Arial" w:cs="Arial"/>
          <w:sz w:val="24"/>
          <w:szCs w:val="24"/>
        </w:rPr>
        <w:t>in a foreign State.</w:t>
      </w:r>
    </w:p>
    <w:p w:rsidR="009637D3" w:rsidRPr="00BB1682" w:rsidRDefault="009637D3" w:rsidP="00937859">
      <w:pPr>
        <w:autoSpaceDE w:val="0"/>
        <w:autoSpaceDN w:val="0"/>
        <w:adjustRightInd w:val="0"/>
        <w:spacing w:after="0" w:line="480" w:lineRule="auto"/>
        <w:ind w:firstLine="1418"/>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002B718C" w:rsidRPr="00BB1682">
        <w:rPr>
          <w:rFonts w:ascii="Arial" w:eastAsia="Calibri" w:hAnsi="Arial" w:cs="Arial"/>
          <w:i/>
          <w:sz w:val="24"/>
          <w:szCs w:val="24"/>
        </w:rPr>
        <w:t>(b)</w:t>
      </w:r>
      <w:r w:rsidRPr="00BB1682">
        <w:rPr>
          <w:rFonts w:ascii="Arial" w:eastAsia="Calibri" w:hAnsi="Arial" w:cs="Arial"/>
          <w:sz w:val="24"/>
          <w:szCs w:val="24"/>
        </w:rPr>
        <w:tab/>
        <w:t>The assistance contemplated in subsection (</w:t>
      </w:r>
      <w:r w:rsidR="00705C3B" w:rsidRPr="00BB1682">
        <w:rPr>
          <w:rFonts w:ascii="Arial" w:eastAsia="Calibri" w:hAnsi="Arial" w:cs="Arial"/>
          <w:sz w:val="24"/>
          <w:szCs w:val="24"/>
        </w:rPr>
        <w:t>3</w:t>
      </w:r>
      <w:r w:rsidRPr="00BB1682">
        <w:rPr>
          <w:rFonts w:ascii="Arial" w:eastAsia="Calibri" w:hAnsi="Arial" w:cs="Arial"/>
          <w:sz w:val="24"/>
          <w:szCs w:val="24"/>
        </w:rPr>
        <w:t>)</w:t>
      </w:r>
      <w:r w:rsidR="002B718C" w:rsidRPr="00BB1682">
        <w:rPr>
          <w:rFonts w:ascii="Arial" w:eastAsia="Calibri" w:hAnsi="Arial" w:cs="Arial"/>
          <w:i/>
          <w:sz w:val="24"/>
          <w:szCs w:val="24"/>
        </w:rPr>
        <w:t>(a)</w:t>
      </w:r>
      <w:r w:rsidRPr="00BB1682">
        <w:rPr>
          <w:rFonts w:ascii="Arial" w:eastAsia="Calibri" w:hAnsi="Arial" w:cs="Arial"/>
          <w:sz w:val="24"/>
          <w:szCs w:val="24"/>
        </w:rPr>
        <w:t>, includes—</w:t>
      </w:r>
    </w:p>
    <w:p w:rsidR="009637D3" w:rsidRPr="00BB1682" w:rsidRDefault="009637D3"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the provision of technical advice and assistance;</w:t>
      </w:r>
    </w:p>
    <w:p w:rsidR="009637D3" w:rsidRPr="00BB1682" w:rsidRDefault="009637D3"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 xml:space="preserve">the facilitation or provision of assistance regarding anything which is authorised under Chapters </w:t>
      </w:r>
      <w:r w:rsidR="00705C3B" w:rsidRPr="008B29F4">
        <w:rPr>
          <w:rFonts w:ascii="Arial" w:eastAsia="Calibri" w:hAnsi="Arial" w:cs="Arial"/>
          <w:strike/>
          <w:color w:val="FF0000"/>
          <w:sz w:val="24"/>
          <w:szCs w:val="24"/>
        </w:rPr>
        <w:t>5</w:t>
      </w:r>
      <w:r w:rsidRPr="008B29F4">
        <w:rPr>
          <w:rFonts w:ascii="Arial" w:eastAsia="Calibri" w:hAnsi="Arial" w:cs="Arial"/>
          <w:strike/>
          <w:color w:val="FF0000"/>
          <w:sz w:val="24"/>
          <w:szCs w:val="24"/>
        </w:rPr>
        <w:t xml:space="preserve"> and </w:t>
      </w:r>
      <w:r w:rsidR="00705C3B" w:rsidRPr="008B29F4">
        <w:rPr>
          <w:rFonts w:ascii="Arial" w:eastAsia="Calibri" w:hAnsi="Arial" w:cs="Arial"/>
          <w:strike/>
          <w:color w:val="FF0000"/>
          <w:sz w:val="24"/>
          <w:szCs w:val="24"/>
        </w:rPr>
        <w:t>6</w:t>
      </w:r>
      <w:r w:rsidR="008B29F4" w:rsidRPr="008B29F4">
        <w:rPr>
          <w:rFonts w:ascii="Arial" w:eastAsia="Calibri" w:hAnsi="Arial" w:cs="Arial"/>
          <w:color w:val="00B050"/>
          <w:sz w:val="24"/>
          <w:szCs w:val="24"/>
        </w:rPr>
        <w:t xml:space="preserve"> </w:t>
      </w:r>
      <w:r w:rsidR="008B29F4" w:rsidRPr="00AA3CAF">
        <w:rPr>
          <w:rFonts w:ascii="Arial" w:eastAsia="Calibri" w:hAnsi="Arial" w:cs="Arial"/>
          <w:color w:val="00B050"/>
          <w:sz w:val="24"/>
          <w:szCs w:val="24"/>
          <w:u w:val="single"/>
        </w:rPr>
        <w:t>4 or 5</w:t>
      </w:r>
      <w:r w:rsidRPr="00BB1682">
        <w:rPr>
          <w:rFonts w:ascii="Arial" w:eastAsia="Calibri" w:hAnsi="Arial" w:cs="Arial"/>
          <w:sz w:val="24"/>
          <w:szCs w:val="24"/>
        </w:rPr>
        <w:t>;</w:t>
      </w:r>
    </w:p>
    <w:p w:rsidR="009637D3" w:rsidRPr="00BB1682" w:rsidRDefault="009637D3"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sz w:val="24"/>
          <w:szCs w:val="24"/>
        </w:rPr>
        <w:t>(iii)</w:t>
      </w:r>
      <w:r w:rsidRPr="00BB1682">
        <w:rPr>
          <w:rFonts w:ascii="Arial" w:eastAsia="Calibri" w:hAnsi="Arial" w:cs="Arial"/>
          <w:sz w:val="24"/>
          <w:szCs w:val="24"/>
        </w:rPr>
        <w:tab/>
        <w:t xml:space="preserve">the provision of legal </w:t>
      </w:r>
      <w:r w:rsidR="00527C9E" w:rsidRPr="00BB1682">
        <w:rPr>
          <w:rFonts w:ascii="Arial" w:eastAsia="Calibri" w:hAnsi="Arial" w:cs="Arial"/>
          <w:sz w:val="24"/>
          <w:szCs w:val="24"/>
        </w:rPr>
        <w:t>assistance</w:t>
      </w:r>
      <w:r w:rsidRPr="00BB1682">
        <w:rPr>
          <w:rFonts w:ascii="Arial" w:eastAsia="Calibri" w:hAnsi="Arial" w:cs="Arial"/>
          <w:sz w:val="24"/>
          <w:szCs w:val="24"/>
        </w:rPr>
        <w:t xml:space="preserve">; </w:t>
      </w:r>
    </w:p>
    <w:p w:rsidR="009637D3" w:rsidRPr="00BB1682" w:rsidRDefault="009637D3"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sz w:val="24"/>
          <w:szCs w:val="24"/>
        </w:rPr>
        <w:t>(iv)</w:t>
      </w:r>
      <w:r w:rsidRPr="00BB1682">
        <w:rPr>
          <w:rFonts w:ascii="Arial" w:eastAsia="Calibri" w:hAnsi="Arial" w:cs="Arial"/>
          <w:sz w:val="24"/>
          <w:szCs w:val="24"/>
        </w:rPr>
        <w:tab/>
        <w:t xml:space="preserve">the identification and location of an article; </w:t>
      </w:r>
    </w:p>
    <w:p w:rsidR="009637D3" w:rsidRPr="00BB1682" w:rsidRDefault="009637D3"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sz w:val="24"/>
          <w:szCs w:val="24"/>
        </w:rPr>
        <w:t>(v)</w:t>
      </w:r>
      <w:r w:rsidRPr="00BB1682">
        <w:rPr>
          <w:rFonts w:ascii="Arial" w:eastAsia="Calibri" w:hAnsi="Arial" w:cs="Arial"/>
          <w:sz w:val="24"/>
          <w:szCs w:val="24"/>
        </w:rPr>
        <w:tab/>
        <w:t>the identification and location of a suspect; and</w:t>
      </w:r>
    </w:p>
    <w:p w:rsidR="009637D3" w:rsidRPr="00BB1682" w:rsidRDefault="009637D3"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sz w:val="24"/>
          <w:szCs w:val="24"/>
        </w:rPr>
        <w:t>(vi)</w:t>
      </w:r>
      <w:r w:rsidRPr="00BB1682">
        <w:rPr>
          <w:rFonts w:ascii="Arial" w:eastAsia="Calibri" w:hAnsi="Arial" w:cs="Arial"/>
          <w:sz w:val="24"/>
          <w:szCs w:val="24"/>
        </w:rPr>
        <w:tab/>
        <w:t xml:space="preserve">cooperation with appropriate authorities of a foreign State. </w:t>
      </w:r>
    </w:p>
    <w:p w:rsidR="009637D3" w:rsidRPr="00BB1682" w:rsidRDefault="009637D3" w:rsidP="00937859">
      <w:pPr>
        <w:tabs>
          <w:tab w:val="left" w:pos="1418"/>
        </w:tabs>
        <w:spacing w:after="0" w:line="480" w:lineRule="auto"/>
        <w:rPr>
          <w:rFonts w:ascii="Arial" w:eastAsia="Times New Roman" w:hAnsi="Arial" w:cs="Arial"/>
          <w:sz w:val="24"/>
          <w:szCs w:val="24"/>
        </w:rPr>
      </w:pPr>
      <w:r w:rsidRPr="00BB1682">
        <w:rPr>
          <w:rFonts w:ascii="Arial" w:eastAsia="Times New Roman" w:hAnsi="Arial" w:cs="Arial"/>
          <w:b/>
          <w:sz w:val="24"/>
          <w:szCs w:val="24"/>
        </w:rPr>
        <w:tab/>
      </w:r>
      <w:r w:rsidRPr="00BB1682">
        <w:rPr>
          <w:rFonts w:ascii="Arial" w:eastAsia="Times New Roman" w:hAnsi="Arial" w:cs="Arial"/>
          <w:b/>
          <w:sz w:val="24"/>
          <w:szCs w:val="24"/>
        </w:rPr>
        <w:tab/>
      </w:r>
      <w:r w:rsidRPr="00BB1682">
        <w:rPr>
          <w:rFonts w:ascii="Arial" w:eastAsia="Times New Roman" w:hAnsi="Arial" w:cs="Arial"/>
          <w:sz w:val="24"/>
          <w:szCs w:val="24"/>
        </w:rPr>
        <w:t>(</w:t>
      </w:r>
      <w:r w:rsidR="00705C3B" w:rsidRPr="00BB1682">
        <w:rPr>
          <w:rFonts w:ascii="Arial" w:eastAsia="Times New Roman" w:hAnsi="Arial" w:cs="Arial"/>
          <w:sz w:val="24"/>
          <w:szCs w:val="24"/>
        </w:rPr>
        <w:t>4</w:t>
      </w:r>
      <w:r w:rsidRPr="00BB1682">
        <w:rPr>
          <w:rFonts w:ascii="Arial" w:eastAsia="Times New Roman" w:hAnsi="Arial" w:cs="Arial"/>
          <w:sz w:val="24"/>
          <w:szCs w:val="24"/>
        </w:rPr>
        <w:t>)</w:t>
      </w:r>
      <w:r w:rsidRPr="00BB1682">
        <w:rPr>
          <w:rFonts w:ascii="Arial" w:eastAsia="Times New Roman" w:hAnsi="Arial" w:cs="Arial"/>
          <w:sz w:val="24"/>
          <w:szCs w:val="24"/>
        </w:rPr>
        <w:tab/>
        <w:t>The Cabinet member responsible for policing may make regulations to further—</w:t>
      </w:r>
    </w:p>
    <w:p w:rsidR="009637D3" w:rsidRPr="00BB1682" w:rsidRDefault="002B718C" w:rsidP="00937859">
      <w:pPr>
        <w:tabs>
          <w:tab w:val="left" w:pos="720"/>
        </w:tabs>
        <w:spacing w:after="0" w:line="480" w:lineRule="auto"/>
        <w:rPr>
          <w:rFonts w:ascii="Arial" w:eastAsia="Times New Roman" w:hAnsi="Arial" w:cs="Arial"/>
          <w:sz w:val="24"/>
          <w:szCs w:val="24"/>
        </w:rPr>
      </w:pPr>
      <w:r w:rsidRPr="00BB1682">
        <w:rPr>
          <w:rFonts w:ascii="Arial" w:eastAsia="Times New Roman" w:hAnsi="Arial" w:cs="Arial"/>
          <w:i/>
          <w:sz w:val="24"/>
          <w:szCs w:val="24"/>
        </w:rPr>
        <w:t>(a)</w:t>
      </w:r>
      <w:r w:rsidR="009637D3" w:rsidRPr="00BB1682">
        <w:rPr>
          <w:rFonts w:ascii="Arial" w:eastAsia="Times New Roman" w:hAnsi="Arial" w:cs="Arial"/>
          <w:sz w:val="24"/>
          <w:szCs w:val="24"/>
        </w:rPr>
        <w:tab/>
        <w:t>regulate any aspect provided for in subsection (</w:t>
      </w:r>
      <w:r w:rsidR="00705C3B" w:rsidRPr="00BB1682">
        <w:rPr>
          <w:rFonts w:ascii="Arial" w:eastAsia="Times New Roman" w:hAnsi="Arial" w:cs="Arial"/>
          <w:sz w:val="24"/>
          <w:szCs w:val="24"/>
        </w:rPr>
        <w:t>3</w:t>
      </w:r>
      <w:r w:rsidR="009637D3" w:rsidRPr="00BB1682">
        <w:rPr>
          <w:rFonts w:ascii="Arial" w:eastAsia="Times New Roman" w:hAnsi="Arial" w:cs="Arial"/>
          <w:sz w:val="24"/>
          <w:szCs w:val="24"/>
        </w:rPr>
        <w:t xml:space="preserve">); </w:t>
      </w:r>
    </w:p>
    <w:p w:rsidR="009637D3" w:rsidRPr="00BB1682" w:rsidRDefault="002B718C" w:rsidP="00937859">
      <w:pPr>
        <w:tabs>
          <w:tab w:val="left" w:pos="720"/>
        </w:tabs>
        <w:spacing w:after="0" w:line="480" w:lineRule="auto"/>
        <w:ind w:left="720" w:hanging="720"/>
        <w:rPr>
          <w:rFonts w:ascii="Arial" w:eastAsia="Times New Roman" w:hAnsi="Arial" w:cs="Arial"/>
          <w:sz w:val="24"/>
          <w:szCs w:val="24"/>
        </w:rPr>
      </w:pPr>
      <w:r w:rsidRPr="00BB1682">
        <w:rPr>
          <w:rFonts w:ascii="Arial" w:eastAsia="Times New Roman" w:hAnsi="Arial" w:cs="Arial"/>
          <w:i/>
          <w:sz w:val="24"/>
          <w:szCs w:val="24"/>
        </w:rPr>
        <w:t>(b)</w:t>
      </w:r>
      <w:r w:rsidR="009637D3" w:rsidRPr="00BB1682">
        <w:rPr>
          <w:rFonts w:ascii="Arial" w:eastAsia="Times New Roman" w:hAnsi="Arial" w:cs="Arial"/>
          <w:sz w:val="24"/>
          <w:szCs w:val="24"/>
        </w:rPr>
        <w:tab/>
        <w:t xml:space="preserve">impose additional duties on the </w:t>
      </w:r>
      <w:r w:rsidR="0049787E" w:rsidRPr="00DA72C8">
        <w:rPr>
          <w:rFonts w:ascii="Arial" w:eastAsia="Times New Roman" w:hAnsi="Arial" w:cs="Arial"/>
          <w:sz w:val="24"/>
          <w:szCs w:val="24"/>
        </w:rPr>
        <w:t>designated</w:t>
      </w:r>
      <w:r w:rsidR="009637D3" w:rsidRPr="00BB1682">
        <w:rPr>
          <w:rFonts w:ascii="Arial" w:eastAsia="Times New Roman" w:hAnsi="Arial" w:cs="Arial"/>
          <w:sz w:val="24"/>
          <w:szCs w:val="24"/>
        </w:rPr>
        <w:t xml:space="preserve"> Point of Contact; and</w:t>
      </w:r>
    </w:p>
    <w:p w:rsidR="009637D3" w:rsidRPr="00BB1682" w:rsidRDefault="002B718C" w:rsidP="00937859">
      <w:pPr>
        <w:tabs>
          <w:tab w:val="left" w:pos="1418"/>
        </w:tabs>
        <w:spacing w:after="0" w:line="480" w:lineRule="auto"/>
        <w:ind w:left="720" w:hanging="720"/>
        <w:rPr>
          <w:rFonts w:ascii="Arial" w:eastAsia="Times New Roman" w:hAnsi="Arial" w:cs="Arial"/>
          <w:sz w:val="24"/>
          <w:szCs w:val="24"/>
        </w:rPr>
      </w:pPr>
      <w:r w:rsidRPr="00BB1682">
        <w:rPr>
          <w:rFonts w:ascii="Arial" w:eastAsia="Times New Roman" w:hAnsi="Arial" w:cs="Arial"/>
          <w:i/>
          <w:sz w:val="24"/>
          <w:szCs w:val="24"/>
        </w:rPr>
        <w:t>(c)</w:t>
      </w:r>
      <w:r w:rsidR="009637D3" w:rsidRPr="00BB1682">
        <w:rPr>
          <w:rFonts w:ascii="Arial" w:eastAsia="Times New Roman" w:hAnsi="Arial" w:cs="Arial"/>
          <w:sz w:val="24"/>
          <w:szCs w:val="24"/>
        </w:rPr>
        <w:tab/>
        <w:t>regulate any aspect which is necessary or expedient for the proper implementation of this section.</w:t>
      </w:r>
    </w:p>
    <w:p w:rsidR="009637D3" w:rsidRPr="00BB1682" w:rsidRDefault="009637D3" w:rsidP="00937859">
      <w:pPr>
        <w:tabs>
          <w:tab w:val="left" w:pos="0"/>
        </w:tabs>
        <w:spacing w:after="0" w:line="480" w:lineRule="auto"/>
        <w:rPr>
          <w:rFonts w:ascii="Arial" w:eastAsia="Times New Roman" w:hAnsi="Arial" w:cs="Arial"/>
          <w:sz w:val="24"/>
          <w:szCs w:val="24"/>
        </w:rPr>
      </w:pPr>
      <w:r w:rsidRPr="00BB1682">
        <w:rPr>
          <w:rFonts w:ascii="Arial" w:eastAsia="Times New Roman" w:hAnsi="Arial" w:cs="Arial"/>
          <w:sz w:val="24"/>
          <w:szCs w:val="24"/>
        </w:rPr>
        <w:tab/>
      </w:r>
      <w:r w:rsidRPr="00BB1682">
        <w:rPr>
          <w:rFonts w:ascii="Arial" w:eastAsia="Times New Roman" w:hAnsi="Arial" w:cs="Arial"/>
          <w:sz w:val="24"/>
          <w:szCs w:val="24"/>
        </w:rPr>
        <w:tab/>
        <w:t>(</w:t>
      </w:r>
      <w:r w:rsidR="00705C3B" w:rsidRPr="00BB1682">
        <w:rPr>
          <w:rFonts w:ascii="Arial" w:eastAsia="Times New Roman" w:hAnsi="Arial" w:cs="Arial"/>
          <w:sz w:val="24"/>
          <w:szCs w:val="24"/>
        </w:rPr>
        <w:t>5</w:t>
      </w:r>
      <w:r w:rsidRPr="00BB1682">
        <w:rPr>
          <w:rFonts w:ascii="Arial" w:eastAsia="Times New Roman" w:hAnsi="Arial" w:cs="Arial"/>
          <w:sz w:val="24"/>
          <w:szCs w:val="24"/>
        </w:rPr>
        <w:t>)</w:t>
      </w:r>
      <w:r w:rsidRPr="00BB1682">
        <w:rPr>
          <w:rFonts w:ascii="Arial" w:eastAsia="Times New Roman" w:hAnsi="Arial" w:cs="Arial"/>
          <w:sz w:val="24"/>
          <w:szCs w:val="24"/>
        </w:rPr>
        <w:tab/>
        <w:t>The National Director of Public Prosecutions must make available members of the National Prosecuting Authority—</w:t>
      </w:r>
    </w:p>
    <w:p w:rsidR="009637D3" w:rsidRPr="00BB1682" w:rsidRDefault="002B718C" w:rsidP="00DD5AE7">
      <w:pPr>
        <w:tabs>
          <w:tab w:val="left" w:pos="709"/>
        </w:tabs>
        <w:spacing w:after="0" w:line="480" w:lineRule="auto"/>
        <w:ind w:left="720" w:hanging="720"/>
        <w:rPr>
          <w:rFonts w:ascii="Arial" w:eastAsia="Times New Roman" w:hAnsi="Arial" w:cs="Arial"/>
          <w:sz w:val="24"/>
          <w:szCs w:val="24"/>
        </w:rPr>
      </w:pPr>
      <w:r w:rsidRPr="00BB1682">
        <w:rPr>
          <w:rFonts w:ascii="Arial" w:eastAsia="Times New Roman" w:hAnsi="Arial" w:cs="Arial"/>
          <w:i/>
          <w:sz w:val="24"/>
          <w:szCs w:val="24"/>
        </w:rPr>
        <w:t>(a)</w:t>
      </w:r>
      <w:r w:rsidR="009637D3" w:rsidRPr="00BB1682">
        <w:rPr>
          <w:rFonts w:ascii="Arial" w:eastAsia="Times New Roman" w:hAnsi="Arial" w:cs="Arial"/>
          <w:sz w:val="24"/>
          <w:szCs w:val="24"/>
        </w:rPr>
        <w:tab/>
        <w:t>who ha</w:t>
      </w:r>
      <w:r w:rsidR="002951E2" w:rsidRPr="00BB1682">
        <w:rPr>
          <w:rFonts w:ascii="Arial" w:eastAsia="Times New Roman" w:hAnsi="Arial" w:cs="Arial"/>
          <w:sz w:val="24"/>
          <w:szCs w:val="24"/>
        </w:rPr>
        <w:t>ve</w:t>
      </w:r>
      <w:r w:rsidR="009637D3" w:rsidRPr="00BB1682">
        <w:rPr>
          <w:rFonts w:ascii="Arial" w:eastAsia="Times New Roman" w:hAnsi="Arial" w:cs="Arial"/>
          <w:sz w:val="24"/>
          <w:szCs w:val="24"/>
        </w:rPr>
        <w:t xml:space="preserve"> particular knowledge and skills in respect of any aspect dealt with in this Act; and </w:t>
      </w:r>
    </w:p>
    <w:p w:rsidR="009637D3" w:rsidRPr="00BB1682" w:rsidRDefault="002B718C" w:rsidP="00937859">
      <w:pPr>
        <w:tabs>
          <w:tab w:val="left" w:pos="709"/>
        </w:tabs>
        <w:spacing w:after="0" w:line="480" w:lineRule="auto"/>
        <w:ind w:left="709" w:hanging="709"/>
        <w:rPr>
          <w:rFonts w:ascii="Arial" w:eastAsia="Times New Roman" w:hAnsi="Arial" w:cs="Arial"/>
          <w:sz w:val="24"/>
          <w:szCs w:val="24"/>
        </w:rPr>
      </w:pPr>
      <w:r w:rsidRPr="00BB1682">
        <w:rPr>
          <w:rFonts w:ascii="Arial" w:eastAsia="Times New Roman" w:hAnsi="Arial" w:cs="Arial"/>
          <w:i/>
          <w:sz w:val="24"/>
          <w:szCs w:val="24"/>
        </w:rPr>
        <w:t>(b)</w:t>
      </w:r>
      <w:r w:rsidR="009637D3" w:rsidRPr="00BB1682">
        <w:rPr>
          <w:rFonts w:ascii="Arial" w:eastAsia="Times New Roman" w:hAnsi="Arial" w:cs="Arial"/>
          <w:sz w:val="24"/>
          <w:szCs w:val="24"/>
        </w:rPr>
        <w:tab/>
        <w:t>to whom a security clearance has been issued by the State Security Agency in terms of section 2A of the National Strategic Intelligence Act, 1994, to the satisfaction of the National Director of Public Prosecutions,</w:t>
      </w:r>
    </w:p>
    <w:p w:rsidR="009637D3" w:rsidRPr="00BB1682" w:rsidRDefault="009637D3" w:rsidP="00937859">
      <w:pPr>
        <w:tabs>
          <w:tab w:val="left" w:pos="709"/>
        </w:tabs>
        <w:spacing w:after="0" w:line="480" w:lineRule="auto"/>
        <w:rPr>
          <w:rFonts w:ascii="Arial" w:eastAsia="Times New Roman" w:hAnsi="Arial" w:cs="Arial"/>
          <w:sz w:val="24"/>
          <w:szCs w:val="24"/>
        </w:rPr>
      </w:pPr>
      <w:r w:rsidRPr="00BB1682">
        <w:rPr>
          <w:rFonts w:ascii="Arial" w:eastAsia="Times New Roman" w:hAnsi="Arial" w:cs="Arial"/>
          <w:sz w:val="24"/>
          <w:szCs w:val="24"/>
        </w:rPr>
        <w:t xml:space="preserve">to provide legal assistance to the </w:t>
      </w:r>
      <w:r w:rsidR="0049787E" w:rsidRPr="001F30AA">
        <w:rPr>
          <w:rFonts w:ascii="Arial" w:eastAsia="Times New Roman" w:hAnsi="Arial" w:cs="Arial"/>
          <w:sz w:val="24"/>
          <w:szCs w:val="24"/>
        </w:rPr>
        <w:t>designated</w:t>
      </w:r>
      <w:r w:rsidRPr="00BB1682">
        <w:rPr>
          <w:rFonts w:ascii="Arial" w:eastAsia="Times New Roman" w:hAnsi="Arial" w:cs="Arial"/>
          <w:sz w:val="24"/>
          <w:szCs w:val="24"/>
        </w:rPr>
        <w:t xml:space="preserve"> Point of Contact as may be necessary or expedient for the effective operation of the </w:t>
      </w:r>
      <w:r w:rsidR="0049787E" w:rsidRPr="001F30AA">
        <w:rPr>
          <w:rFonts w:ascii="Arial" w:eastAsia="Times New Roman" w:hAnsi="Arial" w:cs="Arial"/>
          <w:sz w:val="24"/>
          <w:szCs w:val="24"/>
        </w:rPr>
        <w:t>designated</w:t>
      </w:r>
      <w:r w:rsidRPr="00BB1682">
        <w:rPr>
          <w:rFonts w:ascii="Arial" w:eastAsia="Times New Roman" w:hAnsi="Arial" w:cs="Arial"/>
          <w:sz w:val="24"/>
          <w:szCs w:val="24"/>
        </w:rPr>
        <w:t xml:space="preserve"> Point of Contact.</w:t>
      </w:r>
    </w:p>
    <w:p w:rsidR="009637D3" w:rsidRPr="00BB1682" w:rsidRDefault="009637D3" w:rsidP="00937859">
      <w:pPr>
        <w:autoSpaceDE w:val="0"/>
        <w:autoSpaceDN w:val="0"/>
        <w:adjustRightInd w:val="0"/>
        <w:spacing w:after="0" w:line="480" w:lineRule="auto"/>
        <w:ind w:firstLine="1440"/>
        <w:rPr>
          <w:rFonts w:ascii="Arial" w:eastAsia="Calibri" w:hAnsi="Arial" w:cs="Arial"/>
          <w:sz w:val="24"/>
          <w:szCs w:val="24"/>
        </w:rPr>
      </w:pPr>
      <w:r w:rsidRPr="00BB1682">
        <w:rPr>
          <w:rFonts w:ascii="Arial" w:eastAsia="Calibri" w:hAnsi="Arial" w:cs="Arial"/>
          <w:sz w:val="24"/>
          <w:szCs w:val="24"/>
        </w:rPr>
        <w:t>(</w:t>
      </w:r>
      <w:r w:rsidR="00705C3B" w:rsidRPr="00BB1682">
        <w:rPr>
          <w:rFonts w:ascii="Arial" w:eastAsia="Calibri" w:hAnsi="Arial" w:cs="Arial"/>
          <w:sz w:val="24"/>
          <w:szCs w:val="24"/>
        </w:rPr>
        <w:t>6</w:t>
      </w:r>
      <w:r w:rsidRPr="00BB1682">
        <w:rPr>
          <w:rFonts w:ascii="Arial" w:eastAsia="Calibri" w:hAnsi="Arial" w:cs="Arial"/>
          <w:sz w:val="24"/>
          <w:szCs w:val="24"/>
        </w:rPr>
        <w:t>)</w:t>
      </w:r>
      <w:r w:rsidRPr="00BB1682">
        <w:rPr>
          <w:rFonts w:ascii="Arial" w:eastAsia="Calibri" w:hAnsi="Arial" w:cs="Arial"/>
          <w:b/>
          <w:sz w:val="24"/>
          <w:szCs w:val="24"/>
        </w:rPr>
        <w:tab/>
      </w:r>
      <w:r w:rsidR="002B718C" w:rsidRPr="00BB1682">
        <w:rPr>
          <w:rFonts w:ascii="Arial" w:eastAsia="Calibri" w:hAnsi="Arial" w:cs="Arial"/>
          <w:i/>
          <w:sz w:val="24"/>
          <w:szCs w:val="24"/>
        </w:rPr>
        <w:t>(a)</w:t>
      </w:r>
      <w:r w:rsidRPr="00BB1682">
        <w:rPr>
          <w:rFonts w:ascii="Arial" w:eastAsia="Calibri" w:hAnsi="Arial" w:cs="Arial"/>
          <w:b/>
          <w:sz w:val="24"/>
          <w:szCs w:val="24"/>
        </w:rPr>
        <w:tab/>
      </w:r>
      <w:r w:rsidRPr="00BB1682">
        <w:rPr>
          <w:rFonts w:ascii="Arial" w:eastAsia="Calibri" w:hAnsi="Arial" w:cs="Arial"/>
          <w:sz w:val="24"/>
          <w:szCs w:val="24"/>
        </w:rPr>
        <w:t>The Cabinet member responsible for policing must, at the end of each financial year, submit a report to the Chairperson of the Joint Standing Committee on Intelligence established by section 2 of the Intelligence Services Control Act, 1994</w:t>
      </w:r>
      <w:r w:rsidR="00536C04" w:rsidRPr="00BB1682">
        <w:rPr>
          <w:rFonts w:ascii="Arial" w:eastAsia="Calibri" w:hAnsi="Arial" w:cs="Arial"/>
          <w:sz w:val="24"/>
          <w:szCs w:val="24"/>
        </w:rPr>
        <w:t xml:space="preserve">, </w:t>
      </w:r>
      <w:r w:rsidRPr="00BB1682">
        <w:rPr>
          <w:rFonts w:ascii="Arial" w:eastAsia="Calibri" w:hAnsi="Arial" w:cs="Arial"/>
          <w:sz w:val="24"/>
          <w:szCs w:val="24"/>
        </w:rPr>
        <w:t xml:space="preserve">on the functions and activities of the </w:t>
      </w:r>
      <w:r w:rsidR="0049787E" w:rsidRPr="00897A53">
        <w:rPr>
          <w:rFonts w:ascii="Arial" w:eastAsia="Calibri" w:hAnsi="Arial" w:cs="Arial"/>
          <w:sz w:val="24"/>
          <w:szCs w:val="24"/>
        </w:rPr>
        <w:t>designated</w:t>
      </w:r>
      <w:r w:rsidRPr="00897A53">
        <w:rPr>
          <w:rFonts w:ascii="Arial" w:eastAsia="Calibri" w:hAnsi="Arial" w:cs="Arial"/>
          <w:sz w:val="24"/>
          <w:szCs w:val="24"/>
        </w:rPr>
        <w:t xml:space="preserve"> </w:t>
      </w:r>
      <w:r w:rsidRPr="00BB1682">
        <w:rPr>
          <w:rFonts w:ascii="Arial" w:eastAsia="Calibri" w:hAnsi="Arial" w:cs="Arial"/>
          <w:sz w:val="24"/>
          <w:szCs w:val="24"/>
        </w:rPr>
        <w:t>Point of Contact.</w:t>
      </w:r>
    </w:p>
    <w:p w:rsidR="009637D3" w:rsidRPr="00BB1682" w:rsidRDefault="009637D3" w:rsidP="00937859">
      <w:pPr>
        <w:autoSpaceDE w:val="0"/>
        <w:autoSpaceDN w:val="0"/>
        <w:adjustRightInd w:val="0"/>
        <w:spacing w:after="0" w:line="480" w:lineRule="auto"/>
        <w:ind w:firstLine="1440"/>
        <w:rPr>
          <w:rFonts w:ascii="Arial" w:eastAsia="Calibri" w:hAnsi="Arial" w:cs="Arial"/>
          <w:sz w:val="24"/>
          <w:szCs w:val="24"/>
        </w:rPr>
      </w:pPr>
      <w:r w:rsidRPr="00BB1682">
        <w:rPr>
          <w:rFonts w:ascii="Arial" w:eastAsia="Calibri" w:hAnsi="Arial" w:cs="Arial"/>
          <w:sz w:val="24"/>
          <w:szCs w:val="24"/>
        </w:rPr>
        <w:tab/>
      </w:r>
      <w:r w:rsidR="002B718C" w:rsidRPr="00BB1682">
        <w:rPr>
          <w:rFonts w:ascii="Arial" w:eastAsia="Calibri" w:hAnsi="Arial" w:cs="Arial"/>
          <w:i/>
          <w:sz w:val="24"/>
          <w:szCs w:val="24"/>
        </w:rPr>
        <w:t>(b)</w:t>
      </w:r>
      <w:r w:rsidRPr="00BB1682">
        <w:rPr>
          <w:rFonts w:ascii="Arial" w:eastAsia="Calibri" w:hAnsi="Arial" w:cs="Arial"/>
          <w:sz w:val="24"/>
          <w:szCs w:val="24"/>
        </w:rPr>
        <w:tab/>
        <w:t xml:space="preserve">The report contemplated in paragraph </w:t>
      </w:r>
      <w:r w:rsidR="002B718C" w:rsidRPr="00BB1682">
        <w:rPr>
          <w:rFonts w:ascii="Arial" w:eastAsia="Calibri" w:hAnsi="Arial" w:cs="Arial"/>
          <w:i/>
          <w:sz w:val="24"/>
          <w:szCs w:val="24"/>
        </w:rPr>
        <w:t>(a)</w:t>
      </w:r>
      <w:r w:rsidRPr="00BB1682">
        <w:rPr>
          <w:rFonts w:ascii="Arial" w:eastAsia="Calibri" w:hAnsi="Arial" w:cs="Arial"/>
          <w:sz w:val="24"/>
          <w:szCs w:val="24"/>
        </w:rPr>
        <w:t xml:space="preserve"> must include—</w:t>
      </w:r>
    </w:p>
    <w:p w:rsidR="009637D3" w:rsidRPr="00BB1682" w:rsidRDefault="009637D3" w:rsidP="00C41C6A">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 xml:space="preserve">the number of matters in which </w:t>
      </w:r>
      <w:r w:rsidR="00C41C6A" w:rsidRPr="00BB1682">
        <w:rPr>
          <w:rFonts w:ascii="Arial" w:eastAsia="Calibri" w:hAnsi="Arial" w:cs="Arial"/>
          <w:sz w:val="24"/>
          <w:szCs w:val="24"/>
        </w:rPr>
        <w:t>assistance were provided</w:t>
      </w:r>
      <w:r w:rsidR="00A7383E">
        <w:rPr>
          <w:rFonts w:ascii="Arial" w:eastAsia="Calibri" w:hAnsi="Arial" w:cs="Arial"/>
          <w:sz w:val="24"/>
          <w:szCs w:val="24"/>
        </w:rPr>
        <w:t xml:space="preserve"> in terms of subsection (3)(</w:t>
      </w:r>
      <w:r w:rsidR="00A7383E" w:rsidRPr="00A7383E">
        <w:rPr>
          <w:rFonts w:ascii="Arial" w:eastAsia="Calibri" w:hAnsi="Arial" w:cs="Arial"/>
          <w:i/>
          <w:sz w:val="24"/>
          <w:szCs w:val="24"/>
        </w:rPr>
        <w:t>a</w:t>
      </w:r>
      <w:r w:rsidR="00A7383E">
        <w:rPr>
          <w:rFonts w:ascii="Arial" w:eastAsia="Calibri" w:hAnsi="Arial" w:cs="Arial"/>
          <w:sz w:val="24"/>
          <w:szCs w:val="24"/>
        </w:rPr>
        <w:t>)</w:t>
      </w:r>
      <w:r w:rsidRPr="00BB1682">
        <w:rPr>
          <w:rFonts w:ascii="Arial" w:eastAsia="Calibri" w:hAnsi="Arial" w:cs="Arial"/>
          <w:sz w:val="24"/>
          <w:szCs w:val="24"/>
        </w:rPr>
        <w:t>; and</w:t>
      </w:r>
    </w:p>
    <w:p w:rsidR="009637D3" w:rsidRPr="00BB1682" w:rsidRDefault="009637D3"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the number of matters in which assistance were received from a foreign State.</w:t>
      </w:r>
    </w:p>
    <w:p w:rsidR="003D6414" w:rsidRPr="00BB1682" w:rsidRDefault="003D6414">
      <w:pPr>
        <w:rPr>
          <w:rFonts w:ascii="Arial" w:eastAsia="Calibri" w:hAnsi="Arial" w:cs="Arial"/>
          <w:sz w:val="24"/>
          <w:szCs w:val="24"/>
        </w:rPr>
      </w:pPr>
    </w:p>
    <w:p w:rsidR="009637D3" w:rsidRPr="00BB1682" w:rsidRDefault="009637D3" w:rsidP="00D66CFE">
      <w:pPr>
        <w:autoSpaceDE w:val="0"/>
        <w:autoSpaceDN w:val="0"/>
        <w:adjustRightInd w:val="0"/>
        <w:spacing w:after="0" w:line="480" w:lineRule="auto"/>
        <w:jc w:val="center"/>
        <w:rPr>
          <w:rFonts w:ascii="Arial" w:eastAsia="Calibri" w:hAnsi="Arial" w:cs="Arial"/>
          <w:b/>
          <w:sz w:val="24"/>
          <w:szCs w:val="24"/>
        </w:rPr>
      </w:pPr>
      <w:r w:rsidRPr="00BB1682">
        <w:rPr>
          <w:rFonts w:ascii="Arial" w:eastAsia="Calibri" w:hAnsi="Arial" w:cs="Arial"/>
          <w:b/>
          <w:sz w:val="24"/>
          <w:szCs w:val="24"/>
        </w:rPr>
        <w:t xml:space="preserve">CHAPTER </w:t>
      </w:r>
      <w:r w:rsidR="00705C3B" w:rsidRPr="00067C4A">
        <w:rPr>
          <w:rFonts w:ascii="Arial" w:eastAsia="Calibri" w:hAnsi="Arial" w:cs="Arial"/>
          <w:b/>
          <w:strike/>
          <w:color w:val="FF0000"/>
          <w:sz w:val="24"/>
          <w:szCs w:val="24"/>
        </w:rPr>
        <w:t>8</w:t>
      </w:r>
      <w:r w:rsidR="00067C4A" w:rsidRPr="00067C4A">
        <w:rPr>
          <w:rFonts w:ascii="Arial" w:eastAsia="Calibri" w:hAnsi="Arial" w:cs="Arial"/>
          <w:b/>
          <w:color w:val="00B050"/>
          <w:sz w:val="24"/>
          <w:szCs w:val="24"/>
        </w:rPr>
        <w:t>7</w:t>
      </w:r>
    </w:p>
    <w:p w:rsidR="009637D3" w:rsidRPr="00BB1682" w:rsidRDefault="009637D3" w:rsidP="00D66CFE">
      <w:pPr>
        <w:autoSpaceDE w:val="0"/>
        <w:autoSpaceDN w:val="0"/>
        <w:adjustRightInd w:val="0"/>
        <w:spacing w:after="0" w:line="480" w:lineRule="auto"/>
        <w:jc w:val="center"/>
        <w:rPr>
          <w:rFonts w:ascii="Arial" w:eastAsia="Calibri" w:hAnsi="Arial" w:cs="Arial"/>
          <w:b/>
          <w:sz w:val="24"/>
          <w:szCs w:val="24"/>
        </w:rPr>
      </w:pPr>
      <w:r w:rsidRPr="00BB1682">
        <w:rPr>
          <w:rFonts w:ascii="Arial" w:eastAsia="Calibri" w:hAnsi="Arial" w:cs="Arial"/>
          <w:b/>
          <w:sz w:val="24"/>
          <w:szCs w:val="24"/>
        </w:rPr>
        <w:t>EVIDENCE</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 xml:space="preserve">Proof of certain facts by affidavit </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p>
    <w:p w:rsidR="009637D3" w:rsidRPr="00BB1682" w:rsidRDefault="00371E71" w:rsidP="00C41C6A">
      <w:pPr>
        <w:autoSpaceDE w:val="0"/>
        <w:autoSpaceDN w:val="0"/>
        <w:adjustRightInd w:val="0"/>
        <w:spacing w:after="0" w:line="480" w:lineRule="auto"/>
        <w:ind w:firstLine="720"/>
        <w:rPr>
          <w:rFonts w:ascii="Arial" w:eastAsia="Calibri" w:hAnsi="Arial" w:cs="Arial"/>
          <w:sz w:val="24"/>
          <w:szCs w:val="24"/>
        </w:rPr>
      </w:pPr>
      <w:r w:rsidRPr="00897A53">
        <w:rPr>
          <w:rFonts w:ascii="Arial" w:eastAsia="Calibri" w:hAnsi="Arial" w:cs="Arial"/>
          <w:b/>
          <w:sz w:val="24"/>
          <w:szCs w:val="24"/>
        </w:rPr>
        <w:t>5</w:t>
      </w:r>
      <w:r w:rsidR="0037287B">
        <w:rPr>
          <w:rFonts w:ascii="Arial" w:eastAsia="Calibri" w:hAnsi="Arial" w:cs="Arial"/>
          <w:b/>
          <w:sz w:val="24"/>
          <w:szCs w:val="24"/>
        </w:rPr>
        <w:t>3</w:t>
      </w:r>
      <w:r w:rsidR="009637D3" w:rsidRPr="00BB1682">
        <w:rPr>
          <w:rFonts w:ascii="Arial" w:eastAsia="Calibri" w:hAnsi="Arial" w:cs="Arial"/>
          <w:b/>
          <w:sz w:val="24"/>
          <w:szCs w:val="24"/>
        </w:rPr>
        <w:t>.</w:t>
      </w:r>
      <w:r w:rsidR="009637D3" w:rsidRPr="00BB1682">
        <w:rPr>
          <w:rFonts w:ascii="Arial" w:eastAsia="Calibri" w:hAnsi="Arial" w:cs="Arial"/>
          <w:b/>
          <w:sz w:val="24"/>
          <w:szCs w:val="24"/>
        </w:rPr>
        <w:tab/>
      </w:r>
      <w:r w:rsidR="009637D3" w:rsidRPr="00BB1682">
        <w:rPr>
          <w:rFonts w:ascii="Arial" w:eastAsia="Calibri" w:hAnsi="Arial" w:cs="Arial"/>
          <w:sz w:val="24"/>
          <w:szCs w:val="24"/>
        </w:rPr>
        <w:t>(1)</w:t>
      </w:r>
      <w:r w:rsidR="009637D3" w:rsidRPr="00BB1682">
        <w:rPr>
          <w:rFonts w:ascii="Arial" w:eastAsia="Calibri" w:hAnsi="Arial" w:cs="Arial"/>
          <w:sz w:val="24"/>
          <w:szCs w:val="24"/>
        </w:rPr>
        <w:tab/>
        <w:t>Whenever any fact established by any examination or process requiring any skill in—</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the interpretation of data;</w:t>
      </w:r>
    </w:p>
    <w:p w:rsidR="009637D3"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 xml:space="preserve">the design of, or functioning of data, a computer program, a computer data storage medium or a computer system;  </w:t>
      </w:r>
    </w:p>
    <w:p w:rsidR="009637D3"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computer science;</w:t>
      </w:r>
    </w:p>
    <w:p w:rsidR="009637D3"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(d)</w:t>
      </w:r>
      <w:r w:rsidR="009637D3" w:rsidRPr="00BB1682">
        <w:rPr>
          <w:rFonts w:ascii="Arial" w:eastAsia="Calibri" w:hAnsi="Arial" w:cs="Arial"/>
          <w:sz w:val="24"/>
          <w:szCs w:val="24"/>
        </w:rPr>
        <w:tab/>
      </w:r>
      <w:r w:rsidR="009637D3" w:rsidRPr="00BB1682">
        <w:rPr>
          <w:rFonts w:ascii="Arial" w:eastAsia="Calibri" w:hAnsi="Arial" w:cs="Arial"/>
          <w:bCs/>
          <w:sz w:val="24"/>
          <w:szCs w:val="24"/>
        </w:rPr>
        <w:t>electronic communications networks</w:t>
      </w:r>
      <w:r w:rsidR="009637D3" w:rsidRPr="00BB1682">
        <w:rPr>
          <w:rFonts w:ascii="Arial" w:eastAsia="Calibri" w:hAnsi="Arial" w:cs="Arial"/>
          <w:sz w:val="24"/>
          <w:szCs w:val="24"/>
        </w:rPr>
        <w:t xml:space="preserve"> and technology;</w:t>
      </w:r>
    </w:p>
    <w:p w:rsidR="009637D3"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(e)</w:t>
      </w:r>
      <w:r w:rsidR="009637D3" w:rsidRPr="00BB1682">
        <w:rPr>
          <w:rFonts w:ascii="Arial" w:eastAsia="Calibri" w:hAnsi="Arial" w:cs="Arial"/>
          <w:sz w:val="24"/>
          <w:szCs w:val="24"/>
        </w:rPr>
        <w:tab/>
        <w:t>software engineering; or</w:t>
      </w:r>
    </w:p>
    <w:p w:rsidR="009637D3"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(f)</w:t>
      </w:r>
      <w:r w:rsidR="009637D3" w:rsidRPr="00BB1682">
        <w:rPr>
          <w:rFonts w:ascii="Arial" w:eastAsia="Calibri" w:hAnsi="Arial" w:cs="Arial"/>
          <w:sz w:val="24"/>
          <w:szCs w:val="24"/>
        </w:rPr>
        <w:tab/>
        <w:t>computer programming,</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is or may become relevant to an issue at criminal proceedings or civil proceedings as contemplated in Chapter 5 or 6 of the Prevention of Organised Crime Act, 1998, a document purporting to be an affidavit</w:t>
      </w:r>
      <w:r w:rsidR="00D531BE" w:rsidRPr="00BB1682">
        <w:t xml:space="preserve"> </w:t>
      </w:r>
      <w:r w:rsidR="00D531BE" w:rsidRPr="00B0134E">
        <w:rPr>
          <w:rFonts w:ascii="Arial" w:eastAsia="Calibri" w:hAnsi="Arial" w:cs="Arial"/>
          <w:sz w:val="24"/>
          <w:szCs w:val="24"/>
        </w:rPr>
        <w:t xml:space="preserve">or </w:t>
      </w:r>
      <w:r w:rsidR="001E0B87" w:rsidRPr="00B0134E">
        <w:rPr>
          <w:rFonts w:ascii="Arial" w:eastAsia="Calibri" w:hAnsi="Arial" w:cs="Arial"/>
          <w:sz w:val="24"/>
          <w:szCs w:val="24"/>
        </w:rPr>
        <w:t xml:space="preserve">a </w:t>
      </w:r>
      <w:r w:rsidR="00D531BE" w:rsidRPr="00B0134E">
        <w:rPr>
          <w:rFonts w:ascii="Arial" w:eastAsia="Calibri" w:hAnsi="Arial" w:cs="Arial"/>
          <w:sz w:val="24"/>
          <w:szCs w:val="24"/>
        </w:rPr>
        <w:t>solemn or attested declaration</w:t>
      </w:r>
      <w:r w:rsidR="00D531BE" w:rsidRPr="00BB1682">
        <w:rPr>
          <w:rFonts w:ascii="Arial" w:eastAsia="Calibri" w:hAnsi="Arial" w:cs="Arial"/>
          <w:sz w:val="24"/>
          <w:szCs w:val="24"/>
        </w:rPr>
        <w:t xml:space="preserve"> </w:t>
      </w:r>
      <w:r w:rsidRPr="00BB1682">
        <w:rPr>
          <w:rFonts w:ascii="Arial" w:eastAsia="Calibri" w:hAnsi="Arial" w:cs="Arial"/>
          <w:sz w:val="24"/>
          <w:szCs w:val="24"/>
        </w:rPr>
        <w:t xml:space="preserve"> made by a person who, in that </w:t>
      </w:r>
      <w:r w:rsidR="001E0B87" w:rsidRPr="00B0134E">
        <w:rPr>
          <w:rFonts w:ascii="Arial" w:eastAsia="Calibri" w:hAnsi="Arial" w:cs="Arial"/>
          <w:sz w:val="24"/>
          <w:szCs w:val="24"/>
        </w:rPr>
        <w:t>document</w:t>
      </w:r>
      <w:r w:rsidRPr="00BB1682">
        <w:rPr>
          <w:rFonts w:ascii="Arial" w:eastAsia="Calibri" w:hAnsi="Arial" w:cs="Arial"/>
          <w:sz w:val="24"/>
          <w:szCs w:val="24"/>
        </w:rPr>
        <w:t>, states that he or she—</w:t>
      </w:r>
    </w:p>
    <w:p w:rsidR="00914472" w:rsidRPr="00B0134E" w:rsidRDefault="009637D3" w:rsidP="001F4495">
      <w:pPr>
        <w:autoSpaceDE w:val="0"/>
        <w:autoSpaceDN w:val="0"/>
        <w:adjustRightInd w:val="0"/>
        <w:spacing w:after="0" w:line="480" w:lineRule="auto"/>
        <w:ind w:left="709" w:firstLine="11"/>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r>
      <w:r w:rsidR="00914472" w:rsidRPr="00B0134E">
        <w:rPr>
          <w:rFonts w:ascii="Arial" w:eastAsia="Calibri" w:hAnsi="Arial" w:cs="Arial"/>
          <w:i/>
          <w:sz w:val="24"/>
          <w:szCs w:val="24"/>
        </w:rPr>
        <w:t>(aa)</w:t>
      </w:r>
      <w:r w:rsidR="00914472" w:rsidRPr="00BB1682">
        <w:rPr>
          <w:rFonts w:ascii="Arial" w:eastAsia="Calibri" w:hAnsi="Arial" w:cs="Arial"/>
          <w:sz w:val="24"/>
          <w:szCs w:val="24"/>
        </w:rPr>
        <w:tab/>
      </w:r>
      <w:r w:rsidR="00914472" w:rsidRPr="00B0134E">
        <w:rPr>
          <w:rFonts w:ascii="Arial" w:eastAsia="Calibri" w:hAnsi="Arial" w:cs="Arial"/>
          <w:sz w:val="24"/>
          <w:szCs w:val="24"/>
        </w:rPr>
        <w:t>falls within a category of persons</w:t>
      </w:r>
      <w:r w:rsidR="00390983" w:rsidRPr="00B0134E">
        <w:rPr>
          <w:rFonts w:ascii="Arial" w:eastAsia="Calibri" w:hAnsi="Arial" w:cs="Arial"/>
          <w:sz w:val="24"/>
          <w:szCs w:val="24"/>
        </w:rPr>
        <w:t xml:space="preserve"> </w:t>
      </w:r>
      <w:r w:rsidR="00371E71" w:rsidRPr="00B0134E">
        <w:rPr>
          <w:rFonts w:ascii="Arial" w:eastAsia="Calibri" w:hAnsi="Arial" w:cs="Arial"/>
          <w:sz w:val="24"/>
          <w:szCs w:val="24"/>
        </w:rPr>
        <w:t>within the Republic</w:t>
      </w:r>
      <w:r w:rsidR="00914472" w:rsidRPr="00B0134E">
        <w:rPr>
          <w:rFonts w:ascii="Arial" w:eastAsia="Calibri" w:hAnsi="Arial" w:cs="Arial"/>
          <w:sz w:val="24"/>
          <w:szCs w:val="24"/>
        </w:rPr>
        <w:t>; or</w:t>
      </w:r>
    </w:p>
    <w:p w:rsidR="00914472" w:rsidRPr="00BB1682" w:rsidRDefault="00914472" w:rsidP="001F4495">
      <w:pPr>
        <w:autoSpaceDE w:val="0"/>
        <w:autoSpaceDN w:val="0"/>
        <w:adjustRightInd w:val="0"/>
        <w:spacing w:after="0" w:line="480" w:lineRule="auto"/>
        <w:ind w:left="1440" w:hanging="1451"/>
        <w:rPr>
          <w:rFonts w:ascii="Arial" w:eastAsia="Calibri" w:hAnsi="Arial" w:cs="Arial"/>
          <w:sz w:val="24"/>
          <w:szCs w:val="24"/>
        </w:rPr>
      </w:pPr>
      <w:r w:rsidRPr="00BB1682">
        <w:rPr>
          <w:rFonts w:ascii="Arial" w:eastAsia="Calibri" w:hAnsi="Arial" w:cs="Arial"/>
          <w:sz w:val="24"/>
          <w:szCs w:val="24"/>
        </w:rPr>
        <w:tab/>
      </w:r>
      <w:r w:rsidRPr="00B0134E">
        <w:rPr>
          <w:rFonts w:ascii="Arial" w:eastAsia="Calibri" w:hAnsi="Arial" w:cs="Arial"/>
          <w:sz w:val="24"/>
          <w:szCs w:val="24"/>
        </w:rPr>
        <w:t>(</w:t>
      </w:r>
      <w:r w:rsidRPr="00B0134E">
        <w:rPr>
          <w:rFonts w:ascii="Arial" w:eastAsia="Calibri" w:hAnsi="Arial" w:cs="Arial"/>
          <w:i/>
          <w:sz w:val="24"/>
          <w:szCs w:val="24"/>
        </w:rPr>
        <w:t>bb</w:t>
      </w:r>
      <w:r w:rsidRPr="00B0134E">
        <w:rPr>
          <w:rFonts w:ascii="Arial" w:eastAsia="Calibri" w:hAnsi="Arial" w:cs="Arial"/>
          <w:sz w:val="24"/>
          <w:szCs w:val="24"/>
        </w:rPr>
        <w:t>)</w:t>
      </w:r>
      <w:r w:rsidRPr="00BB1682">
        <w:rPr>
          <w:rFonts w:ascii="Arial" w:eastAsia="Calibri" w:hAnsi="Arial" w:cs="Arial"/>
          <w:sz w:val="24"/>
          <w:szCs w:val="24"/>
        </w:rPr>
        <w:tab/>
      </w:r>
      <w:r w:rsidR="009637D3" w:rsidRPr="00BB1682">
        <w:rPr>
          <w:rFonts w:ascii="Arial" w:eastAsia="Calibri" w:hAnsi="Arial" w:cs="Arial"/>
          <w:sz w:val="24"/>
          <w:szCs w:val="24"/>
        </w:rPr>
        <w:t>is in the service of a body in the Republic or a foreign State</w:t>
      </w:r>
      <w:r w:rsidRPr="00BB1682">
        <w:rPr>
          <w:rFonts w:ascii="Arial" w:eastAsia="Calibri" w:hAnsi="Arial" w:cs="Arial"/>
          <w:sz w:val="24"/>
          <w:szCs w:val="24"/>
        </w:rPr>
        <w:t>,</w:t>
      </w:r>
    </w:p>
    <w:p w:rsidR="009637D3" w:rsidRPr="00BB1682" w:rsidRDefault="009637D3" w:rsidP="001F4495">
      <w:pPr>
        <w:autoSpaceDE w:val="0"/>
        <w:autoSpaceDN w:val="0"/>
        <w:adjustRightInd w:val="0"/>
        <w:spacing w:after="0" w:line="480" w:lineRule="auto"/>
        <w:ind w:left="2160"/>
        <w:rPr>
          <w:rFonts w:ascii="Arial" w:eastAsia="Calibri" w:hAnsi="Arial" w:cs="Arial"/>
          <w:sz w:val="24"/>
          <w:szCs w:val="24"/>
        </w:rPr>
      </w:pPr>
      <w:r w:rsidRPr="00BB1682">
        <w:rPr>
          <w:rFonts w:ascii="Arial" w:eastAsia="Calibri" w:hAnsi="Arial" w:cs="Arial"/>
          <w:sz w:val="24"/>
          <w:szCs w:val="24"/>
        </w:rPr>
        <w:t xml:space="preserve">designated by the Cabinet member responsible for the administration of justice, by notice in the </w:t>
      </w:r>
      <w:r w:rsidRPr="00BB1682">
        <w:rPr>
          <w:rFonts w:ascii="Arial" w:eastAsia="Calibri" w:hAnsi="Arial" w:cs="Arial"/>
          <w:i/>
          <w:sz w:val="24"/>
          <w:szCs w:val="24"/>
        </w:rPr>
        <w:t>Gazette</w:t>
      </w:r>
      <w:r w:rsidRPr="00BB1682">
        <w:rPr>
          <w:rFonts w:ascii="Arial" w:eastAsia="Calibri" w:hAnsi="Arial" w:cs="Arial"/>
          <w:sz w:val="24"/>
          <w:szCs w:val="24"/>
        </w:rPr>
        <w:t>;</w:t>
      </w:r>
    </w:p>
    <w:p w:rsidR="009637D3" w:rsidRPr="00BB1682" w:rsidRDefault="009637D3" w:rsidP="00C41C6A">
      <w:pPr>
        <w:autoSpaceDE w:val="0"/>
        <w:autoSpaceDN w:val="0"/>
        <w:adjustRightInd w:val="0"/>
        <w:spacing w:after="0" w:line="480" w:lineRule="auto"/>
        <w:ind w:left="709" w:hanging="720"/>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possesses relevant qualifications, expertise and experience which make him or her competent to make the affidavit; and</w:t>
      </w:r>
    </w:p>
    <w:p w:rsidR="009637D3" w:rsidRPr="00BB1682" w:rsidRDefault="009637D3" w:rsidP="00015270">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sz w:val="24"/>
          <w:szCs w:val="24"/>
        </w:rPr>
        <w:t>(iii)</w:t>
      </w:r>
      <w:r w:rsidRPr="00BB1682">
        <w:rPr>
          <w:rFonts w:ascii="Arial" w:eastAsia="Calibri" w:hAnsi="Arial" w:cs="Arial"/>
          <w:sz w:val="24"/>
          <w:szCs w:val="24"/>
        </w:rPr>
        <w:tab/>
        <w:t>has</w:t>
      </w:r>
      <w:r w:rsidR="00015270" w:rsidRPr="00BB1682">
        <w:rPr>
          <w:rFonts w:ascii="Arial" w:eastAsia="Calibri" w:hAnsi="Arial" w:cs="Arial"/>
          <w:sz w:val="24"/>
          <w:szCs w:val="24"/>
        </w:rPr>
        <w:t xml:space="preserve"> </w:t>
      </w:r>
      <w:r w:rsidRPr="00BB1682">
        <w:rPr>
          <w:rFonts w:ascii="Arial" w:eastAsia="Calibri" w:hAnsi="Arial" w:cs="Arial"/>
          <w:sz w:val="24"/>
          <w:szCs w:val="24"/>
        </w:rPr>
        <w:t>established such fact by means of an examination or process</w:t>
      </w:r>
      <w:r w:rsidR="00015270" w:rsidRPr="00BB1682">
        <w:rPr>
          <w:rFonts w:ascii="Arial" w:eastAsia="Calibri" w:hAnsi="Arial" w:cs="Arial"/>
          <w:sz w:val="24"/>
          <w:szCs w:val="24"/>
        </w:rPr>
        <w:t xml:space="preserve"> </w:t>
      </w:r>
      <w:r w:rsidR="00015270" w:rsidRPr="005933F6">
        <w:rPr>
          <w:rFonts w:ascii="Arial" w:eastAsia="Calibri" w:hAnsi="Arial" w:cs="Arial"/>
          <w:sz w:val="24"/>
          <w:szCs w:val="24"/>
        </w:rPr>
        <w:t>that is documented in the</w:t>
      </w:r>
      <w:r w:rsidR="001E0B87" w:rsidRPr="005933F6">
        <w:rPr>
          <w:rFonts w:ascii="Arial" w:eastAsia="Calibri" w:hAnsi="Arial" w:cs="Arial"/>
          <w:sz w:val="24"/>
          <w:szCs w:val="24"/>
        </w:rPr>
        <w:t xml:space="preserve"> document</w:t>
      </w:r>
      <w:r w:rsidRPr="00BB1682">
        <w:rPr>
          <w:rFonts w:ascii="Arial" w:eastAsia="Calibri" w:hAnsi="Arial" w:cs="Arial"/>
          <w:sz w:val="24"/>
          <w:szCs w:val="24"/>
        </w:rPr>
        <w:t xml:space="preserve">, </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 xml:space="preserve"> is, upon its mere production at such proceedings, </w:t>
      </w:r>
      <w:r w:rsidRPr="00BB1682">
        <w:rPr>
          <w:rFonts w:ascii="Arial" w:eastAsia="Calibri" w:hAnsi="Arial" w:cs="Arial"/>
          <w:i/>
          <w:sz w:val="24"/>
          <w:szCs w:val="24"/>
        </w:rPr>
        <w:t>prima facie</w:t>
      </w:r>
      <w:r w:rsidRPr="00BB1682">
        <w:rPr>
          <w:rFonts w:ascii="Arial" w:eastAsia="Calibri" w:hAnsi="Arial" w:cs="Arial"/>
          <w:sz w:val="24"/>
          <w:szCs w:val="24"/>
        </w:rPr>
        <w:t xml:space="preserve"> proof of such fact.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(2)</w:t>
      </w:r>
      <w:r w:rsidRPr="00BB1682">
        <w:rPr>
          <w:rFonts w:ascii="Arial" w:eastAsia="Calibri" w:hAnsi="Arial" w:cs="Arial"/>
          <w:sz w:val="24"/>
          <w:szCs w:val="24"/>
        </w:rPr>
        <w:tab/>
        <w:t xml:space="preserve">Any person who makes an </w:t>
      </w:r>
      <w:r w:rsidR="00FA21DB" w:rsidRPr="00BB1682">
        <w:rPr>
          <w:rFonts w:ascii="Arial" w:eastAsia="Calibri" w:hAnsi="Arial" w:cs="Arial"/>
          <w:sz w:val="24"/>
          <w:szCs w:val="24"/>
        </w:rPr>
        <w:t>affidavit or</w:t>
      </w:r>
      <w:r w:rsidR="00D531BE" w:rsidRPr="005933F6">
        <w:rPr>
          <w:rFonts w:ascii="Arial" w:eastAsia="Calibri" w:hAnsi="Arial" w:cs="Arial"/>
          <w:sz w:val="24"/>
          <w:szCs w:val="24"/>
        </w:rPr>
        <w:t xml:space="preserve"> </w:t>
      </w:r>
      <w:r w:rsidR="001E0B87" w:rsidRPr="005933F6">
        <w:rPr>
          <w:rFonts w:ascii="Arial" w:eastAsia="Calibri" w:hAnsi="Arial" w:cs="Arial"/>
          <w:sz w:val="24"/>
          <w:szCs w:val="24"/>
        </w:rPr>
        <w:t xml:space="preserve">a </w:t>
      </w:r>
      <w:r w:rsidR="00D531BE" w:rsidRPr="005933F6">
        <w:rPr>
          <w:rFonts w:ascii="Arial" w:eastAsia="Calibri" w:hAnsi="Arial" w:cs="Arial"/>
          <w:sz w:val="24"/>
          <w:szCs w:val="24"/>
        </w:rPr>
        <w:t>solemn</w:t>
      </w:r>
      <w:r w:rsidR="00D531BE" w:rsidRPr="005933F6">
        <w:t xml:space="preserve"> </w:t>
      </w:r>
      <w:r w:rsidR="00D531BE" w:rsidRPr="005933F6">
        <w:rPr>
          <w:rFonts w:ascii="Arial" w:eastAsia="Calibri" w:hAnsi="Arial" w:cs="Arial"/>
          <w:sz w:val="24"/>
          <w:szCs w:val="24"/>
        </w:rPr>
        <w:t xml:space="preserve">or attested </w:t>
      </w:r>
      <w:r w:rsidR="00FA21DB" w:rsidRPr="005933F6">
        <w:rPr>
          <w:rFonts w:ascii="Arial" w:eastAsia="Calibri" w:hAnsi="Arial" w:cs="Arial"/>
          <w:sz w:val="24"/>
          <w:szCs w:val="24"/>
        </w:rPr>
        <w:t>declaration</w:t>
      </w:r>
      <w:r w:rsidR="00FA21DB" w:rsidRPr="00BB1682">
        <w:rPr>
          <w:rFonts w:ascii="Arial" w:eastAsia="Calibri" w:hAnsi="Arial" w:cs="Arial"/>
          <w:sz w:val="24"/>
          <w:szCs w:val="24"/>
        </w:rPr>
        <w:t xml:space="preserve"> under</w:t>
      </w:r>
      <w:r w:rsidRPr="00BB1682">
        <w:rPr>
          <w:rFonts w:ascii="Arial" w:eastAsia="Calibri" w:hAnsi="Arial" w:cs="Arial"/>
          <w:sz w:val="24"/>
          <w:szCs w:val="24"/>
        </w:rPr>
        <w:t xml:space="preserve"> subsection (1) and who in such affidavit </w:t>
      </w:r>
      <w:r w:rsidR="00D531BE" w:rsidRPr="005933F6">
        <w:rPr>
          <w:rFonts w:ascii="Arial" w:eastAsia="Calibri" w:hAnsi="Arial" w:cs="Arial"/>
          <w:sz w:val="24"/>
          <w:szCs w:val="24"/>
        </w:rPr>
        <w:t xml:space="preserve">or solemn or attested </w:t>
      </w:r>
      <w:r w:rsidR="00FA21DB" w:rsidRPr="005933F6">
        <w:rPr>
          <w:rFonts w:ascii="Arial" w:eastAsia="Calibri" w:hAnsi="Arial" w:cs="Arial"/>
          <w:sz w:val="24"/>
          <w:szCs w:val="24"/>
        </w:rPr>
        <w:t>declaration</w:t>
      </w:r>
      <w:r w:rsidR="00FA21DB" w:rsidRPr="00BB1682">
        <w:rPr>
          <w:rFonts w:ascii="Arial" w:eastAsia="Calibri" w:hAnsi="Arial" w:cs="Arial"/>
          <w:sz w:val="24"/>
          <w:szCs w:val="24"/>
        </w:rPr>
        <w:t xml:space="preserve"> wilfully</w:t>
      </w:r>
      <w:r w:rsidRPr="00BB1682">
        <w:rPr>
          <w:rFonts w:ascii="Arial" w:eastAsia="Calibri" w:hAnsi="Arial" w:cs="Arial"/>
          <w:sz w:val="24"/>
          <w:szCs w:val="24"/>
        </w:rPr>
        <w:t xml:space="preserve"> states anything which is false, is guilty of an offence and is liable on conviction to a fine or imprisonment not exceeding 2 years.</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(3)</w:t>
      </w:r>
      <w:r w:rsidRPr="00BB1682">
        <w:rPr>
          <w:rFonts w:ascii="Arial" w:eastAsia="Calibri" w:hAnsi="Arial" w:cs="Arial"/>
          <w:sz w:val="24"/>
          <w:szCs w:val="24"/>
        </w:rPr>
        <w:tab/>
        <w:t>The court before which an affidavit</w:t>
      </w:r>
      <w:r w:rsidR="00D531BE" w:rsidRPr="00BB1682">
        <w:rPr>
          <w:rFonts w:ascii="Arial" w:eastAsia="Calibri" w:hAnsi="Arial" w:cs="Arial"/>
          <w:sz w:val="24"/>
          <w:szCs w:val="24"/>
        </w:rPr>
        <w:t xml:space="preserve"> </w:t>
      </w:r>
      <w:r w:rsidR="00D531BE" w:rsidRPr="005933F6">
        <w:rPr>
          <w:rFonts w:ascii="Arial" w:eastAsia="Calibri" w:hAnsi="Arial" w:cs="Arial"/>
          <w:sz w:val="24"/>
          <w:szCs w:val="24"/>
        </w:rPr>
        <w:t xml:space="preserve">or solemn or attested declaration </w:t>
      </w:r>
      <w:r w:rsidR="00D531BE" w:rsidRPr="00BB1682">
        <w:rPr>
          <w:rFonts w:ascii="Arial" w:eastAsia="Calibri" w:hAnsi="Arial" w:cs="Arial"/>
          <w:sz w:val="24"/>
          <w:szCs w:val="24"/>
        </w:rPr>
        <w:t xml:space="preserve"> </w:t>
      </w:r>
      <w:r w:rsidRPr="00BB1682">
        <w:rPr>
          <w:rFonts w:ascii="Arial" w:eastAsia="Calibri" w:hAnsi="Arial" w:cs="Arial"/>
          <w:sz w:val="24"/>
          <w:szCs w:val="24"/>
        </w:rPr>
        <w:t xml:space="preserve">is produced as </w:t>
      </w:r>
      <w:r w:rsidRPr="00BB1682">
        <w:rPr>
          <w:rFonts w:ascii="Arial" w:eastAsia="Calibri" w:hAnsi="Arial" w:cs="Arial"/>
          <w:i/>
          <w:sz w:val="24"/>
          <w:szCs w:val="24"/>
        </w:rPr>
        <w:t>prima facie</w:t>
      </w:r>
      <w:r w:rsidRPr="00BB1682">
        <w:rPr>
          <w:rFonts w:ascii="Arial" w:eastAsia="Calibri" w:hAnsi="Arial" w:cs="Arial"/>
          <w:sz w:val="24"/>
          <w:szCs w:val="24"/>
        </w:rPr>
        <w:t xml:space="preserve"> proof of the relevant contents thereof may, in its discretion, cause the person who made the affidavit </w:t>
      </w:r>
      <w:r w:rsidR="00D531BE" w:rsidRPr="005933F6">
        <w:rPr>
          <w:rFonts w:ascii="Arial" w:eastAsia="Calibri" w:hAnsi="Arial" w:cs="Arial"/>
          <w:sz w:val="24"/>
          <w:szCs w:val="24"/>
        </w:rPr>
        <w:t>or solemn or attested declaration</w:t>
      </w:r>
      <w:r w:rsidR="00D531BE" w:rsidRPr="00BB1682">
        <w:rPr>
          <w:rFonts w:ascii="Arial" w:eastAsia="Calibri" w:hAnsi="Arial" w:cs="Arial"/>
          <w:sz w:val="24"/>
          <w:szCs w:val="24"/>
        </w:rPr>
        <w:t xml:space="preserve">  </w:t>
      </w:r>
      <w:r w:rsidRPr="00BB1682">
        <w:rPr>
          <w:rFonts w:ascii="Arial" w:eastAsia="Calibri" w:hAnsi="Arial" w:cs="Arial"/>
          <w:sz w:val="24"/>
          <w:szCs w:val="24"/>
        </w:rPr>
        <w:t>to be subpoenaed to give oral evidence in the proceedings in question or may cause written interrogatories to be submitted to such person for reply and such interrogatories and any reply thereto purporting to be a reply from such person are likewise admissible in evidence at such proceedings.</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(4)</w:t>
      </w:r>
      <w:r w:rsidRPr="00BB1682">
        <w:rPr>
          <w:rFonts w:ascii="Arial" w:eastAsia="Calibri" w:hAnsi="Arial" w:cs="Arial"/>
          <w:sz w:val="24"/>
          <w:szCs w:val="24"/>
        </w:rPr>
        <w:tab/>
        <w:t>No provision of this section affects any other law under which any certificate or other document is admissible in evidence and the provisions of this section are deemed to be additional to and not in substitution of any such law.</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(5)</w:t>
      </w:r>
      <w:r w:rsidRPr="00BB1682">
        <w:rPr>
          <w:rFonts w:ascii="Arial" w:eastAsia="Calibri" w:hAnsi="Arial" w:cs="Arial"/>
          <w:sz w:val="24"/>
          <w:szCs w:val="24"/>
        </w:rPr>
        <w:tab/>
      </w:r>
      <w:r w:rsidR="002B718C" w:rsidRPr="00BB1682">
        <w:rPr>
          <w:rFonts w:ascii="Arial" w:eastAsia="Calibri" w:hAnsi="Arial" w:cs="Arial"/>
          <w:i/>
          <w:sz w:val="24"/>
          <w:szCs w:val="24"/>
        </w:rPr>
        <w:t>(a)</w:t>
      </w:r>
      <w:r w:rsidRPr="00BB1682">
        <w:rPr>
          <w:rFonts w:ascii="Arial" w:eastAsia="Calibri" w:hAnsi="Arial" w:cs="Arial"/>
          <w:sz w:val="24"/>
          <w:szCs w:val="24"/>
        </w:rPr>
        <w:tab/>
        <w:t xml:space="preserve">For the purposes of subsection (1), a document purporting to be an affidavit </w:t>
      </w:r>
      <w:r w:rsidR="00D531BE" w:rsidRPr="00350C15">
        <w:rPr>
          <w:rFonts w:ascii="Arial" w:eastAsia="Calibri" w:hAnsi="Arial" w:cs="Arial"/>
          <w:sz w:val="24"/>
          <w:szCs w:val="24"/>
        </w:rPr>
        <w:t xml:space="preserve">or </w:t>
      </w:r>
      <w:r w:rsidR="001E0B87" w:rsidRPr="00350C15">
        <w:rPr>
          <w:rFonts w:ascii="Arial" w:eastAsia="Calibri" w:hAnsi="Arial" w:cs="Arial"/>
          <w:sz w:val="24"/>
          <w:szCs w:val="24"/>
        </w:rPr>
        <w:t xml:space="preserve">a </w:t>
      </w:r>
      <w:r w:rsidR="00D531BE" w:rsidRPr="00350C15">
        <w:rPr>
          <w:rFonts w:ascii="Arial" w:eastAsia="Calibri" w:hAnsi="Arial" w:cs="Arial"/>
          <w:sz w:val="24"/>
          <w:szCs w:val="24"/>
        </w:rPr>
        <w:t>solemn or attested declaration</w:t>
      </w:r>
      <w:r w:rsidR="00350C15">
        <w:rPr>
          <w:rFonts w:ascii="Arial" w:eastAsia="Calibri" w:hAnsi="Arial" w:cs="Arial"/>
          <w:sz w:val="24"/>
          <w:szCs w:val="24"/>
        </w:rPr>
        <w:t xml:space="preserve"> </w:t>
      </w:r>
      <w:r w:rsidRPr="00BB1682">
        <w:rPr>
          <w:rFonts w:ascii="Arial" w:eastAsia="Calibri" w:hAnsi="Arial" w:cs="Arial"/>
          <w:sz w:val="24"/>
          <w:szCs w:val="24"/>
        </w:rPr>
        <w:t>made by a person who in that affidavit alleges that he or she is in the service of a body in the Republic or</w:t>
      </w:r>
      <w:r w:rsidR="00E52D23" w:rsidRPr="00BB1682">
        <w:rPr>
          <w:rFonts w:ascii="Arial" w:eastAsia="Calibri" w:hAnsi="Arial" w:cs="Arial"/>
          <w:sz w:val="24"/>
          <w:szCs w:val="24"/>
        </w:rPr>
        <w:t xml:space="preserve"> </w:t>
      </w:r>
      <w:r w:rsidR="003D7BFD" w:rsidRPr="00BB1682">
        <w:rPr>
          <w:rFonts w:ascii="Arial" w:eastAsia="Calibri" w:hAnsi="Arial" w:cs="Arial"/>
          <w:sz w:val="24"/>
          <w:szCs w:val="24"/>
        </w:rPr>
        <w:t xml:space="preserve">a </w:t>
      </w:r>
      <w:r w:rsidRPr="00BB1682">
        <w:rPr>
          <w:rFonts w:ascii="Arial" w:eastAsia="Calibri" w:hAnsi="Arial" w:cs="Arial"/>
          <w:sz w:val="24"/>
          <w:szCs w:val="24"/>
        </w:rPr>
        <w:t xml:space="preserve">foreign State designated by the Cabinet member responsible for the administration of justice, by notice in the </w:t>
      </w:r>
      <w:r w:rsidRPr="00BB1682">
        <w:rPr>
          <w:rFonts w:ascii="Arial" w:eastAsia="Calibri" w:hAnsi="Arial" w:cs="Arial"/>
          <w:i/>
          <w:sz w:val="24"/>
          <w:szCs w:val="24"/>
        </w:rPr>
        <w:t xml:space="preserve">Gazette, </w:t>
      </w:r>
      <w:r w:rsidRPr="00BB1682">
        <w:rPr>
          <w:rFonts w:ascii="Arial" w:eastAsia="Calibri" w:hAnsi="Arial" w:cs="Arial"/>
          <w:sz w:val="24"/>
          <w:szCs w:val="24"/>
        </w:rPr>
        <w:t>has no effect unless—</w:t>
      </w:r>
    </w:p>
    <w:p w:rsidR="009637D3" w:rsidRPr="00BB1682" w:rsidRDefault="009637D3"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it is obtained in terms of an order of a competent court or on the authority of a  government institution of the foreign State concerned, as the case may be; and</w:t>
      </w:r>
    </w:p>
    <w:p w:rsidR="009637D3" w:rsidRPr="00BB1682" w:rsidRDefault="009637D3"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it is authenticated—</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i/>
          <w:sz w:val="24"/>
          <w:szCs w:val="24"/>
        </w:rPr>
        <w:t>aa</w:t>
      </w:r>
      <w:r w:rsidRPr="00BB1682">
        <w:rPr>
          <w:rFonts w:ascii="Arial" w:eastAsia="Calibri" w:hAnsi="Arial" w:cs="Arial"/>
          <w:sz w:val="24"/>
          <w:szCs w:val="24"/>
        </w:rPr>
        <w:t>)</w:t>
      </w:r>
      <w:r w:rsidRPr="00BB1682">
        <w:rPr>
          <w:rFonts w:ascii="Arial" w:eastAsia="Calibri" w:hAnsi="Arial" w:cs="Arial"/>
          <w:sz w:val="24"/>
          <w:szCs w:val="24"/>
        </w:rPr>
        <w:tab/>
        <w:t xml:space="preserve"> in the manner prescribed in the rules of court for the authentication of documents executed outside the Republic; or</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i/>
          <w:sz w:val="24"/>
          <w:szCs w:val="24"/>
        </w:rPr>
        <w:t>bb</w:t>
      </w:r>
      <w:r w:rsidRPr="00BB1682">
        <w:rPr>
          <w:rFonts w:ascii="Arial" w:eastAsia="Calibri" w:hAnsi="Arial" w:cs="Arial"/>
          <w:sz w:val="24"/>
          <w:szCs w:val="24"/>
        </w:rPr>
        <w:t>)</w:t>
      </w:r>
      <w:r w:rsidRPr="00BB1682">
        <w:rPr>
          <w:rFonts w:ascii="Arial" w:eastAsia="Calibri" w:hAnsi="Arial" w:cs="Arial"/>
          <w:sz w:val="24"/>
          <w:szCs w:val="24"/>
        </w:rPr>
        <w:tab/>
        <w:t>by a person and in the manner contemplated in section 7 or 8 of the Justices of the Peace and Commissioners of Oaths Act, 1963</w:t>
      </w:r>
      <w:r w:rsidR="00350C15">
        <w:rPr>
          <w:rFonts w:ascii="Arial" w:eastAsia="Calibri" w:hAnsi="Arial" w:cs="Arial"/>
          <w:sz w:val="24"/>
          <w:szCs w:val="24"/>
        </w:rPr>
        <w: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Pr="00BB1682">
        <w:rPr>
          <w:rFonts w:ascii="Arial" w:eastAsia="Calibri" w:hAnsi="Arial" w:cs="Arial"/>
          <w:sz w:val="24"/>
          <w:szCs w:val="24"/>
        </w:rPr>
        <w:tab/>
      </w:r>
      <w:r w:rsidR="002B718C" w:rsidRPr="00BB1682">
        <w:rPr>
          <w:rFonts w:ascii="Arial" w:eastAsia="Calibri" w:hAnsi="Arial" w:cs="Arial"/>
          <w:i/>
          <w:sz w:val="24"/>
          <w:szCs w:val="24"/>
        </w:rPr>
        <w:t>(b)</w:t>
      </w:r>
      <w:r w:rsidRPr="00BB1682">
        <w:rPr>
          <w:rFonts w:ascii="Arial" w:eastAsia="Calibri" w:hAnsi="Arial" w:cs="Arial"/>
          <w:sz w:val="24"/>
          <w:szCs w:val="24"/>
        </w:rPr>
        <w:tab/>
        <w:t xml:space="preserve">The admissibility and evidentiary value of an affidavit contemplated in paragraph </w:t>
      </w:r>
      <w:r w:rsidR="002B718C" w:rsidRPr="00BB1682">
        <w:rPr>
          <w:rFonts w:ascii="Arial" w:eastAsia="Calibri" w:hAnsi="Arial" w:cs="Arial"/>
          <w:i/>
          <w:sz w:val="24"/>
          <w:szCs w:val="24"/>
        </w:rPr>
        <w:t>(a)</w:t>
      </w:r>
      <w:r w:rsidRPr="00BB1682">
        <w:rPr>
          <w:rFonts w:ascii="Arial" w:eastAsia="Calibri" w:hAnsi="Arial" w:cs="Arial"/>
          <w:sz w:val="24"/>
          <w:szCs w:val="24"/>
        </w:rPr>
        <w:t xml:space="preserve"> are not affected by the fact that the form of the oath, confirmation or attestation thereof differs from the form of the oath, confirmation or attestation prescribed in the Republic.</w:t>
      </w:r>
    </w:p>
    <w:p w:rsidR="00371E71" w:rsidRPr="00BB1682" w:rsidRDefault="009637D3" w:rsidP="00243CAC">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Pr="00BB1682">
        <w:rPr>
          <w:rFonts w:ascii="Arial" w:eastAsia="Calibri" w:hAnsi="Arial" w:cs="Arial"/>
          <w:sz w:val="24"/>
          <w:szCs w:val="24"/>
        </w:rPr>
        <w:tab/>
      </w:r>
      <w:r w:rsidR="002B718C" w:rsidRPr="00BB1682">
        <w:rPr>
          <w:rFonts w:ascii="Arial" w:eastAsia="Calibri" w:hAnsi="Arial" w:cs="Arial"/>
          <w:i/>
          <w:sz w:val="24"/>
          <w:szCs w:val="24"/>
        </w:rPr>
        <w:t>(c)</w:t>
      </w:r>
      <w:r w:rsidRPr="00BB1682">
        <w:rPr>
          <w:rFonts w:ascii="Arial" w:eastAsia="Calibri" w:hAnsi="Arial" w:cs="Arial"/>
          <w:sz w:val="24"/>
          <w:szCs w:val="24"/>
        </w:rPr>
        <w:tab/>
        <w:t xml:space="preserve">A court before which an affidavit </w:t>
      </w:r>
      <w:r w:rsidR="00D531BE" w:rsidRPr="004D4E2E">
        <w:rPr>
          <w:rFonts w:ascii="Arial" w:eastAsia="Calibri" w:hAnsi="Arial" w:cs="Arial"/>
          <w:sz w:val="24"/>
          <w:szCs w:val="24"/>
        </w:rPr>
        <w:t xml:space="preserve">or </w:t>
      </w:r>
      <w:r w:rsidR="00371E71" w:rsidRPr="004D4E2E">
        <w:rPr>
          <w:rFonts w:ascii="Arial" w:eastAsia="Calibri" w:hAnsi="Arial" w:cs="Arial"/>
          <w:sz w:val="24"/>
          <w:szCs w:val="24"/>
        </w:rPr>
        <w:t xml:space="preserve">a </w:t>
      </w:r>
      <w:r w:rsidR="00D531BE" w:rsidRPr="004D4E2E">
        <w:rPr>
          <w:rFonts w:ascii="Arial" w:eastAsia="Calibri" w:hAnsi="Arial" w:cs="Arial"/>
          <w:sz w:val="24"/>
          <w:szCs w:val="24"/>
        </w:rPr>
        <w:t>solemn or attested declaration</w:t>
      </w:r>
      <w:r w:rsidR="00D531BE" w:rsidRPr="00BB1682">
        <w:rPr>
          <w:rFonts w:ascii="Arial" w:eastAsia="Calibri" w:hAnsi="Arial" w:cs="Arial"/>
          <w:sz w:val="24"/>
          <w:szCs w:val="24"/>
        </w:rPr>
        <w:t xml:space="preserve"> </w:t>
      </w:r>
      <w:r w:rsidRPr="00BB1682">
        <w:rPr>
          <w:rFonts w:ascii="Arial" w:eastAsia="Calibri" w:hAnsi="Arial" w:cs="Arial"/>
          <w:sz w:val="24"/>
          <w:szCs w:val="24"/>
        </w:rPr>
        <w:t xml:space="preserve">contemplated in paragraph </w:t>
      </w:r>
      <w:r w:rsidR="002B718C" w:rsidRPr="00BB1682">
        <w:rPr>
          <w:rFonts w:ascii="Arial" w:eastAsia="Calibri" w:hAnsi="Arial" w:cs="Arial"/>
          <w:i/>
          <w:sz w:val="24"/>
          <w:szCs w:val="24"/>
        </w:rPr>
        <w:t>(a)</w:t>
      </w:r>
      <w:r w:rsidRPr="00BB1682">
        <w:rPr>
          <w:rFonts w:ascii="Arial" w:eastAsia="Calibri" w:hAnsi="Arial" w:cs="Arial"/>
          <w:sz w:val="24"/>
          <w:szCs w:val="24"/>
        </w:rPr>
        <w:t xml:space="preserve"> is placed may, in order to clarify any obscurities in the said affidavit and at the request of a party to the proceedings, order that a supplementary affidavit </w:t>
      </w:r>
      <w:r w:rsidR="00D531BE" w:rsidRPr="004D4E2E">
        <w:rPr>
          <w:rFonts w:ascii="Arial" w:eastAsia="Calibri" w:hAnsi="Arial" w:cs="Arial"/>
          <w:sz w:val="24"/>
          <w:szCs w:val="24"/>
        </w:rPr>
        <w:t xml:space="preserve">or </w:t>
      </w:r>
      <w:r w:rsidR="00371E71" w:rsidRPr="004D4E2E">
        <w:rPr>
          <w:rFonts w:ascii="Arial" w:eastAsia="Calibri" w:hAnsi="Arial" w:cs="Arial"/>
          <w:sz w:val="24"/>
          <w:szCs w:val="24"/>
        </w:rPr>
        <w:t xml:space="preserve">a </w:t>
      </w:r>
      <w:r w:rsidR="00D531BE" w:rsidRPr="004D4E2E">
        <w:rPr>
          <w:rFonts w:ascii="Arial" w:eastAsia="Calibri" w:hAnsi="Arial" w:cs="Arial"/>
          <w:sz w:val="24"/>
          <w:szCs w:val="24"/>
        </w:rPr>
        <w:t>solemn or attested declaration</w:t>
      </w:r>
      <w:r w:rsidR="00D531BE" w:rsidRPr="00BB1682">
        <w:rPr>
          <w:rFonts w:ascii="Arial" w:eastAsia="Calibri" w:hAnsi="Arial" w:cs="Arial"/>
          <w:sz w:val="24"/>
          <w:szCs w:val="24"/>
        </w:rPr>
        <w:t xml:space="preserve">  </w:t>
      </w:r>
      <w:r w:rsidRPr="00BB1682">
        <w:rPr>
          <w:rFonts w:ascii="Arial" w:eastAsia="Calibri" w:hAnsi="Arial" w:cs="Arial"/>
          <w:sz w:val="24"/>
          <w:szCs w:val="24"/>
        </w:rPr>
        <w:t>be submitted or that oral evidence be heard: Provided that oral evidence may only be heard if the court is of the opinion that it is in the interests of the administration of justice and that a party to the proceedings would be prejudiced materially if oral evidence is not heard.</w:t>
      </w:r>
    </w:p>
    <w:p w:rsidR="00371E71" w:rsidRPr="00BB1682" w:rsidRDefault="00371E71" w:rsidP="00243CAC">
      <w:pPr>
        <w:autoSpaceDE w:val="0"/>
        <w:autoSpaceDN w:val="0"/>
        <w:adjustRightInd w:val="0"/>
        <w:spacing w:after="0" w:line="480" w:lineRule="auto"/>
        <w:rPr>
          <w:rFonts w:ascii="Arial" w:eastAsia="Calibri" w:hAnsi="Arial" w:cs="Arial"/>
          <w:sz w:val="24"/>
          <w:szCs w:val="24"/>
        </w:rPr>
      </w:pPr>
    </w:p>
    <w:p w:rsidR="009637D3" w:rsidRPr="00BB1682" w:rsidRDefault="009637D3" w:rsidP="00D66CFE">
      <w:pPr>
        <w:autoSpaceDE w:val="0"/>
        <w:autoSpaceDN w:val="0"/>
        <w:adjustRightInd w:val="0"/>
        <w:spacing w:after="0" w:line="480" w:lineRule="auto"/>
        <w:jc w:val="center"/>
        <w:rPr>
          <w:rFonts w:ascii="Arial" w:eastAsia="Calibri" w:hAnsi="Arial" w:cs="Arial"/>
          <w:b/>
          <w:sz w:val="24"/>
          <w:szCs w:val="24"/>
        </w:rPr>
      </w:pPr>
      <w:r w:rsidRPr="00BB1682">
        <w:rPr>
          <w:rFonts w:ascii="Arial" w:eastAsia="Calibri" w:hAnsi="Arial" w:cs="Arial"/>
          <w:b/>
          <w:sz w:val="24"/>
          <w:szCs w:val="24"/>
        </w:rPr>
        <w:t xml:space="preserve">CHAPTER </w:t>
      </w:r>
      <w:r w:rsidR="00973BFF" w:rsidRPr="00067C4A">
        <w:rPr>
          <w:rFonts w:ascii="Arial" w:eastAsia="Calibri" w:hAnsi="Arial" w:cs="Arial"/>
          <w:b/>
          <w:strike/>
          <w:color w:val="FF0000"/>
          <w:sz w:val="24"/>
          <w:szCs w:val="24"/>
        </w:rPr>
        <w:t>9</w:t>
      </w:r>
      <w:r w:rsidR="00067C4A" w:rsidRPr="005779F6">
        <w:rPr>
          <w:rFonts w:ascii="Arial" w:eastAsia="Calibri" w:hAnsi="Arial" w:cs="Arial"/>
          <w:b/>
          <w:color w:val="00B050"/>
          <w:sz w:val="24"/>
          <w:szCs w:val="24"/>
        </w:rPr>
        <w:t xml:space="preserve"> 8</w:t>
      </w:r>
    </w:p>
    <w:p w:rsidR="009637D3" w:rsidRPr="00FD2752" w:rsidRDefault="00EC1F61" w:rsidP="006D48AC">
      <w:pPr>
        <w:autoSpaceDE w:val="0"/>
        <w:autoSpaceDN w:val="0"/>
        <w:adjustRightInd w:val="0"/>
        <w:spacing w:after="0" w:line="480" w:lineRule="auto"/>
        <w:jc w:val="center"/>
        <w:rPr>
          <w:rFonts w:ascii="Arial" w:eastAsia="Calibri" w:hAnsi="Arial" w:cs="Arial"/>
          <w:b/>
          <w:sz w:val="24"/>
          <w:szCs w:val="24"/>
        </w:rPr>
      </w:pPr>
      <w:r w:rsidRPr="00FD2752">
        <w:rPr>
          <w:rFonts w:ascii="Arial" w:eastAsia="Calibri" w:hAnsi="Arial" w:cs="Arial"/>
          <w:b/>
          <w:sz w:val="24"/>
          <w:szCs w:val="24"/>
        </w:rPr>
        <w:t>REPORTING OBLIGATIONS</w:t>
      </w:r>
      <w:r w:rsidR="006D48AC" w:rsidRPr="00FD2752">
        <w:rPr>
          <w:rFonts w:ascii="Arial" w:eastAsia="Calibri" w:hAnsi="Arial" w:cs="Arial"/>
          <w:b/>
          <w:sz w:val="24"/>
          <w:szCs w:val="24"/>
        </w:rPr>
        <w:t xml:space="preserve"> AND</w:t>
      </w:r>
      <w:r w:rsidRPr="00FD2752">
        <w:rPr>
          <w:rFonts w:ascii="Arial" w:eastAsia="Calibri" w:hAnsi="Arial" w:cs="Arial"/>
          <w:b/>
          <w:sz w:val="24"/>
          <w:szCs w:val="24"/>
        </w:rPr>
        <w:t xml:space="preserve"> CAPACITY BUILDING</w:t>
      </w:r>
    </w:p>
    <w:p w:rsidR="006D48AC" w:rsidRPr="00BB1682" w:rsidRDefault="006D48AC" w:rsidP="006D48AC">
      <w:pPr>
        <w:autoSpaceDE w:val="0"/>
        <w:autoSpaceDN w:val="0"/>
        <w:adjustRightInd w:val="0"/>
        <w:spacing w:after="0" w:line="480" w:lineRule="auto"/>
        <w:jc w:val="center"/>
        <w:rPr>
          <w:rFonts w:ascii="Arial" w:eastAsia="Calibri" w:hAnsi="Arial" w:cs="Arial"/>
          <w:sz w:val="24"/>
          <w:szCs w:val="24"/>
        </w:rPr>
      </w:pP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 xml:space="preserve">Obligations of electronic communications service providers and financial institutions </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p>
    <w:p w:rsidR="009637D3" w:rsidRPr="00BB1682" w:rsidRDefault="001971F4" w:rsidP="00C41C6A">
      <w:pPr>
        <w:autoSpaceDE w:val="0"/>
        <w:autoSpaceDN w:val="0"/>
        <w:adjustRightInd w:val="0"/>
        <w:spacing w:after="0" w:line="480" w:lineRule="auto"/>
        <w:ind w:firstLine="720"/>
        <w:rPr>
          <w:rFonts w:ascii="Arial" w:eastAsia="Calibri" w:hAnsi="Arial" w:cs="Arial"/>
          <w:sz w:val="24"/>
          <w:szCs w:val="24"/>
        </w:rPr>
      </w:pPr>
      <w:r w:rsidRPr="00FD2752">
        <w:rPr>
          <w:rFonts w:ascii="Arial" w:eastAsia="Calibri" w:hAnsi="Arial" w:cs="Arial"/>
          <w:b/>
          <w:sz w:val="24"/>
          <w:szCs w:val="24"/>
        </w:rPr>
        <w:t>5</w:t>
      </w:r>
      <w:r w:rsidR="0037287B">
        <w:rPr>
          <w:rFonts w:ascii="Arial" w:eastAsia="Calibri" w:hAnsi="Arial" w:cs="Arial"/>
          <w:b/>
          <w:sz w:val="24"/>
          <w:szCs w:val="24"/>
        </w:rPr>
        <w:t>4</w:t>
      </w:r>
      <w:r w:rsidR="009637D3" w:rsidRPr="00BB1682">
        <w:rPr>
          <w:rFonts w:ascii="Arial" w:eastAsia="Calibri" w:hAnsi="Arial" w:cs="Arial"/>
          <w:b/>
          <w:sz w:val="24"/>
          <w:szCs w:val="24"/>
        </w:rPr>
        <w:t>.</w:t>
      </w:r>
      <w:r w:rsidR="009637D3" w:rsidRPr="00BB1682">
        <w:rPr>
          <w:rFonts w:ascii="Arial" w:eastAsia="Calibri" w:hAnsi="Arial" w:cs="Arial"/>
          <w:sz w:val="24"/>
          <w:szCs w:val="24"/>
        </w:rPr>
        <w:tab/>
        <w:t>(</w:t>
      </w:r>
      <w:r w:rsidR="00C407BA" w:rsidRPr="00BB1682">
        <w:rPr>
          <w:rFonts w:ascii="Arial" w:eastAsia="Calibri" w:hAnsi="Arial" w:cs="Arial"/>
          <w:sz w:val="24"/>
          <w:szCs w:val="24"/>
        </w:rPr>
        <w:t>1</w:t>
      </w:r>
      <w:r w:rsidR="009637D3" w:rsidRPr="00BB1682">
        <w:rPr>
          <w:rFonts w:ascii="Arial" w:eastAsia="Calibri" w:hAnsi="Arial" w:cs="Arial"/>
          <w:sz w:val="24"/>
          <w:szCs w:val="24"/>
        </w:rPr>
        <w:t>)</w:t>
      </w:r>
      <w:r w:rsidR="009637D3" w:rsidRPr="00BB1682">
        <w:rPr>
          <w:rFonts w:ascii="Arial" w:eastAsia="Calibri" w:hAnsi="Arial" w:cs="Arial"/>
          <w:sz w:val="24"/>
          <w:szCs w:val="24"/>
        </w:rPr>
        <w:tab/>
        <w:t xml:space="preserve">An electronic communications service provider or financial institution that is aware or becomes aware that its computer system is involved in the commission of any category or class of offences provided for in </w:t>
      </w:r>
      <w:r w:rsidR="000E4567" w:rsidRPr="000E4567">
        <w:rPr>
          <w:rFonts w:ascii="Arial" w:eastAsia="Calibri" w:hAnsi="Arial" w:cs="Arial"/>
          <w:color w:val="00B050"/>
          <w:sz w:val="24"/>
          <w:szCs w:val="24"/>
        </w:rPr>
        <w:t>Part I of</w:t>
      </w:r>
      <w:r w:rsidR="000E4567">
        <w:rPr>
          <w:rFonts w:ascii="Arial" w:eastAsia="Calibri" w:hAnsi="Arial" w:cs="Arial"/>
          <w:sz w:val="24"/>
          <w:szCs w:val="24"/>
        </w:rPr>
        <w:t xml:space="preserve"> </w:t>
      </w:r>
      <w:r w:rsidR="009637D3" w:rsidRPr="00BB1682">
        <w:rPr>
          <w:rFonts w:ascii="Arial" w:eastAsia="Calibri" w:hAnsi="Arial" w:cs="Arial"/>
          <w:sz w:val="24"/>
          <w:szCs w:val="24"/>
        </w:rPr>
        <w:t>Chapter 2 and which is determined in terms of subsection (</w:t>
      </w:r>
      <w:r w:rsidR="00C407BA" w:rsidRPr="00BB1682">
        <w:rPr>
          <w:rFonts w:ascii="Arial" w:eastAsia="Calibri" w:hAnsi="Arial" w:cs="Arial"/>
          <w:sz w:val="24"/>
          <w:szCs w:val="24"/>
        </w:rPr>
        <w:t>2</w:t>
      </w:r>
      <w:r w:rsidR="009637D3" w:rsidRPr="00BB1682">
        <w:rPr>
          <w:rFonts w:ascii="Arial" w:eastAsia="Calibri" w:hAnsi="Arial" w:cs="Arial"/>
          <w:sz w:val="24"/>
          <w:szCs w:val="24"/>
        </w:rPr>
        <w:t>), must—</w:t>
      </w:r>
    </w:p>
    <w:p w:rsidR="009637D3"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without undue delay and, where feasible, not later than 72 hours after having become aware of the offence, report the offence in the prescribed form and manner to the South African Police Service; and</w:t>
      </w:r>
    </w:p>
    <w:p w:rsidR="009637D3"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preserve any information which may be of assistance to the law enforcement agencies in investigating the offence.</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w:t>
      </w:r>
      <w:r w:rsidR="00C407BA" w:rsidRPr="00BB1682">
        <w:rPr>
          <w:rFonts w:ascii="Arial" w:eastAsia="Calibri" w:hAnsi="Arial" w:cs="Arial"/>
          <w:sz w:val="24"/>
          <w:szCs w:val="24"/>
        </w:rPr>
        <w:t>2</w:t>
      </w:r>
      <w:r w:rsidRPr="00BB1682">
        <w:rPr>
          <w:rFonts w:ascii="Arial" w:eastAsia="Calibri" w:hAnsi="Arial" w:cs="Arial"/>
          <w:sz w:val="24"/>
          <w:szCs w:val="24"/>
        </w:rPr>
        <w:t>)</w:t>
      </w:r>
      <w:r w:rsidRPr="00BB1682">
        <w:rPr>
          <w:rFonts w:ascii="Arial" w:eastAsia="Calibri" w:hAnsi="Arial" w:cs="Arial"/>
          <w:sz w:val="24"/>
          <w:szCs w:val="24"/>
        </w:rPr>
        <w:tab/>
        <w:t xml:space="preserve">The Cabinet member responsible for policing, in consultation with the Cabinet member responsible for the administration of justice, must by notice in the </w:t>
      </w:r>
      <w:r w:rsidRPr="00BB1682">
        <w:rPr>
          <w:rFonts w:ascii="Arial" w:eastAsia="Calibri" w:hAnsi="Arial" w:cs="Arial"/>
          <w:i/>
          <w:sz w:val="24"/>
          <w:szCs w:val="24"/>
        </w:rPr>
        <w:t>Gazette</w:t>
      </w:r>
      <w:r w:rsidRPr="00BB1682">
        <w:rPr>
          <w:rFonts w:ascii="Arial" w:eastAsia="Calibri" w:hAnsi="Arial" w:cs="Arial"/>
          <w:sz w:val="24"/>
          <w:szCs w:val="24"/>
        </w:rPr>
        <w:t>, prescribe—</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the category or class of offences which must be reported to the South African Police Service in terms of subsection</w:t>
      </w:r>
      <w:r w:rsidR="00621BA7" w:rsidRPr="00BB1682">
        <w:rPr>
          <w:rFonts w:ascii="Arial" w:eastAsia="Calibri" w:hAnsi="Arial" w:cs="Arial"/>
          <w:sz w:val="24"/>
          <w:szCs w:val="24"/>
        </w:rPr>
        <w:t xml:space="preserve"> </w:t>
      </w:r>
      <w:r w:rsidR="009637D3" w:rsidRPr="00BB1682">
        <w:rPr>
          <w:rFonts w:ascii="Arial" w:eastAsia="Calibri" w:hAnsi="Arial" w:cs="Arial"/>
          <w:sz w:val="24"/>
          <w:szCs w:val="24"/>
        </w:rPr>
        <w:t>(</w:t>
      </w:r>
      <w:r w:rsidR="00C407BA" w:rsidRPr="00BB1682">
        <w:rPr>
          <w:rFonts w:ascii="Arial" w:eastAsia="Calibri" w:hAnsi="Arial" w:cs="Arial"/>
          <w:sz w:val="24"/>
          <w:szCs w:val="24"/>
        </w:rPr>
        <w:t>1</w:t>
      </w:r>
      <w:r w:rsidR="009637D3" w:rsidRPr="00BB1682">
        <w:rPr>
          <w:rFonts w:ascii="Arial" w:eastAsia="Calibri" w:hAnsi="Arial" w:cs="Arial"/>
          <w:sz w:val="24"/>
          <w:szCs w:val="24"/>
        </w:rPr>
        <w:t>); and</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the form and manner in which an electronic communications service provider or financial institution must report offences to the South African Police Service.</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w:t>
      </w:r>
      <w:r w:rsidR="00C407BA" w:rsidRPr="00BB1682">
        <w:rPr>
          <w:rFonts w:ascii="Arial" w:eastAsia="Calibri" w:hAnsi="Arial" w:cs="Arial"/>
          <w:sz w:val="24"/>
          <w:szCs w:val="24"/>
        </w:rPr>
        <w:t>3</w:t>
      </w:r>
      <w:r w:rsidRPr="00BB1682">
        <w:rPr>
          <w:rFonts w:ascii="Arial" w:eastAsia="Calibri" w:hAnsi="Arial" w:cs="Arial"/>
          <w:sz w:val="24"/>
          <w:szCs w:val="24"/>
        </w:rPr>
        <w:t>)</w:t>
      </w:r>
      <w:r w:rsidRPr="00BB1682">
        <w:rPr>
          <w:rFonts w:ascii="Arial" w:eastAsia="Calibri" w:hAnsi="Arial" w:cs="Arial"/>
          <w:sz w:val="24"/>
          <w:szCs w:val="24"/>
        </w:rPr>
        <w:tab/>
        <w:t>An electronic communications service provider or financial institution  that fails to comply with subsection (</w:t>
      </w:r>
      <w:r w:rsidR="00C407BA" w:rsidRPr="00BB1682">
        <w:rPr>
          <w:rFonts w:ascii="Arial" w:eastAsia="Calibri" w:hAnsi="Arial" w:cs="Arial"/>
          <w:sz w:val="24"/>
          <w:szCs w:val="24"/>
        </w:rPr>
        <w:t>1</w:t>
      </w:r>
      <w:r w:rsidRPr="00BB1682">
        <w:rPr>
          <w:rFonts w:ascii="Arial" w:eastAsia="Calibri" w:hAnsi="Arial" w:cs="Arial"/>
          <w:sz w:val="24"/>
          <w:szCs w:val="24"/>
        </w:rPr>
        <w:t xml:space="preserve">), is guilty of an offence and is liable on conviction to a fine </w:t>
      </w:r>
      <w:r w:rsidR="00545409" w:rsidRPr="009D445A">
        <w:rPr>
          <w:rFonts w:ascii="Arial" w:eastAsia="Calibri" w:hAnsi="Arial" w:cs="Arial"/>
          <w:sz w:val="24"/>
          <w:szCs w:val="24"/>
        </w:rPr>
        <w:t>not exceeding</w:t>
      </w:r>
      <w:r w:rsidRPr="009D445A">
        <w:rPr>
          <w:rFonts w:ascii="Arial" w:eastAsia="Calibri" w:hAnsi="Arial" w:cs="Arial"/>
          <w:sz w:val="24"/>
          <w:szCs w:val="24"/>
        </w:rPr>
        <w:t xml:space="preserve"> </w:t>
      </w:r>
      <w:r w:rsidRPr="00BB1682">
        <w:rPr>
          <w:rFonts w:ascii="Arial" w:eastAsia="Calibri" w:hAnsi="Arial" w:cs="Arial"/>
          <w:sz w:val="24"/>
          <w:szCs w:val="24"/>
        </w:rPr>
        <w:t>R50 000.</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w:t>
      </w:r>
      <w:r w:rsidR="00C407BA" w:rsidRPr="00BB1682">
        <w:rPr>
          <w:rFonts w:ascii="Arial" w:eastAsia="Calibri" w:hAnsi="Arial" w:cs="Arial"/>
          <w:sz w:val="24"/>
          <w:szCs w:val="24"/>
        </w:rPr>
        <w:t>4</w:t>
      </w:r>
      <w:r w:rsidRPr="00BB1682">
        <w:rPr>
          <w:rFonts w:ascii="Arial" w:eastAsia="Calibri" w:hAnsi="Arial" w:cs="Arial"/>
          <w:sz w:val="24"/>
          <w:szCs w:val="24"/>
        </w:rPr>
        <w:t>)</w:t>
      </w:r>
      <w:r w:rsidRPr="00BB1682">
        <w:rPr>
          <w:rFonts w:ascii="Arial" w:eastAsia="Calibri" w:hAnsi="Arial" w:cs="Arial"/>
          <w:sz w:val="24"/>
          <w:szCs w:val="24"/>
        </w:rPr>
        <w:tab/>
        <w:t>Subject to any other law, or obligation, the provisions of subsection (</w:t>
      </w:r>
      <w:r w:rsidR="00C407BA" w:rsidRPr="00BB1682">
        <w:rPr>
          <w:rFonts w:ascii="Arial" w:eastAsia="Calibri" w:hAnsi="Arial" w:cs="Arial"/>
          <w:sz w:val="24"/>
          <w:szCs w:val="24"/>
        </w:rPr>
        <w:t>1</w:t>
      </w:r>
      <w:r w:rsidRPr="00BB1682">
        <w:rPr>
          <w:rFonts w:ascii="Arial" w:eastAsia="Calibri" w:hAnsi="Arial" w:cs="Arial"/>
          <w:sz w:val="24"/>
          <w:szCs w:val="24"/>
        </w:rPr>
        <w:t>) must not be interpreted as to impose obligations on an electronic service provider</w:t>
      </w:r>
      <w:r w:rsidR="00621BA7" w:rsidRPr="00BB1682">
        <w:rPr>
          <w:rFonts w:ascii="Arial" w:eastAsia="Calibri" w:hAnsi="Arial" w:cs="Arial"/>
          <w:sz w:val="24"/>
          <w:szCs w:val="24"/>
        </w:rPr>
        <w:t xml:space="preserve"> or financial institution</w:t>
      </w:r>
      <w:r w:rsidRPr="00BB1682">
        <w:rPr>
          <w:rFonts w:ascii="Arial" w:eastAsia="Calibri" w:hAnsi="Arial" w:cs="Arial"/>
          <w:sz w:val="24"/>
          <w:szCs w:val="24"/>
        </w:rPr>
        <w:t xml:space="preserve"> to—</w:t>
      </w:r>
    </w:p>
    <w:p w:rsidR="009637D3"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monitor the data which the electronic communications service provider</w:t>
      </w:r>
      <w:r w:rsidR="00621BA7" w:rsidRPr="00BB1682">
        <w:rPr>
          <w:rFonts w:ascii="Arial" w:eastAsia="Calibri" w:hAnsi="Arial" w:cs="Arial"/>
          <w:sz w:val="24"/>
          <w:szCs w:val="24"/>
        </w:rPr>
        <w:t xml:space="preserve"> or financial institution</w:t>
      </w:r>
      <w:r w:rsidR="009637D3" w:rsidRPr="00BB1682">
        <w:rPr>
          <w:rFonts w:ascii="Arial" w:eastAsia="Calibri" w:hAnsi="Arial" w:cs="Arial"/>
          <w:sz w:val="24"/>
          <w:szCs w:val="24"/>
        </w:rPr>
        <w:t xml:space="preserve"> transmits or stores; or</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actively seek facts or circumstances indicating any unlawful activity.</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w:t>
      </w:r>
      <w:r w:rsidR="00C407BA" w:rsidRPr="00BB1682">
        <w:rPr>
          <w:rFonts w:ascii="Arial" w:eastAsia="Calibri" w:hAnsi="Arial" w:cs="Arial"/>
          <w:sz w:val="24"/>
          <w:szCs w:val="24"/>
        </w:rPr>
        <w:t>5</w:t>
      </w:r>
      <w:r w:rsidRPr="00BB1682">
        <w:rPr>
          <w:rFonts w:ascii="Arial" w:eastAsia="Calibri" w:hAnsi="Arial" w:cs="Arial"/>
          <w:sz w:val="24"/>
          <w:szCs w:val="24"/>
        </w:rPr>
        <w:t>)</w:t>
      </w:r>
      <w:r w:rsidRPr="00BB1682">
        <w:rPr>
          <w:rFonts w:ascii="Arial" w:eastAsia="Calibri" w:hAnsi="Arial" w:cs="Arial"/>
          <w:sz w:val="24"/>
          <w:szCs w:val="24"/>
        </w:rPr>
        <w:tab/>
        <w:t>This Chapter does not apply to a financial sector regulator or a function performed by the South African Reserve Bank in terms of section 10 of the South African Reserve Bank Act, 1989</w:t>
      </w:r>
      <w:r w:rsidR="00150108" w:rsidRPr="00BB1682">
        <w:rPr>
          <w:rFonts w:ascii="Arial" w:eastAsia="Calibri" w:hAnsi="Arial" w:cs="Arial"/>
          <w:sz w:val="24"/>
          <w:szCs w:val="24"/>
        </w:rPr>
        <w:t>.</w:t>
      </w:r>
    </w:p>
    <w:p w:rsidR="00D66CFE" w:rsidRPr="00BB1682" w:rsidRDefault="00D66CFE">
      <w:pPr>
        <w:rPr>
          <w:rFonts w:ascii="Arial" w:eastAsia="Calibri" w:hAnsi="Arial" w:cs="Arial"/>
          <w:b/>
          <w:sz w:val="24"/>
          <w:szCs w:val="24"/>
        </w:rPr>
      </w:pPr>
    </w:p>
    <w:p w:rsidR="00D314C1" w:rsidRPr="00D503BA" w:rsidRDefault="00CA2E68" w:rsidP="00937859">
      <w:pPr>
        <w:autoSpaceDE w:val="0"/>
        <w:autoSpaceDN w:val="0"/>
        <w:adjustRightInd w:val="0"/>
        <w:spacing w:after="0" w:line="480" w:lineRule="auto"/>
        <w:rPr>
          <w:rFonts w:ascii="Arial" w:eastAsia="Calibri" w:hAnsi="Arial" w:cs="Arial"/>
          <w:b/>
          <w:sz w:val="24"/>
          <w:szCs w:val="24"/>
        </w:rPr>
      </w:pPr>
      <w:r w:rsidRPr="00D503BA">
        <w:rPr>
          <w:rFonts w:ascii="Arial" w:eastAsia="Calibri" w:hAnsi="Arial" w:cs="Arial"/>
          <w:b/>
          <w:sz w:val="24"/>
          <w:szCs w:val="24"/>
        </w:rPr>
        <w:t>Capacity to detect, prevent and investigate cybercrimes</w:t>
      </w:r>
      <w:r w:rsidR="00D314C1" w:rsidRPr="00D503BA">
        <w:rPr>
          <w:rFonts w:ascii="Arial" w:eastAsia="Calibri" w:hAnsi="Arial" w:cs="Arial"/>
          <w:b/>
          <w:sz w:val="24"/>
          <w:szCs w:val="24"/>
        </w:rPr>
        <w:t xml:space="preserve"> </w:t>
      </w:r>
    </w:p>
    <w:p w:rsidR="003A763A" w:rsidRDefault="00CF664C" w:rsidP="00937859">
      <w:pPr>
        <w:autoSpaceDE w:val="0"/>
        <w:autoSpaceDN w:val="0"/>
        <w:adjustRightInd w:val="0"/>
        <w:spacing w:after="0" w:line="480" w:lineRule="auto"/>
        <w:rPr>
          <w:rFonts w:ascii="Arial" w:eastAsia="Calibri" w:hAnsi="Arial" w:cs="Arial"/>
          <w:sz w:val="24"/>
          <w:szCs w:val="24"/>
        </w:rPr>
      </w:pPr>
      <w:r w:rsidRPr="00CA2E68">
        <w:rPr>
          <w:rFonts w:ascii="Arial" w:eastAsia="Calibri" w:hAnsi="Arial" w:cs="Arial"/>
          <w:b/>
          <w:color w:val="FF0000"/>
          <w:sz w:val="24"/>
          <w:szCs w:val="24"/>
        </w:rPr>
        <w:tab/>
      </w:r>
      <w:r w:rsidRPr="00CA2E68">
        <w:rPr>
          <w:rFonts w:ascii="Arial" w:eastAsia="Calibri" w:hAnsi="Arial" w:cs="Arial"/>
          <w:b/>
          <w:color w:val="FF0000"/>
          <w:sz w:val="24"/>
          <w:szCs w:val="24"/>
        </w:rPr>
        <w:tab/>
      </w:r>
    </w:p>
    <w:p w:rsidR="00CF664C" w:rsidRPr="00BB1682" w:rsidRDefault="00CA2E68" w:rsidP="00937859">
      <w:pPr>
        <w:autoSpaceDE w:val="0"/>
        <w:autoSpaceDN w:val="0"/>
        <w:adjustRightInd w:val="0"/>
        <w:spacing w:after="0" w:line="480" w:lineRule="auto"/>
        <w:rPr>
          <w:rFonts w:ascii="Arial" w:eastAsia="Calibri" w:hAnsi="Arial" w:cs="Arial"/>
          <w:sz w:val="24"/>
          <w:szCs w:val="24"/>
        </w:rPr>
      </w:pPr>
      <w:r>
        <w:rPr>
          <w:rFonts w:ascii="Arial" w:eastAsia="Calibri" w:hAnsi="Arial" w:cs="Arial"/>
          <w:sz w:val="24"/>
          <w:szCs w:val="24"/>
        </w:rPr>
        <w:tab/>
      </w:r>
      <w:r w:rsidRPr="00D503BA">
        <w:rPr>
          <w:rFonts w:ascii="Arial" w:eastAsia="Calibri" w:hAnsi="Arial" w:cs="Arial"/>
          <w:b/>
          <w:sz w:val="24"/>
          <w:szCs w:val="24"/>
        </w:rPr>
        <w:t>5</w:t>
      </w:r>
      <w:r w:rsidR="000B334E">
        <w:rPr>
          <w:rFonts w:ascii="Arial" w:eastAsia="Calibri" w:hAnsi="Arial" w:cs="Arial"/>
          <w:b/>
          <w:sz w:val="24"/>
          <w:szCs w:val="24"/>
        </w:rPr>
        <w:t>5</w:t>
      </w:r>
      <w:r w:rsidRPr="00D503BA">
        <w:rPr>
          <w:rFonts w:ascii="Arial" w:eastAsia="Calibri" w:hAnsi="Arial" w:cs="Arial"/>
          <w:b/>
          <w:sz w:val="24"/>
          <w:szCs w:val="24"/>
        </w:rPr>
        <w:t>.</w:t>
      </w:r>
      <w:r w:rsidRPr="00D503BA">
        <w:rPr>
          <w:rFonts w:ascii="Arial" w:eastAsia="Calibri" w:hAnsi="Arial" w:cs="Arial"/>
          <w:sz w:val="24"/>
          <w:szCs w:val="24"/>
        </w:rPr>
        <w:tab/>
        <w:t>(1)</w:t>
      </w:r>
      <w:r w:rsidR="00CF664C" w:rsidRPr="00BB1682">
        <w:rPr>
          <w:rFonts w:ascii="Arial" w:eastAsia="Calibri" w:hAnsi="Arial" w:cs="Arial"/>
          <w:sz w:val="24"/>
          <w:szCs w:val="24"/>
        </w:rPr>
        <w:tab/>
        <w:t>The Cabinet member responsible for policing must—</w:t>
      </w:r>
    </w:p>
    <w:p w:rsidR="00CF664C" w:rsidRPr="00BB1682" w:rsidRDefault="00B2244F" w:rsidP="00937859">
      <w:pPr>
        <w:autoSpaceDE w:val="0"/>
        <w:autoSpaceDN w:val="0"/>
        <w:adjustRightInd w:val="0"/>
        <w:spacing w:after="0" w:line="480" w:lineRule="auto"/>
        <w:ind w:left="709" w:hanging="709"/>
        <w:rPr>
          <w:rFonts w:ascii="Arial" w:eastAsia="Calibri" w:hAnsi="Arial" w:cs="Arial"/>
          <w:sz w:val="24"/>
          <w:szCs w:val="24"/>
        </w:rPr>
      </w:pPr>
      <w:r w:rsidRPr="00D503BA">
        <w:rPr>
          <w:rFonts w:ascii="Arial" w:eastAsia="Calibri" w:hAnsi="Arial" w:cs="Arial"/>
          <w:sz w:val="24"/>
          <w:szCs w:val="24"/>
        </w:rPr>
        <w:t>(</w:t>
      </w:r>
      <w:r w:rsidRPr="00D503BA">
        <w:rPr>
          <w:rFonts w:ascii="Arial" w:eastAsia="Calibri" w:hAnsi="Arial" w:cs="Arial"/>
          <w:i/>
          <w:sz w:val="24"/>
          <w:szCs w:val="24"/>
        </w:rPr>
        <w:t>a</w:t>
      </w:r>
      <w:r w:rsidRPr="00D503BA">
        <w:rPr>
          <w:rFonts w:ascii="Arial" w:eastAsia="Calibri" w:hAnsi="Arial" w:cs="Arial"/>
          <w:sz w:val="24"/>
          <w:szCs w:val="24"/>
        </w:rPr>
        <w:t>)</w:t>
      </w:r>
      <w:r w:rsidR="00CF664C" w:rsidRPr="00BB1682">
        <w:rPr>
          <w:rFonts w:ascii="Arial" w:eastAsia="Calibri" w:hAnsi="Arial" w:cs="Arial"/>
          <w:sz w:val="24"/>
          <w:szCs w:val="24"/>
        </w:rPr>
        <w:tab/>
        <w:t>establish and maintain sufficient human and operational capacity to detect, prevent and investigate cybercrimes;</w:t>
      </w:r>
    </w:p>
    <w:p w:rsidR="00CF664C" w:rsidRPr="00BB1682" w:rsidRDefault="00AD0C16" w:rsidP="00937859">
      <w:pPr>
        <w:autoSpaceDE w:val="0"/>
        <w:autoSpaceDN w:val="0"/>
        <w:adjustRightInd w:val="0"/>
        <w:spacing w:after="0" w:line="480" w:lineRule="auto"/>
        <w:ind w:left="709" w:hanging="709"/>
        <w:rPr>
          <w:rFonts w:ascii="Arial" w:eastAsia="Calibri" w:hAnsi="Arial" w:cs="Arial"/>
          <w:sz w:val="24"/>
          <w:szCs w:val="24"/>
        </w:rPr>
      </w:pPr>
      <w:r w:rsidRPr="00AD0C16">
        <w:rPr>
          <w:rFonts w:ascii="Arial" w:eastAsia="Calibri" w:hAnsi="Arial" w:cs="Arial"/>
          <w:sz w:val="24"/>
          <w:szCs w:val="24"/>
        </w:rPr>
        <w:t>(</w:t>
      </w:r>
      <w:r w:rsidR="00B2244F" w:rsidRPr="00AD0C16">
        <w:rPr>
          <w:rFonts w:ascii="Arial" w:eastAsia="Calibri" w:hAnsi="Arial" w:cs="Arial"/>
          <w:i/>
          <w:sz w:val="24"/>
          <w:szCs w:val="24"/>
        </w:rPr>
        <w:t>b</w:t>
      </w:r>
      <w:r w:rsidR="00B2244F" w:rsidRPr="00AD0C16">
        <w:rPr>
          <w:rFonts w:ascii="Arial" w:eastAsia="Calibri" w:hAnsi="Arial" w:cs="Arial"/>
          <w:sz w:val="24"/>
          <w:szCs w:val="24"/>
        </w:rPr>
        <w:t>)</w:t>
      </w:r>
      <w:r w:rsidRPr="00AD0C16">
        <w:rPr>
          <w:rFonts w:ascii="Arial" w:eastAsia="Calibri" w:hAnsi="Arial" w:cs="Arial"/>
          <w:sz w:val="24"/>
          <w:szCs w:val="24"/>
        </w:rPr>
        <w:tab/>
      </w:r>
      <w:r w:rsidR="00CF664C" w:rsidRPr="00BB1682">
        <w:rPr>
          <w:rFonts w:ascii="Arial" w:eastAsia="Calibri" w:hAnsi="Arial" w:cs="Arial"/>
          <w:sz w:val="24"/>
          <w:szCs w:val="24"/>
        </w:rPr>
        <w:t>ensure that members of the South African Police Service receive basic training in aspects relating to the detection, prevention and investigation of cybercrimes; and</w:t>
      </w:r>
    </w:p>
    <w:p w:rsidR="00CF664C" w:rsidRPr="00BB1682" w:rsidRDefault="00CE43A8" w:rsidP="00937859">
      <w:pPr>
        <w:autoSpaceDE w:val="0"/>
        <w:autoSpaceDN w:val="0"/>
        <w:adjustRightInd w:val="0"/>
        <w:spacing w:after="0" w:line="480" w:lineRule="auto"/>
        <w:ind w:left="709" w:hanging="709"/>
        <w:rPr>
          <w:rFonts w:ascii="Arial" w:eastAsia="Calibri" w:hAnsi="Arial" w:cs="Arial"/>
          <w:sz w:val="24"/>
          <w:szCs w:val="24"/>
        </w:rPr>
      </w:pPr>
      <w:r w:rsidRPr="00AD0C16">
        <w:rPr>
          <w:rFonts w:ascii="Arial" w:eastAsia="Calibri" w:hAnsi="Arial" w:cs="Arial"/>
          <w:sz w:val="24"/>
          <w:szCs w:val="24"/>
        </w:rPr>
        <w:t>(</w:t>
      </w:r>
      <w:r w:rsidRPr="00AD0C16">
        <w:rPr>
          <w:rFonts w:ascii="Arial" w:eastAsia="Calibri" w:hAnsi="Arial" w:cs="Arial"/>
          <w:i/>
          <w:sz w:val="24"/>
          <w:szCs w:val="24"/>
        </w:rPr>
        <w:t>c</w:t>
      </w:r>
      <w:r w:rsidRPr="00AD0C16">
        <w:rPr>
          <w:rFonts w:ascii="Arial" w:eastAsia="Calibri" w:hAnsi="Arial" w:cs="Arial"/>
          <w:sz w:val="24"/>
          <w:szCs w:val="24"/>
        </w:rPr>
        <w:t>)</w:t>
      </w:r>
      <w:r w:rsidR="00AD0C16" w:rsidRPr="00AD0C16">
        <w:rPr>
          <w:rFonts w:ascii="Arial" w:eastAsia="Calibri" w:hAnsi="Arial" w:cs="Arial"/>
          <w:sz w:val="24"/>
          <w:szCs w:val="24"/>
        </w:rPr>
        <w:tab/>
      </w:r>
      <w:r w:rsidR="00CF664C" w:rsidRPr="00BB1682">
        <w:rPr>
          <w:rFonts w:ascii="Arial" w:eastAsia="Calibri" w:hAnsi="Arial" w:cs="Arial"/>
          <w:sz w:val="24"/>
          <w:szCs w:val="24"/>
        </w:rPr>
        <w:t>in co-operation with any institution of higher learning, in the Republic or elsewhere, develop and implement accredited training programs for members of the South African Police Service primarily involved with the detection, prevention and investigation of cybercrimes.</w:t>
      </w:r>
    </w:p>
    <w:p w:rsidR="00CF664C" w:rsidRPr="00BB1682" w:rsidRDefault="00CF664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00CE43A8" w:rsidRPr="006457CE">
        <w:rPr>
          <w:rFonts w:ascii="Arial" w:eastAsia="Calibri" w:hAnsi="Arial" w:cs="Arial"/>
          <w:sz w:val="24"/>
          <w:szCs w:val="24"/>
        </w:rPr>
        <w:t>(2)</w:t>
      </w:r>
      <w:r w:rsidR="006457CE">
        <w:rPr>
          <w:rFonts w:ascii="Arial" w:eastAsia="Calibri" w:hAnsi="Arial" w:cs="Arial"/>
          <w:sz w:val="24"/>
          <w:szCs w:val="24"/>
        </w:rPr>
        <w:tab/>
      </w:r>
      <w:r w:rsidRPr="00BB1682">
        <w:rPr>
          <w:rFonts w:ascii="Arial" w:eastAsia="Calibri" w:hAnsi="Arial" w:cs="Arial"/>
          <w:sz w:val="24"/>
          <w:szCs w:val="24"/>
        </w:rPr>
        <w:t xml:space="preserve">The Cabinet Member responsible for policing may make regulations to further regulate any aspect referred to in </w:t>
      </w:r>
      <w:r w:rsidR="00CE43A8" w:rsidRPr="006457CE">
        <w:rPr>
          <w:rFonts w:ascii="Arial" w:eastAsia="Calibri" w:hAnsi="Arial" w:cs="Arial"/>
          <w:sz w:val="24"/>
          <w:szCs w:val="24"/>
        </w:rPr>
        <w:t>subsection (1)</w:t>
      </w:r>
      <w:r w:rsidRPr="00BB1682">
        <w:rPr>
          <w:rFonts w:ascii="Arial" w:eastAsia="Calibri" w:hAnsi="Arial" w:cs="Arial"/>
          <w:sz w:val="24"/>
          <w:szCs w:val="24"/>
        </w:rPr>
        <w:t xml:space="preserve">. </w:t>
      </w:r>
    </w:p>
    <w:p w:rsidR="00CF664C" w:rsidRPr="00BB1682" w:rsidRDefault="00CF664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00CE43A8" w:rsidRPr="006457CE">
        <w:rPr>
          <w:rFonts w:ascii="Arial" w:eastAsia="Calibri" w:hAnsi="Arial" w:cs="Arial"/>
          <w:sz w:val="24"/>
          <w:szCs w:val="24"/>
        </w:rPr>
        <w:t>(3)</w:t>
      </w:r>
      <w:r w:rsidR="006457CE" w:rsidRPr="006457CE">
        <w:rPr>
          <w:rFonts w:ascii="Arial" w:eastAsia="Calibri" w:hAnsi="Arial" w:cs="Arial"/>
          <w:sz w:val="24"/>
          <w:szCs w:val="24"/>
        </w:rPr>
        <w:tab/>
      </w:r>
      <w:r w:rsidRPr="00BB1682">
        <w:rPr>
          <w:rFonts w:ascii="Arial" w:eastAsia="Calibri" w:hAnsi="Arial" w:cs="Arial"/>
          <w:sz w:val="24"/>
          <w:szCs w:val="24"/>
        </w:rPr>
        <w:t xml:space="preserve">The </w:t>
      </w:r>
      <w:r w:rsidR="006D098C" w:rsidRPr="00BB1682">
        <w:rPr>
          <w:rFonts w:ascii="Arial" w:eastAsia="Calibri" w:hAnsi="Arial" w:cs="Arial"/>
          <w:sz w:val="24"/>
          <w:szCs w:val="24"/>
        </w:rPr>
        <w:t xml:space="preserve">Cabinet Member responsible for policing </w:t>
      </w:r>
      <w:r w:rsidRPr="00BB1682">
        <w:rPr>
          <w:rFonts w:ascii="Arial" w:eastAsia="Calibri" w:hAnsi="Arial" w:cs="Arial"/>
          <w:sz w:val="24"/>
          <w:szCs w:val="24"/>
        </w:rPr>
        <w:t>must, at the end of each financial year, submit a report to Parliament regarding—</w:t>
      </w:r>
    </w:p>
    <w:p w:rsidR="00CF664C" w:rsidRPr="00BB1682" w:rsidRDefault="00CE43A8" w:rsidP="00937859">
      <w:pPr>
        <w:autoSpaceDE w:val="0"/>
        <w:autoSpaceDN w:val="0"/>
        <w:adjustRightInd w:val="0"/>
        <w:spacing w:after="0" w:line="480" w:lineRule="auto"/>
        <w:rPr>
          <w:rFonts w:ascii="Arial" w:eastAsia="Calibri" w:hAnsi="Arial" w:cs="Arial"/>
          <w:sz w:val="24"/>
          <w:szCs w:val="24"/>
        </w:rPr>
      </w:pPr>
      <w:r w:rsidRPr="001274D4">
        <w:rPr>
          <w:rFonts w:ascii="Arial" w:eastAsia="Calibri" w:hAnsi="Arial" w:cs="Arial"/>
          <w:sz w:val="24"/>
          <w:szCs w:val="24"/>
        </w:rPr>
        <w:t>(</w:t>
      </w:r>
      <w:r w:rsidRPr="001274D4">
        <w:rPr>
          <w:rFonts w:ascii="Arial" w:eastAsia="Calibri" w:hAnsi="Arial" w:cs="Arial"/>
          <w:i/>
          <w:sz w:val="24"/>
          <w:szCs w:val="24"/>
        </w:rPr>
        <w:t>a</w:t>
      </w:r>
      <w:r w:rsidRPr="001274D4">
        <w:rPr>
          <w:rFonts w:ascii="Arial" w:eastAsia="Calibri" w:hAnsi="Arial" w:cs="Arial"/>
          <w:sz w:val="24"/>
          <w:szCs w:val="24"/>
        </w:rPr>
        <w:t>)</w:t>
      </w:r>
      <w:r w:rsidR="00CF664C" w:rsidRPr="00BB1682">
        <w:rPr>
          <w:rFonts w:ascii="Arial" w:eastAsia="Calibri" w:hAnsi="Arial" w:cs="Arial"/>
          <w:sz w:val="24"/>
          <w:szCs w:val="24"/>
        </w:rPr>
        <w:tab/>
        <w:t>progress made with the implementation of this subsection;</w:t>
      </w:r>
    </w:p>
    <w:p w:rsidR="00CF664C" w:rsidRPr="00BB1682" w:rsidRDefault="00474F8B" w:rsidP="00937859">
      <w:pPr>
        <w:autoSpaceDE w:val="0"/>
        <w:autoSpaceDN w:val="0"/>
        <w:adjustRightInd w:val="0"/>
        <w:spacing w:after="0" w:line="480" w:lineRule="auto"/>
        <w:rPr>
          <w:rFonts w:ascii="Arial" w:eastAsia="Calibri" w:hAnsi="Arial" w:cs="Arial"/>
          <w:sz w:val="24"/>
          <w:szCs w:val="24"/>
        </w:rPr>
      </w:pPr>
      <w:r w:rsidRPr="001274D4">
        <w:rPr>
          <w:rFonts w:ascii="Arial" w:eastAsia="Calibri" w:hAnsi="Arial" w:cs="Arial"/>
          <w:sz w:val="24"/>
          <w:szCs w:val="24"/>
        </w:rPr>
        <w:t>(</w:t>
      </w:r>
      <w:r w:rsidRPr="001274D4">
        <w:rPr>
          <w:rFonts w:ascii="Arial" w:eastAsia="Calibri" w:hAnsi="Arial" w:cs="Arial"/>
          <w:i/>
          <w:sz w:val="24"/>
          <w:szCs w:val="24"/>
        </w:rPr>
        <w:t>b</w:t>
      </w:r>
      <w:r w:rsidRPr="001274D4">
        <w:rPr>
          <w:rFonts w:ascii="Arial" w:eastAsia="Calibri" w:hAnsi="Arial" w:cs="Arial"/>
          <w:sz w:val="24"/>
          <w:szCs w:val="24"/>
        </w:rPr>
        <w:t>)</w:t>
      </w:r>
      <w:r w:rsidR="001274D4" w:rsidRPr="001274D4">
        <w:rPr>
          <w:rFonts w:ascii="Arial" w:eastAsia="Calibri" w:hAnsi="Arial" w:cs="Arial"/>
          <w:sz w:val="24"/>
          <w:szCs w:val="24"/>
        </w:rPr>
        <w:tab/>
      </w:r>
      <w:r w:rsidR="00CF664C" w:rsidRPr="00BB1682">
        <w:rPr>
          <w:rFonts w:ascii="Arial" w:eastAsia="Calibri" w:hAnsi="Arial" w:cs="Arial"/>
          <w:sz w:val="24"/>
          <w:szCs w:val="24"/>
        </w:rPr>
        <w:t>the number</w:t>
      </w:r>
      <w:r w:rsidR="00357CC4" w:rsidRPr="00BB1682">
        <w:rPr>
          <w:rFonts w:ascii="Arial" w:eastAsia="Calibri" w:hAnsi="Arial" w:cs="Arial"/>
          <w:sz w:val="24"/>
          <w:szCs w:val="24"/>
        </w:rPr>
        <w:t xml:space="preserve"> of</w:t>
      </w:r>
      <w:r w:rsidR="00CF664C" w:rsidRPr="00BB1682">
        <w:rPr>
          <w:rFonts w:ascii="Arial" w:eastAsia="Calibri" w:hAnsi="Arial" w:cs="Arial"/>
          <w:sz w:val="24"/>
          <w:szCs w:val="24"/>
        </w:rPr>
        <w:t>—</w:t>
      </w:r>
    </w:p>
    <w:p w:rsidR="00CF664C" w:rsidRPr="00BB1682" w:rsidRDefault="00474F8B" w:rsidP="00937859">
      <w:pPr>
        <w:autoSpaceDE w:val="0"/>
        <w:autoSpaceDN w:val="0"/>
        <w:adjustRightInd w:val="0"/>
        <w:spacing w:after="0" w:line="480" w:lineRule="auto"/>
        <w:ind w:left="1418" w:hanging="709"/>
        <w:rPr>
          <w:rFonts w:ascii="Arial" w:eastAsia="Calibri" w:hAnsi="Arial" w:cs="Arial"/>
          <w:sz w:val="24"/>
          <w:szCs w:val="24"/>
        </w:rPr>
      </w:pPr>
      <w:r w:rsidRPr="001274D4">
        <w:rPr>
          <w:rFonts w:ascii="Arial" w:eastAsia="Calibri" w:hAnsi="Arial" w:cs="Arial"/>
          <w:sz w:val="24"/>
          <w:szCs w:val="24"/>
        </w:rPr>
        <w:t>(i)</w:t>
      </w:r>
      <w:r w:rsidR="001274D4">
        <w:rPr>
          <w:rFonts w:ascii="Arial" w:eastAsia="Calibri" w:hAnsi="Arial" w:cs="Arial"/>
          <w:sz w:val="24"/>
          <w:szCs w:val="24"/>
        </w:rPr>
        <w:tab/>
      </w:r>
      <w:r w:rsidR="00CF664C" w:rsidRPr="00BB1682">
        <w:rPr>
          <w:rFonts w:ascii="Arial" w:eastAsia="Calibri" w:hAnsi="Arial" w:cs="Arial"/>
          <w:sz w:val="24"/>
          <w:szCs w:val="24"/>
        </w:rPr>
        <w:t xml:space="preserve">offences provided for in </w:t>
      </w:r>
      <w:r w:rsidR="00DD6C49" w:rsidRPr="00AA3CAF">
        <w:rPr>
          <w:rFonts w:ascii="Arial" w:eastAsia="Calibri" w:hAnsi="Arial" w:cs="Arial"/>
          <w:color w:val="00B050"/>
          <w:sz w:val="24"/>
          <w:szCs w:val="24"/>
          <w:u w:val="single"/>
        </w:rPr>
        <w:t>Part I or Part II of</w:t>
      </w:r>
      <w:r w:rsidR="00DD6C49" w:rsidRPr="001A4D12">
        <w:rPr>
          <w:rFonts w:ascii="Arial" w:eastAsia="Calibri" w:hAnsi="Arial" w:cs="Arial"/>
          <w:color w:val="00B050"/>
          <w:sz w:val="24"/>
          <w:szCs w:val="24"/>
        </w:rPr>
        <w:t xml:space="preserve"> </w:t>
      </w:r>
      <w:r w:rsidR="00DD6C49" w:rsidRPr="00BB1682">
        <w:rPr>
          <w:rFonts w:ascii="Arial" w:eastAsia="Calibri" w:hAnsi="Arial" w:cs="Arial"/>
          <w:sz w:val="24"/>
          <w:szCs w:val="24"/>
        </w:rPr>
        <w:t>Chapter 2</w:t>
      </w:r>
      <w:r w:rsidR="00DD6C49" w:rsidRPr="001A4D12">
        <w:rPr>
          <w:rFonts w:ascii="Arial" w:eastAsia="Calibri" w:hAnsi="Arial" w:cs="Arial"/>
          <w:strike/>
          <w:color w:val="FF0000"/>
          <w:sz w:val="24"/>
          <w:szCs w:val="24"/>
        </w:rPr>
        <w:t xml:space="preserve"> or section 17, 18 or 19</w:t>
      </w:r>
      <w:r w:rsidR="00CF664C" w:rsidRPr="00BB1682">
        <w:rPr>
          <w:rFonts w:ascii="Arial" w:eastAsia="Calibri" w:hAnsi="Arial" w:cs="Arial"/>
          <w:sz w:val="24"/>
          <w:szCs w:val="24"/>
        </w:rPr>
        <w:t>, which were reported to the South African Police Services;</w:t>
      </w:r>
    </w:p>
    <w:p w:rsidR="00CF664C" w:rsidRPr="00BB1682" w:rsidRDefault="00474F8B" w:rsidP="00937859">
      <w:pPr>
        <w:autoSpaceDE w:val="0"/>
        <w:autoSpaceDN w:val="0"/>
        <w:adjustRightInd w:val="0"/>
        <w:spacing w:after="0" w:line="480" w:lineRule="auto"/>
        <w:ind w:left="1418" w:hanging="709"/>
        <w:rPr>
          <w:rFonts w:ascii="Arial" w:eastAsia="Calibri" w:hAnsi="Arial" w:cs="Arial"/>
          <w:sz w:val="24"/>
          <w:szCs w:val="24"/>
        </w:rPr>
      </w:pPr>
      <w:r w:rsidRPr="00116256">
        <w:rPr>
          <w:rFonts w:ascii="Arial" w:eastAsia="Calibri" w:hAnsi="Arial" w:cs="Arial"/>
          <w:sz w:val="24"/>
          <w:szCs w:val="24"/>
        </w:rPr>
        <w:t>(ii)</w:t>
      </w:r>
      <w:r w:rsidR="00116256">
        <w:rPr>
          <w:rFonts w:ascii="Arial" w:eastAsia="Calibri" w:hAnsi="Arial" w:cs="Arial"/>
          <w:sz w:val="24"/>
          <w:szCs w:val="24"/>
        </w:rPr>
        <w:tab/>
      </w:r>
      <w:r w:rsidR="00CF664C" w:rsidRPr="00BB1682">
        <w:rPr>
          <w:rFonts w:ascii="Arial" w:eastAsia="Calibri" w:hAnsi="Arial" w:cs="Arial"/>
          <w:sz w:val="24"/>
          <w:szCs w:val="24"/>
        </w:rPr>
        <w:t>cases</w:t>
      </w:r>
      <w:r w:rsidR="00BC5728" w:rsidRPr="00BB1682">
        <w:rPr>
          <w:rFonts w:ascii="Arial" w:eastAsia="Calibri" w:hAnsi="Arial" w:cs="Arial"/>
          <w:sz w:val="24"/>
          <w:szCs w:val="24"/>
        </w:rPr>
        <w:t xml:space="preserve"> which were</w:t>
      </w:r>
      <w:r w:rsidR="00214DDB" w:rsidRPr="00BB1682">
        <w:rPr>
          <w:rFonts w:ascii="Arial" w:eastAsia="Calibri" w:hAnsi="Arial" w:cs="Arial"/>
          <w:sz w:val="24"/>
          <w:szCs w:val="24"/>
        </w:rPr>
        <w:t xml:space="preserve">, in terms of </w:t>
      </w:r>
      <w:r w:rsidRPr="00116256">
        <w:rPr>
          <w:rFonts w:ascii="Arial" w:eastAsia="Calibri" w:hAnsi="Arial" w:cs="Arial"/>
          <w:sz w:val="24"/>
          <w:szCs w:val="24"/>
        </w:rPr>
        <w:t>subparagraph (i)</w:t>
      </w:r>
      <w:r w:rsidR="00214DDB" w:rsidRPr="00BB1682">
        <w:rPr>
          <w:rFonts w:ascii="Arial" w:eastAsia="Calibri" w:hAnsi="Arial" w:cs="Arial"/>
          <w:sz w:val="24"/>
          <w:szCs w:val="24"/>
        </w:rPr>
        <w:t>,</w:t>
      </w:r>
      <w:r w:rsidR="00BC5728" w:rsidRPr="00BB1682">
        <w:rPr>
          <w:rFonts w:ascii="Arial" w:eastAsia="Calibri" w:hAnsi="Arial" w:cs="Arial"/>
          <w:sz w:val="24"/>
          <w:szCs w:val="24"/>
        </w:rPr>
        <w:t xml:space="preserve"> reported to the South African </w:t>
      </w:r>
      <w:r w:rsidR="0089466C" w:rsidRPr="00BB1682">
        <w:rPr>
          <w:rFonts w:ascii="Arial" w:eastAsia="Calibri" w:hAnsi="Arial" w:cs="Arial"/>
          <w:sz w:val="24"/>
          <w:szCs w:val="24"/>
        </w:rPr>
        <w:t>P</w:t>
      </w:r>
      <w:r w:rsidR="00BC5728" w:rsidRPr="00BB1682">
        <w:rPr>
          <w:rFonts w:ascii="Arial" w:eastAsia="Calibri" w:hAnsi="Arial" w:cs="Arial"/>
          <w:sz w:val="24"/>
          <w:szCs w:val="24"/>
        </w:rPr>
        <w:t>olice Service</w:t>
      </w:r>
      <w:r w:rsidR="00CF664C" w:rsidRPr="00BB1682">
        <w:rPr>
          <w:rFonts w:ascii="Arial" w:eastAsia="Calibri" w:hAnsi="Arial" w:cs="Arial"/>
          <w:sz w:val="24"/>
          <w:szCs w:val="24"/>
        </w:rPr>
        <w:t xml:space="preserve"> which resulted in criminal prosecutions; </w:t>
      </w:r>
      <w:r w:rsidR="00313942" w:rsidRPr="00BB1682">
        <w:rPr>
          <w:rFonts w:ascii="Arial" w:eastAsia="Calibri" w:hAnsi="Arial" w:cs="Arial"/>
          <w:sz w:val="24"/>
          <w:szCs w:val="24"/>
        </w:rPr>
        <w:t>and</w:t>
      </w:r>
    </w:p>
    <w:p w:rsidR="00CF664C" w:rsidRPr="00BB1682" w:rsidRDefault="00EC5B48" w:rsidP="00937859">
      <w:pPr>
        <w:autoSpaceDE w:val="0"/>
        <w:autoSpaceDN w:val="0"/>
        <w:adjustRightInd w:val="0"/>
        <w:spacing w:after="0" w:line="480" w:lineRule="auto"/>
        <w:ind w:left="1418" w:hanging="709"/>
        <w:rPr>
          <w:rFonts w:ascii="Arial" w:eastAsia="Calibri" w:hAnsi="Arial" w:cs="Arial"/>
          <w:sz w:val="24"/>
          <w:szCs w:val="24"/>
        </w:rPr>
      </w:pPr>
      <w:r w:rsidRPr="00116256">
        <w:rPr>
          <w:rFonts w:ascii="Arial" w:eastAsia="Calibri" w:hAnsi="Arial" w:cs="Arial"/>
          <w:sz w:val="24"/>
          <w:szCs w:val="24"/>
        </w:rPr>
        <w:t>(iii)</w:t>
      </w:r>
      <w:r w:rsidR="00116256" w:rsidRPr="00116256">
        <w:rPr>
          <w:rFonts w:ascii="Arial" w:eastAsia="Calibri" w:hAnsi="Arial" w:cs="Arial"/>
          <w:sz w:val="24"/>
          <w:szCs w:val="24"/>
        </w:rPr>
        <w:tab/>
      </w:r>
      <w:r w:rsidR="00CF664C" w:rsidRPr="00BB1682">
        <w:rPr>
          <w:rFonts w:ascii="Arial" w:eastAsia="Calibri" w:hAnsi="Arial" w:cs="Arial"/>
          <w:sz w:val="24"/>
          <w:szCs w:val="24"/>
        </w:rPr>
        <w:t>cases where no criminal prosecution</w:t>
      </w:r>
      <w:r w:rsidR="0089466C" w:rsidRPr="00BB1682">
        <w:rPr>
          <w:rFonts w:ascii="Arial" w:eastAsia="Calibri" w:hAnsi="Arial" w:cs="Arial"/>
          <w:sz w:val="24"/>
          <w:szCs w:val="24"/>
        </w:rPr>
        <w:t>s</w:t>
      </w:r>
      <w:r w:rsidR="00CF664C" w:rsidRPr="00BB1682">
        <w:rPr>
          <w:rFonts w:ascii="Arial" w:eastAsia="Calibri" w:hAnsi="Arial" w:cs="Arial"/>
          <w:sz w:val="24"/>
          <w:szCs w:val="24"/>
        </w:rPr>
        <w:t xml:space="preserve"> were instituted after a period of 18 months after a case was</w:t>
      </w:r>
      <w:r w:rsidR="00214DDB" w:rsidRPr="00BB1682">
        <w:rPr>
          <w:rFonts w:ascii="Arial" w:eastAsia="Calibri" w:hAnsi="Arial" w:cs="Arial"/>
          <w:sz w:val="24"/>
          <w:szCs w:val="24"/>
        </w:rPr>
        <w:t xml:space="preserve">, in terms of </w:t>
      </w:r>
      <w:r w:rsidR="00474F8B" w:rsidRPr="00104992">
        <w:rPr>
          <w:rFonts w:ascii="Arial" w:eastAsia="Calibri" w:hAnsi="Arial" w:cs="Arial"/>
          <w:sz w:val="24"/>
          <w:szCs w:val="24"/>
        </w:rPr>
        <w:t>subparagraph (i)</w:t>
      </w:r>
      <w:r w:rsidR="00214DDB" w:rsidRPr="00BB1682">
        <w:rPr>
          <w:rFonts w:ascii="Arial" w:eastAsia="Calibri" w:hAnsi="Arial" w:cs="Arial"/>
          <w:sz w:val="24"/>
          <w:szCs w:val="24"/>
        </w:rPr>
        <w:t>,</w:t>
      </w:r>
      <w:r w:rsidR="00CF664C" w:rsidRPr="00BB1682">
        <w:rPr>
          <w:rFonts w:ascii="Arial" w:eastAsia="Calibri" w:hAnsi="Arial" w:cs="Arial"/>
          <w:sz w:val="24"/>
          <w:szCs w:val="24"/>
        </w:rPr>
        <w:t xml:space="preserve"> reported to the South African Police Service; and</w:t>
      </w:r>
    </w:p>
    <w:p w:rsidR="00CF664C" w:rsidRPr="00BB1682" w:rsidRDefault="00CF664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sz w:val="24"/>
          <w:szCs w:val="24"/>
        </w:rPr>
        <w:t>(</w:t>
      </w:r>
      <w:r w:rsidR="00104992" w:rsidRPr="00104992">
        <w:rPr>
          <w:rFonts w:ascii="Arial" w:eastAsia="Calibri" w:hAnsi="Arial" w:cs="Arial"/>
          <w:i/>
          <w:sz w:val="24"/>
          <w:szCs w:val="24"/>
        </w:rPr>
        <w:t>c</w:t>
      </w:r>
      <w:r w:rsidRPr="00BB1682">
        <w:rPr>
          <w:rFonts w:ascii="Arial" w:eastAsia="Calibri" w:hAnsi="Arial" w:cs="Arial"/>
          <w:sz w:val="24"/>
          <w:szCs w:val="24"/>
        </w:rPr>
        <w:t>)</w:t>
      </w:r>
      <w:r w:rsidRPr="00BB1682">
        <w:rPr>
          <w:rFonts w:ascii="Arial" w:eastAsia="Calibri" w:hAnsi="Arial" w:cs="Arial"/>
          <w:sz w:val="24"/>
          <w:szCs w:val="24"/>
        </w:rPr>
        <w:tab/>
        <w:t xml:space="preserve">the number of members of the South African Police Service who received training as contemplated in </w:t>
      </w:r>
      <w:r w:rsidR="00474F8B" w:rsidRPr="00F40637">
        <w:rPr>
          <w:rFonts w:ascii="Arial" w:eastAsia="Calibri" w:hAnsi="Arial" w:cs="Arial"/>
          <w:sz w:val="24"/>
          <w:szCs w:val="24"/>
        </w:rPr>
        <w:t>subsection (1)(</w:t>
      </w:r>
      <w:r w:rsidR="00474F8B" w:rsidRPr="00F40637">
        <w:rPr>
          <w:rFonts w:ascii="Arial" w:eastAsia="Calibri" w:hAnsi="Arial" w:cs="Arial"/>
          <w:i/>
          <w:sz w:val="24"/>
          <w:szCs w:val="24"/>
        </w:rPr>
        <w:t>b</w:t>
      </w:r>
      <w:r w:rsidR="00474F8B" w:rsidRPr="00F40637">
        <w:rPr>
          <w:rFonts w:ascii="Arial" w:eastAsia="Calibri" w:hAnsi="Arial" w:cs="Arial"/>
          <w:sz w:val="24"/>
          <w:szCs w:val="24"/>
        </w:rPr>
        <w:t>) and (</w:t>
      </w:r>
      <w:r w:rsidR="00474F8B" w:rsidRPr="00F40637">
        <w:rPr>
          <w:rFonts w:ascii="Arial" w:eastAsia="Calibri" w:hAnsi="Arial" w:cs="Arial"/>
          <w:i/>
          <w:sz w:val="24"/>
          <w:szCs w:val="24"/>
        </w:rPr>
        <w:t>c</w:t>
      </w:r>
      <w:r w:rsidR="00474F8B" w:rsidRPr="00F40637">
        <w:rPr>
          <w:rFonts w:ascii="Arial" w:eastAsia="Calibri" w:hAnsi="Arial" w:cs="Arial"/>
          <w:sz w:val="24"/>
          <w:szCs w:val="24"/>
        </w:rPr>
        <w:t>)</w:t>
      </w:r>
      <w:r w:rsidRPr="00BB1682">
        <w:rPr>
          <w:rFonts w:ascii="Arial" w:eastAsia="Calibri" w:hAnsi="Arial" w:cs="Arial"/>
          <w:sz w:val="24"/>
          <w:szCs w:val="24"/>
        </w:rPr>
        <w:t>.</w:t>
      </w:r>
    </w:p>
    <w:p w:rsidR="00F40637" w:rsidRDefault="00E11B4F" w:rsidP="00F40637">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p>
    <w:p w:rsidR="00DB6FA8" w:rsidRPr="005810BE" w:rsidRDefault="00DB6FA8" w:rsidP="00F40637">
      <w:pPr>
        <w:autoSpaceDE w:val="0"/>
        <w:autoSpaceDN w:val="0"/>
        <w:adjustRightInd w:val="0"/>
        <w:spacing w:after="0" w:line="480" w:lineRule="auto"/>
        <w:rPr>
          <w:rFonts w:ascii="Arial" w:eastAsia="Calibri" w:hAnsi="Arial" w:cs="Arial"/>
          <w:b/>
          <w:sz w:val="24"/>
          <w:szCs w:val="24"/>
        </w:rPr>
      </w:pPr>
      <w:r w:rsidRPr="005810BE">
        <w:rPr>
          <w:rFonts w:ascii="Arial" w:eastAsia="Calibri" w:hAnsi="Arial" w:cs="Arial"/>
          <w:b/>
          <w:sz w:val="24"/>
          <w:szCs w:val="24"/>
        </w:rPr>
        <w:t>National Director of Public Prosecutions must keep statistics of prosecutions</w:t>
      </w:r>
    </w:p>
    <w:p w:rsidR="00DB6FA8" w:rsidRPr="005810BE" w:rsidRDefault="00DB6FA8" w:rsidP="00DB6FA8">
      <w:pPr>
        <w:spacing w:after="0" w:line="480" w:lineRule="auto"/>
        <w:rPr>
          <w:rFonts w:ascii="Arial" w:eastAsia="Calibri" w:hAnsi="Arial" w:cs="Arial"/>
          <w:sz w:val="24"/>
          <w:szCs w:val="24"/>
        </w:rPr>
      </w:pPr>
    </w:p>
    <w:p w:rsidR="00DB6FA8" w:rsidRPr="005810BE" w:rsidRDefault="00DB6FA8" w:rsidP="00974E51">
      <w:pPr>
        <w:spacing w:after="0" w:line="480" w:lineRule="auto"/>
        <w:ind w:firstLine="709"/>
        <w:jc w:val="both"/>
        <w:rPr>
          <w:rFonts w:ascii="Arial" w:eastAsia="Calibri" w:hAnsi="Arial" w:cs="Arial"/>
          <w:sz w:val="24"/>
          <w:szCs w:val="24"/>
        </w:rPr>
      </w:pPr>
      <w:r w:rsidRPr="005810BE">
        <w:rPr>
          <w:rFonts w:ascii="Arial" w:eastAsia="Calibri" w:hAnsi="Arial" w:cs="Arial"/>
          <w:b/>
          <w:sz w:val="24"/>
          <w:szCs w:val="24"/>
        </w:rPr>
        <w:t>5</w:t>
      </w:r>
      <w:r w:rsidR="000B334E">
        <w:rPr>
          <w:rFonts w:ascii="Arial" w:eastAsia="Calibri" w:hAnsi="Arial" w:cs="Arial"/>
          <w:b/>
          <w:sz w:val="24"/>
          <w:szCs w:val="24"/>
        </w:rPr>
        <w:t>6</w:t>
      </w:r>
      <w:r w:rsidRPr="005810BE">
        <w:rPr>
          <w:rFonts w:ascii="Arial" w:eastAsia="Calibri" w:hAnsi="Arial" w:cs="Arial"/>
          <w:b/>
          <w:sz w:val="24"/>
          <w:szCs w:val="24"/>
        </w:rPr>
        <w:t>.</w:t>
      </w:r>
      <w:r w:rsidRPr="005810BE">
        <w:rPr>
          <w:rFonts w:ascii="Arial" w:eastAsia="Calibri" w:hAnsi="Arial" w:cs="Arial"/>
          <w:sz w:val="24"/>
          <w:szCs w:val="24"/>
        </w:rPr>
        <w:tab/>
        <w:t>(1)</w:t>
      </w:r>
      <w:r w:rsidRPr="005810BE">
        <w:rPr>
          <w:rFonts w:ascii="Arial" w:eastAsia="Calibri" w:hAnsi="Arial" w:cs="Arial"/>
          <w:sz w:val="24"/>
          <w:szCs w:val="24"/>
        </w:rPr>
        <w:tab/>
        <w:t xml:space="preserve">The National Director of Public Prosecutions must keep statistics of the number of prosecutions instituted in terms of </w:t>
      </w:r>
      <w:r w:rsidR="00DD6C49" w:rsidRPr="00F11CA7">
        <w:rPr>
          <w:rFonts w:ascii="Arial" w:eastAsia="Calibri" w:hAnsi="Arial" w:cs="Arial"/>
          <w:color w:val="00B050"/>
          <w:sz w:val="24"/>
          <w:szCs w:val="24"/>
          <w:u w:val="single"/>
        </w:rPr>
        <w:t>Part I or Part II of</w:t>
      </w:r>
      <w:r w:rsidR="00DD6C49" w:rsidRPr="001A4D12">
        <w:rPr>
          <w:rFonts w:ascii="Arial" w:eastAsia="Calibri" w:hAnsi="Arial" w:cs="Arial"/>
          <w:color w:val="00B050"/>
          <w:sz w:val="24"/>
          <w:szCs w:val="24"/>
        </w:rPr>
        <w:t xml:space="preserve"> </w:t>
      </w:r>
      <w:r w:rsidR="00DD6C49" w:rsidRPr="00BB1682">
        <w:rPr>
          <w:rFonts w:ascii="Arial" w:eastAsia="Calibri" w:hAnsi="Arial" w:cs="Arial"/>
          <w:sz w:val="24"/>
          <w:szCs w:val="24"/>
        </w:rPr>
        <w:t>Chapter 2</w:t>
      </w:r>
      <w:r w:rsidR="00DD6C49" w:rsidRPr="001A4D12">
        <w:rPr>
          <w:rFonts w:ascii="Arial" w:eastAsia="Calibri" w:hAnsi="Arial" w:cs="Arial"/>
          <w:strike/>
          <w:color w:val="FF0000"/>
          <w:sz w:val="24"/>
          <w:szCs w:val="24"/>
        </w:rPr>
        <w:t xml:space="preserve"> or section 17, 18 or 19</w:t>
      </w:r>
      <w:r w:rsidRPr="005810BE">
        <w:rPr>
          <w:rFonts w:ascii="Arial" w:eastAsia="Calibri" w:hAnsi="Arial" w:cs="Arial"/>
          <w:sz w:val="24"/>
          <w:szCs w:val="24"/>
        </w:rPr>
        <w:t>, the outcome of such prosecution and any other information relating to such prosecutions, which is determined by the Cabinet member responsible for the administration of justice.</w:t>
      </w:r>
    </w:p>
    <w:p w:rsidR="00974E51" w:rsidRPr="005810BE" w:rsidRDefault="00DB6FA8" w:rsidP="00974E51">
      <w:pPr>
        <w:spacing w:after="0" w:line="480" w:lineRule="auto"/>
        <w:ind w:left="1429" w:firstLine="11"/>
        <w:jc w:val="both"/>
        <w:rPr>
          <w:rFonts w:ascii="Arial" w:eastAsia="Calibri" w:hAnsi="Arial" w:cs="Arial"/>
          <w:sz w:val="24"/>
          <w:szCs w:val="24"/>
        </w:rPr>
      </w:pPr>
      <w:r w:rsidRPr="005810BE">
        <w:rPr>
          <w:rFonts w:ascii="Arial" w:eastAsia="Calibri" w:hAnsi="Arial" w:cs="Arial"/>
          <w:sz w:val="24"/>
          <w:szCs w:val="24"/>
        </w:rPr>
        <w:t>(2)</w:t>
      </w:r>
      <w:r w:rsidRPr="005810BE">
        <w:rPr>
          <w:rFonts w:ascii="Arial" w:eastAsia="Calibri" w:hAnsi="Arial" w:cs="Arial"/>
          <w:sz w:val="24"/>
          <w:szCs w:val="24"/>
        </w:rPr>
        <w:tab/>
        <w:t>The statistics or information contemplated in subsection (1) must</w:t>
      </w:r>
    </w:p>
    <w:p w:rsidR="00DB6FA8" w:rsidRPr="005810BE" w:rsidRDefault="00DB6FA8" w:rsidP="005810BE">
      <w:pPr>
        <w:spacing w:after="0" w:line="480" w:lineRule="auto"/>
        <w:jc w:val="both"/>
        <w:rPr>
          <w:rFonts w:ascii="Arial" w:eastAsia="Calibri" w:hAnsi="Arial" w:cs="Arial"/>
          <w:b/>
          <w:sz w:val="24"/>
          <w:szCs w:val="24"/>
        </w:rPr>
      </w:pPr>
      <w:r w:rsidRPr="005810BE">
        <w:rPr>
          <w:rFonts w:ascii="Arial" w:eastAsia="Calibri" w:hAnsi="Arial" w:cs="Arial"/>
          <w:sz w:val="24"/>
          <w:szCs w:val="24"/>
        </w:rPr>
        <w:t>be included in the report of the National Director of Public Prosecutions referred to in section 22(4)(</w:t>
      </w:r>
      <w:r w:rsidRPr="005810BE">
        <w:rPr>
          <w:rFonts w:ascii="Arial" w:eastAsia="Calibri" w:hAnsi="Arial" w:cs="Arial"/>
          <w:i/>
          <w:sz w:val="24"/>
          <w:szCs w:val="24"/>
        </w:rPr>
        <w:t>g</w:t>
      </w:r>
      <w:r w:rsidRPr="005810BE">
        <w:rPr>
          <w:rFonts w:ascii="Arial" w:eastAsia="Calibri" w:hAnsi="Arial" w:cs="Arial"/>
          <w:sz w:val="24"/>
          <w:szCs w:val="24"/>
        </w:rPr>
        <w:t>) of the National Prosecuting Authority Act, 1998</w:t>
      </w:r>
      <w:r w:rsidR="005810BE" w:rsidRPr="005810BE">
        <w:rPr>
          <w:rFonts w:ascii="Arial" w:eastAsia="Calibri" w:hAnsi="Arial" w:cs="Arial"/>
          <w:sz w:val="24"/>
          <w:szCs w:val="24"/>
        </w:rPr>
        <w:t>.</w:t>
      </w:r>
    </w:p>
    <w:p w:rsidR="000E0E95" w:rsidRPr="005810BE" w:rsidRDefault="000E0E95" w:rsidP="00F60B01">
      <w:pPr>
        <w:jc w:val="center"/>
        <w:rPr>
          <w:rFonts w:ascii="Arial" w:eastAsia="Calibri" w:hAnsi="Arial" w:cs="Arial"/>
          <w:b/>
          <w:strike/>
          <w:sz w:val="24"/>
          <w:szCs w:val="24"/>
        </w:rPr>
      </w:pPr>
    </w:p>
    <w:p w:rsidR="0035234B" w:rsidRPr="00BB1682" w:rsidRDefault="00C37C39" w:rsidP="0083512E">
      <w:pPr>
        <w:jc w:val="center"/>
        <w:rPr>
          <w:rFonts w:ascii="Arial" w:eastAsia="Calibri" w:hAnsi="Arial" w:cs="Arial"/>
          <w:b/>
          <w:sz w:val="24"/>
          <w:szCs w:val="24"/>
        </w:rPr>
      </w:pPr>
      <w:r w:rsidRPr="00BB1682">
        <w:rPr>
          <w:rFonts w:ascii="Arial" w:eastAsia="Calibri" w:hAnsi="Arial" w:cs="Arial"/>
          <w:b/>
          <w:sz w:val="24"/>
          <w:szCs w:val="24"/>
        </w:rPr>
        <w:t xml:space="preserve">CHAPTER </w:t>
      </w:r>
      <w:r w:rsidR="00C261D1" w:rsidRPr="005779F6">
        <w:rPr>
          <w:rFonts w:ascii="Arial" w:eastAsia="Calibri" w:hAnsi="Arial" w:cs="Arial"/>
          <w:b/>
          <w:strike/>
          <w:color w:val="FF0000"/>
          <w:sz w:val="24"/>
          <w:szCs w:val="24"/>
        </w:rPr>
        <w:t>10</w:t>
      </w:r>
    </w:p>
    <w:p w:rsidR="0035234B" w:rsidRPr="00C27581" w:rsidRDefault="00C261D1" w:rsidP="00D95A37">
      <w:pPr>
        <w:autoSpaceDE w:val="0"/>
        <w:autoSpaceDN w:val="0"/>
        <w:adjustRightInd w:val="0"/>
        <w:spacing w:after="0" w:line="480" w:lineRule="auto"/>
        <w:jc w:val="center"/>
        <w:rPr>
          <w:rFonts w:ascii="Arial" w:eastAsia="Calibri" w:hAnsi="Arial" w:cs="Arial"/>
          <w:b/>
          <w:sz w:val="24"/>
          <w:szCs w:val="24"/>
        </w:rPr>
      </w:pPr>
      <w:r w:rsidRPr="00C27581">
        <w:rPr>
          <w:rFonts w:ascii="Arial" w:eastAsia="Calibri" w:hAnsi="Arial" w:cs="Arial"/>
          <w:b/>
          <w:sz w:val="24"/>
          <w:szCs w:val="24"/>
        </w:rPr>
        <w:t>GENERAL PROVISIONS</w:t>
      </w:r>
    </w:p>
    <w:p w:rsidR="0035234B" w:rsidRPr="00BB1682" w:rsidRDefault="0035234B" w:rsidP="00937859">
      <w:pPr>
        <w:autoSpaceDE w:val="0"/>
        <w:autoSpaceDN w:val="0"/>
        <w:adjustRightInd w:val="0"/>
        <w:spacing w:after="0" w:line="480" w:lineRule="auto"/>
        <w:rPr>
          <w:rFonts w:ascii="Arial" w:eastAsia="Calibri" w:hAnsi="Arial" w:cs="Arial"/>
          <w:b/>
          <w:sz w:val="24"/>
          <w:szCs w:val="24"/>
        </w:rPr>
      </w:pPr>
    </w:p>
    <w:p w:rsidR="0035234B" w:rsidRPr="00BB1682" w:rsidRDefault="00894F56"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 xml:space="preserve">National Executive </w:t>
      </w:r>
      <w:r w:rsidR="0035234B" w:rsidRPr="00BB1682">
        <w:rPr>
          <w:rFonts w:ascii="Arial" w:eastAsia="Calibri" w:hAnsi="Arial" w:cs="Arial"/>
          <w:b/>
          <w:sz w:val="24"/>
          <w:szCs w:val="24"/>
        </w:rPr>
        <w:t>may enter into agreements</w:t>
      </w:r>
    </w:p>
    <w:p w:rsidR="0035234B" w:rsidRPr="00BB1682" w:rsidRDefault="0035234B" w:rsidP="00937859">
      <w:pPr>
        <w:autoSpaceDE w:val="0"/>
        <w:autoSpaceDN w:val="0"/>
        <w:adjustRightInd w:val="0"/>
        <w:spacing w:after="0" w:line="480" w:lineRule="auto"/>
        <w:rPr>
          <w:rFonts w:ascii="Arial" w:eastAsia="Calibri" w:hAnsi="Arial" w:cs="Arial"/>
          <w:sz w:val="24"/>
          <w:szCs w:val="24"/>
        </w:rPr>
      </w:pPr>
    </w:p>
    <w:p w:rsidR="0035234B" w:rsidRPr="00BB1682" w:rsidRDefault="00B30A7A" w:rsidP="00C41C6A">
      <w:pPr>
        <w:autoSpaceDE w:val="0"/>
        <w:autoSpaceDN w:val="0"/>
        <w:adjustRightInd w:val="0"/>
        <w:spacing w:after="0" w:line="480" w:lineRule="auto"/>
        <w:ind w:firstLine="709"/>
        <w:rPr>
          <w:rFonts w:ascii="Arial" w:eastAsia="Calibri" w:hAnsi="Arial" w:cs="Arial"/>
          <w:sz w:val="24"/>
          <w:szCs w:val="24"/>
        </w:rPr>
      </w:pPr>
      <w:r w:rsidRPr="00267D26">
        <w:rPr>
          <w:rFonts w:ascii="Arial" w:eastAsia="Calibri" w:hAnsi="Arial" w:cs="Arial"/>
          <w:b/>
          <w:sz w:val="24"/>
          <w:szCs w:val="24"/>
        </w:rPr>
        <w:t>5</w:t>
      </w:r>
      <w:r w:rsidR="00382480">
        <w:rPr>
          <w:rFonts w:ascii="Arial" w:eastAsia="Calibri" w:hAnsi="Arial" w:cs="Arial"/>
          <w:b/>
          <w:sz w:val="24"/>
          <w:szCs w:val="24"/>
        </w:rPr>
        <w:t>7</w:t>
      </w:r>
      <w:r w:rsidR="0035234B" w:rsidRPr="00BB1682">
        <w:rPr>
          <w:rFonts w:ascii="Arial" w:eastAsia="Calibri" w:hAnsi="Arial" w:cs="Arial"/>
          <w:b/>
          <w:sz w:val="24"/>
          <w:szCs w:val="24"/>
        </w:rPr>
        <w:t>.</w:t>
      </w:r>
      <w:r w:rsidR="0035234B" w:rsidRPr="00BB1682">
        <w:rPr>
          <w:rFonts w:ascii="Arial" w:eastAsia="Calibri" w:hAnsi="Arial" w:cs="Arial"/>
          <w:sz w:val="24"/>
          <w:szCs w:val="24"/>
        </w:rPr>
        <w:tab/>
        <w:t>(1)</w:t>
      </w:r>
      <w:r w:rsidR="0035234B" w:rsidRPr="00BB1682">
        <w:rPr>
          <w:rFonts w:ascii="Arial" w:eastAsia="Calibri" w:hAnsi="Arial" w:cs="Arial"/>
          <w:sz w:val="24"/>
          <w:szCs w:val="24"/>
        </w:rPr>
        <w:tab/>
        <w:t xml:space="preserve">The </w:t>
      </w:r>
      <w:r w:rsidR="00894F56" w:rsidRPr="00BB1682">
        <w:rPr>
          <w:rFonts w:ascii="Arial" w:eastAsia="Calibri" w:hAnsi="Arial" w:cs="Arial"/>
          <w:sz w:val="24"/>
          <w:szCs w:val="24"/>
        </w:rPr>
        <w:t xml:space="preserve">National Executive </w:t>
      </w:r>
      <w:r w:rsidR="0035234B" w:rsidRPr="00BB1682">
        <w:rPr>
          <w:rFonts w:ascii="Arial" w:eastAsia="Calibri" w:hAnsi="Arial" w:cs="Arial"/>
          <w:sz w:val="24"/>
          <w:szCs w:val="24"/>
        </w:rPr>
        <w:t>may</w:t>
      </w:r>
      <w:r w:rsidR="00C07A08" w:rsidRPr="00BB1682">
        <w:rPr>
          <w:rFonts w:ascii="Arial" w:eastAsia="Calibri" w:hAnsi="Arial" w:cs="Arial"/>
          <w:sz w:val="24"/>
          <w:szCs w:val="24"/>
        </w:rPr>
        <w:t xml:space="preserve"> </w:t>
      </w:r>
      <w:r w:rsidR="0035234B" w:rsidRPr="00BB1682">
        <w:rPr>
          <w:rFonts w:ascii="Arial" w:eastAsia="Calibri" w:hAnsi="Arial" w:cs="Arial"/>
          <w:sz w:val="24"/>
          <w:szCs w:val="24"/>
        </w:rPr>
        <w:t>enter into any agreement with any foreign State regarding—</w:t>
      </w:r>
    </w:p>
    <w:p w:rsidR="0035234B"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35234B" w:rsidRPr="00BB1682">
        <w:rPr>
          <w:rFonts w:ascii="Arial" w:eastAsia="Calibri" w:hAnsi="Arial" w:cs="Arial"/>
          <w:sz w:val="24"/>
          <w:szCs w:val="24"/>
        </w:rPr>
        <w:tab/>
        <w:t>the provision of mutual assistance and cooperation relating to the investigation and prosecution of—</w:t>
      </w:r>
    </w:p>
    <w:p w:rsidR="0035234B" w:rsidRPr="00BB1682" w:rsidRDefault="0035234B" w:rsidP="00937859">
      <w:pPr>
        <w:autoSpaceDE w:val="0"/>
        <w:autoSpaceDN w:val="0"/>
        <w:adjustRightInd w:val="0"/>
        <w:spacing w:after="0" w:line="480" w:lineRule="auto"/>
        <w:ind w:firstLine="709"/>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 xml:space="preserve">an offence under </w:t>
      </w:r>
      <w:r w:rsidR="00B033B9" w:rsidRPr="00F11CA7">
        <w:rPr>
          <w:rFonts w:ascii="Arial" w:eastAsia="Calibri" w:hAnsi="Arial" w:cs="Arial"/>
          <w:color w:val="00B050"/>
          <w:sz w:val="24"/>
          <w:szCs w:val="24"/>
          <w:u w:val="single"/>
        </w:rPr>
        <w:t>Part I or Part II of</w:t>
      </w:r>
      <w:r w:rsidR="00B033B9" w:rsidRPr="001A4D12">
        <w:rPr>
          <w:rFonts w:ascii="Arial" w:eastAsia="Calibri" w:hAnsi="Arial" w:cs="Arial"/>
          <w:color w:val="00B050"/>
          <w:sz w:val="24"/>
          <w:szCs w:val="24"/>
        </w:rPr>
        <w:t xml:space="preserve"> </w:t>
      </w:r>
      <w:r w:rsidR="00B033B9" w:rsidRPr="00BB1682">
        <w:rPr>
          <w:rFonts w:ascii="Arial" w:eastAsia="Calibri" w:hAnsi="Arial" w:cs="Arial"/>
          <w:sz w:val="24"/>
          <w:szCs w:val="24"/>
        </w:rPr>
        <w:t>Chapter 2</w:t>
      </w:r>
      <w:r w:rsidR="00B033B9" w:rsidRPr="001A4D12">
        <w:rPr>
          <w:rFonts w:ascii="Arial" w:eastAsia="Calibri" w:hAnsi="Arial" w:cs="Arial"/>
          <w:strike/>
          <w:color w:val="FF0000"/>
          <w:sz w:val="24"/>
          <w:szCs w:val="24"/>
        </w:rPr>
        <w:t xml:space="preserve"> or section 17, 18 or 19</w:t>
      </w:r>
      <w:r w:rsidR="00DC6E6D" w:rsidRPr="00BB1682">
        <w:rPr>
          <w:rFonts w:ascii="Arial" w:eastAsia="Calibri" w:hAnsi="Arial" w:cs="Arial"/>
          <w:sz w:val="24"/>
          <w:szCs w:val="24"/>
        </w:rPr>
        <w:t>;</w:t>
      </w:r>
    </w:p>
    <w:p w:rsidR="0035234B" w:rsidRPr="00BB1682" w:rsidRDefault="0035234B"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any other offence in terms of the laws of the Republic</w:t>
      </w:r>
      <w:r w:rsidR="00EE4410">
        <w:rPr>
          <w:rFonts w:ascii="Arial" w:eastAsia="Calibri" w:hAnsi="Arial" w:cs="Arial"/>
          <w:sz w:val="24"/>
          <w:szCs w:val="24"/>
        </w:rPr>
        <w:t xml:space="preserve">, </w:t>
      </w:r>
      <w:r w:rsidRPr="00EE4410">
        <w:rPr>
          <w:rFonts w:ascii="Arial" w:eastAsia="Calibri" w:hAnsi="Arial" w:cs="Arial"/>
          <w:sz w:val="24"/>
          <w:szCs w:val="24"/>
        </w:rPr>
        <w:t xml:space="preserve"> which </w:t>
      </w:r>
      <w:r w:rsidRPr="00F11CA7">
        <w:rPr>
          <w:rFonts w:ascii="Arial" w:eastAsia="Calibri" w:hAnsi="Arial" w:cs="Arial"/>
          <w:strike/>
          <w:color w:val="FF0000"/>
          <w:sz w:val="24"/>
          <w:szCs w:val="24"/>
        </w:rPr>
        <w:t>is or  was</w:t>
      </w:r>
      <w:r w:rsidRPr="00BB1682">
        <w:rPr>
          <w:rFonts w:ascii="Arial" w:eastAsia="Calibri" w:hAnsi="Arial" w:cs="Arial"/>
          <w:sz w:val="24"/>
          <w:szCs w:val="24"/>
        </w:rPr>
        <w:t xml:space="preserve"> </w:t>
      </w:r>
      <w:r w:rsidR="00EE4410" w:rsidRPr="00F11CA7">
        <w:rPr>
          <w:rFonts w:ascii="Arial" w:eastAsia="Calibri" w:hAnsi="Arial" w:cs="Arial"/>
          <w:color w:val="00B050"/>
          <w:sz w:val="24"/>
          <w:szCs w:val="24"/>
          <w:u w:val="single"/>
        </w:rPr>
        <w:t>may be</w:t>
      </w:r>
      <w:r w:rsidR="00EE4410">
        <w:rPr>
          <w:rFonts w:ascii="Arial" w:eastAsia="Calibri" w:hAnsi="Arial" w:cs="Arial"/>
          <w:sz w:val="24"/>
          <w:szCs w:val="24"/>
        </w:rPr>
        <w:t xml:space="preserve"> </w:t>
      </w:r>
      <w:r w:rsidRPr="00BB1682">
        <w:rPr>
          <w:rFonts w:ascii="Arial" w:eastAsia="Calibri" w:hAnsi="Arial" w:cs="Arial"/>
          <w:sz w:val="24"/>
          <w:szCs w:val="24"/>
        </w:rPr>
        <w:t>committed by means of, or facilitated by the use of</w:t>
      </w:r>
      <w:r w:rsidR="008D2F0B" w:rsidRPr="00BB1682">
        <w:rPr>
          <w:rFonts w:ascii="Arial" w:eastAsia="Calibri" w:hAnsi="Arial" w:cs="Arial"/>
          <w:sz w:val="24"/>
          <w:szCs w:val="24"/>
        </w:rPr>
        <w:t>,</w:t>
      </w:r>
      <w:r w:rsidRPr="00BB1682">
        <w:rPr>
          <w:rFonts w:ascii="Arial" w:eastAsia="Calibri" w:hAnsi="Arial" w:cs="Arial"/>
          <w:sz w:val="24"/>
          <w:szCs w:val="24"/>
        </w:rPr>
        <w:t xml:space="preserve"> an article; or </w:t>
      </w:r>
    </w:p>
    <w:p w:rsidR="0035234B" w:rsidRPr="00BB1682" w:rsidRDefault="0035234B" w:rsidP="00937859">
      <w:pPr>
        <w:autoSpaceDE w:val="0"/>
        <w:autoSpaceDN w:val="0"/>
        <w:adjustRightInd w:val="0"/>
        <w:spacing w:after="0" w:line="480" w:lineRule="auto"/>
        <w:ind w:firstLine="709"/>
        <w:rPr>
          <w:rFonts w:ascii="Arial" w:eastAsia="Calibri" w:hAnsi="Arial" w:cs="Arial"/>
          <w:sz w:val="24"/>
          <w:szCs w:val="24"/>
        </w:rPr>
      </w:pPr>
      <w:r w:rsidRPr="00BB1682">
        <w:rPr>
          <w:rFonts w:ascii="Arial" w:eastAsia="Calibri" w:hAnsi="Arial" w:cs="Arial"/>
          <w:sz w:val="24"/>
          <w:szCs w:val="24"/>
        </w:rPr>
        <w:t>(iii)</w:t>
      </w:r>
      <w:r w:rsidRPr="00BB1682">
        <w:rPr>
          <w:rFonts w:ascii="Arial" w:eastAsia="Calibri" w:hAnsi="Arial" w:cs="Arial"/>
          <w:sz w:val="24"/>
          <w:szCs w:val="24"/>
        </w:rPr>
        <w:tab/>
        <w:t>an offence—</w:t>
      </w:r>
    </w:p>
    <w:p w:rsidR="0035234B" w:rsidRPr="00BB1682" w:rsidRDefault="0035234B" w:rsidP="00937859">
      <w:pPr>
        <w:autoSpaceDE w:val="0"/>
        <w:autoSpaceDN w:val="0"/>
        <w:adjustRightInd w:val="0"/>
        <w:spacing w:after="0" w:line="480" w:lineRule="auto"/>
        <w:ind w:left="2127" w:hanging="709"/>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i/>
          <w:sz w:val="24"/>
          <w:szCs w:val="24"/>
        </w:rPr>
        <w:t>aa</w:t>
      </w:r>
      <w:r w:rsidRPr="00BB1682">
        <w:rPr>
          <w:rFonts w:ascii="Arial" w:eastAsia="Calibri" w:hAnsi="Arial" w:cs="Arial"/>
          <w:sz w:val="24"/>
          <w:szCs w:val="24"/>
        </w:rPr>
        <w:t>)</w:t>
      </w:r>
      <w:r w:rsidRPr="00BB1682">
        <w:rPr>
          <w:rFonts w:ascii="Arial" w:eastAsia="Calibri" w:hAnsi="Arial" w:cs="Arial"/>
          <w:sz w:val="24"/>
          <w:szCs w:val="24"/>
        </w:rPr>
        <w:tab/>
        <w:t xml:space="preserve">similar to those contemplated in </w:t>
      </w:r>
      <w:r w:rsidR="004277B3" w:rsidRPr="00F11CA7">
        <w:rPr>
          <w:rFonts w:ascii="Arial" w:eastAsia="Calibri" w:hAnsi="Arial" w:cs="Arial"/>
          <w:color w:val="00B050"/>
          <w:sz w:val="24"/>
          <w:szCs w:val="24"/>
          <w:u w:val="single"/>
        </w:rPr>
        <w:t>Part I or Part II of</w:t>
      </w:r>
      <w:r w:rsidR="004277B3" w:rsidRPr="001A4D12">
        <w:rPr>
          <w:rFonts w:ascii="Arial" w:eastAsia="Calibri" w:hAnsi="Arial" w:cs="Arial"/>
          <w:color w:val="00B050"/>
          <w:sz w:val="24"/>
          <w:szCs w:val="24"/>
        </w:rPr>
        <w:t xml:space="preserve"> </w:t>
      </w:r>
      <w:r w:rsidR="004277B3" w:rsidRPr="00BB1682">
        <w:rPr>
          <w:rFonts w:ascii="Arial" w:eastAsia="Calibri" w:hAnsi="Arial" w:cs="Arial"/>
          <w:sz w:val="24"/>
          <w:szCs w:val="24"/>
        </w:rPr>
        <w:t>Chapter 2</w:t>
      </w:r>
      <w:r w:rsidR="004277B3" w:rsidRPr="001A4D12">
        <w:rPr>
          <w:rFonts w:ascii="Arial" w:eastAsia="Calibri" w:hAnsi="Arial" w:cs="Arial"/>
          <w:strike/>
          <w:color w:val="FF0000"/>
          <w:sz w:val="24"/>
          <w:szCs w:val="24"/>
        </w:rPr>
        <w:t xml:space="preserve"> or section 17, 18 or 19</w:t>
      </w:r>
      <w:r w:rsidRPr="00BB1682">
        <w:rPr>
          <w:rFonts w:ascii="Arial" w:eastAsia="Calibri" w:hAnsi="Arial" w:cs="Arial"/>
          <w:sz w:val="24"/>
          <w:szCs w:val="24"/>
        </w:rPr>
        <w:t>; or</w:t>
      </w:r>
    </w:p>
    <w:p w:rsidR="0035234B" w:rsidRPr="00BB1682" w:rsidRDefault="0035234B" w:rsidP="00937859">
      <w:pPr>
        <w:autoSpaceDE w:val="0"/>
        <w:autoSpaceDN w:val="0"/>
        <w:adjustRightInd w:val="0"/>
        <w:spacing w:after="0" w:line="480" w:lineRule="auto"/>
        <w:ind w:left="2127" w:hanging="709"/>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i/>
          <w:sz w:val="24"/>
          <w:szCs w:val="24"/>
        </w:rPr>
        <w:t>bb</w:t>
      </w:r>
      <w:r w:rsidRPr="00BB1682">
        <w:rPr>
          <w:rFonts w:ascii="Arial" w:eastAsia="Calibri" w:hAnsi="Arial" w:cs="Arial"/>
          <w:sz w:val="24"/>
          <w:szCs w:val="24"/>
        </w:rPr>
        <w:t>)</w:t>
      </w:r>
      <w:r w:rsidRPr="00BB1682">
        <w:rPr>
          <w:rFonts w:ascii="Arial" w:eastAsia="Calibri" w:hAnsi="Arial" w:cs="Arial"/>
          <w:sz w:val="24"/>
          <w:szCs w:val="24"/>
        </w:rPr>
        <w:tab/>
      </w:r>
      <w:r w:rsidRPr="003F0850">
        <w:rPr>
          <w:rFonts w:ascii="Arial" w:eastAsia="Calibri" w:hAnsi="Arial" w:cs="Arial"/>
          <w:strike/>
          <w:color w:val="FF0000"/>
          <w:sz w:val="24"/>
          <w:szCs w:val="24"/>
        </w:rPr>
        <w:t>any other offence</w:t>
      </w:r>
      <w:r w:rsidRPr="00BB1682">
        <w:rPr>
          <w:rFonts w:ascii="Arial" w:eastAsia="Calibri" w:hAnsi="Arial" w:cs="Arial"/>
          <w:sz w:val="24"/>
          <w:szCs w:val="24"/>
        </w:rPr>
        <w:t xml:space="preserve"> substantially similar to an offence recognised in the Republic</w:t>
      </w:r>
      <w:r w:rsidR="00EE4410">
        <w:rPr>
          <w:rFonts w:ascii="Arial" w:eastAsia="Calibri" w:hAnsi="Arial" w:cs="Arial"/>
          <w:sz w:val="24"/>
          <w:szCs w:val="24"/>
        </w:rPr>
        <w:t xml:space="preserve">, </w:t>
      </w:r>
      <w:r w:rsidRPr="00EE4410">
        <w:rPr>
          <w:rFonts w:ascii="Arial" w:eastAsia="Calibri" w:hAnsi="Arial" w:cs="Arial"/>
          <w:sz w:val="24"/>
          <w:szCs w:val="24"/>
        </w:rPr>
        <w:t xml:space="preserve"> which </w:t>
      </w:r>
      <w:r w:rsidRPr="00F11CA7">
        <w:rPr>
          <w:rFonts w:ascii="Arial" w:eastAsia="Calibri" w:hAnsi="Arial" w:cs="Arial"/>
          <w:strike/>
          <w:color w:val="FF0000"/>
          <w:sz w:val="24"/>
          <w:szCs w:val="24"/>
        </w:rPr>
        <w:t>is or  was</w:t>
      </w:r>
      <w:r w:rsidRPr="00BB1682">
        <w:rPr>
          <w:rFonts w:ascii="Arial" w:eastAsia="Calibri" w:hAnsi="Arial" w:cs="Arial"/>
          <w:sz w:val="24"/>
          <w:szCs w:val="24"/>
        </w:rPr>
        <w:t xml:space="preserve"> </w:t>
      </w:r>
      <w:r w:rsidR="00EE4410" w:rsidRPr="00F11CA7">
        <w:rPr>
          <w:rFonts w:ascii="Arial" w:eastAsia="Calibri" w:hAnsi="Arial" w:cs="Arial"/>
          <w:color w:val="00B050"/>
          <w:sz w:val="24"/>
          <w:szCs w:val="24"/>
          <w:u w:val="single"/>
        </w:rPr>
        <w:t>may be</w:t>
      </w:r>
      <w:r w:rsidR="00EE4410">
        <w:rPr>
          <w:rFonts w:ascii="Arial" w:eastAsia="Calibri" w:hAnsi="Arial" w:cs="Arial"/>
          <w:sz w:val="24"/>
          <w:szCs w:val="24"/>
        </w:rPr>
        <w:t xml:space="preserve"> </w:t>
      </w:r>
      <w:r w:rsidRPr="00BB1682">
        <w:rPr>
          <w:rFonts w:ascii="Arial" w:eastAsia="Calibri" w:hAnsi="Arial" w:cs="Arial"/>
          <w:sz w:val="24"/>
          <w:szCs w:val="24"/>
        </w:rPr>
        <w:t>committed by means of, or facilitated by the use of</w:t>
      </w:r>
      <w:r w:rsidR="008D2F0B" w:rsidRPr="00BB1682">
        <w:rPr>
          <w:rFonts w:ascii="Arial" w:eastAsia="Calibri" w:hAnsi="Arial" w:cs="Arial"/>
          <w:sz w:val="24"/>
          <w:szCs w:val="24"/>
        </w:rPr>
        <w:t>,</w:t>
      </w:r>
      <w:r w:rsidRPr="00BB1682">
        <w:rPr>
          <w:rFonts w:ascii="Arial" w:eastAsia="Calibri" w:hAnsi="Arial" w:cs="Arial"/>
          <w:sz w:val="24"/>
          <w:szCs w:val="24"/>
        </w:rPr>
        <w:t xml:space="preserve"> an article,</w:t>
      </w:r>
    </w:p>
    <w:p w:rsidR="0035234B" w:rsidRPr="00BB1682" w:rsidRDefault="0035234B" w:rsidP="00937859">
      <w:pPr>
        <w:autoSpaceDE w:val="0"/>
        <w:autoSpaceDN w:val="0"/>
        <w:adjustRightInd w:val="0"/>
        <w:spacing w:after="0" w:line="480" w:lineRule="auto"/>
        <w:ind w:left="1418"/>
        <w:rPr>
          <w:rFonts w:ascii="Arial" w:eastAsia="Calibri" w:hAnsi="Arial" w:cs="Arial"/>
          <w:sz w:val="24"/>
          <w:szCs w:val="24"/>
        </w:rPr>
      </w:pPr>
      <w:r w:rsidRPr="00BB1682">
        <w:rPr>
          <w:rFonts w:ascii="Arial" w:eastAsia="Calibri" w:hAnsi="Arial" w:cs="Arial"/>
          <w:sz w:val="24"/>
          <w:szCs w:val="24"/>
        </w:rPr>
        <w:t>in that foreign State;</w:t>
      </w:r>
    </w:p>
    <w:p w:rsidR="0035234B"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(b)</w:t>
      </w:r>
      <w:r w:rsidR="0035234B" w:rsidRPr="00BB1682">
        <w:rPr>
          <w:rFonts w:ascii="Arial" w:eastAsia="Calibri" w:hAnsi="Arial" w:cs="Arial"/>
          <w:sz w:val="24"/>
          <w:szCs w:val="24"/>
        </w:rPr>
        <w:tab/>
        <w:t xml:space="preserve">the implementation of </w:t>
      </w:r>
      <w:r w:rsidR="00C261D1" w:rsidRPr="00F144C1">
        <w:rPr>
          <w:rFonts w:ascii="Arial" w:eastAsia="Calibri" w:hAnsi="Arial" w:cs="Arial"/>
          <w:sz w:val="24"/>
          <w:szCs w:val="24"/>
        </w:rPr>
        <w:t>cybercrime</w:t>
      </w:r>
      <w:r w:rsidR="00963BF1" w:rsidRPr="00F144C1">
        <w:rPr>
          <w:rFonts w:ascii="Arial" w:eastAsia="Calibri" w:hAnsi="Arial" w:cs="Arial"/>
          <w:sz w:val="24"/>
          <w:szCs w:val="24"/>
        </w:rPr>
        <w:t xml:space="preserve"> </w:t>
      </w:r>
      <w:r w:rsidR="0035234B" w:rsidRPr="00BB1682">
        <w:rPr>
          <w:rFonts w:ascii="Arial" w:eastAsia="Calibri" w:hAnsi="Arial" w:cs="Arial"/>
          <w:sz w:val="24"/>
          <w:szCs w:val="24"/>
        </w:rPr>
        <w:t>response activities;</w:t>
      </w:r>
    </w:p>
    <w:p w:rsidR="0035234B" w:rsidRPr="00BB1682" w:rsidRDefault="002B718C" w:rsidP="00EC5B48">
      <w:pPr>
        <w:autoSpaceDE w:val="0"/>
        <w:autoSpaceDN w:val="0"/>
        <w:adjustRightInd w:val="0"/>
        <w:spacing w:after="0" w:line="480" w:lineRule="auto"/>
        <w:ind w:left="720" w:hanging="720"/>
        <w:rPr>
          <w:rFonts w:ascii="Arial" w:eastAsia="Calibri" w:hAnsi="Arial" w:cs="Arial"/>
          <w:bCs/>
          <w:sz w:val="24"/>
          <w:szCs w:val="24"/>
        </w:rPr>
      </w:pPr>
      <w:r w:rsidRPr="00BB1682">
        <w:rPr>
          <w:rFonts w:ascii="Arial" w:eastAsia="Calibri" w:hAnsi="Arial" w:cs="Arial"/>
          <w:i/>
          <w:sz w:val="24"/>
          <w:szCs w:val="24"/>
        </w:rPr>
        <w:t>(c)</w:t>
      </w:r>
      <w:r w:rsidR="0035234B" w:rsidRPr="00BB1682">
        <w:rPr>
          <w:rFonts w:ascii="Arial" w:eastAsia="Calibri" w:hAnsi="Arial" w:cs="Arial"/>
          <w:sz w:val="24"/>
          <w:szCs w:val="24"/>
        </w:rPr>
        <w:tab/>
      </w:r>
      <w:r w:rsidR="00C261D1" w:rsidRPr="006E4C97">
        <w:rPr>
          <w:rFonts w:ascii="Arial" w:eastAsia="Calibri" w:hAnsi="Arial" w:cs="Arial"/>
          <w:sz w:val="24"/>
          <w:szCs w:val="24"/>
        </w:rPr>
        <w:t>training,</w:t>
      </w:r>
      <w:r w:rsidR="00C261D1">
        <w:rPr>
          <w:rFonts w:ascii="Arial" w:eastAsia="Calibri" w:hAnsi="Arial" w:cs="Arial"/>
          <w:sz w:val="24"/>
          <w:szCs w:val="24"/>
        </w:rPr>
        <w:t xml:space="preserve"> </w:t>
      </w:r>
      <w:r w:rsidR="0035234B" w:rsidRPr="00BB1682">
        <w:rPr>
          <w:rFonts w:ascii="Arial" w:eastAsia="Calibri" w:hAnsi="Arial" w:cs="Arial"/>
          <w:sz w:val="24"/>
          <w:szCs w:val="24"/>
        </w:rPr>
        <w:t xml:space="preserve">research, </w:t>
      </w:r>
      <w:r w:rsidR="0035234B" w:rsidRPr="00BB1682">
        <w:rPr>
          <w:rFonts w:ascii="Arial" w:eastAsia="Calibri" w:hAnsi="Arial" w:cs="Arial"/>
          <w:bCs/>
          <w:sz w:val="24"/>
          <w:szCs w:val="24"/>
        </w:rPr>
        <w:t xml:space="preserve">information and technology-sharing and the  exchange of information on </w:t>
      </w:r>
      <w:r w:rsidR="00651803" w:rsidRPr="002D2D14">
        <w:rPr>
          <w:rFonts w:ascii="Arial" w:eastAsia="Calibri" w:hAnsi="Arial" w:cs="Arial"/>
          <w:bCs/>
          <w:sz w:val="24"/>
          <w:szCs w:val="24"/>
        </w:rPr>
        <w:t>the detection, prevention, mitigation and investigation of cybercrimes</w:t>
      </w:r>
      <w:r w:rsidR="00963BF1" w:rsidRPr="002D2D14">
        <w:rPr>
          <w:rFonts w:ascii="Arial" w:eastAsia="Calibri" w:hAnsi="Arial" w:cs="Arial"/>
          <w:bCs/>
          <w:sz w:val="24"/>
          <w:szCs w:val="24"/>
        </w:rPr>
        <w:t xml:space="preserve">; </w:t>
      </w:r>
    </w:p>
    <w:p w:rsidR="0035234B" w:rsidRPr="00BB1682" w:rsidRDefault="002B718C" w:rsidP="00937859">
      <w:pPr>
        <w:autoSpaceDE w:val="0"/>
        <w:autoSpaceDN w:val="0"/>
        <w:adjustRightInd w:val="0"/>
        <w:spacing w:after="0" w:line="480" w:lineRule="auto"/>
        <w:ind w:left="720" w:hanging="720"/>
        <w:rPr>
          <w:rFonts w:ascii="Arial" w:eastAsia="Calibri" w:hAnsi="Arial" w:cs="Arial"/>
          <w:bCs/>
          <w:sz w:val="24"/>
          <w:szCs w:val="24"/>
        </w:rPr>
      </w:pPr>
      <w:r w:rsidRPr="00BB1682">
        <w:rPr>
          <w:rFonts w:ascii="Arial" w:eastAsia="Calibri" w:hAnsi="Arial" w:cs="Arial"/>
          <w:bCs/>
          <w:i/>
          <w:sz w:val="24"/>
          <w:szCs w:val="24"/>
        </w:rPr>
        <w:t>(d)</w:t>
      </w:r>
      <w:r w:rsidR="0035234B" w:rsidRPr="00BB1682">
        <w:rPr>
          <w:rFonts w:ascii="Arial" w:eastAsia="Calibri" w:hAnsi="Arial" w:cs="Arial"/>
          <w:bCs/>
          <w:sz w:val="24"/>
          <w:szCs w:val="24"/>
        </w:rPr>
        <w:tab/>
        <w:t xml:space="preserve">the establishment </w:t>
      </w:r>
      <w:r w:rsidR="00055759" w:rsidRPr="00D216DF">
        <w:rPr>
          <w:rFonts w:ascii="Arial" w:eastAsia="Calibri" w:hAnsi="Arial" w:cs="Arial"/>
          <w:bCs/>
          <w:sz w:val="24"/>
          <w:szCs w:val="24"/>
        </w:rPr>
        <w:t>or designation</w:t>
      </w:r>
      <w:r w:rsidR="00055759">
        <w:rPr>
          <w:rFonts w:ascii="Arial" w:eastAsia="Calibri" w:hAnsi="Arial" w:cs="Arial"/>
          <w:bCs/>
          <w:sz w:val="24"/>
          <w:szCs w:val="24"/>
        </w:rPr>
        <w:t xml:space="preserve"> of</w:t>
      </w:r>
      <w:r w:rsidR="0035234B" w:rsidRPr="00BB1682">
        <w:rPr>
          <w:rFonts w:ascii="Arial" w:eastAsia="Calibri" w:hAnsi="Arial" w:cs="Arial"/>
          <w:bCs/>
          <w:sz w:val="24"/>
          <w:szCs w:val="24"/>
        </w:rPr>
        <w:t xml:space="preserve"> </w:t>
      </w:r>
      <w:r w:rsidR="00156453" w:rsidRPr="00D216DF">
        <w:rPr>
          <w:rFonts w:ascii="Arial" w:eastAsia="Calibri" w:hAnsi="Arial" w:cs="Arial"/>
          <w:bCs/>
          <w:sz w:val="24"/>
          <w:szCs w:val="24"/>
        </w:rPr>
        <w:t xml:space="preserve">points of contact </w:t>
      </w:r>
      <w:r w:rsidR="00EC5B48" w:rsidRPr="00D216DF">
        <w:rPr>
          <w:rFonts w:ascii="Arial" w:eastAsia="Calibri" w:hAnsi="Arial" w:cs="Arial"/>
          <w:bCs/>
          <w:sz w:val="24"/>
          <w:szCs w:val="24"/>
        </w:rPr>
        <w:t xml:space="preserve">to </w:t>
      </w:r>
      <w:r w:rsidR="00055759" w:rsidRPr="00D216DF">
        <w:rPr>
          <w:rFonts w:ascii="Arial" w:eastAsia="Calibri" w:hAnsi="Arial" w:cs="Arial"/>
          <w:bCs/>
          <w:sz w:val="24"/>
          <w:szCs w:val="24"/>
        </w:rPr>
        <w:t xml:space="preserve">facilitate the </w:t>
      </w:r>
      <w:r w:rsidR="00055759" w:rsidRPr="00D216DF">
        <w:rPr>
          <w:rFonts w:ascii="Arial" w:eastAsia="Calibri" w:hAnsi="Arial" w:cs="Arial"/>
          <w:sz w:val="24"/>
          <w:szCs w:val="24"/>
        </w:rPr>
        <w:t>provision of mutual assistance and cooperation as contemplated in paragraph (</w:t>
      </w:r>
      <w:r w:rsidR="00055759" w:rsidRPr="00D216DF">
        <w:rPr>
          <w:rFonts w:ascii="Arial" w:eastAsia="Calibri" w:hAnsi="Arial" w:cs="Arial"/>
          <w:i/>
          <w:sz w:val="24"/>
          <w:szCs w:val="24"/>
        </w:rPr>
        <w:t>a</w:t>
      </w:r>
      <w:r w:rsidR="00055759" w:rsidRPr="00D216DF">
        <w:rPr>
          <w:rFonts w:ascii="Arial" w:eastAsia="Calibri" w:hAnsi="Arial" w:cs="Arial"/>
          <w:sz w:val="24"/>
          <w:szCs w:val="24"/>
        </w:rPr>
        <w:t>)</w:t>
      </w:r>
      <w:r w:rsidR="00055759">
        <w:rPr>
          <w:rFonts w:ascii="Arial" w:eastAsia="Calibri" w:hAnsi="Arial" w:cs="Arial"/>
          <w:sz w:val="24"/>
          <w:szCs w:val="24"/>
        </w:rPr>
        <w:t>;</w:t>
      </w:r>
    </w:p>
    <w:p w:rsidR="00BE05C6"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bCs/>
          <w:i/>
          <w:sz w:val="24"/>
          <w:szCs w:val="24"/>
        </w:rPr>
        <w:t>(</w:t>
      </w:r>
      <w:r w:rsidR="00A7248A" w:rsidRPr="00BB1682">
        <w:rPr>
          <w:rFonts w:ascii="Arial" w:eastAsia="Calibri" w:hAnsi="Arial" w:cs="Arial"/>
          <w:bCs/>
          <w:i/>
          <w:sz w:val="24"/>
          <w:szCs w:val="24"/>
        </w:rPr>
        <w:t>e</w:t>
      </w:r>
      <w:r w:rsidRPr="00BB1682">
        <w:rPr>
          <w:rFonts w:ascii="Arial" w:eastAsia="Calibri" w:hAnsi="Arial" w:cs="Arial"/>
          <w:bCs/>
          <w:i/>
          <w:sz w:val="24"/>
          <w:szCs w:val="24"/>
        </w:rPr>
        <w:t>)</w:t>
      </w:r>
      <w:r w:rsidR="0035234B" w:rsidRPr="00BB1682">
        <w:rPr>
          <w:rFonts w:ascii="Arial" w:eastAsia="Calibri" w:hAnsi="Arial" w:cs="Arial"/>
          <w:bCs/>
          <w:sz w:val="24"/>
          <w:szCs w:val="24"/>
        </w:rPr>
        <w:tab/>
        <w:t xml:space="preserve">the implementation of </w:t>
      </w:r>
      <w:r w:rsidR="0035234B" w:rsidRPr="00BB1682">
        <w:rPr>
          <w:rFonts w:ascii="Arial" w:eastAsia="Calibri" w:hAnsi="Arial" w:cs="Arial"/>
          <w:sz w:val="24"/>
          <w:szCs w:val="24"/>
        </w:rPr>
        <w:t xml:space="preserve">emergency cross-border response mechanisms to </w:t>
      </w:r>
      <w:r w:rsidR="00651803" w:rsidRPr="00D216DF">
        <w:rPr>
          <w:rFonts w:ascii="Arial" w:eastAsia="Calibri" w:hAnsi="Arial" w:cs="Arial"/>
          <w:sz w:val="24"/>
          <w:szCs w:val="24"/>
        </w:rPr>
        <w:t>mitigate the effect of cybercrimes</w:t>
      </w:r>
      <w:r w:rsidR="0035234B" w:rsidRPr="00BB1682">
        <w:rPr>
          <w:rFonts w:ascii="Arial" w:eastAsia="Calibri" w:hAnsi="Arial" w:cs="Arial"/>
          <w:sz w:val="24"/>
          <w:szCs w:val="24"/>
        </w:rPr>
        <w:t>;</w:t>
      </w:r>
      <w:r w:rsidR="00651803">
        <w:rPr>
          <w:rFonts w:ascii="Arial" w:eastAsia="Calibri" w:hAnsi="Arial" w:cs="Arial"/>
          <w:sz w:val="24"/>
          <w:szCs w:val="24"/>
        </w:rPr>
        <w:t xml:space="preserve"> </w:t>
      </w:r>
      <w:r w:rsidR="00BE05C6">
        <w:rPr>
          <w:rFonts w:ascii="Arial" w:eastAsia="Calibri" w:hAnsi="Arial" w:cs="Arial"/>
          <w:sz w:val="24"/>
          <w:szCs w:val="24"/>
        </w:rPr>
        <w:t>and</w:t>
      </w:r>
    </w:p>
    <w:p w:rsidR="00DA0BD3" w:rsidRPr="00BB1682" w:rsidRDefault="0035234B" w:rsidP="00DA0BD3">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sz w:val="24"/>
          <w:szCs w:val="24"/>
        </w:rPr>
        <w:t>(</w:t>
      </w:r>
      <w:r w:rsidR="00A7248A" w:rsidRPr="00BB1682">
        <w:rPr>
          <w:rFonts w:ascii="Arial" w:eastAsia="Calibri" w:hAnsi="Arial" w:cs="Arial"/>
          <w:i/>
          <w:sz w:val="24"/>
          <w:szCs w:val="24"/>
        </w:rPr>
        <w:t>f</w:t>
      </w:r>
      <w:r w:rsidRPr="00BB1682">
        <w:rPr>
          <w:rFonts w:ascii="Arial" w:eastAsia="Calibri" w:hAnsi="Arial" w:cs="Arial"/>
          <w:sz w:val="24"/>
          <w:szCs w:val="24"/>
        </w:rPr>
        <w:t>)</w:t>
      </w:r>
      <w:r w:rsidRPr="00BB1682">
        <w:rPr>
          <w:rFonts w:ascii="Arial" w:eastAsia="Calibri" w:hAnsi="Arial" w:cs="Arial"/>
          <w:sz w:val="24"/>
          <w:szCs w:val="24"/>
        </w:rPr>
        <w:tab/>
        <w:t>the reciprocal implementation of measures to curb cybercrime</w:t>
      </w:r>
      <w:r w:rsidR="00DA0BD3">
        <w:rPr>
          <w:rFonts w:ascii="Arial" w:eastAsia="Calibri" w:hAnsi="Arial" w:cs="Arial"/>
          <w:sz w:val="24"/>
          <w:szCs w:val="24"/>
        </w:rPr>
        <w:t>.</w:t>
      </w:r>
    </w:p>
    <w:p w:rsidR="0035234B" w:rsidRPr="00BB1682" w:rsidRDefault="00CC1A66"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(2)</w:t>
      </w:r>
      <w:r w:rsidRPr="00BB1682">
        <w:rPr>
          <w:rFonts w:ascii="Arial" w:eastAsia="Calibri" w:hAnsi="Arial" w:cs="Arial"/>
          <w:sz w:val="24"/>
          <w:szCs w:val="24"/>
        </w:rPr>
        <w:tab/>
        <w:t>A member of the National Executive</w:t>
      </w:r>
      <w:r w:rsidR="0035234B" w:rsidRPr="00BB1682">
        <w:rPr>
          <w:rFonts w:ascii="Arial" w:eastAsia="Calibri" w:hAnsi="Arial" w:cs="Arial"/>
          <w:sz w:val="24"/>
          <w:szCs w:val="24"/>
        </w:rPr>
        <w:t xml:space="preserve"> must, as soon as practical after Parliament has agreed to the ratification of, accession to or amendment or revocation of an agreement referred to in subsection (1), give notice thereof in the </w:t>
      </w:r>
      <w:r w:rsidR="0035234B" w:rsidRPr="00BB1682">
        <w:rPr>
          <w:rFonts w:ascii="Arial" w:eastAsia="Calibri" w:hAnsi="Arial" w:cs="Arial"/>
          <w:i/>
          <w:sz w:val="24"/>
          <w:szCs w:val="24"/>
        </w:rPr>
        <w:t>Gazette</w:t>
      </w:r>
      <w:r w:rsidR="0035234B" w:rsidRPr="00BB1682">
        <w:rPr>
          <w:rFonts w:ascii="Arial" w:eastAsia="Calibri" w:hAnsi="Arial" w:cs="Arial"/>
          <w:sz w:val="24"/>
          <w:szCs w:val="24"/>
        </w:rPr>
        <w:t>.</w:t>
      </w:r>
    </w:p>
    <w:p w:rsidR="00DD2CCE" w:rsidRPr="00BB1682" w:rsidRDefault="00DD2CCE" w:rsidP="00937859">
      <w:pPr>
        <w:autoSpaceDE w:val="0"/>
        <w:autoSpaceDN w:val="0"/>
        <w:adjustRightInd w:val="0"/>
        <w:spacing w:after="0" w:line="480" w:lineRule="auto"/>
        <w:rPr>
          <w:rFonts w:ascii="Arial" w:eastAsia="Calibri" w:hAnsi="Arial" w:cs="Arial"/>
          <w:sz w:val="24"/>
          <w:szCs w:val="24"/>
        </w:rPr>
      </w:pPr>
    </w:p>
    <w:p w:rsidR="0035234B" w:rsidRPr="00BB1682" w:rsidRDefault="0035234B"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Repeal or amendment of laws</w:t>
      </w:r>
    </w:p>
    <w:p w:rsidR="0035234B" w:rsidRPr="00BB1682" w:rsidRDefault="0035234B" w:rsidP="00937859">
      <w:pPr>
        <w:autoSpaceDE w:val="0"/>
        <w:autoSpaceDN w:val="0"/>
        <w:adjustRightInd w:val="0"/>
        <w:spacing w:after="0" w:line="480" w:lineRule="auto"/>
        <w:rPr>
          <w:rFonts w:ascii="Arial" w:eastAsia="Calibri" w:hAnsi="Arial" w:cs="Arial"/>
          <w:b/>
          <w:sz w:val="24"/>
          <w:szCs w:val="24"/>
        </w:rPr>
      </w:pPr>
    </w:p>
    <w:p w:rsidR="0035234B" w:rsidRPr="00BB1682" w:rsidRDefault="00B30A7A" w:rsidP="00C41C6A">
      <w:pPr>
        <w:autoSpaceDE w:val="0"/>
        <w:autoSpaceDN w:val="0"/>
        <w:adjustRightInd w:val="0"/>
        <w:spacing w:after="0" w:line="480" w:lineRule="auto"/>
        <w:ind w:firstLine="720"/>
        <w:rPr>
          <w:rFonts w:ascii="Arial" w:eastAsia="Calibri" w:hAnsi="Arial" w:cs="Arial"/>
          <w:sz w:val="24"/>
          <w:szCs w:val="24"/>
        </w:rPr>
      </w:pPr>
      <w:r w:rsidRPr="00DA0BD3">
        <w:rPr>
          <w:rFonts w:ascii="Arial" w:eastAsia="Calibri" w:hAnsi="Arial" w:cs="Arial"/>
          <w:b/>
          <w:sz w:val="24"/>
          <w:szCs w:val="24"/>
        </w:rPr>
        <w:t>5</w:t>
      </w:r>
      <w:r w:rsidR="00382480">
        <w:rPr>
          <w:rFonts w:ascii="Arial" w:eastAsia="Calibri" w:hAnsi="Arial" w:cs="Arial"/>
          <w:b/>
          <w:sz w:val="24"/>
          <w:szCs w:val="24"/>
        </w:rPr>
        <w:t>8</w:t>
      </w:r>
      <w:r w:rsidR="0035234B" w:rsidRPr="00BB1682">
        <w:rPr>
          <w:rFonts w:ascii="Arial" w:eastAsia="Calibri" w:hAnsi="Arial" w:cs="Arial"/>
          <w:b/>
          <w:sz w:val="24"/>
          <w:szCs w:val="24"/>
        </w:rPr>
        <w:t>.</w:t>
      </w:r>
      <w:r w:rsidR="0035234B" w:rsidRPr="00BB1682">
        <w:rPr>
          <w:rFonts w:ascii="Arial" w:eastAsia="Calibri" w:hAnsi="Arial" w:cs="Arial"/>
          <w:sz w:val="24"/>
          <w:szCs w:val="24"/>
        </w:rPr>
        <w:tab/>
        <w:t>The laws mentioned in the Schedule are hereby repealed or amended to the extent reflected in the third column of the Schedule.</w:t>
      </w:r>
    </w:p>
    <w:p w:rsidR="00C07A08" w:rsidRPr="00BB1682" w:rsidRDefault="00C07A08" w:rsidP="00937859">
      <w:pPr>
        <w:autoSpaceDE w:val="0"/>
        <w:autoSpaceDN w:val="0"/>
        <w:adjustRightInd w:val="0"/>
        <w:spacing w:after="0" w:line="480" w:lineRule="auto"/>
        <w:rPr>
          <w:rFonts w:ascii="Arial" w:eastAsia="Calibri" w:hAnsi="Arial" w:cs="Arial"/>
          <w:sz w:val="24"/>
          <w:szCs w:val="24"/>
        </w:rPr>
      </w:pPr>
    </w:p>
    <w:p w:rsidR="0035234B" w:rsidRPr="00BB1682" w:rsidRDefault="0035234B"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Regulations</w:t>
      </w:r>
    </w:p>
    <w:p w:rsidR="00C07A08" w:rsidRPr="00BB1682" w:rsidRDefault="00C07A08" w:rsidP="00937859">
      <w:pPr>
        <w:autoSpaceDE w:val="0"/>
        <w:autoSpaceDN w:val="0"/>
        <w:adjustRightInd w:val="0"/>
        <w:spacing w:after="0" w:line="480" w:lineRule="auto"/>
        <w:rPr>
          <w:rFonts w:ascii="Arial" w:eastAsia="Calibri" w:hAnsi="Arial" w:cs="Arial"/>
          <w:b/>
          <w:sz w:val="24"/>
          <w:szCs w:val="24"/>
        </w:rPr>
      </w:pPr>
    </w:p>
    <w:p w:rsidR="0013684E" w:rsidRPr="00BB1682" w:rsidRDefault="00534E96" w:rsidP="00C41C6A">
      <w:pPr>
        <w:autoSpaceDE w:val="0"/>
        <w:autoSpaceDN w:val="0"/>
        <w:adjustRightInd w:val="0"/>
        <w:spacing w:after="0" w:line="480" w:lineRule="auto"/>
        <w:ind w:firstLine="720"/>
        <w:rPr>
          <w:rFonts w:ascii="Arial" w:eastAsia="Calibri" w:hAnsi="Arial" w:cs="Arial"/>
          <w:sz w:val="24"/>
          <w:szCs w:val="24"/>
        </w:rPr>
      </w:pPr>
      <w:r>
        <w:rPr>
          <w:rFonts w:ascii="Arial" w:eastAsia="Calibri" w:hAnsi="Arial" w:cs="Arial"/>
          <w:b/>
          <w:sz w:val="24"/>
          <w:szCs w:val="24"/>
        </w:rPr>
        <w:t>59</w:t>
      </w:r>
      <w:r w:rsidR="0035234B" w:rsidRPr="00BB1682">
        <w:rPr>
          <w:rFonts w:ascii="Arial" w:eastAsia="Calibri" w:hAnsi="Arial" w:cs="Arial"/>
          <w:b/>
          <w:sz w:val="24"/>
          <w:szCs w:val="24"/>
        </w:rPr>
        <w:t>.</w:t>
      </w:r>
      <w:r w:rsidR="0035234B" w:rsidRPr="00BB1682">
        <w:rPr>
          <w:rFonts w:ascii="Arial" w:eastAsia="Calibri" w:hAnsi="Arial" w:cs="Arial"/>
          <w:b/>
          <w:sz w:val="24"/>
          <w:szCs w:val="24"/>
        </w:rPr>
        <w:tab/>
      </w:r>
      <w:r w:rsidR="0035234B" w:rsidRPr="00BB1682">
        <w:rPr>
          <w:rFonts w:ascii="Arial" w:eastAsia="Calibri" w:hAnsi="Arial" w:cs="Arial"/>
          <w:sz w:val="24"/>
          <w:szCs w:val="24"/>
        </w:rPr>
        <w:t>(1)</w:t>
      </w:r>
      <w:r w:rsidR="0035234B" w:rsidRPr="00BB1682">
        <w:rPr>
          <w:rFonts w:ascii="Arial" w:eastAsia="Calibri" w:hAnsi="Arial" w:cs="Arial"/>
          <w:sz w:val="24"/>
          <w:szCs w:val="24"/>
        </w:rPr>
        <w:tab/>
        <w:t>The Cabinet member responsible for the administration of justice must make regulations</w:t>
      </w:r>
      <w:r w:rsidR="0013684E" w:rsidRPr="00BB1682">
        <w:rPr>
          <w:rFonts w:ascii="Arial" w:eastAsia="Calibri" w:hAnsi="Arial" w:cs="Arial"/>
          <w:sz w:val="24"/>
          <w:szCs w:val="24"/>
        </w:rPr>
        <w:t>—</w:t>
      </w:r>
    </w:p>
    <w:p w:rsidR="0035234B"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13684E" w:rsidRPr="00BB1682">
        <w:rPr>
          <w:rFonts w:ascii="Arial" w:eastAsia="Calibri" w:hAnsi="Arial" w:cs="Arial"/>
          <w:sz w:val="24"/>
          <w:szCs w:val="24"/>
        </w:rPr>
        <w:tab/>
      </w:r>
      <w:r w:rsidR="00E30464" w:rsidRPr="00BB1682">
        <w:rPr>
          <w:rFonts w:ascii="Arial" w:eastAsia="Calibri" w:hAnsi="Arial" w:cs="Arial"/>
          <w:sz w:val="24"/>
          <w:szCs w:val="24"/>
        </w:rPr>
        <w:t xml:space="preserve"> to</w:t>
      </w:r>
      <w:r w:rsidR="0013684E" w:rsidRPr="00BB1682">
        <w:rPr>
          <w:rFonts w:ascii="Arial" w:eastAsia="Calibri" w:hAnsi="Arial" w:cs="Arial"/>
          <w:sz w:val="24"/>
          <w:szCs w:val="24"/>
        </w:rPr>
        <w:t xml:space="preserve"> prescribe </w:t>
      </w:r>
      <w:r w:rsidR="000228BC" w:rsidRPr="00BB1682">
        <w:rPr>
          <w:rFonts w:ascii="Arial" w:eastAsia="Calibri" w:hAnsi="Arial" w:cs="Arial"/>
          <w:sz w:val="24"/>
          <w:szCs w:val="24"/>
        </w:rPr>
        <w:t>the</w:t>
      </w:r>
      <w:r w:rsidR="008A60A6" w:rsidRPr="00BB1682">
        <w:rPr>
          <w:rFonts w:ascii="Arial" w:eastAsia="Calibri" w:hAnsi="Arial" w:cs="Arial"/>
          <w:sz w:val="24"/>
          <w:szCs w:val="24"/>
        </w:rPr>
        <w:t>—</w:t>
      </w:r>
    </w:p>
    <w:p w:rsidR="00991AE2" w:rsidRPr="00BB1682" w:rsidRDefault="004F7223" w:rsidP="00937859">
      <w:pPr>
        <w:autoSpaceDE w:val="0"/>
        <w:autoSpaceDN w:val="0"/>
        <w:adjustRightInd w:val="0"/>
        <w:spacing w:after="0" w:line="480" w:lineRule="auto"/>
        <w:ind w:firstLine="720"/>
        <w:rPr>
          <w:rFonts w:ascii="Arial" w:eastAsia="Calibri" w:hAnsi="Arial" w:cs="Arial"/>
          <w:sz w:val="24"/>
          <w:szCs w:val="24"/>
        </w:rPr>
      </w:pPr>
      <w:r w:rsidRPr="00BB1682">
        <w:rPr>
          <w:rFonts w:ascii="Arial" w:eastAsia="Calibri" w:hAnsi="Arial" w:cs="Arial"/>
          <w:sz w:val="24"/>
          <w:szCs w:val="24"/>
        </w:rPr>
        <w:t>(</w:t>
      </w:r>
      <w:r w:rsidR="0013684E" w:rsidRPr="00BB1682">
        <w:rPr>
          <w:rFonts w:ascii="Arial" w:eastAsia="Calibri" w:hAnsi="Arial" w:cs="Arial"/>
          <w:sz w:val="24"/>
          <w:szCs w:val="24"/>
        </w:rPr>
        <w:t>i</w:t>
      </w:r>
      <w:r w:rsidRPr="00BB1682">
        <w:rPr>
          <w:rFonts w:ascii="Arial" w:eastAsia="Calibri" w:hAnsi="Arial" w:cs="Arial"/>
          <w:sz w:val="24"/>
          <w:szCs w:val="24"/>
        </w:rPr>
        <w:t>)</w:t>
      </w:r>
      <w:r w:rsidRPr="00BB1682">
        <w:rPr>
          <w:rFonts w:ascii="Arial" w:eastAsia="Calibri" w:hAnsi="Arial" w:cs="Arial"/>
          <w:sz w:val="24"/>
          <w:szCs w:val="24"/>
        </w:rPr>
        <w:tab/>
        <w:t>form and manner of the application</w:t>
      </w:r>
      <w:r w:rsidR="008A60A6" w:rsidRPr="00BB1682">
        <w:rPr>
          <w:rFonts w:ascii="Arial" w:eastAsia="Calibri" w:hAnsi="Arial" w:cs="Arial"/>
          <w:sz w:val="24"/>
          <w:szCs w:val="24"/>
        </w:rPr>
        <w:t xml:space="preserve"> </w:t>
      </w:r>
      <w:r w:rsidR="000228BC" w:rsidRPr="00BB1682">
        <w:rPr>
          <w:rFonts w:ascii="Arial" w:eastAsia="Calibri" w:hAnsi="Arial" w:cs="Arial"/>
          <w:sz w:val="24"/>
          <w:szCs w:val="24"/>
        </w:rPr>
        <w:t xml:space="preserve">contemplated </w:t>
      </w:r>
      <w:r w:rsidR="00991AE2" w:rsidRPr="00BB1682">
        <w:rPr>
          <w:rFonts w:ascii="Arial" w:eastAsia="Calibri" w:hAnsi="Arial" w:cs="Arial"/>
          <w:sz w:val="24"/>
          <w:szCs w:val="24"/>
        </w:rPr>
        <w:t xml:space="preserve">in section </w:t>
      </w:r>
      <w:r w:rsidR="00DC6E6D" w:rsidRPr="00F853F4">
        <w:rPr>
          <w:rFonts w:ascii="Arial" w:eastAsia="Calibri" w:hAnsi="Arial" w:cs="Arial"/>
          <w:sz w:val="24"/>
          <w:szCs w:val="24"/>
        </w:rPr>
        <w:t>2</w:t>
      </w:r>
      <w:r w:rsidR="00534E96">
        <w:rPr>
          <w:rFonts w:ascii="Arial" w:eastAsia="Calibri" w:hAnsi="Arial" w:cs="Arial"/>
          <w:sz w:val="24"/>
          <w:szCs w:val="24"/>
        </w:rPr>
        <w:t>0</w:t>
      </w:r>
      <w:r w:rsidR="00991AE2" w:rsidRPr="00BB1682">
        <w:rPr>
          <w:rFonts w:ascii="Arial" w:eastAsia="Calibri" w:hAnsi="Arial" w:cs="Arial"/>
          <w:sz w:val="24"/>
          <w:szCs w:val="24"/>
        </w:rPr>
        <w:t>(1);</w:t>
      </w:r>
    </w:p>
    <w:p w:rsidR="004F7223" w:rsidRPr="00BB1682" w:rsidRDefault="004F7223" w:rsidP="00937859">
      <w:pPr>
        <w:autoSpaceDE w:val="0"/>
        <w:autoSpaceDN w:val="0"/>
        <w:adjustRightInd w:val="0"/>
        <w:spacing w:after="0" w:line="480" w:lineRule="auto"/>
        <w:ind w:firstLine="720"/>
        <w:rPr>
          <w:rFonts w:ascii="Arial" w:eastAsia="Calibri" w:hAnsi="Arial" w:cs="Arial"/>
          <w:sz w:val="24"/>
          <w:szCs w:val="24"/>
        </w:rPr>
      </w:pPr>
      <w:r w:rsidRPr="00BB1682">
        <w:rPr>
          <w:rFonts w:ascii="Arial" w:eastAsia="Calibri" w:hAnsi="Arial" w:cs="Arial"/>
          <w:sz w:val="24"/>
          <w:szCs w:val="24"/>
        </w:rPr>
        <w:t>(</w:t>
      </w:r>
      <w:r w:rsidR="0013684E" w:rsidRPr="00BB1682">
        <w:rPr>
          <w:rFonts w:ascii="Arial" w:eastAsia="Calibri" w:hAnsi="Arial" w:cs="Arial"/>
          <w:sz w:val="24"/>
          <w:szCs w:val="24"/>
        </w:rPr>
        <w:t>ii</w:t>
      </w:r>
      <w:r w:rsidRPr="00BB1682">
        <w:rPr>
          <w:rFonts w:ascii="Arial" w:eastAsia="Calibri" w:hAnsi="Arial" w:cs="Arial"/>
          <w:sz w:val="24"/>
          <w:szCs w:val="24"/>
        </w:rPr>
        <w:t>)</w:t>
      </w:r>
      <w:r w:rsidRPr="00BB1682">
        <w:rPr>
          <w:rFonts w:ascii="Arial" w:eastAsia="Calibri" w:hAnsi="Arial" w:cs="Arial"/>
          <w:sz w:val="24"/>
          <w:szCs w:val="24"/>
        </w:rPr>
        <w:tab/>
        <w:t>form of the order</w:t>
      </w:r>
      <w:r w:rsidR="00E30464" w:rsidRPr="00BB1682">
        <w:rPr>
          <w:rFonts w:ascii="Arial" w:eastAsia="Calibri" w:hAnsi="Arial" w:cs="Arial"/>
          <w:sz w:val="24"/>
          <w:szCs w:val="24"/>
        </w:rPr>
        <w:t xml:space="preserve"> </w:t>
      </w:r>
      <w:r w:rsidR="0013684E" w:rsidRPr="00BB1682">
        <w:rPr>
          <w:rFonts w:ascii="Arial" w:eastAsia="Calibri" w:hAnsi="Arial" w:cs="Arial"/>
          <w:sz w:val="24"/>
          <w:szCs w:val="24"/>
        </w:rPr>
        <w:t xml:space="preserve">contemplated </w:t>
      </w:r>
      <w:r w:rsidR="00E30464" w:rsidRPr="00BB1682">
        <w:rPr>
          <w:rFonts w:ascii="Arial" w:eastAsia="Calibri" w:hAnsi="Arial" w:cs="Arial"/>
          <w:sz w:val="24"/>
          <w:szCs w:val="24"/>
        </w:rPr>
        <w:t xml:space="preserve">in section </w:t>
      </w:r>
      <w:r w:rsidR="00DC6E6D" w:rsidRPr="00F853F4">
        <w:rPr>
          <w:rFonts w:ascii="Arial" w:eastAsia="Calibri" w:hAnsi="Arial" w:cs="Arial"/>
          <w:sz w:val="24"/>
          <w:szCs w:val="24"/>
        </w:rPr>
        <w:t>2</w:t>
      </w:r>
      <w:r w:rsidR="00534E96">
        <w:rPr>
          <w:rFonts w:ascii="Arial" w:eastAsia="Calibri" w:hAnsi="Arial" w:cs="Arial"/>
          <w:sz w:val="24"/>
          <w:szCs w:val="24"/>
        </w:rPr>
        <w:t>0</w:t>
      </w:r>
      <w:r w:rsidR="00991AE2" w:rsidRPr="00BB1682">
        <w:rPr>
          <w:rFonts w:ascii="Arial" w:eastAsia="Calibri" w:hAnsi="Arial" w:cs="Arial"/>
          <w:sz w:val="24"/>
          <w:szCs w:val="24"/>
        </w:rPr>
        <w:t>(3);</w:t>
      </w:r>
    </w:p>
    <w:p w:rsidR="007D4A16" w:rsidRPr="00BB1682" w:rsidRDefault="004F7223" w:rsidP="00937859">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w:t>
      </w:r>
      <w:r w:rsidR="0013684E" w:rsidRPr="00BB1682">
        <w:rPr>
          <w:rFonts w:ascii="Arial" w:eastAsia="Calibri" w:hAnsi="Arial" w:cs="Arial"/>
          <w:sz w:val="24"/>
          <w:szCs w:val="24"/>
        </w:rPr>
        <w:t>iii</w:t>
      </w:r>
      <w:r w:rsidRPr="00BB1682">
        <w:rPr>
          <w:rFonts w:ascii="Arial" w:eastAsia="Calibri" w:hAnsi="Arial" w:cs="Arial"/>
          <w:sz w:val="24"/>
          <w:szCs w:val="24"/>
        </w:rPr>
        <w:t>)</w:t>
      </w:r>
      <w:r w:rsidRPr="00BB1682">
        <w:rPr>
          <w:rFonts w:ascii="Arial" w:eastAsia="Calibri" w:hAnsi="Arial" w:cs="Arial"/>
          <w:sz w:val="24"/>
          <w:szCs w:val="24"/>
        </w:rPr>
        <w:tab/>
        <w:t xml:space="preserve">form and manner of serving </w:t>
      </w:r>
      <w:r w:rsidR="00E33776" w:rsidRPr="00BB1682">
        <w:rPr>
          <w:rFonts w:ascii="Arial" w:eastAsia="Calibri" w:hAnsi="Arial" w:cs="Arial"/>
          <w:sz w:val="24"/>
          <w:szCs w:val="24"/>
        </w:rPr>
        <w:t>the</w:t>
      </w:r>
      <w:r w:rsidRPr="00BB1682">
        <w:rPr>
          <w:rFonts w:ascii="Arial" w:eastAsia="Calibri" w:hAnsi="Arial" w:cs="Arial"/>
          <w:sz w:val="24"/>
          <w:szCs w:val="24"/>
        </w:rPr>
        <w:t xml:space="preserve"> order</w:t>
      </w:r>
      <w:r w:rsidR="00E30464" w:rsidRPr="00BB1682">
        <w:rPr>
          <w:rFonts w:ascii="Arial" w:eastAsia="Calibri" w:hAnsi="Arial" w:cs="Arial"/>
          <w:sz w:val="24"/>
          <w:szCs w:val="24"/>
        </w:rPr>
        <w:t xml:space="preserve"> </w:t>
      </w:r>
      <w:r w:rsidR="0013684E" w:rsidRPr="00BB1682">
        <w:rPr>
          <w:rFonts w:ascii="Arial" w:eastAsia="Calibri" w:hAnsi="Arial" w:cs="Arial"/>
          <w:sz w:val="24"/>
          <w:szCs w:val="24"/>
        </w:rPr>
        <w:t xml:space="preserve">contemplated </w:t>
      </w:r>
      <w:r w:rsidR="00E30464" w:rsidRPr="00BB1682">
        <w:rPr>
          <w:rFonts w:ascii="Arial" w:eastAsia="Calibri" w:hAnsi="Arial" w:cs="Arial"/>
          <w:sz w:val="24"/>
          <w:szCs w:val="24"/>
        </w:rPr>
        <w:t xml:space="preserve">in section </w:t>
      </w:r>
      <w:r w:rsidR="00DC6E6D" w:rsidRPr="00F853F4">
        <w:rPr>
          <w:rFonts w:ascii="Arial" w:eastAsia="Calibri" w:hAnsi="Arial" w:cs="Arial"/>
          <w:sz w:val="24"/>
          <w:szCs w:val="24"/>
        </w:rPr>
        <w:t>2</w:t>
      </w:r>
      <w:r w:rsidR="00534E96">
        <w:rPr>
          <w:rFonts w:ascii="Arial" w:eastAsia="Calibri" w:hAnsi="Arial" w:cs="Arial"/>
          <w:sz w:val="24"/>
          <w:szCs w:val="24"/>
        </w:rPr>
        <w:t>0</w:t>
      </w:r>
      <w:r w:rsidR="00E30464" w:rsidRPr="00BB1682">
        <w:rPr>
          <w:rFonts w:ascii="Arial" w:eastAsia="Calibri" w:hAnsi="Arial" w:cs="Arial"/>
          <w:sz w:val="24"/>
          <w:szCs w:val="24"/>
        </w:rPr>
        <w:t>(4)</w:t>
      </w:r>
      <w:r w:rsidR="007D4A16" w:rsidRPr="00BB1682">
        <w:rPr>
          <w:rFonts w:ascii="Arial" w:eastAsia="Calibri" w:hAnsi="Arial" w:cs="Arial"/>
          <w:sz w:val="24"/>
          <w:szCs w:val="24"/>
        </w:rPr>
        <w:t>;</w:t>
      </w:r>
    </w:p>
    <w:p w:rsidR="00991AE2" w:rsidRPr="00BB1682" w:rsidRDefault="00991AE2" w:rsidP="00937859">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(iv)</w:t>
      </w:r>
      <w:r w:rsidRPr="00BB1682">
        <w:rPr>
          <w:rFonts w:ascii="Arial" w:eastAsia="Calibri" w:hAnsi="Arial" w:cs="Arial"/>
          <w:sz w:val="24"/>
          <w:szCs w:val="24"/>
        </w:rPr>
        <w:tab/>
      </w:r>
      <w:r w:rsidR="003F229E" w:rsidRPr="00BB1682">
        <w:rPr>
          <w:rFonts w:ascii="Arial" w:eastAsia="Calibri" w:hAnsi="Arial" w:cs="Arial"/>
          <w:sz w:val="24"/>
          <w:szCs w:val="24"/>
        </w:rPr>
        <w:t>f</w:t>
      </w:r>
      <w:r w:rsidRPr="00BB1682">
        <w:rPr>
          <w:rFonts w:ascii="Arial" w:eastAsia="Calibri" w:hAnsi="Arial" w:cs="Arial"/>
          <w:sz w:val="24"/>
          <w:szCs w:val="24"/>
        </w:rPr>
        <w:t xml:space="preserve">orm and manner of the application contemplated in section </w:t>
      </w:r>
      <w:r w:rsidR="00534E96">
        <w:rPr>
          <w:rFonts w:ascii="Arial" w:eastAsia="Calibri" w:hAnsi="Arial" w:cs="Arial"/>
          <w:sz w:val="24"/>
          <w:szCs w:val="24"/>
        </w:rPr>
        <w:t>20</w:t>
      </w:r>
      <w:r w:rsidRPr="00BB1682">
        <w:rPr>
          <w:rFonts w:ascii="Arial" w:eastAsia="Calibri" w:hAnsi="Arial" w:cs="Arial"/>
          <w:sz w:val="24"/>
          <w:szCs w:val="24"/>
        </w:rPr>
        <w:t>(6);</w:t>
      </w:r>
    </w:p>
    <w:p w:rsidR="00991AE2" w:rsidRPr="00BB1682" w:rsidRDefault="00991AE2" w:rsidP="00937859">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(v)</w:t>
      </w:r>
      <w:r w:rsidRPr="00BB1682">
        <w:rPr>
          <w:rFonts w:ascii="Arial" w:eastAsia="Calibri" w:hAnsi="Arial" w:cs="Arial"/>
          <w:sz w:val="24"/>
          <w:szCs w:val="24"/>
        </w:rPr>
        <w:tab/>
      </w:r>
      <w:r w:rsidR="00BB6BBC" w:rsidRPr="00BB1682">
        <w:rPr>
          <w:rFonts w:ascii="Arial" w:eastAsia="Calibri" w:hAnsi="Arial" w:cs="Arial"/>
          <w:sz w:val="24"/>
          <w:szCs w:val="24"/>
        </w:rPr>
        <w:t xml:space="preserve">manner in which </w:t>
      </w:r>
      <w:r w:rsidR="000228BC" w:rsidRPr="00BB1682">
        <w:rPr>
          <w:rFonts w:ascii="Arial" w:eastAsia="Calibri" w:hAnsi="Arial" w:cs="Arial"/>
          <w:sz w:val="24"/>
          <w:szCs w:val="24"/>
        </w:rPr>
        <w:t xml:space="preserve">the court may </w:t>
      </w:r>
      <w:r w:rsidR="00BB6BBC" w:rsidRPr="00BB1682">
        <w:rPr>
          <w:rFonts w:ascii="Arial" w:eastAsia="Calibri" w:hAnsi="Arial" w:cs="Arial"/>
          <w:sz w:val="24"/>
          <w:szCs w:val="24"/>
        </w:rPr>
        <w:t>subpoena</w:t>
      </w:r>
      <w:r w:rsidR="000228BC" w:rsidRPr="00BB1682">
        <w:rPr>
          <w:rFonts w:ascii="Arial" w:eastAsia="Calibri" w:hAnsi="Arial" w:cs="Arial"/>
          <w:sz w:val="24"/>
          <w:szCs w:val="24"/>
        </w:rPr>
        <w:t xml:space="preserve"> a person as contemplated</w:t>
      </w:r>
      <w:r w:rsidR="00BB6BBC" w:rsidRPr="00BB1682">
        <w:rPr>
          <w:rFonts w:ascii="Arial" w:eastAsia="Calibri" w:hAnsi="Arial" w:cs="Arial"/>
          <w:sz w:val="24"/>
          <w:szCs w:val="24"/>
        </w:rPr>
        <w:t xml:space="preserve"> </w:t>
      </w:r>
      <w:r w:rsidR="000228BC" w:rsidRPr="00BB1682">
        <w:rPr>
          <w:rFonts w:ascii="Arial" w:eastAsia="Calibri" w:hAnsi="Arial" w:cs="Arial"/>
          <w:sz w:val="24"/>
          <w:szCs w:val="24"/>
        </w:rPr>
        <w:t xml:space="preserve">in </w:t>
      </w:r>
      <w:r w:rsidR="00BB6BBC" w:rsidRPr="00BB1682">
        <w:rPr>
          <w:rFonts w:ascii="Arial" w:eastAsia="Calibri" w:hAnsi="Arial" w:cs="Arial"/>
          <w:sz w:val="24"/>
          <w:szCs w:val="24"/>
        </w:rPr>
        <w:t xml:space="preserve">section </w:t>
      </w:r>
      <w:r w:rsidR="00001E30" w:rsidRPr="00280BE8">
        <w:rPr>
          <w:rFonts w:ascii="Arial" w:eastAsia="Calibri" w:hAnsi="Arial" w:cs="Arial"/>
          <w:sz w:val="24"/>
          <w:szCs w:val="24"/>
        </w:rPr>
        <w:t>2</w:t>
      </w:r>
      <w:r w:rsidR="00534E96">
        <w:rPr>
          <w:rFonts w:ascii="Arial" w:eastAsia="Calibri" w:hAnsi="Arial" w:cs="Arial"/>
          <w:sz w:val="24"/>
          <w:szCs w:val="24"/>
        </w:rPr>
        <w:t>0</w:t>
      </w:r>
      <w:r w:rsidR="00BB6BBC" w:rsidRPr="00BB1682">
        <w:rPr>
          <w:rFonts w:ascii="Arial" w:eastAsia="Calibri" w:hAnsi="Arial" w:cs="Arial"/>
          <w:sz w:val="24"/>
          <w:szCs w:val="24"/>
        </w:rPr>
        <w:t>(8);</w:t>
      </w:r>
    </w:p>
    <w:p w:rsidR="00BB6BBC" w:rsidRPr="00BB1682" w:rsidRDefault="00BB6BBC" w:rsidP="00937859">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(vi)</w:t>
      </w:r>
      <w:r w:rsidRPr="00BB1682">
        <w:rPr>
          <w:rFonts w:ascii="Arial" w:eastAsia="Calibri" w:hAnsi="Arial" w:cs="Arial"/>
          <w:sz w:val="24"/>
          <w:szCs w:val="24"/>
        </w:rPr>
        <w:tab/>
        <w:t xml:space="preserve">form of the direction and affidavit and manner to furnish information to court as contemplated in section </w:t>
      </w:r>
      <w:r w:rsidR="00001E30" w:rsidRPr="00280BE8">
        <w:rPr>
          <w:rFonts w:ascii="Arial" w:eastAsia="Calibri" w:hAnsi="Arial" w:cs="Arial"/>
          <w:sz w:val="24"/>
          <w:szCs w:val="24"/>
        </w:rPr>
        <w:t>2</w:t>
      </w:r>
      <w:r w:rsidR="00534E96">
        <w:rPr>
          <w:rFonts w:ascii="Arial" w:eastAsia="Calibri" w:hAnsi="Arial" w:cs="Arial"/>
          <w:sz w:val="24"/>
          <w:szCs w:val="24"/>
        </w:rPr>
        <w:t>1</w:t>
      </w:r>
      <w:r w:rsidR="00ED225D" w:rsidRPr="00BB1682">
        <w:rPr>
          <w:rFonts w:ascii="Arial" w:eastAsia="Calibri" w:hAnsi="Arial" w:cs="Arial"/>
          <w:sz w:val="24"/>
          <w:szCs w:val="24"/>
        </w:rPr>
        <w:t>(1)</w:t>
      </w:r>
      <w:r w:rsidR="002B718C" w:rsidRPr="00BB1682">
        <w:rPr>
          <w:rFonts w:ascii="Arial" w:eastAsia="Calibri" w:hAnsi="Arial" w:cs="Arial"/>
          <w:i/>
          <w:sz w:val="24"/>
          <w:szCs w:val="24"/>
        </w:rPr>
        <w:t>(b)</w:t>
      </w:r>
      <w:r w:rsidRPr="00BB1682">
        <w:rPr>
          <w:rFonts w:ascii="Arial" w:eastAsia="Calibri" w:hAnsi="Arial" w:cs="Arial"/>
          <w:sz w:val="24"/>
          <w:szCs w:val="24"/>
        </w:rPr>
        <w:t>;</w:t>
      </w:r>
    </w:p>
    <w:p w:rsidR="00BB6BBC" w:rsidRPr="00BB1682" w:rsidRDefault="00BB6BBC" w:rsidP="00937859">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(vii)</w:t>
      </w:r>
      <w:r w:rsidRPr="00BB1682">
        <w:rPr>
          <w:rFonts w:ascii="Arial" w:eastAsia="Calibri" w:hAnsi="Arial" w:cs="Arial"/>
          <w:sz w:val="24"/>
          <w:szCs w:val="24"/>
        </w:rPr>
        <w:tab/>
        <w:t xml:space="preserve">manner of serving a direction as contemplated in section </w:t>
      </w:r>
      <w:r w:rsidR="00001E30" w:rsidRPr="00280BE8">
        <w:rPr>
          <w:rFonts w:ascii="Arial" w:eastAsia="Calibri" w:hAnsi="Arial" w:cs="Arial"/>
          <w:sz w:val="24"/>
          <w:szCs w:val="24"/>
        </w:rPr>
        <w:t>2</w:t>
      </w:r>
      <w:r w:rsidR="00534E96">
        <w:rPr>
          <w:rFonts w:ascii="Arial" w:eastAsia="Calibri" w:hAnsi="Arial" w:cs="Arial"/>
          <w:sz w:val="24"/>
          <w:szCs w:val="24"/>
        </w:rPr>
        <w:t>1</w:t>
      </w:r>
      <w:r w:rsidRPr="00BB1682">
        <w:rPr>
          <w:rFonts w:ascii="Arial" w:eastAsia="Calibri" w:hAnsi="Arial" w:cs="Arial"/>
          <w:sz w:val="24"/>
          <w:szCs w:val="24"/>
        </w:rPr>
        <w:t>(2);</w:t>
      </w:r>
    </w:p>
    <w:p w:rsidR="00BB6BBC" w:rsidRPr="00BB1682" w:rsidRDefault="00BB6BBC" w:rsidP="00937859">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(viii)</w:t>
      </w:r>
      <w:r w:rsidRPr="00BB1682">
        <w:rPr>
          <w:rFonts w:ascii="Arial" w:eastAsia="Calibri" w:hAnsi="Arial" w:cs="Arial"/>
          <w:sz w:val="24"/>
          <w:szCs w:val="24"/>
        </w:rPr>
        <w:tab/>
        <w:t xml:space="preserve">manner </w:t>
      </w:r>
      <w:r w:rsidR="003F229E" w:rsidRPr="00BB1682">
        <w:rPr>
          <w:rFonts w:ascii="Arial" w:eastAsia="Calibri" w:hAnsi="Arial" w:cs="Arial"/>
          <w:sz w:val="24"/>
          <w:szCs w:val="24"/>
        </w:rPr>
        <w:t xml:space="preserve">of, </w:t>
      </w:r>
      <w:r w:rsidRPr="00BB1682">
        <w:rPr>
          <w:rFonts w:ascii="Arial" w:eastAsia="Calibri" w:hAnsi="Arial" w:cs="Arial"/>
          <w:sz w:val="24"/>
          <w:szCs w:val="24"/>
        </w:rPr>
        <w:t xml:space="preserve">and the form of the affidavit to apply for an extension </w:t>
      </w:r>
      <w:r w:rsidR="00ED225D" w:rsidRPr="00BB1682">
        <w:rPr>
          <w:rFonts w:ascii="Arial" w:eastAsia="Calibri" w:hAnsi="Arial" w:cs="Arial"/>
          <w:sz w:val="24"/>
          <w:szCs w:val="24"/>
        </w:rPr>
        <w:t xml:space="preserve">of the time period </w:t>
      </w:r>
      <w:r w:rsidRPr="00BB1682">
        <w:rPr>
          <w:rFonts w:ascii="Arial" w:eastAsia="Calibri" w:hAnsi="Arial" w:cs="Arial"/>
          <w:sz w:val="24"/>
          <w:szCs w:val="24"/>
        </w:rPr>
        <w:t>or cance</w:t>
      </w:r>
      <w:r w:rsidR="00324EF3" w:rsidRPr="00BB1682">
        <w:rPr>
          <w:rFonts w:ascii="Arial" w:eastAsia="Calibri" w:hAnsi="Arial" w:cs="Arial"/>
          <w:sz w:val="24"/>
          <w:szCs w:val="24"/>
        </w:rPr>
        <w:t>l</w:t>
      </w:r>
      <w:r w:rsidRPr="00BB1682">
        <w:rPr>
          <w:rFonts w:ascii="Arial" w:eastAsia="Calibri" w:hAnsi="Arial" w:cs="Arial"/>
          <w:sz w:val="24"/>
          <w:szCs w:val="24"/>
        </w:rPr>
        <w:t xml:space="preserve">lation of the direction </w:t>
      </w:r>
      <w:r w:rsidR="00ED225D" w:rsidRPr="00BB1682">
        <w:rPr>
          <w:rFonts w:ascii="Arial" w:eastAsia="Calibri" w:hAnsi="Arial" w:cs="Arial"/>
          <w:sz w:val="24"/>
          <w:szCs w:val="24"/>
        </w:rPr>
        <w:t xml:space="preserve">as contemplated in section </w:t>
      </w:r>
      <w:r w:rsidR="00001E30" w:rsidRPr="00420E1A">
        <w:rPr>
          <w:rFonts w:ascii="Arial" w:eastAsia="Calibri" w:hAnsi="Arial" w:cs="Arial"/>
          <w:sz w:val="24"/>
          <w:szCs w:val="24"/>
        </w:rPr>
        <w:t>2</w:t>
      </w:r>
      <w:r w:rsidR="00534E96">
        <w:rPr>
          <w:rFonts w:ascii="Arial" w:eastAsia="Calibri" w:hAnsi="Arial" w:cs="Arial"/>
          <w:sz w:val="24"/>
          <w:szCs w:val="24"/>
        </w:rPr>
        <w:t>1</w:t>
      </w:r>
      <w:r w:rsidR="00ED225D" w:rsidRPr="00BB1682">
        <w:rPr>
          <w:rFonts w:ascii="Arial" w:eastAsia="Calibri" w:hAnsi="Arial" w:cs="Arial"/>
          <w:sz w:val="24"/>
          <w:szCs w:val="24"/>
        </w:rPr>
        <w:t>(3)</w:t>
      </w:r>
      <w:r w:rsidR="002B718C" w:rsidRPr="00BB1682">
        <w:rPr>
          <w:rFonts w:ascii="Arial" w:eastAsia="Calibri" w:hAnsi="Arial" w:cs="Arial"/>
          <w:i/>
          <w:sz w:val="24"/>
          <w:szCs w:val="24"/>
        </w:rPr>
        <w:t>(b)</w:t>
      </w:r>
      <w:r w:rsidR="00ED225D" w:rsidRPr="00BB1682">
        <w:rPr>
          <w:rFonts w:ascii="Arial" w:eastAsia="Calibri" w:hAnsi="Arial" w:cs="Arial"/>
          <w:sz w:val="24"/>
          <w:szCs w:val="24"/>
        </w:rPr>
        <w:t>;</w:t>
      </w:r>
    </w:p>
    <w:p w:rsidR="00ED225D" w:rsidRPr="00BB1682" w:rsidRDefault="00ED225D" w:rsidP="00937859">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(ix)</w:t>
      </w:r>
      <w:r w:rsidRPr="00BB1682">
        <w:rPr>
          <w:rFonts w:ascii="Arial" w:eastAsia="Calibri" w:hAnsi="Arial" w:cs="Arial"/>
          <w:sz w:val="24"/>
          <w:szCs w:val="24"/>
        </w:rPr>
        <w:tab/>
        <w:t xml:space="preserve">manner for requesting additional information as contemplated in section </w:t>
      </w:r>
      <w:r w:rsidR="00001E30" w:rsidRPr="00420E1A">
        <w:rPr>
          <w:rFonts w:ascii="Arial" w:eastAsia="Calibri" w:hAnsi="Arial" w:cs="Arial"/>
          <w:sz w:val="24"/>
          <w:szCs w:val="24"/>
        </w:rPr>
        <w:t>2</w:t>
      </w:r>
      <w:r w:rsidR="00534E96">
        <w:rPr>
          <w:rFonts w:ascii="Arial" w:eastAsia="Calibri" w:hAnsi="Arial" w:cs="Arial"/>
          <w:sz w:val="24"/>
          <w:szCs w:val="24"/>
        </w:rPr>
        <w:t>1</w:t>
      </w:r>
      <w:r w:rsidRPr="00BB1682">
        <w:rPr>
          <w:rFonts w:ascii="Arial" w:eastAsia="Calibri" w:hAnsi="Arial" w:cs="Arial"/>
          <w:sz w:val="24"/>
          <w:szCs w:val="24"/>
        </w:rPr>
        <w:t>(4)</w:t>
      </w:r>
      <w:r w:rsidR="002B718C" w:rsidRPr="00BB1682">
        <w:rPr>
          <w:rFonts w:ascii="Arial" w:eastAsia="Calibri" w:hAnsi="Arial" w:cs="Arial"/>
          <w:i/>
          <w:sz w:val="24"/>
          <w:szCs w:val="24"/>
        </w:rPr>
        <w:t>(b)</w:t>
      </w:r>
      <w:r w:rsidRPr="00BB1682">
        <w:rPr>
          <w:rFonts w:ascii="Arial" w:eastAsia="Calibri" w:hAnsi="Arial" w:cs="Arial"/>
          <w:sz w:val="24"/>
          <w:szCs w:val="24"/>
        </w:rPr>
        <w:t>;</w:t>
      </w:r>
    </w:p>
    <w:p w:rsidR="00ED225D" w:rsidRPr="00BB1682" w:rsidRDefault="00ED225D" w:rsidP="00937859">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(x)</w:t>
      </w:r>
      <w:r w:rsidRPr="00BB1682">
        <w:rPr>
          <w:rFonts w:ascii="Arial" w:eastAsia="Calibri" w:hAnsi="Arial" w:cs="Arial"/>
          <w:sz w:val="24"/>
          <w:szCs w:val="24"/>
        </w:rPr>
        <w:tab/>
        <w:t xml:space="preserve">form and manner of informing </w:t>
      </w:r>
      <w:r w:rsidR="00324EF3" w:rsidRPr="00BB1682">
        <w:rPr>
          <w:rFonts w:ascii="Arial" w:eastAsia="Calibri" w:hAnsi="Arial" w:cs="Arial"/>
          <w:sz w:val="24"/>
          <w:szCs w:val="24"/>
        </w:rPr>
        <w:t xml:space="preserve">an </w:t>
      </w:r>
      <w:r w:rsidRPr="00BB1682">
        <w:rPr>
          <w:rFonts w:ascii="Arial" w:eastAsia="Calibri" w:hAnsi="Arial" w:cs="Arial"/>
          <w:sz w:val="24"/>
          <w:szCs w:val="24"/>
        </w:rPr>
        <w:t xml:space="preserve">electronic communications service provider or person of </w:t>
      </w:r>
      <w:r w:rsidR="00324EF3" w:rsidRPr="00BB1682">
        <w:rPr>
          <w:rFonts w:ascii="Arial" w:eastAsia="Calibri" w:hAnsi="Arial" w:cs="Arial"/>
          <w:sz w:val="24"/>
          <w:szCs w:val="24"/>
        </w:rPr>
        <w:t xml:space="preserve">the </w:t>
      </w:r>
      <w:r w:rsidRPr="00BB1682">
        <w:rPr>
          <w:rFonts w:ascii="Arial" w:eastAsia="Calibri" w:hAnsi="Arial" w:cs="Arial"/>
          <w:sz w:val="24"/>
          <w:szCs w:val="24"/>
        </w:rPr>
        <w:t xml:space="preserve">outcome of application as contemplated in section </w:t>
      </w:r>
      <w:r w:rsidR="00001E30" w:rsidRPr="00420E1A">
        <w:rPr>
          <w:rFonts w:ascii="Arial" w:eastAsia="Calibri" w:hAnsi="Arial" w:cs="Arial"/>
          <w:sz w:val="24"/>
          <w:szCs w:val="24"/>
        </w:rPr>
        <w:t>2</w:t>
      </w:r>
      <w:r w:rsidR="00534E96">
        <w:rPr>
          <w:rFonts w:ascii="Arial" w:eastAsia="Calibri" w:hAnsi="Arial" w:cs="Arial"/>
          <w:sz w:val="24"/>
          <w:szCs w:val="24"/>
        </w:rPr>
        <w:t>1</w:t>
      </w:r>
      <w:r w:rsidRPr="00BB1682">
        <w:rPr>
          <w:rFonts w:ascii="Arial" w:eastAsia="Calibri" w:hAnsi="Arial" w:cs="Arial"/>
          <w:sz w:val="24"/>
          <w:szCs w:val="24"/>
        </w:rPr>
        <w:t>(4)</w:t>
      </w:r>
      <w:r w:rsidR="002B718C" w:rsidRPr="00BB1682">
        <w:rPr>
          <w:rFonts w:ascii="Arial" w:eastAsia="Calibri" w:hAnsi="Arial" w:cs="Arial"/>
          <w:i/>
          <w:sz w:val="24"/>
          <w:szCs w:val="24"/>
        </w:rPr>
        <w:t>(d)</w:t>
      </w:r>
      <w:r w:rsidRPr="00BB1682">
        <w:rPr>
          <w:rFonts w:ascii="Arial" w:eastAsia="Calibri" w:hAnsi="Arial" w:cs="Arial"/>
          <w:sz w:val="24"/>
          <w:szCs w:val="24"/>
        </w:rPr>
        <w:t>;</w:t>
      </w:r>
    </w:p>
    <w:p w:rsidR="00ED225D" w:rsidRPr="00BB1682" w:rsidRDefault="00ED225D" w:rsidP="00937859">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(xi)</w:t>
      </w:r>
      <w:r w:rsidRPr="00BB1682">
        <w:rPr>
          <w:rFonts w:ascii="Arial" w:eastAsia="Calibri" w:hAnsi="Arial" w:cs="Arial"/>
          <w:sz w:val="24"/>
          <w:szCs w:val="24"/>
        </w:rPr>
        <w:tab/>
        <w:t xml:space="preserve">tariffs of compensation payable to an electronic communications service provider as contemplated in section </w:t>
      </w:r>
      <w:r w:rsidR="00001E30" w:rsidRPr="00AD518E">
        <w:rPr>
          <w:rFonts w:ascii="Arial" w:eastAsia="Calibri" w:hAnsi="Arial" w:cs="Arial"/>
          <w:sz w:val="24"/>
          <w:szCs w:val="24"/>
        </w:rPr>
        <w:t>2</w:t>
      </w:r>
      <w:r w:rsidR="00B80862">
        <w:rPr>
          <w:rFonts w:ascii="Arial" w:eastAsia="Calibri" w:hAnsi="Arial" w:cs="Arial"/>
          <w:sz w:val="24"/>
          <w:szCs w:val="24"/>
        </w:rPr>
        <w:t>1</w:t>
      </w:r>
      <w:r w:rsidRPr="00BB1682">
        <w:rPr>
          <w:rFonts w:ascii="Arial" w:eastAsia="Calibri" w:hAnsi="Arial" w:cs="Arial"/>
          <w:sz w:val="24"/>
          <w:szCs w:val="24"/>
        </w:rPr>
        <w:t>(6);</w:t>
      </w:r>
    </w:p>
    <w:p w:rsidR="00ED225D" w:rsidRPr="00BB1682" w:rsidRDefault="00ED225D" w:rsidP="00937859">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(xii)</w:t>
      </w:r>
      <w:r w:rsidRPr="00BB1682">
        <w:rPr>
          <w:rFonts w:ascii="Arial" w:eastAsia="Calibri" w:hAnsi="Arial" w:cs="Arial"/>
          <w:sz w:val="24"/>
          <w:szCs w:val="24"/>
        </w:rPr>
        <w:tab/>
        <w:t xml:space="preserve">form of the order and manner of service of the order as contemplated in section </w:t>
      </w:r>
      <w:r w:rsidR="00001E30" w:rsidRPr="00AD518E">
        <w:rPr>
          <w:rFonts w:ascii="Arial" w:eastAsia="Calibri" w:hAnsi="Arial" w:cs="Arial"/>
          <w:sz w:val="24"/>
          <w:szCs w:val="24"/>
        </w:rPr>
        <w:t>2</w:t>
      </w:r>
      <w:r w:rsidR="00B80862">
        <w:rPr>
          <w:rFonts w:ascii="Arial" w:eastAsia="Calibri" w:hAnsi="Arial" w:cs="Arial"/>
          <w:sz w:val="24"/>
          <w:szCs w:val="24"/>
        </w:rPr>
        <w:t>2</w:t>
      </w:r>
      <w:r w:rsidRPr="00BB1682">
        <w:rPr>
          <w:rFonts w:ascii="Arial" w:eastAsia="Calibri" w:hAnsi="Arial" w:cs="Arial"/>
          <w:sz w:val="24"/>
          <w:szCs w:val="24"/>
        </w:rPr>
        <w:t>(3);</w:t>
      </w:r>
    </w:p>
    <w:p w:rsidR="00ED225D" w:rsidRPr="00BB1682" w:rsidRDefault="00ED225D" w:rsidP="00937859">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(xiii)</w:t>
      </w:r>
      <w:r w:rsidRPr="00BB1682">
        <w:rPr>
          <w:rFonts w:ascii="Arial" w:eastAsia="Calibri" w:hAnsi="Arial" w:cs="Arial"/>
          <w:sz w:val="24"/>
          <w:szCs w:val="24"/>
        </w:rPr>
        <w:tab/>
        <w:t xml:space="preserve">the form of the expedited preservation of data direction and manner of service as contemplated in section </w:t>
      </w:r>
      <w:r w:rsidR="00001E30" w:rsidRPr="001F7D5B">
        <w:rPr>
          <w:rFonts w:ascii="Arial" w:eastAsia="Calibri" w:hAnsi="Arial" w:cs="Arial"/>
          <w:sz w:val="24"/>
          <w:szCs w:val="24"/>
        </w:rPr>
        <w:t>4</w:t>
      </w:r>
      <w:r w:rsidR="00B80862">
        <w:rPr>
          <w:rFonts w:ascii="Arial" w:eastAsia="Calibri" w:hAnsi="Arial" w:cs="Arial"/>
          <w:sz w:val="24"/>
          <w:szCs w:val="24"/>
        </w:rPr>
        <w:t>1</w:t>
      </w:r>
      <w:r w:rsidRPr="00BB1682">
        <w:rPr>
          <w:rFonts w:ascii="Arial" w:eastAsia="Calibri" w:hAnsi="Arial" w:cs="Arial"/>
          <w:sz w:val="24"/>
          <w:szCs w:val="24"/>
        </w:rPr>
        <w:t>(3);</w:t>
      </w:r>
    </w:p>
    <w:p w:rsidR="003F229E" w:rsidRPr="00BB1682" w:rsidRDefault="003F229E" w:rsidP="00937859">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(xiv)</w:t>
      </w:r>
      <w:r w:rsidRPr="00BB1682">
        <w:rPr>
          <w:rFonts w:ascii="Arial" w:eastAsia="Calibri" w:hAnsi="Arial" w:cs="Arial"/>
          <w:sz w:val="24"/>
          <w:szCs w:val="24"/>
        </w:rPr>
        <w:tab/>
        <w:t>form an</w:t>
      </w:r>
      <w:r w:rsidR="00324EF3" w:rsidRPr="00BB1682">
        <w:rPr>
          <w:rFonts w:ascii="Arial" w:eastAsia="Calibri" w:hAnsi="Arial" w:cs="Arial"/>
          <w:sz w:val="24"/>
          <w:szCs w:val="24"/>
        </w:rPr>
        <w:t>d</w:t>
      </w:r>
      <w:r w:rsidRPr="00BB1682">
        <w:rPr>
          <w:rFonts w:ascii="Arial" w:eastAsia="Calibri" w:hAnsi="Arial" w:cs="Arial"/>
          <w:sz w:val="24"/>
          <w:szCs w:val="24"/>
        </w:rPr>
        <w:t xml:space="preserve"> manner for the making of an application contemplated in section </w:t>
      </w:r>
      <w:r w:rsidR="00001E30" w:rsidRPr="001F7D5B">
        <w:rPr>
          <w:rFonts w:ascii="Arial" w:eastAsia="Calibri" w:hAnsi="Arial" w:cs="Arial"/>
          <w:sz w:val="24"/>
          <w:szCs w:val="24"/>
        </w:rPr>
        <w:t>4</w:t>
      </w:r>
      <w:r w:rsidR="00B80862">
        <w:rPr>
          <w:rFonts w:ascii="Arial" w:eastAsia="Calibri" w:hAnsi="Arial" w:cs="Arial"/>
          <w:sz w:val="24"/>
          <w:szCs w:val="24"/>
        </w:rPr>
        <w:t>1</w:t>
      </w:r>
      <w:r w:rsidRPr="00BB1682">
        <w:rPr>
          <w:rFonts w:ascii="Arial" w:eastAsia="Calibri" w:hAnsi="Arial" w:cs="Arial"/>
          <w:sz w:val="24"/>
          <w:szCs w:val="24"/>
        </w:rPr>
        <w:t>(7);</w:t>
      </w:r>
    </w:p>
    <w:p w:rsidR="00ED225D" w:rsidRPr="00BB1682" w:rsidRDefault="00ED225D" w:rsidP="00937859">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(xv)</w:t>
      </w:r>
      <w:r w:rsidRPr="00BB1682">
        <w:rPr>
          <w:rFonts w:ascii="Arial" w:eastAsia="Calibri" w:hAnsi="Arial" w:cs="Arial"/>
          <w:sz w:val="24"/>
          <w:szCs w:val="24"/>
        </w:rPr>
        <w:tab/>
        <w:t xml:space="preserve">form of the preservation of evidence direction and manner of service contemplated in section </w:t>
      </w:r>
      <w:r w:rsidR="00001E30" w:rsidRPr="009B777E">
        <w:rPr>
          <w:rFonts w:ascii="Arial" w:eastAsia="Calibri" w:hAnsi="Arial" w:cs="Arial"/>
          <w:sz w:val="24"/>
          <w:szCs w:val="24"/>
        </w:rPr>
        <w:t>4</w:t>
      </w:r>
      <w:r w:rsidR="00B80862">
        <w:rPr>
          <w:rFonts w:ascii="Arial" w:eastAsia="Calibri" w:hAnsi="Arial" w:cs="Arial"/>
          <w:sz w:val="24"/>
          <w:szCs w:val="24"/>
        </w:rPr>
        <w:t>2</w:t>
      </w:r>
      <w:r w:rsidRPr="00BB1682">
        <w:rPr>
          <w:rFonts w:ascii="Arial" w:eastAsia="Calibri" w:hAnsi="Arial" w:cs="Arial"/>
          <w:sz w:val="24"/>
          <w:szCs w:val="24"/>
        </w:rPr>
        <w:t>(2);</w:t>
      </w:r>
    </w:p>
    <w:p w:rsidR="00ED225D" w:rsidRPr="00BB1682" w:rsidRDefault="00ED225D" w:rsidP="00937859">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(xv</w:t>
      </w:r>
      <w:r w:rsidR="003F229E" w:rsidRPr="00BB1682">
        <w:rPr>
          <w:rFonts w:ascii="Arial" w:eastAsia="Calibri" w:hAnsi="Arial" w:cs="Arial"/>
          <w:sz w:val="24"/>
          <w:szCs w:val="24"/>
        </w:rPr>
        <w:t>i</w:t>
      </w:r>
      <w:r w:rsidRPr="00BB1682">
        <w:rPr>
          <w:rFonts w:ascii="Arial" w:eastAsia="Calibri" w:hAnsi="Arial" w:cs="Arial"/>
          <w:sz w:val="24"/>
          <w:szCs w:val="24"/>
        </w:rPr>
        <w:t>)</w:t>
      </w:r>
      <w:r w:rsidRPr="00BB1682">
        <w:rPr>
          <w:rFonts w:ascii="Arial" w:eastAsia="Calibri" w:hAnsi="Arial" w:cs="Arial"/>
          <w:sz w:val="24"/>
          <w:szCs w:val="24"/>
        </w:rPr>
        <w:tab/>
      </w:r>
      <w:r w:rsidR="00D513E7" w:rsidRPr="00BB1682">
        <w:rPr>
          <w:rFonts w:ascii="Arial" w:eastAsia="Calibri" w:hAnsi="Arial" w:cs="Arial"/>
          <w:sz w:val="24"/>
          <w:szCs w:val="24"/>
        </w:rPr>
        <w:t xml:space="preserve">form and manner for an application </w:t>
      </w:r>
      <w:r w:rsidR="003F229E" w:rsidRPr="00BB1682">
        <w:rPr>
          <w:rFonts w:ascii="Arial" w:eastAsia="Calibri" w:hAnsi="Arial" w:cs="Arial"/>
          <w:sz w:val="24"/>
          <w:szCs w:val="24"/>
        </w:rPr>
        <w:t xml:space="preserve">to </w:t>
      </w:r>
      <w:r w:rsidR="00D513E7" w:rsidRPr="00BB1682">
        <w:rPr>
          <w:rFonts w:ascii="Arial" w:eastAsia="Calibri" w:hAnsi="Arial" w:cs="Arial"/>
          <w:sz w:val="24"/>
          <w:szCs w:val="24"/>
        </w:rPr>
        <w:t xml:space="preserve">set aside </w:t>
      </w:r>
      <w:r w:rsidR="003F229E" w:rsidRPr="00BB1682">
        <w:rPr>
          <w:rFonts w:ascii="Arial" w:eastAsia="Calibri" w:hAnsi="Arial" w:cs="Arial"/>
          <w:sz w:val="24"/>
          <w:szCs w:val="24"/>
        </w:rPr>
        <w:t>a</w:t>
      </w:r>
      <w:r w:rsidR="00D513E7" w:rsidRPr="00BB1682">
        <w:rPr>
          <w:rFonts w:ascii="Arial" w:eastAsia="Calibri" w:hAnsi="Arial" w:cs="Arial"/>
          <w:sz w:val="24"/>
          <w:szCs w:val="24"/>
        </w:rPr>
        <w:t xml:space="preserve"> preservation of evidence direction as contemplated in section </w:t>
      </w:r>
      <w:r w:rsidR="00001E30" w:rsidRPr="009B777E">
        <w:rPr>
          <w:rFonts w:ascii="Arial" w:eastAsia="Calibri" w:hAnsi="Arial" w:cs="Arial"/>
          <w:sz w:val="24"/>
          <w:szCs w:val="24"/>
        </w:rPr>
        <w:t>4</w:t>
      </w:r>
      <w:r w:rsidR="00B80862">
        <w:rPr>
          <w:rFonts w:ascii="Arial" w:eastAsia="Calibri" w:hAnsi="Arial" w:cs="Arial"/>
          <w:sz w:val="24"/>
          <w:szCs w:val="24"/>
        </w:rPr>
        <w:t>2</w:t>
      </w:r>
      <w:r w:rsidR="00D513E7" w:rsidRPr="00BB1682">
        <w:rPr>
          <w:rFonts w:ascii="Arial" w:eastAsia="Calibri" w:hAnsi="Arial" w:cs="Arial"/>
          <w:sz w:val="24"/>
          <w:szCs w:val="24"/>
        </w:rPr>
        <w:t>(5);</w:t>
      </w:r>
    </w:p>
    <w:p w:rsidR="00D513E7" w:rsidRPr="00BB1682" w:rsidRDefault="00D513E7" w:rsidP="00937859">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(xvi</w:t>
      </w:r>
      <w:r w:rsidR="00AF572D" w:rsidRPr="00BB1682">
        <w:rPr>
          <w:rFonts w:ascii="Arial" w:eastAsia="Calibri" w:hAnsi="Arial" w:cs="Arial"/>
          <w:sz w:val="24"/>
          <w:szCs w:val="24"/>
        </w:rPr>
        <w:t>i</w:t>
      </w:r>
      <w:r w:rsidRPr="00BB1682">
        <w:rPr>
          <w:rFonts w:ascii="Arial" w:eastAsia="Calibri" w:hAnsi="Arial" w:cs="Arial"/>
          <w:sz w:val="24"/>
          <w:szCs w:val="24"/>
        </w:rPr>
        <w:t>)</w:t>
      </w:r>
      <w:r w:rsidRPr="00BB1682">
        <w:rPr>
          <w:rFonts w:ascii="Arial" w:eastAsia="Calibri" w:hAnsi="Arial" w:cs="Arial"/>
          <w:sz w:val="24"/>
          <w:szCs w:val="24"/>
        </w:rPr>
        <w:tab/>
        <w:t xml:space="preserve">form of the disclosure of data direction and manner of service  </w:t>
      </w:r>
      <w:r w:rsidR="00AF572D" w:rsidRPr="00BB1682">
        <w:rPr>
          <w:rFonts w:ascii="Arial" w:eastAsia="Calibri" w:hAnsi="Arial" w:cs="Arial"/>
          <w:sz w:val="24"/>
          <w:szCs w:val="24"/>
        </w:rPr>
        <w:t xml:space="preserve">as </w:t>
      </w:r>
      <w:r w:rsidRPr="00BB1682">
        <w:rPr>
          <w:rFonts w:ascii="Arial" w:eastAsia="Calibri" w:hAnsi="Arial" w:cs="Arial"/>
          <w:sz w:val="24"/>
          <w:szCs w:val="24"/>
        </w:rPr>
        <w:t xml:space="preserve">contemplated in section </w:t>
      </w:r>
      <w:r w:rsidR="00001E30" w:rsidRPr="009B777E">
        <w:rPr>
          <w:rFonts w:ascii="Arial" w:eastAsia="Calibri" w:hAnsi="Arial" w:cs="Arial"/>
          <w:sz w:val="24"/>
          <w:szCs w:val="24"/>
        </w:rPr>
        <w:t>4</w:t>
      </w:r>
      <w:r w:rsidR="00B80862">
        <w:rPr>
          <w:rFonts w:ascii="Arial" w:eastAsia="Calibri" w:hAnsi="Arial" w:cs="Arial"/>
          <w:sz w:val="24"/>
          <w:szCs w:val="24"/>
        </w:rPr>
        <w:t>4</w:t>
      </w:r>
      <w:r w:rsidRPr="00BB1682">
        <w:rPr>
          <w:rFonts w:ascii="Arial" w:eastAsia="Calibri" w:hAnsi="Arial" w:cs="Arial"/>
          <w:sz w:val="24"/>
          <w:szCs w:val="24"/>
        </w:rPr>
        <w:t>(4);</w:t>
      </w:r>
    </w:p>
    <w:p w:rsidR="00D513E7" w:rsidRPr="00BB1682" w:rsidRDefault="00D513E7" w:rsidP="00937859">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(xvi</w:t>
      </w:r>
      <w:r w:rsidR="00327D3C" w:rsidRPr="00BB1682">
        <w:rPr>
          <w:rFonts w:ascii="Arial" w:eastAsia="Calibri" w:hAnsi="Arial" w:cs="Arial"/>
          <w:sz w:val="24"/>
          <w:szCs w:val="24"/>
        </w:rPr>
        <w:t>i</w:t>
      </w:r>
      <w:r w:rsidRPr="00BB1682">
        <w:rPr>
          <w:rFonts w:ascii="Arial" w:eastAsia="Calibri" w:hAnsi="Arial" w:cs="Arial"/>
          <w:sz w:val="24"/>
          <w:szCs w:val="24"/>
        </w:rPr>
        <w:t>i)</w:t>
      </w:r>
      <w:r w:rsidRPr="00BB1682">
        <w:rPr>
          <w:rFonts w:ascii="Arial" w:eastAsia="Calibri" w:hAnsi="Arial" w:cs="Arial"/>
          <w:sz w:val="24"/>
          <w:szCs w:val="24"/>
        </w:rPr>
        <w:tab/>
        <w:t xml:space="preserve">form and manner of an application for the amendment or setting aside of a disclosure of data direction as contemplated in section </w:t>
      </w:r>
      <w:r w:rsidR="00001E30" w:rsidRPr="005642BD">
        <w:rPr>
          <w:rFonts w:ascii="Arial" w:eastAsia="Calibri" w:hAnsi="Arial" w:cs="Arial"/>
          <w:sz w:val="24"/>
          <w:szCs w:val="24"/>
        </w:rPr>
        <w:t>4</w:t>
      </w:r>
      <w:r w:rsidR="00B80862">
        <w:rPr>
          <w:rFonts w:ascii="Arial" w:eastAsia="Calibri" w:hAnsi="Arial" w:cs="Arial"/>
          <w:sz w:val="24"/>
          <w:szCs w:val="24"/>
        </w:rPr>
        <w:t>4</w:t>
      </w:r>
      <w:r w:rsidRPr="00BB1682">
        <w:rPr>
          <w:rFonts w:ascii="Arial" w:eastAsia="Calibri" w:hAnsi="Arial" w:cs="Arial"/>
          <w:sz w:val="24"/>
          <w:szCs w:val="24"/>
        </w:rPr>
        <w:t>(6);</w:t>
      </w:r>
    </w:p>
    <w:p w:rsidR="00AF572D" w:rsidRDefault="00327D3C" w:rsidP="00937859">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(xix</w:t>
      </w:r>
      <w:r w:rsidR="00AF572D" w:rsidRPr="00BB1682">
        <w:rPr>
          <w:rFonts w:ascii="Arial" w:eastAsia="Calibri" w:hAnsi="Arial" w:cs="Arial"/>
          <w:sz w:val="24"/>
          <w:szCs w:val="24"/>
        </w:rPr>
        <w:t>)</w:t>
      </w:r>
      <w:r w:rsidR="00AF572D" w:rsidRPr="00BB1682">
        <w:rPr>
          <w:rFonts w:ascii="Arial" w:eastAsia="Calibri" w:hAnsi="Arial" w:cs="Arial"/>
          <w:sz w:val="24"/>
          <w:szCs w:val="24"/>
        </w:rPr>
        <w:tab/>
        <w:t xml:space="preserve">form of the affidavit contemplated in section </w:t>
      </w:r>
      <w:r w:rsidR="00001E30" w:rsidRPr="005642BD">
        <w:rPr>
          <w:rFonts w:ascii="Arial" w:eastAsia="Calibri" w:hAnsi="Arial" w:cs="Arial"/>
          <w:sz w:val="24"/>
          <w:szCs w:val="24"/>
        </w:rPr>
        <w:t>4</w:t>
      </w:r>
      <w:r w:rsidR="00B80862">
        <w:rPr>
          <w:rFonts w:ascii="Arial" w:eastAsia="Calibri" w:hAnsi="Arial" w:cs="Arial"/>
          <w:sz w:val="24"/>
          <w:szCs w:val="24"/>
        </w:rPr>
        <w:t>4</w:t>
      </w:r>
      <w:r w:rsidR="00AF572D" w:rsidRPr="00BB1682">
        <w:rPr>
          <w:rFonts w:ascii="Arial" w:eastAsia="Calibri" w:hAnsi="Arial" w:cs="Arial"/>
          <w:sz w:val="24"/>
          <w:szCs w:val="24"/>
        </w:rPr>
        <w:t>(8)</w:t>
      </w:r>
      <w:r w:rsidR="002B718C" w:rsidRPr="00BB1682">
        <w:rPr>
          <w:rFonts w:ascii="Arial" w:eastAsia="Calibri" w:hAnsi="Arial" w:cs="Arial"/>
          <w:i/>
          <w:sz w:val="24"/>
          <w:szCs w:val="24"/>
        </w:rPr>
        <w:t>(b)</w:t>
      </w:r>
      <w:r w:rsidR="00AF572D" w:rsidRPr="00BB1682">
        <w:rPr>
          <w:rFonts w:ascii="Arial" w:eastAsia="Calibri" w:hAnsi="Arial" w:cs="Arial"/>
          <w:sz w:val="24"/>
          <w:szCs w:val="24"/>
        </w:rPr>
        <w:t>;</w:t>
      </w:r>
    </w:p>
    <w:p w:rsidR="00735C52" w:rsidRPr="00FA010A" w:rsidRDefault="00735C52" w:rsidP="00937859">
      <w:pPr>
        <w:autoSpaceDE w:val="0"/>
        <w:autoSpaceDN w:val="0"/>
        <w:adjustRightInd w:val="0"/>
        <w:spacing w:after="0" w:line="480" w:lineRule="auto"/>
        <w:ind w:left="1440" w:hanging="720"/>
        <w:rPr>
          <w:rFonts w:ascii="Arial" w:eastAsia="Calibri" w:hAnsi="Arial" w:cs="Arial"/>
          <w:sz w:val="24"/>
          <w:szCs w:val="24"/>
        </w:rPr>
      </w:pPr>
      <w:r w:rsidRPr="00D60400">
        <w:rPr>
          <w:rFonts w:ascii="Arial" w:eastAsia="Calibri" w:hAnsi="Arial" w:cs="Arial"/>
          <w:sz w:val="24"/>
          <w:szCs w:val="24"/>
        </w:rPr>
        <w:t>(xx)</w:t>
      </w:r>
      <w:r w:rsidRPr="00735C52">
        <w:rPr>
          <w:rFonts w:ascii="Arial" w:eastAsia="Calibri" w:hAnsi="Arial" w:cs="Arial"/>
          <w:sz w:val="24"/>
          <w:szCs w:val="24"/>
        </w:rPr>
        <w:tab/>
      </w:r>
      <w:r w:rsidRPr="00FA010A">
        <w:rPr>
          <w:rFonts w:ascii="Arial" w:eastAsia="Calibri" w:hAnsi="Arial" w:cs="Arial"/>
          <w:sz w:val="24"/>
          <w:szCs w:val="24"/>
        </w:rPr>
        <w:t xml:space="preserve">manner in which traffic data must be submitted to the </w:t>
      </w:r>
      <w:r w:rsidR="0077512F" w:rsidRPr="00FA010A">
        <w:rPr>
          <w:rFonts w:ascii="Arial" w:eastAsia="Calibri" w:hAnsi="Arial" w:cs="Arial"/>
          <w:sz w:val="24"/>
          <w:szCs w:val="24"/>
        </w:rPr>
        <w:t>designated</w:t>
      </w:r>
      <w:r w:rsidRPr="00FA010A">
        <w:rPr>
          <w:rFonts w:ascii="Arial" w:eastAsia="Calibri" w:hAnsi="Arial" w:cs="Arial"/>
          <w:color w:val="00B050"/>
          <w:sz w:val="24"/>
          <w:szCs w:val="24"/>
        </w:rPr>
        <w:t xml:space="preserve"> </w:t>
      </w:r>
      <w:r w:rsidR="0077512F" w:rsidRPr="00FA010A">
        <w:rPr>
          <w:rFonts w:ascii="Arial" w:eastAsia="Calibri" w:hAnsi="Arial" w:cs="Arial"/>
          <w:sz w:val="24"/>
          <w:szCs w:val="24"/>
        </w:rPr>
        <w:t>P</w:t>
      </w:r>
      <w:r w:rsidRPr="00FA010A">
        <w:rPr>
          <w:rFonts w:ascii="Arial" w:eastAsia="Calibri" w:hAnsi="Arial" w:cs="Arial"/>
          <w:sz w:val="24"/>
          <w:szCs w:val="24"/>
        </w:rPr>
        <w:t xml:space="preserve">oint of </w:t>
      </w:r>
      <w:r w:rsidR="0077512F" w:rsidRPr="00FA010A">
        <w:rPr>
          <w:rFonts w:ascii="Arial" w:eastAsia="Calibri" w:hAnsi="Arial" w:cs="Arial"/>
          <w:sz w:val="24"/>
          <w:szCs w:val="24"/>
        </w:rPr>
        <w:t>C</w:t>
      </w:r>
      <w:r w:rsidRPr="00FA010A">
        <w:rPr>
          <w:rFonts w:ascii="Arial" w:eastAsia="Calibri" w:hAnsi="Arial" w:cs="Arial"/>
          <w:sz w:val="24"/>
          <w:szCs w:val="24"/>
        </w:rPr>
        <w:t>ontact as contemplated in section 5</w:t>
      </w:r>
      <w:r w:rsidR="00B80862">
        <w:rPr>
          <w:rFonts w:ascii="Arial" w:eastAsia="Calibri" w:hAnsi="Arial" w:cs="Arial"/>
          <w:sz w:val="24"/>
          <w:szCs w:val="24"/>
        </w:rPr>
        <w:t>0</w:t>
      </w:r>
      <w:r w:rsidRPr="00FA010A">
        <w:rPr>
          <w:rFonts w:ascii="Arial" w:eastAsia="Calibri" w:hAnsi="Arial" w:cs="Arial"/>
          <w:sz w:val="24"/>
          <w:szCs w:val="24"/>
        </w:rPr>
        <w:t>(2).</w:t>
      </w:r>
    </w:p>
    <w:p w:rsidR="00D513E7" w:rsidRPr="00BB1682" w:rsidRDefault="00327D3C" w:rsidP="00937859">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w:t>
      </w:r>
      <w:r w:rsidR="00735C52" w:rsidRPr="00D60400">
        <w:rPr>
          <w:rFonts w:ascii="Arial" w:eastAsia="Calibri" w:hAnsi="Arial" w:cs="Arial"/>
          <w:sz w:val="24"/>
          <w:szCs w:val="24"/>
        </w:rPr>
        <w:t>xxi</w:t>
      </w:r>
      <w:r w:rsidR="00D513E7" w:rsidRPr="00BB1682">
        <w:rPr>
          <w:rFonts w:ascii="Arial" w:eastAsia="Calibri" w:hAnsi="Arial" w:cs="Arial"/>
          <w:sz w:val="24"/>
          <w:szCs w:val="24"/>
        </w:rPr>
        <w:t>)</w:t>
      </w:r>
      <w:r w:rsidR="00D513E7" w:rsidRPr="00BB1682">
        <w:rPr>
          <w:rFonts w:ascii="Arial" w:eastAsia="Calibri" w:hAnsi="Arial" w:cs="Arial"/>
          <w:sz w:val="24"/>
          <w:szCs w:val="24"/>
        </w:rPr>
        <w:tab/>
      </w:r>
      <w:r w:rsidR="006D6A7D" w:rsidRPr="00BB1682">
        <w:rPr>
          <w:rFonts w:ascii="Arial" w:eastAsia="Calibri" w:hAnsi="Arial" w:cs="Arial"/>
          <w:sz w:val="24"/>
          <w:szCs w:val="24"/>
        </w:rPr>
        <w:t>form of the affidavit</w:t>
      </w:r>
      <w:r w:rsidR="006E21C2" w:rsidRPr="00BB1682">
        <w:rPr>
          <w:rFonts w:ascii="Arial" w:eastAsia="Calibri" w:hAnsi="Arial" w:cs="Arial"/>
          <w:sz w:val="24"/>
          <w:szCs w:val="24"/>
        </w:rPr>
        <w:t xml:space="preserve"> contemplated in section </w:t>
      </w:r>
      <w:r w:rsidR="008E794B" w:rsidRPr="00D60400">
        <w:rPr>
          <w:rFonts w:ascii="Arial" w:eastAsia="Calibri" w:hAnsi="Arial" w:cs="Arial"/>
          <w:sz w:val="24"/>
          <w:szCs w:val="24"/>
        </w:rPr>
        <w:t>5</w:t>
      </w:r>
      <w:r w:rsidR="00F74679">
        <w:rPr>
          <w:rFonts w:ascii="Arial" w:eastAsia="Calibri" w:hAnsi="Arial" w:cs="Arial"/>
          <w:sz w:val="24"/>
          <w:szCs w:val="24"/>
        </w:rPr>
        <w:t>0</w:t>
      </w:r>
      <w:r w:rsidR="00D513E7" w:rsidRPr="00BB1682">
        <w:rPr>
          <w:rFonts w:ascii="Arial" w:eastAsia="Calibri" w:hAnsi="Arial" w:cs="Arial"/>
          <w:sz w:val="24"/>
          <w:szCs w:val="24"/>
        </w:rPr>
        <w:t>(2)</w:t>
      </w:r>
      <w:r w:rsidR="002B718C" w:rsidRPr="00BB1682">
        <w:rPr>
          <w:rFonts w:ascii="Arial" w:eastAsia="Calibri" w:hAnsi="Arial" w:cs="Arial"/>
          <w:i/>
          <w:sz w:val="24"/>
          <w:szCs w:val="24"/>
        </w:rPr>
        <w:t>(b)</w:t>
      </w:r>
      <w:r w:rsidR="00D513E7" w:rsidRPr="00BB1682">
        <w:rPr>
          <w:rFonts w:ascii="Arial" w:eastAsia="Calibri" w:hAnsi="Arial" w:cs="Arial"/>
          <w:sz w:val="24"/>
          <w:szCs w:val="24"/>
        </w:rPr>
        <w:t>(ii);</w:t>
      </w:r>
      <w:r w:rsidR="00DF0C47" w:rsidRPr="00BB1682">
        <w:rPr>
          <w:rFonts w:ascii="Arial" w:eastAsia="Calibri" w:hAnsi="Arial" w:cs="Arial"/>
          <w:sz w:val="24"/>
          <w:szCs w:val="24"/>
        </w:rPr>
        <w:t xml:space="preserve"> and</w:t>
      </w:r>
    </w:p>
    <w:p w:rsidR="00D513E7" w:rsidRPr="00BB1682" w:rsidRDefault="00327D3C" w:rsidP="00937859">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w:t>
      </w:r>
      <w:r w:rsidR="00735C52" w:rsidRPr="00D60400">
        <w:rPr>
          <w:rFonts w:ascii="Arial" w:eastAsia="Calibri" w:hAnsi="Arial" w:cs="Arial"/>
          <w:sz w:val="24"/>
          <w:szCs w:val="24"/>
        </w:rPr>
        <w:t>xxii</w:t>
      </w:r>
      <w:r w:rsidR="00D513E7" w:rsidRPr="00BB1682">
        <w:rPr>
          <w:rFonts w:ascii="Arial" w:eastAsia="Calibri" w:hAnsi="Arial" w:cs="Arial"/>
          <w:sz w:val="24"/>
          <w:szCs w:val="24"/>
        </w:rPr>
        <w:t>)</w:t>
      </w:r>
      <w:r w:rsidR="00D513E7" w:rsidRPr="00BB1682">
        <w:rPr>
          <w:rFonts w:ascii="Arial" w:eastAsia="Calibri" w:hAnsi="Arial" w:cs="Arial"/>
          <w:sz w:val="24"/>
          <w:szCs w:val="24"/>
        </w:rPr>
        <w:tab/>
        <w:t xml:space="preserve">form of the direction contemplated in section </w:t>
      </w:r>
      <w:r w:rsidR="008E794B" w:rsidRPr="00322844">
        <w:rPr>
          <w:rFonts w:ascii="Arial" w:eastAsia="Calibri" w:hAnsi="Arial" w:cs="Arial"/>
          <w:sz w:val="24"/>
          <w:szCs w:val="24"/>
        </w:rPr>
        <w:t>5</w:t>
      </w:r>
      <w:r w:rsidR="00F74679">
        <w:rPr>
          <w:rFonts w:ascii="Arial" w:eastAsia="Calibri" w:hAnsi="Arial" w:cs="Arial"/>
          <w:sz w:val="24"/>
          <w:szCs w:val="24"/>
        </w:rPr>
        <w:t>1</w:t>
      </w:r>
      <w:r w:rsidR="00D513E7" w:rsidRPr="00BB1682">
        <w:rPr>
          <w:rFonts w:ascii="Arial" w:eastAsia="Calibri" w:hAnsi="Arial" w:cs="Arial"/>
          <w:sz w:val="24"/>
          <w:szCs w:val="24"/>
        </w:rPr>
        <w:t>(1);</w:t>
      </w:r>
      <w:r w:rsidR="00DF0C47" w:rsidRPr="00BB1682">
        <w:rPr>
          <w:rFonts w:ascii="Arial" w:eastAsia="Calibri" w:hAnsi="Arial" w:cs="Arial"/>
          <w:sz w:val="24"/>
          <w:szCs w:val="24"/>
        </w:rPr>
        <w:t xml:space="preserve"> </w:t>
      </w:r>
      <w:r w:rsidR="00156453">
        <w:rPr>
          <w:rFonts w:ascii="Arial" w:eastAsia="Calibri" w:hAnsi="Arial" w:cs="Arial"/>
          <w:sz w:val="24"/>
          <w:szCs w:val="24"/>
        </w:rPr>
        <w:t>and</w:t>
      </w:r>
    </w:p>
    <w:p w:rsidR="00903262" w:rsidRPr="00322844" w:rsidRDefault="00156453" w:rsidP="00903262">
      <w:pPr>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 xml:space="preserve"> </w:t>
      </w:r>
      <w:r w:rsidR="002B718C" w:rsidRPr="00BB1682">
        <w:rPr>
          <w:rFonts w:ascii="Arial" w:eastAsia="Calibri" w:hAnsi="Arial" w:cs="Arial"/>
          <w:i/>
          <w:sz w:val="24"/>
          <w:szCs w:val="24"/>
        </w:rPr>
        <w:t>(b)</w:t>
      </w:r>
      <w:r w:rsidR="00F54300" w:rsidRPr="00BB1682">
        <w:rPr>
          <w:rFonts w:ascii="Arial" w:eastAsia="Calibri" w:hAnsi="Arial" w:cs="Arial"/>
          <w:sz w:val="24"/>
          <w:szCs w:val="24"/>
        </w:rPr>
        <w:tab/>
      </w:r>
      <w:r w:rsidRPr="00322844">
        <w:rPr>
          <w:rFonts w:ascii="Arial" w:eastAsia="Calibri" w:hAnsi="Arial" w:cs="Arial"/>
          <w:sz w:val="24"/>
          <w:szCs w:val="24"/>
        </w:rPr>
        <w:t>which is not inconsistent with this Act or any other law to prescribe any matter which in terms of this Act may be prescribed or which may be necessary or expedient to prescribe in order to achieve or promote the objects of this Act.</w:t>
      </w:r>
      <w:r w:rsidR="00903262" w:rsidRPr="00322844">
        <w:rPr>
          <w:rFonts w:ascii="Arial" w:eastAsia="Calibri" w:hAnsi="Arial" w:cs="Arial"/>
          <w:sz w:val="24"/>
          <w:szCs w:val="24"/>
        </w:rPr>
        <w:tab/>
      </w:r>
    </w:p>
    <w:p w:rsidR="008E13D4" w:rsidRPr="00BB1682" w:rsidRDefault="008E13D4" w:rsidP="00937859">
      <w:pPr>
        <w:spacing w:after="0" w:line="480" w:lineRule="auto"/>
        <w:rPr>
          <w:rFonts w:ascii="Arial"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(2)</w:t>
      </w:r>
      <w:r w:rsidRPr="00BB1682">
        <w:rPr>
          <w:rFonts w:ascii="Arial" w:eastAsia="Calibri" w:hAnsi="Arial" w:cs="Arial"/>
          <w:sz w:val="24"/>
          <w:szCs w:val="24"/>
        </w:rPr>
        <w:tab/>
      </w:r>
      <w:r w:rsidR="002B718C" w:rsidRPr="00BB1682">
        <w:rPr>
          <w:rFonts w:ascii="Arial" w:eastAsia="Calibri" w:hAnsi="Arial" w:cs="Arial"/>
          <w:i/>
          <w:sz w:val="24"/>
          <w:szCs w:val="24"/>
        </w:rPr>
        <w:t>(a)</w:t>
      </w:r>
      <w:r w:rsidR="008F3380" w:rsidRPr="00BB1682">
        <w:rPr>
          <w:rFonts w:ascii="Arial" w:eastAsia="Calibri" w:hAnsi="Arial" w:cs="Arial"/>
          <w:sz w:val="24"/>
          <w:szCs w:val="24"/>
        </w:rPr>
        <w:tab/>
      </w:r>
      <w:r w:rsidR="009A422A" w:rsidRPr="00BB1682">
        <w:rPr>
          <w:rFonts w:ascii="Arial" w:eastAsia="Calibri" w:hAnsi="Arial" w:cs="Arial"/>
          <w:sz w:val="24"/>
          <w:szCs w:val="24"/>
        </w:rPr>
        <w:t xml:space="preserve">The </w:t>
      </w:r>
      <w:r w:rsidRPr="00BB1682">
        <w:rPr>
          <w:rFonts w:ascii="Arial" w:eastAsia="Calibri" w:hAnsi="Arial" w:cs="Arial"/>
          <w:sz w:val="24"/>
          <w:szCs w:val="24"/>
        </w:rPr>
        <w:t>Cabinet member responsible for policing must make regulations</w:t>
      </w:r>
      <w:r w:rsidR="00F51ACE" w:rsidRPr="00BB1682">
        <w:rPr>
          <w:rFonts w:ascii="Arial" w:eastAsia="Calibri" w:hAnsi="Arial" w:cs="Arial"/>
          <w:sz w:val="24"/>
          <w:szCs w:val="24"/>
        </w:rPr>
        <w:t xml:space="preserve"> in terms of section </w:t>
      </w:r>
      <w:r w:rsidR="008E794B" w:rsidRPr="00DD30DF">
        <w:rPr>
          <w:rFonts w:ascii="Arial" w:eastAsia="Calibri" w:hAnsi="Arial" w:cs="Arial"/>
          <w:sz w:val="24"/>
          <w:szCs w:val="24"/>
        </w:rPr>
        <w:t>5</w:t>
      </w:r>
      <w:r w:rsidR="00F74679">
        <w:rPr>
          <w:rFonts w:ascii="Arial" w:eastAsia="Calibri" w:hAnsi="Arial" w:cs="Arial"/>
          <w:sz w:val="24"/>
          <w:szCs w:val="24"/>
        </w:rPr>
        <w:t>4</w:t>
      </w:r>
      <w:r w:rsidR="00F51ACE" w:rsidRPr="00BB1682">
        <w:rPr>
          <w:rFonts w:ascii="Arial" w:eastAsia="Calibri" w:hAnsi="Arial" w:cs="Arial"/>
          <w:sz w:val="24"/>
          <w:szCs w:val="24"/>
        </w:rPr>
        <w:t>(</w:t>
      </w:r>
      <w:r w:rsidR="008D2F0B" w:rsidRPr="00BB1682">
        <w:rPr>
          <w:rFonts w:ascii="Arial" w:eastAsia="Calibri" w:hAnsi="Arial" w:cs="Arial"/>
          <w:sz w:val="24"/>
          <w:szCs w:val="24"/>
        </w:rPr>
        <w:t>2</w:t>
      </w:r>
      <w:r w:rsidR="00F51ACE" w:rsidRPr="00BB1682">
        <w:rPr>
          <w:rFonts w:ascii="Arial" w:eastAsia="Calibri" w:hAnsi="Arial" w:cs="Arial"/>
          <w:sz w:val="24"/>
          <w:szCs w:val="24"/>
        </w:rPr>
        <w:t>), prescribing</w:t>
      </w:r>
      <w:r w:rsidR="00DD2CCE" w:rsidRPr="00BB1682">
        <w:rPr>
          <w:rFonts w:ascii="Arial" w:eastAsia="Calibri" w:hAnsi="Arial" w:cs="Arial"/>
          <w:sz w:val="24"/>
          <w:szCs w:val="24"/>
        </w:rPr>
        <w:t xml:space="preserve"> the</w:t>
      </w:r>
      <w:r w:rsidRPr="00BB1682">
        <w:rPr>
          <w:rFonts w:ascii="Arial" w:eastAsia="Calibri" w:hAnsi="Arial" w:cs="Arial"/>
          <w:sz w:val="24"/>
          <w:szCs w:val="24"/>
        </w:rPr>
        <w:t>—</w:t>
      </w:r>
      <w:r w:rsidRPr="00BB1682">
        <w:rPr>
          <w:rFonts w:ascii="Arial" w:hAnsi="Arial" w:cs="Arial"/>
          <w:sz w:val="24"/>
          <w:szCs w:val="24"/>
        </w:rPr>
        <w:t xml:space="preserve"> </w:t>
      </w:r>
    </w:p>
    <w:p w:rsidR="00F51ACE" w:rsidRPr="00BB1682" w:rsidRDefault="00F51ACE" w:rsidP="00937859">
      <w:pPr>
        <w:spacing w:after="0" w:line="480" w:lineRule="auto"/>
        <w:ind w:left="709" w:hanging="709"/>
        <w:rPr>
          <w:rFonts w:ascii="Arial" w:hAnsi="Arial" w:cs="Arial"/>
          <w:sz w:val="24"/>
          <w:szCs w:val="24"/>
        </w:rPr>
      </w:pPr>
      <w:r w:rsidRPr="00BB1682">
        <w:rPr>
          <w:rFonts w:ascii="Arial" w:hAnsi="Arial" w:cs="Arial"/>
          <w:sz w:val="24"/>
          <w:szCs w:val="24"/>
        </w:rPr>
        <w:t>(</w:t>
      </w:r>
      <w:r w:rsidR="008F3380" w:rsidRPr="00BB1682">
        <w:rPr>
          <w:rFonts w:ascii="Arial" w:hAnsi="Arial" w:cs="Arial"/>
          <w:sz w:val="24"/>
          <w:szCs w:val="24"/>
        </w:rPr>
        <w:t>i</w:t>
      </w:r>
      <w:r w:rsidRPr="00BB1682">
        <w:rPr>
          <w:rFonts w:ascii="Arial" w:hAnsi="Arial" w:cs="Arial"/>
          <w:sz w:val="24"/>
          <w:szCs w:val="24"/>
        </w:rPr>
        <w:t>)</w:t>
      </w:r>
      <w:r w:rsidRPr="00BB1682">
        <w:rPr>
          <w:rFonts w:ascii="Arial" w:hAnsi="Arial" w:cs="Arial"/>
          <w:sz w:val="24"/>
          <w:szCs w:val="24"/>
        </w:rPr>
        <w:tab/>
        <w:t xml:space="preserve">category or class of offences which must be reported to the South African Police Service in terms of section </w:t>
      </w:r>
      <w:r w:rsidR="008E794B" w:rsidRPr="00DD30DF">
        <w:rPr>
          <w:rFonts w:ascii="Arial" w:hAnsi="Arial" w:cs="Arial"/>
          <w:sz w:val="24"/>
          <w:szCs w:val="24"/>
        </w:rPr>
        <w:t>5</w:t>
      </w:r>
      <w:r w:rsidR="004F33E2">
        <w:rPr>
          <w:rFonts w:ascii="Arial" w:hAnsi="Arial" w:cs="Arial"/>
          <w:sz w:val="24"/>
          <w:szCs w:val="24"/>
        </w:rPr>
        <w:t>4</w:t>
      </w:r>
      <w:r w:rsidR="00DF0C47" w:rsidRPr="00BB1682">
        <w:rPr>
          <w:rFonts w:ascii="Arial" w:hAnsi="Arial" w:cs="Arial"/>
          <w:sz w:val="24"/>
          <w:szCs w:val="24"/>
        </w:rPr>
        <w:t>(</w:t>
      </w:r>
      <w:r w:rsidR="008D2F0B" w:rsidRPr="00BB1682">
        <w:rPr>
          <w:rFonts w:ascii="Arial" w:hAnsi="Arial" w:cs="Arial"/>
          <w:sz w:val="24"/>
          <w:szCs w:val="24"/>
        </w:rPr>
        <w:t>2</w:t>
      </w:r>
      <w:r w:rsidR="00DF0C47" w:rsidRPr="00BB1682">
        <w:rPr>
          <w:rFonts w:ascii="Arial" w:hAnsi="Arial" w:cs="Arial"/>
          <w:sz w:val="24"/>
          <w:szCs w:val="24"/>
        </w:rPr>
        <w:t>)</w:t>
      </w:r>
      <w:r w:rsidR="002B718C" w:rsidRPr="00BB1682">
        <w:rPr>
          <w:rFonts w:ascii="Arial" w:hAnsi="Arial" w:cs="Arial"/>
          <w:i/>
          <w:sz w:val="24"/>
          <w:szCs w:val="24"/>
        </w:rPr>
        <w:t>(a)</w:t>
      </w:r>
      <w:r w:rsidRPr="00BB1682">
        <w:rPr>
          <w:rFonts w:ascii="Arial" w:hAnsi="Arial" w:cs="Arial"/>
          <w:sz w:val="24"/>
          <w:szCs w:val="24"/>
        </w:rPr>
        <w:t>; and</w:t>
      </w:r>
    </w:p>
    <w:p w:rsidR="00F51ACE" w:rsidRPr="00BB1682" w:rsidRDefault="00F51ACE" w:rsidP="00937859">
      <w:pPr>
        <w:spacing w:after="0" w:line="480" w:lineRule="auto"/>
        <w:ind w:left="709" w:hanging="709"/>
        <w:rPr>
          <w:rFonts w:ascii="Arial" w:hAnsi="Arial" w:cs="Arial"/>
          <w:sz w:val="24"/>
          <w:szCs w:val="24"/>
        </w:rPr>
      </w:pPr>
      <w:r w:rsidRPr="00BB1682">
        <w:rPr>
          <w:rFonts w:ascii="Arial" w:hAnsi="Arial" w:cs="Arial"/>
          <w:sz w:val="24"/>
          <w:szCs w:val="24"/>
        </w:rPr>
        <w:t>(</w:t>
      </w:r>
      <w:r w:rsidR="008F3380" w:rsidRPr="00BB1682">
        <w:rPr>
          <w:rFonts w:ascii="Arial" w:hAnsi="Arial" w:cs="Arial"/>
          <w:sz w:val="24"/>
          <w:szCs w:val="24"/>
        </w:rPr>
        <w:t>ii</w:t>
      </w:r>
      <w:r w:rsidRPr="00BB1682">
        <w:rPr>
          <w:rFonts w:ascii="Arial" w:hAnsi="Arial" w:cs="Arial"/>
          <w:sz w:val="24"/>
          <w:szCs w:val="24"/>
        </w:rPr>
        <w:t>)</w:t>
      </w:r>
      <w:r w:rsidRPr="00BB1682">
        <w:rPr>
          <w:rFonts w:ascii="Arial" w:hAnsi="Arial" w:cs="Arial"/>
          <w:sz w:val="24"/>
          <w:szCs w:val="24"/>
        </w:rPr>
        <w:tab/>
        <w:t xml:space="preserve">form and manner in which an electronic communications service provider </w:t>
      </w:r>
      <w:r w:rsidR="00654324" w:rsidRPr="00BB1682">
        <w:rPr>
          <w:rFonts w:ascii="Arial" w:hAnsi="Arial" w:cs="Arial"/>
          <w:sz w:val="24"/>
          <w:szCs w:val="24"/>
        </w:rPr>
        <w:t xml:space="preserve"> or financial institution </w:t>
      </w:r>
      <w:r w:rsidRPr="00BB1682">
        <w:rPr>
          <w:rFonts w:ascii="Arial" w:hAnsi="Arial" w:cs="Arial"/>
          <w:sz w:val="24"/>
          <w:szCs w:val="24"/>
        </w:rPr>
        <w:t>must report offences to the South African Police Service</w:t>
      </w:r>
      <w:r w:rsidR="00D67F46" w:rsidRPr="00BB1682">
        <w:rPr>
          <w:rFonts w:ascii="Arial" w:hAnsi="Arial" w:cs="Arial"/>
          <w:sz w:val="24"/>
          <w:szCs w:val="24"/>
        </w:rPr>
        <w:t xml:space="preserve"> as contemplated in section </w:t>
      </w:r>
      <w:r w:rsidR="008E794B" w:rsidRPr="00C2283F">
        <w:rPr>
          <w:rFonts w:ascii="Arial" w:hAnsi="Arial" w:cs="Arial"/>
          <w:sz w:val="24"/>
          <w:szCs w:val="24"/>
        </w:rPr>
        <w:t>5</w:t>
      </w:r>
      <w:r w:rsidR="004F33E2">
        <w:rPr>
          <w:rFonts w:ascii="Arial" w:hAnsi="Arial" w:cs="Arial"/>
          <w:sz w:val="24"/>
          <w:szCs w:val="24"/>
        </w:rPr>
        <w:t>4</w:t>
      </w:r>
      <w:r w:rsidR="00DF0C47" w:rsidRPr="00BB1682">
        <w:rPr>
          <w:rFonts w:ascii="Arial" w:hAnsi="Arial" w:cs="Arial"/>
          <w:sz w:val="24"/>
          <w:szCs w:val="24"/>
        </w:rPr>
        <w:t>(</w:t>
      </w:r>
      <w:r w:rsidR="008D2F0B" w:rsidRPr="00BB1682">
        <w:rPr>
          <w:rFonts w:ascii="Arial" w:hAnsi="Arial" w:cs="Arial"/>
          <w:sz w:val="24"/>
          <w:szCs w:val="24"/>
        </w:rPr>
        <w:t>2</w:t>
      </w:r>
      <w:r w:rsidR="00DF0C47" w:rsidRPr="00BB1682">
        <w:rPr>
          <w:rFonts w:ascii="Arial" w:hAnsi="Arial" w:cs="Arial"/>
          <w:sz w:val="24"/>
          <w:szCs w:val="24"/>
        </w:rPr>
        <w:t>)</w:t>
      </w:r>
      <w:r w:rsidR="002B718C" w:rsidRPr="00BB1682">
        <w:rPr>
          <w:rFonts w:ascii="Arial" w:hAnsi="Arial" w:cs="Arial"/>
          <w:i/>
          <w:sz w:val="24"/>
          <w:szCs w:val="24"/>
        </w:rPr>
        <w:t>(b)</w:t>
      </w:r>
      <w:r w:rsidRPr="00BB1682">
        <w:rPr>
          <w:rFonts w:ascii="Arial" w:hAnsi="Arial" w:cs="Arial"/>
          <w:sz w:val="24"/>
          <w:szCs w:val="24"/>
        </w:rPr>
        <w:t>.</w:t>
      </w:r>
    </w:p>
    <w:p w:rsidR="00F54ADD" w:rsidRPr="00BB1682" w:rsidRDefault="008F3380" w:rsidP="00937859">
      <w:pPr>
        <w:spacing w:after="0" w:line="480" w:lineRule="auto"/>
        <w:rPr>
          <w:rFonts w:ascii="Arial" w:hAnsi="Arial" w:cs="Arial"/>
          <w:sz w:val="24"/>
          <w:szCs w:val="24"/>
        </w:rPr>
      </w:pPr>
      <w:r w:rsidRPr="00BB1682">
        <w:rPr>
          <w:rFonts w:ascii="Arial" w:hAnsi="Arial" w:cs="Arial"/>
          <w:sz w:val="24"/>
          <w:szCs w:val="24"/>
        </w:rPr>
        <w:tab/>
      </w:r>
      <w:r w:rsidRPr="00BB1682">
        <w:rPr>
          <w:rFonts w:ascii="Arial" w:hAnsi="Arial" w:cs="Arial"/>
          <w:sz w:val="24"/>
          <w:szCs w:val="24"/>
        </w:rPr>
        <w:tab/>
      </w:r>
      <w:r w:rsidRPr="00BB1682">
        <w:rPr>
          <w:rFonts w:ascii="Arial" w:hAnsi="Arial" w:cs="Arial"/>
          <w:sz w:val="24"/>
          <w:szCs w:val="24"/>
        </w:rPr>
        <w:tab/>
      </w:r>
      <w:r w:rsidR="002B718C" w:rsidRPr="00BB1682">
        <w:rPr>
          <w:rFonts w:ascii="Arial" w:hAnsi="Arial" w:cs="Arial"/>
          <w:i/>
          <w:sz w:val="24"/>
          <w:szCs w:val="24"/>
        </w:rPr>
        <w:t>(b)</w:t>
      </w:r>
      <w:r w:rsidRPr="00BB1682">
        <w:rPr>
          <w:rFonts w:ascii="Arial" w:hAnsi="Arial" w:cs="Arial"/>
          <w:sz w:val="24"/>
          <w:szCs w:val="24"/>
        </w:rPr>
        <w:tab/>
        <w:t>The Cabinet member responsible for policing may</w:t>
      </w:r>
      <w:r w:rsidR="00F54ADD" w:rsidRPr="00BB1682">
        <w:rPr>
          <w:rFonts w:ascii="Arial" w:hAnsi="Arial" w:cs="Arial"/>
          <w:sz w:val="24"/>
          <w:szCs w:val="24"/>
        </w:rPr>
        <w:t xml:space="preserve"> make regulations to further regulate aspects contemplated in </w:t>
      </w:r>
      <w:r w:rsidRPr="00BB1682">
        <w:rPr>
          <w:rFonts w:ascii="Arial" w:hAnsi="Arial" w:cs="Arial"/>
          <w:sz w:val="24"/>
          <w:szCs w:val="24"/>
        </w:rPr>
        <w:t xml:space="preserve">section </w:t>
      </w:r>
      <w:r w:rsidR="008E794B" w:rsidRPr="00C2283F">
        <w:rPr>
          <w:rFonts w:ascii="Arial" w:hAnsi="Arial" w:cs="Arial"/>
          <w:sz w:val="24"/>
          <w:szCs w:val="24"/>
        </w:rPr>
        <w:t>5</w:t>
      </w:r>
      <w:r w:rsidR="004F33E2">
        <w:rPr>
          <w:rFonts w:ascii="Arial" w:hAnsi="Arial" w:cs="Arial"/>
          <w:sz w:val="24"/>
          <w:szCs w:val="24"/>
        </w:rPr>
        <w:t>2</w:t>
      </w:r>
      <w:r w:rsidRPr="00BB1682">
        <w:rPr>
          <w:rFonts w:ascii="Arial" w:hAnsi="Arial" w:cs="Arial"/>
          <w:sz w:val="24"/>
          <w:szCs w:val="24"/>
        </w:rPr>
        <w:t>(4</w:t>
      </w:r>
      <w:r w:rsidRPr="00E16BF5">
        <w:rPr>
          <w:rFonts w:ascii="Arial" w:hAnsi="Arial" w:cs="Arial"/>
          <w:sz w:val="24"/>
          <w:szCs w:val="24"/>
        </w:rPr>
        <w:t>)</w:t>
      </w:r>
      <w:r w:rsidR="00F54ADD" w:rsidRPr="00E16BF5">
        <w:rPr>
          <w:rFonts w:ascii="Arial" w:hAnsi="Arial" w:cs="Arial"/>
          <w:sz w:val="24"/>
          <w:szCs w:val="24"/>
        </w:rPr>
        <w:t xml:space="preserve"> an</w:t>
      </w:r>
      <w:r w:rsidR="00A11011" w:rsidRPr="00E16BF5">
        <w:rPr>
          <w:rFonts w:ascii="Arial" w:hAnsi="Arial" w:cs="Arial"/>
          <w:sz w:val="24"/>
          <w:szCs w:val="24"/>
        </w:rPr>
        <w:t>d</w:t>
      </w:r>
      <w:r w:rsidR="00C2283F">
        <w:rPr>
          <w:rFonts w:ascii="Arial" w:hAnsi="Arial" w:cs="Arial"/>
          <w:sz w:val="24"/>
          <w:szCs w:val="24"/>
        </w:rPr>
        <w:t xml:space="preserve"> </w:t>
      </w:r>
      <w:r w:rsidR="00E16BF5" w:rsidRPr="00C2283F">
        <w:rPr>
          <w:rFonts w:ascii="Arial" w:hAnsi="Arial" w:cs="Arial"/>
          <w:sz w:val="24"/>
          <w:szCs w:val="24"/>
        </w:rPr>
        <w:t>5</w:t>
      </w:r>
      <w:r w:rsidR="004F33E2">
        <w:rPr>
          <w:rFonts w:ascii="Arial" w:hAnsi="Arial" w:cs="Arial"/>
          <w:sz w:val="24"/>
          <w:szCs w:val="24"/>
        </w:rPr>
        <w:t>5</w:t>
      </w:r>
      <w:r w:rsidR="00E16BF5" w:rsidRPr="00C2283F">
        <w:rPr>
          <w:rFonts w:ascii="Arial" w:hAnsi="Arial" w:cs="Arial"/>
          <w:sz w:val="24"/>
          <w:szCs w:val="24"/>
        </w:rPr>
        <w:t>(1)(</w:t>
      </w:r>
      <w:r w:rsidR="00E16BF5" w:rsidRPr="00C2283F">
        <w:rPr>
          <w:rFonts w:ascii="Arial" w:hAnsi="Arial" w:cs="Arial"/>
          <w:i/>
          <w:sz w:val="24"/>
          <w:szCs w:val="24"/>
        </w:rPr>
        <w:t>b</w:t>
      </w:r>
      <w:r w:rsidR="00E16BF5" w:rsidRPr="00C2283F">
        <w:rPr>
          <w:rFonts w:ascii="Arial" w:hAnsi="Arial" w:cs="Arial"/>
          <w:sz w:val="24"/>
          <w:szCs w:val="24"/>
        </w:rPr>
        <w:t>)</w:t>
      </w:r>
      <w:r w:rsidR="00F54ADD" w:rsidRPr="00BB1682">
        <w:rPr>
          <w:rFonts w:ascii="Arial" w:hAnsi="Arial" w:cs="Arial"/>
          <w:sz w:val="24"/>
          <w:szCs w:val="24"/>
        </w:rPr>
        <w:t>.</w:t>
      </w:r>
    </w:p>
    <w:p w:rsidR="00BB505B" w:rsidRDefault="0081035E" w:rsidP="00BB505B">
      <w:pPr>
        <w:spacing w:after="0" w:line="480" w:lineRule="auto"/>
        <w:rPr>
          <w:rFonts w:ascii="Arial" w:hAnsi="Arial" w:cs="Arial"/>
          <w:sz w:val="24"/>
          <w:szCs w:val="24"/>
        </w:rPr>
      </w:pPr>
      <w:r w:rsidRPr="00BB1682">
        <w:rPr>
          <w:rFonts w:ascii="Arial" w:hAnsi="Arial" w:cs="Arial"/>
          <w:sz w:val="24"/>
          <w:szCs w:val="24"/>
        </w:rPr>
        <w:tab/>
      </w:r>
      <w:r w:rsidRPr="00BB1682">
        <w:rPr>
          <w:rFonts w:ascii="Arial" w:hAnsi="Arial" w:cs="Arial"/>
          <w:sz w:val="24"/>
          <w:szCs w:val="24"/>
        </w:rPr>
        <w:tab/>
      </w:r>
    </w:p>
    <w:p w:rsidR="0035234B" w:rsidRPr="00BB1682" w:rsidRDefault="0035234B" w:rsidP="00BB505B">
      <w:pPr>
        <w:spacing w:after="0" w:line="480" w:lineRule="auto"/>
        <w:rPr>
          <w:rFonts w:ascii="Arial" w:eastAsia="Calibri" w:hAnsi="Arial" w:cs="Arial"/>
          <w:b/>
          <w:sz w:val="24"/>
          <w:szCs w:val="24"/>
        </w:rPr>
      </w:pPr>
      <w:r w:rsidRPr="00BB1682">
        <w:rPr>
          <w:rFonts w:ascii="Arial" w:eastAsia="Calibri" w:hAnsi="Arial" w:cs="Arial"/>
          <w:b/>
          <w:sz w:val="24"/>
          <w:szCs w:val="24"/>
        </w:rPr>
        <w:t>Short title and commencement</w:t>
      </w:r>
    </w:p>
    <w:p w:rsidR="0035234B" w:rsidRPr="00BB1682" w:rsidRDefault="0035234B" w:rsidP="00937859">
      <w:pPr>
        <w:autoSpaceDE w:val="0"/>
        <w:autoSpaceDN w:val="0"/>
        <w:adjustRightInd w:val="0"/>
        <w:spacing w:after="0" w:line="480" w:lineRule="auto"/>
        <w:rPr>
          <w:rFonts w:ascii="Arial" w:eastAsia="Calibri" w:hAnsi="Arial" w:cs="Arial"/>
          <w:sz w:val="24"/>
          <w:szCs w:val="24"/>
        </w:rPr>
      </w:pPr>
    </w:p>
    <w:p w:rsidR="0035234B" w:rsidRPr="00BB1682" w:rsidRDefault="00A11011" w:rsidP="0013024B">
      <w:pPr>
        <w:autoSpaceDE w:val="0"/>
        <w:autoSpaceDN w:val="0"/>
        <w:adjustRightInd w:val="0"/>
        <w:spacing w:after="0" w:line="480" w:lineRule="auto"/>
        <w:ind w:firstLine="720"/>
        <w:rPr>
          <w:rFonts w:ascii="Arial" w:eastAsia="Calibri" w:hAnsi="Arial" w:cs="Arial"/>
          <w:sz w:val="24"/>
          <w:szCs w:val="24"/>
        </w:rPr>
      </w:pPr>
      <w:r w:rsidRPr="00BB505B">
        <w:rPr>
          <w:rFonts w:ascii="Arial" w:eastAsia="Calibri" w:hAnsi="Arial" w:cs="Arial"/>
          <w:b/>
          <w:sz w:val="24"/>
          <w:szCs w:val="24"/>
        </w:rPr>
        <w:t>6</w:t>
      </w:r>
      <w:r w:rsidR="004F33E2">
        <w:rPr>
          <w:rFonts w:ascii="Arial" w:eastAsia="Calibri" w:hAnsi="Arial" w:cs="Arial"/>
          <w:b/>
          <w:sz w:val="24"/>
          <w:szCs w:val="24"/>
        </w:rPr>
        <w:t>0</w:t>
      </w:r>
      <w:r w:rsidR="0035234B" w:rsidRPr="00BB1682">
        <w:rPr>
          <w:rFonts w:ascii="Arial" w:eastAsia="Calibri" w:hAnsi="Arial" w:cs="Arial"/>
          <w:b/>
          <w:sz w:val="24"/>
          <w:szCs w:val="24"/>
        </w:rPr>
        <w:t>.</w:t>
      </w:r>
      <w:r w:rsidR="0035234B" w:rsidRPr="00BB1682">
        <w:rPr>
          <w:rFonts w:ascii="Arial" w:eastAsia="Calibri" w:hAnsi="Arial" w:cs="Arial"/>
          <w:sz w:val="24"/>
          <w:szCs w:val="24"/>
        </w:rPr>
        <w:tab/>
        <w:t>(1)</w:t>
      </w:r>
      <w:r w:rsidR="0035234B" w:rsidRPr="00BB1682">
        <w:rPr>
          <w:rFonts w:ascii="Arial" w:eastAsia="Calibri" w:hAnsi="Arial" w:cs="Arial"/>
          <w:sz w:val="24"/>
          <w:szCs w:val="24"/>
        </w:rPr>
        <w:tab/>
        <w:t xml:space="preserve">This Act is called the Cybercrimes </w:t>
      </w:r>
      <w:r w:rsidR="0011480A" w:rsidRPr="00BB1682">
        <w:rPr>
          <w:rFonts w:ascii="Arial" w:eastAsia="Calibri" w:hAnsi="Arial" w:cs="Arial"/>
          <w:sz w:val="24"/>
          <w:szCs w:val="24"/>
        </w:rPr>
        <w:t xml:space="preserve">Act, </w:t>
      </w:r>
      <w:r w:rsidRPr="00BB505B">
        <w:rPr>
          <w:rFonts w:ascii="Arial" w:eastAsia="Calibri" w:hAnsi="Arial" w:cs="Arial"/>
          <w:sz w:val="24"/>
          <w:szCs w:val="24"/>
        </w:rPr>
        <w:t>2019</w:t>
      </w:r>
      <w:r w:rsidR="0035234B" w:rsidRPr="00BB1682">
        <w:rPr>
          <w:rFonts w:ascii="Arial" w:eastAsia="Calibri" w:hAnsi="Arial" w:cs="Arial"/>
          <w:sz w:val="24"/>
          <w:szCs w:val="24"/>
        </w:rPr>
        <w:t xml:space="preserve">, and comes into operation on a date fixed by the President by proclamation in the </w:t>
      </w:r>
      <w:r w:rsidR="0035234B" w:rsidRPr="00BB1682">
        <w:rPr>
          <w:rFonts w:ascii="Arial" w:eastAsia="Calibri" w:hAnsi="Arial" w:cs="Arial"/>
          <w:i/>
          <w:sz w:val="24"/>
          <w:szCs w:val="24"/>
        </w:rPr>
        <w:t>Gazette</w:t>
      </w:r>
      <w:r w:rsidR="0035234B" w:rsidRPr="00BB1682">
        <w:rPr>
          <w:rFonts w:ascii="Arial" w:eastAsia="Calibri" w:hAnsi="Arial" w:cs="Arial"/>
          <w:sz w:val="24"/>
          <w:szCs w:val="24"/>
        </w:rPr>
        <w:t>.</w:t>
      </w:r>
    </w:p>
    <w:p w:rsidR="0035234B" w:rsidRPr="00BB1682" w:rsidRDefault="0035234B"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(2)</w:t>
      </w:r>
      <w:r w:rsidRPr="00BB1682">
        <w:rPr>
          <w:rFonts w:ascii="Arial" w:eastAsia="Calibri" w:hAnsi="Arial" w:cs="Arial"/>
          <w:sz w:val="24"/>
          <w:szCs w:val="24"/>
        </w:rPr>
        <w:tab/>
        <w:t>Different dates may be fixed under subsection (1) in respect of different provisions of this Act.</w:t>
      </w:r>
    </w:p>
    <w:p w:rsidR="0035234B" w:rsidRPr="00BB1682" w:rsidRDefault="0035234B" w:rsidP="00D95A37">
      <w:pPr>
        <w:autoSpaceDE w:val="0"/>
        <w:autoSpaceDN w:val="0"/>
        <w:adjustRightInd w:val="0"/>
        <w:spacing w:after="0" w:line="480" w:lineRule="auto"/>
        <w:jc w:val="center"/>
        <w:rPr>
          <w:rFonts w:ascii="Arial" w:eastAsia="Calibri" w:hAnsi="Arial" w:cs="Arial"/>
          <w:b/>
          <w:sz w:val="24"/>
          <w:szCs w:val="24"/>
        </w:rPr>
      </w:pPr>
      <w:r w:rsidRPr="00BB1682">
        <w:rPr>
          <w:rFonts w:ascii="Arial" w:eastAsia="Calibri" w:hAnsi="Arial" w:cs="Arial"/>
          <w:sz w:val="24"/>
          <w:szCs w:val="24"/>
        </w:rPr>
        <w:br w:type="page"/>
      </w:r>
      <w:r w:rsidRPr="00BB1682">
        <w:rPr>
          <w:rFonts w:ascii="Arial" w:eastAsia="Calibri" w:hAnsi="Arial" w:cs="Arial"/>
          <w:b/>
          <w:sz w:val="24"/>
          <w:szCs w:val="24"/>
        </w:rPr>
        <w:t>Schedule</w:t>
      </w:r>
    </w:p>
    <w:p w:rsidR="003D3857" w:rsidRPr="00BB1682" w:rsidRDefault="003D3857" w:rsidP="00D95A37">
      <w:pPr>
        <w:autoSpaceDE w:val="0"/>
        <w:autoSpaceDN w:val="0"/>
        <w:adjustRightInd w:val="0"/>
        <w:spacing w:after="0" w:line="480" w:lineRule="auto"/>
        <w:jc w:val="center"/>
        <w:rPr>
          <w:rFonts w:ascii="Arial" w:eastAsia="Calibri" w:hAnsi="Arial" w:cs="Arial"/>
          <w:i/>
          <w:sz w:val="24"/>
          <w:szCs w:val="24"/>
        </w:rPr>
      </w:pPr>
      <w:r w:rsidRPr="00BB1682">
        <w:rPr>
          <w:rFonts w:ascii="Arial" w:eastAsia="Calibri" w:hAnsi="Arial" w:cs="Arial"/>
          <w:i/>
          <w:sz w:val="24"/>
          <w:szCs w:val="24"/>
        </w:rPr>
        <w:t xml:space="preserve">(Section </w:t>
      </w:r>
      <w:r w:rsidR="00606188" w:rsidRPr="0013095C">
        <w:rPr>
          <w:rFonts w:ascii="Arial" w:eastAsia="Calibri" w:hAnsi="Arial" w:cs="Arial"/>
          <w:i/>
          <w:sz w:val="24"/>
          <w:szCs w:val="24"/>
        </w:rPr>
        <w:t>5</w:t>
      </w:r>
      <w:r w:rsidR="004F33E2">
        <w:rPr>
          <w:rFonts w:ascii="Arial" w:eastAsia="Calibri" w:hAnsi="Arial" w:cs="Arial"/>
          <w:i/>
          <w:sz w:val="24"/>
          <w:szCs w:val="24"/>
        </w:rPr>
        <w:t>8</w:t>
      </w:r>
      <w:r w:rsidRPr="00BB1682">
        <w:rPr>
          <w:rFonts w:ascii="Arial" w:eastAsia="Calibri" w:hAnsi="Arial" w:cs="Arial"/>
          <w:i/>
          <w:sz w:val="24"/>
          <w:szCs w:val="24"/>
        </w:rPr>
        <w:t>)</w:t>
      </w:r>
    </w:p>
    <w:p w:rsidR="0035234B" w:rsidRPr="00BB1682" w:rsidRDefault="0035234B" w:rsidP="00D95A37">
      <w:pPr>
        <w:autoSpaceDE w:val="0"/>
        <w:autoSpaceDN w:val="0"/>
        <w:adjustRightInd w:val="0"/>
        <w:spacing w:after="0" w:line="480" w:lineRule="auto"/>
        <w:jc w:val="center"/>
        <w:rPr>
          <w:rFonts w:ascii="Arial" w:eastAsia="Calibri" w:hAnsi="Arial" w:cs="Arial"/>
          <w:b/>
          <w:sz w:val="24"/>
          <w:szCs w:val="24"/>
        </w:rPr>
      </w:pPr>
      <w:r w:rsidRPr="00BB1682">
        <w:rPr>
          <w:rFonts w:ascii="Arial" w:eastAsia="Calibri" w:hAnsi="Arial" w:cs="Arial"/>
          <w:b/>
          <w:sz w:val="24"/>
          <w:szCs w:val="24"/>
        </w:rPr>
        <w:t>LAWS REPEALED OR AMENDED</w:t>
      </w:r>
    </w:p>
    <w:p w:rsidR="00C95643" w:rsidRPr="00BB1682" w:rsidRDefault="00C95643" w:rsidP="00937859">
      <w:pPr>
        <w:autoSpaceDE w:val="0"/>
        <w:autoSpaceDN w:val="0"/>
        <w:adjustRightInd w:val="0"/>
        <w:spacing w:after="0" w:line="480" w:lineRule="auto"/>
        <w:rPr>
          <w:rFonts w:ascii="Arial" w:eastAsia="Calibri"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985"/>
        <w:gridCol w:w="5640"/>
      </w:tblGrid>
      <w:tr w:rsidR="00B87137" w:rsidRPr="00BB1682" w:rsidTr="00B87137">
        <w:trPr>
          <w:tblHeader/>
        </w:trPr>
        <w:tc>
          <w:tcPr>
            <w:tcW w:w="1951" w:type="dxa"/>
          </w:tcPr>
          <w:p w:rsidR="00C95643" w:rsidRPr="00BB1682" w:rsidRDefault="00C95643" w:rsidP="00D95A37">
            <w:pPr>
              <w:spacing w:after="0" w:line="240" w:lineRule="auto"/>
              <w:rPr>
                <w:rFonts w:ascii="Arial" w:eastAsia="Calibri" w:hAnsi="Arial" w:cs="Arial"/>
                <w:b/>
                <w:sz w:val="20"/>
                <w:szCs w:val="20"/>
              </w:rPr>
            </w:pPr>
            <w:r w:rsidRPr="00BB1682">
              <w:rPr>
                <w:rFonts w:ascii="Arial" w:eastAsia="Calibri" w:hAnsi="Arial" w:cs="Arial"/>
                <w:b/>
                <w:sz w:val="20"/>
                <w:szCs w:val="20"/>
              </w:rPr>
              <w:t>Number and year of law</w:t>
            </w:r>
          </w:p>
        </w:tc>
        <w:tc>
          <w:tcPr>
            <w:tcW w:w="1985" w:type="dxa"/>
          </w:tcPr>
          <w:p w:rsidR="00C95643" w:rsidRPr="00BB1682" w:rsidRDefault="00C95643" w:rsidP="00D95A37">
            <w:pPr>
              <w:spacing w:after="0" w:line="240" w:lineRule="auto"/>
              <w:rPr>
                <w:rFonts w:ascii="Arial" w:eastAsia="Calibri" w:hAnsi="Arial" w:cs="Arial"/>
                <w:b/>
                <w:sz w:val="20"/>
                <w:szCs w:val="20"/>
              </w:rPr>
            </w:pPr>
            <w:r w:rsidRPr="00BB1682">
              <w:rPr>
                <w:rFonts w:ascii="Arial" w:eastAsia="Calibri" w:hAnsi="Arial" w:cs="Arial"/>
                <w:b/>
                <w:sz w:val="20"/>
                <w:szCs w:val="20"/>
              </w:rPr>
              <w:t>Short title</w:t>
            </w:r>
          </w:p>
        </w:tc>
        <w:tc>
          <w:tcPr>
            <w:tcW w:w="5640" w:type="dxa"/>
          </w:tcPr>
          <w:p w:rsidR="00C95643" w:rsidRPr="00BB1682" w:rsidRDefault="00C95643" w:rsidP="00D95A37">
            <w:pPr>
              <w:spacing w:after="0" w:line="240" w:lineRule="auto"/>
              <w:rPr>
                <w:rFonts w:ascii="Arial" w:eastAsia="Calibri" w:hAnsi="Arial" w:cs="Arial"/>
                <w:b/>
                <w:sz w:val="20"/>
                <w:szCs w:val="20"/>
              </w:rPr>
            </w:pPr>
            <w:r w:rsidRPr="00BB1682">
              <w:rPr>
                <w:rFonts w:ascii="Arial" w:eastAsia="Calibri" w:hAnsi="Arial" w:cs="Arial"/>
                <w:b/>
                <w:sz w:val="20"/>
                <w:szCs w:val="20"/>
              </w:rPr>
              <w:t>Extent of repeal or amendment</w:t>
            </w:r>
          </w:p>
        </w:tc>
      </w:tr>
      <w:tr w:rsidR="00B87137" w:rsidRPr="00BB1682" w:rsidTr="00B87137">
        <w:tc>
          <w:tcPr>
            <w:tcW w:w="1951" w:type="dxa"/>
          </w:tcPr>
          <w:p w:rsidR="00A606F3" w:rsidRPr="00BB1682" w:rsidRDefault="00A606F3" w:rsidP="00D95A37">
            <w:pPr>
              <w:spacing w:after="0" w:line="240" w:lineRule="auto"/>
              <w:rPr>
                <w:rFonts w:ascii="Arial" w:eastAsia="Calibri" w:hAnsi="Arial" w:cs="Arial"/>
                <w:sz w:val="20"/>
                <w:szCs w:val="20"/>
              </w:rPr>
            </w:pPr>
            <w:r w:rsidRPr="00BB1682">
              <w:rPr>
                <w:rFonts w:ascii="Arial" w:eastAsia="Calibri" w:hAnsi="Arial" w:cs="Arial"/>
                <w:sz w:val="20"/>
                <w:szCs w:val="20"/>
              </w:rPr>
              <w:t>Act No. 51 of 1977</w:t>
            </w:r>
          </w:p>
        </w:tc>
        <w:tc>
          <w:tcPr>
            <w:tcW w:w="1985" w:type="dxa"/>
          </w:tcPr>
          <w:p w:rsidR="00A606F3" w:rsidRPr="00BB1682" w:rsidRDefault="00A606F3" w:rsidP="00D95A37">
            <w:pPr>
              <w:spacing w:after="0" w:line="240" w:lineRule="auto"/>
              <w:rPr>
                <w:rFonts w:ascii="Arial" w:eastAsia="Calibri" w:hAnsi="Arial" w:cs="Arial"/>
                <w:sz w:val="20"/>
                <w:szCs w:val="20"/>
              </w:rPr>
            </w:pPr>
            <w:r w:rsidRPr="00BB1682">
              <w:rPr>
                <w:rFonts w:ascii="Arial" w:eastAsia="Calibri" w:hAnsi="Arial" w:cs="Arial"/>
                <w:sz w:val="20"/>
                <w:szCs w:val="20"/>
              </w:rPr>
              <w:t>Criminal Procedure Act, 1977</w:t>
            </w:r>
          </w:p>
        </w:tc>
        <w:tc>
          <w:tcPr>
            <w:tcW w:w="5640" w:type="dxa"/>
          </w:tcPr>
          <w:p w:rsidR="00A606F3" w:rsidRPr="00BB1682" w:rsidRDefault="00A65283" w:rsidP="00D95A37">
            <w:pPr>
              <w:spacing w:after="0" w:line="240" w:lineRule="auto"/>
              <w:ind w:left="742" w:hanging="742"/>
              <w:rPr>
                <w:rFonts w:ascii="Arial" w:eastAsia="Calibri" w:hAnsi="Arial" w:cs="Arial"/>
                <w:sz w:val="20"/>
                <w:szCs w:val="20"/>
              </w:rPr>
            </w:pPr>
            <w:r w:rsidRPr="00BB1682">
              <w:rPr>
                <w:rFonts w:ascii="Arial" w:eastAsia="Calibri" w:hAnsi="Arial" w:cs="Arial"/>
                <w:i/>
                <w:sz w:val="20"/>
                <w:szCs w:val="20"/>
              </w:rPr>
              <w:t>(a</w:t>
            </w:r>
            <w:r w:rsidR="007132DE" w:rsidRPr="00BB1682">
              <w:rPr>
                <w:rFonts w:ascii="Arial" w:eastAsia="Calibri" w:hAnsi="Arial" w:cs="Arial"/>
                <w:i/>
                <w:sz w:val="20"/>
                <w:szCs w:val="20"/>
              </w:rPr>
              <w:t>)</w:t>
            </w:r>
            <w:r w:rsidR="007132DE" w:rsidRPr="00BB1682">
              <w:rPr>
                <w:rFonts w:ascii="Arial" w:eastAsia="Calibri" w:hAnsi="Arial" w:cs="Arial"/>
                <w:sz w:val="20"/>
                <w:szCs w:val="20"/>
              </w:rPr>
              <w:tab/>
            </w:r>
            <w:r w:rsidR="00A606F3" w:rsidRPr="00BB1682">
              <w:rPr>
                <w:rFonts w:ascii="Arial" w:eastAsia="Calibri" w:hAnsi="Arial" w:cs="Arial"/>
                <w:sz w:val="20"/>
                <w:szCs w:val="20"/>
              </w:rPr>
              <w:t>The addition of the following items to Schedule 5:</w:t>
            </w:r>
          </w:p>
          <w:p w:rsidR="006C0A99" w:rsidRPr="00BB1682" w:rsidRDefault="005F1C00" w:rsidP="00B87137">
            <w:pPr>
              <w:spacing w:after="0" w:line="240" w:lineRule="auto"/>
              <w:ind w:left="1309"/>
              <w:rPr>
                <w:rFonts w:ascii="Arial" w:eastAsia="Calibri" w:hAnsi="Arial" w:cs="Arial"/>
                <w:sz w:val="20"/>
                <w:szCs w:val="20"/>
                <w:u w:val="single"/>
              </w:rPr>
            </w:pPr>
            <w:r w:rsidRPr="00BB1682">
              <w:rPr>
                <w:rFonts w:ascii="Arial" w:eastAsia="Calibri" w:hAnsi="Arial" w:cs="Arial"/>
                <w:sz w:val="20"/>
                <w:szCs w:val="20"/>
              </w:rPr>
              <w:t>''</w:t>
            </w:r>
            <w:r w:rsidR="006C0A99" w:rsidRPr="00BB1682">
              <w:rPr>
                <w:rFonts w:ascii="Arial" w:eastAsia="Calibri" w:hAnsi="Arial" w:cs="Arial"/>
                <w:sz w:val="20"/>
                <w:szCs w:val="20"/>
                <w:u w:val="single"/>
              </w:rPr>
              <w:t>A contravention of sections 8, 9 or 10 of the Cybercrimes Act, 201</w:t>
            </w:r>
            <w:r w:rsidR="00275AE3">
              <w:rPr>
                <w:rFonts w:ascii="Arial" w:eastAsia="Calibri" w:hAnsi="Arial" w:cs="Arial"/>
                <w:sz w:val="20"/>
                <w:szCs w:val="20"/>
                <w:u w:val="single"/>
              </w:rPr>
              <w:t>9</w:t>
            </w:r>
            <w:r w:rsidR="006C0A99" w:rsidRPr="00BB1682">
              <w:rPr>
                <w:rFonts w:ascii="Arial" w:eastAsia="Calibri" w:hAnsi="Arial" w:cs="Arial"/>
                <w:sz w:val="20"/>
                <w:szCs w:val="20"/>
                <w:u w:val="single"/>
              </w:rPr>
              <w:t>—</w:t>
            </w:r>
          </w:p>
          <w:p w:rsidR="006C0A99" w:rsidRPr="00BB1682" w:rsidRDefault="002B718C" w:rsidP="00B87137">
            <w:pPr>
              <w:spacing w:after="0" w:line="240" w:lineRule="auto"/>
              <w:ind w:left="2018" w:hanging="709"/>
              <w:rPr>
                <w:rFonts w:ascii="Arial" w:eastAsia="Calibri" w:hAnsi="Arial" w:cs="Arial"/>
                <w:sz w:val="20"/>
                <w:szCs w:val="20"/>
                <w:u w:val="single"/>
              </w:rPr>
            </w:pPr>
            <w:r w:rsidRPr="00BB1682">
              <w:rPr>
                <w:rFonts w:ascii="Arial" w:eastAsia="Calibri" w:hAnsi="Arial" w:cs="Arial"/>
                <w:i/>
                <w:sz w:val="20"/>
                <w:szCs w:val="20"/>
                <w:u w:val="single"/>
              </w:rPr>
              <w:t>(a)</w:t>
            </w:r>
            <w:r w:rsidR="006C0A99" w:rsidRPr="00BB1682">
              <w:rPr>
                <w:rFonts w:ascii="Arial" w:eastAsia="Calibri" w:hAnsi="Arial" w:cs="Arial"/>
                <w:sz w:val="20"/>
                <w:szCs w:val="20"/>
              </w:rPr>
              <w:tab/>
            </w:r>
            <w:r w:rsidR="006C0A99" w:rsidRPr="00BB1682">
              <w:rPr>
                <w:rFonts w:ascii="Arial" w:eastAsia="Calibri" w:hAnsi="Arial" w:cs="Arial"/>
                <w:sz w:val="20"/>
                <w:szCs w:val="20"/>
                <w:u w:val="single"/>
              </w:rPr>
              <w:t>involving amounts of more than R500 000,00;</w:t>
            </w:r>
          </w:p>
          <w:p w:rsidR="006C0A99" w:rsidRPr="00BB1682" w:rsidRDefault="002B718C" w:rsidP="00B87137">
            <w:pPr>
              <w:spacing w:after="0" w:line="240" w:lineRule="auto"/>
              <w:ind w:left="2018" w:hanging="709"/>
              <w:rPr>
                <w:rFonts w:ascii="Arial" w:eastAsia="Calibri" w:hAnsi="Arial" w:cs="Arial"/>
                <w:sz w:val="20"/>
                <w:szCs w:val="20"/>
                <w:u w:val="single"/>
              </w:rPr>
            </w:pPr>
            <w:r w:rsidRPr="00BB1682">
              <w:rPr>
                <w:rFonts w:ascii="Arial" w:eastAsia="Calibri" w:hAnsi="Arial" w:cs="Arial"/>
                <w:i/>
                <w:sz w:val="20"/>
                <w:szCs w:val="20"/>
                <w:u w:val="single"/>
              </w:rPr>
              <w:t>(b)</w:t>
            </w:r>
            <w:r w:rsidR="006C0A99" w:rsidRPr="00BB1682">
              <w:rPr>
                <w:rFonts w:ascii="Arial" w:eastAsia="Calibri" w:hAnsi="Arial" w:cs="Arial"/>
                <w:sz w:val="20"/>
                <w:szCs w:val="20"/>
              </w:rPr>
              <w:tab/>
            </w:r>
            <w:r w:rsidR="006C0A99" w:rsidRPr="00BB1682">
              <w:rPr>
                <w:rFonts w:ascii="Arial" w:eastAsia="Calibri" w:hAnsi="Arial" w:cs="Arial"/>
                <w:sz w:val="20"/>
                <w:szCs w:val="20"/>
                <w:u w:val="single"/>
              </w:rPr>
              <w:t>involving amounts of more than R100 000,00, if it is prove</w:t>
            </w:r>
            <w:r w:rsidR="00213099" w:rsidRPr="00BB1682">
              <w:rPr>
                <w:rFonts w:ascii="Arial" w:eastAsia="Calibri" w:hAnsi="Arial" w:cs="Arial"/>
                <w:sz w:val="20"/>
                <w:szCs w:val="20"/>
                <w:u w:val="single"/>
              </w:rPr>
              <w:t>n</w:t>
            </w:r>
            <w:r w:rsidR="006C0A99" w:rsidRPr="00BB1682">
              <w:rPr>
                <w:rFonts w:ascii="Arial" w:eastAsia="Calibri" w:hAnsi="Arial" w:cs="Arial"/>
                <w:sz w:val="20"/>
                <w:szCs w:val="20"/>
                <w:u w:val="single"/>
              </w:rPr>
              <w:t xml:space="preserve"> that the offence was committed—</w:t>
            </w:r>
          </w:p>
          <w:p w:rsidR="006C0A99" w:rsidRPr="00BB1682" w:rsidRDefault="006C0A99" w:rsidP="00B87137">
            <w:pPr>
              <w:spacing w:after="0" w:line="240" w:lineRule="auto"/>
              <w:ind w:left="2727" w:hanging="709"/>
              <w:rPr>
                <w:rFonts w:ascii="Arial" w:eastAsia="Calibri" w:hAnsi="Arial" w:cs="Arial"/>
                <w:sz w:val="20"/>
                <w:szCs w:val="20"/>
                <w:u w:val="single"/>
              </w:rPr>
            </w:pPr>
            <w:r w:rsidRPr="00BB1682">
              <w:rPr>
                <w:rFonts w:ascii="Arial" w:eastAsia="Calibri" w:hAnsi="Arial" w:cs="Arial"/>
                <w:sz w:val="20"/>
                <w:szCs w:val="20"/>
                <w:u w:val="single"/>
              </w:rPr>
              <w:t>(i)</w:t>
            </w:r>
            <w:r w:rsidRPr="00BB1682">
              <w:rPr>
                <w:rFonts w:ascii="Arial" w:eastAsia="Calibri" w:hAnsi="Arial" w:cs="Arial"/>
                <w:sz w:val="20"/>
                <w:szCs w:val="20"/>
              </w:rPr>
              <w:tab/>
            </w:r>
            <w:r w:rsidRPr="00BB1682">
              <w:rPr>
                <w:rFonts w:ascii="Arial" w:eastAsia="Calibri" w:hAnsi="Arial" w:cs="Arial"/>
                <w:sz w:val="20"/>
                <w:szCs w:val="20"/>
                <w:u w:val="single"/>
              </w:rPr>
              <w:t xml:space="preserve">by a person, group of persons, syndicate or any enterprise acting in the execution or furtherance of a common purpose or conspiracy; </w:t>
            </w:r>
          </w:p>
          <w:p w:rsidR="006C0A99" w:rsidRPr="00BB1682" w:rsidRDefault="006C0A99" w:rsidP="00B87137">
            <w:pPr>
              <w:spacing w:after="0" w:line="240" w:lineRule="auto"/>
              <w:ind w:left="2727" w:hanging="709"/>
              <w:rPr>
                <w:rFonts w:ascii="Arial" w:eastAsia="Calibri" w:hAnsi="Arial" w:cs="Arial"/>
                <w:sz w:val="20"/>
                <w:szCs w:val="20"/>
                <w:u w:val="single"/>
              </w:rPr>
            </w:pPr>
            <w:r w:rsidRPr="00BB1682">
              <w:rPr>
                <w:rFonts w:ascii="Arial" w:eastAsia="Calibri" w:hAnsi="Arial" w:cs="Arial"/>
                <w:sz w:val="20"/>
                <w:szCs w:val="20"/>
                <w:u w:val="single"/>
              </w:rPr>
              <w:t>(ii)</w:t>
            </w:r>
            <w:r w:rsidRPr="00BB1682">
              <w:rPr>
                <w:rFonts w:ascii="Arial" w:eastAsia="Calibri" w:hAnsi="Arial" w:cs="Arial"/>
                <w:sz w:val="20"/>
                <w:szCs w:val="20"/>
              </w:rPr>
              <w:tab/>
            </w:r>
            <w:r w:rsidRPr="00BB1682">
              <w:rPr>
                <w:rFonts w:ascii="Arial" w:eastAsia="Calibri" w:hAnsi="Arial" w:cs="Arial"/>
                <w:sz w:val="20"/>
                <w:szCs w:val="20"/>
                <w:u w:val="single"/>
              </w:rPr>
              <w:t>by a person or with the collusion or assistance of another person, who as part of his or her duties, functions or lawful authority was in charge of, in control of, or had access to data, a computer program, a computer data storage medium or a computer system which was involved in the offence; or</w:t>
            </w:r>
          </w:p>
          <w:p w:rsidR="006C0A99" w:rsidRPr="00BB1682" w:rsidRDefault="006C0A99" w:rsidP="00B87137">
            <w:pPr>
              <w:spacing w:after="0" w:line="240" w:lineRule="auto"/>
              <w:ind w:left="2727" w:hanging="709"/>
              <w:rPr>
                <w:rFonts w:ascii="Arial" w:eastAsia="Calibri" w:hAnsi="Arial" w:cs="Arial"/>
                <w:sz w:val="20"/>
                <w:szCs w:val="20"/>
                <w:u w:val="single"/>
              </w:rPr>
            </w:pPr>
            <w:r w:rsidRPr="00BB1682">
              <w:rPr>
                <w:rFonts w:ascii="Arial" w:eastAsia="Calibri" w:hAnsi="Arial" w:cs="Arial"/>
                <w:sz w:val="20"/>
                <w:szCs w:val="20"/>
                <w:u w:val="single"/>
              </w:rPr>
              <w:t>(iii)</w:t>
            </w:r>
            <w:r w:rsidR="00B87137" w:rsidRPr="00BB1682">
              <w:rPr>
                <w:rFonts w:ascii="Arial" w:eastAsia="Calibri" w:hAnsi="Arial" w:cs="Arial"/>
                <w:sz w:val="20"/>
                <w:szCs w:val="20"/>
              </w:rPr>
              <w:tab/>
            </w:r>
            <w:r w:rsidRPr="00BB1682">
              <w:rPr>
                <w:rFonts w:ascii="Arial" w:eastAsia="Calibri" w:hAnsi="Arial" w:cs="Arial"/>
                <w:sz w:val="20"/>
                <w:szCs w:val="20"/>
                <w:u w:val="single"/>
              </w:rPr>
              <w:t>if it is prove</w:t>
            </w:r>
            <w:r w:rsidR="00213099" w:rsidRPr="00BB1682">
              <w:rPr>
                <w:rFonts w:ascii="Arial" w:eastAsia="Calibri" w:hAnsi="Arial" w:cs="Arial"/>
                <w:sz w:val="20"/>
                <w:szCs w:val="20"/>
                <w:u w:val="single"/>
              </w:rPr>
              <w:t>n</w:t>
            </w:r>
            <w:r w:rsidRPr="00BB1682">
              <w:rPr>
                <w:rFonts w:ascii="Arial" w:eastAsia="Calibri" w:hAnsi="Arial" w:cs="Arial"/>
                <w:sz w:val="20"/>
                <w:szCs w:val="20"/>
                <w:u w:val="single"/>
              </w:rPr>
              <w:t xml:space="preserve"> that the offence was committed by any law enforcement officer—</w:t>
            </w:r>
          </w:p>
          <w:p w:rsidR="006C0A99" w:rsidRPr="00BB1682" w:rsidRDefault="006C0A99" w:rsidP="00B87137">
            <w:pPr>
              <w:spacing w:after="0" w:line="240" w:lineRule="auto"/>
              <w:ind w:left="3435" w:hanging="708"/>
              <w:rPr>
                <w:rFonts w:ascii="Arial" w:eastAsia="Calibri" w:hAnsi="Arial" w:cs="Arial"/>
                <w:sz w:val="20"/>
                <w:szCs w:val="20"/>
                <w:u w:val="single"/>
              </w:rPr>
            </w:pPr>
            <w:r w:rsidRPr="00BB1682">
              <w:rPr>
                <w:rFonts w:ascii="Arial" w:eastAsia="Calibri" w:hAnsi="Arial" w:cs="Arial"/>
                <w:sz w:val="20"/>
                <w:szCs w:val="20"/>
                <w:u w:val="single"/>
              </w:rPr>
              <w:t>(</w:t>
            </w:r>
            <w:r w:rsidRPr="00BB1682">
              <w:rPr>
                <w:rFonts w:ascii="Arial" w:eastAsia="Calibri" w:hAnsi="Arial" w:cs="Arial"/>
                <w:i/>
                <w:sz w:val="20"/>
                <w:szCs w:val="20"/>
                <w:u w:val="single"/>
              </w:rPr>
              <w:t>aa</w:t>
            </w:r>
            <w:r w:rsidRPr="00BB1682">
              <w:rPr>
                <w:rFonts w:ascii="Arial" w:eastAsia="Calibri" w:hAnsi="Arial" w:cs="Arial"/>
                <w:sz w:val="20"/>
                <w:szCs w:val="20"/>
                <w:u w:val="single"/>
              </w:rPr>
              <w:t>)</w:t>
            </w:r>
            <w:r w:rsidRPr="00BB1682">
              <w:rPr>
                <w:rFonts w:ascii="Arial" w:eastAsia="Calibri" w:hAnsi="Arial" w:cs="Arial"/>
                <w:sz w:val="20"/>
                <w:szCs w:val="20"/>
              </w:rPr>
              <w:tab/>
            </w:r>
            <w:r w:rsidRPr="00BB1682">
              <w:rPr>
                <w:rFonts w:ascii="Arial" w:eastAsia="Calibri" w:hAnsi="Arial" w:cs="Arial"/>
                <w:sz w:val="20"/>
                <w:szCs w:val="20"/>
                <w:u w:val="single"/>
              </w:rPr>
              <w:t>involving amounts of more than R10 000; or</w:t>
            </w:r>
          </w:p>
          <w:p w:rsidR="006C0A99" w:rsidRPr="00BB1682" w:rsidRDefault="006C0A99" w:rsidP="00B87137">
            <w:pPr>
              <w:spacing w:after="0" w:line="240" w:lineRule="auto"/>
              <w:ind w:left="3435" w:hanging="708"/>
              <w:rPr>
                <w:rFonts w:ascii="Arial" w:eastAsia="Calibri" w:hAnsi="Arial" w:cs="Arial"/>
                <w:sz w:val="20"/>
                <w:szCs w:val="20"/>
                <w:u w:val="single"/>
              </w:rPr>
            </w:pPr>
            <w:r w:rsidRPr="00BB1682">
              <w:rPr>
                <w:rFonts w:ascii="Arial" w:eastAsia="Calibri" w:hAnsi="Arial" w:cs="Arial"/>
                <w:sz w:val="20"/>
                <w:szCs w:val="20"/>
                <w:u w:val="single"/>
              </w:rPr>
              <w:t>(</w:t>
            </w:r>
            <w:r w:rsidRPr="00BB1682">
              <w:rPr>
                <w:rFonts w:ascii="Arial" w:eastAsia="Calibri" w:hAnsi="Arial" w:cs="Arial"/>
                <w:i/>
                <w:sz w:val="20"/>
                <w:szCs w:val="20"/>
                <w:u w:val="single"/>
              </w:rPr>
              <w:t>bb</w:t>
            </w:r>
            <w:r w:rsidRPr="00BB1682">
              <w:rPr>
                <w:rFonts w:ascii="Arial" w:eastAsia="Calibri" w:hAnsi="Arial" w:cs="Arial"/>
                <w:sz w:val="20"/>
                <w:szCs w:val="20"/>
                <w:u w:val="single"/>
              </w:rPr>
              <w:t>)</w:t>
            </w:r>
            <w:r w:rsidR="00D95A37" w:rsidRPr="00BB1682">
              <w:rPr>
                <w:rFonts w:ascii="Arial" w:eastAsia="Calibri" w:hAnsi="Arial" w:cs="Arial"/>
                <w:sz w:val="20"/>
                <w:szCs w:val="20"/>
                <w:u w:val="single"/>
              </w:rPr>
              <w:t xml:space="preserve"> </w:t>
            </w:r>
            <w:r w:rsidR="00D95A37" w:rsidRPr="00BB1682">
              <w:rPr>
                <w:rFonts w:ascii="Arial" w:eastAsia="Calibri" w:hAnsi="Arial" w:cs="Arial"/>
                <w:sz w:val="20"/>
                <w:szCs w:val="20"/>
              </w:rPr>
              <w:tab/>
            </w:r>
            <w:r w:rsidRPr="00BB1682">
              <w:rPr>
                <w:rFonts w:ascii="Arial" w:eastAsia="Calibri" w:hAnsi="Arial" w:cs="Arial"/>
                <w:sz w:val="20"/>
                <w:szCs w:val="20"/>
                <w:u w:val="single"/>
              </w:rPr>
              <w:t>as a member of a group of persons, syndicate or any enterprise acting in the execution or furtherance of a common purpose or conspiracy; or</w:t>
            </w:r>
          </w:p>
          <w:p w:rsidR="006C0A99" w:rsidRPr="00BB1682" w:rsidRDefault="006C0A99" w:rsidP="00B87137">
            <w:pPr>
              <w:spacing w:after="0" w:line="240" w:lineRule="auto"/>
              <w:ind w:left="3435" w:hanging="708"/>
              <w:rPr>
                <w:rFonts w:ascii="Arial" w:eastAsia="Calibri" w:hAnsi="Arial" w:cs="Arial"/>
                <w:sz w:val="20"/>
                <w:szCs w:val="20"/>
                <w:u w:val="single"/>
              </w:rPr>
            </w:pPr>
            <w:r w:rsidRPr="00BB1682">
              <w:rPr>
                <w:rFonts w:ascii="Arial" w:eastAsia="Calibri" w:hAnsi="Arial" w:cs="Arial"/>
                <w:sz w:val="20"/>
                <w:szCs w:val="20"/>
                <w:u w:val="single"/>
              </w:rPr>
              <w:t>(</w:t>
            </w:r>
            <w:r w:rsidRPr="00BB1682">
              <w:rPr>
                <w:rFonts w:ascii="Arial" w:eastAsia="Calibri" w:hAnsi="Arial" w:cs="Arial"/>
                <w:i/>
                <w:sz w:val="20"/>
                <w:szCs w:val="20"/>
                <w:u w:val="single"/>
              </w:rPr>
              <w:t>cc</w:t>
            </w:r>
            <w:r w:rsidRPr="00BB1682">
              <w:rPr>
                <w:rFonts w:ascii="Arial" w:eastAsia="Calibri" w:hAnsi="Arial" w:cs="Arial"/>
                <w:sz w:val="20"/>
                <w:szCs w:val="20"/>
                <w:u w:val="single"/>
              </w:rPr>
              <w:t>)</w:t>
            </w:r>
            <w:r w:rsidRPr="00BB1682">
              <w:rPr>
                <w:rFonts w:ascii="Arial" w:eastAsia="Calibri" w:hAnsi="Arial" w:cs="Arial"/>
                <w:sz w:val="20"/>
                <w:szCs w:val="20"/>
              </w:rPr>
              <w:t xml:space="preserve"> </w:t>
            </w:r>
            <w:r w:rsidRPr="00BB1682">
              <w:rPr>
                <w:rFonts w:ascii="Arial" w:eastAsia="Calibri" w:hAnsi="Arial" w:cs="Arial"/>
                <w:sz w:val="20"/>
                <w:szCs w:val="20"/>
              </w:rPr>
              <w:tab/>
            </w:r>
            <w:r w:rsidRPr="00BB1682">
              <w:rPr>
                <w:rFonts w:ascii="Arial" w:eastAsia="Calibri" w:hAnsi="Arial" w:cs="Arial"/>
                <w:sz w:val="20"/>
                <w:szCs w:val="20"/>
                <w:u w:val="single"/>
              </w:rPr>
              <w:t>with the collusion or assistance of another person, who as part of his or her duties, functions or lawful authority was in charge of, in control of, or had access to data, a computer program, a computer data storage medium or a computer system which was involved in the offence.</w:t>
            </w:r>
          </w:p>
          <w:p w:rsidR="00A606F3" w:rsidRPr="00BB1682" w:rsidRDefault="006C0A99" w:rsidP="003514FA">
            <w:pPr>
              <w:spacing w:after="0" w:line="240" w:lineRule="auto"/>
              <w:ind w:left="1309"/>
              <w:rPr>
                <w:rFonts w:ascii="Arial" w:eastAsia="Calibri" w:hAnsi="Arial" w:cs="Arial"/>
                <w:sz w:val="20"/>
                <w:szCs w:val="20"/>
                <w:u w:val="single"/>
              </w:rPr>
            </w:pPr>
            <w:r w:rsidRPr="00BB1682">
              <w:rPr>
                <w:rFonts w:ascii="Arial" w:eastAsia="Calibri" w:hAnsi="Arial" w:cs="Arial"/>
                <w:sz w:val="20"/>
                <w:szCs w:val="20"/>
                <w:u w:val="single"/>
              </w:rPr>
              <w:t>A contravention of section 11(2) of the Cybercri</w:t>
            </w:r>
            <w:r w:rsidR="0011480A" w:rsidRPr="00BB1682">
              <w:rPr>
                <w:rFonts w:ascii="Arial" w:eastAsia="Calibri" w:hAnsi="Arial" w:cs="Arial"/>
                <w:sz w:val="20"/>
                <w:szCs w:val="20"/>
                <w:u w:val="single"/>
              </w:rPr>
              <w:t>mes  Act, 201</w:t>
            </w:r>
            <w:r w:rsidR="003514FA">
              <w:rPr>
                <w:rFonts w:ascii="Arial" w:eastAsia="Calibri" w:hAnsi="Arial" w:cs="Arial"/>
                <w:sz w:val="20"/>
                <w:szCs w:val="20"/>
                <w:u w:val="single"/>
              </w:rPr>
              <w:t>9</w:t>
            </w:r>
            <w:r w:rsidRPr="00BB1682">
              <w:rPr>
                <w:rFonts w:ascii="Arial" w:eastAsia="Calibri" w:hAnsi="Arial" w:cs="Arial"/>
                <w:sz w:val="20"/>
                <w:szCs w:val="20"/>
                <w:u w:val="single"/>
              </w:rPr>
              <w:t>.</w:t>
            </w:r>
            <w:r w:rsidR="005F1C00" w:rsidRPr="00BB1682">
              <w:rPr>
                <w:rFonts w:ascii="Arial" w:eastAsia="Calibri" w:hAnsi="Arial" w:cs="Arial"/>
                <w:sz w:val="20"/>
                <w:szCs w:val="20"/>
              </w:rPr>
              <w:t>''</w:t>
            </w:r>
            <w:r w:rsidR="00883B87" w:rsidRPr="00BB1682">
              <w:rPr>
                <w:rFonts w:ascii="Arial" w:eastAsia="Calibri" w:hAnsi="Arial" w:cs="Arial"/>
                <w:sz w:val="20"/>
                <w:szCs w:val="20"/>
              </w:rPr>
              <w:t>.</w:t>
            </w:r>
          </w:p>
        </w:tc>
      </w:tr>
      <w:tr w:rsidR="00105E4A" w:rsidRPr="00BB1682" w:rsidTr="00B87137">
        <w:tc>
          <w:tcPr>
            <w:tcW w:w="1951" w:type="dxa"/>
          </w:tcPr>
          <w:p w:rsidR="00105E4A" w:rsidRPr="00BB1682" w:rsidRDefault="00105E4A" w:rsidP="00D95A37">
            <w:pPr>
              <w:spacing w:after="0" w:line="240" w:lineRule="auto"/>
              <w:rPr>
                <w:rFonts w:ascii="Arial" w:eastAsia="Calibri" w:hAnsi="Arial" w:cs="Arial"/>
                <w:sz w:val="20"/>
                <w:szCs w:val="20"/>
              </w:rPr>
            </w:pPr>
            <w:r w:rsidRPr="00BB1682">
              <w:rPr>
                <w:rFonts w:ascii="Arial" w:eastAsia="Calibri" w:hAnsi="Arial" w:cs="Arial"/>
                <w:sz w:val="20"/>
                <w:szCs w:val="20"/>
              </w:rPr>
              <w:t>Act No. 68 of 1995</w:t>
            </w:r>
          </w:p>
        </w:tc>
        <w:tc>
          <w:tcPr>
            <w:tcW w:w="1985" w:type="dxa"/>
          </w:tcPr>
          <w:p w:rsidR="00105E4A" w:rsidRPr="00BB1682" w:rsidRDefault="00105E4A" w:rsidP="00105E4A">
            <w:pPr>
              <w:spacing w:after="0" w:line="240" w:lineRule="auto"/>
              <w:rPr>
                <w:rFonts w:ascii="Arial" w:eastAsia="Calibri" w:hAnsi="Arial" w:cs="Arial"/>
                <w:sz w:val="20"/>
                <w:szCs w:val="20"/>
              </w:rPr>
            </w:pPr>
            <w:r w:rsidRPr="00BB1682">
              <w:rPr>
                <w:rFonts w:ascii="Arial" w:eastAsia="Calibri" w:hAnsi="Arial" w:cs="Arial"/>
                <w:sz w:val="20"/>
                <w:szCs w:val="20"/>
              </w:rPr>
              <w:t>South African Police Service Act, 1995</w:t>
            </w:r>
          </w:p>
        </w:tc>
        <w:tc>
          <w:tcPr>
            <w:tcW w:w="5640" w:type="dxa"/>
          </w:tcPr>
          <w:p w:rsidR="00105E4A" w:rsidRPr="00D231E0" w:rsidRDefault="00105E4A" w:rsidP="00D95A37">
            <w:pPr>
              <w:spacing w:after="0" w:line="240" w:lineRule="auto"/>
              <w:ind w:left="742" w:hanging="742"/>
              <w:rPr>
                <w:rFonts w:ascii="Arial" w:eastAsia="Calibri" w:hAnsi="Arial" w:cs="Arial"/>
                <w:sz w:val="20"/>
                <w:szCs w:val="20"/>
              </w:rPr>
            </w:pPr>
            <w:r w:rsidRPr="00D231E0">
              <w:rPr>
                <w:rFonts w:ascii="Arial" w:hAnsi="Arial" w:cs="Arial"/>
              </w:rPr>
              <w:t>The deletion of section 71.</w:t>
            </w:r>
          </w:p>
        </w:tc>
      </w:tr>
      <w:tr w:rsidR="00105E4A" w:rsidRPr="00BB1682" w:rsidTr="00B87137">
        <w:tc>
          <w:tcPr>
            <w:tcW w:w="1951" w:type="dxa"/>
          </w:tcPr>
          <w:p w:rsidR="00105E4A" w:rsidRPr="006D19E6" w:rsidRDefault="00105E4A" w:rsidP="00D95A37">
            <w:pPr>
              <w:spacing w:after="0" w:line="240" w:lineRule="auto"/>
              <w:rPr>
                <w:rFonts w:ascii="Arial" w:eastAsia="Calibri" w:hAnsi="Arial" w:cs="Arial"/>
                <w:sz w:val="20"/>
                <w:szCs w:val="20"/>
              </w:rPr>
            </w:pPr>
            <w:r w:rsidRPr="006D19E6">
              <w:rPr>
                <w:rFonts w:ascii="Arial" w:eastAsia="Calibri" w:hAnsi="Arial" w:cs="Arial"/>
                <w:sz w:val="20"/>
                <w:szCs w:val="20"/>
              </w:rPr>
              <w:t>Act No. 65 of 1996</w:t>
            </w:r>
          </w:p>
        </w:tc>
        <w:tc>
          <w:tcPr>
            <w:tcW w:w="1985" w:type="dxa"/>
          </w:tcPr>
          <w:p w:rsidR="00105E4A" w:rsidRPr="006D19E6" w:rsidRDefault="00105E4A" w:rsidP="00105E4A">
            <w:pPr>
              <w:spacing w:after="0" w:line="240" w:lineRule="auto"/>
              <w:rPr>
                <w:rFonts w:ascii="Arial" w:eastAsia="Calibri" w:hAnsi="Arial" w:cs="Arial"/>
                <w:sz w:val="20"/>
                <w:szCs w:val="20"/>
              </w:rPr>
            </w:pPr>
            <w:r w:rsidRPr="006D19E6">
              <w:rPr>
                <w:rFonts w:ascii="Arial" w:eastAsia="Calibri" w:hAnsi="Arial" w:cs="Arial"/>
                <w:sz w:val="20"/>
                <w:szCs w:val="20"/>
              </w:rPr>
              <w:t>Films and Publications Act, 1996</w:t>
            </w:r>
          </w:p>
        </w:tc>
        <w:tc>
          <w:tcPr>
            <w:tcW w:w="5640" w:type="dxa"/>
          </w:tcPr>
          <w:p w:rsidR="0009614E" w:rsidRPr="006D19E6" w:rsidRDefault="0009614E" w:rsidP="0009614E">
            <w:pPr>
              <w:spacing w:after="0" w:line="240" w:lineRule="auto"/>
              <w:ind w:left="742" w:hanging="742"/>
              <w:rPr>
                <w:rFonts w:ascii="Arial" w:eastAsia="Calibri" w:hAnsi="Arial" w:cs="Arial"/>
                <w:sz w:val="20"/>
                <w:szCs w:val="20"/>
                <w:u w:val="single"/>
              </w:rPr>
            </w:pPr>
            <w:r w:rsidRPr="006D19E6">
              <w:rPr>
                <w:rFonts w:ascii="Arial" w:eastAsia="Calibri" w:hAnsi="Arial" w:cs="Arial"/>
                <w:sz w:val="20"/>
                <w:szCs w:val="20"/>
              </w:rPr>
              <w:t>(</w:t>
            </w:r>
            <w:r w:rsidRPr="006D19E6">
              <w:rPr>
                <w:rFonts w:ascii="Arial" w:eastAsia="Calibri" w:hAnsi="Arial" w:cs="Arial"/>
                <w:i/>
                <w:sz w:val="20"/>
                <w:szCs w:val="20"/>
              </w:rPr>
              <w:t>a</w:t>
            </w:r>
            <w:r w:rsidRPr="006D19E6">
              <w:rPr>
                <w:rFonts w:ascii="Arial" w:eastAsia="Calibri" w:hAnsi="Arial" w:cs="Arial"/>
                <w:sz w:val="20"/>
                <w:szCs w:val="20"/>
              </w:rPr>
              <w:t>)</w:t>
            </w:r>
            <w:r w:rsidRPr="006D19E6">
              <w:rPr>
                <w:rFonts w:ascii="Arial" w:eastAsia="Calibri" w:hAnsi="Arial" w:cs="Arial"/>
                <w:sz w:val="20"/>
                <w:szCs w:val="20"/>
              </w:rPr>
              <w:tab/>
              <w:t>The amendment of section 1 by the substitution for the definition of ''</w:t>
            </w:r>
            <w:r w:rsidRPr="006D19E6">
              <w:t xml:space="preserve"> </w:t>
            </w:r>
            <w:r w:rsidRPr="006D19E6">
              <w:rPr>
                <w:rFonts w:ascii="Arial" w:eastAsia="Calibri" w:hAnsi="Arial" w:cs="Arial"/>
                <w:sz w:val="20"/>
                <w:szCs w:val="20"/>
              </w:rPr>
              <w:t>child pornography” of the following definition:</w:t>
            </w:r>
          </w:p>
          <w:p w:rsidR="0009614E" w:rsidRPr="006D19E6" w:rsidRDefault="0009614E" w:rsidP="0009614E">
            <w:pPr>
              <w:spacing w:after="0" w:line="240" w:lineRule="auto"/>
              <w:ind w:left="742" w:hanging="742"/>
              <w:rPr>
                <w:rFonts w:ascii="Arial" w:eastAsia="Calibri" w:hAnsi="Arial" w:cs="Arial"/>
                <w:sz w:val="20"/>
                <w:szCs w:val="20"/>
                <w:u w:val="single"/>
              </w:rPr>
            </w:pPr>
            <w:r w:rsidRPr="006D19E6">
              <w:rPr>
                <w:rFonts w:ascii="Arial" w:eastAsia="Calibri" w:hAnsi="Arial" w:cs="Arial"/>
                <w:sz w:val="20"/>
                <w:szCs w:val="20"/>
              </w:rPr>
              <w:tab/>
            </w:r>
            <w:r w:rsidRPr="006D19E6">
              <w:rPr>
                <w:rFonts w:ascii="Arial" w:eastAsia="Calibri" w:hAnsi="Arial" w:cs="Arial"/>
                <w:sz w:val="20"/>
                <w:szCs w:val="20"/>
                <w:u w:val="single"/>
              </w:rPr>
              <w:t xml:space="preserve">“child pornography” means </w:t>
            </w:r>
            <w:r w:rsidR="005078AC" w:rsidRPr="006D19E6">
              <w:rPr>
                <w:rFonts w:ascii="Arial" w:eastAsia="Calibri" w:hAnsi="Arial" w:cs="Arial"/>
                <w:sz w:val="20"/>
                <w:szCs w:val="20"/>
                <w:u w:val="single"/>
              </w:rPr>
              <w:t>“child pornography” as defined in section 1 of the Criminal Law (Sexual Offences and Related Matters) Amendment Act, 2007 (Act No. 32 of 2007).</w:t>
            </w:r>
          </w:p>
          <w:p w:rsidR="005F0468" w:rsidRPr="006D19E6" w:rsidRDefault="007A3951" w:rsidP="005F0468">
            <w:pPr>
              <w:spacing w:after="0" w:line="240" w:lineRule="auto"/>
              <w:ind w:left="742" w:hanging="742"/>
              <w:rPr>
                <w:rFonts w:ascii="Arial" w:eastAsia="Calibri" w:hAnsi="Arial" w:cs="Arial"/>
                <w:b/>
                <w:sz w:val="20"/>
                <w:szCs w:val="20"/>
              </w:rPr>
            </w:pPr>
            <w:r w:rsidRPr="006D19E6">
              <w:rPr>
                <w:rFonts w:ascii="Arial" w:eastAsia="Calibri" w:hAnsi="Arial" w:cs="Arial"/>
                <w:sz w:val="20"/>
                <w:szCs w:val="20"/>
              </w:rPr>
              <w:t>(</w:t>
            </w:r>
            <w:r w:rsidR="005F0468" w:rsidRPr="006D19E6">
              <w:rPr>
                <w:rFonts w:ascii="Arial" w:eastAsia="Calibri" w:hAnsi="Arial" w:cs="Arial"/>
                <w:i/>
                <w:sz w:val="20"/>
                <w:szCs w:val="20"/>
              </w:rPr>
              <w:t>b</w:t>
            </w:r>
            <w:r w:rsidRPr="006D19E6">
              <w:rPr>
                <w:rFonts w:ascii="Arial" w:eastAsia="Calibri" w:hAnsi="Arial" w:cs="Arial"/>
                <w:sz w:val="20"/>
                <w:szCs w:val="20"/>
              </w:rPr>
              <w:t>)</w:t>
            </w:r>
            <w:r w:rsidRPr="006D19E6">
              <w:rPr>
                <w:rFonts w:ascii="Arial" w:eastAsia="Calibri" w:hAnsi="Arial" w:cs="Arial"/>
                <w:b/>
                <w:sz w:val="20"/>
                <w:szCs w:val="20"/>
              </w:rPr>
              <w:tab/>
            </w:r>
            <w:r w:rsidR="00105E4A" w:rsidRPr="006D19E6">
              <w:rPr>
                <w:rFonts w:ascii="Arial" w:hAnsi="Arial" w:cs="Arial"/>
                <w:sz w:val="20"/>
                <w:szCs w:val="20"/>
              </w:rPr>
              <w:t>The deletion of section</w:t>
            </w:r>
            <w:r w:rsidR="00D211CE" w:rsidRPr="006D19E6">
              <w:rPr>
                <w:rFonts w:ascii="Arial" w:hAnsi="Arial" w:cs="Arial"/>
                <w:sz w:val="20"/>
                <w:szCs w:val="20"/>
              </w:rPr>
              <w:t>s</w:t>
            </w:r>
            <w:r w:rsidR="00105E4A" w:rsidRPr="006D19E6">
              <w:rPr>
                <w:rFonts w:ascii="Arial" w:hAnsi="Arial" w:cs="Arial"/>
                <w:sz w:val="20"/>
                <w:szCs w:val="20"/>
              </w:rPr>
              <w:t xml:space="preserve"> 24B</w:t>
            </w:r>
            <w:r w:rsidR="00D211CE" w:rsidRPr="006D19E6">
              <w:rPr>
                <w:rFonts w:ascii="Arial" w:hAnsi="Arial" w:cs="Arial"/>
                <w:sz w:val="20"/>
                <w:szCs w:val="20"/>
              </w:rPr>
              <w:t xml:space="preserve">, </w:t>
            </w:r>
            <w:r w:rsidR="005F0468" w:rsidRPr="006D19E6">
              <w:rPr>
                <w:rFonts w:ascii="Arial" w:eastAsia="Calibri" w:hAnsi="Arial" w:cs="Arial"/>
                <w:sz w:val="20"/>
                <w:szCs w:val="20"/>
              </w:rPr>
              <w:t>27A</w:t>
            </w:r>
            <w:r w:rsidR="00D211CE" w:rsidRPr="006D19E6">
              <w:rPr>
                <w:rFonts w:ascii="Arial" w:eastAsia="Calibri" w:hAnsi="Arial" w:cs="Arial"/>
                <w:sz w:val="20"/>
                <w:szCs w:val="20"/>
              </w:rPr>
              <w:t xml:space="preserve"> and 30B(1)(</w:t>
            </w:r>
            <w:r w:rsidR="00D211CE" w:rsidRPr="006D19E6">
              <w:rPr>
                <w:rFonts w:ascii="Arial" w:eastAsia="Calibri" w:hAnsi="Arial" w:cs="Arial"/>
                <w:i/>
                <w:sz w:val="20"/>
                <w:szCs w:val="20"/>
              </w:rPr>
              <w:t>b</w:t>
            </w:r>
            <w:r w:rsidR="00D211CE" w:rsidRPr="006D19E6">
              <w:rPr>
                <w:rFonts w:ascii="Arial" w:eastAsia="Calibri" w:hAnsi="Arial" w:cs="Arial"/>
                <w:sz w:val="20"/>
                <w:szCs w:val="20"/>
              </w:rPr>
              <w:t>)</w:t>
            </w:r>
            <w:r w:rsidR="005F0468" w:rsidRPr="006D19E6">
              <w:rPr>
                <w:rFonts w:ascii="Arial" w:eastAsia="Calibri" w:hAnsi="Arial" w:cs="Arial"/>
                <w:sz w:val="20"/>
                <w:szCs w:val="20"/>
              </w:rPr>
              <w:t>.</w:t>
            </w:r>
          </w:p>
          <w:p w:rsidR="005F0468" w:rsidRPr="006D19E6" w:rsidRDefault="005F0468" w:rsidP="005F0468">
            <w:pPr>
              <w:spacing w:after="0" w:line="240" w:lineRule="auto"/>
              <w:ind w:left="742" w:hanging="742"/>
            </w:pPr>
          </w:p>
        </w:tc>
      </w:tr>
      <w:tr w:rsidR="00B87137" w:rsidRPr="00BB1682" w:rsidTr="00B87137">
        <w:tc>
          <w:tcPr>
            <w:tcW w:w="1951" w:type="dxa"/>
          </w:tcPr>
          <w:p w:rsidR="00111B60" w:rsidRPr="00BB1682" w:rsidRDefault="00111B60" w:rsidP="00D95A37">
            <w:pPr>
              <w:spacing w:after="0" w:line="240" w:lineRule="auto"/>
              <w:rPr>
                <w:rFonts w:ascii="Arial" w:eastAsia="Calibri" w:hAnsi="Arial" w:cs="Arial"/>
                <w:sz w:val="20"/>
                <w:szCs w:val="20"/>
              </w:rPr>
            </w:pPr>
            <w:r w:rsidRPr="00BB1682">
              <w:rPr>
                <w:rFonts w:ascii="Arial" w:eastAsia="Calibri" w:hAnsi="Arial" w:cs="Arial"/>
                <w:sz w:val="20"/>
                <w:szCs w:val="20"/>
              </w:rPr>
              <w:t>Act No. 105 of 1997</w:t>
            </w:r>
          </w:p>
        </w:tc>
        <w:tc>
          <w:tcPr>
            <w:tcW w:w="1985" w:type="dxa"/>
          </w:tcPr>
          <w:p w:rsidR="00111B60" w:rsidRPr="00BB1682" w:rsidRDefault="00111B60" w:rsidP="00D95A37">
            <w:pPr>
              <w:spacing w:after="0" w:line="240" w:lineRule="auto"/>
              <w:rPr>
                <w:rFonts w:ascii="Arial" w:eastAsia="Calibri" w:hAnsi="Arial" w:cs="Arial"/>
                <w:sz w:val="20"/>
                <w:szCs w:val="20"/>
              </w:rPr>
            </w:pPr>
            <w:r w:rsidRPr="00BB1682">
              <w:rPr>
                <w:rFonts w:ascii="Arial" w:eastAsia="Calibri" w:hAnsi="Arial" w:cs="Arial"/>
                <w:sz w:val="20"/>
                <w:szCs w:val="20"/>
              </w:rPr>
              <w:t>Criminal Law Amendment Act, 1997</w:t>
            </w:r>
          </w:p>
        </w:tc>
        <w:tc>
          <w:tcPr>
            <w:tcW w:w="5640" w:type="dxa"/>
          </w:tcPr>
          <w:p w:rsidR="00111B60" w:rsidRPr="00BB1682" w:rsidRDefault="0045794C" w:rsidP="00D95A37">
            <w:pPr>
              <w:spacing w:after="0" w:line="240" w:lineRule="auto"/>
              <w:ind w:left="33" w:hanging="33"/>
              <w:rPr>
                <w:rFonts w:ascii="Arial" w:eastAsia="Calibri" w:hAnsi="Arial" w:cs="Arial"/>
                <w:sz w:val="20"/>
                <w:szCs w:val="20"/>
              </w:rPr>
            </w:pPr>
            <w:r w:rsidRPr="00BB1682">
              <w:rPr>
                <w:rFonts w:ascii="Arial" w:eastAsia="Calibri" w:hAnsi="Arial" w:cs="Arial"/>
                <w:sz w:val="20"/>
                <w:szCs w:val="20"/>
              </w:rPr>
              <w:t xml:space="preserve">The addition of the following item to </w:t>
            </w:r>
            <w:r w:rsidR="00111B60" w:rsidRPr="00BB1682">
              <w:rPr>
                <w:rFonts w:ascii="Arial" w:eastAsia="Calibri" w:hAnsi="Arial" w:cs="Arial"/>
                <w:sz w:val="20"/>
                <w:szCs w:val="20"/>
              </w:rPr>
              <w:t>Part II of Schedule 2</w:t>
            </w:r>
            <w:r w:rsidRPr="00BB1682">
              <w:rPr>
                <w:rFonts w:ascii="Arial" w:eastAsia="Calibri" w:hAnsi="Arial" w:cs="Arial"/>
                <w:sz w:val="20"/>
                <w:szCs w:val="20"/>
              </w:rPr>
              <w:t>:</w:t>
            </w:r>
            <w:r w:rsidR="00111B60" w:rsidRPr="00BB1682">
              <w:rPr>
                <w:rFonts w:ascii="Arial" w:eastAsia="Calibri" w:hAnsi="Arial" w:cs="Arial"/>
                <w:sz w:val="20"/>
                <w:szCs w:val="20"/>
              </w:rPr>
              <w:t xml:space="preserve"> of the following Part:</w:t>
            </w:r>
          </w:p>
          <w:p w:rsidR="00111B60" w:rsidRPr="00BB1682" w:rsidRDefault="005F1C00" w:rsidP="00B87137">
            <w:pPr>
              <w:spacing w:after="0" w:line="240" w:lineRule="auto"/>
              <w:ind w:left="742"/>
              <w:rPr>
                <w:rFonts w:ascii="Arial" w:eastAsia="Calibri" w:hAnsi="Arial" w:cs="Arial"/>
                <w:sz w:val="20"/>
                <w:szCs w:val="20"/>
                <w:u w:val="single"/>
              </w:rPr>
            </w:pPr>
            <w:r w:rsidRPr="00BB1682">
              <w:rPr>
                <w:rFonts w:ascii="Arial" w:eastAsia="Calibri" w:hAnsi="Arial" w:cs="Arial"/>
                <w:sz w:val="20"/>
                <w:szCs w:val="20"/>
              </w:rPr>
              <w:t>''</w:t>
            </w:r>
            <w:r w:rsidR="00111B60" w:rsidRPr="00BB1682">
              <w:rPr>
                <w:rFonts w:ascii="Arial" w:eastAsia="Calibri" w:hAnsi="Arial" w:cs="Arial"/>
                <w:sz w:val="20"/>
                <w:szCs w:val="20"/>
                <w:u w:val="single"/>
              </w:rPr>
              <w:t>A contravention of sections 8</w:t>
            </w:r>
            <w:r w:rsidR="001E4692" w:rsidRPr="00BB1682">
              <w:rPr>
                <w:rFonts w:ascii="Arial" w:eastAsia="Calibri" w:hAnsi="Arial" w:cs="Arial"/>
                <w:sz w:val="20"/>
                <w:szCs w:val="20"/>
                <w:u w:val="single"/>
              </w:rPr>
              <w:t xml:space="preserve">, </w:t>
            </w:r>
            <w:r w:rsidR="00111B60" w:rsidRPr="00BB1682">
              <w:rPr>
                <w:rFonts w:ascii="Arial" w:eastAsia="Calibri" w:hAnsi="Arial" w:cs="Arial"/>
                <w:sz w:val="20"/>
                <w:szCs w:val="20"/>
                <w:u w:val="single"/>
              </w:rPr>
              <w:t>9</w:t>
            </w:r>
            <w:r w:rsidR="001E4692" w:rsidRPr="00BB1682">
              <w:rPr>
                <w:rFonts w:ascii="Arial" w:eastAsia="Calibri" w:hAnsi="Arial" w:cs="Arial"/>
                <w:sz w:val="20"/>
                <w:szCs w:val="20"/>
                <w:u w:val="single"/>
              </w:rPr>
              <w:t xml:space="preserve"> or 10</w:t>
            </w:r>
            <w:r w:rsidR="00111B60" w:rsidRPr="00BB1682">
              <w:rPr>
                <w:rFonts w:ascii="Arial" w:eastAsia="Calibri" w:hAnsi="Arial" w:cs="Arial"/>
                <w:sz w:val="20"/>
                <w:szCs w:val="20"/>
                <w:u w:val="single"/>
              </w:rPr>
              <w:t xml:space="preserve"> of the Cybercr</w:t>
            </w:r>
            <w:r w:rsidR="0011480A" w:rsidRPr="00BB1682">
              <w:rPr>
                <w:rFonts w:ascii="Arial" w:eastAsia="Calibri" w:hAnsi="Arial" w:cs="Arial"/>
                <w:sz w:val="20"/>
                <w:szCs w:val="20"/>
                <w:u w:val="single"/>
              </w:rPr>
              <w:t xml:space="preserve">imes Act, </w:t>
            </w:r>
            <w:r w:rsidR="00BC2803" w:rsidRPr="00AE41F9">
              <w:rPr>
                <w:rFonts w:ascii="Arial" w:eastAsia="Calibri" w:hAnsi="Arial" w:cs="Arial"/>
                <w:sz w:val="20"/>
                <w:szCs w:val="20"/>
                <w:u w:val="single"/>
              </w:rPr>
              <w:t>2019</w:t>
            </w:r>
            <w:r w:rsidR="00111B60" w:rsidRPr="00BB1682">
              <w:rPr>
                <w:rFonts w:ascii="Arial" w:eastAsia="Calibri" w:hAnsi="Arial" w:cs="Arial"/>
                <w:sz w:val="20"/>
                <w:szCs w:val="20"/>
                <w:u w:val="single"/>
              </w:rPr>
              <w:t>—</w:t>
            </w:r>
          </w:p>
          <w:p w:rsidR="00111B60" w:rsidRPr="00BB1682" w:rsidRDefault="002B718C" w:rsidP="00EF0543">
            <w:pPr>
              <w:spacing w:after="0" w:line="240" w:lineRule="auto"/>
              <w:ind w:left="1451" w:hanging="709"/>
              <w:rPr>
                <w:rFonts w:ascii="Arial" w:eastAsia="Calibri" w:hAnsi="Arial" w:cs="Arial"/>
                <w:sz w:val="20"/>
                <w:szCs w:val="20"/>
                <w:u w:val="single"/>
              </w:rPr>
            </w:pPr>
            <w:r w:rsidRPr="00BB1682">
              <w:rPr>
                <w:rFonts w:ascii="Arial" w:eastAsia="Calibri" w:hAnsi="Arial" w:cs="Arial"/>
                <w:i/>
                <w:sz w:val="20"/>
                <w:szCs w:val="20"/>
                <w:u w:val="single"/>
              </w:rPr>
              <w:t>(a)</w:t>
            </w:r>
            <w:r w:rsidR="009818E0" w:rsidRPr="00BB1682">
              <w:rPr>
                <w:rFonts w:ascii="Arial" w:eastAsia="Calibri" w:hAnsi="Arial" w:cs="Arial"/>
                <w:sz w:val="20"/>
                <w:szCs w:val="20"/>
              </w:rPr>
              <w:tab/>
            </w:r>
            <w:r w:rsidR="00111B60" w:rsidRPr="00BB1682">
              <w:rPr>
                <w:rFonts w:ascii="Arial" w:eastAsia="Calibri" w:hAnsi="Arial" w:cs="Arial"/>
                <w:sz w:val="20"/>
                <w:szCs w:val="20"/>
                <w:u w:val="single"/>
              </w:rPr>
              <w:t>involving amounts of more than R</w:t>
            </w:r>
            <w:r w:rsidR="0045794C" w:rsidRPr="00BB1682">
              <w:rPr>
                <w:rFonts w:ascii="Arial" w:eastAsia="Calibri" w:hAnsi="Arial" w:cs="Arial"/>
                <w:sz w:val="20"/>
                <w:szCs w:val="20"/>
                <w:u w:val="single"/>
              </w:rPr>
              <w:t>5</w:t>
            </w:r>
            <w:r w:rsidR="00111B60" w:rsidRPr="00BB1682">
              <w:rPr>
                <w:rFonts w:ascii="Arial" w:eastAsia="Calibri" w:hAnsi="Arial" w:cs="Arial"/>
                <w:sz w:val="20"/>
                <w:szCs w:val="20"/>
                <w:u w:val="single"/>
              </w:rPr>
              <w:t>00 000,00;</w:t>
            </w:r>
          </w:p>
          <w:p w:rsidR="00111B60" w:rsidRPr="00BB1682" w:rsidRDefault="002B718C" w:rsidP="00EF0543">
            <w:pPr>
              <w:spacing w:after="0" w:line="240" w:lineRule="auto"/>
              <w:ind w:left="1451" w:hanging="709"/>
              <w:rPr>
                <w:rFonts w:ascii="Arial" w:eastAsia="Calibri" w:hAnsi="Arial" w:cs="Arial"/>
                <w:sz w:val="20"/>
                <w:szCs w:val="20"/>
                <w:u w:val="single"/>
              </w:rPr>
            </w:pPr>
            <w:r w:rsidRPr="00BB1682">
              <w:rPr>
                <w:rFonts w:ascii="Arial" w:eastAsia="Calibri" w:hAnsi="Arial" w:cs="Arial"/>
                <w:i/>
                <w:sz w:val="20"/>
                <w:szCs w:val="20"/>
                <w:u w:val="single"/>
              </w:rPr>
              <w:t>(b)</w:t>
            </w:r>
            <w:r w:rsidR="009818E0" w:rsidRPr="00BB1682">
              <w:rPr>
                <w:rFonts w:ascii="Arial" w:eastAsia="Calibri" w:hAnsi="Arial" w:cs="Arial"/>
                <w:sz w:val="20"/>
                <w:szCs w:val="20"/>
              </w:rPr>
              <w:tab/>
            </w:r>
            <w:r w:rsidR="00111B60" w:rsidRPr="00BB1682">
              <w:rPr>
                <w:rFonts w:ascii="Arial" w:eastAsia="Calibri" w:hAnsi="Arial" w:cs="Arial"/>
                <w:sz w:val="20"/>
                <w:szCs w:val="20"/>
                <w:u w:val="single"/>
              </w:rPr>
              <w:t>involving amounts of more than R</w:t>
            </w:r>
            <w:r w:rsidR="0045794C" w:rsidRPr="00BB1682">
              <w:rPr>
                <w:rFonts w:ascii="Arial" w:eastAsia="Calibri" w:hAnsi="Arial" w:cs="Arial"/>
                <w:sz w:val="20"/>
                <w:szCs w:val="20"/>
                <w:u w:val="single"/>
              </w:rPr>
              <w:t>1</w:t>
            </w:r>
            <w:r w:rsidR="00111B60" w:rsidRPr="00BB1682">
              <w:rPr>
                <w:rFonts w:ascii="Arial" w:eastAsia="Calibri" w:hAnsi="Arial" w:cs="Arial"/>
                <w:sz w:val="20"/>
                <w:szCs w:val="20"/>
                <w:u w:val="single"/>
              </w:rPr>
              <w:t>00 000,00, if it is prove</w:t>
            </w:r>
            <w:r w:rsidR="00213099" w:rsidRPr="00BB1682">
              <w:rPr>
                <w:rFonts w:ascii="Arial" w:eastAsia="Calibri" w:hAnsi="Arial" w:cs="Arial"/>
                <w:sz w:val="20"/>
                <w:szCs w:val="20"/>
                <w:u w:val="single"/>
              </w:rPr>
              <w:t>n</w:t>
            </w:r>
            <w:r w:rsidR="00111B60" w:rsidRPr="00BB1682">
              <w:rPr>
                <w:rFonts w:ascii="Arial" w:eastAsia="Calibri" w:hAnsi="Arial" w:cs="Arial"/>
                <w:sz w:val="20"/>
                <w:szCs w:val="20"/>
                <w:u w:val="single"/>
              </w:rPr>
              <w:t xml:space="preserve"> that the offence was committed—</w:t>
            </w:r>
          </w:p>
          <w:p w:rsidR="00111B60" w:rsidRPr="00BB1682" w:rsidRDefault="00111B60" w:rsidP="00EF0543">
            <w:pPr>
              <w:spacing w:after="0" w:line="240" w:lineRule="auto"/>
              <w:ind w:left="2160" w:hanging="709"/>
              <w:rPr>
                <w:rFonts w:ascii="Arial" w:eastAsia="Calibri" w:hAnsi="Arial" w:cs="Arial"/>
                <w:sz w:val="20"/>
                <w:szCs w:val="20"/>
                <w:u w:val="single"/>
              </w:rPr>
            </w:pPr>
            <w:r w:rsidRPr="00BB1682">
              <w:rPr>
                <w:rFonts w:ascii="Arial" w:eastAsia="Calibri" w:hAnsi="Arial" w:cs="Arial"/>
                <w:sz w:val="20"/>
                <w:szCs w:val="20"/>
                <w:u w:val="single"/>
              </w:rPr>
              <w:t>(i)</w:t>
            </w:r>
            <w:r w:rsidR="009818E0" w:rsidRPr="00BB1682">
              <w:rPr>
                <w:rFonts w:ascii="Arial" w:eastAsia="Calibri" w:hAnsi="Arial" w:cs="Arial"/>
                <w:sz w:val="20"/>
                <w:szCs w:val="20"/>
              </w:rPr>
              <w:tab/>
            </w:r>
            <w:r w:rsidRPr="00BB1682">
              <w:rPr>
                <w:rFonts w:ascii="Arial" w:eastAsia="Calibri" w:hAnsi="Arial" w:cs="Arial"/>
                <w:sz w:val="20"/>
                <w:szCs w:val="20"/>
                <w:u w:val="single"/>
              </w:rPr>
              <w:t xml:space="preserve">by a person, group of persons, syndicate or any enterprise acting in the execution or furtherance of a common purpose or conspiracy; </w:t>
            </w:r>
          </w:p>
          <w:p w:rsidR="00111B60" w:rsidRPr="00BB1682" w:rsidRDefault="00111B60" w:rsidP="00EF0543">
            <w:pPr>
              <w:spacing w:after="0" w:line="240" w:lineRule="auto"/>
              <w:ind w:left="2160" w:hanging="709"/>
              <w:rPr>
                <w:rFonts w:ascii="Arial" w:eastAsia="Calibri" w:hAnsi="Arial" w:cs="Arial"/>
                <w:sz w:val="20"/>
                <w:szCs w:val="20"/>
                <w:u w:val="single"/>
              </w:rPr>
            </w:pPr>
            <w:r w:rsidRPr="00BB1682">
              <w:rPr>
                <w:rFonts w:ascii="Arial" w:eastAsia="Calibri" w:hAnsi="Arial" w:cs="Arial"/>
                <w:sz w:val="20"/>
                <w:szCs w:val="20"/>
                <w:u w:val="single"/>
              </w:rPr>
              <w:t>(ii)</w:t>
            </w:r>
            <w:r w:rsidRPr="00BB1682">
              <w:rPr>
                <w:rFonts w:ascii="Arial" w:eastAsia="Calibri" w:hAnsi="Arial" w:cs="Arial"/>
                <w:sz w:val="20"/>
                <w:szCs w:val="20"/>
              </w:rPr>
              <w:tab/>
            </w:r>
            <w:r w:rsidRPr="00BB1682">
              <w:rPr>
                <w:rFonts w:ascii="Arial" w:eastAsia="Calibri" w:hAnsi="Arial" w:cs="Arial"/>
                <w:sz w:val="20"/>
                <w:szCs w:val="20"/>
                <w:u w:val="single"/>
              </w:rPr>
              <w:t>by a person or with the collusion or assistance of another person, who as part of his or her duties, functions or lawful authority was in charge of, in control of, or had access to data, a computer program, a computer data storage medium or a computer system which was involved in the offence; or</w:t>
            </w:r>
          </w:p>
          <w:p w:rsidR="00111B60" w:rsidRPr="00BB1682" w:rsidRDefault="00111B60" w:rsidP="00EF0543">
            <w:pPr>
              <w:spacing w:after="0" w:line="240" w:lineRule="auto"/>
              <w:ind w:left="2160" w:hanging="709"/>
              <w:rPr>
                <w:rFonts w:ascii="Arial" w:eastAsia="Calibri" w:hAnsi="Arial" w:cs="Arial"/>
                <w:sz w:val="20"/>
                <w:szCs w:val="20"/>
                <w:u w:val="single"/>
              </w:rPr>
            </w:pPr>
            <w:r w:rsidRPr="00BB1682">
              <w:rPr>
                <w:rFonts w:ascii="Arial" w:eastAsia="Calibri" w:hAnsi="Arial" w:cs="Arial"/>
                <w:sz w:val="20"/>
                <w:szCs w:val="20"/>
                <w:u w:val="single"/>
              </w:rPr>
              <w:t>(iii)</w:t>
            </w:r>
            <w:r w:rsidR="00D95A37" w:rsidRPr="00BB1682">
              <w:rPr>
                <w:rFonts w:ascii="Arial" w:eastAsia="Calibri" w:hAnsi="Arial" w:cs="Arial"/>
                <w:sz w:val="20"/>
                <w:szCs w:val="20"/>
              </w:rPr>
              <w:tab/>
            </w:r>
            <w:r w:rsidRPr="00BB1682">
              <w:rPr>
                <w:rFonts w:ascii="Arial" w:eastAsia="Calibri" w:hAnsi="Arial" w:cs="Arial"/>
                <w:sz w:val="20"/>
                <w:szCs w:val="20"/>
                <w:u w:val="single"/>
              </w:rPr>
              <w:t>if it is prove</w:t>
            </w:r>
            <w:r w:rsidR="00213099" w:rsidRPr="00BB1682">
              <w:rPr>
                <w:rFonts w:ascii="Arial" w:eastAsia="Calibri" w:hAnsi="Arial" w:cs="Arial"/>
                <w:sz w:val="20"/>
                <w:szCs w:val="20"/>
                <w:u w:val="single"/>
              </w:rPr>
              <w:t>n</w:t>
            </w:r>
            <w:r w:rsidRPr="00BB1682">
              <w:rPr>
                <w:rFonts w:ascii="Arial" w:eastAsia="Calibri" w:hAnsi="Arial" w:cs="Arial"/>
                <w:sz w:val="20"/>
                <w:szCs w:val="20"/>
                <w:u w:val="single"/>
              </w:rPr>
              <w:t xml:space="preserve"> that the offence was committed by any law enforcement officer—</w:t>
            </w:r>
          </w:p>
          <w:p w:rsidR="00111B60" w:rsidRPr="00BB1682" w:rsidRDefault="00111B60" w:rsidP="00EF0543">
            <w:pPr>
              <w:spacing w:after="0" w:line="240" w:lineRule="auto"/>
              <w:ind w:left="2727" w:hanging="567"/>
              <w:rPr>
                <w:rFonts w:ascii="Arial" w:eastAsia="Calibri" w:hAnsi="Arial" w:cs="Arial"/>
                <w:sz w:val="20"/>
                <w:szCs w:val="20"/>
                <w:u w:val="single"/>
              </w:rPr>
            </w:pPr>
            <w:r w:rsidRPr="00BB1682">
              <w:rPr>
                <w:rFonts w:ascii="Arial" w:eastAsia="Calibri" w:hAnsi="Arial" w:cs="Arial"/>
                <w:sz w:val="20"/>
                <w:szCs w:val="20"/>
                <w:u w:val="single"/>
              </w:rPr>
              <w:t>(</w:t>
            </w:r>
            <w:r w:rsidRPr="00BB1682">
              <w:rPr>
                <w:rFonts w:ascii="Arial" w:eastAsia="Calibri" w:hAnsi="Arial" w:cs="Arial"/>
                <w:i/>
                <w:sz w:val="20"/>
                <w:szCs w:val="20"/>
                <w:u w:val="single"/>
              </w:rPr>
              <w:t>aa</w:t>
            </w:r>
            <w:r w:rsidRPr="00BB1682">
              <w:rPr>
                <w:rFonts w:ascii="Arial" w:eastAsia="Calibri" w:hAnsi="Arial" w:cs="Arial"/>
                <w:sz w:val="20"/>
                <w:szCs w:val="20"/>
                <w:u w:val="single"/>
              </w:rPr>
              <w:t>)</w:t>
            </w:r>
            <w:r w:rsidR="009818E0" w:rsidRPr="005951DC">
              <w:rPr>
                <w:rFonts w:ascii="Arial" w:eastAsia="Calibri" w:hAnsi="Arial" w:cs="Arial"/>
                <w:sz w:val="20"/>
                <w:szCs w:val="20"/>
              </w:rPr>
              <w:tab/>
            </w:r>
            <w:r w:rsidRPr="00BB1682">
              <w:rPr>
                <w:rFonts w:ascii="Arial" w:eastAsia="Calibri" w:hAnsi="Arial" w:cs="Arial"/>
                <w:sz w:val="20"/>
                <w:szCs w:val="20"/>
                <w:u w:val="single"/>
              </w:rPr>
              <w:t>involving amounts of more than R</w:t>
            </w:r>
            <w:r w:rsidR="0045794C" w:rsidRPr="00BB1682">
              <w:rPr>
                <w:rFonts w:ascii="Arial" w:eastAsia="Calibri" w:hAnsi="Arial" w:cs="Arial"/>
                <w:sz w:val="20"/>
                <w:szCs w:val="20"/>
                <w:u w:val="single"/>
              </w:rPr>
              <w:t>10</w:t>
            </w:r>
            <w:r w:rsidRPr="00BB1682">
              <w:rPr>
                <w:rFonts w:ascii="Arial" w:eastAsia="Calibri" w:hAnsi="Arial" w:cs="Arial"/>
                <w:sz w:val="20"/>
                <w:szCs w:val="20"/>
                <w:u w:val="single"/>
              </w:rPr>
              <w:t xml:space="preserve"> 000; or</w:t>
            </w:r>
          </w:p>
          <w:p w:rsidR="00111B60" w:rsidRPr="00BB1682" w:rsidRDefault="00111B60" w:rsidP="00EF0543">
            <w:pPr>
              <w:spacing w:after="0" w:line="240" w:lineRule="auto"/>
              <w:ind w:left="2727" w:hanging="567"/>
              <w:rPr>
                <w:rFonts w:ascii="Arial" w:eastAsia="Calibri" w:hAnsi="Arial" w:cs="Arial"/>
                <w:sz w:val="20"/>
                <w:szCs w:val="20"/>
                <w:u w:val="single"/>
              </w:rPr>
            </w:pPr>
            <w:r w:rsidRPr="00BB1682">
              <w:rPr>
                <w:rFonts w:ascii="Arial" w:eastAsia="Calibri" w:hAnsi="Arial" w:cs="Arial"/>
                <w:sz w:val="20"/>
                <w:szCs w:val="20"/>
                <w:u w:val="single"/>
              </w:rPr>
              <w:t>(</w:t>
            </w:r>
            <w:r w:rsidRPr="00BB1682">
              <w:rPr>
                <w:rFonts w:ascii="Arial" w:eastAsia="Calibri" w:hAnsi="Arial" w:cs="Arial"/>
                <w:i/>
                <w:sz w:val="20"/>
                <w:szCs w:val="20"/>
                <w:u w:val="single"/>
              </w:rPr>
              <w:t>bb</w:t>
            </w:r>
            <w:r w:rsidRPr="00BB1682">
              <w:rPr>
                <w:rFonts w:ascii="Arial" w:eastAsia="Calibri" w:hAnsi="Arial" w:cs="Arial"/>
                <w:sz w:val="20"/>
                <w:szCs w:val="20"/>
                <w:u w:val="single"/>
              </w:rPr>
              <w:t>)</w:t>
            </w:r>
            <w:r w:rsidR="00D95A37" w:rsidRPr="005951DC">
              <w:rPr>
                <w:rFonts w:ascii="Arial" w:eastAsia="Calibri" w:hAnsi="Arial" w:cs="Arial"/>
                <w:sz w:val="20"/>
                <w:szCs w:val="20"/>
              </w:rPr>
              <w:tab/>
            </w:r>
            <w:r w:rsidRPr="00BB1682">
              <w:rPr>
                <w:rFonts w:ascii="Arial" w:eastAsia="Calibri" w:hAnsi="Arial" w:cs="Arial"/>
                <w:sz w:val="20"/>
                <w:szCs w:val="20"/>
                <w:u w:val="single"/>
              </w:rPr>
              <w:t>as a member of a group of persons, syndicate or any enterprise acting in the execution or furtherance of a common purpose or conspiracy; or</w:t>
            </w:r>
          </w:p>
          <w:p w:rsidR="00111B60" w:rsidRPr="00BB1682" w:rsidRDefault="00111B60" w:rsidP="00EF0543">
            <w:pPr>
              <w:spacing w:after="0" w:line="240" w:lineRule="auto"/>
              <w:ind w:left="2727" w:hanging="567"/>
              <w:rPr>
                <w:rFonts w:ascii="Arial" w:eastAsia="Calibri" w:hAnsi="Arial" w:cs="Arial"/>
                <w:sz w:val="20"/>
                <w:szCs w:val="20"/>
                <w:u w:val="single"/>
              </w:rPr>
            </w:pPr>
            <w:r w:rsidRPr="00BB1682">
              <w:rPr>
                <w:rFonts w:ascii="Arial" w:eastAsia="Calibri" w:hAnsi="Arial" w:cs="Arial"/>
                <w:sz w:val="20"/>
                <w:szCs w:val="20"/>
                <w:u w:val="single"/>
              </w:rPr>
              <w:t>(</w:t>
            </w:r>
            <w:r w:rsidRPr="00BB1682">
              <w:rPr>
                <w:rFonts w:ascii="Arial" w:eastAsia="Calibri" w:hAnsi="Arial" w:cs="Arial"/>
                <w:i/>
                <w:sz w:val="20"/>
                <w:szCs w:val="20"/>
                <w:u w:val="single"/>
              </w:rPr>
              <w:t>cc</w:t>
            </w:r>
            <w:r w:rsidRPr="00BB1682">
              <w:rPr>
                <w:rFonts w:ascii="Arial" w:eastAsia="Calibri" w:hAnsi="Arial" w:cs="Arial"/>
                <w:sz w:val="20"/>
                <w:szCs w:val="20"/>
                <w:u w:val="single"/>
              </w:rPr>
              <w:t>)</w:t>
            </w:r>
            <w:r w:rsidR="009818E0" w:rsidRPr="00BB1682">
              <w:rPr>
                <w:rFonts w:ascii="Arial" w:eastAsia="Calibri" w:hAnsi="Arial" w:cs="Arial"/>
                <w:sz w:val="20"/>
                <w:szCs w:val="20"/>
              </w:rPr>
              <w:tab/>
            </w:r>
            <w:r w:rsidRPr="00BB1682">
              <w:rPr>
                <w:rFonts w:ascii="Arial" w:eastAsia="Calibri" w:hAnsi="Arial" w:cs="Arial"/>
                <w:sz w:val="20"/>
                <w:szCs w:val="20"/>
                <w:u w:val="single"/>
              </w:rPr>
              <w:t>with the collusion or assistance of another person, who as part of his or her duties, functions or lawful authority was in charge of, in control of, or had access to data, a computer program, a computer data storage medium or a computer system which was involved in the offence.</w:t>
            </w:r>
          </w:p>
          <w:p w:rsidR="00111B60" w:rsidRPr="00BB1682" w:rsidRDefault="00111B60" w:rsidP="00383D6C">
            <w:pPr>
              <w:spacing w:after="0" w:line="240" w:lineRule="auto"/>
              <w:ind w:left="742"/>
              <w:rPr>
                <w:rFonts w:ascii="Arial" w:eastAsia="Calibri" w:hAnsi="Arial" w:cs="Arial"/>
                <w:sz w:val="20"/>
                <w:szCs w:val="20"/>
                <w:u w:val="single"/>
              </w:rPr>
            </w:pPr>
            <w:r w:rsidRPr="00BB1682">
              <w:rPr>
                <w:rFonts w:ascii="Arial" w:eastAsia="Calibri" w:hAnsi="Arial" w:cs="Arial"/>
                <w:sz w:val="20"/>
                <w:szCs w:val="20"/>
                <w:u w:val="single"/>
              </w:rPr>
              <w:t>A contravention of section 1</w:t>
            </w:r>
            <w:r w:rsidR="006C0A99" w:rsidRPr="00BB1682">
              <w:rPr>
                <w:rFonts w:ascii="Arial" w:eastAsia="Calibri" w:hAnsi="Arial" w:cs="Arial"/>
                <w:sz w:val="20"/>
                <w:szCs w:val="20"/>
                <w:u w:val="single"/>
              </w:rPr>
              <w:t>1</w:t>
            </w:r>
            <w:r w:rsidRPr="00BB1682">
              <w:rPr>
                <w:rFonts w:ascii="Arial" w:eastAsia="Calibri" w:hAnsi="Arial" w:cs="Arial"/>
                <w:sz w:val="20"/>
                <w:szCs w:val="20"/>
                <w:u w:val="single"/>
              </w:rPr>
              <w:t xml:space="preserve">(2) of the Cybercrimes  Act, </w:t>
            </w:r>
            <w:r w:rsidR="00297776" w:rsidRPr="00383D6C">
              <w:rPr>
                <w:rFonts w:ascii="Arial" w:eastAsia="Calibri" w:hAnsi="Arial" w:cs="Arial"/>
                <w:sz w:val="20"/>
                <w:szCs w:val="20"/>
                <w:u w:val="single"/>
              </w:rPr>
              <w:t>2019</w:t>
            </w:r>
            <w:r w:rsidRPr="00383D6C">
              <w:rPr>
                <w:rFonts w:ascii="Arial" w:eastAsia="Calibri" w:hAnsi="Arial" w:cs="Arial"/>
                <w:sz w:val="20"/>
                <w:szCs w:val="20"/>
                <w:u w:val="single"/>
              </w:rPr>
              <w:t>.</w:t>
            </w:r>
            <w:r w:rsidR="005F1C00" w:rsidRPr="00BB1682">
              <w:rPr>
                <w:rFonts w:ascii="Arial" w:eastAsia="Calibri" w:hAnsi="Arial" w:cs="Arial"/>
                <w:sz w:val="20"/>
                <w:szCs w:val="20"/>
              </w:rPr>
              <w:t>''</w:t>
            </w:r>
            <w:r w:rsidR="00EA6189" w:rsidRPr="00BB1682">
              <w:rPr>
                <w:rFonts w:ascii="Arial" w:eastAsia="Calibri" w:hAnsi="Arial" w:cs="Arial"/>
                <w:sz w:val="20"/>
                <w:szCs w:val="20"/>
              </w:rPr>
              <w:t>.</w:t>
            </w:r>
          </w:p>
        </w:tc>
      </w:tr>
      <w:tr w:rsidR="00B87137" w:rsidRPr="00BB1682" w:rsidTr="00B87137">
        <w:tc>
          <w:tcPr>
            <w:tcW w:w="1951" w:type="dxa"/>
          </w:tcPr>
          <w:p w:rsidR="00C95643" w:rsidRPr="00BB1682" w:rsidRDefault="00C95643" w:rsidP="00D95A37">
            <w:pPr>
              <w:spacing w:after="0" w:line="240" w:lineRule="auto"/>
              <w:rPr>
                <w:rFonts w:ascii="Arial" w:eastAsia="Calibri" w:hAnsi="Arial" w:cs="Arial"/>
                <w:sz w:val="20"/>
                <w:szCs w:val="20"/>
              </w:rPr>
            </w:pPr>
            <w:r w:rsidRPr="00BB1682">
              <w:rPr>
                <w:rFonts w:ascii="Arial" w:eastAsia="Calibri" w:hAnsi="Arial" w:cs="Arial"/>
                <w:sz w:val="20"/>
                <w:szCs w:val="20"/>
              </w:rPr>
              <w:t>Act No. 32 of 1998</w:t>
            </w:r>
          </w:p>
        </w:tc>
        <w:tc>
          <w:tcPr>
            <w:tcW w:w="1985" w:type="dxa"/>
          </w:tcPr>
          <w:p w:rsidR="00C95643" w:rsidRPr="00BB1682" w:rsidRDefault="00C95643" w:rsidP="00D95A37">
            <w:pPr>
              <w:spacing w:after="0" w:line="240" w:lineRule="auto"/>
              <w:rPr>
                <w:rFonts w:ascii="Arial" w:eastAsia="Calibri" w:hAnsi="Arial" w:cs="Arial"/>
                <w:sz w:val="20"/>
                <w:szCs w:val="20"/>
              </w:rPr>
            </w:pPr>
            <w:r w:rsidRPr="00BB1682">
              <w:rPr>
                <w:rFonts w:ascii="Arial" w:eastAsia="Calibri" w:hAnsi="Arial" w:cs="Arial"/>
                <w:sz w:val="20"/>
                <w:szCs w:val="20"/>
              </w:rPr>
              <w:t>National Prosecuting Authority Act, 1998</w:t>
            </w:r>
          </w:p>
        </w:tc>
        <w:tc>
          <w:tcPr>
            <w:tcW w:w="5640" w:type="dxa"/>
          </w:tcPr>
          <w:p w:rsidR="00C95643" w:rsidRPr="00BB1682" w:rsidRDefault="00C95643" w:rsidP="00D95A37">
            <w:pPr>
              <w:spacing w:after="0" w:line="240" w:lineRule="auto"/>
              <w:ind w:left="33" w:hanging="33"/>
              <w:rPr>
                <w:rFonts w:ascii="Arial" w:eastAsia="Calibri" w:hAnsi="Arial" w:cs="Arial"/>
                <w:sz w:val="20"/>
                <w:szCs w:val="20"/>
              </w:rPr>
            </w:pPr>
            <w:r w:rsidRPr="00BB1682">
              <w:rPr>
                <w:rFonts w:ascii="Arial" w:eastAsia="Calibri" w:hAnsi="Arial" w:cs="Arial"/>
                <w:sz w:val="20"/>
                <w:szCs w:val="20"/>
              </w:rPr>
              <w:t>The deletion of sections 40A and 41(4).</w:t>
            </w:r>
          </w:p>
        </w:tc>
      </w:tr>
      <w:tr w:rsidR="00B87137" w:rsidRPr="00BB1682" w:rsidTr="00B87137">
        <w:tc>
          <w:tcPr>
            <w:tcW w:w="1951" w:type="dxa"/>
          </w:tcPr>
          <w:p w:rsidR="00C95643" w:rsidRPr="00BB1682" w:rsidRDefault="00C95643" w:rsidP="00D95A37">
            <w:pPr>
              <w:spacing w:after="0" w:line="240" w:lineRule="auto"/>
              <w:rPr>
                <w:rFonts w:ascii="Arial" w:eastAsia="Calibri" w:hAnsi="Arial" w:cs="Arial"/>
                <w:sz w:val="20"/>
                <w:szCs w:val="20"/>
              </w:rPr>
            </w:pPr>
            <w:r w:rsidRPr="00BB1682">
              <w:rPr>
                <w:rFonts w:ascii="Arial" w:eastAsia="Calibri" w:hAnsi="Arial" w:cs="Arial"/>
                <w:sz w:val="20"/>
                <w:szCs w:val="20"/>
              </w:rPr>
              <w:t>Act No. 111 of 1998</w:t>
            </w:r>
          </w:p>
        </w:tc>
        <w:tc>
          <w:tcPr>
            <w:tcW w:w="1985" w:type="dxa"/>
          </w:tcPr>
          <w:p w:rsidR="00C95643" w:rsidRPr="00BB1682" w:rsidRDefault="00C95643" w:rsidP="00D95A37">
            <w:pPr>
              <w:spacing w:after="0" w:line="240" w:lineRule="auto"/>
              <w:rPr>
                <w:rFonts w:ascii="Arial" w:eastAsia="Calibri" w:hAnsi="Arial" w:cs="Arial"/>
                <w:sz w:val="20"/>
                <w:szCs w:val="20"/>
              </w:rPr>
            </w:pPr>
            <w:r w:rsidRPr="00BB1682">
              <w:rPr>
                <w:rFonts w:ascii="Arial" w:eastAsia="Calibri" w:hAnsi="Arial" w:cs="Arial"/>
                <w:sz w:val="20"/>
                <w:szCs w:val="20"/>
              </w:rPr>
              <w:t>Correctional Services Act, 1998</w:t>
            </w:r>
          </w:p>
        </w:tc>
        <w:tc>
          <w:tcPr>
            <w:tcW w:w="5640" w:type="dxa"/>
          </w:tcPr>
          <w:p w:rsidR="00C95643" w:rsidRPr="00BB1682" w:rsidRDefault="00C95643" w:rsidP="00D95A37">
            <w:pPr>
              <w:spacing w:after="0" w:line="240" w:lineRule="auto"/>
              <w:ind w:left="483" w:hanging="483"/>
              <w:rPr>
                <w:rFonts w:ascii="Arial" w:eastAsia="Calibri" w:hAnsi="Arial" w:cs="Arial"/>
                <w:sz w:val="20"/>
                <w:szCs w:val="20"/>
              </w:rPr>
            </w:pPr>
            <w:r w:rsidRPr="00BB1682">
              <w:rPr>
                <w:rFonts w:ascii="Arial" w:eastAsia="Calibri" w:hAnsi="Arial" w:cs="Arial"/>
                <w:sz w:val="20"/>
                <w:szCs w:val="20"/>
              </w:rPr>
              <w:t>The deletion of section 128.</w:t>
            </w:r>
          </w:p>
        </w:tc>
      </w:tr>
      <w:tr w:rsidR="00B87137" w:rsidRPr="00BB1682" w:rsidTr="00B87137">
        <w:tc>
          <w:tcPr>
            <w:tcW w:w="1951" w:type="dxa"/>
          </w:tcPr>
          <w:p w:rsidR="00C95643" w:rsidRPr="00BB1682" w:rsidRDefault="00C95643" w:rsidP="00D95A37">
            <w:pPr>
              <w:spacing w:after="0" w:line="240" w:lineRule="auto"/>
              <w:rPr>
                <w:rFonts w:ascii="Arial" w:eastAsia="Calibri" w:hAnsi="Arial" w:cs="Arial"/>
                <w:sz w:val="20"/>
                <w:szCs w:val="20"/>
              </w:rPr>
            </w:pPr>
            <w:r w:rsidRPr="00BB1682">
              <w:rPr>
                <w:rFonts w:ascii="Arial" w:eastAsia="Calibri" w:hAnsi="Arial" w:cs="Arial"/>
                <w:sz w:val="20"/>
                <w:szCs w:val="20"/>
              </w:rPr>
              <w:t>Act No. 38 of 2001</w:t>
            </w:r>
          </w:p>
        </w:tc>
        <w:tc>
          <w:tcPr>
            <w:tcW w:w="1985" w:type="dxa"/>
          </w:tcPr>
          <w:p w:rsidR="00C95643" w:rsidRPr="00BB1682" w:rsidRDefault="00C95643" w:rsidP="00D95A37">
            <w:pPr>
              <w:spacing w:after="0" w:line="240" w:lineRule="auto"/>
              <w:rPr>
                <w:rFonts w:ascii="Arial" w:eastAsia="Calibri" w:hAnsi="Arial" w:cs="Arial"/>
                <w:sz w:val="20"/>
                <w:szCs w:val="20"/>
              </w:rPr>
            </w:pPr>
            <w:r w:rsidRPr="00BB1682">
              <w:rPr>
                <w:rFonts w:ascii="Arial" w:eastAsia="Calibri" w:hAnsi="Arial" w:cs="Arial"/>
                <w:sz w:val="20"/>
                <w:szCs w:val="20"/>
              </w:rPr>
              <w:t>Financial Intelligence Centre Act, 2001</w:t>
            </w:r>
          </w:p>
        </w:tc>
        <w:tc>
          <w:tcPr>
            <w:tcW w:w="5640" w:type="dxa"/>
          </w:tcPr>
          <w:p w:rsidR="00C95643" w:rsidRPr="00BB1682" w:rsidRDefault="00C95643" w:rsidP="00D95A37">
            <w:pPr>
              <w:spacing w:after="0" w:line="240" w:lineRule="auto"/>
              <w:ind w:left="33" w:hanging="33"/>
              <w:rPr>
                <w:rFonts w:ascii="Arial" w:eastAsia="Calibri" w:hAnsi="Arial" w:cs="Arial"/>
                <w:sz w:val="20"/>
                <w:szCs w:val="20"/>
              </w:rPr>
            </w:pPr>
            <w:r w:rsidRPr="00BB1682">
              <w:rPr>
                <w:rFonts w:ascii="Arial" w:eastAsia="Calibri" w:hAnsi="Arial" w:cs="Arial"/>
                <w:sz w:val="20"/>
                <w:szCs w:val="20"/>
              </w:rPr>
              <w:t>The deletion of sections 65, 66 and 67.</w:t>
            </w:r>
          </w:p>
        </w:tc>
      </w:tr>
      <w:tr w:rsidR="00B87137" w:rsidRPr="00BB1682" w:rsidTr="00B87137">
        <w:tc>
          <w:tcPr>
            <w:tcW w:w="1951" w:type="dxa"/>
          </w:tcPr>
          <w:p w:rsidR="00C95643" w:rsidRPr="00BB1682" w:rsidRDefault="00C95643" w:rsidP="00D95A37">
            <w:pPr>
              <w:spacing w:after="0" w:line="240" w:lineRule="auto"/>
              <w:rPr>
                <w:rFonts w:ascii="Arial" w:eastAsia="Calibri" w:hAnsi="Arial" w:cs="Arial"/>
                <w:sz w:val="20"/>
                <w:szCs w:val="20"/>
              </w:rPr>
            </w:pPr>
            <w:r w:rsidRPr="00BB1682">
              <w:rPr>
                <w:rFonts w:ascii="Arial" w:eastAsia="Calibri" w:hAnsi="Arial" w:cs="Arial"/>
                <w:sz w:val="20"/>
                <w:szCs w:val="20"/>
              </w:rPr>
              <w:t>Act No. 25 of 2002</w:t>
            </w:r>
          </w:p>
        </w:tc>
        <w:tc>
          <w:tcPr>
            <w:tcW w:w="1985" w:type="dxa"/>
          </w:tcPr>
          <w:p w:rsidR="00C95643" w:rsidRPr="00BB1682" w:rsidRDefault="00C95643" w:rsidP="00D95A37">
            <w:pPr>
              <w:spacing w:after="0" w:line="240" w:lineRule="auto"/>
              <w:rPr>
                <w:rFonts w:ascii="Arial" w:eastAsia="Calibri" w:hAnsi="Arial" w:cs="Arial"/>
                <w:sz w:val="20"/>
                <w:szCs w:val="20"/>
              </w:rPr>
            </w:pPr>
            <w:r w:rsidRPr="00BB1682">
              <w:rPr>
                <w:rFonts w:ascii="Arial" w:eastAsia="Calibri" w:hAnsi="Arial" w:cs="Arial"/>
                <w:sz w:val="20"/>
                <w:szCs w:val="20"/>
              </w:rPr>
              <w:t>Electronic Communications and Transactions Act, 2002</w:t>
            </w:r>
          </w:p>
        </w:tc>
        <w:tc>
          <w:tcPr>
            <w:tcW w:w="5640" w:type="dxa"/>
          </w:tcPr>
          <w:p w:rsidR="00C95643" w:rsidRPr="00BB1682" w:rsidRDefault="002B718C" w:rsidP="00D95A37">
            <w:pPr>
              <w:spacing w:after="0" w:line="240" w:lineRule="auto"/>
              <w:ind w:left="483" w:hanging="483"/>
              <w:rPr>
                <w:rFonts w:ascii="Arial" w:eastAsia="Calibri" w:hAnsi="Arial" w:cs="Arial"/>
                <w:sz w:val="20"/>
                <w:szCs w:val="20"/>
              </w:rPr>
            </w:pPr>
            <w:r w:rsidRPr="00BB1682">
              <w:rPr>
                <w:rFonts w:ascii="Arial" w:eastAsia="Calibri" w:hAnsi="Arial" w:cs="Arial"/>
                <w:i/>
                <w:sz w:val="20"/>
                <w:szCs w:val="20"/>
              </w:rPr>
              <w:t>(</w:t>
            </w:r>
            <w:r w:rsidR="00D231E0" w:rsidRPr="00851F07">
              <w:rPr>
                <w:rFonts w:ascii="Arial" w:eastAsia="Calibri" w:hAnsi="Arial" w:cs="Arial"/>
                <w:i/>
                <w:sz w:val="20"/>
                <w:szCs w:val="20"/>
                <w:u w:val="single"/>
              </w:rPr>
              <w:t>a</w:t>
            </w:r>
            <w:r w:rsidRPr="00BB1682">
              <w:rPr>
                <w:rFonts w:ascii="Arial" w:eastAsia="Calibri" w:hAnsi="Arial" w:cs="Arial"/>
                <w:i/>
                <w:sz w:val="20"/>
                <w:szCs w:val="20"/>
              </w:rPr>
              <w:t>)</w:t>
            </w:r>
            <w:r w:rsidR="00917EC8" w:rsidRPr="00BB1682">
              <w:rPr>
                <w:rFonts w:ascii="Arial" w:eastAsia="Calibri" w:hAnsi="Arial" w:cs="Arial"/>
                <w:sz w:val="20"/>
                <w:szCs w:val="20"/>
              </w:rPr>
              <w:tab/>
              <w:t>The deletion</w:t>
            </w:r>
            <w:r w:rsidR="00C95643" w:rsidRPr="00BB1682">
              <w:rPr>
                <w:rFonts w:ascii="Arial" w:eastAsia="Calibri" w:hAnsi="Arial" w:cs="Arial"/>
                <w:sz w:val="20"/>
                <w:szCs w:val="20"/>
              </w:rPr>
              <w:t xml:space="preserve"> of sections 85, 86, 87, 88 and 90.</w:t>
            </w:r>
          </w:p>
          <w:p w:rsidR="00C95643" w:rsidRPr="00BB1682" w:rsidRDefault="002B718C" w:rsidP="00D95A37">
            <w:pPr>
              <w:spacing w:after="0" w:line="240" w:lineRule="auto"/>
              <w:ind w:left="483" w:hanging="483"/>
              <w:rPr>
                <w:rFonts w:ascii="Arial" w:eastAsia="Calibri" w:hAnsi="Arial" w:cs="Arial"/>
                <w:sz w:val="20"/>
                <w:szCs w:val="20"/>
              </w:rPr>
            </w:pPr>
            <w:r w:rsidRPr="00BB1682">
              <w:rPr>
                <w:rFonts w:ascii="Arial" w:eastAsia="Calibri" w:hAnsi="Arial" w:cs="Arial"/>
                <w:i/>
                <w:sz w:val="20"/>
                <w:szCs w:val="20"/>
              </w:rPr>
              <w:t>(</w:t>
            </w:r>
            <w:r w:rsidR="00D231E0" w:rsidRPr="00851F07">
              <w:rPr>
                <w:rFonts w:ascii="Arial" w:eastAsia="Calibri" w:hAnsi="Arial" w:cs="Arial"/>
                <w:i/>
                <w:sz w:val="20"/>
                <w:szCs w:val="20"/>
                <w:u w:val="single"/>
              </w:rPr>
              <w:t>b</w:t>
            </w:r>
            <w:r w:rsidRPr="00BB1682">
              <w:rPr>
                <w:rFonts w:ascii="Arial" w:eastAsia="Calibri" w:hAnsi="Arial" w:cs="Arial"/>
                <w:i/>
                <w:sz w:val="20"/>
                <w:szCs w:val="20"/>
              </w:rPr>
              <w:t>)</w:t>
            </w:r>
            <w:r w:rsidR="00917EC8" w:rsidRPr="00BB1682">
              <w:rPr>
                <w:rFonts w:ascii="Arial" w:eastAsia="Calibri" w:hAnsi="Arial" w:cs="Arial"/>
                <w:sz w:val="20"/>
                <w:szCs w:val="20"/>
              </w:rPr>
              <w:tab/>
            </w:r>
            <w:r w:rsidR="00C95643" w:rsidRPr="00BB1682">
              <w:rPr>
                <w:rFonts w:ascii="Arial" w:eastAsia="Calibri" w:hAnsi="Arial" w:cs="Arial"/>
                <w:sz w:val="20"/>
                <w:szCs w:val="20"/>
              </w:rPr>
              <w:t>The substitution for section 89 of the following section:</w:t>
            </w:r>
          </w:p>
          <w:p w:rsidR="00C95643" w:rsidRPr="00BB1682" w:rsidRDefault="005F1C00" w:rsidP="00EF0543">
            <w:pPr>
              <w:spacing w:after="0" w:line="240" w:lineRule="auto"/>
              <w:ind w:left="483" w:firstLine="543"/>
              <w:rPr>
                <w:rFonts w:ascii="Arial" w:eastAsia="Calibri" w:hAnsi="Arial" w:cs="Arial"/>
                <w:sz w:val="20"/>
                <w:szCs w:val="20"/>
              </w:rPr>
            </w:pPr>
            <w:r w:rsidRPr="00BB1682">
              <w:rPr>
                <w:rFonts w:ascii="Arial" w:eastAsia="Calibri" w:hAnsi="Arial" w:cs="Arial"/>
                <w:sz w:val="20"/>
                <w:szCs w:val="20"/>
              </w:rPr>
              <w:t>''</w:t>
            </w:r>
            <w:r w:rsidR="00C95643" w:rsidRPr="00BB1682">
              <w:rPr>
                <w:rFonts w:ascii="Arial" w:eastAsia="Calibri" w:hAnsi="Arial" w:cs="Arial"/>
                <w:b/>
                <w:sz w:val="20"/>
                <w:szCs w:val="20"/>
              </w:rPr>
              <w:t>Penalties</w:t>
            </w:r>
          </w:p>
          <w:p w:rsidR="00EF0543" w:rsidRPr="00BB1682" w:rsidRDefault="00EF0543" w:rsidP="00D95A37">
            <w:pPr>
              <w:spacing w:after="0" w:line="240" w:lineRule="auto"/>
              <w:ind w:left="33" w:hanging="33"/>
              <w:rPr>
                <w:rFonts w:ascii="Arial" w:eastAsia="Calibri" w:hAnsi="Arial" w:cs="Arial"/>
                <w:sz w:val="20"/>
                <w:szCs w:val="20"/>
              </w:rPr>
            </w:pPr>
          </w:p>
          <w:p w:rsidR="00C95643" w:rsidRPr="00BB1682" w:rsidRDefault="00C95643" w:rsidP="00EF0543">
            <w:pPr>
              <w:spacing w:after="0" w:line="240" w:lineRule="auto"/>
              <w:ind w:left="1026" w:firstLine="708"/>
              <w:rPr>
                <w:rFonts w:ascii="Arial" w:eastAsia="Calibri" w:hAnsi="Arial" w:cs="Arial"/>
                <w:sz w:val="20"/>
                <w:szCs w:val="20"/>
              </w:rPr>
            </w:pPr>
            <w:r w:rsidRPr="00BB1682">
              <w:rPr>
                <w:rFonts w:ascii="Arial" w:eastAsia="Calibri" w:hAnsi="Arial" w:cs="Arial"/>
                <w:b/>
                <w:sz w:val="20"/>
                <w:szCs w:val="20"/>
              </w:rPr>
              <w:t>89.</w:t>
            </w:r>
            <w:r w:rsidRPr="00BB1682">
              <w:rPr>
                <w:rFonts w:ascii="Arial" w:eastAsia="Calibri" w:hAnsi="Arial" w:cs="Arial"/>
                <w:sz w:val="20"/>
                <w:szCs w:val="20"/>
              </w:rPr>
              <w:tab/>
            </w:r>
            <w:r w:rsidRPr="00BB1682">
              <w:rPr>
                <w:rFonts w:ascii="Arial" w:eastAsia="Calibri" w:hAnsi="Arial" w:cs="Arial"/>
                <w:b/>
                <w:sz w:val="20"/>
                <w:szCs w:val="20"/>
              </w:rPr>
              <w:t>[(1)]</w:t>
            </w:r>
            <w:r w:rsidRPr="00BB1682">
              <w:rPr>
                <w:rFonts w:ascii="Arial" w:eastAsia="Calibri" w:hAnsi="Arial" w:cs="Arial"/>
                <w:sz w:val="20"/>
                <w:szCs w:val="20"/>
              </w:rPr>
              <w:t xml:space="preserve"> A person convicted of an offence referred to in sections 37 (3), 40 (2), 58 (2), 80 (5)</w:t>
            </w:r>
            <w:r w:rsidRPr="00BB1682">
              <w:rPr>
                <w:rFonts w:ascii="Arial" w:eastAsia="Calibri" w:hAnsi="Arial" w:cs="Arial"/>
                <w:b/>
                <w:sz w:val="20"/>
                <w:szCs w:val="20"/>
              </w:rPr>
              <w:t>[,]</w:t>
            </w:r>
            <w:r w:rsidRPr="00BB1682">
              <w:rPr>
                <w:rFonts w:ascii="Arial" w:eastAsia="Calibri" w:hAnsi="Arial" w:cs="Arial"/>
                <w:sz w:val="20"/>
                <w:szCs w:val="20"/>
              </w:rPr>
              <w:t xml:space="preserve"> or 82 (2) </w:t>
            </w:r>
            <w:r w:rsidRPr="00BB1682">
              <w:rPr>
                <w:rFonts w:ascii="Arial" w:eastAsia="Calibri" w:hAnsi="Arial" w:cs="Arial"/>
                <w:b/>
                <w:sz w:val="20"/>
                <w:szCs w:val="20"/>
              </w:rPr>
              <w:t xml:space="preserve">[or 86 (1), (2) or (3)] </w:t>
            </w:r>
            <w:r w:rsidRPr="00BB1682">
              <w:rPr>
                <w:rFonts w:ascii="Arial" w:eastAsia="Calibri" w:hAnsi="Arial" w:cs="Arial"/>
                <w:sz w:val="20"/>
                <w:szCs w:val="20"/>
              </w:rPr>
              <w:t>is liable to a fine or imprisonment for a period not exceeding 12 months.</w:t>
            </w:r>
          </w:p>
          <w:p w:rsidR="00C95643" w:rsidRPr="00BB1682" w:rsidRDefault="00C95643" w:rsidP="00EF0543">
            <w:pPr>
              <w:spacing w:after="0" w:line="240" w:lineRule="auto"/>
              <w:ind w:left="1026" w:firstLine="1134"/>
              <w:rPr>
                <w:rFonts w:ascii="Arial" w:eastAsia="Calibri" w:hAnsi="Arial" w:cs="Arial"/>
                <w:sz w:val="20"/>
                <w:szCs w:val="20"/>
              </w:rPr>
            </w:pPr>
            <w:r w:rsidRPr="00BB1682">
              <w:rPr>
                <w:rFonts w:ascii="Arial" w:eastAsia="Calibri" w:hAnsi="Arial" w:cs="Arial"/>
                <w:b/>
                <w:sz w:val="20"/>
                <w:szCs w:val="20"/>
              </w:rPr>
              <w:t>[(2) A person convicted of an offence referred to in section 86 (4) or (5) or section 87 is liable to a fine or imprisonment for a period not exceeding five years.]</w:t>
            </w:r>
            <w:r w:rsidR="00105E4A" w:rsidRPr="00BB1682">
              <w:rPr>
                <w:rFonts w:ascii="Arial" w:eastAsia="Calibri" w:hAnsi="Arial" w:cs="Arial"/>
                <w:b/>
                <w:sz w:val="20"/>
                <w:szCs w:val="20"/>
              </w:rPr>
              <w:t>”</w:t>
            </w:r>
            <w:r w:rsidRPr="00BB1682">
              <w:rPr>
                <w:rFonts w:ascii="Arial" w:eastAsia="Calibri" w:hAnsi="Arial" w:cs="Arial"/>
                <w:sz w:val="20"/>
                <w:szCs w:val="20"/>
              </w:rPr>
              <w:t>.</w:t>
            </w:r>
          </w:p>
        </w:tc>
      </w:tr>
      <w:tr w:rsidR="00B87137" w:rsidRPr="00BB1682" w:rsidTr="00B87137">
        <w:tc>
          <w:tcPr>
            <w:tcW w:w="1951" w:type="dxa"/>
          </w:tcPr>
          <w:p w:rsidR="00C95643" w:rsidRPr="00BB1682" w:rsidRDefault="00C95643" w:rsidP="00D95A37">
            <w:pPr>
              <w:spacing w:after="0" w:line="240" w:lineRule="auto"/>
              <w:rPr>
                <w:rFonts w:ascii="Arial" w:eastAsia="Calibri" w:hAnsi="Arial" w:cs="Arial"/>
                <w:sz w:val="20"/>
                <w:szCs w:val="20"/>
              </w:rPr>
            </w:pPr>
            <w:r w:rsidRPr="00BB1682">
              <w:rPr>
                <w:rFonts w:ascii="Arial" w:eastAsia="Calibri" w:hAnsi="Arial" w:cs="Arial"/>
                <w:sz w:val="20"/>
                <w:szCs w:val="20"/>
              </w:rPr>
              <w:t>Act No. 70 of 2002</w:t>
            </w:r>
          </w:p>
        </w:tc>
        <w:tc>
          <w:tcPr>
            <w:tcW w:w="1985" w:type="dxa"/>
          </w:tcPr>
          <w:p w:rsidR="00C95643" w:rsidRPr="00BB1682" w:rsidRDefault="00C95643" w:rsidP="00D95A37">
            <w:pPr>
              <w:spacing w:after="0" w:line="240" w:lineRule="auto"/>
              <w:rPr>
                <w:rFonts w:ascii="Arial" w:eastAsia="Calibri" w:hAnsi="Arial" w:cs="Arial"/>
                <w:sz w:val="20"/>
                <w:szCs w:val="20"/>
              </w:rPr>
            </w:pPr>
            <w:r w:rsidRPr="00BB1682">
              <w:rPr>
                <w:rFonts w:ascii="Arial" w:eastAsia="Calibri" w:hAnsi="Arial" w:cs="Arial"/>
                <w:sz w:val="20"/>
                <w:szCs w:val="20"/>
              </w:rPr>
              <w:t>Regulation of Interception of Communications and Provision of Communication related Information Act, 2002</w:t>
            </w:r>
          </w:p>
        </w:tc>
        <w:tc>
          <w:tcPr>
            <w:tcW w:w="5640" w:type="dxa"/>
          </w:tcPr>
          <w:p w:rsidR="00DA11E3" w:rsidRPr="00BB1682" w:rsidRDefault="002B718C" w:rsidP="00D95A37">
            <w:pPr>
              <w:spacing w:after="0" w:line="240" w:lineRule="auto"/>
              <w:ind w:left="742" w:hanging="742"/>
              <w:rPr>
                <w:rFonts w:ascii="Arial" w:eastAsia="Calibri" w:hAnsi="Arial" w:cs="Arial"/>
                <w:sz w:val="20"/>
                <w:szCs w:val="20"/>
              </w:rPr>
            </w:pPr>
            <w:r w:rsidRPr="00BB1682">
              <w:rPr>
                <w:rFonts w:ascii="Arial" w:eastAsia="Calibri" w:hAnsi="Arial" w:cs="Arial"/>
                <w:i/>
                <w:sz w:val="20"/>
                <w:szCs w:val="20"/>
              </w:rPr>
              <w:t>(a)</w:t>
            </w:r>
            <w:r w:rsidR="0001207C" w:rsidRPr="00BB1682">
              <w:rPr>
                <w:rFonts w:ascii="Arial" w:eastAsia="Calibri" w:hAnsi="Arial" w:cs="Arial"/>
                <w:sz w:val="20"/>
                <w:szCs w:val="20"/>
              </w:rPr>
              <w:tab/>
            </w:r>
            <w:r w:rsidR="00DA11E3" w:rsidRPr="00BB1682">
              <w:rPr>
                <w:rFonts w:ascii="Arial" w:eastAsia="Calibri" w:hAnsi="Arial" w:cs="Arial"/>
                <w:sz w:val="20"/>
                <w:szCs w:val="20"/>
              </w:rPr>
              <w:t xml:space="preserve">The amendment of section 1 by the substitution for paragraph </w:t>
            </w:r>
            <w:r w:rsidRPr="00BB1682">
              <w:rPr>
                <w:rFonts w:ascii="Arial" w:eastAsia="Calibri" w:hAnsi="Arial" w:cs="Arial"/>
                <w:i/>
                <w:sz w:val="20"/>
                <w:szCs w:val="20"/>
              </w:rPr>
              <w:t>(a)</w:t>
            </w:r>
            <w:r w:rsidR="00DA11E3" w:rsidRPr="00BB1682">
              <w:rPr>
                <w:rFonts w:ascii="Arial" w:eastAsia="Calibri" w:hAnsi="Arial" w:cs="Arial"/>
                <w:sz w:val="20"/>
                <w:szCs w:val="20"/>
              </w:rPr>
              <w:t xml:space="preserve"> of the  definition of </w:t>
            </w:r>
            <w:r w:rsidR="005F1C00" w:rsidRPr="00BB1682">
              <w:rPr>
                <w:rFonts w:ascii="Arial" w:eastAsia="Calibri" w:hAnsi="Arial" w:cs="Arial"/>
                <w:sz w:val="20"/>
                <w:szCs w:val="20"/>
              </w:rPr>
              <w:t>''</w:t>
            </w:r>
            <w:r w:rsidR="00DA11E3" w:rsidRPr="00BB1682">
              <w:rPr>
                <w:rFonts w:ascii="Arial" w:eastAsia="Calibri" w:hAnsi="Arial" w:cs="Arial"/>
                <w:sz w:val="20"/>
                <w:szCs w:val="20"/>
              </w:rPr>
              <w:t>serious offence</w:t>
            </w:r>
            <w:r w:rsidR="005F1C00" w:rsidRPr="00BB1682">
              <w:rPr>
                <w:rFonts w:ascii="Arial" w:eastAsia="Calibri" w:hAnsi="Arial" w:cs="Arial"/>
                <w:sz w:val="20"/>
                <w:szCs w:val="20"/>
              </w:rPr>
              <w:t>''</w:t>
            </w:r>
            <w:r w:rsidR="00DA11E3" w:rsidRPr="00BB1682">
              <w:rPr>
                <w:rFonts w:ascii="Arial" w:eastAsia="Calibri" w:hAnsi="Arial" w:cs="Arial"/>
                <w:sz w:val="20"/>
                <w:szCs w:val="20"/>
              </w:rPr>
              <w:t xml:space="preserve"> of the following paragraph:</w:t>
            </w:r>
          </w:p>
          <w:p w:rsidR="00DA11E3" w:rsidRPr="00BB1682" w:rsidRDefault="005F1C00" w:rsidP="00D95A37">
            <w:pPr>
              <w:spacing w:after="0" w:line="240" w:lineRule="auto"/>
              <w:ind w:left="2160" w:hanging="851"/>
              <w:rPr>
                <w:rFonts w:ascii="Arial" w:eastAsia="Calibri" w:hAnsi="Arial" w:cs="Arial"/>
                <w:sz w:val="20"/>
                <w:szCs w:val="20"/>
              </w:rPr>
            </w:pPr>
            <w:r w:rsidRPr="00BB1682">
              <w:rPr>
                <w:rFonts w:ascii="Arial" w:eastAsia="Calibri" w:hAnsi="Arial" w:cs="Arial"/>
                <w:sz w:val="20"/>
                <w:szCs w:val="20"/>
              </w:rPr>
              <w:t>''</w:t>
            </w:r>
            <w:r w:rsidR="002B718C" w:rsidRPr="00BB1682">
              <w:rPr>
                <w:rFonts w:ascii="Arial" w:eastAsia="Calibri" w:hAnsi="Arial" w:cs="Arial"/>
                <w:i/>
                <w:sz w:val="20"/>
                <w:szCs w:val="20"/>
              </w:rPr>
              <w:t>(a)</w:t>
            </w:r>
            <w:r w:rsidR="00A7308B" w:rsidRPr="00BB1682">
              <w:rPr>
                <w:rFonts w:ascii="Arial" w:eastAsia="Calibri" w:hAnsi="Arial" w:cs="Arial"/>
                <w:sz w:val="20"/>
                <w:szCs w:val="20"/>
              </w:rPr>
              <w:tab/>
            </w:r>
            <w:r w:rsidR="00DA11E3" w:rsidRPr="00BB1682">
              <w:rPr>
                <w:rFonts w:ascii="Arial" w:eastAsia="Calibri" w:hAnsi="Arial" w:cs="Arial"/>
                <w:sz w:val="20"/>
                <w:szCs w:val="20"/>
              </w:rPr>
              <w:t xml:space="preserve">offence mentioned in </w:t>
            </w:r>
            <w:r w:rsidR="00DA11E3" w:rsidRPr="00BB1682">
              <w:rPr>
                <w:rFonts w:ascii="Arial" w:eastAsia="Calibri" w:hAnsi="Arial" w:cs="Arial"/>
                <w:b/>
                <w:sz w:val="20"/>
                <w:szCs w:val="20"/>
              </w:rPr>
              <w:t>[the]</w:t>
            </w:r>
            <w:r w:rsidR="00DA11E3" w:rsidRPr="00BB1682">
              <w:rPr>
                <w:rFonts w:ascii="Arial" w:eastAsia="Calibri" w:hAnsi="Arial" w:cs="Arial"/>
                <w:sz w:val="20"/>
                <w:szCs w:val="20"/>
              </w:rPr>
              <w:t xml:space="preserve"> Schedule </w:t>
            </w:r>
            <w:r w:rsidR="00DA11E3" w:rsidRPr="00BB1682">
              <w:rPr>
                <w:rFonts w:ascii="Arial" w:eastAsia="Calibri" w:hAnsi="Arial" w:cs="Arial"/>
                <w:sz w:val="20"/>
                <w:szCs w:val="20"/>
                <w:u w:val="single"/>
              </w:rPr>
              <w:t>1</w:t>
            </w:r>
            <w:r w:rsidR="00DA11E3" w:rsidRPr="00BB1682">
              <w:rPr>
                <w:rFonts w:ascii="Arial" w:eastAsia="Calibri" w:hAnsi="Arial" w:cs="Arial"/>
                <w:sz w:val="20"/>
                <w:szCs w:val="20"/>
              </w:rPr>
              <w:t>; or</w:t>
            </w:r>
            <w:r w:rsidRPr="00BB1682">
              <w:rPr>
                <w:rFonts w:ascii="Arial" w:eastAsia="Calibri" w:hAnsi="Arial" w:cs="Arial"/>
                <w:sz w:val="20"/>
                <w:szCs w:val="20"/>
              </w:rPr>
              <w:t>''</w:t>
            </w:r>
            <w:r w:rsidR="00DA11E3" w:rsidRPr="00BB1682">
              <w:rPr>
                <w:rFonts w:ascii="Arial" w:eastAsia="Calibri" w:hAnsi="Arial" w:cs="Arial"/>
                <w:sz w:val="20"/>
                <w:szCs w:val="20"/>
              </w:rPr>
              <w:t>.</w:t>
            </w:r>
          </w:p>
          <w:p w:rsidR="00D71421" w:rsidRPr="00FF6FBC" w:rsidRDefault="00D71421" w:rsidP="00337EE6">
            <w:pPr>
              <w:spacing w:after="0" w:line="240" w:lineRule="auto"/>
              <w:ind w:left="742" w:hanging="742"/>
              <w:rPr>
                <w:rFonts w:ascii="Arial" w:eastAsia="Calibri" w:hAnsi="Arial" w:cs="Arial"/>
                <w:sz w:val="20"/>
                <w:szCs w:val="20"/>
                <w:u w:val="single"/>
              </w:rPr>
            </w:pPr>
            <w:r w:rsidRPr="00FF6FBC">
              <w:rPr>
                <w:rFonts w:ascii="Arial" w:eastAsia="Calibri" w:hAnsi="Arial" w:cs="Arial"/>
                <w:i/>
                <w:sz w:val="20"/>
                <w:szCs w:val="20"/>
                <w:u w:val="single"/>
              </w:rPr>
              <w:t>(b)</w:t>
            </w:r>
            <w:r w:rsidR="00DF376E" w:rsidRPr="00FF6FBC">
              <w:rPr>
                <w:rFonts w:ascii="Arial" w:eastAsia="Calibri" w:hAnsi="Arial" w:cs="Arial"/>
                <w:i/>
                <w:sz w:val="20"/>
                <w:szCs w:val="20"/>
              </w:rPr>
              <w:tab/>
            </w:r>
            <w:r w:rsidR="00DF376E" w:rsidRPr="00FF6FBC">
              <w:rPr>
                <w:rFonts w:ascii="Arial" w:eastAsia="Calibri" w:hAnsi="Arial" w:cs="Arial"/>
                <w:sz w:val="20"/>
                <w:szCs w:val="20"/>
                <w:u w:val="single"/>
              </w:rPr>
              <w:t>The amendment of section 4 by</w:t>
            </w:r>
            <w:r w:rsidR="004F1DB4" w:rsidRPr="00FF6FBC">
              <w:rPr>
                <w:rFonts w:ascii="Arial" w:eastAsia="Calibri" w:hAnsi="Arial" w:cs="Arial"/>
                <w:sz w:val="20"/>
                <w:szCs w:val="20"/>
                <w:u w:val="single"/>
              </w:rPr>
              <w:t xml:space="preserve"> </w:t>
            </w:r>
            <w:r w:rsidR="00DF376E" w:rsidRPr="00FF6FBC">
              <w:rPr>
                <w:rFonts w:ascii="Arial" w:eastAsia="Calibri" w:hAnsi="Arial" w:cs="Arial"/>
                <w:sz w:val="20"/>
                <w:szCs w:val="20"/>
                <w:u w:val="single"/>
              </w:rPr>
              <w:t>the addition of the following subsection:</w:t>
            </w:r>
          </w:p>
          <w:p w:rsidR="00230A50" w:rsidRPr="00FF6FBC" w:rsidRDefault="00DF376E" w:rsidP="00CF3AC2">
            <w:pPr>
              <w:autoSpaceDE w:val="0"/>
              <w:autoSpaceDN w:val="0"/>
              <w:adjustRightInd w:val="0"/>
              <w:spacing w:after="0" w:line="240" w:lineRule="auto"/>
              <w:ind w:left="709" w:hanging="709"/>
              <w:jc w:val="both"/>
              <w:rPr>
                <w:rFonts w:ascii="Arial" w:hAnsi="Arial" w:cs="Arial"/>
                <w:sz w:val="20"/>
                <w:szCs w:val="20"/>
                <w:u w:val="single"/>
              </w:rPr>
            </w:pPr>
            <w:r w:rsidRPr="00FF6FBC">
              <w:rPr>
                <w:rFonts w:ascii="Arial" w:eastAsia="Calibri" w:hAnsi="Arial" w:cs="Arial"/>
                <w:b/>
                <w:sz w:val="20"/>
                <w:szCs w:val="20"/>
              </w:rPr>
              <w:tab/>
            </w:r>
            <w:r w:rsidRPr="00FF6FBC">
              <w:rPr>
                <w:rFonts w:ascii="Arial" w:eastAsia="Calibri" w:hAnsi="Arial" w:cs="Arial"/>
                <w:b/>
                <w:sz w:val="20"/>
                <w:szCs w:val="20"/>
              </w:rPr>
              <w:tab/>
            </w:r>
            <w:r w:rsidRPr="00FF6FBC">
              <w:rPr>
                <w:rFonts w:ascii="Arial" w:eastAsia="Calibri" w:hAnsi="Arial" w:cs="Arial"/>
                <w:b/>
                <w:sz w:val="20"/>
                <w:szCs w:val="20"/>
              </w:rPr>
              <w:tab/>
            </w:r>
            <w:r w:rsidRPr="00FF6FBC">
              <w:rPr>
                <w:rFonts w:ascii="Arial" w:eastAsia="Calibri" w:hAnsi="Arial" w:cs="Arial"/>
                <w:b/>
                <w:sz w:val="20"/>
                <w:szCs w:val="20"/>
              </w:rPr>
              <w:tab/>
            </w:r>
            <w:r w:rsidR="00AD0B51" w:rsidRPr="00FF6FBC">
              <w:rPr>
                <w:rFonts w:ascii="Arial" w:eastAsia="Calibri" w:hAnsi="Arial" w:cs="Arial"/>
                <w:sz w:val="20"/>
                <w:szCs w:val="20"/>
                <w:u w:val="single"/>
              </w:rPr>
              <w:t>“</w:t>
            </w:r>
            <w:r w:rsidRPr="00FF6FBC">
              <w:rPr>
                <w:rFonts w:ascii="Arial" w:eastAsia="Calibri" w:hAnsi="Arial" w:cs="Arial"/>
                <w:sz w:val="20"/>
                <w:szCs w:val="20"/>
                <w:u w:val="single"/>
              </w:rPr>
              <w:t>(3)</w:t>
            </w:r>
            <w:r w:rsidR="004F1DB4" w:rsidRPr="00FF6FBC">
              <w:rPr>
                <w:rFonts w:ascii="Arial" w:eastAsia="Calibri" w:hAnsi="Arial" w:cs="Arial"/>
                <w:sz w:val="20"/>
                <w:szCs w:val="20"/>
              </w:rPr>
              <w:tab/>
            </w:r>
            <w:r w:rsidR="00E97922" w:rsidRPr="00FF6FBC">
              <w:rPr>
                <w:rFonts w:ascii="Arial" w:eastAsia="Calibri" w:hAnsi="Arial" w:cs="Arial"/>
                <w:sz w:val="20"/>
                <w:szCs w:val="20"/>
                <w:u w:val="single"/>
              </w:rPr>
              <w:t>Notwithstanding subsection (2), a</w:t>
            </w:r>
            <w:r w:rsidR="00CF3AC2" w:rsidRPr="00FF6FBC">
              <w:rPr>
                <w:rFonts w:ascii="Arial" w:hAnsi="Arial" w:cs="Arial"/>
                <w:sz w:val="20"/>
                <w:szCs w:val="20"/>
                <w:u w:val="single"/>
              </w:rPr>
              <w:t xml:space="preserve"> </w:t>
            </w:r>
            <w:r w:rsidR="007A12AD" w:rsidRPr="00FF6FBC">
              <w:rPr>
                <w:rFonts w:ascii="Arial" w:hAnsi="Arial" w:cs="Arial"/>
                <w:sz w:val="20"/>
                <w:szCs w:val="20"/>
                <w:u w:val="single"/>
              </w:rPr>
              <w:t xml:space="preserve">law enforcement officer </w:t>
            </w:r>
            <w:r w:rsidR="00256394" w:rsidRPr="00FF6FBC">
              <w:rPr>
                <w:rFonts w:ascii="Arial" w:hAnsi="Arial" w:cs="Arial"/>
                <w:sz w:val="20"/>
                <w:szCs w:val="20"/>
                <w:u w:val="single"/>
              </w:rPr>
              <w:t>who is</w:t>
            </w:r>
            <w:r w:rsidR="00CF3AC2" w:rsidRPr="00FF6FBC">
              <w:rPr>
                <w:rFonts w:ascii="Arial" w:hAnsi="Arial" w:cs="Arial"/>
                <w:sz w:val="20"/>
                <w:szCs w:val="20"/>
                <w:u w:val="single"/>
              </w:rPr>
              <w:t xml:space="preserve"> authorised in terms of the Criminal Procedure Act, 1977, the </w:t>
            </w:r>
            <w:r w:rsidR="00CF3AC2" w:rsidRPr="00FF6FBC">
              <w:rPr>
                <w:rFonts w:ascii="Arial" w:eastAsia="Calibri" w:hAnsi="Arial" w:cs="Arial"/>
                <w:sz w:val="20"/>
                <w:szCs w:val="20"/>
                <w:u w:val="single"/>
              </w:rPr>
              <w:t>Cybercrimes</w:t>
            </w:r>
            <w:r w:rsidR="00383D6C" w:rsidRPr="00FF6FBC">
              <w:rPr>
                <w:rFonts w:ascii="Arial" w:eastAsia="Calibri" w:hAnsi="Arial" w:cs="Arial"/>
                <w:sz w:val="20"/>
                <w:szCs w:val="20"/>
                <w:u w:val="single"/>
              </w:rPr>
              <w:t xml:space="preserve"> </w:t>
            </w:r>
            <w:r w:rsidR="00CF3AC2" w:rsidRPr="00FF6FBC">
              <w:rPr>
                <w:rFonts w:ascii="Arial" w:eastAsia="Calibri" w:hAnsi="Arial" w:cs="Arial"/>
                <w:sz w:val="20"/>
                <w:szCs w:val="20"/>
                <w:u w:val="single"/>
              </w:rPr>
              <w:t xml:space="preserve">Act, </w:t>
            </w:r>
            <w:r w:rsidR="004942DC" w:rsidRPr="00FF6FBC">
              <w:rPr>
                <w:rFonts w:ascii="Arial" w:eastAsia="Calibri" w:hAnsi="Arial" w:cs="Arial"/>
                <w:sz w:val="20"/>
                <w:szCs w:val="20"/>
                <w:u w:val="single"/>
              </w:rPr>
              <w:t>2019</w:t>
            </w:r>
            <w:r w:rsidR="00CF3AC2" w:rsidRPr="00FF6FBC">
              <w:rPr>
                <w:rFonts w:ascii="Arial" w:eastAsia="Calibri" w:hAnsi="Arial" w:cs="Arial"/>
                <w:sz w:val="20"/>
                <w:szCs w:val="20"/>
                <w:u w:val="single"/>
              </w:rPr>
              <w:t xml:space="preserve"> or any other law </w:t>
            </w:r>
            <w:r w:rsidR="00CF3AC2" w:rsidRPr="00FF6FBC">
              <w:rPr>
                <w:rFonts w:ascii="Arial" w:hAnsi="Arial" w:cs="Arial"/>
                <w:sz w:val="20"/>
                <w:szCs w:val="20"/>
                <w:u w:val="single"/>
              </w:rPr>
              <w:t>to</w:t>
            </w:r>
            <w:r w:rsidR="00230A50" w:rsidRPr="00FF6FBC">
              <w:rPr>
                <w:rFonts w:ascii="Arial" w:hAnsi="Arial" w:cs="Arial"/>
                <w:sz w:val="20"/>
                <w:szCs w:val="20"/>
                <w:u w:val="single"/>
              </w:rPr>
              <w:t xml:space="preserve"> </w:t>
            </w:r>
            <w:r w:rsidR="000818A2" w:rsidRPr="00FF6FBC">
              <w:rPr>
                <w:rFonts w:ascii="Arial" w:hAnsi="Arial" w:cs="Arial"/>
                <w:sz w:val="20"/>
                <w:szCs w:val="20"/>
                <w:u w:val="single"/>
              </w:rPr>
              <w:t xml:space="preserve">engage or to </w:t>
            </w:r>
            <w:r w:rsidR="00CF3AC2" w:rsidRPr="00FF6FBC">
              <w:rPr>
                <w:rFonts w:ascii="Arial" w:hAnsi="Arial" w:cs="Arial"/>
                <w:sz w:val="20"/>
                <w:szCs w:val="20"/>
                <w:u w:val="single"/>
              </w:rPr>
              <w:t xml:space="preserve">apprehend a suspect </w:t>
            </w:r>
            <w:r w:rsidR="00337EE6" w:rsidRPr="00FF6FBC">
              <w:rPr>
                <w:rFonts w:ascii="Arial" w:hAnsi="Arial" w:cs="Arial"/>
                <w:sz w:val="20"/>
                <w:szCs w:val="20"/>
                <w:u w:val="single"/>
              </w:rPr>
              <w:t>or</w:t>
            </w:r>
            <w:r w:rsidR="00230A50" w:rsidRPr="00FF6FBC">
              <w:rPr>
                <w:rFonts w:ascii="Arial" w:hAnsi="Arial" w:cs="Arial"/>
                <w:sz w:val="20"/>
                <w:szCs w:val="20"/>
                <w:u w:val="single"/>
              </w:rPr>
              <w:t xml:space="preserve"> </w:t>
            </w:r>
            <w:r w:rsidR="00CF3AC2" w:rsidRPr="00FF6FBC">
              <w:rPr>
                <w:rFonts w:ascii="Arial" w:hAnsi="Arial" w:cs="Arial"/>
                <w:sz w:val="20"/>
                <w:szCs w:val="20"/>
                <w:u w:val="single"/>
              </w:rPr>
              <w:t xml:space="preserve">to enter </w:t>
            </w:r>
            <w:r w:rsidR="00230A50" w:rsidRPr="00FF6FBC">
              <w:rPr>
                <w:rFonts w:ascii="Arial" w:hAnsi="Arial" w:cs="Arial"/>
                <w:sz w:val="20"/>
                <w:szCs w:val="20"/>
                <w:u w:val="single"/>
              </w:rPr>
              <w:t>premises in</w:t>
            </w:r>
            <w:r w:rsidR="00CF3AC2" w:rsidRPr="00FF6FBC">
              <w:rPr>
                <w:rFonts w:ascii="Arial" w:hAnsi="Arial" w:cs="Arial"/>
                <w:sz w:val="20"/>
                <w:szCs w:val="20"/>
                <w:u w:val="single"/>
              </w:rPr>
              <w:t xml:space="preserve"> respect of the commission of or suspected commission of an</w:t>
            </w:r>
            <w:r w:rsidR="00256394" w:rsidRPr="00FF6FBC">
              <w:rPr>
                <w:rFonts w:ascii="Arial" w:hAnsi="Arial" w:cs="Arial"/>
                <w:sz w:val="20"/>
                <w:szCs w:val="20"/>
                <w:u w:val="single"/>
              </w:rPr>
              <w:t>y</w:t>
            </w:r>
            <w:r w:rsidR="00CF3AC2" w:rsidRPr="00FF6FBC">
              <w:rPr>
                <w:rFonts w:ascii="Arial" w:hAnsi="Arial" w:cs="Arial"/>
                <w:sz w:val="20"/>
                <w:szCs w:val="20"/>
                <w:u w:val="single"/>
              </w:rPr>
              <w:t xml:space="preserve"> offence, may </w:t>
            </w:r>
            <w:r w:rsidR="00230A50" w:rsidRPr="00FF6FBC">
              <w:rPr>
                <w:rFonts w:ascii="Arial" w:hAnsi="Arial" w:cs="Arial"/>
                <w:sz w:val="20"/>
                <w:szCs w:val="20"/>
                <w:u w:val="single"/>
              </w:rPr>
              <w:t xml:space="preserve">during </w:t>
            </w:r>
            <w:r w:rsidR="00CF3AC2" w:rsidRPr="00FF6FBC">
              <w:rPr>
                <w:rFonts w:ascii="Arial" w:hAnsi="Arial" w:cs="Arial"/>
                <w:sz w:val="20"/>
                <w:szCs w:val="20"/>
                <w:u w:val="single"/>
              </w:rPr>
              <w:t xml:space="preserve">the apprehension of the suspect or </w:t>
            </w:r>
            <w:r w:rsidR="00230A50" w:rsidRPr="00FF6FBC">
              <w:rPr>
                <w:rFonts w:ascii="Arial" w:hAnsi="Arial" w:cs="Arial"/>
                <w:sz w:val="20"/>
                <w:szCs w:val="20"/>
                <w:u w:val="single"/>
              </w:rPr>
              <w:t xml:space="preserve"> d</w:t>
            </w:r>
            <w:r w:rsidR="00CF3AC2" w:rsidRPr="00FF6FBC">
              <w:rPr>
                <w:rFonts w:ascii="Arial" w:hAnsi="Arial" w:cs="Arial"/>
                <w:sz w:val="20"/>
                <w:szCs w:val="20"/>
                <w:u w:val="single"/>
              </w:rPr>
              <w:t xml:space="preserve">uring the time that </w:t>
            </w:r>
            <w:r w:rsidR="004F1DB4" w:rsidRPr="00FF6FBC">
              <w:rPr>
                <w:rFonts w:ascii="Arial" w:hAnsi="Arial" w:cs="Arial"/>
                <w:sz w:val="20"/>
                <w:szCs w:val="20"/>
                <w:u w:val="single"/>
              </w:rPr>
              <w:t xml:space="preserve">he or she is </w:t>
            </w:r>
            <w:r w:rsidR="00CF3AC2" w:rsidRPr="00FF6FBC">
              <w:rPr>
                <w:rFonts w:ascii="Arial" w:hAnsi="Arial" w:cs="Arial"/>
                <w:sz w:val="20"/>
                <w:szCs w:val="20"/>
                <w:u w:val="single"/>
              </w:rPr>
              <w:t>lawful</w:t>
            </w:r>
            <w:r w:rsidR="006836EF" w:rsidRPr="00FF6FBC">
              <w:rPr>
                <w:rFonts w:ascii="Arial" w:hAnsi="Arial" w:cs="Arial"/>
                <w:sz w:val="20"/>
                <w:szCs w:val="20"/>
                <w:u w:val="single"/>
              </w:rPr>
              <w:t>ly</w:t>
            </w:r>
            <w:r w:rsidR="00CF3AC2" w:rsidRPr="00FF6FBC">
              <w:rPr>
                <w:rFonts w:ascii="Arial" w:hAnsi="Arial" w:cs="Arial"/>
                <w:sz w:val="20"/>
                <w:szCs w:val="20"/>
                <w:u w:val="single"/>
              </w:rPr>
              <w:t xml:space="preserve"> on the premises,</w:t>
            </w:r>
            <w:r w:rsidR="00230A50" w:rsidRPr="00FF6FBC">
              <w:rPr>
                <w:rFonts w:ascii="Arial" w:hAnsi="Arial" w:cs="Arial"/>
                <w:sz w:val="20"/>
                <w:szCs w:val="20"/>
                <w:u w:val="single"/>
              </w:rPr>
              <w:t xml:space="preserve"> </w:t>
            </w:r>
            <w:r w:rsidR="00256394" w:rsidRPr="00FF6FBC">
              <w:rPr>
                <w:rFonts w:ascii="Arial" w:hAnsi="Arial" w:cs="Arial"/>
                <w:sz w:val="20"/>
                <w:szCs w:val="20"/>
                <w:u w:val="single"/>
              </w:rPr>
              <w:t>record what he or she observes or hears</w:t>
            </w:r>
            <w:r w:rsidR="00230A50" w:rsidRPr="00FF6FBC">
              <w:rPr>
                <w:rFonts w:ascii="Arial" w:hAnsi="Arial" w:cs="Arial"/>
                <w:sz w:val="20"/>
                <w:szCs w:val="20"/>
                <w:u w:val="single"/>
              </w:rPr>
              <w:t xml:space="preserve"> if</w:t>
            </w:r>
            <w:r w:rsidR="004C5C96" w:rsidRPr="00FF6FBC">
              <w:rPr>
                <w:rFonts w:ascii="Arial" w:hAnsi="Arial" w:cs="Arial"/>
                <w:sz w:val="20"/>
                <w:szCs w:val="20"/>
                <w:u w:val="single"/>
              </w:rPr>
              <w:t>—</w:t>
            </w:r>
          </w:p>
          <w:p w:rsidR="00E97922" w:rsidRPr="00FF6FBC" w:rsidRDefault="00887E18" w:rsidP="00887E18">
            <w:pPr>
              <w:autoSpaceDE w:val="0"/>
              <w:autoSpaceDN w:val="0"/>
              <w:adjustRightInd w:val="0"/>
              <w:spacing w:after="0" w:line="240" w:lineRule="auto"/>
              <w:ind w:left="1464" w:hanging="720"/>
              <w:jc w:val="both"/>
              <w:rPr>
                <w:rFonts w:ascii="Arial" w:hAnsi="Arial" w:cs="Arial"/>
                <w:sz w:val="20"/>
                <w:szCs w:val="20"/>
                <w:u w:val="single"/>
              </w:rPr>
            </w:pPr>
            <w:r w:rsidRPr="00FF6FBC">
              <w:rPr>
                <w:rFonts w:ascii="Arial" w:hAnsi="Arial" w:cs="Arial"/>
                <w:sz w:val="20"/>
                <w:szCs w:val="20"/>
                <w:u w:val="single"/>
              </w:rPr>
              <w:t>(</w:t>
            </w:r>
            <w:r w:rsidRPr="00FF6FBC">
              <w:rPr>
                <w:rFonts w:ascii="Arial" w:hAnsi="Arial" w:cs="Arial"/>
                <w:i/>
                <w:sz w:val="20"/>
                <w:szCs w:val="20"/>
                <w:u w:val="single"/>
              </w:rPr>
              <w:t>a</w:t>
            </w:r>
            <w:r w:rsidRPr="00FF6FBC">
              <w:rPr>
                <w:rFonts w:ascii="Arial" w:hAnsi="Arial" w:cs="Arial"/>
                <w:sz w:val="20"/>
                <w:szCs w:val="20"/>
                <w:u w:val="single"/>
              </w:rPr>
              <w:t>)</w:t>
            </w:r>
            <w:r w:rsidRPr="00FF6FBC">
              <w:rPr>
                <w:rFonts w:ascii="Arial" w:hAnsi="Arial" w:cs="Arial"/>
                <w:sz w:val="20"/>
                <w:szCs w:val="20"/>
              </w:rPr>
              <w:tab/>
            </w:r>
            <w:r w:rsidR="00E97922" w:rsidRPr="00FF6FBC">
              <w:rPr>
                <w:rFonts w:ascii="Arial" w:hAnsi="Arial" w:cs="Arial"/>
                <w:sz w:val="20"/>
                <w:szCs w:val="20"/>
                <w:u w:val="single"/>
              </w:rPr>
              <w:t>the recording relates directly to the purpose for which the suspect was apprehended or the law enforcement officer entered the premises; and</w:t>
            </w:r>
          </w:p>
          <w:p w:rsidR="004C5C96" w:rsidRPr="00FF6FBC" w:rsidRDefault="00E97922" w:rsidP="00887E18">
            <w:pPr>
              <w:autoSpaceDE w:val="0"/>
              <w:autoSpaceDN w:val="0"/>
              <w:adjustRightInd w:val="0"/>
              <w:spacing w:after="0" w:line="240" w:lineRule="auto"/>
              <w:ind w:left="1464" w:hanging="720"/>
              <w:jc w:val="both"/>
              <w:rPr>
                <w:rFonts w:ascii="Arial" w:hAnsi="Arial" w:cs="Arial"/>
                <w:sz w:val="20"/>
                <w:szCs w:val="20"/>
                <w:u w:val="single"/>
              </w:rPr>
            </w:pPr>
            <w:r w:rsidRPr="00FF6FBC">
              <w:rPr>
                <w:rFonts w:ascii="Arial" w:hAnsi="Arial" w:cs="Arial"/>
                <w:sz w:val="20"/>
                <w:szCs w:val="20"/>
                <w:u w:val="single"/>
              </w:rPr>
              <w:t>(</w:t>
            </w:r>
            <w:r w:rsidRPr="00FF6FBC">
              <w:rPr>
                <w:rFonts w:ascii="Arial" w:hAnsi="Arial" w:cs="Arial"/>
                <w:i/>
                <w:sz w:val="20"/>
                <w:szCs w:val="20"/>
                <w:u w:val="single"/>
              </w:rPr>
              <w:t>b</w:t>
            </w:r>
            <w:r w:rsidRPr="00FF6FBC">
              <w:rPr>
                <w:rFonts w:ascii="Arial" w:hAnsi="Arial" w:cs="Arial"/>
                <w:sz w:val="20"/>
                <w:szCs w:val="20"/>
                <w:u w:val="single"/>
              </w:rPr>
              <w:t>)</w:t>
            </w:r>
            <w:r w:rsidRPr="00FF6FBC">
              <w:rPr>
                <w:rFonts w:ascii="Arial" w:hAnsi="Arial" w:cs="Arial"/>
                <w:sz w:val="20"/>
                <w:szCs w:val="20"/>
              </w:rPr>
              <w:tab/>
            </w:r>
            <w:r w:rsidR="004C5C96" w:rsidRPr="00FF6FBC">
              <w:rPr>
                <w:rFonts w:ascii="Arial" w:hAnsi="Arial" w:cs="Arial"/>
                <w:sz w:val="20"/>
                <w:szCs w:val="20"/>
                <w:u w:val="single"/>
              </w:rPr>
              <w:t>the law enforcement officer</w:t>
            </w:r>
            <w:r w:rsidRPr="00FF6FBC">
              <w:rPr>
                <w:rFonts w:ascii="Arial" w:hAnsi="Arial" w:cs="Arial"/>
                <w:sz w:val="20"/>
                <w:szCs w:val="20"/>
                <w:u w:val="single"/>
              </w:rPr>
              <w:t xml:space="preserve"> has</w:t>
            </w:r>
            <w:r w:rsidR="004C5C96" w:rsidRPr="00FF6FBC">
              <w:rPr>
                <w:rFonts w:ascii="Arial" w:hAnsi="Arial" w:cs="Arial"/>
                <w:sz w:val="20"/>
                <w:szCs w:val="20"/>
                <w:u w:val="single"/>
              </w:rPr>
              <w:t>—</w:t>
            </w:r>
          </w:p>
          <w:p w:rsidR="00887E18" w:rsidRPr="00FF6FBC" w:rsidRDefault="004C5C96" w:rsidP="004C5C96">
            <w:pPr>
              <w:autoSpaceDE w:val="0"/>
              <w:autoSpaceDN w:val="0"/>
              <w:adjustRightInd w:val="0"/>
              <w:spacing w:after="0" w:line="240" w:lineRule="auto"/>
              <w:ind w:left="2184" w:hanging="720"/>
              <w:jc w:val="both"/>
              <w:rPr>
                <w:rFonts w:ascii="Arial" w:hAnsi="Arial" w:cs="Arial"/>
                <w:sz w:val="20"/>
                <w:szCs w:val="20"/>
                <w:u w:val="single"/>
              </w:rPr>
            </w:pPr>
            <w:r w:rsidRPr="00FF6FBC">
              <w:rPr>
                <w:rFonts w:ascii="Arial" w:hAnsi="Arial" w:cs="Arial"/>
                <w:sz w:val="20"/>
                <w:szCs w:val="20"/>
                <w:u w:val="single"/>
              </w:rPr>
              <w:t>(i)</w:t>
            </w:r>
            <w:r w:rsidRPr="00FF6FBC">
              <w:rPr>
                <w:rFonts w:ascii="Arial" w:hAnsi="Arial" w:cs="Arial"/>
                <w:sz w:val="20"/>
                <w:szCs w:val="20"/>
              </w:rPr>
              <w:tab/>
            </w:r>
            <w:r w:rsidR="00887E18" w:rsidRPr="00FF6FBC">
              <w:rPr>
                <w:rFonts w:ascii="Arial" w:hAnsi="Arial" w:cs="Arial"/>
                <w:sz w:val="20"/>
                <w:szCs w:val="20"/>
                <w:u w:val="single"/>
              </w:rPr>
              <w:t>identified himself or herself</w:t>
            </w:r>
            <w:r w:rsidRPr="00FF6FBC">
              <w:rPr>
                <w:rFonts w:ascii="Arial" w:hAnsi="Arial" w:cs="Arial"/>
                <w:sz w:val="20"/>
                <w:szCs w:val="20"/>
                <w:u w:val="single"/>
              </w:rPr>
              <w:t xml:space="preserve"> as such</w:t>
            </w:r>
            <w:r w:rsidR="00887E18" w:rsidRPr="00FF6FBC">
              <w:rPr>
                <w:rFonts w:ascii="Arial" w:hAnsi="Arial" w:cs="Arial"/>
                <w:sz w:val="20"/>
                <w:szCs w:val="20"/>
                <w:u w:val="single"/>
              </w:rPr>
              <w:t>;</w:t>
            </w:r>
            <w:r w:rsidRPr="00FF6FBC">
              <w:rPr>
                <w:rFonts w:ascii="Arial" w:hAnsi="Arial" w:cs="Arial"/>
                <w:sz w:val="20"/>
                <w:szCs w:val="20"/>
                <w:u w:val="single"/>
              </w:rPr>
              <w:t xml:space="preserve"> and</w:t>
            </w:r>
          </w:p>
          <w:p w:rsidR="00DF376E" w:rsidRPr="00BB1682" w:rsidRDefault="004C5C96" w:rsidP="00AD0B51">
            <w:pPr>
              <w:autoSpaceDE w:val="0"/>
              <w:autoSpaceDN w:val="0"/>
              <w:adjustRightInd w:val="0"/>
              <w:spacing w:after="0" w:line="240" w:lineRule="auto"/>
              <w:ind w:left="2184" w:hanging="720"/>
              <w:jc w:val="both"/>
              <w:rPr>
                <w:rFonts w:ascii="Arial" w:eastAsia="Calibri" w:hAnsi="Arial" w:cs="Arial"/>
                <w:sz w:val="20"/>
                <w:szCs w:val="20"/>
                <w:u w:val="single"/>
              </w:rPr>
            </w:pPr>
            <w:r w:rsidRPr="00FF6FBC">
              <w:rPr>
                <w:rFonts w:ascii="Arial" w:hAnsi="Arial" w:cs="Arial"/>
                <w:sz w:val="20"/>
                <w:szCs w:val="20"/>
                <w:u w:val="single"/>
              </w:rPr>
              <w:t>(ii)</w:t>
            </w:r>
            <w:r w:rsidRPr="00FF6FBC">
              <w:rPr>
                <w:rFonts w:ascii="Arial" w:hAnsi="Arial" w:cs="Arial"/>
                <w:sz w:val="20"/>
                <w:szCs w:val="20"/>
              </w:rPr>
              <w:tab/>
            </w:r>
            <w:r w:rsidRPr="00FF6FBC">
              <w:rPr>
                <w:rFonts w:ascii="Arial" w:hAnsi="Arial" w:cs="Arial"/>
                <w:sz w:val="20"/>
                <w:szCs w:val="20"/>
                <w:u w:val="single"/>
              </w:rPr>
              <w:t>verbally informed any person concerned that his or her direct communications are to be recorded before such recording is made</w:t>
            </w:r>
            <w:r w:rsidR="00022382" w:rsidRPr="00FF6FBC">
              <w:rPr>
                <w:rFonts w:ascii="Arial" w:hAnsi="Arial" w:cs="Arial"/>
                <w:sz w:val="20"/>
                <w:szCs w:val="20"/>
                <w:u w:val="single"/>
              </w:rPr>
              <w:t>.</w:t>
            </w:r>
            <w:r w:rsidR="00AD0B51" w:rsidRPr="00FF6FBC">
              <w:rPr>
                <w:rFonts w:ascii="Arial" w:hAnsi="Arial" w:cs="Arial"/>
                <w:sz w:val="20"/>
                <w:szCs w:val="20"/>
              </w:rPr>
              <w:t>”.</w:t>
            </w:r>
          </w:p>
          <w:p w:rsidR="00472F81" w:rsidRPr="00BB1682" w:rsidRDefault="00472F81" w:rsidP="00D95A37">
            <w:pPr>
              <w:spacing w:after="0" w:line="240" w:lineRule="auto"/>
              <w:ind w:left="742" w:hanging="742"/>
              <w:rPr>
                <w:rFonts w:ascii="Arial" w:eastAsia="Calibri" w:hAnsi="Arial" w:cs="Arial"/>
                <w:b/>
                <w:i/>
                <w:sz w:val="20"/>
                <w:szCs w:val="20"/>
              </w:rPr>
            </w:pPr>
            <w:r w:rsidRPr="00BB1682">
              <w:rPr>
                <w:rFonts w:ascii="Arial" w:eastAsia="Calibri" w:hAnsi="Arial" w:cs="Arial"/>
                <w:b/>
                <w:sz w:val="20"/>
                <w:szCs w:val="20"/>
              </w:rPr>
              <w:tab/>
            </w:r>
          </w:p>
          <w:p w:rsidR="00C95643" w:rsidRPr="00BB1682" w:rsidRDefault="002B718C" w:rsidP="00D95A37">
            <w:pPr>
              <w:spacing w:after="0" w:line="240" w:lineRule="auto"/>
              <w:ind w:left="742" w:hanging="742"/>
              <w:rPr>
                <w:rFonts w:ascii="Arial" w:eastAsia="Calibri" w:hAnsi="Arial" w:cs="Arial"/>
                <w:sz w:val="20"/>
                <w:szCs w:val="20"/>
              </w:rPr>
            </w:pPr>
            <w:r w:rsidRPr="00BB1682">
              <w:rPr>
                <w:rFonts w:ascii="Arial" w:eastAsia="Calibri" w:hAnsi="Arial" w:cs="Arial"/>
                <w:i/>
                <w:sz w:val="20"/>
                <w:szCs w:val="20"/>
              </w:rPr>
              <w:t>(b)</w:t>
            </w:r>
            <w:r w:rsidR="0001207C" w:rsidRPr="00BB1682">
              <w:rPr>
                <w:rFonts w:ascii="Arial" w:eastAsia="Calibri" w:hAnsi="Arial" w:cs="Arial"/>
                <w:sz w:val="20"/>
                <w:szCs w:val="20"/>
              </w:rPr>
              <w:tab/>
            </w:r>
            <w:r w:rsidR="0030281A" w:rsidRPr="00BB1682">
              <w:rPr>
                <w:rFonts w:ascii="Arial" w:eastAsia="Calibri" w:hAnsi="Arial" w:cs="Arial"/>
                <w:sz w:val="20"/>
                <w:szCs w:val="20"/>
              </w:rPr>
              <w:t>The s</w:t>
            </w:r>
            <w:r w:rsidR="00C95643" w:rsidRPr="00BB1682">
              <w:rPr>
                <w:rFonts w:ascii="Arial" w:eastAsia="Calibri" w:hAnsi="Arial" w:cs="Arial"/>
                <w:sz w:val="20"/>
                <w:szCs w:val="20"/>
              </w:rPr>
              <w:t xml:space="preserve">ubstitution for </w:t>
            </w:r>
            <w:r w:rsidR="00105E4A" w:rsidRPr="00BB1682">
              <w:rPr>
                <w:rFonts w:ascii="Arial" w:eastAsia="Calibri" w:hAnsi="Arial" w:cs="Arial"/>
                <w:sz w:val="20"/>
                <w:szCs w:val="20"/>
              </w:rPr>
              <w:t>sub</w:t>
            </w:r>
            <w:r w:rsidR="00C95643" w:rsidRPr="00BB1682">
              <w:rPr>
                <w:rFonts w:ascii="Arial" w:eastAsia="Calibri" w:hAnsi="Arial" w:cs="Arial"/>
                <w:sz w:val="20"/>
                <w:szCs w:val="20"/>
              </w:rPr>
              <w:t>section (4) of section 17 of the following subsection:</w:t>
            </w:r>
          </w:p>
          <w:p w:rsidR="00C95643" w:rsidRPr="00BB1682" w:rsidRDefault="005F1C00" w:rsidP="00EF0543">
            <w:pPr>
              <w:spacing w:after="0" w:line="240" w:lineRule="auto"/>
              <w:ind w:left="1451" w:firstLine="1417"/>
              <w:rPr>
                <w:rFonts w:ascii="Arial" w:eastAsia="Calibri" w:hAnsi="Arial" w:cs="Arial"/>
                <w:sz w:val="20"/>
                <w:szCs w:val="20"/>
              </w:rPr>
            </w:pPr>
            <w:r w:rsidRPr="00BB1682">
              <w:rPr>
                <w:rFonts w:ascii="Arial" w:eastAsia="Calibri" w:hAnsi="Arial" w:cs="Arial"/>
                <w:sz w:val="20"/>
                <w:szCs w:val="20"/>
              </w:rPr>
              <w:t>''</w:t>
            </w:r>
            <w:r w:rsidR="00C95643" w:rsidRPr="00BB1682">
              <w:rPr>
                <w:rFonts w:ascii="Arial" w:eastAsia="Calibri" w:hAnsi="Arial" w:cs="Arial"/>
                <w:sz w:val="20"/>
                <w:szCs w:val="20"/>
              </w:rPr>
              <w:t>(4)</w:t>
            </w:r>
            <w:r w:rsidR="0011480A" w:rsidRPr="00BB1682">
              <w:rPr>
                <w:rFonts w:ascii="Arial" w:eastAsia="Calibri" w:hAnsi="Arial" w:cs="Arial"/>
                <w:sz w:val="20"/>
                <w:szCs w:val="20"/>
              </w:rPr>
              <w:t xml:space="preserve"> </w:t>
            </w:r>
            <w:r w:rsidR="0011480A" w:rsidRPr="00BB1682">
              <w:rPr>
                <w:rFonts w:ascii="Arial" w:eastAsia="Calibri" w:hAnsi="Arial" w:cs="Arial"/>
                <w:sz w:val="20"/>
                <w:szCs w:val="20"/>
              </w:rPr>
              <w:tab/>
            </w:r>
            <w:r w:rsidR="00C95643" w:rsidRPr="00BB1682">
              <w:rPr>
                <w:rFonts w:ascii="Arial" w:eastAsia="Calibri" w:hAnsi="Arial" w:cs="Arial"/>
                <w:sz w:val="20"/>
                <w:szCs w:val="20"/>
              </w:rPr>
              <w:t>A</w:t>
            </w:r>
            <w:r w:rsidR="0030281A" w:rsidRPr="00BB1682">
              <w:rPr>
                <w:rFonts w:ascii="Arial" w:eastAsia="Calibri" w:hAnsi="Arial" w:cs="Arial"/>
                <w:sz w:val="20"/>
                <w:szCs w:val="20"/>
              </w:rPr>
              <w:t xml:space="preserve"> </w:t>
            </w:r>
            <w:r w:rsidR="00C95643" w:rsidRPr="00BB1682">
              <w:rPr>
                <w:rFonts w:ascii="Arial" w:eastAsia="Calibri" w:hAnsi="Arial" w:cs="Arial"/>
                <w:sz w:val="20"/>
                <w:szCs w:val="20"/>
              </w:rPr>
              <w:t>real-time</w:t>
            </w:r>
            <w:r w:rsidR="0030281A" w:rsidRPr="00BB1682">
              <w:rPr>
                <w:rFonts w:ascii="Arial" w:eastAsia="Calibri" w:hAnsi="Arial" w:cs="Arial"/>
                <w:sz w:val="20"/>
                <w:szCs w:val="20"/>
              </w:rPr>
              <w:t xml:space="preserve"> </w:t>
            </w:r>
            <w:r w:rsidR="00C95643" w:rsidRPr="00BB1682">
              <w:rPr>
                <w:rFonts w:ascii="Arial" w:eastAsia="Calibri" w:hAnsi="Arial" w:cs="Arial"/>
                <w:sz w:val="20"/>
                <w:szCs w:val="20"/>
              </w:rPr>
              <w:t xml:space="preserve"> communication-related direction may only be issued if it appears to the designated judge concerned, on the facts alleged in the application concerned, that there are reasonable grounds to believe that</w:t>
            </w:r>
            <w:r w:rsidR="00A7308B" w:rsidRPr="00BB1682">
              <w:rPr>
                <w:rFonts w:ascii="Arial" w:eastAsia="Calibri" w:hAnsi="Arial" w:cs="Arial"/>
                <w:sz w:val="20"/>
                <w:szCs w:val="20"/>
              </w:rPr>
              <w:t>—</w:t>
            </w:r>
          </w:p>
          <w:p w:rsidR="00C95643" w:rsidRPr="00BB1682" w:rsidRDefault="002B718C" w:rsidP="00EF0543">
            <w:pPr>
              <w:spacing w:after="0" w:line="240" w:lineRule="auto"/>
              <w:ind w:left="2160" w:hanging="709"/>
              <w:rPr>
                <w:rFonts w:ascii="Arial" w:eastAsia="Calibri" w:hAnsi="Arial" w:cs="Arial"/>
                <w:sz w:val="20"/>
                <w:szCs w:val="20"/>
              </w:rPr>
            </w:pPr>
            <w:r w:rsidRPr="00BB1682">
              <w:rPr>
                <w:rFonts w:ascii="Arial" w:eastAsia="Calibri" w:hAnsi="Arial" w:cs="Arial"/>
                <w:i/>
                <w:sz w:val="20"/>
                <w:szCs w:val="20"/>
              </w:rPr>
              <w:t>(a)</w:t>
            </w:r>
            <w:r w:rsidR="0001207C" w:rsidRPr="00BB1682">
              <w:rPr>
                <w:rFonts w:ascii="Arial" w:eastAsia="Calibri" w:hAnsi="Arial" w:cs="Arial"/>
                <w:sz w:val="20"/>
                <w:szCs w:val="20"/>
              </w:rPr>
              <w:tab/>
            </w:r>
            <w:r w:rsidR="00C95643" w:rsidRPr="00BB1682">
              <w:rPr>
                <w:rFonts w:ascii="Arial" w:eastAsia="Calibri" w:hAnsi="Arial" w:cs="Arial"/>
                <w:sz w:val="20"/>
                <w:szCs w:val="20"/>
              </w:rPr>
              <w:t xml:space="preserve">a serious offence </w:t>
            </w:r>
            <w:r w:rsidR="00C95643" w:rsidRPr="00BB1682">
              <w:rPr>
                <w:rFonts w:ascii="Arial" w:eastAsia="Calibri" w:hAnsi="Arial" w:cs="Arial"/>
                <w:sz w:val="20"/>
                <w:szCs w:val="20"/>
                <w:u w:val="single"/>
              </w:rPr>
              <w:t>or an offence mentioned in Schedule II</w:t>
            </w:r>
            <w:r w:rsidR="00C95643" w:rsidRPr="00BB1682">
              <w:rPr>
                <w:rFonts w:ascii="Arial" w:eastAsia="Calibri" w:hAnsi="Arial" w:cs="Arial"/>
                <w:sz w:val="20"/>
                <w:szCs w:val="20"/>
              </w:rPr>
              <w:t xml:space="preserve"> has been or is being or will probably be committed;</w:t>
            </w:r>
          </w:p>
          <w:p w:rsidR="00C95643" w:rsidRPr="00BB1682" w:rsidRDefault="002B718C" w:rsidP="00EF0543">
            <w:pPr>
              <w:spacing w:after="0" w:line="240" w:lineRule="auto"/>
              <w:ind w:left="2160" w:hanging="709"/>
              <w:rPr>
                <w:rFonts w:ascii="Arial" w:eastAsia="Calibri" w:hAnsi="Arial" w:cs="Arial"/>
                <w:sz w:val="20"/>
                <w:szCs w:val="20"/>
              </w:rPr>
            </w:pPr>
            <w:r w:rsidRPr="00BB1682">
              <w:rPr>
                <w:rFonts w:ascii="Arial" w:eastAsia="Calibri" w:hAnsi="Arial" w:cs="Arial"/>
                <w:i/>
                <w:sz w:val="20"/>
                <w:szCs w:val="20"/>
              </w:rPr>
              <w:t>(b)</w:t>
            </w:r>
            <w:r w:rsidR="00C95643" w:rsidRPr="00BB1682">
              <w:rPr>
                <w:rFonts w:ascii="Arial" w:eastAsia="Calibri" w:hAnsi="Arial" w:cs="Arial"/>
                <w:sz w:val="20"/>
                <w:szCs w:val="20"/>
              </w:rPr>
              <w:t xml:space="preserve"> </w:t>
            </w:r>
            <w:r w:rsidR="0001207C" w:rsidRPr="00BB1682">
              <w:rPr>
                <w:rFonts w:ascii="Arial" w:eastAsia="Calibri" w:hAnsi="Arial" w:cs="Arial"/>
                <w:sz w:val="20"/>
                <w:szCs w:val="20"/>
              </w:rPr>
              <w:tab/>
            </w:r>
            <w:r w:rsidR="00C95643" w:rsidRPr="00BB1682">
              <w:rPr>
                <w:rFonts w:ascii="Arial" w:eastAsia="Calibri" w:hAnsi="Arial" w:cs="Arial"/>
                <w:sz w:val="20"/>
                <w:szCs w:val="20"/>
              </w:rPr>
              <w:t>the gathering of information concerning an actual threat to the public health or safety, national security or compelling national economic interests of the Republic is necessary;</w:t>
            </w:r>
          </w:p>
          <w:p w:rsidR="00C95643" w:rsidRPr="00BB1682" w:rsidRDefault="002B718C" w:rsidP="003E34E5">
            <w:pPr>
              <w:spacing w:after="0" w:line="240" w:lineRule="auto"/>
              <w:ind w:left="2160" w:hanging="709"/>
              <w:rPr>
                <w:rFonts w:ascii="Arial" w:eastAsia="Calibri" w:hAnsi="Arial" w:cs="Arial"/>
                <w:sz w:val="20"/>
                <w:szCs w:val="20"/>
              </w:rPr>
            </w:pPr>
            <w:r w:rsidRPr="00BB1682">
              <w:rPr>
                <w:rFonts w:ascii="Arial" w:eastAsia="Calibri" w:hAnsi="Arial" w:cs="Arial"/>
                <w:i/>
                <w:sz w:val="20"/>
                <w:szCs w:val="20"/>
              </w:rPr>
              <w:t>(c)</w:t>
            </w:r>
            <w:r w:rsidR="00C95643" w:rsidRPr="00BB1682">
              <w:rPr>
                <w:rFonts w:ascii="Arial" w:eastAsia="Calibri" w:hAnsi="Arial" w:cs="Arial"/>
                <w:sz w:val="20"/>
                <w:szCs w:val="20"/>
              </w:rPr>
              <w:tab/>
              <w:t>the gathering of information concerning a potential threat to the public health or safety or national security of the Republic is necessary;</w:t>
            </w:r>
          </w:p>
          <w:p w:rsidR="00C95643" w:rsidRPr="00BB1682" w:rsidRDefault="002B718C" w:rsidP="003E34E5">
            <w:pPr>
              <w:spacing w:after="0" w:line="240" w:lineRule="auto"/>
              <w:ind w:left="2160" w:hanging="709"/>
              <w:rPr>
                <w:rFonts w:ascii="Arial" w:eastAsia="Calibri" w:hAnsi="Arial" w:cs="Arial"/>
                <w:sz w:val="20"/>
                <w:szCs w:val="20"/>
              </w:rPr>
            </w:pPr>
            <w:r w:rsidRPr="00BB1682">
              <w:rPr>
                <w:rFonts w:ascii="Arial" w:eastAsia="Calibri" w:hAnsi="Arial" w:cs="Arial"/>
                <w:i/>
                <w:sz w:val="20"/>
                <w:szCs w:val="20"/>
              </w:rPr>
              <w:t>(d)</w:t>
            </w:r>
            <w:r w:rsidR="00C95643" w:rsidRPr="00BB1682">
              <w:rPr>
                <w:rFonts w:ascii="Arial" w:eastAsia="Calibri" w:hAnsi="Arial" w:cs="Arial"/>
                <w:sz w:val="20"/>
                <w:szCs w:val="20"/>
              </w:rPr>
              <w:tab/>
              <w:t xml:space="preserve">the making of a request for the provision, or the provision to the competent authorities of a country or territory outside the Republic, of any assistance in connection with, or in the form of, the interception of communications relating to organised crime, </w:t>
            </w:r>
            <w:r w:rsidR="00C95643" w:rsidRPr="00BB1682">
              <w:rPr>
                <w:rFonts w:ascii="Arial" w:eastAsia="Calibri" w:hAnsi="Arial" w:cs="Arial"/>
                <w:sz w:val="20"/>
                <w:szCs w:val="20"/>
                <w:u w:val="single"/>
              </w:rPr>
              <w:t>an offence mentioned in Schedule II</w:t>
            </w:r>
            <w:r w:rsidR="00C95643" w:rsidRPr="00BB1682">
              <w:rPr>
                <w:rFonts w:ascii="Arial" w:eastAsia="Calibri" w:hAnsi="Arial" w:cs="Arial"/>
                <w:sz w:val="20"/>
                <w:szCs w:val="20"/>
              </w:rPr>
              <w:t xml:space="preserve"> or any offence relating to terrorism or the gathering of information relating to organ</w:t>
            </w:r>
            <w:r w:rsidR="00875350" w:rsidRPr="00BB1682">
              <w:rPr>
                <w:rFonts w:ascii="Arial" w:eastAsia="Calibri" w:hAnsi="Arial" w:cs="Arial"/>
                <w:sz w:val="20"/>
                <w:szCs w:val="20"/>
              </w:rPr>
              <w:t>ised crime or terrorism, is in—</w:t>
            </w:r>
          </w:p>
          <w:p w:rsidR="00C95643" w:rsidRPr="00BB1682" w:rsidRDefault="00C95643" w:rsidP="003E34E5">
            <w:pPr>
              <w:spacing w:after="0" w:line="240" w:lineRule="auto"/>
              <w:ind w:left="2868" w:hanging="708"/>
              <w:rPr>
                <w:rFonts w:ascii="Arial" w:eastAsia="Calibri" w:hAnsi="Arial" w:cs="Arial"/>
                <w:sz w:val="20"/>
                <w:szCs w:val="20"/>
              </w:rPr>
            </w:pPr>
            <w:r w:rsidRPr="00BB1682">
              <w:rPr>
                <w:rFonts w:ascii="Arial" w:eastAsia="Calibri" w:hAnsi="Arial" w:cs="Arial"/>
                <w:sz w:val="20"/>
                <w:szCs w:val="20"/>
              </w:rPr>
              <w:t>(i)</w:t>
            </w:r>
            <w:r w:rsidR="0001207C" w:rsidRPr="00BB1682">
              <w:rPr>
                <w:rFonts w:ascii="Arial" w:eastAsia="Calibri" w:hAnsi="Arial" w:cs="Arial"/>
                <w:sz w:val="20"/>
                <w:szCs w:val="20"/>
              </w:rPr>
              <w:tab/>
            </w:r>
            <w:r w:rsidRPr="00BB1682">
              <w:rPr>
                <w:rFonts w:ascii="Arial" w:eastAsia="Calibri" w:hAnsi="Arial" w:cs="Arial"/>
                <w:sz w:val="20"/>
                <w:szCs w:val="20"/>
              </w:rPr>
              <w:t xml:space="preserve">accordance with an </w:t>
            </w:r>
            <w:r w:rsidR="0030281A" w:rsidRPr="00BB1682">
              <w:rPr>
                <w:rFonts w:ascii="Arial" w:eastAsia="Calibri" w:hAnsi="Arial" w:cs="Arial"/>
                <w:sz w:val="20"/>
                <w:szCs w:val="20"/>
              </w:rPr>
              <w:t>i</w:t>
            </w:r>
            <w:r w:rsidRPr="00BB1682">
              <w:rPr>
                <w:rFonts w:ascii="Arial" w:eastAsia="Calibri" w:hAnsi="Arial" w:cs="Arial"/>
                <w:sz w:val="20"/>
                <w:szCs w:val="20"/>
              </w:rPr>
              <w:t>nternational mutual assistance agreement; or</w:t>
            </w:r>
          </w:p>
          <w:p w:rsidR="00C95643" w:rsidRPr="00BB1682" w:rsidRDefault="00C95643" w:rsidP="003E34E5">
            <w:pPr>
              <w:spacing w:after="0" w:line="240" w:lineRule="auto"/>
              <w:ind w:left="2868" w:hanging="708"/>
              <w:rPr>
                <w:rFonts w:ascii="Arial" w:eastAsia="Calibri" w:hAnsi="Arial" w:cs="Arial"/>
                <w:sz w:val="20"/>
                <w:szCs w:val="20"/>
              </w:rPr>
            </w:pPr>
            <w:r w:rsidRPr="00BB1682">
              <w:rPr>
                <w:rFonts w:ascii="Arial" w:eastAsia="Calibri" w:hAnsi="Arial" w:cs="Arial"/>
                <w:sz w:val="20"/>
                <w:szCs w:val="20"/>
              </w:rPr>
              <w:t>(ii)</w:t>
            </w:r>
            <w:r w:rsidR="0001207C" w:rsidRPr="00BB1682">
              <w:rPr>
                <w:rFonts w:ascii="Arial" w:eastAsia="Calibri" w:hAnsi="Arial" w:cs="Arial"/>
                <w:sz w:val="20"/>
                <w:szCs w:val="20"/>
              </w:rPr>
              <w:tab/>
            </w:r>
            <w:r w:rsidRPr="00BB1682">
              <w:rPr>
                <w:rFonts w:ascii="Arial" w:eastAsia="Calibri" w:hAnsi="Arial" w:cs="Arial"/>
                <w:sz w:val="20"/>
                <w:szCs w:val="20"/>
              </w:rPr>
              <w:t xml:space="preserve">the interests of the </w:t>
            </w:r>
            <w:r w:rsidR="0030281A" w:rsidRPr="00BB1682">
              <w:rPr>
                <w:rFonts w:ascii="Arial" w:eastAsia="Calibri" w:hAnsi="Arial" w:cs="Arial"/>
                <w:sz w:val="20"/>
                <w:szCs w:val="20"/>
              </w:rPr>
              <w:t xml:space="preserve">  </w:t>
            </w:r>
            <w:r w:rsidRPr="00BB1682">
              <w:rPr>
                <w:rFonts w:ascii="Arial" w:eastAsia="Calibri" w:hAnsi="Arial" w:cs="Arial"/>
                <w:sz w:val="20"/>
                <w:szCs w:val="20"/>
              </w:rPr>
              <w:t>Republic's international relations</w:t>
            </w:r>
            <w:r w:rsidR="00A7308B" w:rsidRPr="00BB1682">
              <w:rPr>
                <w:rFonts w:ascii="Arial" w:eastAsia="Calibri" w:hAnsi="Arial" w:cs="Arial"/>
                <w:sz w:val="20"/>
                <w:szCs w:val="20"/>
              </w:rPr>
              <w:t xml:space="preserve"> </w:t>
            </w:r>
            <w:r w:rsidRPr="00BB1682">
              <w:rPr>
                <w:rFonts w:ascii="Arial" w:eastAsia="Calibri" w:hAnsi="Arial" w:cs="Arial"/>
                <w:sz w:val="20"/>
                <w:szCs w:val="20"/>
              </w:rPr>
              <w:t>or obligations; or</w:t>
            </w:r>
          </w:p>
          <w:p w:rsidR="00C95643" w:rsidRPr="00BB1682" w:rsidRDefault="002B718C" w:rsidP="003E34E5">
            <w:pPr>
              <w:spacing w:after="0" w:line="240" w:lineRule="auto"/>
              <w:ind w:left="2160" w:hanging="709"/>
              <w:rPr>
                <w:rFonts w:ascii="Arial" w:eastAsia="Calibri" w:hAnsi="Arial" w:cs="Arial"/>
                <w:sz w:val="20"/>
                <w:szCs w:val="20"/>
              </w:rPr>
            </w:pPr>
            <w:r w:rsidRPr="00BB1682">
              <w:rPr>
                <w:rFonts w:ascii="Arial" w:eastAsia="Calibri" w:hAnsi="Arial" w:cs="Arial"/>
                <w:i/>
                <w:sz w:val="20"/>
                <w:szCs w:val="20"/>
              </w:rPr>
              <w:t>(e)</w:t>
            </w:r>
            <w:r w:rsidR="0001207C" w:rsidRPr="00BB1682">
              <w:rPr>
                <w:rFonts w:ascii="Arial" w:eastAsia="Calibri" w:hAnsi="Arial" w:cs="Arial"/>
                <w:sz w:val="20"/>
                <w:szCs w:val="20"/>
              </w:rPr>
              <w:tab/>
            </w:r>
            <w:r w:rsidR="00C95643" w:rsidRPr="00BB1682">
              <w:rPr>
                <w:rFonts w:ascii="Arial" w:eastAsia="Calibri" w:hAnsi="Arial" w:cs="Arial"/>
                <w:sz w:val="20"/>
                <w:szCs w:val="20"/>
              </w:rPr>
              <w:t xml:space="preserve">the gathering of information concerning property which is or could probably be an instrumentality of a serious offence, </w:t>
            </w:r>
            <w:r w:rsidR="00A07F6C" w:rsidRPr="00BB1682">
              <w:rPr>
                <w:rFonts w:ascii="Arial" w:eastAsia="Calibri" w:hAnsi="Arial" w:cs="Arial"/>
                <w:sz w:val="20"/>
                <w:szCs w:val="20"/>
                <w:u w:val="single"/>
              </w:rPr>
              <w:t xml:space="preserve">or </w:t>
            </w:r>
            <w:r w:rsidR="00C95643" w:rsidRPr="00BB1682">
              <w:rPr>
                <w:rFonts w:ascii="Arial" w:eastAsia="Calibri" w:hAnsi="Arial" w:cs="Arial"/>
                <w:sz w:val="20"/>
                <w:szCs w:val="20"/>
                <w:u w:val="single"/>
              </w:rPr>
              <w:t>an offence mentioned in Schedule II</w:t>
            </w:r>
            <w:r w:rsidR="00C95643" w:rsidRPr="00BB1682">
              <w:rPr>
                <w:rFonts w:ascii="Arial" w:eastAsia="Calibri" w:hAnsi="Arial" w:cs="Arial"/>
                <w:sz w:val="20"/>
                <w:szCs w:val="20"/>
              </w:rPr>
              <w:t xml:space="preserve">  or is or could probably be the proceeds of unlawful activities is necessary,</w:t>
            </w:r>
          </w:p>
          <w:p w:rsidR="00C95643" w:rsidRPr="00BB1682" w:rsidRDefault="00C95643" w:rsidP="003E34E5">
            <w:pPr>
              <w:spacing w:after="0" w:line="240" w:lineRule="auto"/>
              <w:ind w:left="1451"/>
              <w:rPr>
                <w:rFonts w:ascii="Arial" w:eastAsia="Calibri" w:hAnsi="Arial" w:cs="Arial"/>
                <w:sz w:val="20"/>
                <w:szCs w:val="20"/>
              </w:rPr>
            </w:pPr>
            <w:r w:rsidRPr="00BB1682">
              <w:rPr>
                <w:rFonts w:ascii="Arial" w:eastAsia="Calibri" w:hAnsi="Arial" w:cs="Arial"/>
                <w:sz w:val="20"/>
                <w:szCs w:val="20"/>
              </w:rPr>
              <w:t>and that the provision of real-time communication-related information is necessary for purposes of investigating such offence or gathering such information.</w:t>
            </w:r>
            <w:r w:rsidR="005F1C00" w:rsidRPr="00BB1682">
              <w:rPr>
                <w:rFonts w:ascii="Arial" w:eastAsia="Calibri" w:hAnsi="Arial" w:cs="Arial"/>
                <w:sz w:val="20"/>
                <w:szCs w:val="20"/>
              </w:rPr>
              <w:t>''</w:t>
            </w:r>
            <w:r w:rsidRPr="00BB1682">
              <w:rPr>
                <w:rFonts w:ascii="Arial" w:eastAsia="Calibri" w:hAnsi="Arial" w:cs="Arial"/>
                <w:sz w:val="20"/>
                <w:szCs w:val="20"/>
              </w:rPr>
              <w:t>.</w:t>
            </w:r>
          </w:p>
          <w:p w:rsidR="00923E72" w:rsidRPr="00BB1682" w:rsidRDefault="006836EF" w:rsidP="003E34E5">
            <w:pPr>
              <w:spacing w:after="0" w:line="240" w:lineRule="auto"/>
              <w:ind w:left="742" w:hanging="709"/>
              <w:rPr>
                <w:rFonts w:ascii="Arial" w:eastAsia="Calibri" w:hAnsi="Arial" w:cs="Arial"/>
                <w:sz w:val="20"/>
                <w:szCs w:val="20"/>
              </w:rPr>
            </w:pPr>
            <w:r w:rsidRPr="00BB1682">
              <w:rPr>
                <w:rFonts w:ascii="Arial" w:eastAsia="Calibri" w:hAnsi="Arial" w:cs="Arial"/>
                <w:i/>
                <w:sz w:val="20"/>
                <w:szCs w:val="20"/>
              </w:rPr>
              <w:t>(c</w:t>
            </w:r>
            <w:r w:rsidR="002B718C" w:rsidRPr="00BB1682">
              <w:rPr>
                <w:rFonts w:ascii="Arial" w:eastAsia="Calibri" w:hAnsi="Arial" w:cs="Arial"/>
                <w:i/>
                <w:sz w:val="20"/>
                <w:szCs w:val="20"/>
              </w:rPr>
              <w:t>)</w:t>
            </w:r>
            <w:r w:rsidR="0001207C" w:rsidRPr="00BB1682">
              <w:rPr>
                <w:rFonts w:ascii="Arial" w:eastAsia="Calibri" w:hAnsi="Arial" w:cs="Arial"/>
                <w:sz w:val="20"/>
                <w:szCs w:val="20"/>
              </w:rPr>
              <w:tab/>
            </w:r>
            <w:r w:rsidR="00C95643" w:rsidRPr="00BB1682">
              <w:rPr>
                <w:rFonts w:ascii="Arial" w:eastAsia="Calibri" w:hAnsi="Arial" w:cs="Arial"/>
                <w:sz w:val="20"/>
                <w:szCs w:val="20"/>
              </w:rPr>
              <w:t xml:space="preserve">The renaming of the Schedule to the Act as </w:t>
            </w:r>
            <w:r w:rsidR="005F1C00" w:rsidRPr="00BB1682">
              <w:rPr>
                <w:rFonts w:ascii="Arial" w:eastAsia="Calibri" w:hAnsi="Arial" w:cs="Arial"/>
                <w:sz w:val="20"/>
                <w:szCs w:val="20"/>
              </w:rPr>
              <w:t>''</w:t>
            </w:r>
            <w:r w:rsidR="00C95643" w:rsidRPr="00BB1682">
              <w:rPr>
                <w:rFonts w:ascii="Arial" w:eastAsia="Calibri" w:hAnsi="Arial" w:cs="Arial"/>
                <w:sz w:val="20"/>
                <w:szCs w:val="20"/>
              </w:rPr>
              <w:t>Schedule I</w:t>
            </w:r>
            <w:r w:rsidR="005F1C00" w:rsidRPr="00BB1682">
              <w:rPr>
                <w:rFonts w:ascii="Arial" w:eastAsia="Calibri" w:hAnsi="Arial" w:cs="Arial"/>
                <w:sz w:val="20"/>
                <w:szCs w:val="20"/>
              </w:rPr>
              <w:t>''</w:t>
            </w:r>
            <w:r w:rsidR="00C95643" w:rsidRPr="00BB1682">
              <w:rPr>
                <w:rFonts w:ascii="Arial" w:eastAsia="Calibri" w:hAnsi="Arial" w:cs="Arial"/>
                <w:sz w:val="20"/>
                <w:szCs w:val="20"/>
              </w:rPr>
              <w:t xml:space="preserve"> and the addition of the following</w:t>
            </w:r>
            <w:r w:rsidR="00923E72" w:rsidRPr="00BB1682">
              <w:rPr>
                <w:rFonts w:ascii="Arial" w:eastAsia="Calibri" w:hAnsi="Arial" w:cs="Arial"/>
                <w:sz w:val="20"/>
                <w:szCs w:val="20"/>
              </w:rPr>
              <w:t xml:space="preserve"> item</w:t>
            </w:r>
            <w:r w:rsidR="002D69FC" w:rsidRPr="00BB1682">
              <w:rPr>
                <w:rFonts w:ascii="Arial" w:eastAsia="Calibri" w:hAnsi="Arial" w:cs="Arial"/>
                <w:sz w:val="20"/>
                <w:szCs w:val="20"/>
              </w:rPr>
              <w:t>s</w:t>
            </w:r>
            <w:r w:rsidR="00923E72" w:rsidRPr="00BB1682">
              <w:rPr>
                <w:rFonts w:ascii="Arial" w:eastAsia="Calibri" w:hAnsi="Arial" w:cs="Arial"/>
                <w:sz w:val="20"/>
                <w:szCs w:val="20"/>
              </w:rPr>
              <w:t>:</w:t>
            </w:r>
          </w:p>
          <w:p w:rsidR="003E34E5" w:rsidRPr="00BB1682" w:rsidRDefault="003E34E5" w:rsidP="00D95A37">
            <w:pPr>
              <w:spacing w:after="0" w:line="240" w:lineRule="auto"/>
              <w:ind w:left="742" w:firstLine="851"/>
              <w:rPr>
                <w:rFonts w:ascii="Arial" w:eastAsia="Calibri" w:hAnsi="Arial" w:cs="Arial"/>
                <w:sz w:val="20"/>
                <w:szCs w:val="20"/>
              </w:rPr>
            </w:pPr>
          </w:p>
          <w:p w:rsidR="002D69FC" w:rsidRPr="00BB1682" w:rsidRDefault="005F1C00" w:rsidP="003E34E5">
            <w:pPr>
              <w:spacing w:after="0" w:line="240" w:lineRule="auto"/>
              <w:ind w:left="1451" w:firstLine="709"/>
              <w:rPr>
                <w:rFonts w:ascii="Arial" w:eastAsia="Calibri" w:hAnsi="Arial" w:cs="Arial"/>
                <w:sz w:val="20"/>
                <w:szCs w:val="20"/>
              </w:rPr>
            </w:pPr>
            <w:r w:rsidRPr="00BB1682">
              <w:rPr>
                <w:rFonts w:ascii="Arial" w:eastAsia="Calibri" w:hAnsi="Arial" w:cs="Arial"/>
                <w:sz w:val="20"/>
                <w:szCs w:val="20"/>
              </w:rPr>
              <w:t>''</w:t>
            </w:r>
            <w:r w:rsidR="00EB6AA2" w:rsidRPr="00BB1682">
              <w:rPr>
                <w:rFonts w:ascii="Arial" w:eastAsia="Calibri" w:hAnsi="Arial" w:cs="Arial"/>
                <w:b/>
                <w:sz w:val="20"/>
                <w:szCs w:val="20"/>
                <w:u w:val="single"/>
              </w:rPr>
              <w:t>15</w:t>
            </w:r>
            <w:r w:rsidR="003E34E5" w:rsidRPr="00BB1682">
              <w:rPr>
                <w:rFonts w:ascii="Arial" w:eastAsia="Calibri" w:hAnsi="Arial" w:cs="Arial"/>
                <w:b/>
                <w:sz w:val="20"/>
                <w:szCs w:val="20"/>
                <w:u w:val="single"/>
              </w:rPr>
              <w:t>.</w:t>
            </w:r>
            <w:r w:rsidR="00A7308B" w:rsidRPr="00BB1682">
              <w:rPr>
                <w:rFonts w:ascii="Arial" w:eastAsia="Calibri" w:hAnsi="Arial" w:cs="Arial"/>
                <w:sz w:val="20"/>
                <w:szCs w:val="20"/>
              </w:rPr>
              <w:tab/>
            </w:r>
            <w:r w:rsidR="00EB6AA2" w:rsidRPr="00BB1682">
              <w:rPr>
                <w:rFonts w:ascii="Arial" w:eastAsia="Calibri" w:hAnsi="Arial" w:cs="Arial"/>
                <w:sz w:val="20"/>
                <w:szCs w:val="20"/>
                <w:u w:val="single"/>
              </w:rPr>
              <w:t xml:space="preserve">Any offence contemplated in </w:t>
            </w:r>
            <w:r w:rsidR="002D69FC" w:rsidRPr="00BB1682">
              <w:rPr>
                <w:rFonts w:ascii="Arial" w:eastAsia="Calibri" w:hAnsi="Arial" w:cs="Arial"/>
                <w:sz w:val="20"/>
                <w:szCs w:val="20"/>
                <w:u w:val="single"/>
              </w:rPr>
              <w:t>section</w:t>
            </w:r>
            <w:r w:rsidR="00EB6AA2" w:rsidRPr="00BB1682">
              <w:rPr>
                <w:rFonts w:ascii="Arial" w:eastAsia="Calibri" w:hAnsi="Arial" w:cs="Arial"/>
                <w:sz w:val="20"/>
                <w:szCs w:val="20"/>
                <w:u w:val="single"/>
              </w:rPr>
              <w:t>s</w:t>
            </w:r>
            <w:r w:rsidR="002D69FC" w:rsidRPr="00BB1682">
              <w:rPr>
                <w:rFonts w:ascii="Arial" w:eastAsia="Calibri" w:hAnsi="Arial" w:cs="Arial"/>
                <w:sz w:val="20"/>
                <w:szCs w:val="20"/>
                <w:u w:val="single"/>
              </w:rPr>
              <w:t xml:space="preserve"> 17, 18, </w:t>
            </w:r>
            <w:r w:rsidR="007E3400" w:rsidRPr="00BB1682">
              <w:rPr>
                <w:rFonts w:ascii="Arial" w:eastAsia="Calibri" w:hAnsi="Arial" w:cs="Arial"/>
                <w:sz w:val="20"/>
                <w:szCs w:val="20"/>
                <w:u w:val="single"/>
              </w:rPr>
              <w:t xml:space="preserve">19A or </w:t>
            </w:r>
            <w:r w:rsidR="002D69FC" w:rsidRPr="00BB1682">
              <w:rPr>
                <w:rFonts w:ascii="Arial" w:eastAsia="Calibri" w:hAnsi="Arial" w:cs="Arial"/>
                <w:sz w:val="20"/>
                <w:szCs w:val="20"/>
                <w:u w:val="single"/>
              </w:rPr>
              <w:t>20 of the Criminal Law (Sexual Offences and Related Matters) Amendment Act, 2007 (Act 32 of 2007)</w:t>
            </w:r>
            <w:r w:rsidR="00D95A37" w:rsidRPr="00BB1682">
              <w:rPr>
                <w:rFonts w:ascii="Arial" w:eastAsia="Calibri" w:hAnsi="Arial" w:cs="Arial"/>
                <w:sz w:val="20"/>
                <w:szCs w:val="20"/>
              </w:rPr>
              <w:t>.</w:t>
            </w:r>
          </w:p>
          <w:p w:rsidR="00AE45FD" w:rsidRPr="00BB1682" w:rsidRDefault="00923E72" w:rsidP="003E34E5">
            <w:pPr>
              <w:spacing w:after="0" w:line="240" w:lineRule="auto"/>
              <w:ind w:left="1451" w:firstLine="851"/>
              <w:rPr>
                <w:rFonts w:ascii="Arial" w:eastAsia="Calibri" w:hAnsi="Arial" w:cs="Arial"/>
                <w:sz w:val="20"/>
                <w:szCs w:val="20"/>
                <w:u w:val="single"/>
              </w:rPr>
            </w:pPr>
            <w:r w:rsidRPr="00BB1682">
              <w:rPr>
                <w:rFonts w:ascii="Arial" w:eastAsia="Calibri" w:hAnsi="Arial" w:cs="Arial"/>
                <w:b/>
                <w:sz w:val="20"/>
                <w:szCs w:val="20"/>
                <w:u w:val="single"/>
              </w:rPr>
              <w:t>1</w:t>
            </w:r>
            <w:r w:rsidR="002D69FC" w:rsidRPr="00BB1682">
              <w:rPr>
                <w:rFonts w:ascii="Arial" w:eastAsia="Calibri" w:hAnsi="Arial" w:cs="Arial"/>
                <w:b/>
                <w:sz w:val="20"/>
                <w:szCs w:val="20"/>
                <w:u w:val="single"/>
              </w:rPr>
              <w:t>6</w:t>
            </w:r>
            <w:r w:rsidR="003E34E5" w:rsidRPr="00BB1682">
              <w:rPr>
                <w:rFonts w:ascii="Arial" w:eastAsia="Calibri" w:hAnsi="Arial" w:cs="Arial"/>
                <w:b/>
                <w:sz w:val="20"/>
                <w:szCs w:val="20"/>
                <w:u w:val="single"/>
              </w:rPr>
              <w:t>.</w:t>
            </w:r>
            <w:r w:rsidR="0001207C" w:rsidRPr="00BB1682">
              <w:rPr>
                <w:rFonts w:ascii="Arial" w:eastAsia="Calibri" w:hAnsi="Arial" w:cs="Arial"/>
                <w:sz w:val="20"/>
                <w:szCs w:val="20"/>
              </w:rPr>
              <w:tab/>
            </w:r>
            <w:r w:rsidRPr="00BB1682">
              <w:rPr>
                <w:rFonts w:ascii="Arial" w:eastAsia="Calibri" w:hAnsi="Arial" w:cs="Arial"/>
                <w:sz w:val="20"/>
                <w:szCs w:val="20"/>
              </w:rPr>
              <w:t xml:space="preserve"> </w:t>
            </w:r>
            <w:r w:rsidRPr="00BB1682">
              <w:rPr>
                <w:rFonts w:ascii="Arial" w:eastAsia="Calibri" w:hAnsi="Arial" w:cs="Arial"/>
                <w:sz w:val="20"/>
                <w:szCs w:val="20"/>
                <w:u w:val="single"/>
              </w:rPr>
              <w:t xml:space="preserve">Any offence </w:t>
            </w:r>
            <w:r w:rsidR="00431B29" w:rsidRPr="00BB1682">
              <w:rPr>
                <w:rFonts w:ascii="Arial" w:eastAsia="Calibri" w:hAnsi="Arial" w:cs="Arial"/>
                <w:sz w:val="20"/>
                <w:szCs w:val="20"/>
                <w:u w:val="single"/>
              </w:rPr>
              <w:t>contemplated in</w:t>
            </w:r>
            <w:r w:rsidR="00AE45FD" w:rsidRPr="00BB1682">
              <w:rPr>
                <w:rFonts w:ascii="Arial" w:eastAsia="Calibri" w:hAnsi="Arial" w:cs="Arial"/>
                <w:sz w:val="20"/>
                <w:szCs w:val="20"/>
                <w:u w:val="single"/>
              </w:rPr>
              <w:t>—</w:t>
            </w:r>
          </w:p>
          <w:p w:rsidR="00AE45FD" w:rsidRPr="00BB1682" w:rsidRDefault="002B718C" w:rsidP="003E34E5">
            <w:pPr>
              <w:spacing w:after="0" w:line="240" w:lineRule="auto"/>
              <w:ind w:left="2160" w:hanging="709"/>
              <w:rPr>
                <w:rFonts w:ascii="Arial" w:eastAsia="Calibri" w:hAnsi="Arial" w:cs="Arial"/>
                <w:sz w:val="20"/>
                <w:szCs w:val="20"/>
                <w:u w:val="single"/>
              </w:rPr>
            </w:pPr>
            <w:r w:rsidRPr="00BB1682">
              <w:rPr>
                <w:rFonts w:ascii="Arial" w:eastAsia="Calibri" w:hAnsi="Arial" w:cs="Arial"/>
                <w:i/>
                <w:sz w:val="20"/>
                <w:szCs w:val="20"/>
                <w:u w:val="single"/>
              </w:rPr>
              <w:t>(a)</w:t>
            </w:r>
            <w:r w:rsidR="0001207C" w:rsidRPr="00BB1682">
              <w:rPr>
                <w:rFonts w:ascii="Arial" w:eastAsia="Calibri" w:hAnsi="Arial" w:cs="Arial"/>
                <w:sz w:val="20"/>
                <w:szCs w:val="20"/>
              </w:rPr>
              <w:tab/>
            </w:r>
            <w:r w:rsidR="00EA6189" w:rsidRPr="00BB1682">
              <w:rPr>
                <w:rFonts w:ascii="Arial" w:eastAsia="Calibri" w:hAnsi="Arial" w:cs="Arial"/>
                <w:sz w:val="20"/>
                <w:szCs w:val="20"/>
                <w:u w:val="single"/>
              </w:rPr>
              <w:t>section 8,</w:t>
            </w:r>
            <w:r w:rsidR="003366E9" w:rsidRPr="00BB1682">
              <w:rPr>
                <w:rFonts w:ascii="Arial" w:eastAsia="Calibri" w:hAnsi="Arial" w:cs="Arial"/>
                <w:sz w:val="20"/>
                <w:szCs w:val="20"/>
                <w:u w:val="single"/>
              </w:rPr>
              <w:t xml:space="preserve"> 9(1) or (2)</w:t>
            </w:r>
            <w:r w:rsidR="00AE45FD" w:rsidRPr="00BB1682">
              <w:rPr>
                <w:rFonts w:ascii="Arial" w:eastAsia="Calibri" w:hAnsi="Arial" w:cs="Arial"/>
                <w:sz w:val="20"/>
                <w:szCs w:val="20"/>
                <w:u w:val="single"/>
              </w:rPr>
              <w:t xml:space="preserve"> or</w:t>
            </w:r>
            <w:r w:rsidR="003366E9" w:rsidRPr="00BB1682">
              <w:rPr>
                <w:rFonts w:ascii="Arial" w:eastAsia="Calibri" w:hAnsi="Arial" w:cs="Arial"/>
                <w:sz w:val="20"/>
                <w:szCs w:val="20"/>
                <w:u w:val="single"/>
              </w:rPr>
              <w:t xml:space="preserve"> 10</w:t>
            </w:r>
            <w:r w:rsidR="00AE45FD" w:rsidRPr="00BB1682">
              <w:rPr>
                <w:rFonts w:ascii="Arial" w:hAnsi="Arial" w:cs="Arial"/>
                <w:sz w:val="20"/>
                <w:szCs w:val="20"/>
              </w:rPr>
              <w:t xml:space="preserve"> </w:t>
            </w:r>
            <w:r w:rsidR="00AE45FD" w:rsidRPr="00BB1682">
              <w:rPr>
                <w:rFonts w:ascii="Arial" w:eastAsia="Calibri" w:hAnsi="Arial" w:cs="Arial"/>
                <w:sz w:val="20"/>
                <w:szCs w:val="20"/>
                <w:u w:val="single"/>
              </w:rPr>
              <w:t>of the Cybercrimes</w:t>
            </w:r>
            <w:r w:rsidR="0011480A" w:rsidRPr="00BB1682">
              <w:rPr>
                <w:rFonts w:ascii="Arial" w:eastAsia="Calibri" w:hAnsi="Arial" w:cs="Arial"/>
                <w:sz w:val="20"/>
                <w:szCs w:val="20"/>
                <w:u w:val="single"/>
              </w:rPr>
              <w:t xml:space="preserve"> Act, </w:t>
            </w:r>
            <w:r w:rsidR="00617BA7" w:rsidRPr="00EC6917">
              <w:rPr>
                <w:rFonts w:ascii="Arial" w:eastAsia="Calibri" w:hAnsi="Arial" w:cs="Arial"/>
                <w:sz w:val="20"/>
                <w:szCs w:val="20"/>
                <w:u w:val="single"/>
              </w:rPr>
              <w:t>2019</w:t>
            </w:r>
            <w:r w:rsidR="00AE45FD" w:rsidRPr="00BB1682">
              <w:rPr>
                <w:rFonts w:ascii="Arial" w:eastAsia="Calibri" w:hAnsi="Arial" w:cs="Arial"/>
                <w:sz w:val="20"/>
                <w:szCs w:val="20"/>
                <w:u w:val="single"/>
              </w:rPr>
              <w:t>, which involves an amount of R</w:t>
            </w:r>
            <w:r w:rsidR="002C7A5C" w:rsidRPr="00BB1682">
              <w:rPr>
                <w:rFonts w:ascii="Arial" w:eastAsia="Calibri" w:hAnsi="Arial" w:cs="Arial"/>
                <w:sz w:val="20"/>
                <w:szCs w:val="20"/>
                <w:u w:val="single"/>
              </w:rPr>
              <w:t>2</w:t>
            </w:r>
            <w:r w:rsidR="00AE45FD" w:rsidRPr="00BB1682">
              <w:rPr>
                <w:rFonts w:ascii="Arial" w:eastAsia="Calibri" w:hAnsi="Arial" w:cs="Arial"/>
                <w:sz w:val="20"/>
                <w:szCs w:val="20"/>
                <w:u w:val="single"/>
              </w:rPr>
              <w:t>00 000, 00 or more; or</w:t>
            </w:r>
          </w:p>
          <w:p w:rsidR="00AE45FD" w:rsidRPr="00BB1682" w:rsidRDefault="002B718C" w:rsidP="003E34E5">
            <w:pPr>
              <w:spacing w:after="0" w:line="240" w:lineRule="auto"/>
              <w:ind w:left="2160" w:hanging="709"/>
              <w:rPr>
                <w:rFonts w:ascii="Arial" w:eastAsia="Calibri" w:hAnsi="Arial" w:cs="Arial"/>
                <w:sz w:val="20"/>
                <w:szCs w:val="20"/>
                <w:u w:val="single"/>
              </w:rPr>
            </w:pPr>
            <w:r w:rsidRPr="00BB1682">
              <w:rPr>
                <w:rFonts w:ascii="Arial" w:eastAsia="Calibri" w:hAnsi="Arial" w:cs="Arial"/>
                <w:i/>
                <w:sz w:val="20"/>
                <w:szCs w:val="20"/>
                <w:u w:val="single"/>
              </w:rPr>
              <w:t>(b)</w:t>
            </w:r>
            <w:r w:rsidR="0001207C" w:rsidRPr="00BB1682">
              <w:rPr>
                <w:rFonts w:ascii="Arial" w:eastAsia="Calibri" w:hAnsi="Arial" w:cs="Arial"/>
                <w:sz w:val="20"/>
                <w:szCs w:val="20"/>
              </w:rPr>
              <w:tab/>
            </w:r>
            <w:r w:rsidR="00AE45FD" w:rsidRPr="00BB1682">
              <w:rPr>
                <w:rFonts w:ascii="Arial" w:eastAsia="Calibri" w:hAnsi="Arial" w:cs="Arial"/>
                <w:sz w:val="20"/>
                <w:szCs w:val="20"/>
                <w:u w:val="single"/>
              </w:rPr>
              <w:t>section 1</w:t>
            </w:r>
            <w:r w:rsidR="00883B87" w:rsidRPr="00BB1682">
              <w:rPr>
                <w:rFonts w:ascii="Arial" w:eastAsia="Calibri" w:hAnsi="Arial" w:cs="Arial"/>
                <w:sz w:val="20"/>
                <w:szCs w:val="20"/>
                <w:u w:val="single"/>
              </w:rPr>
              <w:t>1</w:t>
            </w:r>
            <w:r w:rsidR="00AE45FD" w:rsidRPr="00BB1682">
              <w:rPr>
                <w:rFonts w:ascii="Arial" w:eastAsia="Calibri" w:hAnsi="Arial" w:cs="Arial"/>
                <w:sz w:val="20"/>
                <w:szCs w:val="20"/>
                <w:u w:val="single"/>
              </w:rPr>
              <w:t xml:space="preserve">(1) or (2) </w:t>
            </w:r>
            <w:r w:rsidR="00A55A40" w:rsidRPr="00BB1682">
              <w:rPr>
                <w:rFonts w:ascii="Arial" w:eastAsia="Calibri" w:hAnsi="Arial" w:cs="Arial"/>
                <w:sz w:val="20"/>
                <w:szCs w:val="20"/>
                <w:u w:val="single"/>
              </w:rPr>
              <w:t>or 1</w:t>
            </w:r>
            <w:r w:rsidR="00883B87" w:rsidRPr="00BB1682">
              <w:rPr>
                <w:rFonts w:ascii="Arial" w:eastAsia="Calibri" w:hAnsi="Arial" w:cs="Arial"/>
                <w:sz w:val="20"/>
                <w:szCs w:val="20"/>
                <w:u w:val="single"/>
              </w:rPr>
              <w:t>2</w:t>
            </w:r>
            <w:r w:rsidR="00A55A40" w:rsidRPr="00BB1682">
              <w:rPr>
                <w:rFonts w:ascii="Arial" w:eastAsia="Calibri" w:hAnsi="Arial" w:cs="Arial"/>
                <w:sz w:val="20"/>
                <w:szCs w:val="20"/>
                <w:u w:val="single"/>
              </w:rPr>
              <w:t xml:space="preserve"> (in so far as the section relates to the offences</w:t>
            </w:r>
            <w:r w:rsidR="0030281A" w:rsidRPr="00BB1682">
              <w:rPr>
                <w:rFonts w:ascii="Arial" w:eastAsia="Calibri" w:hAnsi="Arial" w:cs="Arial"/>
                <w:sz w:val="20"/>
                <w:szCs w:val="20"/>
                <w:u w:val="single"/>
              </w:rPr>
              <w:t xml:space="preserve"> referred to in </w:t>
            </w:r>
            <w:r w:rsidR="00A55A40" w:rsidRPr="00BB1682">
              <w:rPr>
                <w:rFonts w:ascii="Arial" w:eastAsia="Calibri" w:hAnsi="Arial" w:cs="Arial"/>
                <w:sz w:val="20"/>
                <w:szCs w:val="20"/>
                <w:u w:val="single"/>
              </w:rPr>
              <w:t xml:space="preserve"> section 1</w:t>
            </w:r>
            <w:r w:rsidR="00FD08FE" w:rsidRPr="00BB1682">
              <w:rPr>
                <w:rFonts w:ascii="Arial" w:eastAsia="Calibri" w:hAnsi="Arial" w:cs="Arial"/>
                <w:sz w:val="20"/>
                <w:szCs w:val="20"/>
                <w:u w:val="single"/>
              </w:rPr>
              <w:t>1</w:t>
            </w:r>
            <w:r w:rsidR="00A55A40" w:rsidRPr="00BB1682">
              <w:rPr>
                <w:rFonts w:ascii="Arial" w:eastAsia="Calibri" w:hAnsi="Arial" w:cs="Arial"/>
                <w:sz w:val="20"/>
                <w:szCs w:val="20"/>
                <w:u w:val="single"/>
              </w:rPr>
              <w:t xml:space="preserve">(1) or (2) </w:t>
            </w:r>
            <w:r w:rsidR="00AE45FD" w:rsidRPr="00BB1682">
              <w:rPr>
                <w:rFonts w:ascii="Arial" w:eastAsia="Calibri" w:hAnsi="Arial" w:cs="Arial"/>
                <w:sz w:val="20"/>
                <w:szCs w:val="20"/>
                <w:u w:val="single"/>
              </w:rPr>
              <w:t>of that Act</w:t>
            </w:r>
            <w:r w:rsidR="00256679">
              <w:rPr>
                <w:rFonts w:ascii="Arial" w:eastAsia="Calibri" w:hAnsi="Arial" w:cs="Arial"/>
                <w:sz w:val="20"/>
                <w:szCs w:val="20"/>
                <w:u w:val="single"/>
              </w:rPr>
              <w:t>)</w:t>
            </w:r>
            <w:r w:rsidR="00AE45FD" w:rsidRPr="00BB1682">
              <w:rPr>
                <w:rFonts w:ascii="Arial" w:eastAsia="Calibri" w:hAnsi="Arial" w:cs="Arial"/>
                <w:sz w:val="20"/>
                <w:szCs w:val="20"/>
                <w:u w:val="single"/>
              </w:rPr>
              <w:t>.</w:t>
            </w:r>
            <w:r w:rsidR="005F1C00" w:rsidRPr="00BB1682">
              <w:rPr>
                <w:rFonts w:ascii="Arial" w:eastAsia="Calibri" w:hAnsi="Arial" w:cs="Arial"/>
                <w:sz w:val="20"/>
                <w:szCs w:val="20"/>
              </w:rPr>
              <w:t>''</w:t>
            </w:r>
            <w:r w:rsidR="00AE45FD" w:rsidRPr="00BB1682">
              <w:rPr>
                <w:rFonts w:ascii="Arial" w:eastAsia="Calibri" w:hAnsi="Arial" w:cs="Arial"/>
                <w:sz w:val="20"/>
                <w:szCs w:val="20"/>
              </w:rPr>
              <w:t>.</w:t>
            </w:r>
          </w:p>
          <w:p w:rsidR="0014334E" w:rsidRPr="00BB1682" w:rsidRDefault="002B718C" w:rsidP="00D95A37">
            <w:pPr>
              <w:spacing w:after="0" w:line="240" w:lineRule="auto"/>
              <w:ind w:left="742" w:hanging="742"/>
              <w:rPr>
                <w:rFonts w:ascii="Arial" w:eastAsia="Calibri" w:hAnsi="Arial" w:cs="Arial"/>
                <w:sz w:val="20"/>
                <w:szCs w:val="20"/>
              </w:rPr>
            </w:pPr>
            <w:r w:rsidRPr="00BB1682">
              <w:rPr>
                <w:rFonts w:ascii="Arial" w:eastAsia="Calibri" w:hAnsi="Arial" w:cs="Arial"/>
                <w:i/>
                <w:sz w:val="20"/>
                <w:szCs w:val="20"/>
              </w:rPr>
              <w:t>(</w:t>
            </w:r>
            <w:r w:rsidR="006836EF" w:rsidRPr="00BB1682">
              <w:rPr>
                <w:rFonts w:ascii="Arial" w:eastAsia="Calibri" w:hAnsi="Arial" w:cs="Arial"/>
                <w:i/>
                <w:sz w:val="20"/>
                <w:szCs w:val="20"/>
              </w:rPr>
              <w:t>d</w:t>
            </w:r>
            <w:r w:rsidRPr="00BB1682">
              <w:rPr>
                <w:rFonts w:ascii="Arial" w:eastAsia="Calibri" w:hAnsi="Arial" w:cs="Arial"/>
                <w:i/>
                <w:sz w:val="20"/>
                <w:szCs w:val="20"/>
              </w:rPr>
              <w:t>)</w:t>
            </w:r>
            <w:r w:rsidR="0001207C" w:rsidRPr="00BB1682">
              <w:rPr>
                <w:rFonts w:ascii="Arial" w:eastAsia="Calibri" w:hAnsi="Arial" w:cs="Arial"/>
                <w:sz w:val="20"/>
                <w:szCs w:val="20"/>
              </w:rPr>
              <w:tab/>
            </w:r>
            <w:r w:rsidR="0014334E" w:rsidRPr="00BB1682">
              <w:rPr>
                <w:rFonts w:ascii="Arial" w:eastAsia="Calibri" w:hAnsi="Arial" w:cs="Arial"/>
                <w:sz w:val="20"/>
                <w:szCs w:val="20"/>
              </w:rPr>
              <w:t>The addition of the following Schedule after Schedule I:</w:t>
            </w:r>
          </w:p>
          <w:p w:rsidR="003E34E5" w:rsidRPr="00BB1682" w:rsidRDefault="003E34E5" w:rsidP="00D95A37">
            <w:pPr>
              <w:spacing w:after="0" w:line="240" w:lineRule="auto"/>
              <w:ind w:left="483" w:firstLine="259"/>
              <w:rPr>
                <w:rFonts w:ascii="Arial" w:eastAsia="Calibri" w:hAnsi="Arial" w:cs="Arial"/>
                <w:sz w:val="20"/>
                <w:szCs w:val="20"/>
              </w:rPr>
            </w:pPr>
          </w:p>
          <w:p w:rsidR="0014334E" w:rsidRPr="00BB1682" w:rsidRDefault="005F1C00" w:rsidP="00C73159">
            <w:pPr>
              <w:spacing w:after="0" w:line="240" w:lineRule="auto"/>
              <w:ind w:left="483" w:firstLine="259"/>
              <w:jc w:val="center"/>
              <w:rPr>
                <w:rFonts w:ascii="Arial" w:eastAsia="Calibri" w:hAnsi="Arial" w:cs="Arial"/>
                <w:b/>
                <w:sz w:val="20"/>
                <w:szCs w:val="20"/>
                <w:u w:val="single"/>
              </w:rPr>
            </w:pPr>
            <w:r w:rsidRPr="00BB1682">
              <w:rPr>
                <w:rFonts w:ascii="Arial" w:eastAsia="Calibri" w:hAnsi="Arial" w:cs="Arial"/>
                <w:sz w:val="20"/>
                <w:szCs w:val="20"/>
              </w:rPr>
              <w:t>''</w:t>
            </w:r>
            <w:r w:rsidR="0014334E" w:rsidRPr="00BB1682">
              <w:rPr>
                <w:rFonts w:ascii="Arial" w:eastAsia="Calibri" w:hAnsi="Arial" w:cs="Arial"/>
                <w:b/>
                <w:sz w:val="20"/>
                <w:szCs w:val="20"/>
                <w:u w:val="single"/>
              </w:rPr>
              <w:t>Schedule II</w:t>
            </w:r>
          </w:p>
          <w:p w:rsidR="00D95A37" w:rsidRPr="00BB1682" w:rsidRDefault="00D95A37" w:rsidP="00D95A37">
            <w:pPr>
              <w:spacing w:after="0" w:line="240" w:lineRule="auto"/>
              <w:ind w:left="753" w:hanging="753"/>
              <w:rPr>
                <w:rFonts w:ascii="Arial" w:eastAsia="Calibri" w:hAnsi="Arial" w:cs="Arial"/>
                <w:sz w:val="20"/>
                <w:szCs w:val="20"/>
                <w:u w:val="single"/>
              </w:rPr>
            </w:pPr>
          </w:p>
          <w:p w:rsidR="0014334E" w:rsidRPr="00BB1682" w:rsidRDefault="0014334E" w:rsidP="003E34E5">
            <w:pPr>
              <w:spacing w:after="0" w:line="240" w:lineRule="auto"/>
              <w:ind w:left="742" w:firstLine="709"/>
              <w:rPr>
                <w:rFonts w:ascii="Arial" w:eastAsia="Calibri" w:hAnsi="Arial" w:cs="Arial"/>
                <w:sz w:val="20"/>
                <w:szCs w:val="20"/>
                <w:u w:val="single"/>
              </w:rPr>
            </w:pPr>
            <w:r w:rsidRPr="00BB1682">
              <w:rPr>
                <w:rFonts w:ascii="Arial" w:eastAsia="Calibri" w:hAnsi="Arial" w:cs="Arial"/>
                <w:b/>
                <w:sz w:val="20"/>
                <w:szCs w:val="20"/>
                <w:u w:val="single"/>
              </w:rPr>
              <w:t>1.</w:t>
            </w:r>
            <w:r w:rsidRPr="00BB1682">
              <w:rPr>
                <w:rFonts w:ascii="Arial" w:eastAsia="Calibri" w:hAnsi="Arial" w:cs="Arial"/>
                <w:sz w:val="20"/>
                <w:szCs w:val="20"/>
              </w:rPr>
              <w:tab/>
            </w:r>
            <w:r w:rsidR="00B87137" w:rsidRPr="00BB1682">
              <w:rPr>
                <w:rFonts w:ascii="Arial" w:eastAsia="Calibri" w:hAnsi="Arial" w:cs="Arial"/>
                <w:sz w:val="20"/>
                <w:szCs w:val="20"/>
                <w:u w:val="single"/>
              </w:rPr>
              <w:t>Any offence referred to in—</w:t>
            </w:r>
          </w:p>
          <w:p w:rsidR="0014334E" w:rsidRPr="00BB1682" w:rsidRDefault="002B718C" w:rsidP="00B87137">
            <w:pPr>
              <w:spacing w:after="0" w:line="240" w:lineRule="auto"/>
              <w:ind w:left="1451" w:hanging="709"/>
              <w:rPr>
                <w:rFonts w:ascii="Arial" w:eastAsia="Calibri" w:hAnsi="Arial" w:cs="Arial"/>
                <w:sz w:val="20"/>
                <w:szCs w:val="20"/>
                <w:u w:val="single"/>
              </w:rPr>
            </w:pPr>
            <w:r w:rsidRPr="00BB1682">
              <w:rPr>
                <w:rFonts w:ascii="Arial" w:eastAsia="Calibri" w:hAnsi="Arial" w:cs="Arial"/>
                <w:i/>
                <w:sz w:val="20"/>
                <w:szCs w:val="20"/>
                <w:u w:val="single"/>
              </w:rPr>
              <w:t>(a)</w:t>
            </w:r>
            <w:r w:rsidR="0014334E" w:rsidRPr="00BB1682">
              <w:rPr>
                <w:rFonts w:ascii="Arial" w:eastAsia="Calibri" w:hAnsi="Arial" w:cs="Arial"/>
                <w:sz w:val="20"/>
                <w:szCs w:val="20"/>
              </w:rPr>
              <w:tab/>
            </w:r>
            <w:r w:rsidR="0014334E" w:rsidRPr="00BB1682">
              <w:rPr>
                <w:rFonts w:ascii="Arial" w:eastAsia="Calibri" w:hAnsi="Arial" w:cs="Arial"/>
                <w:sz w:val="20"/>
                <w:szCs w:val="20"/>
                <w:u w:val="single"/>
              </w:rPr>
              <w:t xml:space="preserve">sections 3(1), </w:t>
            </w:r>
            <w:r w:rsidR="0014334E" w:rsidRPr="004B156A">
              <w:rPr>
                <w:rFonts w:ascii="Arial" w:eastAsia="Calibri" w:hAnsi="Arial" w:cs="Arial"/>
                <w:strike/>
                <w:color w:val="FF0000"/>
                <w:sz w:val="20"/>
                <w:szCs w:val="20"/>
                <w:u w:val="single"/>
              </w:rPr>
              <w:t>4</w:t>
            </w:r>
            <w:r w:rsidR="00F51553" w:rsidRPr="004B156A">
              <w:rPr>
                <w:rFonts w:ascii="Arial" w:eastAsia="Calibri" w:hAnsi="Arial" w:cs="Arial"/>
                <w:strike/>
                <w:color w:val="FF0000"/>
                <w:sz w:val="20"/>
                <w:szCs w:val="20"/>
                <w:u w:val="single"/>
              </w:rPr>
              <w:t>(1)</w:t>
            </w:r>
            <w:r w:rsidR="0014334E" w:rsidRPr="004B156A">
              <w:rPr>
                <w:rFonts w:ascii="Arial" w:eastAsia="Calibri" w:hAnsi="Arial" w:cs="Arial"/>
                <w:strike/>
                <w:color w:val="FF0000"/>
                <w:sz w:val="20"/>
                <w:szCs w:val="20"/>
                <w:u w:val="single"/>
              </w:rPr>
              <w:t>,</w:t>
            </w:r>
            <w:r w:rsidR="0014334E" w:rsidRPr="00BB1682">
              <w:rPr>
                <w:rFonts w:ascii="Arial" w:eastAsia="Calibri" w:hAnsi="Arial" w:cs="Arial"/>
                <w:sz w:val="20"/>
                <w:szCs w:val="20"/>
                <w:u w:val="single"/>
              </w:rPr>
              <w:t xml:space="preserve"> 5, 6, 7(1), 8, 9(1) or (2),</w:t>
            </w:r>
            <w:r w:rsidR="00A07F6C" w:rsidRPr="00BB1682">
              <w:rPr>
                <w:rFonts w:ascii="Arial" w:eastAsia="Calibri" w:hAnsi="Arial" w:cs="Arial"/>
                <w:sz w:val="20"/>
                <w:szCs w:val="20"/>
                <w:u w:val="single"/>
              </w:rPr>
              <w:t xml:space="preserve"> or</w:t>
            </w:r>
            <w:r w:rsidR="0014334E" w:rsidRPr="00BB1682">
              <w:rPr>
                <w:rFonts w:ascii="Arial" w:eastAsia="Calibri" w:hAnsi="Arial" w:cs="Arial"/>
                <w:sz w:val="20"/>
                <w:szCs w:val="20"/>
                <w:u w:val="single"/>
              </w:rPr>
              <w:t xml:space="preserve"> 10; or</w:t>
            </w:r>
            <w:r w:rsidR="0014334E" w:rsidRPr="00BB1682">
              <w:rPr>
                <w:rFonts w:ascii="Arial" w:eastAsia="Calibri" w:hAnsi="Arial" w:cs="Arial"/>
                <w:sz w:val="20"/>
                <w:szCs w:val="20"/>
              </w:rPr>
              <w:t xml:space="preserve"> </w:t>
            </w:r>
          </w:p>
          <w:p w:rsidR="0014334E" w:rsidRPr="00BB1682" w:rsidRDefault="002B718C" w:rsidP="00B87137">
            <w:pPr>
              <w:spacing w:after="0" w:line="240" w:lineRule="auto"/>
              <w:ind w:left="1451" w:hanging="709"/>
              <w:rPr>
                <w:rFonts w:ascii="Arial" w:eastAsia="Calibri" w:hAnsi="Arial" w:cs="Arial"/>
                <w:sz w:val="20"/>
                <w:szCs w:val="20"/>
                <w:u w:val="single"/>
              </w:rPr>
            </w:pPr>
            <w:r w:rsidRPr="00BB1682">
              <w:rPr>
                <w:rFonts w:ascii="Arial" w:eastAsia="Calibri" w:hAnsi="Arial" w:cs="Arial"/>
                <w:i/>
                <w:sz w:val="20"/>
                <w:szCs w:val="20"/>
                <w:u w:val="single"/>
              </w:rPr>
              <w:t>(b)</w:t>
            </w:r>
            <w:r w:rsidR="0014334E" w:rsidRPr="00BB1682">
              <w:rPr>
                <w:rFonts w:ascii="Arial" w:eastAsia="Calibri" w:hAnsi="Arial" w:cs="Arial"/>
                <w:sz w:val="20"/>
                <w:szCs w:val="20"/>
              </w:rPr>
              <w:tab/>
            </w:r>
            <w:r w:rsidR="0014334E" w:rsidRPr="00BB1682">
              <w:rPr>
                <w:rFonts w:ascii="Arial" w:eastAsia="Calibri" w:hAnsi="Arial" w:cs="Arial"/>
                <w:sz w:val="20"/>
                <w:szCs w:val="20"/>
                <w:u w:val="single"/>
              </w:rPr>
              <w:t>section 1</w:t>
            </w:r>
            <w:r w:rsidR="00FD08FE" w:rsidRPr="00BB1682">
              <w:rPr>
                <w:rFonts w:ascii="Arial" w:eastAsia="Calibri" w:hAnsi="Arial" w:cs="Arial"/>
                <w:sz w:val="20"/>
                <w:szCs w:val="20"/>
                <w:u w:val="single"/>
              </w:rPr>
              <w:t>2</w:t>
            </w:r>
            <w:r w:rsidR="0014334E" w:rsidRPr="00BB1682">
              <w:rPr>
                <w:rFonts w:ascii="Arial" w:eastAsia="Calibri" w:hAnsi="Arial" w:cs="Arial"/>
                <w:sz w:val="20"/>
                <w:szCs w:val="20"/>
                <w:u w:val="single"/>
              </w:rPr>
              <w:t xml:space="preserve"> (in so far as the section relates to the offences referred to in paragraph </w:t>
            </w:r>
            <w:r w:rsidRPr="00BB1682">
              <w:rPr>
                <w:rFonts w:ascii="Arial" w:eastAsia="Calibri" w:hAnsi="Arial" w:cs="Arial"/>
                <w:i/>
                <w:sz w:val="20"/>
                <w:szCs w:val="20"/>
                <w:u w:val="single"/>
              </w:rPr>
              <w:t>(a)</w:t>
            </w:r>
            <w:r w:rsidR="0014334E" w:rsidRPr="00BB1682">
              <w:rPr>
                <w:rFonts w:ascii="Arial" w:eastAsia="Calibri" w:hAnsi="Arial" w:cs="Arial"/>
                <w:sz w:val="20"/>
                <w:szCs w:val="20"/>
                <w:u w:val="single"/>
              </w:rPr>
              <w:t>),</w:t>
            </w:r>
          </w:p>
          <w:p w:rsidR="0014334E" w:rsidRPr="00BB1682" w:rsidRDefault="0014334E" w:rsidP="00B87137">
            <w:pPr>
              <w:spacing w:after="0" w:line="240" w:lineRule="auto"/>
              <w:ind w:left="742"/>
              <w:rPr>
                <w:rFonts w:ascii="Arial" w:eastAsia="Calibri" w:hAnsi="Arial" w:cs="Arial"/>
                <w:sz w:val="20"/>
                <w:szCs w:val="20"/>
                <w:u w:val="single"/>
              </w:rPr>
            </w:pPr>
            <w:r w:rsidRPr="00BB1682">
              <w:rPr>
                <w:rFonts w:ascii="Arial" w:eastAsia="Calibri" w:hAnsi="Arial" w:cs="Arial"/>
                <w:sz w:val="20"/>
                <w:szCs w:val="20"/>
                <w:u w:val="single"/>
              </w:rPr>
              <w:t xml:space="preserve">of the Cybercrimes Act, </w:t>
            </w:r>
            <w:r w:rsidR="00FD367D" w:rsidRPr="006958B5">
              <w:rPr>
                <w:rFonts w:ascii="Arial" w:eastAsia="Calibri" w:hAnsi="Arial" w:cs="Arial"/>
                <w:sz w:val="20"/>
                <w:szCs w:val="20"/>
                <w:u w:val="single"/>
              </w:rPr>
              <w:t>2019</w:t>
            </w:r>
            <w:r w:rsidRPr="006958B5">
              <w:rPr>
                <w:rFonts w:ascii="Arial" w:eastAsia="Calibri" w:hAnsi="Arial" w:cs="Arial"/>
                <w:sz w:val="20"/>
                <w:szCs w:val="20"/>
                <w:u w:val="single"/>
              </w:rPr>
              <w:t>,</w:t>
            </w:r>
            <w:r w:rsidRPr="00BB1682">
              <w:rPr>
                <w:rFonts w:ascii="Arial" w:eastAsia="Calibri" w:hAnsi="Arial" w:cs="Arial"/>
                <w:sz w:val="20"/>
                <w:szCs w:val="20"/>
                <w:u w:val="single"/>
              </w:rPr>
              <w:t xml:space="preserve"> involving an amount of more that R50 000, 00.</w:t>
            </w:r>
          </w:p>
          <w:p w:rsidR="00C95643" w:rsidRPr="00BB1682" w:rsidRDefault="0014334E" w:rsidP="003E34E5">
            <w:pPr>
              <w:spacing w:after="0" w:line="240" w:lineRule="auto"/>
              <w:ind w:left="742" w:firstLine="709"/>
              <w:rPr>
                <w:rFonts w:ascii="Arial" w:eastAsia="Calibri" w:hAnsi="Arial" w:cs="Arial"/>
                <w:sz w:val="20"/>
                <w:szCs w:val="20"/>
              </w:rPr>
            </w:pPr>
            <w:r w:rsidRPr="00BB1682">
              <w:rPr>
                <w:rFonts w:ascii="Arial" w:eastAsia="Calibri" w:hAnsi="Arial" w:cs="Arial"/>
                <w:b/>
                <w:sz w:val="20"/>
                <w:szCs w:val="20"/>
                <w:u w:val="single"/>
              </w:rPr>
              <w:t>2.</w:t>
            </w:r>
            <w:r w:rsidR="00B87137" w:rsidRPr="00BB1682">
              <w:rPr>
                <w:rFonts w:ascii="Arial" w:eastAsia="Calibri" w:hAnsi="Arial" w:cs="Arial"/>
                <w:sz w:val="20"/>
                <w:szCs w:val="20"/>
              </w:rPr>
              <w:tab/>
            </w:r>
            <w:r w:rsidRPr="00BB1682">
              <w:rPr>
                <w:rFonts w:ascii="Arial" w:eastAsia="Calibri" w:hAnsi="Arial" w:cs="Arial"/>
                <w:sz w:val="20"/>
                <w:szCs w:val="20"/>
                <w:u w:val="single"/>
              </w:rPr>
              <w:t>Any offence which is substantially similar to an offence referred to in item 1 which is or was committed in a foreign State.</w:t>
            </w:r>
            <w:r w:rsidR="005F1C00" w:rsidRPr="00BB1682">
              <w:rPr>
                <w:rFonts w:ascii="Arial" w:eastAsia="Calibri" w:hAnsi="Arial" w:cs="Arial"/>
                <w:sz w:val="20"/>
                <w:szCs w:val="20"/>
              </w:rPr>
              <w:t>''</w:t>
            </w:r>
            <w:r w:rsidRPr="00BB1682">
              <w:rPr>
                <w:rFonts w:ascii="Arial" w:eastAsia="Calibri" w:hAnsi="Arial" w:cs="Arial"/>
                <w:sz w:val="20"/>
                <w:szCs w:val="20"/>
              </w:rPr>
              <w:t>.</w:t>
            </w:r>
          </w:p>
        </w:tc>
      </w:tr>
      <w:tr w:rsidR="00B87137" w:rsidRPr="00BB1682" w:rsidTr="00B87137">
        <w:tc>
          <w:tcPr>
            <w:tcW w:w="1951" w:type="dxa"/>
          </w:tcPr>
          <w:p w:rsidR="00C95643" w:rsidRPr="00BB1682" w:rsidRDefault="00C95643" w:rsidP="00D95A37">
            <w:pPr>
              <w:spacing w:after="0" w:line="240" w:lineRule="auto"/>
              <w:rPr>
                <w:rFonts w:ascii="Arial" w:eastAsia="Calibri" w:hAnsi="Arial" w:cs="Arial"/>
                <w:sz w:val="20"/>
                <w:szCs w:val="20"/>
              </w:rPr>
            </w:pPr>
            <w:r w:rsidRPr="00BB1682">
              <w:rPr>
                <w:rFonts w:ascii="Arial" w:eastAsia="Calibri" w:hAnsi="Arial" w:cs="Arial"/>
                <w:sz w:val="20"/>
                <w:szCs w:val="20"/>
              </w:rPr>
              <w:t>Act No. 32 of 2007</w:t>
            </w:r>
          </w:p>
        </w:tc>
        <w:tc>
          <w:tcPr>
            <w:tcW w:w="1985" w:type="dxa"/>
          </w:tcPr>
          <w:p w:rsidR="00C95643" w:rsidRPr="00BB1682" w:rsidRDefault="00C95643" w:rsidP="00D95A37">
            <w:pPr>
              <w:spacing w:after="0" w:line="240" w:lineRule="auto"/>
              <w:rPr>
                <w:rFonts w:ascii="Arial" w:eastAsia="Calibri" w:hAnsi="Arial" w:cs="Arial"/>
                <w:sz w:val="20"/>
                <w:szCs w:val="20"/>
              </w:rPr>
            </w:pPr>
            <w:r w:rsidRPr="00BB1682">
              <w:rPr>
                <w:rFonts w:ascii="Arial" w:eastAsia="Calibri" w:hAnsi="Arial" w:cs="Arial"/>
                <w:sz w:val="20"/>
                <w:szCs w:val="20"/>
              </w:rPr>
              <w:t>Criminal Law (Sexual Offences and Related Matters) Amendment Act, 2007</w:t>
            </w:r>
          </w:p>
        </w:tc>
        <w:tc>
          <w:tcPr>
            <w:tcW w:w="5640" w:type="dxa"/>
          </w:tcPr>
          <w:p w:rsidR="000C7362" w:rsidRPr="00BB1682" w:rsidRDefault="002B718C" w:rsidP="003E34E5">
            <w:pPr>
              <w:spacing w:after="0" w:line="240" w:lineRule="auto"/>
              <w:ind w:left="742" w:hanging="742"/>
              <w:rPr>
                <w:rFonts w:ascii="Arial" w:eastAsia="Calibri" w:hAnsi="Arial" w:cs="Arial"/>
                <w:iCs/>
                <w:sz w:val="20"/>
                <w:szCs w:val="20"/>
              </w:rPr>
            </w:pPr>
            <w:r w:rsidRPr="00BB1682">
              <w:rPr>
                <w:rFonts w:ascii="Arial" w:eastAsia="Calibri" w:hAnsi="Arial" w:cs="Arial"/>
                <w:i/>
                <w:iCs/>
                <w:sz w:val="20"/>
                <w:szCs w:val="20"/>
              </w:rPr>
              <w:t>(a)</w:t>
            </w:r>
            <w:r w:rsidR="00496DED" w:rsidRPr="00BB1682">
              <w:rPr>
                <w:rFonts w:ascii="Arial" w:eastAsia="Calibri" w:hAnsi="Arial" w:cs="Arial"/>
                <w:iCs/>
                <w:sz w:val="20"/>
                <w:szCs w:val="20"/>
              </w:rPr>
              <w:tab/>
            </w:r>
            <w:r w:rsidR="002A75C7" w:rsidRPr="00BB1682">
              <w:rPr>
                <w:rFonts w:ascii="Arial" w:eastAsia="Calibri" w:hAnsi="Arial" w:cs="Arial"/>
                <w:iCs/>
                <w:sz w:val="20"/>
                <w:szCs w:val="20"/>
              </w:rPr>
              <w:t>The Index to the Criminal Law (Sexual Offences and Related Matters) Amendment Act, 2007, is hereby amended by</w:t>
            </w:r>
            <w:r w:rsidR="000C7362" w:rsidRPr="00BB1682">
              <w:rPr>
                <w:rFonts w:ascii="Arial" w:eastAsia="Calibri" w:hAnsi="Arial" w:cs="Arial"/>
                <w:iCs/>
                <w:sz w:val="20"/>
                <w:szCs w:val="20"/>
              </w:rPr>
              <w:t>—</w:t>
            </w:r>
          </w:p>
          <w:p w:rsidR="000C7362" w:rsidRPr="00BB1682" w:rsidRDefault="000C7362" w:rsidP="003E34E5">
            <w:pPr>
              <w:spacing w:after="0" w:line="240" w:lineRule="auto"/>
              <w:ind w:left="1451" w:hanging="709"/>
              <w:rPr>
                <w:rFonts w:ascii="Arial" w:eastAsia="Calibri" w:hAnsi="Arial" w:cs="Arial"/>
                <w:iCs/>
                <w:sz w:val="20"/>
                <w:szCs w:val="20"/>
              </w:rPr>
            </w:pPr>
            <w:r w:rsidRPr="00BB1682">
              <w:rPr>
                <w:rFonts w:ascii="Arial" w:eastAsia="Calibri" w:hAnsi="Arial" w:cs="Arial"/>
                <w:iCs/>
                <w:sz w:val="20"/>
                <w:szCs w:val="20"/>
              </w:rPr>
              <w:t>(i)</w:t>
            </w:r>
            <w:r w:rsidR="00496DED" w:rsidRPr="00BB1682">
              <w:rPr>
                <w:rFonts w:ascii="Arial" w:eastAsia="Calibri" w:hAnsi="Arial" w:cs="Arial"/>
                <w:iCs/>
                <w:sz w:val="20"/>
                <w:szCs w:val="20"/>
              </w:rPr>
              <w:tab/>
            </w:r>
            <w:r w:rsidRPr="00BB1682">
              <w:rPr>
                <w:rFonts w:ascii="Arial" w:eastAsia="Calibri" w:hAnsi="Arial" w:cs="Arial"/>
                <w:iCs/>
                <w:sz w:val="20"/>
                <w:szCs w:val="20"/>
              </w:rPr>
              <w:t xml:space="preserve">the substitution for the heading to Part 3 of Chapter </w:t>
            </w:r>
            <w:r w:rsidR="00167036" w:rsidRPr="00BB1682">
              <w:rPr>
                <w:rFonts w:ascii="Arial" w:eastAsia="Calibri" w:hAnsi="Arial" w:cs="Arial"/>
                <w:iCs/>
                <w:sz w:val="20"/>
                <w:szCs w:val="20"/>
              </w:rPr>
              <w:t>2</w:t>
            </w:r>
            <w:r w:rsidRPr="00BB1682">
              <w:rPr>
                <w:rFonts w:ascii="Arial" w:eastAsia="Calibri" w:hAnsi="Arial" w:cs="Arial"/>
                <w:iCs/>
                <w:sz w:val="20"/>
                <w:szCs w:val="20"/>
              </w:rPr>
              <w:t xml:space="preserve"> of the following heading:</w:t>
            </w:r>
          </w:p>
          <w:p w:rsidR="00167036" w:rsidRPr="00BB1682" w:rsidRDefault="005F1C00" w:rsidP="00A8043A">
            <w:pPr>
              <w:spacing w:after="0" w:line="240" w:lineRule="auto"/>
              <w:ind w:left="2018"/>
              <w:rPr>
                <w:rFonts w:ascii="Arial" w:eastAsia="Calibri" w:hAnsi="Arial" w:cs="Arial"/>
                <w:i/>
                <w:iCs/>
                <w:sz w:val="20"/>
                <w:szCs w:val="20"/>
              </w:rPr>
            </w:pPr>
            <w:r w:rsidRPr="00BB1682">
              <w:rPr>
                <w:rFonts w:ascii="Arial" w:eastAsia="Calibri" w:hAnsi="Arial" w:cs="Arial"/>
                <w:iCs/>
                <w:sz w:val="20"/>
                <w:szCs w:val="20"/>
              </w:rPr>
              <w:t>''</w:t>
            </w:r>
            <w:r w:rsidR="00F85BDB" w:rsidRPr="00BB1682">
              <w:rPr>
                <w:rFonts w:ascii="Arial" w:eastAsia="Calibri" w:hAnsi="Arial" w:cs="Arial"/>
                <w:i/>
                <w:iCs/>
                <w:sz w:val="20"/>
                <w:szCs w:val="20"/>
              </w:rPr>
              <w:t>Persons 18 years or older: Compelling or causing persons 18 years or older to witness sexual offences, sexual acts or self-masturbation, exposure or display of or causing exposure or display of genital organs, anus or female breasts (</w:t>
            </w:r>
            <w:r w:rsidRPr="00BB1682">
              <w:rPr>
                <w:rFonts w:ascii="Arial" w:eastAsia="Calibri" w:hAnsi="Arial" w:cs="Arial"/>
                <w:i/>
                <w:iCs/>
                <w:sz w:val="20"/>
                <w:szCs w:val="20"/>
              </w:rPr>
              <w:t>''</w:t>
            </w:r>
            <w:r w:rsidR="00F85BDB" w:rsidRPr="00BB1682">
              <w:rPr>
                <w:rFonts w:ascii="Arial" w:eastAsia="Calibri" w:hAnsi="Arial" w:cs="Arial"/>
                <w:i/>
                <w:iCs/>
                <w:sz w:val="20"/>
                <w:szCs w:val="20"/>
              </w:rPr>
              <w:t>flashing</w:t>
            </w:r>
            <w:r w:rsidRPr="00BB1682">
              <w:rPr>
                <w:rFonts w:ascii="Arial" w:eastAsia="Calibri" w:hAnsi="Arial" w:cs="Arial"/>
                <w:i/>
                <w:iCs/>
                <w:sz w:val="20"/>
                <w:szCs w:val="20"/>
              </w:rPr>
              <w:t>''</w:t>
            </w:r>
            <w:r w:rsidR="00F85BDB" w:rsidRPr="00BB1682">
              <w:rPr>
                <w:rFonts w:ascii="Arial" w:eastAsia="Calibri" w:hAnsi="Arial" w:cs="Arial"/>
                <w:i/>
                <w:iCs/>
                <w:sz w:val="20"/>
                <w:szCs w:val="20"/>
              </w:rPr>
              <w:t>), child pornography to persons 18 years or older</w:t>
            </w:r>
            <w:r w:rsidR="00F85BDB" w:rsidRPr="00BB1682">
              <w:rPr>
                <w:rFonts w:ascii="Arial" w:eastAsia="Calibri" w:hAnsi="Arial" w:cs="Arial"/>
                <w:i/>
                <w:iCs/>
                <w:sz w:val="20"/>
                <w:szCs w:val="20"/>
                <w:u w:val="single"/>
              </w:rPr>
              <w:t>, harmful disclosure of pornography</w:t>
            </w:r>
            <w:r w:rsidR="00F85BDB" w:rsidRPr="00BB1682">
              <w:rPr>
                <w:rFonts w:ascii="Arial" w:eastAsia="Calibri" w:hAnsi="Arial" w:cs="Arial"/>
                <w:i/>
                <w:iCs/>
                <w:sz w:val="20"/>
                <w:szCs w:val="20"/>
              </w:rPr>
              <w:t xml:space="preserve"> or engaging sexual services of persons 18 years or older</w:t>
            </w:r>
            <w:r w:rsidRPr="00BB1682">
              <w:rPr>
                <w:rFonts w:ascii="Arial" w:eastAsia="Calibri" w:hAnsi="Arial" w:cs="Arial"/>
                <w:i/>
                <w:iCs/>
                <w:sz w:val="20"/>
                <w:szCs w:val="20"/>
              </w:rPr>
              <w:t>''</w:t>
            </w:r>
            <w:r w:rsidR="00A8043A" w:rsidRPr="00BB1682">
              <w:rPr>
                <w:rFonts w:ascii="Arial" w:eastAsia="Calibri" w:hAnsi="Arial" w:cs="Arial"/>
                <w:i/>
                <w:iCs/>
                <w:sz w:val="20"/>
                <w:szCs w:val="20"/>
              </w:rPr>
              <w:t>;</w:t>
            </w:r>
          </w:p>
          <w:p w:rsidR="002A75C7" w:rsidRPr="00BB1682" w:rsidRDefault="00496DED" w:rsidP="00A8043A">
            <w:pPr>
              <w:spacing w:after="0" w:line="240" w:lineRule="auto"/>
              <w:ind w:left="1451" w:hanging="709"/>
              <w:rPr>
                <w:rFonts w:ascii="Arial" w:eastAsia="Calibri" w:hAnsi="Arial" w:cs="Arial"/>
                <w:iCs/>
                <w:sz w:val="20"/>
                <w:szCs w:val="20"/>
              </w:rPr>
            </w:pPr>
            <w:r w:rsidRPr="00BB1682">
              <w:rPr>
                <w:rFonts w:ascii="Arial" w:eastAsia="Calibri" w:hAnsi="Arial" w:cs="Arial"/>
                <w:iCs/>
                <w:sz w:val="20"/>
                <w:szCs w:val="20"/>
              </w:rPr>
              <w:t>(ii)</w:t>
            </w:r>
            <w:r w:rsidRPr="00BB1682">
              <w:rPr>
                <w:rFonts w:ascii="Arial" w:eastAsia="Calibri" w:hAnsi="Arial" w:cs="Arial"/>
                <w:iCs/>
                <w:sz w:val="20"/>
                <w:szCs w:val="20"/>
              </w:rPr>
              <w:tab/>
            </w:r>
            <w:r w:rsidR="002A75C7" w:rsidRPr="00BB1682">
              <w:rPr>
                <w:rFonts w:ascii="Arial" w:eastAsia="Calibri" w:hAnsi="Arial" w:cs="Arial"/>
                <w:iCs/>
                <w:sz w:val="20"/>
                <w:szCs w:val="20"/>
              </w:rPr>
              <w:t>the insertion after item 10 of the following</w:t>
            </w:r>
            <w:r w:rsidR="000C7362" w:rsidRPr="00BB1682">
              <w:rPr>
                <w:rFonts w:ascii="Arial" w:eastAsia="Calibri" w:hAnsi="Arial" w:cs="Arial"/>
                <w:iCs/>
                <w:sz w:val="20"/>
                <w:szCs w:val="20"/>
              </w:rPr>
              <w:t xml:space="preserve"> </w:t>
            </w:r>
            <w:r w:rsidR="002A75C7" w:rsidRPr="00BB1682">
              <w:rPr>
                <w:rFonts w:ascii="Arial" w:eastAsia="Calibri" w:hAnsi="Arial" w:cs="Arial"/>
                <w:iCs/>
                <w:sz w:val="20"/>
                <w:szCs w:val="20"/>
              </w:rPr>
              <w:t>item:</w:t>
            </w:r>
          </w:p>
          <w:p w:rsidR="000C7362" w:rsidRPr="00BB1682" w:rsidRDefault="00A8043A" w:rsidP="00A8043A">
            <w:pPr>
              <w:tabs>
                <w:tab w:val="left" w:pos="2889"/>
              </w:tabs>
              <w:spacing w:after="0" w:line="240" w:lineRule="auto"/>
              <w:ind w:left="2160" w:firstLine="1275"/>
              <w:rPr>
                <w:rFonts w:ascii="Arial" w:eastAsia="Calibri" w:hAnsi="Arial" w:cs="Arial"/>
                <w:iCs/>
                <w:sz w:val="20"/>
                <w:szCs w:val="20"/>
              </w:rPr>
            </w:pPr>
            <w:r w:rsidRPr="00BB1682">
              <w:rPr>
                <w:rFonts w:ascii="Arial" w:eastAsia="Calibri" w:hAnsi="Arial" w:cs="Arial"/>
                <w:iCs/>
                <w:sz w:val="20"/>
                <w:szCs w:val="20"/>
              </w:rPr>
              <w:t>''</w:t>
            </w:r>
            <w:r w:rsidR="000C7362" w:rsidRPr="00BB1682">
              <w:rPr>
                <w:rFonts w:ascii="Arial" w:eastAsia="Calibri" w:hAnsi="Arial" w:cs="Arial"/>
                <w:b/>
                <w:iCs/>
                <w:sz w:val="20"/>
                <w:szCs w:val="20"/>
                <w:u w:val="single"/>
              </w:rPr>
              <w:t>10A.</w:t>
            </w:r>
            <w:r w:rsidRPr="00BB1682">
              <w:rPr>
                <w:rFonts w:ascii="Arial" w:eastAsia="Calibri" w:hAnsi="Arial" w:cs="Arial"/>
                <w:iCs/>
                <w:sz w:val="20"/>
                <w:szCs w:val="20"/>
              </w:rPr>
              <w:tab/>
            </w:r>
            <w:r w:rsidR="000C7362" w:rsidRPr="00BB1682">
              <w:rPr>
                <w:rFonts w:ascii="Arial" w:eastAsia="Calibri" w:hAnsi="Arial" w:cs="Arial"/>
                <w:iCs/>
                <w:sz w:val="20"/>
                <w:szCs w:val="20"/>
                <w:u w:val="single"/>
              </w:rPr>
              <w:t>Harmful disclosure of pornography</w:t>
            </w:r>
            <w:r w:rsidR="005F1C00" w:rsidRPr="00BB1682">
              <w:rPr>
                <w:rFonts w:ascii="Arial" w:eastAsia="Calibri" w:hAnsi="Arial" w:cs="Arial"/>
                <w:iCs/>
                <w:sz w:val="20"/>
                <w:szCs w:val="20"/>
              </w:rPr>
              <w:t>''</w:t>
            </w:r>
            <w:r w:rsidR="000C7362" w:rsidRPr="00BB1682">
              <w:rPr>
                <w:rFonts w:ascii="Arial" w:eastAsia="Calibri" w:hAnsi="Arial" w:cs="Arial"/>
                <w:iCs/>
                <w:sz w:val="20"/>
                <w:szCs w:val="20"/>
              </w:rPr>
              <w:t>;</w:t>
            </w:r>
          </w:p>
          <w:p w:rsidR="00F85BDB" w:rsidRPr="00BB1682" w:rsidRDefault="00F85BDB" w:rsidP="00A8043A">
            <w:pPr>
              <w:spacing w:after="0" w:line="240" w:lineRule="auto"/>
              <w:ind w:left="1451" w:hanging="709"/>
              <w:rPr>
                <w:rFonts w:ascii="Arial" w:eastAsia="Calibri" w:hAnsi="Arial" w:cs="Arial"/>
                <w:iCs/>
                <w:sz w:val="20"/>
                <w:szCs w:val="20"/>
              </w:rPr>
            </w:pPr>
            <w:r w:rsidRPr="00BB1682">
              <w:rPr>
                <w:rFonts w:ascii="Arial" w:eastAsia="Calibri" w:hAnsi="Arial" w:cs="Arial"/>
                <w:iCs/>
                <w:sz w:val="20"/>
                <w:szCs w:val="20"/>
              </w:rPr>
              <w:t>(iii)</w:t>
            </w:r>
            <w:r w:rsidR="00496DED" w:rsidRPr="00BB1682">
              <w:rPr>
                <w:rFonts w:ascii="Arial" w:eastAsia="Calibri" w:hAnsi="Arial" w:cs="Arial"/>
                <w:iCs/>
                <w:sz w:val="20"/>
                <w:szCs w:val="20"/>
              </w:rPr>
              <w:tab/>
            </w:r>
            <w:r w:rsidRPr="00BB1682">
              <w:rPr>
                <w:rFonts w:ascii="Arial" w:eastAsia="Calibri" w:hAnsi="Arial" w:cs="Arial"/>
                <w:iCs/>
                <w:sz w:val="20"/>
                <w:szCs w:val="20"/>
              </w:rPr>
              <w:t>the substitution for the heading to Part 2 of Chapter 3 of the following heading:</w:t>
            </w:r>
          </w:p>
          <w:p w:rsidR="000C7362" w:rsidRPr="00BB1682" w:rsidRDefault="005F1C00" w:rsidP="00A8043A">
            <w:pPr>
              <w:spacing w:after="0" w:line="240" w:lineRule="auto"/>
              <w:ind w:left="2018"/>
              <w:rPr>
                <w:rFonts w:ascii="Arial" w:eastAsia="Calibri" w:hAnsi="Arial" w:cs="Arial"/>
                <w:i/>
                <w:sz w:val="20"/>
                <w:szCs w:val="20"/>
              </w:rPr>
            </w:pPr>
            <w:r w:rsidRPr="00BB1682">
              <w:rPr>
                <w:rFonts w:ascii="Arial" w:eastAsia="Calibri" w:hAnsi="Arial" w:cs="Arial"/>
                <w:iCs/>
                <w:sz w:val="20"/>
                <w:szCs w:val="20"/>
              </w:rPr>
              <w:t>''</w:t>
            </w:r>
            <w:r w:rsidR="00F85BDB" w:rsidRPr="00BB1682">
              <w:rPr>
                <w:rFonts w:ascii="Arial" w:eastAsia="Calibri" w:hAnsi="Arial" w:cs="Arial"/>
                <w:i/>
                <w:sz w:val="20"/>
                <w:szCs w:val="20"/>
              </w:rPr>
              <w:t xml:space="preserve">Sexual exploitation and sexual grooming of children, exposure or display of or causing exposure or display of child pornography or pornography to children, </w:t>
            </w:r>
            <w:r w:rsidR="00F85BDB" w:rsidRPr="00BB1682">
              <w:rPr>
                <w:rFonts w:ascii="Arial" w:eastAsia="Calibri" w:hAnsi="Arial" w:cs="Arial"/>
                <w:i/>
                <w:sz w:val="20"/>
                <w:szCs w:val="20"/>
                <w:u w:val="single"/>
              </w:rPr>
              <w:t>child pornography</w:t>
            </w:r>
            <w:r w:rsidR="00F85BDB" w:rsidRPr="00BB1682">
              <w:rPr>
                <w:rFonts w:ascii="Arial" w:eastAsia="Calibri" w:hAnsi="Arial" w:cs="Arial"/>
                <w:i/>
                <w:sz w:val="20"/>
                <w:szCs w:val="20"/>
              </w:rPr>
              <w:t xml:space="preserve"> and using children for pornographic purposes or benefiting from child pornography</w:t>
            </w:r>
            <w:r w:rsidRPr="00BB1682">
              <w:rPr>
                <w:rFonts w:ascii="Arial" w:eastAsia="Calibri" w:hAnsi="Arial" w:cs="Arial"/>
                <w:sz w:val="20"/>
                <w:szCs w:val="20"/>
              </w:rPr>
              <w:t>''</w:t>
            </w:r>
            <w:r w:rsidR="00F85BDB" w:rsidRPr="00BB1682">
              <w:rPr>
                <w:rFonts w:ascii="Arial" w:eastAsia="Calibri" w:hAnsi="Arial" w:cs="Arial"/>
                <w:sz w:val="20"/>
                <w:szCs w:val="20"/>
              </w:rPr>
              <w:t>; and</w:t>
            </w:r>
          </w:p>
          <w:p w:rsidR="00F85BDB" w:rsidRPr="00BB1682" w:rsidRDefault="00F85BDB" w:rsidP="00A8043A">
            <w:pPr>
              <w:spacing w:after="0" w:line="240" w:lineRule="auto"/>
              <w:ind w:left="1451" w:hanging="709"/>
              <w:rPr>
                <w:rFonts w:ascii="Arial" w:eastAsia="Calibri" w:hAnsi="Arial" w:cs="Arial"/>
                <w:sz w:val="20"/>
                <w:szCs w:val="20"/>
              </w:rPr>
            </w:pPr>
            <w:r w:rsidRPr="00BB1682">
              <w:rPr>
                <w:rFonts w:ascii="Arial" w:eastAsia="Calibri" w:hAnsi="Arial" w:cs="Arial"/>
                <w:sz w:val="20"/>
                <w:szCs w:val="20"/>
              </w:rPr>
              <w:t>(iv)</w:t>
            </w:r>
            <w:r w:rsidR="00496DED" w:rsidRPr="00BB1682">
              <w:rPr>
                <w:rFonts w:ascii="Arial" w:eastAsia="Calibri" w:hAnsi="Arial" w:cs="Arial"/>
                <w:sz w:val="20"/>
                <w:szCs w:val="20"/>
              </w:rPr>
              <w:tab/>
            </w:r>
            <w:r w:rsidR="007242C5" w:rsidRPr="00BB1682">
              <w:rPr>
                <w:rFonts w:ascii="Arial" w:eastAsia="Calibri" w:hAnsi="Arial" w:cs="Arial"/>
                <w:sz w:val="20"/>
                <w:szCs w:val="20"/>
              </w:rPr>
              <w:t>the insertion after item 19 of  the following item:</w:t>
            </w:r>
          </w:p>
          <w:p w:rsidR="00E2266E" w:rsidRPr="00BB1682" w:rsidRDefault="005F1C00" w:rsidP="000C7D83">
            <w:pPr>
              <w:tabs>
                <w:tab w:val="left" w:pos="1449"/>
              </w:tabs>
              <w:spacing w:after="0" w:line="240" w:lineRule="auto"/>
              <w:ind w:left="2160" w:firstLine="708"/>
              <w:rPr>
                <w:rFonts w:ascii="Arial" w:eastAsia="Calibri" w:hAnsi="Arial" w:cs="Arial"/>
                <w:sz w:val="20"/>
                <w:szCs w:val="20"/>
              </w:rPr>
            </w:pPr>
            <w:r w:rsidRPr="00BB1682">
              <w:rPr>
                <w:rFonts w:ascii="Arial" w:eastAsia="Calibri" w:hAnsi="Arial" w:cs="Arial"/>
                <w:sz w:val="20"/>
                <w:szCs w:val="20"/>
              </w:rPr>
              <w:t>''</w:t>
            </w:r>
            <w:r w:rsidR="00E2266E" w:rsidRPr="00BB1682">
              <w:rPr>
                <w:rFonts w:ascii="Arial" w:eastAsia="Calibri" w:hAnsi="Arial" w:cs="Arial"/>
                <w:b/>
                <w:sz w:val="20"/>
                <w:szCs w:val="20"/>
                <w:u w:val="single"/>
              </w:rPr>
              <w:t>19A.</w:t>
            </w:r>
            <w:r w:rsidR="00451DAE" w:rsidRPr="00BB1682">
              <w:rPr>
                <w:rFonts w:ascii="Arial" w:eastAsia="Calibri" w:hAnsi="Arial" w:cs="Arial"/>
                <w:iCs/>
                <w:sz w:val="20"/>
                <w:szCs w:val="20"/>
              </w:rPr>
              <w:t xml:space="preserve"> </w:t>
            </w:r>
            <w:r w:rsidR="00451DAE" w:rsidRPr="00BB1682">
              <w:rPr>
                <w:rFonts w:ascii="Arial" w:eastAsia="Calibri" w:hAnsi="Arial" w:cs="Arial"/>
                <w:iCs/>
                <w:sz w:val="20"/>
                <w:szCs w:val="20"/>
              </w:rPr>
              <w:tab/>
            </w:r>
            <w:r w:rsidR="001769AB" w:rsidRPr="00BB1682">
              <w:rPr>
                <w:rFonts w:ascii="Arial" w:eastAsia="Calibri" w:hAnsi="Arial" w:cs="Arial"/>
                <w:sz w:val="20"/>
                <w:szCs w:val="20"/>
                <w:u w:val="single"/>
              </w:rPr>
              <w:t>Offences relating to c</w:t>
            </w:r>
            <w:r w:rsidR="00E2266E" w:rsidRPr="00BB1682">
              <w:rPr>
                <w:rFonts w:ascii="Arial" w:eastAsia="Calibri" w:hAnsi="Arial" w:cs="Arial"/>
                <w:sz w:val="20"/>
                <w:szCs w:val="20"/>
                <w:u w:val="single"/>
              </w:rPr>
              <w:t>hild pornography</w:t>
            </w:r>
            <w:r w:rsidRPr="00BB1682">
              <w:rPr>
                <w:rFonts w:ascii="Arial" w:eastAsia="Calibri" w:hAnsi="Arial" w:cs="Arial"/>
                <w:sz w:val="20"/>
                <w:szCs w:val="20"/>
              </w:rPr>
              <w:t>''</w:t>
            </w:r>
            <w:r w:rsidR="00E2266E" w:rsidRPr="00BB1682">
              <w:rPr>
                <w:rFonts w:ascii="Arial" w:eastAsia="Calibri" w:hAnsi="Arial" w:cs="Arial"/>
                <w:sz w:val="20"/>
                <w:szCs w:val="20"/>
              </w:rPr>
              <w:t>.</w:t>
            </w:r>
          </w:p>
          <w:p w:rsidR="007B41D7" w:rsidRPr="00BB1682" w:rsidRDefault="002B718C" w:rsidP="000C7D83">
            <w:pPr>
              <w:spacing w:after="0" w:line="240" w:lineRule="auto"/>
              <w:ind w:left="742" w:hanging="742"/>
              <w:rPr>
                <w:rFonts w:ascii="Arial" w:eastAsia="Calibri" w:hAnsi="Arial" w:cs="Arial"/>
                <w:iCs/>
                <w:sz w:val="20"/>
                <w:szCs w:val="20"/>
              </w:rPr>
            </w:pPr>
            <w:r w:rsidRPr="00BB1682">
              <w:rPr>
                <w:rFonts w:ascii="Arial" w:eastAsia="Calibri" w:hAnsi="Arial" w:cs="Arial"/>
                <w:i/>
                <w:iCs/>
                <w:sz w:val="20"/>
                <w:szCs w:val="20"/>
              </w:rPr>
              <w:t>(b)</w:t>
            </w:r>
            <w:r w:rsidR="000C7D83" w:rsidRPr="00BB1682">
              <w:rPr>
                <w:rFonts w:ascii="Arial" w:eastAsia="Calibri" w:hAnsi="Arial" w:cs="Arial"/>
                <w:iCs/>
                <w:sz w:val="20"/>
                <w:szCs w:val="20"/>
              </w:rPr>
              <w:t xml:space="preserve"> </w:t>
            </w:r>
            <w:r w:rsidR="000C7D83" w:rsidRPr="00BB1682">
              <w:rPr>
                <w:rFonts w:ascii="Arial" w:eastAsia="Calibri" w:hAnsi="Arial" w:cs="Arial"/>
                <w:iCs/>
                <w:sz w:val="20"/>
                <w:szCs w:val="20"/>
              </w:rPr>
              <w:tab/>
            </w:r>
            <w:r w:rsidR="000A0FFE" w:rsidRPr="00BB1682">
              <w:rPr>
                <w:rFonts w:ascii="Arial" w:eastAsia="Calibri" w:hAnsi="Arial" w:cs="Arial"/>
                <w:iCs/>
                <w:sz w:val="20"/>
                <w:szCs w:val="20"/>
              </w:rPr>
              <w:t>The amendment of section 1</w:t>
            </w:r>
            <w:r w:rsidR="006A6A1E" w:rsidRPr="00BB1682">
              <w:rPr>
                <w:rFonts w:ascii="Arial" w:eastAsia="Calibri" w:hAnsi="Arial" w:cs="Arial"/>
                <w:iCs/>
                <w:sz w:val="20"/>
                <w:szCs w:val="20"/>
              </w:rPr>
              <w:t>—</w:t>
            </w:r>
          </w:p>
          <w:p w:rsidR="006A6A1E" w:rsidRPr="00BB1682" w:rsidRDefault="006A6A1E" w:rsidP="000C7D83">
            <w:pPr>
              <w:spacing w:after="0" w:line="240" w:lineRule="auto"/>
              <w:ind w:left="1451" w:hanging="709"/>
              <w:rPr>
                <w:rFonts w:ascii="Arial" w:eastAsia="Calibri" w:hAnsi="Arial" w:cs="Arial"/>
                <w:iCs/>
                <w:sz w:val="20"/>
                <w:szCs w:val="20"/>
              </w:rPr>
            </w:pPr>
            <w:r w:rsidRPr="00BB1682">
              <w:rPr>
                <w:rFonts w:ascii="Arial" w:eastAsia="Calibri" w:hAnsi="Arial" w:cs="Arial"/>
                <w:iCs/>
                <w:sz w:val="20"/>
                <w:szCs w:val="20"/>
              </w:rPr>
              <w:t>(i)</w:t>
            </w:r>
            <w:r w:rsidR="000C7D83" w:rsidRPr="00BB1682">
              <w:rPr>
                <w:rFonts w:ascii="Arial" w:eastAsia="Calibri" w:hAnsi="Arial" w:cs="Arial"/>
                <w:iCs/>
                <w:sz w:val="20"/>
                <w:szCs w:val="20"/>
              </w:rPr>
              <w:t xml:space="preserve"> </w:t>
            </w:r>
            <w:r w:rsidR="000C7D83" w:rsidRPr="00BB1682">
              <w:rPr>
                <w:rFonts w:ascii="Arial" w:eastAsia="Calibri" w:hAnsi="Arial" w:cs="Arial"/>
                <w:iCs/>
                <w:sz w:val="20"/>
                <w:szCs w:val="20"/>
              </w:rPr>
              <w:tab/>
            </w:r>
            <w:r w:rsidRPr="00BB1682">
              <w:rPr>
                <w:rFonts w:ascii="Arial" w:eastAsia="Calibri" w:hAnsi="Arial" w:cs="Arial"/>
                <w:iCs/>
                <w:sz w:val="20"/>
                <w:szCs w:val="20"/>
              </w:rPr>
              <w:t xml:space="preserve">by the substitution for the definition of </w:t>
            </w:r>
            <w:r w:rsidR="005F1C00" w:rsidRPr="00BB1682">
              <w:rPr>
                <w:rFonts w:ascii="Arial" w:eastAsia="Calibri" w:hAnsi="Arial" w:cs="Arial"/>
                <w:iCs/>
                <w:sz w:val="20"/>
                <w:szCs w:val="20"/>
              </w:rPr>
              <w:t>''</w:t>
            </w:r>
            <w:r w:rsidRPr="00BB1682">
              <w:rPr>
                <w:rFonts w:ascii="Arial" w:eastAsia="Calibri" w:hAnsi="Arial" w:cs="Arial"/>
                <w:iCs/>
                <w:sz w:val="20"/>
                <w:szCs w:val="20"/>
              </w:rPr>
              <w:t>child pornography</w:t>
            </w:r>
            <w:r w:rsidR="005F1C00" w:rsidRPr="00BB1682">
              <w:rPr>
                <w:rFonts w:ascii="Arial" w:eastAsia="Calibri" w:hAnsi="Arial" w:cs="Arial"/>
                <w:iCs/>
                <w:sz w:val="20"/>
                <w:szCs w:val="20"/>
              </w:rPr>
              <w:t>''</w:t>
            </w:r>
            <w:r w:rsidRPr="00BB1682">
              <w:rPr>
                <w:rFonts w:ascii="Arial" w:eastAsia="Calibri" w:hAnsi="Arial" w:cs="Arial"/>
                <w:iCs/>
                <w:sz w:val="20"/>
                <w:szCs w:val="20"/>
              </w:rPr>
              <w:t xml:space="preserve"> of the following definition:</w:t>
            </w:r>
          </w:p>
          <w:p w:rsidR="0099403E" w:rsidRPr="00BB1682" w:rsidRDefault="005F1C00" w:rsidP="000C7D83">
            <w:pPr>
              <w:spacing w:after="0" w:line="240" w:lineRule="auto"/>
              <w:ind w:left="2160"/>
              <w:rPr>
                <w:rFonts w:ascii="Arial" w:eastAsia="Calibri" w:hAnsi="Arial" w:cs="Arial"/>
                <w:iCs/>
                <w:sz w:val="20"/>
                <w:szCs w:val="20"/>
              </w:rPr>
            </w:pPr>
            <w:r w:rsidRPr="00BB1682">
              <w:rPr>
                <w:rFonts w:ascii="Arial" w:eastAsia="Calibri" w:hAnsi="Arial" w:cs="Arial"/>
                <w:iCs/>
                <w:sz w:val="20"/>
                <w:szCs w:val="20"/>
              </w:rPr>
              <w:t>''</w:t>
            </w:r>
            <w:r w:rsidR="0099403E" w:rsidRPr="00BB1682">
              <w:rPr>
                <w:rFonts w:ascii="Arial" w:eastAsia="Calibri" w:hAnsi="Arial" w:cs="Arial"/>
                <w:b/>
                <w:iCs/>
                <w:sz w:val="20"/>
                <w:szCs w:val="20"/>
              </w:rPr>
              <w:t>child pornography</w:t>
            </w:r>
            <w:r w:rsidRPr="00BB1682">
              <w:rPr>
                <w:rFonts w:ascii="Arial" w:eastAsia="Calibri" w:hAnsi="Arial" w:cs="Arial"/>
                <w:iCs/>
                <w:sz w:val="20"/>
                <w:szCs w:val="20"/>
              </w:rPr>
              <w:t>''</w:t>
            </w:r>
            <w:r w:rsidR="0099403E" w:rsidRPr="00BB1682">
              <w:rPr>
                <w:rFonts w:ascii="Arial" w:eastAsia="Calibri" w:hAnsi="Arial" w:cs="Arial"/>
                <w:iCs/>
                <w:sz w:val="20"/>
                <w:szCs w:val="20"/>
              </w:rPr>
              <w:t xml:space="preserve"> means any image, however created, or any description or presentation of a person, real or simulated, who is, or who is </w:t>
            </w:r>
            <w:r w:rsidR="00183FC6" w:rsidRPr="00BB1682">
              <w:rPr>
                <w:rFonts w:ascii="Arial" w:eastAsia="Calibri" w:hAnsi="Arial" w:cs="Arial"/>
                <w:iCs/>
                <w:sz w:val="20"/>
                <w:szCs w:val="20"/>
                <w:u w:val="single"/>
              </w:rPr>
              <w:t>realistically</w:t>
            </w:r>
            <w:r w:rsidR="00CF3FDA" w:rsidRPr="00BB1682">
              <w:rPr>
                <w:rFonts w:ascii="Arial" w:eastAsia="Calibri" w:hAnsi="Arial" w:cs="Arial"/>
                <w:iCs/>
                <w:sz w:val="20"/>
                <w:szCs w:val="20"/>
              </w:rPr>
              <w:t xml:space="preserve"> </w:t>
            </w:r>
            <w:r w:rsidR="0099403E" w:rsidRPr="00BB1682">
              <w:rPr>
                <w:rFonts w:ascii="Arial" w:eastAsia="Calibri" w:hAnsi="Arial" w:cs="Arial"/>
                <w:iCs/>
                <w:sz w:val="20"/>
                <w:szCs w:val="20"/>
              </w:rPr>
              <w:t>depicted or described or presented as being, under the age of 18 years, of an explicit or sexual nature, whether such image or description or presentation is intended to stimulate erotic or aesthetic feelings or not, including any such image</w:t>
            </w:r>
            <w:r w:rsidR="00CF3FDA" w:rsidRPr="00BB1682">
              <w:rPr>
                <w:rFonts w:ascii="Arial" w:eastAsia="Calibri" w:hAnsi="Arial" w:cs="Arial"/>
                <w:iCs/>
                <w:sz w:val="20"/>
                <w:szCs w:val="20"/>
              </w:rPr>
              <w:t>,</w:t>
            </w:r>
            <w:r w:rsidR="0099403E" w:rsidRPr="00BB1682">
              <w:rPr>
                <w:rFonts w:ascii="Arial" w:eastAsia="Calibri" w:hAnsi="Arial" w:cs="Arial"/>
                <w:iCs/>
                <w:sz w:val="20"/>
                <w:szCs w:val="20"/>
              </w:rPr>
              <w:t xml:space="preserve"> </w:t>
            </w:r>
            <w:r w:rsidR="00F462FE" w:rsidRPr="00BB1682">
              <w:rPr>
                <w:rFonts w:ascii="Arial" w:eastAsia="Calibri" w:hAnsi="Arial" w:cs="Arial"/>
                <w:iCs/>
                <w:sz w:val="20"/>
                <w:szCs w:val="20"/>
                <w:u w:val="single"/>
              </w:rPr>
              <w:t>presentation</w:t>
            </w:r>
            <w:r w:rsidR="00F462FE" w:rsidRPr="00BB1682">
              <w:rPr>
                <w:rFonts w:ascii="Arial" w:eastAsia="Calibri" w:hAnsi="Arial" w:cs="Arial"/>
                <w:iCs/>
                <w:sz w:val="20"/>
                <w:szCs w:val="20"/>
              </w:rPr>
              <w:t xml:space="preserve"> </w:t>
            </w:r>
            <w:r w:rsidR="0099403E" w:rsidRPr="00BB1682">
              <w:rPr>
                <w:rFonts w:ascii="Arial" w:eastAsia="Calibri" w:hAnsi="Arial" w:cs="Arial"/>
                <w:iCs/>
                <w:sz w:val="20"/>
                <w:szCs w:val="20"/>
              </w:rPr>
              <w:t>or description of such person</w:t>
            </w:r>
            <w:r w:rsidR="00F40C43" w:rsidRPr="00BB1682">
              <w:rPr>
                <w:rFonts w:ascii="Arial" w:eastAsia="Calibri" w:hAnsi="Arial" w:cs="Arial"/>
                <w:iCs/>
                <w:sz w:val="20"/>
                <w:szCs w:val="20"/>
              </w:rPr>
              <w:t>—</w:t>
            </w:r>
          </w:p>
          <w:p w:rsidR="0099403E" w:rsidRPr="00BB1682" w:rsidRDefault="002B718C" w:rsidP="000C7D83">
            <w:pPr>
              <w:spacing w:after="0" w:line="240" w:lineRule="auto"/>
              <w:ind w:left="2727" w:hanging="567"/>
              <w:rPr>
                <w:rFonts w:ascii="Arial" w:eastAsia="Calibri" w:hAnsi="Arial" w:cs="Arial"/>
                <w:iCs/>
                <w:sz w:val="20"/>
                <w:szCs w:val="20"/>
              </w:rPr>
            </w:pPr>
            <w:r w:rsidRPr="00BB1682">
              <w:rPr>
                <w:rFonts w:ascii="Arial" w:eastAsia="Calibri" w:hAnsi="Arial" w:cs="Arial"/>
                <w:i/>
                <w:iCs/>
                <w:sz w:val="20"/>
                <w:szCs w:val="20"/>
              </w:rPr>
              <w:t>(a)</w:t>
            </w:r>
            <w:r w:rsidR="00C13071" w:rsidRPr="00BB1682">
              <w:rPr>
                <w:rFonts w:ascii="Arial" w:eastAsia="Calibri" w:hAnsi="Arial" w:cs="Arial"/>
                <w:iCs/>
                <w:sz w:val="20"/>
                <w:szCs w:val="20"/>
              </w:rPr>
              <w:tab/>
            </w:r>
            <w:r w:rsidR="0099403E" w:rsidRPr="00BB1682">
              <w:rPr>
                <w:rFonts w:ascii="Arial" w:eastAsia="Calibri" w:hAnsi="Arial" w:cs="Arial"/>
                <w:iCs/>
                <w:sz w:val="20"/>
                <w:szCs w:val="20"/>
              </w:rPr>
              <w:t>engaged in an act that constitutes a sexual offence;</w:t>
            </w:r>
          </w:p>
          <w:p w:rsidR="0099403E" w:rsidRPr="00BB1682" w:rsidRDefault="002B718C" w:rsidP="000C7D83">
            <w:pPr>
              <w:spacing w:after="0" w:line="240" w:lineRule="auto"/>
              <w:ind w:left="2727" w:hanging="567"/>
              <w:rPr>
                <w:rFonts w:ascii="Arial" w:eastAsia="Calibri" w:hAnsi="Arial" w:cs="Arial"/>
                <w:iCs/>
                <w:sz w:val="20"/>
                <w:szCs w:val="20"/>
              </w:rPr>
            </w:pPr>
            <w:r w:rsidRPr="00BB1682">
              <w:rPr>
                <w:rFonts w:ascii="Arial" w:eastAsia="Calibri" w:hAnsi="Arial" w:cs="Arial"/>
                <w:i/>
                <w:iCs/>
                <w:sz w:val="20"/>
                <w:szCs w:val="20"/>
              </w:rPr>
              <w:t>(b)</w:t>
            </w:r>
            <w:r w:rsidR="000C7D83" w:rsidRPr="00BB1682">
              <w:rPr>
                <w:rFonts w:ascii="Arial" w:eastAsia="Calibri" w:hAnsi="Arial" w:cs="Arial"/>
                <w:iCs/>
                <w:sz w:val="20"/>
                <w:szCs w:val="20"/>
              </w:rPr>
              <w:tab/>
            </w:r>
            <w:r w:rsidR="0099403E" w:rsidRPr="00BB1682">
              <w:rPr>
                <w:rFonts w:ascii="Arial" w:eastAsia="Calibri" w:hAnsi="Arial" w:cs="Arial"/>
                <w:iCs/>
                <w:sz w:val="20"/>
                <w:szCs w:val="20"/>
              </w:rPr>
              <w:t>engaged in an act of sexual penetration;</w:t>
            </w:r>
          </w:p>
          <w:p w:rsidR="0099403E" w:rsidRPr="00BB1682" w:rsidRDefault="002B718C" w:rsidP="000C7D83">
            <w:pPr>
              <w:spacing w:after="0" w:line="240" w:lineRule="auto"/>
              <w:ind w:left="2727" w:hanging="567"/>
              <w:rPr>
                <w:rFonts w:ascii="Arial" w:eastAsia="Calibri" w:hAnsi="Arial" w:cs="Arial"/>
                <w:iCs/>
                <w:sz w:val="20"/>
                <w:szCs w:val="20"/>
              </w:rPr>
            </w:pPr>
            <w:r w:rsidRPr="00BB1682">
              <w:rPr>
                <w:rFonts w:ascii="Arial" w:eastAsia="Calibri" w:hAnsi="Arial" w:cs="Arial"/>
                <w:i/>
                <w:iCs/>
                <w:sz w:val="20"/>
                <w:szCs w:val="20"/>
              </w:rPr>
              <w:t>(c)</w:t>
            </w:r>
            <w:r w:rsidR="0099403E" w:rsidRPr="00BB1682">
              <w:rPr>
                <w:rFonts w:ascii="Arial" w:eastAsia="Calibri" w:hAnsi="Arial" w:cs="Arial"/>
                <w:iCs/>
                <w:sz w:val="20"/>
                <w:szCs w:val="20"/>
              </w:rPr>
              <w:tab/>
              <w:t>engaged in an act of sexual violation;</w:t>
            </w:r>
          </w:p>
          <w:p w:rsidR="0099403E" w:rsidRPr="00BB1682" w:rsidRDefault="002B718C" w:rsidP="000C7D83">
            <w:pPr>
              <w:spacing w:after="0" w:line="240" w:lineRule="auto"/>
              <w:ind w:left="2727" w:hanging="567"/>
              <w:rPr>
                <w:rFonts w:ascii="Arial" w:eastAsia="Calibri" w:hAnsi="Arial" w:cs="Arial"/>
                <w:iCs/>
                <w:sz w:val="20"/>
                <w:szCs w:val="20"/>
              </w:rPr>
            </w:pPr>
            <w:r w:rsidRPr="00BB1682">
              <w:rPr>
                <w:rFonts w:ascii="Arial" w:eastAsia="Calibri" w:hAnsi="Arial" w:cs="Arial"/>
                <w:i/>
                <w:iCs/>
                <w:sz w:val="20"/>
                <w:szCs w:val="20"/>
              </w:rPr>
              <w:t>(d)</w:t>
            </w:r>
            <w:r w:rsidR="0099403E" w:rsidRPr="00BB1682">
              <w:rPr>
                <w:rFonts w:ascii="Arial" w:eastAsia="Calibri" w:hAnsi="Arial" w:cs="Arial"/>
                <w:iCs/>
                <w:sz w:val="20"/>
                <w:szCs w:val="20"/>
              </w:rPr>
              <w:tab/>
              <w:t>engaged in an act of self-masturbation;</w:t>
            </w:r>
          </w:p>
          <w:p w:rsidR="0099403E" w:rsidRPr="00BB1682" w:rsidRDefault="002B718C" w:rsidP="000C7D83">
            <w:pPr>
              <w:spacing w:after="0" w:line="240" w:lineRule="auto"/>
              <w:ind w:left="2727" w:hanging="567"/>
              <w:rPr>
                <w:rFonts w:ascii="Arial" w:eastAsia="Calibri" w:hAnsi="Arial" w:cs="Arial"/>
                <w:iCs/>
                <w:sz w:val="20"/>
                <w:szCs w:val="20"/>
              </w:rPr>
            </w:pPr>
            <w:r w:rsidRPr="00BB1682">
              <w:rPr>
                <w:rFonts w:ascii="Arial" w:eastAsia="Calibri" w:hAnsi="Arial" w:cs="Arial"/>
                <w:i/>
                <w:iCs/>
                <w:sz w:val="20"/>
                <w:szCs w:val="20"/>
              </w:rPr>
              <w:t>(e)</w:t>
            </w:r>
            <w:r w:rsidR="0099403E" w:rsidRPr="00BB1682">
              <w:rPr>
                <w:rFonts w:ascii="Arial" w:eastAsia="Calibri" w:hAnsi="Arial" w:cs="Arial"/>
                <w:iCs/>
                <w:sz w:val="20"/>
                <w:szCs w:val="20"/>
              </w:rPr>
              <w:tab/>
              <w:t>displaying the genital organs of such person in a state of arousal or stimulation;</w:t>
            </w:r>
          </w:p>
          <w:p w:rsidR="0099403E" w:rsidRPr="00BB1682" w:rsidRDefault="002B718C" w:rsidP="000C7D83">
            <w:pPr>
              <w:spacing w:after="0" w:line="240" w:lineRule="auto"/>
              <w:ind w:left="2727" w:hanging="567"/>
              <w:rPr>
                <w:rFonts w:ascii="Arial" w:eastAsia="Calibri" w:hAnsi="Arial" w:cs="Arial"/>
                <w:iCs/>
                <w:sz w:val="20"/>
                <w:szCs w:val="20"/>
              </w:rPr>
            </w:pPr>
            <w:r w:rsidRPr="00BB1682">
              <w:rPr>
                <w:rFonts w:ascii="Arial" w:eastAsia="Calibri" w:hAnsi="Arial" w:cs="Arial"/>
                <w:i/>
                <w:iCs/>
                <w:sz w:val="20"/>
                <w:szCs w:val="20"/>
              </w:rPr>
              <w:t>(f)</w:t>
            </w:r>
            <w:r w:rsidR="0099403E" w:rsidRPr="00BB1682">
              <w:rPr>
                <w:rFonts w:ascii="Arial" w:eastAsia="Calibri" w:hAnsi="Arial" w:cs="Arial"/>
                <w:iCs/>
                <w:sz w:val="20"/>
                <w:szCs w:val="20"/>
              </w:rPr>
              <w:tab/>
              <w:t>unduly displaying the genital organs or anus of such person;</w:t>
            </w:r>
          </w:p>
          <w:p w:rsidR="0099403E" w:rsidRPr="00BB1682" w:rsidRDefault="0099403E" w:rsidP="000C7D83">
            <w:pPr>
              <w:spacing w:after="0" w:line="240" w:lineRule="auto"/>
              <w:ind w:left="2727" w:hanging="567"/>
              <w:rPr>
                <w:rFonts w:ascii="Arial" w:eastAsia="Calibri" w:hAnsi="Arial" w:cs="Arial"/>
                <w:iCs/>
                <w:sz w:val="20"/>
                <w:szCs w:val="20"/>
              </w:rPr>
            </w:pPr>
            <w:r w:rsidRPr="00BB1682">
              <w:rPr>
                <w:rFonts w:ascii="Arial" w:eastAsia="Calibri" w:hAnsi="Arial" w:cs="Arial"/>
                <w:iCs/>
                <w:sz w:val="20"/>
                <w:szCs w:val="20"/>
              </w:rPr>
              <w:t>(</w:t>
            </w:r>
            <w:r w:rsidRPr="00BB1682">
              <w:rPr>
                <w:rFonts w:ascii="Arial" w:eastAsia="Calibri" w:hAnsi="Arial" w:cs="Arial"/>
                <w:i/>
                <w:iCs/>
                <w:sz w:val="20"/>
                <w:szCs w:val="20"/>
              </w:rPr>
              <w:t>g</w:t>
            </w:r>
            <w:r w:rsidRPr="00BB1682">
              <w:rPr>
                <w:rFonts w:ascii="Arial" w:eastAsia="Calibri" w:hAnsi="Arial" w:cs="Arial"/>
                <w:iCs/>
                <w:sz w:val="20"/>
                <w:szCs w:val="20"/>
              </w:rPr>
              <w:t>)</w:t>
            </w:r>
            <w:r w:rsidRPr="00BB1682">
              <w:rPr>
                <w:rFonts w:ascii="Arial" w:eastAsia="Calibri" w:hAnsi="Arial" w:cs="Arial"/>
                <w:iCs/>
                <w:sz w:val="20"/>
                <w:szCs w:val="20"/>
              </w:rPr>
              <w:tab/>
              <w:t>displaying any form of stimulation of a sexual nature of such person's breasts;</w:t>
            </w:r>
          </w:p>
          <w:p w:rsidR="0099403E" w:rsidRPr="00BB1682" w:rsidRDefault="002B718C" w:rsidP="000C7D83">
            <w:pPr>
              <w:spacing w:after="0" w:line="240" w:lineRule="auto"/>
              <w:ind w:left="2727" w:hanging="567"/>
              <w:rPr>
                <w:rFonts w:ascii="Arial" w:eastAsia="Calibri" w:hAnsi="Arial" w:cs="Arial"/>
                <w:iCs/>
                <w:sz w:val="20"/>
                <w:szCs w:val="20"/>
              </w:rPr>
            </w:pPr>
            <w:r w:rsidRPr="00BB1682">
              <w:rPr>
                <w:rFonts w:ascii="Arial" w:eastAsia="Calibri" w:hAnsi="Arial" w:cs="Arial"/>
                <w:i/>
                <w:iCs/>
                <w:sz w:val="20"/>
                <w:szCs w:val="20"/>
              </w:rPr>
              <w:t>(h)</w:t>
            </w:r>
            <w:r w:rsidR="0099403E" w:rsidRPr="00BB1682">
              <w:rPr>
                <w:rFonts w:ascii="Arial" w:eastAsia="Calibri" w:hAnsi="Arial" w:cs="Arial"/>
                <w:iCs/>
                <w:sz w:val="20"/>
                <w:szCs w:val="20"/>
              </w:rPr>
              <w:tab/>
              <w:t>engaged in sexually suggestive or lewd acts;</w:t>
            </w:r>
          </w:p>
          <w:p w:rsidR="0099403E" w:rsidRPr="00BB1682" w:rsidRDefault="0099403E" w:rsidP="000C7D83">
            <w:pPr>
              <w:spacing w:after="0" w:line="240" w:lineRule="auto"/>
              <w:ind w:left="2727" w:hanging="567"/>
              <w:rPr>
                <w:rFonts w:ascii="Arial" w:eastAsia="Calibri" w:hAnsi="Arial" w:cs="Arial"/>
                <w:iCs/>
                <w:sz w:val="20"/>
                <w:szCs w:val="20"/>
              </w:rPr>
            </w:pPr>
            <w:r w:rsidRPr="00BB1682">
              <w:rPr>
                <w:rFonts w:ascii="Arial" w:eastAsia="Calibri" w:hAnsi="Arial" w:cs="Arial"/>
                <w:iCs/>
                <w:sz w:val="20"/>
                <w:szCs w:val="20"/>
              </w:rPr>
              <w:t>(</w:t>
            </w:r>
            <w:r w:rsidRPr="00BB1682">
              <w:rPr>
                <w:rFonts w:ascii="Arial" w:eastAsia="Calibri" w:hAnsi="Arial" w:cs="Arial"/>
                <w:i/>
                <w:iCs/>
                <w:sz w:val="20"/>
                <w:szCs w:val="20"/>
              </w:rPr>
              <w:t>i</w:t>
            </w:r>
            <w:r w:rsidRPr="00BB1682">
              <w:rPr>
                <w:rFonts w:ascii="Arial" w:eastAsia="Calibri" w:hAnsi="Arial" w:cs="Arial"/>
                <w:iCs/>
                <w:sz w:val="20"/>
                <w:szCs w:val="20"/>
              </w:rPr>
              <w:t>)</w:t>
            </w:r>
            <w:r w:rsidRPr="00BB1682">
              <w:rPr>
                <w:rFonts w:ascii="Arial" w:eastAsia="Calibri" w:hAnsi="Arial" w:cs="Arial"/>
                <w:iCs/>
                <w:sz w:val="20"/>
                <w:szCs w:val="20"/>
              </w:rPr>
              <w:tab/>
              <w:t>engaged in or as the subject of sadistic or masochistic acts of a sexual nature;</w:t>
            </w:r>
          </w:p>
          <w:p w:rsidR="0099403E" w:rsidRPr="00BB1682" w:rsidRDefault="0099403E" w:rsidP="000C7D83">
            <w:pPr>
              <w:spacing w:after="0" w:line="240" w:lineRule="auto"/>
              <w:ind w:left="2727" w:hanging="567"/>
              <w:rPr>
                <w:rFonts w:ascii="Arial" w:eastAsia="Calibri" w:hAnsi="Arial" w:cs="Arial"/>
                <w:iCs/>
                <w:sz w:val="20"/>
                <w:szCs w:val="20"/>
              </w:rPr>
            </w:pPr>
            <w:r w:rsidRPr="00BB1682">
              <w:rPr>
                <w:rFonts w:ascii="Arial" w:eastAsia="Calibri" w:hAnsi="Arial" w:cs="Arial"/>
                <w:iCs/>
                <w:sz w:val="20"/>
                <w:szCs w:val="20"/>
              </w:rPr>
              <w:t>(</w:t>
            </w:r>
            <w:r w:rsidRPr="00BB1682">
              <w:rPr>
                <w:rFonts w:ascii="Arial" w:eastAsia="Calibri" w:hAnsi="Arial" w:cs="Arial"/>
                <w:i/>
                <w:iCs/>
                <w:sz w:val="20"/>
                <w:szCs w:val="20"/>
              </w:rPr>
              <w:t>j</w:t>
            </w:r>
            <w:r w:rsidRPr="00BB1682">
              <w:rPr>
                <w:rFonts w:ascii="Arial" w:eastAsia="Calibri" w:hAnsi="Arial" w:cs="Arial"/>
                <w:iCs/>
                <w:sz w:val="20"/>
                <w:szCs w:val="20"/>
              </w:rPr>
              <w:t>)</w:t>
            </w:r>
            <w:r w:rsidRPr="00BB1682">
              <w:rPr>
                <w:rFonts w:ascii="Arial" w:eastAsia="Calibri" w:hAnsi="Arial" w:cs="Arial"/>
                <w:iCs/>
                <w:sz w:val="20"/>
                <w:szCs w:val="20"/>
              </w:rPr>
              <w:tab/>
              <w:t>engaged in any conduct or activity</w:t>
            </w:r>
            <w:r w:rsidR="00E2266E" w:rsidRPr="00BB1682">
              <w:rPr>
                <w:rFonts w:ascii="Arial" w:eastAsia="Calibri" w:hAnsi="Arial" w:cs="Arial"/>
                <w:iCs/>
                <w:sz w:val="20"/>
                <w:szCs w:val="20"/>
              </w:rPr>
              <w:t xml:space="preserve"> </w:t>
            </w:r>
            <w:r w:rsidRPr="00BB1682">
              <w:rPr>
                <w:rFonts w:ascii="Arial" w:eastAsia="Calibri" w:hAnsi="Arial" w:cs="Arial"/>
                <w:iCs/>
                <w:sz w:val="20"/>
                <w:szCs w:val="20"/>
              </w:rPr>
              <w:t>characteristically associated with sexual intercourse;</w:t>
            </w:r>
          </w:p>
          <w:p w:rsidR="0099403E" w:rsidRPr="00BB1682" w:rsidRDefault="0099403E" w:rsidP="000C7D83">
            <w:pPr>
              <w:spacing w:after="0" w:line="240" w:lineRule="auto"/>
              <w:ind w:left="2727" w:hanging="567"/>
              <w:rPr>
                <w:rFonts w:ascii="Arial" w:eastAsia="Calibri" w:hAnsi="Arial" w:cs="Arial"/>
                <w:iCs/>
                <w:sz w:val="20"/>
                <w:szCs w:val="20"/>
              </w:rPr>
            </w:pPr>
            <w:r w:rsidRPr="00BB1682">
              <w:rPr>
                <w:rFonts w:ascii="Arial" w:eastAsia="Calibri" w:hAnsi="Arial" w:cs="Arial"/>
                <w:iCs/>
                <w:sz w:val="20"/>
                <w:szCs w:val="20"/>
              </w:rPr>
              <w:t>(</w:t>
            </w:r>
            <w:r w:rsidRPr="00BB1682">
              <w:rPr>
                <w:rFonts w:ascii="Arial" w:eastAsia="Calibri" w:hAnsi="Arial" w:cs="Arial"/>
                <w:i/>
                <w:iCs/>
                <w:sz w:val="20"/>
                <w:szCs w:val="20"/>
              </w:rPr>
              <w:t>k</w:t>
            </w:r>
            <w:r w:rsidRPr="00BB1682">
              <w:rPr>
                <w:rFonts w:ascii="Arial" w:eastAsia="Calibri" w:hAnsi="Arial" w:cs="Arial"/>
                <w:iCs/>
                <w:sz w:val="20"/>
                <w:szCs w:val="20"/>
              </w:rPr>
              <w:t>)</w:t>
            </w:r>
            <w:r w:rsidRPr="00BB1682">
              <w:rPr>
                <w:rFonts w:ascii="Arial" w:eastAsia="Calibri" w:hAnsi="Arial" w:cs="Arial"/>
                <w:iCs/>
                <w:sz w:val="20"/>
                <w:szCs w:val="20"/>
              </w:rPr>
              <w:tab/>
              <w:t>showing or describing such person</w:t>
            </w:r>
            <w:r w:rsidR="00496DED" w:rsidRPr="00BB1682">
              <w:rPr>
                <w:rFonts w:ascii="Arial" w:eastAsia="Calibri" w:hAnsi="Arial" w:cs="Arial"/>
                <w:iCs/>
                <w:sz w:val="20"/>
                <w:szCs w:val="20"/>
              </w:rPr>
              <w:t>—</w:t>
            </w:r>
          </w:p>
          <w:p w:rsidR="0099403E" w:rsidRPr="00BB1682" w:rsidRDefault="0099403E" w:rsidP="000C7D83">
            <w:pPr>
              <w:spacing w:after="0" w:line="240" w:lineRule="auto"/>
              <w:ind w:left="3294" w:hanging="567"/>
              <w:rPr>
                <w:rFonts w:ascii="Arial" w:eastAsia="Calibri" w:hAnsi="Arial" w:cs="Arial"/>
                <w:iCs/>
                <w:sz w:val="20"/>
                <w:szCs w:val="20"/>
              </w:rPr>
            </w:pPr>
            <w:r w:rsidRPr="00BB1682">
              <w:rPr>
                <w:rFonts w:ascii="Arial" w:eastAsia="Calibri" w:hAnsi="Arial" w:cs="Arial"/>
                <w:iCs/>
                <w:sz w:val="20"/>
                <w:szCs w:val="20"/>
              </w:rPr>
              <w:t>(i)</w:t>
            </w:r>
            <w:r w:rsidRPr="00BB1682">
              <w:rPr>
                <w:rFonts w:ascii="Arial" w:eastAsia="Calibri" w:hAnsi="Arial" w:cs="Arial"/>
                <w:iCs/>
                <w:sz w:val="20"/>
                <w:szCs w:val="20"/>
              </w:rPr>
              <w:tab/>
              <w:t>participating in, or assisting or facilitating another person to participate in; or</w:t>
            </w:r>
          </w:p>
          <w:p w:rsidR="0099403E" w:rsidRPr="00BB1682" w:rsidRDefault="0099403E" w:rsidP="000C7D83">
            <w:pPr>
              <w:spacing w:after="0" w:line="240" w:lineRule="auto"/>
              <w:ind w:left="3294" w:hanging="567"/>
              <w:rPr>
                <w:rFonts w:ascii="Arial" w:eastAsia="Calibri" w:hAnsi="Arial" w:cs="Arial"/>
                <w:iCs/>
                <w:sz w:val="20"/>
                <w:szCs w:val="20"/>
              </w:rPr>
            </w:pPr>
            <w:r w:rsidRPr="00BB1682">
              <w:rPr>
                <w:rFonts w:ascii="Arial" w:eastAsia="Calibri" w:hAnsi="Arial" w:cs="Arial"/>
                <w:iCs/>
                <w:sz w:val="20"/>
                <w:szCs w:val="20"/>
              </w:rPr>
              <w:t>(ii)</w:t>
            </w:r>
            <w:r w:rsidRPr="00BB1682">
              <w:rPr>
                <w:rFonts w:ascii="Arial" w:eastAsia="Calibri" w:hAnsi="Arial" w:cs="Arial"/>
                <w:iCs/>
                <w:sz w:val="20"/>
                <w:szCs w:val="20"/>
              </w:rPr>
              <w:tab/>
              <w:t>being in the presence of another person who commits or in any other manner being involved in,</w:t>
            </w:r>
          </w:p>
          <w:p w:rsidR="0099403E" w:rsidRPr="00BB1682" w:rsidRDefault="0099403E" w:rsidP="000C7D83">
            <w:pPr>
              <w:spacing w:after="0" w:line="240" w:lineRule="auto"/>
              <w:ind w:left="2727"/>
              <w:rPr>
                <w:rFonts w:ascii="Arial" w:eastAsia="Calibri" w:hAnsi="Arial" w:cs="Arial"/>
                <w:iCs/>
                <w:sz w:val="20"/>
                <w:szCs w:val="20"/>
              </w:rPr>
            </w:pPr>
            <w:r w:rsidRPr="00BB1682">
              <w:rPr>
                <w:rFonts w:ascii="Arial" w:eastAsia="Calibri" w:hAnsi="Arial" w:cs="Arial"/>
                <w:iCs/>
                <w:sz w:val="20"/>
                <w:szCs w:val="20"/>
              </w:rPr>
              <w:t xml:space="preserve">any act contemplated in paragraphs </w:t>
            </w:r>
            <w:r w:rsidR="002B718C" w:rsidRPr="00BB1682">
              <w:rPr>
                <w:rFonts w:ascii="Arial" w:eastAsia="Calibri" w:hAnsi="Arial" w:cs="Arial"/>
                <w:i/>
                <w:iCs/>
                <w:sz w:val="20"/>
                <w:szCs w:val="20"/>
              </w:rPr>
              <w:t>(a)</w:t>
            </w:r>
            <w:r w:rsidRPr="00BB1682">
              <w:rPr>
                <w:rFonts w:ascii="Arial" w:eastAsia="Calibri" w:hAnsi="Arial" w:cs="Arial"/>
                <w:iCs/>
                <w:sz w:val="20"/>
                <w:szCs w:val="20"/>
              </w:rPr>
              <w:t xml:space="preserve"> to (j); or</w:t>
            </w:r>
          </w:p>
          <w:p w:rsidR="0099403E" w:rsidRPr="00BB1682" w:rsidRDefault="0099403E" w:rsidP="000C7D83">
            <w:pPr>
              <w:spacing w:after="0" w:line="240" w:lineRule="auto"/>
              <w:ind w:left="2727" w:hanging="567"/>
              <w:rPr>
                <w:rFonts w:ascii="Arial" w:eastAsia="Calibri" w:hAnsi="Arial" w:cs="Arial"/>
                <w:iCs/>
                <w:sz w:val="20"/>
                <w:szCs w:val="20"/>
              </w:rPr>
            </w:pPr>
            <w:r w:rsidRPr="00BB1682">
              <w:rPr>
                <w:rFonts w:ascii="Arial" w:eastAsia="Calibri" w:hAnsi="Arial" w:cs="Arial"/>
                <w:iCs/>
                <w:sz w:val="20"/>
                <w:szCs w:val="20"/>
              </w:rPr>
              <w:t>(</w:t>
            </w:r>
            <w:r w:rsidRPr="00BB1682">
              <w:rPr>
                <w:rFonts w:ascii="Arial" w:eastAsia="Calibri" w:hAnsi="Arial" w:cs="Arial"/>
                <w:i/>
                <w:iCs/>
                <w:sz w:val="20"/>
                <w:szCs w:val="20"/>
              </w:rPr>
              <w:t>l</w:t>
            </w:r>
            <w:r w:rsidR="00FD0A8D" w:rsidRPr="00BB1682">
              <w:rPr>
                <w:rFonts w:ascii="Arial" w:eastAsia="Calibri" w:hAnsi="Arial" w:cs="Arial"/>
                <w:iCs/>
                <w:sz w:val="20"/>
                <w:szCs w:val="20"/>
              </w:rPr>
              <w:t xml:space="preserve">) </w:t>
            </w:r>
            <w:r w:rsidR="00C13071" w:rsidRPr="00BB1682">
              <w:rPr>
                <w:rFonts w:ascii="Arial" w:eastAsia="Calibri" w:hAnsi="Arial" w:cs="Arial"/>
                <w:iCs/>
                <w:sz w:val="20"/>
                <w:szCs w:val="20"/>
              </w:rPr>
              <w:tab/>
            </w:r>
            <w:r w:rsidRPr="00BB1682">
              <w:rPr>
                <w:rFonts w:ascii="Arial" w:eastAsia="Calibri" w:hAnsi="Arial" w:cs="Arial"/>
                <w:iCs/>
                <w:sz w:val="20"/>
                <w:szCs w:val="20"/>
              </w:rPr>
              <w:t>showing or describing the body, or parts of the body, of such person in a manner or in circumstances which, within the context, violate or offend the sexual integrity or dignity of that person or any category of persons under 18 or is capable of being used for the purposes of violating or offending the sexual integrity or dignity of that person, any person or group or categories of persons;</w:t>
            </w:r>
            <w:r w:rsidR="005F1C00" w:rsidRPr="00BB1682">
              <w:rPr>
                <w:rFonts w:ascii="Arial" w:eastAsia="Calibri" w:hAnsi="Arial" w:cs="Arial"/>
                <w:iCs/>
                <w:sz w:val="20"/>
                <w:szCs w:val="20"/>
              </w:rPr>
              <w:t>''</w:t>
            </w:r>
            <w:r w:rsidR="00DC025D" w:rsidRPr="00BB1682">
              <w:rPr>
                <w:rFonts w:ascii="Arial" w:eastAsia="Calibri" w:hAnsi="Arial" w:cs="Arial"/>
                <w:iCs/>
                <w:sz w:val="20"/>
                <w:szCs w:val="20"/>
              </w:rPr>
              <w:t>;</w:t>
            </w:r>
            <w:r w:rsidR="006A6A1E" w:rsidRPr="00BB1682">
              <w:rPr>
                <w:rFonts w:ascii="Arial" w:eastAsia="Calibri" w:hAnsi="Arial" w:cs="Arial"/>
                <w:iCs/>
                <w:sz w:val="20"/>
                <w:szCs w:val="20"/>
              </w:rPr>
              <w:t xml:space="preserve"> and</w:t>
            </w:r>
          </w:p>
          <w:p w:rsidR="006A6A1E" w:rsidRPr="00BB1682" w:rsidRDefault="006A6A1E" w:rsidP="000C7D83">
            <w:pPr>
              <w:spacing w:after="0" w:line="240" w:lineRule="auto"/>
              <w:ind w:left="1451" w:hanging="709"/>
              <w:rPr>
                <w:rFonts w:ascii="Arial" w:eastAsia="Calibri" w:hAnsi="Arial" w:cs="Arial"/>
                <w:iCs/>
                <w:sz w:val="20"/>
                <w:szCs w:val="20"/>
              </w:rPr>
            </w:pPr>
            <w:r w:rsidRPr="00BB1682">
              <w:rPr>
                <w:rFonts w:ascii="Arial" w:eastAsia="Calibri" w:hAnsi="Arial" w:cs="Arial"/>
                <w:iCs/>
                <w:sz w:val="20"/>
                <w:szCs w:val="20"/>
              </w:rPr>
              <w:t>(ii)</w:t>
            </w:r>
            <w:r w:rsidRPr="00BB1682">
              <w:rPr>
                <w:rFonts w:ascii="Arial" w:eastAsia="Calibri" w:hAnsi="Arial" w:cs="Arial"/>
                <w:iCs/>
                <w:sz w:val="20"/>
                <w:szCs w:val="20"/>
              </w:rPr>
              <w:tab/>
              <w:t xml:space="preserve">by the insertion after the definition of </w:t>
            </w:r>
            <w:r w:rsidR="005F1C00" w:rsidRPr="00BB1682">
              <w:rPr>
                <w:rFonts w:ascii="Arial" w:eastAsia="Calibri" w:hAnsi="Arial" w:cs="Arial"/>
                <w:iCs/>
                <w:sz w:val="20"/>
                <w:szCs w:val="20"/>
              </w:rPr>
              <w:t>''</w:t>
            </w:r>
            <w:r w:rsidRPr="00BB1682">
              <w:rPr>
                <w:rFonts w:ascii="Arial" w:eastAsia="Calibri" w:hAnsi="Arial" w:cs="Arial"/>
                <w:iCs/>
                <w:sz w:val="20"/>
                <w:szCs w:val="20"/>
              </w:rPr>
              <w:t>Director of Public Prosecutions</w:t>
            </w:r>
            <w:r w:rsidR="005F1C00" w:rsidRPr="00BB1682">
              <w:rPr>
                <w:rFonts w:ascii="Arial" w:eastAsia="Calibri" w:hAnsi="Arial" w:cs="Arial"/>
                <w:iCs/>
                <w:sz w:val="20"/>
                <w:szCs w:val="20"/>
              </w:rPr>
              <w:t>''</w:t>
            </w:r>
            <w:r w:rsidRPr="00BB1682">
              <w:rPr>
                <w:rFonts w:ascii="Arial" w:eastAsia="Calibri" w:hAnsi="Arial" w:cs="Arial"/>
                <w:iCs/>
                <w:sz w:val="20"/>
                <w:szCs w:val="20"/>
              </w:rPr>
              <w:t xml:space="preserve"> of the following definition:</w:t>
            </w:r>
          </w:p>
          <w:p w:rsidR="006A6A1E" w:rsidRPr="00BB1682" w:rsidRDefault="00ED76A7" w:rsidP="000C7D83">
            <w:pPr>
              <w:spacing w:after="0" w:line="240" w:lineRule="auto"/>
              <w:ind w:left="2160"/>
              <w:rPr>
                <w:rFonts w:ascii="Arial" w:eastAsia="Calibri" w:hAnsi="Arial" w:cs="Arial"/>
                <w:iCs/>
                <w:sz w:val="20"/>
                <w:szCs w:val="20"/>
              </w:rPr>
            </w:pPr>
            <w:r w:rsidRPr="00BB1682">
              <w:rPr>
                <w:rFonts w:ascii="Arial" w:eastAsia="Calibri" w:hAnsi="Arial" w:cs="Arial"/>
                <w:b/>
                <w:iCs/>
                <w:sz w:val="20"/>
                <w:szCs w:val="20"/>
                <w:u w:val="single"/>
              </w:rPr>
              <w:t>“</w:t>
            </w:r>
            <w:r w:rsidR="006A6A1E" w:rsidRPr="00BB1682">
              <w:rPr>
                <w:rFonts w:ascii="Arial" w:eastAsia="Calibri" w:hAnsi="Arial" w:cs="Arial"/>
                <w:b/>
                <w:iCs/>
                <w:sz w:val="20"/>
                <w:szCs w:val="20"/>
                <w:u w:val="single"/>
              </w:rPr>
              <w:t>electronic communications service provider</w:t>
            </w:r>
            <w:r w:rsidR="005F1C00" w:rsidRPr="00BB1682">
              <w:rPr>
                <w:rFonts w:ascii="Arial" w:eastAsia="Calibri" w:hAnsi="Arial" w:cs="Arial"/>
                <w:iCs/>
                <w:sz w:val="20"/>
                <w:szCs w:val="20"/>
                <w:u w:val="single"/>
              </w:rPr>
              <w:t>''</w:t>
            </w:r>
            <w:r w:rsidR="006A6A1E" w:rsidRPr="00BB1682">
              <w:rPr>
                <w:rFonts w:ascii="Arial" w:eastAsia="Calibri" w:hAnsi="Arial" w:cs="Arial"/>
                <w:iCs/>
                <w:sz w:val="20"/>
                <w:szCs w:val="20"/>
                <w:u w:val="single"/>
              </w:rPr>
              <w:t xml:space="preserve"> </w:t>
            </w:r>
            <w:r w:rsidR="000F1862" w:rsidRPr="00BB1682">
              <w:rPr>
                <w:rFonts w:ascii="Arial" w:eastAsia="Calibri" w:hAnsi="Arial" w:cs="Arial"/>
                <w:u w:val="single"/>
                <w:lang w:val="en-GB"/>
              </w:rPr>
              <w:t xml:space="preserve"> </w:t>
            </w:r>
            <w:r w:rsidR="000F1862" w:rsidRPr="00BB1682">
              <w:rPr>
                <w:rFonts w:ascii="Arial" w:eastAsia="Calibri" w:hAnsi="Arial" w:cs="Arial"/>
                <w:sz w:val="20"/>
                <w:szCs w:val="20"/>
                <w:u w:val="single"/>
                <w:lang w:val="en-GB"/>
              </w:rPr>
              <w:t>means any person who provides an electronic communications service under and in accordance with an electronic communications service licence issued to such person under Chapter 3 of the Electronic Communications Act, 2005 (Act No. 36 of 2005), or who is deemed to be licensed or exempted from being licensed as such in terms of the Electronic Communications Act, 2005</w:t>
            </w:r>
            <w:r w:rsidR="000F1862" w:rsidRPr="00BB1682">
              <w:rPr>
                <w:rFonts w:ascii="Arial" w:eastAsia="Calibri" w:hAnsi="Arial" w:cs="Arial"/>
                <w:u w:val="single"/>
                <w:lang w:val="en-GB"/>
              </w:rPr>
              <w:t>;</w:t>
            </w:r>
            <w:r w:rsidR="005F1C00" w:rsidRPr="00BB1682">
              <w:rPr>
                <w:rFonts w:ascii="Arial" w:eastAsia="Calibri" w:hAnsi="Arial" w:cs="Arial"/>
                <w:iCs/>
                <w:sz w:val="20"/>
                <w:szCs w:val="20"/>
              </w:rPr>
              <w:t>''</w:t>
            </w:r>
            <w:r w:rsidR="00DC025D" w:rsidRPr="00BB1682">
              <w:rPr>
                <w:rFonts w:ascii="Arial" w:eastAsia="Calibri" w:hAnsi="Arial" w:cs="Arial"/>
                <w:iCs/>
                <w:sz w:val="20"/>
                <w:szCs w:val="20"/>
              </w:rPr>
              <w:t>.</w:t>
            </w:r>
          </w:p>
          <w:p w:rsidR="00FD0A8D" w:rsidRPr="00BB1682" w:rsidRDefault="002B718C" w:rsidP="00D95A37">
            <w:pPr>
              <w:spacing w:after="0" w:line="240" w:lineRule="auto"/>
              <w:ind w:left="33" w:hanging="33"/>
              <w:rPr>
                <w:rFonts w:ascii="Arial" w:eastAsia="Calibri" w:hAnsi="Arial" w:cs="Arial"/>
                <w:iCs/>
                <w:sz w:val="20"/>
                <w:szCs w:val="20"/>
              </w:rPr>
            </w:pPr>
            <w:r w:rsidRPr="00BB1682">
              <w:rPr>
                <w:rFonts w:ascii="Arial" w:eastAsia="Calibri" w:hAnsi="Arial" w:cs="Arial"/>
                <w:i/>
                <w:iCs/>
                <w:sz w:val="20"/>
                <w:szCs w:val="20"/>
              </w:rPr>
              <w:t>(c)</w:t>
            </w:r>
            <w:r w:rsidR="00034F96" w:rsidRPr="00BB1682">
              <w:rPr>
                <w:rFonts w:ascii="Arial" w:eastAsia="Calibri" w:hAnsi="Arial" w:cs="Arial"/>
                <w:iCs/>
                <w:sz w:val="20"/>
                <w:szCs w:val="20"/>
              </w:rPr>
              <w:tab/>
            </w:r>
            <w:r w:rsidR="00FD0A8D" w:rsidRPr="00BB1682">
              <w:rPr>
                <w:rFonts w:ascii="Arial" w:eastAsia="Calibri" w:hAnsi="Arial" w:cs="Arial"/>
                <w:iCs/>
                <w:sz w:val="20"/>
                <w:szCs w:val="20"/>
              </w:rPr>
              <w:t>Chapter 2 is hereby amended by—</w:t>
            </w:r>
          </w:p>
          <w:p w:rsidR="00FD0A8D" w:rsidRPr="00BB1682" w:rsidRDefault="00FD0A8D" w:rsidP="000C7D83">
            <w:pPr>
              <w:spacing w:after="0" w:line="240" w:lineRule="auto"/>
              <w:ind w:left="1451" w:hanging="709"/>
              <w:rPr>
                <w:rFonts w:ascii="Arial" w:eastAsia="Calibri" w:hAnsi="Arial" w:cs="Arial"/>
                <w:iCs/>
                <w:sz w:val="20"/>
                <w:szCs w:val="20"/>
              </w:rPr>
            </w:pPr>
            <w:r w:rsidRPr="00BB1682">
              <w:rPr>
                <w:rFonts w:ascii="Arial" w:eastAsia="Calibri" w:hAnsi="Arial" w:cs="Arial"/>
                <w:iCs/>
                <w:sz w:val="20"/>
                <w:szCs w:val="20"/>
              </w:rPr>
              <w:t>(i)</w:t>
            </w:r>
            <w:r w:rsidR="00034F96" w:rsidRPr="00BB1682">
              <w:rPr>
                <w:rFonts w:ascii="Arial" w:eastAsia="Calibri" w:hAnsi="Arial" w:cs="Arial"/>
                <w:iCs/>
                <w:sz w:val="20"/>
                <w:szCs w:val="20"/>
              </w:rPr>
              <w:tab/>
            </w:r>
            <w:r w:rsidRPr="00BB1682">
              <w:rPr>
                <w:rFonts w:ascii="Arial" w:eastAsia="Calibri" w:hAnsi="Arial" w:cs="Arial"/>
                <w:iCs/>
                <w:sz w:val="20"/>
                <w:szCs w:val="20"/>
              </w:rPr>
              <w:t>the substitution for the heading to Part 3 of Chapter 2 of the following heading:</w:t>
            </w:r>
          </w:p>
          <w:p w:rsidR="00FD0A8D" w:rsidRPr="00BB1682" w:rsidRDefault="005F1C00" w:rsidP="000C7D83">
            <w:pPr>
              <w:spacing w:after="0" w:line="240" w:lineRule="auto"/>
              <w:ind w:left="2160"/>
              <w:rPr>
                <w:rFonts w:ascii="Arial" w:eastAsia="Calibri" w:hAnsi="Arial" w:cs="Arial"/>
                <w:i/>
                <w:iCs/>
                <w:sz w:val="20"/>
                <w:szCs w:val="20"/>
              </w:rPr>
            </w:pPr>
            <w:r w:rsidRPr="00BB1682">
              <w:rPr>
                <w:rFonts w:ascii="Arial" w:eastAsia="Calibri" w:hAnsi="Arial" w:cs="Arial"/>
                <w:iCs/>
                <w:sz w:val="20"/>
                <w:szCs w:val="20"/>
              </w:rPr>
              <w:t>''</w:t>
            </w:r>
            <w:r w:rsidR="00FD0A8D" w:rsidRPr="00BB1682">
              <w:rPr>
                <w:rFonts w:ascii="Arial" w:eastAsia="Calibri" w:hAnsi="Arial" w:cs="Arial"/>
                <w:b/>
                <w:i/>
                <w:iCs/>
                <w:sz w:val="20"/>
                <w:szCs w:val="20"/>
              </w:rPr>
              <w:t>Persons 18 years or older: Compelling or causing persons 18 years or older to witness sexual offences, sexual acts or self-masturbation, exposure or display of or causing exposure or display of genital organs, anus or female breasts (</w:t>
            </w:r>
            <w:r w:rsidRPr="00BB1682">
              <w:rPr>
                <w:rFonts w:ascii="Arial" w:eastAsia="Calibri" w:hAnsi="Arial" w:cs="Arial"/>
                <w:b/>
                <w:i/>
                <w:iCs/>
                <w:sz w:val="20"/>
                <w:szCs w:val="20"/>
              </w:rPr>
              <w:t>''</w:t>
            </w:r>
            <w:r w:rsidR="00FD0A8D" w:rsidRPr="00BB1682">
              <w:rPr>
                <w:rFonts w:ascii="Arial" w:eastAsia="Calibri" w:hAnsi="Arial" w:cs="Arial"/>
                <w:b/>
                <w:i/>
                <w:iCs/>
                <w:sz w:val="20"/>
                <w:szCs w:val="20"/>
              </w:rPr>
              <w:t>flashing</w:t>
            </w:r>
            <w:r w:rsidRPr="00BB1682">
              <w:rPr>
                <w:rFonts w:ascii="Arial" w:eastAsia="Calibri" w:hAnsi="Arial" w:cs="Arial"/>
                <w:b/>
                <w:i/>
                <w:iCs/>
                <w:sz w:val="20"/>
                <w:szCs w:val="20"/>
              </w:rPr>
              <w:t>''</w:t>
            </w:r>
            <w:r w:rsidR="00FD0A8D" w:rsidRPr="00BB1682">
              <w:rPr>
                <w:rFonts w:ascii="Arial" w:eastAsia="Calibri" w:hAnsi="Arial" w:cs="Arial"/>
                <w:b/>
                <w:i/>
                <w:iCs/>
                <w:sz w:val="20"/>
                <w:szCs w:val="20"/>
              </w:rPr>
              <w:t>), child pornography to persons 18 years or older</w:t>
            </w:r>
            <w:r w:rsidR="00FD0A8D" w:rsidRPr="00BB1682">
              <w:rPr>
                <w:rFonts w:ascii="Arial" w:eastAsia="Calibri" w:hAnsi="Arial" w:cs="Arial"/>
                <w:b/>
                <w:i/>
                <w:iCs/>
                <w:sz w:val="20"/>
                <w:szCs w:val="20"/>
                <w:u w:val="single"/>
              </w:rPr>
              <w:t>, harmful disclosure of pornography</w:t>
            </w:r>
            <w:r w:rsidR="00FD0A8D" w:rsidRPr="00BB1682">
              <w:rPr>
                <w:rFonts w:ascii="Arial" w:eastAsia="Calibri" w:hAnsi="Arial" w:cs="Arial"/>
                <w:b/>
                <w:i/>
                <w:iCs/>
                <w:sz w:val="20"/>
                <w:szCs w:val="20"/>
              </w:rPr>
              <w:t xml:space="preserve"> or engaging sexual services of persons 18 years or older</w:t>
            </w:r>
            <w:r w:rsidRPr="00BB1682">
              <w:rPr>
                <w:rFonts w:ascii="Arial" w:eastAsia="Calibri" w:hAnsi="Arial" w:cs="Arial"/>
                <w:i/>
                <w:iCs/>
                <w:sz w:val="20"/>
                <w:szCs w:val="20"/>
              </w:rPr>
              <w:t>''</w:t>
            </w:r>
            <w:r w:rsidR="00FD0A8D" w:rsidRPr="00BB1682">
              <w:rPr>
                <w:rFonts w:ascii="Arial" w:eastAsia="Calibri" w:hAnsi="Arial" w:cs="Arial"/>
                <w:iCs/>
                <w:sz w:val="20"/>
                <w:szCs w:val="20"/>
              </w:rPr>
              <w:t>;</w:t>
            </w:r>
            <w:r w:rsidR="002144C2" w:rsidRPr="00BB1682">
              <w:rPr>
                <w:rFonts w:ascii="Arial" w:eastAsia="Calibri" w:hAnsi="Arial" w:cs="Arial"/>
                <w:iCs/>
                <w:sz w:val="20"/>
                <w:szCs w:val="20"/>
              </w:rPr>
              <w:t xml:space="preserve"> and</w:t>
            </w:r>
          </w:p>
          <w:p w:rsidR="00C95643" w:rsidRPr="00BB1682" w:rsidRDefault="00034F96" w:rsidP="000C7D83">
            <w:pPr>
              <w:spacing w:after="0" w:line="240" w:lineRule="auto"/>
              <w:ind w:left="1451" w:hanging="709"/>
              <w:rPr>
                <w:rFonts w:ascii="Arial" w:eastAsia="Calibri" w:hAnsi="Arial" w:cs="Arial"/>
                <w:iCs/>
                <w:sz w:val="20"/>
                <w:szCs w:val="20"/>
              </w:rPr>
            </w:pPr>
            <w:r w:rsidRPr="00BB1682">
              <w:rPr>
                <w:rFonts w:ascii="Arial" w:eastAsia="Calibri" w:hAnsi="Arial" w:cs="Arial"/>
                <w:iCs/>
                <w:sz w:val="20"/>
                <w:szCs w:val="20"/>
              </w:rPr>
              <w:t>(ii)</w:t>
            </w:r>
            <w:r w:rsidRPr="00BB1682">
              <w:rPr>
                <w:rFonts w:ascii="Arial" w:eastAsia="Calibri" w:hAnsi="Arial" w:cs="Arial"/>
                <w:iCs/>
                <w:sz w:val="20"/>
                <w:szCs w:val="20"/>
              </w:rPr>
              <w:tab/>
            </w:r>
            <w:r w:rsidR="00FD0A8D" w:rsidRPr="00BB1682">
              <w:rPr>
                <w:rFonts w:ascii="Arial" w:eastAsia="Calibri" w:hAnsi="Arial" w:cs="Arial"/>
                <w:iCs/>
                <w:sz w:val="20"/>
                <w:szCs w:val="20"/>
              </w:rPr>
              <w:t xml:space="preserve">by the </w:t>
            </w:r>
            <w:r w:rsidR="00C95643" w:rsidRPr="00BB1682">
              <w:rPr>
                <w:rFonts w:ascii="Arial" w:eastAsia="Calibri" w:hAnsi="Arial" w:cs="Arial"/>
                <w:iCs/>
                <w:sz w:val="20"/>
                <w:szCs w:val="20"/>
              </w:rPr>
              <w:t xml:space="preserve">insertion </w:t>
            </w:r>
            <w:r w:rsidR="00FD0A8D" w:rsidRPr="00BB1682">
              <w:rPr>
                <w:rFonts w:ascii="Arial" w:eastAsia="Calibri" w:hAnsi="Arial" w:cs="Arial"/>
                <w:iCs/>
                <w:sz w:val="20"/>
                <w:szCs w:val="20"/>
              </w:rPr>
              <w:t>for</w:t>
            </w:r>
            <w:r w:rsidR="00C95643" w:rsidRPr="00BB1682">
              <w:rPr>
                <w:rFonts w:ascii="Arial" w:eastAsia="Calibri" w:hAnsi="Arial" w:cs="Arial"/>
                <w:iCs/>
                <w:sz w:val="20"/>
                <w:szCs w:val="20"/>
              </w:rPr>
              <w:t xml:space="preserve"> the following section after section 10:</w:t>
            </w:r>
          </w:p>
          <w:p w:rsidR="000C7D83" w:rsidRPr="00BB1682" w:rsidRDefault="005F1C00" w:rsidP="000C7D83">
            <w:pPr>
              <w:spacing w:after="0" w:line="240" w:lineRule="auto"/>
              <w:ind w:left="2160"/>
              <w:rPr>
                <w:rFonts w:ascii="Arial" w:eastAsia="Calibri" w:hAnsi="Arial" w:cs="Arial"/>
                <w:b/>
                <w:bCs/>
                <w:sz w:val="20"/>
                <w:szCs w:val="20"/>
                <w:u w:val="single"/>
              </w:rPr>
            </w:pPr>
            <w:r w:rsidRPr="00BB1682">
              <w:rPr>
                <w:rFonts w:ascii="Arial" w:eastAsia="Calibri" w:hAnsi="Arial" w:cs="Arial"/>
                <w:sz w:val="20"/>
                <w:szCs w:val="20"/>
              </w:rPr>
              <w:t>''</w:t>
            </w:r>
            <w:r w:rsidR="00C95643" w:rsidRPr="00BB1682">
              <w:rPr>
                <w:rFonts w:ascii="Arial" w:eastAsia="Calibri" w:hAnsi="Arial" w:cs="Arial"/>
                <w:b/>
                <w:bCs/>
                <w:sz w:val="20"/>
                <w:szCs w:val="20"/>
                <w:u w:val="single"/>
              </w:rPr>
              <w:t>Harmful disclosure of pornography</w:t>
            </w:r>
          </w:p>
          <w:p w:rsidR="000C7D83" w:rsidRPr="00BB1682" w:rsidRDefault="000C7D83" w:rsidP="000C7D83">
            <w:pPr>
              <w:spacing w:after="0" w:line="240" w:lineRule="auto"/>
              <w:ind w:left="2160"/>
              <w:rPr>
                <w:rFonts w:ascii="Arial" w:eastAsia="Calibri" w:hAnsi="Arial" w:cs="Arial"/>
                <w:b/>
                <w:bCs/>
                <w:sz w:val="20"/>
                <w:szCs w:val="20"/>
                <w:u w:val="single"/>
              </w:rPr>
            </w:pPr>
          </w:p>
          <w:p w:rsidR="00D04373" w:rsidRPr="00BB1682" w:rsidRDefault="00034F96" w:rsidP="000C7D83">
            <w:pPr>
              <w:spacing w:after="0" w:line="240" w:lineRule="auto"/>
              <w:ind w:left="2160"/>
              <w:rPr>
                <w:rFonts w:ascii="Arial" w:eastAsia="Calibri" w:hAnsi="Arial" w:cs="Arial"/>
                <w:b/>
                <w:bCs/>
                <w:sz w:val="20"/>
                <w:szCs w:val="20"/>
                <w:u w:val="single"/>
              </w:rPr>
            </w:pPr>
            <w:r w:rsidRPr="00BB1682">
              <w:rPr>
                <w:rFonts w:ascii="Arial" w:eastAsia="Calibri" w:hAnsi="Arial" w:cs="Arial"/>
                <w:b/>
                <w:bCs/>
                <w:sz w:val="20"/>
                <w:szCs w:val="20"/>
              </w:rPr>
              <w:tab/>
            </w:r>
            <w:r w:rsidR="00C95643" w:rsidRPr="00BB1682">
              <w:rPr>
                <w:rFonts w:ascii="Arial" w:eastAsia="Calibri" w:hAnsi="Arial" w:cs="Arial"/>
                <w:b/>
                <w:bCs/>
                <w:sz w:val="20"/>
                <w:szCs w:val="20"/>
                <w:u w:val="single"/>
              </w:rPr>
              <w:t>10A.</w:t>
            </w:r>
            <w:r w:rsidR="000C7D83" w:rsidRPr="00BB1682">
              <w:rPr>
                <w:rFonts w:ascii="Arial" w:eastAsia="Calibri" w:hAnsi="Arial" w:cs="Arial"/>
                <w:iCs/>
                <w:sz w:val="20"/>
                <w:szCs w:val="20"/>
              </w:rPr>
              <w:t xml:space="preserve"> </w:t>
            </w:r>
            <w:r w:rsidR="000C7D83" w:rsidRPr="00BB1682">
              <w:rPr>
                <w:rFonts w:ascii="Arial" w:eastAsia="Calibri" w:hAnsi="Arial" w:cs="Arial"/>
                <w:iCs/>
                <w:sz w:val="20"/>
                <w:szCs w:val="20"/>
              </w:rPr>
              <w:tab/>
            </w:r>
            <w:r w:rsidR="00D04373" w:rsidRPr="00BB1682">
              <w:rPr>
                <w:rFonts w:ascii="Arial" w:eastAsia="Calibri" w:hAnsi="Arial" w:cs="Arial"/>
                <w:sz w:val="20"/>
                <w:szCs w:val="20"/>
                <w:u w:val="single"/>
                <w:lang w:val="en-US"/>
              </w:rPr>
              <w:t>(1)</w:t>
            </w:r>
            <w:r w:rsidR="000C7D83" w:rsidRPr="00BB1682">
              <w:rPr>
                <w:rFonts w:ascii="Arial" w:eastAsia="Calibri" w:hAnsi="Arial" w:cs="Arial"/>
                <w:iCs/>
                <w:sz w:val="20"/>
                <w:szCs w:val="20"/>
              </w:rPr>
              <w:tab/>
            </w:r>
            <w:r w:rsidR="00D04373" w:rsidRPr="00BB1682">
              <w:rPr>
                <w:rFonts w:ascii="Arial" w:eastAsia="Calibri" w:hAnsi="Arial" w:cs="Arial"/>
                <w:sz w:val="20"/>
                <w:szCs w:val="20"/>
                <w:u w:val="single"/>
                <w:lang w:val="en-US"/>
              </w:rPr>
              <w:t>A person (</w:t>
            </w:r>
            <w:r w:rsidR="005F1C00" w:rsidRPr="00BB1682">
              <w:rPr>
                <w:rFonts w:ascii="Arial" w:eastAsia="Calibri" w:hAnsi="Arial" w:cs="Arial"/>
                <w:sz w:val="20"/>
                <w:szCs w:val="20"/>
                <w:u w:val="single"/>
                <w:lang w:val="en-US"/>
              </w:rPr>
              <w:t>''</w:t>
            </w:r>
            <w:r w:rsidR="00D04373" w:rsidRPr="00BB1682">
              <w:rPr>
                <w:rFonts w:ascii="Arial" w:eastAsia="Calibri" w:hAnsi="Arial" w:cs="Arial"/>
                <w:sz w:val="20"/>
                <w:szCs w:val="20"/>
                <w:u w:val="single"/>
                <w:lang w:val="en-US"/>
              </w:rPr>
              <w:t>A</w:t>
            </w:r>
            <w:r w:rsidR="005F1C00" w:rsidRPr="00BB1682">
              <w:rPr>
                <w:rFonts w:ascii="Arial" w:eastAsia="Calibri" w:hAnsi="Arial" w:cs="Arial"/>
                <w:sz w:val="20"/>
                <w:szCs w:val="20"/>
                <w:u w:val="single"/>
                <w:lang w:val="en-US"/>
              </w:rPr>
              <w:t>''</w:t>
            </w:r>
            <w:r w:rsidR="00D04373" w:rsidRPr="00BB1682">
              <w:rPr>
                <w:rFonts w:ascii="Arial" w:eastAsia="Calibri" w:hAnsi="Arial" w:cs="Arial"/>
                <w:sz w:val="20"/>
                <w:szCs w:val="20"/>
                <w:u w:val="single"/>
                <w:lang w:val="en-US"/>
              </w:rPr>
              <w:t xml:space="preserve">) who unlawfully and intentionally discloses or causes the disclosure of </w:t>
            </w:r>
            <w:r w:rsidR="00D04373" w:rsidRPr="00BB1682">
              <w:rPr>
                <w:rFonts w:ascii="Arial" w:eastAsia="Calibri" w:hAnsi="Arial" w:cs="Arial"/>
                <w:sz w:val="20"/>
                <w:szCs w:val="20"/>
                <w:u w:val="single"/>
              </w:rPr>
              <w:t>pornography in which a person 18 years or older (</w:t>
            </w:r>
            <w:r w:rsidR="005F1C00" w:rsidRPr="00BB1682">
              <w:rPr>
                <w:rFonts w:ascii="Arial" w:eastAsia="Calibri" w:hAnsi="Arial" w:cs="Arial"/>
                <w:sz w:val="20"/>
                <w:szCs w:val="20"/>
                <w:u w:val="single"/>
              </w:rPr>
              <w:t>''</w:t>
            </w:r>
            <w:r w:rsidR="00D04373" w:rsidRPr="00BB1682">
              <w:rPr>
                <w:rFonts w:ascii="Arial" w:eastAsia="Calibri" w:hAnsi="Arial" w:cs="Arial"/>
                <w:sz w:val="20"/>
                <w:szCs w:val="20"/>
                <w:u w:val="single"/>
              </w:rPr>
              <w:t>B</w:t>
            </w:r>
            <w:r w:rsidR="005F1C00" w:rsidRPr="00BB1682">
              <w:rPr>
                <w:rFonts w:ascii="Arial" w:eastAsia="Calibri" w:hAnsi="Arial" w:cs="Arial"/>
                <w:sz w:val="20"/>
                <w:szCs w:val="20"/>
                <w:u w:val="single"/>
              </w:rPr>
              <w:t>''</w:t>
            </w:r>
            <w:r w:rsidR="00D04373" w:rsidRPr="00BB1682">
              <w:rPr>
                <w:rFonts w:ascii="Arial" w:eastAsia="Calibri" w:hAnsi="Arial" w:cs="Arial"/>
                <w:sz w:val="20"/>
                <w:szCs w:val="20"/>
                <w:u w:val="single"/>
              </w:rPr>
              <w:t>) appears or is described and such disclosure—</w:t>
            </w:r>
          </w:p>
          <w:p w:rsidR="00D04373" w:rsidRPr="00BB1682" w:rsidRDefault="002B718C" w:rsidP="000C7D83">
            <w:pPr>
              <w:spacing w:after="0" w:line="240" w:lineRule="auto"/>
              <w:ind w:left="2868" w:hanging="708"/>
              <w:rPr>
                <w:rFonts w:ascii="Arial" w:eastAsia="Calibri" w:hAnsi="Arial" w:cs="Arial"/>
                <w:sz w:val="20"/>
                <w:szCs w:val="20"/>
                <w:u w:val="single"/>
                <w:lang w:val="en-US"/>
              </w:rPr>
            </w:pPr>
            <w:r w:rsidRPr="00BB1682">
              <w:rPr>
                <w:rFonts w:ascii="Arial" w:eastAsia="Calibri" w:hAnsi="Arial" w:cs="Arial"/>
                <w:i/>
                <w:iCs/>
                <w:sz w:val="20"/>
                <w:szCs w:val="20"/>
                <w:u w:val="single"/>
              </w:rPr>
              <w:t>(a)</w:t>
            </w:r>
            <w:r w:rsidR="00711332" w:rsidRPr="00BB1682">
              <w:rPr>
                <w:rFonts w:ascii="Arial" w:eastAsia="Calibri" w:hAnsi="Arial" w:cs="Arial"/>
                <w:i/>
                <w:iCs/>
                <w:sz w:val="20"/>
                <w:szCs w:val="20"/>
              </w:rPr>
              <w:tab/>
            </w:r>
            <w:r w:rsidR="00D04373" w:rsidRPr="00BB1682">
              <w:rPr>
                <w:rFonts w:ascii="Arial" w:eastAsia="Calibri" w:hAnsi="Arial" w:cs="Arial"/>
                <w:sz w:val="20"/>
                <w:szCs w:val="20"/>
                <w:u w:val="single"/>
                <w:lang w:val="en-US"/>
              </w:rPr>
              <w:t>takes place without the consent of  B; and</w:t>
            </w:r>
          </w:p>
          <w:p w:rsidR="00D04373" w:rsidRPr="00BB1682" w:rsidRDefault="002B718C" w:rsidP="000C7D83">
            <w:pPr>
              <w:spacing w:after="0" w:line="240" w:lineRule="auto"/>
              <w:ind w:left="2868" w:hanging="708"/>
              <w:rPr>
                <w:rFonts w:ascii="Arial" w:eastAsia="Calibri" w:hAnsi="Arial" w:cs="Arial"/>
                <w:sz w:val="20"/>
                <w:szCs w:val="20"/>
                <w:u w:val="single"/>
                <w:lang w:val="en-US"/>
              </w:rPr>
            </w:pPr>
            <w:r w:rsidRPr="00BB1682">
              <w:rPr>
                <w:rFonts w:ascii="Arial" w:eastAsia="Calibri" w:hAnsi="Arial" w:cs="Arial"/>
                <w:i/>
                <w:iCs/>
                <w:sz w:val="20"/>
                <w:szCs w:val="20"/>
                <w:u w:val="single"/>
                <w:lang w:val="en-US"/>
              </w:rPr>
              <w:t>(b)</w:t>
            </w:r>
            <w:r w:rsidR="000C7D83" w:rsidRPr="00BB1682">
              <w:rPr>
                <w:rFonts w:ascii="Arial" w:eastAsia="Calibri" w:hAnsi="Arial" w:cs="Arial"/>
                <w:iCs/>
                <w:sz w:val="20"/>
                <w:szCs w:val="20"/>
              </w:rPr>
              <w:t xml:space="preserve"> </w:t>
            </w:r>
            <w:r w:rsidR="000C7D83" w:rsidRPr="00BB1682">
              <w:rPr>
                <w:rFonts w:ascii="Arial" w:eastAsia="Calibri" w:hAnsi="Arial" w:cs="Arial"/>
                <w:iCs/>
                <w:sz w:val="20"/>
                <w:szCs w:val="20"/>
              </w:rPr>
              <w:tab/>
            </w:r>
            <w:r w:rsidR="00D04373" w:rsidRPr="00BB1682">
              <w:rPr>
                <w:rFonts w:ascii="Arial" w:eastAsia="Calibri" w:hAnsi="Arial" w:cs="Arial"/>
                <w:i/>
                <w:iCs/>
                <w:sz w:val="20"/>
                <w:szCs w:val="20"/>
                <w:u w:val="single"/>
                <w:lang w:val="en-US"/>
              </w:rPr>
              <w:t>c</w:t>
            </w:r>
            <w:r w:rsidR="00D04373" w:rsidRPr="00BB1682">
              <w:rPr>
                <w:rFonts w:ascii="Arial" w:eastAsia="Calibri" w:hAnsi="Arial" w:cs="Arial"/>
                <w:sz w:val="20"/>
                <w:szCs w:val="20"/>
                <w:u w:val="single"/>
                <w:lang w:val="en-US"/>
              </w:rPr>
              <w:t>auses any harm, including mental, psychological, physical, social or economic harm, to B or any member of the family of B or any other person in a close relationship to B,</w:t>
            </w:r>
          </w:p>
          <w:p w:rsidR="00D04373" w:rsidRPr="00BB1682" w:rsidRDefault="00D04373" w:rsidP="000C7D83">
            <w:pPr>
              <w:spacing w:after="0" w:line="240" w:lineRule="auto"/>
              <w:ind w:left="2160"/>
              <w:rPr>
                <w:rFonts w:ascii="Arial" w:eastAsia="Calibri" w:hAnsi="Arial" w:cs="Arial"/>
                <w:sz w:val="20"/>
                <w:szCs w:val="20"/>
                <w:u w:val="single"/>
              </w:rPr>
            </w:pPr>
            <w:r w:rsidRPr="00BB1682">
              <w:rPr>
                <w:rFonts w:ascii="Arial" w:eastAsia="Calibri" w:hAnsi="Arial" w:cs="Arial"/>
                <w:sz w:val="20"/>
                <w:szCs w:val="20"/>
                <w:u w:val="single"/>
                <w:lang w:val="en-US"/>
              </w:rPr>
              <w:t>is guilty of the offence of harmful disclosure of pornography.</w:t>
            </w:r>
          </w:p>
          <w:p w:rsidR="00C95643" w:rsidRPr="00BB1682" w:rsidRDefault="00C95643" w:rsidP="000C7D83">
            <w:pPr>
              <w:spacing w:after="0" w:line="240" w:lineRule="auto"/>
              <w:ind w:left="2160" w:firstLine="1417"/>
              <w:rPr>
                <w:rFonts w:ascii="Arial" w:eastAsia="Calibri" w:hAnsi="Arial" w:cs="Arial"/>
                <w:sz w:val="20"/>
                <w:szCs w:val="20"/>
                <w:u w:val="single"/>
              </w:rPr>
            </w:pPr>
            <w:r w:rsidRPr="00BB1682">
              <w:rPr>
                <w:rFonts w:ascii="Arial" w:eastAsia="Calibri" w:hAnsi="Arial" w:cs="Arial"/>
                <w:sz w:val="20"/>
                <w:szCs w:val="20"/>
                <w:u w:val="single"/>
              </w:rPr>
              <w:t>(2)</w:t>
            </w:r>
            <w:r w:rsidR="00034F96" w:rsidRPr="00BB1682">
              <w:rPr>
                <w:rFonts w:ascii="Arial" w:eastAsia="Calibri" w:hAnsi="Arial" w:cs="Arial"/>
                <w:sz w:val="20"/>
                <w:szCs w:val="20"/>
              </w:rPr>
              <w:tab/>
            </w:r>
            <w:r w:rsidRPr="00BB1682">
              <w:rPr>
                <w:rFonts w:ascii="Arial" w:eastAsia="Calibri" w:hAnsi="Arial" w:cs="Arial"/>
                <w:sz w:val="20"/>
                <w:szCs w:val="20"/>
                <w:u w:val="single"/>
              </w:rPr>
              <w:t>A person (</w:t>
            </w:r>
            <w:r w:rsidR="005F1C00" w:rsidRPr="00BB1682">
              <w:rPr>
                <w:rFonts w:ascii="Arial" w:eastAsia="Calibri" w:hAnsi="Arial" w:cs="Arial"/>
                <w:sz w:val="20"/>
                <w:szCs w:val="20"/>
                <w:u w:val="single"/>
              </w:rPr>
              <w:t>''</w:t>
            </w:r>
            <w:r w:rsidRPr="00BB1682">
              <w:rPr>
                <w:rFonts w:ascii="Arial" w:eastAsia="Calibri" w:hAnsi="Arial" w:cs="Arial"/>
                <w:sz w:val="20"/>
                <w:szCs w:val="20"/>
                <w:u w:val="single"/>
              </w:rPr>
              <w:t>A</w:t>
            </w:r>
            <w:r w:rsidR="005F1C00" w:rsidRPr="00BB1682">
              <w:rPr>
                <w:rFonts w:ascii="Arial" w:eastAsia="Calibri" w:hAnsi="Arial" w:cs="Arial"/>
                <w:sz w:val="20"/>
                <w:szCs w:val="20"/>
                <w:u w:val="single"/>
              </w:rPr>
              <w:t>''</w:t>
            </w:r>
            <w:r w:rsidRPr="00BB1682">
              <w:rPr>
                <w:rFonts w:ascii="Arial" w:eastAsia="Calibri" w:hAnsi="Arial" w:cs="Arial"/>
                <w:sz w:val="20"/>
                <w:szCs w:val="20"/>
                <w:u w:val="single"/>
              </w:rPr>
              <w:t>) who unlawfully and intentionally threatens to disclose or threatens to cause the disclosure of pornography referred to in subsection (1) and such threat causes, or such disclosure could reasonably be expected to cause, any harm referred to in subsection (1)</w:t>
            </w:r>
            <w:r w:rsidR="002B718C" w:rsidRPr="00BB1682">
              <w:rPr>
                <w:rFonts w:ascii="Arial" w:eastAsia="Calibri" w:hAnsi="Arial" w:cs="Arial"/>
                <w:i/>
                <w:iCs/>
                <w:sz w:val="20"/>
                <w:szCs w:val="20"/>
                <w:u w:val="single"/>
              </w:rPr>
              <w:t>(b)</w:t>
            </w:r>
            <w:r w:rsidRPr="00BB1682">
              <w:rPr>
                <w:rFonts w:ascii="Arial" w:eastAsia="Calibri" w:hAnsi="Arial" w:cs="Arial"/>
                <w:sz w:val="20"/>
                <w:szCs w:val="20"/>
                <w:u w:val="single"/>
              </w:rPr>
              <w:t>, is guilty of the offence of threatening to disclose pornography that will cause harm.</w:t>
            </w:r>
          </w:p>
          <w:p w:rsidR="00C95643" w:rsidRPr="00BB1682" w:rsidRDefault="00C95643" w:rsidP="000C7D83">
            <w:pPr>
              <w:spacing w:after="0" w:line="240" w:lineRule="auto"/>
              <w:ind w:left="2160" w:firstLine="1417"/>
              <w:rPr>
                <w:rFonts w:ascii="Arial" w:eastAsia="Calibri" w:hAnsi="Arial" w:cs="Arial"/>
                <w:sz w:val="20"/>
                <w:szCs w:val="20"/>
                <w:u w:val="single"/>
                <w:lang w:val="en-US"/>
              </w:rPr>
            </w:pPr>
            <w:r w:rsidRPr="00BB1682">
              <w:rPr>
                <w:rFonts w:ascii="Arial" w:eastAsia="Calibri" w:hAnsi="Arial" w:cs="Arial"/>
                <w:sz w:val="20"/>
                <w:szCs w:val="20"/>
                <w:u w:val="single"/>
                <w:lang w:val="en-US"/>
              </w:rPr>
              <w:t>(3)</w:t>
            </w:r>
            <w:r w:rsidR="000C7D83" w:rsidRPr="00BB1682">
              <w:rPr>
                <w:rFonts w:ascii="Arial" w:eastAsia="Calibri" w:hAnsi="Arial" w:cs="Arial"/>
                <w:iCs/>
                <w:sz w:val="20"/>
                <w:szCs w:val="20"/>
              </w:rPr>
              <w:t xml:space="preserve"> </w:t>
            </w:r>
            <w:r w:rsidR="000C7D83" w:rsidRPr="00BB1682">
              <w:rPr>
                <w:rFonts w:ascii="Arial" w:eastAsia="Calibri" w:hAnsi="Arial" w:cs="Arial"/>
                <w:iCs/>
                <w:sz w:val="20"/>
                <w:szCs w:val="20"/>
              </w:rPr>
              <w:tab/>
            </w:r>
            <w:r w:rsidRPr="00BB1682">
              <w:rPr>
                <w:rFonts w:ascii="Arial" w:eastAsia="Calibri" w:hAnsi="Arial" w:cs="Arial"/>
                <w:sz w:val="20"/>
                <w:szCs w:val="20"/>
                <w:u w:val="single"/>
                <w:lang w:val="en-US"/>
              </w:rPr>
              <w:t>A person (</w:t>
            </w:r>
            <w:r w:rsidR="005F1C00" w:rsidRPr="00BB1682">
              <w:rPr>
                <w:rFonts w:ascii="Arial" w:eastAsia="Calibri" w:hAnsi="Arial" w:cs="Arial"/>
                <w:sz w:val="20"/>
                <w:szCs w:val="20"/>
                <w:u w:val="single"/>
                <w:lang w:val="en-US"/>
              </w:rPr>
              <w:t>''</w:t>
            </w:r>
            <w:r w:rsidRPr="00BB1682">
              <w:rPr>
                <w:rFonts w:ascii="Arial" w:eastAsia="Calibri" w:hAnsi="Arial" w:cs="Arial"/>
                <w:sz w:val="20"/>
                <w:szCs w:val="20"/>
                <w:u w:val="single"/>
                <w:lang w:val="en-US"/>
              </w:rPr>
              <w:t>A</w:t>
            </w:r>
            <w:r w:rsidR="005F1C00" w:rsidRPr="00BB1682">
              <w:rPr>
                <w:rFonts w:ascii="Arial" w:eastAsia="Calibri" w:hAnsi="Arial" w:cs="Arial"/>
                <w:sz w:val="20"/>
                <w:szCs w:val="20"/>
                <w:u w:val="single"/>
                <w:lang w:val="en-US"/>
              </w:rPr>
              <w:t>''</w:t>
            </w:r>
            <w:r w:rsidRPr="00BB1682">
              <w:rPr>
                <w:rFonts w:ascii="Arial" w:eastAsia="Calibri" w:hAnsi="Arial" w:cs="Arial"/>
                <w:sz w:val="20"/>
                <w:szCs w:val="20"/>
                <w:u w:val="single"/>
                <w:lang w:val="en-US"/>
              </w:rPr>
              <w:t>) who unlawfully and intentionally threatens to disclose or threatens to cause the disclosure of pornography referred to in subsection (1), for the purposes of obtaining any advantage from B or any member of the family of B or any other person in a close relationship to B, is guilty of the offence of harmful disclosure of pornography related extortion.</w:t>
            </w:r>
          </w:p>
          <w:p w:rsidR="00BD6F35" w:rsidRPr="00BB1682" w:rsidRDefault="00F54E80" w:rsidP="000C7D83">
            <w:pPr>
              <w:spacing w:after="0" w:line="240" w:lineRule="auto"/>
              <w:ind w:left="2160" w:firstLine="1417"/>
              <w:rPr>
                <w:rFonts w:ascii="Arial" w:eastAsia="Calibri" w:hAnsi="Arial" w:cs="Arial"/>
                <w:sz w:val="20"/>
                <w:szCs w:val="20"/>
                <w:u w:val="single"/>
              </w:rPr>
            </w:pPr>
            <w:r w:rsidRPr="00BB1682">
              <w:rPr>
                <w:rFonts w:ascii="Arial" w:eastAsia="Calibri" w:hAnsi="Arial" w:cs="Arial"/>
                <w:sz w:val="20"/>
                <w:szCs w:val="20"/>
                <w:u w:val="single"/>
              </w:rPr>
              <w:t>(</w:t>
            </w:r>
            <w:r w:rsidR="00A875C8" w:rsidRPr="00BB1682">
              <w:rPr>
                <w:rFonts w:ascii="Arial" w:eastAsia="Calibri" w:hAnsi="Arial" w:cs="Arial"/>
                <w:sz w:val="20"/>
                <w:szCs w:val="20"/>
                <w:u w:val="single"/>
              </w:rPr>
              <w:t>4</w:t>
            </w:r>
            <w:r w:rsidRPr="00BB1682">
              <w:rPr>
                <w:rFonts w:ascii="Arial" w:eastAsia="Calibri" w:hAnsi="Arial" w:cs="Arial"/>
                <w:sz w:val="20"/>
                <w:szCs w:val="20"/>
                <w:u w:val="single"/>
              </w:rPr>
              <w:t>)</w:t>
            </w:r>
            <w:r w:rsidR="000C7D83" w:rsidRPr="00BB1682">
              <w:rPr>
                <w:rFonts w:ascii="Arial" w:eastAsia="Calibri" w:hAnsi="Arial" w:cs="Arial"/>
                <w:iCs/>
                <w:sz w:val="20"/>
                <w:szCs w:val="20"/>
              </w:rPr>
              <w:t xml:space="preserve"> </w:t>
            </w:r>
            <w:r w:rsidR="000C7D83" w:rsidRPr="00BB1682">
              <w:rPr>
                <w:rFonts w:ascii="Arial" w:eastAsia="Calibri" w:hAnsi="Arial" w:cs="Arial"/>
                <w:iCs/>
                <w:sz w:val="20"/>
                <w:szCs w:val="20"/>
              </w:rPr>
              <w:tab/>
            </w:r>
            <w:r w:rsidR="002B718C" w:rsidRPr="00BB1682">
              <w:rPr>
                <w:rFonts w:ascii="Arial" w:eastAsia="Calibri" w:hAnsi="Arial" w:cs="Arial"/>
                <w:i/>
                <w:sz w:val="20"/>
                <w:szCs w:val="20"/>
                <w:u w:val="single"/>
              </w:rPr>
              <w:t>(a)</w:t>
            </w:r>
            <w:r w:rsidR="000C7D83" w:rsidRPr="00BB1682">
              <w:rPr>
                <w:rFonts w:ascii="Arial" w:eastAsia="Calibri" w:hAnsi="Arial" w:cs="Arial"/>
                <w:iCs/>
                <w:sz w:val="20"/>
                <w:szCs w:val="20"/>
              </w:rPr>
              <w:t xml:space="preserve"> </w:t>
            </w:r>
            <w:r w:rsidR="000C7D83" w:rsidRPr="00BB1682">
              <w:rPr>
                <w:rFonts w:ascii="Arial" w:eastAsia="Calibri" w:hAnsi="Arial" w:cs="Arial"/>
                <w:iCs/>
                <w:sz w:val="20"/>
                <w:szCs w:val="20"/>
              </w:rPr>
              <w:tab/>
            </w:r>
            <w:r w:rsidR="000C7D83" w:rsidRPr="00BB1682">
              <w:rPr>
                <w:rFonts w:ascii="Arial" w:eastAsia="Calibri" w:hAnsi="Arial" w:cs="Arial"/>
                <w:sz w:val="20"/>
                <w:szCs w:val="20"/>
                <w:u w:val="single"/>
              </w:rPr>
              <w:t>A</w:t>
            </w:r>
            <w:r w:rsidRPr="00BB1682">
              <w:rPr>
                <w:rFonts w:ascii="Arial" w:eastAsia="Calibri" w:hAnsi="Arial" w:cs="Arial"/>
                <w:sz w:val="20"/>
                <w:szCs w:val="20"/>
                <w:u w:val="single"/>
              </w:rPr>
              <w:t>ny person</w:t>
            </w:r>
            <w:r w:rsidR="00095026" w:rsidRPr="00BB1682">
              <w:rPr>
                <w:rFonts w:ascii="Arial" w:eastAsia="Calibri" w:hAnsi="Arial" w:cs="Arial"/>
                <w:sz w:val="20"/>
                <w:szCs w:val="20"/>
                <w:u w:val="single"/>
              </w:rPr>
              <w:t xml:space="preserve"> </w:t>
            </w:r>
            <w:r w:rsidRPr="00BB1682">
              <w:rPr>
                <w:rFonts w:ascii="Arial" w:eastAsia="Calibri" w:hAnsi="Arial" w:cs="Arial"/>
                <w:sz w:val="20"/>
                <w:szCs w:val="20"/>
                <w:u w:val="single"/>
              </w:rPr>
              <w:t>who lay</w:t>
            </w:r>
            <w:r w:rsidR="00013287" w:rsidRPr="00BB1682">
              <w:rPr>
                <w:rFonts w:ascii="Arial" w:eastAsia="Calibri" w:hAnsi="Arial" w:cs="Arial"/>
                <w:sz w:val="20"/>
                <w:szCs w:val="20"/>
                <w:u w:val="single"/>
              </w:rPr>
              <w:t>s</w:t>
            </w:r>
            <w:r w:rsidRPr="00BB1682">
              <w:rPr>
                <w:rFonts w:ascii="Arial" w:eastAsia="Calibri" w:hAnsi="Arial" w:cs="Arial"/>
                <w:sz w:val="20"/>
                <w:szCs w:val="20"/>
                <w:u w:val="single"/>
              </w:rPr>
              <w:t xml:space="preserve"> a charge with the South African Police Service that an offence contemplated in subsections (1), (2)</w:t>
            </w:r>
            <w:r w:rsidR="00BD6F35" w:rsidRPr="00BB1682">
              <w:rPr>
                <w:rFonts w:ascii="Arial" w:eastAsia="Calibri" w:hAnsi="Arial" w:cs="Arial"/>
                <w:sz w:val="20"/>
                <w:szCs w:val="20"/>
                <w:u w:val="single"/>
              </w:rPr>
              <w:t xml:space="preserve"> or</w:t>
            </w:r>
            <w:r w:rsidRPr="00BB1682">
              <w:rPr>
                <w:rFonts w:ascii="Arial" w:eastAsia="Calibri" w:hAnsi="Arial" w:cs="Arial"/>
                <w:sz w:val="20"/>
                <w:szCs w:val="20"/>
                <w:u w:val="single"/>
              </w:rPr>
              <w:t xml:space="preserve"> (3) has allegedly been committed against him or her, may </w:t>
            </w:r>
            <w:r w:rsidR="0013132B" w:rsidRPr="00BB1682">
              <w:rPr>
                <w:rFonts w:ascii="Arial" w:eastAsia="Calibri" w:hAnsi="Arial" w:cs="Arial"/>
                <w:sz w:val="20"/>
                <w:szCs w:val="20"/>
                <w:u w:val="single"/>
              </w:rPr>
              <w:t xml:space="preserve">on an </w:t>
            </w:r>
            <w:r w:rsidR="0013132B" w:rsidRPr="00BB1682">
              <w:rPr>
                <w:rFonts w:ascii="Arial" w:eastAsia="Calibri" w:hAnsi="Arial" w:cs="Arial"/>
                <w:i/>
                <w:sz w:val="20"/>
                <w:szCs w:val="20"/>
                <w:u w:val="single"/>
              </w:rPr>
              <w:t>ex parte</w:t>
            </w:r>
            <w:r w:rsidR="0013132B" w:rsidRPr="00BB1682">
              <w:rPr>
                <w:rFonts w:ascii="Arial" w:eastAsia="Calibri" w:hAnsi="Arial" w:cs="Arial"/>
                <w:sz w:val="20"/>
                <w:szCs w:val="20"/>
                <w:u w:val="single"/>
              </w:rPr>
              <w:t xml:space="preserve"> basis, </w:t>
            </w:r>
            <w:r w:rsidRPr="00BB1682">
              <w:rPr>
                <w:rFonts w:ascii="Arial" w:eastAsia="Calibri" w:hAnsi="Arial" w:cs="Arial"/>
                <w:sz w:val="20"/>
                <w:szCs w:val="20"/>
                <w:u w:val="single"/>
              </w:rPr>
              <w:t>in the prescribed form and manner, apply to a magistrate’s court for an order</w:t>
            </w:r>
            <w:r w:rsidR="00BD6F35" w:rsidRPr="00BB1682">
              <w:rPr>
                <w:rFonts w:ascii="Arial" w:eastAsia="Calibri" w:hAnsi="Arial" w:cs="Arial"/>
                <w:sz w:val="20"/>
                <w:szCs w:val="20"/>
                <w:u w:val="single"/>
              </w:rPr>
              <w:t>—</w:t>
            </w:r>
          </w:p>
          <w:p w:rsidR="00F54E80" w:rsidRPr="00BB1682" w:rsidRDefault="00BD6F35" w:rsidP="000C7D83">
            <w:pPr>
              <w:spacing w:after="0" w:line="240" w:lineRule="auto"/>
              <w:ind w:left="2868" w:hanging="708"/>
              <w:rPr>
                <w:rFonts w:ascii="Arial" w:eastAsia="Calibri" w:hAnsi="Arial" w:cs="Arial"/>
                <w:sz w:val="20"/>
                <w:szCs w:val="20"/>
                <w:u w:val="single"/>
              </w:rPr>
            </w:pPr>
            <w:r w:rsidRPr="00BB1682">
              <w:rPr>
                <w:rFonts w:ascii="Arial" w:eastAsia="Calibri" w:hAnsi="Arial" w:cs="Arial"/>
                <w:sz w:val="20"/>
                <w:szCs w:val="20"/>
                <w:u w:val="single"/>
              </w:rPr>
              <w:t>(i)</w:t>
            </w:r>
            <w:r w:rsidRPr="00BB1682">
              <w:rPr>
                <w:rFonts w:ascii="Arial" w:eastAsia="Calibri" w:hAnsi="Arial" w:cs="Arial"/>
                <w:sz w:val="20"/>
                <w:szCs w:val="20"/>
              </w:rPr>
              <w:tab/>
            </w:r>
            <w:r w:rsidR="00F54E80" w:rsidRPr="00BB1682">
              <w:rPr>
                <w:rFonts w:ascii="Arial" w:eastAsia="Calibri" w:hAnsi="Arial" w:cs="Arial"/>
                <w:sz w:val="20"/>
                <w:szCs w:val="20"/>
                <w:u w:val="single"/>
              </w:rPr>
              <w:t xml:space="preserve"> to</w:t>
            </w:r>
            <w:r w:rsidRPr="00BB1682">
              <w:rPr>
                <w:rFonts w:ascii="Arial" w:eastAsia="Calibri" w:hAnsi="Arial" w:cs="Arial"/>
                <w:sz w:val="20"/>
                <w:szCs w:val="20"/>
                <w:u w:val="single"/>
              </w:rPr>
              <w:t xml:space="preserve"> </w:t>
            </w:r>
            <w:r w:rsidR="00F54E80" w:rsidRPr="00BB1682">
              <w:rPr>
                <w:rFonts w:ascii="Arial" w:eastAsia="Calibri" w:hAnsi="Arial" w:cs="Arial"/>
                <w:sz w:val="20"/>
                <w:szCs w:val="20"/>
                <w:u w:val="single"/>
              </w:rPr>
              <w:t>prohibit any person to</w:t>
            </w:r>
            <w:r w:rsidRPr="00BB1682">
              <w:rPr>
                <w:rFonts w:ascii="Arial" w:eastAsia="Calibri" w:hAnsi="Arial" w:cs="Arial"/>
                <w:sz w:val="20"/>
                <w:szCs w:val="20"/>
                <w:u w:val="single"/>
              </w:rPr>
              <w:t xml:space="preserve"> </w:t>
            </w:r>
            <w:r w:rsidR="00F54E80" w:rsidRPr="00BB1682">
              <w:rPr>
                <w:rFonts w:ascii="Arial" w:eastAsia="Calibri" w:hAnsi="Arial" w:cs="Arial"/>
                <w:sz w:val="20"/>
                <w:szCs w:val="20"/>
                <w:u w:val="single"/>
              </w:rPr>
              <w:t xml:space="preserve">disclose or cause the </w:t>
            </w:r>
            <w:r w:rsidRPr="00BB1682">
              <w:rPr>
                <w:rFonts w:ascii="Arial" w:eastAsia="Calibri" w:hAnsi="Arial" w:cs="Arial"/>
                <w:sz w:val="20"/>
                <w:szCs w:val="20"/>
                <w:u w:val="single"/>
              </w:rPr>
              <w:t xml:space="preserve">disclosure of </w:t>
            </w:r>
            <w:r w:rsidR="00F54E80" w:rsidRPr="00BB1682">
              <w:rPr>
                <w:rFonts w:ascii="Arial" w:eastAsia="Calibri" w:hAnsi="Arial" w:cs="Arial"/>
                <w:sz w:val="20"/>
                <w:szCs w:val="20"/>
                <w:u w:val="single"/>
              </w:rPr>
              <w:t>pornography as contemplated in subsections</w:t>
            </w:r>
            <w:r w:rsidRPr="00BB1682">
              <w:rPr>
                <w:rFonts w:ascii="Arial" w:eastAsia="Calibri" w:hAnsi="Arial" w:cs="Arial"/>
                <w:sz w:val="20"/>
                <w:szCs w:val="20"/>
                <w:u w:val="single"/>
              </w:rPr>
              <w:t xml:space="preserve"> (1), (2) or</w:t>
            </w:r>
            <w:r w:rsidR="000F3F34" w:rsidRPr="00BB1682">
              <w:rPr>
                <w:rFonts w:ascii="Arial" w:eastAsia="Calibri" w:hAnsi="Arial" w:cs="Arial"/>
                <w:sz w:val="20"/>
                <w:szCs w:val="20"/>
                <w:u w:val="single"/>
              </w:rPr>
              <w:t xml:space="preserve"> (3); or</w:t>
            </w:r>
            <w:r w:rsidR="00F54E80" w:rsidRPr="00BB1682">
              <w:rPr>
                <w:rFonts w:ascii="Arial" w:eastAsia="Calibri" w:hAnsi="Arial" w:cs="Arial"/>
                <w:sz w:val="20"/>
                <w:szCs w:val="20"/>
                <w:u w:val="single"/>
              </w:rPr>
              <w:t xml:space="preserve"> </w:t>
            </w:r>
          </w:p>
          <w:p w:rsidR="000F3F34" w:rsidRPr="00BB1682" w:rsidRDefault="00F54E80" w:rsidP="000C7D83">
            <w:pPr>
              <w:spacing w:after="0" w:line="240" w:lineRule="auto"/>
              <w:ind w:left="2868" w:hanging="708"/>
              <w:rPr>
                <w:rFonts w:ascii="Arial" w:eastAsia="Calibri" w:hAnsi="Arial" w:cs="Arial"/>
                <w:sz w:val="20"/>
                <w:szCs w:val="20"/>
                <w:u w:val="single"/>
              </w:rPr>
            </w:pPr>
            <w:r w:rsidRPr="00BB1682">
              <w:rPr>
                <w:rFonts w:ascii="Arial" w:eastAsia="Calibri" w:hAnsi="Arial" w:cs="Arial"/>
                <w:sz w:val="20"/>
                <w:szCs w:val="20"/>
                <w:u w:val="single"/>
              </w:rPr>
              <w:t>(ii)</w:t>
            </w:r>
            <w:r w:rsidRPr="00BB1682">
              <w:rPr>
                <w:rFonts w:ascii="Arial" w:eastAsia="Calibri" w:hAnsi="Arial" w:cs="Arial"/>
                <w:sz w:val="20"/>
                <w:szCs w:val="20"/>
              </w:rPr>
              <w:tab/>
            </w:r>
            <w:r w:rsidRPr="00BB1682">
              <w:rPr>
                <w:rFonts w:ascii="Arial" w:eastAsia="Calibri" w:hAnsi="Arial" w:cs="Arial"/>
                <w:sz w:val="20"/>
                <w:szCs w:val="20"/>
                <w:u w:val="single"/>
              </w:rPr>
              <w:t>order</w:t>
            </w:r>
            <w:r w:rsidR="00BD6F35" w:rsidRPr="00BB1682">
              <w:rPr>
                <w:rFonts w:ascii="Arial" w:eastAsia="Calibri" w:hAnsi="Arial" w:cs="Arial"/>
                <w:sz w:val="20"/>
                <w:szCs w:val="20"/>
                <w:u w:val="single"/>
              </w:rPr>
              <w:t>ing</w:t>
            </w:r>
            <w:r w:rsidRPr="00BB1682">
              <w:rPr>
                <w:rFonts w:ascii="Arial" w:eastAsia="Calibri" w:hAnsi="Arial" w:cs="Arial"/>
                <w:sz w:val="20"/>
                <w:szCs w:val="20"/>
                <w:u w:val="single"/>
              </w:rPr>
              <w:t xml:space="preserve"> an electronic communications service provider </w:t>
            </w:r>
            <w:r w:rsidR="001B6422" w:rsidRPr="00BB1682">
              <w:rPr>
                <w:rFonts w:ascii="Arial" w:eastAsia="Calibri" w:hAnsi="Arial" w:cs="Arial"/>
                <w:sz w:val="20"/>
                <w:szCs w:val="20"/>
                <w:u w:val="single"/>
              </w:rPr>
              <w:t xml:space="preserve">or person in control of a computer system </w:t>
            </w:r>
            <w:r w:rsidRPr="00BB1682">
              <w:rPr>
                <w:rFonts w:ascii="Arial" w:eastAsia="Calibri" w:hAnsi="Arial" w:cs="Arial"/>
                <w:sz w:val="20"/>
                <w:szCs w:val="20"/>
                <w:u w:val="single"/>
              </w:rPr>
              <w:t xml:space="preserve">to remove or disable access to the </w:t>
            </w:r>
            <w:r w:rsidR="000F3F34" w:rsidRPr="00BB1682">
              <w:rPr>
                <w:rFonts w:ascii="Arial" w:eastAsia="Calibri" w:hAnsi="Arial" w:cs="Arial"/>
                <w:sz w:val="20"/>
                <w:szCs w:val="20"/>
                <w:u w:val="single"/>
              </w:rPr>
              <w:t xml:space="preserve">pornography </w:t>
            </w:r>
            <w:r w:rsidRPr="00BB1682">
              <w:rPr>
                <w:rFonts w:ascii="Arial" w:eastAsia="Calibri" w:hAnsi="Arial" w:cs="Arial"/>
                <w:sz w:val="20"/>
                <w:szCs w:val="20"/>
                <w:u w:val="single"/>
              </w:rPr>
              <w:t>in question.</w:t>
            </w:r>
          </w:p>
          <w:p w:rsidR="000F3F34" w:rsidRPr="00BB1682" w:rsidRDefault="002B718C" w:rsidP="000C7D83">
            <w:pPr>
              <w:spacing w:after="0" w:line="240" w:lineRule="auto"/>
              <w:ind w:left="2160" w:firstLine="2126"/>
              <w:rPr>
                <w:rFonts w:ascii="Arial" w:eastAsia="Calibri" w:hAnsi="Arial" w:cs="Arial"/>
                <w:sz w:val="20"/>
                <w:szCs w:val="20"/>
                <w:u w:val="single"/>
              </w:rPr>
            </w:pPr>
            <w:r w:rsidRPr="00BB1682">
              <w:rPr>
                <w:rFonts w:ascii="Arial" w:eastAsia="Calibri" w:hAnsi="Arial" w:cs="Arial"/>
                <w:i/>
                <w:sz w:val="20"/>
                <w:szCs w:val="20"/>
                <w:u w:val="single"/>
              </w:rPr>
              <w:t>(b)</w:t>
            </w:r>
            <w:r w:rsidR="00F54E80" w:rsidRPr="00BB1682">
              <w:rPr>
                <w:rFonts w:ascii="Arial" w:eastAsia="Calibri" w:hAnsi="Arial" w:cs="Arial"/>
                <w:sz w:val="20"/>
                <w:szCs w:val="20"/>
              </w:rPr>
              <w:tab/>
            </w:r>
            <w:r w:rsidR="00F54E80" w:rsidRPr="00BB1682">
              <w:rPr>
                <w:rFonts w:ascii="Arial" w:eastAsia="Calibri" w:hAnsi="Arial" w:cs="Arial"/>
                <w:sz w:val="20"/>
                <w:szCs w:val="20"/>
                <w:u w:val="single"/>
              </w:rPr>
              <w:t xml:space="preserve">The court must as soon as is reasonably possible consider an application submitted to it in terms of paragraph </w:t>
            </w:r>
            <w:r w:rsidRPr="00BB1682">
              <w:rPr>
                <w:rFonts w:ascii="Arial" w:eastAsia="Calibri" w:hAnsi="Arial" w:cs="Arial"/>
                <w:i/>
                <w:sz w:val="20"/>
                <w:szCs w:val="20"/>
                <w:u w:val="single"/>
              </w:rPr>
              <w:t>(a)</w:t>
            </w:r>
            <w:r w:rsidR="00A875C8" w:rsidRPr="00BB1682">
              <w:rPr>
                <w:rFonts w:ascii="Arial" w:eastAsia="Calibri" w:hAnsi="Arial" w:cs="Arial"/>
                <w:sz w:val="20"/>
                <w:szCs w:val="20"/>
                <w:u w:val="single"/>
              </w:rPr>
              <w:t xml:space="preserve"> and may, for that purpose</w:t>
            </w:r>
            <w:r w:rsidR="00F54E80" w:rsidRPr="00BB1682">
              <w:rPr>
                <w:rFonts w:ascii="Arial" w:eastAsia="Calibri" w:hAnsi="Arial" w:cs="Arial"/>
                <w:sz w:val="20"/>
                <w:szCs w:val="20"/>
                <w:u w:val="single"/>
              </w:rPr>
              <w:t xml:space="preserve"> consider any additional evidence it deems fit, including oral evidence or evidence by affidavit, which must form part of the record of proceedings.  </w:t>
            </w:r>
          </w:p>
          <w:p w:rsidR="00C66FDE" w:rsidRPr="00BB1682" w:rsidRDefault="002B718C" w:rsidP="000C7D83">
            <w:pPr>
              <w:spacing w:after="0" w:line="240" w:lineRule="auto"/>
              <w:ind w:left="2160" w:firstLine="2126"/>
              <w:rPr>
                <w:rFonts w:ascii="Arial" w:eastAsia="Calibri" w:hAnsi="Arial" w:cs="Arial"/>
                <w:sz w:val="20"/>
                <w:szCs w:val="20"/>
                <w:u w:val="single"/>
              </w:rPr>
            </w:pPr>
            <w:r w:rsidRPr="00BB1682">
              <w:rPr>
                <w:rFonts w:ascii="Arial" w:eastAsia="Calibri" w:hAnsi="Arial" w:cs="Arial"/>
                <w:i/>
                <w:sz w:val="20"/>
                <w:szCs w:val="20"/>
                <w:u w:val="single"/>
              </w:rPr>
              <w:t>(c)</w:t>
            </w:r>
            <w:r w:rsidR="00C66FDE" w:rsidRPr="00BB1682">
              <w:rPr>
                <w:rFonts w:ascii="Arial" w:eastAsia="Calibri" w:hAnsi="Arial" w:cs="Arial"/>
                <w:sz w:val="20"/>
                <w:szCs w:val="20"/>
              </w:rPr>
              <w:tab/>
            </w:r>
            <w:r w:rsidR="00C66FDE" w:rsidRPr="00BB1682">
              <w:rPr>
                <w:rFonts w:ascii="Arial" w:eastAsia="Calibri" w:hAnsi="Arial" w:cs="Arial"/>
                <w:sz w:val="20"/>
                <w:szCs w:val="20"/>
                <w:u w:val="single"/>
              </w:rPr>
              <w:t xml:space="preserve">The court may, for purposes of paragraph </w:t>
            </w:r>
            <w:r w:rsidRPr="00BB1682">
              <w:rPr>
                <w:rFonts w:ascii="Arial" w:eastAsia="Calibri" w:hAnsi="Arial" w:cs="Arial"/>
                <w:i/>
                <w:sz w:val="20"/>
                <w:szCs w:val="20"/>
                <w:u w:val="single"/>
              </w:rPr>
              <w:t>(b)</w:t>
            </w:r>
            <w:r w:rsidR="00C66FDE" w:rsidRPr="00BB1682">
              <w:rPr>
                <w:rFonts w:ascii="Arial" w:eastAsia="Calibri" w:hAnsi="Arial" w:cs="Arial"/>
                <w:sz w:val="20"/>
                <w:szCs w:val="20"/>
                <w:u w:val="single"/>
              </w:rPr>
              <w:t>, in the prescribed form and manner cause to be subpoenaed any person as a witness at those proceedings or to provide any book, document or object, if the evidence of that person or book, document or object appears to the court essential to the just decision of the case.</w:t>
            </w:r>
          </w:p>
          <w:p w:rsidR="00F54E80" w:rsidRPr="00BB1682" w:rsidRDefault="002B718C" w:rsidP="000C7D83">
            <w:pPr>
              <w:spacing w:after="0" w:line="240" w:lineRule="auto"/>
              <w:ind w:left="2160" w:firstLine="2126"/>
              <w:rPr>
                <w:rFonts w:ascii="Arial" w:eastAsia="Calibri" w:hAnsi="Arial" w:cs="Arial"/>
                <w:sz w:val="20"/>
                <w:szCs w:val="20"/>
                <w:u w:val="single"/>
              </w:rPr>
            </w:pPr>
            <w:r w:rsidRPr="00BB1682">
              <w:rPr>
                <w:rFonts w:ascii="Arial" w:eastAsia="Calibri" w:hAnsi="Arial" w:cs="Arial"/>
                <w:i/>
                <w:sz w:val="20"/>
                <w:szCs w:val="20"/>
                <w:u w:val="single"/>
              </w:rPr>
              <w:t>(d)</w:t>
            </w:r>
            <w:r w:rsidR="000C7D83" w:rsidRPr="00BB1682">
              <w:rPr>
                <w:rFonts w:ascii="Arial" w:eastAsia="Calibri" w:hAnsi="Arial" w:cs="Arial"/>
                <w:iCs/>
                <w:sz w:val="20"/>
                <w:szCs w:val="20"/>
              </w:rPr>
              <w:tab/>
            </w:r>
            <w:r w:rsidR="00F54E80" w:rsidRPr="00BB1682">
              <w:rPr>
                <w:rFonts w:ascii="Arial" w:eastAsia="Calibri" w:hAnsi="Arial" w:cs="Arial"/>
                <w:sz w:val="20"/>
                <w:szCs w:val="20"/>
                <w:u w:val="single"/>
              </w:rPr>
              <w:t xml:space="preserve">If the court is satisfied that there is </w:t>
            </w:r>
            <w:r w:rsidR="00F54E80" w:rsidRPr="00BB1682">
              <w:rPr>
                <w:rFonts w:ascii="Arial" w:eastAsia="Calibri" w:hAnsi="Arial" w:cs="Arial"/>
                <w:i/>
                <w:sz w:val="20"/>
                <w:szCs w:val="20"/>
                <w:u w:val="single"/>
              </w:rPr>
              <w:t>prima facie</w:t>
            </w:r>
            <w:r w:rsidR="00F54E80" w:rsidRPr="00BB1682">
              <w:rPr>
                <w:rFonts w:ascii="Arial" w:eastAsia="Calibri" w:hAnsi="Arial" w:cs="Arial"/>
                <w:sz w:val="20"/>
                <w:szCs w:val="20"/>
                <w:u w:val="single"/>
              </w:rPr>
              <w:t xml:space="preserve"> evidence that the </w:t>
            </w:r>
            <w:r w:rsidR="000F3F34" w:rsidRPr="00BB1682">
              <w:rPr>
                <w:rFonts w:ascii="Arial" w:eastAsia="Calibri" w:hAnsi="Arial" w:cs="Arial"/>
                <w:sz w:val="20"/>
                <w:szCs w:val="20"/>
                <w:u w:val="single"/>
              </w:rPr>
              <w:t xml:space="preserve">pornography </w:t>
            </w:r>
            <w:r w:rsidR="00F54E80" w:rsidRPr="00BB1682">
              <w:rPr>
                <w:rFonts w:ascii="Arial" w:eastAsia="Calibri" w:hAnsi="Arial" w:cs="Arial"/>
                <w:sz w:val="20"/>
                <w:szCs w:val="20"/>
                <w:u w:val="single"/>
              </w:rPr>
              <w:t>in question constitutes an offence as contemplated in subsection (1), (2)</w:t>
            </w:r>
            <w:r w:rsidR="00BD6F35" w:rsidRPr="00BB1682">
              <w:rPr>
                <w:rFonts w:ascii="Arial" w:eastAsia="Calibri" w:hAnsi="Arial" w:cs="Arial"/>
                <w:sz w:val="20"/>
                <w:szCs w:val="20"/>
                <w:u w:val="single"/>
              </w:rPr>
              <w:t xml:space="preserve"> or</w:t>
            </w:r>
            <w:r w:rsidR="000F3F34" w:rsidRPr="00BB1682">
              <w:rPr>
                <w:rFonts w:ascii="Arial" w:eastAsia="Calibri" w:hAnsi="Arial" w:cs="Arial"/>
                <w:sz w:val="20"/>
                <w:szCs w:val="20"/>
                <w:u w:val="single"/>
              </w:rPr>
              <w:t xml:space="preserve"> </w:t>
            </w:r>
            <w:r w:rsidR="00F54E80" w:rsidRPr="00BB1682">
              <w:rPr>
                <w:rFonts w:ascii="Arial" w:eastAsia="Calibri" w:hAnsi="Arial" w:cs="Arial"/>
                <w:sz w:val="20"/>
                <w:szCs w:val="20"/>
                <w:u w:val="single"/>
              </w:rPr>
              <w:t>(3)</w:t>
            </w:r>
            <w:r w:rsidR="00BD6F35" w:rsidRPr="00BB1682">
              <w:rPr>
                <w:rFonts w:ascii="Arial" w:eastAsia="Calibri" w:hAnsi="Arial" w:cs="Arial"/>
                <w:sz w:val="20"/>
                <w:szCs w:val="20"/>
                <w:u w:val="single"/>
              </w:rPr>
              <w:t xml:space="preserve">, </w:t>
            </w:r>
            <w:r w:rsidR="00F54E80" w:rsidRPr="00BB1682">
              <w:rPr>
                <w:rFonts w:ascii="Arial" w:eastAsia="Calibri" w:hAnsi="Arial" w:cs="Arial"/>
                <w:sz w:val="20"/>
                <w:szCs w:val="20"/>
                <w:u w:val="single"/>
              </w:rPr>
              <w:t xml:space="preserve">the court may issue the order referred to in paragraph </w:t>
            </w:r>
            <w:r w:rsidRPr="00BB1682">
              <w:rPr>
                <w:rFonts w:ascii="Arial" w:eastAsia="Calibri" w:hAnsi="Arial" w:cs="Arial"/>
                <w:i/>
                <w:sz w:val="20"/>
                <w:szCs w:val="20"/>
                <w:u w:val="single"/>
              </w:rPr>
              <w:t>(a)</w:t>
            </w:r>
            <w:r w:rsidR="00F54E80" w:rsidRPr="00BB1682">
              <w:rPr>
                <w:rFonts w:ascii="Arial" w:eastAsia="Calibri" w:hAnsi="Arial" w:cs="Arial"/>
                <w:sz w:val="20"/>
                <w:szCs w:val="20"/>
                <w:u w:val="single"/>
              </w:rPr>
              <w:t>, in the prescribed form.</w:t>
            </w:r>
          </w:p>
          <w:p w:rsidR="00F54E80" w:rsidRPr="00BB1682" w:rsidRDefault="002B718C" w:rsidP="000C7D83">
            <w:pPr>
              <w:spacing w:after="0" w:line="240" w:lineRule="auto"/>
              <w:ind w:left="2160" w:firstLine="2126"/>
              <w:rPr>
                <w:rFonts w:ascii="Arial" w:eastAsia="Calibri" w:hAnsi="Arial" w:cs="Arial"/>
                <w:sz w:val="20"/>
                <w:szCs w:val="20"/>
                <w:u w:val="single"/>
              </w:rPr>
            </w:pPr>
            <w:r w:rsidRPr="00BB1682">
              <w:rPr>
                <w:rFonts w:ascii="Arial" w:eastAsia="Calibri" w:hAnsi="Arial" w:cs="Arial"/>
                <w:i/>
                <w:sz w:val="20"/>
                <w:szCs w:val="20"/>
                <w:u w:val="single"/>
              </w:rPr>
              <w:t>(e)</w:t>
            </w:r>
            <w:r w:rsidR="000C7D83" w:rsidRPr="00BB1682">
              <w:rPr>
                <w:rFonts w:ascii="Arial" w:eastAsia="Calibri" w:hAnsi="Arial" w:cs="Arial"/>
                <w:iCs/>
                <w:sz w:val="20"/>
                <w:szCs w:val="20"/>
              </w:rPr>
              <w:t xml:space="preserve"> </w:t>
            </w:r>
            <w:r w:rsidR="000C7D83" w:rsidRPr="00BB1682">
              <w:rPr>
                <w:rFonts w:ascii="Arial" w:eastAsia="Calibri" w:hAnsi="Arial" w:cs="Arial"/>
                <w:iCs/>
                <w:sz w:val="20"/>
                <w:szCs w:val="20"/>
              </w:rPr>
              <w:tab/>
            </w:r>
            <w:r w:rsidR="00F54E80" w:rsidRPr="00BB1682">
              <w:rPr>
                <w:rFonts w:ascii="Arial" w:eastAsia="Calibri" w:hAnsi="Arial" w:cs="Arial"/>
                <w:sz w:val="20"/>
                <w:szCs w:val="20"/>
                <w:u w:val="single"/>
              </w:rPr>
              <w:t>The order must be served on the person</w:t>
            </w:r>
            <w:r w:rsidR="00F90CA8" w:rsidRPr="00BB1682">
              <w:rPr>
                <w:rFonts w:ascii="Arial" w:hAnsi="Arial" w:cs="Arial"/>
                <w:sz w:val="20"/>
                <w:szCs w:val="20"/>
                <w:u w:val="single"/>
              </w:rPr>
              <w:t xml:space="preserve"> </w:t>
            </w:r>
            <w:r w:rsidR="00F90CA8" w:rsidRPr="00BB1682">
              <w:rPr>
                <w:rFonts w:ascii="Arial" w:eastAsia="Calibri" w:hAnsi="Arial" w:cs="Arial"/>
                <w:sz w:val="20"/>
                <w:szCs w:val="20"/>
                <w:u w:val="single"/>
              </w:rPr>
              <w:t xml:space="preserve">referred to in paragraph </w:t>
            </w:r>
            <w:r w:rsidRPr="00BB1682">
              <w:rPr>
                <w:rFonts w:ascii="Arial" w:eastAsia="Calibri" w:hAnsi="Arial" w:cs="Arial"/>
                <w:i/>
                <w:sz w:val="20"/>
                <w:szCs w:val="20"/>
                <w:u w:val="single"/>
              </w:rPr>
              <w:t>(a)</w:t>
            </w:r>
            <w:r w:rsidR="00F90CA8" w:rsidRPr="00BB1682">
              <w:rPr>
                <w:rFonts w:ascii="Arial" w:eastAsia="Calibri" w:hAnsi="Arial" w:cs="Arial"/>
                <w:sz w:val="20"/>
                <w:szCs w:val="20"/>
                <w:u w:val="single"/>
              </w:rPr>
              <w:t>(i)</w:t>
            </w:r>
            <w:r w:rsidR="00F54E80" w:rsidRPr="00BB1682">
              <w:rPr>
                <w:rFonts w:ascii="Arial" w:eastAsia="Calibri" w:hAnsi="Arial" w:cs="Arial"/>
                <w:sz w:val="20"/>
                <w:szCs w:val="20"/>
                <w:u w:val="single"/>
              </w:rPr>
              <w:t xml:space="preserve"> or electronic communications service provider </w:t>
            </w:r>
            <w:r w:rsidR="001B6422" w:rsidRPr="00BB1682">
              <w:rPr>
                <w:rFonts w:ascii="Arial" w:eastAsia="Calibri" w:hAnsi="Arial" w:cs="Arial"/>
                <w:sz w:val="20"/>
                <w:szCs w:val="20"/>
                <w:u w:val="single"/>
              </w:rPr>
              <w:t xml:space="preserve">or person </w:t>
            </w:r>
            <w:r w:rsidR="00F54E80" w:rsidRPr="00BB1682">
              <w:rPr>
                <w:rFonts w:ascii="Arial" w:eastAsia="Calibri" w:hAnsi="Arial" w:cs="Arial"/>
                <w:sz w:val="20"/>
                <w:szCs w:val="20"/>
                <w:u w:val="single"/>
              </w:rPr>
              <w:t xml:space="preserve">referred to in paragraph </w:t>
            </w:r>
            <w:r w:rsidRPr="00BB1682">
              <w:rPr>
                <w:rFonts w:ascii="Arial" w:eastAsia="Calibri" w:hAnsi="Arial" w:cs="Arial"/>
                <w:i/>
                <w:sz w:val="20"/>
                <w:szCs w:val="20"/>
                <w:u w:val="single"/>
              </w:rPr>
              <w:t>(a)</w:t>
            </w:r>
            <w:r w:rsidR="00FE157B" w:rsidRPr="00BB1682">
              <w:rPr>
                <w:rFonts w:ascii="Arial" w:eastAsia="Calibri" w:hAnsi="Arial" w:cs="Arial"/>
                <w:sz w:val="20"/>
                <w:szCs w:val="20"/>
                <w:u w:val="single"/>
              </w:rPr>
              <w:t>(ii)</w:t>
            </w:r>
            <w:r w:rsidR="00552284" w:rsidRPr="00BB1682">
              <w:rPr>
                <w:rFonts w:ascii="Arial" w:eastAsia="Calibri" w:hAnsi="Arial" w:cs="Arial"/>
                <w:sz w:val="20"/>
                <w:szCs w:val="20"/>
                <w:u w:val="single"/>
              </w:rPr>
              <w:t xml:space="preserve">, </w:t>
            </w:r>
            <w:r w:rsidR="00F54E80" w:rsidRPr="00BB1682">
              <w:rPr>
                <w:rFonts w:ascii="Arial" w:eastAsia="Calibri" w:hAnsi="Arial" w:cs="Arial"/>
                <w:sz w:val="20"/>
                <w:szCs w:val="20"/>
                <w:u w:val="single"/>
              </w:rPr>
              <w:t xml:space="preserve">in the prescribed form and manner: Provided, that if the court is satisfied that the order cannot be served in the prescribed form and manner, the court may make an order allowing service to be effected in the manner specified in that order.  </w:t>
            </w:r>
          </w:p>
          <w:p w:rsidR="000C7D83" w:rsidRPr="00BB1682" w:rsidRDefault="002B718C" w:rsidP="000C7D83">
            <w:pPr>
              <w:spacing w:after="0" w:line="240" w:lineRule="auto"/>
              <w:ind w:left="2160" w:firstLine="2126"/>
              <w:rPr>
                <w:rFonts w:ascii="Arial" w:eastAsia="Calibri" w:hAnsi="Arial" w:cs="Arial"/>
                <w:sz w:val="20"/>
                <w:szCs w:val="20"/>
              </w:rPr>
            </w:pPr>
            <w:r w:rsidRPr="00BB1682">
              <w:rPr>
                <w:rFonts w:ascii="Arial" w:eastAsia="Calibri" w:hAnsi="Arial" w:cs="Arial"/>
                <w:i/>
                <w:sz w:val="20"/>
                <w:szCs w:val="20"/>
                <w:u w:val="single"/>
              </w:rPr>
              <w:t>(f)</w:t>
            </w:r>
            <w:r w:rsidR="000C7D83" w:rsidRPr="00BB1682">
              <w:rPr>
                <w:rFonts w:ascii="Arial" w:eastAsia="Calibri" w:hAnsi="Arial" w:cs="Arial"/>
                <w:iCs/>
                <w:sz w:val="20"/>
                <w:szCs w:val="20"/>
              </w:rPr>
              <w:t xml:space="preserve"> </w:t>
            </w:r>
            <w:r w:rsidR="000C7D83" w:rsidRPr="00BB1682">
              <w:rPr>
                <w:rFonts w:ascii="Arial" w:eastAsia="Calibri" w:hAnsi="Arial" w:cs="Arial"/>
                <w:iCs/>
                <w:sz w:val="20"/>
                <w:szCs w:val="20"/>
              </w:rPr>
              <w:tab/>
            </w:r>
            <w:r w:rsidR="00F54E80" w:rsidRPr="00BB1682">
              <w:rPr>
                <w:rFonts w:ascii="Arial" w:eastAsia="Calibri" w:hAnsi="Arial" w:cs="Arial"/>
                <w:sz w:val="20"/>
                <w:szCs w:val="20"/>
                <w:u w:val="single"/>
              </w:rPr>
              <w:t xml:space="preserve">An order referred to in paragraph </w:t>
            </w:r>
            <w:r w:rsidRPr="00BB1682">
              <w:rPr>
                <w:rFonts w:ascii="Arial" w:eastAsia="Calibri" w:hAnsi="Arial" w:cs="Arial"/>
                <w:i/>
                <w:sz w:val="20"/>
                <w:szCs w:val="20"/>
                <w:u w:val="single"/>
              </w:rPr>
              <w:t>(d)</w:t>
            </w:r>
            <w:r w:rsidR="00F54E80" w:rsidRPr="00BB1682">
              <w:rPr>
                <w:rFonts w:ascii="Arial" w:eastAsia="Calibri" w:hAnsi="Arial" w:cs="Arial"/>
                <w:sz w:val="20"/>
                <w:szCs w:val="20"/>
                <w:u w:val="single"/>
              </w:rPr>
              <w:t xml:space="preserve"> is of force and effect from the time it is issued by the court and the existence thereof has been brought to the attention of the person or electronic communications service provider</w:t>
            </w:r>
            <w:r w:rsidR="00F90CA8" w:rsidRPr="00BB1682">
              <w:rPr>
                <w:rFonts w:ascii="Arial" w:eastAsia="Calibri" w:hAnsi="Arial" w:cs="Arial"/>
                <w:sz w:val="20"/>
                <w:szCs w:val="20"/>
                <w:u w:val="single"/>
              </w:rPr>
              <w:t>.</w:t>
            </w:r>
          </w:p>
          <w:p w:rsidR="000C7D83" w:rsidRPr="00BB1682" w:rsidRDefault="00F54E80" w:rsidP="000C7D83">
            <w:pPr>
              <w:spacing w:after="0" w:line="240" w:lineRule="auto"/>
              <w:ind w:left="2160" w:firstLine="2126"/>
              <w:rPr>
                <w:rFonts w:ascii="Arial" w:eastAsia="Calibri" w:hAnsi="Arial" w:cs="Arial"/>
                <w:sz w:val="20"/>
                <w:szCs w:val="20"/>
              </w:rPr>
            </w:pPr>
            <w:r w:rsidRPr="00BB1682">
              <w:rPr>
                <w:rFonts w:ascii="Arial" w:eastAsia="Calibri" w:hAnsi="Arial" w:cs="Arial"/>
                <w:sz w:val="20"/>
                <w:szCs w:val="20"/>
                <w:u w:val="single"/>
              </w:rPr>
              <w:t>(</w:t>
            </w:r>
            <w:r w:rsidR="00C66FDE" w:rsidRPr="00BB1682">
              <w:rPr>
                <w:rFonts w:ascii="Arial" w:eastAsia="Calibri" w:hAnsi="Arial" w:cs="Arial"/>
                <w:i/>
                <w:sz w:val="20"/>
                <w:szCs w:val="20"/>
                <w:u w:val="single"/>
              </w:rPr>
              <w:t>g</w:t>
            </w:r>
            <w:r w:rsidRPr="00BB1682">
              <w:rPr>
                <w:rFonts w:ascii="Arial" w:eastAsia="Calibri" w:hAnsi="Arial" w:cs="Arial"/>
                <w:sz w:val="20"/>
                <w:szCs w:val="20"/>
                <w:u w:val="single"/>
              </w:rPr>
              <w:t>)</w:t>
            </w:r>
            <w:r w:rsidRPr="00BB1682">
              <w:rPr>
                <w:rFonts w:ascii="Arial" w:eastAsia="Calibri" w:hAnsi="Arial" w:cs="Arial"/>
                <w:sz w:val="20"/>
                <w:szCs w:val="20"/>
              </w:rPr>
              <w:tab/>
            </w:r>
            <w:r w:rsidRPr="00BB1682">
              <w:rPr>
                <w:rFonts w:ascii="Arial" w:eastAsia="Calibri" w:hAnsi="Arial" w:cs="Arial"/>
                <w:sz w:val="20"/>
                <w:szCs w:val="20"/>
                <w:u w:val="single"/>
              </w:rPr>
              <w:t xml:space="preserve">Any person or electronic communications service provider who fails to comply with an order referred to in paragraph </w:t>
            </w:r>
            <w:r w:rsidR="002B718C" w:rsidRPr="00BB1682">
              <w:rPr>
                <w:rFonts w:ascii="Arial" w:eastAsia="Calibri" w:hAnsi="Arial" w:cs="Arial"/>
                <w:i/>
                <w:sz w:val="20"/>
                <w:szCs w:val="20"/>
                <w:u w:val="single"/>
              </w:rPr>
              <w:t>(d)</w:t>
            </w:r>
            <w:r w:rsidRPr="00BB1682">
              <w:rPr>
                <w:rFonts w:ascii="Arial" w:eastAsia="Calibri" w:hAnsi="Arial" w:cs="Arial"/>
                <w:sz w:val="20"/>
                <w:szCs w:val="20"/>
                <w:u w:val="single"/>
              </w:rPr>
              <w:t xml:space="preserve"> is guilty of an offence.</w:t>
            </w:r>
          </w:p>
          <w:p w:rsidR="00C66FDE" w:rsidRPr="00BB1682" w:rsidRDefault="002B718C" w:rsidP="000C7D83">
            <w:pPr>
              <w:spacing w:after="0" w:line="240" w:lineRule="auto"/>
              <w:ind w:left="2160" w:firstLine="2126"/>
              <w:rPr>
                <w:rFonts w:ascii="Arial" w:eastAsia="Calibri" w:hAnsi="Arial" w:cs="Arial"/>
                <w:sz w:val="20"/>
                <w:szCs w:val="20"/>
              </w:rPr>
            </w:pPr>
            <w:r w:rsidRPr="00BB1682">
              <w:rPr>
                <w:rFonts w:ascii="Arial" w:eastAsia="Calibri" w:hAnsi="Arial" w:cs="Arial"/>
                <w:i/>
                <w:sz w:val="20"/>
                <w:szCs w:val="20"/>
                <w:u w:val="single"/>
              </w:rPr>
              <w:t>(h)</w:t>
            </w:r>
            <w:r w:rsidR="00C66FDE" w:rsidRPr="00BB1682">
              <w:rPr>
                <w:rFonts w:ascii="Arial" w:eastAsia="Calibri" w:hAnsi="Arial" w:cs="Arial"/>
                <w:sz w:val="20"/>
                <w:szCs w:val="20"/>
              </w:rPr>
              <w:tab/>
            </w:r>
            <w:r w:rsidR="00C66FDE" w:rsidRPr="00BB1682">
              <w:rPr>
                <w:rFonts w:ascii="Arial" w:eastAsia="Calibri" w:hAnsi="Arial" w:cs="Arial"/>
                <w:sz w:val="20"/>
                <w:szCs w:val="20"/>
                <w:u w:val="single"/>
              </w:rPr>
              <w:t xml:space="preserve">Any person who is subpoenaed in terms of paragraph </w:t>
            </w:r>
            <w:r w:rsidRPr="00BB1682">
              <w:rPr>
                <w:rFonts w:ascii="Arial" w:eastAsia="Calibri" w:hAnsi="Arial" w:cs="Arial"/>
                <w:i/>
                <w:sz w:val="20"/>
                <w:szCs w:val="20"/>
                <w:u w:val="single"/>
              </w:rPr>
              <w:t>(c)</w:t>
            </w:r>
            <w:r w:rsidR="00C66FDE" w:rsidRPr="00BB1682">
              <w:rPr>
                <w:rFonts w:ascii="Arial" w:eastAsia="Calibri" w:hAnsi="Arial" w:cs="Arial"/>
                <w:sz w:val="20"/>
                <w:szCs w:val="20"/>
                <w:u w:val="single"/>
              </w:rPr>
              <w:t xml:space="preserve"> to attend proceedings and who fails to—</w:t>
            </w:r>
          </w:p>
          <w:p w:rsidR="00C66FDE" w:rsidRPr="00BB1682" w:rsidRDefault="00C66FDE" w:rsidP="004C38E1">
            <w:pPr>
              <w:spacing w:after="0" w:line="240" w:lineRule="auto"/>
              <w:ind w:left="2868" w:hanging="708"/>
              <w:rPr>
                <w:rFonts w:ascii="Arial" w:eastAsia="Calibri" w:hAnsi="Arial" w:cs="Arial"/>
                <w:sz w:val="20"/>
                <w:szCs w:val="20"/>
                <w:u w:val="single"/>
              </w:rPr>
            </w:pPr>
            <w:r w:rsidRPr="00BB1682">
              <w:rPr>
                <w:rFonts w:ascii="Arial" w:eastAsia="Calibri" w:hAnsi="Arial" w:cs="Arial"/>
                <w:sz w:val="20"/>
                <w:szCs w:val="20"/>
                <w:u w:val="single"/>
              </w:rPr>
              <w:t>(i)</w:t>
            </w:r>
            <w:r w:rsidRPr="00BB1682">
              <w:rPr>
                <w:rFonts w:ascii="Arial" w:eastAsia="Calibri" w:hAnsi="Arial" w:cs="Arial"/>
                <w:sz w:val="20"/>
                <w:szCs w:val="20"/>
              </w:rPr>
              <w:tab/>
            </w:r>
            <w:r w:rsidRPr="00BB1682">
              <w:rPr>
                <w:rFonts w:ascii="Arial" w:eastAsia="Calibri" w:hAnsi="Arial" w:cs="Arial"/>
                <w:sz w:val="20"/>
                <w:szCs w:val="20"/>
                <w:u w:val="single"/>
              </w:rPr>
              <w:t>attend or to remain in attendance;</w:t>
            </w:r>
          </w:p>
          <w:p w:rsidR="00C66FDE" w:rsidRPr="00BB1682" w:rsidRDefault="00C66FDE" w:rsidP="004C38E1">
            <w:pPr>
              <w:spacing w:after="0" w:line="240" w:lineRule="auto"/>
              <w:ind w:left="2868" w:hanging="708"/>
              <w:rPr>
                <w:rFonts w:ascii="Arial" w:eastAsia="Calibri" w:hAnsi="Arial" w:cs="Arial"/>
                <w:sz w:val="20"/>
                <w:szCs w:val="20"/>
                <w:u w:val="single"/>
              </w:rPr>
            </w:pPr>
            <w:r w:rsidRPr="00BB1682">
              <w:rPr>
                <w:rFonts w:ascii="Arial" w:eastAsia="Calibri" w:hAnsi="Arial" w:cs="Arial"/>
                <w:sz w:val="20"/>
                <w:szCs w:val="20"/>
                <w:u w:val="single"/>
              </w:rPr>
              <w:t>(ii)</w:t>
            </w:r>
            <w:r w:rsidRPr="00BB1682">
              <w:rPr>
                <w:rFonts w:ascii="Arial" w:eastAsia="Calibri" w:hAnsi="Arial" w:cs="Arial"/>
                <w:sz w:val="20"/>
                <w:szCs w:val="20"/>
              </w:rPr>
              <w:tab/>
            </w:r>
            <w:r w:rsidRPr="00BB1682">
              <w:rPr>
                <w:rFonts w:ascii="Arial" w:eastAsia="Calibri" w:hAnsi="Arial" w:cs="Arial"/>
                <w:sz w:val="20"/>
                <w:szCs w:val="20"/>
                <w:u w:val="single"/>
              </w:rPr>
              <w:t>appear at the place and on the date and at the time to which the proceedings in question may be adjourned;</w:t>
            </w:r>
          </w:p>
          <w:p w:rsidR="00C66FDE" w:rsidRPr="00BB1682" w:rsidRDefault="00C66FDE" w:rsidP="004C38E1">
            <w:pPr>
              <w:spacing w:after="0" w:line="240" w:lineRule="auto"/>
              <w:ind w:left="2868" w:hanging="708"/>
              <w:rPr>
                <w:rFonts w:ascii="Arial" w:eastAsia="Calibri" w:hAnsi="Arial" w:cs="Arial"/>
                <w:sz w:val="20"/>
                <w:szCs w:val="20"/>
                <w:u w:val="single"/>
              </w:rPr>
            </w:pPr>
            <w:r w:rsidRPr="00BB1682">
              <w:rPr>
                <w:rFonts w:ascii="Arial" w:eastAsia="Calibri" w:hAnsi="Arial" w:cs="Arial"/>
                <w:sz w:val="20"/>
                <w:szCs w:val="20"/>
                <w:u w:val="single"/>
              </w:rPr>
              <w:t>(iii)</w:t>
            </w:r>
            <w:r w:rsidRPr="00BB1682">
              <w:rPr>
                <w:rFonts w:ascii="Arial" w:eastAsia="Calibri" w:hAnsi="Arial" w:cs="Arial"/>
                <w:sz w:val="20"/>
                <w:szCs w:val="20"/>
              </w:rPr>
              <w:tab/>
            </w:r>
            <w:r w:rsidRPr="00BB1682">
              <w:rPr>
                <w:rFonts w:ascii="Arial" w:eastAsia="Calibri" w:hAnsi="Arial" w:cs="Arial"/>
                <w:sz w:val="20"/>
                <w:szCs w:val="20"/>
                <w:u w:val="single"/>
              </w:rPr>
              <w:t>remain in attendance at those proceedings as so adjourned; or</w:t>
            </w:r>
          </w:p>
          <w:p w:rsidR="00C66FDE" w:rsidRPr="00BB1682" w:rsidRDefault="00C66FDE" w:rsidP="004C38E1">
            <w:pPr>
              <w:spacing w:after="0" w:line="240" w:lineRule="auto"/>
              <w:ind w:left="2868" w:hanging="708"/>
              <w:rPr>
                <w:rFonts w:ascii="Arial" w:eastAsia="Calibri" w:hAnsi="Arial" w:cs="Arial"/>
                <w:sz w:val="20"/>
                <w:szCs w:val="20"/>
                <w:u w:val="single"/>
              </w:rPr>
            </w:pPr>
            <w:r w:rsidRPr="00BB1682">
              <w:rPr>
                <w:rFonts w:ascii="Arial" w:eastAsia="Calibri" w:hAnsi="Arial" w:cs="Arial"/>
                <w:sz w:val="20"/>
                <w:szCs w:val="20"/>
                <w:u w:val="single"/>
              </w:rPr>
              <w:t>(iv)</w:t>
            </w:r>
            <w:r w:rsidRPr="00BB1682">
              <w:rPr>
                <w:rFonts w:ascii="Arial" w:eastAsia="Calibri" w:hAnsi="Arial" w:cs="Arial"/>
                <w:sz w:val="20"/>
                <w:szCs w:val="20"/>
              </w:rPr>
              <w:tab/>
            </w:r>
            <w:r w:rsidRPr="00BB1682">
              <w:rPr>
                <w:rFonts w:ascii="Arial" w:eastAsia="Calibri" w:hAnsi="Arial" w:cs="Arial"/>
                <w:sz w:val="20"/>
                <w:szCs w:val="20"/>
                <w:u w:val="single"/>
              </w:rPr>
              <w:t>produce any book, document or object specified in the subpoena,</w:t>
            </w:r>
          </w:p>
          <w:p w:rsidR="004C38E1" w:rsidRPr="00BB1682" w:rsidRDefault="004C38E1" w:rsidP="004C38E1">
            <w:pPr>
              <w:spacing w:after="0" w:line="240" w:lineRule="auto"/>
              <w:ind w:left="2868" w:hanging="708"/>
              <w:rPr>
                <w:rFonts w:ascii="Arial" w:eastAsia="Calibri" w:hAnsi="Arial" w:cs="Arial"/>
                <w:sz w:val="20"/>
                <w:szCs w:val="20"/>
                <w:u w:val="single"/>
              </w:rPr>
            </w:pPr>
            <w:r w:rsidRPr="00BB1682">
              <w:rPr>
                <w:rFonts w:ascii="Arial" w:eastAsia="Calibri" w:hAnsi="Arial" w:cs="Arial"/>
                <w:sz w:val="20"/>
                <w:szCs w:val="20"/>
                <w:u w:val="single"/>
              </w:rPr>
              <w:t>is guilty of an offence.</w:t>
            </w:r>
          </w:p>
          <w:p w:rsidR="00F54E80" w:rsidRPr="00BB1682" w:rsidRDefault="00F54E80" w:rsidP="004C38E1">
            <w:pPr>
              <w:spacing w:after="0" w:line="240" w:lineRule="auto"/>
              <w:ind w:left="2160" w:firstLine="2126"/>
              <w:rPr>
                <w:rFonts w:ascii="Arial" w:eastAsia="Calibri" w:hAnsi="Arial" w:cs="Arial"/>
                <w:sz w:val="20"/>
                <w:szCs w:val="20"/>
                <w:u w:val="single"/>
              </w:rPr>
            </w:pPr>
            <w:r w:rsidRPr="00BB1682">
              <w:rPr>
                <w:rFonts w:ascii="Arial" w:eastAsia="Calibri" w:hAnsi="Arial" w:cs="Arial"/>
                <w:sz w:val="20"/>
                <w:szCs w:val="20"/>
                <w:u w:val="single"/>
              </w:rPr>
              <w:t>(</w:t>
            </w:r>
            <w:r w:rsidR="00C826AF" w:rsidRPr="00BB1682">
              <w:rPr>
                <w:rFonts w:ascii="Arial" w:eastAsia="Calibri" w:hAnsi="Arial" w:cs="Arial"/>
                <w:i/>
                <w:sz w:val="20"/>
                <w:szCs w:val="20"/>
                <w:u w:val="single"/>
              </w:rPr>
              <w:t>i</w:t>
            </w:r>
            <w:r w:rsidRPr="00BB1682">
              <w:rPr>
                <w:rFonts w:ascii="Arial" w:eastAsia="Calibri" w:hAnsi="Arial" w:cs="Arial"/>
                <w:sz w:val="20"/>
                <w:szCs w:val="20"/>
                <w:u w:val="single"/>
              </w:rPr>
              <w:t>)</w:t>
            </w:r>
            <w:r w:rsidRPr="00BB1682">
              <w:rPr>
                <w:rFonts w:ascii="Arial" w:eastAsia="Calibri" w:hAnsi="Arial" w:cs="Arial"/>
                <w:sz w:val="20"/>
                <w:szCs w:val="20"/>
              </w:rPr>
              <w:tab/>
            </w:r>
            <w:r w:rsidRPr="00BB1682">
              <w:rPr>
                <w:rFonts w:ascii="Arial" w:eastAsia="Calibri" w:hAnsi="Arial" w:cs="Arial"/>
                <w:sz w:val="20"/>
                <w:szCs w:val="20"/>
                <w:u w:val="single"/>
              </w:rPr>
              <w:t xml:space="preserve">The provisions in respect of appeal and review as provided for in the Magistrates’ Courts Act, 1944 (Act No. 32 of 1944), and the </w:t>
            </w:r>
            <w:r w:rsidR="00A07F6C" w:rsidRPr="00BB1682">
              <w:rPr>
                <w:rFonts w:ascii="Arial" w:eastAsia="Calibri" w:hAnsi="Arial" w:cs="Arial"/>
                <w:sz w:val="20"/>
                <w:szCs w:val="20"/>
                <w:u w:val="single"/>
              </w:rPr>
              <w:t xml:space="preserve">Superior Courts Act, 2013 (Act No. 10 of 2013), </w:t>
            </w:r>
            <w:r w:rsidRPr="00BB1682">
              <w:rPr>
                <w:rFonts w:ascii="Arial" w:eastAsia="Calibri" w:hAnsi="Arial" w:cs="Arial"/>
                <w:sz w:val="20"/>
                <w:szCs w:val="20"/>
                <w:u w:val="single"/>
              </w:rPr>
              <w:t>apply to proceedings in terms of this subsection.</w:t>
            </w:r>
          </w:p>
          <w:p w:rsidR="00B42AD2" w:rsidRPr="00BB1682" w:rsidRDefault="00B42AD2" w:rsidP="004C38E1">
            <w:pPr>
              <w:autoSpaceDE w:val="0"/>
              <w:autoSpaceDN w:val="0"/>
              <w:adjustRightInd w:val="0"/>
              <w:spacing w:after="0" w:line="240" w:lineRule="auto"/>
              <w:ind w:left="2160" w:firstLine="1417"/>
              <w:rPr>
                <w:rFonts w:ascii="Arial" w:eastAsia="Calibri" w:hAnsi="Arial" w:cs="Arial"/>
                <w:sz w:val="20"/>
                <w:szCs w:val="20"/>
                <w:u w:val="single"/>
              </w:rPr>
            </w:pPr>
            <w:r w:rsidRPr="00BB1682">
              <w:rPr>
                <w:rFonts w:ascii="Arial" w:eastAsia="Calibri" w:hAnsi="Arial" w:cs="Arial"/>
                <w:sz w:val="20"/>
                <w:szCs w:val="20"/>
                <w:u w:val="single"/>
              </w:rPr>
              <w:t>(</w:t>
            </w:r>
            <w:r w:rsidR="00EB4E8D" w:rsidRPr="00BB1682">
              <w:rPr>
                <w:rFonts w:ascii="Arial" w:eastAsia="Calibri" w:hAnsi="Arial" w:cs="Arial"/>
                <w:sz w:val="20"/>
                <w:szCs w:val="20"/>
                <w:u w:val="single"/>
              </w:rPr>
              <w:t>5</w:t>
            </w:r>
            <w:r w:rsidRPr="00BB1682">
              <w:rPr>
                <w:rFonts w:ascii="Arial" w:eastAsia="Calibri" w:hAnsi="Arial" w:cs="Arial"/>
                <w:sz w:val="20"/>
                <w:szCs w:val="20"/>
                <w:u w:val="single"/>
              </w:rPr>
              <w:t>)</w:t>
            </w:r>
            <w:r w:rsidR="00034F96" w:rsidRPr="00BB1682">
              <w:rPr>
                <w:rFonts w:ascii="Arial" w:eastAsia="Calibri" w:hAnsi="Arial" w:cs="Arial"/>
                <w:sz w:val="20"/>
                <w:szCs w:val="20"/>
              </w:rPr>
              <w:tab/>
            </w:r>
            <w:r w:rsidRPr="00BB1682">
              <w:rPr>
                <w:rFonts w:ascii="Arial" w:eastAsia="Calibri" w:hAnsi="Arial" w:cs="Arial"/>
                <w:sz w:val="20"/>
                <w:szCs w:val="20"/>
                <w:u w:val="single"/>
              </w:rPr>
              <w:t>Whenever a person is—</w:t>
            </w:r>
          </w:p>
          <w:p w:rsidR="00B42AD2" w:rsidRPr="00BB1682" w:rsidRDefault="002B718C" w:rsidP="004C38E1">
            <w:pPr>
              <w:autoSpaceDE w:val="0"/>
              <w:autoSpaceDN w:val="0"/>
              <w:adjustRightInd w:val="0"/>
              <w:spacing w:after="0" w:line="240" w:lineRule="auto"/>
              <w:ind w:left="2868" w:hanging="708"/>
              <w:rPr>
                <w:rFonts w:ascii="Arial" w:eastAsia="Calibri" w:hAnsi="Arial" w:cs="Arial"/>
                <w:sz w:val="20"/>
                <w:szCs w:val="20"/>
                <w:u w:val="single"/>
              </w:rPr>
            </w:pPr>
            <w:r w:rsidRPr="00BB1682">
              <w:rPr>
                <w:rFonts w:ascii="Arial" w:eastAsia="Calibri" w:hAnsi="Arial" w:cs="Arial"/>
                <w:i/>
                <w:sz w:val="20"/>
                <w:szCs w:val="20"/>
                <w:u w:val="single"/>
              </w:rPr>
              <w:t>(a)</w:t>
            </w:r>
            <w:r w:rsidR="00034F96" w:rsidRPr="00BB1682">
              <w:rPr>
                <w:rFonts w:ascii="Arial" w:eastAsia="Calibri" w:hAnsi="Arial" w:cs="Arial"/>
                <w:sz w:val="20"/>
                <w:szCs w:val="20"/>
              </w:rPr>
              <w:tab/>
            </w:r>
            <w:r w:rsidR="00B42AD2" w:rsidRPr="00BB1682">
              <w:rPr>
                <w:rFonts w:ascii="Arial" w:eastAsia="Calibri" w:hAnsi="Arial" w:cs="Arial"/>
                <w:sz w:val="20"/>
                <w:szCs w:val="20"/>
                <w:u w:val="single"/>
              </w:rPr>
              <w:t>convicted of an offence in terms of subsections (1), (2)</w:t>
            </w:r>
            <w:r w:rsidR="00621C5B" w:rsidRPr="00BB1682">
              <w:rPr>
                <w:rFonts w:ascii="Arial" w:eastAsia="Calibri" w:hAnsi="Arial" w:cs="Arial"/>
                <w:sz w:val="20"/>
                <w:szCs w:val="20"/>
                <w:u w:val="single"/>
              </w:rPr>
              <w:t xml:space="preserve"> or </w:t>
            </w:r>
            <w:r w:rsidR="00B42AD2" w:rsidRPr="00BB1682">
              <w:rPr>
                <w:rFonts w:ascii="Arial" w:eastAsia="Calibri" w:hAnsi="Arial" w:cs="Arial"/>
                <w:sz w:val="20"/>
                <w:szCs w:val="20"/>
                <w:u w:val="single"/>
              </w:rPr>
              <w:t>(3); or</w:t>
            </w:r>
          </w:p>
          <w:p w:rsidR="00747304" w:rsidRPr="00BB1682" w:rsidRDefault="002B718C" w:rsidP="004C38E1">
            <w:pPr>
              <w:autoSpaceDE w:val="0"/>
              <w:autoSpaceDN w:val="0"/>
              <w:adjustRightInd w:val="0"/>
              <w:spacing w:after="0" w:line="240" w:lineRule="auto"/>
              <w:ind w:left="2868" w:hanging="708"/>
              <w:rPr>
                <w:rFonts w:ascii="Arial" w:eastAsia="Calibri" w:hAnsi="Arial" w:cs="Arial"/>
                <w:sz w:val="20"/>
                <w:szCs w:val="20"/>
                <w:u w:val="single"/>
              </w:rPr>
            </w:pPr>
            <w:r w:rsidRPr="00BB1682">
              <w:rPr>
                <w:rFonts w:ascii="Arial" w:eastAsia="Calibri" w:hAnsi="Arial" w:cs="Arial"/>
                <w:i/>
                <w:sz w:val="20"/>
                <w:szCs w:val="20"/>
                <w:u w:val="single"/>
              </w:rPr>
              <w:t>(b)</w:t>
            </w:r>
            <w:r w:rsidR="00B42AD2" w:rsidRPr="00BB1682">
              <w:rPr>
                <w:rFonts w:ascii="Arial" w:eastAsia="Calibri" w:hAnsi="Arial" w:cs="Arial"/>
                <w:sz w:val="20"/>
                <w:szCs w:val="20"/>
              </w:rPr>
              <w:tab/>
            </w:r>
            <w:r w:rsidR="00B42AD2" w:rsidRPr="00BB1682">
              <w:rPr>
                <w:rFonts w:ascii="Arial" w:eastAsia="Calibri" w:hAnsi="Arial" w:cs="Arial"/>
                <w:sz w:val="20"/>
                <w:szCs w:val="20"/>
                <w:u w:val="single"/>
              </w:rPr>
              <w:t xml:space="preserve"> acquitted of an offence in terms of subsections (1), (2) or </w:t>
            </w:r>
            <w:r w:rsidR="00747304" w:rsidRPr="00BB1682">
              <w:rPr>
                <w:rFonts w:ascii="Arial" w:eastAsia="Calibri" w:hAnsi="Arial" w:cs="Arial"/>
                <w:sz w:val="20"/>
                <w:szCs w:val="20"/>
                <w:u w:val="single"/>
              </w:rPr>
              <w:t xml:space="preserve">(3), </w:t>
            </w:r>
          </w:p>
          <w:p w:rsidR="004C38E1" w:rsidRPr="00BB1682" w:rsidRDefault="00747304" w:rsidP="004C38E1">
            <w:pPr>
              <w:autoSpaceDE w:val="0"/>
              <w:autoSpaceDN w:val="0"/>
              <w:adjustRightInd w:val="0"/>
              <w:spacing w:after="0" w:line="240" w:lineRule="auto"/>
              <w:ind w:left="2160"/>
              <w:rPr>
                <w:rFonts w:ascii="Arial" w:eastAsia="Calibri" w:hAnsi="Arial" w:cs="Arial"/>
                <w:sz w:val="20"/>
                <w:szCs w:val="20"/>
              </w:rPr>
            </w:pPr>
            <w:r w:rsidRPr="00BB1682">
              <w:rPr>
                <w:rFonts w:ascii="Arial" w:eastAsia="Calibri" w:hAnsi="Arial" w:cs="Arial"/>
                <w:sz w:val="20"/>
                <w:szCs w:val="20"/>
                <w:u w:val="single"/>
              </w:rPr>
              <w:t>and</w:t>
            </w:r>
            <w:r w:rsidR="00B42AD2" w:rsidRPr="00BB1682">
              <w:rPr>
                <w:rFonts w:ascii="Arial" w:eastAsia="Calibri" w:hAnsi="Arial" w:cs="Arial"/>
                <w:sz w:val="20"/>
                <w:szCs w:val="20"/>
                <w:u w:val="single"/>
              </w:rPr>
              <w:t xml:space="preserve"> evidence produced at the trial proves that the person engaged in, or attempted to engage in, harassment</w:t>
            </w:r>
            <w:r w:rsidR="00621C5B" w:rsidRPr="00BB1682">
              <w:rPr>
                <w:rFonts w:ascii="Arial" w:eastAsia="Calibri" w:hAnsi="Arial" w:cs="Arial"/>
                <w:sz w:val="20"/>
                <w:szCs w:val="20"/>
                <w:u w:val="single"/>
              </w:rPr>
              <w:t xml:space="preserve"> </w:t>
            </w:r>
            <w:r w:rsidR="00B42AD2" w:rsidRPr="00BB1682">
              <w:rPr>
                <w:rFonts w:ascii="Arial" w:eastAsia="Calibri" w:hAnsi="Arial" w:cs="Arial"/>
                <w:sz w:val="20"/>
                <w:szCs w:val="20"/>
                <w:u w:val="single"/>
              </w:rPr>
              <w:t>as contemplated in the Protection from Harassment Act, 2011 (Act No. 17 of 2011),</w:t>
            </w:r>
            <w:r w:rsidR="00B66B7E" w:rsidRPr="00BB1682">
              <w:rPr>
                <w:rFonts w:ascii="Arial" w:eastAsia="Calibri" w:hAnsi="Arial" w:cs="Arial"/>
                <w:sz w:val="20"/>
                <w:szCs w:val="20"/>
                <w:u w:val="single"/>
              </w:rPr>
              <w:t xml:space="preserve"> </w:t>
            </w:r>
            <w:r w:rsidR="00B42AD2" w:rsidRPr="00BB1682">
              <w:rPr>
                <w:rFonts w:ascii="Arial" w:eastAsia="Calibri" w:hAnsi="Arial" w:cs="Arial"/>
                <w:sz w:val="20"/>
                <w:szCs w:val="20"/>
                <w:u w:val="single"/>
              </w:rPr>
              <w:t>the trial court may</w:t>
            </w:r>
            <w:r w:rsidR="00E031FA" w:rsidRPr="00BB1682">
              <w:rPr>
                <w:rFonts w:ascii="Arial" w:eastAsia="Calibri" w:hAnsi="Arial" w:cs="Arial"/>
                <w:sz w:val="20"/>
                <w:szCs w:val="20"/>
                <w:u w:val="single"/>
              </w:rPr>
              <w:t>,</w:t>
            </w:r>
            <w:r w:rsidR="00B42AD2" w:rsidRPr="00BB1682">
              <w:rPr>
                <w:rFonts w:ascii="Arial" w:eastAsia="Calibri" w:hAnsi="Arial" w:cs="Arial"/>
                <w:sz w:val="20"/>
                <w:szCs w:val="20"/>
                <w:u w:val="single"/>
              </w:rPr>
              <w:t xml:space="preserve"> </w:t>
            </w:r>
            <w:r w:rsidR="00E031FA" w:rsidRPr="00BB1682">
              <w:rPr>
                <w:rFonts w:ascii="Arial" w:eastAsia="Calibri" w:hAnsi="Arial" w:cs="Arial"/>
                <w:sz w:val="20"/>
                <w:szCs w:val="20"/>
                <w:u w:val="single"/>
              </w:rPr>
              <w:t xml:space="preserve">after holding an enquiry, </w:t>
            </w:r>
            <w:r w:rsidR="00B42AD2" w:rsidRPr="00BB1682">
              <w:rPr>
                <w:rFonts w:ascii="Arial" w:eastAsia="Calibri" w:hAnsi="Arial" w:cs="Arial"/>
                <w:sz w:val="20"/>
                <w:szCs w:val="20"/>
                <w:u w:val="single"/>
              </w:rPr>
              <w:t>issue a protection order as contemplated in section 9(4) of the Protection from Harassment Act, against the person,</w:t>
            </w:r>
            <w:r w:rsidR="002144C2" w:rsidRPr="00BB1682">
              <w:rPr>
                <w:rFonts w:ascii="Arial" w:eastAsia="Calibri" w:hAnsi="Arial" w:cs="Arial"/>
                <w:sz w:val="20"/>
                <w:szCs w:val="20"/>
                <w:u w:val="single"/>
              </w:rPr>
              <w:t xml:space="preserve"> </w:t>
            </w:r>
            <w:r w:rsidR="00B42AD2" w:rsidRPr="00BB1682">
              <w:rPr>
                <w:rFonts w:ascii="Arial" w:eastAsia="Calibri" w:hAnsi="Arial" w:cs="Arial"/>
                <w:sz w:val="20"/>
                <w:szCs w:val="20"/>
                <w:u w:val="single"/>
              </w:rPr>
              <w:t>whereafter the provisions of that Act shall apply with the necessary changes required by the context.</w:t>
            </w:r>
          </w:p>
          <w:p w:rsidR="00E87D68" w:rsidRPr="00BB1682" w:rsidRDefault="00B42AD2" w:rsidP="004C38E1">
            <w:pPr>
              <w:autoSpaceDE w:val="0"/>
              <w:autoSpaceDN w:val="0"/>
              <w:adjustRightInd w:val="0"/>
              <w:spacing w:after="0" w:line="240" w:lineRule="auto"/>
              <w:ind w:left="2160" w:firstLine="1417"/>
              <w:rPr>
                <w:rFonts w:ascii="Arial" w:eastAsia="Calibri" w:hAnsi="Arial" w:cs="Arial"/>
                <w:sz w:val="20"/>
                <w:szCs w:val="20"/>
              </w:rPr>
            </w:pPr>
            <w:r w:rsidRPr="00BB1682">
              <w:rPr>
                <w:rFonts w:ascii="Arial" w:eastAsia="Calibri" w:hAnsi="Arial" w:cs="Arial"/>
                <w:sz w:val="20"/>
                <w:szCs w:val="20"/>
                <w:u w:val="single"/>
              </w:rPr>
              <w:t>(</w:t>
            </w:r>
            <w:r w:rsidR="001C5A32" w:rsidRPr="00BB1682">
              <w:rPr>
                <w:rFonts w:ascii="Arial" w:eastAsia="Calibri" w:hAnsi="Arial" w:cs="Arial"/>
                <w:sz w:val="20"/>
                <w:szCs w:val="20"/>
                <w:u w:val="single"/>
              </w:rPr>
              <w:t>6</w:t>
            </w:r>
            <w:r w:rsidRPr="00BB1682">
              <w:rPr>
                <w:rFonts w:ascii="Arial" w:eastAsia="Calibri" w:hAnsi="Arial" w:cs="Arial"/>
                <w:sz w:val="20"/>
                <w:szCs w:val="20"/>
                <w:u w:val="single"/>
              </w:rPr>
              <w:t>)</w:t>
            </w:r>
            <w:r w:rsidRPr="00BB1682">
              <w:rPr>
                <w:rFonts w:ascii="Arial" w:eastAsia="Calibri" w:hAnsi="Arial" w:cs="Arial"/>
                <w:sz w:val="20"/>
                <w:szCs w:val="20"/>
              </w:rPr>
              <w:tab/>
            </w:r>
            <w:r w:rsidR="00E47537" w:rsidRPr="00BB1682">
              <w:rPr>
                <w:rFonts w:ascii="Arial" w:eastAsia="Calibri" w:hAnsi="Arial" w:cs="Arial"/>
                <w:sz w:val="20"/>
                <w:szCs w:val="20"/>
              </w:rPr>
              <w:t>A</w:t>
            </w:r>
            <w:r w:rsidRPr="00BB1682">
              <w:rPr>
                <w:rFonts w:ascii="Arial" w:eastAsia="Calibri" w:hAnsi="Arial" w:cs="Arial"/>
                <w:sz w:val="20"/>
                <w:szCs w:val="20"/>
                <w:u w:val="single"/>
              </w:rPr>
              <w:t xml:space="preserve"> court</w:t>
            </w:r>
            <w:r w:rsidR="00BE0906" w:rsidRPr="00BB1682">
              <w:rPr>
                <w:rFonts w:ascii="Arial" w:eastAsia="Calibri" w:hAnsi="Arial" w:cs="Arial"/>
                <w:sz w:val="20"/>
                <w:szCs w:val="20"/>
                <w:u w:val="single"/>
              </w:rPr>
              <w:t xml:space="preserve"> </w:t>
            </w:r>
            <w:r w:rsidRPr="00BB1682">
              <w:rPr>
                <w:rFonts w:ascii="Arial" w:eastAsia="Calibri" w:hAnsi="Arial" w:cs="Arial"/>
                <w:sz w:val="20"/>
                <w:szCs w:val="20"/>
                <w:u w:val="single"/>
              </w:rPr>
              <w:t xml:space="preserve">must, on convicting a person </w:t>
            </w:r>
            <w:r w:rsidR="00917EC8" w:rsidRPr="00BB1682">
              <w:rPr>
                <w:rFonts w:ascii="Arial" w:eastAsia="Calibri" w:hAnsi="Arial" w:cs="Arial"/>
                <w:sz w:val="20"/>
                <w:szCs w:val="20"/>
                <w:u w:val="single"/>
              </w:rPr>
              <w:t>of</w:t>
            </w:r>
            <w:r w:rsidRPr="00BB1682">
              <w:rPr>
                <w:rFonts w:ascii="Arial" w:eastAsia="Calibri" w:hAnsi="Arial" w:cs="Arial"/>
                <w:sz w:val="20"/>
                <w:szCs w:val="20"/>
                <w:u w:val="single"/>
              </w:rPr>
              <w:t xml:space="preserve"> the commission of an offence contemplated in subsection (1), (2)</w:t>
            </w:r>
            <w:r w:rsidR="00A875C8" w:rsidRPr="00BB1682">
              <w:rPr>
                <w:rFonts w:ascii="Arial" w:eastAsia="Calibri" w:hAnsi="Arial" w:cs="Arial"/>
                <w:sz w:val="20"/>
                <w:szCs w:val="20"/>
                <w:u w:val="single"/>
              </w:rPr>
              <w:t xml:space="preserve"> or</w:t>
            </w:r>
            <w:r w:rsidR="00621C5B" w:rsidRPr="00BB1682">
              <w:rPr>
                <w:rFonts w:ascii="Arial" w:eastAsia="Calibri" w:hAnsi="Arial" w:cs="Arial"/>
                <w:sz w:val="20"/>
                <w:szCs w:val="20"/>
                <w:u w:val="single"/>
              </w:rPr>
              <w:t xml:space="preserve"> </w:t>
            </w:r>
            <w:r w:rsidRPr="00BB1682">
              <w:rPr>
                <w:rFonts w:ascii="Arial" w:eastAsia="Calibri" w:hAnsi="Arial" w:cs="Arial"/>
                <w:sz w:val="20"/>
                <w:szCs w:val="20"/>
                <w:u w:val="single"/>
              </w:rPr>
              <w:t>(3)</w:t>
            </w:r>
            <w:r w:rsidR="00E87D68" w:rsidRPr="00BB1682">
              <w:rPr>
                <w:rFonts w:ascii="Arial" w:eastAsia="Calibri" w:hAnsi="Arial" w:cs="Arial"/>
                <w:sz w:val="20"/>
                <w:szCs w:val="20"/>
                <w:u w:val="single"/>
              </w:rPr>
              <w:t xml:space="preserve"> order—</w:t>
            </w:r>
          </w:p>
          <w:p w:rsidR="00E87D68" w:rsidRPr="00BB1682" w:rsidRDefault="002B718C" w:rsidP="004C38E1">
            <w:pPr>
              <w:spacing w:after="0" w:line="240" w:lineRule="auto"/>
              <w:ind w:left="2868" w:hanging="708"/>
              <w:rPr>
                <w:rFonts w:ascii="Arial" w:eastAsia="Calibri" w:hAnsi="Arial" w:cs="Arial"/>
                <w:sz w:val="20"/>
                <w:szCs w:val="20"/>
                <w:u w:val="single"/>
              </w:rPr>
            </w:pPr>
            <w:r w:rsidRPr="00BB1682">
              <w:rPr>
                <w:rFonts w:ascii="Arial" w:eastAsia="Calibri" w:hAnsi="Arial" w:cs="Arial"/>
                <w:i/>
                <w:sz w:val="20"/>
                <w:szCs w:val="20"/>
                <w:u w:val="single"/>
              </w:rPr>
              <w:t>(a)</w:t>
            </w:r>
            <w:r w:rsidR="00E87D68" w:rsidRPr="00BB1682">
              <w:rPr>
                <w:rFonts w:ascii="Arial" w:eastAsia="Calibri" w:hAnsi="Arial" w:cs="Arial"/>
                <w:sz w:val="20"/>
                <w:szCs w:val="20"/>
              </w:rPr>
              <w:tab/>
            </w:r>
            <w:r w:rsidR="00E87D68" w:rsidRPr="00BB1682">
              <w:rPr>
                <w:rFonts w:ascii="Arial" w:eastAsia="Calibri" w:hAnsi="Arial" w:cs="Arial"/>
                <w:sz w:val="20"/>
                <w:szCs w:val="20"/>
                <w:u w:val="single"/>
              </w:rPr>
              <w:t xml:space="preserve">that person to refrain from further making available, broadcasting or distributing the data message contemplated in </w:t>
            </w:r>
            <w:r w:rsidR="00B011E3" w:rsidRPr="00BB1682">
              <w:rPr>
                <w:rFonts w:ascii="Arial" w:eastAsia="Calibri" w:hAnsi="Arial" w:cs="Arial"/>
                <w:sz w:val="20"/>
                <w:szCs w:val="20"/>
                <w:u w:val="single"/>
              </w:rPr>
              <w:t xml:space="preserve">subsection (1), (2) or (3) </w:t>
            </w:r>
            <w:r w:rsidR="00E87D68" w:rsidRPr="00BB1682">
              <w:rPr>
                <w:rFonts w:ascii="Arial" w:eastAsia="Calibri" w:hAnsi="Arial" w:cs="Arial"/>
                <w:sz w:val="20"/>
                <w:szCs w:val="20"/>
                <w:u w:val="single"/>
              </w:rPr>
              <w:t xml:space="preserve">which relates to the charge on which he or she is convicted; </w:t>
            </w:r>
          </w:p>
          <w:p w:rsidR="00E87D68" w:rsidRPr="00BB1682" w:rsidRDefault="002B718C" w:rsidP="004C38E1">
            <w:pPr>
              <w:spacing w:after="0" w:line="240" w:lineRule="auto"/>
              <w:ind w:left="2868" w:hanging="708"/>
              <w:rPr>
                <w:rFonts w:ascii="Arial" w:eastAsia="Calibri" w:hAnsi="Arial" w:cs="Arial"/>
                <w:sz w:val="20"/>
                <w:szCs w:val="20"/>
                <w:u w:val="single"/>
              </w:rPr>
            </w:pPr>
            <w:r w:rsidRPr="00BB1682">
              <w:rPr>
                <w:rFonts w:ascii="Arial" w:eastAsia="Calibri" w:hAnsi="Arial" w:cs="Arial"/>
                <w:i/>
                <w:sz w:val="20"/>
                <w:szCs w:val="20"/>
                <w:u w:val="single"/>
              </w:rPr>
              <w:t>(b)</w:t>
            </w:r>
            <w:r w:rsidR="00E87D68" w:rsidRPr="00BB1682">
              <w:rPr>
                <w:rFonts w:ascii="Arial" w:eastAsia="Calibri" w:hAnsi="Arial" w:cs="Arial"/>
                <w:sz w:val="20"/>
                <w:szCs w:val="20"/>
              </w:rPr>
              <w:tab/>
            </w:r>
            <w:r w:rsidR="00E87D68" w:rsidRPr="00BB1682">
              <w:rPr>
                <w:rFonts w:ascii="Arial" w:eastAsia="Calibri" w:hAnsi="Arial" w:cs="Arial"/>
                <w:sz w:val="20"/>
                <w:szCs w:val="20"/>
                <w:u w:val="single"/>
              </w:rPr>
              <w:t xml:space="preserve">that person or any other person to destroy the data message in question or any copy of the data message; or </w:t>
            </w:r>
          </w:p>
          <w:p w:rsidR="00E87D68" w:rsidRPr="00BB1682" w:rsidRDefault="002B718C" w:rsidP="004C38E1">
            <w:pPr>
              <w:spacing w:after="0" w:line="240" w:lineRule="auto"/>
              <w:ind w:left="2868" w:hanging="708"/>
              <w:rPr>
                <w:rFonts w:ascii="Arial" w:eastAsia="Calibri" w:hAnsi="Arial" w:cs="Arial"/>
                <w:sz w:val="20"/>
                <w:szCs w:val="20"/>
                <w:u w:val="single"/>
              </w:rPr>
            </w:pPr>
            <w:r w:rsidRPr="00BB1682">
              <w:rPr>
                <w:rFonts w:ascii="Arial" w:eastAsia="Calibri" w:hAnsi="Arial" w:cs="Arial"/>
                <w:i/>
                <w:sz w:val="20"/>
                <w:szCs w:val="20"/>
                <w:u w:val="single"/>
              </w:rPr>
              <w:t>(c)</w:t>
            </w:r>
            <w:r w:rsidR="00E87D68" w:rsidRPr="00BB1682">
              <w:rPr>
                <w:rFonts w:ascii="Arial" w:eastAsia="Calibri" w:hAnsi="Arial" w:cs="Arial"/>
                <w:sz w:val="20"/>
                <w:szCs w:val="20"/>
              </w:rPr>
              <w:tab/>
            </w:r>
            <w:r w:rsidR="00E87D68" w:rsidRPr="00BB1682">
              <w:rPr>
                <w:rFonts w:ascii="Arial" w:eastAsia="Calibri" w:hAnsi="Arial" w:cs="Arial"/>
                <w:sz w:val="20"/>
                <w:szCs w:val="20"/>
                <w:u w:val="single"/>
              </w:rPr>
              <w:t>an electronic communications service provider or person in control of a computer system  to remove or disable access to the data message in question.</w:t>
            </w:r>
          </w:p>
          <w:p w:rsidR="004C38E1" w:rsidRPr="00BB1682" w:rsidRDefault="00E87D68" w:rsidP="004C38E1">
            <w:pPr>
              <w:spacing w:after="0" w:line="240" w:lineRule="auto"/>
              <w:ind w:left="2160" w:firstLine="1134"/>
              <w:rPr>
                <w:rFonts w:ascii="Arial" w:eastAsia="Calibri" w:hAnsi="Arial" w:cs="Arial"/>
                <w:sz w:val="20"/>
                <w:szCs w:val="20"/>
                <w:u w:val="single"/>
              </w:rPr>
            </w:pPr>
            <w:r w:rsidRPr="00BB1682">
              <w:rPr>
                <w:rFonts w:ascii="Arial" w:eastAsia="Calibri" w:hAnsi="Arial" w:cs="Arial"/>
                <w:sz w:val="20"/>
                <w:szCs w:val="20"/>
                <w:u w:val="single"/>
              </w:rPr>
              <w:t>(</w:t>
            </w:r>
            <w:r w:rsidR="00B011E3" w:rsidRPr="00BB1682">
              <w:rPr>
                <w:rFonts w:ascii="Arial" w:eastAsia="Calibri" w:hAnsi="Arial" w:cs="Arial"/>
                <w:sz w:val="20"/>
                <w:szCs w:val="20"/>
                <w:u w:val="single"/>
              </w:rPr>
              <w:t>7</w:t>
            </w:r>
            <w:r w:rsidRPr="00BB1682">
              <w:rPr>
                <w:rFonts w:ascii="Arial" w:eastAsia="Calibri" w:hAnsi="Arial" w:cs="Arial"/>
                <w:sz w:val="20"/>
                <w:szCs w:val="20"/>
                <w:u w:val="single"/>
              </w:rPr>
              <w:t>)</w:t>
            </w:r>
            <w:r w:rsidR="00ED2D1F" w:rsidRPr="00BB1682">
              <w:t xml:space="preserve">       </w:t>
            </w:r>
            <w:r w:rsidRPr="00BB1682">
              <w:rPr>
                <w:rFonts w:ascii="Arial" w:eastAsia="Calibri" w:hAnsi="Arial" w:cs="Arial"/>
                <w:sz w:val="20"/>
                <w:szCs w:val="20"/>
                <w:u w:val="single"/>
              </w:rPr>
              <w:t>The order referred to in subsection (</w:t>
            </w:r>
            <w:r w:rsidR="00B011E3" w:rsidRPr="00BB1682">
              <w:rPr>
                <w:rFonts w:ascii="Arial" w:eastAsia="Calibri" w:hAnsi="Arial" w:cs="Arial"/>
                <w:sz w:val="20"/>
                <w:szCs w:val="20"/>
                <w:u w:val="single"/>
              </w:rPr>
              <w:t>6</w:t>
            </w:r>
            <w:r w:rsidRPr="00BB1682">
              <w:rPr>
                <w:rFonts w:ascii="Arial" w:eastAsia="Calibri" w:hAnsi="Arial" w:cs="Arial"/>
                <w:sz w:val="20"/>
                <w:szCs w:val="20"/>
                <w:u w:val="single"/>
              </w:rPr>
              <w:t>)</w:t>
            </w:r>
            <w:r w:rsidR="002B718C" w:rsidRPr="00BB1682">
              <w:rPr>
                <w:rFonts w:ascii="Arial" w:eastAsia="Calibri" w:hAnsi="Arial" w:cs="Arial"/>
                <w:i/>
                <w:sz w:val="20"/>
                <w:szCs w:val="20"/>
                <w:u w:val="single"/>
              </w:rPr>
              <w:t>(b)</w:t>
            </w:r>
            <w:r w:rsidRPr="00BB1682">
              <w:rPr>
                <w:rFonts w:ascii="Arial" w:eastAsia="Calibri" w:hAnsi="Arial" w:cs="Arial"/>
                <w:sz w:val="20"/>
                <w:szCs w:val="20"/>
                <w:u w:val="single"/>
              </w:rPr>
              <w:t xml:space="preserve">, in so far as it relates to a person other than the accused, and </w:t>
            </w:r>
            <w:r w:rsidR="00B011E3" w:rsidRPr="00BB1682">
              <w:rPr>
                <w:rFonts w:ascii="Arial" w:eastAsia="Calibri" w:hAnsi="Arial" w:cs="Arial"/>
                <w:sz w:val="20"/>
                <w:szCs w:val="20"/>
                <w:u w:val="single"/>
              </w:rPr>
              <w:t>(6)</w:t>
            </w:r>
            <w:r w:rsidR="002B718C" w:rsidRPr="00BB1682">
              <w:rPr>
                <w:rFonts w:ascii="Arial" w:eastAsia="Calibri" w:hAnsi="Arial" w:cs="Arial"/>
                <w:i/>
                <w:sz w:val="20"/>
                <w:szCs w:val="20"/>
                <w:u w:val="single"/>
              </w:rPr>
              <w:t>(c)</w:t>
            </w:r>
            <w:r w:rsidRPr="00BB1682">
              <w:rPr>
                <w:rFonts w:ascii="Arial" w:eastAsia="Calibri" w:hAnsi="Arial" w:cs="Arial"/>
                <w:sz w:val="20"/>
                <w:szCs w:val="20"/>
                <w:u w:val="single"/>
              </w:rPr>
              <w:t xml:space="preserve"> must be served on the </w:t>
            </w:r>
            <w:r w:rsidR="00B011E3" w:rsidRPr="00BB1682">
              <w:rPr>
                <w:rFonts w:ascii="Arial" w:eastAsia="Calibri" w:hAnsi="Arial" w:cs="Arial"/>
                <w:sz w:val="20"/>
                <w:szCs w:val="20"/>
                <w:u w:val="single"/>
              </w:rPr>
              <w:t xml:space="preserve">person or </w:t>
            </w:r>
            <w:r w:rsidRPr="00BB1682">
              <w:rPr>
                <w:rFonts w:ascii="Arial" w:eastAsia="Calibri" w:hAnsi="Arial" w:cs="Arial"/>
                <w:sz w:val="20"/>
                <w:szCs w:val="20"/>
                <w:u w:val="single"/>
              </w:rPr>
              <w:t>electronic communications service provider or person in control of a computer system in the prescribed form and manner: Provided, that if the trial court is satisfied that the order cannot be served in the prescribed form and manner, the court may make an order allowing service to be effected in the m</w:t>
            </w:r>
            <w:r w:rsidR="004C38E1" w:rsidRPr="00BB1682">
              <w:rPr>
                <w:rFonts w:ascii="Arial" w:eastAsia="Calibri" w:hAnsi="Arial" w:cs="Arial"/>
                <w:sz w:val="20"/>
                <w:szCs w:val="20"/>
                <w:u w:val="single"/>
              </w:rPr>
              <w:t>anner specified in that order.</w:t>
            </w:r>
          </w:p>
          <w:p w:rsidR="004C38E1" w:rsidRPr="00BB1682" w:rsidRDefault="00A875C8" w:rsidP="004C38E1">
            <w:pPr>
              <w:spacing w:after="0" w:line="240" w:lineRule="auto"/>
              <w:ind w:left="2160" w:firstLine="1275"/>
              <w:rPr>
                <w:rFonts w:ascii="Arial" w:eastAsia="Calibri" w:hAnsi="Arial" w:cs="Arial"/>
                <w:sz w:val="20"/>
                <w:szCs w:val="20"/>
                <w:u w:val="single"/>
              </w:rPr>
            </w:pPr>
            <w:r w:rsidRPr="00BB1682">
              <w:rPr>
                <w:rFonts w:ascii="Arial" w:eastAsia="Calibri" w:hAnsi="Arial" w:cs="Arial"/>
                <w:sz w:val="20"/>
                <w:szCs w:val="20"/>
                <w:u w:val="single"/>
              </w:rPr>
              <w:t>(</w:t>
            </w:r>
            <w:r w:rsidR="00055C1C" w:rsidRPr="00BB1682">
              <w:rPr>
                <w:rFonts w:ascii="Arial" w:eastAsia="Calibri" w:hAnsi="Arial" w:cs="Arial"/>
                <w:sz w:val="20"/>
                <w:szCs w:val="20"/>
                <w:u w:val="single"/>
              </w:rPr>
              <w:t>8</w:t>
            </w:r>
            <w:r w:rsidRPr="00BB1682">
              <w:rPr>
                <w:rFonts w:ascii="Arial" w:eastAsia="Calibri" w:hAnsi="Arial" w:cs="Arial"/>
                <w:sz w:val="20"/>
                <w:szCs w:val="20"/>
                <w:u w:val="single"/>
              </w:rPr>
              <w:t>)</w:t>
            </w:r>
            <w:r w:rsidRPr="00BB1682">
              <w:rPr>
                <w:rFonts w:ascii="Arial" w:eastAsia="Calibri" w:hAnsi="Arial" w:cs="Arial"/>
                <w:sz w:val="20"/>
                <w:szCs w:val="20"/>
              </w:rPr>
              <w:tab/>
            </w:r>
            <w:r w:rsidR="00EB4E8D" w:rsidRPr="00BB1682">
              <w:rPr>
                <w:rFonts w:ascii="Arial" w:eastAsia="Calibri" w:hAnsi="Arial" w:cs="Arial"/>
                <w:sz w:val="20"/>
                <w:szCs w:val="20"/>
                <w:u w:val="single"/>
              </w:rPr>
              <w:t xml:space="preserve">Any </w:t>
            </w:r>
            <w:r w:rsidR="00B011E3" w:rsidRPr="00BB1682">
              <w:rPr>
                <w:rFonts w:ascii="Arial" w:eastAsia="Calibri" w:hAnsi="Arial" w:cs="Arial"/>
                <w:sz w:val="20"/>
                <w:szCs w:val="20"/>
                <w:u w:val="single"/>
              </w:rPr>
              <w:t xml:space="preserve">person </w:t>
            </w:r>
            <w:r w:rsidR="00312CCD" w:rsidRPr="00BB1682">
              <w:rPr>
                <w:rFonts w:ascii="Arial" w:eastAsia="Calibri" w:hAnsi="Arial" w:cs="Arial"/>
                <w:sz w:val="20"/>
                <w:szCs w:val="20"/>
                <w:u w:val="single"/>
              </w:rPr>
              <w:t>contemplated in subsection (6)</w:t>
            </w:r>
            <w:r w:rsidR="002B718C" w:rsidRPr="00BB1682">
              <w:rPr>
                <w:rFonts w:ascii="Arial" w:eastAsia="Calibri" w:hAnsi="Arial" w:cs="Arial"/>
                <w:i/>
                <w:sz w:val="20"/>
                <w:szCs w:val="20"/>
                <w:u w:val="single"/>
              </w:rPr>
              <w:t>(a)</w:t>
            </w:r>
            <w:r w:rsidR="00312CCD" w:rsidRPr="00BB1682">
              <w:rPr>
                <w:rFonts w:ascii="Arial" w:eastAsia="Calibri" w:hAnsi="Arial" w:cs="Arial"/>
                <w:sz w:val="20"/>
                <w:szCs w:val="20"/>
                <w:u w:val="single"/>
              </w:rPr>
              <w:t xml:space="preserve"> or </w:t>
            </w:r>
            <w:r w:rsidR="002B718C" w:rsidRPr="00BB1682">
              <w:rPr>
                <w:rFonts w:ascii="Arial" w:eastAsia="Calibri" w:hAnsi="Arial" w:cs="Arial"/>
                <w:i/>
                <w:sz w:val="20"/>
                <w:szCs w:val="20"/>
                <w:u w:val="single"/>
              </w:rPr>
              <w:t>(b)</w:t>
            </w:r>
            <w:r w:rsidR="00312CCD" w:rsidRPr="00BB1682">
              <w:rPr>
                <w:rFonts w:ascii="Arial" w:eastAsia="Calibri" w:hAnsi="Arial" w:cs="Arial"/>
                <w:sz w:val="20"/>
                <w:szCs w:val="20"/>
                <w:u w:val="single"/>
              </w:rPr>
              <w:t xml:space="preserve"> or an </w:t>
            </w:r>
            <w:r w:rsidR="00EB4E8D" w:rsidRPr="00BB1682">
              <w:rPr>
                <w:rFonts w:ascii="Arial" w:eastAsia="Calibri" w:hAnsi="Arial" w:cs="Arial"/>
                <w:sz w:val="20"/>
                <w:szCs w:val="20"/>
                <w:u w:val="single"/>
              </w:rPr>
              <w:t>electronic communications service provider</w:t>
            </w:r>
            <w:r w:rsidR="00312CCD" w:rsidRPr="00BB1682">
              <w:rPr>
                <w:rFonts w:ascii="Arial" w:eastAsia="Calibri" w:hAnsi="Arial" w:cs="Arial"/>
                <w:sz w:val="20"/>
                <w:szCs w:val="20"/>
                <w:u w:val="single"/>
              </w:rPr>
              <w:t xml:space="preserve"> or person in control of a computer system as contemplated in subsection (6)</w:t>
            </w:r>
            <w:r w:rsidR="002B718C" w:rsidRPr="00BB1682">
              <w:rPr>
                <w:rFonts w:ascii="Arial" w:eastAsia="Calibri" w:hAnsi="Arial" w:cs="Arial"/>
                <w:i/>
                <w:sz w:val="20"/>
                <w:szCs w:val="20"/>
                <w:u w:val="single"/>
              </w:rPr>
              <w:t>(c)</w:t>
            </w:r>
            <w:r w:rsidR="00EB4E8D" w:rsidRPr="00BB1682">
              <w:rPr>
                <w:rFonts w:ascii="Arial" w:eastAsia="Calibri" w:hAnsi="Arial" w:cs="Arial"/>
                <w:sz w:val="20"/>
                <w:szCs w:val="20"/>
                <w:u w:val="single"/>
              </w:rPr>
              <w:t xml:space="preserve"> who fails to comply with an order referred to in </w:t>
            </w:r>
            <w:r w:rsidR="00BE0906" w:rsidRPr="00BB1682">
              <w:rPr>
                <w:rFonts w:ascii="Arial" w:eastAsia="Calibri" w:hAnsi="Arial" w:cs="Arial"/>
                <w:sz w:val="20"/>
                <w:szCs w:val="20"/>
                <w:u w:val="single"/>
              </w:rPr>
              <w:t>subsection (7),</w:t>
            </w:r>
            <w:r w:rsidR="00EB4E8D" w:rsidRPr="00BB1682">
              <w:rPr>
                <w:rFonts w:ascii="Arial" w:eastAsia="Calibri" w:hAnsi="Arial" w:cs="Arial"/>
                <w:sz w:val="20"/>
                <w:szCs w:val="20"/>
                <w:u w:val="single"/>
              </w:rPr>
              <w:t xml:space="preserve"> is guilty of an offence.</w:t>
            </w:r>
          </w:p>
          <w:p w:rsidR="004775C1" w:rsidRPr="00BB1682" w:rsidRDefault="004775C1" w:rsidP="004C38E1">
            <w:pPr>
              <w:spacing w:after="0" w:line="240" w:lineRule="auto"/>
              <w:ind w:left="2160" w:firstLine="1275"/>
              <w:rPr>
                <w:rFonts w:ascii="Arial" w:eastAsia="Calibri" w:hAnsi="Arial" w:cs="Arial"/>
                <w:sz w:val="20"/>
                <w:szCs w:val="20"/>
                <w:u w:val="single"/>
              </w:rPr>
            </w:pPr>
            <w:r w:rsidRPr="00BB1682">
              <w:rPr>
                <w:rFonts w:ascii="Arial" w:eastAsia="Calibri" w:hAnsi="Arial" w:cs="Arial"/>
                <w:sz w:val="20"/>
                <w:szCs w:val="20"/>
                <w:u w:val="single"/>
              </w:rPr>
              <w:t>(</w:t>
            </w:r>
            <w:r w:rsidR="00055C1C" w:rsidRPr="00BB1682">
              <w:rPr>
                <w:rFonts w:ascii="Arial" w:eastAsia="Calibri" w:hAnsi="Arial" w:cs="Arial"/>
                <w:sz w:val="20"/>
                <w:szCs w:val="20"/>
                <w:u w:val="single"/>
              </w:rPr>
              <w:t>9</w:t>
            </w:r>
            <w:r w:rsidRPr="00BB1682">
              <w:rPr>
                <w:rFonts w:ascii="Arial" w:eastAsia="Calibri" w:hAnsi="Arial" w:cs="Arial"/>
                <w:sz w:val="20"/>
                <w:szCs w:val="20"/>
                <w:u w:val="single"/>
              </w:rPr>
              <w:t>)</w:t>
            </w:r>
            <w:r w:rsidRPr="00BB1682">
              <w:rPr>
                <w:rFonts w:ascii="Arial" w:eastAsia="Calibri" w:hAnsi="Arial" w:cs="Arial"/>
                <w:sz w:val="20"/>
                <w:szCs w:val="20"/>
              </w:rPr>
              <w:tab/>
            </w:r>
            <w:r w:rsidRPr="00BB1682">
              <w:rPr>
                <w:rFonts w:ascii="Arial" w:eastAsia="Calibri" w:hAnsi="Arial" w:cs="Arial"/>
                <w:sz w:val="20"/>
                <w:szCs w:val="20"/>
                <w:u w:val="single"/>
              </w:rPr>
              <w:t>For purposes of subsection (</w:t>
            </w:r>
            <w:r w:rsidR="00055C1C" w:rsidRPr="00BB1682">
              <w:rPr>
                <w:rFonts w:ascii="Arial" w:eastAsia="Calibri" w:hAnsi="Arial" w:cs="Arial"/>
                <w:sz w:val="20"/>
                <w:szCs w:val="20"/>
                <w:u w:val="single"/>
              </w:rPr>
              <w:t>5</w:t>
            </w:r>
            <w:r w:rsidRPr="00BB1682">
              <w:rPr>
                <w:rFonts w:ascii="Arial" w:eastAsia="Calibri" w:hAnsi="Arial" w:cs="Arial"/>
                <w:sz w:val="20"/>
                <w:szCs w:val="20"/>
                <w:u w:val="single"/>
              </w:rPr>
              <w:t xml:space="preserve">), a </w:t>
            </w:r>
            <w:r w:rsidR="005F1C00" w:rsidRPr="00BB1682">
              <w:rPr>
                <w:rFonts w:ascii="Arial" w:eastAsia="Calibri" w:hAnsi="Arial" w:cs="Arial"/>
                <w:sz w:val="20"/>
                <w:szCs w:val="20"/>
                <w:u w:val="single"/>
              </w:rPr>
              <w:t>''</w:t>
            </w:r>
            <w:r w:rsidRPr="00BB1682">
              <w:rPr>
                <w:rFonts w:ascii="Arial" w:eastAsia="Calibri" w:hAnsi="Arial" w:cs="Arial"/>
                <w:sz w:val="20"/>
                <w:szCs w:val="20"/>
                <w:u w:val="single"/>
              </w:rPr>
              <w:t>trial court</w:t>
            </w:r>
            <w:r w:rsidR="005F1C00" w:rsidRPr="00BB1682">
              <w:rPr>
                <w:rFonts w:ascii="Arial" w:eastAsia="Calibri" w:hAnsi="Arial" w:cs="Arial"/>
                <w:sz w:val="20"/>
                <w:szCs w:val="20"/>
                <w:u w:val="single"/>
              </w:rPr>
              <w:t>''</w:t>
            </w:r>
            <w:r w:rsidRPr="00BB1682">
              <w:rPr>
                <w:rFonts w:ascii="Arial" w:eastAsia="Calibri" w:hAnsi="Arial" w:cs="Arial"/>
                <w:sz w:val="20"/>
                <w:szCs w:val="20"/>
                <w:u w:val="single"/>
              </w:rPr>
              <w:t xml:space="preserve"> means—</w:t>
            </w:r>
          </w:p>
          <w:p w:rsidR="007C7C87" w:rsidRPr="00BB1682" w:rsidRDefault="002B718C" w:rsidP="004C38E1">
            <w:pPr>
              <w:autoSpaceDE w:val="0"/>
              <w:autoSpaceDN w:val="0"/>
              <w:adjustRightInd w:val="0"/>
              <w:spacing w:after="0" w:line="240" w:lineRule="auto"/>
              <w:ind w:left="2868" w:hanging="708"/>
              <w:rPr>
                <w:rFonts w:ascii="Arial" w:hAnsi="Arial" w:cs="Arial"/>
                <w:bCs/>
                <w:sz w:val="20"/>
                <w:szCs w:val="20"/>
              </w:rPr>
            </w:pPr>
            <w:r w:rsidRPr="00BB1682">
              <w:rPr>
                <w:rFonts w:ascii="Arial" w:eastAsia="Calibri" w:hAnsi="Arial" w:cs="Arial"/>
                <w:i/>
                <w:sz w:val="20"/>
                <w:szCs w:val="20"/>
                <w:u w:val="single"/>
              </w:rPr>
              <w:t>(a)</w:t>
            </w:r>
            <w:r w:rsidR="00034F96" w:rsidRPr="00BB1682">
              <w:rPr>
                <w:rFonts w:ascii="Arial" w:eastAsia="Calibri" w:hAnsi="Arial" w:cs="Arial"/>
                <w:sz w:val="20"/>
                <w:szCs w:val="20"/>
              </w:rPr>
              <w:tab/>
            </w:r>
            <w:r w:rsidR="004775C1" w:rsidRPr="00BB1682">
              <w:rPr>
                <w:rFonts w:ascii="Arial" w:eastAsia="Calibri" w:hAnsi="Arial" w:cs="Arial"/>
                <w:sz w:val="20"/>
                <w:szCs w:val="20"/>
                <w:u w:val="single"/>
              </w:rPr>
              <w:t>a magistrate’s court established under section 2</w:t>
            </w:r>
            <w:r w:rsidR="007C7C87" w:rsidRPr="00BB1682">
              <w:rPr>
                <w:rFonts w:ascii="Arial" w:eastAsia="Calibri" w:hAnsi="Arial" w:cs="Arial"/>
                <w:sz w:val="20"/>
                <w:szCs w:val="20"/>
                <w:u w:val="single"/>
              </w:rPr>
              <w:t>(1)</w:t>
            </w:r>
            <w:r w:rsidRPr="00BB1682">
              <w:rPr>
                <w:rFonts w:ascii="Arial" w:eastAsia="Calibri" w:hAnsi="Arial" w:cs="Arial"/>
                <w:i/>
                <w:sz w:val="20"/>
                <w:szCs w:val="20"/>
                <w:u w:val="single"/>
              </w:rPr>
              <w:t>(f)</w:t>
            </w:r>
            <w:r w:rsidR="004775C1" w:rsidRPr="00BB1682">
              <w:rPr>
                <w:rFonts w:ascii="Arial" w:eastAsia="Calibri" w:hAnsi="Arial" w:cs="Arial"/>
                <w:sz w:val="20"/>
                <w:szCs w:val="20"/>
                <w:u w:val="single"/>
              </w:rPr>
              <w:t xml:space="preserve">(i) of the </w:t>
            </w:r>
            <w:r w:rsidR="007C7C87" w:rsidRPr="00BB1682">
              <w:rPr>
                <w:rFonts w:ascii="Arial" w:eastAsia="Calibri" w:hAnsi="Arial" w:cs="Arial"/>
                <w:sz w:val="20"/>
                <w:szCs w:val="20"/>
                <w:u w:val="single"/>
              </w:rPr>
              <w:t>M</w:t>
            </w:r>
            <w:r w:rsidR="004775C1" w:rsidRPr="00BB1682">
              <w:rPr>
                <w:rFonts w:ascii="Arial" w:hAnsi="Arial" w:cs="Arial"/>
                <w:bCs/>
                <w:sz w:val="20"/>
                <w:szCs w:val="20"/>
                <w:u w:val="single"/>
              </w:rPr>
              <w:t xml:space="preserve">agistrates’ </w:t>
            </w:r>
            <w:r w:rsidR="007C7C87" w:rsidRPr="00BB1682">
              <w:rPr>
                <w:rFonts w:ascii="Arial" w:hAnsi="Arial" w:cs="Arial"/>
                <w:bCs/>
                <w:sz w:val="20"/>
                <w:szCs w:val="20"/>
                <w:u w:val="single"/>
              </w:rPr>
              <w:t>C</w:t>
            </w:r>
            <w:r w:rsidR="004775C1" w:rsidRPr="00BB1682">
              <w:rPr>
                <w:rFonts w:ascii="Arial" w:hAnsi="Arial" w:cs="Arial"/>
                <w:bCs/>
                <w:sz w:val="20"/>
                <w:szCs w:val="20"/>
                <w:u w:val="single"/>
              </w:rPr>
              <w:t xml:space="preserve">ourts </w:t>
            </w:r>
            <w:r w:rsidR="007C7C87" w:rsidRPr="00BB1682">
              <w:rPr>
                <w:rFonts w:ascii="Arial" w:hAnsi="Arial" w:cs="Arial"/>
                <w:bCs/>
                <w:sz w:val="20"/>
                <w:szCs w:val="20"/>
                <w:u w:val="single"/>
              </w:rPr>
              <w:t>A</w:t>
            </w:r>
            <w:r w:rsidR="004775C1" w:rsidRPr="00BB1682">
              <w:rPr>
                <w:rFonts w:ascii="Arial" w:hAnsi="Arial" w:cs="Arial"/>
                <w:bCs/>
                <w:sz w:val="20"/>
                <w:szCs w:val="20"/>
                <w:u w:val="single"/>
              </w:rPr>
              <w:t>ct</w:t>
            </w:r>
            <w:r w:rsidR="007C7C87" w:rsidRPr="00BB1682">
              <w:rPr>
                <w:rFonts w:ascii="Arial" w:hAnsi="Arial" w:cs="Arial"/>
                <w:bCs/>
                <w:sz w:val="20"/>
                <w:szCs w:val="20"/>
                <w:u w:val="single"/>
              </w:rPr>
              <w:t xml:space="preserve">, 1944 (Act No. </w:t>
            </w:r>
            <w:r w:rsidR="004775C1" w:rsidRPr="00BB1682">
              <w:rPr>
                <w:rFonts w:ascii="Arial" w:hAnsi="Arial" w:cs="Arial"/>
                <w:bCs/>
                <w:sz w:val="20"/>
                <w:szCs w:val="20"/>
                <w:u w:val="single"/>
              </w:rPr>
              <w:t>32 of 1944</w:t>
            </w:r>
            <w:r w:rsidR="007C7C87" w:rsidRPr="00BB1682">
              <w:rPr>
                <w:rFonts w:ascii="Arial" w:hAnsi="Arial" w:cs="Arial"/>
                <w:bCs/>
                <w:sz w:val="20"/>
                <w:szCs w:val="20"/>
                <w:u w:val="single"/>
              </w:rPr>
              <w:t>);</w:t>
            </w:r>
          </w:p>
          <w:p w:rsidR="007C7C87" w:rsidRPr="00BB1682" w:rsidRDefault="002B718C" w:rsidP="004C38E1">
            <w:pPr>
              <w:autoSpaceDE w:val="0"/>
              <w:autoSpaceDN w:val="0"/>
              <w:adjustRightInd w:val="0"/>
              <w:spacing w:after="0" w:line="240" w:lineRule="auto"/>
              <w:ind w:left="2868" w:hanging="708"/>
              <w:rPr>
                <w:rFonts w:ascii="Arial" w:hAnsi="Arial" w:cs="Arial"/>
                <w:bCs/>
                <w:sz w:val="20"/>
                <w:szCs w:val="20"/>
              </w:rPr>
            </w:pPr>
            <w:r w:rsidRPr="00BB1682">
              <w:rPr>
                <w:rFonts w:ascii="Arial" w:eastAsia="Calibri" w:hAnsi="Arial" w:cs="Arial"/>
                <w:i/>
                <w:sz w:val="20"/>
                <w:szCs w:val="20"/>
                <w:u w:val="single"/>
              </w:rPr>
              <w:t>(b)</w:t>
            </w:r>
            <w:r w:rsidR="007C7C87" w:rsidRPr="00BB1682">
              <w:rPr>
                <w:rFonts w:ascii="Arial" w:eastAsia="Calibri" w:hAnsi="Arial" w:cs="Arial"/>
                <w:sz w:val="20"/>
                <w:szCs w:val="20"/>
              </w:rPr>
              <w:tab/>
            </w:r>
            <w:r w:rsidR="004775C1" w:rsidRPr="00BB1682">
              <w:rPr>
                <w:rFonts w:ascii="Arial" w:eastAsia="Calibri" w:hAnsi="Arial" w:cs="Arial"/>
                <w:sz w:val="20"/>
                <w:szCs w:val="20"/>
                <w:u w:val="single"/>
              </w:rPr>
              <w:t>a</w:t>
            </w:r>
            <w:r w:rsidR="007C7C87" w:rsidRPr="00BB1682">
              <w:rPr>
                <w:rFonts w:ascii="Arial" w:hAnsi="Arial" w:cs="Arial"/>
                <w:sz w:val="20"/>
                <w:szCs w:val="20"/>
                <w:u w:val="single"/>
              </w:rPr>
              <w:t xml:space="preserve"> court for a regional division</w:t>
            </w:r>
            <w:r w:rsidR="007C7C87" w:rsidRPr="00BB1682">
              <w:rPr>
                <w:rFonts w:ascii="Arial" w:eastAsia="Calibri" w:hAnsi="Arial" w:cs="Arial"/>
                <w:sz w:val="20"/>
                <w:szCs w:val="20"/>
                <w:u w:val="single"/>
              </w:rPr>
              <w:t xml:space="preserve"> established under section 2(1)(</w:t>
            </w:r>
            <w:r w:rsidR="007C7C87" w:rsidRPr="00BB1682">
              <w:rPr>
                <w:rFonts w:ascii="Arial" w:eastAsia="Calibri" w:hAnsi="Arial" w:cs="Arial"/>
                <w:i/>
                <w:sz w:val="20"/>
                <w:szCs w:val="20"/>
                <w:u w:val="single"/>
              </w:rPr>
              <w:t>g</w:t>
            </w:r>
            <w:r w:rsidR="007C7C87" w:rsidRPr="00BB1682">
              <w:rPr>
                <w:rFonts w:ascii="Arial" w:eastAsia="Calibri" w:hAnsi="Arial" w:cs="Arial"/>
                <w:sz w:val="20"/>
                <w:szCs w:val="20"/>
                <w:u w:val="single"/>
              </w:rPr>
              <w:t>)(i) of the M</w:t>
            </w:r>
            <w:r w:rsidR="007C7C87" w:rsidRPr="00BB1682">
              <w:rPr>
                <w:rFonts w:ascii="Arial" w:hAnsi="Arial" w:cs="Arial"/>
                <w:bCs/>
                <w:sz w:val="20"/>
                <w:szCs w:val="20"/>
                <w:u w:val="single"/>
              </w:rPr>
              <w:t xml:space="preserve">agistrates’ Courts Act, </w:t>
            </w:r>
            <w:r w:rsidR="00B66B7E" w:rsidRPr="00BB1682">
              <w:rPr>
                <w:rFonts w:ascii="Arial" w:hAnsi="Arial" w:cs="Arial"/>
                <w:bCs/>
                <w:sz w:val="20"/>
                <w:szCs w:val="20"/>
                <w:u w:val="single"/>
              </w:rPr>
              <w:t>1944; or</w:t>
            </w:r>
          </w:p>
          <w:p w:rsidR="000B258C" w:rsidRPr="00BB1682" w:rsidRDefault="002B718C" w:rsidP="004C38E1">
            <w:pPr>
              <w:autoSpaceDE w:val="0"/>
              <w:autoSpaceDN w:val="0"/>
              <w:adjustRightInd w:val="0"/>
              <w:spacing w:after="0" w:line="240" w:lineRule="auto"/>
              <w:ind w:left="2868" w:hanging="708"/>
              <w:rPr>
                <w:rFonts w:ascii="Arial" w:eastAsia="Calibri" w:hAnsi="Arial" w:cs="Arial"/>
                <w:sz w:val="20"/>
                <w:szCs w:val="20"/>
                <w:u w:val="single"/>
              </w:rPr>
            </w:pPr>
            <w:r w:rsidRPr="00BB1682">
              <w:rPr>
                <w:rFonts w:ascii="Arial" w:eastAsia="Calibri" w:hAnsi="Arial" w:cs="Arial"/>
                <w:i/>
                <w:sz w:val="20"/>
                <w:szCs w:val="20"/>
                <w:u w:val="single"/>
              </w:rPr>
              <w:t>(c)</w:t>
            </w:r>
            <w:r w:rsidR="007C7C87" w:rsidRPr="00BB1682">
              <w:rPr>
                <w:rFonts w:ascii="Arial" w:eastAsia="Calibri" w:hAnsi="Arial" w:cs="Arial"/>
                <w:sz w:val="20"/>
                <w:szCs w:val="20"/>
              </w:rPr>
              <w:tab/>
            </w:r>
            <w:r w:rsidR="007C7C87" w:rsidRPr="00BB1682">
              <w:rPr>
                <w:rFonts w:ascii="Arial" w:eastAsia="Calibri" w:hAnsi="Arial" w:cs="Arial"/>
                <w:sz w:val="20"/>
                <w:szCs w:val="20"/>
                <w:u w:val="single"/>
              </w:rPr>
              <w:t>a High Court referred to in section 6(1) of the Superior Courts Act, 2013 (Act No. 10 of 2013).</w:t>
            </w:r>
          </w:p>
          <w:p w:rsidR="00C95643" w:rsidRPr="00BB1682" w:rsidRDefault="000B258C" w:rsidP="004C38E1">
            <w:pPr>
              <w:autoSpaceDE w:val="0"/>
              <w:autoSpaceDN w:val="0"/>
              <w:adjustRightInd w:val="0"/>
              <w:spacing w:after="0" w:line="240" w:lineRule="auto"/>
              <w:ind w:left="2160" w:firstLine="1134"/>
              <w:rPr>
                <w:rFonts w:ascii="Arial" w:eastAsia="Calibri" w:hAnsi="Arial" w:cs="Arial"/>
                <w:sz w:val="20"/>
                <w:szCs w:val="20"/>
                <w:u w:val="single"/>
              </w:rPr>
            </w:pPr>
            <w:r w:rsidRPr="00BB1682">
              <w:rPr>
                <w:rFonts w:ascii="Arial" w:eastAsia="Calibri" w:hAnsi="Arial" w:cs="Arial"/>
                <w:sz w:val="20"/>
                <w:szCs w:val="20"/>
                <w:u w:val="single"/>
              </w:rPr>
              <w:t>(10)</w:t>
            </w:r>
            <w:r w:rsidRPr="00BB1682">
              <w:rPr>
                <w:rFonts w:ascii="Arial" w:eastAsia="Calibri" w:hAnsi="Arial" w:cs="Arial"/>
                <w:sz w:val="20"/>
                <w:szCs w:val="20"/>
              </w:rPr>
              <w:tab/>
            </w:r>
            <w:r w:rsidRPr="00BB1682">
              <w:rPr>
                <w:rFonts w:ascii="Arial" w:eastAsia="Calibri" w:hAnsi="Arial" w:cs="Arial"/>
                <w:sz w:val="20"/>
                <w:szCs w:val="20"/>
                <w:u w:val="single"/>
              </w:rPr>
              <w:t xml:space="preserve">Section </w:t>
            </w:r>
            <w:r w:rsidR="00154FD5">
              <w:rPr>
                <w:rFonts w:ascii="Arial" w:eastAsia="Calibri" w:hAnsi="Arial" w:cs="Arial"/>
                <w:sz w:val="20"/>
                <w:szCs w:val="20"/>
                <w:u w:val="single"/>
              </w:rPr>
              <w:t>2</w:t>
            </w:r>
            <w:r w:rsidR="002A480B">
              <w:rPr>
                <w:rFonts w:ascii="Arial" w:eastAsia="Calibri" w:hAnsi="Arial" w:cs="Arial"/>
                <w:sz w:val="20"/>
                <w:szCs w:val="20"/>
                <w:u w:val="single"/>
              </w:rPr>
              <w:t>1</w:t>
            </w:r>
            <w:r w:rsidRPr="00BB1682">
              <w:rPr>
                <w:rFonts w:ascii="Arial" w:eastAsia="Calibri" w:hAnsi="Arial" w:cs="Arial"/>
                <w:sz w:val="20"/>
                <w:szCs w:val="20"/>
                <w:u w:val="single"/>
              </w:rPr>
              <w:t xml:space="preserve"> of the Cyberc</w:t>
            </w:r>
            <w:r w:rsidR="00ED2D1F" w:rsidRPr="00BB1682">
              <w:rPr>
                <w:rFonts w:ascii="Arial" w:eastAsia="Calibri" w:hAnsi="Arial" w:cs="Arial"/>
                <w:sz w:val="20"/>
                <w:szCs w:val="20"/>
                <w:u w:val="single"/>
              </w:rPr>
              <w:t>rimes</w:t>
            </w:r>
            <w:r w:rsidR="00154FD5">
              <w:rPr>
                <w:rFonts w:ascii="Arial" w:eastAsia="Calibri" w:hAnsi="Arial" w:cs="Arial"/>
                <w:sz w:val="20"/>
                <w:szCs w:val="20"/>
                <w:u w:val="single"/>
              </w:rPr>
              <w:t xml:space="preserve"> </w:t>
            </w:r>
            <w:r w:rsidR="00ED2D1F" w:rsidRPr="00BB1682">
              <w:rPr>
                <w:rFonts w:ascii="Arial" w:eastAsia="Calibri" w:hAnsi="Arial" w:cs="Arial"/>
                <w:sz w:val="20"/>
                <w:szCs w:val="20"/>
                <w:u w:val="single"/>
              </w:rPr>
              <w:t xml:space="preserve">Act, </w:t>
            </w:r>
            <w:r w:rsidR="005951DC" w:rsidRPr="00154FD5">
              <w:rPr>
                <w:rFonts w:ascii="Arial" w:eastAsia="Calibri" w:hAnsi="Arial" w:cs="Arial"/>
                <w:sz w:val="20"/>
                <w:szCs w:val="20"/>
                <w:u w:val="single"/>
              </w:rPr>
              <w:t>2019</w:t>
            </w:r>
            <w:r w:rsidRPr="00BB1682">
              <w:rPr>
                <w:rFonts w:ascii="Arial" w:eastAsia="Calibri" w:hAnsi="Arial" w:cs="Arial"/>
                <w:sz w:val="20"/>
                <w:szCs w:val="20"/>
                <w:u w:val="single"/>
              </w:rPr>
              <w:t xml:space="preserve">, applies with the necessary changes required by the context </w:t>
            </w:r>
            <w:r w:rsidR="00EE61F0" w:rsidRPr="00BB1682">
              <w:rPr>
                <w:rFonts w:ascii="Arial" w:eastAsia="Calibri" w:hAnsi="Arial" w:cs="Arial"/>
                <w:sz w:val="20"/>
                <w:szCs w:val="20"/>
                <w:u w:val="single"/>
              </w:rPr>
              <w:t>to an application for a protection order in terms of subsection (4).</w:t>
            </w:r>
            <w:r w:rsidR="005F1C00" w:rsidRPr="00BB1682">
              <w:rPr>
                <w:rFonts w:ascii="Arial" w:eastAsia="Calibri" w:hAnsi="Arial" w:cs="Arial"/>
                <w:sz w:val="20"/>
                <w:szCs w:val="20"/>
              </w:rPr>
              <w:t>''</w:t>
            </w:r>
            <w:r w:rsidR="00EE61F0" w:rsidRPr="00BB1682">
              <w:rPr>
                <w:rFonts w:ascii="Arial" w:eastAsia="Calibri" w:hAnsi="Arial" w:cs="Arial"/>
                <w:sz w:val="20"/>
                <w:szCs w:val="20"/>
              </w:rPr>
              <w:t>.</w:t>
            </w:r>
          </w:p>
          <w:p w:rsidR="00F82B2A" w:rsidRPr="00BB1682" w:rsidRDefault="002B718C" w:rsidP="00D95A37">
            <w:pPr>
              <w:spacing w:after="0" w:line="240" w:lineRule="auto"/>
              <w:ind w:left="33" w:hanging="33"/>
              <w:rPr>
                <w:rFonts w:ascii="Arial" w:eastAsia="Calibri" w:hAnsi="Arial" w:cs="Arial"/>
                <w:sz w:val="20"/>
                <w:szCs w:val="20"/>
              </w:rPr>
            </w:pPr>
            <w:r w:rsidRPr="00BB1682">
              <w:rPr>
                <w:rFonts w:ascii="Arial" w:eastAsia="Calibri" w:hAnsi="Arial" w:cs="Arial"/>
                <w:i/>
                <w:sz w:val="20"/>
                <w:szCs w:val="20"/>
              </w:rPr>
              <w:t>(d)</w:t>
            </w:r>
            <w:r w:rsidR="003B135D" w:rsidRPr="00BB1682">
              <w:rPr>
                <w:rFonts w:ascii="Arial" w:eastAsia="Calibri" w:hAnsi="Arial" w:cs="Arial"/>
                <w:sz w:val="20"/>
                <w:szCs w:val="20"/>
              </w:rPr>
              <w:tab/>
            </w:r>
            <w:r w:rsidR="00F82B2A" w:rsidRPr="00BB1682">
              <w:rPr>
                <w:rFonts w:ascii="Arial" w:eastAsia="Calibri" w:hAnsi="Arial" w:cs="Arial"/>
                <w:sz w:val="20"/>
                <w:szCs w:val="20"/>
              </w:rPr>
              <w:t>Chapter 3 is hereby amended—</w:t>
            </w:r>
          </w:p>
          <w:p w:rsidR="00F82B2A" w:rsidRPr="00BB1682" w:rsidRDefault="00F82B2A" w:rsidP="004C38E1">
            <w:pPr>
              <w:spacing w:after="0" w:line="240" w:lineRule="auto"/>
              <w:ind w:left="1451" w:hanging="709"/>
              <w:rPr>
                <w:rFonts w:ascii="Arial" w:eastAsia="Calibri" w:hAnsi="Arial" w:cs="Arial"/>
                <w:sz w:val="20"/>
                <w:szCs w:val="20"/>
              </w:rPr>
            </w:pPr>
            <w:r w:rsidRPr="00BB1682">
              <w:rPr>
                <w:rFonts w:ascii="Arial" w:eastAsia="Calibri" w:hAnsi="Arial" w:cs="Arial"/>
                <w:sz w:val="20"/>
                <w:szCs w:val="20"/>
              </w:rPr>
              <w:t>(i)</w:t>
            </w:r>
            <w:r w:rsidR="004C38E1" w:rsidRPr="00BB1682">
              <w:rPr>
                <w:rFonts w:ascii="Arial" w:eastAsia="Calibri" w:hAnsi="Arial" w:cs="Arial"/>
                <w:iCs/>
                <w:sz w:val="20"/>
                <w:szCs w:val="20"/>
              </w:rPr>
              <w:t xml:space="preserve"> </w:t>
            </w:r>
            <w:r w:rsidR="004C38E1" w:rsidRPr="00BB1682">
              <w:rPr>
                <w:rFonts w:ascii="Arial" w:eastAsia="Calibri" w:hAnsi="Arial" w:cs="Arial"/>
                <w:iCs/>
                <w:sz w:val="20"/>
                <w:szCs w:val="20"/>
              </w:rPr>
              <w:tab/>
            </w:r>
            <w:r w:rsidR="00E464DB" w:rsidRPr="00BB1682">
              <w:rPr>
                <w:rFonts w:ascii="Arial" w:eastAsia="Calibri" w:hAnsi="Arial" w:cs="Arial"/>
                <w:sz w:val="20"/>
                <w:szCs w:val="20"/>
              </w:rPr>
              <w:t xml:space="preserve">by the substitution for the </w:t>
            </w:r>
            <w:r w:rsidRPr="00BB1682">
              <w:rPr>
                <w:rFonts w:ascii="Arial" w:eastAsia="Calibri" w:hAnsi="Arial" w:cs="Arial"/>
                <w:sz w:val="20"/>
                <w:szCs w:val="20"/>
              </w:rPr>
              <w:t>heading to Part II of Chapter 3</w:t>
            </w:r>
            <w:r w:rsidR="00E464DB" w:rsidRPr="00BB1682">
              <w:rPr>
                <w:rFonts w:ascii="Arial" w:eastAsia="Calibri" w:hAnsi="Arial" w:cs="Arial"/>
                <w:sz w:val="20"/>
                <w:szCs w:val="20"/>
              </w:rPr>
              <w:t xml:space="preserve"> of the following heading</w:t>
            </w:r>
            <w:r w:rsidRPr="00BB1682">
              <w:rPr>
                <w:rFonts w:ascii="Arial" w:eastAsia="Calibri" w:hAnsi="Arial" w:cs="Arial"/>
                <w:sz w:val="20"/>
                <w:szCs w:val="20"/>
              </w:rPr>
              <w:t xml:space="preserve">: </w:t>
            </w:r>
          </w:p>
          <w:p w:rsidR="00F82B2A" w:rsidRPr="00BB1682" w:rsidRDefault="00F82B2A" w:rsidP="004C38E1">
            <w:pPr>
              <w:spacing w:after="0" w:line="240" w:lineRule="auto"/>
              <w:ind w:left="2160"/>
              <w:rPr>
                <w:rFonts w:ascii="Arial" w:eastAsia="Calibri" w:hAnsi="Arial" w:cs="Arial"/>
                <w:sz w:val="20"/>
                <w:szCs w:val="20"/>
              </w:rPr>
            </w:pPr>
            <w:r w:rsidRPr="00BB1682">
              <w:rPr>
                <w:rFonts w:ascii="Arial" w:eastAsia="Calibri" w:hAnsi="Arial" w:cs="Arial"/>
                <w:sz w:val="20"/>
                <w:szCs w:val="20"/>
              </w:rPr>
              <w:t>"</w:t>
            </w:r>
            <w:r w:rsidRPr="00BB1682">
              <w:rPr>
                <w:rFonts w:ascii="Arial" w:eastAsia="Calibri" w:hAnsi="Arial" w:cs="Arial"/>
                <w:b/>
                <w:i/>
                <w:sz w:val="20"/>
                <w:szCs w:val="20"/>
              </w:rPr>
              <w:t>Sexual exploitation and sexual grooming of children, exposure or display of or causing exposure or display of child pornography or pornography to children</w:t>
            </w:r>
            <w:r w:rsidRPr="00BB1682">
              <w:rPr>
                <w:rFonts w:ascii="Arial" w:eastAsia="Calibri" w:hAnsi="Arial" w:cs="Arial"/>
                <w:b/>
                <w:i/>
                <w:sz w:val="20"/>
                <w:szCs w:val="20"/>
                <w:u w:val="single"/>
              </w:rPr>
              <w:t xml:space="preserve">, </w:t>
            </w:r>
            <w:r w:rsidR="001769AB" w:rsidRPr="00BB1682">
              <w:rPr>
                <w:rFonts w:ascii="Arial" w:eastAsia="Calibri" w:hAnsi="Arial" w:cs="Arial"/>
                <w:b/>
                <w:i/>
                <w:sz w:val="20"/>
                <w:szCs w:val="20"/>
                <w:u w:val="single"/>
              </w:rPr>
              <w:t>offences relating to</w:t>
            </w:r>
            <w:r w:rsidR="001769AB" w:rsidRPr="00BB1682">
              <w:rPr>
                <w:rFonts w:ascii="Arial" w:eastAsia="Calibri" w:hAnsi="Arial" w:cs="Arial"/>
                <w:b/>
                <w:i/>
                <w:sz w:val="20"/>
                <w:szCs w:val="20"/>
              </w:rPr>
              <w:t xml:space="preserve"> </w:t>
            </w:r>
            <w:r w:rsidRPr="00BB1682">
              <w:rPr>
                <w:rFonts w:ascii="Arial" w:eastAsia="Calibri" w:hAnsi="Arial" w:cs="Arial"/>
                <w:b/>
                <w:i/>
                <w:sz w:val="20"/>
                <w:szCs w:val="20"/>
                <w:u w:val="single"/>
              </w:rPr>
              <w:t>child pornography</w:t>
            </w:r>
            <w:r w:rsidRPr="00BB1682">
              <w:rPr>
                <w:rFonts w:ascii="Arial" w:eastAsia="Calibri" w:hAnsi="Arial" w:cs="Arial"/>
                <w:b/>
                <w:i/>
                <w:sz w:val="20"/>
                <w:szCs w:val="20"/>
              </w:rPr>
              <w:t xml:space="preserve"> and using children for pornographic purposes or benefiting from child pornography</w:t>
            </w:r>
            <w:r w:rsidR="00E464DB" w:rsidRPr="00BB1682">
              <w:rPr>
                <w:rFonts w:ascii="Arial" w:eastAsia="Calibri" w:hAnsi="Arial" w:cs="Arial"/>
                <w:sz w:val="20"/>
                <w:szCs w:val="20"/>
              </w:rPr>
              <w:t>";</w:t>
            </w:r>
          </w:p>
          <w:p w:rsidR="00E464DB" w:rsidRPr="00BB1682" w:rsidRDefault="00E464DB" w:rsidP="004C38E1">
            <w:pPr>
              <w:spacing w:after="0" w:line="240" w:lineRule="auto"/>
              <w:ind w:left="1451" w:hanging="709"/>
              <w:rPr>
                <w:rFonts w:ascii="Arial" w:eastAsia="Calibri" w:hAnsi="Arial" w:cs="Arial"/>
                <w:sz w:val="20"/>
                <w:szCs w:val="20"/>
              </w:rPr>
            </w:pPr>
            <w:r w:rsidRPr="00BB1682">
              <w:rPr>
                <w:rFonts w:ascii="Arial" w:eastAsia="Calibri" w:hAnsi="Arial" w:cs="Arial"/>
                <w:sz w:val="20"/>
                <w:szCs w:val="20"/>
              </w:rPr>
              <w:t>(ii)</w:t>
            </w:r>
            <w:r w:rsidRPr="00BB1682">
              <w:rPr>
                <w:rFonts w:ascii="Arial" w:eastAsia="Calibri" w:hAnsi="Arial" w:cs="Arial"/>
                <w:sz w:val="20"/>
                <w:szCs w:val="20"/>
              </w:rPr>
              <w:tab/>
              <w:t>by the insertion of the following section after section 1</w:t>
            </w:r>
            <w:r w:rsidR="00EB45BD" w:rsidRPr="00BB1682">
              <w:rPr>
                <w:rFonts w:ascii="Arial" w:eastAsia="Calibri" w:hAnsi="Arial" w:cs="Arial"/>
                <w:sz w:val="20"/>
                <w:szCs w:val="20"/>
              </w:rPr>
              <w:t>9</w:t>
            </w:r>
            <w:r w:rsidRPr="00BB1682">
              <w:rPr>
                <w:rFonts w:ascii="Arial" w:eastAsia="Calibri" w:hAnsi="Arial" w:cs="Arial"/>
                <w:sz w:val="20"/>
                <w:szCs w:val="20"/>
              </w:rPr>
              <w:t xml:space="preserve"> of the Act:</w:t>
            </w:r>
          </w:p>
          <w:p w:rsidR="00402F50" w:rsidRPr="00BB1682" w:rsidRDefault="00402F50" w:rsidP="00D95A37">
            <w:pPr>
              <w:spacing w:after="0" w:line="240" w:lineRule="auto"/>
              <w:ind w:left="483" w:hanging="483"/>
              <w:rPr>
                <w:rFonts w:ascii="Arial" w:eastAsia="Calibri" w:hAnsi="Arial" w:cs="Arial"/>
                <w:sz w:val="20"/>
                <w:szCs w:val="20"/>
              </w:rPr>
            </w:pPr>
          </w:p>
          <w:p w:rsidR="00E464DB" w:rsidRPr="00BB1682" w:rsidRDefault="005F1C00" w:rsidP="007A5171">
            <w:pPr>
              <w:spacing w:after="0" w:line="240" w:lineRule="auto"/>
              <w:ind w:left="2160"/>
              <w:rPr>
                <w:rFonts w:ascii="Arial" w:eastAsia="Calibri" w:hAnsi="Arial" w:cs="Arial"/>
                <w:b/>
                <w:sz w:val="20"/>
                <w:szCs w:val="20"/>
                <w:u w:val="single"/>
              </w:rPr>
            </w:pPr>
            <w:r w:rsidRPr="00BB1682">
              <w:rPr>
                <w:rFonts w:ascii="Arial" w:eastAsia="Calibri" w:hAnsi="Arial" w:cs="Arial"/>
                <w:sz w:val="20"/>
                <w:szCs w:val="20"/>
              </w:rPr>
              <w:t>''</w:t>
            </w:r>
            <w:r w:rsidR="001769AB" w:rsidRPr="00BB1682">
              <w:rPr>
                <w:rFonts w:ascii="Arial" w:eastAsia="Calibri" w:hAnsi="Arial" w:cs="Arial"/>
                <w:b/>
                <w:sz w:val="20"/>
                <w:szCs w:val="20"/>
                <w:u w:val="single"/>
              </w:rPr>
              <w:t>Offences relating to c</w:t>
            </w:r>
            <w:r w:rsidR="00E464DB" w:rsidRPr="00BB1682">
              <w:rPr>
                <w:rFonts w:ascii="Arial" w:eastAsia="Calibri" w:hAnsi="Arial" w:cs="Arial"/>
                <w:b/>
                <w:sz w:val="20"/>
                <w:szCs w:val="20"/>
                <w:u w:val="single"/>
              </w:rPr>
              <w:t xml:space="preserve">hild </w:t>
            </w:r>
            <w:r w:rsidR="00183FC6" w:rsidRPr="00BB1682">
              <w:rPr>
                <w:rFonts w:ascii="Arial" w:eastAsia="Calibri" w:hAnsi="Arial" w:cs="Arial"/>
                <w:b/>
                <w:sz w:val="20"/>
                <w:szCs w:val="20"/>
                <w:u w:val="single"/>
              </w:rPr>
              <w:t>p</w:t>
            </w:r>
            <w:r w:rsidR="00E464DB" w:rsidRPr="00BB1682">
              <w:rPr>
                <w:rFonts w:ascii="Arial" w:eastAsia="Calibri" w:hAnsi="Arial" w:cs="Arial"/>
                <w:b/>
                <w:sz w:val="20"/>
                <w:szCs w:val="20"/>
                <w:u w:val="single"/>
              </w:rPr>
              <w:t>ornography</w:t>
            </w:r>
          </w:p>
          <w:p w:rsidR="004C38E1" w:rsidRPr="00BB1682" w:rsidRDefault="004C38E1" w:rsidP="004C38E1">
            <w:pPr>
              <w:spacing w:after="0" w:line="240" w:lineRule="auto"/>
              <w:ind w:left="1451"/>
              <w:rPr>
                <w:rFonts w:ascii="Arial" w:eastAsia="Calibri" w:hAnsi="Arial" w:cs="Arial"/>
                <w:iCs/>
                <w:sz w:val="20"/>
                <w:szCs w:val="20"/>
              </w:rPr>
            </w:pPr>
          </w:p>
          <w:p w:rsidR="00A0783A" w:rsidRPr="00BB1682" w:rsidRDefault="00E464DB" w:rsidP="007A5171">
            <w:pPr>
              <w:spacing w:after="0" w:line="240" w:lineRule="auto"/>
              <w:ind w:left="2160" w:firstLine="567"/>
              <w:rPr>
                <w:rFonts w:ascii="Arial" w:eastAsia="Calibri" w:hAnsi="Arial" w:cs="Arial"/>
                <w:iCs/>
                <w:sz w:val="20"/>
                <w:szCs w:val="20"/>
                <w:u w:val="single"/>
              </w:rPr>
            </w:pPr>
            <w:r w:rsidRPr="00BB1682">
              <w:rPr>
                <w:rFonts w:ascii="Arial" w:eastAsia="Calibri" w:hAnsi="Arial" w:cs="Arial"/>
                <w:b/>
                <w:iCs/>
                <w:sz w:val="20"/>
                <w:szCs w:val="20"/>
                <w:u w:val="single"/>
              </w:rPr>
              <w:t>1</w:t>
            </w:r>
            <w:r w:rsidR="004E47D5" w:rsidRPr="00BB1682">
              <w:rPr>
                <w:rFonts w:ascii="Arial" w:eastAsia="Calibri" w:hAnsi="Arial" w:cs="Arial"/>
                <w:b/>
                <w:iCs/>
                <w:sz w:val="20"/>
                <w:szCs w:val="20"/>
                <w:u w:val="single"/>
              </w:rPr>
              <w:t>9</w:t>
            </w:r>
            <w:r w:rsidRPr="00BB1682">
              <w:rPr>
                <w:rFonts w:ascii="Arial" w:eastAsia="Calibri" w:hAnsi="Arial" w:cs="Arial"/>
                <w:b/>
                <w:iCs/>
                <w:sz w:val="20"/>
                <w:szCs w:val="20"/>
                <w:u w:val="single"/>
              </w:rPr>
              <w:t>A</w:t>
            </w:r>
            <w:r w:rsidR="00EB45BD" w:rsidRPr="00BB1682">
              <w:rPr>
                <w:rFonts w:ascii="Arial" w:eastAsia="Calibri" w:hAnsi="Arial" w:cs="Arial"/>
                <w:b/>
                <w:iCs/>
                <w:sz w:val="20"/>
                <w:szCs w:val="20"/>
                <w:u w:val="single"/>
              </w:rPr>
              <w:t>.</w:t>
            </w:r>
            <w:r w:rsidR="00EB45BD" w:rsidRPr="00BB1682">
              <w:rPr>
                <w:rFonts w:ascii="Arial" w:eastAsia="Calibri" w:hAnsi="Arial" w:cs="Arial"/>
                <w:b/>
                <w:iCs/>
                <w:sz w:val="20"/>
                <w:szCs w:val="20"/>
              </w:rPr>
              <w:tab/>
            </w:r>
            <w:r w:rsidR="00F40C43" w:rsidRPr="00BB1682">
              <w:rPr>
                <w:rFonts w:ascii="Arial" w:eastAsia="Calibri" w:hAnsi="Arial" w:cs="Arial"/>
                <w:iCs/>
                <w:sz w:val="20"/>
                <w:szCs w:val="20"/>
                <w:u w:val="single"/>
              </w:rPr>
              <w:t>(1)</w:t>
            </w:r>
            <w:r w:rsidR="00F40C43" w:rsidRPr="00BB1682">
              <w:rPr>
                <w:rFonts w:ascii="Arial" w:eastAsia="Calibri" w:hAnsi="Arial" w:cs="Arial"/>
                <w:iCs/>
                <w:sz w:val="20"/>
                <w:szCs w:val="20"/>
              </w:rPr>
              <w:tab/>
            </w:r>
            <w:r w:rsidR="00F40C43" w:rsidRPr="00BB1682">
              <w:rPr>
                <w:rFonts w:ascii="Arial" w:eastAsia="Calibri" w:hAnsi="Arial" w:cs="Arial"/>
                <w:iCs/>
                <w:sz w:val="20"/>
                <w:szCs w:val="20"/>
                <w:u w:val="single"/>
              </w:rPr>
              <w:t>Any person who unlawfully and intentionally</w:t>
            </w:r>
            <w:r w:rsidR="00A0783A" w:rsidRPr="00BB1682">
              <w:rPr>
                <w:rFonts w:ascii="Arial" w:eastAsia="Calibri" w:hAnsi="Arial" w:cs="Arial"/>
                <w:iCs/>
                <w:sz w:val="20"/>
                <w:szCs w:val="20"/>
                <w:u w:val="single"/>
              </w:rPr>
              <w:t xml:space="preserve"> </w:t>
            </w:r>
            <w:r w:rsidR="00402F50" w:rsidRPr="00BB1682">
              <w:rPr>
                <w:rFonts w:ascii="Arial" w:eastAsia="Calibri" w:hAnsi="Arial" w:cs="Arial"/>
                <w:iCs/>
                <w:sz w:val="20"/>
                <w:szCs w:val="20"/>
                <w:u w:val="single"/>
              </w:rPr>
              <w:t>creates, make</w:t>
            </w:r>
            <w:r w:rsidR="00A0783A" w:rsidRPr="00BB1682">
              <w:rPr>
                <w:rFonts w:ascii="Arial" w:eastAsia="Calibri" w:hAnsi="Arial" w:cs="Arial"/>
                <w:iCs/>
                <w:sz w:val="20"/>
                <w:szCs w:val="20"/>
                <w:u w:val="single"/>
              </w:rPr>
              <w:t>s</w:t>
            </w:r>
            <w:r w:rsidR="00402F50" w:rsidRPr="00BB1682">
              <w:rPr>
                <w:rFonts w:ascii="Arial" w:eastAsia="Calibri" w:hAnsi="Arial" w:cs="Arial"/>
                <w:iCs/>
                <w:sz w:val="20"/>
                <w:szCs w:val="20"/>
                <w:u w:val="single"/>
              </w:rPr>
              <w:t xml:space="preserve"> or produce</w:t>
            </w:r>
            <w:r w:rsidR="00A0783A" w:rsidRPr="00BB1682">
              <w:rPr>
                <w:rFonts w:ascii="Arial" w:eastAsia="Calibri" w:hAnsi="Arial" w:cs="Arial"/>
                <w:iCs/>
                <w:sz w:val="20"/>
                <w:szCs w:val="20"/>
                <w:u w:val="single"/>
              </w:rPr>
              <w:t xml:space="preserve">s </w:t>
            </w:r>
            <w:r w:rsidR="00F40C43" w:rsidRPr="00BB1682">
              <w:rPr>
                <w:rFonts w:ascii="Arial" w:eastAsia="Calibri" w:hAnsi="Arial" w:cs="Arial"/>
                <w:iCs/>
                <w:sz w:val="20"/>
                <w:szCs w:val="20"/>
                <w:u w:val="single"/>
              </w:rPr>
              <w:t>child pornography, is guilty of an offence</w:t>
            </w:r>
            <w:r w:rsidR="00A0783A" w:rsidRPr="00BB1682">
              <w:rPr>
                <w:rFonts w:ascii="Arial" w:eastAsia="Calibri" w:hAnsi="Arial" w:cs="Arial"/>
                <w:iCs/>
                <w:sz w:val="20"/>
                <w:szCs w:val="20"/>
                <w:u w:val="single"/>
              </w:rPr>
              <w:t>.</w:t>
            </w:r>
          </w:p>
          <w:p w:rsidR="00F40C43" w:rsidRPr="00BB1682" w:rsidRDefault="00A0783A" w:rsidP="007A5171">
            <w:pPr>
              <w:spacing w:after="0" w:line="240" w:lineRule="auto"/>
              <w:ind w:left="2160" w:firstLine="1417"/>
              <w:rPr>
                <w:rFonts w:ascii="Arial" w:eastAsia="Calibri" w:hAnsi="Arial" w:cs="Arial"/>
                <w:iCs/>
                <w:sz w:val="20"/>
                <w:szCs w:val="20"/>
                <w:u w:val="single"/>
              </w:rPr>
            </w:pPr>
            <w:r w:rsidRPr="00BB1682">
              <w:rPr>
                <w:rFonts w:ascii="Arial" w:eastAsia="Calibri" w:hAnsi="Arial" w:cs="Arial"/>
                <w:iCs/>
                <w:sz w:val="20"/>
                <w:szCs w:val="20"/>
                <w:u w:val="single"/>
              </w:rPr>
              <w:t>(2)</w:t>
            </w:r>
            <w:r w:rsidRPr="00BB1682">
              <w:rPr>
                <w:rFonts w:ascii="Arial" w:eastAsia="Calibri" w:hAnsi="Arial" w:cs="Arial"/>
                <w:iCs/>
                <w:sz w:val="20"/>
                <w:szCs w:val="20"/>
              </w:rPr>
              <w:tab/>
            </w:r>
            <w:r w:rsidRPr="00BB1682">
              <w:rPr>
                <w:rFonts w:ascii="Arial" w:eastAsia="Calibri" w:hAnsi="Arial" w:cs="Arial"/>
                <w:iCs/>
                <w:sz w:val="20"/>
                <w:szCs w:val="20"/>
                <w:u w:val="single"/>
              </w:rPr>
              <w:t>Any person who unlawfully and intentionally, in any manner knowingly assists in, or facilitates the creation, mak</w:t>
            </w:r>
            <w:r w:rsidR="00A84558" w:rsidRPr="00BB1682">
              <w:rPr>
                <w:rFonts w:ascii="Arial" w:eastAsia="Calibri" w:hAnsi="Arial" w:cs="Arial"/>
                <w:iCs/>
                <w:sz w:val="20"/>
                <w:szCs w:val="20"/>
                <w:u w:val="single"/>
              </w:rPr>
              <w:t>ing</w:t>
            </w:r>
            <w:r w:rsidRPr="00BB1682">
              <w:rPr>
                <w:rFonts w:ascii="Arial" w:eastAsia="Calibri" w:hAnsi="Arial" w:cs="Arial"/>
                <w:iCs/>
                <w:sz w:val="20"/>
                <w:szCs w:val="20"/>
                <w:u w:val="single"/>
              </w:rPr>
              <w:t xml:space="preserve"> or production of child pornography, is guilty of an offence.</w:t>
            </w:r>
            <w:r w:rsidR="00F40C43" w:rsidRPr="00BB1682">
              <w:rPr>
                <w:rFonts w:ascii="Arial" w:eastAsia="Calibri" w:hAnsi="Arial" w:cs="Arial"/>
                <w:iCs/>
                <w:sz w:val="20"/>
                <w:szCs w:val="20"/>
                <w:u w:val="single"/>
              </w:rPr>
              <w:t xml:space="preserve"> </w:t>
            </w:r>
          </w:p>
          <w:p w:rsidR="00F40C43" w:rsidRPr="00BB1682" w:rsidRDefault="00F40C43" w:rsidP="007A5171">
            <w:pPr>
              <w:spacing w:after="0" w:line="240" w:lineRule="auto"/>
              <w:ind w:left="2160" w:firstLine="1417"/>
              <w:rPr>
                <w:rFonts w:ascii="Arial" w:eastAsia="Calibri" w:hAnsi="Arial" w:cs="Arial"/>
                <w:iCs/>
                <w:sz w:val="20"/>
                <w:szCs w:val="20"/>
                <w:u w:val="single"/>
              </w:rPr>
            </w:pPr>
            <w:r w:rsidRPr="00BB1682">
              <w:rPr>
                <w:rFonts w:ascii="Arial" w:eastAsia="Calibri" w:hAnsi="Arial" w:cs="Arial"/>
                <w:iCs/>
                <w:sz w:val="20"/>
                <w:szCs w:val="20"/>
                <w:u w:val="single"/>
              </w:rPr>
              <w:t>(</w:t>
            </w:r>
            <w:r w:rsidR="00A0783A" w:rsidRPr="00BB1682">
              <w:rPr>
                <w:rFonts w:ascii="Arial" w:eastAsia="Calibri" w:hAnsi="Arial" w:cs="Arial"/>
                <w:iCs/>
                <w:sz w:val="20"/>
                <w:szCs w:val="20"/>
                <w:u w:val="single"/>
              </w:rPr>
              <w:t>3</w:t>
            </w:r>
            <w:r w:rsidRPr="00BB1682">
              <w:rPr>
                <w:rFonts w:ascii="Arial" w:eastAsia="Calibri" w:hAnsi="Arial" w:cs="Arial"/>
                <w:iCs/>
                <w:sz w:val="20"/>
                <w:szCs w:val="20"/>
                <w:u w:val="single"/>
              </w:rPr>
              <w:t>)</w:t>
            </w:r>
            <w:r w:rsidRPr="00BB1682">
              <w:rPr>
                <w:rFonts w:ascii="Arial" w:eastAsia="Calibri" w:hAnsi="Arial" w:cs="Arial"/>
                <w:iCs/>
                <w:sz w:val="20"/>
                <w:szCs w:val="20"/>
              </w:rPr>
              <w:tab/>
            </w:r>
            <w:r w:rsidRPr="00BB1682">
              <w:rPr>
                <w:rFonts w:ascii="Arial" w:eastAsia="Calibri" w:hAnsi="Arial" w:cs="Arial"/>
                <w:iCs/>
                <w:sz w:val="20"/>
                <w:szCs w:val="20"/>
                <w:u w:val="single"/>
              </w:rPr>
              <w:t xml:space="preserve">Any person who unlawfully and </w:t>
            </w:r>
            <w:r w:rsidR="001769AB" w:rsidRPr="00BB1682">
              <w:rPr>
                <w:rFonts w:ascii="Arial" w:eastAsia="Calibri" w:hAnsi="Arial" w:cs="Arial"/>
                <w:iCs/>
                <w:sz w:val="20"/>
                <w:szCs w:val="20"/>
                <w:u w:val="single"/>
              </w:rPr>
              <w:t>intentionally possesses</w:t>
            </w:r>
            <w:r w:rsidRPr="00BB1682">
              <w:rPr>
                <w:rFonts w:ascii="Arial" w:eastAsia="Calibri" w:hAnsi="Arial" w:cs="Arial"/>
                <w:iCs/>
                <w:sz w:val="20"/>
                <w:szCs w:val="20"/>
                <w:u w:val="single"/>
              </w:rPr>
              <w:t xml:space="preserve"> child </w:t>
            </w:r>
            <w:r w:rsidR="001769AB" w:rsidRPr="00BB1682">
              <w:rPr>
                <w:rFonts w:ascii="Arial" w:eastAsia="Calibri" w:hAnsi="Arial" w:cs="Arial"/>
                <w:iCs/>
                <w:sz w:val="20"/>
                <w:szCs w:val="20"/>
                <w:u w:val="single"/>
              </w:rPr>
              <w:t>pornography</w:t>
            </w:r>
            <w:r w:rsidRPr="00BB1682">
              <w:rPr>
                <w:rFonts w:ascii="Arial" w:eastAsia="Calibri" w:hAnsi="Arial" w:cs="Arial"/>
                <w:iCs/>
                <w:sz w:val="20"/>
                <w:szCs w:val="20"/>
                <w:u w:val="single"/>
              </w:rPr>
              <w:t xml:space="preserve"> is guilty of an offence.</w:t>
            </w:r>
          </w:p>
          <w:p w:rsidR="00EB2A37" w:rsidRPr="00BB1682" w:rsidRDefault="00B3685E" w:rsidP="007A5171">
            <w:pPr>
              <w:spacing w:after="0" w:line="240" w:lineRule="auto"/>
              <w:ind w:left="2160" w:firstLine="1417"/>
              <w:rPr>
                <w:rFonts w:ascii="Arial" w:eastAsia="Calibri" w:hAnsi="Arial" w:cs="Arial"/>
                <w:iCs/>
                <w:sz w:val="20"/>
                <w:szCs w:val="20"/>
                <w:u w:val="single"/>
              </w:rPr>
            </w:pPr>
            <w:r w:rsidRPr="00BB1682">
              <w:rPr>
                <w:rFonts w:ascii="Arial" w:eastAsia="Calibri" w:hAnsi="Arial" w:cs="Arial"/>
                <w:iCs/>
                <w:sz w:val="20"/>
                <w:szCs w:val="20"/>
                <w:u w:val="single"/>
              </w:rPr>
              <w:t>(</w:t>
            </w:r>
            <w:r w:rsidR="00A0783A" w:rsidRPr="00BB1682">
              <w:rPr>
                <w:rFonts w:ascii="Arial" w:eastAsia="Calibri" w:hAnsi="Arial" w:cs="Arial"/>
                <w:iCs/>
                <w:sz w:val="20"/>
                <w:szCs w:val="20"/>
                <w:u w:val="single"/>
              </w:rPr>
              <w:t>4</w:t>
            </w:r>
            <w:r w:rsidRPr="00BB1682">
              <w:rPr>
                <w:rFonts w:ascii="Arial" w:eastAsia="Calibri" w:hAnsi="Arial" w:cs="Arial"/>
                <w:iCs/>
                <w:sz w:val="20"/>
                <w:szCs w:val="20"/>
                <w:u w:val="single"/>
              </w:rPr>
              <w:t>)</w:t>
            </w:r>
            <w:r w:rsidRPr="00BB1682">
              <w:rPr>
                <w:rFonts w:ascii="Arial" w:eastAsia="Calibri" w:hAnsi="Arial" w:cs="Arial"/>
                <w:iCs/>
                <w:sz w:val="20"/>
                <w:szCs w:val="20"/>
              </w:rPr>
              <w:tab/>
            </w:r>
            <w:r w:rsidRPr="00BB1682">
              <w:rPr>
                <w:rFonts w:ascii="Arial" w:eastAsia="Calibri" w:hAnsi="Arial" w:cs="Arial"/>
                <w:iCs/>
                <w:sz w:val="20"/>
                <w:szCs w:val="20"/>
                <w:u w:val="single"/>
              </w:rPr>
              <w:t>Any person who unlawfully and intentionally</w:t>
            </w:r>
            <w:r w:rsidR="00EB2A37" w:rsidRPr="00BB1682">
              <w:rPr>
                <w:rFonts w:ascii="Arial" w:eastAsia="Calibri" w:hAnsi="Arial" w:cs="Arial"/>
                <w:iCs/>
                <w:sz w:val="20"/>
                <w:szCs w:val="20"/>
                <w:u w:val="single"/>
              </w:rPr>
              <w:t>, in any manner—</w:t>
            </w:r>
          </w:p>
          <w:p w:rsidR="003F5B94" w:rsidRPr="00BB1682" w:rsidRDefault="002B718C" w:rsidP="007A5171">
            <w:pPr>
              <w:spacing w:after="0" w:line="240" w:lineRule="auto"/>
              <w:ind w:left="2160"/>
              <w:rPr>
                <w:rFonts w:ascii="Arial" w:eastAsia="Calibri" w:hAnsi="Arial" w:cs="Arial"/>
                <w:iCs/>
                <w:sz w:val="20"/>
                <w:szCs w:val="20"/>
                <w:u w:val="single"/>
              </w:rPr>
            </w:pPr>
            <w:r w:rsidRPr="00BB1682">
              <w:rPr>
                <w:rFonts w:ascii="Arial" w:eastAsia="Calibri" w:hAnsi="Arial" w:cs="Arial"/>
                <w:i/>
                <w:iCs/>
                <w:sz w:val="20"/>
                <w:szCs w:val="20"/>
                <w:u w:val="single"/>
              </w:rPr>
              <w:t>(a)</w:t>
            </w:r>
            <w:r w:rsidR="00F40C43" w:rsidRPr="00BB1682">
              <w:rPr>
                <w:rFonts w:ascii="Arial" w:eastAsia="Calibri" w:hAnsi="Arial" w:cs="Arial"/>
                <w:iCs/>
                <w:sz w:val="20"/>
                <w:szCs w:val="20"/>
              </w:rPr>
              <w:tab/>
            </w:r>
            <w:r w:rsidR="00F40C43" w:rsidRPr="00BB1682">
              <w:rPr>
                <w:rFonts w:ascii="Arial" w:eastAsia="Calibri" w:hAnsi="Arial" w:cs="Arial"/>
                <w:iCs/>
                <w:sz w:val="20"/>
                <w:szCs w:val="20"/>
                <w:u w:val="single"/>
              </w:rPr>
              <w:t>distributes</w:t>
            </w:r>
            <w:r w:rsidR="003F5B94" w:rsidRPr="00BB1682">
              <w:rPr>
                <w:rFonts w:ascii="Arial" w:eastAsia="Calibri" w:hAnsi="Arial" w:cs="Arial"/>
                <w:iCs/>
                <w:sz w:val="20"/>
                <w:szCs w:val="20"/>
                <w:u w:val="single"/>
              </w:rPr>
              <w:t>;</w:t>
            </w:r>
          </w:p>
          <w:p w:rsidR="00F40C43" w:rsidRPr="00BB1682" w:rsidRDefault="002B718C" w:rsidP="007A5171">
            <w:pPr>
              <w:spacing w:after="0" w:line="240" w:lineRule="auto"/>
              <w:ind w:left="2160"/>
              <w:rPr>
                <w:rFonts w:ascii="Arial" w:eastAsia="Calibri" w:hAnsi="Arial" w:cs="Arial"/>
                <w:iCs/>
                <w:sz w:val="20"/>
                <w:szCs w:val="20"/>
                <w:u w:val="single"/>
              </w:rPr>
            </w:pPr>
            <w:r w:rsidRPr="00BB1682">
              <w:rPr>
                <w:rFonts w:ascii="Arial" w:eastAsia="Calibri" w:hAnsi="Arial" w:cs="Arial"/>
                <w:i/>
                <w:iCs/>
                <w:sz w:val="20"/>
                <w:szCs w:val="20"/>
                <w:u w:val="single"/>
              </w:rPr>
              <w:t>(b)</w:t>
            </w:r>
            <w:r w:rsidR="003F5B94" w:rsidRPr="00BB1682">
              <w:rPr>
                <w:rFonts w:ascii="Arial" w:eastAsia="Calibri" w:hAnsi="Arial" w:cs="Arial"/>
                <w:iCs/>
                <w:sz w:val="20"/>
                <w:szCs w:val="20"/>
              </w:rPr>
              <w:tab/>
            </w:r>
            <w:r w:rsidR="00F40C43" w:rsidRPr="00BB1682">
              <w:rPr>
                <w:rFonts w:ascii="Arial" w:eastAsia="Calibri" w:hAnsi="Arial" w:cs="Arial"/>
                <w:iCs/>
                <w:sz w:val="20"/>
                <w:szCs w:val="20"/>
                <w:u w:val="single"/>
              </w:rPr>
              <w:t>makes available;</w:t>
            </w:r>
            <w:r w:rsidR="00B3685E" w:rsidRPr="00BB1682">
              <w:rPr>
                <w:rFonts w:ascii="Arial" w:eastAsia="Calibri" w:hAnsi="Arial" w:cs="Arial"/>
                <w:iCs/>
                <w:sz w:val="20"/>
                <w:szCs w:val="20"/>
                <w:u w:val="single"/>
              </w:rPr>
              <w:t xml:space="preserve"> </w:t>
            </w:r>
          </w:p>
          <w:p w:rsidR="003F5B94" w:rsidRPr="00BB1682" w:rsidRDefault="002B718C" w:rsidP="007A5171">
            <w:pPr>
              <w:spacing w:after="0" w:line="240" w:lineRule="auto"/>
              <w:ind w:left="2160"/>
              <w:rPr>
                <w:rFonts w:ascii="Arial" w:eastAsia="Calibri" w:hAnsi="Arial" w:cs="Arial"/>
                <w:iCs/>
                <w:sz w:val="20"/>
                <w:szCs w:val="20"/>
                <w:u w:val="single"/>
              </w:rPr>
            </w:pPr>
            <w:r w:rsidRPr="00BB1682">
              <w:rPr>
                <w:rFonts w:ascii="Arial" w:eastAsia="Calibri" w:hAnsi="Arial" w:cs="Arial"/>
                <w:i/>
                <w:iCs/>
                <w:sz w:val="20"/>
                <w:szCs w:val="20"/>
                <w:u w:val="single"/>
              </w:rPr>
              <w:t>(c)</w:t>
            </w:r>
            <w:r w:rsidR="003F5B94" w:rsidRPr="00BB1682">
              <w:rPr>
                <w:rFonts w:ascii="Arial" w:eastAsia="Calibri" w:hAnsi="Arial" w:cs="Arial"/>
                <w:iCs/>
                <w:sz w:val="20"/>
                <w:szCs w:val="20"/>
              </w:rPr>
              <w:tab/>
            </w:r>
            <w:r w:rsidR="003F5B94" w:rsidRPr="00BB1682">
              <w:rPr>
                <w:rFonts w:ascii="Arial" w:eastAsia="Calibri" w:hAnsi="Arial" w:cs="Arial"/>
                <w:iCs/>
                <w:sz w:val="20"/>
                <w:szCs w:val="20"/>
                <w:u w:val="single"/>
              </w:rPr>
              <w:t>transmits;</w:t>
            </w:r>
          </w:p>
          <w:p w:rsidR="003F5B94" w:rsidRPr="00BB1682" w:rsidRDefault="002B718C" w:rsidP="007A5171">
            <w:pPr>
              <w:spacing w:after="0" w:line="240" w:lineRule="auto"/>
              <w:ind w:left="2160"/>
              <w:rPr>
                <w:rFonts w:ascii="Arial" w:eastAsia="Calibri" w:hAnsi="Arial" w:cs="Arial"/>
                <w:iCs/>
                <w:sz w:val="20"/>
                <w:szCs w:val="20"/>
                <w:u w:val="single"/>
              </w:rPr>
            </w:pPr>
            <w:r w:rsidRPr="00BB1682">
              <w:rPr>
                <w:rFonts w:ascii="Arial" w:eastAsia="Calibri" w:hAnsi="Arial" w:cs="Arial"/>
                <w:i/>
                <w:iCs/>
                <w:sz w:val="20"/>
                <w:szCs w:val="20"/>
                <w:u w:val="single"/>
              </w:rPr>
              <w:t>(d)</w:t>
            </w:r>
            <w:r w:rsidR="00F40C43" w:rsidRPr="00BB1682">
              <w:rPr>
                <w:rFonts w:ascii="Arial" w:eastAsia="Calibri" w:hAnsi="Arial" w:cs="Arial"/>
                <w:iCs/>
                <w:sz w:val="20"/>
                <w:szCs w:val="20"/>
              </w:rPr>
              <w:tab/>
            </w:r>
            <w:r w:rsidR="00F40C43" w:rsidRPr="00BB1682">
              <w:rPr>
                <w:rFonts w:ascii="Arial" w:eastAsia="Calibri" w:hAnsi="Arial" w:cs="Arial"/>
                <w:iCs/>
                <w:sz w:val="20"/>
                <w:szCs w:val="20"/>
                <w:u w:val="single"/>
              </w:rPr>
              <w:t>offers for sale</w:t>
            </w:r>
            <w:r w:rsidR="003F5B94" w:rsidRPr="00BB1682">
              <w:rPr>
                <w:rFonts w:ascii="Arial" w:eastAsia="Calibri" w:hAnsi="Arial" w:cs="Arial"/>
                <w:iCs/>
                <w:sz w:val="20"/>
                <w:szCs w:val="20"/>
                <w:u w:val="single"/>
              </w:rPr>
              <w:t>;</w:t>
            </w:r>
          </w:p>
          <w:p w:rsidR="00F40C43" w:rsidRPr="00BB1682" w:rsidRDefault="002B718C" w:rsidP="007A5171">
            <w:pPr>
              <w:spacing w:after="0" w:line="240" w:lineRule="auto"/>
              <w:ind w:left="2160"/>
              <w:rPr>
                <w:rFonts w:ascii="Arial" w:eastAsia="Calibri" w:hAnsi="Arial" w:cs="Arial"/>
                <w:iCs/>
                <w:sz w:val="20"/>
                <w:szCs w:val="20"/>
                <w:u w:val="single"/>
              </w:rPr>
            </w:pPr>
            <w:r w:rsidRPr="00BB1682">
              <w:rPr>
                <w:rFonts w:ascii="Arial" w:eastAsia="Calibri" w:hAnsi="Arial" w:cs="Arial"/>
                <w:i/>
                <w:iCs/>
                <w:sz w:val="20"/>
                <w:szCs w:val="20"/>
                <w:u w:val="single"/>
              </w:rPr>
              <w:t>(e)</w:t>
            </w:r>
            <w:r w:rsidR="003F5B94" w:rsidRPr="00BB1682">
              <w:rPr>
                <w:rFonts w:ascii="Arial" w:eastAsia="Calibri" w:hAnsi="Arial" w:cs="Arial"/>
                <w:iCs/>
                <w:sz w:val="20"/>
                <w:szCs w:val="20"/>
              </w:rPr>
              <w:tab/>
            </w:r>
            <w:r w:rsidR="00F40C43" w:rsidRPr="00BB1682">
              <w:rPr>
                <w:rFonts w:ascii="Arial" w:eastAsia="Calibri" w:hAnsi="Arial" w:cs="Arial"/>
                <w:iCs/>
                <w:sz w:val="20"/>
                <w:szCs w:val="20"/>
                <w:u w:val="single"/>
              </w:rPr>
              <w:t>sells;</w:t>
            </w:r>
          </w:p>
          <w:p w:rsidR="003F5B94" w:rsidRPr="00BB1682" w:rsidRDefault="002B718C" w:rsidP="007A5171">
            <w:pPr>
              <w:spacing w:after="0" w:line="240" w:lineRule="auto"/>
              <w:ind w:left="2160"/>
              <w:rPr>
                <w:rFonts w:ascii="Arial" w:eastAsia="Calibri" w:hAnsi="Arial" w:cs="Arial"/>
                <w:iCs/>
                <w:sz w:val="20"/>
                <w:szCs w:val="20"/>
                <w:u w:val="single"/>
              </w:rPr>
            </w:pPr>
            <w:r w:rsidRPr="00BB1682">
              <w:rPr>
                <w:rFonts w:ascii="Arial" w:eastAsia="Calibri" w:hAnsi="Arial" w:cs="Arial"/>
                <w:i/>
                <w:iCs/>
                <w:sz w:val="20"/>
                <w:szCs w:val="20"/>
                <w:u w:val="single"/>
              </w:rPr>
              <w:t>(f)</w:t>
            </w:r>
            <w:r w:rsidR="00F40C43" w:rsidRPr="00BB1682">
              <w:rPr>
                <w:rFonts w:ascii="Arial" w:eastAsia="Calibri" w:hAnsi="Arial" w:cs="Arial"/>
                <w:iCs/>
                <w:sz w:val="20"/>
                <w:szCs w:val="20"/>
              </w:rPr>
              <w:tab/>
            </w:r>
            <w:r w:rsidR="00F40C43" w:rsidRPr="00BB1682">
              <w:rPr>
                <w:rFonts w:ascii="Arial" w:eastAsia="Calibri" w:hAnsi="Arial" w:cs="Arial"/>
                <w:iCs/>
                <w:sz w:val="20"/>
                <w:szCs w:val="20"/>
                <w:u w:val="single"/>
              </w:rPr>
              <w:t>offers to procure</w:t>
            </w:r>
            <w:r w:rsidR="003F5B94" w:rsidRPr="00BB1682">
              <w:rPr>
                <w:rFonts w:ascii="Arial" w:eastAsia="Calibri" w:hAnsi="Arial" w:cs="Arial"/>
                <w:iCs/>
                <w:sz w:val="20"/>
                <w:szCs w:val="20"/>
                <w:u w:val="single"/>
              </w:rPr>
              <w:t>;</w:t>
            </w:r>
          </w:p>
          <w:p w:rsidR="00F40C43" w:rsidRPr="00BB1682" w:rsidRDefault="003F5B94" w:rsidP="007A5171">
            <w:pPr>
              <w:spacing w:after="0" w:line="240" w:lineRule="auto"/>
              <w:ind w:left="2160"/>
              <w:rPr>
                <w:rFonts w:ascii="Arial" w:eastAsia="Calibri" w:hAnsi="Arial" w:cs="Arial"/>
                <w:iCs/>
                <w:sz w:val="20"/>
                <w:szCs w:val="20"/>
                <w:u w:val="single"/>
              </w:rPr>
            </w:pPr>
            <w:r w:rsidRPr="00BB1682">
              <w:rPr>
                <w:rFonts w:ascii="Arial" w:eastAsia="Calibri" w:hAnsi="Arial" w:cs="Arial"/>
                <w:iCs/>
                <w:sz w:val="20"/>
                <w:szCs w:val="20"/>
                <w:u w:val="single"/>
              </w:rPr>
              <w:t>(</w:t>
            </w:r>
            <w:r w:rsidR="001769AB" w:rsidRPr="00BB1682">
              <w:rPr>
                <w:rFonts w:ascii="Arial" w:eastAsia="Calibri" w:hAnsi="Arial" w:cs="Arial"/>
                <w:i/>
                <w:iCs/>
                <w:sz w:val="20"/>
                <w:szCs w:val="20"/>
                <w:u w:val="single"/>
              </w:rPr>
              <w:t>g</w:t>
            </w:r>
            <w:r w:rsidRPr="00BB1682">
              <w:rPr>
                <w:rFonts w:ascii="Arial" w:eastAsia="Calibri" w:hAnsi="Arial" w:cs="Arial"/>
                <w:iCs/>
                <w:sz w:val="20"/>
                <w:szCs w:val="20"/>
                <w:u w:val="single"/>
              </w:rPr>
              <w:t>)</w:t>
            </w:r>
            <w:r w:rsidRPr="00BB1682">
              <w:rPr>
                <w:rFonts w:ascii="Arial" w:eastAsia="Calibri" w:hAnsi="Arial" w:cs="Arial"/>
                <w:iCs/>
                <w:sz w:val="20"/>
                <w:szCs w:val="20"/>
              </w:rPr>
              <w:tab/>
            </w:r>
            <w:r w:rsidR="00F40C43" w:rsidRPr="00BB1682">
              <w:rPr>
                <w:rFonts w:ascii="Arial" w:eastAsia="Calibri" w:hAnsi="Arial" w:cs="Arial"/>
                <w:iCs/>
                <w:sz w:val="20"/>
                <w:szCs w:val="20"/>
                <w:u w:val="single"/>
              </w:rPr>
              <w:t>procures;</w:t>
            </w:r>
          </w:p>
          <w:p w:rsidR="00F40C43" w:rsidRPr="00BB1682" w:rsidRDefault="002B718C" w:rsidP="007A5171">
            <w:pPr>
              <w:spacing w:after="0" w:line="240" w:lineRule="auto"/>
              <w:ind w:left="2160"/>
              <w:rPr>
                <w:rFonts w:ascii="Arial" w:eastAsia="Calibri" w:hAnsi="Arial" w:cs="Arial"/>
                <w:iCs/>
                <w:sz w:val="20"/>
                <w:szCs w:val="20"/>
                <w:u w:val="single"/>
              </w:rPr>
            </w:pPr>
            <w:r w:rsidRPr="00BB1682">
              <w:rPr>
                <w:rFonts w:ascii="Arial" w:eastAsia="Calibri" w:hAnsi="Arial" w:cs="Arial"/>
                <w:i/>
                <w:iCs/>
                <w:sz w:val="20"/>
                <w:szCs w:val="20"/>
                <w:u w:val="single"/>
              </w:rPr>
              <w:t>(h)</w:t>
            </w:r>
            <w:r w:rsidR="00F40C43" w:rsidRPr="00BB1682">
              <w:rPr>
                <w:rFonts w:ascii="Arial" w:eastAsia="Calibri" w:hAnsi="Arial" w:cs="Arial"/>
                <w:iCs/>
                <w:sz w:val="20"/>
                <w:szCs w:val="20"/>
              </w:rPr>
              <w:tab/>
            </w:r>
            <w:r w:rsidR="00F40C43" w:rsidRPr="00BB1682">
              <w:rPr>
                <w:rFonts w:ascii="Arial" w:eastAsia="Calibri" w:hAnsi="Arial" w:cs="Arial"/>
                <w:iCs/>
                <w:sz w:val="20"/>
                <w:szCs w:val="20"/>
                <w:u w:val="single"/>
              </w:rPr>
              <w:t>access</w:t>
            </w:r>
            <w:r w:rsidR="00213099" w:rsidRPr="00BB1682">
              <w:rPr>
                <w:rFonts w:ascii="Arial" w:eastAsia="Calibri" w:hAnsi="Arial" w:cs="Arial"/>
                <w:iCs/>
                <w:sz w:val="20"/>
                <w:szCs w:val="20"/>
                <w:u w:val="single"/>
              </w:rPr>
              <w:t>es</w:t>
            </w:r>
            <w:r w:rsidR="00F40C43" w:rsidRPr="00BB1682">
              <w:rPr>
                <w:rFonts w:ascii="Arial" w:eastAsia="Calibri" w:hAnsi="Arial" w:cs="Arial"/>
                <w:iCs/>
                <w:sz w:val="20"/>
                <w:szCs w:val="20"/>
                <w:u w:val="single"/>
              </w:rPr>
              <w:t>;</w:t>
            </w:r>
          </w:p>
          <w:p w:rsidR="00F40C43" w:rsidRPr="00BB1682" w:rsidRDefault="00F40C43" w:rsidP="007A5171">
            <w:pPr>
              <w:spacing w:after="0" w:line="240" w:lineRule="auto"/>
              <w:ind w:left="2160"/>
              <w:rPr>
                <w:rFonts w:ascii="Arial" w:eastAsia="Calibri" w:hAnsi="Arial" w:cs="Arial"/>
                <w:iCs/>
                <w:sz w:val="20"/>
                <w:szCs w:val="20"/>
                <w:u w:val="single"/>
              </w:rPr>
            </w:pPr>
            <w:r w:rsidRPr="00BB1682">
              <w:rPr>
                <w:rFonts w:ascii="Arial" w:eastAsia="Calibri" w:hAnsi="Arial" w:cs="Arial"/>
                <w:iCs/>
                <w:sz w:val="20"/>
                <w:szCs w:val="20"/>
                <w:u w:val="single"/>
              </w:rPr>
              <w:t>(</w:t>
            </w:r>
            <w:r w:rsidR="001769AB" w:rsidRPr="00BB1682">
              <w:rPr>
                <w:rFonts w:ascii="Arial" w:eastAsia="Calibri" w:hAnsi="Arial" w:cs="Arial"/>
                <w:i/>
                <w:iCs/>
                <w:sz w:val="20"/>
                <w:szCs w:val="20"/>
                <w:u w:val="single"/>
              </w:rPr>
              <w:t>i</w:t>
            </w:r>
            <w:r w:rsidRPr="00BB1682">
              <w:rPr>
                <w:rFonts w:ascii="Arial" w:eastAsia="Calibri" w:hAnsi="Arial" w:cs="Arial"/>
                <w:iCs/>
                <w:sz w:val="20"/>
                <w:szCs w:val="20"/>
                <w:u w:val="single"/>
              </w:rPr>
              <w:t>)</w:t>
            </w:r>
            <w:r w:rsidRPr="00BB1682">
              <w:rPr>
                <w:rFonts w:ascii="Arial" w:eastAsia="Calibri" w:hAnsi="Arial" w:cs="Arial"/>
                <w:iCs/>
                <w:sz w:val="20"/>
                <w:szCs w:val="20"/>
              </w:rPr>
              <w:tab/>
            </w:r>
            <w:r w:rsidRPr="00BB1682">
              <w:rPr>
                <w:rFonts w:ascii="Arial" w:eastAsia="Calibri" w:hAnsi="Arial" w:cs="Arial"/>
                <w:iCs/>
                <w:sz w:val="20"/>
                <w:szCs w:val="20"/>
                <w:u w:val="single"/>
              </w:rPr>
              <w:t xml:space="preserve">downloads; </w:t>
            </w:r>
            <w:r w:rsidR="00127D8A" w:rsidRPr="00BB1682">
              <w:rPr>
                <w:rFonts w:ascii="Arial" w:eastAsia="Calibri" w:hAnsi="Arial" w:cs="Arial"/>
                <w:iCs/>
                <w:sz w:val="20"/>
                <w:szCs w:val="20"/>
                <w:u w:val="single"/>
              </w:rPr>
              <w:t>or</w:t>
            </w:r>
          </w:p>
          <w:p w:rsidR="00127D8A" w:rsidRPr="00BB1682" w:rsidRDefault="00F40C43" w:rsidP="007A5171">
            <w:pPr>
              <w:spacing w:after="0" w:line="240" w:lineRule="auto"/>
              <w:ind w:left="2160"/>
              <w:rPr>
                <w:rFonts w:ascii="Arial" w:eastAsia="Calibri" w:hAnsi="Arial" w:cs="Arial"/>
                <w:iCs/>
                <w:sz w:val="20"/>
                <w:szCs w:val="20"/>
                <w:u w:val="single"/>
              </w:rPr>
            </w:pPr>
            <w:r w:rsidRPr="00BB1682">
              <w:rPr>
                <w:rFonts w:ascii="Arial" w:eastAsia="Calibri" w:hAnsi="Arial" w:cs="Arial"/>
                <w:iCs/>
                <w:sz w:val="20"/>
                <w:szCs w:val="20"/>
                <w:u w:val="single"/>
              </w:rPr>
              <w:t>(</w:t>
            </w:r>
            <w:r w:rsidR="001769AB" w:rsidRPr="00BB1682">
              <w:rPr>
                <w:rFonts w:ascii="Arial" w:eastAsia="Calibri" w:hAnsi="Arial" w:cs="Arial"/>
                <w:i/>
                <w:iCs/>
                <w:sz w:val="20"/>
                <w:szCs w:val="20"/>
                <w:u w:val="single"/>
              </w:rPr>
              <w:t>j</w:t>
            </w:r>
            <w:r w:rsidRPr="00BB1682">
              <w:rPr>
                <w:rFonts w:ascii="Arial" w:eastAsia="Calibri" w:hAnsi="Arial" w:cs="Arial"/>
                <w:iCs/>
                <w:sz w:val="20"/>
                <w:szCs w:val="20"/>
                <w:u w:val="single"/>
              </w:rPr>
              <w:t>)</w:t>
            </w:r>
            <w:r w:rsidRPr="00BB1682">
              <w:rPr>
                <w:rFonts w:ascii="Arial" w:eastAsia="Calibri" w:hAnsi="Arial" w:cs="Arial"/>
                <w:iCs/>
                <w:sz w:val="20"/>
                <w:szCs w:val="20"/>
              </w:rPr>
              <w:tab/>
            </w:r>
            <w:r w:rsidRPr="00BB1682">
              <w:rPr>
                <w:rFonts w:ascii="Arial" w:eastAsia="Calibri" w:hAnsi="Arial" w:cs="Arial"/>
                <w:iCs/>
                <w:sz w:val="20"/>
                <w:szCs w:val="20"/>
                <w:u w:val="single"/>
              </w:rPr>
              <w:t>view</w:t>
            </w:r>
            <w:r w:rsidR="00AB3099" w:rsidRPr="00BB1682">
              <w:rPr>
                <w:rFonts w:ascii="Arial" w:eastAsia="Calibri" w:hAnsi="Arial" w:cs="Arial"/>
                <w:iCs/>
                <w:sz w:val="20"/>
                <w:szCs w:val="20"/>
                <w:u w:val="single"/>
              </w:rPr>
              <w:t>s</w:t>
            </w:r>
            <w:r w:rsidR="00127D8A" w:rsidRPr="00BB1682">
              <w:rPr>
                <w:rFonts w:ascii="Arial" w:eastAsia="Calibri" w:hAnsi="Arial" w:cs="Arial"/>
                <w:iCs/>
                <w:sz w:val="20"/>
                <w:szCs w:val="20"/>
                <w:u w:val="single"/>
              </w:rPr>
              <w:t>,</w:t>
            </w:r>
          </w:p>
          <w:p w:rsidR="00B3685E" w:rsidRPr="00BB1682" w:rsidRDefault="00B3685E" w:rsidP="007A5171">
            <w:pPr>
              <w:spacing w:after="0" w:line="240" w:lineRule="auto"/>
              <w:ind w:left="2160"/>
              <w:rPr>
                <w:rFonts w:ascii="Arial" w:eastAsia="Calibri" w:hAnsi="Arial" w:cs="Arial"/>
                <w:iCs/>
                <w:sz w:val="20"/>
                <w:szCs w:val="20"/>
                <w:u w:val="single"/>
              </w:rPr>
            </w:pPr>
            <w:r w:rsidRPr="00BB1682">
              <w:rPr>
                <w:rFonts w:ascii="Arial" w:eastAsia="Calibri" w:hAnsi="Arial" w:cs="Arial"/>
                <w:iCs/>
                <w:sz w:val="20"/>
                <w:szCs w:val="20"/>
                <w:u w:val="single"/>
              </w:rPr>
              <w:t>child pornography, is guilty of an offence.</w:t>
            </w:r>
          </w:p>
          <w:p w:rsidR="00127D8A" w:rsidRPr="00BB1682" w:rsidRDefault="00127D8A" w:rsidP="007A5171">
            <w:pPr>
              <w:spacing w:after="0" w:line="240" w:lineRule="auto"/>
              <w:ind w:left="2160" w:firstLine="1417"/>
              <w:rPr>
                <w:rFonts w:ascii="Arial" w:eastAsia="Calibri" w:hAnsi="Arial" w:cs="Arial"/>
                <w:iCs/>
                <w:sz w:val="20"/>
                <w:szCs w:val="20"/>
                <w:u w:val="single"/>
              </w:rPr>
            </w:pPr>
            <w:r w:rsidRPr="00BB1682">
              <w:rPr>
                <w:rFonts w:ascii="Arial" w:eastAsia="Calibri" w:hAnsi="Arial" w:cs="Arial"/>
                <w:iCs/>
                <w:sz w:val="20"/>
                <w:szCs w:val="20"/>
                <w:u w:val="single"/>
              </w:rPr>
              <w:t>(</w:t>
            </w:r>
            <w:r w:rsidR="00A0783A" w:rsidRPr="00BB1682">
              <w:rPr>
                <w:rFonts w:ascii="Arial" w:eastAsia="Calibri" w:hAnsi="Arial" w:cs="Arial"/>
                <w:iCs/>
                <w:sz w:val="20"/>
                <w:szCs w:val="20"/>
                <w:u w:val="single"/>
              </w:rPr>
              <w:t>5</w:t>
            </w:r>
            <w:r w:rsidRPr="00BB1682">
              <w:rPr>
                <w:rFonts w:ascii="Arial" w:eastAsia="Calibri" w:hAnsi="Arial" w:cs="Arial"/>
                <w:iCs/>
                <w:sz w:val="20"/>
                <w:szCs w:val="20"/>
                <w:u w:val="single"/>
              </w:rPr>
              <w:t>)</w:t>
            </w:r>
            <w:r w:rsidRPr="00BB1682">
              <w:rPr>
                <w:rFonts w:ascii="Arial" w:eastAsia="Calibri" w:hAnsi="Arial" w:cs="Arial"/>
                <w:iCs/>
                <w:sz w:val="20"/>
                <w:szCs w:val="20"/>
              </w:rPr>
              <w:tab/>
            </w:r>
            <w:r w:rsidRPr="00BB1682">
              <w:rPr>
                <w:rFonts w:ascii="Arial" w:eastAsia="Calibri" w:hAnsi="Arial" w:cs="Arial"/>
                <w:iCs/>
                <w:sz w:val="20"/>
                <w:szCs w:val="20"/>
                <w:u w:val="single"/>
              </w:rPr>
              <w:t>Any person who unlawfully and intentionally, in any manner knowingly assists in, or facilitates the—</w:t>
            </w:r>
          </w:p>
          <w:p w:rsidR="003F5B94" w:rsidRPr="00BB1682" w:rsidRDefault="002B718C" w:rsidP="007A5171">
            <w:pPr>
              <w:spacing w:after="0" w:line="240" w:lineRule="auto"/>
              <w:ind w:left="2160"/>
              <w:rPr>
                <w:rFonts w:ascii="Arial" w:eastAsia="Calibri" w:hAnsi="Arial" w:cs="Arial"/>
                <w:iCs/>
                <w:sz w:val="20"/>
                <w:szCs w:val="20"/>
                <w:u w:val="single"/>
              </w:rPr>
            </w:pPr>
            <w:r w:rsidRPr="00BB1682">
              <w:rPr>
                <w:rFonts w:ascii="Arial" w:eastAsia="Calibri" w:hAnsi="Arial" w:cs="Arial"/>
                <w:i/>
                <w:iCs/>
                <w:sz w:val="20"/>
                <w:szCs w:val="20"/>
                <w:u w:val="single"/>
              </w:rPr>
              <w:t>(a)</w:t>
            </w:r>
            <w:r w:rsidR="00127D8A" w:rsidRPr="00BB1682">
              <w:rPr>
                <w:rFonts w:ascii="Arial" w:eastAsia="Calibri" w:hAnsi="Arial" w:cs="Arial"/>
                <w:iCs/>
                <w:sz w:val="20"/>
                <w:szCs w:val="20"/>
              </w:rPr>
              <w:tab/>
            </w:r>
            <w:r w:rsidR="00127D8A" w:rsidRPr="00BB1682">
              <w:rPr>
                <w:rFonts w:ascii="Arial" w:eastAsia="Calibri" w:hAnsi="Arial" w:cs="Arial"/>
                <w:iCs/>
                <w:sz w:val="20"/>
                <w:szCs w:val="20"/>
                <w:u w:val="single"/>
              </w:rPr>
              <w:t>distribution</w:t>
            </w:r>
            <w:r w:rsidR="003F5B94" w:rsidRPr="00BB1682">
              <w:rPr>
                <w:rFonts w:ascii="Arial" w:eastAsia="Calibri" w:hAnsi="Arial" w:cs="Arial"/>
                <w:iCs/>
                <w:sz w:val="20"/>
                <w:szCs w:val="20"/>
                <w:u w:val="single"/>
              </w:rPr>
              <w:t>;</w:t>
            </w:r>
          </w:p>
          <w:p w:rsidR="00A7248A" w:rsidRPr="00BB1682" w:rsidRDefault="002B718C" w:rsidP="007A5171">
            <w:pPr>
              <w:spacing w:after="0" w:line="240" w:lineRule="auto"/>
              <w:ind w:left="2160"/>
              <w:rPr>
                <w:rFonts w:ascii="Arial" w:eastAsia="Calibri" w:hAnsi="Arial" w:cs="Arial"/>
                <w:iCs/>
                <w:sz w:val="20"/>
                <w:szCs w:val="20"/>
                <w:u w:val="single"/>
              </w:rPr>
            </w:pPr>
            <w:r w:rsidRPr="00BB1682">
              <w:rPr>
                <w:rFonts w:ascii="Arial" w:eastAsia="Calibri" w:hAnsi="Arial" w:cs="Arial"/>
                <w:i/>
                <w:iCs/>
                <w:sz w:val="20"/>
                <w:szCs w:val="20"/>
                <w:u w:val="single"/>
              </w:rPr>
              <w:t>(b)</w:t>
            </w:r>
            <w:r w:rsidR="003F5B94" w:rsidRPr="00BB1682">
              <w:rPr>
                <w:rFonts w:ascii="Arial" w:eastAsia="Calibri" w:hAnsi="Arial" w:cs="Arial"/>
                <w:iCs/>
                <w:sz w:val="20"/>
                <w:szCs w:val="20"/>
              </w:rPr>
              <w:tab/>
            </w:r>
            <w:r w:rsidR="00127D8A" w:rsidRPr="00BB1682">
              <w:rPr>
                <w:rFonts w:ascii="Arial" w:eastAsia="Calibri" w:hAnsi="Arial" w:cs="Arial"/>
                <w:iCs/>
                <w:sz w:val="20"/>
                <w:szCs w:val="20"/>
                <w:u w:val="single"/>
              </w:rPr>
              <w:t>making available;</w:t>
            </w:r>
          </w:p>
          <w:p w:rsidR="00127D8A" w:rsidRPr="00BB1682" w:rsidRDefault="00A7248A" w:rsidP="007A5171">
            <w:pPr>
              <w:spacing w:after="0" w:line="240" w:lineRule="auto"/>
              <w:ind w:left="2160"/>
              <w:rPr>
                <w:rFonts w:ascii="Arial" w:eastAsia="Calibri" w:hAnsi="Arial" w:cs="Arial"/>
                <w:iCs/>
                <w:sz w:val="20"/>
                <w:szCs w:val="20"/>
                <w:u w:val="single"/>
              </w:rPr>
            </w:pPr>
            <w:r w:rsidRPr="00BB1682">
              <w:rPr>
                <w:rFonts w:ascii="Arial" w:eastAsia="Calibri" w:hAnsi="Arial" w:cs="Arial"/>
                <w:i/>
                <w:iCs/>
                <w:sz w:val="20"/>
                <w:szCs w:val="20"/>
                <w:u w:val="single"/>
              </w:rPr>
              <w:t>(c)</w:t>
            </w:r>
            <w:r w:rsidRPr="00BB1682">
              <w:rPr>
                <w:rFonts w:ascii="Arial" w:eastAsia="Calibri" w:hAnsi="Arial" w:cs="Arial"/>
                <w:iCs/>
                <w:sz w:val="20"/>
                <w:szCs w:val="20"/>
              </w:rPr>
              <w:tab/>
            </w:r>
            <w:r w:rsidRPr="00BB1682">
              <w:rPr>
                <w:rFonts w:ascii="Arial" w:eastAsia="Calibri" w:hAnsi="Arial" w:cs="Arial"/>
                <w:iCs/>
                <w:sz w:val="20"/>
                <w:szCs w:val="20"/>
                <w:u w:val="single"/>
              </w:rPr>
              <w:t>transmission;</w:t>
            </w:r>
            <w:r w:rsidR="00127D8A" w:rsidRPr="00BB1682">
              <w:rPr>
                <w:rFonts w:ascii="Arial" w:eastAsia="Calibri" w:hAnsi="Arial" w:cs="Arial"/>
                <w:iCs/>
                <w:sz w:val="20"/>
                <w:szCs w:val="20"/>
                <w:u w:val="single"/>
              </w:rPr>
              <w:t xml:space="preserve"> </w:t>
            </w:r>
          </w:p>
          <w:p w:rsidR="003F5B94" w:rsidRPr="00BB1682" w:rsidRDefault="002B718C" w:rsidP="007A5171">
            <w:pPr>
              <w:spacing w:after="0" w:line="240" w:lineRule="auto"/>
              <w:ind w:left="2160"/>
              <w:rPr>
                <w:rFonts w:ascii="Arial" w:eastAsia="Calibri" w:hAnsi="Arial" w:cs="Arial"/>
                <w:iCs/>
                <w:sz w:val="20"/>
                <w:szCs w:val="20"/>
                <w:u w:val="single"/>
              </w:rPr>
            </w:pPr>
            <w:r w:rsidRPr="00BB1682">
              <w:rPr>
                <w:rFonts w:ascii="Arial" w:eastAsia="Calibri" w:hAnsi="Arial" w:cs="Arial"/>
                <w:i/>
                <w:iCs/>
                <w:sz w:val="20"/>
                <w:szCs w:val="20"/>
                <w:u w:val="single"/>
              </w:rPr>
              <w:t>(</w:t>
            </w:r>
            <w:r w:rsidR="00A7248A" w:rsidRPr="00BB1682">
              <w:rPr>
                <w:rFonts w:ascii="Arial" w:eastAsia="Calibri" w:hAnsi="Arial" w:cs="Arial"/>
                <w:i/>
                <w:iCs/>
                <w:sz w:val="20"/>
                <w:szCs w:val="20"/>
                <w:u w:val="single"/>
              </w:rPr>
              <w:t>d</w:t>
            </w:r>
            <w:r w:rsidRPr="00BB1682">
              <w:rPr>
                <w:rFonts w:ascii="Arial" w:eastAsia="Calibri" w:hAnsi="Arial" w:cs="Arial"/>
                <w:i/>
                <w:iCs/>
                <w:sz w:val="20"/>
                <w:szCs w:val="20"/>
                <w:u w:val="single"/>
              </w:rPr>
              <w:t>)</w:t>
            </w:r>
            <w:r w:rsidR="00127D8A" w:rsidRPr="00BB1682">
              <w:rPr>
                <w:rFonts w:ascii="Arial" w:eastAsia="Calibri" w:hAnsi="Arial" w:cs="Arial"/>
                <w:iCs/>
                <w:sz w:val="20"/>
                <w:szCs w:val="20"/>
              </w:rPr>
              <w:t xml:space="preserve"> </w:t>
            </w:r>
            <w:r w:rsidR="00127D8A" w:rsidRPr="00BB1682">
              <w:rPr>
                <w:rFonts w:ascii="Arial" w:eastAsia="Calibri" w:hAnsi="Arial" w:cs="Arial"/>
                <w:iCs/>
                <w:sz w:val="20"/>
                <w:szCs w:val="20"/>
              </w:rPr>
              <w:tab/>
            </w:r>
            <w:r w:rsidR="00127D8A" w:rsidRPr="00BB1682">
              <w:rPr>
                <w:rFonts w:ascii="Arial" w:eastAsia="Calibri" w:hAnsi="Arial" w:cs="Arial"/>
                <w:iCs/>
                <w:sz w:val="20"/>
                <w:szCs w:val="20"/>
                <w:u w:val="single"/>
              </w:rPr>
              <w:t>offering for sale</w:t>
            </w:r>
            <w:r w:rsidR="003F5B94" w:rsidRPr="00BB1682">
              <w:rPr>
                <w:rFonts w:ascii="Arial" w:eastAsia="Calibri" w:hAnsi="Arial" w:cs="Arial"/>
                <w:iCs/>
                <w:sz w:val="20"/>
                <w:szCs w:val="20"/>
                <w:u w:val="single"/>
              </w:rPr>
              <w:t>;</w:t>
            </w:r>
          </w:p>
          <w:p w:rsidR="00127D8A" w:rsidRPr="00BB1682" w:rsidRDefault="002B718C" w:rsidP="007A5171">
            <w:pPr>
              <w:spacing w:after="0" w:line="240" w:lineRule="auto"/>
              <w:ind w:left="2160"/>
              <w:rPr>
                <w:rFonts w:ascii="Arial" w:eastAsia="Calibri" w:hAnsi="Arial" w:cs="Arial"/>
                <w:iCs/>
                <w:sz w:val="20"/>
                <w:szCs w:val="20"/>
                <w:u w:val="single"/>
              </w:rPr>
            </w:pPr>
            <w:r w:rsidRPr="00BB1682">
              <w:rPr>
                <w:rFonts w:ascii="Arial" w:eastAsia="Calibri" w:hAnsi="Arial" w:cs="Arial"/>
                <w:i/>
                <w:iCs/>
                <w:sz w:val="20"/>
                <w:szCs w:val="20"/>
                <w:u w:val="single"/>
              </w:rPr>
              <w:t>(</w:t>
            </w:r>
            <w:r w:rsidR="00A7248A" w:rsidRPr="00BB1682">
              <w:rPr>
                <w:rFonts w:ascii="Arial" w:eastAsia="Calibri" w:hAnsi="Arial" w:cs="Arial"/>
                <w:i/>
                <w:iCs/>
                <w:sz w:val="20"/>
                <w:szCs w:val="20"/>
                <w:u w:val="single"/>
              </w:rPr>
              <w:t>e</w:t>
            </w:r>
            <w:r w:rsidRPr="00BB1682">
              <w:rPr>
                <w:rFonts w:ascii="Arial" w:eastAsia="Calibri" w:hAnsi="Arial" w:cs="Arial"/>
                <w:i/>
                <w:iCs/>
                <w:sz w:val="20"/>
                <w:szCs w:val="20"/>
                <w:u w:val="single"/>
              </w:rPr>
              <w:t>)</w:t>
            </w:r>
            <w:r w:rsidR="003F5B94" w:rsidRPr="00BB1682">
              <w:rPr>
                <w:rFonts w:ascii="Arial" w:eastAsia="Calibri" w:hAnsi="Arial" w:cs="Arial"/>
                <w:iCs/>
                <w:sz w:val="20"/>
                <w:szCs w:val="20"/>
              </w:rPr>
              <w:tab/>
            </w:r>
            <w:r w:rsidR="00127D8A" w:rsidRPr="00BB1682">
              <w:rPr>
                <w:rFonts w:ascii="Arial" w:eastAsia="Calibri" w:hAnsi="Arial" w:cs="Arial"/>
                <w:iCs/>
                <w:sz w:val="20"/>
                <w:szCs w:val="20"/>
                <w:u w:val="single"/>
              </w:rPr>
              <w:t>selling;</w:t>
            </w:r>
          </w:p>
          <w:p w:rsidR="003F5B94" w:rsidRPr="00BB1682" w:rsidRDefault="002B718C" w:rsidP="007A5171">
            <w:pPr>
              <w:spacing w:after="0" w:line="240" w:lineRule="auto"/>
              <w:ind w:left="2160"/>
              <w:rPr>
                <w:rFonts w:ascii="Arial" w:eastAsia="Calibri" w:hAnsi="Arial" w:cs="Arial"/>
                <w:iCs/>
                <w:sz w:val="20"/>
                <w:szCs w:val="20"/>
                <w:u w:val="single"/>
              </w:rPr>
            </w:pPr>
            <w:r w:rsidRPr="00BB1682">
              <w:rPr>
                <w:rFonts w:ascii="Arial" w:eastAsia="Calibri" w:hAnsi="Arial" w:cs="Arial"/>
                <w:i/>
                <w:iCs/>
                <w:sz w:val="20"/>
                <w:szCs w:val="20"/>
                <w:u w:val="single"/>
              </w:rPr>
              <w:t>(</w:t>
            </w:r>
            <w:r w:rsidR="00A7248A" w:rsidRPr="00BB1682">
              <w:rPr>
                <w:rFonts w:ascii="Arial" w:eastAsia="Calibri" w:hAnsi="Arial" w:cs="Arial"/>
                <w:i/>
                <w:iCs/>
                <w:sz w:val="20"/>
                <w:szCs w:val="20"/>
                <w:u w:val="single"/>
              </w:rPr>
              <w:t>f</w:t>
            </w:r>
            <w:r w:rsidRPr="00BB1682">
              <w:rPr>
                <w:rFonts w:ascii="Arial" w:eastAsia="Calibri" w:hAnsi="Arial" w:cs="Arial"/>
                <w:i/>
                <w:iCs/>
                <w:sz w:val="20"/>
                <w:szCs w:val="20"/>
                <w:u w:val="single"/>
              </w:rPr>
              <w:t>)</w:t>
            </w:r>
            <w:r w:rsidR="00127D8A" w:rsidRPr="00BB1682">
              <w:rPr>
                <w:rFonts w:ascii="Arial" w:eastAsia="Calibri" w:hAnsi="Arial" w:cs="Arial"/>
                <w:iCs/>
                <w:sz w:val="20"/>
                <w:szCs w:val="20"/>
              </w:rPr>
              <w:tab/>
            </w:r>
            <w:r w:rsidR="00127D8A" w:rsidRPr="00BB1682">
              <w:rPr>
                <w:rFonts w:ascii="Arial" w:eastAsia="Calibri" w:hAnsi="Arial" w:cs="Arial"/>
                <w:iCs/>
                <w:sz w:val="20"/>
                <w:szCs w:val="20"/>
                <w:u w:val="single"/>
              </w:rPr>
              <w:t>offering to procure</w:t>
            </w:r>
            <w:r w:rsidR="003F5B94" w:rsidRPr="00BB1682">
              <w:rPr>
                <w:rFonts w:ascii="Arial" w:eastAsia="Calibri" w:hAnsi="Arial" w:cs="Arial"/>
                <w:iCs/>
                <w:sz w:val="20"/>
                <w:szCs w:val="20"/>
                <w:u w:val="single"/>
              </w:rPr>
              <w:t>;</w:t>
            </w:r>
          </w:p>
          <w:p w:rsidR="00127D8A" w:rsidRPr="00BB1682" w:rsidRDefault="002B718C" w:rsidP="007A5171">
            <w:pPr>
              <w:spacing w:after="0" w:line="240" w:lineRule="auto"/>
              <w:ind w:left="2160"/>
              <w:rPr>
                <w:rFonts w:ascii="Arial" w:eastAsia="Calibri" w:hAnsi="Arial" w:cs="Arial"/>
                <w:iCs/>
                <w:sz w:val="20"/>
                <w:szCs w:val="20"/>
                <w:u w:val="single"/>
              </w:rPr>
            </w:pPr>
            <w:r w:rsidRPr="00BB1682">
              <w:rPr>
                <w:rFonts w:ascii="Arial" w:eastAsia="Calibri" w:hAnsi="Arial" w:cs="Arial"/>
                <w:i/>
                <w:iCs/>
                <w:sz w:val="20"/>
                <w:szCs w:val="20"/>
                <w:u w:val="single"/>
              </w:rPr>
              <w:t>(</w:t>
            </w:r>
            <w:r w:rsidR="00A7248A" w:rsidRPr="00BB1682">
              <w:rPr>
                <w:rFonts w:ascii="Arial" w:eastAsia="Calibri" w:hAnsi="Arial" w:cs="Arial"/>
                <w:i/>
                <w:iCs/>
                <w:sz w:val="20"/>
                <w:szCs w:val="20"/>
                <w:u w:val="single"/>
              </w:rPr>
              <w:t>g</w:t>
            </w:r>
            <w:r w:rsidRPr="00BB1682">
              <w:rPr>
                <w:rFonts w:ascii="Arial" w:eastAsia="Calibri" w:hAnsi="Arial" w:cs="Arial"/>
                <w:i/>
                <w:iCs/>
                <w:sz w:val="20"/>
                <w:szCs w:val="20"/>
                <w:u w:val="single"/>
              </w:rPr>
              <w:t>)</w:t>
            </w:r>
            <w:r w:rsidR="003F5B94" w:rsidRPr="00BB1682">
              <w:rPr>
                <w:rFonts w:ascii="Arial" w:eastAsia="Calibri" w:hAnsi="Arial" w:cs="Arial"/>
                <w:iCs/>
                <w:sz w:val="20"/>
                <w:szCs w:val="20"/>
              </w:rPr>
              <w:tab/>
            </w:r>
            <w:r w:rsidR="00127D8A" w:rsidRPr="00BB1682">
              <w:rPr>
                <w:rFonts w:ascii="Arial" w:eastAsia="Calibri" w:hAnsi="Arial" w:cs="Arial"/>
                <w:iCs/>
                <w:sz w:val="20"/>
                <w:szCs w:val="20"/>
                <w:u w:val="single"/>
              </w:rPr>
              <w:t>procuring;</w:t>
            </w:r>
          </w:p>
          <w:p w:rsidR="00127D8A" w:rsidRPr="00BB1682" w:rsidRDefault="00127D8A" w:rsidP="007A5171">
            <w:pPr>
              <w:spacing w:after="0" w:line="240" w:lineRule="auto"/>
              <w:ind w:left="2160"/>
              <w:rPr>
                <w:rFonts w:ascii="Arial" w:eastAsia="Calibri" w:hAnsi="Arial" w:cs="Arial"/>
                <w:iCs/>
                <w:sz w:val="20"/>
                <w:szCs w:val="20"/>
                <w:u w:val="single"/>
              </w:rPr>
            </w:pPr>
            <w:r w:rsidRPr="00BB1682">
              <w:rPr>
                <w:rFonts w:ascii="Arial" w:eastAsia="Calibri" w:hAnsi="Arial" w:cs="Arial"/>
                <w:iCs/>
                <w:sz w:val="20"/>
                <w:szCs w:val="20"/>
                <w:u w:val="single"/>
              </w:rPr>
              <w:t>(</w:t>
            </w:r>
            <w:r w:rsidR="00A7248A" w:rsidRPr="00BB1682">
              <w:rPr>
                <w:rFonts w:ascii="Arial" w:eastAsia="Calibri" w:hAnsi="Arial" w:cs="Arial"/>
                <w:i/>
                <w:iCs/>
                <w:sz w:val="20"/>
                <w:szCs w:val="20"/>
                <w:u w:val="single"/>
              </w:rPr>
              <w:t>h</w:t>
            </w:r>
            <w:r w:rsidRPr="00BB1682">
              <w:rPr>
                <w:rFonts w:ascii="Arial" w:eastAsia="Calibri" w:hAnsi="Arial" w:cs="Arial"/>
                <w:iCs/>
                <w:sz w:val="20"/>
                <w:szCs w:val="20"/>
                <w:u w:val="single"/>
              </w:rPr>
              <w:t>)</w:t>
            </w:r>
            <w:r w:rsidRPr="00BB1682">
              <w:rPr>
                <w:rFonts w:ascii="Arial" w:eastAsia="Calibri" w:hAnsi="Arial" w:cs="Arial"/>
                <w:iCs/>
                <w:sz w:val="20"/>
                <w:szCs w:val="20"/>
              </w:rPr>
              <w:tab/>
            </w:r>
            <w:r w:rsidRPr="00BB1682">
              <w:rPr>
                <w:rFonts w:ascii="Arial" w:eastAsia="Calibri" w:hAnsi="Arial" w:cs="Arial"/>
                <w:iCs/>
                <w:sz w:val="20"/>
                <w:szCs w:val="20"/>
                <w:u w:val="single"/>
              </w:rPr>
              <w:t>accessing;</w:t>
            </w:r>
          </w:p>
          <w:p w:rsidR="00127D8A" w:rsidRPr="00BB1682" w:rsidRDefault="002B718C" w:rsidP="007A5171">
            <w:pPr>
              <w:spacing w:after="0" w:line="240" w:lineRule="auto"/>
              <w:ind w:left="2160"/>
              <w:rPr>
                <w:rFonts w:ascii="Arial" w:eastAsia="Calibri" w:hAnsi="Arial" w:cs="Arial"/>
                <w:iCs/>
                <w:sz w:val="20"/>
                <w:szCs w:val="20"/>
                <w:u w:val="single"/>
              </w:rPr>
            </w:pPr>
            <w:r w:rsidRPr="00BB1682">
              <w:rPr>
                <w:rFonts w:ascii="Arial" w:eastAsia="Calibri" w:hAnsi="Arial" w:cs="Arial"/>
                <w:i/>
                <w:iCs/>
                <w:sz w:val="20"/>
                <w:szCs w:val="20"/>
                <w:u w:val="single"/>
              </w:rPr>
              <w:t>(</w:t>
            </w:r>
            <w:r w:rsidR="00A7248A" w:rsidRPr="00BB1682">
              <w:rPr>
                <w:rFonts w:ascii="Arial" w:eastAsia="Calibri" w:hAnsi="Arial" w:cs="Arial"/>
                <w:i/>
                <w:iCs/>
                <w:sz w:val="20"/>
                <w:szCs w:val="20"/>
                <w:u w:val="single"/>
              </w:rPr>
              <w:t>i</w:t>
            </w:r>
            <w:r w:rsidRPr="00BB1682">
              <w:rPr>
                <w:rFonts w:ascii="Arial" w:eastAsia="Calibri" w:hAnsi="Arial" w:cs="Arial"/>
                <w:i/>
                <w:iCs/>
                <w:sz w:val="20"/>
                <w:szCs w:val="20"/>
                <w:u w:val="single"/>
              </w:rPr>
              <w:t>)</w:t>
            </w:r>
            <w:r w:rsidR="00127D8A" w:rsidRPr="00BB1682">
              <w:rPr>
                <w:rFonts w:ascii="Arial" w:eastAsia="Calibri" w:hAnsi="Arial" w:cs="Arial"/>
                <w:iCs/>
                <w:sz w:val="20"/>
                <w:szCs w:val="20"/>
              </w:rPr>
              <w:tab/>
            </w:r>
            <w:r w:rsidR="00127D8A" w:rsidRPr="00BB1682">
              <w:rPr>
                <w:rFonts w:ascii="Arial" w:eastAsia="Calibri" w:hAnsi="Arial" w:cs="Arial"/>
                <w:iCs/>
                <w:sz w:val="20"/>
                <w:szCs w:val="20"/>
                <w:u w:val="single"/>
              </w:rPr>
              <w:t>downloading; or</w:t>
            </w:r>
          </w:p>
          <w:p w:rsidR="00127D8A" w:rsidRPr="00BB1682" w:rsidRDefault="00127D8A" w:rsidP="007A5171">
            <w:pPr>
              <w:spacing w:after="0" w:line="240" w:lineRule="auto"/>
              <w:ind w:left="2160"/>
              <w:rPr>
                <w:rFonts w:ascii="Arial" w:eastAsia="Calibri" w:hAnsi="Arial" w:cs="Arial"/>
                <w:iCs/>
                <w:sz w:val="20"/>
                <w:szCs w:val="20"/>
                <w:u w:val="single"/>
              </w:rPr>
            </w:pPr>
            <w:r w:rsidRPr="00BB1682">
              <w:rPr>
                <w:rFonts w:ascii="Arial" w:eastAsia="Calibri" w:hAnsi="Arial" w:cs="Arial"/>
                <w:iCs/>
                <w:sz w:val="20"/>
                <w:szCs w:val="20"/>
                <w:u w:val="single"/>
              </w:rPr>
              <w:t>(</w:t>
            </w:r>
            <w:r w:rsidR="00A7248A" w:rsidRPr="00BB1682">
              <w:rPr>
                <w:rFonts w:ascii="Arial" w:eastAsia="Calibri" w:hAnsi="Arial" w:cs="Arial"/>
                <w:i/>
                <w:iCs/>
                <w:sz w:val="20"/>
                <w:szCs w:val="20"/>
                <w:u w:val="single"/>
              </w:rPr>
              <w:t>j</w:t>
            </w:r>
            <w:r w:rsidR="00A0783A" w:rsidRPr="00BB1682">
              <w:rPr>
                <w:rFonts w:ascii="Arial" w:eastAsia="Calibri" w:hAnsi="Arial" w:cs="Arial"/>
                <w:iCs/>
                <w:sz w:val="20"/>
                <w:szCs w:val="20"/>
                <w:u w:val="single"/>
              </w:rPr>
              <w:t>)</w:t>
            </w:r>
            <w:r w:rsidR="00A0783A" w:rsidRPr="00BB1682">
              <w:rPr>
                <w:rFonts w:ascii="Arial" w:eastAsia="Calibri" w:hAnsi="Arial" w:cs="Arial"/>
                <w:iCs/>
                <w:sz w:val="20"/>
                <w:szCs w:val="20"/>
              </w:rPr>
              <w:tab/>
            </w:r>
            <w:r w:rsidRPr="00BB1682">
              <w:rPr>
                <w:rFonts w:ascii="Arial" w:eastAsia="Calibri" w:hAnsi="Arial" w:cs="Arial"/>
                <w:iCs/>
                <w:sz w:val="20"/>
                <w:szCs w:val="20"/>
                <w:u w:val="single"/>
              </w:rPr>
              <w:t>viewing,</w:t>
            </w:r>
          </w:p>
          <w:p w:rsidR="00127D8A" w:rsidRPr="00BB1682" w:rsidRDefault="00127D8A" w:rsidP="007A5171">
            <w:pPr>
              <w:spacing w:after="0" w:line="240" w:lineRule="auto"/>
              <w:ind w:left="2160"/>
              <w:rPr>
                <w:rFonts w:ascii="Arial" w:eastAsia="Calibri" w:hAnsi="Arial" w:cs="Arial"/>
                <w:iCs/>
                <w:sz w:val="20"/>
                <w:szCs w:val="20"/>
                <w:u w:val="single"/>
              </w:rPr>
            </w:pPr>
            <w:r w:rsidRPr="00BB1682">
              <w:rPr>
                <w:rFonts w:ascii="Arial" w:eastAsia="Calibri" w:hAnsi="Arial" w:cs="Arial"/>
                <w:iCs/>
                <w:sz w:val="20"/>
                <w:szCs w:val="20"/>
                <w:u w:val="single"/>
              </w:rPr>
              <w:t>of child pornography, is guilty of an offence.</w:t>
            </w:r>
          </w:p>
          <w:p w:rsidR="00B3685E" w:rsidRPr="00BB1682" w:rsidRDefault="00B3685E" w:rsidP="007A5171">
            <w:pPr>
              <w:spacing w:after="0" w:line="240" w:lineRule="auto"/>
              <w:ind w:left="2160" w:firstLine="1417"/>
              <w:rPr>
                <w:rFonts w:ascii="Arial" w:eastAsia="Calibri" w:hAnsi="Arial" w:cs="Arial"/>
                <w:iCs/>
                <w:sz w:val="20"/>
                <w:szCs w:val="20"/>
              </w:rPr>
            </w:pPr>
            <w:r w:rsidRPr="00BB1682">
              <w:rPr>
                <w:rFonts w:ascii="Arial" w:eastAsia="Calibri" w:hAnsi="Arial" w:cs="Arial"/>
                <w:iCs/>
                <w:sz w:val="20"/>
                <w:szCs w:val="20"/>
                <w:u w:val="single"/>
              </w:rPr>
              <w:t>(</w:t>
            </w:r>
            <w:r w:rsidR="00A84558" w:rsidRPr="00BB1682">
              <w:rPr>
                <w:rFonts w:ascii="Arial" w:eastAsia="Calibri" w:hAnsi="Arial" w:cs="Arial"/>
                <w:iCs/>
                <w:sz w:val="20"/>
                <w:szCs w:val="20"/>
                <w:u w:val="single"/>
              </w:rPr>
              <w:t>6</w:t>
            </w:r>
            <w:r w:rsidRPr="00BB1682">
              <w:rPr>
                <w:rFonts w:ascii="Arial" w:eastAsia="Calibri" w:hAnsi="Arial" w:cs="Arial"/>
                <w:iCs/>
                <w:sz w:val="20"/>
                <w:szCs w:val="20"/>
                <w:u w:val="single"/>
              </w:rPr>
              <w:t>)</w:t>
            </w:r>
            <w:r w:rsidRPr="00BB1682">
              <w:rPr>
                <w:rFonts w:ascii="Arial" w:eastAsia="Calibri" w:hAnsi="Arial" w:cs="Arial"/>
                <w:iCs/>
                <w:sz w:val="20"/>
                <w:szCs w:val="20"/>
              </w:rPr>
              <w:tab/>
            </w:r>
            <w:r w:rsidRPr="00BB1682">
              <w:rPr>
                <w:rFonts w:ascii="Arial" w:eastAsia="Calibri" w:hAnsi="Arial" w:cs="Arial"/>
                <w:iCs/>
                <w:sz w:val="20"/>
                <w:szCs w:val="20"/>
                <w:u w:val="single"/>
              </w:rPr>
              <w:t xml:space="preserve">Any person who </w:t>
            </w:r>
            <w:r w:rsidR="00324587" w:rsidRPr="00BB1682">
              <w:rPr>
                <w:rFonts w:ascii="Arial" w:eastAsia="Calibri" w:hAnsi="Arial" w:cs="Arial"/>
                <w:iCs/>
                <w:sz w:val="20"/>
                <w:szCs w:val="20"/>
                <w:u w:val="single"/>
              </w:rPr>
              <w:t xml:space="preserve">unlawfully and </w:t>
            </w:r>
            <w:r w:rsidRPr="00BB1682">
              <w:rPr>
                <w:rFonts w:ascii="Arial" w:eastAsia="Calibri" w:hAnsi="Arial" w:cs="Arial"/>
                <w:iCs/>
                <w:sz w:val="20"/>
                <w:szCs w:val="20"/>
                <w:u w:val="single"/>
              </w:rPr>
              <w:t>intentionally advocates, advertises, encourages or promotes—</w:t>
            </w:r>
          </w:p>
          <w:p w:rsidR="00B3685E" w:rsidRPr="00BB1682" w:rsidRDefault="002B718C" w:rsidP="007A5171">
            <w:pPr>
              <w:spacing w:after="0" w:line="240" w:lineRule="auto"/>
              <w:ind w:left="2160"/>
              <w:rPr>
                <w:rFonts w:ascii="Arial" w:eastAsia="Calibri" w:hAnsi="Arial" w:cs="Arial"/>
                <w:iCs/>
                <w:sz w:val="20"/>
                <w:szCs w:val="20"/>
              </w:rPr>
            </w:pPr>
            <w:r w:rsidRPr="00BB1682">
              <w:rPr>
                <w:rFonts w:ascii="Arial" w:eastAsia="Calibri" w:hAnsi="Arial" w:cs="Arial"/>
                <w:i/>
                <w:iCs/>
                <w:sz w:val="20"/>
                <w:szCs w:val="20"/>
                <w:u w:val="single"/>
              </w:rPr>
              <w:t>(a)</w:t>
            </w:r>
            <w:r w:rsidR="00B3685E" w:rsidRPr="00BB1682">
              <w:rPr>
                <w:rFonts w:ascii="Arial" w:eastAsia="Calibri" w:hAnsi="Arial" w:cs="Arial"/>
                <w:iCs/>
                <w:sz w:val="20"/>
                <w:szCs w:val="20"/>
              </w:rPr>
              <w:tab/>
            </w:r>
            <w:r w:rsidR="00B3685E" w:rsidRPr="00BB1682">
              <w:rPr>
                <w:rFonts w:ascii="Arial" w:eastAsia="Calibri" w:hAnsi="Arial" w:cs="Arial"/>
                <w:iCs/>
                <w:sz w:val="20"/>
                <w:szCs w:val="20"/>
                <w:u w:val="single"/>
              </w:rPr>
              <w:t xml:space="preserve">child pornography; </w:t>
            </w:r>
            <w:r w:rsidR="006518CB" w:rsidRPr="00BB1682">
              <w:rPr>
                <w:rFonts w:ascii="Arial" w:eastAsia="Calibri" w:hAnsi="Arial" w:cs="Arial"/>
                <w:iCs/>
                <w:sz w:val="20"/>
                <w:szCs w:val="20"/>
                <w:u w:val="single"/>
              </w:rPr>
              <w:t xml:space="preserve"> or</w:t>
            </w:r>
            <w:r w:rsidR="00B3685E" w:rsidRPr="00BB1682">
              <w:rPr>
                <w:rFonts w:ascii="Arial" w:eastAsia="Calibri" w:hAnsi="Arial" w:cs="Arial"/>
                <w:iCs/>
                <w:sz w:val="20"/>
                <w:szCs w:val="20"/>
              </w:rPr>
              <w:t xml:space="preserve"> </w:t>
            </w:r>
          </w:p>
          <w:p w:rsidR="00B3685E" w:rsidRPr="00BB1682" w:rsidRDefault="002B718C" w:rsidP="007A5171">
            <w:pPr>
              <w:spacing w:after="0" w:line="240" w:lineRule="auto"/>
              <w:ind w:left="2868" w:hanging="708"/>
              <w:rPr>
                <w:rFonts w:ascii="Arial" w:eastAsia="Calibri" w:hAnsi="Arial" w:cs="Arial"/>
                <w:iCs/>
                <w:sz w:val="20"/>
                <w:szCs w:val="20"/>
              </w:rPr>
            </w:pPr>
            <w:r w:rsidRPr="00BB1682">
              <w:rPr>
                <w:rFonts w:ascii="Arial" w:eastAsia="Calibri" w:hAnsi="Arial" w:cs="Arial"/>
                <w:i/>
                <w:iCs/>
                <w:sz w:val="20"/>
                <w:szCs w:val="20"/>
                <w:u w:val="single"/>
              </w:rPr>
              <w:t>(b)</w:t>
            </w:r>
            <w:r w:rsidR="00B3685E" w:rsidRPr="00BB1682">
              <w:rPr>
                <w:rFonts w:ascii="Arial" w:eastAsia="Calibri" w:hAnsi="Arial" w:cs="Arial"/>
                <w:iCs/>
                <w:sz w:val="20"/>
                <w:szCs w:val="20"/>
              </w:rPr>
              <w:tab/>
            </w:r>
            <w:r w:rsidR="00B3685E" w:rsidRPr="00BB1682">
              <w:rPr>
                <w:rFonts w:ascii="Arial" w:eastAsia="Calibri" w:hAnsi="Arial" w:cs="Arial"/>
                <w:iCs/>
                <w:sz w:val="20"/>
                <w:szCs w:val="20"/>
                <w:u w:val="single"/>
              </w:rPr>
              <w:t>the sexual exploitation of children</w:t>
            </w:r>
            <w:r w:rsidR="00E2677F" w:rsidRPr="00BB1682">
              <w:rPr>
                <w:rFonts w:ascii="Arial" w:eastAsia="Calibri" w:hAnsi="Arial" w:cs="Arial"/>
                <w:iCs/>
                <w:sz w:val="20"/>
                <w:szCs w:val="20"/>
                <w:u w:val="single"/>
              </w:rPr>
              <w:t xml:space="preserve">; </w:t>
            </w:r>
          </w:p>
          <w:p w:rsidR="00B3685E" w:rsidRPr="00BB1682" w:rsidRDefault="00B3685E" w:rsidP="007A5171">
            <w:pPr>
              <w:spacing w:after="0" w:line="240" w:lineRule="auto"/>
              <w:ind w:left="2160"/>
              <w:rPr>
                <w:rFonts w:ascii="Arial" w:eastAsia="Calibri" w:hAnsi="Arial" w:cs="Arial"/>
                <w:iCs/>
                <w:sz w:val="20"/>
                <w:szCs w:val="20"/>
                <w:u w:val="single"/>
              </w:rPr>
            </w:pPr>
            <w:r w:rsidRPr="00BB1682">
              <w:rPr>
                <w:rFonts w:ascii="Arial" w:eastAsia="Calibri" w:hAnsi="Arial" w:cs="Arial"/>
                <w:iCs/>
                <w:sz w:val="20"/>
                <w:szCs w:val="20"/>
                <w:u w:val="single"/>
              </w:rPr>
              <w:t>is guilty of an offence.</w:t>
            </w:r>
          </w:p>
          <w:p w:rsidR="00B3685E" w:rsidRPr="00BB1682" w:rsidRDefault="00B3685E" w:rsidP="007A5171">
            <w:pPr>
              <w:spacing w:after="0" w:line="240" w:lineRule="auto"/>
              <w:ind w:left="2160" w:firstLine="1417"/>
              <w:rPr>
                <w:rFonts w:ascii="Arial" w:eastAsia="Calibri" w:hAnsi="Arial" w:cs="Arial"/>
                <w:iCs/>
                <w:sz w:val="20"/>
                <w:szCs w:val="20"/>
                <w:u w:val="single"/>
              </w:rPr>
            </w:pPr>
            <w:r w:rsidRPr="00BB1682">
              <w:rPr>
                <w:rFonts w:ascii="Arial" w:eastAsia="Calibri" w:hAnsi="Arial" w:cs="Arial"/>
                <w:iCs/>
                <w:sz w:val="20"/>
                <w:szCs w:val="20"/>
                <w:u w:val="single"/>
              </w:rPr>
              <w:t>(</w:t>
            </w:r>
            <w:r w:rsidR="00A84558" w:rsidRPr="00BB1682">
              <w:rPr>
                <w:rFonts w:ascii="Arial" w:eastAsia="Calibri" w:hAnsi="Arial" w:cs="Arial"/>
                <w:iCs/>
                <w:sz w:val="20"/>
                <w:szCs w:val="20"/>
                <w:u w:val="single"/>
              </w:rPr>
              <w:t>7</w:t>
            </w:r>
            <w:r w:rsidRPr="00BB1682">
              <w:rPr>
                <w:rFonts w:ascii="Arial" w:eastAsia="Calibri" w:hAnsi="Arial" w:cs="Arial"/>
                <w:iCs/>
                <w:sz w:val="20"/>
                <w:szCs w:val="20"/>
                <w:u w:val="single"/>
              </w:rPr>
              <w:t>)</w:t>
            </w:r>
            <w:r w:rsidRPr="00BB1682">
              <w:rPr>
                <w:rFonts w:ascii="Arial" w:eastAsia="Calibri" w:hAnsi="Arial" w:cs="Arial"/>
                <w:iCs/>
                <w:sz w:val="20"/>
                <w:szCs w:val="20"/>
              </w:rPr>
              <w:tab/>
              <w:t xml:space="preserve"> </w:t>
            </w:r>
            <w:r w:rsidRPr="00BB1682">
              <w:rPr>
                <w:rFonts w:ascii="Arial" w:eastAsia="Calibri" w:hAnsi="Arial" w:cs="Arial"/>
                <w:iCs/>
                <w:sz w:val="20"/>
                <w:szCs w:val="20"/>
                <w:u w:val="single"/>
              </w:rPr>
              <w:t xml:space="preserve">Any person who </w:t>
            </w:r>
            <w:r w:rsidR="00324587" w:rsidRPr="00BB1682">
              <w:rPr>
                <w:rFonts w:ascii="Arial" w:eastAsia="Calibri" w:hAnsi="Arial" w:cs="Arial"/>
                <w:iCs/>
                <w:sz w:val="20"/>
                <w:szCs w:val="20"/>
                <w:u w:val="single"/>
              </w:rPr>
              <w:t xml:space="preserve">unlawfully and </w:t>
            </w:r>
            <w:r w:rsidR="006518CB" w:rsidRPr="00BB1682">
              <w:rPr>
                <w:rFonts w:ascii="Arial" w:eastAsia="Calibri" w:hAnsi="Arial" w:cs="Arial"/>
                <w:iCs/>
                <w:sz w:val="20"/>
                <w:szCs w:val="20"/>
                <w:u w:val="single"/>
              </w:rPr>
              <w:t>intentionally processes</w:t>
            </w:r>
            <w:r w:rsidRPr="00BB1682">
              <w:rPr>
                <w:rFonts w:ascii="Arial" w:eastAsia="Calibri" w:hAnsi="Arial" w:cs="Arial"/>
                <w:iCs/>
                <w:sz w:val="20"/>
                <w:szCs w:val="20"/>
                <w:u w:val="single"/>
              </w:rPr>
              <w:t xml:space="preserve"> or facilitates a financial transaction, knowing that such transaction will facilitate </w:t>
            </w:r>
            <w:r w:rsidR="003F5B94" w:rsidRPr="00BB1682">
              <w:rPr>
                <w:rFonts w:ascii="Arial" w:eastAsia="Calibri" w:hAnsi="Arial" w:cs="Arial"/>
                <w:iCs/>
                <w:sz w:val="20"/>
                <w:szCs w:val="20"/>
                <w:u w:val="single"/>
              </w:rPr>
              <w:t xml:space="preserve">a contravention of subsections (1) to (6), </w:t>
            </w:r>
            <w:r w:rsidRPr="00BB1682">
              <w:rPr>
                <w:rFonts w:ascii="Arial" w:eastAsia="Calibri" w:hAnsi="Arial" w:cs="Arial"/>
                <w:iCs/>
                <w:sz w:val="20"/>
                <w:szCs w:val="20"/>
                <w:u w:val="single"/>
              </w:rPr>
              <w:t>is guilty of an offence.</w:t>
            </w:r>
          </w:p>
          <w:p w:rsidR="00B3685E" w:rsidRPr="00BB1682" w:rsidRDefault="00B3685E" w:rsidP="007A5171">
            <w:pPr>
              <w:spacing w:after="0" w:line="240" w:lineRule="auto"/>
              <w:ind w:left="2160" w:firstLine="1417"/>
              <w:rPr>
                <w:rFonts w:ascii="Arial" w:eastAsia="Calibri" w:hAnsi="Arial" w:cs="Arial"/>
                <w:iCs/>
                <w:sz w:val="20"/>
                <w:szCs w:val="20"/>
              </w:rPr>
            </w:pPr>
            <w:r w:rsidRPr="00BB1682">
              <w:rPr>
                <w:rFonts w:ascii="Arial" w:eastAsia="Calibri" w:hAnsi="Arial" w:cs="Arial"/>
                <w:iCs/>
                <w:sz w:val="20"/>
                <w:szCs w:val="20"/>
                <w:u w:val="single"/>
              </w:rPr>
              <w:t>(</w:t>
            </w:r>
            <w:r w:rsidR="00A84558" w:rsidRPr="00BB1682">
              <w:rPr>
                <w:rFonts w:ascii="Arial" w:eastAsia="Calibri" w:hAnsi="Arial" w:cs="Arial"/>
                <w:iCs/>
                <w:sz w:val="20"/>
                <w:szCs w:val="20"/>
                <w:u w:val="single"/>
              </w:rPr>
              <w:t>8</w:t>
            </w:r>
            <w:r w:rsidRPr="00BB1682">
              <w:rPr>
                <w:rFonts w:ascii="Arial" w:eastAsia="Calibri" w:hAnsi="Arial" w:cs="Arial"/>
                <w:iCs/>
                <w:sz w:val="20"/>
                <w:szCs w:val="20"/>
                <w:u w:val="single"/>
              </w:rPr>
              <w:t>)</w:t>
            </w:r>
            <w:r w:rsidRPr="00BB1682">
              <w:rPr>
                <w:rFonts w:ascii="Arial" w:eastAsia="Calibri" w:hAnsi="Arial" w:cs="Arial"/>
                <w:iCs/>
                <w:sz w:val="20"/>
                <w:szCs w:val="20"/>
              </w:rPr>
              <w:tab/>
            </w:r>
            <w:r w:rsidRPr="00BB1682">
              <w:rPr>
                <w:rFonts w:ascii="Arial" w:eastAsia="Calibri" w:hAnsi="Arial" w:cs="Arial"/>
                <w:iCs/>
                <w:sz w:val="20"/>
                <w:szCs w:val="20"/>
                <w:u w:val="single"/>
              </w:rPr>
              <w:t>Any person who, having knowledge of the commission of any offence referred to in subsections (1) to</w:t>
            </w:r>
            <w:r w:rsidRPr="00BB1682">
              <w:rPr>
                <w:rFonts w:ascii="Arial" w:eastAsia="Calibri" w:hAnsi="Arial" w:cs="Arial"/>
                <w:iCs/>
                <w:sz w:val="20"/>
                <w:szCs w:val="20"/>
              </w:rPr>
              <w:t xml:space="preserve"> </w:t>
            </w:r>
            <w:r w:rsidRPr="00BB1682">
              <w:rPr>
                <w:rFonts w:ascii="Arial" w:eastAsia="Calibri" w:hAnsi="Arial" w:cs="Arial"/>
                <w:iCs/>
                <w:sz w:val="20"/>
                <w:szCs w:val="20"/>
                <w:u w:val="single"/>
              </w:rPr>
              <w:t>(</w:t>
            </w:r>
            <w:r w:rsidR="00A84558" w:rsidRPr="00BB1682">
              <w:rPr>
                <w:rFonts w:ascii="Arial" w:eastAsia="Calibri" w:hAnsi="Arial" w:cs="Arial"/>
                <w:iCs/>
                <w:sz w:val="20"/>
                <w:szCs w:val="20"/>
                <w:u w:val="single"/>
              </w:rPr>
              <w:t>7</w:t>
            </w:r>
            <w:r w:rsidRPr="00BB1682">
              <w:rPr>
                <w:rFonts w:ascii="Arial" w:eastAsia="Calibri" w:hAnsi="Arial" w:cs="Arial"/>
                <w:iCs/>
                <w:sz w:val="20"/>
                <w:szCs w:val="20"/>
                <w:u w:val="single"/>
              </w:rPr>
              <w:t xml:space="preserve">), or having reason to suspect that such an offence has been or is being committed and </w:t>
            </w:r>
            <w:r w:rsidR="00324587" w:rsidRPr="00BB1682">
              <w:rPr>
                <w:rFonts w:ascii="Arial" w:eastAsia="Calibri" w:hAnsi="Arial" w:cs="Arial"/>
                <w:iCs/>
                <w:sz w:val="20"/>
                <w:szCs w:val="20"/>
                <w:u w:val="single"/>
              </w:rPr>
              <w:t xml:space="preserve">unlawfully and </w:t>
            </w:r>
            <w:r w:rsidRPr="00BB1682">
              <w:rPr>
                <w:rFonts w:ascii="Arial" w:eastAsia="Calibri" w:hAnsi="Arial" w:cs="Arial"/>
                <w:iCs/>
                <w:sz w:val="20"/>
                <w:szCs w:val="20"/>
                <w:u w:val="single"/>
              </w:rPr>
              <w:t>intentionally fails to—</w:t>
            </w:r>
          </w:p>
          <w:p w:rsidR="00B3685E" w:rsidRPr="00BB1682" w:rsidRDefault="002B718C" w:rsidP="007A5171">
            <w:pPr>
              <w:spacing w:after="0" w:line="240" w:lineRule="auto"/>
              <w:ind w:left="2868" w:hanging="708"/>
              <w:rPr>
                <w:rFonts w:ascii="Arial" w:eastAsia="Calibri" w:hAnsi="Arial" w:cs="Arial"/>
                <w:iCs/>
                <w:sz w:val="20"/>
                <w:szCs w:val="20"/>
                <w:u w:val="single"/>
              </w:rPr>
            </w:pPr>
            <w:r w:rsidRPr="00BB1682">
              <w:rPr>
                <w:rFonts w:ascii="Arial" w:eastAsia="Calibri" w:hAnsi="Arial" w:cs="Arial"/>
                <w:i/>
                <w:iCs/>
                <w:sz w:val="20"/>
                <w:szCs w:val="20"/>
                <w:u w:val="single"/>
              </w:rPr>
              <w:t>(a)</w:t>
            </w:r>
            <w:r w:rsidR="00B3685E" w:rsidRPr="00BB1682">
              <w:rPr>
                <w:rFonts w:ascii="Arial" w:eastAsia="Calibri" w:hAnsi="Arial" w:cs="Arial"/>
                <w:iCs/>
                <w:sz w:val="20"/>
                <w:szCs w:val="20"/>
              </w:rPr>
              <w:tab/>
            </w:r>
            <w:r w:rsidR="00B3685E" w:rsidRPr="00BB1682">
              <w:rPr>
                <w:rFonts w:ascii="Arial" w:eastAsia="Calibri" w:hAnsi="Arial" w:cs="Arial"/>
                <w:iCs/>
                <w:sz w:val="20"/>
                <w:szCs w:val="20"/>
                <w:u w:val="single"/>
              </w:rPr>
              <w:t>report such knowledge or suspicion as soon as possible to</w:t>
            </w:r>
            <w:r w:rsidR="00A84558" w:rsidRPr="00BB1682">
              <w:rPr>
                <w:rFonts w:ascii="Arial" w:eastAsia="Calibri" w:hAnsi="Arial" w:cs="Arial"/>
                <w:iCs/>
                <w:sz w:val="20"/>
                <w:szCs w:val="20"/>
                <w:u w:val="single"/>
              </w:rPr>
              <w:t xml:space="preserve"> the South African Police Service</w:t>
            </w:r>
            <w:r w:rsidR="00B3685E" w:rsidRPr="00BB1682">
              <w:rPr>
                <w:rFonts w:ascii="Arial" w:eastAsia="Calibri" w:hAnsi="Arial" w:cs="Arial"/>
                <w:iCs/>
                <w:sz w:val="20"/>
                <w:szCs w:val="20"/>
                <w:u w:val="single"/>
              </w:rPr>
              <w:t>; or</w:t>
            </w:r>
          </w:p>
          <w:p w:rsidR="00B3685E" w:rsidRPr="00BB1682" w:rsidRDefault="002B718C" w:rsidP="007A5171">
            <w:pPr>
              <w:spacing w:after="0" w:line="240" w:lineRule="auto"/>
              <w:ind w:left="2868" w:hanging="708"/>
              <w:rPr>
                <w:rFonts w:ascii="Arial" w:eastAsia="Calibri" w:hAnsi="Arial" w:cs="Arial"/>
                <w:iCs/>
                <w:sz w:val="20"/>
                <w:szCs w:val="20"/>
              </w:rPr>
            </w:pPr>
            <w:r w:rsidRPr="00BB1682">
              <w:rPr>
                <w:rFonts w:ascii="Arial" w:eastAsia="Calibri" w:hAnsi="Arial" w:cs="Arial"/>
                <w:i/>
                <w:iCs/>
                <w:sz w:val="20"/>
                <w:szCs w:val="20"/>
                <w:u w:val="single"/>
              </w:rPr>
              <w:t>(b)</w:t>
            </w:r>
            <w:r w:rsidR="00B3685E" w:rsidRPr="00BB1682">
              <w:rPr>
                <w:rFonts w:ascii="Arial" w:eastAsia="Calibri" w:hAnsi="Arial" w:cs="Arial"/>
                <w:iCs/>
                <w:sz w:val="20"/>
                <w:szCs w:val="20"/>
              </w:rPr>
              <w:tab/>
            </w:r>
            <w:r w:rsidR="00B3685E" w:rsidRPr="00BB1682">
              <w:rPr>
                <w:rFonts w:ascii="Arial" w:eastAsia="Calibri" w:hAnsi="Arial" w:cs="Arial"/>
                <w:iCs/>
                <w:sz w:val="20"/>
                <w:szCs w:val="20"/>
                <w:u w:val="single"/>
              </w:rPr>
              <w:t>furnish, at the request of the South African Police Service, all particulars of such knowledge or suspicion,</w:t>
            </w:r>
          </w:p>
          <w:p w:rsidR="00F82B2A" w:rsidRPr="00BB1682" w:rsidRDefault="00B3685E" w:rsidP="007A5171">
            <w:pPr>
              <w:spacing w:after="0" w:line="240" w:lineRule="auto"/>
              <w:ind w:left="2160"/>
              <w:rPr>
                <w:rFonts w:ascii="Arial" w:eastAsia="Calibri" w:hAnsi="Arial" w:cs="Arial"/>
                <w:iCs/>
                <w:sz w:val="20"/>
                <w:szCs w:val="20"/>
                <w:u w:val="single"/>
              </w:rPr>
            </w:pPr>
            <w:r w:rsidRPr="00BB1682">
              <w:rPr>
                <w:rFonts w:ascii="Arial" w:eastAsia="Calibri" w:hAnsi="Arial" w:cs="Arial"/>
                <w:iCs/>
                <w:sz w:val="20"/>
                <w:szCs w:val="20"/>
                <w:u w:val="single"/>
              </w:rPr>
              <w:t>is guilty of an offence.</w:t>
            </w:r>
          </w:p>
          <w:p w:rsidR="00F740E3" w:rsidRPr="00BB1682" w:rsidRDefault="00F740E3" w:rsidP="007A5171">
            <w:pPr>
              <w:spacing w:after="0" w:line="240" w:lineRule="auto"/>
              <w:ind w:left="2160" w:firstLine="1417"/>
              <w:rPr>
                <w:rFonts w:ascii="Arial" w:eastAsia="Calibri" w:hAnsi="Arial" w:cs="Arial"/>
                <w:iCs/>
                <w:sz w:val="20"/>
                <w:szCs w:val="20"/>
                <w:u w:val="single"/>
              </w:rPr>
            </w:pPr>
            <w:r w:rsidRPr="00BB1682">
              <w:rPr>
                <w:rFonts w:ascii="Arial" w:eastAsia="Calibri" w:hAnsi="Arial" w:cs="Arial"/>
                <w:iCs/>
                <w:sz w:val="20"/>
                <w:szCs w:val="20"/>
                <w:u w:val="single"/>
              </w:rPr>
              <w:t>(9)</w:t>
            </w:r>
            <w:r w:rsidRPr="00BB1682">
              <w:rPr>
                <w:rFonts w:ascii="Arial" w:eastAsia="Calibri" w:hAnsi="Arial" w:cs="Arial"/>
                <w:iCs/>
                <w:sz w:val="20"/>
                <w:szCs w:val="20"/>
              </w:rPr>
              <w:tab/>
            </w:r>
            <w:r w:rsidRPr="00BB1682">
              <w:rPr>
                <w:rFonts w:ascii="Arial" w:eastAsia="Calibri" w:hAnsi="Arial" w:cs="Arial"/>
                <w:iCs/>
                <w:sz w:val="20"/>
                <w:szCs w:val="20"/>
                <w:u w:val="single"/>
              </w:rPr>
              <w:t>An electronic communications service provider that is aware or becomes aware that its electronic communications system</w:t>
            </w:r>
            <w:r w:rsidR="00D211CE" w:rsidRPr="00BB1682">
              <w:rPr>
                <w:rFonts w:ascii="Arial" w:eastAsia="Calibri" w:hAnsi="Arial" w:cs="Arial"/>
                <w:iCs/>
                <w:sz w:val="20"/>
                <w:szCs w:val="20"/>
                <w:u w:val="single"/>
              </w:rPr>
              <w:t xml:space="preserve"> </w:t>
            </w:r>
            <w:r w:rsidR="00E36113" w:rsidRPr="00BB1682">
              <w:rPr>
                <w:rFonts w:ascii="Arial" w:eastAsia="Calibri" w:hAnsi="Arial" w:cs="Arial"/>
                <w:iCs/>
                <w:sz w:val="20"/>
                <w:szCs w:val="20"/>
                <w:u w:val="single"/>
              </w:rPr>
              <w:t>or service</w:t>
            </w:r>
            <w:r w:rsidRPr="00BB1682">
              <w:rPr>
                <w:rFonts w:ascii="Arial" w:eastAsia="Calibri" w:hAnsi="Arial" w:cs="Arial"/>
                <w:iCs/>
                <w:sz w:val="20"/>
                <w:szCs w:val="20"/>
                <w:u w:val="single"/>
              </w:rPr>
              <w:t xml:space="preserve"> is used or involved in the commission of any offence provided for in subsections (1) to (7), must—</w:t>
            </w:r>
          </w:p>
          <w:p w:rsidR="00E23F5D" w:rsidRPr="00BB1682" w:rsidRDefault="002B718C" w:rsidP="007A5171">
            <w:pPr>
              <w:spacing w:after="0" w:line="240" w:lineRule="auto"/>
              <w:ind w:left="2868" w:hanging="708"/>
              <w:rPr>
                <w:rFonts w:ascii="Arial" w:eastAsia="Calibri" w:hAnsi="Arial" w:cs="Arial"/>
                <w:iCs/>
                <w:sz w:val="20"/>
                <w:szCs w:val="20"/>
                <w:u w:val="single"/>
              </w:rPr>
            </w:pPr>
            <w:r w:rsidRPr="00BB1682">
              <w:rPr>
                <w:rFonts w:ascii="Arial" w:eastAsia="Calibri" w:hAnsi="Arial" w:cs="Arial"/>
                <w:i/>
                <w:iCs/>
                <w:sz w:val="20"/>
                <w:szCs w:val="20"/>
                <w:u w:val="single"/>
              </w:rPr>
              <w:t>(a)</w:t>
            </w:r>
            <w:r w:rsidR="00F740E3" w:rsidRPr="00BB1682">
              <w:rPr>
                <w:rFonts w:ascii="Arial" w:eastAsia="Calibri" w:hAnsi="Arial" w:cs="Arial"/>
                <w:iCs/>
                <w:sz w:val="20"/>
                <w:szCs w:val="20"/>
              </w:rPr>
              <w:tab/>
            </w:r>
            <w:r w:rsidR="00F740E3" w:rsidRPr="00BB1682">
              <w:rPr>
                <w:rFonts w:ascii="Arial" w:eastAsia="Calibri" w:hAnsi="Arial" w:cs="Arial"/>
                <w:iCs/>
                <w:sz w:val="20"/>
                <w:szCs w:val="20"/>
                <w:u w:val="single"/>
              </w:rPr>
              <w:t xml:space="preserve">immediately report the offence to the South African Police Service; </w:t>
            </w:r>
          </w:p>
          <w:p w:rsidR="00493B55" w:rsidRPr="00BB1682" w:rsidRDefault="002B718C" w:rsidP="007A5171">
            <w:pPr>
              <w:spacing w:after="0" w:line="240" w:lineRule="auto"/>
              <w:ind w:left="2868" w:hanging="708"/>
              <w:rPr>
                <w:rFonts w:ascii="Arial" w:eastAsia="Calibri" w:hAnsi="Arial" w:cs="Arial"/>
                <w:iCs/>
                <w:sz w:val="20"/>
                <w:szCs w:val="20"/>
                <w:u w:val="single"/>
              </w:rPr>
            </w:pPr>
            <w:r w:rsidRPr="00BB1682">
              <w:rPr>
                <w:rFonts w:ascii="Arial" w:eastAsia="Calibri" w:hAnsi="Arial" w:cs="Arial"/>
                <w:i/>
                <w:iCs/>
                <w:sz w:val="20"/>
                <w:szCs w:val="20"/>
                <w:u w:val="single"/>
              </w:rPr>
              <w:t>(b)</w:t>
            </w:r>
            <w:r w:rsidR="00F740E3" w:rsidRPr="00BB1682">
              <w:rPr>
                <w:rFonts w:ascii="Arial" w:eastAsia="Calibri" w:hAnsi="Arial" w:cs="Arial"/>
                <w:iCs/>
                <w:sz w:val="20"/>
                <w:szCs w:val="20"/>
              </w:rPr>
              <w:tab/>
            </w:r>
            <w:r w:rsidR="00F740E3" w:rsidRPr="00BB1682">
              <w:rPr>
                <w:rFonts w:ascii="Arial" w:eastAsia="Calibri" w:hAnsi="Arial" w:cs="Arial"/>
                <w:iCs/>
                <w:sz w:val="20"/>
                <w:szCs w:val="20"/>
                <w:u w:val="single"/>
              </w:rPr>
              <w:t>preserve any information which may be of assistance to the law enforcement agencies in investigating the offence</w:t>
            </w:r>
            <w:r w:rsidR="00493B55" w:rsidRPr="00BB1682">
              <w:rPr>
                <w:rFonts w:ascii="Arial" w:eastAsia="Calibri" w:hAnsi="Arial" w:cs="Arial"/>
                <w:iCs/>
                <w:sz w:val="20"/>
                <w:szCs w:val="20"/>
                <w:u w:val="single"/>
              </w:rPr>
              <w:t>; and</w:t>
            </w:r>
          </w:p>
          <w:p w:rsidR="0099284A" w:rsidRPr="00BB1682" w:rsidRDefault="002B718C" w:rsidP="007A5171">
            <w:pPr>
              <w:spacing w:after="0" w:line="240" w:lineRule="auto"/>
              <w:ind w:left="2868" w:hanging="708"/>
              <w:rPr>
                <w:rFonts w:ascii="Arial" w:eastAsia="Calibri" w:hAnsi="Arial" w:cs="Arial"/>
                <w:iCs/>
                <w:sz w:val="20"/>
                <w:szCs w:val="20"/>
              </w:rPr>
            </w:pPr>
            <w:r w:rsidRPr="00BB1682">
              <w:rPr>
                <w:rFonts w:ascii="Arial" w:eastAsia="Calibri" w:hAnsi="Arial" w:cs="Arial"/>
                <w:i/>
                <w:iCs/>
                <w:sz w:val="20"/>
                <w:szCs w:val="20"/>
                <w:u w:val="single"/>
              </w:rPr>
              <w:t>(c)</w:t>
            </w:r>
            <w:r w:rsidR="00493B55" w:rsidRPr="00BB1682">
              <w:rPr>
                <w:rFonts w:ascii="Arial" w:eastAsia="Calibri" w:hAnsi="Arial" w:cs="Arial"/>
                <w:iCs/>
                <w:sz w:val="20"/>
                <w:szCs w:val="20"/>
              </w:rPr>
              <w:tab/>
            </w:r>
            <w:r w:rsidR="0099284A" w:rsidRPr="00BB1682">
              <w:rPr>
                <w:rFonts w:ascii="Arial" w:eastAsia="Calibri" w:hAnsi="Arial" w:cs="Arial"/>
                <w:iCs/>
                <w:sz w:val="20"/>
                <w:szCs w:val="20"/>
                <w:u w:val="single"/>
              </w:rPr>
              <w:t>take all reasonable steps to prevent access to the child pornography by any person.</w:t>
            </w:r>
            <w:r w:rsidR="005F1C00" w:rsidRPr="00BB1682">
              <w:rPr>
                <w:rFonts w:ascii="Arial" w:eastAsia="Calibri" w:hAnsi="Arial" w:cs="Arial"/>
                <w:iCs/>
                <w:sz w:val="20"/>
                <w:szCs w:val="20"/>
                <w:u w:val="single"/>
              </w:rPr>
              <w:t>''</w:t>
            </w:r>
            <w:r w:rsidR="0028688A" w:rsidRPr="00BB1682">
              <w:rPr>
                <w:rFonts w:ascii="Arial" w:eastAsia="Calibri" w:hAnsi="Arial" w:cs="Arial"/>
                <w:iCs/>
                <w:sz w:val="20"/>
                <w:szCs w:val="20"/>
                <w:u w:val="single"/>
              </w:rPr>
              <w:t>.</w:t>
            </w:r>
            <w:r w:rsidR="0099284A" w:rsidRPr="00BB1682">
              <w:rPr>
                <w:rFonts w:ascii="Arial" w:eastAsia="Calibri" w:hAnsi="Arial" w:cs="Arial"/>
                <w:iCs/>
                <w:sz w:val="20"/>
                <w:szCs w:val="20"/>
              </w:rPr>
              <w:tab/>
            </w:r>
          </w:p>
          <w:p w:rsidR="007247FE" w:rsidRPr="00BB1682" w:rsidRDefault="00430BC7" w:rsidP="004C38E1">
            <w:pPr>
              <w:spacing w:after="0" w:line="240" w:lineRule="auto"/>
              <w:ind w:left="1451" w:hanging="709"/>
              <w:rPr>
                <w:rFonts w:ascii="Arial" w:eastAsia="Calibri" w:hAnsi="Arial" w:cs="Arial"/>
                <w:iCs/>
                <w:sz w:val="20"/>
                <w:szCs w:val="20"/>
              </w:rPr>
            </w:pPr>
            <w:r w:rsidRPr="00BB1682">
              <w:rPr>
                <w:rFonts w:ascii="Arial" w:eastAsia="Calibri" w:hAnsi="Arial" w:cs="Arial"/>
                <w:iCs/>
                <w:sz w:val="20"/>
                <w:szCs w:val="20"/>
              </w:rPr>
              <w:t>(iii)</w:t>
            </w:r>
            <w:r w:rsidRPr="00BB1682">
              <w:rPr>
                <w:rFonts w:ascii="Arial" w:eastAsia="Calibri" w:hAnsi="Arial" w:cs="Arial"/>
                <w:iCs/>
                <w:sz w:val="20"/>
                <w:szCs w:val="20"/>
              </w:rPr>
              <w:tab/>
            </w:r>
            <w:r w:rsidR="00E412F1" w:rsidRPr="00BB1682">
              <w:rPr>
                <w:rFonts w:ascii="Arial" w:eastAsia="Calibri" w:hAnsi="Arial" w:cs="Arial"/>
                <w:iCs/>
                <w:sz w:val="20"/>
                <w:szCs w:val="20"/>
              </w:rPr>
              <w:t>the amendment of section 20, by the addition of the following subsection</w:t>
            </w:r>
            <w:r w:rsidR="00213099" w:rsidRPr="00BB1682">
              <w:rPr>
                <w:rFonts w:ascii="Arial" w:eastAsia="Calibri" w:hAnsi="Arial" w:cs="Arial"/>
                <w:iCs/>
                <w:sz w:val="20"/>
                <w:szCs w:val="20"/>
              </w:rPr>
              <w:t>s</w:t>
            </w:r>
            <w:r w:rsidR="00E412F1" w:rsidRPr="00BB1682">
              <w:rPr>
                <w:rFonts w:ascii="Arial" w:eastAsia="Calibri" w:hAnsi="Arial" w:cs="Arial"/>
                <w:iCs/>
                <w:sz w:val="20"/>
                <w:szCs w:val="20"/>
              </w:rPr>
              <w:t>:</w:t>
            </w:r>
          </w:p>
          <w:p w:rsidR="000A0FFE" w:rsidRPr="00BB1682" w:rsidRDefault="005F1C00" w:rsidP="004C38E1">
            <w:pPr>
              <w:spacing w:after="0" w:line="240" w:lineRule="auto"/>
              <w:ind w:left="2018" w:firstLine="850"/>
              <w:rPr>
                <w:rFonts w:ascii="Arial" w:eastAsia="Calibri" w:hAnsi="Arial" w:cs="Arial"/>
                <w:iCs/>
                <w:sz w:val="20"/>
                <w:szCs w:val="20"/>
              </w:rPr>
            </w:pPr>
            <w:r w:rsidRPr="00BB1682">
              <w:rPr>
                <w:rFonts w:ascii="Arial" w:eastAsia="Calibri" w:hAnsi="Arial" w:cs="Arial"/>
                <w:iCs/>
                <w:sz w:val="20"/>
                <w:szCs w:val="20"/>
              </w:rPr>
              <w:t>''</w:t>
            </w:r>
            <w:r w:rsidR="00C37E50" w:rsidRPr="00BB1682">
              <w:rPr>
                <w:rFonts w:ascii="Arial" w:eastAsia="Calibri" w:hAnsi="Arial" w:cs="Arial"/>
                <w:iCs/>
                <w:sz w:val="20"/>
                <w:szCs w:val="20"/>
                <w:u w:val="single"/>
              </w:rPr>
              <w:t>(3)</w:t>
            </w:r>
            <w:r w:rsidR="00C37E50" w:rsidRPr="00BB1682">
              <w:rPr>
                <w:rFonts w:ascii="Arial" w:eastAsia="Calibri" w:hAnsi="Arial" w:cs="Arial"/>
                <w:iCs/>
                <w:sz w:val="20"/>
                <w:szCs w:val="20"/>
              </w:rPr>
              <w:tab/>
            </w:r>
            <w:r w:rsidR="00C37E50" w:rsidRPr="00BB1682">
              <w:rPr>
                <w:rFonts w:ascii="Arial" w:eastAsia="Calibri" w:hAnsi="Arial" w:cs="Arial"/>
                <w:iCs/>
                <w:sz w:val="20"/>
                <w:szCs w:val="20"/>
                <w:u w:val="single"/>
              </w:rPr>
              <w:t>Any person who unlawfully and intentionally</w:t>
            </w:r>
            <w:r w:rsidR="000A0FFE" w:rsidRPr="00BB1682">
              <w:rPr>
                <w:rFonts w:ascii="Arial" w:eastAsia="Calibri" w:hAnsi="Arial" w:cs="Arial"/>
                <w:iCs/>
                <w:sz w:val="20"/>
                <w:szCs w:val="20"/>
                <w:u w:val="single"/>
              </w:rPr>
              <w:t>—</w:t>
            </w:r>
          </w:p>
          <w:p w:rsidR="000A0FFE" w:rsidRPr="00BB1682" w:rsidRDefault="002B718C" w:rsidP="004C38E1">
            <w:pPr>
              <w:spacing w:after="0" w:line="240" w:lineRule="auto"/>
              <w:ind w:left="483" w:firstLine="1535"/>
              <w:rPr>
                <w:rFonts w:ascii="Arial" w:eastAsia="Calibri" w:hAnsi="Arial" w:cs="Arial"/>
                <w:iCs/>
                <w:sz w:val="20"/>
                <w:szCs w:val="20"/>
                <w:u w:val="single"/>
              </w:rPr>
            </w:pPr>
            <w:r w:rsidRPr="00BB1682">
              <w:rPr>
                <w:rFonts w:ascii="Arial" w:eastAsia="Calibri" w:hAnsi="Arial" w:cs="Arial"/>
                <w:i/>
                <w:iCs/>
                <w:sz w:val="20"/>
                <w:szCs w:val="20"/>
                <w:u w:val="single"/>
              </w:rPr>
              <w:t>(a)</w:t>
            </w:r>
            <w:r w:rsidR="000A0FFE" w:rsidRPr="00BB1682">
              <w:rPr>
                <w:rFonts w:ascii="Arial" w:eastAsia="Calibri" w:hAnsi="Arial" w:cs="Arial"/>
                <w:iCs/>
                <w:sz w:val="20"/>
                <w:szCs w:val="20"/>
              </w:rPr>
              <w:tab/>
            </w:r>
            <w:r w:rsidR="000A0FFE" w:rsidRPr="00BB1682">
              <w:rPr>
                <w:rFonts w:ascii="Arial" w:eastAsia="Calibri" w:hAnsi="Arial" w:cs="Arial"/>
                <w:iCs/>
                <w:sz w:val="20"/>
                <w:szCs w:val="20"/>
                <w:u w:val="single"/>
              </w:rPr>
              <w:t>attends; or</w:t>
            </w:r>
          </w:p>
          <w:p w:rsidR="000A0FFE" w:rsidRPr="00BB1682" w:rsidRDefault="002B718C" w:rsidP="004C38E1">
            <w:pPr>
              <w:spacing w:after="0" w:line="240" w:lineRule="auto"/>
              <w:ind w:left="483" w:firstLine="1535"/>
              <w:rPr>
                <w:rFonts w:ascii="Arial" w:eastAsia="Calibri" w:hAnsi="Arial" w:cs="Arial"/>
                <w:iCs/>
                <w:sz w:val="20"/>
                <w:szCs w:val="20"/>
              </w:rPr>
            </w:pPr>
            <w:r w:rsidRPr="00BB1682">
              <w:rPr>
                <w:rFonts w:ascii="Arial" w:eastAsia="Calibri" w:hAnsi="Arial" w:cs="Arial"/>
                <w:i/>
                <w:iCs/>
                <w:sz w:val="20"/>
                <w:szCs w:val="20"/>
                <w:u w:val="single"/>
              </w:rPr>
              <w:t>(b)</w:t>
            </w:r>
            <w:r w:rsidR="000A0FFE" w:rsidRPr="00BB1682">
              <w:rPr>
                <w:rFonts w:ascii="Arial" w:eastAsia="Calibri" w:hAnsi="Arial" w:cs="Arial"/>
                <w:iCs/>
                <w:sz w:val="20"/>
                <w:szCs w:val="20"/>
              </w:rPr>
              <w:tab/>
            </w:r>
            <w:r w:rsidR="000A0FFE" w:rsidRPr="00BB1682">
              <w:rPr>
                <w:rFonts w:ascii="Arial" w:eastAsia="Calibri" w:hAnsi="Arial" w:cs="Arial"/>
                <w:iCs/>
                <w:sz w:val="20"/>
                <w:szCs w:val="20"/>
                <w:u w:val="single"/>
              </w:rPr>
              <w:t>views,</w:t>
            </w:r>
          </w:p>
          <w:p w:rsidR="000A0FFE" w:rsidRPr="00BB1682" w:rsidRDefault="000A0FFE" w:rsidP="007A5171">
            <w:pPr>
              <w:spacing w:after="0" w:line="240" w:lineRule="auto"/>
              <w:ind w:left="2018"/>
              <w:rPr>
                <w:rFonts w:ascii="Arial" w:eastAsia="Calibri" w:hAnsi="Arial" w:cs="Arial"/>
                <w:iCs/>
                <w:sz w:val="20"/>
                <w:szCs w:val="20"/>
              </w:rPr>
            </w:pPr>
            <w:r w:rsidRPr="00BB1682">
              <w:rPr>
                <w:rFonts w:ascii="Arial" w:eastAsia="Calibri" w:hAnsi="Arial" w:cs="Arial"/>
                <w:iCs/>
                <w:sz w:val="20"/>
                <w:szCs w:val="20"/>
                <w:u w:val="single"/>
              </w:rPr>
              <w:t>a li</w:t>
            </w:r>
            <w:r w:rsidR="000009DF" w:rsidRPr="00BB1682">
              <w:rPr>
                <w:rFonts w:ascii="Arial" w:eastAsia="Calibri" w:hAnsi="Arial" w:cs="Arial"/>
                <w:iCs/>
                <w:sz w:val="20"/>
                <w:szCs w:val="20"/>
                <w:u w:val="single"/>
              </w:rPr>
              <w:t>v</w:t>
            </w:r>
            <w:r w:rsidRPr="00BB1682">
              <w:rPr>
                <w:rFonts w:ascii="Arial" w:eastAsia="Calibri" w:hAnsi="Arial" w:cs="Arial"/>
                <w:iCs/>
                <w:sz w:val="20"/>
                <w:szCs w:val="20"/>
                <w:u w:val="single"/>
              </w:rPr>
              <w:t>e performance involving child pornography,</w:t>
            </w:r>
            <w:r w:rsidRPr="00BB1682">
              <w:rPr>
                <w:rFonts w:ascii="Arial" w:hAnsi="Arial" w:cs="Arial"/>
                <w:sz w:val="20"/>
                <w:szCs w:val="20"/>
                <w:u w:val="single"/>
              </w:rPr>
              <w:t xml:space="preserve"> </w:t>
            </w:r>
            <w:r w:rsidRPr="00BB1682">
              <w:rPr>
                <w:rFonts w:ascii="Arial" w:eastAsia="Calibri" w:hAnsi="Arial" w:cs="Arial"/>
                <w:iCs/>
                <w:sz w:val="20"/>
                <w:szCs w:val="20"/>
                <w:u w:val="single"/>
              </w:rPr>
              <w:t>is guilty of the offence of attending or viewing a performance involving child pornography</w:t>
            </w:r>
            <w:r w:rsidRPr="00BB1682">
              <w:rPr>
                <w:rFonts w:ascii="Arial" w:eastAsia="Calibri" w:hAnsi="Arial" w:cs="Arial"/>
                <w:iCs/>
                <w:sz w:val="20"/>
                <w:szCs w:val="20"/>
              </w:rPr>
              <w:t>.</w:t>
            </w:r>
          </w:p>
          <w:p w:rsidR="00213099" w:rsidRPr="00BB1682" w:rsidRDefault="00213099" w:rsidP="007A5171">
            <w:pPr>
              <w:spacing w:after="0" w:line="240" w:lineRule="auto"/>
              <w:ind w:left="2018"/>
              <w:rPr>
                <w:rFonts w:ascii="Arial" w:eastAsia="Calibri" w:hAnsi="Arial" w:cs="Arial"/>
                <w:iCs/>
                <w:sz w:val="20"/>
                <w:szCs w:val="20"/>
                <w:u w:val="single"/>
              </w:rPr>
            </w:pPr>
            <w:r w:rsidRPr="00BB1682">
              <w:rPr>
                <w:rFonts w:ascii="Arial" w:eastAsia="Calibri" w:hAnsi="Arial" w:cs="Arial"/>
                <w:iCs/>
                <w:sz w:val="20"/>
                <w:szCs w:val="20"/>
              </w:rPr>
              <w:tab/>
            </w:r>
            <w:r w:rsidRPr="00BB1682">
              <w:rPr>
                <w:rFonts w:ascii="Arial" w:eastAsia="Calibri" w:hAnsi="Arial" w:cs="Arial"/>
                <w:iCs/>
                <w:sz w:val="20"/>
                <w:szCs w:val="20"/>
              </w:rPr>
              <w:tab/>
            </w:r>
            <w:r w:rsidRPr="00BB1682">
              <w:rPr>
                <w:rFonts w:ascii="Arial" w:eastAsia="Calibri" w:hAnsi="Arial" w:cs="Arial"/>
                <w:iCs/>
                <w:sz w:val="20"/>
                <w:szCs w:val="20"/>
                <w:u w:val="single"/>
              </w:rPr>
              <w:t>(4)</w:t>
            </w:r>
            <w:r w:rsidRPr="00BB1682">
              <w:rPr>
                <w:rFonts w:ascii="Arial" w:eastAsia="Calibri" w:hAnsi="Arial" w:cs="Arial"/>
                <w:iCs/>
                <w:sz w:val="20"/>
                <w:szCs w:val="20"/>
              </w:rPr>
              <w:tab/>
            </w:r>
            <w:r w:rsidRPr="00BB1682">
              <w:rPr>
                <w:rFonts w:ascii="Arial" w:eastAsia="Calibri" w:hAnsi="Arial" w:cs="Arial"/>
                <w:iCs/>
                <w:sz w:val="20"/>
                <w:szCs w:val="20"/>
                <w:u w:val="single"/>
              </w:rPr>
              <w:t>Any person (“A”) who unlawfully and intentionally recruits a child complainant (“B”), with or without the consent of B, whether for financial or other reward, favour or compensation to B or a third person (“C”) or not, for purposes of—</w:t>
            </w:r>
          </w:p>
          <w:p w:rsidR="00213099" w:rsidRPr="00BB1682" w:rsidRDefault="00213099" w:rsidP="007A5171">
            <w:pPr>
              <w:spacing w:after="0" w:line="240" w:lineRule="auto"/>
              <w:ind w:left="2727" w:hanging="709"/>
              <w:rPr>
                <w:rFonts w:ascii="Arial" w:eastAsia="Calibri" w:hAnsi="Arial" w:cs="Arial"/>
                <w:iCs/>
                <w:sz w:val="20"/>
                <w:szCs w:val="20"/>
                <w:u w:val="single"/>
              </w:rPr>
            </w:pPr>
            <w:r w:rsidRPr="00BB1682">
              <w:rPr>
                <w:rFonts w:ascii="Arial" w:eastAsia="Calibri" w:hAnsi="Arial" w:cs="Arial"/>
                <w:i/>
                <w:iCs/>
                <w:sz w:val="20"/>
                <w:szCs w:val="20"/>
                <w:u w:val="single"/>
              </w:rPr>
              <w:t>(a)</w:t>
            </w:r>
            <w:r w:rsidRPr="00BB1682">
              <w:rPr>
                <w:rFonts w:ascii="Arial" w:eastAsia="Calibri" w:hAnsi="Arial" w:cs="Arial"/>
                <w:iCs/>
                <w:sz w:val="20"/>
                <w:szCs w:val="20"/>
              </w:rPr>
              <w:tab/>
              <w:t xml:space="preserve"> </w:t>
            </w:r>
            <w:r w:rsidRPr="00BB1682">
              <w:rPr>
                <w:rFonts w:ascii="Arial" w:eastAsia="Calibri" w:hAnsi="Arial" w:cs="Arial"/>
                <w:iCs/>
                <w:sz w:val="20"/>
                <w:szCs w:val="20"/>
                <w:u w:val="single"/>
              </w:rPr>
              <w:t>creating, making or producing any image, publication, depiction, description or sequence in any manner whatsoever of child pornography, is guilty of the offence of recruiting a child for child pornography; or</w:t>
            </w:r>
          </w:p>
          <w:p w:rsidR="00213099" w:rsidRPr="00BB1682" w:rsidRDefault="00213099" w:rsidP="007A5171">
            <w:pPr>
              <w:spacing w:after="0" w:line="240" w:lineRule="auto"/>
              <w:ind w:left="2727" w:hanging="709"/>
              <w:rPr>
                <w:rFonts w:ascii="Arial" w:eastAsia="Calibri" w:hAnsi="Arial" w:cs="Arial"/>
                <w:iCs/>
                <w:sz w:val="20"/>
                <w:szCs w:val="20"/>
              </w:rPr>
            </w:pPr>
            <w:r w:rsidRPr="00BB1682">
              <w:rPr>
                <w:rFonts w:ascii="Arial" w:eastAsia="Calibri" w:hAnsi="Arial" w:cs="Arial"/>
                <w:i/>
                <w:iCs/>
                <w:sz w:val="20"/>
                <w:szCs w:val="20"/>
                <w:u w:val="single"/>
              </w:rPr>
              <w:t>(b)</w:t>
            </w:r>
            <w:r w:rsidRPr="00BB1682">
              <w:rPr>
                <w:rFonts w:ascii="Arial" w:eastAsia="Calibri" w:hAnsi="Arial" w:cs="Arial"/>
                <w:iCs/>
                <w:sz w:val="20"/>
                <w:szCs w:val="20"/>
              </w:rPr>
              <w:tab/>
            </w:r>
            <w:r w:rsidRPr="00BB1682">
              <w:rPr>
                <w:rFonts w:ascii="Arial" w:eastAsia="Calibri" w:hAnsi="Arial" w:cs="Arial"/>
                <w:iCs/>
                <w:sz w:val="20"/>
                <w:szCs w:val="20"/>
                <w:u w:val="single"/>
              </w:rPr>
              <w:t>participating in a live performance involving child pornography, as contemplated in subsection(3), is guilty of the offence of recruiting a child for participating in a live performance involving child pornography.</w:t>
            </w:r>
            <w:r w:rsidRPr="00BB1682">
              <w:rPr>
                <w:rFonts w:ascii="Arial" w:eastAsia="Calibri" w:hAnsi="Arial" w:cs="Arial"/>
                <w:iCs/>
                <w:sz w:val="20"/>
                <w:szCs w:val="20"/>
              </w:rPr>
              <w:t>”; and</w:t>
            </w:r>
          </w:p>
          <w:p w:rsidR="002370DF" w:rsidRPr="00BB1682" w:rsidRDefault="002370DF" w:rsidP="00213099">
            <w:pPr>
              <w:spacing w:after="0" w:line="240" w:lineRule="auto"/>
              <w:ind w:left="2160" w:hanging="709"/>
              <w:rPr>
                <w:rFonts w:ascii="Arial" w:eastAsia="Calibri" w:hAnsi="Arial" w:cs="Arial"/>
                <w:iCs/>
                <w:sz w:val="20"/>
                <w:szCs w:val="20"/>
              </w:rPr>
            </w:pPr>
          </w:p>
          <w:p w:rsidR="005F05D6" w:rsidRPr="00BB1682" w:rsidRDefault="002B718C" w:rsidP="00DA56A9">
            <w:pPr>
              <w:spacing w:after="0" w:line="240" w:lineRule="auto"/>
              <w:ind w:left="742" w:hanging="742"/>
              <w:rPr>
                <w:rFonts w:ascii="Arial" w:eastAsia="Calibri" w:hAnsi="Arial" w:cs="Arial"/>
                <w:iCs/>
                <w:sz w:val="20"/>
                <w:szCs w:val="20"/>
              </w:rPr>
            </w:pPr>
            <w:r w:rsidRPr="00BB1682">
              <w:rPr>
                <w:rFonts w:ascii="Arial" w:eastAsia="Calibri" w:hAnsi="Arial" w:cs="Arial"/>
                <w:i/>
                <w:iCs/>
                <w:sz w:val="20"/>
                <w:szCs w:val="20"/>
              </w:rPr>
              <w:t>(e)</w:t>
            </w:r>
            <w:r w:rsidR="00E95AD9" w:rsidRPr="00BB1682">
              <w:rPr>
                <w:rFonts w:ascii="Arial" w:eastAsia="Calibri" w:hAnsi="Arial" w:cs="Arial"/>
                <w:iCs/>
                <w:sz w:val="20"/>
                <w:szCs w:val="20"/>
              </w:rPr>
              <w:tab/>
            </w:r>
            <w:r w:rsidR="005F05D6" w:rsidRPr="00BB1682">
              <w:rPr>
                <w:rFonts w:ascii="Arial" w:eastAsia="Calibri" w:hAnsi="Arial" w:cs="Arial"/>
                <w:iCs/>
                <w:sz w:val="20"/>
                <w:szCs w:val="20"/>
              </w:rPr>
              <w:t>the amendment of section 56A, by the addition of the following subsection</w:t>
            </w:r>
            <w:r w:rsidR="002370DF" w:rsidRPr="00BB1682">
              <w:rPr>
                <w:rFonts w:ascii="Arial" w:eastAsia="Calibri" w:hAnsi="Arial" w:cs="Arial"/>
                <w:iCs/>
                <w:sz w:val="20"/>
                <w:szCs w:val="20"/>
              </w:rPr>
              <w:t>s</w:t>
            </w:r>
            <w:r w:rsidR="005F05D6" w:rsidRPr="00BB1682">
              <w:rPr>
                <w:rFonts w:ascii="Arial" w:eastAsia="Calibri" w:hAnsi="Arial" w:cs="Arial"/>
                <w:iCs/>
                <w:sz w:val="20"/>
                <w:szCs w:val="20"/>
              </w:rPr>
              <w:t>:</w:t>
            </w:r>
          </w:p>
          <w:p w:rsidR="002144C2" w:rsidRPr="00BB1682" w:rsidRDefault="005F1C00" w:rsidP="00A7248A">
            <w:pPr>
              <w:spacing w:after="0" w:line="240" w:lineRule="auto"/>
              <w:ind w:left="1451" w:firstLine="709"/>
              <w:rPr>
                <w:rFonts w:ascii="Arial" w:eastAsia="Calibri" w:hAnsi="Arial" w:cs="Arial"/>
                <w:sz w:val="20"/>
                <w:szCs w:val="20"/>
                <w:u w:val="single"/>
              </w:rPr>
            </w:pPr>
            <w:r w:rsidRPr="00BB1682">
              <w:rPr>
                <w:rFonts w:ascii="Arial" w:eastAsia="Calibri" w:hAnsi="Arial" w:cs="Arial"/>
                <w:iCs/>
                <w:sz w:val="20"/>
                <w:szCs w:val="20"/>
              </w:rPr>
              <w:t>''</w:t>
            </w:r>
            <w:r w:rsidR="005F05D6" w:rsidRPr="00BB1682">
              <w:rPr>
                <w:rFonts w:ascii="Arial" w:eastAsia="Calibri" w:hAnsi="Arial" w:cs="Arial"/>
                <w:iCs/>
                <w:sz w:val="20"/>
                <w:szCs w:val="20"/>
                <w:u w:val="single"/>
              </w:rPr>
              <w:t>(3)</w:t>
            </w:r>
            <w:r w:rsidR="005F05D6" w:rsidRPr="00BB1682">
              <w:rPr>
                <w:rFonts w:ascii="Arial" w:eastAsia="Calibri" w:hAnsi="Arial" w:cs="Arial"/>
                <w:iCs/>
                <w:sz w:val="20"/>
                <w:szCs w:val="20"/>
              </w:rPr>
              <w:t xml:space="preserve"> </w:t>
            </w:r>
            <w:r w:rsidR="004C38E1" w:rsidRPr="00BB1682">
              <w:rPr>
                <w:rFonts w:ascii="Arial" w:eastAsia="Calibri" w:hAnsi="Arial" w:cs="Arial"/>
                <w:iCs/>
                <w:sz w:val="20"/>
                <w:szCs w:val="20"/>
              </w:rPr>
              <w:tab/>
            </w:r>
            <w:r w:rsidR="002B718C" w:rsidRPr="00BB1682">
              <w:rPr>
                <w:rFonts w:ascii="Arial" w:eastAsia="Calibri" w:hAnsi="Arial" w:cs="Arial"/>
                <w:i/>
                <w:iCs/>
                <w:sz w:val="20"/>
                <w:szCs w:val="20"/>
                <w:u w:val="single"/>
              </w:rPr>
              <w:t>(a)</w:t>
            </w:r>
            <w:r w:rsidR="004C38E1" w:rsidRPr="00BB1682">
              <w:rPr>
                <w:rFonts w:ascii="Arial" w:eastAsia="Calibri" w:hAnsi="Arial" w:cs="Arial"/>
                <w:i/>
                <w:iCs/>
                <w:sz w:val="20"/>
                <w:szCs w:val="20"/>
              </w:rPr>
              <w:tab/>
            </w:r>
            <w:r w:rsidR="002144C2" w:rsidRPr="00BB1682">
              <w:rPr>
                <w:rFonts w:ascii="Arial" w:eastAsia="Calibri" w:hAnsi="Arial" w:cs="Arial"/>
                <w:sz w:val="20"/>
                <w:szCs w:val="20"/>
                <w:u w:val="single"/>
              </w:rPr>
              <w:t>A</w:t>
            </w:r>
            <w:r w:rsidR="00A07F6C" w:rsidRPr="00BB1682">
              <w:rPr>
                <w:rFonts w:ascii="Arial" w:eastAsia="Calibri" w:hAnsi="Arial" w:cs="Arial"/>
                <w:sz w:val="20"/>
                <w:szCs w:val="20"/>
                <w:u w:val="single"/>
              </w:rPr>
              <w:t>ny</w:t>
            </w:r>
            <w:r w:rsidR="002144C2" w:rsidRPr="00BB1682">
              <w:rPr>
                <w:rFonts w:ascii="Arial" w:eastAsia="Calibri" w:hAnsi="Arial" w:cs="Arial"/>
                <w:sz w:val="20"/>
                <w:szCs w:val="20"/>
                <w:u w:val="single"/>
              </w:rPr>
              <w:t xml:space="preserve"> person who contravenes the provisions of section </w:t>
            </w:r>
            <w:r w:rsidR="005F05D6" w:rsidRPr="00BB1682">
              <w:rPr>
                <w:rFonts w:ascii="Arial" w:eastAsia="Calibri" w:hAnsi="Arial" w:cs="Arial"/>
                <w:sz w:val="20"/>
                <w:szCs w:val="20"/>
                <w:u w:val="single"/>
              </w:rPr>
              <w:t>10A</w:t>
            </w:r>
            <w:r w:rsidR="002144C2" w:rsidRPr="00BB1682">
              <w:rPr>
                <w:rFonts w:ascii="Arial" w:eastAsia="Calibri" w:hAnsi="Arial" w:cs="Arial"/>
                <w:sz w:val="20"/>
                <w:szCs w:val="20"/>
                <w:u w:val="single"/>
              </w:rPr>
              <w:t>(1) or (2) is liable, on conviction to a fine or to imprisonment for a period not exceeding 5 years or to both such fine and imprisonment.</w:t>
            </w:r>
          </w:p>
          <w:p w:rsidR="002144C2" w:rsidRPr="00BB1682" w:rsidRDefault="002B718C" w:rsidP="007A5171">
            <w:pPr>
              <w:spacing w:after="0" w:line="240" w:lineRule="auto"/>
              <w:ind w:left="1451" w:firstLine="1417"/>
              <w:rPr>
                <w:rFonts w:ascii="Arial" w:eastAsia="Calibri" w:hAnsi="Arial" w:cs="Arial"/>
                <w:sz w:val="20"/>
                <w:szCs w:val="20"/>
              </w:rPr>
            </w:pPr>
            <w:r w:rsidRPr="00BB1682">
              <w:rPr>
                <w:rFonts w:ascii="Arial" w:eastAsia="Calibri" w:hAnsi="Arial" w:cs="Arial"/>
                <w:i/>
                <w:iCs/>
                <w:sz w:val="20"/>
                <w:szCs w:val="20"/>
                <w:u w:val="single"/>
              </w:rPr>
              <w:t>(b)</w:t>
            </w:r>
            <w:r w:rsidR="00AD720F" w:rsidRPr="00BB1682">
              <w:rPr>
                <w:rFonts w:ascii="Arial" w:eastAsia="Calibri" w:hAnsi="Arial" w:cs="Arial"/>
                <w:iCs/>
                <w:sz w:val="20"/>
                <w:szCs w:val="20"/>
              </w:rPr>
              <w:t xml:space="preserve"> </w:t>
            </w:r>
            <w:r w:rsidR="00AD720F" w:rsidRPr="00BB1682">
              <w:rPr>
                <w:rFonts w:ascii="Arial" w:eastAsia="Calibri" w:hAnsi="Arial" w:cs="Arial"/>
                <w:iCs/>
                <w:sz w:val="20"/>
                <w:szCs w:val="20"/>
              </w:rPr>
              <w:tab/>
            </w:r>
            <w:r w:rsidR="00AD720F" w:rsidRPr="00BB1682">
              <w:rPr>
                <w:rFonts w:ascii="Arial" w:eastAsia="Calibri" w:hAnsi="Arial" w:cs="Arial"/>
                <w:sz w:val="20"/>
                <w:szCs w:val="20"/>
                <w:u w:val="single"/>
              </w:rPr>
              <w:t xml:space="preserve"> </w:t>
            </w:r>
            <w:r w:rsidR="002144C2" w:rsidRPr="00BB1682">
              <w:rPr>
                <w:rFonts w:ascii="Arial" w:eastAsia="Calibri" w:hAnsi="Arial" w:cs="Arial"/>
                <w:sz w:val="20"/>
                <w:szCs w:val="20"/>
                <w:u w:val="single"/>
              </w:rPr>
              <w:t>A</w:t>
            </w:r>
            <w:r w:rsidR="00471B58" w:rsidRPr="00BB1682">
              <w:rPr>
                <w:rFonts w:ascii="Arial" w:eastAsia="Calibri" w:hAnsi="Arial" w:cs="Arial"/>
                <w:sz w:val="20"/>
                <w:szCs w:val="20"/>
                <w:u w:val="single"/>
              </w:rPr>
              <w:t>ny</w:t>
            </w:r>
            <w:r w:rsidR="002144C2" w:rsidRPr="00BB1682">
              <w:rPr>
                <w:rFonts w:ascii="Arial" w:eastAsia="Calibri" w:hAnsi="Arial" w:cs="Arial"/>
                <w:sz w:val="20"/>
                <w:szCs w:val="20"/>
                <w:u w:val="single"/>
              </w:rPr>
              <w:t xml:space="preserve"> person who contravenes the provisions of section </w:t>
            </w:r>
            <w:r w:rsidR="005F05D6" w:rsidRPr="00BB1682">
              <w:rPr>
                <w:rFonts w:ascii="Arial" w:eastAsia="Calibri" w:hAnsi="Arial" w:cs="Arial"/>
                <w:sz w:val="20"/>
                <w:szCs w:val="20"/>
                <w:u w:val="single"/>
              </w:rPr>
              <w:t>10A</w:t>
            </w:r>
            <w:r w:rsidR="002144C2" w:rsidRPr="00BB1682">
              <w:rPr>
                <w:rFonts w:ascii="Arial" w:eastAsia="Calibri" w:hAnsi="Arial" w:cs="Arial"/>
                <w:sz w:val="20"/>
                <w:szCs w:val="20"/>
                <w:u w:val="single"/>
              </w:rPr>
              <w:t>(3) is liable, on conviction to a fine or to imprisonment for a period not exceeding 10 years or to both such fine and imprisonment.</w:t>
            </w:r>
          </w:p>
          <w:p w:rsidR="002144C2" w:rsidRPr="00BB1682" w:rsidRDefault="002B718C" w:rsidP="007A5171">
            <w:pPr>
              <w:spacing w:after="0" w:line="240" w:lineRule="auto"/>
              <w:ind w:left="1451" w:firstLine="1417"/>
              <w:rPr>
                <w:rFonts w:ascii="Arial" w:eastAsia="Calibri" w:hAnsi="Arial" w:cs="Arial"/>
                <w:sz w:val="20"/>
                <w:szCs w:val="20"/>
                <w:u w:val="single"/>
              </w:rPr>
            </w:pPr>
            <w:r w:rsidRPr="00BB1682">
              <w:rPr>
                <w:rFonts w:ascii="Arial" w:eastAsia="Calibri" w:hAnsi="Arial" w:cs="Arial"/>
                <w:i/>
                <w:iCs/>
                <w:sz w:val="20"/>
                <w:szCs w:val="20"/>
                <w:u w:val="single"/>
              </w:rPr>
              <w:t>(c)</w:t>
            </w:r>
            <w:r w:rsidR="00AD720F" w:rsidRPr="00BB1682">
              <w:rPr>
                <w:rFonts w:ascii="Arial" w:eastAsia="Calibri" w:hAnsi="Arial" w:cs="Arial"/>
                <w:iCs/>
                <w:sz w:val="20"/>
                <w:szCs w:val="20"/>
              </w:rPr>
              <w:t xml:space="preserve"> </w:t>
            </w:r>
            <w:r w:rsidR="00AD720F" w:rsidRPr="00BB1682">
              <w:rPr>
                <w:rFonts w:ascii="Arial" w:eastAsia="Calibri" w:hAnsi="Arial" w:cs="Arial"/>
                <w:iCs/>
                <w:sz w:val="20"/>
                <w:szCs w:val="20"/>
              </w:rPr>
              <w:tab/>
            </w:r>
            <w:r w:rsidR="002144C2" w:rsidRPr="00BB1682">
              <w:rPr>
                <w:rFonts w:ascii="Arial" w:eastAsia="Calibri" w:hAnsi="Arial" w:cs="Arial"/>
                <w:sz w:val="20"/>
                <w:szCs w:val="20"/>
                <w:u w:val="single"/>
              </w:rPr>
              <w:t>A</w:t>
            </w:r>
            <w:r w:rsidR="00E95AD9" w:rsidRPr="00BB1682">
              <w:rPr>
                <w:rFonts w:ascii="Arial" w:eastAsia="Calibri" w:hAnsi="Arial" w:cs="Arial"/>
                <w:sz w:val="20"/>
                <w:szCs w:val="20"/>
                <w:u w:val="single"/>
              </w:rPr>
              <w:t>ny</w:t>
            </w:r>
            <w:r w:rsidR="002144C2" w:rsidRPr="00BB1682">
              <w:rPr>
                <w:rFonts w:ascii="Arial" w:eastAsia="Calibri" w:hAnsi="Arial" w:cs="Arial"/>
                <w:sz w:val="20"/>
                <w:szCs w:val="20"/>
                <w:u w:val="single"/>
              </w:rPr>
              <w:t xml:space="preserve"> </w:t>
            </w:r>
            <w:r w:rsidR="00E95AD9" w:rsidRPr="00BB1682">
              <w:rPr>
                <w:rFonts w:ascii="Arial" w:eastAsia="Calibri" w:hAnsi="Arial" w:cs="Arial"/>
                <w:sz w:val="20"/>
                <w:szCs w:val="20"/>
                <w:u w:val="single"/>
              </w:rPr>
              <w:t>p</w:t>
            </w:r>
            <w:r w:rsidR="002144C2" w:rsidRPr="00BB1682">
              <w:rPr>
                <w:rFonts w:ascii="Arial" w:eastAsia="Calibri" w:hAnsi="Arial" w:cs="Arial"/>
                <w:sz w:val="20"/>
                <w:szCs w:val="20"/>
                <w:u w:val="single"/>
              </w:rPr>
              <w:t xml:space="preserve">erson </w:t>
            </w:r>
            <w:r w:rsidR="00B26D29" w:rsidRPr="00BB1682">
              <w:rPr>
                <w:rFonts w:ascii="Arial" w:eastAsia="Calibri" w:hAnsi="Arial" w:cs="Arial"/>
                <w:sz w:val="20"/>
                <w:szCs w:val="20"/>
                <w:u w:val="single"/>
              </w:rPr>
              <w:t xml:space="preserve">or electronic communications service provider </w:t>
            </w:r>
            <w:r w:rsidR="002144C2" w:rsidRPr="00BB1682">
              <w:rPr>
                <w:rFonts w:ascii="Arial" w:eastAsia="Calibri" w:hAnsi="Arial" w:cs="Arial"/>
                <w:sz w:val="20"/>
                <w:szCs w:val="20"/>
                <w:u w:val="single"/>
              </w:rPr>
              <w:t xml:space="preserve">who contravenes the provisions of subsection </w:t>
            </w:r>
            <w:r w:rsidR="0028688A" w:rsidRPr="00BB1682">
              <w:rPr>
                <w:rFonts w:ascii="Arial" w:eastAsia="Calibri" w:hAnsi="Arial" w:cs="Arial"/>
                <w:sz w:val="20"/>
                <w:szCs w:val="20"/>
                <w:u w:val="single"/>
              </w:rPr>
              <w:t>10A</w:t>
            </w:r>
            <w:r w:rsidR="002144C2" w:rsidRPr="00BB1682">
              <w:rPr>
                <w:rFonts w:ascii="Arial" w:eastAsia="Calibri" w:hAnsi="Arial" w:cs="Arial"/>
                <w:sz w:val="20"/>
                <w:szCs w:val="20"/>
                <w:u w:val="single"/>
              </w:rPr>
              <w:t>(4)</w:t>
            </w:r>
            <w:r w:rsidR="00B26D29" w:rsidRPr="00BB1682">
              <w:rPr>
                <w:rFonts w:ascii="Arial" w:eastAsia="Calibri" w:hAnsi="Arial" w:cs="Arial"/>
                <w:sz w:val="20"/>
                <w:szCs w:val="20"/>
                <w:u w:val="single"/>
              </w:rPr>
              <w:t>(</w:t>
            </w:r>
            <w:r w:rsidR="00B26D29" w:rsidRPr="00BB1682">
              <w:rPr>
                <w:rFonts w:ascii="Arial" w:eastAsia="Calibri" w:hAnsi="Arial" w:cs="Arial"/>
                <w:i/>
                <w:sz w:val="20"/>
                <w:szCs w:val="20"/>
                <w:u w:val="single"/>
              </w:rPr>
              <w:t>g</w:t>
            </w:r>
            <w:r w:rsidR="00B26D29" w:rsidRPr="00BB1682">
              <w:rPr>
                <w:rFonts w:ascii="Arial" w:eastAsia="Calibri" w:hAnsi="Arial" w:cs="Arial"/>
                <w:sz w:val="20"/>
                <w:szCs w:val="20"/>
                <w:u w:val="single"/>
              </w:rPr>
              <w:t>)</w:t>
            </w:r>
            <w:r w:rsidR="002144C2" w:rsidRPr="00BB1682">
              <w:rPr>
                <w:rFonts w:ascii="Arial" w:eastAsia="Calibri" w:hAnsi="Arial" w:cs="Arial"/>
                <w:sz w:val="20"/>
                <w:szCs w:val="20"/>
                <w:u w:val="single"/>
              </w:rPr>
              <w:t xml:space="preserve"> is liable, on conviction to a fine or to imprisonment for a period not exceeding 2 years or to both such fine and imprisonment.</w:t>
            </w:r>
          </w:p>
          <w:p w:rsidR="00B26D29" w:rsidRPr="00BB1682" w:rsidRDefault="002B718C" w:rsidP="007A5171">
            <w:pPr>
              <w:spacing w:after="0" w:line="240" w:lineRule="auto"/>
              <w:ind w:left="1451" w:firstLine="1417"/>
              <w:rPr>
                <w:rFonts w:ascii="Arial" w:eastAsia="Calibri" w:hAnsi="Arial" w:cs="Arial"/>
                <w:sz w:val="20"/>
                <w:szCs w:val="20"/>
              </w:rPr>
            </w:pPr>
            <w:r w:rsidRPr="00BB1682">
              <w:rPr>
                <w:rFonts w:ascii="Arial" w:eastAsia="Calibri" w:hAnsi="Arial" w:cs="Arial"/>
                <w:i/>
                <w:iCs/>
                <w:sz w:val="20"/>
                <w:szCs w:val="20"/>
                <w:u w:val="single"/>
              </w:rPr>
              <w:t>(d)</w:t>
            </w:r>
            <w:r w:rsidR="00B26D29" w:rsidRPr="00BB1682">
              <w:rPr>
                <w:rFonts w:ascii="Arial" w:eastAsia="Calibri" w:hAnsi="Arial" w:cs="Arial"/>
                <w:i/>
                <w:iCs/>
                <w:sz w:val="20"/>
                <w:szCs w:val="20"/>
              </w:rPr>
              <w:tab/>
            </w:r>
            <w:r w:rsidR="00B26D29" w:rsidRPr="00BB1682">
              <w:rPr>
                <w:rFonts w:ascii="Arial" w:eastAsia="Calibri" w:hAnsi="Arial" w:cs="Arial"/>
                <w:iCs/>
                <w:sz w:val="20"/>
                <w:szCs w:val="20"/>
                <w:u w:val="single"/>
              </w:rPr>
              <w:t>Any person who contravenes the provisions of subsection 10A(4)</w:t>
            </w:r>
            <w:r w:rsidRPr="00BB1682">
              <w:rPr>
                <w:rFonts w:ascii="Arial" w:eastAsia="Calibri" w:hAnsi="Arial" w:cs="Arial"/>
                <w:i/>
                <w:iCs/>
                <w:sz w:val="20"/>
                <w:szCs w:val="20"/>
                <w:u w:val="single"/>
              </w:rPr>
              <w:t>(h)</w:t>
            </w:r>
            <w:r w:rsidR="00B26D29" w:rsidRPr="00BB1682">
              <w:rPr>
                <w:rFonts w:ascii="Arial" w:eastAsia="Calibri" w:hAnsi="Arial" w:cs="Arial"/>
                <w:iCs/>
                <w:sz w:val="20"/>
                <w:szCs w:val="20"/>
                <w:u w:val="single"/>
              </w:rPr>
              <w:t xml:space="preserve"> is liable, on conviction to a fine or to imprisonment for a period not exceeding 2 years or to both such fine and imprisonment.</w:t>
            </w:r>
          </w:p>
          <w:p w:rsidR="00A7248A" w:rsidRPr="00BB1682" w:rsidRDefault="002B718C" w:rsidP="007A5171">
            <w:pPr>
              <w:spacing w:after="0" w:line="240" w:lineRule="auto"/>
              <w:ind w:left="1451" w:firstLine="1417"/>
              <w:rPr>
                <w:rFonts w:ascii="Arial" w:eastAsia="Calibri" w:hAnsi="Arial" w:cs="Arial"/>
                <w:iCs/>
                <w:sz w:val="20"/>
                <w:szCs w:val="20"/>
                <w:u w:val="single"/>
              </w:rPr>
            </w:pPr>
            <w:r w:rsidRPr="00BB1682">
              <w:rPr>
                <w:rFonts w:ascii="Arial" w:eastAsia="Calibri" w:hAnsi="Arial" w:cs="Arial"/>
                <w:i/>
                <w:iCs/>
                <w:sz w:val="20"/>
                <w:szCs w:val="20"/>
                <w:u w:val="single"/>
              </w:rPr>
              <w:t>(e)</w:t>
            </w:r>
            <w:r w:rsidR="0028688A" w:rsidRPr="00BB1682">
              <w:rPr>
                <w:rFonts w:ascii="Arial" w:eastAsia="Calibri" w:hAnsi="Arial" w:cs="Arial"/>
                <w:iCs/>
                <w:sz w:val="20"/>
                <w:szCs w:val="20"/>
              </w:rPr>
              <w:tab/>
            </w:r>
            <w:r w:rsidR="0028688A" w:rsidRPr="00BB1682">
              <w:rPr>
                <w:rFonts w:ascii="Arial" w:eastAsia="Calibri" w:hAnsi="Arial" w:cs="Arial"/>
                <w:iCs/>
                <w:sz w:val="20"/>
                <w:szCs w:val="20"/>
                <w:u w:val="single"/>
              </w:rPr>
              <w:t>A</w:t>
            </w:r>
            <w:r w:rsidR="00F90CA8" w:rsidRPr="00BB1682">
              <w:rPr>
                <w:rFonts w:ascii="Arial" w:eastAsia="Calibri" w:hAnsi="Arial" w:cs="Arial"/>
                <w:iCs/>
                <w:sz w:val="20"/>
                <w:szCs w:val="20"/>
                <w:u w:val="single"/>
              </w:rPr>
              <w:t>ny</w:t>
            </w:r>
            <w:r w:rsidR="00B26D29" w:rsidRPr="00BB1682">
              <w:rPr>
                <w:rFonts w:ascii="Arial" w:eastAsia="Calibri" w:hAnsi="Arial" w:cs="Arial"/>
                <w:iCs/>
                <w:sz w:val="20"/>
                <w:szCs w:val="20"/>
                <w:u w:val="single"/>
              </w:rPr>
              <w:t xml:space="preserve"> </w:t>
            </w:r>
            <w:r w:rsidR="0028688A" w:rsidRPr="00BB1682">
              <w:rPr>
                <w:rFonts w:ascii="Arial" w:eastAsia="Calibri" w:hAnsi="Arial" w:cs="Arial"/>
                <w:iCs/>
                <w:sz w:val="20"/>
                <w:szCs w:val="20"/>
                <w:u w:val="single"/>
              </w:rPr>
              <w:t>person</w:t>
            </w:r>
            <w:r w:rsidR="00F90CA8" w:rsidRPr="00BB1682">
              <w:rPr>
                <w:rFonts w:ascii="Arial" w:hAnsi="Arial" w:cs="Arial"/>
                <w:sz w:val="20"/>
                <w:szCs w:val="20"/>
                <w:u w:val="single"/>
              </w:rPr>
              <w:t xml:space="preserve"> </w:t>
            </w:r>
            <w:r w:rsidR="00B26D29" w:rsidRPr="00BB1682">
              <w:rPr>
                <w:rFonts w:ascii="Arial" w:hAnsi="Arial" w:cs="Arial"/>
                <w:sz w:val="20"/>
                <w:szCs w:val="20"/>
                <w:u w:val="single"/>
              </w:rPr>
              <w:t xml:space="preserve"> or </w:t>
            </w:r>
            <w:r w:rsidR="0028688A" w:rsidRPr="00BB1682">
              <w:rPr>
                <w:rFonts w:ascii="Arial" w:eastAsia="Calibri" w:hAnsi="Arial" w:cs="Arial"/>
                <w:iCs/>
                <w:sz w:val="20"/>
                <w:szCs w:val="20"/>
                <w:u w:val="single"/>
              </w:rPr>
              <w:t xml:space="preserve">electronic communications service provider who contravenes </w:t>
            </w:r>
            <w:r w:rsidR="00BD6F35" w:rsidRPr="00BB1682">
              <w:rPr>
                <w:rFonts w:ascii="Arial" w:eastAsia="Calibri" w:hAnsi="Arial" w:cs="Arial"/>
                <w:iCs/>
                <w:sz w:val="20"/>
                <w:szCs w:val="20"/>
                <w:u w:val="single"/>
              </w:rPr>
              <w:t xml:space="preserve">the provisions of </w:t>
            </w:r>
            <w:r w:rsidR="0028688A" w:rsidRPr="00BB1682">
              <w:rPr>
                <w:rFonts w:ascii="Arial" w:eastAsia="Calibri" w:hAnsi="Arial" w:cs="Arial"/>
                <w:iCs/>
                <w:sz w:val="20"/>
                <w:szCs w:val="20"/>
                <w:u w:val="single"/>
              </w:rPr>
              <w:t>section 10A</w:t>
            </w:r>
            <w:r w:rsidR="00F90CA8" w:rsidRPr="00BB1682">
              <w:rPr>
                <w:rFonts w:ascii="Arial" w:eastAsia="Calibri" w:hAnsi="Arial" w:cs="Arial"/>
                <w:iCs/>
                <w:sz w:val="20"/>
                <w:szCs w:val="20"/>
                <w:u w:val="single"/>
              </w:rPr>
              <w:t>(8),</w:t>
            </w:r>
            <w:r w:rsidR="00B26D29" w:rsidRPr="00BB1682">
              <w:rPr>
                <w:rFonts w:ascii="Arial" w:eastAsia="Calibri" w:hAnsi="Arial" w:cs="Arial"/>
                <w:iCs/>
                <w:sz w:val="20"/>
                <w:szCs w:val="20"/>
                <w:u w:val="single"/>
              </w:rPr>
              <w:t xml:space="preserve"> </w:t>
            </w:r>
            <w:r w:rsidR="00BD6F35" w:rsidRPr="00BB1682">
              <w:rPr>
                <w:rFonts w:ascii="Arial" w:eastAsia="Calibri" w:hAnsi="Arial" w:cs="Arial"/>
                <w:iCs/>
                <w:sz w:val="20"/>
                <w:szCs w:val="20"/>
                <w:u w:val="single"/>
              </w:rPr>
              <w:t>is liable on conviction to a fine or to imprisonment for a period not exceeding 2 years or to both such fine and imprisonment.</w:t>
            </w:r>
          </w:p>
          <w:p w:rsidR="00A7248A" w:rsidRPr="00BB1682" w:rsidRDefault="00A7248A" w:rsidP="00A7248A">
            <w:pPr>
              <w:spacing w:after="0" w:line="240" w:lineRule="auto"/>
              <w:ind w:left="1451" w:firstLine="709"/>
              <w:rPr>
                <w:rFonts w:ascii="Arial" w:eastAsia="Calibri" w:hAnsi="Arial" w:cs="Arial"/>
                <w:iCs/>
                <w:sz w:val="20"/>
                <w:szCs w:val="20"/>
                <w:u w:val="single"/>
              </w:rPr>
            </w:pPr>
            <w:r w:rsidRPr="00BB1682">
              <w:rPr>
                <w:rFonts w:ascii="Arial" w:eastAsia="Calibri" w:hAnsi="Arial" w:cs="Arial"/>
                <w:iCs/>
                <w:sz w:val="20"/>
                <w:szCs w:val="20"/>
                <w:u w:val="single"/>
              </w:rPr>
              <w:t>(4)</w:t>
            </w:r>
            <w:r w:rsidRPr="00BB1682">
              <w:rPr>
                <w:rFonts w:ascii="Arial" w:eastAsia="Calibri" w:hAnsi="Arial" w:cs="Arial"/>
                <w:iCs/>
                <w:sz w:val="20"/>
                <w:szCs w:val="20"/>
              </w:rPr>
              <w:tab/>
            </w:r>
            <w:r w:rsidRPr="00BB1682">
              <w:rPr>
                <w:rFonts w:ascii="Arial" w:eastAsia="Calibri" w:hAnsi="Arial" w:cs="Arial"/>
                <w:iCs/>
                <w:sz w:val="20"/>
                <w:szCs w:val="20"/>
                <w:u w:val="single"/>
              </w:rPr>
              <w:t xml:space="preserve">Any person  who contravenes the provisions of section 19A(3), (4)(f), </w:t>
            </w:r>
            <w:r w:rsidRPr="00BB1682">
              <w:rPr>
                <w:rFonts w:ascii="Arial" w:eastAsia="Calibri" w:hAnsi="Arial" w:cs="Arial"/>
                <w:i/>
                <w:iCs/>
                <w:sz w:val="20"/>
                <w:szCs w:val="20"/>
                <w:u w:val="single"/>
              </w:rPr>
              <w:t>(g)</w:t>
            </w:r>
            <w:r w:rsidRPr="00BB1682">
              <w:rPr>
                <w:rFonts w:ascii="Arial" w:eastAsia="Calibri" w:hAnsi="Arial" w:cs="Arial"/>
                <w:iCs/>
                <w:sz w:val="20"/>
                <w:szCs w:val="20"/>
                <w:u w:val="single"/>
              </w:rPr>
              <w:t xml:space="preserve">, </w:t>
            </w:r>
            <w:r w:rsidRPr="00BB1682">
              <w:rPr>
                <w:rFonts w:ascii="Arial" w:eastAsia="Calibri" w:hAnsi="Arial" w:cs="Arial"/>
                <w:i/>
                <w:iCs/>
                <w:sz w:val="20"/>
                <w:szCs w:val="20"/>
                <w:u w:val="single"/>
              </w:rPr>
              <w:t>(h)</w:t>
            </w:r>
            <w:r w:rsidRPr="00BB1682">
              <w:rPr>
                <w:rFonts w:ascii="Arial" w:eastAsia="Calibri" w:hAnsi="Arial" w:cs="Arial"/>
                <w:iCs/>
                <w:sz w:val="20"/>
                <w:szCs w:val="20"/>
                <w:u w:val="single"/>
              </w:rPr>
              <w:t xml:space="preserve">, </w:t>
            </w:r>
            <w:r w:rsidRPr="00BB1682">
              <w:rPr>
                <w:rFonts w:ascii="Arial" w:eastAsia="Calibri" w:hAnsi="Arial" w:cs="Arial"/>
                <w:i/>
                <w:iCs/>
                <w:sz w:val="20"/>
                <w:szCs w:val="20"/>
                <w:u w:val="single"/>
              </w:rPr>
              <w:t>(i)</w:t>
            </w:r>
            <w:r w:rsidRPr="00BB1682">
              <w:rPr>
                <w:rFonts w:ascii="Arial" w:eastAsia="Calibri" w:hAnsi="Arial" w:cs="Arial"/>
                <w:iCs/>
                <w:sz w:val="20"/>
                <w:szCs w:val="20"/>
                <w:u w:val="single"/>
              </w:rPr>
              <w:t xml:space="preserve"> or </w:t>
            </w:r>
            <w:r w:rsidRPr="00BB1682">
              <w:rPr>
                <w:rFonts w:ascii="Arial" w:eastAsia="Calibri" w:hAnsi="Arial" w:cs="Arial"/>
                <w:i/>
                <w:iCs/>
                <w:sz w:val="20"/>
                <w:szCs w:val="20"/>
                <w:u w:val="single"/>
              </w:rPr>
              <w:t>(j)</w:t>
            </w:r>
            <w:r w:rsidRPr="00BB1682">
              <w:rPr>
                <w:rFonts w:ascii="Arial" w:eastAsia="Calibri" w:hAnsi="Arial" w:cs="Arial"/>
                <w:iCs/>
                <w:sz w:val="20"/>
                <w:szCs w:val="20"/>
                <w:u w:val="single"/>
              </w:rPr>
              <w:t>, or (5)</w:t>
            </w:r>
            <w:r w:rsidRPr="00BB1682">
              <w:rPr>
                <w:rFonts w:ascii="Arial" w:eastAsia="Calibri" w:hAnsi="Arial" w:cs="Arial"/>
                <w:i/>
                <w:iCs/>
                <w:sz w:val="20"/>
                <w:szCs w:val="20"/>
                <w:u w:val="single"/>
              </w:rPr>
              <w:t>(f)</w:t>
            </w:r>
            <w:r w:rsidRPr="00BB1682">
              <w:rPr>
                <w:rFonts w:ascii="Arial" w:eastAsia="Calibri" w:hAnsi="Arial" w:cs="Arial"/>
                <w:iCs/>
                <w:sz w:val="20"/>
                <w:szCs w:val="20"/>
                <w:u w:val="single"/>
              </w:rPr>
              <w:t xml:space="preserve">, </w:t>
            </w:r>
            <w:r w:rsidRPr="00BB1682">
              <w:rPr>
                <w:rFonts w:ascii="Arial" w:eastAsia="Calibri" w:hAnsi="Arial" w:cs="Arial"/>
                <w:i/>
                <w:iCs/>
                <w:sz w:val="20"/>
                <w:szCs w:val="20"/>
                <w:u w:val="single"/>
              </w:rPr>
              <w:t>(g)</w:t>
            </w:r>
            <w:r w:rsidRPr="00BB1682">
              <w:rPr>
                <w:rFonts w:ascii="Arial" w:eastAsia="Calibri" w:hAnsi="Arial" w:cs="Arial"/>
                <w:iCs/>
                <w:sz w:val="20"/>
                <w:szCs w:val="20"/>
                <w:u w:val="single"/>
              </w:rPr>
              <w:t xml:space="preserve">, </w:t>
            </w:r>
            <w:r w:rsidRPr="00BB1682">
              <w:rPr>
                <w:rFonts w:ascii="Arial" w:eastAsia="Calibri" w:hAnsi="Arial" w:cs="Arial"/>
                <w:i/>
                <w:iCs/>
                <w:sz w:val="20"/>
                <w:szCs w:val="20"/>
                <w:u w:val="single"/>
              </w:rPr>
              <w:t>(h)</w:t>
            </w:r>
            <w:r w:rsidRPr="00BB1682">
              <w:rPr>
                <w:rFonts w:ascii="Arial" w:eastAsia="Calibri" w:hAnsi="Arial" w:cs="Arial"/>
                <w:iCs/>
                <w:sz w:val="20"/>
                <w:szCs w:val="20"/>
                <w:u w:val="single"/>
              </w:rPr>
              <w:t xml:space="preserve">, </w:t>
            </w:r>
            <w:r w:rsidRPr="00BB1682">
              <w:rPr>
                <w:rFonts w:ascii="Arial" w:eastAsia="Calibri" w:hAnsi="Arial" w:cs="Arial"/>
                <w:i/>
                <w:iCs/>
                <w:sz w:val="20"/>
                <w:szCs w:val="20"/>
                <w:u w:val="single"/>
              </w:rPr>
              <w:t>(i)</w:t>
            </w:r>
            <w:r w:rsidRPr="00BB1682">
              <w:rPr>
                <w:rFonts w:ascii="Arial" w:eastAsia="Calibri" w:hAnsi="Arial" w:cs="Arial"/>
                <w:iCs/>
                <w:sz w:val="20"/>
                <w:szCs w:val="20"/>
                <w:u w:val="single"/>
              </w:rPr>
              <w:t xml:space="preserve"> or </w:t>
            </w:r>
            <w:r w:rsidRPr="00BB1682">
              <w:rPr>
                <w:rFonts w:ascii="Arial" w:eastAsia="Calibri" w:hAnsi="Arial" w:cs="Arial"/>
                <w:i/>
                <w:iCs/>
                <w:sz w:val="20"/>
                <w:szCs w:val="20"/>
                <w:u w:val="single"/>
              </w:rPr>
              <w:t>(j)</w:t>
            </w:r>
            <w:r w:rsidRPr="00BB1682">
              <w:rPr>
                <w:rFonts w:ascii="Arial" w:eastAsia="Calibri" w:hAnsi="Arial" w:cs="Arial"/>
                <w:iCs/>
                <w:sz w:val="20"/>
                <w:szCs w:val="20"/>
                <w:u w:val="single"/>
              </w:rPr>
              <w:t xml:space="preserve">  is liable—</w:t>
            </w:r>
          </w:p>
          <w:p w:rsidR="00A7248A" w:rsidRPr="00BB1682" w:rsidRDefault="00A7248A" w:rsidP="007A5171">
            <w:pPr>
              <w:spacing w:after="0" w:line="240" w:lineRule="auto"/>
              <w:ind w:left="2160" w:hanging="709"/>
              <w:rPr>
                <w:rFonts w:ascii="Arial" w:eastAsia="Calibri" w:hAnsi="Arial" w:cs="Arial"/>
                <w:iCs/>
                <w:sz w:val="20"/>
                <w:szCs w:val="20"/>
                <w:u w:val="single"/>
              </w:rPr>
            </w:pPr>
            <w:r w:rsidRPr="00BB1682">
              <w:rPr>
                <w:rFonts w:ascii="Arial" w:eastAsia="Calibri" w:hAnsi="Arial" w:cs="Arial"/>
                <w:i/>
                <w:iCs/>
                <w:sz w:val="20"/>
                <w:szCs w:val="20"/>
                <w:u w:val="single"/>
              </w:rPr>
              <w:t>(a)</w:t>
            </w:r>
            <w:r w:rsidRPr="00BB1682">
              <w:rPr>
                <w:rFonts w:ascii="Arial" w:eastAsia="Calibri" w:hAnsi="Arial" w:cs="Arial"/>
                <w:iCs/>
                <w:sz w:val="20"/>
                <w:szCs w:val="20"/>
              </w:rPr>
              <w:tab/>
            </w:r>
            <w:r w:rsidRPr="00BB1682">
              <w:rPr>
                <w:rFonts w:ascii="Arial" w:eastAsia="Calibri" w:hAnsi="Arial" w:cs="Arial"/>
                <w:iCs/>
                <w:sz w:val="20"/>
                <w:szCs w:val="20"/>
                <w:u w:val="single"/>
              </w:rPr>
              <w:t>in the case of a first conviction, to a fine or to imprisonment for a period not exceeding 5 years or to both such fine and imprisonment;</w:t>
            </w:r>
          </w:p>
          <w:p w:rsidR="00A7248A" w:rsidRPr="00BB1682" w:rsidRDefault="00A7248A" w:rsidP="007A5171">
            <w:pPr>
              <w:spacing w:after="0" w:line="240" w:lineRule="auto"/>
              <w:ind w:left="2160" w:hanging="709"/>
              <w:rPr>
                <w:rFonts w:ascii="Arial" w:eastAsia="Calibri" w:hAnsi="Arial" w:cs="Arial"/>
                <w:iCs/>
                <w:sz w:val="20"/>
                <w:szCs w:val="20"/>
                <w:u w:val="single"/>
              </w:rPr>
            </w:pPr>
            <w:r w:rsidRPr="00BB1682">
              <w:rPr>
                <w:rFonts w:ascii="Arial" w:eastAsia="Calibri" w:hAnsi="Arial" w:cs="Arial"/>
                <w:i/>
                <w:iCs/>
                <w:sz w:val="20"/>
                <w:szCs w:val="20"/>
                <w:u w:val="single"/>
              </w:rPr>
              <w:t>(b)</w:t>
            </w:r>
            <w:r w:rsidRPr="00BB1682">
              <w:rPr>
                <w:rFonts w:ascii="Arial" w:eastAsia="Calibri" w:hAnsi="Arial" w:cs="Arial"/>
                <w:iCs/>
                <w:sz w:val="20"/>
                <w:szCs w:val="20"/>
              </w:rPr>
              <w:tab/>
            </w:r>
            <w:r w:rsidRPr="00BB1682">
              <w:rPr>
                <w:rFonts w:ascii="Arial" w:eastAsia="Calibri" w:hAnsi="Arial" w:cs="Arial"/>
                <w:iCs/>
                <w:sz w:val="20"/>
                <w:szCs w:val="20"/>
                <w:u w:val="single"/>
              </w:rPr>
              <w:t>in the case of a second conviction, to a fine or to imprisonment for a period not exceeding 10 years or to both such fine and imprisonment; or</w:t>
            </w:r>
          </w:p>
          <w:p w:rsidR="00A7248A" w:rsidRPr="00BB1682" w:rsidRDefault="00A7248A" w:rsidP="007A5171">
            <w:pPr>
              <w:spacing w:after="0" w:line="240" w:lineRule="auto"/>
              <w:ind w:left="2160" w:hanging="709"/>
              <w:rPr>
                <w:rFonts w:ascii="Arial" w:eastAsia="Calibri" w:hAnsi="Arial" w:cs="Arial"/>
                <w:iCs/>
                <w:sz w:val="20"/>
                <w:szCs w:val="20"/>
                <w:u w:val="single"/>
              </w:rPr>
            </w:pPr>
            <w:r w:rsidRPr="00BB1682">
              <w:rPr>
                <w:rFonts w:ascii="Arial" w:eastAsia="Calibri" w:hAnsi="Arial" w:cs="Arial"/>
                <w:i/>
                <w:iCs/>
                <w:sz w:val="20"/>
                <w:szCs w:val="20"/>
                <w:u w:val="single"/>
              </w:rPr>
              <w:t>(c)</w:t>
            </w:r>
            <w:r w:rsidRPr="00BB1682">
              <w:rPr>
                <w:rFonts w:ascii="Arial" w:eastAsia="Calibri" w:hAnsi="Arial" w:cs="Arial"/>
                <w:iCs/>
                <w:sz w:val="20"/>
                <w:szCs w:val="20"/>
              </w:rPr>
              <w:tab/>
            </w:r>
            <w:r w:rsidRPr="00BB1682">
              <w:rPr>
                <w:rFonts w:ascii="Arial" w:eastAsia="Calibri" w:hAnsi="Arial" w:cs="Arial"/>
                <w:iCs/>
                <w:sz w:val="20"/>
                <w:szCs w:val="20"/>
                <w:u w:val="single"/>
              </w:rPr>
              <w:t>in the case of a third or subsequent conviction, to a fine or to imprisonment for a period not exceeding 15 years or to both such fine and imprisonment.</w:t>
            </w:r>
          </w:p>
          <w:p w:rsidR="00A7248A" w:rsidRPr="00BB1682" w:rsidRDefault="00A7248A" w:rsidP="00A7248A">
            <w:pPr>
              <w:spacing w:after="0" w:line="240" w:lineRule="auto"/>
              <w:ind w:left="1451" w:firstLine="709"/>
              <w:rPr>
                <w:rFonts w:ascii="Arial" w:eastAsia="Calibri" w:hAnsi="Arial" w:cs="Arial"/>
                <w:iCs/>
                <w:sz w:val="20"/>
                <w:szCs w:val="20"/>
                <w:u w:val="single"/>
              </w:rPr>
            </w:pPr>
            <w:r w:rsidRPr="00BB1682">
              <w:rPr>
                <w:rFonts w:ascii="Arial" w:eastAsia="Calibri" w:hAnsi="Arial" w:cs="Arial"/>
                <w:iCs/>
                <w:sz w:val="20"/>
                <w:szCs w:val="20"/>
                <w:u w:val="single"/>
              </w:rPr>
              <w:t>(5)</w:t>
            </w:r>
            <w:r w:rsidRPr="00BB1682">
              <w:rPr>
                <w:rFonts w:ascii="Arial" w:eastAsia="Calibri" w:hAnsi="Arial" w:cs="Arial"/>
                <w:iCs/>
                <w:sz w:val="20"/>
                <w:szCs w:val="20"/>
              </w:rPr>
              <w:tab/>
            </w:r>
            <w:r w:rsidRPr="00BB1682">
              <w:rPr>
                <w:rFonts w:ascii="Arial" w:eastAsia="Calibri" w:hAnsi="Arial" w:cs="Arial"/>
                <w:iCs/>
                <w:sz w:val="20"/>
                <w:szCs w:val="20"/>
                <w:u w:val="single"/>
              </w:rPr>
              <w:t>Any person  who contravenes the provisions of section 19A(4)(</w:t>
            </w:r>
            <w:r w:rsidRPr="00D428D7">
              <w:rPr>
                <w:rFonts w:ascii="Arial" w:eastAsia="Calibri" w:hAnsi="Arial" w:cs="Arial"/>
                <w:i/>
                <w:iCs/>
                <w:sz w:val="20"/>
                <w:szCs w:val="20"/>
                <w:u w:val="single"/>
              </w:rPr>
              <w:t>a</w:t>
            </w:r>
            <w:r w:rsidRPr="00BB1682">
              <w:rPr>
                <w:rFonts w:ascii="Arial" w:eastAsia="Calibri" w:hAnsi="Arial" w:cs="Arial"/>
                <w:iCs/>
                <w:sz w:val="20"/>
                <w:szCs w:val="20"/>
                <w:u w:val="single"/>
              </w:rPr>
              <w:t>), (</w:t>
            </w:r>
            <w:r w:rsidRPr="00D428D7">
              <w:rPr>
                <w:rFonts w:ascii="Arial" w:eastAsia="Calibri" w:hAnsi="Arial" w:cs="Arial"/>
                <w:i/>
                <w:iCs/>
                <w:sz w:val="20"/>
                <w:szCs w:val="20"/>
                <w:u w:val="single"/>
              </w:rPr>
              <w:t>b</w:t>
            </w:r>
            <w:r w:rsidRPr="00BB1682">
              <w:rPr>
                <w:rFonts w:ascii="Arial" w:eastAsia="Calibri" w:hAnsi="Arial" w:cs="Arial"/>
                <w:iCs/>
                <w:sz w:val="20"/>
                <w:szCs w:val="20"/>
                <w:u w:val="single"/>
              </w:rPr>
              <w:t>), (</w:t>
            </w:r>
            <w:r w:rsidRPr="00D428D7">
              <w:rPr>
                <w:rFonts w:ascii="Arial" w:eastAsia="Calibri" w:hAnsi="Arial" w:cs="Arial"/>
                <w:i/>
                <w:iCs/>
                <w:sz w:val="20"/>
                <w:szCs w:val="20"/>
                <w:u w:val="single"/>
              </w:rPr>
              <w:t>c</w:t>
            </w:r>
            <w:r w:rsidRPr="00BB1682">
              <w:rPr>
                <w:rFonts w:ascii="Arial" w:eastAsia="Calibri" w:hAnsi="Arial" w:cs="Arial"/>
                <w:iCs/>
                <w:sz w:val="20"/>
                <w:szCs w:val="20"/>
                <w:u w:val="single"/>
              </w:rPr>
              <w:t>), (</w:t>
            </w:r>
            <w:r w:rsidRPr="00D428D7">
              <w:rPr>
                <w:rFonts w:ascii="Arial" w:eastAsia="Calibri" w:hAnsi="Arial" w:cs="Arial"/>
                <w:i/>
                <w:iCs/>
                <w:sz w:val="20"/>
                <w:szCs w:val="20"/>
                <w:u w:val="single"/>
              </w:rPr>
              <w:t>d</w:t>
            </w:r>
            <w:r w:rsidRPr="00BB1682">
              <w:rPr>
                <w:rFonts w:ascii="Arial" w:eastAsia="Calibri" w:hAnsi="Arial" w:cs="Arial"/>
                <w:iCs/>
                <w:sz w:val="20"/>
                <w:szCs w:val="20"/>
                <w:u w:val="single"/>
              </w:rPr>
              <w:t>), or (</w:t>
            </w:r>
            <w:r w:rsidRPr="00D428D7">
              <w:rPr>
                <w:rFonts w:ascii="Arial" w:eastAsia="Calibri" w:hAnsi="Arial" w:cs="Arial"/>
                <w:i/>
                <w:iCs/>
                <w:sz w:val="20"/>
                <w:szCs w:val="20"/>
                <w:u w:val="single"/>
              </w:rPr>
              <w:t>e</w:t>
            </w:r>
            <w:r w:rsidRPr="00BB1682">
              <w:rPr>
                <w:rFonts w:ascii="Arial" w:eastAsia="Calibri" w:hAnsi="Arial" w:cs="Arial"/>
                <w:iCs/>
                <w:sz w:val="20"/>
                <w:szCs w:val="20"/>
                <w:u w:val="single"/>
              </w:rPr>
              <w:t>), (5)(</w:t>
            </w:r>
            <w:r w:rsidRPr="00D428D7">
              <w:rPr>
                <w:rFonts w:ascii="Arial" w:eastAsia="Calibri" w:hAnsi="Arial" w:cs="Arial"/>
                <w:i/>
                <w:iCs/>
                <w:sz w:val="20"/>
                <w:szCs w:val="20"/>
                <w:u w:val="single"/>
              </w:rPr>
              <w:t>a</w:t>
            </w:r>
            <w:r w:rsidRPr="00BB1682">
              <w:rPr>
                <w:rFonts w:ascii="Arial" w:eastAsia="Calibri" w:hAnsi="Arial" w:cs="Arial"/>
                <w:iCs/>
                <w:sz w:val="20"/>
                <w:szCs w:val="20"/>
                <w:u w:val="single"/>
              </w:rPr>
              <w:t>), (</w:t>
            </w:r>
            <w:r w:rsidRPr="00D428D7">
              <w:rPr>
                <w:rFonts w:ascii="Arial" w:eastAsia="Calibri" w:hAnsi="Arial" w:cs="Arial"/>
                <w:i/>
                <w:iCs/>
                <w:sz w:val="20"/>
                <w:szCs w:val="20"/>
                <w:u w:val="single"/>
              </w:rPr>
              <w:t>b</w:t>
            </w:r>
            <w:r w:rsidRPr="00BB1682">
              <w:rPr>
                <w:rFonts w:ascii="Arial" w:eastAsia="Calibri" w:hAnsi="Arial" w:cs="Arial"/>
                <w:iCs/>
                <w:sz w:val="20"/>
                <w:szCs w:val="20"/>
                <w:u w:val="single"/>
              </w:rPr>
              <w:t>), (</w:t>
            </w:r>
            <w:r w:rsidRPr="00D428D7">
              <w:rPr>
                <w:rFonts w:ascii="Arial" w:eastAsia="Calibri" w:hAnsi="Arial" w:cs="Arial"/>
                <w:i/>
                <w:iCs/>
                <w:sz w:val="20"/>
                <w:szCs w:val="20"/>
                <w:u w:val="single"/>
              </w:rPr>
              <w:t>c</w:t>
            </w:r>
            <w:r w:rsidRPr="00BB1682">
              <w:rPr>
                <w:rFonts w:ascii="Arial" w:eastAsia="Calibri" w:hAnsi="Arial" w:cs="Arial"/>
                <w:iCs/>
                <w:sz w:val="20"/>
                <w:szCs w:val="20"/>
                <w:u w:val="single"/>
              </w:rPr>
              <w:t>), (</w:t>
            </w:r>
            <w:r w:rsidRPr="00D428D7">
              <w:rPr>
                <w:rFonts w:ascii="Arial" w:eastAsia="Calibri" w:hAnsi="Arial" w:cs="Arial"/>
                <w:i/>
                <w:iCs/>
                <w:sz w:val="20"/>
                <w:szCs w:val="20"/>
                <w:u w:val="single"/>
              </w:rPr>
              <w:t>d</w:t>
            </w:r>
            <w:r w:rsidRPr="00BB1682">
              <w:rPr>
                <w:rFonts w:ascii="Arial" w:eastAsia="Calibri" w:hAnsi="Arial" w:cs="Arial"/>
                <w:iCs/>
                <w:sz w:val="20"/>
                <w:szCs w:val="20"/>
                <w:u w:val="single"/>
              </w:rPr>
              <w:t>) or (</w:t>
            </w:r>
            <w:r w:rsidRPr="00D428D7">
              <w:rPr>
                <w:rFonts w:ascii="Arial" w:eastAsia="Calibri" w:hAnsi="Arial" w:cs="Arial"/>
                <w:i/>
                <w:iCs/>
                <w:sz w:val="20"/>
                <w:szCs w:val="20"/>
                <w:u w:val="single"/>
              </w:rPr>
              <w:t>e</w:t>
            </w:r>
            <w:r w:rsidRPr="00BB1682">
              <w:rPr>
                <w:rFonts w:ascii="Arial" w:eastAsia="Calibri" w:hAnsi="Arial" w:cs="Arial"/>
                <w:iCs/>
                <w:sz w:val="20"/>
                <w:szCs w:val="20"/>
                <w:u w:val="single"/>
              </w:rPr>
              <w:t>), (6) or 20(3), is liable—</w:t>
            </w:r>
          </w:p>
          <w:p w:rsidR="00A7248A" w:rsidRPr="00BB1682" w:rsidRDefault="00A7248A" w:rsidP="007A5171">
            <w:pPr>
              <w:spacing w:after="0" w:line="240" w:lineRule="auto"/>
              <w:ind w:left="2160" w:hanging="709"/>
              <w:rPr>
                <w:rFonts w:ascii="Arial" w:eastAsia="Calibri" w:hAnsi="Arial" w:cs="Arial"/>
                <w:iCs/>
                <w:sz w:val="20"/>
                <w:szCs w:val="20"/>
                <w:u w:val="single"/>
              </w:rPr>
            </w:pPr>
            <w:r w:rsidRPr="00BB1682">
              <w:rPr>
                <w:rFonts w:ascii="Arial" w:eastAsia="Calibri" w:hAnsi="Arial" w:cs="Arial"/>
                <w:i/>
                <w:iCs/>
                <w:sz w:val="20"/>
                <w:szCs w:val="20"/>
                <w:u w:val="single"/>
              </w:rPr>
              <w:t>(a)</w:t>
            </w:r>
            <w:r w:rsidRPr="00D428D7">
              <w:rPr>
                <w:rFonts w:ascii="Arial" w:eastAsia="Calibri" w:hAnsi="Arial" w:cs="Arial"/>
                <w:iCs/>
                <w:sz w:val="20"/>
                <w:szCs w:val="20"/>
              </w:rPr>
              <w:tab/>
            </w:r>
            <w:r w:rsidRPr="00BB1682">
              <w:rPr>
                <w:rFonts w:ascii="Arial" w:eastAsia="Calibri" w:hAnsi="Arial" w:cs="Arial"/>
                <w:iCs/>
                <w:sz w:val="20"/>
                <w:szCs w:val="20"/>
                <w:u w:val="single"/>
              </w:rPr>
              <w:t>in the case of a first conviction, to a fine or to imprisonment for a period not exceeding 10 years or to both such fine and imprisonment; or</w:t>
            </w:r>
          </w:p>
          <w:p w:rsidR="00A7248A" w:rsidRPr="00BB1682" w:rsidRDefault="00A7248A" w:rsidP="007A5171">
            <w:pPr>
              <w:spacing w:after="0" w:line="240" w:lineRule="auto"/>
              <w:ind w:left="2160" w:hanging="709"/>
              <w:rPr>
                <w:rFonts w:ascii="Arial" w:eastAsia="Calibri" w:hAnsi="Arial" w:cs="Arial"/>
                <w:iCs/>
                <w:sz w:val="20"/>
                <w:szCs w:val="20"/>
                <w:u w:val="single"/>
              </w:rPr>
            </w:pPr>
            <w:r w:rsidRPr="00BB1682">
              <w:rPr>
                <w:rFonts w:ascii="Arial" w:eastAsia="Calibri" w:hAnsi="Arial" w:cs="Arial"/>
                <w:i/>
                <w:iCs/>
                <w:sz w:val="20"/>
                <w:szCs w:val="20"/>
                <w:u w:val="single"/>
              </w:rPr>
              <w:t>(b)</w:t>
            </w:r>
            <w:r w:rsidRPr="00154FD5">
              <w:rPr>
                <w:rFonts w:ascii="Arial" w:eastAsia="Calibri" w:hAnsi="Arial" w:cs="Arial"/>
                <w:iCs/>
                <w:sz w:val="20"/>
                <w:szCs w:val="20"/>
              </w:rPr>
              <w:tab/>
            </w:r>
            <w:r w:rsidRPr="00BB1682">
              <w:rPr>
                <w:rFonts w:ascii="Arial" w:eastAsia="Calibri" w:hAnsi="Arial" w:cs="Arial"/>
                <w:iCs/>
                <w:sz w:val="20"/>
                <w:szCs w:val="20"/>
                <w:u w:val="single"/>
              </w:rPr>
              <w:t>in the case of a second and subsequent conviction, to a fine or to imprisonment for a period not exceeding 15 years or to both such fine and imprisonment.</w:t>
            </w:r>
          </w:p>
          <w:p w:rsidR="00A7248A" w:rsidRPr="00BB1682" w:rsidRDefault="00A7248A" w:rsidP="00A7248A">
            <w:pPr>
              <w:spacing w:after="0" w:line="240" w:lineRule="auto"/>
              <w:ind w:left="1451" w:firstLine="709"/>
              <w:rPr>
                <w:rFonts w:ascii="Arial" w:eastAsia="Calibri" w:hAnsi="Arial" w:cs="Arial"/>
                <w:iCs/>
                <w:sz w:val="20"/>
                <w:szCs w:val="20"/>
                <w:u w:val="single"/>
              </w:rPr>
            </w:pPr>
            <w:r w:rsidRPr="00BB1682">
              <w:rPr>
                <w:rFonts w:ascii="Arial" w:eastAsia="Calibri" w:hAnsi="Arial" w:cs="Arial"/>
                <w:iCs/>
                <w:sz w:val="20"/>
                <w:szCs w:val="20"/>
                <w:u w:val="single"/>
              </w:rPr>
              <w:t>(6)</w:t>
            </w:r>
            <w:r w:rsidRPr="00BB1682">
              <w:rPr>
                <w:rFonts w:ascii="Arial" w:eastAsia="Calibri" w:hAnsi="Arial" w:cs="Arial"/>
                <w:iCs/>
                <w:sz w:val="20"/>
                <w:szCs w:val="20"/>
              </w:rPr>
              <w:tab/>
            </w:r>
            <w:r w:rsidRPr="00BB1682">
              <w:rPr>
                <w:rFonts w:ascii="Arial" w:eastAsia="Calibri" w:hAnsi="Arial" w:cs="Arial"/>
                <w:iCs/>
                <w:sz w:val="20"/>
                <w:szCs w:val="20"/>
                <w:u w:val="single"/>
              </w:rPr>
              <w:t>Any person who contravenes the provisions of section 19A(7),  is liable—</w:t>
            </w:r>
          </w:p>
          <w:p w:rsidR="00A7248A" w:rsidRPr="00BB1682" w:rsidRDefault="00A7248A" w:rsidP="007A5171">
            <w:pPr>
              <w:spacing w:after="0" w:line="240" w:lineRule="auto"/>
              <w:ind w:left="2160" w:hanging="709"/>
              <w:rPr>
                <w:rFonts w:ascii="Arial" w:eastAsia="Calibri" w:hAnsi="Arial" w:cs="Arial"/>
                <w:iCs/>
                <w:sz w:val="20"/>
                <w:szCs w:val="20"/>
                <w:u w:val="single"/>
              </w:rPr>
            </w:pPr>
            <w:r w:rsidRPr="00BB1682">
              <w:rPr>
                <w:rFonts w:ascii="Arial" w:eastAsia="Calibri" w:hAnsi="Arial" w:cs="Arial"/>
                <w:i/>
                <w:iCs/>
                <w:sz w:val="20"/>
                <w:szCs w:val="20"/>
                <w:u w:val="single"/>
              </w:rPr>
              <w:t>(a)</w:t>
            </w:r>
            <w:r w:rsidRPr="00BB1682">
              <w:rPr>
                <w:rFonts w:ascii="Arial" w:eastAsia="Calibri" w:hAnsi="Arial" w:cs="Arial"/>
                <w:iCs/>
                <w:sz w:val="20"/>
                <w:szCs w:val="20"/>
              </w:rPr>
              <w:tab/>
            </w:r>
            <w:r w:rsidRPr="00BB1682">
              <w:rPr>
                <w:rFonts w:ascii="Arial" w:eastAsia="Calibri" w:hAnsi="Arial" w:cs="Arial"/>
                <w:iCs/>
                <w:sz w:val="20"/>
                <w:szCs w:val="20"/>
                <w:u w:val="single"/>
              </w:rPr>
              <w:t>in the case of a first conviction, to a fine of R1 000 000 or to imprisonment for a period not exceeding 5 years, or to both such fine and imprisonment;</w:t>
            </w:r>
          </w:p>
          <w:p w:rsidR="00A7248A" w:rsidRPr="00BB1682" w:rsidRDefault="00A7248A" w:rsidP="007A5171">
            <w:pPr>
              <w:spacing w:after="0" w:line="240" w:lineRule="auto"/>
              <w:ind w:left="2160" w:hanging="709"/>
              <w:rPr>
                <w:rFonts w:ascii="Arial" w:eastAsia="Calibri" w:hAnsi="Arial" w:cs="Arial"/>
                <w:iCs/>
                <w:sz w:val="20"/>
                <w:szCs w:val="20"/>
                <w:u w:val="single"/>
              </w:rPr>
            </w:pPr>
            <w:r w:rsidRPr="00BB1682">
              <w:rPr>
                <w:rFonts w:ascii="Arial" w:eastAsia="Calibri" w:hAnsi="Arial" w:cs="Arial"/>
                <w:i/>
                <w:iCs/>
                <w:sz w:val="20"/>
                <w:szCs w:val="20"/>
                <w:u w:val="single"/>
              </w:rPr>
              <w:t>(b)</w:t>
            </w:r>
            <w:r w:rsidRPr="00BB1682">
              <w:rPr>
                <w:rFonts w:ascii="Arial" w:eastAsia="Calibri" w:hAnsi="Arial" w:cs="Arial"/>
                <w:iCs/>
                <w:sz w:val="20"/>
                <w:szCs w:val="20"/>
              </w:rPr>
              <w:tab/>
            </w:r>
            <w:r w:rsidRPr="00BB1682">
              <w:rPr>
                <w:rFonts w:ascii="Arial" w:eastAsia="Calibri" w:hAnsi="Arial" w:cs="Arial"/>
                <w:iCs/>
                <w:sz w:val="20"/>
                <w:szCs w:val="20"/>
                <w:u w:val="single"/>
              </w:rPr>
              <w:t>in the case of a second or subsequent conviction, to a fine of R2000 000 or to imprisonment for a period not exceeding 10 years or to both such fine and imprisonment.</w:t>
            </w:r>
          </w:p>
          <w:p w:rsidR="00A7248A" w:rsidRPr="00BB1682" w:rsidRDefault="00A7248A" w:rsidP="00A7248A">
            <w:pPr>
              <w:spacing w:after="0" w:line="240" w:lineRule="auto"/>
              <w:ind w:left="1451" w:firstLine="709"/>
              <w:rPr>
                <w:rFonts w:ascii="Arial" w:eastAsia="Calibri" w:hAnsi="Arial" w:cs="Arial"/>
                <w:iCs/>
                <w:sz w:val="20"/>
                <w:szCs w:val="20"/>
                <w:u w:val="single"/>
              </w:rPr>
            </w:pPr>
            <w:r w:rsidRPr="00BB1682">
              <w:rPr>
                <w:rFonts w:ascii="Arial" w:eastAsia="Calibri" w:hAnsi="Arial" w:cs="Arial"/>
                <w:iCs/>
                <w:sz w:val="20"/>
                <w:szCs w:val="20"/>
                <w:u w:val="single"/>
              </w:rPr>
              <w:t>(7)</w:t>
            </w:r>
            <w:r w:rsidRPr="00BB1682">
              <w:rPr>
                <w:rFonts w:ascii="Arial" w:eastAsia="Calibri" w:hAnsi="Arial" w:cs="Arial"/>
                <w:iCs/>
                <w:sz w:val="20"/>
                <w:szCs w:val="20"/>
              </w:rPr>
              <w:tab/>
            </w:r>
            <w:r w:rsidRPr="00BB1682">
              <w:rPr>
                <w:rFonts w:ascii="Arial" w:eastAsia="Calibri" w:hAnsi="Arial" w:cs="Arial"/>
                <w:iCs/>
                <w:sz w:val="20"/>
                <w:szCs w:val="20"/>
                <w:u w:val="single"/>
              </w:rPr>
              <w:t>Any person who contravenes the provisions of section 19A(8),  is liable, on conviction to a fine or to imprisonment for a period not exceeding 5 years or to both such fine and imprisonment.</w:t>
            </w:r>
          </w:p>
          <w:p w:rsidR="00C95643" w:rsidRPr="00BB1682" w:rsidRDefault="00A7248A" w:rsidP="00A7248A">
            <w:pPr>
              <w:spacing w:after="0" w:line="240" w:lineRule="auto"/>
              <w:ind w:left="1451" w:firstLine="709"/>
              <w:rPr>
                <w:rFonts w:ascii="Arial" w:eastAsia="Calibri" w:hAnsi="Arial" w:cs="Arial"/>
                <w:iCs/>
                <w:sz w:val="20"/>
                <w:szCs w:val="20"/>
              </w:rPr>
            </w:pPr>
            <w:r w:rsidRPr="00BB1682">
              <w:rPr>
                <w:rFonts w:ascii="Arial" w:eastAsia="Calibri" w:hAnsi="Arial" w:cs="Arial"/>
                <w:iCs/>
                <w:sz w:val="20"/>
                <w:szCs w:val="20"/>
                <w:u w:val="single"/>
              </w:rPr>
              <w:t>(8)</w:t>
            </w:r>
            <w:r w:rsidRPr="00BB1682">
              <w:rPr>
                <w:rFonts w:ascii="Arial" w:eastAsia="Calibri" w:hAnsi="Arial" w:cs="Arial"/>
                <w:iCs/>
                <w:sz w:val="20"/>
                <w:szCs w:val="20"/>
              </w:rPr>
              <w:tab/>
            </w:r>
            <w:r w:rsidRPr="00BB1682">
              <w:rPr>
                <w:rFonts w:ascii="Arial" w:eastAsia="Calibri" w:hAnsi="Arial" w:cs="Arial"/>
                <w:iCs/>
                <w:sz w:val="20"/>
                <w:szCs w:val="20"/>
                <w:u w:val="single"/>
              </w:rPr>
              <w:t>Any electronic communications service provider who contravenes the provisions of section 19A(9),  is liable, on conviction to a fine not exceeding R1 000 000 or to imprisonment for a period not exceeding 5 years or to both such fine and imprisonment.</w:t>
            </w:r>
            <w:r w:rsidRPr="00BB1682">
              <w:rPr>
                <w:rFonts w:ascii="Arial" w:eastAsia="Calibri" w:hAnsi="Arial" w:cs="Arial"/>
                <w:iCs/>
                <w:sz w:val="20"/>
                <w:szCs w:val="20"/>
              </w:rPr>
              <w:t>”.</w:t>
            </w:r>
            <w:r w:rsidR="0028688A" w:rsidRPr="00BB1682">
              <w:rPr>
                <w:rFonts w:ascii="Arial" w:eastAsia="Calibri" w:hAnsi="Arial" w:cs="Arial"/>
                <w:iCs/>
                <w:sz w:val="20"/>
                <w:szCs w:val="20"/>
                <w:u w:val="single"/>
              </w:rPr>
              <w:t xml:space="preserve"> </w:t>
            </w:r>
          </w:p>
        </w:tc>
      </w:tr>
      <w:tr w:rsidR="00B87137" w:rsidRPr="00BB1682" w:rsidTr="00B87137">
        <w:tc>
          <w:tcPr>
            <w:tcW w:w="1951" w:type="dxa"/>
          </w:tcPr>
          <w:p w:rsidR="00F44DCF" w:rsidRPr="00BB1682" w:rsidRDefault="00F44DCF" w:rsidP="00D95A37">
            <w:pPr>
              <w:spacing w:after="0" w:line="240" w:lineRule="auto"/>
              <w:rPr>
                <w:rFonts w:ascii="Arial" w:eastAsia="Calibri" w:hAnsi="Arial" w:cs="Arial"/>
                <w:sz w:val="20"/>
                <w:szCs w:val="20"/>
              </w:rPr>
            </w:pPr>
            <w:r w:rsidRPr="00BB1682">
              <w:rPr>
                <w:rFonts w:ascii="Arial" w:eastAsia="Calibri" w:hAnsi="Arial" w:cs="Arial"/>
                <w:sz w:val="20"/>
                <w:szCs w:val="20"/>
              </w:rPr>
              <w:t>Act No. 75 of 2008</w:t>
            </w:r>
          </w:p>
        </w:tc>
        <w:tc>
          <w:tcPr>
            <w:tcW w:w="1985" w:type="dxa"/>
          </w:tcPr>
          <w:p w:rsidR="00F44DCF" w:rsidRPr="00BB1682" w:rsidRDefault="00F44DCF" w:rsidP="00D95A37">
            <w:pPr>
              <w:spacing w:after="0" w:line="240" w:lineRule="auto"/>
              <w:rPr>
                <w:rFonts w:ascii="Arial" w:eastAsia="Calibri" w:hAnsi="Arial" w:cs="Arial"/>
                <w:sz w:val="20"/>
                <w:szCs w:val="20"/>
              </w:rPr>
            </w:pPr>
            <w:r w:rsidRPr="00BB1682">
              <w:rPr>
                <w:rFonts w:ascii="Arial" w:eastAsia="Calibri" w:hAnsi="Arial" w:cs="Arial"/>
                <w:sz w:val="20"/>
                <w:szCs w:val="20"/>
              </w:rPr>
              <w:t>Child Justice Act, 2008</w:t>
            </w:r>
          </w:p>
        </w:tc>
        <w:tc>
          <w:tcPr>
            <w:tcW w:w="5640" w:type="dxa"/>
          </w:tcPr>
          <w:p w:rsidR="00F44DCF" w:rsidRPr="00BB1682" w:rsidRDefault="002B718C" w:rsidP="00D95A37">
            <w:pPr>
              <w:spacing w:after="0" w:line="240" w:lineRule="auto"/>
              <w:ind w:left="33" w:hanging="33"/>
              <w:rPr>
                <w:rFonts w:ascii="Arial" w:eastAsia="Calibri" w:hAnsi="Arial" w:cs="Arial"/>
                <w:iCs/>
                <w:sz w:val="20"/>
                <w:szCs w:val="20"/>
              </w:rPr>
            </w:pPr>
            <w:r w:rsidRPr="00BB1682">
              <w:rPr>
                <w:rFonts w:ascii="Arial" w:eastAsia="Calibri" w:hAnsi="Arial" w:cs="Arial"/>
                <w:i/>
                <w:iCs/>
                <w:sz w:val="20"/>
                <w:szCs w:val="20"/>
              </w:rPr>
              <w:t>(a)</w:t>
            </w:r>
            <w:r w:rsidR="00F44DCF" w:rsidRPr="00BB1682">
              <w:rPr>
                <w:rFonts w:ascii="Arial" w:eastAsia="Calibri" w:hAnsi="Arial" w:cs="Arial"/>
                <w:iCs/>
                <w:sz w:val="20"/>
                <w:szCs w:val="20"/>
              </w:rPr>
              <w:tab/>
              <w:t>The addition of the following item to Schedule 2:</w:t>
            </w:r>
          </w:p>
          <w:p w:rsidR="00511E6A" w:rsidRPr="00BB1682" w:rsidRDefault="005F1C00" w:rsidP="00F36042">
            <w:pPr>
              <w:spacing w:after="0" w:line="240" w:lineRule="auto"/>
              <w:ind w:left="1451" w:firstLine="709"/>
              <w:rPr>
                <w:rFonts w:ascii="Arial" w:eastAsia="Calibri" w:hAnsi="Arial" w:cs="Arial"/>
                <w:iCs/>
                <w:sz w:val="20"/>
                <w:szCs w:val="20"/>
              </w:rPr>
            </w:pPr>
            <w:r w:rsidRPr="00BB1682">
              <w:rPr>
                <w:rFonts w:ascii="Arial" w:eastAsia="Calibri" w:hAnsi="Arial" w:cs="Arial"/>
                <w:iCs/>
                <w:sz w:val="20"/>
                <w:szCs w:val="20"/>
              </w:rPr>
              <w:t>''</w:t>
            </w:r>
            <w:r w:rsidR="00F44DCF" w:rsidRPr="00BB1682">
              <w:rPr>
                <w:rFonts w:ascii="Arial" w:eastAsia="Calibri" w:hAnsi="Arial" w:cs="Arial"/>
                <w:b/>
                <w:iCs/>
                <w:sz w:val="20"/>
                <w:szCs w:val="20"/>
                <w:u w:val="single"/>
              </w:rPr>
              <w:t>26.</w:t>
            </w:r>
            <w:r w:rsidR="00F44DCF" w:rsidRPr="00BB1682">
              <w:rPr>
                <w:rFonts w:ascii="Arial" w:eastAsia="Calibri" w:hAnsi="Arial" w:cs="Arial"/>
                <w:iCs/>
                <w:sz w:val="20"/>
                <w:szCs w:val="20"/>
              </w:rPr>
              <w:tab/>
            </w:r>
            <w:r w:rsidR="00F44DCF" w:rsidRPr="00BB1682">
              <w:rPr>
                <w:rFonts w:ascii="Arial" w:eastAsia="Calibri" w:hAnsi="Arial" w:cs="Arial"/>
                <w:iCs/>
                <w:sz w:val="20"/>
                <w:szCs w:val="20"/>
                <w:u w:val="single"/>
              </w:rPr>
              <w:t>Any offence contemplated</w:t>
            </w:r>
            <w:r w:rsidR="00511E6A" w:rsidRPr="00BB1682">
              <w:rPr>
                <w:rFonts w:ascii="Arial" w:eastAsia="Calibri" w:hAnsi="Arial" w:cs="Arial"/>
                <w:iCs/>
                <w:sz w:val="20"/>
                <w:szCs w:val="20"/>
                <w:u w:val="single"/>
              </w:rPr>
              <w:t xml:space="preserve"> in—</w:t>
            </w:r>
          </w:p>
          <w:p w:rsidR="00EE7738" w:rsidRPr="00BB1682" w:rsidRDefault="002B718C" w:rsidP="00F36042">
            <w:pPr>
              <w:spacing w:after="0" w:line="240" w:lineRule="auto"/>
              <w:ind w:left="2160" w:hanging="720"/>
              <w:rPr>
                <w:rFonts w:ascii="Arial" w:eastAsia="Calibri" w:hAnsi="Arial" w:cs="Arial"/>
                <w:iCs/>
                <w:sz w:val="20"/>
                <w:szCs w:val="20"/>
              </w:rPr>
            </w:pPr>
            <w:r w:rsidRPr="00BB1682">
              <w:rPr>
                <w:rFonts w:ascii="Arial" w:eastAsia="Calibri" w:hAnsi="Arial" w:cs="Arial"/>
                <w:i/>
                <w:iCs/>
                <w:sz w:val="20"/>
                <w:szCs w:val="20"/>
                <w:u w:val="single"/>
              </w:rPr>
              <w:t>(a)</w:t>
            </w:r>
            <w:r w:rsidR="00511E6A" w:rsidRPr="00BB1682">
              <w:rPr>
                <w:rFonts w:ascii="Arial" w:eastAsia="Calibri" w:hAnsi="Arial" w:cs="Arial"/>
                <w:iCs/>
                <w:sz w:val="20"/>
                <w:szCs w:val="20"/>
              </w:rPr>
              <w:tab/>
            </w:r>
            <w:r w:rsidR="00511E6A" w:rsidRPr="00BB1682">
              <w:rPr>
                <w:rFonts w:ascii="Arial" w:eastAsia="Calibri" w:hAnsi="Arial" w:cs="Arial"/>
                <w:iCs/>
                <w:sz w:val="20"/>
                <w:szCs w:val="20"/>
                <w:u w:val="single"/>
              </w:rPr>
              <w:t>section 2, 3</w:t>
            </w:r>
            <w:r w:rsidR="007064F9" w:rsidRPr="00BB1682">
              <w:rPr>
                <w:rFonts w:ascii="Arial" w:eastAsia="Calibri" w:hAnsi="Arial" w:cs="Arial"/>
                <w:iCs/>
                <w:sz w:val="20"/>
                <w:szCs w:val="20"/>
                <w:u w:val="single"/>
              </w:rPr>
              <w:t xml:space="preserve"> or </w:t>
            </w:r>
            <w:r w:rsidR="00F44DCF" w:rsidRPr="00BB1682">
              <w:rPr>
                <w:rFonts w:ascii="Arial" w:eastAsia="Calibri" w:hAnsi="Arial" w:cs="Arial"/>
                <w:iCs/>
                <w:sz w:val="20"/>
                <w:szCs w:val="20"/>
                <w:u w:val="single"/>
              </w:rPr>
              <w:t>4</w:t>
            </w:r>
            <w:r w:rsidR="00EE7738" w:rsidRPr="00BB1682">
              <w:rPr>
                <w:rFonts w:ascii="Arial" w:hAnsi="Arial" w:cs="Arial"/>
                <w:sz w:val="20"/>
                <w:szCs w:val="20"/>
                <w:u w:val="single"/>
              </w:rPr>
              <w:t xml:space="preserve"> </w:t>
            </w:r>
            <w:r w:rsidR="00EE7738" w:rsidRPr="00BB1682">
              <w:rPr>
                <w:rFonts w:ascii="Arial" w:eastAsia="Calibri" w:hAnsi="Arial" w:cs="Arial"/>
                <w:iCs/>
                <w:sz w:val="20"/>
                <w:szCs w:val="20"/>
                <w:u w:val="single"/>
              </w:rPr>
              <w:t xml:space="preserve">of the Cybercrimes  Act, </w:t>
            </w:r>
            <w:r w:rsidR="00EE025D">
              <w:rPr>
                <w:rFonts w:ascii="Arial" w:eastAsia="Calibri" w:hAnsi="Arial" w:cs="Arial"/>
                <w:iCs/>
                <w:sz w:val="20"/>
                <w:szCs w:val="20"/>
                <w:u w:val="single"/>
              </w:rPr>
              <w:t>2</w:t>
            </w:r>
            <w:r w:rsidR="00EE7738" w:rsidRPr="00EE025D">
              <w:rPr>
                <w:rFonts w:ascii="Arial" w:eastAsia="Calibri" w:hAnsi="Arial" w:cs="Arial"/>
                <w:iCs/>
                <w:sz w:val="20"/>
                <w:szCs w:val="20"/>
                <w:u w:val="single"/>
              </w:rPr>
              <w:t>0</w:t>
            </w:r>
            <w:r w:rsidR="0093166B" w:rsidRPr="00EE025D">
              <w:rPr>
                <w:rFonts w:ascii="Arial" w:eastAsia="Calibri" w:hAnsi="Arial" w:cs="Arial"/>
                <w:iCs/>
                <w:sz w:val="20"/>
                <w:szCs w:val="20"/>
                <w:u w:val="single"/>
              </w:rPr>
              <w:t>19</w:t>
            </w:r>
            <w:r w:rsidR="00EE7738" w:rsidRPr="00BB1682">
              <w:rPr>
                <w:rFonts w:ascii="Arial" w:eastAsia="Calibri" w:hAnsi="Arial" w:cs="Arial"/>
                <w:iCs/>
                <w:sz w:val="20"/>
                <w:szCs w:val="20"/>
                <w:u w:val="single"/>
              </w:rPr>
              <w:t>;</w:t>
            </w:r>
          </w:p>
          <w:p w:rsidR="00EE7738" w:rsidRPr="00BB1682" w:rsidRDefault="002B718C" w:rsidP="00F36042">
            <w:pPr>
              <w:spacing w:after="0" w:line="240" w:lineRule="auto"/>
              <w:ind w:left="2160" w:hanging="720"/>
              <w:rPr>
                <w:rFonts w:ascii="Arial" w:eastAsia="Calibri" w:hAnsi="Arial" w:cs="Arial"/>
                <w:iCs/>
                <w:sz w:val="20"/>
                <w:szCs w:val="20"/>
                <w:u w:val="single"/>
              </w:rPr>
            </w:pPr>
            <w:r w:rsidRPr="00BB1682">
              <w:rPr>
                <w:rFonts w:ascii="Arial" w:eastAsia="Calibri" w:hAnsi="Arial" w:cs="Arial"/>
                <w:i/>
                <w:iCs/>
                <w:sz w:val="20"/>
                <w:szCs w:val="20"/>
                <w:u w:val="single"/>
              </w:rPr>
              <w:t>(b)</w:t>
            </w:r>
            <w:r w:rsidR="00EE7738" w:rsidRPr="00BB1682">
              <w:rPr>
                <w:rFonts w:ascii="Arial" w:eastAsia="Calibri" w:hAnsi="Arial" w:cs="Arial"/>
                <w:iCs/>
                <w:sz w:val="20"/>
                <w:szCs w:val="20"/>
              </w:rPr>
              <w:tab/>
            </w:r>
            <w:r w:rsidR="00EE7738" w:rsidRPr="00BB1682">
              <w:rPr>
                <w:rFonts w:ascii="Arial" w:eastAsia="Calibri" w:hAnsi="Arial" w:cs="Arial"/>
                <w:iCs/>
                <w:sz w:val="20"/>
                <w:szCs w:val="20"/>
                <w:u w:val="single"/>
              </w:rPr>
              <w:t>section</w:t>
            </w:r>
            <w:r w:rsidR="00F44DCF" w:rsidRPr="00BB1682">
              <w:rPr>
                <w:rFonts w:ascii="Arial" w:eastAsia="Calibri" w:hAnsi="Arial" w:cs="Arial"/>
                <w:iCs/>
                <w:sz w:val="20"/>
                <w:szCs w:val="20"/>
                <w:u w:val="single"/>
              </w:rPr>
              <w:t xml:space="preserve"> 5</w:t>
            </w:r>
            <w:r w:rsidR="007064F9" w:rsidRPr="00BB1682">
              <w:rPr>
                <w:rFonts w:ascii="Arial" w:eastAsia="Calibri" w:hAnsi="Arial" w:cs="Arial"/>
                <w:iCs/>
                <w:sz w:val="20"/>
                <w:szCs w:val="20"/>
                <w:u w:val="single"/>
              </w:rPr>
              <w:t xml:space="preserve">, </w:t>
            </w:r>
            <w:r w:rsidR="00F44DCF" w:rsidRPr="00BB1682">
              <w:rPr>
                <w:rFonts w:ascii="Arial" w:eastAsia="Calibri" w:hAnsi="Arial" w:cs="Arial"/>
                <w:iCs/>
                <w:sz w:val="20"/>
                <w:szCs w:val="20"/>
                <w:u w:val="single"/>
              </w:rPr>
              <w:t>6</w:t>
            </w:r>
            <w:r w:rsidR="00AB6BDE" w:rsidRPr="00BB1682">
              <w:rPr>
                <w:rFonts w:ascii="Arial" w:eastAsia="Calibri" w:hAnsi="Arial" w:cs="Arial"/>
                <w:iCs/>
                <w:sz w:val="20"/>
                <w:szCs w:val="20"/>
                <w:u w:val="single"/>
              </w:rPr>
              <w:t xml:space="preserve">, </w:t>
            </w:r>
            <w:r w:rsidR="007064F9" w:rsidRPr="00BB1682">
              <w:rPr>
                <w:rFonts w:ascii="Arial" w:eastAsia="Calibri" w:hAnsi="Arial" w:cs="Arial"/>
                <w:iCs/>
                <w:sz w:val="20"/>
                <w:szCs w:val="20"/>
                <w:u w:val="single"/>
              </w:rPr>
              <w:t>7</w:t>
            </w:r>
            <w:r w:rsidR="00EE7738" w:rsidRPr="00BB1682">
              <w:rPr>
                <w:rFonts w:ascii="Arial" w:eastAsia="Calibri" w:hAnsi="Arial" w:cs="Arial"/>
                <w:iCs/>
                <w:sz w:val="20"/>
                <w:szCs w:val="20"/>
                <w:u w:val="single"/>
              </w:rPr>
              <w:t xml:space="preserve"> </w:t>
            </w:r>
            <w:r w:rsidR="00AB6BDE" w:rsidRPr="00BB1682">
              <w:rPr>
                <w:rFonts w:ascii="Arial" w:eastAsia="Calibri" w:hAnsi="Arial" w:cs="Arial"/>
                <w:iCs/>
                <w:sz w:val="20"/>
                <w:szCs w:val="20"/>
                <w:u w:val="single"/>
              </w:rPr>
              <w:t>or 11(1)</w:t>
            </w:r>
            <w:r w:rsidR="00AB6BDE" w:rsidRPr="00BB1682">
              <w:rPr>
                <w:rFonts w:ascii="Arial" w:hAnsi="Arial" w:cs="Arial"/>
                <w:sz w:val="20"/>
                <w:szCs w:val="20"/>
                <w:u w:val="single"/>
              </w:rPr>
              <w:t xml:space="preserve"> </w:t>
            </w:r>
            <w:r w:rsidR="00EE7738" w:rsidRPr="00BB1682">
              <w:rPr>
                <w:rFonts w:ascii="Arial" w:eastAsia="Calibri" w:hAnsi="Arial" w:cs="Arial"/>
                <w:iCs/>
                <w:sz w:val="20"/>
                <w:szCs w:val="20"/>
                <w:u w:val="single"/>
              </w:rPr>
              <w:t xml:space="preserve">of the Cybercrimes Act, </w:t>
            </w:r>
            <w:r w:rsidR="00EE7738" w:rsidRPr="00EE025D">
              <w:rPr>
                <w:rFonts w:ascii="Arial" w:eastAsia="Calibri" w:hAnsi="Arial" w:cs="Arial"/>
                <w:iCs/>
                <w:sz w:val="20"/>
                <w:szCs w:val="20"/>
                <w:u w:val="single"/>
              </w:rPr>
              <w:t>20</w:t>
            </w:r>
            <w:r w:rsidR="0093166B" w:rsidRPr="00EE025D">
              <w:rPr>
                <w:rFonts w:ascii="Arial" w:eastAsia="Calibri" w:hAnsi="Arial" w:cs="Arial"/>
                <w:iCs/>
                <w:sz w:val="20"/>
                <w:szCs w:val="20"/>
                <w:u w:val="single"/>
              </w:rPr>
              <w:t>19</w:t>
            </w:r>
            <w:r w:rsidR="00EE7738" w:rsidRPr="00BB1682">
              <w:rPr>
                <w:rFonts w:ascii="Arial" w:eastAsia="Calibri" w:hAnsi="Arial" w:cs="Arial"/>
                <w:iCs/>
                <w:sz w:val="20"/>
                <w:szCs w:val="20"/>
                <w:u w:val="single"/>
              </w:rPr>
              <w:t>, where the damage cau</w:t>
            </w:r>
            <w:r w:rsidR="007064F9" w:rsidRPr="00BB1682">
              <w:rPr>
                <w:rFonts w:ascii="Arial" w:eastAsia="Calibri" w:hAnsi="Arial" w:cs="Arial"/>
                <w:iCs/>
                <w:sz w:val="20"/>
                <w:szCs w:val="20"/>
                <w:u w:val="single"/>
              </w:rPr>
              <w:t>sed is below an amount of R5000;</w:t>
            </w:r>
          </w:p>
          <w:p w:rsidR="00511E6A" w:rsidRPr="00BB1682" w:rsidRDefault="002B718C" w:rsidP="00F36042">
            <w:pPr>
              <w:spacing w:after="0" w:line="240" w:lineRule="auto"/>
              <w:ind w:left="2160" w:hanging="720"/>
              <w:rPr>
                <w:rFonts w:ascii="Arial" w:eastAsia="Calibri" w:hAnsi="Arial" w:cs="Arial"/>
                <w:iCs/>
                <w:sz w:val="20"/>
                <w:szCs w:val="20"/>
              </w:rPr>
            </w:pPr>
            <w:r w:rsidRPr="00BB1682">
              <w:rPr>
                <w:rFonts w:ascii="Arial" w:eastAsia="Calibri" w:hAnsi="Arial" w:cs="Arial"/>
                <w:i/>
                <w:iCs/>
                <w:sz w:val="20"/>
                <w:szCs w:val="20"/>
                <w:u w:val="single"/>
              </w:rPr>
              <w:t>(c)</w:t>
            </w:r>
            <w:r w:rsidR="00511E6A" w:rsidRPr="00BB1682">
              <w:rPr>
                <w:rFonts w:ascii="Arial" w:eastAsia="Calibri" w:hAnsi="Arial" w:cs="Arial"/>
                <w:iCs/>
                <w:sz w:val="20"/>
                <w:szCs w:val="20"/>
              </w:rPr>
              <w:t xml:space="preserve"> </w:t>
            </w:r>
            <w:r w:rsidR="00EE7738" w:rsidRPr="00BB1682">
              <w:rPr>
                <w:rFonts w:ascii="Arial" w:eastAsia="Calibri" w:hAnsi="Arial" w:cs="Arial"/>
                <w:iCs/>
                <w:sz w:val="20"/>
                <w:szCs w:val="20"/>
              </w:rPr>
              <w:tab/>
            </w:r>
            <w:r w:rsidR="00EE7738" w:rsidRPr="00BB1682">
              <w:rPr>
                <w:rFonts w:ascii="Arial" w:eastAsia="Calibri" w:hAnsi="Arial" w:cs="Arial"/>
                <w:iCs/>
                <w:sz w:val="20"/>
                <w:szCs w:val="20"/>
                <w:u w:val="single"/>
              </w:rPr>
              <w:t xml:space="preserve">section </w:t>
            </w:r>
            <w:r w:rsidR="00511E6A" w:rsidRPr="00BB1682">
              <w:rPr>
                <w:rFonts w:ascii="Arial" w:eastAsia="Calibri" w:hAnsi="Arial" w:cs="Arial"/>
                <w:iCs/>
                <w:sz w:val="20"/>
                <w:szCs w:val="20"/>
                <w:u w:val="single"/>
              </w:rPr>
              <w:t>17</w:t>
            </w:r>
            <w:r w:rsidR="00EE025D">
              <w:rPr>
                <w:rFonts w:ascii="Arial" w:eastAsia="Calibri" w:hAnsi="Arial" w:cs="Arial"/>
                <w:iCs/>
                <w:sz w:val="20"/>
                <w:szCs w:val="20"/>
                <w:u w:val="single"/>
              </w:rPr>
              <w:t xml:space="preserve">, </w:t>
            </w:r>
            <w:r w:rsidR="00511E6A" w:rsidRPr="00BB1682">
              <w:rPr>
                <w:rFonts w:ascii="Arial" w:eastAsia="Calibri" w:hAnsi="Arial" w:cs="Arial"/>
                <w:iCs/>
                <w:sz w:val="20"/>
                <w:szCs w:val="20"/>
                <w:u w:val="single"/>
              </w:rPr>
              <w:t>18</w:t>
            </w:r>
            <w:r w:rsidR="002A480B">
              <w:rPr>
                <w:rFonts w:ascii="Arial" w:eastAsia="Calibri" w:hAnsi="Arial" w:cs="Arial"/>
                <w:iCs/>
                <w:sz w:val="20"/>
                <w:szCs w:val="20"/>
                <w:u w:val="single"/>
              </w:rPr>
              <w:t xml:space="preserve"> or</w:t>
            </w:r>
            <w:r w:rsidR="00CF0195" w:rsidRPr="00BB1682">
              <w:rPr>
                <w:rFonts w:ascii="Arial" w:eastAsia="Calibri" w:hAnsi="Arial" w:cs="Arial"/>
                <w:iCs/>
                <w:sz w:val="20"/>
                <w:szCs w:val="20"/>
                <w:u w:val="single"/>
              </w:rPr>
              <w:t xml:space="preserve"> 19</w:t>
            </w:r>
            <w:r w:rsidR="00511E6A" w:rsidRPr="00BB1682">
              <w:rPr>
                <w:rFonts w:ascii="Arial" w:eastAsia="Calibri" w:hAnsi="Arial" w:cs="Arial"/>
                <w:iCs/>
                <w:sz w:val="20"/>
                <w:szCs w:val="20"/>
                <w:u w:val="single"/>
              </w:rPr>
              <w:t xml:space="preserve"> </w:t>
            </w:r>
            <w:r w:rsidR="00F44DCF" w:rsidRPr="00BB1682">
              <w:rPr>
                <w:rFonts w:ascii="Arial" w:eastAsia="Calibri" w:hAnsi="Arial" w:cs="Arial"/>
                <w:iCs/>
                <w:sz w:val="20"/>
                <w:szCs w:val="20"/>
                <w:u w:val="single"/>
              </w:rPr>
              <w:t xml:space="preserve"> </w:t>
            </w:r>
            <w:r w:rsidR="00EE7738" w:rsidRPr="00BB1682">
              <w:rPr>
                <w:rFonts w:ascii="Arial" w:eastAsia="Calibri" w:hAnsi="Arial" w:cs="Arial"/>
                <w:iCs/>
                <w:sz w:val="20"/>
                <w:szCs w:val="20"/>
                <w:u w:val="single"/>
              </w:rPr>
              <w:t xml:space="preserve">of the Cybercrimes Act, </w:t>
            </w:r>
            <w:r w:rsidR="00EE7738" w:rsidRPr="00780C71">
              <w:rPr>
                <w:rFonts w:ascii="Arial" w:eastAsia="Calibri" w:hAnsi="Arial" w:cs="Arial"/>
                <w:iCs/>
                <w:sz w:val="20"/>
                <w:szCs w:val="20"/>
                <w:u w:val="single"/>
              </w:rPr>
              <w:t>20</w:t>
            </w:r>
            <w:r w:rsidR="0093166B" w:rsidRPr="00780C71">
              <w:rPr>
                <w:rFonts w:ascii="Arial" w:eastAsia="Calibri" w:hAnsi="Arial" w:cs="Arial"/>
                <w:iCs/>
                <w:sz w:val="20"/>
                <w:szCs w:val="20"/>
                <w:u w:val="single"/>
              </w:rPr>
              <w:t>19</w:t>
            </w:r>
            <w:r w:rsidR="00EE7738" w:rsidRPr="00BB1682">
              <w:rPr>
                <w:rFonts w:ascii="Arial" w:eastAsia="Calibri" w:hAnsi="Arial" w:cs="Arial"/>
                <w:iCs/>
                <w:sz w:val="20"/>
                <w:szCs w:val="20"/>
                <w:u w:val="single"/>
              </w:rPr>
              <w:t>; or</w:t>
            </w:r>
          </w:p>
          <w:p w:rsidR="00511E6A" w:rsidRPr="00BB1682" w:rsidRDefault="002B718C" w:rsidP="00F36042">
            <w:pPr>
              <w:spacing w:after="0" w:line="240" w:lineRule="auto"/>
              <w:ind w:left="2160" w:hanging="720"/>
              <w:rPr>
                <w:rFonts w:ascii="Arial" w:eastAsia="Calibri" w:hAnsi="Arial" w:cs="Arial"/>
                <w:iCs/>
                <w:sz w:val="20"/>
                <w:szCs w:val="20"/>
              </w:rPr>
            </w:pPr>
            <w:r w:rsidRPr="00BB1682">
              <w:rPr>
                <w:rFonts w:ascii="Arial" w:eastAsia="Calibri" w:hAnsi="Arial" w:cs="Arial"/>
                <w:i/>
                <w:iCs/>
                <w:sz w:val="20"/>
                <w:szCs w:val="20"/>
                <w:u w:val="single"/>
              </w:rPr>
              <w:t>(d)</w:t>
            </w:r>
            <w:r w:rsidR="00511E6A" w:rsidRPr="00BB1682">
              <w:rPr>
                <w:rFonts w:ascii="Arial" w:eastAsia="Calibri" w:hAnsi="Arial" w:cs="Arial"/>
                <w:iCs/>
                <w:sz w:val="20"/>
                <w:szCs w:val="20"/>
              </w:rPr>
              <w:tab/>
            </w:r>
            <w:r w:rsidR="00511E6A" w:rsidRPr="00BB1682">
              <w:rPr>
                <w:rFonts w:ascii="Arial" w:eastAsia="Calibri" w:hAnsi="Arial" w:cs="Arial"/>
                <w:iCs/>
                <w:sz w:val="20"/>
                <w:szCs w:val="20"/>
                <w:u w:val="single"/>
              </w:rPr>
              <w:t>section 8, 9</w:t>
            </w:r>
            <w:r w:rsidR="00AB6BDE" w:rsidRPr="00BB1682">
              <w:rPr>
                <w:rFonts w:ascii="Arial" w:eastAsia="Calibri" w:hAnsi="Arial" w:cs="Arial"/>
                <w:iCs/>
                <w:sz w:val="20"/>
                <w:szCs w:val="20"/>
                <w:u w:val="single"/>
              </w:rPr>
              <w:t xml:space="preserve"> or</w:t>
            </w:r>
            <w:r w:rsidR="007064F9" w:rsidRPr="00BB1682">
              <w:rPr>
                <w:rFonts w:ascii="Arial" w:eastAsia="Calibri" w:hAnsi="Arial" w:cs="Arial"/>
                <w:iCs/>
                <w:sz w:val="20"/>
                <w:szCs w:val="20"/>
                <w:u w:val="single"/>
              </w:rPr>
              <w:t xml:space="preserve"> </w:t>
            </w:r>
            <w:r w:rsidR="00511E6A" w:rsidRPr="00BB1682">
              <w:rPr>
                <w:rFonts w:ascii="Arial" w:eastAsia="Calibri" w:hAnsi="Arial" w:cs="Arial"/>
                <w:iCs/>
                <w:sz w:val="20"/>
                <w:szCs w:val="20"/>
                <w:u w:val="single"/>
              </w:rPr>
              <w:t>10</w:t>
            </w:r>
            <w:r w:rsidR="007064F9" w:rsidRPr="00BB1682">
              <w:rPr>
                <w:rFonts w:ascii="Arial" w:eastAsia="Calibri" w:hAnsi="Arial" w:cs="Arial"/>
                <w:iCs/>
                <w:sz w:val="20"/>
                <w:szCs w:val="20"/>
                <w:u w:val="single"/>
              </w:rPr>
              <w:t xml:space="preserve"> </w:t>
            </w:r>
            <w:r w:rsidR="00AB6BDE" w:rsidRPr="00BB1682">
              <w:rPr>
                <w:rFonts w:ascii="Arial" w:eastAsia="Calibri" w:hAnsi="Arial" w:cs="Arial"/>
                <w:iCs/>
                <w:sz w:val="20"/>
                <w:szCs w:val="20"/>
                <w:u w:val="single"/>
              </w:rPr>
              <w:t>of the Cybercrimes</w:t>
            </w:r>
            <w:r w:rsidR="00780C71">
              <w:rPr>
                <w:rFonts w:ascii="Arial" w:eastAsia="Calibri" w:hAnsi="Arial" w:cs="Arial"/>
                <w:iCs/>
                <w:sz w:val="20"/>
                <w:szCs w:val="20"/>
                <w:u w:val="single"/>
              </w:rPr>
              <w:t xml:space="preserve"> </w:t>
            </w:r>
            <w:r w:rsidR="00AB6BDE" w:rsidRPr="00BB1682">
              <w:rPr>
                <w:rFonts w:ascii="Arial" w:eastAsia="Calibri" w:hAnsi="Arial" w:cs="Arial"/>
                <w:iCs/>
                <w:sz w:val="20"/>
                <w:szCs w:val="20"/>
                <w:u w:val="single"/>
              </w:rPr>
              <w:t xml:space="preserve">Act, </w:t>
            </w:r>
            <w:r w:rsidR="00AB6BDE" w:rsidRPr="00780C71">
              <w:rPr>
                <w:rFonts w:ascii="Arial" w:eastAsia="Calibri" w:hAnsi="Arial" w:cs="Arial"/>
                <w:iCs/>
                <w:sz w:val="20"/>
                <w:szCs w:val="20"/>
                <w:u w:val="single"/>
              </w:rPr>
              <w:t>20</w:t>
            </w:r>
            <w:r w:rsidR="0093166B" w:rsidRPr="00780C71">
              <w:rPr>
                <w:rFonts w:ascii="Arial" w:eastAsia="Calibri" w:hAnsi="Arial" w:cs="Arial"/>
                <w:iCs/>
                <w:sz w:val="20"/>
                <w:szCs w:val="20"/>
                <w:u w:val="single"/>
              </w:rPr>
              <w:t>19</w:t>
            </w:r>
            <w:r w:rsidR="00AB6BDE" w:rsidRPr="00BB1682">
              <w:rPr>
                <w:rFonts w:ascii="Arial" w:eastAsia="Calibri" w:hAnsi="Arial" w:cs="Arial"/>
                <w:iCs/>
                <w:sz w:val="20"/>
                <w:szCs w:val="20"/>
                <w:u w:val="single"/>
              </w:rPr>
              <w:t>,</w:t>
            </w:r>
            <w:r w:rsidR="00511E6A" w:rsidRPr="00BB1682">
              <w:rPr>
                <w:rFonts w:ascii="Arial" w:eastAsia="Calibri" w:hAnsi="Arial" w:cs="Arial"/>
                <w:iCs/>
                <w:sz w:val="20"/>
                <w:szCs w:val="20"/>
                <w:u w:val="single"/>
              </w:rPr>
              <w:t xml:space="preserve"> where the amount involved </w:t>
            </w:r>
            <w:r w:rsidR="001B7647" w:rsidRPr="00BB1682">
              <w:rPr>
                <w:rFonts w:ascii="Arial" w:eastAsia="Calibri" w:hAnsi="Arial" w:cs="Arial"/>
                <w:iCs/>
                <w:sz w:val="20"/>
                <w:szCs w:val="20"/>
                <w:u w:val="single"/>
              </w:rPr>
              <w:t>is below</w:t>
            </w:r>
            <w:r w:rsidR="00511E6A" w:rsidRPr="00BB1682">
              <w:rPr>
                <w:rFonts w:ascii="Arial" w:eastAsia="Calibri" w:hAnsi="Arial" w:cs="Arial"/>
                <w:iCs/>
                <w:sz w:val="20"/>
                <w:szCs w:val="20"/>
                <w:u w:val="single"/>
              </w:rPr>
              <w:t xml:space="preserve"> R1500</w:t>
            </w:r>
            <w:r w:rsidR="001B7647" w:rsidRPr="00BB1682">
              <w:t xml:space="preserve"> </w:t>
            </w:r>
            <w:r w:rsidR="00511E6A" w:rsidRPr="00BB1682">
              <w:rPr>
                <w:rFonts w:ascii="Arial" w:eastAsia="Calibri" w:hAnsi="Arial" w:cs="Arial"/>
                <w:iCs/>
                <w:sz w:val="20"/>
                <w:szCs w:val="20"/>
                <w:u w:val="single"/>
              </w:rPr>
              <w:t>.</w:t>
            </w:r>
            <w:r w:rsidR="005F1C00" w:rsidRPr="00BB1682">
              <w:rPr>
                <w:rFonts w:ascii="Arial" w:eastAsia="Calibri" w:hAnsi="Arial" w:cs="Arial"/>
                <w:iCs/>
                <w:sz w:val="20"/>
                <w:szCs w:val="20"/>
              </w:rPr>
              <w:t>''</w:t>
            </w:r>
            <w:r w:rsidR="00511E6A" w:rsidRPr="00BB1682">
              <w:rPr>
                <w:rFonts w:ascii="Arial" w:eastAsia="Calibri" w:hAnsi="Arial" w:cs="Arial"/>
                <w:iCs/>
                <w:sz w:val="20"/>
                <w:szCs w:val="20"/>
              </w:rPr>
              <w:t>.</w:t>
            </w:r>
          </w:p>
          <w:p w:rsidR="00F44DCF" w:rsidRPr="00BB1682" w:rsidRDefault="002B718C" w:rsidP="00D95A37">
            <w:pPr>
              <w:spacing w:after="0" w:line="240" w:lineRule="auto"/>
              <w:ind w:left="33" w:hanging="33"/>
              <w:rPr>
                <w:rFonts w:ascii="Arial" w:eastAsia="Calibri" w:hAnsi="Arial" w:cs="Arial"/>
                <w:iCs/>
                <w:sz w:val="20"/>
                <w:szCs w:val="20"/>
              </w:rPr>
            </w:pPr>
            <w:r w:rsidRPr="00BB1682">
              <w:rPr>
                <w:rFonts w:ascii="Arial" w:eastAsia="Calibri" w:hAnsi="Arial" w:cs="Arial"/>
                <w:i/>
                <w:iCs/>
                <w:sz w:val="20"/>
                <w:szCs w:val="20"/>
              </w:rPr>
              <w:t>(b)</w:t>
            </w:r>
            <w:r w:rsidR="00511E6A" w:rsidRPr="00BB1682">
              <w:rPr>
                <w:rFonts w:ascii="Arial" w:eastAsia="Calibri" w:hAnsi="Arial" w:cs="Arial"/>
                <w:iCs/>
                <w:sz w:val="20"/>
                <w:szCs w:val="20"/>
              </w:rPr>
              <w:tab/>
              <w:t>The addition of the following item to Schedule 3:</w:t>
            </w:r>
          </w:p>
          <w:p w:rsidR="007064F9" w:rsidRPr="00BB1682" w:rsidRDefault="005F1C00" w:rsidP="00ED2D1F">
            <w:pPr>
              <w:spacing w:after="0" w:line="240" w:lineRule="auto"/>
              <w:ind w:left="1451" w:firstLine="1417"/>
              <w:rPr>
                <w:rFonts w:ascii="Arial" w:eastAsia="Calibri" w:hAnsi="Arial" w:cs="Arial"/>
                <w:iCs/>
                <w:sz w:val="20"/>
                <w:szCs w:val="20"/>
                <w:u w:val="single"/>
              </w:rPr>
            </w:pPr>
            <w:r w:rsidRPr="00BB1682">
              <w:rPr>
                <w:rFonts w:ascii="Arial" w:eastAsia="Calibri" w:hAnsi="Arial" w:cs="Arial"/>
                <w:iCs/>
                <w:sz w:val="20"/>
                <w:szCs w:val="20"/>
              </w:rPr>
              <w:t>''</w:t>
            </w:r>
            <w:r w:rsidR="00511E6A" w:rsidRPr="00BB1682">
              <w:rPr>
                <w:rFonts w:ascii="Arial" w:eastAsia="Calibri" w:hAnsi="Arial" w:cs="Arial"/>
                <w:iCs/>
                <w:sz w:val="20"/>
                <w:szCs w:val="20"/>
                <w:u w:val="single"/>
              </w:rPr>
              <w:t>23.</w:t>
            </w:r>
            <w:r w:rsidR="00511E6A" w:rsidRPr="00BB1682">
              <w:rPr>
                <w:rFonts w:ascii="Arial" w:eastAsia="Calibri" w:hAnsi="Arial" w:cs="Arial"/>
                <w:iCs/>
                <w:sz w:val="20"/>
                <w:szCs w:val="20"/>
              </w:rPr>
              <w:tab/>
            </w:r>
            <w:r w:rsidR="007064F9" w:rsidRPr="00BB1682">
              <w:rPr>
                <w:rFonts w:ascii="Arial" w:eastAsia="Calibri" w:hAnsi="Arial" w:cs="Arial"/>
                <w:iCs/>
                <w:sz w:val="20"/>
                <w:szCs w:val="20"/>
                <w:u w:val="single"/>
              </w:rPr>
              <w:t>Any offence contemplated in—</w:t>
            </w:r>
          </w:p>
          <w:p w:rsidR="007064F9" w:rsidRPr="00BB1682" w:rsidRDefault="002B718C" w:rsidP="00F36042">
            <w:pPr>
              <w:spacing w:after="0" w:line="240" w:lineRule="auto"/>
              <w:ind w:left="2160" w:hanging="709"/>
              <w:rPr>
                <w:rFonts w:ascii="Arial" w:eastAsia="Calibri" w:hAnsi="Arial" w:cs="Arial"/>
                <w:iCs/>
                <w:sz w:val="20"/>
                <w:szCs w:val="20"/>
              </w:rPr>
            </w:pPr>
            <w:r w:rsidRPr="00BB1682">
              <w:rPr>
                <w:rFonts w:ascii="Arial" w:eastAsia="Calibri" w:hAnsi="Arial" w:cs="Arial"/>
                <w:i/>
                <w:iCs/>
                <w:sz w:val="20"/>
                <w:szCs w:val="20"/>
                <w:u w:val="single"/>
              </w:rPr>
              <w:t>(a)</w:t>
            </w:r>
            <w:r w:rsidR="007064F9" w:rsidRPr="00BB1682">
              <w:rPr>
                <w:rFonts w:ascii="Arial" w:eastAsia="Calibri" w:hAnsi="Arial" w:cs="Arial"/>
                <w:iCs/>
                <w:sz w:val="20"/>
                <w:szCs w:val="20"/>
              </w:rPr>
              <w:tab/>
            </w:r>
            <w:r w:rsidR="007064F9" w:rsidRPr="00BB1682">
              <w:rPr>
                <w:rFonts w:ascii="Arial" w:eastAsia="Calibri" w:hAnsi="Arial" w:cs="Arial"/>
                <w:iCs/>
                <w:sz w:val="20"/>
                <w:szCs w:val="20"/>
                <w:u w:val="single"/>
              </w:rPr>
              <w:t>section 5, 6</w:t>
            </w:r>
            <w:r w:rsidR="00AB6BDE" w:rsidRPr="00BB1682">
              <w:rPr>
                <w:rFonts w:ascii="Arial" w:eastAsia="Calibri" w:hAnsi="Arial" w:cs="Arial"/>
                <w:iCs/>
                <w:sz w:val="20"/>
                <w:szCs w:val="20"/>
                <w:u w:val="single"/>
              </w:rPr>
              <w:t xml:space="preserve">, </w:t>
            </w:r>
            <w:r w:rsidR="007064F9" w:rsidRPr="00BB1682">
              <w:rPr>
                <w:rFonts w:ascii="Arial" w:eastAsia="Calibri" w:hAnsi="Arial" w:cs="Arial"/>
                <w:iCs/>
                <w:sz w:val="20"/>
                <w:szCs w:val="20"/>
                <w:u w:val="single"/>
              </w:rPr>
              <w:t>7</w:t>
            </w:r>
            <w:r w:rsidR="00AB6BDE" w:rsidRPr="00BB1682">
              <w:rPr>
                <w:rFonts w:ascii="Arial" w:eastAsia="Calibri" w:hAnsi="Arial" w:cs="Arial"/>
                <w:iCs/>
                <w:sz w:val="20"/>
                <w:szCs w:val="20"/>
                <w:u w:val="single"/>
              </w:rPr>
              <w:t xml:space="preserve"> or 11(1)</w:t>
            </w:r>
            <w:r w:rsidR="007064F9" w:rsidRPr="00BB1682">
              <w:rPr>
                <w:rFonts w:ascii="Arial" w:eastAsia="Calibri" w:hAnsi="Arial" w:cs="Arial"/>
                <w:iCs/>
                <w:sz w:val="20"/>
                <w:szCs w:val="20"/>
                <w:u w:val="single"/>
              </w:rPr>
              <w:t xml:space="preserve"> of the Cybercrimes Act, </w:t>
            </w:r>
            <w:r w:rsidR="007064F9" w:rsidRPr="00780C71">
              <w:rPr>
                <w:rFonts w:ascii="Arial" w:eastAsia="Calibri" w:hAnsi="Arial" w:cs="Arial"/>
                <w:iCs/>
                <w:sz w:val="20"/>
                <w:szCs w:val="20"/>
                <w:u w:val="single"/>
              </w:rPr>
              <w:t>20</w:t>
            </w:r>
            <w:r w:rsidR="0093166B" w:rsidRPr="00780C71">
              <w:rPr>
                <w:rFonts w:ascii="Arial" w:eastAsia="Calibri" w:hAnsi="Arial" w:cs="Arial"/>
                <w:iCs/>
                <w:sz w:val="20"/>
                <w:szCs w:val="20"/>
                <w:u w:val="single"/>
              </w:rPr>
              <w:t>19</w:t>
            </w:r>
            <w:r w:rsidR="007064F9" w:rsidRPr="00BB1682">
              <w:rPr>
                <w:rFonts w:ascii="Arial" w:eastAsia="Calibri" w:hAnsi="Arial" w:cs="Arial"/>
                <w:iCs/>
                <w:sz w:val="20"/>
                <w:szCs w:val="20"/>
                <w:u w:val="single"/>
              </w:rPr>
              <w:t>, where the damage caused exceeds an amount of R5000;</w:t>
            </w:r>
            <w:r w:rsidR="007064F9" w:rsidRPr="00BB1682">
              <w:rPr>
                <w:rFonts w:ascii="Arial" w:eastAsia="Calibri" w:hAnsi="Arial" w:cs="Arial"/>
                <w:iCs/>
                <w:sz w:val="20"/>
                <w:szCs w:val="20"/>
              </w:rPr>
              <w:t xml:space="preserve"> </w:t>
            </w:r>
          </w:p>
          <w:p w:rsidR="007064F9" w:rsidRPr="00BB1682" w:rsidRDefault="002B718C" w:rsidP="00F36042">
            <w:pPr>
              <w:spacing w:after="0" w:line="240" w:lineRule="auto"/>
              <w:ind w:left="2160" w:hanging="709"/>
              <w:rPr>
                <w:rFonts w:ascii="Arial" w:eastAsia="Calibri" w:hAnsi="Arial" w:cs="Arial"/>
                <w:iCs/>
                <w:sz w:val="20"/>
                <w:szCs w:val="20"/>
              </w:rPr>
            </w:pPr>
            <w:r w:rsidRPr="00BB1682">
              <w:rPr>
                <w:rFonts w:ascii="Arial" w:eastAsia="Calibri" w:hAnsi="Arial" w:cs="Arial"/>
                <w:i/>
                <w:iCs/>
                <w:sz w:val="20"/>
                <w:szCs w:val="20"/>
                <w:u w:val="single"/>
              </w:rPr>
              <w:t>(b)</w:t>
            </w:r>
            <w:r w:rsidR="007064F9" w:rsidRPr="00BB1682">
              <w:rPr>
                <w:rFonts w:ascii="Arial" w:eastAsia="Calibri" w:hAnsi="Arial" w:cs="Arial"/>
                <w:iCs/>
                <w:sz w:val="20"/>
                <w:szCs w:val="20"/>
              </w:rPr>
              <w:tab/>
            </w:r>
            <w:r w:rsidR="007064F9" w:rsidRPr="00BB1682">
              <w:rPr>
                <w:rFonts w:ascii="Arial" w:eastAsia="Calibri" w:hAnsi="Arial" w:cs="Arial"/>
                <w:iCs/>
                <w:sz w:val="20"/>
                <w:szCs w:val="20"/>
                <w:u w:val="single"/>
              </w:rPr>
              <w:t>section 8, 9</w:t>
            </w:r>
            <w:r w:rsidR="00AB6BDE" w:rsidRPr="00BB1682">
              <w:rPr>
                <w:rFonts w:ascii="Arial" w:eastAsia="Calibri" w:hAnsi="Arial" w:cs="Arial"/>
                <w:iCs/>
                <w:sz w:val="20"/>
                <w:szCs w:val="20"/>
                <w:u w:val="single"/>
              </w:rPr>
              <w:t xml:space="preserve"> or</w:t>
            </w:r>
            <w:r w:rsidR="007064F9" w:rsidRPr="00BB1682">
              <w:rPr>
                <w:rFonts w:ascii="Arial" w:eastAsia="Calibri" w:hAnsi="Arial" w:cs="Arial"/>
                <w:iCs/>
                <w:sz w:val="20"/>
                <w:szCs w:val="20"/>
                <w:u w:val="single"/>
              </w:rPr>
              <w:t xml:space="preserve"> 10</w:t>
            </w:r>
            <w:r w:rsidR="00AB6BDE" w:rsidRPr="00BB1682">
              <w:rPr>
                <w:rFonts w:ascii="Arial" w:eastAsia="Calibri" w:hAnsi="Arial" w:cs="Arial"/>
                <w:iCs/>
                <w:sz w:val="20"/>
                <w:szCs w:val="20"/>
                <w:u w:val="single"/>
              </w:rPr>
              <w:t xml:space="preserve"> of the Cybercrimes Act, </w:t>
            </w:r>
            <w:r w:rsidR="00AB6BDE" w:rsidRPr="00EF406E">
              <w:rPr>
                <w:rFonts w:ascii="Arial" w:eastAsia="Calibri" w:hAnsi="Arial" w:cs="Arial"/>
                <w:iCs/>
                <w:sz w:val="20"/>
                <w:szCs w:val="20"/>
                <w:u w:val="single"/>
              </w:rPr>
              <w:t>20</w:t>
            </w:r>
            <w:r w:rsidR="00831A8E" w:rsidRPr="00EF406E">
              <w:rPr>
                <w:rFonts w:ascii="Arial" w:eastAsia="Calibri" w:hAnsi="Arial" w:cs="Arial"/>
                <w:iCs/>
                <w:sz w:val="20"/>
                <w:szCs w:val="20"/>
                <w:u w:val="single"/>
              </w:rPr>
              <w:t>19</w:t>
            </w:r>
            <w:r w:rsidR="00AB6BDE" w:rsidRPr="00BB1682">
              <w:rPr>
                <w:rFonts w:ascii="Arial" w:eastAsia="Calibri" w:hAnsi="Arial" w:cs="Arial"/>
                <w:iCs/>
                <w:sz w:val="20"/>
                <w:szCs w:val="20"/>
                <w:u w:val="single"/>
              </w:rPr>
              <w:t>,</w:t>
            </w:r>
            <w:r w:rsidR="007064F9" w:rsidRPr="00BB1682">
              <w:rPr>
                <w:rFonts w:ascii="Arial" w:eastAsia="Calibri" w:hAnsi="Arial" w:cs="Arial"/>
                <w:iCs/>
                <w:sz w:val="20"/>
                <w:szCs w:val="20"/>
                <w:u w:val="single"/>
              </w:rPr>
              <w:t xml:space="preserve"> where the amount involved exceeds R1500; or</w:t>
            </w:r>
          </w:p>
          <w:p w:rsidR="00511E6A" w:rsidRPr="00BB1682" w:rsidRDefault="002B718C" w:rsidP="00F36042">
            <w:pPr>
              <w:spacing w:after="0" w:line="240" w:lineRule="auto"/>
              <w:ind w:left="2160" w:hanging="709"/>
              <w:rPr>
                <w:rFonts w:ascii="Arial" w:eastAsia="Calibri" w:hAnsi="Arial" w:cs="Arial"/>
                <w:iCs/>
                <w:sz w:val="20"/>
                <w:szCs w:val="20"/>
              </w:rPr>
            </w:pPr>
            <w:r w:rsidRPr="00BB1682">
              <w:rPr>
                <w:rFonts w:ascii="Arial" w:eastAsia="Calibri" w:hAnsi="Arial" w:cs="Arial"/>
                <w:i/>
                <w:iCs/>
                <w:sz w:val="20"/>
                <w:szCs w:val="20"/>
                <w:u w:val="single"/>
              </w:rPr>
              <w:t>(c)</w:t>
            </w:r>
            <w:r w:rsidR="007064F9" w:rsidRPr="00BB1682">
              <w:rPr>
                <w:rFonts w:ascii="Arial" w:eastAsia="Calibri" w:hAnsi="Arial" w:cs="Arial"/>
                <w:iCs/>
                <w:sz w:val="20"/>
                <w:szCs w:val="20"/>
              </w:rPr>
              <w:tab/>
            </w:r>
            <w:r w:rsidR="007064F9" w:rsidRPr="00BB1682">
              <w:rPr>
                <w:rFonts w:ascii="Arial" w:eastAsia="Calibri" w:hAnsi="Arial" w:cs="Arial"/>
                <w:iCs/>
                <w:sz w:val="20"/>
                <w:szCs w:val="20"/>
                <w:u w:val="single"/>
              </w:rPr>
              <w:t>section 11(2)</w:t>
            </w:r>
            <w:r w:rsidR="00EF406E">
              <w:rPr>
                <w:rFonts w:ascii="Arial" w:eastAsia="Calibri" w:hAnsi="Arial" w:cs="Arial"/>
                <w:iCs/>
                <w:sz w:val="20"/>
                <w:szCs w:val="20"/>
                <w:u w:val="single"/>
              </w:rPr>
              <w:t xml:space="preserve"> </w:t>
            </w:r>
            <w:r w:rsidR="00EF406E" w:rsidRPr="00BB1682">
              <w:rPr>
                <w:rFonts w:ascii="Arial" w:eastAsia="Calibri" w:hAnsi="Arial" w:cs="Arial"/>
                <w:iCs/>
                <w:sz w:val="20"/>
                <w:szCs w:val="20"/>
                <w:u w:val="single"/>
              </w:rPr>
              <w:t xml:space="preserve">of the Cybercrimes Act, </w:t>
            </w:r>
            <w:r w:rsidR="00EF406E" w:rsidRPr="00EF406E">
              <w:rPr>
                <w:rFonts w:ascii="Arial" w:eastAsia="Calibri" w:hAnsi="Arial" w:cs="Arial"/>
                <w:iCs/>
                <w:sz w:val="20"/>
                <w:szCs w:val="20"/>
                <w:u w:val="single"/>
              </w:rPr>
              <w:t>2019</w:t>
            </w:r>
            <w:r w:rsidR="007064F9" w:rsidRPr="00BB1682">
              <w:rPr>
                <w:rFonts w:ascii="Arial" w:eastAsia="Calibri" w:hAnsi="Arial" w:cs="Arial"/>
                <w:iCs/>
                <w:sz w:val="20"/>
                <w:szCs w:val="20"/>
                <w:u w:val="single"/>
              </w:rPr>
              <w:t>.</w:t>
            </w:r>
            <w:r w:rsidR="005F1C00" w:rsidRPr="00BB1682">
              <w:rPr>
                <w:rFonts w:ascii="Arial" w:eastAsia="Calibri" w:hAnsi="Arial" w:cs="Arial"/>
                <w:iCs/>
                <w:sz w:val="20"/>
                <w:szCs w:val="20"/>
              </w:rPr>
              <w:t>''</w:t>
            </w:r>
            <w:r w:rsidR="007064F9" w:rsidRPr="00BB1682">
              <w:rPr>
                <w:rFonts w:ascii="Arial" w:eastAsia="Calibri" w:hAnsi="Arial" w:cs="Arial"/>
                <w:iCs/>
                <w:sz w:val="20"/>
                <w:szCs w:val="20"/>
              </w:rPr>
              <w:t>.</w:t>
            </w:r>
          </w:p>
        </w:tc>
      </w:tr>
    </w:tbl>
    <w:p w:rsidR="00E11B4F" w:rsidRPr="00BB1682" w:rsidRDefault="00E11B4F" w:rsidP="001B7647">
      <w:pPr>
        <w:spacing w:after="0" w:line="480" w:lineRule="auto"/>
        <w:rPr>
          <w:rFonts w:ascii="Arial" w:eastAsia="Calibri" w:hAnsi="Arial" w:cs="Arial"/>
          <w:sz w:val="24"/>
          <w:szCs w:val="24"/>
        </w:rPr>
      </w:pPr>
    </w:p>
    <w:sectPr w:rsidR="00E11B4F" w:rsidRPr="00BB1682" w:rsidSect="0066416F">
      <w:headerReference w:type="default" r:id="rId8"/>
      <w:headerReference w:type="first" r:id="rId9"/>
      <w:footerReference w:type="first" r:id="rId10"/>
      <w:pgSz w:w="12240" w:h="15840"/>
      <w:pgMar w:top="1440" w:right="1440" w:bottom="153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C4A" w:rsidRDefault="00067C4A" w:rsidP="00C32715">
      <w:pPr>
        <w:spacing w:after="0" w:line="240" w:lineRule="auto"/>
      </w:pPr>
      <w:r>
        <w:separator/>
      </w:r>
    </w:p>
  </w:endnote>
  <w:endnote w:type="continuationSeparator" w:id="0">
    <w:p w:rsidR="00067C4A" w:rsidRDefault="00067C4A" w:rsidP="00C32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New Roman PSMT">
    <w:altName w:val="Cambria"/>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C4A" w:rsidRPr="001A3399" w:rsidRDefault="00067C4A" w:rsidP="001A3399">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C4A" w:rsidRDefault="00067C4A" w:rsidP="00C32715">
      <w:pPr>
        <w:spacing w:after="0" w:line="240" w:lineRule="auto"/>
      </w:pPr>
      <w:r>
        <w:separator/>
      </w:r>
    </w:p>
  </w:footnote>
  <w:footnote w:type="continuationSeparator" w:id="0">
    <w:p w:rsidR="00067C4A" w:rsidRDefault="00067C4A" w:rsidP="00C327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750091"/>
      <w:docPartObj>
        <w:docPartGallery w:val="Page Numbers (Top of Page)"/>
        <w:docPartUnique/>
      </w:docPartObj>
    </w:sdtPr>
    <w:sdtEndPr>
      <w:rPr>
        <w:noProof/>
      </w:rPr>
    </w:sdtEndPr>
    <w:sdtContent>
      <w:p w:rsidR="00067C4A" w:rsidRDefault="00A818C6">
        <w:pPr>
          <w:pStyle w:val="Header"/>
          <w:jc w:val="center"/>
        </w:pPr>
        <w:r>
          <w:fldChar w:fldCharType="begin"/>
        </w:r>
        <w:r w:rsidR="00035CB7">
          <w:instrText xml:space="preserve"> PAGE   \* MERGEFORMAT </w:instrText>
        </w:r>
        <w:r>
          <w:fldChar w:fldCharType="separate"/>
        </w:r>
        <w:r w:rsidR="00615162">
          <w:rPr>
            <w:noProof/>
          </w:rPr>
          <w:t>128</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C4A" w:rsidRPr="001A3399" w:rsidRDefault="00067C4A" w:rsidP="001A3399">
    <w:pPr>
      <w:pStyle w:val="Header"/>
      <w:jc w:val="center"/>
      <w:rPr>
        <w:b/>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35A40C"/>
    <w:multiLevelType w:val="hybridMultilevel"/>
    <w:tmpl w:val="382365A0"/>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C334D5"/>
    <w:multiLevelType w:val="hybridMultilevel"/>
    <w:tmpl w:val="BB7D8EFE"/>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E801C5D"/>
    <w:multiLevelType w:val="hybridMultilevel"/>
    <w:tmpl w:val="6ABE72A8"/>
    <w:lvl w:ilvl="0" w:tplc="F1FACC2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ailMerge>
    <w:mainDocumentType w:val="formLetters"/>
    <w:dataType w:val="textFile"/>
    <w:activeRecord w:val="-1"/>
  </w:mailMerge>
  <w:defaultTabStop w:val="720"/>
  <w:characterSpacingControl w:val="doNotCompress"/>
  <w:savePreviewPicture/>
  <w:footnotePr>
    <w:footnote w:id="-1"/>
    <w:footnote w:id="0"/>
  </w:footnotePr>
  <w:endnotePr>
    <w:endnote w:id="-1"/>
    <w:endnote w:id="0"/>
  </w:endnotePr>
  <w:compat/>
  <w:rsids>
    <w:rsidRoot w:val="0094646F"/>
    <w:rsid w:val="00000059"/>
    <w:rsid w:val="00000911"/>
    <w:rsid w:val="000009DF"/>
    <w:rsid w:val="00000D71"/>
    <w:rsid w:val="00001ADA"/>
    <w:rsid w:val="00001E30"/>
    <w:rsid w:val="000052A0"/>
    <w:rsid w:val="000057C0"/>
    <w:rsid w:val="00005BE7"/>
    <w:rsid w:val="00007078"/>
    <w:rsid w:val="0001192A"/>
    <w:rsid w:val="000119F4"/>
    <w:rsid w:val="0001207C"/>
    <w:rsid w:val="0001263D"/>
    <w:rsid w:val="00013287"/>
    <w:rsid w:val="00013BC7"/>
    <w:rsid w:val="00013C03"/>
    <w:rsid w:val="00013CAF"/>
    <w:rsid w:val="0001463B"/>
    <w:rsid w:val="00014F2D"/>
    <w:rsid w:val="00015270"/>
    <w:rsid w:val="000158E6"/>
    <w:rsid w:val="00017B2B"/>
    <w:rsid w:val="00017F32"/>
    <w:rsid w:val="00017F3E"/>
    <w:rsid w:val="00021114"/>
    <w:rsid w:val="00021D36"/>
    <w:rsid w:val="00022382"/>
    <w:rsid w:val="00022419"/>
    <w:rsid w:val="000228BC"/>
    <w:rsid w:val="00022C87"/>
    <w:rsid w:val="00023BE9"/>
    <w:rsid w:val="0002594B"/>
    <w:rsid w:val="00026B41"/>
    <w:rsid w:val="00027DF6"/>
    <w:rsid w:val="00030BAD"/>
    <w:rsid w:val="000313A7"/>
    <w:rsid w:val="00031B73"/>
    <w:rsid w:val="00033C0C"/>
    <w:rsid w:val="00034477"/>
    <w:rsid w:val="00034F96"/>
    <w:rsid w:val="00035053"/>
    <w:rsid w:val="000353D2"/>
    <w:rsid w:val="0003552C"/>
    <w:rsid w:val="00035CB7"/>
    <w:rsid w:val="00036C96"/>
    <w:rsid w:val="000373C6"/>
    <w:rsid w:val="00037E01"/>
    <w:rsid w:val="00040A25"/>
    <w:rsid w:val="00040D23"/>
    <w:rsid w:val="00040D96"/>
    <w:rsid w:val="00040F1B"/>
    <w:rsid w:val="000413C4"/>
    <w:rsid w:val="00041AE3"/>
    <w:rsid w:val="00042568"/>
    <w:rsid w:val="00044697"/>
    <w:rsid w:val="000449B8"/>
    <w:rsid w:val="000458E1"/>
    <w:rsid w:val="000463C8"/>
    <w:rsid w:val="00047FC2"/>
    <w:rsid w:val="00050A28"/>
    <w:rsid w:val="00050B66"/>
    <w:rsid w:val="00051E51"/>
    <w:rsid w:val="0005204D"/>
    <w:rsid w:val="00052C28"/>
    <w:rsid w:val="00053071"/>
    <w:rsid w:val="000530C6"/>
    <w:rsid w:val="000540B2"/>
    <w:rsid w:val="00054FBE"/>
    <w:rsid w:val="00055759"/>
    <w:rsid w:val="000559F1"/>
    <w:rsid w:val="00055C1C"/>
    <w:rsid w:val="00055C94"/>
    <w:rsid w:val="000572E6"/>
    <w:rsid w:val="00057936"/>
    <w:rsid w:val="000600AE"/>
    <w:rsid w:val="0006145D"/>
    <w:rsid w:val="00061E2D"/>
    <w:rsid w:val="0006255C"/>
    <w:rsid w:val="00062B57"/>
    <w:rsid w:val="00063B51"/>
    <w:rsid w:val="000641E4"/>
    <w:rsid w:val="00064475"/>
    <w:rsid w:val="0006502E"/>
    <w:rsid w:val="000671E0"/>
    <w:rsid w:val="00067367"/>
    <w:rsid w:val="00067878"/>
    <w:rsid w:val="00067896"/>
    <w:rsid w:val="0006792B"/>
    <w:rsid w:val="00067C4A"/>
    <w:rsid w:val="00070153"/>
    <w:rsid w:val="00074754"/>
    <w:rsid w:val="00080149"/>
    <w:rsid w:val="000810A0"/>
    <w:rsid w:val="000818A2"/>
    <w:rsid w:val="000820A7"/>
    <w:rsid w:val="00083A14"/>
    <w:rsid w:val="00084479"/>
    <w:rsid w:val="000848B8"/>
    <w:rsid w:val="00085720"/>
    <w:rsid w:val="000860AB"/>
    <w:rsid w:val="0008672E"/>
    <w:rsid w:val="00086D34"/>
    <w:rsid w:val="000903B4"/>
    <w:rsid w:val="00091D51"/>
    <w:rsid w:val="00092765"/>
    <w:rsid w:val="0009291B"/>
    <w:rsid w:val="000929A4"/>
    <w:rsid w:val="00092AEA"/>
    <w:rsid w:val="00092FB6"/>
    <w:rsid w:val="0009405E"/>
    <w:rsid w:val="00095026"/>
    <w:rsid w:val="000952E9"/>
    <w:rsid w:val="0009614E"/>
    <w:rsid w:val="00096ADC"/>
    <w:rsid w:val="0009754C"/>
    <w:rsid w:val="000977CD"/>
    <w:rsid w:val="000A0743"/>
    <w:rsid w:val="000A07EE"/>
    <w:rsid w:val="000A091C"/>
    <w:rsid w:val="000A0C21"/>
    <w:rsid w:val="000A0FFE"/>
    <w:rsid w:val="000A16FF"/>
    <w:rsid w:val="000A2404"/>
    <w:rsid w:val="000A2B88"/>
    <w:rsid w:val="000A363F"/>
    <w:rsid w:val="000A4273"/>
    <w:rsid w:val="000A4503"/>
    <w:rsid w:val="000A48AC"/>
    <w:rsid w:val="000A5693"/>
    <w:rsid w:val="000A5A67"/>
    <w:rsid w:val="000A709C"/>
    <w:rsid w:val="000B1AB2"/>
    <w:rsid w:val="000B258C"/>
    <w:rsid w:val="000B334E"/>
    <w:rsid w:val="000B38EE"/>
    <w:rsid w:val="000B41AD"/>
    <w:rsid w:val="000B5072"/>
    <w:rsid w:val="000B592B"/>
    <w:rsid w:val="000B7175"/>
    <w:rsid w:val="000B737D"/>
    <w:rsid w:val="000C01F3"/>
    <w:rsid w:val="000C06D3"/>
    <w:rsid w:val="000C07DE"/>
    <w:rsid w:val="000C1044"/>
    <w:rsid w:val="000C12B0"/>
    <w:rsid w:val="000C1D6E"/>
    <w:rsid w:val="000C275D"/>
    <w:rsid w:val="000C311F"/>
    <w:rsid w:val="000C3F25"/>
    <w:rsid w:val="000C4549"/>
    <w:rsid w:val="000C4B50"/>
    <w:rsid w:val="000C505A"/>
    <w:rsid w:val="000C579A"/>
    <w:rsid w:val="000C5947"/>
    <w:rsid w:val="000C70D9"/>
    <w:rsid w:val="000C7362"/>
    <w:rsid w:val="000C767D"/>
    <w:rsid w:val="000C7D83"/>
    <w:rsid w:val="000C7EA9"/>
    <w:rsid w:val="000D0094"/>
    <w:rsid w:val="000D1255"/>
    <w:rsid w:val="000D178B"/>
    <w:rsid w:val="000D2370"/>
    <w:rsid w:val="000D2BC6"/>
    <w:rsid w:val="000D2EE9"/>
    <w:rsid w:val="000D2F8C"/>
    <w:rsid w:val="000D2FF4"/>
    <w:rsid w:val="000D3882"/>
    <w:rsid w:val="000D47BB"/>
    <w:rsid w:val="000D4C6E"/>
    <w:rsid w:val="000D53A5"/>
    <w:rsid w:val="000D5C94"/>
    <w:rsid w:val="000D627A"/>
    <w:rsid w:val="000D6E23"/>
    <w:rsid w:val="000E031A"/>
    <w:rsid w:val="000E0E95"/>
    <w:rsid w:val="000E1281"/>
    <w:rsid w:val="000E13F1"/>
    <w:rsid w:val="000E2514"/>
    <w:rsid w:val="000E4567"/>
    <w:rsid w:val="000E6AE4"/>
    <w:rsid w:val="000F1097"/>
    <w:rsid w:val="000F1862"/>
    <w:rsid w:val="000F1B40"/>
    <w:rsid w:val="000F1CC6"/>
    <w:rsid w:val="000F345D"/>
    <w:rsid w:val="000F3949"/>
    <w:rsid w:val="000F3C84"/>
    <w:rsid w:val="000F3F34"/>
    <w:rsid w:val="000F3FD1"/>
    <w:rsid w:val="000F46A0"/>
    <w:rsid w:val="000F5DDB"/>
    <w:rsid w:val="000F5EA3"/>
    <w:rsid w:val="000F6226"/>
    <w:rsid w:val="000F693B"/>
    <w:rsid w:val="000F6DB1"/>
    <w:rsid w:val="000F7012"/>
    <w:rsid w:val="000F78CA"/>
    <w:rsid w:val="000F7909"/>
    <w:rsid w:val="001008CC"/>
    <w:rsid w:val="0010098E"/>
    <w:rsid w:val="001009C2"/>
    <w:rsid w:val="00101B23"/>
    <w:rsid w:val="001025ED"/>
    <w:rsid w:val="00104132"/>
    <w:rsid w:val="00104992"/>
    <w:rsid w:val="00104FB9"/>
    <w:rsid w:val="00105E4A"/>
    <w:rsid w:val="00106C75"/>
    <w:rsid w:val="001074CF"/>
    <w:rsid w:val="00107FF8"/>
    <w:rsid w:val="00110D87"/>
    <w:rsid w:val="00111B60"/>
    <w:rsid w:val="0011286B"/>
    <w:rsid w:val="00113484"/>
    <w:rsid w:val="0011480A"/>
    <w:rsid w:val="0011501F"/>
    <w:rsid w:val="00116256"/>
    <w:rsid w:val="0011670D"/>
    <w:rsid w:val="0011718B"/>
    <w:rsid w:val="001202D9"/>
    <w:rsid w:val="0012059E"/>
    <w:rsid w:val="00120E12"/>
    <w:rsid w:val="00121EE5"/>
    <w:rsid w:val="0012270A"/>
    <w:rsid w:val="0012374E"/>
    <w:rsid w:val="00125D82"/>
    <w:rsid w:val="00126ADB"/>
    <w:rsid w:val="001274D4"/>
    <w:rsid w:val="00127D8A"/>
    <w:rsid w:val="00127E08"/>
    <w:rsid w:val="0013024B"/>
    <w:rsid w:val="0013095C"/>
    <w:rsid w:val="0013132B"/>
    <w:rsid w:val="00131465"/>
    <w:rsid w:val="00131709"/>
    <w:rsid w:val="00131AF1"/>
    <w:rsid w:val="00133A0C"/>
    <w:rsid w:val="00134725"/>
    <w:rsid w:val="0013684E"/>
    <w:rsid w:val="001406C0"/>
    <w:rsid w:val="00140A14"/>
    <w:rsid w:val="00140CFF"/>
    <w:rsid w:val="001411F6"/>
    <w:rsid w:val="00141D26"/>
    <w:rsid w:val="0014334E"/>
    <w:rsid w:val="00143835"/>
    <w:rsid w:val="001451B2"/>
    <w:rsid w:val="00145369"/>
    <w:rsid w:val="001454E9"/>
    <w:rsid w:val="00145C39"/>
    <w:rsid w:val="00146980"/>
    <w:rsid w:val="00146D80"/>
    <w:rsid w:val="001478A0"/>
    <w:rsid w:val="00147969"/>
    <w:rsid w:val="00147ED9"/>
    <w:rsid w:val="00150108"/>
    <w:rsid w:val="00150EF5"/>
    <w:rsid w:val="001512E2"/>
    <w:rsid w:val="00151511"/>
    <w:rsid w:val="00151788"/>
    <w:rsid w:val="00151CC3"/>
    <w:rsid w:val="00152F59"/>
    <w:rsid w:val="00154A54"/>
    <w:rsid w:val="00154DDB"/>
    <w:rsid w:val="00154FD5"/>
    <w:rsid w:val="00156453"/>
    <w:rsid w:val="00156E13"/>
    <w:rsid w:val="0016021E"/>
    <w:rsid w:val="00161843"/>
    <w:rsid w:val="00161D7D"/>
    <w:rsid w:val="001636E1"/>
    <w:rsid w:val="00163A25"/>
    <w:rsid w:val="00164C62"/>
    <w:rsid w:val="00164E7E"/>
    <w:rsid w:val="001666C8"/>
    <w:rsid w:val="00166985"/>
    <w:rsid w:val="00167036"/>
    <w:rsid w:val="00173140"/>
    <w:rsid w:val="001732A5"/>
    <w:rsid w:val="0017334B"/>
    <w:rsid w:val="00173B3C"/>
    <w:rsid w:val="00175A52"/>
    <w:rsid w:val="001760B9"/>
    <w:rsid w:val="001769AB"/>
    <w:rsid w:val="00176B98"/>
    <w:rsid w:val="00177047"/>
    <w:rsid w:val="00177976"/>
    <w:rsid w:val="00180372"/>
    <w:rsid w:val="00180A5C"/>
    <w:rsid w:val="00183752"/>
    <w:rsid w:val="00183810"/>
    <w:rsid w:val="001839F4"/>
    <w:rsid w:val="00183C44"/>
    <w:rsid w:val="00183FC6"/>
    <w:rsid w:val="00184FA0"/>
    <w:rsid w:val="00187B03"/>
    <w:rsid w:val="00190806"/>
    <w:rsid w:val="00190F8A"/>
    <w:rsid w:val="0019191D"/>
    <w:rsid w:val="00192D5B"/>
    <w:rsid w:val="00192E33"/>
    <w:rsid w:val="00193BE7"/>
    <w:rsid w:val="001946BD"/>
    <w:rsid w:val="00194E7B"/>
    <w:rsid w:val="001950F7"/>
    <w:rsid w:val="00195210"/>
    <w:rsid w:val="0019575C"/>
    <w:rsid w:val="00195841"/>
    <w:rsid w:val="00195A9F"/>
    <w:rsid w:val="00195D4E"/>
    <w:rsid w:val="001968A4"/>
    <w:rsid w:val="00197057"/>
    <w:rsid w:val="001971F4"/>
    <w:rsid w:val="001A1C24"/>
    <w:rsid w:val="001A31C6"/>
    <w:rsid w:val="001A3399"/>
    <w:rsid w:val="001A3431"/>
    <w:rsid w:val="001A3D27"/>
    <w:rsid w:val="001A3E2D"/>
    <w:rsid w:val="001A4AB1"/>
    <w:rsid w:val="001A4D12"/>
    <w:rsid w:val="001A67D6"/>
    <w:rsid w:val="001A68C3"/>
    <w:rsid w:val="001A7C3F"/>
    <w:rsid w:val="001B0FB4"/>
    <w:rsid w:val="001B1E19"/>
    <w:rsid w:val="001B1E32"/>
    <w:rsid w:val="001B24E9"/>
    <w:rsid w:val="001B2912"/>
    <w:rsid w:val="001B2B93"/>
    <w:rsid w:val="001B4F91"/>
    <w:rsid w:val="001B53B9"/>
    <w:rsid w:val="001B55A5"/>
    <w:rsid w:val="001B56CD"/>
    <w:rsid w:val="001B5B80"/>
    <w:rsid w:val="001B6422"/>
    <w:rsid w:val="001B6762"/>
    <w:rsid w:val="001B7342"/>
    <w:rsid w:val="001B73BA"/>
    <w:rsid w:val="001B7647"/>
    <w:rsid w:val="001B7C9B"/>
    <w:rsid w:val="001C2ADE"/>
    <w:rsid w:val="001C368D"/>
    <w:rsid w:val="001C3811"/>
    <w:rsid w:val="001C42A8"/>
    <w:rsid w:val="001C5A32"/>
    <w:rsid w:val="001C6823"/>
    <w:rsid w:val="001C70AE"/>
    <w:rsid w:val="001C7CDD"/>
    <w:rsid w:val="001D0C0A"/>
    <w:rsid w:val="001D148C"/>
    <w:rsid w:val="001D1641"/>
    <w:rsid w:val="001D1AEC"/>
    <w:rsid w:val="001D1D41"/>
    <w:rsid w:val="001D392B"/>
    <w:rsid w:val="001D3ECD"/>
    <w:rsid w:val="001D4405"/>
    <w:rsid w:val="001D4951"/>
    <w:rsid w:val="001D4EBB"/>
    <w:rsid w:val="001D58CB"/>
    <w:rsid w:val="001D5ED7"/>
    <w:rsid w:val="001D6C22"/>
    <w:rsid w:val="001D6FFE"/>
    <w:rsid w:val="001E09CE"/>
    <w:rsid w:val="001E0B87"/>
    <w:rsid w:val="001E0F1D"/>
    <w:rsid w:val="001E129C"/>
    <w:rsid w:val="001E35F0"/>
    <w:rsid w:val="001E3C80"/>
    <w:rsid w:val="001E3DCB"/>
    <w:rsid w:val="001E456D"/>
    <w:rsid w:val="001E4692"/>
    <w:rsid w:val="001E4DD7"/>
    <w:rsid w:val="001E54B8"/>
    <w:rsid w:val="001E5F90"/>
    <w:rsid w:val="001E6147"/>
    <w:rsid w:val="001E66B2"/>
    <w:rsid w:val="001E67B7"/>
    <w:rsid w:val="001E6C45"/>
    <w:rsid w:val="001E6FAE"/>
    <w:rsid w:val="001E723E"/>
    <w:rsid w:val="001F0AB1"/>
    <w:rsid w:val="001F19D0"/>
    <w:rsid w:val="001F21D0"/>
    <w:rsid w:val="001F30AA"/>
    <w:rsid w:val="001F37AE"/>
    <w:rsid w:val="001F4229"/>
    <w:rsid w:val="001F4495"/>
    <w:rsid w:val="001F4C5B"/>
    <w:rsid w:val="001F4C97"/>
    <w:rsid w:val="001F53C3"/>
    <w:rsid w:val="001F59E9"/>
    <w:rsid w:val="001F5CF9"/>
    <w:rsid w:val="001F6017"/>
    <w:rsid w:val="001F7BB7"/>
    <w:rsid w:val="001F7D5B"/>
    <w:rsid w:val="002003D3"/>
    <w:rsid w:val="00200C07"/>
    <w:rsid w:val="00201C1C"/>
    <w:rsid w:val="00201E7B"/>
    <w:rsid w:val="00202060"/>
    <w:rsid w:val="00202621"/>
    <w:rsid w:val="00202FD3"/>
    <w:rsid w:val="00203044"/>
    <w:rsid w:val="0020394C"/>
    <w:rsid w:val="00204278"/>
    <w:rsid w:val="00205406"/>
    <w:rsid w:val="002058E4"/>
    <w:rsid w:val="002065FC"/>
    <w:rsid w:val="002078AA"/>
    <w:rsid w:val="00210D72"/>
    <w:rsid w:val="00211587"/>
    <w:rsid w:val="002124C7"/>
    <w:rsid w:val="00213099"/>
    <w:rsid w:val="00213B62"/>
    <w:rsid w:val="0021406A"/>
    <w:rsid w:val="002144C2"/>
    <w:rsid w:val="00214B37"/>
    <w:rsid w:val="00214DDB"/>
    <w:rsid w:val="00215294"/>
    <w:rsid w:val="002153C7"/>
    <w:rsid w:val="0021661F"/>
    <w:rsid w:val="00216EE7"/>
    <w:rsid w:val="00217A51"/>
    <w:rsid w:val="002209EF"/>
    <w:rsid w:val="0022223B"/>
    <w:rsid w:val="00223866"/>
    <w:rsid w:val="0022437C"/>
    <w:rsid w:val="00225A2A"/>
    <w:rsid w:val="0022622F"/>
    <w:rsid w:val="00226763"/>
    <w:rsid w:val="002268B3"/>
    <w:rsid w:val="00227453"/>
    <w:rsid w:val="00227C71"/>
    <w:rsid w:val="00230A50"/>
    <w:rsid w:val="002310DA"/>
    <w:rsid w:val="00231310"/>
    <w:rsid w:val="00231A99"/>
    <w:rsid w:val="002323AC"/>
    <w:rsid w:val="00232CFF"/>
    <w:rsid w:val="00233346"/>
    <w:rsid w:val="00233864"/>
    <w:rsid w:val="002351D8"/>
    <w:rsid w:val="00235228"/>
    <w:rsid w:val="0023547C"/>
    <w:rsid w:val="002359E0"/>
    <w:rsid w:val="00235F8E"/>
    <w:rsid w:val="0023600B"/>
    <w:rsid w:val="00236053"/>
    <w:rsid w:val="00236801"/>
    <w:rsid w:val="00236D5D"/>
    <w:rsid w:val="002370DF"/>
    <w:rsid w:val="002373AC"/>
    <w:rsid w:val="00237EC7"/>
    <w:rsid w:val="00240197"/>
    <w:rsid w:val="00240445"/>
    <w:rsid w:val="0024052D"/>
    <w:rsid w:val="00241569"/>
    <w:rsid w:val="00242440"/>
    <w:rsid w:val="00243CAC"/>
    <w:rsid w:val="00245A52"/>
    <w:rsid w:val="0024685B"/>
    <w:rsid w:val="00250C9D"/>
    <w:rsid w:val="0025142A"/>
    <w:rsid w:val="00251A21"/>
    <w:rsid w:val="00251FD6"/>
    <w:rsid w:val="002522CD"/>
    <w:rsid w:val="002525BD"/>
    <w:rsid w:val="00252D0F"/>
    <w:rsid w:val="0025354B"/>
    <w:rsid w:val="002540BF"/>
    <w:rsid w:val="00254A88"/>
    <w:rsid w:val="00254B8D"/>
    <w:rsid w:val="00255504"/>
    <w:rsid w:val="00256394"/>
    <w:rsid w:val="00256679"/>
    <w:rsid w:val="00257175"/>
    <w:rsid w:val="00257283"/>
    <w:rsid w:val="002576E4"/>
    <w:rsid w:val="00257A99"/>
    <w:rsid w:val="00260250"/>
    <w:rsid w:val="00260631"/>
    <w:rsid w:val="002607DF"/>
    <w:rsid w:val="00261E75"/>
    <w:rsid w:val="002624F6"/>
    <w:rsid w:val="00262CD6"/>
    <w:rsid w:val="00262D7B"/>
    <w:rsid w:val="0026316A"/>
    <w:rsid w:val="002641E1"/>
    <w:rsid w:val="00265755"/>
    <w:rsid w:val="002658C5"/>
    <w:rsid w:val="0026674A"/>
    <w:rsid w:val="00266FF2"/>
    <w:rsid w:val="00267329"/>
    <w:rsid w:val="00267D26"/>
    <w:rsid w:val="00267DDA"/>
    <w:rsid w:val="0027021A"/>
    <w:rsid w:val="00271358"/>
    <w:rsid w:val="00271414"/>
    <w:rsid w:val="00271468"/>
    <w:rsid w:val="00273D0E"/>
    <w:rsid w:val="0027441F"/>
    <w:rsid w:val="00275015"/>
    <w:rsid w:val="00275AE3"/>
    <w:rsid w:val="00275B08"/>
    <w:rsid w:val="00275C9C"/>
    <w:rsid w:val="00275EA2"/>
    <w:rsid w:val="002765ED"/>
    <w:rsid w:val="0027713F"/>
    <w:rsid w:val="00277A13"/>
    <w:rsid w:val="00277C0D"/>
    <w:rsid w:val="00280BE8"/>
    <w:rsid w:val="002819D3"/>
    <w:rsid w:val="00281C68"/>
    <w:rsid w:val="00282035"/>
    <w:rsid w:val="002831B7"/>
    <w:rsid w:val="00284712"/>
    <w:rsid w:val="00285236"/>
    <w:rsid w:val="00285EFF"/>
    <w:rsid w:val="00286151"/>
    <w:rsid w:val="002863EF"/>
    <w:rsid w:val="002867CC"/>
    <w:rsid w:val="0028684D"/>
    <w:rsid w:val="0028688A"/>
    <w:rsid w:val="00286AA2"/>
    <w:rsid w:val="00287A28"/>
    <w:rsid w:val="002901C0"/>
    <w:rsid w:val="0029102B"/>
    <w:rsid w:val="00291180"/>
    <w:rsid w:val="002915C5"/>
    <w:rsid w:val="0029176B"/>
    <w:rsid w:val="0029213F"/>
    <w:rsid w:val="002924D9"/>
    <w:rsid w:val="002927CE"/>
    <w:rsid w:val="00293A22"/>
    <w:rsid w:val="00293AE0"/>
    <w:rsid w:val="00293CC8"/>
    <w:rsid w:val="00294B06"/>
    <w:rsid w:val="00294FD9"/>
    <w:rsid w:val="002951E2"/>
    <w:rsid w:val="00295AD2"/>
    <w:rsid w:val="0029647C"/>
    <w:rsid w:val="00297776"/>
    <w:rsid w:val="00297789"/>
    <w:rsid w:val="002979BA"/>
    <w:rsid w:val="00297CC8"/>
    <w:rsid w:val="002A3486"/>
    <w:rsid w:val="002A480B"/>
    <w:rsid w:val="002A494C"/>
    <w:rsid w:val="002A4FB7"/>
    <w:rsid w:val="002A5478"/>
    <w:rsid w:val="002A5612"/>
    <w:rsid w:val="002A716E"/>
    <w:rsid w:val="002A7577"/>
    <w:rsid w:val="002A75C7"/>
    <w:rsid w:val="002B0593"/>
    <w:rsid w:val="002B060E"/>
    <w:rsid w:val="002B0935"/>
    <w:rsid w:val="002B122A"/>
    <w:rsid w:val="002B20D9"/>
    <w:rsid w:val="002B3BA3"/>
    <w:rsid w:val="002B572A"/>
    <w:rsid w:val="002B6A5A"/>
    <w:rsid w:val="002B718C"/>
    <w:rsid w:val="002B753D"/>
    <w:rsid w:val="002C0CE3"/>
    <w:rsid w:val="002C20CE"/>
    <w:rsid w:val="002C280F"/>
    <w:rsid w:val="002C3915"/>
    <w:rsid w:val="002C3AAA"/>
    <w:rsid w:val="002C4285"/>
    <w:rsid w:val="002C5742"/>
    <w:rsid w:val="002C6380"/>
    <w:rsid w:val="002C673B"/>
    <w:rsid w:val="002C67FD"/>
    <w:rsid w:val="002C76ED"/>
    <w:rsid w:val="002C7A44"/>
    <w:rsid w:val="002C7A5C"/>
    <w:rsid w:val="002C7D7D"/>
    <w:rsid w:val="002D1E6F"/>
    <w:rsid w:val="002D2D14"/>
    <w:rsid w:val="002D4351"/>
    <w:rsid w:val="002D4839"/>
    <w:rsid w:val="002D4EFB"/>
    <w:rsid w:val="002D5A24"/>
    <w:rsid w:val="002D6851"/>
    <w:rsid w:val="002D6992"/>
    <w:rsid w:val="002D69FC"/>
    <w:rsid w:val="002E084A"/>
    <w:rsid w:val="002E0C57"/>
    <w:rsid w:val="002E103D"/>
    <w:rsid w:val="002E1AB4"/>
    <w:rsid w:val="002E224D"/>
    <w:rsid w:val="002E2735"/>
    <w:rsid w:val="002E36BF"/>
    <w:rsid w:val="002E48FA"/>
    <w:rsid w:val="002E4E13"/>
    <w:rsid w:val="002E5010"/>
    <w:rsid w:val="002E65C2"/>
    <w:rsid w:val="002E6FED"/>
    <w:rsid w:val="002F0895"/>
    <w:rsid w:val="002F1373"/>
    <w:rsid w:val="002F1844"/>
    <w:rsid w:val="002F188F"/>
    <w:rsid w:val="002F2D8A"/>
    <w:rsid w:val="002F2DCC"/>
    <w:rsid w:val="002F488F"/>
    <w:rsid w:val="002F492B"/>
    <w:rsid w:val="002F4B49"/>
    <w:rsid w:val="002F5073"/>
    <w:rsid w:val="002F610B"/>
    <w:rsid w:val="002F6197"/>
    <w:rsid w:val="002F765C"/>
    <w:rsid w:val="002F7F3C"/>
    <w:rsid w:val="003010CB"/>
    <w:rsid w:val="0030281A"/>
    <w:rsid w:val="00302CB2"/>
    <w:rsid w:val="00302CC3"/>
    <w:rsid w:val="00303827"/>
    <w:rsid w:val="0030461D"/>
    <w:rsid w:val="0030616D"/>
    <w:rsid w:val="003063DD"/>
    <w:rsid w:val="00307A94"/>
    <w:rsid w:val="0031050F"/>
    <w:rsid w:val="003123BF"/>
    <w:rsid w:val="00312711"/>
    <w:rsid w:val="00312CCD"/>
    <w:rsid w:val="0031305A"/>
    <w:rsid w:val="00313942"/>
    <w:rsid w:val="003147B2"/>
    <w:rsid w:val="00314FDC"/>
    <w:rsid w:val="00315157"/>
    <w:rsid w:val="0031550C"/>
    <w:rsid w:val="00315E78"/>
    <w:rsid w:val="0031602A"/>
    <w:rsid w:val="00316618"/>
    <w:rsid w:val="00316681"/>
    <w:rsid w:val="003167B6"/>
    <w:rsid w:val="003168B8"/>
    <w:rsid w:val="003170C0"/>
    <w:rsid w:val="00317E98"/>
    <w:rsid w:val="00321C52"/>
    <w:rsid w:val="00322844"/>
    <w:rsid w:val="00323156"/>
    <w:rsid w:val="003238EF"/>
    <w:rsid w:val="003244D3"/>
    <w:rsid w:val="00324587"/>
    <w:rsid w:val="00324674"/>
    <w:rsid w:val="00324A48"/>
    <w:rsid w:val="00324DD9"/>
    <w:rsid w:val="00324EF3"/>
    <w:rsid w:val="00325A11"/>
    <w:rsid w:val="00326AD5"/>
    <w:rsid w:val="00327D3C"/>
    <w:rsid w:val="00327D5F"/>
    <w:rsid w:val="00327E31"/>
    <w:rsid w:val="00331224"/>
    <w:rsid w:val="0033571D"/>
    <w:rsid w:val="00335B5C"/>
    <w:rsid w:val="003366E9"/>
    <w:rsid w:val="00337EE6"/>
    <w:rsid w:val="00340E61"/>
    <w:rsid w:val="00341416"/>
    <w:rsid w:val="00341417"/>
    <w:rsid w:val="003417D9"/>
    <w:rsid w:val="003423B3"/>
    <w:rsid w:val="00342A05"/>
    <w:rsid w:val="00342D9E"/>
    <w:rsid w:val="00343582"/>
    <w:rsid w:val="00344968"/>
    <w:rsid w:val="00345493"/>
    <w:rsid w:val="00345753"/>
    <w:rsid w:val="00345855"/>
    <w:rsid w:val="003458E3"/>
    <w:rsid w:val="003466E9"/>
    <w:rsid w:val="00346D66"/>
    <w:rsid w:val="00350C15"/>
    <w:rsid w:val="00350D5A"/>
    <w:rsid w:val="003514FA"/>
    <w:rsid w:val="0035161B"/>
    <w:rsid w:val="003521E0"/>
    <w:rsid w:val="0035234B"/>
    <w:rsid w:val="003541AD"/>
    <w:rsid w:val="00354AA1"/>
    <w:rsid w:val="00355722"/>
    <w:rsid w:val="00355BBD"/>
    <w:rsid w:val="00355E86"/>
    <w:rsid w:val="00357B4E"/>
    <w:rsid w:val="00357CC4"/>
    <w:rsid w:val="003601A6"/>
    <w:rsid w:val="003611C8"/>
    <w:rsid w:val="00361508"/>
    <w:rsid w:val="00362B72"/>
    <w:rsid w:val="00363135"/>
    <w:rsid w:val="00364EA0"/>
    <w:rsid w:val="00365A8C"/>
    <w:rsid w:val="0036757C"/>
    <w:rsid w:val="00367962"/>
    <w:rsid w:val="0037005F"/>
    <w:rsid w:val="00370180"/>
    <w:rsid w:val="0037051C"/>
    <w:rsid w:val="0037075D"/>
    <w:rsid w:val="00370E6B"/>
    <w:rsid w:val="00371381"/>
    <w:rsid w:val="00371E71"/>
    <w:rsid w:val="0037287B"/>
    <w:rsid w:val="00373193"/>
    <w:rsid w:val="00373516"/>
    <w:rsid w:val="00373E42"/>
    <w:rsid w:val="00374173"/>
    <w:rsid w:val="0037491B"/>
    <w:rsid w:val="00374966"/>
    <w:rsid w:val="00376811"/>
    <w:rsid w:val="003769A1"/>
    <w:rsid w:val="00376B8C"/>
    <w:rsid w:val="00380BA3"/>
    <w:rsid w:val="00380EA0"/>
    <w:rsid w:val="003811EF"/>
    <w:rsid w:val="003817AA"/>
    <w:rsid w:val="003817D2"/>
    <w:rsid w:val="00381EAD"/>
    <w:rsid w:val="00382480"/>
    <w:rsid w:val="00382D55"/>
    <w:rsid w:val="00383D6C"/>
    <w:rsid w:val="00383E6A"/>
    <w:rsid w:val="00384BF2"/>
    <w:rsid w:val="00384E9A"/>
    <w:rsid w:val="00385B24"/>
    <w:rsid w:val="00385FFE"/>
    <w:rsid w:val="00386473"/>
    <w:rsid w:val="003877C9"/>
    <w:rsid w:val="00390176"/>
    <w:rsid w:val="003901E1"/>
    <w:rsid w:val="00390983"/>
    <w:rsid w:val="0039104F"/>
    <w:rsid w:val="00391296"/>
    <w:rsid w:val="00392FE2"/>
    <w:rsid w:val="00393868"/>
    <w:rsid w:val="00393C67"/>
    <w:rsid w:val="003949BF"/>
    <w:rsid w:val="00395B75"/>
    <w:rsid w:val="00395FD8"/>
    <w:rsid w:val="00396ED9"/>
    <w:rsid w:val="0039712F"/>
    <w:rsid w:val="003973F7"/>
    <w:rsid w:val="00397E83"/>
    <w:rsid w:val="003A032A"/>
    <w:rsid w:val="003A3647"/>
    <w:rsid w:val="003A3909"/>
    <w:rsid w:val="003A436E"/>
    <w:rsid w:val="003A6D0A"/>
    <w:rsid w:val="003A705B"/>
    <w:rsid w:val="003A7273"/>
    <w:rsid w:val="003A763A"/>
    <w:rsid w:val="003B0942"/>
    <w:rsid w:val="003B0E66"/>
    <w:rsid w:val="003B135D"/>
    <w:rsid w:val="003B1AB2"/>
    <w:rsid w:val="003B20D6"/>
    <w:rsid w:val="003B36CA"/>
    <w:rsid w:val="003B3961"/>
    <w:rsid w:val="003B3A10"/>
    <w:rsid w:val="003B3FB9"/>
    <w:rsid w:val="003B4985"/>
    <w:rsid w:val="003B5D79"/>
    <w:rsid w:val="003B5EA1"/>
    <w:rsid w:val="003B76D9"/>
    <w:rsid w:val="003C13F1"/>
    <w:rsid w:val="003C1835"/>
    <w:rsid w:val="003C30A7"/>
    <w:rsid w:val="003C3DC9"/>
    <w:rsid w:val="003C6ADE"/>
    <w:rsid w:val="003C6BC8"/>
    <w:rsid w:val="003C6C7D"/>
    <w:rsid w:val="003C72DF"/>
    <w:rsid w:val="003C7412"/>
    <w:rsid w:val="003D113B"/>
    <w:rsid w:val="003D1313"/>
    <w:rsid w:val="003D14B9"/>
    <w:rsid w:val="003D1EE6"/>
    <w:rsid w:val="003D1F44"/>
    <w:rsid w:val="003D28A9"/>
    <w:rsid w:val="003D2EA7"/>
    <w:rsid w:val="003D3857"/>
    <w:rsid w:val="003D3CBD"/>
    <w:rsid w:val="003D42E5"/>
    <w:rsid w:val="003D4BE1"/>
    <w:rsid w:val="003D5A8F"/>
    <w:rsid w:val="003D6414"/>
    <w:rsid w:val="003D66F5"/>
    <w:rsid w:val="003D6BFC"/>
    <w:rsid w:val="003D7BFD"/>
    <w:rsid w:val="003D7EB8"/>
    <w:rsid w:val="003E0657"/>
    <w:rsid w:val="003E1489"/>
    <w:rsid w:val="003E1A2D"/>
    <w:rsid w:val="003E1F6F"/>
    <w:rsid w:val="003E214F"/>
    <w:rsid w:val="003E22A6"/>
    <w:rsid w:val="003E23C1"/>
    <w:rsid w:val="003E2DCF"/>
    <w:rsid w:val="003E34E4"/>
    <w:rsid w:val="003E34E5"/>
    <w:rsid w:val="003E38ED"/>
    <w:rsid w:val="003E3F47"/>
    <w:rsid w:val="003E451C"/>
    <w:rsid w:val="003E4633"/>
    <w:rsid w:val="003E5F35"/>
    <w:rsid w:val="003E6111"/>
    <w:rsid w:val="003E752E"/>
    <w:rsid w:val="003E76DA"/>
    <w:rsid w:val="003F01D3"/>
    <w:rsid w:val="003F0850"/>
    <w:rsid w:val="003F12AF"/>
    <w:rsid w:val="003F1397"/>
    <w:rsid w:val="003F1BEF"/>
    <w:rsid w:val="003F1F31"/>
    <w:rsid w:val="003F229E"/>
    <w:rsid w:val="003F49D1"/>
    <w:rsid w:val="003F4AA9"/>
    <w:rsid w:val="003F4C6F"/>
    <w:rsid w:val="003F4FFA"/>
    <w:rsid w:val="003F5B94"/>
    <w:rsid w:val="003F633D"/>
    <w:rsid w:val="003F6699"/>
    <w:rsid w:val="003F69A8"/>
    <w:rsid w:val="003F6BEF"/>
    <w:rsid w:val="003F7F1D"/>
    <w:rsid w:val="004000BF"/>
    <w:rsid w:val="00400142"/>
    <w:rsid w:val="00400D83"/>
    <w:rsid w:val="004017F1"/>
    <w:rsid w:val="004022CF"/>
    <w:rsid w:val="00402F50"/>
    <w:rsid w:val="0040322D"/>
    <w:rsid w:val="0040351B"/>
    <w:rsid w:val="00403613"/>
    <w:rsid w:val="004039CE"/>
    <w:rsid w:val="00404772"/>
    <w:rsid w:val="004069B6"/>
    <w:rsid w:val="00406DB3"/>
    <w:rsid w:val="0040787C"/>
    <w:rsid w:val="00410684"/>
    <w:rsid w:val="00411BC9"/>
    <w:rsid w:val="00411D6B"/>
    <w:rsid w:val="0041219E"/>
    <w:rsid w:val="004129D5"/>
    <w:rsid w:val="00412F99"/>
    <w:rsid w:val="00413208"/>
    <w:rsid w:val="004133FE"/>
    <w:rsid w:val="004141EB"/>
    <w:rsid w:val="004145F8"/>
    <w:rsid w:val="004146F5"/>
    <w:rsid w:val="004156CB"/>
    <w:rsid w:val="00420362"/>
    <w:rsid w:val="00420797"/>
    <w:rsid w:val="00420916"/>
    <w:rsid w:val="00420E16"/>
    <w:rsid w:val="00420E1A"/>
    <w:rsid w:val="00420F07"/>
    <w:rsid w:val="004216BD"/>
    <w:rsid w:val="0042354B"/>
    <w:rsid w:val="00423EED"/>
    <w:rsid w:val="0042461B"/>
    <w:rsid w:val="00424828"/>
    <w:rsid w:val="004277B3"/>
    <w:rsid w:val="00427C83"/>
    <w:rsid w:val="00427CA1"/>
    <w:rsid w:val="00430BC7"/>
    <w:rsid w:val="00430E23"/>
    <w:rsid w:val="00431B29"/>
    <w:rsid w:val="00434344"/>
    <w:rsid w:val="004349C0"/>
    <w:rsid w:val="0043790D"/>
    <w:rsid w:val="00437D56"/>
    <w:rsid w:val="0044010C"/>
    <w:rsid w:val="004407ED"/>
    <w:rsid w:val="0044191E"/>
    <w:rsid w:val="00441E2B"/>
    <w:rsid w:val="00441F0B"/>
    <w:rsid w:val="004424C3"/>
    <w:rsid w:val="0044288B"/>
    <w:rsid w:val="00443092"/>
    <w:rsid w:val="004441D8"/>
    <w:rsid w:val="0044467D"/>
    <w:rsid w:val="004450CE"/>
    <w:rsid w:val="00446591"/>
    <w:rsid w:val="00446B15"/>
    <w:rsid w:val="00447020"/>
    <w:rsid w:val="00447F5D"/>
    <w:rsid w:val="00450716"/>
    <w:rsid w:val="00450D8E"/>
    <w:rsid w:val="00451D11"/>
    <w:rsid w:val="00451DAE"/>
    <w:rsid w:val="00451EA4"/>
    <w:rsid w:val="004544C3"/>
    <w:rsid w:val="00454F60"/>
    <w:rsid w:val="00455306"/>
    <w:rsid w:val="0045547F"/>
    <w:rsid w:val="00455B3F"/>
    <w:rsid w:val="00456136"/>
    <w:rsid w:val="004573F0"/>
    <w:rsid w:val="0045794C"/>
    <w:rsid w:val="00460756"/>
    <w:rsid w:val="0046197A"/>
    <w:rsid w:val="00461E2F"/>
    <w:rsid w:val="004620BD"/>
    <w:rsid w:val="004621A1"/>
    <w:rsid w:val="004625E0"/>
    <w:rsid w:val="004640D5"/>
    <w:rsid w:val="0046474C"/>
    <w:rsid w:val="00464F0A"/>
    <w:rsid w:val="00464F19"/>
    <w:rsid w:val="004650B1"/>
    <w:rsid w:val="0046765A"/>
    <w:rsid w:val="004702B0"/>
    <w:rsid w:val="00470588"/>
    <w:rsid w:val="00471657"/>
    <w:rsid w:val="00471B58"/>
    <w:rsid w:val="004721EC"/>
    <w:rsid w:val="00472B1B"/>
    <w:rsid w:val="00472F81"/>
    <w:rsid w:val="004730FA"/>
    <w:rsid w:val="00473787"/>
    <w:rsid w:val="00474149"/>
    <w:rsid w:val="004742D1"/>
    <w:rsid w:val="00474C93"/>
    <w:rsid w:val="00474F8B"/>
    <w:rsid w:val="00475B42"/>
    <w:rsid w:val="00475F6F"/>
    <w:rsid w:val="0047669C"/>
    <w:rsid w:val="00476BF2"/>
    <w:rsid w:val="004770AF"/>
    <w:rsid w:val="00477523"/>
    <w:rsid w:val="004775C1"/>
    <w:rsid w:val="004776A2"/>
    <w:rsid w:val="0048170F"/>
    <w:rsid w:val="00482191"/>
    <w:rsid w:val="0048230A"/>
    <w:rsid w:val="00483F1E"/>
    <w:rsid w:val="004861D0"/>
    <w:rsid w:val="0048686B"/>
    <w:rsid w:val="00486F4D"/>
    <w:rsid w:val="004875CF"/>
    <w:rsid w:val="00490927"/>
    <w:rsid w:val="004909E3"/>
    <w:rsid w:val="00490E65"/>
    <w:rsid w:val="00492020"/>
    <w:rsid w:val="00493143"/>
    <w:rsid w:val="00493B55"/>
    <w:rsid w:val="0049420C"/>
    <w:rsid w:val="004942DC"/>
    <w:rsid w:val="00494F1B"/>
    <w:rsid w:val="00495750"/>
    <w:rsid w:val="00495952"/>
    <w:rsid w:val="00496DED"/>
    <w:rsid w:val="00496E47"/>
    <w:rsid w:val="0049787E"/>
    <w:rsid w:val="004A04A8"/>
    <w:rsid w:val="004A0C3E"/>
    <w:rsid w:val="004A11D8"/>
    <w:rsid w:val="004A1C56"/>
    <w:rsid w:val="004A1CE4"/>
    <w:rsid w:val="004A2339"/>
    <w:rsid w:val="004A339C"/>
    <w:rsid w:val="004A3ACC"/>
    <w:rsid w:val="004A44E8"/>
    <w:rsid w:val="004A4503"/>
    <w:rsid w:val="004A4A63"/>
    <w:rsid w:val="004A4EEA"/>
    <w:rsid w:val="004A51B0"/>
    <w:rsid w:val="004A5231"/>
    <w:rsid w:val="004A5293"/>
    <w:rsid w:val="004A7C9A"/>
    <w:rsid w:val="004B0670"/>
    <w:rsid w:val="004B156A"/>
    <w:rsid w:val="004B24E7"/>
    <w:rsid w:val="004B38A0"/>
    <w:rsid w:val="004B3B0E"/>
    <w:rsid w:val="004B44AD"/>
    <w:rsid w:val="004B4A22"/>
    <w:rsid w:val="004B4B12"/>
    <w:rsid w:val="004B4DF0"/>
    <w:rsid w:val="004B6D06"/>
    <w:rsid w:val="004B6F1F"/>
    <w:rsid w:val="004B71C6"/>
    <w:rsid w:val="004B7583"/>
    <w:rsid w:val="004B76CA"/>
    <w:rsid w:val="004B7A48"/>
    <w:rsid w:val="004B7F3C"/>
    <w:rsid w:val="004B7F7C"/>
    <w:rsid w:val="004C243F"/>
    <w:rsid w:val="004C343B"/>
    <w:rsid w:val="004C38E1"/>
    <w:rsid w:val="004C4B85"/>
    <w:rsid w:val="004C4BCA"/>
    <w:rsid w:val="004C5C96"/>
    <w:rsid w:val="004C71C9"/>
    <w:rsid w:val="004C7AB4"/>
    <w:rsid w:val="004C7DFB"/>
    <w:rsid w:val="004D010D"/>
    <w:rsid w:val="004D1252"/>
    <w:rsid w:val="004D27D3"/>
    <w:rsid w:val="004D34C9"/>
    <w:rsid w:val="004D3988"/>
    <w:rsid w:val="004D4812"/>
    <w:rsid w:val="004D49D4"/>
    <w:rsid w:val="004D4D0B"/>
    <w:rsid w:val="004D4E2E"/>
    <w:rsid w:val="004D5D09"/>
    <w:rsid w:val="004D7679"/>
    <w:rsid w:val="004D7EE2"/>
    <w:rsid w:val="004E0E17"/>
    <w:rsid w:val="004E187A"/>
    <w:rsid w:val="004E203F"/>
    <w:rsid w:val="004E47D5"/>
    <w:rsid w:val="004E5150"/>
    <w:rsid w:val="004E547A"/>
    <w:rsid w:val="004E675A"/>
    <w:rsid w:val="004E7E89"/>
    <w:rsid w:val="004F1DB4"/>
    <w:rsid w:val="004F1F37"/>
    <w:rsid w:val="004F2423"/>
    <w:rsid w:val="004F33E2"/>
    <w:rsid w:val="004F3602"/>
    <w:rsid w:val="004F3C08"/>
    <w:rsid w:val="004F4FCF"/>
    <w:rsid w:val="004F5678"/>
    <w:rsid w:val="004F5F94"/>
    <w:rsid w:val="004F694A"/>
    <w:rsid w:val="004F7223"/>
    <w:rsid w:val="00500EF5"/>
    <w:rsid w:val="00503A57"/>
    <w:rsid w:val="005050CC"/>
    <w:rsid w:val="00505C7B"/>
    <w:rsid w:val="00506459"/>
    <w:rsid w:val="00506AFD"/>
    <w:rsid w:val="0050771B"/>
    <w:rsid w:val="00507782"/>
    <w:rsid w:val="005078AC"/>
    <w:rsid w:val="00507E5D"/>
    <w:rsid w:val="0051003E"/>
    <w:rsid w:val="005102FD"/>
    <w:rsid w:val="00510DA9"/>
    <w:rsid w:val="00511E6A"/>
    <w:rsid w:val="00512D85"/>
    <w:rsid w:val="005143BB"/>
    <w:rsid w:val="00515377"/>
    <w:rsid w:val="00515BFA"/>
    <w:rsid w:val="005163F2"/>
    <w:rsid w:val="00516614"/>
    <w:rsid w:val="00516AF6"/>
    <w:rsid w:val="00517A14"/>
    <w:rsid w:val="0052058B"/>
    <w:rsid w:val="00520717"/>
    <w:rsid w:val="00520742"/>
    <w:rsid w:val="00521A21"/>
    <w:rsid w:val="005228A8"/>
    <w:rsid w:val="00522A1F"/>
    <w:rsid w:val="00522D67"/>
    <w:rsid w:val="00523D98"/>
    <w:rsid w:val="0052405E"/>
    <w:rsid w:val="00524A83"/>
    <w:rsid w:val="0052520E"/>
    <w:rsid w:val="00525D7F"/>
    <w:rsid w:val="00525F0B"/>
    <w:rsid w:val="00526CD3"/>
    <w:rsid w:val="00527494"/>
    <w:rsid w:val="00527C9E"/>
    <w:rsid w:val="00530FE2"/>
    <w:rsid w:val="00531532"/>
    <w:rsid w:val="00531D68"/>
    <w:rsid w:val="005320F9"/>
    <w:rsid w:val="00532300"/>
    <w:rsid w:val="00534E96"/>
    <w:rsid w:val="00535A33"/>
    <w:rsid w:val="00535DF9"/>
    <w:rsid w:val="0053634E"/>
    <w:rsid w:val="00536460"/>
    <w:rsid w:val="00536C04"/>
    <w:rsid w:val="00537DA9"/>
    <w:rsid w:val="0054037E"/>
    <w:rsid w:val="005418AA"/>
    <w:rsid w:val="005429BD"/>
    <w:rsid w:val="00543B2D"/>
    <w:rsid w:val="00543E31"/>
    <w:rsid w:val="00543FB9"/>
    <w:rsid w:val="00545409"/>
    <w:rsid w:val="00545883"/>
    <w:rsid w:val="00545E1B"/>
    <w:rsid w:val="00546537"/>
    <w:rsid w:val="00546A83"/>
    <w:rsid w:val="00550661"/>
    <w:rsid w:val="00552074"/>
    <w:rsid w:val="005520EC"/>
    <w:rsid w:val="00552284"/>
    <w:rsid w:val="005524B1"/>
    <w:rsid w:val="00553D39"/>
    <w:rsid w:val="00553DC9"/>
    <w:rsid w:val="005541B7"/>
    <w:rsid w:val="00554317"/>
    <w:rsid w:val="00554A17"/>
    <w:rsid w:val="00555438"/>
    <w:rsid w:val="00555931"/>
    <w:rsid w:val="00556342"/>
    <w:rsid w:val="00556E8B"/>
    <w:rsid w:val="00556FEB"/>
    <w:rsid w:val="0055743C"/>
    <w:rsid w:val="00557774"/>
    <w:rsid w:val="00560574"/>
    <w:rsid w:val="005609CE"/>
    <w:rsid w:val="00560AD6"/>
    <w:rsid w:val="00561F64"/>
    <w:rsid w:val="00562745"/>
    <w:rsid w:val="00562848"/>
    <w:rsid w:val="00563134"/>
    <w:rsid w:val="005636FC"/>
    <w:rsid w:val="005642BD"/>
    <w:rsid w:val="005652D5"/>
    <w:rsid w:val="005654CF"/>
    <w:rsid w:val="00565A34"/>
    <w:rsid w:val="0056623D"/>
    <w:rsid w:val="005666CB"/>
    <w:rsid w:val="00567BC5"/>
    <w:rsid w:val="0057006E"/>
    <w:rsid w:val="005700D1"/>
    <w:rsid w:val="00570475"/>
    <w:rsid w:val="00570946"/>
    <w:rsid w:val="00570E41"/>
    <w:rsid w:val="00570F98"/>
    <w:rsid w:val="00571D5C"/>
    <w:rsid w:val="00574165"/>
    <w:rsid w:val="00575F24"/>
    <w:rsid w:val="0057630D"/>
    <w:rsid w:val="00576DA4"/>
    <w:rsid w:val="005779F6"/>
    <w:rsid w:val="00577CE0"/>
    <w:rsid w:val="0058019A"/>
    <w:rsid w:val="005807A1"/>
    <w:rsid w:val="00580D0D"/>
    <w:rsid w:val="005810BE"/>
    <w:rsid w:val="005815E6"/>
    <w:rsid w:val="00582A90"/>
    <w:rsid w:val="0058320E"/>
    <w:rsid w:val="00583BEF"/>
    <w:rsid w:val="00583D27"/>
    <w:rsid w:val="005845B3"/>
    <w:rsid w:val="0058477D"/>
    <w:rsid w:val="0058587C"/>
    <w:rsid w:val="0058642C"/>
    <w:rsid w:val="005874A7"/>
    <w:rsid w:val="00587C38"/>
    <w:rsid w:val="005907FB"/>
    <w:rsid w:val="0059144A"/>
    <w:rsid w:val="00591FC1"/>
    <w:rsid w:val="005933F6"/>
    <w:rsid w:val="00593863"/>
    <w:rsid w:val="005951DC"/>
    <w:rsid w:val="00595361"/>
    <w:rsid w:val="0059544C"/>
    <w:rsid w:val="00595EB1"/>
    <w:rsid w:val="00597265"/>
    <w:rsid w:val="005973A1"/>
    <w:rsid w:val="00597A0C"/>
    <w:rsid w:val="005A02CC"/>
    <w:rsid w:val="005A0BC6"/>
    <w:rsid w:val="005A0F3F"/>
    <w:rsid w:val="005A1822"/>
    <w:rsid w:val="005A1D2F"/>
    <w:rsid w:val="005A1E18"/>
    <w:rsid w:val="005A3425"/>
    <w:rsid w:val="005A35A5"/>
    <w:rsid w:val="005A3AFC"/>
    <w:rsid w:val="005A41FE"/>
    <w:rsid w:val="005A42EE"/>
    <w:rsid w:val="005B007D"/>
    <w:rsid w:val="005B0152"/>
    <w:rsid w:val="005B0CBC"/>
    <w:rsid w:val="005B14E4"/>
    <w:rsid w:val="005B1888"/>
    <w:rsid w:val="005B219F"/>
    <w:rsid w:val="005B253A"/>
    <w:rsid w:val="005B3D59"/>
    <w:rsid w:val="005B4012"/>
    <w:rsid w:val="005B47FC"/>
    <w:rsid w:val="005B4FA5"/>
    <w:rsid w:val="005B50AF"/>
    <w:rsid w:val="005B742C"/>
    <w:rsid w:val="005B7842"/>
    <w:rsid w:val="005B7A7C"/>
    <w:rsid w:val="005C0883"/>
    <w:rsid w:val="005C189B"/>
    <w:rsid w:val="005C1D9A"/>
    <w:rsid w:val="005C1EBA"/>
    <w:rsid w:val="005C280B"/>
    <w:rsid w:val="005C49BC"/>
    <w:rsid w:val="005C49DA"/>
    <w:rsid w:val="005C5356"/>
    <w:rsid w:val="005C5EE1"/>
    <w:rsid w:val="005D0140"/>
    <w:rsid w:val="005D0A60"/>
    <w:rsid w:val="005D1A83"/>
    <w:rsid w:val="005D2835"/>
    <w:rsid w:val="005D2939"/>
    <w:rsid w:val="005D2B9A"/>
    <w:rsid w:val="005D3860"/>
    <w:rsid w:val="005D4C0C"/>
    <w:rsid w:val="005D4DEA"/>
    <w:rsid w:val="005D5EFA"/>
    <w:rsid w:val="005D6D7F"/>
    <w:rsid w:val="005D7927"/>
    <w:rsid w:val="005D79AB"/>
    <w:rsid w:val="005D7B48"/>
    <w:rsid w:val="005D7CC1"/>
    <w:rsid w:val="005E0756"/>
    <w:rsid w:val="005E1869"/>
    <w:rsid w:val="005E1B95"/>
    <w:rsid w:val="005E1C62"/>
    <w:rsid w:val="005E207B"/>
    <w:rsid w:val="005E2A61"/>
    <w:rsid w:val="005E347F"/>
    <w:rsid w:val="005E3810"/>
    <w:rsid w:val="005E5252"/>
    <w:rsid w:val="005E60B9"/>
    <w:rsid w:val="005E61BE"/>
    <w:rsid w:val="005E6E8E"/>
    <w:rsid w:val="005E76F7"/>
    <w:rsid w:val="005E7D55"/>
    <w:rsid w:val="005E7DD5"/>
    <w:rsid w:val="005F0468"/>
    <w:rsid w:val="005F05D6"/>
    <w:rsid w:val="005F18F2"/>
    <w:rsid w:val="005F1C00"/>
    <w:rsid w:val="005F2C7E"/>
    <w:rsid w:val="005F2E11"/>
    <w:rsid w:val="005F3E7A"/>
    <w:rsid w:val="005F42E0"/>
    <w:rsid w:val="005F456D"/>
    <w:rsid w:val="005F6016"/>
    <w:rsid w:val="005F7EC2"/>
    <w:rsid w:val="006003D6"/>
    <w:rsid w:val="00601720"/>
    <w:rsid w:val="00601EC2"/>
    <w:rsid w:val="006035CD"/>
    <w:rsid w:val="00605230"/>
    <w:rsid w:val="00605286"/>
    <w:rsid w:val="0060551D"/>
    <w:rsid w:val="00605F1F"/>
    <w:rsid w:val="00605FA7"/>
    <w:rsid w:val="0060607B"/>
    <w:rsid w:val="00606188"/>
    <w:rsid w:val="00607D87"/>
    <w:rsid w:val="006108F6"/>
    <w:rsid w:val="0061127A"/>
    <w:rsid w:val="006112E3"/>
    <w:rsid w:val="006113BC"/>
    <w:rsid w:val="00612D57"/>
    <w:rsid w:val="00613C3C"/>
    <w:rsid w:val="00614A27"/>
    <w:rsid w:val="00615162"/>
    <w:rsid w:val="006175F1"/>
    <w:rsid w:val="00617750"/>
    <w:rsid w:val="00617BA7"/>
    <w:rsid w:val="00621BA7"/>
    <w:rsid w:val="00621C5B"/>
    <w:rsid w:val="00622200"/>
    <w:rsid w:val="00623C5F"/>
    <w:rsid w:val="006244F0"/>
    <w:rsid w:val="00624F42"/>
    <w:rsid w:val="00625B41"/>
    <w:rsid w:val="00626282"/>
    <w:rsid w:val="00626B84"/>
    <w:rsid w:val="00627D37"/>
    <w:rsid w:val="00627FDB"/>
    <w:rsid w:val="00630200"/>
    <w:rsid w:val="0063091B"/>
    <w:rsid w:val="00630AD0"/>
    <w:rsid w:val="00630F84"/>
    <w:rsid w:val="00631D88"/>
    <w:rsid w:val="006320E5"/>
    <w:rsid w:val="006325B9"/>
    <w:rsid w:val="00634298"/>
    <w:rsid w:val="006351D4"/>
    <w:rsid w:val="0063590E"/>
    <w:rsid w:val="00636FFC"/>
    <w:rsid w:val="00637C12"/>
    <w:rsid w:val="006413FB"/>
    <w:rsid w:val="00645648"/>
    <w:rsid w:val="006457CE"/>
    <w:rsid w:val="00646ABE"/>
    <w:rsid w:val="00647956"/>
    <w:rsid w:val="00647C84"/>
    <w:rsid w:val="00647CFB"/>
    <w:rsid w:val="00651518"/>
    <w:rsid w:val="00651803"/>
    <w:rsid w:val="006518CB"/>
    <w:rsid w:val="00652D6B"/>
    <w:rsid w:val="006537DD"/>
    <w:rsid w:val="00654324"/>
    <w:rsid w:val="0065490A"/>
    <w:rsid w:val="00654E3C"/>
    <w:rsid w:val="00656487"/>
    <w:rsid w:val="0065705A"/>
    <w:rsid w:val="00657080"/>
    <w:rsid w:val="006603EF"/>
    <w:rsid w:val="00660F81"/>
    <w:rsid w:val="00661BA1"/>
    <w:rsid w:val="00662859"/>
    <w:rsid w:val="0066416F"/>
    <w:rsid w:val="00664FBF"/>
    <w:rsid w:val="006668E8"/>
    <w:rsid w:val="00666928"/>
    <w:rsid w:val="0066764D"/>
    <w:rsid w:val="006703EE"/>
    <w:rsid w:val="00670AF3"/>
    <w:rsid w:val="00672B28"/>
    <w:rsid w:val="00674C33"/>
    <w:rsid w:val="00677834"/>
    <w:rsid w:val="0068055C"/>
    <w:rsid w:val="0068080E"/>
    <w:rsid w:val="00680E02"/>
    <w:rsid w:val="00680ED8"/>
    <w:rsid w:val="00682122"/>
    <w:rsid w:val="00682815"/>
    <w:rsid w:val="0068362D"/>
    <w:rsid w:val="006836EF"/>
    <w:rsid w:val="006849C5"/>
    <w:rsid w:val="00684FBF"/>
    <w:rsid w:val="00686742"/>
    <w:rsid w:val="006868EA"/>
    <w:rsid w:val="006877B3"/>
    <w:rsid w:val="006900CC"/>
    <w:rsid w:val="00690C16"/>
    <w:rsid w:val="00691F7E"/>
    <w:rsid w:val="006927A5"/>
    <w:rsid w:val="006929AA"/>
    <w:rsid w:val="00692D51"/>
    <w:rsid w:val="00692EB5"/>
    <w:rsid w:val="0069429A"/>
    <w:rsid w:val="006947EF"/>
    <w:rsid w:val="006958B5"/>
    <w:rsid w:val="00696799"/>
    <w:rsid w:val="006A0149"/>
    <w:rsid w:val="006A0928"/>
    <w:rsid w:val="006A0AA0"/>
    <w:rsid w:val="006A16AC"/>
    <w:rsid w:val="006A2ED1"/>
    <w:rsid w:val="006A3774"/>
    <w:rsid w:val="006A3D3A"/>
    <w:rsid w:val="006A4264"/>
    <w:rsid w:val="006A468B"/>
    <w:rsid w:val="006A5A01"/>
    <w:rsid w:val="006A6A1E"/>
    <w:rsid w:val="006A765C"/>
    <w:rsid w:val="006B01D3"/>
    <w:rsid w:val="006B1E26"/>
    <w:rsid w:val="006B219D"/>
    <w:rsid w:val="006B479F"/>
    <w:rsid w:val="006B5037"/>
    <w:rsid w:val="006B7304"/>
    <w:rsid w:val="006C0904"/>
    <w:rsid w:val="006C0A99"/>
    <w:rsid w:val="006C2F9C"/>
    <w:rsid w:val="006C36B0"/>
    <w:rsid w:val="006C4462"/>
    <w:rsid w:val="006C474E"/>
    <w:rsid w:val="006C4AE7"/>
    <w:rsid w:val="006C5B36"/>
    <w:rsid w:val="006C6555"/>
    <w:rsid w:val="006C6B1B"/>
    <w:rsid w:val="006C6BF2"/>
    <w:rsid w:val="006D098C"/>
    <w:rsid w:val="006D0A73"/>
    <w:rsid w:val="006D12C1"/>
    <w:rsid w:val="006D1570"/>
    <w:rsid w:val="006D19E6"/>
    <w:rsid w:val="006D2C20"/>
    <w:rsid w:val="006D3E6D"/>
    <w:rsid w:val="006D4054"/>
    <w:rsid w:val="006D4728"/>
    <w:rsid w:val="006D48AC"/>
    <w:rsid w:val="006D552E"/>
    <w:rsid w:val="006D5710"/>
    <w:rsid w:val="006D5AC0"/>
    <w:rsid w:val="006D5D55"/>
    <w:rsid w:val="006D61BF"/>
    <w:rsid w:val="006D61DE"/>
    <w:rsid w:val="006D6A7D"/>
    <w:rsid w:val="006D6E9D"/>
    <w:rsid w:val="006D6F46"/>
    <w:rsid w:val="006D6F71"/>
    <w:rsid w:val="006D7000"/>
    <w:rsid w:val="006D7D8B"/>
    <w:rsid w:val="006E0139"/>
    <w:rsid w:val="006E0613"/>
    <w:rsid w:val="006E1F4B"/>
    <w:rsid w:val="006E21C2"/>
    <w:rsid w:val="006E2505"/>
    <w:rsid w:val="006E283F"/>
    <w:rsid w:val="006E2877"/>
    <w:rsid w:val="006E293C"/>
    <w:rsid w:val="006E32AE"/>
    <w:rsid w:val="006E4C97"/>
    <w:rsid w:val="006E57B4"/>
    <w:rsid w:val="006E6CB4"/>
    <w:rsid w:val="006E6EA0"/>
    <w:rsid w:val="006E7B82"/>
    <w:rsid w:val="006E7BD6"/>
    <w:rsid w:val="006F09BE"/>
    <w:rsid w:val="006F1659"/>
    <w:rsid w:val="006F1BE8"/>
    <w:rsid w:val="006F23F4"/>
    <w:rsid w:val="006F2623"/>
    <w:rsid w:val="006F342C"/>
    <w:rsid w:val="006F4274"/>
    <w:rsid w:val="006F4627"/>
    <w:rsid w:val="006F4864"/>
    <w:rsid w:val="006F4869"/>
    <w:rsid w:val="006F5639"/>
    <w:rsid w:val="006F57B3"/>
    <w:rsid w:val="006F5827"/>
    <w:rsid w:val="006F686E"/>
    <w:rsid w:val="006F69D6"/>
    <w:rsid w:val="0070055B"/>
    <w:rsid w:val="00700CA2"/>
    <w:rsid w:val="0070193E"/>
    <w:rsid w:val="00702594"/>
    <w:rsid w:val="00703389"/>
    <w:rsid w:val="007040B6"/>
    <w:rsid w:val="00704E72"/>
    <w:rsid w:val="007057DB"/>
    <w:rsid w:val="00705C3B"/>
    <w:rsid w:val="007064F9"/>
    <w:rsid w:val="00706784"/>
    <w:rsid w:val="00706C79"/>
    <w:rsid w:val="00707373"/>
    <w:rsid w:val="0070738F"/>
    <w:rsid w:val="007108EB"/>
    <w:rsid w:val="00711332"/>
    <w:rsid w:val="007117AB"/>
    <w:rsid w:val="00711901"/>
    <w:rsid w:val="007132DE"/>
    <w:rsid w:val="00713482"/>
    <w:rsid w:val="007165F9"/>
    <w:rsid w:val="00716AA4"/>
    <w:rsid w:val="0072004B"/>
    <w:rsid w:val="00720807"/>
    <w:rsid w:val="007225D4"/>
    <w:rsid w:val="00723C5C"/>
    <w:rsid w:val="00724263"/>
    <w:rsid w:val="007242C5"/>
    <w:rsid w:val="007247FE"/>
    <w:rsid w:val="00724CEC"/>
    <w:rsid w:val="007250F9"/>
    <w:rsid w:val="0072601A"/>
    <w:rsid w:val="007261E0"/>
    <w:rsid w:val="0072640E"/>
    <w:rsid w:val="007271BC"/>
    <w:rsid w:val="007304D4"/>
    <w:rsid w:val="007313EE"/>
    <w:rsid w:val="00731D92"/>
    <w:rsid w:val="00732309"/>
    <w:rsid w:val="007332D5"/>
    <w:rsid w:val="00733A21"/>
    <w:rsid w:val="00733EBF"/>
    <w:rsid w:val="007355BD"/>
    <w:rsid w:val="00735C52"/>
    <w:rsid w:val="00736496"/>
    <w:rsid w:val="0073657D"/>
    <w:rsid w:val="00736EB8"/>
    <w:rsid w:val="00740A69"/>
    <w:rsid w:val="007417A7"/>
    <w:rsid w:val="00743627"/>
    <w:rsid w:val="00743C41"/>
    <w:rsid w:val="0074415F"/>
    <w:rsid w:val="00744F6A"/>
    <w:rsid w:val="007461EF"/>
    <w:rsid w:val="00747304"/>
    <w:rsid w:val="0074780A"/>
    <w:rsid w:val="00750881"/>
    <w:rsid w:val="00751A10"/>
    <w:rsid w:val="00751E54"/>
    <w:rsid w:val="00753383"/>
    <w:rsid w:val="00754E1B"/>
    <w:rsid w:val="00755923"/>
    <w:rsid w:val="00756308"/>
    <w:rsid w:val="00756CFE"/>
    <w:rsid w:val="00757538"/>
    <w:rsid w:val="007577D7"/>
    <w:rsid w:val="00757F3F"/>
    <w:rsid w:val="007614A2"/>
    <w:rsid w:val="0076163E"/>
    <w:rsid w:val="00761B78"/>
    <w:rsid w:val="00762C2E"/>
    <w:rsid w:val="00762CB2"/>
    <w:rsid w:val="00763322"/>
    <w:rsid w:val="00767890"/>
    <w:rsid w:val="007709D4"/>
    <w:rsid w:val="00770F6A"/>
    <w:rsid w:val="0077135C"/>
    <w:rsid w:val="007718C4"/>
    <w:rsid w:val="007719FA"/>
    <w:rsid w:val="00771CC9"/>
    <w:rsid w:val="00771D81"/>
    <w:rsid w:val="00771F06"/>
    <w:rsid w:val="00772E31"/>
    <w:rsid w:val="00772ECC"/>
    <w:rsid w:val="00774871"/>
    <w:rsid w:val="0077512F"/>
    <w:rsid w:val="00776080"/>
    <w:rsid w:val="00776C02"/>
    <w:rsid w:val="00776C6B"/>
    <w:rsid w:val="00777556"/>
    <w:rsid w:val="00777967"/>
    <w:rsid w:val="007803E6"/>
    <w:rsid w:val="00780568"/>
    <w:rsid w:val="00780C37"/>
    <w:rsid w:val="00780C68"/>
    <w:rsid w:val="00780C71"/>
    <w:rsid w:val="00782050"/>
    <w:rsid w:val="00782582"/>
    <w:rsid w:val="00782D13"/>
    <w:rsid w:val="0078348F"/>
    <w:rsid w:val="00784A93"/>
    <w:rsid w:val="00784AE4"/>
    <w:rsid w:val="0078520B"/>
    <w:rsid w:val="00785721"/>
    <w:rsid w:val="00785D51"/>
    <w:rsid w:val="00786071"/>
    <w:rsid w:val="00787C2A"/>
    <w:rsid w:val="00790609"/>
    <w:rsid w:val="00791324"/>
    <w:rsid w:val="0079253A"/>
    <w:rsid w:val="0079318F"/>
    <w:rsid w:val="0079372B"/>
    <w:rsid w:val="007944ED"/>
    <w:rsid w:val="00794C71"/>
    <w:rsid w:val="00794CC3"/>
    <w:rsid w:val="00794D7B"/>
    <w:rsid w:val="00796088"/>
    <w:rsid w:val="0079690C"/>
    <w:rsid w:val="00797046"/>
    <w:rsid w:val="007974A9"/>
    <w:rsid w:val="007A0014"/>
    <w:rsid w:val="007A07C1"/>
    <w:rsid w:val="007A0E8C"/>
    <w:rsid w:val="007A1188"/>
    <w:rsid w:val="007A12AD"/>
    <w:rsid w:val="007A19A6"/>
    <w:rsid w:val="007A3951"/>
    <w:rsid w:val="007A5171"/>
    <w:rsid w:val="007A529E"/>
    <w:rsid w:val="007A53B7"/>
    <w:rsid w:val="007A5C8A"/>
    <w:rsid w:val="007A7636"/>
    <w:rsid w:val="007A7A3F"/>
    <w:rsid w:val="007B06AD"/>
    <w:rsid w:val="007B1A87"/>
    <w:rsid w:val="007B1E64"/>
    <w:rsid w:val="007B4051"/>
    <w:rsid w:val="007B41D7"/>
    <w:rsid w:val="007B44A8"/>
    <w:rsid w:val="007B450A"/>
    <w:rsid w:val="007B45E0"/>
    <w:rsid w:val="007B49CB"/>
    <w:rsid w:val="007B4AF0"/>
    <w:rsid w:val="007B4F5F"/>
    <w:rsid w:val="007B5200"/>
    <w:rsid w:val="007B62DD"/>
    <w:rsid w:val="007B6911"/>
    <w:rsid w:val="007C09D7"/>
    <w:rsid w:val="007C0A8A"/>
    <w:rsid w:val="007C0E1C"/>
    <w:rsid w:val="007C34B3"/>
    <w:rsid w:val="007C4246"/>
    <w:rsid w:val="007C4294"/>
    <w:rsid w:val="007C5083"/>
    <w:rsid w:val="007C59BA"/>
    <w:rsid w:val="007C5E8A"/>
    <w:rsid w:val="007C615A"/>
    <w:rsid w:val="007C6200"/>
    <w:rsid w:val="007C703E"/>
    <w:rsid w:val="007C7C87"/>
    <w:rsid w:val="007D14F0"/>
    <w:rsid w:val="007D2E92"/>
    <w:rsid w:val="007D4A16"/>
    <w:rsid w:val="007D6C04"/>
    <w:rsid w:val="007D6F4B"/>
    <w:rsid w:val="007D71A4"/>
    <w:rsid w:val="007E0C2F"/>
    <w:rsid w:val="007E15C6"/>
    <w:rsid w:val="007E1A2F"/>
    <w:rsid w:val="007E3400"/>
    <w:rsid w:val="007E4B15"/>
    <w:rsid w:val="007E6E86"/>
    <w:rsid w:val="007E6F3F"/>
    <w:rsid w:val="007E7CC9"/>
    <w:rsid w:val="007F16BF"/>
    <w:rsid w:val="007F1C8E"/>
    <w:rsid w:val="007F1E58"/>
    <w:rsid w:val="007F2557"/>
    <w:rsid w:val="007F2700"/>
    <w:rsid w:val="007F293B"/>
    <w:rsid w:val="007F3645"/>
    <w:rsid w:val="007F4E93"/>
    <w:rsid w:val="007F5D6C"/>
    <w:rsid w:val="007F5DF6"/>
    <w:rsid w:val="007F6125"/>
    <w:rsid w:val="007F62C6"/>
    <w:rsid w:val="007F6591"/>
    <w:rsid w:val="007F73DB"/>
    <w:rsid w:val="008001C3"/>
    <w:rsid w:val="00800F05"/>
    <w:rsid w:val="00802BD8"/>
    <w:rsid w:val="008032D2"/>
    <w:rsid w:val="008039E2"/>
    <w:rsid w:val="00803F05"/>
    <w:rsid w:val="00804F69"/>
    <w:rsid w:val="00805886"/>
    <w:rsid w:val="008059E4"/>
    <w:rsid w:val="00805FED"/>
    <w:rsid w:val="0080725E"/>
    <w:rsid w:val="0080742A"/>
    <w:rsid w:val="0080761F"/>
    <w:rsid w:val="0081002D"/>
    <w:rsid w:val="0081035E"/>
    <w:rsid w:val="00810E40"/>
    <w:rsid w:val="00811ABD"/>
    <w:rsid w:val="00811C94"/>
    <w:rsid w:val="00814432"/>
    <w:rsid w:val="00814C85"/>
    <w:rsid w:val="00814F1E"/>
    <w:rsid w:val="00815BA8"/>
    <w:rsid w:val="008164F5"/>
    <w:rsid w:val="00816ADF"/>
    <w:rsid w:val="00817A76"/>
    <w:rsid w:val="00823F49"/>
    <w:rsid w:val="0082400E"/>
    <w:rsid w:val="008245F4"/>
    <w:rsid w:val="00824862"/>
    <w:rsid w:val="00824A2D"/>
    <w:rsid w:val="00824AFE"/>
    <w:rsid w:val="0082672D"/>
    <w:rsid w:val="00826BB0"/>
    <w:rsid w:val="008275BB"/>
    <w:rsid w:val="008278E3"/>
    <w:rsid w:val="00827D26"/>
    <w:rsid w:val="008306D0"/>
    <w:rsid w:val="00830C25"/>
    <w:rsid w:val="00831185"/>
    <w:rsid w:val="00831A8E"/>
    <w:rsid w:val="00834997"/>
    <w:rsid w:val="00834DF4"/>
    <w:rsid w:val="0083512E"/>
    <w:rsid w:val="0083572E"/>
    <w:rsid w:val="00836EC1"/>
    <w:rsid w:val="0083770A"/>
    <w:rsid w:val="00837794"/>
    <w:rsid w:val="00840329"/>
    <w:rsid w:val="008405DB"/>
    <w:rsid w:val="008406E7"/>
    <w:rsid w:val="0084180C"/>
    <w:rsid w:val="00841DFB"/>
    <w:rsid w:val="00842B3A"/>
    <w:rsid w:val="00843963"/>
    <w:rsid w:val="00844288"/>
    <w:rsid w:val="00851073"/>
    <w:rsid w:val="00851BF3"/>
    <w:rsid w:val="00851F07"/>
    <w:rsid w:val="00852475"/>
    <w:rsid w:val="00852788"/>
    <w:rsid w:val="00854BD6"/>
    <w:rsid w:val="008554FC"/>
    <w:rsid w:val="008559DA"/>
    <w:rsid w:val="00855E46"/>
    <w:rsid w:val="008566A2"/>
    <w:rsid w:val="008570D4"/>
    <w:rsid w:val="00857A7A"/>
    <w:rsid w:val="00857FCB"/>
    <w:rsid w:val="00857FED"/>
    <w:rsid w:val="00860D1D"/>
    <w:rsid w:val="00861118"/>
    <w:rsid w:val="00861A81"/>
    <w:rsid w:val="00862038"/>
    <w:rsid w:val="00863621"/>
    <w:rsid w:val="00863714"/>
    <w:rsid w:val="00863767"/>
    <w:rsid w:val="00863BE0"/>
    <w:rsid w:val="00863C6A"/>
    <w:rsid w:val="00864500"/>
    <w:rsid w:val="00864914"/>
    <w:rsid w:val="00865757"/>
    <w:rsid w:val="00866549"/>
    <w:rsid w:val="00866885"/>
    <w:rsid w:val="008675DF"/>
    <w:rsid w:val="00871649"/>
    <w:rsid w:val="008718B6"/>
    <w:rsid w:val="008731D7"/>
    <w:rsid w:val="0087377F"/>
    <w:rsid w:val="00873869"/>
    <w:rsid w:val="00874A6C"/>
    <w:rsid w:val="008750F8"/>
    <w:rsid w:val="00875350"/>
    <w:rsid w:val="00875962"/>
    <w:rsid w:val="008760DF"/>
    <w:rsid w:val="00876B81"/>
    <w:rsid w:val="008774CC"/>
    <w:rsid w:val="00877C9B"/>
    <w:rsid w:val="008803DB"/>
    <w:rsid w:val="00880E56"/>
    <w:rsid w:val="0088177E"/>
    <w:rsid w:val="00881FBE"/>
    <w:rsid w:val="00882445"/>
    <w:rsid w:val="00882850"/>
    <w:rsid w:val="0088323D"/>
    <w:rsid w:val="00883536"/>
    <w:rsid w:val="0088359F"/>
    <w:rsid w:val="00883B87"/>
    <w:rsid w:val="008848F5"/>
    <w:rsid w:val="00885576"/>
    <w:rsid w:val="0088621D"/>
    <w:rsid w:val="008877AC"/>
    <w:rsid w:val="00887E18"/>
    <w:rsid w:val="008904A2"/>
    <w:rsid w:val="008914C7"/>
    <w:rsid w:val="0089269B"/>
    <w:rsid w:val="00892D20"/>
    <w:rsid w:val="00892F41"/>
    <w:rsid w:val="008937EB"/>
    <w:rsid w:val="0089466C"/>
    <w:rsid w:val="00894F56"/>
    <w:rsid w:val="00897A53"/>
    <w:rsid w:val="008A0787"/>
    <w:rsid w:val="008A0871"/>
    <w:rsid w:val="008A0B49"/>
    <w:rsid w:val="008A0CC2"/>
    <w:rsid w:val="008A228A"/>
    <w:rsid w:val="008A279E"/>
    <w:rsid w:val="008A2D3B"/>
    <w:rsid w:val="008A3B22"/>
    <w:rsid w:val="008A3D26"/>
    <w:rsid w:val="008A401E"/>
    <w:rsid w:val="008A42D5"/>
    <w:rsid w:val="008A46D2"/>
    <w:rsid w:val="008A55F7"/>
    <w:rsid w:val="008A57B1"/>
    <w:rsid w:val="008A60A6"/>
    <w:rsid w:val="008A6AAD"/>
    <w:rsid w:val="008A74EF"/>
    <w:rsid w:val="008B0015"/>
    <w:rsid w:val="008B0CF3"/>
    <w:rsid w:val="008B0D7B"/>
    <w:rsid w:val="008B2741"/>
    <w:rsid w:val="008B29F4"/>
    <w:rsid w:val="008B4264"/>
    <w:rsid w:val="008B479B"/>
    <w:rsid w:val="008B4D69"/>
    <w:rsid w:val="008B5976"/>
    <w:rsid w:val="008B599C"/>
    <w:rsid w:val="008B6A57"/>
    <w:rsid w:val="008B7566"/>
    <w:rsid w:val="008C1350"/>
    <w:rsid w:val="008C2438"/>
    <w:rsid w:val="008C2C2B"/>
    <w:rsid w:val="008C2DF0"/>
    <w:rsid w:val="008C75EA"/>
    <w:rsid w:val="008C7ACB"/>
    <w:rsid w:val="008C7ADB"/>
    <w:rsid w:val="008D13CE"/>
    <w:rsid w:val="008D1DD8"/>
    <w:rsid w:val="008D2BBB"/>
    <w:rsid w:val="008D2F0B"/>
    <w:rsid w:val="008D357C"/>
    <w:rsid w:val="008D39F7"/>
    <w:rsid w:val="008D4802"/>
    <w:rsid w:val="008D4C7F"/>
    <w:rsid w:val="008D7176"/>
    <w:rsid w:val="008D73F4"/>
    <w:rsid w:val="008D7B63"/>
    <w:rsid w:val="008E013B"/>
    <w:rsid w:val="008E01B5"/>
    <w:rsid w:val="008E0352"/>
    <w:rsid w:val="008E0840"/>
    <w:rsid w:val="008E0E3D"/>
    <w:rsid w:val="008E0EFE"/>
    <w:rsid w:val="008E13D4"/>
    <w:rsid w:val="008E1A5D"/>
    <w:rsid w:val="008E2102"/>
    <w:rsid w:val="008E3646"/>
    <w:rsid w:val="008E430F"/>
    <w:rsid w:val="008E4C50"/>
    <w:rsid w:val="008E585B"/>
    <w:rsid w:val="008E794B"/>
    <w:rsid w:val="008F1256"/>
    <w:rsid w:val="008F17F9"/>
    <w:rsid w:val="008F326A"/>
    <w:rsid w:val="008F3380"/>
    <w:rsid w:val="008F3BD5"/>
    <w:rsid w:val="008F3D10"/>
    <w:rsid w:val="008F4157"/>
    <w:rsid w:val="008F52EF"/>
    <w:rsid w:val="008F5323"/>
    <w:rsid w:val="008F5CD5"/>
    <w:rsid w:val="00901DFC"/>
    <w:rsid w:val="00903262"/>
    <w:rsid w:val="0090461C"/>
    <w:rsid w:val="009051BA"/>
    <w:rsid w:val="0090537C"/>
    <w:rsid w:val="00907849"/>
    <w:rsid w:val="00910A8C"/>
    <w:rsid w:val="00911794"/>
    <w:rsid w:val="009136F9"/>
    <w:rsid w:val="00914472"/>
    <w:rsid w:val="00914672"/>
    <w:rsid w:val="00914843"/>
    <w:rsid w:val="0091683C"/>
    <w:rsid w:val="00916FD9"/>
    <w:rsid w:val="00917EC8"/>
    <w:rsid w:val="009202D7"/>
    <w:rsid w:val="00920445"/>
    <w:rsid w:val="00920D3B"/>
    <w:rsid w:val="009214DF"/>
    <w:rsid w:val="009220A9"/>
    <w:rsid w:val="0092220E"/>
    <w:rsid w:val="0092228C"/>
    <w:rsid w:val="00922CBA"/>
    <w:rsid w:val="00923E72"/>
    <w:rsid w:val="0092409B"/>
    <w:rsid w:val="00924464"/>
    <w:rsid w:val="009249C1"/>
    <w:rsid w:val="009254D6"/>
    <w:rsid w:val="0093166B"/>
    <w:rsid w:val="00932E78"/>
    <w:rsid w:val="00933F39"/>
    <w:rsid w:val="009342BB"/>
    <w:rsid w:val="00935865"/>
    <w:rsid w:val="00936B10"/>
    <w:rsid w:val="009373EB"/>
    <w:rsid w:val="00937859"/>
    <w:rsid w:val="00942045"/>
    <w:rsid w:val="00942A09"/>
    <w:rsid w:val="00943C18"/>
    <w:rsid w:val="00943EF1"/>
    <w:rsid w:val="00944C08"/>
    <w:rsid w:val="0094646F"/>
    <w:rsid w:val="00946672"/>
    <w:rsid w:val="00946C77"/>
    <w:rsid w:val="00950426"/>
    <w:rsid w:val="00950707"/>
    <w:rsid w:val="00950AC5"/>
    <w:rsid w:val="0095298B"/>
    <w:rsid w:val="00952E2B"/>
    <w:rsid w:val="009553BF"/>
    <w:rsid w:val="00955786"/>
    <w:rsid w:val="00956094"/>
    <w:rsid w:val="009561A2"/>
    <w:rsid w:val="0095685C"/>
    <w:rsid w:val="00956C72"/>
    <w:rsid w:val="009570CF"/>
    <w:rsid w:val="00957BBF"/>
    <w:rsid w:val="00960007"/>
    <w:rsid w:val="00960228"/>
    <w:rsid w:val="00960548"/>
    <w:rsid w:val="00960603"/>
    <w:rsid w:val="00960988"/>
    <w:rsid w:val="00960BEF"/>
    <w:rsid w:val="00962EA1"/>
    <w:rsid w:val="009637D3"/>
    <w:rsid w:val="0096398F"/>
    <w:rsid w:val="00963BF1"/>
    <w:rsid w:val="00963E00"/>
    <w:rsid w:val="00964DFC"/>
    <w:rsid w:val="00965114"/>
    <w:rsid w:val="009656DA"/>
    <w:rsid w:val="0096594E"/>
    <w:rsid w:val="009673A3"/>
    <w:rsid w:val="00967437"/>
    <w:rsid w:val="00967EE2"/>
    <w:rsid w:val="009700B9"/>
    <w:rsid w:val="00971A59"/>
    <w:rsid w:val="00971FC2"/>
    <w:rsid w:val="009722A1"/>
    <w:rsid w:val="00973BFF"/>
    <w:rsid w:val="00973D50"/>
    <w:rsid w:val="00974E51"/>
    <w:rsid w:val="009756E9"/>
    <w:rsid w:val="00975A49"/>
    <w:rsid w:val="00975EB1"/>
    <w:rsid w:val="00976D27"/>
    <w:rsid w:val="00980F78"/>
    <w:rsid w:val="009813E4"/>
    <w:rsid w:val="00981584"/>
    <w:rsid w:val="0098169C"/>
    <w:rsid w:val="009818E0"/>
    <w:rsid w:val="00981ECF"/>
    <w:rsid w:val="00982714"/>
    <w:rsid w:val="00983103"/>
    <w:rsid w:val="009833AC"/>
    <w:rsid w:val="009839E3"/>
    <w:rsid w:val="00984C70"/>
    <w:rsid w:val="00985110"/>
    <w:rsid w:val="00986C34"/>
    <w:rsid w:val="00986F2C"/>
    <w:rsid w:val="0099048E"/>
    <w:rsid w:val="00991AE2"/>
    <w:rsid w:val="0099284A"/>
    <w:rsid w:val="00992921"/>
    <w:rsid w:val="00993EF4"/>
    <w:rsid w:val="0099403E"/>
    <w:rsid w:val="009940EF"/>
    <w:rsid w:val="00995083"/>
    <w:rsid w:val="009959A9"/>
    <w:rsid w:val="00995A26"/>
    <w:rsid w:val="00995CCE"/>
    <w:rsid w:val="00995E7C"/>
    <w:rsid w:val="009962D8"/>
    <w:rsid w:val="00997ED3"/>
    <w:rsid w:val="009A040F"/>
    <w:rsid w:val="009A0F27"/>
    <w:rsid w:val="009A17C1"/>
    <w:rsid w:val="009A1877"/>
    <w:rsid w:val="009A23B7"/>
    <w:rsid w:val="009A3114"/>
    <w:rsid w:val="009A3C3F"/>
    <w:rsid w:val="009A3EB6"/>
    <w:rsid w:val="009A3FAD"/>
    <w:rsid w:val="009A422A"/>
    <w:rsid w:val="009A5334"/>
    <w:rsid w:val="009A5699"/>
    <w:rsid w:val="009A7960"/>
    <w:rsid w:val="009A7C9D"/>
    <w:rsid w:val="009A7E3A"/>
    <w:rsid w:val="009B01C0"/>
    <w:rsid w:val="009B1687"/>
    <w:rsid w:val="009B1C5F"/>
    <w:rsid w:val="009B2E82"/>
    <w:rsid w:val="009B30F9"/>
    <w:rsid w:val="009B37F5"/>
    <w:rsid w:val="009B3EF2"/>
    <w:rsid w:val="009B4998"/>
    <w:rsid w:val="009B519B"/>
    <w:rsid w:val="009B6EC7"/>
    <w:rsid w:val="009B777E"/>
    <w:rsid w:val="009B7E14"/>
    <w:rsid w:val="009C0173"/>
    <w:rsid w:val="009C0C71"/>
    <w:rsid w:val="009C1875"/>
    <w:rsid w:val="009C287B"/>
    <w:rsid w:val="009C40B7"/>
    <w:rsid w:val="009C41BB"/>
    <w:rsid w:val="009C440D"/>
    <w:rsid w:val="009C5046"/>
    <w:rsid w:val="009C6AEA"/>
    <w:rsid w:val="009C7547"/>
    <w:rsid w:val="009C7BE8"/>
    <w:rsid w:val="009D02F9"/>
    <w:rsid w:val="009D1882"/>
    <w:rsid w:val="009D1C04"/>
    <w:rsid w:val="009D1C2F"/>
    <w:rsid w:val="009D2011"/>
    <w:rsid w:val="009D21BC"/>
    <w:rsid w:val="009D3234"/>
    <w:rsid w:val="009D39E6"/>
    <w:rsid w:val="009D39EE"/>
    <w:rsid w:val="009D445A"/>
    <w:rsid w:val="009D4BEC"/>
    <w:rsid w:val="009D504E"/>
    <w:rsid w:val="009D54D8"/>
    <w:rsid w:val="009D5B53"/>
    <w:rsid w:val="009D5F6D"/>
    <w:rsid w:val="009D6A37"/>
    <w:rsid w:val="009E12B6"/>
    <w:rsid w:val="009E1836"/>
    <w:rsid w:val="009E1AD6"/>
    <w:rsid w:val="009E3099"/>
    <w:rsid w:val="009E370C"/>
    <w:rsid w:val="009E47CC"/>
    <w:rsid w:val="009E5496"/>
    <w:rsid w:val="009E6BAF"/>
    <w:rsid w:val="009F03A1"/>
    <w:rsid w:val="009F048C"/>
    <w:rsid w:val="009F08FA"/>
    <w:rsid w:val="009F090C"/>
    <w:rsid w:val="009F0B48"/>
    <w:rsid w:val="009F0E1B"/>
    <w:rsid w:val="009F1FC2"/>
    <w:rsid w:val="009F2795"/>
    <w:rsid w:val="009F2F95"/>
    <w:rsid w:val="009F425A"/>
    <w:rsid w:val="009F42A3"/>
    <w:rsid w:val="009F443C"/>
    <w:rsid w:val="009F49A6"/>
    <w:rsid w:val="009F4D7E"/>
    <w:rsid w:val="009F5937"/>
    <w:rsid w:val="009F5B0B"/>
    <w:rsid w:val="009F6451"/>
    <w:rsid w:val="009F66F7"/>
    <w:rsid w:val="009F6C4E"/>
    <w:rsid w:val="009F75B9"/>
    <w:rsid w:val="009F7ED8"/>
    <w:rsid w:val="00A00201"/>
    <w:rsid w:val="00A00300"/>
    <w:rsid w:val="00A01B29"/>
    <w:rsid w:val="00A01FB6"/>
    <w:rsid w:val="00A024AB"/>
    <w:rsid w:val="00A02AF4"/>
    <w:rsid w:val="00A032B1"/>
    <w:rsid w:val="00A044A4"/>
    <w:rsid w:val="00A04A48"/>
    <w:rsid w:val="00A04FB3"/>
    <w:rsid w:val="00A0531B"/>
    <w:rsid w:val="00A06236"/>
    <w:rsid w:val="00A0654C"/>
    <w:rsid w:val="00A06A4D"/>
    <w:rsid w:val="00A0783A"/>
    <w:rsid w:val="00A07F6C"/>
    <w:rsid w:val="00A11011"/>
    <w:rsid w:val="00A11710"/>
    <w:rsid w:val="00A13571"/>
    <w:rsid w:val="00A13BBB"/>
    <w:rsid w:val="00A1400D"/>
    <w:rsid w:val="00A15198"/>
    <w:rsid w:val="00A15329"/>
    <w:rsid w:val="00A17DDC"/>
    <w:rsid w:val="00A229DA"/>
    <w:rsid w:val="00A22B70"/>
    <w:rsid w:val="00A22B76"/>
    <w:rsid w:val="00A23AB0"/>
    <w:rsid w:val="00A23BC1"/>
    <w:rsid w:val="00A241C5"/>
    <w:rsid w:val="00A24701"/>
    <w:rsid w:val="00A24EB2"/>
    <w:rsid w:val="00A25483"/>
    <w:rsid w:val="00A25AF5"/>
    <w:rsid w:val="00A25B09"/>
    <w:rsid w:val="00A25BB5"/>
    <w:rsid w:val="00A272D0"/>
    <w:rsid w:val="00A27658"/>
    <w:rsid w:val="00A27C27"/>
    <w:rsid w:val="00A30FB6"/>
    <w:rsid w:val="00A31BF3"/>
    <w:rsid w:val="00A3201F"/>
    <w:rsid w:val="00A32567"/>
    <w:rsid w:val="00A336F3"/>
    <w:rsid w:val="00A35586"/>
    <w:rsid w:val="00A358A3"/>
    <w:rsid w:val="00A358CE"/>
    <w:rsid w:val="00A359A9"/>
    <w:rsid w:val="00A35A80"/>
    <w:rsid w:val="00A37F12"/>
    <w:rsid w:val="00A4012E"/>
    <w:rsid w:val="00A40BB9"/>
    <w:rsid w:val="00A419D5"/>
    <w:rsid w:val="00A425F1"/>
    <w:rsid w:val="00A43035"/>
    <w:rsid w:val="00A43B49"/>
    <w:rsid w:val="00A44174"/>
    <w:rsid w:val="00A458F4"/>
    <w:rsid w:val="00A45B52"/>
    <w:rsid w:val="00A51813"/>
    <w:rsid w:val="00A52382"/>
    <w:rsid w:val="00A5545C"/>
    <w:rsid w:val="00A55A40"/>
    <w:rsid w:val="00A55C20"/>
    <w:rsid w:val="00A55F6A"/>
    <w:rsid w:val="00A5635E"/>
    <w:rsid w:val="00A56895"/>
    <w:rsid w:val="00A576D4"/>
    <w:rsid w:val="00A57CAB"/>
    <w:rsid w:val="00A606F3"/>
    <w:rsid w:val="00A60D2E"/>
    <w:rsid w:val="00A60D93"/>
    <w:rsid w:val="00A62074"/>
    <w:rsid w:val="00A6212B"/>
    <w:rsid w:val="00A621E9"/>
    <w:rsid w:val="00A62AF4"/>
    <w:rsid w:val="00A643A9"/>
    <w:rsid w:val="00A6485A"/>
    <w:rsid w:val="00A65283"/>
    <w:rsid w:val="00A66019"/>
    <w:rsid w:val="00A66566"/>
    <w:rsid w:val="00A66D48"/>
    <w:rsid w:val="00A67D52"/>
    <w:rsid w:val="00A7000C"/>
    <w:rsid w:val="00A70AD3"/>
    <w:rsid w:val="00A71FA7"/>
    <w:rsid w:val="00A721A6"/>
    <w:rsid w:val="00A7248A"/>
    <w:rsid w:val="00A7308B"/>
    <w:rsid w:val="00A736A8"/>
    <w:rsid w:val="00A7383E"/>
    <w:rsid w:val="00A7537D"/>
    <w:rsid w:val="00A75E57"/>
    <w:rsid w:val="00A76567"/>
    <w:rsid w:val="00A76719"/>
    <w:rsid w:val="00A77BB9"/>
    <w:rsid w:val="00A77EAF"/>
    <w:rsid w:val="00A8043A"/>
    <w:rsid w:val="00A80E25"/>
    <w:rsid w:val="00A80FA8"/>
    <w:rsid w:val="00A81744"/>
    <w:rsid w:val="00A818A6"/>
    <w:rsid w:val="00A818C6"/>
    <w:rsid w:val="00A820EF"/>
    <w:rsid w:val="00A8256C"/>
    <w:rsid w:val="00A82D7D"/>
    <w:rsid w:val="00A82E9D"/>
    <w:rsid w:val="00A836E8"/>
    <w:rsid w:val="00A83A64"/>
    <w:rsid w:val="00A84558"/>
    <w:rsid w:val="00A84BDD"/>
    <w:rsid w:val="00A850E9"/>
    <w:rsid w:val="00A85444"/>
    <w:rsid w:val="00A85565"/>
    <w:rsid w:val="00A856CD"/>
    <w:rsid w:val="00A85F4A"/>
    <w:rsid w:val="00A875C8"/>
    <w:rsid w:val="00A90C02"/>
    <w:rsid w:val="00A90C35"/>
    <w:rsid w:val="00A91650"/>
    <w:rsid w:val="00A919B7"/>
    <w:rsid w:val="00A91C2D"/>
    <w:rsid w:val="00A92447"/>
    <w:rsid w:val="00A927C6"/>
    <w:rsid w:val="00A92821"/>
    <w:rsid w:val="00A92BC6"/>
    <w:rsid w:val="00A92C0A"/>
    <w:rsid w:val="00A93EE5"/>
    <w:rsid w:val="00A94211"/>
    <w:rsid w:val="00A948DB"/>
    <w:rsid w:val="00A95DE0"/>
    <w:rsid w:val="00A96344"/>
    <w:rsid w:val="00A965FF"/>
    <w:rsid w:val="00A977F5"/>
    <w:rsid w:val="00AA11EE"/>
    <w:rsid w:val="00AA1522"/>
    <w:rsid w:val="00AA16F8"/>
    <w:rsid w:val="00AA236B"/>
    <w:rsid w:val="00AA29FC"/>
    <w:rsid w:val="00AA37DA"/>
    <w:rsid w:val="00AA3CAF"/>
    <w:rsid w:val="00AA4FEF"/>
    <w:rsid w:val="00AB03ED"/>
    <w:rsid w:val="00AB119E"/>
    <w:rsid w:val="00AB170A"/>
    <w:rsid w:val="00AB18CC"/>
    <w:rsid w:val="00AB235A"/>
    <w:rsid w:val="00AB3099"/>
    <w:rsid w:val="00AB5130"/>
    <w:rsid w:val="00AB5202"/>
    <w:rsid w:val="00AB6BDE"/>
    <w:rsid w:val="00AC0211"/>
    <w:rsid w:val="00AC240E"/>
    <w:rsid w:val="00AC2980"/>
    <w:rsid w:val="00AC2BC7"/>
    <w:rsid w:val="00AC369A"/>
    <w:rsid w:val="00AC3896"/>
    <w:rsid w:val="00AC4D29"/>
    <w:rsid w:val="00AC6460"/>
    <w:rsid w:val="00AC6C2E"/>
    <w:rsid w:val="00AD0037"/>
    <w:rsid w:val="00AD07C8"/>
    <w:rsid w:val="00AD086C"/>
    <w:rsid w:val="00AD0A81"/>
    <w:rsid w:val="00AD0B51"/>
    <w:rsid w:val="00AD0C16"/>
    <w:rsid w:val="00AD14BA"/>
    <w:rsid w:val="00AD2E1B"/>
    <w:rsid w:val="00AD4102"/>
    <w:rsid w:val="00AD518E"/>
    <w:rsid w:val="00AD5FF9"/>
    <w:rsid w:val="00AD604E"/>
    <w:rsid w:val="00AD720F"/>
    <w:rsid w:val="00AD7BDF"/>
    <w:rsid w:val="00AE0241"/>
    <w:rsid w:val="00AE02DE"/>
    <w:rsid w:val="00AE0C98"/>
    <w:rsid w:val="00AE14F7"/>
    <w:rsid w:val="00AE1A76"/>
    <w:rsid w:val="00AE2595"/>
    <w:rsid w:val="00AE2C24"/>
    <w:rsid w:val="00AE3764"/>
    <w:rsid w:val="00AE41F9"/>
    <w:rsid w:val="00AE45FD"/>
    <w:rsid w:val="00AE4B68"/>
    <w:rsid w:val="00AE58B5"/>
    <w:rsid w:val="00AE5B2D"/>
    <w:rsid w:val="00AE6063"/>
    <w:rsid w:val="00AE68A8"/>
    <w:rsid w:val="00AE7E1E"/>
    <w:rsid w:val="00AF09CD"/>
    <w:rsid w:val="00AF21B3"/>
    <w:rsid w:val="00AF35C5"/>
    <w:rsid w:val="00AF399A"/>
    <w:rsid w:val="00AF3E4D"/>
    <w:rsid w:val="00AF4111"/>
    <w:rsid w:val="00AF4BF5"/>
    <w:rsid w:val="00AF505F"/>
    <w:rsid w:val="00AF51C1"/>
    <w:rsid w:val="00AF540B"/>
    <w:rsid w:val="00AF572D"/>
    <w:rsid w:val="00AF58BC"/>
    <w:rsid w:val="00AF6AD7"/>
    <w:rsid w:val="00B001C0"/>
    <w:rsid w:val="00B011E3"/>
    <w:rsid w:val="00B0134E"/>
    <w:rsid w:val="00B01F43"/>
    <w:rsid w:val="00B023BB"/>
    <w:rsid w:val="00B033B9"/>
    <w:rsid w:val="00B038E6"/>
    <w:rsid w:val="00B05040"/>
    <w:rsid w:val="00B05D49"/>
    <w:rsid w:val="00B05F4A"/>
    <w:rsid w:val="00B06E1B"/>
    <w:rsid w:val="00B079EB"/>
    <w:rsid w:val="00B10194"/>
    <w:rsid w:val="00B106F0"/>
    <w:rsid w:val="00B1179B"/>
    <w:rsid w:val="00B11806"/>
    <w:rsid w:val="00B118BD"/>
    <w:rsid w:val="00B13784"/>
    <w:rsid w:val="00B14D7E"/>
    <w:rsid w:val="00B14DA2"/>
    <w:rsid w:val="00B15769"/>
    <w:rsid w:val="00B15A2C"/>
    <w:rsid w:val="00B16449"/>
    <w:rsid w:val="00B16851"/>
    <w:rsid w:val="00B16BC5"/>
    <w:rsid w:val="00B16E36"/>
    <w:rsid w:val="00B17B6A"/>
    <w:rsid w:val="00B20712"/>
    <w:rsid w:val="00B21F83"/>
    <w:rsid w:val="00B2244F"/>
    <w:rsid w:val="00B24264"/>
    <w:rsid w:val="00B25AD9"/>
    <w:rsid w:val="00B25B92"/>
    <w:rsid w:val="00B26AB7"/>
    <w:rsid w:val="00B26D29"/>
    <w:rsid w:val="00B30A7A"/>
    <w:rsid w:val="00B30E34"/>
    <w:rsid w:val="00B31CFB"/>
    <w:rsid w:val="00B31ECD"/>
    <w:rsid w:val="00B320C4"/>
    <w:rsid w:val="00B3302C"/>
    <w:rsid w:val="00B334DE"/>
    <w:rsid w:val="00B336AF"/>
    <w:rsid w:val="00B3451B"/>
    <w:rsid w:val="00B3470F"/>
    <w:rsid w:val="00B348C9"/>
    <w:rsid w:val="00B34E69"/>
    <w:rsid w:val="00B357B7"/>
    <w:rsid w:val="00B3685E"/>
    <w:rsid w:val="00B371D4"/>
    <w:rsid w:val="00B37883"/>
    <w:rsid w:val="00B37B1F"/>
    <w:rsid w:val="00B41E9C"/>
    <w:rsid w:val="00B42AD2"/>
    <w:rsid w:val="00B43BA8"/>
    <w:rsid w:val="00B444B9"/>
    <w:rsid w:val="00B4494B"/>
    <w:rsid w:val="00B44A74"/>
    <w:rsid w:val="00B44CAD"/>
    <w:rsid w:val="00B454E2"/>
    <w:rsid w:val="00B50954"/>
    <w:rsid w:val="00B51523"/>
    <w:rsid w:val="00B53FAA"/>
    <w:rsid w:val="00B5436F"/>
    <w:rsid w:val="00B549F6"/>
    <w:rsid w:val="00B55293"/>
    <w:rsid w:val="00B5742D"/>
    <w:rsid w:val="00B57C00"/>
    <w:rsid w:val="00B602B2"/>
    <w:rsid w:val="00B61088"/>
    <w:rsid w:val="00B618A7"/>
    <w:rsid w:val="00B6252A"/>
    <w:rsid w:val="00B629C8"/>
    <w:rsid w:val="00B62BA7"/>
    <w:rsid w:val="00B62C23"/>
    <w:rsid w:val="00B63795"/>
    <w:rsid w:val="00B651A3"/>
    <w:rsid w:val="00B664FA"/>
    <w:rsid w:val="00B66B7E"/>
    <w:rsid w:val="00B66DCB"/>
    <w:rsid w:val="00B703DB"/>
    <w:rsid w:val="00B71068"/>
    <w:rsid w:val="00B72665"/>
    <w:rsid w:val="00B74A93"/>
    <w:rsid w:val="00B7551A"/>
    <w:rsid w:val="00B764B1"/>
    <w:rsid w:val="00B7659A"/>
    <w:rsid w:val="00B77DEF"/>
    <w:rsid w:val="00B806FA"/>
    <w:rsid w:val="00B80862"/>
    <w:rsid w:val="00B809CE"/>
    <w:rsid w:val="00B82194"/>
    <w:rsid w:val="00B82AFF"/>
    <w:rsid w:val="00B8409F"/>
    <w:rsid w:val="00B84C88"/>
    <w:rsid w:val="00B85814"/>
    <w:rsid w:val="00B8591D"/>
    <w:rsid w:val="00B85BDB"/>
    <w:rsid w:val="00B8645A"/>
    <w:rsid w:val="00B865C9"/>
    <w:rsid w:val="00B87137"/>
    <w:rsid w:val="00B877F5"/>
    <w:rsid w:val="00B87872"/>
    <w:rsid w:val="00B87E17"/>
    <w:rsid w:val="00B87EA3"/>
    <w:rsid w:val="00B87EC9"/>
    <w:rsid w:val="00B91A52"/>
    <w:rsid w:val="00B926E9"/>
    <w:rsid w:val="00B92FA0"/>
    <w:rsid w:val="00B9488D"/>
    <w:rsid w:val="00B94F3C"/>
    <w:rsid w:val="00B959E1"/>
    <w:rsid w:val="00B96296"/>
    <w:rsid w:val="00B97296"/>
    <w:rsid w:val="00B97338"/>
    <w:rsid w:val="00B97D89"/>
    <w:rsid w:val="00B97F6C"/>
    <w:rsid w:val="00BA0210"/>
    <w:rsid w:val="00BA0FF7"/>
    <w:rsid w:val="00BA17B3"/>
    <w:rsid w:val="00BA2150"/>
    <w:rsid w:val="00BA2166"/>
    <w:rsid w:val="00BA2C2D"/>
    <w:rsid w:val="00BA3B15"/>
    <w:rsid w:val="00BA4D94"/>
    <w:rsid w:val="00BA5CEA"/>
    <w:rsid w:val="00BA6A76"/>
    <w:rsid w:val="00BA6CCC"/>
    <w:rsid w:val="00BA6FBD"/>
    <w:rsid w:val="00BA7128"/>
    <w:rsid w:val="00BA73D2"/>
    <w:rsid w:val="00BB0AFE"/>
    <w:rsid w:val="00BB1167"/>
    <w:rsid w:val="00BB1682"/>
    <w:rsid w:val="00BB1908"/>
    <w:rsid w:val="00BB1D57"/>
    <w:rsid w:val="00BB3606"/>
    <w:rsid w:val="00BB505B"/>
    <w:rsid w:val="00BB52DF"/>
    <w:rsid w:val="00BB5356"/>
    <w:rsid w:val="00BB5723"/>
    <w:rsid w:val="00BB5A0A"/>
    <w:rsid w:val="00BB623F"/>
    <w:rsid w:val="00BB6532"/>
    <w:rsid w:val="00BB6BBC"/>
    <w:rsid w:val="00BB797E"/>
    <w:rsid w:val="00BB7C0B"/>
    <w:rsid w:val="00BC0020"/>
    <w:rsid w:val="00BC0DB6"/>
    <w:rsid w:val="00BC0ECF"/>
    <w:rsid w:val="00BC1351"/>
    <w:rsid w:val="00BC1AC3"/>
    <w:rsid w:val="00BC2803"/>
    <w:rsid w:val="00BC3CA1"/>
    <w:rsid w:val="00BC5728"/>
    <w:rsid w:val="00BC61DD"/>
    <w:rsid w:val="00BD154B"/>
    <w:rsid w:val="00BD5892"/>
    <w:rsid w:val="00BD5CC4"/>
    <w:rsid w:val="00BD6F35"/>
    <w:rsid w:val="00BD72C0"/>
    <w:rsid w:val="00BD74DF"/>
    <w:rsid w:val="00BD7788"/>
    <w:rsid w:val="00BE05C6"/>
    <w:rsid w:val="00BE0906"/>
    <w:rsid w:val="00BE21F3"/>
    <w:rsid w:val="00BE28C9"/>
    <w:rsid w:val="00BE3600"/>
    <w:rsid w:val="00BE3987"/>
    <w:rsid w:val="00BE4E25"/>
    <w:rsid w:val="00BE5AA9"/>
    <w:rsid w:val="00BE5F43"/>
    <w:rsid w:val="00BE685E"/>
    <w:rsid w:val="00BE7A5A"/>
    <w:rsid w:val="00BE7AF5"/>
    <w:rsid w:val="00BE7B3A"/>
    <w:rsid w:val="00BF03B9"/>
    <w:rsid w:val="00BF03D0"/>
    <w:rsid w:val="00BF0A91"/>
    <w:rsid w:val="00BF0A93"/>
    <w:rsid w:val="00BF1694"/>
    <w:rsid w:val="00BF1DF5"/>
    <w:rsid w:val="00BF2C3F"/>
    <w:rsid w:val="00BF3427"/>
    <w:rsid w:val="00BF3B15"/>
    <w:rsid w:val="00BF44AD"/>
    <w:rsid w:val="00BF4FBF"/>
    <w:rsid w:val="00BF5433"/>
    <w:rsid w:val="00BF58D1"/>
    <w:rsid w:val="00BF6708"/>
    <w:rsid w:val="00BF73AE"/>
    <w:rsid w:val="00C0075A"/>
    <w:rsid w:val="00C0087D"/>
    <w:rsid w:val="00C016BA"/>
    <w:rsid w:val="00C01A28"/>
    <w:rsid w:val="00C02C7D"/>
    <w:rsid w:val="00C03565"/>
    <w:rsid w:val="00C0506C"/>
    <w:rsid w:val="00C05F87"/>
    <w:rsid w:val="00C06A6C"/>
    <w:rsid w:val="00C06B05"/>
    <w:rsid w:val="00C07029"/>
    <w:rsid w:val="00C07667"/>
    <w:rsid w:val="00C07982"/>
    <w:rsid w:val="00C07A08"/>
    <w:rsid w:val="00C10082"/>
    <w:rsid w:val="00C101B9"/>
    <w:rsid w:val="00C10D63"/>
    <w:rsid w:val="00C11464"/>
    <w:rsid w:val="00C11C47"/>
    <w:rsid w:val="00C12B94"/>
    <w:rsid w:val="00C13006"/>
    <w:rsid w:val="00C13071"/>
    <w:rsid w:val="00C1308A"/>
    <w:rsid w:val="00C13B0E"/>
    <w:rsid w:val="00C142A1"/>
    <w:rsid w:val="00C1545D"/>
    <w:rsid w:val="00C21867"/>
    <w:rsid w:val="00C2283F"/>
    <w:rsid w:val="00C22C35"/>
    <w:rsid w:val="00C22F92"/>
    <w:rsid w:val="00C232F5"/>
    <w:rsid w:val="00C24000"/>
    <w:rsid w:val="00C2595E"/>
    <w:rsid w:val="00C25E10"/>
    <w:rsid w:val="00C261D1"/>
    <w:rsid w:val="00C27581"/>
    <w:rsid w:val="00C27610"/>
    <w:rsid w:val="00C27653"/>
    <w:rsid w:val="00C30072"/>
    <w:rsid w:val="00C32715"/>
    <w:rsid w:val="00C32BDA"/>
    <w:rsid w:val="00C333B5"/>
    <w:rsid w:val="00C34A52"/>
    <w:rsid w:val="00C364DC"/>
    <w:rsid w:val="00C36789"/>
    <w:rsid w:val="00C376D6"/>
    <w:rsid w:val="00C37937"/>
    <w:rsid w:val="00C37C39"/>
    <w:rsid w:val="00C37E50"/>
    <w:rsid w:val="00C401FF"/>
    <w:rsid w:val="00C4043D"/>
    <w:rsid w:val="00C407BA"/>
    <w:rsid w:val="00C41793"/>
    <w:rsid w:val="00C41C6A"/>
    <w:rsid w:val="00C42951"/>
    <w:rsid w:val="00C43232"/>
    <w:rsid w:val="00C432F6"/>
    <w:rsid w:val="00C43F18"/>
    <w:rsid w:val="00C449AC"/>
    <w:rsid w:val="00C46110"/>
    <w:rsid w:val="00C46B17"/>
    <w:rsid w:val="00C472CD"/>
    <w:rsid w:val="00C50F6F"/>
    <w:rsid w:val="00C51A77"/>
    <w:rsid w:val="00C5270E"/>
    <w:rsid w:val="00C52D68"/>
    <w:rsid w:val="00C52EFE"/>
    <w:rsid w:val="00C55159"/>
    <w:rsid w:val="00C568F8"/>
    <w:rsid w:val="00C57064"/>
    <w:rsid w:val="00C572DA"/>
    <w:rsid w:val="00C61719"/>
    <w:rsid w:val="00C61AD5"/>
    <w:rsid w:val="00C61DDF"/>
    <w:rsid w:val="00C624E6"/>
    <w:rsid w:val="00C625EF"/>
    <w:rsid w:val="00C656DD"/>
    <w:rsid w:val="00C66FDE"/>
    <w:rsid w:val="00C6753B"/>
    <w:rsid w:val="00C7096D"/>
    <w:rsid w:val="00C70D14"/>
    <w:rsid w:val="00C70D4E"/>
    <w:rsid w:val="00C71399"/>
    <w:rsid w:val="00C71845"/>
    <w:rsid w:val="00C72103"/>
    <w:rsid w:val="00C73159"/>
    <w:rsid w:val="00C754D6"/>
    <w:rsid w:val="00C7635E"/>
    <w:rsid w:val="00C77121"/>
    <w:rsid w:val="00C81DB8"/>
    <w:rsid w:val="00C820A9"/>
    <w:rsid w:val="00C826AF"/>
    <w:rsid w:val="00C829BE"/>
    <w:rsid w:val="00C83258"/>
    <w:rsid w:val="00C834A8"/>
    <w:rsid w:val="00C8372B"/>
    <w:rsid w:val="00C840AC"/>
    <w:rsid w:val="00C86466"/>
    <w:rsid w:val="00C87924"/>
    <w:rsid w:val="00C87BE5"/>
    <w:rsid w:val="00C87EDB"/>
    <w:rsid w:val="00C9005E"/>
    <w:rsid w:val="00C91472"/>
    <w:rsid w:val="00C91574"/>
    <w:rsid w:val="00C92726"/>
    <w:rsid w:val="00C92B24"/>
    <w:rsid w:val="00C93372"/>
    <w:rsid w:val="00C93529"/>
    <w:rsid w:val="00C95643"/>
    <w:rsid w:val="00C961BA"/>
    <w:rsid w:val="00C96DE1"/>
    <w:rsid w:val="00C97508"/>
    <w:rsid w:val="00C977FF"/>
    <w:rsid w:val="00CA0766"/>
    <w:rsid w:val="00CA0E8F"/>
    <w:rsid w:val="00CA1905"/>
    <w:rsid w:val="00CA2E68"/>
    <w:rsid w:val="00CA382B"/>
    <w:rsid w:val="00CA4C34"/>
    <w:rsid w:val="00CA5357"/>
    <w:rsid w:val="00CA6FD9"/>
    <w:rsid w:val="00CA715C"/>
    <w:rsid w:val="00CA77AA"/>
    <w:rsid w:val="00CA7B8B"/>
    <w:rsid w:val="00CA7FD9"/>
    <w:rsid w:val="00CB0CCA"/>
    <w:rsid w:val="00CB0EB4"/>
    <w:rsid w:val="00CB0F5A"/>
    <w:rsid w:val="00CB218F"/>
    <w:rsid w:val="00CB2E89"/>
    <w:rsid w:val="00CB3514"/>
    <w:rsid w:val="00CB3D77"/>
    <w:rsid w:val="00CB571A"/>
    <w:rsid w:val="00CB5C19"/>
    <w:rsid w:val="00CB71D4"/>
    <w:rsid w:val="00CB7AF6"/>
    <w:rsid w:val="00CC1153"/>
    <w:rsid w:val="00CC1A66"/>
    <w:rsid w:val="00CC2B4F"/>
    <w:rsid w:val="00CC3CE6"/>
    <w:rsid w:val="00CC4DF3"/>
    <w:rsid w:val="00CC5143"/>
    <w:rsid w:val="00CC607B"/>
    <w:rsid w:val="00CC6450"/>
    <w:rsid w:val="00CC7F56"/>
    <w:rsid w:val="00CD090B"/>
    <w:rsid w:val="00CD24C0"/>
    <w:rsid w:val="00CD2CAE"/>
    <w:rsid w:val="00CD2DE5"/>
    <w:rsid w:val="00CD3D0C"/>
    <w:rsid w:val="00CD466C"/>
    <w:rsid w:val="00CD5EE4"/>
    <w:rsid w:val="00CD63DA"/>
    <w:rsid w:val="00CD6F34"/>
    <w:rsid w:val="00CD77CC"/>
    <w:rsid w:val="00CD7814"/>
    <w:rsid w:val="00CE179D"/>
    <w:rsid w:val="00CE1E77"/>
    <w:rsid w:val="00CE2334"/>
    <w:rsid w:val="00CE269D"/>
    <w:rsid w:val="00CE3D25"/>
    <w:rsid w:val="00CE42E0"/>
    <w:rsid w:val="00CE43A8"/>
    <w:rsid w:val="00CE46CE"/>
    <w:rsid w:val="00CE4966"/>
    <w:rsid w:val="00CE6887"/>
    <w:rsid w:val="00CE6C49"/>
    <w:rsid w:val="00CE7660"/>
    <w:rsid w:val="00CE78A6"/>
    <w:rsid w:val="00CF006F"/>
    <w:rsid w:val="00CF0195"/>
    <w:rsid w:val="00CF0B07"/>
    <w:rsid w:val="00CF0D36"/>
    <w:rsid w:val="00CF3AC2"/>
    <w:rsid w:val="00CF3FDA"/>
    <w:rsid w:val="00CF4AD4"/>
    <w:rsid w:val="00CF54C7"/>
    <w:rsid w:val="00CF664C"/>
    <w:rsid w:val="00CF6C75"/>
    <w:rsid w:val="00CF70E3"/>
    <w:rsid w:val="00D02B89"/>
    <w:rsid w:val="00D032F1"/>
    <w:rsid w:val="00D04373"/>
    <w:rsid w:val="00D0486E"/>
    <w:rsid w:val="00D07E5E"/>
    <w:rsid w:val="00D1041D"/>
    <w:rsid w:val="00D10498"/>
    <w:rsid w:val="00D12558"/>
    <w:rsid w:val="00D12663"/>
    <w:rsid w:val="00D13082"/>
    <w:rsid w:val="00D13142"/>
    <w:rsid w:val="00D1398C"/>
    <w:rsid w:val="00D13BD6"/>
    <w:rsid w:val="00D14294"/>
    <w:rsid w:val="00D149A9"/>
    <w:rsid w:val="00D15C3E"/>
    <w:rsid w:val="00D16BFA"/>
    <w:rsid w:val="00D17072"/>
    <w:rsid w:val="00D17138"/>
    <w:rsid w:val="00D1798A"/>
    <w:rsid w:val="00D20373"/>
    <w:rsid w:val="00D209BD"/>
    <w:rsid w:val="00D20E9F"/>
    <w:rsid w:val="00D211CE"/>
    <w:rsid w:val="00D216DF"/>
    <w:rsid w:val="00D2301E"/>
    <w:rsid w:val="00D231E0"/>
    <w:rsid w:val="00D23472"/>
    <w:rsid w:val="00D23624"/>
    <w:rsid w:val="00D237CD"/>
    <w:rsid w:val="00D239A5"/>
    <w:rsid w:val="00D23B20"/>
    <w:rsid w:val="00D2535E"/>
    <w:rsid w:val="00D26552"/>
    <w:rsid w:val="00D30049"/>
    <w:rsid w:val="00D301B0"/>
    <w:rsid w:val="00D3052F"/>
    <w:rsid w:val="00D3124A"/>
    <w:rsid w:val="00D314C1"/>
    <w:rsid w:val="00D31919"/>
    <w:rsid w:val="00D31D6F"/>
    <w:rsid w:val="00D3214D"/>
    <w:rsid w:val="00D321F1"/>
    <w:rsid w:val="00D328B1"/>
    <w:rsid w:val="00D3330B"/>
    <w:rsid w:val="00D34BAC"/>
    <w:rsid w:val="00D35AC7"/>
    <w:rsid w:val="00D3603C"/>
    <w:rsid w:val="00D36388"/>
    <w:rsid w:val="00D3655F"/>
    <w:rsid w:val="00D36707"/>
    <w:rsid w:val="00D3779D"/>
    <w:rsid w:val="00D417A6"/>
    <w:rsid w:val="00D428D7"/>
    <w:rsid w:val="00D429F6"/>
    <w:rsid w:val="00D437A9"/>
    <w:rsid w:val="00D437B4"/>
    <w:rsid w:val="00D43CA2"/>
    <w:rsid w:val="00D4425F"/>
    <w:rsid w:val="00D44998"/>
    <w:rsid w:val="00D449D8"/>
    <w:rsid w:val="00D44B43"/>
    <w:rsid w:val="00D467EA"/>
    <w:rsid w:val="00D46FF1"/>
    <w:rsid w:val="00D476EA"/>
    <w:rsid w:val="00D503BA"/>
    <w:rsid w:val="00D505CE"/>
    <w:rsid w:val="00D513E7"/>
    <w:rsid w:val="00D52884"/>
    <w:rsid w:val="00D5303E"/>
    <w:rsid w:val="00D531BE"/>
    <w:rsid w:val="00D5379E"/>
    <w:rsid w:val="00D53E03"/>
    <w:rsid w:val="00D55AA8"/>
    <w:rsid w:val="00D56089"/>
    <w:rsid w:val="00D564B2"/>
    <w:rsid w:val="00D56631"/>
    <w:rsid w:val="00D5692F"/>
    <w:rsid w:val="00D57493"/>
    <w:rsid w:val="00D57EDB"/>
    <w:rsid w:val="00D60400"/>
    <w:rsid w:val="00D6042E"/>
    <w:rsid w:val="00D60B33"/>
    <w:rsid w:val="00D60C37"/>
    <w:rsid w:val="00D60D70"/>
    <w:rsid w:val="00D626F8"/>
    <w:rsid w:val="00D62DED"/>
    <w:rsid w:val="00D62F8E"/>
    <w:rsid w:val="00D63D31"/>
    <w:rsid w:val="00D6431F"/>
    <w:rsid w:val="00D6476F"/>
    <w:rsid w:val="00D647AC"/>
    <w:rsid w:val="00D65AF5"/>
    <w:rsid w:val="00D66BF1"/>
    <w:rsid w:val="00D66CFE"/>
    <w:rsid w:val="00D6760C"/>
    <w:rsid w:val="00D67F46"/>
    <w:rsid w:val="00D70A95"/>
    <w:rsid w:val="00D70C5D"/>
    <w:rsid w:val="00D71421"/>
    <w:rsid w:val="00D71826"/>
    <w:rsid w:val="00D71B36"/>
    <w:rsid w:val="00D7325F"/>
    <w:rsid w:val="00D737A7"/>
    <w:rsid w:val="00D73E14"/>
    <w:rsid w:val="00D74496"/>
    <w:rsid w:val="00D74E1C"/>
    <w:rsid w:val="00D74FA2"/>
    <w:rsid w:val="00D7537B"/>
    <w:rsid w:val="00D75B24"/>
    <w:rsid w:val="00D768FE"/>
    <w:rsid w:val="00D76AAA"/>
    <w:rsid w:val="00D77A32"/>
    <w:rsid w:val="00D77B47"/>
    <w:rsid w:val="00D800B0"/>
    <w:rsid w:val="00D80F31"/>
    <w:rsid w:val="00D81785"/>
    <w:rsid w:val="00D83957"/>
    <w:rsid w:val="00D83C70"/>
    <w:rsid w:val="00D84C69"/>
    <w:rsid w:val="00D84E2A"/>
    <w:rsid w:val="00D84FCE"/>
    <w:rsid w:val="00D850ED"/>
    <w:rsid w:val="00D85397"/>
    <w:rsid w:val="00D856D3"/>
    <w:rsid w:val="00D85D03"/>
    <w:rsid w:val="00D865B0"/>
    <w:rsid w:val="00D868C1"/>
    <w:rsid w:val="00D86C9A"/>
    <w:rsid w:val="00D9008F"/>
    <w:rsid w:val="00D9104D"/>
    <w:rsid w:val="00D91AE0"/>
    <w:rsid w:val="00D91BD9"/>
    <w:rsid w:val="00D91C10"/>
    <w:rsid w:val="00D921A7"/>
    <w:rsid w:val="00D92AE8"/>
    <w:rsid w:val="00D93466"/>
    <w:rsid w:val="00D93BC0"/>
    <w:rsid w:val="00D94284"/>
    <w:rsid w:val="00D94496"/>
    <w:rsid w:val="00D945CD"/>
    <w:rsid w:val="00D9494E"/>
    <w:rsid w:val="00D94B0E"/>
    <w:rsid w:val="00D94F56"/>
    <w:rsid w:val="00D95A37"/>
    <w:rsid w:val="00D97532"/>
    <w:rsid w:val="00D97554"/>
    <w:rsid w:val="00DA02BC"/>
    <w:rsid w:val="00DA0BD3"/>
    <w:rsid w:val="00DA11E3"/>
    <w:rsid w:val="00DA2469"/>
    <w:rsid w:val="00DA4E8D"/>
    <w:rsid w:val="00DA4F80"/>
    <w:rsid w:val="00DA5203"/>
    <w:rsid w:val="00DA54DB"/>
    <w:rsid w:val="00DA5682"/>
    <w:rsid w:val="00DA56A9"/>
    <w:rsid w:val="00DA6746"/>
    <w:rsid w:val="00DA72C8"/>
    <w:rsid w:val="00DB051B"/>
    <w:rsid w:val="00DB0BF9"/>
    <w:rsid w:val="00DB1C07"/>
    <w:rsid w:val="00DB204C"/>
    <w:rsid w:val="00DB5431"/>
    <w:rsid w:val="00DB56DC"/>
    <w:rsid w:val="00DB5912"/>
    <w:rsid w:val="00DB612D"/>
    <w:rsid w:val="00DB6FA8"/>
    <w:rsid w:val="00DC01BB"/>
    <w:rsid w:val="00DC025D"/>
    <w:rsid w:val="00DC06A7"/>
    <w:rsid w:val="00DC08FF"/>
    <w:rsid w:val="00DC0EEA"/>
    <w:rsid w:val="00DC19A1"/>
    <w:rsid w:val="00DC2186"/>
    <w:rsid w:val="00DC3495"/>
    <w:rsid w:val="00DC3B9E"/>
    <w:rsid w:val="00DC3CBE"/>
    <w:rsid w:val="00DC40AA"/>
    <w:rsid w:val="00DC4492"/>
    <w:rsid w:val="00DC4DD1"/>
    <w:rsid w:val="00DC500E"/>
    <w:rsid w:val="00DC5034"/>
    <w:rsid w:val="00DC5EB7"/>
    <w:rsid w:val="00DC6169"/>
    <w:rsid w:val="00DC6E6D"/>
    <w:rsid w:val="00DC70BE"/>
    <w:rsid w:val="00DC719C"/>
    <w:rsid w:val="00DC78AE"/>
    <w:rsid w:val="00DC7BA2"/>
    <w:rsid w:val="00DD0AC1"/>
    <w:rsid w:val="00DD19DD"/>
    <w:rsid w:val="00DD1A2D"/>
    <w:rsid w:val="00DD21C4"/>
    <w:rsid w:val="00DD2B85"/>
    <w:rsid w:val="00DD2CCE"/>
    <w:rsid w:val="00DD30DF"/>
    <w:rsid w:val="00DD3F67"/>
    <w:rsid w:val="00DD5192"/>
    <w:rsid w:val="00DD5AE7"/>
    <w:rsid w:val="00DD6881"/>
    <w:rsid w:val="00DD6C49"/>
    <w:rsid w:val="00DE087F"/>
    <w:rsid w:val="00DE118A"/>
    <w:rsid w:val="00DE1B6D"/>
    <w:rsid w:val="00DE1DAD"/>
    <w:rsid w:val="00DE2001"/>
    <w:rsid w:val="00DE3B8E"/>
    <w:rsid w:val="00DE4C97"/>
    <w:rsid w:val="00DE51DE"/>
    <w:rsid w:val="00DE53FA"/>
    <w:rsid w:val="00DE5D4B"/>
    <w:rsid w:val="00DE64AF"/>
    <w:rsid w:val="00DE69AB"/>
    <w:rsid w:val="00DE7166"/>
    <w:rsid w:val="00DE7E5B"/>
    <w:rsid w:val="00DF02FC"/>
    <w:rsid w:val="00DF063F"/>
    <w:rsid w:val="00DF0B95"/>
    <w:rsid w:val="00DF0C47"/>
    <w:rsid w:val="00DF181F"/>
    <w:rsid w:val="00DF1A75"/>
    <w:rsid w:val="00DF254C"/>
    <w:rsid w:val="00DF376E"/>
    <w:rsid w:val="00DF4830"/>
    <w:rsid w:val="00DF52C1"/>
    <w:rsid w:val="00DF6F70"/>
    <w:rsid w:val="00DF74D7"/>
    <w:rsid w:val="00DF7A76"/>
    <w:rsid w:val="00E01BEC"/>
    <w:rsid w:val="00E0242F"/>
    <w:rsid w:val="00E031FA"/>
    <w:rsid w:val="00E04486"/>
    <w:rsid w:val="00E045A7"/>
    <w:rsid w:val="00E050B4"/>
    <w:rsid w:val="00E05DB0"/>
    <w:rsid w:val="00E069EC"/>
    <w:rsid w:val="00E06F12"/>
    <w:rsid w:val="00E07886"/>
    <w:rsid w:val="00E07BD7"/>
    <w:rsid w:val="00E11B4F"/>
    <w:rsid w:val="00E12691"/>
    <w:rsid w:val="00E13BFA"/>
    <w:rsid w:val="00E145AA"/>
    <w:rsid w:val="00E153FB"/>
    <w:rsid w:val="00E157AD"/>
    <w:rsid w:val="00E16BF5"/>
    <w:rsid w:val="00E174B6"/>
    <w:rsid w:val="00E17676"/>
    <w:rsid w:val="00E20623"/>
    <w:rsid w:val="00E20865"/>
    <w:rsid w:val="00E20893"/>
    <w:rsid w:val="00E2125A"/>
    <w:rsid w:val="00E2191C"/>
    <w:rsid w:val="00E21E5C"/>
    <w:rsid w:val="00E2266E"/>
    <w:rsid w:val="00E2334E"/>
    <w:rsid w:val="00E234E5"/>
    <w:rsid w:val="00E23F5D"/>
    <w:rsid w:val="00E24369"/>
    <w:rsid w:val="00E25626"/>
    <w:rsid w:val="00E25667"/>
    <w:rsid w:val="00E25DEC"/>
    <w:rsid w:val="00E2625B"/>
    <w:rsid w:val="00E2642D"/>
    <w:rsid w:val="00E2677F"/>
    <w:rsid w:val="00E26963"/>
    <w:rsid w:val="00E2790D"/>
    <w:rsid w:val="00E30464"/>
    <w:rsid w:val="00E30637"/>
    <w:rsid w:val="00E31CD9"/>
    <w:rsid w:val="00E31EDD"/>
    <w:rsid w:val="00E33776"/>
    <w:rsid w:val="00E33C70"/>
    <w:rsid w:val="00E34B13"/>
    <w:rsid w:val="00E35E72"/>
    <w:rsid w:val="00E35F33"/>
    <w:rsid w:val="00E36113"/>
    <w:rsid w:val="00E36329"/>
    <w:rsid w:val="00E3675F"/>
    <w:rsid w:val="00E37416"/>
    <w:rsid w:val="00E377DD"/>
    <w:rsid w:val="00E37CE7"/>
    <w:rsid w:val="00E37F9B"/>
    <w:rsid w:val="00E40514"/>
    <w:rsid w:val="00E412F1"/>
    <w:rsid w:val="00E41A55"/>
    <w:rsid w:val="00E42CC8"/>
    <w:rsid w:val="00E42EF9"/>
    <w:rsid w:val="00E42FBF"/>
    <w:rsid w:val="00E435C6"/>
    <w:rsid w:val="00E438A9"/>
    <w:rsid w:val="00E44951"/>
    <w:rsid w:val="00E450B1"/>
    <w:rsid w:val="00E4548E"/>
    <w:rsid w:val="00E4597D"/>
    <w:rsid w:val="00E464DB"/>
    <w:rsid w:val="00E47537"/>
    <w:rsid w:val="00E478EC"/>
    <w:rsid w:val="00E505C9"/>
    <w:rsid w:val="00E51385"/>
    <w:rsid w:val="00E51A65"/>
    <w:rsid w:val="00E52D23"/>
    <w:rsid w:val="00E53DB4"/>
    <w:rsid w:val="00E570B7"/>
    <w:rsid w:val="00E57AA7"/>
    <w:rsid w:val="00E6006D"/>
    <w:rsid w:val="00E608A0"/>
    <w:rsid w:val="00E608F2"/>
    <w:rsid w:val="00E610FC"/>
    <w:rsid w:val="00E6441D"/>
    <w:rsid w:val="00E6747B"/>
    <w:rsid w:val="00E67BB2"/>
    <w:rsid w:val="00E67D41"/>
    <w:rsid w:val="00E70D57"/>
    <w:rsid w:val="00E73609"/>
    <w:rsid w:val="00E75ABD"/>
    <w:rsid w:val="00E761E5"/>
    <w:rsid w:val="00E7667D"/>
    <w:rsid w:val="00E77BC7"/>
    <w:rsid w:val="00E8106B"/>
    <w:rsid w:val="00E81E80"/>
    <w:rsid w:val="00E81FC0"/>
    <w:rsid w:val="00E826B0"/>
    <w:rsid w:val="00E82802"/>
    <w:rsid w:val="00E82CA7"/>
    <w:rsid w:val="00E83425"/>
    <w:rsid w:val="00E83476"/>
    <w:rsid w:val="00E83A06"/>
    <w:rsid w:val="00E84A0E"/>
    <w:rsid w:val="00E85AF3"/>
    <w:rsid w:val="00E871EA"/>
    <w:rsid w:val="00E87D68"/>
    <w:rsid w:val="00E907B8"/>
    <w:rsid w:val="00E91936"/>
    <w:rsid w:val="00E919CC"/>
    <w:rsid w:val="00E92473"/>
    <w:rsid w:val="00E931A6"/>
    <w:rsid w:val="00E93A93"/>
    <w:rsid w:val="00E943BC"/>
    <w:rsid w:val="00E94CE1"/>
    <w:rsid w:val="00E95016"/>
    <w:rsid w:val="00E9537B"/>
    <w:rsid w:val="00E95AD9"/>
    <w:rsid w:val="00E97922"/>
    <w:rsid w:val="00EA1473"/>
    <w:rsid w:val="00EA1478"/>
    <w:rsid w:val="00EA1793"/>
    <w:rsid w:val="00EA3521"/>
    <w:rsid w:val="00EA3638"/>
    <w:rsid w:val="00EA4CA7"/>
    <w:rsid w:val="00EA6189"/>
    <w:rsid w:val="00EB1580"/>
    <w:rsid w:val="00EB1981"/>
    <w:rsid w:val="00EB1FCF"/>
    <w:rsid w:val="00EB2162"/>
    <w:rsid w:val="00EB2A37"/>
    <w:rsid w:val="00EB45BD"/>
    <w:rsid w:val="00EB469F"/>
    <w:rsid w:val="00EB4B86"/>
    <w:rsid w:val="00EB4E8D"/>
    <w:rsid w:val="00EB5407"/>
    <w:rsid w:val="00EB59B1"/>
    <w:rsid w:val="00EB62DD"/>
    <w:rsid w:val="00EB66FD"/>
    <w:rsid w:val="00EB6A31"/>
    <w:rsid w:val="00EB6AA2"/>
    <w:rsid w:val="00EB71E8"/>
    <w:rsid w:val="00EB738C"/>
    <w:rsid w:val="00EB785A"/>
    <w:rsid w:val="00EC00FD"/>
    <w:rsid w:val="00EC1373"/>
    <w:rsid w:val="00EC1AC2"/>
    <w:rsid w:val="00EC1D1D"/>
    <w:rsid w:val="00EC1F61"/>
    <w:rsid w:val="00EC2451"/>
    <w:rsid w:val="00EC2D69"/>
    <w:rsid w:val="00EC435E"/>
    <w:rsid w:val="00EC4AF2"/>
    <w:rsid w:val="00EC4BAD"/>
    <w:rsid w:val="00EC574C"/>
    <w:rsid w:val="00EC5B48"/>
    <w:rsid w:val="00EC6917"/>
    <w:rsid w:val="00EC6F12"/>
    <w:rsid w:val="00EC7358"/>
    <w:rsid w:val="00EC7723"/>
    <w:rsid w:val="00ED123D"/>
    <w:rsid w:val="00ED225D"/>
    <w:rsid w:val="00ED2D1F"/>
    <w:rsid w:val="00ED30BB"/>
    <w:rsid w:val="00ED3F32"/>
    <w:rsid w:val="00ED3F3F"/>
    <w:rsid w:val="00ED4764"/>
    <w:rsid w:val="00ED53D7"/>
    <w:rsid w:val="00ED55C2"/>
    <w:rsid w:val="00ED61AD"/>
    <w:rsid w:val="00ED61DD"/>
    <w:rsid w:val="00ED76A7"/>
    <w:rsid w:val="00ED7D5C"/>
    <w:rsid w:val="00EE025D"/>
    <w:rsid w:val="00EE138F"/>
    <w:rsid w:val="00EE1A9F"/>
    <w:rsid w:val="00EE1B3F"/>
    <w:rsid w:val="00EE222F"/>
    <w:rsid w:val="00EE237C"/>
    <w:rsid w:val="00EE2392"/>
    <w:rsid w:val="00EE4410"/>
    <w:rsid w:val="00EE4556"/>
    <w:rsid w:val="00EE47C1"/>
    <w:rsid w:val="00EE481A"/>
    <w:rsid w:val="00EE4CDA"/>
    <w:rsid w:val="00EE5082"/>
    <w:rsid w:val="00EE61F0"/>
    <w:rsid w:val="00EE7533"/>
    <w:rsid w:val="00EE7738"/>
    <w:rsid w:val="00EE7977"/>
    <w:rsid w:val="00EE7CD5"/>
    <w:rsid w:val="00EF0464"/>
    <w:rsid w:val="00EF0543"/>
    <w:rsid w:val="00EF095F"/>
    <w:rsid w:val="00EF0A24"/>
    <w:rsid w:val="00EF11C0"/>
    <w:rsid w:val="00EF1EAD"/>
    <w:rsid w:val="00EF24C2"/>
    <w:rsid w:val="00EF2D94"/>
    <w:rsid w:val="00EF3622"/>
    <w:rsid w:val="00EF3F31"/>
    <w:rsid w:val="00EF406E"/>
    <w:rsid w:val="00EF42DA"/>
    <w:rsid w:val="00EF43D2"/>
    <w:rsid w:val="00EF4DC1"/>
    <w:rsid w:val="00EF524A"/>
    <w:rsid w:val="00EF56FB"/>
    <w:rsid w:val="00EF61F1"/>
    <w:rsid w:val="00EF62A5"/>
    <w:rsid w:val="00EF6A3D"/>
    <w:rsid w:val="00EF6B57"/>
    <w:rsid w:val="00F0333A"/>
    <w:rsid w:val="00F03F2E"/>
    <w:rsid w:val="00F04319"/>
    <w:rsid w:val="00F04414"/>
    <w:rsid w:val="00F0455F"/>
    <w:rsid w:val="00F0512E"/>
    <w:rsid w:val="00F06A04"/>
    <w:rsid w:val="00F073CD"/>
    <w:rsid w:val="00F10670"/>
    <w:rsid w:val="00F10B17"/>
    <w:rsid w:val="00F10EB0"/>
    <w:rsid w:val="00F11021"/>
    <w:rsid w:val="00F11CA7"/>
    <w:rsid w:val="00F13929"/>
    <w:rsid w:val="00F144C1"/>
    <w:rsid w:val="00F14930"/>
    <w:rsid w:val="00F14A0F"/>
    <w:rsid w:val="00F17943"/>
    <w:rsid w:val="00F2148F"/>
    <w:rsid w:val="00F21E1E"/>
    <w:rsid w:val="00F25915"/>
    <w:rsid w:val="00F267F4"/>
    <w:rsid w:val="00F26B1A"/>
    <w:rsid w:val="00F27467"/>
    <w:rsid w:val="00F27AC4"/>
    <w:rsid w:val="00F315CD"/>
    <w:rsid w:val="00F32059"/>
    <w:rsid w:val="00F32177"/>
    <w:rsid w:val="00F3394F"/>
    <w:rsid w:val="00F33D73"/>
    <w:rsid w:val="00F34211"/>
    <w:rsid w:val="00F34372"/>
    <w:rsid w:val="00F34AA0"/>
    <w:rsid w:val="00F36042"/>
    <w:rsid w:val="00F36080"/>
    <w:rsid w:val="00F3678C"/>
    <w:rsid w:val="00F37607"/>
    <w:rsid w:val="00F379B9"/>
    <w:rsid w:val="00F37E54"/>
    <w:rsid w:val="00F40504"/>
    <w:rsid w:val="00F40637"/>
    <w:rsid w:val="00F40958"/>
    <w:rsid w:val="00F40C43"/>
    <w:rsid w:val="00F41A74"/>
    <w:rsid w:val="00F42804"/>
    <w:rsid w:val="00F42845"/>
    <w:rsid w:val="00F43337"/>
    <w:rsid w:val="00F43714"/>
    <w:rsid w:val="00F44A15"/>
    <w:rsid w:val="00F44DCF"/>
    <w:rsid w:val="00F455CD"/>
    <w:rsid w:val="00F462FE"/>
    <w:rsid w:val="00F46301"/>
    <w:rsid w:val="00F46624"/>
    <w:rsid w:val="00F47029"/>
    <w:rsid w:val="00F47EBD"/>
    <w:rsid w:val="00F51553"/>
    <w:rsid w:val="00F51ACE"/>
    <w:rsid w:val="00F51C0A"/>
    <w:rsid w:val="00F51F59"/>
    <w:rsid w:val="00F5220D"/>
    <w:rsid w:val="00F5295F"/>
    <w:rsid w:val="00F54300"/>
    <w:rsid w:val="00F54545"/>
    <w:rsid w:val="00F54ADD"/>
    <w:rsid w:val="00F54D5F"/>
    <w:rsid w:val="00F54E80"/>
    <w:rsid w:val="00F57743"/>
    <w:rsid w:val="00F57FE2"/>
    <w:rsid w:val="00F602AB"/>
    <w:rsid w:val="00F6096F"/>
    <w:rsid w:val="00F60B01"/>
    <w:rsid w:val="00F60B84"/>
    <w:rsid w:val="00F60F15"/>
    <w:rsid w:val="00F60F42"/>
    <w:rsid w:val="00F6132F"/>
    <w:rsid w:val="00F6313B"/>
    <w:rsid w:val="00F65C0C"/>
    <w:rsid w:val="00F665CB"/>
    <w:rsid w:val="00F6673C"/>
    <w:rsid w:val="00F67C78"/>
    <w:rsid w:val="00F67CB3"/>
    <w:rsid w:val="00F705D3"/>
    <w:rsid w:val="00F71EB0"/>
    <w:rsid w:val="00F72090"/>
    <w:rsid w:val="00F72149"/>
    <w:rsid w:val="00F7248A"/>
    <w:rsid w:val="00F735DC"/>
    <w:rsid w:val="00F73B9D"/>
    <w:rsid w:val="00F740E3"/>
    <w:rsid w:val="00F744DC"/>
    <w:rsid w:val="00F74679"/>
    <w:rsid w:val="00F74C3A"/>
    <w:rsid w:val="00F75355"/>
    <w:rsid w:val="00F75A29"/>
    <w:rsid w:val="00F763A3"/>
    <w:rsid w:val="00F7663C"/>
    <w:rsid w:val="00F77798"/>
    <w:rsid w:val="00F805D7"/>
    <w:rsid w:val="00F81409"/>
    <w:rsid w:val="00F816F7"/>
    <w:rsid w:val="00F81F7D"/>
    <w:rsid w:val="00F82432"/>
    <w:rsid w:val="00F82B1E"/>
    <w:rsid w:val="00F82B2A"/>
    <w:rsid w:val="00F82F30"/>
    <w:rsid w:val="00F83451"/>
    <w:rsid w:val="00F837C2"/>
    <w:rsid w:val="00F83BBB"/>
    <w:rsid w:val="00F840D4"/>
    <w:rsid w:val="00F843FB"/>
    <w:rsid w:val="00F84E66"/>
    <w:rsid w:val="00F84F23"/>
    <w:rsid w:val="00F84FD3"/>
    <w:rsid w:val="00F853F4"/>
    <w:rsid w:val="00F85BDB"/>
    <w:rsid w:val="00F8681D"/>
    <w:rsid w:val="00F87301"/>
    <w:rsid w:val="00F876A9"/>
    <w:rsid w:val="00F8786A"/>
    <w:rsid w:val="00F87C2E"/>
    <w:rsid w:val="00F90891"/>
    <w:rsid w:val="00F90B3D"/>
    <w:rsid w:val="00F90CA8"/>
    <w:rsid w:val="00F9113E"/>
    <w:rsid w:val="00F917CD"/>
    <w:rsid w:val="00F91E27"/>
    <w:rsid w:val="00F929FE"/>
    <w:rsid w:val="00F92FC1"/>
    <w:rsid w:val="00F9360E"/>
    <w:rsid w:val="00F93806"/>
    <w:rsid w:val="00F93D56"/>
    <w:rsid w:val="00F93F64"/>
    <w:rsid w:val="00F95C4B"/>
    <w:rsid w:val="00F95DA6"/>
    <w:rsid w:val="00FA010A"/>
    <w:rsid w:val="00FA1E1D"/>
    <w:rsid w:val="00FA21DB"/>
    <w:rsid w:val="00FA2283"/>
    <w:rsid w:val="00FA25CB"/>
    <w:rsid w:val="00FA28BD"/>
    <w:rsid w:val="00FA3698"/>
    <w:rsid w:val="00FA384A"/>
    <w:rsid w:val="00FA4176"/>
    <w:rsid w:val="00FA56E2"/>
    <w:rsid w:val="00FA65AD"/>
    <w:rsid w:val="00FA6845"/>
    <w:rsid w:val="00FA6A18"/>
    <w:rsid w:val="00FB00C7"/>
    <w:rsid w:val="00FB0AC1"/>
    <w:rsid w:val="00FB228C"/>
    <w:rsid w:val="00FB3D62"/>
    <w:rsid w:val="00FB40CB"/>
    <w:rsid w:val="00FB4FD5"/>
    <w:rsid w:val="00FB57B8"/>
    <w:rsid w:val="00FB6B4A"/>
    <w:rsid w:val="00FC0883"/>
    <w:rsid w:val="00FC276B"/>
    <w:rsid w:val="00FC3E1D"/>
    <w:rsid w:val="00FC4869"/>
    <w:rsid w:val="00FC48B8"/>
    <w:rsid w:val="00FC5157"/>
    <w:rsid w:val="00FC606C"/>
    <w:rsid w:val="00FC6F86"/>
    <w:rsid w:val="00FC6FF9"/>
    <w:rsid w:val="00FC73AA"/>
    <w:rsid w:val="00FD0369"/>
    <w:rsid w:val="00FD08FE"/>
    <w:rsid w:val="00FD0A8D"/>
    <w:rsid w:val="00FD1038"/>
    <w:rsid w:val="00FD17BF"/>
    <w:rsid w:val="00FD19F5"/>
    <w:rsid w:val="00FD1F23"/>
    <w:rsid w:val="00FD20B4"/>
    <w:rsid w:val="00FD2752"/>
    <w:rsid w:val="00FD296B"/>
    <w:rsid w:val="00FD347E"/>
    <w:rsid w:val="00FD367D"/>
    <w:rsid w:val="00FD38E3"/>
    <w:rsid w:val="00FD47C4"/>
    <w:rsid w:val="00FD53FC"/>
    <w:rsid w:val="00FD5DC6"/>
    <w:rsid w:val="00FD6A06"/>
    <w:rsid w:val="00FD7577"/>
    <w:rsid w:val="00FE03A0"/>
    <w:rsid w:val="00FE071E"/>
    <w:rsid w:val="00FE0C6C"/>
    <w:rsid w:val="00FE1183"/>
    <w:rsid w:val="00FE157B"/>
    <w:rsid w:val="00FE20AD"/>
    <w:rsid w:val="00FE3448"/>
    <w:rsid w:val="00FE380D"/>
    <w:rsid w:val="00FE38C9"/>
    <w:rsid w:val="00FE3B67"/>
    <w:rsid w:val="00FE449E"/>
    <w:rsid w:val="00FE52F5"/>
    <w:rsid w:val="00FE6217"/>
    <w:rsid w:val="00FE6C63"/>
    <w:rsid w:val="00FE726D"/>
    <w:rsid w:val="00FE7679"/>
    <w:rsid w:val="00FF088A"/>
    <w:rsid w:val="00FF0E48"/>
    <w:rsid w:val="00FF264F"/>
    <w:rsid w:val="00FF30D3"/>
    <w:rsid w:val="00FF3377"/>
    <w:rsid w:val="00FF3AC1"/>
    <w:rsid w:val="00FF431A"/>
    <w:rsid w:val="00FF533F"/>
    <w:rsid w:val="00FF6D23"/>
    <w:rsid w:val="00FF6E44"/>
    <w:rsid w:val="00FF6FBC"/>
    <w:rsid w:val="00FF76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A99"/>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4646F"/>
  </w:style>
  <w:style w:type="character" w:customStyle="1" w:styleId="HeaderChar">
    <w:name w:val="Header Char"/>
    <w:link w:val="Header"/>
    <w:uiPriority w:val="99"/>
    <w:rsid w:val="0094646F"/>
    <w:rPr>
      <w:rFonts w:ascii="Arial" w:hAnsi="Arial"/>
      <w:sz w:val="24"/>
      <w:lang w:val="en-ZA"/>
    </w:rPr>
  </w:style>
  <w:style w:type="paragraph" w:styleId="Header">
    <w:name w:val="header"/>
    <w:basedOn w:val="Normal"/>
    <w:link w:val="HeaderChar"/>
    <w:uiPriority w:val="99"/>
    <w:unhideWhenUsed/>
    <w:rsid w:val="0094646F"/>
    <w:pPr>
      <w:tabs>
        <w:tab w:val="center" w:pos="4680"/>
        <w:tab w:val="right" w:pos="9360"/>
      </w:tabs>
    </w:pPr>
    <w:rPr>
      <w:rFonts w:ascii="Arial" w:hAnsi="Arial"/>
      <w:sz w:val="24"/>
    </w:rPr>
  </w:style>
  <w:style w:type="character" w:customStyle="1" w:styleId="HeaderChar1">
    <w:name w:val="Header Char1"/>
    <w:basedOn w:val="DefaultParagraphFont"/>
    <w:uiPriority w:val="99"/>
    <w:semiHidden/>
    <w:rsid w:val="0094646F"/>
    <w:rPr>
      <w:lang w:val="en-ZA"/>
    </w:rPr>
  </w:style>
  <w:style w:type="character" w:customStyle="1" w:styleId="CommentSubjectChar">
    <w:name w:val="Comment Subject Char"/>
    <w:link w:val="CommentSubject"/>
    <w:uiPriority w:val="99"/>
    <w:rsid w:val="0094646F"/>
    <w:rPr>
      <w:rFonts w:ascii="Arial" w:hAnsi="Arial"/>
      <w:b/>
      <w:bCs/>
      <w:lang w:val="en-ZA"/>
    </w:rPr>
  </w:style>
  <w:style w:type="paragraph" w:styleId="CommentText">
    <w:name w:val="annotation text"/>
    <w:basedOn w:val="Normal"/>
    <w:link w:val="CommentTextChar"/>
    <w:uiPriority w:val="99"/>
    <w:unhideWhenUsed/>
    <w:rsid w:val="0094646F"/>
    <w:pPr>
      <w:spacing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rsid w:val="0094646F"/>
    <w:rPr>
      <w:rFonts w:ascii="Arial" w:eastAsia="Calibri" w:hAnsi="Arial" w:cs="Times New Roman"/>
      <w:sz w:val="20"/>
      <w:szCs w:val="20"/>
      <w:lang w:val="en-ZA"/>
    </w:rPr>
  </w:style>
  <w:style w:type="paragraph" w:styleId="CommentSubject">
    <w:name w:val="annotation subject"/>
    <w:basedOn w:val="CommentText"/>
    <w:next w:val="CommentText"/>
    <w:link w:val="CommentSubjectChar"/>
    <w:uiPriority w:val="99"/>
    <w:unhideWhenUsed/>
    <w:rsid w:val="0094646F"/>
    <w:pPr>
      <w:spacing w:line="276" w:lineRule="auto"/>
    </w:pPr>
    <w:rPr>
      <w:rFonts w:eastAsiaTheme="minorHAnsi" w:cstheme="minorBidi"/>
      <w:b/>
      <w:bCs/>
      <w:sz w:val="22"/>
      <w:szCs w:val="22"/>
    </w:rPr>
  </w:style>
  <w:style w:type="character" w:customStyle="1" w:styleId="CommentSubjectChar1">
    <w:name w:val="Comment Subject Char1"/>
    <w:basedOn w:val="CommentTextChar"/>
    <w:uiPriority w:val="99"/>
    <w:semiHidden/>
    <w:rsid w:val="0094646F"/>
    <w:rPr>
      <w:rFonts w:ascii="Arial" w:eastAsia="Calibri" w:hAnsi="Arial" w:cs="Times New Roman"/>
      <w:b/>
      <w:bCs/>
      <w:sz w:val="20"/>
      <w:szCs w:val="20"/>
      <w:lang w:val="en-ZA"/>
    </w:rPr>
  </w:style>
  <w:style w:type="character" w:styleId="CommentReference">
    <w:name w:val="annotation reference"/>
    <w:uiPriority w:val="99"/>
    <w:unhideWhenUsed/>
    <w:rsid w:val="0094646F"/>
    <w:rPr>
      <w:sz w:val="16"/>
      <w:szCs w:val="16"/>
    </w:rPr>
  </w:style>
  <w:style w:type="character" w:styleId="Hyperlink">
    <w:name w:val="Hyperlink"/>
    <w:uiPriority w:val="99"/>
    <w:unhideWhenUsed/>
    <w:rsid w:val="0094646F"/>
    <w:rPr>
      <w:color w:val="0000FF"/>
      <w:u w:val="single"/>
    </w:rPr>
  </w:style>
  <w:style w:type="character" w:customStyle="1" w:styleId="BalloonTextChar">
    <w:name w:val="Balloon Text Char"/>
    <w:link w:val="BalloonText"/>
    <w:uiPriority w:val="99"/>
    <w:rsid w:val="0094646F"/>
    <w:rPr>
      <w:rFonts w:ascii="Arial" w:hAnsi="Arial" w:cs="Arial"/>
      <w:sz w:val="16"/>
      <w:szCs w:val="16"/>
      <w:lang w:val="en-ZA"/>
    </w:rPr>
  </w:style>
  <w:style w:type="paragraph" w:styleId="BalloonText">
    <w:name w:val="Balloon Text"/>
    <w:basedOn w:val="Normal"/>
    <w:link w:val="BalloonTextChar"/>
    <w:uiPriority w:val="99"/>
    <w:unhideWhenUsed/>
    <w:rsid w:val="0094646F"/>
    <w:pPr>
      <w:spacing w:after="0" w:line="240" w:lineRule="auto"/>
    </w:pPr>
    <w:rPr>
      <w:rFonts w:ascii="Arial" w:hAnsi="Arial" w:cs="Arial"/>
      <w:sz w:val="16"/>
      <w:szCs w:val="16"/>
    </w:rPr>
  </w:style>
  <w:style w:type="character" w:customStyle="1" w:styleId="BalloonTextChar1">
    <w:name w:val="Balloon Text Char1"/>
    <w:basedOn w:val="DefaultParagraphFont"/>
    <w:uiPriority w:val="99"/>
    <w:semiHidden/>
    <w:rsid w:val="0094646F"/>
    <w:rPr>
      <w:rFonts w:ascii="Tahoma" w:hAnsi="Tahoma" w:cs="Tahoma"/>
      <w:sz w:val="16"/>
      <w:szCs w:val="16"/>
      <w:lang w:val="en-ZA"/>
    </w:rPr>
  </w:style>
  <w:style w:type="character" w:customStyle="1" w:styleId="FooterChar">
    <w:name w:val="Footer Char"/>
    <w:link w:val="Footer"/>
    <w:uiPriority w:val="99"/>
    <w:rsid w:val="0094646F"/>
    <w:rPr>
      <w:rFonts w:ascii="Arial" w:hAnsi="Arial"/>
      <w:sz w:val="24"/>
      <w:lang w:val="en-ZA"/>
    </w:rPr>
  </w:style>
  <w:style w:type="paragraph" w:styleId="Footer">
    <w:name w:val="footer"/>
    <w:basedOn w:val="Normal"/>
    <w:link w:val="FooterChar"/>
    <w:uiPriority w:val="99"/>
    <w:unhideWhenUsed/>
    <w:rsid w:val="0094646F"/>
    <w:pPr>
      <w:tabs>
        <w:tab w:val="center" w:pos="4680"/>
        <w:tab w:val="right" w:pos="9360"/>
      </w:tabs>
    </w:pPr>
    <w:rPr>
      <w:rFonts w:ascii="Arial" w:hAnsi="Arial"/>
      <w:sz w:val="24"/>
    </w:rPr>
  </w:style>
  <w:style w:type="character" w:customStyle="1" w:styleId="FooterChar1">
    <w:name w:val="Footer Char1"/>
    <w:basedOn w:val="DefaultParagraphFont"/>
    <w:uiPriority w:val="99"/>
    <w:semiHidden/>
    <w:rsid w:val="0094646F"/>
    <w:rPr>
      <w:lang w:val="en-ZA"/>
    </w:rPr>
  </w:style>
  <w:style w:type="character" w:customStyle="1" w:styleId="ListParagraphChar">
    <w:name w:val="List Paragraph Char"/>
    <w:link w:val="ListParagraph"/>
    <w:uiPriority w:val="34"/>
    <w:rsid w:val="0094646F"/>
    <w:rPr>
      <w:rFonts w:ascii="Bookman Old Style" w:eastAsia="Times New Roman" w:hAnsi="Bookman Old Style"/>
      <w:b/>
      <w:sz w:val="24"/>
      <w:szCs w:val="24"/>
    </w:rPr>
  </w:style>
  <w:style w:type="paragraph" w:styleId="ListParagraph">
    <w:name w:val="List Paragraph"/>
    <w:basedOn w:val="Normal"/>
    <w:link w:val="ListParagraphChar"/>
    <w:uiPriority w:val="34"/>
    <w:qFormat/>
    <w:rsid w:val="0094646F"/>
    <w:pPr>
      <w:spacing w:after="0" w:line="360" w:lineRule="auto"/>
      <w:ind w:left="720"/>
      <w:jc w:val="both"/>
    </w:pPr>
    <w:rPr>
      <w:rFonts w:ascii="Bookman Old Style" w:eastAsia="Times New Roman" w:hAnsi="Bookman Old Style"/>
      <w:b/>
      <w:sz w:val="24"/>
      <w:szCs w:val="24"/>
      <w:lang w:val="en-US"/>
    </w:rPr>
  </w:style>
  <w:style w:type="paragraph" w:styleId="NormalWeb">
    <w:name w:val="Normal (Web)"/>
    <w:basedOn w:val="Normal"/>
    <w:uiPriority w:val="99"/>
    <w:unhideWhenUsed/>
    <w:rsid w:val="009464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94646F"/>
    <w:pPr>
      <w:autoSpaceDE w:val="0"/>
      <w:autoSpaceDN w:val="0"/>
      <w:adjustRightInd w:val="0"/>
      <w:spacing w:after="0" w:line="240" w:lineRule="auto"/>
    </w:pPr>
    <w:rPr>
      <w:rFonts w:ascii="Times New Roman PSMT" w:eastAsia="SimSun" w:hAnsi="Times New Roman PSMT" w:cs="Times New Roman PSMT"/>
      <w:color w:val="000000"/>
      <w:sz w:val="24"/>
      <w:szCs w:val="24"/>
      <w:lang w:eastAsia="zh-CN"/>
    </w:rPr>
  </w:style>
  <w:style w:type="character" w:customStyle="1" w:styleId="CommentTextChar1">
    <w:name w:val="Comment Text Char1"/>
    <w:basedOn w:val="DefaultParagraphFont"/>
    <w:uiPriority w:val="99"/>
    <w:semiHidden/>
    <w:rsid w:val="0094646F"/>
    <w:rPr>
      <w:sz w:val="20"/>
      <w:szCs w:val="20"/>
      <w:lang w:val="en-ZA"/>
    </w:rPr>
  </w:style>
  <w:style w:type="paragraph" w:styleId="FootnoteText">
    <w:name w:val="footnote text"/>
    <w:basedOn w:val="Normal"/>
    <w:link w:val="FootnoteTextChar"/>
    <w:uiPriority w:val="99"/>
    <w:unhideWhenUsed/>
    <w:rsid w:val="0094646F"/>
    <w:pPr>
      <w:spacing w:after="0" w:line="240" w:lineRule="auto"/>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rsid w:val="0094646F"/>
    <w:rPr>
      <w:rFonts w:ascii="Arial" w:eastAsia="Calibri" w:hAnsi="Arial" w:cs="Times New Roman"/>
      <w:sz w:val="20"/>
      <w:szCs w:val="20"/>
      <w:lang w:val="en-ZA"/>
    </w:rPr>
  </w:style>
  <w:style w:type="character" w:styleId="FootnoteReference">
    <w:name w:val="footnote reference"/>
    <w:basedOn w:val="DefaultParagraphFont"/>
    <w:uiPriority w:val="99"/>
    <w:semiHidden/>
    <w:unhideWhenUsed/>
    <w:rsid w:val="0094646F"/>
    <w:rPr>
      <w:vertAlign w:val="superscript"/>
    </w:rPr>
  </w:style>
  <w:style w:type="paragraph" w:customStyle="1" w:styleId="FHRQuote">
    <w:name w:val="FHR Quote"/>
    <w:basedOn w:val="Normal"/>
    <w:link w:val="FHRQuoteChar"/>
    <w:qFormat/>
    <w:rsid w:val="0094646F"/>
    <w:pPr>
      <w:widowControl w:val="0"/>
      <w:spacing w:after="240" w:line="360" w:lineRule="auto"/>
      <w:ind w:left="2160"/>
      <w:contextualSpacing/>
      <w:jc w:val="both"/>
    </w:pPr>
    <w:rPr>
      <w:rFonts w:ascii="Arial" w:eastAsia="Calibri" w:hAnsi="Arial" w:cs="Times New Roman"/>
      <w:i/>
      <w:iCs/>
      <w:sz w:val="24"/>
      <w:lang w:val="en-GB"/>
    </w:rPr>
  </w:style>
  <w:style w:type="character" w:customStyle="1" w:styleId="FHRQuoteChar">
    <w:name w:val="FHR Quote Char"/>
    <w:link w:val="FHRQuote"/>
    <w:rsid w:val="0094646F"/>
    <w:rPr>
      <w:rFonts w:ascii="Arial" w:eastAsia="Calibri" w:hAnsi="Arial" w:cs="Times New Roman"/>
      <w:i/>
      <w:iCs/>
      <w:sz w:val="24"/>
      <w:lang w:val="en-GB"/>
    </w:rPr>
  </w:style>
  <w:style w:type="numbering" w:customStyle="1" w:styleId="NoList2">
    <w:name w:val="No List2"/>
    <w:next w:val="NoList"/>
    <w:uiPriority w:val="99"/>
    <w:semiHidden/>
    <w:unhideWhenUsed/>
    <w:rsid w:val="0094646F"/>
  </w:style>
</w:styles>
</file>

<file path=word/webSettings.xml><?xml version="1.0" encoding="utf-8"?>
<w:webSettings xmlns:r="http://schemas.openxmlformats.org/officeDocument/2006/relationships" xmlns:w="http://schemas.openxmlformats.org/wordprocessingml/2006/main">
  <w:divs>
    <w:div w:id="180094668">
      <w:bodyDiv w:val="1"/>
      <w:marLeft w:val="0"/>
      <w:marRight w:val="0"/>
      <w:marTop w:val="0"/>
      <w:marBottom w:val="0"/>
      <w:divBdr>
        <w:top w:val="none" w:sz="0" w:space="0" w:color="auto"/>
        <w:left w:val="none" w:sz="0" w:space="0" w:color="auto"/>
        <w:bottom w:val="none" w:sz="0" w:space="0" w:color="auto"/>
        <w:right w:val="none" w:sz="0" w:space="0" w:color="auto"/>
      </w:divBdr>
    </w:div>
    <w:div w:id="256521684">
      <w:bodyDiv w:val="1"/>
      <w:marLeft w:val="0"/>
      <w:marRight w:val="0"/>
      <w:marTop w:val="0"/>
      <w:marBottom w:val="0"/>
      <w:divBdr>
        <w:top w:val="none" w:sz="0" w:space="0" w:color="auto"/>
        <w:left w:val="none" w:sz="0" w:space="0" w:color="auto"/>
        <w:bottom w:val="none" w:sz="0" w:space="0" w:color="auto"/>
        <w:right w:val="none" w:sz="0" w:space="0" w:color="auto"/>
      </w:divBdr>
    </w:div>
    <w:div w:id="761141756">
      <w:bodyDiv w:val="1"/>
      <w:marLeft w:val="0"/>
      <w:marRight w:val="0"/>
      <w:marTop w:val="0"/>
      <w:marBottom w:val="0"/>
      <w:divBdr>
        <w:top w:val="none" w:sz="0" w:space="0" w:color="auto"/>
        <w:left w:val="none" w:sz="0" w:space="0" w:color="auto"/>
        <w:bottom w:val="none" w:sz="0" w:space="0" w:color="auto"/>
        <w:right w:val="none" w:sz="0" w:space="0" w:color="auto"/>
      </w:divBdr>
    </w:div>
    <w:div w:id="93848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A13B8-FF0C-42D6-97D1-EF0A152DC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25196</Words>
  <Characters>143622</Characters>
  <Application>Microsoft Office Word</Application>
  <DocSecurity>0</DocSecurity>
  <Lines>1196</Lines>
  <Paragraphs>336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168482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Robbertse Sarel</dc:creator>
  <cp:lastModifiedBy>PUMZA</cp:lastModifiedBy>
  <cp:revision>2</cp:revision>
  <cp:lastPrinted>2018-06-07T06:56:00Z</cp:lastPrinted>
  <dcterms:created xsi:type="dcterms:W3CDTF">2018-11-05T14:27:00Z</dcterms:created>
  <dcterms:modified xsi:type="dcterms:W3CDTF">2018-11-05T14:27:00Z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