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9ABB" w14:textId="0D6DF386" w:rsidR="00720C72" w:rsidRPr="00F04AEC" w:rsidRDefault="006C6364" w:rsidP="006C6364">
      <w:pPr>
        <w:spacing w:line="360" w:lineRule="auto"/>
        <w:ind w:left="540" w:hanging="540"/>
        <w:rPr>
          <w:rFonts w:ascii="Times New Roman" w:hAnsi="Times New Roman" w:cs="Times New Roman"/>
          <w:b/>
          <w:sz w:val="28"/>
          <w:szCs w:val="28"/>
        </w:rPr>
      </w:pPr>
      <w:bookmarkStart w:id="0" w:name="_GoBack"/>
      <w:bookmarkEnd w:id="0"/>
      <w:r>
        <w:rPr>
          <w:rFonts w:ascii="Times New Roman" w:hAnsi="Times New Roman" w:cs="Times New Roman"/>
          <w:b/>
          <w:sz w:val="28"/>
          <w:szCs w:val="28"/>
        </w:rPr>
        <w:t>2.</w:t>
      </w:r>
      <w:r>
        <w:rPr>
          <w:rFonts w:ascii="Times New Roman" w:hAnsi="Times New Roman" w:cs="Times New Roman"/>
          <w:b/>
          <w:sz w:val="28"/>
          <w:szCs w:val="28"/>
        </w:rPr>
        <w:tab/>
      </w:r>
      <w:r w:rsidR="0082340F" w:rsidRPr="00F04AEC">
        <w:rPr>
          <w:rFonts w:ascii="Times New Roman" w:hAnsi="Times New Roman" w:cs="Times New Roman"/>
          <w:b/>
          <w:sz w:val="28"/>
          <w:szCs w:val="28"/>
        </w:rPr>
        <w:t xml:space="preserve">Report of the Portfolio Committee on Trade and Industry on its oversight visit to sugar cane farmers and sugar industry associations in </w:t>
      </w:r>
      <w:r w:rsidR="00F04AEC" w:rsidRPr="00F04AEC">
        <w:rPr>
          <w:rFonts w:ascii="Times New Roman" w:hAnsi="Times New Roman" w:cs="Times New Roman"/>
          <w:b/>
          <w:sz w:val="28"/>
          <w:szCs w:val="28"/>
        </w:rPr>
        <w:t>Kwa</w:t>
      </w:r>
      <w:r w:rsidR="00F04AEC">
        <w:rPr>
          <w:rFonts w:ascii="Times New Roman" w:hAnsi="Times New Roman" w:cs="Times New Roman"/>
          <w:b/>
          <w:sz w:val="28"/>
          <w:szCs w:val="28"/>
        </w:rPr>
        <w:t>Z</w:t>
      </w:r>
      <w:r w:rsidR="00F04AEC" w:rsidRPr="00F04AEC">
        <w:rPr>
          <w:rFonts w:ascii="Times New Roman" w:hAnsi="Times New Roman" w:cs="Times New Roman"/>
          <w:b/>
          <w:sz w:val="28"/>
          <w:szCs w:val="28"/>
        </w:rPr>
        <w:t>ulu</w:t>
      </w:r>
      <w:r w:rsidR="0082340F" w:rsidRPr="00F04AEC">
        <w:rPr>
          <w:rFonts w:ascii="Times New Roman" w:hAnsi="Times New Roman" w:cs="Times New Roman"/>
          <w:b/>
          <w:sz w:val="28"/>
          <w:szCs w:val="28"/>
        </w:rPr>
        <w:t xml:space="preserve">-Natal, </w:t>
      </w:r>
      <w:r w:rsidR="001A7CFA" w:rsidRPr="00F04AEC">
        <w:rPr>
          <w:rFonts w:ascii="Times New Roman" w:hAnsi="Times New Roman" w:cs="Times New Roman"/>
          <w:b/>
          <w:sz w:val="28"/>
          <w:szCs w:val="28"/>
        </w:rPr>
        <w:t xml:space="preserve">dated </w:t>
      </w:r>
      <w:r w:rsidR="00B27375" w:rsidRPr="00F04AEC">
        <w:rPr>
          <w:rFonts w:ascii="Times New Roman" w:hAnsi="Times New Roman" w:cs="Times New Roman"/>
          <w:b/>
          <w:sz w:val="28"/>
          <w:szCs w:val="28"/>
        </w:rPr>
        <w:t xml:space="preserve">14 </w:t>
      </w:r>
      <w:r w:rsidR="009D3416" w:rsidRPr="00F04AEC">
        <w:rPr>
          <w:rFonts w:ascii="Times New Roman" w:hAnsi="Times New Roman" w:cs="Times New Roman"/>
          <w:b/>
          <w:sz w:val="28"/>
          <w:szCs w:val="28"/>
        </w:rPr>
        <w:t xml:space="preserve">June </w:t>
      </w:r>
      <w:r w:rsidR="0082340F" w:rsidRPr="00F04AEC">
        <w:rPr>
          <w:rFonts w:ascii="Times New Roman" w:hAnsi="Times New Roman" w:cs="Times New Roman"/>
          <w:b/>
          <w:sz w:val="28"/>
          <w:szCs w:val="28"/>
        </w:rPr>
        <w:t>2018</w:t>
      </w:r>
    </w:p>
    <w:p w14:paraId="765FE999" w14:textId="77777777" w:rsidR="00720C72" w:rsidRPr="00865542" w:rsidRDefault="00720C72" w:rsidP="00AA0FCC">
      <w:pPr>
        <w:spacing w:line="360" w:lineRule="auto"/>
        <w:rPr>
          <w:rFonts w:ascii="Times New Roman" w:hAnsi="Times New Roman" w:cs="Times New Roman"/>
          <w:sz w:val="24"/>
          <w:szCs w:val="24"/>
        </w:rPr>
      </w:pPr>
    </w:p>
    <w:p w14:paraId="5891818D" w14:textId="014409F7" w:rsidR="00421FA1" w:rsidRPr="00865542" w:rsidRDefault="00351036"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The</w:t>
      </w:r>
      <w:r w:rsidR="00164C06" w:rsidRPr="00865542">
        <w:rPr>
          <w:rFonts w:ascii="Times New Roman" w:hAnsi="Times New Roman" w:cs="Times New Roman"/>
          <w:sz w:val="24"/>
          <w:szCs w:val="24"/>
        </w:rPr>
        <w:t xml:space="preserve"> Portfolio</w:t>
      </w:r>
      <w:r w:rsidRPr="00865542">
        <w:rPr>
          <w:rFonts w:ascii="Times New Roman" w:hAnsi="Times New Roman" w:cs="Times New Roman"/>
          <w:sz w:val="24"/>
          <w:szCs w:val="24"/>
        </w:rPr>
        <w:t xml:space="preserve"> Committee on Trade and Industry</w:t>
      </w:r>
      <w:r w:rsidR="007D64EE">
        <w:rPr>
          <w:rFonts w:ascii="Times New Roman" w:hAnsi="Times New Roman" w:cs="Times New Roman"/>
          <w:sz w:val="24"/>
          <w:szCs w:val="24"/>
        </w:rPr>
        <w:t>,</w:t>
      </w:r>
      <w:r w:rsidRPr="00865542">
        <w:rPr>
          <w:rFonts w:ascii="Times New Roman" w:hAnsi="Times New Roman" w:cs="Times New Roman"/>
          <w:sz w:val="24"/>
          <w:szCs w:val="24"/>
        </w:rPr>
        <w:t xml:space="preserve"> </w:t>
      </w:r>
      <w:r w:rsidR="00164C06" w:rsidRPr="00865542">
        <w:rPr>
          <w:rFonts w:ascii="Times New Roman" w:hAnsi="Times New Roman" w:cs="Times New Roman"/>
          <w:sz w:val="24"/>
          <w:szCs w:val="24"/>
        </w:rPr>
        <w:t xml:space="preserve">having </w:t>
      </w:r>
      <w:r w:rsidRPr="00865542">
        <w:rPr>
          <w:rFonts w:ascii="Times New Roman" w:hAnsi="Times New Roman" w:cs="Times New Roman"/>
          <w:sz w:val="24"/>
          <w:szCs w:val="24"/>
        </w:rPr>
        <w:t>undert</w:t>
      </w:r>
      <w:r w:rsidR="007C575C" w:rsidRPr="00865542">
        <w:rPr>
          <w:rFonts w:ascii="Times New Roman" w:hAnsi="Times New Roman" w:cs="Times New Roman"/>
          <w:sz w:val="24"/>
          <w:szCs w:val="24"/>
        </w:rPr>
        <w:t>aken an</w:t>
      </w:r>
      <w:r w:rsidRPr="00865542">
        <w:rPr>
          <w:rFonts w:ascii="Times New Roman" w:hAnsi="Times New Roman" w:cs="Times New Roman"/>
          <w:sz w:val="24"/>
          <w:szCs w:val="24"/>
        </w:rPr>
        <w:t xml:space="preserve"> oversight visit to </w:t>
      </w:r>
      <w:r w:rsidR="00BB5D77" w:rsidRPr="00865542">
        <w:rPr>
          <w:rFonts w:ascii="Times New Roman" w:hAnsi="Times New Roman" w:cs="Times New Roman"/>
          <w:sz w:val="24"/>
          <w:szCs w:val="24"/>
        </w:rPr>
        <w:t>sugar cane fa</w:t>
      </w:r>
      <w:r w:rsidR="00990E31" w:rsidRPr="00865542">
        <w:rPr>
          <w:rFonts w:ascii="Times New Roman" w:hAnsi="Times New Roman" w:cs="Times New Roman"/>
          <w:sz w:val="24"/>
          <w:szCs w:val="24"/>
        </w:rPr>
        <w:t>rmers, the South African Farm</w:t>
      </w:r>
      <w:r w:rsidR="00BB5D77" w:rsidRPr="00865542">
        <w:rPr>
          <w:rFonts w:ascii="Times New Roman" w:hAnsi="Times New Roman" w:cs="Times New Roman"/>
          <w:sz w:val="24"/>
          <w:szCs w:val="24"/>
        </w:rPr>
        <w:t xml:space="preserve">ers </w:t>
      </w:r>
      <w:r w:rsidR="00C135EA" w:rsidRPr="00865542">
        <w:rPr>
          <w:rFonts w:ascii="Times New Roman" w:hAnsi="Times New Roman" w:cs="Times New Roman"/>
          <w:sz w:val="24"/>
          <w:szCs w:val="24"/>
        </w:rPr>
        <w:t xml:space="preserve">Development Association (SAFDA), </w:t>
      </w:r>
      <w:r w:rsidR="00894172" w:rsidRPr="00865542">
        <w:rPr>
          <w:rFonts w:ascii="Times New Roman" w:hAnsi="Times New Roman" w:cs="Times New Roman"/>
          <w:sz w:val="24"/>
          <w:szCs w:val="24"/>
        </w:rPr>
        <w:t xml:space="preserve">the </w:t>
      </w:r>
      <w:r w:rsidR="00C135EA" w:rsidRPr="00865542">
        <w:rPr>
          <w:rFonts w:ascii="Times New Roman" w:hAnsi="Times New Roman" w:cs="Times New Roman"/>
          <w:sz w:val="24"/>
          <w:szCs w:val="24"/>
        </w:rPr>
        <w:t xml:space="preserve">South African Sugarcane Research Institute (SASRI), </w:t>
      </w:r>
      <w:r w:rsidR="00BB5D77" w:rsidRPr="00865542">
        <w:rPr>
          <w:rFonts w:ascii="Times New Roman" w:hAnsi="Times New Roman" w:cs="Times New Roman"/>
          <w:sz w:val="24"/>
          <w:szCs w:val="24"/>
        </w:rPr>
        <w:t>and the South African Sugar Association (SASA)</w:t>
      </w:r>
      <w:r w:rsidR="00164C06" w:rsidRPr="00865542">
        <w:rPr>
          <w:rFonts w:ascii="Times New Roman" w:hAnsi="Times New Roman" w:cs="Times New Roman"/>
          <w:sz w:val="24"/>
          <w:szCs w:val="24"/>
        </w:rPr>
        <w:t xml:space="preserve"> in </w:t>
      </w:r>
      <w:r w:rsidR="00BB5D77" w:rsidRPr="00865542">
        <w:rPr>
          <w:rFonts w:ascii="Times New Roman" w:hAnsi="Times New Roman" w:cs="Times New Roman"/>
          <w:sz w:val="24"/>
          <w:szCs w:val="24"/>
        </w:rPr>
        <w:t>KwaZulu</w:t>
      </w:r>
      <w:r w:rsidR="00894172" w:rsidRPr="00865542">
        <w:rPr>
          <w:rFonts w:ascii="Times New Roman" w:hAnsi="Times New Roman" w:cs="Times New Roman"/>
          <w:sz w:val="24"/>
          <w:szCs w:val="24"/>
        </w:rPr>
        <w:t>-</w:t>
      </w:r>
      <w:r w:rsidR="00BB5D77" w:rsidRPr="00865542">
        <w:rPr>
          <w:rFonts w:ascii="Times New Roman" w:hAnsi="Times New Roman" w:cs="Times New Roman"/>
          <w:sz w:val="24"/>
          <w:szCs w:val="24"/>
        </w:rPr>
        <w:t>Natal</w:t>
      </w:r>
      <w:r w:rsidR="00C135EA" w:rsidRPr="00865542">
        <w:rPr>
          <w:rFonts w:ascii="Times New Roman" w:hAnsi="Times New Roman" w:cs="Times New Roman"/>
          <w:sz w:val="24"/>
          <w:szCs w:val="24"/>
        </w:rPr>
        <w:t xml:space="preserve"> </w:t>
      </w:r>
      <w:r w:rsidR="00F04AEC">
        <w:rPr>
          <w:rFonts w:ascii="Times New Roman" w:hAnsi="Times New Roman" w:cs="Times New Roman"/>
          <w:sz w:val="24"/>
          <w:szCs w:val="24"/>
        </w:rPr>
        <w:t>from</w:t>
      </w:r>
      <w:r w:rsidR="00C135EA" w:rsidRPr="00865542">
        <w:rPr>
          <w:rFonts w:ascii="Times New Roman" w:hAnsi="Times New Roman" w:cs="Times New Roman"/>
          <w:sz w:val="24"/>
          <w:szCs w:val="24"/>
        </w:rPr>
        <w:t xml:space="preserve"> 25 </w:t>
      </w:r>
      <w:r w:rsidR="00F04AEC">
        <w:rPr>
          <w:rFonts w:ascii="Times New Roman" w:hAnsi="Times New Roman" w:cs="Times New Roman"/>
          <w:sz w:val="24"/>
          <w:szCs w:val="24"/>
        </w:rPr>
        <w:t>to</w:t>
      </w:r>
      <w:r w:rsidR="00F04AEC" w:rsidRPr="00865542">
        <w:rPr>
          <w:rFonts w:ascii="Times New Roman" w:hAnsi="Times New Roman" w:cs="Times New Roman"/>
          <w:sz w:val="24"/>
          <w:szCs w:val="24"/>
        </w:rPr>
        <w:t xml:space="preserve"> </w:t>
      </w:r>
      <w:r w:rsidR="00C135EA" w:rsidRPr="00865542">
        <w:rPr>
          <w:rFonts w:ascii="Times New Roman" w:hAnsi="Times New Roman" w:cs="Times New Roman"/>
          <w:sz w:val="24"/>
          <w:szCs w:val="24"/>
        </w:rPr>
        <w:t>26 January 2018</w:t>
      </w:r>
      <w:r w:rsidR="00894172" w:rsidRPr="00865542">
        <w:rPr>
          <w:rFonts w:ascii="Times New Roman" w:hAnsi="Times New Roman" w:cs="Times New Roman"/>
          <w:sz w:val="24"/>
          <w:szCs w:val="24"/>
        </w:rPr>
        <w:t>, and having</w:t>
      </w:r>
      <w:r w:rsidR="00C135EA" w:rsidRPr="00865542">
        <w:rPr>
          <w:rFonts w:ascii="Times New Roman" w:hAnsi="Times New Roman" w:cs="Times New Roman"/>
          <w:sz w:val="24"/>
          <w:szCs w:val="24"/>
        </w:rPr>
        <w:t xml:space="preserve"> attended the official launch of SAFDA</w:t>
      </w:r>
      <w:r w:rsidR="00894172" w:rsidRPr="00865542">
        <w:rPr>
          <w:rFonts w:ascii="Times New Roman" w:hAnsi="Times New Roman" w:cs="Times New Roman"/>
          <w:sz w:val="24"/>
          <w:szCs w:val="24"/>
        </w:rPr>
        <w:t>,</w:t>
      </w:r>
      <w:r w:rsidR="00C135EA" w:rsidRPr="00865542">
        <w:rPr>
          <w:rFonts w:ascii="Times New Roman" w:hAnsi="Times New Roman" w:cs="Times New Roman"/>
          <w:sz w:val="24"/>
          <w:szCs w:val="24"/>
        </w:rPr>
        <w:t xml:space="preserve"> </w:t>
      </w:r>
      <w:r w:rsidR="00032D20" w:rsidRPr="00865542">
        <w:rPr>
          <w:rFonts w:ascii="Times New Roman" w:hAnsi="Times New Roman" w:cs="Times New Roman"/>
          <w:sz w:val="24"/>
          <w:szCs w:val="24"/>
        </w:rPr>
        <w:t>reports as follows:</w:t>
      </w:r>
      <w:r w:rsidR="00164C06" w:rsidRPr="00865542">
        <w:rPr>
          <w:rFonts w:ascii="Times New Roman" w:hAnsi="Times New Roman" w:cs="Times New Roman"/>
          <w:sz w:val="24"/>
          <w:szCs w:val="24"/>
        </w:rPr>
        <w:t xml:space="preserve"> </w:t>
      </w:r>
    </w:p>
    <w:p w14:paraId="6123D882" w14:textId="77777777" w:rsidR="00351036" w:rsidRPr="00865542" w:rsidRDefault="00351036" w:rsidP="00AA0FCC">
      <w:pPr>
        <w:spacing w:line="360" w:lineRule="auto"/>
        <w:rPr>
          <w:rFonts w:ascii="Times New Roman" w:hAnsi="Times New Roman" w:cs="Times New Roman"/>
          <w:sz w:val="24"/>
          <w:szCs w:val="24"/>
        </w:rPr>
      </w:pPr>
    </w:p>
    <w:p w14:paraId="3735EEB6" w14:textId="77777777" w:rsidR="009F369B" w:rsidRPr="00865542" w:rsidRDefault="009F369B" w:rsidP="001D7514">
      <w:pPr>
        <w:pStyle w:val="ListParagraph"/>
        <w:numPr>
          <w:ilvl w:val="0"/>
          <w:numId w:val="1"/>
        </w:numPr>
        <w:spacing w:line="360" w:lineRule="auto"/>
        <w:rPr>
          <w:rFonts w:ascii="Times New Roman" w:hAnsi="Times New Roman" w:cs="Times New Roman"/>
          <w:b/>
          <w:sz w:val="24"/>
          <w:szCs w:val="24"/>
        </w:rPr>
      </w:pPr>
      <w:r w:rsidRPr="00865542">
        <w:rPr>
          <w:rFonts w:ascii="Times New Roman" w:hAnsi="Times New Roman" w:cs="Times New Roman"/>
          <w:b/>
          <w:sz w:val="24"/>
          <w:szCs w:val="24"/>
        </w:rPr>
        <w:t>Introduction</w:t>
      </w:r>
    </w:p>
    <w:p w14:paraId="2B137CC8" w14:textId="77777777" w:rsidR="00894172" w:rsidRPr="00865542" w:rsidRDefault="009F369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In terms of section 42(3) of the Constitution of the Republic of South Africa, 1996, the National Assembly, among others, scrutinize</w:t>
      </w:r>
      <w:r w:rsidR="00894172" w:rsidRPr="00865542">
        <w:rPr>
          <w:rFonts w:ascii="Times New Roman" w:hAnsi="Times New Roman" w:cs="Times New Roman"/>
          <w:sz w:val="24"/>
          <w:szCs w:val="24"/>
        </w:rPr>
        <w:t>s</w:t>
      </w:r>
      <w:r w:rsidRPr="00865542">
        <w:rPr>
          <w:rFonts w:ascii="Times New Roman" w:hAnsi="Times New Roman" w:cs="Times New Roman"/>
          <w:sz w:val="24"/>
          <w:szCs w:val="24"/>
        </w:rPr>
        <w:t xml:space="preserve"> and oversee</w:t>
      </w:r>
      <w:r w:rsidR="00894172" w:rsidRPr="00865542">
        <w:rPr>
          <w:rFonts w:ascii="Times New Roman" w:hAnsi="Times New Roman" w:cs="Times New Roman"/>
          <w:sz w:val="24"/>
          <w:szCs w:val="24"/>
        </w:rPr>
        <w:t>s</w:t>
      </w:r>
      <w:r w:rsidRPr="00865542">
        <w:rPr>
          <w:rFonts w:ascii="Times New Roman" w:hAnsi="Times New Roman" w:cs="Times New Roman"/>
          <w:sz w:val="24"/>
          <w:szCs w:val="24"/>
        </w:rPr>
        <w:t xml:space="preserve"> executive action. The National Assembly through the Portfolio Committee on Trade and Industry oversees the work of the Department of Trade and Industry (DTI) and </w:t>
      </w:r>
      <w:r w:rsidR="00894172" w:rsidRPr="00865542">
        <w:rPr>
          <w:rFonts w:ascii="Times New Roman" w:hAnsi="Times New Roman" w:cs="Times New Roman"/>
          <w:sz w:val="24"/>
          <w:szCs w:val="24"/>
        </w:rPr>
        <w:t xml:space="preserve">the </w:t>
      </w:r>
      <w:r w:rsidR="008215DD" w:rsidRPr="00865542">
        <w:rPr>
          <w:rFonts w:ascii="Times New Roman" w:hAnsi="Times New Roman" w:cs="Times New Roman"/>
          <w:sz w:val="24"/>
          <w:szCs w:val="24"/>
        </w:rPr>
        <w:t xml:space="preserve">implementation of </w:t>
      </w:r>
      <w:r w:rsidR="00681208" w:rsidRPr="00865542">
        <w:rPr>
          <w:rFonts w:ascii="Times New Roman" w:hAnsi="Times New Roman" w:cs="Times New Roman"/>
          <w:sz w:val="24"/>
          <w:szCs w:val="24"/>
        </w:rPr>
        <w:t>legislation, which</w:t>
      </w:r>
      <w:r w:rsidR="008215DD" w:rsidRPr="00865542">
        <w:rPr>
          <w:rFonts w:ascii="Times New Roman" w:hAnsi="Times New Roman" w:cs="Times New Roman"/>
          <w:sz w:val="24"/>
          <w:szCs w:val="24"/>
        </w:rPr>
        <w:t xml:space="preserve"> </w:t>
      </w:r>
      <w:r w:rsidR="00894172" w:rsidRPr="00865542">
        <w:rPr>
          <w:rFonts w:ascii="Times New Roman" w:hAnsi="Times New Roman" w:cs="Times New Roman"/>
          <w:sz w:val="24"/>
          <w:szCs w:val="24"/>
        </w:rPr>
        <w:t>it</w:t>
      </w:r>
      <w:r w:rsidR="008215DD" w:rsidRPr="00865542">
        <w:rPr>
          <w:rFonts w:ascii="Times New Roman" w:hAnsi="Times New Roman" w:cs="Times New Roman"/>
          <w:sz w:val="24"/>
          <w:szCs w:val="24"/>
        </w:rPr>
        <w:t xml:space="preserve"> administers</w:t>
      </w:r>
      <w:r w:rsidR="00894172" w:rsidRPr="00865542">
        <w:rPr>
          <w:rFonts w:ascii="Times New Roman" w:hAnsi="Times New Roman" w:cs="Times New Roman"/>
          <w:sz w:val="24"/>
          <w:szCs w:val="24"/>
        </w:rPr>
        <w:t>.</w:t>
      </w:r>
      <w:r w:rsidR="008215DD" w:rsidRPr="00865542">
        <w:rPr>
          <w:rFonts w:ascii="Times New Roman" w:hAnsi="Times New Roman" w:cs="Times New Roman"/>
          <w:sz w:val="24"/>
          <w:szCs w:val="24"/>
        </w:rPr>
        <w:t xml:space="preserve"> </w:t>
      </w:r>
      <w:r w:rsidR="00894172" w:rsidRPr="00865542">
        <w:rPr>
          <w:rFonts w:ascii="Times New Roman" w:hAnsi="Times New Roman" w:cs="Times New Roman"/>
          <w:sz w:val="24"/>
          <w:szCs w:val="24"/>
        </w:rPr>
        <w:t xml:space="preserve">This work </w:t>
      </w:r>
      <w:r w:rsidR="008215DD" w:rsidRPr="00865542">
        <w:rPr>
          <w:rFonts w:ascii="Times New Roman" w:hAnsi="Times New Roman" w:cs="Times New Roman"/>
          <w:sz w:val="24"/>
          <w:szCs w:val="24"/>
        </w:rPr>
        <w:t xml:space="preserve">would </w:t>
      </w:r>
      <w:r w:rsidR="00894172" w:rsidRPr="00865542">
        <w:rPr>
          <w:rFonts w:ascii="Times New Roman" w:hAnsi="Times New Roman" w:cs="Times New Roman"/>
          <w:sz w:val="24"/>
          <w:szCs w:val="24"/>
        </w:rPr>
        <w:t xml:space="preserve">contribute to achieving </w:t>
      </w:r>
      <w:r w:rsidRPr="00865542">
        <w:rPr>
          <w:rFonts w:ascii="Times New Roman" w:hAnsi="Times New Roman" w:cs="Times New Roman"/>
          <w:sz w:val="24"/>
          <w:szCs w:val="24"/>
        </w:rPr>
        <w:t>national priorities such as the creat</w:t>
      </w:r>
      <w:r w:rsidR="008215DD" w:rsidRPr="00865542">
        <w:rPr>
          <w:rFonts w:ascii="Times New Roman" w:hAnsi="Times New Roman" w:cs="Times New Roman"/>
          <w:sz w:val="24"/>
          <w:szCs w:val="24"/>
        </w:rPr>
        <w:t>ion of decent employment and economic transformation</w:t>
      </w:r>
      <w:r w:rsidRPr="00865542">
        <w:rPr>
          <w:rFonts w:ascii="Times New Roman" w:hAnsi="Times New Roman" w:cs="Times New Roman"/>
          <w:sz w:val="24"/>
          <w:szCs w:val="24"/>
        </w:rPr>
        <w:t xml:space="preserve">. </w:t>
      </w:r>
    </w:p>
    <w:p w14:paraId="25A6D522" w14:textId="77777777" w:rsidR="00894172" w:rsidRPr="00865542" w:rsidRDefault="00894172" w:rsidP="00AA0FCC">
      <w:pPr>
        <w:spacing w:line="360" w:lineRule="auto"/>
        <w:rPr>
          <w:rFonts w:ascii="Times New Roman" w:hAnsi="Times New Roman" w:cs="Times New Roman"/>
          <w:sz w:val="24"/>
          <w:szCs w:val="24"/>
        </w:rPr>
      </w:pPr>
    </w:p>
    <w:p w14:paraId="0C4B2FFA" w14:textId="77777777" w:rsidR="009F369B" w:rsidRPr="00865542" w:rsidRDefault="009F369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The DTI’s main mandate is to facilitate the creation of an environment conducive to industrialisation and regional economic development that facilitates economic transformation, as well as the regulation of business</w:t>
      </w:r>
      <w:r w:rsidR="00894172" w:rsidRPr="00865542">
        <w:rPr>
          <w:rFonts w:ascii="Times New Roman" w:hAnsi="Times New Roman" w:cs="Times New Roman"/>
          <w:sz w:val="24"/>
          <w:szCs w:val="24"/>
        </w:rPr>
        <w:t>es</w:t>
      </w:r>
      <w:r w:rsidRPr="00865542">
        <w:rPr>
          <w:rFonts w:ascii="Times New Roman" w:hAnsi="Times New Roman" w:cs="Times New Roman"/>
          <w:sz w:val="24"/>
          <w:szCs w:val="24"/>
        </w:rPr>
        <w:t xml:space="preserve"> and protection of consumers. Its range of functions should therefore support the achievement of this mandate.</w:t>
      </w:r>
    </w:p>
    <w:p w14:paraId="3B7C4D42" w14:textId="77777777" w:rsidR="009F369B" w:rsidRPr="00865542" w:rsidRDefault="009F369B" w:rsidP="00AA0FCC">
      <w:pPr>
        <w:spacing w:line="360" w:lineRule="auto"/>
        <w:rPr>
          <w:rFonts w:ascii="Times New Roman" w:hAnsi="Times New Roman" w:cs="Times New Roman"/>
          <w:sz w:val="24"/>
          <w:szCs w:val="24"/>
        </w:rPr>
      </w:pPr>
    </w:p>
    <w:p w14:paraId="2AACA2BD" w14:textId="77777777" w:rsidR="009F369B" w:rsidRPr="00865542" w:rsidRDefault="008215DD"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This physical oversight visit</w:t>
      </w:r>
      <w:r w:rsidR="009F369B" w:rsidRPr="00865542">
        <w:rPr>
          <w:rFonts w:ascii="Times New Roman" w:hAnsi="Times New Roman" w:cs="Times New Roman"/>
          <w:sz w:val="24"/>
          <w:szCs w:val="24"/>
        </w:rPr>
        <w:t xml:space="preserve"> provide</w:t>
      </w:r>
      <w:r w:rsidRPr="00865542">
        <w:rPr>
          <w:rFonts w:ascii="Times New Roman" w:hAnsi="Times New Roman" w:cs="Times New Roman"/>
          <w:sz w:val="24"/>
          <w:szCs w:val="24"/>
        </w:rPr>
        <w:t>d</w:t>
      </w:r>
      <w:r w:rsidR="009F369B" w:rsidRPr="00865542">
        <w:rPr>
          <w:rFonts w:ascii="Times New Roman" w:hAnsi="Times New Roman" w:cs="Times New Roman"/>
          <w:sz w:val="24"/>
          <w:szCs w:val="24"/>
        </w:rPr>
        <w:t xml:space="preserve"> the </w:t>
      </w:r>
      <w:r w:rsidR="00894172" w:rsidRPr="00865542">
        <w:rPr>
          <w:rFonts w:ascii="Times New Roman" w:hAnsi="Times New Roman" w:cs="Times New Roman"/>
          <w:sz w:val="24"/>
          <w:szCs w:val="24"/>
        </w:rPr>
        <w:t xml:space="preserve">Committee </w:t>
      </w:r>
      <w:r w:rsidR="009F369B" w:rsidRPr="00865542">
        <w:rPr>
          <w:rFonts w:ascii="Times New Roman" w:hAnsi="Times New Roman" w:cs="Times New Roman"/>
          <w:sz w:val="24"/>
          <w:szCs w:val="24"/>
        </w:rPr>
        <w:t xml:space="preserve">with the opportunity </w:t>
      </w:r>
      <w:r w:rsidR="005D0E40" w:rsidRPr="00865542">
        <w:rPr>
          <w:rFonts w:ascii="Times New Roman" w:hAnsi="Times New Roman" w:cs="Times New Roman"/>
          <w:sz w:val="24"/>
          <w:szCs w:val="24"/>
        </w:rPr>
        <w:t xml:space="preserve">to evaluate </w:t>
      </w:r>
      <w:r w:rsidRPr="00865542">
        <w:rPr>
          <w:rFonts w:ascii="Times New Roman" w:hAnsi="Times New Roman" w:cs="Times New Roman"/>
          <w:sz w:val="24"/>
          <w:szCs w:val="24"/>
        </w:rPr>
        <w:t xml:space="preserve">whether the </w:t>
      </w:r>
      <w:r w:rsidR="00894172" w:rsidRPr="00865542">
        <w:rPr>
          <w:rFonts w:ascii="Times New Roman" w:hAnsi="Times New Roman" w:cs="Times New Roman"/>
          <w:sz w:val="24"/>
          <w:szCs w:val="24"/>
        </w:rPr>
        <w:t xml:space="preserve">DTI is </w:t>
      </w:r>
      <w:r w:rsidR="005D0E40" w:rsidRPr="00865542">
        <w:rPr>
          <w:rFonts w:ascii="Times New Roman" w:hAnsi="Times New Roman" w:cs="Times New Roman"/>
          <w:sz w:val="24"/>
          <w:szCs w:val="24"/>
        </w:rPr>
        <w:t xml:space="preserve">performing </w:t>
      </w:r>
      <w:r w:rsidRPr="00865542">
        <w:rPr>
          <w:rFonts w:ascii="Times New Roman" w:hAnsi="Times New Roman" w:cs="Times New Roman"/>
          <w:sz w:val="24"/>
          <w:szCs w:val="24"/>
        </w:rPr>
        <w:t>the necessary over</w:t>
      </w:r>
      <w:r w:rsidR="00DA3121" w:rsidRPr="00865542">
        <w:rPr>
          <w:rFonts w:ascii="Times New Roman" w:hAnsi="Times New Roman" w:cs="Times New Roman"/>
          <w:sz w:val="24"/>
          <w:szCs w:val="24"/>
        </w:rPr>
        <w:t>sight</w:t>
      </w:r>
      <w:r w:rsidRPr="00865542">
        <w:rPr>
          <w:rFonts w:ascii="Times New Roman" w:hAnsi="Times New Roman" w:cs="Times New Roman"/>
          <w:sz w:val="24"/>
          <w:szCs w:val="24"/>
        </w:rPr>
        <w:t xml:space="preserve"> role on the implementation of legislation by industry. </w:t>
      </w:r>
    </w:p>
    <w:p w14:paraId="3BEBE442" w14:textId="77777777" w:rsidR="009F369B" w:rsidRPr="00865542" w:rsidRDefault="009F369B" w:rsidP="00AA0FCC">
      <w:pPr>
        <w:pStyle w:val="ListParagraph"/>
        <w:spacing w:line="360" w:lineRule="auto"/>
        <w:ind w:left="360"/>
        <w:rPr>
          <w:rFonts w:ascii="Times New Roman" w:hAnsi="Times New Roman" w:cs="Times New Roman"/>
          <w:b/>
          <w:sz w:val="24"/>
          <w:szCs w:val="24"/>
        </w:rPr>
      </w:pPr>
    </w:p>
    <w:p w14:paraId="63A08946" w14:textId="77777777" w:rsidR="008D3C5A" w:rsidRPr="00865542" w:rsidRDefault="00512F35" w:rsidP="001D7514">
      <w:pPr>
        <w:pStyle w:val="ListParagraph"/>
        <w:numPr>
          <w:ilvl w:val="0"/>
          <w:numId w:val="1"/>
        </w:numPr>
        <w:spacing w:line="360" w:lineRule="auto"/>
        <w:rPr>
          <w:rFonts w:ascii="Times New Roman" w:hAnsi="Times New Roman" w:cs="Times New Roman"/>
          <w:b/>
          <w:sz w:val="24"/>
          <w:szCs w:val="24"/>
        </w:rPr>
      </w:pPr>
      <w:r w:rsidRPr="00865542">
        <w:rPr>
          <w:rFonts w:ascii="Times New Roman" w:hAnsi="Times New Roman" w:cs="Times New Roman"/>
          <w:b/>
          <w:sz w:val="24"/>
          <w:szCs w:val="24"/>
        </w:rPr>
        <w:t>Background</w:t>
      </w:r>
    </w:p>
    <w:p w14:paraId="20BF1F58" w14:textId="77777777" w:rsidR="00B1603D" w:rsidRPr="00865542" w:rsidRDefault="0040737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Among the pieces of legislation that the DTI administers is the Sugar Act, 1978 (Act No. 9 of 1978). </w:t>
      </w:r>
      <w:r w:rsidR="00D573EC" w:rsidRPr="00865542">
        <w:rPr>
          <w:rFonts w:ascii="Times New Roman" w:hAnsi="Times New Roman" w:cs="Times New Roman"/>
          <w:sz w:val="24"/>
          <w:szCs w:val="24"/>
        </w:rPr>
        <w:t>The Act recognise</w:t>
      </w:r>
      <w:r w:rsidR="00791D61" w:rsidRPr="00865542">
        <w:rPr>
          <w:rFonts w:ascii="Times New Roman" w:hAnsi="Times New Roman" w:cs="Times New Roman"/>
          <w:sz w:val="24"/>
          <w:szCs w:val="24"/>
        </w:rPr>
        <w:t>s</w:t>
      </w:r>
      <w:r w:rsidR="00D573EC" w:rsidRPr="00865542">
        <w:rPr>
          <w:rFonts w:ascii="Times New Roman" w:hAnsi="Times New Roman" w:cs="Times New Roman"/>
          <w:sz w:val="24"/>
          <w:szCs w:val="24"/>
        </w:rPr>
        <w:t xml:space="preserve"> specific associations within the sugar industry, the South African Sugar Association (SASA), </w:t>
      </w:r>
      <w:r w:rsidR="00B44E81" w:rsidRPr="00865542">
        <w:rPr>
          <w:rFonts w:ascii="Times New Roman" w:hAnsi="Times New Roman" w:cs="Times New Roman"/>
          <w:sz w:val="24"/>
          <w:szCs w:val="24"/>
        </w:rPr>
        <w:t>the South African Sugar Millers’ Association (SASMA)</w:t>
      </w:r>
      <w:r w:rsidR="00D573EC" w:rsidRPr="00865542">
        <w:rPr>
          <w:rFonts w:ascii="Times New Roman" w:hAnsi="Times New Roman" w:cs="Times New Roman"/>
          <w:sz w:val="24"/>
          <w:szCs w:val="24"/>
        </w:rPr>
        <w:t xml:space="preserve">, and </w:t>
      </w:r>
      <w:r w:rsidR="00B44E81" w:rsidRPr="00865542">
        <w:rPr>
          <w:rFonts w:ascii="Times New Roman" w:hAnsi="Times New Roman" w:cs="Times New Roman"/>
          <w:sz w:val="24"/>
          <w:szCs w:val="24"/>
        </w:rPr>
        <w:t>the</w:t>
      </w:r>
      <w:r w:rsidR="00D573EC" w:rsidRPr="00865542">
        <w:rPr>
          <w:rFonts w:ascii="Times New Roman" w:hAnsi="Times New Roman" w:cs="Times New Roman"/>
          <w:sz w:val="24"/>
          <w:szCs w:val="24"/>
        </w:rPr>
        <w:t xml:space="preserve"> South African Cane Growers’ Association (SACGA). The Act was last amended in 1992 (pre-democracy).</w:t>
      </w:r>
    </w:p>
    <w:p w14:paraId="5F222F6F" w14:textId="77777777" w:rsidR="00D573EC" w:rsidRPr="00865542" w:rsidRDefault="00D573EC" w:rsidP="00AA0FCC">
      <w:pPr>
        <w:spacing w:line="360" w:lineRule="auto"/>
        <w:rPr>
          <w:rFonts w:ascii="Times New Roman" w:hAnsi="Times New Roman" w:cs="Times New Roman"/>
          <w:sz w:val="24"/>
          <w:szCs w:val="24"/>
        </w:rPr>
      </w:pPr>
    </w:p>
    <w:p w14:paraId="3D82A591" w14:textId="77777777" w:rsidR="004D1532" w:rsidRPr="00865542" w:rsidRDefault="008938AD"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lastRenderedPageBreak/>
        <w:t xml:space="preserve">In </w:t>
      </w:r>
      <w:r w:rsidR="005E2A11" w:rsidRPr="00865542">
        <w:rPr>
          <w:rFonts w:ascii="Times New Roman" w:hAnsi="Times New Roman" w:cs="Times New Roman"/>
          <w:sz w:val="24"/>
          <w:szCs w:val="24"/>
        </w:rPr>
        <w:t xml:space="preserve">October </w:t>
      </w:r>
      <w:r w:rsidRPr="00865542">
        <w:rPr>
          <w:rFonts w:ascii="Times New Roman" w:hAnsi="Times New Roman" w:cs="Times New Roman"/>
          <w:sz w:val="24"/>
          <w:szCs w:val="24"/>
        </w:rPr>
        <w:t>2017, it came to the Committee’s attention that there were challenges in the sugar industry</w:t>
      </w:r>
      <w:r w:rsidR="00791D61" w:rsidRPr="00865542">
        <w:rPr>
          <w:rFonts w:ascii="Times New Roman" w:hAnsi="Times New Roman" w:cs="Times New Roman"/>
          <w:sz w:val="24"/>
          <w:szCs w:val="24"/>
        </w:rPr>
        <w:t xml:space="preserve"> when</w:t>
      </w:r>
      <w:r w:rsidRPr="00865542">
        <w:rPr>
          <w:rFonts w:ascii="Times New Roman" w:hAnsi="Times New Roman" w:cs="Times New Roman"/>
          <w:sz w:val="24"/>
          <w:szCs w:val="24"/>
        </w:rPr>
        <w:t xml:space="preserve"> </w:t>
      </w:r>
      <w:r w:rsidR="00791D61" w:rsidRPr="00865542">
        <w:rPr>
          <w:rFonts w:ascii="Times New Roman" w:hAnsi="Times New Roman" w:cs="Times New Roman"/>
          <w:sz w:val="24"/>
          <w:szCs w:val="24"/>
        </w:rPr>
        <w:t xml:space="preserve">the </w:t>
      </w:r>
      <w:r w:rsidR="004D1532" w:rsidRPr="00865542">
        <w:rPr>
          <w:rFonts w:ascii="Times New Roman" w:hAnsi="Times New Roman" w:cs="Times New Roman"/>
          <w:sz w:val="24"/>
          <w:szCs w:val="24"/>
        </w:rPr>
        <w:t xml:space="preserve">South African Farmers Development Association (SAFDA) </w:t>
      </w:r>
      <w:r w:rsidR="00791D61" w:rsidRPr="00865542">
        <w:rPr>
          <w:rFonts w:ascii="Times New Roman" w:hAnsi="Times New Roman" w:cs="Times New Roman"/>
          <w:sz w:val="24"/>
          <w:szCs w:val="24"/>
        </w:rPr>
        <w:t>briefed it and</w:t>
      </w:r>
      <w:r w:rsidR="004D1532" w:rsidRPr="00865542">
        <w:rPr>
          <w:rFonts w:ascii="Times New Roman" w:hAnsi="Times New Roman" w:cs="Times New Roman"/>
          <w:sz w:val="24"/>
          <w:szCs w:val="24"/>
        </w:rPr>
        <w:t xml:space="preserve"> highlighted the following challenges</w:t>
      </w:r>
      <w:r w:rsidR="00791D61" w:rsidRPr="00865542">
        <w:rPr>
          <w:rFonts w:ascii="Times New Roman" w:hAnsi="Times New Roman" w:cs="Times New Roman"/>
          <w:sz w:val="24"/>
          <w:szCs w:val="24"/>
        </w:rPr>
        <w:t>,</w:t>
      </w:r>
      <w:r w:rsidR="004D1532" w:rsidRPr="00865542">
        <w:rPr>
          <w:rFonts w:ascii="Times New Roman" w:hAnsi="Times New Roman" w:cs="Times New Roman"/>
          <w:sz w:val="24"/>
          <w:szCs w:val="24"/>
        </w:rPr>
        <w:t xml:space="preserve"> among others</w:t>
      </w:r>
      <w:r w:rsidR="00791D61" w:rsidRPr="00865542">
        <w:rPr>
          <w:rFonts w:ascii="Times New Roman" w:hAnsi="Times New Roman" w:cs="Times New Roman"/>
          <w:sz w:val="24"/>
          <w:szCs w:val="24"/>
        </w:rPr>
        <w:t>,</w:t>
      </w:r>
      <w:r w:rsidR="004D1532" w:rsidRPr="00865542">
        <w:rPr>
          <w:rFonts w:ascii="Times New Roman" w:hAnsi="Times New Roman" w:cs="Times New Roman"/>
          <w:sz w:val="24"/>
          <w:szCs w:val="24"/>
        </w:rPr>
        <w:t xml:space="preserve"> that affect emerging and small sugarcane farmers:</w:t>
      </w:r>
    </w:p>
    <w:p w14:paraId="58168943" w14:textId="77777777" w:rsidR="004D1532" w:rsidRPr="00865542" w:rsidRDefault="004D1532" w:rsidP="00AA0FCC">
      <w:pPr>
        <w:spacing w:line="360" w:lineRule="auto"/>
        <w:rPr>
          <w:rFonts w:ascii="Times New Roman" w:hAnsi="Times New Roman" w:cs="Times New Roman"/>
          <w:sz w:val="24"/>
          <w:szCs w:val="24"/>
        </w:rPr>
      </w:pPr>
    </w:p>
    <w:p w14:paraId="739CA428"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General lack of economies of scale and scope</w:t>
      </w:r>
      <w:r w:rsidR="00A05A5B" w:rsidRPr="00865542">
        <w:rPr>
          <w:rFonts w:ascii="Times New Roman" w:hAnsi="Times New Roman" w:cs="Times New Roman"/>
          <w:sz w:val="24"/>
          <w:szCs w:val="24"/>
        </w:rPr>
        <w:t>;</w:t>
      </w:r>
    </w:p>
    <w:p w14:paraId="5B52840C"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Relatively high input costs (</w:t>
      </w:r>
      <w:r w:rsidR="005E2A11" w:rsidRPr="00865542">
        <w:rPr>
          <w:rFonts w:ascii="Times New Roman" w:hAnsi="Times New Roman" w:cs="Times New Roman"/>
          <w:sz w:val="24"/>
          <w:szCs w:val="24"/>
        </w:rPr>
        <w:t xml:space="preserve">such as for </w:t>
      </w:r>
      <w:r w:rsidRPr="00865542">
        <w:rPr>
          <w:rFonts w:ascii="Times New Roman" w:hAnsi="Times New Roman" w:cs="Times New Roman"/>
          <w:sz w:val="24"/>
          <w:szCs w:val="24"/>
        </w:rPr>
        <w:t>chemicals and seeds)</w:t>
      </w:r>
      <w:r w:rsidR="00A05A5B" w:rsidRPr="00865542">
        <w:rPr>
          <w:rFonts w:ascii="Times New Roman" w:hAnsi="Times New Roman" w:cs="Times New Roman"/>
          <w:sz w:val="24"/>
          <w:szCs w:val="24"/>
        </w:rPr>
        <w:t>;</w:t>
      </w:r>
    </w:p>
    <w:p w14:paraId="07A0A165"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Lack of access to </w:t>
      </w:r>
      <w:r w:rsidR="005E2A11" w:rsidRPr="00865542">
        <w:rPr>
          <w:rFonts w:ascii="Times New Roman" w:hAnsi="Times New Roman" w:cs="Times New Roman"/>
          <w:sz w:val="24"/>
          <w:szCs w:val="24"/>
        </w:rPr>
        <w:t xml:space="preserve">alternative </w:t>
      </w:r>
      <w:r w:rsidRPr="00865542">
        <w:rPr>
          <w:rFonts w:ascii="Times New Roman" w:hAnsi="Times New Roman" w:cs="Times New Roman"/>
          <w:sz w:val="24"/>
          <w:szCs w:val="24"/>
        </w:rPr>
        <w:t xml:space="preserve">markets (sugar is </w:t>
      </w:r>
      <w:r w:rsidR="005E2A11" w:rsidRPr="00865542">
        <w:rPr>
          <w:rFonts w:ascii="Times New Roman" w:hAnsi="Times New Roman" w:cs="Times New Roman"/>
          <w:sz w:val="24"/>
          <w:szCs w:val="24"/>
        </w:rPr>
        <w:t xml:space="preserve">their </w:t>
      </w:r>
      <w:r w:rsidRPr="00865542">
        <w:rPr>
          <w:rFonts w:ascii="Times New Roman" w:hAnsi="Times New Roman" w:cs="Times New Roman"/>
          <w:sz w:val="24"/>
          <w:szCs w:val="24"/>
        </w:rPr>
        <w:t>only guaranteed market)</w:t>
      </w:r>
      <w:r w:rsidR="00A05A5B" w:rsidRPr="00865542">
        <w:rPr>
          <w:rFonts w:ascii="Times New Roman" w:hAnsi="Times New Roman" w:cs="Times New Roman"/>
          <w:sz w:val="24"/>
          <w:szCs w:val="24"/>
        </w:rPr>
        <w:t>;</w:t>
      </w:r>
    </w:p>
    <w:p w14:paraId="385C5BC9"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No control of logistics and schedules</w:t>
      </w:r>
      <w:r w:rsidR="005E2A11" w:rsidRPr="00865542">
        <w:rPr>
          <w:rFonts w:ascii="Times New Roman" w:hAnsi="Times New Roman" w:cs="Times New Roman"/>
          <w:sz w:val="24"/>
          <w:szCs w:val="24"/>
        </w:rPr>
        <w:t xml:space="preserve">, these are set </w:t>
      </w:r>
      <w:r w:rsidR="00BB4841" w:rsidRPr="00865542">
        <w:rPr>
          <w:rFonts w:ascii="Times New Roman" w:hAnsi="Times New Roman" w:cs="Times New Roman"/>
          <w:sz w:val="24"/>
          <w:szCs w:val="24"/>
        </w:rPr>
        <w:t>at the directive</w:t>
      </w:r>
      <w:r w:rsidRPr="00865542">
        <w:rPr>
          <w:rFonts w:ascii="Times New Roman" w:hAnsi="Times New Roman" w:cs="Times New Roman"/>
          <w:sz w:val="24"/>
          <w:szCs w:val="24"/>
        </w:rPr>
        <w:t xml:space="preserve"> of contract companies</w:t>
      </w:r>
      <w:r w:rsidR="00A05A5B" w:rsidRPr="00865542">
        <w:rPr>
          <w:rFonts w:ascii="Times New Roman" w:hAnsi="Times New Roman" w:cs="Times New Roman"/>
          <w:sz w:val="24"/>
          <w:szCs w:val="24"/>
        </w:rPr>
        <w:t>;</w:t>
      </w:r>
    </w:p>
    <w:p w14:paraId="4A39FB6C"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Farming marginal lands and communal lands</w:t>
      </w:r>
      <w:r w:rsidR="00A05A5B" w:rsidRPr="00865542">
        <w:rPr>
          <w:rFonts w:ascii="Times New Roman" w:hAnsi="Times New Roman" w:cs="Times New Roman"/>
          <w:sz w:val="24"/>
          <w:szCs w:val="24"/>
        </w:rPr>
        <w:t>;</w:t>
      </w:r>
    </w:p>
    <w:p w14:paraId="2D6F2A10"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Lack of access to sustainable d</w:t>
      </w:r>
      <w:r w:rsidR="00BA55CF" w:rsidRPr="00865542">
        <w:rPr>
          <w:rFonts w:ascii="Times New Roman" w:hAnsi="Times New Roman" w:cs="Times New Roman"/>
          <w:sz w:val="24"/>
          <w:szCs w:val="24"/>
        </w:rPr>
        <w:t>evelopment/commodity finances</w:t>
      </w:r>
      <w:r w:rsidR="00A05A5B" w:rsidRPr="00865542">
        <w:rPr>
          <w:rFonts w:ascii="Times New Roman" w:hAnsi="Times New Roman" w:cs="Times New Roman"/>
          <w:sz w:val="24"/>
          <w:szCs w:val="24"/>
        </w:rPr>
        <w:t>;</w:t>
      </w:r>
      <w:r w:rsidRPr="00865542">
        <w:rPr>
          <w:rFonts w:ascii="Times New Roman" w:hAnsi="Times New Roman" w:cs="Times New Roman"/>
          <w:sz w:val="24"/>
          <w:szCs w:val="24"/>
        </w:rPr>
        <w:t xml:space="preserve"> </w:t>
      </w:r>
    </w:p>
    <w:p w14:paraId="1CAD7AC3"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Lack of access to funding</w:t>
      </w:r>
      <w:r w:rsidR="00A05A5B" w:rsidRPr="00865542">
        <w:rPr>
          <w:rFonts w:ascii="Times New Roman" w:hAnsi="Times New Roman" w:cs="Times New Roman"/>
          <w:sz w:val="24"/>
          <w:szCs w:val="24"/>
        </w:rPr>
        <w:t>;</w:t>
      </w:r>
    </w:p>
    <w:p w14:paraId="464B413D"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Reduced production and therefore limited cane supply to mills</w:t>
      </w:r>
      <w:r w:rsidR="00A05A5B" w:rsidRPr="00865542">
        <w:rPr>
          <w:rFonts w:ascii="Times New Roman" w:hAnsi="Times New Roman" w:cs="Times New Roman"/>
          <w:sz w:val="24"/>
          <w:szCs w:val="24"/>
        </w:rPr>
        <w:t>;</w:t>
      </w:r>
    </w:p>
    <w:p w14:paraId="5012960E"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Distance from sugar mills, especially for Makhathini growers</w:t>
      </w:r>
      <w:r w:rsidR="00A05A5B" w:rsidRPr="00865542">
        <w:rPr>
          <w:rFonts w:ascii="Times New Roman" w:hAnsi="Times New Roman" w:cs="Times New Roman"/>
          <w:sz w:val="24"/>
          <w:szCs w:val="24"/>
        </w:rPr>
        <w:t>; and</w:t>
      </w:r>
    </w:p>
    <w:p w14:paraId="74136934" w14:textId="77777777" w:rsidR="004D1532" w:rsidRPr="00865542" w:rsidRDefault="004D1532" w:rsidP="001D7514">
      <w:pPr>
        <w:pStyle w:val="ListParagraph"/>
        <w:numPr>
          <w:ilvl w:val="0"/>
          <w:numId w:val="6"/>
        </w:numPr>
        <w:spacing w:line="360" w:lineRule="auto"/>
        <w:rPr>
          <w:rFonts w:ascii="Times New Roman" w:hAnsi="Times New Roman" w:cs="Times New Roman"/>
          <w:sz w:val="24"/>
          <w:szCs w:val="24"/>
        </w:rPr>
      </w:pPr>
      <w:r w:rsidRPr="00865542">
        <w:rPr>
          <w:rFonts w:ascii="Times New Roman" w:hAnsi="Times New Roman" w:cs="Times New Roman"/>
          <w:sz w:val="24"/>
          <w:szCs w:val="24"/>
        </w:rPr>
        <w:t>High harvest to crush delays, especially after accidental burning</w:t>
      </w:r>
      <w:r w:rsidR="00A05A5B" w:rsidRPr="00865542">
        <w:rPr>
          <w:rFonts w:ascii="Times New Roman" w:hAnsi="Times New Roman" w:cs="Times New Roman"/>
          <w:sz w:val="24"/>
          <w:szCs w:val="24"/>
        </w:rPr>
        <w:t>.</w:t>
      </w:r>
      <w:r w:rsidR="00A05A5B" w:rsidRPr="00865542">
        <w:rPr>
          <w:rStyle w:val="FootnoteReference"/>
          <w:rFonts w:ascii="Times New Roman" w:hAnsi="Times New Roman" w:cs="Times New Roman"/>
          <w:sz w:val="24"/>
          <w:szCs w:val="24"/>
        </w:rPr>
        <w:footnoteReference w:id="2"/>
      </w:r>
    </w:p>
    <w:p w14:paraId="27B7F318" w14:textId="77777777" w:rsidR="00D573EC" w:rsidRPr="00865542" w:rsidRDefault="004D1532"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 </w:t>
      </w:r>
    </w:p>
    <w:p w14:paraId="56F5954B" w14:textId="77777777" w:rsidR="00512F35" w:rsidRPr="00865542" w:rsidRDefault="008938AD"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Furthermore, SAFDA noted that these challenges are </w:t>
      </w:r>
      <w:r w:rsidR="006B2F36" w:rsidRPr="00865542">
        <w:rPr>
          <w:rFonts w:ascii="Times New Roman" w:hAnsi="Times New Roman" w:cs="Times New Roman"/>
          <w:sz w:val="24"/>
          <w:szCs w:val="24"/>
        </w:rPr>
        <w:t xml:space="preserve">elevated by the </w:t>
      </w:r>
      <w:r w:rsidR="00BA55CF" w:rsidRPr="00865542">
        <w:rPr>
          <w:rFonts w:ascii="Times New Roman" w:hAnsi="Times New Roman" w:cs="Times New Roman"/>
          <w:sz w:val="24"/>
          <w:szCs w:val="24"/>
        </w:rPr>
        <w:t xml:space="preserve">implementation of </w:t>
      </w:r>
      <w:r w:rsidR="006B2F36" w:rsidRPr="00865542">
        <w:rPr>
          <w:rFonts w:ascii="Times New Roman" w:hAnsi="Times New Roman" w:cs="Times New Roman"/>
          <w:sz w:val="24"/>
          <w:szCs w:val="24"/>
        </w:rPr>
        <w:t>an “outdated”</w:t>
      </w:r>
      <w:r w:rsidR="00BA55CF" w:rsidRPr="00865542">
        <w:rPr>
          <w:rFonts w:ascii="Times New Roman" w:hAnsi="Times New Roman" w:cs="Times New Roman"/>
          <w:sz w:val="24"/>
          <w:szCs w:val="24"/>
        </w:rPr>
        <w:t xml:space="preserve"> Sugar Act</w:t>
      </w:r>
      <w:r w:rsidR="005E2A11" w:rsidRPr="00865542">
        <w:rPr>
          <w:rFonts w:ascii="Times New Roman" w:hAnsi="Times New Roman" w:cs="Times New Roman"/>
          <w:sz w:val="24"/>
          <w:szCs w:val="24"/>
        </w:rPr>
        <w:t xml:space="preserve"> and</w:t>
      </w:r>
      <w:r w:rsidR="003829A2" w:rsidRPr="00865542">
        <w:rPr>
          <w:rFonts w:ascii="Times New Roman" w:hAnsi="Times New Roman" w:cs="Times New Roman"/>
          <w:sz w:val="24"/>
          <w:szCs w:val="24"/>
        </w:rPr>
        <w:t xml:space="preserve"> the Sugar Industry Agreement. </w:t>
      </w:r>
      <w:r w:rsidR="006B2F36" w:rsidRPr="00865542">
        <w:rPr>
          <w:rFonts w:ascii="Times New Roman" w:hAnsi="Times New Roman" w:cs="Times New Roman"/>
          <w:sz w:val="24"/>
          <w:szCs w:val="24"/>
        </w:rPr>
        <w:t xml:space="preserve">The Act was said to be outdated because it recognises specific associations, </w:t>
      </w:r>
      <w:r w:rsidR="005E2A11" w:rsidRPr="00865542">
        <w:rPr>
          <w:rFonts w:ascii="Times New Roman" w:hAnsi="Times New Roman" w:cs="Times New Roman"/>
          <w:sz w:val="24"/>
          <w:szCs w:val="24"/>
        </w:rPr>
        <w:t xml:space="preserve">which did not effectively cater for the </w:t>
      </w:r>
      <w:r w:rsidR="006B2F36" w:rsidRPr="00865542">
        <w:rPr>
          <w:rFonts w:ascii="Times New Roman" w:hAnsi="Times New Roman" w:cs="Times New Roman"/>
          <w:sz w:val="24"/>
          <w:szCs w:val="24"/>
        </w:rPr>
        <w:t xml:space="preserve">needs of some industry players. </w:t>
      </w:r>
      <w:r w:rsidR="007D4966" w:rsidRPr="00865542">
        <w:rPr>
          <w:rFonts w:ascii="Times New Roman" w:hAnsi="Times New Roman" w:cs="Times New Roman"/>
          <w:sz w:val="24"/>
          <w:szCs w:val="24"/>
        </w:rPr>
        <w:t>SAFDA noted that i</w:t>
      </w:r>
      <w:r w:rsidR="005E2A11" w:rsidRPr="00865542">
        <w:rPr>
          <w:rFonts w:ascii="Times New Roman" w:hAnsi="Times New Roman" w:cs="Times New Roman"/>
          <w:sz w:val="24"/>
          <w:szCs w:val="24"/>
        </w:rPr>
        <w:t>t</w:t>
      </w:r>
      <w:r w:rsidR="007D4966" w:rsidRPr="00865542">
        <w:rPr>
          <w:rFonts w:ascii="Times New Roman" w:hAnsi="Times New Roman" w:cs="Times New Roman"/>
          <w:sz w:val="24"/>
          <w:szCs w:val="24"/>
        </w:rPr>
        <w:t xml:space="preserve">s establishment was </w:t>
      </w:r>
      <w:r w:rsidR="005E2A11" w:rsidRPr="00865542">
        <w:rPr>
          <w:rFonts w:ascii="Times New Roman" w:hAnsi="Times New Roman" w:cs="Times New Roman"/>
          <w:sz w:val="24"/>
          <w:szCs w:val="24"/>
        </w:rPr>
        <w:t xml:space="preserve">as </w:t>
      </w:r>
      <w:r w:rsidR="007D4966" w:rsidRPr="00865542">
        <w:rPr>
          <w:rFonts w:ascii="Times New Roman" w:hAnsi="Times New Roman" w:cs="Times New Roman"/>
          <w:sz w:val="24"/>
          <w:szCs w:val="24"/>
        </w:rPr>
        <w:t xml:space="preserve">a result of this challenge. It aims to </w:t>
      </w:r>
      <w:r w:rsidR="005E2A11" w:rsidRPr="00865542">
        <w:rPr>
          <w:rFonts w:ascii="Times New Roman" w:hAnsi="Times New Roman" w:cs="Times New Roman"/>
          <w:sz w:val="24"/>
          <w:szCs w:val="24"/>
        </w:rPr>
        <w:t xml:space="preserve">create </w:t>
      </w:r>
      <w:r w:rsidR="00A05A5B" w:rsidRPr="00865542">
        <w:rPr>
          <w:rFonts w:ascii="Times New Roman" w:hAnsi="Times New Roman" w:cs="Times New Roman"/>
          <w:sz w:val="24"/>
          <w:szCs w:val="24"/>
        </w:rPr>
        <w:t>“farmer driven partnerships for development of sustainable black farmers and the transformation of rural industries and rural economy”</w:t>
      </w:r>
      <w:r w:rsidR="00A05A5B" w:rsidRPr="00865542">
        <w:rPr>
          <w:rStyle w:val="FootnoteReference"/>
          <w:rFonts w:ascii="Times New Roman" w:hAnsi="Times New Roman" w:cs="Times New Roman"/>
          <w:sz w:val="24"/>
          <w:szCs w:val="24"/>
        </w:rPr>
        <w:footnoteReference w:id="3"/>
      </w:r>
      <w:r w:rsidR="00A05A5B" w:rsidRPr="00865542">
        <w:rPr>
          <w:rFonts w:ascii="Times New Roman" w:hAnsi="Times New Roman" w:cs="Times New Roman"/>
          <w:sz w:val="24"/>
          <w:szCs w:val="24"/>
        </w:rPr>
        <w:t>.</w:t>
      </w:r>
    </w:p>
    <w:p w14:paraId="266D3337" w14:textId="77777777" w:rsidR="00512F35" w:rsidRPr="00865542" w:rsidRDefault="00512F35" w:rsidP="00AA0FCC">
      <w:pPr>
        <w:spacing w:line="360" w:lineRule="auto"/>
        <w:rPr>
          <w:rFonts w:ascii="Times New Roman" w:hAnsi="Times New Roman" w:cs="Times New Roman"/>
          <w:sz w:val="24"/>
          <w:szCs w:val="24"/>
        </w:rPr>
      </w:pPr>
    </w:p>
    <w:p w14:paraId="46529E12" w14:textId="77777777" w:rsidR="001C637D" w:rsidRPr="00865542" w:rsidRDefault="00BA1554"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In addition, the Act provides for the collection of fees from all farmers</w:t>
      </w:r>
      <w:r w:rsidR="005E2A11" w:rsidRPr="00865542">
        <w:rPr>
          <w:rFonts w:ascii="Times New Roman" w:hAnsi="Times New Roman" w:cs="Times New Roman"/>
          <w:sz w:val="24"/>
          <w:szCs w:val="24"/>
        </w:rPr>
        <w:t>.</w:t>
      </w:r>
      <w:r w:rsidRPr="00865542">
        <w:rPr>
          <w:rFonts w:ascii="Times New Roman" w:hAnsi="Times New Roman" w:cs="Times New Roman"/>
          <w:sz w:val="24"/>
          <w:szCs w:val="24"/>
        </w:rPr>
        <w:t xml:space="preserve"> </w:t>
      </w:r>
      <w:r w:rsidR="005E2A11" w:rsidRPr="00865542">
        <w:rPr>
          <w:rFonts w:ascii="Times New Roman" w:hAnsi="Times New Roman" w:cs="Times New Roman"/>
          <w:sz w:val="24"/>
          <w:szCs w:val="24"/>
        </w:rPr>
        <w:t xml:space="preserve">According to SAFDA, </w:t>
      </w:r>
      <w:r w:rsidRPr="00865542">
        <w:rPr>
          <w:rFonts w:ascii="Times New Roman" w:hAnsi="Times New Roman" w:cs="Times New Roman"/>
          <w:sz w:val="24"/>
          <w:szCs w:val="24"/>
        </w:rPr>
        <w:t xml:space="preserve">in the case of smaller farmers, the fees were not used for the development of smaller farmers nor were they used to address some of their challenges. </w:t>
      </w:r>
      <w:r w:rsidR="001C637D" w:rsidRPr="00865542">
        <w:rPr>
          <w:rFonts w:ascii="Times New Roman" w:hAnsi="Times New Roman" w:cs="Times New Roman"/>
          <w:sz w:val="24"/>
          <w:szCs w:val="24"/>
        </w:rPr>
        <w:t xml:space="preserve">However, SAFDA could not be recognised until the Sugar Act, Sugar Association Agreement, and </w:t>
      </w:r>
      <w:r w:rsidR="005E2A11" w:rsidRPr="00865542">
        <w:rPr>
          <w:rFonts w:ascii="Times New Roman" w:hAnsi="Times New Roman" w:cs="Times New Roman"/>
          <w:sz w:val="24"/>
          <w:szCs w:val="24"/>
        </w:rPr>
        <w:t xml:space="preserve">the </w:t>
      </w:r>
      <w:r w:rsidR="001C637D" w:rsidRPr="00865542">
        <w:rPr>
          <w:rFonts w:ascii="Times New Roman" w:hAnsi="Times New Roman" w:cs="Times New Roman"/>
          <w:sz w:val="24"/>
          <w:szCs w:val="24"/>
        </w:rPr>
        <w:t xml:space="preserve">SASA Constitution were amended. </w:t>
      </w:r>
    </w:p>
    <w:p w14:paraId="6A86F140" w14:textId="77777777" w:rsidR="001C637D" w:rsidRPr="00865542" w:rsidRDefault="001C637D" w:rsidP="00AA0FCC">
      <w:pPr>
        <w:spacing w:line="360" w:lineRule="auto"/>
        <w:rPr>
          <w:rFonts w:ascii="Times New Roman" w:hAnsi="Times New Roman" w:cs="Times New Roman"/>
          <w:sz w:val="24"/>
          <w:szCs w:val="24"/>
        </w:rPr>
      </w:pPr>
    </w:p>
    <w:p w14:paraId="55E226D9" w14:textId="77777777" w:rsidR="00211C7B" w:rsidRPr="00865542" w:rsidRDefault="001C637D" w:rsidP="00AA0FCC">
      <w:pPr>
        <w:spacing w:line="360" w:lineRule="auto"/>
        <w:rPr>
          <w:rFonts w:ascii="Times New Roman" w:eastAsia="Times New Roman" w:hAnsi="Times New Roman" w:cs="Times New Roman"/>
          <w:sz w:val="24"/>
          <w:szCs w:val="24"/>
        </w:rPr>
      </w:pPr>
      <w:r w:rsidRPr="00865542">
        <w:rPr>
          <w:rFonts w:ascii="Times New Roman" w:hAnsi="Times New Roman" w:cs="Times New Roman"/>
          <w:sz w:val="24"/>
          <w:szCs w:val="24"/>
        </w:rPr>
        <w:t>SAFDA came to the Committee to request intervention with regards to th</w:t>
      </w:r>
      <w:r w:rsidR="00B360F0" w:rsidRPr="00865542">
        <w:rPr>
          <w:rFonts w:ascii="Times New Roman" w:hAnsi="Times New Roman" w:cs="Times New Roman"/>
          <w:sz w:val="24"/>
          <w:szCs w:val="24"/>
        </w:rPr>
        <w:t>is</w:t>
      </w:r>
      <w:r w:rsidRPr="00865542">
        <w:rPr>
          <w:rFonts w:ascii="Times New Roman" w:hAnsi="Times New Roman" w:cs="Times New Roman"/>
          <w:sz w:val="24"/>
          <w:szCs w:val="24"/>
        </w:rPr>
        <w:t xml:space="preserve"> as they </w:t>
      </w:r>
      <w:r w:rsidR="00B360F0" w:rsidRPr="00865542">
        <w:rPr>
          <w:rFonts w:ascii="Times New Roman" w:hAnsi="Times New Roman" w:cs="Times New Roman"/>
          <w:sz w:val="24"/>
          <w:szCs w:val="24"/>
        </w:rPr>
        <w:t xml:space="preserve">had </w:t>
      </w:r>
      <w:r w:rsidRPr="00865542">
        <w:rPr>
          <w:rFonts w:ascii="Times New Roman" w:hAnsi="Times New Roman" w:cs="Times New Roman"/>
          <w:sz w:val="24"/>
          <w:szCs w:val="24"/>
        </w:rPr>
        <w:t>engage</w:t>
      </w:r>
      <w:r w:rsidR="005E2A11" w:rsidRPr="00865542">
        <w:rPr>
          <w:rFonts w:ascii="Times New Roman" w:hAnsi="Times New Roman" w:cs="Times New Roman"/>
          <w:sz w:val="24"/>
          <w:szCs w:val="24"/>
        </w:rPr>
        <w:t>d</w:t>
      </w:r>
      <w:r w:rsidRPr="00865542">
        <w:rPr>
          <w:rFonts w:ascii="Times New Roman" w:hAnsi="Times New Roman" w:cs="Times New Roman"/>
          <w:sz w:val="24"/>
          <w:szCs w:val="24"/>
        </w:rPr>
        <w:t xml:space="preserve"> the </w:t>
      </w:r>
      <w:r w:rsidR="005E2A11" w:rsidRPr="00865542">
        <w:rPr>
          <w:rFonts w:ascii="Times New Roman" w:hAnsi="Times New Roman" w:cs="Times New Roman"/>
          <w:sz w:val="24"/>
          <w:szCs w:val="24"/>
        </w:rPr>
        <w:t>DTI</w:t>
      </w:r>
      <w:r w:rsidR="00B360F0" w:rsidRPr="00865542">
        <w:rPr>
          <w:rFonts w:ascii="Times New Roman" w:hAnsi="Times New Roman" w:cs="Times New Roman"/>
          <w:sz w:val="24"/>
          <w:szCs w:val="24"/>
        </w:rPr>
        <w:t xml:space="preserve">, the </w:t>
      </w:r>
      <w:r w:rsidR="005E2A11" w:rsidRPr="00865542">
        <w:rPr>
          <w:rFonts w:ascii="Times New Roman" w:hAnsi="Times New Roman" w:cs="Times New Roman"/>
          <w:sz w:val="24"/>
          <w:szCs w:val="24"/>
        </w:rPr>
        <w:t>SASA</w:t>
      </w:r>
      <w:r w:rsidR="00B360F0" w:rsidRPr="00865542">
        <w:rPr>
          <w:rFonts w:ascii="Times New Roman" w:hAnsi="Times New Roman" w:cs="Times New Roman"/>
          <w:sz w:val="24"/>
          <w:szCs w:val="24"/>
        </w:rPr>
        <w:t xml:space="preserve"> and the </w:t>
      </w:r>
      <w:r w:rsidR="005E2A11" w:rsidRPr="00865542">
        <w:rPr>
          <w:rFonts w:ascii="Times New Roman" w:hAnsi="Times New Roman" w:cs="Times New Roman"/>
          <w:sz w:val="24"/>
          <w:szCs w:val="24"/>
        </w:rPr>
        <w:t>SACGA</w:t>
      </w:r>
      <w:r w:rsidR="00B360F0" w:rsidRPr="00865542">
        <w:rPr>
          <w:rFonts w:ascii="Times New Roman" w:hAnsi="Times New Roman" w:cs="Times New Roman"/>
          <w:sz w:val="24"/>
          <w:szCs w:val="24"/>
        </w:rPr>
        <w:t xml:space="preserve"> for recognition in</w:t>
      </w:r>
      <w:r w:rsidR="00BB4841" w:rsidRPr="00865542">
        <w:rPr>
          <w:rFonts w:ascii="Times New Roman" w:hAnsi="Times New Roman" w:cs="Times New Roman"/>
          <w:sz w:val="24"/>
          <w:szCs w:val="24"/>
        </w:rPr>
        <w:t xml:space="preserve"> the industry with no </w:t>
      </w:r>
      <w:r w:rsidR="00BB4841" w:rsidRPr="00865542">
        <w:rPr>
          <w:rFonts w:ascii="Times New Roman" w:hAnsi="Times New Roman" w:cs="Times New Roman"/>
          <w:sz w:val="24"/>
          <w:szCs w:val="24"/>
        </w:rPr>
        <w:lastRenderedPageBreak/>
        <w:t xml:space="preserve">success. </w:t>
      </w:r>
      <w:r w:rsidR="00211C7B" w:rsidRPr="00865542">
        <w:rPr>
          <w:rFonts w:ascii="Times New Roman" w:eastAsia="Times New Roman" w:hAnsi="Times New Roman" w:cs="Times New Roman"/>
          <w:sz w:val="24"/>
          <w:szCs w:val="24"/>
        </w:rPr>
        <w:t>Following a series of engagements with the sugar industry stakeholders</w:t>
      </w:r>
      <w:r w:rsidR="005E2A11" w:rsidRPr="00865542">
        <w:rPr>
          <w:rFonts w:ascii="Times New Roman" w:eastAsia="Times New Roman" w:hAnsi="Times New Roman" w:cs="Times New Roman"/>
          <w:sz w:val="24"/>
          <w:szCs w:val="24"/>
        </w:rPr>
        <w:t>, namely</w:t>
      </w:r>
      <w:r w:rsidR="00211C7B" w:rsidRPr="00865542">
        <w:rPr>
          <w:rFonts w:ascii="Times New Roman" w:eastAsia="Times New Roman" w:hAnsi="Times New Roman" w:cs="Times New Roman"/>
          <w:sz w:val="24"/>
          <w:szCs w:val="24"/>
        </w:rPr>
        <w:t xml:space="preserve"> SASA, SASMA, SACGA, and SAFDA</w:t>
      </w:r>
      <w:r w:rsidR="005E2A11" w:rsidRPr="00865542">
        <w:rPr>
          <w:rFonts w:ascii="Times New Roman" w:eastAsia="Times New Roman" w:hAnsi="Times New Roman" w:cs="Times New Roman"/>
          <w:sz w:val="24"/>
          <w:szCs w:val="24"/>
        </w:rPr>
        <w:t>,</w:t>
      </w:r>
      <w:r w:rsidR="00211C7B" w:rsidRPr="00865542">
        <w:rPr>
          <w:rFonts w:ascii="Times New Roman" w:eastAsia="Times New Roman" w:hAnsi="Times New Roman" w:cs="Times New Roman"/>
          <w:sz w:val="24"/>
          <w:szCs w:val="24"/>
        </w:rPr>
        <w:t xml:space="preserve"> as well as the DTI</w:t>
      </w:r>
      <w:r w:rsidR="005E2A11" w:rsidRPr="00865542">
        <w:rPr>
          <w:rFonts w:ascii="Times New Roman" w:eastAsia="Times New Roman" w:hAnsi="Times New Roman" w:cs="Times New Roman"/>
          <w:sz w:val="24"/>
          <w:szCs w:val="24"/>
        </w:rPr>
        <w:t>,</w:t>
      </w:r>
      <w:r w:rsidR="00211C7B" w:rsidRPr="00865542">
        <w:rPr>
          <w:rFonts w:ascii="Times New Roman" w:eastAsia="Times New Roman" w:hAnsi="Times New Roman" w:cs="Times New Roman"/>
          <w:sz w:val="24"/>
          <w:szCs w:val="24"/>
        </w:rPr>
        <w:t xml:space="preserve"> the Committee resolved that:</w:t>
      </w:r>
    </w:p>
    <w:p w14:paraId="5FF943AC" w14:textId="77777777" w:rsidR="00AA0FCC" w:rsidRPr="00865542" w:rsidRDefault="00AA0FCC" w:rsidP="00AA0FCC">
      <w:pPr>
        <w:spacing w:line="360" w:lineRule="auto"/>
        <w:rPr>
          <w:rFonts w:ascii="Times New Roman" w:eastAsia="Times New Roman" w:hAnsi="Times New Roman" w:cs="Times New Roman"/>
          <w:sz w:val="24"/>
          <w:szCs w:val="24"/>
        </w:rPr>
      </w:pPr>
    </w:p>
    <w:p w14:paraId="78A60C73" w14:textId="77777777" w:rsidR="000B7129" w:rsidRPr="00865542" w:rsidRDefault="000B7129" w:rsidP="00A10568">
      <w:pPr>
        <w:pStyle w:val="ListParagraph"/>
        <w:numPr>
          <w:ilvl w:val="0"/>
          <w:numId w:val="10"/>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Levies</w:t>
      </w:r>
      <w:r w:rsidR="00211C7B" w:rsidRPr="00865542">
        <w:rPr>
          <w:rFonts w:ascii="Times New Roman" w:eastAsia="Times New Roman" w:hAnsi="Times New Roman" w:cs="Times New Roman"/>
          <w:sz w:val="24"/>
          <w:szCs w:val="24"/>
        </w:rPr>
        <w:t xml:space="preserve">, paid by SAFDA members, be suspended by SASA </w:t>
      </w:r>
      <w:r w:rsidRPr="00865542">
        <w:rPr>
          <w:rFonts w:ascii="Times New Roman" w:eastAsia="Times New Roman" w:hAnsi="Times New Roman" w:cs="Times New Roman"/>
          <w:sz w:val="24"/>
          <w:szCs w:val="24"/>
        </w:rPr>
        <w:t>with immediate effect;</w:t>
      </w:r>
    </w:p>
    <w:p w14:paraId="1538985B" w14:textId="77777777" w:rsidR="000B7129" w:rsidRPr="00865542" w:rsidRDefault="000B7129" w:rsidP="00A10568">
      <w:pPr>
        <w:pStyle w:val="ListParagraph"/>
        <w:numPr>
          <w:ilvl w:val="0"/>
          <w:numId w:val="10"/>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SASA</w:t>
      </w:r>
      <w:r w:rsidR="00211C7B" w:rsidRPr="00865542">
        <w:rPr>
          <w:rFonts w:ascii="Times New Roman" w:eastAsia="Times New Roman" w:hAnsi="Times New Roman" w:cs="Times New Roman"/>
          <w:sz w:val="24"/>
          <w:szCs w:val="24"/>
        </w:rPr>
        <w:t xml:space="preserve"> </w:t>
      </w:r>
      <w:r w:rsidRPr="00865542">
        <w:rPr>
          <w:rFonts w:ascii="Times New Roman" w:eastAsia="Times New Roman" w:hAnsi="Times New Roman" w:cs="Times New Roman"/>
          <w:sz w:val="24"/>
          <w:szCs w:val="24"/>
        </w:rPr>
        <w:t xml:space="preserve">in consultation with the other stakeholders </w:t>
      </w:r>
      <w:r w:rsidR="00211C7B" w:rsidRPr="00865542">
        <w:rPr>
          <w:rFonts w:ascii="Times New Roman" w:eastAsia="Times New Roman" w:hAnsi="Times New Roman" w:cs="Times New Roman"/>
          <w:sz w:val="24"/>
          <w:szCs w:val="24"/>
        </w:rPr>
        <w:t xml:space="preserve">amend its constitution to ensure that it recognises </w:t>
      </w:r>
      <w:r w:rsidRPr="00865542">
        <w:rPr>
          <w:rFonts w:ascii="Times New Roman" w:eastAsia="Times New Roman" w:hAnsi="Times New Roman" w:cs="Times New Roman"/>
          <w:sz w:val="24"/>
          <w:szCs w:val="24"/>
        </w:rPr>
        <w:t xml:space="preserve">SAFDA </w:t>
      </w:r>
      <w:r w:rsidR="00211C7B" w:rsidRPr="00865542">
        <w:rPr>
          <w:rFonts w:ascii="Times New Roman" w:eastAsia="Times New Roman" w:hAnsi="Times New Roman" w:cs="Times New Roman"/>
          <w:sz w:val="24"/>
          <w:szCs w:val="24"/>
        </w:rPr>
        <w:t>as a player in the sugar industry</w:t>
      </w:r>
      <w:r w:rsidRPr="00865542">
        <w:rPr>
          <w:rFonts w:ascii="Times New Roman" w:eastAsia="Times New Roman" w:hAnsi="Times New Roman" w:cs="Times New Roman"/>
          <w:sz w:val="24"/>
          <w:szCs w:val="24"/>
        </w:rPr>
        <w:t>; and</w:t>
      </w:r>
    </w:p>
    <w:p w14:paraId="3739A936" w14:textId="77777777" w:rsidR="000B7129" w:rsidRPr="00865542" w:rsidRDefault="000B7129" w:rsidP="00A10568">
      <w:pPr>
        <w:pStyle w:val="ListParagraph"/>
        <w:numPr>
          <w:ilvl w:val="0"/>
          <w:numId w:val="10"/>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The Committee would undertake </w:t>
      </w:r>
      <w:r w:rsidR="00211C7B" w:rsidRPr="00865542">
        <w:rPr>
          <w:rFonts w:ascii="Times New Roman" w:eastAsia="Times New Roman" w:hAnsi="Times New Roman" w:cs="Times New Roman"/>
          <w:sz w:val="24"/>
          <w:szCs w:val="24"/>
        </w:rPr>
        <w:t>an oversight visit on the sugar industry.</w:t>
      </w:r>
      <w:r w:rsidR="00CE5B2C" w:rsidRPr="00865542">
        <w:rPr>
          <w:rStyle w:val="FootnoteReference"/>
          <w:rFonts w:ascii="Times New Roman" w:eastAsia="Times New Roman" w:hAnsi="Times New Roman" w:cs="Times New Roman"/>
          <w:sz w:val="24"/>
          <w:szCs w:val="24"/>
        </w:rPr>
        <w:footnoteReference w:id="4"/>
      </w:r>
      <w:r w:rsidR="00211C7B" w:rsidRPr="00865542">
        <w:rPr>
          <w:rFonts w:ascii="Times New Roman" w:eastAsia="Times New Roman" w:hAnsi="Times New Roman" w:cs="Times New Roman"/>
          <w:sz w:val="24"/>
          <w:szCs w:val="24"/>
        </w:rPr>
        <w:t xml:space="preserve"> </w:t>
      </w:r>
    </w:p>
    <w:p w14:paraId="3A1D4167" w14:textId="77777777" w:rsidR="00AA0FCC" w:rsidRPr="00865542" w:rsidRDefault="00AA0FCC" w:rsidP="00AA0FCC">
      <w:pPr>
        <w:spacing w:line="360" w:lineRule="auto"/>
        <w:rPr>
          <w:rFonts w:ascii="Times New Roman" w:hAnsi="Times New Roman" w:cs="Times New Roman"/>
          <w:sz w:val="24"/>
          <w:szCs w:val="24"/>
        </w:rPr>
      </w:pPr>
    </w:p>
    <w:p w14:paraId="0F62DC85" w14:textId="77777777" w:rsidR="008D3C5A" w:rsidRPr="00865542" w:rsidRDefault="005E2A11"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O</w:t>
      </w:r>
      <w:r w:rsidR="00A57DCA" w:rsidRPr="00865542">
        <w:rPr>
          <w:rFonts w:ascii="Times New Roman" w:hAnsi="Times New Roman" w:cs="Times New Roman"/>
          <w:sz w:val="24"/>
          <w:szCs w:val="24"/>
        </w:rPr>
        <w:t>n 12</w:t>
      </w:r>
      <w:r w:rsidR="006B337D" w:rsidRPr="00865542">
        <w:rPr>
          <w:rFonts w:ascii="Times New Roman" w:hAnsi="Times New Roman" w:cs="Times New Roman"/>
          <w:sz w:val="24"/>
          <w:szCs w:val="24"/>
        </w:rPr>
        <w:t xml:space="preserve"> December</w:t>
      </w:r>
      <w:r w:rsidRPr="00865542">
        <w:rPr>
          <w:rFonts w:ascii="Times New Roman" w:hAnsi="Times New Roman" w:cs="Times New Roman"/>
          <w:sz w:val="24"/>
          <w:szCs w:val="24"/>
        </w:rPr>
        <w:t xml:space="preserve"> 2017</w:t>
      </w:r>
      <w:r w:rsidR="006B337D" w:rsidRPr="00865542">
        <w:rPr>
          <w:rFonts w:ascii="Times New Roman" w:hAnsi="Times New Roman" w:cs="Times New Roman"/>
          <w:sz w:val="24"/>
          <w:szCs w:val="24"/>
        </w:rPr>
        <w:t>,</w:t>
      </w:r>
      <w:r w:rsidR="00A57DCA" w:rsidRPr="00865542">
        <w:rPr>
          <w:rFonts w:ascii="Times New Roman" w:hAnsi="Times New Roman" w:cs="Times New Roman"/>
          <w:sz w:val="24"/>
          <w:szCs w:val="24"/>
        </w:rPr>
        <w:t xml:space="preserve"> </w:t>
      </w:r>
      <w:r w:rsidR="004411FB" w:rsidRPr="00865542">
        <w:rPr>
          <w:rFonts w:ascii="Times New Roman" w:hAnsi="Times New Roman" w:cs="Times New Roman"/>
          <w:sz w:val="24"/>
          <w:szCs w:val="24"/>
        </w:rPr>
        <w:t xml:space="preserve">SAFDA was recognised by </w:t>
      </w:r>
      <w:r w:rsidR="006B337D" w:rsidRPr="00865542">
        <w:rPr>
          <w:rFonts w:ascii="Times New Roman" w:hAnsi="Times New Roman" w:cs="Times New Roman"/>
          <w:sz w:val="24"/>
          <w:szCs w:val="24"/>
        </w:rPr>
        <w:t>the</w:t>
      </w:r>
      <w:r w:rsidR="004411FB" w:rsidRPr="00865542">
        <w:rPr>
          <w:rFonts w:ascii="Times New Roman" w:hAnsi="Times New Roman" w:cs="Times New Roman"/>
          <w:sz w:val="24"/>
          <w:szCs w:val="24"/>
        </w:rPr>
        <w:t xml:space="preserve"> SASA. </w:t>
      </w:r>
      <w:r w:rsidR="00C514D2" w:rsidRPr="00865542">
        <w:rPr>
          <w:rFonts w:ascii="Times New Roman" w:hAnsi="Times New Roman" w:cs="Times New Roman"/>
          <w:sz w:val="24"/>
          <w:szCs w:val="24"/>
        </w:rPr>
        <w:t>The decision included the amendment of the SASA Constitution as well as the Sugar Industry Agreement to ensure the recognition of SAFDA in law and the repayment of R9 million</w:t>
      </w:r>
      <w:r w:rsidRPr="00865542">
        <w:rPr>
          <w:rFonts w:ascii="Times New Roman" w:hAnsi="Times New Roman" w:cs="Times New Roman"/>
          <w:sz w:val="24"/>
          <w:szCs w:val="24"/>
        </w:rPr>
        <w:t>, a</w:t>
      </w:r>
      <w:r w:rsidR="00C514D2" w:rsidRPr="00865542">
        <w:rPr>
          <w:rFonts w:ascii="Times New Roman" w:hAnsi="Times New Roman" w:cs="Times New Roman"/>
          <w:sz w:val="24"/>
          <w:szCs w:val="24"/>
        </w:rPr>
        <w:t xml:space="preserve"> settlement amount for levies owed to SAFDA</w:t>
      </w:r>
      <w:r w:rsidRPr="00865542">
        <w:rPr>
          <w:rFonts w:ascii="Times New Roman" w:hAnsi="Times New Roman" w:cs="Times New Roman"/>
          <w:sz w:val="24"/>
          <w:szCs w:val="24"/>
        </w:rPr>
        <w:t xml:space="preserve"> members</w:t>
      </w:r>
      <w:r w:rsidR="00C514D2" w:rsidRPr="00865542">
        <w:rPr>
          <w:rFonts w:ascii="Times New Roman" w:hAnsi="Times New Roman" w:cs="Times New Roman"/>
          <w:sz w:val="24"/>
          <w:szCs w:val="24"/>
        </w:rPr>
        <w:t xml:space="preserve">. </w:t>
      </w:r>
    </w:p>
    <w:p w14:paraId="5EB29476" w14:textId="77777777" w:rsidR="00421FA1" w:rsidRPr="00865542" w:rsidRDefault="00421FA1" w:rsidP="00AA0FCC">
      <w:pPr>
        <w:spacing w:line="360" w:lineRule="auto"/>
        <w:rPr>
          <w:rFonts w:ascii="Times New Roman" w:hAnsi="Times New Roman" w:cs="Times New Roman"/>
          <w:sz w:val="24"/>
          <w:szCs w:val="24"/>
        </w:rPr>
      </w:pPr>
    </w:p>
    <w:p w14:paraId="03F64AE9" w14:textId="77777777" w:rsidR="008D3C5A" w:rsidRPr="00865542" w:rsidRDefault="006D5A5C"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Committee visited small-scale farmers in </w:t>
      </w:r>
      <w:r w:rsidR="00FF4160" w:rsidRPr="00865542">
        <w:rPr>
          <w:rFonts w:ascii="Times New Roman" w:hAnsi="Times New Roman" w:cs="Times New Roman"/>
          <w:sz w:val="24"/>
          <w:szCs w:val="24"/>
        </w:rPr>
        <w:t>KwaZulu</w:t>
      </w:r>
      <w:r w:rsidR="005E2A11" w:rsidRPr="00865542">
        <w:rPr>
          <w:rFonts w:ascii="Times New Roman" w:hAnsi="Times New Roman" w:cs="Times New Roman"/>
          <w:sz w:val="24"/>
          <w:szCs w:val="24"/>
        </w:rPr>
        <w:t>-</w:t>
      </w:r>
      <w:r w:rsidR="00FF4160" w:rsidRPr="00865542">
        <w:rPr>
          <w:rFonts w:ascii="Times New Roman" w:hAnsi="Times New Roman" w:cs="Times New Roman"/>
          <w:sz w:val="24"/>
          <w:szCs w:val="24"/>
        </w:rPr>
        <w:t>Natal,</w:t>
      </w:r>
      <w:r w:rsidR="00BB4841" w:rsidRPr="00865542">
        <w:rPr>
          <w:rFonts w:ascii="Times New Roman" w:hAnsi="Times New Roman" w:cs="Times New Roman"/>
          <w:sz w:val="24"/>
          <w:szCs w:val="24"/>
        </w:rPr>
        <w:t xml:space="preserve"> SASA head offices, </w:t>
      </w:r>
      <w:r w:rsidR="005E2A11" w:rsidRPr="00865542">
        <w:rPr>
          <w:rFonts w:ascii="Times New Roman" w:hAnsi="Times New Roman" w:cs="Times New Roman"/>
          <w:sz w:val="24"/>
          <w:szCs w:val="24"/>
        </w:rPr>
        <w:t>SASRI</w:t>
      </w:r>
      <w:r w:rsidR="006500A0" w:rsidRPr="00865542">
        <w:rPr>
          <w:rFonts w:ascii="Times New Roman" w:hAnsi="Times New Roman" w:cs="Times New Roman"/>
          <w:sz w:val="24"/>
          <w:szCs w:val="24"/>
        </w:rPr>
        <w:t xml:space="preserve">, </w:t>
      </w:r>
      <w:r w:rsidR="004411FB" w:rsidRPr="00865542">
        <w:rPr>
          <w:rFonts w:ascii="Times New Roman" w:hAnsi="Times New Roman" w:cs="Times New Roman"/>
          <w:sz w:val="24"/>
          <w:szCs w:val="24"/>
        </w:rPr>
        <w:t>sugar terminal where sugar is p</w:t>
      </w:r>
      <w:r w:rsidR="00FF4160" w:rsidRPr="00865542">
        <w:rPr>
          <w:rFonts w:ascii="Times New Roman" w:hAnsi="Times New Roman" w:cs="Times New Roman"/>
          <w:sz w:val="24"/>
          <w:szCs w:val="24"/>
        </w:rPr>
        <w:t>repared for export and attended</w:t>
      </w:r>
      <w:r w:rsidR="004411FB" w:rsidRPr="00865542">
        <w:rPr>
          <w:rFonts w:ascii="Times New Roman" w:hAnsi="Times New Roman" w:cs="Times New Roman"/>
          <w:sz w:val="24"/>
          <w:szCs w:val="24"/>
        </w:rPr>
        <w:t xml:space="preserve"> SAFDA’s mass meeting where SAFDA was </w:t>
      </w:r>
      <w:r w:rsidR="00FF4160" w:rsidRPr="00865542">
        <w:rPr>
          <w:rFonts w:ascii="Times New Roman" w:hAnsi="Times New Roman" w:cs="Times New Roman"/>
          <w:sz w:val="24"/>
          <w:szCs w:val="24"/>
        </w:rPr>
        <w:t xml:space="preserve">officially </w:t>
      </w:r>
      <w:r w:rsidR="004411FB" w:rsidRPr="00865542">
        <w:rPr>
          <w:rFonts w:ascii="Times New Roman" w:hAnsi="Times New Roman" w:cs="Times New Roman"/>
          <w:sz w:val="24"/>
          <w:szCs w:val="24"/>
        </w:rPr>
        <w:t>launched following its recogni</w:t>
      </w:r>
      <w:r w:rsidR="00FF4160" w:rsidRPr="00865542">
        <w:rPr>
          <w:rFonts w:ascii="Times New Roman" w:hAnsi="Times New Roman" w:cs="Times New Roman"/>
          <w:sz w:val="24"/>
          <w:szCs w:val="24"/>
        </w:rPr>
        <w:t>tion as an industry association</w:t>
      </w:r>
      <w:r w:rsidRPr="00865542">
        <w:rPr>
          <w:rFonts w:ascii="Times New Roman" w:hAnsi="Times New Roman" w:cs="Times New Roman"/>
          <w:sz w:val="24"/>
          <w:szCs w:val="24"/>
        </w:rPr>
        <w:t>.</w:t>
      </w:r>
    </w:p>
    <w:p w14:paraId="1AA49088" w14:textId="77777777" w:rsidR="00377E53" w:rsidRPr="00865542" w:rsidRDefault="00377E53" w:rsidP="00AA0FCC">
      <w:pPr>
        <w:spacing w:line="360" w:lineRule="auto"/>
        <w:rPr>
          <w:rFonts w:ascii="Times New Roman" w:hAnsi="Times New Roman" w:cs="Times New Roman"/>
          <w:b/>
          <w:sz w:val="24"/>
          <w:szCs w:val="24"/>
        </w:rPr>
      </w:pPr>
    </w:p>
    <w:p w14:paraId="36497A9D" w14:textId="77777777" w:rsidR="00E34A4B" w:rsidRPr="00865542" w:rsidRDefault="00E34A4B"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Objectives of the oversight visit</w:t>
      </w:r>
    </w:p>
    <w:p w14:paraId="3BF19E45" w14:textId="77777777" w:rsidR="00C514D2" w:rsidRPr="00865542" w:rsidRDefault="00C514D2" w:rsidP="00AA0FCC">
      <w:pPr>
        <w:spacing w:line="360" w:lineRule="auto"/>
        <w:rPr>
          <w:rFonts w:ascii="Times New Roman" w:eastAsiaTheme="minorHAnsi" w:hAnsi="Times New Roman" w:cs="Times New Roman"/>
          <w:sz w:val="24"/>
          <w:szCs w:val="24"/>
          <w:lang w:eastAsia="en-US"/>
        </w:rPr>
      </w:pPr>
      <w:r w:rsidRPr="00865542">
        <w:rPr>
          <w:rFonts w:ascii="Times New Roman" w:eastAsiaTheme="minorHAnsi" w:hAnsi="Times New Roman" w:cs="Times New Roman"/>
          <w:sz w:val="24"/>
          <w:szCs w:val="24"/>
          <w:lang w:eastAsia="en-US"/>
        </w:rPr>
        <w:t>The purpose of the oversight visit by the Committee was to:</w:t>
      </w:r>
    </w:p>
    <w:p w14:paraId="3F51909D" w14:textId="77777777" w:rsidR="00BD3D92" w:rsidRPr="00865542" w:rsidRDefault="00BD3D92" w:rsidP="00AA0FCC">
      <w:pPr>
        <w:spacing w:line="360" w:lineRule="auto"/>
        <w:rPr>
          <w:rFonts w:ascii="Times New Roman" w:eastAsiaTheme="minorHAnsi" w:hAnsi="Times New Roman" w:cs="Times New Roman"/>
          <w:sz w:val="24"/>
          <w:szCs w:val="24"/>
          <w:lang w:eastAsia="en-US"/>
        </w:rPr>
      </w:pPr>
    </w:p>
    <w:p w14:paraId="37259ED1" w14:textId="77777777" w:rsidR="00C514D2" w:rsidRPr="00865542" w:rsidRDefault="00F01D3E" w:rsidP="001D7514">
      <w:pPr>
        <w:pStyle w:val="ListParagraph"/>
        <w:numPr>
          <w:ilvl w:val="0"/>
          <w:numId w:val="7"/>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Obtain </w:t>
      </w:r>
      <w:r w:rsidR="00C514D2" w:rsidRPr="00865542">
        <w:rPr>
          <w:rFonts w:ascii="Times New Roman" w:eastAsia="Times New Roman" w:hAnsi="Times New Roman" w:cs="Times New Roman"/>
          <w:sz w:val="24"/>
          <w:szCs w:val="24"/>
        </w:rPr>
        <w:t>first-hand information from the smaller farmers on their contribution to the sector;</w:t>
      </w:r>
    </w:p>
    <w:p w14:paraId="394A9237" w14:textId="77777777" w:rsidR="00C514D2" w:rsidRPr="00865542" w:rsidRDefault="00F01D3E" w:rsidP="001D7514">
      <w:pPr>
        <w:pStyle w:val="ListParagraph"/>
        <w:numPr>
          <w:ilvl w:val="0"/>
          <w:numId w:val="7"/>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Understand </w:t>
      </w:r>
      <w:r w:rsidR="00BB4841" w:rsidRPr="00865542">
        <w:rPr>
          <w:rFonts w:ascii="Times New Roman" w:eastAsia="Times New Roman" w:hAnsi="Times New Roman" w:cs="Times New Roman"/>
          <w:sz w:val="24"/>
          <w:szCs w:val="24"/>
        </w:rPr>
        <w:t>the</w:t>
      </w:r>
      <w:r w:rsidR="00C514D2" w:rsidRPr="00865542">
        <w:rPr>
          <w:rFonts w:ascii="Times New Roman" w:eastAsia="Times New Roman" w:hAnsi="Times New Roman" w:cs="Times New Roman"/>
          <w:sz w:val="24"/>
          <w:szCs w:val="24"/>
        </w:rPr>
        <w:t xml:space="preserve"> challenges face</w:t>
      </w:r>
      <w:r w:rsidR="00D02FC7" w:rsidRPr="00865542">
        <w:rPr>
          <w:rFonts w:ascii="Times New Roman" w:eastAsia="Times New Roman" w:hAnsi="Times New Roman" w:cs="Times New Roman"/>
          <w:sz w:val="24"/>
          <w:szCs w:val="24"/>
        </w:rPr>
        <w:t>d</w:t>
      </w:r>
      <w:r w:rsidR="00C514D2" w:rsidRPr="00865542">
        <w:rPr>
          <w:rFonts w:ascii="Times New Roman" w:eastAsia="Times New Roman" w:hAnsi="Times New Roman" w:cs="Times New Roman"/>
          <w:sz w:val="24"/>
          <w:szCs w:val="24"/>
        </w:rPr>
        <w:t xml:space="preserve"> by most </w:t>
      </w:r>
      <w:r w:rsidR="00D02FC7" w:rsidRPr="00865542">
        <w:rPr>
          <w:rFonts w:ascii="Times New Roman" w:eastAsia="Times New Roman" w:hAnsi="Times New Roman" w:cs="Times New Roman"/>
          <w:sz w:val="24"/>
          <w:szCs w:val="24"/>
        </w:rPr>
        <w:t>small-</w:t>
      </w:r>
      <w:r w:rsidR="00C514D2" w:rsidRPr="00865542">
        <w:rPr>
          <w:rFonts w:ascii="Times New Roman" w:eastAsia="Times New Roman" w:hAnsi="Times New Roman" w:cs="Times New Roman"/>
          <w:sz w:val="24"/>
          <w:szCs w:val="24"/>
        </w:rPr>
        <w:t xml:space="preserve">scale sugarcane </w:t>
      </w:r>
      <w:r w:rsidR="00720A53" w:rsidRPr="00865542">
        <w:rPr>
          <w:rFonts w:ascii="Times New Roman" w:eastAsia="Times New Roman" w:hAnsi="Times New Roman" w:cs="Times New Roman"/>
          <w:sz w:val="24"/>
          <w:szCs w:val="24"/>
        </w:rPr>
        <w:t>growers (SSGs)</w:t>
      </w:r>
      <w:r w:rsidR="00C514D2" w:rsidRPr="00865542">
        <w:rPr>
          <w:rFonts w:ascii="Times New Roman" w:eastAsia="Times New Roman" w:hAnsi="Times New Roman" w:cs="Times New Roman"/>
          <w:sz w:val="24"/>
          <w:szCs w:val="24"/>
        </w:rPr>
        <w:t xml:space="preserve">; </w:t>
      </w:r>
    </w:p>
    <w:p w14:paraId="7CD81D18" w14:textId="77777777" w:rsidR="00990E31" w:rsidRPr="00865542" w:rsidRDefault="00F01D3E" w:rsidP="001D7514">
      <w:pPr>
        <w:pStyle w:val="ListParagraph"/>
        <w:numPr>
          <w:ilvl w:val="0"/>
          <w:numId w:val="7"/>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Engage </w:t>
      </w:r>
      <w:r w:rsidR="00BB4841" w:rsidRPr="00865542">
        <w:rPr>
          <w:rFonts w:ascii="Times New Roman" w:eastAsia="Times New Roman" w:hAnsi="Times New Roman" w:cs="Times New Roman"/>
          <w:sz w:val="24"/>
          <w:szCs w:val="24"/>
        </w:rPr>
        <w:t xml:space="preserve">SAFDA on the recognition by </w:t>
      </w:r>
      <w:r w:rsidR="00C514D2" w:rsidRPr="00865542">
        <w:rPr>
          <w:rFonts w:ascii="Times New Roman" w:eastAsia="Times New Roman" w:hAnsi="Times New Roman" w:cs="Times New Roman"/>
          <w:sz w:val="24"/>
          <w:szCs w:val="24"/>
        </w:rPr>
        <w:t>SASA</w:t>
      </w:r>
      <w:r w:rsidR="00D02FC7" w:rsidRPr="00865542">
        <w:rPr>
          <w:rFonts w:ascii="Times New Roman" w:eastAsia="Times New Roman" w:hAnsi="Times New Roman" w:cs="Times New Roman"/>
          <w:sz w:val="24"/>
          <w:szCs w:val="24"/>
        </w:rPr>
        <w:t>,</w:t>
      </w:r>
      <w:r w:rsidR="00C514D2" w:rsidRPr="00865542">
        <w:rPr>
          <w:rFonts w:ascii="Times New Roman" w:eastAsia="Times New Roman" w:hAnsi="Times New Roman" w:cs="Times New Roman"/>
          <w:sz w:val="24"/>
          <w:szCs w:val="24"/>
        </w:rPr>
        <w:t xml:space="preserve"> </w:t>
      </w:r>
      <w:r w:rsidR="002E64D1" w:rsidRPr="00865542">
        <w:rPr>
          <w:rFonts w:ascii="Times New Roman" w:eastAsia="Times New Roman" w:hAnsi="Times New Roman" w:cs="Times New Roman"/>
          <w:sz w:val="24"/>
          <w:szCs w:val="24"/>
        </w:rPr>
        <w:t xml:space="preserve">as well as </w:t>
      </w:r>
      <w:r w:rsidR="00D02FC7" w:rsidRPr="00865542">
        <w:rPr>
          <w:rFonts w:ascii="Times New Roman" w:eastAsia="Times New Roman" w:hAnsi="Times New Roman" w:cs="Times New Roman"/>
          <w:sz w:val="24"/>
          <w:szCs w:val="24"/>
        </w:rPr>
        <w:t xml:space="preserve">on </w:t>
      </w:r>
      <w:r w:rsidR="00BB4841" w:rsidRPr="00865542">
        <w:rPr>
          <w:rFonts w:ascii="Times New Roman" w:eastAsia="Times New Roman" w:hAnsi="Times New Roman" w:cs="Times New Roman"/>
          <w:sz w:val="24"/>
          <w:szCs w:val="24"/>
        </w:rPr>
        <w:t xml:space="preserve">how it aims </w:t>
      </w:r>
      <w:r w:rsidR="00D02FC7" w:rsidRPr="00865542">
        <w:rPr>
          <w:rFonts w:ascii="Times New Roman" w:eastAsia="Times New Roman" w:hAnsi="Times New Roman" w:cs="Times New Roman"/>
          <w:sz w:val="24"/>
          <w:szCs w:val="24"/>
        </w:rPr>
        <w:t xml:space="preserve">to </w:t>
      </w:r>
      <w:r w:rsidR="002E64D1" w:rsidRPr="00865542">
        <w:rPr>
          <w:rFonts w:ascii="Times New Roman" w:eastAsia="Times New Roman" w:hAnsi="Times New Roman" w:cs="Times New Roman"/>
          <w:sz w:val="24"/>
          <w:szCs w:val="24"/>
        </w:rPr>
        <w:t>assist small-scale farmers going forward</w:t>
      </w:r>
      <w:r w:rsidR="00990E31" w:rsidRPr="00865542">
        <w:rPr>
          <w:rFonts w:ascii="Times New Roman" w:eastAsia="Times New Roman" w:hAnsi="Times New Roman" w:cs="Times New Roman"/>
          <w:sz w:val="24"/>
          <w:szCs w:val="24"/>
        </w:rPr>
        <w:t>; and</w:t>
      </w:r>
    </w:p>
    <w:p w14:paraId="09E12F1D" w14:textId="77777777" w:rsidR="00D352E4" w:rsidRPr="00865542" w:rsidRDefault="00F01D3E" w:rsidP="001D7514">
      <w:pPr>
        <w:pStyle w:val="ListParagraph"/>
        <w:numPr>
          <w:ilvl w:val="0"/>
          <w:numId w:val="7"/>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Engage </w:t>
      </w:r>
      <w:r w:rsidR="00990E31" w:rsidRPr="00865542">
        <w:rPr>
          <w:rFonts w:ascii="Times New Roman" w:eastAsia="Times New Roman" w:hAnsi="Times New Roman" w:cs="Times New Roman"/>
          <w:sz w:val="24"/>
          <w:szCs w:val="24"/>
        </w:rPr>
        <w:t>with SASA on the state of the sugar industry in South Africa.</w:t>
      </w:r>
    </w:p>
    <w:p w14:paraId="1ED915B9" w14:textId="77777777" w:rsidR="00AA0FCC" w:rsidRPr="00865542" w:rsidRDefault="00AA0FCC" w:rsidP="00AA0FCC">
      <w:pPr>
        <w:shd w:val="clear" w:color="auto" w:fill="FFFFFF"/>
        <w:spacing w:line="360" w:lineRule="auto"/>
        <w:rPr>
          <w:rFonts w:ascii="Times New Roman" w:eastAsia="Times New Roman" w:hAnsi="Times New Roman" w:cs="Times New Roman"/>
          <w:sz w:val="24"/>
          <w:szCs w:val="24"/>
        </w:rPr>
      </w:pPr>
    </w:p>
    <w:p w14:paraId="092317CD" w14:textId="77777777" w:rsidR="00A10568" w:rsidRPr="00865542" w:rsidRDefault="00A10568" w:rsidP="00AA0FCC">
      <w:pPr>
        <w:shd w:val="clear" w:color="auto" w:fill="FFFFFF"/>
        <w:spacing w:line="360" w:lineRule="auto"/>
        <w:rPr>
          <w:rFonts w:ascii="Times New Roman" w:eastAsia="Times New Roman" w:hAnsi="Times New Roman" w:cs="Times New Roman"/>
          <w:sz w:val="24"/>
          <w:szCs w:val="24"/>
        </w:rPr>
      </w:pPr>
    </w:p>
    <w:p w14:paraId="2254D2CA" w14:textId="77777777" w:rsidR="00A10568" w:rsidRPr="00865542" w:rsidRDefault="00A10568" w:rsidP="00AA0FCC">
      <w:pPr>
        <w:shd w:val="clear" w:color="auto" w:fill="FFFFFF"/>
        <w:spacing w:line="360" w:lineRule="auto"/>
        <w:rPr>
          <w:rFonts w:ascii="Times New Roman" w:eastAsia="Times New Roman" w:hAnsi="Times New Roman" w:cs="Times New Roman"/>
          <w:sz w:val="24"/>
          <w:szCs w:val="24"/>
        </w:rPr>
      </w:pPr>
    </w:p>
    <w:p w14:paraId="2B275584" w14:textId="77777777" w:rsidR="00A10568" w:rsidRPr="00865542" w:rsidRDefault="00A10568" w:rsidP="00AA0FCC">
      <w:pPr>
        <w:shd w:val="clear" w:color="auto" w:fill="FFFFFF"/>
        <w:spacing w:line="360" w:lineRule="auto"/>
        <w:rPr>
          <w:rFonts w:ascii="Times New Roman" w:eastAsia="Times New Roman" w:hAnsi="Times New Roman" w:cs="Times New Roman"/>
          <w:sz w:val="24"/>
          <w:szCs w:val="24"/>
        </w:rPr>
      </w:pPr>
    </w:p>
    <w:p w14:paraId="1F088365" w14:textId="77777777" w:rsidR="00A10568" w:rsidRPr="00865542" w:rsidRDefault="00A10568" w:rsidP="00AA0FCC">
      <w:pPr>
        <w:shd w:val="clear" w:color="auto" w:fill="FFFFFF"/>
        <w:spacing w:line="360" w:lineRule="auto"/>
        <w:rPr>
          <w:rFonts w:ascii="Times New Roman" w:eastAsia="Times New Roman" w:hAnsi="Times New Roman" w:cs="Times New Roman"/>
          <w:sz w:val="24"/>
          <w:szCs w:val="24"/>
        </w:rPr>
      </w:pPr>
    </w:p>
    <w:p w14:paraId="24A57663" w14:textId="77777777" w:rsidR="00377E53" w:rsidRPr="00865542" w:rsidRDefault="00377E53"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lastRenderedPageBreak/>
        <w:t>Composition of delegation</w:t>
      </w:r>
    </w:p>
    <w:p w14:paraId="7ABB6C62" w14:textId="77777777" w:rsidR="000D35E7" w:rsidRPr="00865542" w:rsidRDefault="00377E53"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delegation comprised of the following </w:t>
      </w:r>
      <w:r w:rsidR="002E64D1" w:rsidRPr="00865542">
        <w:rPr>
          <w:rFonts w:ascii="Times New Roman" w:hAnsi="Times New Roman" w:cs="Times New Roman"/>
          <w:sz w:val="24"/>
          <w:szCs w:val="24"/>
        </w:rPr>
        <w:t>M</w:t>
      </w:r>
      <w:r w:rsidRPr="00865542">
        <w:rPr>
          <w:rFonts w:ascii="Times New Roman" w:hAnsi="Times New Roman" w:cs="Times New Roman"/>
          <w:sz w:val="24"/>
          <w:szCs w:val="24"/>
        </w:rPr>
        <w:t>ember</w:t>
      </w:r>
      <w:r w:rsidR="00D02FC7" w:rsidRPr="00865542">
        <w:rPr>
          <w:rFonts w:ascii="Times New Roman" w:hAnsi="Times New Roman" w:cs="Times New Roman"/>
          <w:sz w:val="24"/>
          <w:szCs w:val="24"/>
        </w:rPr>
        <w:t>s</w:t>
      </w:r>
      <w:r w:rsidR="002E64D1" w:rsidRPr="00865542">
        <w:rPr>
          <w:rFonts w:ascii="Times New Roman" w:hAnsi="Times New Roman" w:cs="Times New Roman"/>
          <w:sz w:val="24"/>
          <w:szCs w:val="24"/>
        </w:rPr>
        <w:t xml:space="preserve"> of Parliament</w:t>
      </w:r>
      <w:r w:rsidRPr="00865542">
        <w:rPr>
          <w:rFonts w:ascii="Times New Roman" w:hAnsi="Times New Roman" w:cs="Times New Roman"/>
          <w:sz w:val="24"/>
          <w:szCs w:val="24"/>
        </w:rPr>
        <w:t xml:space="preserve">: </w:t>
      </w:r>
    </w:p>
    <w:p w14:paraId="0339E331" w14:textId="77777777" w:rsidR="00BD3D92" w:rsidRPr="00865542" w:rsidRDefault="00BD3D92" w:rsidP="00AA0FCC">
      <w:pPr>
        <w:spacing w:line="360" w:lineRule="auto"/>
        <w:rPr>
          <w:rFonts w:ascii="Times New Roman" w:hAnsi="Times New Roman" w:cs="Times New Roman"/>
          <w:sz w:val="24"/>
          <w:szCs w:val="24"/>
        </w:rPr>
      </w:pPr>
    </w:p>
    <w:p w14:paraId="5ECD7E61" w14:textId="77777777" w:rsidR="000D35E7" w:rsidRPr="00865542" w:rsidRDefault="00377E53" w:rsidP="001D7514">
      <w:pPr>
        <w:pStyle w:val="ListParagraph"/>
        <w:numPr>
          <w:ilvl w:val="0"/>
          <w:numId w:val="8"/>
        </w:numPr>
        <w:spacing w:line="360" w:lineRule="auto"/>
        <w:rPr>
          <w:rFonts w:ascii="Times New Roman" w:hAnsi="Times New Roman" w:cs="Times New Roman"/>
          <w:sz w:val="24"/>
          <w:szCs w:val="24"/>
        </w:rPr>
      </w:pPr>
      <w:r w:rsidRPr="00865542">
        <w:rPr>
          <w:rFonts w:ascii="Times New Roman" w:hAnsi="Times New Roman" w:cs="Times New Roman"/>
          <w:sz w:val="24"/>
          <w:szCs w:val="24"/>
        </w:rPr>
        <w:t>Ms J Fubbs, the Chairperson of the Committee</w:t>
      </w:r>
      <w:r w:rsidR="00660841" w:rsidRPr="00865542">
        <w:rPr>
          <w:rFonts w:ascii="Times New Roman" w:hAnsi="Times New Roman" w:cs="Times New Roman"/>
          <w:sz w:val="24"/>
          <w:szCs w:val="24"/>
        </w:rPr>
        <w:t xml:space="preserve"> (African National Congress (ANC))</w:t>
      </w:r>
      <w:r w:rsidR="00D044FF" w:rsidRPr="00865542">
        <w:rPr>
          <w:rFonts w:ascii="Times New Roman" w:hAnsi="Times New Roman" w:cs="Times New Roman"/>
          <w:sz w:val="24"/>
          <w:szCs w:val="24"/>
        </w:rPr>
        <w:t>,</w:t>
      </w:r>
      <w:r w:rsidRPr="00865542">
        <w:rPr>
          <w:rFonts w:ascii="Times New Roman" w:hAnsi="Times New Roman" w:cs="Times New Roman"/>
          <w:sz w:val="24"/>
          <w:szCs w:val="24"/>
        </w:rPr>
        <w:t xml:space="preserve"> </w:t>
      </w:r>
    </w:p>
    <w:p w14:paraId="0C763632" w14:textId="77777777" w:rsidR="000D35E7" w:rsidRPr="00865542" w:rsidRDefault="00660841" w:rsidP="001D7514">
      <w:pPr>
        <w:pStyle w:val="ListParagraph"/>
        <w:numPr>
          <w:ilvl w:val="0"/>
          <w:numId w:val="8"/>
        </w:numPr>
        <w:spacing w:line="360" w:lineRule="auto"/>
        <w:rPr>
          <w:rFonts w:ascii="Times New Roman" w:hAnsi="Times New Roman" w:cs="Times New Roman"/>
          <w:sz w:val="24"/>
          <w:szCs w:val="24"/>
        </w:rPr>
      </w:pPr>
      <w:r w:rsidRPr="00865542">
        <w:rPr>
          <w:rFonts w:ascii="Times New Roman" w:hAnsi="Times New Roman" w:cs="Times New Roman"/>
          <w:sz w:val="24"/>
          <w:szCs w:val="24"/>
        </w:rPr>
        <w:t>Ms P Mantashe (ANC)</w:t>
      </w:r>
      <w:r w:rsidR="000D35E7" w:rsidRPr="00865542">
        <w:rPr>
          <w:rFonts w:ascii="Times New Roman" w:hAnsi="Times New Roman" w:cs="Times New Roman"/>
          <w:sz w:val="24"/>
          <w:szCs w:val="24"/>
        </w:rPr>
        <w:t>,</w:t>
      </w:r>
      <w:r w:rsidR="00377E53" w:rsidRPr="00865542">
        <w:rPr>
          <w:rFonts w:ascii="Times New Roman" w:hAnsi="Times New Roman" w:cs="Times New Roman"/>
          <w:sz w:val="24"/>
          <w:szCs w:val="24"/>
        </w:rPr>
        <w:t xml:space="preserve"> </w:t>
      </w:r>
    </w:p>
    <w:p w14:paraId="2E09D64F" w14:textId="77777777" w:rsidR="002E64D1" w:rsidRPr="00865542" w:rsidRDefault="002E64D1" w:rsidP="001D7514">
      <w:pPr>
        <w:pStyle w:val="ListParagraph"/>
        <w:numPr>
          <w:ilvl w:val="0"/>
          <w:numId w:val="8"/>
        </w:numPr>
        <w:spacing w:line="360" w:lineRule="auto"/>
        <w:rPr>
          <w:rFonts w:ascii="Times New Roman" w:hAnsi="Times New Roman" w:cs="Times New Roman"/>
          <w:sz w:val="24"/>
          <w:szCs w:val="24"/>
        </w:rPr>
      </w:pPr>
      <w:r w:rsidRPr="00865542">
        <w:rPr>
          <w:rFonts w:ascii="Times New Roman" w:hAnsi="Times New Roman" w:cs="Times New Roman"/>
          <w:sz w:val="24"/>
          <w:szCs w:val="24"/>
        </w:rPr>
        <w:t>Ms S Van Schalkwyk</w:t>
      </w:r>
      <w:r w:rsidR="00660841" w:rsidRPr="00865542">
        <w:rPr>
          <w:rFonts w:ascii="Times New Roman" w:hAnsi="Times New Roman" w:cs="Times New Roman"/>
          <w:sz w:val="24"/>
          <w:szCs w:val="24"/>
        </w:rPr>
        <w:t xml:space="preserve"> (ANC)</w:t>
      </w:r>
      <w:r w:rsidRPr="00865542">
        <w:rPr>
          <w:rFonts w:ascii="Times New Roman" w:hAnsi="Times New Roman" w:cs="Times New Roman"/>
          <w:sz w:val="24"/>
          <w:szCs w:val="24"/>
        </w:rPr>
        <w:t xml:space="preserve">, and </w:t>
      </w:r>
    </w:p>
    <w:p w14:paraId="4A6F6CBD" w14:textId="77777777" w:rsidR="002E64D1" w:rsidRDefault="002E64D1" w:rsidP="001D7514">
      <w:pPr>
        <w:pStyle w:val="ListParagraph"/>
        <w:numPr>
          <w:ilvl w:val="0"/>
          <w:numId w:val="8"/>
        </w:numPr>
        <w:spacing w:line="360" w:lineRule="auto"/>
        <w:rPr>
          <w:rFonts w:ascii="Times New Roman" w:hAnsi="Times New Roman" w:cs="Times New Roman"/>
          <w:sz w:val="24"/>
          <w:szCs w:val="24"/>
        </w:rPr>
      </w:pPr>
      <w:r w:rsidRPr="00865542">
        <w:rPr>
          <w:rFonts w:ascii="Times New Roman" w:hAnsi="Times New Roman" w:cs="Times New Roman"/>
          <w:sz w:val="24"/>
          <w:szCs w:val="24"/>
        </w:rPr>
        <w:t>Ms E Ntlangwini</w:t>
      </w:r>
      <w:r w:rsidR="00660841" w:rsidRPr="00865542">
        <w:rPr>
          <w:rFonts w:ascii="Times New Roman" w:hAnsi="Times New Roman" w:cs="Times New Roman"/>
          <w:sz w:val="24"/>
          <w:szCs w:val="24"/>
        </w:rPr>
        <w:t xml:space="preserve"> (</w:t>
      </w:r>
      <w:r w:rsidR="006500A0" w:rsidRPr="00865542">
        <w:rPr>
          <w:rFonts w:ascii="Times New Roman" w:hAnsi="Times New Roman" w:cs="Times New Roman"/>
          <w:sz w:val="24"/>
          <w:szCs w:val="24"/>
        </w:rPr>
        <w:t>Economic Freedom Fighters (EFF)</w:t>
      </w:r>
    </w:p>
    <w:p w14:paraId="2FAB78E9" w14:textId="77777777" w:rsidR="00CA2105" w:rsidRPr="00865542" w:rsidRDefault="00CA2105" w:rsidP="001D751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Ms Z Madalane (Reseacher)</w:t>
      </w:r>
    </w:p>
    <w:p w14:paraId="604A4BD9" w14:textId="77777777" w:rsidR="00865542" w:rsidRDefault="00865542" w:rsidP="00865542">
      <w:pPr>
        <w:spacing w:line="360" w:lineRule="auto"/>
        <w:rPr>
          <w:rFonts w:ascii="Times New Roman" w:hAnsi="Times New Roman" w:cs="Times New Roman"/>
          <w:sz w:val="24"/>
          <w:szCs w:val="24"/>
        </w:rPr>
      </w:pPr>
    </w:p>
    <w:p w14:paraId="1D4CAF6E" w14:textId="77777777" w:rsidR="006500A0" w:rsidRPr="00865542" w:rsidRDefault="006500A0" w:rsidP="00865542">
      <w:pPr>
        <w:spacing w:line="360" w:lineRule="auto"/>
        <w:rPr>
          <w:rFonts w:ascii="Times New Roman" w:hAnsi="Times New Roman" w:cs="Times New Roman"/>
          <w:sz w:val="24"/>
          <w:szCs w:val="24"/>
        </w:rPr>
      </w:pPr>
      <w:r w:rsidRPr="00865542">
        <w:rPr>
          <w:rFonts w:ascii="Times New Roman" w:hAnsi="Times New Roman" w:cs="Times New Roman"/>
          <w:sz w:val="24"/>
          <w:szCs w:val="24"/>
        </w:rPr>
        <w:t>Mr D</w:t>
      </w:r>
      <w:r w:rsidR="00CA2105">
        <w:rPr>
          <w:rFonts w:ascii="Times New Roman" w:hAnsi="Times New Roman" w:cs="Times New Roman"/>
          <w:sz w:val="24"/>
          <w:szCs w:val="24"/>
        </w:rPr>
        <w:t xml:space="preserve"> Macpherson from the </w:t>
      </w:r>
      <w:r w:rsidRPr="00865542">
        <w:rPr>
          <w:rFonts w:ascii="Times New Roman" w:hAnsi="Times New Roman" w:cs="Times New Roman"/>
          <w:sz w:val="24"/>
          <w:szCs w:val="24"/>
        </w:rPr>
        <w:t xml:space="preserve">Democratic Alliance </w:t>
      </w:r>
      <w:r w:rsidR="00865542">
        <w:rPr>
          <w:rFonts w:ascii="Times New Roman" w:hAnsi="Times New Roman" w:cs="Times New Roman"/>
          <w:sz w:val="24"/>
          <w:szCs w:val="24"/>
        </w:rPr>
        <w:t>submitted an apology</w:t>
      </w:r>
      <w:r w:rsidR="00CA2105">
        <w:rPr>
          <w:rFonts w:ascii="Times New Roman" w:hAnsi="Times New Roman" w:cs="Times New Roman"/>
          <w:sz w:val="24"/>
          <w:szCs w:val="24"/>
        </w:rPr>
        <w:t xml:space="preserve"> due to party commitments.</w:t>
      </w:r>
    </w:p>
    <w:p w14:paraId="21F2E282" w14:textId="77777777" w:rsidR="00512F35" w:rsidRPr="00CA2105" w:rsidRDefault="00512F35" w:rsidP="00CA2105">
      <w:pPr>
        <w:spacing w:line="360" w:lineRule="auto"/>
        <w:rPr>
          <w:rFonts w:ascii="Times New Roman" w:hAnsi="Times New Roman" w:cs="Times New Roman"/>
          <w:sz w:val="24"/>
          <w:szCs w:val="24"/>
        </w:rPr>
      </w:pPr>
    </w:p>
    <w:p w14:paraId="7DE85D01" w14:textId="77777777" w:rsidR="00D352E4" w:rsidRPr="00865542" w:rsidRDefault="00B01A75"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Layout of the report</w:t>
      </w:r>
    </w:p>
    <w:p w14:paraId="5644F004" w14:textId="77777777" w:rsidR="00B01A75" w:rsidRPr="00865542" w:rsidRDefault="00885A6D"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report is in </w:t>
      </w:r>
      <w:r w:rsidR="00721C2B" w:rsidRPr="00865542">
        <w:rPr>
          <w:rFonts w:ascii="Times New Roman" w:hAnsi="Times New Roman" w:cs="Times New Roman"/>
          <w:sz w:val="24"/>
          <w:szCs w:val="24"/>
        </w:rPr>
        <w:t>three</w:t>
      </w:r>
      <w:r w:rsidRPr="00865542">
        <w:rPr>
          <w:rFonts w:ascii="Times New Roman" w:hAnsi="Times New Roman" w:cs="Times New Roman"/>
          <w:sz w:val="24"/>
          <w:szCs w:val="24"/>
        </w:rPr>
        <w:t xml:space="preserve"> sections, </w:t>
      </w:r>
      <w:r w:rsidR="00721C2B" w:rsidRPr="00865542">
        <w:rPr>
          <w:rFonts w:ascii="Times New Roman" w:hAnsi="Times New Roman" w:cs="Times New Roman"/>
          <w:sz w:val="24"/>
          <w:szCs w:val="24"/>
        </w:rPr>
        <w:t>which are as follows:</w:t>
      </w:r>
    </w:p>
    <w:p w14:paraId="2DB89EA6" w14:textId="77777777" w:rsidR="00BD3D92" w:rsidRPr="00865542" w:rsidRDefault="00BD3D92" w:rsidP="00AA0FCC">
      <w:pPr>
        <w:spacing w:line="360" w:lineRule="auto"/>
        <w:rPr>
          <w:rFonts w:ascii="Times New Roman" w:hAnsi="Times New Roman" w:cs="Times New Roman"/>
          <w:sz w:val="24"/>
          <w:szCs w:val="24"/>
        </w:rPr>
      </w:pPr>
    </w:p>
    <w:p w14:paraId="1EAB0DF0" w14:textId="77777777" w:rsidR="00721C2B" w:rsidRPr="00865542" w:rsidRDefault="006500A0" w:rsidP="001D7514">
      <w:pPr>
        <w:pStyle w:val="ListParagraph"/>
        <w:numPr>
          <w:ilvl w:val="0"/>
          <w:numId w:val="9"/>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Part A:</w:t>
      </w:r>
      <w:r w:rsidRPr="00865542">
        <w:rPr>
          <w:rFonts w:ascii="Times New Roman" w:eastAsia="Times New Roman" w:hAnsi="Times New Roman" w:cs="Times New Roman"/>
          <w:sz w:val="24"/>
          <w:szCs w:val="24"/>
        </w:rPr>
        <w:tab/>
      </w:r>
      <w:r w:rsidR="00721C2B" w:rsidRPr="00865542">
        <w:rPr>
          <w:rFonts w:ascii="Times New Roman" w:eastAsia="Times New Roman" w:hAnsi="Times New Roman" w:cs="Times New Roman"/>
          <w:sz w:val="24"/>
          <w:szCs w:val="24"/>
        </w:rPr>
        <w:t xml:space="preserve">Visit </w:t>
      </w:r>
      <w:r w:rsidR="00D02FC7" w:rsidRPr="00865542">
        <w:rPr>
          <w:rFonts w:ascii="Times New Roman" w:eastAsia="Times New Roman" w:hAnsi="Times New Roman" w:cs="Times New Roman"/>
          <w:sz w:val="24"/>
          <w:szCs w:val="24"/>
        </w:rPr>
        <w:t xml:space="preserve">to </w:t>
      </w:r>
      <w:r w:rsidR="00721C2B" w:rsidRPr="00865542">
        <w:rPr>
          <w:rFonts w:ascii="Times New Roman" w:eastAsia="Times New Roman" w:hAnsi="Times New Roman" w:cs="Times New Roman"/>
          <w:sz w:val="24"/>
          <w:szCs w:val="24"/>
        </w:rPr>
        <w:t>the Small-Scale Sugar Cane Farmers</w:t>
      </w:r>
    </w:p>
    <w:p w14:paraId="23427C8B" w14:textId="77777777" w:rsidR="00721C2B" w:rsidRPr="00865542" w:rsidRDefault="006500A0" w:rsidP="001D7514">
      <w:pPr>
        <w:pStyle w:val="ListParagraph"/>
        <w:numPr>
          <w:ilvl w:val="0"/>
          <w:numId w:val="9"/>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Part B:</w:t>
      </w:r>
      <w:r w:rsidRPr="00865542">
        <w:rPr>
          <w:rFonts w:ascii="Times New Roman" w:eastAsia="Times New Roman" w:hAnsi="Times New Roman" w:cs="Times New Roman"/>
          <w:sz w:val="24"/>
          <w:szCs w:val="24"/>
        </w:rPr>
        <w:tab/>
      </w:r>
      <w:r w:rsidR="00721C2B" w:rsidRPr="00865542">
        <w:rPr>
          <w:rFonts w:ascii="Times New Roman" w:eastAsia="Times New Roman" w:hAnsi="Times New Roman" w:cs="Times New Roman"/>
          <w:sz w:val="24"/>
          <w:szCs w:val="24"/>
        </w:rPr>
        <w:t xml:space="preserve">Visit </w:t>
      </w:r>
      <w:r w:rsidR="00BD3D92" w:rsidRPr="00865542">
        <w:rPr>
          <w:rFonts w:ascii="Times New Roman" w:eastAsia="Times New Roman" w:hAnsi="Times New Roman" w:cs="Times New Roman"/>
          <w:sz w:val="24"/>
          <w:szCs w:val="24"/>
        </w:rPr>
        <w:t>to Industry Support Structures</w:t>
      </w:r>
    </w:p>
    <w:p w14:paraId="48B0977E" w14:textId="77777777" w:rsidR="00721C2B" w:rsidRPr="00865542" w:rsidRDefault="006500A0" w:rsidP="001D7514">
      <w:pPr>
        <w:pStyle w:val="ListParagraph"/>
        <w:numPr>
          <w:ilvl w:val="0"/>
          <w:numId w:val="9"/>
        </w:numPr>
        <w:shd w:val="clear" w:color="auto" w:fill="FFFFFF"/>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Part C:</w:t>
      </w:r>
      <w:r w:rsidRPr="00865542">
        <w:rPr>
          <w:rFonts w:ascii="Times New Roman" w:eastAsia="Times New Roman" w:hAnsi="Times New Roman" w:cs="Times New Roman"/>
          <w:sz w:val="24"/>
          <w:szCs w:val="24"/>
        </w:rPr>
        <w:tab/>
      </w:r>
      <w:r w:rsidR="00721C2B" w:rsidRPr="00865542">
        <w:rPr>
          <w:rFonts w:ascii="Times New Roman" w:eastAsia="Times New Roman" w:hAnsi="Times New Roman" w:cs="Times New Roman"/>
          <w:sz w:val="24"/>
          <w:szCs w:val="24"/>
        </w:rPr>
        <w:t>Conclusions, Acknowledgements and Recommendations</w:t>
      </w:r>
    </w:p>
    <w:p w14:paraId="39B0A30D" w14:textId="77777777" w:rsidR="00D044FF" w:rsidRPr="00865542" w:rsidRDefault="00D044FF" w:rsidP="00AA0FCC">
      <w:pPr>
        <w:spacing w:line="360" w:lineRule="auto"/>
        <w:rPr>
          <w:rFonts w:ascii="Times New Roman" w:hAnsi="Times New Roman" w:cs="Times New Roman"/>
          <w:sz w:val="24"/>
          <w:szCs w:val="24"/>
        </w:rPr>
      </w:pPr>
    </w:p>
    <w:p w14:paraId="486C013D" w14:textId="77777777" w:rsidR="009F369B" w:rsidRPr="00865542" w:rsidRDefault="00A346EF" w:rsidP="00AA0FCC">
      <w:pPr>
        <w:spacing w:line="360" w:lineRule="auto"/>
        <w:rPr>
          <w:rFonts w:ascii="Times New Roman" w:hAnsi="Times New Roman" w:cs="Times New Roman"/>
          <w:b/>
          <w:sz w:val="24"/>
          <w:szCs w:val="24"/>
        </w:rPr>
      </w:pPr>
      <w:r w:rsidRPr="00865542">
        <w:rPr>
          <w:rFonts w:ascii="Times New Roman" w:hAnsi="Times New Roman" w:cs="Times New Roman"/>
          <w:b/>
          <w:sz w:val="24"/>
          <w:szCs w:val="24"/>
        </w:rPr>
        <w:t xml:space="preserve">Part A: Visit </w:t>
      </w:r>
      <w:r w:rsidR="00D02FC7" w:rsidRPr="00865542">
        <w:rPr>
          <w:rFonts w:ascii="Times New Roman" w:hAnsi="Times New Roman" w:cs="Times New Roman"/>
          <w:b/>
          <w:sz w:val="24"/>
          <w:szCs w:val="24"/>
        </w:rPr>
        <w:t xml:space="preserve">to </w:t>
      </w:r>
      <w:r w:rsidRPr="00865542">
        <w:rPr>
          <w:rFonts w:ascii="Times New Roman" w:hAnsi="Times New Roman" w:cs="Times New Roman"/>
          <w:b/>
          <w:sz w:val="24"/>
          <w:szCs w:val="24"/>
        </w:rPr>
        <w:t>the Small-Scale Sugar Cane Farmers</w:t>
      </w:r>
    </w:p>
    <w:p w14:paraId="727860FE" w14:textId="77777777" w:rsidR="009F369B" w:rsidRPr="00865542" w:rsidRDefault="009F369B" w:rsidP="00AA0FCC">
      <w:pPr>
        <w:pStyle w:val="ListParagraph"/>
        <w:spacing w:line="360" w:lineRule="auto"/>
        <w:ind w:left="360"/>
        <w:rPr>
          <w:rFonts w:ascii="Times New Roman" w:hAnsi="Times New Roman" w:cs="Times New Roman"/>
          <w:sz w:val="24"/>
          <w:szCs w:val="24"/>
        </w:rPr>
      </w:pPr>
    </w:p>
    <w:p w14:paraId="0F2DD654" w14:textId="77777777" w:rsidR="00D044FF" w:rsidRPr="00865542" w:rsidRDefault="009F369B" w:rsidP="001D7514">
      <w:pPr>
        <w:pStyle w:val="ListParagraph"/>
        <w:numPr>
          <w:ilvl w:val="0"/>
          <w:numId w:val="1"/>
        </w:numPr>
        <w:spacing w:line="360" w:lineRule="auto"/>
        <w:rPr>
          <w:rFonts w:ascii="Times New Roman" w:hAnsi="Times New Roman" w:cs="Times New Roman"/>
          <w:b/>
          <w:sz w:val="24"/>
          <w:szCs w:val="24"/>
        </w:rPr>
      </w:pPr>
      <w:r w:rsidRPr="00865542">
        <w:rPr>
          <w:rFonts w:ascii="Times New Roman" w:hAnsi="Times New Roman" w:cs="Times New Roman"/>
          <w:b/>
          <w:sz w:val="24"/>
          <w:szCs w:val="24"/>
        </w:rPr>
        <w:t xml:space="preserve"> South African Farmers Development Association (SAFDA)</w:t>
      </w:r>
    </w:p>
    <w:p w14:paraId="6C841746" w14:textId="77777777" w:rsidR="00220E79" w:rsidRPr="00865542" w:rsidRDefault="00FF2E60"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During</w:t>
      </w:r>
      <w:r w:rsidR="00220E79" w:rsidRPr="00865542">
        <w:rPr>
          <w:rFonts w:ascii="Times New Roman" w:hAnsi="Times New Roman" w:cs="Times New Roman"/>
          <w:sz w:val="24"/>
          <w:szCs w:val="24"/>
        </w:rPr>
        <w:t xml:space="preserve"> the Committee’s engagement with various famers</w:t>
      </w:r>
      <w:r w:rsidR="00D02FC7" w:rsidRPr="00865542">
        <w:rPr>
          <w:rFonts w:ascii="Times New Roman" w:hAnsi="Times New Roman" w:cs="Times New Roman"/>
          <w:sz w:val="24"/>
          <w:szCs w:val="24"/>
        </w:rPr>
        <w:t>,</w:t>
      </w:r>
      <w:r w:rsidR="00220E79" w:rsidRPr="00865542">
        <w:rPr>
          <w:rFonts w:ascii="Times New Roman" w:hAnsi="Times New Roman" w:cs="Times New Roman"/>
          <w:sz w:val="24"/>
          <w:szCs w:val="24"/>
        </w:rPr>
        <w:t xml:space="preserve"> the following issues were raised: </w:t>
      </w:r>
    </w:p>
    <w:p w14:paraId="227DD291" w14:textId="77777777" w:rsidR="00220E79" w:rsidRPr="00865542" w:rsidRDefault="00220E79" w:rsidP="00AA0FCC">
      <w:pPr>
        <w:spacing w:line="360" w:lineRule="auto"/>
        <w:rPr>
          <w:rFonts w:ascii="Times New Roman" w:hAnsi="Times New Roman" w:cs="Times New Roman"/>
          <w:sz w:val="24"/>
          <w:szCs w:val="24"/>
        </w:rPr>
      </w:pPr>
    </w:p>
    <w:p w14:paraId="5003BB26" w14:textId="77777777" w:rsidR="00D02FC7" w:rsidRPr="00865542" w:rsidRDefault="00220E79"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Daily Rateable Deliveries (DRD)</w:t>
      </w:r>
    </w:p>
    <w:p w14:paraId="3A2F7CAB" w14:textId="77777777" w:rsidR="00512F35" w:rsidRPr="00865542" w:rsidRDefault="005B2A71"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Small farmers raised concerns with the system used to access the mills when cr</w:t>
      </w:r>
      <w:r w:rsidR="00720A53" w:rsidRPr="00865542">
        <w:rPr>
          <w:rFonts w:ascii="Times New Roman" w:hAnsi="Times New Roman" w:cs="Times New Roman"/>
          <w:sz w:val="24"/>
          <w:szCs w:val="24"/>
        </w:rPr>
        <w:t>u</w:t>
      </w:r>
      <w:r w:rsidRPr="00865542">
        <w:rPr>
          <w:rFonts w:ascii="Times New Roman" w:hAnsi="Times New Roman" w:cs="Times New Roman"/>
          <w:sz w:val="24"/>
          <w:szCs w:val="24"/>
        </w:rPr>
        <w:t>sh</w:t>
      </w:r>
      <w:r w:rsidR="00720A53" w:rsidRPr="00865542">
        <w:rPr>
          <w:rFonts w:ascii="Times New Roman" w:hAnsi="Times New Roman" w:cs="Times New Roman"/>
          <w:sz w:val="24"/>
          <w:szCs w:val="24"/>
        </w:rPr>
        <w:t>ing</w:t>
      </w:r>
      <w:r w:rsidRPr="00865542">
        <w:rPr>
          <w:rFonts w:ascii="Times New Roman" w:hAnsi="Times New Roman" w:cs="Times New Roman"/>
          <w:sz w:val="24"/>
          <w:szCs w:val="24"/>
        </w:rPr>
        <w:t xml:space="preserve"> sugarcane. According to the farmers, the system is set up </w:t>
      </w:r>
      <w:r w:rsidR="00720A53" w:rsidRPr="00865542">
        <w:rPr>
          <w:rFonts w:ascii="Times New Roman" w:hAnsi="Times New Roman" w:cs="Times New Roman"/>
          <w:sz w:val="24"/>
          <w:szCs w:val="24"/>
        </w:rPr>
        <w:t xml:space="preserve">so </w:t>
      </w:r>
      <w:r w:rsidRPr="00865542">
        <w:rPr>
          <w:rFonts w:ascii="Times New Roman" w:hAnsi="Times New Roman" w:cs="Times New Roman"/>
          <w:sz w:val="24"/>
          <w:szCs w:val="24"/>
        </w:rPr>
        <w:t>that large</w:t>
      </w:r>
      <w:r w:rsidR="00720A53" w:rsidRPr="00865542">
        <w:rPr>
          <w:rFonts w:ascii="Times New Roman" w:hAnsi="Times New Roman" w:cs="Times New Roman"/>
          <w:sz w:val="24"/>
          <w:szCs w:val="24"/>
        </w:rPr>
        <w:t>-</w:t>
      </w:r>
      <w:r w:rsidR="00220E79" w:rsidRPr="00865542">
        <w:rPr>
          <w:rFonts w:ascii="Times New Roman" w:hAnsi="Times New Roman" w:cs="Times New Roman"/>
          <w:sz w:val="24"/>
          <w:szCs w:val="24"/>
        </w:rPr>
        <w:t>scale farmers</w:t>
      </w:r>
      <w:r w:rsidR="00512F35" w:rsidRPr="00865542">
        <w:rPr>
          <w:rFonts w:ascii="Times New Roman" w:hAnsi="Times New Roman" w:cs="Times New Roman"/>
          <w:sz w:val="24"/>
          <w:szCs w:val="24"/>
        </w:rPr>
        <w:t xml:space="preserve"> (f</w:t>
      </w:r>
      <w:r w:rsidRPr="00865542">
        <w:rPr>
          <w:rFonts w:ascii="Times New Roman" w:hAnsi="Times New Roman" w:cs="Times New Roman"/>
          <w:sz w:val="24"/>
          <w:szCs w:val="24"/>
        </w:rPr>
        <w:t>armers wi</w:t>
      </w:r>
      <w:r w:rsidR="00720A53" w:rsidRPr="00865542">
        <w:rPr>
          <w:rFonts w:ascii="Times New Roman" w:hAnsi="Times New Roman" w:cs="Times New Roman"/>
          <w:sz w:val="24"/>
          <w:szCs w:val="24"/>
        </w:rPr>
        <w:t>th</w:t>
      </w:r>
      <w:r w:rsidRPr="00865542">
        <w:rPr>
          <w:rFonts w:ascii="Times New Roman" w:hAnsi="Times New Roman" w:cs="Times New Roman"/>
          <w:sz w:val="24"/>
          <w:szCs w:val="24"/>
        </w:rPr>
        <w:t xml:space="preserve"> larger </w:t>
      </w:r>
      <w:r w:rsidR="00720A53" w:rsidRPr="00865542">
        <w:rPr>
          <w:rFonts w:ascii="Times New Roman" w:hAnsi="Times New Roman" w:cs="Times New Roman"/>
          <w:sz w:val="24"/>
          <w:szCs w:val="24"/>
        </w:rPr>
        <w:t xml:space="preserve">amounts of </w:t>
      </w:r>
      <w:r w:rsidRPr="00865542">
        <w:rPr>
          <w:rFonts w:ascii="Times New Roman" w:hAnsi="Times New Roman" w:cs="Times New Roman"/>
          <w:sz w:val="24"/>
          <w:szCs w:val="24"/>
        </w:rPr>
        <w:t xml:space="preserve">cane in terms of tonnage) </w:t>
      </w:r>
      <w:r w:rsidR="00512F35" w:rsidRPr="00865542">
        <w:rPr>
          <w:rFonts w:ascii="Times New Roman" w:hAnsi="Times New Roman" w:cs="Times New Roman"/>
          <w:sz w:val="24"/>
          <w:szCs w:val="24"/>
        </w:rPr>
        <w:t>have their cane crushed first.</w:t>
      </w:r>
    </w:p>
    <w:p w14:paraId="4ACE7A1F" w14:textId="77777777" w:rsidR="00512F35" w:rsidRPr="00865542" w:rsidRDefault="00512F35" w:rsidP="00AA0FCC">
      <w:pPr>
        <w:spacing w:line="360" w:lineRule="auto"/>
        <w:rPr>
          <w:rFonts w:ascii="Times New Roman" w:hAnsi="Times New Roman" w:cs="Times New Roman"/>
          <w:sz w:val="24"/>
          <w:szCs w:val="24"/>
        </w:rPr>
      </w:pPr>
    </w:p>
    <w:p w14:paraId="6E2FD478" w14:textId="77777777" w:rsidR="006500A0" w:rsidRPr="00865542" w:rsidRDefault="00220E79"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This </w:t>
      </w:r>
      <w:r w:rsidR="005B2A71" w:rsidRPr="00865542">
        <w:rPr>
          <w:rFonts w:ascii="Times New Roman" w:hAnsi="Times New Roman" w:cs="Times New Roman"/>
          <w:sz w:val="24"/>
          <w:szCs w:val="24"/>
        </w:rPr>
        <w:t xml:space="preserve">means that </w:t>
      </w:r>
      <w:r w:rsidR="006C45B4" w:rsidRPr="00865542">
        <w:rPr>
          <w:rFonts w:ascii="Times New Roman" w:hAnsi="Times New Roman" w:cs="Times New Roman"/>
          <w:sz w:val="24"/>
          <w:szCs w:val="24"/>
        </w:rPr>
        <w:t>small</w:t>
      </w:r>
      <w:r w:rsidR="00720A53" w:rsidRPr="00865542">
        <w:rPr>
          <w:rFonts w:ascii="Times New Roman" w:hAnsi="Times New Roman" w:cs="Times New Roman"/>
          <w:sz w:val="24"/>
          <w:szCs w:val="24"/>
        </w:rPr>
        <w:t>-</w:t>
      </w:r>
      <w:r w:rsidR="006C45B4" w:rsidRPr="00865542">
        <w:rPr>
          <w:rFonts w:ascii="Times New Roman" w:hAnsi="Times New Roman" w:cs="Times New Roman"/>
          <w:sz w:val="24"/>
          <w:szCs w:val="24"/>
        </w:rPr>
        <w:t>scale farmers’</w:t>
      </w:r>
      <w:r w:rsidRPr="00865542">
        <w:rPr>
          <w:rFonts w:ascii="Times New Roman" w:hAnsi="Times New Roman" w:cs="Times New Roman"/>
          <w:sz w:val="24"/>
          <w:szCs w:val="24"/>
        </w:rPr>
        <w:t xml:space="preserve"> cane </w:t>
      </w:r>
      <w:r w:rsidR="006C45B4" w:rsidRPr="00865542">
        <w:rPr>
          <w:rFonts w:ascii="Times New Roman" w:hAnsi="Times New Roman" w:cs="Times New Roman"/>
          <w:sz w:val="24"/>
          <w:szCs w:val="24"/>
        </w:rPr>
        <w:t xml:space="preserve">has to </w:t>
      </w:r>
      <w:r w:rsidRPr="00865542">
        <w:rPr>
          <w:rFonts w:ascii="Times New Roman" w:hAnsi="Times New Roman" w:cs="Times New Roman"/>
          <w:sz w:val="24"/>
          <w:szCs w:val="24"/>
        </w:rPr>
        <w:t>wait for a long time</w:t>
      </w:r>
      <w:r w:rsidR="00720A53" w:rsidRPr="00865542">
        <w:rPr>
          <w:rFonts w:ascii="Times New Roman" w:hAnsi="Times New Roman" w:cs="Times New Roman"/>
          <w:sz w:val="24"/>
          <w:szCs w:val="24"/>
        </w:rPr>
        <w:t xml:space="preserve">, </w:t>
      </w:r>
      <w:r w:rsidR="006C45B4" w:rsidRPr="00865542">
        <w:rPr>
          <w:rFonts w:ascii="Times New Roman" w:hAnsi="Times New Roman" w:cs="Times New Roman"/>
          <w:sz w:val="24"/>
          <w:szCs w:val="24"/>
        </w:rPr>
        <w:t>in some cases days</w:t>
      </w:r>
      <w:r w:rsidR="00720A53" w:rsidRPr="00865542">
        <w:rPr>
          <w:rFonts w:ascii="Times New Roman" w:hAnsi="Times New Roman" w:cs="Times New Roman"/>
          <w:sz w:val="24"/>
          <w:szCs w:val="24"/>
        </w:rPr>
        <w:t>,</w:t>
      </w:r>
      <w:r w:rsidR="006C45B4" w:rsidRPr="00865542">
        <w:rPr>
          <w:rFonts w:ascii="Times New Roman" w:hAnsi="Times New Roman" w:cs="Times New Roman"/>
          <w:sz w:val="24"/>
          <w:szCs w:val="24"/>
        </w:rPr>
        <w:t xml:space="preserve"> to get into the mills</w:t>
      </w:r>
      <w:r w:rsidR="00720A53" w:rsidRPr="00865542">
        <w:rPr>
          <w:rFonts w:ascii="Times New Roman" w:hAnsi="Times New Roman" w:cs="Times New Roman"/>
          <w:sz w:val="24"/>
          <w:szCs w:val="24"/>
        </w:rPr>
        <w:t>.</w:t>
      </w:r>
      <w:r w:rsidR="006C45B4" w:rsidRPr="00865542">
        <w:rPr>
          <w:rFonts w:ascii="Times New Roman" w:hAnsi="Times New Roman" w:cs="Times New Roman"/>
          <w:sz w:val="24"/>
          <w:szCs w:val="24"/>
        </w:rPr>
        <w:t xml:space="preserve"> </w:t>
      </w:r>
      <w:r w:rsidR="00720A53" w:rsidRPr="00865542">
        <w:rPr>
          <w:rFonts w:ascii="Times New Roman" w:hAnsi="Times New Roman" w:cs="Times New Roman"/>
          <w:sz w:val="24"/>
          <w:szCs w:val="24"/>
        </w:rPr>
        <w:t xml:space="preserve">This </w:t>
      </w:r>
      <w:r w:rsidR="006C45B4" w:rsidRPr="00865542">
        <w:rPr>
          <w:rFonts w:ascii="Times New Roman" w:hAnsi="Times New Roman" w:cs="Times New Roman"/>
          <w:sz w:val="24"/>
          <w:szCs w:val="24"/>
        </w:rPr>
        <w:t>is a great disadvantage for fa</w:t>
      </w:r>
      <w:r w:rsidR="00720A53" w:rsidRPr="00865542">
        <w:rPr>
          <w:rFonts w:ascii="Times New Roman" w:hAnsi="Times New Roman" w:cs="Times New Roman"/>
          <w:sz w:val="24"/>
          <w:szCs w:val="24"/>
        </w:rPr>
        <w:t>r</w:t>
      </w:r>
      <w:r w:rsidR="006C45B4" w:rsidRPr="00865542">
        <w:rPr>
          <w:rFonts w:ascii="Times New Roman" w:hAnsi="Times New Roman" w:cs="Times New Roman"/>
          <w:sz w:val="24"/>
          <w:szCs w:val="24"/>
        </w:rPr>
        <w:t>mers because the longer the crushed cane waits</w:t>
      </w:r>
      <w:r w:rsidR="00720A53" w:rsidRPr="00865542">
        <w:rPr>
          <w:rFonts w:ascii="Times New Roman" w:hAnsi="Times New Roman" w:cs="Times New Roman"/>
          <w:sz w:val="24"/>
          <w:szCs w:val="24"/>
        </w:rPr>
        <w:t>,</w:t>
      </w:r>
      <w:r w:rsidR="006C45B4" w:rsidRPr="00865542">
        <w:rPr>
          <w:rFonts w:ascii="Times New Roman" w:hAnsi="Times New Roman" w:cs="Times New Roman"/>
          <w:sz w:val="24"/>
          <w:szCs w:val="24"/>
        </w:rPr>
        <w:t xml:space="preserve"> the lower its value. This translates into loss of</w:t>
      </w:r>
      <w:r w:rsidRPr="00865542">
        <w:rPr>
          <w:rFonts w:ascii="Times New Roman" w:hAnsi="Times New Roman" w:cs="Times New Roman"/>
          <w:sz w:val="24"/>
          <w:szCs w:val="24"/>
        </w:rPr>
        <w:t xml:space="preserve"> sucrose content</w:t>
      </w:r>
      <w:r w:rsidR="006C45B4" w:rsidRPr="00865542">
        <w:rPr>
          <w:rFonts w:ascii="Times New Roman" w:hAnsi="Times New Roman" w:cs="Times New Roman"/>
          <w:sz w:val="24"/>
          <w:szCs w:val="24"/>
        </w:rPr>
        <w:t xml:space="preserve"> the longer the crushed cane waits</w:t>
      </w:r>
      <w:r w:rsidR="00720A53" w:rsidRPr="00865542">
        <w:rPr>
          <w:rFonts w:ascii="Times New Roman" w:hAnsi="Times New Roman" w:cs="Times New Roman"/>
          <w:sz w:val="24"/>
          <w:szCs w:val="24"/>
        </w:rPr>
        <w:t>;</w:t>
      </w:r>
      <w:r w:rsidR="006C45B4" w:rsidRPr="00865542">
        <w:rPr>
          <w:rFonts w:ascii="Times New Roman" w:hAnsi="Times New Roman" w:cs="Times New Roman"/>
          <w:sz w:val="24"/>
          <w:szCs w:val="24"/>
        </w:rPr>
        <w:t xml:space="preserve"> therefore</w:t>
      </w:r>
      <w:r w:rsidRPr="00865542">
        <w:rPr>
          <w:rFonts w:ascii="Times New Roman" w:hAnsi="Times New Roman" w:cs="Times New Roman"/>
          <w:sz w:val="24"/>
          <w:szCs w:val="24"/>
        </w:rPr>
        <w:t xml:space="preserve">, </w:t>
      </w:r>
      <w:r w:rsidR="006C45B4" w:rsidRPr="00865542">
        <w:rPr>
          <w:rFonts w:ascii="Times New Roman" w:hAnsi="Times New Roman" w:cs="Times New Roman"/>
          <w:sz w:val="24"/>
          <w:szCs w:val="24"/>
        </w:rPr>
        <w:t>loss</w:t>
      </w:r>
      <w:r w:rsidR="006500A0" w:rsidRPr="00865542">
        <w:rPr>
          <w:rFonts w:ascii="Times New Roman" w:hAnsi="Times New Roman" w:cs="Times New Roman"/>
          <w:sz w:val="24"/>
          <w:szCs w:val="24"/>
        </w:rPr>
        <w:t xml:space="preserve"> of income each day of waiting.</w:t>
      </w:r>
    </w:p>
    <w:p w14:paraId="3BF6FE4C" w14:textId="77777777" w:rsidR="006500A0" w:rsidRPr="00865542" w:rsidRDefault="006500A0" w:rsidP="00AA0FCC">
      <w:pPr>
        <w:spacing w:line="360" w:lineRule="auto"/>
        <w:rPr>
          <w:rFonts w:ascii="Times New Roman" w:hAnsi="Times New Roman" w:cs="Times New Roman"/>
          <w:sz w:val="24"/>
          <w:szCs w:val="24"/>
        </w:rPr>
      </w:pPr>
    </w:p>
    <w:p w14:paraId="0D868972" w14:textId="77777777" w:rsidR="00A5326A" w:rsidRPr="00865542" w:rsidRDefault="006C45B4" w:rsidP="00AA0FCC">
      <w:pPr>
        <w:spacing w:line="360" w:lineRule="auto"/>
        <w:rPr>
          <w:rFonts w:ascii="Times New Roman" w:hAnsi="Times New Roman" w:cs="Times New Roman"/>
          <w:b/>
          <w:i/>
          <w:sz w:val="24"/>
          <w:szCs w:val="24"/>
        </w:rPr>
      </w:pPr>
      <w:r w:rsidRPr="00865542">
        <w:rPr>
          <w:rFonts w:ascii="Times New Roman" w:hAnsi="Times New Roman" w:cs="Times New Roman"/>
          <w:sz w:val="24"/>
          <w:szCs w:val="24"/>
        </w:rPr>
        <w:lastRenderedPageBreak/>
        <w:t>Small-scale farmers noted that changing the system to one where they get in first would not affect the larger farmers because smaller farmers</w:t>
      </w:r>
      <w:r w:rsidR="00720A53" w:rsidRPr="00865542">
        <w:rPr>
          <w:rFonts w:ascii="Times New Roman" w:hAnsi="Times New Roman" w:cs="Times New Roman"/>
          <w:sz w:val="24"/>
          <w:szCs w:val="24"/>
        </w:rPr>
        <w:t>’</w:t>
      </w:r>
      <w:r w:rsidRPr="00865542">
        <w:rPr>
          <w:rFonts w:ascii="Times New Roman" w:hAnsi="Times New Roman" w:cs="Times New Roman"/>
          <w:sz w:val="24"/>
          <w:szCs w:val="24"/>
        </w:rPr>
        <w:t xml:space="preserve"> yield account for approximately 10% of the annual </w:t>
      </w:r>
      <w:r w:rsidR="00720A53" w:rsidRPr="00865542">
        <w:rPr>
          <w:rFonts w:ascii="Times New Roman" w:hAnsi="Times New Roman" w:cs="Times New Roman"/>
          <w:sz w:val="24"/>
          <w:szCs w:val="24"/>
        </w:rPr>
        <w:t>production</w:t>
      </w:r>
      <w:r w:rsidRPr="00865542">
        <w:rPr>
          <w:rFonts w:ascii="Times New Roman" w:hAnsi="Times New Roman" w:cs="Times New Roman"/>
          <w:sz w:val="24"/>
          <w:szCs w:val="24"/>
        </w:rPr>
        <w:t xml:space="preserve">. </w:t>
      </w:r>
      <w:r w:rsidR="00A5326A" w:rsidRPr="00865542">
        <w:rPr>
          <w:rFonts w:ascii="Times New Roman" w:hAnsi="Times New Roman" w:cs="Times New Roman"/>
          <w:sz w:val="24"/>
          <w:szCs w:val="24"/>
        </w:rPr>
        <w:t xml:space="preserve">Some farmers would get absolutely nothing for their cane after they eventually get their cane into the mill. </w:t>
      </w:r>
    </w:p>
    <w:p w14:paraId="7D539A1A" w14:textId="77777777" w:rsidR="00512F35" w:rsidRPr="00865542" w:rsidRDefault="00512F35" w:rsidP="00AA0FCC">
      <w:pPr>
        <w:spacing w:line="360" w:lineRule="auto"/>
        <w:rPr>
          <w:rFonts w:ascii="Times New Roman" w:hAnsi="Times New Roman" w:cs="Times New Roman"/>
          <w:sz w:val="24"/>
          <w:szCs w:val="24"/>
        </w:rPr>
      </w:pPr>
    </w:p>
    <w:p w14:paraId="0B4BC06C" w14:textId="77777777" w:rsidR="00D02FC7" w:rsidRPr="00865542" w:rsidRDefault="00A5326A"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Distance of farmers to the mills and transport costs</w:t>
      </w:r>
    </w:p>
    <w:p w14:paraId="7421B524" w14:textId="77777777" w:rsidR="00512F35" w:rsidRPr="00865542" w:rsidRDefault="00DA2A98"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SAFDA </w:t>
      </w:r>
      <w:r w:rsidR="00720A53" w:rsidRPr="00865542">
        <w:rPr>
          <w:rFonts w:ascii="Times New Roman" w:hAnsi="Times New Roman" w:cs="Times New Roman"/>
          <w:sz w:val="24"/>
          <w:szCs w:val="24"/>
        </w:rPr>
        <w:t xml:space="preserve">is of the view </w:t>
      </w:r>
      <w:r w:rsidRPr="00865542">
        <w:rPr>
          <w:rFonts w:ascii="Times New Roman" w:hAnsi="Times New Roman" w:cs="Times New Roman"/>
          <w:sz w:val="24"/>
          <w:szCs w:val="24"/>
        </w:rPr>
        <w:t xml:space="preserve">that transportation costs must be incurred by the miller rather than the farmer. SAFDA advocates for a system where the miller picks up cane from the loading zone </w:t>
      </w:r>
      <w:r w:rsidR="00720A53" w:rsidRPr="00865542">
        <w:rPr>
          <w:rFonts w:ascii="Times New Roman" w:hAnsi="Times New Roman" w:cs="Times New Roman"/>
          <w:sz w:val="24"/>
          <w:szCs w:val="24"/>
        </w:rPr>
        <w:t xml:space="preserve">using </w:t>
      </w:r>
      <w:r w:rsidRPr="00865542">
        <w:rPr>
          <w:rFonts w:ascii="Times New Roman" w:hAnsi="Times New Roman" w:cs="Times New Roman"/>
          <w:sz w:val="24"/>
          <w:szCs w:val="24"/>
        </w:rPr>
        <w:t>their own transport and not the grower</w:t>
      </w:r>
      <w:r w:rsidR="00720A53" w:rsidRPr="00865542">
        <w:rPr>
          <w:rFonts w:ascii="Times New Roman" w:hAnsi="Times New Roman" w:cs="Times New Roman"/>
          <w:sz w:val="24"/>
          <w:szCs w:val="24"/>
        </w:rPr>
        <w:t>’s</w:t>
      </w:r>
      <w:r w:rsidRPr="00865542">
        <w:rPr>
          <w:rFonts w:ascii="Times New Roman" w:hAnsi="Times New Roman" w:cs="Times New Roman"/>
          <w:sz w:val="24"/>
          <w:szCs w:val="24"/>
        </w:rPr>
        <w:t>. There are zones that are created for small farmers to drop off their cane for pick up</w:t>
      </w:r>
      <w:r w:rsidR="00720A53" w:rsidRPr="00865542">
        <w:rPr>
          <w:rFonts w:ascii="Times New Roman" w:hAnsi="Times New Roman" w:cs="Times New Roman"/>
          <w:sz w:val="24"/>
          <w:szCs w:val="24"/>
        </w:rPr>
        <w:t>.</w:t>
      </w:r>
    </w:p>
    <w:p w14:paraId="4C2F11F9" w14:textId="77777777" w:rsidR="00512F35" w:rsidRPr="00865542" w:rsidRDefault="00512F35" w:rsidP="00AA0FCC">
      <w:pPr>
        <w:spacing w:line="360" w:lineRule="auto"/>
        <w:rPr>
          <w:rFonts w:ascii="Times New Roman" w:hAnsi="Times New Roman" w:cs="Times New Roman"/>
          <w:sz w:val="24"/>
          <w:szCs w:val="24"/>
        </w:rPr>
      </w:pPr>
    </w:p>
    <w:p w14:paraId="44D16CE0" w14:textId="77777777" w:rsidR="00D67D62" w:rsidRPr="00865542" w:rsidRDefault="00720A53"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However</w:t>
      </w:r>
      <w:r w:rsidR="00DA2A98" w:rsidRPr="00865542">
        <w:rPr>
          <w:rFonts w:ascii="Times New Roman" w:hAnsi="Times New Roman" w:cs="Times New Roman"/>
          <w:sz w:val="24"/>
          <w:szCs w:val="24"/>
        </w:rPr>
        <w:t>, due to transport challenges</w:t>
      </w:r>
      <w:r w:rsidRPr="00865542">
        <w:rPr>
          <w:rFonts w:ascii="Times New Roman" w:hAnsi="Times New Roman" w:cs="Times New Roman"/>
          <w:sz w:val="24"/>
          <w:szCs w:val="24"/>
        </w:rPr>
        <w:t>,</w:t>
      </w:r>
      <w:r w:rsidR="00DA2A98" w:rsidRPr="00865542">
        <w:rPr>
          <w:rFonts w:ascii="Times New Roman" w:hAnsi="Times New Roman" w:cs="Times New Roman"/>
          <w:sz w:val="24"/>
          <w:szCs w:val="24"/>
        </w:rPr>
        <w:t xml:space="preserve"> there are incidents when the cane is not picked up</w:t>
      </w:r>
      <w:r w:rsidRPr="00865542">
        <w:rPr>
          <w:rFonts w:ascii="Times New Roman" w:hAnsi="Times New Roman" w:cs="Times New Roman"/>
          <w:sz w:val="24"/>
          <w:szCs w:val="24"/>
        </w:rPr>
        <w:t>;</w:t>
      </w:r>
      <w:r w:rsidR="00DA2A98" w:rsidRPr="00865542">
        <w:rPr>
          <w:rFonts w:ascii="Times New Roman" w:hAnsi="Times New Roman" w:cs="Times New Roman"/>
          <w:sz w:val="24"/>
          <w:szCs w:val="24"/>
        </w:rPr>
        <w:t xml:space="preserve"> therefore</w:t>
      </w:r>
      <w:r w:rsidRPr="00865542">
        <w:rPr>
          <w:rFonts w:ascii="Times New Roman" w:hAnsi="Times New Roman" w:cs="Times New Roman"/>
          <w:sz w:val="24"/>
          <w:szCs w:val="24"/>
        </w:rPr>
        <w:t>,</w:t>
      </w:r>
      <w:r w:rsidR="00DA2A98" w:rsidRPr="00865542">
        <w:rPr>
          <w:rFonts w:ascii="Times New Roman" w:hAnsi="Times New Roman" w:cs="Times New Roman"/>
          <w:sz w:val="24"/>
          <w:szCs w:val="24"/>
        </w:rPr>
        <w:t xml:space="preserve"> resulting in a loss for the farmer who has paid for </w:t>
      </w:r>
      <w:r w:rsidRPr="00865542">
        <w:rPr>
          <w:rFonts w:ascii="Times New Roman" w:hAnsi="Times New Roman" w:cs="Times New Roman"/>
          <w:sz w:val="24"/>
          <w:szCs w:val="24"/>
        </w:rPr>
        <w:t>his/her</w:t>
      </w:r>
      <w:r w:rsidR="00DA2A98" w:rsidRPr="00865542">
        <w:rPr>
          <w:rFonts w:ascii="Times New Roman" w:hAnsi="Times New Roman" w:cs="Times New Roman"/>
          <w:sz w:val="24"/>
          <w:szCs w:val="24"/>
        </w:rPr>
        <w:t xml:space="preserve"> inputs into the production of the crop and has to pay for labour for the burning and crushing of the cane. </w:t>
      </w:r>
      <w:r w:rsidR="00D67D62" w:rsidRPr="00865542">
        <w:rPr>
          <w:rFonts w:ascii="Times New Roman" w:hAnsi="Times New Roman" w:cs="Times New Roman"/>
          <w:sz w:val="24"/>
          <w:szCs w:val="24"/>
        </w:rPr>
        <w:t>Members raised concerns about this and questioned why there are no mills close</w:t>
      </w:r>
      <w:r w:rsidRPr="00865542">
        <w:rPr>
          <w:rFonts w:ascii="Times New Roman" w:hAnsi="Times New Roman" w:cs="Times New Roman"/>
          <w:sz w:val="24"/>
          <w:szCs w:val="24"/>
        </w:rPr>
        <w:t>r</w:t>
      </w:r>
      <w:r w:rsidR="00D67D62" w:rsidRPr="00865542">
        <w:rPr>
          <w:rFonts w:ascii="Times New Roman" w:hAnsi="Times New Roman" w:cs="Times New Roman"/>
          <w:sz w:val="24"/>
          <w:szCs w:val="24"/>
        </w:rPr>
        <w:t xml:space="preserve"> to where the farmers are. It was noted that two mills that were relatively close to the farmers had closed down. </w:t>
      </w:r>
    </w:p>
    <w:p w14:paraId="314AAB09" w14:textId="77777777" w:rsidR="00FD7177" w:rsidRPr="00865542" w:rsidRDefault="00FD7177" w:rsidP="00AA0FCC">
      <w:pPr>
        <w:spacing w:line="360" w:lineRule="auto"/>
        <w:rPr>
          <w:rFonts w:ascii="Times New Roman" w:hAnsi="Times New Roman" w:cs="Times New Roman"/>
          <w:sz w:val="24"/>
          <w:szCs w:val="24"/>
        </w:rPr>
      </w:pPr>
    </w:p>
    <w:p w14:paraId="1890540F" w14:textId="77777777" w:rsidR="00D02FC7" w:rsidRPr="00865542" w:rsidRDefault="00FD7177"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Farm Gate Price Determination for SSGs and Land Reform Growers</w:t>
      </w:r>
    </w:p>
    <w:p w14:paraId="73F58A7A" w14:textId="77777777" w:rsidR="00FD7177" w:rsidRPr="00865542" w:rsidRDefault="00587655"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According to the farmer</w:t>
      </w:r>
      <w:r w:rsidR="00720A53" w:rsidRPr="00865542">
        <w:rPr>
          <w:rFonts w:ascii="Times New Roman" w:hAnsi="Times New Roman" w:cs="Times New Roman"/>
          <w:sz w:val="24"/>
          <w:szCs w:val="24"/>
        </w:rPr>
        <w:t>s</w:t>
      </w:r>
      <w:r w:rsidRPr="00865542">
        <w:rPr>
          <w:rFonts w:ascii="Times New Roman" w:hAnsi="Times New Roman" w:cs="Times New Roman"/>
          <w:sz w:val="24"/>
          <w:szCs w:val="24"/>
        </w:rPr>
        <w:t>, transport cost is the largest cost item for cane growers particularly because the farming is at a smaller scale and the income from</w:t>
      </w:r>
      <w:r w:rsidR="00BB4841" w:rsidRPr="00865542">
        <w:rPr>
          <w:rFonts w:ascii="Times New Roman" w:hAnsi="Times New Roman" w:cs="Times New Roman"/>
          <w:sz w:val="24"/>
          <w:szCs w:val="24"/>
        </w:rPr>
        <w:t xml:space="preserve"> the yield is smaller. So </w:t>
      </w:r>
      <w:r w:rsidRPr="00865542">
        <w:rPr>
          <w:rFonts w:ascii="Times New Roman" w:hAnsi="Times New Roman" w:cs="Times New Roman"/>
          <w:sz w:val="24"/>
          <w:szCs w:val="24"/>
        </w:rPr>
        <w:t>to address the challenges, SAFDA advocated for Farm Gate Price Determination for SSGs and Land Reform Growers. This mean</w:t>
      </w:r>
      <w:r w:rsidR="00720A53" w:rsidRPr="00865542">
        <w:rPr>
          <w:rFonts w:ascii="Times New Roman" w:hAnsi="Times New Roman" w:cs="Times New Roman"/>
          <w:sz w:val="24"/>
          <w:szCs w:val="24"/>
        </w:rPr>
        <w:t>s</w:t>
      </w:r>
      <w:r w:rsidRPr="00865542">
        <w:rPr>
          <w:rFonts w:ascii="Times New Roman" w:hAnsi="Times New Roman" w:cs="Times New Roman"/>
          <w:sz w:val="24"/>
          <w:szCs w:val="24"/>
        </w:rPr>
        <w:t xml:space="preserve"> that a special provision is made for SSGs and Land Reform Growers where their cane</w:t>
      </w:r>
      <w:r w:rsidR="00BB4841" w:rsidRPr="00865542">
        <w:rPr>
          <w:rFonts w:ascii="Times New Roman" w:hAnsi="Times New Roman" w:cs="Times New Roman"/>
          <w:sz w:val="24"/>
          <w:szCs w:val="24"/>
        </w:rPr>
        <w:t xml:space="preserve"> is priced at the farm gate excluding</w:t>
      </w:r>
      <w:r w:rsidRPr="00865542">
        <w:rPr>
          <w:rFonts w:ascii="Times New Roman" w:hAnsi="Times New Roman" w:cs="Times New Roman"/>
          <w:sz w:val="24"/>
          <w:szCs w:val="24"/>
        </w:rPr>
        <w:t xml:space="preserve"> the transport cost.</w:t>
      </w:r>
    </w:p>
    <w:p w14:paraId="2DCE7204" w14:textId="77777777" w:rsidR="00FD7177" w:rsidRPr="00865542" w:rsidRDefault="00FD7177" w:rsidP="00AA0FCC">
      <w:pPr>
        <w:spacing w:line="360" w:lineRule="auto"/>
        <w:rPr>
          <w:rFonts w:ascii="Times New Roman" w:hAnsi="Times New Roman" w:cs="Times New Roman"/>
          <w:sz w:val="24"/>
          <w:szCs w:val="24"/>
        </w:rPr>
      </w:pPr>
    </w:p>
    <w:p w14:paraId="63F8DB7E" w14:textId="77777777" w:rsidR="00D02FC7" w:rsidRPr="00865542" w:rsidRDefault="00AE6677"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 xml:space="preserve">Ownership of the Mills and Participation in the Entire Value Chain </w:t>
      </w:r>
    </w:p>
    <w:p w14:paraId="5D095B05" w14:textId="77777777" w:rsidR="00512F35" w:rsidRPr="00865542" w:rsidRDefault="00AE6677"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The farmers are of the view that both the</w:t>
      </w:r>
      <w:r w:rsidRPr="00865542">
        <w:rPr>
          <w:rFonts w:ascii="Times New Roman" w:hAnsi="Times New Roman" w:cs="Times New Roman"/>
          <w:b/>
          <w:sz w:val="24"/>
          <w:szCs w:val="24"/>
        </w:rPr>
        <w:t xml:space="preserve"> </w:t>
      </w:r>
      <w:r w:rsidRPr="00865542">
        <w:rPr>
          <w:rFonts w:ascii="Times New Roman" w:hAnsi="Times New Roman" w:cs="Times New Roman"/>
          <w:sz w:val="24"/>
          <w:szCs w:val="24"/>
        </w:rPr>
        <w:t xml:space="preserve">small-scale growers and Land Reform farmers’ participation and benefit </w:t>
      </w:r>
      <w:r w:rsidR="00D65674" w:rsidRPr="00865542">
        <w:rPr>
          <w:rFonts w:ascii="Times New Roman" w:hAnsi="Times New Roman" w:cs="Times New Roman"/>
          <w:sz w:val="24"/>
          <w:szCs w:val="24"/>
        </w:rPr>
        <w:t xml:space="preserve">in the industry is minimal. Greater participation of smaller farmers </w:t>
      </w:r>
      <w:r w:rsidR="00720A53" w:rsidRPr="00865542">
        <w:rPr>
          <w:rFonts w:ascii="Times New Roman" w:hAnsi="Times New Roman" w:cs="Times New Roman"/>
          <w:sz w:val="24"/>
          <w:szCs w:val="24"/>
        </w:rPr>
        <w:t>sh</w:t>
      </w:r>
      <w:r w:rsidR="00D65674" w:rsidRPr="00865542">
        <w:rPr>
          <w:rFonts w:ascii="Times New Roman" w:hAnsi="Times New Roman" w:cs="Times New Roman"/>
          <w:sz w:val="24"/>
          <w:szCs w:val="24"/>
        </w:rPr>
        <w:t>ould</w:t>
      </w:r>
      <w:r w:rsidRPr="00865542">
        <w:rPr>
          <w:rFonts w:ascii="Times New Roman" w:hAnsi="Times New Roman" w:cs="Times New Roman"/>
          <w:sz w:val="24"/>
          <w:szCs w:val="24"/>
        </w:rPr>
        <w:t xml:space="preserve"> include</w:t>
      </w:r>
      <w:r w:rsidR="00D65674" w:rsidRPr="00865542">
        <w:rPr>
          <w:rFonts w:ascii="Times New Roman" w:hAnsi="Times New Roman" w:cs="Times New Roman"/>
          <w:sz w:val="24"/>
          <w:szCs w:val="24"/>
        </w:rPr>
        <w:t xml:space="preserve"> the</w:t>
      </w:r>
      <w:r w:rsidRPr="00865542">
        <w:rPr>
          <w:rFonts w:ascii="Times New Roman" w:hAnsi="Times New Roman" w:cs="Times New Roman"/>
          <w:sz w:val="24"/>
          <w:szCs w:val="24"/>
        </w:rPr>
        <w:t xml:space="preserve"> ownership of mills and </w:t>
      </w:r>
      <w:r w:rsidR="00D65674" w:rsidRPr="00865542">
        <w:rPr>
          <w:rFonts w:ascii="Times New Roman" w:hAnsi="Times New Roman" w:cs="Times New Roman"/>
          <w:sz w:val="24"/>
          <w:szCs w:val="24"/>
        </w:rPr>
        <w:t>transport</w:t>
      </w:r>
      <w:r w:rsidRPr="00865542">
        <w:rPr>
          <w:rFonts w:ascii="Times New Roman" w:hAnsi="Times New Roman" w:cs="Times New Roman"/>
          <w:sz w:val="24"/>
          <w:szCs w:val="24"/>
        </w:rPr>
        <w:t xml:space="preserve"> companies </w:t>
      </w:r>
      <w:r w:rsidR="00D65674" w:rsidRPr="00865542">
        <w:rPr>
          <w:rFonts w:ascii="Times New Roman" w:hAnsi="Times New Roman" w:cs="Times New Roman"/>
          <w:sz w:val="24"/>
          <w:szCs w:val="24"/>
        </w:rPr>
        <w:t>as well as participation in other activities along the value chain not only the supply of sugarcane.</w:t>
      </w:r>
    </w:p>
    <w:p w14:paraId="4AF5BE62" w14:textId="77777777" w:rsidR="00512F35" w:rsidRPr="00865542" w:rsidRDefault="00512F35" w:rsidP="00AA0FCC">
      <w:pPr>
        <w:spacing w:line="360" w:lineRule="auto"/>
        <w:rPr>
          <w:rFonts w:ascii="Times New Roman" w:hAnsi="Times New Roman" w:cs="Times New Roman"/>
          <w:sz w:val="24"/>
          <w:szCs w:val="24"/>
        </w:rPr>
      </w:pPr>
    </w:p>
    <w:p w14:paraId="5095A133" w14:textId="77777777" w:rsidR="00AE6677" w:rsidRPr="00865542" w:rsidRDefault="00AE6677"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Among the things the farmers raised was the need for cooperatives that would have their own mills. </w:t>
      </w:r>
      <w:r w:rsidR="00D65674" w:rsidRPr="00865542">
        <w:rPr>
          <w:rFonts w:ascii="Times New Roman" w:hAnsi="Times New Roman" w:cs="Times New Roman"/>
          <w:sz w:val="24"/>
          <w:szCs w:val="24"/>
        </w:rPr>
        <w:t xml:space="preserve">SAFDA therefore advocated for significant participation of small-scale </w:t>
      </w:r>
      <w:r w:rsidR="00D65674" w:rsidRPr="00865542">
        <w:rPr>
          <w:rFonts w:ascii="Times New Roman" w:hAnsi="Times New Roman" w:cs="Times New Roman"/>
          <w:sz w:val="24"/>
          <w:szCs w:val="24"/>
        </w:rPr>
        <w:lastRenderedPageBreak/>
        <w:t>growers and Land Reform growers in the value chain of t</w:t>
      </w:r>
      <w:r w:rsidR="00BB4841" w:rsidRPr="00865542">
        <w:rPr>
          <w:rFonts w:ascii="Times New Roman" w:hAnsi="Times New Roman" w:cs="Times New Roman"/>
          <w:sz w:val="24"/>
          <w:szCs w:val="24"/>
        </w:rPr>
        <w:t>he sugar industry to ensure</w:t>
      </w:r>
      <w:r w:rsidR="00D65674" w:rsidRPr="00865542">
        <w:rPr>
          <w:rFonts w:ascii="Times New Roman" w:hAnsi="Times New Roman" w:cs="Times New Roman"/>
          <w:sz w:val="24"/>
          <w:szCs w:val="24"/>
        </w:rPr>
        <w:t xml:space="preserve"> they fully benefit from the sector.</w:t>
      </w:r>
    </w:p>
    <w:p w14:paraId="1755F513" w14:textId="77777777" w:rsidR="00AE6677" w:rsidRPr="00865542" w:rsidRDefault="00AE6677" w:rsidP="00AA0FCC">
      <w:pPr>
        <w:spacing w:line="360" w:lineRule="auto"/>
        <w:rPr>
          <w:rFonts w:ascii="Times New Roman" w:hAnsi="Times New Roman" w:cs="Times New Roman"/>
          <w:b/>
          <w:sz w:val="24"/>
          <w:szCs w:val="24"/>
        </w:rPr>
      </w:pPr>
    </w:p>
    <w:p w14:paraId="57A7A1AF" w14:textId="77777777" w:rsidR="00D02FC7" w:rsidRPr="00865542" w:rsidRDefault="00787B79"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Small</w:t>
      </w:r>
      <w:r w:rsidR="00720A53" w:rsidRPr="00865542">
        <w:rPr>
          <w:rFonts w:ascii="Times New Roman" w:hAnsi="Times New Roman" w:cs="Times New Roman"/>
          <w:b/>
          <w:sz w:val="24"/>
          <w:szCs w:val="24"/>
        </w:rPr>
        <w:t xml:space="preserve"> </w:t>
      </w:r>
      <w:r w:rsidRPr="00865542">
        <w:rPr>
          <w:rFonts w:ascii="Times New Roman" w:hAnsi="Times New Roman" w:cs="Times New Roman"/>
          <w:b/>
          <w:sz w:val="24"/>
          <w:szCs w:val="24"/>
        </w:rPr>
        <w:t xml:space="preserve">grower support </w:t>
      </w:r>
    </w:p>
    <w:p w14:paraId="54F290DD" w14:textId="77777777" w:rsidR="00BB4841" w:rsidRPr="00865542" w:rsidRDefault="00787B79"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Furthermore, the </w:t>
      </w:r>
      <w:r w:rsidR="00720A53" w:rsidRPr="00865542">
        <w:rPr>
          <w:rFonts w:ascii="Times New Roman" w:hAnsi="Times New Roman" w:cs="Times New Roman"/>
          <w:sz w:val="24"/>
          <w:szCs w:val="24"/>
        </w:rPr>
        <w:t xml:space="preserve">Members </w:t>
      </w:r>
      <w:r w:rsidRPr="00865542">
        <w:rPr>
          <w:rFonts w:ascii="Times New Roman" w:hAnsi="Times New Roman" w:cs="Times New Roman"/>
          <w:sz w:val="24"/>
          <w:szCs w:val="24"/>
        </w:rPr>
        <w:t>raised questions on support that they receive from the DTI and the Department of Agriculture</w:t>
      </w:r>
      <w:r w:rsidR="00720A53" w:rsidRPr="00865542">
        <w:rPr>
          <w:rFonts w:ascii="Times New Roman" w:hAnsi="Times New Roman" w:cs="Times New Roman"/>
          <w:sz w:val="24"/>
          <w:szCs w:val="24"/>
        </w:rPr>
        <w:t>,</w:t>
      </w:r>
      <w:r w:rsidRPr="00865542">
        <w:rPr>
          <w:rFonts w:ascii="Times New Roman" w:hAnsi="Times New Roman" w:cs="Times New Roman"/>
          <w:sz w:val="24"/>
          <w:szCs w:val="24"/>
        </w:rPr>
        <w:t xml:space="preserve"> Forestry and Fisheries (DAFF). The farmers noted that they from time to time get support from DAFF and advocated for more support from </w:t>
      </w:r>
      <w:r w:rsidR="00720A53" w:rsidRPr="00865542">
        <w:rPr>
          <w:rFonts w:ascii="Times New Roman" w:hAnsi="Times New Roman" w:cs="Times New Roman"/>
          <w:sz w:val="24"/>
          <w:szCs w:val="24"/>
        </w:rPr>
        <w:t xml:space="preserve">the </w:t>
      </w:r>
      <w:r w:rsidRPr="00865542">
        <w:rPr>
          <w:rFonts w:ascii="Times New Roman" w:hAnsi="Times New Roman" w:cs="Times New Roman"/>
          <w:sz w:val="24"/>
          <w:szCs w:val="24"/>
        </w:rPr>
        <w:t>DTI</w:t>
      </w:r>
      <w:r w:rsidR="00720A53" w:rsidRPr="00865542">
        <w:rPr>
          <w:rFonts w:ascii="Times New Roman" w:hAnsi="Times New Roman" w:cs="Times New Roman"/>
          <w:sz w:val="24"/>
          <w:szCs w:val="24"/>
        </w:rPr>
        <w:t>.</w:t>
      </w:r>
    </w:p>
    <w:p w14:paraId="78AC4367" w14:textId="77777777" w:rsidR="00BB4841" w:rsidRPr="00865542" w:rsidRDefault="00BB4841" w:rsidP="00AA0FCC">
      <w:pPr>
        <w:spacing w:line="360" w:lineRule="auto"/>
        <w:rPr>
          <w:rFonts w:ascii="Times New Roman" w:hAnsi="Times New Roman" w:cs="Times New Roman"/>
          <w:sz w:val="24"/>
          <w:szCs w:val="24"/>
        </w:rPr>
      </w:pPr>
    </w:p>
    <w:p w14:paraId="03A2AD73" w14:textId="77777777" w:rsidR="00787B79" w:rsidRPr="00865542" w:rsidRDefault="001113F1"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This sh</w:t>
      </w:r>
      <w:r w:rsidR="00787B79" w:rsidRPr="00865542">
        <w:rPr>
          <w:rFonts w:ascii="Times New Roman" w:hAnsi="Times New Roman" w:cs="Times New Roman"/>
          <w:sz w:val="24"/>
          <w:szCs w:val="24"/>
        </w:rPr>
        <w:t xml:space="preserve">ould support the farmers in developing the capacity to contribute more to the sugar industry value-chain. In response to this, the DTI noted </w:t>
      </w:r>
      <w:r w:rsidRPr="00865542">
        <w:rPr>
          <w:rFonts w:ascii="Times New Roman" w:hAnsi="Times New Roman" w:cs="Times New Roman"/>
          <w:sz w:val="24"/>
          <w:szCs w:val="24"/>
        </w:rPr>
        <w:t xml:space="preserve">that </w:t>
      </w:r>
      <w:r w:rsidR="00787B79" w:rsidRPr="00865542">
        <w:rPr>
          <w:rFonts w:ascii="Times New Roman" w:hAnsi="Times New Roman" w:cs="Times New Roman"/>
          <w:sz w:val="24"/>
          <w:szCs w:val="24"/>
        </w:rPr>
        <w:t>they would assist the farmers to get the necessary support</w:t>
      </w:r>
      <w:r w:rsidRPr="00865542">
        <w:rPr>
          <w:rFonts w:ascii="Times New Roman" w:hAnsi="Times New Roman" w:cs="Times New Roman"/>
          <w:sz w:val="24"/>
          <w:szCs w:val="24"/>
        </w:rPr>
        <w:t>;</w:t>
      </w:r>
      <w:r w:rsidR="00787B79" w:rsidRPr="00865542">
        <w:rPr>
          <w:rFonts w:ascii="Times New Roman" w:hAnsi="Times New Roman" w:cs="Times New Roman"/>
          <w:sz w:val="24"/>
          <w:szCs w:val="24"/>
        </w:rPr>
        <w:t xml:space="preserve"> however, </w:t>
      </w:r>
      <w:r w:rsidRPr="00865542">
        <w:rPr>
          <w:rFonts w:ascii="Times New Roman" w:hAnsi="Times New Roman" w:cs="Times New Roman"/>
          <w:sz w:val="24"/>
          <w:szCs w:val="24"/>
        </w:rPr>
        <w:t xml:space="preserve">they </w:t>
      </w:r>
      <w:r w:rsidR="00787B79" w:rsidRPr="00865542">
        <w:rPr>
          <w:rFonts w:ascii="Times New Roman" w:hAnsi="Times New Roman" w:cs="Times New Roman"/>
          <w:sz w:val="24"/>
          <w:szCs w:val="24"/>
        </w:rPr>
        <w:t xml:space="preserve">noted </w:t>
      </w:r>
      <w:r w:rsidRPr="00865542">
        <w:rPr>
          <w:rFonts w:ascii="Times New Roman" w:hAnsi="Times New Roman" w:cs="Times New Roman"/>
          <w:sz w:val="24"/>
          <w:szCs w:val="24"/>
        </w:rPr>
        <w:t xml:space="preserve">the opportunity to use </w:t>
      </w:r>
      <w:r w:rsidR="00787B79" w:rsidRPr="00865542">
        <w:rPr>
          <w:rFonts w:ascii="Times New Roman" w:hAnsi="Times New Roman" w:cs="Times New Roman"/>
          <w:sz w:val="24"/>
          <w:szCs w:val="24"/>
        </w:rPr>
        <w:t>incentives as cost-sharing grants between the DTI and the applicant (a farmer(s) or cooperative).</w:t>
      </w:r>
    </w:p>
    <w:p w14:paraId="12E4BEF7" w14:textId="77777777" w:rsidR="00BB4841" w:rsidRPr="00865542" w:rsidRDefault="00BB4841" w:rsidP="00AA0FCC">
      <w:pPr>
        <w:spacing w:line="360" w:lineRule="auto"/>
        <w:rPr>
          <w:rFonts w:ascii="Times New Roman" w:hAnsi="Times New Roman" w:cs="Times New Roman"/>
          <w:sz w:val="24"/>
          <w:szCs w:val="24"/>
        </w:rPr>
      </w:pPr>
    </w:p>
    <w:p w14:paraId="6C7EC752" w14:textId="77777777" w:rsidR="005D1D22" w:rsidRPr="00865542" w:rsidRDefault="00D044FF" w:rsidP="001D7514">
      <w:pPr>
        <w:pStyle w:val="ListParagraph"/>
        <w:numPr>
          <w:ilvl w:val="1"/>
          <w:numId w:val="1"/>
        </w:numPr>
        <w:spacing w:line="360" w:lineRule="auto"/>
        <w:ind w:left="340" w:hanging="426"/>
        <w:rPr>
          <w:rFonts w:ascii="Times New Roman" w:hAnsi="Times New Roman" w:cs="Times New Roman"/>
          <w:b/>
          <w:sz w:val="24"/>
          <w:szCs w:val="24"/>
        </w:rPr>
      </w:pPr>
      <w:r w:rsidRPr="00865542">
        <w:rPr>
          <w:rFonts w:ascii="Times New Roman" w:hAnsi="Times New Roman" w:cs="Times New Roman"/>
          <w:b/>
          <w:sz w:val="24"/>
          <w:szCs w:val="24"/>
        </w:rPr>
        <w:t>Local Market Price for Small</w:t>
      </w:r>
      <w:r w:rsidR="001113F1" w:rsidRPr="00865542">
        <w:rPr>
          <w:rFonts w:ascii="Times New Roman" w:hAnsi="Times New Roman" w:cs="Times New Roman"/>
          <w:b/>
          <w:sz w:val="24"/>
          <w:szCs w:val="24"/>
        </w:rPr>
        <w:t>-</w:t>
      </w:r>
      <w:r w:rsidRPr="00865542">
        <w:rPr>
          <w:rFonts w:ascii="Times New Roman" w:hAnsi="Times New Roman" w:cs="Times New Roman"/>
          <w:b/>
          <w:sz w:val="24"/>
          <w:szCs w:val="24"/>
        </w:rPr>
        <w:t>Scale Growers</w:t>
      </w:r>
    </w:p>
    <w:p w14:paraId="56B17A77" w14:textId="77777777" w:rsidR="00281127" w:rsidRPr="00865542" w:rsidRDefault="00BB4841" w:rsidP="00AA0FCC">
      <w:pPr>
        <w:spacing w:line="360" w:lineRule="auto"/>
        <w:rPr>
          <w:rFonts w:ascii="Times New Roman" w:hAnsi="Times New Roman" w:cs="Times New Roman"/>
          <w:b/>
          <w:sz w:val="24"/>
          <w:szCs w:val="24"/>
        </w:rPr>
      </w:pPr>
      <w:r w:rsidRPr="00865542">
        <w:rPr>
          <w:rFonts w:ascii="Times New Roman" w:hAnsi="Times New Roman" w:cs="Times New Roman"/>
          <w:sz w:val="24"/>
          <w:szCs w:val="24"/>
        </w:rPr>
        <w:t>Ac</w:t>
      </w:r>
      <w:r w:rsidR="005D1D22" w:rsidRPr="00865542">
        <w:rPr>
          <w:rFonts w:ascii="Times New Roman" w:hAnsi="Times New Roman" w:cs="Times New Roman"/>
          <w:sz w:val="24"/>
          <w:szCs w:val="24"/>
        </w:rPr>
        <w:t>cording to SAFDA s</w:t>
      </w:r>
      <w:r w:rsidR="00787B79" w:rsidRPr="00865542">
        <w:rPr>
          <w:rFonts w:ascii="Times New Roman" w:hAnsi="Times New Roman" w:cs="Times New Roman"/>
          <w:sz w:val="24"/>
          <w:szCs w:val="24"/>
        </w:rPr>
        <w:t>mall-scale growers</w:t>
      </w:r>
      <w:r w:rsidR="00D044FF" w:rsidRPr="00865542">
        <w:rPr>
          <w:rFonts w:ascii="Times New Roman" w:hAnsi="Times New Roman" w:cs="Times New Roman"/>
          <w:sz w:val="24"/>
          <w:szCs w:val="24"/>
        </w:rPr>
        <w:t xml:space="preserve"> incur </w:t>
      </w:r>
      <w:r w:rsidR="00787B79" w:rsidRPr="00865542">
        <w:rPr>
          <w:rFonts w:ascii="Times New Roman" w:hAnsi="Times New Roman" w:cs="Times New Roman"/>
          <w:sz w:val="24"/>
          <w:szCs w:val="24"/>
        </w:rPr>
        <w:t>significantly larger</w:t>
      </w:r>
      <w:r w:rsidR="00D044FF" w:rsidRPr="00865542">
        <w:rPr>
          <w:rFonts w:ascii="Times New Roman" w:hAnsi="Times New Roman" w:cs="Times New Roman"/>
          <w:sz w:val="24"/>
          <w:szCs w:val="24"/>
        </w:rPr>
        <w:t xml:space="preserve"> production and </w:t>
      </w:r>
      <w:r w:rsidR="00787B79" w:rsidRPr="00865542">
        <w:rPr>
          <w:rFonts w:ascii="Times New Roman" w:hAnsi="Times New Roman" w:cs="Times New Roman"/>
          <w:sz w:val="24"/>
          <w:szCs w:val="24"/>
        </w:rPr>
        <w:t>transport</w:t>
      </w:r>
      <w:r w:rsidR="00D044FF" w:rsidRPr="00865542">
        <w:rPr>
          <w:rFonts w:ascii="Times New Roman" w:hAnsi="Times New Roman" w:cs="Times New Roman"/>
          <w:sz w:val="24"/>
          <w:szCs w:val="24"/>
        </w:rPr>
        <w:t xml:space="preserve"> costs than large</w:t>
      </w:r>
      <w:r w:rsidR="00970399" w:rsidRPr="00865542">
        <w:rPr>
          <w:rFonts w:ascii="Times New Roman" w:hAnsi="Times New Roman" w:cs="Times New Roman"/>
          <w:sz w:val="24"/>
          <w:szCs w:val="24"/>
        </w:rPr>
        <w:t>-</w:t>
      </w:r>
      <w:r w:rsidR="00D044FF" w:rsidRPr="00865542">
        <w:rPr>
          <w:rFonts w:ascii="Times New Roman" w:hAnsi="Times New Roman" w:cs="Times New Roman"/>
          <w:sz w:val="24"/>
          <w:szCs w:val="24"/>
        </w:rPr>
        <w:t xml:space="preserve">scale growers.  This </w:t>
      </w:r>
      <w:r w:rsidR="00787B79" w:rsidRPr="00865542">
        <w:rPr>
          <w:rFonts w:ascii="Times New Roman" w:hAnsi="Times New Roman" w:cs="Times New Roman"/>
          <w:sz w:val="24"/>
          <w:szCs w:val="24"/>
        </w:rPr>
        <w:t>results in small-scale growers</w:t>
      </w:r>
      <w:r w:rsidR="00D044FF" w:rsidRPr="00865542">
        <w:rPr>
          <w:rFonts w:ascii="Times New Roman" w:hAnsi="Times New Roman" w:cs="Times New Roman"/>
          <w:sz w:val="24"/>
          <w:szCs w:val="24"/>
        </w:rPr>
        <w:t xml:space="preserve"> </w:t>
      </w:r>
      <w:r w:rsidR="00970399" w:rsidRPr="00865542">
        <w:rPr>
          <w:rFonts w:ascii="Times New Roman" w:hAnsi="Times New Roman" w:cs="Times New Roman"/>
          <w:sz w:val="24"/>
          <w:szCs w:val="24"/>
        </w:rPr>
        <w:t xml:space="preserve">receiving </w:t>
      </w:r>
      <w:r w:rsidR="00D044FF" w:rsidRPr="00865542">
        <w:rPr>
          <w:rFonts w:ascii="Times New Roman" w:hAnsi="Times New Roman" w:cs="Times New Roman"/>
          <w:sz w:val="24"/>
          <w:szCs w:val="24"/>
        </w:rPr>
        <w:t xml:space="preserve">no real benefit </w:t>
      </w:r>
      <w:r w:rsidR="00787B79" w:rsidRPr="00865542">
        <w:rPr>
          <w:rFonts w:ascii="Times New Roman" w:hAnsi="Times New Roman" w:cs="Times New Roman"/>
          <w:sz w:val="24"/>
          <w:szCs w:val="24"/>
        </w:rPr>
        <w:t>from</w:t>
      </w:r>
      <w:r w:rsidR="00D044FF" w:rsidRPr="00865542">
        <w:rPr>
          <w:rFonts w:ascii="Times New Roman" w:hAnsi="Times New Roman" w:cs="Times New Roman"/>
          <w:sz w:val="24"/>
          <w:szCs w:val="24"/>
        </w:rPr>
        <w:t xml:space="preserve"> harvesting, </w:t>
      </w:r>
      <w:r w:rsidR="00787B79" w:rsidRPr="00865542">
        <w:rPr>
          <w:rFonts w:ascii="Times New Roman" w:hAnsi="Times New Roman" w:cs="Times New Roman"/>
          <w:sz w:val="24"/>
          <w:szCs w:val="24"/>
        </w:rPr>
        <w:t xml:space="preserve">but </w:t>
      </w:r>
      <w:r w:rsidR="00970399" w:rsidRPr="00865542">
        <w:rPr>
          <w:rFonts w:ascii="Times New Roman" w:hAnsi="Times New Roman" w:cs="Times New Roman"/>
          <w:sz w:val="24"/>
          <w:szCs w:val="24"/>
        </w:rPr>
        <w:t xml:space="preserve">rather </w:t>
      </w:r>
      <w:r w:rsidR="00787B79" w:rsidRPr="00865542">
        <w:rPr>
          <w:rFonts w:ascii="Times New Roman" w:hAnsi="Times New Roman" w:cs="Times New Roman"/>
          <w:sz w:val="24"/>
          <w:szCs w:val="24"/>
        </w:rPr>
        <w:t>a net loss as their cane payments</w:t>
      </w:r>
      <w:r w:rsidR="00970399" w:rsidRPr="00865542">
        <w:rPr>
          <w:rFonts w:ascii="Times New Roman" w:hAnsi="Times New Roman" w:cs="Times New Roman"/>
          <w:sz w:val="24"/>
          <w:szCs w:val="24"/>
        </w:rPr>
        <w:t>’</w:t>
      </w:r>
      <w:r w:rsidR="00787B79" w:rsidRPr="00865542">
        <w:rPr>
          <w:rFonts w:ascii="Times New Roman" w:hAnsi="Times New Roman" w:cs="Times New Roman"/>
          <w:sz w:val="24"/>
          <w:szCs w:val="24"/>
        </w:rPr>
        <w:t xml:space="preserve"> statements show </w:t>
      </w:r>
      <w:r w:rsidR="00970399" w:rsidRPr="00865542">
        <w:rPr>
          <w:rFonts w:ascii="Times New Roman" w:hAnsi="Times New Roman" w:cs="Times New Roman"/>
          <w:sz w:val="24"/>
          <w:szCs w:val="24"/>
        </w:rPr>
        <w:t xml:space="preserve">a </w:t>
      </w:r>
      <w:r w:rsidR="00787B79" w:rsidRPr="00865542">
        <w:rPr>
          <w:rFonts w:ascii="Times New Roman" w:hAnsi="Times New Roman" w:cs="Times New Roman"/>
          <w:sz w:val="24"/>
          <w:szCs w:val="24"/>
        </w:rPr>
        <w:t>zero or a negative amount.  This further result</w:t>
      </w:r>
      <w:r w:rsidR="00970399" w:rsidRPr="00865542">
        <w:rPr>
          <w:rFonts w:ascii="Times New Roman" w:hAnsi="Times New Roman" w:cs="Times New Roman"/>
          <w:sz w:val="24"/>
          <w:szCs w:val="24"/>
        </w:rPr>
        <w:t>s</w:t>
      </w:r>
      <w:r w:rsidR="00787B79" w:rsidRPr="00865542">
        <w:rPr>
          <w:rFonts w:ascii="Times New Roman" w:hAnsi="Times New Roman" w:cs="Times New Roman"/>
          <w:sz w:val="24"/>
          <w:szCs w:val="24"/>
        </w:rPr>
        <w:t xml:space="preserve"> in a continuous cycle of indebtedness. According to </w:t>
      </w:r>
      <w:r w:rsidR="00D044FF" w:rsidRPr="00865542">
        <w:rPr>
          <w:rFonts w:ascii="Times New Roman" w:hAnsi="Times New Roman" w:cs="Times New Roman"/>
          <w:sz w:val="24"/>
          <w:szCs w:val="24"/>
        </w:rPr>
        <w:t>SAFDA</w:t>
      </w:r>
      <w:r w:rsidR="00787B79" w:rsidRPr="00865542">
        <w:rPr>
          <w:rFonts w:ascii="Times New Roman" w:hAnsi="Times New Roman" w:cs="Times New Roman"/>
          <w:sz w:val="24"/>
          <w:szCs w:val="24"/>
        </w:rPr>
        <w:t>,</w:t>
      </w:r>
      <w:r w:rsidR="00D044FF" w:rsidRPr="00865542">
        <w:rPr>
          <w:rFonts w:ascii="Times New Roman" w:hAnsi="Times New Roman" w:cs="Times New Roman"/>
          <w:sz w:val="24"/>
          <w:szCs w:val="24"/>
        </w:rPr>
        <w:t xml:space="preserve"> </w:t>
      </w:r>
      <w:r w:rsidR="00787B79" w:rsidRPr="00865542">
        <w:rPr>
          <w:rFonts w:ascii="Times New Roman" w:hAnsi="Times New Roman" w:cs="Times New Roman"/>
          <w:sz w:val="24"/>
          <w:szCs w:val="24"/>
        </w:rPr>
        <w:t xml:space="preserve">the payment system should be changed into a </w:t>
      </w:r>
      <w:r w:rsidR="00D044FF" w:rsidRPr="00865542">
        <w:rPr>
          <w:rFonts w:ascii="Times New Roman" w:hAnsi="Times New Roman" w:cs="Times New Roman"/>
          <w:sz w:val="24"/>
          <w:szCs w:val="24"/>
        </w:rPr>
        <w:t>local market price</w:t>
      </w:r>
      <w:r w:rsidR="00787B79" w:rsidRPr="00865542">
        <w:rPr>
          <w:rFonts w:ascii="Times New Roman" w:hAnsi="Times New Roman" w:cs="Times New Roman"/>
          <w:sz w:val="24"/>
          <w:szCs w:val="24"/>
        </w:rPr>
        <w:t xml:space="preserve"> rather than a weighted average system. </w:t>
      </w:r>
    </w:p>
    <w:p w14:paraId="71B413CD" w14:textId="77777777" w:rsidR="00D044FF" w:rsidRPr="00865542" w:rsidRDefault="00D044FF" w:rsidP="00AA0FCC">
      <w:pPr>
        <w:spacing w:line="360" w:lineRule="auto"/>
        <w:rPr>
          <w:rFonts w:ascii="Times New Roman" w:hAnsi="Times New Roman" w:cs="Times New Roman"/>
          <w:sz w:val="24"/>
          <w:szCs w:val="24"/>
        </w:rPr>
      </w:pPr>
    </w:p>
    <w:p w14:paraId="246880E2" w14:textId="77777777" w:rsidR="00D02FC7" w:rsidRPr="00865542" w:rsidRDefault="006C52B0"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Lack of access to new sugarcane species</w:t>
      </w:r>
      <w:r w:rsidR="00C13EB0" w:rsidRPr="00865542">
        <w:rPr>
          <w:rFonts w:ascii="Times New Roman" w:hAnsi="Times New Roman" w:cs="Times New Roman"/>
          <w:b/>
          <w:sz w:val="24"/>
          <w:szCs w:val="24"/>
        </w:rPr>
        <w:t xml:space="preserve"> </w:t>
      </w:r>
    </w:p>
    <w:p w14:paraId="582516AC" w14:textId="77777777" w:rsidR="006C52B0" w:rsidRPr="00865542" w:rsidRDefault="00D02FC7"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w:t>
      </w:r>
      <w:r w:rsidR="00C13EB0" w:rsidRPr="00865542">
        <w:rPr>
          <w:rFonts w:ascii="Times New Roman" w:hAnsi="Times New Roman" w:cs="Times New Roman"/>
          <w:sz w:val="24"/>
          <w:szCs w:val="24"/>
        </w:rPr>
        <w:t>small farmers raised concerns with their lack of access to new cane species when</w:t>
      </w:r>
      <w:r w:rsidR="006C52B0" w:rsidRPr="00865542">
        <w:rPr>
          <w:rFonts w:ascii="Times New Roman" w:hAnsi="Times New Roman" w:cs="Times New Roman"/>
          <w:sz w:val="24"/>
          <w:szCs w:val="24"/>
        </w:rPr>
        <w:t xml:space="preserve"> available.</w:t>
      </w:r>
      <w:r w:rsidR="001D7F1D" w:rsidRPr="00865542">
        <w:rPr>
          <w:rFonts w:ascii="Times New Roman" w:hAnsi="Times New Roman" w:cs="Times New Roman"/>
          <w:sz w:val="24"/>
          <w:szCs w:val="24"/>
        </w:rPr>
        <w:t xml:space="preserve"> The farmers raised concerns with how SASA distributes new cane </w:t>
      </w:r>
      <w:r w:rsidR="00261C37" w:rsidRPr="00865542">
        <w:rPr>
          <w:rFonts w:ascii="Times New Roman" w:hAnsi="Times New Roman" w:cs="Times New Roman"/>
          <w:sz w:val="24"/>
          <w:szCs w:val="24"/>
        </w:rPr>
        <w:t>species, which</w:t>
      </w:r>
      <w:r w:rsidR="001D7F1D" w:rsidRPr="00865542">
        <w:rPr>
          <w:rFonts w:ascii="Times New Roman" w:hAnsi="Times New Roman" w:cs="Times New Roman"/>
          <w:sz w:val="24"/>
          <w:szCs w:val="24"/>
        </w:rPr>
        <w:t xml:space="preserve"> are developed by the SASRI. According to the farmers, large</w:t>
      </w:r>
      <w:r w:rsidR="00966422" w:rsidRPr="00865542">
        <w:rPr>
          <w:rFonts w:ascii="Times New Roman" w:hAnsi="Times New Roman" w:cs="Times New Roman"/>
          <w:sz w:val="24"/>
          <w:szCs w:val="24"/>
        </w:rPr>
        <w:t>-</w:t>
      </w:r>
      <w:r w:rsidR="001D7F1D" w:rsidRPr="00865542">
        <w:rPr>
          <w:rFonts w:ascii="Times New Roman" w:hAnsi="Times New Roman" w:cs="Times New Roman"/>
          <w:sz w:val="24"/>
          <w:szCs w:val="24"/>
        </w:rPr>
        <w:t>scale farmers are given the new species at no cost</w:t>
      </w:r>
      <w:r w:rsidR="00966422" w:rsidRPr="00865542">
        <w:rPr>
          <w:rFonts w:ascii="Times New Roman" w:hAnsi="Times New Roman" w:cs="Times New Roman"/>
          <w:sz w:val="24"/>
          <w:szCs w:val="24"/>
        </w:rPr>
        <w:t>;</w:t>
      </w:r>
      <w:r w:rsidR="001D7F1D" w:rsidRPr="00865542">
        <w:rPr>
          <w:rFonts w:ascii="Times New Roman" w:hAnsi="Times New Roman" w:cs="Times New Roman"/>
          <w:sz w:val="24"/>
          <w:szCs w:val="24"/>
        </w:rPr>
        <w:t xml:space="preserve"> however, the larger farmers then sell the new species to the smaller farmers. </w:t>
      </w:r>
      <w:r w:rsidR="00261C37" w:rsidRPr="00865542">
        <w:rPr>
          <w:rFonts w:ascii="Times New Roman" w:hAnsi="Times New Roman" w:cs="Times New Roman"/>
          <w:sz w:val="24"/>
          <w:szCs w:val="24"/>
        </w:rPr>
        <w:t xml:space="preserve">This is said to be greatly unfair to the smaller farmers and does not assist in their development. </w:t>
      </w:r>
      <w:r w:rsidR="006C52B0" w:rsidRPr="00865542">
        <w:rPr>
          <w:rFonts w:ascii="Times New Roman" w:hAnsi="Times New Roman" w:cs="Times New Roman"/>
          <w:sz w:val="24"/>
          <w:szCs w:val="24"/>
        </w:rPr>
        <w:t xml:space="preserve"> Other issues that greatly affects smaller farmers in the area include wild fires that destroy their can</w:t>
      </w:r>
      <w:r w:rsidR="00966422" w:rsidRPr="00865542">
        <w:rPr>
          <w:rFonts w:ascii="Times New Roman" w:hAnsi="Times New Roman" w:cs="Times New Roman"/>
          <w:sz w:val="24"/>
          <w:szCs w:val="24"/>
        </w:rPr>
        <w:t>e</w:t>
      </w:r>
      <w:r w:rsidR="006C52B0" w:rsidRPr="00865542">
        <w:rPr>
          <w:rFonts w:ascii="Times New Roman" w:hAnsi="Times New Roman" w:cs="Times New Roman"/>
          <w:sz w:val="24"/>
          <w:szCs w:val="24"/>
        </w:rPr>
        <w:t xml:space="preserve"> before harvest, and lack of pesticides to protect their crops.</w:t>
      </w:r>
    </w:p>
    <w:p w14:paraId="21E3A3A5" w14:textId="77777777" w:rsidR="002C0C8D" w:rsidRPr="00865542" w:rsidRDefault="002C0C8D" w:rsidP="00AA0FCC">
      <w:pPr>
        <w:spacing w:line="360" w:lineRule="auto"/>
        <w:rPr>
          <w:rFonts w:ascii="Times New Roman" w:hAnsi="Times New Roman" w:cs="Times New Roman"/>
          <w:sz w:val="24"/>
          <w:szCs w:val="24"/>
        </w:rPr>
      </w:pPr>
    </w:p>
    <w:p w14:paraId="3509BEA5" w14:textId="77777777" w:rsidR="00D02FC7" w:rsidRPr="00865542" w:rsidRDefault="007A0383"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 xml:space="preserve">Impact of drought </w:t>
      </w:r>
    </w:p>
    <w:p w14:paraId="51E38147" w14:textId="77777777" w:rsidR="007A0383" w:rsidRPr="00865542" w:rsidRDefault="00D02FC7"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w:t>
      </w:r>
      <w:r w:rsidR="00D41456" w:rsidRPr="00865542">
        <w:rPr>
          <w:rFonts w:ascii="Times New Roman" w:hAnsi="Times New Roman" w:cs="Times New Roman"/>
          <w:sz w:val="24"/>
          <w:szCs w:val="24"/>
        </w:rPr>
        <w:t>farmers also highlighted the impact of drought on their yield</w:t>
      </w:r>
      <w:r w:rsidR="00966422" w:rsidRPr="00865542">
        <w:rPr>
          <w:rFonts w:ascii="Times New Roman" w:hAnsi="Times New Roman" w:cs="Times New Roman"/>
          <w:sz w:val="24"/>
          <w:szCs w:val="24"/>
        </w:rPr>
        <w:t>s</w:t>
      </w:r>
      <w:r w:rsidR="00D41456" w:rsidRPr="00865542">
        <w:rPr>
          <w:rFonts w:ascii="Times New Roman" w:hAnsi="Times New Roman" w:cs="Times New Roman"/>
          <w:sz w:val="24"/>
          <w:szCs w:val="24"/>
        </w:rPr>
        <w:t xml:space="preserve">. </w:t>
      </w:r>
      <w:r w:rsidR="00BB4841" w:rsidRPr="00865542">
        <w:rPr>
          <w:rFonts w:ascii="Times New Roman" w:hAnsi="Times New Roman" w:cs="Times New Roman"/>
          <w:sz w:val="24"/>
          <w:szCs w:val="24"/>
        </w:rPr>
        <w:t>Noting</w:t>
      </w:r>
      <w:r w:rsidR="00D41456" w:rsidRPr="00865542">
        <w:rPr>
          <w:rFonts w:ascii="Times New Roman" w:hAnsi="Times New Roman" w:cs="Times New Roman"/>
          <w:sz w:val="24"/>
          <w:szCs w:val="24"/>
        </w:rPr>
        <w:t xml:space="preserve"> that as small-scale </w:t>
      </w:r>
      <w:r w:rsidR="00966422" w:rsidRPr="00865542">
        <w:rPr>
          <w:rFonts w:ascii="Times New Roman" w:hAnsi="Times New Roman" w:cs="Times New Roman"/>
          <w:sz w:val="24"/>
          <w:szCs w:val="24"/>
        </w:rPr>
        <w:t xml:space="preserve">growers </w:t>
      </w:r>
      <w:r w:rsidR="00D41456" w:rsidRPr="00865542">
        <w:rPr>
          <w:rFonts w:ascii="Times New Roman" w:hAnsi="Times New Roman" w:cs="Times New Roman"/>
          <w:sz w:val="24"/>
          <w:szCs w:val="24"/>
        </w:rPr>
        <w:t xml:space="preserve">they have no alternatives in times of drought. Their crops tend to be destroyed </w:t>
      </w:r>
      <w:r w:rsidR="00BB4841" w:rsidRPr="00865542">
        <w:rPr>
          <w:rFonts w:ascii="Times New Roman" w:hAnsi="Times New Roman" w:cs="Times New Roman"/>
          <w:sz w:val="24"/>
          <w:szCs w:val="24"/>
        </w:rPr>
        <w:t xml:space="preserve">resulting in no income </w:t>
      </w:r>
      <w:r w:rsidR="00D41456" w:rsidRPr="00865542">
        <w:rPr>
          <w:rFonts w:ascii="Times New Roman" w:hAnsi="Times New Roman" w:cs="Times New Roman"/>
          <w:sz w:val="24"/>
          <w:szCs w:val="24"/>
        </w:rPr>
        <w:t>to support the</w:t>
      </w:r>
      <w:r w:rsidR="00BB4841" w:rsidRPr="00865542">
        <w:rPr>
          <w:rFonts w:ascii="Times New Roman" w:hAnsi="Times New Roman" w:cs="Times New Roman"/>
          <w:sz w:val="24"/>
          <w:szCs w:val="24"/>
        </w:rPr>
        <w:t xml:space="preserve">ir families. The Committee </w:t>
      </w:r>
      <w:r w:rsidR="00D41456" w:rsidRPr="00865542">
        <w:rPr>
          <w:rFonts w:ascii="Times New Roman" w:hAnsi="Times New Roman" w:cs="Times New Roman"/>
          <w:sz w:val="24"/>
          <w:szCs w:val="24"/>
        </w:rPr>
        <w:t xml:space="preserve">enquired about the extent of support provided by the respective Departments including the </w:t>
      </w:r>
      <w:r w:rsidR="00966422" w:rsidRPr="00865542">
        <w:rPr>
          <w:rFonts w:ascii="Times New Roman" w:hAnsi="Times New Roman" w:cs="Times New Roman"/>
          <w:sz w:val="24"/>
          <w:szCs w:val="24"/>
        </w:rPr>
        <w:t>DAFF</w:t>
      </w:r>
      <w:r w:rsidR="005D1D22" w:rsidRPr="00865542">
        <w:rPr>
          <w:rFonts w:ascii="Times New Roman" w:hAnsi="Times New Roman" w:cs="Times New Roman"/>
          <w:sz w:val="24"/>
          <w:szCs w:val="24"/>
        </w:rPr>
        <w:t>.</w:t>
      </w:r>
      <w:r w:rsidR="00CB2636" w:rsidRPr="00865542">
        <w:rPr>
          <w:rFonts w:ascii="Times New Roman" w:hAnsi="Times New Roman" w:cs="Times New Roman"/>
          <w:sz w:val="24"/>
          <w:szCs w:val="24"/>
        </w:rPr>
        <w:t xml:space="preserve"> </w:t>
      </w:r>
      <w:r w:rsidR="00BB4841" w:rsidRPr="00865542">
        <w:rPr>
          <w:rFonts w:ascii="Times New Roman" w:hAnsi="Times New Roman" w:cs="Times New Roman"/>
          <w:sz w:val="24"/>
          <w:szCs w:val="24"/>
        </w:rPr>
        <w:t>The farmers emphasiz</w:t>
      </w:r>
      <w:r w:rsidR="006D460D" w:rsidRPr="00865542">
        <w:rPr>
          <w:rFonts w:ascii="Times New Roman" w:hAnsi="Times New Roman" w:cs="Times New Roman"/>
          <w:sz w:val="24"/>
          <w:szCs w:val="24"/>
        </w:rPr>
        <w:t>ed that the</w:t>
      </w:r>
      <w:r w:rsidR="00966422" w:rsidRPr="00865542">
        <w:rPr>
          <w:rFonts w:ascii="Times New Roman" w:hAnsi="Times New Roman" w:cs="Times New Roman"/>
          <w:sz w:val="24"/>
          <w:szCs w:val="24"/>
        </w:rPr>
        <w:t>y receive</w:t>
      </w:r>
      <w:r w:rsidR="006D460D" w:rsidRPr="00865542">
        <w:rPr>
          <w:rFonts w:ascii="Times New Roman" w:hAnsi="Times New Roman" w:cs="Times New Roman"/>
          <w:sz w:val="24"/>
          <w:szCs w:val="24"/>
        </w:rPr>
        <w:t xml:space="preserve"> support such as fertilisers from </w:t>
      </w:r>
      <w:r w:rsidR="00966422" w:rsidRPr="00865542">
        <w:rPr>
          <w:rFonts w:ascii="Times New Roman" w:hAnsi="Times New Roman" w:cs="Times New Roman"/>
          <w:sz w:val="24"/>
          <w:szCs w:val="24"/>
        </w:rPr>
        <w:t xml:space="preserve">the </w:t>
      </w:r>
      <w:r w:rsidR="006D460D" w:rsidRPr="00865542">
        <w:rPr>
          <w:rFonts w:ascii="Times New Roman" w:hAnsi="Times New Roman" w:cs="Times New Roman"/>
          <w:sz w:val="24"/>
          <w:szCs w:val="24"/>
        </w:rPr>
        <w:t>DAFF from time to time</w:t>
      </w:r>
      <w:r w:rsidR="00966422" w:rsidRPr="00865542">
        <w:rPr>
          <w:rFonts w:ascii="Times New Roman" w:hAnsi="Times New Roman" w:cs="Times New Roman"/>
          <w:sz w:val="24"/>
          <w:szCs w:val="24"/>
        </w:rPr>
        <w:t>;</w:t>
      </w:r>
      <w:r w:rsidR="006D460D" w:rsidRPr="00865542">
        <w:rPr>
          <w:rFonts w:ascii="Times New Roman" w:hAnsi="Times New Roman" w:cs="Times New Roman"/>
          <w:sz w:val="24"/>
          <w:szCs w:val="24"/>
        </w:rPr>
        <w:t xml:space="preserve"> however, </w:t>
      </w:r>
      <w:r w:rsidR="00966422" w:rsidRPr="00865542">
        <w:rPr>
          <w:rFonts w:ascii="Times New Roman" w:hAnsi="Times New Roman" w:cs="Times New Roman"/>
          <w:sz w:val="24"/>
          <w:szCs w:val="24"/>
        </w:rPr>
        <w:t xml:space="preserve">they </w:t>
      </w:r>
      <w:r w:rsidR="006D460D" w:rsidRPr="00865542">
        <w:rPr>
          <w:rFonts w:ascii="Times New Roman" w:hAnsi="Times New Roman" w:cs="Times New Roman"/>
          <w:sz w:val="24"/>
          <w:szCs w:val="24"/>
        </w:rPr>
        <w:t xml:space="preserve">would appreciate more support to address their </w:t>
      </w:r>
      <w:r w:rsidR="00966422" w:rsidRPr="00865542">
        <w:rPr>
          <w:rFonts w:ascii="Times New Roman" w:hAnsi="Times New Roman" w:cs="Times New Roman"/>
          <w:sz w:val="24"/>
          <w:szCs w:val="24"/>
        </w:rPr>
        <w:t xml:space="preserve">other </w:t>
      </w:r>
      <w:r w:rsidR="006D460D" w:rsidRPr="00865542">
        <w:rPr>
          <w:rFonts w:ascii="Times New Roman" w:hAnsi="Times New Roman" w:cs="Times New Roman"/>
          <w:sz w:val="24"/>
          <w:szCs w:val="24"/>
        </w:rPr>
        <w:t xml:space="preserve">challenges.  </w:t>
      </w:r>
      <w:r w:rsidR="00D41456" w:rsidRPr="00865542">
        <w:rPr>
          <w:rFonts w:ascii="Times New Roman" w:hAnsi="Times New Roman" w:cs="Times New Roman"/>
          <w:sz w:val="24"/>
          <w:szCs w:val="24"/>
        </w:rPr>
        <w:t xml:space="preserve"> </w:t>
      </w:r>
    </w:p>
    <w:p w14:paraId="1FE3699F" w14:textId="77777777" w:rsidR="00BB4841" w:rsidRPr="00865542" w:rsidRDefault="00BB4841" w:rsidP="00AA0FCC">
      <w:pPr>
        <w:spacing w:line="360" w:lineRule="auto"/>
        <w:rPr>
          <w:rFonts w:ascii="Times New Roman" w:hAnsi="Times New Roman" w:cs="Times New Roman"/>
          <w:sz w:val="24"/>
          <w:szCs w:val="24"/>
        </w:rPr>
      </w:pPr>
    </w:p>
    <w:p w14:paraId="7257B0A8" w14:textId="77777777" w:rsidR="006C52B0" w:rsidRPr="00865542" w:rsidRDefault="00A346EF" w:rsidP="00AA0FCC">
      <w:pPr>
        <w:spacing w:line="360" w:lineRule="auto"/>
        <w:rPr>
          <w:rFonts w:ascii="Times New Roman" w:hAnsi="Times New Roman" w:cs="Times New Roman"/>
          <w:b/>
          <w:sz w:val="24"/>
          <w:szCs w:val="24"/>
        </w:rPr>
      </w:pPr>
      <w:r w:rsidRPr="00865542">
        <w:rPr>
          <w:rFonts w:ascii="Times New Roman" w:hAnsi="Times New Roman" w:cs="Times New Roman"/>
          <w:b/>
          <w:sz w:val="24"/>
          <w:szCs w:val="24"/>
        </w:rPr>
        <w:t xml:space="preserve">Part B: Visit to Industry Support Structures </w:t>
      </w:r>
      <w:r w:rsidR="006C52B0" w:rsidRPr="00865542">
        <w:rPr>
          <w:rFonts w:ascii="Times New Roman" w:hAnsi="Times New Roman" w:cs="Times New Roman"/>
          <w:b/>
          <w:sz w:val="24"/>
          <w:szCs w:val="24"/>
        </w:rPr>
        <w:t xml:space="preserve"> </w:t>
      </w:r>
    </w:p>
    <w:p w14:paraId="29210A34" w14:textId="77777777" w:rsidR="00A346EF" w:rsidRPr="00865542" w:rsidRDefault="00A346EF" w:rsidP="00AA0FCC">
      <w:pPr>
        <w:pStyle w:val="ListParagraph"/>
        <w:spacing w:line="360" w:lineRule="auto"/>
        <w:ind w:left="360"/>
        <w:rPr>
          <w:rFonts w:ascii="Times New Roman" w:hAnsi="Times New Roman" w:cs="Times New Roman"/>
          <w:sz w:val="24"/>
          <w:szCs w:val="24"/>
        </w:rPr>
      </w:pPr>
    </w:p>
    <w:p w14:paraId="73913964" w14:textId="77777777" w:rsidR="006A67CB" w:rsidRPr="00865542" w:rsidRDefault="009F369B" w:rsidP="001D7514">
      <w:pPr>
        <w:pStyle w:val="ListParagraph"/>
        <w:numPr>
          <w:ilvl w:val="0"/>
          <w:numId w:val="1"/>
        </w:numPr>
        <w:spacing w:line="360" w:lineRule="auto"/>
        <w:rPr>
          <w:rFonts w:ascii="Times New Roman" w:hAnsi="Times New Roman" w:cs="Times New Roman"/>
          <w:b/>
          <w:sz w:val="24"/>
          <w:szCs w:val="24"/>
        </w:rPr>
      </w:pPr>
      <w:r w:rsidRPr="00865542">
        <w:rPr>
          <w:rFonts w:ascii="Times New Roman" w:hAnsi="Times New Roman" w:cs="Times New Roman"/>
          <w:b/>
          <w:sz w:val="24"/>
          <w:szCs w:val="24"/>
        </w:rPr>
        <w:t xml:space="preserve"> </w:t>
      </w:r>
      <w:r w:rsidR="006A67CB" w:rsidRPr="00865542">
        <w:rPr>
          <w:rFonts w:ascii="Times New Roman" w:hAnsi="Times New Roman" w:cs="Times New Roman"/>
          <w:b/>
          <w:sz w:val="24"/>
          <w:szCs w:val="24"/>
        </w:rPr>
        <w:t>South African Sugar Association (SASA)</w:t>
      </w:r>
    </w:p>
    <w:p w14:paraId="25539CA1" w14:textId="77777777" w:rsidR="00D044FF" w:rsidRPr="00865542" w:rsidRDefault="00721C2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The Committee engage</w:t>
      </w:r>
      <w:r w:rsidR="005B1850" w:rsidRPr="00865542">
        <w:rPr>
          <w:rFonts w:ascii="Times New Roman" w:hAnsi="Times New Roman" w:cs="Times New Roman"/>
          <w:sz w:val="24"/>
          <w:szCs w:val="24"/>
        </w:rPr>
        <w:t>d</w:t>
      </w:r>
      <w:r w:rsidRPr="00865542">
        <w:rPr>
          <w:rFonts w:ascii="Times New Roman" w:hAnsi="Times New Roman" w:cs="Times New Roman"/>
          <w:sz w:val="24"/>
          <w:szCs w:val="24"/>
        </w:rPr>
        <w:t xml:space="preserve"> with </w:t>
      </w:r>
      <w:r w:rsidR="005B1850" w:rsidRPr="00865542">
        <w:rPr>
          <w:rFonts w:ascii="Times New Roman" w:hAnsi="Times New Roman" w:cs="Times New Roman"/>
          <w:sz w:val="24"/>
          <w:szCs w:val="24"/>
        </w:rPr>
        <w:t xml:space="preserve">the </w:t>
      </w:r>
      <w:r w:rsidRPr="00865542">
        <w:rPr>
          <w:rFonts w:ascii="Times New Roman" w:hAnsi="Times New Roman" w:cs="Times New Roman"/>
          <w:sz w:val="24"/>
          <w:szCs w:val="24"/>
        </w:rPr>
        <w:t xml:space="preserve">SASA on the state of the global sugar market as well as challenges faced by </w:t>
      </w:r>
      <w:r w:rsidR="005B1850" w:rsidRPr="00865542">
        <w:rPr>
          <w:rFonts w:ascii="Times New Roman" w:hAnsi="Times New Roman" w:cs="Times New Roman"/>
          <w:sz w:val="24"/>
          <w:szCs w:val="24"/>
        </w:rPr>
        <w:t xml:space="preserve">the </w:t>
      </w:r>
      <w:r w:rsidRPr="00865542">
        <w:rPr>
          <w:rFonts w:ascii="Times New Roman" w:hAnsi="Times New Roman" w:cs="Times New Roman"/>
          <w:sz w:val="24"/>
          <w:szCs w:val="24"/>
        </w:rPr>
        <w:t>South Africa</w:t>
      </w:r>
      <w:r w:rsidR="005B1850" w:rsidRPr="00865542">
        <w:rPr>
          <w:rFonts w:ascii="Times New Roman" w:hAnsi="Times New Roman" w:cs="Times New Roman"/>
          <w:sz w:val="24"/>
          <w:szCs w:val="24"/>
        </w:rPr>
        <w:t>n</w:t>
      </w:r>
      <w:r w:rsidRPr="00865542">
        <w:rPr>
          <w:rFonts w:ascii="Times New Roman" w:hAnsi="Times New Roman" w:cs="Times New Roman"/>
          <w:sz w:val="24"/>
          <w:szCs w:val="24"/>
        </w:rPr>
        <w:t xml:space="preserve"> sugar industry. Outlined below are some of the challenges highlighted in </w:t>
      </w:r>
      <w:r w:rsidR="005B1850" w:rsidRPr="00865542">
        <w:rPr>
          <w:rFonts w:ascii="Times New Roman" w:hAnsi="Times New Roman" w:cs="Times New Roman"/>
          <w:sz w:val="24"/>
          <w:szCs w:val="24"/>
        </w:rPr>
        <w:t xml:space="preserve">its </w:t>
      </w:r>
      <w:r w:rsidRPr="00865542">
        <w:rPr>
          <w:rFonts w:ascii="Times New Roman" w:hAnsi="Times New Roman" w:cs="Times New Roman"/>
          <w:sz w:val="24"/>
          <w:szCs w:val="24"/>
        </w:rPr>
        <w:t>presentation</w:t>
      </w:r>
      <w:r w:rsidR="006923DB" w:rsidRPr="00865542">
        <w:rPr>
          <w:rFonts w:ascii="Times New Roman" w:hAnsi="Times New Roman" w:cs="Times New Roman"/>
          <w:sz w:val="24"/>
          <w:szCs w:val="24"/>
        </w:rPr>
        <w:t>:</w:t>
      </w:r>
    </w:p>
    <w:p w14:paraId="13AC842A" w14:textId="77777777" w:rsidR="004063F5" w:rsidRPr="00865542" w:rsidRDefault="004063F5" w:rsidP="00AA0FCC">
      <w:pPr>
        <w:spacing w:line="360" w:lineRule="auto"/>
        <w:rPr>
          <w:rFonts w:ascii="Times New Roman" w:hAnsi="Times New Roman" w:cs="Times New Roman"/>
          <w:sz w:val="24"/>
          <w:szCs w:val="24"/>
        </w:rPr>
      </w:pPr>
    </w:p>
    <w:p w14:paraId="5C56F129" w14:textId="77777777" w:rsidR="00D02FC7" w:rsidRPr="00865542" w:rsidRDefault="008014C0"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Crisis of imports</w:t>
      </w:r>
      <w:r w:rsidR="00ED06AC" w:rsidRPr="00865542">
        <w:rPr>
          <w:rFonts w:ascii="Times New Roman" w:hAnsi="Times New Roman" w:cs="Times New Roman"/>
          <w:b/>
          <w:sz w:val="24"/>
          <w:szCs w:val="24"/>
        </w:rPr>
        <w:t xml:space="preserve"> </w:t>
      </w:r>
    </w:p>
    <w:p w14:paraId="0E6E8AB0" w14:textId="77777777" w:rsidR="006923DB" w:rsidRPr="00865542" w:rsidRDefault="006923D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w:t>
      </w:r>
      <w:r w:rsidR="00ED06AC" w:rsidRPr="00865542">
        <w:rPr>
          <w:rFonts w:ascii="Times New Roman" w:hAnsi="Times New Roman" w:cs="Times New Roman"/>
          <w:sz w:val="24"/>
          <w:szCs w:val="24"/>
        </w:rPr>
        <w:t xml:space="preserve">SASA highlighted the impact </w:t>
      </w:r>
      <w:r w:rsidRPr="00865542">
        <w:rPr>
          <w:rFonts w:ascii="Times New Roman" w:hAnsi="Times New Roman" w:cs="Times New Roman"/>
          <w:sz w:val="24"/>
          <w:szCs w:val="24"/>
        </w:rPr>
        <w:t xml:space="preserve">that </w:t>
      </w:r>
      <w:r w:rsidR="00ED06AC" w:rsidRPr="00865542">
        <w:rPr>
          <w:rFonts w:ascii="Times New Roman" w:hAnsi="Times New Roman" w:cs="Times New Roman"/>
          <w:sz w:val="24"/>
          <w:szCs w:val="24"/>
        </w:rPr>
        <w:t>the increase in sugar imports ha</w:t>
      </w:r>
      <w:r w:rsidRPr="00865542">
        <w:rPr>
          <w:rFonts w:ascii="Times New Roman" w:hAnsi="Times New Roman" w:cs="Times New Roman"/>
          <w:sz w:val="24"/>
          <w:szCs w:val="24"/>
        </w:rPr>
        <w:t>s</w:t>
      </w:r>
      <w:r w:rsidR="00ED06AC" w:rsidRPr="00865542">
        <w:rPr>
          <w:rFonts w:ascii="Times New Roman" w:hAnsi="Times New Roman" w:cs="Times New Roman"/>
          <w:sz w:val="24"/>
          <w:szCs w:val="24"/>
        </w:rPr>
        <w:t xml:space="preserve"> had on the local price and demand for sugar. </w:t>
      </w:r>
      <w:r w:rsidR="00847CDB" w:rsidRPr="00865542">
        <w:rPr>
          <w:rFonts w:ascii="Times New Roman" w:hAnsi="Times New Roman" w:cs="Times New Roman"/>
          <w:sz w:val="24"/>
          <w:szCs w:val="24"/>
        </w:rPr>
        <w:t>Deep</w:t>
      </w:r>
      <w:r w:rsidR="006A67CB" w:rsidRPr="00865542">
        <w:rPr>
          <w:rFonts w:ascii="Times New Roman" w:hAnsi="Times New Roman" w:cs="Times New Roman"/>
          <w:sz w:val="24"/>
          <w:szCs w:val="24"/>
        </w:rPr>
        <w:t>-</w:t>
      </w:r>
      <w:r w:rsidR="00ED06AC" w:rsidRPr="00865542">
        <w:rPr>
          <w:rFonts w:ascii="Times New Roman" w:hAnsi="Times New Roman" w:cs="Times New Roman"/>
          <w:sz w:val="24"/>
          <w:szCs w:val="24"/>
        </w:rPr>
        <w:t xml:space="preserve">sea sugar imports increased from 51 652 tons in the 2015/16 </w:t>
      </w:r>
      <w:r w:rsidRPr="00865542">
        <w:rPr>
          <w:rFonts w:ascii="Times New Roman" w:hAnsi="Times New Roman" w:cs="Times New Roman"/>
          <w:sz w:val="24"/>
          <w:szCs w:val="24"/>
        </w:rPr>
        <w:t xml:space="preserve">season </w:t>
      </w:r>
      <w:r w:rsidR="00ED06AC" w:rsidRPr="00865542">
        <w:rPr>
          <w:rFonts w:ascii="Times New Roman" w:hAnsi="Times New Roman" w:cs="Times New Roman"/>
          <w:sz w:val="24"/>
          <w:szCs w:val="24"/>
        </w:rPr>
        <w:t>to 283 582 tons in the 2016/17 season</w:t>
      </w:r>
      <w:r w:rsidR="006A7BFB" w:rsidRPr="00865542">
        <w:rPr>
          <w:rFonts w:ascii="Times New Roman" w:hAnsi="Times New Roman" w:cs="Times New Roman"/>
          <w:sz w:val="24"/>
          <w:szCs w:val="24"/>
        </w:rPr>
        <w:t>, a 449% year on year increase</w:t>
      </w:r>
      <w:r w:rsidR="00ED06AC" w:rsidRPr="00865542">
        <w:rPr>
          <w:rFonts w:ascii="Times New Roman" w:hAnsi="Times New Roman" w:cs="Times New Roman"/>
          <w:sz w:val="24"/>
          <w:szCs w:val="24"/>
        </w:rPr>
        <w:t>. Furthermore, it is estimated that imports will reach</w:t>
      </w:r>
      <w:r w:rsidR="00847CDB" w:rsidRPr="00865542">
        <w:rPr>
          <w:rFonts w:ascii="Times New Roman" w:hAnsi="Times New Roman" w:cs="Times New Roman"/>
          <w:sz w:val="24"/>
          <w:szCs w:val="24"/>
        </w:rPr>
        <w:t xml:space="preserve"> 500 000 tons for the 2017/18 season. The impact of this </w:t>
      </w:r>
      <w:r w:rsidRPr="00865542">
        <w:rPr>
          <w:rFonts w:ascii="Times New Roman" w:hAnsi="Times New Roman" w:cs="Times New Roman"/>
          <w:sz w:val="24"/>
          <w:szCs w:val="24"/>
        </w:rPr>
        <w:t xml:space="preserve">has been </w:t>
      </w:r>
      <w:r w:rsidR="00847CDB" w:rsidRPr="00865542">
        <w:rPr>
          <w:rFonts w:ascii="Times New Roman" w:hAnsi="Times New Roman" w:cs="Times New Roman"/>
          <w:sz w:val="24"/>
          <w:szCs w:val="24"/>
        </w:rPr>
        <w:t xml:space="preserve">a significant decline in </w:t>
      </w:r>
      <w:r w:rsidRPr="00865542">
        <w:rPr>
          <w:rFonts w:ascii="Times New Roman" w:hAnsi="Times New Roman" w:cs="Times New Roman"/>
          <w:sz w:val="24"/>
          <w:szCs w:val="24"/>
        </w:rPr>
        <w:t>the demand for South African produced sugar and hence its market share has also declined.</w:t>
      </w:r>
      <w:r w:rsidR="00847CDB" w:rsidRPr="00865542">
        <w:rPr>
          <w:rFonts w:ascii="Times New Roman" w:hAnsi="Times New Roman" w:cs="Times New Roman"/>
          <w:sz w:val="24"/>
          <w:szCs w:val="24"/>
        </w:rPr>
        <w:t xml:space="preserve"> </w:t>
      </w:r>
    </w:p>
    <w:p w14:paraId="41CB3EC8" w14:textId="77777777" w:rsidR="006923DB" w:rsidRPr="00865542" w:rsidRDefault="006923DB" w:rsidP="00AA0FCC">
      <w:pPr>
        <w:spacing w:line="360" w:lineRule="auto"/>
        <w:rPr>
          <w:rFonts w:ascii="Times New Roman" w:hAnsi="Times New Roman" w:cs="Times New Roman"/>
          <w:sz w:val="24"/>
          <w:szCs w:val="24"/>
        </w:rPr>
      </w:pPr>
    </w:p>
    <w:p w14:paraId="2D344504" w14:textId="77777777" w:rsidR="006A7BFB" w:rsidRPr="00865542" w:rsidRDefault="006923D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In </w:t>
      </w:r>
      <w:r w:rsidR="00847CDB" w:rsidRPr="00865542">
        <w:rPr>
          <w:rFonts w:ascii="Times New Roman" w:hAnsi="Times New Roman" w:cs="Times New Roman"/>
          <w:sz w:val="24"/>
          <w:szCs w:val="24"/>
        </w:rPr>
        <w:t>the 2015/16 season, South Africa accounted for 76% of sugar sales</w:t>
      </w:r>
      <w:r w:rsidRPr="00865542">
        <w:rPr>
          <w:rFonts w:ascii="Times New Roman" w:hAnsi="Times New Roman" w:cs="Times New Roman"/>
          <w:sz w:val="24"/>
          <w:szCs w:val="24"/>
        </w:rPr>
        <w:t>;</w:t>
      </w:r>
      <w:r w:rsidR="00847CDB" w:rsidRPr="00865542">
        <w:rPr>
          <w:rFonts w:ascii="Times New Roman" w:hAnsi="Times New Roman" w:cs="Times New Roman"/>
          <w:sz w:val="24"/>
          <w:szCs w:val="24"/>
        </w:rPr>
        <w:t xml:space="preserve"> however</w:t>
      </w:r>
      <w:r w:rsidR="005D1D22" w:rsidRPr="00865542">
        <w:rPr>
          <w:rFonts w:ascii="Times New Roman" w:hAnsi="Times New Roman" w:cs="Times New Roman"/>
          <w:sz w:val="24"/>
          <w:szCs w:val="24"/>
        </w:rPr>
        <w:t>,</w:t>
      </w:r>
      <w:r w:rsidR="00847CDB" w:rsidRPr="00865542">
        <w:rPr>
          <w:rFonts w:ascii="Times New Roman" w:hAnsi="Times New Roman" w:cs="Times New Roman"/>
          <w:sz w:val="24"/>
          <w:szCs w:val="24"/>
        </w:rPr>
        <w:t xml:space="preserve"> this is expect</w:t>
      </w:r>
      <w:r w:rsidRPr="00865542">
        <w:rPr>
          <w:rFonts w:ascii="Times New Roman" w:hAnsi="Times New Roman" w:cs="Times New Roman"/>
          <w:sz w:val="24"/>
          <w:szCs w:val="24"/>
        </w:rPr>
        <w:t>ed</w:t>
      </w:r>
      <w:r w:rsidR="00847CDB" w:rsidRPr="00865542">
        <w:rPr>
          <w:rFonts w:ascii="Times New Roman" w:hAnsi="Times New Roman" w:cs="Times New Roman"/>
          <w:sz w:val="24"/>
          <w:szCs w:val="24"/>
        </w:rPr>
        <w:t xml:space="preserve"> to decrease to 57% for the 2017/18</w:t>
      </w:r>
      <w:r w:rsidRPr="00865542">
        <w:rPr>
          <w:rFonts w:ascii="Times New Roman" w:hAnsi="Times New Roman" w:cs="Times New Roman"/>
          <w:sz w:val="24"/>
          <w:szCs w:val="24"/>
        </w:rPr>
        <w:t xml:space="preserve"> season</w:t>
      </w:r>
      <w:r w:rsidR="00847CDB" w:rsidRPr="00865542">
        <w:rPr>
          <w:rFonts w:ascii="Times New Roman" w:hAnsi="Times New Roman" w:cs="Times New Roman"/>
          <w:sz w:val="24"/>
          <w:szCs w:val="24"/>
        </w:rPr>
        <w:t xml:space="preserve">. Over the same period, imports increased from a share of </w:t>
      </w:r>
      <w:r w:rsidR="00EF0745" w:rsidRPr="00865542">
        <w:rPr>
          <w:rFonts w:ascii="Times New Roman" w:hAnsi="Times New Roman" w:cs="Times New Roman"/>
          <w:sz w:val="24"/>
          <w:szCs w:val="24"/>
        </w:rPr>
        <w:t>2% to 28% of sales</w:t>
      </w:r>
      <w:r w:rsidR="002B0C91" w:rsidRPr="00865542">
        <w:rPr>
          <w:rFonts w:ascii="Times New Roman" w:hAnsi="Times New Roman" w:cs="Times New Roman"/>
          <w:sz w:val="24"/>
          <w:szCs w:val="24"/>
        </w:rPr>
        <w:t xml:space="preserve"> and the supply of sugar from Swaziland and the Southern African Development Community declined from 20% to 19% and 2% to 1% respectively</w:t>
      </w:r>
      <w:r w:rsidR="00847CDB" w:rsidRPr="00865542">
        <w:rPr>
          <w:rFonts w:ascii="Times New Roman" w:hAnsi="Times New Roman" w:cs="Times New Roman"/>
          <w:sz w:val="24"/>
          <w:szCs w:val="24"/>
        </w:rPr>
        <w:t>.</w:t>
      </w:r>
      <w:r w:rsidR="00611FC0" w:rsidRPr="00865542">
        <w:rPr>
          <w:rStyle w:val="FootnoteReference"/>
          <w:rFonts w:ascii="Times New Roman" w:hAnsi="Times New Roman" w:cs="Times New Roman"/>
          <w:sz w:val="24"/>
          <w:szCs w:val="24"/>
        </w:rPr>
        <w:footnoteReference w:id="5"/>
      </w:r>
      <w:r w:rsidR="00847CDB" w:rsidRPr="00865542">
        <w:rPr>
          <w:rFonts w:ascii="Times New Roman" w:hAnsi="Times New Roman" w:cs="Times New Roman"/>
          <w:sz w:val="24"/>
          <w:szCs w:val="24"/>
        </w:rPr>
        <w:t xml:space="preserve"> </w:t>
      </w:r>
    </w:p>
    <w:p w14:paraId="4948736F" w14:textId="77777777" w:rsidR="006A7BFB" w:rsidRPr="00865542" w:rsidRDefault="006A7BFB" w:rsidP="00AA0FCC">
      <w:pPr>
        <w:spacing w:line="360" w:lineRule="auto"/>
        <w:rPr>
          <w:rFonts w:ascii="Times New Roman" w:hAnsi="Times New Roman" w:cs="Times New Roman"/>
          <w:sz w:val="24"/>
          <w:szCs w:val="24"/>
        </w:rPr>
      </w:pPr>
    </w:p>
    <w:p w14:paraId="7B814003" w14:textId="77777777" w:rsidR="00673418" w:rsidRPr="00865542" w:rsidRDefault="00847CD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SASA emphasised that this has had an adverse impact on employment in the sector. </w:t>
      </w:r>
      <w:r w:rsidR="00E32688" w:rsidRPr="00865542">
        <w:rPr>
          <w:rFonts w:ascii="Times New Roman" w:hAnsi="Times New Roman" w:cs="Times New Roman"/>
          <w:sz w:val="24"/>
          <w:szCs w:val="24"/>
        </w:rPr>
        <w:t>Both SASA and SAFDA</w:t>
      </w:r>
      <w:r w:rsidR="006A7BFB" w:rsidRPr="00865542">
        <w:rPr>
          <w:rFonts w:ascii="Times New Roman" w:hAnsi="Times New Roman" w:cs="Times New Roman"/>
          <w:sz w:val="24"/>
          <w:szCs w:val="24"/>
        </w:rPr>
        <w:t>,</w:t>
      </w:r>
      <w:r w:rsidR="00E32688" w:rsidRPr="00865542">
        <w:rPr>
          <w:rFonts w:ascii="Times New Roman" w:hAnsi="Times New Roman" w:cs="Times New Roman"/>
          <w:sz w:val="24"/>
          <w:szCs w:val="24"/>
        </w:rPr>
        <w:t xml:space="preserve"> therefore</w:t>
      </w:r>
      <w:r w:rsidR="006A7BFB" w:rsidRPr="00865542">
        <w:rPr>
          <w:rFonts w:ascii="Times New Roman" w:hAnsi="Times New Roman" w:cs="Times New Roman"/>
          <w:sz w:val="24"/>
          <w:szCs w:val="24"/>
        </w:rPr>
        <w:t>,</w:t>
      </w:r>
      <w:r w:rsidR="00E32688" w:rsidRPr="00865542">
        <w:rPr>
          <w:rFonts w:ascii="Times New Roman" w:hAnsi="Times New Roman" w:cs="Times New Roman"/>
          <w:sz w:val="24"/>
          <w:szCs w:val="24"/>
        </w:rPr>
        <w:t xml:space="preserve"> advocated for </w:t>
      </w:r>
      <w:r w:rsidR="006923DB" w:rsidRPr="00865542">
        <w:rPr>
          <w:rFonts w:ascii="Times New Roman" w:hAnsi="Times New Roman" w:cs="Times New Roman"/>
          <w:sz w:val="24"/>
          <w:szCs w:val="24"/>
        </w:rPr>
        <w:t xml:space="preserve">higher </w:t>
      </w:r>
      <w:r w:rsidR="00E32688" w:rsidRPr="00865542">
        <w:rPr>
          <w:rFonts w:ascii="Times New Roman" w:hAnsi="Times New Roman" w:cs="Times New Roman"/>
          <w:sz w:val="24"/>
          <w:szCs w:val="24"/>
        </w:rPr>
        <w:t>tariffs o</w:t>
      </w:r>
      <w:r w:rsidR="006923DB" w:rsidRPr="00865542">
        <w:rPr>
          <w:rFonts w:ascii="Times New Roman" w:hAnsi="Times New Roman" w:cs="Times New Roman"/>
          <w:sz w:val="24"/>
          <w:szCs w:val="24"/>
        </w:rPr>
        <w:t>n</w:t>
      </w:r>
      <w:r w:rsidR="005D1D22" w:rsidRPr="00865542">
        <w:rPr>
          <w:rFonts w:ascii="Times New Roman" w:hAnsi="Times New Roman" w:cs="Times New Roman"/>
          <w:sz w:val="24"/>
          <w:szCs w:val="24"/>
        </w:rPr>
        <w:t xml:space="preserve"> imported sugar.</w:t>
      </w:r>
      <w:r w:rsidR="004063F5" w:rsidRPr="00865542">
        <w:rPr>
          <w:rFonts w:ascii="Times New Roman" w:hAnsi="Times New Roman" w:cs="Times New Roman"/>
          <w:sz w:val="24"/>
          <w:szCs w:val="24"/>
        </w:rPr>
        <w:t xml:space="preserve"> </w:t>
      </w:r>
      <w:r w:rsidR="00E32688" w:rsidRPr="00865542">
        <w:rPr>
          <w:rFonts w:ascii="Times New Roman" w:hAnsi="Times New Roman" w:cs="Times New Roman"/>
          <w:sz w:val="24"/>
          <w:szCs w:val="24"/>
        </w:rPr>
        <w:t>The Committee enquired whether an application ha</w:t>
      </w:r>
      <w:r w:rsidR="006923DB" w:rsidRPr="00865542">
        <w:rPr>
          <w:rFonts w:ascii="Times New Roman" w:hAnsi="Times New Roman" w:cs="Times New Roman"/>
          <w:sz w:val="24"/>
          <w:szCs w:val="24"/>
        </w:rPr>
        <w:t>d</w:t>
      </w:r>
      <w:r w:rsidR="00E32688" w:rsidRPr="00865542">
        <w:rPr>
          <w:rFonts w:ascii="Times New Roman" w:hAnsi="Times New Roman" w:cs="Times New Roman"/>
          <w:sz w:val="24"/>
          <w:szCs w:val="24"/>
        </w:rPr>
        <w:t xml:space="preserve"> been made to the Intern</w:t>
      </w:r>
      <w:r w:rsidR="006923DB" w:rsidRPr="00865542">
        <w:rPr>
          <w:rFonts w:ascii="Times New Roman" w:hAnsi="Times New Roman" w:cs="Times New Roman"/>
          <w:sz w:val="24"/>
          <w:szCs w:val="24"/>
        </w:rPr>
        <w:t>ation</w:t>
      </w:r>
      <w:r w:rsidR="00E32688" w:rsidRPr="00865542">
        <w:rPr>
          <w:rFonts w:ascii="Times New Roman" w:hAnsi="Times New Roman" w:cs="Times New Roman"/>
          <w:sz w:val="24"/>
          <w:szCs w:val="24"/>
        </w:rPr>
        <w:t>al Trade Administration Commission</w:t>
      </w:r>
      <w:r w:rsidR="006A7BFB" w:rsidRPr="00865542">
        <w:rPr>
          <w:rFonts w:ascii="Times New Roman" w:hAnsi="Times New Roman" w:cs="Times New Roman"/>
          <w:sz w:val="24"/>
          <w:szCs w:val="24"/>
        </w:rPr>
        <w:t xml:space="preserve"> of South Africa</w:t>
      </w:r>
      <w:r w:rsidR="00E32688" w:rsidRPr="00865542">
        <w:rPr>
          <w:rFonts w:ascii="Times New Roman" w:hAnsi="Times New Roman" w:cs="Times New Roman"/>
          <w:sz w:val="24"/>
          <w:szCs w:val="24"/>
        </w:rPr>
        <w:t xml:space="preserve"> (ITAC) </w:t>
      </w:r>
      <w:r w:rsidR="006A7BFB" w:rsidRPr="00865542">
        <w:rPr>
          <w:rFonts w:ascii="Times New Roman" w:hAnsi="Times New Roman" w:cs="Times New Roman"/>
          <w:sz w:val="24"/>
          <w:szCs w:val="24"/>
        </w:rPr>
        <w:t>to consider</w:t>
      </w:r>
      <w:r w:rsidR="00E32688" w:rsidRPr="00865542">
        <w:rPr>
          <w:rFonts w:ascii="Times New Roman" w:hAnsi="Times New Roman" w:cs="Times New Roman"/>
          <w:sz w:val="24"/>
          <w:szCs w:val="24"/>
        </w:rPr>
        <w:t xml:space="preserve"> </w:t>
      </w:r>
      <w:r w:rsidR="006923DB" w:rsidRPr="00865542">
        <w:rPr>
          <w:rFonts w:ascii="Times New Roman" w:hAnsi="Times New Roman" w:cs="Times New Roman"/>
          <w:sz w:val="24"/>
          <w:szCs w:val="24"/>
        </w:rPr>
        <w:t xml:space="preserve">an import </w:t>
      </w:r>
      <w:r w:rsidR="00E32688" w:rsidRPr="00865542">
        <w:rPr>
          <w:rFonts w:ascii="Times New Roman" w:hAnsi="Times New Roman" w:cs="Times New Roman"/>
          <w:sz w:val="24"/>
          <w:szCs w:val="24"/>
        </w:rPr>
        <w:t xml:space="preserve">tariff </w:t>
      </w:r>
      <w:r w:rsidR="006A7BFB" w:rsidRPr="00865542">
        <w:rPr>
          <w:rFonts w:ascii="Times New Roman" w:hAnsi="Times New Roman" w:cs="Times New Roman"/>
          <w:sz w:val="24"/>
          <w:szCs w:val="24"/>
        </w:rPr>
        <w:t xml:space="preserve">rate </w:t>
      </w:r>
      <w:r w:rsidR="00E32688" w:rsidRPr="00865542">
        <w:rPr>
          <w:rFonts w:ascii="Times New Roman" w:hAnsi="Times New Roman" w:cs="Times New Roman"/>
          <w:sz w:val="24"/>
          <w:szCs w:val="24"/>
        </w:rPr>
        <w:t xml:space="preserve">increase. SASA noted that they had made the application but it had not yet been </w:t>
      </w:r>
      <w:r w:rsidR="00190F81" w:rsidRPr="00865542">
        <w:rPr>
          <w:rFonts w:ascii="Times New Roman" w:hAnsi="Times New Roman" w:cs="Times New Roman"/>
          <w:sz w:val="24"/>
          <w:szCs w:val="24"/>
        </w:rPr>
        <w:t>approved</w:t>
      </w:r>
      <w:r w:rsidR="006A7BFB" w:rsidRPr="00865542">
        <w:rPr>
          <w:rFonts w:ascii="Times New Roman" w:hAnsi="Times New Roman" w:cs="Times New Roman"/>
          <w:sz w:val="24"/>
          <w:szCs w:val="24"/>
        </w:rPr>
        <w:t>,</w:t>
      </w:r>
      <w:r w:rsidR="004063F5" w:rsidRPr="00865542">
        <w:rPr>
          <w:rFonts w:ascii="Times New Roman" w:hAnsi="Times New Roman" w:cs="Times New Roman"/>
          <w:sz w:val="24"/>
          <w:szCs w:val="24"/>
        </w:rPr>
        <w:t xml:space="preserve"> t</w:t>
      </w:r>
      <w:r w:rsidR="00E32688" w:rsidRPr="00865542">
        <w:rPr>
          <w:rFonts w:ascii="Times New Roman" w:hAnsi="Times New Roman" w:cs="Times New Roman"/>
          <w:sz w:val="24"/>
          <w:szCs w:val="24"/>
        </w:rPr>
        <w:t>he Committee then noted that it would consider a joint meeting with the Portfolio Committee on Economic Development with the aim of getting an update on this application from ITAC and the DTI.</w:t>
      </w:r>
    </w:p>
    <w:p w14:paraId="2881B95D" w14:textId="77777777" w:rsidR="005D1D22" w:rsidRPr="00865542" w:rsidRDefault="005D1D22" w:rsidP="00AA0FCC">
      <w:pPr>
        <w:spacing w:line="360" w:lineRule="auto"/>
        <w:rPr>
          <w:rFonts w:ascii="Times New Roman" w:hAnsi="Times New Roman" w:cs="Times New Roman"/>
          <w:sz w:val="24"/>
          <w:szCs w:val="24"/>
        </w:rPr>
      </w:pPr>
    </w:p>
    <w:p w14:paraId="13B0EB72" w14:textId="77777777" w:rsidR="00D02FC7" w:rsidRPr="00865542" w:rsidRDefault="009355C4"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 xml:space="preserve">Health Promotion </w:t>
      </w:r>
      <w:r w:rsidR="00432F63" w:rsidRPr="00865542">
        <w:rPr>
          <w:rFonts w:ascii="Times New Roman" w:hAnsi="Times New Roman" w:cs="Times New Roman"/>
          <w:b/>
          <w:sz w:val="24"/>
          <w:szCs w:val="24"/>
        </w:rPr>
        <w:t xml:space="preserve">Levy </w:t>
      </w:r>
      <w:r w:rsidRPr="00865542">
        <w:rPr>
          <w:rFonts w:ascii="Times New Roman" w:hAnsi="Times New Roman" w:cs="Times New Roman"/>
          <w:b/>
          <w:sz w:val="24"/>
          <w:szCs w:val="24"/>
        </w:rPr>
        <w:t xml:space="preserve">on Sugary Beverages </w:t>
      </w:r>
      <w:r w:rsidR="00432F63" w:rsidRPr="00865542">
        <w:rPr>
          <w:rFonts w:ascii="Times New Roman" w:hAnsi="Times New Roman" w:cs="Times New Roman"/>
          <w:b/>
          <w:sz w:val="24"/>
          <w:szCs w:val="24"/>
        </w:rPr>
        <w:t>(Sugar Tax)</w:t>
      </w:r>
      <w:r w:rsidR="00E32688" w:rsidRPr="00865542">
        <w:rPr>
          <w:rFonts w:ascii="Times New Roman" w:hAnsi="Times New Roman" w:cs="Times New Roman"/>
          <w:b/>
          <w:sz w:val="24"/>
          <w:szCs w:val="24"/>
        </w:rPr>
        <w:t xml:space="preserve"> </w:t>
      </w:r>
    </w:p>
    <w:p w14:paraId="054532E8" w14:textId="77777777" w:rsidR="005D1D22" w:rsidRPr="00865542" w:rsidRDefault="002B0C91"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The </w:t>
      </w:r>
      <w:r w:rsidR="009355C4" w:rsidRPr="00865542">
        <w:rPr>
          <w:rFonts w:ascii="Times New Roman" w:hAnsi="Times New Roman" w:cs="Times New Roman"/>
          <w:sz w:val="24"/>
          <w:szCs w:val="24"/>
        </w:rPr>
        <w:t>sugar tax</w:t>
      </w:r>
      <w:r w:rsidRPr="00865542">
        <w:rPr>
          <w:rFonts w:ascii="Times New Roman" w:hAnsi="Times New Roman" w:cs="Times New Roman"/>
          <w:sz w:val="24"/>
          <w:szCs w:val="24"/>
        </w:rPr>
        <w:t xml:space="preserve"> </w:t>
      </w:r>
      <w:r w:rsidR="00EF0745" w:rsidRPr="00865542">
        <w:rPr>
          <w:rFonts w:ascii="Times New Roman" w:hAnsi="Times New Roman" w:cs="Times New Roman"/>
          <w:sz w:val="24"/>
          <w:szCs w:val="24"/>
        </w:rPr>
        <w:t>was introduced by the Minister of Finance in his budget speech in February 2017</w:t>
      </w:r>
      <w:r w:rsidRPr="00865542">
        <w:rPr>
          <w:rFonts w:ascii="Times New Roman" w:hAnsi="Times New Roman" w:cs="Times New Roman"/>
          <w:sz w:val="24"/>
          <w:szCs w:val="24"/>
        </w:rPr>
        <w:t xml:space="preserve"> and will come into effect on 1 April 2018</w:t>
      </w:r>
      <w:r w:rsidR="00EF0745" w:rsidRPr="00865542">
        <w:rPr>
          <w:rFonts w:ascii="Times New Roman" w:hAnsi="Times New Roman" w:cs="Times New Roman"/>
          <w:sz w:val="24"/>
          <w:szCs w:val="24"/>
        </w:rPr>
        <w:t>.</w:t>
      </w:r>
      <w:r w:rsidRPr="00865542">
        <w:rPr>
          <w:rFonts w:ascii="Times New Roman" w:hAnsi="Times New Roman" w:cs="Times New Roman"/>
          <w:sz w:val="24"/>
          <w:szCs w:val="24"/>
        </w:rPr>
        <w:t xml:space="preserve"> The levy </w:t>
      </w:r>
      <w:r w:rsidR="00002D74" w:rsidRPr="00865542">
        <w:rPr>
          <w:rFonts w:ascii="Times New Roman" w:hAnsi="Times New Roman" w:cs="Times New Roman"/>
          <w:sz w:val="24"/>
          <w:szCs w:val="24"/>
        </w:rPr>
        <w:t xml:space="preserve">will be </w:t>
      </w:r>
      <w:r w:rsidRPr="00865542">
        <w:rPr>
          <w:rFonts w:ascii="Times New Roman" w:hAnsi="Times New Roman" w:cs="Times New Roman"/>
          <w:sz w:val="24"/>
          <w:szCs w:val="24"/>
        </w:rPr>
        <w:t xml:space="preserve">2.1c/g of sugar that is more than 4g per 100ml, with the first 4g </w:t>
      </w:r>
      <w:r w:rsidR="00002D74" w:rsidRPr="00865542">
        <w:rPr>
          <w:rFonts w:ascii="Times New Roman" w:hAnsi="Times New Roman" w:cs="Times New Roman"/>
          <w:sz w:val="24"/>
          <w:szCs w:val="24"/>
        </w:rPr>
        <w:t xml:space="preserve">being </w:t>
      </w:r>
      <w:r w:rsidRPr="00865542">
        <w:rPr>
          <w:rFonts w:ascii="Times New Roman" w:hAnsi="Times New Roman" w:cs="Times New Roman"/>
          <w:sz w:val="24"/>
          <w:szCs w:val="24"/>
        </w:rPr>
        <w:t xml:space="preserve">levy free. SASA told the Committee that the sugar tax will have </w:t>
      </w:r>
      <w:r w:rsidR="00002D74" w:rsidRPr="00865542">
        <w:rPr>
          <w:rFonts w:ascii="Times New Roman" w:hAnsi="Times New Roman" w:cs="Times New Roman"/>
          <w:sz w:val="24"/>
          <w:szCs w:val="24"/>
        </w:rPr>
        <w:t xml:space="preserve">a </w:t>
      </w:r>
      <w:r w:rsidRPr="00865542">
        <w:rPr>
          <w:rFonts w:ascii="Times New Roman" w:hAnsi="Times New Roman" w:cs="Times New Roman"/>
          <w:sz w:val="24"/>
          <w:szCs w:val="24"/>
        </w:rPr>
        <w:t>significant</w:t>
      </w:r>
      <w:r w:rsidR="00002D74" w:rsidRPr="00865542">
        <w:rPr>
          <w:rFonts w:ascii="Times New Roman" w:hAnsi="Times New Roman" w:cs="Times New Roman"/>
          <w:sz w:val="24"/>
          <w:szCs w:val="24"/>
        </w:rPr>
        <w:t>ly</w:t>
      </w:r>
      <w:r w:rsidRPr="00865542">
        <w:rPr>
          <w:rFonts w:ascii="Times New Roman" w:hAnsi="Times New Roman" w:cs="Times New Roman"/>
          <w:sz w:val="24"/>
          <w:szCs w:val="24"/>
        </w:rPr>
        <w:t xml:space="preserve"> adverse impact</w:t>
      </w:r>
      <w:r w:rsidR="006A7BFB" w:rsidRPr="00865542">
        <w:rPr>
          <w:rFonts w:ascii="Times New Roman" w:hAnsi="Times New Roman" w:cs="Times New Roman"/>
          <w:sz w:val="24"/>
          <w:szCs w:val="24"/>
        </w:rPr>
        <w:t xml:space="preserve"> on the sugar industry</w:t>
      </w:r>
      <w:r w:rsidR="00002D74" w:rsidRPr="00865542">
        <w:rPr>
          <w:rFonts w:ascii="Times New Roman" w:hAnsi="Times New Roman" w:cs="Times New Roman"/>
          <w:sz w:val="24"/>
          <w:szCs w:val="24"/>
        </w:rPr>
        <w:t>. This is estimated at</w:t>
      </w:r>
      <w:r w:rsidRPr="00865542">
        <w:rPr>
          <w:rFonts w:ascii="Times New Roman" w:hAnsi="Times New Roman" w:cs="Times New Roman"/>
          <w:sz w:val="24"/>
          <w:szCs w:val="24"/>
        </w:rPr>
        <w:t xml:space="preserve"> a 13 200 </w:t>
      </w:r>
      <w:r w:rsidR="00B25D87" w:rsidRPr="00865542">
        <w:rPr>
          <w:rFonts w:ascii="Times New Roman" w:hAnsi="Times New Roman" w:cs="Times New Roman"/>
          <w:sz w:val="24"/>
          <w:szCs w:val="24"/>
        </w:rPr>
        <w:t xml:space="preserve">ha loss in production and </w:t>
      </w:r>
      <w:r w:rsidRPr="00865542">
        <w:rPr>
          <w:rFonts w:ascii="Times New Roman" w:hAnsi="Times New Roman" w:cs="Times New Roman"/>
          <w:sz w:val="24"/>
          <w:szCs w:val="24"/>
        </w:rPr>
        <w:t>approximate</w:t>
      </w:r>
      <w:r w:rsidR="00002D74" w:rsidRPr="00865542">
        <w:rPr>
          <w:rFonts w:ascii="Times New Roman" w:hAnsi="Times New Roman" w:cs="Times New Roman"/>
          <w:sz w:val="24"/>
          <w:szCs w:val="24"/>
        </w:rPr>
        <w:t>ly</w:t>
      </w:r>
      <w:r w:rsidRPr="00865542">
        <w:rPr>
          <w:rFonts w:ascii="Times New Roman" w:hAnsi="Times New Roman" w:cs="Times New Roman"/>
          <w:sz w:val="24"/>
          <w:szCs w:val="24"/>
        </w:rPr>
        <w:t xml:space="preserve"> 3 100 job lo</w:t>
      </w:r>
      <w:r w:rsidR="00002D74" w:rsidRPr="00865542">
        <w:rPr>
          <w:rFonts w:ascii="Times New Roman" w:hAnsi="Times New Roman" w:cs="Times New Roman"/>
          <w:sz w:val="24"/>
          <w:szCs w:val="24"/>
        </w:rPr>
        <w:t>s</w:t>
      </w:r>
      <w:r w:rsidRPr="00865542">
        <w:rPr>
          <w:rFonts w:ascii="Times New Roman" w:hAnsi="Times New Roman" w:cs="Times New Roman"/>
          <w:sz w:val="24"/>
          <w:szCs w:val="24"/>
        </w:rPr>
        <w:t>ses</w:t>
      </w:r>
      <w:r w:rsidR="00B25D87" w:rsidRPr="00865542">
        <w:rPr>
          <w:rFonts w:ascii="Times New Roman" w:hAnsi="Times New Roman" w:cs="Times New Roman"/>
          <w:sz w:val="24"/>
          <w:szCs w:val="24"/>
        </w:rPr>
        <w:t xml:space="preserve">, this would </w:t>
      </w:r>
      <w:r w:rsidR="00002D74" w:rsidRPr="00865542">
        <w:rPr>
          <w:rFonts w:ascii="Times New Roman" w:hAnsi="Times New Roman" w:cs="Times New Roman"/>
          <w:sz w:val="24"/>
          <w:szCs w:val="24"/>
        </w:rPr>
        <w:t xml:space="preserve">in particular </w:t>
      </w:r>
      <w:r w:rsidR="00B25D87" w:rsidRPr="00865542">
        <w:rPr>
          <w:rFonts w:ascii="Times New Roman" w:hAnsi="Times New Roman" w:cs="Times New Roman"/>
          <w:sz w:val="24"/>
          <w:szCs w:val="24"/>
        </w:rPr>
        <w:t>affect small-scale growers and small commercial growers.</w:t>
      </w:r>
    </w:p>
    <w:p w14:paraId="4ABEB47D" w14:textId="77777777" w:rsidR="005D1D22" w:rsidRPr="00865542" w:rsidRDefault="005D1D22" w:rsidP="00AA0FCC">
      <w:pPr>
        <w:spacing w:line="360" w:lineRule="auto"/>
        <w:rPr>
          <w:rFonts w:ascii="Times New Roman" w:hAnsi="Times New Roman" w:cs="Times New Roman"/>
          <w:sz w:val="24"/>
          <w:szCs w:val="24"/>
        </w:rPr>
      </w:pPr>
    </w:p>
    <w:p w14:paraId="111F00D2" w14:textId="77777777" w:rsidR="008014C0" w:rsidRPr="00865542" w:rsidRDefault="006A67C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However, the impact of the sugar tax when coupled with other industry challenges</w:t>
      </w:r>
      <w:r w:rsidR="00002D74" w:rsidRPr="00865542">
        <w:rPr>
          <w:rFonts w:ascii="Times New Roman" w:hAnsi="Times New Roman" w:cs="Times New Roman"/>
          <w:sz w:val="24"/>
          <w:szCs w:val="24"/>
        </w:rPr>
        <w:t>,</w:t>
      </w:r>
      <w:r w:rsidRPr="00865542">
        <w:rPr>
          <w:rFonts w:ascii="Times New Roman" w:hAnsi="Times New Roman" w:cs="Times New Roman"/>
          <w:sz w:val="24"/>
          <w:szCs w:val="24"/>
        </w:rPr>
        <w:t xml:space="preserve"> such as the low world price for sugar, inadequate tariff protection and increasing input costs</w:t>
      </w:r>
      <w:r w:rsidR="00002D74" w:rsidRPr="00865542">
        <w:rPr>
          <w:rFonts w:ascii="Times New Roman" w:hAnsi="Times New Roman" w:cs="Times New Roman"/>
          <w:sz w:val="24"/>
          <w:szCs w:val="24"/>
        </w:rPr>
        <w:t>,</w:t>
      </w:r>
      <w:r w:rsidRPr="00865542">
        <w:rPr>
          <w:rFonts w:ascii="Times New Roman" w:hAnsi="Times New Roman" w:cs="Times New Roman"/>
          <w:sz w:val="24"/>
          <w:szCs w:val="24"/>
        </w:rPr>
        <w:t xml:space="preserve"> would be even greater. SASA estimates that 20 000 direct jobs will be lost, some sugar mills will close down, and approximately 90 000 people</w:t>
      </w:r>
      <w:r w:rsidR="00002D74" w:rsidRPr="00865542">
        <w:rPr>
          <w:rFonts w:ascii="Times New Roman" w:hAnsi="Times New Roman" w:cs="Times New Roman"/>
          <w:sz w:val="24"/>
          <w:szCs w:val="24"/>
        </w:rPr>
        <w:t>’s</w:t>
      </w:r>
      <w:r w:rsidRPr="00865542">
        <w:rPr>
          <w:rFonts w:ascii="Times New Roman" w:hAnsi="Times New Roman" w:cs="Times New Roman"/>
          <w:sz w:val="24"/>
          <w:szCs w:val="24"/>
        </w:rPr>
        <w:t xml:space="preserve"> livelihoods would be adversely affected</w:t>
      </w:r>
      <w:r w:rsidR="00002D74" w:rsidRPr="00865542">
        <w:rPr>
          <w:rFonts w:ascii="Times New Roman" w:hAnsi="Times New Roman" w:cs="Times New Roman"/>
          <w:sz w:val="24"/>
          <w:szCs w:val="24"/>
        </w:rPr>
        <w:t>.</w:t>
      </w:r>
      <w:r w:rsidRPr="00865542">
        <w:rPr>
          <w:rFonts w:ascii="Times New Roman" w:hAnsi="Times New Roman" w:cs="Times New Roman"/>
          <w:sz w:val="24"/>
          <w:szCs w:val="24"/>
        </w:rPr>
        <w:t xml:space="preserve">  </w:t>
      </w:r>
    </w:p>
    <w:p w14:paraId="6D6F30DC" w14:textId="77777777" w:rsidR="006A7BFB" w:rsidRPr="00865542" w:rsidRDefault="006A7BFB" w:rsidP="00AA0FCC">
      <w:pPr>
        <w:spacing w:line="360" w:lineRule="auto"/>
        <w:rPr>
          <w:rFonts w:ascii="Times New Roman" w:hAnsi="Times New Roman" w:cs="Times New Roman"/>
          <w:sz w:val="24"/>
          <w:szCs w:val="24"/>
        </w:rPr>
      </w:pPr>
    </w:p>
    <w:p w14:paraId="5DB24714" w14:textId="77777777" w:rsidR="00D02FC7" w:rsidRPr="00865542" w:rsidRDefault="006A7BFB"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Sugar exports</w:t>
      </w:r>
    </w:p>
    <w:p w14:paraId="1B5DBE7B" w14:textId="77777777" w:rsidR="00721C2B" w:rsidRPr="00865542" w:rsidRDefault="00721C2B"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South Africa’s cane destination markets are mainly the European Union, China, the United States, and Japan respectively. The challenge with exports as highlighted by SASA is that industry loses money </w:t>
      </w:r>
      <w:r w:rsidR="00002D74" w:rsidRPr="00865542">
        <w:rPr>
          <w:rFonts w:ascii="Times New Roman" w:hAnsi="Times New Roman" w:cs="Times New Roman"/>
          <w:sz w:val="24"/>
          <w:szCs w:val="24"/>
        </w:rPr>
        <w:t xml:space="preserve">from </w:t>
      </w:r>
      <w:r w:rsidRPr="00865542">
        <w:rPr>
          <w:rFonts w:ascii="Times New Roman" w:hAnsi="Times New Roman" w:cs="Times New Roman"/>
          <w:sz w:val="24"/>
          <w:szCs w:val="24"/>
        </w:rPr>
        <w:t xml:space="preserve">exports. It was noted that the average export price is significantly lower that the local market price. However, with imports </w:t>
      </w:r>
      <w:r w:rsidR="00002D74" w:rsidRPr="00865542">
        <w:rPr>
          <w:rFonts w:ascii="Times New Roman" w:hAnsi="Times New Roman" w:cs="Times New Roman"/>
          <w:sz w:val="24"/>
          <w:szCs w:val="24"/>
        </w:rPr>
        <w:t>de</w:t>
      </w:r>
      <w:r w:rsidRPr="00865542">
        <w:rPr>
          <w:rFonts w:ascii="Times New Roman" w:hAnsi="Times New Roman" w:cs="Times New Roman"/>
          <w:sz w:val="24"/>
          <w:szCs w:val="24"/>
        </w:rPr>
        <w:t xml:space="preserve">creasing the local </w:t>
      </w:r>
      <w:r w:rsidR="00002D74" w:rsidRPr="00865542">
        <w:rPr>
          <w:rFonts w:ascii="Times New Roman" w:hAnsi="Times New Roman" w:cs="Times New Roman"/>
          <w:sz w:val="24"/>
          <w:szCs w:val="24"/>
        </w:rPr>
        <w:t>demand</w:t>
      </w:r>
      <w:r w:rsidRPr="00865542">
        <w:rPr>
          <w:rFonts w:ascii="Times New Roman" w:hAnsi="Times New Roman" w:cs="Times New Roman"/>
          <w:sz w:val="24"/>
          <w:szCs w:val="24"/>
        </w:rPr>
        <w:t xml:space="preserve">, industry has to export excess supply. </w:t>
      </w:r>
    </w:p>
    <w:p w14:paraId="766143F4" w14:textId="77777777" w:rsidR="00432F63" w:rsidRPr="00865542" w:rsidRDefault="00432F63" w:rsidP="00AA0FCC">
      <w:pPr>
        <w:spacing w:line="360" w:lineRule="auto"/>
        <w:rPr>
          <w:rFonts w:ascii="Times New Roman" w:hAnsi="Times New Roman" w:cs="Times New Roman"/>
          <w:sz w:val="24"/>
          <w:szCs w:val="24"/>
        </w:rPr>
      </w:pPr>
    </w:p>
    <w:p w14:paraId="0C78EE97" w14:textId="77777777" w:rsidR="008014C0" w:rsidRPr="00865542" w:rsidRDefault="009F369B" w:rsidP="001D7514">
      <w:pPr>
        <w:pStyle w:val="ListParagraph"/>
        <w:numPr>
          <w:ilvl w:val="0"/>
          <w:numId w:val="1"/>
        </w:numPr>
        <w:spacing w:line="360" w:lineRule="auto"/>
        <w:rPr>
          <w:rFonts w:ascii="Times New Roman" w:hAnsi="Times New Roman" w:cs="Times New Roman"/>
          <w:b/>
          <w:sz w:val="24"/>
          <w:szCs w:val="24"/>
        </w:rPr>
      </w:pPr>
      <w:r w:rsidRPr="00865542">
        <w:rPr>
          <w:rFonts w:ascii="Times New Roman" w:hAnsi="Times New Roman" w:cs="Times New Roman"/>
          <w:b/>
          <w:sz w:val="24"/>
          <w:szCs w:val="24"/>
        </w:rPr>
        <w:t xml:space="preserve"> South Afri</w:t>
      </w:r>
      <w:r w:rsidR="006A67CB" w:rsidRPr="00865542">
        <w:rPr>
          <w:rFonts w:ascii="Times New Roman" w:hAnsi="Times New Roman" w:cs="Times New Roman"/>
          <w:b/>
          <w:sz w:val="24"/>
          <w:szCs w:val="24"/>
        </w:rPr>
        <w:t>can Sugarcane Research Institute (SASRI)</w:t>
      </w:r>
    </w:p>
    <w:p w14:paraId="1665CF94" w14:textId="77777777" w:rsidR="000657DB" w:rsidRPr="00865542" w:rsidRDefault="006767B6" w:rsidP="00AA0FCC">
      <w:pPr>
        <w:spacing w:line="360" w:lineRule="auto"/>
        <w:rPr>
          <w:rFonts w:ascii="Times New Roman" w:eastAsia="Times New Roman" w:hAnsi="Times New Roman" w:cs="Times New Roman"/>
          <w:color w:val="000000"/>
          <w:sz w:val="24"/>
          <w:szCs w:val="24"/>
        </w:rPr>
      </w:pPr>
      <w:r w:rsidRPr="00865542">
        <w:rPr>
          <w:rFonts w:ascii="Times New Roman" w:eastAsia="Times New Roman" w:hAnsi="Times New Roman" w:cs="Times New Roman"/>
          <w:color w:val="000000"/>
          <w:sz w:val="24"/>
          <w:szCs w:val="24"/>
        </w:rPr>
        <w:t xml:space="preserve">The </w:t>
      </w:r>
      <w:r w:rsidR="00002D74" w:rsidRPr="00865542">
        <w:rPr>
          <w:rFonts w:ascii="Times New Roman" w:eastAsia="Times New Roman" w:hAnsi="Times New Roman" w:cs="Times New Roman"/>
          <w:color w:val="000000"/>
          <w:sz w:val="24"/>
          <w:szCs w:val="24"/>
        </w:rPr>
        <w:t>SASRI</w:t>
      </w:r>
      <w:r w:rsidR="006A67CB" w:rsidRPr="00865542">
        <w:rPr>
          <w:rFonts w:ascii="Times New Roman" w:eastAsia="Times New Roman" w:hAnsi="Times New Roman" w:cs="Times New Roman"/>
          <w:color w:val="000000"/>
          <w:sz w:val="24"/>
          <w:szCs w:val="24"/>
        </w:rPr>
        <w:t xml:space="preserve"> is a</w:t>
      </w:r>
      <w:r w:rsidR="00D02FC7" w:rsidRPr="00865542">
        <w:rPr>
          <w:rFonts w:ascii="Times New Roman" w:eastAsia="Times New Roman" w:hAnsi="Times New Roman" w:cs="Times New Roman"/>
          <w:color w:val="000000"/>
          <w:sz w:val="24"/>
          <w:szCs w:val="24"/>
        </w:rPr>
        <w:t>n</w:t>
      </w:r>
      <w:r w:rsidRPr="00865542">
        <w:rPr>
          <w:rFonts w:ascii="Times New Roman" w:eastAsia="Times New Roman" w:hAnsi="Times New Roman" w:cs="Times New Roman"/>
          <w:color w:val="000000"/>
          <w:sz w:val="24"/>
          <w:szCs w:val="24"/>
        </w:rPr>
        <w:t xml:space="preserve"> agricultural research institute</w:t>
      </w:r>
      <w:r w:rsidR="006A67CB" w:rsidRPr="00865542">
        <w:rPr>
          <w:rFonts w:ascii="Times New Roman" w:eastAsia="Times New Roman" w:hAnsi="Times New Roman" w:cs="Times New Roman"/>
          <w:color w:val="000000"/>
          <w:sz w:val="24"/>
          <w:szCs w:val="24"/>
        </w:rPr>
        <w:t xml:space="preserve"> for the South African sugar industry</w:t>
      </w:r>
      <w:r w:rsidR="00A33B8B" w:rsidRPr="00865542">
        <w:rPr>
          <w:rFonts w:ascii="Times New Roman" w:eastAsia="Times New Roman" w:hAnsi="Times New Roman" w:cs="Times New Roman"/>
          <w:color w:val="000000"/>
          <w:sz w:val="24"/>
          <w:szCs w:val="24"/>
        </w:rPr>
        <w:t>, a research arm of SASA</w:t>
      </w:r>
      <w:r w:rsidR="006A67CB" w:rsidRPr="00865542">
        <w:rPr>
          <w:rFonts w:ascii="Times New Roman" w:eastAsia="Times New Roman" w:hAnsi="Times New Roman" w:cs="Times New Roman"/>
          <w:color w:val="000000"/>
          <w:sz w:val="24"/>
          <w:szCs w:val="24"/>
        </w:rPr>
        <w:t xml:space="preserve">. </w:t>
      </w:r>
      <w:r w:rsidR="00002D74" w:rsidRPr="00865542">
        <w:rPr>
          <w:rFonts w:ascii="Times New Roman" w:eastAsia="Times New Roman" w:hAnsi="Times New Roman" w:cs="Times New Roman"/>
          <w:color w:val="000000"/>
          <w:sz w:val="24"/>
          <w:szCs w:val="24"/>
        </w:rPr>
        <w:t xml:space="preserve">It </w:t>
      </w:r>
      <w:r w:rsidR="006A67CB" w:rsidRPr="00865542">
        <w:rPr>
          <w:rFonts w:ascii="Times New Roman" w:eastAsia="Times New Roman" w:hAnsi="Times New Roman" w:cs="Times New Roman"/>
          <w:color w:val="000000"/>
          <w:sz w:val="24"/>
          <w:szCs w:val="24"/>
        </w:rPr>
        <w:t>ensure</w:t>
      </w:r>
      <w:r w:rsidR="00002D74" w:rsidRPr="00865542">
        <w:rPr>
          <w:rFonts w:ascii="Times New Roman" w:eastAsia="Times New Roman" w:hAnsi="Times New Roman" w:cs="Times New Roman"/>
          <w:color w:val="000000"/>
          <w:sz w:val="24"/>
          <w:szCs w:val="24"/>
        </w:rPr>
        <w:t>s</w:t>
      </w:r>
      <w:r w:rsidR="006A67CB" w:rsidRPr="00865542">
        <w:rPr>
          <w:rFonts w:ascii="Times New Roman" w:eastAsia="Times New Roman" w:hAnsi="Times New Roman" w:cs="Times New Roman"/>
          <w:color w:val="000000"/>
          <w:sz w:val="24"/>
          <w:szCs w:val="24"/>
        </w:rPr>
        <w:t xml:space="preserve"> </w:t>
      </w:r>
      <w:r w:rsidR="00B65B17" w:rsidRPr="00865542">
        <w:rPr>
          <w:rFonts w:ascii="Times New Roman" w:eastAsia="Times New Roman" w:hAnsi="Times New Roman" w:cs="Times New Roman"/>
          <w:color w:val="000000"/>
          <w:sz w:val="24"/>
          <w:szCs w:val="24"/>
        </w:rPr>
        <w:t xml:space="preserve">that </w:t>
      </w:r>
      <w:r w:rsidR="005D1D22" w:rsidRPr="00865542">
        <w:rPr>
          <w:rFonts w:ascii="Times New Roman" w:eastAsia="Times New Roman" w:hAnsi="Times New Roman" w:cs="Times New Roman"/>
          <w:color w:val="000000"/>
          <w:sz w:val="24"/>
          <w:szCs w:val="24"/>
        </w:rPr>
        <w:t>res</w:t>
      </w:r>
      <w:r w:rsidR="00B65B17" w:rsidRPr="00865542">
        <w:rPr>
          <w:rFonts w:ascii="Times New Roman" w:eastAsia="Times New Roman" w:hAnsi="Times New Roman" w:cs="Times New Roman"/>
          <w:color w:val="000000"/>
          <w:sz w:val="24"/>
          <w:szCs w:val="24"/>
        </w:rPr>
        <w:t>earch and innovation,</w:t>
      </w:r>
      <w:r w:rsidR="005D1D22" w:rsidRPr="00865542">
        <w:rPr>
          <w:rFonts w:ascii="Times New Roman" w:eastAsia="Times New Roman" w:hAnsi="Times New Roman" w:cs="Times New Roman"/>
          <w:color w:val="000000"/>
          <w:sz w:val="24"/>
          <w:szCs w:val="24"/>
        </w:rPr>
        <w:t xml:space="preserve"> lead to g</w:t>
      </w:r>
      <w:r w:rsidR="00B65B17" w:rsidRPr="00865542">
        <w:rPr>
          <w:rFonts w:ascii="Times New Roman" w:eastAsia="Times New Roman" w:hAnsi="Times New Roman" w:cs="Times New Roman"/>
          <w:color w:val="000000"/>
          <w:sz w:val="24"/>
          <w:szCs w:val="24"/>
        </w:rPr>
        <w:t>rowth in the</w:t>
      </w:r>
      <w:r w:rsidRPr="00865542">
        <w:rPr>
          <w:rFonts w:ascii="Times New Roman" w:eastAsia="Times New Roman" w:hAnsi="Times New Roman" w:cs="Times New Roman"/>
          <w:color w:val="000000"/>
          <w:sz w:val="24"/>
          <w:szCs w:val="24"/>
        </w:rPr>
        <w:t xml:space="preserve"> sugar industry.</w:t>
      </w:r>
      <w:r w:rsidR="00B65B17" w:rsidRPr="00865542">
        <w:rPr>
          <w:rFonts w:ascii="Times New Roman" w:eastAsia="Times New Roman" w:hAnsi="Times New Roman" w:cs="Times New Roman"/>
          <w:color w:val="000000"/>
          <w:sz w:val="24"/>
          <w:szCs w:val="24"/>
        </w:rPr>
        <w:t xml:space="preserve"> The </w:t>
      </w:r>
      <w:r w:rsidR="00002D74" w:rsidRPr="00865542">
        <w:rPr>
          <w:rFonts w:ascii="Times New Roman" w:eastAsia="Times New Roman" w:hAnsi="Times New Roman" w:cs="Times New Roman"/>
          <w:color w:val="000000"/>
          <w:sz w:val="24"/>
          <w:szCs w:val="24"/>
        </w:rPr>
        <w:t xml:space="preserve">Institute </w:t>
      </w:r>
      <w:r w:rsidR="00B65B17" w:rsidRPr="00865542">
        <w:rPr>
          <w:rFonts w:ascii="Times New Roman" w:eastAsia="Times New Roman" w:hAnsi="Times New Roman" w:cs="Times New Roman"/>
          <w:color w:val="000000"/>
          <w:sz w:val="24"/>
          <w:szCs w:val="24"/>
        </w:rPr>
        <w:t>has a number of programmes including the v</w:t>
      </w:r>
      <w:r w:rsidRPr="00865542">
        <w:rPr>
          <w:rFonts w:ascii="Times New Roman" w:eastAsia="Times New Roman" w:hAnsi="Times New Roman" w:cs="Times New Roman"/>
          <w:color w:val="000000"/>
          <w:sz w:val="24"/>
          <w:szCs w:val="24"/>
        </w:rPr>
        <w:t xml:space="preserve">ariety </w:t>
      </w:r>
      <w:r w:rsidR="00B65B17" w:rsidRPr="00865542">
        <w:rPr>
          <w:rFonts w:ascii="Times New Roman" w:eastAsia="Times New Roman" w:hAnsi="Times New Roman" w:cs="Times New Roman"/>
          <w:color w:val="000000"/>
          <w:sz w:val="24"/>
          <w:szCs w:val="24"/>
        </w:rPr>
        <w:t xml:space="preserve">improvement, crop protection, crop performance </w:t>
      </w:r>
      <w:r w:rsidR="00002D74" w:rsidRPr="00865542">
        <w:rPr>
          <w:rFonts w:ascii="Times New Roman" w:eastAsia="Times New Roman" w:hAnsi="Times New Roman" w:cs="Times New Roman"/>
          <w:color w:val="000000"/>
          <w:sz w:val="24"/>
          <w:szCs w:val="24"/>
        </w:rPr>
        <w:t>and</w:t>
      </w:r>
      <w:r w:rsidR="00B65B17" w:rsidRPr="00865542">
        <w:rPr>
          <w:rFonts w:ascii="Times New Roman" w:eastAsia="Times New Roman" w:hAnsi="Times New Roman" w:cs="Times New Roman"/>
          <w:color w:val="000000"/>
          <w:sz w:val="24"/>
          <w:szCs w:val="24"/>
        </w:rPr>
        <w:t xml:space="preserve"> management, and systems design and optimisation</w:t>
      </w:r>
      <w:r w:rsidRPr="00865542">
        <w:rPr>
          <w:rFonts w:ascii="Times New Roman" w:eastAsia="Times New Roman" w:hAnsi="Times New Roman" w:cs="Times New Roman"/>
          <w:color w:val="000000"/>
          <w:sz w:val="24"/>
          <w:szCs w:val="24"/>
        </w:rPr>
        <w:t>.</w:t>
      </w:r>
      <w:r w:rsidR="00CE5B2C" w:rsidRPr="00865542">
        <w:rPr>
          <w:rStyle w:val="FootnoteReference"/>
          <w:rFonts w:ascii="Times New Roman" w:eastAsia="Times New Roman" w:hAnsi="Times New Roman" w:cs="Times New Roman"/>
          <w:color w:val="000000"/>
          <w:sz w:val="24"/>
          <w:szCs w:val="24"/>
        </w:rPr>
        <w:footnoteReference w:id="6"/>
      </w:r>
      <w:r w:rsidR="00B65B17" w:rsidRPr="00865542">
        <w:rPr>
          <w:rFonts w:ascii="Times New Roman" w:eastAsia="Times New Roman" w:hAnsi="Times New Roman" w:cs="Times New Roman"/>
          <w:color w:val="000000"/>
          <w:sz w:val="24"/>
          <w:szCs w:val="24"/>
        </w:rPr>
        <w:t xml:space="preserve"> Furthermore, SASRI has extension services which ensure that there is </w:t>
      </w:r>
      <w:r w:rsidR="00002D74" w:rsidRPr="00865542">
        <w:rPr>
          <w:rFonts w:ascii="Times New Roman" w:eastAsia="Times New Roman" w:hAnsi="Times New Roman" w:cs="Times New Roman"/>
          <w:color w:val="000000"/>
          <w:sz w:val="24"/>
          <w:szCs w:val="24"/>
        </w:rPr>
        <w:t xml:space="preserve">a </w:t>
      </w:r>
      <w:r w:rsidR="00B65B17" w:rsidRPr="00865542">
        <w:rPr>
          <w:rFonts w:ascii="Times New Roman" w:eastAsia="Times New Roman" w:hAnsi="Times New Roman" w:cs="Times New Roman"/>
          <w:color w:val="000000"/>
          <w:sz w:val="24"/>
          <w:szCs w:val="24"/>
        </w:rPr>
        <w:t xml:space="preserve">relationship between the sugarcane </w:t>
      </w:r>
      <w:r w:rsidR="00002D74" w:rsidRPr="00865542">
        <w:rPr>
          <w:rFonts w:ascii="Times New Roman" w:eastAsia="Times New Roman" w:hAnsi="Times New Roman" w:cs="Times New Roman"/>
          <w:color w:val="000000"/>
          <w:sz w:val="24"/>
          <w:szCs w:val="24"/>
        </w:rPr>
        <w:t xml:space="preserve">growers </w:t>
      </w:r>
      <w:r w:rsidR="005D1D22" w:rsidRPr="00865542">
        <w:rPr>
          <w:rFonts w:ascii="Times New Roman" w:eastAsia="Times New Roman" w:hAnsi="Times New Roman" w:cs="Times New Roman"/>
          <w:color w:val="000000"/>
          <w:sz w:val="24"/>
          <w:szCs w:val="24"/>
        </w:rPr>
        <w:t>and the researchers.</w:t>
      </w:r>
      <w:r w:rsidR="00CB2636" w:rsidRPr="00865542">
        <w:rPr>
          <w:rFonts w:ascii="Times New Roman" w:eastAsia="Times New Roman" w:hAnsi="Times New Roman" w:cs="Times New Roman"/>
          <w:color w:val="000000"/>
          <w:sz w:val="24"/>
          <w:szCs w:val="24"/>
        </w:rPr>
        <w:t xml:space="preserve"> </w:t>
      </w:r>
      <w:r w:rsidR="00B65B17" w:rsidRPr="00865542">
        <w:rPr>
          <w:rFonts w:ascii="Times New Roman" w:eastAsia="Times New Roman" w:hAnsi="Times New Roman" w:cs="Times New Roman"/>
          <w:color w:val="000000"/>
          <w:sz w:val="24"/>
          <w:szCs w:val="24"/>
        </w:rPr>
        <w:t xml:space="preserve">The sugarcane </w:t>
      </w:r>
      <w:r w:rsidR="00002D74" w:rsidRPr="00865542">
        <w:rPr>
          <w:rFonts w:ascii="Times New Roman" w:eastAsia="Times New Roman" w:hAnsi="Times New Roman" w:cs="Times New Roman"/>
          <w:color w:val="000000"/>
          <w:sz w:val="24"/>
          <w:szCs w:val="24"/>
        </w:rPr>
        <w:t xml:space="preserve">growers </w:t>
      </w:r>
      <w:r w:rsidR="00B65B17" w:rsidRPr="00865542">
        <w:rPr>
          <w:rFonts w:ascii="Times New Roman" w:eastAsia="Times New Roman" w:hAnsi="Times New Roman" w:cs="Times New Roman"/>
          <w:color w:val="000000"/>
          <w:sz w:val="24"/>
          <w:szCs w:val="24"/>
        </w:rPr>
        <w:t>are also provide</w:t>
      </w:r>
      <w:r w:rsidR="00D02FC7" w:rsidRPr="00865542">
        <w:rPr>
          <w:rFonts w:ascii="Times New Roman" w:eastAsia="Times New Roman" w:hAnsi="Times New Roman" w:cs="Times New Roman"/>
          <w:color w:val="000000"/>
          <w:sz w:val="24"/>
          <w:szCs w:val="24"/>
        </w:rPr>
        <w:t>d</w:t>
      </w:r>
      <w:r w:rsidR="00B65B17" w:rsidRPr="00865542">
        <w:rPr>
          <w:rFonts w:ascii="Times New Roman" w:eastAsia="Times New Roman" w:hAnsi="Times New Roman" w:cs="Times New Roman"/>
          <w:color w:val="000000"/>
          <w:sz w:val="24"/>
          <w:szCs w:val="24"/>
        </w:rPr>
        <w:t xml:space="preserve"> with services such as </w:t>
      </w:r>
      <w:r w:rsidRPr="00865542">
        <w:rPr>
          <w:rFonts w:ascii="Times New Roman" w:eastAsia="Times New Roman" w:hAnsi="Times New Roman" w:cs="Times New Roman"/>
          <w:color w:val="000000"/>
          <w:sz w:val="24"/>
          <w:szCs w:val="24"/>
        </w:rPr>
        <w:t>fertiliser advice, disease diagnoses and education courses.</w:t>
      </w:r>
    </w:p>
    <w:p w14:paraId="5AD9277F" w14:textId="77777777" w:rsidR="00BD3D92" w:rsidRPr="00865542" w:rsidRDefault="00BD3D92" w:rsidP="00AA0FCC">
      <w:pPr>
        <w:spacing w:line="360" w:lineRule="auto"/>
        <w:rPr>
          <w:rFonts w:ascii="Times New Roman" w:eastAsia="Times New Roman" w:hAnsi="Times New Roman" w:cs="Times New Roman"/>
          <w:color w:val="000000"/>
          <w:sz w:val="24"/>
          <w:szCs w:val="24"/>
        </w:rPr>
      </w:pPr>
    </w:p>
    <w:p w14:paraId="57CD1EF5" w14:textId="77777777" w:rsidR="004063F5" w:rsidRPr="00865542" w:rsidRDefault="000657DB" w:rsidP="00AA0FCC">
      <w:pPr>
        <w:spacing w:line="360" w:lineRule="auto"/>
        <w:rPr>
          <w:rFonts w:ascii="Times New Roman" w:eastAsia="Times New Roman" w:hAnsi="Times New Roman" w:cs="Times New Roman"/>
          <w:color w:val="000000"/>
          <w:sz w:val="24"/>
          <w:szCs w:val="24"/>
        </w:rPr>
      </w:pPr>
      <w:r w:rsidRPr="00865542">
        <w:rPr>
          <w:rFonts w:ascii="Times New Roman" w:eastAsia="Times New Roman" w:hAnsi="Times New Roman" w:cs="Times New Roman"/>
          <w:color w:val="000000"/>
          <w:sz w:val="24"/>
          <w:szCs w:val="24"/>
        </w:rPr>
        <w:t xml:space="preserve">SASRI </w:t>
      </w:r>
      <w:r w:rsidR="00002D74" w:rsidRPr="00865542">
        <w:rPr>
          <w:rFonts w:ascii="Times New Roman" w:eastAsia="Times New Roman" w:hAnsi="Times New Roman" w:cs="Times New Roman"/>
          <w:color w:val="000000"/>
          <w:sz w:val="24"/>
          <w:szCs w:val="24"/>
        </w:rPr>
        <w:t xml:space="preserve">presented </w:t>
      </w:r>
      <w:r w:rsidRPr="00865542">
        <w:rPr>
          <w:rFonts w:ascii="Times New Roman" w:eastAsia="Times New Roman" w:hAnsi="Times New Roman" w:cs="Times New Roman"/>
          <w:color w:val="000000"/>
          <w:sz w:val="24"/>
          <w:szCs w:val="24"/>
        </w:rPr>
        <w:t xml:space="preserve">on their </w:t>
      </w:r>
      <w:r w:rsidR="001D11C5" w:rsidRPr="00865542">
        <w:rPr>
          <w:rFonts w:ascii="Times New Roman" w:eastAsia="Times New Roman" w:hAnsi="Times New Roman" w:cs="Times New Roman"/>
          <w:color w:val="000000"/>
          <w:sz w:val="24"/>
          <w:szCs w:val="24"/>
        </w:rPr>
        <w:t>plant-breeding</w:t>
      </w:r>
      <w:r w:rsidRPr="00865542">
        <w:rPr>
          <w:rFonts w:ascii="Times New Roman" w:eastAsia="Times New Roman" w:hAnsi="Times New Roman" w:cs="Times New Roman"/>
          <w:color w:val="000000"/>
          <w:sz w:val="24"/>
          <w:szCs w:val="24"/>
        </w:rPr>
        <w:t xml:space="preserve"> project. According to SASRI, this is the second largest programme by budget appropriation following the compensation of employees. The plant breeding project aim</w:t>
      </w:r>
      <w:r w:rsidR="00002D74" w:rsidRPr="00865542">
        <w:rPr>
          <w:rFonts w:ascii="Times New Roman" w:eastAsia="Times New Roman" w:hAnsi="Times New Roman" w:cs="Times New Roman"/>
          <w:color w:val="000000"/>
          <w:sz w:val="24"/>
          <w:szCs w:val="24"/>
        </w:rPr>
        <w:t>s</w:t>
      </w:r>
      <w:r w:rsidRPr="00865542">
        <w:rPr>
          <w:rFonts w:ascii="Times New Roman" w:eastAsia="Times New Roman" w:hAnsi="Times New Roman" w:cs="Times New Roman"/>
          <w:color w:val="000000"/>
          <w:sz w:val="24"/>
          <w:szCs w:val="24"/>
        </w:rPr>
        <w:t xml:space="preserve"> to develop new varieties </w:t>
      </w:r>
      <w:r w:rsidR="009F1BC2" w:rsidRPr="00865542">
        <w:rPr>
          <w:rFonts w:ascii="Times New Roman" w:eastAsia="Times New Roman" w:hAnsi="Times New Roman" w:cs="Times New Roman"/>
          <w:color w:val="000000"/>
          <w:sz w:val="24"/>
          <w:szCs w:val="24"/>
        </w:rPr>
        <w:t xml:space="preserve">that have enhanced characteristics to </w:t>
      </w:r>
      <w:r w:rsidR="00002D74" w:rsidRPr="00865542">
        <w:rPr>
          <w:rFonts w:ascii="Times New Roman" w:eastAsia="Times New Roman" w:hAnsi="Times New Roman" w:cs="Times New Roman"/>
          <w:color w:val="000000"/>
          <w:sz w:val="24"/>
          <w:szCs w:val="24"/>
        </w:rPr>
        <w:t xml:space="preserve">better </w:t>
      </w:r>
      <w:r w:rsidR="009F1BC2" w:rsidRPr="00865542">
        <w:rPr>
          <w:rFonts w:ascii="Times New Roman" w:eastAsia="Times New Roman" w:hAnsi="Times New Roman" w:cs="Times New Roman"/>
          <w:color w:val="000000"/>
          <w:sz w:val="24"/>
          <w:szCs w:val="24"/>
        </w:rPr>
        <w:t xml:space="preserve">survive in South Africa. Over the </w:t>
      </w:r>
      <w:r w:rsidR="001D11C5" w:rsidRPr="00865542">
        <w:rPr>
          <w:rFonts w:ascii="Times New Roman" w:eastAsia="Times New Roman" w:hAnsi="Times New Roman" w:cs="Times New Roman"/>
          <w:color w:val="000000"/>
          <w:sz w:val="24"/>
          <w:szCs w:val="24"/>
        </w:rPr>
        <w:t>years,</w:t>
      </w:r>
      <w:r w:rsidR="009F1BC2" w:rsidRPr="00865542">
        <w:rPr>
          <w:rFonts w:ascii="Times New Roman" w:eastAsia="Times New Roman" w:hAnsi="Times New Roman" w:cs="Times New Roman"/>
          <w:color w:val="000000"/>
          <w:sz w:val="24"/>
          <w:szCs w:val="24"/>
        </w:rPr>
        <w:t xml:space="preserve"> SASRI has been looking at new varieties that are suita</w:t>
      </w:r>
      <w:r w:rsidR="004063F5" w:rsidRPr="00865542">
        <w:rPr>
          <w:rFonts w:ascii="Times New Roman" w:eastAsia="Times New Roman" w:hAnsi="Times New Roman" w:cs="Times New Roman"/>
          <w:color w:val="000000"/>
          <w:sz w:val="24"/>
          <w:szCs w:val="24"/>
        </w:rPr>
        <w:t>ble for South Africa’s climate.</w:t>
      </w:r>
    </w:p>
    <w:p w14:paraId="73298573" w14:textId="77777777" w:rsidR="00BD3D92" w:rsidRPr="00865542" w:rsidRDefault="00BD3D92" w:rsidP="00AA0FCC">
      <w:pPr>
        <w:spacing w:line="360" w:lineRule="auto"/>
        <w:rPr>
          <w:rFonts w:ascii="Times New Roman" w:eastAsia="Times New Roman" w:hAnsi="Times New Roman" w:cs="Times New Roman"/>
          <w:color w:val="000000"/>
          <w:sz w:val="24"/>
          <w:szCs w:val="24"/>
        </w:rPr>
      </w:pPr>
    </w:p>
    <w:p w14:paraId="1AF194ED" w14:textId="77777777" w:rsidR="00AE6677" w:rsidRPr="00865542" w:rsidRDefault="00244E27" w:rsidP="00AA0FCC">
      <w:pPr>
        <w:spacing w:line="360" w:lineRule="auto"/>
        <w:rPr>
          <w:rFonts w:ascii="Times New Roman" w:hAnsi="Times New Roman" w:cs="Times New Roman"/>
          <w:sz w:val="24"/>
          <w:szCs w:val="24"/>
        </w:rPr>
      </w:pPr>
      <w:r w:rsidRPr="00865542">
        <w:rPr>
          <w:rFonts w:ascii="Times New Roman" w:eastAsia="Times New Roman" w:hAnsi="Times New Roman" w:cs="Times New Roman"/>
          <w:color w:val="000000"/>
          <w:sz w:val="24"/>
          <w:szCs w:val="24"/>
        </w:rPr>
        <w:t xml:space="preserve">Each year SASRI breeds approximately 500 000 seedlings of which each has a potential to be a new species, however, only after 12 -15 </w:t>
      </w:r>
      <w:r w:rsidR="001D11C5" w:rsidRPr="00865542">
        <w:rPr>
          <w:rFonts w:ascii="Times New Roman" w:eastAsia="Times New Roman" w:hAnsi="Times New Roman" w:cs="Times New Roman"/>
          <w:color w:val="000000"/>
          <w:sz w:val="24"/>
          <w:szCs w:val="24"/>
        </w:rPr>
        <w:t>years’ time</w:t>
      </w:r>
      <w:r w:rsidR="009355C4" w:rsidRPr="00865542">
        <w:rPr>
          <w:rFonts w:ascii="Times New Roman" w:eastAsia="Times New Roman" w:hAnsi="Times New Roman" w:cs="Times New Roman"/>
          <w:color w:val="000000"/>
          <w:sz w:val="24"/>
          <w:szCs w:val="24"/>
        </w:rPr>
        <w:t xml:space="preserve"> would between one </w:t>
      </w:r>
      <w:r w:rsidRPr="00865542">
        <w:rPr>
          <w:rFonts w:ascii="Times New Roman" w:eastAsia="Times New Roman" w:hAnsi="Times New Roman" w:cs="Times New Roman"/>
          <w:color w:val="000000"/>
          <w:sz w:val="24"/>
          <w:szCs w:val="24"/>
        </w:rPr>
        <w:t xml:space="preserve">and </w:t>
      </w:r>
      <w:r w:rsidR="009355C4" w:rsidRPr="00865542">
        <w:rPr>
          <w:rFonts w:ascii="Times New Roman" w:eastAsia="Times New Roman" w:hAnsi="Times New Roman" w:cs="Times New Roman"/>
          <w:color w:val="000000"/>
          <w:sz w:val="24"/>
          <w:szCs w:val="24"/>
        </w:rPr>
        <w:t>five species</w:t>
      </w:r>
      <w:r w:rsidRPr="00865542">
        <w:rPr>
          <w:rFonts w:ascii="Times New Roman" w:eastAsia="Times New Roman" w:hAnsi="Times New Roman" w:cs="Times New Roman"/>
          <w:color w:val="000000"/>
          <w:sz w:val="24"/>
          <w:szCs w:val="24"/>
        </w:rPr>
        <w:t xml:space="preserve"> </w:t>
      </w:r>
      <w:r w:rsidR="008B44A6" w:rsidRPr="00865542">
        <w:rPr>
          <w:rFonts w:ascii="Times New Roman" w:eastAsia="Times New Roman" w:hAnsi="Times New Roman" w:cs="Times New Roman"/>
          <w:color w:val="000000"/>
          <w:sz w:val="24"/>
          <w:szCs w:val="24"/>
        </w:rPr>
        <w:t>actually be</w:t>
      </w:r>
      <w:r w:rsidR="009355C4" w:rsidRPr="00865542">
        <w:rPr>
          <w:rFonts w:ascii="Times New Roman" w:eastAsia="Times New Roman" w:hAnsi="Times New Roman" w:cs="Times New Roman"/>
          <w:color w:val="000000"/>
          <w:sz w:val="24"/>
          <w:szCs w:val="24"/>
        </w:rPr>
        <w:t>come</w:t>
      </w:r>
      <w:r w:rsidR="008B44A6" w:rsidRPr="00865542">
        <w:rPr>
          <w:rFonts w:ascii="Times New Roman" w:eastAsia="Times New Roman" w:hAnsi="Times New Roman" w:cs="Times New Roman"/>
          <w:color w:val="000000"/>
          <w:sz w:val="24"/>
          <w:szCs w:val="24"/>
        </w:rPr>
        <w:t xml:space="preserve"> a </w:t>
      </w:r>
      <w:r w:rsidRPr="00865542">
        <w:rPr>
          <w:rFonts w:ascii="Times New Roman" w:eastAsia="Times New Roman" w:hAnsi="Times New Roman" w:cs="Times New Roman"/>
          <w:color w:val="000000"/>
          <w:sz w:val="24"/>
          <w:szCs w:val="24"/>
        </w:rPr>
        <w:t xml:space="preserve">new </w:t>
      </w:r>
      <w:r w:rsidR="008B44A6" w:rsidRPr="00865542">
        <w:rPr>
          <w:rFonts w:ascii="Times New Roman" w:eastAsia="Times New Roman" w:hAnsi="Times New Roman" w:cs="Times New Roman"/>
          <w:color w:val="000000"/>
          <w:sz w:val="24"/>
          <w:szCs w:val="24"/>
        </w:rPr>
        <w:t>variety</w:t>
      </w:r>
      <w:r w:rsidRPr="00865542">
        <w:rPr>
          <w:rFonts w:ascii="Times New Roman" w:eastAsia="Times New Roman" w:hAnsi="Times New Roman" w:cs="Times New Roman"/>
          <w:color w:val="000000"/>
          <w:sz w:val="24"/>
          <w:szCs w:val="24"/>
        </w:rPr>
        <w:t xml:space="preserve">.  </w:t>
      </w:r>
      <w:r w:rsidR="00973498" w:rsidRPr="00865542">
        <w:rPr>
          <w:rFonts w:ascii="Times New Roman" w:eastAsia="Times New Roman" w:hAnsi="Times New Roman" w:cs="Times New Roman"/>
          <w:color w:val="000000"/>
          <w:sz w:val="24"/>
          <w:szCs w:val="24"/>
        </w:rPr>
        <w:t>The varieties are tested in vari</w:t>
      </w:r>
      <w:r w:rsidR="00002D74" w:rsidRPr="00865542">
        <w:rPr>
          <w:rFonts w:ascii="Times New Roman" w:eastAsia="Times New Roman" w:hAnsi="Times New Roman" w:cs="Times New Roman"/>
          <w:color w:val="000000"/>
          <w:sz w:val="24"/>
          <w:szCs w:val="24"/>
        </w:rPr>
        <w:t>ou</w:t>
      </w:r>
      <w:r w:rsidR="00973498" w:rsidRPr="00865542">
        <w:rPr>
          <w:rFonts w:ascii="Times New Roman" w:eastAsia="Times New Roman" w:hAnsi="Times New Roman" w:cs="Times New Roman"/>
          <w:color w:val="000000"/>
          <w:sz w:val="24"/>
          <w:szCs w:val="24"/>
        </w:rPr>
        <w:t>s soils and climate conditions through KwaZulu</w:t>
      </w:r>
      <w:r w:rsidR="00002D74" w:rsidRPr="00865542">
        <w:rPr>
          <w:rFonts w:ascii="Times New Roman" w:eastAsia="Times New Roman" w:hAnsi="Times New Roman" w:cs="Times New Roman"/>
          <w:color w:val="000000"/>
          <w:sz w:val="24"/>
          <w:szCs w:val="24"/>
        </w:rPr>
        <w:t>-</w:t>
      </w:r>
      <w:r w:rsidR="00973498" w:rsidRPr="00865542">
        <w:rPr>
          <w:rFonts w:ascii="Times New Roman" w:eastAsia="Times New Roman" w:hAnsi="Times New Roman" w:cs="Times New Roman"/>
          <w:color w:val="000000"/>
          <w:sz w:val="24"/>
          <w:szCs w:val="24"/>
        </w:rPr>
        <w:t>Natal and Mpumalanga.</w:t>
      </w:r>
      <w:r w:rsidR="001D11C5" w:rsidRPr="00865542">
        <w:rPr>
          <w:rFonts w:ascii="Times New Roman" w:eastAsia="Times New Roman" w:hAnsi="Times New Roman" w:cs="Times New Roman"/>
          <w:color w:val="000000"/>
          <w:sz w:val="24"/>
          <w:szCs w:val="24"/>
        </w:rPr>
        <w:t xml:space="preserve"> </w:t>
      </w:r>
      <w:r w:rsidR="002C7AE0" w:rsidRPr="00865542">
        <w:rPr>
          <w:rFonts w:ascii="Times New Roman" w:eastAsia="Times New Roman" w:hAnsi="Times New Roman" w:cs="Times New Roman"/>
          <w:color w:val="000000"/>
          <w:sz w:val="24"/>
          <w:szCs w:val="24"/>
        </w:rPr>
        <w:t>After a new varie</w:t>
      </w:r>
      <w:r w:rsidR="006B15BF" w:rsidRPr="00865542">
        <w:rPr>
          <w:rFonts w:ascii="Times New Roman" w:eastAsia="Times New Roman" w:hAnsi="Times New Roman" w:cs="Times New Roman"/>
          <w:color w:val="000000"/>
          <w:sz w:val="24"/>
          <w:szCs w:val="24"/>
        </w:rPr>
        <w:t>ty</w:t>
      </w:r>
      <w:r w:rsidR="002C7AE0" w:rsidRPr="00865542">
        <w:rPr>
          <w:rFonts w:ascii="Times New Roman" w:eastAsia="Times New Roman" w:hAnsi="Times New Roman" w:cs="Times New Roman"/>
          <w:color w:val="000000"/>
          <w:sz w:val="24"/>
          <w:szCs w:val="24"/>
        </w:rPr>
        <w:t xml:space="preserve"> has been found, SASRI </w:t>
      </w:r>
      <w:r w:rsidR="001E69B8" w:rsidRPr="00865542">
        <w:rPr>
          <w:rFonts w:ascii="Times New Roman" w:eastAsia="Times New Roman" w:hAnsi="Times New Roman" w:cs="Times New Roman"/>
          <w:color w:val="000000"/>
          <w:sz w:val="24"/>
          <w:szCs w:val="24"/>
        </w:rPr>
        <w:t xml:space="preserve">requests the </w:t>
      </w:r>
      <w:r w:rsidR="002C7AE0" w:rsidRPr="00865542">
        <w:rPr>
          <w:rFonts w:ascii="Times New Roman" w:eastAsia="Times New Roman" w:hAnsi="Times New Roman" w:cs="Times New Roman"/>
          <w:color w:val="000000"/>
          <w:sz w:val="24"/>
          <w:szCs w:val="24"/>
        </w:rPr>
        <w:t>DTI</w:t>
      </w:r>
      <w:r w:rsidR="006B15BF" w:rsidRPr="00865542">
        <w:rPr>
          <w:rFonts w:ascii="Times New Roman" w:eastAsia="Times New Roman" w:hAnsi="Times New Roman" w:cs="Times New Roman"/>
          <w:color w:val="000000"/>
          <w:sz w:val="24"/>
          <w:szCs w:val="24"/>
        </w:rPr>
        <w:t>’s</w:t>
      </w:r>
      <w:r w:rsidR="00973498" w:rsidRPr="00865542">
        <w:rPr>
          <w:rFonts w:ascii="Times New Roman" w:eastAsia="Times New Roman" w:hAnsi="Times New Roman" w:cs="Times New Roman"/>
          <w:color w:val="000000"/>
          <w:sz w:val="24"/>
          <w:szCs w:val="24"/>
        </w:rPr>
        <w:t xml:space="preserve"> </w:t>
      </w:r>
      <w:r w:rsidR="001E69B8" w:rsidRPr="00865542">
        <w:rPr>
          <w:rFonts w:ascii="Times New Roman" w:eastAsia="Times New Roman" w:hAnsi="Times New Roman" w:cs="Times New Roman"/>
          <w:color w:val="000000"/>
          <w:sz w:val="24"/>
          <w:szCs w:val="24"/>
        </w:rPr>
        <w:t>approval</w:t>
      </w:r>
      <w:r w:rsidR="006B15BF" w:rsidRPr="00865542">
        <w:rPr>
          <w:rFonts w:ascii="Times New Roman" w:eastAsia="Times New Roman" w:hAnsi="Times New Roman" w:cs="Times New Roman"/>
          <w:color w:val="000000"/>
          <w:sz w:val="24"/>
          <w:szCs w:val="24"/>
        </w:rPr>
        <w:t xml:space="preserve"> to release this to the industry</w:t>
      </w:r>
      <w:r w:rsidR="001E69B8" w:rsidRPr="00865542">
        <w:rPr>
          <w:rFonts w:ascii="Times New Roman" w:eastAsia="Times New Roman" w:hAnsi="Times New Roman" w:cs="Times New Roman"/>
          <w:color w:val="000000"/>
          <w:sz w:val="24"/>
          <w:szCs w:val="24"/>
        </w:rPr>
        <w:t>. Once approved</w:t>
      </w:r>
      <w:r w:rsidR="006B15BF" w:rsidRPr="00865542">
        <w:rPr>
          <w:rFonts w:ascii="Times New Roman" w:eastAsia="Times New Roman" w:hAnsi="Times New Roman" w:cs="Times New Roman"/>
          <w:color w:val="000000"/>
          <w:sz w:val="24"/>
          <w:szCs w:val="24"/>
        </w:rPr>
        <w:t>,</w:t>
      </w:r>
      <w:r w:rsidR="001E69B8" w:rsidRPr="00865542">
        <w:rPr>
          <w:rFonts w:ascii="Times New Roman" w:eastAsia="Times New Roman" w:hAnsi="Times New Roman" w:cs="Times New Roman"/>
          <w:color w:val="000000"/>
          <w:sz w:val="24"/>
          <w:szCs w:val="24"/>
        </w:rPr>
        <w:t xml:space="preserve"> the information can be published in the Gazette thereafter, the seedlings can be released to the industry.</w:t>
      </w:r>
      <w:r w:rsidR="004063F5" w:rsidRPr="00865542">
        <w:rPr>
          <w:rFonts w:ascii="Times New Roman" w:eastAsia="Times New Roman" w:hAnsi="Times New Roman" w:cs="Times New Roman"/>
          <w:color w:val="000000"/>
          <w:sz w:val="24"/>
          <w:szCs w:val="24"/>
        </w:rPr>
        <w:t xml:space="preserve"> </w:t>
      </w:r>
      <w:r w:rsidR="00B65B17" w:rsidRPr="00865542">
        <w:rPr>
          <w:rFonts w:ascii="Times New Roman" w:hAnsi="Times New Roman" w:cs="Times New Roman"/>
          <w:sz w:val="24"/>
          <w:szCs w:val="24"/>
        </w:rPr>
        <w:t xml:space="preserve">In the engagement with SASRI, the following </w:t>
      </w:r>
      <w:r w:rsidR="006B15BF" w:rsidRPr="00865542">
        <w:rPr>
          <w:rFonts w:ascii="Times New Roman" w:hAnsi="Times New Roman" w:cs="Times New Roman"/>
          <w:sz w:val="24"/>
          <w:szCs w:val="24"/>
        </w:rPr>
        <w:t xml:space="preserve">key </w:t>
      </w:r>
      <w:r w:rsidR="00B65B17" w:rsidRPr="00865542">
        <w:rPr>
          <w:rFonts w:ascii="Times New Roman" w:hAnsi="Times New Roman" w:cs="Times New Roman"/>
          <w:sz w:val="24"/>
          <w:szCs w:val="24"/>
        </w:rPr>
        <w:t xml:space="preserve">issues were </w:t>
      </w:r>
      <w:r w:rsidR="003D4A9C" w:rsidRPr="00865542">
        <w:rPr>
          <w:rFonts w:ascii="Times New Roman" w:hAnsi="Times New Roman" w:cs="Times New Roman"/>
          <w:sz w:val="24"/>
          <w:szCs w:val="24"/>
        </w:rPr>
        <w:t>highlighted:</w:t>
      </w:r>
    </w:p>
    <w:p w14:paraId="40EAFD39" w14:textId="77777777" w:rsidR="003D4A9C" w:rsidRPr="00865542" w:rsidRDefault="003D4A9C" w:rsidP="00AA0FCC">
      <w:pPr>
        <w:spacing w:line="360" w:lineRule="auto"/>
        <w:rPr>
          <w:rFonts w:ascii="Times New Roman" w:hAnsi="Times New Roman" w:cs="Times New Roman"/>
          <w:sz w:val="24"/>
          <w:szCs w:val="24"/>
        </w:rPr>
      </w:pPr>
    </w:p>
    <w:p w14:paraId="1201453B" w14:textId="77777777" w:rsidR="00D02FC7" w:rsidRPr="00865542" w:rsidRDefault="003D4A9C"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Access to new species for small-scale growers</w:t>
      </w:r>
      <w:r w:rsidR="00470C2D" w:rsidRPr="00865542">
        <w:rPr>
          <w:rFonts w:ascii="Times New Roman" w:hAnsi="Times New Roman" w:cs="Times New Roman"/>
          <w:b/>
          <w:sz w:val="24"/>
          <w:szCs w:val="24"/>
        </w:rPr>
        <w:t xml:space="preserve"> </w:t>
      </w:r>
    </w:p>
    <w:p w14:paraId="55C9B3E3" w14:textId="77777777" w:rsidR="0085046F" w:rsidRPr="00865542" w:rsidRDefault="006B15BF"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Members </w:t>
      </w:r>
      <w:r w:rsidR="00470C2D" w:rsidRPr="00865542">
        <w:rPr>
          <w:rFonts w:ascii="Times New Roman" w:hAnsi="Times New Roman" w:cs="Times New Roman"/>
          <w:sz w:val="24"/>
          <w:szCs w:val="24"/>
        </w:rPr>
        <w:t xml:space="preserve">raised concerns with access to new plant varieties particularly for small-scale growers. SASRI </w:t>
      </w:r>
      <w:r w:rsidRPr="00865542">
        <w:rPr>
          <w:rFonts w:ascii="Times New Roman" w:hAnsi="Times New Roman" w:cs="Times New Roman"/>
          <w:sz w:val="24"/>
          <w:szCs w:val="24"/>
        </w:rPr>
        <w:t xml:space="preserve">responded that </w:t>
      </w:r>
      <w:r w:rsidR="00470C2D" w:rsidRPr="00865542">
        <w:rPr>
          <w:rFonts w:ascii="Times New Roman" w:hAnsi="Times New Roman" w:cs="Times New Roman"/>
          <w:sz w:val="24"/>
          <w:szCs w:val="24"/>
        </w:rPr>
        <w:t xml:space="preserve">in each area there are demonstration plots where </w:t>
      </w:r>
      <w:r w:rsidRPr="00865542">
        <w:rPr>
          <w:rFonts w:ascii="Times New Roman" w:hAnsi="Times New Roman" w:cs="Times New Roman"/>
          <w:sz w:val="24"/>
          <w:szCs w:val="24"/>
        </w:rPr>
        <w:t xml:space="preserve">growers </w:t>
      </w:r>
      <w:r w:rsidR="00470C2D" w:rsidRPr="00865542">
        <w:rPr>
          <w:rFonts w:ascii="Times New Roman" w:hAnsi="Times New Roman" w:cs="Times New Roman"/>
          <w:sz w:val="24"/>
          <w:szCs w:val="24"/>
        </w:rPr>
        <w:t xml:space="preserve">can see whether the variety would be suitable for their soil. Furthermore, SAFDA noted that the larger farmers are prioritised for getting new varieties at no cost, but they </w:t>
      </w:r>
      <w:r w:rsidR="001D2DEC" w:rsidRPr="00865542">
        <w:rPr>
          <w:rFonts w:ascii="Times New Roman" w:hAnsi="Times New Roman" w:cs="Times New Roman"/>
          <w:sz w:val="24"/>
          <w:szCs w:val="24"/>
        </w:rPr>
        <w:t>i</w:t>
      </w:r>
      <w:r w:rsidR="00470C2D" w:rsidRPr="00865542">
        <w:rPr>
          <w:rFonts w:ascii="Times New Roman" w:hAnsi="Times New Roman" w:cs="Times New Roman"/>
          <w:sz w:val="24"/>
          <w:szCs w:val="24"/>
        </w:rPr>
        <w:t>n</w:t>
      </w:r>
      <w:r w:rsidR="001D2DEC" w:rsidRPr="00865542">
        <w:rPr>
          <w:rFonts w:ascii="Times New Roman" w:hAnsi="Times New Roman" w:cs="Times New Roman"/>
          <w:sz w:val="24"/>
          <w:szCs w:val="24"/>
        </w:rPr>
        <w:t xml:space="preserve"> turn sell the new varieties to the small-scale growers, this limits access to the new varieties for the small-scale farmers.</w:t>
      </w:r>
      <w:r w:rsidR="00470C2D" w:rsidRPr="00865542">
        <w:rPr>
          <w:rFonts w:ascii="Times New Roman" w:hAnsi="Times New Roman" w:cs="Times New Roman"/>
          <w:sz w:val="24"/>
          <w:szCs w:val="24"/>
        </w:rPr>
        <w:t xml:space="preserve"> </w:t>
      </w:r>
      <w:r w:rsidR="005C2BA3" w:rsidRPr="00865542">
        <w:rPr>
          <w:rFonts w:ascii="Times New Roman" w:hAnsi="Times New Roman" w:cs="Times New Roman"/>
          <w:sz w:val="24"/>
          <w:szCs w:val="24"/>
        </w:rPr>
        <w:t>Furthermore, only</w:t>
      </w:r>
      <w:r w:rsidR="0085046F" w:rsidRPr="00865542">
        <w:rPr>
          <w:rFonts w:ascii="Times New Roman" w:hAnsi="Times New Roman" w:cs="Times New Roman"/>
          <w:sz w:val="24"/>
          <w:szCs w:val="24"/>
        </w:rPr>
        <w:t xml:space="preserve"> large commercial farmers are part of the </w:t>
      </w:r>
      <w:r w:rsidRPr="00865542">
        <w:rPr>
          <w:rFonts w:ascii="Times New Roman" w:hAnsi="Times New Roman" w:cs="Times New Roman"/>
          <w:sz w:val="24"/>
          <w:szCs w:val="24"/>
        </w:rPr>
        <w:t xml:space="preserve">seed cane </w:t>
      </w:r>
      <w:r w:rsidR="0085046F" w:rsidRPr="00865542">
        <w:rPr>
          <w:rFonts w:ascii="Times New Roman" w:hAnsi="Times New Roman" w:cs="Times New Roman"/>
          <w:sz w:val="24"/>
          <w:szCs w:val="24"/>
        </w:rPr>
        <w:t xml:space="preserve">schemes. </w:t>
      </w:r>
    </w:p>
    <w:p w14:paraId="3606E1EF" w14:textId="77777777" w:rsidR="00A33B8B" w:rsidRPr="00865542" w:rsidRDefault="00A33B8B" w:rsidP="00AA0FCC">
      <w:pPr>
        <w:spacing w:line="360" w:lineRule="auto"/>
        <w:rPr>
          <w:rFonts w:ascii="Times New Roman" w:hAnsi="Times New Roman" w:cs="Times New Roman"/>
          <w:sz w:val="24"/>
          <w:szCs w:val="24"/>
        </w:rPr>
      </w:pPr>
    </w:p>
    <w:p w14:paraId="411658D4" w14:textId="77777777" w:rsidR="00D02FC7" w:rsidRPr="00865542" w:rsidRDefault="00A33B8B"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Developing new skills through mentoring</w:t>
      </w:r>
    </w:p>
    <w:p w14:paraId="115A900A" w14:textId="77777777" w:rsidR="005D1D22" w:rsidRPr="00865542" w:rsidRDefault="00D02FC7"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Members </w:t>
      </w:r>
      <w:r w:rsidR="00A33B8B" w:rsidRPr="00865542">
        <w:rPr>
          <w:rFonts w:ascii="Times New Roman" w:hAnsi="Times New Roman" w:cs="Times New Roman"/>
          <w:sz w:val="24"/>
          <w:szCs w:val="24"/>
        </w:rPr>
        <w:t xml:space="preserve">questioned SASRI on </w:t>
      </w:r>
      <w:r w:rsidR="006B15BF" w:rsidRPr="00865542">
        <w:rPr>
          <w:rFonts w:ascii="Times New Roman" w:hAnsi="Times New Roman" w:cs="Times New Roman"/>
          <w:sz w:val="24"/>
          <w:szCs w:val="24"/>
        </w:rPr>
        <w:t xml:space="preserve">the </w:t>
      </w:r>
      <w:r w:rsidR="00A33B8B" w:rsidRPr="00865542">
        <w:rPr>
          <w:rFonts w:ascii="Times New Roman" w:hAnsi="Times New Roman" w:cs="Times New Roman"/>
          <w:sz w:val="24"/>
          <w:szCs w:val="24"/>
        </w:rPr>
        <w:t>training and skills development programmes they have. SASRI said they have a number of training programme</w:t>
      </w:r>
      <w:r w:rsidR="006B15BF" w:rsidRPr="00865542">
        <w:rPr>
          <w:rFonts w:ascii="Times New Roman" w:hAnsi="Times New Roman" w:cs="Times New Roman"/>
          <w:sz w:val="24"/>
          <w:szCs w:val="24"/>
        </w:rPr>
        <w:t>s</w:t>
      </w:r>
      <w:r w:rsidR="00A33B8B" w:rsidRPr="00865542">
        <w:rPr>
          <w:rFonts w:ascii="Times New Roman" w:hAnsi="Times New Roman" w:cs="Times New Roman"/>
          <w:sz w:val="24"/>
          <w:szCs w:val="24"/>
        </w:rPr>
        <w:t xml:space="preserve"> </w:t>
      </w:r>
      <w:r w:rsidR="00CE02C8" w:rsidRPr="00865542">
        <w:rPr>
          <w:rFonts w:ascii="Times New Roman" w:hAnsi="Times New Roman" w:cs="Times New Roman"/>
          <w:sz w:val="24"/>
          <w:szCs w:val="24"/>
        </w:rPr>
        <w:t xml:space="preserve">to equip </w:t>
      </w:r>
      <w:r w:rsidR="006B15BF" w:rsidRPr="00865542">
        <w:rPr>
          <w:rFonts w:ascii="Times New Roman" w:hAnsi="Times New Roman" w:cs="Times New Roman"/>
          <w:sz w:val="24"/>
          <w:szCs w:val="24"/>
        </w:rPr>
        <w:t xml:space="preserve">growers </w:t>
      </w:r>
      <w:r w:rsidR="00CE02C8" w:rsidRPr="00865542">
        <w:rPr>
          <w:rFonts w:ascii="Times New Roman" w:hAnsi="Times New Roman" w:cs="Times New Roman"/>
          <w:sz w:val="24"/>
          <w:szCs w:val="24"/>
        </w:rPr>
        <w:t>with the necessary skill</w:t>
      </w:r>
      <w:r w:rsidR="008249AA" w:rsidRPr="00865542">
        <w:rPr>
          <w:rFonts w:ascii="Times New Roman" w:hAnsi="Times New Roman" w:cs="Times New Roman"/>
          <w:sz w:val="24"/>
          <w:szCs w:val="24"/>
        </w:rPr>
        <w:t xml:space="preserve"> to produce sugarcane</w:t>
      </w:r>
      <w:r w:rsidR="00CE02C8" w:rsidRPr="00865542">
        <w:rPr>
          <w:rFonts w:ascii="Times New Roman" w:hAnsi="Times New Roman" w:cs="Times New Roman"/>
          <w:sz w:val="24"/>
          <w:szCs w:val="24"/>
        </w:rPr>
        <w:t xml:space="preserve">. There </w:t>
      </w:r>
      <w:r w:rsidR="008249AA" w:rsidRPr="00865542">
        <w:rPr>
          <w:rFonts w:ascii="Times New Roman" w:hAnsi="Times New Roman" w:cs="Times New Roman"/>
          <w:sz w:val="24"/>
          <w:szCs w:val="24"/>
        </w:rPr>
        <w:t xml:space="preserve">are </w:t>
      </w:r>
      <w:r w:rsidR="00CE02C8" w:rsidRPr="00865542">
        <w:rPr>
          <w:rFonts w:ascii="Times New Roman" w:hAnsi="Times New Roman" w:cs="Times New Roman"/>
          <w:sz w:val="24"/>
          <w:szCs w:val="24"/>
        </w:rPr>
        <w:t>also more formal programmes such as the internship programme, which is a two year programme</w:t>
      </w:r>
      <w:r w:rsidR="008249AA" w:rsidRPr="00865542">
        <w:rPr>
          <w:rFonts w:ascii="Times New Roman" w:hAnsi="Times New Roman" w:cs="Times New Roman"/>
          <w:sz w:val="24"/>
          <w:szCs w:val="24"/>
        </w:rPr>
        <w:t>.</w:t>
      </w:r>
    </w:p>
    <w:p w14:paraId="5A548CFF" w14:textId="77777777" w:rsidR="00BD3D92" w:rsidRPr="00865542" w:rsidRDefault="00BD3D92" w:rsidP="00AA0FCC">
      <w:pPr>
        <w:spacing w:line="360" w:lineRule="auto"/>
        <w:rPr>
          <w:rFonts w:ascii="Times New Roman" w:hAnsi="Times New Roman" w:cs="Times New Roman"/>
          <w:sz w:val="24"/>
          <w:szCs w:val="24"/>
        </w:rPr>
      </w:pPr>
    </w:p>
    <w:p w14:paraId="78B209C5" w14:textId="77777777" w:rsidR="003D4A9C" w:rsidRPr="00865542" w:rsidRDefault="008249AA"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They</w:t>
      </w:r>
      <w:r w:rsidR="00CE02C8" w:rsidRPr="00865542">
        <w:rPr>
          <w:rFonts w:ascii="Times New Roman" w:hAnsi="Times New Roman" w:cs="Times New Roman"/>
          <w:sz w:val="24"/>
          <w:szCs w:val="24"/>
        </w:rPr>
        <w:t xml:space="preserve"> current</w:t>
      </w:r>
      <w:r w:rsidRPr="00865542">
        <w:rPr>
          <w:rFonts w:ascii="Times New Roman" w:hAnsi="Times New Roman" w:cs="Times New Roman"/>
          <w:sz w:val="24"/>
          <w:szCs w:val="24"/>
        </w:rPr>
        <w:t>ly</w:t>
      </w:r>
      <w:r w:rsidR="005D1D22" w:rsidRPr="00865542">
        <w:rPr>
          <w:rFonts w:ascii="Times New Roman" w:hAnsi="Times New Roman" w:cs="Times New Roman"/>
          <w:sz w:val="24"/>
          <w:szCs w:val="24"/>
        </w:rPr>
        <w:t xml:space="preserve"> have two </w:t>
      </w:r>
      <w:r w:rsidR="00CE02C8" w:rsidRPr="00865542">
        <w:rPr>
          <w:rFonts w:ascii="Times New Roman" w:hAnsi="Times New Roman" w:cs="Times New Roman"/>
          <w:sz w:val="24"/>
          <w:szCs w:val="24"/>
        </w:rPr>
        <w:t>interns both doing their PHDs. One</w:t>
      </w:r>
      <w:r w:rsidRPr="00865542">
        <w:rPr>
          <w:rFonts w:ascii="Times New Roman" w:hAnsi="Times New Roman" w:cs="Times New Roman"/>
          <w:sz w:val="24"/>
          <w:szCs w:val="24"/>
        </w:rPr>
        <w:t xml:space="preserve"> of the interns</w:t>
      </w:r>
      <w:r w:rsidR="00CE02C8" w:rsidRPr="00865542">
        <w:rPr>
          <w:rFonts w:ascii="Times New Roman" w:hAnsi="Times New Roman" w:cs="Times New Roman"/>
          <w:sz w:val="24"/>
          <w:szCs w:val="24"/>
        </w:rPr>
        <w:t xml:space="preserve"> SASRI is looking at </w:t>
      </w:r>
      <w:r w:rsidRPr="00865542">
        <w:rPr>
          <w:rFonts w:ascii="Times New Roman" w:hAnsi="Times New Roman" w:cs="Times New Roman"/>
          <w:sz w:val="24"/>
          <w:szCs w:val="24"/>
        </w:rPr>
        <w:t>employing</w:t>
      </w:r>
      <w:r w:rsidR="00CE02C8" w:rsidRPr="00865542">
        <w:rPr>
          <w:rFonts w:ascii="Times New Roman" w:hAnsi="Times New Roman" w:cs="Times New Roman"/>
          <w:sz w:val="24"/>
          <w:szCs w:val="24"/>
        </w:rPr>
        <w:t xml:space="preserve"> as an agri-economist and the other as a plant breeder. Members welcomed the training of the youth and the development of new skills.  </w:t>
      </w:r>
    </w:p>
    <w:p w14:paraId="612DC36D" w14:textId="77777777" w:rsidR="00E66580" w:rsidRPr="00865542" w:rsidRDefault="00E66580" w:rsidP="00AA0FCC">
      <w:pPr>
        <w:spacing w:line="360" w:lineRule="auto"/>
        <w:rPr>
          <w:rFonts w:ascii="Times New Roman" w:hAnsi="Times New Roman" w:cs="Times New Roman"/>
          <w:sz w:val="24"/>
          <w:szCs w:val="24"/>
        </w:rPr>
      </w:pPr>
    </w:p>
    <w:p w14:paraId="33AF05FD" w14:textId="77777777" w:rsidR="00D02FC7" w:rsidRPr="00865542" w:rsidRDefault="00E66580" w:rsidP="001D7514">
      <w:pPr>
        <w:pStyle w:val="ListParagraph"/>
        <w:numPr>
          <w:ilvl w:val="1"/>
          <w:numId w:val="1"/>
        </w:numPr>
        <w:spacing w:line="360" w:lineRule="auto"/>
        <w:ind w:left="426" w:hanging="426"/>
        <w:rPr>
          <w:rFonts w:ascii="Times New Roman" w:hAnsi="Times New Roman" w:cs="Times New Roman"/>
          <w:b/>
          <w:sz w:val="24"/>
          <w:szCs w:val="24"/>
        </w:rPr>
      </w:pPr>
      <w:r w:rsidRPr="00865542">
        <w:rPr>
          <w:rFonts w:ascii="Times New Roman" w:hAnsi="Times New Roman" w:cs="Times New Roman"/>
          <w:b/>
          <w:sz w:val="24"/>
          <w:szCs w:val="24"/>
        </w:rPr>
        <w:t>Access to information</w:t>
      </w:r>
      <w:r w:rsidR="005F48E2" w:rsidRPr="00865542">
        <w:rPr>
          <w:rFonts w:ascii="Times New Roman" w:hAnsi="Times New Roman" w:cs="Times New Roman"/>
          <w:b/>
          <w:sz w:val="24"/>
          <w:szCs w:val="24"/>
        </w:rPr>
        <w:t xml:space="preserve"> and resources</w:t>
      </w:r>
      <w:r w:rsidRPr="00865542">
        <w:rPr>
          <w:rFonts w:ascii="Times New Roman" w:hAnsi="Times New Roman" w:cs="Times New Roman"/>
          <w:b/>
          <w:sz w:val="24"/>
          <w:szCs w:val="24"/>
        </w:rPr>
        <w:t xml:space="preserve"> for all industry players </w:t>
      </w:r>
    </w:p>
    <w:p w14:paraId="5C858922" w14:textId="77777777" w:rsidR="005D1D22" w:rsidRPr="00865542" w:rsidRDefault="005F48E2"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SASRI noted that they provide a number of information sessions and publications for the industry players on all developments in the industry. This includes information that provide an </w:t>
      </w:r>
      <w:r w:rsidR="00E66580" w:rsidRPr="00865542">
        <w:rPr>
          <w:rFonts w:ascii="Times New Roman" w:hAnsi="Times New Roman" w:cs="Times New Roman"/>
          <w:sz w:val="24"/>
          <w:szCs w:val="24"/>
        </w:rPr>
        <w:t>understanding of which new varieties are developed as well</w:t>
      </w:r>
      <w:r w:rsidR="008249AA" w:rsidRPr="00865542">
        <w:rPr>
          <w:rFonts w:ascii="Times New Roman" w:hAnsi="Times New Roman" w:cs="Times New Roman"/>
          <w:sz w:val="24"/>
          <w:szCs w:val="24"/>
        </w:rPr>
        <w:t xml:space="preserve"> as </w:t>
      </w:r>
      <w:r w:rsidR="00E66580" w:rsidRPr="00865542">
        <w:rPr>
          <w:rFonts w:ascii="Times New Roman" w:hAnsi="Times New Roman" w:cs="Times New Roman"/>
          <w:sz w:val="24"/>
          <w:szCs w:val="24"/>
        </w:rPr>
        <w:t>why certain va</w:t>
      </w:r>
      <w:r w:rsidR="005D1D22" w:rsidRPr="00865542">
        <w:rPr>
          <w:rFonts w:ascii="Times New Roman" w:hAnsi="Times New Roman" w:cs="Times New Roman"/>
          <w:sz w:val="24"/>
          <w:szCs w:val="24"/>
        </w:rPr>
        <w:t>rieties have been discontinued.</w:t>
      </w:r>
      <w:r w:rsidR="00CB2636" w:rsidRPr="00865542">
        <w:rPr>
          <w:rFonts w:ascii="Times New Roman" w:hAnsi="Times New Roman" w:cs="Times New Roman"/>
          <w:sz w:val="24"/>
          <w:szCs w:val="24"/>
        </w:rPr>
        <w:t xml:space="preserve"> </w:t>
      </w:r>
    </w:p>
    <w:p w14:paraId="09EACF79" w14:textId="77777777" w:rsidR="00CB2636" w:rsidRPr="00865542" w:rsidRDefault="00CB2636" w:rsidP="00AA0FCC">
      <w:pPr>
        <w:spacing w:line="360" w:lineRule="auto"/>
        <w:rPr>
          <w:rFonts w:ascii="Times New Roman" w:hAnsi="Times New Roman" w:cs="Times New Roman"/>
          <w:sz w:val="24"/>
          <w:szCs w:val="24"/>
        </w:rPr>
      </w:pPr>
    </w:p>
    <w:p w14:paraId="1025FA93" w14:textId="77777777" w:rsidR="0085046F" w:rsidRPr="00865542" w:rsidRDefault="005F48E2"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 xml:space="preserve">This issue arose from a concern that </w:t>
      </w:r>
      <w:r w:rsidR="00D75B17" w:rsidRPr="00865542">
        <w:rPr>
          <w:rFonts w:ascii="Times New Roman" w:hAnsi="Times New Roman" w:cs="Times New Roman"/>
          <w:sz w:val="24"/>
          <w:szCs w:val="24"/>
        </w:rPr>
        <w:t xml:space="preserve">as SAFDA noted that some of their farmers have challenges with access to information, in particular this was in relation to a question on why some farmers are allowed to harvest a certain form of sugar cane while other others are not allowed harvest. </w:t>
      </w:r>
      <w:r w:rsidR="00E66580" w:rsidRPr="00865542">
        <w:rPr>
          <w:rFonts w:ascii="Times New Roman" w:hAnsi="Times New Roman" w:cs="Times New Roman"/>
          <w:sz w:val="24"/>
          <w:szCs w:val="24"/>
        </w:rPr>
        <w:t xml:space="preserve">SASRI responded that there are grower days that take place to ensure the distribution of information. SAFDA emphasised that the areas in which the grower days are organised are not always accessible to the small-scale growers particularly because they are done </w:t>
      </w:r>
      <w:r w:rsidR="008249AA" w:rsidRPr="00865542">
        <w:rPr>
          <w:rFonts w:ascii="Times New Roman" w:hAnsi="Times New Roman" w:cs="Times New Roman"/>
          <w:sz w:val="24"/>
          <w:szCs w:val="24"/>
        </w:rPr>
        <w:t xml:space="preserve">at the </w:t>
      </w:r>
      <w:r w:rsidR="00E66580" w:rsidRPr="00865542">
        <w:rPr>
          <w:rFonts w:ascii="Times New Roman" w:hAnsi="Times New Roman" w:cs="Times New Roman"/>
          <w:sz w:val="24"/>
          <w:szCs w:val="24"/>
        </w:rPr>
        <w:t xml:space="preserve">farms of the larger </w:t>
      </w:r>
      <w:r w:rsidR="008249AA" w:rsidRPr="00865542">
        <w:rPr>
          <w:rFonts w:ascii="Times New Roman" w:hAnsi="Times New Roman" w:cs="Times New Roman"/>
          <w:sz w:val="24"/>
          <w:szCs w:val="24"/>
        </w:rPr>
        <w:t>growers</w:t>
      </w:r>
      <w:r w:rsidR="00E66580" w:rsidRPr="00865542">
        <w:rPr>
          <w:rFonts w:ascii="Times New Roman" w:hAnsi="Times New Roman" w:cs="Times New Roman"/>
          <w:sz w:val="24"/>
          <w:szCs w:val="24"/>
        </w:rPr>
        <w:t xml:space="preserve">. </w:t>
      </w:r>
    </w:p>
    <w:p w14:paraId="1C0A93ED" w14:textId="77777777" w:rsidR="00BD3D92" w:rsidRPr="00865542" w:rsidRDefault="00BD3D92" w:rsidP="00AA0FCC">
      <w:pPr>
        <w:spacing w:line="360" w:lineRule="auto"/>
        <w:rPr>
          <w:rFonts w:ascii="Times New Roman" w:hAnsi="Times New Roman" w:cs="Times New Roman"/>
          <w:b/>
          <w:sz w:val="24"/>
          <w:szCs w:val="24"/>
        </w:rPr>
      </w:pPr>
    </w:p>
    <w:p w14:paraId="5CD99941" w14:textId="77777777" w:rsidR="00F7163C" w:rsidRPr="00865542" w:rsidRDefault="00721C2B" w:rsidP="00AA0FCC">
      <w:pPr>
        <w:spacing w:line="360" w:lineRule="auto"/>
        <w:rPr>
          <w:rFonts w:ascii="Times New Roman" w:hAnsi="Times New Roman" w:cs="Times New Roman"/>
          <w:b/>
          <w:sz w:val="24"/>
          <w:szCs w:val="24"/>
        </w:rPr>
      </w:pPr>
      <w:r w:rsidRPr="00865542">
        <w:rPr>
          <w:rFonts w:ascii="Times New Roman" w:hAnsi="Times New Roman" w:cs="Times New Roman"/>
          <w:b/>
          <w:sz w:val="24"/>
          <w:szCs w:val="24"/>
        </w:rPr>
        <w:t>Part C</w:t>
      </w:r>
      <w:r w:rsidR="00F7163C" w:rsidRPr="00865542">
        <w:rPr>
          <w:rFonts w:ascii="Times New Roman" w:hAnsi="Times New Roman" w:cs="Times New Roman"/>
          <w:b/>
          <w:sz w:val="24"/>
          <w:szCs w:val="24"/>
        </w:rPr>
        <w:t>: Conclusions, Acknowledgements and Recommendations</w:t>
      </w:r>
    </w:p>
    <w:p w14:paraId="22D92842" w14:textId="77777777" w:rsidR="00F7163C" w:rsidRPr="00865542" w:rsidRDefault="00F7163C" w:rsidP="00AA0FCC">
      <w:pPr>
        <w:pStyle w:val="ListParagraph"/>
        <w:spacing w:line="360" w:lineRule="auto"/>
        <w:ind w:left="360"/>
        <w:rPr>
          <w:rFonts w:ascii="Times New Roman" w:hAnsi="Times New Roman" w:cs="Times New Roman"/>
          <w:b/>
          <w:sz w:val="24"/>
          <w:szCs w:val="24"/>
        </w:rPr>
      </w:pPr>
    </w:p>
    <w:p w14:paraId="7FEA370D" w14:textId="77777777" w:rsidR="0008329B" w:rsidRPr="00865542" w:rsidRDefault="00C619F6" w:rsidP="001D7514">
      <w:pPr>
        <w:pStyle w:val="ListParagraph"/>
        <w:numPr>
          <w:ilvl w:val="0"/>
          <w:numId w:val="1"/>
        </w:numPr>
        <w:spacing w:line="360" w:lineRule="auto"/>
        <w:ind w:left="567" w:hanging="567"/>
        <w:rPr>
          <w:rFonts w:ascii="Times New Roman" w:hAnsi="Times New Roman" w:cs="Times New Roman"/>
          <w:b/>
          <w:sz w:val="24"/>
          <w:szCs w:val="24"/>
        </w:rPr>
      </w:pPr>
      <w:r w:rsidRPr="00865542">
        <w:rPr>
          <w:rFonts w:ascii="Times New Roman" w:hAnsi="Times New Roman" w:cs="Times New Roman"/>
          <w:b/>
          <w:sz w:val="24"/>
          <w:szCs w:val="24"/>
        </w:rPr>
        <w:t>Conclusions</w:t>
      </w:r>
      <w:r w:rsidR="00081A8F" w:rsidRPr="00865542">
        <w:rPr>
          <w:rFonts w:ascii="Times New Roman" w:hAnsi="Times New Roman" w:cs="Times New Roman"/>
          <w:b/>
          <w:sz w:val="24"/>
          <w:szCs w:val="24"/>
        </w:rPr>
        <w:t xml:space="preserve"> </w:t>
      </w:r>
    </w:p>
    <w:p w14:paraId="574EEE13" w14:textId="77777777" w:rsidR="00AA0FCC" w:rsidRPr="00865542" w:rsidRDefault="00AA0FCC" w:rsidP="00AA0FCC">
      <w:pPr>
        <w:pStyle w:val="Heading11"/>
        <w:numPr>
          <w:ilvl w:val="0"/>
          <w:numId w:val="0"/>
        </w:numPr>
        <w:spacing w:line="360" w:lineRule="auto"/>
        <w:ind w:left="360" w:hanging="360"/>
        <w:rPr>
          <w:rFonts w:ascii="Times New Roman" w:hAnsi="Times New Roman" w:cs="Times New Roman"/>
          <w:b w:val="0"/>
          <w:caps w:val="0"/>
          <w:sz w:val="24"/>
          <w:lang w:val="en-ZA"/>
        </w:rPr>
      </w:pPr>
      <w:r w:rsidRPr="00865542">
        <w:rPr>
          <w:rFonts w:ascii="Times New Roman" w:hAnsi="Times New Roman" w:cs="Times New Roman"/>
          <w:b w:val="0"/>
          <w:caps w:val="0"/>
          <w:sz w:val="24"/>
          <w:lang w:val="en-ZA"/>
        </w:rPr>
        <w:t>Based on its deliberations, the Committee drew the following conclusions:</w:t>
      </w:r>
    </w:p>
    <w:p w14:paraId="0A102E97" w14:textId="77777777" w:rsidR="00AA0FCC" w:rsidRPr="00865542" w:rsidRDefault="00AA0FCC" w:rsidP="00AA0FCC">
      <w:pPr>
        <w:spacing w:line="360" w:lineRule="auto"/>
        <w:rPr>
          <w:rFonts w:ascii="Times New Roman" w:hAnsi="Times New Roman" w:cs="Times New Roman"/>
          <w:sz w:val="24"/>
          <w:szCs w:val="24"/>
        </w:rPr>
      </w:pPr>
    </w:p>
    <w:p w14:paraId="29D8089C" w14:textId="77777777" w:rsidR="006D460D" w:rsidRPr="00865542" w:rsidRDefault="006D460D"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The Committee welcomed S</w:t>
      </w:r>
      <w:r w:rsidR="00193EDD" w:rsidRPr="00865542">
        <w:rPr>
          <w:rFonts w:ascii="Times New Roman" w:hAnsi="Times New Roman" w:cs="Times New Roman"/>
          <w:sz w:val="24"/>
          <w:szCs w:val="24"/>
        </w:rPr>
        <w:t xml:space="preserve">outh </w:t>
      </w:r>
      <w:r w:rsidRPr="00865542">
        <w:rPr>
          <w:rFonts w:ascii="Times New Roman" w:hAnsi="Times New Roman" w:cs="Times New Roman"/>
          <w:sz w:val="24"/>
          <w:szCs w:val="24"/>
        </w:rPr>
        <w:t>A</w:t>
      </w:r>
      <w:r w:rsidR="00193EDD" w:rsidRPr="00865542">
        <w:rPr>
          <w:rFonts w:ascii="Times New Roman" w:hAnsi="Times New Roman" w:cs="Times New Roman"/>
          <w:sz w:val="24"/>
          <w:szCs w:val="24"/>
        </w:rPr>
        <w:t xml:space="preserve">frican </w:t>
      </w:r>
      <w:r w:rsidRPr="00865542">
        <w:rPr>
          <w:rFonts w:ascii="Times New Roman" w:hAnsi="Times New Roman" w:cs="Times New Roman"/>
          <w:sz w:val="24"/>
          <w:szCs w:val="24"/>
        </w:rPr>
        <w:t>F</w:t>
      </w:r>
      <w:r w:rsidR="00193EDD" w:rsidRPr="00865542">
        <w:rPr>
          <w:rFonts w:ascii="Times New Roman" w:hAnsi="Times New Roman" w:cs="Times New Roman"/>
          <w:sz w:val="24"/>
          <w:szCs w:val="24"/>
        </w:rPr>
        <w:t xml:space="preserve">armers </w:t>
      </w:r>
      <w:r w:rsidRPr="00865542">
        <w:rPr>
          <w:rFonts w:ascii="Times New Roman" w:hAnsi="Times New Roman" w:cs="Times New Roman"/>
          <w:sz w:val="24"/>
          <w:szCs w:val="24"/>
        </w:rPr>
        <w:t>D</w:t>
      </w:r>
      <w:r w:rsidR="00193EDD" w:rsidRPr="00865542">
        <w:rPr>
          <w:rFonts w:ascii="Times New Roman" w:hAnsi="Times New Roman" w:cs="Times New Roman"/>
          <w:sz w:val="24"/>
          <w:szCs w:val="24"/>
        </w:rPr>
        <w:t xml:space="preserve">evelopment </w:t>
      </w:r>
      <w:r w:rsidRPr="00865542">
        <w:rPr>
          <w:rFonts w:ascii="Times New Roman" w:hAnsi="Times New Roman" w:cs="Times New Roman"/>
          <w:sz w:val="24"/>
          <w:szCs w:val="24"/>
        </w:rPr>
        <w:t>A</w:t>
      </w:r>
      <w:r w:rsidR="00193EDD" w:rsidRPr="00865542">
        <w:rPr>
          <w:rFonts w:ascii="Times New Roman" w:hAnsi="Times New Roman" w:cs="Times New Roman"/>
          <w:sz w:val="24"/>
          <w:szCs w:val="24"/>
        </w:rPr>
        <w:t>ssociation</w:t>
      </w:r>
      <w:r w:rsidRPr="00865542">
        <w:rPr>
          <w:rFonts w:ascii="Times New Roman" w:hAnsi="Times New Roman" w:cs="Times New Roman"/>
          <w:sz w:val="24"/>
          <w:szCs w:val="24"/>
        </w:rPr>
        <w:t xml:space="preserve">’s efforts </w:t>
      </w:r>
      <w:r w:rsidR="008249AA" w:rsidRPr="00865542">
        <w:rPr>
          <w:rFonts w:ascii="Times New Roman" w:hAnsi="Times New Roman" w:cs="Times New Roman"/>
          <w:sz w:val="24"/>
          <w:szCs w:val="24"/>
        </w:rPr>
        <w:t xml:space="preserve">to </w:t>
      </w:r>
      <w:r w:rsidRPr="00865542">
        <w:rPr>
          <w:rFonts w:ascii="Times New Roman" w:hAnsi="Times New Roman" w:cs="Times New Roman"/>
          <w:sz w:val="24"/>
          <w:szCs w:val="24"/>
        </w:rPr>
        <w:t>represent the needs of the small-scale</w:t>
      </w:r>
      <w:r w:rsidR="008249AA" w:rsidRPr="00865542">
        <w:rPr>
          <w:rFonts w:ascii="Times New Roman" w:hAnsi="Times New Roman" w:cs="Times New Roman"/>
          <w:sz w:val="24"/>
          <w:szCs w:val="24"/>
        </w:rPr>
        <w:t>,</w:t>
      </w:r>
      <w:r w:rsidRPr="00865542">
        <w:rPr>
          <w:rFonts w:ascii="Times New Roman" w:hAnsi="Times New Roman" w:cs="Times New Roman"/>
          <w:sz w:val="24"/>
          <w:szCs w:val="24"/>
        </w:rPr>
        <w:t xml:space="preserve"> often black</w:t>
      </w:r>
      <w:r w:rsidR="008249AA" w:rsidRPr="00865542">
        <w:rPr>
          <w:rFonts w:ascii="Times New Roman" w:hAnsi="Times New Roman" w:cs="Times New Roman"/>
          <w:sz w:val="24"/>
          <w:szCs w:val="24"/>
        </w:rPr>
        <w:t>,</w:t>
      </w:r>
      <w:r w:rsidRPr="00865542">
        <w:rPr>
          <w:rFonts w:ascii="Times New Roman" w:hAnsi="Times New Roman" w:cs="Times New Roman"/>
          <w:sz w:val="24"/>
          <w:szCs w:val="24"/>
        </w:rPr>
        <w:t xml:space="preserve"> </w:t>
      </w:r>
      <w:r w:rsidR="008249AA" w:rsidRPr="00865542">
        <w:rPr>
          <w:rFonts w:ascii="Times New Roman" w:hAnsi="Times New Roman" w:cs="Times New Roman"/>
          <w:sz w:val="24"/>
          <w:szCs w:val="24"/>
        </w:rPr>
        <w:t xml:space="preserve">growers </w:t>
      </w:r>
      <w:r w:rsidR="00E406EA" w:rsidRPr="00865542">
        <w:rPr>
          <w:rFonts w:ascii="Times New Roman" w:hAnsi="Times New Roman" w:cs="Times New Roman"/>
          <w:sz w:val="24"/>
          <w:szCs w:val="24"/>
        </w:rPr>
        <w:t>both in the KwaZulu-</w:t>
      </w:r>
      <w:r w:rsidRPr="00865542">
        <w:rPr>
          <w:rFonts w:ascii="Times New Roman" w:hAnsi="Times New Roman" w:cs="Times New Roman"/>
          <w:sz w:val="24"/>
          <w:szCs w:val="24"/>
        </w:rPr>
        <w:t>Natal and Mpumalanga areas.</w:t>
      </w:r>
    </w:p>
    <w:p w14:paraId="5FCF1386" w14:textId="77777777" w:rsidR="00D02FC7" w:rsidRPr="00865542" w:rsidRDefault="006D460D"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 xml:space="preserve">The Committee emphasised the need for small-scale </w:t>
      </w:r>
      <w:r w:rsidR="00E623BA" w:rsidRPr="00865542">
        <w:rPr>
          <w:rFonts w:ascii="Times New Roman" w:hAnsi="Times New Roman" w:cs="Times New Roman"/>
          <w:sz w:val="24"/>
          <w:szCs w:val="24"/>
        </w:rPr>
        <w:t>growers</w:t>
      </w:r>
      <w:r w:rsidRPr="00865542">
        <w:rPr>
          <w:rFonts w:ascii="Times New Roman" w:hAnsi="Times New Roman" w:cs="Times New Roman"/>
          <w:sz w:val="24"/>
          <w:szCs w:val="24"/>
        </w:rPr>
        <w:t xml:space="preserve"> to find ways to contribute to other activities in the sugar value-chain. </w:t>
      </w:r>
    </w:p>
    <w:p w14:paraId="262CE721" w14:textId="77777777" w:rsidR="00D02FC7" w:rsidRPr="00865542" w:rsidRDefault="006D460D"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 xml:space="preserve">The Committee welcomed the work of </w:t>
      </w:r>
      <w:r w:rsidR="00193EDD" w:rsidRPr="00865542">
        <w:rPr>
          <w:rFonts w:ascii="Times New Roman" w:hAnsi="Times New Roman" w:cs="Times New Roman"/>
          <w:sz w:val="24"/>
          <w:szCs w:val="24"/>
        </w:rPr>
        <w:t>South African Sugarcane Research Institute</w:t>
      </w:r>
      <w:r w:rsidR="008249AA" w:rsidRPr="00865542">
        <w:rPr>
          <w:rFonts w:ascii="Times New Roman" w:hAnsi="Times New Roman" w:cs="Times New Roman"/>
          <w:sz w:val="24"/>
          <w:szCs w:val="24"/>
        </w:rPr>
        <w:t>;</w:t>
      </w:r>
      <w:r w:rsidRPr="00865542">
        <w:rPr>
          <w:rFonts w:ascii="Times New Roman" w:hAnsi="Times New Roman" w:cs="Times New Roman"/>
          <w:sz w:val="24"/>
          <w:szCs w:val="24"/>
        </w:rPr>
        <w:t xml:space="preserve"> however, highlighted challenges with respect to access to new varieties and to information for small-scale </w:t>
      </w:r>
      <w:r w:rsidR="008249AA" w:rsidRPr="00865542">
        <w:rPr>
          <w:rFonts w:ascii="Times New Roman" w:hAnsi="Times New Roman" w:cs="Times New Roman"/>
          <w:sz w:val="24"/>
          <w:szCs w:val="24"/>
        </w:rPr>
        <w:t>growers</w:t>
      </w:r>
      <w:r w:rsidRPr="00865542">
        <w:rPr>
          <w:rFonts w:ascii="Times New Roman" w:hAnsi="Times New Roman" w:cs="Times New Roman"/>
          <w:sz w:val="24"/>
          <w:szCs w:val="24"/>
        </w:rPr>
        <w:t>.</w:t>
      </w:r>
    </w:p>
    <w:p w14:paraId="23ABA299" w14:textId="77777777" w:rsidR="00D02FC7" w:rsidRPr="00865542" w:rsidRDefault="006D460D"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 xml:space="preserve">The Committee remains concerned about the state of transformation in the sugar industry, where black farmers have not been able to </w:t>
      </w:r>
      <w:r w:rsidR="008249AA" w:rsidRPr="00865542">
        <w:rPr>
          <w:rFonts w:ascii="Times New Roman" w:hAnsi="Times New Roman" w:cs="Times New Roman"/>
          <w:sz w:val="24"/>
          <w:szCs w:val="24"/>
        </w:rPr>
        <w:t xml:space="preserve">sufficiently </w:t>
      </w:r>
      <w:r w:rsidRPr="00865542">
        <w:rPr>
          <w:rFonts w:ascii="Times New Roman" w:hAnsi="Times New Roman" w:cs="Times New Roman"/>
          <w:sz w:val="24"/>
          <w:szCs w:val="24"/>
        </w:rPr>
        <w:t xml:space="preserve">penetrate the industry and grow into larger commercial </w:t>
      </w:r>
      <w:r w:rsidR="008249AA" w:rsidRPr="00865542">
        <w:rPr>
          <w:rFonts w:ascii="Times New Roman" w:hAnsi="Times New Roman" w:cs="Times New Roman"/>
          <w:sz w:val="24"/>
          <w:szCs w:val="24"/>
        </w:rPr>
        <w:t>growers</w:t>
      </w:r>
      <w:r w:rsidRPr="00865542">
        <w:rPr>
          <w:rFonts w:ascii="Times New Roman" w:hAnsi="Times New Roman" w:cs="Times New Roman"/>
          <w:sz w:val="24"/>
          <w:szCs w:val="24"/>
        </w:rPr>
        <w:t xml:space="preserve">. </w:t>
      </w:r>
    </w:p>
    <w:p w14:paraId="0A89979C" w14:textId="77777777" w:rsidR="00A40958" w:rsidRPr="00865542" w:rsidRDefault="00A40958"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 xml:space="preserve">The Committee noted the impact that increasing imports </w:t>
      </w:r>
      <w:r w:rsidR="005D0E40" w:rsidRPr="00865542">
        <w:rPr>
          <w:rFonts w:ascii="Times New Roman" w:hAnsi="Times New Roman" w:cs="Times New Roman"/>
          <w:sz w:val="24"/>
          <w:szCs w:val="24"/>
        </w:rPr>
        <w:t xml:space="preserve">and the newly introduced </w:t>
      </w:r>
      <w:r w:rsidRPr="00865542">
        <w:rPr>
          <w:rFonts w:ascii="Times New Roman" w:hAnsi="Times New Roman" w:cs="Times New Roman"/>
          <w:sz w:val="24"/>
          <w:szCs w:val="24"/>
        </w:rPr>
        <w:t>levy</w:t>
      </w:r>
      <w:r w:rsidR="009355C4" w:rsidRPr="00865542">
        <w:rPr>
          <w:rFonts w:ascii="Times New Roman" w:hAnsi="Times New Roman" w:cs="Times New Roman"/>
          <w:sz w:val="24"/>
          <w:szCs w:val="24"/>
        </w:rPr>
        <w:t xml:space="preserve"> on</w:t>
      </w:r>
      <w:r w:rsidRPr="00865542">
        <w:rPr>
          <w:rFonts w:ascii="Times New Roman" w:hAnsi="Times New Roman" w:cs="Times New Roman"/>
          <w:sz w:val="24"/>
          <w:szCs w:val="24"/>
        </w:rPr>
        <w:t xml:space="preserve"> </w:t>
      </w:r>
      <w:r w:rsidR="009355C4" w:rsidRPr="00865542">
        <w:rPr>
          <w:rFonts w:ascii="Times New Roman" w:hAnsi="Times New Roman" w:cs="Times New Roman"/>
          <w:sz w:val="24"/>
          <w:szCs w:val="24"/>
        </w:rPr>
        <w:t xml:space="preserve">sugary beverages </w:t>
      </w:r>
      <w:r w:rsidRPr="00865542">
        <w:rPr>
          <w:rFonts w:ascii="Times New Roman" w:hAnsi="Times New Roman" w:cs="Times New Roman"/>
          <w:sz w:val="24"/>
          <w:szCs w:val="24"/>
        </w:rPr>
        <w:t>was likely to have on the sustainability of the sugar industry, in particular on small-scale cane growers.</w:t>
      </w:r>
    </w:p>
    <w:p w14:paraId="5B89EED9" w14:textId="77777777" w:rsidR="0082340F" w:rsidRPr="00865542" w:rsidRDefault="006D6B88"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 xml:space="preserve">The Committee is of the view that there is a need for a joint meeting with the Portfolio Committee on Economic Development </w:t>
      </w:r>
      <w:r w:rsidR="008249AA" w:rsidRPr="00865542">
        <w:rPr>
          <w:rFonts w:ascii="Times New Roman" w:hAnsi="Times New Roman" w:cs="Times New Roman"/>
          <w:sz w:val="24"/>
          <w:szCs w:val="24"/>
        </w:rPr>
        <w:t>for the D</w:t>
      </w:r>
      <w:r w:rsidR="00E623BA" w:rsidRPr="00865542">
        <w:rPr>
          <w:rFonts w:ascii="Times New Roman" w:hAnsi="Times New Roman" w:cs="Times New Roman"/>
          <w:sz w:val="24"/>
          <w:szCs w:val="24"/>
        </w:rPr>
        <w:t xml:space="preserve">epartment of </w:t>
      </w:r>
      <w:r w:rsidR="008249AA" w:rsidRPr="00865542">
        <w:rPr>
          <w:rFonts w:ascii="Times New Roman" w:hAnsi="Times New Roman" w:cs="Times New Roman"/>
          <w:sz w:val="24"/>
          <w:szCs w:val="24"/>
        </w:rPr>
        <w:t>T</w:t>
      </w:r>
      <w:r w:rsidR="00E623BA" w:rsidRPr="00865542">
        <w:rPr>
          <w:rFonts w:ascii="Times New Roman" w:hAnsi="Times New Roman" w:cs="Times New Roman"/>
          <w:sz w:val="24"/>
          <w:szCs w:val="24"/>
        </w:rPr>
        <w:t xml:space="preserve">rade and </w:t>
      </w:r>
      <w:r w:rsidR="008249AA" w:rsidRPr="00865542">
        <w:rPr>
          <w:rFonts w:ascii="Times New Roman" w:hAnsi="Times New Roman" w:cs="Times New Roman"/>
          <w:sz w:val="24"/>
          <w:szCs w:val="24"/>
        </w:rPr>
        <w:t>I</w:t>
      </w:r>
      <w:r w:rsidR="00E623BA" w:rsidRPr="00865542">
        <w:rPr>
          <w:rFonts w:ascii="Times New Roman" w:hAnsi="Times New Roman" w:cs="Times New Roman"/>
          <w:sz w:val="24"/>
          <w:szCs w:val="24"/>
        </w:rPr>
        <w:t>ndustry</w:t>
      </w:r>
      <w:r w:rsidR="008249AA" w:rsidRPr="00865542">
        <w:rPr>
          <w:rFonts w:ascii="Times New Roman" w:hAnsi="Times New Roman" w:cs="Times New Roman"/>
          <w:sz w:val="24"/>
          <w:szCs w:val="24"/>
        </w:rPr>
        <w:t xml:space="preserve"> </w:t>
      </w:r>
      <w:r w:rsidRPr="00865542">
        <w:rPr>
          <w:rFonts w:ascii="Times New Roman" w:hAnsi="Times New Roman" w:cs="Times New Roman"/>
          <w:sz w:val="24"/>
          <w:szCs w:val="24"/>
        </w:rPr>
        <w:t xml:space="preserve">and </w:t>
      </w:r>
      <w:r w:rsidR="00E623BA" w:rsidRPr="00865542">
        <w:rPr>
          <w:rFonts w:ascii="Times New Roman" w:hAnsi="Times New Roman" w:cs="Times New Roman"/>
          <w:sz w:val="24"/>
          <w:szCs w:val="24"/>
        </w:rPr>
        <w:t xml:space="preserve">the </w:t>
      </w:r>
      <w:r w:rsidR="008249AA" w:rsidRPr="00865542">
        <w:rPr>
          <w:rFonts w:ascii="Times New Roman" w:hAnsi="Times New Roman" w:cs="Times New Roman"/>
          <w:sz w:val="24"/>
          <w:szCs w:val="24"/>
        </w:rPr>
        <w:t>I</w:t>
      </w:r>
      <w:r w:rsidR="00E623BA" w:rsidRPr="00865542">
        <w:rPr>
          <w:rFonts w:ascii="Times New Roman" w:hAnsi="Times New Roman" w:cs="Times New Roman"/>
          <w:sz w:val="24"/>
          <w:szCs w:val="24"/>
        </w:rPr>
        <w:t xml:space="preserve">nternational </w:t>
      </w:r>
      <w:r w:rsidR="008249AA" w:rsidRPr="00865542">
        <w:rPr>
          <w:rFonts w:ascii="Times New Roman" w:hAnsi="Times New Roman" w:cs="Times New Roman"/>
          <w:sz w:val="24"/>
          <w:szCs w:val="24"/>
        </w:rPr>
        <w:t>T</w:t>
      </w:r>
      <w:r w:rsidR="00E623BA" w:rsidRPr="00865542">
        <w:rPr>
          <w:rFonts w:ascii="Times New Roman" w:hAnsi="Times New Roman" w:cs="Times New Roman"/>
          <w:sz w:val="24"/>
          <w:szCs w:val="24"/>
        </w:rPr>
        <w:t xml:space="preserve">rade </w:t>
      </w:r>
      <w:r w:rsidR="008249AA" w:rsidRPr="00865542">
        <w:rPr>
          <w:rFonts w:ascii="Times New Roman" w:hAnsi="Times New Roman" w:cs="Times New Roman"/>
          <w:sz w:val="24"/>
          <w:szCs w:val="24"/>
        </w:rPr>
        <w:t>A</w:t>
      </w:r>
      <w:r w:rsidR="00E623BA" w:rsidRPr="00865542">
        <w:rPr>
          <w:rFonts w:ascii="Times New Roman" w:hAnsi="Times New Roman" w:cs="Times New Roman"/>
          <w:sz w:val="24"/>
          <w:szCs w:val="24"/>
        </w:rPr>
        <w:t xml:space="preserve">dministration </w:t>
      </w:r>
      <w:r w:rsidR="008249AA" w:rsidRPr="00865542">
        <w:rPr>
          <w:rFonts w:ascii="Times New Roman" w:hAnsi="Times New Roman" w:cs="Times New Roman"/>
          <w:sz w:val="24"/>
          <w:szCs w:val="24"/>
        </w:rPr>
        <w:t>C</w:t>
      </w:r>
      <w:r w:rsidR="00E623BA" w:rsidRPr="00865542">
        <w:rPr>
          <w:rFonts w:ascii="Times New Roman" w:hAnsi="Times New Roman" w:cs="Times New Roman"/>
          <w:sz w:val="24"/>
          <w:szCs w:val="24"/>
        </w:rPr>
        <w:t>ommission of South Africa</w:t>
      </w:r>
      <w:r w:rsidR="008249AA" w:rsidRPr="00865542" w:rsidDel="008249AA">
        <w:rPr>
          <w:rFonts w:ascii="Times New Roman" w:hAnsi="Times New Roman" w:cs="Times New Roman"/>
          <w:sz w:val="24"/>
          <w:szCs w:val="24"/>
        </w:rPr>
        <w:t xml:space="preserve"> </w:t>
      </w:r>
      <w:r w:rsidR="008249AA" w:rsidRPr="00865542">
        <w:rPr>
          <w:rFonts w:ascii="Times New Roman" w:hAnsi="Times New Roman" w:cs="Times New Roman"/>
          <w:sz w:val="24"/>
          <w:szCs w:val="24"/>
        </w:rPr>
        <w:t>to</w:t>
      </w:r>
      <w:r w:rsidRPr="00865542">
        <w:rPr>
          <w:rFonts w:ascii="Times New Roman" w:hAnsi="Times New Roman" w:cs="Times New Roman"/>
          <w:sz w:val="24"/>
          <w:szCs w:val="24"/>
        </w:rPr>
        <w:t xml:space="preserve"> brief </w:t>
      </w:r>
      <w:r w:rsidR="008249AA" w:rsidRPr="00865542">
        <w:rPr>
          <w:rFonts w:ascii="Times New Roman" w:hAnsi="Times New Roman" w:cs="Times New Roman"/>
          <w:sz w:val="24"/>
          <w:szCs w:val="24"/>
        </w:rPr>
        <w:t>it on</w:t>
      </w:r>
      <w:r w:rsidR="003636A8" w:rsidRPr="00865542">
        <w:rPr>
          <w:rFonts w:ascii="Times New Roman" w:hAnsi="Times New Roman" w:cs="Times New Roman"/>
          <w:sz w:val="24"/>
          <w:szCs w:val="24"/>
        </w:rPr>
        <w:t xml:space="preserve"> the</w:t>
      </w:r>
      <w:r w:rsidR="008249AA" w:rsidRPr="00865542">
        <w:rPr>
          <w:rFonts w:ascii="Times New Roman" w:hAnsi="Times New Roman" w:cs="Times New Roman"/>
          <w:sz w:val="24"/>
          <w:szCs w:val="24"/>
        </w:rPr>
        <w:t xml:space="preserve"> status of</w:t>
      </w:r>
      <w:r w:rsidRPr="00865542">
        <w:rPr>
          <w:rFonts w:ascii="Times New Roman" w:hAnsi="Times New Roman" w:cs="Times New Roman"/>
          <w:sz w:val="24"/>
          <w:szCs w:val="24"/>
        </w:rPr>
        <w:t xml:space="preserve"> the </w:t>
      </w:r>
      <w:r w:rsidR="008249AA" w:rsidRPr="00865542">
        <w:rPr>
          <w:rFonts w:ascii="Times New Roman" w:hAnsi="Times New Roman" w:cs="Times New Roman"/>
          <w:sz w:val="24"/>
          <w:szCs w:val="24"/>
        </w:rPr>
        <w:t xml:space="preserve">sugar </w:t>
      </w:r>
      <w:r w:rsidRPr="00865542">
        <w:rPr>
          <w:rFonts w:ascii="Times New Roman" w:hAnsi="Times New Roman" w:cs="Times New Roman"/>
          <w:sz w:val="24"/>
          <w:szCs w:val="24"/>
        </w:rPr>
        <w:t>import tariff</w:t>
      </w:r>
      <w:r w:rsidR="008249AA" w:rsidRPr="00865542">
        <w:rPr>
          <w:rFonts w:ascii="Times New Roman" w:hAnsi="Times New Roman" w:cs="Times New Roman"/>
          <w:sz w:val="24"/>
          <w:szCs w:val="24"/>
        </w:rPr>
        <w:t xml:space="preserve"> and the application to increase this</w:t>
      </w:r>
      <w:r w:rsidR="0082340F" w:rsidRPr="00865542">
        <w:rPr>
          <w:rFonts w:ascii="Times New Roman" w:hAnsi="Times New Roman" w:cs="Times New Roman"/>
          <w:sz w:val="24"/>
          <w:szCs w:val="24"/>
        </w:rPr>
        <w:t>.</w:t>
      </w:r>
    </w:p>
    <w:p w14:paraId="559CD6FE" w14:textId="77777777" w:rsidR="0082340F" w:rsidRPr="00865542" w:rsidRDefault="00F436B6"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eastAsia="Times New Roman" w:hAnsi="Times New Roman" w:cs="Times New Roman"/>
          <w:sz w:val="24"/>
          <w:szCs w:val="24"/>
        </w:rPr>
        <w:t xml:space="preserve">The Committee welcomes the decision by </w:t>
      </w:r>
      <w:r w:rsidR="00FF2E60" w:rsidRPr="00865542">
        <w:rPr>
          <w:rFonts w:ascii="Times New Roman" w:eastAsia="Times New Roman" w:hAnsi="Times New Roman" w:cs="Times New Roman"/>
          <w:sz w:val="24"/>
          <w:szCs w:val="24"/>
        </w:rPr>
        <w:t>South African Sugar Association</w:t>
      </w:r>
      <w:r w:rsidRPr="00865542">
        <w:rPr>
          <w:rFonts w:ascii="Times New Roman" w:eastAsia="Times New Roman" w:hAnsi="Times New Roman" w:cs="Times New Roman"/>
          <w:sz w:val="24"/>
          <w:szCs w:val="24"/>
        </w:rPr>
        <w:t xml:space="preserve"> to set aside and allocate a percentage of the contribution received by the industry from an enhanced tariff to be for transformation and to benefit small-scale black sugarcane growers and the industry as a whole.</w:t>
      </w:r>
    </w:p>
    <w:p w14:paraId="7CF0B825" w14:textId="77777777" w:rsidR="0082340F" w:rsidRPr="00865542" w:rsidRDefault="00A143E6"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eastAsia="Times New Roman" w:hAnsi="Times New Roman" w:cs="Times New Roman"/>
          <w:sz w:val="24"/>
          <w:szCs w:val="24"/>
        </w:rPr>
        <w:t>S</w:t>
      </w:r>
      <w:r w:rsidR="00FF2E60" w:rsidRPr="00865542">
        <w:rPr>
          <w:rFonts w:ascii="Times New Roman" w:eastAsia="Times New Roman" w:hAnsi="Times New Roman" w:cs="Times New Roman"/>
          <w:sz w:val="24"/>
          <w:szCs w:val="24"/>
        </w:rPr>
        <w:t xml:space="preserve">outh </w:t>
      </w:r>
      <w:r w:rsidRPr="00865542">
        <w:rPr>
          <w:rFonts w:ascii="Times New Roman" w:eastAsia="Times New Roman" w:hAnsi="Times New Roman" w:cs="Times New Roman"/>
          <w:sz w:val="24"/>
          <w:szCs w:val="24"/>
        </w:rPr>
        <w:t>A</w:t>
      </w:r>
      <w:r w:rsidR="00FF2E60" w:rsidRPr="00865542">
        <w:rPr>
          <w:rFonts w:ascii="Times New Roman" w:eastAsia="Times New Roman" w:hAnsi="Times New Roman" w:cs="Times New Roman"/>
          <w:sz w:val="24"/>
          <w:szCs w:val="24"/>
        </w:rPr>
        <w:t xml:space="preserve">frican </w:t>
      </w:r>
      <w:r w:rsidRPr="00865542">
        <w:rPr>
          <w:rFonts w:ascii="Times New Roman" w:eastAsia="Times New Roman" w:hAnsi="Times New Roman" w:cs="Times New Roman"/>
          <w:sz w:val="24"/>
          <w:szCs w:val="24"/>
        </w:rPr>
        <w:t>S</w:t>
      </w:r>
      <w:r w:rsidR="00FF2E60" w:rsidRPr="00865542">
        <w:rPr>
          <w:rFonts w:ascii="Times New Roman" w:eastAsia="Times New Roman" w:hAnsi="Times New Roman" w:cs="Times New Roman"/>
          <w:sz w:val="24"/>
          <w:szCs w:val="24"/>
        </w:rPr>
        <w:t xml:space="preserve">ugar </w:t>
      </w:r>
      <w:r w:rsidRPr="00865542">
        <w:rPr>
          <w:rFonts w:ascii="Times New Roman" w:eastAsia="Times New Roman" w:hAnsi="Times New Roman" w:cs="Times New Roman"/>
          <w:sz w:val="24"/>
          <w:szCs w:val="24"/>
        </w:rPr>
        <w:t>A</w:t>
      </w:r>
      <w:r w:rsidR="00FF2E60" w:rsidRPr="00865542">
        <w:rPr>
          <w:rFonts w:ascii="Times New Roman" w:eastAsia="Times New Roman" w:hAnsi="Times New Roman" w:cs="Times New Roman"/>
          <w:sz w:val="24"/>
          <w:szCs w:val="24"/>
        </w:rPr>
        <w:t>ssociation</w:t>
      </w:r>
      <w:r w:rsidRPr="00865542">
        <w:rPr>
          <w:rFonts w:ascii="Times New Roman" w:eastAsia="Times New Roman" w:hAnsi="Times New Roman" w:cs="Times New Roman"/>
          <w:sz w:val="24"/>
          <w:szCs w:val="24"/>
        </w:rPr>
        <w:t xml:space="preserve"> should table its projected five-year transformation plan including the projected expenditure </w:t>
      </w:r>
      <w:r w:rsidR="001E7841" w:rsidRPr="00865542">
        <w:rPr>
          <w:rFonts w:ascii="Times New Roman" w:eastAsia="Times New Roman" w:hAnsi="Times New Roman" w:cs="Times New Roman"/>
          <w:sz w:val="24"/>
          <w:szCs w:val="24"/>
        </w:rPr>
        <w:t xml:space="preserve">by 31 July 2018. </w:t>
      </w:r>
    </w:p>
    <w:p w14:paraId="39D55688" w14:textId="77777777" w:rsidR="0082340F" w:rsidRPr="00865542" w:rsidRDefault="0082340F"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 xml:space="preserve">The Committee should continue to receive ongoing progress reports on transformation in the industry from </w:t>
      </w:r>
      <w:r w:rsidR="00FF2E60" w:rsidRPr="00865542">
        <w:rPr>
          <w:rFonts w:ascii="Times New Roman" w:eastAsia="Times New Roman" w:hAnsi="Times New Roman" w:cs="Times New Roman"/>
          <w:sz w:val="24"/>
          <w:szCs w:val="24"/>
        </w:rPr>
        <w:t>South African Sugar Association</w:t>
      </w:r>
      <w:r w:rsidRPr="00865542">
        <w:rPr>
          <w:rFonts w:ascii="Times New Roman" w:hAnsi="Times New Roman" w:cs="Times New Roman"/>
          <w:sz w:val="24"/>
          <w:szCs w:val="24"/>
        </w:rPr>
        <w:t xml:space="preserve"> given uncertainties due to changes in the regulatory framework.</w:t>
      </w:r>
    </w:p>
    <w:p w14:paraId="4865793F" w14:textId="77777777" w:rsidR="00A143E6" w:rsidRPr="00865542" w:rsidRDefault="00FF2E60"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eastAsia="Times New Roman" w:hAnsi="Times New Roman" w:cs="Times New Roman"/>
          <w:sz w:val="24"/>
          <w:szCs w:val="24"/>
        </w:rPr>
        <w:t>South African Sugar Association</w:t>
      </w:r>
      <w:r w:rsidR="00A143E6" w:rsidRPr="00865542">
        <w:rPr>
          <w:rFonts w:ascii="Times New Roman" w:eastAsia="Times New Roman" w:hAnsi="Times New Roman" w:cs="Times New Roman"/>
          <w:sz w:val="24"/>
          <w:szCs w:val="24"/>
        </w:rPr>
        <w:t xml:space="preserve"> exercises its legal authority to implement compliance protocols governing mills relationship with black cane growers including a revised payment system at the mills</w:t>
      </w:r>
      <w:r w:rsidR="00B27375" w:rsidRPr="00865542">
        <w:rPr>
          <w:rFonts w:ascii="Times New Roman" w:eastAsia="Times New Roman" w:hAnsi="Times New Roman" w:cs="Times New Roman"/>
          <w:sz w:val="24"/>
          <w:szCs w:val="24"/>
        </w:rPr>
        <w:t xml:space="preserve"> within two months of the tabling of the report</w:t>
      </w:r>
      <w:r w:rsidR="00A143E6" w:rsidRPr="00865542">
        <w:rPr>
          <w:rFonts w:ascii="Times New Roman" w:eastAsia="Times New Roman" w:hAnsi="Times New Roman" w:cs="Times New Roman"/>
          <w:sz w:val="24"/>
          <w:szCs w:val="24"/>
        </w:rPr>
        <w:t>.</w:t>
      </w:r>
    </w:p>
    <w:p w14:paraId="77E9378E" w14:textId="77777777" w:rsidR="0082340F" w:rsidRPr="00865542" w:rsidRDefault="00E76841" w:rsidP="001D7514">
      <w:pPr>
        <w:pStyle w:val="ListParagraph"/>
        <w:numPr>
          <w:ilvl w:val="1"/>
          <w:numId w:val="2"/>
        </w:numPr>
        <w:spacing w:line="360" w:lineRule="auto"/>
        <w:ind w:left="567" w:hanging="567"/>
        <w:rPr>
          <w:rFonts w:ascii="Times New Roman" w:hAnsi="Times New Roman" w:cs="Times New Roman"/>
          <w:sz w:val="24"/>
          <w:szCs w:val="24"/>
        </w:rPr>
      </w:pPr>
      <w:r w:rsidRPr="00865542">
        <w:rPr>
          <w:rFonts w:ascii="Times New Roman" w:hAnsi="Times New Roman" w:cs="Times New Roman"/>
          <w:sz w:val="24"/>
          <w:szCs w:val="24"/>
        </w:rPr>
        <w:t>The Committee had the benefit of a further engagement with the Sugar Industry and the Department and acknowledged that a number of issues raised du</w:t>
      </w:r>
      <w:r w:rsidR="00410E54" w:rsidRPr="00865542">
        <w:rPr>
          <w:rFonts w:ascii="Times New Roman" w:hAnsi="Times New Roman" w:cs="Times New Roman"/>
          <w:sz w:val="24"/>
          <w:szCs w:val="24"/>
        </w:rPr>
        <w:t>r</w:t>
      </w:r>
      <w:r w:rsidRPr="00865542">
        <w:rPr>
          <w:rFonts w:ascii="Times New Roman" w:hAnsi="Times New Roman" w:cs="Times New Roman"/>
          <w:sz w:val="24"/>
          <w:szCs w:val="24"/>
        </w:rPr>
        <w:t>ing these engagements had been</w:t>
      </w:r>
      <w:r w:rsidR="005D0E40" w:rsidRPr="00865542">
        <w:rPr>
          <w:rFonts w:ascii="Times New Roman" w:hAnsi="Times New Roman" w:cs="Times New Roman"/>
          <w:sz w:val="24"/>
          <w:szCs w:val="24"/>
        </w:rPr>
        <w:t xml:space="preserve"> addressed</w:t>
      </w:r>
      <w:r w:rsidRPr="00865542">
        <w:rPr>
          <w:rFonts w:ascii="Times New Roman" w:hAnsi="Times New Roman" w:cs="Times New Roman"/>
          <w:sz w:val="24"/>
          <w:szCs w:val="24"/>
        </w:rPr>
        <w:t xml:space="preserve">, including access to new seedlings. </w:t>
      </w:r>
    </w:p>
    <w:p w14:paraId="49054257" w14:textId="77777777" w:rsidR="00410E54" w:rsidRPr="00865542" w:rsidRDefault="00410E54" w:rsidP="00410E54">
      <w:pPr>
        <w:spacing w:line="360" w:lineRule="auto"/>
        <w:rPr>
          <w:rFonts w:ascii="Times New Roman" w:hAnsi="Times New Roman" w:cs="Times New Roman"/>
          <w:sz w:val="24"/>
          <w:szCs w:val="24"/>
        </w:rPr>
      </w:pPr>
    </w:p>
    <w:p w14:paraId="69CED1E7" w14:textId="77777777" w:rsidR="00D43615" w:rsidRPr="00865542" w:rsidRDefault="00D43615" w:rsidP="001D7514">
      <w:pPr>
        <w:pStyle w:val="ListParagraph"/>
        <w:numPr>
          <w:ilvl w:val="0"/>
          <w:numId w:val="1"/>
        </w:numPr>
        <w:spacing w:line="360" w:lineRule="auto"/>
        <w:rPr>
          <w:rFonts w:ascii="Times New Roman" w:hAnsi="Times New Roman" w:cs="Times New Roman"/>
          <w:b/>
          <w:sz w:val="24"/>
          <w:szCs w:val="24"/>
        </w:rPr>
      </w:pPr>
      <w:r w:rsidRPr="00865542">
        <w:rPr>
          <w:rFonts w:ascii="Times New Roman" w:hAnsi="Times New Roman" w:cs="Times New Roman"/>
          <w:b/>
          <w:sz w:val="24"/>
          <w:szCs w:val="24"/>
        </w:rPr>
        <w:t>Acknowledgements</w:t>
      </w:r>
    </w:p>
    <w:p w14:paraId="3E578401" w14:textId="77777777" w:rsidR="006011A8" w:rsidRPr="00865542" w:rsidRDefault="006011A8" w:rsidP="00AA0FCC">
      <w:pPr>
        <w:spacing w:line="360" w:lineRule="auto"/>
        <w:rPr>
          <w:rFonts w:ascii="Times New Roman" w:hAnsi="Times New Roman" w:cs="Times New Roman"/>
          <w:sz w:val="24"/>
          <w:szCs w:val="24"/>
        </w:rPr>
      </w:pPr>
      <w:r w:rsidRPr="00865542">
        <w:rPr>
          <w:rFonts w:ascii="Times New Roman" w:hAnsi="Times New Roman" w:cs="Times New Roman"/>
          <w:bCs/>
          <w:sz w:val="24"/>
          <w:szCs w:val="24"/>
        </w:rPr>
        <w:t xml:space="preserve">The </w:t>
      </w:r>
      <w:r w:rsidR="00D02FC7" w:rsidRPr="00865542">
        <w:rPr>
          <w:rFonts w:ascii="Times New Roman" w:hAnsi="Times New Roman" w:cs="Times New Roman"/>
          <w:bCs/>
          <w:sz w:val="24"/>
          <w:szCs w:val="24"/>
        </w:rPr>
        <w:t xml:space="preserve">Committee </w:t>
      </w:r>
      <w:r w:rsidRPr="00865542">
        <w:rPr>
          <w:rFonts w:ascii="Times New Roman" w:hAnsi="Times New Roman" w:cs="Times New Roman"/>
          <w:bCs/>
          <w:sz w:val="24"/>
          <w:szCs w:val="24"/>
        </w:rPr>
        <w:t xml:space="preserve">would like to thank the </w:t>
      </w:r>
      <w:r w:rsidR="00D02FC7" w:rsidRPr="00865542">
        <w:rPr>
          <w:rFonts w:ascii="Times New Roman" w:hAnsi="Times New Roman" w:cs="Times New Roman"/>
          <w:bCs/>
          <w:sz w:val="24"/>
          <w:szCs w:val="24"/>
        </w:rPr>
        <w:t>D</w:t>
      </w:r>
      <w:r w:rsidR="00FF2E60" w:rsidRPr="00865542">
        <w:rPr>
          <w:rFonts w:ascii="Times New Roman" w:hAnsi="Times New Roman" w:cs="Times New Roman"/>
          <w:bCs/>
          <w:sz w:val="24"/>
          <w:szCs w:val="24"/>
        </w:rPr>
        <w:t>epartment of Trade and Industry</w:t>
      </w:r>
      <w:r w:rsidRPr="00865542">
        <w:rPr>
          <w:rFonts w:ascii="Times New Roman" w:hAnsi="Times New Roman" w:cs="Times New Roman"/>
          <w:bCs/>
          <w:sz w:val="24"/>
          <w:szCs w:val="24"/>
        </w:rPr>
        <w:t>,</w:t>
      </w:r>
      <w:r w:rsidR="00D02FC7" w:rsidRPr="00865542">
        <w:rPr>
          <w:rFonts w:ascii="Times New Roman" w:hAnsi="Times New Roman" w:cs="Times New Roman"/>
          <w:bCs/>
          <w:sz w:val="24"/>
          <w:szCs w:val="24"/>
        </w:rPr>
        <w:t xml:space="preserve"> the</w:t>
      </w:r>
      <w:r w:rsidRPr="00865542">
        <w:rPr>
          <w:rFonts w:ascii="Times New Roman" w:hAnsi="Times New Roman" w:cs="Times New Roman"/>
          <w:bCs/>
          <w:sz w:val="24"/>
          <w:szCs w:val="24"/>
        </w:rPr>
        <w:t xml:space="preserve"> S</w:t>
      </w:r>
      <w:r w:rsidR="00FF2E60" w:rsidRPr="00865542">
        <w:rPr>
          <w:rFonts w:ascii="Times New Roman" w:hAnsi="Times New Roman" w:cs="Times New Roman"/>
          <w:bCs/>
          <w:sz w:val="24"/>
          <w:szCs w:val="24"/>
        </w:rPr>
        <w:t xml:space="preserve">outh </w:t>
      </w:r>
      <w:r w:rsidRPr="00865542">
        <w:rPr>
          <w:rFonts w:ascii="Times New Roman" w:hAnsi="Times New Roman" w:cs="Times New Roman"/>
          <w:bCs/>
          <w:sz w:val="24"/>
          <w:szCs w:val="24"/>
        </w:rPr>
        <w:t>A</w:t>
      </w:r>
      <w:r w:rsidR="00FF2E60" w:rsidRPr="00865542">
        <w:rPr>
          <w:rFonts w:ascii="Times New Roman" w:hAnsi="Times New Roman" w:cs="Times New Roman"/>
          <w:bCs/>
          <w:sz w:val="24"/>
          <w:szCs w:val="24"/>
        </w:rPr>
        <w:t xml:space="preserve">frican </w:t>
      </w:r>
      <w:r w:rsidRPr="00865542">
        <w:rPr>
          <w:rFonts w:ascii="Times New Roman" w:hAnsi="Times New Roman" w:cs="Times New Roman"/>
          <w:bCs/>
          <w:sz w:val="24"/>
          <w:szCs w:val="24"/>
        </w:rPr>
        <w:t>F</w:t>
      </w:r>
      <w:r w:rsidR="00FF2E60" w:rsidRPr="00865542">
        <w:rPr>
          <w:rFonts w:ascii="Times New Roman" w:hAnsi="Times New Roman" w:cs="Times New Roman"/>
          <w:bCs/>
          <w:sz w:val="24"/>
          <w:szCs w:val="24"/>
        </w:rPr>
        <w:t xml:space="preserve">armers </w:t>
      </w:r>
      <w:r w:rsidRPr="00865542">
        <w:rPr>
          <w:rFonts w:ascii="Times New Roman" w:hAnsi="Times New Roman" w:cs="Times New Roman"/>
          <w:bCs/>
          <w:sz w:val="24"/>
          <w:szCs w:val="24"/>
        </w:rPr>
        <w:t>D</w:t>
      </w:r>
      <w:r w:rsidR="00FF2E60" w:rsidRPr="00865542">
        <w:rPr>
          <w:rFonts w:ascii="Times New Roman" w:hAnsi="Times New Roman" w:cs="Times New Roman"/>
          <w:bCs/>
          <w:sz w:val="24"/>
          <w:szCs w:val="24"/>
        </w:rPr>
        <w:t xml:space="preserve">evelopment </w:t>
      </w:r>
      <w:r w:rsidRPr="00865542">
        <w:rPr>
          <w:rFonts w:ascii="Times New Roman" w:hAnsi="Times New Roman" w:cs="Times New Roman"/>
          <w:bCs/>
          <w:sz w:val="24"/>
          <w:szCs w:val="24"/>
        </w:rPr>
        <w:t>A</w:t>
      </w:r>
      <w:r w:rsidR="00FF2E60" w:rsidRPr="00865542">
        <w:rPr>
          <w:rFonts w:ascii="Times New Roman" w:hAnsi="Times New Roman" w:cs="Times New Roman"/>
          <w:bCs/>
          <w:sz w:val="24"/>
          <w:szCs w:val="24"/>
        </w:rPr>
        <w:t>ssociation</w:t>
      </w:r>
      <w:r w:rsidRPr="00865542">
        <w:rPr>
          <w:rFonts w:ascii="Times New Roman" w:hAnsi="Times New Roman" w:cs="Times New Roman"/>
          <w:bCs/>
          <w:sz w:val="24"/>
          <w:szCs w:val="24"/>
        </w:rPr>
        <w:t xml:space="preserve">, </w:t>
      </w:r>
      <w:r w:rsidR="00D02FC7" w:rsidRPr="00865542">
        <w:rPr>
          <w:rFonts w:ascii="Times New Roman" w:hAnsi="Times New Roman" w:cs="Times New Roman"/>
          <w:bCs/>
          <w:sz w:val="24"/>
          <w:szCs w:val="24"/>
        </w:rPr>
        <w:t xml:space="preserve">the </w:t>
      </w:r>
      <w:r w:rsidRPr="00865542">
        <w:rPr>
          <w:rFonts w:ascii="Times New Roman" w:hAnsi="Times New Roman" w:cs="Times New Roman"/>
          <w:bCs/>
          <w:sz w:val="24"/>
          <w:szCs w:val="24"/>
        </w:rPr>
        <w:t>S</w:t>
      </w:r>
      <w:r w:rsidR="00FF2E60" w:rsidRPr="00865542">
        <w:rPr>
          <w:rFonts w:ascii="Times New Roman" w:hAnsi="Times New Roman" w:cs="Times New Roman"/>
          <w:bCs/>
          <w:sz w:val="24"/>
          <w:szCs w:val="24"/>
        </w:rPr>
        <w:t xml:space="preserve">outh </w:t>
      </w:r>
      <w:r w:rsidRPr="00865542">
        <w:rPr>
          <w:rFonts w:ascii="Times New Roman" w:hAnsi="Times New Roman" w:cs="Times New Roman"/>
          <w:bCs/>
          <w:sz w:val="24"/>
          <w:szCs w:val="24"/>
        </w:rPr>
        <w:t>A</w:t>
      </w:r>
      <w:r w:rsidR="00FF2E60" w:rsidRPr="00865542">
        <w:rPr>
          <w:rFonts w:ascii="Times New Roman" w:hAnsi="Times New Roman" w:cs="Times New Roman"/>
          <w:bCs/>
          <w:sz w:val="24"/>
          <w:szCs w:val="24"/>
        </w:rPr>
        <w:t xml:space="preserve">frican </w:t>
      </w:r>
      <w:r w:rsidRPr="00865542">
        <w:rPr>
          <w:rFonts w:ascii="Times New Roman" w:hAnsi="Times New Roman" w:cs="Times New Roman"/>
          <w:bCs/>
          <w:sz w:val="24"/>
          <w:szCs w:val="24"/>
        </w:rPr>
        <w:t>S</w:t>
      </w:r>
      <w:r w:rsidR="00FF2E60" w:rsidRPr="00865542">
        <w:rPr>
          <w:rFonts w:ascii="Times New Roman" w:hAnsi="Times New Roman" w:cs="Times New Roman"/>
          <w:bCs/>
          <w:sz w:val="24"/>
          <w:szCs w:val="24"/>
        </w:rPr>
        <w:t xml:space="preserve">ugar </w:t>
      </w:r>
      <w:r w:rsidRPr="00865542">
        <w:rPr>
          <w:rFonts w:ascii="Times New Roman" w:hAnsi="Times New Roman" w:cs="Times New Roman"/>
          <w:bCs/>
          <w:sz w:val="24"/>
          <w:szCs w:val="24"/>
        </w:rPr>
        <w:t>A</w:t>
      </w:r>
      <w:r w:rsidR="00FF2E60" w:rsidRPr="00865542">
        <w:rPr>
          <w:rFonts w:ascii="Times New Roman" w:hAnsi="Times New Roman" w:cs="Times New Roman"/>
          <w:bCs/>
          <w:sz w:val="24"/>
          <w:szCs w:val="24"/>
        </w:rPr>
        <w:t>ssociation</w:t>
      </w:r>
      <w:r w:rsidRPr="00865542">
        <w:rPr>
          <w:rFonts w:ascii="Times New Roman" w:hAnsi="Times New Roman" w:cs="Times New Roman"/>
          <w:bCs/>
          <w:sz w:val="24"/>
          <w:szCs w:val="24"/>
        </w:rPr>
        <w:t xml:space="preserve">, </w:t>
      </w:r>
      <w:r w:rsidR="00D02FC7" w:rsidRPr="00865542">
        <w:rPr>
          <w:rFonts w:ascii="Times New Roman" w:hAnsi="Times New Roman" w:cs="Times New Roman"/>
          <w:bCs/>
          <w:sz w:val="24"/>
          <w:szCs w:val="24"/>
        </w:rPr>
        <w:t xml:space="preserve">the </w:t>
      </w:r>
      <w:r w:rsidR="00193EDD" w:rsidRPr="00865542">
        <w:rPr>
          <w:rFonts w:ascii="Times New Roman" w:hAnsi="Times New Roman" w:cs="Times New Roman"/>
          <w:sz w:val="24"/>
          <w:szCs w:val="24"/>
        </w:rPr>
        <w:t>South African Sugarcane Research Institute</w:t>
      </w:r>
      <w:r w:rsidRPr="00865542">
        <w:rPr>
          <w:rFonts w:ascii="Times New Roman" w:hAnsi="Times New Roman" w:cs="Times New Roman"/>
          <w:bCs/>
          <w:sz w:val="24"/>
          <w:szCs w:val="24"/>
        </w:rPr>
        <w:t xml:space="preserve"> and the small-scale farmers for their cooperation and transparency during </w:t>
      </w:r>
      <w:r w:rsidR="00720A53" w:rsidRPr="00865542">
        <w:rPr>
          <w:rFonts w:ascii="Times New Roman" w:hAnsi="Times New Roman" w:cs="Times New Roman"/>
          <w:bCs/>
          <w:sz w:val="24"/>
          <w:szCs w:val="24"/>
        </w:rPr>
        <w:t xml:space="preserve">its </w:t>
      </w:r>
      <w:r w:rsidRPr="00865542">
        <w:rPr>
          <w:rFonts w:ascii="Times New Roman" w:hAnsi="Times New Roman" w:cs="Times New Roman"/>
          <w:bCs/>
          <w:sz w:val="24"/>
          <w:szCs w:val="24"/>
        </w:rPr>
        <w:t xml:space="preserve">oversight visit. </w:t>
      </w:r>
      <w:r w:rsidR="00CB2636" w:rsidRPr="00865542">
        <w:rPr>
          <w:rFonts w:ascii="Times New Roman" w:hAnsi="Times New Roman" w:cs="Times New Roman"/>
          <w:bCs/>
          <w:sz w:val="24"/>
          <w:szCs w:val="24"/>
        </w:rPr>
        <w:t>T</w:t>
      </w:r>
      <w:r w:rsidRPr="00865542">
        <w:rPr>
          <w:rFonts w:ascii="Times New Roman" w:hAnsi="Times New Roman" w:cs="Times New Roman"/>
          <w:sz w:val="24"/>
          <w:szCs w:val="24"/>
        </w:rPr>
        <w:t xml:space="preserve">he </w:t>
      </w:r>
      <w:r w:rsidR="00720A53" w:rsidRPr="00865542">
        <w:rPr>
          <w:rFonts w:ascii="Times New Roman" w:hAnsi="Times New Roman" w:cs="Times New Roman"/>
          <w:sz w:val="24"/>
          <w:szCs w:val="24"/>
        </w:rPr>
        <w:t xml:space="preserve">Committee </w:t>
      </w:r>
      <w:r w:rsidRPr="00865542">
        <w:rPr>
          <w:rFonts w:ascii="Times New Roman" w:hAnsi="Times New Roman" w:cs="Times New Roman"/>
          <w:sz w:val="24"/>
          <w:szCs w:val="24"/>
        </w:rPr>
        <w:t xml:space="preserve">also wishes to thank its support staff in particular the </w:t>
      </w:r>
      <w:r w:rsidR="00720A53" w:rsidRPr="00865542">
        <w:rPr>
          <w:rFonts w:ascii="Times New Roman" w:hAnsi="Times New Roman" w:cs="Times New Roman"/>
          <w:sz w:val="24"/>
          <w:szCs w:val="24"/>
        </w:rPr>
        <w:t>Researcher</w:t>
      </w:r>
      <w:r w:rsidRPr="00865542">
        <w:rPr>
          <w:rFonts w:ascii="Times New Roman" w:hAnsi="Times New Roman" w:cs="Times New Roman"/>
          <w:sz w:val="24"/>
          <w:szCs w:val="24"/>
        </w:rPr>
        <w:t>, Ms Z</w:t>
      </w:r>
      <w:r w:rsidR="005D0E40" w:rsidRPr="00865542">
        <w:rPr>
          <w:rFonts w:ascii="Times New Roman" w:hAnsi="Times New Roman" w:cs="Times New Roman"/>
          <w:sz w:val="24"/>
          <w:szCs w:val="24"/>
        </w:rPr>
        <w:t>okwanda</w:t>
      </w:r>
      <w:r w:rsidRPr="00865542">
        <w:rPr>
          <w:rFonts w:ascii="Times New Roman" w:hAnsi="Times New Roman" w:cs="Times New Roman"/>
          <w:sz w:val="24"/>
          <w:szCs w:val="24"/>
        </w:rPr>
        <w:t xml:space="preserve"> Madalane</w:t>
      </w:r>
      <w:r w:rsidR="00720A53" w:rsidRPr="00865542">
        <w:rPr>
          <w:rFonts w:ascii="Times New Roman" w:hAnsi="Times New Roman" w:cs="Times New Roman"/>
          <w:sz w:val="24"/>
          <w:szCs w:val="24"/>
        </w:rPr>
        <w:t>, for her</w:t>
      </w:r>
      <w:r w:rsidRPr="00865542">
        <w:rPr>
          <w:rFonts w:ascii="Times New Roman" w:hAnsi="Times New Roman" w:cs="Times New Roman"/>
          <w:sz w:val="24"/>
          <w:szCs w:val="24"/>
        </w:rPr>
        <w:t xml:space="preserve"> conscientious commitment and dedication to </w:t>
      </w:r>
      <w:r w:rsidR="00720A53" w:rsidRPr="00865542">
        <w:rPr>
          <w:rFonts w:ascii="Times New Roman" w:hAnsi="Times New Roman" w:cs="Times New Roman"/>
          <w:sz w:val="24"/>
          <w:szCs w:val="24"/>
        </w:rPr>
        <w:t xml:space="preserve">her </w:t>
      </w:r>
      <w:r w:rsidR="00CB2636" w:rsidRPr="00865542">
        <w:rPr>
          <w:rFonts w:ascii="Times New Roman" w:hAnsi="Times New Roman" w:cs="Times New Roman"/>
          <w:sz w:val="24"/>
          <w:szCs w:val="24"/>
        </w:rPr>
        <w:t xml:space="preserve">work. </w:t>
      </w:r>
      <w:r w:rsidRPr="00865542">
        <w:rPr>
          <w:rFonts w:ascii="Times New Roman" w:hAnsi="Times New Roman" w:cs="Times New Roman"/>
          <w:sz w:val="24"/>
          <w:szCs w:val="24"/>
        </w:rPr>
        <w:t xml:space="preserve">The Chairperson wishes to thank all Members of the </w:t>
      </w:r>
      <w:r w:rsidR="00720A53" w:rsidRPr="00865542">
        <w:rPr>
          <w:rFonts w:ascii="Times New Roman" w:hAnsi="Times New Roman" w:cs="Times New Roman"/>
          <w:sz w:val="24"/>
          <w:szCs w:val="24"/>
        </w:rPr>
        <w:t xml:space="preserve">Committee </w:t>
      </w:r>
      <w:r w:rsidRPr="00865542">
        <w:rPr>
          <w:rFonts w:ascii="Times New Roman" w:hAnsi="Times New Roman" w:cs="Times New Roman"/>
          <w:sz w:val="24"/>
          <w:szCs w:val="24"/>
        </w:rPr>
        <w:t>for their active participation during the process of engagement and deliberations and their constructive recommenda</w:t>
      </w:r>
      <w:r w:rsidR="00CB2636" w:rsidRPr="00865542">
        <w:rPr>
          <w:rFonts w:ascii="Times New Roman" w:hAnsi="Times New Roman" w:cs="Times New Roman"/>
          <w:sz w:val="24"/>
          <w:szCs w:val="24"/>
        </w:rPr>
        <w:t>tions reflected in this report.</w:t>
      </w:r>
    </w:p>
    <w:p w14:paraId="3E6FE238" w14:textId="77777777" w:rsidR="00FF2E60" w:rsidRPr="00865542" w:rsidRDefault="00FF2E60" w:rsidP="00AA0FCC">
      <w:pPr>
        <w:spacing w:line="360" w:lineRule="auto"/>
        <w:rPr>
          <w:rFonts w:ascii="Times New Roman" w:hAnsi="Times New Roman" w:cs="Times New Roman"/>
          <w:bCs/>
          <w:sz w:val="24"/>
          <w:szCs w:val="24"/>
        </w:rPr>
      </w:pPr>
    </w:p>
    <w:p w14:paraId="65465F99" w14:textId="77777777" w:rsidR="00D43615" w:rsidRPr="00865542" w:rsidRDefault="00D43615" w:rsidP="001D7514">
      <w:pPr>
        <w:pStyle w:val="ListParagraph"/>
        <w:numPr>
          <w:ilvl w:val="0"/>
          <w:numId w:val="1"/>
        </w:numPr>
        <w:spacing w:line="360" w:lineRule="auto"/>
        <w:ind w:left="567" w:hanging="567"/>
        <w:rPr>
          <w:rFonts w:ascii="Times New Roman" w:hAnsi="Times New Roman" w:cs="Times New Roman"/>
          <w:b/>
          <w:sz w:val="24"/>
          <w:szCs w:val="24"/>
        </w:rPr>
      </w:pPr>
      <w:r w:rsidRPr="00865542">
        <w:rPr>
          <w:rFonts w:ascii="Times New Roman" w:hAnsi="Times New Roman" w:cs="Times New Roman"/>
          <w:b/>
          <w:sz w:val="24"/>
          <w:szCs w:val="24"/>
        </w:rPr>
        <w:t>Recommendations</w:t>
      </w:r>
    </w:p>
    <w:p w14:paraId="57CE67F1" w14:textId="77777777" w:rsidR="006011A8" w:rsidRPr="00865542" w:rsidRDefault="006011A8" w:rsidP="00AA0FCC">
      <w:pPr>
        <w:spacing w:line="360" w:lineRule="auto"/>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Informed by its deliberations, the </w:t>
      </w:r>
      <w:r w:rsidR="00720A53" w:rsidRPr="00865542">
        <w:rPr>
          <w:rFonts w:ascii="Times New Roman" w:eastAsia="Times New Roman" w:hAnsi="Times New Roman" w:cs="Times New Roman"/>
          <w:sz w:val="24"/>
          <w:szCs w:val="24"/>
        </w:rPr>
        <w:t xml:space="preserve">Committee </w:t>
      </w:r>
      <w:r w:rsidRPr="00865542">
        <w:rPr>
          <w:rFonts w:ascii="Times New Roman" w:eastAsia="Times New Roman" w:hAnsi="Times New Roman" w:cs="Times New Roman"/>
          <w:sz w:val="24"/>
          <w:szCs w:val="24"/>
        </w:rPr>
        <w:t>recommends that the House requests that the Minister of Trade and Industry should consider:</w:t>
      </w:r>
    </w:p>
    <w:p w14:paraId="24766FF4" w14:textId="77777777" w:rsidR="006011A8" w:rsidRPr="00865542" w:rsidRDefault="006011A8" w:rsidP="00AA0FCC">
      <w:pPr>
        <w:spacing w:line="360" w:lineRule="auto"/>
        <w:rPr>
          <w:rFonts w:ascii="Times New Roman" w:eastAsia="Times New Roman" w:hAnsi="Times New Roman" w:cs="Times New Roman"/>
          <w:sz w:val="24"/>
          <w:szCs w:val="24"/>
        </w:rPr>
      </w:pPr>
    </w:p>
    <w:p w14:paraId="6EB1B097" w14:textId="77777777" w:rsidR="008654B4" w:rsidRPr="00865542" w:rsidRDefault="008654B4" w:rsidP="001D7514">
      <w:pPr>
        <w:pStyle w:val="ListParagraph"/>
        <w:numPr>
          <w:ilvl w:val="1"/>
          <w:numId w:val="4"/>
        </w:numPr>
        <w:tabs>
          <w:tab w:val="left" w:pos="567"/>
        </w:tabs>
        <w:spacing w:line="360" w:lineRule="auto"/>
        <w:ind w:left="567" w:hanging="567"/>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Amending the Sugar Act</w:t>
      </w:r>
      <w:r w:rsidR="00B27375" w:rsidRPr="00865542">
        <w:rPr>
          <w:rFonts w:ascii="Times New Roman" w:eastAsia="Times New Roman" w:hAnsi="Times New Roman" w:cs="Times New Roman"/>
          <w:sz w:val="24"/>
          <w:szCs w:val="24"/>
        </w:rPr>
        <w:t xml:space="preserve"> (</w:t>
      </w:r>
      <w:r w:rsidR="00A952D2">
        <w:rPr>
          <w:rFonts w:ascii="Times New Roman" w:eastAsia="Times New Roman" w:hAnsi="Times New Roman" w:cs="Times New Roman"/>
          <w:sz w:val="24"/>
          <w:szCs w:val="24"/>
        </w:rPr>
        <w:t xml:space="preserve">Act </w:t>
      </w:r>
      <w:r w:rsidR="00B27375" w:rsidRPr="00865542">
        <w:rPr>
          <w:rFonts w:ascii="Times New Roman" w:eastAsia="Times New Roman" w:hAnsi="Times New Roman" w:cs="Times New Roman"/>
          <w:sz w:val="24"/>
          <w:szCs w:val="24"/>
        </w:rPr>
        <w:t>No. 9 of 1978)</w:t>
      </w:r>
      <w:r w:rsidRPr="00865542">
        <w:rPr>
          <w:rFonts w:ascii="Times New Roman" w:eastAsia="Times New Roman" w:hAnsi="Times New Roman" w:cs="Times New Roman"/>
          <w:sz w:val="24"/>
          <w:szCs w:val="24"/>
        </w:rPr>
        <w:t xml:space="preserve"> to address the lack of transformation within the industry</w:t>
      </w:r>
      <w:r w:rsidR="00B27375" w:rsidRPr="00865542">
        <w:rPr>
          <w:rFonts w:ascii="Times New Roman" w:eastAsia="Times New Roman" w:hAnsi="Times New Roman" w:cs="Times New Roman"/>
          <w:sz w:val="24"/>
          <w:szCs w:val="24"/>
        </w:rPr>
        <w:t xml:space="preserve"> within a year after the </w:t>
      </w:r>
      <w:r w:rsidR="0066144B" w:rsidRPr="00865542">
        <w:rPr>
          <w:rFonts w:ascii="Times New Roman" w:eastAsia="Times New Roman" w:hAnsi="Times New Roman" w:cs="Times New Roman"/>
          <w:sz w:val="24"/>
          <w:szCs w:val="24"/>
        </w:rPr>
        <w:t xml:space="preserve">next general election and a new government is formed. </w:t>
      </w:r>
    </w:p>
    <w:p w14:paraId="31D07F9A" w14:textId="77777777" w:rsidR="008654B4" w:rsidRPr="00865542" w:rsidRDefault="008654B4" w:rsidP="001D7514">
      <w:pPr>
        <w:pStyle w:val="ListParagraph"/>
        <w:numPr>
          <w:ilvl w:val="1"/>
          <w:numId w:val="4"/>
        </w:numPr>
        <w:tabs>
          <w:tab w:val="left" w:pos="567"/>
        </w:tabs>
        <w:spacing w:line="360" w:lineRule="auto"/>
        <w:ind w:left="567" w:hanging="567"/>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Engaging the sugar industry to d</w:t>
      </w:r>
      <w:r w:rsidR="00DE4EEA" w:rsidRPr="00865542">
        <w:rPr>
          <w:rFonts w:ascii="Times New Roman" w:eastAsia="Times New Roman" w:hAnsi="Times New Roman" w:cs="Times New Roman"/>
          <w:sz w:val="24"/>
          <w:szCs w:val="24"/>
        </w:rPr>
        <w:t>evelop and/or implement</w:t>
      </w:r>
      <w:r w:rsidR="003636A8" w:rsidRPr="00865542">
        <w:rPr>
          <w:rFonts w:ascii="Times New Roman" w:eastAsia="Times New Roman" w:hAnsi="Times New Roman" w:cs="Times New Roman"/>
          <w:sz w:val="24"/>
          <w:szCs w:val="24"/>
        </w:rPr>
        <w:t xml:space="preserve"> mechanisms to address </w:t>
      </w:r>
      <w:r w:rsidR="00DE4EEA" w:rsidRPr="00865542">
        <w:rPr>
          <w:rFonts w:ascii="Times New Roman" w:eastAsia="Times New Roman" w:hAnsi="Times New Roman" w:cs="Times New Roman"/>
          <w:sz w:val="24"/>
          <w:szCs w:val="24"/>
        </w:rPr>
        <w:t>the challenges in t</w:t>
      </w:r>
      <w:r w:rsidRPr="00865542">
        <w:rPr>
          <w:rFonts w:ascii="Times New Roman" w:eastAsia="Times New Roman" w:hAnsi="Times New Roman" w:cs="Times New Roman"/>
          <w:sz w:val="24"/>
          <w:szCs w:val="24"/>
        </w:rPr>
        <w:t xml:space="preserve">he sugar cane industry, </w:t>
      </w:r>
      <w:r w:rsidR="009D6AE8" w:rsidRPr="00865542">
        <w:rPr>
          <w:rFonts w:ascii="Times New Roman" w:eastAsia="Times New Roman" w:hAnsi="Times New Roman" w:cs="Times New Roman"/>
          <w:sz w:val="24"/>
          <w:szCs w:val="24"/>
        </w:rPr>
        <w:t xml:space="preserve">including </w:t>
      </w:r>
      <w:r w:rsidRPr="00865542">
        <w:rPr>
          <w:rFonts w:ascii="Times New Roman" w:eastAsia="Times New Roman" w:hAnsi="Times New Roman" w:cs="Times New Roman"/>
          <w:sz w:val="24"/>
          <w:szCs w:val="24"/>
        </w:rPr>
        <w:t>improving access to mills, access to information in</w:t>
      </w:r>
      <w:r w:rsidR="00193EDD" w:rsidRPr="00865542">
        <w:rPr>
          <w:rFonts w:ascii="Times New Roman" w:eastAsia="Times New Roman" w:hAnsi="Times New Roman" w:cs="Times New Roman"/>
          <w:sz w:val="24"/>
          <w:szCs w:val="24"/>
        </w:rPr>
        <w:t xml:space="preserve"> relation to soil and seedlings for new sugar</w:t>
      </w:r>
      <w:r w:rsidRPr="00865542">
        <w:rPr>
          <w:rFonts w:ascii="Times New Roman" w:eastAsia="Times New Roman" w:hAnsi="Times New Roman" w:cs="Times New Roman"/>
          <w:sz w:val="24"/>
          <w:szCs w:val="24"/>
        </w:rPr>
        <w:t>cane species for black sugarcane growers</w:t>
      </w:r>
      <w:r w:rsidR="00B27375" w:rsidRPr="00865542">
        <w:rPr>
          <w:rFonts w:ascii="Times New Roman" w:eastAsia="Times New Roman" w:hAnsi="Times New Roman" w:cs="Times New Roman"/>
          <w:sz w:val="24"/>
          <w:szCs w:val="24"/>
        </w:rPr>
        <w:t xml:space="preserve"> and reporting to the Committee within three months of the tabling of th</w:t>
      </w:r>
      <w:r w:rsidR="0066144B" w:rsidRPr="00865542">
        <w:rPr>
          <w:rFonts w:ascii="Times New Roman" w:eastAsia="Times New Roman" w:hAnsi="Times New Roman" w:cs="Times New Roman"/>
          <w:sz w:val="24"/>
          <w:szCs w:val="24"/>
        </w:rPr>
        <w:t>is</w:t>
      </w:r>
      <w:r w:rsidR="00B27375" w:rsidRPr="00865542">
        <w:rPr>
          <w:rFonts w:ascii="Times New Roman" w:eastAsia="Times New Roman" w:hAnsi="Times New Roman" w:cs="Times New Roman"/>
          <w:sz w:val="24"/>
          <w:szCs w:val="24"/>
        </w:rPr>
        <w:t xml:space="preserve"> report</w:t>
      </w:r>
      <w:r w:rsidRPr="00865542">
        <w:rPr>
          <w:rFonts w:ascii="Times New Roman" w:eastAsia="Times New Roman" w:hAnsi="Times New Roman" w:cs="Times New Roman"/>
          <w:sz w:val="24"/>
          <w:szCs w:val="24"/>
        </w:rPr>
        <w:t>.</w:t>
      </w:r>
    </w:p>
    <w:p w14:paraId="26BBFC68" w14:textId="77777777" w:rsidR="0082340F" w:rsidRPr="00865542" w:rsidRDefault="0082340F" w:rsidP="001D7514">
      <w:pPr>
        <w:pStyle w:val="ListParagraph"/>
        <w:numPr>
          <w:ilvl w:val="1"/>
          <w:numId w:val="4"/>
        </w:numPr>
        <w:tabs>
          <w:tab w:val="left" w:pos="567"/>
        </w:tabs>
        <w:spacing w:line="360" w:lineRule="auto"/>
        <w:ind w:left="567" w:hanging="567"/>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Engag</w:t>
      </w:r>
      <w:r w:rsidR="00B27375" w:rsidRPr="00865542">
        <w:rPr>
          <w:rFonts w:ascii="Times New Roman" w:eastAsia="Times New Roman" w:hAnsi="Times New Roman" w:cs="Times New Roman"/>
          <w:sz w:val="24"/>
          <w:szCs w:val="24"/>
        </w:rPr>
        <w:t>ing</w:t>
      </w:r>
      <w:r w:rsidRPr="00865542">
        <w:rPr>
          <w:rFonts w:ascii="Times New Roman" w:eastAsia="Times New Roman" w:hAnsi="Times New Roman" w:cs="Times New Roman"/>
          <w:sz w:val="24"/>
          <w:szCs w:val="24"/>
        </w:rPr>
        <w:t xml:space="preserve"> the relevant Ministers to address i</w:t>
      </w:r>
      <w:r w:rsidR="00465F1D" w:rsidRPr="00865542">
        <w:rPr>
          <w:rFonts w:ascii="Times New Roman" w:eastAsia="Times New Roman" w:hAnsi="Times New Roman" w:cs="Times New Roman"/>
          <w:sz w:val="24"/>
          <w:szCs w:val="24"/>
        </w:rPr>
        <w:t xml:space="preserve">nfrastructural requirements </w:t>
      </w:r>
      <w:r w:rsidRPr="00865542">
        <w:rPr>
          <w:rFonts w:ascii="Times New Roman" w:eastAsia="Times New Roman" w:hAnsi="Times New Roman" w:cs="Times New Roman"/>
          <w:sz w:val="24"/>
          <w:szCs w:val="24"/>
        </w:rPr>
        <w:t xml:space="preserve">in respect of roads and access to </w:t>
      </w:r>
      <w:r w:rsidR="00F436B6" w:rsidRPr="00865542">
        <w:rPr>
          <w:rFonts w:ascii="Times New Roman" w:eastAsia="Times New Roman" w:hAnsi="Times New Roman" w:cs="Times New Roman"/>
          <w:sz w:val="24"/>
          <w:szCs w:val="24"/>
        </w:rPr>
        <w:t>water</w:t>
      </w:r>
      <w:r w:rsidRPr="00865542">
        <w:rPr>
          <w:rFonts w:ascii="Times New Roman" w:eastAsia="Times New Roman" w:hAnsi="Times New Roman" w:cs="Times New Roman"/>
          <w:sz w:val="24"/>
          <w:szCs w:val="24"/>
        </w:rPr>
        <w:t xml:space="preserve"> for farmers</w:t>
      </w:r>
      <w:r w:rsidR="00F436B6" w:rsidRPr="00865542">
        <w:rPr>
          <w:rFonts w:ascii="Times New Roman" w:eastAsia="Times New Roman" w:hAnsi="Times New Roman" w:cs="Times New Roman"/>
          <w:sz w:val="24"/>
          <w:szCs w:val="24"/>
        </w:rPr>
        <w:t>.</w:t>
      </w:r>
    </w:p>
    <w:p w14:paraId="14CEE3DF" w14:textId="77777777" w:rsidR="0082340F" w:rsidRPr="00865542" w:rsidRDefault="00F436B6" w:rsidP="001D7514">
      <w:pPr>
        <w:pStyle w:val="ListParagraph"/>
        <w:numPr>
          <w:ilvl w:val="1"/>
          <w:numId w:val="4"/>
        </w:numPr>
        <w:tabs>
          <w:tab w:val="left" w:pos="567"/>
        </w:tabs>
        <w:spacing w:line="360" w:lineRule="auto"/>
        <w:ind w:left="567" w:hanging="567"/>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Engaging the Minister of Economic Development to ensure that the</w:t>
      </w:r>
      <w:r w:rsidR="00A143E6" w:rsidRPr="00865542">
        <w:rPr>
          <w:rFonts w:ascii="Times New Roman" w:eastAsia="Times New Roman" w:hAnsi="Times New Roman" w:cs="Times New Roman"/>
          <w:sz w:val="24"/>
          <w:szCs w:val="24"/>
        </w:rPr>
        <w:t xml:space="preserve"> review of the </w:t>
      </w:r>
      <w:r w:rsidRPr="00865542">
        <w:rPr>
          <w:rFonts w:ascii="Times New Roman" w:eastAsia="Times New Roman" w:hAnsi="Times New Roman" w:cs="Times New Roman"/>
          <w:sz w:val="24"/>
          <w:szCs w:val="24"/>
        </w:rPr>
        <w:t xml:space="preserve">import tariff on sugar is urgently </w:t>
      </w:r>
      <w:r w:rsidR="00A143E6" w:rsidRPr="00865542">
        <w:rPr>
          <w:rFonts w:ascii="Times New Roman" w:eastAsia="Times New Roman" w:hAnsi="Times New Roman" w:cs="Times New Roman"/>
          <w:sz w:val="24"/>
          <w:szCs w:val="24"/>
        </w:rPr>
        <w:t xml:space="preserve">concluded given </w:t>
      </w:r>
      <w:r w:rsidRPr="00865542">
        <w:rPr>
          <w:rFonts w:ascii="Times New Roman" w:eastAsia="Times New Roman" w:hAnsi="Times New Roman" w:cs="Times New Roman"/>
          <w:sz w:val="24"/>
          <w:szCs w:val="24"/>
        </w:rPr>
        <w:t xml:space="preserve">the impact of sugar imports from </w:t>
      </w:r>
      <w:r w:rsidR="00A143E6" w:rsidRPr="00865542">
        <w:rPr>
          <w:rFonts w:ascii="Times New Roman" w:eastAsia="Times New Roman" w:hAnsi="Times New Roman" w:cs="Times New Roman"/>
          <w:sz w:val="24"/>
          <w:szCs w:val="24"/>
        </w:rPr>
        <w:t>other countries</w:t>
      </w:r>
      <w:r w:rsidRPr="00865542">
        <w:rPr>
          <w:rFonts w:ascii="Times New Roman" w:eastAsia="Times New Roman" w:hAnsi="Times New Roman" w:cs="Times New Roman"/>
          <w:sz w:val="24"/>
          <w:szCs w:val="24"/>
        </w:rPr>
        <w:t>.</w:t>
      </w:r>
    </w:p>
    <w:p w14:paraId="60089D6E" w14:textId="77777777" w:rsidR="00F436B6" w:rsidRPr="00865542" w:rsidRDefault="00A143E6" w:rsidP="001D7514">
      <w:pPr>
        <w:pStyle w:val="ListParagraph"/>
        <w:numPr>
          <w:ilvl w:val="1"/>
          <w:numId w:val="4"/>
        </w:numPr>
        <w:tabs>
          <w:tab w:val="left" w:pos="567"/>
        </w:tabs>
        <w:spacing w:line="360" w:lineRule="auto"/>
        <w:ind w:left="567" w:hanging="567"/>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 xml:space="preserve">Investigating the feasibility of developing </w:t>
      </w:r>
      <w:r w:rsidR="00F436B6" w:rsidRPr="00865542">
        <w:rPr>
          <w:rFonts w:ascii="Times New Roman" w:eastAsia="Times New Roman" w:hAnsi="Times New Roman" w:cs="Times New Roman"/>
          <w:sz w:val="24"/>
          <w:szCs w:val="24"/>
        </w:rPr>
        <w:t xml:space="preserve">downstream industries </w:t>
      </w:r>
      <w:r w:rsidR="00F955B8" w:rsidRPr="00865542">
        <w:rPr>
          <w:rFonts w:ascii="Times New Roman" w:eastAsia="Times New Roman" w:hAnsi="Times New Roman" w:cs="Times New Roman"/>
          <w:sz w:val="24"/>
          <w:szCs w:val="24"/>
        </w:rPr>
        <w:t xml:space="preserve">for </w:t>
      </w:r>
      <w:r w:rsidRPr="00865542">
        <w:rPr>
          <w:rFonts w:ascii="Times New Roman" w:eastAsia="Times New Roman" w:hAnsi="Times New Roman" w:cs="Times New Roman"/>
          <w:sz w:val="24"/>
          <w:szCs w:val="24"/>
        </w:rPr>
        <w:t>a</w:t>
      </w:r>
      <w:r w:rsidR="00F436B6" w:rsidRPr="00865542">
        <w:rPr>
          <w:rFonts w:ascii="Times New Roman" w:eastAsia="Times New Roman" w:hAnsi="Times New Roman" w:cs="Times New Roman"/>
          <w:sz w:val="24"/>
          <w:szCs w:val="24"/>
        </w:rPr>
        <w:t>lternative markets such as the ethanol and fructose industries.</w:t>
      </w:r>
    </w:p>
    <w:p w14:paraId="458C6060" w14:textId="77777777" w:rsidR="00B27375" w:rsidRPr="00865542" w:rsidRDefault="00B27375" w:rsidP="001D7514">
      <w:pPr>
        <w:pStyle w:val="ListParagraph"/>
        <w:numPr>
          <w:ilvl w:val="1"/>
          <w:numId w:val="4"/>
        </w:numPr>
        <w:tabs>
          <w:tab w:val="left" w:pos="567"/>
        </w:tabs>
        <w:spacing w:line="360" w:lineRule="auto"/>
        <w:ind w:left="567" w:hanging="567"/>
        <w:rPr>
          <w:rFonts w:ascii="Times New Roman" w:eastAsia="Times New Roman" w:hAnsi="Times New Roman" w:cs="Times New Roman"/>
          <w:sz w:val="24"/>
          <w:szCs w:val="24"/>
        </w:rPr>
      </w:pPr>
      <w:r w:rsidRPr="00865542">
        <w:rPr>
          <w:rFonts w:ascii="Times New Roman" w:eastAsia="Times New Roman" w:hAnsi="Times New Roman" w:cs="Times New Roman"/>
          <w:sz w:val="24"/>
          <w:szCs w:val="24"/>
        </w:rPr>
        <w:t>Engaging with the Ministers of Agriculture</w:t>
      </w:r>
      <w:r w:rsidR="006C5172" w:rsidRPr="00865542">
        <w:rPr>
          <w:rFonts w:ascii="Times New Roman" w:eastAsia="Times New Roman" w:hAnsi="Times New Roman" w:cs="Times New Roman"/>
          <w:sz w:val="24"/>
          <w:szCs w:val="24"/>
        </w:rPr>
        <w:t xml:space="preserve">, Forestry and Fisheries </w:t>
      </w:r>
      <w:r w:rsidRPr="00865542">
        <w:rPr>
          <w:rFonts w:ascii="Times New Roman" w:eastAsia="Times New Roman" w:hAnsi="Times New Roman" w:cs="Times New Roman"/>
          <w:sz w:val="24"/>
          <w:szCs w:val="24"/>
        </w:rPr>
        <w:t>and of Rural Development and Land Reform to increase support to emerging black sugarcane farmers.</w:t>
      </w:r>
    </w:p>
    <w:p w14:paraId="355A0D6E" w14:textId="77777777" w:rsidR="006011A8" w:rsidRPr="00865542" w:rsidRDefault="006011A8" w:rsidP="00AA0FCC">
      <w:pPr>
        <w:spacing w:line="360" w:lineRule="auto"/>
        <w:rPr>
          <w:rFonts w:ascii="Times New Roman" w:hAnsi="Times New Roman" w:cs="Times New Roman"/>
          <w:sz w:val="24"/>
          <w:szCs w:val="24"/>
        </w:rPr>
      </w:pPr>
    </w:p>
    <w:p w14:paraId="5AC20489" w14:textId="77777777" w:rsidR="006011A8" w:rsidRPr="00865542" w:rsidRDefault="006011A8" w:rsidP="00AA0FCC">
      <w:pPr>
        <w:pBdr>
          <w:bottom w:val="single" w:sz="12" w:space="1" w:color="auto"/>
        </w:pBdr>
        <w:spacing w:line="360" w:lineRule="auto"/>
        <w:rPr>
          <w:rFonts w:ascii="Times New Roman" w:hAnsi="Times New Roman" w:cs="Times New Roman"/>
          <w:sz w:val="24"/>
          <w:szCs w:val="24"/>
        </w:rPr>
      </w:pPr>
      <w:r w:rsidRPr="00865542">
        <w:rPr>
          <w:rFonts w:ascii="Times New Roman" w:hAnsi="Times New Roman" w:cs="Times New Roman"/>
          <w:sz w:val="24"/>
          <w:szCs w:val="24"/>
        </w:rPr>
        <w:t>Report to be considered</w:t>
      </w:r>
      <w:r w:rsidR="00C141A5" w:rsidRPr="00865542">
        <w:rPr>
          <w:rFonts w:ascii="Times New Roman" w:hAnsi="Times New Roman" w:cs="Times New Roman"/>
          <w:sz w:val="24"/>
          <w:szCs w:val="24"/>
        </w:rPr>
        <w:t>.</w:t>
      </w:r>
      <w:r w:rsidRPr="00865542">
        <w:rPr>
          <w:rFonts w:ascii="Times New Roman" w:hAnsi="Times New Roman" w:cs="Times New Roman"/>
          <w:sz w:val="24"/>
          <w:szCs w:val="24"/>
        </w:rPr>
        <w:t xml:space="preserve"> </w:t>
      </w:r>
    </w:p>
    <w:p w14:paraId="6034D1DC" w14:textId="77777777" w:rsidR="00C141A5" w:rsidRPr="00865542" w:rsidRDefault="00C141A5" w:rsidP="00AA0FCC">
      <w:pPr>
        <w:pBdr>
          <w:bottom w:val="single" w:sz="12" w:space="1" w:color="auto"/>
        </w:pBdr>
        <w:spacing w:line="360" w:lineRule="auto"/>
        <w:rPr>
          <w:rFonts w:ascii="Times New Roman" w:hAnsi="Times New Roman" w:cs="Times New Roman"/>
          <w:sz w:val="24"/>
          <w:szCs w:val="24"/>
        </w:rPr>
      </w:pPr>
    </w:p>
    <w:p w14:paraId="6563D9CF" w14:textId="77777777" w:rsidR="00C141A5" w:rsidRPr="00865542" w:rsidRDefault="00C141A5" w:rsidP="00AA0FCC">
      <w:pPr>
        <w:spacing w:line="360" w:lineRule="auto"/>
        <w:rPr>
          <w:rFonts w:ascii="Times New Roman" w:hAnsi="Times New Roman" w:cs="Times New Roman"/>
          <w:b/>
          <w:sz w:val="24"/>
          <w:szCs w:val="24"/>
        </w:rPr>
      </w:pPr>
    </w:p>
    <w:p w14:paraId="42A7C1D3" w14:textId="77777777" w:rsidR="007A7951" w:rsidRPr="00865542" w:rsidRDefault="0081377B" w:rsidP="00AA0FCC">
      <w:pPr>
        <w:spacing w:line="360" w:lineRule="auto"/>
        <w:rPr>
          <w:rFonts w:ascii="Times New Roman" w:hAnsi="Times New Roman" w:cs="Times New Roman"/>
          <w:b/>
          <w:sz w:val="24"/>
          <w:szCs w:val="24"/>
        </w:rPr>
      </w:pPr>
      <w:r w:rsidRPr="00865542">
        <w:rPr>
          <w:rFonts w:ascii="Times New Roman" w:hAnsi="Times New Roman" w:cs="Times New Roman"/>
          <w:b/>
          <w:sz w:val="24"/>
          <w:szCs w:val="24"/>
        </w:rPr>
        <w:t>References</w:t>
      </w:r>
    </w:p>
    <w:p w14:paraId="38C39D82" w14:textId="77777777" w:rsidR="00611FC0" w:rsidRPr="00865542" w:rsidRDefault="00611FC0" w:rsidP="00AA0FCC">
      <w:pPr>
        <w:pStyle w:val="FootnoteText"/>
        <w:spacing w:line="360" w:lineRule="auto"/>
        <w:rPr>
          <w:rFonts w:ascii="Times New Roman" w:hAnsi="Times New Roman" w:cs="Times New Roman"/>
          <w:sz w:val="24"/>
          <w:szCs w:val="24"/>
        </w:rPr>
      </w:pPr>
      <w:r w:rsidRPr="00865542">
        <w:rPr>
          <w:rFonts w:ascii="Times New Roman" w:hAnsi="Times New Roman" w:cs="Times New Roman"/>
          <w:sz w:val="24"/>
          <w:szCs w:val="24"/>
        </w:rPr>
        <w:t>S</w:t>
      </w:r>
      <w:r w:rsidR="00CC654F" w:rsidRPr="00865542">
        <w:rPr>
          <w:rFonts w:ascii="Times New Roman" w:hAnsi="Times New Roman" w:cs="Times New Roman"/>
          <w:sz w:val="24"/>
          <w:szCs w:val="24"/>
        </w:rPr>
        <w:t xml:space="preserve">outh </w:t>
      </w:r>
      <w:r w:rsidRPr="00865542">
        <w:rPr>
          <w:rFonts w:ascii="Times New Roman" w:hAnsi="Times New Roman" w:cs="Times New Roman"/>
          <w:sz w:val="24"/>
          <w:szCs w:val="24"/>
        </w:rPr>
        <w:t>A</w:t>
      </w:r>
      <w:r w:rsidR="00CC654F" w:rsidRPr="00865542">
        <w:rPr>
          <w:rFonts w:ascii="Times New Roman" w:hAnsi="Times New Roman" w:cs="Times New Roman"/>
          <w:sz w:val="24"/>
          <w:szCs w:val="24"/>
        </w:rPr>
        <w:t xml:space="preserve">frican </w:t>
      </w:r>
      <w:r w:rsidRPr="00865542">
        <w:rPr>
          <w:rFonts w:ascii="Times New Roman" w:hAnsi="Times New Roman" w:cs="Times New Roman"/>
          <w:sz w:val="24"/>
          <w:szCs w:val="24"/>
        </w:rPr>
        <w:t>F</w:t>
      </w:r>
      <w:r w:rsidR="00CC654F" w:rsidRPr="00865542">
        <w:rPr>
          <w:rFonts w:ascii="Times New Roman" w:hAnsi="Times New Roman" w:cs="Times New Roman"/>
          <w:sz w:val="24"/>
          <w:szCs w:val="24"/>
        </w:rPr>
        <w:t xml:space="preserve">armers </w:t>
      </w:r>
      <w:r w:rsidRPr="00865542">
        <w:rPr>
          <w:rFonts w:ascii="Times New Roman" w:hAnsi="Times New Roman" w:cs="Times New Roman"/>
          <w:sz w:val="24"/>
          <w:szCs w:val="24"/>
        </w:rPr>
        <w:t>D</w:t>
      </w:r>
      <w:r w:rsidR="00CC654F" w:rsidRPr="00865542">
        <w:rPr>
          <w:rFonts w:ascii="Times New Roman" w:hAnsi="Times New Roman" w:cs="Times New Roman"/>
          <w:sz w:val="24"/>
          <w:szCs w:val="24"/>
        </w:rPr>
        <w:t xml:space="preserve">evelopment </w:t>
      </w:r>
      <w:r w:rsidRPr="00865542">
        <w:rPr>
          <w:rFonts w:ascii="Times New Roman" w:hAnsi="Times New Roman" w:cs="Times New Roman"/>
          <w:sz w:val="24"/>
          <w:szCs w:val="24"/>
        </w:rPr>
        <w:t>A</w:t>
      </w:r>
      <w:r w:rsidR="00CC654F" w:rsidRPr="00865542">
        <w:rPr>
          <w:rFonts w:ascii="Times New Roman" w:hAnsi="Times New Roman" w:cs="Times New Roman"/>
          <w:sz w:val="24"/>
          <w:szCs w:val="24"/>
        </w:rPr>
        <w:t>ssociation</w:t>
      </w:r>
      <w:r w:rsidRPr="00865542">
        <w:rPr>
          <w:rFonts w:ascii="Times New Roman" w:hAnsi="Times New Roman" w:cs="Times New Roman"/>
          <w:sz w:val="24"/>
          <w:szCs w:val="24"/>
        </w:rPr>
        <w:t xml:space="preserve"> (2017a). </w:t>
      </w:r>
      <w:r w:rsidR="00CC654F" w:rsidRPr="00865542">
        <w:rPr>
          <w:rFonts w:ascii="Times New Roman" w:hAnsi="Times New Roman" w:cs="Times New Roman"/>
          <w:i/>
          <w:sz w:val="24"/>
          <w:szCs w:val="24"/>
        </w:rPr>
        <w:t>Presentation to the Portfolio Committee on Trade and Industry</w:t>
      </w:r>
      <w:r w:rsidR="00CC654F" w:rsidRPr="00865542">
        <w:rPr>
          <w:rFonts w:ascii="Times New Roman" w:hAnsi="Times New Roman" w:cs="Times New Roman"/>
          <w:sz w:val="24"/>
          <w:szCs w:val="24"/>
        </w:rPr>
        <w:t>, 12 October. Cape Town, Parliament of South Africa.</w:t>
      </w:r>
    </w:p>
    <w:p w14:paraId="437E669C" w14:textId="77777777" w:rsidR="00611FC0" w:rsidRPr="00865542" w:rsidRDefault="00611FC0" w:rsidP="00AA0FCC">
      <w:pPr>
        <w:pStyle w:val="FootnoteText"/>
        <w:spacing w:line="360" w:lineRule="auto"/>
        <w:rPr>
          <w:rFonts w:ascii="Times New Roman" w:hAnsi="Times New Roman" w:cs="Times New Roman"/>
          <w:sz w:val="24"/>
          <w:szCs w:val="24"/>
        </w:rPr>
      </w:pPr>
      <w:r w:rsidRPr="00865542">
        <w:rPr>
          <w:rFonts w:ascii="Times New Roman" w:hAnsi="Times New Roman" w:cs="Times New Roman"/>
          <w:sz w:val="24"/>
          <w:szCs w:val="24"/>
        </w:rPr>
        <w:t>S</w:t>
      </w:r>
      <w:r w:rsidR="00583D25" w:rsidRPr="00865542">
        <w:rPr>
          <w:rFonts w:ascii="Times New Roman" w:hAnsi="Times New Roman" w:cs="Times New Roman"/>
          <w:sz w:val="24"/>
          <w:szCs w:val="24"/>
        </w:rPr>
        <w:t xml:space="preserve">outh </w:t>
      </w:r>
      <w:r w:rsidRPr="00865542">
        <w:rPr>
          <w:rFonts w:ascii="Times New Roman" w:hAnsi="Times New Roman" w:cs="Times New Roman"/>
          <w:sz w:val="24"/>
          <w:szCs w:val="24"/>
        </w:rPr>
        <w:t>A</w:t>
      </w:r>
      <w:r w:rsidR="00583D25" w:rsidRPr="00865542">
        <w:rPr>
          <w:rFonts w:ascii="Times New Roman" w:hAnsi="Times New Roman" w:cs="Times New Roman"/>
          <w:sz w:val="24"/>
          <w:szCs w:val="24"/>
        </w:rPr>
        <w:t xml:space="preserve">frican </w:t>
      </w:r>
      <w:r w:rsidRPr="00865542">
        <w:rPr>
          <w:rFonts w:ascii="Times New Roman" w:hAnsi="Times New Roman" w:cs="Times New Roman"/>
          <w:sz w:val="24"/>
          <w:szCs w:val="24"/>
        </w:rPr>
        <w:t>S</w:t>
      </w:r>
      <w:r w:rsidR="00583D25" w:rsidRPr="00865542">
        <w:rPr>
          <w:rFonts w:ascii="Times New Roman" w:hAnsi="Times New Roman" w:cs="Times New Roman"/>
          <w:sz w:val="24"/>
          <w:szCs w:val="24"/>
        </w:rPr>
        <w:t xml:space="preserve">ugar </w:t>
      </w:r>
      <w:r w:rsidRPr="00865542">
        <w:rPr>
          <w:rFonts w:ascii="Times New Roman" w:hAnsi="Times New Roman" w:cs="Times New Roman"/>
          <w:sz w:val="24"/>
          <w:szCs w:val="24"/>
        </w:rPr>
        <w:t>A</w:t>
      </w:r>
      <w:r w:rsidR="00583D25" w:rsidRPr="00865542">
        <w:rPr>
          <w:rFonts w:ascii="Times New Roman" w:hAnsi="Times New Roman" w:cs="Times New Roman"/>
          <w:sz w:val="24"/>
          <w:szCs w:val="24"/>
        </w:rPr>
        <w:t>ssociation</w:t>
      </w:r>
      <w:r w:rsidRPr="00865542">
        <w:rPr>
          <w:rFonts w:ascii="Times New Roman" w:hAnsi="Times New Roman" w:cs="Times New Roman"/>
          <w:sz w:val="24"/>
          <w:szCs w:val="24"/>
        </w:rPr>
        <w:t xml:space="preserve"> (2018)</w:t>
      </w:r>
      <w:r w:rsidR="00583D25" w:rsidRPr="00865542">
        <w:rPr>
          <w:rFonts w:ascii="Times New Roman" w:hAnsi="Times New Roman" w:cs="Times New Roman"/>
          <w:sz w:val="24"/>
          <w:szCs w:val="24"/>
        </w:rPr>
        <w:t xml:space="preserve">. </w:t>
      </w:r>
      <w:r w:rsidR="00583D25" w:rsidRPr="00865542">
        <w:rPr>
          <w:rFonts w:ascii="Times New Roman" w:hAnsi="Times New Roman" w:cs="Times New Roman"/>
          <w:i/>
          <w:sz w:val="24"/>
          <w:szCs w:val="24"/>
        </w:rPr>
        <w:t>Presentation to the Portfolio Committee on Trade and Industry</w:t>
      </w:r>
      <w:r w:rsidR="00E406EA" w:rsidRPr="00865542">
        <w:rPr>
          <w:rFonts w:ascii="Times New Roman" w:hAnsi="Times New Roman" w:cs="Times New Roman"/>
          <w:sz w:val="24"/>
          <w:szCs w:val="24"/>
        </w:rPr>
        <w:t>, 26 January. KwaZulu-</w:t>
      </w:r>
      <w:r w:rsidR="00583D25" w:rsidRPr="00865542">
        <w:rPr>
          <w:rFonts w:ascii="Times New Roman" w:hAnsi="Times New Roman" w:cs="Times New Roman"/>
          <w:sz w:val="24"/>
          <w:szCs w:val="24"/>
        </w:rPr>
        <w:t>Natal, South Africa.</w:t>
      </w:r>
    </w:p>
    <w:p w14:paraId="6333351A" w14:textId="77777777" w:rsidR="00611FC0" w:rsidRPr="00865542" w:rsidRDefault="00611FC0" w:rsidP="00AA0FCC">
      <w:pPr>
        <w:spacing w:line="360" w:lineRule="auto"/>
        <w:rPr>
          <w:rFonts w:ascii="Times New Roman" w:hAnsi="Times New Roman" w:cs="Times New Roman"/>
          <w:sz w:val="24"/>
          <w:szCs w:val="24"/>
        </w:rPr>
      </w:pPr>
      <w:r w:rsidRPr="00865542">
        <w:rPr>
          <w:rFonts w:ascii="Times New Roman" w:hAnsi="Times New Roman" w:cs="Times New Roman"/>
          <w:sz w:val="24"/>
          <w:szCs w:val="24"/>
        </w:rPr>
        <w:t>SASA (n.d)</w:t>
      </w:r>
      <w:r w:rsidR="00583D25" w:rsidRPr="00865542">
        <w:rPr>
          <w:rFonts w:ascii="Times New Roman" w:hAnsi="Times New Roman" w:cs="Times New Roman"/>
          <w:sz w:val="24"/>
          <w:szCs w:val="24"/>
        </w:rPr>
        <w:t xml:space="preserve">. </w:t>
      </w:r>
      <w:r w:rsidR="0085039E" w:rsidRPr="00865542">
        <w:rPr>
          <w:rFonts w:ascii="Times New Roman" w:hAnsi="Times New Roman" w:cs="Times New Roman"/>
          <w:i/>
          <w:sz w:val="24"/>
          <w:szCs w:val="24"/>
        </w:rPr>
        <w:t>South African Sugarcane Research Institute</w:t>
      </w:r>
      <w:r w:rsidR="0085039E" w:rsidRPr="00865542">
        <w:rPr>
          <w:rFonts w:ascii="Times New Roman" w:hAnsi="Times New Roman" w:cs="Times New Roman"/>
          <w:sz w:val="24"/>
          <w:szCs w:val="24"/>
        </w:rPr>
        <w:t xml:space="preserve"> </w:t>
      </w:r>
      <w:r w:rsidR="00CC654F" w:rsidRPr="00865542">
        <w:rPr>
          <w:rFonts w:ascii="Times New Roman" w:hAnsi="Times New Roman" w:cs="Times New Roman"/>
          <w:sz w:val="24"/>
          <w:szCs w:val="24"/>
        </w:rPr>
        <w:t>[Internet]. Available from: &lt;</w:t>
      </w:r>
      <w:r w:rsidR="0085039E" w:rsidRPr="00865542">
        <w:rPr>
          <w:rFonts w:ascii="Times New Roman" w:hAnsi="Times New Roman" w:cs="Times New Roman"/>
          <w:sz w:val="24"/>
          <w:szCs w:val="24"/>
        </w:rPr>
        <w:t xml:space="preserve"> http://www.sasa.org.za/sasri/&gt; [Accessed 5 February 2018</w:t>
      </w:r>
      <w:r w:rsidR="00CC654F" w:rsidRPr="00865542">
        <w:rPr>
          <w:rFonts w:ascii="Times New Roman" w:hAnsi="Times New Roman" w:cs="Times New Roman"/>
          <w:sz w:val="24"/>
          <w:szCs w:val="24"/>
        </w:rPr>
        <w:t>].</w:t>
      </w:r>
    </w:p>
    <w:sectPr w:rsidR="00611FC0" w:rsidRPr="00865542" w:rsidSect="00BB4841">
      <w:footerReference w:type="default" r:id="rId9"/>
      <w:pgSz w:w="11906" w:h="16838" w:code="9"/>
      <w:pgMar w:top="1134" w:right="170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102B6" w14:textId="77777777" w:rsidR="0053083F" w:rsidRDefault="0053083F" w:rsidP="00147CC5">
      <w:pPr>
        <w:spacing w:line="240" w:lineRule="auto"/>
      </w:pPr>
      <w:r>
        <w:separator/>
      </w:r>
    </w:p>
  </w:endnote>
  <w:endnote w:type="continuationSeparator" w:id="0">
    <w:p w14:paraId="405D5D9F" w14:textId="77777777" w:rsidR="0053083F" w:rsidRDefault="0053083F" w:rsidP="00147CC5">
      <w:pPr>
        <w:spacing w:line="240" w:lineRule="auto"/>
      </w:pPr>
      <w:r>
        <w:continuationSeparator/>
      </w:r>
    </w:p>
  </w:endnote>
  <w:endnote w:type="continuationNotice" w:id="1">
    <w:p w14:paraId="405B834D" w14:textId="77777777" w:rsidR="0053083F" w:rsidRDefault="005308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617427"/>
      <w:docPartObj>
        <w:docPartGallery w:val="Page Numbers (Bottom of Page)"/>
        <w:docPartUnique/>
      </w:docPartObj>
    </w:sdtPr>
    <w:sdtEndPr>
      <w:rPr>
        <w:rFonts w:ascii="Times New Roman" w:hAnsi="Times New Roman" w:cs="Times New Roman"/>
        <w:noProof/>
      </w:rPr>
    </w:sdtEndPr>
    <w:sdtContent>
      <w:p w14:paraId="226FC485" w14:textId="172497CE" w:rsidR="00777BA5" w:rsidRPr="00BF7C15" w:rsidRDefault="00777BA5">
        <w:pPr>
          <w:pStyle w:val="Footer"/>
          <w:jc w:val="right"/>
          <w:rPr>
            <w:rFonts w:ascii="Times New Roman" w:hAnsi="Times New Roman" w:cs="Times New Roman"/>
          </w:rPr>
        </w:pPr>
        <w:r w:rsidRPr="00BF7C15">
          <w:rPr>
            <w:rFonts w:ascii="Times New Roman" w:hAnsi="Times New Roman" w:cs="Times New Roman"/>
          </w:rPr>
          <w:fldChar w:fldCharType="begin"/>
        </w:r>
        <w:r w:rsidRPr="00BF7C15">
          <w:rPr>
            <w:rFonts w:ascii="Times New Roman" w:hAnsi="Times New Roman" w:cs="Times New Roman"/>
          </w:rPr>
          <w:instrText xml:space="preserve"> PAGE   \* MERGEFORMAT </w:instrText>
        </w:r>
        <w:r w:rsidRPr="00BF7C15">
          <w:rPr>
            <w:rFonts w:ascii="Times New Roman" w:hAnsi="Times New Roman" w:cs="Times New Roman"/>
          </w:rPr>
          <w:fldChar w:fldCharType="separate"/>
        </w:r>
        <w:r w:rsidR="009537FC">
          <w:rPr>
            <w:rFonts w:ascii="Times New Roman" w:hAnsi="Times New Roman" w:cs="Times New Roman"/>
            <w:noProof/>
          </w:rPr>
          <w:t>1</w:t>
        </w:r>
        <w:r w:rsidRPr="00BF7C1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B5F1D" w14:textId="77777777" w:rsidR="0053083F" w:rsidRDefault="0053083F" w:rsidP="00147CC5">
      <w:pPr>
        <w:spacing w:line="240" w:lineRule="auto"/>
      </w:pPr>
      <w:r>
        <w:separator/>
      </w:r>
    </w:p>
  </w:footnote>
  <w:footnote w:type="continuationSeparator" w:id="0">
    <w:p w14:paraId="73191EDF" w14:textId="77777777" w:rsidR="0053083F" w:rsidRDefault="0053083F" w:rsidP="00147CC5">
      <w:pPr>
        <w:spacing w:line="240" w:lineRule="auto"/>
      </w:pPr>
      <w:r>
        <w:continuationSeparator/>
      </w:r>
    </w:p>
  </w:footnote>
  <w:footnote w:type="continuationNotice" w:id="1">
    <w:p w14:paraId="2A1A23A8" w14:textId="77777777" w:rsidR="0053083F" w:rsidRDefault="0053083F">
      <w:pPr>
        <w:spacing w:line="240" w:lineRule="auto"/>
      </w:pPr>
    </w:p>
  </w:footnote>
  <w:footnote w:id="2">
    <w:p w14:paraId="005DDD34" w14:textId="77777777" w:rsidR="00777BA5" w:rsidRPr="00CE5B2C" w:rsidRDefault="00777BA5">
      <w:pPr>
        <w:pStyle w:val="FootnoteText"/>
        <w:rPr>
          <w:rFonts w:ascii="Times New Roman" w:hAnsi="Times New Roman" w:cs="Times New Roman"/>
        </w:rPr>
      </w:pPr>
      <w:r w:rsidRPr="00CE5B2C">
        <w:rPr>
          <w:rStyle w:val="FootnoteReference"/>
          <w:rFonts w:ascii="Times New Roman" w:hAnsi="Times New Roman" w:cs="Times New Roman"/>
        </w:rPr>
        <w:footnoteRef/>
      </w:r>
      <w:r w:rsidRPr="00CE5B2C">
        <w:rPr>
          <w:rFonts w:ascii="Times New Roman" w:hAnsi="Times New Roman" w:cs="Times New Roman"/>
        </w:rPr>
        <w:t xml:space="preserve"> SAFDA (2017)</w:t>
      </w:r>
    </w:p>
  </w:footnote>
  <w:footnote w:id="3">
    <w:p w14:paraId="2BFBC63E" w14:textId="77777777" w:rsidR="00777BA5" w:rsidRDefault="00777BA5">
      <w:pPr>
        <w:pStyle w:val="FootnoteText"/>
      </w:pPr>
      <w:r w:rsidRPr="00CE5B2C">
        <w:rPr>
          <w:rStyle w:val="FootnoteReference"/>
          <w:rFonts w:ascii="Times New Roman" w:hAnsi="Times New Roman" w:cs="Times New Roman"/>
        </w:rPr>
        <w:footnoteRef/>
      </w:r>
      <w:r w:rsidRPr="00CE5B2C">
        <w:rPr>
          <w:rFonts w:ascii="Times New Roman" w:hAnsi="Times New Roman" w:cs="Times New Roman"/>
        </w:rPr>
        <w:t xml:space="preserve"> SAFDA (2017)</w:t>
      </w:r>
    </w:p>
  </w:footnote>
  <w:footnote w:id="4">
    <w:p w14:paraId="74F114C2" w14:textId="77777777" w:rsidR="00777BA5" w:rsidRPr="00CE5B2C" w:rsidRDefault="00777BA5">
      <w:pPr>
        <w:pStyle w:val="FootnoteText"/>
        <w:rPr>
          <w:rFonts w:ascii="Times New Roman" w:hAnsi="Times New Roman" w:cs="Times New Roman"/>
        </w:rPr>
      </w:pPr>
      <w:r w:rsidRPr="00CE5B2C">
        <w:rPr>
          <w:rStyle w:val="FootnoteReference"/>
          <w:rFonts w:ascii="Times New Roman" w:hAnsi="Times New Roman" w:cs="Times New Roman"/>
        </w:rPr>
        <w:footnoteRef/>
      </w:r>
      <w:r w:rsidRPr="00CE5B2C">
        <w:rPr>
          <w:rFonts w:ascii="Times New Roman" w:hAnsi="Times New Roman" w:cs="Times New Roman"/>
        </w:rPr>
        <w:t xml:space="preserve"> PC </w:t>
      </w:r>
      <w:r w:rsidR="0082340F">
        <w:rPr>
          <w:rFonts w:ascii="Times New Roman" w:hAnsi="Times New Roman" w:cs="Times New Roman"/>
        </w:rPr>
        <w:t xml:space="preserve">on </w:t>
      </w:r>
      <w:r w:rsidRPr="00CE5B2C">
        <w:rPr>
          <w:rFonts w:ascii="Times New Roman" w:hAnsi="Times New Roman" w:cs="Times New Roman"/>
        </w:rPr>
        <w:t>Trade and Industry (2017)</w:t>
      </w:r>
    </w:p>
  </w:footnote>
  <w:footnote w:id="5">
    <w:p w14:paraId="5FB655B4" w14:textId="77777777" w:rsidR="00777BA5" w:rsidRPr="00611FC0" w:rsidRDefault="00777BA5">
      <w:pPr>
        <w:pStyle w:val="FootnoteText"/>
        <w:rPr>
          <w:rFonts w:ascii="Times New Roman" w:hAnsi="Times New Roman" w:cs="Times New Roman"/>
        </w:rPr>
      </w:pPr>
      <w:r w:rsidRPr="00611FC0">
        <w:rPr>
          <w:rStyle w:val="FootnoteReference"/>
          <w:rFonts w:ascii="Times New Roman" w:hAnsi="Times New Roman" w:cs="Times New Roman"/>
        </w:rPr>
        <w:footnoteRef/>
      </w:r>
      <w:r w:rsidRPr="00611FC0">
        <w:rPr>
          <w:rFonts w:ascii="Times New Roman" w:hAnsi="Times New Roman" w:cs="Times New Roman"/>
        </w:rPr>
        <w:t xml:space="preserve"> SASA (2018)</w:t>
      </w:r>
    </w:p>
  </w:footnote>
  <w:footnote w:id="6">
    <w:p w14:paraId="7102C4B6" w14:textId="77777777" w:rsidR="00777BA5" w:rsidRPr="00190F81" w:rsidRDefault="00777BA5">
      <w:pPr>
        <w:pStyle w:val="FootnoteText"/>
        <w:rPr>
          <w:rFonts w:ascii="Times New Roman" w:hAnsi="Times New Roman" w:cs="Times New Roman"/>
        </w:rPr>
      </w:pPr>
      <w:r w:rsidRPr="00190F81">
        <w:rPr>
          <w:rStyle w:val="FootnoteReference"/>
          <w:rFonts w:ascii="Times New Roman" w:hAnsi="Times New Roman" w:cs="Times New Roman"/>
        </w:rPr>
        <w:footnoteRef/>
      </w:r>
      <w:r w:rsidRPr="00190F81">
        <w:rPr>
          <w:rFonts w:ascii="Times New Roman" w:hAnsi="Times New Roman" w:cs="Times New Roman"/>
        </w:rPr>
        <w:t xml:space="preserve"> SASA (n.d)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1436B4DA"/>
    <w:lvl w:ilvl="0">
      <w:start w:val="1"/>
      <w:numFmt w:val="decimal"/>
      <w:pStyle w:val="Heading11"/>
      <w:lvlText w:val="%1."/>
      <w:lvlJc w:val="left"/>
      <w:pPr>
        <w:ind w:left="360" w:hanging="360"/>
      </w:pPr>
      <w:rPr>
        <w:rFonts w:hint="default"/>
        <w:b/>
      </w:rPr>
    </w:lvl>
    <w:lvl w:ilvl="1">
      <w:start w:val="1"/>
      <w:numFmt w:val="decimal"/>
      <w:pStyle w:val="Heading22"/>
      <w:isLgl/>
      <w:lvlText w:val="%1.%2."/>
      <w:lvlJc w:val="left"/>
      <w:pPr>
        <w:ind w:left="720" w:hanging="720"/>
      </w:pPr>
      <w:rPr>
        <w:rFonts w:hint="default"/>
        <w:b/>
      </w:rPr>
    </w:lvl>
    <w:lvl w:ilvl="2">
      <w:start w:val="1"/>
      <w:numFmt w:val="decimal"/>
      <w:pStyle w:val="Heading33"/>
      <w:isLgl/>
      <w:lvlText w:val="%1.%2.%3."/>
      <w:lvlJc w:val="left"/>
      <w:pPr>
        <w:ind w:left="720" w:hanging="720"/>
      </w:pPr>
      <w:rPr>
        <w:rFonts w:hint="default"/>
      </w:rPr>
    </w:lvl>
    <w:lvl w:ilvl="3">
      <w:start w:val="1"/>
      <w:numFmt w:val="decimal"/>
      <w:pStyle w:val="Heading4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B27792D"/>
    <w:multiLevelType w:val="hybridMultilevel"/>
    <w:tmpl w:val="1C065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66370D2"/>
    <w:multiLevelType w:val="hybridMultilevel"/>
    <w:tmpl w:val="D3B431C6"/>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3C5146"/>
    <w:multiLevelType w:val="multilevel"/>
    <w:tmpl w:val="43B252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A7463E9"/>
    <w:multiLevelType w:val="hybridMultilevel"/>
    <w:tmpl w:val="3A0C4E0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6B6FDB"/>
    <w:multiLevelType w:val="hybridMultilevel"/>
    <w:tmpl w:val="FCD63DCE"/>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82388B"/>
    <w:multiLevelType w:val="multilevel"/>
    <w:tmpl w:val="BF84CB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A00A45"/>
    <w:multiLevelType w:val="hybridMultilevel"/>
    <w:tmpl w:val="30881F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85E035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687FC1"/>
    <w:multiLevelType w:val="hybridMultilevel"/>
    <w:tmpl w:val="B9905E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5"/>
  </w:num>
  <w:num w:numId="8">
    <w:abstractNumId w:val="4"/>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4B"/>
    <w:rsid w:val="00002D74"/>
    <w:rsid w:val="00003A58"/>
    <w:rsid w:val="000230A7"/>
    <w:rsid w:val="00032D20"/>
    <w:rsid w:val="0003558B"/>
    <w:rsid w:val="00041E37"/>
    <w:rsid w:val="000452DC"/>
    <w:rsid w:val="0005177F"/>
    <w:rsid w:val="0005591F"/>
    <w:rsid w:val="000617CF"/>
    <w:rsid w:val="000657DB"/>
    <w:rsid w:val="00081A8F"/>
    <w:rsid w:val="0008329B"/>
    <w:rsid w:val="00085CEA"/>
    <w:rsid w:val="0009015C"/>
    <w:rsid w:val="00095DD3"/>
    <w:rsid w:val="000A274B"/>
    <w:rsid w:val="000A69E4"/>
    <w:rsid w:val="000B16C4"/>
    <w:rsid w:val="000B5AE5"/>
    <w:rsid w:val="000B7129"/>
    <w:rsid w:val="000C55E0"/>
    <w:rsid w:val="000D2584"/>
    <w:rsid w:val="000D2D2B"/>
    <w:rsid w:val="000D35E7"/>
    <w:rsid w:val="000E3CB2"/>
    <w:rsid w:val="000F2AB2"/>
    <w:rsid w:val="000F35E8"/>
    <w:rsid w:val="000F4572"/>
    <w:rsid w:val="000F55ED"/>
    <w:rsid w:val="00104510"/>
    <w:rsid w:val="001113F1"/>
    <w:rsid w:val="001219FB"/>
    <w:rsid w:val="001224D6"/>
    <w:rsid w:val="001249E4"/>
    <w:rsid w:val="001339BF"/>
    <w:rsid w:val="00134731"/>
    <w:rsid w:val="0013642D"/>
    <w:rsid w:val="00142150"/>
    <w:rsid w:val="001427B0"/>
    <w:rsid w:val="00147CC5"/>
    <w:rsid w:val="0015053D"/>
    <w:rsid w:val="00151B22"/>
    <w:rsid w:val="00160E48"/>
    <w:rsid w:val="00164C06"/>
    <w:rsid w:val="0016773E"/>
    <w:rsid w:val="0017473B"/>
    <w:rsid w:val="001770A7"/>
    <w:rsid w:val="00190F81"/>
    <w:rsid w:val="00191756"/>
    <w:rsid w:val="00193EDD"/>
    <w:rsid w:val="001A7CFA"/>
    <w:rsid w:val="001B1C02"/>
    <w:rsid w:val="001C637D"/>
    <w:rsid w:val="001D11C5"/>
    <w:rsid w:val="001D2DEC"/>
    <w:rsid w:val="001D7514"/>
    <w:rsid w:val="001D7F1D"/>
    <w:rsid w:val="001E69B8"/>
    <w:rsid w:val="001E7841"/>
    <w:rsid w:val="00211C7B"/>
    <w:rsid w:val="00220E79"/>
    <w:rsid w:val="002252FB"/>
    <w:rsid w:val="00230649"/>
    <w:rsid w:val="00231234"/>
    <w:rsid w:val="00232942"/>
    <w:rsid w:val="00242868"/>
    <w:rsid w:val="00244E27"/>
    <w:rsid w:val="00253BDA"/>
    <w:rsid w:val="00261C37"/>
    <w:rsid w:val="00264D25"/>
    <w:rsid w:val="0027153F"/>
    <w:rsid w:val="00274219"/>
    <w:rsid w:val="00274D94"/>
    <w:rsid w:val="002758AE"/>
    <w:rsid w:val="00281127"/>
    <w:rsid w:val="00281209"/>
    <w:rsid w:val="002900C1"/>
    <w:rsid w:val="00293C3A"/>
    <w:rsid w:val="00295B6C"/>
    <w:rsid w:val="00296006"/>
    <w:rsid w:val="002A1F78"/>
    <w:rsid w:val="002B04FA"/>
    <w:rsid w:val="002B0AAF"/>
    <w:rsid w:val="002B0C91"/>
    <w:rsid w:val="002C0C8D"/>
    <w:rsid w:val="002C7AE0"/>
    <w:rsid w:val="002D20B7"/>
    <w:rsid w:val="002D721E"/>
    <w:rsid w:val="002E4274"/>
    <w:rsid w:val="002E64D1"/>
    <w:rsid w:val="00317355"/>
    <w:rsid w:val="00327477"/>
    <w:rsid w:val="00350530"/>
    <w:rsid w:val="00351036"/>
    <w:rsid w:val="00354C6A"/>
    <w:rsid w:val="00355F4B"/>
    <w:rsid w:val="003636A8"/>
    <w:rsid w:val="0036756C"/>
    <w:rsid w:val="00377E53"/>
    <w:rsid w:val="00380C28"/>
    <w:rsid w:val="003829A2"/>
    <w:rsid w:val="003C05E1"/>
    <w:rsid w:val="003C5B0E"/>
    <w:rsid w:val="003C7A8A"/>
    <w:rsid w:val="003D4A9C"/>
    <w:rsid w:val="003E1B2A"/>
    <w:rsid w:val="003E358D"/>
    <w:rsid w:val="003E3FA5"/>
    <w:rsid w:val="003E7153"/>
    <w:rsid w:val="00401D58"/>
    <w:rsid w:val="00402F8B"/>
    <w:rsid w:val="004063F5"/>
    <w:rsid w:val="0040737B"/>
    <w:rsid w:val="00410E54"/>
    <w:rsid w:val="0041473C"/>
    <w:rsid w:val="00421FA1"/>
    <w:rsid w:val="004307E6"/>
    <w:rsid w:val="00432F63"/>
    <w:rsid w:val="00436759"/>
    <w:rsid w:val="004411FB"/>
    <w:rsid w:val="00441E6B"/>
    <w:rsid w:val="004442B6"/>
    <w:rsid w:val="00445163"/>
    <w:rsid w:val="00445B3A"/>
    <w:rsid w:val="00446B1A"/>
    <w:rsid w:val="0044787C"/>
    <w:rsid w:val="004617FF"/>
    <w:rsid w:val="00465F1D"/>
    <w:rsid w:val="00470C2D"/>
    <w:rsid w:val="00475F1F"/>
    <w:rsid w:val="0049243D"/>
    <w:rsid w:val="00492EBE"/>
    <w:rsid w:val="004A0A57"/>
    <w:rsid w:val="004A119A"/>
    <w:rsid w:val="004C0E1C"/>
    <w:rsid w:val="004D1532"/>
    <w:rsid w:val="004E6EAF"/>
    <w:rsid w:val="004E7AF1"/>
    <w:rsid w:val="00500738"/>
    <w:rsid w:val="00501EEB"/>
    <w:rsid w:val="005022A9"/>
    <w:rsid w:val="00512F35"/>
    <w:rsid w:val="00520628"/>
    <w:rsid w:val="005257FE"/>
    <w:rsid w:val="00527D01"/>
    <w:rsid w:val="0053083F"/>
    <w:rsid w:val="00533DAF"/>
    <w:rsid w:val="00543911"/>
    <w:rsid w:val="00576D95"/>
    <w:rsid w:val="00581CEE"/>
    <w:rsid w:val="00583D25"/>
    <w:rsid w:val="00587278"/>
    <w:rsid w:val="00587655"/>
    <w:rsid w:val="005A5474"/>
    <w:rsid w:val="005A6070"/>
    <w:rsid w:val="005B161A"/>
    <w:rsid w:val="005B1850"/>
    <w:rsid w:val="005B2A71"/>
    <w:rsid w:val="005C0BC0"/>
    <w:rsid w:val="005C2BA3"/>
    <w:rsid w:val="005C2EC8"/>
    <w:rsid w:val="005D0E40"/>
    <w:rsid w:val="005D1D22"/>
    <w:rsid w:val="005D6EF9"/>
    <w:rsid w:val="005E01CF"/>
    <w:rsid w:val="005E2A11"/>
    <w:rsid w:val="005F48E2"/>
    <w:rsid w:val="006011A8"/>
    <w:rsid w:val="006017AF"/>
    <w:rsid w:val="006036BE"/>
    <w:rsid w:val="0060424A"/>
    <w:rsid w:val="00610ABD"/>
    <w:rsid w:val="00611FC0"/>
    <w:rsid w:val="006218F4"/>
    <w:rsid w:val="0064609C"/>
    <w:rsid w:val="006500A0"/>
    <w:rsid w:val="006505A3"/>
    <w:rsid w:val="0065266F"/>
    <w:rsid w:val="0065522B"/>
    <w:rsid w:val="00656196"/>
    <w:rsid w:val="006577C7"/>
    <w:rsid w:val="00660841"/>
    <w:rsid w:val="0066144B"/>
    <w:rsid w:val="00673418"/>
    <w:rsid w:val="006767B6"/>
    <w:rsid w:val="00681208"/>
    <w:rsid w:val="006833C2"/>
    <w:rsid w:val="00686433"/>
    <w:rsid w:val="0069206A"/>
    <w:rsid w:val="006923DB"/>
    <w:rsid w:val="006A2AD8"/>
    <w:rsid w:val="006A67CB"/>
    <w:rsid w:val="006A7BFB"/>
    <w:rsid w:val="006B0656"/>
    <w:rsid w:val="006B15BF"/>
    <w:rsid w:val="006B1C80"/>
    <w:rsid w:val="006B2105"/>
    <w:rsid w:val="006B2F36"/>
    <w:rsid w:val="006B337D"/>
    <w:rsid w:val="006C45B4"/>
    <w:rsid w:val="006C5172"/>
    <w:rsid w:val="006C52B0"/>
    <w:rsid w:val="006C6364"/>
    <w:rsid w:val="006D460D"/>
    <w:rsid w:val="006D466D"/>
    <w:rsid w:val="006D518E"/>
    <w:rsid w:val="006D5A5C"/>
    <w:rsid w:val="006D6B88"/>
    <w:rsid w:val="006D729E"/>
    <w:rsid w:val="006D7A09"/>
    <w:rsid w:val="006E17AD"/>
    <w:rsid w:val="006E1BFE"/>
    <w:rsid w:val="006E4ED8"/>
    <w:rsid w:val="006F7290"/>
    <w:rsid w:val="00720A53"/>
    <w:rsid w:val="00720C72"/>
    <w:rsid w:val="00720E48"/>
    <w:rsid w:val="00721616"/>
    <w:rsid w:val="00721C2B"/>
    <w:rsid w:val="0072237D"/>
    <w:rsid w:val="00724656"/>
    <w:rsid w:val="00753CD7"/>
    <w:rsid w:val="00754EAF"/>
    <w:rsid w:val="007571D5"/>
    <w:rsid w:val="00761708"/>
    <w:rsid w:val="00763601"/>
    <w:rsid w:val="00775413"/>
    <w:rsid w:val="00777BA5"/>
    <w:rsid w:val="00784C25"/>
    <w:rsid w:val="00787B79"/>
    <w:rsid w:val="00791D61"/>
    <w:rsid w:val="007A0383"/>
    <w:rsid w:val="007A42E0"/>
    <w:rsid w:val="007A7951"/>
    <w:rsid w:val="007B4E01"/>
    <w:rsid w:val="007C575C"/>
    <w:rsid w:val="007C6BB9"/>
    <w:rsid w:val="007D4966"/>
    <w:rsid w:val="007D4CA2"/>
    <w:rsid w:val="007D64EE"/>
    <w:rsid w:val="007E0DBD"/>
    <w:rsid w:val="008014C0"/>
    <w:rsid w:val="008028F2"/>
    <w:rsid w:val="0081377B"/>
    <w:rsid w:val="00813BEE"/>
    <w:rsid w:val="008215DD"/>
    <w:rsid w:val="0082340F"/>
    <w:rsid w:val="008249AA"/>
    <w:rsid w:val="008443DF"/>
    <w:rsid w:val="00847CDB"/>
    <w:rsid w:val="0085039E"/>
    <w:rsid w:val="0085046F"/>
    <w:rsid w:val="00854791"/>
    <w:rsid w:val="00856ACE"/>
    <w:rsid w:val="008654B4"/>
    <w:rsid w:val="00865542"/>
    <w:rsid w:val="00873897"/>
    <w:rsid w:val="00875217"/>
    <w:rsid w:val="0088397A"/>
    <w:rsid w:val="00885A6D"/>
    <w:rsid w:val="008938AD"/>
    <w:rsid w:val="00894172"/>
    <w:rsid w:val="00894E8B"/>
    <w:rsid w:val="00895A13"/>
    <w:rsid w:val="008B1734"/>
    <w:rsid w:val="008B3355"/>
    <w:rsid w:val="008B44A6"/>
    <w:rsid w:val="008C0A93"/>
    <w:rsid w:val="008C4304"/>
    <w:rsid w:val="008C7356"/>
    <w:rsid w:val="008D3C5A"/>
    <w:rsid w:val="008D7607"/>
    <w:rsid w:val="008E3C0E"/>
    <w:rsid w:val="008E42D3"/>
    <w:rsid w:val="008F3B02"/>
    <w:rsid w:val="008F52A0"/>
    <w:rsid w:val="0090042A"/>
    <w:rsid w:val="00900C73"/>
    <w:rsid w:val="009355C4"/>
    <w:rsid w:val="009361A9"/>
    <w:rsid w:val="009371BA"/>
    <w:rsid w:val="009403A6"/>
    <w:rsid w:val="00941915"/>
    <w:rsid w:val="009455D9"/>
    <w:rsid w:val="00950520"/>
    <w:rsid w:val="0095171F"/>
    <w:rsid w:val="009537FC"/>
    <w:rsid w:val="00966422"/>
    <w:rsid w:val="00970399"/>
    <w:rsid w:val="00973498"/>
    <w:rsid w:val="00975FFC"/>
    <w:rsid w:val="00990060"/>
    <w:rsid w:val="00990E31"/>
    <w:rsid w:val="009A406A"/>
    <w:rsid w:val="009A667B"/>
    <w:rsid w:val="009B1873"/>
    <w:rsid w:val="009B70F5"/>
    <w:rsid w:val="009B7BF8"/>
    <w:rsid w:val="009C1EAE"/>
    <w:rsid w:val="009C6AC4"/>
    <w:rsid w:val="009D3416"/>
    <w:rsid w:val="009D6AE8"/>
    <w:rsid w:val="009F1BC2"/>
    <w:rsid w:val="009F369B"/>
    <w:rsid w:val="00A0179F"/>
    <w:rsid w:val="00A05A5B"/>
    <w:rsid w:val="00A10568"/>
    <w:rsid w:val="00A143E6"/>
    <w:rsid w:val="00A15929"/>
    <w:rsid w:val="00A2051D"/>
    <w:rsid w:val="00A33B8B"/>
    <w:rsid w:val="00A346EF"/>
    <w:rsid w:val="00A40958"/>
    <w:rsid w:val="00A44216"/>
    <w:rsid w:val="00A5326A"/>
    <w:rsid w:val="00A534C5"/>
    <w:rsid w:val="00A57DCA"/>
    <w:rsid w:val="00A622C1"/>
    <w:rsid w:val="00A637A6"/>
    <w:rsid w:val="00A767B9"/>
    <w:rsid w:val="00A952D2"/>
    <w:rsid w:val="00A974C5"/>
    <w:rsid w:val="00AA0FCC"/>
    <w:rsid w:val="00AB57C8"/>
    <w:rsid w:val="00AE6677"/>
    <w:rsid w:val="00B01A75"/>
    <w:rsid w:val="00B02CD3"/>
    <w:rsid w:val="00B07FC6"/>
    <w:rsid w:val="00B10CAD"/>
    <w:rsid w:val="00B10EB1"/>
    <w:rsid w:val="00B10F96"/>
    <w:rsid w:val="00B1603D"/>
    <w:rsid w:val="00B25D87"/>
    <w:rsid w:val="00B25EB4"/>
    <w:rsid w:val="00B27375"/>
    <w:rsid w:val="00B360F0"/>
    <w:rsid w:val="00B44E81"/>
    <w:rsid w:val="00B53861"/>
    <w:rsid w:val="00B65B17"/>
    <w:rsid w:val="00B72410"/>
    <w:rsid w:val="00B77B7F"/>
    <w:rsid w:val="00B85D0C"/>
    <w:rsid w:val="00B9167E"/>
    <w:rsid w:val="00BA1554"/>
    <w:rsid w:val="00BA55CF"/>
    <w:rsid w:val="00BB0D0E"/>
    <w:rsid w:val="00BB4841"/>
    <w:rsid w:val="00BB5D77"/>
    <w:rsid w:val="00BD36F6"/>
    <w:rsid w:val="00BD3D92"/>
    <w:rsid w:val="00BD785B"/>
    <w:rsid w:val="00BE06D8"/>
    <w:rsid w:val="00BE088C"/>
    <w:rsid w:val="00BF7C15"/>
    <w:rsid w:val="00C003EB"/>
    <w:rsid w:val="00C01EA1"/>
    <w:rsid w:val="00C05761"/>
    <w:rsid w:val="00C10D7A"/>
    <w:rsid w:val="00C135EA"/>
    <w:rsid w:val="00C1364F"/>
    <w:rsid w:val="00C13C22"/>
    <w:rsid w:val="00C13EB0"/>
    <w:rsid w:val="00C141A5"/>
    <w:rsid w:val="00C245E0"/>
    <w:rsid w:val="00C24722"/>
    <w:rsid w:val="00C262E8"/>
    <w:rsid w:val="00C279EF"/>
    <w:rsid w:val="00C31917"/>
    <w:rsid w:val="00C34D6D"/>
    <w:rsid w:val="00C36300"/>
    <w:rsid w:val="00C51270"/>
    <w:rsid w:val="00C514D2"/>
    <w:rsid w:val="00C53069"/>
    <w:rsid w:val="00C5582C"/>
    <w:rsid w:val="00C563D2"/>
    <w:rsid w:val="00C619F6"/>
    <w:rsid w:val="00C729E1"/>
    <w:rsid w:val="00C77ACD"/>
    <w:rsid w:val="00C95F7E"/>
    <w:rsid w:val="00CA2105"/>
    <w:rsid w:val="00CB2636"/>
    <w:rsid w:val="00CB40F5"/>
    <w:rsid w:val="00CB7FFE"/>
    <w:rsid w:val="00CC2A58"/>
    <w:rsid w:val="00CC654F"/>
    <w:rsid w:val="00CC724E"/>
    <w:rsid w:val="00CD021A"/>
    <w:rsid w:val="00CE01EF"/>
    <w:rsid w:val="00CE02C8"/>
    <w:rsid w:val="00CE1116"/>
    <w:rsid w:val="00CE2D20"/>
    <w:rsid w:val="00CE5B2C"/>
    <w:rsid w:val="00CE6EA4"/>
    <w:rsid w:val="00CF6D7A"/>
    <w:rsid w:val="00CF7396"/>
    <w:rsid w:val="00D02FC7"/>
    <w:rsid w:val="00D03594"/>
    <w:rsid w:val="00D044FF"/>
    <w:rsid w:val="00D068A3"/>
    <w:rsid w:val="00D1076C"/>
    <w:rsid w:val="00D314E5"/>
    <w:rsid w:val="00D352E4"/>
    <w:rsid w:val="00D41456"/>
    <w:rsid w:val="00D43615"/>
    <w:rsid w:val="00D53781"/>
    <w:rsid w:val="00D573EC"/>
    <w:rsid w:val="00D65674"/>
    <w:rsid w:val="00D67D62"/>
    <w:rsid w:val="00D73043"/>
    <w:rsid w:val="00D75B17"/>
    <w:rsid w:val="00D80404"/>
    <w:rsid w:val="00D83DB2"/>
    <w:rsid w:val="00DA2A98"/>
    <w:rsid w:val="00DA3121"/>
    <w:rsid w:val="00DA36C2"/>
    <w:rsid w:val="00DB32EE"/>
    <w:rsid w:val="00DD3F75"/>
    <w:rsid w:val="00DE4EEA"/>
    <w:rsid w:val="00DF4C4B"/>
    <w:rsid w:val="00E1217F"/>
    <w:rsid w:val="00E32688"/>
    <w:rsid w:val="00E32A9E"/>
    <w:rsid w:val="00E34A4B"/>
    <w:rsid w:val="00E40604"/>
    <w:rsid w:val="00E406EA"/>
    <w:rsid w:val="00E43974"/>
    <w:rsid w:val="00E5050A"/>
    <w:rsid w:val="00E51D01"/>
    <w:rsid w:val="00E53134"/>
    <w:rsid w:val="00E623BA"/>
    <w:rsid w:val="00E66580"/>
    <w:rsid w:val="00E737D7"/>
    <w:rsid w:val="00E76841"/>
    <w:rsid w:val="00E83441"/>
    <w:rsid w:val="00E852B1"/>
    <w:rsid w:val="00EA56C8"/>
    <w:rsid w:val="00EB0110"/>
    <w:rsid w:val="00EB3865"/>
    <w:rsid w:val="00EB4213"/>
    <w:rsid w:val="00ED06AC"/>
    <w:rsid w:val="00EE1265"/>
    <w:rsid w:val="00EE29C0"/>
    <w:rsid w:val="00EF0745"/>
    <w:rsid w:val="00EF1DEA"/>
    <w:rsid w:val="00EF6B30"/>
    <w:rsid w:val="00F006DF"/>
    <w:rsid w:val="00F01D3E"/>
    <w:rsid w:val="00F0446E"/>
    <w:rsid w:val="00F04AB5"/>
    <w:rsid w:val="00F04AEC"/>
    <w:rsid w:val="00F05ACC"/>
    <w:rsid w:val="00F11924"/>
    <w:rsid w:val="00F15DDD"/>
    <w:rsid w:val="00F23399"/>
    <w:rsid w:val="00F3083A"/>
    <w:rsid w:val="00F3754F"/>
    <w:rsid w:val="00F436B6"/>
    <w:rsid w:val="00F43957"/>
    <w:rsid w:val="00F44F31"/>
    <w:rsid w:val="00F56716"/>
    <w:rsid w:val="00F7163C"/>
    <w:rsid w:val="00F71A87"/>
    <w:rsid w:val="00F859F7"/>
    <w:rsid w:val="00F91FFD"/>
    <w:rsid w:val="00F928FB"/>
    <w:rsid w:val="00F92F28"/>
    <w:rsid w:val="00F93274"/>
    <w:rsid w:val="00F93645"/>
    <w:rsid w:val="00F93844"/>
    <w:rsid w:val="00F955B8"/>
    <w:rsid w:val="00F97AD0"/>
    <w:rsid w:val="00FA5843"/>
    <w:rsid w:val="00FC0E44"/>
    <w:rsid w:val="00FC121E"/>
    <w:rsid w:val="00FD1A75"/>
    <w:rsid w:val="00FD602A"/>
    <w:rsid w:val="00FD7177"/>
    <w:rsid w:val="00FE5071"/>
    <w:rsid w:val="00FF2E60"/>
    <w:rsid w:val="00FF4160"/>
    <w:rsid w:val="00FF66D7"/>
    <w:rsid w:val="00FF6C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16"/>
    <w:pPr>
      <w:spacing w:after="0" w:line="280" w:lineRule="exact"/>
      <w:jc w:val="both"/>
    </w:pPr>
    <w:rPr>
      <w:rFonts w:ascii="Arial" w:eastAsia="Calibri" w:hAnsi="Arial" w:cs="Arial"/>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8B"/>
    <w:pPr>
      <w:ind w:left="720"/>
      <w:contextualSpacing/>
    </w:pPr>
    <w:rPr>
      <w:rFonts w:asciiTheme="minorHAnsi" w:eastAsiaTheme="minorHAnsi" w:hAnsiTheme="minorHAnsi" w:cstheme="minorBidi"/>
      <w:szCs w:val="22"/>
      <w:lang w:eastAsia="en-US"/>
    </w:rPr>
  </w:style>
  <w:style w:type="paragraph" w:styleId="NormalWeb">
    <w:name w:val="Normal (Web)"/>
    <w:basedOn w:val="Normal"/>
    <w:uiPriority w:val="99"/>
    <w:unhideWhenUsed/>
    <w:rsid w:val="00A76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CC5"/>
    <w:pPr>
      <w:tabs>
        <w:tab w:val="center" w:pos="4513"/>
        <w:tab w:val="right" w:pos="9026"/>
      </w:tabs>
      <w:spacing w:line="240" w:lineRule="auto"/>
    </w:pPr>
  </w:style>
  <w:style w:type="character" w:customStyle="1" w:styleId="HeaderChar">
    <w:name w:val="Header Char"/>
    <w:basedOn w:val="DefaultParagraphFont"/>
    <w:link w:val="Header"/>
    <w:uiPriority w:val="99"/>
    <w:rsid w:val="00147CC5"/>
    <w:rPr>
      <w:rFonts w:ascii="Calibri" w:eastAsia="Calibri" w:hAnsi="Calibri" w:cs="Arial"/>
      <w:szCs w:val="20"/>
      <w:lang w:eastAsia="en-ZA"/>
    </w:rPr>
  </w:style>
  <w:style w:type="paragraph" w:styleId="Footer">
    <w:name w:val="footer"/>
    <w:basedOn w:val="Normal"/>
    <w:link w:val="FooterChar"/>
    <w:uiPriority w:val="99"/>
    <w:unhideWhenUsed/>
    <w:rsid w:val="00147CC5"/>
    <w:pPr>
      <w:tabs>
        <w:tab w:val="center" w:pos="4513"/>
        <w:tab w:val="right" w:pos="9026"/>
      </w:tabs>
      <w:spacing w:line="240" w:lineRule="auto"/>
    </w:pPr>
  </w:style>
  <w:style w:type="character" w:customStyle="1" w:styleId="FooterChar">
    <w:name w:val="Footer Char"/>
    <w:basedOn w:val="DefaultParagraphFont"/>
    <w:link w:val="Footer"/>
    <w:uiPriority w:val="99"/>
    <w:rsid w:val="00147CC5"/>
    <w:rPr>
      <w:rFonts w:ascii="Calibri" w:eastAsia="Calibri" w:hAnsi="Calibri" w:cs="Arial"/>
      <w:szCs w:val="20"/>
      <w:lang w:eastAsia="en-ZA"/>
    </w:rPr>
  </w:style>
  <w:style w:type="paragraph" w:styleId="BalloonText">
    <w:name w:val="Balloon Text"/>
    <w:basedOn w:val="Normal"/>
    <w:link w:val="BalloonTextChar"/>
    <w:uiPriority w:val="99"/>
    <w:semiHidden/>
    <w:unhideWhenUsed/>
    <w:rsid w:val="00164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06"/>
    <w:rPr>
      <w:rFonts w:ascii="Tahoma" w:eastAsia="Calibri" w:hAnsi="Tahoma" w:cs="Tahoma"/>
      <w:sz w:val="16"/>
      <w:szCs w:val="16"/>
      <w:lang w:eastAsia="en-ZA"/>
    </w:rPr>
  </w:style>
  <w:style w:type="character" w:styleId="CommentReference">
    <w:name w:val="annotation reference"/>
    <w:basedOn w:val="DefaultParagraphFont"/>
    <w:uiPriority w:val="99"/>
    <w:semiHidden/>
    <w:unhideWhenUsed/>
    <w:rsid w:val="006833C2"/>
    <w:rPr>
      <w:sz w:val="16"/>
      <w:szCs w:val="16"/>
    </w:rPr>
  </w:style>
  <w:style w:type="paragraph" w:styleId="CommentText">
    <w:name w:val="annotation text"/>
    <w:basedOn w:val="Normal"/>
    <w:link w:val="CommentTextChar"/>
    <w:uiPriority w:val="99"/>
    <w:semiHidden/>
    <w:unhideWhenUsed/>
    <w:rsid w:val="006833C2"/>
    <w:pPr>
      <w:spacing w:line="240" w:lineRule="auto"/>
    </w:pPr>
    <w:rPr>
      <w:sz w:val="20"/>
    </w:rPr>
  </w:style>
  <w:style w:type="character" w:customStyle="1" w:styleId="CommentTextChar">
    <w:name w:val="Comment Text Char"/>
    <w:basedOn w:val="DefaultParagraphFont"/>
    <w:link w:val="CommentText"/>
    <w:uiPriority w:val="99"/>
    <w:semiHidden/>
    <w:rsid w:val="006833C2"/>
    <w:rPr>
      <w:rFonts w:ascii="Calibri" w:eastAsia="Calibri" w:hAnsi="Calibri" w:cs="Arial"/>
      <w:sz w:val="20"/>
      <w:szCs w:val="20"/>
      <w:lang w:eastAsia="en-ZA"/>
    </w:rPr>
  </w:style>
  <w:style w:type="paragraph" w:styleId="CommentSubject">
    <w:name w:val="annotation subject"/>
    <w:basedOn w:val="CommentText"/>
    <w:next w:val="CommentText"/>
    <w:link w:val="CommentSubjectChar"/>
    <w:uiPriority w:val="99"/>
    <w:semiHidden/>
    <w:unhideWhenUsed/>
    <w:rsid w:val="006833C2"/>
    <w:rPr>
      <w:b/>
      <w:bCs/>
    </w:rPr>
  </w:style>
  <w:style w:type="character" w:customStyle="1" w:styleId="CommentSubjectChar">
    <w:name w:val="Comment Subject Char"/>
    <w:basedOn w:val="CommentTextChar"/>
    <w:link w:val="CommentSubject"/>
    <w:uiPriority w:val="99"/>
    <w:semiHidden/>
    <w:rsid w:val="006833C2"/>
    <w:rPr>
      <w:rFonts w:ascii="Calibri" w:eastAsia="Calibri" w:hAnsi="Calibri" w:cs="Arial"/>
      <w:b/>
      <w:bCs/>
      <w:sz w:val="20"/>
      <w:szCs w:val="20"/>
      <w:lang w:eastAsia="en-ZA"/>
    </w:rPr>
  </w:style>
  <w:style w:type="paragraph" w:styleId="Revision">
    <w:name w:val="Revision"/>
    <w:hidden/>
    <w:uiPriority w:val="99"/>
    <w:semiHidden/>
    <w:rsid w:val="00085CEA"/>
    <w:pPr>
      <w:spacing w:after="0" w:line="240" w:lineRule="auto"/>
    </w:pPr>
    <w:rPr>
      <w:rFonts w:ascii="Calibri" w:eastAsia="Calibri" w:hAnsi="Calibri" w:cs="Arial"/>
      <w:szCs w:val="20"/>
      <w:lang w:eastAsia="en-ZA"/>
    </w:rPr>
  </w:style>
  <w:style w:type="paragraph" w:styleId="FootnoteText">
    <w:name w:val="footnote text"/>
    <w:basedOn w:val="Normal"/>
    <w:link w:val="FootnoteTextChar"/>
    <w:uiPriority w:val="99"/>
    <w:unhideWhenUsed/>
    <w:rsid w:val="0081377B"/>
    <w:pPr>
      <w:spacing w:line="240" w:lineRule="auto"/>
    </w:pPr>
    <w:rPr>
      <w:sz w:val="20"/>
    </w:rPr>
  </w:style>
  <w:style w:type="character" w:customStyle="1" w:styleId="FootnoteTextChar">
    <w:name w:val="Footnote Text Char"/>
    <w:basedOn w:val="DefaultParagraphFont"/>
    <w:link w:val="FootnoteText"/>
    <w:uiPriority w:val="99"/>
    <w:rsid w:val="0081377B"/>
    <w:rPr>
      <w:rFonts w:ascii="Arial" w:eastAsia="Calibri" w:hAnsi="Arial" w:cs="Arial"/>
      <w:sz w:val="20"/>
      <w:szCs w:val="20"/>
      <w:lang w:eastAsia="en-ZA"/>
    </w:rPr>
  </w:style>
  <w:style w:type="character" w:styleId="FootnoteReference">
    <w:name w:val="footnote reference"/>
    <w:basedOn w:val="DefaultParagraphFont"/>
    <w:uiPriority w:val="99"/>
    <w:semiHidden/>
    <w:unhideWhenUsed/>
    <w:rsid w:val="0081377B"/>
    <w:rPr>
      <w:vertAlign w:val="superscript"/>
    </w:rPr>
  </w:style>
  <w:style w:type="character" w:styleId="Emphasis">
    <w:name w:val="Emphasis"/>
    <w:basedOn w:val="DefaultParagraphFont"/>
    <w:uiPriority w:val="20"/>
    <w:qFormat/>
    <w:rsid w:val="00211C7B"/>
    <w:rPr>
      <w:i/>
      <w:iCs/>
    </w:rPr>
  </w:style>
  <w:style w:type="paragraph" w:customStyle="1" w:styleId="Heading11">
    <w:name w:val="Heading1_1"/>
    <w:basedOn w:val="ListParagraph"/>
    <w:link w:val="Heading11Char"/>
    <w:qFormat/>
    <w:rsid w:val="00AA0FCC"/>
    <w:pPr>
      <w:numPr>
        <w:numId w:val="5"/>
      </w:numPr>
      <w:spacing w:line="300" w:lineRule="exact"/>
    </w:pPr>
    <w:rPr>
      <w:rFonts w:ascii="Arial Bold" w:eastAsia="Calibri" w:hAnsi="Arial Bold" w:cs="Arial"/>
      <w:b/>
      <w:caps/>
      <w:szCs w:val="24"/>
      <w:lang w:val="en-GB"/>
    </w:rPr>
  </w:style>
  <w:style w:type="paragraph" w:customStyle="1" w:styleId="Heading22">
    <w:name w:val="Heading2_2"/>
    <w:basedOn w:val="Normal"/>
    <w:qFormat/>
    <w:rsid w:val="00AA0FCC"/>
    <w:pPr>
      <w:numPr>
        <w:ilvl w:val="1"/>
        <w:numId w:val="5"/>
      </w:numPr>
      <w:spacing w:line="300" w:lineRule="exact"/>
      <w:ind w:left="2487" w:hanging="360"/>
    </w:pPr>
    <w:rPr>
      <w:b/>
      <w:szCs w:val="24"/>
      <w:lang w:val="en-GB" w:eastAsia="en-US"/>
    </w:rPr>
  </w:style>
  <w:style w:type="character" w:customStyle="1" w:styleId="Heading11Char">
    <w:name w:val="Heading1_1 Char"/>
    <w:link w:val="Heading11"/>
    <w:rsid w:val="00AA0FCC"/>
    <w:rPr>
      <w:rFonts w:ascii="Arial Bold" w:eastAsia="Calibri" w:hAnsi="Arial Bold" w:cs="Arial"/>
      <w:b/>
      <w:caps/>
      <w:szCs w:val="24"/>
      <w:lang w:val="en-GB"/>
    </w:rPr>
  </w:style>
  <w:style w:type="paragraph" w:customStyle="1" w:styleId="Heading33">
    <w:name w:val="Heading 3_3"/>
    <w:basedOn w:val="ListParagraph"/>
    <w:qFormat/>
    <w:rsid w:val="00AA0FCC"/>
    <w:pPr>
      <w:numPr>
        <w:ilvl w:val="2"/>
        <w:numId w:val="5"/>
      </w:numPr>
      <w:spacing w:line="300" w:lineRule="exact"/>
      <w:ind w:left="1080" w:hanging="360"/>
    </w:pPr>
    <w:rPr>
      <w:rFonts w:ascii="Arial" w:eastAsia="Calibri" w:hAnsi="Arial" w:cs="Arial"/>
      <w:b/>
      <w:szCs w:val="24"/>
      <w:lang w:val="en-GB"/>
    </w:rPr>
  </w:style>
  <w:style w:type="paragraph" w:customStyle="1" w:styleId="Heading44">
    <w:name w:val="Heading 4_4"/>
    <w:basedOn w:val="ListParagraph"/>
    <w:qFormat/>
    <w:rsid w:val="00AA0FCC"/>
    <w:pPr>
      <w:numPr>
        <w:ilvl w:val="3"/>
        <w:numId w:val="5"/>
      </w:numPr>
      <w:spacing w:line="300" w:lineRule="exact"/>
      <w:ind w:left="1440" w:hanging="360"/>
    </w:pPr>
    <w:rPr>
      <w:rFonts w:ascii="Arial" w:eastAsia="Calibri" w:hAnsi="Arial" w:cs="Arial"/>
      <w:b/>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16"/>
    <w:pPr>
      <w:spacing w:after="0" w:line="280" w:lineRule="exact"/>
      <w:jc w:val="both"/>
    </w:pPr>
    <w:rPr>
      <w:rFonts w:ascii="Arial" w:eastAsia="Calibri" w:hAnsi="Arial" w:cs="Arial"/>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8B"/>
    <w:pPr>
      <w:ind w:left="720"/>
      <w:contextualSpacing/>
    </w:pPr>
    <w:rPr>
      <w:rFonts w:asciiTheme="minorHAnsi" w:eastAsiaTheme="minorHAnsi" w:hAnsiTheme="minorHAnsi" w:cstheme="minorBidi"/>
      <w:szCs w:val="22"/>
      <w:lang w:eastAsia="en-US"/>
    </w:rPr>
  </w:style>
  <w:style w:type="paragraph" w:styleId="NormalWeb">
    <w:name w:val="Normal (Web)"/>
    <w:basedOn w:val="Normal"/>
    <w:uiPriority w:val="99"/>
    <w:unhideWhenUsed/>
    <w:rsid w:val="00A76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CC5"/>
    <w:pPr>
      <w:tabs>
        <w:tab w:val="center" w:pos="4513"/>
        <w:tab w:val="right" w:pos="9026"/>
      </w:tabs>
      <w:spacing w:line="240" w:lineRule="auto"/>
    </w:pPr>
  </w:style>
  <w:style w:type="character" w:customStyle="1" w:styleId="HeaderChar">
    <w:name w:val="Header Char"/>
    <w:basedOn w:val="DefaultParagraphFont"/>
    <w:link w:val="Header"/>
    <w:uiPriority w:val="99"/>
    <w:rsid w:val="00147CC5"/>
    <w:rPr>
      <w:rFonts w:ascii="Calibri" w:eastAsia="Calibri" w:hAnsi="Calibri" w:cs="Arial"/>
      <w:szCs w:val="20"/>
      <w:lang w:eastAsia="en-ZA"/>
    </w:rPr>
  </w:style>
  <w:style w:type="paragraph" w:styleId="Footer">
    <w:name w:val="footer"/>
    <w:basedOn w:val="Normal"/>
    <w:link w:val="FooterChar"/>
    <w:uiPriority w:val="99"/>
    <w:unhideWhenUsed/>
    <w:rsid w:val="00147CC5"/>
    <w:pPr>
      <w:tabs>
        <w:tab w:val="center" w:pos="4513"/>
        <w:tab w:val="right" w:pos="9026"/>
      </w:tabs>
      <w:spacing w:line="240" w:lineRule="auto"/>
    </w:pPr>
  </w:style>
  <w:style w:type="character" w:customStyle="1" w:styleId="FooterChar">
    <w:name w:val="Footer Char"/>
    <w:basedOn w:val="DefaultParagraphFont"/>
    <w:link w:val="Footer"/>
    <w:uiPriority w:val="99"/>
    <w:rsid w:val="00147CC5"/>
    <w:rPr>
      <w:rFonts w:ascii="Calibri" w:eastAsia="Calibri" w:hAnsi="Calibri" w:cs="Arial"/>
      <w:szCs w:val="20"/>
      <w:lang w:eastAsia="en-ZA"/>
    </w:rPr>
  </w:style>
  <w:style w:type="paragraph" w:styleId="BalloonText">
    <w:name w:val="Balloon Text"/>
    <w:basedOn w:val="Normal"/>
    <w:link w:val="BalloonTextChar"/>
    <w:uiPriority w:val="99"/>
    <w:semiHidden/>
    <w:unhideWhenUsed/>
    <w:rsid w:val="00164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06"/>
    <w:rPr>
      <w:rFonts w:ascii="Tahoma" w:eastAsia="Calibri" w:hAnsi="Tahoma" w:cs="Tahoma"/>
      <w:sz w:val="16"/>
      <w:szCs w:val="16"/>
      <w:lang w:eastAsia="en-ZA"/>
    </w:rPr>
  </w:style>
  <w:style w:type="character" w:styleId="CommentReference">
    <w:name w:val="annotation reference"/>
    <w:basedOn w:val="DefaultParagraphFont"/>
    <w:uiPriority w:val="99"/>
    <w:semiHidden/>
    <w:unhideWhenUsed/>
    <w:rsid w:val="006833C2"/>
    <w:rPr>
      <w:sz w:val="16"/>
      <w:szCs w:val="16"/>
    </w:rPr>
  </w:style>
  <w:style w:type="paragraph" w:styleId="CommentText">
    <w:name w:val="annotation text"/>
    <w:basedOn w:val="Normal"/>
    <w:link w:val="CommentTextChar"/>
    <w:uiPriority w:val="99"/>
    <w:semiHidden/>
    <w:unhideWhenUsed/>
    <w:rsid w:val="006833C2"/>
    <w:pPr>
      <w:spacing w:line="240" w:lineRule="auto"/>
    </w:pPr>
    <w:rPr>
      <w:sz w:val="20"/>
    </w:rPr>
  </w:style>
  <w:style w:type="character" w:customStyle="1" w:styleId="CommentTextChar">
    <w:name w:val="Comment Text Char"/>
    <w:basedOn w:val="DefaultParagraphFont"/>
    <w:link w:val="CommentText"/>
    <w:uiPriority w:val="99"/>
    <w:semiHidden/>
    <w:rsid w:val="006833C2"/>
    <w:rPr>
      <w:rFonts w:ascii="Calibri" w:eastAsia="Calibri" w:hAnsi="Calibri" w:cs="Arial"/>
      <w:sz w:val="20"/>
      <w:szCs w:val="20"/>
      <w:lang w:eastAsia="en-ZA"/>
    </w:rPr>
  </w:style>
  <w:style w:type="paragraph" w:styleId="CommentSubject">
    <w:name w:val="annotation subject"/>
    <w:basedOn w:val="CommentText"/>
    <w:next w:val="CommentText"/>
    <w:link w:val="CommentSubjectChar"/>
    <w:uiPriority w:val="99"/>
    <w:semiHidden/>
    <w:unhideWhenUsed/>
    <w:rsid w:val="006833C2"/>
    <w:rPr>
      <w:b/>
      <w:bCs/>
    </w:rPr>
  </w:style>
  <w:style w:type="character" w:customStyle="1" w:styleId="CommentSubjectChar">
    <w:name w:val="Comment Subject Char"/>
    <w:basedOn w:val="CommentTextChar"/>
    <w:link w:val="CommentSubject"/>
    <w:uiPriority w:val="99"/>
    <w:semiHidden/>
    <w:rsid w:val="006833C2"/>
    <w:rPr>
      <w:rFonts w:ascii="Calibri" w:eastAsia="Calibri" w:hAnsi="Calibri" w:cs="Arial"/>
      <w:b/>
      <w:bCs/>
      <w:sz w:val="20"/>
      <w:szCs w:val="20"/>
      <w:lang w:eastAsia="en-ZA"/>
    </w:rPr>
  </w:style>
  <w:style w:type="paragraph" w:styleId="Revision">
    <w:name w:val="Revision"/>
    <w:hidden/>
    <w:uiPriority w:val="99"/>
    <w:semiHidden/>
    <w:rsid w:val="00085CEA"/>
    <w:pPr>
      <w:spacing w:after="0" w:line="240" w:lineRule="auto"/>
    </w:pPr>
    <w:rPr>
      <w:rFonts w:ascii="Calibri" w:eastAsia="Calibri" w:hAnsi="Calibri" w:cs="Arial"/>
      <w:szCs w:val="20"/>
      <w:lang w:eastAsia="en-ZA"/>
    </w:rPr>
  </w:style>
  <w:style w:type="paragraph" w:styleId="FootnoteText">
    <w:name w:val="footnote text"/>
    <w:basedOn w:val="Normal"/>
    <w:link w:val="FootnoteTextChar"/>
    <w:uiPriority w:val="99"/>
    <w:unhideWhenUsed/>
    <w:rsid w:val="0081377B"/>
    <w:pPr>
      <w:spacing w:line="240" w:lineRule="auto"/>
    </w:pPr>
    <w:rPr>
      <w:sz w:val="20"/>
    </w:rPr>
  </w:style>
  <w:style w:type="character" w:customStyle="1" w:styleId="FootnoteTextChar">
    <w:name w:val="Footnote Text Char"/>
    <w:basedOn w:val="DefaultParagraphFont"/>
    <w:link w:val="FootnoteText"/>
    <w:uiPriority w:val="99"/>
    <w:rsid w:val="0081377B"/>
    <w:rPr>
      <w:rFonts w:ascii="Arial" w:eastAsia="Calibri" w:hAnsi="Arial" w:cs="Arial"/>
      <w:sz w:val="20"/>
      <w:szCs w:val="20"/>
      <w:lang w:eastAsia="en-ZA"/>
    </w:rPr>
  </w:style>
  <w:style w:type="character" w:styleId="FootnoteReference">
    <w:name w:val="footnote reference"/>
    <w:basedOn w:val="DefaultParagraphFont"/>
    <w:uiPriority w:val="99"/>
    <w:semiHidden/>
    <w:unhideWhenUsed/>
    <w:rsid w:val="0081377B"/>
    <w:rPr>
      <w:vertAlign w:val="superscript"/>
    </w:rPr>
  </w:style>
  <w:style w:type="character" w:styleId="Emphasis">
    <w:name w:val="Emphasis"/>
    <w:basedOn w:val="DefaultParagraphFont"/>
    <w:uiPriority w:val="20"/>
    <w:qFormat/>
    <w:rsid w:val="00211C7B"/>
    <w:rPr>
      <w:i/>
      <w:iCs/>
    </w:rPr>
  </w:style>
  <w:style w:type="paragraph" w:customStyle="1" w:styleId="Heading11">
    <w:name w:val="Heading1_1"/>
    <w:basedOn w:val="ListParagraph"/>
    <w:link w:val="Heading11Char"/>
    <w:qFormat/>
    <w:rsid w:val="00AA0FCC"/>
    <w:pPr>
      <w:numPr>
        <w:numId w:val="5"/>
      </w:numPr>
      <w:spacing w:line="300" w:lineRule="exact"/>
    </w:pPr>
    <w:rPr>
      <w:rFonts w:ascii="Arial Bold" w:eastAsia="Calibri" w:hAnsi="Arial Bold" w:cs="Arial"/>
      <w:b/>
      <w:caps/>
      <w:szCs w:val="24"/>
      <w:lang w:val="en-GB"/>
    </w:rPr>
  </w:style>
  <w:style w:type="paragraph" w:customStyle="1" w:styleId="Heading22">
    <w:name w:val="Heading2_2"/>
    <w:basedOn w:val="Normal"/>
    <w:qFormat/>
    <w:rsid w:val="00AA0FCC"/>
    <w:pPr>
      <w:numPr>
        <w:ilvl w:val="1"/>
        <w:numId w:val="5"/>
      </w:numPr>
      <w:spacing w:line="300" w:lineRule="exact"/>
      <w:ind w:left="2487" w:hanging="360"/>
    </w:pPr>
    <w:rPr>
      <w:b/>
      <w:szCs w:val="24"/>
      <w:lang w:val="en-GB" w:eastAsia="en-US"/>
    </w:rPr>
  </w:style>
  <w:style w:type="character" w:customStyle="1" w:styleId="Heading11Char">
    <w:name w:val="Heading1_1 Char"/>
    <w:link w:val="Heading11"/>
    <w:rsid w:val="00AA0FCC"/>
    <w:rPr>
      <w:rFonts w:ascii="Arial Bold" w:eastAsia="Calibri" w:hAnsi="Arial Bold" w:cs="Arial"/>
      <w:b/>
      <w:caps/>
      <w:szCs w:val="24"/>
      <w:lang w:val="en-GB"/>
    </w:rPr>
  </w:style>
  <w:style w:type="paragraph" w:customStyle="1" w:styleId="Heading33">
    <w:name w:val="Heading 3_3"/>
    <w:basedOn w:val="ListParagraph"/>
    <w:qFormat/>
    <w:rsid w:val="00AA0FCC"/>
    <w:pPr>
      <w:numPr>
        <w:ilvl w:val="2"/>
        <w:numId w:val="5"/>
      </w:numPr>
      <w:spacing w:line="300" w:lineRule="exact"/>
      <w:ind w:left="1080" w:hanging="360"/>
    </w:pPr>
    <w:rPr>
      <w:rFonts w:ascii="Arial" w:eastAsia="Calibri" w:hAnsi="Arial" w:cs="Arial"/>
      <w:b/>
      <w:szCs w:val="24"/>
      <w:lang w:val="en-GB"/>
    </w:rPr>
  </w:style>
  <w:style w:type="paragraph" w:customStyle="1" w:styleId="Heading44">
    <w:name w:val="Heading 4_4"/>
    <w:basedOn w:val="ListParagraph"/>
    <w:qFormat/>
    <w:rsid w:val="00AA0FCC"/>
    <w:pPr>
      <w:numPr>
        <w:ilvl w:val="3"/>
        <w:numId w:val="5"/>
      </w:numPr>
      <w:spacing w:line="300" w:lineRule="exact"/>
      <w:ind w:left="1440" w:hanging="360"/>
    </w:pPr>
    <w:rPr>
      <w:rFonts w:ascii="Arial" w:eastAsia="Calibri" w:hAnsi="Arial" w:cs="Arial"/>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3424">
      <w:bodyDiv w:val="1"/>
      <w:marLeft w:val="0"/>
      <w:marRight w:val="0"/>
      <w:marTop w:val="0"/>
      <w:marBottom w:val="0"/>
      <w:divBdr>
        <w:top w:val="none" w:sz="0" w:space="0" w:color="auto"/>
        <w:left w:val="none" w:sz="0" w:space="0" w:color="auto"/>
        <w:bottom w:val="none" w:sz="0" w:space="0" w:color="auto"/>
        <w:right w:val="none" w:sz="0" w:space="0" w:color="auto"/>
      </w:divBdr>
      <w:divsChild>
        <w:div w:id="886649386">
          <w:marLeft w:val="274"/>
          <w:marRight w:val="0"/>
          <w:marTop w:val="120"/>
          <w:marBottom w:val="120"/>
          <w:divBdr>
            <w:top w:val="none" w:sz="0" w:space="0" w:color="auto"/>
            <w:left w:val="none" w:sz="0" w:space="0" w:color="auto"/>
            <w:bottom w:val="none" w:sz="0" w:space="0" w:color="auto"/>
            <w:right w:val="none" w:sz="0" w:space="0" w:color="auto"/>
          </w:divBdr>
        </w:div>
        <w:div w:id="391932318">
          <w:marLeft w:val="994"/>
          <w:marRight w:val="0"/>
          <w:marTop w:val="120"/>
          <w:marBottom w:val="120"/>
          <w:divBdr>
            <w:top w:val="none" w:sz="0" w:space="0" w:color="auto"/>
            <w:left w:val="none" w:sz="0" w:space="0" w:color="auto"/>
            <w:bottom w:val="none" w:sz="0" w:space="0" w:color="auto"/>
            <w:right w:val="none" w:sz="0" w:space="0" w:color="auto"/>
          </w:divBdr>
        </w:div>
        <w:div w:id="615523561">
          <w:marLeft w:val="994"/>
          <w:marRight w:val="0"/>
          <w:marTop w:val="120"/>
          <w:marBottom w:val="120"/>
          <w:divBdr>
            <w:top w:val="none" w:sz="0" w:space="0" w:color="auto"/>
            <w:left w:val="none" w:sz="0" w:space="0" w:color="auto"/>
            <w:bottom w:val="none" w:sz="0" w:space="0" w:color="auto"/>
            <w:right w:val="none" w:sz="0" w:space="0" w:color="auto"/>
          </w:divBdr>
        </w:div>
        <w:div w:id="491872445">
          <w:marLeft w:val="994"/>
          <w:marRight w:val="0"/>
          <w:marTop w:val="120"/>
          <w:marBottom w:val="120"/>
          <w:divBdr>
            <w:top w:val="none" w:sz="0" w:space="0" w:color="auto"/>
            <w:left w:val="none" w:sz="0" w:space="0" w:color="auto"/>
            <w:bottom w:val="none" w:sz="0" w:space="0" w:color="auto"/>
            <w:right w:val="none" w:sz="0" w:space="0" w:color="auto"/>
          </w:divBdr>
        </w:div>
        <w:div w:id="100954572">
          <w:marLeft w:val="994"/>
          <w:marRight w:val="0"/>
          <w:marTop w:val="120"/>
          <w:marBottom w:val="120"/>
          <w:divBdr>
            <w:top w:val="none" w:sz="0" w:space="0" w:color="auto"/>
            <w:left w:val="none" w:sz="0" w:space="0" w:color="auto"/>
            <w:bottom w:val="none" w:sz="0" w:space="0" w:color="auto"/>
            <w:right w:val="none" w:sz="0" w:space="0" w:color="auto"/>
          </w:divBdr>
        </w:div>
        <w:div w:id="1708026417">
          <w:marLeft w:val="994"/>
          <w:marRight w:val="0"/>
          <w:marTop w:val="120"/>
          <w:marBottom w:val="120"/>
          <w:divBdr>
            <w:top w:val="none" w:sz="0" w:space="0" w:color="auto"/>
            <w:left w:val="none" w:sz="0" w:space="0" w:color="auto"/>
            <w:bottom w:val="none" w:sz="0" w:space="0" w:color="auto"/>
            <w:right w:val="none" w:sz="0" w:space="0" w:color="auto"/>
          </w:divBdr>
        </w:div>
        <w:div w:id="981230639">
          <w:marLeft w:val="994"/>
          <w:marRight w:val="0"/>
          <w:marTop w:val="120"/>
          <w:marBottom w:val="120"/>
          <w:divBdr>
            <w:top w:val="none" w:sz="0" w:space="0" w:color="auto"/>
            <w:left w:val="none" w:sz="0" w:space="0" w:color="auto"/>
            <w:bottom w:val="none" w:sz="0" w:space="0" w:color="auto"/>
            <w:right w:val="none" w:sz="0" w:space="0" w:color="auto"/>
          </w:divBdr>
        </w:div>
        <w:div w:id="1956474796">
          <w:marLeft w:val="994"/>
          <w:marRight w:val="0"/>
          <w:marTop w:val="120"/>
          <w:marBottom w:val="120"/>
          <w:divBdr>
            <w:top w:val="none" w:sz="0" w:space="0" w:color="auto"/>
            <w:left w:val="none" w:sz="0" w:space="0" w:color="auto"/>
            <w:bottom w:val="none" w:sz="0" w:space="0" w:color="auto"/>
            <w:right w:val="none" w:sz="0" w:space="0" w:color="auto"/>
          </w:divBdr>
        </w:div>
        <w:div w:id="187260888">
          <w:marLeft w:val="994"/>
          <w:marRight w:val="0"/>
          <w:marTop w:val="120"/>
          <w:marBottom w:val="120"/>
          <w:divBdr>
            <w:top w:val="none" w:sz="0" w:space="0" w:color="auto"/>
            <w:left w:val="none" w:sz="0" w:space="0" w:color="auto"/>
            <w:bottom w:val="none" w:sz="0" w:space="0" w:color="auto"/>
            <w:right w:val="none" w:sz="0" w:space="0" w:color="auto"/>
          </w:divBdr>
        </w:div>
        <w:div w:id="229930434">
          <w:marLeft w:val="994"/>
          <w:marRight w:val="0"/>
          <w:marTop w:val="120"/>
          <w:marBottom w:val="120"/>
          <w:divBdr>
            <w:top w:val="none" w:sz="0" w:space="0" w:color="auto"/>
            <w:left w:val="none" w:sz="0" w:space="0" w:color="auto"/>
            <w:bottom w:val="none" w:sz="0" w:space="0" w:color="auto"/>
            <w:right w:val="none" w:sz="0" w:space="0" w:color="auto"/>
          </w:divBdr>
        </w:div>
        <w:div w:id="1804612312">
          <w:marLeft w:val="994"/>
          <w:marRight w:val="0"/>
          <w:marTop w:val="120"/>
          <w:marBottom w:val="120"/>
          <w:divBdr>
            <w:top w:val="none" w:sz="0" w:space="0" w:color="auto"/>
            <w:left w:val="none" w:sz="0" w:space="0" w:color="auto"/>
            <w:bottom w:val="none" w:sz="0" w:space="0" w:color="auto"/>
            <w:right w:val="none" w:sz="0" w:space="0" w:color="auto"/>
          </w:divBdr>
        </w:div>
      </w:divsChild>
    </w:div>
    <w:div w:id="573859611">
      <w:bodyDiv w:val="1"/>
      <w:marLeft w:val="0"/>
      <w:marRight w:val="0"/>
      <w:marTop w:val="0"/>
      <w:marBottom w:val="0"/>
      <w:divBdr>
        <w:top w:val="none" w:sz="0" w:space="0" w:color="auto"/>
        <w:left w:val="none" w:sz="0" w:space="0" w:color="auto"/>
        <w:bottom w:val="none" w:sz="0" w:space="0" w:color="auto"/>
        <w:right w:val="none" w:sz="0" w:space="0" w:color="auto"/>
      </w:divBdr>
    </w:div>
    <w:div w:id="709304920">
      <w:bodyDiv w:val="1"/>
      <w:marLeft w:val="0"/>
      <w:marRight w:val="0"/>
      <w:marTop w:val="0"/>
      <w:marBottom w:val="0"/>
      <w:divBdr>
        <w:top w:val="none" w:sz="0" w:space="0" w:color="auto"/>
        <w:left w:val="none" w:sz="0" w:space="0" w:color="auto"/>
        <w:bottom w:val="none" w:sz="0" w:space="0" w:color="auto"/>
        <w:right w:val="none" w:sz="0" w:space="0" w:color="auto"/>
      </w:divBdr>
      <w:divsChild>
        <w:div w:id="1968002958">
          <w:marLeft w:val="274"/>
          <w:marRight w:val="0"/>
          <w:marTop w:val="120"/>
          <w:marBottom w:val="120"/>
          <w:divBdr>
            <w:top w:val="none" w:sz="0" w:space="0" w:color="auto"/>
            <w:left w:val="none" w:sz="0" w:space="0" w:color="auto"/>
            <w:bottom w:val="none" w:sz="0" w:space="0" w:color="auto"/>
            <w:right w:val="none" w:sz="0" w:space="0" w:color="auto"/>
          </w:divBdr>
        </w:div>
        <w:div w:id="1021277415">
          <w:marLeft w:val="994"/>
          <w:marRight w:val="0"/>
          <w:marTop w:val="120"/>
          <w:marBottom w:val="120"/>
          <w:divBdr>
            <w:top w:val="none" w:sz="0" w:space="0" w:color="auto"/>
            <w:left w:val="none" w:sz="0" w:space="0" w:color="auto"/>
            <w:bottom w:val="none" w:sz="0" w:space="0" w:color="auto"/>
            <w:right w:val="none" w:sz="0" w:space="0" w:color="auto"/>
          </w:divBdr>
        </w:div>
        <w:div w:id="684555094">
          <w:marLeft w:val="994"/>
          <w:marRight w:val="0"/>
          <w:marTop w:val="120"/>
          <w:marBottom w:val="120"/>
          <w:divBdr>
            <w:top w:val="none" w:sz="0" w:space="0" w:color="auto"/>
            <w:left w:val="none" w:sz="0" w:space="0" w:color="auto"/>
            <w:bottom w:val="none" w:sz="0" w:space="0" w:color="auto"/>
            <w:right w:val="none" w:sz="0" w:space="0" w:color="auto"/>
          </w:divBdr>
        </w:div>
        <w:div w:id="1159344224">
          <w:marLeft w:val="994"/>
          <w:marRight w:val="0"/>
          <w:marTop w:val="120"/>
          <w:marBottom w:val="120"/>
          <w:divBdr>
            <w:top w:val="none" w:sz="0" w:space="0" w:color="auto"/>
            <w:left w:val="none" w:sz="0" w:space="0" w:color="auto"/>
            <w:bottom w:val="none" w:sz="0" w:space="0" w:color="auto"/>
            <w:right w:val="none" w:sz="0" w:space="0" w:color="auto"/>
          </w:divBdr>
        </w:div>
        <w:div w:id="1633242466">
          <w:marLeft w:val="994"/>
          <w:marRight w:val="0"/>
          <w:marTop w:val="120"/>
          <w:marBottom w:val="120"/>
          <w:divBdr>
            <w:top w:val="none" w:sz="0" w:space="0" w:color="auto"/>
            <w:left w:val="none" w:sz="0" w:space="0" w:color="auto"/>
            <w:bottom w:val="none" w:sz="0" w:space="0" w:color="auto"/>
            <w:right w:val="none" w:sz="0" w:space="0" w:color="auto"/>
          </w:divBdr>
        </w:div>
        <w:div w:id="1356157965">
          <w:marLeft w:val="994"/>
          <w:marRight w:val="0"/>
          <w:marTop w:val="120"/>
          <w:marBottom w:val="120"/>
          <w:divBdr>
            <w:top w:val="none" w:sz="0" w:space="0" w:color="auto"/>
            <w:left w:val="none" w:sz="0" w:space="0" w:color="auto"/>
            <w:bottom w:val="none" w:sz="0" w:space="0" w:color="auto"/>
            <w:right w:val="none" w:sz="0" w:space="0" w:color="auto"/>
          </w:divBdr>
        </w:div>
        <w:div w:id="1325354850">
          <w:marLeft w:val="994"/>
          <w:marRight w:val="0"/>
          <w:marTop w:val="120"/>
          <w:marBottom w:val="120"/>
          <w:divBdr>
            <w:top w:val="none" w:sz="0" w:space="0" w:color="auto"/>
            <w:left w:val="none" w:sz="0" w:space="0" w:color="auto"/>
            <w:bottom w:val="none" w:sz="0" w:space="0" w:color="auto"/>
            <w:right w:val="none" w:sz="0" w:space="0" w:color="auto"/>
          </w:divBdr>
        </w:div>
        <w:div w:id="1974410870">
          <w:marLeft w:val="994"/>
          <w:marRight w:val="0"/>
          <w:marTop w:val="120"/>
          <w:marBottom w:val="120"/>
          <w:divBdr>
            <w:top w:val="none" w:sz="0" w:space="0" w:color="auto"/>
            <w:left w:val="none" w:sz="0" w:space="0" w:color="auto"/>
            <w:bottom w:val="none" w:sz="0" w:space="0" w:color="auto"/>
            <w:right w:val="none" w:sz="0" w:space="0" w:color="auto"/>
          </w:divBdr>
        </w:div>
        <w:div w:id="1976326828">
          <w:marLeft w:val="994"/>
          <w:marRight w:val="0"/>
          <w:marTop w:val="120"/>
          <w:marBottom w:val="120"/>
          <w:divBdr>
            <w:top w:val="none" w:sz="0" w:space="0" w:color="auto"/>
            <w:left w:val="none" w:sz="0" w:space="0" w:color="auto"/>
            <w:bottom w:val="none" w:sz="0" w:space="0" w:color="auto"/>
            <w:right w:val="none" w:sz="0" w:space="0" w:color="auto"/>
          </w:divBdr>
        </w:div>
      </w:divsChild>
    </w:div>
    <w:div w:id="787235475">
      <w:bodyDiv w:val="1"/>
      <w:marLeft w:val="0"/>
      <w:marRight w:val="0"/>
      <w:marTop w:val="0"/>
      <w:marBottom w:val="0"/>
      <w:divBdr>
        <w:top w:val="none" w:sz="0" w:space="0" w:color="auto"/>
        <w:left w:val="none" w:sz="0" w:space="0" w:color="auto"/>
        <w:bottom w:val="none" w:sz="0" w:space="0" w:color="auto"/>
        <w:right w:val="none" w:sz="0" w:space="0" w:color="auto"/>
      </w:divBdr>
    </w:div>
    <w:div w:id="11305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EE79-2C4E-4980-A6E6-3C3215F7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3517</Words>
  <Characters>20049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Nkanyiso Mkhize</dc:creator>
  <cp:lastModifiedBy>Asanda</cp:lastModifiedBy>
  <cp:revision>2</cp:revision>
  <cp:lastPrinted>2018-06-17T09:15:00Z</cp:lastPrinted>
  <dcterms:created xsi:type="dcterms:W3CDTF">2018-06-21T08:14:00Z</dcterms:created>
  <dcterms:modified xsi:type="dcterms:W3CDTF">2018-06-21T08:14:00Z</dcterms:modified>
</cp:coreProperties>
</file>