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18" w:rsidRDefault="001D0B18" w:rsidP="001D0B18"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600075</wp:posOffset>
            </wp:positionV>
            <wp:extent cx="2533650" cy="819150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-438150</wp:posOffset>
            </wp:positionV>
            <wp:extent cx="2352675" cy="800100"/>
            <wp:effectExtent l="19050" t="0" r="9525" b="0"/>
            <wp:wrapNone/>
            <wp:docPr id="2" name="Picture 2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B18" w:rsidRDefault="001D0B18" w:rsidP="00F265B8">
      <w:pPr>
        <w:jc w:val="both"/>
        <w:rPr>
          <w:rFonts w:ascii="Arial" w:hAnsi="Arial" w:cs="Arial"/>
          <w:b/>
        </w:rPr>
      </w:pPr>
    </w:p>
    <w:p w:rsidR="001D0B18" w:rsidRDefault="001D0B18" w:rsidP="00F265B8">
      <w:pPr>
        <w:jc w:val="both"/>
        <w:rPr>
          <w:rFonts w:ascii="Arial" w:hAnsi="Arial" w:cs="Arial"/>
          <w:b/>
        </w:rPr>
      </w:pPr>
    </w:p>
    <w:p w:rsidR="00BA5CF0" w:rsidRPr="00F265B8" w:rsidRDefault="00F265B8" w:rsidP="00F265B8">
      <w:pPr>
        <w:jc w:val="both"/>
        <w:rPr>
          <w:rFonts w:ascii="Arial" w:hAnsi="Arial" w:cs="Arial"/>
          <w:b/>
        </w:rPr>
      </w:pPr>
      <w:r w:rsidRPr="00F265B8">
        <w:rPr>
          <w:rFonts w:ascii="Arial" w:hAnsi="Arial" w:cs="Arial"/>
          <w:b/>
        </w:rPr>
        <w:t>Resolution of the Portfolio Committee on Police on the intention to table a Committee Bill on the amendments to the IPID Act</w:t>
      </w:r>
      <w:r w:rsidR="007E0846">
        <w:rPr>
          <w:rFonts w:ascii="Arial" w:hAnsi="Arial" w:cs="Arial"/>
          <w:b/>
        </w:rPr>
        <w:t xml:space="preserve"> (no 1of 2011)</w:t>
      </w:r>
      <w:r w:rsidRPr="00F265B8">
        <w:rPr>
          <w:rFonts w:ascii="Arial" w:hAnsi="Arial" w:cs="Arial"/>
          <w:b/>
        </w:rPr>
        <w:t xml:space="preserve"> in terms of the Constitutional Court </w:t>
      </w:r>
      <w:r w:rsidR="007E0846">
        <w:rPr>
          <w:rFonts w:ascii="Arial" w:hAnsi="Arial" w:cs="Arial"/>
          <w:b/>
        </w:rPr>
        <w:t xml:space="preserve">judgement </w:t>
      </w:r>
      <w:r w:rsidR="007E0846" w:rsidRPr="007E0846">
        <w:rPr>
          <w:rFonts w:ascii="Arial" w:hAnsi="Arial" w:cs="Arial"/>
          <w:b/>
        </w:rPr>
        <w:t>[2016] ZACC 30</w:t>
      </w:r>
      <w:r w:rsidR="007A3285">
        <w:rPr>
          <w:rFonts w:ascii="Arial" w:hAnsi="Arial" w:cs="Arial"/>
          <w:b/>
        </w:rPr>
        <w:t>,</w:t>
      </w:r>
      <w:r w:rsidR="007E0846">
        <w:rPr>
          <w:rFonts w:ascii="Arial" w:hAnsi="Arial" w:cs="Arial"/>
          <w:b/>
        </w:rPr>
        <w:t xml:space="preserve"> on 21 </w:t>
      </w:r>
      <w:r w:rsidR="001D0B18">
        <w:rPr>
          <w:rFonts w:ascii="Arial" w:hAnsi="Arial" w:cs="Arial"/>
          <w:b/>
        </w:rPr>
        <w:t xml:space="preserve">February 2018 </w:t>
      </w:r>
    </w:p>
    <w:p w:rsidR="00F265B8" w:rsidRPr="00F265B8" w:rsidRDefault="00F265B8" w:rsidP="00F265B8">
      <w:pPr>
        <w:jc w:val="both"/>
        <w:rPr>
          <w:rFonts w:ascii="Arial" w:hAnsi="Arial" w:cs="Arial"/>
        </w:rPr>
      </w:pPr>
    </w:p>
    <w:p w:rsidR="00F265B8" w:rsidRDefault="00F265B8" w:rsidP="00F265B8">
      <w:pPr>
        <w:jc w:val="both"/>
        <w:rPr>
          <w:rFonts w:ascii="Arial" w:hAnsi="Arial" w:cs="Arial"/>
        </w:rPr>
      </w:pPr>
      <w:r w:rsidRPr="00F265B8">
        <w:rPr>
          <w:rFonts w:ascii="Arial" w:hAnsi="Arial" w:cs="Arial"/>
        </w:rPr>
        <w:t>The Portfolio Committee</w:t>
      </w:r>
      <w:r w:rsidR="00557752">
        <w:rPr>
          <w:rFonts w:ascii="Arial" w:hAnsi="Arial" w:cs="Arial"/>
        </w:rPr>
        <w:t xml:space="preserve"> on Police</w:t>
      </w:r>
      <w:r w:rsidRPr="00F265B8">
        <w:rPr>
          <w:rFonts w:ascii="Arial" w:hAnsi="Arial" w:cs="Arial"/>
        </w:rPr>
        <w:t xml:space="preserve"> having met on </w:t>
      </w:r>
      <w:r w:rsidR="001D0B18">
        <w:rPr>
          <w:rFonts w:ascii="Arial" w:hAnsi="Arial" w:cs="Arial"/>
        </w:rPr>
        <w:t>6</w:t>
      </w:r>
      <w:r w:rsidRPr="00F265B8">
        <w:rPr>
          <w:rFonts w:ascii="Arial" w:hAnsi="Arial" w:cs="Arial"/>
        </w:rPr>
        <w:t xml:space="preserve"> February 2018</w:t>
      </w:r>
      <w:r>
        <w:rPr>
          <w:rFonts w:ascii="Arial" w:hAnsi="Arial" w:cs="Arial"/>
        </w:rPr>
        <w:t>,</w:t>
      </w:r>
      <w:r w:rsidRPr="00F265B8">
        <w:rPr>
          <w:rFonts w:ascii="Arial" w:hAnsi="Arial" w:cs="Arial"/>
        </w:rPr>
        <w:t xml:space="preserve"> resolve</w:t>
      </w:r>
      <w:r w:rsidR="001D0B18">
        <w:rPr>
          <w:rFonts w:ascii="Arial" w:hAnsi="Arial" w:cs="Arial"/>
        </w:rPr>
        <w:t>s</w:t>
      </w:r>
      <w:r w:rsidRPr="00F265B8">
        <w:rPr>
          <w:rFonts w:ascii="Arial" w:hAnsi="Arial" w:cs="Arial"/>
        </w:rPr>
        <w:t xml:space="preserve"> to table a Committee Bill before the National Assembly on amendments to the IPID </w:t>
      </w:r>
      <w:r w:rsidR="007E0846">
        <w:rPr>
          <w:rFonts w:ascii="Arial" w:hAnsi="Arial" w:cs="Arial"/>
        </w:rPr>
        <w:t>Act (No</w:t>
      </w:r>
      <w:r w:rsidR="00C00577">
        <w:rPr>
          <w:rFonts w:ascii="Arial" w:hAnsi="Arial" w:cs="Arial"/>
        </w:rPr>
        <w:t>.</w:t>
      </w:r>
      <w:r w:rsidR="007E0846">
        <w:rPr>
          <w:rFonts w:ascii="Arial" w:hAnsi="Arial" w:cs="Arial"/>
        </w:rPr>
        <w:t xml:space="preserve"> 1</w:t>
      </w:r>
      <w:r w:rsidR="00C00577">
        <w:rPr>
          <w:rFonts w:ascii="Arial" w:hAnsi="Arial" w:cs="Arial"/>
        </w:rPr>
        <w:t xml:space="preserve"> </w:t>
      </w:r>
      <w:r w:rsidR="007E0846">
        <w:rPr>
          <w:rFonts w:ascii="Arial" w:hAnsi="Arial" w:cs="Arial"/>
        </w:rPr>
        <w:t xml:space="preserve">of 2011) </w:t>
      </w:r>
      <w:r w:rsidRPr="00F265B8">
        <w:rPr>
          <w:rFonts w:ascii="Arial" w:hAnsi="Arial" w:cs="Arial"/>
        </w:rPr>
        <w:t>in line with the Constitutional Cou</w:t>
      </w:r>
      <w:r w:rsidR="00C00577">
        <w:rPr>
          <w:rFonts w:ascii="Arial" w:hAnsi="Arial" w:cs="Arial"/>
        </w:rPr>
        <w:t xml:space="preserve">rt judgement </w:t>
      </w:r>
      <w:r w:rsidR="00C00577" w:rsidRPr="00C00577">
        <w:rPr>
          <w:rFonts w:ascii="Arial" w:hAnsi="Arial" w:cs="Arial"/>
        </w:rPr>
        <w:t>[2016] ZACC 30</w:t>
      </w:r>
      <w:r w:rsidRPr="00F265B8">
        <w:rPr>
          <w:rFonts w:ascii="Arial" w:hAnsi="Arial" w:cs="Arial"/>
        </w:rPr>
        <w:t>.</w:t>
      </w:r>
    </w:p>
    <w:p w:rsidR="001D0B18" w:rsidRDefault="001D0B18" w:rsidP="00F2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notes</w:t>
      </w:r>
      <w:r w:rsidR="00F265B8">
        <w:rPr>
          <w:rFonts w:ascii="Arial" w:hAnsi="Arial" w:cs="Arial"/>
        </w:rPr>
        <w:t xml:space="preserve"> that the </w:t>
      </w:r>
      <w:r w:rsidR="00557752">
        <w:rPr>
          <w:rFonts w:ascii="Arial" w:hAnsi="Arial" w:cs="Arial"/>
        </w:rPr>
        <w:t xml:space="preserve">Civilian Secretariat for Police Services </w:t>
      </w:r>
      <w:r w:rsidR="00F265B8">
        <w:rPr>
          <w:rFonts w:ascii="Arial" w:hAnsi="Arial" w:cs="Arial"/>
        </w:rPr>
        <w:t xml:space="preserve">has drafted a Bill with the required </w:t>
      </w:r>
      <w:r>
        <w:rPr>
          <w:rFonts w:ascii="Arial" w:hAnsi="Arial" w:cs="Arial"/>
        </w:rPr>
        <w:t>C</w:t>
      </w:r>
      <w:r w:rsidR="00F265B8">
        <w:rPr>
          <w:rFonts w:ascii="Arial" w:hAnsi="Arial" w:cs="Arial"/>
        </w:rPr>
        <w:t xml:space="preserve">onstitutional </w:t>
      </w:r>
      <w:r>
        <w:rPr>
          <w:rFonts w:ascii="Arial" w:hAnsi="Arial" w:cs="Arial"/>
        </w:rPr>
        <w:t>C</w:t>
      </w:r>
      <w:r w:rsidR="00F265B8">
        <w:rPr>
          <w:rFonts w:ascii="Arial" w:hAnsi="Arial" w:cs="Arial"/>
        </w:rPr>
        <w:t xml:space="preserve">ourt amendments, but that such </w:t>
      </w:r>
      <w:r w:rsidR="007E0846">
        <w:rPr>
          <w:rFonts w:ascii="Arial" w:hAnsi="Arial" w:cs="Arial"/>
        </w:rPr>
        <w:t xml:space="preserve">would not be processed in time by the Executive Authority </w:t>
      </w:r>
      <w:r w:rsidR="00F265B8">
        <w:rPr>
          <w:rFonts w:ascii="Arial" w:hAnsi="Arial" w:cs="Arial"/>
        </w:rPr>
        <w:t xml:space="preserve">to </w:t>
      </w:r>
      <w:r w:rsidR="00BC2C54">
        <w:rPr>
          <w:rFonts w:ascii="Arial" w:hAnsi="Arial" w:cs="Arial"/>
        </w:rPr>
        <w:t xml:space="preserve">be tabled in Parliament to </w:t>
      </w:r>
      <w:r w:rsidR="00F265B8">
        <w:rPr>
          <w:rFonts w:ascii="Arial" w:hAnsi="Arial" w:cs="Arial"/>
        </w:rPr>
        <w:t xml:space="preserve">comply with the deadline set by the Constitutional Court. </w:t>
      </w:r>
    </w:p>
    <w:p w:rsidR="00557752" w:rsidRDefault="00557752" w:rsidP="00F2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further note</w:t>
      </w:r>
      <w:r w:rsidR="001D0B1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after a briefing from the Parliamentary Legal Drafting Unit, </w:t>
      </w:r>
      <w:r w:rsidR="007E0846">
        <w:rPr>
          <w:rFonts w:ascii="Arial" w:hAnsi="Arial" w:cs="Arial"/>
        </w:rPr>
        <w:t>that the processing</w:t>
      </w:r>
      <w:r w:rsidR="00BC2C54">
        <w:rPr>
          <w:rFonts w:ascii="Arial" w:hAnsi="Arial" w:cs="Arial"/>
        </w:rPr>
        <w:t xml:space="preserve"> of a </w:t>
      </w:r>
      <w:r>
        <w:rPr>
          <w:rFonts w:ascii="Arial" w:hAnsi="Arial" w:cs="Arial"/>
        </w:rPr>
        <w:t>Committee IPID Amendment Bill before the said deadline</w:t>
      </w:r>
      <w:r w:rsidR="00E716E9">
        <w:rPr>
          <w:rFonts w:ascii="Arial" w:hAnsi="Arial" w:cs="Arial"/>
        </w:rPr>
        <w:t xml:space="preserve"> is possible</w:t>
      </w:r>
      <w:r>
        <w:rPr>
          <w:rFonts w:ascii="Arial" w:hAnsi="Arial" w:cs="Arial"/>
        </w:rPr>
        <w:t>.</w:t>
      </w:r>
    </w:p>
    <w:p w:rsidR="00557752" w:rsidRDefault="00557752" w:rsidP="00F2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Minister of Police has indicated that he would have no objection to the Committee Bill.</w:t>
      </w:r>
    </w:p>
    <w:p w:rsidR="00557752" w:rsidRDefault="00557752" w:rsidP="00F26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has resolved to proceed with the proce</w:t>
      </w:r>
      <w:bookmarkStart w:id="0" w:name="_GoBack"/>
      <w:bookmarkEnd w:id="0"/>
      <w:r>
        <w:rPr>
          <w:rFonts w:ascii="Arial" w:hAnsi="Arial" w:cs="Arial"/>
        </w:rPr>
        <w:t xml:space="preserve">ssing of the </w:t>
      </w:r>
      <w:r w:rsidR="00BC2C54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Bill.</w:t>
      </w:r>
    </w:p>
    <w:p w:rsidR="00F265B8" w:rsidRPr="00CD3D7A" w:rsidRDefault="00557752" w:rsidP="00F265B8">
      <w:pPr>
        <w:jc w:val="both"/>
        <w:rPr>
          <w:rFonts w:ascii="Arial" w:hAnsi="Arial" w:cs="Arial"/>
          <w:b/>
        </w:rPr>
      </w:pPr>
      <w:r w:rsidRPr="00CD3D7A">
        <w:rPr>
          <w:rFonts w:ascii="Arial" w:hAnsi="Arial" w:cs="Arial"/>
          <w:b/>
        </w:rPr>
        <w:t xml:space="preserve">Report to be considered. </w:t>
      </w:r>
      <w:r w:rsidR="00F265B8" w:rsidRPr="00CD3D7A">
        <w:rPr>
          <w:rFonts w:ascii="Arial" w:hAnsi="Arial" w:cs="Arial"/>
          <w:b/>
        </w:rPr>
        <w:t xml:space="preserve">  </w:t>
      </w:r>
    </w:p>
    <w:p w:rsidR="00F265B8" w:rsidRPr="00F265B8" w:rsidRDefault="00F265B8" w:rsidP="00F265B8">
      <w:pPr>
        <w:jc w:val="both"/>
        <w:rPr>
          <w:rFonts w:ascii="Arial" w:hAnsi="Arial" w:cs="Arial"/>
        </w:rPr>
      </w:pPr>
      <w:r w:rsidRPr="00F265B8">
        <w:rPr>
          <w:rFonts w:ascii="Arial" w:hAnsi="Arial" w:cs="Arial"/>
        </w:rPr>
        <w:t xml:space="preserve"> </w:t>
      </w:r>
    </w:p>
    <w:p w:rsidR="00F265B8" w:rsidRPr="00F265B8" w:rsidRDefault="00F265B8" w:rsidP="00F265B8">
      <w:pPr>
        <w:jc w:val="both"/>
        <w:rPr>
          <w:rFonts w:ascii="Arial" w:hAnsi="Arial" w:cs="Arial"/>
        </w:rPr>
      </w:pPr>
    </w:p>
    <w:sectPr w:rsidR="00F265B8" w:rsidRPr="00F265B8" w:rsidSect="004C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5B8"/>
    <w:rsid w:val="001D0B18"/>
    <w:rsid w:val="004C05DC"/>
    <w:rsid w:val="00535EC7"/>
    <w:rsid w:val="00557752"/>
    <w:rsid w:val="006C7F06"/>
    <w:rsid w:val="007A3285"/>
    <w:rsid w:val="007E0846"/>
    <w:rsid w:val="00BC2C54"/>
    <w:rsid w:val="00BE1159"/>
    <w:rsid w:val="00C00577"/>
    <w:rsid w:val="00C636DB"/>
    <w:rsid w:val="00CD3D7A"/>
    <w:rsid w:val="00E716E9"/>
    <w:rsid w:val="00F265B8"/>
    <w:rsid w:val="00F7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 Kinnes</dc:creator>
  <cp:lastModifiedBy>PUMZA</cp:lastModifiedBy>
  <cp:revision>2</cp:revision>
  <dcterms:created xsi:type="dcterms:W3CDTF">2018-02-23T10:17:00Z</dcterms:created>
  <dcterms:modified xsi:type="dcterms:W3CDTF">2018-02-23T10:17:00Z</dcterms:modified>
</cp:coreProperties>
</file>