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C6FCF" w14:textId="77777777" w:rsidR="008B4DF7" w:rsidRPr="008B4DF7" w:rsidRDefault="008B4DF7" w:rsidP="008B4DF7">
      <w:pPr>
        <w:pStyle w:val="ListParagraph"/>
        <w:numPr>
          <w:ilvl w:val="0"/>
          <w:numId w:val="17"/>
        </w:numPr>
        <w:spacing w:after="0"/>
        <w:ind w:left="450"/>
        <w:jc w:val="both"/>
        <w:rPr>
          <w:rFonts w:ascii="Times New Roman" w:hAnsi="Times New Roman"/>
          <w:b/>
          <w:sz w:val="28"/>
          <w:szCs w:val="28"/>
        </w:rPr>
      </w:pPr>
      <w:bookmarkStart w:id="0" w:name="_GoBack"/>
      <w:bookmarkEnd w:id="0"/>
      <w:r w:rsidRPr="008B4DF7">
        <w:rPr>
          <w:rFonts w:ascii="Times New Roman" w:hAnsi="Times New Roman"/>
          <w:b/>
          <w:sz w:val="28"/>
          <w:szCs w:val="28"/>
        </w:rPr>
        <w:t xml:space="preserve">Report of the Portfolio Committee on Arts and Culture on the visit to the </w:t>
      </w:r>
      <w:proofErr w:type="spellStart"/>
      <w:r w:rsidRPr="008B4DF7">
        <w:rPr>
          <w:rFonts w:ascii="Times New Roman" w:hAnsi="Times New Roman"/>
          <w:b/>
          <w:sz w:val="28"/>
          <w:szCs w:val="28"/>
        </w:rPr>
        <w:t>Enyokeni</w:t>
      </w:r>
      <w:proofErr w:type="spellEnd"/>
      <w:r w:rsidRPr="008B4DF7">
        <w:rPr>
          <w:rFonts w:ascii="Times New Roman" w:hAnsi="Times New Roman"/>
          <w:b/>
          <w:sz w:val="28"/>
          <w:szCs w:val="28"/>
        </w:rPr>
        <w:t xml:space="preserve"> Cultural Precinct and the </w:t>
      </w:r>
      <w:proofErr w:type="spellStart"/>
      <w:r w:rsidRPr="008B4DF7">
        <w:rPr>
          <w:rFonts w:ascii="Times New Roman" w:hAnsi="Times New Roman"/>
          <w:b/>
          <w:sz w:val="28"/>
          <w:szCs w:val="28"/>
        </w:rPr>
        <w:t>KwaZulu</w:t>
      </w:r>
      <w:proofErr w:type="spellEnd"/>
      <w:r w:rsidRPr="008B4DF7">
        <w:rPr>
          <w:rFonts w:ascii="Times New Roman" w:hAnsi="Times New Roman"/>
          <w:b/>
          <w:sz w:val="28"/>
          <w:szCs w:val="28"/>
        </w:rPr>
        <w:t xml:space="preserve"> Natal museum, Dated 13 February 2018 </w:t>
      </w:r>
    </w:p>
    <w:p w14:paraId="25CA3590" w14:textId="77777777" w:rsidR="008B4DF7" w:rsidRDefault="008B4DF7" w:rsidP="00490262">
      <w:pPr>
        <w:spacing w:after="0"/>
        <w:jc w:val="both"/>
        <w:rPr>
          <w:rFonts w:ascii="Times New Roman" w:hAnsi="Times New Roman" w:cs="Times New Roman"/>
          <w:b/>
          <w:sz w:val="24"/>
          <w:szCs w:val="24"/>
        </w:rPr>
      </w:pPr>
    </w:p>
    <w:p w14:paraId="5975AC3A" w14:textId="77777777" w:rsidR="000E0981" w:rsidRPr="00490262" w:rsidRDefault="000E0981"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The Portfolio Committee on Arts and Culture</w:t>
      </w:r>
      <w:r w:rsidR="00296C09" w:rsidRPr="00490262">
        <w:rPr>
          <w:rFonts w:ascii="Times New Roman" w:hAnsi="Times New Roman" w:cs="Times New Roman"/>
          <w:sz w:val="24"/>
          <w:szCs w:val="24"/>
        </w:rPr>
        <w:t xml:space="preserve"> (the Committee)</w:t>
      </w:r>
      <w:r w:rsidR="00506547" w:rsidRPr="00490262">
        <w:rPr>
          <w:rFonts w:ascii="Times New Roman" w:hAnsi="Times New Roman" w:cs="Times New Roman"/>
          <w:sz w:val="24"/>
          <w:szCs w:val="24"/>
        </w:rPr>
        <w:t xml:space="preserve"> having</w:t>
      </w:r>
      <w:r w:rsidRPr="00490262">
        <w:rPr>
          <w:rFonts w:ascii="Times New Roman" w:hAnsi="Times New Roman" w:cs="Times New Roman"/>
          <w:sz w:val="24"/>
          <w:szCs w:val="24"/>
        </w:rPr>
        <w:t xml:space="preserve"> conducted an oversight visit to the </w:t>
      </w:r>
      <w:proofErr w:type="spellStart"/>
      <w:r w:rsidR="00692765" w:rsidRPr="00490262">
        <w:rPr>
          <w:rFonts w:ascii="Times New Roman" w:hAnsi="Times New Roman" w:cs="Times New Roman"/>
          <w:sz w:val="24"/>
          <w:szCs w:val="24"/>
        </w:rPr>
        <w:t>Enyokeni</w:t>
      </w:r>
      <w:proofErr w:type="spellEnd"/>
      <w:r w:rsidR="00692765" w:rsidRPr="00490262">
        <w:rPr>
          <w:rFonts w:ascii="Times New Roman" w:hAnsi="Times New Roman" w:cs="Times New Roman"/>
          <w:sz w:val="24"/>
          <w:szCs w:val="24"/>
        </w:rPr>
        <w:t xml:space="preserve"> Cultural Precinct and the Kwa Zulu Natal Museum</w:t>
      </w:r>
      <w:r w:rsidR="00A22339" w:rsidRPr="00490262">
        <w:rPr>
          <w:rFonts w:ascii="Times New Roman" w:hAnsi="Times New Roman" w:cs="Times New Roman"/>
          <w:sz w:val="24"/>
          <w:szCs w:val="24"/>
        </w:rPr>
        <w:t>,</w:t>
      </w:r>
      <w:r w:rsidR="00EF43B4" w:rsidRPr="00490262">
        <w:rPr>
          <w:rFonts w:ascii="Times New Roman" w:hAnsi="Times New Roman" w:cs="Times New Roman"/>
          <w:sz w:val="24"/>
          <w:szCs w:val="24"/>
        </w:rPr>
        <w:t xml:space="preserve"> reports as follows:</w:t>
      </w:r>
    </w:p>
    <w:p w14:paraId="125D21E3" w14:textId="77777777" w:rsidR="000E0981" w:rsidRPr="00490262" w:rsidRDefault="000E0981" w:rsidP="00490262">
      <w:pPr>
        <w:spacing w:after="0"/>
        <w:jc w:val="both"/>
        <w:rPr>
          <w:rFonts w:ascii="Times New Roman" w:hAnsi="Times New Roman" w:cs="Times New Roman"/>
          <w:sz w:val="24"/>
          <w:szCs w:val="24"/>
        </w:rPr>
      </w:pPr>
    </w:p>
    <w:p w14:paraId="19E9BBC3" w14:textId="77777777" w:rsidR="000E0981" w:rsidRPr="00490262" w:rsidRDefault="000E0981" w:rsidP="00490262">
      <w:pPr>
        <w:numPr>
          <w:ilvl w:val="0"/>
          <w:numId w:val="1"/>
        </w:numPr>
        <w:spacing w:after="0"/>
        <w:jc w:val="both"/>
        <w:rPr>
          <w:rFonts w:ascii="Times New Roman" w:hAnsi="Times New Roman" w:cs="Times New Roman"/>
          <w:b/>
          <w:sz w:val="24"/>
          <w:szCs w:val="24"/>
        </w:rPr>
      </w:pPr>
      <w:r w:rsidRPr="00490262">
        <w:rPr>
          <w:rFonts w:ascii="Times New Roman" w:hAnsi="Times New Roman" w:cs="Times New Roman"/>
          <w:b/>
          <w:sz w:val="24"/>
          <w:szCs w:val="24"/>
        </w:rPr>
        <w:t>INTRODUCTION</w:t>
      </w:r>
    </w:p>
    <w:p w14:paraId="36D4E774" w14:textId="77777777" w:rsidR="00E61500" w:rsidRPr="00490262" w:rsidRDefault="00E61500"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 xml:space="preserve">The Portfolio Committee on Arts and Culture visited the KwaZulu-Natal (KZN) Province on 14 and 15 September 2017. The Committee visited two sites, namely the </w:t>
      </w:r>
      <w:proofErr w:type="spellStart"/>
      <w:r w:rsidRPr="00490262">
        <w:rPr>
          <w:rFonts w:ascii="Times New Roman" w:hAnsi="Times New Roman" w:cs="Times New Roman"/>
          <w:sz w:val="24"/>
          <w:szCs w:val="24"/>
        </w:rPr>
        <w:t>Enyokeni</w:t>
      </w:r>
      <w:proofErr w:type="spellEnd"/>
      <w:r w:rsidRPr="00490262">
        <w:rPr>
          <w:rFonts w:ascii="Times New Roman" w:hAnsi="Times New Roman" w:cs="Times New Roman"/>
          <w:sz w:val="24"/>
          <w:szCs w:val="24"/>
        </w:rPr>
        <w:t xml:space="preserve"> Cultural Precinct in Nongoma and the KwaZulu-Natal Museum in Pietermaritzburg.</w:t>
      </w:r>
    </w:p>
    <w:p w14:paraId="20C02F26" w14:textId="77777777" w:rsidR="00E61500" w:rsidRPr="00490262" w:rsidRDefault="00E61500" w:rsidP="00490262">
      <w:pPr>
        <w:spacing w:after="0"/>
        <w:jc w:val="both"/>
        <w:rPr>
          <w:rFonts w:ascii="Times New Roman" w:hAnsi="Times New Roman" w:cs="Times New Roman"/>
          <w:sz w:val="24"/>
          <w:szCs w:val="24"/>
        </w:rPr>
      </w:pPr>
    </w:p>
    <w:p w14:paraId="07DD8EC3" w14:textId="77777777" w:rsidR="000E0981" w:rsidRPr="00490262" w:rsidRDefault="00E61500"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 xml:space="preserve">The trip chiefly stems from a Committee resolution to pay an official visit to </w:t>
      </w:r>
      <w:proofErr w:type="spellStart"/>
      <w:r w:rsidRPr="00490262">
        <w:rPr>
          <w:rFonts w:ascii="Times New Roman" w:hAnsi="Times New Roman" w:cs="Times New Roman"/>
          <w:sz w:val="24"/>
          <w:szCs w:val="24"/>
        </w:rPr>
        <w:t>Enyokeni</w:t>
      </w:r>
      <w:proofErr w:type="spellEnd"/>
      <w:r w:rsidRPr="00490262">
        <w:rPr>
          <w:rFonts w:ascii="Times New Roman" w:hAnsi="Times New Roman" w:cs="Times New Roman"/>
          <w:sz w:val="24"/>
          <w:szCs w:val="24"/>
        </w:rPr>
        <w:t xml:space="preserve"> Palace to conduct an in loco inspection because of recurring matters that emerged during the Committee’s engagements with the Department of Arts and Culture (DAC).</w:t>
      </w:r>
      <w:r w:rsidR="00527931" w:rsidRPr="00490262">
        <w:rPr>
          <w:rFonts w:ascii="Times New Roman" w:hAnsi="Times New Roman" w:cs="Times New Roman"/>
          <w:sz w:val="24"/>
          <w:szCs w:val="24"/>
        </w:rPr>
        <w:t xml:space="preserve"> </w:t>
      </w:r>
    </w:p>
    <w:p w14:paraId="59BA8D07" w14:textId="77777777" w:rsidR="003F1175" w:rsidRPr="00490262" w:rsidRDefault="003F1175" w:rsidP="00490262">
      <w:pPr>
        <w:spacing w:after="0"/>
        <w:jc w:val="both"/>
        <w:rPr>
          <w:rFonts w:ascii="Times New Roman" w:hAnsi="Times New Roman" w:cs="Times New Roman"/>
          <w:sz w:val="24"/>
          <w:szCs w:val="24"/>
        </w:rPr>
      </w:pPr>
    </w:p>
    <w:p w14:paraId="64C13C9A" w14:textId="77777777" w:rsidR="000E0981" w:rsidRPr="00490262" w:rsidRDefault="001C3F2C"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 xml:space="preserve">This report outlines a summary of issues </w:t>
      </w:r>
      <w:r w:rsidR="006C61D9" w:rsidRPr="00490262">
        <w:rPr>
          <w:rFonts w:ascii="Times New Roman" w:hAnsi="Times New Roman" w:cs="Times New Roman"/>
          <w:sz w:val="24"/>
          <w:szCs w:val="24"/>
        </w:rPr>
        <w:t xml:space="preserve">that </w:t>
      </w:r>
      <w:r w:rsidRPr="00490262">
        <w:rPr>
          <w:rFonts w:ascii="Times New Roman" w:hAnsi="Times New Roman" w:cs="Times New Roman"/>
          <w:sz w:val="24"/>
          <w:szCs w:val="24"/>
        </w:rPr>
        <w:t>emerged during the</w:t>
      </w:r>
      <w:r w:rsidR="00F843F4" w:rsidRPr="00490262">
        <w:rPr>
          <w:rFonts w:ascii="Times New Roman" w:hAnsi="Times New Roman" w:cs="Times New Roman"/>
          <w:sz w:val="24"/>
          <w:szCs w:val="24"/>
        </w:rPr>
        <w:t xml:space="preserve"> recent</w:t>
      </w:r>
      <w:r w:rsidRPr="00490262">
        <w:rPr>
          <w:rFonts w:ascii="Times New Roman" w:hAnsi="Times New Roman" w:cs="Times New Roman"/>
          <w:sz w:val="24"/>
          <w:szCs w:val="24"/>
        </w:rPr>
        <w:t xml:space="preserve"> oversight</w:t>
      </w:r>
      <w:r w:rsidR="006C61D9" w:rsidRPr="00490262">
        <w:rPr>
          <w:rFonts w:ascii="Times New Roman" w:hAnsi="Times New Roman" w:cs="Times New Roman"/>
          <w:sz w:val="24"/>
          <w:szCs w:val="24"/>
        </w:rPr>
        <w:t xml:space="preserve"> visit</w:t>
      </w:r>
      <w:r w:rsidRPr="00490262">
        <w:rPr>
          <w:rFonts w:ascii="Times New Roman" w:hAnsi="Times New Roman" w:cs="Times New Roman"/>
          <w:sz w:val="24"/>
          <w:szCs w:val="24"/>
        </w:rPr>
        <w:t xml:space="preserve"> and </w:t>
      </w:r>
      <w:r w:rsidR="006C61D9" w:rsidRPr="00490262">
        <w:rPr>
          <w:rFonts w:ascii="Times New Roman" w:hAnsi="Times New Roman" w:cs="Times New Roman"/>
          <w:sz w:val="24"/>
          <w:szCs w:val="24"/>
        </w:rPr>
        <w:t xml:space="preserve">it further </w:t>
      </w:r>
      <w:r w:rsidRPr="00490262">
        <w:rPr>
          <w:rFonts w:ascii="Times New Roman" w:hAnsi="Times New Roman" w:cs="Times New Roman"/>
          <w:sz w:val="24"/>
          <w:szCs w:val="24"/>
        </w:rPr>
        <w:t>provides recommendation</w:t>
      </w:r>
      <w:r w:rsidR="00296C09" w:rsidRPr="00490262">
        <w:rPr>
          <w:rFonts w:ascii="Times New Roman" w:hAnsi="Times New Roman" w:cs="Times New Roman"/>
          <w:sz w:val="24"/>
          <w:szCs w:val="24"/>
        </w:rPr>
        <w:t>s</w:t>
      </w:r>
      <w:r w:rsidRPr="00490262">
        <w:rPr>
          <w:rFonts w:ascii="Times New Roman" w:hAnsi="Times New Roman" w:cs="Times New Roman"/>
          <w:sz w:val="24"/>
          <w:szCs w:val="24"/>
        </w:rPr>
        <w:t xml:space="preserve"> by the Committee.</w:t>
      </w:r>
      <w:r w:rsidR="000E0981" w:rsidRPr="00490262">
        <w:rPr>
          <w:rFonts w:ascii="Times New Roman" w:hAnsi="Times New Roman" w:cs="Times New Roman"/>
          <w:sz w:val="24"/>
          <w:szCs w:val="24"/>
        </w:rPr>
        <w:t xml:space="preserve"> </w:t>
      </w:r>
    </w:p>
    <w:p w14:paraId="643ED1D6" w14:textId="77777777" w:rsidR="000E0981" w:rsidRPr="00490262" w:rsidRDefault="000E0981" w:rsidP="00490262">
      <w:pPr>
        <w:spacing w:after="0"/>
        <w:jc w:val="both"/>
        <w:rPr>
          <w:rFonts w:ascii="Times New Roman" w:hAnsi="Times New Roman" w:cs="Times New Roman"/>
          <w:sz w:val="24"/>
          <w:szCs w:val="24"/>
        </w:rPr>
      </w:pPr>
    </w:p>
    <w:p w14:paraId="5904DC2D" w14:textId="77777777" w:rsidR="000E0981" w:rsidRPr="00490262" w:rsidRDefault="000E0981" w:rsidP="00490262">
      <w:pPr>
        <w:numPr>
          <w:ilvl w:val="0"/>
          <w:numId w:val="1"/>
        </w:numPr>
        <w:spacing w:after="0"/>
        <w:jc w:val="both"/>
        <w:rPr>
          <w:rFonts w:ascii="Times New Roman" w:hAnsi="Times New Roman" w:cs="Times New Roman"/>
          <w:b/>
          <w:sz w:val="24"/>
          <w:szCs w:val="24"/>
        </w:rPr>
      </w:pPr>
      <w:r w:rsidRPr="00490262">
        <w:rPr>
          <w:rFonts w:ascii="Times New Roman" w:hAnsi="Times New Roman" w:cs="Times New Roman"/>
          <w:b/>
          <w:sz w:val="24"/>
          <w:szCs w:val="24"/>
        </w:rPr>
        <w:t>COMPOSITION OF THE DELEGATION</w:t>
      </w:r>
    </w:p>
    <w:p w14:paraId="2A7F9798" w14:textId="77777777" w:rsidR="000E0981" w:rsidRPr="00490262" w:rsidRDefault="000E0981" w:rsidP="00490262">
      <w:pPr>
        <w:spacing w:after="0"/>
        <w:jc w:val="both"/>
        <w:rPr>
          <w:rFonts w:ascii="Times New Roman" w:hAnsi="Times New Roman" w:cs="Times New Roman"/>
          <w:sz w:val="24"/>
          <w:szCs w:val="24"/>
        </w:rPr>
      </w:pPr>
    </w:p>
    <w:p w14:paraId="7BE7759C" w14:textId="77777777" w:rsidR="000E0981" w:rsidRPr="00490262" w:rsidRDefault="000E0981" w:rsidP="00490262">
      <w:pPr>
        <w:numPr>
          <w:ilvl w:val="1"/>
          <w:numId w:val="1"/>
        </w:numPr>
        <w:spacing w:after="0"/>
        <w:jc w:val="both"/>
        <w:rPr>
          <w:rFonts w:ascii="Times New Roman" w:hAnsi="Times New Roman" w:cs="Times New Roman"/>
          <w:b/>
          <w:sz w:val="24"/>
          <w:szCs w:val="24"/>
        </w:rPr>
      </w:pPr>
      <w:r w:rsidRPr="00490262">
        <w:rPr>
          <w:rFonts w:ascii="Times New Roman" w:hAnsi="Times New Roman" w:cs="Times New Roman"/>
          <w:b/>
          <w:sz w:val="24"/>
          <w:szCs w:val="24"/>
        </w:rPr>
        <w:t xml:space="preserve">Members of the Portfolio Committee </w:t>
      </w:r>
    </w:p>
    <w:p w14:paraId="7997E83D" w14:textId="77777777" w:rsidR="000E0981" w:rsidRPr="00490262" w:rsidRDefault="000E0981"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The delegation consisted of the following members:</w:t>
      </w:r>
    </w:p>
    <w:p w14:paraId="53B5750E" w14:textId="77777777" w:rsidR="000E0981" w:rsidRPr="00490262" w:rsidRDefault="000E0981" w:rsidP="00490262">
      <w:pPr>
        <w:spacing w:after="0"/>
        <w:jc w:val="both"/>
        <w:rPr>
          <w:rFonts w:ascii="Times New Roman" w:hAnsi="Times New Roman" w:cs="Times New Roman"/>
          <w:sz w:val="24"/>
          <w:szCs w:val="24"/>
          <w:lang w:val="en-US"/>
        </w:rPr>
      </w:pPr>
      <w:proofErr w:type="gramStart"/>
      <w:r w:rsidRPr="00490262">
        <w:rPr>
          <w:rFonts w:ascii="Times New Roman" w:hAnsi="Times New Roman" w:cs="Times New Roman"/>
          <w:sz w:val="24"/>
          <w:szCs w:val="24"/>
          <w:lang w:val="en-US"/>
        </w:rPr>
        <w:t xml:space="preserve">Hon Mr. JL </w:t>
      </w:r>
      <w:proofErr w:type="spellStart"/>
      <w:r w:rsidRPr="00490262">
        <w:rPr>
          <w:rFonts w:ascii="Times New Roman" w:hAnsi="Times New Roman" w:cs="Times New Roman"/>
          <w:sz w:val="24"/>
          <w:szCs w:val="24"/>
          <w:lang w:val="en-US"/>
        </w:rPr>
        <w:t>Mahlangu</w:t>
      </w:r>
      <w:proofErr w:type="spellEnd"/>
      <w:r w:rsidRPr="00490262">
        <w:rPr>
          <w:rFonts w:ascii="Times New Roman" w:hAnsi="Times New Roman" w:cs="Times New Roman"/>
          <w:sz w:val="24"/>
          <w:szCs w:val="24"/>
          <w:lang w:val="en-US"/>
        </w:rPr>
        <w:t xml:space="preserve"> (ANC); </w:t>
      </w:r>
      <w:r w:rsidR="003F1175" w:rsidRPr="00490262">
        <w:rPr>
          <w:rFonts w:ascii="Times New Roman" w:hAnsi="Times New Roman" w:cs="Times New Roman"/>
          <w:sz w:val="24"/>
          <w:szCs w:val="24"/>
          <w:lang w:val="fr-FR"/>
        </w:rPr>
        <w:t>NC)</w:t>
      </w:r>
      <w:r w:rsidRPr="00490262">
        <w:rPr>
          <w:rFonts w:ascii="Times New Roman" w:hAnsi="Times New Roman" w:cs="Times New Roman"/>
          <w:sz w:val="24"/>
          <w:szCs w:val="24"/>
          <w:lang w:val="fr-FR"/>
        </w:rPr>
        <w:t xml:space="preserve">; </w:t>
      </w:r>
      <w:r w:rsidRPr="00490262">
        <w:rPr>
          <w:rFonts w:ascii="Times New Roman" w:hAnsi="Times New Roman" w:cs="Times New Roman"/>
          <w:sz w:val="24"/>
          <w:szCs w:val="24"/>
          <w:lang w:val="en-US"/>
        </w:rPr>
        <w:t xml:space="preserve">Hon Ms. </w:t>
      </w:r>
      <w:r w:rsidR="00777D05" w:rsidRPr="00490262">
        <w:rPr>
          <w:rFonts w:ascii="Times New Roman" w:hAnsi="Times New Roman" w:cs="Times New Roman"/>
          <w:sz w:val="24"/>
          <w:szCs w:val="24"/>
          <w:lang w:val="en-US"/>
        </w:rPr>
        <w:t xml:space="preserve">SP </w:t>
      </w:r>
      <w:proofErr w:type="spellStart"/>
      <w:r w:rsidR="00EF43B4" w:rsidRPr="00490262">
        <w:rPr>
          <w:rFonts w:ascii="Times New Roman" w:hAnsi="Times New Roman" w:cs="Times New Roman"/>
          <w:sz w:val="24"/>
          <w:szCs w:val="24"/>
          <w:lang w:val="en-US"/>
        </w:rPr>
        <w:t>Tsoleli</w:t>
      </w:r>
      <w:proofErr w:type="spellEnd"/>
      <w:r w:rsidR="00FD3C3D" w:rsidRPr="00490262">
        <w:rPr>
          <w:rFonts w:ascii="Times New Roman" w:hAnsi="Times New Roman" w:cs="Times New Roman"/>
          <w:sz w:val="24"/>
          <w:szCs w:val="24"/>
          <w:lang w:val="en-US"/>
        </w:rPr>
        <w:t xml:space="preserve"> </w:t>
      </w:r>
      <w:r w:rsidRPr="00490262">
        <w:rPr>
          <w:rFonts w:ascii="Times New Roman" w:hAnsi="Times New Roman" w:cs="Times New Roman"/>
          <w:sz w:val="24"/>
          <w:szCs w:val="24"/>
          <w:lang w:val="en-US"/>
        </w:rPr>
        <w:t>(ANC); Hon Ms. XS Tom (Chairperson and leader of delegation);</w:t>
      </w:r>
      <w:r w:rsidR="00296C09" w:rsidRPr="00490262">
        <w:rPr>
          <w:rFonts w:ascii="Times New Roman" w:hAnsi="Times New Roman" w:cs="Times New Roman"/>
          <w:sz w:val="24"/>
          <w:szCs w:val="24"/>
          <w:lang w:val="en-US"/>
        </w:rPr>
        <w:t xml:space="preserve"> </w:t>
      </w:r>
      <w:r w:rsidRPr="00490262">
        <w:rPr>
          <w:rFonts w:ascii="Times New Roman" w:hAnsi="Times New Roman" w:cs="Times New Roman"/>
          <w:sz w:val="24"/>
          <w:szCs w:val="24"/>
          <w:lang w:val="en-US"/>
        </w:rPr>
        <w:t>Hon Dr.</w:t>
      </w:r>
      <w:proofErr w:type="gramEnd"/>
      <w:r w:rsidRPr="00490262">
        <w:rPr>
          <w:rFonts w:ascii="Times New Roman" w:hAnsi="Times New Roman" w:cs="Times New Roman"/>
          <w:sz w:val="24"/>
          <w:szCs w:val="24"/>
          <w:lang w:val="en-US"/>
        </w:rPr>
        <w:t xml:space="preserve"> </w:t>
      </w:r>
      <w:proofErr w:type="gramStart"/>
      <w:r w:rsidRPr="00490262">
        <w:rPr>
          <w:rFonts w:ascii="Times New Roman" w:hAnsi="Times New Roman" w:cs="Times New Roman"/>
          <w:sz w:val="24"/>
          <w:szCs w:val="24"/>
          <w:lang w:val="en-US"/>
        </w:rPr>
        <w:t xml:space="preserve">A </w:t>
      </w:r>
      <w:proofErr w:type="spellStart"/>
      <w:r w:rsidRPr="00490262">
        <w:rPr>
          <w:rFonts w:ascii="Times New Roman" w:hAnsi="Times New Roman" w:cs="Times New Roman"/>
          <w:sz w:val="24"/>
          <w:szCs w:val="24"/>
          <w:lang w:val="en-US"/>
        </w:rPr>
        <w:t>Grootboom</w:t>
      </w:r>
      <w:proofErr w:type="spellEnd"/>
      <w:r w:rsidRPr="00490262">
        <w:rPr>
          <w:rFonts w:ascii="Times New Roman" w:hAnsi="Times New Roman" w:cs="Times New Roman"/>
          <w:sz w:val="24"/>
          <w:szCs w:val="24"/>
          <w:lang w:val="en-US"/>
        </w:rPr>
        <w:t xml:space="preserve"> (DA)</w:t>
      </w:r>
      <w:r w:rsidR="00E61500" w:rsidRPr="00490262">
        <w:rPr>
          <w:rFonts w:ascii="Times New Roman" w:hAnsi="Times New Roman" w:cs="Times New Roman"/>
          <w:sz w:val="24"/>
          <w:szCs w:val="24"/>
          <w:lang w:val="en-US"/>
        </w:rPr>
        <w:t xml:space="preserve">; </w:t>
      </w:r>
      <w:r w:rsidR="00FF4CDC" w:rsidRPr="00490262">
        <w:rPr>
          <w:rFonts w:ascii="Times New Roman" w:hAnsi="Times New Roman" w:cs="Times New Roman"/>
          <w:sz w:val="24"/>
          <w:szCs w:val="24"/>
          <w:lang w:val="en-US"/>
        </w:rPr>
        <w:t xml:space="preserve">Hon Mr. </w:t>
      </w:r>
      <w:proofErr w:type="spellStart"/>
      <w:r w:rsidR="00FF4CDC" w:rsidRPr="00490262">
        <w:rPr>
          <w:rFonts w:ascii="Times New Roman" w:hAnsi="Times New Roman" w:cs="Times New Roman"/>
          <w:sz w:val="24"/>
          <w:szCs w:val="24"/>
          <w:lang w:val="en-US"/>
        </w:rPr>
        <w:t>Rabotapi</w:t>
      </w:r>
      <w:proofErr w:type="spellEnd"/>
      <w:r w:rsidR="00FF4CDC" w:rsidRPr="00490262">
        <w:rPr>
          <w:rFonts w:ascii="Times New Roman" w:hAnsi="Times New Roman" w:cs="Times New Roman"/>
          <w:sz w:val="24"/>
          <w:szCs w:val="24"/>
          <w:lang w:val="en-US"/>
        </w:rPr>
        <w:t xml:space="preserve"> (DA)</w:t>
      </w:r>
      <w:r w:rsidR="00E61500" w:rsidRPr="00490262">
        <w:rPr>
          <w:rFonts w:ascii="Times New Roman" w:hAnsi="Times New Roman" w:cs="Times New Roman"/>
          <w:sz w:val="24"/>
          <w:szCs w:val="24"/>
          <w:lang w:val="en-US"/>
        </w:rPr>
        <w:t xml:space="preserve"> and Dr. PWA Mulder (FF+)</w:t>
      </w:r>
      <w:r w:rsidR="00296C09" w:rsidRPr="00490262">
        <w:rPr>
          <w:rFonts w:ascii="Times New Roman" w:hAnsi="Times New Roman" w:cs="Times New Roman"/>
          <w:sz w:val="24"/>
          <w:szCs w:val="24"/>
          <w:lang w:val="en-US"/>
        </w:rPr>
        <w:t>.</w:t>
      </w:r>
      <w:proofErr w:type="gramEnd"/>
    </w:p>
    <w:p w14:paraId="73586E87" w14:textId="77777777" w:rsidR="001C3F2C" w:rsidRPr="00490262" w:rsidRDefault="001C3F2C" w:rsidP="00490262">
      <w:pPr>
        <w:spacing w:after="0"/>
        <w:jc w:val="both"/>
        <w:rPr>
          <w:rFonts w:ascii="Times New Roman" w:hAnsi="Times New Roman" w:cs="Times New Roman"/>
          <w:sz w:val="24"/>
          <w:szCs w:val="24"/>
          <w:lang w:val="en-US"/>
        </w:rPr>
      </w:pPr>
    </w:p>
    <w:p w14:paraId="22952615" w14:textId="77777777" w:rsidR="000E0981" w:rsidRPr="00490262" w:rsidRDefault="000E0981" w:rsidP="00490262">
      <w:pPr>
        <w:numPr>
          <w:ilvl w:val="1"/>
          <w:numId w:val="1"/>
        </w:numPr>
        <w:spacing w:after="0"/>
        <w:jc w:val="both"/>
        <w:rPr>
          <w:rFonts w:ascii="Times New Roman" w:hAnsi="Times New Roman" w:cs="Times New Roman"/>
          <w:b/>
          <w:sz w:val="24"/>
          <w:szCs w:val="24"/>
          <w:lang w:val="en-US"/>
        </w:rPr>
      </w:pPr>
      <w:r w:rsidRPr="00490262">
        <w:rPr>
          <w:rFonts w:ascii="Times New Roman" w:hAnsi="Times New Roman" w:cs="Times New Roman"/>
          <w:b/>
          <w:sz w:val="24"/>
          <w:szCs w:val="24"/>
          <w:lang w:val="en-US"/>
        </w:rPr>
        <w:t>Parliamentary support staff</w:t>
      </w:r>
    </w:p>
    <w:p w14:paraId="4EE2C2FA" w14:textId="77777777" w:rsidR="000E0981" w:rsidRPr="00490262" w:rsidRDefault="000E0981" w:rsidP="00490262">
      <w:pPr>
        <w:spacing w:after="0"/>
        <w:jc w:val="both"/>
        <w:rPr>
          <w:rFonts w:ascii="Times New Roman" w:hAnsi="Times New Roman" w:cs="Times New Roman"/>
          <w:sz w:val="24"/>
          <w:szCs w:val="24"/>
          <w:lang w:val="en-US"/>
        </w:rPr>
      </w:pPr>
      <w:r w:rsidRPr="00490262">
        <w:rPr>
          <w:rFonts w:ascii="Times New Roman" w:hAnsi="Times New Roman" w:cs="Times New Roman"/>
          <w:sz w:val="24"/>
          <w:szCs w:val="24"/>
          <w:lang w:val="en-US"/>
        </w:rPr>
        <w:t xml:space="preserve">Ms. A </w:t>
      </w:r>
      <w:proofErr w:type="spellStart"/>
      <w:r w:rsidRPr="00490262">
        <w:rPr>
          <w:rFonts w:ascii="Times New Roman" w:hAnsi="Times New Roman" w:cs="Times New Roman"/>
          <w:sz w:val="24"/>
          <w:szCs w:val="24"/>
          <w:lang w:val="en-US"/>
        </w:rPr>
        <w:t>Mtiya</w:t>
      </w:r>
      <w:proofErr w:type="spellEnd"/>
      <w:r w:rsidRPr="00490262">
        <w:rPr>
          <w:rFonts w:ascii="Times New Roman" w:hAnsi="Times New Roman" w:cs="Times New Roman"/>
          <w:sz w:val="24"/>
          <w:szCs w:val="24"/>
          <w:lang w:val="en-US"/>
        </w:rPr>
        <w:t xml:space="preserve"> (Committee Secretary); </w:t>
      </w:r>
      <w:r w:rsidR="00F057D7" w:rsidRPr="00490262">
        <w:rPr>
          <w:rFonts w:ascii="Times New Roman" w:hAnsi="Times New Roman" w:cs="Times New Roman"/>
          <w:sz w:val="24"/>
          <w:szCs w:val="24"/>
          <w:lang w:val="en-US"/>
        </w:rPr>
        <w:t>M</w:t>
      </w:r>
      <w:r w:rsidR="00C6549B" w:rsidRPr="00490262">
        <w:rPr>
          <w:rFonts w:ascii="Times New Roman" w:hAnsi="Times New Roman" w:cs="Times New Roman"/>
          <w:sz w:val="24"/>
          <w:szCs w:val="24"/>
          <w:lang w:val="en-US"/>
        </w:rPr>
        <w:t xml:space="preserve">s. V </w:t>
      </w:r>
      <w:proofErr w:type="spellStart"/>
      <w:r w:rsidR="00C6549B" w:rsidRPr="00490262">
        <w:rPr>
          <w:rFonts w:ascii="Times New Roman" w:hAnsi="Times New Roman" w:cs="Times New Roman"/>
          <w:sz w:val="24"/>
          <w:szCs w:val="24"/>
          <w:lang w:val="en-US"/>
        </w:rPr>
        <w:t>Makhubalo</w:t>
      </w:r>
      <w:proofErr w:type="spellEnd"/>
      <w:r w:rsidR="00F057D7" w:rsidRPr="00490262">
        <w:rPr>
          <w:rFonts w:ascii="Times New Roman" w:hAnsi="Times New Roman" w:cs="Times New Roman"/>
          <w:sz w:val="24"/>
          <w:szCs w:val="24"/>
          <w:lang w:val="en-US"/>
        </w:rPr>
        <w:t xml:space="preserve"> (Committee Assistant)</w:t>
      </w:r>
      <w:r w:rsidR="00AE5F8F" w:rsidRPr="00490262">
        <w:rPr>
          <w:rFonts w:ascii="Times New Roman" w:hAnsi="Times New Roman" w:cs="Times New Roman"/>
          <w:sz w:val="24"/>
          <w:szCs w:val="24"/>
          <w:lang w:val="en-US"/>
        </w:rPr>
        <w:t xml:space="preserve"> and</w:t>
      </w:r>
      <w:r w:rsidR="00FF4CDC" w:rsidRPr="00490262">
        <w:rPr>
          <w:rFonts w:ascii="Times New Roman" w:hAnsi="Times New Roman" w:cs="Times New Roman"/>
          <w:sz w:val="24"/>
          <w:szCs w:val="24"/>
          <w:lang w:val="en-US"/>
        </w:rPr>
        <w:t xml:space="preserve"> Mr. L </w:t>
      </w:r>
      <w:proofErr w:type="spellStart"/>
      <w:r w:rsidR="00FF4CDC" w:rsidRPr="00490262">
        <w:rPr>
          <w:rFonts w:ascii="Times New Roman" w:hAnsi="Times New Roman" w:cs="Times New Roman"/>
          <w:sz w:val="24"/>
          <w:szCs w:val="24"/>
          <w:lang w:val="en-US"/>
        </w:rPr>
        <w:t>Komle</w:t>
      </w:r>
      <w:proofErr w:type="spellEnd"/>
      <w:r w:rsidR="00FF4CDC" w:rsidRPr="00490262">
        <w:rPr>
          <w:rFonts w:ascii="Times New Roman" w:hAnsi="Times New Roman" w:cs="Times New Roman"/>
          <w:sz w:val="24"/>
          <w:szCs w:val="24"/>
          <w:lang w:val="en-US"/>
        </w:rPr>
        <w:t xml:space="preserve"> (Content Advisor)</w:t>
      </w:r>
    </w:p>
    <w:p w14:paraId="6C5ED85E" w14:textId="77777777" w:rsidR="00F057D7" w:rsidRPr="00490262" w:rsidRDefault="00F057D7" w:rsidP="00490262">
      <w:pPr>
        <w:spacing w:after="0"/>
        <w:jc w:val="both"/>
        <w:rPr>
          <w:rFonts w:ascii="Times New Roman" w:hAnsi="Times New Roman" w:cs="Times New Roman"/>
          <w:sz w:val="24"/>
          <w:szCs w:val="24"/>
          <w:lang w:val="en-US"/>
        </w:rPr>
      </w:pPr>
    </w:p>
    <w:p w14:paraId="0D9F8F67" w14:textId="77777777" w:rsidR="000E0981" w:rsidRPr="00490262" w:rsidRDefault="000E0981" w:rsidP="00490262">
      <w:pPr>
        <w:numPr>
          <w:ilvl w:val="1"/>
          <w:numId w:val="1"/>
        </w:numPr>
        <w:spacing w:after="0"/>
        <w:jc w:val="both"/>
        <w:rPr>
          <w:rFonts w:ascii="Times New Roman" w:hAnsi="Times New Roman" w:cs="Times New Roman"/>
          <w:b/>
          <w:sz w:val="24"/>
          <w:szCs w:val="24"/>
          <w:lang w:val="en-US"/>
        </w:rPr>
      </w:pPr>
      <w:r w:rsidRPr="00490262">
        <w:rPr>
          <w:rFonts w:ascii="Times New Roman" w:hAnsi="Times New Roman" w:cs="Times New Roman"/>
          <w:b/>
          <w:sz w:val="24"/>
          <w:szCs w:val="24"/>
          <w:lang w:val="en-US"/>
        </w:rPr>
        <w:t>Department of Arts and Culture</w:t>
      </w:r>
    </w:p>
    <w:p w14:paraId="3D4D22A2" w14:textId="77777777" w:rsidR="00C6549B" w:rsidRPr="00490262" w:rsidRDefault="00C6549B" w:rsidP="00490262">
      <w:pPr>
        <w:spacing w:after="0"/>
        <w:jc w:val="both"/>
        <w:rPr>
          <w:rFonts w:ascii="Times New Roman" w:hAnsi="Times New Roman" w:cs="Times New Roman"/>
          <w:sz w:val="24"/>
          <w:szCs w:val="24"/>
          <w:lang w:val="en-US"/>
        </w:rPr>
      </w:pPr>
      <w:r w:rsidRPr="00490262">
        <w:rPr>
          <w:rFonts w:ascii="Times New Roman" w:hAnsi="Times New Roman" w:cs="Times New Roman"/>
          <w:sz w:val="24"/>
          <w:szCs w:val="24"/>
          <w:lang w:val="en-US"/>
        </w:rPr>
        <w:t xml:space="preserve">Mr. V </w:t>
      </w:r>
      <w:proofErr w:type="spellStart"/>
      <w:r w:rsidRPr="00490262">
        <w:rPr>
          <w:rFonts w:ascii="Times New Roman" w:hAnsi="Times New Roman" w:cs="Times New Roman"/>
          <w:sz w:val="24"/>
          <w:szCs w:val="24"/>
          <w:lang w:val="en-US"/>
        </w:rPr>
        <w:t>Ndima</w:t>
      </w:r>
      <w:proofErr w:type="spellEnd"/>
      <w:r w:rsidRPr="00490262">
        <w:rPr>
          <w:rFonts w:ascii="Times New Roman" w:hAnsi="Times New Roman" w:cs="Times New Roman"/>
          <w:sz w:val="24"/>
          <w:szCs w:val="24"/>
          <w:lang w:val="en-US"/>
        </w:rPr>
        <w:t xml:space="preserve"> (Deputy Director General); M </w:t>
      </w:r>
      <w:proofErr w:type="spellStart"/>
      <w:r w:rsidRPr="00490262">
        <w:rPr>
          <w:rFonts w:ascii="Times New Roman" w:hAnsi="Times New Roman" w:cs="Times New Roman"/>
          <w:sz w:val="24"/>
          <w:szCs w:val="24"/>
          <w:lang w:val="en-US"/>
        </w:rPr>
        <w:t>Khumalo</w:t>
      </w:r>
      <w:proofErr w:type="spellEnd"/>
      <w:r w:rsidRPr="00490262">
        <w:rPr>
          <w:rFonts w:ascii="Times New Roman" w:hAnsi="Times New Roman" w:cs="Times New Roman"/>
          <w:sz w:val="24"/>
          <w:szCs w:val="24"/>
          <w:lang w:val="en-US"/>
        </w:rPr>
        <w:t xml:space="preserve"> (Deputy Director General); Mr. S </w:t>
      </w:r>
      <w:proofErr w:type="spellStart"/>
      <w:r w:rsidRPr="00490262">
        <w:rPr>
          <w:rFonts w:ascii="Times New Roman" w:hAnsi="Times New Roman" w:cs="Times New Roman"/>
          <w:sz w:val="24"/>
          <w:szCs w:val="24"/>
          <w:lang w:val="en-US"/>
        </w:rPr>
        <w:t>Nkanunu</w:t>
      </w:r>
      <w:proofErr w:type="spellEnd"/>
      <w:r w:rsidRPr="00490262">
        <w:rPr>
          <w:rFonts w:ascii="Times New Roman" w:hAnsi="Times New Roman" w:cs="Times New Roman"/>
          <w:sz w:val="24"/>
          <w:szCs w:val="24"/>
          <w:lang w:val="en-US"/>
        </w:rPr>
        <w:t xml:space="preserve"> (Parliamentary Liaison Officer); </w:t>
      </w:r>
      <w:r w:rsidR="008F2E94" w:rsidRPr="00490262">
        <w:rPr>
          <w:rFonts w:ascii="Times New Roman" w:hAnsi="Times New Roman" w:cs="Times New Roman"/>
          <w:sz w:val="24"/>
          <w:szCs w:val="24"/>
          <w:lang w:val="en-US"/>
        </w:rPr>
        <w:t xml:space="preserve">Dr. S </w:t>
      </w:r>
      <w:proofErr w:type="spellStart"/>
      <w:r w:rsidR="008F2E94" w:rsidRPr="00490262">
        <w:rPr>
          <w:rFonts w:ascii="Times New Roman" w:hAnsi="Times New Roman" w:cs="Times New Roman"/>
          <w:sz w:val="24"/>
          <w:szCs w:val="24"/>
          <w:lang w:val="en-US"/>
        </w:rPr>
        <w:t>Tyiso</w:t>
      </w:r>
      <w:proofErr w:type="spellEnd"/>
      <w:r w:rsidR="008F2E94" w:rsidRPr="00490262">
        <w:rPr>
          <w:rFonts w:ascii="Times New Roman" w:hAnsi="Times New Roman" w:cs="Times New Roman"/>
          <w:sz w:val="24"/>
          <w:szCs w:val="24"/>
          <w:lang w:val="en-US"/>
        </w:rPr>
        <w:t xml:space="preserve"> (Chief </w:t>
      </w:r>
      <w:r w:rsidR="003C72CF" w:rsidRPr="00490262">
        <w:rPr>
          <w:rFonts w:ascii="Times New Roman" w:hAnsi="Times New Roman" w:cs="Times New Roman"/>
          <w:sz w:val="24"/>
          <w:szCs w:val="24"/>
          <w:lang w:val="en-US"/>
        </w:rPr>
        <w:t>Director</w:t>
      </w:r>
      <w:r w:rsidR="008F2E94" w:rsidRPr="00490262">
        <w:rPr>
          <w:rFonts w:ascii="Times New Roman" w:hAnsi="Times New Roman" w:cs="Times New Roman"/>
          <w:sz w:val="24"/>
          <w:szCs w:val="24"/>
          <w:lang w:val="en-US"/>
        </w:rPr>
        <w:t>)</w:t>
      </w:r>
      <w:r w:rsidR="00FD1C53" w:rsidRPr="00490262">
        <w:rPr>
          <w:rFonts w:ascii="Times New Roman" w:hAnsi="Times New Roman" w:cs="Times New Roman"/>
          <w:sz w:val="24"/>
          <w:szCs w:val="24"/>
          <w:lang w:val="en-US"/>
        </w:rPr>
        <w:t xml:space="preserve">; Ms. P </w:t>
      </w:r>
      <w:proofErr w:type="spellStart"/>
      <w:r w:rsidR="00FD1C53" w:rsidRPr="00490262">
        <w:rPr>
          <w:rFonts w:ascii="Times New Roman" w:hAnsi="Times New Roman" w:cs="Times New Roman"/>
          <w:sz w:val="24"/>
          <w:szCs w:val="24"/>
          <w:lang w:val="en-US"/>
        </w:rPr>
        <w:t>Njuzo</w:t>
      </w:r>
      <w:proofErr w:type="spellEnd"/>
      <w:r w:rsidR="00FD1C53" w:rsidRPr="00490262">
        <w:rPr>
          <w:rFonts w:ascii="Times New Roman" w:hAnsi="Times New Roman" w:cs="Times New Roman"/>
          <w:sz w:val="24"/>
          <w:szCs w:val="24"/>
          <w:lang w:val="en-US"/>
        </w:rPr>
        <w:t xml:space="preserve"> Deputy Director)</w:t>
      </w:r>
      <w:r w:rsidR="008F2E94" w:rsidRPr="00490262">
        <w:rPr>
          <w:rFonts w:ascii="Times New Roman" w:hAnsi="Times New Roman" w:cs="Times New Roman"/>
          <w:sz w:val="24"/>
          <w:szCs w:val="24"/>
          <w:lang w:val="en-US"/>
        </w:rPr>
        <w:t xml:space="preserve"> </w:t>
      </w:r>
    </w:p>
    <w:p w14:paraId="53366DE1" w14:textId="77777777" w:rsidR="00AE5F8F" w:rsidRPr="00490262" w:rsidRDefault="00C6549B" w:rsidP="00490262">
      <w:pPr>
        <w:spacing w:after="0"/>
        <w:jc w:val="both"/>
        <w:rPr>
          <w:rFonts w:ascii="Times New Roman" w:hAnsi="Times New Roman" w:cs="Times New Roman"/>
          <w:sz w:val="24"/>
          <w:szCs w:val="24"/>
          <w:lang w:val="en-US"/>
        </w:rPr>
      </w:pPr>
      <w:r w:rsidRPr="00490262">
        <w:rPr>
          <w:rFonts w:ascii="Times New Roman" w:hAnsi="Times New Roman" w:cs="Times New Roman"/>
          <w:sz w:val="24"/>
          <w:szCs w:val="24"/>
          <w:lang w:val="en-US"/>
        </w:rPr>
        <w:t xml:space="preserve"> </w:t>
      </w:r>
    </w:p>
    <w:p w14:paraId="6A222016" w14:textId="77777777" w:rsidR="00AE5F8F" w:rsidRPr="00490262" w:rsidRDefault="00DC7173" w:rsidP="00490262">
      <w:pPr>
        <w:numPr>
          <w:ilvl w:val="1"/>
          <w:numId w:val="1"/>
        </w:numPr>
        <w:spacing w:after="0"/>
        <w:jc w:val="both"/>
        <w:rPr>
          <w:rFonts w:ascii="Times New Roman" w:hAnsi="Times New Roman" w:cs="Times New Roman"/>
          <w:b/>
          <w:sz w:val="24"/>
          <w:szCs w:val="24"/>
          <w:lang w:val="en-US"/>
        </w:rPr>
      </w:pPr>
      <w:proofErr w:type="spellStart"/>
      <w:r w:rsidRPr="00490262">
        <w:rPr>
          <w:rFonts w:ascii="Times New Roman" w:hAnsi="Times New Roman" w:cs="Times New Roman"/>
          <w:b/>
          <w:sz w:val="24"/>
          <w:szCs w:val="24"/>
          <w:lang w:val="en-US"/>
        </w:rPr>
        <w:t>Enyokeni</w:t>
      </w:r>
      <w:proofErr w:type="spellEnd"/>
      <w:r w:rsidRPr="00490262">
        <w:rPr>
          <w:rFonts w:ascii="Times New Roman" w:hAnsi="Times New Roman" w:cs="Times New Roman"/>
          <w:b/>
          <w:sz w:val="24"/>
          <w:szCs w:val="24"/>
          <w:lang w:val="en-US"/>
        </w:rPr>
        <w:t xml:space="preserve"> Cultural Precinct</w:t>
      </w:r>
    </w:p>
    <w:p w14:paraId="3A35D38B" w14:textId="77777777" w:rsidR="008F2E94" w:rsidRPr="00490262" w:rsidRDefault="008F2E94" w:rsidP="00490262">
      <w:pPr>
        <w:spacing w:after="0"/>
        <w:jc w:val="both"/>
        <w:rPr>
          <w:rFonts w:ascii="Times New Roman" w:hAnsi="Times New Roman" w:cs="Times New Roman"/>
          <w:sz w:val="24"/>
          <w:szCs w:val="24"/>
          <w:lang w:val="en-US"/>
        </w:rPr>
      </w:pPr>
      <w:r w:rsidRPr="00490262">
        <w:rPr>
          <w:rFonts w:ascii="Times New Roman" w:hAnsi="Times New Roman" w:cs="Times New Roman"/>
          <w:sz w:val="24"/>
          <w:szCs w:val="24"/>
          <w:lang w:val="en-US"/>
        </w:rPr>
        <w:t xml:space="preserve">Mr. X Buthelezi (Deputy Director: Zululand District Municipality); Mr. J Wick (Sunday Times); Mr. C </w:t>
      </w:r>
      <w:proofErr w:type="spellStart"/>
      <w:r w:rsidRPr="00490262">
        <w:rPr>
          <w:rFonts w:ascii="Times New Roman" w:hAnsi="Times New Roman" w:cs="Times New Roman"/>
          <w:sz w:val="24"/>
          <w:szCs w:val="24"/>
          <w:lang w:val="en-US"/>
        </w:rPr>
        <w:t>Nxumalo</w:t>
      </w:r>
      <w:proofErr w:type="spellEnd"/>
      <w:r w:rsidRPr="00490262">
        <w:rPr>
          <w:rFonts w:ascii="Times New Roman" w:hAnsi="Times New Roman" w:cs="Times New Roman"/>
          <w:sz w:val="24"/>
          <w:szCs w:val="24"/>
          <w:lang w:val="en-US"/>
        </w:rPr>
        <w:t xml:space="preserve"> (Chief Director: Office of the Premier); Prince MZ Zulu (Royal Household); Dr. DB </w:t>
      </w:r>
      <w:proofErr w:type="spellStart"/>
      <w:r w:rsidRPr="00490262">
        <w:rPr>
          <w:rFonts w:ascii="Times New Roman" w:hAnsi="Times New Roman" w:cs="Times New Roman"/>
          <w:sz w:val="24"/>
          <w:szCs w:val="24"/>
          <w:lang w:val="en-US"/>
        </w:rPr>
        <w:t>Khumalo</w:t>
      </w:r>
      <w:proofErr w:type="spellEnd"/>
      <w:r w:rsidRPr="00490262">
        <w:rPr>
          <w:rFonts w:ascii="Times New Roman" w:hAnsi="Times New Roman" w:cs="Times New Roman"/>
          <w:sz w:val="24"/>
          <w:szCs w:val="24"/>
          <w:lang w:val="en-US"/>
        </w:rPr>
        <w:t xml:space="preserve"> (Chairperson: </w:t>
      </w:r>
      <w:proofErr w:type="spellStart"/>
      <w:r w:rsidRPr="00490262">
        <w:rPr>
          <w:rFonts w:ascii="Times New Roman" w:hAnsi="Times New Roman" w:cs="Times New Roman"/>
          <w:sz w:val="24"/>
          <w:szCs w:val="24"/>
          <w:lang w:val="en-US"/>
        </w:rPr>
        <w:t>Usuthu</w:t>
      </w:r>
      <w:proofErr w:type="spellEnd"/>
      <w:r w:rsidRPr="00490262">
        <w:rPr>
          <w:rFonts w:ascii="Times New Roman" w:hAnsi="Times New Roman" w:cs="Times New Roman"/>
          <w:sz w:val="24"/>
          <w:szCs w:val="24"/>
          <w:lang w:val="en-US"/>
        </w:rPr>
        <w:t xml:space="preserve"> Traditional Council); Prince SW Zulu (Royal Household); Prince KE Zulu (Royal Household); Mr. M </w:t>
      </w:r>
      <w:proofErr w:type="spellStart"/>
      <w:r w:rsidRPr="00490262">
        <w:rPr>
          <w:rFonts w:ascii="Times New Roman" w:hAnsi="Times New Roman" w:cs="Times New Roman"/>
          <w:sz w:val="24"/>
          <w:szCs w:val="24"/>
          <w:lang w:val="en-US"/>
        </w:rPr>
        <w:t>Mthembu</w:t>
      </w:r>
      <w:proofErr w:type="spellEnd"/>
      <w:r w:rsidRPr="00490262">
        <w:rPr>
          <w:rFonts w:ascii="Times New Roman" w:hAnsi="Times New Roman" w:cs="Times New Roman"/>
          <w:sz w:val="24"/>
          <w:szCs w:val="24"/>
          <w:lang w:val="en-US"/>
        </w:rPr>
        <w:t xml:space="preserve"> (Director: Office of the Premier)        </w:t>
      </w:r>
    </w:p>
    <w:p w14:paraId="3E015662" w14:textId="77777777" w:rsidR="008F2E94" w:rsidRPr="00490262" w:rsidRDefault="008F2E94" w:rsidP="00490262">
      <w:pPr>
        <w:spacing w:after="0"/>
        <w:jc w:val="both"/>
        <w:rPr>
          <w:rFonts w:ascii="Times New Roman" w:hAnsi="Times New Roman" w:cs="Times New Roman"/>
          <w:b/>
          <w:sz w:val="24"/>
          <w:szCs w:val="24"/>
          <w:lang w:val="en-US"/>
        </w:rPr>
      </w:pPr>
    </w:p>
    <w:p w14:paraId="545BD41A" w14:textId="77777777" w:rsidR="008F2E94" w:rsidRPr="00490262" w:rsidRDefault="008F2E94" w:rsidP="00490262">
      <w:pPr>
        <w:numPr>
          <w:ilvl w:val="1"/>
          <w:numId w:val="1"/>
        </w:numPr>
        <w:spacing w:after="0"/>
        <w:jc w:val="both"/>
        <w:rPr>
          <w:rFonts w:ascii="Times New Roman" w:hAnsi="Times New Roman" w:cs="Times New Roman"/>
          <w:b/>
          <w:sz w:val="24"/>
          <w:szCs w:val="24"/>
          <w:lang w:val="en-US"/>
        </w:rPr>
      </w:pPr>
      <w:proofErr w:type="spellStart"/>
      <w:r w:rsidRPr="00490262">
        <w:rPr>
          <w:rFonts w:ascii="Times New Roman" w:hAnsi="Times New Roman" w:cs="Times New Roman"/>
          <w:b/>
          <w:sz w:val="24"/>
          <w:szCs w:val="24"/>
          <w:lang w:val="en-US"/>
        </w:rPr>
        <w:t>KwaZulu</w:t>
      </w:r>
      <w:proofErr w:type="spellEnd"/>
      <w:r w:rsidRPr="00490262">
        <w:rPr>
          <w:rFonts w:ascii="Times New Roman" w:hAnsi="Times New Roman" w:cs="Times New Roman"/>
          <w:b/>
          <w:sz w:val="24"/>
          <w:szCs w:val="24"/>
          <w:lang w:val="en-US"/>
        </w:rPr>
        <w:t xml:space="preserve"> Natal Museum</w:t>
      </w:r>
    </w:p>
    <w:p w14:paraId="61E4D5DD" w14:textId="77777777" w:rsidR="00F057D7" w:rsidRPr="00490262" w:rsidRDefault="008F2E94" w:rsidP="00490262">
      <w:pPr>
        <w:spacing w:after="0"/>
        <w:jc w:val="both"/>
        <w:rPr>
          <w:rFonts w:ascii="Times New Roman" w:hAnsi="Times New Roman" w:cs="Times New Roman"/>
          <w:sz w:val="24"/>
          <w:szCs w:val="24"/>
          <w:lang w:val="en-US"/>
        </w:rPr>
      </w:pPr>
      <w:r w:rsidRPr="00490262">
        <w:rPr>
          <w:rFonts w:ascii="Times New Roman" w:hAnsi="Times New Roman" w:cs="Times New Roman"/>
          <w:sz w:val="24"/>
          <w:szCs w:val="24"/>
          <w:lang w:val="en-US"/>
        </w:rPr>
        <w:t xml:space="preserve">Ms. N </w:t>
      </w:r>
      <w:proofErr w:type="spellStart"/>
      <w:r w:rsidRPr="00490262">
        <w:rPr>
          <w:rFonts w:ascii="Times New Roman" w:hAnsi="Times New Roman" w:cs="Times New Roman"/>
          <w:sz w:val="24"/>
          <w:szCs w:val="24"/>
          <w:lang w:val="en-US"/>
        </w:rPr>
        <w:t>Mazibuko</w:t>
      </w:r>
      <w:proofErr w:type="spellEnd"/>
      <w:r w:rsidRPr="00490262">
        <w:rPr>
          <w:rFonts w:ascii="Times New Roman" w:hAnsi="Times New Roman" w:cs="Times New Roman"/>
          <w:sz w:val="24"/>
          <w:szCs w:val="24"/>
          <w:lang w:val="en-US"/>
        </w:rPr>
        <w:t xml:space="preserve"> (Chairperson); Dr. S </w:t>
      </w:r>
      <w:proofErr w:type="spellStart"/>
      <w:r w:rsidRPr="00490262">
        <w:rPr>
          <w:rFonts w:ascii="Times New Roman" w:hAnsi="Times New Roman" w:cs="Times New Roman"/>
          <w:sz w:val="24"/>
          <w:szCs w:val="24"/>
          <w:lang w:val="en-US"/>
        </w:rPr>
        <w:t>Malapane</w:t>
      </w:r>
      <w:proofErr w:type="spellEnd"/>
      <w:r w:rsidRPr="00490262">
        <w:rPr>
          <w:rFonts w:ascii="Times New Roman" w:hAnsi="Times New Roman" w:cs="Times New Roman"/>
          <w:sz w:val="24"/>
          <w:szCs w:val="24"/>
          <w:lang w:val="en-US"/>
        </w:rPr>
        <w:t xml:space="preserve"> (Council Member); </w:t>
      </w:r>
      <w:r w:rsidR="003C72CF" w:rsidRPr="00490262">
        <w:rPr>
          <w:rFonts w:ascii="Times New Roman" w:hAnsi="Times New Roman" w:cs="Times New Roman"/>
          <w:sz w:val="24"/>
          <w:szCs w:val="24"/>
          <w:lang w:val="en-US"/>
        </w:rPr>
        <w:t xml:space="preserve">Mr. K Randel (Council Member); </w:t>
      </w:r>
      <w:r w:rsidRPr="00490262">
        <w:rPr>
          <w:rFonts w:ascii="Times New Roman" w:hAnsi="Times New Roman" w:cs="Times New Roman"/>
          <w:sz w:val="24"/>
          <w:szCs w:val="24"/>
          <w:lang w:val="en-US"/>
        </w:rPr>
        <w:t xml:space="preserve">Mr. L </w:t>
      </w:r>
      <w:proofErr w:type="spellStart"/>
      <w:r w:rsidRPr="00490262">
        <w:rPr>
          <w:rFonts w:ascii="Times New Roman" w:hAnsi="Times New Roman" w:cs="Times New Roman"/>
          <w:sz w:val="24"/>
          <w:szCs w:val="24"/>
          <w:lang w:val="en-US"/>
        </w:rPr>
        <w:t>Mapasa</w:t>
      </w:r>
      <w:proofErr w:type="spellEnd"/>
      <w:r w:rsidRPr="00490262">
        <w:rPr>
          <w:rFonts w:ascii="Times New Roman" w:hAnsi="Times New Roman" w:cs="Times New Roman"/>
          <w:sz w:val="24"/>
          <w:szCs w:val="24"/>
          <w:lang w:val="en-US"/>
        </w:rPr>
        <w:t xml:space="preserve"> (Director); Mr. F </w:t>
      </w:r>
      <w:proofErr w:type="spellStart"/>
      <w:r w:rsidRPr="00490262">
        <w:rPr>
          <w:rFonts w:ascii="Times New Roman" w:hAnsi="Times New Roman" w:cs="Times New Roman"/>
          <w:sz w:val="24"/>
          <w:szCs w:val="24"/>
          <w:lang w:val="en-US"/>
        </w:rPr>
        <w:t>Dantile</w:t>
      </w:r>
      <w:proofErr w:type="spellEnd"/>
      <w:r w:rsidRPr="00490262">
        <w:rPr>
          <w:rFonts w:ascii="Times New Roman" w:hAnsi="Times New Roman" w:cs="Times New Roman"/>
          <w:sz w:val="24"/>
          <w:szCs w:val="24"/>
          <w:lang w:val="en-US"/>
        </w:rPr>
        <w:t xml:space="preserve"> (Deputy Chairperson); Ms. N </w:t>
      </w:r>
      <w:proofErr w:type="spellStart"/>
      <w:r w:rsidRPr="00490262">
        <w:rPr>
          <w:rFonts w:ascii="Times New Roman" w:hAnsi="Times New Roman" w:cs="Times New Roman"/>
          <w:sz w:val="24"/>
          <w:szCs w:val="24"/>
          <w:lang w:val="en-US"/>
        </w:rPr>
        <w:t>Makunga</w:t>
      </w:r>
      <w:proofErr w:type="spellEnd"/>
      <w:r w:rsidRPr="00490262">
        <w:rPr>
          <w:rFonts w:ascii="Times New Roman" w:hAnsi="Times New Roman" w:cs="Times New Roman"/>
          <w:sz w:val="24"/>
          <w:szCs w:val="24"/>
          <w:lang w:val="en-US"/>
        </w:rPr>
        <w:t xml:space="preserve"> (Council Member); Mr. M </w:t>
      </w:r>
      <w:proofErr w:type="spellStart"/>
      <w:r w:rsidRPr="00490262">
        <w:rPr>
          <w:rFonts w:ascii="Times New Roman" w:hAnsi="Times New Roman" w:cs="Times New Roman"/>
          <w:sz w:val="24"/>
          <w:szCs w:val="24"/>
          <w:lang w:val="en-US"/>
        </w:rPr>
        <w:t>Mazibuko</w:t>
      </w:r>
      <w:proofErr w:type="spellEnd"/>
      <w:r w:rsidRPr="00490262">
        <w:rPr>
          <w:rFonts w:ascii="Times New Roman" w:hAnsi="Times New Roman" w:cs="Times New Roman"/>
          <w:sz w:val="24"/>
          <w:szCs w:val="24"/>
          <w:lang w:val="en-US"/>
        </w:rPr>
        <w:t xml:space="preserve"> (Finance); Mr. S </w:t>
      </w:r>
      <w:proofErr w:type="spellStart"/>
      <w:r w:rsidRPr="00490262">
        <w:rPr>
          <w:rFonts w:ascii="Times New Roman" w:hAnsi="Times New Roman" w:cs="Times New Roman"/>
          <w:sz w:val="24"/>
          <w:szCs w:val="24"/>
          <w:lang w:val="en-US"/>
        </w:rPr>
        <w:t>Dlamini</w:t>
      </w:r>
      <w:proofErr w:type="spellEnd"/>
      <w:r w:rsidRPr="00490262">
        <w:rPr>
          <w:rFonts w:ascii="Times New Roman" w:hAnsi="Times New Roman" w:cs="Times New Roman"/>
          <w:sz w:val="24"/>
          <w:szCs w:val="24"/>
          <w:lang w:val="en-US"/>
        </w:rPr>
        <w:t xml:space="preserve"> (Manager); Ms. S </w:t>
      </w:r>
      <w:proofErr w:type="spellStart"/>
      <w:r w:rsidRPr="00490262">
        <w:rPr>
          <w:rFonts w:ascii="Times New Roman" w:hAnsi="Times New Roman" w:cs="Times New Roman"/>
          <w:sz w:val="24"/>
          <w:szCs w:val="24"/>
          <w:lang w:val="en-US"/>
        </w:rPr>
        <w:t>Ntombela</w:t>
      </w:r>
      <w:proofErr w:type="spellEnd"/>
      <w:r w:rsidRPr="00490262">
        <w:rPr>
          <w:rFonts w:ascii="Times New Roman" w:hAnsi="Times New Roman" w:cs="Times New Roman"/>
          <w:sz w:val="24"/>
          <w:szCs w:val="24"/>
          <w:lang w:val="en-US"/>
        </w:rPr>
        <w:t xml:space="preserve"> (Assistant </w:t>
      </w:r>
      <w:proofErr w:type="spellStart"/>
      <w:r w:rsidRPr="00490262">
        <w:rPr>
          <w:rFonts w:ascii="Times New Roman" w:hAnsi="Times New Roman" w:cs="Times New Roman"/>
          <w:sz w:val="24"/>
          <w:szCs w:val="24"/>
          <w:lang w:val="en-US"/>
        </w:rPr>
        <w:t>Directro</w:t>
      </w:r>
      <w:proofErr w:type="spellEnd"/>
      <w:r w:rsidRPr="00490262">
        <w:rPr>
          <w:rFonts w:ascii="Times New Roman" w:hAnsi="Times New Roman" w:cs="Times New Roman"/>
          <w:sz w:val="24"/>
          <w:szCs w:val="24"/>
          <w:lang w:val="en-US"/>
        </w:rPr>
        <w:t xml:space="preserve">); Ms. V </w:t>
      </w:r>
      <w:proofErr w:type="spellStart"/>
      <w:r w:rsidRPr="00490262">
        <w:rPr>
          <w:rFonts w:ascii="Times New Roman" w:hAnsi="Times New Roman" w:cs="Times New Roman"/>
          <w:sz w:val="24"/>
          <w:szCs w:val="24"/>
          <w:lang w:val="en-US"/>
        </w:rPr>
        <w:t>Dlomo</w:t>
      </w:r>
      <w:proofErr w:type="spellEnd"/>
      <w:r w:rsidRPr="00490262">
        <w:rPr>
          <w:rFonts w:ascii="Times New Roman" w:hAnsi="Times New Roman" w:cs="Times New Roman"/>
          <w:sz w:val="24"/>
          <w:szCs w:val="24"/>
          <w:lang w:val="en-US"/>
        </w:rPr>
        <w:t xml:space="preserve"> (Chief Librarian); Mr. W Flanagan (Assistant </w:t>
      </w:r>
      <w:r w:rsidR="00FD1C53" w:rsidRPr="00490262">
        <w:rPr>
          <w:rFonts w:ascii="Times New Roman" w:hAnsi="Times New Roman" w:cs="Times New Roman"/>
          <w:sz w:val="24"/>
          <w:szCs w:val="24"/>
          <w:lang w:val="en-US"/>
        </w:rPr>
        <w:t>Director</w:t>
      </w:r>
      <w:r w:rsidRPr="00490262">
        <w:rPr>
          <w:rFonts w:ascii="Times New Roman" w:hAnsi="Times New Roman" w:cs="Times New Roman"/>
          <w:sz w:val="24"/>
          <w:szCs w:val="24"/>
          <w:lang w:val="en-US"/>
        </w:rPr>
        <w:t xml:space="preserve">);  </w:t>
      </w:r>
      <w:r w:rsidR="00FD1C53" w:rsidRPr="00490262">
        <w:rPr>
          <w:rFonts w:ascii="Times New Roman" w:hAnsi="Times New Roman" w:cs="Times New Roman"/>
          <w:sz w:val="24"/>
          <w:szCs w:val="24"/>
          <w:lang w:val="en-US"/>
        </w:rPr>
        <w:t xml:space="preserve">Ms. N </w:t>
      </w:r>
      <w:proofErr w:type="spellStart"/>
      <w:r w:rsidR="00FD1C53" w:rsidRPr="00490262">
        <w:rPr>
          <w:rFonts w:ascii="Times New Roman" w:hAnsi="Times New Roman" w:cs="Times New Roman"/>
          <w:sz w:val="24"/>
          <w:szCs w:val="24"/>
          <w:lang w:val="en-US"/>
        </w:rPr>
        <w:t>Gumede</w:t>
      </w:r>
      <w:proofErr w:type="spellEnd"/>
      <w:r w:rsidR="00FD1C53" w:rsidRPr="00490262">
        <w:rPr>
          <w:rFonts w:ascii="Times New Roman" w:hAnsi="Times New Roman" w:cs="Times New Roman"/>
          <w:sz w:val="24"/>
          <w:szCs w:val="24"/>
          <w:lang w:val="en-US"/>
        </w:rPr>
        <w:t xml:space="preserve"> (Council Secretary); Mr. N </w:t>
      </w:r>
      <w:proofErr w:type="spellStart"/>
      <w:r w:rsidR="00FD1C53" w:rsidRPr="00490262">
        <w:rPr>
          <w:rFonts w:ascii="Times New Roman" w:hAnsi="Times New Roman" w:cs="Times New Roman"/>
          <w:sz w:val="24"/>
          <w:szCs w:val="24"/>
          <w:lang w:val="en-US"/>
        </w:rPr>
        <w:t>Vilakazi</w:t>
      </w:r>
      <w:proofErr w:type="spellEnd"/>
      <w:r w:rsidR="00FD1C53" w:rsidRPr="00490262">
        <w:rPr>
          <w:rFonts w:ascii="Times New Roman" w:hAnsi="Times New Roman" w:cs="Times New Roman"/>
          <w:sz w:val="24"/>
          <w:szCs w:val="24"/>
          <w:lang w:val="en-US"/>
        </w:rPr>
        <w:t xml:space="preserve"> (Regional Manager: Public Works); Ms. T </w:t>
      </w:r>
      <w:proofErr w:type="spellStart"/>
      <w:r w:rsidR="00FD1C53" w:rsidRPr="00490262">
        <w:rPr>
          <w:rFonts w:ascii="Times New Roman" w:hAnsi="Times New Roman" w:cs="Times New Roman"/>
          <w:sz w:val="24"/>
          <w:szCs w:val="24"/>
          <w:lang w:val="en-US"/>
        </w:rPr>
        <w:t>Mbhele</w:t>
      </w:r>
      <w:proofErr w:type="spellEnd"/>
      <w:r w:rsidR="00FD1C53" w:rsidRPr="00490262">
        <w:rPr>
          <w:rFonts w:ascii="Times New Roman" w:hAnsi="Times New Roman" w:cs="Times New Roman"/>
          <w:sz w:val="24"/>
          <w:szCs w:val="24"/>
          <w:lang w:val="en-US"/>
        </w:rPr>
        <w:t xml:space="preserve"> (Director: Public Works); Ms. J </w:t>
      </w:r>
      <w:proofErr w:type="spellStart"/>
      <w:r w:rsidR="00FD1C53" w:rsidRPr="00490262">
        <w:rPr>
          <w:rFonts w:ascii="Times New Roman" w:hAnsi="Times New Roman" w:cs="Times New Roman"/>
          <w:sz w:val="24"/>
          <w:szCs w:val="24"/>
          <w:lang w:val="en-US"/>
        </w:rPr>
        <w:t>Rinder</w:t>
      </w:r>
      <w:proofErr w:type="spellEnd"/>
      <w:r w:rsidR="00FD1C53" w:rsidRPr="00490262">
        <w:rPr>
          <w:rFonts w:ascii="Times New Roman" w:hAnsi="Times New Roman" w:cs="Times New Roman"/>
          <w:sz w:val="24"/>
          <w:szCs w:val="24"/>
          <w:lang w:val="en-US"/>
        </w:rPr>
        <w:t xml:space="preserve"> (Chief Project Manager: </w:t>
      </w:r>
      <w:r w:rsidR="003C72CF" w:rsidRPr="00490262">
        <w:rPr>
          <w:rFonts w:ascii="Times New Roman" w:hAnsi="Times New Roman" w:cs="Times New Roman"/>
          <w:sz w:val="24"/>
          <w:szCs w:val="24"/>
          <w:lang w:val="en-US"/>
        </w:rPr>
        <w:t xml:space="preserve">Public Works); Mr. P Singh (Deputy Director: Public Works); Mr. R.E. </w:t>
      </w:r>
      <w:proofErr w:type="spellStart"/>
      <w:r w:rsidR="003C72CF" w:rsidRPr="00490262">
        <w:rPr>
          <w:rFonts w:ascii="Times New Roman" w:hAnsi="Times New Roman" w:cs="Times New Roman"/>
          <w:sz w:val="24"/>
          <w:szCs w:val="24"/>
          <w:lang w:val="en-US"/>
        </w:rPr>
        <w:t>Nel</w:t>
      </w:r>
      <w:proofErr w:type="spellEnd"/>
      <w:r w:rsidR="003C72CF" w:rsidRPr="00490262">
        <w:rPr>
          <w:rFonts w:ascii="Times New Roman" w:hAnsi="Times New Roman" w:cs="Times New Roman"/>
          <w:sz w:val="24"/>
          <w:szCs w:val="24"/>
          <w:lang w:val="en-US"/>
        </w:rPr>
        <w:t xml:space="preserve"> (Public Works)  </w:t>
      </w:r>
    </w:p>
    <w:p w14:paraId="22ED791F" w14:textId="77777777" w:rsidR="00F057D7" w:rsidRPr="00490262" w:rsidRDefault="00F057D7" w:rsidP="00490262">
      <w:pPr>
        <w:spacing w:after="0"/>
        <w:jc w:val="both"/>
        <w:rPr>
          <w:rFonts w:ascii="Times New Roman" w:hAnsi="Times New Roman" w:cs="Times New Roman"/>
          <w:sz w:val="24"/>
          <w:szCs w:val="24"/>
          <w:lang w:val="en-US"/>
        </w:rPr>
      </w:pPr>
    </w:p>
    <w:p w14:paraId="0B4C5B14" w14:textId="77777777" w:rsidR="00533D41" w:rsidRPr="00490262" w:rsidRDefault="00533D41" w:rsidP="00490262">
      <w:pPr>
        <w:numPr>
          <w:ilvl w:val="0"/>
          <w:numId w:val="1"/>
        </w:numPr>
        <w:spacing w:after="0"/>
        <w:jc w:val="both"/>
        <w:rPr>
          <w:rFonts w:ascii="Times New Roman" w:hAnsi="Times New Roman" w:cs="Times New Roman"/>
          <w:b/>
          <w:sz w:val="24"/>
          <w:szCs w:val="24"/>
        </w:rPr>
      </w:pPr>
      <w:r w:rsidRPr="00490262">
        <w:rPr>
          <w:rFonts w:ascii="Times New Roman" w:hAnsi="Times New Roman" w:cs="Times New Roman"/>
          <w:b/>
          <w:sz w:val="24"/>
          <w:szCs w:val="24"/>
        </w:rPr>
        <w:t xml:space="preserve">BACKGROUND </w:t>
      </w:r>
    </w:p>
    <w:p w14:paraId="0B4EC651" w14:textId="77777777" w:rsidR="00533D41" w:rsidRPr="00490262" w:rsidRDefault="00533D41" w:rsidP="00490262">
      <w:pPr>
        <w:spacing w:after="0"/>
        <w:jc w:val="both"/>
        <w:rPr>
          <w:rFonts w:ascii="Times New Roman" w:hAnsi="Times New Roman" w:cs="Times New Roman"/>
          <w:b/>
          <w:sz w:val="24"/>
          <w:szCs w:val="24"/>
        </w:rPr>
      </w:pPr>
      <w:r w:rsidRPr="00490262">
        <w:rPr>
          <w:rFonts w:ascii="Times New Roman" w:hAnsi="Times New Roman" w:cs="Times New Roman"/>
          <w:b/>
          <w:sz w:val="24"/>
          <w:szCs w:val="24"/>
        </w:rPr>
        <w:t xml:space="preserve">ENYOKENI CULTURAL PRECINCT PROJECT </w:t>
      </w:r>
    </w:p>
    <w:p w14:paraId="681ABFCE" w14:textId="77777777" w:rsidR="00C6549B" w:rsidRPr="00490262" w:rsidRDefault="00C6549B"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 xml:space="preserve">In 1984, the reigning Zulu King His </w:t>
      </w:r>
      <w:proofErr w:type="gramStart"/>
      <w:r w:rsidRPr="00490262">
        <w:rPr>
          <w:rFonts w:ascii="Times New Roman" w:hAnsi="Times New Roman" w:cs="Times New Roman"/>
          <w:sz w:val="24"/>
          <w:szCs w:val="24"/>
        </w:rPr>
        <w:t>Majesty,</w:t>
      </w:r>
      <w:proofErr w:type="gramEnd"/>
      <w:r w:rsidRPr="00490262">
        <w:rPr>
          <w:rFonts w:ascii="Times New Roman" w:hAnsi="Times New Roman" w:cs="Times New Roman"/>
          <w:sz w:val="24"/>
          <w:szCs w:val="24"/>
        </w:rPr>
        <w:t xml:space="preserve"> Goodwill </w:t>
      </w:r>
      <w:proofErr w:type="spellStart"/>
      <w:r w:rsidRPr="00490262">
        <w:rPr>
          <w:rFonts w:ascii="Times New Roman" w:hAnsi="Times New Roman" w:cs="Times New Roman"/>
          <w:sz w:val="24"/>
          <w:szCs w:val="24"/>
        </w:rPr>
        <w:t>Zwelithini</w:t>
      </w:r>
      <w:proofErr w:type="spellEnd"/>
      <w:r w:rsidRPr="00490262">
        <w:rPr>
          <w:rFonts w:ascii="Times New Roman" w:hAnsi="Times New Roman" w:cs="Times New Roman"/>
          <w:sz w:val="24"/>
          <w:szCs w:val="24"/>
        </w:rPr>
        <w:t xml:space="preserve"> revived the annual Reed Dance Ceremony (</w:t>
      </w:r>
      <w:proofErr w:type="spellStart"/>
      <w:r w:rsidRPr="00490262">
        <w:rPr>
          <w:rFonts w:ascii="Times New Roman" w:hAnsi="Times New Roman" w:cs="Times New Roman"/>
          <w:sz w:val="24"/>
          <w:szCs w:val="24"/>
        </w:rPr>
        <w:t>uMkhosi</w:t>
      </w:r>
      <w:proofErr w:type="spellEnd"/>
      <w:r w:rsidRPr="00490262">
        <w:rPr>
          <w:rFonts w:ascii="Times New Roman" w:hAnsi="Times New Roman" w:cs="Times New Roman"/>
          <w:sz w:val="24"/>
          <w:szCs w:val="24"/>
        </w:rPr>
        <w:t xml:space="preserve"> </w:t>
      </w:r>
      <w:proofErr w:type="spellStart"/>
      <w:r w:rsidRPr="00490262">
        <w:rPr>
          <w:rFonts w:ascii="Times New Roman" w:hAnsi="Times New Roman" w:cs="Times New Roman"/>
          <w:sz w:val="24"/>
          <w:szCs w:val="24"/>
        </w:rPr>
        <w:t>woMhlanga</w:t>
      </w:r>
      <w:proofErr w:type="spellEnd"/>
      <w:r w:rsidRPr="00490262">
        <w:rPr>
          <w:rFonts w:ascii="Times New Roman" w:hAnsi="Times New Roman" w:cs="Times New Roman"/>
          <w:sz w:val="24"/>
          <w:szCs w:val="24"/>
        </w:rPr>
        <w:t xml:space="preserve">). The </w:t>
      </w:r>
      <w:proofErr w:type="spellStart"/>
      <w:r w:rsidRPr="00490262">
        <w:rPr>
          <w:rFonts w:ascii="Times New Roman" w:hAnsi="Times New Roman" w:cs="Times New Roman"/>
          <w:sz w:val="24"/>
          <w:szCs w:val="24"/>
        </w:rPr>
        <w:t>Enyokeni</w:t>
      </w:r>
      <w:proofErr w:type="spellEnd"/>
      <w:r w:rsidRPr="00490262">
        <w:rPr>
          <w:rFonts w:ascii="Times New Roman" w:hAnsi="Times New Roman" w:cs="Times New Roman"/>
          <w:sz w:val="24"/>
          <w:szCs w:val="24"/>
        </w:rPr>
        <w:t xml:space="preserve"> Royal Palace in Nongoma is the site for this annual one-day event that takes place in either August or September. The year 2014 thus marked the 30th anniversary of the Ceremony. This was one of the main impetuses for the King and the Royal House requesting financial assistance in 2013 from the Department in the form of capital funding for the </w:t>
      </w:r>
      <w:proofErr w:type="spellStart"/>
      <w:r w:rsidRPr="00490262">
        <w:rPr>
          <w:rFonts w:ascii="Times New Roman" w:hAnsi="Times New Roman" w:cs="Times New Roman"/>
          <w:sz w:val="24"/>
          <w:szCs w:val="24"/>
        </w:rPr>
        <w:t>Enyokeni</w:t>
      </w:r>
      <w:proofErr w:type="spellEnd"/>
      <w:r w:rsidRPr="00490262">
        <w:rPr>
          <w:rFonts w:ascii="Times New Roman" w:hAnsi="Times New Roman" w:cs="Times New Roman"/>
          <w:sz w:val="24"/>
          <w:szCs w:val="24"/>
        </w:rPr>
        <w:t xml:space="preserve"> Royal Palace’s </w:t>
      </w:r>
      <w:proofErr w:type="spellStart"/>
      <w:r w:rsidRPr="00490262">
        <w:rPr>
          <w:rFonts w:ascii="Times New Roman" w:hAnsi="Times New Roman" w:cs="Times New Roman"/>
          <w:sz w:val="24"/>
          <w:szCs w:val="24"/>
        </w:rPr>
        <w:t>Isibhubhu</w:t>
      </w:r>
      <w:proofErr w:type="spellEnd"/>
      <w:r w:rsidRPr="00490262">
        <w:rPr>
          <w:rFonts w:ascii="Times New Roman" w:hAnsi="Times New Roman" w:cs="Times New Roman"/>
          <w:sz w:val="24"/>
          <w:szCs w:val="24"/>
        </w:rPr>
        <w:t xml:space="preserve"> Cultural Arena and Interpretive Centre.</w:t>
      </w:r>
    </w:p>
    <w:p w14:paraId="653D2C62" w14:textId="77777777" w:rsidR="00C6549B" w:rsidRPr="00490262" w:rsidRDefault="00C6549B" w:rsidP="00490262">
      <w:pPr>
        <w:spacing w:after="0"/>
        <w:jc w:val="both"/>
        <w:rPr>
          <w:rFonts w:ascii="Times New Roman" w:hAnsi="Times New Roman" w:cs="Times New Roman"/>
          <w:sz w:val="24"/>
          <w:szCs w:val="24"/>
        </w:rPr>
      </w:pPr>
    </w:p>
    <w:p w14:paraId="76DC90AD" w14:textId="77777777" w:rsidR="00C6549B" w:rsidRPr="00490262" w:rsidRDefault="00C6549B"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In the 2014/15 financial year, according to its annual report, the Department made a commitment of R131 million in support of this project</w:t>
      </w:r>
      <w:r w:rsidRPr="00490262">
        <w:rPr>
          <w:rFonts w:ascii="Times New Roman" w:hAnsi="Times New Roman" w:cs="Times New Roman"/>
          <w:sz w:val="24"/>
          <w:szCs w:val="24"/>
          <w:vertAlign w:val="superscript"/>
        </w:rPr>
        <w:footnoteReference w:id="1"/>
      </w:r>
      <w:r w:rsidRPr="00490262">
        <w:rPr>
          <w:rFonts w:ascii="Times New Roman" w:hAnsi="Times New Roman" w:cs="Times New Roman"/>
          <w:sz w:val="24"/>
          <w:szCs w:val="24"/>
        </w:rPr>
        <w:t xml:space="preserve"> even though the project did not appear in the Department’s 2014/15 Annual Performance Plan (APP).</w:t>
      </w:r>
    </w:p>
    <w:p w14:paraId="06A73E54" w14:textId="77777777" w:rsidR="00C6549B" w:rsidRPr="00490262" w:rsidRDefault="00C6549B" w:rsidP="00490262">
      <w:pPr>
        <w:spacing w:after="0"/>
        <w:jc w:val="both"/>
        <w:rPr>
          <w:rFonts w:ascii="Times New Roman" w:hAnsi="Times New Roman" w:cs="Times New Roman"/>
          <w:sz w:val="24"/>
          <w:szCs w:val="24"/>
        </w:rPr>
      </w:pPr>
    </w:p>
    <w:p w14:paraId="590ECB32" w14:textId="77777777" w:rsidR="00C6549B" w:rsidRPr="00490262" w:rsidRDefault="00C6549B"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According to the Department, “</w:t>
      </w:r>
      <w:proofErr w:type="spellStart"/>
      <w:r w:rsidRPr="00490262">
        <w:rPr>
          <w:rFonts w:ascii="Times New Roman" w:hAnsi="Times New Roman" w:cs="Times New Roman"/>
          <w:sz w:val="24"/>
          <w:szCs w:val="24"/>
        </w:rPr>
        <w:t>Enyokeni</w:t>
      </w:r>
      <w:proofErr w:type="spellEnd"/>
      <w:r w:rsidRPr="00490262">
        <w:rPr>
          <w:rFonts w:ascii="Times New Roman" w:hAnsi="Times New Roman" w:cs="Times New Roman"/>
          <w:sz w:val="24"/>
          <w:szCs w:val="24"/>
        </w:rPr>
        <w:t xml:space="preserve"> Cultural Precinct project is a multi-cultural activities and heritage precinct intended for the promotion and preservation of arts, culture and heritage through hosting various cultural heritage festivities and ceremonies that of great significance to the nation.”</w:t>
      </w:r>
      <w:r w:rsidRPr="00490262">
        <w:rPr>
          <w:rFonts w:ascii="Times New Roman" w:hAnsi="Times New Roman" w:cs="Times New Roman"/>
          <w:sz w:val="24"/>
          <w:szCs w:val="24"/>
          <w:vertAlign w:val="superscript"/>
        </w:rPr>
        <w:footnoteReference w:id="2"/>
      </w:r>
    </w:p>
    <w:p w14:paraId="27961D39" w14:textId="77777777" w:rsidR="00C6549B" w:rsidRPr="00490262" w:rsidRDefault="00C6549B" w:rsidP="00490262">
      <w:pPr>
        <w:spacing w:after="0"/>
        <w:jc w:val="both"/>
        <w:rPr>
          <w:rFonts w:ascii="Times New Roman" w:hAnsi="Times New Roman" w:cs="Times New Roman"/>
          <w:sz w:val="24"/>
          <w:szCs w:val="24"/>
        </w:rPr>
      </w:pPr>
    </w:p>
    <w:p w14:paraId="44EBE84D" w14:textId="77777777" w:rsidR="00C6549B" w:rsidRPr="00490262" w:rsidRDefault="00C6549B"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 xml:space="preserve">In its engagements with the Department in 2016 and 2017, the Committee noted the </w:t>
      </w:r>
      <w:proofErr w:type="spellStart"/>
      <w:r w:rsidRPr="00490262">
        <w:rPr>
          <w:rFonts w:ascii="Times New Roman" w:hAnsi="Times New Roman" w:cs="Times New Roman"/>
          <w:sz w:val="24"/>
          <w:szCs w:val="24"/>
        </w:rPr>
        <w:t>Enyokeni</w:t>
      </w:r>
      <w:proofErr w:type="spellEnd"/>
      <w:r w:rsidRPr="00490262">
        <w:rPr>
          <w:rFonts w:ascii="Times New Roman" w:hAnsi="Times New Roman" w:cs="Times New Roman"/>
          <w:sz w:val="24"/>
          <w:szCs w:val="24"/>
        </w:rPr>
        <w:t xml:space="preserve"> Cultural Precinct Project had been implemented without proper planning, and additional phases were added without due consideration or approval. This together with the misspent funds</w:t>
      </w:r>
      <w:r w:rsidR="006B1796" w:rsidRPr="00490262">
        <w:rPr>
          <w:rFonts w:ascii="Times New Roman" w:hAnsi="Times New Roman" w:cs="Times New Roman"/>
          <w:sz w:val="24"/>
          <w:szCs w:val="24"/>
        </w:rPr>
        <w:t xml:space="preserve"> made the Committee to visit the Project. </w:t>
      </w:r>
    </w:p>
    <w:p w14:paraId="293BAE96" w14:textId="77777777" w:rsidR="00533D41" w:rsidRPr="00490262" w:rsidRDefault="00533D41" w:rsidP="00490262">
      <w:pPr>
        <w:spacing w:after="0"/>
        <w:jc w:val="both"/>
        <w:rPr>
          <w:rFonts w:ascii="Times New Roman" w:hAnsi="Times New Roman" w:cs="Times New Roman"/>
          <w:b/>
          <w:sz w:val="24"/>
          <w:szCs w:val="24"/>
        </w:rPr>
      </w:pPr>
    </w:p>
    <w:p w14:paraId="71A57772" w14:textId="77777777" w:rsidR="00533D41" w:rsidRPr="00490262" w:rsidRDefault="00533D41" w:rsidP="00490262">
      <w:pPr>
        <w:spacing w:after="0"/>
        <w:jc w:val="both"/>
        <w:rPr>
          <w:rFonts w:ascii="Times New Roman" w:eastAsia="Calibri" w:hAnsi="Times New Roman" w:cs="Times New Roman"/>
          <w:sz w:val="24"/>
          <w:szCs w:val="24"/>
        </w:rPr>
      </w:pPr>
    </w:p>
    <w:p w14:paraId="73E45123" w14:textId="77777777" w:rsidR="00533D41" w:rsidRPr="00490262" w:rsidRDefault="00533D41" w:rsidP="00490262">
      <w:pPr>
        <w:spacing w:after="0"/>
        <w:jc w:val="both"/>
        <w:rPr>
          <w:rFonts w:ascii="Times New Roman" w:eastAsia="Calibri" w:hAnsi="Times New Roman" w:cs="Times New Roman"/>
          <w:b/>
          <w:sz w:val="24"/>
          <w:szCs w:val="24"/>
        </w:rPr>
      </w:pPr>
      <w:r w:rsidRPr="00490262">
        <w:rPr>
          <w:rFonts w:ascii="Times New Roman" w:eastAsia="Calibri" w:hAnsi="Times New Roman" w:cs="Times New Roman"/>
          <w:b/>
          <w:sz w:val="24"/>
          <w:szCs w:val="24"/>
        </w:rPr>
        <w:t>KWAZULU MUSEUM</w:t>
      </w:r>
    </w:p>
    <w:p w14:paraId="1909AE51" w14:textId="77777777" w:rsidR="00533D41" w:rsidRPr="00490262" w:rsidRDefault="00533D41"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 xml:space="preserve">KwaZulu-Natal Museum </w:t>
      </w:r>
      <w:r w:rsidR="00C6549B" w:rsidRPr="00490262">
        <w:rPr>
          <w:rFonts w:ascii="Times New Roman" w:hAnsi="Times New Roman" w:cs="Times New Roman"/>
          <w:sz w:val="24"/>
          <w:szCs w:val="24"/>
        </w:rPr>
        <w:t>has</w:t>
      </w:r>
      <w:r w:rsidRPr="00490262">
        <w:rPr>
          <w:rFonts w:ascii="Times New Roman" w:hAnsi="Times New Roman" w:cs="Times New Roman"/>
          <w:sz w:val="24"/>
          <w:szCs w:val="24"/>
        </w:rPr>
        <w:t xml:space="preserve"> eight natural history</w:t>
      </w:r>
      <w:r w:rsidR="007D7CE1">
        <w:rPr>
          <w:rFonts w:ascii="Times New Roman" w:hAnsi="Times New Roman" w:cs="Times New Roman"/>
          <w:sz w:val="24"/>
          <w:szCs w:val="24"/>
        </w:rPr>
        <w:t xml:space="preserve"> galleries</w:t>
      </w:r>
      <w:r w:rsidRPr="00490262">
        <w:rPr>
          <w:rFonts w:ascii="Times New Roman" w:hAnsi="Times New Roman" w:cs="Times New Roman"/>
          <w:sz w:val="24"/>
          <w:szCs w:val="24"/>
        </w:rPr>
        <w:t xml:space="preserve"> and around ten cultural history galleries that include an array of mammals (together with the last wild elephant in KwaZulu-Natal), birds, amphibians, insects, an extensive mollusc collection</w:t>
      </w:r>
      <w:r w:rsidR="00C6549B" w:rsidRPr="00490262">
        <w:rPr>
          <w:rFonts w:ascii="Times New Roman" w:hAnsi="Times New Roman" w:cs="Times New Roman"/>
          <w:sz w:val="24"/>
          <w:szCs w:val="24"/>
        </w:rPr>
        <w:t xml:space="preserve"> </w:t>
      </w:r>
      <w:r w:rsidRPr="00490262">
        <w:rPr>
          <w:rFonts w:ascii="Times New Roman" w:hAnsi="Times New Roman" w:cs="Times New Roman"/>
          <w:sz w:val="24"/>
          <w:szCs w:val="24"/>
        </w:rPr>
        <w:t xml:space="preserve">and a life-size T-Rex model. There is also a room dedicated to KwaZulu-Natal history, geological and </w:t>
      </w:r>
      <w:r w:rsidRPr="00490262">
        <w:rPr>
          <w:rFonts w:ascii="Times New Roman" w:hAnsi="Times New Roman" w:cs="Times New Roman"/>
          <w:sz w:val="24"/>
          <w:szCs w:val="24"/>
        </w:rPr>
        <w:lastRenderedPageBreak/>
        <w:t xml:space="preserve">Paleontological material, and a reconstruction of a Victorian street set in the late 1800's, complete with shops, stable and period homes. The Museum officially opened an exciting exhibition on the Soccer World Cup, in May 2010. The 150th anniversary of the arrival of Indian people to South Africa was celebrated in November 2010, with the launch of a new permanent exhibition showcasing the Indian community of Pietermaritzburg. The KwaZulu-Natal Museum is also very popular with the schools and family visitors alike. </w:t>
      </w:r>
    </w:p>
    <w:p w14:paraId="237123FB" w14:textId="77777777" w:rsidR="00C6549B" w:rsidRPr="00490262" w:rsidRDefault="00C6549B" w:rsidP="00490262">
      <w:pPr>
        <w:spacing w:after="0"/>
        <w:jc w:val="both"/>
        <w:rPr>
          <w:rFonts w:ascii="Times New Roman" w:hAnsi="Times New Roman" w:cs="Times New Roman"/>
          <w:b/>
          <w:sz w:val="24"/>
          <w:szCs w:val="24"/>
        </w:rPr>
      </w:pPr>
    </w:p>
    <w:p w14:paraId="467E23C2" w14:textId="77777777" w:rsidR="000E0981" w:rsidRPr="00490262" w:rsidRDefault="000E0981" w:rsidP="00490262">
      <w:pPr>
        <w:numPr>
          <w:ilvl w:val="0"/>
          <w:numId w:val="1"/>
        </w:numPr>
        <w:spacing w:after="0"/>
        <w:jc w:val="both"/>
        <w:rPr>
          <w:rFonts w:ascii="Times New Roman" w:hAnsi="Times New Roman" w:cs="Times New Roman"/>
          <w:b/>
          <w:sz w:val="24"/>
          <w:szCs w:val="24"/>
        </w:rPr>
      </w:pPr>
      <w:r w:rsidRPr="00490262">
        <w:rPr>
          <w:rFonts w:ascii="Times New Roman" w:hAnsi="Times New Roman" w:cs="Times New Roman"/>
          <w:b/>
          <w:sz w:val="24"/>
          <w:szCs w:val="24"/>
        </w:rPr>
        <w:t>FINDINGS</w:t>
      </w:r>
    </w:p>
    <w:p w14:paraId="702E9F91" w14:textId="77777777" w:rsidR="000E0981" w:rsidRPr="00490262" w:rsidRDefault="000E0981" w:rsidP="00490262">
      <w:pPr>
        <w:spacing w:after="0"/>
        <w:jc w:val="both"/>
        <w:rPr>
          <w:rFonts w:ascii="Times New Roman" w:hAnsi="Times New Roman" w:cs="Times New Roman"/>
          <w:sz w:val="24"/>
          <w:szCs w:val="24"/>
        </w:rPr>
      </w:pPr>
    </w:p>
    <w:p w14:paraId="47AC7290" w14:textId="77777777" w:rsidR="00BA071C" w:rsidRPr="00490262" w:rsidRDefault="00DC7173" w:rsidP="00490262">
      <w:pPr>
        <w:pStyle w:val="ListParagraph"/>
        <w:numPr>
          <w:ilvl w:val="1"/>
          <w:numId w:val="1"/>
        </w:numPr>
        <w:spacing w:after="0"/>
        <w:jc w:val="both"/>
        <w:rPr>
          <w:rFonts w:ascii="Times New Roman" w:hAnsi="Times New Roman"/>
          <w:sz w:val="24"/>
          <w:szCs w:val="24"/>
        </w:rPr>
      </w:pPr>
      <w:r w:rsidRPr="00490262">
        <w:rPr>
          <w:rFonts w:ascii="Times New Roman" w:hAnsi="Times New Roman"/>
          <w:b/>
          <w:caps/>
          <w:sz w:val="24"/>
          <w:szCs w:val="24"/>
        </w:rPr>
        <w:t>Enyokeni cultural precinct</w:t>
      </w:r>
      <w:r w:rsidR="00CE1D36" w:rsidRPr="00490262">
        <w:rPr>
          <w:rFonts w:ascii="Times New Roman" w:hAnsi="Times New Roman"/>
          <w:b/>
          <w:caps/>
          <w:sz w:val="24"/>
          <w:szCs w:val="24"/>
        </w:rPr>
        <w:t xml:space="preserve"> </w:t>
      </w:r>
    </w:p>
    <w:p w14:paraId="3DB3E5F0" w14:textId="77777777" w:rsidR="00CE1D36" w:rsidRPr="00490262" w:rsidRDefault="00B95E7C"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 xml:space="preserve">The Committee </w:t>
      </w:r>
      <w:r w:rsidR="00D72B29" w:rsidRPr="00490262">
        <w:rPr>
          <w:rFonts w:ascii="Times New Roman" w:hAnsi="Times New Roman" w:cs="Times New Roman"/>
          <w:sz w:val="24"/>
          <w:szCs w:val="24"/>
        </w:rPr>
        <w:t>observed</w:t>
      </w:r>
      <w:r w:rsidRPr="00490262">
        <w:rPr>
          <w:rFonts w:ascii="Times New Roman" w:hAnsi="Times New Roman" w:cs="Times New Roman"/>
          <w:sz w:val="24"/>
          <w:szCs w:val="24"/>
        </w:rPr>
        <w:t xml:space="preserve"> the following:</w:t>
      </w:r>
    </w:p>
    <w:p w14:paraId="39890A0B" w14:textId="77777777" w:rsidR="00B948C1" w:rsidRPr="00490262" w:rsidRDefault="00B948C1" w:rsidP="00490262">
      <w:pPr>
        <w:pStyle w:val="ListParagraph"/>
        <w:spacing w:after="0"/>
        <w:ind w:left="480"/>
        <w:jc w:val="both"/>
        <w:rPr>
          <w:rFonts w:ascii="Times New Roman" w:hAnsi="Times New Roman"/>
          <w:b/>
          <w:caps/>
          <w:sz w:val="24"/>
          <w:szCs w:val="24"/>
        </w:rPr>
      </w:pPr>
    </w:p>
    <w:p w14:paraId="59532A60" w14:textId="77777777" w:rsidR="00CE1D36" w:rsidRPr="00490262" w:rsidRDefault="00A945B8" w:rsidP="00490262">
      <w:pPr>
        <w:pStyle w:val="ListParagraph"/>
        <w:numPr>
          <w:ilvl w:val="2"/>
          <w:numId w:val="1"/>
        </w:numPr>
        <w:tabs>
          <w:tab w:val="left" w:pos="993"/>
        </w:tabs>
        <w:spacing w:after="0"/>
        <w:jc w:val="both"/>
        <w:rPr>
          <w:rFonts w:ascii="Times New Roman" w:hAnsi="Times New Roman"/>
          <w:b/>
          <w:caps/>
          <w:sz w:val="24"/>
          <w:szCs w:val="24"/>
        </w:rPr>
      </w:pPr>
      <w:r w:rsidRPr="00490262">
        <w:rPr>
          <w:rFonts w:ascii="Times New Roman" w:hAnsi="Times New Roman"/>
          <w:b/>
          <w:sz w:val="24"/>
          <w:szCs w:val="24"/>
        </w:rPr>
        <w:t>Implementation of an unplanned project</w:t>
      </w:r>
      <w:r w:rsidR="00CC347A" w:rsidRPr="00490262">
        <w:rPr>
          <w:rFonts w:ascii="Times New Roman" w:hAnsi="Times New Roman"/>
          <w:b/>
          <w:sz w:val="24"/>
          <w:szCs w:val="24"/>
        </w:rPr>
        <w:t xml:space="preserve"> </w:t>
      </w:r>
    </w:p>
    <w:p w14:paraId="668D91AB" w14:textId="77777777" w:rsidR="00813F2D" w:rsidRPr="00490262" w:rsidRDefault="00603C26"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 xml:space="preserve">The Committee observed that </w:t>
      </w:r>
      <w:proofErr w:type="spellStart"/>
      <w:r w:rsidR="00A945B8" w:rsidRPr="00490262">
        <w:rPr>
          <w:rFonts w:ascii="Times New Roman" w:hAnsi="Times New Roman" w:cs="Times New Roman"/>
          <w:sz w:val="24"/>
          <w:szCs w:val="24"/>
        </w:rPr>
        <w:t>Enyokeni</w:t>
      </w:r>
      <w:proofErr w:type="spellEnd"/>
      <w:r w:rsidR="00A945B8" w:rsidRPr="00490262">
        <w:rPr>
          <w:rFonts w:ascii="Times New Roman" w:hAnsi="Times New Roman" w:cs="Times New Roman"/>
          <w:sz w:val="24"/>
          <w:szCs w:val="24"/>
        </w:rPr>
        <w:t xml:space="preserve"> Cultural Precinct Project was not planned and was not part of any previous Annual Performance Plans of the Department o</w:t>
      </w:r>
      <w:r w:rsidR="00813F2D" w:rsidRPr="00490262">
        <w:rPr>
          <w:rFonts w:ascii="Times New Roman" w:hAnsi="Times New Roman" w:cs="Times New Roman"/>
          <w:sz w:val="24"/>
          <w:szCs w:val="24"/>
        </w:rPr>
        <w:t>f</w:t>
      </w:r>
      <w:r w:rsidR="00A945B8" w:rsidRPr="00490262">
        <w:rPr>
          <w:rFonts w:ascii="Times New Roman" w:hAnsi="Times New Roman" w:cs="Times New Roman"/>
          <w:sz w:val="24"/>
          <w:szCs w:val="24"/>
        </w:rPr>
        <w:t xml:space="preserve"> Arts and Culture. The Committee found that the project</w:t>
      </w:r>
      <w:r w:rsidR="00813F2D" w:rsidRPr="00490262">
        <w:rPr>
          <w:rFonts w:ascii="Times New Roman" w:hAnsi="Times New Roman" w:cs="Times New Roman"/>
          <w:sz w:val="24"/>
          <w:szCs w:val="24"/>
        </w:rPr>
        <w:t xml:space="preserve"> was not</w:t>
      </w:r>
      <w:r w:rsidR="00A945B8" w:rsidRPr="00490262">
        <w:rPr>
          <w:rFonts w:ascii="Times New Roman" w:hAnsi="Times New Roman" w:cs="Times New Roman"/>
          <w:sz w:val="24"/>
          <w:szCs w:val="24"/>
        </w:rPr>
        <w:t xml:space="preserve"> costed and budgeted for and</w:t>
      </w:r>
      <w:r w:rsidR="00813F2D" w:rsidRPr="00490262">
        <w:rPr>
          <w:rFonts w:ascii="Times New Roman" w:hAnsi="Times New Roman" w:cs="Times New Roman"/>
          <w:sz w:val="24"/>
          <w:szCs w:val="24"/>
        </w:rPr>
        <w:t xml:space="preserve"> there was </w:t>
      </w:r>
      <w:r w:rsidR="00A945B8" w:rsidRPr="00490262">
        <w:rPr>
          <w:rFonts w:ascii="Times New Roman" w:hAnsi="Times New Roman" w:cs="Times New Roman"/>
          <w:sz w:val="24"/>
          <w:szCs w:val="24"/>
        </w:rPr>
        <w:t>no business plan</w:t>
      </w:r>
      <w:r w:rsidR="00813F2D" w:rsidRPr="00490262">
        <w:rPr>
          <w:rFonts w:ascii="Times New Roman" w:hAnsi="Times New Roman" w:cs="Times New Roman"/>
          <w:sz w:val="24"/>
          <w:szCs w:val="24"/>
        </w:rPr>
        <w:t xml:space="preserve"> to guide the implementation of the project</w:t>
      </w:r>
      <w:r w:rsidR="00A945B8" w:rsidRPr="00490262">
        <w:rPr>
          <w:rFonts w:ascii="Times New Roman" w:hAnsi="Times New Roman" w:cs="Times New Roman"/>
          <w:sz w:val="24"/>
          <w:szCs w:val="24"/>
        </w:rPr>
        <w:t xml:space="preserve">. </w:t>
      </w:r>
      <w:r w:rsidR="00813F2D" w:rsidRPr="00490262">
        <w:rPr>
          <w:rFonts w:ascii="Times New Roman" w:hAnsi="Times New Roman" w:cs="Times New Roman"/>
          <w:sz w:val="24"/>
          <w:szCs w:val="24"/>
        </w:rPr>
        <w:t xml:space="preserve">This resulted in additional work being added to the original master plan. </w:t>
      </w:r>
      <w:r w:rsidR="004A6531" w:rsidRPr="00490262">
        <w:rPr>
          <w:rFonts w:ascii="Times New Roman" w:hAnsi="Times New Roman" w:cs="Times New Roman"/>
          <w:sz w:val="24"/>
          <w:szCs w:val="24"/>
        </w:rPr>
        <w:t>The Master plan was open ended, which meant that additions could be made as and when a need arise.</w:t>
      </w:r>
      <w:r w:rsidR="00813F2D" w:rsidRPr="00490262">
        <w:rPr>
          <w:rFonts w:ascii="Times New Roman" w:hAnsi="Times New Roman" w:cs="Times New Roman"/>
          <w:sz w:val="24"/>
          <w:szCs w:val="24"/>
        </w:rPr>
        <w:t xml:space="preserve">  </w:t>
      </w:r>
    </w:p>
    <w:p w14:paraId="601A436E" w14:textId="77777777" w:rsidR="004447A4" w:rsidRPr="00490262" w:rsidRDefault="00E30106" w:rsidP="00490262">
      <w:pPr>
        <w:tabs>
          <w:tab w:val="left" w:pos="1134"/>
        </w:tabs>
        <w:spacing w:after="0"/>
        <w:jc w:val="both"/>
        <w:rPr>
          <w:rFonts w:ascii="Times New Roman" w:hAnsi="Times New Roman" w:cs="Times New Roman"/>
          <w:sz w:val="24"/>
          <w:szCs w:val="24"/>
        </w:rPr>
      </w:pPr>
      <w:r w:rsidRPr="00490262">
        <w:rPr>
          <w:rFonts w:ascii="Times New Roman" w:hAnsi="Times New Roman" w:cs="Times New Roman"/>
          <w:sz w:val="24"/>
          <w:szCs w:val="24"/>
        </w:rPr>
        <w:t xml:space="preserve"> </w:t>
      </w:r>
    </w:p>
    <w:p w14:paraId="6A99CBE5" w14:textId="77777777" w:rsidR="00FF3AF0" w:rsidRPr="00490262" w:rsidRDefault="00A945B8" w:rsidP="00490262">
      <w:pPr>
        <w:pStyle w:val="ListParagraph"/>
        <w:numPr>
          <w:ilvl w:val="2"/>
          <w:numId w:val="1"/>
        </w:numPr>
        <w:tabs>
          <w:tab w:val="left" w:pos="993"/>
        </w:tabs>
        <w:spacing w:after="0"/>
        <w:jc w:val="both"/>
        <w:rPr>
          <w:rFonts w:ascii="Times New Roman" w:hAnsi="Times New Roman"/>
          <w:b/>
          <w:sz w:val="24"/>
          <w:szCs w:val="24"/>
        </w:rPr>
      </w:pPr>
      <w:r w:rsidRPr="00490262">
        <w:rPr>
          <w:rFonts w:ascii="Times New Roman" w:hAnsi="Times New Roman"/>
          <w:b/>
          <w:sz w:val="24"/>
          <w:szCs w:val="24"/>
        </w:rPr>
        <w:t>Relationship between the Department of Arts and Culture and the     Independent Development Trust</w:t>
      </w:r>
      <w:r w:rsidR="00FF4CDC" w:rsidRPr="00490262">
        <w:rPr>
          <w:rFonts w:ascii="Times New Roman" w:hAnsi="Times New Roman"/>
          <w:b/>
          <w:sz w:val="24"/>
          <w:szCs w:val="24"/>
        </w:rPr>
        <w:t xml:space="preserve"> </w:t>
      </w:r>
      <w:r w:rsidR="00B60B06" w:rsidRPr="00490262">
        <w:rPr>
          <w:rFonts w:ascii="Times New Roman" w:hAnsi="Times New Roman"/>
          <w:b/>
          <w:sz w:val="24"/>
          <w:szCs w:val="24"/>
        </w:rPr>
        <w:t xml:space="preserve"> </w:t>
      </w:r>
    </w:p>
    <w:p w14:paraId="292FF07A" w14:textId="77777777" w:rsidR="00753F7C" w:rsidRPr="00490262" w:rsidRDefault="00B60B06" w:rsidP="00490262">
      <w:pPr>
        <w:tabs>
          <w:tab w:val="left" w:pos="993"/>
        </w:tabs>
        <w:spacing w:after="0"/>
        <w:jc w:val="both"/>
        <w:rPr>
          <w:rFonts w:ascii="Times New Roman" w:hAnsi="Times New Roman" w:cs="Times New Roman"/>
          <w:sz w:val="24"/>
          <w:szCs w:val="24"/>
        </w:rPr>
      </w:pPr>
      <w:r w:rsidRPr="00490262">
        <w:rPr>
          <w:rFonts w:ascii="Times New Roman" w:hAnsi="Times New Roman" w:cs="Times New Roman"/>
          <w:sz w:val="24"/>
          <w:szCs w:val="24"/>
        </w:rPr>
        <w:t xml:space="preserve">The Committee observed </w:t>
      </w:r>
      <w:r w:rsidR="00EE3CBC" w:rsidRPr="00490262">
        <w:rPr>
          <w:rFonts w:ascii="Times New Roman" w:hAnsi="Times New Roman" w:cs="Times New Roman"/>
          <w:sz w:val="24"/>
          <w:szCs w:val="24"/>
        </w:rPr>
        <w:t>that the</w:t>
      </w:r>
      <w:r w:rsidR="00813F2D" w:rsidRPr="00490262">
        <w:rPr>
          <w:rFonts w:ascii="Times New Roman" w:hAnsi="Times New Roman" w:cs="Times New Roman"/>
          <w:sz w:val="24"/>
          <w:szCs w:val="24"/>
        </w:rPr>
        <w:t>re was a breakdown of relations between</w:t>
      </w:r>
      <w:r w:rsidR="00EE3CBC" w:rsidRPr="00490262">
        <w:rPr>
          <w:rFonts w:ascii="Times New Roman" w:hAnsi="Times New Roman" w:cs="Times New Roman"/>
          <w:sz w:val="24"/>
          <w:szCs w:val="24"/>
        </w:rPr>
        <w:t xml:space="preserve"> Department </w:t>
      </w:r>
      <w:r w:rsidR="00813F2D" w:rsidRPr="00490262">
        <w:rPr>
          <w:rFonts w:ascii="Times New Roman" w:hAnsi="Times New Roman" w:cs="Times New Roman"/>
          <w:sz w:val="24"/>
          <w:szCs w:val="24"/>
        </w:rPr>
        <w:t>and IDT resulting in the contract with the IDT cancelled</w:t>
      </w:r>
      <w:r w:rsidR="003158B7" w:rsidRPr="00490262">
        <w:rPr>
          <w:rFonts w:ascii="Times New Roman" w:hAnsi="Times New Roman" w:cs="Times New Roman"/>
          <w:sz w:val="24"/>
          <w:szCs w:val="24"/>
        </w:rPr>
        <w:t xml:space="preserve"> for non-performance</w:t>
      </w:r>
      <w:r w:rsidR="00813F2D" w:rsidRPr="00490262">
        <w:rPr>
          <w:rFonts w:ascii="Times New Roman" w:hAnsi="Times New Roman" w:cs="Times New Roman"/>
          <w:sz w:val="24"/>
          <w:szCs w:val="24"/>
        </w:rPr>
        <w:t>. The IDT did not ensure that contactors charged the Department market related tariffs resulting in R28.6million in fruitless and wasteful</w:t>
      </w:r>
      <w:r w:rsidR="003158B7" w:rsidRPr="00490262">
        <w:rPr>
          <w:rFonts w:ascii="Times New Roman" w:hAnsi="Times New Roman" w:cs="Times New Roman"/>
          <w:sz w:val="24"/>
          <w:szCs w:val="24"/>
        </w:rPr>
        <w:t xml:space="preserve"> </w:t>
      </w:r>
      <w:r w:rsidR="00813F2D" w:rsidRPr="00490262">
        <w:rPr>
          <w:rFonts w:ascii="Times New Roman" w:hAnsi="Times New Roman" w:cs="Times New Roman"/>
          <w:sz w:val="24"/>
          <w:szCs w:val="24"/>
        </w:rPr>
        <w:t xml:space="preserve">expenditure on the </w:t>
      </w:r>
      <w:proofErr w:type="spellStart"/>
      <w:r w:rsidR="00813F2D" w:rsidRPr="00490262">
        <w:rPr>
          <w:rFonts w:ascii="Times New Roman" w:hAnsi="Times New Roman" w:cs="Times New Roman"/>
          <w:sz w:val="24"/>
          <w:szCs w:val="24"/>
        </w:rPr>
        <w:t>Enyokeni</w:t>
      </w:r>
      <w:proofErr w:type="spellEnd"/>
      <w:r w:rsidR="00813F2D" w:rsidRPr="00490262">
        <w:rPr>
          <w:rFonts w:ascii="Times New Roman" w:hAnsi="Times New Roman" w:cs="Times New Roman"/>
          <w:sz w:val="24"/>
          <w:szCs w:val="24"/>
        </w:rPr>
        <w:t xml:space="preserve"> </w:t>
      </w:r>
      <w:r w:rsidR="003158B7" w:rsidRPr="00490262">
        <w:rPr>
          <w:rFonts w:ascii="Times New Roman" w:hAnsi="Times New Roman" w:cs="Times New Roman"/>
          <w:sz w:val="24"/>
          <w:szCs w:val="24"/>
        </w:rPr>
        <w:t xml:space="preserve">Cultural Precinct </w:t>
      </w:r>
      <w:r w:rsidR="00813F2D" w:rsidRPr="00490262">
        <w:rPr>
          <w:rFonts w:ascii="Times New Roman" w:hAnsi="Times New Roman" w:cs="Times New Roman"/>
          <w:sz w:val="24"/>
          <w:szCs w:val="24"/>
        </w:rPr>
        <w:t xml:space="preserve">Project.   </w:t>
      </w:r>
      <w:r w:rsidR="001A2A9B" w:rsidRPr="00490262">
        <w:rPr>
          <w:rFonts w:ascii="Times New Roman" w:hAnsi="Times New Roman" w:cs="Times New Roman"/>
          <w:sz w:val="24"/>
          <w:szCs w:val="24"/>
        </w:rPr>
        <w:t xml:space="preserve"> </w:t>
      </w:r>
      <w:r w:rsidR="00EF0D72" w:rsidRPr="00490262">
        <w:rPr>
          <w:rFonts w:ascii="Times New Roman" w:hAnsi="Times New Roman" w:cs="Times New Roman"/>
          <w:sz w:val="24"/>
          <w:szCs w:val="24"/>
        </w:rPr>
        <w:t xml:space="preserve">  </w:t>
      </w:r>
    </w:p>
    <w:p w14:paraId="2F293B75" w14:textId="77777777" w:rsidR="00E30106" w:rsidRPr="00490262" w:rsidRDefault="00E30106" w:rsidP="00490262">
      <w:pPr>
        <w:tabs>
          <w:tab w:val="left" w:pos="993"/>
        </w:tabs>
        <w:spacing w:after="0"/>
        <w:jc w:val="both"/>
        <w:rPr>
          <w:rFonts w:ascii="Times New Roman" w:hAnsi="Times New Roman" w:cs="Times New Roman"/>
          <w:sz w:val="24"/>
          <w:szCs w:val="24"/>
        </w:rPr>
      </w:pPr>
    </w:p>
    <w:p w14:paraId="5BDAC7C0" w14:textId="77777777" w:rsidR="00B60B06" w:rsidRPr="00490262" w:rsidRDefault="00A945B8" w:rsidP="00490262">
      <w:pPr>
        <w:pStyle w:val="ListParagraph"/>
        <w:numPr>
          <w:ilvl w:val="2"/>
          <w:numId w:val="1"/>
        </w:numPr>
        <w:tabs>
          <w:tab w:val="left" w:pos="993"/>
        </w:tabs>
        <w:spacing w:after="0"/>
        <w:jc w:val="both"/>
        <w:rPr>
          <w:rFonts w:ascii="Times New Roman" w:hAnsi="Times New Roman"/>
          <w:b/>
          <w:sz w:val="24"/>
          <w:szCs w:val="24"/>
        </w:rPr>
      </w:pPr>
      <w:r w:rsidRPr="00490262">
        <w:rPr>
          <w:rFonts w:ascii="Times New Roman" w:hAnsi="Times New Roman"/>
          <w:b/>
          <w:sz w:val="24"/>
          <w:szCs w:val="24"/>
        </w:rPr>
        <w:t xml:space="preserve">Lack of monitoring by the Department of Arts and Culture </w:t>
      </w:r>
    </w:p>
    <w:p w14:paraId="732DFF31" w14:textId="77777777" w:rsidR="00E30106" w:rsidRPr="00490262" w:rsidRDefault="00E30106" w:rsidP="00490262">
      <w:pPr>
        <w:tabs>
          <w:tab w:val="left" w:pos="993"/>
        </w:tabs>
        <w:spacing w:after="0"/>
        <w:jc w:val="both"/>
        <w:rPr>
          <w:rFonts w:ascii="Times New Roman" w:hAnsi="Times New Roman" w:cs="Times New Roman"/>
          <w:sz w:val="24"/>
          <w:szCs w:val="24"/>
        </w:rPr>
      </w:pPr>
      <w:r w:rsidRPr="00490262">
        <w:rPr>
          <w:rFonts w:ascii="Times New Roman" w:hAnsi="Times New Roman" w:cs="Times New Roman"/>
          <w:sz w:val="24"/>
          <w:szCs w:val="24"/>
        </w:rPr>
        <w:t>The Committee observed that the</w:t>
      </w:r>
      <w:r w:rsidR="00964800" w:rsidRPr="00490262">
        <w:rPr>
          <w:rFonts w:ascii="Times New Roman" w:hAnsi="Times New Roman" w:cs="Times New Roman"/>
          <w:sz w:val="24"/>
          <w:szCs w:val="24"/>
        </w:rPr>
        <w:t xml:space="preserve">re </w:t>
      </w:r>
      <w:r w:rsidR="00813F2D" w:rsidRPr="00490262">
        <w:rPr>
          <w:rFonts w:ascii="Times New Roman" w:hAnsi="Times New Roman" w:cs="Times New Roman"/>
          <w:sz w:val="24"/>
          <w:szCs w:val="24"/>
        </w:rPr>
        <w:t>was no monitoring</w:t>
      </w:r>
      <w:r w:rsidR="003158B7" w:rsidRPr="00490262">
        <w:rPr>
          <w:rFonts w:ascii="Times New Roman" w:hAnsi="Times New Roman" w:cs="Times New Roman"/>
          <w:sz w:val="24"/>
          <w:szCs w:val="24"/>
        </w:rPr>
        <w:t xml:space="preserve"> by the Department of Arts and Culture on</w:t>
      </w:r>
      <w:r w:rsidR="00813F2D" w:rsidRPr="00490262">
        <w:rPr>
          <w:rFonts w:ascii="Times New Roman" w:hAnsi="Times New Roman" w:cs="Times New Roman"/>
          <w:sz w:val="24"/>
          <w:szCs w:val="24"/>
        </w:rPr>
        <w:t xml:space="preserve"> </w:t>
      </w:r>
      <w:r w:rsidR="003158B7" w:rsidRPr="00490262">
        <w:rPr>
          <w:rFonts w:ascii="Times New Roman" w:hAnsi="Times New Roman" w:cs="Times New Roman"/>
          <w:sz w:val="24"/>
          <w:szCs w:val="24"/>
        </w:rPr>
        <w:t xml:space="preserve">allocated </w:t>
      </w:r>
      <w:r w:rsidR="00813F2D" w:rsidRPr="00490262">
        <w:rPr>
          <w:rFonts w:ascii="Times New Roman" w:hAnsi="Times New Roman" w:cs="Times New Roman"/>
          <w:sz w:val="24"/>
          <w:szCs w:val="24"/>
        </w:rPr>
        <w:t>funds</w:t>
      </w:r>
      <w:r w:rsidR="003158B7" w:rsidRPr="00490262">
        <w:rPr>
          <w:rFonts w:ascii="Times New Roman" w:hAnsi="Times New Roman" w:cs="Times New Roman"/>
          <w:sz w:val="24"/>
          <w:szCs w:val="24"/>
        </w:rPr>
        <w:t>.</w:t>
      </w:r>
      <w:r w:rsidR="00813F2D" w:rsidRPr="00490262">
        <w:rPr>
          <w:rFonts w:ascii="Times New Roman" w:hAnsi="Times New Roman" w:cs="Times New Roman"/>
          <w:sz w:val="24"/>
          <w:szCs w:val="24"/>
        </w:rPr>
        <w:t xml:space="preserve"> </w:t>
      </w:r>
      <w:r w:rsidR="003158B7" w:rsidRPr="00490262">
        <w:rPr>
          <w:rFonts w:ascii="Times New Roman" w:hAnsi="Times New Roman" w:cs="Times New Roman"/>
          <w:sz w:val="24"/>
          <w:szCs w:val="24"/>
        </w:rPr>
        <w:t xml:space="preserve">The Committee also observed that the Department of Arts and Culture did not understand the scope of work i.e. the escalation of the cost of the installation of the water tank resulting from an unclear scope of work, which led to the variation orders of R4.2million.      </w:t>
      </w:r>
      <w:r w:rsidR="00813F2D" w:rsidRPr="00490262">
        <w:rPr>
          <w:rFonts w:ascii="Times New Roman" w:hAnsi="Times New Roman" w:cs="Times New Roman"/>
          <w:sz w:val="24"/>
          <w:szCs w:val="24"/>
        </w:rPr>
        <w:t xml:space="preserve">  </w:t>
      </w:r>
    </w:p>
    <w:p w14:paraId="46A3F0F6" w14:textId="77777777" w:rsidR="00777D05" w:rsidRPr="00490262" w:rsidRDefault="00777D05" w:rsidP="00490262">
      <w:pPr>
        <w:spacing w:after="0"/>
        <w:ind w:left="360"/>
        <w:jc w:val="both"/>
        <w:rPr>
          <w:rFonts w:ascii="Times New Roman" w:hAnsi="Times New Roman" w:cs="Times New Roman"/>
          <w:sz w:val="24"/>
          <w:szCs w:val="24"/>
        </w:rPr>
      </w:pPr>
    </w:p>
    <w:p w14:paraId="1A5FF871" w14:textId="77777777" w:rsidR="00270E10" w:rsidRPr="00490262" w:rsidRDefault="00813F2D" w:rsidP="00490262">
      <w:pPr>
        <w:pStyle w:val="ListParagraph"/>
        <w:numPr>
          <w:ilvl w:val="2"/>
          <w:numId w:val="1"/>
        </w:numPr>
        <w:tabs>
          <w:tab w:val="left" w:pos="993"/>
        </w:tabs>
        <w:spacing w:after="0"/>
        <w:jc w:val="both"/>
        <w:rPr>
          <w:rFonts w:ascii="Times New Roman" w:hAnsi="Times New Roman"/>
          <w:b/>
          <w:sz w:val="24"/>
          <w:szCs w:val="24"/>
        </w:rPr>
      </w:pPr>
      <w:r w:rsidRPr="00490262">
        <w:rPr>
          <w:rFonts w:ascii="Times New Roman" w:hAnsi="Times New Roman"/>
          <w:b/>
          <w:sz w:val="24"/>
          <w:szCs w:val="24"/>
        </w:rPr>
        <w:t>Handover</w:t>
      </w:r>
      <w:r w:rsidR="00A945B8" w:rsidRPr="00490262">
        <w:rPr>
          <w:rFonts w:ascii="Times New Roman" w:hAnsi="Times New Roman"/>
          <w:b/>
          <w:sz w:val="24"/>
          <w:szCs w:val="24"/>
        </w:rPr>
        <w:t xml:space="preserve"> of the project </w:t>
      </w:r>
      <w:r w:rsidR="00FF3AF0" w:rsidRPr="00490262">
        <w:rPr>
          <w:rFonts w:ascii="Times New Roman" w:hAnsi="Times New Roman"/>
          <w:b/>
          <w:sz w:val="24"/>
          <w:szCs w:val="24"/>
        </w:rPr>
        <w:t xml:space="preserve"> </w:t>
      </w:r>
    </w:p>
    <w:p w14:paraId="6ECAD02E" w14:textId="77777777" w:rsidR="00137561" w:rsidRPr="00490262" w:rsidRDefault="00B60B06" w:rsidP="00490262">
      <w:pPr>
        <w:tabs>
          <w:tab w:val="left" w:pos="993"/>
        </w:tabs>
        <w:spacing w:after="0"/>
        <w:jc w:val="both"/>
        <w:rPr>
          <w:rFonts w:ascii="Times New Roman" w:hAnsi="Times New Roman" w:cs="Times New Roman"/>
          <w:sz w:val="24"/>
          <w:szCs w:val="24"/>
        </w:rPr>
      </w:pPr>
      <w:r w:rsidRPr="00490262">
        <w:rPr>
          <w:rFonts w:ascii="Times New Roman" w:hAnsi="Times New Roman" w:cs="Times New Roman"/>
          <w:sz w:val="24"/>
          <w:szCs w:val="24"/>
        </w:rPr>
        <w:t xml:space="preserve">The </w:t>
      </w:r>
      <w:r w:rsidR="004E25D0" w:rsidRPr="00490262">
        <w:rPr>
          <w:rFonts w:ascii="Times New Roman" w:hAnsi="Times New Roman" w:cs="Times New Roman"/>
          <w:sz w:val="24"/>
          <w:szCs w:val="24"/>
        </w:rPr>
        <w:t xml:space="preserve">Committee observed that there was no official hand over of the project resulting in lack of clarity on who is responsible for maintenance of completed works. </w:t>
      </w:r>
      <w:proofErr w:type="gramStart"/>
      <w:r w:rsidR="00137561" w:rsidRPr="00490262">
        <w:rPr>
          <w:rFonts w:ascii="Times New Roman" w:hAnsi="Times New Roman" w:cs="Times New Roman"/>
          <w:sz w:val="24"/>
          <w:szCs w:val="24"/>
        </w:rPr>
        <w:t>The was</w:t>
      </w:r>
      <w:proofErr w:type="gramEnd"/>
      <w:r w:rsidR="00137561" w:rsidRPr="00490262">
        <w:rPr>
          <w:rFonts w:ascii="Times New Roman" w:hAnsi="Times New Roman" w:cs="Times New Roman"/>
          <w:sz w:val="24"/>
          <w:szCs w:val="24"/>
        </w:rPr>
        <w:t xml:space="preserve"> no handover because of the challenges during construction. </w:t>
      </w:r>
    </w:p>
    <w:p w14:paraId="75A15956" w14:textId="77777777" w:rsidR="00B60B06" w:rsidRPr="00490262" w:rsidRDefault="00137561" w:rsidP="00490262">
      <w:pPr>
        <w:tabs>
          <w:tab w:val="left" w:pos="993"/>
        </w:tabs>
        <w:spacing w:after="0"/>
        <w:jc w:val="both"/>
        <w:rPr>
          <w:rFonts w:ascii="Times New Roman" w:hAnsi="Times New Roman" w:cs="Times New Roman"/>
          <w:sz w:val="24"/>
          <w:szCs w:val="24"/>
        </w:rPr>
      </w:pPr>
      <w:r w:rsidRPr="00490262">
        <w:rPr>
          <w:rFonts w:ascii="Times New Roman" w:hAnsi="Times New Roman" w:cs="Times New Roman"/>
          <w:sz w:val="24"/>
          <w:szCs w:val="24"/>
        </w:rPr>
        <w:t xml:space="preserve"> </w:t>
      </w:r>
      <w:r w:rsidR="004E25D0" w:rsidRPr="00490262">
        <w:rPr>
          <w:rFonts w:ascii="Times New Roman" w:hAnsi="Times New Roman" w:cs="Times New Roman"/>
          <w:sz w:val="24"/>
          <w:szCs w:val="24"/>
        </w:rPr>
        <w:t xml:space="preserve">  </w:t>
      </w:r>
    </w:p>
    <w:p w14:paraId="49ED3659" w14:textId="77777777" w:rsidR="00813F2D" w:rsidRPr="00490262" w:rsidRDefault="004A6531" w:rsidP="00490262">
      <w:pPr>
        <w:pStyle w:val="ListParagraph"/>
        <w:numPr>
          <w:ilvl w:val="2"/>
          <w:numId w:val="1"/>
        </w:numPr>
        <w:tabs>
          <w:tab w:val="left" w:pos="993"/>
        </w:tabs>
        <w:spacing w:after="0"/>
        <w:jc w:val="both"/>
        <w:rPr>
          <w:rFonts w:ascii="Times New Roman" w:hAnsi="Times New Roman"/>
          <w:b/>
          <w:sz w:val="24"/>
          <w:szCs w:val="24"/>
        </w:rPr>
      </w:pPr>
      <w:r w:rsidRPr="00490262">
        <w:rPr>
          <w:rFonts w:ascii="Times New Roman" w:hAnsi="Times New Roman"/>
          <w:b/>
          <w:sz w:val="24"/>
          <w:szCs w:val="24"/>
        </w:rPr>
        <w:t>Maintenance Plan</w:t>
      </w:r>
    </w:p>
    <w:p w14:paraId="2C4AC2C9" w14:textId="77777777" w:rsidR="004A6531" w:rsidRPr="00490262" w:rsidRDefault="004A6531" w:rsidP="00490262">
      <w:pPr>
        <w:tabs>
          <w:tab w:val="left" w:pos="993"/>
        </w:tabs>
        <w:spacing w:after="0"/>
        <w:jc w:val="both"/>
        <w:rPr>
          <w:rFonts w:ascii="Times New Roman" w:hAnsi="Times New Roman" w:cs="Times New Roman"/>
          <w:sz w:val="24"/>
          <w:szCs w:val="24"/>
        </w:rPr>
      </w:pPr>
      <w:r w:rsidRPr="00490262">
        <w:rPr>
          <w:rFonts w:ascii="Times New Roman" w:hAnsi="Times New Roman" w:cs="Times New Roman"/>
          <w:sz w:val="24"/>
          <w:szCs w:val="24"/>
        </w:rPr>
        <w:t xml:space="preserve">There was no maintenance </w:t>
      </w:r>
      <w:r w:rsidR="00137561" w:rsidRPr="00490262">
        <w:rPr>
          <w:rFonts w:ascii="Times New Roman" w:hAnsi="Times New Roman" w:cs="Times New Roman"/>
          <w:sz w:val="24"/>
          <w:szCs w:val="24"/>
        </w:rPr>
        <w:t xml:space="preserve">plan, such that the 2.5 </w:t>
      </w:r>
      <w:proofErr w:type="spellStart"/>
      <w:r w:rsidR="00137561" w:rsidRPr="00490262">
        <w:rPr>
          <w:rFonts w:ascii="Times New Roman" w:hAnsi="Times New Roman" w:cs="Times New Roman"/>
          <w:sz w:val="24"/>
          <w:szCs w:val="24"/>
        </w:rPr>
        <w:t>Megalitre</w:t>
      </w:r>
      <w:proofErr w:type="spellEnd"/>
      <w:r w:rsidR="00137561" w:rsidRPr="00490262">
        <w:rPr>
          <w:rFonts w:ascii="Times New Roman" w:hAnsi="Times New Roman" w:cs="Times New Roman"/>
          <w:sz w:val="24"/>
          <w:szCs w:val="24"/>
        </w:rPr>
        <w:t xml:space="preserve"> tank is already leaking.</w:t>
      </w:r>
    </w:p>
    <w:p w14:paraId="4B1F5350" w14:textId="77777777" w:rsidR="004A6531" w:rsidRPr="00490262" w:rsidRDefault="004A6531" w:rsidP="00490262">
      <w:pPr>
        <w:tabs>
          <w:tab w:val="left" w:pos="993"/>
        </w:tabs>
        <w:spacing w:after="0"/>
        <w:jc w:val="both"/>
        <w:rPr>
          <w:rFonts w:ascii="Times New Roman" w:hAnsi="Times New Roman" w:cs="Times New Roman"/>
          <w:sz w:val="24"/>
          <w:szCs w:val="24"/>
        </w:rPr>
      </w:pPr>
    </w:p>
    <w:p w14:paraId="0BCC0A0B" w14:textId="77777777" w:rsidR="004A6531" w:rsidRPr="00490262" w:rsidRDefault="00137561" w:rsidP="00490262">
      <w:pPr>
        <w:pStyle w:val="ListParagraph"/>
        <w:numPr>
          <w:ilvl w:val="2"/>
          <w:numId w:val="1"/>
        </w:numPr>
        <w:tabs>
          <w:tab w:val="left" w:pos="993"/>
        </w:tabs>
        <w:spacing w:after="0"/>
        <w:jc w:val="both"/>
        <w:rPr>
          <w:rFonts w:ascii="Times New Roman" w:hAnsi="Times New Roman"/>
          <w:b/>
          <w:sz w:val="24"/>
          <w:szCs w:val="24"/>
        </w:rPr>
      </w:pPr>
      <w:r w:rsidRPr="00490262">
        <w:rPr>
          <w:rFonts w:ascii="Times New Roman" w:hAnsi="Times New Roman"/>
          <w:b/>
          <w:sz w:val="24"/>
          <w:szCs w:val="24"/>
        </w:rPr>
        <w:t>Outstanding facilities</w:t>
      </w:r>
    </w:p>
    <w:p w14:paraId="2DAA03A4" w14:textId="77777777" w:rsidR="00137561" w:rsidRPr="00490262" w:rsidRDefault="00137561" w:rsidP="00490262">
      <w:pPr>
        <w:tabs>
          <w:tab w:val="left" w:pos="993"/>
        </w:tabs>
        <w:spacing w:after="0"/>
        <w:jc w:val="both"/>
        <w:rPr>
          <w:rFonts w:ascii="Times New Roman" w:hAnsi="Times New Roman" w:cs="Times New Roman"/>
          <w:sz w:val="24"/>
          <w:szCs w:val="24"/>
        </w:rPr>
      </w:pPr>
      <w:r w:rsidRPr="00490262">
        <w:rPr>
          <w:rFonts w:ascii="Times New Roman" w:hAnsi="Times New Roman" w:cs="Times New Roman"/>
          <w:sz w:val="24"/>
          <w:szCs w:val="24"/>
        </w:rPr>
        <w:lastRenderedPageBreak/>
        <w:t xml:space="preserve">The project is not complete, as it still needs a roof covering and ablution facilities. The roof covering was in the initial plan but it could not be done because of inadequate funds. </w:t>
      </w:r>
    </w:p>
    <w:p w14:paraId="6E5A7488" w14:textId="77777777" w:rsidR="004A6531" w:rsidRPr="00490262" w:rsidRDefault="004A6531" w:rsidP="00490262">
      <w:pPr>
        <w:tabs>
          <w:tab w:val="left" w:pos="993"/>
        </w:tabs>
        <w:spacing w:after="0"/>
        <w:jc w:val="both"/>
        <w:rPr>
          <w:rFonts w:ascii="Times New Roman" w:hAnsi="Times New Roman" w:cs="Times New Roman"/>
          <w:sz w:val="24"/>
          <w:szCs w:val="24"/>
        </w:rPr>
      </w:pPr>
    </w:p>
    <w:p w14:paraId="1F3569F6" w14:textId="77777777" w:rsidR="00137561" w:rsidRPr="00490262" w:rsidRDefault="00137561" w:rsidP="00490262">
      <w:pPr>
        <w:pStyle w:val="ListParagraph"/>
        <w:numPr>
          <w:ilvl w:val="2"/>
          <w:numId w:val="1"/>
        </w:numPr>
        <w:tabs>
          <w:tab w:val="left" w:pos="993"/>
        </w:tabs>
        <w:spacing w:after="0"/>
        <w:jc w:val="both"/>
        <w:rPr>
          <w:rFonts w:ascii="Times New Roman" w:hAnsi="Times New Roman"/>
          <w:b/>
          <w:sz w:val="24"/>
          <w:szCs w:val="24"/>
        </w:rPr>
      </w:pPr>
      <w:r w:rsidRPr="00490262">
        <w:rPr>
          <w:rFonts w:ascii="Times New Roman" w:hAnsi="Times New Roman"/>
          <w:b/>
          <w:sz w:val="24"/>
          <w:szCs w:val="24"/>
        </w:rPr>
        <w:t>Quality of work</w:t>
      </w:r>
    </w:p>
    <w:p w14:paraId="5F2ED337" w14:textId="77777777" w:rsidR="00137561" w:rsidRPr="00490262" w:rsidRDefault="00137561" w:rsidP="00490262">
      <w:pPr>
        <w:kinsoku w:val="0"/>
        <w:overflowPunct w:val="0"/>
        <w:spacing w:after="160"/>
        <w:jc w:val="both"/>
        <w:textAlignment w:val="baseline"/>
        <w:rPr>
          <w:rFonts w:ascii="Times New Roman" w:hAnsi="Times New Roman" w:cs="Times New Roman"/>
          <w:color w:val="000000"/>
          <w:kern w:val="24"/>
          <w:sz w:val="24"/>
          <w:szCs w:val="24"/>
          <w:lang w:val="en-US"/>
        </w:rPr>
      </w:pPr>
      <w:r w:rsidRPr="00490262">
        <w:rPr>
          <w:rFonts w:ascii="Times New Roman" w:hAnsi="Times New Roman" w:cs="Times New Roman"/>
          <w:color w:val="000000"/>
          <w:kern w:val="24"/>
          <w:sz w:val="24"/>
          <w:szCs w:val="24"/>
          <w:lang w:val="en-US"/>
        </w:rPr>
        <w:t xml:space="preserve">The Amphitheatre area costed R37.9 </w:t>
      </w:r>
      <w:proofErr w:type="gramStart"/>
      <w:r w:rsidRPr="00490262">
        <w:rPr>
          <w:rFonts w:ascii="Times New Roman" w:hAnsi="Times New Roman" w:cs="Times New Roman"/>
          <w:color w:val="000000"/>
          <w:kern w:val="24"/>
          <w:sz w:val="24"/>
          <w:szCs w:val="24"/>
          <w:lang w:val="en-US"/>
        </w:rPr>
        <w:t>million,</w:t>
      </w:r>
      <w:proofErr w:type="gramEnd"/>
      <w:r w:rsidRPr="00490262">
        <w:rPr>
          <w:rFonts w:ascii="Times New Roman" w:hAnsi="Times New Roman" w:cs="Times New Roman"/>
          <w:color w:val="000000"/>
          <w:kern w:val="24"/>
          <w:sz w:val="24"/>
          <w:szCs w:val="24"/>
          <w:lang w:val="en-US"/>
        </w:rPr>
        <w:t xml:space="preserve"> however there were visible cracks on the walls which might be indicative of shoddy workmanship. </w:t>
      </w:r>
    </w:p>
    <w:p w14:paraId="2269BE72" w14:textId="77777777" w:rsidR="00137561" w:rsidRPr="00490262" w:rsidRDefault="00137561" w:rsidP="00490262">
      <w:pPr>
        <w:tabs>
          <w:tab w:val="left" w:pos="993"/>
        </w:tabs>
        <w:spacing w:after="0"/>
        <w:jc w:val="both"/>
        <w:rPr>
          <w:rFonts w:ascii="Times New Roman" w:hAnsi="Times New Roman" w:cs="Times New Roman"/>
          <w:sz w:val="24"/>
          <w:szCs w:val="24"/>
        </w:rPr>
      </w:pPr>
    </w:p>
    <w:p w14:paraId="4DBBF09B" w14:textId="77777777" w:rsidR="00812509" w:rsidRPr="00490262" w:rsidRDefault="00812509" w:rsidP="00490262">
      <w:pPr>
        <w:pStyle w:val="ListParagraph"/>
        <w:numPr>
          <w:ilvl w:val="0"/>
          <w:numId w:val="1"/>
        </w:numPr>
        <w:spacing w:after="0"/>
        <w:jc w:val="both"/>
        <w:rPr>
          <w:rFonts w:ascii="Times New Roman" w:hAnsi="Times New Roman"/>
          <w:b/>
          <w:sz w:val="24"/>
          <w:szCs w:val="24"/>
        </w:rPr>
      </w:pPr>
      <w:r w:rsidRPr="00490262">
        <w:rPr>
          <w:rFonts w:ascii="Times New Roman" w:hAnsi="Times New Roman"/>
          <w:b/>
          <w:sz w:val="24"/>
          <w:szCs w:val="24"/>
        </w:rPr>
        <w:t>RECOMMENDATIONS</w:t>
      </w:r>
    </w:p>
    <w:p w14:paraId="3E0A584E" w14:textId="77777777" w:rsidR="00812509" w:rsidRPr="00490262" w:rsidRDefault="00812509"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 xml:space="preserve">The Committee </w:t>
      </w:r>
      <w:r w:rsidR="00C17D4D" w:rsidRPr="00490262">
        <w:rPr>
          <w:rFonts w:ascii="Times New Roman" w:hAnsi="Times New Roman" w:cs="Times New Roman"/>
          <w:sz w:val="24"/>
          <w:szCs w:val="24"/>
        </w:rPr>
        <w:t>recommends the following</w:t>
      </w:r>
      <w:r w:rsidRPr="00490262">
        <w:rPr>
          <w:rFonts w:ascii="Times New Roman" w:hAnsi="Times New Roman" w:cs="Times New Roman"/>
          <w:sz w:val="24"/>
          <w:szCs w:val="24"/>
        </w:rPr>
        <w:t xml:space="preserve">: </w:t>
      </w:r>
    </w:p>
    <w:p w14:paraId="2DEA74B0" w14:textId="77777777" w:rsidR="00812509" w:rsidRPr="00490262" w:rsidRDefault="00812509" w:rsidP="00490262">
      <w:pPr>
        <w:spacing w:after="0"/>
        <w:jc w:val="both"/>
        <w:rPr>
          <w:rFonts w:ascii="Times New Roman" w:hAnsi="Times New Roman" w:cs="Times New Roman"/>
          <w:sz w:val="24"/>
          <w:szCs w:val="24"/>
        </w:rPr>
      </w:pPr>
    </w:p>
    <w:p w14:paraId="168B614D" w14:textId="77777777" w:rsidR="008401A6" w:rsidRPr="00490262" w:rsidRDefault="008401A6" w:rsidP="00490262">
      <w:pPr>
        <w:pStyle w:val="ListParagraph"/>
        <w:numPr>
          <w:ilvl w:val="0"/>
          <w:numId w:val="13"/>
        </w:numPr>
        <w:spacing w:after="160"/>
        <w:jc w:val="both"/>
        <w:rPr>
          <w:rFonts w:ascii="Times New Roman" w:hAnsi="Times New Roman"/>
          <w:sz w:val="24"/>
          <w:szCs w:val="24"/>
        </w:rPr>
      </w:pPr>
      <w:r w:rsidRPr="00490262">
        <w:rPr>
          <w:rFonts w:ascii="Times New Roman" w:hAnsi="Times New Roman"/>
          <w:sz w:val="24"/>
          <w:szCs w:val="24"/>
        </w:rPr>
        <w:t xml:space="preserve">The Department should plan all its projects appropriately. As the </w:t>
      </w:r>
      <w:proofErr w:type="spellStart"/>
      <w:r w:rsidRPr="00490262">
        <w:rPr>
          <w:rFonts w:ascii="Times New Roman" w:hAnsi="Times New Roman"/>
          <w:sz w:val="24"/>
          <w:szCs w:val="24"/>
        </w:rPr>
        <w:t>Enyokeni</w:t>
      </w:r>
      <w:proofErr w:type="spellEnd"/>
      <w:r w:rsidRPr="00490262">
        <w:rPr>
          <w:rFonts w:ascii="Times New Roman" w:hAnsi="Times New Roman"/>
          <w:sz w:val="24"/>
          <w:szCs w:val="24"/>
        </w:rPr>
        <w:t xml:space="preserve"> Projects was not in the APP, that makes its funding irregular. Thus, the DAC should regularise the project.</w:t>
      </w:r>
    </w:p>
    <w:p w14:paraId="7C2086E2" w14:textId="77777777" w:rsidR="008401A6" w:rsidRPr="00490262" w:rsidRDefault="008401A6" w:rsidP="00490262">
      <w:pPr>
        <w:pStyle w:val="ListParagraph"/>
        <w:numPr>
          <w:ilvl w:val="0"/>
          <w:numId w:val="13"/>
        </w:numPr>
        <w:spacing w:after="160"/>
        <w:jc w:val="both"/>
        <w:rPr>
          <w:rFonts w:ascii="Times New Roman" w:hAnsi="Times New Roman"/>
          <w:sz w:val="24"/>
          <w:szCs w:val="24"/>
        </w:rPr>
      </w:pPr>
      <w:r w:rsidRPr="00490262">
        <w:rPr>
          <w:rFonts w:ascii="Times New Roman" w:hAnsi="Times New Roman"/>
          <w:sz w:val="24"/>
          <w:szCs w:val="24"/>
        </w:rPr>
        <w:t xml:space="preserve">The Department should </w:t>
      </w:r>
      <w:r w:rsidR="00772A2D">
        <w:rPr>
          <w:rFonts w:ascii="Times New Roman" w:hAnsi="Times New Roman"/>
          <w:sz w:val="24"/>
          <w:szCs w:val="24"/>
        </w:rPr>
        <w:t xml:space="preserve">ensure that the contracts that it enters into with other entities/ and or departments should be watertight and not be open for contestation.  </w:t>
      </w:r>
      <w:r w:rsidRPr="00490262">
        <w:rPr>
          <w:rFonts w:ascii="Times New Roman" w:hAnsi="Times New Roman"/>
          <w:sz w:val="24"/>
          <w:szCs w:val="24"/>
        </w:rPr>
        <w:t xml:space="preserve"> </w:t>
      </w:r>
    </w:p>
    <w:p w14:paraId="06E389FC" w14:textId="77777777" w:rsidR="008401A6" w:rsidRPr="00490262" w:rsidRDefault="008401A6" w:rsidP="00490262">
      <w:pPr>
        <w:pStyle w:val="ListParagraph"/>
        <w:numPr>
          <w:ilvl w:val="0"/>
          <w:numId w:val="13"/>
        </w:numPr>
        <w:spacing w:after="160"/>
        <w:jc w:val="both"/>
        <w:rPr>
          <w:rFonts w:ascii="Times New Roman" w:hAnsi="Times New Roman"/>
          <w:sz w:val="24"/>
          <w:szCs w:val="24"/>
        </w:rPr>
      </w:pPr>
      <w:r w:rsidRPr="00490262">
        <w:rPr>
          <w:rFonts w:ascii="Times New Roman" w:hAnsi="Times New Roman"/>
          <w:sz w:val="24"/>
          <w:szCs w:val="24"/>
        </w:rPr>
        <w:t>Whenever the Department is involved in projects with other government entities, it should always closely monitor those projects, to get return on investments.</w:t>
      </w:r>
    </w:p>
    <w:p w14:paraId="62314204" w14:textId="77777777" w:rsidR="008401A6" w:rsidRPr="00490262" w:rsidRDefault="008401A6" w:rsidP="00490262">
      <w:pPr>
        <w:pStyle w:val="ListParagraph"/>
        <w:numPr>
          <w:ilvl w:val="0"/>
          <w:numId w:val="13"/>
        </w:numPr>
        <w:spacing w:after="160"/>
        <w:jc w:val="both"/>
        <w:rPr>
          <w:rFonts w:ascii="Times New Roman" w:hAnsi="Times New Roman"/>
          <w:sz w:val="24"/>
          <w:szCs w:val="24"/>
        </w:rPr>
      </w:pPr>
      <w:r w:rsidRPr="00490262">
        <w:rPr>
          <w:rFonts w:ascii="Times New Roman" w:hAnsi="Times New Roman"/>
          <w:sz w:val="24"/>
          <w:szCs w:val="24"/>
        </w:rPr>
        <w:t>All projects that are outsourced by the Department should be handed over to the Department appropriately to curb any misunderstanding in the end.</w:t>
      </w:r>
    </w:p>
    <w:p w14:paraId="16BE7982" w14:textId="77777777" w:rsidR="008401A6" w:rsidRPr="00490262" w:rsidRDefault="008401A6" w:rsidP="00490262">
      <w:pPr>
        <w:pStyle w:val="ListParagraph"/>
        <w:numPr>
          <w:ilvl w:val="0"/>
          <w:numId w:val="13"/>
        </w:numPr>
        <w:spacing w:after="160"/>
        <w:jc w:val="both"/>
        <w:rPr>
          <w:rFonts w:ascii="Times New Roman" w:hAnsi="Times New Roman"/>
          <w:sz w:val="24"/>
          <w:szCs w:val="24"/>
        </w:rPr>
      </w:pPr>
      <w:r w:rsidRPr="00490262">
        <w:rPr>
          <w:rFonts w:ascii="Times New Roman" w:hAnsi="Times New Roman"/>
          <w:sz w:val="24"/>
          <w:szCs w:val="24"/>
        </w:rPr>
        <w:t>The Department should put together a plan and the financial breakdown of the funding of the roof and ablution facilities.</w:t>
      </w:r>
    </w:p>
    <w:p w14:paraId="244832D7" w14:textId="77777777" w:rsidR="008401A6" w:rsidRPr="00490262" w:rsidRDefault="008401A6" w:rsidP="00490262">
      <w:pPr>
        <w:pStyle w:val="ListParagraph"/>
        <w:numPr>
          <w:ilvl w:val="0"/>
          <w:numId w:val="13"/>
        </w:numPr>
        <w:spacing w:after="160"/>
        <w:jc w:val="both"/>
        <w:rPr>
          <w:rFonts w:ascii="Times New Roman" w:hAnsi="Times New Roman"/>
          <w:sz w:val="24"/>
          <w:szCs w:val="24"/>
        </w:rPr>
      </w:pPr>
      <w:r w:rsidRPr="00490262">
        <w:rPr>
          <w:rFonts w:ascii="Times New Roman" w:hAnsi="Times New Roman"/>
          <w:sz w:val="24"/>
          <w:szCs w:val="24"/>
        </w:rPr>
        <w:t>Work that is outsourced should be properly monitored to minimise shoddy workmanship and to maximise return on investment.</w:t>
      </w:r>
    </w:p>
    <w:p w14:paraId="00D327F1" w14:textId="77777777" w:rsidR="003101A7" w:rsidRPr="00490262" w:rsidRDefault="003101A7" w:rsidP="00490262">
      <w:pPr>
        <w:ind w:left="360"/>
        <w:jc w:val="both"/>
        <w:rPr>
          <w:rFonts w:ascii="Times New Roman" w:hAnsi="Times New Roman" w:cs="Times New Roman"/>
          <w:sz w:val="24"/>
          <w:szCs w:val="24"/>
        </w:rPr>
      </w:pPr>
    </w:p>
    <w:p w14:paraId="3FB0071E" w14:textId="77777777" w:rsidR="000C716D" w:rsidRPr="00490262" w:rsidRDefault="003101A7" w:rsidP="00490262">
      <w:pPr>
        <w:pStyle w:val="ListParagraph"/>
        <w:numPr>
          <w:ilvl w:val="0"/>
          <w:numId w:val="1"/>
        </w:numPr>
        <w:jc w:val="both"/>
        <w:rPr>
          <w:rFonts w:ascii="Times New Roman" w:hAnsi="Times New Roman"/>
          <w:b/>
          <w:sz w:val="24"/>
          <w:szCs w:val="24"/>
        </w:rPr>
      </w:pPr>
      <w:r w:rsidRPr="00490262">
        <w:rPr>
          <w:rFonts w:ascii="Times New Roman" w:hAnsi="Times New Roman"/>
          <w:b/>
          <w:sz w:val="24"/>
          <w:szCs w:val="24"/>
        </w:rPr>
        <w:t xml:space="preserve">Courtesy Visit to the </w:t>
      </w:r>
      <w:proofErr w:type="spellStart"/>
      <w:r w:rsidRPr="00490262">
        <w:rPr>
          <w:rFonts w:ascii="Times New Roman" w:hAnsi="Times New Roman"/>
          <w:b/>
          <w:sz w:val="24"/>
          <w:szCs w:val="24"/>
        </w:rPr>
        <w:t>KwaZulu</w:t>
      </w:r>
      <w:proofErr w:type="spellEnd"/>
      <w:r w:rsidRPr="00490262">
        <w:rPr>
          <w:rFonts w:ascii="Times New Roman" w:hAnsi="Times New Roman"/>
          <w:b/>
          <w:sz w:val="24"/>
          <w:szCs w:val="24"/>
        </w:rPr>
        <w:t xml:space="preserve"> Natal Museum</w:t>
      </w:r>
      <w:r w:rsidR="004E25D0" w:rsidRPr="00490262">
        <w:rPr>
          <w:rFonts w:ascii="Times New Roman" w:hAnsi="Times New Roman"/>
          <w:b/>
          <w:sz w:val="24"/>
          <w:szCs w:val="24"/>
        </w:rPr>
        <w:t xml:space="preserve">   </w:t>
      </w:r>
      <w:r w:rsidR="004C70BF" w:rsidRPr="00490262">
        <w:rPr>
          <w:rFonts w:ascii="Times New Roman" w:hAnsi="Times New Roman"/>
          <w:b/>
          <w:sz w:val="24"/>
          <w:szCs w:val="24"/>
        </w:rPr>
        <w:t xml:space="preserve"> </w:t>
      </w:r>
    </w:p>
    <w:p w14:paraId="5F0DD713" w14:textId="77777777" w:rsidR="006B1796" w:rsidRPr="00490262" w:rsidRDefault="003101A7">
      <w:pPr>
        <w:jc w:val="both"/>
        <w:rPr>
          <w:rFonts w:ascii="Times New Roman" w:hAnsi="Times New Roman" w:cs="Times New Roman"/>
          <w:sz w:val="24"/>
          <w:szCs w:val="24"/>
        </w:rPr>
      </w:pPr>
      <w:r w:rsidRPr="00490262">
        <w:rPr>
          <w:rFonts w:ascii="Times New Roman" w:hAnsi="Times New Roman" w:cs="Times New Roman"/>
          <w:sz w:val="24"/>
          <w:szCs w:val="24"/>
        </w:rPr>
        <w:t xml:space="preserve">The Committee paid the </w:t>
      </w:r>
      <w:proofErr w:type="spellStart"/>
      <w:r w:rsidRPr="00490262">
        <w:rPr>
          <w:rFonts w:ascii="Times New Roman" w:hAnsi="Times New Roman" w:cs="Times New Roman"/>
          <w:sz w:val="24"/>
          <w:szCs w:val="24"/>
        </w:rPr>
        <w:t>KwaZulu</w:t>
      </w:r>
      <w:proofErr w:type="spellEnd"/>
      <w:r w:rsidRPr="00490262">
        <w:rPr>
          <w:rFonts w:ascii="Times New Roman" w:hAnsi="Times New Roman" w:cs="Times New Roman"/>
          <w:sz w:val="24"/>
          <w:szCs w:val="24"/>
        </w:rPr>
        <w:t xml:space="preserve"> Natal Museum a courtesy visit and conducted a walk about to understand the challenges relating to GRAP 103</w:t>
      </w:r>
      <w:r w:rsidR="006B1796" w:rsidRPr="00490262">
        <w:rPr>
          <w:rFonts w:ascii="Times New Roman" w:hAnsi="Times New Roman" w:cs="Times New Roman"/>
          <w:sz w:val="24"/>
          <w:szCs w:val="24"/>
        </w:rPr>
        <w:t xml:space="preserve"> and other issues</w:t>
      </w:r>
      <w:r w:rsidRPr="00490262">
        <w:rPr>
          <w:rFonts w:ascii="Times New Roman" w:hAnsi="Times New Roman" w:cs="Times New Roman"/>
          <w:sz w:val="24"/>
          <w:szCs w:val="24"/>
        </w:rPr>
        <w:t xml:space="preserve">. During the walkabout, the Committee noted that the Museum Building was not compliant in terms of the security of the collections. The Museum indicated that they would improve security, which included controlled access to the storerooms.  </w:t>
      </w:r>
      <w:r w:rsidR="00AF2F6D" w:rsidRPr="00490262">
        <w:rPr>
          <w:rFonts w:ascii="Times New Roman" w:hAnsi="Times New Roman" w:cs="Times New Roman"/>
          <w:sz w:val="24"/>
          <w:szCs w:val="24"/>
        </w:rPr>
        <w:t xml:space="preserve">The Department of Arts and Culture indicated that it had identified a building to house the Museum in future. </w:t>
      </w:r>
      <w:r w:rsidRPr="00490262">
        <w:rPr>
          <w:rFonts w:ascii="Times New Roman" w:hAnsi="Times New Roman" w:cs="Times New Roman"/>
          <w:sz w:val="24"/>
          <w:szCs w:val="24"/>
        </w:rPr>
        <w:t xml:space="preserve"> </w:t>
      </w:r>
    </w:p>
    <w:p w14:paraId="3100DCA7" w14:textId="77777777" w:rsidR="006B1796" w:rsidRPr="00490262" w:rsidRDefault="006B1796" w:rsidP="00490262">
      <w:pPr>
        <w:pStyle w:val="ListParagraph"/>
        <w:numPr>
          <w:ilvl w:val="1"/>
          <w:numId w:val="1"/>
        </w:numPr>
        <w:spacing w:after="0"/>
        <w:jc w:val="both"/>
        <w:rPr>
          <w:rFonts w:ascii="Times New Roman" w:hAnsi="Times New Roman"/>
          <w:sz w:val="24"/>
          <w:szCs w:val="24"/>
        </w:rPr>
      </w:pPr>
      <w:proofErr w:type="spellStart"/>
      <w:r w:rsidRPr="00490262">
        <w:rPr>
          <w:rFonts w:ascii="Times New Roman" w:hAnsi="Times New Roman"/>
          <w:b/>
          <w:sz w:val="24"/>
          <w:szCs w:val="24"/>
        </w:rPr>
        <w:t>KwaZulu</w:t>
      </w:r>
      <w:proofErr w:type="spellEnd"/>
      <w:r w:rsidRPr="00490262">
        <w:rPr>
          <w:rFonts w:ascii="Times New Roman" w:hAnsi="Times New Roman"/>
          <w:b/>
          <w:sz w:val="24"/>
          <w:szCs w:val="24"/>
        </w:rPr>
        <w:t xml:space="preserve"> Natal Museum</w:t>
      </w:r>
    </w:p>
    <w:p w14:paraId="091DC9F7" w14:textId="77777777" w:rsidR="006B1796" w:rsidRPr="00490262" w:rsidRDefault="006B1796" w:rsidP="00490262">
      <w:pPr>
        <w:spacing w:after="0"/>
        <w:jc w:val="both"/>
        <w:rPr>
          <w:rFonts w:ascii="Times New Roman" w:hAnsi="Times New Roman" w:cs="Times New Roman"/>
          <w:sz w:val="24"/>
          <w:szCs w:val="24"/>
        </w:rPr>
      </w:pPr>
      <w:r w:rsidRPr="00490262">
        <w:rPr>
          <w:rFonts w:ascii="Times New Roman" w:hAnsi="Times New Roman" w:cs="Times New Roman"/>
          <w:sz w:val="24"/>
          <w:szCs w:val="24"/>
        </w:rPr>
        <w:t>The Committee observed the following:</w:t>
      </w:r>
    </w:p>
    <w:p w14:paraId="56D9AD4B" w14:textId="77777777" w:rsidR="00137561" w:rsidRPr="00490262" w:rsidRDefault="00137561" w:rsidP="00490262">
      <w:pPr>
        <w:pStyle w:val="ListParagraph"/>
        <w:numPr>
          <w:ilvl w:val="2"/>
          <w:numId w:val="1"/>
        </w:numPr>
        <w:spacing w:after="0"/>
        <w:ind w:left="709"/>
        <w:jc w:val="both"/>
        <w:rPr>
          <w:rFonts w:ascii="Times New Roman" w:hAnsi="Times New Roman"/>
          <w:sz w:val="24"/>
          <w:szCs w:val="24"/>
        </w:rPr>
      </w:pPr>
      <w:r w:rsidRPr="00490262">
        <w:rPr>
          <w:rFonts w:ascii="Times New Roman" w:hAnsi="Times New Roman"/>
          <w:sz w:val="24"/>
          <w:szCs w:val="24"/>
        </w:rPr>
        <w:t xml:space="preserve"> </w:t>
      </w:r>
      <w:r w:rsidRPr="00490262">
        <w:rPr>
          <w:rFonts w:ascii="Times New Roman" w:hAnsi="Times New Roman"/>
          <w:b/>
          <w:sz w:val="24"/>
          <w:szCs w:val="24"/>
        </w:rPr>
        <w:t>Status of the building</w:t>
      </w:r>
      <w:r w:rsidR="006B1796" w:rsidRPr="00490262">
        <w:rPr>
          <w:rFonts w:ascii="Times New Roman" w:hAnsi="Times New Roman"/>
          <w:sz w:val="24"/>
          <w:szCs w:val="24"/>
        </w:rPr>
        <w:t xml:space="preserve"> </w:t>
      </w:r>
    </w:p>
    <w:p w14:paraId="77DA08A9" w14:textId="77777777" w:rsidR="006B1796" w:rsidRPr="00490262" w:rsidRDefault="006B1796" w:rsidP="00490262">
      <w:pPr>
        <w:pStyle w:val="ListParagraph"/>
        <w:spacing w:after="0"/>
        <w:ind w:left="0"/>
        <w:jc w:val="both"/>
        <w:rPr>
          <w:rFonts w:ascii="Times New Roman" w:hAnsi="Times New Roman"/>
          <w:sz w:val="24"/>
          <w:szCs w:val="24"/>
        </w:rPr>
      </w:pPr>
      <w:r w:rsidRPr="00490262">
        <w:rPr>
          <w:rFonts w:ascii="Times New Roman" w:hAnsi="Times New Roman"/>
          <w:sz w:val="24"/>
          <w:szCs w:val="24"/>
        </w:rPr>
        <w:t xml:space="preserve">The Committee observed that the institution is in desperate need for bigger and more appropriate storage </w:t>
      </w:r>
      <w:r w:rsidR="002C6018" w:rsidRPr="00490262">
        <w:rPr>
          <w:rFonts w:ascii="Times New Roman" w:hAnsi="Times New Roman"/>
          <w:sz w:val="24"/>
          <w:szCs w:val="24"/>
        </w:rPr>
        <w:t>facilities,</w:t>
      </w:r>
      <w:r w:rsidRPr="00490262">
        <w:rPr>
          <w:rFonts w:ascii="Times New Roman" w:hAnsi="Times New Roman"/>
          <w:sz w:val="24"/>
          <w:szCs w:val="24"/>
        </w:rPr>
        <w:t xml:space="preserve"> as the current spaces cannot safely and securely house the museum’s collection. The Museum is in an old facility, which is 113 years old and it houses very delicate material.</w:t>
      </w:r>
    </w:p>
    <w:p w14:paraId="028B2340" w14:textId="77777777" w:rsidR="00137561" w:rsidRPr="00490262" w:rsidRDefault="00137561" w:rsidP="00490262">
      <w:pPr>
        <w:pStyle w:val="ListParagraph"/>
        <w:spacing w:after="0"/>
        <w:ind w:left="709"/>
        <w:jc w:val="both"/>
        <w:rPr>
          <w:rFonts w:ascii="Times New Roman" w:hAnsi="Times New Roman"/>
          <w:sz w:val="24"/>
          <w:szCs w:val="24"/>
        </w:rPr>
      </w:pPr>
    </w:p>
    <w:p w14:paraId="2ED3F870" w14:textId="77777777" w:rsidR="00137561" w:rsidRPr="00490262" w:rsidRDefault="00137561" w:rsidP="00490262">
      <w:pPr>
        <w:pStyle w:val="ListParagraph"/>
        <w:numPr>
          <w:ilvl w:val="2"/>
          <w:numId w:val="1"/>
        </w:numPr>
        <w:spacing w:after="0"/>
        <w:ind w:left="709"/>
        <w:jc w:val="both"/>
        <w:rPr>
          <w:rFonts w:ascii="Times New Roman" w:hAnsi="Times New Roman"/>
          <w:sz w:val="24"/>
          <w:szCs w:val="24"/>
        </w:rPr>
      </w:pPr>
      <w:r w:rsidRPr="00490262">
        <w:rPr>
          <w:rFonts w:ascii="Times New Roman" w:hAnsi="Times New Roman"/>
          <w:b/>
          <w:sz w:val="24"/>
          <w:szCs w:val="24"/>
        </w:rPr>
        <w:t xml:space="preserve"> New Building</w:t>
      </w:r>
      <w:r w:rsidR="009A45B5" w:rsidRPr="00490262">
        <w:rPr>
          <w:rFonts w:ascii="Times New Roman" w:hAnsi="Times New Roman"/>
          <w:sz w:val="24"/>
          <w:szCs w:val="24"/>
        </w:rPr>
        <w:t xml:space="preserve"> </w:t>
      </w:r>
    </w:p>
    <w:p w14:paraId="14EE9E49" w14:textId="77777777" w:rsidR="009A45B5" w:rsidRPr="00490262" w:rsidRDefault="009A45B5" w:rsidP="00490262">
      <w:pPr>
        <w:pStyle w:val="ListParagraph"/>
        <w:spacing w:after="0"/>
        <w:ind w:left="0"/>
        <w:jc w:val="both"/>
        <w:rPr>
          <w:rFonts w:ascii="Times New Roman" w:hAnsi="Times New Roman"/>
          <w:sz w:val="24"/>
          <w:szCs w:val="24"/>
        </w:rPr>
      </w:pPr>
      <w:r w:rsidRPr="00490262">
        <w:rPr>
          <w:rFonts w:ascii="Times New Roman" w:hAnsi="Times New Roman"/>
          <w:sz w:val="24"/>
          <w:szCs w:val="24"/>
        </w:rPr>
        <w:lastRenderedPageBreak/>
        <w:t xml:space="preserve">Owing to the </w:t>
      </w:r>
      <w:r w:rsidR="004A6531" w:rsidRPr="00490262">
        <w:rPr>
          <w:rFonts w:ascii="Times New Roman" w:hAnsi="Times New Roman"/>
          <w:sz w:val="24"/>
          <w:szCs w:val="24"/>
        </w:rPr>
        <w:t>deficit</w:t>
      </w:r>
      <w:r w:rsidRPr="00490262">
        <w:rPr>
          <w:rFonts w:ascii="Times New Roman" w:hAnsi="Times New Roman"/>
          <w:sz w:val="24"/>
          <w:szCs w:val="24"/>
        </w:rPr>
        <w:t xml:space="preserve"> in the building occupied by the museum, the DAC </w:t>
      </w:r>
      <w:r w:rsidR="004A6531" w:rsidRPr="00490262">
        <w:rPr>
          <w:rFonts w:ascii="Times New Roman" w:hAnsi="Times New Roman"/>
          <w:sz w:val="24"/>
          <w:szCs w:val="24"/>
        </w:rPr>
        <w:t xml:space="preserve">identified and </w:t>
      </w:r>
      <w:r w:rsidRPr="00490262">
        <w:rPr>
          <w:rFonts w:ascii="Times New Roman" w:hAnsi="Times New Roman"/>
          <w:sz w:val="24"/>
          <w:szCs w:val="24"/>
        </w:rPr>
        <w:t xml:space="preserve">purchased the Old St Anne’s Hospital at 96 </w:t>
      </w:r>
      <w:proofErr w:type="spellStart"/>
      <w:r w:rsidRPr="00490262">
        <w:rPr>
          <w:rFonts w:ascii="Times New Roman" w:hAnsi="Times New Roman"/>
          <w:sz w:val="24"/>
          <w:szCs w:val="24"/>
        </w:rPr>
        <w:t>Jabu</w:t>
      </w:r>
      <w:proofErr w:type="spellEnd"/>
      <w:r w:rsidRPr="00490262">
        <w:rPr>
          <w:rFonts w:ascii="Times New Roman" w:hAnsi="Times New Roman"/>
          <w:sz w:val="24"/>
          <w:szCs w:val="24"/>
        </w:rPr>
        <w:t xml:space="preserve"> </w:t>
      </w:r>
      <w:proofErr w:type="spellStart"/>
      <w:r w:rsidRPr="00490262">
        <w:rPr>
          <w:rFonts w:ascii="Times New Roman" w:hAnsi="Times New Roman"/>
          <w:sz w:val="24"/>
          <w:szCs w:val="24"/>
        </w:rPr>
        <w:t>Ndlovu</w:t>
      </w:r>
      <w:proofErr w:type="spellEnd"/>
      <w:r w:rsidRPr="00490262">
        <w:rPr>
          <w:rFonts w:ascii="Times New Roman" w:hAnsi="Times New Roman"/>
          <w:sz w:val="24"/>
          <w:szCs w:val="24"/>
        </w:rPr>
        <w:t xml:space="preserve"> Street as the site for a new purpose built KwaZulu-Natal Museum.</w:t>
      </w:r>
    </w:p>
    <w:p w14:paraId="213B067A" w14:textId="77777777" w:rsidR="00137561" w:rsidRPr="00490262" w:rsidRDefault="00137561" w:rsidP="00490262">
      <w:pPr>
        <w:pStyle w:val="ListParagraph"/>
        <w:spacing w:after="160"/>
        <w:jc w:val="both"/>
        <w:rPr>
          <w:rFonts w:ascii="Times New Roman" w:hAnsi="Times New Roman"/>
          <w:sz w:val="24"/>
          <w:szCs w:val="24"/>
        </w:rPr>
      </w:pPr>
    </w:p>
    <w:p w14:paraId="70743362" w14:textId="77777777" w:rsidR="002C6018" w:rsidRPr="00490262" w:rsidRDefault="006B1796" w:rsidP="00490262">
      <w:pPr>
        <w:pStyle w:val="ListParagraph"/>
        <w:numPr>
          <w:ilvl w:val="2"/>
          <w:numId w:val="1"/>
        </w:numPr>
        <w:spacing w:after="0"/>
        <w:ind w:left="709"/>
        <w:jc w:val="both"/>
        <w:rPr>
          <w:rFonts w:ascii="Times New Roman" w:hAnsi="Times New Roman"/>
          <w:sz w:val="24"/>
          <w:szCs w:val="24"/>
        </w:rPr>
      </w:pPr>
      <w:r w:rsidRPr="00490262">
        <w:rPr>
          <w:rFonts w:ascii="Times New Roman" w:hAnsi="Times New Roman"/>
          <w:b/>
          <w:sz w:val="24"/>
          <w:szCs w:val="24"/>
        </w:rPr>
        <w:t>Health and Safety</w:t>
      </w:r>
    </w:p>
    <w:p w14:paraId="34E4383B" w14:textId="77777777" w:rsidR="006B1796" w:rsidRPr="00490262" w:rsidRDefault="006B1796" w:rsidP="00490262">
      <w:pPr>
        <w:spacing w:after="0"/>
        <w:jc w:val="both"/>
        <w:rPr>
          <w:rFonts w:ascii="Times New Roman" w:hAnsi="Times New Roman"/>
          <w:sz w:val="24"/>
          <w:szCs w:val="24"/>
        </w:rPr>
      </w:pPr>
      <w:r w:rsidRPr="00490262">
        <w:rPr>
          <w:rFonts w:ascii="Times New Roman" w:hAnsi="Times New Roman" w:cs="Times New Roman"/>
          <w:sz w:val="24"/>
          <w:szCs w:val="24"/>
        </w:rPr>
        <w:t xml:space="preserve">There are challenges on </w:t>
      </w:r>
      <w:r w:rsidR="009A45B5" w:rsidRPr="00490262">
        <w:rPr>
          <w:rFonts w:ascii="Times New Roman" w:hAnsi="Times New Roman" w:cs="Times New Roman"/>
          <w:sz w:val="24"/>
          <w:szCs w:val="24"/>
        </w:rPr>
        <w:t xml:space="preserve">health and safety such that </w:t>
      </w:r>
      <w:r w:rsidRPr="00490262">
        <w:rPr>
          <w:rFonts w:ascii="Times New Roman" w:hAnsi="Times New Roman" w:cs="Times New Roman"/>
          <w:sz w:val="24"/>
          <w:szCs w:val="24"/>
        </w:rPr>
        <w:t xml:space="preserve">temperature </w:t>
      </w:r>
      <w:r w:rsidR="009A45B5" w:rsidRPr="00490262">
        <w:rPr>
          <w:rFonts w:ascii="Times New Roman" w:hAnsi="Times New Roman" w:cs="Times New Roman"/>
          <w:sz w:val="24"/>
          <w:szCs w:val="24"/>
        </w:rPr>
        <w:t>regulation is a challenge. The species need to be at a certain temperature for preservation.</w:t>
      </w:r>
    </w:p>
    <w:p w14:paraId="324DEC34" w14:textId="77777777" w:rsidR="002C6018" w:rsidRPr="00490262" w:rsidRDefault="002C6018" w:rsidP="00490262">
      <w:pPr>
        <w:spacing w:after="0"/>
        <w:jc w:val="both"/>
        <w:rPr>
          <w:rFonts w:ascii="Times New Roman" w:hAnsi="Times New Roman"/>
          <w:sz w:val="24"/>
          <w:szCs w:val="24"/>
        </w:rPr>
      </w:pPr>
    </w:p>
    <w:p w14:paraId="726B4647" w14:textId="77777777" w:rsidR="002C6018" w:rsidRPr="00490262" w:rsidRDefault="009A45B5" w:rsidP="00490262">
      <w:pPr>
        <w:pStyle w:val="ListParagraph"/>
        <w:numPr>
          <w:ilvl w:val="2"/>
          <w:numId w:val="1"/>
        </w:numPr>
        <w:spacing w:after="0"/>
        <w:ind w:left="709"/>
        <w:jc w:val="both"/>
        <w:rPr>
          <w:rFonts w:ascii="Times New Roman" w:hAnsi="Times New Roman"/>
          <w:sz w:val="24"/>
          <w:szCs w:val="24"/>
        </w:rPr>
      </w:pPr>
      <w:r w:rsidRPr="00490262">
        <w:rPr>
          <w:rFonts w:ascii="Times New Roman" w:hAnsi="Times New Roman"/>
          <w:b/>
          <w:sz w:val="24"/>
          <w:szCs w:val="24"/>
        </w:rPr>
        <w:t>Human Resource Matters</w:t>
      </w:r>
      <w:r w:rsidRPr="00490262">
        <w:rPr>
          <w:rFonts w:ascii="Times New Roman" w:hAnsi="Times New Roman"/>
          <w:sz w:val="24"/>
          <w:szCs w:val="24"/>
        </w:rPr>
        <w:t xml:space="preserve"> </w:t>
      </w:r>
    </w:p>
    <w:p w14:paraId="18740543" w14:textId="77777777" w:rsidR="006B1796" w:rsidRPr="00490262" w:rsidRDefault="009A45B5" w:rsidP="00490262">
      <w:pPr>
        <w:spacing w:after="160"/>
        <w:jc w:val="both"/>
        <w:rPr>
          <w:rFonts w:ascii="Times New Roman" w:hAnsi="Times New Roman"/>
          <w:sz w:val="24"/>
          <w:szCs w:val="24"/>
        </w:rPr>
      </w:pPr>
      <w:r w:rsidRPr="00490262">
        <w:rPr>
          <w:rFonts w:ascii="Times New Roman" w:hAnsi="Times New Roman" w:cs="Times New Roman"/>
          <w:sz w:val="24"/>
          <w:szCs w:val="24"/>
        </w:rPr>
        <w:t>There</w:t>
      </w:r>
      <w:r w:rsidR="006B1796" w:rsidRPr="00490262">
        <w:rPr>
          <w:rFonts w:ascii="Times New Roman" w:hAnsi="Times New Roman" w:cs="Times New Roman"/>
          <w:sz w:val="24"/>
          <w:szCs w:val="24"/>
        </w:rPr>
        <w:t xml:space="preserve"> are staff challenges in terms of staff retention.</w:t>
      </w:r>
      <w:r w:rsidRPr="00490262">
        <w:rPr>
          <w:rFonts w:ascii="Times New Roman" w:hAnsi="Times New Roman" w:cs="Times New Roman"/>
          <w:sz w:val="24"/>
          <w:szCs w:val="24"/>
        </w:rPr>
        <w:t xml:space="preserve"> </w:t>
      </w:r>
      <w:r w:rsidR="006B1796" w:rsidRPr="00490262">
        <w:rPr>
          <w:rFonts w:ascii="Times New Roman" w:hAnsi="Times New Roman" w:cs="Times New Roman"/>
          <w:sz w:val="24"/>
          <w:szCs w:val="24"/>
        </w:rPr>
        <w:t xml:space="preserve">The entity is doing job grading with the assistance of the DAC. </w:t>
      </w:r>
    </w:p>
    <w:p w14:paraId="35FA8B5F" w14:textId="77777777" w:rsidR="002C6018" w:rsidRPr="00490262" w:rsidRDefault="009A45B5" w:rsidP="00490262">
      <w:pPr>
        <w:pStyle w:val="ListParagraph"/>
        <w:numPr>
          <w:ilvl w:val="2"/>
          <w:numId w:val="1"/>
        </w:numPr>
        <w:spacing w:after="0"/>
        <w:ind w:left="709"/>
        <w:jc w:val="both"/>
        <w:rPr>
          <w:rFonts w:ascii="Times New Roman" w:hAnsi="Times New Roman"/>
          <w:b/>
          <w:sz w:val="24"/>
          <w:szCs w:val="24"/>
        </w:rPr>
      </w:pPr>
      <w:r w:rsidRPr="00490262">
        <w:rPr>
          <w:rFonts w:ascii="Times New Roman" w:hAnsi="Times New Roman"/>
          <w:b/>
          <w:sz w:val="24"/>
          <w:szCs w:val="24"/>
        </w:rPr>
        <w:t>GRAP 103</w:t>
      </w:r>
    </w:p>
    <w:p w14:paraId="67C17F8B" w14:textId="77777777" w:rsidR="009A45B5" w:rsidRPr="00490262" w:rsidRDefault="009A45B5" w:rsidP="00490262">
      <w:pPr>
        <w:spacing w:after="160"/>
        <w:jc w:val="both"/>
        <w:rPr>
          <w:rFonts w:ascii="Times New Roman" w:hAnsi="Times New Roman"/>
          <w:sz w:val="24"/>
          <w:szCs w:val="24"/>
        </w:rPr>
      </w:pPr>
      <w:r w:rsidRPr="00490262">
        <w:rPr>
          <w:rFonts w:ascii="Times New Roman" w:hAnsi="Times New Roman" w:cs="Times New Roman"/>
          <w:sz w:val="24"/>
          <w:szCs w:val="24"/>
        </w:rPr>
        <w:t xml:space="preserve">The museum is working on the GRAP 103 such that it has appointed staff top capture the heritage assets. The GRAP 103 made the museum to get a qualified audit. </w:t>
      </w:r>
    </w:p>
    <w:p w14:paraId="0546F501" w14:textId="77777777" w:rsidR="002C6018" w:rsidRPr="00490262" w:rsidRDefault="009A45B5" w:rsidP="00490262">
      <w:pPr>
        <w:pStyle w:val="ListParagraph"/>
        <w:numPr>
          <w:ilvl w:val="2"/>
          <w:numId w:val="1"/>
        </w:numPr>
        <w:spacing w:after="0"/>
        <w:ind w:left="709"/>
        <w:jc w:val="both"/>
        <w:rPr>
          <w:rFonts w:ascii="Times New Roman" w:hAnsi="Times New Roman"/>
          <w:b/>
          <w:sz w:val="24"/>
          <w:szCs w:val="24"/>
        </w:rPr>
      </w:pPr>
      <w:r w:rsidRPr="00490262">
        <w:rPr>
          <w:rFonts w:ascii="Times New Roman" w:hAnsi="Times New Roman"/>
          <w:b/>
          <w:sz w:val="24"/>
          <w:szCs w:val="24"/>
        </w:rPr>
        <w:t>Research</w:t>
      </w:r>
    </w:p>
    <w:p w14:paraId="0E31E45C" w14:textId="77777777" w:rsidR="006B1796" w:rsidRPr="00490262" w:rsidRDefault="009A45B5" w:rsidP="00490262">
      <w:pPr>
        <w:spacing w:after="160"/>
        <w:jc w:val="both"/>
        <w:rPr>
          <w:rFonts w:ascii="Times New Roman" w:hAnsi="Times New Roman"/>
          <w:sz w:val="24"/>
          <w:szCs w:val="24"/>
        </w:rPr>
      </w:pPr>
      <w:r w:rsidRPr="00490262">
        <w:rPr>
          <w:rFonts w:ascii="Times New Roman" w:hAnsi="Times New Roman" w:cs="Times New Roman"/>
          <w:sz w:val="24"/>
          <w:szCs w:val="24"/>
        </w:rPr>
        <w:t xml:space="preserve">The museum </w:t>
      </w:r>
      <w:r w:rsidR="002A2EFA">
        <w:rPr>
          <w:rFonts w:ascii="Times New Roman" w:hAnsi="Times New Roman" w:cs="Times New Roman"/>
          <w:sz w:val="24"/>
          <w:szCs w:val="24"/>
        </w:rPr>
        <w:t>has</w:t>
      </w:r>
      <w:r w:rsidRPr="00490262">
        <w:rPr>
          <w:rFonts w:ascii="Times New Roman" w:hAnsi="Times New Roman" w:cs="Times New Roman"/>
          <w:sz w:val="24"/>
          <w:szCs w:val="24"/>
        </w:rPr>
        <w:t xml:space="preserve"> </w:t>
      </w:r>
      <w:r w:rsidR="006B1796" w:rsidRPr="00490262">
        <w:rPr>
          <w:rFonts w:ascii="Times New Roman" w:hAnsi="Times New Roman" w:cs="Times New Roman"/>
          <w:sz w:val="24"/>
          <w:szCs w:val="24"/>
        </w:rPr>
        <w:t>a very strong research team in-house. They are also engaging with NRF and DST for research.</w:t>
      </w:r>
      <w:r w:rsidRPr="00490262">
        <w:rPr>
          <w:rFonts w:ascii="Times New Roman" w:hAnsi="Times New Roman" w:cs="Times New Roman"/>
          <w:sz w:val="24"/>
          <w:szCs w:val="24"/>
        </w:rPr>
        <w:t xml:space="preserve"> One of their employees has just received a </w:t>
      </w:r>
      <w:proofErr w:type="spellStart"/>
      <w:r w:rsidRPr="00490262">
        <w:rPr>
          <w:rFonts w:ascii="Times New Roman" w:hAnsi="Times New Roman" w:cs="Times New Roman"/>
          <w:sz w:val="24"/>
          <w:szCs w:val="24"/>
        </w:rPr>
        <w:t>Masters</w:t>
      </w:r>
      <w:proofErr w:type="spellEnd"/>
      <w:r w:rsidRPr="00490262">
        <w:rPr>
          <w:rFonts w:ascii="Times New Roman" w:hAnsi="Times New Roman" w:cs="Times New Roman"/>
          <w:sz w:val="24"/>
          <w:szCs w:val="24"/>
        </w:rPr>
        <w:t xml:space="preserve"> Degree in Science with Cum Laude from University of </w:t>
      </w:r>
      <w:proofErr w:type="spellStart"/>
      <w:r w:rsidRPr="00490262">
        <w:rPr>
          <w:rFonts w:ascii="Times New Roman" w:hAnsi="Times New Roman" w:cs="Times New Roman"/>
          <w:sz w:val="24"/>
          <w:szCs w:val="24"/>
        </w:rPr>
        <w:t>KwaZulu</w:t>
      </w:r>
      <w:proofErr w:type="spellEnd"/>
      <w:r w:rsidRPr="00490262">
        <w:rPr>
          <w:rFonts w:ascii="Times New Roman" w:hAnsi="Times New Roman" w:cs="Times New Roman"/>
          <w:sz w:val="24"/>
          <w:szCs w:val="24"/>
        </w:rPr>
        <w:t xml:space="preserve"> Natal. She is now pursuing a Doctoral Degree studying earthworms. </w:t>
      </w:r>
    </w:p>
    <w:p w14:paraId="2B124B5B" w14:textId="77777777" w:rsidR="002C6018" w:rsidRPr="00490262" w:rsidRDefault="009A45B5" w:rsidP="00490262">
      <w:pPr>
        <w:pStyle w:val="ListParagraph"/>
        <w:numPr>
          <w:ilvl w:val="2"/>
          <w:numId w:val="1"/>
        </w:numPr>
        <w:spacing w:after="0"/>
        <w:ind w:left="709"/>
        <w:jc w:val="both"/>
        <w:rPr>
          <w:rFonts w:ascii="Times New Roman" w:hAnsi="Times New Roman"/>
          <w:b/>
          <w:sz w:val="24"/>
          <w:szCs w:val="24"/>
        </w:rPr>
      </w:pPr>
      <w:r w:rsidRPr="00490262">
        <w:rPr>
          <w:rFonts w:ascii="Times New Roman" w:hAnsi="Times New Roman"/>
          <w:b/>
          <w:sz w:val="24"/>
          <w:szCs w:val="24"/>
        </w:rPr>
        <w:t>Diversity</w:t>
      </w:r>
    </w:p>
    <w:p w14:paraId="77E1A2CB" w14:textId="77777777" w:rsidR="008401A6" w:rsidRPr="00490262" w:rsidRDefault="006B1796" w:rsidP="00490262">
      <w:pPr>
        <w:spacing w:after="160"/>
        <w:jc w:val="both"/>
        <w:rPr>
          <w:rFonts w:ascii="Times New Roman" w:hAnsi="Times New Roman"/>
          <w:sz w:val="24"/>
          <w:szCs w:val="24"/>
        </w:rPr>
      </w:pPr>
      <w:r w:rsidRPr="00490262">
        <w:rPr>
          <w:rFonts w:ascii="Times New Roman" w:hAnsi="Times New Roman" w:cs="Times New Roman"/>
          <w:sz w:val="24"/>
          <w:szCs w:val="24"/>
        </w:rPr>
        <w:t>The entity is divided into three galleries, namely: OR Tambo</w:t>
      </w:r>
      <w:r w:rsidR="009A45B5" w:rsidRPr="00490262">
        <w:rPr>
          <w:rFonts w:ascii="Times New Roman" w:hAnsi="Times New Roman" w:cs="Times New Roman"/>
          <w:sz w:val="24"/>
          <w:szCs w:val="24"/>
        </w:rPr>
        <w:t xml:space="preserve"> F</w:t>
      </w:r>
      <w:r w:rsidRPr="00490262">
        <w:rPr>
          <w:rFonts w:ascii="Times New Roman" w:hAnsi="Times New Roman" w:cs="Times New Roman"/>
          <w:sz w:val="24"/>
          <w:szCs w:val="24"/>
        </w:rPr>
        <w:t>reedom Gallery, Natural Sciences and Anthropology (under humanities).</w:t>
      </w:r>
    </w:p>
    <w:p w14:paraId="262F438D" w14:textId="77777777" w:rsidR="008401A6" w:rsidRPr="00490262" w:rsidRDefault="008401A6" w:rsidP="00490262">
      <w:pPr>
        <w:spacing w:after="160"/>
        <w:jc w:val="both"/>
        <w:rPr>
          <w:rFonts w:ascii="Times New Roman" w:hAnsi="Times New Roman"/>
          <w:sz w:val="24"/>
          <w:szCs w:val="24"/>
        </w:rPr>
      </w:pPr>
    </w:p>
    <w:p w14:paraId="7E3F5129" w14:textId="77777777" w:rsidR="003101A7" w:rsidRPr="00490262" w:rsidRDefault="003101A7" w:rsidP="00490262">
      <w:pPr>
        <w:pStyle w:val="ListParagraph"/>
        <w:numPr>
          <w:ilvl w:val="0"/>
          <w:numId w:val="1"/>
        </w:numPr>
        <w:spacing w:after="0"/>
        <w:jc w:val="both"/>
        <w:rPr>
          <w:rFonts w:ascii="Times New Roman" w:hAnsi="Times New Roman"/>
          <w:b/>
          <w:sz w:val="24"/>
          <w:szCs w:val="24"/>
        </w:rPr>
      </w:pPr>
      <w:r w:rsidRPr="00490262">
        <w:rPr>
          <w:rFonts w:ascii="Times New Roman" w:hAnsi="Times New Roman"/>
          <w:b/>
          <w:sz w:val="24"/>
          <w:szCs w:val="24"/>
        </w:rPr>
        <w:t xml:space="preserve">   </w:t>
      </w:r>
      <w:r w:rsidR="008401A6" w:rsidRPr="00490262">
        <w:rPr>
          <w:rFonts w:ascii="Times New Roman" w:hAnsi="Times New Roman"/>
          <w:b/>
          <w:sz w:val="24"/>
          <w:szCs w:val="24"/>
        </w:rPr>
        <w:t>Recommendation</w:t>
      </w:r>
    </w:p>
    <w:p w14:paraId="5E198309" w14:textId="77777777" w:rsidR="00EA79FE" w:rsidRPr="00490262" w:rsidRDefault="00EA79FE" w:rsidP="00490262">
      <w:pPr>
        <w:pStyle w:val="ListParagraph"/>
        <w:numPr>
          <w:ilvl w:val="0"/>
          <w:numId w:val="15"/>
        </w:numPr>
        <w:spacing w:after="160"/>
        <w:jc w:val="both"/>
        <w:rPr>
          <w:rFonts w:ascii="Times New Roman" w:hAnsi="Times New Roman"/>
          <w:sz w:val="24"/>
          <w:szCs w:val="24"/>
        </w:rPr>
      </w:pPr>
      <w:r w:rsidRPr="00490262">
        <w:rPr>
          <w:rFonts w:ascii="Times New Roman" w:hAnsi="Times New Roman"/>
          <w:sz w:val="24"/>
          <w:szCs w:val="24"/>
        </w:rPr>
        <w:t xml:space="preserve">The Department should put an operational plan </w:t>
      </w:r>
      <w:r w:rsidR="009510E8">
        <w:rPr>
          <w:rFonts w:ascii="Times New Roman" w:hAnsi="Times New Roman"/>
          <w:sz w:val="24"/>
          <w:szCs w:val="24"/>
        </w:rPr>
        <w:t>i</w:t>
      </w:r>
      <w:r w:rsidRPr="00490262">
        <w:rPr>
          <w:rFonts w:ascii="Times New Roman" w:hAnsi="Times New Roman"/>
          <w:sz w:val="24"/>
          <w:szCs w:val="24"/>
        </w:rPr>
        <w:t>n place on how it will embark on making the building habitable and user friendly for the museum staff and all the species in the museum.</w:t>
      </w:r>
    </w:p>
    <w:p w14:paraId="13C4D4E7" w14:textId="77777777" w:rsidR="001C63BE" w:rsidRDefault="00EA79FE" w:rsidP="001C63BE">
      <w:pPr>
        <w:pStyle w:val="ListParagraph"/>
        <w:numPr>
          <w:ilvl w:val="0"/>
          <w:numId w:val="15"/>
        </w:numPr>
        <w:spacing w:after="160"/>
        <w:jc w:val="both"/>
        <w:rPr>
          <w:rFonts w:ascii="Times New Roman" w:hAnsi="Times New Roman"/>
          <w:sz w:val="24"/>
          <w:szCs w:val="24"/>
        </w:rPr>
      </w:pPr>
      <w:r w:rsidRPr="001C63BE">
        <w:rPr>
          <w:rFonts w:ascii="Times New Roman" w:hAnsi="Times New Roman"/>
          <w:sz w:val="24"/>
          <w:szCs w:val="24"/>
        </w:rPr>
        <w:t xml:space="preserve"> The space</w:t>
      </w:r>
      <w:r w:rsidR="001C63BE" w:rsidRPr="001C63BE">
        <w:rPr>
          <w:rFonts w:ascii="Times New Roman" w:hAnsi="Times New Roman"/>
          <w:sz w:val="24"/>
          <w:szCs w:val="24"/>
        </w:rPr>
        <w:t xml:space="preserve"> where scientist</w:t>
      </w:r>
      <w:r w:rsidR="009510E8">
        <w:rPr>
          <w:rFonts w:ascii="Times New Roman" w:hAnsi="Times New Roman"/>
          <w:sz w:val="24"/>
          <w:szCs w:val="24"/>
        </w:rPr>
        <w:t>s</w:t>
      </w:r>
      <w:r w:rsidR="001C63BE" w:rsidRPr="001C63BE">
        <w:rPr>
          <w:rFonts w:ascii="Times New Roman" w:hAnsi="Times New Roman"/>
          <w:sz w:val="24"/>
          <w:szCs w:val="24"/>
        </w:rPr>
        <w:t xml:space="preserve"> conduct their work must be separated from the space where fossils are kept because fossils require a certain temperature. </w:t>
      </w:r>
      <w:r w:rsidRPr="001C63BE">
        <w:rPr>
          <w:rFonts w:ascii="Times New Roman" w:hAnsi="Times New Roman"/>
          <w:sz w:val="24"/>
          <w:szCs w:val="24"/>
        </w:rPr>
        <w:t xml:space="preserve"> </w:t>
      </w:r>
    </w:p>
    <w:p w14:paraId="0128533A" w14:textId="77777777" w:rsidR="00EA79FE" w:rsidRPr="001C63BE" w:rsidRDefault="00EA79FE" w:rsidP="001C63BE">
      <w:pPr>
        <w:pStyle w:val="ListParagraph"/>
        <w:numPr>
          <w:ilvl w:val="0"/>
          <w:numId w:val="15"/>
        </w:numPr>
        <w:spacing w:after="160"/>
        <w:jc w:val="both"/>
        <w:rPr>
          <w:rFonts w:ascii="Times New Roman" w:hAnsi="Times New Roman"/>
          <w:sz w:val="24"/>
          <w:szCs w:val="24"/>
        </w:rPr>
      </w:pPr>
      <w:r w:rsidRPr="001C63BE">
        <w:rPr>
          <w:rFonts w:ascii="Times New Roman" w:hAnsi="Times New Roman"/>
          <w:sz w:val="24"/>
          <w:szCs w:val="24"/>
        </w:rPr>
        <w:t xml:space="preserve">The Department and the entity should expedite the job grading so that they do not lose more employees. </w:t>
      </w:r>
    </w:p>
    <w:p w14:paraId="030D791E" w14:textId="77777777" w:rsidR="00EA79FE" w:rsidRPr="00490262" w:rsidRDefault="00EA79FE" w:rsidP="00490262">
      <w:pPr>
        <w:pStyle w:val="ListParagraph"/>
        <w:numPr>
          <w:ilvl w:val="0"/>
          <w:numId w:val="15"/>
        </w:numPr>
        <w:spacing w:after="160"/>
        <w:jc w:val="both"/>
        <w:rPr>
          <w:rFonts w:ascii="Times New Roman" w:hAnsi="Times New Roman"/>
          <w:sz w:val="24"/>
          <w:szCs w:val="24"/>
        </w:rPr>
      </w:pPr>
      <w:r w:rsidRPr="00490262">
        <w:rPr>
          <w:rFonts w:ascii="Times New Roman" w:hAnsi="Times New Roman"/>
          <w:sz w:val="24"/>
          <w:szCs w:val="24"/>
        </w:rPr>
        <w:t>The capture and evaluation of GRAP 103 should be expedited so that by the time of next auditing, they should be in order.</w:t>
      </w:r>
    </w:p>
    <w:p w14:paraId="36EC2B59" w14:textId="77777777" w:rsidR="00EA79FE" w:rsidRPr="00490262" w:rsidRDefault="00EA79FE" w:rsidP="00490262">
      <w:pPr>
        <w:pStyle w:val="ListParagraph"/>
        <w:numPr>
          <w:ilvl w:val="0"/>
          <w:numId w:val="15"/>
        </w:numPr>
        <w:spacing w:after="160"/>
        <w:jc w:val="both"/>
        <w:rPr>
          <w:rFonts w:ascii="Times New Roman" w:hAnsi="Times New Roman"/>
          <w:sz w:val="24"/>
          <w:szCs w:val="24"/>
        </w:rPr>
      </w:pPr>
      <w:r w:rsidRPr="00490262">
        <w:rPr>
          <w:rFonts w:ascii="Times New Roman" w:hAnsi="Times New Roman"/>
          <w:sz w:val="24"/>
          <w:szCs w:val="24"/>
        </w:rPr>
        <w:t>The entity should provide room for more employees to study further and to do research in their niche areas.</w:t>
      </w:r>
    </w:p>
    <w:p w14:paraId="1D47C432" w14:textId="77777777" w:rsidR="008401A6" w:rsidRPr="00490262" w:rsidRDefault="008401A6" w:rsidP="00490262">
      <w:pPr>
        <w:spacing w:after="0"/>
        <w:jc w:val="both"/>
        <w:rPr>
          <w:rFonts w:ascii="Times New Roman" w:hAnsi="Times New Roman" w:cs="Times New Roman"/>
          <w:sz w:val="24"/>
          <w:szCs w:val="24"/>
        </w:rPr>
      </w:pPr>
    </w:p>
    <w:p w14:paraId="653E68A3" w14:textId="77777777" w:rsidR="008401A6" w:rsidRPr="00490262" w:rsidRDefault="008401A6" w:rsidP="00490262">
      <w:pPr>
        <w:spacing w:after="0"/>
        <w:jc w:val="both"/>
        <w:rPr>
          <w:rFonts w:ascii="Times New Roman" w:hAnsi="Times New Roman" w:cs="Times New Roman"/>
          <w:sz w:val="24"/>
          <w:szCs w:val="24"/>
        </w:rPr>
      </w:pPr>
    </w:p>
    <w:p w14:paraId="26411114" w14:textId="77777777" w:rsidR="00922301" w:rsidRPr="00490262" w:rsidRDefault="00922301" w:rsidP="00490262">
      <w:pPr>
        <w:spacing w:after="0"/>
        <w:jc w:val="both"/>
        <w:rPr>
          <w:rFonts w:ascii="Times New Roman" w:hAnsi="Times New Roman" w:cs="Times New Roman"/>
          <w:b/>
          <w:sz w:val="24"/>
          <w:szCs w:val="24"/>
        </w:rPr>
      </w:pPr>
      <w:r w:rsidRPr="00490262">
        <w:rPr>
          <w:rFonts w:ascii="Times New Roman" w:hAnsi="Times New Roman" w:cs="Times New Roman"/>
          <w:b/>
          <w:sz w:val="24"/>
          <w:szCs w:val="24"/>
        </w:rPr>
        <w:t>Report to be considered.</w:t>
      </w:r>
      <w:r w:rsidR="006D2B1D" w:rsidRPr="00490262">
        <w:rPr>
          <w:rFonts w:ascii="Times New Roman" w:hAnsi="Times New Roman" w:cs="Times New Roman"/>
          <w:b/>
          <w:sz w:val="24"/>
          <w:szCs w:val="24"/>
        </w:rPr>
        <w:t xml:space="preserve"> </w:t>
      </w:r>
    </w:p>
    <w:sectPr w:rsidR="00922301" w:rsidRPr="00490262" w:rsidSect="0057352D">
      <w:headerReference w:type="even" r:id="rId9"/>
      <w:headerReference w:type="default" r:id="rId10"/>
      <w:footerReference w:type="default" r:id="rId11"/>
      <w:headerReference w:type="first" r:id="rId12"/>
      <w:pgSz w:w="11906" w:h="16838"/>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84A32" w14:textId="77777777" w:rsidR="007C54D9" w:rsidRDefault="007C54D9" w:rsidP="006C383C">
      <w:pPr>
        <w:spacing w:after="0" w:line="240" w:lineRule="auto"/>
      </w:pPr>
      <w:r>
        <w:separator/>
      </w:r>
    </w:p>
  </w:endnote>
  <w:endnote w:type="continuationSeparator" w:id="0">
    <w:p w14:paraId="5973644C" w14:textId="77777777" w:rsidR="007C54D9" w:rsidRDefault="007C54D9" w:rsidP="006C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07796"/>
      <w:docPartObj>
        <w:docPartGallery w:val="Page Numbers (Bottom of Page)"/>
        <w:docPartUnique/>
      </w:docPartObj>
    </w:sdtPr>
    <w:sdtEndPr/>
    <w:sdtContent>
      <w:p w14:paraId="6D45ECE4" w14:textId="77777777" w:rsidR="004A6531" w:rsidRDefault="004A6531">
        <w:pPr>
          <w:pStyle w:val="Footer"/>
          <w:jc w:val="right"/>
        </w:pPr>
        <w:r>
          <w:fldChar w:fldCharType="begin"/>
        </w:r>
        <w:r>
          <w:instrText xml:space="preserve"> PAGE   \* MERGEFORMAT </w:instrText>
        </w:r>
        <w:r>
          <w:fldChar w:fldCharType="separate"/>
        </w:r>
        <w:r w:rsidR="006E07FB">
          <w:rPr>
            <w:noProof/>
          </w:rPr>
          <w:t>1</w:t>
        </w:r>
        <w:r>
          <w:rPr>
            <w:noProof/>
          </w:rPr>
          <w:fldChar w:fldCharType="end"/>
        </w:r>
      </w:p>
    </w:sdtContent>
  </w:sdt>
  <w:p w14:paraId="2E9DD367" w14:textId="77777777" w:rsidR="004A6531" w:rsidRDefault="004A6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640DA" w14:textId="77777777" w:rsidR="007C54D9" w:rsidRDefault="007C54D9" w:rsidP="006C383C">
      <w:pPr>
        <w:spacing w:after="0" w:line="240" w:lineRule="auto"/>
      </w:pPr>
      <w:r>
        <w:separator/>
      </w:r>
    </w:p>
  </w:footnote>
  <w:footnote w:type="continuationSeparator" w:id="0">
    <w:p w14:paraId="6F7547D6" w14:textId="77777777" w:rsidR="007C54D9" w:rsidRDefault="007C54D9" w:rsidP="006C383C">
      <w:pPr>
        <w:spacing w:after="0" w:line="240" w:lineRule="auto"/>
      </w:pPr>
      <w:r>
        <w:continuationSeparator/>
      </w:r>
    </w:p>
  </w:footnote>
  <w:footnote w:id="1">
    <w:p w14:paraId="5F278033" w14:textId="77777777" w:rsidR="004A6531" w:rsidRDefault="004A6531" w:rsidP="00C6549B">
      <w:pPr>
        <w:pStyle w:val="FootnoteText"/>
      </w:pPr>
      <w:r>
        <w:rPr>
          <w:rStyle w:val="FootnoteReference"/>
        </w:rPr>
        <w:footnoteRef/>
      </w:r>
      <w:r>
        <w:t xml:space="preserve"> </w:t>
      </w:r>
      <w:proofErr w:type="gramStart"/>
      <w:r>
        <w:t>Department of Arts and Culture (2015).</w:t>
      </w:r>
      <w:proofErr w:type="gramEnd"/>
    </w:p>
  </w:footnote>
  <w:footnote w:id="2">
    <w:p w14:paraId="096E1E70" w14:textId="77777777" w:rsidR="004A6531" w:rsidRDefault="004A6531" w:rsidP="00C6549B">
      <w:pPr>
        <w:pStyle w:val="FootnoteText"/>
      </w:pPr>
      <w:r>
        <w:rPr>
          <w:rStyle w:val="FootnoteReference"/>
        </w:rPr>
        <w:footnoteRef/>
      </w:r>
      <w:r>
        <w:t xml:space="preserve"> </w:t>
      </w:r>
      <w:proofErr w:type="gramStart"/>
      <w:r>
        <w:t>Department of Arts and Culture (2017x).</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19DD" w14:textId="77777777" w:rsidR="00E83C8F" w:rsidRDefault="008B4DF7">
    <w:pPr>
      <w:pStyle w:val="Header"/>
    </w:pPr>
    <w:r>
      <w:rPr>
        <w:noProof/>
        <w:lang w:eastAsia="en-ZA"/>
      </w:rPr>
      <mc:AlternateContent>
        <mc:Choice Requires="wps">
          <w:drawing>
            <wp:anchor distT="0" distB="0" distL="114300" distR="114300" simplePos="0" relativeHeight="251656704" behindDoc="1" locked="0" layoutInCell="0" allowOverlap="1" wp14:anchorId="789D1570" wp14:editId="3D4C7235">
              <wp:simplePos x="0" y="0"/>
              <wp:positionH relativeFrom="margin">
                <wp:align>center</wp:align>
              </wp:positionH>
              <wp:positionV relativeFrom="margin">
                <wp:align>center</wp:align>
              </wp:positionV>
              <wp:extent cx="5492750" cy="2353945"/>
              <wp:effectExtent l="0" t="1200150" r="0" b="11322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92750" cy="2353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20DD5E" w14:textId="77777777" w:rsidR="008B4DF7" w:rsidRDefault="008B4DF7" w:rsidP="008B4DF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ADOPTED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89D1570" id="_x0000_t202" coordsize="21600,21600" o:spt="202" path="m,l,21600r21600,l21600,xe">
              <v:stroke joinstyle="miter"/>
              <v:path gradientshapeok="t" o:connecttype="rect"/>
            </v:shapetype>
            <v:shape id="Text Box 2" o:spid="_x0000_s1026" type="#_x0000_t202" style="position:absolute;margin-left:0;margin-top:0;width:432.5pt;height:185.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" o:allowincell="f" filled="f" stroked="f">
              <v:stroke joinstyle="round"/>
              <o:lock v:ext="edit" shapetype="t"/>
              <v:textbox style="mso-fit-shape-to-text:t">
                <w:txbxContent>
                  <w:p w14:paraId="7420DD5E" w14:textId="77777777" w:rsidR="008B4DF7" w:rsidRDefault="008B4DF7" w:rsidP="008B4DF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ADOPTED</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0DDF2" w14:textId="77777777" w:rsidR="00E83C8F" w:rsidRDefault="008B4DF7">
    <w:pPr>
      <w:pStyle w:val="Header"/>
    </w:pPr>
    <w:r>
      <w:rPr>
        <w:noProof/>
        <w:lang w:eastAsia="en-ZA"/>
      </w:rPr>
      <mc:AlternateContent>
        <mc:Choice Requires="wps">
          <w:drawing>
            <wp:anchor distT="0" distB="0" distL="114300" distR="114300" simplePos="0" relativeHeight="251657728" behindDoc="1" locked="0" layoutInCell="0" allowOverlap="1" wp14:anchorId="38C6334C" wp14:editId="26AAAE7F">
              <wp:simplePos x="0" y="0"/>
              <wp:positionH relativeFrom="margin">
                <wp:align>center</wp:align>
              </wp:positionH>
              <wp:positionV relativeFrom="margin">
                <wp:align>center</wp:align>
              </wp:positionV>
              <wp:extent cx="5492750" cy="2353945"/>
              <wp:effectExtent l="0" t="1200150" r="0" b="11322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92750" cy="2353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7B3E1" w14:textId="77777777" w:rsidR="008B4DF7" w:rsidRDefault="008B4DF7" w:rsidP="008B4DF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ADOPTED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8C6334C" id="_x0000_t202" coordsize="21600,21600" o:spt="202" path="m,l,21600r21600,l21600,xe">
              <v:stroke joinstyle="miter"/>
              <v:path gradientshapeok="t" o:connecttype="rect"/>
            </v:shapetype>
            <v:shape id="Text Box 1" o:spid="_x0000_s1027" type="#_x0000_t202" style="position:absolute;margin-left:0;margin-top:0;width:432.5pt;height:185.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" o:allowincell="f" filled="f" stroked="f">
              <v:stroke joinstyle="round"/>
              <o:lock v:ext="edit" shapetype="t"/>
              <v:textbox style="mso-fit-shape-to-text:t">
                <w:txbxContent>
                  <w:p w14:paraId="6DD7B3E1" w14:textId="77777777" w:rsidR="008B4DF7" w:rsidRDefault="008B4DF7" w:rsidP="008B4DF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ADOPTED</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A5AAC" w14:textId="77777777" w:rsidR="00E83C8F" w:rsidRDefault="006E07FB">
    <w:pPr>
      <w:pStyle w:val="Header"/>
    </w:pPr>
    <w:r>
      <w:rPr>
        <w:noProof/>
      </w:rPr>
      <w:pict w14:anchorId="7CF50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32.5pt;height:185.35pt;rotation:315;z-index:-251657728;mso-position-horizontal:center;mso-position-horizontal-relative:margin;mso-position-vertical:center;mso-position-vertical-relative:margin" o:allowincell="f" fillcolor="silver" stroked="f">
          <v:fill opacity=".5"/>
          <v:textpath style="font-family:&quot;Calibri&quot;;font-size:1pt" string="ADOPT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619"/>
    <w:multiLevelType w:val="hybridMultilevel"/>
    <w:tmpl w:val="71E61F8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D8C2C41"/>
    <w:multiLevelType w:val="hybridMultilevel"/>
    <w:tmpl w:val="F53EE3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13653E0"/>
    <w:multiLevelType w:val="hybridMultilevel"/>
    <w:tmpl w:val="2FA08B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ED041C"/>
    <w:multiLevelType w:val="hybridMultilevel"/>
    <w:tmpl w:val="C7BE4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F600F4"/>
    <w:multiLevelType w:val="hybridMultilevel"/>
    <w:tmpl w:val="716C964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5D51C93"/>
    <w:multiLevelType w:val="hybridMultilevel"/>
    <w:tmpl w:val="0D0CC3F8"/>
    <w:lvl w:ilvl="0" w:tplc="1C090005">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8E63235"/>
    <w:multiLevelType w:val="hybridMultilevel"/>
    <w:tmpl w:val="C3A05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EA35C32"/>
    <w:multiLevelType w:val="multilevel"/>
    <w:tmpl w:val="8898AB42"/>
    <w:lvl w:ilvl="0">
      <w:start w:val="1"/>
      <w:numFmt w:val="decimal"/>
      <w:lvlText w:val="%1."/>
      <w:lvlJc w:val="left"/>
      <w:pPr>
        <w:ind w:left="360" w:hanging="360"/>
      </w:pPr>
      <w:rPr>
        <w:rFonts w:hint="default"/>
      </w:rPr>
    </w:lvl>
    <w:lvl w:ilvl="1">
      <w:start w:val="1"/>
      <w:numFmt w:val="decimal"/>
      <w:isLgl/>
      <w:lvlText w:val="%1.%2"/>
      <w:lvlJc w:val="left"/>
      <w:pPr>
        <w:ind w:left="480" w:hanging="120"/>
      </w:pPr>
      <w:rPr>
        <w:rFonts w:hint="default"/>
        <w:b/>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8">
    <w:nsid w:val="33370891"/>
    <w:multiLevelType w:val="multilevel"/>
    <w:tmpl w:val="A864702C"/>
    <w:lvl w:ilvl="0">
      <w:start w:val="1"/>
      <w:numFmt w:val="decimal"/>
      <w:lvlText w:val="%1."/>
      <w:lvlJc w:val="left"/>
      <w:pPr>
        <w:ind w:left="360" w:hanging="360"/>
      </w:pPr>
      <w:rPr>
        <w:rFonts w:hint="default"/>
        <w:b/>
      </w:rPr>
    </w:lvl>
    <w:lvl w:ilvl="1">
      <w:start w:val="1"/>
      <w:numFmt w:val="decimal"/>
      <w:isLgl/>
      <w:lvlText w:val="%1.%2"/>
      <w:lvlJc w:val="left"/>
      <w:pPr>
        <w:ind w:left="480" w:hanging="120"/>
      </w:pPr>
      <w:rPr>
        <w:rFonts w:hint="default"/>
        <w:b/>
      </w:rPr>
    </w:lvl>
    <w:lvl w:ilvl="2">
      <w:start w:val="1"/>
      <w:numFmt w:val="decimal"/>
      <w:isLgl/>
      <w:lvlText w:val="%1.%2.%3"/>
      <w:lvlJc w:val="left"/>
      <w:pPr>
        <w:ind w:left="840" w:hanging="480"/>
      </w:pPr>
      <w:rPr>
        <w:rFonts w:hint="default"/>
        <w:b/>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9">
    <w:nsid w:val="3EF86B59"/>
    <w:multiLevelType w:val="hybridMultilevel"/>
    <w:tmpl w:val="2B70F51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5115BE9"/>
    <w:multiLevelType w:val="hybridMultilevel"/>
    <w:tmpl w:val="7D1868B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C565592"/>
    <w:multiLevelType w:val="hybridMultilevel"/>
    <w:tmpl w:val="8E3E6F3C"/>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5100A50"/>
    <w:multiLevelType w:val="hybridMultilevel"/>
    <w:tmpl w:val="7FB832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33B13CA"/>
    <w:multiLevelType w:val="hybridMultilevel"/>
    <w:tmpl w:val="DF3A5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496187C"/>
    <w:multiLevelType w:val="hybridMultilevel"/>
    <w:tmpl w:val="0A081D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CB62A5"/>
    <w:multiLevelType w:val="multilevel"/>
    <w:tmpl w:val="573E6C64"/>
    <w:lvl w:ilvl="0">
      <w:start w:val="1"/>
      <w:numFmt w:val="bullet"/>
      <w:lvlText w:val=""/>
      <w:lvlJc w:val="left"/>
      <w:pPr>
        <w:ind w:left="720" w:hanging="360"/>
      </w:pPr>
      <w:rPr>
        <w:rFonts w:ascii="Symbol" w:hAnsi="Symbol" w:hint="default"/>
        <w:b/>
      </w:rPr>
    </w:lvl>
    <w:lvl w:ilvl="1">
      <w:start w:val="1"/>
      <w:numFmt w:val="decimal"/>
      <w:isLgl/>
      <w:lvlText w:val="%1.%2"/>
      <w:lvlJc w:val="left"/>
      <w:pPr>
        <w:ind w:left="840" w:hanging="120"/>
      </w:pPr>
      <w:rPr>
        <w:rFonts w:hint="default"/>
        <w:b/>
      </w:rPr>
    </w:lvl>
    <w:lvl w:ilvl="2">
      <w:start w:val="1"/>
      <w:numFmt w:val="decimal"/>
      <w:isLgl/>
      <w:lvlText w:val="%1.%2.%3"/>
      <w:lvlJc w:val="left"/>
      <w:pPr>
        <w:ind w:left="1200" w:hanging="480"/>
      </w:pPr>
      <w:rPr>
        <w:rFonts w:hint="default"/>
        <w:b/>
      </w:rPr>
    </w:lvl>
    <w:lvl w:ilvl="3">
      <w:start w:val="1"/>
      <w:numFmt w:val="decimal"/>
      <w:isLgl/>
      <w:lvlText w:val="%1.%2.%3.%4"/>
      <w:lvlJc w:val="left"/>
      <w:pPr>
        <w:ind w:left="1200" w:hanging="480"/>
      </w:pPr>
      <w:rPr>
        <w:rFonts w:hint="default"/>
      </w:rPr>
    </w:lvl>
    <w:lvl w:ilvl="4">
      <w:start w:val="1"/>
      <w:numFmt w:val="decimal"/>
      <w:isLgl/>
      <w:lvlText w:val="%1.%2.%3.%4.%5"/>
      <w:lvlJc w:val="left"/>
      <w:pPr>
        <w:ind w:left="1560" w:hanging="840"/>
      </w:pPr>
      <w:rPr>
        <w:rFonts w:hint="default"/>
      </w:rPr>
    </w:lvl>
    <w:lvl w:ilvl="5">
      <w:start w:val="1"/>
      <w:numFmt w:val="decimal"/>
      <w:isLgl/>
      <w:lvlText w:val="%1.%2.%3.%4.%5.%6"/>
      <w:lvlJc w:val="left"/>
      <w:pPr>
        <w:ind w:left="1560" w:hanging="840"/>
      </w:pPr>
      <w:rPr>
        <w:rFonts w:hint="default"/>
      </w:rPr>
    </w:lvl>
    <w:lvl w:ilvl="6">
      <w:start w:val="1"/>
      <w:numFmt w:val="decimal"/>
      <w:isLgl/>
      <w:lvlText w:val="%1.%2.%3.%4.%5.%6.%7"/>
      <w:lvlJc w:val="left"/>
      <w:pPr>
        <w:ind w:left="1920" w:hanging="1200"/>
      </w:pPr>
      <w:rPr>
        <w:rFonts w:hint="default"/>
      </w:rPr>
    </w:lvl>
    <w:lvl w:ilvl="7">
      <w:start w:val="1"/>
      <w:numFmt w:val="decimal"/>
      <w:isLgl/>
      <w:lvlText w:val="%1.%2.%3.%4.%5.%6.%7.%8"/>
      <w:lvlJc w:val="left"/>
      <w:pPr>
        <w:ind w:left="1920" w:hanging="1200"/>
      </w:pPr>
      <w:rPr>
        <w:rFonts w:hint="default"/>
      </w:rPr>
    </w:lvl>
    <w:lvl w:ilvl="8">
      <w:start w:val="1"/>
      <w:numFmt w:val="decimal"/>
      <w:isLgl/>
      <w:lvlText w:val="%1.%2.%3.%4.%5.%6.%7.%8.%9"/>
      <w:lvlJc w:val="left"/>
      <w:pPr>
        <w:ind w:left="2280" w:hanging="1560"/>
      </w:pPr>
      <w:rPr>
        <w:rFonts w:hint="default"/>
      </w:rPr>
    </w:lvl>
  </w:abstractNum>
  <w:abstractNum w:abstractNumId="16">
    <w:nsid w:val="732E7A9E"/>
    <w:multiLevelType w:val="hybridMultilevel"/>
    <w:tmpl w:val="D0106E3E"/>
    <w:lvl w:ilvl="0" w:tplc="42C6094E">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start w:val="1"/>
      <w:numFmt w:val="lowerRoman"/>
      <w:lvlText w:val="%3."/>
      <w:lvlJc w:val="right"/>
      <w:pPr>
        <w:ind w:left="2307" w:hanging="180"/>
      </w:pPr>
    </w:lvl>
    <w:lvl w:ilvl="3" w:tplc="1C09000F">
      <w:start w:val="1"/>
      <w:numFmt w:val="decimal"/>
      <w:lvlText w:val="%4."/>
      <w:lvlJc w:val="left"/>
      <w:pPr>
        <w:ind w:left="4754"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16"/>
  </w:num>
  <w:num w:numId="4">
    <w:abstractNumId w:val="0"/>
  </w:num>
  <w:num w:numId="5">
    <w:abstractNumId w:val="12"/>
  </w:num>
  <w:num w:numId="6">
    <w:abstractNumId w:val="11"/>
  </w:num>
  <w:num w:numId="7">
    <w:abstractNumId w:val="4"/>
  </w:num>
  <w:num w:numId="8">
    <w:abstractNumId w:val="9"/>
  </w:num>
  <w:num w:numId="9">
    <w:abstractNumId w:val="5"/>
  </w:num>
  <w:num w:numId="10">
    <w:abstractNumId w:val="7"/>
  </w:num>
  <w:num w:numId="11">
    <w:abstractNumId w:val="2"/>
  </w:num>
  <w:num w:numId="12">
    <w:abstractNumId w:val="1"/>
  </w:num>
  <w:num w:numId="13">
    <w:abstractNumId w:val="3"/>
  </w:num>
  <w:num w:numId="14">
    <w:abstractNumId w:val="13"/>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21"/>
    <w:rsid w:val="00002DB8"/>
    <w:rsid w:val="00010E7D"/>
    <w:rsid w:val="00022CD6"/>
    <w:rsid w:val="0002564F"/>
    <w:rsid w:val="00030552"/>
    <w:rsid w:val="00034437"/>
    <w:rsid w:val="000379A2"/>
    <w:rsid w:val="00044F11"/>
    <w:rsid w:val="0004644A"/>
    <w:rsid w:val="0004677B"/>
    <w:rsid w:val="0006729D"/>
    <w:rsid w:val="00071C2B"/>
    <w:rsid w:val="00073C72"/>
    <w:rsid w:val="00077114"/>
    <w:rsid w:val="000851D3"/>
    <w:rsid w:val="000A0F8D"/>
    <w:rsid w:val="000A1131"/>
    <w:rsid w:val="000A65F1"/>
    <w:rsid w:val="000B69A1"/>
    <w:rsid w:val="000C0821"/>
    <w:rsid w:val="000C320B"/>
    <w:rsid w:val="000C5C23"/>
    <w:rsid w:val="000C716D"/>
    <w:rsid w:val="000C78FF"/>
    <w:rsid w:val="000C7EFB"/>
    <w:rsid w:val="000D2609"/>
    <w:rsid w:val="000D4C37"/>
    <w:rsid w:val="000D4FE0"/>
    <w:rsid w:val="000E0981"/>
    <w:rsid w:val="000E1DB0"/>
    <w:rsid w:val="000E4724"/>
    <w:rsid w:val="000E626A"/>
    <w:rsid w:val="000E740E"/>
    <w:rsid w:val="000F4370"/>
    <w:rsid w:val="000F49B3"/>
    <w:rsid w:val="000F4FF7"/>
    <w:rsid w:val="00101699"/>
    <w:rsid w:val="001045CF"/>
    <w:rsid w:val="00105E4F"/>
    <w:rsid w:val="00112B4F"/>
    <w:rsid w:val="0011393E"/>
    <w:rsid w:val="00115D68"/>
    <w:rsid w:val="00115E99"/>
    <w:rsid w:val="001217DB"/>
    <w:rsid w:val="00122367"/>
    <w:rsid w:val="001254E7"/>
    <w:rsid w:val="00131662"/>
    <w:rsid w:val="00133E32"/>
    <w:rsid w:val="001372A9"/>
    <w:rsid w:val="00137561"/>
    <w:rsid w:val="00144505"/>
    <w:rsid w:val="00144C70"/>
    <w:rsid w:val="00145EEA"/>
    <w:rsid w:val="001612FA"/>
    <w:rsid w:val="00165565"/>
    <w:rsid w:val="00170263"/>
    <w:rsid w:val="00171962"/>
    <w:rsid w:val="00180F74"/>
    <w:rsid w:val="00187DB2"/>
    <w:rsid w:val="001928C3"/>
    <w:rsid w:val="001959CC"/>
    <w:rsid w:val="001960E0"/>
    <w:rsid w:val="001A0210"/>
    <w:rsid w:val="001A2864"/>
    <w:rsid w:val="001A2A9B"/>
    <w:rsid w:val="001A48F7"/>
    <w:rsid w:val="001B1E17"/>
    <w:rsid w:val="001B6F8C"/>
    <w:rsid w:val="001C1EF5"/>
    <w:rsid w:val="001C3F2C"/>
    <w:rsid w:val="001C63BE"/>
    <w:rsid w:val="001D2B88"/>
    <w:rsid w:val="001D407D"/>
    <w:rsid w:val="001E4B08"/>
    <w:rsid w:val="001F4947"/>
    <w:rsid w:val="00205632"/>
    <w:rsid w:val="00206054"/>
    <w:rsid w:val="00210FA7"/>
    <w:rsid w:val="00223300"/>
    <w:rsid w:val="00225122"/>
    <w:rsid w:val="00226D75"/>
    <w:rsid w:val="002277BF"/>
    <w:rsid w:val="0023736F"/>
    <w:rsid w:val="00237B7E"/>
    <w:rsid w:val="0024739A"/>
    <w:rsid w:val="00250FD0"/>
    <w:rsid w:val="00254F9A"/>
    <w:rsid w:val="0026128D"/>
    <w:rsid w:val="00261EE8"/>
    <w:rsid w:val="00262ABC"/>
    <w:rsid w:val="00267212"/>
    <w:rsid w:val="0026731F"/>
    <w:rsid w:val="00270A28"/>
    <w:rsid w:val="00270E10"/>
    <w:rsid w:val="002733B4"/>
    <w:rsid w:val="00275193"/>
    <w:rsid w:val="0028145E"/>
    <w:rsid w:val="00292834"/>
    <w:rsid w:val="0029553C"/>
    <w:rsid w:val="00296C09"/>
    <w:rsid w:val="002A2EFA"/>
    <w:rsid w:val="002C6018"/>
    <w:rsid w:val="002D60AF"/>
    <w:rsid w:val="002E1BB0"/>
    <w:rsid w:val="00303A00"/>
    <w:rsid w:val="00303DB9"/>
    <w:rsid w:val="003101A7"/>
    <w:rsid w:val="003128DB"/>
    <w:rsid w:val="003158B7"/>
    <w:rsid w:val="00324449"/>
    <w:rsid w:val="0032518F"/>
    <w:rsid w:val="00331970"/>
    <w:rsid w:val="00337AFE"/>
    <w:rsid w:val="003402A1"/>
    <w:rsid w:val="00351AE5"/>
    <w:rsid w:val="00355712"/>
    <w:rsid w:val="00361399"/>
    <w:rsid w:val="00366418"/>
    <w:rsid w:val="003701A8"/>
    <w:rsid w:val="00375A39"/>
    <w:rsid w:val="00376C27"/>
    <w:rsid w:val="00381333"/>
    <w:rsid w:val="00383BC0"/>
    <w:rsid w:val="00385A90"/>
    <w:rsid w:val="00387696"/>
    <w:rsid w:val="0039015F"/>
    <w:rsid w:val="00393F5A"/>
    <w:rsid w:val="003A728C"/>
    <w:rsid w:val="003C4521"/>
    <w:rsid w:val="003C72CF"/>
    <w:rsid w:val="003D00F0"/>
    <w:rsid w:val="003D0AF6"/>
    <w:rsid w:val="003D2BAA"/>
    <w:rsid w:val="003D471C"/>
    <w:rsid w:val="003E5D28"/>
    <w:rsid w:val="003F1175"/>
    <w:rsid w:val="003F7D64"/>
    <w:rsid w:val="0040370B"/>
    <w:rsid w:val="004140E5"/>
    <w:rsid w:val="00423066"/>
    <w:rsid w:val="00427BB6"/>
    <w:rsid w:val="004350A2"/>
    <w:rsid w:val="00437C6E"/>
    <w:rsid w:val="004447A4"/>
    <w:rsid w:val="00445E63"/>
    <w:rsid w:val="00447633"/>
    <w:rsid w:val="00451F42"/>
    <w:rsid w:val="00463B02"/>
    <w:rsid w:val="00474E05"/>
    <w:rsid w:val="00477EF8"/>
    <w:rsid w:val="004805BB"/>
    <w:rsid w:val="00480766"/>
    <w:rsid w:val="00481B8B"/>
    <w:rsid w:val="004861FD"/>
    <w:rsid w:val="00490262"/>
    <w:rsid w:val="004921B7"/>
    <w:rsid w:val="004A08AE"/>
    <w:rsid w:val="004A6531"/>
    <w:rsid w:val="004B4460"/>
    <w:rsid w:val="004B7917"/>
    <w:rsid w:val="004C70BF"/>
    <w:rsid w:val="004D42ED"/>
    <w:rsid w:val="004E23DA"/>
    <w:rsid w:val="004E25D0"/>
    <w:rsid w:val="004E6549"/>
    <w:rsid w:val="004E7417"/>
    <w:rsid w:val="00500D84"/>
    <w:rsid w:val="00503523"/>
    <w:rsid w:val="005054F6"/>
    <w:rsid w:val="00506547"/>
    <w:rsid w:val="005230CE"/>
    <w:rsid w:val="005249AA"/>
    <w:rsid w:val="00527931"/>
    <w:rsid w:val="0053320F"/>
    <w:rsid w:val="00533D41"/>
    <w:rsid w:val="0053778D"/>
    <w:rsid w:val="00543156"/>
    <w:rsid w:val="00543B84"/>
    <w:rsid w:val="005478DA"/>
    <w:rsid w:val="0055257E"/>
    <w:rsid w:val="00552F4F"/>
    <w:rsid w:val="0057352D"/>
    <w:rsid w:val="00575648"/>
    <w:rsid w:val="005767B6"/>
    <w:rsid w:val="00577329"/>
    <w:rsid w:val="00590625"/>
    <w:rsid w:val="00591B55"/>
    <w:rsid w:val="00594575"/>
    <w:rsid w:val="00594B86"/>
    <w:rsid w:val="005968B5"/>
    <w:rsid w:val="005A4F4F"/>
    <w:rsid w:val="005A6393"/>
    <w:rsid w:val="005C2C2E"/>
    <w:rsid w:val="005D1193"/>
    <w:rsid w:val="005D23FE"/>
    <w:rsid w:val="005E32EB"/>
    <w:rsid w:val="005F00F4"/>
    <w:rsid w:val="006026AF"/>
    <w:rsid w:val="00603C26"/>
    <w:rsid w:val="00612A56"/>
    <w:rsid w:val="00616492"/>
    <w:rsid w:val="00620F04"/>
    <w:rsid w:val="00624799"/>
    <w:rsid w:val="006259E3"/>
    <w:rsid w:val="0063485D"/>
    <w:rsid w:val="00640544"/>
    <w:rsid w:val="00673C0F"/>
    <w:rsid w:val="006829A5"/>
    <w:rsid w:val="00692520"/>
    <w:rsid w:val="00692765"/>
    <w:rsid w:val="006A66BE"/>
    <w:rsid w:val="006A7A39"/>
    <w:rsid w:val="006A7F9F"/>
    <w:rsid w:val="006B1796"/>
    <w:rsid w:val="006B1DBF"/>
    <w:rsid w:val="006B6669"/>
    <w:rsid w:val="006C383C"/>
    <w:rsid w:val="006C61D9"/>
    <w:rsid w:val="006D2B1D"/>
    <w:rsid w:val="006D5BAE"/>
    <w:rsid w:val="006E07FB"/>
    <w:rsid w:val="006E3099"/>
    <w:rsid w:val="006E335D"/>
    <w:rsid w:val="006E3E40"/>
    <w:rsid w:val="006E6D6D"/>
    <w:rsid w:val="006E7B28"/>
    <w:rsid w:val="006F6F5F"/>
    <w:rsid w:val="00700706"/>
    <w:rsid w:val="007248B0"/>
    <w:rsid w:val="007266FE"/>
    <w:rsid w:val="007303A7"/>
    <w:rsid w:val="00744797"/>
    <w:rsid w:val="00753F7C"/>
    <w:rsid w:val="007563D2"/>
    <w:rsid w:val="0076753A"/>
    <w:rsid w:val="007709AA"/>
    <w:rsid w:val="0077275A"/>
    <w:rsid w:val="00772A2D"/>
    <w:rsid w:val="00773B9B"/>
    <w:rsid w:val="00777D05"/>
    <w:rsid w:val="0078507D"/>
    <w:rsid w:val="00791D12"/>
    <w:rsid w:val="0079366A"/>
    <w:rsid w:val="00794A2F"/>
    <w:rsid w:val="007A0F7D"/>
    <w:rsid w:val="007A277B"/>
    <w:rsid w:val="007A60BD"/>
    <w:rsid w:val="007B5349"/>
    <w:rsid w:val="007B66CE"/>
    <w:rsid w:val="007C5009"/>
    <w:rsid w:val="007C54D9"/>
    <w:rsid w:val="007D1BDE"/>
    <w:rsid w:val="007D3C14"/>
    <w:rsid w:val="007D7859"/>
    <w:rsid w:val="007D7CE1"/>
    <w:rsid w:val="007E3EBB"/>
    <w:rsid w:val="007E3EC1"/>
    <w:rsid w:val="007E484C"/>
    <w:rsid w:val="007E6004"/>
    <w:rsid w:val="007E76DE"/>
    <w:rsid w:val="007E7DBC"/>
    <w:rsid w:val="007F0CFE"/>
    <w:rsid w:val="007F41C7"/>
    <w:rsid w:val="007F72C0"/>
    <w:rsid w:val="00804B99"/>
    <w:rsid w:val="00807C33"/>
    <w:rsid w:val="00812509"/>
    <w:rsid w:val="00813E3F"/>
    <w:rsid w:val="00813F2D"/>
    <w:rsid w:val="008140D0"/>
    <w:rsid w:val="00814938"/>
    <w:rsid w:val="00821377"/>
    <w:rsid w:val="008401A6"/>
    <w:rsid w:val="008418CD"/>
    <w:rsid w:val="00854CE8"/>
    <w:rsid w:val="0085796E"/>
    <w:rsid w:val="00870E58"/>
    <w:rsid w:val="00877843"/>
    <w:rsid w:val="0088048C"/>
    <w:rsid w:val="00887FA0"/>
    <w:rsid w:val="00891950"/>
    <w:rsid w:val="00895C0D"/>
    <w:rsid w:val="00897398"/>
    <w:rsid w:val="008B0E1C"/>
    <w:rsid w:val="008B4DF7"/>
    <w:rsid w:val="008C0F44"/>
    <w:rsid w:val="008C19DC"/>
    <w:rsid w:val="008D3AB1"/>
    <w:rsid w:val="008D4479"/>
    <w:rsid w:val="008D4812"/>
    <w:rsid w:val="008D6194"/>
    <w:rsid w:val="008E53A1"/>
    <w:rsid w:val="008E5777"/>
    <w:rsid w:val="008E6AD2"/>
    <w:rsid w:val="008F0D57"/>
    <w:rsid w:val="008F1F46"/>
    <w:rsid w:val="008F2E94"/>
    <w:rsid w:val="009066C2"/>
    <w:rsid w:val="00907829"/>
    <w:rsid w:val="009123D3"/>
    <w:rsid w:val="00913E8D"/>
    <w:rsid w:val="00920B61"/>
    <w:rsid w:val="00922301"/>
    <w:rsid w:val="00930A3C"/>
    <w:rsid w:val="009327BB"/>
    <w:rsid w:val="00932E05"/>
    <w:rsid w:val="00936260"/>
    <w:rsid w:val="009442D5"/>
    <w:rsid w:val="009510E8"/>
    <w:rsid w:val="00951526"/>
    <w:rsid w:val="00952FD8"/>
    <w:rsid w:val="00964800"/>
    <w:rsid w:val="0096533F"/>
    <w:rsid w:val="00967ABA"/>
    <w:rsid w:val="00974411"/>
    <w:rsid w:val="00980C9D"/>
    <w:rsid w:val="009A1496"/>
    <w:rsid w:val="009A1539"/>
    <w:rsid w:val="009A45B5"/>
    <w:rsid w:val="009C129E"/>
    <w:rsid w:val="009D2E77"/>
    <w:rsid w:val="009D4DEA"/>
    <w:rsid w:val="009D64A0"/>
    <w:rsid w:val="009E3642"/>
    <w:rsid w:val="009E4757"/>
    <w:rsid w:val="009E75FE"/>
    <w:rsid w:val="009F381D"/>
    <w:rsid w:val="00A0408C"/>
    <w:rsid w:val="00A1707C"/>
    <w:rsid w:val="00A20AB4"/>
    <w:rsid w:val="00A22339"/>
    <w:rsid w:val="00A251F5"/>
    <w:rsid w:val="00A3504F"/>
    <w:rsid w:val="00A36665"/>
    <w:rsid w:val="00A413AA"/>
    <w:rsid w:val="00A47390"/>
    <w:rsid w:val="00A653E6"/>
    <w:rsid w:val="00A81BC8"/>
    <w:rsid w:val="00A83FC4"/>
    <w:rsid w:val="00A8417B"/>
    <w:rsid w:val="00A86526"/>
    <w:rsid w:val="00A945B8"/>
    <w:rsid w:val="00A95683"/>
    <w:rsid w:val="00AA0170"/>
    <w:rsid w:val="00AB40B2"/>
    <w:rsid w:val="00AB489E"/>
    <w:rsid w:val="00AB7F07"/>
    <w:rsid w:val="00AC5CCD"/>
    <w:rsid w:val="00AC6C01"/>
    <w:rsid w:val="00AD44C0"/>
    <w:rsid w:val="00AD7BDC"/>
    <w:rsid w:val="00AE3261"/>
    <w:rsid w:val="00AE4D7C"/>
    <w:rsid w:val="00AE5F8F"/>
    <w:rsid w:val="00AF2F6D"/>
    <w:rsid w:val="00AF70AE"/>
    <w:rsid w:val="00B046CB"/>
    <w:rsid w:val="00B075D3"/>
    <w:rsid w:val="00B10EED"/>
    <w:rsid w:val="00B13D21"/>
    <w:rsid w:val="00B16D8C"/>
    <w:rsid w:val="00B24895"/>
    <w:rsid w:val="00B2545A"/>
    <w:rsid w:val="00B2556D"/>
    <w:rsid w:val="00B30455"/>
    <w:rsid w:val="00B4122A"/>
    <w:rsid w:val="00B42CFD"/>
    <w:rsid w:val="00B43A0D"/>
    <w:rsid w:val="00B4501F"/>
    <w:rsid w:val="00B55962"/>
    <w:rsid w:val="00B55CA9"/>
    <w:rsid w:val="00B60B06"/>
    <w:rsid w:val="00B62DEA"/>
    <w:rsid w:val="00B80A83"/>
    <w:rsid w:val="00B83F46"/>
    <w:rsid w:val="00B911DC"/>
    <w:rsid w:val="00B92B5D"/>
    <w:rsid w:val="00B948C1"/>
    <w:rsid w:val="00B95E7C"/>
    <w:rsid w:val="00BA071C"/>
    <w:rsid w:val="00BA0C17"/>
    <w:rsid w:val="00BA2E76"/>
    <w:rsid w:val="00BA32BF"/>
    <w:rsid w:val="00BA4552"/>
    <w:rsid w:val="00BA4D27"/>
    <w:rsid w:val="00BA772F"/>
    <w:rsid w:val="00BB64E5"/>
    <w:rsid w:val="00BC28A4"/>
    <w:rsid w:val="00BC51D9"/>
    <w:rsid w:val="00BC6B97"/>
    <w:rsid w:val="00BD2F57"/>
    <w:rsid w:val="00BD50AF"/>
    <w:rsid w:val="00BD5854"/>
    <w:rsid w:val="00BD670E"/>
    <w:rsid w:val="00BD7C6C"/>
    <w:rsid w:val="00BE2168"/>
    <w:rsid w:val="00BE29E0"/>
    <w:rsid w:val="00BE4A04"/>
    <w:rsid w:val="00BE7439"/>
    <w:rsid w:val="00C002A0"/>
    <w:rsid w:val="00C05A7C"/>
    <w:rsid w:val="00C11CE8"/>
    <w:rsid w:val="00C17D4D"/>
    <w:rsid w:val="00C2411D"/>
    <w:rsid w:val="00C30C84"/>
    <w:rsid w:val="00C30D93"/>
    <w:rsid w:val="00C43791"/>
    <w:rsid w:val="00C447CA"/>
    <w:rsid w:val="00C46801"/>
    <w:rsid w:val="00C46B14"/>
    <w:rsid w:val="00C53B24"/>
    <w:rsid w:val="00C550F5"/>
    <w:rsid w:val="00C6085A"/>
    <w:rsid w:val="00C60D7E"/>
    <w:rsid w:val="00C640B2"/>
    <w:rsid w:val="00C6549B"/>
    <w:rsid w:val="00C6718E"/>
    <w:rsid w:val="00C70364"/>
    <w:rsid w:val="00C7221D"/>
    <w:rsid w:val="00C72CD2"/>
    <w:rsid w:val="00C839EC"/>
    <w:rsid w:val="00C853F5"/>
    <w:rsid w:val="00C8757C"/>
    <w:rsid w:val="00C909B7"/>
    <w:rsid w:val="00C95CF7"/>
    <w:rsid w:val="00C974E8"/>
    <w:rsid w:val="00CA5262"/>
    <w:rsid w:val="00CC3110"/>
    <w:rsid w:val="00CC347A"/>
    <w:rsid w:val="00CC3B13"/>
    <w:rsid w:val="00CC465C"/>
    <w:rsid w:val="00CD642D"/>
    <w:rsid w:val="00CE1D36"/>
    <w:rsid w:val="00CF7BF3"/>
    <w:rsid w:val="00D027BE"/>
    <w:rsid w:val="00D02996"/>
    <w:rsid w:val="00D06F86"/>
    <w:rsid w:val="00D173F9"/>
    <w:rsid w:val="00D17535"/>
    <w:rsid w:val="00D17AC8"/>
    <w:rsid w:val="00D21481"/>
    <w:rsid w:val="00D220BF"/>
    <w:rsid w:val="00D2346B"/>
    <w:rsid w:val="00D3159C"/>
    <w:rsid w:val="00D345B5"/>
    <w:rsid w:val="00D361A6"/>
    <w:rsid w:val="00D376CA"/>
    <w:rsid w:val="00D42984"/>
    <w:rsid w:val="00D4779C"/>
    <w:rsid w:val="00D47874"/>
    <w:rsid w:val="00D62862"/>
    <w:rsid w:val="00D677CA"/>
    <w:rsid w:val="00D67926"/>
    <w:rsid w:val="00D71C38"/>
    <w:rsid w:val="00D72B29"/>
    <w:rsid w:val="00D75E6F"/>
    <w:rsid w:val="00D82656"/>
    <w:rsid w:val="00DA179D"/>
    <w:rsid w:val="00DB1329"/>
    <w:rsid w:val="00DC7173"/>
    <w:rsid w:val="00DD3772"/>
    <w:rsid w:val="00DD43B1"/>
    <w:rsid w:val="00DD55EA"/>
    <w:rsid w:val="00DD5ADC"/>
    <w:rsid w:val="00DD75D2"/>
    <w:rsid w:val="00DD7C8C"/>
    <w:rsid w:val="00DE289C"/>
    <w:rsid w:val="00DE659D"/>
    <w:rsid w:val="00DF03C9"/>
    <w:rsid w:val="00DF1104"/>
    <w:rsid w:val="00DF2E61"/>
    <w:rsid w:val="00DF42CA"/>
    <w:rsid w:val="00E03A67"/>
    <w:rsid w:val="00E07BCD"/>
    <w:rsid w:val="00E16E74"/>
    <w:rsid w:val="00E20B3F"/>
    <w:rsid w:val="00E23612"/>
    <w:rsid w:val="00E27BE9"/>
    <w:rsid w:val="00E30106"/>
    <w:rsid w:val="00E35915"/>
    <w:rsid w:val="00E41CFA"/>
    <w:rsid w:val="00E47499"/>
    <w:rsid w:val="00E55B2F"/>
    <w:rsid w:val="00E60FA0"/>
    <w:rsid w:val="00E61500"/>
    <w:rsid w:val="00E8038E"/>
    <w:rsid w:val="00E83C8F"/>
    <w:rsid w:val="00E9279E"/>
    <w:rsid w:val="00E960A2"/>
    <w:rsid w:val="00EA79FE"/>
    <w:rsid w:val="00EB055E"/>
    <w:rsid w:val="00EB2AE9"/>
    <w:rsid w:val="00EB33D1"/>
    <w:rsid w:val="00EB3B61"/>
    <w:rsid w:val="00EB5272"/>
    <w:rsid w:val="00ED5842"/>
    <w:rsid w:val="00ED6787"/>
    <w:rsid w:val="00ED68F2"/>
    <w:rsid w:val="00EE3CBC"/>
    <w:rsid w:val="00EE6461"/>
    <w:rsid w:val="00EE7D56"/>
    <w:rsid w:val="00EF0D72"/>
    <w:rsid w:val="00EF43B4"/>
    <w:rsid w:val="00F049ED"/>
    <w:rsid w:val="00F057D7"/>
    <w:rsid w:val="00F150F8"/>
    <w:rsid w:val="00F1665B"/>
    <w:rsid w:val="00F21D4E"/>
    <w:rsid w:val="00F266F6"/>
    <w:rsid w:val="00F30B70"/>
    <w:rsid w:val="00F319C9"/>
    <w:rsid w:val="00F34175"/>
    <w:rsid w:val="00F34D09"/>
    <w:rsid w:val="00F37911"/>
    <w:rsid w:val="00F403DF"/>
    <w:rsid w:val="00F4199C"/>
    <w:rsid w:val="00F4348D"/>
    <w:rsid w:val="00F54D5C"/>
    <w:rsid w:val="00F5538E"/>
    <w:rsid w:val="00F631FD"/>
    <w:rsid w:val="00F843F4"/>
    <w:rsid w:val="00F9320F"/>
    <w:rsid w:val="00F9711D"/>
    <w:rsid w:val="00FA44FD"/>
    <w:rsid w:val="00FB19C3"/>
    <w:rsid w:val="00FB2B54"/>
    <w:rsid w:val="00FB30BC"/>
    <w:rsid w:val="00FB379E"/>
    <w:rsid w:val="00FB59AC"/>
    <w:rsid w:val="00FD1C53"/>
    <w:rsid w:val="00FD3C3D"/>
    <w:rsid w:val="00FE46FB"/>
    <w:rsid w:val="00FF1B90"/>
    <w:rsid w:val="00FF22B9"/>
    <w:rsid w:val="00FF3AF0"/>
    <w:rsid w:val="00FF4CDC"/>
    <w:rsid w:val="00FF501B"/>
    <w:rsid w:val="00FF7DD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62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17"/>
    <w:pPr>
      <w:ind w:left="720"/>
      <w:contextualSpacing/>
    </w:pPr>
    <w:rPr>
      <w:rFonts w:ascii="Calibri" w:eastAsia="Calibri" w:hAnsi="Calibri" w:cs="Times New Roman"/>
    </w:rPr>
  </w:style>
  <w:style w:type="paragraph" w:styleId="Header">
    <w:name w:val="header"/>
    <w:basedOn w:val="Normal"/>
    <w:link w:val="HeaderChar"/>
    <w:uiPriority w:val="99"/>
    <w:unhideWhenUsed/>
    <w:rsid w:val="006C3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83C"/>
  </w:style>
  <w:style w:type="paragraph" w:styleId="Footer">
    <w:name w:val="footer"/>
    <w:basedOn w:val="Normal"/>
    <w:link w:val="FooterChar"/>
    <w:uiPriority w:val="99"/>
    <w:unhideWhenUsed/>
    <w:rsid w:val="006C3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83C"/>
  </w:style>
  <w:style w:type="character" w:styleId="Hyperlink">
    <w:name w:val="Hyperlink"/>
    <w:basedOn w:val="DefaultParagraphFont"/>
    <w:uiPriority w:val="99"/>
    <w:unhideWhenUsed/>
    <w:rsid w:val="00590625"/>
    <w:rPr>
      <w:color w:val="0000FF" w:themeColor="hyperlink"/>
      <w:u w:val="single"/>
    </w:rPr>
  </w:style>
  <w:style w:type="paragraph" w:customStyle="1" w:styleId="MainPara">
    <w:name w:val="Main Para"/>
    <w:basedOn w:val="Normal"/>
    <w:rsid w:val="00BB64E5"/>
    <w:pPr>
      <w:spacing w:before="240" w:after="0" w:line="360" w:lineRule="exact"/>
      <w:ind w:left="20" w:firstLine="320"/>
      <w:jc w:val="both"/>
    </w:pPr>
    <w:rPr>
      <w:rFonts w:ascii="Times New Roman" w:eastAsia="Times New Roman" w:hAnsi="Times New Roman" w:cs="Times New Roman"/>
      <w:sz w:val="24"/>
      <w:szCs w:val="20"/>
      <w:lang w:val="en-GB"/>
    </w:rPr>
  </w:style>
  <w:style w:type="paragraph" w:customStyle="1" w:styleId="Char">
    <w:name w:val="Char"/>
    <w:basedOn w:val="Normal"/>
    <w:rsid w:val="0077275A"/>
    <w:pPr>
      <w:spacing w:after="160" w:line="240" w:lineRule="exact"/>
    </w:pPr>
    <w:rPr>
      <w:rFonts w:ascii="Arial" w:eastAsia="Times New Roman" w:hAnsi="Arial" w:cs="Times New Roman"/>
      <w:bCs/>
      <w:szCs w:val="24"/>
      <w:lang w:val="en-US"/>
    </w:rPr>
  </w:style>
  <w:style w:type="paragraph" w:customStyle="1" w:styleId="char0">
    <w:name w:val="char"/>
    <w:basedOn w:val="Normal"/>
    <w:rsid w:val="002733B4"/>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styleId="BodyText">
    <w:name w:val="Body Text"/>
    <w:basedOn w:val="Normal"/>
    <w:link w:val="BodyTextChar"/>
    <w:rsid w:val="002733B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733B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03A67"/>
    <w:rPr>
      <w:sz w:val="16"/>
      <w:szCs w:val="16"/>
    </w:rPr>
  </w:style>
  <w:style w:type="paragraph" w:styleId="CommentText">
    <w:name w:val="annotation text"/>
    <w:basedOn w:val="Normal"/>
    <w:link w:val="CommentTextChar"/>
    <w:uiPriority w:val="99"/>
    <w:semiHidden/>
    <w:unhideWhenUsed/>
    <w:rsid w:val="00E03A67"/>
    <w:pPr>
      <w:spacing w:line="240" w:lineRule="auto"/>
    </w:pPr>
    <w:rPr>
      <w:sz w:val="20"/>
      <w:szCs w:val="20"/>
    </w:rPr>
  </w:style>
  <w:style w:type="character" w:customStyle="1" w:styleId="CommentTextChar">
    <w:name w:val="Comment Text Char"/>
    <w:basedOn w:val="DefaultParagraphFont"/>
    <w:link w:val="CommentText"/>
    <w:uiPriority w:val="99"/>
    <w:semiHidden/>
    <w:rsid w:val="00E03A67"/>
    <w:rPr>
      <w:sz w:val="20"/>
      <w:szCs w:val="20"/>
    </w:rPr>
  </w:style>
  <w:style w:type="paragraph" w:styleId="CommentSubject">
    <w:name w:val="annotation subject"/>
    <w:basedOn w:val="CommentText"/>
    <w:next w:val="CommentText"/>
    <w:link w:val="CommentSubjectChar"/>
    <w:uiPriority w:val="99"/>
    <w:semiHidden/>
    <w:unhideWhenUsed/>
    <w:rsid w:val="00E03A67"/>
    <w:rPr>
      <w:b/>
      <w:bCs/>
    </w:rPr>
  </w:style>
  <w:style w:type="character" w:customStyle="1" w:styleId="CommentSubjectChar">
    <w:name w:val="Comment Subject Char"/>
    <w:basedOn w:val="CommentTextChar"/>
    <w:link w:val="CommentSubject"/>
    <w:uiPriority w:val="99"/>
    <w:semiHidden/>
    <w:rsid w:val="00E03A67"/>
    <w:rPr>
      <w:b/>
      <w:bCs/>
      <w:sz w:val="20"/>
      <w:szCs w:val="20"/>
    </w:rPr>
  </w:style>
  <w:style w:type="paragraph" w:styleId="BalloonText">
    <w:name w:val="Balloon Text"/>
    <w:basedOn w:val="Normal"/>
    <w:link w:val="BalloonTextChar"/>
    <w:uiPriority w:val="99"/>
    <w:semiHidden/>
    <w:unhideWhenUsed/>
    <w:rsid w:val="00E03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67"/>
    <w:rPr>
      <w:rFonts w:ascii="Segoe UI" w:hAnsi="Segoe UI" w:cs="Segoe UI"/>
      <w:sz w:val="18"/>
      <w:szCs w:val="18"/>
    </w:rPr>
  </w:style>
  <w:style w:type="paragraph" w:styleId="FootnoteText">
    <w:name w:val="footnote text"/>
    <w:basedOn w:val="Normal"/>
    <w:link w:val="FootnoteTextChar"/>
    <w:uiPriority w:val="99"/>
    <w:semiHidden/>
    <w:unhideWhenUsed/>
    <w:rsid w:val="00533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D41"/>
    <w:rPr>
      <w:sz w:val="20"/>
      <w:szCs w:val="20"/>
    </w:rPr>
  </w:style>
  <w:style w:type="character" w:styleId="FootnoteReference">
    <w:name w:val="footnote reference"/>
    <w:uiPriority w:val="99"/>
    <w:unhideWhenUsed/>
    <w:rsid w:val="00533D41"/>
    <w:rPr>
      <w:vertAlign w:val="superscript"/>
    </w:rPr>
  </w:style>
  <w:style w:type="paragraph" w:styleId="NormalWeb">
    <w:name w:val="Normal (Web)"/>
    <w:basedOn w:val="Normal"/>
    <w:uiPriority w:val="99"/>
    <w:semiHidden/>
    <w:unhideWhenUsed/>
    <w:rsid w:val="008B4DF7"/>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17"/>
    <w:pPr>
      <w:ind w:left="720"/>
      <w:contextualSpacing/>
    </w:pPr>
    <w:rPr>
      <w:rFonts w:ascii="Calibri" w:eastAsia="Calibri" w:hAnsi="Calibri" w:cs="Times New Roman"/>
    </w:rPr>
  </w:style>
  <w:style w:type="paragraph" w:styleId="Header">
    <w:name w:val="header"/>
    <w:basedOn w:val="Normal"/>
    <w:link w:val="HeaderChar"/>
    <w:uiPriority w:val="99"/>
    <w:unhideWhenUsed/>
    <w:rsid w:val="006C3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83C"/>
  </w:style>
  <w:style w:type="paragraph" w:styleId="Footer">
    <w:name w:val="footer"/>
    <w:basedOn w:val="Normal"/>
    <w:link w:val="FooterChar"/>
    <w:uiPriority w:val="99"/>
    <w:unhideWhenUsed/>
    <w:rsid w:val="006C3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83C"/>
  </w:style>
  <w:style w:type="character" w:styleId="Hyperlink">
    <w:name w:val="Hyperlink"/>
    <w:basedOn w:val="DefaultParagraphFont"/>
    <w:uiPriority w:val="99"/>
    <w:unhideWhenUsed/>
    <w:rsid w:val="00590625"/>
    <w:rPr>
      <w:color w:val="0000FF" w:themeColor="hyperlink"/>
      <w:u w:val="single"/>
    </w:rPr>
  </w:style>
  <w:style w:type="paragraph" w:customStyle="1" w:styleId="MainPara">
    <w:name w:val="Main Para"/>
    <w:basedOn w:val="Normal"/>
    <w:rsid w:val="00BB64E5"/>
    <w:pPr>
      <w:spacing w:before="240" w:after="0" w:line="360" w:lineRule="exact"/>
      <w:ind w:left="20" w:firstLine="320"/>
      <w:jc w:val="both"/>
    </w:pPr>
    <w:rPr>
      <w:rFonts w:ascii="Times New Roman" w:eastAsia="Times New Roman" w:hAnsi="Times New Roman" w:cs="Times New Roman"/>
      <w:sz w:val="24"/>
      <w:szCs w:val="20"/>
      <w:lang w:val="en-GB"/>
    </w:rPr>
  </w:style>
  <w:style w:type="paragraph" w:customStyle="1" w:styleId="Char">
    <w:name w:val="Char"/>
    <w:basedOn w:val="Normal"/>
    <w:rsid w:val="0077275A"/>
    <w:pPr>
      <w:spacing w:after="160" w:line="240" w:lineRule="exact"/>
    </w:pPr>
    <w:rPr>
      <w:rFonts w:ascii="Arial" w:eastAsia="Times New Roman" w:hAnsi="Arial" w:cs="Times New Roman"/>
      <w:bCs/>
      <w:szCs w:val="24"/>
      <w:lang w:val="en-US"/>
    </w:rPr>
  </w:style>
  <w:style w:type="paragraph" w:customStyle="1" w:styleId="char0">
    <w:name w:val="char"/>
    <w:basedOn w:val="Normal"/>
    <w:rsid w:val="002733B4"/>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styleId="BodyText">
    <w:name w:val="Body Text"/>
    <w:basedOn w:val="Normal"/>
    <w:link w:val="BodyTextChar"/>
    <w:rsid w:val="002733B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733B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03A67"/>
    <w:rPr>
      <w:sz w:val="16"/>
      <w:szCs w:val="16"/>
    </w:rPr>
  </w:style>
  <w:style w:type="paragraph" w:styleId="CommentText">
    <w:name w:val="annotation text"/>
    <w:basedOn w:val="Normal"/>
    <w:link w:val="CommentTextChar"/>
    <w:uiPriority w:val="99"/>
    <w:semiHidden/>
    <w:unhideWhenUsed/>
    <w:rsid w:val="00E03A67"/>
    <w:pPr>
      <w:spacing w:line="240" w:lineRule="auto"/>
    </w:pPr>
    <w:rPr>
      <w:sz w:val="20"/>
      <w:szCs w:val="20"/>
    </w:rPr>
  </w:style>
  <w:style w:type="character" w:customStyle="1" w:styleId="CommentTextChar">
    <w:name w:val="Comment Text Char"/>
    <w:basedOn w:val="DefaultParagraphFont"/>
    <w:link w:val="CommentText"/>
    <w:uiPriority w:val="99"/>
    <w:semiHidden/>
    <w:rsid w:val="00E03A67"/>
    <w:rPr>
      <w:sz w:val="20"/>
      <w:szCs w:val="20"/>
    </w:rPr>
  </w:style>
  <w:style w:type="paragraph" w:styleId="CommentSubject">
    <w:name w:val="annotation subject"/>
    <w:basedOn w:val="CommentText"/>
    <w:next w:val="CommentText"/>
    <w:link w:val="CommentSubjectChar"/>
    <w:uiPriority w:val="99"/>
    <w:semiHidden/>
    <w:unhideWhenUsed/>
    <w:rsid w:val="00E03A67"/>
    <w:rPr>
      <w:b/>
      <w:bCs/>
    </w:rPr>
  </w:style>
  <w:style w:type="character" w:customStyle="1" w:styleId="CommentSubjectChar">
    <w:name w:val="Comment Subject Char"/>
    <w:basedOn w:val="CommentTextChar"/>
    <w:link w:val="CommentSubject"/>
    <w:uiPriority w:val="99"/>
    <w:semiHidden/>
    <w:rsid w:val="00E03A67"/>
    <w:rPr>
      <w:b/>
      <w:bCs/>
      <w:sz w:val="20"/>
      <w:szCs w:val="20"/>
    </w:rPr>
  </w:style>
  <w:style w:type="paragraph" w:styleId="BalloonText">
    <w:name w:val="Balloon Text"/>
    <w:basedOn w:val="Normal"/>
    <w:link w:val="BalloonTextChar"/>
    <w:uiPriority w:val="99"/>
    <w:semiHidden/>
    <w:unhideWhenUsed/>
    <w:rsid w:val="00E03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A67"/>
    <w:rPr>
      <w:rFonts w:ascii="Segoe UI" w:hAnsi="Segoe UI" w:cs="Segoe UI"/>
      <w:sz w:val="18"/>
      <w:szCs w:val="18"/>
    </w:rPr>
  </w:style>
  <w:style w:type="paragraph" w:styleId="FootnoteText">
    <w:name w:val="footnote text"/>
    <w:basedOn w:val="Normal"/>
    <w:link w:val="FootnoteTextChar"/>
    <w:uiPriority w:val="99"/>
    <w:semiHidden/>
    <w:unhideWhenUsed/>
    <w:rsid w:val="00533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D41"/>
    <w:rPr>
      <w:sz w:val="20"/>
      <w:szCs w:val="20"/>
    </w:rPr>
  </w:style>
  <w:style w:type="character" w:styleId="FootnoteReference">
    <w:name w:val="footnote reference"/>
    <w:uiPriority w:val="99"/>
    <w:unhideWhenUsed/>
    <w:rsid w:val="00533D41"/>
    <w:rPr>
      <w:vertAlign w:val="superscript"/>
    </w:rPr>
  </w:style>
  <w:style w:type="paragraph" w:styleId="NormalWeb">
    <w:name w:val="Normal (Web)"/>
    <w:basedOn w:val="Normal"/>
    <w:uiPriority w:val="99"/>
    <w:semiHidden/>
    <w:unhideWhenUsed/>
    <w:rsid w:val="008B4DF7"/>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0949-58B9-4671-BA65-1D8E9AB1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9372</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Clayton</dc:creator>
  <cp:lastModifiedBy>Asanda</cp:lastModifiedBy>
  <cp:revision>2</cp:revision>
  <cp:lastPrinted>2015-08-04T15:32:00Z</cp:lastPrinted>
  <dcterms:created xsi:type="dcterms:W3CDTF">2018-02-26T08:49:00Z</dcterms:created>
  <dcterms:modified xsi:type="dcterms:W3CDTF">2018-02-26T08:49:00Z</dcterms:modified>
</cp:coreProperties>
</file>