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C9655" w14:textId="4E6F4531" w:rsidR="00B3732B" w:rsidRPr="00FB2B10" w:rsidRDefault="004F2504" w:rsidP="00FB2B10">
      <w:pPr>
        <w:spacing w:line="240" w:lineRule="auto"/>
        <w:ind w:left="446" w:hanging="446"/>
        <w:rPr>
          <w:b/>
          <w:sz w:val="28"/>
          <w:szCs w:val="28"/>
        </w:rPr>
      </w:pPr>
      <w:bookmarkStart w:id="0" w:name="_GoBack"/>
      <w:bookmarkEnd w:id="0"/>
      <w:r>
        <w:rPr>
          <w:b/>
          <w:sz w:val="28"/>
          <w:szCs w:val="28"/>
        </w:rPr>
        <w:t>3</w:t>
      </w:r>
      <w:r w:rsidR="00FB2B10" w:rsidRPr="00FB2B10">
        <w:rPr>
          <w:b/>
          <w:sz w:val="28"/>
          <w:szCs w:val="28"/>
        </w:rPr>
        <w:t>.</w:t>
      </w:r>
      <w:r w:rsidR="00FB2B10" w:rsidRPr="00FB2B10">
        <w:rPr>
          <w:b/>
          <w:sz w:val="28"/>
          <w:szCs w:val="28"/>
        </w:rPr>
        <w:tab/>
      </w:r>
      <w:r w:rsidR="00FD4121" w:rsidRPr="00FB2B10">
        <w:rPr>
          <w:b/>
          <w:sz w:val="28"/>
          <w:szCs w:val="28"/>
        </w:rPr>
        <w:t xml:space="preserve">REPORT OF THE PORTFOLIO COMMITTEE ON HEALTH ON THE MEDICAL INNOVATION BILL [PMB1-2014], DATED </w:t>
      </w:r>
      <w:r w:rsidR="00AB17CD" w:rsidRPr="00FB2B10">
        <w:rPr>
          <w:b/>
          <w:sz w:val="28"/>
          <w:szCs w:val="28"/>
        </w:rPr>
        <w:t>22</w:t>
      </w:r>
      <w:r w:rsidR="0048772C" w:rsidRPr="00FB2B10">
        <w:rPr>
          <w:b/>
          <w:sz w:val="28"/>
          <w:szCs w:val="28"/>
        </w:rPr>
        <w:t xml:space="preserve"> NOVEMEBER 2017</w:t>
      </w:r>
    </w:p>
    <w:p w14:paraId="7AF0110B" w14:textId="77777777" w:rsidR="00B3732B" w:rsidRPr="0075716C" w:rsidRDefault="00B3732B" w:rsidP="00FD4121">
      <w:pPr>
        <w:spacing w:line="360" w:lineRule="auto"/>
        <w:jc w:val="both"/>
        <w:rPr>
          <w:szCs w:val="24"/>
        </w:rPr>
      </w:pPr>
    </w:p>
    <w:p w14:paraId="0D6E64C7" w14:textId="77777777" w:rsidR="00B3732B" w:rsidRPr="0075716C" w:rsidRDefault="00F23ACA" w:rsidP="00FD4121">
      <w:pPr>
        <w:spacing w:line="360" w:lineRule="auto"/>
        <w:jc w:val="both"/>
        <w:rPr>
          <w:szCs w:val="24"/>
        </w:rPr>
      </w:pPr>
      <w:r w:rsidRPr="0075716C">
        <w:rPr>
          <w:szCs w:val="24"/>
        </w:rPr>
        <w:t xml:space="preserve">The Portfolio Committee </w:t>
      </w:r>
      <w:r w:rsidRPr="0075716C">
        <w:rPr>
          <w:color w:val="auto"/>
          <w:szCs w:val="24"/>
        </w:rPr>
        <w:t>on</w:t>
      </w:r>
      <w:r w:rsidRPr="0075716C">
        <w:rPr>
          <w:szCs w:val="24"/>
        </w:rPr>
        <w:t xml:space="preserve"> </w:t>
      </w:r>
      <w:r w:rsidR="00E77C35" w:rsidRPr="0075716C">
        <w:rPr>
          <w:szCs w:val="24"/>
        </w:rPr>
        <w:t xml:space="preserve">Health </w:t>
      </w:r>
      <w:r w:rsidRPr="0075716C">
        <w:rPr>
          <w:szCs w:val="24"/>
        </w:rPr>
        <w:t xml:space="preserve">(the Committee), having considered the </w:t>
      </w:r>
      <w:r w:rsidR="00E77C35" w:rsidRPr="0075716C">
        <w:rPr>
          <w:szCs w:val="24"/>
        </w:rPr>
        <w:t xml:space="preserve">Medical Innovation Bill </w:t>
      </w:r>
      <w:r w:rsidRPr="0075716C">
        <w:rPr>
          <w:szCs w:val="24"/>
        </w:rPr>
        <w:t>[PMB</w:t>
      </w:r>
      <w:r w:rsidR="00E77C35" w:rsidRPr="0075716C">
        <w:rPr>
          <w:szCs w:val="24"/>
        </w:rPr>
        <w:t>1</w:t>
      </w:r>
      <w:r w:rsidRPr="0075716C">
        <w:rPr>
          <w:szCs w:val="24"/>
        </w:rPr>
        <w:t xml:space="preserve"> </w:t>
      </w:r>
      <w:r w:rsidR="00A37895" w:rsidRPr="0075716C">
        <w:rPr>
          <w:szCs w:val="24"/>
        </w:rPr>
        <w:t>- 2014</w:t>
      </w:r>
      <w:r w:rsidRPr="0075716C">
        <w:rPr>
          <w:szCs w:val="24"/>
        </w:rPr>
        <w:t>] (National Assembly – section 75), referred to it and classified by the Joint Tagging Mechanism (JTM)</w:t>
      </w:r>
      <w:r w:rsidR="00364561" w:rsidRPr="0075716C">
        <w:rPr>
          <w:szCs w:val="24"/>
        </w:rPr>
        <w:t xml:space="preserve"> as a section 75 Bill</w:t>
      </w:r>
      <w:r w:rsidR="00413DB8" w:rsidRPr="0075716C">
        <w:rPr>
          <w:szCs w:val="24"/>
        </w:rPr>
        <w:t>,</w:t>
      </w:r>
      <w:r w:rsidRPr="0075716C">
        <w:rPr>
          <w:szCs w:val="24"/>
        </w:rPr>
        <w:t xml:space="preserve"> reports as follows:</w:t>
      </w:r>
    </w:p>
    <w:p w14:paraId="5F1CE921" w14:textId="77777777" w:rsidR="00B3732B" w:rsidRPr="0075716C" w:rsidRDefault="00B3732B" w:rsidP="00FD4121">
      <w:pPr>
        <w:spacing w:line="360" w:lineRule="auto"/>
        <w:jc w:val="both"/>
        <w:rPr>
          <w:szCs w:val="24"/>
        </w:rPr>
      </w:pPr>
    </w:p>
    <w:p w14:paraId="1822FB0F" w14:textId="7851AA95" w:rsidR="00157351" w:rsidRPr="0075716C" w:rsidRDefault="00F23ACA" w:rsidP="00103A81">
      <w:pPr>
        <w:pStyle w:val="ListParagraph"/>
        <w:numPr>
          <w:ilvl w:val="0"/>
          <w:numId w:val="3"/>
        </w:numPr>
        <w:spacing w:line="360" w:lineRule="auto"/>
        <w:ind w:left="714" w:hanging="357"/>
        <w:jc w:val="both"/>
        <w:rPr>
          <w:color w:val="000000" w:themeColor="text1"/>
          <w:szCs w:val="24"/>
        </w:rPr>
      </w:pPr>
      <w:r w:rsidRPr="0075716C">
        <w:rPr>
          <w:color w:val="000000" w:themeColor="text1"/>
          <w:szCs w:val="24"/>
        </w:rPr>
        <w:t xml:space="preserve">The </w:t>
      </w:r>
      <w:r w:rsidR="00A37895" w:rsidRPr="0075716C">
        <w:rPr>
          <w:color w:val="000000" w:themeColor="text1"/>
          <w:szCs w:val="24"/>
        </w:rPr>
        <w:t>Medical Innovation Bill [PMB1</w:t>
      </w:r>
      <w:r w:rsidR="00364561" w:rsidRPr="0075716C">
        <w:rPr>
          <w:color w:val="000000" w:themeColor="text1"/>
          <w:szCs w:val="24"/>
        </w:rPr>
        <w:t xml:space="preserve"> </w:t>
      </w:r>
      <w:r w:rsidRPr="0075716C">
        <w:rPr>
          <w:color w:val="000000" w:themeColor="text1"/>
          <w:szCs w:val="24"/>
        </w:rPr>
        <w:t>-</w:t>
      </w:r>
      <w:r w:rsidR="00364561" w:rsidRPr="0075716C">
        <w:rPr>
          <w:color w:val="000000" w:themeColor="text1"/>
          <w:szCs w:val="24"/>
        </w:rPr>
        <w:t xml:space="preserve"> </w:t>
      </w:r>
      <w:r w:rsidRPr="0075716C">
        <w:rPr>
          <w:color w:val="000000" w:themeColor="text1"/>
          <w:szCs w:val="24"/>
        </w:rPr>
        <w:t>201</w:t>
      </w:r>
      <w:r w:rsidR="00A37895" w:rsidRPr="0075716C">
        <w:rPr>
          <w:color w:val="000000" w:themeColor="text1"/>
          <w:szCs w:val="24"/>
        </w:rPr>
        <w:t>4</w:t>
      </w:r>
      <w:r w:rsidRPr="0075716C">
        <w:rPr>
          <w:color w:val="000000" w:themeColor="text1"/>
          <w:szCs w:val="24"/>
        </w:rPr>
        <w:t xml:space="preserve">], </w:t>
      </w:r>
      <w:r w:rsidR="00371798" w:rsidRPr="0075716C">
        <w:rPr>
          <w:color w:val="000000" w:themeColor="text1"/>
          <w:szCs w:val="24"/>
        </w:rPr>
        <w:t xml:space="preserve">is </w:t>
      </w:r>
      <w:r w:rsidRPr="0075716C">
        <w:rPr>
          <w:color w:val="000000" w:themeColor="text1"/>
          <w:szCs w:val="24"/>
        </w:rPr>
        <w:t xml:space="preserve">a </w:t>
      </w:r>
      <w:r w:rsidR="005F0780" w:rsidRPr="0075716C">
        <w:rPr>
          <w:color w:val="000000" w:themeColor="text1"/>
          <w:szCs w:val="24"/>
        </w:rPr>
        <w:t>Private Member’s Bill</w:t>
      </w:r>
      <w:r w:rsidR="00371798" w:rsidRPr="0075716C">
        <w:rPr>
          <w:color w:val="000000" w:themeColor="text1"/>
          <w:szCs w:val="24"/>
        </w:rPr>
        <w:t xml:space="preserve"> that seeks to make provision for innovation in medical treatment and legalize the use of cannabinoids for medical purposes and beneficial commercial and industrial uses</w:t>
      </w:r>
      <w:r w:rsidR="0053509A" w:rsidRPr="0075716C">
        <w:rPr>
          <w:color w:val="000000" w:themeColor="text1"/>
          <w:szCs w:val="24"/>
        </w:rPr>
        <w:t>. The Bill however lapsed in accordance with National Assembly Rules at the end of the 4</w:t>
      </w:r>
      <w:r w:rsidR="0053509A" w:rsidRPr="0075716C">
        <w:rPr>
          <w:color w:val="000000" w:themeColor="text1"/>
          <w:szCs w:val="24"/>
          <w:vertAlign w:val="superscript"/>
        </w:rPr>
        <w:t>th</w:t>
      </w:r>
      <w:r w:rsidR="0053509A" w:rsidRPr="0075716C">
        <w:rPr>
          <w:color w:val="000000" w:themeColor="text1"/>
          <w:szCs w:val="24"/>
        </w:rPr>
        <w:t xml:space="preserve"> Parliament, and was revived at the beginning of the 5</w:t>
      </w:r>
      <w:r w:rsidR="0053509A" w:rsidRPr="0075716C">
        <w:rPr>
          <w:color w:val="000000" w:themeColor="text1"/>
          <w:szCs w:val="24"/>
          <w:vertAlign w:val="superscript"/>
        </w:rPr>
        <w:t>th</w:t>
      </w:r>
      <w:r w:rsidR="0053509A" w:rsidRPr="0075716C">
        <w:rPr>
          <w:color w:val="000000" w:themeColor="text1"/>
          <w:szCs w:val="24"/>
        </w:rPr>
        <w:t xml:space="preserve"> Parliament. Upon the passing of Dr </w:t>
      </w:r>
      <w:proofErr w:type="spellStart"/>
      <w:r w:rsidR="0053509A" w:rsidRPr="0075716C">
        <w:rPr>
          <w:color w:val="000000" w:themeColor="text1"/>
          <w:szCs w:val="24"/>
        </w:rPr>
        <w:t>Oriani-Ambrosini</w:t>
      </w:r>
      <w:proofErr w:type="spellEnd"/>
      <w:r w:rsidR="0053509A" w:rsidRPr="0075716C">
        <w:rPr>
          <w:color w:val="000000" w:themeColor="text1"/>
          <w:szCs w:val="24"/>
        </w:rPr>
        <w:t xml:space="preserve">, MP, the Bill was then subsequently adopted and re-introduced by Hon. </w:t>
      </w:r>
      <w:proofErr w:type="spellStart"/>
      <w:r w:rsidR="0053509A" w:rsidRPr="0075716C">
        <w:rPr>
          <w:color w:val="000000" w:themeColor="text1"/>
          <w:szCs w:val="24"/>
        </w:rPr>
        <w:t>Narend</w:t>
      </w:r>
      <w:proofErr w:type="spellEnd"/>
      <w:r w:rsidR="0053509A" w:rsidRPr="0075716C">
        <w:rPr>
          <w:color w:val="000000" w:themeColor="text1"/>
          <w:szCs w:val="24"/>
        </w:rPr>
        <w:t xml:space="preserve"> Singh, MP. The Committee received its first briefing on the Bill from Hon. Singh, MP, o</w:t>
      </w:r>
      <w:r w:rsidR="00DC6B92" w:rsidRPr="0075716C">
        <w:rPr>
          <w:color w:val="000000" w:themeColor="text1"/>
          <w:szCs w:val="24"/>
        </w:rPr>
        <w:t xml:space="preserve">n the 17 September 2014. On </w:t>
      </w:r>
      <w:r w:rsidR="0053509A" w:rsidRPr="0075716C">
        <w:rPr>
          <w:color w:val="000000" w:themeColor="text1"/>
          <w:szCs w:val="24"/>
        </w:rPr>
        <w:t>11 March 2015, the Committee received input from the Medicines Control Council (Department of Health) following the i</w:t>
      </w:r>
      <w:r w:rsidR="00A56464" w:rsidRPr="0075716C">
        <w:rPr>
          <w:color w:val="000000" w:themeColor="text1"/>
          <w:szCs w:val="24"/>
        </w:rPr>
        <w:t xml:space="preserve">ntroduction of the Bill. On </w:t>
      </w:r>
      <w:r w:rsidR="0053509A" w:rsidRPr="0075716C">
        <w:rPr>
          <w:color w:val="000000" w:themeColor="text1"/>
          <w:szCs w:val="24"/>
        </w:rPr>
        <w:t xml:space="preserve">27 May and 12 August 2015, the Committee received </w:t>
      </w:r>
      <w:r w:rsidR="00157351" w:rsidRPr="0075716C">
        <w:rPr>
          <w:color w:val="000000" w:themeColor="text1"/>
          <w:szCs w:val="24"/>
        </w:rPr>
        <w:t>briefings from clinician experts and medical researchers</w:t>
      </w:r>
      <w:r w:rsidR="00103A81" w:rsidRPr="0075716C">
        <w:rPr>
          <w:color w:val="000000" w:themeColor="text1"/>
          <w:szCs w:val="24"/>
        </w:rPr>
        <w:t xml:space="preserve"> and the Central Drug Authority</w:t>
      </w:r>
      <w:r w:rsidR="00157351" w:rsidRPr="0075716C">
        <w:rPr>
          <w:color w:val="000000" w:themeColor="text1"/>
          <w:szCs w:val="24"/>
        </w:rPr>
        <w:t xml:space="preserve">. </w:t>
      </w:r>
      <w:r w:rsidR="0053509A" w:rsidRPr="0075716C">
        <w:rPr>
          <w:color w:val="000000" w:themeColor="text1"/>
          <w:szCs w:val="24"/>
        </w:rPr>
        <w:t xml:space="preserve"> </w:t>
      </w:r>
      <w:r w:rsidR="00157351" w:rsidRPr="0075716C">
        <w:rPr>
          <w:color w:val="000000" w:themeColor="text1"/>
          <w:szCs w:val="24"/>
        </w:rPr>
        <w:t xml:space="preserve">Further inputs from the Department of Health were received on 23 November 2016, 13 September 2017 and 15 November 2017. </w:t>
      </w:r>
    </w:p>
    <w:p w14:paraId="719FC522" w14:textId="77777777" w:rsidR="006D313B" w:rsidRPr="0075716C" w:rsidRDefault="006D313B" w:rsidP="00017D51">
      <w:pPr>
        <w:spacing w:line="276" w:lineRule="auto"/>
        <w:ind w:firstLine="720"/>
        <w:rPr>
          <w:szCs w:val="24"/>
        </w:rPr>
      </w:pPr>
    </w:p>
    <w:p w14:paraId="195A9E2B" w14:textId="77777777" w:rsidR="006D313B" w:rsidRPr="0075716C" w:rsidRDefault="006D313B" w:rsidP="00017D51">
      <w:pPr>
        <w:spacing w:line="276" w:lineRule="auto"/>
        <w:ind w:firstLine="720"/>
        <w:rPr>
          <w:szCs w:val="24"/>
        </w:rPr>
      </w:pPr>
      <w:r w:rsidRPr="0075716C">
        <w:rPr>
          <w:szCs w:val="24"/>
        </w:rPr>
        <w:t xml:space="preserve">The Bill </w:t>
      </w:r>
      <w:r w:rsidR="004B188C" w:rsidRPr="0075716C">
        <w:rPr>
          <w:szCs w:val="24"/>
        </w:rPr>
        <w:t xml:space="preserve">makes </w:t>
      </w:r>
      <w:r w:rsidRPr="0075716C">
        <w:rPr>
          <w:szCs w:val="24"/>
        </w:rPr>
        <w:t>provi</w:t>
      </w:r>
      <w:r w:rsidR="004B188C" w:rsidRPr="0075716C">
        <w:rPr>
          <w:szCs w:val="24"/>
        </w:rPr>
        <w:t xml:space="preserve">sion </w:t>
      </w:r>
      <w:r w:rsidRPr="0075716C">
        <w:rPr>
          <w:szCs w:val="24"/>
        </w:rPr>
        <w:t>for the following:</w:t>
      </w:r>
    </w:p>
    <w:p w14:paraId="447291FE" w14:textId="77777777" w:rsidR="006D313B" w:rsidRPr="0075716C" w:rsidRDefault="006D313B" w:rsidP="006D313B">
      <w:pPr>
        <w:spacing w:line="276" w:lineRule="auto"/>
        <w:rPr>
          <w:szCs w:val="24"/>
        </w:rPr>
      </w:pPr>
    </w:p>
    <w:p w14:paraId="7A5783DA" w14:textId="77777777" w:rsidR="004B188C" w:rsidRPr="0075716C" w:rsidRDefault="006D313B" w:rsidP="00017D51">
      <w:pPr>
        <w:pStyle w:val="ListParagraph"/>
        <w:numPr>
          <w:ilvl w:val="1"/>
          <w:numId w:val="3"/>
        </w:numPr>
        <w:spacing w:line="360" w:lineRule="auto"/>
        <w:jc w:val="both"/>
        <w:rPr>
          <w:szCs w:val="24"/>
        </w:rPr>
      </w:pPr>
      <w:r w:rsidRPr="0075716C">
        <w:rPr>
          <w:szCs w:val="24"/>
        </w:rPr>
        <w:t xml:space="preserve">Legalising </w:t>
      </w:r>
      <w:r w:rsidR="004B188C" w:rsidRPr="0075716C">
        <w:rPr>
          <w:szCs w:val="24"/>
        </w:rPr>
        <w:t xml:space="preserve">the use of cannabinoids for medical purposes; </w:t>
      </w:r>
    </w:p>
    <w:p w14:paraId="0A6A4673" w14:textId="77777777" w:rsidR="004B188C" w:rsidRPr="0075716C" w:rsidRDefault="004B188C" w:rsidP="00017D51">
      <w:pPr>
        <w:pStyle w:val="ListParagraph"/>
        <w:numPr>
          <w:ilvl w:val="1"/>
          <w:numId w:val="3"/>
        </w:numPr>
        <w:spacing w:line="360" w:lineRule="auto"/>
        <w:jc w:val="both"/>
        <w:rPr>
          <w:szCs w:val="24"/>
        </w:rPr>
      </w:pPr>
      <w:r w:rsidRPr="0075716C">
        <w:rPr>
          <w:szCs w:val="24"/>
        </w:rPr>
        <w:t>Legalising commercial and industrial use of cannabis;</w:t>
      </w:r>
    </w:p>
    <w:p w14:paraId="2A1D4DD2" w14:textId="361CA01E" w:rsidR="004B188C" w:rsidRPr="0075716C" w:rsidRDefault="004B188C" w:rsidP="00017D51">
      <w:pPr>
        <w:pStyle w:val="ListParagraph"/>
        <w:numPr>
          <w:ilvl w:val="1"/>
          <w:numId w:val="3"/>
        </w:numPr>
        <w:spacing w:line="360" w:lineRule="auto"/>
        <w:jc w:val="both"/>
        <w:rPr>
          <w:szCs w:val="24"/>
        </w:rPr>
      </w:pPr>
      <w:r w:rsidRPr="0075716C">
        <w:rPr>
          <w:szCs w:val="24"/>
        </w:rPr>
        <w:t xml:space="preserve">Allowing </w:t>
      </w:r>
      <w:r w:rsidR="00157351" w:rsidRPr="0075716C">
        <w:rPr>
          <w:szCs w:val="24"/>
        </w:rPr>
        <w:t xml:space="preserve">for </w:t>
      </w:r>
      <w:r w:rsidRPr="0075716C">
        <w:rPr>
          <w:szCs w:val="24"/>
        </w:rPr>
        <w:t xml:space="preserve">innovation in medical treatment </w:t>
      </w:r>
      <w:r w:rsidR="006872DF" w:rsidRPr="0075716C">
        <w:rPr>
          <w:szCs w:val="24"/>
        </w:rPr>
        <w:t xml:space="preserve">– </w:t>
      </w:r>
      <w:r w:rsidRPr="0075716C">
        <w:rPr>
          <w:szCs w:val="24"/>
        </w:rPr>
        <w:t>medical practitioners may depart from existing evidence-based treatments where patients are no longer deriving benefit;</w:t>
      </w:r>
    </w:p>
    <w:p w14:paraId="413F32ED" w14:textId="03377392" w:rsidR="004B188C" w:rsidRPr="0075716C" w:rsidRDefault="004B188C" w:rsidP="00017D51">
      <w:pPr>
        <w:pStyle w:val="ListParagraph"/>
        <w:numPr>
          <w:ilvl w:val="1"/>
          <w:numId w:val="3"/>
        </w:numPr>
        <w:spacing w:line="360" w:lineRule="auto"/>
        <w:jc w:val="both"/>
        <w:rPr>
          <w:szCs w:val="24"/>
        </w:rPr>
      </w:pPr>
      <w:r w:rsidRPr="0075716C">
        <w:rPr>
          <w:szCs w:val="24"/>
        </w:rPr>
        <w:t>Prevent</w:t>
      </w:r>
      <w:r w:rsidR="00157351" w:rsidRPr="0075716C">
        <w:rPr>
          <w:szCs w:val="24"/>
        </w:rPr>
        <w:t>ing</w:t>
      </w:r>
      <w:r w:rsidRPr="0075716C">
        <w:rPr>
          <w:szCs w:val="24"/>
        </w:rPr>
        <w:t xml:space="preserve"> reckless, illogical and unreasonable departure from standard practice;</w:t>
      </w:r>
    </w:p>
    <w:p w14:paraId="30918C6F" w14:textId="77777777" w:rsidR="004B188C" w:rsidRPr="0075716C" w:rsidRDefault="004B188C" w:rsidP="00017D51">
      <w:pPr>
        <w:pStyle w:val="ListParagraph"/>
        <w:numPr>
          <w:ilvl w:val="1"/>
          <w:numId w:val="3"/>
        </w:numPr>
        <w:spacing w:line="360" w:lineRule="auto"/>
        <w:jc w:val="both"/>
        <w:rPr>
          <w:szCs w:val="24"/>
        </w:rPr>
      </w:pPr>
      <w:r w:rsidRPr="0075716C">
        <w:rPr>
          <w:szCs w:val="24"/>
        </w:rPr>
        <w:t xml:space="preserve">Regulating the use of cannabis for medicinal and research purposes; and </w:t>
      </w:r>
    </w:p>
    <w:p w14:paraId="5AC54C19" w14:textId="68CC5D19" w:rsidR="004B188C" w:rsidRDefault="004B188C" w:rsidP="00017D51">
      <w:pPr>
        <w:pStyle w:val="ListParagraph"/>
        <w:numPr>
          <w:ilvl w:val="1"/>
          <w:numId w:val="3"/>
        </w:numPr>
        <w:spacing w:line="360" w:lineRule="auto"/>
        <w:jc w:val="both"/>
        <w:rPr>
          <w:szCs w:val="24"/>
        </w:rPr>
      </w:pPr>
      <w:r w:rsidRPr="0075716C">
        <w:rPr>
          <w:szCs w:val="24"/>
        </w:rPr>
        <w:t xml:space="preserve">Regulating cannabis for commercial and industrial use. </w:t>
      </w:r>
    </w:p>
    <w:p w14:paraId="031C6BD1" w14:textId="77777777" w:rsidR="00C07C08" w:rsidRPr="0075716C" w:rsidRDefault="00C07C08" w:rsidP="00C07C08">
      <w:pPr>
        <w:pStyle w:val="ListParagraph"/>
        <w:spacing w:line="360" w:lineRule="auto"/>
        <w:ind w:left="1620"/>
        <w:jc w:val="both"/>
        <w:rPr>
          <w:szCs w:val="24"/>
        </w:rPr>
      </w:pPr>
    </w:p>
    <w:p w14:paraId="7BCF1970" w14:textId="01596542" w:rsidR="0029362A" w:rsidRPr="0075716C" w:rsidRDefault="0029362A" w:rsidP="007E00A1">
      <w:pPr>
        <w:pStyle w:val="ListParagraph"/>
        <w:numPr>
          <w:ilvl w:val="0"/>
          <w:numId w:val="3"/>
        </w:numPr>
        <w:spacing w:line="360" w:lineRule="auto"/>
        <w:jc w:val="both"/>
        <w:rPr>
          <w:color w:val="000000" w:themeColor="text1"/>
          <w:szCs w:val="24"/>
        </w:rPr>
      </w:pPr>
      <w:r w:rsidRPr="0075716C">
        <w:rPr>
          <w:color w:val="000000" w:themeColor="text1"/>
          <w:szCs w:val="24"/>
        </w:rPr>
        <w:lastRenderedPageBreak/>
        <w:t xml:space="preserve">The Committee acknowledges the fact that the Bill resulted in significant developments in the area of the use of </w:t>
      </w:r>
      <w:proofErr w:type="spellStart"/>
      <w:r w:rsidRPr="0075716C">
        <w:rPr>
          <w:color w:val="000000" w:themeColor="text1"/>
          <w:szCs w:val="24"/>
        </w:rPr>
        <w:t>cannibinoids</w:t>
      </w:r>
      <w:proofErr w:type="spellEnd"/>
      <w:r w:rsidR="0097312D" w:rsidRPr="0075716C">
        <w:rPr>
          <w:color w:val="000000" w:themeColor="text1"/>
          <w:szCs w:val="24"/>
        </w:rPr>
        <w:t xml:space="preserve"> and other innovative medicines</w:t>
      </w:r>
      <w:r w:rsidRPr="0075716C">
        <w:rPr>
          <w:color w:val="000000" w:themeColor="text1"/>
          <w:szCs w:val="24"/>
        </w:rPr>
        <w:t xml:space="preserve"> for medical </w:t>
      </w:r>
      <w:r w:rsidR="00081697" w:rsidRPr="0075716C">
        <w:rPr>
          <w:color w:val="000000" w:themeColor="text1"/>
          <w:szCs w:val="24"/>
        </w:rPr>
        <w:t xml:space="preserve">and research </w:t>
      </w:r>
      <w:r w:rsidRPr="0075716C">
        <w:rPr>
          <w:color w:val="000000" w:themeColor="text1"/>
          <w:szCs w:val="24"/>
        </w:rPr>
        <w:t xml:space="preserve">purposes and wish to report on the following achievements that </w:t>
      </w:r>
      <w:r w:rsidR="0097312D" w:rsidRPr="0075716C">
        <w:rPr>
          <w:color w:val="000000" w:themeColor="text1"/>
          <w:szCs w:val="24"/>
        </w:rPr>
        <w:t>were</w:t>
      </w:r>
      <w:r w:rsidRPr="0075716C">
        <w:rPr>
          <w:color w:val="000000" w:themeColor="text1"/>
          <w:szCs w:val="24"/>
        </w:rPr>
        <w:t xml:space="preserve"> </w:t>
      </w:r>
      <w:r w:rsidR="00157351" w:rsidRPr="0075716C">
        <w:rPr>
          <w:color w:val="000000" w:themeColor="text1"/>
          <w:szCs w:val="24"/>
        </w:rPr>
        <w:t xml:space="preserve">achieved </w:t>
      </w:r>
      <w:r w:rsidRPr="0075716C">
        <w:rPr>
          <w:color w:val="000000" w:themeColor="text1"/>
          <w:szCs w:val="24"/>
        </w:rPr>
        <w:t>as a direct result of the Bill:</w:t>
      </w:r>
    </w:p>
    <w:p w14:paraId="060B228B" w14:textId="4CAC564A" w:rsidR="006D313B" w:rsidRPr="0075716C" w:rsidRDefault="006D313B" w:rsidP="00B57883">
      <w:pPr>
        <w:spacing w:line="360" w:lineRule="auto"/>
        <w:jc w:val="both"/>
        <w:rPr>
          <w:color w:val="000000" w:themeColor="text1"/>
          <w:szCs w:val="24"/>
        </w:rPr>
      </w:pPr>
    </w:p>
    <w:p w14:paraId="4461A937" w14:textId="7A6A1E5D" w:rsidR="00017D51" w:rsidRPr="0075716C" w:rsidRDefault="0029362A" w:rsidP="00017D51">
      <w:pPr>
        <w:pStyle w:val="ListParagraph"/>
        <w:numPr>
          <w:ilvl w:val="1"/>
          <w:numId w:val="3"/>
        </w:numPr>
        <w:spacing w:line="360" w:lineRule="auto"/>
        <w:jc w:val="both"/>
        <w:rPr>
          <w:color w:val="000000" w:themeColor="text1"/>
          <w:szCs w:val="24"/>
        </w:rPr>
      </w:pPr>
      <w:r w:rsidRPr="0075716C">
        <w:rPr>
          <w:color w:val="000000" w:themeColor="text1"/>
          <w:szCs w:val="24"/>
        </w:rPr>
        <w:t>L</w:t>
      </w:r>
      <w:r w:rsidR="0043421D" w:rsidRPr="0075716C">
        <w:rPr>
          <w:color w:val="000000" w:themeColor="text1"/>
          <w:szCs w:val="24"/>
        </w:rPr>
        <w:t>egalising the use of cannabinoids for medical purposes</w:t>
      </w:r>
      <w:r w:rsidR="00EB2B05" w:rsidRPr="0075716C">
        <w:rPr>
          <w:color w:val="000000" w:themeColor="text1"/>
          <w:szCs w:val="24"/>
        </w:rPr>
        <w:t>:</w:t>
      </w:r>
      <w:r w:rsidR="0043421D" w:rsidRPr="0075716C">
        <w:rPr>
          <w:color w:val="000000" w:themeColor="text1"/>
          <w:szCs w:val="24"/>
        </w:rPr>
        <w:t xml:space="preserve"> </w:t>
      </w:r>
      <w:r w:rsidR="00017D51" w:rsidRPr="0075716C">
        <w:rPr>
          <w:color w:val="000000" w:themeColor="text1"/>
          <w:szCs w:val="24"/>
        </w:rPr>
        <w:t xml:space="preserve">under </w:t>
      </w:r>
      <w:r w:rsidR="0043421D" w:rsidRPr="0075716C">
        <w:rPr>
          <w:color w:val="000000" w:themeColor="text1"/>
          <w:szCs w:val="24"/>
        </w:rPr>
        <w:t xml:space="preserve">the Medicines and Related Substances Act (Act 101 of 1965, as amended) a person desiring to sell an unregistered medicine subject to registration in terms of Section 14 of the Act, for purposes other clinical trial, shall apply for authorisation in terms of Section 21 of the Act to sell such medicine. </w:t>
      </w:r>
    </w:p>
    <w:p w14:paraId="71A58AE7" w14:textId="2CF89534" w:rsidR="00017D51" w:rsidRPr="0075716C" w:rsidRDefault="0086388A" w:rsidP="00017D51">
      <w:pPr>
        <w:pStyle w:val="ListParagraph"/>
        <w:numPr>
          <w:ilvl w:val="1"/>
          <w:numId w:val="3"/>
        </w:numPr>
        <w:spacing w:line="360" w:lineRule="auto"/>
        <w:jc w:val="both"/>
        <w:rPr>
          <w:color w:val="000000" w:themeColor="text1"/>
          <w:szCs w:val="24"/>
        </w:rPr>
      </w:pPr>
      <w:r w:rsidRPr="0075716C">
        <w:rPr>
          <w:color w:val="000000" w:themeColor="text1"/>
          <w:szCs w:val="24"/>
        </w:rPr>
        <w:t>L</w:t>
      </w:r>
      <w:r w:rsidR="00B01B3D" w:rsidRPr="0075716C">
        <w:rPr>
          <w:color w:val="000000" w:themeColor="text1"/>
          <w:szCs w:val="24"/>
        </w:rPr>
        <w:t>egalising commercial and industrial use of cannabis</w:t>
      </w:r>
      <w:r w:rsidR="00EB2B05" w:rsidRPr="0075716C">
        <w:rPr>
          <w:color w:val="000000" w:themeColor="text1"/>
          <w:szCs w:val="24"/>
        </w:rPr>
        <w:t xml:space="preserve">: </w:t>
      </w:r>
      <w:r w:rsidR="00B01B3D" w:rsidRPr="0075716C">
        <w:rPr>
          <w:color w:val="000000" w:themeColor="text1"/>
          <w:szCs w:val="24"/>
        </w:rPr>
        <w:t>a collaboration between the Department of Health, Department of Agriculture</w:t>
      </w:r>
      <w:r w:rsidR="00EB2B05" w:rsidRPr="0075716C">
        <w:rPr>
          <w:color w:val="000000" w:themeColor="text1"/>
          <w:szCs w:val="24"/>
        </w:rPr>
        <w:t>, Forestry</w:t>
      </w:r>
      <w:r w:rsidR="00B01B3D" w:rsidRPr="0075716C">
        <w:rPr>
          <w:color w:val="000000" w:themeColor="text1"/>
          <w:szCs w:val="24"/>
        </w:rPr>
        <w:t xml:space="preserve"> and Fisheries</w:t>
      </w:r>
      <w:r w:rsidR="00157351" w:rsidRPr="0075716C">
        <w:rPr>
          <w:color w:val="000000" w:themeColor="text1"/>
          <w:szCs w:val="24"/>
        </w:rPr>
        <w:t xml:space="preserve"> [DAFF]</w:t>
      </w:r>
      <w:r w:rsidR="00B01B3D" w:rsidRPr="0075716C">
        <w:rPr>
          <w:color w:val="000000" w:themeColor="text1"/>
          <w:szCs w:val="24"/>
        </w:rPr>
        <w:t xml:space="preserve"> and the South African Police Services</w:t>
      </w:r>
      <w:r w:rsidR="00017D51" w:rsidRPr="0075716C">
        <w:rPr>
          <w:color w:val="000000" w:themeColor="text1"/>
          <w:szCs w:val="24"/>
        </w:rPr>
        <w:t xml:space="preserve"> will be </w:t>
      </w:r>
      <w:r w:rsidR="00EB2B05" w:rsidRPr="0075716C">
        <w:rPr>
          <w:color w:val="000000" w:themeColor="text1"/>
          <w:szCs w:val="24"/>
        </w:rPr>
        <w:t>e</w:t>
      </w:r>
      <w:r w:rsidR="00017D51" w:rsidRPr="0075716C">
        <w:rPr>
          <w:color w:val="000000" w:themeColor="text1"/>
          <w:szCs w:val="24"/>
        </w:rPr>
        <w:t xml:space="preserve">stablished </w:t>
      </w:r>
      <w:r w:rsidR="00B01B3D" w:rsidRPr="0075716C">
        <w:rPr>
          <w:color w:val="000000" w:themeColor="text1"/>
          <w:szCs w:val="24"/>
        </w:rPr>
        <w:t xml:space="preserve">to explore the </w:t>
      </w:r>
      <w:r w:rsidR="0097312D" w:rsidRPr="0075716C">
        <w:rPr>
          <w:color w:val="000000" w:themeColor="text1"/>
          <w:szCs w:val="24"/>
        </w:rPr>
        <w:t xml:space="preserve">commercial </w:t>
      </w:r>
      <w:r w:rsidR="00B01B3D" w:rsidRPr="0075716C">
        <w:rPr>
          <w:color w:val="000000" w:themeColor="text1"/>
          <w:szCs w:val="24"/>
        </w:rPr>
        <w:t xml:space="preserve">suitability of growing hemp in South Africa. </w:t>
      </w:r>
      <w:r w:rsidR="00157351" w:rsidRPr="0075716C">
        <w:rPr>
          <w:color w:val="000000" w:themeColor="text1"/>
          <w:szCs w:val="24"/>
        </w:rPr>
        <w:t>The Committee noted and expressed concern over hemp trials and research that have</w:t>
      </w:r>
      <w:r w:rsidR="0096643B" w:rsidRPr="0075716C">
        <w:rPr>
          <w:color w:val="000000" w:themeColor="text1"/>
          <w:szCs w:val="24"/>
        </w:rPr>
        <w:t xml:space="preserve"> been ongoing since 1999 without</w:t>
      </w:r>
      <w:r w:rsidR="00157351" w:rsidRPr="0075716C">
        <w:rPr>
          <w:color w:val="000000" w:themeColor="text1"/>
          <w:szCs w:val="24"/>
        </w:rPr>
        <w:t xml:space="preserve"> </w:t>
      </w:r>
      <w:r w:rsidR="0096643B" w:rsidRPr="0075716C">
        <w:rPr>
          <w:color w:val="000000" w:themeColor="text1"/>
          <w:szCs w:val="24"/>
        </w:rPr>
        <w:t xml:space="preserve">a </w:t>
      </w:r>
      <w:r w:rsidR="00157351" w:rsidRPr="0075716C">
        <w:rPr>
          <w:color w:val="000000" w:themeColor="text1"/>
          <w:szCs w:val="24"/>
        </w:rPr>
        <w:t xml:space="preserve">clear </w:t>
      </w:r>
      <w:r w:rsidR="0096643B" w:rsidRPr="0075716C">
        <w:rPr>
          <w:color w:val="000000" w:themeColor="text1"/>
          <w:szCs w:val="24"/>
        </w:rPr>
        <w:t>timeline</w:t>
      </w:r>
      <w:r w:rsidR="00157351" w:rsidRPr="0075716C">
        <w:rPr>
          <w:color w:val="000000" w:themeColor="text1"/>
          <w:szCs w:val="24"/>
        </w:rPr>
        <w:t>. The Committee agree that such trials must be</w:t>
      </w:r>
      <w:r w:rsidR="005C06F6" w:rsidRPr="0075716C">
        <w:rPr>
          <w:color w:val="000000" w:themeColor="text1"/>
          <w:szCs w:val="24"/>
        </w:rPr>
        <w:t xml:space="preserve"> expedited and concluded by </w:t>
      </w:r>
      <w:r w:rsidR="00157351" w:rsidRPr="0075716C">
        <w:rPr>
          <w:color w:val="000000" w:themeColor="text1"/>
          <w:szCs w:val="24"/>
        </w:rPr>
        <w:t>DAFF.</w:t>
      </w:r>
    </w:p>
    <w:p w14:paraId="76CEBDA5" w14:textId="3CFBCF3F" w:rsidR="00017D51" w:rsidRPr="0075716C" w:rsidRDefault="008E52D6" w:rsidP="00017D51">
      <w:pPr>
        <w:pStyle w:val="ListParagraph"/>
        <w:numPr>
          <w:ilvl w:val="1"/>
          <w:numId w:val="3"/>
        </w:numPr>
        <w:spacing w:line="360" w:lineRule="auto"/>
        <w:jc w:val="both"/>
        <w:rPr>
          <w:color w:val="000000" w:themeColor="text1"/>
          <w:szCs w:val="24"/>
        </w:rPr>
      </w:pPr>
      <w:r w:rsidRPr="0075716C">
        <w:rPr>
          <w:color w:val="000000" w:themeColor="text1"/>
          <w:szCs w:val="24"/>
        </w:rPr>
        <w:t xml:space="preserve">With regard to </w:t>
      </w:r>
      <w:r w:rsidR="00EA7443" w:rsidRPr="0075716C">
        <w:rPr>
          <w:color w:val="000000" w:themeColor="text1"/>
          <w:szCs w:val="24"/>
        </w:rPr>
        <w:t>innovation in medical treatment,</w:t>
      </w:r>
      <w:r w:rsidRPr="0075716C">
        <w:rPr>
          <w:color w:val="000000" w:themeColor="text1"/>
          <w:szCs w:val="24"/>
        </w:rPr>
        <w:t xml:space="preserve"> the </w:t>
      </w:r>
      <w:r w:rsidR="008B7F38" w:rsidRPr="0075716C">
        <w:rPr>
          <w:color w:val="000000" w:themeColor="text1"/>
          <w:szCs w:val="24"/>
        </w:rPr>
        <w:t xml:space="preserve">Medicines and Related Substances </w:t>
      </w:r>
      <w:r w:rsidRPr="0075716C">
        <w:rPr>
          <w:color w:val="000000" w:themeColor="text1"/>
          <w:szCs w:val="24"/>
        </w:rPr>
        <w:t xml:space="preserve">Act </w:t>
      </w:r>
      <w:r w:rsidR="00B01B3D" w:rsidRPr="0075716C">
        <w:rPr>
          <w:color w:val="000000" w:themeColor="text1"/>
          <w:szCs w:val="24"/>
        </w:rPr>
        <w:t>provides for a person desiring to initiate or conduct a clinical trial to apply for authorisation to conduct such a clinical trial.</w:t>
      </w:r>
    </w:p>
    <w:p w14:paraId="744E5B59" w14:textId="6F73567D" w:rsidR="00017D51" w:rsidRPr="0075716C" w:rsidRDefault="00637FFC" w:rsidP="00352890">
      <w:pPr>
        <w:pStyle w:val="ListParagraph"/>
        <w:numPr>
          <w:ilvl w:val="1"/>
          <w:numId w:val="3"/>
        </w:numPr>
        <w:suppressAutoHyphens w:val="0"/>
        <w:autoSpaceDN/>
        <w:spacing w:after="160" w:line="360" w:lineRule="auto"/>
        <w:contextualSpacing/>
        <w:jc w:val="both"/>
        <w:textAlignment w:val="auto"/>
        <w:rPr>
          <w:color w:val="000000" w:themeColor="text1"/>
          <w:szCs w:val="24"/>
        </w:rPr>
      </w:pPr>
      <w:r w:rsidRPr="0075716C">
        <w:rPr>
          <w:color w:val="000000" w:themeColor="text1"/>
          <w:szCs w:val="24"/>
        </w:rPr>
        <w:t>As a consequence of the i</w:t>
      </w:r>
      <w:r w:rsidR="00EA7443" w:rsidRPr="0075716C">
        <w:rPr>
          <w:color w:val="000000" w:themeColor="text1"/>
          <w:szCs w:val="24"/>
        </w:rPr>
        <w:t xml:space="preserve">ntroduction of the Bill and </w:t>
      </w:r>
      <w:r w:rsidRPr="0075716C">
        <w:rPr>
          <w:color w:val="000000" w:themeColor="text1"/>
          <w:szCs w:val="24"/>
        </w:rPr>
        <w:t xml:space="preserve">Committee deliberations, the Department of Health amended the </w:t>
      </w:r>
      <w:r w:rsidR="008B7F38" w:rsidRPr="0075716C">
        <w:rPr>
          <w:color w:val="000000" w:themeColor="text1"/>
          <w:szCs w:val="24"/>
        </w:rPr>
        <w:t xml:space="preserve">scheduling status </w:t>
      </w:r>
      <w:r w:rsidRPr="0075716C">
        <w:rPr>
          <w:color w:val="000000" w:themeColor="text1"/>
          <w:szCs w:val="24"/>
        </w:rPr>
        <w:t xml:space="preserve">of </w:t>
      </w:r>
      <w:r w:rsidR="008B7F38" w:rsidRPr="0075716C">
        <w:rPr>
          <w:color w:val="000000" w:themeColor="text1"/>
          <w:szCs w:val="24"/>
        </w:rPr>
        <w:t>registered cann</w:t>
      </w:r>
      <w:r w:rsidR="008B7F38" w:rsidRPr="0075716C">
        <w:rPr>
          <w:color w:val="000000" w:themeColor="text1"/>
          <w:szCs w:val="24"/>
        </w:rPr>
        <w:t>a</w:t>
      </w:r>
      <w:r w:rsidR="008B7F38" w:rsidRPr="0075716C">
        <w:rPr>
          <w:color w:val="000000" w:themeColor="text1"/>
          <w:szCs w:val="24"/>
        </w:rPr>
        <w:t xml:space="preserve">bis products for medicinal use. </w:t>
      </w:r>
      <w:r w:rsidR="00E616DB" w:rsidRPr="0075716C">
        <w:rPr>
          <w:color w:val="000000" w:themeColor="text1"/>
          <w:szCs w:val="24"/>
        </w:rPr>
        <w:t>The exemption from Schedule 7 of</w:t>
      </w:r>
      <w:r w:rsidR="00EA7443" w:rsidRPr="0075716C">
        <w:rPr>
          <w:color w:val="000000" w:themeColor="text1"/>
          <w:szCs w:val="24"/>
        </w:rPr>
        <w:t>:</w:t>
      </w:r>
      <w:r w:rsidR="00E616DB" w:rsidRPr="0075716C">
        <w:rPr>
          <w:color w:val="000000" w:themeColor="text1"/>
          <w:szCs w:val="24"/>
        </w:rPr>
        <w:t xml:space="preserve"> cannabis specified in Schedule 6</w:t>
      </w:r>
      <w:r w:rsidR="00EA7443" w:rsidRPr="0075716C">
        <w:rPr>
          <w:color w:val="000000" w:themeColor="text1"/>
          <w:szCs w:val="24"/>
        </w:rPr>
        <w:t>;</w:t>
      </w:r>
      <w:r w:rsidR="00E616DB" w:rsidRPr="0075716C">
        <w:rPr>
          <w:color w:val="000000" w:themeColor="text1"/>
          <w:szCs w:val="24"/>
        </w:rPr>
        <w:t xml:space="preserve"> processed hemp fibre (as specified)</w:t>
      </w:r>
      <w:r w:rsidR="00EA7443" w:rsidRPr="0075716C">
        <w:rPr>
          <w:color w:val="000000" w:themeColor="text1"/>
          <w:szCs w:val="24"/>
        </w:rPr>
        <w:t>;</w:t>
      </w:r>
      <w:r w:rsidR="00E616DB" w:rsidRPr="0075716C">
        <w:rPr>
          <w:color w:val="000000" w:themeColor="text1"/>
          <w:szCs w:val="24"/>
        </w:rPr>
        <w:t xml:space="preserve"> and processed products made from cannabis seeds (as specified). </w:t>
      </w:r>
      <w:proofErr w:type="spellStart"/>
      <w:r w:rsidR="008B7F38" w:rsidRPr="0075716C">
        <w:rPr>
          <w:color w:val="000000" w:themeColor="text1"/>
          <w:szCs w:val="24"/>
        </w:rPr>
        <w:t>Cannabidiol</w:t>
      </w:r>
      <w:proofErr w:type="spellEnd"/>
      <w:r w:rsidR="00017D51" w:rsidRPr="0075716C">
        <w:rPr>
          <w:color w:val="000000" w:themeColor="text1"/>
          <w:szCs w:val="24"/>
        </w:rPr>
        <w:t xml:space="preserve"> ha</w:t>
      </w:r>
      <w:r w:rsidR="00E616DB" w:rsidRPr="0075716C">
        <w:rPr>
          <w:color w:val="000000" w:themeColor="text1"/>
          <w:szCs w:val="24"/>
        </w:rPr>
        <w:t>s</w:t>
      </w:r>
      <w:r w:rsidR="00017D51" w:rsidRPr="0075716C">
        <w:rPr>
          <w:color w:val="000000" w:themeColor="text1"/>
          <w:szCs w:val="24"/>
        </w:rPr>
        <w:t xml:space="preserve"> been</w:t>
      </w:r>
      <w:r w:rsidRPr="0075716C">
        <w:rPr>
          <w:color w:val="000000" w:themeColor="text1"/>
          <w:szCs w:val="24"/>
        </w:rPr>
        <w:t xml:space="preserve"> r</w:t>
      </w:r>
      <w:r w:rsidRPr="0075716C">
        <w:rPr>
          <w:color w:val="000000" w:themeColor="text1"/>
          <w:szCs w:val="24"/>
        </w:rPr>
        <w:t>e</w:t>
      </w:r>
      <w:r w:rsidRPr="0075716C">
        <w:rPr>
          <w:color w:val="000000" w:themeColor="text1"/>
          <w:szCs w:val="24"/>
        </w:rPr>
        <w:t>scheduled</w:t>
      </w:r>
      <w:r w:rsidR="00017D51" w:rsidRPr="0075716C">
        <w:rPr>
          <w:color w:val="000000" w:themeColor="text1"/>
          <w:szCs w:val="24"/>
        </w:rPr>
        <w:t xml:space="preserve"> </w:t>
      </w:r>
      <w:r w:rsidR="008B7F38" w:rsidRPr="0075716C">
        <w:rPr>
          <w:color w:val="000000" w:themeColor="text1"/>
          <w:szCs w:val="24"/>
        </w:rPr>
        <w:t xml:space="preserve">from Schedule 6 </w:t>
      </w:r>
      <w:r w:rsidR="00017D51" w:rsidRPr="0075716C">
        <w:rPr>
          <w:color w:val="000000" w:themeColor="text1"/>
          <w:szCs w:val="24"/>
        </w:rPr>
        <w:t>to Schedule 4</w:t>
      </w:r>
      <w:r w:rsidR="008B7F38" w:rsidRPr="0075716C">
        <w:rPr>
          <w:color w:val="000000" w:themeColor="text1"/>
          <w:szCs w:val="24"/>
        </w:rPr>
        <w:t xml:space="preserve"> substance</w:t>
      </w:r>
      <w:r w:rsidR="00017D51" w:rsidRPr="0075716C">
        <w:rPr>
          <w:color w:val="000000" w:themeColor="text1"/>
          <w:szCs w:val="24"/>
        </w:rPr>
        <w:t>.</w:t>
      </w:r>
      <w:r w:rsidR="00157351" w:rsidRPr="0075716C">
        <w:rPr>
          <w:color w:val="000000" w:themeColor="text1"/>
          <w:szCs w:val="24"/>
        </w:rPr>
        <w:t xml:space="preserve"> These changes were </w:t>
      </w:r>
      <w:r w:rsidR="0096643B" w:rsidRPr="0075716C">
        <w:rPr>
          <w:color w:val="000000" w:themeColor="text1"/>
          <w:szCs w:val="24"/>
        </w:rPr>
        <w:t>a</w:t>
      </w:r>
      <w:r w:rsidR="0096643B" w:rsidRPr="0075716C">
        <w:rPr>
          <w:color w:val="000000" w:themeColor="text1"/>
          <w:szCs w:val="24"/>
        </w:rPr>
        <w:t>p</w:t>
      </w:r>
      <w:r w:rsidR="0096643B" w:rsidRPr="0075716C">
        <w:rPr>
          <w:color w:val="000000" w:themeColor="text1"/>
          <w:szCs w:val="24"/>
        </w:rPr>
        <w:t xml:space="preserve">proved by the </w:t>
      </w:r>
      <w:r w:rsidR="005C06F6" w:rsidRPr="0075716C">
        <w:rPr>
          <w:color w:val="000000" w:themeColor="text1"/>
          <w:szCs w:val="24"/>
        </w:rPr>
        <w:t>Minister</w:t>
      </w:r>
      <w:r w:rsidR="00157351" w:rsidRPr="0075716C">
        <w:rPr>
          <w:color w:val="000000" w:themeColor="text1"/>
          <w:szCs w:val="24"/>
        </w:rPr>
        <w:t xml:space="preserve"> </w:t>
      </w:r>
      <w:r w:rsidR="005C06F6" w:rsidRPr="0075716C">
        <w:rPr>
          <w:color w:val="000000" w:themeColor="text1"/>
          <w:szCs w:val="24"/>
        </w:rPr>
        <w:t>on the 24</w:t>
      </w:r>
      <w:r w:rsidR="005C06F6" w:rsidRPr="0075716C">
        <w:rPr>
          <w:color w:val="000000" w:themeColor="text1"/>
          <w:szCs w:val="24"/>
          <w:vertAlign w:val="superscript"/>
        </w:rPr>
        <w:t>th</w:t>
      </w:r>
      <w:r w:rsidR="005C06F6" w:rsidRPr="0075716C">
        <w:rPr>
          <w:color w:val="000000" w:themeColor="text1"/>
          <w:szCs w:val="24"/>
        </w:rPr>
        <w:t xml:space="preserve"> </w:t>
      </w:r>
      <w:r w:rsidR="005C06F6" w:rsidRPr="0075716C">
        <w:rPr>
          <w:color w:val="auto"/>
          <w:szCs w:val="24"/>
        </w:rPr>
        <w:t>October</w:t>
      </w:r>
      <w:r w:rsidR="00157351" w:rsidRPr="0075716C">
        <w:rPr>
          <w:color w:val="auto"/>
          <w:szCs w:val="24"/>
        </w:rPr>
        <w:t xml:space="preserve"> </w:t>
      </w:r>
      <w:r w:rsidR="00157351" w:rsidRPr="0075716C">
        <w:rPr>
          <w:color w:val="000000" w:themeColor="text1"/>
          <w:szCs w:val="24"/>
        </w:rPr>
        <w:t>2017</w:t>
      </w:r>
      <w:r w:rsidR="0096643B" w:rsidRPr="0075716C">
        <w:rPr>
          <w:color w:val="000000" w:themeColor="text1"/>
          <w:szCs w:val="24"/>
        </w:rPr>
        <w:t xml:space="preserve"> and were then </w:t>
      </w:r>
      <w:r w:rsidR="00657AA0" w:rsidRPr="0075716C">
        <w:rPr>
          <w:color w:val="000000" w:themeColor="text1"/>
          <w:szCs w:val="24"/>
        </w:rPr>
        <w:t>gazetted</w:t>
      </w:r>
      <w:r w:rsidR="0096643B" w:rsidRPr="0075716C">
        <w:rPr>
          <w:color w:val="000000" w:themeColor="text1"/>
          <w:szCs w:val="24"/>
        </w:rPr>
        <w:t xml:space="preserve"> on the 17</w:t>
      </w:r>
      <w:r w:rsidR="0096643B" w:rsidRPr="0075716C">
        <w:rPr>
          <w:color w:val="000000" w:themeColor="text1"/>
          <w:szCs w:val="24"/>
          <w:vertAlign w:val="superscript"/>
        </w:rPr>
        <w:t>th</w:t>
      </w:r>
      <w:r w:rsidR="0096643B" w:rsidRPr="0075716C">
        <w:rPr>
          <w:color w:val="000000" w:themeColor="text1"/>
          <w:szCs w:val="24"/>
        </w:rPr>
        <w:t xml:space="preserve"> Nov</w:t>
      </w:r>
      <w:r w:rsidR="00605D1D" w:rsidRPr="0075716C">
        <w:rPr>
          <w:color w:val="000000" w:themeColor="text1"/>
          <w:szCs w:val="24"/>
        </w:rPr>
        <w:t>ember</w:t>
      </w:r>
      <w:r w:rsidR="0096643B" w:rsidRPr="0075716C">
        <w:rPr>
          <w:color w:val="000000" w:themeColor="text1"/>
          <w:szCs w:val="24"/>
        </w:rPr>
        <w:t xml:space="preserve"> 2017</w:t>
      </w:r>
      <w:r w:rsidR="00157351" w:rsidRPr="0075716C">
        <w:rPr>
          <w:color w:val="000000" w:themeColor="text1"/>
          <w:szCs w:val="24"/>
        </w:rPr>
        <w:t>.</w:t>
      </w:r>
      <w:r w:rsidR="00017D51" w:rsidRPr="0075716C">
        <w:rPr>
          <w:color w:val="000000" w:themeColor="text1"/>
          <w:szCs w:val="24"/>
        </w:rPr>
        <w:t xml:space="preserve"> </w:t>
      </w:r>
    </w:p>
    <w:p w14:paraId="2E740E4F" w14:textId="77777777" w:rsidR="0097312D" w:rsidRPr="0075716C" w:rsidRDefault="00017D51" w:rsidP="00017D51">
      <w:pPr>
        <w:pStyle w:val="ListParagraph"/>
        <w:numPr>
          <w:ilvl w:val="1"/>
          <w:numId w:val="3"/>
        </w:numPr>
        <w:spacing w:line="360" w:lineRule="auto"/>
        <w:jc w:val="both"/>
        <w:rPr>
          <w:color w:val="000000" w:themeColor="text1"/>
          <w:szCs w:val="24"/>
        </w:rPr>
      </w:pPr>
      <w:r w:rsidRPr="0075716C">
        <w:rPr>
          <w:color w:val="000000" w:themeColor="text1"/>
          <w:szCs w:val="24"/>
        </w:rPr>
        <w:t>The Department of Health has finalised the guidelines on the cultivation and manufacture of cannabis-related pharmaceutical products for medicinal and research purposes. The guidelines provide minimum operating procedures relating to the cultivation and manufacture of cannabis-related products, in order to regulate the availability of quality cannabis for medicinal purposes.</w:t>
      </w:r>
    </w:p>
    <w:p w14:paraId="32D95009" w14:textId="77EB7EA8" w:rsidR="00ED21F7" w:rsidRPr="0075716C" w:rsidRDefault="00157351" w:rsidP="00605D1D">
      <w:pPr>
        <w:pStyle w:val="ListParagraph"/>
        <w:numPr>
          <w:ilvl w:val="1"/>
          <w:numId w:val="3"/>
        </w:numPr>
        <w:spacing w:line="360" w:lineRule="auto"/>
        <w:jc w:val="both"/>
        <w:rPr>
          <w:color w:val="000000" w:themeColor="text1"/>
          <w:szCs w:val="24"/>
        </w:rPr>
      </w:pPr>
      <w:r w:rsidRPr="0075716C">
        <w:rPr>
          <w:color w:val="000000" w:themeColor="text1"/>
          <w:szCs w:val="24"/>
        </w:rPr>
        <w:t>On the 5</w:t>
      </w:r>
      <w:r w:rsidR="00605D1D" w:rsidRPr="0075716C">
        <w:rPr>
          <w:color w:val="000000" w:themeColor="text1"/>
          <w:szCs w:val="24"/>
          <w:vertAlign w:val="superscript"/>
        </w:rPr>
        <w:t>th</w:t>
      </w:r>
      <w:r w:rsidR="00605D1D" w:rsidRPr="0075716C">
        <w:rPr>
          <w:color w:val="000000" w:themeColor="text1"/>
          <w:szCs w:val="24"/>
        </w:rPr>
        <w:t xml:space="preserve"> </w:t>
      </w:r>
      <w:r w:rsidRPr="0075716C">
        <w:rPr>
          <w:color w:val="000000" w:themeColor="text1"/>
          <w:szCs w:val="24"/>
        </w:rPr>
        <w:t>November</w:t>
      </w:r>
      <w:r w:rsidR="00ED21F7" w:rsidRPr="0075716C">
        <w:rPr>
          <w:color w:val="000000" w:themeColor="text1"/>
          <w:szCs w:val="24"/>
        </w:rPr>
        <w:t xml:space="preserve"> 2017, the Department of Health (Medicines Control Council) published </w:t>
      </w:r>
      <w:r w:rsidRPr="0075716C">
        <w:rPr>
          <w:color w:val="000000" w:themeColor="text1"/>
          <w:szCs w:val="24"/>
        </w:rPr>
        <w:t xml:space="preserve">licence application forms on its website </w:t>
      </w:r>
      <w:r w:rsidR="00ED21F7" w:rsidRPr="0075716C">
        <w:rPr>
          <w:color w:val="000000" w:themeColor="text1"/>
          <w:szCs w:val="24"/>
        </w:rPr>
        <w:t xml:space="preserve">to cultivate, </w:t>
      </w:r>
      <w:r w:rsidR="00ED21F7" w:rsidRPr="0075716C">
        <w:rPr>
          <w:color w:val="000000" w:themeColor="text1"/>
          <w:szCs w:val="24"/>
        </w:rPr>
        <w:lastRenderedPageBreak/>
        <w:t xml:space="preserve">manufacture or import </w:t>
      </w:r>
      <w:r w:rsidR="00A56464" w:rsidRPr="0075716C">
        <w:rPr>
          <w:color w:val="000000" w:themeColor="text1"/>
          <w:szCs w:val="24"/>
        </w:rPr>
        <w:t>c</w:t>
      </w:r>
      <w:r w:rsidR="00ED21F7" w:rsidRPr="0075716C">
        <w:rPr>
          <w:color w:val="000000" w:themeColor="text1"/>
          <w:szCs w:val="24"/>
        </w:rPr>
        <w:t xml:space="preserve">annabis for medical </w:t>
      </w:r>
      <w:r w:rsidR="00A56464" w:rsidRPr="0075716C">
        <w:rPr>
          <w:color w:val="000000" w:themeColor="text1"/>
          <w:szCs w:val="24"/>
        </w:rPr>
        <w:t xml:space="preserve">and research </w:t>
      </w:r>
      <w:r w:rsidR="00ED21F7" w:rsidRPr="0075716C">
        <w:rPr>
          <w:color w:val="000000" w:themeColor="text1"/>
          <w:szCs w:val="24"/>
        </w:rPr>
        <w:t>purposes</w:t>
      </w:r>
      <w:r w:rsidRPr="0075716C">
        <w:rPr>
          <w:color w:val="000000" w:themeColor="text1"/>
          <w:szCs w:val="24"/>
        </w:rPr>
        <w:t xml:space="preserve">. Any interested party can now, subject to certain requirements, apply for a licence to </w:t>
      </w:r>
      <w:r w:rsidR="00ED21F7" w:rsidRPr="0075716C">
        <w:rPr>
          <w:color w:val="000000" w:themeColor="text1"/>
          <w:szCs w:val="24"/>
        </w:rPr>
        <w:t>cultivate,</w:t>
      </w:r>
      <w:r w:rsidR="00605D1D" w:rsidRPr="0075716C">
        <w:rPr>
          <w:color w:val="000000" w:themeColor="text1"/>
          <w:szCs w:val="24"/>
        </w:rPr>
        <w:t xml:space="preserve"> m</w:t>
      </w:r>
      <w:r w:rsidR="00ED21F7" w:rsidRPr="0075716C">
        <w:rPr>
          <w:color w:val="000000" w:themeColor="text1"/>
          <w:szCs w:val="24"/>
        </w:rPr>
        <w:t>anufacture</w:t>
      </w:r>
      <w:r w:rsidR="0096643B" w:rsidRPr="0075716C">
        <w:rPr>
          <w:color w:val="000000" w:themeColor="text1"/>
          <w:szCs w:val="24"/>
        </w:rPr>
        <w:t xml:space="preserve">, export </w:t>
      </w:r>
      <w:r w:rsidR="00ED21F7" w:rsidRPr="0075716C">
        <w:rPr>
          <w:color w:val="000000" w:themeColor="text1"/>
          <w:szCs w:val="24"/>
        </w:rPr>
        <w:t xml:space="preserve">or import </w:t>
      </w:r>
      <w:r w:rsidR="0096643B" w:rsidRPr="0075716C">
        <w:rPr>
          <w:color w:val="000000" w:themeColor="text1"/>
          <w:szCs w:val="24"/>
        </w:rPr>
        <w:t>c</w:t>
      </w:r>
      <w:r w:rsidR="00ED21F7" w:rsidRPr="0075716C">
        <w:rPr>
          <w:color w:val="000000" w:themeColor="text1"/>
          <w:szCs w:val="24"/>
        </w:rPr>
        <w:t>annabis for medical</w:t>
      </w:r>
      <w:r w:rsidR="00A56464" w:rsidRPr="0075716C">
        <w:rPr>
          <w:color w:val="000000" w:themeColor="text1"/>
          <w:szCs w:val="24"/>
        </w:rPr>
        <w:t xml:space="preserve"> and research</w:t>
      </w:r>
      <w:r w:rsidR="00ED21F7" w:rsidRPr="0075716C">
        <w:rPr>
          <w:color w:val="000000" w:themeColor="text1"/>
          <w:szCs w:val="24"/>
        </w:rPr>
        <w:t xml:space="preserve"> purposes.</w:t>
      </w:r>
      <w:r w:rsidR="00E965AE" w:rsidRPr="0075716C">
        <w:rPr>
          <w:color w:val="000000" w:themeColor="text1"/>
          <w:szCs w:val="24"/>
        </w:rPr>
        <w:t xml:space="preserve"> </w:t>
      </w:r>
    </w:p>
    <w:p w14:paraId="695373D3" w14:textId="77777777" w:rsidR="00ED21F7" w:rsidRPr="0075716C" w:rsidRDefault="00ED21F7" w:rsidP="00ED21F7">
      <w:pPr>
        <w:spacing w:line="360" w:lineRule="auto"/>
        <w:jc w:val="both"/>
        <w:rPr>
          <w:color w:val="000000" w:themeColor="text1"/>
          <w:szCs w:val="24"/>
        </w:rPr>
      </w:pPr>
    </w:p>
    <w:p w14:paraId="29240F46" w14:textId="49887082" w:rsidR="00E965AE" w:rsidRPr="0075716C" w:rsidRDefault="00E965AE" w:rsidP="00ED21F7">
      <w:pPr>
        <w:spacing w:line="360" w:lineRule="auto"/>
        <w:jc w:val="both"/>
        <w:rPr>
          <w:color w:val="000000" w:themeColor="text1"/>
          <w:szCs w:val="24"/>
        </w:rPr>
      </w:pPr>
      <w:r w:rsidRPr="0075716C">
        <w:rPr>
          <w:color w:val="000000" w:themeColor="text1"/>
          <w:szCs w:val="24"/>
        </w:rPr>
        <w:t xml:space="preserve">The Committee takes special note of the statement by Professor </w:t>
      </w:r>
      <w:proofErr w:type="spellStart"/>
      <w:r w:rsidRPr="0075716C">
        <w:rPr>
          <w:color w:val="000000" w:themeColor="text1"/>
          <w:szCs w:val="24"/>
        </w:rPr>
        <w:t>Banoo</w:t>
      </w:r>
      <w:proofErr w:type="spellEnd"/>
      <w:r w:rsidR="005C06F6" w:rsidRPr="0075716C">
        <w:rPr>
          <w:color w:val="000000" w:themeColor="text1"/>
          <w:szCs w:val="24"/>
        </w:rPr>
        <w:t xml:space="preserve"> (representing the Department of Health and Medicines Control Council)</w:t>
      </w:r>
      <w:r w:rsidRPr="0075716C">
        <w:rPr>
          <w:color w:val="000000" w:themeColor="text1"/>
          <w:szCs w:val="24"/>
        </w:rPr>
        <w:t xml:space="preserve"> </w:t>
      </w:r>
      <w:r w:rsidR="003D1690" w:rsidRPr="0075716C">
        <w:rPr>
          <w:color w:val="000000" w:themeColor="text1"/>
          <w:szCs w:val="24"/>
        </w:rPr>
        <w:t>during the briefing to the Committee</w:t>
      </w:r>
      <w:r w:rsidR="00103A81" w:rsidRPr="0075716C">
        <w:rPr>
          <w:color w:val="000000" w:themeColor="text1"/>
          <w:szCs w:val="24"/>
        </w:rPr>
        <w:t>,</w:t>
      </w:r>
      <w:r w:rsidRPr="0075716C">
        <w:rPr>
          <w:color w:val="000000" w:themeColor="text1"/>
          <w:szCs w:val="24"/>
        </w:rPr>
        <w:t xml:space="preserve"> when he stated that </w:t>
      </w:r>
      <w:r w:rsidR="005F7728" w:rsidRPr="0075716C">
        <w:rPr>
          <w:color w:val="000000" w:themeColor="text1"/>
          <w:szCs w:val="24"/>
        </w:rPr>
        <w:t>“</w:t>
      </w:r>
      <w:r w:rsidRPr="0075716C">
        <w:rPr>
          <w:color w:val="000000" w:themeColor="text1"/>
          <w:szCs w:val="24"/>
        </w:rPr>
        <w:t>we are at the beginning of an evolving journey into medical innovation and innovative treatments</w:t>
      </w:r>
      <w:r w:rsidR="005F7728" w:rsidRPr="0075716C">
        <w:rPr>
          <w:color w:val="000000" w:themeColor="text1"/>
          <w:szCs w:val="24"/>
        </w:rPr>
        <w:t>”</w:t>
      </w:r>
      <w:r w:rsidRPr="0075716C">
        <w:rPr>
          <w:color w:val="000000" w:themeColor="text1"/>
          <w:szCs w:val="24"/>
        </w:rPr>
        <w:t>.</w:t>
      </w:r>
    </w:p>
    <w:p w14:paraId="05A818B6" w14:textId="77777777" w:rsidR="00E965AE" w:rsidRPr="0075716C" w:rsidRDefault="00E965AE" w:rsidP="00ED21F7">
      <w:pPr>
        <w:spacing w:line="360" w:lineRule="auto"/>
        <w:jc w:val="both"/>
        <w:rPr>
          <w:color w:val="000000" w:themeColor="text1"/>
          <w:szCs w:val="24"/>
        </w:rPr>
      </w:pPr>
    </w:p>
    <w:p w14:paraId="6B95913D" w14:textId="29377C60" w:rsidR="00B3732B" w:rsidRPr="0075716C" w:rsidRDefault="0029362A" w:rsidP="00ED21F7">
      <w:pPr>
        <w:spacing w:line="360" w:lineRule="auto"/>
        <w:jc w:val="both"/>
        <w:rPr>
          <w:color w:val="000000" w:themeColor="text1"/>
          <w:szCs w:val="24"/>
        </w:rPr>
      </w:pPr>
      <w:r w:rsidRPr="0075716C">
        <w:rPr>
          <w:color w:val="000000" w:themeColor="text1"/>
          <w:szCs w:val="24"/>
        </w:rPr>
        <w:t xml:space="preserve">However, </w:t>
      </w:r>
      <w:r w:rsidR="00854C6A" w:rsidRPr="0075716C">
        <w:rPr>
          <w:color w:val="000000" w:themeColor="text1"/>
          <w:szCs w:val="24"/>
        </w:rPr>
        <w:t xml:space="preserve">after extensive work and engagements on the Bill </w:t>
      </w:r>
      <w:r w:rsidRPr="0075716C">
        <w:rPr>
          <w:color w:val="000000" w:themeColor="text1"/>
          <w:szCs w:val="24"/>
        </w:rPr>
        <w:t xml:space="preserve">and as a direct result of the positive developments in the </w:t>
      </w:r>
      <w:r w:rsidR="00854C6A" w:rsidRPr="0075716C">
        <w:rPr>
          <w:color w:val="000000" w:themeColor="text1"/>
          <w:szCs w:val="24"/>
        </w:rPr>
        <w:t xml:space="preserve">legal framework around the use of cannabinoids for medical </w:t>
      </w:r>
      <w:r w:rsidR="00E35A41" w:rsidRPr="0075716C">
        <w:rPr>
          <w:color w:val="000000" w:themeColor="text1"/>
          <w:szCs w:val="24"/>
        </w:rPr>
        <w:t xml:space="preserve">and research </w:t>
      </w:r>
      <w:r w:rsidR="00854C6A" w:rsidRPr="0075716C">
        <w:rPr>
          <w:color w:val="000000" w:themeColor="text1"/>
          <w:szCs w:val="24"/>
        </w:rPr>
        <w:t xml:space="preserve">purposes, the Committee adopted a motion that the </w:t>
      </w:r>
      <w:r w:rsidR="00E965AE" w:rsidRPr="0075716C">
        <w:rPr>
          <w:color w:val="000000" w:themeColor="text1"/>
          <w:szCs w:val="24"/>
        </w:rPr>
        <w:t>Private Member</w:t>
      </w:r>
      <w:r w:rsidR="00103A81" w:rsidRPr="0075716C">
        <w:rPr>
          <w:color w:val="000000" w:themeColor="text1"/>
          <w:szCs w:val="24"/>
        </w:rPr>
        <w:t>’</w:t>
      </w:r>
      <w:r w:rsidR="00E965AE" w:rsidRPr="0075716C">
        <w:rPr>
          <w:color w:val="000000" w:themeColor="text1"/>
          <w:szCs w:val="24"/>
        </w:rPr>
        <w:t xml:space="preserve">s Bill </w:t>
      </w:r>
      <w:r w:rsidR="00854C6A" w:rsidRPr="0075716C">
        <w:rPr>
          <w:color w:val="000000" w:themeColor="text1"/>
          <w:szCs w:val="24"/>
        </w:rPr>
        <w:t xml:space="preserve">is not desirable, as the </w:t>
      </w:r>
      <w:r w:rsidR="00535625" w:rsidRPr="0075716C">
        <w:rPr>
          <w:color w:val="000000" w:themeColor="text1"/>
          <w:szCs w:val="24"/>
        </w:rPr>
        <w:t>objectives</w:t>
      </w:r>
      <w:r w:rsidR="00854C6A" w:rsidRPr="0075716C">
        <w:rPr>
          <w:color w:val="000000" w:themeColor="text1"/>
          <w:szCs w:val="24"/>
        </w:rPr>
        <w:t xml:space="preserve"> of the Bill </w:t>
      </w:r>
      <w:r w:rsidR="003D1690" w:rsidRPr="0075716C">
        <w:rPr>
          <w:color w:val="000000" w:themeColor="text1"/>
          <w:szCs w:val="24"/>
        </w:rPr>
        <w:t xml:space="preserve">and its purpose </w:t>
      </w:r>
      <w:r w:rsidR="00854C6A" w:rsidRPr="0075716C">
        <w:rPr>
          <w:color w:val="000000" w:themeColor="text1"/>
          <w:szCs w:val="24"/>
        </w:rPr>
        <w:t xml:space="preserve">have been addressed through the amendments to the legislative framework as outlined in paragraph </w:t>
      </w:r>
      <w:r w:rsidR="00535625" w:rsidRPr="0075716C">
        <w:rPr>
          <w:color w:val="000000" w:themeColor="text1"/>
          <w:szCs w:val="24"/>
        </w:rPr>
        <w:t>2</w:t>
      </w:r>
      <w:r w:rsidR="00854C6A" w:rsidRPr="0075716C">
        <w:rPr>
          <w:color w:val="000000" w:themeColor="text1"/>
          <w:szCs w:val="24"/>
        </w:rPr>
        <w:t>.</w:t>
      </w:r>
    </w:p>
    <w:p w14:paraId="63F1C812" w14:textId="77777777" w:rsidR="00B3732B" w:rsidRPr="0075716C" w:rsidRDefault="00B3732B" w:rsidP="00FD4121">
      <w:pPr>
        <w:spacing w:line="360" w:lineRule="auto"/>
        <w:ind w:left="720"/>
        <w:jc w:val="both"/>
        <w:rPr>
          <w:szCs w:val="24"/>
        </w:rPr>
      </w:pPr>
    </w:p>
    <w:p w14:paraId="766D8B29" w14:textId="4EC347D6" w:rsidR="00B3732B" w:rsidRPr="0075716C" w:rsidRDefault="00F23ACA" w:rsidP="00FD4121">
      <w:pPr>
        <w:spacing w:line="360" w:lineRule="auto"/>
        <w:jc w:val="both"/>
        <w:rPr>
          <w:szCs w:val="24"/>
        </w:rPr>
      </w:pPr>
      <w:r w:rsidRPr="0075716C">
        <w:rPr>
          <w:szCs w:val="24"/>
        </w:rPr>
        <w:t>Report to be considered</w:t>
      </w:r>
    </w:p>
    <w:p w14:paraId="6380A525" w14:textId="77777777" w:rsidR="00B3732B" w:rsidRPr="0075716C" w:rsidRDefault="00B3732B" w:rsidP="00637FFC">
      <w:pPr>
        <w:spacing w:line="360" w:lineRule="auto"/>
        <w:jc w:val="both"/>
        <w:rPr>
          <w:szCs w:val="24"/>
        </w:rPr>
      </w:pPr>
    </w:p>
    <w:sectPr w:rsidR="00B3732B" w:rsidRPr="0075716C" w:rsidSect="00FB2B10">
      <w:footerReference w:type="default" r:id="rId8"/>
      <w:headerReference w:type="first" r:id="rId9"/>
      <w:footerReference w:type="first" r:id="rId10"/>
      <w:pgSz w:w="11906" w:h="16838"/>
      <w:pgMar w:top="1170" w:right="1134" w:bottom="1191" w:left="1134" w:header="45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6CC69" w14:textId="77777777" w:rsidR="00285ABE" w:rsidRDefault="00285ABE" w:rsidP="00B3732B">
      <w:pPr>
        <w:spacing w:line="240" w:lineRule="auto"/>
      </w:pPr>
      <w:r>
        <w:separator/>
      </w:r>
    </w:p>
  </w:endnote>
  <w:endnote w:type="continuationSeparator" w:id="0">
    <w:p w14:paraId="2AC05B8D" w14:textId="77777777" w:rsidR="00285ABE" w:rsidRDefault="00285ABE" w:rsidP="00B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384842"/>
      <w:docPartObj>
        <w:docPartGallery w:val="Page Numbers (Bottom of Page)"/>
        <w:docPartUnique/>
      </w:docPartObj>
    </w:sdtPr>
    <w:sdtEndPr>
      <w:rPr>
        <w:noProof/>
      </w:rPr>
    </w:sdtEndPr>
    <w:sdtContent>
      <w:p w14:paraId="241A81CD" w14:textId="3EF362F0" w:rsidR="00717953" w:rsidRDefault="00717953">
        <w:pPr>
          <w:pStyle w:val="Footer"/>
          <w:jc w:val="right"/>
        </w:pPr>
        <w:r>
          <w:fldChar w:fldCharType="begin"/>
        </w:r>
        <w:r>
          <w:instrText xml:space="preserve"> PAGE   \* MERGEFORMAT </w:instrText>
        </w:r>
        <w:r>
          <w:fldChar w:fldCharType="separate"/>
        </w:r>
        <w:r w:rsidR="00725AD4">
          <w:rPr>
            <w:noProof/>
          </w:rPr>
          <w:t>3</w:t>
        </w:r>
        <w:r>
          <w:rPr>
            <w:noProof/>
          </w:rPr>
          <w:fldChar w:fldCharType="end"/>
        </w:r>
      </w:p>
    </w:sdtContent>
  </w:sdt>
  <w:p w14:paraId="27F26BB8" w14:textId="77777777" w:rsidR="00717953" w:rsidRDefault="00717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F368F" w14:textId="77777777" w:rsidR="00B3732B" w:rsidRDefault="00B3732B">
    <w:pPr>
      <w:pStyle w:val="Footer"/>
      <w:rPr>
        <w:lang w:val="en-ZA"/>
      </w:rPr>
    </w:pPr>
  </w:p>
  <w:p w14:paraId="0D9CDFA6" w14:textId="77777777" w:rsidR="00B3732B" w:rsidRDefault="00B3732B">
    <w:pPr>
      <w:pStyle w:val="Footer"/>
      <w:rPr>
        <w:lang w:val="en-ZA"/>
      </w:rPr>
    </w:pPr>
  </w:p>
  <w:p w14:paraId="563C92A9" w14:textId="77777777" w:rsidR="00B3732B" w:rsidRDefault="00B3732B">
    <w:pPr>
      <w:pStyle w:val="Footer"/>
      <w:rPr>
        <w:lang w:val="en-ZA"/>
      </w:rPr>
    </w:pPr>
  </w:p>
  <w:p w14:paraId="6CD32F70" w14:textId="77777777" w:rsidR="00B3732B" w:rsidRDefault="00B3732B">
    <w:pPr>
      <w:pStyle w:val="Footer"/>
      <w:rPr>
        <w:lang w:val="en-ZA"/>
      </w:rPr>
    </w:pPr>
  </w:p>
  <w:p w14:paraId="7CCFD7EA" w14:textId="77777777" w:rsidR="00B3732B" w:rsidRDefault="00B3732B">
    <w:pPr>
      <w:pStyle w:val="Footer"/>
      <w:rPr>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7C896" w14:textId="77777777" w:rsidR="00285ABE" w:rsidRDefault="00285ABE" w:rsidP="00B3732B">
      <w:pPr>
        <w:spacing w:line="240" w:lineRule="auto"/>
      </w:pPr>
      <w:r w:rsidRPr="00B3732B">
        <w:separator/>
      </w:r>
    </w:p>
  </w:footnote>
  <w:footnote w:type="continuationSeparator" w:id="0">
    <w:p w14:paraId="32893370" w14:textId="77777777" w:rsidR="00285ABE" w:rsidRDefault="00285ABE" w:rsidP="00B373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27F0" w14:textId="53160EB8" w:rsidR="00B3732B" w:rsidRDefault="002B1412">
    <w:pPr>
      <w:pStyle w:val="Header"/>
    </w:pPr>
    <w:r>
      <w:rPr>
        <w:noProof/>
        <w:lang w:val="en-ZA" w:eastAsia="en-ZA"/>
      </w:rPr>
      <w:drawing>
        <wp:anchor distT="0" distB="0" distL="114300" distR="114300" simplePos="0" relativeHeight="251657728" behindDoc="1" locked="0" layoutInCell="1" allowOverlap="1" wp14:anchorId="6CC229E1" wp14:editId="103F7EF1">
          <wp:simplePos x="0" y="0"/>
          <wp:positionH relativeFrom="page">
            <wp:posOffset>1764030</wp:posOffset>
          </wp:positionH>
          <wp:positionV relativeFrom="page">
            <wp:posOffset>3384550</wp:posOffset>
          </wp:positionV>
          <wp:extent cx="3998595" cy="3915410"/>
          <wp:effectExtent l="0" t="0" r="0" b="0"/>
          <wp:wrapNone/>
          <wp:docPr id="24" name="Picture 2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8595" cy="3915410"/>
                  </a:xfrm>
                  <a:prstGeom prst="rect">
                    <a:avLst/>
                  </a:prstGeom>
                  <a:noFill/>
                </pic:spPr>
              </pic:pic>
            </a:graphicData>
          </a:graphic>
          <wp14:sizeRelH relativeFrom="page">
            <wp14:pctWidth>0</wp14:pctWidth>
          </wp14:sizeRelH>
          <wp14:sizeRelV relativeFrom="page">
            <wp14:pctHeight>0</wp14:pctHeight>
          </wp14:sizeRelV>
        </wp:anchor>
      </w:drawing>
    </w:r>
  </w:p>
  <w:p w14:paraId="6580DE6E" w14:textId="77777777" w:rsidR="00B3732B" w:rsidRDefault="00B373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D30"/>
    <w:multiLevelType w:val="hybridMultilevel"/>
    <w:tmpl w:val="33BE91A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CED3166"/>
    <w:multiLevelType w:val="hybridMultilevel"/>
    <w:tmpl w:val="BEE857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428123F2"/>
    <w:multiLevelType w:val="multilevel"/>
    <w:tmpl w:val="787A59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092260A"/>
    <w:multiLevelType w:val="multilevel"/>
    <w:tmpl w:val="9EF2408A"/>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1344EE5"/>
    <w:multiLevelType w:val="multilevel"/>
    <w:tmpl w:val="9EF2408A"/>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6330887"/>
    <w:multiLevelType w:val="multilevel"/>
    <w:tmpl w:val="8F38DF1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F25388E"/>
    <w:multiLevelType w:val="multilevel"/>
    <w:tmpl w:val="217E64F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432" w:hanging="432"/>
      </w:pPr>
      <w:rPr>
        <w:sz w:val="24"/>
      </w:rPr>
    </w:lvl>
    <w:lvl w:ilvl="2">
      <w:start w:val="1"/>
      <w:numFmt w:val="decimal"/>
      <w:lvlText w:val="%1.%2.%3."/>
      <w:lvlJc w:val="left"/>
      <w:pPr>
        <w:ind w:left="504" w:hanging="504"/>
      </w:pPr>
      <w:rPr>
        <w:b w:val="0"/>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2B"/>
    <w:rsid w:val="00017D51"/>
    <w:rsid w:val="00060004"/>
    <w:rsid w:val="00076C41"/>
    <w:rsid w:val="00081697"/>
    <w:rsid w:val="000C38CA"/>
    <w:rsid w:val="00103A81"/>
    <w:rsid w:val="00156AC8"/>
    <w:rsid w:val="00157351"/>
    <w:rsid w:val="00157878"/>
    <w:rsid w:val="001661DB"/>
    <w:rsid w:val="00171B83"/>
    <w:rsid w:val="00196A17"/>
    <w:rsid w:val="001F03C2"/>
    <w:rsid w:val="002608A2"/>
    <w:rsid w:val="00285ABE"/>
    <w:rsid w:val="0029362A"/>
    <w:rsid w:val="002A5757"/>
    <w:rsid w:val="002B1412"/>
    <w:rsid w:val="002F3D94"/>
    <w:rsid w:val="00364561"/>
    <w:rsid w:val="00371798"/>
    <w:rsid w:val="003C2DB5"/>
    <w:rsid w:val="003C3EDB"/>
    <w:rsid w:val="003C54CE"/>
    <w:rsid w:val="003D1690"/>
    <w:rsid w:val="00413DB8"/>
    <w:rsid w:val="0043421D"/>
    <w:rsid w:val="0048772C"/>
    <w:rsid w:val="004A1065"/>
    <w:rsid w:val="004B188C"/>
    <w:rsid w:val="004D6A13"/>
    <w:rsid w:val="004F2504"/>
    <w:rsid w:val="0050260A"/>
    <w:rsid w:val="005271DE"/>
    <w:rsid w:val="0053509A"/>
    <w:rsid w:val="00535625"/>
    <w:rsid w:val="005776D9"/>
    <w:rsid w:val="00597CD8"/>
    <w:rsid w:val="005C06F6"/>
    <w:rsid w:val="005D3AE4"/>
    <w:rsid w:val="005F0780"/>
    <w:rsid w:val="005F7728"/>
    <w:rsid w:val="00605D1D"/>
    <w:rsid w:val="00612C7E"/>
    <w:rsid w:val="00630E6B"/>
    <w:rsid w:val="006313BF"/>
    <w:rsid w:val="00636BBB"/>
    <w:rsid w:val="00637FFC"/>
    <w:rsid w:val="00645477"/>
    <w:rsid w:val="006462C1"/>
    <w:rsid w:val="00657AA0"/>
    <w:rsid w:val="006872DF"/>
    <w:rsid w:val="006A3C27"/>
    <w:rsid w:val="006B2240"/>
    <w:rsid w:val="006C504E"/>
    <w:rsid w:val="006D2EC4"/>
    <w:rsid w:val="006D313B"/>
    <w:rsid w:val="00713A9C"/>
    <w:rsid w:val="00717953"/>
    <w:rsid w:val="00725AD4"/>
    <w:rsid w:val="0075716C"/>
    <w:rsid w:val="007A692A"/>
    <w:rsid w:val="007E00A1"/>
    <w:rsid w:val="007F4501"/>
    <w:rsid w:val="00854C6A"/>
    <w:rsid w:val="0086388A"/>
    <w:rsid w:val="008B7F38"/>
    <w:rsid w:val="008C1855"/>
    <w:rsid w:val="008C3A54"/>
    <w:rsid w:val="008E52D6"/>
    <w:rsid w:val="00925D90"/>
    <w:rsid w:val="00962AA0"/>
    <w:rsid w:val="0096643B"/>
    <w:rsid w:val="0097312D"/>
    <w:rsid w:val="0097644E"/>
    <w:rsid w:val="009E7367"/>
    <w:rsid w:val="009F5FCC"/>
    <w:rsid w:val="00A30977"/>
    <w:rsid w:val="00A37895"/>
    <w:rsid w:val="00A40E30"/>
    <w:rsid w:val="00A53DCE"/>
    <w:rsid w:val="00A56464"/>
    <w:rsid w:val="00A62174"/>
    <w:rsid w:val="00A74A62"/>
    <w:rsid w:val="00A81849"/>
    <w:rsid w:val="00AA2F83"/>
    <w:rsid w:val="00AB17CD"/>
    <w:rsid w:val="00B01B3D"/>
    <w:rsid w:val="00B16588"/>
    <w:rsid w:val="00B3732B"/>
    <w:rsid w:val="00B57883"/>
    <w:rsid w:val="00B901BB"/>
    <w:rsid w:val="00BA368E"/>
    <w:rsid w:val="00BE0323"/>
    <w:rsid w:val="00C07C08"/>
    <w:rsid w:val="00C353C4"/>
    <w:rsid w:val="00C37712"/>
    <w:rsid w:val="00C53860"/>
    <w:rsid w:val="00C55979"/>
    <w:rsid w:val="00C81374"/>
    <w:rsid w:val="00C95C7A"/>
    <w:rsid w:val="00CD17AB"/>
    <w:rsid w:val="00D00E8C"/>
    <w:rsid w:val="00D9385C"/>
    <w:rsid w:val="00DB3BA6"/>
    <w:rsid w:val="00DB41CE"/>
    <w:rsid w:val="00DC3051"/>
    <w:rsid w:val="00DC4119"/>
    <w:rsid w:val="00DC6B92"/>
    <w:rsid w:val="00DD5FA1"/>
    <w:rsid w:val="00DD7485"/>
    <w:rsid w:val="00DE64B6"/>
    <w:rsid w:val="00DF3DAC"/>
    <w:rsid w:val="00E35A41"/>
    <w:rsid w:val="00E5359F"/>
    <w:rsid w:val="00E616DB"/>
    <w:rsid w:val="00E6224E"/>
    <w:rsid w:val="00E77C35"/>
    <w:rsid w:val="00E965AE"/>
    <w:rsid w:val="00EA517C"/>
    <w:rsid w:val="00EA7443"/>
    <w:rsid w:val="00EA7EF2"/>
    <w:rsid w:val="00EB2B05"/>
    <w:rsid w:val="00EB77F3"/>
    <w:rsid w:val="00EC20A3"/>
    <w:rsid w:val="00ED21F7"/>
    <w:rsid w:val="00EF432B"/>
    <w:rsid w:val="00F05902"/>
    <w:rsid w:val="00F23ACA"/>
    <w:rsid w:val="00FB2B10"/>
    <w:rsid w:val="00FD4121"/>
    <w:rsid w:val="00FE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E6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32B"/>
    <w:pPr>
      <w:suppressAutoHyphens/>
      <w:autoSpaceDN w:val="0"/>
      <w:spacing w:line="280" w:lineRule="exact"/>
      <w:textAlignment w:val="baseline"/>
    </w:pPr>
    <w:rPr>
      <w:color w:val="000000"/>
      <w:spacing w:val="6"/>
      <w:sz w:val="24"/>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B3732B"/>
    <w:rPr>
      <w:color w:val="auto"/>
      <w:sz w:val="14"/>
      <w:szCs w:val="14"/>
    </w:rPr>
  </w:style>
  <w:style w:type="paragraph" w:styleId="Header">
    <w:name w:val="header"/>
    <w:basedOn w:val="Normal"/>
    <w:rsid w:val="00B3732B"/>
    <w:pPr>
      <w:tabs>
        <w:tab w:val="center" w:pos="4153"/>
        <w:tab w:val="right" w:pos="8306"/>
      </w:tabs>
    </w:pPr>
  </w:style>
  <w:style w:type="character" w:customStyle="1" w:styleId="FooterChar">
    <w:name w:val="Footer Char"/>
    <w:uiPriority w:val="99"/>
    <w:rsid w:val="00B3732B"/>
    <w:rPr>
      <w:rFonts w:ascii="Arial" w:hAnsi="Arial"/>
      <w:spacing w:val="6"/>
      <w:sz w:val="14"/>
      <w:szCs w:val="14"/>
      <w:lang w:val="en-GB" w:eastAsia="en-GB" w:bidi="ar-SA"/>
    </w:rPr>
  </w:style>
  <w:style w:type="character" w:styleId="Hyperlink">
    <w:name w:val="Hyperlink"/>
    <w:rsid w:val="00B3732B"/>
    <w:rPr>
      <w:color w:val="0000FF"/>
      <w:u w:val="single"/>
    </w:rPr>
  </w:style>
  <w:style w:type="paragraph" w:styleId="BalloonText">
    <w:name w:val="Balloon Text"/>
    <w:basedOn w:val="Normal"/>
    <w:rsid w:val="00B3732B"/>
    <w:rPr>
      <w:rFonts w:ascii="Tahoma" w:hAnsi="Tahoma" w:cs="Tahoma"/>
      <w:sz w:val="16"/>
      <w:szCs w:val="16"/>
    </w:rPr>
  </w:style>
  <w:style w:type="paragraph" w:styleId="Title">
    <w:name w:val="Title"/>
    <w:basedOn w:val="Normal"/>
    <w:rsid w:val="00B3732B"/>
    <w:pPr>
      <w:spacing w:line="240" w:lineRule="auto"/>
      <w:jc w:val="center"/>
    </w:pPr>
    <w:rPr>
      <w:b/>
      <w:bCs/>
      <w:color w:val="auto"/>
      <w:spacing w:val="0"/>
      <w:sz w:val="28"/>
      <w:szCs w:val="24"/>
      <w:lang w:val="en-US" w:eastAsia="en-US"/>
    </w:rPr>
  </w:style>
  <w:style w:type="paragraph" w:styleId="BodyText3">
    <w:name w:val="Body Text 3"/>
    <w:basedOn w:val="Normal"/>
    <w:rsid w:val="00B3732B"/>
    <w:pPr>
      <w:spacing w:line="240" w:lineRule="auto"/>
      <w:jc w:val="both"/>
    </w:pPr>
    <w:rPr>
      <w:rFonts w:ascii="Arial" w:hAnsi="Arial" w:cs="Arial"/>
      <w:color w:val="auto"/>
      <w:spacing w:val="0"/>
      <w:sz w:val="22"/>
      <w:szCs w:val="24"/>
      <w:lang w:val="en-ZA" w:eastAsia="en-US"/>
    </w:rPr>
  </w:style>
  <w:style w:type="character" w:customStyle="1" w:styleId="BodyText3Char">
    <w:name w:val="Body Text 3 Char"/>
    <w:rsid w:val="00B3732B"/>
    <w:rPr>
      <w:rFonts w:ascii="Arial" w:hAnsi="Arial" w:cs="Arial"/>
      <w:sz w:val="22"/>
      <w:szCs w:val="24"/>
      <w:lang w:eastAsia="en-US"/>
    </w:rPr>
  </w:style>
  <w:style w:type="character" w:styleId="CommentReference">
    <w:name w:val="annotation reference"/>
    <w:rsid w:val="00B3732B"/>
    <w:rPr>
      <w:sz w:val="16"/>
      <w:szCs w:val="16"/>
    </w:rPr>
  </w:style>
  <w:style w:type="paragraph" w:styleId="CommentText">
    <w:name w:val="annotation text"/>
    <w:basedOn w:val="Normal"/>
    <w:link w:val="CommentTextChar1"/>
    <w:rsid w:val="00B3732B"/>
    <w:pPr>
      <w:spacing w:line="240" w:lineRule="auto"/>
    </w:pPr>
    <w:rPr>
      <w:sz w:val="20"/>
      <w:szCs w:val="20"/>
    </w:rPr>
  </w:style>
  <w:style w:type="character" w:customStyle="1" w:styleId="CommentTextChar">
    <w:name w:val="Comment Text Char"/>
    <w:rsid w:val="00B3732B"/>
    <w:rPr>
      <w:color w:val="000000"/>
      <w:spacing w:val="6"/>
      <w:lang w:val="en-GB" w:eastAsia="en-GB"/>
    </w:rPr>
  </w:style>
  <w:style w:type="paragraph" w:styleId="CommentSubject">
    <w:name w:val="annotation subject"/>
    <w:basedOn w:val="CommentText"/>
    <w:next w:val="CommentText"/>
    <w:rsid w:val="00B3732B"/>
    <w:rPr>
      <w:b/>
      <w:bCs/>
    </w:rPr>
  </w:style>
  <w:style w:type="character" w:customStyle="1" w:styleId="CommentSubjectChar">
    <w:name w:val="Comment Subject Char"/>
    <w:rsid w:val="00B3732B"/>
    <w:rPr>
      <w:b/>
      <w:bCs/>
      <w:color w:val="000000"/>
      <w:spacing w:val="6"/>
      <w:lang w:val="en-GB" w:eastAsia="en-GB"/>
    </w:rPr>
  </w:style>
  <w:style w:type="paragraph" w:styleId="ListParagraph">
    <w:name w:val="List Paragraph"/>
    <w:basedOn w:val="Normal"/>
    <w:uiPriority w:val="34"/>
    <w:qFormat/>
    <w:rsid w:val="00B3732B"/>
    <w:pPr>
      <w:ind w:left="720"/>
    </w:pPr>
  </w:style>
  <w:style w:type="paragraph" w:styleId="FootnoteText">
    <w:name w:val="footnote text"/>
    <w:basedOn w:val="Normal"/>
    <w:link w:val="FootnoteTextChar"/>
    <w:semiHidden/>
    <w:rsid w:val="006D313B"/>
    <w:pPr>
      <w:suppressAutoHyphens w:val="0"/>
      <w:autoSpaceDN/>
      <w:spacing w:line="240" w:lineRule="auto"/>
      <w:jc w:val="both"/>
      <w:textAlignment w:val="auto"/>
    </w:pPr>
    <w:rPr>
      <w:rFonts w:ascii="Arial" w:hAnsi="Arial"/>
      <w:color w:val="auto"/>
      <w:spacing w:val="0"/>
      <w:sz w:val="20"/>
      <w:szCs w:val="20"/>
      <w:lang w:eastAsia="en-US"/>
    </w:rPr>
  </w:style>
  <w:style w:type="character" w:customStyle="1" w:styleId="FootnoteTextChar">
    <w:name w:val="Footnote Text Char"/>
    <w:basedOn w:val="DefaultParagraphFont"/>
    <w:link w:val="FootnoteText"/>
    <w:semiHidden/>
    <w:rsid w:val="006D313B"/>
    <w:rPr>
      <w:rFonts w:ascii="Arial" w:hAnsi="Arial"/>
      <w:lang w:val="en-GB" w:eastAsia="en-US"/>
    </w:rPr>
  </w:style>
  <w:style w:type="character" w:styleId="FootnoteReference">
    <w:name w:val="footnote reference"/>
    <w:semiHidden/>
    <w:rsid w:val="006D313B"/>
    <w:rPr>
      <w:vertAlign w:val="superscript"/>
    </w:rPr>
  </w:style>
  <w:style w:type="paragraph" w:customStyle="1" w:styleId="Spacer">
    <w:name w:val="Spacer"/>
    <w:basedOn w:val="Normal"/>
    <w:rsid w:val="00713A9C"/>
    <w:pPr>
      <w:suppressAutoHyphens w:val="0"/>
      <w:autoSpaceDN/>
      <w:spacing w:line="240" w:lineRule="auto"/>
      <w:textAlignment w:val="auto"/>
    </w:pPr>
    <w:rPr>
      <w:rFonts w:ascii="Arial" w:hAnsi="Arial"/>
      <w:color w:val="001F00"/>
      <w:sz w:val="2"/>
    </w:rPr>
  </w:style>
  <w:style w:type="paragraph" w:customStyle="1" w:styleId="Style1">
    <w:name w:val="Style1"/>
    <w:basedOn w:val="CommentText"/>
    <w:link w:val="Style1Char"/>
    <w:qFormat/>
    <w:rsid w:val="00A40E30"/>
    <w:rPr>
      <w:sz w:val="22"/>
    </w:rPr>
  </w:style>
  <w:style w:type="character" w:customStyle="1" w:styleId="CommentTextChar1">
    <w:name w:val="Comment Text Char1"/>
    <w:basedOn w:val="DefaultParagraphFont"/>
    <w:link w:val="CommentText"/>
    <w:rsid w:val="00A40E30"/>
    <w:rPr>
      <w:color w:val="000000"/>
      <w:spacing w:val="6"/>
      <w:lang w:val="en-GB" w:eastAsia="en-GB"/>
    </w:rPr>
  </w:style>
  <w:style w:type="character" w:customStyle="1" w:styleId="Style1Char">
    <w:name w:val="Style1 Char"/>
    <w:basedOn w:val="CommentTextChar1"/>
    <w:link w:val="Style1"/>
    <w:rsid w:val="00A40E30"/>
    <w:rPr>
      <w:color w:val="000000"/>
      <w:spacing w:val="6"/>
      <w:sz w:val="22"/>
      <w:lang w:val="en-GB" w:eastAsia="en-GB"/>
    </w:rPr>
  </w:style>
  <w:style w:type="paragraph" w:styleId="NoSpacing">
    <w:name w:val="No Spacing"/>
    <w:uiPriority w:val="1"/>
    <w:qFormat/>
    <w:rsid w:val="0097312D"/>
    <w:pPr>
      <w:suppressAutoHyphens/>
      <w:autoSpaceDN w:val="0"/>
      <w:textAlignment w:val="baseline"/>
    </w:pPr>
    <w:rPr>
      <w:color w:val="000000"/>
      <w:spacing w:val="6"/>
      <w:sz w:val="24"/>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32B"/>
    <w:pPr>
      <w:suppressAutoHyphens/>
      <w:autoSpaceDN w:val="0"/>
      <w:spacing w:line="280" w:lineRule="exact"/>
      <w:textAlignment w:val="baseline"/>
    </w:pPr>
    <w:rPr>
      <w:color w:val="000000"/>
      <w:spacing w:val="6"/>
      <w:sz w:val="24"/>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B3732B"/>
    <w:rPr>
      <w:color w:val="auto"/>
      <w:sz w:val="14"/>
      <w:szCs w:val="14"/>
    </w:rPr>
  </w:style>
  <w:style w:type="paragraph" w:styleId="Header">
    <w:name w:val="header"/>
    <w:basedOn w:val="Normal"/>
    <w:rsid w:val="00B3732B"/>
    <w:pPr>
      <w:tabs>
        <w:tab w:val="center" w:pos="4153"/>
        <w:tab w:val="right" w:pos="8306"/>
      </w:tabs>
    </w:pPr>
  </w:style>
  <w:style w:type="character" w:customStyle="1" w:styleId="FooterChar">
    <w:name w:val="Footer Char"/>
    <w:uiPriority w:val="99"/>
    <w:rsid w:val="00B3732B"/>
    <w:rPr>
      <w:rFonts w:ascii="Arial" w:hAnsi="Arial"/>
      <w:spacing w:val="6"/>
      <w:sz w:val="14"/>
      <w:szCs w:val="14"/>
      <w:lang w:val="en-GB" w:eastAsia="en-GB" w:bidi="ar-SA"/>
    </w:rPr>
  </w:style>
  <w:style w:type="character" w:styleId="Hyperlink">
    <w:name w:val="Hyperlink"/>
    <w:rsid w:val="00B3732B"/>
    <w:rPr>
      <w:color w:val="0000FF"/>
      <w:u w:val="single"/>
    </w:rPr>
  </w:style>
  <w:style w:type="paragraph" w:styleId="BalloonText">
    <w:name w:val="Balloon Text"/>
    <w:basedOn w:val="Normal"/>
    <w:rsid w:val="00B3732B"/>
    <w:rPr>
      <w:rFonts w:ascii="Tahoma" w:hAnsi="Tahoma" w:cs="Tahoma"/>
      <w:sz w:val="16"/>
      <w:szCs w:val="16"/>
    </w:rPr>
  </w:style>
  <w:style w:type="paragraph" w:styleId="Title">
    <w:name w:val="Title"/>
    <w:basedOn w:val="Normal"/>
    <w:rsid w:val="00B3732B"/>
    <w:pPr>
      <w:spacing w:line="240" w:lineRule="auto"/>
      <w:jc w:val="center"/>
    </w:pPr>
    <w:rPr>
      <w:b/>
      <w:bCs/>
      <w:color w:val="auto"/>
      <w:spacing w:val="0"/>
      <w:sz w:val="28"/>
      <w:szCs w:val="24"/>
      <w:lang w:val="en-US" w:eastAsia="en-US"/>
    </w:rPr>
  </w:style>
  <w:style w:type="paragraph" w:styleId="BodyText3">
    <w:name w:val="Body Text 3"/>
    <w:basedOn w:val="Normal"/>
    <w:rsid w:val="00B3732B"/>
    <w:pPr>
      <w:spacing w:line="240" w:lineRule="auto"/>
      <w:jc w:val="both"/>
    </w:pPr>
    <w:rPr>
      <w:rFonts w:ascii="Arial" w:hAnsi="Arial" w:cs="Arial"/>
      <w:color w:val="auto"/>
      <w:spacing w:val="0"/>
      <w:sz w:val="22"/>
      <w:szCs w:val="24"/>
      <w:lang w:val="en-ZA" w:eastAsia="en-US"/>
    </w:rPr>
  </w:style>
  <w:style w:type="character" w:customStyle="1" w:styleId="BodyText3Char">
    <w:name w:val="Body Text 3 Char"/>
    <w:rsid w:val="00B3732B"/>
    <w:rPr>
      <w:rFonts w:ascii="Arial" w:hAnsi="Arial" w:cs="Arial"/>
      <w:sz w:val="22"/>
      <w:szCs w:val="24"/>
      <w:lang w:eastAsia="en-US"/>
    </w:rPr>
  </w:style>
  <w:style w:type="character" w:styleId="CommentReference">
    <w:name w:val="annotation reference"/>
    <w:rsid w:val="00B3732B"/>
    <w:rPr>
      <w:sz w:val="16"/>
      <w:szCs w:val="16"/>
    </w:rPr>
  </w:style>
  <w:style w:type="paragraph" w:styleId="CommentText">
    <w:name w:val="annotation text"/>
    <w:basedOn w:val="Normal"/>
    <w:link w:val="CommentTextChar1"/>
    <w:rsid w:val="00B3732B"/>
    <w:pPr>
      <w:spacing w:line="240" w:lineRule="auto"/>
    </w:pPr>
    <w:rPr>
      <w:sz w:val="20"/>
      <w:szCs w:val="20"/>
    </w:rPr>
  </w:style>
  <w:style w:type="character" w:customStyle="1" w:styleId="CommentTextChar">
    <w:name w:val="Comment Text Char"/>
    <w:rsid w:val="00B3732B"/>
    <w:rPr>
      <w:color w:val="000000"/>
      <w:spacing w:val="6"/>
      <w:lang w:val="en-GB" w:eastAsia="en-GB"/>
    </w:rPr>
  </w:style>
  <w:style w:type="paragraph" w:styleId="CommentSubject">
    <w:name w:val="annotation subject"/>
    <w:basedOn w:val="CommentText"/>
    <w:next w:val="CommentText"/>
    <w:rsid w:val="00B3732B"/>
    <w:rPr>
      <w:b/>
      <w:bCs/>
    </w:rPr>
  </w:style>
  <w:style w:type="character" w:customStyle="1" w:styleId="CommentSubjectChar">
    <w:name w:val="Comment Subject Char"/>
    <w:rsid w:val="00B3732B"/>
    <w:rPr>
      <w:b/>
      <w:bCs/>
      <w:color w:val="000000"/>
      <w:spacing w:val="6"/>
      <w:lang w:val="en-GB" w:eastAsia="en-GB"/>
    </w:rPr>
  </w:style>
  <w:style w:type="paragraph" w:styleId="ListParagraph">
    <w:name w:val="List Paragraph"/>
    <w:basedOn w:val="Normal"/>
    <w:uiPriority w:val="34"/>
    <w:qFormat/>
    <w:rsid w:val="00B3732B"/>
    <w:pPr>
      <w:ind w:left="720"/>
    </w:pPr>
  </w:style>
  <w:style w:type="paragraph" w:styleId="FootnoteText">
    <w:name w:val="footnote text"/>
    <w:basedOn w:val="Normal"/>
    <w:link w:val="FootnoteTextChar"/>
    <w:semiHidden/>
    <w:rsid w:val="006D313B"/>
    <w:pPr>
      <w:suppressAutoHyphens w:val="0"/>
      <w:autoSpaceDN/>
      <w:spacing w:line="240" w:lineRule="auto"/>
      <w:jc w:val="both"/>
      <w:textAlignment w:val="auto"/>
    </w:pPr>
    <w:rPr>
      <w:rFonts w:ascii="Arial" w:hAnsi="Arial"/>
      <w:color w:val="auto"/>
      <w:spacing w:val="0"/>
      <w:sz w:val="20"/>
      <w:szCs w:val="20"/>
      <w:lang w:eastAsia="en-US"/>
    </w:rPr>
  </w:style>
  <w:style w:type="character" w:customStyle="1" w:styleId="FootnoteTextChar">
    <w:name w:val="Footnote Text Char"/>
    <w:basedOn w:val="DefaultParagraphFont"/>
    <w:link w:val="FootnoteText"/>
    <w:semiHidden/>
    <w:rsid w:val="006D313B"/>
    <w:rPr>
      <w:rFonts w:ascii="Arial" w:hAnsi="Arial"/>
      <w:lang w:val="en-GB" w:eastAsia="en-US"/>
    </w:rPr>
  </w:style>
  <w:style w:type="character" w:styleId="FootnoteReference">
    <w:name w:val="footnote reference"/>
    <w:semiHidden/>
    <w:rsid w:val="006D313B"/>
    <w:rPr>
      <w:vertAlign w:val="superscript"/>
    </w:rPr>
  </w:style>
  <w:style w:type="paragraph" w:customStyle="1" w:styleId="Spacer">
    <w:name w:val="Spacer"/>
    <w:basedOn w:val="Normal"/>
    <w:rsid w:val="00713A9C"/>
    <w:pPr>
      <w:suppressAutoHyphens w:val="0"/>
      <w:autoSpaceDN/>
      <w:spacing w:line="240" w:lineRule="auto"/>
      <w:textAlignment w:val="auto"/>
    </w:pPr>
    <w:rPr>
      <w:rFonts w:ascii="Arial" w:hAnsi="Arial"/>
      <w:color w:val="001F00"/>
      <w:sz w:val="2"/>
    </w:rPr>
  </w:style>
  <w:style w:type="paragraph" w:customStyle="1" w:styleId="Style1">
    <w:name w:val="Style1"/>
    <w:basedOn w:val="CommentText"/>
    <w:link w:val="Style1Char"/>
    <w:qFormat/>
    <w:rsid w:val="00A40E30"/>
    <w:rPr>
      <w:sz w:val="22"/>
    </w:rPr>
  </w:style>
  <w:style w:type="character" w:customStyle="1" w:styleId="CommentTextChar1">
    <w:name w:val="Comment Text Char1"/>
    <w:basedOn w:val="DefaultParagraphFont"/>
    <w:link w:val="CommentText"/>
    <w:rsid w:val="00A40E30"/>
    <w:rPr>
      <w:color w:val="000000"/>
      <w:spacing w:val="6"/>
      <w:lang w:val="en-GB" w:eastAsia="en-GB"/>
    </w:rPr>
  </w:style>
  <w:style w:type="character" w:customStyle="1" w:styleId="Style1Char">
    <w:name w:val="Style1 Char"/>
    <w:basedOn w:val="CommentTextChar1"/>
    <w:link w:val="Style1"/>
    <w:rsid w:val="00A40E30"/>
    <w:rPr>
      <w:color w:val="000000"/>
      <w:spacing w:val="6"/>
      <w:sz w:val="22"/>
      <w:lang w:val="en-GB" w:eastAsia="en-GB"/>
    </w:rPr>
  </w:style>
  <w:style w:type="paragraph" w:styleId="NoSpacing">
    <w:name w:val="No Spacing"/>
    <w:uiPriority w:val="1"/>
    <w:qFormat/>
    <w:rsid w:val="0097312D"/>
    <w:pPr>
      <w:suppressAutoHyphens/>
      <w:autoSpaceDN w:val="0"/>
      <w:textAlignment w:val="baseline"/>
    </w:pPr>
    <w:rPr>
      <w:color w:val="000000"/>
      <w:spacing w:val="6"/>
      <w:sz w:val="24"/>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January 17, 2008</vt:lpstr>
    </vt:vector>
  </TitlesOfParts>
  <Company>Microsoft</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2017-11-16T08:20:00Z</cp:lastPrinted>
  <dcterms:created xsi:type="dcterms:W3CDTF">2017-11-23T13:19:00Z</dcterms:created>
  <dcterms:modified xsi:type="dcterms:W3CDTF">2017-11-23T13:19:00Z</dcterms:modified>
</cp:coreProperties>
</file>