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47" w:rsidRPr="002E52FC" w:rsidRDefault="00464147" w:rsidP="00464147">
      <w:pPr>
        <w:pStyle w:val="NoSpacing"/>
        <w:rPr>
          <w:b/>
          <w:sz w:val="40"/>
          <w:szCs w:val="40"/>
        </w:rPr>
      </w:pPr>
      <w:bookmarkStart w:id="0" w:name="_GoBack"/>
      <w:bookmarkEnd w:id="0"/>
      <w:r w:rsidRPr="002E52FC">
        <w:rPr>
          <w:b/>
          <w:sz w:val="40"/>
          <w:szCs w:val="40"/>
        </w:rPr>
        <w:t>G6 SMALL SCALE CANE GROWERS ASSOCIATION</w:t>
      </w:r>
    </w:p>
    <w:p w:rsidR="00464147" w:rsidRPr="002E52FC" w:rsidRDefault="00464147" w:rsidP="00464147">
      <w:pPr>
        <w:pStyle w:val="NoSpacing"/>
        <w:rPr>
          <w:b/>
          <w:sz w:val="24"/>
          <w:szCs w:val="24"/>
        </w:rPr>
      </w:pPr>
      <w:r w:rsidRPr="002E52FC">
        <w:rPr>
          <w:b/>
          <w:sz w:val="24"/>
          <w:szCs w:val="24"/>
        </w:rPr>
        <w:t>Link Building</w:t>
      </w:r>
      <w:r w:rsidRPr="002E52FC">
        <w:rPr>
          <w:b/>
          <w:sz w:val="24"/>
          <w:szCs w:val="24"/>
        </w:rPr>
        <w:tab/>
      </w:r>
      <w:r w:rsidRPr="002E52FC">
        <w:rPr>
          <w:b/>
          <w:sz w:val="24"/>
          <w:szCs w:val="24"/>
        </w:rPr>
        <w:tab/>
      </w:r>
      <w:r w:rsidRPr="002E52FC">
        <w:rPr>
          <w:b/>
          <w:sz w:val="24"/>
          <w:szCs w:val="24"/>
        </w:rPr>
        <w:tab/>
      </w:r>
      <w:r>
        <w:rPr>
          <w:b/>
          <w:sz w:val="24"/>
          <w:szCs w:val="24"/>
        </w:rPr>
        <w:t>PO Box 618</w:t>
      </w:r>
      <w:r>
        <w:rPr>
          <w:b/>
          <w:sz w:val="24"/>
          <w:szCs w:val="24"/>
        </w:rPr>
        <w:tab/>
      </w:r>
      <w:r>
        <w:rPr>
          <w:b/>
          <w:sz w:val="24"/>
          <w:szCs w:val="24"/>
        </w:rPr>
        <w:tab/>
      </w:r>
      <w:r>
        <w:rPr>
          <w:b/>
          <w:sz w:val="24"/>
          <w:szCs w:val="24"/>
        </w:rPr>
        <w:tab/>
        <w:t>Cell No</w:t>
      </w:r>
      <w:r w:rsidRPr="002E52FC">
        <w:rPr>
          <w:b/>
          <w:sz w:val="24"/>
          <w:szCs w:val="24"/>
        </w:rPr>
        <w:t>0636680936/0609348607</w:t>
      </w:r>
    </w:p>
    <w:p w:rsidR="00464147" w:rsidRPr="002E52FC" w:rsidRDefault="00464147" w:rsidP="00464147">
      <w:pPr>
        <w:pStyle w:val="NoSpacing"/>
        <w:rPr>
          <w:b/>
          <w:sz w:val="24"/>
          <w:szCs w:val="24"/>
        </w:rPr>
      </w:pPr>
      <w:r w:rsidRPr="002E52FC">
        <w:rPr>
          <w:b/>
          <w:sz w:val="24"/>
          <w:szCs w:val="24"/>
        </w:rPr>
        <w:t xml:space="preserve">Office No. 10  </w:t>
      </w:r>
      <w:r w:rsidRPr="002E52FC">
        <w:rPr>
          <w:b/>
          <w:sz w:val="24"/>
          <w:szCs w:val="24"/>
        </w:rPr>
        <w:tab/>
      </w:r>
      <w:r w:rsidRPr="002E52FC">
        <w:rPr>
          <w:b/>
          <w:sz w:val="24"/>
          <w:szCs w:val="24"/>
        </w:rPr>
        <w:tab/>
      </w:r>
      <w:r w:rsidRPr="002E52FC">
        <w:rPr>
          <w:b/>
          <w:sz w:val="24"/>
          <w:szCs w:val="24"/>
        </w:rPr>
        <w:tab/>
        <w:t>MTUBATUBA</w:t>
      </w:r>
      <w:r w:rsidRPr="002E52FC">
        <w:rPr>
          <w:b/>
          <w:sz w:val="24"/>
          <w:szCs w:val="24"/>
        </w:rPr>
        <w:tab/>
      </w:r>
      <w:r w:rsidRPr="002E52FC">
        <w:rPr>
          <w:b/>
          <w:sz w:val="24"/>
          <w:szCs w:val="24"/>
        </w:rPr>
        <w:tab/>
      </w:r>
      <w:r w:rsidRPr="002E52FC">
        <w:rPr>
          <w:b/>
          <w:sz w:val="24"/>
          <w:szCs w:val="24"/>
        </w:rPr>
        <w:tab/>
        <w:t xml:space="preserve">Email: </w:t>
      </w:r>
      <w:hyperlink r:id="rId6" w:history="1">
        <w:r w:rsidRPr="002E52FC">
          <w:rPr>
            <w:rStyle w:val="Hyperlink"/>
            <w:b/>
            <w:sz w:val="24"/>
            <w:szCs w:val="24"/>
          </w:rPr>
          <w:t>info@umfolozimcc.co.za/</w:t>
        </w:r>
      </w:hyperlink>
    </w:p>
    <w:p w:rsidR="00464147" w:rsidRPr="002E52FC" w:rsidRDefault="00464147" w:rsidP="00464147">
      <w:pPr>
        <w:pStyle w:val="NoSpacing"/>
        <w:rPr>
          <w:b/>
          <w:sz w:val="24"/>
          <w:szCs w:val="24"/>
        </w:rPr>
      </w:pPr>
      <w:r w:rsidRPr="002E52FC">
        <w:rPr>
          <w:b/>
          <w:sz w:val="24"/>
          <w:szCs w:val="24"/>
        </w:rPr>
        <w:t>Jacaranda Avenue</w:t>
      </w:r>
      <w:r w:rsidRPr="002E52FC">
        <w:rPr>
          <w:b/>
          <w:sz w:val="24"/>
          <w:szCs w:val="24"/>
        </w:rPr>
        <w:tab/>
      </w:r>
      <w:r w:rsidRPr="002E52FC">
        <w:rPr>
          <w:b/>
          <w:sz w:val="24"/>
          <w:szCs w:val="24"/>
        </w:rPr>
        <w:tab/>
        <w:t>3935</w:t>
      </w:r>
      <w:r w:rsidRPr="002E52FC">
        <w:rPr>
          <w:b/>
          <w:sz w:val="24"/>
          <w:szCs w:val="24"/>
        </w:rPr>
        <w:tab/>
      </w:r>
      <w:r w:rsidRPr="002E52FC">
        <w:rPr>
          <w:b/>
          <w:sz w:val="24"/>
          <w:szCs w:val="24"/>
        </w:rPr>
        <w:tab/>
      </w:r>
      <w:r w:rsidRPr="002E52FC">
        <w:rPr>
          <w:b/>
          <w:sz w:val="24"/>
          <w:szCs w:val="24"/>
        </w:rPr>
        <w:tab/>
      </w:r>
      <w:r w:rsidRPr="002E52FC">
        <w:rPr>
          <w:b/>
          <w:sz w:val="24"/>
          <w:szCs w:val="24"/>
        </w:rPr>
        <w:tab/>
        <w:t xml:space="preserve">Email: </w:t>
      </w:r>
      <w:hyperlink r:id="rId7" w:history="1">
        <w:r w:rsidRPr="002E52FC">
          <w:rPr>
            <w:rStyle w:val="Hyperlink"/>
            <w:b/>
            <w:sz w:val="24"/>
            <w:szCs w:val="24"/>
          </w:rPr>
          <w:t>mntombela@mweb.co.za</w:t>
        </w:r>
      </w:hyperlink>
    </w:p>
    <w:p w:rsidR="00464147" w:rsidRPr="002E52FC" w:rsidRDefault="00464147" w:rsidP="00464147">
      <w:pPr>
        <w:pStyle w:val="NoSpacing"/>
        <w:rPr>
          <w:b/>
          <w:sz w:val="24"/>
          <w:szCs w:val="24"/>
        </w:rPr>
      </w:pPr>
      <w:r w:rsidRPr="002E52FC">
        <w:rPr>
          <w:b/>
          <w:sz w:val="24"/>
          <w:szCs w:val="24"/>
        </w:rPr>
        <w:t>MTUBATUBA</w:t>
      </w:r>
    </w:p>
    <w:p w:rsidR="00464147" w:rsidRPr="002E52FC" w:rsidRDefault="00464147" w:rsidP="00464147">
      <w:pPr>
        <w:pStyle w:val="NoSpacing"/>
        <w:rPr>
          <w:b/>
          <w:sz w:val="24"/>
          <w:szCs w:val="24"/>
          <w:u w:val="single"/>
        </w:rPr>
      </w:pPr>
      <w:r w:rsidRPr="002E52FC">
        <w:rPr>
          <w:b/>
          <w:sz w:val="24"/>
          <w:szCs w:val="24"/>
          <w:u w:val="single"/>
        </w:rPr>
        <w:t>3935__________________________________________</w:t>
      </w:r>
      <w:r>
        <w:rPr>
          <w:b/>
          <w:sz w:val="24"/>
          <w:szCs w:val="24"/>
          <w:u w:val="single"/>
        </w:rPr>
        <w:t>____________________________</w:t>
      </w:r>
    </w:p>
    <w:p w:rsidR="00464147" w:rsidRDefault="00464147" w:rsidP="009C6BFF">
      <w:pPr>
        <w:spacing w:after="0"/>
        <w:jc w:val="both"/>
        <w:rPr>
          <w:noProof/>
          <w:lang w:eastAsia="en-ZA"/>
        </w:rPr>
      </w:pPr>
    </w:p>
    <w:p w:rsidR="009C6BFF" w:rsidRDefault="009C6BFF" w:rsidP="009C6BFF">
      <w:pPr>
        <w:spacing w:after="0"/>
        <w:jc w:val="both"/>
        <w:rPr>
          <w:noProof/>
          <w:lang w:eastAsia="en-ZA"/>
        </w:rPr>
      </w:pPr>
      <w:r>
        <w:rPr>
          <w:noProof/>
          <w:lang w:eastAsia="en-ZA"/>
        </w:rPr>
        <w:t>G6 Growers Association</w:t>
      </w:r>
    </w:p>
    <w:p w:rsidR="00D9040B" w:rsidRDefault="009C6BFF" w:rsidP="009C6BFF">
      <w:pPr>
        <w:spacing w:after="0"/>
        <w:jc w:val="both"/>
      </w:pPr>
      <w:r>
        <w:rPr>
          <w:noProof/>
          <w:lang w:eastAsia="en-ZA"/>
        </w:rPr>
        <w:t>30 October 2017</w:t>
      </w:r>
    </w:p>
    <w:p w:rsidR="009C6BFF" w:rsidRDefault="009C6BFF" w:rsidP="009C6BFF">
      <w:pPr>
        <w:spacing w:after="0"/>
        <w:jc w:val="both"/>
      </w:pPr>
      <w:r>
        <w:t>Mr Lionel October</w:t>
      </w:r>
    </w:p>
    <w:p w:rsidR="009C6BFF" w:rsidRDefault="009C6BFF" w:rsidP="009C6BFF">
      <w:pPr>
        <w:spacing w:after="0"/>
        <w:jc w:val="both"/>
      </w:pPr>
      <w:r>
        <w:t>The Director General</w:t>
      </w:r>
    </w:p>
    <w:p w:rsidR="009C6BFF" w:rsidRDefault="009C6BFF" w:rsidP="009C6BFF">
      <w:pPr>
        <w:spacing w:after="0"/>
        <w:jc w:val="both"/>
      </w:pPr>
      <w:r>
        <w:t>Department of Trade and Industry</w:t>
      </w:r>
    </w:p>
    <w:p w:rsidR="009C6BFF" w:rsidRDefault="009C6BFF" w:rsidP="009C6BFF">
      <w:pPr>
        <w:spacing w:after="0"/>
        <w:jc w:val="both"/>
      </w:pPr>
      <w:r>
        <w:t>PO Box X84</w:t>
      </w:r>
    </w:p>
    <w:p w:rsidR="009C6BFF" w:rsidRDefault="009C6BFF" w:rsidP="009C6BFF">
      <w:pPr>
        <w:spacing w:after="0"/>
        <w:jc w:val="both"/>
      </w:pPr>
      <w:r>
        <w:t>Pretoria</w:t>
      </w:r>
    </w:p>
    <w:p w:rsidR="009C6BFF" w:rsidRDefault="009C6BFF" w:rsidP="009C6BFF">
      <w:pPr>
        <w:spacing w:after="0"/>
        <w:jc w:val="both"/>
      </w:pPr>
      <w:r>
        <w:t>0001</w:t>
      </w:r>
    </w:p>
    <w:p w:rsidR="009C6BFF" w:rsidRDefault="009C6BFF" w:rsidP="009C6BFF">
      <w:pPr>
        <w:spacing w:after="0"/>
        <w:jc w:val="both"/>
      </w:pPr>
    </w:p>
    <w:p w:rsidR="009C6BFF" w:rsidRDefault="009C6BFF" w:rsidP="009C6BFF">
      <w:pPr>
        <w:spacing w:after="0"/>
        <w:jc w:val="both"/>
      </w:pPr>
      <w:r>
        <w:t>Dear Lionel</w:t>
      </w:r>
    </w:p>
    <w:p w:rsidR="009C6BFF" w:rsidRDefault="009C6BFF" w:rsidP="009C6BFF">
      <w:pPr>
        <w:spacing w:after="0"/>
        <w:jc w:val="both"/>
      </w:pPr>
    </w:p>
    <w:p w:rsidR="009C6BFF" w:rsidRPr="009C6BFF" w:rsidRDefault="009C6BFF" w:rsidP="009C6BFF">
      <w:pPr>
        <w:spacing w:after="0"/>
        <w:jc w:val="both"/>
        <w:rPr>
          <w:b/>
        </w:rPr>
      </w:pPr>
      <w:r w:rsidRPr="009C6BFF">
        <w:rPr>
          <w:b/>
        </w:rPr>
        <w:t>RECOGNITION OF ADDITIONAL GROWER’S ASSOCIATIONS IN THE SOUTH AFRICAN SUGAR INDUSTRY</w:t>
      </w:r>
    </w:p>
    <w:p w:rsidR="009C6BFF" w:rsidRDefault="009C6BFF" w:rsidP="009C6BFF">
      <w:pPr>
        <w:spacing w:after="0"/>
        <w:jc w:val="both"/>
      </w:pPr>
    </w:p>
    <w:p w:rsidR="00CE3726" w:rsidRDefault="00CE3726" w:rsidP="00CE3726">
      <w:pPr>
        <w:spacing w:after="0"/>
        <w:jc w:val="both"/>
      </w:pPr>
      <w:r>
        <w:t>The G6 Growers Association has been well aware of the ongoing dispute between the South African Canegrowers Association (SACGA) and the South African Farmers Development Association (SAFDA). More recently, i</w:t>
      </w:r>
      <w:r w:rsidR="009C6BFF">
        <w:t xml:space="preserve">t has come to the attention of the G6 Growers Association that the DTI, through </w:t>
      </w:r>
      <w:r>
        <w:t xml:space="preserve">its recent </w:t>
      </w:r>
      <w:r w:rsidR="009C6BFF">
        <w:t xml:space="preserve">engagements with </w:t>
      </w:r>
      <w:r>
        <w:t xml:space="preserve">various </w:t>
      </w:r>
      <w:r w:rsidR="009C6BFF">
        <w:t xml:space="preserve">sugar industry stakeholders, is considering recognising both SACGA and SAFDA in the sugar industry legislative instruments on the basis that both associations will accrue 50% of the growers levy and both associations will have 50% representation at the Council of the South African Sugar Association (SASA). </w:t>
      </w:r>
      <w:r>
        <w:t xml:space="preserve">The G6 Growers Association also understand that the </w:t>
      </w:r>
      <w:r w:rsidRPr="00CE3726">
        <w:t xml:space="preserve">Portfolio Committee on Trade and Industry </w:t>
      </w:r>
      <w:r>
        <w:t xml:space="preserve">has resolved to engage with all stakeholders involved in the sugar industry and has arranged a meeting with various sugar industry stakeholders on Friday, 10 November 2017, in Parliament, Cape Town. </w:t>
      </w:r>
    </w:p>
    <w:p w:rsidR="00CE3726" w:rsidRDefault="00CE3726" w:rsidP="00CE3726">
      <w:pPr>
        <w:spacing w:after="0"/>
        <w:jc w:val="both"/>
      </w:pPr>
    </w:p>
    <w:p w:rsidR="00CE3726" w:rsidRDefault="00CE3726" w:rsidP="00CE3726">
      <w:pPr>
        <w:spacing w:after="0"/>
        <w:jc w:val="both"/>
      </w:pPr>
      <w:r>
        <w:t xml:space="preserve">On this basis, the G6 Growers Association urgently request the DTI to also consider recognising the G6 Growers Association as a third legitimate growers association having a recognised following of small scale </w:t>
      </w:r>
      <w:r w:rsidR="008D32FE">
        <w:t xml:space="preserve">black </w:t>
      </w:r>
      <w:r>
        <w:t>growers in six mill areas</w:t>
      </w:r>
      <w:r w:rsidR="008D32FE">
        <w:t xml:space="preserve"> and humbly request the DTI to suggest to the Portfolio Committee on Trade and Industry that the G6 Growers Association are also afforded an opportunity to make representation to the Portfolio Committee on Trade and Industry on Friday 10 November 2017. </w:t>
      </w:r>
    </w:p>
    <w:p w:rsidR="00DE7653" w:rsidRDefault="00DE7653" w:rsidP="00CE3726">
      <w:pPr>
        <w:spacing w:after="0"/>
        <w:jc w:val="both"/>
      </w:pPr>
    </w:p>
    <w:p w:rsidR="00DE7653" w:rsidRDefault="00DE7653" w:rsidP="00DE7653">
      <w:pPr>
        <w:pStyle w:val="NoSpacing"/>
      </w:pPr>
      <w:r>
        <w:t>We would also like to remind the Director General of the DTI Industry that on the 18</w:t>
      </w:r>
      <w:r w:rsidRPr="00820DBF">
        <w:rPr>
          <w:vertAlign w:val="superscript"/>
        </w:rPr>
        <w:t>th</w:t>
      </w:r>
      <w:r>
        <w:t xml:space="preserve"> of October 2016, we as the G6 representing huge number of Small Scale growers accompanied by South African Canegrowers team members led by Tim Murray the former Chairman of the SA Canegrowers, we presented our case before the Director General in which we emphasize</w:t>
      </w:r>
      <w:r w:rsidR="00783027">
        <w:t>d</w:t>
      </w:r>
      <w:r>
        <w:t xml:space="preserve"> the strong feeling of G6 that we are not represented by SAFDA but represent our selves.</w:t>
      </w:r>
    </w:p>
    <w:p w:rsidR="00DE7653" w:rsidRDefault="00DE7653" w:rsidP="00DE7653">
      <w:pPr>
        <w:pStyle w:val="NoSpacing"/>
      </w:pPr>
    </w:p>
    <w:p w:rsidR="00DE7653" w:rsidRDefault="00DE7653" w:rsidP="00DE7653">
      <w:pPr>
        <w:pStyle w:val="NoSpacing"/>
      </w:pPr>
      <w:r>
        <w:lastRenderedPageBreak/>
        <w:t>At the very same meeting with the Director General of the Department of Trade and Industry we emphasized categorical</w:t>
      </w:r>
      <w:r w:rsidR="00783027">
        <w:t>y</w:t>
      </w:r>
      <w:r>
        <w:t xml:space="preserve"> that we have nothing to do with SAFDA hence we have got no bad feeling and attitude towards SAFDA as long as they don’t claim our rights as representatives of the Small Scale sugar cane growers because no one can represent us as the Small Scale cane growers without us being involved. </w:t>
      </w:r>
    </w:p>
    <w:p w:rsidR="00DE7653" w:rsidRDefault="00DE7653" w:rsidP="00CE3726">
      <w:pPr>
        <w:spacing w:after="0"/>
        <w:jc w:val="both"/>
      </w:pPr>
    </w:p>
    <w:p w:rsidR="00CE3726" w:rsidRDefault="00CE3726" w:rsidP="00CE3726">
      <w:pPr>
        <w:spacing w:after="0"/>
        <w:jc w:val="both"/>
      </w:pPr>
    </w:p>
    <w:p w:rsidR="009C6BFF" w:rsidRDefault="00903876" w:rsidP="00CE3726">
      <w:pPr>
        <w:spacing w:after="0"/>
        <w:jc w:val="both"/>
      </w:pPr>
      <w:r>
        <w:t xml:space="preserve">Should you require any further information on the representation of the G6 Growers Association and / or its activities please don’t hesitate to contact myself. </w:t>
      </w:r>
    </w:p>
    <w:p w:rsidR="00903876" w:rsidRDefault="00903876" w:rsidP="009C6BFF">
      <w:pPr>
        <w:spacing w:after="0"/>
        <w:jc w:val="both"/>
      </w:pPr>
    </w:p>
    <w:p w:rsidR="00903876" w:rsidRDefault="00903876" w:rsidP="009C6BFF">
      <w:pPr>
        <w:spacing w:after="0"/>
        <w:jc w:val="both"/>
      </w:pPr>
      <w:r>
        <w:t xml:space="preserve">The G6 Growers Association looks forward to your response at your earliest </w:t>
      </w:r>
      <w:r w:rsidR="008D32FE">
        <w:t>convenience</w:t>
      </w:r>
      <w:r>
        <w:t>.</w:t>
      </w:r>
    </w:p>
    <w:p w:rsidR="009C6BFF" w:rsidRDefault="009C6BFF" w:rsidP="009C6BFF">
      <w:pPr>
        <w:spacing w:after="0"/>
        <w:jc w:val="both"/>
      </w:pPr>
    </w:p>
    <w:p w:rsidR="008D3FF3" w:rsidRDefault="008D3FF3" w:rsidP="009C6BFF">
      <w:pPr>
        <w:spacing w:after="0"/>
        <w:jc w:val="both"/>
      </w:pPr>
    </w:p>
    <w:p w:rsidR="008D3FF3" w:rsidRDefault="008D3FF3" w:rsidP="009C6BFF">
      <w:pPr>
        <w:spacing w:after="0"/>
        <w:jc w:val="both"/>
      </w:pPr>
    </w:p>
    <w:p w:rsidR="008D32FE" w:rsidRDefault="008D32FE" w:rsidP="009C6BFF">
      <w:pPr>
        <w:spacing w:after="0"/>
        <w:jc w:val="both"/>
      </w:pPr>
      <w:r>
        <w:t>Kind regards,</w:t>
      </w:r>
    </w:p>
    <w:p w:rsidR="008D32FE" w:rsidRDefault="008D32FE" w:rsidP="009C6BFF">
      <w:pPr>
        <w:spacing w:after="0"/>
        <w:jc w:val="both"/>
      </w:pPr>
    </w:p>
    <w:p w:rsidR="008D32FE" w:rsidRDefault="008D32FE" w:rsidP="009C6BFF">
      <w:pPr>
        <w:spacing w:after="0"/>
        <w:jc w:val="both"/>
      </w:pPr>
      <w:r>
        <w:t xml:space="preserve">Chairman: G6 </w:t>
      </w:r>
      <w:r w:rsidR="00DE7653">
        <w:t xml:space="preserve">Small Scale Cane </w:t>
      </w:r>
      <w:r>
        <w:t>Growers Association</w:t>
      </w:r>
    </w:p>
    <w:p w:rsidR="00DE7653" w:rsidRDefault="00DE7653" w:rsidP="009C6BFF">
      <w:pPr>
        <w:spacing w:after="0"/>
        <w:jc w:val="both"/>
      </w:pPr>
      <w:r>
        <w:t>MA Ntombela - 0760124249</w:t>
      </w:r>
    </w:p>
    <w:p w:rsidR="009C6BFF" w:rsidRDefault="009C6BFF" w:rsidP="009C6BFF">
      <w:pPr>
        <w:spacing w:after="0"/>
        <w:jc w:val="both"/>
      </w:pPr>
    </w:p>
    <w:sectPr w:rsidR="009C6BFF" w:rsidSect="00BE24EC">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66" w:rsidRDefault="00B76B66" w:rsidP="00464147">
      <w:pPr>
        <w:spacing w:after="0" w:line="240" w:lineRule="auto"/>
      </w:pPr>
      <w:r>
        <w:separator/>
      </w:r>
    </w:p>
  </w:endnote>
  <w:endnote w:type="continuationSeparator" w:id="0">
    <w:p w:rsidR="00B76B66" w:rsidRDefault="00B76B66" w:rsidP="00464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66" w:rsidRDefault="00B76B66" w:rsidP="00464147">
      <w:pPr>
        <w:spacing w:after="0" w:line="240" w:lineRule="auto"/>
      </w:pPr>
      <w:r>
        <w:separator/>
      </w:r>
    </w:p>
  </w:footnote>
  <w:footnote w:type="continuationSeparator" w:id="0">
    <w:p w:rsidR="00B76B66" w:rsidRDefault="00B76B66" w:rsidP="004641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9C6BFF"/>
    <w:rsid w:val="00123FB4"/>
    <w:rsid w:val="001A1BCC"/>
    <w:rsid w:val="00320850"/>
    <w:rsid w:val="003B0255"/>
    <w:rsid w:val="00446590"/>
    <w:rsid w:val="00464147"/>
    <w:rsid w:val="00482A2D"/>
    <w:rsid w:val="004F0C03"/>
    <w:rsid w:val="005329C1"/>
    <w:rsid w:val="005526A7"/>
    <w:rsid w:val="00756C38"/>
    <w:rsid w:val="00783027"/>
    <w:rsid w:val="007E416A"/>
    <w:rsid w:val="008D32FE"/>
    <w:rsid w:val="008D3FF3"/>
    <w:rsid w:val="00903876"/>
    <w:rsid w:val="009C6BFF"/>
    <w:rsid w:val="00AA3AC5"/>
    <w:rsid w:val="00B76B66"/>
    <w:rsid w:val="00BE24EC"/>
    <w:rsid w:val="00C71C62"/>
    <w:rsid w:val="00CE3726"/>
    <w:rsid w:val="00D250CE"/>
    <w:rsid w:val="00D67BC0"/>
    <w:rsid w:val="00D7530E"/>
    <w:rsid w:val="00D9040B"/>
    <w:rsid w:val="00DE7653"/>
    <w:rsid w:val="00F063BC"/>
    <w:rsid w:val="00F12856"/>
    <w:rsid w:val="00F467B5"/>
    <w:rsid w:val="00FE1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FF"/>
    <w:rPr>
      <w:rFonts w:ascii="Tahoma" w:hAnsi="Tahoma" w:cs="Tahoma"/>
      <w:sz w:val="16"/>
      <w:szCs w:val="16"/>
    </w:rPr>
  </w:style>
  <w:style w:type="character" w:styleId="Hyperlink">
    <w:name w:val="Hyperlink"/>
    <w:basedOn w:val="DefaultParagraphFont"/>
    <w:uiPriority w:val="99"/>
    <w:unhideWhenUsed/>
    <w:rsid w:val="00CE3726"/>
    <w:rPr>
      <w:color w:val="0000FF" w:themeColor="hyperlink"/>
      <w:u w:val="single"/>
    </w:rPr>
  </w:style>
  <w:style w:type="paragraph" w:styleId="NoSpacing">
    <w:name w:val="No Spacing"/>
    <w:uiPriority w:val="1"/>
    <w:qFormat/>
    <w:rsid w:val="00DE7653"/>
    <w:pPr>
      <w:spacing w:after="0" w:line="240" w:lineRule="auto"/>
    </w:pPr>
    <w:rPr>
      <w:lang w:val="en-US"/>
    </w:rPr>
  </w:style>
  <w:style w:type="paragraph" w:styleId="Header">
    <w:name w:val="header"/>
    <w:basedOn w:val="Normal"/>
    <w:link w:val="HeaderChar"/>
    <w:uiPriority w:val="99"/>
    <w:semiHidden/>
    <w:unhideWhenUsed/>
    <w:rsid w:val="004641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147"/>
  </w:style>
  <w:style w:type="paragraph" w:styleId="Footer">
    <w:name w:val="footer"/>
    <w:basedOn w:val="Normal"/>
    <w:link w:val="FooterChar"/>
    <w:uiPriority w:val="99"/>
    <w:semiHidden/>
    <w:unhideWhenUsed/>
    <w:rsid w:val="004641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1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ntombela@mwe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mfolozimcc.co.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Umfolozi Sugar Mill</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Wynne - Umfolozi</dc:creator>
  <cp:lastModifiedBy>PUMZA</cp:lastModifiedBy>
  <cp:revision>2</cp:revision>
  <dcterms:created xsi:type="dcterms:W3CDTF">2017-11-21T06:46:00Z</dcterms:created>
  <dcterms:modified xsi:type="dcterms:W3CDTF">2017-11-21T06:46:00Z</dcterms:modified>
</cp:coreProperties>
</file>