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2F" w:rsidRPr="004F055B" w:rsidRDefault="00AF4F3E" w:rsidP="00BE6055">
      <w:pPr>
        <w:spacing w:line="360" w:lineRule="auto"/>
        <w:jc w:val="both"/>
        <w:rPr>
          <w:rFonts w:ascii="Arial" w:hAnsi="Arial" w:cs="Arial"/>
          <w:b/>
          <w:smallCaps/>
          <w:sz w:val="24"/>
          <w:szCs w:val="24"/>
        </w:rPr>
      </w:pPr>
      <w:bookmarkStart w:id="0" w:name="_GoBack"/>
      <w:bookmarkEnd w:id="0"/>
      <w:r w:rsidRPr="00120BAF">
        <w:rPr>
          <w:rFonts w:ascii="Arial" w:hAnsi="Arial" w:cs="Arial"/>
          <w:noProof/>
          <w:lang w:val="en-ZA" w:eastAsia="en-ZA"/>
        </w:rPr>
        <w:drawing>
          <wp:anchor distT="0" distB="360045" distL="114300" distR="114300" simplePos="0" relativeHeight="251659264" behindDoc="0" locked="0" layoutInCell="1" allowOverlap="1">
            <wp:simplePos x="0" y="0"/>
            <wp:positionH relativeFrom="margin">
              <wp:posOffset>-228600</wp:posOffset>
            </wp:positionH>
            <wp:positionV relativeFrom="margin">
              <wp:posOffset>-353695</wp:posOffset>
            </wp:positionV>
            <wp:extent cx="2701290" cy="916305"/>
            <wp:effectExtent l="0" t="0" r="3810" b="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 unit_RGB_26mm height_saturated"/>
                    <pic:cNvPicPr>
                      <a:picLocks noChangeAspect="1" noChangeArrowheads="1"/>
                    </pic:cNvPicPr>
                  </pic:nvPicPr>
                  <pic:blipFill>
                    <a:blip r:embed="rId7" cstate="print"/>
                    <a:srcRect/>
                    <a:stretch>
                      <a:fillRect/>
                    </a:stretch>
                  </pic:blipFill>
                  <pic:spPr bwMode="auto">
                    <a:xfrm>
                      <a:off x="0" y="0"/>
                      <a:ext cx="2701290" cy="916305"/>
                    </a:xfrm>
                    <a:prstGeom prst="rect">
                      <a:avLst/>
                    </a:prstGeom>
                    <a:noFill/>
                  </pic:spPr>
                </pic:pic>
              </a:graphicData>
            </a:graphic>
          </wp:anchor>
        </w:drawing>
      </w:r>
      <w:r w:rsidR="004F055B">
        <w:rPr>
          <w:rFonts w:ascii="Arial" w:hAnsi="Arial" w:cs="Arial"/>
          <w:b/>
          <w:smallCaps/>
          <w:sz w:val="24"/>
          <w:szCs w:val="24"/>
        </w:rPr>
        <w:t xml:space="preserve">PORTFOLIO COMMITTEE </w:t>
      </w:r>
      <w:r w:rsidR="00053685">
        <w:rPr>
          <w:rFonts w:ascii="Arial" w:hAnsi="Arial" w:cs="Arial"/>
          <w:b/>
          <w:smallCaps/>
          <w:sz w:val="24"/>
          <w:szCs w:val="24"/>
        </w:rPr>
        <w:t>24</w:t>
      </w:r>
      <w:r w:rsidR="004F055B" w:rsidRPr="004F055B">
        <w:rPr>
          <w:rFonts w:ascii="Arial" w:hAnsi="Arial" w:cs="Arial"/>
          <w:b/>
          <w:smallCaps/>
          <w:sz w:val="24"/>
          <w:szCs w:val="24"/>
          <w:vertAlign w:val="superscript"/>
        </w:rPr>
        <w:t>th</w:t>
      </w:r>
      <w:r w:rsidR="004F055B">
        <w:rPr>
          <w:rFonts w:ascii="Arial" w:hAnsi="Arial" w:cs="Arial"/>
          <w:b/>
          <w:smallCaps/>
          <w:sz w:val="24"/>
          <w:szCs w:val="24"/>
        </w:rPr>
        <w:t xml:space="preserve"> OF </w:t>
      </w:r>
      <w:r w:rsidR="00053685">
        <w:rPr>
          <w:rFonts w:ascii="Arial" w:hAnsi="Arial" w:cs="Arial"/>
          <w:b/>
          <w:smallCaps/>
          <w:sz w:val="24"/>
          <w:szCs w:val="24"/>
        </w:rPr>
        <w:t>OCTOBER</w:t>
      </w:r>
      <w:r w:rsidR="004F055B">
        <w:rPr>
          <w:rFonts w:ascii="Arial" w:hAnsi="Arial" w:cs="Arial"/>
          <w:b/>
          <w:smallCaps/>
          <w:sz w:val="24"/>
          <w:szCs w:val="24"/>
        </w:rPr>
        <w:t xml:space="preserve"> 2017: FEEDBACK ON AQUACULTURE OPERATION PHAKISA OCEANS ECONOMY</w:t>
      </w:r>
    </w:p>
    <w:p w:rsidR="00C15A22" w:rsidRPr="009309DC" w:rsidRDefault="00104B4F" w:rsidP="00BE6055">
      <w:pPr>
        <w:spacing w:line="360" w:lineRule="auto"/>
        <w:jc w:val="both"/>
        <w:rPr>
          <w:rFonts w:ascii="Arial" w:hAnsi="Arial" w:cs="Arial"/>
          <w:b/>
          <w:u w:val="single"/>
        </w:rPr>
      </w:pPr>
      <w:r w:rsidRPr="009309DC">
        <w:rPr>
          <w:rFonts w:ascii="Arial" w:hAnsi="Arial" w:cs="Arial"/>
          <w:b/>
          <w:u w:val="single"/>
        </w:rPr>
        <w:t>Aquaculture Highlights &amp; Achievements</w:t>
      </w:r>
    </w:p>
    <w:p w:rsidR="00104B4F" w:rsidRPr="00104B4F" w:rsidRDefault="00104B4F" w:rsidP="00BE6055">
      <w:pPr>
        <w:spacing w:line="360" w:lineRule="auto"/>
        <w:jc w:val="both"/>
        <w:rPr>
          <w:rFonts w:ascii="Arial" w:hAnsi="Arial" w:cs="Arial"/>
        </w:rPr>
      </w:pPr>
      <w:r w:rsidRPr="00104B4F">
        <w:rPr>
          <w:rFonts w:ascii="Arial" w:hAnsi="Arial" w:cs="Arial"/>
        </w:rPr>
        <w:t>The Department of Agriculture, Forestry and Fisheries is the lead department for the Oceans Eco</w:t>
      </w:r>
      <w:r w:rsidR="00743059">
        <w:rPr>
          <w:rFonts w:ascii="Arial" w:hAnsi="Arial" w:cs="Arial"/>
        </w:rPr>
        <w:t xml:space="preserve">nomy Aquaculture focus area and oversees the implementation of </w:t>
      </w:r>
      <w:r w:rsidRPr="00104B4F">
        <w:rPr>
          <w:rFonts w:ascii="Arial" w:hAnsi="Arial" w:cs="Arial"/>
        </w:rPr>
        <w:t>its deliverables</w:t>
      </w:r>
      <w:r w:rsidR="00743059">
        <w:rPr>
          <w:rFonts w:ascii="Arial" w:hAnsi="Arial" w:cs="Arial"/>
        </w:rPr>
        <w:t xml:space="preserve"> by various initiatives owners</w:t>
      </w:r>
      <w:r w:rsidRPr="00104B4F">
        <w:rPr>
          <w:rFonts w:ascii="Arial" w:hAnsi="Arial" w:cs="Arial"/>
        </w:rPr>
        <w:t>.</w:t>
      </w:r>
      <w:r w:rsidR="00D44E3D">
        <w:rPr>
          <w:rFonts w:ascii="Arial" w:hAnsi="Arial" w:cs="Arial"/>
        </w:rPr>
        <w:t xml:space="preserve"> </w:t>
      </w:r>
      <w:r w:rsidRPr="00104B4F">
        <w:rPr>
          <w:rFonts w:ascii="Arial" w:hAnsi="Arial" w:cs="Arial"/>
        </w:rPr>
        <w:t>The goal is to grow the aquaculture sector in South Africa to play a major role in supplying fish products; an enhanced role in job creation, increased</w:t>
      </w:r>
      <w:r>
        <w:rPr>
          <w:rFonts w:ascii="Arial" w:hAnsi="Arial" w:cs="Arial"/>
        </w:rPr>
        <w:t xml:space="preserve"> </w:t>
      </w:r>
      <w:r w:rsidRPr="00104B4F">
        <w:rPr>
          <w:rFonts w:ascii="Arial" w:hAnsi="Arial" w:cs="Arial"/>
        </w:rPr>
        <w:t>contribution to national income and rural livelihoods. The targets over five years (2014-2019), seeks to grow sector revenue from R0, 67 billion to</w:t>
      </w:r>
      <w:r>
        <w:rPr>
          <w:rFonts w:ascii="Arial" w:hAnsi="Arial" w:cs="Arial"/>
        </w:rPr>
        <w:t xml:space="preserve"> </w:t>
      </w:r>
      <w:r w:rsidRPr="00104B4F">
        <w:rPr>
          <w:rFonts w:ascii="Arial" w:hAnsi="Arial" w:cs="Arial"/>
        </w:rPr>
        <w:t>R3 billion; production by 20 000 tons; jobs from 2 227 to 15 000 and to ensure increased participation to support transformation in the sector.</w:t>
      </w:r>
    </w:p>
    <w:p w:rsidR="00104B4F" w:rsidRDefault="00104B4F" w:rsidP="00BE6055">
      <w:pPr>
        <w:spacing w:line="360" w:lineRule="auto"/>
        <w:jc w:val="both"/>
        <w:rPr>
          <w:rFonts w:ascii="Arial" w:hAnsi="Arial" w:cs="Arial"/>
        </w:rPr>
      </w:pPr>
      <w:r w:rsidRPr="00104B4F">
        <w:rPr>
          <w:rFonts w:ascii="Arial" w:hAnsi="Arial" w:cs="Arial"/>
        </w:rPr>
        <w:t xml:space="preserve">It has been </w:t>
      </w:r>
      <w:r w:rsidR="0095146B">
        <w:rPr>
          <w:rFonts w:ascii="Arial" w:hAnsi="Arial" w:cs="Arial"/>
        </w:rPr>
        <w:t>three</w:t>
      </w:r>
      <w:r w:rsidRPr="00104B4F">
        <w:rPr>
          <w:rFonts w:ascii="Arial" w:hAnsi="Arial" w:cs="Arial"/>
        </w:rPr>
        <w:t xml:space="preserve"> years since the launch of the Operation Phakisa: Ocean</w:t>
      </w:r>
      <w:r w:rsidRPr="00104B4F">
        <w:rPr>
          <w:rFonts w:ascii="Arial" w:hAnsi="Arial" w:cs="Arial"/>
          <w:lang w:val="en-US"/>
        </w:rPr>
        <w:t>’</w:t>
      </w:r>
      <w:r>
        <w:rPr>
          <w:rFonts w:ascii="Arial" w:hAnsi="Arial" w:cs="Arial"/>
        </w:rPr>
        <w:t xml:space="preserve">s Economy and </w:t>
      </w:r>
      <w:r w:rsidRPr="00104B4F">
        <w:rPr>
          <w:rFonts w:ascii="Arial" w:hAnsi="Arial" w:cs="Arial"/>
        </w:rPr>
        <w:t>substantial developments have been</w:t>
      </w:r>
      <w:r>
        <w:rPr>
          <w:rFonts w:ascii="Arial" w:hAnsi="Arial" w:cs="Arial"/>
        </w:rPr>
        <w:t xml:space="preserve"> </w:t>
      </w:r>
      <w:r w:rsidRPr="00104B4F">
        <w:rPr>
          <w:rFonts w:ascii="Arial" w:hAnsi="Arial" w:cs="Arial"/>
        </w:rPr>
        <w:t>made to grow the aqu</w:t>
      </w:r>
      <w:r>
        <w:rPr>
          <w:rFonts w:ascii="Arial" w:hAnsi="Arial" w:cs="Arial"/>
        </w:rPr>
        <w:t xml:space="preserve">aculture sector. </w:t>
      </w:r>
    </w:p>
    <w:p w:rsidR="00FF4213" w:rsidRDefault="00FF4213" w:rsidP="00BE6055">
      <w:pPr>
        <w:spacing w:line="360" w:lineRule="auto"/>
        <w:jc w:val="both"/>
        <w:rPr>
          <w:rFonts w:ascii="Arial" w:hAnsi="Arial" w:cs="Arial"/>
          <w:u w:val="single"/>
        </w:rPr>
      </w:pPr>
      <w:r w:rsidRPr="00FF4213">
        <w:rPr>
          <w:rFonts w:ascii="Arial" w:hAnsi="Arial" w:cs="Arial"/>
          <w:u w:val="single"/>
        </w:rPr>
        <w:t>High level impacts since the launch of Operation Phakisa:</w:t>
      </w:r>
    </w:p>
    <w:p w:rsidR="008111A4" w:rsidRPr="00A96896" w:rsidRDefault="008111A4" w:rsidP="00BE6055">
      <w:pPr>
        <w:spacing w:line="360" w:lineRule="auto"/>
        <w:jc w:val="both"/>
        <w:rPr>
          <w:rFonts w:ascii="Arial" w:hAnsi="Arial" w:cs="Arial"/>
          <w:lang w:val="en-ZA"/>
        </w:rPr>
      </w:pPr>
      <w:r>
        <w:rPr>
          <w:rFonts w:ascii="Arial" w:hAnsi="Arial" w:cs="Arial"/>
          <w:lang w:val="en-ZA"/>
        </w:rPr>
        <w:t>K</w:t>
      </w:r>
      <w:r w:rsidRPr="008111A4">
        <w:rPr>
          <w:rFonts w:ascii="Arial" w:hAnsi="Arial" w:cs="Arial"/>
          <w:lang w:val="en-ZA"/>
        </w:rPr>
        <w:t>ey highlights are worth noting include key legislative progress in terms of the Aquaculture Development Bill and the Strategic Environmental Assessment to identify and incentivise areas for further aquaculture develop</w:t>
      </w:r>
      <w:r w:rsidR="00AF4F3E">
        <w:rPr>
          <w:rFonts w:ascii="Arial" w:hAnsi="Arial" w:cs="Arial"/>
          <w:lang w:val="en-ZA"/>
        </w:rPr>
        <w:t>ment. Numerous catalyst project-</w:t>
      </w:r>
      <w:r w:rsidRPr="008111A4">
        <w:rPr>
          <w:rFonts w:ascii="Arial" w:hAnsi="Arial" w:cs="Arial"/>
          <w:lang w:val="en-ZA"/>
        </w:rPr>
        <w:t>specific blockages and bottlenecks have been resolve through the Intergover</w:t>
      </w:r>
      <w:r w:rsidR="00AF4F3E">
        <w:rPr>
          <w:rFonts w:ascii="Arial" w:hAnsi="Arial" w:cs="Arial"/>
          <w:lang w:val="en-ZA"/>
        </w:rPr>
        <w:t>nmental Authorisation Committee. T</w:t>
      </w:r>
      <w:r w:rsidRPr="008111A4">
        <w:rPr>
          <w:rFonts w:ascii="Arial" w:hAnsi="Arial" w:cs="Arial"/>
          <w:lang w:val="en-ZA"/>
        </w:rPr>
        <w:t>he Aquaculture Development Fund working group has also made good progress and important scarce skills such as veterinary needs are being addressed in under the skills and capacity initiative while a thorough skills audit and needs analysis is underway.</w:t>
      </w:r>
    </w:p>
    <w:p w:rsidR="00AB21BA" w:rsidRDefault="00AB21BA" w:rsidP="008B4756">
      <w:pPr>
        <w:pStyle w:val="ListParagraph"/>
        <w:numPr>
          <w:ilvl w:val="0"/>
          <w:numId w:val="19"/>
        </w:numPr>
        <w:ind w:left="709" w:hanging="283"/>
        <w:jc w:val="both"/>
        <w:rPr>
          <w:rFonts w:ascii="Arial" w:hAnsi="Arial" w:cs="Arial"/>
          <w:b/>
          <w:bCs/>
        </w:rPr>
      </w:pPr>
      <w:r w:rsidRPr="00AB21BA">
        <w:rPr>
          <w:rFonts w:ascii="Arial" w:hAnsi="Arial" w:cs="Arial"/>
          <w:b/>
          <w:bCs/>
        </w:rPr>
        <w:t xml:space="preserve">Total investment committed to Operation Phakisa Aquaculture Projects is R690 million, of which government committed R227 million </w:t>
      </w:r>
    </w:p>
    <w:p w:rsidR="009309DC" w:rsidRPr="009309DC" w:rsidRDefault="009309DC" w:rsidP="008B4756">
      <w:pPr>
        <w:pStyle w:val="ListParagraph"/>
        <w:ind w:left="709"/>
        <w:jc w:val="both"/>
        <w:rPr>
          <w:rFonts w:ascii="Arial" w:hAnsi="Arial" w:cs="Arial"/>
          <w:b/>
          <w:bCs/>
        </w:rPr>
      </w:pPr>
    </w:p>
    <w:p w:rsidR="00AB21BA" w:rsidRPr="00AB21BA" w:rsidRDefault="00AB21BA" w:rsidP="008B4756">
      <w:pPr>
        <w:pStyle w:val="ListParagraph"/>
        <w:numPr>
          <w:ilvl w:val="0"/>
          <w:numId w:val="19"/>
        </w:numPr>
        <w:ind w:left="709" w:hanging="283"/>
        <w:jc w:val="both"/>
        <w:rPr>
          <w:rFonts w:ascii="Arial" w:hAnsi="Arial" w:cs="Arial"/>
          <w:b/>
          <w:bCs/>
        </w:rPr>
      </w:pPr>
      <w:r>
        <w:rPr>
          <w:rFonts w:ascii="Arial" w:hAnsi="Arial" w:cs="Arial"/>
          <w:b/>
          <w:bCs/>
        </w:rPr>
        <w:t>Total jobs</w:t>
      </w:r>
      <w:r w:rsidR="003006AE">
        <w:rPr>
          <w:rFonts w:ascii="Arial" w:hAnsi="Arial" w:cs="Arial"/>
          <w:b/>
          <w:bCs/>
        </w:rPr>
        <w:t xml:space="preserve"> sustained and created across Operation Phakisa projects </w:t>
      </w:r>
      <w:r>
        <w:rPr>
          <w:rFonts w:ascii="Arial" w:hAnsi="Arial" w:cs="Arial"/>
          <w:b/>
          <w:bCs/>
        </w:rPr>
        <w:t>in 2016 is 1806</w:t>
      </w:r>
    </w:p>
    <w:p w:rsidR="00AB21BA" w:rsidRPr="00AB21BA" w:rsidRDefault="00166B1B" w:rsidP="008B4756">
      <w:pPr>
        <w:numPr>
          <w:ilvl w:val="0"/>
          <w:numId w:val="19"/>
        </w:numPr>
        <w:ind w:left="709" w:hanging="283"/>
        <w:jc w:val="both"/>
        <w:rPr>
          <w:rFonts w:ascii="Arial" w:hAnsi="Arial" w:cs="Arial"/>
          <w:b/>
          <w:bCs/>
        </w:rPr>
      </w:pPr>
      <w:r w:rsidRPr="00AB21BA">
        <w:rPr>
          <w:rFonts w:ascii="Arial" w:hAnsi="Arial" w:cs="Arial"/>
          <w:b/>
          <w:bCs/>
          <w:lang w:val="en-ZA"/>
        </w:rPr>
        <w:t xml:space="preserve">Operational Phakisa Projects Production: 3500 tons </w:t>
      </w:r>
    </w:p>
    <w:p w:rsidR="008B4756" w:rsidRDefault="008B4756" w:rsidP="00BE6055">
      <w:pPr>
        <w:spacing w:line="360" w:lineRule="auto"/>
        <w:jc w:val="both"/>
        <w:rPr>
          <w:rFonts w:ascii="Arial" w:hAnsi="Arial" w:cs="Arial"/>
          <w:bCs/>
          <w:u w:val="single"/>
        </w:rPr>
      </w:pPr>
    </w:p>
    <w:p w:rsidR="003A5686" w:rsidRDefault="003A5686" w:rsidP="00BE6055">
      <w:pPr>
        <w:spacing w:line="360" w:lineRule="auto"/>
        <w:jc w:val="both"/>
        <w:rPr>
          <w:rFonts w:ascii="Arial" w:hAnsi="Arial" w:cs="Arial"/>
          <w:bCs/>
          <w:u w:val="single"/>
        </w:rPr>
      </w:pPr>
    </w:p>
    <w:p w:rsidR="003D72DA" w:rsidRPr="003D72DA" w:rsidRDefault="002C18E8" w:rsidP="00BE6055">
      <w:pPr>
        <w:spacing w:line="360" w:lineRule="auto"/>
        <w:jc w:val="both"/>
        <w:rPr>
          <w:rFonts w:ascii="Arial" w:hAnsi="Arial" w:cs="Arial"/>
          <w:bCs/>
          <w:u w:val="single"/>
        </w:rPr>
      </w:pPr>
      <w:r>
        <w:rPr>
          <w:rFonts w:ascii="Arial" w:hAnsi="Arial" w:cs="Arial"/>
          <w:bCs/>
          <w:u w:val="single"/>
        </w:rPr>
        <w:lastRenderedPageBreak/>
        <w:t>Highlights from Aquaculture</w:t>
      </w:r>
      <w:r w:rsidR="003D72DA" w:rsidRPr="003D72DA">
        <w:rPr>
          <w:rFonts w:ascii="Arial" w:hAnsi="Arial" w:cs="Arial"/>
          <w:bCs/>
          <w:u w:val="single"/>
        </w:rPr>
        <w:t xml:space="preserve"> Initiatives</w:t>
      </w:r>
    </w:p>
    <w:p w:rsidR="00104B4F" w:rsidRPr="003D72DA" w:rsidRDefault="00C20216" w:rsidP="00BE6055">
      <w:pPr>
        <w:pStyle w:val="ListParagraph"/>
        <w:numPr>
          <w:ilvl w:val="0"/>
          <w:numId w:val="2"/>
        </w:numPr>
        <w:spacing w:line="360" w:lineRule="auto"/>
        <w:jc w:val="both"/>
        <w:rPr>
          <w:rFonts w:ascii="Arial" w:hAnsi="Arial" w:cs="Arial"/>
          <w:b/>
          <w:bCs/>
        </w:rPr>
      </w:pPr>
      <w:r w:rsidRPr="003D72DA">
        <w:rPr>
          <w:rFonts w:ascii="Arial" w:hAnsi="Arial" w:cs="Arial"/>
          <w:b/>
          <w:bCs/>
        </w:rPr>
        <w:t>SELECTION AND IMPLEMENTATION OF CATALYST PROJECTS</w:t>
      </w:r>
      <w:r>
        <w:rPr>
          <w:rFonts w:ascii="Arial" w:hAnsi="Arial" w:cs="Arial"/>
          <w:b/>
          <w:bCs/>
        </w:rPr>
        <w:t xml:space="preserve"> </w:t>
      </w:r>
    </w:p>
    <w:p w:rsidR="00FE1C93" w:rsidRDefault="00FE1C93" w:rsidP="00BE6055">
      <w:pPr>
        <w:numPr>
          <w:ilvl w:val="0"/>
          <w:numId w:val="16"/>
        </w:numPr>
        <w:spacing w:after="0" w:line="360" w:lineRule="auto"/>
        <w:jc w:val="both"/>
        <w:rPr>
          <w:rFonts w:ascii="Arial" w:hAnsi="Arial" w:cs="Arial"/>
          <w:bCs/>
        </w:rPr>
      </w:pPr>
      <w:r w:rsidRPr="00FE1C93">
        <w:rPr>
          <w:rFonts w:ascii="Arial" w:hAnsi="Arial" w:cs="Arial"/>
          <w:bCs/>
        </w:rPr>
        <w:t>Current number of aquaculture</w:t>
      </w:r>
      <w:r w:rsidR="00F148B1">
        <w:rPr>
          <w:rFonts w:ascii="Arial" w:hAnsi="Arial" w:cs="Arial"/>
          <w:bCs/>
        </w:rPr>
        <w:t xml:space="preserve"> Operation Phakisa projects = 36</w:t>
      </w:r>
    </w:p>
    <w:p w:rsidR="003006AE" w:rsidRPr="003006AE" w:rsidRDefault="00F148B1" w:rsidP="00BE6055">
      <w:pPr>
        <w:numPr>
          <w:ilvl w:val="0"/>
          <w:numId w:val="16"/>
        </w:numPr>
        <w:spacing w:after="0" w:line="360" w:lineRule="auto"/>
        <w:jc w:val="both"/>
        <w:rPr>
          <w:rFonts w:ascii="Arial" w:hAnsi="Arial" w:cs="Arial"/>
          <w:bCs/>
        </w:rPr>
      </w:pPr>
      <w:r>
        <w:rPr>
          <w:rFonts w:ascii="Arial" w:hAnsi="Arial" w:cs="Arial"/>
          <w:bCs/>
        </w:rPr>
        <w:t>26</w:t>
      </w:r>
      <w:r w:rsidR="00FE1C93" w:rsidRPr="00FE1C93">
        <w:rPr>
          <w:rFonts w:ascii="Arial" w:hAnsi="Arial" w:cs="Arial"/>
          <w:bCs/>
        </w:rPr>
        <w:t xml:space="preserve"> of th</w:t>
      </w:r>
      <w:r>
        <w:rPr>
          <w:rFonts w:ascii="Arial" w:hAnsi="Arial" w:cs="Arial"/>
          <w:bCs/>
        </w:rPr>
        <w:t>e 36</w:t>
      </w:r>
      <w:r w:rsidR="00FE1C93">
        <w:rPr>
          <w:rFonts w:ascii="Arial" w:hAnsi="Arial" w:cs="Arial"/>
          <w:bCs/>
        </w:rPr>
        <w:t xml:space="preserve"> projects are in production</w:t>
      </w:r>
      <w:r w:rsidR="003006AE">
        <w:rPr>
          <w:rFonts w:ascii="Arial" w:hAnsi="Arial" w:cs="Arial"/>
          <w:bCs/>
        </w:rPr>
        <w:t xml:space="preserve"> phase at the end of </w:t>
      </w:r>
      <w:r w:rsidR="00166B1B">
        <w:rPr>
          <w:rFonts w:ascii="Arial" w:hAnsi="Arial" w:cs="Arial"/>
          <w:bCs/>
        </w:rPr>
        <w:t>2016;</w:t>
      </w:r>
      <w:r w:rsidR="003006AE">
        <w:rPr>
          <w:rFonts w:ascii="Arial" w:hAnsi="Arial" w:cs="Arial"/>
          <w:bCs/>
        </w:rPr>
        <w:t xml:space="preserve"> </w:t>
      </w:r>
      <w:r w:rsidR="003006AE">
        <w:rPr>
          <w:rFonts w:ascii="Arial" w:hAnsi="Arial" w:cs="Arial"/>
          <w:bCs/>
          <w:lang w:val="en-ZA"/>
        </w:rPr>
        <w:t>a</w:t>
      </w:r>
      <w:r w:rsidR="003006AE" w:rsidRPr="003006AE">
        <w:rPr>
          <w:rFonts w:ascii="Arial" w:hAnsi="Arial" w:cs="Arial"/>
          <w:bCs/>
          <w:lang w:val="en-ZA"/>
        </w:rPr>
        <w:t>t least 15 of these projects are considered SMME’s</w:t>
      </w:r>
      <w:r w:rsidR="003006AE">
        <w:rPr>
          <w:rFonts w:ascii="Arial" w:hAnsi="Arial" w:cs="Arial"/>
          <w:bCs/>
          <w:lang w:val="en-ZA"/>
        </w:rPr>
        <w:t>.</w:t>
      </w:r>
    </w:p>
    <w:p w:rsidR="00FE1C93" w:rsidRPr="00FE1C93" w:rsidRDefault="00FE1C93" w:rsidP="00BE6055">
      <w:pPr>
        <w:numPr>
          <w:ilvl w:val="0"/>
          <w:numId w:val="16"/>
        </w:numPr>
        <w:spacing w:after="0" w:line="360" w:lineRule="auto"/>
        <w:jc w:val="both"/>
        <w:rPr>
          <w:rFonts w:ascii="Arial" w:hAnsi="Arial" w:cs="Arial"/>
          <w:bCs/>
        </w:rPr>
      </w:pPr>
      <w:r w:rsidRPr="00FE1C93">
        <w:rPr>
          <w:rFonts w:ascii="Arial" w:hAnsi="Arial" w:cs="Arial"/>
          <w:bCs/>
        </w:rPr>
        <w:t xml:space="preserve">Five (5) of the original 24 projects have been </w:t>
      </w:r>
      <w:r w:rsidR="00F148B1">
        <w:rPr>
          <w:rFonts w:ascii="Arial" w:hAnsi="Arial" w:cs="Arial"/>
          <w:bCs/>
        </w:rPr>
        <w:t xml:space="preserve">removed and </w:t>
      </w:r>
      <w:r w:rsidRPr="00FE1C93">
        <w:rPr>
          <w:rFonts w:ascii="Arial" w:hAnsi="Arial" w:cs="Arial"/>
          <w:bCs/>
        </w:rPr>
        <w:t>p</w:t>
      </w:r>
      <w:r w:rsidR="00F148B1">
        <w:rPr>
          <w:rFonts w:ascii="Arial" w:hAnsi="Arial" w:cs="Arial"/>
          <w:bCs/>
        </w:rPr>
        <w:t>laced</w:t>
      </w:r>
      <w:r w:rsidRPr="00FE1C93">
        <w:rPr>
          <w:rFonts w:ascii="Arial" w:hAnsi="Arial" w:cs="Arial"/>
          <w:bCs/>
        </w:rPr>
        <w:t xml:space="preserve"> onto business opportunities</w:t>
      </w:r>
      <w:r w:rsidR="00F148B1">
        <w:rPr>
          <w:rFonts w:ascii="Arial" w:hAnsi="Arial" w:cs="Arial"/>
          <w:bCs/>
        </w:rPr>
        <w:t>.</w:t>
      </w:r>
    </w:p>
    <w:p w:rsidR="00FE1C93" w:rsidRDefault="00FE1C93" w:rsidP="00BE6055">
      <w:pPr>
        <w:numPr>
          <w:ilvl w:val="0"/>
          <w:numId w:val="16"/>
        </w:numPr>
        <w:spacing w:after="0" w:line="360" w:lineRule="auto"/>
        <w:jc w:val="both"/>
        <w:rPr>
          <w:rFonts w:ascii="Arial" w:hAnsi="Arial" w:cs="Arial"/>
          <w:bCs/>
        </w:rPr>
      </w:pPr>
      <w:r>
        <w:rPr>
          <w:rFonts w:ascii="Arial" w:hAnsi="Arial" w:cs="Arial"/>
          <w:bCs/>
        </w:rPr>
        <w:t xml:space="preserve">New Projects: </w:t>
      </w:r>
      <w:r w:rsidR="00F148B1">
        <w:rPr>
          <w:rFonts w:ascii="Arial" w:hAnsi="Arial" w:cs="Arial"/>
          <w:bCs/>
        </w:rPr>
        <w:t>Seventeen (17</w:t>
      </w:r>
      <w:r w:rsidRPr="00FE1C93">
        <w:rPr>
          <w:rFonts w:ascii="Arial" w:hAnsi="Arial" w:cs="Arial"/>
          <w:bCs/>
        </w:rPr>
        <w:t xml:space="preserve">) projects </w:t>
      </w:r>
      <w:r w:rsidR="00D44E3D">
        <w:rPr>
          <w:rFonts w:ascii="Arial" w:hAnsi="Arial" w:cs="Arial"/>
          <w:bCs/>
        </w:rPr>
        <w:t xml:space="preserve">were </w:t>
      </w:r>
      <w:r w:rsidRPr="00FE1C93">
        <w:rPr>
          <w:rFonts w:ascii="Arial" w:hAnsi="Arial" w:cs="Arial"/>
          <w:bCs/>
        </w:rPr>
        <w:t xml:space="preserve">accepted. </w:t>
      </w:r>
    </w:p>
    <w:p w:rsidR="00AB21BA" w:rsidRDefault="00AB21BA" w:rsidP="00BE6055">
      <w:pPr>
        <w:spacing w:after="0" w:line="360" w:lineRule="auto"/>
        <w:jc w:val="both"/>
        <w:rPr>
          <w:rFonts w:ascii="Arial" w:hAnsi="Arial" w:cs="Arial"/>
          <w:bCs/>
        </w:rPr>
      </w:pPr>
    </w:p>
    <w:p w:rsidR="00AB21BA" w:rsidRDefault="00AB21BA" w:rsidP="00BE6055">
      <w:pPr>
        <w:spacing w:after="0" w:line="360" w:lineRule="auto"/>
        <w:ind w:left="360"/>
        <w:jc w:val="both"/>
        <w:rPr>
          <w:rFonts w:ascii="Arial" w:hAnsi="Arial" w:cs="Arial"/>
          <w:bCs/>
        </w:rPr>
      </w:pPr>
      <w:r>
        <w:rPr>
          <w:rFonts w:ascii="Arial" w:hAnsi="Arial" w:cs="Arial"/>
          <w:bCs/>
        </w:rPr>
        <w:t>Project highlights</w:t>
      </w:r>
      <w:r w:rsidR="003006AE">
        <w:rPr>
          <w:rFonts w:ascii="Arial" w:hAnsi="Arial" w:cs="Arial"/>
          <w:bCs/>
        </w:rPr>
        <w:t xml:space="preserve"> include</w:t>
      </w:r>
      <w:r>
        <w:rPr>
          <w:rFonts w:ascii="Arial" w:hAnsi="Arial" w:cs="Arial"/>
          <w:bCs/>
        </w:rPr>
        <w:t>:</w:t>
      </w:r>
    </w:p>
    <w:p w:rsidR="003006AE" w:rsidRPr="003006AE" w:rsidRDefault="003006AE" w:rsidP="00BE6055">
      <w:pPr>
        <w:numPr>
          <w:ilvl w:val="0"/>
          <w:numId w:val="26"/>
        </w:numPr>
        <w:spacing w:after="0" w:line="360" w:lineRule="auto"/>
        <w:jc w:val="both"/>
        <w:rPr>
          <w:rFonts w:ascii="Arial" w:hAnsi="Arial" w:cs="Arial"/>
          <w:bCs/>
          <w:lang w:val="en-ZA"/>
        </w:rPr>
      </w:pPr>
      <w:r w:rsidRPr="003006AE">
        <w:rPr>
          <w:rFonts w:ascii="Arial" w:hAnsi="Arial" w:cs="Arial"/>
          <w:bCs/>
          <w:lang w:val="en-ZA"/>
        </w:rPr>
        <w:t>The harvesting of 22 tons</w:t>
      </w:r>
      <w:r>
        <w:rPr>
          <w:rFonts w:ascii="Arial" w:hAnsi="Arial" w:cs="Arial"/>
          <w:bCs/>
          <w:lang w:val="en-ZA"/>
        </w:rPr>
        <w:t xml:space="preserve"> of</w:t>
      </w:r>
      <w:r w:rsidRPr="003006AE">
        <w:rPr>
          <w:rFonts w:ascii="Arial" w:hAnsi="Arial" w:cs="Arial"/>
          <w:bCs/>
          <w:lang w:val="en-ZA"/>
        </w:rPr>
        <w:t xml:space="preserve"> the first farmed and market size dusky kob in July 2017 from trial cages of the DST Stellenbosch University Project in Richards</w:t>
      </w:r>
      <w:r>
        <w:rPr>
          <w:rFonts w:ascii="Arial" w:hAnsi="Arial" w:cs="Arial"/>
          <w:bCs/>
          <w:lang w:val="en-ZA"/>
        </w:rPr>
        <w:t xml:space="preserve"> B</w:t>
      </w:r>
      <w:r w:rsidRPr="003006AE">
        <w:rPr>
          <w:rFonts w:ascii="Arial" w:hAnsi="Arial" w:cs="Arial"/>
          <w:bCs/>
          <w:lang w:val="en-ZA"/>
        </w:rPr>
        <w:t xml:space="preserve">ay, KZN. </w:t>
      </w:r>
    </w:p>
    <w:p w:rsidR="003006AE" w:rsidRDefault="003006AE" w:rsidP="00BE6055">
      <w:pPr>
        <w:numPr>
          <w:ilvl w:val="0"/>
          <w:numId w:val="26"/>
        </w:numPr>
        <w:spacing w:after="0" w:line="360" w:lineRule="auto"/>
        <w:jc w:val="both"/>
        <w:rPr>
          <w:rFonts w:ascii="Arial" w:hAnsi="Arial" w:cs="Arial"/>
          <w:bCs/>
          <w:lang w:val="en-ZA"/>
        </w:rPr>
      </w:pPr>
      <w:r w:rsidRPr="003006AE">
        <w:rPr>
          <w:rFonts w:ascii="Arial" w:hAnsi="Arial" w:cs="Arial"/>
          <w:bCs/>
          <w:lang w:val="en-ZA"/>
        </w:rPr>
        <w:t>The opening of a new mussel factory in Veldrift by a level 1 BEE Operation Phakisa project and employment of additional 47 people which will increase as production increases.</w:t>
      </w:r>
    </w:p>
    <w:p w:rsidR="00C20216" w:rsidRPr="003006AE" w:rsidRDefault="003006AE" w:rsidP="00BE6055">
      <w:pPr>
        <w:numPr>
          <w:ilvl w:val="0"/>
          <w:numId w:val="26"/>
        </w:numPr>
        <w:spacing w:after="0" w:line="360" w:lineRule="auto"/>
        <w:jc w:val="both"/>
        <w:rPr>
          <w:rFonts w:ascii="Arial" w:hAnsi="Arial" w:cs="Arial"/>
          <w:bCs/>
          <w:lang w:val="en-ZA"/>
        </w:rPr>
      </w:pPr>
      <w:r>
        <w:rPr>
          <w:rFonts w:ascii="Arial" w:hAnsi="Arial" w:cs="Arial"/>
          <w:bCs/>
          <w:lang w:val="en-ZA"/>
        </w:rPr>
        <w:t xml:space="preserve">In the Eastern Cape, one </w:t>
      </w:r>
      <w:r w:rsidR="00C20216" w:rsidRPr="003006AE">
        <w:rPr>
          <w:rFonts w:ascii="Arial" w:hAnsi="Arial" w:cs="Arial"/>
          <w:bCs/>
        </w:rPr>
        <w:t xml:space="preserve">project employs 23 people with the capacity to produce </w:t>
      </w:r>
      <w:r>
        <w:rPr>
          <w:rFonts w:ascii="Arial" w:hAnsi="Arial" w:cs="Arial"/>
          <w:bCs/>
        </w:rPr>
        <w:t xml:space="preserve">20 tons of dusky kob per annum and has </w:t>
      </w:r>
      <w:r w:rsidR="00C20216" w:rsidRPr="003006AE">
        <w:rPr>
          <w:rFonts w:ascii="Arial" w:hAnsi="Arial" w:cs="Arial"/>
          <w:bCs/>
        </w:rPr>
        <w:t>already sold it first harvest to the Cape Town Fish Market at the V&amp;A Waterfront in Cape Town.</w:t>
      </w:r>
    </w:p>
    <w:p w:rsidR="00AB21BA" w:rsidRPr="003006AE" w:rsidRDefault="003006AE" w:rsidP="00BE6055">
      <w:pPr>
        <w:numPr>
          <w:ilvl w:val="0"/>
          <w:numId w:val="26"/>
        </w:numPr>
        <w:spacing w:line="360" w:lineRule="auto"/>
        <w:jc w:val="both"/>
        <w:rPr>
          <w:rFonts w:ascii="Arial" w:hAnsi="Arial" w:cs="Arial"/>
          <w:bCs/>
        </w:rPr>
      </w:pPr>
      <w:r>
        <w:rPr>
          <w:rFonts w:ascii="Arial" w:hAnsi="Arial" w:cs="Arial"/>
          <w:bCs/>
        </w:rPr>
        <w:t xml:space="preserve">The economic weight of an abalone ranching project in the Eastern Cape </w:t>
      </w:r>
      <w:r w:rsidRPr="003006AE">
        <w:rPr>
          <w:rFonts w:ascii="Arial" w:hAnsi="Arial" w:cs="Arial"/>
          <w:bCs/>
        </w:rPr>
        <w:t>represents</w:t>
      </w:r>
      <w:r w:rsidR="00C20216" w:rsidRPr="003006AE">
        <w:rPr>
          <w:rFonts w:ascii="Arial" w:hAnsi="Arial" w:cs="Arial"/>
          <w:bCs/>
        </w:rPr>
        <w:t xml:space="preserve"> a value of R37.7 milli</w:t>
      </w:r>
      <w:r>
        <w:rPr>
          <w:rFonts w:ascii="Arial" w:hAnsi="Arial" w:cs="Arial"/>
          <w:bCs/>
        </w:rPr>
        <w:t xml:space="preserve">on to the South African economy </w:t>
      </w:r>
      <w:r w:rsidRPr="003006AE">
        <w:rPr>
          <w:rFonts w:ascii="Arial" w:hAnsi="Arial" w:cs="Arial"/>
          <w:bCs/>
        </w:rPr>
        <w:t>of abalone seeded so far</w:t>
      </w:r>
      <w:r>
        <w:rPr>
          <w:rFonts w:ascii="Arial" w:hAnsi="Arial" w:cs="Arial"/>
          <w:bCs/>
        </w:rPr>
        <w:t>.</w:t>
      </w:r>
    </w:p>
    <w:p w:rsidR="00C20216" w:rsidRPr="00AB4176" w:rsidRDefault="003006AE" w:rsidP="00BE6055">
      <w:pPr>
        <w:numPr>
          <w:ilvl w:val="0"/>
          <w:numId w:val="26"/>
        </w:numPr>
        <w:spacing w:after="0" w:line="360" w:lineRule="auto"/>
        <w:jc w:val="both"/>
        <w:rPr>
          <w:rFonts w:ascii="Arial" w:hAnsi="Arial" w:cs="Arial"/>
          <w:bCs/>
          <w:lang w:val="en-ZA"/>
        </w:rPr>
      </w:pPr>
      <w:r>
        <w:rPr>
          <w:rFonts w:ascii="Arial" w:hAnsi="Arial" w:cs="Arial"/>
          <w:bCs/>
          <w:lang w:val="en-ZA"/>
        </w:rPr>
        <w:t xml:space="preserve">A trout and salmon project has 18 000 fish in the cage and plans to </w:t>
      </w:r>
      <w:r w:rsidR="00C20216" w:rsidRPr="003006AE">
        <w:rPr>
          <w:rFonts w:ascii="Arial" w:hAnsi="Arial" w:cs="Arial"/>
          <w:bCs/>
        </w:rPr>
        <w:t xml:space="preserve">grow the fish </w:t>
      </w:r>
      <w:r w:rsidR="00AB4176">
        <w:rPr>
          <w:rFonts w:ascii="Arial" w:hAnsi="Arial" w:cs="Arial"/>
          <w:bCs/>
        </w:rPr>
        <w:t>to 2-3 kg each by next year in the Western Cape. Another project in the province was</w:t>
      </w:r>
      <w:r w:rsidR="00AB4176">
        <w:rPr>
          <w:rFonts w:ascii="Arial" w:hAnsi="Arial" w:cs="Arial"/>
          <w:bCs/>
          <w:lang w:val="en-ZA"/>
        </w:rPr>
        <w:t xml:space="preserve"> </w:t>
      </w:r>
      <w:r w:rsidR="00C20216" w:rsidRPr="00AB4176">
        <w:rPr>
          <w:rFonts w:ascii="Arial" w:hAnsi="Arial" w:cs="Arial"/>
          <w:bCs/>
        </w:rPr>
        <w:t>approved as an exporter to both Mainland China and Taiwan</w:t>
      </w:r>
      <w:r w:rsidR="00AB4176">
        <w:rPr>
          <w:rFonts w:ascii="Arial" w:hAnsi="Arial" w:cs="Arial"/>
          <w:bCs/>
        </w:rPr>
        <w:t xml:space="preserve"> for oysters</w:t>
      </w:r>
      <w:r w:rsidR="00C20216" w:rsidRPr="00AB4176">
        <w:rPr>
          <w:rFonts w:ascii="Arial" w:hAnsi="Arial" w:cs="Arial"/>
          <w:bCs/>
        </w:rPr>
        <w:t>.</w:t>
      </w:r>
    </w:p>
    <w:p w:rsidR="00AB21BA" w:rsidRPr="00AB21BA" w:rsidRDefault="00AB21BA" w:rsidP="00BE6055">
      <w:pPr>
        <w:spacing w:after="0" w:line="360" w:lineRule="auto"/>
        <w:jc w:val="both"/>
        <w:rPr>
          <w:rFonts w:ascii="Arial" w:hAnsi="Arial" w:cs="Arial"/>
          <w:bCs/>
        </w:rPr>
      </w:pPr>
    </w:p>
    <w:p w:rsidR="0074453A" w:rsidRPr="009309DC" w:rsidRDefault="00C20216" w:rsidP="00BE6055">
      <w:pPr>
        <w:pStyle w:val="ListParagraph"/>
        <w:numPr>
          <w:ilvl w:val="0"/>
          <w:numId w:val="2"/>
        </w:numPr>
        <w:spacing w:line="360" w:lineRule="auto"/>
        <w:jc w:val="both"/>
        <w:rPr>
          <w:rFonts w:ascii="Arial" w:hAnsi="Arial" w:cs="Arial"/>
          <w:b/>
        </w:rPr>
      </w:pPr>
      <w:r w:rsidRPr="003D72DA">
        <w:rPr>
          <w:rFonts w:ascii="Arial" w:hAnsi="Arial" w:cs="Arial"/>
          <w:b/>
        </w:rPr>
        <w:t>LEGISLATIVE REFORM</w:t>
      </w:r>
    </w:p>
    <w:p w:rsidR="00AB4176" w:rsidRDefault="00C20216" w:rsidP="00BE6055">
      <w:pPr>
        <w:pStyle w:val="ListParagraph"/>
        <w:numPr>
          <w:ilvl w:val="0"/>
          <w:numId w:val="24"/>
        </w:numPr>
        <w:spacing w:line="360" w:lineRule="auto"/>
        <w:ind w:left="709" w:hanging="283"/>
        <w:jc w:val="both"/>
        <w:rPr>
          <w:rFonts w:ascii="Arial" w:hAnsi="Arial" w:cs="Arial"/>
        </w:rPr>
      </w:pPr>
      <w:r w:rsidRPr="0074453A">
        <w:rPr>
          <w:rFonts w:ascii="Arial" w:hAnsi="Arial" w:cs="Arial"/>
        </w:rPr>
        <w:t xml:space="preserve">The </w:t>
      </w:r>
      <w:r w:rsidRPr="0074453A">
        <w:rPr>
          <w:rFonts w:ascii="Arial" w:hAnsi="Arial" w:cs="Arial"/>
          <w:b/>
          <w:bCs/>
        </w:rPr>
        <w:t xml:space="preserve">Aquaculture Development Bill </w:t>
      </w:r>
      <w:r w:rsidRPr="0074453A">
        <w:rPr>
          <w:rFonts w:ascii="Arial" w:hAnsi="Arial" w:cs="Arial"/>
        </w:rPr>
        <w:t>was discussed</w:t>
      </w:r>
      <w:r w:rsidR="00AB4176">
        <w:rPr>
          <w:rFonts w:ascii="Arial" w:hAnsi="Arial" w:cs="Arial"/>
        </w:rPr>
        <w:t xml:space="preserve"> and signed off</w:t>
      </w:r>
      <w:r w:rsidRPr="0074453A">
        <w:rPr>
          <w:rFonts w:ascii="Arial" w:hAnsi="Arial" w:cs="Arial"/>
        </w:rPr>
        <w:t xml:space="preserve"> </w:t>
      </w:r>
      <w:r w:rsidR="00AB4176">
        <w:rPr>
          <w:rFonts w:ascii="Arial" w:hAnsi="Arial" w:cs="Arial"/>
        </w:rPr>
        <w:t>by</w:t>
      </w:r>
      <w:r w:rsidRPr="0074453A">
        <w:rPr>
          <w:rFonts w:ascii="Arial" w:hAnsi="Arial" w:cs="Arial"/>
        </w:rPr>
        <w:t xml:space="preserve"> </w:t>
      </w:r>
      <w:r w:rsidR="00AB4176">
        <w:rPr>
          <w:rFonts w:ascii="Arial" w:hAnsi="Arial" w:cs="Arial"/>
        </w:rPr>
        <w:t>National Economic Development and Labour Council (</w:t>
      </w:r>
      <w:r w:rsidRPr="0074453A">
        <w:rPr>
          <w:rFonts w:ascii="Arial" w:hAnsi="Arial" w:cs="Arial"/>
        </w:rPr>
        <w:t>NEDLAC</w:t>
      </w:r>
      <w:r w:rsidR="00AB4176">
        <w:rPr>
          <w:rFonts w:ascii="Arial" w:hAnsi="Arial" w:cs="Arial"/>
        </w:rPr>
        <w:t>)</w:t>
      </w:r>
      <w:r w:rsidRPr="0074453A">
        <w:rPr>
          <w:rFonts w:ascii="Arial" w:hAnsi="Arial" w:cs="Arial"/>
        </w:rPr>
        <w:t xml:space="preserve">. </w:t>
      </w:r>
      <w:r w:rsidR="0074453A">
        <w:rPr>
          <w:rFonts w:ascii="Arial" w:hAnsi="Arial" w:cs="Arial"/>
        </w:rPr>
        <w:t>The e</w:t>
      </w:r>
      <w:r w:rsidRPr="0074453A">
        <w:rPr>
          <w:rFonts w:ascii="Arial" w:hAnsi="Arial" w:cs="Arial"/>
        </w:rPr>
        <w:t>stimated date to cabinet is in January 2018, pending State Law Ad</w:t>
      </w:r>
      <w:r w:rsidR="0074453A">
        <w:rPr>
          <w:rFonts w:ascii="Arial" w:hAnsi="Arial" w:cs="Arial"/>
        </w:rPr>
        <w:t>visor review and certification.</w:t>
      </w:r>
    </w:p>
    <w:p w:rsidR="00AB4176" w:rsidRDefault="00AB4176" w:rsidP="00BE6055">
      <w:pPr>
        <w:pStyle w:val="ListParagraph"/>
        <w:spacing w:line="360" w:lineRule="auto"/>
        <w:ind w:left="709" w:hanging="283"/>
        <w:jc w:val="both"/>
        <w:rPr>
          <w:rFonts w:ascii="Arial" w:hAnsi="Arial" w:cs="Arial"/>
        </w:rPr>
      </w:pPr>
    </w:p>
    <w:p w:rsidR="00AF4F3E" w:rsidRPr="004F055B" w:rsidRDefault="00AF4F3E" w:rsidP="008B4756">
      <w:pPr>
        <w:pStyle w:val="ListParagraph"/>
        <w:numPr>
          <w:ilvl w:val="0"/>
          <w:numId w:val="24"/>
        </w:numPr>
        <w:spacing w:line="360" w:lineRule="auto"/>
        <w:ind w:left="709" w:hanging="283"/>
        <w:jc w:val="both"/>
        <w:rPr>
          <w:rFonts w:ascii="Arial" w:hAnsi="Arial" w:cs="Arial"/>
        </w:rPr>
      </w:pPr>
      <w:r w:rsidRPr="00AF4F3E">
        <w:rPr>
          <w:rFonts w:ascii="Arial" w:hAnsi="Arial" w:cs="Arial"/>
          <w:lang w:val="en-ZA"/>
        </w:rPr>
        <w:t xml:space="preserve">Suitable areas have been screened and reviewed by key stakeholders through consultative workshops through the </w:t>
      </w:r>
      <w:r w:rsidRPr="00AF4F3E">
        <w:rPr>
          <w:rFonts w:ascii="Arial" w:hAnsi="Arial" w:cs="Arial"/>
          <w:b/>
          <w:lang w:val="en-ZA"/>
        </w:rPr>
        <w:t>Aquaculture Strategic Environmental Assessment.</w:t>
      </w:r>
      <w:r w:rsidRPr="00AF4F3E">
        <w:rPr>
          <w:rFonts w:ascii="Arial" w:hAnsi="Arial" w:cs="Arial"/>
          <w:lang w:val="en-ZA"/>
        </w:rPr>
        <w:t xml:space="preserve"> </w:t>
      </w:r>
      <w:r w:rsidR="00AB4176" w:rsidRPr="00AF4F3E">
        <w:rPr>
          <w:rFonts w:ascii="Arial" w:hAnsi="Arial" w:cs="Arial"/>
          <w:lang w:val="en-ZA"/>
        </w:rPr>
        <w:t>The areas will now be investigated</w:t>
      </w:r>
      <w:r w:rsidRPr="00AF4F3E">
        <w:rPr>
          <w:rFonts w:ascii="Arial" w:hAnsi="Arial" w:cs="Arial"/>
          <w:lang w:val="en-ZA"/>
        </w:rPr>
        <w:t xml:space="preserve"> in further detail and include</w:t>
      </w:r>
      <w:r w:rsidR="00AB4176" w:rsidRPr="00AF4F3E">
        <w:rPr>
          <w:rFonts w:ascii="Arial" w:hAnsi="Arial" w:cs="Arial"/>
          <w:lang w:val="en-ZA"/>
        </w:rPr>
        <w:t xml:space="preserve"> ways to reduce and streamline authorisations. Once the project is completed the areas deemed suitable for aquaculture development will require limited/no further environmental studies thus encouraging investments. </w:t>
      </w:r>
    </w:p>
    <w:p w:rsidR="004F055B" w:rsidRDefault="004F055B" w:rsidP="004F055B">
      <w:pPr>
        <w:pStyle w:val="ListParagraph"/>
        <w:rPr>
          <w:rFonts w:ascii="Arial" w:hAnsi="Arial" w:cs="Arial"/>
        </w:rPr>
      </w:pPr>
    </w:p>
    <w:p w:rsidR="00550E95" w:rsidRPr="00550E95" w:rsidRDefault="00550E95" w:rsidP="00550E95">
      <w:pPr>
        <w:pStyle w:val="ListParagraph"/>
        <w:numPr>
          <w:ilvl w:val="0"/>
          <w:numId w:val="24"/>
        </w:numPr>
        <w:spacing w:line="360" w:lineRule="auto"/>
        <w:ind w:left="709" w:hanging="283"/>
        <w:jc w:val="both"/>
        <w:rPr>
          <w:rFonts w:ascii="Arial" w:hAnsi="Arial" w:cs="Arial"/>
          <w:u w:val="single"/>
          <w:lang w:val="en-ZA"/>
        </w:rPr>
      </w:pPr>
      <w:r w:rsidRPr="00550E95">
        <w:rPr>
          <w:rFonts w:ascii="Arial" w:hAnsi="Arial" w:cs="Arial"/>
          <w:u w:val="single"/>
          <w:lang w:val="en-ZA"/>
        </w:rPr>
        <w:t>Issues update</w:t>
      </w:r>
    </w:p>
    <w:p w:rsidR="00550E95" w:rsidRPr="00550E95" w:rsidRDefault="00550E95" w:rsidP="00550E95">
      <w:pPr>
        <w:pStyle w:val="ListParagraph"/>
        <w:spacing w:line="360" w:lineRule="auto"/>
        <w:ind w:left="709"/>
        <w:jc w:val="both"/>
        <w:rPr>
          <w:rFonts w:ascii="Arial" w:hAnsi="Arial" w:cs="Arial"/>
          <w:lang w:val="en-ZA"/>
        </w:rPr>
      </w:pPr>
      <w:r w:rsidRPr="00550E95">
        <w:rPr>
          <w:rFonts w:ascii="Arial" w:hAnsi="Arial" w:cs="Arial"/>
          <w:lang w:val="en-ZA"/>
        </w:rPr>
        <w:t>The Trout Mapping has not been finalised to date but the presence and absence of trout has been mapped per province and DEA has communicated regulatory implications of a state legal opinion that was received to industry stakeholders.</w:t>
      </w:r>
    </w:p>
    <w:p w:rsidR="00550E95" w:rsidRPr="00550E95" w:rsidRDefault="00550E95" w:rsidP="00550E95">
      <w:pPr>
        <w:pStyle w:val="ListParagraph"/>
        <w:spacing w:line="360" w:lineRule="auto"/>
        <w:ind w:left="709"/>
        <w:jc w:val="both"/>
        <w:rPr>
          <w:rFonts w:ascii="Arial" w:hAnsi="Arial" w:cs="Arial"/>
          <w:lang w:val="en-ZA"/>
        </w:rPr>
      </w:pPr>
    </w:p>
    <w:p w:rsidR="00550E95" w:rsidRDefault="00550E95" w:rsidP="00550E95">
      <w:pPr>
        <w:pStyle w:val="ListParagraph"/>
        <w:spacing w:line="360" w:lineRule="auto"/>
        <w:ind w:left="709"/>
        <w:jc w:val="both"/>
        <w:rPr>
          <w:rFonts w:ascii="Arial" w:hAnsi="Arial" w:cs="Arial"/>
          <w:lang w:val="en-ZA"/>
        </w:rPr>
      </w:pPr>
      <w:r w:rsidRPr="007C0924">
        <w:rPr>
          <w:rFonts w:ascii="Arial" w:hAnsi="Arial" w:cs="Arial"/>
          <w:lang w:val="en-ZA"/>
        </w:rPr>
        <w:t>It should be noted that the approach to authorising and approving tilapia aquaculture systems has</w:t>
      </w:r>
      <w:r w:rsidR="00BC27D1" w:rsidRPr="007C0924">
        <w:rPr>
          <w:rFonts w:ascii="Arial" w:hAnsi="Arial" w:cs="Arial"/>
          <w:lang w:val="en-ZA"/>
        </w:rPr>
        <w:t xml:space="preserve"> agreed upon between the DEA, provinces and industry. There is ongoing discussion around this issue, especially in Limpopo, Mpumalanga and KZN.</w:t>
      </w:r>
      <w:r w:rsidR="00BC27D1">
        <w:rPr>
          <w:rFonts w:ascii="Arial" w:hAnsi="Arial" w:cs="Arial"/>
          <w:lang w:val="en-ZA"/>
        </w:rPr>
        <w:t xml:space="preserve"> </w:t>
      </w:r>
    </w:p>
    <w:p w:rsidR="00BC27D1" w:rsidRPr="00550E95" w:rsidRDefault="00BC27D1" w:rsidP="00550E95">
      <w:pPr>
        <w:pStyle w:val="ListParagraph"/>
        <w:spacing w:line="360" w:lineRule="auto"/>
        <w:ind w:left="709"/>
        <w:jc w:val="both"/>
        <w:rPr>
          <w:rFonts w:ascii="Arial" w:hAnsi="Arial" w:cs="Arial"/>
          <w:lang w:val="en-ZA"/>
        </w:rPr>
      </w:pPr>
    </w:p>
    <w:p w:rsidR="00550E95" w:rsidRPr="00550E95" w:rsidRDefault="00550E95" w:rsidP="00550E95">
      <w:pPr>
        <w:pStyle w:val="ListParagraph"/>
        <w:spacing w:line="360" w:lineRule="auto"/>
        <w:ind w:left="709"/>
        <w:jc w:val="both"/>
        <w:rPr>
          <w:rFonts w:ascii="Arial" w:hAnsi="Arial" w:cs="Arial"/>
          <w:lang w:val="en-ZA"/>
        </w:rPr>
      </w:pPr>
      <w:r w:rsidRPr="00550E95">
        <w:rPr>
          <w:rFonts w:ascii="Arial" w:hAnsi="Arial" w:cs="Arial"/>
          <w:lang w:val="en-ZA"/>
        </w:rPr>
        <w:t xml:space="preserve">The DEA and the DAFF have had numerous constructive discussions around the draft regulations for the network of 22 Marine Protected Areas. </w:t>
      </w:r>
    </w:p>
    <w:p w:rsidR="00550E95" w:rsidRPr="004F055B" w:rsidRDefault="00550E95" w:rsidP="004F055B">
      <w:pPr>
        <w:pStyle w:val="ListParagraph"/>
        <w:rPr>
          <w:rFonts w:ascii="Arial" w:hAnsi="Arial" w:cs="Arial"/>
        </w:rPr>
      </w:pPr>
    </w:p>
    <w:p w:rsidR="004F055B" w:rsidRPr="008B4756" w:rsidRDefault="004F055B" w:rsidP="004F055B">
      <w:pPr>
        <w:pStyle w:val="ListParagraph"/>
        <w:spacing w:line="360" w:lineRule="auto"/>
        <w:ind w:left="709"/>
        <w:jc w:val="both"/>
        <w:rPr>
          <w:rFonts w:ascii="Arial" w:hAnsi="Arial" w:cs="Arial"/>
        </w:rPr>
      </w:pPr>
    </w:p>
    <w:p w:rsidR="0074453A" w:rsidRPr="009309DC" w:rsidRDefault="00C20216" w:rsidP="00BE6055">
      <w:pPr>
        <w:pStyle w:val="ListParagraph"/>
        <w:numPr>
          <w:ilvl w:val="0"/>
          <w:numId w:val="2"/>
        </w:numPr>
        <w:spacing w:line="360" w:lineRule="auto"/>
        <w:jc w:val="both"/>
        <w:rPr>
          <w:rFonts w:ascii="Arial" w:hAnsi="Arial" w:cs="Arial"/>
          <w:b/>
        </w:rPr>
      </w:pPr>
      <w:r w:rsidRPr="003D72DA">
        <w:rPr>
          <w:rFonts w:ascii="Arial" w:hAnsi="Arial" w:cs="Arial"/>
          <w:b/>
        </w:rPr>
        <w:t>INTER-DEPARTMENTAL AUTHORISATIONS COMMITTEE</w:t>
      </w:r>
    </w:p>
    <w:p w:rsidR="005E08F0" w:rsidRPr="005E08F0" w:rsidRDefault="005E08F0" w:rsidP="00BE6055">
      <w:pPr>
        <w:pStyle w:val="ListParagraph"/>
        <w:spacing w:line="360" w:lineRule="auto"/>
        <w:jc w:val="both"/>
        <w:rPr>
          <w:rFonts w:ascii="Arial" w:hAnsi="Arial" w:cs="Arial"/>
          <w:lang w:val="en-ZA"/>
        </w:rPr>
      </w:pPr>
      <w:r w:rsidRPr="005E08F0">
        <w:rPr>
          <w:rFonts w:ascii="Arial" w:hAnsi="Arial" w:cs="Arial"/>
          <w:lang w:val="en-ZA"/>
        </w:rPr>
        <w:t>The numerous authorisations required for aquaculture have been mapped in detail and recommendations have been made in terms of streamlining and further improving efficiency.</w:t>
      </w:r>
    </w:p>
    <w:p w:rsidR="005E08F0" w:rsidRPr="005E08F0" w:rsidRDefault="005E08F0" w:rsidP="00BE6055">
      <w:pPr>
        <w:pStyle w:val="ListParagraph"/>
        <w:spacing w:line="360" w:lineRule="auto"/>
        <w:jc w:val="both"/>
        <w:rPr>
          <w:rFonts w:ascii="Arial" w:hAnsi="Arial" w:cs="Arial"/>
          <w:lang w:val="en-ZA"/>
        </w:rPr>
      </w:pPr>
    </w:p>
    <w:p w:rsidR="005E08F0" w:rsidRPr="00BE6055" w:rsidRDefault="005E08F0" w:rsidP="00BE6055">
      <w:pPr>
        <w:pStyle w:val="ListParagraph"/>
        <w:spacing w:line="360" w:lineRule="auto"/>
        <w:jc w:val="both"/>
        <w:rPr>
          <w:rFonts w:ascii="Arial" w:hAnsi="Arial" w:cs="Arial"/>
          <w:u w:val="single"/>
          <w:lang w:val="en-ZA"/>
        </w:rPr>
      </w:pPr>
      <w:r w:rsidRPr="00BE6055">
        <w:rPr>
          <w:rFonts w:ascii="Arial" w:hAnsi="Arial" w:cs="Arial"/>
          <w:bCs/>
          <w:u w:val="single"/>
          <w:lang w:val="en-ZA"/>
        </w:rPr>
        <w:t>Achievements:</w:t>
      </w:r>
    </w:p>
    <w:p w:rsidR="005E08F0" w:rsidRPr="005E08F0" w:rsidRDefault="005E08F0" w:rsidP="00BE6055">
      <w:pPr>
        <w:pStyle w:val="ListParagraph"/>
        <w:numPr>
          <w:ilvl w:val="0"/>
          <w:numId w:val="28"/>
        </w:numPr>
        <w:spacing w:line="360" w:lineRule="auto"/>
        <w:jc w:val="both"/>
        <w:rPr>
          <w:rFonts w:ascii="Arial" w:hAnsi="Arial" w:cs="Arial"/>
          <w:lang w:val="en-ZA"/>
        </w:rPr>
      </w:pPr>
      <w:r w:rsidRPr="005E08F0">
        <w:rPr>
          <w:rFonts w:ascii="Arial" w:hAnsi="Arial" w:cs="Arial"/>
          <w:lang w:val="en-ZA"/>
        </w:rPr>
        <w:t>Four Environmental Impact Assessments (EIA) approved</w:t>
      </w:r>
    </w:p>
    <w:p w:rsidR="005E08F0" w:rsidRPr="005E08F0" w:rsidRDefault="005E08F0" w:rsidP="00BE6055">
      <w:pPr>
        <w:pStyle w:val="ListParagraph"/>
        <w:numPr>
          <w:ilvl w:val="0"/>
          <w:numId w:val="28"/>
        </w:numPr>
        <w:spacing w:line="360" w:lineRule="auto"/>
        <w:jc w:val="both"/>
        <w:rPr>
          <w:rFonts w:ascii="Arial" w:hAnsi="Arial" w:cs="Arial"/>
          <w:lang w:val="en-ZA"/>
        </w:rPr>
      </w:pPr>
      <w:r w:rsidRPr="005E08F0">
        <w:rPr>
          <w:rFonts w:ascii="Arial" w:hAnsi="Arial" w:cs="Arial"/>
          <w:lang w:val="en-ZA"/>
        </w:rPr>
        <w:t xml:space="preserve">Four coastal discharge permits were issued. </w:t>
      </w:r>
    </w:p>
    <w:p w:rsidR="005E08F0" w:rsidRPr="005E08F0" w:rsidRDefault="005E08F0" w:rsidP="00BE6055">
      <w:pPr>
        <w:pStyle w:val="ListParagraph"/>
        <w:numPr>
          <w:ilvl w:val="0"/>
          <w:numId w:val="28"/>
        </w:numPr>
        <w:spacing w:line="360" w:lineRule="auto"/>
        <w:jc w:val="both"/>
        <w:rPr>
          <w:rFonts w:ascii="Arial" w:hAnsi="Arial" w:cs="Arial"/>
          <w:lang w:val="en-ZA"/>
        </w:rPr>
      </w:pPr>
      <w:r w:rsidRPr="005E08F0">
        <w:rPr>
          <w:rFonts w:ascii="Arial" w:hAnsi="Arial" w:cs="Arial"/>
          <w:lang w:val="en-ZA"/>
        </w:rPr>
        <w:t>Three biodiversity risk assessment (Barramundi, Coho and King Salmon)</w:t>
      </w:r>
    </w:p>
    <w:p w:rsidR="00A96896" w:rsidRDefault="005E08F0" w:rsidP="00BE6055">
      <w:pPr>
        <w:pStyle w:val="ListParagraph"/>
        <w:numPr>
          <w:ilvl w:val="0"/>
          <w:numId w:val="28"/>
        </w:numPr>
        <w:spacing w:line="360" w:lineRule="auto"/>
        <w:jc w:val="both"/>
        <w:rPr>
          <w:rFonts w:ascii="Arial" w:hAnsi="Arial" w:cs="Arial"/>
          <w:lang w:val="en-ZA"/>
        </w:rPr>
      </w:pPr>
      <w:r w:rsidRPr="005E08F0">
        <w:rPr>
          <w:rFonts w:ascii="Arial" w:hAnsi="Arial" w:cs="Arial"/>
          <w:lang w:val="en-ZA"/>
        </w:rPr>
        <w:t>Six marine aquaculture permits/Rights issued or amended</w:t>
      </w:r>
    </w:p>
    <w:p w:rsidR="00AF4F3E" w:rsidRPr="00AF4F3E" w:rsidRDefault="00AF4F3E" w:rsidP="00BE6055">
      <w:pPr>
        <w:pStyle w:val="ListParagraph"/>
        <w:numPr>
          <w:ilvl w:val="0"/>
          <w:numId w:val="28"/>
        </w:numPr>
        <w:spacing w:line="360" w:lineRule="auto"/>
        <w:jc w:val="both"/>
        <w:rPr>
          <w:rFonts w:ascii="Arial" w:hAnsi="Arial" w:cs="Arial"/>
          <w:lang w:val="en-ZA"/>
        </w:rPr>
      </w:pPr>
      <w:r w:rsidRPr="00AF4F3E">
        <w:rPr>
          <w:rFonts w:ascii="Arial" w:hAnsi="Arial" w:cs="Arial"/>
          <w:lang w:val="en-ZA"/>
        </w:rPr>
        <w:t>Permits to undertake the pilot trout project in Vanderkloof Dam in the Northern Cape has been issued</w:t>
      </w:r>
    </w:p>
    <w:p w:rsidR="00C25631" w:rsidRPr="00AF4F3E" w:rsidRDefault="00BE6055" w:rsidP="00BE6055">
      <w:pPr>
        <w:pStyle w:val="ListParagraph"/>
        <w:numPr>
          <w:ilvl w:val="0"/>
          <w:numId w:val="28"/>
        </w:numPr>
        <w:spacing w:line="360" w:lineRule="auto"/>
        <w:jc w:val="both"/>
        <w:rPr>
          <w:rFonts w:ascii="Arial" w:hAnsi="Arial" w:cs="Arial"/>
        </w:rPr>
      </w:pPr>
      <w:r w:rsidRPr="00AF4F3E">
        <w:rPr>
          <w:rFonts w:ascii="Arial" w:hAnsi="Arial" w:cs="Arial"/>
          <w:lang w:val="en-ZA"/>
        </w:rPr>
        <w:t>All relevant approvals/plans have been</w:t>
      </w:r>
      <w:r w:rsidR="00AF4F3E">
        <w:rPr>
          <w:rFonts w:ascii="Arial" w:hAnsi="Arial" w:cs="Arial"/>
          <w:lang w:val="en-ZA"/>
        </w:rPr>
        <w:t xml:space="preserve"> received</w:t>
      </w:r>
      <w:r w:rsidRPr="00AF4F3E">
        <w:rPr>
          <w:rFonts w:ascii="Arial" w:hAnsi="Arial" w:cs="Arial"/>
          <w:lang w:val="en-ZA"/>
        </w:rPr>
        <w:t xml:space="preserve"> for the Qolora Aquaculture Development Zone</w:t>
      </w:r>
      <w:r w:rsidR="00A20714">
        <w:rPr>
          <w:rFonts w:ascii="Arial" w:hAnsi="Arial" w:cs="Arial"/>
          <w:lang w:val="en-ZA"/>
        </w:rPr>
        <w:t>, including the Water Use Authorisation recently.</w:t>
      </w:r>
    </w:p>
    <w:p w:rsidR="00AF4F3E" w:rsidRPr="00AF4F3E" w:rsidRDefault="00AF4F3E" w:rsidP="00BE6055">
      <w:pPr>
        <w:pStyle w:val="ListParagraph"/>
        <w:numPr>
          <w:ilvl w:val="0"/>
          <w:numId w:val="28"/>
        </w:numPr>
        <w:spacing w:line="360" w:lineRule="auto"/>
        <w:jc w:val="both"/>
        <w:rPr>
          <w:rFonts w:ascii="Arial" w:hAnsi="Arial" w:cs="Arial"/>
        </w:rPr>
      </w:pPr>
      <w:r w:rsidRPr="00AF4F3E">
        <w:rPr>
          <w:rFonts w:ascii="Arial" w:hAnsi="Arial" w:cs="Arial"/>
        </w:rPr>
        <w:t>DAFF is currently undertaking Environmental Impact Assessments to create an enabling environment and facilitate investment for:</w:t>
      </w:r>
    </w:p>
    <w:p w:rsidR="00AF4F3E" w:rsidRPr="00AF4F3E" w:rsidRDefault="00AF4F3E" w:rsidP="00BE6055">
      <w:pPr>
        <w:pStyle w:val="ListParagraph"/>
        <w:numPr>
          <w:ilvl w:val="0"/>
          <w:numId w:val="32"/>
        </w:numPr>
        <w:tabs>
          <w:tab w:val="clear" w:pos="720"/>
          <w:tab w:val="num" w:pos="1418"/>
        </w:tabs>
        <w:spacing w:line="360" w:lineRule="auto"/>
        <w:ind w:firstLine="698"/>
        <w:jc w:val="both"/>
        <w:rPr>
          <w:rFonts w:ascii="Arial" w:hAnsi="Arial" w:cs="Arial"/>
        </w:rPr>
      </w:pPr>
      <w:r w:rsidRPr="00AF4F3E">
        <w:rPr>
          <w:rFonts w:ascii="Arial" w:hAnsi="Arial" w:cs="Arial"/>
        </w:rPr>
        <w:t>Saldanha Bay Aqu</w:t>
      </w:r>
      <w:r>
        <w:rPr>
          <w:rFonts w:ascii="Arial" w:hAnsi="Arial" w:cs="Arial"/>
        </w:rPr>
        <w:t>aculture Development Zone (ADZ)</w:t>
      </w:r>
      <w:r w:rsidRPr="00AF4F3E">
        <w:rPr>
          <w:rFonts w:ascii="Arial" w:hAnsi="Arial" w:cs="Arial"/>
        </w:rPr>
        <w:t xml:space="preserve"> </w:t>
      </w:r>
    </w:p>
    <w:p w:rsidR="00AF4F3E" w:rsidRPr="00AF4F3E" w:rsidRDefault="00AF4F3E" w:rsidP="00BE6055">
      <w:pPr>
        <w:pStyle w:val="ListParagraph"/>
        <w:numPr>
          <w:ilvl w:val="0"/>
          <w:numId w:val="32"/>
        </w:numPr>
        <w:tabs>
          <w:tab w:val="clear" w:pos="720"/>
          <w:tab w:val="num" w:pos="1418"/>
        </w:tabs>
        <w:spacing w:line="360" w:lineRule="auto"/>
        <w:ind w:firstLine="698"/>
        <w:jc w:val="both"/>
        <w:rPr>
          <w:rFonts w:ascii="Arial" w:hAnsi="Arial" w:cs="Arial"/>
        </w:rPr>
      </w:pPr>
      <w:r>
        <w:rPr>
          <w:rFonts w:ascii="Arial" w:hAnsi="Arial" w:cs="Arial"/>
        </w:rPr>
        <w:t>Algoa Bay ADZ</w:t>
      </w:r>
      <w:r w:rsidRPr="00AF4F3E">
        <w:rPr>
          <w:rFonts w:ascii="Arial" w:hAnsi="Arial" w:cs="Arial"/>
        </w:rPr>
        <w:t xml:space="preserve"> </w:t>
      </w:r>
    </w:p>
    <w:p w:rsidR="00550E95" w:rsidRPr="00A20714" w:rsidRDefault="00AF4F3E" w:rsidP="00A20714">
      <w:pPr>
        <w:pStyle w:val="ListParagraph"/>
        <w:numPr>
          <w:ilvl w:val="0"/>
          <w:numId w:val="32"/>
        </w:numPr>
        <w:tabs>
          <w:tab w:val="clear" w:pos="720"/>
          <w:tab w:val="num" w:pos="1418"/>
        </w:tabs>
        <w:spacing w:line="360" w:lineRule="auto"/>
        <w:ind w:firstLine="698"/>
        <w:jc w:val="both"/>
        <w:rPr>
          <w:rFonts w:ascii="Arial" w:hAnsi="Arial" w:cs="Arial"/>
        </w:rPr>
      </w:pPr>
      <w:r>
        <w:rPr>
          <w:rFonts w:ascii="Arial" w:hAnsi="Arial" w:cs="Arial"/>
        </w:rPr>
        <w:t>Amatikulu</w:t>
      </w:r>
    </w:p>
    <w:p w:rsidR="00550E95" w:rsidRPr="00550E95" w:rsidRDefault="00550E95" w:rsidP="00550E95">
      <w:pPr>
        <w:pStyle w:val="ListParagraph"/>
        <w:numPr>
          <w:ilvl w:val="0"/>
          <w:numId w:val="32"/>
        </w:numPr>
        <w:spacing w:line="360" w:lineRule="auto"/>
        <w:jc w:val="both"/>
        <w:rPr>
          <w:rFonts w:ascii="Arial" w:hAnsi="Arial" w:cs="Arial"/>
          <w:color w:val="000000" w:themeColor="text1"/>
          <w:u w:val="single"/>
        </w:rPr>
      </w:pPr>
      <w:r w:rsidRPr="00550E95">
        <w:rPr>
          <w:rFonts w:ascii="Arial" w:hAnsi="Arial" w:cs="Arial"/>
          <w:color w:val="000000" w:themeColor="text1"/>
          <w:u w:val="single"/>
        </w:rPr>
        <w:t>Issue for escalation:</w:t>
      </w:r>
    </w:p>
    <w:p w:rsidR="00550E95" w:rsidRPr="00A20714" w:rsidRDefault="00550E95" w:rsidP="00A20714">
      <w:pPr>
        <w:pStyle w:val="ListParagraph"/>
        <w:spacing w:line="360" w:lineRule="auto"/>
        <w:jc w:val="both"/>
        <w:rPr>
          <w:rFonts w:ascii="Arial" w:hAnsi="Arial" w:cs="Arial"/>
          <w:b/>
          <w:color w:val="000000" w:themeColor="text1"/>
          <w:u w:val="single"/>
        </w:rPr>
      </w:pPr>
      <w:r w:rsidRPr="00A20714">
        <w:rPr>
          <w:rFonts w:ascii="Arial" w:hAnsi="Arial" w:cs="Arial"/>
          <w:b/>
          <w:color w:val="000000" w:themeColor="text1"/>
        </w:rPr>
        <w:t xml:space="preserve">No new aquaculture leases have been adjudicated or signed for over a year by Department of Public Works (DPW) which has severely hampered progress on at least six Operation Phakisa Aquaculture projects. </w:t>
      </w:r>
    </w:p>
    <w:p w:rsidR="00BE6055" w:rsidRPr="00BE6055" w:rsidRDefault="00BE6055" w:rsidP="00BE6055">
      <w:pPr>
        <w:pStyle w:val="ListParagraph"/>
        <w:spacing w:line="360" w:lineRule="auto"/>
        <w:ind w:left="1418"/>
        <w:jc w:val="both"/>
        <w:rPr>
          <w:rFonts w:ascii="Arial" w:hAnsi="Arial" w:cs="Arial"/>
        </w:rPr>
      </w:pPr>
    </w:p>
    <w:p w:rsidR="0074453A" w:rsidRPr="009309DC" w:rsidRDefault="0074453A" w:rsidP="00BE6055">
      <w:pPr>
        <w:pStyle w:val="ListParagraph"/>
        <w:numPr>
          <w:ilvl w:val="0"/>
          <w:numId w:val="2"/>
        </w:numPr>
        <w:spacing w:line="360" w:lineRule="auto"/>
        <w:jc w:val="both"/>
        <w:rPr>
          <w:rFonts w:ascii="Arial" w:hAnsi="Arial" w:cs="Arial"/>
          <w:b/>
        </w:rPr>
      </w:pPr>
      <w:r w:rsidRPr="003D72DA">
        <w:rPr>
          <w:rFonts w:ascii="Arial" w:hAnsi="Arial" w:cs="Arial"/>
          <w:b/>
        </w:rPr>
        <w:t xml:space="preserve">GLOBALLY RECOGNISED MONITORING AND CERTIFICATION SYSTEM </w:t>
      </w:r>
    </w:p>
    <w:p w:rsidR="00C25631" w:rsidRPr="00AF4F3E" w:rsidRDefault="00BE6055" w:rsidP="00BE6055">
      <w:pPr>
        <w:pStyle w:val="ListParagraph"/>
        <w:numPr>
          <w:ilvl w:val="0"/>
          <w:numId w:val="5"/>
        </w:numPr>
        <w:spacing w:line="360" w:lineRule="auto"/>
        <w:ind w:left="709" w:hanging="283"/>
        <w:jc w:val="both"/>
        <w:rPr>
          <w:rFonts w:ascii="Arial" w:hAnsi="Arial" w:cs="Arial"/>
        </w:rPr>
      </w:pPr>
      <w:r w:rsidRPr="00AF4F3E">
        <w:rPr>
          <w:rFonts w:ascii="Arial" w:hAnsi="Arial" w:cs="Arial"/>
          <w:lang w:val="en-ZA"/>
        </w:rPr>
        <w:t xml:space="preserve">The first </w:t>
      </w:r>
      <w:r w:rsidRPr="00AF4F3E">
        <w:rPr>
          <w:rFonts w:ascii="Arial" w:hAnsi="Arial" w:cs="Arial"/>
          <w:b/>
          <w:bCs/>
          <w:lang w:val="en-ZA"/>
        </w:rPr>
        <w:t xml:space="preserve">Aquatic Animal Health and Welfare Implementation Plan </w:t>
      </w:r>
      <w:r w:rsidRPr="00AF4F3E">
        <w:rPr>
          <w:rFonts w:ascii="Arial" w:hAnsi="Arial" w:cs="Arial"/>
          <w:lang w:val="en-ZA"/>
        </w:rPr>
        <w:t xml:space="preserve">in South Africa was developed and implemented. </w:t>
      </w:r>
    </w:p>
    <w:p w:rsidR="0074453A" w:rsidRDefault="009309DC" w:rsidP="00BE6055">
      <w:pPr>
        <w:pStyle w:val="ListParagraph"/>
        <w:numPr>
          <w:ilvl w:val="0"/>
          <w:numId w:val="5"/>
        </w:numPr>
        <w:spacing w:line="360" w:lineRule="auto"/>
        <w:ind w:left="709" w:hanging="283"/>
        <w:jc w:val="both"/>
        <w:rPr>
          <w:rFonts w:ascii="Arial" w:hAnsi="Arial" w:cs="Arial"/>
          <w:b/>
        </w:rPr>
      </w:pPr>
      <w:r w:rsidRPr="0074453A">
        <w:rPr>
          <w:rFonts w:ascii="Arial" w:hAnsi="Arial" w:cs="Arial"/>
        </w:rPr>
        <w:t>To</w:t>
      </w:r>
      <w:r w:rsidR="0074453A" w:rsidRPr="0074453A">
        <w:rPr>
          <w:rFonts w:ascii="Arial" w:hAnsi="Arial" w:cs="Arial"/>
        </w:rPr>
        <w:t xml:space="preserve"> ensure local and international food safety requirements for live and chilled raw mussels &amp; oysters, the standard was published in accordance with the </w:t>
      </w:r>
      <w:r w:rsidR="0074453A" w:rsidRPr="00AF4F3E">
        <w:rPr>
          <w:rFonts w:ascii="Arial" w:hAnsi="Arial" w:cs="Arial"/>
          <w:b/>
        </w:rPr>
        <w:t>SANS Institute code 2879.</w:t>
      </w:r>
    </w:p>
    <w:p w:rsidR="00AF4F3E" w:rsidRPr="00AF4F3E" w:rsidRDefault="00BE6055" w:rsidP="00BE6055">
      <w:pPr>
        <w:pStyle w:val="ListParagraph"/>
        <w:numPr>
          <w:ilvl w:val="0"/>
          <w:numId w:val="5"/>
        </w:numPr>
        <w:spacing w:line="360" w:lineRule="auto"/>
        <w:ind w:left="709" w:hanging="283"/>
        <w:jc w:val="both"/>
        <w:rPr>
          <w:rFonts w:ascii="Arial" w:hAnsi="Arial" w:cs="Arial"/>
        </w:rPr>
      </w:pPr>
      <w:r w:rsidRPr="00AF4F3E">
        <w:rPr>
          <w:rFonts w:ascii="Arial" w:hAnsi="Arial" w:cs="Arial"/>
          <w:lang w:val="en-ZA"/>
        </w:rPr>
        <w:t xml:space="preserve">Establishment of a </w:t>
      </w:r>
      <w:r w:rsidRPr="00AF4F3E">
        <w:rPr>
          <w:rFonts w:ascii="Arial" w:hAnsi="Arial" w:cs="Arial"/>
          <w:b/>
          <w:bCs/>
          <w:lang w:val="en-ZA"/>
        </w:rPr>
        <w:t>Globally Recognised Monitoring and Certification System</w:t>
      </w:r>
      <w:r w:rsidRPr="00AF4F3E">
        <w:rPr>
          <w:rFonts w:ascii="Arial" w:hAnsi="Arial" w:cs="Arial"/>
          <w:lang w:val="en-ZA"/>
        </w:rPr>
        <w:t>: The DAFF &amp; National Regulator for Compulsory Specifications (NRCS) entered into an Agreement to undertake independent water quality sampling.</w:t>
      </w:r>
    </w:p>
    <w:p w:rsidR="008B4756" w:rsidRPr="00A20714" w:rsidRDefault="00BE6055" w:rsidP="00A20714">
      <w:pPr>
        <w:pStyle w:val="ListParagraph"/>
        <w:numPr>
          <w:ilvl w:val="0"/>
          <w:numId w:val="5"/>
        </w:numPr>
        <w:spacing w:line="360" w:lineRule="auto"/>
        <w:ind w:left="709" w:hanging="283"/>
        <w:jc w:val="both"/>
        <w:rPr>
          <w:rFonts w:ascii="Arial" w:hAnsi="Arial" w:cs="Arial"/>
          <w:color w:val="000000" w:themeColor="text1"/>
        </w:rPr>
      </w:pPr>
      <w:r w:rsidRPr="00AF4F3E">
        <w:rPr>
          <w:rFonts w:ascii="Arial" w:hAnsi="Arial" w:cs="Arial"/>
          <w:color w:val="000000" w:themeColor="text1"/>
          <w:lang w:val="en-ZA"/>
        </w:rPr>
        <w:t>The European Union (EU) Residues and Public Health Audit audited the aquaculture sector in February 2017. Various interventions were identified during the visit which may ultimately lead to South Africa being able to apply to be registered to export abalone and finfish to the EU.</w:t>
      </w:r>
    </w:p>
    <w:p w:rsidR="00A20714" w:rsidRPr="00A20714" w:rsidRDefault="00A20714" w:rsidP="00A20714">
      <w:pPr>
        <w:pStyle w:val="ListParagraph"/>
        <w:spacing w:line="360" w:lineRule="auto"/>
        <w:ind w:left="709"/>
        <w:jc w:val="both"/>
        <w:rPr>
          <w:rFonts w:ascii="Arial" w:hAnsi="Arial" w:cs="Arial"/>
          <w:color w:val="000000" w:themeColor="text1"/>
        </w:rPr>
      </w:pPr>
    </w:p>
    <w:p w:rsidR="009309DC" w:rsidRPr="009309DC" w:rsidRDefault="009309DC" w:rsidP="00BE6055">
      <w:pPr>
        <w:pStyle w:val="ListParagraph"/>
        <w:numPr>
          <w:ilvl w:val="0"/>
          <w:numId w:val="2"/>
        </w:numPr>
        <w:spacing w:line="360" w:lineRule="auto"/>
        <w:jc w:val="both"/>
        <w:rPr>
          <w:rFonts w:ascii="Arial" w:hAnsi="Arial" w:cs="Arial"/>
          <w:b/>
        </w:rPr>
      </w:pPr>
      <w:r w:rsidRPr="003D72DA">
        <w:rPr>
          <w:rFonts w:ascii="Arial" w:hAnsi="Arial" w:cs="Arial"/>
          <w:b/>
        </w:rPr>
        <w:t>AQUACULTURE DEVELOPMENT FUND</w:t>
      </w:r>
    </w:p>
    <w:p w:rsidR="00C25631" w:rsidRPr="00AF4F3E" w:rsidRDefault="00BE6055" w:rsidP="00BE6055">
      <w:pPr>
        <w:pStyle w:val="ListParagraph"/>
        <w:numPr>
          <w:ilvl w:val="0"/>
          <w:numId w:val="30"/>
        </w:numPr>
        <w:spacing w:line="360" w:lineRule="auto"/>
        <w:jc w:val="both"/>
        <w:rPr>
          <w:rFonts w:ascii="Arial" w:hAnsi="Arial" w:cs="Arial"/>
          <w:color w:val="000000" w:themeColor="text1"/>
        </w:rPr>
      </w:pPr>
      <w:r w:rsidRPr="00AF4F3E">
        <w:rPr>
          <w:rFonts w:ascii="Arial" w:hAnsi="Arial" w:cs="Arial"/>
          <w:b/>
          <w:bCs/>
          <w:color w:val="000000" w:themeColor="text1"/>
          <w:lang w:val="en-ZA"/>
        </w:rPr>
        <w:t xml:space="preserve">Aquaculture Development Fund (ADF) </w:t>
      </w:r>
      <w:r w:rsidRPr="00AF4F3E">
        <w:rPr>
          <w:rFonts w:ascii="Arial" w:hAnsi="Arial" w:cs="Arial"/>
          <w:color w:val="000000" w:themeColor="text1"/>
          <w:lang w:val="en-ZA"/>
        </w:rPr>
        <w:t>Working Group established and made up of key Development Funding Institutions (DFI’s), is considering funding applications, and a memorandum of understanding between funding departments and institutions to be finalised.</w:t>
      </w:r>
    </w:p>
    <w:p w:rsidR="00C25631" w:rsidRPr="00AF4F3E" w:rsidRDefault="00BE6055" w:rsidP="00BE6055">
      <w:pPr>
        <w:pStyle w:val="ListParagraph"/>
        <w:numPr>
          <w:ilvl w:val="0"/>
          <w:numId w:val="30"/>
        </w:numPr>
        <w:spacing w:line="360" w:lineRule="auto"/>
        <w:jc w:val="both"/>
        <w:rPr>
          <w:rFonts w:ascii="Arial" w:hAnsi="Arial" w:cs="Arial"/>
          <w:color w:val="000000" w:themeColor="text1"/>
        </w:rPr>
      </w:pPr>
      <w:r w:rsidRPr="00AF4F3E">
        <w:rPr>
          <w:rFonts w:ascii="Arial" w:hAnsi="Arial" w:cs="Arial"/>
          <w:color w:val="000000" w:themeColor="text1"/>
          <w:lang w:val="en-ZA"/>
        </w:rPr>
        <w:t>The first financial feasibility studies have been conducted on key aquaculture species (shellfish and marine finfish) to inform private and government investment as well as incentives and policy interventions. Further feasibility studies are currently underway for abalone, catfish, til</w:t>
      </w:r>
      <w:r>
        <w:rPr>
          <w:rFonts w:ascii="Arial" w:hAnsi="Arial" w:cs="Arial"/>
          <w:color w:val="000000" w:themeColor="text1"/>
          <w:lang w:val="en-ZA"/>
        </w:rPr>
        <w:t xml:space="preserve">apia, trout, catfish, marron, </w:t>
      </w:r>
      <w:r w:rsidRPr="00AF4F3E">
        <w:rPr>
          <w:rFonts w:ascii="Arial" w:hAnsi="Arial" w:cs="Arial"/>
          <w:color w:val="000000" w:themeColor="text1"/>
          <w:lang w:val="en-ZA"/>
        </w:rPr>
        <w:t>marine and freshwater ornamentals.</w:t>
      </w:r>
    </w:p>
    <w:p w:rsidR="00B24BBB" w:rsidRPr="00550E95" w:rsidRDefault="00B24BBB" w:rsidP="00BE6055">
      <w:pPr>
        <w:pStyle w:val="ListParagraph"/>
        <w:numPr>
          <w:ilvl w:val="0"/>
          <w:numId w:val="30"/>
        </w:numPr>
        <w:spacing w:line="360" w:lineRule="auto"/>
        <w:jc w:val="both"/>
        <w:rPr>
          <w:rFonts w:ascii="Arial" w:hAnsi="Arial" w:cs="Arial"/>
          <w:color w:val="000000" w:themeColor="text1"/>
        </w:rPr>
      </w:pPr>
      <w:r w:rsidRPr="00BE6055">
        <w:rPr>
          <w:rFonts w:ascii="Arial" w:hAnsi="Arial" w:cs="Arial"/>
        </w:rPr>
        <w:t>Investment promotion missions were undertaken where awareness was raised of the South Africa</w:t>
      </w:r>
      <w:r w:rsidR="009309DC" w:rsidRPr="00BE6055">
        <w:rPr>
          <w:rFonts w:ascii="Arial" w:hAnsi="Arial" w:cs="Arial"/>
        </w:rPr>
        <w:t>n</w:t>
      </w:r>
      <w:r w:rsidRPr="00BE6055">
        <w:rPr>
          <w:rFonts w:ascii="Arial" w:hAnsi="Arial" w:cs="Arial"/>
        </w:rPr>
        <w:t xml:space="preserve"> aquaculture market offering.</w:t>
      </w:r>
    </w:p>
    <w:p w:rsidR="00550E95" w:rsidRPr="00BE6055" w:rsidRDefault="00550E95" w:rsidP="00550E95">
      <w:pPr>
        <w:pStyle w:val="ListParagraph"/>
        <w:spacing w:line="360" w:lineRule="auto"/>
        <w:jc w:val="both"/>
        <w:rPr>
          <w:rFonts w:ascii="Arial" w:hAnsi="Arial" w:cs="Arial"/>
          <w:color w:val="000000" w:themeColor="text1"/>
        </w:rPr>
      </w:pPr>
    </w:p>
    <w:p w:rsidR="00C34C2E" w:rsidRPr="00C34C2E" w:rsidRDefault="00C34C2E" w:rsidP="00BE6055">
      <w:pPr>
        <w:pStyle w:val="ListParagraph"/>
        <w:spacing w:line="360" w:lineRule="auto"/>
        <w:ind w:left="1080"/>
        <w:jc w:val="both"/>
        <w:rPr>
          <w:rFonts w:ascii="Arial" w:hAnsi="Arial" w:cs="Arial"/>
        </w:rPr>
      </w:pPr>
    </w:p>
    <w:p w:rsidR="009309DC" w:rsidRPr="009309DC" w:rsidRDefault="009309DC" w:rsidP="00BE6055">
      <w:pPr>
        <w:pStyle w:val="ListParagraph"/>
        <w:numPr>
          <w:ilvl w:val="0"/>
          <w:numId w:val="2"/>
        </w:numPr>
        <w:spacing w:line="360" w:lineRule="auto"/>
        <w:jc w:val="both"/>
        <w:rPr>
          <w:rFonts w:ascii="Arial" w:hAnsi="Arial" w:cs="Arial"/>
          <w:b/>
        </w:rPr>
      </w:pPr>
      <w:r w:rsidRPr="003D72DA">
        <w:rPr>
          <w:rFonts w:ascii="Arial" w:hAnsi="Arial" w:cs="Arial"/>
          <w:b/>
        </w:rPr>
        <w:t>CAPACITY BUILDING AND SKILLS DEVELOPMENT FOR SUPPORT SERVICES</w:t>
      </w:r>
    </w:p>
    <w:p w:rsidR="00C25631" w:rsidRPr="00BE6055" w:rsidRDefault="00BE6055" w:rsidP="00BE6055">
      <w:pPr>
        <w:pStyle w:val="ListParagraph"/>
        <w:numPr>
          <w:ilvl w:val="0"/>
          <w:numId w:val="38"/>
        </w:numPr>
        <w:spacing w:line="360" w:lineRule="auto"/>
        <w:jc w:val="both"/>
        <w:rPr>
          <w:rFonts w:ascii="Arial" w:hAnsi="Arial" w:cs="Arial"/>
        </w:rPr>
      </w:pPr>
      <w:r w:rsidRPr="00BE6055">
        <w:rPr>
          <w:rFonts w:ascii="Arial" w:hAnsi="Arial" w:cs="Arial"/>
          <w:lang w:val="en-ZA"/>
        </w:rPr>
        <w:t>In order to address the scarce aquatic veterinarian skills and services available in South Africa, an agreement has been signed with Sterling University to train veterinarians and the initial group of five were enrolled on the 11</w:t>
      </w:r>
      <w:r w:rsidRPr="00BE6055">
        <w:rPr>
          <w:rFonts w:ascii="Arial" w:hAnsi="Arial" w:cs="Arial"/>
          <w:vertAlign w:val="superscript"/>
          <w:lang w:val="en-ZA"/>
        </w:rPr>
        <w:t>th</w:t>
      </w:r>
      <w:r w:rsidRPr="00BE6055">
        <w:rPr>
          <w:rFonts w:ascii="Arial" w:hAnsi="Arial" w:cs="Arial"/>
          <w:lang w:val="en-ZA"/>
        </w:rPr>
        <w:t xml:space="preserve"> of September 2017.</w:t>
      </w:r>
    </w:p>
    <w:p w:rsidR="00C25631" w:rsidRPr="00BE6055" w:rsidRDefault="00BE6055" w:rsidP="00BE6055">
      <w:pPr>
        <w:pStyle w:val="ListParagraph"/>
        <w:numPr>
          <w:ilvl w:val="0"/>
          <w:numId w:val="38"/>
        </w:numPr>
        <w:spacing w:line="360" w:lineRule="auto"/>
        <w:jc w:val="both"/>
        <w:rPr>
          <w:rFonts w:ascii="Arial" w:hAnsi="Arial" w:cs="Arial"/>
        </w:rPr>
      </w:pPr>
      <w:r w:rsidRPr="00BE6055">
        <w:rPr>
          <w:rFonts w:ascii="Arial" w:hAnsi="Arial" w:cs="Arial"/>
          <w:lang w:val="en-ZA"/>
        </w:rPr>
        <w:t>A skills and needs analysis assessment of the sector in currently underway to inform further interventions and skills requirements</w:t>
      </w:r>
    </w:p>
    <w:p w:rsidR="00C25631" w:rsidRPr="00BE6055" w:rsidRDefault="00BE6055" w:rsidP="00BE6055">
      <w:pPr>
        <w:pStyle w:val="ListParagraph"/>
        <w:numPr>
          <w:ilvl w:val="0"/>
          <w:numId w:val="38"/>
        </w:numPr>
        <w:spacing w:line="360" w:lineRule="auto"/>
        <w:jc w:val="both"/>
        <w:rPr>
          <w:rFonts w:ascii="Arial" w:hAnsi="Arial" w:cs="Arial"/>
        </w:rPr>
      </w:pPr>
      <w:r w:rsidRPr="00BE6055">
        <w:rPr>
          <w:rFonts w:ascii="Arial" w:hAnsi="Arial" w:cs="Arial"/>
          <w:lang w:val="en-ZA"/>
        </w:rPr>
        <w:lastRenderedPageBreak/>
        <w:t>The Gariep Dam Aquaculture Training Centre which has officially been handed over to South Africa in June 2017 and the Centre offers aquaculture training to government officials, farmers and students.</w:t>
      </w:r>
    </w:p>
    <w:p w:rsidR="009309DC" w:rsidRPr="009309DC" w:rsidRDefault="009309DC" w:rsidP="00BE6055">
      <w:pPr>
        <w:pStyle w:val="ListParagraph"/>
        <w:spacing w:line="360" w:lineRule="auto"/>
        <w:ind w:left="1080"/>
        <w:jc w:val="both"/>
        <w:rPr>
          <w:rFonts w:ascii="Arial" w:hAnsi="Arial" w:cs="Arial"/>
        </w:rPr>
      </w:pPr>
    </w:p>
    <w:p w:rsidR="009309DC" w:rsidRPr="009309DC" w:rsidRDefault="009309DC" w:rsidP="00BE6055">
      <w:pPr>
        <w:pStyle w:val="ListParagraph"/>
        <w:numPr>
          <w:ilvl w:val="0"/>
          <w:numId w:val="2"/>
        </w:numPr>
        <w:spacing w:line="360" w:lineRule="auto"/>
        <w:jc w:val="both"/>
        <w:rPr>
          <w:rFonts w:ascii="Arial" w:hAnsi="Arial" w:cs="Arial"/>
          <w:b/>
        </w:rPr>
      </w:pPr>
      <w:r w:rsidRPr="003D72DA">
        <w:rPr>
          <w:rFonts w:ascii="Arial" w:hAnsi="Arial" w:cs="Arial"/>
          <w:b/>
        </w:rPr>
        <w:t>COORDINATED INDUSTRY-WIDE MARKETING EFFORTS</w:t>
      </w:r>
    </w:p>
    <w:p w:rsidR="00C25631" w:rsidRPr="00BE6055" w:rsidRDefault="00BE6055" w:rsidP="00BE6055">
      <w:pPr>
        <w:pStyle w:val="ListParagraph"/>
        <w:numPr>
          <w:ilvl w:val="0"/>
          <w:numId w:val="7"/>
        </w:numPr>
        <w:spacing w:line="360" w:lineRule="auto"/>
        <w:ind w:left="709" w:hanging="283"/>
        <w:jc w:val="both"/>
        <w:rPr>
          <w:rFonts w:ascii="Arial" w:hAnsi="Arial" w:cs="Arial"/>
        </w:rPr>
      </w:pPr>
      <w:r w:rsidRPr="00BE6055">
        <w:rPr>
          <w:rFonts w:ascii="Arial" w:hAnsi="Arial" w:cs="Arial"/>
          <w:lang w:val="en-ZA"/>
        </w:rPr>
        <w:t xml:space="preserve">Product development includes: Catfish boerewors by Karoo Catch, available at Spar Supermarket. </w:t>
      </w:r>
    </w:p>
    <w:p w:rsidR="00C25631" w:rsidRPr="00BE6055" w:rsidRDefault="00BE6055" w:rsidP="00BE6055">
      <w:pPr>
        <w:pStyle w:val="ListParagraph"/>
        <w:numPr>
          <w:ilvl w:val="0"/>
          <w:numId w:val="7"/>
        </w:numPr>
        <w:spacing w:line="360" w:lineRule="auto"/>
        <w:ind w:left="709" w:hanging="283"/>
        <w:jc w:val="both"/>
        <w:rPr>
          <w:rFonts w:ascii="Arial" w:hAnsi="Arial" w:cs="Arial"/>
        </w:rPr>
      </w:pPr>
      <w:r w:rsidRPr="00BE6055">
        <w:rPr>
          <w:rFonts w:ascii="Arial" w:hAnsi="Arial" w:cs="Arial"/>
          <w:lang w:val="en-ZA"/>
        </w:rPr>
        <w:t>Various industry associations were engaged to undertake joint market access &amp; research; market &amp; product development and consumer and public awareness initiatives.</w:t>
      </w:r>
    </w:p>
    <w:p w:rsidR="00C25631" w:rsidRPr="00BE6055" w:rsidRDefault="00BE6055" w:rsidP="00BE6055">
      <w:pPr>
        <w:pStyle w:val="ListParagraph"/>
        <w:numPr>
          <w:ilvl w:val="0"/>
          <w:numId w:val="7"/>
        </w:numPr>
        <w:spacing w:line="360" w:lineRule="auto"/>
        <w:ind w:left="709" w:hanging="283"/>
        <w:jc w:val="both"/>
        <w:rPr>
          <w:rFonts w:ascii="Arial" w:hAnsi="Arial" w:cs="Arial"/>
        </w:rPr>
      </w:pPr>
      <w:r w:rsidRPr="00BE6055">
        <w:rPr>
          <w:rFonts w:ascii="Arial" w:hAnsi="Arial" w:cs="Arial"/>
          <w:lang w:val="en-ZA"/>
        </w:rPr>
        <w:t>The Aquaculture Operation Phakisa Year Two Review publication and Aquaculture Photobook have been published to raise awareness on the progress in the second year of implementation and showcase the operations of 13 farms.</w:t>
      </w:r>
    </w:p>
    <w:p w:rsidR="00BE6055" w:rsidRPr="00BE6055" w:rsidRDefault="00BE6055" w:rsidP="00BE6055">
      <w:pPr>
        <w:pStyle w:val="ListParagraph"/>
        <w:numPr>
          <w:ilvl w:val="0"/>
          <w:numId w:val="7"/>
        </w:numPr>
        <w:spacing w:line="360" w:lineRule="auto"/>
        <w:ind w:left="709" w:hanging="283"/>
        <w:jc w:val="both"/>
        <w:rPr>
          <w:rFonts w:ascii="Arial" w:hAnsi="Arial" w:cs="Arial"/>
        </w:rPr>
      </w:pPr>
      <w:r w:rsidRPr="00BE6055">
        <w:rPr>
          <w:rFonts w:ascii="Arial" w:hAnsi="Arial" w:cs="Arial"/>
          <w:lang w:val="en-ZA"/>
        </w:rPr>
        <w:t>Interest was received from Iran to supply 500 tons per month of tilapia. Taiwan has also expressed interest to source oysters from SA.</w:t>
      </w:r>
    </w:p>
    <w:p w:rsidR="009309DC" w:rsidRPr="00BE6055" w:rsidRDefault="00BE6055" w:rsidP="00BE6055">
      <w:pPr>
        <w:pStyle w:val="ListParagraph"/>
        <w:numPr>
          <w:ilvl w:val="0"/>
          <w:numId w:val="7"/>
        </w:numPr>
        <w:spacing w:line="360" w:lineRule="auto"/>
        <w:ind w:left="709" w:hanging="283"/>
        <w:jc w:val="both"/>
        <w:rPr>
          <w:rFonts w:ascii="Arial" w:hAnsi="Arial" w:cs="Arial"/>
        </w:rPr>
      </w:pPr>
      <w:r w:rsidRPr="00BE6055">
        <w:rPr>
          <w:rFonts w:ascii="Arial" w:hAnsi="Arial" w:cs="Arial"/>
          <w:lang w:val="en-ZA"/>
        </w:rPr>
        <w:t xml:space="preserve">Free-State Economic Development Agency has </w:t>
      </w:r>
      <w:r>
        <w:rPr>
          <w:rFonts w:ascii="Arial" w:hAnsi="Arial" w:cs="Arial"/>
          <w:lang w:val="en-ZA"/>
        </w:rPr>
        <w:t xml:space="preserve">indicated interest in </w:t>
      </w:r>
      <w:r w:rsidRPr="00BE6055">
        <w:rPr>
          <w:rFonts w:ascii="Arial" w:hAnsi="Arial" w:cs="Arial"/>
          <w:lang w:val="en-ZA"/>
        </w:rPr>
        <w:t>procuring products</w:t>
      </w:r>
      <w:r>
        <w:rPr>
          <w:rFonts w:ascii="Arial" w:hAnsi="Arial" w:cs="Arial"/>
          <w:lang w:val="en-ZA"/>
        </w:rPr>
        <w:t xml:space="preserve"> </w:t>
      </w:r>
      <w:r w:rsidRPr="00BE6055">
        <w:rPr>
          <w:rFonts w:ascii="Arial" w:hAnsi="Arial" w:cs="Arial"/>
          <w:lang w:val="en-ZA"/>
        </w:rPr>
        <w:t>from aquaculture farms</w:t>
      </w:r>
      <w:r>
        <w:rPr>
          <w:rFonts w:ascii="Arial" w:hAnsi="Arial" w:cs="Arial"/>
          <w:lang w:val="en-ZA"/>
        </w:rPr>
        <w:t>.</w:t>
      </w:r>
    </w:p>
    <w:sectPr w:rsidR="009309DC" w:rsidRPr="00BE6055" w:rsidSect="00BC50F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3F" w:rsidRDefault="0080723F" w:rsidP="003A5686">
      <w:pPr>
        <w:spacing w:after="0" w:line="240" w:lineRule="auto"/>
      </w:pPr>
      <w:r>
        <w:separator/>
      </w:r>
    </w:p>
  </w:endnote>
  <w:endnote w:type="continuationSeparator" w:id="0">
    <w:p w:rsidR="0080723F" w:rsidRDefault="0080723F" w:rsidP="003A5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119064"/>
      <w:docPartObj>
        <w:docPartGallery w:val="Page Numbers (Bottom of Page)"/>
        <w:docPartUnique/>
      </w:docPartObj>
    </w:sdtPr>
    <w:sdtEndPr>
      <w:rPr>
        <w:noProof/>
      </w:rPr>
    </w:sdtEndPr>
    <w:sdtContent>
      <w:p w:rsidR="003A5686" w:rsidRDefault="00BC50F1">
        <w:pPr>
          <w:pStyle w:val="Footer"/>
          <w:jc w:val="right"/>
        </w:pPr>
        <w:r>
          <w:fldChar w:fldCharType="begin"/>
        </w:r>
        <w:r w:rsidR="003A5686">
          <w:instrText xml:space="preserve"> PAGE   \* MERGEFORMAT </w:instrText>
        </w:r>
        <w:r>
          <w:fldChar w:fldCharType="separate"/>
        </w:r>
        <w:r w:rsidR="00C85D9A">
          <w:rPr>
            <w:noProof/>
          </w:rPr>
          <w:t>2</w:t>
        </w:r>
        <w:r>
          <w:rPr>
            <w:noProof/>
          </w:rPr>
          <w:fldChar w:fldCharType="end"/>
        </w:r>
      </w:p>
    </w:sdtContent>
  </w:sdt>
  <w:p w:rsidR="003A5686" w:rsidRDefault="003A5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3F" w:rsidRDefault="0080723F" w:rsidP="003A5686">
      <w:pPr>
        <w:spacing w:after="0" w:line="240" w:lineRule="auto"/>
      </w:pPr>
      <w:r>
        <w:separator/>
      </w:r>
    </w:p>
  </w:footnote>
  <w:footnote w:type="continuationSeparator" w:id="0">
    <w:p w:rsidR="0080723F" w:rsidRDefault="0080723F" w:rsidP="003A5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F60"/>
    <w:multiLevelType w:val="hybridMultilevel"/>
    <w:tmpl w:val="A2D411E0"/>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B43C6B"/>
    <w:multiLevelType w:val="hybridMultilevel"/>
    <w:tmpl w:val="113452C8"/>
    <w:lvl w:ilvl="0" w:tplc="5E28B08A">
      <w:start w:val="1"/>
      <w:numFmt w:val="bullet"/>
      <w:lvlText w:val="•"/>
      <w:lvlJc w:val="left"/>
      <w:pPr>
        <w:tabs>
          <w:tab w:val="num" w:pos="720"/>
        </w:tabs>
        <w:ind w:left="720" w:hanging="360"/>
      </w:pPr>
      <w:rPr>
        <w:rFonts w:ascii="Arial" w:hAnsi="Arial" w:hint="default"/>
      </w:rPr>
    </w:lvl>
    <w:lvl w:ilvl="1" w:tplc="298C5AF0" w:tentative="1">
      <w:start w:val="1"/>
      <w:numFmt w:val="bullet"/>
      <w:lvlText w:val="•"/>
      <w:lvlJc w:val="left"/>
      <w:pPr>
        <w:tabs>
          <w:tab w:val="num" w:pos="1440"/>
        </w:tabs>
        <w:ind w:left="1440" w:hanging="360"/>
      </w:pPr>
      <w:rPr>
        <w:rFonts w:ascii="Arial" w:hAnsi="Arial" w:hint="default"/>
      </w:rPr>
    </w:lvl>
    <w:lvl w:ilvl="2" w:tplc="312A97E0" w:tentative="1">
      <w:start w:val="1"/>
      <w:numFmt w:val="bullet"/>
      <w:lvlText w:val="•"/>
      <w:lvlJc w:val="left"/>
      <w:pPr>
        <w:tabs>
          <w:tab w:val="num" w:pos="2160"/>
        </w:tabs>
        <w:ind w:left="2160" w:hanging="360"/>
      </w:pPr>
      <w:rPr>
        <w:rFonts w:ascii="Arial" w:hAnsi="Arial" w:hint="default"/>
      </w:rPr>
    </w:lvl>
    <w:lvl w:ilvl="3" w:tplc="FAEE395C" w:tentative="1">
      <w:start w:val="1"/>
      <w:numFmt w:val="bullet"/>
      <w:lvlText w:val="•"/>
      <w:lvlJc w:val="left"/>
      <w:pPr>
        <w:tabs>
          <w:tab w:val="num" w:pos="2880"/>
        </w:tabs>
        <w:ind w:left="2880" w:hanging="360"/>
      </w:pPr>
      <w:rPr>
        <w:rFonts w:ascii="Arial" w:hAnsi="Arial" w:hint="default"/>
      </w:rPr>
    </w:lvl>
    <w:lvl w:ilvl="4" w:tplc="C6AA07DE" w:tentative="1">
      <w:start w:val="1"/>
      <w:numFmt w:val="bullet"/>
      <w:lvlText w:val="•"/>
      <w:lvlJc w:val="left"/>
      <w:pPr>
        <w:tabs>
          <w:tab w:val="num" w:pos="3600"/>
        </w:tabs>
        <w:ind w:left="3600" w:hanging="360"/>
      </w:pPr>
      <w:rPr>
        <w:rFonts w:ascii="Arial" w:hAnsi="Arial" w:hint="default"/>
      </w:rPr>
    </w:lvl>
    <w:lvl w:ilvl="5" w:tplc="299467A8" w:tentative="1">
      <w:start w:val="1"/>
      <w:numFmt w:val="bullet"/>
      <w:lvlText w:val="•"/>
      <w:lvlJc w:val="left"/>
      <w:pPr>
        <w:tabs>
          <w:tab w:val="num" w:pos="4320"/>
        </w:tabs>
        <w:ind w:left="4320" w:hanging="360"/>
      </w:pPr>
      <w:rPr>
        <w:rFonts w:ascii="Arial" w:hAnsi="Arial" w:hint="default"/>
      </w:rPr>
    </w:lvl>
    <w:lvl w:ilvl="6" w:tplc="2E76CE9E" w:tentative="1">
      <w:start w:val="1"/>
      <w:numFmt w:val="bullet"/>
      <w:lvlText w:val="•"/>
      <w:lvlJc w:val="left"/>
      <w:pPr>
        <w:tabs>
          <w:tab w:val="num" w:pos="5040"/>
        </w:tabs>
        <w:ind w:left="5040" w:hanging="360"/>
      </w:pPr>
      <w:rPr>
        <w:rFonts w:ascii="Arial" w:hAnsi="Arial" w:hint="default"/>
      </w:rPr>
    </w:lvl>
    <w:lvl w:ilvl="7" w:tplc="271A7D92" w:tentative="1">
      <w:start w:val="1"/>
      <w:numFmt w:val="bullet"/>
      <w:lvlText w:val="•"/>
      <w:lvlJc w:val="left"/>
      <w:pPr>
        <w:tabs>
          <w:tab w:val="num" w:pos="5760"/>
        </w:tabs>
        <w:ind w:left="5760" w:hanging="360"/>
      </w:pPr>
      <w:rPr>
        <w:rFonts w:ascii="Arial" w:hAnsi="Arial" w:hint="default"/>
      </w:rPr>
    </w:lvl>
    <w:lvl w:ilvl="8" w:tplc="B0FC4604" w:tentative="1">
      <w:start w:val="1"/>
      <w:numFmt w:val="bullet"/>
      <w:lvlText w:val="•"/>
      <w:lvlJc w:val="left"/>
      <w:pPr>
        <w:tabs>
          <w:tab w:val="num" w:pos="6480"/>
        </w:tabs>
        <w:ind w:left="6480" w:hanging="360"/>
      </w:pPr>
      <w:rPr>
        <w:rFonts w:ascii="Arial" w:hAnsi="Arial" w:hint="default"/>
      </w:rPr>
    </w:lvl>
  </w:abstractNum>
  <w:abstractNum w:abstractNumId="2">
    <w:nsid w:val="0F5E3731"/>
    <w:multiLevelType w:val="hybridMultilevel"/>
    <w:tmpl w:val="0914AE5E"/>
    <w:lvl w:ilvl="0" w:tplc="C464DB6C">
      <w:start w:val="1"/>
      <w:numFmt w:val="bullet"/>
      <w:lvlText w:val="•"/>
      <w:lvlJc w:val="left"/>
      <w:pPr>
        <w:tabs>
          <w:tab w:val="num" w:pos="720"/>
        </w:tabs>
        <w:ind w:left="720" w:hanging="360"/>
      </w:pPr>
      <w:rPr>
        <w:rFonts w:ascii="Arial" w:hAnsi="Arial" w:hint="default"/>
      </w:rPr>
    </w:lvl>
    <w:lvl w:ilvl="1" w:tplc="63EE0D14" w:tentative="1">
      <w:start w:val="1"/>
      <w:numFmt w:val="bullet"/>
      <w:lvlText w:val="•"/>
      <w:lvlJc w:val="left"/>
      <w:pPr>
        <w:tabs>
          <w:tab w:val="num" w:pos="1440"/>
        </w:tabs>
        <w:ind w:left="1440" w:hanging="360"/>
      </w:pPr>
      <w:rPr>
        <w:rFonts w:ascii="Arial" w:hAnsi="Arial" w:hint="default"/>
      </w:rPr>
    </w:lvl>
    <w:lvl w:ilvl="2" w:tplc="2B2447D2" w:tentative="1">
      <w:start w:val="1"/>
      <w:numFmt w:val="bullet"/>
      <w:lvlText w:val="•"/>
      <w:lvlJc w:val="left"/>
      <w:pPr>
        <w:tabs>
          <w:tab w:val="num" w:pos="2160"/>
        </w:tabs>
        <w:ind w:left="2160" w:hanging="360"/>
      </w:pPr>
      <w:rPr>
        <w:rFonts w:ascii="Arial" w:hAnsi="Arial" w:hint="default"/>
      </w:rPr>
    </w:lvl>
    <w:lvl w:ilvl="3" w:tplc="991A01FE" w:tentative="1">
      <w:start w:val="1"/>
      <w:numFmt w:val="bullet"/>
      <w:lvlText w:val="•"/>
      <w:lvlJc w:val="left"/>
      <w:pPr>
        <w:tabs>
          <w:tab w:val="num" w:pos="2880"/>
        </w:tabs>
        <w:ind w:left="2880" w:hanging="360"/>
      </w:pPr>
      <w:rPr>
        <w:rFonts w:ascii="Arial" w:hAnsi="Arial" w:hint="default"/>
      </w:rPr>
    </w:lvl>
    <w:lvl w:ilvl="4" w:tplc="BD82A8DC" w:tentative="1">
      <w:start w:val="1"/>
      <w:numFmt w:val="bullet"/>
      <w:lvlText w:val="•"/>
      <w:lvlJc w:val="left"/>
      <w:pPr>
        <w:tabs>
          <w:tab w:val="num" w:pos="3600"/>
        </w:tabs>
        <w:ind w:left="3600" w:hanging="360"/>
      </w:pPr>
      <w:rPr>
        <w:rFonts w:ascii="Arial" w:hAnsi="Arial" w:hint="default"/>
      </w:rPr>
    </w:lvl>
    <w:lvl w:ilvl="5" w:tplc="AA62214E" w:tentative="1">
      <w:start w:val="1"/>
      <w:numFmt w:val="bullet"/>
      <w:lvlText w:val="•"/>
      <w:lvlJc w:val="left"/>
      <w:pPr>
        <w:tabs>
          <w:tab w:val="num" w:pos="4320"/>
        </w:tabs>
        <w:ind w:left="4320" w:hanging="360"/>
      </w:pPr>
      <w:rPr>
        <w:rFonts w:ascii="Arial" w:hAnsi="Arial" w:hint="default"/>
      </w:rPr>
    </w:lvl>
    <w:lvl w:ilvl="6" w:tplc="158ABE48" w:tentative="1">
      <w:start w:val="1"/>
      <w:numFmt w:val="bullet"/>
      <w:lvlText w:val="•"/>
      <w:lvlJc w:val="left"/>
      <w:pPr>
        <w:tabs>
          <w:tab w:val="num" w:pos="5040"/>
        </w:tabs>
        <w:ind w:left="5040" w:hanging="360"/>
      </w:pPr>
      <w:rPr>
        <w:rFonts w:ascii="Arial" w:hAnsi="Arial" w:hint="default"/>
      </w:rPr>
    </w:lvl>
    <w:lvl w:ilvl="7" w:tplc="54A0EE4E" w:tentative="1">
      <w:start w:val="1"/>
      <w:numFmt w:val="bullet"/>
      <w:lvlText w:val="•"/>
      <w:lvlJc w:val="left"/>
      <w:pPr>
        <w:tabs>
          <w:tab w:val="num" w:pos="5760"/>
        </w:tabs>
        <w:ind w:left="5760" w:hanging="360"/>
      </w:pPr>
      <w:rPr>
        <w:rFonts w:ascii="Arial" w:hAnsi="Arial" w:hint="default"/>
      </w:rPr>
    </w:lvl>
    <w:lvl w:ilvl="8" w:tplc="B09CFD4E" w:tentative="1">
      <w:start w:val="1"/>
      <w:numFmt w:val="bullet"/>
      <w:lvlText w:val="•"/>
      <w:lvlJc w:val="left"/>
      <w:pPr>
        <w:tabs>
          <w:tab w:val="num" w:pos="6480"/>
        </w:tabs>
        <w:ind w:left="6480" w:hanging="360"/>
      </w:pPr>
      <w:rPr>
        <w:rFonts w:ascii="Arial" w:hAnsi="Arial" w:hint="default"/>
      </w:rPr>
    </w:lvl>
  </w:abstractNum>
  <w:abstractNum w:abstractNumId="3">
    <w:nsid w:val="0FD5125E"/>
    <w:multiLevelType w:val="hybridMultilevel"/>
    <w:tmpl w:val="90C0BD6E"/>
    <w:lvl w:ilvl="0" w:tplc="8BC0E0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65B21"/>
    <w:multiLevelType w:val="hybridMultilevel"/>
    <w:tmpl w:val="AA10BD56"/>
    <w:lvl w:ilvl="0" w:tplc="312A8324">
      <w:start w:val="1"/>
      <w:numFmt w:val="bullet"/>
      <w:lvlText w:val="•"/>
      <w:lvlJc w:val="left"/>
      <w:pPr>
        <w:tabs>
          <w:tab w:val="num" w:pos="720"/>
        </w:tabs>
        <w:ind w:left="720" w:hanging="360"/>
      </w:pPr>
      <w:rPr>
        <w:rFonts w:ascii="Arial" w:hAnsi="Arial" w:hint="default"/>
      </w:rPr>
    </w:lvl>
    <w:lvl w:ilvl="1" w:tplc="8CD8D9F6" w:tentative="1">
      <w:start w:val="1"/>
      <w:numFmt w:val="bullet"/>
      <w:lvlText w:val="•"/>
      <w:lvlJc w:val="left"/>
      <w:pPr>
        <w:tabs>
          <w:tab w:val="num" w:pos="1440"/>
        </w:tabs>
        <w:ind w:left="1440" w:hanging="360"/>
      </w:pPr>
      <w:rPr>
        <w:rFonts w:ascii="Arial" w:hAnsi="Arial" w:hint="default"/>
      </w:rPr>
    </w:lvl>
    <w:lvl w:ilvl="2" w:tplc="73CE3632" w:tentative="1">
      <w:start w:val="1"/>
      <w:numFmt w:val="bullet"/>
      <w:lvlText w:val="•"/>
      <w:lvlJc w:val="left"/>
      <w:pPr>
        <w:tabs>
          <w:tab w:val="num" w:pos="2160"/>
        </w:tabs>
        <w:ind w:left="2160" w:hanging="360"/>
      </w:pPr>
      <w:rPr>
        <w:rFonts w:ascii="Arial" w:hAnsi="Arial" w:hint="default"/>
      </w:rPr>
    </w:lvl>
    <w:lvl w:ilvl="3" w:tplc="9B9EA88C" w:tentative="1">
      <w:start w:val="1"/>
      <w:numFmt w:val="bullet"/>
      <w:lvlText w:val="•"/>
      <w:lvlJc w:val="left"/>
      <w:pPr>
        <w:tabs>
          <w:tab w:val="num" w:pos="2880"/>
        </w:tabs>
        <w:ind w:left="2880" w:hanging="360"/>
      </w:pPr>
      <w:rPr>
        <w:rFonts w:ascii="Arial" w:hAnsi="Arial" w:hint="default"/>
      </w:rPr>
    </w:lvl>
    <w:lvl w:ilvl="4" w:tplc="95F45968" w:tentative="1">
      <w:start w:val="1"/>
      <w:numFmt w:val="bullet"/>
      <w:lvlText w:val="•"/>
      <w:lvlJc w:val="left"/>
      <w:pPr>
        <w:tabs>
          <w:tab w:val="num" w:pos="3600"/>
        </w:tabs>
        <w:ind w:left="3600" w:hanging="360"/>
      </w:pPr>
      <w:rPr>
        <w:rFonts w:ascii="Arial" w:hAnsi="Arial" w:hint="default"/>
      </w:rPr>
    </w:lvl>
    <w:lvl w:ilvl="5" w:tplc="66960E4C" w:tentative="1">
      <w:start w:val="1"/>
      <w:numFmt w:val="bullet"/>
      <w:lvlText w:val="•"/>
      <w:lvlJc w:val="left"/>
      <w:pPr>
        <w:tabs>
          <w:tab w:val="num" w:pos="4320"/>
        </w:tabs>
        <w:ind w:left="4320" w:hanging="360"/>
      </w:pPr>
      <w:rPr>
        <w:rFonts w:ascii="Arial" w:hAnsi="Arial" w:hint="default"/>
      </w:rPr>
    </w:lvl>
    <w:lvl w:ilvl="6" w:tplc="DEDC2FEC" w:tentative="1">
      <w:start w:val="1"/>
      <w:numFmt w:val="bullet"/>
      <w:lvlText w:val="•"/>
      <w:lvlJc w:val="left"/>
      <w:pPr>
        <w:tabs>
          <w:tab w:val="num" w:pos="5040"/>
        </w:tabs>
        <w:ind w:left="5040" w:hanging="360"/>
      </w:pPr>
      <w:rPr>
        <w:rFonts w:ascii="Arial" w:hAnsi="Arial" w:hint="default"/>
      </w:rPr>
    </w:lvl>
    <w:lvl w:ilvl="7" w:tplc="F684F0B4" w:tentative="1">
      <w:start w:val="1"/>
      <w:numFmt w:val="bullet"/>
      <w:lvlText w:val="•"/>
      <w:lvlJc w:val="left"/>
      <w:pPr>
        <w:tabs>
          <w:tab w:val="num" w:pos="5760"/>
        </w:tabs>
        <w:ind w:left="5760" w:hanging="360"/>
      </w:pPr>
      <w:rPr>
        <w:rFonts w:ascii="Arial" w:hAnsi="Arial" w:hint="default"/>
      </w:rPr>
    </w:lvl>
    <w:lvl w:ilvl="8" w:tplc="C67E4B86" w:tentative="1">
      <w:start w:val="1"/>
      <w:numFmt w:val="bullet"/>
      <w:lvlText w:val="•"/>
      <w:lvlJc w:val="left"/>
      <w:pPr>
        <w:tabs>
          <w:tab w:val="num" w:pos="6480"/>
        </w:tabs>
        <w:ind w:left="6480" w:hanging="360"/>
      </w:pPr>
      <w:rPr>
        <w:rFonts w:ascii="Arial" w:hAnsi="Arial" w:hint="default"/>
      </w:rPr>
    </w:lvl>
  </w:abstractNum>
  <w:abstractNum w:abstractNumId="5">
    <w:nsid w:val="1A114605"/>
    <w:multiLevelType w:val="hybridMultilevel"/>
    <w:tmpl w:val="34C49C56"/>
    <w:lvl w:ilvl="0" w:tplc="7D2A4E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B2CDC"/>
    <w:multiLevelType w:val="hybridMultilevel"/>
    <w:tmpl w:val="77E62232"/>
    <w:lvl w:ilvl="0" w:tplc="1E40FA22">
      <w:start w:val="1"/>
      <w:numFmt w:val="bullet"/>
      <w:lvlText w:val="•"/>
      <w:lvlJc w:val="left"/>
      <w:pPr>
        <w:tabs>
          <w:tab w:val="num" w:pos="720"/>
        </w:tabs>
        <w:ind w:left="720" w:hanging="360"/>
      </w:pPr>
      <w:rPr>
        <w:rFonts w:ascii="Arial" w:hAnsi="Arial" w:hint="default"/>
      </w:rPr>
    </w:lvl>
    <w:lvl w:ilvl="1" w:tplc="8AA2F1EE" w:tentative="1">
      <w:start w:val="1"/>
      <w:numFmt w:val="bullet"/>
      <w:lvlText w:val="•"/>
      <w:lvlJc w:val="left"/>
      <w:pPr>
        <w:tabs>
          <w:tab w:val="num" w:pos="1440"/>
        </w:tabs>
        <w:ind w:left="1440" w:hanging="360"/>
      </w:pPr>
      <w:rPr>
        <w:rFonts w:ascii="Arial" w:hAnsi="Arial" w:hint="default"/>
      </w:rPr>
    </w:lvl>
    <w:lvl w:ilvl="2" w:tplc="CD002F30" w:tentative="1">
      <w:start w:val="1"/>
      <w:numFmt w:val="bullet"/>
      <w:lvlText w:val="•"/>
      <w:lvlJc w:val="left"/>
      <w:pPr>
        <w:tabs>
          <w:tab w:val="num" w:pos="2160"/>
        </w:tabs>
        <w:ind w:left="2160" w:hanging="360"/>
      </w:pPr>
      <w:rPr>
        <w:rFonts w:ascii="Arial" w:hAnsi="Arial" w:hint="default"/>
      </w:rPr>
    </w:lvl>
    <w:lvl w:ilvl="3" w:tplc="A8626B62" w:tentative="1">
      <w:start w:val="1"/>
      <w:numFmt w:val="bullet"/>
      <w:lvlText w:val="•"/>
      <w:lvlJc w:val="left"/>
      <w:pPr>
        <w:tabs>
          <w:tab w:val="num" w:pos="2880"/>
        </w:tabs>
        <w:ind w:left="2880" w:hanging="360"/>
      </w:pPr>
      <w:rPr>
        <w:rFonts w:ascii="Arial" w:hAnsi="Arial" w:hint="default"/>
      </w:rPr>
    </w:lvl>
    <w:lvl w:ilvl="4" w:tplc="12F6B1DA" w:tentative="1">
      <w:start w:val="1"/>
      <w:numFmt w:val="bullet"/>
      <w:lvlText w:val="•"/>
      <w:lvlJc w:val="left"/>
      <w:pPr>
        <w:tabs>
          <w:tab w:val="num" w:pos="3600"/>
        </w:tabs>
        <w:ind w:left="3600" w:hanging="360"/>
      </w:pPr>
      <w:rPr>
        <w:rFonts w:ascii="Arial" w:hAnsi="Arial" w:hint="default"/>
      </w:rPr>
    </w:lvl>
    <w:lvl w:ilvl="5" w:tplc="79CC0D32" w:tentative="1">
      <w:start w:val="1"/>
      <w:numFmt w:val="bullet"/>
      <w:lvlText w:val="•"/>
      <w:lvlJc w:val="left"/>
      <w:pPr>
        <w:tabs>
          <w:tab w:val="num" w:pos="4320"/>
        </w:tabs>
        <w:ind w:left="4320" w:hanging="360"/>
      </w:pPr>
      <w:rPr>
        <w:rFonts w:ascii="Arial" w:hAnsi="Arial" w:hint="default"/>
      </w:rPr>
    </w:lvl>
    <w:lvl w:ilvl="6" w:tplc="A0A66D66" w:tentative="1">
      <w:start w:val="1"/>
      <w:numFmt w:val="bullet"/>
      <w:lvlText w:val="•"/>
      <w:lvlJc w:val="left"/>
      <w:pPr>
        <w:tabs>
          <w:tab w:val="num" w:pos="5040"/>
        </w:tabs>
        <w:ind w:left="5040" w:hanging="360"/>
      </w:pPr>
      <w:rPr>
        <w:rFonts w:ascii="Arial" w:hAnsi="Arial" w:hint="default"/>
      </w:rPr>
    </w:lvl>
    <w:lvl w:ilvl="7" w:tplc="6ECE61D2" w:tentative="1">
      <w:start w:val="1"/>
      <w:numFmt w:val="bullet"/>
      <w:lvlText w:val="•"/>
      <w:lvlJc w:val="left"/>
      <w:pPr>
        <w:tabs>
          <w:tab w:val="num" w:pos="5760"/>
        </w:tabs>
        <w:ind w:left="5760" w:hanging="360"/>
      </w:pPr>
      <w:rPr>
        <w:rFonts w:ascii="Arial" w:hAnsi="Arial" w:hint="default"/>
      </w:rPr>
    </w:lvl>
    <w:lvl w:ilvl="8" w:tplc="3996908A" w:tentative="1">
      <w:start w:val="1"/>
      <w:numFmt w:val="bullet"/>
      <w:lvlText w:val="•"/>
      <w:lvlJc w:val="left"/>
      <w:pPr>
        <w:tabs>
          <w:tab w:val="num" w:pos="6480"/>
        </w:tabs>
        <w:ind w:left="6480" w:hanging="360"/>
      </w:pPr>
      <w:rPr>
        <w:rFonts w:ascii="Arial" w:hAnsi="Arial" w:hint="default"/>
      </w:rPr>
    </w:lvl>
  </w:abstractNum>
  <w:abstractNum w:abstractNumId="7">
    <w:nsid w:val="1C9C329E"/>
    <w:multiLevelType w:val="hybridMultilevel"/>
    <w:tmpl w:val="1EBA2C76"/>
    <w:lvl w:ilvl="0" w:tplc="29B0C89C">
      <w:start w:val="1"/>
      <w:numFmt w:val="bullet"/>
      <w:lvlText w:val="•"/>
      <w:lvlJc w:val="left"/>
      <w:pPr>
        <w:tabs>
          <w:tab w:val="num" w:pos="720"/>
        </w:tabs>
        <w:ind w:left="720" w:hanging="360"/>
      </w:pPr>
      <w:rPr>
        <w:rFonts w:ascii="Arial" w:hAnsi="Arial" w:hint="default"/>
      </w:rPr>
    </w:lvl>
    <w:lvl w:ilvl="1" w:tplc="A2C29BDE" w:tentative="1">
      <w:start w:val="1"/>
      <w:numFmt w:val="bullet"/>
      <w:lvlText w:val="•"/>
      <w:lvlJc w:val="left"/>
      <w:pPr>
        <w:tabs>
          <w:tab w:val="num" w:pos="1440"/>
        </w:tabs>
        <w:ind w:left="1440" w:hanging="360"/>
      </w:pPr>
      <w:rPr>
        <w:rFonts w:ascii="Arial" w:hAnsi="Arial" w:hint="default"/>
      </w:rPr>
    </w:lvl>
    <w:lvl w:ilvl="2" w:tplc="3108630E" w:tentative="1">
      <w:start w:val="1"/>
      <w:numFmt w:val="bullet"/>
      <w:lvlText w:val="•"/>
      <w:lvlJc w:val="left"/>
      <w:pPr>
        <w:tabs>
          <w:tab w:val="num" w:pos="2160"/>
        </w:tabs>
        <w:ind w:left="2160" w:hanging="360"/>
      </w:pPr>
      <w:rPr>
        <w:rFonts w:ascii="Arial" w:hAnsi="Arial" w:hint="default"/>
      </w:rPr>
    </w:lvl>
    <w:lvl w:ilvl="3" w:tplc="680C0E84" w:tentative="1">
      <w:start w:val="1"/>
      <w:numFmt w:val="bullet"/>
      <w:lvlText w:val="•"/>
      <w:lvlJc w:val="left"/>
      <w:pPr>
        <w:tabs>
          <w:tab w:val="num" w:pos="2880"/>
        </w:tabs>
        <w:ind w:left="2880" w:hanging="360"/>
      </w:pPr>
      <w:rPr>
        <w:rFonts w:ascii="Arial" w:hAnsi="Arial" w:hint="default"/>
      </w:rPr>
    </w:lvl>
    <w:lvl w:ilvl="4" w:tplc="56A8E1E8" w:tentative="1">
      <w:start w:val="1"/>
      <w:numFmt w:val="bullet"/>
      <w:lvlText w:val="•"/>
      <w:lvlJc w:val="left"/>
      <w:pPr>
        <w:tabs>
          <w:tab w:val="num" w:pos="3600"/>
        </w:tabs>
        <w:ind w:left="3600" w:hanging="360"/>
      </w:pPr>
      <w:rPr>
        <w:rFonts w:ascii="Arial" w:hAnsi="Arial" w:hint="default"/>
      </w:rPr>
    </w:lvl>
    <w:lvl w:ilvl="5" w:tplc="079AE4DA" w:tentative="1">
      <w:start w:val="1"/>
      <w:numFmt w:val="bullet"/>
      <w:lvlText w:val="•"/>
      <w:lvlJc w:val="left"/>
      <w:pPr>
        <w:tabs>
          <w:tab w:val="num" w:pos="4320"/>
        </w:tabs>
        <w:ind w:left="4320" w:hanging="360"/>
      </w:pPr>
      <w:rPr>
        <w:rFonts w:ascii="Arial" w:hAnsi="Arial" w:hint="default"/>
      </w:rPr>
    </w:lvl>
    <w:lvl w:ilvl="6" w:tplc="276CBEE6" w:tentative="1">
      <w:start w:val="1"/>
      <w:numFmt w:val="bullet"/>
      <w:lvlText w:val="•"/>
      <w:lvlJc w:val="left"/>
      <w:pPr>
        <w:tabs>
          <w:tab w:val="num" w:pos="5040"/>
        </w:tabs>
        <w:ind w:left="5040" w:hanging="360"/>
      </w:pPr>
      <w:rPr>
        <w:rFonts w:ascii="Arial" w:hAnsi="Arial" w:hint="default"/>
      </w:rPr>
    </w:lvl>
    <w:lvl w:ilvl="7" w:tplc="081A3F78" w:tentative="1">
      <w:start w:val="1"/>
      <w:numFmt w:val="bullet"/>
      <w:lvlText w:val="•"/>
      <w:lvlJc w:val="left"/>
      <w:pPr>
        <w:tabs>
          <w:tab w:val="num" w:pos="5760"/>
        </w:tabs>
        <w:ind w:left="5760" w:hanging="360"/>
      </w:pPr>
      <w:rPr>
        <w:rFonts w:ascii="Arial" w:hAnsi="Arial" w:hint="default"/>
      </w:rPr>
    </w:lvl>
    <w:lvl w:ilvl="8" w:tplc="433838F4" w:tentative="1">
      <w:start w:val="1"/>
      <w:numFmt w:val="bullet"/>
      <w:lvlText w:val="•"/>
      <w:lvlJc w:val="left"/>
      <w:pPr>
        <w:tabs>
          <w:tab w:val="num" w:pos="6480"/>
        </w:tabs>
        <w:ind w:left="6480" w:hanging="360"/>
      </w:pPr>
      <w:rPr>
        <w:rFonts w:ascii="Arial" w:hAnsi="Arial" w:hint="default"/>
      </w:rPr>
    </w:lvl>
  </w:abstractNum>
  <w:abstractNum w:abstractNumId="8">
    <w:nsid w:val="1DB4345A"/>
    <w:multiLevelType w:val="hybridMultilevel"/>
    <w:tmpl w:val="21287B82"/>
    <w:lvl w:ilvl="0" w:tplc="B42C68F0">
      <w:start w:val="1"/>
      <w:numFmt w:val="bullet"/>
      <w:lvlText w:val="•"/>
      <w:lvlJc w:val="left"/>
      <w:pPr>
        <w:tabs>
          <w:tab w:val="num" w:pos="720"/>
        </w:tabs>
        <w:ind w:left="720" w:hanging="360"/>
      </w:pPr>
      <w:rPr>
        <w:rFonts w:ascii="Arial" w:hAnsi="Arial" w:hint="default"/>
      </w:rPr>
    </w:lvl>
    <w:lvl w:ilvl="1" w:tplc="2504931A" w:tentative="1">
      <w:start w:val="1"/>
      <w:numFmt w:val="bullet"/>
      <w:lvlText w:val="•"/>
      <w:lvlJc w:val="left"/>
      <w:pPr>
        <w:tabs>
          <w:tab w:val="num" w:pos="1440"/>
        </w:tabs>
        <w:ind w:left="1440" w:hanging="360"/>
      </w:pPr>
      <w:rPr>
        <w:rFonts w:ascii="Arial" w:hAnsi="Arial" w:hint="default"/>
      </w:rPr>
    </w:lvl>
    <w:lvl w:ilvl="2" w:tplc="D136AC00" w:tentative="1">
      <w:start w:val="1"/>
      <w:numFmt w:val="bullet"/>
      <w:lvlText w:val="•"/>
      <w:lvlJc w:val="left"/>
      <w:pPr>
        <w:tabs>
          <w:tab w:val="num" w:pos="2160"/>
        </w:tabs>
        <w:ind w:left="2160" w:hanging="360"/>
      </w:pPr>
      <w:rPr>
        <w:rFonts w:ascii="Arial" w:hAnsi="Arial" w:hint="default"/>
      </w:rPr>
    </w:lvl>
    <w:lvl w:ilvl="3" w:tplc="09C2D722" w:tentative="1">
      <w:start w:val="1"/>
      <w:numFmt w:val="bullet"/>
      <w:lvlText w:val="•"/>
      <w:lvlJc w:val="left"/>
      <w:pPr>
        <w:tabs>
          <w:tab w:val="num" w:pos="2880"/>
        </w:tabs>
        <w:ind w:left="2880" w:hanging="360"/>
      </w:pPr>
      <w:rPr>
        <w:rFonts w:ascii="Arial" w:hAnsi="Arial" w:hint="default"/>
      </w:rPr>
    </w:lvl>
    <w:lvl w:ilvl="4" w:tplc="C2E0A972" w:tentative="1">
      <w:start w:val="1"/>
      <w:numFmt w:val="bullet"/>
      <w:lvlText w:val="•"/>
      <w:lvlJc w:val="left"/>
      <w:pPr>
        <w:tabs>
          <w:tab w:val="num" w:pos="3600"/>
        </w:tabs>
        <w:ind w:left="3600" w:hanging="360"/>
      </w:pPr>
      <w:rPr>
        <w:rFonts w:ascii="Arial" w:hAnsi="Arial" w:hint="default"/>
      </w:rPr>
    </w:lvl>
    <w:lvl w:ilvl="5" w:tplc="093E04A0" w:tentative="1">
      <w:start w:val="1"/>
      <w:numFmt w:val="bullet"/>
      <w:lvlText w:val="•"/>
      <w:lvlJc w:val="left"/>
      <w:pPr>
        <w:tabs>
          <w:tab w:val="num" w:pos="4320"/>
        </w:tabs>
        <w:ind w:left="4320" w:hanging="360"/>
      </w:pPr>
      <w:rPr>
        <w:rFonts w:ascii="Arial" w:hAnsi="Arial" w:hint="default"/>
      </w:rPr>
    </w:lvl>
    <w:lvl w:ilvl="6" w:tplc="C61EE9E4" w:tentative="1">
      <w:start w:val="1"/>
      <w:numFmt w:val="bullet"/>
      <w:lvlText w:val="•"/>
      <w:lvlJc w:val="left"/>
      <w:pPr>
        <w:tabs>
          <w:tab w:val="num" w:pos="5040"/>
        </w:tabs>
        <w:ind w:left="5040" w:hanging="360"/>
      </w:pPr>
      <w:rPr>
        <w:rFonts w:ascii="Arial" w:hAnsi="Arial" w:hint="default"/>
      </w:rPr>
    </w:lvl>
    <w:lvl w:ilvl="7" w:tplc="8E20F458" w:tentative="1">
      <w:start w:val="1"/>
      <w:numFmt w:val="bullet"/>
      <w:lvlText w:val="•"/>
      <w:lvlJc w:val="left"/>
      <w:pPr>
        <w:tabs>
          <w:tab w:val="num" w:pos="5760"/>
        </w:tabs>
        <w:ind w:left="5760" w:hanging="360"/>
      </w:pPr>
      <w:rPr>
        <w:rFonts w:ascii="Arial" w:hAnsi="Arial" w:hint="default"/>
      </w:rPr>
    </w:lvl>
    <w:lvl w:ilvl="8" w:tplc="9092AD28" w:tentative="1">
      <w:start w:val="1"/>
      <w:numFmt w:val="bullet"/>
      <w:lvlText w:val="•"/>
      <w:lvlJc w:val="left"/>
      <w:pPr>
        <w:tabs>
          <w:tab w:val="num" w:pos="6480"/>
        </w:tabs>
        <w:ind w:left="6480" w:hanging="360"/>
      </w:pPr>
      <w:rPr>
        <w:rFonts w:ascii="Arial" w:hAnsi="Arial" w:hint="default"/>
      </w:rPr>
    </w:lvl>
  </w:abstractNum>
  <w:abstractNum w:abstractNumId="9">
    <w:nsid w:val="1F6B78DA"/>
    <w:multiLevelType w:val="hybridMultilevel"/>
    <w:tmpl w:val="3D6A7306"/>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AF703B"/>
    <w:multiLevelType w:val="hybridMultilevel"/>
    <w:tmpl w:val="C26C5B6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26E0F84"/>
    <w:multiLevelType w:val="hybridMultilevel"/>
    <w:tmpl w:val="D36693CC"/>
    <w:lvl w:ilvl="0" w:tplc="932A5B20">
      <w:start w:val="1"/>
      <w:numFmt w:val="bullet"/>
      <w:lvlText w:val="•"/>
      <w:lvlJc w:val="left"/>
      <w:pPr>
        <w:tabs>
          <w:tab w:val="num" w:pos="720"/>
        </w:tabs>
        <w:ind w:left="720" w:hanging="360"/>
      </w:pPr>
      <w:rPr>
        <w:rFonts w:ascii="Arial" w:hAnsi="Arial" w:hint="default"/>
      </w:rPr>
    </w:lvl>
    <w:lvl w:ilvl="1" w:tplc="5F22F61A">
      <w:start w:val="1612"/>
      <w:numFmt w:val="bullet"/>
      <w:lvlText w:val="o"/>
      <w:lvlJc w:val="left"/>
      <w:pPr>
        <w:tabs>
          <w:tab w:val="num" w:pos="1440"/>
        </w:tabs>
        <w:ind w:left="1440" w:hanging="360"/>
      </w:pPr>
      <w:rPr>
        <w:rFonts w:ascii="Courier New" w:hAnsi="Courier New" w:hint="default"/>
      </w:rPr>
    </w:lvl>
    <w:lvl w:ilvl="2" w:tplc="058287B8" w:tentative="1">
      <w:start w:val="1"/>
      <w:numFmt w:val="bullet"/>
      <w:lvlText w:val="•"/>
      <w:lvlJc w:val="left"/>
      <w:pPr>
        <w:tabs>
          <w:tab w:val="num" w:pos="2160"/>
        </w:tabs>
        <w:ind w:left="2160" w:hanging="360"/>
      </w:pPr>
      <w:rPr>
        <w:rFonts w:ascii="Arial" w:hAnsi="Arial" w:hint="default"/>
      </w:rPr>
    </w:lvl>
    <w:lvl w:ilvl="3" w:tplc="2CF88FDA" w:tentative="1">
      <w:start w:val="1"/>
      <w:numFmt w:val="bullet"/>
      <w:lvlText w:val="•"/>
      <w:lvlJc w:val="left"/>
      <w:pPr>
        <w:tabs>
          <w:tab w:val="num" w:pos="2880"/>
        </w:tabs>
        <w:ind w:left="2880" w:hanging="360"/>
      </w:pPr>
      <w:rPr>
        <w:rFonts w:ascii="Arial" w:hAnsi="Arial" w:hint="default"/>
      </w:rPr>
    </w:lvl>
    <w:lvl w:ilvl="4" w:tplc="43744BC8" w:tentative="1">
      <w:start w:val="1"/>
      <w:numFmt w:val="bullet"/>
      <w:lvlText w:val="•"/>
      <w:lvlJc w:val="left"/>
      <w:pPr>
        <w:tabs>
          <w:tab w:val="num" w:pos="3600"/>
        </w:tabs>
        <w:ind w:left="3600" w:hanging="360"/>
      </w:pPr>
      <w:rPr>
        <w:rFonts w:ascii="Arial" w:hAnsi="Arial" w:hint="default"/>
      </w:rPr>
    </w:lvl>
    <w:lvl w:ilvl="5" w:tplc="9976E0C6" w:tentative="1">
      <w:start w:val="1"/>
      <w:numFmt w:val="bullet"/>
      <w:lvlText w:val="•"/>
      <w:lvlJc w:val="left"/>
      <w:pPr>
        <w:tabs>
          <w:tab w:val="num" w:pos="4320"/>
        </w:tabs>
        <w:ind w:left="4320" w:hanging="360"/>
      </w:pPr>
      <w:rPr>
        <w:rFonts w:ascii="Arial" w:hAnsi="Arial" w:hint="default"/>
      </w:rPr>
    </w:lvl>
    <w:lvl w:ilvl="6" w:tplc="A83EC73C" w:tentative="1">
      <w:start w:val="1"/>
      <w:numFmt w:val="bullet"/>
      <w:lvlText w:val="•"/>
      <w:lvlJc w:val="left"/>
      <w:pPr>
        <w:tabs>
          <w:tab w:val="num" w:pos="5040"/>
        </w:tabs>
        <w:ind w:left="5040" w:hanging="360"/>
      </w:pPr>
      <w:rPr>
        <w:rFonts w:ascii="Arial" w:hAnsi="Arial" w:hint="default"/>
      </w:rPr>
    </w:lvl>
    <w:lvl w:ilvl="7" w:tplc="CC38161C" w:tentative="1">
      <w:start w:val="1"/>
      <w:numFmt w:val="bullet"/>
      <w:lvlText w:val="•"/>
      <w:lvlJc w:val="left"/>
      <w:pPr>
        <w:tabs>
          <w:tab w:val="num" w:pos="5760"/>
        </w:tabs>
        <w:ind w:left="5760" w:hanging="360"/>
      </w:pPr>
      <w:rPr>
        <w:rFonts w:ascii="Arial" w:hAnsi="Arial" w:hint="default"/>
      </w:rPr>
    </w:lvl>
    <w:lvl w:ilvl="8" w:tplc="85BC1A62" w:tentative="1">
      <w:start w:val="1"/>
      <w:numFmt w:val="bullet"/>
      <w:lvlText w:val="•"/>
      <w:lvlJc w:val="left"/>
      <w:pPr>
        <w:tabs>
          <w:tab w:val="num" w:pos="6480"/>
        </w:tabs>
        <w:ind w:left="6480" w:hanging="360"/>
      </w:pPr>
      <w:rPr>
        <w:rFonts w:ascii="Arial" w:hAnsi="Arial" w:hint="default"/>
      </w:rPr>
    </w:lvl>
  </w:abstractNum>
  <w:abstractNum w:abstractNumId="12">
    <w:nsid w:val="24CE1FDA"/>
    <w:multiLevelType w:val="hybridMultilevel"/>
    <w:tmpl w:val="7CBE0D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1419EB"/>
    <w:multiLevelType w:val="hybridMultilevel"/>
    <w:tmpl w:val="F40E70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AA946D9"/>
    <w:multiLevelType w:val="hybridMultilevel"/>
    <w:tmpl w:val="74648922"/>
    <w:lvl w:ilvl="0" w:tplc="88EE7950">
      <w:start w:val="1"/>
      <w:numFmt w:val="bullet"/>
      <w:lvlText w:val="•"/>
      <w:lvlJc w:val="left"/>
      <w:pPr>
        <w:tabs>
          <w:tab w:val="num" w:pos="720"/>
        </w:tabs>
        <w:ind w:left="720" w:hanging="360"/>
      </w:pPr>
      <w:rPr>
        <w:rFonts w:ascii="Arial" w:hAnsi="Arial" w:hint="default"/>
      </w:rPr>
    </w:lvl>
    <w:lvl w:ilvl="1" w:tplc="861A3602" w:tentative="1">
      <w:start w:val="1"/>
      <w:numFmt w:val="bullet"/>
      <w:lvlText w:val="•"/>
      <w:lvlJc w:val="left"/>
      <w:pPr>
        <w:tabs>
          <w:tab w:val="num" w:pos="1440"/>
        </w:tabs>
        <w:ind w:left="1440" w:hanging="360"/>
      </w:pPr>
      <w:rPr>
        <w:rFonts w:ascii="Arial" w:hAnsi="Arial" w:hint="default"/>
      </w:rPr>
    </w:lvl>
    <w:lvl w:ilvl="2" w:tplc="71C86F72" w:tentative="1">
      <w:start w:val="1"/>
      <w:numFmt w:val="bullet"/>
      <w:lvlText w:val="•"/>
      <w:lvlJc w:val="left"/>
      <w:pPr>
        <w:tabs>
          <w:tab w:val="num" w:pos="2160"/>
        </w:tabs>
        <w:ind w:left="2160" w:hanging="360"/>
      </w:pPr>
      <w:rPr>
        <w:rFonts w:ascii="Arial" w:hAnsi="Arial" w:hint="default"/>
      </w:rPr>
    </w:lvl>
    <w:lvl w:ilvl="3" w:tplc="D330511E" w:tentative="1">
      <w:start w:val="1"/>
      <w:numFmt w:val="bullet"/>
      <w:lvlText w:val="•"/>
      <w:lvlJc w:val="left"/>
      <w:pPr>
        <w:tabs>
          <w:tab w:val="num" w:pos="2880"/>
        </w:tabs>
        <w:ind w:left="2880" w:hanging="360"/>
      </w:pPr>
      <w:rPr>
        <w:rFonts w:ascii="Arial" w:hAnsi="Arial" w:hint="default"/>
      </w:rPr>
    </w:lvl>
    <w:lvl w:ilvl="4" w:tplc="7E6A298C" w:tentative="1">
      <w:start w:val="1"/>
      <w:numFmt w:val="bullet"/>
      <w:lvlText w:val="•"/>
      <w:lvlJc w:val="left"/>
      <w:pPr>
        <w:tabs>
          <w:tab w:val="num" w:pos="3600"/>
        </w:tabs>
        <w:ind w:left="3600" w:hanging="360"/>
      </w:pPr>
      <w:rPr>
        <w:rFonts w:ascii="Arial" w:hAnsi="Arial" w:hint="default"/>
      </w:rPr>
    </w:lvl>
    <w:lvl w:ilvl="5" w:tplc="462C819A" w:tentative="1">
      <w:start w:val="1"/>
      <w:numFmt w:val="bullet"/>
      <w:lvlText w:val="•"/>
      <w:lvlJc w:val="left"/>
      <w:pPr>
        <w:tabs>
          <w:tab w:val="num" w:pos="4320"/>
        </w:tabs>
        <w:ind w:left="4320" w:hanging="360"/>
      </w:pPr>
      <w:rPr>
        <w:rFonts w:ascii="Arial" w:hAnsi="Arial" w:hint="default"/>
      </w:rPr>
    </w:lvl>
    <w:lvl w:ilvl="6" w:tplc="81B8CF80" w:tentative="1">
      <w:start w:val="1"/>
      <w:numFmt w:val="bullet"/>
      <w:lvlText w:val="•"/>
      <w:lvlJc w:val="left"/>
      <w:pPr>
        <w:tabs>
          <w:tab w:val="num" w:pos="5040"/>
        </w:tabs>
        <w:ind w:left="5040" w:hanging="360"/>
      </w:pPr>
      <w:rPr>
        <w:rFonts w:ascii="Arial" w:hAnsi="Arial" w:hint="default"/>
      </w:rPr>
    </w:lvl>
    <w:lvl w:ilvl="7" w:tplc="1FE038C0" w:tentative="1">
      <w:start w:val="1"/>
      <w:numFmt w:val="bullet"/>
      <w:lvlText w:val="•"/>
      <w:lvlJc w:val="left"/>
      <w:pPr>
        <w:tabs>
          <w:tab w:val="num" w:pos="5760"/>
        </w:tabs>
        <w:ind w:left="5760" w:hanging="360"/>
      </w:pPr>
      <w:rPr>
        <w:rFonts w:ascii="Arial" w:hAnsi="Arial" w:hint="default"/>
      </w:rPr>
    </w:lvl>
    <w:lvl w:ilvl="8" w:tplc="901C301A" w:tentative="1">
      <w:start w:val="1"/>
      <w:numFmt w:val="bullet"/>
      <w:lvlText w:val="•"/>
      <w:lvlJc w:val="left"/>
      <w:pPr>
        <w:tabs>
          <w:tab w:val="num" w:pos="6480"/>
        </w:tabs>
        <w:ind w:left="6480" w:hanging="360"/>
      </w:pPr>
      <w:rPr>
        <w:rFonts w:ascii="Arial" w:hAnsi="Arial" w:hint="default"/>
      </w:rPr>
    </w:lvl>
  </w:abstractNum>
  <w:abstractNum w:abstractNumId="15">
    <w:nsid w:val="2D903AAC"/>
    <w:multiLevelType w:val="hybridMultilevel"/>
    <w:tmpl w:val="19181ECE"/>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3371E0"/>
    <w:multiLevelType w:val="hybridMultilevel"/>
    <w:tmpl w:val="BAB8C0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5356141"/>
    <w:multiLevelType w:val="hybridMultilevel"/>
    <w:tmpl w:val="8F565F32"/>
    <w:lvl w:ilvl="0" w:tplc="1C090003">
      <w:start w:val="1"/>
      <w:numFmt w:val="bullet"/>
      <w:lvlText w:val="o"/>
      <w:lvlJc w:val="left"/>
      <w:pPr>
        <w:tabs>
          <w:tab w:val="num" w:pos="720"/>
        </w:tabs>
        <w:ind w:left="720" w:hanging="360"/>
      </w:pPr>
      <w:rPr>
        <w:rFonts w:ascii="Courier New" w:hAnsi="Courier New" w:cs="Courier New" w:hint="default"/>
      </w:rPr>
    </w:lvl>
    <w:lvl w:ilvl="1" w:tplc="FA646354" w:tentative="1">
      <w:start w:val="1"/>
      <w:numFmt w:val="bullet"/>
      <w:lvlText w:val="•"/>
      <w:lvlJc w:val="left"/>
      <w:pPr>
        <w:tabs>
          <w:tab w:val="num" w:pos="1440"/>
        </w:tabs>
        <w:ind w:left="1440" w:hanging="360"/>
      </w:pPr>
      <w:rPr>
        <w:rFonts w:ascii="Arial" w:hAnsi="Arial" w:hint="default"/>
      </w:rPr>
    </w:lvl>
    <w:lvl w:ilvl="2" w:tplc="137A843A" w:tentative="1">
      <w:start w:val="1"/>
      <w:numFmt w:val="bullet"/>
      <w:lvlText w:val="•"/>
      <w:lvlJc w:val="left"/>
      <w:pPr>
        <w:tabs>
          <w:tab w:val="num" w:pos="2160"/>
        </w:tabs>
        <w:ind w:left="2160" w:hanging="360"/>
      </w:pPr>
      <w:rPr>
        <w:rFonts w:ascii="Arial" w:hAnsi="Arial" w:hint="default"/>
      </w:rPr>
    </w:lvl>
    <w:lvl w:ilvl="3" w:tplc="050AA8FC" w:tentative="1">
      <w:start w:val="1"/>
      <w:numFmt w:val="bullet"/>
      <w:lvlText w:val="•"/>
      <w:lvlJc w:val="left"/>
      <w:pPr>
        <w:tabs>
          <w:tab w:val="num" w:pos="2880"/>
        </w:tabs>
        <w:ind w:left="2880" w:hanging="360"/>
      </w:pPr>
      <w:rPr>
        <w:rFonts w:ascii="Arial" w:hAnsi="Arial" w:hint="default"/>
      </w:rPr>
    </w:lvl>
    <w:lvl w:ilvl="4" w:tplc="39EA3278" w:tentative="1">
      <w:start w:val="1"/>
      <w:numFmt w:val="bullet"/>
      <w:lvlText w:val="•"/>
      <w:lvlJc w:val="left"/>
      <w:pPr>
        <w:tabs>
          <w:tab w:val="num" w:pos="3600"/>
        </w:tabs>
        <w:ind w:left="3600" w:hanging="360"/>
      </w:pPr>
      <w:rPr>
        <w:rFonts w:ascii="Arial" w:hAnsi="Arial" w:hint="default"/>
      </w:rPr>
    </w:lvl>
    <w:lvl w:ilvl="5" w:tplc="B0F8875C" w:tentative="1">
      <w:start w:val="1"/>
      <w:numFmt w:val="bullet"/>
      <w:lvlText w:val="•"/>
      <w:lvlJc w:val="left"/>
      <w:pPr>
        <w:tabs>
          <w:tab w:val="num" w:pos="4320"/>
        </w:tabs>
        <w:ind w:left="4320" w:hanging="360"/>
      </w:pPr>
      <w:rPr>
        <w:rFonts w:ascii="Arial" w:hAnsi="Arial" w:hint="default"/>
      </w:rPr>
    </w:lvl>
    <w:lvl w:ilvl="6" w:tplc="6B0869AE" w:tentative="1">
      <w:start w:val="1"/>
      <w:numFmt w:val="bullet"/>
      <w:lvlText w:val="•"/>
      <w:lvlJc w:val="left"/>
      <w:pPr>
        <w:tabs>
          <w:tab w:val="num" w:pos="5040"/>
        </w:tabs>
        <w:ind w:left="5040" w:hanging="360"/>
      </w:pPr>
      <w:rPr>
        <w:rFonts w:ascii="Arial" w:hAnsi="Arial" w:hint="default"/>
      </w:rPr>
    </w:lvl>
    <w:lvl w:ilvl="7" w:tplc="9574EE5C" w:tentative="1">
      <w:start w:val="1"/>
      <w:numFmt w:val="bullet"/>
      <w:lvlText w:val="•"/>
      <w:lvlJc w:val="left"/>
      <w:pPr>
        <w:tabs>
          <w:tab w:val="num" w:pos="5760"/>
        </w:tabs>
        <w:ind w:left="5760" w:hanging="360"/>
      </w:pPr>
      <w:rPr>
        <w:rFonts w:ascii="Arial" w:hAnsi="Arial" w:hint="default"/>
      </w:rPr>
    </w:lvl>
    <w:lvl w:ilvl="8" w:tplc="001A2B24" w:tentative="1">
      <w:start w:val="1"/>
      <w:numFmt w:val="bullet"/>
      <w:lvlText w:val="•"/>
      <w:lvlJc w:val="left"/>
      <w:pPr>
        <w:tabs>
          <w:tab w:val="num" w:pos="6480"/>
        </w:tabs>
        <w:ind w:left="6480" w:hanging="360"/>
      </w:pPr>
      <w:rPr>
        <w:rFonts w:ascii="Arial" w:hAnsi="Arial" w:hint="default"/>
      </w:rPr>
    </w:lvl>
  </w:abstractNum>
  <w:abstractNum w:abstractNumId="18">
    <w:nsid w:val="3D0E7791"/>
    <w:multiLevelType w:val="hybridMultilevel"/>
    <w:tmpl w:val="AEF6A712"/>
    <w:lvl w:ilvl="0" w:tplc="0AE2CBB8">
      <w:start w:val="1"/>
      <w:numFmt w:val="bullet"/>
      <w:lvlText w:val="•"/>
      <w:lvlJc w:val="left"/>
      <w:pPr>
        <w:tabs>
          <w:tab w:val="num" w:pos="720"/>
        </w:tabs>
        <w:ind w:left="720" w:hanging="360"/>
      </w:pPr>
      <w:rPr>
        <w:rFonts w:ascii="Arial" w:hAnsi="Arial" w:hint="default"/>
      </w:rPr>
    </w:lvl>
    <w:lvl w:ilvl="1" w:tplc="F25E88EC" w:tentative="1">
      <w:start w:val="1"/>
      <w:numFmt w:val="bullet"/>
      <w:lvlText w:val="•"/>
      <w:lvlJc w:val="left"/>
      <w:pPr>
        <w:tabs>
          <w:tab w:val="num" w:pos="1440"/>
        </w:tabs>
        <w:ind w:left="1440" w:hanging="360"/>
      </w:pPr>
      <w:rPr>
        <w:rFonts w:ascii="Arial" w:hAnsi="Arial" w:hint="default"/>
      </w:rPr>
    </w:lvl>
    <w:lvl w:ilvl="2" w:tplc="51BE780A" w:tentative="1">
      <w:start w:val="1"/>
      <w:numFmt w:val="bullet"/>
      <w:lvlText w:val="•"/>
      <w:lvlJc w:val="left"/>
      <w:pPr>
        <w:tabs>
          <w:tab w:val="num" w:pos="2160"/>
        </w:tabs>
        <w:ind w:left="2160" w:hanging="360"/>
      </w:pPr>
      <w:rPr>
        <w:rFonts w:ascii="Arial" w:hAnsi="Arial" w:hint="default"/>
      </w:rPr>
    </w:lvl>
    <w:lvl w:ilvl="3" w:tplc="9A808A76" w:tentative="1">
      <w:start w:val="1"/>
      <w:numFmt w:val="bullet"/>
      <w:lvlText w:val="•"/>
      <w:lvlJc w:val="left"/>
      <w:pPr>
        <w:tabs>
          <w:tab w:val="num" w:pos="2880"/>
        </w:tabs>
        <w:ind w:left="2880" w:hanging="360"/>
      </w:pPr>
      <w:rPr>
        <w:rFonts w:ascii="Arial" w:hAnsi="Arial" w:hint="default"/>
      </w:rPr>
    </w:lvl>
    <w:lvl w:ilvl="4" w:tplc="58C4B2F4" w:tentative="1">
      <w:start w:val="1"/>
      <w:numFmt w:val="bullet"/>
      <w:lvlText w:val="•"/>
      <w:lvlJc w:val="left"/>
      <w:pPr>
        <w:tabs>
          <w:tab w:val="num" w:pos="3600"/>
        </w:tabs>
        <w:ind w:left="3600" w:hanging="360"/>
      </w:pPr>
      <w:rPr>
        <w:rFonts w:ascii="Arial" w:hAnsi="Arial" w:hint="default"/>
      </w:rPr>
    </w:lvl>
    <w:lvl w:ilvl="5" w:tplc="EB1673F0" w:tentative="1">
      <w:start w:val="1"/>
      <w:numFmt w:val="bullet"/>
      <w:lvlText w:val="•"/>
      <w:lvlJc w:val="left"/>
      <w:pPr>
        <w:tabs>
          <w:tab w:val="num" w:pos="4320"/>
        </w:tabs>
        <w:ind w:left="4320" w:hanging="360"/>
      </w:pPr>
      <w:rPr>
        <w:rFonts w:ascii="Arial" w:hAnsi="Arial" w:hint="default"/>
      </w:rPr>
    </w:lvl>
    <w:lvl w:ilvl="6" w:tplc="3EEC4044" w:tentative="1">
      <w:start w:val="1"/>
      <w:numFmt w:val="bullet"/>
      <w:lvlText w:val="•"/>
      <w:lvlJc w:val="left"/>
      <w:pPr>
        <w:tabs>
          <w:tab w:val="num" w:pos="5040"/>
        </w:tabs>
        <w:ind w:left="5040" w:hanging="360"/>
      </w:pPr>
      <w:rPr>
        <w:rFonts w:ascii="Arial" w:hAnsi="Arial" w:hint="default"/>
      </w:rPr>
    </w:lvl>
    <w:lvl w:ilvl="7" w:tplc="E55456A2" w:tentative="1">
      <w:start w:val="1"/>
      <w:numFmt w:val="bullet"/>
      <w:lvlText w:val="•"/>
      <w:lvlJc w:val="left"/>
      <w:pPr>
        <w:tabs>
          <w:tab w:val="num" w:pos="5760"/>
        </w:tabs>
        <w:ind w:left="5760" w:hanging="360"/>
      </w:pPr>
      <w:rPr>
        <w:rFonts w:ascii="Arial" w:hAnsi="Arial" w:hint="default"/>
      </w:rPr>
    </w:lvl>
    <w:lvl w:ilvl="8" w:tplc="F22C185E" w:tentative="1">
      <w:start w:val="1"/>
      <w:numFmt w:val="bullet"/>
      <w:lvlText w:val="•"/>
      <w:lvlJc w:val="left"/>
      <w:pPr>
        <w:tabs>
          <w:tab w:val="num" w:pos="6480"/>
        </w:tabs>
        <w:ind w:left="6480" w:hanging="360"/>
      </w:pPr>
      <w:rPr>
        <w:rFonts w:ascii="Arial" w:hAnsi="Arial" w:hint="default"/>
      </w:rPr>
    </w:lvl>
  </w:abstractNum>
  <w:abstractNum w:abstractNumId="19">
    <w:nsid w:val="44B337E1"/>
    <w:multiLevelType w:val="hybridMultilevel"/>
    <w:tmpl w:val="E75C7104"/>
    <w:lvl w:ilvl="0" w:tplc="374A8FE4">
      <w:start w:val="1"/>
      <w:numFmt w:val="bullet"/>
      <w:lvlText w:val="•"/>
      <w:lvlJc w:val="left"/>
      <w:pPr>
        <w:tabs>
          <w:tab w:val="num" w:pos="720"/>
        </w:tabs>
        <w:ind w:left="720" w:hanging="360"/>
      </w:pPr>
      <w:rPr>
        <w:rFonts w:ascii="Arial" w:hAnsi="Arial" w:hint="default"/>
      </w:rPr>
    </w:lvl>
    <w:lvl w:ilvl="1" w:tplc="9032699E">
      <w:start w:val="1"/>
      <w:numFmt w:val="bullet"/>
      <w:lvlText w:val="•"/>
      <w:lvlJc w:val="left"/>
      <w:pPr>
        <w:tabs>
          <w:tab w:val="num" w:pos="1440"/>
        </w:tabs>
        <w:ind w:left="1440" w:hanging="360"/>
      </w:pPr>
      <w:rPr>
        <w:rFonts w:ascii="Arial" w:hAnsi="Arial" w:hint="default"/>
      </w:rPr>
    </w:lvl>
    <w:lvl w:ilvl="2" w:tplc="68C6F594" w:tentative="1">
      <w:start w:val="1"/>
      <w:numFmt w:val="bullet"/>
      <w:lvlText w:val="•"/>
      <w:lvlJc w:val="left"/>
      <w:pPr>
        <w:tabs>
          <w:tab w:val="num" w:pos="2160"/>
        </w:tabs>
        <w:ind w:left="2160" w:hanging="360"/>
      </w:pPr>
      <w:rPr>
        <w:rFonts w:ascii="Arial" w:hAnsi="Arial" w:hint="default"/>
      </w:rPr>
    </w:lvl>
    <w:lvl w:ilvl="3" w:tplc="D5DE411A" w:tentative="1">
      <w:start w:val="1"/>
      <w:numFmt w:val="bullet"/>
      <w:lvlText w:val="•"/>
      <w:lvlJc w:val="left"/>
      <w:pPr>
        <w:tabs>
          <w:tab w:val="num" w:pos="2880"/>
        </w:tabs>
        <w:ind w:left="2880" w:hanging="360"/>
      </w:pPr>
      <w:rPr>
        <w:rFonts w:ascii="Arial" w:hAnsi="Arial" w:hint="default"/>
      </w:rPr>
    </w:lvl>
    <w:lvl w:ilvl="4" w:tplc="CE8EA2C2" w:tentative="1">
      <w:start w:val="1"/>
      <w:numFmt w:val="bullet"/>
      <w:lvlText w:val="•"/>
      <w:lvlJc w:val="left"/>
      <w:pPr>
        <w:tabs>
          <w:tab w:val="num" w:pos="3600"/>
        </w:tabs>
        <w:ind w:left="3600" w:hanging="360"/>
      </w:pPr>
      <w:rPr>
        <w:rFonts w:ascii="Arial" w:hAnsi="Arial" w:hint="default"/>
      </w:rPr>
    </w:lvl>
    <w:lvl w:ilvl="5" w:tplc="9238D870" w:tentative="1">
      <w:start w:val="1"/>
      <w:numFmt w:val="bullet"/>
      <w:lvlText w:val="•"/>
      <w:lvlJc w:val="left"/>
      <w:pPr>
        <w:tabs>
          <w:tab w:val="num" w:pos="4320"/>
        </w:tabs>
        <w:ind w:left="4320" w:hanging="360"/>
      </w:pPr>
      <w:rPr>
        <w:rFonts w:ascii="Arial" w:hAnsi="Arial" w:hint="default"/>
      </w:rPr>
    </w:lvl>
    <w:lvl w:ilvl="6" w:tplc="E79037FC" w:tentative="1">
      <w:start w:val="1"/>
      <w:numFmt w:val="bullet"/>
      <w:lvlText w:val="•"/>
      <w:lvlJc w:val="left"/>
      <w:pPr>
        <w:tabs>
          <w:tab w:val="num" w:pos="5040"/>
        </w:tabs>
        <w:ind w:left="5040" w:hanging="360"/>
      </w:pPr>
      <w:rPr>
        <w:rFonts w:ascii="Arial" w:hAnsi="Arial" w:hint="default"/>
      </w:rPr>
    </w:lvl>
    <w:lvl w:ilvl="7" w:tplc="4F70EC2A" w:tentative="1">
      <w:start w:val="1"/>
      <w:numFmt w:val="bullet"/>
      <w:lvlText w:val="•"/>
      <w:lvlJc w:val="left"/>
      <w:pPr>
        <w:tabs>
          <w:tab w:val="num" w:pos="5760"/>
        </w:tabs>
        <w:ind w:left="5760" w:hanging="360"/>
      </w:pPr>
      <w:rPr>
        <w:rFonts w:ascii="Arial" w:hAnsi="Arial" w:hint="default"/>
      </w:rPr>
    </w:lvl>
    <w:lvl w:ilvl="8" w:tplc="C43A59D6" w:tentative="1">
      <w:start w:val="1"/>
      <w:numFmt w:val="bullet"/>
      <w:lvlText w:val="•"/>
      <w:lvlJc w:val="left"/>
      <w:pPr>
        <w:tabs>
          <w:tab w:val="num" w:pos="6480"/>
        </w:tabs>
        <w:ind w:left="6480" w:hanging="360"/>
      </w:pPr>
      <w:rPr>
        <w:rFonts w:ascii="Arial" w:hAnsi="Arial" w:hint="default"/>
      </w:rPr>
    </w:lvl>
  </w:abstractNum>
  <w:abstractNum w:abstractNumId="20">
    <w:nsid w:val="47A8466B"/>
    <w:multiLevelType w:val="hybridMultilevel"/>
    <w:tmpl w:val="64CE9894"/>
    <w:lvl w:ilvl="0" w:tplc="E9BC537A">
      <w:start w:val="1"/>
      <w:numFmt w:val="bullet"/>
      <w:lvlText w:val="•"/>
      <w:lvlJc w:val="left"/>
      <w:pPr>
        <w:tabs>
          <w:tab w:val="num" w:pos="720"/>
        </w:tabs>
        <w:ind w:left="720" w:hanging="360"/>
      </w:pPr>
      <w:rPr>
        <w:rFonts w:ascii="Arial" w:hAnsi="Arial" w:hint="default"/>
      </w:rPr>
    </w:lvl>
    <w:lvl w:ilvl="1" w:tplc="E1564B2C" w:tentative="1">
      <w:start w:val="1"/>
      <w:numFmt w:val="bullet"/>
      <w:lvlText w:val="•"/>
      <w:lvlJc w:val="left"/>
      <w:pPr>
        <w:tabs>
          <w:tab w:val="num" w:pos="1440"/>
        </w:tabs>
        <w:ind w:left="1440" w:hanging="360"/>
      </w:pPr>
      <w:rPr>
        <w:rFonts w:ascii="Arial" w:hAnsi="Arial" w:hint="default"/>
      </w:rPr>
    </w:lvl>
    <w:lvl w:ilvl="2" w:tplc="4C803C3C" w:tentative="1">
      <w:start w:val="1"/>
      <w:numFmt w:val="bullet"/>
      <w:lvlText w:val="•"/>
      <w:lvlJc w:val="left"/>
      <w:pPr>
        <w:tabs>
          <w:tab w:val="num" w:pos="2160"/>
        </w:tabs>
        <w:ind w:left="2160" w:hanging="360"/>
      </w:pPr>
      <w:rPr>
        <w:rFonts w:ascii="Arial" w:hAnsi="Arial" w:hint="default"/>
      </w:rPr>
    </w:lvl>
    <w:lvl w:ilvl="3" w:tplc="2F427222" w:tentative="1">
      <w:start w:val="1"/>
      <w:numFmt w:val="bullet"/>
      <w:lvlText w:val="•"/>
      <w:lvlJc w:val="left"/>
      <w:pPr>
        <w:tabs>
          <w:tab w:val="num" w:pos="2880"/>
        </w:tabs>
        <w:ind w:left="2880" w:hanging="360"/>
      </w:pPr>
      <w:rPr>
        <w:rFonts w:ascii="Arial" w:hAnsi="Arial" w:hint="default"/>
      </w:rPr>
    </w:lvl>
    <w:lvl w:ilvl="4" w:tplc="0AFCB352" w:tentative="1">
      <w:start w:val="1"/>
      <w:numFmt w:val="bullet"/>
      <w:lvlText w:val="•"/>
      <w:lvlJc w:val="left"/>
      <w:pPr>
        <w:tabs>
          <w:tab w:val="num" w:pos="3600"/>
        </w:tabs>
        <w:ind w:left="3600" w:hanging="360"/>
      </w:pPr>
      <w:rPr>
        <w:rFonts w:ascii="Arial" w:hAnsi="Arial" w:hint="default"/>
      </w:rPr>
    </w:lvl>
    <w:lvl w:ilvl="5" w:tplc="F37EE758" w:tentative="1">
      <w:start w:val="1"/>
      <w:numFmt w:val="bullet"/>
      <w:lvlText w:val="•"/>
      <w:lvlJc w:val="left"/>
      <w:pPr>
        <w:tabs>
          <w:tab w:val="num" w:pos="4320"/>
        </w:tabs>
        <w:ind w:left="4320" w:hanging="360"/>
      </w:pPr>
      <w:rPr>
        <w:rFonts w:ascii="Arial" w:hAnsi="Arial" w:hint="default"/>
      </w:rPr>
    </w:lvl>
    <w:lvl w:ilvl="6" w:tplc="9C669342" w:tentative="1">
      <w:start w:val="1"/>
      <w:numFmt w:val="bullet"/>
      <w:lvlText w:val="•"/>
      <w:lvlJc w:val="left"/>
      <w:pPr>
        <w:tabs>
          <w:tab w:val="num" w:pos="5040"/>
        </w:tabs>
        <w:ind w:left="5040" w:hanging="360"/>
      </w:pPr>
      <w:rPr>
        <w:rFonts w:ascii="Arial" w:hAnsi="Arial" w:hint="default"/>
      </w:rPr>
    </w:lvl>
    <w:lvl w:ilvl="7" w:tplc="F22E98F0" w:tentative="1">
      <w:start w:val="1"/>
      <w:numFmt w:val="bullet"/>
      <w:lvlText w:val="•"/>
      <w:lvlJc w:val="left"/>
      <w:pPr>
        <w:tabs>
          <w:tab w:val="num" w:pos="5760"/>
        </w:tabs>
        <w:ind w:left="5760" w:hanging="360"/>
      </w:pPr>
      <w:rPr>
        <w:rFonts w:ascii="Arial" w:hAnsi="Arial" w:hint="default"/>
      </w:rPr>
    </w:lvl>
    <w:lvl w:ilvl="8" w:tplc="D2549FDC" w:tentative="1">
      <w:start w:val="1"/>
      <w:numFmt w:val="bullet"/>
      <w:lvlText w:val="•"/>
      <w:lvlJc w:val="left"/>
      <w:pPr>
        <w:tabs>
          <w:tab w:val="num" w:pos="6480"/>
        </w:tabs>
        <w:ind w:left="6480" w:hanging="360"/>
      </w:pPr>
      <w:rPr>
        <w:rFonts w:ascii="Arial" w:hAnsi="Arial" w:hint="default"/>
      </w:rPr>
    </w:lvl>
  </w:abstractNum>
  <w:abstractNum w:abstractNumId="21">
    <w:nsid w:val="4C176299"/>
    <w:multiLevelType w:val="hybridMultilevel"/>
    <w:tmpl w:val="C0D8B4B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C2F9A"/>
    <w:multiLevelType w:val="hybridMultilevel"/>
    <w:tmpl w:val="A5A885D2"/>
    <w:lvl w:ilvl="0" w:tplc="2A101D06">
      <w:start w:val="1"/>
      <w:numFmt w:val="bullet"/>
      <w:lvlText w:val="•"/>
      <w:lvlJc w:val="left"/>
      <w:pPr>
        <w:tabs>
          <w:tab w:val="num" w:pos="720"/>
        </w:tabs>
        <w:ind w:left="720" w:hanging="360"/>
      </w:pPr>
      <w:rPr>
        <w:rFonts w:ascii="Arial" w:hAnsi="Arial" w:hint="default"/>
      </w:rPr>
    </w:lvl>
    <w:lvl w:ilvl="1" w:tplc="ECC03792" w:tentative="1">
      <w:start w:val="1"/>
      <w:numFmt w:val="bullet"/>
      <w:lvlText w:val="•"/>
      <w:lvlJc w:val="left"/>
      <w:pPr>
        <w:tabs>
          <w:tab w:val="num" w:pos="1440"/>
        </w:tabs>
        <w:ind w:left="1440" w:hanging="360"/>
      </w:pPr>
      <w:rPr>
        <w:rFonts w:ascii="Arial" w:hAnsi="Arial" w:hint="default"/>
      </w:rPr>
    </w:lvl>
    <w:lvl w:ilvl="2" w:tplc="6EEE1FC6">
      <w:start w:val="1"/>
      <w:numFmt w:val="bullet"/>
      <w:lvlText w:val="•"/>
      <w:lvlJc w:val="left"/>
      <w:pPr>
        <w:tabs>
          <w:tab w:val="num" w:pos="2160"/>
        </w:tabs>
        <w:ind w:left="2160" w:hanging="360"/>
      </w:pPr>
      <w:rPr>
        <w:rFonts w:ascii="Arial" w:hAnsi="Arial" w:hint="default"/>
      </w:rPr>
    </w:lvl>
    <w:lvl w:ilvl="3" w:tplc="63E6F304" w:tentative="1">
      <w:start w:val="1"/>
      <w:numFmt w:val="bullet"/>
      <w:lvlText w:val="•"/>
      <w:lvlJc w:val="left"/>
      <w:pPr>
        <w:tabs>
          <w:tab w:val="num" w:pos="2880"/>
        </w:tabs>
        <w:ind w:left="2880" w:hanging="360"/>
      </w:pPr>
      <w:rPr>
        <w:rFonts w:ascii="Arial" w:hAnsi="Arial" w:hint="default"/>
      </w:rPr>
    </w:lvl>
    <w:lvl w:ilvl="4" w:tplc="647A1F48" w:tentative="1">
      <w:start w:val="1"/>
      <w:numFmt w:val="bullet"/>
      <w:lvlText w:val="•"/>
      <w:lvlJc w:val="left"/>
      <w:pPr>
        <w:tabs>
          <w:tab w:val="num" w:pos="3600"/>
        </w:tabs>
        <w:ind w:left="3600" w:hanging="360"/>
      </w:pPr>
      <w:rPr>
        <w:rFonts w:ascii="Arial" w:hAnsi="Arial" w:hint="default"/>
      </w:rPr>
    </w:lvl>
    <w:lvl w:ilvl="5" w:tplc="81262EAA" w:tentative="1">
      <w:start w:val="1"/>
      <w:numFmt w:val="bullet"/>
      <w:lvlText w:val="•"/>
      <w:lvlJc w:val="left"/>
      <w:pPr>
        <w:tabs>
          <w:tab w:val="num" w:pos="4320"/>
        </w:tabs>
        <w:ind w:left="4320" w:hanging="360"/>
      </w:pPr>
      <w:rPr>
        <w:rFonts w:ascii="Arial" w:hAnsi="Arial" w:hint="default"/>
      </w:rPr>
    </w:lvl>
    <w:lvl w:ilvl="6" w:tplc="B46646B0" w:tentative="1">
      <w:start w:val="1"/>
      <w:numFmt w:val="bullet"/>
      <w:lvlText w:val="•"/>
      <w:lvlJc w:val="left"/>
      <w:pPr>
        <w:tabs>
          <w:tab w:val="num" w:pos="5040"/>
        </w:tabs>
        <w:ind w:left="5040" w:hanging="360"/>
      </w:pPr>
      <w:rPr>
        <w:rFonts w:ascii="Arial" w:hAnsi="Arial" w:hint="default"/>
      </w:rPr>
    </w:lvl>
    <w:lvl w:ilvl="7" w:tplc="42C87716" w:tentative="1">
      <w:start w:val="1"/>
      <w:numFmt w:val="bullet"/>
      <w:lvlText w:val="•"/>
      <w:lvlJc w:val="left"/>
      <w:pPr>
        <w:tabs>
          <w:tab w:val="num" w:pos="5760"/>
        </w:tabs>
        <w:ind w:left="5760" w:hanging="360"/>
      </w:pPr>
      <w:rPr>
        <w:rFonts w:ascii="Arial" w:hAnsi="Arial" w:hint="default"/>
      </w:rPr>
    </w:lvl>
    <w:lvl w:ilvl="8" w:tplc="0A6077FC" w:tentative="1">
      <w:start w:val="1"/>
      <w:numFmt w:val="bullet"/>
      <w:lvlText w:val="•"/>
      <w:lvlJc w:val="left"/>
      <w:pPr>
        <w:tabs>
          <w:tab w:val="num" w:pos="6480"/>
        </w:tabs>
        <w:ind w:left="6480" w:hanging="360"/>
      </w:pPr>
      <w:rPr>
        <w:rFonts w:ascii="Arial" w:hAnsi="Arial" w:hint="default"/>
      </w:rPr>
    </w:lvl>
  </w:abstractNum>
  <w:abstractNum w:abstractNumId="23">
    <w:nsid w:val="4D075364"/>
    <w:multiLevelType w:val="hybridMultilevel"/>
    <w:tmpl w:val="E8F0EEF6"/>
    <w:lvl w:ilvl="0" w:tplc="1ABC09A8">
      <w:start w:val="1"/>
      <w:numFmt w:val="bullet"/>
      <w:lvlText w:val=""/>
      <w:lvlJc w:val="left"/>
      <w:pPr>
        <w:tabs>
          <w:tab w:val="num" w:pos="720"/>
        </w:tabs>
        <w:ind w:left="720" w:hanging="360"/>
      </w:pPr>
      <w:rPr>
        <w:rFonts w:ascii="Symbol" w:hAnsi="Symbol" w:hint="default"/>
      </w:rPr>
    </w:lvl>
    <w:lvl w:ilvl="1" w:tplc="E24AC29E" w:tentative="1">
      <w:start w:val="1"/>
      <w:numFmt w:val="bullet"/>
      <w:lvlText w:val=""/>
      <w:lvlJc w:val="left"/>
      <w:pPr>
        <w:tabs>
          <w:tab w:val="num" w:pos="1440"/>
        </w:tabs>
        <w:ind w:left="1440" w:hanging="360"/>
      </w:pPr>
      <w:rPr>
        <w:rFonts w:ascii="Symbol" w:hAnsi="Symbol" w:hint="default"/>
      </w:rPr>
    </w:lvl>
    <w:lvl w:ilvl="2" w:tplc="A00A08EC" w:tentative="1">
      <w:start w:val="1"/>
      <w:numFmt w:val="bullet"/>
      <w:lvlText w:val=""/>
      <w:lvlJc w:val="left"/>
      <w:pPr>
        <w:tabs>
          <w:tab w:val="num" w:pos="2160"/>
        </w:tabs>
        <w:ind w:left="2160" w:hanging="360"/>
      </w:pPr>
      <w:rPr>
        <w:rFonts w:ascii="Symbol" w:hAnsi="Symbol" w:hint="default"/>
      </w:rPr>
    </w:lvl>
    <w:lvl w:ilvl="3" w:tplc="9B3A8784" w:tentative="1">
      <w:start w:val="1"/>
      <w:numFmt w:val="bullet"/>
      <w:lvlText w:val=""/>
      <w:lvlJc w:val="left"/>
      <w:pPr>
        <w:tabs>
          <w:tab w:val="num" w:pos="2880"/>
        </w:tabs>
        <w:ind w:left="2880" w:hanging="360"/>
      </w:pPr>
      <w:rPr>
        <w:rFonts w:ascii="Symbol" w:hAnsi="Symbol" w:hint="default"/>
      </w:rPr>
    </w:lvl>
    <w:lvl w:ilvl="4" w:tplc="415848C0" w:tentative="1">
      <w:start w:val="1"/>
      <w:numFmt w:val="bullet"/>
      <w:lvlText w:val=""/>
      <w:lvlJc w:val="left"/>
      <w:pPr>
        <w:tabs>
          <w:tab w:val="num" w:pos="3600"/>
        </w:tabs>
        <w:ind w:left="3600" w:hanging="360"/>
      </w:pPr>
      <w:rPr>
        <w:rFonts w:ascii="Symbol" w:hAnsi="Symbol" w:hint="default"/>
      </w:rPr>
    </w:lvl>
    <w:lvl w:ilvl="5" w:tplc="707E1D26" w:tentative="1">
      <w:start w:val="1"/>
      <w:numFmt w:val="bullet"/>
      <w:lvlText w:val=""/>
      <w:lvlJc w:val="left"/>
      <w:pPr>
        <w:tabs>
          <w:tab w:val="num" w:pos="4320"/>
        </w:tabs>
        <w:ind w:left="4320" w:hanging="360"/>
      </w:pPr>
      <w:rPr>
        <w:rFonts w:ascii="Symbol" w:hAnsi="Symbol" w:hint="default"/>
      </w:rPr>
    </w:lvl>
    <w:lvl w:ilvl="6" w:tplc="7EC01CF4" w:tentative="1">
      <w:start w:val="1"/>
      <w:numFmt w:val="bullet"/>
      <w:lvlText w:val=""/>
      <w:lvlJc w:val="left"/>
      <w:pPr>
        <w:tabs>
          <w:tab w:val="num" w:pos="5040"/>
        </w:tabs>
        <w:ind w:left="5040" w:hanging="360"/>
      </w:pPr>
      <w:rPr>
        <w:rFonts w:ascii="Symbol" w:hAnsi="Symbol" w:hint="default"/>
      </w:rPr>
    </w:lvl>
    <w:lvl w:ilvl="7" w:tplc="0D9220EA" w:tentative="1">
      <w:start w:val="1"/>
      <w:numFmt w:val="bullet"/>
      <w:lvlText w:val=""/>
      <w:lvlJc w:val="left"/>
      <w:pPr>
        <w:tabs>
          <w:tab w:val="num" w:pos="5760"/>
        </w:tabs>
        <w:ind w:left="5760" w:hanging="360"/>
      </w:pPr>
      <w:rPr>
        <w:rFonts w:ascii="Symbol" w:hAnsi="Symbol" w:hint="default"/>
      </w:rPr>
    </w:lvl>
    <w:lvl w:ilvl="8" w:tplc="1EF2A64C" w:tentative="1">
      <w:start w:val="1"/>
      <w:numFmt w:val="bullet"/>
      <w:lvlText w:val=""/>
      <w:lvlJc w:val="left"/>
      <w:pPr>
        <w:tabs>
          <w:tab w:val="num" w:pos="6480"/>
        </w:tabs>
        <w:ind w:left="6480" w:hanging="360"/>
      </w:pPr>
      <w:rPr>
        <w:rFonts w:ascii="Symbol" w:hAnsi="Symbol" w:hint="default"/>
      </w:rPr>
    </w:lvl>
  </w:abstractNum>
  <w:abstractNum w:abstractNumId="24">
    <w:nsid w:val="4F33138B"/>
    <w:multiLevelType w:val="hybridMultilevel"/>
    <w:tmpl w:val="D972724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D87418A"/>
    <w:multiLevelType w:val="hybridMultilevel"/>
    <w:tmpl w:val="C7E676A6"/>
    <w:lvl w:ilvl="0" w:tplc="5CB6139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A623A1"/>
    <w:multiLevelType w:val="hybridMultilevel"/>
    <w:tmpl w:val="053C39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0197A1C"/>
    <w:multiLevelType w:val="hybridMultilevel"/>
    <w:tmpl w:val="A6FECA10"/>
    <w:lvl w:ilvl="0" w:tplc="1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2D36C2"/>
    <w:multiLevelType w:val="hybridMultilevel"/>
    <w:tmpl w:val="C19044E0"/>
    <w:lvl w:ilvl="0" w:tplc="D1621D60">
      <w:start w:val="1"/>
      <w:numFmt w:val="bullet"/>
      <w:lvlText w:val="•"/>
      <w:lvlJc w:val="left"/>
      <w:pPr>
        <w:tabs>
          <w:tab w:val="num" w:pos="720"/>
        </w:tabs>
        <w:ind w:left="720" w:hanging="360"/>
      </w:pPr>
      <w:rPr>
        <w:rFonts w:ascii="Arial" w:hAnsi="Arial" w:hint="default"/>
      </w:rPr>
    </w:lvl>
    <w:lvl w:ilvl="1" w:tplc="3FC85ECA" w:tentative="1">
      <w:start w:val="1"/>
      <w:numFmt w:val="bullet"/>
      <w:lvlText w:val="•"/>
      <w:lvlJc w:val="left"/>
      <w:pPr>
        <w:tabs>
          <w:tab w:val="num" w:pos="1440"/>
        </w:tabs>
        <w:ind w:left="1440" w:hanging="360"/>
      </w:pPr>
      <w:rPr>
        <w:rFonts w:ascii="Arial" w:hAnsi="Arial" w:hint="default"/>
      </w:rPr>
    </w:lvl>
    <w:lvl w:ilvl="2" w:tplc="C49AE836" w:tentative="1">
      <w:start w:val="1"/>
      <w:numFmt w:val="bullet"/>
      <w:lvlText w:val="•"/>
      <w:lvlJc w:val="left"/>
      <w:pPr>
        <w:tabs>
          <w:tab w:val="num" w:pos="2160"/>
        </w:tabs>
        <w:ind w:left="2160" w:hanging="360"/>
      </w:pPr>
      <w:rPr>
        <w:rFonts w:ascii="Arial" w:hAnsi="Arial" w:hint="default"/>
      </w:rPr>
    </w:lvl>
    <w:lvl w:ilvl="3" w:tplc="259C2A58" w:tentative="1">
      <w:start w:val="1"/>
      <w:numFmt w:val="bullet"/>
      <w:lvlText w:val="•"/>
      <w:lvlJc w:val="left"/>
      <w:pPr>
        <w:tabs>
          <w:tab w:val="num" w:pos="2880"/>
        </w:tabs>
        <w:ind w:left="2880" w:hanging="360"/>
      </w:pPr>
      <w:rPr>
        <w:rFonts w:ascii="Arial" w:hAnsi="Arial" w:hint="default"/>
      </w:rPr>
    </w:lvl>
    <w:lvl w:ilvl="4" w:tplc="B7B2A91A" w:tentative="1">
      <w:start w:val="1"/>
      <w:numFmt w:val="bullet"/>
      <w:lvlText w:val="•"/>
      <w:lvlJc w:val="left"/>
      <w:pPr>
        <w:tabs>
          <w:tab w:val="num" w:pos="3600"/>
        </w:tabs>
        <w:ind w:left="3600" w:hanging="360"/>
      </w:pPr>
      <w:rPr>
        <w:rFonts w:ascii="Arial" w:hAnsi="Arial" w:hint="default"/>
      </w:rPr>
    </w:lvl>
    <w:lvl w:ilvl="5" w:tplc="BE1A9130" w:tentative="1">
      <w:start w:val="1"/>
      <w:numFmt w:val="bullet"/>
      <w:lvlText w:val="•"/>
      <w:lvlJc w:val="left"/>
      <w:pPr>
        <w:tabs>
          <w:tab w:val="num" w:pos="4320"/>
        </w:tabs>
        <w:ind w:left="4320" w:hanging="360"/>
      </w:pPr>
      <w:rPr>
        <w:rFonts w:ascii="Arial" w:hAnsi="Arial" w:hint="default"/>
      </w:rPr>
    </w:lvl>
    <w:lvl w:ilvl="6" w:tplc="43489790" w:tentative="1">
      <w:start w:val="1"/>
      <w:numFmt w:val="bullet"/>
      <w:lvlText w:val="•"/>
      <w:lvlJc w:val="left"/>
      <w:pPr>
        <w:tabs>
          <w:tab w:val="num" w:pos="5040"/>
        </w:tabs>
        <w:ind w:left="5040" w:hanging="360"/>
      </w:pPr>
      <w:rPr>
        <w:rFonts w:ascii="Arial" w:hAnsi="Arial" w:hint="default"/>
      </w:rPr>
    </w:lvl>
    <w:lvl w:ilvl="7" w:tplc="EB5021D8" w:tentative="1">
      <w:start w:val="1"/>
      <w:numFmt w:val="bullet"/>
      <w:lvlText w:val="•"/>
      <w:lvlJc w:val="left"/>
      <w:pPr>
        <w:tabs>
          <w:tab w:val="num" w:pos="5760"/>
        </w:tabs>
        <w:ind w:left="5760" w:hanging="360"/>
      </w:pPr>
      <w:rPr>
        <w:rFonts w:ascii="Arial" w:hAnsi="Arial" w:hint="default"/>
      </w:rPr>
    </w:lvl>
    <w:lvl w:ilvl="8" w:tplc="E03E4564" w:tentative="1">
      <w:start w:val="1"/>
      <w:numFmt w:val="bullet"/>
      <w:lvlText w:val="•"/>
      <w:lvlJc w:val="left"/>
      <w:pPr>
        <w:tabs>
          <w:tab w:val="num" w:pos="6480"/>
        </w:tabs>
        <w:ind w:left="6480" w:hanging="360"/>
      </w:pPr>
      <w:rPr>
        <w:rFonts w:ascii="Arial" w:hAnsi="Arial" w:hint="default"/>
      </w:rPr>
    </w:lvl>
  </w:abstractNum>
  <w:abstractNum w:abstractNumId="29">
    <w:nsid w:val="62F64279"/>
    <w:multiLevelType w:val="hybridMultilevel"/>
    <w:tmpl w:val="CF1E29E8"/>
    <w:lvl w:ilvl="0" w:tplc="048CD73A">
      <w:start w:val="1"/>
      <w:numFmt w:val="bullet"/>
      <w:lvlText w:val="•"/>
      <w:lvlJc w:val="left"/>
      <w:pPr>
        <w:tabs>
          <w:tab w:val="num" w:pos="720"/>
        </w:tabs>
        <w:ind w:left="720" w:hanging="360"/>
      </w:pPr>
      <w:rPr>
        <w:rFonts w:ascii="Arial" w:hAnsi="Arial" w:hint="default"/>
      </w:rPr>
    </w:lvl>
    <w:lvl w:ilvl="1" w:tplc="6F48B192" w:tentative="1">
      <w:start w:val="1"/>
      <w:numFmt w:val="bullet"/>
      <w:lvlText w:val="•"/>
      <w:lvlJc w:val="left"/>
      <w:pPr>
        <w:tabs>
          <w:tab w:val="num" w:pos="1440"/>
        </w:tabs>
        <w:ind w:left="1440" w:hanging="360"/>
      </w:pPr>
      <w:rPr>
        <w:rFonts w:ascii="Arial" w:hAnsi="Arial" w:hint="default"/>
      </w:rPr>
    </w:lvl>
    <w:lvl w:ilvl="2" w:tplc="DD628874" w:tentative="1">
      <w:start w:val="1"/>
      <w:numFmt w:val="bullet"/>
      <w:lvlText w:val="•"/>
      <w:lvlJc w:val="left"/>
      <w:pPr>
        <w:tabs>
          <w:tab w:val="num" w:pos="2160"/>
        </w:tabs>
        <w:ind w:left="2160" w:hanging="360"/>
      </w:pPr>
      <w:rPr>
        <w:rFonts w:ascii="Arial" w:hAnsi="Arial" w:hint="default"/>
      </w:rPr>
    </w:lvl>
    <w:lvl w:ilvl="3" w:tplc="4CC476EC" w:tentative="1">
      <w:start w:val="1"/>
      <w:numFmt w:val="bullet"/>
      <w:lvlText w:val="•"/>
      <w:lvlJc w:val="left"/>
      <w:pPr>
        <w:tabs>
          <w:tab w:val="num" w:pos="2880"/>
        </w:tabs>
        <w:ind w:left="2880" w:hanging="360"/>
      </w:pPr>
      <w:rPr>
        <w:rFonts w:ascii="Arial" w:hAnsi="Arial" w:hint="default"/>
      </w:rPr>
    </w:lvl>
    <w:lvl w:ilvl="4" w:tplc="A56E14D2" w:tentative="1">
      <w:start w:val="1"/>
      <w:numFmt w:val="bullet"/>
      <w:lvlText w:val="•"/>
      <w:lvlJc w:val="left"/>
      <w:pPr>
        <w:tabs>
          <w:tab w:val="num" w:pos="3600"/>
        </w:tabs>
        <w:ind w:left="3600" w:hanging="360"/>
      </w:pPr>
      <w:rPr>
        <w:rFonts w:ascii="Arial" w:hAnsi="Arial" w:hint="default"/>
      </w:rPr>
    </w:lvl>
    <w:lvl w:ilvl="5" w:tplc="454CDCF4" w:tentative="1">
      <w:start w:val="1"/>
      <w:numFmt w:val="bullet"/>
      <w:lvlText w:val="•"/>
      <w:lvlJc w:val="left"/>
      <w:pPr>
        <w:tabs>
          <w:tab w:val="num" w:pos="4320"/>
        </w:tabs>
        <w:ind w:left="4320" w:hanging="360"/>
      </w:pPr>
      <w:rPr>
        <w:rFonts w:ascii="Arial" w:hAnsi="Arial" w:hint="default"/>
      </w:rPr>
    </w:lvl>
    <w:lvl w:ilvl="6" w:tplc="2388A0F2" w:tentative="1">
      <w:start w:val="1"/>
      <w:numFmt w:val="bullet"/>
      <w:lvlText w:val="•"/>
      <w:lvlJc w:val="left"/>
      <w:pPr>
        <w:tabs>
          <w:tab w:val="num" w:pos="5040"/>
        </w:tabs>
        <w:ind w:left="5040" w:hanging="360"/>
      </w:pPr>
      <w:rPr>
        <w:rFonts w:ascii="Arial" w:hAnsi="Arial" w:hint="default"/>
      </w:rPr>
    </w:lvl>
    <w:lvl w:ilvl="7" w:tplc="12049014" w:tentative="1">
      <w:start w:val="1"/>
      <w:numFmt w:val="bullet"/>
      <w:lvlText w:val="•"/>
      <w:lvlJc w:val="left"/>
      <w:pPr>
        <w:tabs>
          <w:tab w:val="num" w:pos="5760"/>
        </w:tabs>
        <w:ind w:left="5760" w:hanging="360"/>
      </w:pPr>
      <w:rPr>
        <w:rFonts w:ascii="Arial" w:hAnsi="Arial" w:hint="default"/>
      </w:rPr>
    </w:lvl>
    <w:lvl w:ilvl="8" w:tplc="E334C70E" w:tentative="1">
      <w:start w:val="1"/>
      <w:numFmt w:val="bullet"/>
      <w:lvlText w:val="•"/>
      <w:lvlJc w:val="left"/>
      <w:pPr>
        <w:tabs>
          <w:tab w:val="num" w:pos="6480"/>
        </w:tabs>
        <w:ind w:left="6480" w:hanging="360"/>
      </w:pPr>
      <w:rPr>
        <w:rFonts w:ascii="Arial" w:hAnsi="Arial" w:hint="default"/>
      </w:rPr>
    </w:lvl>
  </w:abstractNum>
  <w:abstractNum w:abstractNumId="30">
    <w:nsid w:val="64B82885"/>
    <w:multiLevelType w:val="hybridMultilevel"/>
    <w:tmpl w:val="43440934"/>
    <w:lvl w:ilvl="0" w:tplc="927C4CEC">
      <w:start w:val="1"/>
      <w:numFmt w:val="bullet"/>
      <w:lvlText w:val="•"/>
      <w:lvlJc w:val="left"/>
      <w:pPr>
        <w:tabs>
          <w:tab w:val="num" w:pos="720"/>
        </w:tabs>
        <w:ind w:left="720" w:hanging="360"/>
      </w:pPr>
      <w:rPr>
        <w:rFonts w:ascii="Arial" w:hAnsi="Arial" w:hint="default"/>
      </w:rPr>
    </w:lvl>
    <w:lvl w:ilvl="1" w:tplc="5BD2DB3E" w:tentative="1">
      <w:start w:val="1"/>
      <w:numFmt w:val="bullet"/>
      <w:lvlText w:val="•"/>
      <w:lvlJc w:val="left"/>
      <w:pPr>
        <w:tabs>
          <w:tab w:val="num" w:pos="1440"/>
        </w:tabs>
        <w:ind w:left="1440" w:hanging="360"/>
      </w:pPr>
      <w:rPr>
        <w:rFonts w:ascii="Arial" w:hAnsi="Arial" w:hint="default"/>
      </w:rPr>
    </w:lvl>
    <w:lvl w:ilvl="2" w:tplc="6CA6B1B0" w:tentative="1">
      <w:start w:val="1"/>
      <w:numFmt w:val="bullet"/>
      <w:lvlText w:val="•"/>
      <w:lvlJc w:val="left"/>
      <w:pPr>
        <w:tabs>
          <w:tab w:val="num" w:pos="2160"/>
        </w:tabs>
        <w:ind w:left="2160" w:hanging="360"/>
      </w:pPr>
      <w:rPr>
        <w:rFonts w:ascii="Arial" w:hAnsi="Arial" w:hint="default"/>
      </w:rPr>
    </w:lvl>
    <w:lvl w:ilvl="3" w:tplc="4FD61B90" w:tentative="1">
      <w:start w:val="1"/>
      <w:numFmt w:val="bullet"/>
      <w:lvlText w:val="•"/>
      <w:lvlJc w:val="left"/>
      <w:pPr>
        <w:tabs>
          <w:tab w:val="num" w:pos="2880"/>
        </w:tabs>
        <w:ind w:left="2880" w:hanging="360"/>
      </w:pPr>
      <w:rPr>
        <w:rFonts w:ascii="Arial" w:hAnsi="Arial" w:hint="default"/>
      </w:rPr>
    </w:lvl>
    <w:lvl w:ilvl="4" w:tplc="D618DBCA" w:tentative="1">
      <w:start w:val="1"/>
      <w:numFmt w:val="bullet"/>
      <w:lvlText w:val="•"/>
      <w:lvlJc w:val="left"/>
      <w:pPr>
        <w:tabs>
          <w:tab w:val="num" w:pos="3600"/>
        </w:tabs>
        <w:ind w:left="3600" w:hanging="360"/>
      </w:pPr>
      <w:rPr>
        <w:rFonts w:ascii="Arial" w:hAnsi="Arial" w:hint="default"/>
      </w:rPr>
    </w:lvl>
    <w:lvl w:ilvl="5" w:tplc="4FF84814" w:tentative="1">
      <w:start w:val="1"/>
      <w:numFmt w:val="bullet"/>
      <w:lvlText w:val="•"/>
      <w:lvlJc w:val="left"/>
      <w:pPr>
        <w:tabs>
          <w:tab w:val="num" w:pos="4320"/>
        </w:tabs>
        <w:ind w:left="4320" w:hanging="360"/>
      </w:pPr>
      <w:rPr>
        <w:rFonts w:ascii="Arial" w:hAnsi="Arial" w:hint="default"/>
      </w:rPr>
    </w:lvl>
    <w:lvl w:ilvl="6" w:tplc="A4083762" w:tentative="1">
      <w:start w:val="1"/>
      <w:numFmt w:val="bullet"/>
      <w:lvlText w:val="•"/>
      <w:lvlJc w:val="left"/>
      <w:pPr>
        <w:tabs>
          <w:tab w:val="num" w:pos="5040"/>
        </w:tabs>
        <w:ind w:left="5040" w:hanging="360"/>
      </w:pPr>
      <w:rPr>
        <w:rFonts w:ascii="Arial" w:hAnsi="Arial" w:hint="default"/>
      </w:rPr>
    </w:lvl>
    <w:lvl w:ilvl="7" w:tplc="F77CE33A" w:tentative="1">
      <w:start w:val="1"/>
      <w:numFmt w:val="bullet"/>
      <w:lvlText w:val="•"/>
      <w:lvlJc w:val="left"/>
      <w:pPr>
        <w:tabs>
          <w:tab w:val="num" w:pos="5760"/>
        </w:tabs>
        <w:ind w:left="5760" w:hanging="360"/>
      </w:pPr>
      <w:rPr>
        <w:rFonts w:ascii="Arial" w:hAnsi="Arial" w:hint="default"/>
      </w:rPr>
    </w:lvl>
    <w:lvl w:ilvl="8" w:tplc="A29242F0" w:tentative="1">
      <w:start w:val="1"/>
      <w:numFmt w:val="bullet"/>
      <w:lvlText w:val="•"/>
      <w:lvlJc w:val="left"/>
      <w:pPr>
        <w:tabs>
          <w:tab w:val="num" w:pos="6480"/>
        </w:tabs>
        <w:ind w:left="6480" w:hanging="360"/>
      </w:pPr>
      <w:rPr>
        <w:rFonts w:ascii="Arial" w:hAnsi="Arial" w:hint="default"/>
      </w:rPr>
    </w:lvl>
  </w:abstractNum>
  <w:abstractNum w:abstractNumId="31">
    <w:nsid w:val="67B71972"/>
    <w:multiLevelType w:val="hybridMultilevel"/>
    <w:tmpl w:val="9D680B1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522B23"/>
    <w:multiLevelType w:val="hybridMultilevel"/>
    <w:tmpl w:val="B91A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6B7608"/>
    <w:multiLevelType w:val="hybridMultilevel"/>
    <w:tmpl w:val="C3CC262E"/>
    <w:lvl w:ilvl="0" w:tplc="39F267FC">
      <w:start w:val="1"/>
      <w:numFmt w:val="bullet"/>
      <w:lvlText w:val="•"/>
      <w:lvlJc w:val="left"/>
      <w:pPr>
        <w:tabs>
          <w:tab w:val="num" w:pos="720"/>
        </w:tabs>
        <w:ind w:left="720" w:hanging="360"/>
      </w:pPr>
      <w:rPr>
        <w:rFonts w:ascii="Arial" w:hAnsi="Arial" w:hint="default"/>
      </w:rPr>
    </w:lvl>
    <w:lvl w:ilvl="1" w:tplc="9DCAED8C" w:tentative="1">
      <w:start w:val="1"/>
      <w:numFmt w:val="bullet"/>
      <w:lvlText w:val="•"/>
      <w:lvlJc w:val="left"/>
      <w:pPr>
        <w:tabs>
          <w:tab w:val="num" w:pos="1440"/>
        </w:tabs>
        <w:ind w:left="1440" w:hanging="360"/>
      </w:pPr>
      <w:rPr>
        <w:rFonts w:ascii="Arial" w:hAnsi="Arial" w:hint="default"/>
      </w:rPr>
    </w:lvl>
    <w:lvl w:ilvl="2" w:tplc="926CE610" w:tentative="1">
      <w:start w:val="1"/>
      <w:numFmt w:val="bullet"/>
      <w:lvlText w:val="•"/>
      <w:lvlJc w:val="left"/>
      <w:pPr>
        <w:tabs>
          <w:tab w:val="num" w:pos="2160"/>
        </w:tabs>
        <w:ind w:left="2160" w:hanging="360"/>
      </w:pPr>
      <w:rPr>
        <w:rFonts w:ascii="Arial" w:hAnsi="Arial" w:hint="default"/>
      </w:rPr>
    </w:lvl>
    <w:lvl w:ilvl="3" w:tplc="AD203794" w:tentative="1">
      <w:start w:val="1"/>
      <w:numFmt w:val="bullet"/>
      <w:lvlText w:val="•"/>
      <w:lvlJc w:val="left"/>
      <w:pPr>
        <w:tabs>
          <w:tab w:val="num" w:pos="2880"/>
        </w:tabs>
        <w:ind w:left="2880" w:hanging="360"/>
      </w:pPr>
      <w:rPr>
        <w:rFonts w:ascii="Arial" w:hAnsi="Arial" w:hint="default"/>
      </w:rPr>
    </w:lvl>
    <w:lvl w:ilvl="4" w:tplc="89A64A58" w:tentative="1">
      <w:start w:val="1"/>
      <w:numFmt w:val="bullet"/>
      <w:lvlText w:val="•"/>
      <w:lvlJc w:val="left"/>
      <w:pPr>
        <w:tabs>
          <w:tab w:val="num" w:pos="3600"/>
        </w:tabs>
        <w:ind w:left="3600" w:hanging="360"/>
      </w:pPr>
      <w:rPr>
        <w:rFonts w:ascii="Arial" w:hAnsi="Arial" w:hint="default"/>
      </w:rPr>
    </w:lvl>
    <w:lvl w:ilvl="5" w:tplc="69F8BC2E" w:tentative="1">
      <w:start w:val="1"/>
      <w:numFmt w:val="bullet"/>
      <w:lvlText w:val="•"/>
      <w:lvlJc w:val="left"/>
      <w:pPr>
        <w:tabs>
          <w:tab w:val="num" w:pos="4320"/>
        </w:tabs>
        <w:ind w:left="4320" w:hanging="360"/>
      </w:pPr>
      <w:rPr>
        <w:rFonts w:ascii="Arial" w:hAnsi="Arial" w:hint="default"/>
      </w:rPr>
    </w:lvl>
    <w:lvl w:ilvl="6" w:tplc="AC68A72E" w:tentative="1">
      <w:start w:val="1"/>
      <w:numFmt w:val="bullet"/>
      <w:lvlText w:val="•"/>
      <w:lvlJc w:val="left"/>
      <w:pPr>
        <w:tabs>
          <w:tab w:val="num" w:pos="5040"/>
        </w:tabs>
        <w:ind w:left="5040" w:hanging="360"/>
      </w:pPr>
      <w:rPr>
        <w:rFonts w:ascii="Arial" w:hAnsi="Arial" w:hint="default"/>
      </w:rPr>
    </w:lvl>
    <w:lvl w:ilvl="7" w:tplc="F9CEEA02" w:tentative="1">
      <w:start w:val="1"/>
      <w:numFmt w:val="bullet"/>
      <w:lvlText w:val="•"/>
      <w:lvlJc w:val="left"/>
      <w:pPr>
        <w:tabs>
          <w:tab w:val="num" w:pos="5760"/>
        </w:tabs>
        <w:ind w:left="5760" w:hanging="360"/>
      </w:pPr>
      <w:rPr>
        <w:rFonts w:ascii="Arial" w:hAnsi="Arial" w:hint="default"/>
      </w:rPr>
    </w:lvl>
    <w:lvl w:ilvl="8" w:tplc="D7823AB4" w:tentative="1">
      <w:start w:val="1"/>
      <w:numFmt w:val="bullet"/>
      <w:lvlText w:val="•"/>
      <w:lvlJc w:val="left"/>
      <w:pPr>
        <w:tabs>
          <w:tab w:val="num" w:pos="6480"/>
        </w:tabs>
        <w:ind w:left="6480" w:hanging="360"/>
      </w:pPr>
      <w:rPr>
        <w:rFonts w:ascii="Arial" w:hAnsi="Arial" w:hint="default"/>
      </w:rPr>
    </w:lvl>
  </w:abstractNum>
  <w:abstractNum w:abstractNumId="34">
    <w:nsid w:val="6EF455DD"/>
    <w:multiLevelType w:val="hybridMultilevel"/>
    <w:tmpl w:val="A5400F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752446FA"/>
    <w:multiLevelType w:val="hybridMultilevel"/>
    <w:tmpl w:val="40AEB9A4"/>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714FC9"/>
    <w:multiLevelType w:val="hybridMultilevel"/>
    <w:tmpl w:val="1CDEE7B6"/>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37">
    <w:nsid w:val="7B4E32DC"/>
    <w:multiLevelType w:val="hybridMultilevel"/>
    <w:tmpl w:val="C0F4FB04"/>
    <w:lvl w:ilvl="0" w:tplc="6BEEFC18">
      <w:start w:val="1"/>
      <w:numFmt w:val="bullet"/>
      <w:lvlText w:val=""/>
      <w:lvlJc w:val="left"/>
      <w:pPr>
        <w:tabs>
          <w:tab w:val="num" w:pos="720"/>
        </w:tabs>
        <w:ind w:left="720" w:hanging="360"/>
      </w:pPr>
      <w:rPr>
        <w:rFonts w:ascii="Symbol" w:hAnsi="Symbol" w:hint="default"/>
      </w:rPr>
    </w:lvl>
    <w:lvl w:ilvl="1" w:tplc="ACACC60C" w:tentative="1">
      <w:start w:val="1"/>
      <w:numFmt w:val="bullet"/>
      <w:lvlText w:val=""/>
      <w:lvlJc w:val="left"/>
      <w:pPr>
        <w:tabs>
          <w:tab w:val="num" w:pos="1440"/>
        </w:tabs>
        <w:ind w:left="1440" w:hanging="360"/>
      </w:pPr>
      <w:rPr>
        <w:rFonts w:ascii="Symbol" w:hAnsi="Symbol" w:hint="default"/>
      </w:rPr>
    </w:lvl>
    <w:lvl w:ilvl="2" w:tplc="62F250EA" w:tentative="1">
      <w:start w:val="1"/>
      <w:numFmt w:val="bullet"/>
      <w:lvlText w:val=""/>
      <w:lvlJc w:val="left"/>
      <w:pPr>
        <w:tabs>
          <w:tab w:val="num" w:pos="2160"/>
        </w:tabs>
        <w:ind w:left="2160" w:hanging="360"/>
      </w:pPr>
      <w:rPr>
        <w:rFonts w:ascii="Symbol" w:hAnsi="Symbol" w:hint="default"/>
      </w:rPr>
    </w:lvl>
    <w:lvl w:ilvl="3" w:tplc="ADFC3476" w:tentative="1">
      <w:start w:val="1"/>
      <w:numFmt w:val="bullet"/>
      <w:lvlText w:val=""/>
      <w:lvlJc w:val="left"/>
      <w:pPr>
        <w:tabs>
          <w:tab w:val="num" w:pos="2880"/>
        </w:tabs>
        <w:ind w:left="2880" w:hanging="360"/>
      </w:pPr>
      <w:rPr>
        <w:rFonts w:ascii="Symbol" w:hAnsi="Symbol" w:hint="default"/>
      </w:rPr>
    </w:lvl>
    <w:lvl w:ilvl="4" w:tplc="002CED82" w:tentative="1">
      <w:start w:val="1"/>
      <w:numFmt w:val="bullet"/>
      <w:lvlText w:val=""/>
      <w:lvlJc w:val="left"/>
      <w:pPr>
        <w:tabs>
          <w:tab w:val="num" w:pos="3600"/>
        </w:tabs>
        <w:ind w:left="3600" w:hanging="360"/>
      </w:pPr>
      <w:rPr>
        <w:rFonts w:ascii="Symbol" w:hAnsi="Symbol" w:hint="default"/>
      </w:rPr>
    </w:lvl>
    <w:lvl w:ilvl="5" w:tplc="22662062" w:tentative="1">
      <w:start w:val="1"/>
      <w:numFmt w:val="bullet"/>
      <w:lvlText w:val=""/>
      <w:lvlJc w:val="left"/>
      <w:pPr>
        <w:tabs>
          <w:tab w:val="num" w:pos="4320"/>
        </w:tabs>
        <w:ind w:left="4320" w:hanging="360"/>
      </w:pPr>
      <w:rPr>
        <w:rFonts w:ascii="Symbol" w:hAnsi="Symbol" w:hint="default"/>
      </w:rPr>
    </w:lvl>
    <w:lvl w:ilvl="6" w:tplc="C2945828" w:tentative="1">
      <w:start w:val="1"/>
      <w:numFmt w:val="bullet"/>
      <w:lvlText w:val=""/>
      <w:lvlJc w:val="left"/>
      <w:pPr>
        <w:tabs>
          <w:tab w:val="num" w:pos="5040"/>
        </w:tabs>
        <w:ind w:left="5040" w:hanging="360"/>
      </w:pPr>
      <w:rPr>
        <w:rFonts w:ascii="Symbol" w:hAnsi="Symbol" w:hint="default"/>
      </w:rPr>
    </w:lvl>
    <w:lvl w:ilvl="7" w:tplc="68923FC8" w:tentative="1">
      <w:start w:val="1"/>
      <w:numFmt w:val="bullet"/>
      <w:lvlText w:val=""/>
      <w:lvlJc w:val="left"/>
      <w:pPr>
        <w:tabs>
          <w:tab w:val="num" w:pos="5760"/>
        </w:tabs>
        <w:ind w:left="5760" w:hanging="360"/>
      </w:pPr>
      <w:rPr>
        <w:rFonts w:ascii="Symbol" w:hAnsi="Symbol" w:hint="default"/>
      </w:rPr>
    </w:lvl>
    <w:lvl w:ilvl="8" w:tplc="6FF20156" w:tentative="1">
      <w:start w:val="1"/>
      <w:numFmt w:val="bullet"/>
      <w:lvlText w:val=""/>
      <w:lvlJc w:val="left"/>
      <w:pPr>
        <w:tabs>
          <w:tab w:val="num" w:pos="6480"/>
        </w:tabs>
        <w:ind w:left="6480" w:hanging="360"/>
      </w:pPr>
      <w:rPr>
        <w:rFonts w:ascii="Symbol" w:hAnsi="Symbol" w:hint="default"/>
      </w:rPr>
    </w:lvl>
  </w:abstractNum>
  <w:abstractNum w:abstractNumId="38">
    <w:nsid w:val="7F2B790F"/>
    <w:multiLevelType w:val="hybridMultilevel"/>
    <w:tmpl w:val="EE14363C"/>
    <w:lvl w:ilvl="0" w:tplc="1C090001">
      <w:start w:val="1"/>
      <w:numFmt w:val="bullet"/>
      <w:lvlText w:val=""/>
      <w:lvlJc w:val="left"/>
      <w:pPr>
        <w:tabs>
          <w:tab w:val="num" w:pos="720"/>
        </w:tabs>
        <w:ind w:left="720" w:hanging="360"/>
      </w:pPr>
      <w:rPr>
        <w:rFonts w:ascii="Symbol" w:hAnsi="Symbol" w:hint="default"/>
      </w:rPr>
    </w:lvl>
    <w:lvl w:ilvl="1" w:tplc="FA646354" w:tentative="1">
      <w:start w:val="1"/>
      <w:numFmt w:val="bullet"/>
      <w:lvlText w:val="•"/>
      <w:lvlJc w:val="left"/>
      <w:pPr>
        <w:tabs>
          <w:tab w:val="num" w:pos="1440"/>
        </w:tabs>
        <w:ind w:left="1440" w:hanging="360"/>
      </w:pPr>
      <w:rPr>
        <w:rFonts w:ascii="Arial" w:hAnsi="Arial" w:hint="default"/>
      </w:rPr>
    </w:lvl>
    <w:lvl w:ilvl="2" w:tplc="137A843A" w:tentative="1">
      <w:start w:val="1"/>
      <w:numFmt w:val="bullet"/>
      <w:lvlText w:val="•"/>
      <w:lvlJc w:val="left"/>
      <w:pPr>
        <w:tabs>
          <w:tab w:val="num" w:pos="2160"/>
        </w:tabs>
        <w:ind w:left="2160" w:hanging="360"/>
      </w:pPr>
      <w:rPr>
        <w:rFonts w:ascii="Arial" w:hAnsi="Arial" w:hint="default"/>
      </w:rPr>
    </w:lvl>
    <w:lvl w:ilvl="3" w:tplc="050AA8FC" w:tentative="1">
      <w:start w:val="1"/>
      <w:numFmt w:val="bullet"/>
      <w:lvlText w:val="•"/>
      <w:lvlJc w:val="left"/>
      <w:pPr>
        <w:tabs>
          <w:tab w:val="num" w:pos="2880"/>
        </w:tabs>
        <w:ind w:left="2880" w:hanging="360"/>
      </w:pPr>
      <w:rPr>
        <w:rFonts w:ascii="Arial" w:hAnsi="Arial" w:hint="default"/>
      </w:rPr>
    </w:lvl>
    <w:lvl w:ilvl="4" w:tplc="39EA3278" w:tentative="1">
      <w:start w:val="1"/>
      <w:numFmt w:val="bullet"/>
      <w:lvlText w:val="•"/>
      <w:lvlJc w:val="left"/>
      <w:pPr>
        <w:tabs>
          <w:tab w:val="num" w:pos="3600"/>
        </w:tabs>
        <w:ind w:left="3600" w:hanging="360"/>
      </w:pPr>
      <w:rPr>
        <w:rFonts w:ascii="Arial" w:hAnsi="Arial" w:hint="default"/>
      </w:rPr>
    </w:lvl>
    <w:lvl w:ilvl="5" w:tplc="B0F8875C" w:tentative="1">
      <w:start w:val="1"/>
      <w:numFmt w:val="bullet"/>
      <w:lvlText w:val="•"/>
      <w:lvlJc w:val="left"/>
      <w:pPr>
        <w:tabs>
          <w:tab w:val="num" w:pos="4320"/>
        </w:tabs>
        <w:ind w:left="4320" w:hanging="360"/>
      </w:pPr>
      <w:rPr>
        <w:rFonts w:ascii="Arial" w:hAnsi="Arial" w:hint="default"/>
      </w:rPr>
    </w:lvl>
    <w:lvl w:ilvl="6" w:tplc="6B0869AE" w:tentative="1">
      <w:start w:val="1"/>
      <w:numFmt w:val="bullet"/>
      <w:lvlText w:val="•"/>
      <w:lvlJc w:val="left"/>
      <w:pPr>
        <w:tabs>
          <w:tab w:val="num" w:pos="5040"/>
        </w:tabs>
        <w:ind w:left="5040" w:hanging="360"/>
      </w:pPr>
      <w:rPr>
        <w:rFonts w:ascii="Arial" w:hAnsi="Arial" w:hint="default"/>
      </w:rPr>
    </w:lvl>
    <w:lvl w:ilvl="7" w:tplc="9574EE5C" w:tentative="1">
      <w:start w:val="1"/>
      <w:numFmt w:val="bullet"/>
      <w:lvlText w:val="•"/>
      <w:lvlJc w:val="left"/>
      <w:pPr>
        <w:tabs>
          <w:tab w:val="num" w:pos="5760"/>
        </w:tabs>
        <w:ind w:left="5760" w:hanging="360"/>
      </w:pPr>
      <w:rPr>
        <w:rFonts w:ascii="Arial" w:hAnsi="Arial" w:hint="default"/>
      </w:rPr>
    </w:lvl>
    <w:lvl w:ilvl="8" w:tplc="001A2B24" w:tentative="1">
      <w:start w:val="1"/>
      <w:numFmt w:val="bullet"/>
      <w:lvlText w:val="•"/>
      <w:lvlJc w:val="left"/>
      <w:pPr>
        <w:tabs>
          <w:tab w:val="num" w:pos="6480"/>
        </w:tabs>
        <w:ind w:left="6480" w:hanging="360"/>
      </w:pPr>
      <w:rPr>
        <w:rFonts w:ascii="Arial" w:hAnsi="Arial" w:hint="default"/>
      </w:rPr>
    </w:lvl>
  </w:abstractNum>
  <w:abstractNum w:abstractNumId="39">
    <w:nsid w:val="7FEA0251"/>
    <w:multiLevelType w:val="hybridMultilevel"/>
    <w:tmpl w:val="33C2EA68"/>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13"/>
  </w:num>
  <w:num w:numId="5">
    <w:abstractNumId w:val="34"/>
  </w:num>
  <w:num w:numId="6">
    <w:abstractNumId w:val="10"/>
  </w:num>
  <w:num w:numId="7">
    <w:abstractNumId w:val="26"/>
  </w:num>
  <w:num w:numId="8">
    <w:abstractNumId w:val="33"/>
  </w:num>
  <w:num w:numId="9">
    <w:abstractNumId w:val="11"/>
  </w:num>
  <w:num w:numId="10">
    <w:abstractNumId w:val="25"/>
  </w:num>
  <w:num w:numId="11">
    <w:abstractNumId w:val="18"/>
  </w:num>
  <w:num w:numId="12">
    <w:abstractNumId w:val="22"/>
  </w:num>
  <w:num w:numId="13">
    <w:abstractNumId w:val="19"/>
  </w:num>
  <w:num w:numId="14">
    <w:abstractNumId w:val="14"/>
  </w:num>
  <w:num w:numId="15">
    <w:abstractNumId w:val="37"/>
  </w:num>
  <w:num w:numId="16">
    <w:abstractNumId w:val="23"/>
  </w:num>
  <w:num w:numId="17">
    <w:abstractNumId w:val="29"/>
  </w:num>
  <w:num w:numId="18">
    <w:abstractNumId w:val="31"/>
  </w:num>
  <w:num w:numId="19">
    <w:abstractNumId w:val="15"/>
  </w:num>
  <w:num w:numId="20">
    <w:abstractNumId w:val="35"/>
  </w:num>
  <w:num w:numId="21">
    <w:abstractNumId w:val="0"/>
  </w:num>
  <w:num w:numId="22">
    <w:abstractNumId w:val="5"/>
  </w:num>
  <w:num w:numId="23">
    <w:abstractNumId w:val="3"/>
  </w:num>
  <w:num w:numId="24">
    <w:abstractNumId w:val="9"/>
  </w:num>
  <w:num w:numId="25">
    <w:abstractNumId w:val="39"/>
  </w:num>
  <w:num w:numId="26">
    <w:abstractNumId w:val="36"/>
  </w:num>
  <w:num w:numId="27">
    <w:abstractNumId w:val="24"/>
  </w:num>
  <w:num w:numId="28">
    <w:abstractNumId w:val="38"/>
  </w:num>
  <w:num w:numId="29">
    <w:abstractNumId w:val="12"/>
  </w:num>
  <w:num w:numId="30">
    <w:abstractNumId w:val="21"/>
  </w:num>
  <w:num w:numId="31">
    <w:abstractNumId w:val="8"/>
  </w:num>
  <w:num w:numId="32">
    <w:abstractNumId w:val="17"/>
  </w:num>
  <w:num w:numId="33">
    <w:abstractNumId w:val="20"/>
  </w:num>
  <w:num w:numId="34">
    <w:abstractNumId w:val="30"/>
  </w:num>
  <w:num w:numId="35">
    <w:abstractNumId w:val="2"/>
  </w:num>
  <w:num w:numId="36">
    <w:abstractNumId w:val="6"/>
  </w:num>
  <w:num w:numId="37">
    <w:abstractNumId w:val="7"/>
  </w:num>
  <w:num w:numId="38">
    <w:abstractNumId w:val="1"/>
  </w:num>
  <w:num w:numId="39">
    <w:abstractNumId w:val="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4B4F"/>
    <w:rsid w:val="00053685"/>
    <w:rsid w:val="00080E2F"/>
    <w:rsid w:val="00104B4F"/>
    <w:rsid w:val="00166B1B"/>
    <w:rsid w:val="001E19B3"/>
    <w:rsid w:val="0028289F"/>
    <w:rsid w:val="002C18E8"/>
    <w:rsid w:val="00300395"/>
    <w:rsid w:val="003006AE"/>
    <w:rsid w:val="00346BB4"/>
    <w:rsid w:val="003A5686"/>
    <w:rsid w:val="003D72DA"/>
    <w:rsid w:val="003E1C13"/>
    <w:rsid w:val="004F055B"/>
    <w:rsid w:val="00511163"/>
    <w:rsid w:val="00550E95"/>
    <w:rsid w:val="005E08F0"/>
    <w:rsid w:val="0065634E"/>
    <w:rsid w:val="006A638E"/>
    <w:rsid w:val="00743059"/>
    <w:rsid w:val="0074453A"/>
    <w:rsid w:val="007C0924"/>
    <w:rsid w:val="0080723F"/>
    <w:rsid w:val="008111A4"/>
    <w:rsid w:val="008B4756"/>
    <w:rsid w:val="009309DC"/>
    <w:rsid w:val="00944224"/>
    <w:rsid w:val="0095146B"/>
    <w:rsid w:val="00A20714"/>
    <w:rsid w:val="00A96896"/>
    <w:rsid w:val="00AB21BA"/>
    <w:rsid w:val="00AB4176"/>
    <w:rsid w:val="00AC086A"/>
    <w:rsid w:val="00AE283F"/>
    <w:rsid w:val="00AF4F3E"/>
    <w:rsid w:val="00B24BBB"/>
    <w:rsid w:val="00B42DE1"/>
    <w:rsid w:val="00BC11F2"/>
    <w:rsid w:val="00BC27D1"/>
    <w:rsid w:val="00BC50F1"/>
    <w:rsid w:val="00BE6055"/>
    <w:rsid w:val="00C15A22"/>
    <w:rsid w:val="00C20216"/>
    <w:rsid w:val="00C25631"/>
    <w:rsid w:val="00C34C2E"/>
    <w:rsid w:val="00C70351"/>
    <w:rsid w:val="00C85D9A"/>
    <w:rsid w:val="00CF5BFF"/>
    <w:rsid w:val="00D44E3D"/>
    <w:rsid w:val="00DC0D93"/>
    <w:rsid w:val="00E44274"/>
    <w:rsid w:val="00E62B7E"/>
    <w:rsid w:val="00F148B1"/>
    <w:rsid w:val="00F21E8D"/>
    <w:rsid w:val="00FD653A"/>
    <w:rsid w:val="00FE1C93"/>
    <w:rsid w:val="00FF42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4F"/>
    <w:pPr>
      <w:ind w:left="720"/>
      <w:contextualSpacing/>
    </w:pPr>
  </w:style>
  <w:style w:type="character" w:styleId="CommentReference">
    <w:name w:val="annotation reference"/>
    <w:basedOn w:val="DefaultParagraphFont"/>
    <w:uiPriority w:val="99"/>
    <w:semiHidden/>
    <w:unhideWhenUsed/>
    <w:rsid w:val="00743059"/>
    <w:rPr>
      <w:sz w:val="16"/>
      <w:szCs w:val="16"/>
    </w:rPr>
  </w:style>
  <w:style w:type="paragraph" w:styleId="CommentText">
    <w:name w:val="annotation text"/>
    <w:basedOn w:val="Normal"/>
    <w:link w:val="CommentTextChar"/>
    <w:uiPriority w:val="99"/>
    <w:semiHidden/>
    <w:unhideWhenUsed/>
    <w:rsid w:val="00743059"/>
    <w:pPr>
      <w:spacing w:line="240" w:lineRule="auto"/>
    </w:pPr>
    <w:rPr>
      <w:sz w:val="20"/>
      <w:szCs w:val="20"/>
    </w:rPr>
  </w:style>
  <w:style w:type="character" w:customStyle="1" w:styleId="CommentTextChar">
    <w:name w:val="Comment Text Char"/>
    <w:basedOn w:val="DefaultParagraphFont"/>
    <w:link w:val="CommentText"/>
    <w:uiPriority w:val="99"/>
    <w:semiHidden/>
    <w:rsid w:val="00743059"/>
    <w:rPr>
      <w:sz w:val="20"/>
      <w:szCs w:val="20"/>
    </w:rPr>
  </w:style>
  <w:style w:type="paragraph" w:styleId="CommentSubject">
    <w:name w:val="annotation subject"/>
    <w:basedOn w:val="CommentText"/>
    <w:next w:val="CommentText"/>
    <w:link w:val="CommentSubjectChar"/>
    <w:uiPriority w:val="99"/>
    <w:semiHidden/>
    <w:unhideWhenUsed/>
    <w:rsid w:val="00743059"/>
    <w:rPr>
      <w:b/>
      <w:bCs/>
    </w:rPr>
  </w:style>
  <w:style w:type="character" w:customStyle="1" w:styleId="CommentSubjectChar">
    <w:name w:val="Comment Subject Char"/>
    <w:basedOn w:val="CommentTextChar"/>
    <w:link w:val="CommentSubject"/>
    <w:uiPriority w:val="99"/>
    <w:semiHidden/>
    <w:rsid w:val="00743059"/>
    <w:rPr>
      <w:b/>
      <w:bCs/>
      <w:sz w:val="20"/>
      <w:szCs w:val="20"/>
    </w:rPr>
  </w:style>
  <w:style w:type="paragraph" w:styleId="BalloonText">
    <w:name w:val="Balloon Text"/>
    <w:basedOn w:val="Normal"/>
    <w:link w:val="BalloonTextChar"/>
    <w:uiPriority w:val="99"/>
    <w:semiHidden/>
    <w:unhideWhenUsed/>
    <w:rsid w:val="0074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59"/>
    <w:rPr>
      <w:rFonts w:ascii="Tahoma" w:hAnsi="Tahoma" w:cs="Tahoma"/>
      <w:sz w:val="16"/>
      <w:szCs w:val="16"/>
    </w:rPr>
  </w:style>
  <w:style w:type="table" w:styleId="TableGrid">
    <w:name w:val="Table Grid"/>
    <w:basedOn w:val="TableNormal"/>
    <w:uiPriority w:val="59"/>
    <w:rsid w:val="0008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86"/>
  </w:style>
  <w:style w:type="paragraph" w:styleId="Footer">
    <w:name w:val="footer"/>
    <w:basedOn w:val="Normal"/>
    <w:link w:val="FooterChar"/>
    <w:uiPriority w:val="99"/>
    <w:unhideWhenUsed/>
    <w:rsid w:val="003A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686"/>
  </w:style>
</w:styles>
</file>

<file path=word/webSettings.xml><?xml version="1.0" encoding="utf-8"?>
<w:webSettings xmlns:r="http://schemas.openxmlformats.org/officeDocument/2006/relationships" xmlns:w="http://schemas.openxmlformats.org/wordprocessingml/2006/main">
  <w:divs>
    <w:div w:id="43070429">
      <w:bodyDiv w:val="1"/>
      <w:marLeft w:val="0"/>
      <w:marRight w:val="0"/>
      <w:marTop w:val="0"/>
      <w:marBottom w:val="0"/>
      <w:divBdr>
        <w:top w:val="none" w:sz="0" w:space="0" w:color="auto"/>
        <w:left w:val="none" w:sz="0" w:space="0" w:color="auto"/>
        <w:bottom w:val="none" w:sz="0" w:space="0" w:color="auto"/>
        <w:right w:val="none" w:sz="0" w:space="0" w:color="auto"/>
      </w:divBdr>
    </w:div>
    <w:div w:id="253520086">
      <w:bodyDiv w:val="1"/>
      <w:marLeft w:val="0"/>
      <w:marRight w:val="0"/>
      <w:marTop w:val="0"/>
      <w:marBottom w:val="0"/>
      <w:divBdr>
        <w:top w:val="none" w:sz="0" w:space="0" w:color="auto"/>
        <w:left w:val="none" w:sz="0" w:space="0" w:color="auto"/>
        <w:bottom w:val="none" w:sz="0" w:space="0" w:color="auto"/>
        <w:right w:val="none" w:sz="0" w:space="0" w:color="auto"/>
      </w:divBdr>
      <w:divsChild>
        <w:div w:id="1435058424">
          <w:marLeft w:val="446"/>
          <w:marRight w:val="0"/>
          <w:marTop w:val="0"/>
          <w:marBottom w:val="0"/>
          <w:divBdr>
            <w:top w:val="none" w:sz="0" w:space="0" w:color="auto"/>
            <w:left w:val="none" w:sz="0" w:space="0" w:color="auto"/>
            <w:bottom w:val="none" w:sz="0" w:space="0" w:color="auto"/>
            <w:right w:val="none" w:sz="0" w:space="0" w:color="auto"/>
          </w:divBdr>
        </w:div>
      </w:divsChild>
    </w:div>
    <w:div w:id="316962074">
      <w:bodyDiv w:val="1"/>
      <w:marLeft w:val="0"/>
      <w:marRight w:val="0"/>
      <w:marTop w:val="0"/>
      <w:marBottom w:val="0"/>
      <w:divBdr>
        <w:top w:val="none" w:sz="0" w:space="0" w:color="auto"/>
        <w:left w:val="none" w:sz="0" w:space="0" w:color="auto"/>
        <w:bottom w:val="none" w:sz="0" w:space="0" w:color="auto"/>
        <w:right w:val="none" w:sz="0" w:space="0" w:color="auto"/>
      </w:divBdr>
      <w:divsChild>
        <w:div w:id="183597385">
          <w:marLeft w:val="446"/>
          <w:marRight w:val="0"/>
          <w:marTop w:val="0"/>
          <w:marBottom w:val="0"/>
          <w:divBdr>
            <w:top w:val="none" w:sz="0" w:space="0" w:color="auto"/>
            <w:left w:val="none" w:sz="0" w:space="0" w:color="auto"/>
            <w:bottom w:val="none" w:sz="0" w:space="0" w:color="auto"/>
            <w:right w:val="none" w:sz="0" w:space="0" w:color="auto"/>
          </w:divBdr>
        </w:div>
      </w:divsChild>
    </w:div>
    <w:div w:id="324015242">
      <w:bodyDiv w:val="1"/>
      <w:marLeft w:val="0"/>
      <w:marRight w:val="0"/>
      <w:marTop w:val="0"/>
      <w:marBottom w:val="0"/>
      <w:divBdr>
        <w:top w:val="none" w:sz="0" w:space="0" w:color="auto"/>
        <w:left w:val="none" w:sz="0" w:space="0" w:color="auto"/>
        <w:bottom w:val="none" w:sz="0" w:space="0" w:color="auto"/>
        <w:right w:val="none" w:sz="0" w:space="0" w:color="auto"/>
      </w:divBdr>
      <w:divsChild>
        <w:div w:id="655840549">
          <w:marLeft w:val="446"/>
          <w:marRight w:val="0"/>
          <w:marTop w:val="0"/>
          <w:marBottom w:val="0"/>
          <w:divBdr>
            <w:top w:val="none" w:sz="0" w:space="0" w:color="auto"/>
            <w:left w:val="none" w:sz="0" w:space="0" w:color="auto"/>
            <w:bottom w:val="none" w:sz="0" w:space="0" w:color="auto"/>
            <w:right w:val="none" w:sz="0" w:space="0" w:color="auto"/>
          </w:divBdr>
        </w:div>
      </w:divsChild>
    </w:div>
    <w:div w:id="388266596">
      <w:bodyDiv w:val="1"/>
      <w:marLeft w:val="0"/>
      <w:marRight w:val="0"/>
      <w:marTop w:val="0"/>
      <w:marBottom w:val="0"/>
      <w:divBdr>
        <w:top w:val="none" w:sz="0" w:space="0" w:color="auto"/>
        <w:left w:val="none" w:sz="0" w:space="0" w:color="auto"/>
        <w:bottom w:val="none" w:sz="0" w:space="0" w:color="auto"/>
        <w:right w:val="none" w:sz="0" w:space="0" w:color="auto"/>
      </w:divBdr>
      <w:divsChild>
        <w:div w:id="2120103233">
          <w:marLeft w:val="446"/>
          <w:marRight w:val="0"/>
          <w:marTop w:val="0"/>
          <w:marBottom w:val="0"/>
          <w:divBdr>
            <w:top w:val="none" w:sz="0" w:space="0" w:color="auto"/>
            <w:left w:val="none" w:sz="0" w:space="0" w:color="auto"/>
            <w:bottom w:val="none" w:sz="0" w:space="0" w:color="auto"/>
            <w:right w:val="none" w:sz="0" w:space="0" w:color="auto"/>
          </w:divBdr>
        </w:div>
      </w:divsChild>
    </w:div>
    <w:div w:id="413630010">
      <w:bodyDiv w:val="1"/>
      <w:marLeft w:val="0"/>
      <w:marRight w:val="0"/>
      <w:marTop w:val="0"/>
      <w:marBottom w:val="0"/>
      <w:divBdr>
        <w:top w:val="none" w:sz="0" w:space="0" w:color="auto"/>
        <w:left w:val="none" w:sz="0" w:space="0" w:color="auto"/>
        <w:bottom w:val="none" w:sz="0" w:space="0" w:color="auto"/>
        <w:right w:val="none" w:sz="0" w:space="0" w:color="auto"/>
      </w:divBdr>
      <w:divsChild>
        <w:div w:id="1156074364">
          <w:marLeft w:val="1267"/>
          <w:marRight w:val="0"/>
          <w:marTop w:val="0"/>
          <w:marBottom w:val="0"/>
          <w:divBdr>
            <w:top w:val="none" w:sz="0" w:space="0" w:color="auto"/>
            <w:left w:val="none" w:sz="0" w:space="0" w:color="auto"/>
            <w:bottom w:val="none" w:sz="0" w:space="0" w:color="auto"/>
            <w:right w:val="none" w:sz="0" w:space="0" w:color="auto"/>
          </w:divBdr>
        </w:div>
        <w:div w:id="1745058749">
          <w:marLeft w:val="1267"/>
          <w:marRight w:val="0"/>
          <w:marTop w:val="0"/>
          <w:marBottom w:val="0"/>
          <w:divBdr>
            <w:top w:val="none" w:sz="0" w:space="0" w:color="auto"/>
            <w:left w:val="none" w:sz="0" w:space="0" w:color="auto"/>
            <w:bottom w:val="none" w:sz="0" w:space="0" w:color="auto"/>
            <w:right w:val="none" w:sz="0" w:space="0" w:color="auto"/>
          </w:divBdr>
        </w:div>
        <w:div w:id="1828206803">
          <w:marLeft w:val="1267"/>
          <w:marRight w:val="0"/>
          <w:marTop w:val="0"/>
          <w:marBottom w:val="0"/>
          <w:divBdr>
            <w:top w:val="none" w:sz="0" w:space="0" w:color="auto"/>
            <w:left w:val="none" w:sz="0" w:space="0" w:color="auto"/>
            <w:bottom w:val="none" w:sz="0" w:space="0" w:color="auto"/>
            <w:right w:val="none" w:sz="0" w:space="0" w:color="auto"/>
          </w:divBdr>
        </w:div>
        <w:div w:id="1934052882">
          <w:marLeft w:val="1267"/>
          <w:marRight w:val="0"/>
          <w:marTop w:val="0"/>
          <w:marBottom w:val="0"/>
          <w:divBdr>
            <w:top w:val="none" w:sz="0" w:space="0" w:color="auto"/>
            <w:left w:val="none" w:sz="0" w:space="0" w:color="auto"/>
            <w:bottom w:val="none" w:sz="0" w:space="0" w:color="auto"/>
            <w:right w:val="none" w:sz="0" w:space="0" w:color="auto"/>
          </w:divBdr>
        </w:div>
      </w:divsChild>
    </w:div>
    <w:div w:id="482240370">
      <w:bodyDiv w:val="1"/>
      <w:marLeft w:val="0"/>
      <w:marRight w:val="0"/>
      <w:marTop w:val="0"/>
      <w:marBottom w:val="0"/>
      <w:divBdr>
        <w:top w:val="none" w:sz="0" w:space="0" w:color="auto"/>
        <w:left w:val="none" w:sz="0" w:space="0" w:color="auto"/>
        <w:bottom w:val="none" w:sz="0" w:space="0" w:color="auto"/>
        <w:right w:val="none" w:sz="0" w:space="0" w:color="auto"/>
      </w:divBdr>
      <w:divsChild>
        <w:div w:id="2003851113">
          <w:marLeft w:val="446"/>
          <w:marRight w:val="0"/>
          <w:marTop w:val="0"/>
          <w:marBottom w:val="0"/>
          <w:divBdr>
            <w:top w:val="none" w:sz="0" w:space="0" w:color="auto"/>
            <w:left w:val="none" w:sz="0" w:space="0" w:color="auto"/>
            <w:bottom w:val="none" w:sz="0" w:space="0" w:color="auto"/>
            <w:right w:val="none" w:sz="0" w:space="0" w:color="auto"/>
          </w:divBdr>
        </w:div>
        <w:div w:id="1800830925">
          <w:marLeft w:val="1138"/>
          <w:marRight w:val="0"/>
          <w:marTop w:val="0"/>
          <w:marBottom w:val="0"/>
          <w:divBdr>
            <w:top w:val="none" w:sz="0" w:space="0" w:color="auto"/>
            <w:left w:val="none" w:sz="0" w:space="0" w:color="auto"/>
            <w:bottom w:val="none" w:sz="0" w:space="0" w:color="auto"/>
            <w:right w:val="none" w:sz="0" w:space="0" w:color="auto"/>
          </w:divBdr>
        </w:div>
        <w:div w:id="1834950579">
          <w:marLeft w:val="1138"/>
          <w:marRight w:val="0"/>
          <w:marTop w:val="0"/>
          <w:marBottom w:val="0"/>
          <w:divBdr>
            <w:top w:val="none" w:sz="0" w:space="0" w:color="auto"/>
            <w:left w:val="none" w:sz="0" w:space="0" w:color="auto"/>
            <w:bottom w:val="none" w:sz="0" w:space="0" w:color="auto"/>
            <w:right w:val="none" w:sz="0" w:space="0" w:color="auto"/>
          </w:divBdr>
        </w:div>
        <w:div w:id="374081534">
          <w:marLeft w:val="1138"/>
          <w:marRight w:val="0"/>
          <w:marTop w:val="0"/>
          <w:marBottom w:val="0"/>
          <w:divBdr>
            <w:top w:val="none" w:sz="0" w:space="0" w:color="auto"/>
            <w:left w:val="none" w:sz="0" w:space="0" w:color="auto"/>
            <w:bottom w:val="none" w:sz="0" w:space="0" w:color="auto"/>
            <w:right w:val="none" w:sz="0" w:space="0" w:color="auto"/>
          </w:divBdr>
        </w:div>
      </w:divsChild>
    </w:div>
    <w:div w:id="509952265">
      <w:bodyDiv w:val="1"/>
      <w:marLeft w:val="0"/>
      <w:marRight w:val="0"/>
      <w:marTop w:val="0"/>
      <w:marBottom w:val="0"/>
      <w:divBdr>
        <w:top w:val="none" w:sz="0" w:space="0" w:color="auto"/>
        <w:left w:val="none" w:sz="0" w:space="0" w:color="auto"/>
        <w:bottom w:val="none" w:sz="0" w:space="0" w:color="auto"/>
        <w:right w:val="none" w:sz="0" w:space="0" w:color="auto"/>
      </w:divBdr>
      <w:divsChild>
        <w:div w:id="396249250">
          <w:marLeft w:val="446"/>
          <w:marRight w:val="0"/>
          <w:marTop w:val="0"/>
          <w:marBottom w:val="0"/>
          <w:divBdr>
            <w:top w:val="none" w:sz="0" w:space="0" w:color="auto"/>
            <w:left w:val="none" w:sz="0" w:space="0" w:color="auto"/>
            <w:bottom w:val="none" w:sz="0" w:space="0" w:color="auto"/>
            <w:right w:val="none" w:sz="0" w:space="0" w:color="auto"/>
          </w:divBdr>
        </w:div>
        <w:div w:id="464616114">
          <w:marLeft w:val="446"/>
          <w:marRight w:val="0"/>
          <w:marTop w:val="0"/>
          <w:marBottom w:val="0"/>
          <w:divBdr>
            <w:top w:val="none" w:sz="0" w:space="0" w:color="auto"/>
            <w:left w:val="none" w:sz="0" w:space="0" w:color="auto"/>
            <w:bottom w:val="none" w:sz="0" w:space="0" w:color="auto"/>
            <w:right w:val="none" w:sz="0" w:space="0" w:color="auto"/>
          </w:divBdr>
        </w:div>
        <w:div w:id="1818497053">
          <w:marLeft w:val="446"/>
          <w:marRight w:val="0"/>
          <w:marTop w:val="0"/>
          <w:marBottom w:val="0"/>
          <w:divBdr>
            <w:top w:val="none" w:sz="0" w:space="0" w:color="auto"/>
            <w:left w:val="none" w:sz="0" w:space="0" w:color="auto"/>
            <w:bottom w:val="none" w:sz="0" w:space="0" w:color="auto"/>
            <w:right w:val="none" w:sz="0" w:space="0" w:color="auto"/>
          </w:divBdr>
        </w:div>
        <w:div w:id="2074621426">
          <w:marLeft w:val="446"/>
          <w:marRight w:val="0"/>
          <w:marTop w:val="0"/>
          <w:marBottom w:val="0"/>
          <w:divBdr>
            <w:top w:val="none" w:sz="0" w:space="0" w:color="auto"/>
            <w:left w:val="none" w:sz="0" w:space="0" w:color="auto"/>
            <w:bottom w:val="none" w:sz="0" w:space="0" w:color="auto"/>
            <w:right w:val="none" w:sz="0" w:space="0" w:color="auto"/>
          </w:divBdr>
        </w:div>
        <w:div w:id="412120336">
          <w:marLeft w:val="446"/>
          <w:marRight w:val="0"/>
          <w:marTop w:val="0"/>
          <w:marBottom w:val="0"/>
          <w:divBdr>
            <w:top w:val="none" w:sz="0" w:space="0" w:color="auto"/>
            <w:left w:val="none" w:sz="0" w:space="0" w:color="auto"/>
            <w:bottom w:val="none" w:sz="0" w:space="0" w:color="auto"/>
            <w:right w:val="none" w:sz="0" w:space="0" w:color="auto"/>
          </w:divBdr>
        </w:div>
      </w:divsChild>
    </w:div>
    <w:div w:id="738283253">
      <w:bodyDiv w:val="1"/>
      <w:marLeft w:val="0"/>
      <w:marRight w:val="0"/>
      <w:marTop w:val="0"/>
      <w:marBottom w:val="0"/>
      <w:divBdr>
        <w:top w:val="none" w:sz="0" w:space="0" w:color="auto"/>
        <w:left w:val="none" w:sz="0" w:space="0" w:color="auto"/>
        <w:bottom w:val="none" w:sz="0" w:space="0" w:color="auto"/>
        <w:right w:val="none" w:sz="0" w:space="0" w:color="auto"/>
      </w:divBdr>
      <w:divsChild>
        <w:div w:id="554242016">
          <w:marLeft w:val="446"/>
          <w:marRight w:val="0"/>
          <w:marTop w:val="0"/>
          <w:marBottom w:val="0"/>
          <w:divBdr>
            <w:top w:val="none" w:sz="0" w:space="0" w:color="auto"/>
            <w:left w:val="none" w:sz="0" w:space="0" w:color="auto"/>
            <w:bottom w:val="none" w:sz="0" w:space="0" w:color="auto"/>
            <w:right w:val="none" w:sz="0" w:space="0" w:color="auto"/>
          </w:divBdr>
        </w:div>
        <w:div w:id="1024483084">
          <w:marLeft w:val="446"/>
          <w:marRight w:val="0"/>
          <w:marTop w:val="0"/>
          <w:marBottom w:val="0"/>
          <w:divBdr>
            <w:top w:val="none" w:sz="0" w:space="0" w:color="auto"/>
            <w:left w:val="none" w:sz="0" w:space="0" w:color="auto"/>
            <w:bottom w:val="none" w:sz="0" w:space="0" w:color="auto"/>
            <w:right w:val="none" w:sz="0" w:space="0" w:color="auto"/>
          </w:divBdr>
        </w:div>
        <w:div w:id="1440635815">
          <w:marLeft w:val="446"/>
          <w:marRight w:val="0"/>
          <w:marTop w:val="0"/>
          <w:marBottom w:val="0"/>
          <w:divBdr>
            <w:top w:val="none" w:sz="0" w:space="0" w:color="auto"/>
            <w:left w:val="none" w:sz="0" w:space="0" w:color="auto"/>
            <w:bottom w:val="none" w:sz="0" w:space="0" w:color="auto"/>
            <w:right w:val="none" w:sz="0" w:space="0" w:color="auto"/>
          </w:divBdr>
        </w:div>
      </w:divsChild>
    </w:div>
    <w:div w:id="1190417477">
      <w:bodyDiv w:val="1"/>
      <w:marLeft w:val="0"/>
      <w:marRight w:val="0"/>
      <w:marTop w:val="0"/>
      <w:marBottom w:val="0"/>
      <w:divBdr>
        <w:top w:val="none" w:sz="0" w:space="0" w:color="auto"/>
        <w:left w:val="none" w:sz="0" w:space="0" w:color="auto"/>
        <w:bottom w:val="none" w:sz="0" w:space="0" w:color="auto"/>
        <w:right w:val="none" w:sz="0" w:space="0" w:color="auto"/>
      </w:divBdr>
      <w:divsChild>
        <w:div w:id="1731266956">
          <w:marLeft w:val="446"/>
          <w:marRight w:val="0"/>
          <w:marTop w:val="0"/>
          <w:marBottom w:val="0"/>
          <w:divBdr>
            <w:top w:val="none" w:sz="0" w:space="0" w:color="auto"/>
            <w:left w:val="none" w:sz="0" w:space="0" w:color="auto"/>
            <w:bottom w:val="none" w:sz="0" w:space="0" w:color="auto"/>
            <w:right w:val="none" w:sz="0" w:space="0" w:color="auto"/>
          </w:divBdr>
        </w:div>
      </w:divsChild>
    </w:div>
    <w:div w:id="1251699793">
      <w:bodyDiv w:val="1"/>
      <w:marLeft w:val="0"/>
      <w:marRight w:val="0"/>
      <w:marTop w:val="0"/>
      <w:marBottom w:val="0"/>
      <w:divBdr>
        <w:top w:val="none" w:sz="0" w:space="0" w:color="auto"/>
        <w:left w:val="none" w:sz="0" w:space="0" w:color="auto"/>
        <w:bottom w:val="none" w:sz="0" w:space="0" w:color="auto"/>
        <w:right w:val="none" w:sz="0" w:space="0" w:color="auto"/>
      </w:divBdr>
      <w:divsChild>
        <w:div w:id="524026238">
          <w:marLeft w:val="446"/>
          <w:marRight w:val="0"/>
          <w:marTop w:val="0"/>
          <w:marBottom w:val="0"/>
          <w:divBdr>
            <w:top w:val="none" w:sz="0" w:space="0" w:color="auto"/>
            <w:left w:val="none" w:sz="0" w:space="0" w:color="auto"/>
            <w:bottom w:val="none" w:sz="0" w:space="0" w:color="auto"/>
            <w:right w:val="none" w:sz="0" w:space="0" w:color="auto"/>
          </w:divBdr>
        </w:div>
      </w:divsChild>
    </w:div>
    <w:div w:id="1428044269">
      <w:bodyDiv w:val="1"/>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446"/>
          <w:marRight w:val="0"/>
          <w:marTop w:val="120"/>
          <w:marBottom w:val="0"/>
          <w:divBdr>
            <w:top w:val="none" w:sz="0" w:space="0" w:color="auto"/>
            <w:left w:val="none" w:sz="0" w:space="0" w:color="auto"/>
            <w:bottom w:val="none" w:sz="0" w:space="0" w:color="auto"/>
            <w:right w:val="none" w:sz="0" w:space="0" w:color="auto"/>
          </w:divBdr>
        </w:div>
        <w:div w:id="39519623">
          <w:marLeft w:val="446"/>
          <w:marRight w:val="0"/>
          <w:marTop w:val="120"/>
          <w:marBottom w:val="0"/>
          <w:divBdr>
            <w:top w:val="none" w:sz="0" w:space="0" w:color="auto"/>
            <w:left w:val="none" w:sz="0" w:space="0" w:color="auto"/>
            <w:bottom w:val="none" w:sz="0" w:space="0" w:color="auto"/>
            <w:right w:val="none" w:sz="0" w:space="0" w:color="auto"/>
          </w:divBdr>
        </w:div>
        <w:div w:id="2104913373">
          <w:marLeft w:val="446"/>
          <w:marRight w:val="0"/>
          <w:marTop w:val="120"/>
          <w:marBottom w:val="0"/>
          <w:divBdr>
            <w:top w:val="none" w:sz="0" w:space="0" w:color="auto"/>
            <w:left w:val="none" w:sz="0" w:space="0" w:color="auto"/>
            <w:bottom w:val="none" w:sz="0" w:space="0" w:color="auto"/>
            <w:right w:val="none" w:sz="0" w:space="0" w:color="auto"/>
          </w:divBdr>
        </w:div>
        <w:div w:id="1646810464">
          <w:marLeft w:val="446"/>
          <w:marRight w:val="0"/>
          <w:marTop w:val="120"/>
          <w:marBottom w:val="0"/>
          <w:divBdr>
            <w:top w:val="none" w:sz="0" w:space="0" w:color="auto"/>
            <w:left w:val="none" w:sz="0" w:space="0" w:color="auto"/>
            <w:bottom w:val="none" w:sz="0" w:space="0" w:color="auto"/>
            <w:right w:val="none" w:sz="0" w:space="0" w:color="auto"/>
          </w:divBdr>
        </w:div>
        <w:div w:id="185483561">
          <w:marLeft w:val="446"/>
          <w:marRight w:val="0"/>
          <w:marTop w:val="0"/>
          <w:marBottom w:val="0"/>
          <w:divBdr>
            <w:top w:val="none" w:sz="0" w:space="0" w:color="auto"/>
            <w:left w:val="none" w:sz="0" w:space="0" w:color="auto"/>
            <w:bottom w:val="none" w:sz="0" w:space="0" w:color="auto"/>
            <w:right w:val="none" w:sz="0" w:space="0" w:color="auto"/>
          </w:divBdr>
        </w:div>
      </w:divsChild>
    </w:div>
    <w:div w:id="1526822194">
      <w:bodyDiv w:val="1"/>
      <w:marLeft w:val="0"/>
      <w:marRight w:val="0"/>
      <w:marTop w:val="0"/>
      <w:marBottom w:val="0"/>
      <w:divBdr>
        <w:top w:val="none" w:sz="0" w:space="0" w:color="auto"/>
        <w:left w:val="none" w:sz="0" w:space="0" w:color="auto"/>
        <w:bottom w:val="none" w:sz="0" w:space="0" w:color="auto"/>
        <w:right w:val="none" w:sz="0" w:space="0" w:color="auto"/>
      </w:divBdr>
      <w:divsChild>
        <w:div w:id="1782217966">
          <w:marLeft w:val="446"/>
          <w:marRight w:val="0"/>
          <w:marTop w:val="0"/>
          <w:marBottom w:val="0"/>
          <w:divBdr>
            <w:top w:val="none" w:sz="0" w:space="0" w:color="auto"/>
            <w:left w:val="none" w:sz="0" w:space="0" w:color="auto"/>
            <w:bottom w:val="none" w:sz="0" w:space="0" w:color="auto"/>
            <w:right w:val="none" w:sz="0" w:space="0" w:color="auto"/>
          </w:divBdr>
        </w:div>
      </w:divsChild>
    </w:div>
    <w:div w:id="1675105131">
      <w:bodyDiv w:val="1"/>
      <w:marLeft w:val="0"/>
      <w:marRight w:val="0"/>
      <w:marTop w:val="0"/>
      <w:marBottom w:val="0"/>
      <w:divBdr>
        <w:top w:val="none" w:sz="0" w:space="0" w:color="auto"/>
        <w:left w:val="none" w:sz="0" w:space="0" w:color="auto"/>
        <w:bottom w:val="none" w:sz="0" w:space="0" w:color="auto"/>
        <w:right w:val="none" w:sz="0" w:space="0" w:color="auto"/>
      </w:divBdr>
    </w:div>
    <w:div w:id="1767454843">
      <w:bodyDiv w:val="1"/>
      <w:marLeft w:val="0"/>
      <w:marRight w:val="0"/>
      <w:marTop w:val="0"/>
      <w:marBottom w:val="0"/>
      <w:divBdr>
        <w:top w:val="none" w:sz="0" w:space="0" w:color="auto"/>
        <w:left w:val="none" w:sz="0" w:space="0" w:color="auto"/>
        <w:bottom w:val="none" w:sz="0" w:space="0" w:color="auto"/>
        <w:right w:val="none" w:sz="0" w:space="0" w:color="auto"/>
      </w:divBdr>
      <w:divsChild>
        <w:div w:id="72238028">
          <w:marLeft w:val="446"/>
          <w:marRight w:val="0"/>
          <w:marTop w:val="0"/>
          <w:marBottom w:val="0"/>
          <w:divBdr>
            <w:top w:val="none" w:sz="0" w:space="0" w:color="auto"/>
            <w:left w:val="none" w:sz="0" w:space="0" w:color="auto"/>
            <w:bottom w:val="none" w:sz="0" w:space="0" w:color="auto"/>
            <w:right w:val="none" w:sz="0" w:space="0" w:color="auto"/>
          </w:divBdr>
        </w:div>
        <w:div w:id="757210971">
          <w:marLeft w:val="446"/>
          <w:marRight w:val="0"/>
          <w:marTop w:val="0"/>
          <w:marBottom w:val="0"/>
          <w:divBdr>
            <w:top w:val="none" w:sz="0" w:space="0" w:color="auto"/>
            <w:left w:val="none" w:sz="0" w:space="0" w:color="auto"/>
            <w:bottom w:val="none" w:sz="0" w:space="0" w:color="auto"/>
            <w:right w:val="none" w:sz="0" w:space="0" w:color="auto"/>
          </w:divBdr>
        </w:div>
        <w:div w:id="547956607">
          <w:marLeft w:val="446"/>
          <w:marRight w:val="0"/>
          <w:marTop w:val="0"/>
          <w:marBottom w:val="0"/>
          <w:divBdr>
            <w:top w:val="none" w:sz="0" w:space="0" w:color="auto"/>
            <w:left w:val="none" w:sz="0" w:space="0" w:color="auto"/>
            <w:bottom w:val="none" w:sz="0" w:space="0" w:color="auto"/>
            <w:right w:val="none" w:sz="0" w:space="0" w:color="auto"/>
          </w:divBdr>
        </w:div>
        <w:div w:id="611672844">
          <w:marLeft w:val="446"/>
          <w:marRight w:val="0"/>
          <w:marTop w:val="0"/>
          <w:marBottom w:val="0"/>
          <w:divBdr>
            <w:top w:val="none" w:sz="0" w:space="0" w:color="auto"/>
            <w:left w:val="none" w:sz="0" w:space="0" w:color="auto"/>
            <w:bottom w:val="none" w:sz="0" w:space="0" w:color="auto"/>
            <w:right w:val="none" w:sz="0" w:space="0" w:color="auto"/>
          </w:divBdr>
        </w:div>
      </w:divsChild>
    </w:div>
    <w:div w:id="1832136969">
      <w:bodyDiv w:val="1"/>
      <w:marLeft w:val="0"/>
      <w:marRight w:val="0"/>
      <w:marTop w:val="0"/>
      <w:marBottom w:val="0"/>
      <w:divBdr>
        <w:top w:val="none" w:sz="0" w:space="0" w:color="auto"/>
        <w:left w:val="none" w:sz="0" w:space="0" w:color="auto"/>
        <w:bottom w:val="none" w:sz="0" w:space="0" w:color="auto"/>
        <w:right w:val="none" w:sz="0" w:space="0" w:color="auto"/>
      </w:divBdr>
      <w:divsChild>
        <w:div w:id="1059406232">
          <w:marLeft w:val="446"/>
          <w:marRight w:val="0"/>
          <w:marTop w:val="0"/>
          <w:marBottom w:val="0"/>
          <w:divBdr>
            <w:top w:val="none" w:sz="0" w:space="0" w:color="auto"/>
            <w:left w:val="none" w:sz="0" w:space="0" w:color="auto"/>
            <w:bottom w:val="none" w:sz="0" w:space="0" w:color="auto"/>
            <w:right w:val="none" w:sz="0" w:space="0" w:color="auto"/>
          </w:divBdr>
        </w:div>
      </w:divsChild>
    </w:div>
    <w:div w:id="1943537902">
      <w:bodyDiv w:val="1"/>
      <w:marLeft w:val="0"/>
      <w:marRight w:val="0"/>
      <w:marTop w:val="0"/>
      <w:marBottom w:val="0"/>
      <w:divBdr>
        <w:top w:val="none" w:sz="0" w:space="0" w:color="auto"/>
        <w:left w:val="none" w:sz="0" w:space="0" w:color="auto"/>
        <w:bottom w:val="none" w:sz="0" w:space="0" w:color="auto"/>
        <w:right w:val="none" w:sz="0" w:space="0" w:color="auto"/>
      </w:divBdr>
      <w:divsChild>
        <w:div w:id="707217588">
          <w:marLeft w:val="446"/>
          <w:marRight w:val="0"/>
          <w:marTop w:val="0"/>
          <w:marBottom w:val="0"/>
          <w:divBdr>
            <w:top w:val="none" w:sz="0" w:space="0" w:color="auto"/>
            <w:left w:val="none" w:sz="0" w:space="0" w:color="auto"/>
            <w:bottom w:val="none" w:sz="0" w:space="0" w:color="auto"/>
            <w:right w:val="none" w:sz="0" w:space="0" w:color="auto"/>
          </w:divBdr>
        </w:div>
        <w:div w:id="875505098">
          <w:marLeft w:val="446"/>
          <w:marRight w:val="0"/>
          <w:marTop w:val="0"/>
          <w:marBottom w:val="0"/>
          <w:divBdr>
            <w:top w:val="none" w:sz="0" w:space="0" w:color="auto"/>
            <w:left w:val="none" w:sz="0" w:space="0" w:color="auto"/>
            <w:bottom w:val="none" w:sz="0" w:space="0" w:color="auto"/>
            <w:right w:val="none" w:sz="0" w:space="0" w:color="auto"/>
          </w:divBdr>
        </w:div>
        <w:div w:id="1935507380">
          <w:marLeft w:val="446"/>
          <w:marRight w:val="0"/>
          <w:marTop w:val="0"/>
          <w:marBottom w:val="0"/>
          <w:divBdr>
            <w:top w:val="none" w:sz="0" w:space="0" w:color="auto"/>
            <w:left w:val="none" w:sz="0" w:space="0" w:color="auto"/>
            <w:bottom w:val="none" w:sz="0" w:space="0" w:color="auto"/>
            <w:right w:val="none" w:sz="0" w:space="0" w:color="auto"/>
          </w:divBdr>
        </w:div>
        <w:div w:id="825823423">
          <w:marLeft w:val="446"/>
          <w:marRight w:val="0"/>
          <w:marTop w:val="0"/>
          <w:marBottom w:val="0"/>
          <w:divBdr>
            <w:top w:val="none" w:sz="0" w:space="0" w:color="auto"/>
            <w:left w:val="none" w:sz="0" w:space="0" w:color="auto"/>
            <w:bottom w:val="none" w:sz="0" w:space="0" w:color="auto"/>
            <w:right w:val="none" w:sz="0" w:space="0" w:color="auto"/>
          </w:divBdr>
        </w:div>
        <w:div w:id="1538004953">
          <w:marLeft w:val="446"/>
          <w:marRight w:val="0"/>
          <w:marTop w:val="0"/>
          <w:marBottom w:val="0"/>
          <w:divBdr>
            <w:top w:val="none" w:sz="0" w:space="0" w:color="auto"/>
            <w:left w:val="none" w:sz="0" w:space="0" w:color="auto"/>
            <w:bottom w:val="none" w:sz="0" w:space="0" w:color="auto"/>
            <w:right w:val="none" w:sz="0" w:space="0" w:color="auto"/>
          </w:divBdr>
        </w:div>
      </w:divsChild>
    </w:div>
    <w:div w:id="2030179939">
      <w:bodyDiv w:val="1"/>
      <w:marLeft w:val="0"/>
      <w:marRight w:val="0"/>
      <w:marTop w:val="0"/>
      <w:marBottom w:val="0"/>
      <w:divBdr>
        <w:top w:val="none" w:sz="0" w:space="0" w:color="auto"/>
        <w:left w:val="none" w:sz="0" w:space="0" w:color="auto"/>
        <w:bottom w:val="none" w:sz="0" w:space="0" w:color="auto"/>
        <w:right w:val="none" w:sz="0" w:space="0" w:color="auto"/>
      </w:divBdr>
      <w:divsChild>
        <w:div w:id="834347746">
          <w:marLeft w:val="403"/>
          <w:marRight w:val="0"/>
          <w:marTop w:val="0"/>
          <w:marBottom w:val="0"/>
          <w:divBdr>
            <w:top w:val="none" w:sz="0" w:space="0" w:color="auto"/>
            <w:left w:val="none" w:sz="0" w:space="0" w:color="auto"/>
            <w:bottom w:val="none" w:sz="0" w:space="0" w:color="auto"/>
            <w:right w:val="none" w:sz="0" w:space="0" w:color="auto"/>
          </w:divBdr>
        </w:div>
        <w:div w:id="1740784484">
          <w:marLeft w:val="403"/>
          <w:marRight w:val="0"/>
          <w:marTop w:val="0"/>
          <w:marBottom w:val="0"/>
          <w:divBdr>
            <w:top w:val="none" w:sz="0" w:space="0" w:color="auto"/>
            <w:left w:val="none" w:sz="0" w:space="0" w:color="auto"/>
            <w:bottom w:val="none" w:sz="0" w:space="0" w:color="auto"/>
            <w:right w:val="none" w:sz="0" w:space="0" w:color="auto"/>
          </w:divBdr>
        </w:div>
        <w:div w:id="1830244054">
          <w:marLeft w:val="403"/>
          <w:marRight w:val="0"/>
          <w:marTop w:val="0"/>
          <w:marBottom w:val="0"/>
          <w:divBdr>
            <w:top w:val="none" w:sz="0" w:space="0" w:color="auto"/>
            <w:left w:val="none" w:sz="0" w:space="0" w:color="auto"/>
            <w:bottom w:val="none" w:sz="0" w:space="0" w:color="auto"/>
            <w:right w:val="none" w:sz="0" w:space="0" w:color="auto"/>
          </w:divBdr>
        </w:div>
      </w:divsChild>
    </w:div>
    <w:div w:id="2070614258">
      <w:bodyDiv w:val="1"/>
      <w:marLeft w:val="0"/>
      <w:marRight w:val="0"/>
      <w:marTop w:val="0"/>
      <w:marBottom w:val="0"/>
      <w:divBdr>
        <w:top w:val="none" w:sz="0" w:space="0" w:color="auto"/>
        <w:left w:val="none" w:sz="0" w:space="0" w:color="auto"/>
        <w:bottom w:val="none" w:sz="0" w:space="0" w:color="auto"/>
        <w:right w:val="none" w:sz="0" w:space="0" w:color="auto"/>
      </w:divBdr>
      <w:divsChild>
        <w:div w:id="588848648">
          <w:marLeft w:val="446"/>
          <w:marRight w:val="0"/>
          <w:marTop w:val="0"/>
          <w:marBottom w:val="0"/>
          <w:divBdr>
            <w:top w:val="none" w:sz="0" w:space="0" w:color="auto"/>
            <w:left w:val="none" w:sz="0" w:space="0" w:color="auto"/>
            <w:bottom w:val="none" w:sz="0" w:space="0" w:color="auto"/>
            <w:right w:val="none" w:sz="0" w:space="0" w:color="auto"/>
          </w:divBdr>
        </w:div>
        <w:div w:id="1817918456">
          <w:marLeft w:val="446"/>
          <w:marRight w:val="0"/>
          <w:marTop w:val="0"/>
          <w:marBottom w:val="0"/>
          <w:divBdr>
            <w:top w:val="none" w:sz="0" w:space="0" w:color="auto"/>
            <w:left w:val="none" w:sz="0" w:space="0" w:color="auto"/>
            <w:bottom w:val="none" w:sz="0" w:space="0" w:color="auto"/>
            <w:right w:val="none" w:sz="0" w:space="0" w:color="auto"/>
          </w:divBdr>
        </w:div>
        <w:div w:id="11225782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LisaG</dc:creator>
  <cp:lastModifiedBy>PUMZA</cp:lastModifiedBy>
  <cp:revision>2</cp:revision>
  <cp:lastPrinted>2017-10-19T11:11:00Z</cp:lastPrinted>
  <dcterms:created xsi:type="dcterms:W3CDTF">2017-11-01T12:26:00Z</dcterms:created>
  <dcterms:modified xsi:type="dcterms:W3CDTF">2017-11-01T12:26:00Z</dcterms:modified>
</cp:coreProperties>
</file>