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3EF" w:rsidRPr="001903EF" w:rsidRDefault="001903EF" w:rsidP="001903EF">
      <w:pPr>
        <w:spacing w:before="100" w:beforeAutospacing="1" w:after="100" w:afterAutospacing="1" w:line="240" w:lineRule="auto"/>
        <w:rPr>
          <w:rFonts w:ascii="Times New Roman" w:eastAsia="Times New Roman" w:hAnsi="Times New Roman" w:cs="Times New Roman"/>
          <w:sz w:val="24"/>
          <w:szCs w:val="24"/>
          <w:lang w:eastAsia="en-ZA"/>
        </w:rPr>
      </w:pPr>
      <w:r w:rsidRPr="001903EF">
        <w:rPr>
          <w:rFonts w:ascii="Times New Roman" w:eastAsia="Times New Roman" w:hAnsi="Times New Roman" w:cs="Times New Roman"/>
          <w:sz w:val="24"/>
          <w:szCs w:val="24"/>
          <w:lang w:eastAsia="en-ZA"/>
        </w:rPr>
        <w:t>Dear Sir</w:t>
      </w:r>
      <w:r w:rsidRPr="001903EF">
        <w:rPr>
          <w:rFonts w:ascii="Times New Roman" w:eastAsia="Times New Roman" w:hAnsi="Times New Roman" w:cs="Times New Roman"/>
          <w:sz w:val="24"/>
          <w:szCs w:val="24"/>
          <w:lang w:eastAsia="en-ZA"/>
        </w:rPr>
        <w:br/>
      </w:r>
      <w:r w:rsidRPr="001903EF">
        <w:rPr>
          <w:rFonts w:ascii="Times New Roman" w:eastAsia="Times New Roman" w:hAnsi="Times New Roman" w:cs="Times New Roman"/>
          <w:sz w:val="24"/>
          <w:szCs w:val="24"/>
          <w:lang w:eastAsia="en-ZA"/>
        </w:rPr>
        <w:br/>
        <w:t xml:space="preserve">I was alerted to Cyber Crimes Bill from Ground Up website. In my opinion, penalties imposed in the Cyber Crimes Bill are not proportional to the crimes. </w:t>
      </w:r>
    </w:p>
    <w:p w:rsidR="001903EF" w:rsidRPr="001903EF" w:rsidRDefault="001903EF" w:rsidP="001903EF">
      <w:pPr>
        <w:spacing w:before="100" w:beforeAutospacing="1" w:after="100" w:afterAutospacing="1" w:line="240" w:lineRule="auto"/>
        <w:rPr>
          <w:rFonts w:ascii="Times New Roman" w:eastAsia="Times New Roman" w:hAnsi="Times New Roman" w:cs="Times New Roman"/>
          <w:sz w:val="24"/>
          <w:szCs w:val="24"/>
          <w:lang w:eastAsia="en-ZA"/>
        </w:rPr>
      </w:pPr>
      <w:r w:rsidRPr="001903EF">
        <w:rPr>
          <w:rFonts w:ascii="Times New Roman" w:eastAsia="Times New Roman" w:hAnsi="Times New Roman" w:cs="Times New Roman"/>
          <w:b/>
          <w:bCs/>
          <w:sz w:val="24"/>
          <w:szCs w:val="24"/>
          <w:lang w:eastAsia="en-ZA"/>
        </w:rPr>
        <w:t>(1) Any person who contravenes the provisions of section 2(1), 3(3) or 7(2) is liable on conviction to a fine or to imprisonment for a period not exceeding five years or</w:t>
      </w:r>
      <w:r w:rsidRPr="001903EF">
        <w:rPr>
          <w:rFonts w:ascii="Times New Roman" w:eastAsia="Times New Roman" w:hAnsi="Times New Roman" w:cs="Times New Roman"/>
          <w:b/>
          <w:bCs/>
          <w:sz w:val="24"/>
          <w:szCs w:val="24"/>
          <w:lang w:eastAsia="en-ZA"/>
        </w:rPr>
        <w:br/>
        <w:t>to both a fine and such imprisonment.</w:t>
      </w:r>
    </w:p>
    <w:p w:rsidR="001903EF" w:rsidRPr="001903EF" w:rsidRDefault="001903EF" w:rsidP="001903EF">
      <w:pPr>
        <w:spacing w:before="100" w:beforeAutospacing="1" w:after="100" w:afterAutospacing="1" w:line="240" w:lineRule="auto"/>
        <w:rPr>
          <w:rFonts w:ascii="Times New Roman" w:eastAsia="Times New Roman" w:hAnsi="Times New Roman" w:cs="Times New Roman"/>
          <w:sz w:val="24"/>
          <w:szCs w:val="24"/>
          <w:lang w:eastAsia="en-ZA"/>
        </w:rPr>
      </w:pPr>
      <w:r w:rsidRPr="001903EF">
        <w:rPr>
          <w:rFonts w:ascii="Times New Roman" w:eastAsia="Times New Roman" w:hAnsi="Times New Roman" w:cs="Times New Roman"/>
          <w:sz w:val="24"/>
          <w:szCs w:val="24"/>
          <w:lang w:eastAsia="en-ZA"/>
        </w:rPr>
        <w:t xml:space="preserve">Hackers tend to be teenagers or young adult who engage in the activity out of pure curiosity. Most are ignorant and do not necessarily mean harm by it. To lock such a person up for five years is simply too harsh. Realistically, it should be no more than </w:t>
      </w:r>
      <w:r w:rsidRPr="001903EF">
        <w:rPr>
          <w:rFonts w:ascii="Times New Roman" w:eastAsia="Times New Roman" w:hAnsi="Times New Roman" w:cs="Times New Roman"/>
          <w:sz w:val="24"/>
          <w:szCs w:val="24"/>
          <w:u w:val="single"/>
          <w:lang w:eastAsia="en-ZA"/>
        </w:rPr>
        <w:t>two to three years.</w:t>
      </w:r>
    </w:p>
    <w:p w:rsidR="001903EF" w:rsidRPr="001903EF" w:rsidRDefault="001903EF" w:rsidP="001903EF">
      <w:pPr>
        <w:spacing w:before="100" w:beforeAutospacing="1" w:after="100" w:afterAutospacing="1" w:line="240" w:lineRule="auto"/>
        <w:rPr>
          <w:rFonts w:ascii="Times New Roman" w:eastAsia="Times New Roman" w:hAnsi="Times New Roman" w:cs="Times New Roman"/>
          <w:sz w:val="24"/>
          <w:szCs w:val="24"/>
          <w:lang w:eastAsia="en-ZA"/>
        </w:rPr>
      </w:pPr>
      <w:r w:rsidRPr="001903EF">
        <w:rPr>
          <w:rFonts w:ascii="Times New Roman" w:eastAsia="Times New Roman" w:hAnsi="Times New Roman" w:cs="Times New Roman"/>
          <w:b/>
          <w:bCs/>
          <w:sz w:val="24"/>
          <w:szCs w:val="24"/>
          <w:lang w:eastAsia="en-ZA"/>
        </w:rPr>
        <w:t>(2) Any person who contravenes the provisions of section 3(1) or (2), 4(1) or (2), 5(1), 6(1) or 7(1) is liable on conviction to a fine or to imprisonment for a period not</w:t>
      </w:r>
      <w:r w:rsidRPr="001903EF">
        <w:rPr>
          <w:rFonts w:ascii="Times New Roman" w:eastAsia="Times New Roman" w:hAnsi="Times New Roman" w:cs="Times New Roman"/>
          <w:b/>
          <w:bCs/>
          <w:sz w:val="24"/>
          <w:szCs w:val="24"/>
          <w:lang w:eastAsia="en-ZA"/>
        </w:rPr>
        <w:br/>
        <w:t>exceeding 10 years or to both a fine and such imprisonment.</w:t>
      </w:r>
    </w:p>
    <w:p w:rsidR="001903EF" w:rsidRPr="001903EF" w:rsidRDefault="001903EF" w:rsidP="001903EF">
      <w:pPr>
        <w:spacing w:before="100" w:beforeAutospacing="1" w:after="100" w:afterAutospacing="1" w:line="240" w:lineRule="auto"/>
        <w:rPr>
          <w:rFonts w:ascii="Times New Roman" w:eastAsia="Times New Roman" w:hAnsi="Times New Roman" w:cs="Times New Roman"/>
          <w:sz w:val="24"/>
          <w:szCs w:val="24"/>
          <w:lang w:eastAsia="en-ZA"/>
        </w:rPr>
      </w:pPr>
      <w:r w:rsidRPr="001903EF">
        <w:rPr>
          <w:rFonts w:ascii="Times New Roman" w:eastAsia="Times New Roman" w:hAnsi="Times New Roman" w:cs="Times New Roman"/>
          <w:sz w:val="24"/>
          <w:szCs w:val="24"/>
          <w:lang w:eastAsia="en-ZA"/>
        </w:rPr>
        <w:t>Again, ten years is too harsh for unlawful acquisition of data. What of the Gupta emails? The person who exposed these emai</w:t>
      </w:r>
      <w:bookmarkStart w:id="0" w:name="_GoBack"/>
      <w:bookmarkEnd w:id="0"/>
      <w:r w:rsidRPr="001903EF">
        <w:rPr>
          <w:rFonts w:ascii="Times New Roman" w:eastAsia="Times New Roman" w:hAnsi="Times New Roman" w:cs="Times New Roman"/>
          <w:sz w:val="24"/>
          <w:szCs w:val="24"/>
          <w:lang w:eastAsia="en-ZA"/>
        </w:rPr>
        <w:t>ls did so for the public good. With such harsh sentences, it will discourage whistle blowers from exposing government and commercial corruption.</w:t>
      </w:r>
    </w:p>
    <w:p w:rsidR="001903EF" w:rsidRPr="001903EF" w:rsidRDefault="001903EF" w:rsidP="001903EF">
      <w:pPr>
        <w:spacing w:before="100" w:beforeAutospacing="1" w:after="100" w:afterAutospacing="1" w:line="240" w:lineRule="auto"/>
        <w:rPr>
          <w:rFonts w:ascii="Times New Roman" w:eastAsia="Times New Roman" w:hAnsi="Times New Roman" w:cs="Times New Roman"/>
          <w:sz w:val="24"/>
          <w:szCs w:val="24"/>
          <w:lang w:eastAsia="en-ZA"/>
        </w:rPr>
      </w:pPr>
      <w:r w:rsidRPr="001903EF">
        <w:rPr>
          <w:rFonts w:ascii="Times New Roman" w:eastAsia="Times New Roman" w:hAnsi="Times New Roman" w:cs="Times New Roman"/>
          <w:b/>
          <w:bCs/>
          <w:sz w:val="24"/>
          <w:szCs w:val="24"/>
          <w:lang w:eastAsia="en-ZA"/>
        </w:rPr>
        <w:t>(3) Any person who contravenes the provisions of section 11(1) is liable on conviction to a fine or to imprisonment for a period not exceeding 15 years or to both a fine and such</w:t>
      </w:r>
      <w:r w:rsidRPr="001903EF">
        <w:rPr>
          <w:rFonts w:ascii="Times New Roman" w:eastAsia="Times New Roman" w:hAnsi="Times New Roman" w:cs="Times New Roman"/>
          <w:b/>
          <w:bCs/>
          <w:sz w:val="24"/>
          <w:szCs w:val="24"/>
          <w:lang w:eastAsia="en-ZA"/>
        </w:rPr>
        <w:br/>
        <w:t>imprisonment.</w:t>
      </w:r>
    </w:p>
    <w:p w:rsidR="001903EF" w:rsidRPr="001903EF" w:rsidRDefault="001903EF" w:rsidP="001903EF">
      <w:pPr>
        <w:spacing w:after="0" w:line="240" w:lineRule="auto"/>
        <w:rPr>
          <w:rFonts w:ascii="Times New Roman" w:eastAsia="Times New Roman" w:hAnsi="Times New Roman" w:cs="Times New Roman"/>
          <w:sz w:val="24"/>
          <w:szCs w:val="24"/>
          <w:lang w:eastAsia="en-ZA"/>
        </w:rPr>
      </w:pPr>
      <w:r w:rsidRPr="001903EF">
        <w:rPr>
          <w:rFonts w:ascii="Times New Roman" w:eastAsia="Times New Roman" w:hAnsi="Times New Roman" w:cs="Times New Roman"/>
          <w:sz w:val="24"/>
          <w:szCs w:val="24"/>
          <w:lang w:eastAsia="en-ZA"/>
        </w:rPr>
        <w:t>Section 11(1) should be removed. Hacking is dealt with in 2(1). There is no need to have a separate section outlining even harsher penalties because the target happens to be a government entity. Fifteen years is excessive and is not proportional to the crime.</w:t>
      </w:r>
      <w:r w:rsidRPr="001903EF">
        <w:rPr>
          <w:rFonts w:ascii="Times New Roman" w:eastAsia="Times New Roman" w:hAnsi="Times New Roman" w:cs="Times New Roman"/>
          <w:sz w:val="24"/>
          <w:szCs w:val="24"/>
          <w:lang w:eastAsia="en-ZA"/>
        </w:rPr>
        <w:br/>
      </w:r>
      <w:r w:rsidRPr="001903EF">
        <w:rPr>
          <w:rFonts w:ascii="Times New Roman" w:eastAsia="Times New Roman" w:hAnsi="Times New Roman" w:cs="Times New Roman"/>
          <w:sz w:val="24"/>
          <w:szCs w:val="24"/>
          <w:lang w:eastAsia="en-ZA"/>
        </w:rPr>
        <w:br/>
        <w:t>Regards</w:t>
      </w:r>
      <w:r w:rsidRPr="001903EF">
        <w:rPr>
          <w:rFonts w:ascii="Times New Roman" w:eastAsia="Times New Roman" w:hAnsi="Times New Roman" w:cs="Times New Roman"/>
          <w:sz w:val="24"/>
          <w:szCs w:val="24"/>
          <w:lang w:eastAsia="en-ZA"/>
        </w:rPr>
        <w:br/>
      </w:r>
      <w:r w:rsidRPr="001903EF">
        <w:rPr>
          <w:rFonts w:ascii="Times New Roman" w:eastAsia="Times New Roman" w:hAnsi="Times New Roman" w:cs="Times New Roman"/>
          <w:sz w:val="24"/>
          <w:szCs w:val="24"/>
          <w:lang w:eastAsia="en-ZA"/>
        </w:rPr>
        <w:br/>
        <w:t>Jamie Band</w:t>
      </w:r>
    </w:p>
    <w:p w:rsidR="004F5695" w:rsidRDefault="004F5695"/>
    <w:sectPr w:rsidR="004F5695" w:rsidSect="00441A5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1903EF"/>
    <w:rsid w:val="001903EF"/>
    <w:rsid w:val="00441A57"/>
    <w:rsid w:val="004F5695"/>
    <w:rsid w:val="00E72BF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A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03EF"/>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r="http://schemas.openxmlformats.org/officeDocument/2006/relationships" xmlns:w="http://schemas.openxmlformats.org/wordprocessingml/2006/main">
  <w:divs>
    <w:div w:id="2006862826">
      <w:bodyDiv w:val="1"/>
      <w:marLeft w:val="0"/>
      <w:marRight w:val="0"/>
      <w:marTop w:val="0"/>
      <w:marBottom w:val="0"/>
      <w:divBdr>
        <w:top w:val="none" w:sz="0" w:space="0" w:color="auto"/>
        <w:left w:val="none" w:sz="0" w:space="0" w:color="auto"/>
        <w:bottom w:val="none" w:sz="0" w:space="0" w:color="auto"/>
        <w:right w:val="none" w:sz="0" w:space="0" w:color="auto"/>
      </w:divBdr>
      <w:divsChild>
        <w:div w:id="142697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Parliament of South Africa</Company>
  <LinksUpToDate>false</LinksUpToDate>
  <CharactersWithSpaces>1618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Vhonani Ramaano</dc:creator>
  <cp:lastModifiedBy>PUMZA</cp:lastModifiedBy>
  <cp:revision>2</cp:revision>
  <dcterms:created xsi:type="dcterms:W3CDTF">2017-09-19T10:20:00Z</dcterms:created>
  <dcterms:modified xsi:type="dcterms:W3CDTF">2017-09-19T10:20:00Z</dcterms:modified>
</cp:coreProperties>
</file>