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9C" w:rsidRDefault="00E13FFE">
      <w:pPr>
        <w:rPr>
          <w:rFonts w:ascii="Arial" w:hAnsi="Arial" w:cs="Arial"/>
          <w:sz w:val="32"/>
          <w:szCs w:val="32"/>
        </w:rPr>
      </w:pPr>
      <w:r>
        <w:rPr>
          <w:rFonts w:ascii="Arial" w:hAnsi="Arial" w:cs="Arial"/>
          <w:noProof/>
          <w:sz w:val="32"/>
          <w:szCs w:val="32"/>
          <w:lang w:val="en-ZA" w:eastAsia="en-ZA"/>
        </w:rPr>
        <mc:AlternateContent>
          <mc:Choice Requires="wps">
            <w:drawing>
              <wp:anchor distT="0" distB="0" distL="114300" distR="114300" simplePos="0" relativeHeight="251662336" behindDoc="0" locked="0" layoutInCell="1" allowOverlap="1" wp14:anchorId="28F28FC7" wp14:editId="7C828AC0">
                <wp:simplePos x="0" y="0"/>
                <wp:positionH relativeFrom="margin">
                  <wp:posOffset>-621792</wp:posOffset>
                </wp:positionH>
                <wp:positionV relativeFrom="paragraph">
                  <wp:posOffset>-870509</wp:posOffset>
                </wp:positionV>
                <wp:extent cx="7139229" cy="402057"/>
                <wp:effectExtent l="0" t="0" r="24130" b="17145"/>
                <wp:wrapNone/>
                <wp:docPr id="5" name="Rectangle 5"/>
                <wp:cNvGraphicFramePr/>
                <a:graphic xmlns:a="http://schemas.openxmlformats.org/drawingml/2006/main">
                  <a:graphicData uri="http://schemas.microsoft.com/office/word/2010/wordprocessingShape">
                    <wps:wsp>
                      <wps:cNvSpPr/>
                      <wps:spPr>
                        <a:xfrm>
                          <a:off x="0" y="0"/>
                          <a:ext cx="7139229" cy="402057"/>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3FFE" w:rsidRPr="00E13FFE" w:rsidRDefault="00E13FFE" w:rsidP="00E13FFE">
                            <w:pPr>
                              <w:jc w:val="center"/>
                              <w:rPr>
                                <w:b/>
                                <w:color w:val="000000" w:themeColor="text1"/>
                                <w:sz w:val="32"/>
                                <w:szCs w:val="32"/>
                              </w:rPr>
                            </w:pPr>
                            <w:r w:rsidRPr="00E13FFE">
                              <w:rPr>
                                <w:b/>
                                <w:color w:val="000000" w:themeColor="text1"/>
                                <w:sz w:val="32"/>
                                <w:szCs w:val="32"/>
                              </w:rPr>
                              <w:t>ANNEXURE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28FC7" id="Rectangle 5" o:spid="_x0000_s1026" style="position:absolute;margin-left:-48.95pt;margin-top:-68.55pt;width:562.15pt;height:3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" fillcolor="#c4bc96 [2414]" strokecolor="#243f60 [1604]" strokeweight="2pt">
                <v:textbox>
                  <w:txbxContent>
                    <w:p w:rsidR="00E13FFE" w:rsidRPr="00E13FFE" w:rsidRDefault="00E13FFE" w:rsidP="00E13FFE">
                      <w:pPr>
                        <w:jc w:val="center"/>
                        <w:rPr>
                          <w:b/>
                          <w:color w:val="000000" w:themeColor="text1"/>
                          <w:sz w:val="32"/>
                          <w:szCs w:val="32"/>
                        </w:rPr>
                      </w:pPr>
                      <w:r w:rsidRPr="00E13FFE">
                        <w:rPr>
                          <w:b/>
                          <w:color w:val="000000" w:themeColor="text1"/>
                          <w:sz w:val="32"/>
                          <w:szCs w:val="32"/>
                        </w:rPr>
                        <w:t>ANNEXURE A</w:t>
                      </w:r>
                    </w:p>
                  </w:txbxContent>
                </v:textbox>
                <w10:wrap anchorx="margin"/>
              </v:rect>
            </w:pict>
          </mc:Fallback>
        </mc:AlternateContent>
      </w:r>
    </w:p>
    <w:p w:rsidR="00961D9C" w:rsidRDefault="00500C7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STATEMENT OF INTENT</w:t>
      </w:r>
    </w:p>
    <w:p w:rsidR="00961D9C" w:rsidRDefault="00961D9C">
      <w:pPr>
        <w:autoSpaceDE w:val="0"/>
        <w:autoSpaceDN w:val="0"/>
        <w:adjustRightInd w:val="0"/>
        <w:spacing w:after="0" w:line="240" w:lineRule="auto"/>
        <w:jc w:val="center"/>
        <w:rPr>
          <w:rFonts w:ascii="Arial" w:hAnsi="Arial" w:cs="Arial"/>
          <w:b/>
          <w:bCs/>
          <w:sz w:val="32"/>
          <w:szCs w:val="32"/>
        </w:rPr>
      </w:pPr>
    </w:p>
    <w:p w:rsidR="00961D9C" w:rsidRDefault="00500C7A">
      <w:pPr>
        <w:pStyle w:val="IntenseQuote1"/>
        <w:rPr>
          <w:b/>
          <w:sz w:val="36"/>
          <w:szCs w:val="36"/>
        </w:rPr>
      </w:pPr>
      <w:r>
        <w:rPr>
          <w:b/>
          <w:caps/>
          <w:sz w:val="36"/>
          <w:szCs w:val="36"/>
        </w:rPr>
        <w:t>TO restore the dignity and integrity of the institution of royalty in South Africa and</w:t>
      </w:r>
      <w:r>
        <w:rPr>
          <w:b/>
          <w:sz w:val="36"/>
          <w:szCs w:val="36"/>
        </w:rPr>
        <w:t xml:space="preserve"> TO PROMOTE UNITY IN DIVERSITY AND MOVE SOUTH AFRICA FORWARD FOR AN INCLUSIVE PROSPEROUS FUTURE</w:t>
      </w:r>
    </w:p>
    <w:p w:rsidR="00961D9C" w:rsidRDefault="00961D9C">
      <w:pPr>
        <w:autoSpaceDE w:val="0"/>
        <w:autoSpaceDN w:val="0"/>
        <w:adjustRightInd w:val="0"/>
        <w:spacing w:after="0" w:line="240" w:lineRule="auto"/>
        <w:jc w:val="center"/>
        <w:rPr>
          <w:rFonts w:ascii="Arial" w:hAnsi="Arial" w:cs="Arial"/>
          <w:b/>
          <w:bCs/>
          <w:sz w:val="32"/>
          <w:szCs w:val="32"/>
        </w:rPr>
      </w:pPr>
    </w:p>
    <w:p w:rsidR="00961D9C" w:rsidRDefault="00961D9C">
      <w:pPr>
        <w:autoSpaceDE w:val="0"/>
        <w:autoSpaceDN w:val="0"/>
        <w:adjustRightInd w:val="0"/>
        <w:spacing w:after="0" w:line="240" w:lineRule="auto"/>
        <w:jc w:val="center"/>
        <w:rPr>
          <w:rFonts w:ascii="Arial" w:hAnsi="Arial" w:cs="Arial"/>
          <w:b/>
          <w:bCs/>
          <w:sz w:val="32"/>
          <w:szCs w:val="32"/>
        </w:rPr>
      </w:pPr>
    </w:p>
    <w:p w:rsidR="00961D9C" w:rsidRDefault="00500C7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28 May-02 June 2017</w:t>
      </w:r>
    </w:p>
    <w:p w:rsidR="00961D9C" w:rsidRDefault="00961D9C">
      <w:pPr>
        <w:autoSpaceDE w:val="0"/>
        <w:autoSpaceDN w:val="0"/>
        <w:adjustRightInd w:val="0"/>
        <w:spacing w:after="0" w:line="240" w:lineRule="auto"/>
        <w:rPr>
          <w:rFonts w:ascii="Arial" w:hAnsi="Arial" w:cs="Arial"/>
          <w:sz w:val="32"/>
          <w:szCs w:val="32"/>
        </w:rPr>
      </w:pPr>
    </w:p>
    <w:p w:rsidR="00961D9C" w:rsidRDefault="00500C7A">
      <w:pPr>
        <w:autoSpaceDE w:val="0"/>
        <w:autoSpaceDN w:val="0"/>
        <w:adjustRightInd w:val="0"/>
        <w:spacing w:after="0" w:line="240" w:lineRule="auto"/>
        <w:contextualSpacing/>
        <w:jc w:val="both"/>
        <w:rPr>
          <w:rFonts w:ascii="Arial" w:hAnsi="Arial" w:cs="Arial"/>
          <w:bCs/>
          <w:sz w:val="32"/>
          <w:szCs w:val="32"/>
        </w:rPr>
      </w:pPr>
      <w:r>
        <w:rPr>
          <w:rFonts w:ascii="Arial" w:hAnsi="Arial" w:cs="Arial"/>
          <w:sz w:val="32"/>
          <w:szCs w:val="32"/>
        </w:rPr>
        <w:t xml:space="preserve">We, the delegates, at this Indaba gathered at Birchwood Conference Centre, Gauteng Province, from 28 May to 02 June 2017, focusing on restoring the dignity of the Traditional Leadership in South Africa to </w:t>
      </w:r>
      <w:r>
        <w:rPr>
          <w:rFonts w:ascii="Arial" w:hAnsi="Arial" w:cs="Arial"/>
          <w:bCs/>
          <w:sz w:val="32"/>
          <w:szCs w:val="32"/>
        </w:rPr>
        <w:t>promote unity in diversity in pursuit of moving South Africa forward for an inclusive and prosperous future.</w:t>
      </w:r>
    </w:p>
    <w:p w:rsidR="00961D9C" w:rsidRDefault="00500C7A">
      <w:pPr>
        <w:autoSpaceDE w:val="0"/>
        <w:autoSpaceDN w:val="0"/>
        <w:adjustRightInd w:val="0"/>
        <w:spacing w:after="0" w:line="240" w:lineRule="auto"/>
        <w:jc w:val="both"/>
        <w:rPr>
          <w:rFonts w:ascii="Arial" w:hAnsi="Arial" w:cs="Arial"/>
          <w:sz w:val="32"/>
          <w:szCs w:val="32"/>
        </w:rPr>
      </w:pPr>
      <w:r>
        <w:rPr>
          <w:rFonts w:ascii="Arial" w:hAnsi="Arial" w:cs="Arial"/>
          <w:noProof/>
          <w:sz w:val="32"/>
          <w:szCs w:val="32"/>
          <w:lang w:val="en-ZA" w:eastAsia="en-ZA"/>
        </w:rPr>
        <mc:AlternateContent>
          <mc:Choice Requires="wps">
            <w:drawing>
              <wp:anchor distT="0" distB="0" distL="114300" distR="114300" simplePos="0" relativeHeight="251658240" behindDoc="1" locked="0" layoutInCell="1" allowOverlap="1" wp14:anchorId="3711D033" wp14:editId="416D1675">
                <wp:simplePos x="0" y="0"/>
                <wp:positionH relativeFrom="column">
                  <wp:posOffset>-297180</wp:posOffset>
                </wp:positionH>
                <wp:positionV relativeFrom="paragraph">
                  <wp:posOffset>17145</wp:posOffset>
                </wp:positionV>
                <wp:extent cx="711200" cy="819150"/>
                <wp:effectExtent l="0" t="0" r="0" b="1905"/>
                <wp:wrapThrough wrapText="bothSides">
                  <wp:wrapPolygon edited="0">
                    <wp:start x="1157" y="0"/>
                    <wp:lineTo x="1157" y="21098"/>
                    <wp:lineTo x="19671" y="21098"/>
                    <wp:lineTo x="19671" y="0"/>
                    <wp:lineTo x="1157"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9C" w:rsidRDefault="00500C7A">
                            <w:pPr>
                              <w:autoSpaceDE w:val="0"/>
                              <w:autoSpaceDN w:val="0"/>
                              <w:adjustRightInd w:val="0"/>
                              <w:spacing w:after="0" w:line="240" w:lineRule="auto"/>
                              <w:rPr>
                                <w:rFonts w:ascii="Forte" w:hAnsi="Forte" w:cs="Arial"/>
                                <w:bCs/>
                                <w:color w:val="385623"/>
                                <w:sz w:val="96"/>
                                <w:szCs w:val="96"/>
                              </w:rPr>
                            </w:pPr>
                            <w:r>
                              <w:rPr>
                                <w:rFonts w:ascii="Forte" w:hAnsi="Forte" w:cs="Arial"/>
                                <w:bCs/>
                                <w:color w:val="385623"/>
                                <w:sz w:val="96"/>
                                <w:szCs w:val="9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cx="http://schemas.microsoft.com/office/drawing/2014/chartex">
            <w:pict>
              <v:rect id="Text Box 2" o:spid="_x0000_s1026" style="position:absolute;left:0;text-align:left;margin-left:-23.4pt;margin-top:1.35pt;width:56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" filled="f" stroked="f">
                <v:textbox>
                  <w:txbxContent>
                    <w:p w:rsidR="00961D9C" w:rsidRDefault="00500C7A">
                      <w:pPr>
                        <w:autoSpaceDE w:val="0"/>
                        <w:autoSpaceDN w:val="0"/>
                        <w:adjustRightInd w:val="0"/>
                        <w:spacing w:after="0" w:line="240" w:lineRule="auto"/>
                        <w:rPr>
                          <w:rFonts w:ascii="Forte" w:hAnsi="Forte" w:cs="Arial"/>
                          <w:bCs/>
                          <w:color w:val="385623"/>
                          <w:sz w:val="96"/>
                          <w:szCs w:val="96"/>
                        </w:rPr>
                      </w:pPr>
                      <w:r>
                        <w:rPr>
                          <w:rFonts w:ascii="Forte" w:hAnsi="Forte" w:cs="Arial"/>
                          <w:bCs/>
                          <w:color w:val="385623"/>
                          <w:sz w:val="96"/>
                          <w:szCs w:val="96"/>
                        </w:rPr>
                        <w:t>A</w:t>
                      </w:r>
                    </w:p>
                  </w:txbxContent>
                </v:textbox>
                <w10:wrap type="through"/>
              </v:rect>
            </w:pict>
          </mc:Fallback>
        </mc:AlternateContent>
      </w:r>
    </w:p>
    <w:p w:rsidR="00961D9C" w:rsidRDefault="00961D9C">
      <w:pPr>
        <w:autoSpaceDE w:val="0"/>
        <w:autoSpaceDN w:val="0"/>
        <w:adjustRightInd w:val="0"/>
        <w:spacing w:after="0" w:line="240" w:lineRule="auto"/>
        <w:ind w:left="720"/>
        <w:jc w:val="both"/>
        <w:rPr>
          <w:rFonts w:ascii="Arial" w:hAnsi="Arial" w:cs="Arial"/>
          <w:b/>
          <w:bCs/>
          <w:sz w:val="32"/>
          <w:szCs w:val="32"/>
        </w:rPr>
      </w:pPr>
    </w:p>
    <w:p w:rsidR="00961D9C" w:rsidRDefault="00500C7A">
      <w:pPr>
        <w:autoSpaceDE w:val="0"/>
        <w:autoSpaceDN w:val="0"/>
        <w:adjustRightInd w:val="0"/>
        <w:spacing w:after="0" w:line="240" w:lineRule="auto"/>
        <w:ind w:left="720"/>
        <w:jc w:val="both"/>
        <w:rPr>
          <w:rFonts w:ascii="Arial" w:hAnsi="Arial" w:cs="Arial"/>
          <w:sz w:val="32"/>
          <w:szCs w:val="32"/>
        </w:rPr>
      </w:pPr>
      <w:r>
        <w:rPr>
          <w:rFonts w:ascii="Arial" w:hAnsi="Arial" w:cs="Arial"/>
          <w:noProof/>
          <w:sz w:val="32"/>
          <w:szCs w:val="32"/>
          <w:lang w:val="en-ZA" w:eastAsia="en-ZA"/>
        </w:rPr>
        <mc:AlternateContent>
          <mc:Choice Requires="wps">
            <w:drawing>
              <wp:anchor distT="0" distB="0" distL="114300" distR="114300" simplePos="0" relativeHeight="251660288" behindDoc="0" locked="0" layoutInCell="1" allowOverlap="1" wp14:anchorId="11036FDB" wp14:editId="4BE6E6DF">
                <wp:simplePos x="0" y="0"/>
                <wp:positionH relativeFrom="column">
                  <wp:posOffset>-137795</wp:posOffset>
                </wp:positionH>
                <wp:positionV relativeFrom="paragraph">
                  <wp:posOffset>713740</wp:posOffset>
                </wp:positionV>
                <wp:extent cx="516255" cy="786765"/>
                <wp:effectExtent l="3175" t="0" r="4445"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9C" w:rsidRDefault="00500C7A">
                            <w:pPr>
                              <w:autoSpaceDE w:val="0"/>
                              <w:autoSpaceDN w:val="0"/>
                              <w:adjustRightInd w:val="0"/>
                              <w:spacing w:after="0" w:line="240" w:lineRule="auto"/>
                              <w:jc w:val="center"/>
                              <w:rPr>
                                <w:rFonts w:ascii="Forte" w:hAnsi="Forte" w:cs="Arial"/>
                                <w:bCs/>
                                <w:color w:val="385623"/>
                                <w:sz w:val="96"/>
                                <w:szCs w:val="96"/>
                              </w:rPr>
                            </w:pPr>
                            <w:r>
                              <w:rPr>
                                <w:rFonts w:ascii="Forte" w:hAnsi="Forte" w:cs="Arial"/>
                                <w:bCs/>
                                <w:color w:val="385623"/>
                                <w:sz w:val="96"/>
                                <w:szCs w:val="9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cx="http://schemas.microsoft.com/office/drawing/2014/chartex">
            <w:pict>
              <v:rect id="Text Box 3" o:spid="_x0000_s1027" style="position:absolute;left:0;text-align:left;margin-left:-10.85pt;margin-top:56.2pt;width:40.6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" filled="f" stroked="f">
                <v:textbox>
                  <w:txbxContent>
                    <w:p w:rsidR="00961D9C" w:rsidRDefault="00500C7A">
                      <w:pPr>
                        <w:autoSpaceDE w:val="0"/>
                        <w:autoSpaceDN w:val="0"/>
                        <w:adjustRightInd w:val="0"/>
                        <w:spacing w:after="0" w:line="240" w:lineRule="auto"/>
                        <w:jc w:val="center"/>
                        <w:rPr>
                          <w:rFonts w:ascii="Forte" w:hAnsi="Forte" w:cs="Arial"/>
                          <w:bCs/>
                          <w:color w:val="385623"/>
                          <w:sz w:val="96"/>
                          <w:szCs w:val="96"/>
                        </w:rPr>
                      </w:pPr>
                      <w:r>
                        <w:rPr>
                          <w:rFonts w:ascii="Forte" w:hAnsi="Forte" w:cs="Arial"/>
                          <w:bCs/>
                          <w:color w:val="385623"/>
                          <w:sz w:val="96"/>
                          <w:szCs w:val="96"/>
                        </w:rPr>
                        <w:t>R</w:t>
                      </w:r>
                    </w:p>
                  </w:txbxContent>
                </v:textbox>
                <w10:wrap type="square"/>
              </v:rect>
            </w:pict>
          </mc:Fallback>
        </mc:AlternateContent>
      </w:r>
      <w:r>
        <w:rPr>
          <w:rFonts w:ascii="Arial" w:hAnsi="Arial" w:cs="Arial"/>
          <w:b/>
          <w:bCs/>
          <w:sz w:val="32"/>
          <w:szCs w:val="32"/>
        </w:rPr>
        <w:t xml:space="preserve">CKNOWLEDGING </w:t>
      </w:r>
      <w:r>
        <w:rPr>
          <w:rFonts w:ascii="Arial" w:hAnsi="Arial" w:cs="Arial"/>
          <w:sz w:val="32"/>
          <w:szCs w:val="32"/>
        </w:rPr>
        <w:t xml:space="preserve">the significant role of royal leadership, accountability and reconnecting with communities as the fulcrum to achieve radical socio-economic transformation in rural areas; </w:t>
      </w:r>
    </w:p>
    <w:p w:rsidR="00961D9C" w:rsidRDefault="00961D9C">
      <w:pPr>
        <w:autoSpaceDE w:val="0"/>
        <w:autoSpaceDN w:val="0"/>
        <w:adjustRightInd w:val="0"/>
        <w:spacing w:after="0" w:line="240" w:lineRule="auto"/>
        <w:jc w:val="both"/>
        <w:rPr>
          <w:rFonts w:ascii="Arial" w:hAnsi="Arial" w:cs="Arial"/>
          <w:b/>
          <w:bCs/>
          <w:sz w:val="32"/>
          <w:szCs w:val="32"/>
        </w:rPr>
      </w:pPr>
    </w:p>
    <w:p w:rsidR="00961D9C" w:rsidRDefault="00500C7A">
      <w:pPr>
        <w:autoSpaceDE w:val="0"/>
        <w:autoSpaceDN w:val="0"/>
        <w:adjustRightInd w:val="0"/>
        <w:spacing w:after="0" w:line="240" w:lineRule="auto"/>
        <w:ind w:left="851" w:hanging="731"/>
        <w:jc w:val="both"/>
        <w:rPr>
          <w:rFonts w:ascii="Arial" w:hAnsi="Arial" w:cs="Arial"/>
          <w:bCs/>
          <w:sz w:val="32"/>
          <w:szCs w:val="32"/>
        </w:rPr>
      </w:pPr>
      <w:r>
        <w:rPr>
          <w:rFonts w:ascii="Arial" w:hAnsi="Arial" w:cs="Arial"/>
          <w:noProof/>
          <w:sz w:val="32"/>
          <w:szCs w:val="32"/>
          <w:lang w:val="en-ZA" w:eastAsia="en-ZA"/>
        </w:rPr>
        <mc:AlternateContent>
          <mc:Choice Requires="wps">
            <w:drawing>
              <wp:anchor distT="0" distB="0" distL="114300" distR="114300" simplePos="0" relativeHeight="251659264" behindDoc="1" locked="0" layoutInCell="1" allowOverlap="1" wp14:anchorId="7433C955" wp14:editId="01BFB74C">
                <wp:simplePos x="0" y="0"/>
                <wp:positionH relativeFrom="column">
                  <wp:posOffset>-214630</wp:posOffset>
                </wp:positionH>
                <wp:positionV relativeFrom="paragraph">
                  <wp:posOffset>965835</wp:posOffset>
                </wp:positionV>
                <wp:extent cx="561340" cy="849630"/>
                <wp:effectExtent l="2540" t="1270" r="0" b="0"/>
                <wp:wrapTight wrapText="bothSides">
                  <wp:wrapPolygon edited="0">
                    <wp:start x="1466" y="0"/>
                    <wp:lineTo x="1466" y="21309"/>
                    <wp:lineTo x="19059" y="21309"/>
                    <wp:lineTo x="19059" y="0"/>
                    <wp:lineTo x="1466"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9C" w:rsidRDefault="00500C7A">
                            <w:pPr>
                              <w:autoSpaceDE w:val="0"/>
                              <w:autoSpaceDN w:val="0"/>
                              <w:adjustRightInd w:val="0"/>
                              <w:spacing w:after="0" w:line="240" w:lineRule="auto"/>
                              <w:rPr>
                                <w:rFonts w:ascii="Forte" w:hAnsi="Forte" w:cs="Arial"/>
                                <w:bCs/>
                                <w:color w:val="385623"/>
                                <w:sz w:val="96"/>
                                <w:szCs w:val="96"/>
                              </w:rPr>
                            </w:pPr>
                            <w:r>
                              <w:rPr>
                                <w:rFonts w:ascii="Forte" w:hAnsi="Forte" w:cs="Arial"/>
                                <w:bCs/>
                                <w:color w:val="385623"/>
                                <w:sz w:val="96"/>
                                <w:szCs w:val="96"/>
                              </w:rPr>
                              <w:t>I</w:t>
                            </w:r>
                          </w:p>
                          <w:p w:rsidR="00961D9C" w:rsidRDefault="00961D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xmlns:w16se="http://schemas.microsoft.com/office/word/2015/wordml/symex" xmlns:cx="http://schemas.microsoft.com/office/drawing/2014/chartex">
            <w:pict>
              <v:rect id="Text Box 4" o:spid="_x0000_s1028" style="position:absolute;left:0;text-align:left;margin-left:-16.9pt;margin-top:76.05pt;width:44.2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" filled="f" stroked="f">
                <v:textbox>
                  <w:txbxContent>
                    <w:p w:rsidR="00961D9C" w:rsidRDefault="00500C7A">
                      <w:pPr>
                        <w:autoSpaceDE w:val="0"/>
                        <w:autoSpaceDN w:val="0"/>
                        <w:adjustRightInd w:val="0"/>
                        <w:spacing w:after="0" w:line="240" w:lineRule="auto"/>
                        <w:rPr>
                          <w:rFonts w:ascii="Forte" w:hAnsi="Forte" w:cs="Arial"/>
                          <w:bCs/>
                          <w:color w:val="385623"/>
                          <w:sz w:val="96"/>
                          <w:szCs w:val="96"/>
                        </w:rPr>
                      </w:pPr>
                      <w:r>
                        <w:rPr>
                          <w:rFonts w:ascii="Forte" w:hAnsi="Forte" w:cs="Arial"/>
                          <w:bCs/>
                          <w:color w:val="385623"/>
                          <w:sz w:val="96"/>
                          <w:szCs w:val="96"/>
                        </w:rPr>
                        <w:t>I</w:t>
                      </w:r>
                    </w:p>
                    <w:p w:rsidR="00961D9C" w:rsidRDefault="00961D9C"/>
                  </w:txbxContent>
                </v:textbox>
                <w10:wrap type="tight"/>
              </v:rect>
            </w:pict>
          </mc:Fallback>
        </mc:AlternateContent>
      </w:r>
      <w:r>
        <w:rPr>
          <w:rFonts w:ascii="Arial" w:hAnsi="Arial" w:cs="Arial"/>
          <w:b/>
          <w:bCs/>
          <w:sz w:val="32"/>
          <w:szCs w:val="32"/>
        </w:rPr>
        <w:t xml:space="preserve">ECOGNISING </w:t>
      </w:r>
      <w:r>
        <w:rPr>
          <w:rFonts w:ascii="Arial" w:hAnsi="Arial" w:cs="Arial"/>
          <w:sz w:val="32"/>
          <w:szCs w:val="32"/>
        </w:rPr>
        <w:t>that the South African indigenous people consist of</w:t>
      </w:r>
      <w:r>
        <w:rPr>
          <w:rFonts w:ascii="Arial" w:hAnsi="Arial" w:cs="Arial"/>
          <w:b/>
          <w:bCs/>
          <w:sz w:val="32"/>
          <w:szCs w:val="32"/>
        </w:rPr>
        <w:t xml:space="preserve"> </w:t>
      </w:r>
      <w:r>
        <w:rPr>
          <w:rFonts w:ascii="Arial" w:hAnsi="Arial" w:cs="Arial"/>
          <w:bCs/>
          <w:sz w:val="32"/>
          <w:szCs w:val="32"/>
        </w:rPr>
        <w:t>a diversity of cultural communities, that are recognized by our Constitution according to customary law; and that democratic governance and the values of an open and democratic society must be promoted;</w:t>
      </w:r>
    </w:p>
    <w:p w:rsidR="00961D9C" w:rsidRDefault="00961D9C">
      <w:pPr>
        <w:autoSpaceDE w:val="0"/>
        <w:autoSpaceDN w:val="0"/>
        <w:adjustRightInd w:val="0"/>
        <w:spacing w:after="0" w:line="240" w:lineRule="auto"/>
        <w:jc w:val="both"/>
        <w:rPr>
          <w:rFonts w:ascii="Arial" w:hAnsi="Arial" w:cs="Arial"/>
          <w:bCs/>
          <w:sz w:val="32"/>
          <w:szCs w:val="32"/>
        </w:rPr>
      </w:pPr>
    </w:p>
    <w:p w:rsidR="00961D9C" w:rsidRDefault="00500C7A">
      <w:pPr>
        <w:autoSpaceDE w:val="0"/>
        <w:autoSpaceDN w:val="0"/>
        <w:adjustRightInd w:val="0"/>
        <w:spacing w:after="0" w:line="240" w:lineRule="auto"/>
        <w:ind w:left="720"/>
        <w:jc w:val="both"/>
        <w:rPr>
          <w:rFonts w:ascii="Arial" w:hAnsi="Arial" w:cs="Arial"/>
          <w:sz w:val="32"/>
          <w:szCs w:val="32"/>
        </w:rPr>
      </w:pPr>
      <w:r>
        <w:rPr>
          <w:rFonts w:ascii="Arial" w:hAnsi="Arial" w:cs="Arial"/>
          <w:b/>
          <w:bCs/>
          <w:sz w:val="32"/>
          <w:szCs w:val="32"/>
        </w:rPr>
        <w:lastRenderedPageBreak/>
        <w:t xml:space="preserve">NSPIRED </w:t>
      </w:r>
      <w:r>
        <w:rPr>
          <w:rFonts w:ascii="Arial" w:hAnsi="Arial" w:cs="Arial"/>
          <w:sz w:val="32"/>
          <w:szCs w:val="32"/>
        </w:rPr>
        <w:t xml:space="preserve">by the leadership, support and guidance provided by the President of the Republic of South Africa and his Cabinet, Kings, Royal Highnesses, Houses of Traditional leaders under the leadership of the National House of Traditional Leaders, the Congress of Traditional Leaders of South Africa, National Khoi-San Council, Moral Regeneration Movement, South African Local Government Association, Academia, State Institutions Supporting Democracy (Chapter 9 Institutions), and other State Owned Enterprises to move South Africa forward. </w:t>
      </w:r>
    </w:p>
    <w:p w:rsidR="00961D9C" w:rsidRDefault="00961D9C">
      <w:pPr>
        <w:autoSpaceDE w:val="0"/>
        <w:autoSpaceDN w:val="0"/>
        <w:adjustRightInd w:val="0"/>
        <w:spacing w:after="0" w:line="240" w:lineRule="auto"/>
        <w:ind w:left="720"/>
        <w:jc w:val="both"/>
        <w:rPr>
          <w:rFonts w:ascii="Arial" w:hAnsi="Arial" w:cs="Arial"/>
          <w:sz w:val="32"/>
          <w:szCs w:val="32"/>
        </w:rPr>
      </w:pPr>
    </w:p>
    <w:p w:rsidR="00961D9C" w:rsidRDefault="00500C7A">
      <w:pPr>
        <w:autoSpaceDE w:val="0"/>
        <w:autoSpaceDN w:val="0"/>
        <w:adjustRightInd w:val="0"/>
        <w:spacing w:after="0" w:line="240" w:lineRule="auto"/>
        <w:ind w:left="720"/>
        <w:jc w:val="both"/>
        <w:rPr>
          <w:rFonts w:ascii="Arial" w:hAnsi="Arial" w:cs="Arial"/>
          <w:sz w:val="32"/>
          <w:szCs w:val="32"/>
        </w:rPr>
      </w:pPr>
      <w:r>
        <w:rPr>
          <w:rFonts w:ascii="Arial" w:hAnsi="Arial" w:cs="Arial"/>
          <w:b/>
          <w:sz w:val="32"/>
          <w:szCs w:val="32"/>
        </w:rPr>
        <w:t>WE AFFIRM</w:t>
      </w:r>
      <w:r>
        <w:rPr>
          <w:rFonts w:ascii="Arial" w:hAnsi="Arial" w:cs="Arial"/>
          <w:sz w:val="32"/>
          <w:szCs w:val="32"/>
        </w:rPr>
        <w:t xml:space="preserve"> our resolve to strongly condemn the recent spate of violence and abuse against our women and children; we commit to upholding African family values for the protection of our women, children and our communities as well as their dignity and integrity.  </w:t>
      </w:r>
    </w:p>
    <w:p w:rsidR="00961D9C" w:rsidRDefault="00961D9C">
      <w:pPr>
        <w:autoSpaceDE w:val="0"/>
        <w:autoSpaceDN w:val="0"/>
        <w:adjustRightInd w:val="0"/>
        <w:spacing w:after="0" w:line="240" w:lineRule="auto"/>
        <w:ind w:left="720"/>
        <w:jc w:val="both"/>
        <w:rPr>
          <w:rFonts w:ascii="Arial" w:hAnsi="Arial" w:cs="Arial"/>
          <w:sz w:val="32"/>
          <w:szCs w:val="32"/>
        </w:rPr>
      </w:pPr>
    </w:p>
    <w:p w:rsidR="00961D9C" w:rsidRDefault="00500C7A">
      <w:pPr>
        <w:autoSpaceDE w:val="0"/>
        <w:autoSpaceDN w:val="0"/>
        <w:adjustRightInd w:val="0"/>
        <w:spacing w:after="0" w:line="240" w:lineRule="auto"/>
        <w:ind w:left="720"/>
        <w:jc w:val="both"/>
        <w:rPr>
          <w:rFonts w:ascii="Arial" w:hAnsi="Arial" w:cs="Arial"/>
          <w:sz w:val="32"/>
          <w:szCs w:val="32"/>
        </w:rPr>
      </w:pPr>
      <w:r>
        <w:rPr>
          <w:rFonts w:ascii="Arial" w:hAnsi="Arial" w:cs="Arial"/>
          <w:b/>
          <w:sz w:val="32"/>
          <w:szCs w:val="32"/>
        </w:rPr>
        <w:t>RECOGNIZE</w:t>
      </w:r>
      <w:r>
        <w:rPr>
          <w:rFonts w:ascii="Arial" w:hAnsi="Arial" w:cs="Arial"/>
          <w:sz w:val="32"/>
          <w:szCs w:val="32"/>
        </w:rPr>
        <w:t xml:space="preserve"> that the conference seeks to establish institutional mechanisms and create a platform for dialogue between the institution of traditional leadership, government and other stakeholders towards:</w:t>
      </w:r>
    </w:p>
    <w:p w:rsidR="00961D9C" w:rsidRDefault="00500C7A">
      <w:pPr>
        <w:pStyle w:val="ListParagraph2"/>
        <w:numPr>
          <w:ilvl w:val="1"/>
          <w:numId w:val="1"/>
        </w:numPr>
        <w:autoSpaceDE w:val="0"/>
        <w:autoSpaceDN w:val="0"/>
        <w:adjustRightInd w:val="0"/>
        <w:spacing w:after="0" w:line="240" w:lineRule="auto"/>
        <w:jc w:val="both"/>
        <w:rPr>
          <w:rFonts w:ascii="Arial" w:hAnsi="Arial" w:cs="Arial"/>
          <w:sz w:val="32"/>
          <w:szCs w:val="32"/>
        </w:rPr>
      </w:pPr>
      <w:r>
        <w:rPr>
          <w:rFonts w:ascii="Arial" w:hAnsi="Arial" w:cs="Arial"/>
          <w:sz w:val="32"/>
          <w:szCs w:val="32"/>
        </w:rPr>
        <w:t>harmonization of relationships between the institution of traditional leadership, government, communities and other sectors.</w:t>
      </w:r>
    </w:p>
    <w:p w:rsidR="00961D9C" w:rsidRDefault="00500C7A">
      <w:pPr>
        <w:pStyle w:val="ListParagraph2"/>
        <w:numPr>
          <w:ilvl w:val="1"/>
          <w:numId w:val="1"/>
        </w:numPr>
        <w:autoSpaceDE w:val="0"/>
        <w:autoSpaceDN w:val="0"/>
        <w:adjustRightInd w:val="0"/>
        <w:spacing w:after="0" w:line="240" w:lineRule="auto"/>
        <w:jc w:val="both"/>
        <w:rPr>
          <w:rFonts w:ascii="Arial" w:hAnsi="Arial" w:cs="Arial"/>
          <w:sz w:val="32"/>
          <w:szCs w:val="32"/>
        </w:rPr>
      </w:pPr>
      <w:r>
        <w:rPr>
          <w:rFonts w:ascii="Arial" w:hAnsi="Arial" w:cs="Arial"/>
          <w:sz w:val="32"/>
          <w:szCs w:val="32"/>
        </w:rPr>
        <w:t>Promotion of Nation building and Social Cohesion in the context of Ubuntu.</w:t>
      </w:r>
    </w:p>
    <w:p w:rsidR="00961D9C" w:rsidRDefault="00500C7A">
      <w:pPr>
        <w:pStyle w:val="ListParagraph2"/>
        <w:numPr>
          <w:ilvl w:val="1"/>
          <w:numId w:val="1"/>
        </w:numPr>
        <w:autoSpaceDE w:val="0"/>
        <w:autoSpaceDN w:val="0"/>
        <w:adjustRightInd w:val="0"/>
        <w:spacing w:after="0" w:line="240" w:lineRule="auto"/>
        <w:jc w:val="both"/>
        <w:rPr>
          <w:rFonts w:ascii="Arial" w:hAnsi="Arial" w:cs="Arial"/>
          <w:sz w:val="32"/>
          <w:szCs w:val="32"/>
        </w:rPr>
      </w:pPr>
      <w:r>
        <w:rPr>
          <w:rFonts w:ascii="Arial" w:hAnsi="Arial" w:cs="Arial"/>
          <w:sz w:val="32"/>
          <w:szCs w:val="32"/>
        </w:rPr>
        <w:t>Resolution of challenges around cultural practices that violate legislative rights of individuals and communities; and</w:t>
      </w:r>
    </w:p>
    <w:p w:rsidR="00961D9C" w:rsidRDefault="00500C7A">
      <w:pPr>
        <w:pStyle w:val="ListParagraph2"/>
        <w:numPr>
          <w:ilvl w:val="1"/>
          <w:numId w:val="1"/>
        </w:numPr>
        <w:autoSpaceDE w:val="0"/>
        <w:autoSpaceDN w:val="0"/>
        <w:adjustRightInd w:val="0"/>
        <w:spacing w:after="0" w:line="240" w:lineRule="auto"/>
        <w:jc w:val="both"/>
        <w:rPr>
          <w:rFonts w:ascii="Arial" w:hAnsi="Arial" w:cs="Arial"/>
          <w:sz w:val="32"/>
          <w:szCs w:val="32"/>
        </w:rPr>
      </w:pPr>
      <w:r>
        <w:rPr>
          <w:rFonts w:ascii="Arial" w:hAnsi="Arial" w:cs="Arial"/>
          <w:sz w:val="32"/>
          <w:szCs w:val="32"/>
        </w:rPr>
        <w:t>Strengthening the role of traditional leaders in radical economic development and land matters.</w:t>
      </w:r>
    </w:p>
    <w:p w:rsidR="00961D9C" w:rsidRDefault="00961D9C">
      <w:pPr>
        <w:autoSpaceDE w:val="0"/>
        <w:autoSpaceDN w:val="0"/>
        <w:adjustRightInd w:val="0"/>
        <w:spacing w:after="0" w:line="240" w:lineRule="auto"/>
        <w:ind w:left="720"/>
        <w:jc w:val="both"/>
        <w:rPr>
          <w:rFonts w:ascii="Arial" w:hAnsi="Arial" w:cs="Arial"/>
          <w:sz w:val="32"/>
          <w:szCs w:val="32"/>
        </w:rPr>
      </w:pPr>
    </w:p>
    <w:p w:rsidR="00961D9C" w:rsidRDefault="00500C7A">
      <w:pPr>
        <w:autoSpaceDE w:val="0"/>
        <w:autoSpaceDN w:val="0"/>
        <w:adjustRightInd w:val="0"/>
        <w:spacing w:after="0" w:line="240" w:lineRule="auto"/>
        <w:ind w:left="720"/>
        <w:jc w:val="both"/>
        <w:rPr>
          <w:rFonts w:ascii="Arial" w:hAnsi="Arial" w:cs="Arial"/>
          <w:sz w:val="32"/>
          <w:szCs w:val="32"/>
        </w:rPr>
      </w:pPr>
      <w:r>
        <w:rPr>
          <w:rFonts w:ascii="Arial" w:hAnsi="Arial" w:cs="Arial"/>
          <w:b/>
          <w:sz w:val="32"/>
          <w:szCs w:val="32"/>
        </w:rPr>
        <w:t>FURTHER RECOGNIZE</w:t>
      </w:r>
      <w:r>
        <w:rPr>
          <w:rFonts w:ascii="Arial" w:hAnsi="Arial" w:cs="Arial"/>
          <w:sz w:val="32"/>
          <w:szCs w:val="32"/>
        </w:rPr>
        <w:t xml:space="preserve"> that the outcome of this Indaba is an Action Plan for implementation of the resolutions.</w:t>
      </w:r>
    </w:p>
    <w:p w:rsidR="00961D9C" w:rsidRDefault="00961D9C">
      <w:pPr>
        <w:autoSpaceDE w:val="0"/>
        <w:autoSpaceDN w:val="0"/>
        <w:adjustRightInd w:val="0"/>
        <w:spacing w:after="0" w:line="240" w:lineRule="auto"/>
        <w:jc w:val="both"/>
        <w:rPr>
          <w:rFonts w:ascii="Arial" w:hAnsi="Arial" w:cs="Arial"/>
          <w:sz w:val="32"/>
          <w:szCs w:val="32"/>
        </w:rPr>
      </w:pPr>
    </w:p>
    <w:p w:rsidR="00260367" w:rsidRDefault="00260367">
      <w:pPr>
        <w:autoSpaceDE w:val="0"/>
        <w:autoSpaceDN w:val="0"/>
        <w:adjustRightInd w:val="0"/>
        <w:spacing w:after="0" w:line="240" w:lineRule="auto"/>
        <w:jc w:val="both"/>
        <w:rPr>
          <w:rFonts w:ascii="Arial" w:hAnsi="Arial" w:cs="Arial"/>
          <w:sz w:val="32"/>
          <w:szCs w:val="32"/>
        </w:rPr>
      </w:pPr>
    </w:p>
    <w:p w:rsidR="00260367" w:rsidRDefault="00260367">
      <w:pPr>
        <w:autoSpaceDE w:val="0"/>
        <w:autoSpaceDN w:val="0"/>
        <w:adjustRightInd w:val="0"/>
        <w:spacing w:after="0" w:line="240" w:lineRule="auto"/>
        <w:jc w:val="both"/>
        <w:rPr>
          <w:rFonts w:ascii="Arial" w:hAnsi="Arial" w:cs="Arial"/>
          <w:sz w:val="32"/>
          <w:szCs w:val="32"/>
        </w:rPr>
      </w:pPr>
    </w:p>
    <w:p w:rsidR="00260367" w:rsidRDefault="00260367">
      <w:pPr>
        <w:autoSpaceDE w:val="0"/>
        <w:autoSpaceDN w:val="0"/>
        <w:adjustRightInd w:val="0"/>
        <w:spacing w:after="0" w:line="240" w:lineRule="auto"/>
        <w:jc w:val="both"/>
        <w:rPr>
          <w:rFonts w:ascii="Arial" w:hAnsi="Arial" w:cs="Arial"/>
          <w:sz w:val="32"/>
          <w:szCs w:val="32"/>
        </w:rPr>
      </w:pPr>
    </w:p>
    <w:p w:rsidR="00260367" w:rsidRDefault="00260367">
      <w:pPr>
        <w:autoSpaceDE w:val="0"/>
        <w:autoSpaceDN w:val="0"/>
        <w:adjustRightInd w:val="0"/>
        <w:spacing w:after="0" w:line="240" w:lineRule="auto"/>
        <w:jc w:val="both"/>
        <w:rPr>
          <w:rFonts w:ascii="Arial" w:hAnsi="Arial" w:cs="Arial"/>
          <w:b/>
          <w:bCs/>
          <w:sz w:val="32"/>
          <w:szCs w:val="32"/>
        </w:rPr>
      </w:pPr>
    </w:p>
    <w:p w:rsidR="00961D9C" w:rsidRDefault="00961D9C">
      <w:pPr>
        <w:autoSpaceDE w:val="0"/>
        <w:autoSpaceDN w:val="0"/>
        <w:adjustRightInd w:val="0"/>
        <w:spacing w:after="0" w:line="240" w:lineRule="auto"/>
        <w:jc w:val="both"/>
        <w:rPr>
          <w:rFonts w:ascii="Arial" w:hAnsi="Arial" w:cs="Arial"/>
          <w:b/>
          <w:bCs/>
          <w:sz w:val="32"/>
          <w:szCs w:val="32"/>
        </w:rPr>
      </w:pPr>
    </w:p>
    <w:p w:rsidR="00961D9C" w:rsidRDefault="00500C7A">
      <w:pPr>
        <w:autoSpaceDE w:val="0"/>
        <w:autoSpaceDN w:val="0"/>
        <w:adjustRightInd w:val="0"/>
        <w:spacing w:after="0" w:line="240" w:lineRule="auto"/>
        <w:jc w:val="both"/>
        <w:rPr>
          <w:rFonts w:ascii="Arial" w:hAnsi="Arial" w:cs="Arial"/>
          <w:b/>
          <w:bCs/>
          <w:sz w:val="32"/>
          <w:szCs w:val="32"/>
        </w:rPr>
      </w:pPr>
      <w:r>
        <w:rPr>
          <w:rFonts w:ascii="Arial" w:hAnsi="Arial" w:cs="Arial"/>
          <w:b/>
          <w:bCs/>
          <w:sz w:val="32"/>
          <w:szCs w:val="32"/>
        </w:rPr>
        <w:t xml:space="preserve">DECLARE </w:t>
      </w:r>
      <w:r>
        <w:rPr>
          <w:rFonts w:ascii="Arial" w:hAnsi="Arial" w:cs="Arial"/>
          <w:bCs/>
          <w:sz w:val="32"/>
          <w:szCs w:val="32"/>
        </w:rPr>
        <w:t>our commitment to</w:t>
      </w:r>
      <w:r>
        <w:rPr>
          <w:rFonts w:ascii="Arial" w:hAnsi="Arial" w:cs="Arial"/>
          <w:b/>
          <w:bCs/>
          <w:sz w:val="32"/>
          <w:szCs w:val="32"/>
        </w:rPr>
        <w:t>:</w:t>
      </w:r>
    </w:p>
    <w:p w:rsidR="00961D9C" w:rsidRDefault="00961D9C">
      <w:pPr>
        <w:autoSpaceDE w:val="0"/>
        <w:autoSpaceDN w:val="0"/>
        <w:adjustRightInd w:val="0"/>
        <w:spacing w:after="0" w:line="240" w:lineRule="auto"/>
        <w:jc w:val="both"/>
        <w:rPr>
          <w:rFonts w:ascii="Arial" w:hAnsi="Arial" w:cs="Arial"/>
          <w:b/>
          <w:bCs/>
          <w:sz w:val="32"/>
          <w:szCs w:val="32"/>
        </w:rPr>
      </w:pPr>
    </w:p>
    <w:p w:rsidR="00961D9C" w:rsidRDefault="00500C7A">
      <w:pPr>
        <w:pStyle w:val="ListParagraph1"/>
        <w:numPr>
          <w:ilvl w:val="0"/>
          <w:numId w:val="2"/>
        </w:numPr>
        <w:autoSpaceDE w:val="0"/>
        <w:autoSpaceDN w:val="0"/>
        <w:adjustRightInd w:val="0"/>
        <w:spacing w:after="0" w:line="300" w:lineRule="auto"/>
        <w:ind w:left="426" w:hanging="426"/>
        <w:jc w:val="both"/>
        <w:rPr>
          <w:rFonts w:ascii="Arial" w:hAnsi="Arial" w:cs="Arial"/>
          <w:b/>
          <w:sz w:val="32"/>
          <w:szCs w:val="32"/>
        </w:rPr>
      </w:pPr>
      <w:r>
        <w:rPr>
          <w:rFonts w:ascii="Arial" w:hAnsi="Arial" w:cs="Arial"/>
          <w:b/>
          <w:sz w:val="32"/>
          <w:szCs w:val="32"/>
        </w:rPr>
        <w:t>LAND OWNERSHIP, TENURE RIGHTS AND ECONOMIC DEVELOPMENT</w:t>
      </w:r>
    </w:p>
    <w:p w:rsidR="00961D9C" w:rsidRDefault="00961D9C">
      <w:pPr>
        <w:pStyle w:val="ListParagraph1"/>
        <w:autoSpaceDE w:val="0"/>
        <w:autoSpaceDN w:val="0"/>
        <w:adjustRightInd w:val="0"/>
        <w:spacing w:after="0" w:line="300" w:lineRule="auto"/>
        <w:ind w:left="426"/>
        <w:jc w:val="both"/>
        <w:rPr>
          <w:rFonts w:ascii="Arial" w:hAnsi="Arial" w:cs="Arial"/>
          <w:b/>
          <w:sz w:val="32"/>
          <w:szCs w:val="32"/>
        </w:rPr>
      </w:pPr>
    </w:p>
    <w:p w:rsidR="00961D9C" w:rsidRPr="00260367" w:rsidRDefault="00500C7A">
      <w:pPr>
        <w:pStyle w:val="ListParagraph1"/>
        <w:numPr>
          <w:ilvl w:val="1"/>
          <w:numId w:val="3"/>
        </w:numPr>
        <w:spacing w:after="0" w:line="300" w:lineRule="auto"/>
        <w:ind w:left="709" w:hanging="709"/>
        <w:jc w:val="both"/>
        <w:rPr>
          <w:rFonts w:ascii="Arial" w:hAnsi="Arial" w:cs="Arial"/>
          <w:sz w:val="30"/>
          <w:szCs w:val="30"/>
        </w:rPr>
      </w:pPr>
      <w:r w:rsidRPr="00260367">
        <w:rPr>
          <w:rFonts w:ascii="Arial" w:hAnsi="Arial" w:cs="Arial"/>
          <w:sz w:val="30"/>
          <w:szCs w:val="30"/>
        </w:rPr>
        <w:t>Reverse the legacy of apartheid that ensured the permanent loss of land of indigenous populations;</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Government transferring 13% of land to traditional authorities within a six months and where there is no legislation, such legislation be enacted within 2 years period;</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Government undertake land Summit to discuss the transformation of 87% of land parcel. The Expropriation Bill must cover the 87% of land;</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Effect moratorium on the acquisition of land by foreign nationals;</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The undertaking of land audit across the country for purposes of ascertaining the amount of land that rightfully belongs to the institution of traditional leadership;</w:t>
      </w:r>
    </w:p>
    <w:p w:rsidR="00961D9C" w:rsidRPr="00260367" w:rsidRDefault="00500C7A">
      <w:pPr>
        <w:pStyle w:val="ListParagraph1"/>
        <w:numPr>
          <w:ilvl w:val="1"/>
          <w:numId w:val="3"/>
        </w:numPr>
        <w:spacing w:after="0" w:line="300" w:lineRule="auto"/>
        <w:ind w:left="709" w:hanging="709"/>
        <w:jc w:val="both"/>
        <w:rPr>
          <w:rFonts w:ascii="Arial" w:hAnsi="Arial" w:cs="Arial"/>
          <w:sz w:val="30"/>
          <w:szCs w:val="30"/>
        </w:rPr>
      </w:pPr>
      <w:r w:rsidRPr="00260367">
        <w:rPr>
          <w:rFonts w:ascii="Arial" w:hAnsi="Arial" w:cs="Arial"/>
          <w:sz w:val="30"/>
          <w:szCs w:val="30"/>
        </w:rPr>
        <w:t>Utilize our land for socio-economic development, support and enabling the capacitation of rural communities;</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 xml:space="preserve">Recognize </w:t>
      </w:r>
      <w:r w:rsidRPr="00260367">
        <w:rPr>
          <w:rFonts w:ascii="Arial" w:hAnsi="Arial" w:cs="Arial"/>
          <w:bCs/>
          <w:sz w:val="30"/>
          <w:szCs w:val="30"/>
        </w:rPr>
        <w:t>rural-urban interdependency</w:t>
      </w:r>
      <w:r w:rsidRPr="00260367">
        <w:rPr>
          <w:rFonts w:ascii="Arial" w:hAnsi="Arial" w:cs="Arial"/>
          <w:sz w:val="30"/>
          <w:szCs w:val="30"/>
        </w:rPr>
        <w:t xml:space="preserve"> and the need for a more comprehensive, integrated approach to urban and rural development;</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Ensure implementation of land tenure reforms, and land redistribution within a developmental approach;</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 xml:space="preserve">The use of legal processes by Government, in consultation with traditional councils </w:t>
      </w:r>
      <w:r w:rsidR="005063E5" w:rsidRPr="00260367">
        <w:rPr>
          <w:rFonts w:ascii="Arial" w:hAnsi="Arial" w:cs="Arial"/>
          <w:sz w:val="30"/>
          <w:szCs w:val="30"/>
        </w:rPr>
        <w:t xml:space="preserve">and </w:t>
      </w:r>
      <w:r w:rsidRPr="00260367">
        <w:rPr>
          <w:rFonts w:ascii="Arial" w:hAnsi="Arial" w:cs="Arial"/>
          <w:sz w:val="30"/>
          <w:szCs w:val="30"/>
        </w:rPr>
        <w:t>communities, to transfer land and register titles of all communal land that it currently holds in trust for the traditional communities;</w:t>
      </w:r>
    </w:p>
    <w:p w:rsidR="00961D9C" w:rsidRPr="00260367" w:rsidRDefault="008E53D2">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bookmarkStart w:id="0" w:name="_GoBack"/>
      <w:r>
        <w:rPr>
          <w:rFonts w:ascii="Arial" w:hAnsi="Arial" w:cs="Arial"/>
          <w:noProof/>
          <w:sz w:val="32"/>
          <w:szCs w:val="32"/>
          <w:lang w:val="en-ZA" w:eastAsia="en-ZA"/>
        </w:rPr>
        <w:lastRenderedPageBreak/>
        <w:drawing>
          <wp:anchor distT="0" distB="0" distL="114300" distR="114300" simplePos="0" relativeHeight="251661312" behindDoc="0" locked="0" layoutInCell="1" allowOverlap="1" wp14:anchorId="79654107" wp14:editId="3C7C97D7">
            <wp:simplePos x="0" y="0"/>
            <wp:positionH relativeFrom="margin">
              <wp:posOffset>-790575</wp:posOffset>
            </wp:positionH>
            <wp:positionV relativeFrom="page">
              <wp:posOffset>-43357800</wp:posOffset>
            </wp:positionV>
            <wp:extent cx="7526020" cy="1069086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6020" cy="10690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00C7A" w:rsidRPr="00260367">
        <w:rPr>
          <w:rFonts w:ascii="Arial" w:hAnsi="Arial" w:cs="Arial"/>
          <w:sz w:val="30"/>
          <w:szCs w:val="30"/>
        </w:rPr>
        <w:t>To suspend SPLUMA as it undermines the authority of the Traditional Leadership in their areas of jurisdiction and that the President of the Republic of South Africa issue a proclamation to this effect without delay;</w:t>
      </w:r>
    </w:p>
    <w:p w:rsidR="00961D9C" w:rsidRPr="00260367" w:rsidRDefault="00500C7A">
      <w:pPr>
        <w:pStyle w:val="ListParagraph1"/>
        <w:numPr>
          <w:ilvl w:val="1"/>
          <w:numId w:val="3"/>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 xml:space="preserve">Establishment of a Land Commission as a Chapter 9 Institution; </w:t>
      </w:r>
    </w:p>
    <w:p w:rsidR="00961D9C" w:rsidRPr="00260367" w:rsidRDefault="00500C7A">
      <w:pPr>
        <w:pStyle w:val="ListParagraph1"/>
        <w:numPr>
          <w:ilvl w:val="1"/>
          <w:numId w:val="3"/>
        </w:numPr>
        <w:spacing w:after="0" w:line="300" w:lineRule="auto"/>
        <w:ind w:left="709" w:hanging="709"/>
        <w:jc w:val="both"/>
        <w:rPr>
          <w:rFonts w:ascii="Arial" w:hAnsi="Arial" w:cs="Arial"/>
          <w:sz w:val="30"/>
          <w:szCs w:val="30"/>
        </w:rPr>
      </w:pPr>
      <w:r w:rsidRPr="00260367">
        <w:rPr>
          <w:rFonts w:ascii="Arial" w:hAnsi="Arial" w:cs="Arial"/>
          <w:sz w:val="30"/>
          <w:szCs w:val="30"/>
        </w:rPr>
        <w:t xml:space="preserve">Hold regular report-back meetings with our communities to keep them abreast on land issues; </w:t>
      </w:r>
    </w:p>
    <w:p w:rsidR="00500C7A" w:rsidRPr="00260367" w:rsidRDefault="00500C7A">
      <w:pPr>
        <w:pStyle w:val="ListParagraph1"/>
        <w:numPr>
          <w:ilvl w:val="1"/>
          <w:numId w:val="3"/>
        </w:numPr>
        <w:spacing w:after="0" w:line="300" w:lineRule="auto"/>
        <w:ind w:left="709" w:hanging="709"/>
        <w:jc w:val="both"/>
        <w:rPr>
          <w:rStyle w:val="SubtleEmphasis1"/>
          <w:rFonts w:ascii="Arial" w:hAnsi="Arial" w:cs="Arial"/>
          <w:i w:val="0"/>
          <w:iCs w:val="0"/>
          <w:color w:val="auto"/>
          <w:sz w:val="30"/>
          <w:szCs w:val="30"/>
        </w:rPr>
      </w:pPr>
      <w:r w:rsidRPr="00260367">
        <w:rPr>
          <w:rFonts w:ascii="Arial" w:hAnsi="Arial" w:cs="Arial"/>
          <w:sz w:val="30"/>
          <w:szCs w:val="30"/>
        </w:rPr>
        <w:t xml:space="preserve">Expand socio-economic </w:t>
      </w:r>
      <w:r w:rsidRPr="00260367">
        <w:rPr>
          <w:rStyle w:val="SubtleEmphasis1"/>
          <w:rFonts w:ascii="Arial" w:hAnsi="Arial" w:cs="Arial"/>
          <w:i w:val="0"/>
          <w:color w:val="auto"/>
          <w:sz w:val="30"/>
          <w:szCs w:val="30"/>
        </w:rPr>
        <w:t xml:space="preserve">opportunities and activities towards the creation of economically and self-sustainable traditional communities. </w:t>
      </w:r>
    </w:p>
    <w:p w:rsidR="00961D9C" w:rsidRPr="00260367" w:rsidRDefault="00500C7A">
      <w:pPr>
        <w:pStyle w:val="ListParagraph1"/>
        <w:numPr>
          <w:ilvl w:val="1"/>
          <w:numId w:val="3"/>
        </w:numPr>
        <w:spacing w:after="0" w:line="300" w:lineRule="auto"/>
        <w:ind w:left="709" w:hanging="709"/>
        <w:jc w:val="both"/>
        <w:rPr>
          <w:rFonts w:ascii="Arial" w:hAnsi="Arial" w:cs="Arial"/>
          <w:sz w:val="30"/>
          <w:szCs w:val="30"/>
        </w:rPr>
      </w:pPr>
      <w:r w:rsidRPr="00260367">
        <w:rPr>
          <w:rStyle w:val="SubtleEmphasis1"/>
          <w:rFonts w:ascii="Arial" w:hAnsi="Arial" w:cs="Arial"/>
          <w:i w:val="0"/>
          <w:color w:val="auto"/>
          <w:sz w:val="30"/>
          <w:szCs w:val="30"/>
        </w:rPr>
        <w:t xml:space="preserve">Develop a model for radical socio-economic transformation once necessary research has been undertaken. The model will </w:t>
      </w:r>
      <w:r w:rsidR="00260367">
        <w:rPr>
          <w:rStyle w:val="SubtleEmphasis1"/>
          <w:rFonts w:ascii="Arial" w:hAnsi="Arial" w:cs="Arial"/>
          <w:i w:val="0"/>
          <w:color w:val="auto"/>
          <w:sz w:val="30"/>
          <w:szCs w:val="30"/>
        </w:rPr>
        <w:t xml:space="preserve">be </w:t>
      </w:r>
      <w:r w:rsidRPr="00260367">
        <w:rPr>
          <w:rStyle w:val="SubtleEmphasis1"/>
          <w:rFonts w:ascii="Arial" w:hAnsi="Arial" w:cs="Arial"/>
          <w:i w:val="0"/>
          <w:color w:val="auto"/>
          <w:sz w:val="30"/>
          <w:szCs w:val="30"/>
        </w:rPr>
        <w:t xml:space="preserve">tabled to the institution for further engagement and adoption. </w:t>
      </w:r>
    </w:p>
    <w:p w:rsidR="00961D9C" w:rsidRPr="00260367" w:rsidRDefault="00961D9C">
      <w:pPr>
        <w:pStyle w:val="ListParagraph1"/>
        <w:autoSpaceDE w:val="0"/>
        <w:autoSpaceDN w:val="0"/>
        <w:adjustRightInd w:val="0"/>
        <w:spacing w:after="0" w:line="300" w:lineRule="auto"/>
        <w:ind w:left="992"/>
        <w:jc w:val="both"/>
        <w:rPr>
          <w:rFonts w:ascii="Arial" w:hAnsi="Arial" w:cs="Arial"/>
          <w:sz w:val="32"/>
          <w:szCs w:val="32"/>
        </w:rPr>
      </w:pPr>
    </w:p>
    <w:p w:rsidR="00961D9C" w:rsidRPr="00260367" w:rsidRDefault="00500C7A">
      <w:pPr>
        <w:pStyle w:val="ListParagraph1"/>
        <w:numPr>
          <w:ilvl w:val="0"/>
          <w:numId w:val="2"/>
        </w:numPr>
        <w:autoSpaceDE w:val="0"/>
        <w:autoSpaceDN w:val="0"/>
        <w:adjustRightInd w:val="0"/>
        <w:spacing w:after="0" w:line="300" w:lineRule="auto"/>
        <w:jc w:val="both"/>
        <w:rPr>
          <w:rFonts w:ascii="Arial" w:hAnsi="Arial" w:cs="Arial"/>
          <w:b/>
          <w:sz w:val="32"/>
          <w:szCs w:val="32"/>
        </w:rPr>
      </w:pPr>
      <w:r w:rsidRPr="00260367">
        <w:rPr>
          <w:rFonts w:ascii="Arial" w:hAnsi="Arial" w:cs="Arial"/>
          <w:b/>
          <w:sz w:val="32"/>
          <w:szCs w:val="32"/>
        </w:rPr>
        <w:t>NATION BUILDING AND SOCIAL COHESION</w:t>
      </w:r>
    </w:p>
    <w:p w:rsidR="00961D9C" w:rsidRPr="00260367" w:rsidRDefault="00961D9C">
      <w:pPr>
        <w:pStyle w:val="ListParagraph1"/>
        <w:autoSpaceDE w:val="0"/>
        <w:autoSpaceDN w:val="0"/>
        <w:adjustRightInd w:val="0"/>
        <w:spacing w:after="0" w:line="300" w:lineRule="auto"/>
        <w:jc w:val="both"/>
        <w:rPr>
          <w:rFonts w:ascii="Arial" w:hAnsi="Arial" w:cs="Arial"/>
          <w:b/>
          <w:sz w:val="32"/>
          <w:szCs w:val="32"/>
        </w:rPr>
      </w:pPr>
    </w:p>
    <w:p w:rsidR="00961D9C" w:rsidRPr="00260367" w:rsidRDefault="00500C7A">
      <w:pPr>
        <w:pStyle w:val="ListParagraph1"/>
        <w:numPr>
          <w:ilvl w:val="1"/>
          <w:numId w:val="4"/>
        </w:numPr>
        <w:autoSpaceDE w:val="0"/>
        <w:autoSpaceDN w:val="0"/>
        <w:adjustRightInd w:val="0"/>
        <w:spacing w:after="0" w:line="300" w:lineRule="auto"/>
        <w:jc w:val="both"/>
        <w:rPr>
          <w:rFonts w:ascii="Arial" w:hAnsi="Arial" w:cs="Arial"/>
          <w:sz w:val="30"/>
          <w:szCs w:val="30"/>
        </w:rPr>
      </w:pPr>
      <w:r w:rsidRPr="00260367">
        <w:rPr>
          <w:rFonts w:ascii="Arial" w:hAnsi="Arial" w:cs="Arial"/>
          <w:sz w:val="30"/>
          <w:szCs w:val="30"/>
        </w:rPr>
        <w:t>Accelerate the statutory recognition and participation of Traditional Khoi and San leaders in Government programmes;</w:t>
      </w:r>
    </w:p>
    <w:p w:rsidR="00961D9C" w:rsidRPr="00260367" w:rsidRDefault="00500C7A">
      <w:pPr>
        <w:pStyle w:val="ListParagraph1"/>
        <w:numPr>
          <w:ilvl w:val="1"/>
          <w:numId w:val="4"/>
        </w:numPr>
        <w:autoSpaceDE w:val="0"/>
        <w:autoSpaceDN w:val="0"/>
        <w:adjustRightInd w:val="0"/>
        <w:spacing w:after="0" w:line="300" w:lineRule="auto"/>
        <w:jc w:val="both"/>
        <w:rPr>
          <w:rFonts w:ascii="Arial" w:hAnsi="Arial" w:cs="Arial"/>
          <w:sz w:val="30"/>
          <w:szCs w:val="30"/>
        </w:rPr>
      </w:pPr>
      <w:r w:rsidRPr="00260367">
        <w:rPr>
          <w:rFonts w:ascii="Arial" w:hAnsi="Arial" w:cs="Arial"/>
          <w:sz w:val="30"/>
          <w:szCs w:val="30"/>
        </w:rPr>
        <w:t xml:space="preserve">Promote nation-building, harmony and peace amongst our people in their diverse forms; </w:t>
      </w:r>
    </w:p>
    <w:p w:rsidR="00961D9C" w:rsidRPr="00260367" w:rsidRDefault="00500C7A">
      <w:pPr>
        <w:pStyle w:val="ListParagraph1"/>
        <w:numPr>
          <w:ilvl w:val="1"/>
          <w:numId w:val="4"/>
        </w:numPr>
        <w:autoSpaceDE w:val="0"/>
        <w:autoSpaceDN w:val="0"/>
        <w:adjustRightInd w:val="0"/>
        <w:spacing w:after="0" w:line="300" w:lineRule="auto"/>
        <w:jc w:val="both"/>
        <w:rPr>
          <w:rFonts w:ascii="Arial" w:hAnsi="Arial" w:cs="Arial"/>
          <w:sz w:val="30"/>
          <w:szCs w:val="30"/>
        </w:rPr>
      </w:pPr>
      <w:r w:rsidRPr="00260367">
        <w:rPr>
          <w:rFonts w:ascii="Arial" w:hAnsi="Arial" w:cs="Arial"/>
          <w:sz w:val="30"/>
          <w:szCs w:val="30"/>
        </w:rPr>
        <w:t xml:space="preserve">Promote the principles of co-operative governance in our interactions with all spheres of government and organs of state; </w:t>
      </w:r>
    </w:p>
    <w:p w:rsidR="00961D9C" w:rsidRPr="00260367" w:rsidRDefault="00500C7A">
      <w:pPr>
        <w:pStyle w:val="ListParagraph1"/>
        <w:numPr>
          <w:ilvl w:val="1"/>
          <w:numId w:val="5"/>
        </w:numPr>
        <w:autoSpaceDE w:val="0"/>
        <w:autoSpaceDN w:val="0"/>
        <w:adjustRightInd w:val="0"/>
        <w:spacing w:after="0" w:line="300" w:lineRule="auto"/>
        <w:jc w:val="both"/>
        <w:rPr>
          <w:rFonts w:ascii="Arial" w:hAnsi="Arial" w:cs="Arial"/>
          <w:sz w:val="30"/>
          <w:szCs w:val="30"/>
        </w:rPr>
      </w:pPr>
      <w:r w:rsidRPr="00260367">
        <w:rPr>
          <w:rFonts w:ascii="Arial" w:hAnsi="Arial" w:cs="Arial"/>
          <w:sz w:val="30"/>
          <w:szCs w:val="30"/>
        </w:rPr>
        <w:t xml:space="preserve">Harmonize relationships between the Institution of Traditional Leadership, Government, communities and other sectors; </w:t>
      </w:r>
    </w:p>
    <w:p w:rsidR="00961D9C" w:rsidRPr="00260367" w:rsidRDefault="00500C7A">
      <w:pPr>
        <w:pStyle w:val="ListParagraph1"/>
        <w:numPr>
          <w:ilvl w:val="1"/>
          <w:numId w:val="5"/>
        </w:numPr>
        <w:autoSpaceDE w:val="0"/>
        <w:autoSpaceDN w:val="0"/>
        <w:adjustRightInd w:val="0"/>
        <w:spacing w:after="0" w:line="300" w:lineRule="auto"/>
        <w:jc w:val="both"/>
        <w:rPr>
          <w:rFonts w:ascii="Arial" w:hAnsi="Arial" w:cs="Arial"/>
          <w:sz w:val="30"/>
          <w:szCs w:val="30"/>
        </w:rPr>
      </w:pPr>
      <w:r w:rsidRPr="00260367">
        <w:rPr>
          <w:rFonts w:ascii="Arial" w:hAnsi="Arial" w:cs="Arial"/>
          <w:sz w:val="30"/>
          <w:szCs w:val="30"/>
        </w:rPr>
        <w:t xml:space="preserve">Foster continuous engagement between Executive Authorities in all spheres of government and Traditional Leadership Structures; </w:t>
      </w:r>
    </w:p>
    <w:p w:rsidR="00961D9C" w:rsidRPr="00260367" w:rsidRDefault="00500C7A">
      <w:pPr>
        <w:pStyle w:val="ListParagraph1"/>
        <w:numPr>
          <w:ilvl w:val="1"/>
          <w:numId w:val="5"/>
        </w:numPr>
        <w:autoSpaceDE w:val="0"/>
        <w:autoSpaceDN w:val="0"/>
        <w:adjustRightInd w:val="0"/>
        <w:spacing w:after="0" w:line="300" w:lineRule="auto"/>
        <w:jc w:val="both"/>
        <w:rPr>
          <w:rFonts w:ascii="Arial" w:hAnsi="Arial" w:cs="Arial"/>
          <w:sz w:val="30"/>
          <w:szCs w:val="30"/>
        </w:rPr>
      </w:pPr>
      <w:r w:rsidRPr="00260367">
        <w:rPr>
          <w:rFonts w:ascii="Arial" w:hAnsi="Arial" w:cs="Arial"/>
          <w:sz w:val="30"/>
          <w:szCs w:val="30"/>
        </w:rPr>
        <w:t>Strengthen the participation of Traditional Leaders in Municipal Councils and other Governance Structures;</w:t>
      </w:r>
    </w:p>
    <w:p w:rsidR="00961D9C" w:rsidRPr="00260367" w:rsidRDefault="00500C7A">
      <w:pPr>
        <w:pStyle w:val="ListParagraph1"/>
        <w:numPr>
          <w:ilvl w:val="1"/>
          <w:numId w:val="5"/>
        </w:numPr>
        <w:spacing w:after="0" w:line="300" w:lineRule="auto"/>
        <w:jc w:val="both"/>
        <w:rPr>
          <w:rFonts w:ascii="Arial" w:hAnsi="Arial" w:cs="Arial"/>
          <w:sz w:val="30"/>
          <w:szCs w:val="30"/>
        </w:rPr>
      </w:pPr>
      <w:r w:rsidRPr="00260367">
        <w:rPr>
          <w:rFonts w:ascii="Arial" w:hAnsi="Arial" w:cs="Arial"/>
          <w:sz w:val="30"/>
          <w:szCs w:val="30"/>
        </w:rPr>
        <w:t>Eliminate cultural practices that violate legislative rights of individuals especially women and children, and communities;</w:t>
      </w:r>
    </w:p>
    <w:p w:rsidR="00961D9C" w:rsidRPr="00260367" w:rsidRDefault="00500C7A">
      <w:pPr>
        <w:pStyle w:val="ListParagraph1"/>
        <w:numPr>
          <w:ilvl w:val="1"/>
          <w:numId w:val="5"/>
        </w:numPr>
        <w:spacing w:after="0" w:line="300" w:lineRule="auto"/>
        <w:jc w:val="both"/>
        <w:rPr>
          <w:rFonts w:ascii="Arial" w:hAnsi="Arial" w:cs="Arial"/>
          <w:sz w:val="30"/>
          <w:szCs w:val="30"/>
        </w:rPr>
      </w:pPr>
      <w:r w:rsidRPr="00260367">
        <w:rPr>
          <w:rFonts w:ascii="Arial" w:hAnsi="Arial" w:cs="Arial"/>
          <w:sz w:val="30"/>
          <w:szCs w:val="30"/>
        </w:rPr>
        <w:lastRenderedPageBreak/>
        <w:t>Promote an Efficient, Effective and Fair Dispute Resolution System, and a fair system of administration of justice as envisaged in applicable legislation;</w:t>
      </w:r>
    </w:p>
    <w:p w:rsidR="00961D9C" w:rsidRPr="00260367" w:rsidRDefault="00500C7A">
      <w:pPr>
        <w:pStyle w:val="ListParagraph1"/>
        <w:numPr>
          <w:ilvl w:val="1"/>
          <w:numId w:val="5"/>
        </w:numPr>
        <w:autoSpaceDE w:val="0"/>
        <w:autoSpaceDN w:val="0"/>
        <w:adjustRightInd w:val="0"/>
        <w:spacing w:after="0" w:line="300" w:lineRule="auto"/>
        <w:jc w:val="both"/>
        <w:rPr>
          <w:rFonts w:ascii="Arial" w:hAnsi="Arial" w:cs="Arial"/>
          <w:sz w:val="30"/>
          <w:szCs w:val="30"/>
        </w:rPr>
      </w:pPr>
      <w:r w:rsidRPr="00260367">
        <w:rPr>
          <w:rFonts w:ascii="Arial" w:hAnsi="Arial" w:cs="Arial"/>
          <w:sz w:val="30"/>
          <w:szCs w:val="30"/>
        </w:rPr>
        <w:t>Promote freedom, human dignity and the achievement of equality and non-sexism; and</w:t>
      </w:r>
    </w:p>
    <w:p w:rsidR="00961D9C" w:rsidRPr="00260367" w:rsidRDefault="00500C7A">
      <w:pPr>
        <w:pStyle w:val="ListParagraph1"/>
        <w:numPr>
          <w:ilvl w:val="1"/>
          <w:numId w:val="5"/>
        </w:numPr>
        <w:spacing w:after="0" w:line="300" w:lineRule="auto"/>
        <w:jc w:val="both"/>
        <w:rPr>
          <w:rFonts w:ascii="Arial" w:hAnsi="Arial" w:cs="Arial"/>
          <w:sz w:val="30"/>
          <w:szCs w:val="30"/>
        </w:rPr>
      </w:pPr>
      <w:r w:rsidRPr="00260367">
        <w:rPr>
          <w:rFonts w:ascii="Arial" w:hAnsi="Arial" w:cs="Arial"/>
          <w:sz w:val="30"/>
          <w:szCs w:val="30"/>
        </w:rPr>
        <w:t>Establish Regional and Continental Relations through the National House of Traditional Leaders.</w:t>
      </w:r>
    </w:p>
    <w:p w:rsidR="00961D9C" w:rsidRPr="00260367" w:rsidRDefault="00961D9C" w:rsidP="00260367">
      <w:pPr>
        <w:pStyle w:val="ListParagraph1"/>
        <w:spacing w:after="0" w:line="300" w:lineRule="auto"/>
        <w:ind w:left="0"/>
        <w:jc w:val="both"/>
        <w:rPr>
          <w:rFonts w:ascii="Arial" w:hAnsi="Arial" w:cs="Arial"/>
          <w:sz w:val="32"/>
          <w:szCs w:val="32"/>
        </w:rPr>
      </w:pPr>
    </w:p>
    <w:p w:rsidR="00961D9C" w:rsidRPr="00260367" w:rsidRDefault="00500C7A">
      <w:pPr>
        <w:pStyle w:val="ListParagraph1"/>
        <w:numPr>
          <w:ilvl w:val="0"/>
          <w:numId w:val="6"/>
        </w:numPr>
        <w:spacing w:after="0" w:line="300" w:lineRule="auto"/>
        <w:ind w:left="426" w:hanging="426"/>
        <w:jc w:val="both"/>
        <w:rPr>
          <w:rFonts w:ascii="Arial" w:hAnsi="Arial" w:cs="Arial"/>
          <w:sz w:val="32"/>
          <w:szCs w:val="32"/>
        </w:rPr>
      </w:pPr>
      <w:r w:rsidRPr="00260367">
        <w:rPr>
          <w:rFonts w:ascii="Arial" w:hAnsi="Arial" w:cs="Arial"/>
          <w:b/>
          <w:sz w:val="32"/>
          <w:szCs w:val="32"/>
        </w:rPr>
        <w:t>INSTITUTIONAL CAPACITY AND SUPPORT</w:t>
      </w:r>
    </w:p>
    <w:p w:rsidR="00961D9C" w:rsidRPr="00260367" w:rsidRDefault="00961D9C">
      <w:pPr>
        <w:pStyle w:val="ListParagraph1"/>
        <w:spacing w:after="0" w:line="300" w:lineRule="auto"/>
        <w:ind w:left="426"/>
        <w:jc w:val="both"/>
        <w:rPr>
          <w:rFonts w:ascii="Arial" w:hAnsi="Arial" w:cs="Arial"/>
          <w:sz w:val="32"/>
          <w:szCs w:val="32"/>
        </w:rPr>
      </w:pP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Ensure that the dignity of Traditional Leaders is restored through the provision of equitable support;</w:t>
      </w: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Promote ethical, accountable and committed leadership;</w:t>
      </w: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 xml:space="preserve">Ensure that Traditional Leadership Structures advise Government, and participate in a process to strengthen the legislative framework; </w:t>
      </w: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Constant engagement with the Remuneration Commission for Public Office Bearers to review the remuneration structure and to enable Traditional Leaders to effectively perform their functions;</w:t>
      </w: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Establish Pension and Medical Scheme suitable for</w:t>
      </w:r>
      <w:r w:rsidRPr="00260367">
        <w:t xml:space="preserve"> </w:t>
      </w:r>
      <w:r w:rsidRPr="00260367">
        <w:rPr>
          <w:rFonts w:ascii="Arial" w:hAnsi="Arial" w:cs="Arial"/>
          <w:sz w:val="30"/>
          <w:szCs w:val="30"/>
        </w:rPr>
        <w:t xml:space="preserve">Traditional Leaders as Public Office Bearers; </w:t>
      </w: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 xml:space="preserve">Make budgetary provision for the training of Traditional Leaders and Royal Families as well as for the benefits of spouses and widows of Traditional Leaders; </w:t>
      </w: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Integrate the Induction Program for Traditional Leaders and Municipal Councilors; and</w:t>
      </w:r>
    </w:p>
    <w:p w:rsidR="00961D9C" w:rsidRPr="00260367" w:rsidRDefault="00500C7A">
      <w:pPr>
        <w:pStyle w:val="ListParagraph1"/>
        <w:numPr>
          <w:ilvl w:val="1"/>
          <w:numId w:val="6"/>
        </w:numPr>
        <w:autoSpaceDE w:val="0"/>
        <w:autoSpaceDN w:val="0"/>
        <w:adjustRightInd w:val="0"/>
        <w:spacing w:after="0" w:line="300" w:lineRule="auto"/>
        <w:ind w:left="709" w:hanging="709"/>
        <w:jc w:val="both"/>
        <w:rPr>
          <w:rFonts w:ascii="Arial" w:hAnsi="Arial" w:cs="Arial"/>
          <w:sz w:val="30"/>
          <w:szCs w:val="30"/>
        </w:rPr>
      </w:pPr>
      <w:r w:rsidRPr="00260367">
        <w:rPr>
          <w:rFonts w:ascii="Arial" w:hAnsi="Arial" w:cs="Arial"/>
          <w:sz w:val="30"/>
          <w:szCs w:val="30"/>
        </w:rPr>
        <w:t>Ensure that Government makes available the requisite funding for infrastructure development for Traditional Structures.</w:t>
      </w:r>
    </w:p>
    <w:p w:rsidR="00260367" w:rsidRPr="00260367" w:rsidRDefault="00260367" w:rsidP="00355880">
      <w:pPr>
        <w:pStyle w:val="ListParagraph1"/>
        <w:autoSpaceDE w:val="0"/>
        <w:autoSpaceDN w:val="0"/>
        <w:adjustRightInd w:val="0"/>
        <w:spacing w:after="0" w:line="300" w:lineRule="auto"/>
        <w:ind w:left="0"/>
        <w:jc w:val="both"/>
        <w:rPr>
          <w:rFonts w:ascii="Arial" w:hAnsi="Arial" w:cs="Arial"/>
          <w:sz w:val="32"/>
          <w:szCs w:val="32"/>
        </w:rPr>
      </w:pPr>
    </w:p>
    <w:p w:rsidR="00961D9C" w:rsidRPr="00260367" w:rsidRDefault="00500C7A">
      <w:pPr>
        <w:numPr>
          <w:ilvl w:val="0"/>
          <w:numId w:val="6"/>
        </w:numPr>
        <w:autoSpaceDE w:val="0"/>
        <w:autoSpaceDN w:val="0"/>
        <w:adjustRightInd w:val="0"/>
        <w:spacing w:after="0" w:line="240" w:lineRule="auto"/>
        <w:ind w:left="426" w:hanging="426"/>
        <w:jc w:val="both"/>
        <w:rPr>
          <w:rFonts w:ascii="Arial" w:hAnsi="Arial" w:cs="Arial"/>
          <w:b/>
          <w:sz w:val="32"/>
          <w:szCs w:val="32"/>
        </w:rPr>
      </w:pPr>
      <w:r w:rsidRPr="00260367">
        <w:rPr>
          <w:rFonts w:ascii="Arial" w:hAnsi="Arial" w:cs="Arial"/>
          <w:b/>
          <w:sz w:val="32"/>
          <w:szCs w:val="32"/>
        </w:rPr>
        <w:t>CONSTITUTIONAL AND LEGISLATIVE MANDATE</w:t>
      </w:r>
    </w:p>
    <w:p w:rsidR="00961D9C" w:rsidRPr="00260367" w:rsidRDefault="00961D9C">
      <w:pPr>
        <w:pStyle w:val="ListParagraph1"/>
        <w:autoSpaceDE w:val="0"/>
        <w:autoSpaceDN w:val="0"/>
        <w:adjustRightInd w:val="0"/>
        <w:spacing w:after="0" w:line="300" w:lineRule="auto"/>
        <w:ind w:left="992"/>
        <w:jc w:val="both"/>
        <w:rPr>
          <w:rFonts w:ascii="Arial" w:hAnsi="Arial" w:cs="Arial"/>
          <w:sz w:val="32"/>
          <w:szCs w:val="32"/>
        </w:rPr>
      </w:pPr>
    </w:p>
    <w:p w:rsidR="00961D9C" w:rsidRPr="00260367" w:rsidRDefault="00500C7A">
      <w:pPr>
        <w:pStyle w:val="ListParagraph1"/>
        <w:numPr>
          <w:ilvl w:val="1"/>
          <w:numId w:val="6"/>
        </w:numPr>
        <w:autoSpaceDE w:val="0"/>
        <w:autoSpaceDN w:val="0"/>
        <w:adjustRightInd w:val="0"/>
        <w:spacing w:after="0" w:line="300" w:lineRule="auto"/>
        <w:ind w:hanging="1080"/>
        <w:jc w:val="both"/>
        <w:rPr>
          <w:rFonts w:ascii="Arial" w:hAnsi="Arial" w:cs="Arial"/>
          <w:sz w:val="30"/>
          <w:szCs w:val="30"/>
        </w:rPr>
      </w:pPr>
      <w:r w:rsidRPr="00260367">
        <w:rPr>
          <w:rFonts w:ascii="Arial" w:hAnsi="Arial" w:cs="Arial"/>
          <w:sz w:val="30"/>
          <w:szCs w:val="30"/>
        </w:rPr>
        <w:lastRenderedPageBreak/>
        <w:t>Reconstitute the structures of Traditional leadership;</w:t>
      </w:r>
    </w:p>
    <w:p w:rsidR="00961D9C" w:rsidRPr="00260367" w:rsidRDefault="00500C7A">
      <w:pPr>
        <w:pStyle w:val="ListParagraph1"/>
        <w:numPr>
          <w:ilvl w:val="1"/>
          <w:numId w:val="6"/>
        </w:numPr>
        <w:autoSpaceDE w:val="0"/>
        <w:autoSpaceDN w:val="0"/>
        <w:adjustRightInd w:val="0"/>
        <w:spacing w:after="0" w:line="300" w:lineRule="auto"/>
        <w:ind w:hanging="1080"/>
        <w:jc w:val="both"/>
        <w:rPr>
          <w:rFonts w:ascii="Arial" w:hAnsi="Arial" w:cs="Arial"/>
          <w:sz w:val="30"/>
          <w:szCs w:val="30"/>
        </w:rPr>
      </w:pPr>
      <w:r w:rsidRPr="00260367">
        <w:rPr>
          <w:rFonts w:ascii="Arial" w:hAnsi="Arial" w:cs="Arial"/>
          <w:sz w:val="30"/>
          <w:szCs w:val="30"/>
        </w:rPr>
        <w:t>Ensure the establishment of Ministry for Traditional Affairs;</w:t>
      </w:r>
    </w:p>
    <w:p w:rsidR="00961D9C" w:rsidRPr="00260367" w:rsidRDefault="00500C7A">
      <w:pPr>
        <w:pStyle w:val="ListParagraph1"/>
        <w:numPr>
          <w:ilvl w:val="1"/>
          <w:numId w:val="6"/>
        </w:numPr>
        <w:autoSpaceDE w:val="0"/>
        <w:autoSpaceDN w:val="0"/>
        <w:adjustRightInd w:val="0"/>
        <w:spacing w:after="0" w:line="300" w:lineRule="auto"/>
        <w:ind w:hanging="1080"/>
        <w:jc w:val="both"/>
        <w:rPr>
          <w:rFonts w:ascii="Arial" w:hAnsi="Arial" w:cs="Arial"/>
          <w:sz w:val="30"/>
          <w:szCs w:val="30"/>
        </w:rPr>
      </w:pPr>
      <w:r w:rsidRPr="00260367">
        <w:rPr>
          <w:rFonts w:ascii="Arial" w:hAnsi="Arial" w:cs="Arial"/>
          <w:sz w:val="30"/>
          <w:szCs w:val="30"/>
        </w:rPr>
        <w:t xml:space="preserve">Review the legislative status of Royal Families; </w:t>
      </w:r>
    </w:p>
    <w:p w:rsidR="00961D9C" w:rsidRPr="00260367" w:rsidRDefault="00500C7A">
      <w:pPr>
        <w:pStyle w:val="ListParagraph1"/>
        <w:numPr>
          <w:ilvl w:val="1"/>
          <w:numId w:val="6"/>
        </w:numPr>
        <w:autoSpaceDE w:val="0"/>
        <w:autoSpaceDN w:val="0"/>
        <w:adjustRightInd w:val="0"/>
        <w:spacing w:after="0" w:line="300" w:lineRule="auto"/>
        <w:ind w:hanging="1080"/>
        <w:jc w:val="both"/>
        <w:rPr>
          <w:rFonts w:ascii="Arial" w:hAnsi="Arial" w:cs="Arial"/>
          <w:sz w:val="30"/>
          <w:szCs w:val="30"/>
        </w:rPr>
      </w:pPr>
      <w:r w:rsidRPr="00260367">
        <w:rPr>
          <w:rFonts w:ascii="Arial" w:hAnsi="Arial" w:cs="Arial"/>
          <w:sz w:val="30"/>
          <w:szCs w:val="30"/>
        </w:rPr>
        <w:t xml:space="preserve">Ensure that the National Department of Traditional Affairs gives effect to uniform implementation of the legislative frameworks by provincial governments; </w:t>
      </w:r>
    </w:p>
    <w:p w:rsidR="00961D9C" w:rsidRPr="00260367" w:rsidRDefault="00500C7A">
      <w:pPr>
        <w:pStyle w:val="ListParagraph1"/>
        <w:numPr>
          <w:ilvl w:val="1"/>
          <w:numId w:val="6"/>
        </w:numPr>
        <w:autoSpaceDE w:val="0"/>
        <w:autoSpaceDN w:val="0"/>
        <w:adjustRightInd w:val="0"/>
        <w:spacing w:after="0" w:line="300" w:lineRule="auto"/>
        <w:ind w:hanging="1080"/>
        <w:jc w:val="both"/>
        <w:rPr>
          <w:rFonts w:ascii="Arial" w:hAnsi="Arial" w:cs="Arial"/>
          <w:sz w:val="30"/>
          <w:szCs w:val="30"/>
        </w:rPr>
      </w:pPr>
      <w:r w:rsidRPr="00260367">
        <w:rPr>
          <w:rFonts w:ascii="Arial" w:hAnsi="Arial" w:cs="Arial"/>
          <w:sz w:val="30"/>
          <w:szCs w:val="30"/>
        </w:rPr>
        <w:t>Ensure further engagement on policy-making processes regarding the Traditional Courts Bill;</w:t>
      </w:r>
      <w:r w:rsidR="00260367">
        <w:rPr>
          <w:rFonts w:ascii="Arial" w:hAnsi="Arial" w:cs="Arial"/>
          <w:sz w:val="30"/>
          <w:szCs w:val="30"/>
        </w:rPr>
        <w:t xml:space="preserve"> and</w:t>
      </w:r>
    </w:p>
    <w:p w:rsidR="00961D9C" w:rsidRPr="00260367" w:rsidRDefault="00500C7A">
      <w:pPr>
        <w:pStyle w:val="ListParagraph1"/>
        <w:numPr>
          <w:ilvl w:val="1"/>
          <w:numId w:val="6"/>
        </w:numPr>
        <w:autoSpaceDE w:val="0"/>
        <w:autoSpaceDN w:val="0"/>
        <w:adjustRightInd w:val="0"/>
        <w:spacing w:after="0" w:line="300" w:lineRule="auto"/>
        <w:ind w:hanging="1080"/>
        <w:jc w:val="both"/>
        <w:rPr>
          <w:rFonts w:ascii="Arial" w:hAnsi="Arial" w:cs="Arial"/>
          <w:sz w:val="30"/>
          <w:szCs w:val="30"/>
        </w:rPr>
      </w:pPr>
      <w:r w:rsidRPr="00260367">
        <w:rPr>
          <w:rFonts w:ascii="Arial" w:hAnsi="Arial" w:cs="Arial"/>
          <w:sz w:val="30"/>
          <w:szCs w:val="30"/>
        </w:rPr>
        <w:t>Ensure that Government commissions the compi</w:t>
      </w:r>
      <w:r w:rsidR="00260367">
        <w:rPr>
          <w:rFonts w:ascii="Arial" w:hAnsi="Arial" w:cs="Arial"/>
          <w:sz w:val="30"/>
          <w:szCs w:val="30"/>
        </w:rPr>
        <w:t>lation of African Customary law.</w:t>
      </w:r>
    </w:p>
    <w:p w:rsidR="00961D9C" w:rsidRPr="00260367" w:rsidRDefault="00961D9C">
      <w:pPr>
        <w:autoSpaceDE w:val="0"/>
        <w:autoSpaceDN w:val="0"/>
        <w:adjustRightInd w:val="0"/>
        <w:spacing w:after="0" w:line="240" w:lineRule="auto"/>
        <w:jc w:val="both"/>
        <w:rPr>
          <w:rFonts w:ascii="Arial" w:hAnsi="Arial" w:cs="Arial"/>
          <w:sz w:val="30"/>
          <w:szCs w:val="30"/>
        </w:rPr>
      </w:pPr>
    </w:p>
    <w:p w:rsidR="00961D9C" w:rsidRDefault="00500C7A">
      <w:pPr>
        <w:autoSpaceDE w:val="0"/>
        <w:autoSpaceDN w:val="0"/>
        <w:adjustRightInd w:val="0"/>
        <w:spacing w:after="0" w:line="240" w:lineRule="auto"/>
        <w:jc w:val="both"/>
        <w:rPr>
          <w:rFonts w:ascii="Arial" w:hAnsi="Arial" w:cs="Arial"/>
          <w:sz w:val="30"/>
          <w:szCs w:val="30"/>
        </w:rPr>
      </w:pPr>
      <w:r w:rsidRPr="00260367">
        <w:rPr>
          <w:rStyle w:val="TitleChar"/>
        </w:rPr>
        <w:t>W</w:t>
      </w:r>
      <w:r w:rsidRPr="00260367">
        <w:rPr>
          <w:rFonts w:ascii="Arial" w:hAnsi="Arial" w:cs="Arial"/>
          <w:sz w:val="30"/>
          <w:szCs w:val="30"/>
        </w:rPr>
        <w:t>e, the delegates at this inaugural Indigenous and Traditional Leaders’ Indaba with Government and Stakeholders:</w:t>
      </w:r>
      <w:r>
        <w:rPr>
          <w:rFonts w:ascii="Arial" w:hAnsi="Arial" w:cs="Arial"/>
          <w:sz w:val="30"/>
          <w:szCs w:val="30"/>
        </w:rPr>
        <w:t xml:space="preserve"> </w:t>
      </w:r>
    </w:p>
    <w:p w:rsidR="00961D9C" w:rsidRDefault="00961D9C">
      <w:pPr>
        <w:autoSpaceDE w:val="0"/>
        <w:autoSpaceDN w:val="0"/>
        <w:adjustRightInd w:val="0"/>
        <w:spacing w:after="0" w:line="240" w:lineRule="auto"/>
        <w:jc w:val="both"/>
        <w:rPr>
          <w:rFonts w:ascii="Arial" w:hAnsi="Arial" w:cs="Arial"/>
          <w:sz w:val="30"/>
          <w:szCs w:val="30"/>
        </w:rPr>
      </w:pPr>
    </w:p>
    <w:p w:rsidR="00961D9C" w:rsidRDefault="00500C7A">
      <w:pPr>
        <w:autoSpaceDE w:val="0"/>
        <w:autoSpaceDN w:val="0"/>
        <w:adjustRightInd w:val="0"/>
        <w:spacing w:after="0" w:line="240" w:lineRule="auto"/>
        <w:jc w:val="both"/>
        <w:rPr>
          <w:rFonts w:ascii="Arial" w:hAnsi="Arial" w:cs="Arial"/>
          <w:sz w:val="30"/>
          <w:szCs w:val="30"/>
        </w:rPr>
      </w:pPr>
      <w:r>
        <w:rPr>
          <w:rStyle w:val="TitleChar"/>
        </w:rPr>
        <w:t>H</w:t>
      </w:r>
      <w:r>
        <w:rPr>
          <w:rFonts w:ascii="Arial" w:hAnsi="Arial" w:cs="Arial"/>
          <w:sz w:val="30"/>
          <w:szCs w:val="30"/>
        </w:rPr>
        <w:t>ereby adopt this declaration in the firm belief that this indaba defines the necessary roadmap towards the restoration of the Institution of Traditional Leadership, we commit and continue to serve our people, act in the best interest of the traditional communities, foster good working relations with organs of state, and reinforce the integrity of the Institution of Traditional Leadership within a system of democratic governance; and</w:t>
      </w:r>
    </w:p>
    <w:p w:rsidR="00961D9C" w:rsidRDefault="00961D9C">
      <w:pPr>
        <w:autoSpaceDE w:val="0"/>
        <w:autoSpaceDN w:val="0"/>
        <w:adjustRightInd w:val="0"/>
        <w:spacing w:after="0" w:line="300" w:lineRule="auto"/>
        <w:jc w:val="both"/>
        <w:rPr>
          <w:rFonts w:ascii="Arial" w:hAnsi="Arial" w:cs="Arial"/>
          <w:sz w:val="30"/>
          <w:szCs w:val="30"/>
        </w:rPr>
      </w:pPr>
    </w:p>
    <w:p w:rsidR="00961D9C" w:rsidRDefault="00500C7A">
      <w:pPr>
        <w:autoSpaceDE w:val="0"/>
        <w:autoSpaceDN w:val="0"/>
        <w:adjustRightInd w:val="0"/>
        <w:spacing w:after="0" w:line="300" w:lineRule="auto"/>
        <w:jc w:val="both"/>
        <w:rPr>
          <w:rFonts w:ascii="Arial" w:hAnsi="Arial" w:cs="Arial"/>
          <w:sz w:val="30"/>
          <w:szCs w:val="30"/>
        </w:rPr>
      </w:pPr>
      <w:r>
        <w:rPr>
          <w:rStyle w:val="TitleChar"/>
        </w:rPr>
        <w:t>E</w:t>
      </w:r>
      <w:r>
        <w:rPr>
          <w:rFonts w:ascii="Arial" w:hAnsi="Arial" w:cs="Arial"/>
          <w:sz w:val="30"/>
          <w:szCs w:val="30"/>
        </w:rPr>
        <w:t>mbrace the call for “</w:t>
      </w:r>
      <w:r>
        <w:rPr>
          <w:rFonts w:ascii="Arial" w:hAnsi="Arial" w:cs="Arial"/>
          <w:i/>
          <w:sz w:val="30"/>
          <w:szCs w:val="30"/>
        </w:rPr>
        <w:t>Unity in Diversity</w:t>
      </w:r>
      <w:r>
        <w:rPr>
          <w:rFonts w:ascii="Arial" w:hAnsi="Arial" w:cs="Arial"/>
          <w:sz w:val="30"/>
          <w:szCs w:val="30"/>
        </w:rPr>
        <w:t>” to move South Africa forward for an inclusive prosperous future.</w:t>
      </w:r>
    </w:p>
    <w:sectPr w:rsidR="00961D9C">
      <w:footerReference w:type="default" r:id="rId9"/>
      <w:pgSz w:w="11906" w:h="16838"/>
      <w:pgMar w:top="1440" w:right="1440" w:bottom="1440" w:left="1440" w:header="708" w:footer="708" w:gutter="0"/>
      <w:pgBorders w:display="notFirstPage" w:offsetFrom="page">
        <w:top w:val="threeDEmboss" w:sz="24" w:space="24" w:color="808000"/>
        <w:left w:val="threeDEmboss" w:sz="24" w:space="24" w:color="808000"/>
        <w:bottom w:val="threeDEngrave" w:sz="24" w:space="24" w:color="808000"/>
        <w:right w:val="threeDEngrave" w:sz="24" w:space="24" w:color="808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46" w:rsidRDefault="00FB3746">
      <w:pPr>
        <w:spacing w:after="0" w:line="240" w:lineRule="auto"/>
      </w:pPr>
      <w:r>
        <w:separator/>
      </w:r>
    </w:p>
  </w:endnote>
  <w:endnote w:type="continuationSeparator" w:id="0">
    <w:p w:rsidR="00FB3746" w:rsidRDefault="00FB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9C" w:rsidRDefault="00500C7A">
    <w:pPr>
      <w:pStyle w:val="Footer"/>
      <w:jc w:val="center"/>
    </w:pPr>
    <w:r>
      <w:fldChar w:fldCharType="begin"/>
    </w:r>
    <w:r>
      <w:instrText xml:space="preserve"> PAGE   \* MERGEFORMAT </w:instrText>
    </w:r>
    <w:r>
      <w:fldChar w:fldCharType="separate"/>
    </w:r>
    <w:r w:rsidR="00C52B6C">
      <w:rPr>
        <w:noProof/>
      </w:rPr>
      <w:t>6</w:t>
    </w:r>
    <w:r>
      <w:fldChar w:fldCharType="end"/>
    </w:r>
  </w:p>
  <w:p w:rsidR="00961D9C" w:rsidRDefault="0096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46" w:rsidRDefault="00FB3746">
      <w:pPr>
        <w:spacing w:after="0" w:line="240" w:lineRule="auto"/>
      </w:pPr>
      <w:r>
        <w:separator/>
      </w:r>
    </w:p>
  </w:footnote>
  <w:footnote w:type="continuationSeparator" w:id="0">
    <w:p w:rsidR="00FB3746" w:rsidRDefault="00FB3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1CB3"/>
    <w:multiLevelType w:val="multilevel"/>
    <w:tmpl w:val="59311CB3"/>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440" w:hanging="1080"/>
      </w:pPr>
      <w:rPr>
        <w:rFonts w:hint="default"/>
      </w:rPr>
    </w:lvl>
    <w:lvl w:ilvl="4" w:tentative="1">
      <w:start w:val="1"/>
      <w:numFmt w:val="decimal"/>
      <w:isLgl/>
      <w:lvlText w:val="%1.%2.%3.%4.%5"/>
      <w:lvlJc w:val="left"/>
      <w:pPr>
        <w:ind w:left="1800" w:hanging="1440"/>
      </w:pPr>
      <w:rPr>
        <w:rFonts w:hint="default"/>
      </w:rPr>
    </w:lvl>
    <w:lvl w:ilvl="5" w:tentative="1">
      <w:start w:val="1"/>
      <w:numFmt w:val="decimal"/>
      <w:isLgl/>
      <w:lvlText w:val="%1.%2.%3.%4.%5.%6"/>
      <w:lvlJc w:val="left"/>
      <w:pPr>
        <w:ind w:left="2160" w:hanging="1800"/>
      </w:pPr>
      <w:rPr>
        <w:rFonts w:hint="default"/>
      </w:rPr>
    </w:lvl>
    <w:lvl w:ilvl="6" w:tentative="1">
      <w:start w:val="1"/>
      <w:numFmt w:val="decimal"/>
      <w:isLgl/>
      <w:lvlText w:val="%1.%2.%3.%4.%5.%6.%7"/>
      <w:lvlJc w:val="left"/>
      <w:pPr>
        <w:ind w:left="2160" w:hanging="1800"/>
      </w:pPr>
      <w:rPr>
        <w:rFonts w:hint="default"/>
      </w:rPr>
    </w:lvl>
    <w:lvl w:ilvl="7" w:tentative="1">
      <w:start w:val="1"/>
      <w:numFmt w:val="decimal"/>
      <w:isLgl/>
      <w:lvlText w:val="%1.%2.%3.%4.%5.%6.%7.%8"/>
      <w:lvlJc w:val="left"/>
      <w:pPr>
        <w:ind w:left="2520" w:hanging="2160"/>
      </w:pPr>
      <w:rPr>
        <w:rFonts w:hint="default"/>
      </w:rPr>
    </w:lvl>
    <w:lvl w:ilvl="8" w:tentative="1">
      <w:start w:val="1"/>
      <w:numFmt w:val="decimal"/>
      <w:isLgl/>
      <w:lvlText w:val="%1.%2.%3.%4.%5.%6.%7.%8.%9"/>
      <w:lvlJc w:val="left"/>
      <w:pPr>
        <w:ind w:left="2880" w:hanging="2520"/>
      </w:pPr>
      <w:rPr>
        <w:rFonts w:hint="default"/>
      </w:rPr>
    </w:lvl>
  </w:abstractNum>
  <w:abstractNum w:abstractNumId="1">
    <w:nsid w:val="59311CBE"/>
    <w:multiLevelType w:val="multilevel"/>
    <w:tmpl w:val="59311CBE"/>
    <w:lvl w:ilvl="0" w:tentative="1">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2160" w:hanging="2160"/>
      </w:pPr>
      <w:rPr>
        <w:rFonts w:hint="default"/>
      </w:rPr>
    </w:lvl>
    <w:lvl w:ilvl="8" w:tentative="1">
      <w:start w:val="1"/>
      <w:numFmt w:val="decimal"/>
      <w:lvlText w:val="%1.%2.%3.%4.%5.%6.%7.%8.%9"/>
      <w:lvlJc w:val="left"/>
      <w:pPr>
        <w:ind w:left="2520" w:hanging="2520"/>
      </w:pPr>
      <w:rPr>
        <w:rFonts w:hint="default"/>
      </w:rPr>
    </w:lvl>
  </w:abstractNum>
  <w:abstractNum w:abstractNumId="2">
    <w:nsid w:val="59311CC9"/>
    <w:multiLevelType w:val="multilevel"/>
    <w:tmpl w:val="59311CC9"/>
    <w:lvl w:ilvl="0" w:tentative="1">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3240" w:hanging="1080"/>
      </w:pPr>
      <w:rPr>
        <w:rFonts w:hint="default"/>
      </w:rPr>
    </w:lvl>
    <w:lvl w:ilvl="4" w:tentative="1">
      <w:start w:val="1"/>
      <w:numFmt w:val="decimal"/>
      <w:lvlText w:val="%1.%2.%3.%4.%5"/>
      <w:lvlJc w:val="left"/>
      <w:pPr>
        <w:ind w:left="4320" w:hanging="1440"/>
      </w:pPr>
      <w:rPr>
        <w:rFonts w:hint="default"/>
      </w:rPr>
    </w:lvl>
    <w:lvl w:ilvl="5" w:tentative="1">
      <w:start w:val="1"/>
      <w:numFmt w:val="decimal"/>
      <w:lvlText w:val="%1.%2.%3.%4.%5.%6"/>
      <w:lvlJc w:val="left"/>
      <w:pPr>
        <w:ind w:left="5400" w:hanging="1800"/>
      </w:pPr>
      <w:rPr>
        <w:rFonts w:hint="default"/>
      </w:rPr>
    </w:lvl>
    <w:lvl w:ilvl="6" w:tentative="1">
      <w:start w:val="1"/>
      <w:numFmt w:val="decimal"/>
      <w:lvlText w:val="%1.%2.%3.%4.%5.%6.%7"/>
      <w:lvlJc w:val="left"/>
      <w:pPr>
        <w:ind w:left="6120" w:hanging="1800"/>
      </w:pPr>
      <w:rPr>
        <w:rFonts w:hint="default"/>
      </w:rPr>
    </w:lvl>
    <w:lvl w:ilvl="7" w:tentative="1">
      <w:start w:val="1"/>
      <w:numFmt w:val="decimal"/>
      <w:lvlText w:val="%1.%2.%3.%4.%5.%6.%7.%8"/>
      <w:lvlJc w:val="left"/>
      <w:pPr>
        <w:ind w:left="7200" w:hanging="2160"/>
      </w:pPr>
      <w:rPr>
        <w:rFonts w:hint="default"/>
      </w:rPr>
    </w:lvl>
    <w:lvl w:ilvl="8" w:tentative="1">
      <w:start w:val="1"/>
      <w:numFmt w:val="decimal"/>
      <w:lvlText w:val="%1.%2.%3.%4.%5.%6.%7.%8.%9"/>
      <w:lvlJc w:val="left"/>
      <w:pPr>
        <w:ind w:left="8280" w:hanging="2520"/>
      </w:pPr>
      <w:rPr>
        <w:rFonts w:hint="default"/>
      </w:rPr>
    </w:lvl>
  </w:abstractNum>
  <w:abstractNum w:abstractNumId="3">
    <w:nsid w:val="59311CD4"/>
    <w:multiLevelType w:val="multilevel"/>
    <w:tmpl w:val="59311C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9311CDF"/>
    <w:multiLevelType w:val="multilevel"/>
    <w:tmpl w:val="59311CDF"/>
    <w:lvl w:ilvl="0" w:tentative="1">
      <w:start w:val="1"/>
      <w:numFmt w:val="lowerRoman"/>
      <w:lvlText w:val="(%1)"/>
      <w:lvlJc w:val="left"/>
      <w:pPr>
        <w:ind w:left="1800" w:hanging="108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9311CEA"/>
    <w:multiLevelType w:val="multilevel"/>
    <w:tmpl w:val="59311CEA"/>
    <w:lvl w:ilvl="0" w:tentative="1">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2160" w:hanging="2160"/>
      </w:pPr>
      <w:rPr>
        <w:rFonts w:hint="default"/>
      </w:rPr>
    </w:lvl>
    <w:lvl w:ilvl="8" w:tentative="1">
      <w:start w:val="1"/>
      <w:numFmt w:val="decimal"/>
      <w:lvlText w:val="%1.%2.%3.%4.%5.%6.%7.%8.%9"/>
      <w:lvlJc w:val="left"/>
      <w:pPr>
        <w:ind w:left="2520" w:hanging="252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0"/>
  <w:drawingGridVerticalSpacing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9C"/>
    <w:rsid w:val="0000235E"/>
    <w:rsid w:val="0009601B"/>
    <w:rsid w:val="000C41D7"/>
    <w:rsid w:val="00103C74"/>
    <w:rsid w:val="00260367"/>
    <w:rsid w:val="00295873"/>
    <w:rsid w:val="003212EE"/>
    <w:rsid w:val="00355880"/>
    <w:rsid w:val="003B175E"/>
    <w:rsid w:val="003C3E69"/>
    <w:rsid w:val="00437D1A"/>
    <w:rsid w:val="004A76B9"/>
    <w:rsid w:val="00500C7A"/>
    <w:rsid w:val="005063E5"/>
    <w:rsid w:val="005A387B"/>
    <w:rsid w:val="00670D99"/>
    <w:rsid w:val="006B28B1"/>
    <w:rsid w:val="006D646D"/>
    <w:rsid w:val="0074243C"/>
    <w:rsid w:val="00750B19"/>
    <w:rsid w:val="0083332F"/>
    <w:rsid w:val="00844AAA"/>
    <w:rsid w:val="008458EB"/>
    <w:rsid w:val="00893F2E"/>
    <w:rsid w:val="008D5463"/>
    <w:rsid w:val="008E53D2"/>
    <w:rsid w:val="00960171"/>
    <w:rsid w:val="00961D9C"/>
    <w:rsid w:val="00996524"/>
    <w:rsid w:val="009F1DA0"/>
    <w:rsid w:val="00A311FB"/>
    <w:rsid w:val="00B62498"/>
    <w:rsid w:val="00B653C8"/>
    <w:rsid w:val="00B67904"/>
    <w:rsid w:val="00B96CF5"/>
    <w:rsid w:val="00BE359A"/>
    <w:rsid w:val="00C2293B"/>
    <w:rsid w:val="00C25204"/>
    <w:rsid w:val="00C52B6C"/>
    <w:rsid w:val="00C94DC3"/>
    <w:rsid w:val="00D252C0"/>
    <w:rsid w:val="00D65256"/>
    <w:rsid w:val="00DD4195"/>
    <w:rsid w:val="00DE2CD1"/>
    <w:rsid w:val="00E13FFE"/>
    <w:rsid w:val="00E52735"/>
    <w:rsid w:val="00E8094E"/>
    <w:rsid w:val="00EA2C58"/>
    <w:rsid w:val="00F20014"/>
    <w:rsid w:val="00F41E11"/>
    <w:rsid w:val="00F53969"/>
    <w:rsid w:val="00F86321"/>
    <w:rsid w:val="00FB25EC"/>
    <w:rsid w:val="00FB3746"/>
    <w:rsid w:val="00FC100A"/>
    <w:rsid w:val="00FC6FA8"/>
    <w:rsid w:val="00FD67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5:docId w15:val="{1E48E9CF-E185-41A4-93FB-A119E072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semiHidden/>
    <w:rPr>
      <w:rFonts w:ascii="Calibri" w:eastAsia="Calibri" w:hAnsi="Calibri"/>
      <w:sz w:val="22"/>
      <w:szCs w:val="22"/>
      <w:lang w:val="en-US" w:eastAsia="en-US"/>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semiHidden/>
    <w:rPr>
      <w:rFonts w:ascii="Calibri" w:eastAsia="Calibri" w:hAnsi="Calibri"/>
      <w:sz w:val="22"/>
      <w:szCs w:val="22"/>
      <w:lang w:val="en-US" w:eastAsia="en-US"/>
    </w:rPr>
  </w:style>
  <w:style w:type="paragraph" w:styleId="Title">
    <w:name w:val="Title"/>
    <w:basedOn w:val="Normal"/>
    <w:next w:val="Normal"/>
    <w:link w:val="TitleChar"/>
    <w:pPr>
      <w:spacing w:after="0" w:line="240" w:lineRule="auto"/>
      <w:contextualSpacing/>
    </w:pPr>
    <w:rPr>
      <w:rFonts w:ascii="Cambria" w:hAnsi="Cambria"/>
      <w:spacing w:val="-10"/>
      <w:kern w:val="28"/>
      <w:sz w:val="56"/>
      <w:szCs w:val="56"/>
    </w:rPr>
  </w:style>
  <w:style w:type="paragraph" w:customStyle="1" w:styleId="ListParagraph1">
    <w:name w:val="List Paragraph1"/>
    <w:basedOn w:val="Normal"/>
    <w:link w:val="ListParagraphCharChar"/>
    <w:pPr>
      <w:ind w:left="720"/>
      <w:contextualSpacing/>
    </w:pPr>
  </w:style>
  <w:style w:type="paragraph" w:customStyle="1" w:styleId="ListParagraph2">
    <w:name w:val="List Paragraph2"/>
    <w:basedOn w:val="Normal"/>
    <w:pPr>
      <w:ind w:left="720"/>
      <w:contextualSpacing/>
    </w:pPr>
  </w:style>
  <w:style w:type="paragraph" w:customStyle="1" w:styleId="IntenseQuote1">
    <w:name w:val="Intense Quote1"/>
    <w:basedOn w:val="Normal"/>
    <w:next w:val="Normal"/>
    <w:link w:val="IntenseQuoteCharChar"/>
    <w:pPr>
      <w:pBdr>
        <w:top w:val="single" w:sz="4" w:space="10" w:color="4F81BD"/>
        <w:bottom w:val="single" w:sz="4" w:space="10" w:color="4F81BD"/>
      </w:pBdr>
      <w:spacing w:before="360" w:after="360"/>
      <w:ind w:left="864" w:right="864"/>
      <w:jc w:val="center"/>
    </w:pPr>
    <w:rPr>
      <w:i/>
      <w:iCs/>
      <w:color w:val="4F81BD"/>
    </w:rPr>
  </w:style>
  <w:style w:type="character" w:customStyle="1" w:styleId="ListParagraphCharChar">
    <w:name w:val="List Paragraph Char Char"/>
    <w:link w:val="ListParagraph1"/>
    <w:semiHidden/>
  </w:style>
  <w:style w:type="character" w:customStyle="1" w:styleId="BalloonTextChar">
    <w:name w:val="Balloon Text Char"/>
    <w:basedOn w:val="DefaultParagraphFont"/>
    <w:link w:val="BalloonText"/>
    <w:semiHidden/>
    <w:rPr>
      <w:rFonts w:ascii="Segoe UI" w:eastAsia="Calibri" w:hAnsi="Segoe UI" w:cs="Segoe UI"/>
      <w:sz w:val="18"/>
      <w:szCs w:val="18"/>
      <w:lang w:val="en-US" w:eastAsia="en-US"/>
    </w:rPr>
  </w:style>
  <w:style w:type="character" w:customStyle="1" w:styleId="SubtleEmphasis1">
    <w:name w:val="Subtle Emphasis1"/>
    <w:basedOn w:val="DefaultParagraphFont"/>
    <w:rPr>
      <w:i/>
      <w:iCs/>
      <w:color w:val="3F3F3F"/>
    </w:rPr>
  </w:style>
  <w:style w:type="character" w:customStyle="1" w:styleId="IntenseQuoteCharChar">
    <w:name w:val="Intense Quote Char Char"/>
    <w:basedOn w:val="DefaultParagraphFont"/>
    <w:link w:val="IntenseQuote1"/>
    <w:semiHidden/>
    <w:rPr>
      <w:rFonts w:ascii="Calibri" w:eastAsia="Calibri" w:hAnsi="Calibri"/>
      <w:i/>
      <w:iCs/>
      <w:color w:val="4F81BD"/>
      <w:sz w:val="22"/>
      <w:szCs w:val="22"/>
      <w:lang w:val="en-US" w:eastAsia="en-US"/>
    </w:rPr>
  </w:style>
  <w:style w:type="character" w:customStyle="1" w:styleId="TitleChar">
    <w:name w:val="Title Char"/>
    <w:basedOn w:val="DefaultParagraphFont"/>
    <w:link w:val="Title"/>
    <w:semiHidden/>
    <w:rPr>
      <w:rFonts w:ascii="Cambria" w:hAnsi="Cambria"/>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Charles’s iPad</vt:lpstr>
    </vt:vector>
  </TitlesOfParts>
  <Company>Microsoft</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Charles’s iPad</dc:title>
  <dc:creator>Marietjie Kruger</dc:creator>
  <cp:lastModifiedBy>Shereen Cassiem</cp:lastModifiedBy>
  <cp:revision>2</cp:revision>
  <cp:lastPrinted>2013-07-26T02:55:00Z</cp:lastPrinted>
  <dcterms:created xsi:type="dcterms:W3CDTF">2017-06-21T10:14:00Z</dcterms:created>
  <dcterms:modified xsi:type="dcterms:W3CDTF">2017-06-21T10:14:00Z</dcterms:modified>
</cp:coreProperties>
</file>