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F" w:rsidRPr="00516A97" w:rsidRDefault="00C541BC" w:rsidP="00C541BC">
      <w:pPr>
        <w:jc w:val="center"/>
        <w:rPr>
          <w:rFonts w:ascii="Arial Narrow" w:eastAsia="Arial Unicode MS" w:hAnsi="Arial Narrow" w:cs="Arial Unicode MS"/>
          <w:b/>
          <w:sz w:val="24"/>
          <w:szCs w:val="24"/>
        </w:rPr>
      </w:pPr>
      <w:r w:rsidRPr="00516A97">
        <w:rPr>
          <w:rFonts w:ascii="Arial Narrow" w:eastAsia="Arial Unicode MS" w:hAnsi="Arial Narrow" w:cs="Arial Unicode MS"/>
          <w:b/>
          <w:sz w:val="24"/>
          <w:szCs w:val="24"/>
        </w:rPr>
        <w:t>TYPICAL WATER INFRASTRUCTURE PROJECT IMPLEMENTATION METHODOLOGY</w:t>
      </w:r>
    </w:p>
    <w:tbl>
      <w:tblPr>
        <w:tblStyle w:val="TableGrid"/>
        <w:tblW w:w="16019" w:type="dxa"/>
        <w:tblInd w:w="-885" w:type="dxa"/>
        <w:tblLook w:val="04A0"/>
      </w:tblPr>
      <w:tblGrid>
        <w:gridCol w:w="1558"/>
        <w:gridCol w:w="1603"/>
        <w:gridCol w:w="1602"/>
        <w:gridCol w:w="1603"/>
        <w:gridCol w:w="1640"/>
        <w:gridCol w:w="1604"/>
        <w:gridCol w:w="1602"/>
        <w:gridCol w:w="1603"/>
        <w:gridCol w:w="1602"/>
        <w:gridCol w:w="1602"/>
      </w:tblGrid>
      <w:tr w:rsidR="004478F6" w:rsidRPr="006E1DEB" w:rsidTr="00774C64">
        <w:tc>
          <w:tcPr>
            <w:tcW w:w="1558" w:type="dxa"/>
            <w:vMerge w:val="restart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PHASES</w:t>
            </w:r>
          </w:p>
        </w:tc>
        <w:tc>
          <w:tcPr>
            <w:tcW w:w="4808" w:type="dxa"/>
            <w:gridSpan w:val="3"/>
            <w:shd w:val="clear" w:color="auto" w:fill="FF9900"/>
          </w:tcPr>
          <w:p w:rsidR="004478F6" w:rsidRPr="002A1B99" w:rsidRDefault="004478F6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PLANNING</w:t>
            </w:r>
          </w:p>
        </w:tc>
        <w:tc>
          <w:tcPr>
            <w:tcW w:w="1640" w:type="dxa"/>
            <w:shd w:val="clear" w:color="auto" w:fill="FF0066"/>
          </w:tcPr>
          <w:p w:rsidR="004478F6" w:rsidRPr="002A1B99" w:rsidRDefault="004478F6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HANDOVER FOR IMPLEMENTATION </w:t>
            </w:r>
          </w:p>
        </w:tc>
        <w:tc>
          <w:tcPr>
            <w:tcW w:w="3206" w:type="dxa"/>
            <w:gridSpan w:val="2"/>
            <w:shd w:val="clear" w:color="auto" w:fill="33CC33"/>
          </w:tcPr>
          <w:p w:rsidR="004478F6" w:rsidRPr="002A1B99" w:rsidRDefault="004478F6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IMPLEMENTATION</w:t>
            </w:r>
          </w:p>
        </w:tc>
        <w:tc>
          <w:tcPr>
            <w:tcW w:w="3205" w:type="dxa"/>
            <w:gridSpan w:val="2"/>
            <w:shd w:val="clear" w:color="auto" w:fill="8DB3E2" w:themeFill="text2" w:themeFillTint="66"/>
          </w:tcPr>
          <w:p w:rsidR="004478F6" w:rsidRPr="002A1B99" w:rsidRDefault="004478F6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HANDOVER FOR OPERATIONS</w:t>
            </w:r>
          </w:p>
        </w:tc>
        <w:tc>
          <w:tcPr>
            <w:tcW w:w="1602" w:type="dxa"/>
            <w:vMerge w:val="restart"/>
            <w:shd w:val="clear" w:color="auto" w:fill="FFFF00"/>
          </w:tcPr>
          <w:p w:rsidR="004478F6" w:rsidRPr="002A1B99" w:rsidRDefault="004478F6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OPERATIONS &amp; MAINTENANCE</w:t>
            </w:r>
          </w:p>
        </w:tc>
      </w:tr>
      <w:tr w:rsidR="004478F6" w:rsidRPr="006E1DEB" w:rsidTr="00774C64">
        <w:tc>
          <w:tcPr>
            <w:tcW w:w="1558" w:type="dxa"/>
            <w:vMerge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DE9D9" w:themeFill="accent6" w:themeFillTint="33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Need assessment &amp; reconnaissance investigation</w:t>
            </w:r>
          </w:p>
        </w:tc>
        <w:tc>
          <w:tcPr>
            <w:tcW w:w="1602" w:type="dxa"/>
            <w:shd w:val="clear" w:color="auto" w:fill="FABF8F" w:themeFill="accent6" w:themeFillTint="99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Pre-feasibility investigation</w:t>
            </w:r>
          </w:p>
        </w:tc>
        <w:tc>
          <w:tcPr>
            <w:tcW w:w="1603" w:type="dxa"/>
            <w:shd w:val="clear" w:color="auto" w:fill="E36C0A" w:themeFill="accent6" w:themeFillShade="BF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Feasibility investigation</w:t>
            </w:r>
          </w:p>
        </w:tc>
        <w:tc>
          <w:tcPr>
            <w:tcW w:w="1640" w:type="dxa"/>
            <w:shd w:val="clear" w:color="auto" w:fill="FF7C80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Project preparation</w:t>
            </w:r>
          </w:p>
        </w:tc>
        <w:tc>
          <w:tcPr>
            <w:tcW w:w="1604" w:type="dxa"/>
            <w:shd w:val="clear" w:color="auto" w:fill="D6E3BC" w:themeFill="accent3" w:themeFillTint="66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Tender design &amp; documentation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Detail design &amp; construction </w:t>
            </w:r>
          </w:p>
        </w:tc>
        <w:tc>
          <w:tcPr>
            <w:tcW w:w="1603" w:type="dxa"/>
            <w:shd w:val="clear" w:color="auto" w:fill="B8CCE4" w:themeFill="accent1" w:themeFillTint="66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Commissioning</w:t>
            </w:r>
          </w:p>
        </w:tc>
        <w:tc>
          <w:tcPr>
            <w:tcW w:w="1602" w:type="dxa"/>
            <w:shd w:val="clear" w:color="auto" w:fill="548DD4" w:themeFill="text2" w:themeFillTint="99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Assessment &amp; close out</w:t>
            </w:r>
          </w:p>
        </w:tc>
        <w:tc>
          <w:tcPr>
            <w:tcW w:w="1602" w:type="dxa"/>
            <w:vMerge/>
            <w:shd w:val="clear" w:color="auto" w:fill="FFFF00"/>
          </w:tcPr>
          <w:p w:rsidR="004478F6" w:rsidRPr="002A1B99" w:rsidRDefault="004478F6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</w:tr>
      <w:tr w:rsidR="00FD706E" w:rsidRPr="006E1DEB" w:rsidTr="00774C64">
        <w:tc>
          <w:tcPr>
            <w:tcW w:w="1558" w:type="dxa"/>
          </w:tcPr>
          <w:p w:rsidR="00C541BC" w:rsidRPr="00536B25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BUSINESS</w:t>
            </w:r>
          </w:p>
        </w:tc>
        <w:tc>
          <w:tcPr>
            <w:tcW w:w="1603" w:type="dxa"/>
          </w:tcPr>
          <w:p w:rsidR="00C541BC" w:rsidRPr="002A1B99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Needs definition report</w:t>
            </w:r>
          </w:p>
        </w:tc>
        <w:tc>
          <w:tcPr>
            <w:tcW w:w="1602" w:type="dxa"/>
          </w:tcPr>
          <w:p w:rsidR="00C541BC" w:rsidRPr="002A1B99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Pre-feasibility report</w:t>
            </w:r>
          </w:p>
        </w:tc>
        <w:tc>
          <w:tcPr>
            <w:tcW w:w="1603" w:type="dxa"/>
          </w:tcPr>
          <w:p w:rsidR="00C541BC" w:rsidRPr="002A1B99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Feasibility report</w:t>
            </w:r>
          </w:p>
        </w:tc>
        <w:tc>
          <w:tcPr>
            <w:tcW w:w="1640" w:type="dxa"/>
          </w:tcPr>
          <w:p w:rsidR="00C541BC" w:rsidRPr="002A1B99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Funding strategy framework</w:t>
            </w:r>
          </w:p>
        </w:tc>
        <w:tc>
          <w:tcPr>
            <w:tcW w:w="1604" w:type="dxa"/>
          </w:tcPr>
          <w:p w:rsidR="00C541BC" w:rsidRPr="00536B25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Loan agreement</w:t>
            </w:r>
            <w:r w:rsidR="00536B25"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(for off budget) </w:t>
            </w:r>
          </w:p>
        </w:tc>
        <w:tc>
          <w:tcPr>
            <w:tcW w:w="1602" w:type="dxa"/>
          </w:tcPr>
          <w:p w:rsidR="00C541BC" w:rsidRPr="00536B25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Financing reviews</w:t>
            </w:r>
          </w:p>
        </w:tc>
        <w:tc>
          <w:tcPr>
            <w:tcW w:w="1603" w:type="dxa"/>
          </w:tcPr>
          <w:p w:rsidR="00C541BC" w:rsidRPr="00536B25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Financing reviews</w:t>
            </w:r>
          </w:p>
        </w:tc>
        <w:tc>
          <w:tcPr>
            <w:tcW w:w="1602" w:type="dxa"/>
          </w:tcPr>
          <w:p w:rsidR="00C541BC" w:rsidRPr="002A1B99" w:rsidRDefault="00EC0D24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Business close out report</w:t>
            </w: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FD706E" w:rsidRPr="006E1DEB" w:rsidTr="00774C64">
        <w:tc>
          <w:tcPr>
            <w:tcW w:w="1558" w:type="dxa"/>
          </w:tcPr>
          <w:p w:rsidR="00C541BC" w:rsidRPr="00536B25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PUBLIC RELATIONS</w:t>
            </w:r>
          </w:p>
        </w:tc>
        <w:tc>
          <w:tcPr>
            <w:tcW w:w="1603" w:type="dxa"/>
          </w:tcPr>
          <w:p w:rsidR="00C541BC" w:rsidRPr="002A1B99" w:rsidRDefault="00997F33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:rsidR="00C541BC" w:rsidRPr="002A1B99" w:rsidRDefault="00997F33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-</w:t>
            </w:r>
          </w:p>
        </w:tc>
        <w:tc>
          <w:tcPr>
            <w:tcW w:w="1603" w:type="dxa"/>
          </w:tcPr>
          <w:p w:rsidR="00C541BC" w:rsidRPr="002A1B99" w:rsidRDefault="00EE403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External stakeholder list</w:t>
            </w:r>
          </w:p>
        </w:tc>
        <w:tc>
          <w:tcPr>
            <w:tcW w:w="1640" w:type="dxa"/>
          </w:tcPr>
          <w:p w:rsidR="00C541BC" w:rsidRPr="002A1B99" w:rsidRDefault="00EE403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Public relations (PR) plan </w:t>
            </w:r>
          </w:p>
        </w:tc>
        <w:tc>
          <w:tcPr>
            <w:tcW w:w="1604" w:type="dxa"/>
          </w:tcPr>
          <w:p w:rsidR="00C541BC" w:rsidRPr="00536B25" w:rsidRDefault="00EE403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PR plan</w:t>
            </w:r>
          </w:p>
        </w:tc>
        <w:tc>
          <w:tcPr>
            <w:tcW w:w="1602" w:type="dxa"/>
          </w:tcPr>
          <w:p w:rsidR="00C541BC" w:rsidRPr="00536B25" w:rsidRDefault="00EE403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PR plan</w:t>
            </w:r>
          </w:p>
        </w:tc>
        <w:tc>
          <w:tcPr>
            <w:tcW w:w="1603" w:type="dxa"/>
          </w:tcPr>
          <w:p w:rsidR="00C541BC" w:rsidRPr="00536B25" w:rsidRDefault="00EE403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PR plan</w:t>
            </w:r>
          </w:p>
        </w:tc>
        <w:tc>
          <w:tcPr>
            <w:tcW w:w="1602" w:type="dxa"/>
          </w:tcPr>
          <w:p w:rsidR="00C541BC" w:rsidRPr="00536B25" w:rsidRDefault="00EE403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sz w:val="18"/>
                <w:szCs w:val="18"/>
              </w:rPr>
              <w:t>Public relations close out report</w:t>
            </w: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FD706E" w:rsidRPr="006E1DEB" w:rsidTr="00774C64">
        <w:tc>
          <w:tcPr>
            <w:tcW w:w="1558" w:type="dxa"/>
          </w:tcPr>
          <w:p w:rsidR="00C541BC" w:rsidRPr="00536B25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ENGINEERING</w:t>
            </w:r>
          </w:p>
        </w:tc>
        <w:tc>
          <w:tcPr>
            <w:tcW w:w="1603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Reconnaissance report</w:t>
            </w:r>
          </w:p>
        </w:tc>
        <w:tc>
          <w:tcPr>
            <w:tcW w:w="1602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Viable option packages </w:t>
            </w:r>
          </w:p>
        </w:tc>
        <w:tc>
          <w:tcPr>
            <w:tcW w:w="1603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Preliminary design package</w:t>
            </w:r>
          </w:p>
        </w:tc>
        <w:tc>
          <w:tcPr>
            <w:tcW w:w="1640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Engineering plan </w:t>
            </w:r>
          </w:p>
        </w:tc>
        <w:tc>
          <w:tcPr>
            <w:tcW w:w="1604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Tender design package</w:t>
            </w:r>
          </w:p>
        </w:tc>
        <w:tc>
          <w:tcPr>
            <w:tcW w:w="1602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Ready for commissioning (RFC) </w:t>
            </w:r>
          </w:p>
        </w:tc>
        <w:tc>
          <w:tcPr>
            <w:tcW w:w="1603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Ready for operation (RFO)</w:t>
            </w:r>
          </w:p>
        </w:tc>
        <w:tc>
          <w:tcPr>
            <w:tcW w:w="1602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Engineering close out report</w:t>
            </w: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FD706E" w:rsidRPr="006E1DEB" w:rsidTr="00774C64">
        <w:tc>
          <w:tcPr>
            <w:tcW w:w="1558" w:type="dxa"/>
          </w:tcPr>
          <w:p w:rsidR="00C541BC" w:rsidRPr="00536B25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ENVIRONMENT</w:t>
            </w:r>
          </w:p>
        </w:tc>
        <w:tc>
          <w:tcPr>
            <w:tcW w:w="1603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Environmental issues and fatal flaws</w:t>
            </w:r>
          </w:p>
        </w:tc>
        <w:tc>
          <w:tcPr>
            <w:tcW w:w="1602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Environmental Affairs registration </w:t>
            </w:r>
          </w:p>
        </w:tc>
        <w:tc>
          <w:tcPr>
            <w:tcW w:w="1603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Record of decision (ROD)</w:t>
            </w:r>
          </w:p>
        </w:tc>
        <w:tc>
          <w:tcPr>
            <w:tcW w:w="1640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Environmental plan</w:t>
            </w:r>
          </w:p>
        </w:tc>
        <w:tc>
          <w:tcPr>
            <w:tcW w:w="1604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Final Environmental plan </w:t>
            </w:r>
          </w:p>
        </w:tc>
        <w:tc>
          <w:tcPr>
            <w:tcW w:w="1602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Environmental plan</w:t>
            </w:r>
          </w:p>
        </w:tc>
        <w:tc>
          <w:tcPr>
            <w:tcW w:w="1603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Environmental plan</w:t>
            </w:r>
          </w:p>
        </w:tc>
        <w:tc>
          <w:tcPr>
            <w:tcW w:w="1602" w:type="dxa"/>
          </w:tcPr>
          <w:p w:rsidR="00C541BC" w:rsidRPr="002A1B99" w:rsidRDefault="00977A1E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Environmental close out report</w:t>
            </w: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FD706E" w:rsidRPr="006E1DEB" w:rsidTr="00774C64">
        <w:tc>
          <w:tcPr>
            <w:tcW w:w="1558" w:type="dxa"/>
          </w:tcPr>
          <w:p w:rsidR="00C541BC" w:rsidRPr="00536B25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HEALTH AND SAFETY</w:t>
            </w:r>
          </w:p>
        </w:tc>
        <w:tc>
          <w:tcPr>
            <w:tcW w:w="1603" w:type="dxa"/>
          </w:tcPr>
          <w:p w:rsidR="00C541BC" w:rsidRPr="002A1B99" w:rsidRDefault="00997F33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-</w:t>
            </w:r>
          </w:p>
        </w:tc>
        <w:tc>
          <w:tcPr>
            <w:tcW w:w="1602" w:type="dxa"/>
          </w:tcPr>
          <w:p w:rsidR="00C541BC" w:rsidRPr="002A1B99" w:rsidRDefault="00997F33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-</w:t>
            </w:r>
          </w:p>
        </w:tc>
        <w:tc>
          <w:tcPr>
            <w:tcW w:w="1603" w:type="dxa"/>
          </w:tcPr>
          <w:p w:rsidR="00C541BC" w:rsidRPr="002A1B99" w:rsidRDefault="00997F33" w:rsidP="009F3CDD">
            <w:pPr>
              <w:spacing w:line="360" w:lineRule="auto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-</w:t>
            </w:r>
          </w:p>
        </w:tc>
        <w:tc>
          <w:tcPr>
            <w:tcW w:w="1640" w:type="dxa"/>
          </w:tcPr>
          <w:p w:rsidR="00C541BC" w:rsidRPr="002A1B99" w:rsidRDefault="00B17B4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Health and Safety Impact Assessment</w:t>
            </w:r>
          </w:p>
        </w:tc>
        <w:tc>
          <w:tcPr>
            <w:tcW w:w="1604" w:type="dxa"/>
          </w:tcPr>
          <w:p w:rsidR="00C541BC" w:rsidRPr="002A1B99" w:rsidRDefault="00B17B4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Health and Safety specifications</w:t>
            </w:r>
          </w:p>
        </w:tc>
        <w:tc>
          <w:tcPr>
            <w:tcW w:w="1602" w:type="dxa"/>
          </w:tcPr>
          <w:p w:rsidR="00C541BC" w:rsidRPr="002A1B99" w:rsidRDefault="00B17B4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Health and Safety file</w:t>
            </w:r>
          </w:p>
        </w:tc>
        <w:tc>
          <w:tcPr>
            <w:tcW w:w="1603" w:type="dxa"/>
          </w:tcPr>
          <w:p w:rsidR="00C541BC" w:rsidRPr="002A1B99" w:rsidRDefault="00A52930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Health and Safety archive</w:t>
            </w:r>
          </w:p>
        </w:tc>
        <w:tc>
          <w:tcPr>
            <w:tcW w:w="1602" w:type="dxa"/>
          </w:tcPr>
          <w:p w:rsidR="00C541BC" w:rsidRPr="002A1B99" w:rsidRDefault="00A52930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Health and Safety close out report</w:t>
            </w: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  <w:tr w:rsidR="00FD706E" w:rsidRPr="006E1DEB" w:rsidTr="00774C64">
        <w:tc>
          <w:tcPr>
            <w:tcW w:w="1558" w:type="dxa"/>
          </w:tcPr>
          <w:p w:rsidR="00C541BC" w:rsidRPr="00536B25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 w:rsidRPr="00536B25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PROJECT MANAGEMENT</w:t>
            </w:r>
          </w:p>
        </w:tc>
        <w:tc>
          <w:tcPr>
            <w:tcW w:w="1603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1603" w:type="dxa"/>
          </w:tcPr>
          <w:p w:rsidR="00C541BC" w:rsidRPr="002A1B99" w:rsidRDefault="00997F33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Project charter</w:t>
            </w:r>
          </w:p>
        </w:tc>
        <w:tc>
          <w:tcPr>
            <w:tcW w:w="1640" w:type="dxa"/>
          </w:tcPr>
          <w:p w:rsidR="00C541BC" w:rsidRPr="002A1B99" w:rsidRDefault="00997F33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Project implementation plan</w:t>
            </w:r>
            <w:r w:rsidR="00C431FD"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(PIP) </w:t>
            </w:r>
          </w:p>
        </w:tc>
        <w:tc>
          <w:tcPr>
            <w:tcW w:w="1604" w:type="dxa"/>
          </w:tcPr>
          <w:p w:rsidR="00C541BC" w:rsidRPr="002A1B99" w:rsidRDefault="00C431F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PIP</w:t>
            </w:r>
          </w:p>
        </w:tc>
        <w:tc>
          <w:tcPr>
            <w:tcW w:w="1602" w:type="dxa"/>
          </w:tcPr>
          <w:p w:rsidR="00C541BC" w:rsidRPr="002A1B99" w:rsidRDefault="00C431F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PIP</w:t>
            </w:r>
          </w:p>
        </w:tc>
        <w:tc>
          <w:tcPr>
            <w:tcW w:w="1603" w:type="dxa"/>
          </w:tcPr>
          <w:p w:rsidR="00C541BC" w:rsidRPr="002A1B99" w:rsidRDefault="00C431F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Execution as per PIP</w:t>
            </w:r>
          </w:p>
        </w:tc>
        <w:tc>
          <w:tcPr>
            <w:tcW w:w="1602" w:type="dxa"/>
          </w:tcPr>
          <w:p w:rsidR="00C541BC" w:rsidRPr="002A1B99" w:rsidRDefault="00C431FD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sz w:val="18"/>
                <w:szCs w:val="18"/>
              </w:rPr>
              <w:t>Project close out report</w:t>
            </w:r>
          </w:p>
        </w:tc>
        <w:tc>
          <w:tcPr>
            <w:tcW w:w="1602" w:type="dxa"/>
          </w:tcPr>
          <w:p w:rsidR="00C541BC" w:rsidRPr="002A1B99" w:rsidRDefault="00C541BC" w:rsidP="009F3CDD">
            <w:pPr>
              <w:spacing w:line="360" w:lineRule="auto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</w:tr>
    </w:tbl>
    <w:p w:rsidR="00F71E3A" w:rsidRDefault="00322294">
      <w:pPr>
        <w:rPr>
          <w:sz w:val="18"/>
          <w:szCs w:val="18"/>
        </w:rPr>
      </w:pP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4" o:spid="_x0000_s1026" type="#_x0000_t15" style="position:absolute;margin-left:456.1pt;margin-top:8pt;width:58.05pt;height:4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" fillcolor="#3c3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6. </w:t>
                  </w:r>
                  <w:r w:rsidR="006E1DEB">
                    <w:rPr>
                      <w:rFonts w:ascii="Arial Narrow" w:hAnsi="Arial Narrow"/>
                      <w:sz w:val="16"/>
                      <w:szCs w:val="16"/>
                    </w:rPr>
                    <w:t>Ready for commission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13" o:spid="_x0000_s1027" type="#_x0000_t15" style="position:absolute;margin-left:374.3pt;margin-top:8pt;width:58.05pt;height:4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" fillcolor="#3c3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5. </w:t>
                  </w:r>
                  <w:r w:rsidR="006E1DEB">
                    <w:rPr>
                      <w:rFonts w:ascii="Arial Narrow" w:hAnsi="Arial Narrow"/>
                      <w:sz w:val="16"/>
                      <w:szCs w:val="16"/>
                    </w:rPr>
                    <w:t>Construction tender ready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8" o:spid="_x0000_s1028" type="#_x0000_t15" style="position:absolute;margin-left:292.5pt;margin-top:8pt;width:58.05pt;height:4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" fillcolor="#f06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4. </w:t>
                  </w:r>
                  <w:r w:rsidR="006E1DEB" w:rsidRPr="006E1DEB">
                    <w:rPr>
                      <w:rFonts w:ascii="Arial Narrow" w:hAnsi="Arial Narrow"/>
                      <w:sz w:val="16"/>
                      <w:szCs w:val="16"/>
                    </w:rPr>
                    <w:t>Project approval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7" o:spid="_x0000_s1029" type="#_x0000_t15" style="position:absolute;margin-left:210.7pt;margin-top:8pt;width:58.05pt;height:4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" fillcolor="#f90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3. </w:t>
                  </w:r>
                  <w:r w:rsidR="006E1DEB" w:rsidRPr="006E1DEB">
                    <w:rPr>
                      <w:rFonts w:ascii="Arial Narrow" w:hAnsi="Arial Narrow"/>
                      <w:sz w:val="16"/>
                      <w:szCs w:val="16"/>
                    </w:rPr>
                    <w:t>Report signed off by delegated authority</w:t>
                  </w:r>
                </w:p>
                <w:p w:rsidR="006E1DEB" w:rsidRPr="006E1DEB" w:rsidRDefault="006E1D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16" o:spid="_x0000_s1030" type="#_x0000_t15" style="position:absolute;margin-left:619.7pt;margin-top:8pt;width:58.05pt;height:4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" fillcolor="#548dd4 [1951]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8. </w:t>
                  </w:r>
                  <w:r w:rsidR="006E1DEB">
                    <w:rPr>
                      <w:rFonts w:ascii="Arial Narrow" w:hAnsi="Arial Narrow"/>
                      <w:sz w:val="16"/>
                      <w:szCs w:val="16"/>
                    </w:rPr>
                    <w:t>Close-out report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20" o:spid="_x0000_s1031" type="#_x0000_t15" style="position:absolute;margin-left:701.5pt;margin-top:7.95pt;width:58.05pt;height:49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" fillcolor="yellow">
            <v:textbox>
              <w:txbxContent>
                <w:p w:rsidR="004478F6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9. </w:t>
                  </w:r>
                  <w:r w:rsidR="004478F6">
                    <w:rPr>
                      <w:rFonts w:ascii="Arial Narrow" w:hAnsi="Arial Narrow"/>
                      <w:sz w:val="16"/>
                      <w:szCs w:val="16"/>
                    </w:rPr>
                    <w:t>Comply with bulk water supply agreements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5" o:spid="_x0000_s1032" type="#_x0000_t15" style="position:absolute;margin-left:47.15pt;margin-top:8pt;width:58.05pt;height:4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" fillcolor="#f90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1. </w:t>
                  </w:r>
                  <w:r w:rsidR="006E1DEB" w:rsidRPr="006E1DEB">
                    <w:rPr>
                      <w:rFonts w:ascii="Arial Narrow" w:hAnsi="Arial Narrow"/>
                      <w:sz w:val="16"/>
                      <w:szCs w:val="16"/>
                    </w:rPr>
                    <w:t>Report signed off by delegated authority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6" o:spid="_x0000_s1033" type="#_x0000_t15" style="position:absolute;margin-left:128.9pt;margin-top:8pt;width:58.05pt;height:4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" fillcolor="#f90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2. </w:t>
                  </w:r>
                  <w:r w:rsidR="006E1DEB" w:rsidRPr="006E1DEB">
                    <w:rPr>
                      <w:rFonts w:ascii="Arial Narrow" w:hAnsi="Arial Narrow"/>
                      <w:sz w:val="16"/>
                      <w:szCs w:val="16"/>
                    </w:rPr>
                    <w:t>Report signed off by delegated authority</w:t>
                  </w:r>
                </w:p>
                <w:p w:rsidR="006E1DEB" w:rsidRPr="006E1DEB" w:rsidRDefault="006E1D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 id="AutoShape 15" o:spid="_x0000_s1034" type="#_x0000_t15" style="position:absolute;margin-left:537.9pt;margin-top:8pt;width:58.05pt;height:4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" fillcolor="#548dd4 [1951]">
            <v:textbox>
              <w:txbxContent>
                <w:p w:rsidR="006E1DEB" w:rsidRPr="006E1DEB" w:rsidRDefault="008956C0" w:rsidP="006E1DE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7. </w:t>
                  </w:r>
                  <w:r w:rsidR="006E1DEB">
                    <w:rPr>
                      <w:rFonts w:ascii="Arial Narrow" w:hAnsi="Arial Narrow"/>
                      <w:sz w:val="16"/>
                      <w:szCs w:val="16"/>
                    </w:rPr>
                    <w:t>Ready for operation</w:t>
                  </w:r>
                </w:p>
              </w:txbxContent>
            </v:textbox>
          </v:shape>
        </w:pict>
      </w:r>
      <w:r w:rsidRPr="00322294">
        <w:rPr>
          <w:rFonts w:ascii="Arial Narrow" w:eastAsia="Arial Unicode MS" w:hAnsi="Arial Narrow" w:cs="Arial Unicode MS"/>
          <w:noProof/>
          <w:sz w:val="18"/>
          <w:szCs w:val="1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AutoShape 4" o:spid="_x0000_s1035" type="#_x0000_t78" style="position:absolute;margin-left:-50.25pt;margin-top:8pt;width:80.8pt;height:4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" fillcolor="#f2dbdb [661]">
            <v:textbox>
              <w:txbxContent>
                <w:p w:rsidR="006E1DEB" w:rsidRPr="006E1DEB" w:rsidRDefault="006E1DE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6E1DEB">
                    <w:rPr>
                      <w:rFonts w:ascii="Arial Narrow" w:hAnsi="Arial Narrow"/>
                      <w:sz w:val="16"/>
                      <w:szCs w:val="16"/>
                    </w:rPr>
                    <w:t>Gate readiness</w:t>
                  </w:r>
                </w:p>
              </w:txbxContent>
            </v:textbox>
          </v:shape>
        </w:pict>
      </w:r>
    </w:p>
    <w:p w:rsidR="00774C64" w:rsidRPr="00F71E3A" w:rsidRDefault="00774C64">
      <w:pPr>
        <w:rPr>
          <w:sz w:val="18"/>
          <w:szCs w:val="18"/>
        </w:rPr>
      </w:pPr>
    </w:p>
    <w:p w:rsidR="00774C64" w:rsidRPr="00F71E3A" w:rsidRDefault="00774C64">
      <w:pPr>
        <w:rPr>
          <w:sz w:val="18"/>
          <w:szCs w:val="18"/>
        </w:rPr>
      </w:pPr>
    </w:p>
    <w:tbl>
      <w:tblPr>
        <w:tblStyle w:val="TableGrid"/>
        <w:tblW w:w="16019" w:type="dxa"/>
        <w:tblInd w:w="-885" w:type="dxa"/>
        <w:tblLook w:val="04A0"/>
      </w:tblPr>
      <w:tblGrid>
        <w:gridCol w:w="1558"/>
        <w:gridCol w:w="1603"/>
        <w:gridCol w:w="1602"/>
        <w:gridCol w:w="1603"/>
        <w:gridCol w:w="1615"/>
        <w:gridCol w:w="3231"/>
        <w:gridCol w:w="3205"/>
        <w:gridCol w:w="1602"/>
      </w:tblGrid>
      <w:tr w:rsidR="000718BE" w:rsidRPr="006E1DEB" w:rsidTr="00774C64">
        <w:tc>
          <w:tcPr>
            <w:tcW w:w="1558" w:type="dxa"/>
            <w:shd w:val="clear" w:color="auto" w:fill="DAEEF3" w:themeFill="accent5" w:themeFillTint="33"/>
          </w:tcPr>
          <w:p w:rsidR="000718BE" w:rsidRPr="009F3CDD" w:rsidRDefault="000718BE" w:rsidP="00774C64">
            <w:pPr>
              <w:rPr>
                <w:rFonts w:ascii="Arial Narrow" w:eastAsia="Arial Unicode MS" w:hAnsi="Arial Narrow" w:cs="Arial Unicode MS"/>
                <w:b/>
                <w:color w:val="FF0000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RESPONSIBILITY</w:t>
            </w:r>
          </w:p>
        </w:tc>
        <w:tc>
          <w:tcPr>
            <w:tcW w:w="4808" w:type="dxa"/>
            <w:gridSpan w:val="3"/>
            <w:shd w:val="clear" w:color="auto" w:fill="DAEEF3" w:themeFill="accent5" w:themeFillTint="33"/>
          </w:tcPr>
          <w:p w:rsidR="000718BE" w:rsidRPr="002A1B99" w:rsidRDefault="000718BE" w:rsidP="00774C64">
            <w:pPr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INTEGRATED PLANNING</w:t>
            </w:r>
          </w:p>
        </w:tc>
        <w:tc>
          <w:tcPr>
            <w:tcW w:w="4846" w:type="dxa"/>
            <w:gridSpan w:val="2"/>
            <w:shd w:val="clear" w:color="auto" w:fill="DAEEF3" w:themeFill="accent5" w:themeFillTint="33"/>
          </w:tcPr>
          <w:p w:rsidR="000718BE" w:rsidRPr="002A1B99" w:rsidRDefault="000718BE" w:rsidP="00774C64">
            <w:pPr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IMPLEMENTER</w:t>
            </w:r>
            <w:bookmarkStart w:id="0" w:name="_GoBack"/>
            <w:bookmarkEnd w:id="0"/>
          </w:p>
        </w:tc>
        <w:tc>
          <w:tcPr>
            <w:tcW w:w="3205" w:type="dxa"/>
            <w:shd w:val="clear" w:color="auto" w:fill="DAEEF3" w:themeFill="accent5" w:themeFillTint="33"/>
          </w:tcPr>
          <w:p w:rsidR="000718BE" w:rsidRPr="002A1B99" w:rsidRDefault="000718BE" w:rsidP="00774C64">
            <w:pPr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IMPLEMENTER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:rsidR="000718BE" w:rsidRPr="002A1B99" w:rsidRDefault="000718BE" w:rsidP="00774C64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2A1B9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OPERATOR</w:t>
            </w:r>
          </w:p>
        </w:tc>
      </w:tr>
      <w:tr w:rsidR="00774C64" w:rsidRPr="006E1DEB" w:rsidTr="00774C64">
        <w:trPr>
          <w:trHeight w:val="279"/>
        </w:trPr>
        <w:tc>
          <w:tcPr>
            <w:tcW w:w="1558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OFF BUDGET </w:t>
            </w:r>
          </w:p>
        </w:tc>
        <w:tc>
          <w:tcPr>
            <w:tcW w:w="1603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shd w:val="clear" w:color="auto" w:fill="DAEEF3" w:themeFill="accent5" w:themeFillTint="33"/>
          </w:tcPr>
          <w:p w:rsidR="00774C64" w:rsidRPr="002A1B99" w:rsidRDefault="00774C64" w:rsidP="00774C64">
            <w:pP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</w:tr>
      <w:tr w:rsidR="00774C64" w:rsidRPr="006E1DEB" w:rsidTr="00774C64">
        <w:trPr>
          <w:trHeight w:val="279"/>
        </w:trPr>
        <w:tc>
          <w:tcPr>
            <w:tcW w:w="1558" w:type="dxa"/>
            <w:shd w:val="clear" w:color="auto" w:fill="DAEEF3" w:themeFill="accent5" w:themeFillTint="33"/>
          </w:tcPr>
          <w:p w:rsidR="00774C64" w:rsidRDefault="00774C64" w:rsidP="00774C64">
            <w:pP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CO-FUNDED</w:t>
            </w:r>
          </w:p>
        </w:tc>
        <w:tc>
          <w:tcPr>
            <w:tcW w:w="4808" w:type="dxa"/>
            <w:gridSpan w:val="3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DAEEF3" w:themeFill="accent5" w:themeFillTint="33"/>
          </w:tcPr>
          <w:p w:rsidR="00774C64" w:rsidRPr="002A1B99" w:rsidRDefault="00774C64" w:rsidP="00774C64">
            <w:pPr>
              <w:jc w:val="center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DAEEF3" w:themeFill="accent5" w:themeFillTint="33"/>
          </w:tcPr>
          <w:p w:rsidR="00774C64" w:rsidRPr="002A1B99" w:rsidRDefault="00774C64" w:rsidP="00774C64">
            <w:pP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</w:tc>
      </w:tr>
    </w:tbl>
    <w:p w:rsidR="006E1DEB" w:rsidRDefault="006E1DEB" w:rsidP="006E1DEB">
      <w:pPr>
        <w:spacing w:before="240"/>
        <w:ind w:left="-993" w:right="-1068"/>
        <w:rPr>
          <w:rFonts w:ascii="Arial Narrow" w:eastAsia="Arial Unicode MS" w:hAnsi="Arial Narrow" w:cs="Arial Unicode MS"/>
          <w:sz w:val="18"/>
          <w:szCs w:val="18"/>
        </w:rPr>
      </w:pPr>
    </w:p>
    <w:sectPr w:rsidR="006E1DEB" w:rsidSect="00774C64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41BC"/>
    <w:rsid w:val="000718BE"/>
    <w:rsid w:val="00105C18"/>
    <w:rsid w:val="00226C31"/>
    <w:rsid w:val="002A1B99"/>
    <w:rsid w:val="00322294"/>
    <w:rsid w:val="00326462"/>
    <w:rsid w:val="00345A5B"/>
    <w:rsid w:val="004478F6"/>
    <w:rsid w:val="004830BD"/>
    <w:rsid w:val="004B19FE"/>
    <w:rsid w:val="004D2902"/>
    <w:rsid w:val="00513ECE"/>
    <w:rsid w:val="00516A97"/>
    <w:rsid w:val="00536B25"/>
    <w:rsid w:val="005F723D"/>
    <w:rsid w:val="006E1DEB"/>
    <w:rsid w:val="00774C64"/>
    <w:rsid w:val="00816668"/>
    <w:rsid w:val="008956C0"/>
    <w:rsid w:val="008B66ED"/>
    <w:rsid w:val="008D52CE"/>
    <w:rsid w:val="00935800"/>
    <w:rsid w:val="00977A1E"/>
    <w:rsid w:val="00997F33"/>
    <w:rsid w:val="009B341F"/>
    <w:rsid w:val="009F3CDD"/>
    <w:rsid w:val="00A225DB"/>
    <w:rsid w:val="00A52930"/>
    <w:rsid w:val="00B17B4D"/>
    <w:rsid w:val="00BC497A"/>
    <w:rsid w:val="00BD5DBC"/>
    <w:rsid w:val="00C431FD"/>
    <w:rsid w:val="00C541BC"/>
    <w:rsid w:val="00C5775D"/>
    <w:rsid w:val="00CE6078"/>
    <w:rsid w:val="00D11F32"/>
    <w:rsid w:val="00D55FB5"/>
    <w:rsid w:val="00D615B6"/>
    <w:rsid w:val="00D70326"/>
    <w:rsid w:val="00D80754"/>
    <w:rsid w:val="00DD59D7"/>
    <w:rsid w:val="00E56C2F"/>
    <w:rsid w:val="00EC0D24"/>
    <w:rsid w:val="00EE403D"/>
    <w:rsid w:val="00F23E84"/>
    <w:rsid w:val="00F57BBA"/>
    <w:rsid w:val="00F71E3A"/>
    <w:rsid w:val="00FD706E"/>
    <w:rsid w:val="00FE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90,#f06,#3c3,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F9F3-2A5A-4EAF-94B7-B3DF40F0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ManyakanyakaB</dc:creator>
  <cp:lastModifiedBy>PUMZA</cp:lastModifiedBy>
  <cp:revision>2</cp:revision>
  <dcterms:created xsi:type="dcterms:W3CDTF">2017-05-25T09:29:00Z</dcterms:created>
  <dcterms:modified xsi:type="dcterms:W3CDTF">2017-05-25T09:29:00Z</dcterms:modified>
</cp:coreProperties>
</file>