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25C" w:rsidRDefault="00EB6979">
      <w:pPr>
        <w:pStyle w:val="Heading1"/>
        <w:spacing w:before="90"/>
        <w:ind w:left="189"/>
      </w:pPr>
      <w:r>
        <w:t>TUESDAY, 22 NOVEMBER 2016</w:t>
      </w:r>
    </w:p>
    <w:p w:rsidR="00D5025C" w:rsidRDefault="00D5025C">
      <w:pPr>
        <w:pStyle w:val="BodyText"/>
        <w:rPr>
          <w:b/>
          <w:sz w:val="20"/>
        </w:rPr>
      </w:pPr>
    </w:p>
    <w:p w:rsidR="00D5025C" w:rsidRDefault="00D5025C">
      <w:pPr>
        <w:pStyle w:val="BodyText"/>
        <w:spacing w:before="9"/>
        <w:rPr>
          <w:b/>
          <w:sz w:val="23"/>
        </w:rPr>
      </w:pPr>
      <w:r w:rsidRPr="00D5025C">
        <w:pict>
          <v:shape id="_x0000_s1028" style="position:absolute;margin-left:304.5pt;margin-top:15.7pt;width:28.8pt;height:.1pt;z-index:-251658240;mso-wrap-distance-left:0;mso-wrap-distance-right:0;mso-position-horizontal-relative:page" coordorigin="6090,314" coordsize="576,0" path="m6090,314r576,e" filled="f" strokeweight=".17356mm">
            <v:path arrowok="t"/>
            <w10:wrap type="topAndBottom" anchorx="page"/>
          </v:shape>
        </w:pict>
      </w:r>
    </w:p>
    <w:p w:rsidR="00D5025C" w:rsidRDefault="00D5025C">
      <w:pPr>
        <w:pStyle w:val="BodyText"/>
        <w:rPr>
          <w:b/>
          <w:sz w:val="20"/>
        </w:rPr>
      </w:pPr>
    </w:p>
    <w:p w:rsidR="00D5025C" w:rsidRDefault="00D5025C">
      <w:pPr>
        <w:pStyle w:val="BodyText"/>
        <w:rPr>
          <w:b/>
          <w:sz w:val="20"/>
        </w:rPr>
      </w:pPr>
    </w:p>
    <w:p w:rsidR="00D5025C" w:rsidRDefault="00D5025C">
      <w:pPr>
        <w:pStyle w:val="BodyText"/>
        <w:spacing w:before="5"/>
        <w:rPr>
          <w:b/>
          <w:sz w:val="20"/>
        </w:rPr>
      </w:pPr>
    </w:p>
    <w:p w:rsidR="00D5025C" w:rsidRDefault="00EB6979">
      <w:pPr>
        <w:spacing w:before="100"/>
        <w:ind w:left="188" w:right="181"/>
        <w:jc w:val="center"/>
        <w:rPr>
          <w:b/>
          <w:i/>
          <w:sz w:val="24"/>
        </w:rPr>
      </w:pPr>
      <w:r>
        <w:rPr>
          <w:b/>
          <w:i/>
          <w:sz w:val="24"/>
        </w:rPr>
        <w:t>PROCEEDINGS OF THE NATIONAL COUNCIL OF PROVINCES</w:t>
      </w:r>
    </w:p>
    <w:p w:rsidR="00D5025C" w:rsidRDefault="00D5025C">
      <w:pPr>
        <w:pStyle w:val="BodyText"/>
        <w:rPr>
          <w:b/>
          <w:i/>
          <w:sz w:val="20"/>
        </w:rPr>
      </w:pPr>
    </w:p>
    <w:p w:rsidR="00D5025C" w:rsidRDefault="00D5025C">
      <w:pPr>
        <w:pStyle w:val="BodyText"/>
        <w:spacing w:before="7"/>
        <w:rPr>
          <w:b/>
          <w:i/>
          <w:sz w:val="23"/>
        </w:rPr>
      </w:pPr>
      <w:r w:rsidRPr="00D5025C">
        <w:pict>
          <v:shape id="_x0000_s1027" style="position:absolute;margin-left:304.5pt;margin-top:15.6pt;width:28.8pt;height:.1pt;z-index:-251657216;mso-wrap-distance-left:0;mso-wrap-distance-right:0;mso-position-horizontal-relative:page" coordorigin="6090,312" coordsize="576,0" path="m6090,312r576,e" filled="f" strokeweight=".17356mm">
            <v:path arrowok="t"/>
            <w10:wrap type="topAndBottom" anchorx="page"/>
          </v:shape>
        </w:pict>
      </w:r>
    </w:p>
    <w:p w:rsidR="00D5025C" w:rsidRDefault="00D5025C">
      <w:pPr>
        <w:pStyle w:val="BodyText"/>
        <w:rPr>
          <w:b/>
          <w:i/>
          <w:sz w:val="20"/>
        </w:rPr>
      </w:pPr>
    </w:p>
    <w:p w:rsidR="00D5025C" w:rsidRDefault="00D5025C">
      <w:pPr>
        <w:pStyle w:val="BodyText"/>
        <w:rPr>
          <w:b/>
          <w:i/>
          <w:sz w:val="20"/>
        </w:rPr>
      </w:pPr>
    </w:p>
    <w:p w:rsidR="00D5025C" w:rsidRDefault="00D5025C">
      <w:pPr>
        <w:pStyle w:val="BodyText"/>
        <w:spacing w:before="2"/>
        <w:rPr>
          <w:b/>
          <w:i/>
          <w:sz w:val="21"/>
        </w:rPr>
      </w:pPr>
    </w:p>
    <w:p w:rsidR="00D5025C" w:rsidRDefault="00EB6979">
      <w:pPr>
        <w:pStyle w:val="BodyText"/>
        <w:spacing w:before="100"/>
        <w:ind w:left="116"/>
      </w:pPr>
      <w:r>
        <w:rPr>
          <w:noProof/>
          <w:lang w:val="en-ZA" w:eastAsia="en-ZA" w:bidi="ar-SA"/>
        </w:rPr>
        <w:drawing>
          <wp:anchor distT="0" distB="0" distL="0" distR="0" simplePos="0" relativeHeight="250545152" behindDoc="1" locked="0" layoutInCell="1" allowOverlap="1">
            <wp:simplePos x="0" y="0"/>
            <wp:positionH relativeFrom="page">
              <wp:posOffset>1058633</wp:posOffset>
            </wp:positionH>
            <wp:positionV relativeFrom="paragraph">
              <wp:posOffset>-485645</wp:posOffset>
            </wp:positionV>
            <wp:extent cx="5733419" cy="564794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733419" cy="5647944"/>
                    </a:xfrm>
                    <a:prstGeom prst="rect">
                      <a:avLst/>
                    </a:prstGeom>
                  </pic:spPr>
                </pic:pic>
              </a:graphicData>
            </a:graphic>
          </wp:anchor>
        </w:drawing>
      </w:r>
      <w:r>
        <w:t>The Council met at 15:00.</w:t>
      </w:r>
    </w:p>
    <w:p w:rsidR="00D5025C" w:rsidRDefault="00D5025C">
      <w:pPr>
        <w:pStyle w:val="BodyText"/>
        <w:rPr>
          <w:sz w:val="26"/>
        </w:rPr>
      </w:pPr>
    </w:p>
    <w:p w:rsidR="00D5025C" w:rsidRDefault="00D5025C">
      <w:pPr>
        <w:pStyle w:val="BodyText"/>
        <w:rPr>
          <w:sz w:val="26"/>
        </w:rPr>
      </w:pPr>
    </w:p>
    <w:p w:rsidR="00D5025C" w:rsidRDefault="00EB6979">
      <w:pPr>
        <w:pStyle w:val="BodyText"/>
        <w:spacing w:before="229" w:line="480" w:lineRule="auto"/>
        <w:ind w:left="116" w:right="940"/>
      </w:pPr>
      <w:r>
        <w:t>The House Chairperson: Committees, Oversight, Co-operative Government and Intergovernmental Relations took the Chair and requested members to observe a moment of silence for prayers or meditation.</w:t>
      </w:r>
    </w:p>
    <w:p w:rsidR="00D5025C" w:rsidRDefault="00D5025C">
      <w:pPr>
        <w:pStyle w:val="BodyText"/>
        <w:rPr>
          <w:sz w:val="26"/>
        </w:rPr>
      </w:pPr>
    </w:p>
    <w:p w:rsidR="00D5025C" w:rsidRDefault="00D5025C">
      <w:pPr>
        <w:pStyle w:val="BodyText"/>
        <w:spacing w:before="2"/>
        <w:rPr>
          <w:sz w:val="21"/>
        </w:rPr>
      </w:pPr>
    </w:p>
    <w:p w:rsidR="00D5025C" w:rsidRDefault="00EB6979">
      <w:pPr>
        <w:ind w:left="116"/>
        <w:rPr>
          <w:sz w:val="24"/>
        </w:rPr>
      </w:pPr>
      <w:r>
        <w:rPr>
          <w:b/>
          <w:sz w:val="24"/>
        </w:rPr>
        <w:t xml:space="preserve">ANNOUNCEMENTS, TABLINGS AND COMMITTEE REPORTS </w:t>
      </w:r>
      <w:r>
        <w:rPr>
          <w:sz w:val="24"/>
        </w:rPr>
        <w:t xml:space="preserve">– see </w:t>
      </w:r>
      <w:proofErr w:type="spellStart"/>
      <w:r>
        <w:rPr>
          <w:sz w:val="24"/>
        </w:rPr>
        <w:t>col</w:t>
      </w:r>
      <w:proofErr w:type="spellEnd"/>
      <w:r>
        <w:rPr>
          <w:sz w:val="24"/>
        </w:rPr>
        <w:t xml:space="preserve"> 0</w:t>
      </w:r>
      <w:r>
        <w:rPr>
          <w:sz w:val="24"/>
        </w:rPr>
        <w:t>00.</w:t>
      </w:r>
    </w:p>
    <w:p w:rsidR="00D5025C" w:rsidRDefault="00D5025C">
      <w:pPr>
        <w:pStyle w:val="BodyText"/>
        <w:rPr>
          <w:sz w:val="26"/>
        </w:rPr>
      </w:pPr>
    </w:p>
    <w:p w:rsidR="00D5025C" w:rsidRDefault="00D5025C">
      <w:pPr>
        <w:pStyle w:val="BodyText"/>
        <w:rPr>
          <w:sz w:val="26"/>
        </w:rPr>
      </w:pPr>
    </w:p>
    <w:p w:rsidR="00D5025C" w:rsidRDefault="00EB6979">
      <w:pPr>
        <w:pStyle w:val="BodyText"/>
        <w:spacing w:before="234" w:line="480" w:lineRule="auto"/>
        <w:ind w:left="116" w:right="236"/>
      </w:pPr>
      <w:r>
        <w:t xml:space="preserve">The HOUSE CHAIRPERSON (Mr A J </w:t>
      </w:r>
      <w:proofErr w:type="spellStart"/>
      <w:r>
        <w:t>Nyambi</w:t>
      </w:r>
      <w:proofErr w:type="spellEnd"/>
      <w:r>
        <w:t xml:space="preserve">): Order </w:t>
      </w:r>
      <w:proofErr w:type="spellStart"/>
      <w:r>
        <w:t>hon</w:t>
      </w:r>
      <w:proofErr w:type="spellEnd"/>
      <w:r>
        <w:t xml:space="preserve"> members! I have been informed that the Chief Whip after consulting with the </w:t>
      </w:r>
      <w:proofErr w:type="spellStart"/>
      <w:r>
        <w:t>Whippery</w:t>
      </w:r>
      <w:proofErr w:type="spellEnd"/>
      <w:r>
        <w:t xml:space="preserve"> have agreed that motions be dealt with as the last item in the Order Paper.</w:t>
      </w:r>
    </w:p>
    <w:p w:rsidR="00D5025C" w:rsidRDefault="00D5025C">
      <w:pPr>
        <w:pStyle w:val="BodyText"/>
        <w:rPr>
          <w:sz w:val="26"/>
        </w:rPr>
      </w:pPr>
    </w:p>
    <w:p w:rsidR="00D5025C" w:rsidRDefault="00D5025C">
      <w:pPr>
        <w:pStyle w:val="BodyText"/>
        <w:spacing w:before="5"/>
        <w:rPr>
          <w:sz w:val="21"/>
        </w:rPr>
      </w:pPr>
    </w:p>
    <w:p w:rsidR="00D5025C" w:rsidRDefault="00EB6979">
      <w:pPr>
        <w:pStyle w:val="Heading1"/>
        <w:spacing w:line="480" w:lineRule="auto"/>
        <w:ind w:left="181" w:right="169" w:hanging="3"/>
      </w:pPr>
      <w:r>
        <w:t>CONSIDERATION OF REPORT OF SELECT COMMITTEE ON COMMUNICATIONS AND PUBLIC ENTERPRISES - ESKOM’S TARIFF INCREASE FOR 2016-17 AND</w:t>
      </w:r>
      <w:r>
        <w:rPr>
          <w:spacing w:val="-55"/>
        </w:rPr>
        <w:t xml:space="preserve"> </w:t>
      </w:r>
      <w:r>
        <w:t>AMENDED PRICING STRUCTURE FOR MUNICIPALITIES WITH EFFECT FROM 1 JULY 2016</w:t>
      </w:r>
    </w:p>
    <w:p w:rsidR="00D5025C" w:rsidRDefault="00D5025C">
      <w:pPr>
        <w:pStyle w:val="BodyText"/>
        <w:rPr>
          <w:b/>
          <w:sz w:val="26"/>
        </w:rPr>
      </w:pPr>
    </w:p>
    <w:p w:rsidR="00D5025C" w:rsidRDefault="00D5025C">
      <w:pPr>
        <w:pStyle w:val="BodyText"/>
        <w:spacing w:before="9"/>
        <w:rPr>
          <w:b/>
          <w:sz w:val="22"/>
        </w:rPr>
      </w:pPr>
    </w:p>
    <w:p w:rsidR="00D5025C" w:rsidRDefault="00EB6979">
      <w:pPr>
        <w:pStyle w:val="BodyText"/>
        <w:spacing w:line="480" w:lineRule="auto"/>
        <w:ind w:left="116"/>
      </w:pPr>
      <w:r>
        <w:t>Ms E PRINS: Thank you, House Chairperson. The Select Committee on Communications and Public Enterprises having considered and</w:t>
      </w:r>
      <w:r>
        <w:rPr>
          <w:spacing w:val="-56"/>
        </w:rPr>
        <w:t xml:space="preserve"> </w:t>
      </w:r>
      <w:r>
        <w:t>sorely</w:t>
      </w:r>
    </w:p>
    <w:p w:rsidR="00D5025C" w:rsidRDefault="00D5025C">
      <w:pPr>
        <w:spacing w:line="480" w:lineRule="auto"/>
        <w:sectPr w:rsidR="00D5025C">
          <w:headerReference w:type="default" r:id="rId8"/>
          <w:type w:val="continuous"/>
          <w:pgSz w:w="11910" w:h="16840"/>
          <w:pgMar w:top="1340" w:right="460" w:bottom="280" w:left="1300" w:header="727" w:footer="720" w:gutter="0"/>
          <w:pgNumType w:start="1"/>
          <w:cols w:space="720"/>
        </w:sectPr>
      </w:pPr>
    </w:p>
    <w:p w:rsidR="00D5025C" w:rsidRDefault="00EB6979">
      <w:pPr>
        <w:pStyle w:val="BodyText"/>
        <w:spacing w:before="97"/>
        <w:ind w:left="116"/>
      </w:pPr>
      <w:proofErr w:type="gramStart"/>
      <w:r>
        <w:lastRenderedPageBreak/>
        <w:t>interrogate</w:t>
      </w:r>
      <w:proofErr w:type="gramEnd"/>
      <w:r>
        <w:t xml:space="preserve"> Eskom’s 200, 2016-17 municipal tariffs increases on the</w:t>
      </w:r>
    </w:p>
    <w:p w:rsidR="00D5025C" w:rsidRDefault="00D5025C">
      <w:pPr>
        <w:pStyle w:val="BodyText"/>
        <w:spacing w:before="1"/>
      </w:pPr>
    </w:p>
    <w:p w:rsidR="00D5025C" w:rsidRDefault="00EB6979">
      <w:pPr>
        <w:pStyle w:val="BodyText"/>
        <w:spacing w:line="480" w:lineRule="auto"/>
        <w:ind w:left="116" w:right="442"/>
      </w:pPr>
      <w:r>
        <w:rPr>
          <w:noProof/>
          <w:lang w:val="en-ZA" w:eastAsia="en-ZA" w:bidi="ar-SA"/>
        </w:rPr>
        <w:drawing>
          <wp:anchor distT="0" distB="0" distL="0" distR="0" simplePos="0" relativeHeight="250546176" behindDoc="1" locked="0" layoutInCell="1" allowOverlap="1">
            <wp:simplePos x="0" y="0"/>
            <wp:positionH relativeFrom="page">
              <wp:posOffset>1058633</wp:posOffset>
            </wp:positionH>
            <wp:positionV relativeFrom="paragraph">
              <wp:posOffset>1176404</wp:posOffset>
            </wp:positionV>
            <wp:extent cx="5733419" cy="564794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5733419" cy="5647944"/>
                    </a:xfrm>
                    <a:prstGeom prst="rect">
                      <a:avLst/>
                    </a:prstGeom>
                  </pic:spPr>
                </pic:pic>
              </a:graphicData>
            </a:graphic>
          </wp:anchor>
        </w:drawing>
      </w:r>
      <w:r>
        <w:t>21 September 2016, wish to report as follow: The Electricity Regulation Act 40 of 2006 empowers the</w:t>
      </w:r>
      <w:r>
        <w:rPr>
          <w:spacing w:val="-78"/>
        </w:rPr>
        <w:t xml:space="preserve"> </w:t>
      </w:r>
      <w:r>
        <w:t>National Energy Regulator of South Africa, NERSA to determine or approve tariffs and energy prices.</w:t>
      </w:r>
    </w:p>
    <w:p w:rsidR="00D5025C" w:rsidRDefault="00D5025C">
      <w:pPr>
        <w:pStyle w:val="BodyText"/>
        <w:rPr>
          <w:sz w:val="26"/>
        </w:rPr>
      </w:pPr>
    </w:p>
    <w:p w:rsidR="00D5025C" w:rsidRDefault="00D5025C">
      <w:pPr>
        <w:pStyle w:val="BodyText"/>
        <w:spacing w:before="10"/>
        <w:rPr>
          <w:sz w:val="21"/>
        </w:rPr>
      </w:pPr>
    </w:p>
    <w:p w:rsidR="00D5025C" w:rsidRDefault="00EB6979">
      <w:pPr>
        <w:pStyle w:val="BodyText"/>
        <w:spacing w:line="480" w:lineRule="auto"/>
        <w:ind w:left="116" w:right="364"/>
      </w:pPr>
      <w:r>
        <w:t>In line with these regulations Eskom submitted its Multi Year Price Determination, MYPD to NERSA in 2013 which require tariffs adjustment up to 2018. As a</w:t>
      </w:r>
      <w:r>
        <w:t xml:space="preserve"> committee, we looked at the method used by NERSA to determine tariffs increases. The method takes into account the four scores of revenue operating cost, primary energy cost, depreciation, levies and taxes including return on asset.</w:t>
      </w:r>
    </w:p>
    <w:p w:rsidR="00D5025C" w:rsidRDefault="00D5025C">
      <w:pPr>
        <w:pStyle w:val="BodyText"/>
        <w:rPr>
          <w:sz w:val="26"/>
        </w:rPr>
      </w:pPr>
    </w:p>
    <w:p w:rsidR="00D5025C" w:rsidRDefault="00D5025C">
      <w:pPr>
        <w:pStyle w:val="BodyText"/>
        <w:rPr>
          <w:sz w:val="22"/>
        </w:rPr>
      </w:pPr>
    </w:p>
    <w:p w:rsidR="00D5025C" w:rsidRDefault="00EB6979">
      <w:pPr>
        <w:pStyle w:val="BodyText"/>
        <w:spacing w:line="480" w:lineRule="auto"/>
        <w:ind w:left="116" w:right="364"/>
      </w:pPr>
      <w:r>
        <w:t>According to this me</w:t>
      </w:r>
      <w:r>
        <w:t>thodology, there will always be different perspectives on operating by variances and are dealt with, within the Regulatory Clearing Account, RCA. The RCA is a balancing mechanism between what was previously awarded by NERSA on the basis of a forecast and w</w:t>
      </w:r>
      <w:r>
        <w:t xml:space="preserve">hat actually </w:t>
      </w:r>
      <w:proofErr w:type="spellStart"/>
      <w:r>
        <w:t>materialised</w:t>
      </w:r>
      <w:proofErr w:type="spellEnd"/>
      <w:r>
        <w:t xml:space="preserve"> on Eskom’s audited financial statements.</w:t>
      </w:r>
    </w:p>
    <w:p w:rsidR="00D5025C" w:rsidRDefault="00D5025C">
      <w:pPr>
        <w:pStyle w:val="BodyText"/>
        <w:rPr>
          <w:sz w:val="26"/>
        </w:rPr>
      </w:pPr>
    </w:p>
    <w:p w:rsidR="00D5025C" w:rsidRDefault="00D5025C">
      <w:pPr>
        <w:pStyle w:val="BodyText"/>
        <w:spacing w:before="1"/>
        <w:rPr>
          <w:sz w:val="22"/>
        </w:rPr>
      </w:pPr>
    </w:p>
    <w:p w:rsidR="00D5025C" w:rsidRDefault="00EB6979">
      <w:pPr>
        <w:pStyle w:val="BodyText"/>
        <w:spacing w:line="480" w:lineRule="auto"/>
        <w:ind w:left="116" w:right="364"/>
      </w:pPr>
      <w:r>
        <w:t>On this basis, NERSA awarded Eskom a tariff increase of 9</w:t>
      </w:r>
      <w:proofErr w:type="gramStart"/>
      <w:r>
        <w:t>,4</w:t>
      </w:r>
      <w:proofErr w:type="gramEnd"/>
      <w:r>
        <w:t>% and in revenue terms this amounted to R11 billion. This increase as it has always been a case with Eskom tariff increases, tak</w:t>
      </w:r>
      <w:r>
        <w:t>es into account the plight of indigent households. Eskom has about R1</w:t>
      </w:r>
      <w:proofErr w:type="gramStart"/>
      <w:r>
        <w:t>,15</w:t>
      </w:r>
      <w:proofErr w:type="gramEnd"/>
      <w:r>
        <w:t xml:space="preserve"> million customers approved to receive free basic electricity belonging to</w:t>
      </w:r>
    </w:p>
    <w:p w:rsidR="00D5025C" w:rsidRDefault="00EB6979">
      <w:pPr>
        <w:pStyle w:val="BodyText"/>
        <w:spacing w:before="1"/>
        <w:ind w:left="116"/>
      </w:pPr>
      <w:proofErr w:type="gramStart"/>
      <w:r>
        <w:t>243 municipalities across the country.</w:t>
      </w:r>
      <w:proofErr w:type="gramEnd"/>
    </w:p>
    <w:p w:rsidR="00D5025C" w:rsidRDefault="00D5025C">
      <w:pPr>
        <w:sectPr w:rsidR="00D5025C">
          <w:pgSz w:w="11910" w:h="16840"/>
          <w:pgMar w:top="1340" w:right="460" w:bottom="280" w:left="1300" w:header="727" w:footer="0" w:gutter="0"/>
          <w:cols w:space="720"/>
        </w:sectPr>
      </w:pPr>
    </w:p>
    <w:p w:rsidR="00D5025C" w:rsidRDefault="00EB6979">
      <w:pPr>
        <w:pStyle w:val="BodyText"/>
        <w:spacing w:before="97" w:line="480" w:lineRule="auto"/>
        <w:ind w:left="116" w:right="220"/>
      </w:pPr>
      <w:r>
        <w:rPr>
          <w:noProof/>
          <w:lang w:val="en-ZA" w:eastAsia="en-ZA" w:bidi="ar-SA"/>
        </w:rPr>
        <w:lastRenderedPageBreak/>
        <w:drawing>
          <wp:anchor distT="0" distB="0" distL="0" distR="0" simplePos="0" relativeHeight="250547200" behindDoc="1" locked="0" layoutInCell="1" allowOverlap="1">
            <wp:simplePos x="0" y="0"/>
            <wp:positionH relativeFrom="page">
              <wp:posOffset>1058633</wp:posOffset>
            </wp:positionH>
            <wp:positionV relativeFrom="paragraph">
              <wp:posOffset>1583947</wp:posOffset>
            </wp:positionV>
            <wp:extent cx="5733419" cy="564794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5733419" cy="5647944"/>
                    </a:xfrm>
                    <a:prstGeom prst="rect">
                      <a:avLst/>
                    </a:prstGeom>
                  </pic:spPr>
                </pic:pic>
              </a:graphicData>
            </a:graphic>
          </wp:anchor>
        </w:drawing>
      </w:r>
      <w:r>
        <w:t>The national average of customers benefiting from t</w:t>
      </w:r>
      <w:r>
        <w:t xml:space="preserve">he free basic electricity programme is at 70%. The challenges facing Eskom currently regarding the roll-out of free basic electricity is that municipalities do not adhere to the indigent register, nor do they adhere to the payment arrangement made between </w:t>
      </w:r>
      <w:r>
        <w:t xml:space="preserve">the two parties. This we believe is something that needs to be addressed so as to assist the utility to collect enough revenue for the completion or the infrastructure built </w:t>
      </w:r>
      <w:proofErr w:type="spellStart"/>
      <w:r>
        <w:t>programmes</w:t>
      </w:r>
      <w:proofErr w:type="spellEnd"/>
      <w:r>
        <w:t xml:space="preserve">, especially the </w:t>
      </w:r>
      <w:proofErr w:type="spellStart"/>
      <w:r>
        <w:t>Medupi</w:t>
      </w:r>
      <w:proofErr w:type="spellEnd"/>
      <w:r>
        <w:t xml:space="preserve"> and </w:t>
      </w:r>
      <w:proofErr w:type="spellStart"/>
      <w:r>
        <w:t>Kusile</w:t>
      </w:r>
      <w:proofErr w:type="spellEnd"/>
      <w:r>
        <w:t xml:space="preserve"> power station.</w:t>
      </w:r>
    </w:p>
    <w:p w:rsidR="00D5025C" w:rsidRDefault="00D5025C">
      <w:pPr>
        <w:pStyle w:val="BodyText"/>
        <w:rPr>
          <w:sz w:val="26"/>
        </w:rPr>
      </w:pPr>
    </w:p>
    <w:p w:rsidR="00D5025C" w:rsidRDefault="00D5025C">
      <w:pPr>
        <w:pStyle w:val="BodyText"/>
        <w:spacing w:before="1"/>
        <w:rPr>
          <w:sz w:val="22"/>
        </w:rPr>
      </w:pPr>
    </w:p>
    <w:p w:rsidR="00D5025C" w:rsidRDefault="00EB6979">
      <w:pPr>
        <w:pStyle w:val="BodyText"/>
        <w:spacing w:line="480" w:lineRule="auto"/>
        <w:ind w:left="116" w:right="220"/>
      </w:pPr>
      <w:r>
        <w:t>As a committee, we a</w:t>
      </w:r>
      <w:r>
        <w:t xml:space="preserve">lso thought that the issue of </w:t>
      </w:r>
      <w:proofErr w:type="spellStart"/>
      <w:r>
        <w:t>farmworker</w:t>
      </w:r>
      <w:proofErr w:type="spellEnd"/>
      <w:r>
        <w:t xml:space="preserve"> struggling to have access to free basic electricity simply because farm owners have a different view of how the system should work, merrily because they hold the contract of supply; should be addressed. None within </w:t>
      </w:r>
      <w:r>
        <w:t>the borders of this country should be denied nor be left behind simply because they are differences of opinion on matters of basic human rights.</w:t>
      </w:r>
    </w:p>
    <w:p w:rsidR="00D5025C" w:rsidRDefault="00D5025C">
      <w:pPr>
        <w:pStyle w:val="BodyText"/>
        <w:rPr>
          <w:sz w:val="26"/>
        </w:rPr>
      </w:pPr>
    </w:p>
    <w:p w:rsidR="00D5025C" w:rsidRDefault="00D5025C">
      <w:pPr>
        <w:pStyle w:val="BodyText"/>
        <w:rPr>
          <w:sz w:val="22"/>
        </w:rPr>
      </w:pPr>
    </w:p>
    <w:p w:rsidR="00D5025C" w:rsidRDefault="00EB6979">
      <w:pPr>
        <w:pStyle w:val="BodyText"/>
        <w:spacing w:line="480" w:lineRule="auto"/>
        <w:ind w:left="116" w:right="364"/>
      </w:pPr>
      <w:r>
        <w:t>In closing, allow me to echo Eskom’s call for the energy efficiency use, and this is despite the fact that we</w:t>
      </w:r>
      <w:r>
        <w:t xml:space="preserve"> haven’t experienced any load shedding for almost a year now.</w:t>
      </w:r>
    </w:p>
    <w:p w:rsidR="00D5025C" w:rsidRDefault="00D5025C">
      <w:pPr>
        <w:pStyle w:val="BodyText"/>
        <w:rPr>
          <w:sz w:val="26"/>
        </w:rPr>
      </w:pPr>
    </w:p>
    <w:p w:rsidR="00D5025C" w:rsidRDefault="00D5025C">
      <w:pPr>
        <w:pStyle w:val="BodyText"/>
        <w:spacing w:before="11"/>
        <w:rPr>
          <w:sz w:val="21"/>
        </w:rPr>
      </w:pPr>
    </w:p>
    <w:p w:rsidR="00D5025C" w:rsidRDefault="00EB6979">
      <w:pPr>
        <w:pStyle w:val="BodyText"/>
        <w:spacing w:line="480" w:lineRule="auto"/>
        <w:ind w:left="116" w:right="220"/>
      </w:pPr>
      <w:r>
        <w:t xml:space="preserve">Mr C HATTINGH: Thank you, </w:t>
      </w:r>
      <w:proofErr w:type="spellStart"/>
      <w:r>
        <w:t>hon</w:t>
      </w:r>
      <w:proofErr w:type="spellEnd"/>
      <w:r>
        <w:t xml:space="preserve"> Chair. I would like to know in view of what the </w:t>
      </w:r>
      <w:proofErr w:type="spellStart"/>
      <w:r>
        <w:t>hon</w:t>
      </w:r>
      <w:proofErr w:type="spellEnd"/>
      <w:r>
        <w:t xml:space="preserve"> member has just stated, whether the </w:t>
      </w:r>
      <w:proofErr w:type="spellStart"/>
      <w:r>
        <w:t>hon</w:t>
      </w:r>
      <w:proofErr w:type="spellEnd"/>
      <w:r>
        <w:t xml:space="preserve"> member would take a question?</w:t>
      </w:r>
    </w:p>
    <w:p w:rsidR="00D5025C" w:rsidRDefault="00D5025C">
      <w:pPr>
        <w:spacing w:line="480" w:lineRule="auto"/>
        <w:sectPr w:rsidR="00D5025C">
          <w:pgSz w:w="11910" w:h="16840"/>
          <w:pgMar w:top="1340" w:right="460" w:bottom="280" w:left="1300" w:header="727" w:footer="0" w:gutter="0"/>
          <w:cols w:space="720"/>
        </w:sectPr>
      </w:pPr>
    </w:p>
    <w:p w:rsidR="00D5025C" w:rsidRDefault="00EB6979">
      <w:pPr>
        <w:pStyle w:val="BodyText"/>
        <w:spacing w:before="97" w:line="480" w:lineRule="auto"/>
        <w:ind w:left="116" w:right="508"/>
      </w:pPr>
      <w:r>
        <w:lastRenderedPageBreak/>
        <w:t xml:space="preserve">The HOUSE CHAIRPERSON (Mr A J </w:t>
      </w:r>
      <w:proofErr w:type="spellStart"/>
      <w:r>
        <w:t>Nyambi</w:t>
      </w:r>
      <w:proofErr w:type="spellEnd"/>
      <w:r>
        <w:t>): Hon Prins, are you ready to take a question?</w:t>
      </w:r>
    </w:p>
    <w:p w:rsidR="00D5025C" w:rsidRDefault="00D5025C">
      <w:pPr>
        <w:pStyle w:val="BodyText"/>
        <w:rPr>
          <w:sz w:val="26"/>
        </w:rPr>
      </w:pPr>
    </w:p>
    <w:p w:rsidR="00D5025C" w:rsidRDefault="00D5025C">
      <w:pPr>
        <w:pStyle w:val="BodyText"/>
        <w:rPr>
          <w:sz w:val="22"/>
        </w:rPr>
      </w:pPr>
    </w:p>
    <w:p w:rsidR="00D5025C" w:rsidRDefault="00EB6979">
      <w:pPr>
        <w:pStyle w:val="BodyText"/>
        <w:spacing w:before="1" w:line="480" w:lineRule="auto"/>
        <w:ind w:left="116" w:right="220"/>
      </w:pPr>
      <w:r>
        <w:rPr>
          <w:noProof/>
          <w:lang w:val="en-ZA" w:eastAsia="en-ZA" w:bidi="ar-SA"/>
        </w:rPr>
        <w:drawing>
          <wp:anchor distT="0" distB="0" distL="0" distR="0" simplePos="0" relativeHeight="250548224" behindDoc="1" locked="0" layoutInCell="1" allowOverlap="1">
            <wp:simplePos x="0" y="0"/>
            <wp:positionH relativeFrom="page">
              <wp:posOffset>1058633</wp:posOffset>
            </wp:positionH>
            <wp:positionV relativeFrom="paragraph">
              <wp:posOffset>486666</wp:posOffset>
            </wp:positionV>
            <wp:extent cx="5733419" cy="5647944"/>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5733419" cy="5647944"/>
                    </a:xfrm>
                    <a:prstGeom prst="rect">
                      <a:avLst/>
                    </a:prstGeom>
                  </pic:spPr>
                </pic:pic>
              </a:graphicData>
            </a:graphic>
          </wp:anchor>
        </w:drawing>
      </w:r>
      <w:r>
        <w:t>Ms E PRINS: No Chairperson, we can after this sitting minutes. Thank you.</w:t>
      </w:r>
    </w:p>
    <w:p w:rsidR="00D5025C" w:rsidRDefault="00D5025C">
      <w:pPr>
        <w:pStyle w:val="BodyText"/>
        <w:rPr>
          <w:sz w:val="26"/>
        </w:rPr>
      </w:pPr>
    </w:p>
    <w:p w:rsidR="00D5025C" w:rsidRDefault="00D5025C">
      <w:pPr>
        <w:pStyle w:val="BodyText"/>
        <w:spacing w:before="10"/>
        <w:rPr>
          <w:sz w:val="21"/>
        </w:rPr>
      </w:pPr>
    </w:p>
    <w:p w:rsidR="00D5025C" w:rsidRDefault="00EB6979">
      <w:pPr>
        <w:pStyle w:val="BodyText"/>
        <w:ind w:left="116"/>
      </w:pPr>
      <w:r>
        <w:t>Mr C HATTINGH: [Inaudible.]</w:t>
      </w:r>
    </w:p>
    <w:p w:rsidR="00D5025C" w:rsidRDefault="00D5025C">
      <w:pPr>
        <w:pStyle w:val="BodyText"/>
        <w:rPr>
          <w:sz w:val="26"/>
        </w:rPr>
      </w:pPr>
    </w:p>
    <w:p w:rsidR="00D5025C" w:rsidRDefault="00D5025C">
      <w:pPr>
        <w:pStyle w:val="BodyText"/>
        <w:rPr>
          <w:sz w:val="26"/>
        </w:rPr>
      </w:pPr>
    </w:p>
    <w:p w:rsidR="00D5025C" w:rsidRDefault="00EB6979">
      <w:pPr>
        <w:pStyle w:val="BodyText"/>
        <w:spacing w:before="229" w:line="480" w:lineRule="auto"/>
        <w:ind w:left="116" w:right="508"/>
      </w:pPr>
      <w:r>
        <w:t>Ms E PRINS: That, however, doesn’t mean that we must use the available electricity recklessly. Eskom is always ready to assist customers and households to implement energy efficient initiatives such as better insulation of homes or the use of more energy e</w:t>
      </w:r>
      <w:r>
        <w:t>fficient appliances and lights. The co-operation of customers and households in this regard will ensure that our energy supply will remain stable for the foreseen able future. I thank you.</w:t>
      </w:r>
    </w:p>
    <w:p w:rsidR="00D5025C" w:rsidRDefault="00D5025C">
      <w:pPr>
        <w:pStyle w:val="BodyText"/>
        <w:rPr>
          <w:sz w:val="26"/>
        </w:rPr>
      </w:pPr>
    </w:p>
    <w:p w:rsidR="00D5025C" w:rsidRDefault="00D5025C">
      <w:pPr>
        <w:pStyle w:val="BodyText"/>
        <w:spacing w:before="10"/>
        <w:rPr>
          <w:sz w:val="21"/>
        </w:rPr>
      </w:pPr>
    </w:p>
    <w:p w:rsidR="00D5025C" w:rsidRDefault="00EB6979">
      <w:pPr>
        <w:pStyle w:val="BodyText"/>
        <w:spacing w:line="480" w:lineRule="auto"/>
        <w:ind w:left="116" w:right="508"/>
      </w:pPr>
      <w:r>
        <w:t xml:space="preserve">Mr C HATTINGH: The </w:t>
      </w:r>
      <w:proofErr w:type="spellStart"/>
      <w:r>
        <w:t>hon</w:t>
      </w:r>
      <w:proofErr w:type="spellEnd"/>
      <w:r>
        <w:t xml:space="preserve"> member has only used four minutes and fift</w:t>
      </w:r>
      <w:r>
        <w:t>y seconds, there is now time, may I ask the question. She indicated that she will take a question if there is time.</w:t>
      </w:r>
    </w:p>
    <w:p w:rsidR="00D5025C" w:rsidRDefault="00D5025C">
      <w:pPr>
        <w:pStyle w:val="BodyText"/>
        <w:rPr>
          <w:sz w:val="26"/>
        </w:rPr>
      </w:pPr>
    </w:p>
    <w:p w:rsidR="00D5025C" w:rsidRDefault="00D5025C">
      <w:pPr>
        <w:pStyle w:val="BodyText"/>
        <w:rPr>
          <w:sz w:val="22"/>
        </w:rPr>
      </w:pPr>
    </w:p>
    <w:p w:rsidR="00D5025C" w:rsidRDefault="00EB6979">
      <w:pPr>
        <w:pStyle w:val="BodyText"/>
        <w:spacing w:line="480" w:lineRule="auto"/>
        <w:ind w:left="116" w:right="220"/>
      </w:pPr>
      <w:r>
        <w:t xml:space="preserve">The HOUSE CHAIRPERSON (Mr A J </w:t>
      </w:r>
      <w:proofErr w:type="spellStart"/>
      <w:r>
        <w:t>Nyambi</w:t>
      </w:r>
      <w:proofErr w:type="spellEnd"/>
      <w:r>
        <w:t xml:space="preserve">): Hon </w:t>
      </w:r>
      <w:proofErr w:type="spellStart"/>
      <w:r>
        <w:t>Hattingh</w:t>
      </w:r>
      <w:proofErr w:type="spellEnd"/>
      <w:r>
        <w:t xml:space="preserve">, eh! She is not. No, order members! Hon, can you take your seat so that I make a ruling. Hon Prins you said if you are going to have time you will be ready to take the question. Hon </w:t>
      </w:r>
      <w:proofErr w:type="spellStart"/>
      <w:r>
        <w:t>Hattingh</w:t>
      </w:r>
      <w:proofErr w:type="spellEnd"/>
      <w:r>
        <w:t xml:space="preserve"> is in order, </w:t>
      </w:r>
      <w:r>
        <w:t>you still have some time. Are you still ready to take a question?</w:t>
      </w:r>
    </w:p>
    <w:p w:rsidR="00D5025C" w:rsidRDefault="00D5025C">
      <w:pPr>
        <w:spacing w:line="480" w:lineRule="auto"/>
        <w:sectPr w:rsidR="00D5025C">
          <w:pgSz w:w="11910" w:h="16840"/>
          <w:pgMar w:top="1340" w:right="460" w:bottom="280" w:left="1300" w:header="727" w:footer="0" w:gutter="0"/>
          <w:cols w:space="720"/>
        </w:sectPr>
      </w:pPr>
    </w:p>
    <w:p w:rsidR="00D5025C" w:rsidRDefault="00EB6979">
      <w:pPr>
        <w:pStyle w:val="BodyText"/>
        <w:spacing w:before="97"/>
        <w:ind w:left="116"/>
      </w:pPr>
      <w:r>
        <w:lastRenderedPageBreak/>
        <w:t xml:space="preserve">Ms E PRINS: [Inaudible.] </w:t>
      </w:r>
      <w:proofErr w:type="gramStart"/>
      <w:r>
        <w:t>[Interjections.]</w:t>
      </w:r>
      <w:proofErr w:type="gramEnd"/>
    </w:p>
    <w:p w:rsidR="00D5025C" w:rsidRDefault="00D5025C">
      <w:pPr>
        <w:pStyle w:val="BodyText"/>
        <w:rPr>
          <w:sz w:val="26"/>
        </w:rPr>
      </w:pPr>
    </w:p>
    <w:p w:rsidR="00D5025C" w:rsidRDefault="00D5025C">
      <w:pPr>
        <w:pStyle w:val="BodyText"/>
        <w:rPr>
          <w:sz w:val="26"/>
        </w:rPr>
      </w:pPr>
    </w:p>
    <w:p w:rsidR="00D5025C" w:rsidRDefault="00EB6979">
      <w:pPr>
        <w:pStyle w:val="BodyText"/>
        <w:spacing w:before="226" w:line="480" w:lineRule="auto"/>
        <w:ind w:left="116" w:right="364"/>
      </w:pPr>
      <w:r>
        <w:rPr>
          <w:noProof/>
          <w:lang w:val="en-ZA" w:eastAsia="en-ZA" w:bidi="ar-SA"/>
        </w:rPr>
        <w:drawing>
          <wp:anchor distT="0" distB="0" distL="0" distR="0" simplePos="0" relativeHeight="250549248" behindDoc="1" locked="0" layoutInCell="1" allowOverlap="1">
            <wp:simplePos x="0" y="0"/>
            <wp:positionH relativeFrom="page">
              <wp:posOffset>1058633</wp:posOffset>
            </wp:positionH>
            <wp:positionV relativeFrom="paragraph">
              <wp:posOffset>975489</wp:posOffset>
            </wp:positionV>
            <wp:extent cx="5733419" cy="5647944"/>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5733419" cy="5647944"/>
                    </a:xfrm>
                    <a:prstGeom prst="rect">
                      <a:avLst/>
                    </a:prstGeom>
                  </pic:spPr>
                </pic:pic>
              </a:graphicData>
            </a:graphic>
          </wp:anchor>
        </w:drawing>
      </w:r>
      <w:r>
        <w:t xml:space="preserve">The HOUSE CHAIRPERSON (Mr A J </w:t>
      </w:r>
      <w:proofErr w:type="spellStart"/>
      <w:r>
        <w:t>Nyambi</w:t>
      </w:r>
      <w:proofErr w:type="spellEnd"/>
      <w:r>
        <w:t xml:space="preserve">): Order members! No she has changed her mind. Hon </w:t>
      </w:r>
      <w:proofErr w:type="spellStart"/>
      <w:r>
        <w:t>Hattingh</w:t>
      </w:r>
      <w:proofErr w:type="spellEnd"/>
      <w:r>
        <w:t xml:space="preserve"> she has changed her mind. She i</w:t>
      </w:r>
      <w:r>
        <w:t>s not ready to take your question.</w:t>
      </w:r>
    </w:p>
    <w:p w:rsidR="00D5025C" w:rsidRDefault="00D5025C">
      <w:pPr>
        <w:pStyle w:val="BodyText"/>
        <w:rPr>
          <w:sz w:val="26"/>
        </w:rPr>
      </w:pPr>
    </w:p>
    <w:p w:rsidR="00D5025C" w:rsidRDefault="00D5025C">
      <w:pPr>
        <w:pStyle w:val="BodyText"/>
        <w:rPr>
          <w:sz w:val="22"/>
        </w:rPr>
      </w:pPr>
    </w:p>
    <w:p w:rsidR="00D5025C" w:rsidRDefault="00EB6979">
      <w:pPr>
        <w:pStyle w:val="BodyText"/>
        <w:spacing w:line="480" w:lineRule="auto"/>
        <w:ind w:left="116" w:right="508"/>
      </w:pPr>
      <w:r>
        <w:t>Mr C HATTINGH: Hon Chair, then I will respectively submit that she misled the House.</w:t>
      </w:r>
    </w:p>
    <w:p w:rsidR="00D5025C" w:rsidRDefault="00D5025C">
      <w:pPr>
        <w:pStyle w:val="BodyText"/>
        <w:rPr>
          <w:sz w:val="26"/>
        </w:rPr>
      </w:pPr>
    </w:p>
    <w:p w:rsidR="00D5025C" w:rsidRDefault="00D5025C">
      <w:pPr>
        <w:pStyle w:val="BodyText"/>
        <w:spacing w:before="1"/>
        <w:rPr>
          <w:sz w:val="22"/>
        </w:rPr>
      </w:pPr>
    </w:p>
    <w:p w:rsidR="00D5025C" w:rsidRDefault="00EB6979">
      <w:pPr>
        <w:pStyle w:val="BodyText"/>
        <w:spacing w:line="480" w:lineRule="auto"/>
        <w:ind w:left="116" w:right="240"/>
      </w:pPr>
      <w:r>
        <w:t xml:space="preserve">The HOUSE CHAIRPERSON (Mr A J </w:t>
      </w:r>
      <w:proofErr w:type="spellStart"/>
      <w:r>
        <w:t>Nyambi</w:t>
      </w:r>
      <w:proofErr w:type="spellEnd"/>
      <w:r>
        <w:t>): Now, you were in order that is what she indicated that should it happen she have time then sh</w:t>
      </w:r>
      <w:r>
        <w:t>e will take a question. So, you were in order. Eh! Hon members,</w:t>
      </w:r>
      <w:r>
        <w:rPr>
          <w:spacing w:val="-54"/>
        </w:rPr>
        <w:t xml:space="preserve"> </w:t>
      </w:r>
      <w:r>
        <w:t>order!</w:t>
      </w:r>
    </w:p>
    <w:p w:rsidR="00D5025C" w:rsidRDefault="00D5025C">
      <w:pPr>
        <w:pStyle w:val="BodyText"/>
        <w:rPr>
          <w:sz w:val="26"/>
        </w:rPr>
      </w:pPr>
    </w:p>
    <w:p w:rsidR="00D5025C" w:rsidRDefault="00D5025C">
      <w:pPr>
        <w:pStyle w:val="BodyText"/>
        <w:rPr>
          <w:sz w:val="22"/>
        </w:rPr>
      </w:pPr>
    </w:p>
    <w:p w:rsidR="00D5025C" w:rsidRDefault="00EB6979">
      <w:pPr>
        <w:pStyle w:val="BodyText"/>
        <w:ind w:left="116"/>
      </w:pPr>
      <w:r>
        <w:t>Debate concluded.</w:t>
      </w:r>
    </w:p>
    <w:p w:rsidR="00D5025C" w:rsidRDefault="00D5025C">
      <w:pPr>
        <w:pStyle w:val="BodyText"/>
        <w:rPr>
          <w:sz w:val="26"/>
        </w:rPr>
      </w:pPr>
    </w:p>
    <w:p w:rsidR="00D5025C" w:rsidRDefault="00D5025C">
      <w:pPr>
        <w:pStyle w:val="BodyText"/>
        <w:rPr>
          <w:sz w:val="26"/>
        </w:rPr>
      </w:pPr>
    </w:p>
    <w:p w:rsidR="00D5025C" w:rsidRDefault="00EB6979">
      <w:pPr>
        <w:pStyle w:val="BodyText"/>
        <w:spacing w:before="226"/>
        <w:ind w:left="116"/>
      </w:pPr>
      <w:r>
        <w:t>Question put: That the Report be adopted.</w:t>
      </w:r>
    </w:p>
    <w:p w:rsidR="00D5025C" w:rsidRDefault="00D5025C">
      <w:pPr>
        <w:pStyle w:val="BodyText"/>
        <w:rPr>
          <w:sz w:val="26"/>
        </w:rPr>
      </w:pPr>
    </w:p>
    <w:p w:rsidR="00D5025C" w:rsidRDefault="00D5025C">
      <w:pPr>
        <w:pStyle w:val="BodyText"/>
        <w:rPr>
          <w:sz w:val="26"/>
        </w:rPr>
      </w:pPr>
    </w:p>
    <w:p w:rsidR="00D5025C" w:rsidRDefault="00EB6979">
      <w:pPr>
        <w:pStyle w:val="BodyText"/>
        <w:spacing w:before="221" w:line="484" w:lineRule="auto"/>
        <w:ind w:left="116" w:right="1228"/>
      </w:pPr>
      <w:r>
        <w:rPr>
          <w:b/>
        </w:rPr>
        <w:t xml:space="preserve">IN FAVOUR: </w:t>
      </w:r>
      <w:r>
        <w:t>Eastern Cape, Free State, Gauteng, KwaZulu-Natal, Limpopo, Mpumalanga, Northern Cape, North West, Western Cape.</w:t>
      </w:r>
    </w:p>
    <w:p w:rsidR="00D5025C" w:rsidRDefault="00D5025C">
      <w:pPr>
        <w:pStyle w:val="BodyText"/>
        <w:rPr>
          <w:sz w:val="26"/>
        </w:rPr>
      </w:pPr>
    </w:p>
    <w:p w:rsidR="00D5025C" w:rsidRDefault="00D5025C">
      <w:pPr>
        <w:pStyle w:val="BodyText"/>
        <w:spacing w:before="7"/>
        <w:rPr>
          <w:sz w:val="21"/>
        </w:rPr>
      </w:pPr>
    </w:p>
    <w:p w:rsidR="00D5025C" w:rsidRDefault="00EB6979">
      <w:pPr>
        <w:pStyle w:val="BodyText"/>
        <w:spacing w:line="480" w:lineRule="auto"/>
        <w:ind w:left="116" w:right="940"/>
      </w:pPr>
      <w:r>
        <w:t>Report accordingly adopted in accordance with section 65 of the Constitution.</w:t>
      </w:r>
    </w:p>
    <w:p w:rsidR="00D5025C" w:rsidRDefault="00D5025C">
      <w:pPr>
        <w:pStyle w:val="BodyText"/>
        <w:rPr>
          <w:sz w:val="26"/>
        </w:rPr>
      </w:pPr>
    </w:p>
    <w:p w:rsidR="00D5025C" w:rsidRDefault="00D5025C">
      <w:pPr>
        <w:pStyle w:val="BodyText"/>
        <w:spacing w:before="5"/>
        <w:rPr>
          <w:sz w:val="21"/>
        </w:rPr>
      </w:pPr>
    </w:p>
    <w:p w:rsidR="00D5025C" w:rsidRDefault="00EB6979">
      <w:pPr>
        <w:pStyle w:val="Heading1"/>
        <w:ind w:left="188"/>
      </w:pPr>
      <w:r>
        <w:t>PERFORMANCE ANIMALS PROTECTION AMENDMENT BILL</w:t>
      </w:r>
    </w:p>
    <w:p w:rsidR="00D5025C" w:rsidRDefault="00D5025C">
      <w:pPr>
        <w:sectPr w:rsidR="00D5025C">
          <w:pgSz w:w="11910" w:h="16840"/>
          <w:pgMar w:top="1340" w:right="460" w:bottom="280" w:left="1300" w:header="727" w:footer="0" w:gutter="0"/>
          <w:cols w:space="720"/>
        </w:sectPr>
      </w:pPr>
    </w:p>
    <w:p w:rsidR="00D5025C" w:rsidRDefault="00EB6979">
      <w:pPr>
        <w:pStyle w:val="BodyText"/>
        <w:spacing w:before="97" w:line="480" w:lineRule="auto"/>
        <w:ind w:left="3565" w:right="1020" w:hanging="2521"/>
      </w:pPr>
      <w:r>
        <w:lastRenderedPageBreak/>
        <w:t>(Consideration of Bill and of Report and the President’s reservations thereon)</w:t>
      </w:r>
    </w:p>
    <w:p w:rsidR="00D5025C" w:rsidRDefault="00D5025C">
      <w:pPr>
        <w:pStyle w:val="BodyText"/>
        <w:rPr>
          <w:sz w:val="26"/>
        </w:rPr>
      </w:pPr>
    </w:p>
    <w:p w:rsidR="00D5025C" w:rsidRDefault="00D5025C">
      <w:pPr>
        <w:pStyle w:val="BodyText"/>
        <w:rPr>
          <w:sz w:val="22"/>
        </w:rPr>
      </w:pPr>
    </w:p>
    <w:p w:rsidR="00D5025C" w:rsidRDefault="00EB6979">
      <w:pPr>
        <w:pStyle w:val="BodyText"/>
        <w:spacing w:before="1" w:line="480" w:lineRule="auto"/>
        <w:ind w:left="116" w:right="236"/>
      </w:pPr>
      <w:r>
        <w:rPr>
          <w:noProof/>
          <w:lang w:val="en-ZA" w:eastAsia="en-ZA" w:bidi="ar-SA"/>
        </w:rPr>
        <w:drawing>
          <wp:anchor distT="0" distB="0" distL="0" distR="0" simplePos="0" relativeHeight="250550272" behindDoc="1" locked="0" layoutInCell="1" allowOverlap="1">
            <wp:simplePos x="0" y="0"/>
            <wp:positionH relativeFrom="page">
              <wp:posOffset>1058633</wp:posOffset>
            </wp:positionH>
            <wp:positionV relativeFrom="paragraph">
              <wp:posOffset>486666</wp:posOffset>
            </wp:positionV>
            <wp:extent cx="5733419" cy="5647944"/>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5733419" cy="5647944"/>
                    </a:xfrm>
                    <a:prstGeom prst="rect">
                      <a:avLst/>
                    </a:prstGeom>
                  </pic:spPr>
                </pic:pic>
              </a:graphicData>
            </a:graphic>
          </wp:anchor>
        </w:drawing>
      </w:r>
      <w:r>
        <w:t xml:space="preserve">Mr O J SEFAKO: Hon Chair and </w:t>
      </w:r>
      <w:proofErr w:type="spellStart"/>
      <w:r>
        <w:t>hon</w:t>
      </w:r>
      <w:proofErr w:type="spellEnd"/>
      <w:r>
        <w:t xml:space="preserve"> members, I thank the opportunity to present before the Council the report of the Select Committee on Land and Mineral Resources on the Perf</w:t>
      </w:r>
      <w:r>
        <w:t>orming Animals Protection Amendment Bill, dated 11 October</w:t>
      </w:r>
      <w:r>
        <w:rPr>
          <w:spacing w:val="-9"/>
        </w:rPr>
        <w:t xml:space="preserve"> </w:t>
      </w:r>
      <w:r>
        <w:t>2016.</w:t>
      </w:r>
    </w:p>
    <w:p w:rsidR="00D5025C" w:rsidRDefault="00D5025C">
      <w:pPr>
        <w:pStyle w:val="BodyText"/>
        <w:rPr>
          <w:sz w:val="26"/>
        </w:rPr>
      </w:pPr>
    </w:p>
    <w:p w:rsidR="00D5025C" w:rsidRDefault="00D5025C">
      <w:pPr>
        <w:pStyle w:val="BodyText"/>
        <w:spacing w:before="1"/>
        <w:rPr>
          <w:sz w:val="22"/>
        </w:rPr>
      </w:pPr>
    </w:p>
    <w:p w:rsidR="00D5025C" w:rsidRDefault="00EB6979">
      <w:pPr>
        <w:pStyle w:val="BodyText"/>
        <w:spacing w:line="480" w:lineRule="auto"/>
        <w:ind w:left="116" w:right="235"/>
      </w:pPr>
      <w:r>
        <w:t xml:space="preserve">The Performing Animals Protection Amendment Bill was referred to the Select Committee on Land and Mineral Resources in terms of Joint Rule 209, on 24 August 2016, in terms of section 75(2) </w:t>
      </w:r>
      <w:r>
        <w:t>of the Constitution, with the President’s reservations stated as follows: The NCOP failed to adhere to the procedure outlined in section 75(2) of the Constitution of the Republic of South Africa and Rule 61 of the</w:t>
      </w:r>
      <w:r>
        <w:rPr>
          <w:spacing w:val="-2"/>
        </w:rPr>
        <w:t xml:space="preserve"> </w:t>
      </w:r>
      <w:r>
        <w:t>NCOP.</w:t>
      </w:r>
    </w:p>
    <w:p w:rsidR="00D5025C" w:rsidRDefault="00D5025C">
      <w:pPr>
        <w:pStyle w:val="BodyText"/>
        <w:rPr>
          <w:sz w:val="26"/>
        </w:rPr>
      </w:pPr>
    </w:p>
    <w:p w:rsidR="00D5025C" w:rsidRDefault="00D5025C">
      <w:pPr>
        <w:pStyle w:val="BodyText"/>
        <w:spacing w:before="10"/>
        <w:rPr>
          <w:sz w:val="21"/>
        </w:rPr>
      </w:pPr>
    </w:p>
    <w:p w:rsidR="00D5025C" w:rsidRDefault="00EB6979">
      <w:pPr>
        <w:pStyle w:val="BodyText"/>
        <w:spacing w:line="480" w:lineRule="auto"/>
        <w:ind w:left="116" w:right="220"/>
      </w:pPr>
      <w:r>
        <w:t>The Select Committee on Land and Mineral Resources, having deliberated on and considered the reservations of the President, and in accordance with Joint Rule 209 subsection 3(a), agrees with the President’s reservations and recommend that the Council corre</w:t>
      </w:r>
      <w:r>
        <w:t>cts the procedural defect by putting the Bill before the House for consideration.</w:t>
      </w:r>
    </w:p>
    <w:p w:rsidR="00D5025C" w:rsidRDefault="00D5025C">
      <w:pPr>
        <w:pStyle w:val="BodyText"/>
        <w:rPr>
          <w:sz w:val="26"/>
        </w:rPr>
      </w:pPr>
    </w:p>
    <w:p w:rsidR="00D5025C" w:rsidRDefault="00D5025C">
      <w:pPr>
        <w:pStyle w:val="BodyText"/>
        <w:spacing w:before="1"/>
        <w:rPr>
          <w:sz w:val="22"/>
        </w:rPr>
      </w:pPr>
    </w:p>
    <w:p w:rsidR="00D5025C" w:rsidRDefault="00EB6979">
      <w:pPr>
        <w:pStyle w:val="BodyText"/>
        <w:spacing w:line="482" w:lineRule="auto"/>
        <w:ind w:left="116" w:right="364"/>
      </w:pPr>
      <w:r>
        <w:t xml:space="preserve">I therefore put this report before the House. Thank you, very much. </w:t>
      </w:r>
      <w:proofErr w:type="gramStart"/>
      <w:r>
        <w:t>[Applause.]</w:t>
      </w:r>
      <w:proofErr w:type="gramEnd"/>
    </w:p>
    <w:p w:rsidR="00D5025C" w:rsidRDefault="00D5025C">
      <w:pPr>
        <w:spacing w:line="482" w:lineRule="auto"/>
        <w:sectPr w:rsidR="00D5025C">
          <w:pgSz w:w="11910" w:h="16840"/>
          <w:pgMar w:top="1340" w:right="460" w:bottom="280" w:left="1300" w:header="727" w:footer="0" w:gutter="0"/>
          <w:cols w:space="720"/>
        </w:sectPr>
      </w:pPr>
    </w:p>
    <w:p w:rsidR="00D5025C" w:rsidRDefault="00EB6979">
      <w:pPr>
        <w:pStyle w:val="BodyText"/>
        <w:spacing w:before="97"/>
        <w:ind w:left="116"/>
      </w:pPr>
      <w:r>
        <w:lastRenderedPageBreak/>
        <w:t>Debate concluded.</w:t>
      </w:r>
    </w:p>
    <w:p w:rsidR="00D5025C" w:rsidRDefault="00D5025C">
      <w:pPr>
        <w:pStyle w:val="BodyText"/>
        <w:rPr>
          <w:sz w:val="26"/>
        </w:rPr>
      </w:pPr>
    </w:p>
    <w:p w:rsidR="00D5025C" w:rsidRDefault="00D5025C">
      <w:pPr>
        <w:pStyle w:val="BodyText"/>
        <w:rPr>
          <w:sz w:val="26"/>
        </w:rPr>
      </w:pPr>
    </w:p>
    <w:p w:rsidR="00D5025C" w:rsidRDefault="00EB6979">
      <w:pPr>
        <w:pStyle w:val="BodyText"/>
        <w:spacing w:before="226"/>
        <w:ind w:left="116"/>
      </w:pPr>
      <w:r>
        <w:t>Question put: That the Bill be agreed to.</w:t>
      </w:r>
    </w:p>
    <w:p w:rsidR="00D5025C" w:rsidRDefault="00D5025C">
      <w:pPr>
        <w:pStyle w:val="BodyText"/>
        <w:rPr>
          <w:sz w:val="26"/>
        </w:rPr>
      </w:pPr>
    </w:p>
    <w:p w:rsidR="00D5025C" w:rsidRDefault="00D5025C">
      <w:pPr>
        <w:pStyle w:val="BodyText"/>
        <w:rPr>
          <w:sz w:val="26"/>
        </w:rPr>
      </w:pPr>
    </w:p>
    <w:p w:rsidR="00D5025C" w:rsidRDefault="00EB6979">
      <w:pPr>
        <w:pStyle w:val="BodyText"/>
        <w:spacing w:before="226" w:line="480" w:lineRule="auto"/>
        <w:ind w:left="116" w:right="508"/>
      </w:pPr>
      <w:r>
        <w:rPr>
          <w:noProof/>
          <w:lang w:val="en-ZA" w:eastAsia="en-ZA" w:bidi="ar-SA"/>
        </w:rPr>
        <w:drawing>
          <wp:anchor distT="0" distB="0" distL="0" distR="0" simplePos="0" relativeHeight="250551296" behindDoc="1" locked="0" layoutInCell="1" allowOverlap="1">
            <wp:simplePos x="0" y="0"/>
            <wp:positionH relativeFrom="page">
              <wp:posOffset>1058633</wp:posOffset>
            </wp:positionH>
            <wp:positionV relativeFrom="paragraph">
              <wp:posOffset>285117</wp:posOffset>
            </wp:positionV>
            <wp:extent cx="5733419" cy="5647944"/>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7" cstate="print"/>
                    <a:stretch>
                      <a:fillRect/>
                    </a:stretch>
                  </pic:blipFill>
                  <pic:spPr>
                    <a:xfrm>
                      <a:off x="0" y="0"/>
                      <a:ext cx="5733419" cy="5647944"/>
                    </a:xfrm>
                    <a:prstGeom prst="rect">
                      <a:avLst/>
                    </a:prstGeom>
                  </pic:spPr>
                </pic:pic>
              </a:graphicData>
            </a:graphic>
          </wp:anchor>
        </w:drawing>
      </w:r>
      <w:r>
        <w:t>Declarations of vote made on behalf of the Democratic Alliance and Economic Freedom Fighters.</w:t>
      </w:r>
    </w:p>
    <w:p w:rsidR="00D5025C" w:rsidRDefault="00D5025C">
      <w:pPr>
        <w:pStyle w:val="BodyText"/>
        <w:rPr>
          <w:sz w:val="26"/>
        </w:rPr>
      </w:pPr>
    </w:p>
    <w:p w:rsidR="00D5025C" w:rsidRDefault="00D5025C">
      <w:pPr>
        <w:pStyle w:val="BodyText"/>
        <w:spacing w:before="2"/>
        <w:rPr>
          <w:sz w:val="22"/>
        </w:rPr>
      </w:pPr>
    </w:p>
    <w:p w:rsidR="00D5025C" w:rsidRDefault="00EB6979">
      <w:pPr>
        <w:ind w:left="116"/>
        <w:rPr>
          <w:i/>
          <w:sz w:val="24"/>
        </w:rPr>
      </w:pPr>
      <w:r>
        <w:rPr>
          <w:i/>
          <w:sz w:val="24"/>
        </w:rPr>
        <w:t>Declarations of vote:</w:t>
      </w:r>
    </w:p>
    <w:p w:rsidR="00D5025C" w:rsidRDefault="00D5025C">
      <w:pPr>
        <w:pStyle w:val="BodyText"/>
        <w:spacing w:before="1"/>
        <w:rPr>
          <w:i/>
        </w:rPr>
      </w:pPr>
    </w:p>
    <w:p w:rsidR="00D5025C" w:rsidRDefault="00EB6979">
      <w:pPr>
        <w:pStyle w:val="BodyText"/>
        <w:spacing w:line="480" w:lineRule="auto"/>
        <w:ind w:left="116" w:right="220"/>
      </w:pPr>
      <w:r>
        <w:t>Ms C LABUSCHAGNE: Hon Chairperson, here we stand today with the scenario of we told you so. The DA warned this House that it was acting u</w:t>
      </w:r>
      <w:r>
        <w:t xml:space="preserve">nconstitutionally, but the arrogant ANC continued by steamrolling this Act through anyway and some members even had a cheek to tell </w:t>
      </w:r>
      <w:proofErr w:type="spellStart"/>
      <w:r>
        <w:t>hon</w:t>
      </w:r>
      <w:proofErr w:type="spellEnd"/>
      <w:r>
        <w:t xml:space="preserve"> </w:t>
      </w:r>
      <w:proofErr w:type="spellStart"/>
      <w:r>
        <w:t>Smit</w:t>
      </w:r>
      <w:proofErr w:type="spellEnd"/>
      <w:r>
        <w:t xml:space="preserve"> to wipe the egg off his face. Today all those ANC members have to wipe the egg off their faces. </w:t>
      </w:r>
      <w:proofErr w:type="gramStart"/>
      <w:r>
        <w:t>[Interjections.]</w:t>
      </w:r>
      <w:proofErr w:type="gramEnd"/>
    </w:p>
    <w:p w:rsidR="00D5025C" w:rsidRDefault="00D5025C">
      <w:pPr>
        <w:pStyle w:val="BodyText"/>
        <w:rPr>
          <w:sz w:val="26"/>
        </w:rPr>
      </w:pPr>
    </w:p>
    <w:p w:rsidR="00D5025C" w:rsidRDefault="00D5025C">
      <w:pPr>
        <w:pStyle w:val="BodyText"/>
        <w:spacing w:before="9"/>
        <w:rPr>
          <w:sz w:val="21"/>
        </w:rPr>
      </w:pPr>
    </w:p>
    <w:p w:rsidR="00D5025C" w:rsidRDefault="00EB6979">
      <w:pPr>
        <w:pStyle w:val="BodyText"/>
        <w:spacing w:line="480" w:lineRule="auto"/>
        <w:ind w:left="116" w:right="220"/>
      </w:pPr>
      <w:r>
        <w:t xml:space="preserve">Hon Chairperson, the DA still believes that the Performance Animals Protection Amendment, Papa, Bill does absolutely nothing to improve the welfare of animals beyond it being a tick box exercise to comply with a court </w:t>
      </w:r>
      <w:proofErr w:type="spellStart"/>
      <w:r>
        <w:t>judgement</w:t>
      </w:r>
      <w:proofErr w:type="spellEnd"/>
      <w:r>
        <w:t xml:space="preserve"> at a huge cost to </w:t>
      </w:r>
      <w:proofErr w:type="spellStart"/>
      <w:r>
        <w:t>taxpayers</w:t>
      </w:r>
      <w:proofErr w:type="spellEnd"/>
      <w:r>
        <w:t xml:space="preserve"> </w:t>
      </w:r>
      <w:r>
        <w:t>money. One of our concerns is that provinces were not given a proper opportunity to consult with regards to the capacity of the state vet’s ability to handle the volumes of inspections as it is limited to them.</w:t>
      </w:r>
    </w:p>
    <w:p w:rsidR="00D5025C" w:rsidRDefault="00D5025C">
      <w:pPr>
        <w:pStyle w:val="BodyText"/>
        <w:rPr>
          <w:sz w:val="26"/>
        </w:rPr>
      </w:pPr>
    </w:p>
    <w:p w:rsidR="00D5025C" w:rsidRDefault="00D5025C">
      <w:pPr>
        <w:pStyle w:val="BodyText"/>
        <w:spacing w:before="2"/>
        <w:rPr>
          <w:sz w:val="22"/>
        </w:rPr>
      </w:pPr>
    </w:p>
    <w:p w:rsidR="00D5025C" w:rsidRDefault="00EB6979">
      <w:pPr>
        <w:pStyle w:val="BodyText"/>
        <w:spacing w:line="480" w:lineRule="auto"/>
        <w:ind w:left="116" w:right="220"/>
      </w:pPr>
      <w:r>
        <w:t>Further, we want to state it clearly yet ag</w:t>
      </w:r>
      <w:r>
        <w:t>ain, that this Bill was not given proper consideration and it reaffirmed the notion that the NCOP simply rubberstamps the work done by the National Assembly,</w:t>
      </w:r>
      <w:r>
        <w:rPr>
          <w:spacing w:val="-57"/>
        </w:rPr>
        <w:t xml:space="preserve"> </w:t>
      </w:r>
      <w:r>
        <w:t>NA.</w:t>
      </w:r>
    </w:p>
    <w:p w:rsidR="00D5025C" w:rsidRDefault="00D5025C">
      <w:pPr>
        <w:spacing w:line="480" w:lineRule="auto"/>
        <w:sectPr w:rsidR="00D5025C">
          <w:pgSz w:w="11910" w:h="16840"/>
          <w:pgMar w:top="1340" w:right="460" w:bottom="280" w:left="1300" w:header="727" w:footer="0" w:gutter="0"/>
          <w:cols w:space="720"/>
        </w:sectPr>
      </w:pPr>
    </w:p>
    <w:p w:rsidR="00D5025C" w:rsidRDefault="00EB6979">
      <w:pPr>
        <w:pStyle w:val="BodyText"/>
        <w:spacing w:before="97" w:line="480" w:lineRule="auto"/>
        <w:ind w:left="116" w:right="652"/>
      </w:pPr>
      <w:r>
        <w:rPr>
          <w:noProof/>
          <w:lang w:val="en-ZA" w:eastAsia="en-ZA" w:bidi="ar-SA"/>
        </w:rPr>
        <w:lastRenderedPageBreak/>
        <w:drawing>
          <wp:anchor distT="0" distB="0" distL="0" distR="0" simplePos="0" relativeHeight="250552320" behindDoc="1" locked="0" layoutInCell="1" allowOverlap="1">
            <wp:simplePos x="0" y="0"/>
            <wp:positionH relativeFrom="page">
              <wp:posOffset>1058633</wp:posOffset>
            </wp:positionH>
            <wp:positionV relativeFrom="paragraph">
              <wp:posOffset>1583947</wp:posOffset>
            </wp:positionV>
            <wp:extent cx="5733419" cy="5647944"/>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7" cstate="print"/>
                    <a:stretch>
                      <a:fillRect/>
                    </a:stretch>
                  </pic:blipFill>
                  <pic:spPr>
                    <a:xfrm>
                      <a:off x="0" y="0"/>
                      <a:ext cx="5733419" cy="5647944"/>
                    </a:xfrm>
                    <a:prstGeom prst="rect">
                      <a:avLst/>
                    </a:prstGeom>
                  </pic:spPr>
                </pic:pic>
              </a:graphicData>
            </a:graphic>
          </wp:anchor>
        </w:drawing>
      </w:r>
      <w:r>
        <w:t>If is this how the ANC wants to operate this House then the NCOP will be un</w:t>
      </w:r>
      <w:r>
        <w:t>dermined and will not reach its full potential as committed by all of us when we started with the Fifth Parliament. Therefore, the DA opposes this Bill. I thank you.</w:t>
      </w:r>
    </w:p>
    <w:p w:rsidR="00D5025C" w:rsidRDefault="00D5025C">
      <w:pPr>
        <w:pStyle w:val="BodyText"/>
        <w:rPr>
          <w:sz w:val="26"/>
        </w:rPr>
      </w:pPr>
    </w:p>
    <w:p w:rsidR="00D5025C" w:rsidRDefault="00D5025C">
      <w:pPr>
        <w:pStyle w:val="BodyText"/>
        <w:rPr>
          <w:sz w:val="22"/>
        </w:rPr>
      </w:pPr>
    </w:p>
    <w:p w:rsidR="00D5025C" w:rsidRDefault="00EB6979">
      <w:pPr>
        <w:pStyle w:val="BodyText"/>
        <w:spacing w:line="480" w:lineRule="auto"/>
        <w:ind w:left="116" w:right="236"/>
      </w:pPr>
      <w:r>
        <w:t>Ms N P KONI: Hon Chairperson, the EFF rejects the Performing Animals Protection Amendmen</w:t>
      </w:r>
      <w:r>
        <w:t xml:space="preserve">t Bill. The Bill seeks to provide for the designation of a National Licensing Officer; to provide for a procedure for the application for a licence to exhibit and train performing animals or use of animals for safeguarding. To provide for the functions of </w:t>
      </w:r>
      <w:r>
        <w:t>a National Licensing Officer is progressive in so far as it seeks to regulate an already existing industry that is in itself</w:t>
      </w:r>
      <w:r>
        <w:rPr>
          <w:spacing w:val="-3"/>
        </w:rPr>
        <w:t xml:space="preserve"> </w:t>
      </w:r>
      <w:r>
        <w:t>unethical.</w:t>
      </w:r>
    </w:p>
    <w:p w:rsidR="00D5025C" w:rsidRDefault="00D5025C">
      <w:pPr>
        <w:pStyle w:val="BodyText"/>
        <w:rPr>
          <w:sz w:val="26"/>
        </w:rPr>
      </w:pPr>
    </w:p>
    <w:p w:rsidR="00D5025C" w:rsidRDefault="00D5025C">
      <w:pPr>
        <w:pStyle w:val="BodyText"/>
        <w:spacing w:before="1"/>
        <w:rPr>
          <w:sz w:val="22"/>
        </w:rPr>
      </w:pPr>
    </w:p>
    <w:p w:rsidR="00D5025C" w:rsidRDefault="00EB6979">
      <w:pPr>
        <w:pStyle w:val="BodyText"/>
        <w:spacing w:line="480" w:lineRule="auto"/>
        <w:ind w:left="116" w:right="652"/>
      </w:pPr>
      <w:r>
        <w:t>We reject with contempt any law that makes it legal for people to use animals for entertainment. Even though it is sta</w:t>
      </w:r>
      <w:r>
        <w:t xml:space="preserve">ted that the purpose of the Bill was to prevent animals from suffering and to protect performing animals, we submit that by using animals as a source of entertainment is torture enough for those animals. </w:t>
      </w:r>
      <w:proofErr w:type="gramStart"/>
      <w:r>
        <w:t>[Interjections.]</w:t>
      </w:r>
      <w:proofErr w:type="gramEnd"/>
    </w:p>
    <w:p w:rsidR="00D5025C" w:rsidRDefault="00D5025C">
      <w:pPr>
        <w:pStyle w:val="BodyText"/>
        <w:rPr>
          <w:sz w:val="26"/>
        </w:rPr>
      </w:pPr>
    </w:p>
    <w:p w:rsidR="00D5025C" w:rsidRDefault="00D5025C">
      <w:pPr>
        <w:pStyle w:val="BodyText"/>
        <w:spacing w:before="1"/>
        <w:rPr>
          <w:sz w:val="22"/>
        </w:rPr>
      </w:pPr>
    </w:p>
    <w:p w:rsidR="00D5025C" w:rsidRDefault="00EB6979">
      <w:pPr>
        <w:pStyle w:val="BodyText"/>
        <w:ind w:left="116"/>
      </w:pPr>
      <w:r>
        <w:t>Listening is a skill.</w:t>
      </w:r>
    </w:p>
    <w:p w:rsidR="00D5025C" w:rsidRDefault="00D5025C">
      <w:pPr>
        <w:pStyle w:val="BodyText"/>
        <w:rPr>
          <w:sz w:val="26"/>
        </w:rPr>
      </w:pPr>
    </w:p>
    <w:p w:rsidR="00D5025C" w:rsidRDefault="00D5025C">
      <w:pPr>
        <w:pStyle w:val="BodyText"/>
        <w:rPr>
          <w:sz w:val="26"/>
        </w:rPr>
      </w:pPr>
    </w:p>
    <w:p w:rsidR="00D5025C" w:rsidRDefault="00EB6979">
      <w:pPr>
        <w:pStyle w:val="BodyText"/>
        <w:spacing w:before="226" w:line="482" w:lineRule="auto"/>
        <w:ind w:left="116" w:right="652"/>
      </w:pPr>
      <w:r>
        <w:t xml:space="preserve">Lo </w:t>
      </w:r>
      <w:proofErr w:type="spellStart"/>
      <w:proofErr w:type="gramStart"/>
      <w:r>
        <w:t>bo</w:t>
      </w:r>
      <w:proofErr w:type="spellEnd"/>
      <w:proofErr w:type="gramEnd"/>
      <w:r>
        <w:t xml:space="preserve"> </w:t>
      </w:r>
      <w:proofErr w:type="spellStart"/>
      <w:r>
        <w:t>rremogolo</w:t>
      </w:r>
      <w:proofErr w:type="spellEnd"/>
      <w:r>
        <w:t xml:space="preserve"> le </w:t>
      </w:r>
      <w:proofErr w:type="spellStart"/>
      <w:r>
        <w:t>basadibagolo</w:t>
      </w:r>
      <w:proofErr w:type="spellEnd"/>
      <w:r>
        <w:t xml:space="preserve">, </w:t>
      </w:r>
      <w:proofErr w:type="spellStart"/>
      <w:r>
        <w:t>mme</w:t>
      </w:r>
      <w:proofErr w:type="spellEnd"/>
      <w:r>
        <w:t xml:space="preserve"> </w:t>
      </w:r>
      <w:proofErr w:type="spellStart"/>
      <w:r>
        <w:t>ga</w:t>
      </w:r>
      <w:proofErr w:type="spellEnd"/>
      <w:r>
        <w:t xml:space="preserve"> lo </w:t>
      </w:r>
      <w:proofErr w:type="spellStart"/>
      <w:r>
        <w:t>reetse</w:t>
      </w:r>
      <w:proofErr w:type="spellEnd"/>
      <w:r>
        <w:t xml:space="preserve">. </w:t>
      </w:r>
      <w:proofErr w:type="gramStart"/>
      <w:r>
        <w:t>[</w:t>
      </w:r>
      <w:proofErr w:type="spellStart"/>
      <w:r>
        <w:t>Tsenoganong</w:t>
      </w:r>
      <w:proofErr w:type="spellEnd"/>
      <w:r>
        <w:t>.]</w:t>
      </w:r>
      <w:proofErr w:type="gramEnd"/>
      <w:r>
        <w:t xml:space="preserve"> [You are elderly people yet you can’t listen.] </w:t>
      </w:r>
      <w:proofErr w:type="gramStart"/>
      <w:r>
        <w:t>[Interjections.]</w:t>
      </w:r>
      <w:proofErr w:type="gramEnd"/>
    </w:p>
    <w:p w:rsidR="00D5025C" w:rsidRDefault="00D5025C">
      <w:pPr>
        <w:spacing w:line="482" w:lineRule="auto"/>
        <w:sectPr w:rsidR="00D5025C">
          <w:pgSz w:w="11910" w:h="16840"/>
          <w:pgMar w:top="1340" w:right="460" w:bottom="280" w:left="1300" w:header="727" w:footer="0" w:gutter="0"/>
          <w:cols w:space="720"/>
        </w:sectPr>
      </w:pPr>
    </w:p>
    <w:p w:rsidR="00D5025C" w:rsidRDefault="00EB6979">
      <w:pPr>
        <w:pStyle w:val="BodyText"/>
        <w:spacing w:before="97"/>
        <w:ind w:left="116"/>
      </w:pPr>
      <w:r>
        <w:lastRenderedPageBreak/>
        <w:t xml:space="preserve">The HOUSE CHAIRPERSON (Mr A J </w:t>
      </w:r>
      <w:proofErr w:type="spellStart"/>
      <w:r>
        <w:t>Nyambi</w:t>
      </w:r>
      <w:proofErr w:type="spellEnd"/>
      <w:r>
        <w:t>): Members,</w:t>
      </w:r>
      <w:r>
        <w:rPr>
          <w:spacing w:val="-46"/>
        </w:rPr>
        <w:t xml:space="preserve"> </w:t>
      </w:r>
      <w:r>
        <w:t>order.</w:t>
      </w:r>
    </w:p>
    <w:p w:rsidR="00D5025C" w:rsidRDefault="00D5025C">
      <w:pPr>
        <w:pStyle w:val="BodyText"/>
        <w:rPr>
          <w:sz w:val="26"/>
        </w:rPr>
      </w:pPr>
    </w:p>
    <w:p w:rsidR="00D5025C" w:rsidRDefault="00D5025C">
      <w:pPr>
        <w:pStyle w:val="BodyText"/>
        <w:rPr>
          <w:sz w:val="26"/>
        </w:rPr>
      </w:pPr>
    </w:p>
    <w:p w:rsidR="00D5025C" w:rsidRDefault="00EB6979">
      <w:pPr>
        <w:pStyle w:val="BodyText"/>
        <w:spacing w:before="226" w:line="480" w:lineRule="auto"/>
        <w:ind w:left="116" w:right="220"/>
      </w:pPr>
      <w:r>
        <w:rPr>
          <w:noProof/>
          <w:lang w:val="en-ZA" w:eastAsia="en-ZA" w:bidi="ar-SA"/>
        </w:rPr>
        <w:drawing>
          <wp:anchor distT="0" distB="0" distL="0" distR="0" simplePos="0" relativeHeight="250553344" behindDoc="1" locked="0" layoutInCell="1" allowOverlap="1">
            <wp:simplePos x="0" y="0"/>
            <wp:positionH relativeFrom="page">
              <wp:posOffset>1058633</wp:posOffset>
            </wp:positionH>
            <wp:positionV relativeFrom="paragraph">
              <wp:posOffset>975489</wp:posOffset>
            </wp:positionV>
            <wp:extent cx="5733419" cy="5647944"/>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7" cstate="print"/>
                    <a:stretch>
                      <a:fillRect/>
                    </a:stretch>
                  </pic:blipFill>
                  <pic:spPr>
                    <a:xfrm>
                      <a:off x="0" y="0"/>
                      <a:ext cx="5733419" cy="5647944"/>
                    </a:xfrm>
                    <a:prstGeom prst="rect">
                      <a:avLst/>
                    </a:prstGeom>
                  </pic:spPr>
                </pic:pic>
              </a:graphicData>
            </a:graphic>
          </wp:anchor>
        </w:drawing>
      </w:r>
      <w:r>
        <w:t>Ms N P KONI: The displacement of animals from thei</w:t>
      </w:r>
      <w:r>
        <w:t>r natural habitat, their domestication for the purposes of entertaining greedy and selfish human beings such as the members of the ANC sitting in this House, is an emotional torture enough for the</w:t>
      </w:r>
      <w:r>
        <w:rPr>
          <w:spacing w:val="-22"/>
        </w:rPr>
        <w:t xml:space="preserve"> </w:t>
      </w:r>
      <w:r>
        <w:t>animals.</w:t>
      </w:r>
    </w:p>
    <w:p w:rsidR="00D5025C" w:rsidRDefault="00D5025C">
      <w:pPr>
        <w:pStyle w:val="BodyText"/>
        <w:rPr>
          <w:sz w:val="26"/>
        </w:rPr>
      </w:pPr>
    </w:p>
    <w:p w:rsidR="00D5025C" w:rsidRDefault="00D5025C">
      <w:pPr>
        <w:pStyle w:val="BodyText"/>
        <w:spacing w:before="1"/>
        <w:rPr>
          <w:sz w:val="22"/>
        </w:rPr>
      </w:pPr>
    </w:p>
    <w:p w:rsidR="00D5025C" w:rsidRDefault="00EB6979">
      <w:pPr>
        <w:pStyle w:val="BodyText"/>
        <w:spacing w:line="480" w:lineRule="auto"/>
        <w:ind w:left="116" w:right="508"/>
      </w:pPr>
      <w:r>
        <w:t>The Department of Agriculture, Forestry and Fish</w:t>
      </w:r>
      <w:r>
        <w:t>eries also appear not to have jurisdiction to investigate animal cruelty or take action against it for cruelty meted out to animals already in captivity. This it outsourced solely to nongovernmental organisations, NGOs. Permits for the movement of wild ani</w:t>
      </w:r>
      <w:r>
        <w:t>mals and the permits allowing animals to be held needed to be substantially more specific in terms of welfare and protection requirements and must include conditions which facilitate welfare inspection. The Department of Agriculture, Forestry and Fisheries</w:t>
      </w:r>
      <w:r>
        <w:t xml:space="preserve"> must have the capacity to investigate and punish the zoos and other institutions that keep and mistreat animals in captivity.</w:t>
      </w:r>
    </w:p>
    <w:p w:rsidR="00D5025C" w:rsidRDefault="00D5025C">
      <w:pPr>
        <w:pStyle w:val="BodyText"/>
        <w:rPr>
          <w:sz w:val="26"/>
        </w:rPr>
      </w:pPr>
    </w:p>
    <w:p w:rsidR="00D5025C" w:rsidRDefault="00D5025C">
      <w:pPr>
        <w:pStyle w:val="BodyText"/>
        <w:spacing w:before="2"/>
        <w:rPr>
          <w:sz w:val="22"/>
        </w:rPr>
      </w:pPr>
    </w:p>
    <w:p w:rsidR="00D5025C" w:rsidRDefault="00EB6979">
      <w:pPr>
        <w:pStyle w:val="BodyText"/>
        <w:spacing w:line="480" w:lineRule="auto"/>
        <w:ind w:left="116" w:right="237"/>
      </w:pPr>
      <w:r>
        <w:t>We call on the government to completely ban the use of animals for these purposes. Hon De Beer has got an experience. We howeve</w:t>
      </w:r>
      <w:r>
        <w:t>r support the provisions of the Bill that relate to the use of animals such as dogs as guides for disabled people. For these reasons, we cannot lend our support to this</w:t>
      </w:r>
      <w:r>
        <w:rPr>
          <w:spacing w:val="-10"/>
        </w:rPr>
        <w:t xml:space="preserve"> </w:t>
      </w:r>
      <w:r>
        <w:t>Bill.</w:t>
      </w:r>
    </w:p>
    <w:p w:rsidR="00D5025C" w:rsidRDefault="00D5025C">
      <w:pPr>
        <w:spacing w:line="480" w:lineRule="auto"/>
        <w:sectPr w:rsidR="00D5025C">
          <w:pgSz w:w="11910" w:h="16840"/>
          <w:pgMar w:top="1340" w:right="460" w:bottom="280" w:left="1300" w:header="727" w:footer="0" w:gutter="0"/>
          <w:cols w:space="720"/>
        </w:sectPr>
      </w:pPr>
    </w:p>
    <w:p w:rsidR="00D5025C" w:rsidRDefault="00EB6979">
      <w:pPr>
        <w:pStyle w:val="BodyText"/>
        <w:spacing w:before="97" w:line="480" w:lineRule="auto"/>
        <w:ind w:left="116" w:right="508"/>
      </w:pPr>
      <w:proofErr w:type="spellStart"/>
      <w:proofErr w:type="gramStart"/>
      <w:r>
        <w:lastRenderedPageBreak/>
        <w:t>Borremogolo</w:t>
      </w:r>
      <w:proofErr w:type="spellEnd"/>
      <w:r>
        <w:t xml:space="preserve"> le </w:t>
      </w:r>
      <w:proofErr w:type="spellStart"/>
      <w:r>
        <w:t>bommemogolo</w:t>
      </w:r>
      <w:proofErr w:type="spellEnd"/>
      <w:r>
        <w:t xml:space="preserve"> </w:t>
      </w:r>
      <w:proofErr w:type="spellStart"/>
      <w:r>
        <w:t>ba</w:t>
      </w:r>
      <w:proofErr w:type="spellEnd"/>
      <w:r>
        <w:t xml:space="preserve"> ANC </w:t>
      </w:r>
      <w:proofErr w:type="spellStart"/>
      <w:r>
        <w:t>ithuteng</w:t>
      </w:r>
      <w:proofErr w:type="spellEnd"/>
      <w:r>
        <w:t>.</w:t>
      </w:r>
      <w:proofErr w:type="gramEnd"/>
      <w:r>
        <w:t xml:space="preserve"> [Elderly people of </w:t>
      </w:r>
      <w:r>
        <w:t>the ANC please learn.]</w:t>
      </w:r>
    </w:p>
    <w:p w:rsidR="00D5025C" w:rsidRDefault="00D5025C">
      <w:pPr>
        <w:pStyle w:val="BodyText"/>
        <w:rPr>
          <w:sz w:val="26"/>
        </w:rPr>
      </w:pPr>
    </w:p>
    <w:p w:rsidR="00D5025C" w:rsidRDefault="00D5025C">
      <w:pPr>
        <w:pStyle w:val="BodyText"/>
        <w:rPr>
          <w:sz w:val="22"/>
        </w:rPr>
      </w:pPr>
    </w:p>
    <w:p w:rsidR="00D5025C" w:rsidRDefault="00EB6979">
      <w:pPr>
        <w:pStyle w:val="BodyText"/>
        <w:spacing w:before="1" w:line="480" w:lineRule="auto"/>
        <w:ind w:left="116" w:right="940"/>
      </w:pPr>
      <w:r>
        <w:rPr>
          <w:noProof/>
          <w:lang w:val="en-ZA" w:eastAsia="en-ZA" w:bidi="ar-SA"/>
        </w:rPr>
        <w:drawing>
          <wp:anchor distT="0" distB="0" distL="0" distR="0" simplePos="0" relativeHeight="250554368" behindDoc="1" locked="0" layoutInCell="1" allowOverlap="1">
            <wp:simplePos x="0" y="0"/>
            <wp:positionH relativeFrom="page">
              <wp:posOffset>1058633</wp:posOffset>
            </wp:positionH>
            <wp:positionV relativeFrom="paragraph">
              <wp:posOffset>486666</wp:posOffset>
            </wp:positionV>
            <wp:extent cx="5733419" cy="5647944"/>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7" cstate="print"/>
                    <a:stretch>
                      <a:fillRect/>
                    </a:stretch>
                  </pic:blipFill>
                  <pic:spPr>
                    <a:xfrm>
                      <a:off x="0" y="0"/>
                      <a:ext cx="5733419" cy="5647944"/>
                    </a:xfrm>
                    <a:prstGeom prst="rect">
                      <a:avLst/>
                    </a:prstGeom>
                  </pic:spPr>
                </pic:pic>
              </a:graphicData>
            </a:graphic>
          </wp:anchor>
        </w:drawing>
      </w:r>
      <w:r>
        <w:t>Bill accordingly agreed to in accordance with section 75 of the Constitution.</w:t>
      </w:r>
    </w:p>
    <w:p w:rsidR="00D5025C" w:rsidRDefault="00D5025C">
      <w:pPr>
        <w:pStyle w:val="BodyText"/>
        <w:rPr>
          <w:sz w:val="26"/>
        </w:rPr>
      </w:pPr>
    </w:p>
    <w:p w:rsidR="00D5025C" w:rsidRDefault="00D5025C">
      <w:pPr>
        <w:pStyle w:val="BodyText"/>
        <w:spacing w:before="3"/>
        <w:rPr>
          <w:sz w:val="21"/>
        </w:rPr>
      </w:pPr>
    </w:p>
    <w:p w:rsidR="00D5025C" w:rsidRDefault="00EB6979">
      <w:pPr>
        <w:pStyle w:val="Heading1"/>
        <w:spacing w:line="480" w:lineRule="auto"/>
        <w:ind w:left="613" w:right="227" w:hanging="360"/>
        <w:jc w:val="left"/>
      </w:pPr>
      <w:r>
        <w:t>CONSIDERATION OF HIGHER EDUCATION AMENDMENT BILL [B 36B – 2015] AND REPORT OF SELECT COMMITTEE ON EDUCATION AND RECREATION THEREON</w:t>
      </w:r>
    </w:p>
    <w:p w:rsidR="00D5025C" w:rsidRDefault="00D5025C">
      <w:pPr>
        <w:pStyle w:val="BodyText"/>
        <w:rPr>
          <w:b/>
          <w:sz w:val="26"/>
        </w:rPr>
      </w:pPr>
    </w:p>
    <w:p w:rsidR="00D5025C" w:rsidRDefault="00D5025C">
      <w:pPr>
        <w:pStyle w:val="BodyText"/>
        <w:spacing w:before="7"/>
        <w:rPr>
          <w:b/>
          <w:sz w:val="22"/>
        </w:rPr>
      </w:pPr>
    </w:p>
    <w:p w:rsidR="00D5025C" w:rsidRDefault="00EB6979">
      <w:pPr>
        <w:pStyle w:val="BodyText"/>
        <w:spacing w:before="1" w:line="480" w:lineRule="auto"/>
        <w:ind w:left="116" w:right="237"/>
      </w:pPr>
      <w:r>
        <w:t xml:space="preserve">Ms L </w:t>
      </w:r>
      <w:proofErr w:type="spellStart"/>
      <w:r>
        <w:t>L</w:t>
      </w:r>
      <w:proofErr w:type="spellEnd"/>
      <w:r>
        <w:t xml:space="preserve"> ZWANE: Chairperson, </w:t>
      </w:r>
      <w:proofErr w:type="spellStart"/>
      <w:r>
        <w:t>hon</w:t>
      </w:r>
      <w:proofErr w:type="spellEnd"/>
      <w:r>
        <w:t xml:space="preserve"> members, on the 1st of November I did read to this august House the full statement regarding the processing of the Bill and I will request for your indulgent, Chairperson, to</w:t>
      </w:r>
      <w:r>
        <w:rPr>
          <w:spacing w:val="-3"/>
        </w:rPr>
        <w:t xml:space="preserve"> </w:t>
      </w:r>
      <w:proofErr w:type="spellStart"/>
      <w:r>
        <w:t>summarise</w:t>
      </w:r>
      <w:proofErr w:type="spellEnd"/>
      <w:r>
        <w:t>.</w:t>
      </w:r>
    </w:p>
    <w:p w:rsidR="00D5025C" w:rsidRDefault="00D5025C">
      <w:pPr>
        <w:pStyle w:val="BodyText"/>
        <w:rPr>
          <w:sz w:val="26"/>
        </w:rPr>
      </w:pPr>
    </w:p>
    <w:p w:rsidR="00D5025C" w:rsidRDefault="00D5025C">
      <w:pPr>
        <w:pStyle w:val="BodyText"/>
        <w:rPr>
          <w:sz w:val="22"/>
        </w:rPr>
      </w:pPr>
    </w:p>
    <w:p w:rsidR="00D5025C" w:rsidRDefault="00EB6979">
      <w:pPr>
        <w:pStyle w:val="BodyText"/>
        <w:spacing w:before="1" w:line="480" w:lineRule="auto"/>
        <w:ind w:left="116" w:right="364"/>
      </w:pPr>
      <w:r>
        <w:t xml:space="preserve">The ANC has always driven for a high </w:t>
      </w:r>
      <w:r>
        <w:t xml:space="preserve">education system that is progressive and transformed to the development of society. Such a higher education system is underpinned by the democratic values and principles of </w:t>
      </w:r>
      <w:proofErr w:type="spellStart"/>
      <w:r>
        <w:t>representivity</w:t>
      </w:r>
      <w:proofErr w:type="spellEnd"/>
      <w:r>
        <w:t>, accountability and transparency, freedom of association, intellectu</w:t>
      </w:r>
      <w:r>
        <w:t>al and academic freedom.</w:t>
      </w:r>
    </w:p>
    <w:p w:rsidR="00D5025C" w:rsidRDefault="00EB6979">
      <w:pPr>
        <w:pStyle w:val="BodyText"/>
        <w:spacing w:before="1" w:line="480" w:lineRule="auto"/>
        <w:ind w:left="116" w:right="525"/>
        <w:jc w:val="both"/>
      </w:pPr>
      <w:r>
        <w:t>Institutions that comprise the higher education system must have a degree of autonomy in determining their own affairs, balanced with the need for monitoring, evaluation and public accountability.</w:t>
      </w:r>
    </w:p>
    <w:p w:rsidR="00D5025C" w:rsidRDefault="00D5025C">
      <w:pPr>
        <w:pStyle w:val="BodyText"/>
        <w:rPr>
          <w:sz w:val="26"/>
        </w:rPr>
      </w:pPr>
    </w:p>
    <w:p w:rsidR="00D5025C" w:rsidRDefault="00D5025C">
      <w:pPr>
        <w:pStyle w:val="BodyText"/>
        <w:spacing w:before="10"/>
        <w:rPr>
          <w:sz w:val="21"/>
        </w:rPr>
      </w:pPr>
    </w:p>
    <w:p w:rsidR="00D5025C" w:rsidRDefault="00EB6979">
      <w:pPr>
        <w:pStyle w:val="BodyText"/>
        <w:spacing w:line="480" w:lineRule="auto"/>
        <w:ind w:left="116" w:right="364"/>
      </w:pPr>
      <w:r>
        <w:t>This Amendment Bill amends the H</w:t>
      </w:r>
      <w:r>
        <w:t xml:space="preserve">igher Education Act 101 of 1997. It advocates and </w:t>
      </w:r>
      <w:proofErr w:type="spellStart"/>
      <w:r>
        <w:t>emphasises</w:t>
      </w:r>
      <w:proofErr w:type="spellEnd"/>
      <w:r>
        <w:t xml:space="preserve"> the principles of public accountability, inclusiveness, good governance and safeguards the institutional</w:t>
      </w:r>
    </w:p>
    <w:p w:rsidR="00D5025C" w:rsidRDefault="00D5025C">
      <w:pPr>
        <w:spacing w:line="480" w:lineRule="auto"/>
        <w:sectPr w:rsidR="00D5025C">
          <w:pgSz w:w="11910" w:h="16840"/>
          <w:pgMar w:top="1340" w:right="460" w:bottom="280" w:left="1300" w:header="727" w:footer="0" w:gutter="0"/>
          <w:cols w:space="720"/>
        </w:sectPr>
      </w:pPr>
    </w:p>
    <w:p w:rsidR="00D5025C" w:rsidRDefault="00EB6979">
      <w:pPr>
        <w:pStyle w:val="BodyText"/>
        <w:spacing w:before="97" w:line="480" w:lineRule="auto"/>
        <w:ind w:left="116" w:right="364"/>
      </w:pPr>
      <w:r>
        <w:rPr>
          <w:noProof/>
          <w:lang w:val="en-ZA" w:eastAsia="en-ZA" w:bidi="ar-SA"/>
        </w:rPr>
        <w:lastRenderedPageBreak/>
        <w:drawing>
          <wp:anchor distT="0" distB="0" distL="0" distR="0" simplePos="0" relativeHeight="250555392" behindDoc="1" locked="0" layoutInCell="1" allowOverlap="1">
            <wp:simplePos x="0" y="0"/>
            <wp:positionH relativeFrom="page">
              <wp:posOffset>1058633</wp:posOffset>
            </wp:positionH>
            <wp:positionV relativeFrom="paragraph">
              <wp:posOffset>1583947</wp:posOffset>
            </wp:positionV>
            <wp:extent cx="5733419" cy="5647944"/>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7" cstate="print"/>
                    <a:stretch>
                      <a:fillRect/>
                    </a:stretch>
                  </pic:blipFill>
                  <pic:spPr>
                    <a:xfrm>
                      <a:off x="0" y="0"/>
                      <a:ext cx="5733419" cy="5647944"/>
                    </a:xfrm>
                    <a:prstGeom prst="rect">
                      <a:avLst/>
                    </a:prstGeom>
                  </pic:spPr>
                </pic:pic>
              </a:graphicData>
            </a:graphic>
          </wp:anchor>
        </w:drawing>
      </w:r>
      <w:proofErr w:type="gramStart"/>
      <w:r>
        <w:t>autonomy</w:t>
      </w:r>
      <w:proofErr w:type="gramEnd"/>
      <w:r>
        <w:t xml:space="preserve"> and academic freedom. What is evident is the institutions of higher learning that appear to be struggling to achieve the necessary progress on transformation. The principles of academic freedom and institutional autonomy have in some instances bee</w:t>
      </w:r>
      <w:r>
        <w:t>n used to justify the lack of transformation. A lack of public accountability has been a challenge in some institutions and this has led to government having to intervene. This Amendment Bill addresses these challenges as well as current challenges that co</w:t>
      </w:r>
      <w:r>
        <w:t>nfront the institutions.</w:t>
      </w:r>
    </w:p>
    <w:p w:rsidR="00D5025C" w:rsidRDefault="00D5025C">
      <w:pPr>
        <w:pStyle w:val="BodyText"/>
        <w:rPr>
          <w:sz w:val="26"/>
        </w:rPr>
      </w:pPr>
    </w:p>
    <w:p w:rsidR="00D5025C" w:rsidRDefault="00D5025C">
      <w:pPr>
        <w:pStyle w:val="BodyText"/>
        <w:spacing w:before="1"/>
        <w:rPr>
          <w:sz w:val="22"/>
        </w:rPr>
      </w:pPr>
    </w:p>
    <w:p w:rsidR="00D5025C" w:rsidRDefault="00EB6979">
      <w:pPr>
        <w:pStyle w:val="BodyText"/>
        <w:spacing w:line="480" w:lineRule="auto"/>
        <w:ind w:left="116" w:right="364"/>
      </w:pPr>
      <w:r>
        <w:t xml:space="preserve">The </w:t>
      </w:r>
      <w:proofErr w:type="gramStart"/>
      <w:r>
        <w:t>objectives of the Bill is</w:t>
      </w:r>
      <w:proofErr w:type="gramEnd"/>
      <w:r>
        <w:t xml:space="preserve"> to amend the determination of transformation goals for public and higher education system and oversight mechanisms to establish this. It provides for the development and articulation and recognition </w:t>
      </w:r>
      <w:r>
        <w:t>of prior learning frameworks, the conversion of public higher education institutions and the issuing of Ministerial directives. It indemnifies an independent assessor and also outlines the procedures on the indemnification and termination of the term of of</w:t>
      </w:r>
      <w:r>
        <w:t>fice of an administrator. Different categories for registration of private higher education institutions are provided for, as well as the withdrawal and revocation of qualifications by public higher education institution. The Amendment Bill aligns the prov</w:t>
      </w:r>
      <w:r>
        <w:t>ision of higher education with the priorities of government and the needs of society and the economy.</w:t>
      </w:r>
    </w:p>
    <w:p w:rsidR="00D5025C" w:rsidRDefault="00D5025C">
      <w:pPr>
        <w:spacing w:line="480" w:lineRule="auto"/>
        <w:sectPr w:rsidR="00D5025C">
          <w:pgSz w:w="11910" w:h="16840"/>
          <w:pgMar w:top="1340" w:right="460" w:bottom="280" w:left="1300" w:header="727" w:footer="0" w:gutter="0"/>
          <w:cols w:space="720"/>
        </w:sectPr>
      </w:pPr>
    </w:p>
    <w:p w:rsidR="00D5025C" w:rsidRDefault="00EB6979">
      <w:pPr>
        <w:pStyle w:val="BodyText"/>
        <w:spacing w:before="97" w:line="480" w:lineRule="auto"/>
        <w:ind w:left="116" w:right="234"/>
      </w:pPr>
      <w:r>
        <w:rPr>
          <w:noProof/>
          <w:lang w:val="en-ZA" w:eastAsia="en-ZA" w:bidi="ar-SA"/>
        </w:rPr>
        <w:lastRenderedPageBreak/>
        <w:drawing>
          <wp:anchor distT="0" distB="0" distL="0" distR="0" simplePos="0" relativeHeight="250556416" behindDoc="1" locked="0" layoutInCell="1" allowOverlap="1">
            <wp:simplePos x="0" y="0"/>
            <wp:positionH relativeFrom="page">
              <wp:posOffset>1058633</wp:posOffset>
            </wp:positionH>
            <wp:positionV relativeFrom="paragraph">
              <wp:posOffset>1583947</wp:posOffset>
            </wp:positionV>
            <wp:extent cx="5733419" cy="5647944"/>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7" cstate="print"/>
                    <a:stretch>
                      <a:fillRect/>
                    </a:stretch>
                  </pic:blipFill>
                  <pic:spPr>
                    <a:xfrm>
                      <a:off x="0" y="0"/>
                      <a:ext cx="5733419" cy="5647944"/>
                    </a:xfrm>
                    <a:prstGeom prst="rect">
                      <a:avLst/>
                    </a:prstGeom>
                  </pic:spPr>
                </pic:pic>
              </a:graphicData>
            </a:graphic>
          </wp:anchor>
        </w:drawing>
      </w:r>
      <w:r>
        <w:t>The process that was undertaken was a process whereby public participation process was used as a form of submissions from the public. P</w:t>
      </w:r>
      <w:r>
        <w:t xml:space="preserve">ublic submissions were opened for a period of two weeks; advertisements were published on the website of Parliament and the social media platforms of Parliament. Only one submission was made on the Amendment Bill and that was from </w:t>
      </w:r>
      <w:proofErr w:type="spellStart"/>
      <w:r>
        <w:t>AfriForum</w:t>
      </w:r>
      <w:proofErr w:type="spellEnd"/>
      <w:r>
        <w:t>. The concerns r</w:t>
      </w:r>
      <w:r>
        <w:t xml:space="preserve">aised by the </w:t>
      </w:r>
      <w:proofErr w:type="spellStart"/>
      <w:r>
        <w:t>AfriForum</w:t>
      </w:r>
      <w:proofErr w:type="spellEnd"/>
      <w:r>
        <w:t xml:space="preserve"> have already being addressed by the committee and those that were not covered will be covered during the formulation of regulations and</w:t>
      </w:r>
      <w:r>
        <w:rPr>
          <w:spacing w:val="-8"/>
        </w:rPr>
        <w:t xml:space="preserve"> </w:t>
      </w:r>
      <w:r>
        <w:t>policies.</w:t>
      </w:r>
    </w:p>
    <w:p w:rsidR="00D5025C" w:rsidRDefault="00D5025C">
      <w:pPr>
        <w:pStyle w:val="BodyText"/>
        <w:rPr>
          <w:sz w:val="26"/>
        </w:rPr>
      </w:pPr>
    </w:p>
    <w:p w:rsidR="00D5025C" w:rsidRDefault="00D5025C">
      <w:pPr>
        <w:pStyle w:val="BodyText"/>
        <w:spacing w:before="1"/>
        <w:rPr>
          <w:sz w:val="22"/>
        </w:rPr>
      </w:pPr>
    </w:p>
    <w:p w:rsidR="00D5025C" w:rsidRDefault="00EB6979">
      <w:pPr>
        <w:pStyle w:val="BodyText"/>
        <w:spacing w:line="480" w:lineRule="auto"/>
        <w:ind w:left="116" w:right="220"/>
      </w:pPr>
      <w:r>
        <w:t xml:space="preserve">The Amendment Bill was agreed to with the exception of the DA opposing it, and </w:t>
      </w:r>
      <w:proofErr w:type="spellStart"/>
      <w:r>
        <w:t>Inkath</w:t>
      </w:r>
      <w:r>
        <w:t>a</w:t>
      </w:r>
      <w:proofErr w:type="spellEnd"/>
      <w:r>
        <w:t xml:space="preserve"> Freedom Party abstaining from voting. Therefore, the Select Committee on Education and Recreation supports the Higher Education Amendment Bill [B 36B – 2015]. Thank you Chairperson.</w:t>
      </w:r>
    </w:p>
    <w:p w:rsidR="00D5025C" w:rsidRDefault="00D5025C">
      <w:pPr>
        <w:pStyle w:val="BodyText"/>
        <w:rPr>
          <w:sz w:val="26"/>
        </w:rPr>
      </w:pPr>
    </w:p>
    <w:p w:rsidR="00D5025C" w:rsidRDefault="00D5025C">
      <w:pPr>
        <w:pStyle w:val="BodyText"/>
        <w:rPr>
          <w:sz w:val="22"/>
        </w:rPr>
      </w:pPr>
    </w:p>
    <w:p w:rsidR="00D5025C" w:rsidRDefault="00EB6979">
      <w:pPr>
        <w:ind w:left="116"/>
        <w:rPr>
          <w:i/>
          <w:sz w:val="24"/>
        </w:rPr>
      </w:pPr>
      <w:r>
        <w:rPr>
          <w:i/>
          <w:sz w:val="24"/>
        </w:rPr>
        <w:t>Declaration(s) of vote</w:t>
      </w:r>
    </w:p>
    <w:p w:rsidR="00D5025C" w:rsidRDefault="00D5025C">
      <w:pPr>
        <w:pStyle w:val="BodyText"/>
        <w:spacing w:before="1"/>
        <w:rPr>
          <w:i/>
        </w:rPr>
      </w:pPr>
    </w:p>
    <w:p w:rsidR="00D5025C" w:rsidRDefault="00EB6979">
      <w:pPr>
        <w:pStyle w:val="BodyText"/>
        <w:spacing w:line="480" w:lineRule="auto"/>
        <w:ind w:left="116" w:right="237"/>
      </w:pPr>
      <w:r>
        <w:t>Mr C HATTINGH (DA): Hon Chair, the National De</w:t>
      </w:r>
      <w:r>
        <w:t xml:space="preserve">velopment Plan inter alia, demands of Higher Education that enrolment at universities be increased by 70% by 2030 and there need to be an increase in a number of students eligible to study towards </w:t>
      </w:r>
      <w:proofErr w:type="spellStart"/>
      <w:r>
        <w:t>Maths</w:t>
      </w:r>
      <w:proofErr w:type="spellEnd"/>
      <w:r>
        <w:t xml:space="preserve"> and Science base degrees to 450 000 by 2030. The perc</w:t>
      </w:r>
      <w:r>
        <w:t>entage of Doctor of Philosophy, PhD, qualified staff in Higher Education sector be increased to over 75% by 2030 and that more than 100 doctoral graduates per million of the population per year be produced by</w:t>
      </w:r>
      <w:r>
        <w:rPr>
          <w:spacing w:val="-14"/>
        </w:rPr>
        <w:t xml:space="preserve"> </w:t>
      </w:r>
      <w:r>
        <w:t>2030.</w:t>
      </w:r>
    </w:p>
    <w:p w:rsidR="00D5025C" w:rsidRDefault="00D5025C">
      <w:pPr>
        <w:spacing w:line="480" w:lineRule="auto"/>
        <w:sectPr w:rsidR="00D5025C">
          <w:pgSz w:w="11910" w:h="16840"/>
          <w:pgMar w:top="1340" w:right="460" w:bottom="280" w:left="1300" w:header="727" w:footer="0" w:gutter="0"/>
          <w:cols w:space="720"/>
        </w:sectPr>
      </w:pPr>
    </w:p>
    <w:p w:rsidR="00D5025C" w:rsidRDefault="00EB6979">
      <w:pPr>
        <w:pStyle w:val="BodyText"/>
        <w:spacing w:before="97" w:line="480" w:lineRule="auto"/>
        <w:ind w:left="116" w:right="652"/>
      </w:pPr>
      <w:r>
        <w:rPr>
          <w:noProof/>
          <w:lang w:val="en-ZA" w:eastAsia="en-ZA" w:bidi="ar-SA"/>
        </w:rPr>
        <w:lastRenderedPageBreak/>
        <w:drawing>
          <wp:anchor distT="0" distB="0" distL="0" distR="0" simplePos="0" relativeHeight="250557440" behindDoc="1" locked="0" layoutInCell="1" allowOverlap="1">
            <wp:simplePos x="0" y="0"/>
            <wp:positionH relativeFrom="page">
              <wp:posOffset>1058633</wp:posOffset>
            </wp:positionH>
            <wp:positionV relativeFrom="paragraph">
              <wp:posOffset>1583947</wp:posOffset>
            </wp:positionV>
            <wp:extent cx="5733419" cy="5647944"/>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7" cstate="print"/>
                    <a:stretch>
                      <a:fillRect/>
                    </a:stretch>
                  </pic:blipFill>
                  <pic:spPr>
                    <a:xfrm>
                      <a:off x="0" y="0"/>
                      <a:ext cx="5733419" cy="5647944"/>
                    </a:xfrm>
                    <a:prstGeom prst="rect">
                      <a:avLst/>
                    </a:prstGeom>
                  </pic:spPr>
                </pic:pic>
              </a:graphicData>
            </a:graphic>
          </wp:anchor>
        </w:drawing>
      </w:r>
      <w:r>
        <w:t>The goals of the Natio</w:t>
      </w:r>
      <w:r>
        <w:t>nal Development Plan, NDP, and of academic excellence can only be achieved in an environment of academic freedom, freedom of thought and independent ideas. This Bill does not support the NDP to achieve these outcomes and goals. Instead, the Bill perpetuate</w:t>
      </w:r>
      <w:r>
        <w:t>s the pattern of increasing state control and expanded ministerial prerogative.</w:t>
      </w:r>
    </w:p>
    <w:p w:rsidR="00D5025C" w:rsidRDefault="00D5025C">
      <w:pPr>
        <w:pStyle w:val="BodyText"/>
        <w:rPr>
          <w:sz w:val="26"/>
        </w:rPr>
      </w:pPr>
    </w:p>
    <w:p w:rsidR="00D5025C" w:rsidRDefault="00D5025C">
      <w:pPr>
        <w:pStyle w:val="BodyText"/>
        <w:rPr>
          <w:sz w:val="22"/>
        </w:rPr>
      </w:pPr>
    </w:p>
    <w:p w:rsidR="00D5025C" w:rsidRDefault="00EB6979">
      <w:pPr>
        <w:pStyle w:val="BodyText"/>
        <w:spacing w:before="1"/>
        <w:ind w:left="116"/>
      </w:pPr>
      <w:r>
        <w:t>The DA opposes the</w:t>
      </w:r>
      <w:r>
        <w:rPr>
          <w:spacing w:val="-25"/>
        </w:rPr>
        <w:t xml:space="preserve"> </w:t>
      </w:r>
      <w:r>
        <w:t>following:</w:t>
      </w:r>
    </w:p>
    <w:p w:rsidR="00D5025C" w:rsidRDefault="00D5025C">
      <w:pPr>
        <w:pStyle w:val="BodyText"/>
        <w:rPr>
          <w:sz w:val="26"/>
        </w:rPr>
      </w:pPr>
    </w:p>
    <w:p w:rsidR="00D5025C" w:rsidRDefault="00D5025C">
      <w:pPr>
        <w:pStyle w:val="BodyText"/>
        <w:rPr>
          <w:sz w:val="26"/>
        </w:rPr>
      </w:pPr>
    </w:p>
    <w:p w:rsidR="00D5025C" w:rsidRDefault="00EB6979">
      <w:pPr>
        <w:pStyle w:val="BodyText"/>
        <w:spacing w:before="226" w:line="480" w:lineRule="auto"/>
        <w:ind w:left="116" w:right="1084"/>
      </w:pPr>
      <w:r>
        <w:t>This Bill will allow the Minister to simply require “reason to believe” rather than concrete proof that an intervention is necessary ...</w:t>
      </w:r>
      <w:r>
        <w:rPr>
          <w:spacing w:val="-4"/>
        </w:rPr>
        <w:t xml:space="preserve"> </w:t>
      </w:r>
      <w:r>
        <w:t>[Interjection.]</w:t>
      </w:r>
    </w:p>
    <w:p w:rsidR="00D5025C" w:rsidRDefault="00D5025C">
      <w:pPr>
        <w:pStyle w:val="BodyText"/>
        <w:rPr>
          <w:sz w:val="26"/>
        </w:rPr>
      </w:pPr>
    </w:p>
    <w:p w:rsidR="00D5025C" w:rsidRDefault="00D5025C">
      <w:pPr>
        <w:pStyle w:val="BodyText"/>
        <w:rPr>
          <w:sz w:val="22"/>
        </w:rPr>
      </w:pPr>
    </w:p>
    <w:p w:rsidR="00D5025C" w:rsidRDefault="00EB6979">
      <w:pPr>
        <w:pStyle w:val="BodyText"/>
        <w:spacing w:line="480" w:lineRule="auto"/>
        <w:ind w:left="116" w:right="220"/>
      </w:pPr>
      <w:r>
        <w:t>HOUSE CHAIRPERSON (</w:t>
      </w:r>
      <w:proofErr w:type="spellStart"/>
      <w:r>
        <w:t>Mr.A</w:t>
      </w:r>
      <w:proofErr w:type="spellEnd"/>
      <w:r>
        <w:t xml:space="preserve"> J </w:t>
      </w:r>
      <w:proofErr w:type="spellStart"/>
      <w:r>
        <w:t>Nyambi</w:t>
      </w:r>
      <w:proofErr w:type="spellEnd"/>
      <w:r>
        <w:t xml:space="preserve">): </w:t>
      </w:r>
      <w:proofErr w:type="spellStart"/>
      <w:r>
        <w:t>Manopole</w:t>
      </w:r>
      <w:proofErr w:type="spellEnd"/>
      <w:r>
        <w:t xml:space="preserve">, sorry </w:t>
      </w:r>
      <w:proofErr w:type="spellStart"/>
      <w:r>
        <w:t>hon</w:t>
      </w:r>
      <w:proofErr w:type="spellEnd"/>
      <w:r>
        <w:t xml:space="preserve"> </w:t>
      </w:r>
      <w:proofErr w:type="spellStart"/>
      <w:r>
        <w:t>Hattingh</w:t>
      </w:r>
      <w:proofErr w:type="spellEnd"/>
      <w:r>
        <w:t xml:space="preserve">. Hon </w:t>
      </w:r>
      <w:proofErr w:type="spellStart"/>
      <w:r>
        <w:t>Manopole</w:t>
      </w:r>
      <w:proofErr w:type="spellEnd"/>
      <w:r>
        <w:t xml:space="preserve">, refrain from what you are doing. Hon </w:t>
      </w:r>
      <w:proofErr w:type="spellStart"/>
      <w:r>
        <w:t>Hattingh</w:t>
      </w:r>
      <w:proofErr w:type="spellEnd"/>
      <w:r>
        <w:t xml:space="preserve"> you may continue.</w:t>
      </w:r>
    </w:p>
    <w:p w:rsidR="00D5025C" w:rsidRDefault="00D5025C">
      <w:pPr>
        <w:pStyle w:val="BodyText"/>
        <w:rPr>
          <w:sz w:val="26"/>
        </w:rPr>
      </w:pPr>
    </w:p>
    <w:p w:rsidR="00D5025C" w:rsidRDefault="00D5025C">
      <w:pPr>
        <w:pStyle w:val="BodyText"/>
        <w:spacing w:before="1"/>
        <w:rPr>
          <w:sz w:val="22"/>
        </w:rPr>
      </w:pPr>
    </w:p>
    <w:p w:rsidR="00D5025C" w:rsidRDefault="00EB6979">
      <w:pPr>
        <w:pStyle w:val="BodyText"/>
        <w:spacing w:before="1" w:line="480" w:lineRule="auto"/>
        <w:ind w:left="116" w:right="237"/>
      </w:pPr>
      <w:r>
        <w:t>Mr C HATTINGH: The Minister simply require “reason to believe” rather than concrete proof tha</w:t>
      </w:r>
      <w:r>
        <w:t>t an intervention is necessary. This will make it easier to suspend university independence and more difficult to challenge such a decision in court. The phrase “reason to believe” was in fact used extensively by the apartheid government to make it difficu</w:t>
      </w:r>
      <w:r>
        <w:t>lt to review any government decision. This is what it is being used</w:t>
      </w:r>
      <w:r>
        <w:rPr>
          <w:spacing w:val="-6"/>
        </w:rPr>
        <w:t xml:space="preserve"> </w:t>
      </w:r>
      <w:r>
        <w:t>now;</w:t>
      </w:r>
    </w:p>
    <w:p w:rsidR="00D5025C" w:rsidRDefault="00D5025C">
      <w:pPr>
        <w:spacing w:line="480" w:lineRule="auto"/>
        <w:sectPr w:rsidR="00D5025C">
          <w:pgSz w:w="11910" w:h="16840"/>
          <w:pgMar w:top="1340" w:right="460" w:bottom="280" w:left="1300" w:header="727" w:footer="0" w:gutter="0"/>
          <w:cols w:space="720"/>
        </w:sectPr>
      </w:pPr>
    </w:p>
    <w:p w:rsidR="00D5025C" w:rsidRDefault="00EB6979">
      <w:pPr>
        <w:pStyle w:val="BodyText"/>
        <w:spacing w:before="97" w:line="480" w:lineRule="auto"/>
        <w:ind w:left="116" w:right="220"/>
      </w:pPr>
      <w:r>
        <w:lastRenderedPageBreak/>
        <w:t>The Bill aims to give the Minister new powers to issue directives to the council for up to five years after the administrator leaves.</w:t>
      </w:r>
    </w:p>
    <w:p w:rsidR="00D5025C" w:rsidRDefault="00EB6979">
      <w:pPr>
        <w:pStyle w:val="BodyText"/>
        <w:spacing w:line="480" w:lineRule="auto"/>
        <w:ind w:left="116" w:right="652"/>
      </w:pPr>
      <w:r>
        <w:rPr>
          <w:noProof/>
          <w:lang w:val="en-ZA" w:eastAsia="en-ZA" w:bidi="ar-SA"/>
        </w:rPr>
        <w:drawing>
          <wp:anchor distT="0" distB="0" distL="0" distR="0" simplePos="0" relativeHeight="250558464" behindDoc="1" locked="0" layoutInCell="1" allowOverlap="1">
            <wp:simplePos x="0" y="0"/>
            <wp:positionH relativeFrom="page">
              <wp:posOffset>1058633</wp:posOffset>
            </wp:positionH>
            <wp:positionV relativeFrom="paragraph">
              <wp:posOffset>831979</wp:posOffset>
            </wp:positionV>
            <wp:extent cx="5733419" cy="5647944"/>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7" cstate="print"/>
                    <a:stretch>
                      <a:fillRect/>
                    </a:stretch>
                  </pic:blipFill>
                  <pic:spPr>
                    <a:xfrm>
                      <a:off x="0" y="0"/>
                      <a:ext cx="5733419" cy="5647944"/>
                    </a:xfrm>
                    <a:prstGeom prst="rect">
                      <a:avLst/>
                    </a:prstGeom>
                  </pic:spPr>
                </pic:pic>
              </a:graphicData>
            </a:graphic>
          </wp:anchor>
        </w:drawing>
      </w:r>
      <w:r>
        <w:t>This extends the period of suspension of university autonomy from two years to seven;</w:t>
      </w:r>
    </w:p>
    <w:p w:rsidR="00D5025C" w:rsidRDefault="00D5025C">
      <w:pPr>
        <w:pStyle w:val="BodyText"/>
        <w:rPr>
          <w:sz w:val="26"/>
        </w:rPr>
      </w:pPr>
    </w:p>
    <w:p w:rsidR="00D5025C" w:rsidRDefault="00D5025C">
      <w:pPr>
        <w:pStyle w:val="BodyText"/>
        <w:rPr>
          <w:sz w:val="22"/>
        </w:rPr>
      </w:pPr>
    </w:p>
    <w:p w:rsidR="00D5025C" w:rsidRDefault="00EB6979">
      <w:pPr>
        <w:pStyle w:val="BodyText"/>
        <w:spacing w:line="480" w:lineRule="auto"/>
        <w:ind w:left="116" w:right="652"/>
      </w:pPr>
      <w:r>
        <w:t xml:space="preserve">The Bill proposes that two new institutional forms be created – a Higher Education College and a University College. It is unclear what they are and why they are being </w:t>
      </w:r>
      <w:r>
        <w:t>put forward;</w:t>
      </w:r>
    </w:p>
    <w:p w:rsidR="00D5025C" w:rsidRDefault="00D5025C">
      <w:pPr>
        <w:pStyle w:val="BodyText"/>
        <w:rPr>
          <w:sz w:val="26"/>
        </w:rPr>
      </w:pPr>
    </w:p>
    <w:p w:rsidR="00D5025C" w:rsidRDefault="00D5025C">
      <w:pPr>
        <w:pStyle w:val="BodyText"/>
        <w:rPr>
          <w:sz w:val="22"/>
        </w:rPr>
      </w:pPr>
    </w:p>
    <w:p w:rsidR="00D5025C" w:rsidRDefault="00EB6979">
      <w:pPr>
        <w:pStyle w:val="BodyText"/>
        <w:spacing w:line="480" w:lineRule="auto"/>
        <w:ind w:left="116" w:right="220"/>
      </w:pPr>
      <w:r>
        <w:t>The Bill allows the Minister to identify institutions which shall be obliged to offer courses at technical college level. This is an attack on the powers and independence of university to decide what should be taught.</w:t>
      </w:r>
    </w:p>
    <w:p w:rsidR="00D5025C" w:rsidRDefault="00D5025C">
      <w:pPr>
        <w:pStyle w:val="BodyText"/>
        <w:rPr>
          <w:sz w:val="26"/>
        </w:rPr>
      </w:pPr>
    </w:p>
    <w:p w:rsidR="00D5025C" w:rsidRDefault="00D5025C">
      <w:pPr>
        <w:pStyle w:val="BodyText"/>
        <w:spacing w:before="1"/>
        <w:rPr>
          <w:sz w:val="22"/>
        </w:rPr>
      </w:pPr>
    </w:p>
    <w:p w:rsidR="00D5025C" w:rsidRDefault="00EB6979">
      <w:pPr>
        <w:pStyle w:val="BodyText"/>
        <w:spacing w:line="480" w:lineRule="auto"/>
        <w:ind w:left="116" w:right="220"/>
      </w:pPr>
      <w:r>
        <w:t xml:space="preserve">Before I conclude </w:t>
      </w:r>
      <w:proofErr w:type="spellStart"/>
      <w:r>
        <w:t>hon</w:t>
      </w:r>
      <w:proofErr w:type="spellEnd"/>
      <w:r>
        <w:t xml:space="preserve"> Chair, </w:t>
      </w:r>
      <w:proofErr w:type="spellStart"/>
      <w:r>
        <w:t>hon</w:t>
      </w:r>
      <w:proofErr w:type="spellEnd"/>
      <w:r>
        <w:t xml:space="preserve"> Dlamini has now taken over from </w:t>
      </w:r>
      <w:proofErr w:type="spellStart"/>
      <w:r>
        <w:t>hon</w:t>
      </w:r>
      <w:proofErr w:type="spellEnd"/>
      <w:r>
        <w:t xml:space="preserve"> </w:t>
      </w:r>
      <w:proofErr w:type="spellStart"/>
      <w:r>
        <w:t>Manopole</w:t>
      </w:r>
      <w:proofErr w:type="spellEnd"/>
      <w:r>
        <w:t xml:space="preserve"> on my left hand side and is trying to disrupt me [Interjections]. I want to </w:t>
      </w:r>
      <w:proofErr w:type="gramStart"/>
      <w:r>
        <w:t>conclude ...</w:t>
      </w:r>
      <w:proofErr w:type="gramEnd"/>
    </w:p>
    <w:p w:rsidR="00D5025C" w:rsidRDefault="00D5025C">
      <w:pPr>
        <w:pStyle w:val="BodyText"/>
        <w:rPr>
          <w:sz w:val="26"/>
        </w:rPr>
      </w:pPr>
    </w:p>
    <w:p w:rsidR="00D5025C" w:rsidRDefault="00D5025C">
      <w:pPr>
        <w:pStyle w:val="BodyText"/>
        <w:rPr>
          <w:sz w:val="22"/>
        </w:rPr>
      </w:pPr>
    </w:p>
    <w:p w:rsidR="00D5025C" w:rsidRDefault="00EB6979">
      <w:pPr>
        <w:pStyle w:val="BodyText"/>
        <w:spacing w:line="480" w:lineRule="auto"/>
        <w:ind w:left="116" w:right="508"/>
      </w:pPr>
      <w:r>
        <w:t xml:space="preserve">HOUSE CHAIRPERSON (Mr A J </w:t>
      </w:r>
      <w:proofErr w:type="spellStart"/>
      <w:r>
        <w:t>Nyambi</w:t>
      </w:r>
      <w:proofErr w:type="spellEnd"/>
      <w:r>
        <w:t xml:space="preserve">): Hon </w:t>
      </w:r>
      <w:proofErr w:type="spellStart"/>
      <w:r>
        <w:t>Hattingh</w:t>
      </w:r>
      <w:proofErr w:type="spellEnd"/>
      <w:r>
        <w:t>, I am afraid, your time has expired.</w:t>
      </w:r>
    </w:p>
    <w:p w:rsidR="00D5025C" w:rsidRDefault="00D5025C">
      <w:pPr>
        <w:pStyle w:val="BodyText"/>
        <w:rPr>
          <w:sz w:val="26"/>
        </w:rPr>
      </w:pPr>
    </w:p>
    <w:p w:rsidR="00D5025C" w:rsidRDefault="00D5025C">
      <w:pPr>
        <w:pStyle w:val="BodyText"/>
        <w:spacing w:before="1"/>
        <w:rPr>
          <w:sz w:val="22"/>
        </w:rPr>
      </w:pPr>
    </w:p>
    <w:p w:rsidR="00D5025C" w:rsidRDefault="00EB6979">
      <w:pPr>
        <w:pStyle w:val="BodyText"/>
        <w:spacing w:line="480" w:lineRule="auto"/>
        <w:ind w:left="116" w:right="1228"/>
      </w:pPr>
      <w:r>
        <w:t>Mr C HATTINGH: Therefore, the DA opposes the Higher Education Amendment Bill.</w:t>
      </w:r>
    </w:p>
    <w:p w:rsidR="00D5025C" w:rsidRDefault="00D5025C">
      <w:pPr>
        <w:pStyle w:val="BodyText"/>
        <w:rPr>
          <w:sz w:val="26"/>
        </w:rPr>
      </w:pPr>
    </w:p>
    <w:p w:rsidR="00D5025C" w:rsidRDefault="00D5025C">
      <w:pPr>
        <w:pStyle w:val="BodyText"/>
        <w:spacing w:before="1"/>
        <w:rPr>
          <w:sz w:val="22"/>
        </w:rPr>
      </w:pPr>
    </w:p>
    <w:p w:rsidR="00D5025C" w:rsidRDefault="00EB6979">
      <w:pPr>
        <w:pStyle w:val="BodyText"/>
        <w:spacing w:line="480" w:lineRule="auto"/>
        <w:ind w:left="116" w:right="364"/>
      </w:pPr>
      <w:r>
        <w:t xml:space="preserve">HOUSE CHAIRPERSON (Mr A J </w:t>
      </w:r>
      <w:proofErr w:type="spellStart"/>
      <w:r>
        <w:t>Nyambi</w:t>
      </w:r>
      <w:proofErr w:type="spellEnd"/>
      <w:r>
        <w:t>): Hon members, let me address what you have raised. Hon members, hackling in this House is allowed</w:t>
      </w:r>
      <w:r>
        <w:rPr>
          <w:spacing w:val="-52"/>
        </w:rPr>
        <w:t xml:space="preserve"> </w:t>
      </w:r>
      <w:r>
        <w:t>but</w:t>
      </w:r>
    </w:p>
    <w:p w:rsidR="00D5025C" w:rsidRDefault="00D5025C">
      <w:pPr>
        <w:spacing w:line="480" w:lineRule="auto"/>
        <w:sectPr w:rsidR="00D5025C">
          <w:pgSz w:w="11910" w:h="16840"/>
          <w:pgMar w:top="1340" w:right="460" w:bottom="280" w:left="1300" w:header="727" w:footer="0" w:gutter="0"/>
          <w:cols w:space="720"/>
        </w:sectPr>
      </w:pPr>
    </w:p>
    <w:p w:rsidR="00D5025C" w:rsidRDefault="00EB6979">
      <w:pPr>
        <w:pStyle w:val="BodyText"/>
        <w:spacing w:before="97" w:line="480" w:lineRule="auto"/>
        <w:ind w:left="116" w:right="525"/>
        <w:jc w:val="both"/>
      </w:pPr>
      <w:proofErr w:type="gramStart"/>
      <w:r>
        <w:lastRenderedPageBreak/>
        <w:t>you</w:t>
      </w:r>
      <w:proofErr w:type="gramEnd"/>
      <w:r>
        <w:t xml:space="preserve"> can’t drown the sp</w:t>
      </w:r>
      <w:r>
        <w:t>eaker. I am referring to all members and not attacking any member. I’m saying hackling is allowed but you can’t drown the speaker.</w:t>
      </w:r>
    </w:p>
    <w:p w:rsidR="00D5025C" w:rsidRDefault="00D5025C">
      <w:pPr>
        <w:pStyle w:val="BodyText"/>
        <w:rPr>
          <w:sz w:val="26"/>
        </w:rPr>
      </w:pPr>
    </w:p>
    <w:p w:rsidR="00D5025C" w:rsidRDefault="00D5025C">
      <w:pPr>
        <w:pStyle w:val="BodyText"/>
        <w:spacing w:before="10"/>
        <w:rPr>
          <w:sz w:val="21"/>
        </w:rPr>
      </w:pPr>
    </w:p>
    <w:p w:rsidR="00D5025C" w:rsidRDefault="00EB6979">
      <w:pPr>
        <w:pStyle w:val="BodyText"/>
        <w:spacing w:before="1" w:line="480" w:lineRule="auto"/>
        <w:ind w:left="116" w:right="237"/>
      </w:pPr>
      <w:r>
        <w:rPr>
          <w:noProof/>
          <w:lang w:val="en-ZA" w:eastAsia="en-ZA" w:bidi="ar-SA"/>
        </w:rPr>
        <w:drawing>
          <wp:anchor distT="0" distB="0" distL="0" distR="0" simplePos="0" relativeHeight="250559488" behindDoc="1" locked="0" layoutInCell="1" allowOverlap="1">
            <wp:simplePos x="0" y="0"/>
            <wp:positionH relativeFrom="page">
              <wp:posOffset>1058633</wp:posOffset>
            </wp:positionH>
            <wp:positionV relativeFrom="paragraph">
              <wp:posOffset>142242</wp:posOffset>
            </wp:positionV>
            <wp:extent cx="5733419" cy="5647944"/>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7" cstate="print"/>
                    <a:stretch>
                      <a:fillRect/>
                    </a:stretch>
                  </pic:blipFill>
                  <pic:spPr>
                    <a:xfrm>
                      <a:off x="0" y="0"/>
                      <a:ext cx="5733419" cy="5647944"/>
                    </a:xfrm>
                    <a:prstGeom prst="rect">
                      <a:avLst/>
                    </a:prstGeom>
                  </pic:spPr>
                </pic:pic>
              </a:graphicData>
            </a:graphic>
          </wp:anchor>
        </w:drawing>
      </w:r>
      <w:r>
        <w:t xml:space="preserve">Mr W F FABER: Chairperson, I must just say, </w:t>
      </w:r>
      <w:proofErr w:type="spellStart"/>
      <w:r>
        <w:t>hon</w:t>
      </w:r>
      <w:proofErr w:type="spellEnd"/>
      <w:r>
        <w:t xml:space="preserve"> Prins is saying “he is doing it.” Number one, that is </w:t>
      </w:r>
      <w:proofErr w:type="spellStart"/>
      <w:r>
        <w:t>hon</w:t>
      </w:r>
      <w:proofErr w:type="spellEnd"/>
      <w:r>
        <w:t xml:space="preserve"> member of this H</w:t>
      </w:r>
      <w:r>
        <w:t xml:space="preserve">ouse. The second thing I want to raise, our members do hackle as we are supposed to as politicians when we hackle and we do it medium and not interrupting people. Hon </w:t>
      </w:r>
      <w:proofErr w:type="spellStart"/>
      <w:r>
        <w:t>Hattingh</w:t>
      </w:r>
      <w:proofErr w:type="spellEnd"/>
      <w:r>
        <w:t xml:space="preserve"> actually stood up and asked to ask a question. He did this in order of this Hous</w:t>
      </w:r>
      <w:r>
        <w:t xml:space="preserve">e; he was not out of order. I feel that </w:t>
      </w:r>
      <w:proofErr w:type="spellStart"/>
      <w:r>
        <w:t>hon</w:t>
      </w:r>
      <w:proofErr w:type="spellEnd"/>
      <w:r>
        <w:t xml:space="preserve"> Prins is definitely out of order. </w:t>
      </w:r>
      <w:proofErr w:type="gramStart"/>
      <w:r>
        <w:t>[Interjections.]</w:t>
      </w:r>
      <w:proofErr w:type="gramEnd"/>
    </w:p>
    <w:p w:rsidR="00D5025C" w:rsidRDefault="00D5025C">
      <w:pPr>
        <w:pStyle w:val="BodyText"/>
        <w:rPr>
          <w:sz w:val="26"/>
        </w:rPr>
      </w:pPr>
    </w:p>
    <w:p w:rsidR="00D5025C" w:rsidRDefault="00D5025C">
      <w:pPr>
        <w:pStyle w:val="BodyText"/>
        <w:rPr>
          <w:sz w:val="22"/>
        </w:rPr>
      </w:pPr>
    </w:p>
    <w:p w:rsidR="00D5025C" w:rsidRDefault="00EB6979">
      <w:pPr>
        <w:pStyle w:val="BodyText"/>
        <w:spacing w:line="480" w:lineRule="auto"/>
        <w:ind w:left="116" w:right="237"/>
      </w:pPr>
      <w:r>
        <w:t xml:space="preserve">HOUSE CHAIRPERSON (Mr A J </w:t>
      </w:r>
      <w:proofErr w:type="spellStart"/>
      <w:r>
        <w:t>Nyambi</w:t>
      </w:r>
      <w:proofErr w:type="spellEnd"/>
      <w:r>
        <w:t xml:space="preserve">): Hon Faber, when </w:t>
      </w:r>
      <w:proofErr w:type="spellStart"/>
      <w:r>
        <w:t>hon</w:t>
      </w:r>
      <w:proofErr w:type="spellEnd"/>
      <w:r>
        <w:t xml:space="preserve"> </w:t>
      </w:r>
      <w:proofErr w:type="spellStart"/>
      <w:r>
        <w:t>Hattingh</w:t>
      </w:r>
      <w:proofErr w:type="spellEnd"/>
      <w:r>
        <w:t xml:space="preserve"> stood on a point of order, I sustained the point of order because he was in order and </w:t>
      </w:r>
      <w:proofErr w:type="spellStart"/>
      <w:r>
        <w:t>hon</w:t>
      </w:r>
      <w:proofErr w:type="spellEnd"/>
      <w:r>
        <w:t xml:space="preserve"> Prins said is no longer ready to take a question. Now, I am appealing to all members that you can hack</w:t>
      </w:r>
      <w:r>
        <w:t>le but don’t drown the</w:t>
      </w:r>
      <w:r>
        <w:rPr>
          <w:spacing w:val="-5"/>
        </w:rPr>
        <w:t xml:space="preserve"> </w:t>
      </w:r>
      <w:r>
        <w:t>speaker.</w:t>
      </w:r>
    </w:p>
    <w:p w:rsidR="00D5025C" w:rsidRDefault="00D5025C">
      <w:pPr>
        <w:pStyle w:val="BodyText"/>
        <w:rPr>
          <w:sz w:val="26"/>
        </w:rPr>
      </w:pPr>
    </w:p>
    <w:p w:rsidR="00D5025C" w:rsidRDefault="00D5025C">
      <w:pPr>
        <w:pStyle w:val="BodyText"/>
        <w:spacing w:before="2"/>
        <w:rPr>
          <w:sz w:val="22"/>
        </w:rPr>
      </w:pPr>
    </w:p>
    <w:p w:rsidR="00D5025C" w:rsidRDefault="00EB6979">
      <w:pPr>
        <w:pStyle w:val="BodyText"/>
        <w:spacing w:before="1" w:line="480" w:lineRule="auto"/>
        <w:ind w:left="116" w:right="235"/>
      </w:pPr>
      <w:r>
        <w:t xml:space="preserve">Ms T K MAMPURU (ANC): Chairperson, the ANC welcomes the Higher Education Amendment Bill and implores all the members of the NCOP to vote in </w:t>
      </w:r>
      <w:proofErr w:type="spellStart"/>
      <w:r>
        <w:t>favour</w:t>
      </w:r>
      <w:proofErr w:type="spellEnd"/>
      <w:r>
        <w:t xml:space="preserve"> of the Bill. The main argument for the DA’s objection to the Bill is that t</w:t>
      </w:r>
      <w:r>
        <w:t>he new powers given to the Minister to intervene in university matters will undermine institutional autonomy of the institutions of higher learning. This could not be further from the</w:t>
      </w:r>
      <w:r>
        <w:rPr>
          <w:spacing w:val="-5"/>
        </w:rPr>
        <w:t xml:space="preserve"> </w:t>
      </w:r>
      <w:r>
        <w:t>truth.</w:t>
      </w:r>
    </w:p>
    <w:p w:rsidR="00D5025C" w:rsidRDefault="00D5025C">
      <w:pPr>
        <w:spacing w:line="480" w:lineRule="auto"/>
        <w:sectPr w:rsidR="00D5025C">
          <w:pgSz w:w="11910" w:h="16840"/>
          <w:pgMar w:top="1340" w:right="460" w:bottom="280" w:left="1300" w:header="727" w:footer="0" w:gutter="0"/>
          <w:cols w:space="720"/>
        </w:sectPr>
      </w:pPr>
    </w:p>
    <w:p w:rsidR="00D5025C" w:rsidRDefault="00EB6979">
      <w:pPr>
        <w:pStyle w:val="BodyText"/>
        <w:spacing w:before="97" w:line="480" w:lineRule="auto"/>
        <w:ind w:left="116" w:right="220"/>
      </w:pPr>
      <w:r>
        <w:rPr>
          <w:noProof/>
          <w:lang w:val="en-ZA" w:eastAsia="en-ZA" w:bidi="ar-SA"/>
        </w:rPr>
        <w:lastRenderedPageBreak/>
        <w:drawing>
          <wp:anchor distT="0" distB="0" distL="0" distR="0" simplePos="0" relativeHeight="250560512" behindDoc="1" locked="0" layoutInCell="1" allowOverlap="1">
            <wp:simplePos x="0" y="0"/>
            <wp:positionH relativeFrom="page">
              <wp:posOffset>1058633</wp:posOffset>
            </wp:positionH>
            <wp:positionV relativeFrom="paragraph">
              <wp:posOffset>1583947</wp:posOffset>
            </wp:positionV>
            <wp:extent cx="5733419" cy="5647944"/>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7" cstate="print"/>
                    <a:stretch>
                      <a:fillRect/>
                    </a:stretch>
                  </pic:blipFill>
                  <pic:spPr>
                    <a:xfrm>
                      <a:off x="0" y="0"/>
                      <a:ext cx="5733419" cy="5647944"/>
                    </a:xfrm>
                    <a:prstGeom prst="rect">
                      <a:avLst/>
                    </a:prstGeom>
                  </pic:spPr>
                </pic:pic>
              </a:graphicData>
            </a:graphic>
          </wp:anchor>
        </w:drawing>
      </w:r>
      <w:r>
        <w:t>Firstly, the DA seems to be confusing autonomy</w:t>
      </w:r>
      <w:r>
        <w:t xml:space="preserve"> with independence. Although the two words can be considered as synonymous on one level, there is a difference between these two words on another level. The key difference between the two is that although they both come with the idea of freedom, the concep</w:t>
      </w:r>
      <w:r>
        <w:t>t of independence implies a rejection of rules and regulation, which is not the case in autonomy.</w:t>
      </w:r>
    </w:p>
    <w:p w:rsidR="00D5025C" w:rsidRDefault="00EB6979">
      <w:pPr>
        <w:pStyle w:val="BodyText"/>
        <w:spacing w:line="272" w:lineRule="exact"/>
        <w:ind w:left="116"/>
      </w:pPr>
      <w:r>
        <w:t>Therefore, an autonomous institution will necessary be regulated.</w:t>
      </w:r>
    </w:p>
    <w:p w:rsidR="00D5025C" w:rsidRDefault="00D5025C">
      <w:pPr>
        <w:pStyle w:val="BodyText"/>
        <w:rPr>
          <w:sz w:val="26"/>
        </w:rPr>
      </w:pPr>
    </w:p>
    <w:p w:rsidR="00D5025C" w:rsidRDefault="00D5025C">
      <w:pPr>
        <w:pStyle w:val="BodyText"/>
        <w:rPr>
          <w:sz w:val="26"/>
        </w:rPr>
      </w:pPr>
    </w:p>
    <w:p w:rsidR="00D5025C" w:rsidRDefault="00EB6979">
      <w:pPr>
        <w:pStyle w:val="BodyText"/>
        <w:spacing w:before="229" w:line="480" w:lineRule="auto"/>
        <w:ind w:left="116" w:right="508"/>
      </w:pPr>
      <w:r>
        <w:t>Secondly, the proposed changes to law governing tertiary institutions should not be seen a</w:t>
      </w:r>
      <w:r>
        <w:t xml:space="preserve">s a blank </w:t>
      </w:r>
      <w:proofErr w:type="spellStart"/>
      <w:r>
        <w:t>cheque</w:t>
      </w:r>
      <w:proofErr w:type="spellEnd"/>
      <w:r>
        <w:t xml:space="preserve"> giving the Minister of Higher Education and Training unrestricted powers. In actual fact, the Bill requires the Minister to do much more before acting. It proposes to give the Minister the power to determine transformation objectives and t</w:t>
      </w:r>
      <w:r>
        <w:t>o put mechanisms in place to ensure that the objectives are met. It also allows the Minister to change the processes, procedures and mandates of universities and other higher education institutions. In this way it provides greater clarity regarding instanc</w:t>
      </w:r>
      <w:r>
        <w:t>es justifying and intervention by the Minister, the mechanisms available, the ideal order in which it should be applied and the procedure to be followed.</w:t>
      </w:r>
    </w:p>
    <w:p w:rsidR="00D5025C" w:rsidRDefault="00D5025C">
      <w:pPr>
        <w:pStyle w:val="BodyText"/>
        <w:rPr>
          <w:sz w:val="26"/>
        </w:rPr>
      </w:pPr>
    </w:p>
    <w:p w:rsidR="00D5025C" w:rsidRDefault="00D5025C">
      <w:pPr>
        <w:pStyle w:val="BodyText"/>
        <w:rPr>
          <w:sz w:val="22"/>
        </w:rPr>
      </w:pPr>
    </w:p>
    <w:p w:rsidR="00D5025C" w:rsidRDefault="00EB6979">
      <w:pPr>
        <w:pStyle w:val="BodyText"/>
        <w:spacing w:line="480" w:lineRule="auto"/>
        <w:ind w:left="116" w:right="237"/>
      </w:pPr>
      <w:r>
        <w:t>Thirdly, the amendment allows the Minister to act much earlier by way of a directive to prevent seri</w:t>
      </w:r>
      <w:r>
        <w:t>ous interventions at a later stage and provide a range of options instead of the current arrangements whereby the Minister is obliged to appoint an administrator should the Minister wish to pursue matters further. In addition to these,</w:t>
      </w:r>
      <w:r>
        <w:rPr>
          <w:spacing w:val="-55"/>
        </w:rPr>
        <w:t xml:space="preserve"> </w:t>
      </w:r>
      <w:r>
        <w:t>a</w:t>
      </w:r>
    </w:p>
    <w:p w:rsidR="00D5025C" w:rsidRDefault="00D5025C">
      <w:pPr>
        <w:spacing w:line="480" w:lineRule="auto"/>
        <w:sectPr w:rsidR="00D5025C">
          <w:pgSz w:w="11910" w:h="16840"/>
          <w:pgMar w:top="1340" w:right="460" w:bottom="280" w:left="1300" w:header="727" w:footer="0" w:gutter="0"/>
          <w:cols w:space="720"/>
        </w:sectPr>
      </w:pPr>
    </w:p>
    <w:p w:rsidR="00D5025C" w:rsidRDefault="00EB6979">
      <w:pPr>
        <w:pStyle w:val="BodyText"/>
        <w:spacing w:before="97" w:line="480" w:lineRule="auto"/>
        <w:ind w:left="116" w:right="364"/>
      </w:pPr>
      <w:proofErr w:type="gramStart"/>
      <w:r>
        <w:lastRenderedPageBreak/>
        <w:t>thorough</w:t>
      </w:r>
      <w:proofErr w:type="gramEnd"/>
      <w:r>
        <w:t xml:space="preserve"> consultation was done including with Universities Councils Chairpersons Forum of South Africa, so, the Bill could not be faltered.</w:t>
      </w:r>
    </w:p>
    <w:p w:rsidR="00D5025C" w:rsidRDefault="00D5025C">
      <w:pPr>
        <w:pStyle w:val="BodyText"/>
        <w:rPr>
          <w:sz w:val="26"/>
        </w:rPr>
      </w:pPr>
    </w:p>
    <w:p w:rsidR="00D5025C" w:rsidRDefault="00D5025C">
      <w:pPr>
        <w:pStyle w:val="BodyText"/>
        <w:spacing w:before="10"/>
        <w:rPr>
          <w:sz w:val="21"/>
        </w:rPr>
      </w:pPr>
    </w:p>
    <w:p w:rsidR="00D5025C" w:rsidRDefault="00EB6979">
      <w:pPr>
        <w:pStyle w:val="BodyText"/>
        <w:spacing w:before="1" w:line="480" w:lineRule="auto"/>
        <w:ind w:left="116" w:right="220"/>
      </w:pPr>
      <w:r>
        <w:rPr>
          <w:noProof/>
          <w:lang w:val="en-ZA" w:eastAsia="en-ZA" w:bidi="ar-SA"/>
        </w:rPr>
        <w:drawing>
          <wp:anchor distT="0" distB="0" distL="0" distR="0" simplePos="0" relativeHeight="250561536" behindDoc="1" locked="0" layoutInCell="1" allowOverlap="1">
            <wp:simplePos x="0" y="0"/>
            <wp:positionH relativeFrom="page">
              <wp:posOffset>1058633</wp:posOffset>
            </wp:positionH>
            <wp:positionV relativeFrom="paragraph">
              <wp:posOffset>142242</wp:posOffset>
            </wp:positionV>
            <wp:extent cx="5733419" cy="5647944"/>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7" cstate="print"/>
                    <a:stretch>
                      <a:fillRect/>
                    </a:stretch>
                  </pic:blipFill>
                  <pic:spPr>
                    <a:xfrm>
                      <a:off x="0" y="0"/>
                      <a:ext cx="5733419" cy="5647944"/>
                    </a:xfrm>
                    <a:prstGeom prst="rect">
                      <a:avLst/>
                    </a:prstGeom>
                  </pic:spPr>
                </pic:pic>
              </a:graphicData>
            </a:graphic>
          </wp:anchor>
        </w:drawing>
      </w:r>
      <w:r>
        <w:t xml:space="preserve">Therefore, the DA’s argument cannot hold and we should proceed to pass this Bill as a matter of urgency for the progress of our higher education. I thank you. </w:t>
      </w:r>
      <w:proofErr w:type="gramStart"/>
      <w:r>
        <w:t>[Applause.]</w:t>
      </w:r>
      <w:proofErr w:type="gramEnd"/>
    </w:p>
    <w:p w:rsidR="00D5025C" w:rsidRDefault="00D5025C">
      <w:pPr>
        <w:pStyle w:val="BodyText"/>
        <w:rPr>
          <w:sz w:val="26"/>
        </w:rPr>
      </w:pPr>
    </w:p>
    <w:p w:rsidR="00D5025C" w:rsidRDefault="00D5025C">
      <w:pPr>
        <w:pStyle w:val="BodyText"/>
        <w:spacing w:before="2"/>
        <w:rPr>
          <w:sz w:val="22"/>
        </w:rPr>
      </w:pPr>
    </w:p>
    <w:p w:rsidR="00D5025C" w:rsidRDefault="00EB6979">
      <w:pPr>
        <w:pStyle w:val="BodyText"/>
        <w:ind w:left="116"/>
      </w:pPr>
      <w:r>
        <w:t>Debate concluded.</w:t>
      </w:r>
    </w:p>
    <w:p w:rsidR="00D5025C" w:rsidRDefault="00D5025C">
      <w:pPr>
        <w:pStyle w:val="BodyText"/>
        <w:rPr>
          <w:sz w:val="26"/>
        </w:rPr>
      </w:pPr>
    </w:p>
    <w:p w:rsidR="00D5025C" w:rsidRDefault="00D5025C">
      <w:pPr>
        <w:pStyle w:val="BodyText"/>
        <w:rPr>
          <w:sz w:val="26"/>
        </w:rPr>
      </w:pPr>
    </w:p>
    <w:p w:rsidR="00D5025C" w:rsidRDefault="00EB6979">
      <w:pPr>
        <w:pStyle w:val="BodyText"/>
        <w:spacing w:before="226" w:line="480" w:lineRule="auto"/>
        <w:ind w:left="116" w:right="508"/>
      </w:pPr>
      <w:r>
        <w:t xml:space="preserve">Declarations of vote made on behalf of the Democratic Alliance </w:t>
      </w:r>
      <w:r>
        <w:t>and African National Congress.</w:t>
      </w:r>
    </w:p>
    <w:p w:rsidR="00D5025C" w:rsidRDefault="00D5025C">
      <w:pPr>
        <w:pStyle w:val="BodyText"/>
        <w:rPr>
          <w:sz w:val="26"/>
        </w:rPr>
      </w:pPr>
    </w:p>
    <w:p w:rsidR="00D5025C" w:rsidRDefault="00D5025C">
      <w:pPr>
        <w:pStyle w:val="BodyText"/>
        <w:spacing w:before="10"/>
        <w:rPr>
          <w:sz w:val="21"/>
        </w:rPr>
      </w:pPr>
    </w:p>
    <w:p w:rsidR="00D5025C" w:rsidRDefault="00EB6979">
      <w:pPr>
        <w:pStyle w:val="BodyText"/>
        <w:ind w:left="116"/>
      </w:pPr>
      <w:r>
        <w:t>Question put: That the Bill be agreed to.</w:t>
      </w:r>
    </w:p>
    <w:p w:rsidR="00D5025C" w:rsidRDefault="00D5025C">
      <w:pPr>
        <w:pStyle w:val="BodyText"/>
        <w:rPr>
          <w:sz w:val="26"/>
        </w:rPr>
      </w:pPr>
    </w:p>
    <w:p w:rsidR="00D5025C" w:rsidRDefault="00D5025C">
      <w:pPr>
        <w:pStyle w:val="BodyText"/>
        <w:rPr>
          <w:sz w:val="26"/>
        </w:rPr>
      </w:pPr>
    </w:p>
    <w:p w:rsidR="00D5025C" w:rsidRDefault="00EB6979">
      <w:pPr>
        <w:pStyle w:val="BodyText"/>
        <w:spacing w:before="227" w:line="480" w:lineRule="auto"/>
        <w:ind w:left="116" w:right="940"/>
      </w:pPr>
      <w:r>
        <w:t>Bill accordingly agreed to in accordance with section 75 of the Constitution.</w:t>
      </w:r>
    </w:p>
    <w:p w:rsidR="00D5025C" w:rsidRDefault="00D5025C">
      <w:pPr>
        <w:pStyle w:val="BodyText"/>
        <w:rPr>
          <w:sz w:val="26"/>
        </w:rPr>
      </w:pPr>
    </w:p>
    <w:p w:rsidR="00D5025C" w:rsidRDefault="00D5025C">
      <w:pPr>
        <w:pStyle w:val="BodyText"/>
        <w:spacing w:before="1"/>
        <w:rPr>
          <w:sz w:val="22"/>
        </w:rPr>
      </w:pPr>
    </w:p>
    <w:p w:rsidR="00D5025C" w:rsidRDefault="00EB6979">
      <w:pPr>
        <w:pStyle w:val="BodyText"/>
        <w:spacing w:line="480" w:lineRule="auto"/>
        <w:ind w:left="116" w:right="508"/>
      </w:pPr>
      <w:r>
        <w:t>Mr C HATTINGH: Hon Chair, I have been requested to withdraw. Thank you.</w:t>
      </w:r>
    </w:p>
    <w:p w:rsidR="00D5025C" w:rsidRDefault="00D5025C">
      <w:pPr>
        <w:pStyle w:val="BodyText"/>
        <w:rPr>
          <w:sz w:val="26"/>
        </w:rPr>
      </w:pPr>
    </w:p>
    <w:p w:rsidR="00D5025C" w:rsidRDefault="00D5025C">
      <w:pPr>
        <w:pStyle w:val="BodyText"/>
        <w:spacing w:before="5"/>
        <w:rPr>
          <w:sz w:val="21"/>
        </w:rPr>
      </w:pPr>
    </w:p>
    <w:p w:rsidR="00D5025C" w:rsidRDefault="00EB6979">
      <w:pPr>
        <w:pStyle w:val="Heading1"/>
        <w:ind w:left="188"/>
      </w:pPr>
      <w:r>
        <w:t>UNEMPLOYMENT INSURANCE AMENDMENT BILL</w:t>
      </w:r>
    </w:p>
    <w:p w:rsidR="00D5025C" w:rsidRDefault="00D5025C">
      <w:pPr>
        <w:pStyle w:val="BodyText"/>
        <w:rPr>
          <w:b/>
          <w:sz w:val="26"/>
        </w:rPr>
      </w:pPr>
    </w:p>
    <w:p w:rsidR="00D5025C" w:rsidRDefault="00D5025C">
      <w:pPr>
        <w:pStyle w:val="BodyText"/>
        <w:rPr>
          <w:b/>
          <w:sz w:val="26"/>
        </w:rPr>
      </w:pPr>
    </w:p>
    <w:p w:rsidR="00D5025C" w:rsidRDefault="00EB6979">
      <w:pPr>
        <w:pStyle w:val="BodyText"/>
        <w:spacing w:before="233" w:line="482" w:lineRule="auto"/>
        <w:ind w:left="191" w:right="181"/>
        <w:jc w:val="center"/>
      </w:pPr>
      <w:r>
        <w:t>(Consideration of Bill and of Report of Select Committee on</w:t>
      </w:r>
      <w:r>
        <w:rPr>
          <w:spacing w:val="-56"/>
        </w:rPr>
        <w:t xml:space="preserve"> </w:t>
      </w:r>
      <w:r>
        <w:t>Economic and Business Development thereon)</w:t>
      </w:r>
    </w:p>
    <w:p w:rsidR="00D5025C" w:rsidRDefault="00D5025C">
      <w:pPr>
        <w:spacing w:line="482" w:lineRule="auto"/>
        <w:jc w:val="center"/>
        <w:sectPr w:rsidR="00D5025C">
          <w:pgSz w:w="11910" w:h="16840"/>
          <w:pgMar w:top="1340" w:right="460" w:bottom="280" w:left="1300" w:header="727" w:footer="0" w:gutter="0"/>
          <w:cols w:space="720"/>
        </w:sectPr>
      </w:pPr>
    </w:p>
    <w:p w:rsidR="00D5025C" w:rsidRDefault="00EB6979">
      <w:pPr>
        <w:pStyle w:val="BodyText"/>
        <w:spacing w:before="97" w:line="480" w:lineRule="auto"/>
        <w:ind w:left="116" w:right="796"/>
      </w:pPr>
      <w:r>
        <w:rPr>
          <w:noProof/>
          <w:lang w:val="en-ZA" w:eastAsia="en-ZA" w:bidi="ar-SA"/>
        </w:rPr>
        <w:lastRenderedPageBreak/>
        <w:drawing>
          <wp:anchor distT="0" distB="0" distL="0" distR="0" simplePos="0" relativeHeight="250562560" behindDoc="1" locked="0" layoutInCell="1" allowOverlap="1">
            <wp:simplePos x="0" y="0"/>
            <wp:positionH relativeFrom="page">
              <wp:posOffset>1058633</wp:posOffset>
            </wp:positionH>
            <wp:positionV relativeFrom="paragraph">
              <wp:posOffset>1583947</wp:posOffset>
            </wp:positionV>
            <wp:extent cx="5733419" cy="5647944"/>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7" cstate="print"/>
                    <a:stretch>
                      <a:fillRect/>
                    </a:stretch>
                  </pic:blipFill>
                  <pic:spPr>
                    <a:xfrm>
                      <a:off x="0" y="0"/>
                      <a:ext cx="5733419" cy="5647944"/>
                    </a:xfrm>
                    <a:prstGeom prst="rect">
                      <a:avLst/>
                    </a:prstGeom>
                  </pic:spPr>
                </pic:pic>
              </a:graphicData>
            </a:graphic>
          </wp:anchor>
        </w:drawing>
      </w:r>
      <w:r>
        <w:t xml:space="preserve">Mr M RAYI: House Chairperson, </w:t>
      </w:r>
      <w:proofErr w:type="spellStart"/>
      <w:r>
        <w:t>hon</w:t>
      </w:r>
      <w:proofErr w:type="spellEnd"/>
      <w:r>
        <w:t xml:space="preserve"> members, the Unemployment Insurance Amendment Bill was refer</w:t>
      </w:r>
      <w:r>
        <w:t>red to the Select Committee on Economic and Business Development on 19 May 2016 by the National Assembly.</w:t>
      </w:r>
    </w:p>
    <w:p w:rsidR="00D5025C" w:rsidRDefault="00D5025C">
      <w:pPr>
        <w:pStyle w:val="BodyText"/>
        <w:rPr>
          <w:sz w:val="26"/>
        </w:rPr>
      </w:pPr>
    </w:p>
    <w:p w:rsidR="00D5025C" w:rsidRDefault="00D5025C">
      <w:pPr>
        <w:pStyle w:val="BodyText"/>
        <w:rPr>
          <w:sz w:val="22"/>
        </w:rPr>
      </w:pPr>
    </w:p>
    <w:p w:rsidR="00D5025C" w:rsidRDefault="00EB6979">
      <w:pPr>
        <w:pStyle w:val="BodyText"/>
        <w:spacing w:line="480" w:lineRule="auto"/>
        <w:ind w:left="116" w:right="364"/>
      </w:pPr>
      <w:r>
        <w:t xml:space="preserve">The Bill seeks to amend the Unemployment Insurance Act of 2000 as follows: Section 5 deals with the refinancing of the Unemployment Insurance Fund, </w:t>
      </w:r>
      <w:r>
        <w:t xml:space="preserve">UIF, </w:t>
      </w:r>
      <w:proofErr w:type="gramStart"/>
      <w:r>
        <w:t>benefits</w:t>
      </w:r>
      <w:proofErr w:type="gramEnd"/>
      <w:r>
        <w:t>. Section 7 deals with the investment of fund monies. Section 12 deals with the maternity benefits to be on a fixed rate basis. Section 13(3) deals with the actual benefits to the advantage of workers.</w:t>
      </w:r>
    </w:p>
    <w:p w:rsidR="00D5025C" w:rsidRDefault="00D5025C">
      <w:pPr>
        <w:pStyle w:val="BodyText"/>
        <w:rPr>
          <w:sz w:val="26"/>
        </w:rPr>
      </w:pPr>
    </w:p>
    <w:p w:rsidR="00D5025C" w:rsidRDefault="00D5025C">
      <w:pPr>
        <w:pStyle w:val="BodyText"/>
        <w:spacing w:before="1"/>
        <w:rPr>
          <w:sz w:val="22"/>
        </w:rPr>
      </w:pPr>
    </w:p>
    <w:p w:rsidR="00D5025C" w:rsidRDefault="00EB6979">
      <w:pPr>
        <w:pStyle w:val="BodyText"/>
        <w:spacing w:before="1" w:line="480" w:lineRule="auto"/>
        <w:ind w:left="116" w:right="364"/>
      </w:pPr>
      <w:r>
        <w:t>The amendment also seeks to repeal para</w:t>
      </w:r>
      <w:r>
        <w:t>graph of section 14(a). With regard to section 17(2), it extends claims period from 6 to 12 months subsequent to termination of contracts.</w:t>
      </w:r>
    </w:p>
    <w:p w:rsidR="00D5025C" w:rsidRDefault="00D5025C">
      <w:pPr>
        <w:pStyle w:val="BodyText"/>
        <w:rPr>
          <w:sz w:val="26"/>
        </w:rPr>
      </w:pPr>
    </w:p>
    <w:p w:rsidR="00D5025C" w:rsidRDefault="00D5025C">
      <w:pPr>
        <w:pStyle w:val="BodyText"/>
        <w:spacing w:before="10"/>
        <w:rPr>
          <w:sz w:val="21"/>
        </w:rPr>
      </w:pPr>
    </w:p>
    <w:p w:rsidR="00D5025C" w:rsidRDefault="00EB6979">
      <w:pPr>
        <w:pStyle w:val="BodyText"/>
        <w:spacing w:line="480" w:lineRule="auto"/>
        <w:ind w:left="116" w:right="508"/>
      </w:pPr>
      <w:r>
        <w:t>Section 20 deals with the illness benefits in respect of sick days less than seven days. Section 24 deals with mate</w:t>
      </w:r>
      <w:r>
        <w:t>rnity benefits in lieu of miscarriage in respect of third trimester and stillborn.</w:t>
      </w:r>
    </w:p>
    <w:p w:rsidR="00D5025C" w:rsidRDefault="00EB6979">
      <w:pPr>
        <w:pStyle w:val="BodyText"/>
        <w:spacing w:before="2" w:line="480" w:lineRule="auto"/>
        <w:ind w:left="116" w:right="220"/>
      </w:pPr>
      <w:r>
        <w:t xml:space="preserve">Section 25 deals with the deletion of the eight-week notification period in respect of the birth of a child. Section 30 deals with the extension of the claim period for the </w:t>
      </w:r>
      <w:r>
        <w:t>spouse or dependent for six months to 18 months as well as insertion of the opportunity for contributors to nominate their beneficiaries in respect of death benefits.</w:t>
      </w:r>
    </w:p>
    <w:p w:rsidR="00D5025C" w:rsidRDefault="00D5025C">
      <w:pPr>
        <w:spacing w:line="480" w:lineRule="auto"/>
        <w:sectPr w:rsidR="00D5025C">
          <w:pgSz w:w="11910" w:h="16840"/>
          <w:pgMar w:top="1340" w:right="460" w:bottom="280" w:left="1300" w:header="727" w:footer="0" w:gutter="0"/>
          <w:cols w:space="720"/>
        </w:sectPr>
      </w:pPr>
    </w:p>
    <w:p w:rsidR="00D5025C" w:rsidRDefault="00EB6979">
      <w:pPr>
        <w:pStyle w:val="BodyText"/>
        <w:spacing w:before="97" w:line="480" w:lineRule="auto"/>
        <w:ind w:left="116" w:right="364"/>
      </w:pPr>
      <w:r>
        <w:rPr>
          <w:noProof/>
          <w:lang w:val="en-ZA" w:eastAsia="en-ZA" w:bidi="ar-SA"/>
        </w:rPr>
        <w:lastRenderedPageBreak/>
        <w:drawing>
          <wp:anchor distT="0" distB="0" distL="0" distR="0" simplePos="0" relativeHeight="250563584" behindDoc="1" locked="0" layoutInCell="1" allowOverlap="1">
            <wp:simplePos x="0" y="0"/>
            <wp:positionH relativeFrom="page">
              <wp:posOffset>1058633</wp:posOffset>
            </wp:positionH>
            <wp:positionV relativeFrom="paragraph">
              <wp:posOffset>1583947</wp:posOffset>
            </wp:positionV>
            <wp:extent cx="5733419" cy="5647944"/>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7" cstate="print"/>
                    <a:stretch>
                      <a:fillRect/>
                    </a:stretch>
                  </pic:blipFill>
                  <pic:spPr>
                    <a:xfrm>
                      <a:off x="0" y="0"/>
                      <a:ext cx="5733419" cy="5647944"/>
                    </a:xfrm>
                    <a:prstGeom prst="rect">
                      <a:avLst/>
                    </a:prstGeom>
                  </pic:spPr>
                </pic:pic>
              </a:graphicData>
            </a:graphic>
          </wp:anchor>
        </w:drawing>
      </w:r>
      <w:r>
        <w:t>Section 33 deals with the prohibition of urgencies or persons from claiming fees on behalf of the applicants. Section 36(a) empowers the board to appoint regional appeals committee per region. It also repeals section 38, 39, 40 and 41. Section 50, gives po</w:t>
      </w:r>
      <w:r>
        <w:t>wers to the board to state the function of the appeals committee.</w:t>
      </w:r>
    </w:p>
    <w:p w:rsidR="00D5025C" w:rsidRDefault="00D5025C">
      <w:pPr>
        <w:pStyle w:val="BodyText"/>
        <w:rPr>
          <w:sz w:val="26"/>
        </w:rPr>
      </w:pPr>
    </w:p>
    <w:p w:rsidR="00D5025C" w:rsidRDefault="00D5025C">
      <w:pPr>
        <w:pStyle w:val="BodyText"/>
        <w:spacing w:before="11"/>
        <w:rPr>
          <w:sz w:val="21"/>
        </w:rPr>
      </w:pPr>
    </w:p>
    <w:p w:rsidR="00D5025C" w:rsidRDefault="00EB6979">
      <w:pPr>
        <w:pStyle w:val="BodyText"/>
        <w:spacing w:line="480" w:lineRule="auto"/>
        <w:ind w:left="116" w:right="220"/>
      </w:pPr>
      <w:r>
        <w:t>Section 56 empowers the Minister to issue a regulation in respect of domestic employers and small businesses to furnish relevant information. Schedule two empowers the Minister to vary inc</w:t>
      </w:r>
      <w:r>
        <w:t>ome replacement rate and benefit period by regulation.</w:t>
      </w:r>
    </w:p>
    <w:p w:rsidR="00D5025C" w:rsidRDefault="00D5025C">
      <w:pPr>
        <w:pStyle w:val="BodyText"/>
        <w:rPr>
          <w:sz w:val="26"/>
        </w:rPr>
      </w:pPr>
    </w:p>
    <w:p w:rsidR="00D5025C" w:rsidRDefault="00D5025C">
      <w:pPr>
        <w:pStyle w:val="BodyText"/>
        <w:rPr>
          <w:sz w:val="22"/>
        </w:rPr>
      </w:pPr>
    </w:p>
    <w:p w:rsidR="00D5025C" w:rsidRDefault="00EB6979">
      <w:pPr>
        <w:pStyle w:val="BodyText"/>
        <w:spacing w:line="480" w:lineRule="auto"/>
        <w:ind w:left="116" w:right="220"/>
      </w:pPr>
      <w:r>
        <w:t>The Department of Labour briefed the select committee on the Bill as these abovementioned amendments indicate on 6 September 2016 and noted the critical importance of public participation more especi</w:t>
      </w:r>
      <w:r>
        <w:t>ally, in the light of recent constitutional judgment.</w:t>
      </w:r>
    </w:p>
    <w:p w:rsidR="00D5025C" w:rsidRDefault="00D5025C">
      <w:pPr>
        <w:pStyle w:val="BodyText"/>
        <w:rPr>
          <w:sz w:val="26"/>
        </w:rPr>
      </w:pPr>
    </w:p>
    <w:p w:rsidR="00D5025C" w:rsidRDefault="00D5025C">
      <w:pPr>
        <w:pStyle w:val="BodyText"/>
        <w:spacing w:before="1"/>
        <w:rPr>
          <w:sz w:val="22"/>
        </w:rPr>
      </w:pPr>
    </w:p>
    <w:p w:rsidR="00D5025C" w:rsidRDefault="00EB6979">
      <w:pPr>
        <w:pStyle w:val="BodyText"/>
        <w:spacing w:line="480" w:lineRule="auto"/>
        <w:ind w:left="116" w:right="235"/>
      </w:pPr>
      <w:r>
        <w:t>Pursuant thereto, the committee advertised the Bill from 8 to 21 October 2016, inviting all stakeholders for written submissions. One submission was received from Absa Bank who made an oral presentati</w:t>
      </w:r>
      <w:r>
        <w:t>on. Absa was satisfied that all the issues which they have raised were addressed by the</w:t>
      </w:r>
      <w:r>
        <w:rPr>
          <w:spacing w:val="-9"/>
        </w:rPr>
        <w:t xml:space="preserve"> </w:t>
      </w:r>
      <w:r>
        <w:t>Bill.</w:t>
      </w:r>
    </w:p>
    <w:p w:rsidR="00D5025C" w:rsidRDefault="00D5025C">
      <w:pPr>
        <w:pStyle w:val="BodyText"/>
        <w:rPr>
          <w:sz w:val="26"/>
        </w:rPr>
      </w:pPr>
    </w:p>
    <w:p w:rsidR="00D5025C" w:rsidRDefault="00D5025C">
      <w:pPr>
        <w:pStyle w:val="BodyText"/>
        <w:rPr>
          <w:sz w:val="22"/>
        </w:rPr>
      </w:pPr>
    </w:p>
    <w:p w:rsidR="00D5025C" w:rsidRDefault="00EB6979">
      <w:pPr>
        <w:pStyle w:val="BodyText"/>
        <w:spacing w:line="480" w:lineRule="auto"/>
        <w:ind w:left="116" w:right="220"/>
      </w:pPr>
      <w:r>
        <w:t>House Chairperson, the Bill was supported by all political parties within the select committee and we therefore recommend that the Bill be adopted by the House.</w:t>
      </w:r>
      <w:r>
        <w:t xml:space="preserve"> I thank you.</w:t>
      </w:r>
    </w:p>
    <w:p w:rsidR="00D5025C" w:rsidRDefault="00D5025C">
      <w:pPr>
        <w:spacing w:line="480" w:lineRule="auto"/>
        <w:sectPr w:rsidR="00D5025C">
          <w:pgSz w:w="11910" w:h="16840"/>
          <w:pgMar w:top="1340" w:right="460" w:bottom="280" w:left="1300" w:header="727" w:footer="0" w:gutter="0"/>
          <w:cols w:space="720"/>
        </w:sectPr>
      </w:pPr>
    </w:p>
    <w:p w:rsidR="00D5025C" w:rsidRDefault="00EB6979">
      <w:pPr>
        <w:spacing w:before="97"/>
        <w:ind w:left="116"/>
        <w:rPr>
          <w:i/>
          <w:sz w:val="24"/>
        </w:rPr>
      </w:pPr>
      <w:r>
        <w:rPr>
          <w:i/>
          <w:sz w:val="24"/>
        </w:rPr>
        <w:lastRenderedPageBreak/>
        <w:t>Declaration of Vote</w:t>
      </w:r>
    </w:p>
    <w:p w:rsidR="00D5025C" w:rsidRDefault="00D5025C">
      <w:pPr>
        <w:pStyle w:val="BodyText"/>
        <w:spacing w:before="1"/>
        <w:rPr>
          <w:i/>
        </w:rPr>
      </w:pPr>
    </w:p>
    <w:p w:rsidR="00D5025C" w:rsidRDefault="00EB6979">
      <w:pPr>
        <w:pStyle w:val="BodyText"/>
        <w:spacing w:line="480" w:lineRule="auto"/>
        <w:ind w:left="116" w:right="442"/>
      </w:pPr>
      <w:r>
        <w:rPr>
          <w:noProof/>
          <w:lang w:val="en-ZA" w:eastAsia="en-ZA" w:bidi="ar-SA"/>
        </w:rPr>
        <w:drawing>
          <wp:anchor distT="0" distB="0" distL="0" distR="0" simplePos="0" relativeHeight="250564608" behindDoc="1" locked="0" layoutInCell="1" allowOverlap="1">
            <wp:simplePos x="0" y="0"/>
            <wp:positionH relativeFrom="page">
              <wp:posOffset>1058633</wp:posOffset>
            </wp:positionH>
            <wp:positionV relativeFrom="paragraph">
              <wp:posOffset>1176404</wp:posOffset>
            </wp:positionV>
            <wp:extent cx="5733419" cy="5647944"/>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7" cstate="print"/>
                    <a:stretch>
                      <a:fillRect/>
                    </a:stretch>
                  </pic:blipFill>
                  <pic:spPr>
                    <a:xfrm>
                      <a:off x="0" y="0"/>
                      <a:ext cx="5733419" cy="5647944"/>
                    </a:xfrm>
                    <a:prstGeom prst="rect">
                      <a:avLst/>
                    </a:prstGeom>
                  </pic:spPr>
                </pic:pic>
              </a:graphicData>
            </a:graphic>
          </wp:anchor>
        </w:drawing>
      </w:r>
      <w:r>
        <w:t>Ms D NGWENYA: Chairperson, the EFF notes the amendment of Unemployment Insurance Bill, and we want to put it on record that workers’ patience has grown very thin with the ANC-led</w:t>
      </w:r>
      <w:r>
        <w:rPr>
          <w:spacing w:val="-53"/>
        </w:rPr>
        <w:t xml:space="preserve"> </w:t>
      </w:r>
      <w:r>
        <w:t>government.</w:t>
      </w:r>
    </w:p>
    <w:p w:rsidR="00D5025C" w:rsidRDefault="00D5025C">
      <w:pPr>
        <w:pStyle w:val="BodyText"/>
        <w:rPr>
          <w:sz w:val="26"/>
        </w:rPr>
      </w:pPr>
    </w:p>
    <w:p w:rsidR="00D5025C" w:rsidRDefault="00D5025C">
      <w:pPr>
        <w:pStyle w:val="BodyText"/>
        <w:spacing w:before="10"/>
        <w:rPr>
          <w:sz w:val="21"/>
        </w:rPr>
      </w:pPr>
    </w:p>
    <w:p w:rsidR="00D5025C" w:rsidRDefault="00EB6979">
      <w:pPr>
        <w:pStyle w:val="BodyText"/>
        <w:spacing w:before="1" w:line="480" w:lineRule="auto"/>
        <w:ind w:left="116" w:right="652"/>
      </w:pPr>
      <w:r>
        <w:t>There are no amounts of legislative appeasement that can make workers to trust the ANC. Workers understand that the ANC-led government is compromised to the core and has no chance to regain the lost ground.</w:t>
      </w:r>
    </w:p>
    <w:p w:rsidR="00D5025C" w:rsidRDefault="00D5025C">
      <w:pPr>
        <w:pStyle w:val="BodyText"/>
        <w:rPr>
          <w:sz w:val="26"/>
        </w:rPr>
      </w:pPr>
    </w:p>
    <w:p w:rsidR="00D5025C" w:rsidRDefault="00D5025C">
      <w:pPr>
        <w:pStyle w:val="BodyText"/>
        <w:spacing w:before="1"/>
        <w:rPr>
          <w:sz w:val="22"/>
        </w:rPr>
      </w:pPr>
    </w:p>
    <w:p w:rsidR="00D5025C" w:rsidRDefault="00EB6979">
      <w:pPr>
        <w:pStyle w:val="BodyText"/>
        <w:spacing w:line="480" w:lineRule="auto"/>
        <w:ind w:left="116" w:right="364"/>
      </w:pPr>
      <w:r>
        <w:t>The amendment of the Unemployment Insurance Fun</w:t>
      </w:r>
      <w:r>
        <w:t>d, UIF, is a long overdue legislation. We welcome the UIF extension of scope to section 82(2) of the Skills Development Act, 1998, who are undergoing training in various workplaces, who have been denied UIF benefits despite their exploitation through vario</w:t>
      </w:r>
      <w:r>
        <w:t xml:space="preserve">us learning interventions such as </w:t>
      </w:r>
      <w:proofErr w:type="spellStart"/>
      <w:r>
        <w:t>learnerships</w:t>
      </w:r>
      <w:proofErr w:type="spellEnd"/>
      <w:r>
        <w:t>, apprenticeships, experiential learning and internship.</w:t>
      </w:r>
    </w:p>
    <w:p w:rsidR="00D5025C" w:rsidRDefault="00D5025C">
      <w:pPr>
        <w:pStyle w:val="BodyText"/>
        <w:rPr>
          <w:sz w:val="26"/>
        </w:rPr>
      </w:pPr>
    </w:p>
    <w:p w:rsidR="00D5025C" w:rsidRDefault="00D5025C">
      <w:pPr>
        <w:pStyle w:val="BodyText"/>
        <w:spacing w:before="11"/>
        <w:rPr>
          <w:sz w:val="21"/>
        </w:rPr>
      </w:pPr>
    </w:p>
    <w:p w:rsidR="00D5025C" w:rsidRDefault="00EB6979">
      <w:pPr>
        <w:pStyle w:val="BodyText"/>
        <w:spacing w:line="480" w:lineRule="auto"/>
        <w:ind w:left="116" w:right="220"/>
      </w:pPr>
      <w:r>
        <w:t xml:space="preserve">We welcome the extension of UIF benefits to pregnant women who will now enjoy UIF after exhausting their remuneration benefits during maternity leave. </w:t>
      </w:r>
      <w:r>
        <w:t>We also welcome the removal of consultants from the UIF claim to claim on behalf of workers because such practice could have unintended consequences where beneficiary claims could be reduced by a third party claim.</w:t>
      </w:r>
    </w:p>
    <w:p w:rsidR="00D5025C" w:rsidRDefault="00D5025C">
      <w:pPr>
        <w:spacing w:line="480" w:lineRule="auto"/>
        <w:sectPr w:rsidR="00D5025C">
          <w:pgSz w:w="11910" w:h="16840"/>
          <w:pgMar w:top="1340" w:right="460" w:bottom="280" w:left="1300" w:header="727" w:footer="0" w:gutter="0"/>
          <w:cols w:space="720"/>
        </w:sectPr>
      </w:pPr>
    </w:p>
    <w:p w:rsidR="00D5025C" w:rsidRDefault="00EB6979">
      <w:pPr>
        <w:pStyle w:val="BodyText"/>
        <w:spacing w:before="97" w:line="480" w:lineRule="auto"/>
        <w:ind w:left="116" w:right="237"/>
      </w:pPr>
      <w:r>
        <w:rPr>
          <w:noProof/>
          <w:lang w:val="en-ZA" w:eastAsia="en-ZA" w:bidi="ar-SA"/>
        </w:rPr>
        <w:lastRenderedPageBreak/>
        <w:drawing>
          <wp:anchor distT="0" distB="0" distL="0" distR="0" simplePos="0" relativeHeight="250565632" behindDoc="1" locked="0" layoutInCell="1" allowOverlap="1">
            <wp:simplePos x="0" y="0"/>
            <wp:positionH relativeFrom="page">
              <wp:posOffset>1058633</wp:posOffset>
            </wp:positionH>
            <wp:positionV relativeFrom="paragraph">
              <wp:posOffset>1583947</wp:posOffset>
            </wp:positionV>
            <wp:extent cx="5733419" cy="5647944"/>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7" cstate="print"/>
                    <a:stretch>
                      <a:fillRect/>
                    </a:stretch>
                  </pic:blipFill>
                  <pic:spPr>
                    <a:xfrm>
                      <a:off x="0" y="0"/>
                      <a:ext cx="5733419" cy="5647944"/>
                    </a:xfrm>
                    <a:prstGeom prst="rect">
                      <a:avLst/>
                    </a:prstGeom>
                  </pic:spPr>
                </pic:pic>
              </a:graphicData>
            </a:graphic>
          </wp:anchor>
        </w:drawing>
      </w:r>
      <w:r>
        <w:t>Whilst we generally support the UIF amendments, we note the following ambiguous amendment provisions which are public investment of the UIF, the workers should play a key role if their funds are to be invested. The department should be transparent with the</w:t>
      </w:r>
      <w:r>
        <w:t xml:space="preserve"> process and afford workers an opportunity to participate in the</w:t>
      </w:r>
      <w:r>
        <w:rPr>
          <w:spacing w:val="-31"/>
        </w:rPr>
        <w:t xml:space="preserve"> </w:t>
      </w:r>
      <w:r>
        <w:t>UIF.</w:t>
      </w:r>
    </w:p>
    <w:p w:rsidR="00D5025C" w:rsidRDefault="00D5025C">
      <w:pPr>
        <w:pStyle w:val="BodyText"/>
        <w:rPr>
          <w:sz w:val="26"/>
        </w:rPr>
      </w:pPr>
    </w:p>
    <w:p w:rsidR="00D5025C" w:rsidRDefault="00D5025C">
      <w:pPr>
        <w:pStyle w:val="BodyText"/>
        <w:spacing w:before="11"/>
        <w:rPr>
          <w:sz w:val="21"/>
        </w:rPr>
      </w:pPr>
    </w:p>
    <w:p w:rsidR="00D5025C" w:rsidRDefault="00EB6979">
      <w:pPr>
        <w:pStyle w:val="BodyText"/>
        <w:spacing w:line="480" w:lineRule="auto"/>
        <w:ind w:left="116" w:right="220"/>
      </w:pPr>
      <w:r>
        <w:t xml:space="preserve">We also note that the amendments are giving the Minister more powers as an accounting authority on the functionality of the fund. There should be more guidelines on the limitations of </w:t>
      </w:r>
      <w:r>
        <w:t>the functionality of the accounting officer to avoid unforeseeable frustrations.</w:t>
      </w:r>
    </w:p>
    <w:p w:rsidR="00D5025C" w:rsidRDefault="00D5025C">
      <w:pPr>
        <w:pStyle w:val="BodyText"/>
        <w:rPr>
          <w:sz w:val="26"/>
        </w:rPr>
      </w:pPr>
    </w:p>
    <w:p w:rsidR="00D5025C" w:rsidRDefault="00D5025C">
      <w:pPr>
        <w:pStyle w:val="BodyText"/>
        <w:rPr>
          <w:sz w:val="22"/>
        </w:rPr>
      </w:pPr>
    </w:p>
    <w:p w:rsidR="00D5025C" w:rsidRDefault="00EB6979">
      <w:pPr>
        <w:pStyle w:val="BodyText"/>
        <w:spacing w:line="480" w:lineRule="auto"/>
        <w:ind w:left="116" w:right="364"/>
      </w:pPr>
      <w:r>
        <w:t>The amendment further purports to use the fund to pay for shortfall during the workplace short-time arrangement. This will create a space for companies to manipulate the fun</w:t>
      </w:r>
      <w:r>
        <w:t>d whilst running productions with a short-time served by the UIF. The EFF supports the adoption of the UIF amendment. Thank you.</w:t>
      </w:r>
    </w:p>
    <w:p w:rsidR="00D5025C" w:rsidRDefault="00D5025C">
      <w:pPr>
        <w:pStyle w:val="BodyText"/>
        <w:rPr>
          <w:sz w:val="26"/>
        </w:rPr>
      </w:pPr>
    </w:p>
    <w:p w:rsidR="00D5025C" w:rsidRDefault="00D5025C">
      <w:pPr>
        <w:pStyle w:val="BodyText"/>
        <w:spacing w:before="2"/>
        <w:rPr>
          <w:sz w:val="22"/>
        </w:rPr>
      </w:pPr>
    </w:p>
    <w:p w:rsidR="00D5025C" w:rsidRDefault="00EB6979">
      <w:pPr>
        <w:pStyle w:val="BodyText"/>
        <w:spacing w:line="480" w:lineRule="auto"/>
        <w:ind w:left="116" w:right="235"/>
      </w:pPr>
      <w:r>
        <w:t xml:space="preserve">The HOUSE CHAIRPERSON (Mr A J </w:t>
      </w:r>
      <w:proofErr w:type="spellStart"/>
      <w:r>
        <w:t>Nyambi</w:t>
      </w:r>
      <w:proofErr w:type="spellEnd"/>
      <w:r>
        <w:t>): Hon members, political parties are allocated three minutes for declarations. No, no. S</w:t>
      </w:r>
      <w:r>
        <w:t>he is still left with 12 seconds. Any other political party wishing to do declaration of vote if they so wish?</w:t>
      </w:r>
      <w:r>
        <w:rPr>
          <w:spacing w:val="-13"/>
        </w:rPr>
        <w:t xml:space="preserve"> </w:t>
      </w:r>
      <w:proofErr w:type="gramStart"/>
      <w:r>
        <w:t>None.</w:t>
      </w:r>
      <w:proofErr w:type="gramEnd"/>
    </w:p>
    <w:p w:rsidR="00D5025C" w:rsidRDefault="00D5025C">
      <w:pPr>
        <w:pStyle w:val="BodyText"/>
        <w:rPr>
          <w:sz w:val="26"/>
        </w:rPr>
      </w:pPr>
    </w:p>
    <w:p w:rsidR="00D5025C" w:rsidRDefault="00D5025C">
      <w:pPr>
        <w:pStyle w:val="BodyText"/>
        <w:spacing w:before="10"/>
        <w:rPr>
          <w:sz w:val="21"/>
        </w:rPr>
      </w:pPr>
    </w:p>
    <w:p w:rsidR="00D5025C" w:rsidRDefault="00EB6979">
      <w:pPr>
        <w:pStyle w:val="BodyText"/>
        <w:ind w:left="116"/>
      </w:pPr>
      <w:r>
        <w:t>Debate concluded.</w:t>
      </w:r>
    </w:p>
    <w:p w:rsidR="00D5025C" w:rsidRDefault="00D5025C">
      <w:pPr>
        <w:pStyle w:val="BodyText"/>
        <w:rPr>
          <w:sz w:val="26"/>
        </w:rPr>
      </w:pPr>
    </w:p>
    <w:p w:rsidR="00D5025C" w:rsidRDefault="00D5025C">
      <w:pPr>
        <w:pStyle w:val="BodyText"/>
        <w:rPr>
          <w:sz w:val="26"/>
        </w:rPr>
      </w:pPr>
    </w:p>
    <w:p w:rsidR="00D5025C" w:rsidRDefault="00EB6979">
      <w:pPr>
        <w:pStyle w:val="BodyText"/>
        <w:spacing w:before="229"/>
        <w:ind w:left="116"/>
      </w:pPr>
      <w:r>
        <w:t>Declaration of vote made on behalf of the Economic Freedom Fighters.</w:t>
      </w:r>
    </w:p>
    <w:p w:rsidR="00D5025C" w:rsidRDefault="00D5025C">
      <w:pPr>
        <w:sectPr w:rsidR="00D5025C">
          <w:pgSz w:w="11910" w:h="16840"/>
          <w:pgMar w:top="1340" w:right="460" w:bottom="280" w:left="1300" w:header="727" w:footer="0" w:gutter="0"/>
          <w:cols w:space="720"/>
        </w:sectPr>
      </w:pPr>
    </w:p>
    <w:p w:rsidR="00D5025C" w:rsidRDefault="00EB6979">
      <w:pPr>
        <w:pStyle w:val="BodyText"/>
        <w:spacing w:before="97" w:line="480" w:lineRule="auto"/>
        <w:ind w:left="116" w:right="940"/>
      </w:pPr>
      <w:r>
        <w:lastRenderedPageBreak/>
        <w:t>Bill accordingly agreed to in accordance with section 75 of the Constitution.</w:t>
      </w:r>
    </w:p>
    <w:p w:rsidR="00D5025C" w:rsidRDefault="00D5025C">
      <w:pPr>
        <w:pStyle w:val="BodyText"/>
        <w:rPr>
          <w:sz w:val="26"/>
        </w:rPr>
      </w:pPr>
    </w:p>
    <w:p w:rsidR="00D5025C" w:rsidRDefault="00D5025C">
      <w:pPr>
        <w:pStyle w:val="BodyText"/>
        <w:spacing w:before="5"/>
        <w:rPr>
          <w:sz w:val="21"/>
        </w:rPr>
      </w:pPr>
    </w:p>
    <w:p w:rsidR="00D5025C" w:rsidRDefault="00EB6979">
      <w:pPr>
        <w:pStyle w:val="Heading1"/>
        <w:ind w:left="189"/>
      </w:pPr>
      <w:r>
        <w:t>NOTICES OF MOTION</w:t>
      </w:r>
    </w:p>
    <w:p w:rsidR="00D5025C" w:rsidRDefault="00D5025C">
      <w:pPr>
        <w:pStyle w:val="BodyText"/>
        <w:rPr>
          <w:b/>
          <w:sz w:val="26"/>
        </w:rPr>
      </w:pPr>
    </w:p>
    <w:p w:rsidR="00D5025C" w:rsidRDefault="00D5025C">
      <w:pPr>
        <w:pStyle w:val="BodyText"/>
        <w:rPr>
          <w:b/>
          <w:sz w:val="26"/>
        </w:rPr>
      </w:pPr>
    </w:p>
    <w:p w:rsidR="00D5025C" w:rsidRDefault="00EB6979">
      <w:pPr>
        <w:pStyle w:val="BodyText"/>
        <w:spacing w:before="233" w:line="480" w:lineRule="auto"/>
        <w:ind w:left="116" w:right="508"/>
      </w:pPr>
      <w:r>
        <w:rPr>
          <w:noProof/>
          <w:lang w:val="en-ZA" w:eastAsia="en-ZA" w:bidi="ar-SA"/>
        </w:rPr>
        <w:drawing>
          <wp:anchor distT="0" distB="0" distL="0" distR="0" simplePos="0" relativeHeight="250566656" behindDoc="1" locked="0" layoutInCell="1" allowOverlap="1">
            <wp:simplePos x="0" y="0"/>
            <wp:positionH relativeFrom="page">
              <wp:posOffset>1058633</wp:posOffset>
            </wp:positionH>
            <wp:positionV relativeFrom="paragraph">
              <wp:posOffset>-56385</wp:posOffset>
            </wp:positionV>
            <wp:extent cx="5733419" cy="5647944"/>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7" cstate="print"/>
                    <a:stretch>
                      <a:fillRect/>
                    </a:stretch>
                  </pic:blipFill>
                  <pic:spPr>
                    <a:xfrm>
                      <a:off x="0" y="0"/>
                      <a:ext cx="5733419" cy="5647944"/>
                    </a:xfrm>
                    <a:prstGeom prst="rect">
                      <a:avLst/>
                    </a:prstGeom>
                  </pic:spPr>
                </pic:pic>
              </a:graphicData>
            </a:graphic>
          </wp:anchor>
        </w:drawing>
      </w:r>
      <w:r>
        <w:t>Mr C HATTINGH: Chairperson, I hereby give notice that I shall move at the next sitting of the Council:</w:t>
      </w:r>
    </w:p>
    <w:p w:rsidR="00D5025C" w:rsidRDefault="00D5025C">
      <w:pPr>
        <w:pStyle w:val="BodyText"/>
        <w:rPr>
          <w:sz w:val="26"/>
        </w:rPr>
      </w:pPr>
    </w:p>
    <w:p w:rsidR="00D5025C" w:rsidRDefault="00D5025C">
      <w:pPr>
        <w:pStyle w:val="BodyText"/>
        <w:spacing w:before="1"/>
        <w:rPr>
          <w:sz w:val="22"/>
        </w:rPr>
      </w:pPr>
    </w:p>
    <w:p w:rsidR="00D5025C" w:rsidRDefault="00EB6979">
      <w:pPr>
        <w:pStyle w:val="BodyText"/>
        <w:spacing w:before="1"/>
        <w:ind w:left="543"/>
      </w:pPr>
      <w:r>
        <w:t>That the Council -</w:t>
      </w:r>
    </w:p>
    <w:p w:rsidR="00D5025C" w:rsidRDefault="00D5025C">
      <w:pPr>
        <w:pStyle w:val="BodyText"/>
        <w:rPr>
          <w:sz w:val="26"/>
        </w:rPr>
      </w:pPr>
    </w:p>
    <w:p w:rsidR="00D5025C" w:rsidRDefault="00D5025C">
      <w:pPr>
        <w:pStyle w:val="BodyText"/>
        <w:rPr>
          <w:sz w:val="26"/>
        </w:rPr>
      </w:pPr>
    </w:p>
    <w:p w:rsidR="00D5025C" w:rsidRDefault="00EB6979">
      <w:pPr>
        <w:pStyle w:val="ListParagraph"/>
        <w:numPr>
          <w:ilvl w:val="0"/>
          <w:numId w:val="2"/>
        </w:numPr>
        <w:tabs>
          <w:tab w:val="left" w:pos="1249"/>
          <w:tab w:val="left" w:pos="1250"/>
        </w:tabs>
        <w:spacing w:before="226" w:line="480" w:lineRule="auto"/>
        <w:ind w:right="255"/>
        <w:rPr>
          <w:sz w:val="24"/>
        </w:rPr>
      </w:pPr>
      <w:r>
        <w:rPr>
          <w:sz w:val="24"/>
        </w:rPr>
        <w:t>notes that the Auditor-General highlighted the regression of the three of the provinces in his 2015-2016 Public Finance Management Act report, stating</w:t>
      </w:r>
      <w:r>
        <w:rPr>
          <w:spacing w:val="-8"/>
          <w:sz w:val="24"/>
        </w:rPr>
        <w:t xml:space="preserve"> </w:t>
      </w:r>
      <w:r>
        <w:rPr>
          <w:sz w:val="24"/>
        </w:rPr>
        <w:t>...</w:t>
      </w:r>
    </w:p>
    <w:p w:rsidR="00D5025C" w:rsidRDefault="00D5025C">
      <w:pPr>
        <w:pStyle w:val="BodyText"/>
        <w:rPr>
          <w:sz w:val="26"/>
        </w:rPr>
      </w:pPr>
    </w:p>
    <w:p w:rsidR="00D5025C" w:rsidRDefault="00D5025C">
      <w:pPr>
        <w:pStyle w:val="BodyText"/>
        <w:spacing w:before="11"/>
        <w:rPr>
          <w:sz w:val="21"/>
        </w:rPr>
      </w:pPr>
    </w:p>
    <w:p w:rsidR="00D5025C" w:rsidRDefault="00EB6979">
      <w:pPr>
        <w:pStyle w:val="BodyText"/>
        <w:spacing w:line="480" w:lineRule="auto"/>
        <w:ind w:left="116" w:right="940"/>
      </w:pPr>
      <w:proofErr w:type="spellStart"/>
      <w:proofErr w:type="gramStart"/>
      <w:r>
        <w:t>Julle</w:t>
      </w:r>
      <w:proofErr w:type="spellEnd"/>
      <w:r>
        <w:t xml:space="preserve"> </w:t>
      </w:r>
      <w:proofErr w:type="spellStart"/>
      <w:r>
        <w:t>moet</w:t>
      </w:r>
      <w:proofErr w:type="spellEnd"/>
      <w:r>
        <w:t xml:space="preserve"> </w:t>
      </w:r>
      <w:proofErr w:type="spellStart"/>
      <w:r>
        <w:t>nou</w:t>
      </w:r>
      <w:proofErr w:type="spellEnd"/>
      <w:r>
        <w:t xml:space="preserve"> ’n </w:t>
      </w:r>
      <w:proofErr w:type="spellStart"/>
      <w:r>
        <w:t>bietjie</w:t>
      </w:r>
      <w:proofErr w:type="spellEnd"/>
      <w:r>
        <w:t xml:space="preserve"> </w:t>
      </w:r>
      <w:proofErr w:type="spellStart"/>
      <w:r>
        <w:t>stilbly</w:t>
      </w:r>
      <w:proofErr w:type="spellEnd"/>
      <w:r>
        <w:t xml:space="preserve"> </w:t>
      </w:r>
      <w:proofErr w:type="spellStart"/>
      <w:r>
        <w:t>hier</w:t>
      </w:r>
      <w:proofErr w:type="spellEnd"/>
      <w:r>
        <w:t xml:space="preserve">, </w:t>
      </w:r>
      <w:proofErr w:type="spellStart"/>
      <w:r>
        <w:t>asseblief</w:t>
      </w:r>
      <w:proofErr w:type="spellEnd"/>
      <w:r>
        <w:t>.</w:t>
      </w:r>
      <w:proofErr w:type="gramEnd"/>
      <w:r>
        <w:t xml:space="preserve"> [Please keep quiet.]</w:t>
      </w:r>
    </w:p>
    <w:p w:rsidR="00D5025C" w:rsidRDefault="00D5025C">
      <w:pPr>
        <w:pStyle w:val="BodyText"/>
        <w:rPr>
          <w:sz w:val="26"/>
        </w:rPr>
      </w:pPr>
    </w:p>
    <w:p w:rsidR="00D5025C" w:rsidRDefault="00D5025C">
      <w:pPr>
        <w:pStyle w:val="BodyText"/>
        <w:spacing w:before="1"/>
        <w:rPr>
          <w:sz w:val="22"/>
        </w:rPr>
      </w:pPr>
    </w:p>
    <w:p w:rsidR="00D5025C" w:rsidRDefault="00EB6979">
      <w:pPr>
        <w:pStyle w:val="BodyText"/>
        <w:spacing w:line="480" w:lineRule="auto"/>
        <w:ind w:left="1249" w:right="112"/>
      </w:pPr>
      <w:r>
        <w:t xml:space="preserve">... </w:t>
      </w:r>
      <w:proofErr w:type="gramStart"/>
      <w:r>
        <w:t>that</w:t>
      </w:r>
      <w:proofErr w:type="gramEnd"/>
      <w:r>
        <w:t xml:space="preserve"> noncompliance wi</w:t>
      </w:r>
      <w:r>
        <w:t>th supply chain management legislation has been the main cause of the escalating irregular expenditure. The lack of consequence management has led to increased levels of irregular expenditure, and the main root cause of these regressions is the slow respon</w:t>
      </w:r>
      <w:r>
        <w:t xml:space="preserve">se by management in 83% of the </w:t>
      </w:r>
      <w:proofErr w:type="spellStart"/>
      <w:r>
        <w:t>auditees</w:t>
      </w:r>
      <w:proofErr w:type="spellEnd"/>
      <w:r>
        <w:t xml:space="preserve"> and the political leadership in 50% of the </w:t>
      </w:r>
      <w:proofErr w:type="spellStart"/>
      <w:r>
        <w:t>auditees</w:t>
      </w:r>
      <w:proofErr w:type="spellEnd"/>
      <w:r>
        <w:t xml:space="preserve"> to the recommendations made, as well as a failure to </w:t>
      </w:r>
      <w:proofErr w:type="spellStart"/>
      <w:r>
        <w:t>honour</w:t>
      </w:r>
      <w:proofErr w:type="spellEnd"/>
      <w:r>
        <w:t xml:space="preserve"> their commitments;</w:t>
      </w:r>
      <w:r>
        <w:rPr>
          <w:spacing w:val="-42"/>
        </w:rPr>
        <w:t xml:space="preserve"> </w:t>
      </w:r>
      <w:r>
        <w:t>and</w:t>
      </w:r>
    </w:p>
    <w:p w:rsidR="00D5025C" w:rsidRDefault="00D5025C">
      <w:pPr>
        <w:spacing w:line="480" w:lineRule="auto"/>
        <w:sectPr w:rsidR="00D5025C">
          <w:pgSz w:w="11910" w:h="16840"/>
          <w:pgMar w:top="1340" w:right="460" w:bottom="280" w:left="1300" w:header="727" w:footer="0" w:gutter="0"/>
          <w:cols w:space="720"/>
        </w:sectPr>
      </w:pPr>
    </w:p>
    <w:p w:rsidR="00D5025C" w:rsidRDefault="00EB6979">
      <w:pPr>
        <w:pStyle w:val="ListParagraph"/>
        <w:numPr>
          <w:ilvl w:val="0"/>
          <w:numId w:val="2"/>
        </w:numPr>
        <w:tabs>
          <w:tab w:val="left" w:pos="1249"/>
          <w:tab w:val="left" w:pos="1250"/>
        </w:tabs>
        <w:spacing w:before="97" w:line="480" w:lineRule="auto"/>
        <w:ind w:right="830"/>
        <w:rPr>
          <w:sz w:val="24"/>
        </w:rPr>
      </w:pPr>
      <w:r>
        <w:rPr>
          <w:noProof/>
          <w:lang w:val="en-ZA" w:eastAsia="en-ZA" w:bidi="ar-SA"/>
        </w:rPr>
        <w:lastRenderedPageBreak/>
        <w:drawing>
          <wp:anchor distT="0" distB="0" distL="0" distR="0" simplePos="0" relativeHeight="250567680" behindDoc="1" locked="0" layoutInCell="1" allowOverlap="1">
            <wp:simplePos x="0" y="0"/>
            <wp:positionH relativeFrom="page">
              <wp:posOffset>1058633</wp:posOffset>
            </wp:positionH>
            <wp:positionV relativeFrom="paragraph">
              <wp:posOffset>1583947</wp:posOffset>
            </wp:positionV>
            <wp:extent cx="5733419" cy="5647944"/>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7" cstate="print"/>
                    <a:stretch>
                      <a:fillRect/>
                    </a:stretch>
                  </pic:blipFill>
                  <pic:spPr>
                    <a:xfrm>
                      <a:off x="0" y="0"/>
                      <a:ext cx="5733419" cy="5647944"/>
                    </a:xfrm>
                    <a:prstGeom prst="rect">
                      <a:avLst/>
                    </a:prstGeom>
                  </pic:spPr>
                </pic:pic>
              </a:graphicData>
            </a:graphic>
          </wp:anchor>
        </w:drawing>
      </w:r>
      <w:proofErr w:type="gramStart"/>
      <w:r>
        <w:rPr>
          <w:sz w:val="24"/>
        </w:rPr>
        <w:t>debates</w:t>
      </w:r>
      <w:proofErr w:type="gramEnd"/>
      <w:r>
        <w:rPr>
          <w:sz w:val="24"/>
        </w:rPr>
        <w:t xml:space="preserve"> the regression in the three worst performing provinces</w:t>
      </w:r>
      <w:r>
        <w:rPr>
          <w:sz w:val="24"/>
        </w:rPr>
        <w:t>, namely the North West, the Free State, and Mpumalanga, commonly referred to as the “Premier League” provinces.</w:t>
      </w:r>
    </w:p>
    <w:p w:rsidR="00D5025C" w:rsidRDefault="00D5025C">
      <w:pPr>
        <w:pStyle w:val="BodyText"/>
        <w:rPr>
          <w:sz w:val="26"/>
        </w:rPr>
      </w:pPr>
    </w:p>
    <w:p w:rsidR="00D5025C" w:rsidRDefault="00D5025C">
      <w:pPr>
        <w:pStyle w:val="BodyText"/>
        <w:rPr>
          <w:sz w:val="22"/>
        </w:rPr>
      </w:pPr>
    </w:p>
    <w:p w:rsidR="00D5025C" w:rsidRDefault="00EB6979">
      <w:pPr>
        <w:pStyle w:val="BodyText"/>
        <w:spacing w:line="480" w:lineRule="auto"/>
        <w:ind w:left="116" w:right="364"/>
      </w:pPr>
      <w:r>
        <w:t>Ms N P KONI: Chairperson, I hereby give notice that I shall move at the next sitting of the Council:</w:t>
      </w:r>
    </w:p>
    <w:p w:rsidR="00D5025C" w:rsidRDefault="00D5025C">
      <w:pPr>
        <w:pStyle w:val="BodyText"/>
        <w:rPr>
          <w:sz w:val="26"/>
        </w:rPr>
      </w:pPr>
    </w:p>
    <w:p w:rsidR="00D5025C" w:rsidRDefault="00D5025C">
      <w:pPr>
        <w:pStyle w:val="BodyText"/>
        <w:spacing w:before="2"/>
        <w:rPr>
          <w:sz w:val="22"/>
        </w:rPr>
      </w:pPr>
    </w:p>
    <w:p w:rsidR="00D5025C" w:rsidRDefault="00EB6979">
      <w:pPr>
        <w:pStyle w:val="BodyText"/>
        <w:spacing w:line="480" w:lineRule="auto"/>
        <w:ind w:left="543" w:right="369"/>
      </w:pPr>
      <w:r>
        <w:t>That the Council debates conditions of</w:t>
      </w:r>
      <w:r>
        <w:t xml:space="preserve"> health facilities in the country and ways to force public representatives to </w:t>
      </w:r>
      <w:proofErr w:type="spellStart"/>
      <w:r>
        <w:t>utilise</w:t>
      </w:r>
      <w:proofErr w:type="spellEnd"/>
      <w:r>
        <w:t xml:space="preserve"> those, as well as the implementation of free and </w:t>
      </w:r>
      <w:proofErr w:type="spellStart"/>
      <w:r>
        <w:t>decolonised</w:t>
      </w:r>
      <w:proofErr w:type="spellEnd"/>
      <w:r>
        <w:t xml:space="preserve"> education in South Africa from the foundation phase to the first degree.</w:t>
      </w:r>
    </w:p>
    <w:p w:rsidR="00D5025C" w:rsidRDefault="00D5025C">
      <w:pPr>
        <w:pStyle w:val="BodyText"/>
        <w:rPr>
          <w:sz w:val="26"/>
        </w:rPr>
      </w:pPr>
    </w:p>
    <w:p w:rsidR="00D5025C" w:rsidRDefault="00D5025C">
      <w:pPr>
        <w:pStyle w:val="BodyText"/>
        <w:spacing w:before="10"/>
        <w:rPr>
          <w:sz w:val="21"/>
        </w:rPr>
      </w:pPr>
    </w:p>
    <w:p w:rsidR="00D5025C" w:rsidRDefault="00EB6979">
      <w:pPr>
        <w:pStyle w:val="BodyText"/>
        <w:spacing w:before="1" w:line="480" w:lineRule="auto"/>
        <w:ind w:left="116" w:right="220"/>
      </w:pPr>
      <w:r>
        <w:t>Mr M KHAWULA: Chairperson, I hereby give notice that I shall move at the next sitting of the Council:</w:t>
      </w:r>
    </w:p>
    <w:p w:rsidR="00D5025C" w:rsidRDefault="00D5025C">
      <w:pPr>
        <w:pStyle w:val="BodyText"/>
        <w:rPr>
          <w:sz w:val="26"/>
        </w:rPr>
      </w:pPr>
    </w:p>
    <w:p w:rsidR="00D5025C" w:rsidRDefault="00D5025C">
      <w:pPr>
        <w:pStyle w:val="BodyText"/>
        <w:rPr>
          <w:sz w:val="22"/>
        </w:rPr>
      </w:pPr>
    </w:p>
    <w:p w:rsidR="00D5025C" w:rsidRDefault="00EB6979">
      <w:pPr>
        <w:pStyle w:val="BodyText"/>
        <w:ind w:left="543"/>
      </w:pPr>
      <w:r>
        <w:t>That the Council -</w:t>
      </w:r>
    </w:p>
    <w:p w:rsidR="00D5025C" w:rsidRDefault="00D5025C">
      <w:pPr>
        <w:pStyle w:val="BodyText"/>
        <w:rPr>
          <w:sz w:val="26"/>
        </w:rPr>
      </w:pPr>
    </w:p>
    <w:p w:rsidR="00D5025C" w:rsidRDefault="00D5025C">
      <w:pPr>
        <w:pStyle w:val="BodyText"/>
        <w:rPr>
          <w:sz w:val="26"/>
        </w:rPr>
      </w:pPr>
    </w:p>
    <w:p w:rsidR="00D5025C" w:rsidRDefault="00EB6979">
      <w:pPr>
        <w:pStyle w:val="ListParagraph"/>
        <w:numPr>
          <w:ilvl w:val="0"/>
          <w:numId w:val="19"/>
        </w:numPr>
        <w:tabs>
          <w:tab w:val="left" w:pos="1249"/>
          <w:tab w:val="left" w:pos="1250"/>
        </w:tabs>
        <w:spacing w:before="227"/>
        <w:ind w:hanging="707"/>
        <w:rPr>
          <w:sz w:val="24"/>
        </w:rPr>
      </w:pPr>
      <w:r>
        <w:rPr>
          <w:sz w:val="24"/>
        </w:rPr>
        <w:t>notes that</w:t>
      </w:r>
      <w:r>
        <w:rPr>
          <w:spacing w:val="-2"/>
          <w:sz w:val="24"/>
        </w:rPr>
        <w:t xml:space="preserve"> </w:t>
      </w:r>
      <w:r>
        <w:rPr>
          <w:sz w:val="24"/>
        </w:rPr>
        <w:t>-</w:t>
      </w:r>
    </w:p>
    <w:p w:rsidR="00D5025C" w:rsidRDefault="00D5025C">
      <w:pPr>
        <w:pStyle w:val="BodyText"/>
        <w:rPr>
          <w:sz w:val="26"/>
        </w:rPr>
      </w:pPr>
    </w:p>
    <w:p w:rsidR="00D5025C" w:rsidRDefault="00D5025C">
      <w:pPr>
        <w:pStyle w:val="BodyText"/>
        <w:rPr>
          <w:sz w:val="26"/>
        </w:rPr>
      </w:pPr>
    </w:p>
    <w:p w:rsidR="00D5025C" w:rsidRDefault="00EB6979">
      <w:pPr>
        <w:pStyle w:val="ListParagraph"/>
        <w:numPr>
          <w:ilvl w:val="1"/>
          <w:numId w:val="19"/>
        </w:numPr>
        <w:tabs>
          <w:tab w:val="left" w:pos="1959"/>
          <w:tab w:val="left" w:pos="1960"/>
        </w:tabs>
        <w:spacing w:before="226" w:line="480" w:lineRule="auto"/>
        <w:ind w:right="265"/>
        <w:rPr>
          <w:sz w:val="24"/>
        </w:rPr>
      </w:pPr>
      <w:r>
        <w:rPr>
          <w:sz w:val="24"/>
        </w:rPr>
        <w:t>our artists and musicians in the country put a lot of effort and sweat into their talent in order for them to produce music that will delight the country and the world;</w:t>
      </w:r>
    </w:p>
    <w:p w:rsidR="00D5025C" w:rsidRDefault="00D5025C">
      <w:pPr>
        <w:spacing w:line="480" w:lineRule="auto"/>
        <w:rPr>
          <w:sz w:val="24"/>
        </w:rPr>
        <w:sectPr w:rsidR="00D5025C">
          <w:pgSz w:w="11910" w:h="16840"/>
          <w:pgMar w:top="1340" w:right="460" w:bottom="280" w:left="1300" w:header="727" w:footer="0" w:gutter="0"/>
          <w:cols w:space="720"/>
        </w:sectPr>
      </w:pPr>
    </w:p>
    <w:p w:rsidR="00D5025C" w:rsidRDefault="00EB6979">
      <w:pPr>
        <w:pStyle w:val="ListParagraph"/>
        <w:numPr>
          <w:ilvl w:val="1"/>
          <w:numId w:val="19"/>
        </w:numPr>
        <w:tabs>
          <w:tab w:val="left" w:pos="1959"/>
          <w:tab w:val="left" w:pos="1960"/>
        </w:tabs>
        <w:spacing w:before="97" w:line="480" w:lineRule="auto"/>
        <w:ind w:right="121"/>
        <w:rPr>
          <w:sz w:val="24"/>
        </w:rPr>
      </w:pPr>
      <w:r>
        <w:rPr>
          <w:sz w:val="24"/>
        </w:rPr>
        <w:lastRenderedPageBreak/>
        <w:t xml:space="preserve">musicians and artists sometimes take to the streets of our towns and </w:t>
      </w:r>
      <w:r>
        <w:rPr>
          <w:sz w:val="24"/>
        </w:rPr>
        <w:t>cities trying to confront this parasitical exercise, in doing so putting their own lives in</w:t>
      </w:r>
      <w:r>
        <w:rPr>
          <w:spacing w:val="-46"/>
          <w:sz w:val="24"/>
        </w:rPr>
        <w:t xml:space="preserve"> </w:t>
      </w:r>
      <w:r>
        <w:rPr>
          <w:sz w:val="24"/>
        </w:rPr>
        <w:t>danger;</w:t>
      </w:r>
    </w:p>
    <w:p w:rsidR="00D5025C" w:rsidRDefault="00D5025C">
      <w:pPr>
        <w:pStyle w:val="BodyText"/>
        <w:rPr>
          <w:sz w:val="26"/>
        </w:rPr>
      </w:pPr>
    </w:p>
    <w:p w:rsidR="00D5025C" w:rsidRDefault="00D5025C">
      <w:pPr>
        <w:pStyle w:val="BodyText"/>
        <w:spacing w:before="10"/>
        <w:rPr>
          <w:sz w:val="21"/>
        </w:rPr>
      </w:pPr>
    </w:p>
    <w:p w:rsidR="00D5025C" w:rsidRDefault="00EB6979">
      <w:pPr>
        <w:pStyle w:val="ListParagraph"/>
        <w:numPr>
          <w:ilvl w:val="0"/>
          <w:numId w:val="19"/>
        </w:numPr>
        <w:tabs>
          <w:tab w:val="left" w:pos="1249"/>
          <w:tab w:val="left" w:pos="1250"/>
        </w:tabs>
        <w:spacing w:before="1" w:line="480" w:lineRule="auto"/>
        <w:ind w:right="400"/>
        <w:rPr>
          <w:sz w:val="24"/>
        </w:rPr>
      </w:pPr>
      <w:r>
        <w:rPr>
          <w:noProof/>
          <w:lang w:val="en-ZA" w:eastAsia="en-ZA" w:bidi="ar-SA"/>
        </w:rPr>
        <w:drawing>
          <wp:anchor distT="0" distB="0" distL="0" distR="0" simplePos="0" relativeHeight="250568704" behindDoc="1" locked="0" layoutInCell="1" allowOverlap="1">
            <wp:simplePos x="0" y="0"/>
            <wp:positionH relativeFrom="page">
              <wp:posOffset>1058633</wp:posOffset>
            </wp:positionH>
            <wp:positionV relativeFrom="paragraph">
              <wp:posOffset>142242</wp:posOffset>
            </wp:positionV>
            <wp:extent cx="5733419" cy="5647944"/>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7" cstate="print"/>
                    <a:stretch>
                      <a:fillRect/>
                    </a:stretch>
                  </pic:blipFill>
                  <pic:spPr>
                    <a:xfrm>
                      <a:off x="0" y="0"/>
                      <a:ext cx="5733419" cy="5647944"/>
                    </a:xfrm>
                    <a:prstGeom prst="rect">
                      <a:avLst/>
                    </a:prstGeom>
                  </pic:spPr>
                </pic:pic>
              </a:graphicData>
            </a:graphic>
          </wp:anchor>
        </w:drawing>
      </w:r>
      <w:r>
        <w:rPr>
          <w:sz w:val="24"/>
        </w:rPr>
        <w:t>calls on government to put in place stringent measures in order to fight music piracy and illegal copying of the work of our musicians and artists;</w:t>
      </w:r>
      <w:r>
        <w:rPr>
          <w:spacing w:val="-7"/>
          <w:sz w:val="24"/>
        </w:rPr>
        <w:t xml:space="preserve"> </w:t>
      </w:r>
      <w:r>
        <w:rPr>
          <w:sz w:val="24"/>
        </w:rPr>
        <w:t>and</w:t>
      </w:r>
    </w:p>
    <w:p w:rsidR="00D5025C" w:rsidRDefault="00D5025C">
      <w:pPr>
        <w:pStyle w:val="BodyText"/>
        <w:rPr>
          <w:sz w:val="26"/>
        </w:rPr>
      </w:pPr>
    </w:p>
    <w:p w:rsidR="00D5025C" w:rsidRDefault="00D5025C">
      <w:pPr>
        <w:pStyle w:val="BodyText"/>
        <w:spacing w:before="2"/>
        <w:rPr>
          <w:sz w:val="22"/>
        </w:rPr>
      </w:pPr>
    </w:p>
    <w:p w:rsidR="00D5025C" w:rsidRDefault="00EB6979">
      <w:pPr>
        <w:pStyle w:val="ListParagraph"/>
        <w:numPr>
          <w:ilvl w:val="0"/>
          <w:numId w:val="19"/>
        </w:numPr>
        <w:tabs>
          <w:tab w:val="left" w:pos="1249"/>
          <w:tab w:val="left" w:pos="1250"/>
        </w:tabs>
        <w:spacing w:line="480" w:lineRule="auto"/>
        <w:ind w:right="832"/>
        <w:rPr>
          <w:sz w:val="24"/>
        </w:rPr>
      </w:pPr>
      <w:proofErr w:type="gramStart"/>
      <w:r>
        <w:rPr>
          <w:sz w:val="24"/>
        </w:rPr>
        <w:t>further</w:t>
      </w:r>
      <w:proofErr w:type="gramEnd"/>
      <w:r>
        <w:rPr>
          <w:sz w:val="24"/>
        </w:rPr>
        <w:t xml:space="preserve"> calls upon relevant departments in government to ensure that the rights of our artists and musicians are protected.</w:t>
      </w:r>
    </w:p>
    <w:p w:rsidR="00D5025C" w:rsidRDefault="00D5025C">
      <w:pPr>
        <w:pStyle w:val="BodyText"/>
        <w:rPr>
          <w:sz w:val="26"/>
        </w:rPr>
      </w:pPr>
    </w:p>
    <w:p w:rsidR="00D5025C" w:rsidRDefault="00D5025C">
      <w:pPr>
        <w:pStyle w:val="BodyText"/>
        <w:rPr>
          <w:sz w:val="22"/>
        </w:rPr>
      </w:pPr>
    </w:p>
    <w:p w:rsidR="00D5025C" w:rsidRDefault="00EB6979">
      <w:pPr>
        <w:pStyle w:val="BodyText"/>
        <w:ind w:left="116"/>
      </w:pPr>
      <w:r>
        <w:t>I thank you.</w:t>
      </w:r>
    </w:p>
    <w:p w:rsidR="00D5025C" w:rsidRDefault="00D5025C">
      <w:pPr>
        <w:pStyle w:val="BodyText"/>
        <w:rPr>
          <w:sz w:val="26"/>
        </w:rPr>
      </w:pPr>
    </w:p>
    <w:p w:rsidR="00D5025C" w:rsidRDefault="00D5025C">
      <w:pPr>
        <w:pStyle w:val="BodyText"/>
        <w:rPr>
          <w:sz w:val="26"/>
        </w:rPr>
      </w:pPr>
    </w:p>
    <w:p w:rsidR="00D5025C" w:rsidRDefault="00EB6979">
      <w:pPr>
        <w:pStyle w:val="Heading1"/>
        <w:spacing w:before="219"/>
        <w:ind w:left="188"/>
      </w:pPr>
      <w:r>
        <w:t>CONDOLENCES TO MEMBERS OF NCOP WHO LOST FAMILY MEMBERS</w:t>
      </w:r>
    </w:p>
    <w:p w:rsidR="00D5025C" w:rsidRDefault="00D5025C">
      <w:pPr>
        <w:pStyle w:val="BodyText"/>
        <w:rPr>
          <w:b/>
          <w:sz w:val="26"/>
        </w:rPr>
      </w:pPr>
    </w:p>
    <w:p w:rsidR="00D5025C" w:rsidRDefault="00D5025C">
      <w:pPr>
        <w:pStyle w:val="BodyText"/>
        <w:rPr>
          <w:b/>
          <w:sz w:val="26"/>
        </w:rPr>
      </w:pPr>
    </w:p>
    <w:p w:rsidR="00D5025C" w:rsidRDefault="00EB6979">
      <w:pPr>
        <w:pStyle w:val="BodyText"/>
        <w:spacing w:before="233"/>
        <w:ind w:left="190" w:right="181"/>
        <w:jc w:val="center"/>
      </w:pPr>
      <w:r>
        <w:t>(Draft Resolution)</w:t>
      </w:r>
    </w:p>
    <w:p w:rsidR="00D5025C" w:rsidRDefault="00D5025C">
      <w:pPr>
        <w:pStyle w:val="BodyText"/>
        <w:rPr>
          <w:sz w:val="26"/>
        </w:rPr>
      </w:pPr>
    </w:p>
    <w:p w:rsidR="00D5025C" w:rsidRDefault="00D5025C">
      <w:pPr>
        <w:pStyle w:val="BodyText"/>
        <w:rPr>
          <w:sz w:val="26"/>
        </w:rPr>
      </w:pPr>
    </w:p>
    <w:p w:rsidR="00D5025C" w:rsidRDefault="00EB6979">
      <w:pPr>
        <w:pStyle w:val="BodyText"/>
        <w:spacing w:before="227"/>
        <w:ind w:left="116"/>
      </w:pPr>
      <w:r>
        <w:t>The CHIEF WHIP OF THE COUNCIL: Chair</w:t>
      </w:r>
      <w:r>
        <w:t>person, I move without notice:</w:t>
      </w:r>
    </w:p>
    <w:p w:rsidR="00D5025C" w:rsidRDefault="00D5025C">
      <w:pPr>
        <w:pStyle w:val="BodyText"/>
        <w:rPr>
          <w:sz w:val="26"/>
        </w:rPr>
      </w:pPr>
    </w:p>
    <w:p w:rsidR="00D5025C" w:rsidRDefault="00D5025C">
      <w:pPr>
        <w:pStyle w:val="BodyText"/>
        <w:rPr>
          <w:sz w:val="26"/>
        </w:rPr>
      </w:pPr>
    </w:p>
    <w:p w:rsidR="00D5025C" w:rsidRDefault="00EB6979">
      <w:pPr>
        <w:pStyle w:val="BodyText"/>
        <w:spacing w:before="226"/>
        <w:ind w:left="543"/>
      </w:pPr>
      <w:r>
        <w:t>That the Council -</w:t>
      </w:r>
    </w:p>
    <w:p w:rsidR="00D5025C" w:rsidRDefault="00D5025C">
      <w:pPr>
        <w:pStyle w:val="BodyText"/>
        <w:rPr>
          <w:sz w:val="26"/>
        </w:rPr>
      </w:pPr>
    </w:p>
    <w:p w:rsidR="00D5025C" w:rsidRDefault="00D5025C">
      <w:pPr>
        <w:pStyle w:val="BodyText"/>
        <w:rPr>
          <w:sz w:val="26"/>
        </w:rPr>
      </w:pPr>
    </w:p>
    <w:p w:rsidR="00D5025C" w:rsidRDefault="00EB6979">
      <w:pPr>
        <w:pStyle w:val="ListParagraph"/>
        <w:numPr>
          <w:ilvl w:val="0"/>
          <w:numId w:val="1"/>
        </w:numPr>
        <w:tabs>
          <w:tab w:val="left" w:pos="1249"/>
          <w:tab w:val="left" w:pos="1250"/>
        </w:tabs>
        <w:spacing w:before="227" w:line="480" w:lineRule="auto"/>
        <w:ind w:right="400"/>
        <w:rPr>
          <w:sz w:val="24"/>
        </w:rPr>
      </w:pPr>
      <w:r>
        <w:rPr>
          <w:sz w:val="24"/>
        </w:rPr>
        <w:t xml:space="preserve">notes with profound sadness the death of Mr George </w:t>
      </w:r>
      <w:proofErr w:type="spellStart"/>
      <w:r>
        <w:rPr>
          <w:sz w:val="24"/>
        </w:rPr>
        <w:t>Matshaba</w:t>
      </w:r>
      <w:proofErr w:type="spellEnd"/>
      <w:r>
        <w:rPr>
          <w:sz w:val="24"/>
        </w:rPr>
        <w:t xml:space="preserve"> </w:t>
      </w:r>
      <w:proofErr w:type="spellStart"/>
      <w:r>
        <w:rPr>
          <w:sz w:val="24"/>
        </w:rPr>
        <w:t>Moremi</w:t>
      </w:r>
      <w:proofErr w:type="spellEnd"/>
      <w:r>
        <w:rPr>
          <w:sz w:val="24"/>
        </w:rPr>
        <w:t xml:space="preserve">, the father of the </w:t>
      </w:r>
      <w:proofErr w:type="spellStart"/>
      <w:r>
        <w:rPr>
          <w:sz w:val="24"/>
        </w:rPr>
        <w:t>hon</w:t>
      </w:r>
      <w:proofErr w:type="spellEnd"/>
      <w:r>
        <w:rPr>
          <w:sz w:val="24"/>
        </w:rPr>
        <w:t xml:space="preserve"> </w:t>
      </w:r>
      <w:proofErr w:type="spellStart"/>
      <w:r>
        <w:rPr>
          <w:sz w:val="24"/>
        </w:rPr>
        <w:t>Mokwele</w:t>
      </w:r>
      <w:proofErr w:type="spellEnd"/>
      <w:r>
        <w:rPr>
          <w:sz w:val="24"/>
        </w:rPr>
        <w:t xml:space="preserve"> of the</w:t>
      </w:r>
      <w:r>
        <w:rPr>
          <w:spacing w:val="-24"/>
          <w:sz w:val="24"/>
        </w:rPr>
        <w:t xml:space="preserve"> </w:t>
      </w:r>
      <w:r>
        <w:rPr>
          <w:sz w:val="24"/>
        </w:rPr>
        <w:t>EFF;</w:t>
      </w:r>
    </w:p>
    <w:p w:rsidR="00D5025C" w:rsidRDefault="00D5025C">
      <w:pPr>
        <w:spacing w:line="480" w:lineRule="auto"/>
        <w:rPr>
          <w:sz w:val="24"/>
        </w:rPr>
        <w:sectPr w:rsidR="00D5025C">
          <w:pgSz w:w="11910" w:h="16840"/>
          <w:pgMar w:top="1340" w:right="460" w:bottom="280" w:left="1300" w:header="727" w:footer="0" w:gutter="0"/>
          <w:cols w:space="720"/>
        </w:sectPr>
      </w:pPr>
    </w:p>
    <w:p w:rsidR="00D5025C" w:rsidRDefault="00EB6979">
      <w:pPr>
        <w:pStyle w:val="ListParagraph"/>
        <w:numPr>
          <w:ilvl w:val="0"/>
          <w:numId w:val="1"/>
        </w:numPr>
        <w:tabs>
          <w:tab w:val="left" w:pos="1249"/>
          <w:tab w:val="left" w:pos="1250"/>
        </w:tabs>
        <w:spacing w:before="97" w:line="480" w:lineRule="auto"/>
        <w:ind w:right="544"/>
        <w:rPr>
          <w:sz w:val="24"/>
        </w:rPr>
      </w:pPr>
      <w:r>
        <w:rPr>
          <w:sz w:val="24"/>
        </w:rPr>
        <w:lastRenderedPageBreak/>
        <w:t xml:space="preserve">further notes that the </w:t>
      </w:r>
      <w:proofErr w:type="spellStart"/>
      <w:r>
        <w:rPr>
          <w:sz w:val="24"/>
        </w:rPr>
        <w:t>hon</w:t>
      </w:r>
      <w:proofErr w:type="spellEnd"/>
      <w:r>
        <w:rPr>
          <w:sz w:val="24"/>
        </w:rPr>
        <w:t xml:space="preserve"> J W </w:t>
      </w:r>
      <w:proofErr w:type="spellStart"/>
      <w:r>
        <w:rPr>
          <w:sz w:val="24"/>
        </w:rPr>
        <w:t>W</w:t>
      </w:r>
      <w:proofErr w:type="spellEnd"/>
      <w:r>
        <w:rPr>
          <w:sz w:val="24"/>
        </w:rPr>
        <w:t xml:space="preserve"> Julius of the DA lost his cousin Candice Fritz who was laid to rest last week;</w:t>
      </w:r>
      <w:r>
        <w:rPr>
          <w:spacing w:val="-39"/>
          <w:sz w:val="24"/>
        </w:rPr>
        <w:t xml:space="preserve"> </w:t>
      </w:r>
      <w:r>
        <w:rPr>
          <w:sz w:val="24"/>
        </w:rPr>
        <w:t>and</w:t>
      </w:r>
    </w:p>
    <w:p w:rsidR="00D5025C" w:rsidRDefault="00D5025C">
      <w:pPr>
        <w:pStyle w:val="BodyText"/>
        <w:rPr>
          <w:sz w:val="26"/>
        </w:rPr>
      </w:pPr>
    </w:p>
    <w:p w:rsidR="00D5025C" w:rsidRDefault="00D5025C">
      <w:pPr>
        <w:pStyle w:val="BodyText"/>
        <w:rPr>
          <w:sz w:val="22"/>
        </w:rPr>
      </w:pPr>
    </w:p>
    <w:p w:rsidR="00D5025C" w:rsidRDefault="00EB6979">
      <w:pPr>
        <w:pStyle w:val="ListParagraph"/>
        <w:numPr>
          <w:ilvl w:val="0"/>
          <w:numId w:val="1"/>
        </w:numPr>
        <w:tabs>
          <w:tab w:val="left" w:pos="1249"/>
          <w:tab w:val="left" w:pos="1250"/>
        </w:tabs>
        <w:spacing w:before="1" w:line="480" w:lineRule="auto"/>
        <w:ind w:right="400"/>
        <w:rPr>
          <w:sz w:val="24"/>
        </w:rPr>
      </w:pPr>
      <w:r>
        <w:rPr>
          <w:noProof/>
          <w:lang w:val="en-ZA" w:eastAsia="en-ZA" w:bidi="ar-SA"/>
        </w:rPr>
        <w:drawing>
          <wp:anchor distT="0" distB="0" distL="0" distR="0" simplePos="0" relativeHeight="250569728" behindDoc="1" locked="0" layoutInCell="1" allowOverlap="1">
            <wp:simplePos x="0" y="0"/>
            <wp:positionH relativeFrom="page">
              <wp:posOffset>1058633</wp:posOffset>
            </wp:positionH>
            <wp:positionV relativeFrom="paragraph">
              <wp:posOffset>486666</wp:posOffset>
            </wp:positionV>
            <wp:extent cx="5733419" cy="5647944"/>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7" cstate="print"/>
                    <a:stretch>
                      <a:fillRect/>
                    </a:stretch>
                  </pic:blipFill>
                  <pic:spPr>
                    <a:xfrm>
                      <a:off x="0" y="0"/>
                      <a:ext cx="5733419" cy="5647944"/>
                    </a:xfrm>
                    <a:prstGeom prst="rect">
                      <a:avLst/>
                    </a:prstGeom>
                  </pic:spPr>
                </pic:pic>
              </a:graphicData>
            </a:graphic>
          </wp:anchor>
        </w:drawing>
      </w:r>
      <w:proofErr w:type="gramStart"/>
      <w:r>
        <w:rPr>
          <w:sz w:val="24"/>
        </w:rPr>
        <w:t>takes</w:t>
      </w:r>
      <w:proofErr w:type="gramEnd"/>
      <w:r>
        <w:rPr>
          <w:sz w:val="24"/>
        </w:rPr>
        <w:t xml:space="preserve"> this opportunity to convey its sincere condolences to both the </w:t>
      </w:r>
      <w:proofErr w:type="spellStart"/>
      <w:r>
        <w:rPr>
          <w:sz w:val="24"/>
        </w:rPr>
        <w:t>hon</w:t>
      </w:r>
      <w:proofErr w:type="spellEnd"/>
      <w:r>
        <w:rPr>
          <w:sz w:val="24"/>
        </w:rPr>
        <w:t xml:space="preserve"> </w:t>
      </w:r>
      <w:proofErr w:type="spellStart"/>
      <w:r>
        <w:rPr>
          <w:sz w:val="24"/>
        </w:rPr>
        <w:t>Mokwele</w:t>
      </w:r>
      <w:proofErr w:type="spellEnd"/>
      <w:r>
        <w:rPr>
          <w:sz w:val="24"/>
        </w:rPr>
        <w:t xml:space="preserve"> and the </w:t>
      </w:r>
      <w:proofErr w:type="spellStart"/>
      <w:r>
        <w:rPr>
          <w:sz w:val="24"/>
        </w:rPr>
        <w:t>hon</w:t>
      </w:r>
      <w:proofErr w:type="spellEnd"/>
      <w:r>
        <w:rPr>
          <w:sz w:val="24"/>
        </w:rPr>
        <w:t xml:space="preserve"> Julius for their</w:t>
      </w:r>
      <w:r>
        <w:rPr>
          <w:spacing w:val="-35"/>
          <w:sz w:val="24"/>
        </w:rPr>
        <w:t xml:space="preserve"> </w:t>
      </w:r>
      <w:r>
        <w:rPr>
          <w:sz w:val="24"/>
        </w:rPr>
        <w:t>loss.</w:t>
      </w:r>
    </w:p>
    <w:p w:rsidR="00D5025C" w:rsidRDefault="00D5025C">
      <w:pPr>
        <w:pStyle w:val="BodyText"/>
        <w:rPr>
          <w:sz w:val="26"/>
        </w:rPr>
      </w:pPr>
    </w:p>
    <w:p w:rsidR="00D5025C" w:rsidRDefault="00D5025C">
      <w:pPr>
        <w:pStyle w:val="BodyText"/>
        <w:spacing w:before="10"/>
        <w:rPr>
          <w:sz w:val="21"/>
        </w:rPr>
      </w:pPr>
    </w:p>
    <w:p w:rsidR="00D5025C" w:rsidRDefault="00EB6979">
      <w:pPr>
        <w:pStyle w:val="BodyText"/>
        <w:ind w:left="116"/>
      </w:pPr>
      <w:r>
        <w:t>Motion agreed to in</w:t>
      </w:r>
      <w:r>
        <w:t xml:space="preserve"> accordance with section 65 of the Constitution.</w:t>
      </w:r>
    </w:p>
    <w:p w:rsidR="00D5025C" w:rsidRDefault="00D5025C">
      <w:pPr>
        <w:pStyle w:val="BodyText"/>
        <w:rPr>
          <w:sz w:val="26"/>
        </w:rPr>
      </w:pPr>
    </w:p>
    <w:p w:rsidR="00D5025C" w:rsidRDefault="00D5025C">
      <w:pPr>
        <w:pStyle w:val="BodyText"/>
        <w:rPr>
          <w:sz w:val="26"/>
        </w:rPr>
      </w:pPr>
    </w:p>
    <w:p w:rsidR="00D5025C" w:rsidRDefault="00EB6979">
      <w:pPr>
        <w:pStyle w:val="BodyText"/>
        <w:spacing w:before="229"/>
        <w:ind w:left="116"/>
      </w:pPr>
      <w:r>
        <w:t>Ms Z V NCITHA: Chair, mine is a notice of motion. You noted me.</w:t>
      </w:r>
    </w:p>
    <w:p w:rsidR="00D5025C" w:rsidRDefault="00D5025C">
      <w:pPr>
        <w:pStyle w:val="BodyText"/>
        <w:rPr>
          <w:sz w:val="26"/>
        </w:rPr>
      </w:pPr>
    </w:p>
    <w:p w:rsidR="00D5025C" w:rsidRDefault="00D5025C">
      <w:pPr>
        <w:pStyle w:val="BodyText"/>
        <w:rPr>
          <w:sz w:val="26"/>
        </w:rPr>
      </w:pPr>
    </w:p>
    <w:p w:rsidR="00D5025C" w:rsidRDefault="00EB6979">
      <w:pPr>
        <w:pStyle w:val="BodyText"/>
        <w:spacing w:before="226" w:line="480" w:lineRule="auto"/>
        <w:ind w:left="116" w:right="220"/>
      </w:pPr>
      <w:r>
        <w:t xml:space="preserve">The HOUSE CHAIRPERSON (Mr A J </w:t>
      </w:r>
      <w:proofErr w:type="spellStart"/>
      <w:r>
        <w:t>Nyambi</w:t>
      </w:r>
      <w:proofErr w:type="spellEnd"/>
      <w:r>
        <w:t>): I am sorry. I will correct it next time when I preside. I am very sorry. I will correct it. Next tim</w:t>
      </w:r>
      <w:r>
        <w:t>e, you will be the first one.</w:t>
      </w:r>
    </w:p>
    <w:p w:rsidR="00D5025C" w:rsidRDefault="00D5025C">
      <w:pPr>
        <w:pStyle w:val="BodyText"/>
        <w:rPr>
          <w:sz w:val="26"/>
        </w:rPr>
      </w:pPr>
    </w:p>
    <w:p w:rsidR="00D5025C" w:rsidRDefault="00D5025C">
      <w:pPr>
        <w:pStyle w:val="BodyText"/>
        <w:spacing w:before="4"/>
        <w:rPr>
          <w:sz w:val="21"/>
        </w:rPr>
      </w:pPr>
    </w:p>
    <w:p w:rsidR="00D5025C" w:rsidRDefault="00EB6979">
      <w:pPr>
        <w:pStyle w:val="Heading1"/>
        <w:ind w:left="190"/>
      </w:pPr>
      <w:r>
        <w:t>NCOP MEMBERS LEFT STRANDED BY SA EXPRESS AIRWAYS</w:t>
      </w:r>
    </w:p>
    <w:p w:rsidR="00D5025C" w:rsidRDefault="00D5025C">
      <w:pPr>
        <w:pStyle w:val="BodyText"/>
        <w:rPr>
          <w:b/>
          <w:sz w:val="26"/>
        </w:rPr>
      </w:pPr>
    </w:p>
    <w:p w:rsidR="00D5025C" w:rsidRDefault="00D5025C">
      <w:pPr>
        <w:pStyle w:val="BodyText"/>
        <w:rPr>
          <w:b/>
          <w:sz w:val="26"/>
        </w:rPr>
      </w:pPr>
    </w:p>
    <w:p w:rsidR="00D5025C" w:rsidRDefault="00EB6979">
      <w:pPr>
        <w:pStyle w:val="BodyText"/>
        <w:spacing w:before="233"/>
        <w:ind w:left="190" w:right="181"/>
        <w:jc w:val="center"/>
      </w:pPr>
      <w:r>
        <w:t>(Draft Resolution)</w:t>
      </w:r>
    </w:p>
    <w:p w:rsidR="00D5025C" w:rsidRDefault="00D5025C">
      <w:pPr>
        <w:pStyle w:val="BodyText"/>
        <w:rPr>
          <w:sz w:val="26"/>
        </w:rPr>
      </w:pPr>
    </w:p>
    <w:p w:rsidR="00D5025C" w:rsidRDefault="00D5025C">
      <w:pPr>
        <w:pStyle w:val="BodyText"/>
        <w:rPr>
          <w:sz w:val="26"/>
        </w:rPr>
      </w:pPr>
    </w:p>
    <w:p w:rsidR="00D5025C" w:rsidRDefault="00EB6979">
      <w:pPr>
        <w:pStyle w:val="BodyText"/>
        <w:spacing w:before="227"/>
        <w:ind w:left="116"/>
      </w:pPr>
      <w:r>
        <w:t>Mr M CHABANGU: Chairperson, I move without notice:</w:t>
      </w:r>
    </w:p>
    <w:p w:rsidR="00D5025C" w:rsidRDefault="00D5025C">
      <w:pPr>
        <w:pStyle w:val="BodyText"/>
        <w:rPr>
          <w:sz w:val="26"/>
        </w:rPr>
      </w:pPr>
    </w:p>
    <w:p w:rsidR="00D5025C" w:rsidRDefault="00D5025C">
      <w:pPr>
        <w:pStyle w:val="BodyText"/>
        <w:rPr>
          <w:sz w:val="26"/>
        </w:rPr>
      </w:pPr>
    </w:p>
    <w:p w:rsidR="00D5025C" w:rsidRDefault="00EB6979">
      <w:pPr>
        <w:pStyle w:val="BodyText"/>
        <w:spacing w:before="226"/>
        <w:ind w:left="543"/>
      </w:pPr>
      <w:r>
        <w:t>That the Council notes</w:t>
      </w:r>
      <w:r>
        <w:rPr>
          <w:spacing w:val="-18"/>
        </w:rPr>
        <w:t xml:space="preserve"> </w:t>
      </w:r>
      <w:r>
        <w:t>-</w:t>
      </w:r>
    </w:p>
    <w:p w:rsidR="00D5025C" w:rsidRDefault="00D5025C">
      <w:pPr>
        <w:pStyle w:val="BodyText"/>
        <w:rPr>
          <w:sz w:val="26"/>
        </w:rPr>
      </w:pPr>
    </w:p>
    <w:p w:rsidR="00D5025C" w:rsidRDefault="00D5025C">
      <w:pPr>
        <w:pStyle w:val="BodyText"/>
        <w:rPr>
          <w:sz w:val="26"/>
        </w:rPr>
      </w:pPr>
    </w:p>
    <w:p w:rsidR="00D5025C" w:rsidRDefault="00EB6979">
      <w:pPr>
        <w:pStyle w:val="ListParagraph"/>
        <w:numPr>
          <w:ilvl w:val="0"/>
          <w:numId w:val="18"/>
        </w:numPr>
        <w:tabs>
          <w:tab w:val="left" w:pos="1249"/>
          <w:tab w:val="left" w:pos="1250"/>
        </w:tabs>
        <w:spacing w:before="227" w:line="480" w:lineRule="auto"/>
        <w:ind w:right="397"/>
        <w:rPr>
          <w:sz w:val="24"/>
        </w:rPr>
      </w:pPr>
      <w:r>
        <w:rPr>
          <w:sz w:val="24"/>
        </w:rPr>
        <w:t>the rampant inefficiency and recklessness of the SA Express Airways;</w:t>
      </w:r>
    </w:p>
    <w:p w:rsidR="00D5025C" w:rsidRDefault="00D5025C">
      <w:pPr>
        <w:spacing w:line="480" w:lineRule="auto"/>
        <w:rPr>
          <w:sz w:val="24"/>
        </w:rPr>
        <w:sectPr w:rsidR="00D5025C">
          <w:pgSz w:w="11910" w:h="16840"/>
          <w:pgMar w:top="1340" w:right="460" w:bottom="280" w:left="1300" w:header="727" w:footer="0" w:gutter="0"/>
          <w:cols w:space="720"/>
        </w:sectPr>
      </w:pPr>
    </w:p>
    <w:p w:rsidR="00D5025C" w:rsidRDefault="00EB6979">
      <w:pPr>
        <w:pStyle w:val="ListParagraph"/>
        <w:numPr>
          <w:ilvl w:val="0"/>
          <w:numId w:val="18"/>
        </w:numPr>
        <w:tabs>
          <w:tab w:val="left" w:pos="1249"/>
          <w:tab w:val="left" w:pos="1250"/>
        </w:tabs>
        <w:spacing w:before="97" w:line="480" w:lineRule="auto"/>
        <w:ind w:right="111"/>
        <w:rPr>
          <w:sz w:val="24"/>
        </w:rPr>
      </w:pPr>
      <w:r>
        <w:rPr>
          <w:noProof/>
          <w:lang w:val="en-ZA" w:eastAsia="en-ZA" w:bidi="ar-SA"/>
        </w:rPr>
        <w:lastRenderedPageBreak/>
        <w:drawing>
          <wp:anchor distT="0" distB="0" distL="0" distR="0" simplePos="0" relativeHeight="250570752" behindDoc="1" locked="0" layoutInCell="1" allowOverlap="1">
            <wp:simplePos x="0" y="0"/>
            <wp:positionH relativeFrom="page">
              <wp:posOffset>1058633</wp:posOffset>
            </wp:positionH>
            <wp:positionV relativeFrom="paragraph">
              <wp:posOffset>1583947</wp:posOffset>
            </wp:positionV>
            <wp:extent cx="5733419" cy="5647944"/>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7" cstate="print"/>
                    <a:stretch>
                      <a:fillRect/>
                    </a:stretch>
                  </pic:blipFill>
                  <pic:spPr>
                    <a:xfrm>
                      <a:off x="0" y="0"/>
                      <a:ext cx="5733419" cy="5647944"/>
                    </a:xfrm>
                    <a:prstGeom prst="rect">
                      <a:avLst/>
                    </a:prstGeom>
                  </pic:spPr>
                </pic:pic>
              </a:graphicData>
            </a:graphic>
          </wp:anchor>
        </w:drawing>
      </w:r>
      <w:r>
        <w:rPr>
          <w:sz w:val="24"/>
        </w:rPr>
        <w:t>that more than 40 Members of Parliament, including members of the EFF, ANC, DA, and UDM, were made to wait at the airport for more than eight hours when a flight booked for two hours was changed to 19:00 and later to</w:t>
      </w:r>
      <w:r>
        <w:rPr>
          <w:spacing w:val="-14"/>
          <w:sz w:val="24"/>
        </w:rPr>
        <w:t xml:space="preserve"> </w:t>
      </w:r>
      <w:r>
        <w:rPr>
          <w:sz w:val="24"/>
        </w:rPr>
        <w:t>21:00;</w:t>
      </w:r>
    </w:p>
    <w:p w:rsidR="00D5025C" w:rsidRDefault="00D5025C">
      <w:pPr>
        <w:pStyle w:val="BodyText"/>
        <w:rPr>
          <w:sz w:val="26"/>
        </w:rPr>
      </w:pPr>
    </w:p>
    <w:p w:rsidR="00D5025C" w:rsidRDefault="00D5025C">
      <w:pPr>
        <w:pStyle w:val="BodyText"/>
        <w:rPr>
          <w:sz w:val="22"/>
        </w:rPr>
      </w:pPr>
    </w:p>
    <w:p w:rsidR="00D5025C" w:rsidRDefault="00EB6979">
      <w:pPr>
        <w:pStyle w:val="ListParagraph"/>
        <w:numPr>
          <w:ilvl w:val="0"/>
          <w:numId w:val="18"/>
        </w:numPr>
        <w:tabs>
          <w:tab w:val="left" w:pos="1249"/>
          <w:tab w:val="left" w:pos="1250"/>
        </w:tabs>
        <w:spacing w:line="480" w:lineRule="auto"/>
        <w:ind w:right="400"/>
        <w:rPr>
          <w:sz w:val="24"/>
        </w:rPr>
      </w:pPr>
      <w:r>
        <w:rPr>
          <w:sz w:val="24"/>
        </w:rPr>
        <w:t>that when passengers were finally allowed to board the flight, it was an old aircraft that experienced a technical problem halfway during the trip to Cape</w:t>
      </w:r>
      <w:r>
        <w:rPr>
          <w:spacing w:val="-18"/>
          <w:sz w:val="24"/>
        </w:rPr>
        <w:t xml:space="preserve"> </w:t>
      </w:r>
      <w:r>
        <w:rPr>
          <w:sz w:val="24"/>
        </w:rPr>
        <w:t>Town;</w:t>
      </w:r>
    </w:p>
    <w:p w:rsidR="00D5025C" w:rsidRDefault="00D5025C">
      <w:pPr>
        <w:pStyle w:val="BodyText"/>
        <w:rPr>
          <w:sz w:val="26"/>
        </w:rPr>
      </w:pPr>
    </w:p>
    <w:p w:rsidR="00D5025C" w:rsidRDefault="00D5025C">
      <w:pPr>
        <w:pStyle w:val="BodyText"/>
        <w:rPr>
          <w:sz w:val="22"/>
        </w:rPr>
      </w:pPr>
    </w:p>
    <w:p w:rsidR="00D5025C" w:rsidRDefault="00EB6979">
      <w:pPr>
        <w:pStyle w:val="ListParagraph"/>
        <w:numPr>
          <w:ilvl w:val="0"/>
          <w:numId w:val="18"/>
        </w:numPr>
        <w:tabs>
          <w:tab w:val="left" w:pos="1249"/>
          <w:tab w:val="left" w:pos="1250"/>
        </w:tabs>
        <w:spacing w:line="480" w:lineRule="auto"/>
        <w:ind w:right="112"/>
        <w:rPr>
          <w:sz w:val="24"/>
        </w:rPr>
      </w:pPr>
      <w:r>
        <w:rPr>
          <w:sz w:val="24"/>
        </w:rPr>
        <w:t xml:space="preserve">that the aircraft had to make an emergency landing in East London, as it could not reach its </w:t>
      </w:r>
      <w:r>
        <w:rPr>
          <w:sz w:val="24"/>
        </w:rPr>
        <w:t>destination, and passengers had to sleep in East</w:t>
      </w:r>
      <w:r>
        <w:rPr>
          <w:spacing w:val="-8"/>
          <w:sz w:val="24"/>
        </w:rPr>
        <w:t xml:space="preserve"> </w:t>
      </w:r>
      <w:r>
        <w:rPr>
          <w:sz w:val="24"/>
        </w:rPr>
        <w:t>London;</w:t>
      </w:r>
    </w:p>
    <w:p w:rsidR="00D5025C" w:rsidRDefault="00D5025C">
      <w:pPr>
        <w:pStyle w:val="BodyText"/>
        <w:rPr>
          <w:sz w:val="26"/>
        </w:rPr>
      </w:pPr>
    </w:p>
    <w:p w:rsidR="00D5025C" w:rsidRDefault="00D5025C">
      <w:pPr>
        <w:pStyle w:val="BodyText"/>
        <w:rPr>
          <w:sz w:val="22"/>
        </w:rPr>
      </w:pPr>
    </w:p>
    <w:p w:rsidR="00D5025C" w:rsidRDefault="00EB6979">
      <w:pPr>
        <w:pStyle w:val="ListParagraph"/>
        <w:numPr>
          <w:ilvl w:val="0"/>
          <w:numId w:val="18"/>
        </w:numPr>
        <w:tabs>
          <w:tab w:val="left" w:pos="1249"/>
          <w:tab w:val="left" w:pos="1250"/>
        </w:tabs>
        <w:spacing w:line="480" w:lineRule="auto"/>
        <w:ind w:right="253"/>
        <w:rPr>
          <w:sz w:val="24"/>
        </w:rPr>
      </w:pPr>
      <w:r>
        <w:rPr>
          <w:sz w:val="24"/>
        </w:rPr>
        <w:t xml:space="preserve">that instead of </w:t>
      </w:r>
      <w:proofErr w:type="spellStart"/>
      <w:r>
        <w:rPr>
          <w:sz w:val="24"/>
        </w:rPr>
        <w:t>prioritising</w:t>
      </w:r>
      <w:proofErr w:type="spellEnd"/>
      <w:r>
        <w:rPr>
          <w:sz w:val="24"/>
        </w:rPr>
        <w:t xml:space="preserve"> passengers who were affected by the emergency landing and slept in East London, SA Express Airways continued with the regular</w:t>
      </w:r>
      <w:r>
        <w:rPr>
          <w:spacing w:val="-13"/>
          <w:sz w:val="24"/>
        </w:rPr>
        <w:t xml:space="preserve"> </w:t>
      </w:r>
      <w:r>
        <w:rPr>
          <w:sz w:val="24"/>
        </w:rPr>
        <w:t>schedule;</w:t>
      </w:r>
    </w:p>
    <w:p w:rsidR="00D5025C" w:rsidRDefault="00D5025C">
      <w:pPr>
        <w:pStyle w:val="BodyText"/>
        <w:rPr>
          <w:sz w:val="26"/>
        </w:rPr>
      </w:pPr>
    </w:p>
    <w:p w:rsidR="00D5025C" w:rsidRDefault="00D5025C">
      <w:pPr>
        <w:pStyle w:val="BodyText"/>
        <w:spacing w:before="2"/>
        <w:rPr>
          <w:sz w:val="22"/>
        </w:rPr>
      </w:pPr>
    </w:p>
    <w:p w:rsidR="00D5025C" w:rsidRDefault="00EB6979">
      <w:pPr>
        <w:pStyle w:val="ListParagraph"/>
        <w:numPr>
          <w:ilvl w:val="0"/>
          <w:numId w:val="18"/>
        </w:numPr>
        <w:tabs>
          <w:tab w:val="left" w:pos="1249"/>
          <w:tab w:val="left" w:pos="1250"/>
        </w:tabs>
        <w:spacing w:line="480" w:lineRule="auto"/>
        <w:ind w:right="256"/>
        <w:rPr>
          <w:sz w:val="24"/>
        </w:rPr>
      </w:pPr>
      <w:r>
        <w:rPr>
          <w:sz w:val="24"/>
        </w:rPr>
        <w:t xml:space="preserve">that passengers were, without </w:t>
      </w:r>
      <w:r>
        <w:rPr>
          <w:sz w:val="24"/>
        </w:rPr>
        <w:t>explanation, made to board the same flight that had experienced a technical problem the previous</w:t>
      </w:r>
      <w:r>
        <w:rPr>
          <w:spacing w:val="-2"/>
          <w:sz w:val="24"/>
        </w:rPr>
        <w:t xml:space="preserve"> </w:t>
      </w:r>
      <w:r>
        <w:rPr>
          <w:sz w:val="24"/>
        </w:rPr>
        <w:t>night;</w:t>
      </w:r>
    </w:p>
    <w:p w:rsidR="00D5025C" w:rsidRDefault="00D5025C">
      <w:pPr>
        <w:pStyle w:val="BodyText"/>
        <w:rPr>
          <w:sz w:val="26"/>
        </w:rPr>
      </w:pPr>
    </w:p>
    <w:p w:rsidR="00D5025C" w:rsidRDefault="00D5025C">
      <w:pPr>
        <w:pStyle w:val="BodyText"/>
        <w:rPr>
          <w:sz w:val="22"/>
        </w:rPr>
      </w:pPr>
    </w:p>
    <w:p w:rsidR="00D5025C" w:rsidRDefault="00EB6979">
      <w:pPr>
        <w:pStyle w:val="ListParagraph"/>
        <w:numPr>
          <w:ilvl w:val="0"/>
          <w:numId w:val="18"/>
        </w:numPr>
        <w:tabs>
          <w:tab w:val="left" w:pos="1249"/>
          <w:tab w:val="left" w:pos="1250"/>
        </w:tabs>
        <w:spacing w:line="480" w:lineRule="auto"/>
        <w:ind w:right="255"/>
        <w:rPr>
          <w:sz w:val="24"/>
        </w:rPr>
      </w:pPr>
      <w:proofErr w:type="gramStart"/>
      <w:r>
        <w:rPr>
          <w:sz w:val="24"/>
        </w:rPr>
        <w:t>that</w:t>
      </w:r>
      <w:proofErr w:type="gramEnd"/>
      <w:r>
        <w:rPr>
          <w:sz w:val="24"/>
        </w:rPr>
        <w:t xml:space="preserve"> the SA Express chief executive officer and staff didn’t answer their phones and did not respond to enquiries ... [Time</w:t>
      </w:r>
      <w:r>
        <w:rPr>
          <w:spacing w:val="-2"/>
          <w:sz w:val="24"/>
        </w:rPr>
        <w:t xml:space="preserve"> </w:t>
      </w:r>
      <w:r>
        <w:rPr>
          <w:sz w:val="24"/>
        </w:rPr>
        <w:t>expired.]</w:t>
      </w:r>
    </w:p>
    <w:p w:rsidR="00D5025C" w:rsidRDefault="00D5025C">
      <w:pPr>
        <w:spacing w:line="480" w:lineRule="auto"/>
        <w:rPr>
          <w:sz w:val="24"/>
        </w:rPr>
        <w:sectPr w:rsidR="00D5025C">
          <w:pgSz w:w="11910" w:h="16840"/>
          <w:pgMar w:top="1340" w:right="460" w:bottom="280" w:left="1300" w:header="727" w:footer="0" w:gutter="0"/>
          <w:cols w:space="720"/>
        </w:sectPr>
      </w:pPr>
    </w:p>
    <w:p w:rsidR="00D5025C" w:rsidRDefault="00EB6979">
      <w:pPr>
        <w:pStyle w:val="BodyText"/>
        <w:spacing w:before="97" w:line="480" w:lineRule="auto"/>
        <w:ind w:left="116" w:right="508"/>
      </w:pPr>
      <w:r>
        <w:lastRenderedPageBreak/>
        <w:t xml:space="preserve">The HOUSE CHAIRPERSON (Mr A J </w:t>
      </w:r>
      <w:proofErr w:type="spellStart"/>
      <w:r>
        <w:t>Nyambi</w:t>
      </w:r>
      <w:proofErr w:type="spellEnd"/>
      <w:r>
        <w:t xml:space="preserve">): Hon </w:t>
      </w:r>
      <w:proofErr w:type="spellStart"/>
      <w:r>
        <w:t>Chabangu</w:t>
      </w:r>
      <w:proofErr w:type="spellEnd"/>
      <w:r>
        <w:t>, I am afraid your time has expired. The motion without notice will now become a notice of motion to be printed in full on the next Order Paper.</w:t>
      </w:r>
    </w:p>
    <w:p w:rsidR="00D5025C" w:rsidRDefault="00D5025C">
      <w:pPr>
        <w:pStyle w:val="BodyText"/>
        <w:rPr>
          <w:sz w:val="26"/>
        </w:rPr>
      </w:pPr>
    </w:p>
    <w:p w:rsidR="00D5025C" w:rsidRDefault="00D5025C">
      <w:pPr>
        <w:pStyle w:val="BodyText"/>
        <w:spacing w:before="3"/>
        <w:rPr>
          <w:sz w:val="21"/>
        </w:rPr>
      </w:pPr>
    </w:p>
    <w:p w:rsidR="00D5025C" w:rsidRDefault="00EB6979">
      <w:pPr>
        <w:pStyle w:val="Heading1"/>
        <w:spacing w:line="480" w:lineRule="auto"/>
        <w:ind w:left="190"/>
      </w:pPr>
      <w:r>
        <w:rPr>
          <w:noProof/>
          <w:lang w:val="en-ZA" w:eastAsia="en-ZA" w:bidi="ar-SA"/>
        </w:rPr>
        <w:drawing>
          <wp:anchor distT="0" distB="0" distL="0" distR="0" simplePos="0" relativeHeight="250571776" behindDoc="1" locked="0" layoutInCell="1" allowOverlap="1">
            <wp:simplePos x="0" y="0"/>
            <wp:positionH relativeFrom="page">
              <wp:posOffset>1058633</wp:posOffset>
            </wp:positionH>
            <wp:positionV relativeFrom="paragraph">
              <wp:posOffset>146179</wp:posOffset>
            </wp:positionV>
            <wp:extent cx="5733419" cy="5647944"/>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7" cstate="print"/>
                    <a:stretch>
                      <a:fillRect/>
                    </a:stretch>
                  </pic:blipFill>
                  <pic:spPr>
                    <a:xfrm>
                      <a:off x="0" y="0"/>
                      <a:ext cx="5733419" cy="5647944"/>
                    </a:xfrm>
                    <a:prstGeom prst="rect">
                      <a:avLst/>
                    </a:prstGeom>
                  </pic:spPr>
                </pic:pic>
              </a:graphicData>
            </a:graphic>
          </wp:anchor>
        </w:drawing>
      </w:r>
      <w:r>
        <w:t>FORMER ANC YOUTH LEADER PATRICK WISANI FOUND GUILTY OF</w:t>
      </w:r>
      <w:r>
        <w:rPr>
          <w:spacing w:val="-53"/>
        </w:rPr>
        <w:t xml:space="preserve"> </w:t>
      </w:r>
      <w:r>
        <w:t>BEATING GIRLFRIEND TO DEATH</w:t>
      </w:r>
    </w:p>
    <w:p w:rsidR="00D5025C" w:rsidRDefault="00D5025C">
      <w:pPr>
        <w:pStyle w:val="BodyText"/>
        <w:rPr>
          <w:b/>
          <w:sz w:val="26"/>
        </w:rPr>
      </w:pPr>
    </w:p>
    <w:p w:rsidR="00D5025C" w:rsidRDefault="00D5025C">
      <w:pPr>
        <w:pStyle w:val="BodyText"/>
        <w:spacing w:before="9"/>
        <w:rPr>
          <w:b/>
          <w:sz w:val="22"/>
        </w:rPr>
      </w:pPr>
    </w:p>
    <w:p w:rsidR="00D5025C" w:rsidRDefault="00EB6979">
      <w:pPr>
        <w:pStyle w:val="BodyText"/>
        <w:ind w:left="190" w:right="181"/>
        <w:jc w:val="center"/>
      </w:pPr>
      <w:r>
        <w:t>(Draft Resolution)</w:t>
      </w:r>
    </w:p>
    <w:p w:rsidR="00D5025C" w:rsidRDefault="00D5025C">
      <w:pPr>
        <w:pStyle w:val="BodyText"/>
        <w:rPr>
          <w:sz w:val="26"/>
        </w:rPr>
      </w:pPr>
    </w:p>
    <w:p w:rsidR="00D5025C" w:rsidRDefault="00D5025C">
      <w:pPr>
        <w:pStyle w:val="BodyText"/>
        <w:rPr>
          <w:sz w:val="26"/>
        </w:rPr>
      </w:pPr>
    </w:p>
    <w:p w:rsidR="00D5025C" w:rsidRDefault="00EB6979">
      <w:pPr>
        <w:pStyle w:val="BodyText"/>
        <w:spacing w:before="226"/>
        <w:ind w:left="116"/>
      </w:pPr>
      <w:r>
        <w:t xml:space="preserve">Ms B </w:t>
      </w:r>
      <w:proofErr w:type="gramStart"/>
      <w:r>
        <w:t>A</w:t>
      </w:r>
      <w:proofErr w:type="gramEnd"/>
      <w:r>
        <w:t xml:space="preserve"> ENGELBRECHT: Chairperson, I move without notice:</w:t>
      </w:r>
    </w:p>
    <w:p w:rsidR="00D5025C" w:rsidRDefault="00D5025C">
      <w:pPr>
        <w:pStyle w:val="BodyText"/>
        <w:rPr>
          <w:sz w:val="26"/>
        </w:rPr>
      </w:pPr>
    </w:p>
    <w:p w:rsidR="00D5025C" w:rsidRDefault="00D5025C">
      <w:pPr>
        <w:pStyle w:val="BodyText"/>
        <w:rPr>
          <w:sz w:val="26"/>
        </w:rPr>
      </w:pPr>
    </w:p>
    <w:p w:rsidR="00D5025C" w:rsidRDefault="00EB6979">
      <w:pPr>
        <w:pStyle w:val="BodyText"/>
        <w:spacing w:before="227"/>
        <w:ind w:left="543"/>
      </w:pPr>
      <w:r>
        <w:t>That the Council -</w:t>
      </w:r>
    </w:p>
    <w:p w:rsidR="00D5025C" w:rsidRDefault="00D5025C">
      <w:pPr>
        <w:pStyle w:val="BodyText"/>
        <w:rPr>
          <w:sz w:val="26"/>
        </w:rPr>
      </w:pPr>
    </w:p>
    <w:p w:rsidR="00D5025C" w:rsidRDefault="00D5025C">
      <w:pPr>
        <w:pStyle w:val="BodyText"/>
        <w:rPr>
          <w:sz w:val="26"/>
        </w:rPr>
      </w:pPr>
    </w:p>
    <w:p w:rsidR="00D5025C" w:rsidRDefault="00EB6979">
      <w:pPr>
        <w:pStyle w:val="ListParagraph"/>
        <w:numPr>
          <w:ilvl w:val="0"/>
          <w:numId w:val="17"/>
        </w:numPr>
        <w:tabs>
          <w:tab w:val="left" w:pos="1249"/>
          <w:tab w:val="left" w:pos="1250"/>
        </w:tabs>
        <w:spacing w:before="226" w:line="480" w:lineRule="auto"/>
        <w:ind w:right="400"/>
        <w:rPr>
          <w:sz w:val="24"/>
        </w:rPr>
      </w:pPr>
      <w:r>
        <w:rPr>
          <w:sz w:val="24"/>
        </w:rPr>
        <w:t xml:space="preserve">congratulates the courts for bringing to justice former ANC youth leader, Patrick </w:t>
      </w:r>
      <w:proofErr w:type="spellStart"/>
      <w:r>
        <w:rPr>
          <w:sz w:val="24"/>
        </w:rPr>
        <w:t>Wisani</w:t>
      </w:r>
      <w:proofErr w:type="spellEnd"/>
      <w:r>
        <w:rPr>
          <w:sz w:val="24"/>
        </w:rPr>
        <w:t xml:space="preserve">, who has been found guilty of beating his girlfriend, </w:t>
      </w:r>
      <w:proofErr w:type="spellStart"/>
      <w:r>
        <w:rPr>
          <w:sz w:val="24"/>
        </w:rPr>
        <w:t>Nosipho</w:t>
      </w:r>
      <w:proofErr w:type="spellEnd"/>
      <w:r>
        <w:rPr>
          <w:sz w:val="24"/>
        </w:rPr>
        <w:t xml:space="preserve"> </w:t>
      </w:r>
      <w:proofErr w:type="spellStart"/>
      <w:r>
        <w:rPr>
          <w:sz w:val="24"/>
        </w:rPr>
        <w:t>Mandleleni</w:t>
      </w:r>
      <w:proofErr w:type="spellEnd"/>
      <w:r>
        <w:rPr>
          <w:sz w:val="24"/>
        </w:rPr>
        <w:t>, to</w:t>
      </w:r>
      <w:r>
        <w:rPr>
          <w:spacing w:val="-26"/>
          <w:sz w:val="24"/>
        </w:rPr>
        <w:t xml:space="preserve"> </w:t>
      </w:r>
      <w:r>
        <w:rPr>
          <w:sz w:val="24"/>
        </w:rPr>
        <w:t>death;</w:t>
      </w:r>
    </w:p>
    <w:p w:rsidR="00D5025C" w:rsidRDefault="00D5025C">
      <w:pPr>
        <w:pStyle w:val="BodyText"/>
        <w:rPr>
          <w:sz w:val="26"/>
        </w:rPr>
      </w:pPr>
    </w:p>
    <w:p w:rsidR="00D5025C" w:rsidRDefault="00D5025C">
      <w:pPr>
        <w:pStyle w:val="BodyText"/>
        <w:spacing w:before="2"/>
        <w:rPr>
          <w:sz w:val="22"/>
        </w:rPr>
      </w:pPr>
    </w:p>
    <w:p w:rsidR="00D5025C" w:rsidRDefault="00EB6979">
      <w:pPr>
        <w:pStyle w:val="ListParagraph"/>
        <w:numPr>
          <w:ilvl w:val="0"/>
          <w:numId w:val="17"/>
        </w:numPr>
        <w:tabs>
          <w:tab w:val="left" w:pos="1249"/>
          <w:tab w:val="left" w:pos="1250"/>
        </w:tabs>
        <w:spacing w:line="480" w:lineRule="auto"/>
        <w:ind w:right="397"/>
        <w:rPr>
          <w:sz w:val="24"/>
        </w:rPr>
      </w:pPr>
      <w:r>
        <w:rPr>
          <w:sz w:val="24"/>
        </w:rPr>
        <w:t>condemns assault and domestic violence against woman and children strongly, espec</w:t>
      </w:r>
      <w:r>
        <w:rPr>
          <w:sz w:val="24"/>
        </w:rPr>
        <w:t>ially during this period of 16 days of activism for no violence against women and children;</w:t>
      </w:r>
      <w:r>
        <w:rPr>
          <w:spacing w:val="-49"/>
          <w:sz w:val="24"/>
        </w:rPr>
        <w:t xml:space="preserve"> </w:t>
      </w:r>
      <w:r>
        <w:rPr>
          <w:sz w:val="24"/>
        </w:rPr>
        <w:t>and</w:t>
      </w:r>
    </w:p>
    <w:p w:rsidR="00D5025C" w:rsidRDefault="00D5025C">
      <w:pPr>
        <w:pStyle w:val="BodyText"/>
        <w:rPr>
          <w:sz w:val="26"/>
        </w:rPr>
      </w:pPr>
    </w:p>
    <w:p w:rsidR="00D5025C" w:rsidRDefault="00D5025C">
      <w:pPr>
        <w:pStyle w:val="BodyText"/>
        <w:rPr>
          <w:sz w:val="22"/>
        </w:rPr>
      </w:pPr>
    </w:p>
    <w:p w:rsidR="00D5025C" w:rsidRDefault="00EB6979">
      <w:pPr>
        <w:pStyle w:val="ListParagraph"/>
        <w:numPr>
          <w:ilvl w:val="0"/>
          <w:numId w:val="17"/>
        </w:numPr>
        <w:tabs>
          <w:tab w:val="left" w:pos="1250"/>
        </w:tabs>
        <w:spacing w:line="480" w:lineRule="auto"/>
        <w:ind w:right="400"/>
        <w:jc w:val="both"/>
        <w:rPr>
          <w:sz w:val="24"/>
        </w:rPr>
      </w:pPr>
      <w:proofErr w:type="gramStart"/>
      <w:r>
        <w:rPr>
          <w:sz w:val="24"/>
        </w:rPr>
        <w:t>offers</w:t>
      </w:r>
      <w:proofErr w:type="gramEnd"/>
      <w:r>
        <w:rPr>
          <w:sz w:val="24"/>
        </w:rPr>
        <w:t xml:space="preserve"> its condolences to Ms </w:t>
      </w:r>
      <w:proofErr w:type="spellStart"/>
      <w:r>
        <w:rPr>
          <w:sz w:val="24"/>
        </w:rPr>
        <w:t>Mandleleni’s</w:t>
      </w:r>
      <w:proofErr w:type="spellEnd"/>
      <w:r>
        <w:rPr>
          <w:sz w:val="24"/>
        </w:rPr>
        <w:t xml:space="preserve"> family and trusts that this ruling will give her family peace in knowing that justice has been</w:t>
      </w:r>
      <w:r>
        <w:rPr>
          <w:spacing w:val="-5"/>
          <w:sz w:val="24"/>
        </w:rPr>
        <w:t xml:space="preserve"> </w:t>
      </w:r>
      <w:r>
        <w:rPr>
          <w:sz w:val="24"/>
        </w:rPr>
        <w:t>served.</w:t>
      </w:r>
    </w:p>
    <w:p w:rsidR="00D5025C" w:rsidRDefault="00D5025C">
      <w:pPr>
        <w:pStyle w:val="BodyText"/>
        <w:rPr>
          <w:sz w:val="26"/>
        </w:rPr>
      </w:pPr>
    </w:p>
    <w:p w:rsidR="00D5025C" w:rsidRDefault="00D5025C">
      <w:pPr>
        <w:pStyle w:val="BodyText"/>
        <w:rPr>
          <w:sz w:val="22"/>
        </w:rPr>
      </w:pPr>
    </w:p>
    <w:p w:rsidR="00D5025C" w:rsidRDefault="00EB6979">
      <w:pPr>
        <w:pStyle w:val="BodyText"/>
        <w:ind w:left="116"/>
      </w:pPr>
      <w:proofErr w:type="gramStart"/>
      <w:r>
        <w:t>May her soul rest in peace.</w:t>
      </w:r>
      <w:proofErr w:type="gramEnd"/>
    </w:p>
    <w:p w:rsidR="00D5025C" w:rsidRDefault="00D5025C">
      <w:pPr>
        <w:sectPr w:rsidR="00D5025C">
          <w:pgSz w:w="11910" w:h="16840"/>
          <w:pgMar w:top="1340" w:right="460" w:bottom="280" w:left="1300" w:header="727" w:footer="0" w:gutter="0"/>
          <w:cols w:space="720"/>
        </w:sectPr>
      </w:pPr>
    </w:p>
    <w:p w:rsidR="00D5025C" w:rsidRDefault="00EB6979">
      <w:pPr>
        <w:pStyle w:val="BodyText"/>
        <w:spacing w:before="97"/>
        <w:ind w:left="116"/>
      </w:pPr>
      <w:r>
        <w:lastRenderedPageBreak/>
        <w:t>Motion agreed to in accordance with section 65 of the Constitution.</w:t>
      </w:r>
    </w:p>
    <w:p w:rsidR="00D5025C" w:rsidRDefault="00D5025C">
      <w:pPr>
        <w:pStyle w:val="BodyText"/>
        <w:rPr>
          <w:sz w:val="26"/>
        </w:rPr>
      </w:pPr>
    </w:p>
    <w:p w:rsidR="00D5025C" w:rsidRDefault="00D5025C">
      <w:pPr>
        <w:pStyle w:val="BodyText"/>
        <w:rPr>
          <w:sz w:val="26"/>
        </w:rPr>
      </w:pPr>
    </w:p>
    <w:p w:rsidR="00D5025C" w:rsidRDefault="00EB6979">
      <w:pPr>
        <w:pStyle w:val="Heading1"/>
        <w:spacing w:before="219"/>
        <w:ind w:left="190"/>
      </w:pPr>
      <w:r>
        <w:t>MOTIONS WITHOUT NOTICE</w:t>
      </w:r>
    </w:p>
    <w:p w:rsidR="00D5025C" w:rsidRDefault="00D5025C">
      <w:pPr>
        <w:pStyle w:val="BodyText"/>
        <w:rPr>
          <w:b/>
          <w:sz w:val="26"/>
        </w:rPr>
      </w:pPr>
    </w:p>
    <w:p w:rsidR="00D5025C" w:rsidRDefault="00D5025C">
      <w:pPr>
        <w:pStyle w:val="BodyText"/>
        <w:rPr>
          <w:b/>
          <w:sz w:val="26"/>
        </w:rPr>
      </w:pPr>
    </w:p>
    <w:p w:rsidR="00D5025C" w:rsidRDefault="00EB6979">
      <w:pPr>
        <w:spacing w:before="226" w:line="480" w:lineRule="auto"/>
        <w:ind w:left="190" w:right="181"/>
        <w:jc w:val="center"/>
        <w:rPr>
          <w:b/>
          <w:sz w:val="24"/>
        </w:rPr>
      </w:pPr>
      <w:r>
        <w:rPr>
          <w:noProof/>
          <w:lang w:val="en-ZA" w:eastAsia="en-ZA" w:bidi="ar-SA"/>
        </w:rPr>
        <w:drawing>
          <wp:anchor distT="0" distB="0" distL="0" distR="0" simplePos="0" relativeHeight="250572800" behindDoc="1" locked="0" layoutInCell="1" allowOverlap="1">
            <wp:simplePos x="0" y="0"/>
            <wp:positionH relativeFrom="page">
              <wp:posOffset>1058633</wp:posOffset>
            </wp:positionH>
            <wp:positionV relativeFrom="paragraph">
              <wp:posOffset>289689</wp:posOffset>
            </wp:positionV>
            <wp:extent cx="5733419" cy="5647944"/>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7" cstate="print"/>
                    <a:stretch>
                      <a:fillRect/>
                    </a:stretch>
                  </pic:blipFill>
                  <pic:spPr>
                    <a:xfrm>
                      <a:off x="0" y="0"/>
                      <a:ext cx="5733419" cy="5647944"/>
                    </a:xfrm>
                    <a:prstGeom prst="rect">
                      <a:avLst/>
                    </a:prstGeom>
                  </pic:spPr>
                </pic:pic>
              </a:graphicData>
            </a:graphic>
          </wp:anchor>
        </w:drawing>
      </w:r>
      <w:r>
        <w:rPr>
          <w:b/>
          <w:sz w:val="24"/>
        </w:rPr>
        <w:t>CONDOLENCES TO THE FAMILIES OF BOAT FIRE VICTIMS AT</w:t>
      </w:r>
      <w:r>
        <w:rPr>
          <w:b/>
          <w:spacing w:val="-56"/>
          <w:sz w:val="24"/>
        </w:rPr>
        <w:t xml:space="preserve"> </w:t>
      </w:r>
      <w:r>
        <w:rPr>
          <w:b/>
          <w:sz w:val="24"/>
        </w:rPr>
        <w:t>HARTEBEESPOORT DAM</w:t>
      </w:r>
    </w:p>
    <w:p w:rsidR="00D5025C" w:rsidRDefault="00D5025C">
      <w:pPr>
        <w:pStyle w:val="BodyText"/>
        <w:rPr>
          <w:b/>
          <w:sz w:val="26"/>
        </w:rPr>
      </w:pPr>
    </w:p>
    <w:p w:rsidR="00D5025C" w:rsidRDefault="00D5025C">
      <w:pPr>
        <w:pStyle w:val="BodyText"/>
        <w:spacing w:before="9"/>
        <w:rPr>
          <w:b/>
          <w:sz w:val="22"/>
        </w:rPr>
      </w:pPr>
    </w:p>
    <w:p w:rsidR="00D5025C" w:rsidRDefault="00EB6979">
      <w:pPr>
        <w:pStyle w:val="BodyText"/>
        <w:ind w:left="190" w:right="181"/>
        <w:jc w:val="center"/>
      </w:pPr>
      <w:r>
        <w:t>(Draft Resolution)</w:t>
      </w:r>
    </w:p>
    <w:p w:rsidR="00D5025C" w:rsidRDefault="00D5025C">
      <w:pPr>
        <w:pStyle w:val="BodyText"/>
        <w:spacing w:before="1"/>
      </w:pPr>
    </w:p>
    <w:p w:rsidR="00D5025C" w:rsidRDefault="00EB6979">
      <w:pPr>
        <w:pStyle w:val="BodyText"/>
        <w:ind w:left="116"/>
      </w:pPr>
      <w:r>
        <w:t>Mr E MAKUE: Hon House</w:t>
      </w:r>
      <w:r>
        <w:t xml:space="preserve"> Chair, I hereby move without notice:</w:t>
      </w:r>
    </w:p>
    <w:p w:rsidR="00D5025C" w:rsidRDefault="00D5025C">
      <w:pPr>
        <w:pStyle w:val="BodyText"/>
        <w:rPr>
          <w:sz w:val="26"/>
        </w:rPr>
      </w:pPr>
    </w:p>
    <w:p w:rsidR="00D5025C" w:rsidRDefault="00D5025C">
      <w:pPr>
        <w:pStyle w:val="BodyText"/>
        <w:rPr>
          <w:sz w:val="26"/>
        </w:rPr>
      </w:pPr>
    </w:p>
    <w:p w:rsidR="00D5025C" w:rsidRDefault="00EB6979">
      <w:pPr>
        <w:pStyle w:val="BodyText"/>
        <w:spacing w:before="226"/>
        <w:ind w:left="543"/>
      </w:pPr>
      <w:r>
        <w:t>That the Council -</w:t>
      </w:r>
    </w:p>
    <w:p w:rsidR="00D5025C" w:rsidRDefault="00D5025C">
      <w:pPr>
        <w:pStyle w:val="BodyText"/>
        <w:rPr>
          <w:sz w:val="26"/>
        </w:rPr>
      </w:pPr>
    </w:p>
    <w:p w:rsidR="00D5025C" w:rsidRDefault="00D5025C">
      <w:pPr>
        <w:pStyle w:val="BodyText"/>
        <w:rPr>
          <w:sz w:val="26"/>
        </w:rPr>
      </w:pPr>
    </w:p>
    <w:p w:rsidR="00D5025C" w:rsidRDefault="00EB6979">
      <w:pPr>
        <w:pStyle w:val="ListParagraph"/>
        <w:numPr>
          <w:ilvl w:val="0"/>
          <w:numId w:val="16"/>
        </w:numPr>
        <w:tabs>
          <w:tab w:val="left" w:pos="1250"/>
        </w:tabs>
        <w:spacing w:before="227" w:line="480" w:lineRule="auto"/>
        <w:ind w:right="112"/>
        <w:jc w:val="both"/>
        <w:rPr>
          <w:sz w:val="24"/>
        </w:rPr>
      </w:pPr>
      <w:r>
        <w:rPr>
          <w:sz w:val="24"/>
        </w:rPr>
        <w:t xml:space="preserve">notes the tragic accident of a ferry boat that took the lives of four tourists at </w:t>
      </w:r>
      <w:proofErr w:type="spellStart"/>
      <w:r>
        <w:rPr>
          <w:sz w:val="24"/>
        </w:rPr>
        <w:t>Hartebeespoort</w:t>
      </w:r>
      <w:proofErr w:type="spellEnd"/>
      <w:r>
        <w:rPr>
          <w:sz w:val="24"/>
        </w:rPr>
        <w:t xml:space="preserve"> Dam in North West province last week 19</w:t>
      </w:r>
      <w:r>
        <w:rPr>
          <w:spacing w:val="-5"/>
          <w:sz w:val="24"/>
        </w:rPr>
        <w:t xml:space="preserve"> </w:t>
      </w:r>
      <w:r>
        <w:rPr>
          <w:sz w:val="24"/>
        </w:rPr>
        <w:t>Saturday;</w:t>
      </w:r>
    </w:p>
    <w:p w:rsidR="00D5025C" w:rsidRDefault="00D5025C">
      <w:pPr>
        <w:pStyle w:val="BodyText"/>
        <w:rPr>
          <w:sz w:val="26"/>
        </w:rPr>
      </w:pPr>
    </w:p>
    <w:p w:rsidR="00D5025C" w:rsidRDefault="00D5025C">
      <w:pPr>
        <w:pStyle w:val="BodyText"/>
        <w:spacing w:before="10"/>
        <w:rPr>
          <w:sz w:val="21"/>
        </w:rPr>
      </w:pPr>
    </w:p>
    <w:p w:rsidR="00D5025C" w:rsidRDefault="00EB6979">
      <w:pPr>
        <w:pStyle w:val="ListParagraph"/>
        <w:numPr>
          <w:ilvl w:val="0"/>
          <w:numId w:val="16"/>
        </w:numPr>
        <w:tabs>
          <w:tab w:val="left" w:pos="1249"/>
          <w:tab w:val="left" w:pos="1250"/>
        </w:tabs>
        <w:spacing w:line="480" w:lineRule="auto"/>
        <w:ind w:right="686"/>
        <w:rPr>
          <w:sz w:val="24"/>
        </w:rPr>
      </w:pPr>
      <w:r>
        <w:rPr>
          <w:sz w:val="24"/>
        </w:rPr>
        <w:t>takes this opportunity to join many institutions and individuals by sending condolences to the families of the deceased during this trying</w:t>
      </w:r>
      <w:r>
        <w:rPr>
          <w:spacing w:val="-8"/>
          <w:sz w:val="24"/>
        </w:rPr>
        <w:t xml:space="preserve"> </w:t>
      </w:r>
      <w:r>
        <w:rPr>
          <w:sz w:val="24"/>
        </w:rPr>
        <w:t>times;</w:t>
      </w:r>
    </w:p>
    <w:p w:rsidR="00D5025C" w:rsidRDefault="00D5025C">
      <w:pPr>
        <w:pStyle w:val="BodyText"/>
        <w:rPr>
          <w:sz w:val="26"/>
        </w:rPr>
      </w:pPr>
    </w:p>
    <w:p w:rsidR="00D5025C" w:rsidRDefault="00D5025C">
      <w:pPr>
        <w:pStyle w:val="BodyText"/>
        <w:rPr>
          <w:sz w:val="22"/>
        </w:rPr>
      </w:pPr>
    </w:p>
    <w:p w:rsidR="00D5025C" w:rsidRDefault="00EB6979">
      <w:pPr>
        <w:pStyle w:val="ListParagraph"/>
        <w:numPr>
          <w:ilvl w:val="0"/>
          <w:numId w:val="16"/>
        </w:numPr>
        <w:tabs>
          <w:tab w:val="left" w:pos="1249"/>
          <w:tab w:val="left" w:pos="1250"/>
        </w:tabs>
        <w:spacing w:line="480" w:lineRule="auto"/>
        <w:ind w:right="832"/>
        <w:rPr>
          <w:sz w:val="24"/>
        </w:rPr>
      </w:pPr>
      <w:proofErr w:type="gramStart"/>
      <w:r>
        <w:rPr>
          <w:sz w:val="24"/>
        </w:rPr>
        <w:t>calls</w:t>
      </w:r>
      <w:proofErr w:type="gramEnd"/>
      <w:r>
        <w:rPr>
          <w:sz w:val="24"/>
        </w:rPr>
        <w:t xml:space="preserve"> on the Department of Tourism to partner with appropriate authorities to investigate the causes of the accident as a matter of urgency and to make public its findings so as to guarantee the safety of our</w:t>
      </w:r>
      <w:r>
        <w:rPr>
          <w:spacing w:val="-40"/>
          <w:sz w:val="24"/>
        </w:rPr>
        <w:t xml:space="preserve"> </w:t>
      </w:r>
      <w:r>
        <w:rPr>
          <w:sz w:val="24"/>
        </w:rPr>
        <w:t>tourists.</w:t>
      </w:r>
    </w:p>
    <w:p w:rsidR="00D5025C" w:rsidRDefault="00D5025C">
      <w:pPr>
        <w:pStyle w:val="BodyText"/>
        <w:rPr>
          <w:sz w:val="26"/>
        </w:rPr>
      </w:pPr>
    </w:p>
    <w:p w:rsidR="00D5025C" w:rsidRDefault="00D5025C">
      <w:pPr>
        <w:pStyle w:val="BodyText"/>
        <w:spacing w:before="1"/>
        <w:rPr>
          <w:sz w:val="22"/>
        </w:rPr>
      </w:pPr>
    </w:p>
    <w:p w:rsidR="00D5025C" w:rsidRDefault="00EB6979">
      <w:pPr>
        <w:pStyle w:val="BodyText"/>
        <w:ind w:left="116"/>
      </w:pPr>
      <w:r>
        <w:t>Motion agreed to in accordance with</w:t>
      </w:r>
      <w:r>
        <w:t xml:space="preserve"> section 65 of the Constitution.</w:t>
      </w:r>
    </w:p>
    <w:p w:rsidR="00D5025C" w:rsidRDefault="00D5025C">
      <w:pPr>
        <w:sectPr w:rsidR="00D5025C">
          <w:pgSz w:w="11910" w:h="16840"/>
          <w:pgMar w:top="1340" w:right="460" w:bottom="280" w:left="1300" w:header="727" w:footer="0" w:gutter="0"/>
          <w:cols w:space="720"/>
        </w:sectPr>
      </w:pPr>
    </w:p>
    <w:p w:rsidR="00D5025C" w:rsidRDefault="00EB6979">
      <w:pPr>
        <w:pStyle w:val="Heading1"/>
        <w:spacing w:before="90"/>
        <w:ind w:left="189"/>
      </w:pPr>
      <w:r>
        <w:lastRenderedPageBreak/>
        <w:t>ANC WELCOMES THE CONSOLIDATED REPORT FOR THE 2015-16 FINANCIAL YEAR</w:t>
      </w:r>
    </w:p>
    <w:p w:rsidR="00D5025C" w:rsidRDefault="00D5025C">
      <w:pPr>
        <w:pStyle w:val="BodyText"/>
        <w:rPr>
          <w:b/>
          <w:sz w:val="26"/>
        </w:rPr>
      </w:pPr>
    </w:p>
    <w:p w:rsidR="00D5025C" w:rsidRDefault="00D5025C">
      <w:pPr>
        <w:pStyle w:val="BodyText"/>
        <w:rPr>
          <w:b/>
          <w:sz w:val="26"/>
        </w:rPr>
      </w:pPr>
    </w:p>
    <w:p w:rsidR="00D5025C" w:rsidRDefault="00EB6979">
      <w:pPr>
        <w:pStyle w:val="BodyText"/>
        <w:spacing w:before="233"/>
        <w:ind w:left="190" w:right="181"/>
        <w:jc w:val="center"/>
      </w:pPr>
      <w:r>
        <w:t>(Draft Resolution)</w:t>
      </w:r>
    </w:p>
    <w:p w:rsidR="00D5025C" w:rsidRDefault="00D5025C">
      <w:pPr>
        <w:pStyle w:val="BodyText"/>
        <w:rPr>
          <w:sz w:val="26"/>
        </w:rPr>
      </w:pPr>
    </w:p>
    <w:p w:rsidR="00D5025C" w:rsidRDefault="00D5025C">
      <w:pPr>
        <w:pStyle w:val="BodyText"/>
        <w:rPr>
          <w:sz w:val="26"/>
        </w:rPr>
      </w:pPr>
    </w:p>
    <w:p w:rsidR="00D5025C" w:rsidRDefault="00EB6979">
      <w:pPr>
        <w:pStyle w:val="BodyText"/>
        <w:spacing w:before="226"/>
        <w:ind w:left="116"/>
      </w:pPr>
      <w:r>
        <w:rPr>
          <w:noProof/>
          <w:lang w:val="en-ZA" w:eastAsia="en-ZA" w:bidi="ar-SA"/>
        </w:rPr>
        <w:drawing>
          <wp:anchor distT="0" distB="0" distL="0" distR="0" simplePos="0" relativeHeight="250573824" behindDoc="1" locked="0" layoutInCell="1" allowOverlap="1">
            <wp:simplePos x="0" y="0"/>
            <wp:positionH relativeFrom="page">
              <wp:posOffset>1058633</wp:posOffset>
            </wp:positionH>
            <wp:positionV relativeFrom="paragraph">
              <wp:posOffset>285117</wp:posOffset>
            </wp:positionV>
            <wp:extent cx="5733419" cy="5647944"/>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7" cstate="print"/>
                    <a:stretch>
                      <a:fillRect/>
                    </a:stretch>
                  </pic:blipFill>
                  <pic:spPr>
                    <a:xfrm>
                      <a:off x="0" y="0"/>
                      <a:ext cx="5733419" cy="5647944"/>
                    </a:xfrm>
                    <a:prstGeom prst="rect">
                      <a:avLst/>
                    </a:prstGeom>
                  </pic:spPr>
                </pic:pic>
              </a:graphicData>
            </a:graphic>
          </wp:anchor>
        </w:drawing>
      </w:r>
      <w:r>
        <w:t>Ms T MOTARA: Hon House Chair, I hereby move without notice:</w:t>
      </w:r>
    </w:p>
    <w:p w:rsidR="00D5025C" w:rsidRDefault="00D5025C">
      <w:pPr>
        <w:pStyle w:val="BodyText"/>
        <w:rPr>
          <w:sz w:val="26"/>
        </w:rPr>
      </w:pPr>
    </w:p>
    <w:p w:rsidR="00D5025C" w:rsidRDefault="00D5025C">
      <w:pPr>
        <w:pStyle w:val="BodyText"/>
        <w:rPr>
          <w:sz w:val="26"/>
        </w:rPr>
      </w:pPr>
    </w:p>
    <w:p w:rsidR="00D5025C" w:rsidRDefault="00EB6979">
      <w:pPr>
        <w:pStyle w:val="BodyText"/>
        <w:spacing w:before="227"/>
        <w:ind w:left="543"/>
      </w:pPr>
      <w:r>
        <w:t>That the Council -</w:t>
      </w:r>
    </w:p>
    <w:p w:rsidR="00D5025C" w:rsidRDefault="00D5025C">
      <w:pPr>
        <w:pStyle w:val="BodyText"/>
        <w:rPr>
          <w:sz w:val="26"/>
        </w:rPr>
      </w:pPr>
    </w:p>
    <w:p w:rsidR="00D5025C" w:rsidRDefault="00D5025C">
      <w:pPr>
        <w:pStyle w:val="BodyText"/>
        <w:rPr>
          <w:sz w:val="26"/>
        </w:rPr>
      </w:pPr>
    </w:p>
    <w:p w:rsidR="00D5025C" w:rsidRDefault="00EB6979">
      <w:pPr>
        <w:pStyle w:val="ListParagraph"/>
        <w:numPr>
          <w:ilvl w:val="0"/>
          <w:numId w:val="15"/>
        </w:numPr>
        <w:tabs>
          <w:tab w:val="left" w:pos="1249"/>
          <w:tab w:val="left" w:pos="1250"/>
        </w:tabs>
        <w:spacing w:before="229" w:line="480" w:lineRule="auto"/>
        <w:ind w:right="544"/>
        <w:rPr>
          <w:sz w:val="24"/>
        </w:rPr>
      </w:pPr>
      <w:r>
        <w:rPr>
          <w:sz w:val="24"/>
        </w:rPr>
        <w:t xml:space="preserve">notes and welcomes the consolidated general report for the 2015-16 financial year that was tabled by the Auditor- General, Mr </w:t>
      </w:r>
      <w:proofErr w:type="spellStart"/>
      <w:r>
        <w:rPr>
          <w:sz w:val="24"/>
        </w:rPr>
        <w:t>Kimi</w:t>
      </w:r>
      <w:proofErr w:type="spellEnd"/>
      <w:r>
        <w:rPr>
          <w:sz w:val="24"/>
        </w:rPr>
        <w:t xml:space="preserve"> </w:t>
      </w:r>
      <w:proofErr w:type="spellStart"/>
      <w:r>
        <w:rPr>
          <w:sz w:val="24"/>
        </w:rPr>
        <w:t>Makwetu</w:t>
      </w:r>
      <w:proofErr w:type="spellEnd"/>
      <w:r>
        <w:rPr>
          <w:sz w:val="24"/>
        </w:rPr>
        <w:t>, in Parliament last week on 16 November;</w:t>
      </w:r>
    </w:p>
    <w:p w:rsidR="00D5025C" w:rsidRDefault="00D5025C">
      <w:pPr>
        <w:pStyle w:val="BodyText"/>
        <w:rPr>
          <w:sz w:val="26"/>
        </w:rPr>
      </w:pPr>
    </w:p>
    <w:p w:rsidR="00D5025C" w:rsidRDefault="00D5025C">
      <w:pPr>
        <w:pStyle w:val="BodyText"/>
        <w:spacing w:before="10"/>
        <w:rPr>
          <w:sz w:val="21"/>
        </w:rPr>
      </w:pPr>
    </w:p>
    <w:p w:rsidR="00D5025C" w:rsidRDefault="00EB6979">
      <w:pPr>
        <w:pStyle w:val="ListParagraph"/>
        <w:numPr>
          <w:ilvl w:val="0"/>
          <w:numId w:val="15"/>
        </w:numPr>
        <w:tabs>
          <w:tab w:val="left" w:pos="1249"/>
          <w:tab w:val="left" w:pos="1250"/>
          <w:tab w:val="left" w:pos="7442"/>
          <w:tab w:val="left" w:pos="8882"/>
        </w:tabs>
        <w:spacing w:line="480" w:lineRule="auto"/>
        <w:ind w:right="397"/>
        <w:rPr>
          <w:sz w:val="24"/>
        </w:rPr>
      </w:pPr>
      <w:r>
        <w:rPr>
          <w:sz w:val="24"/>
        </w:rPr>
        <w:t>further notes that the audit outcome show marginal improvement in audit ou</w:t>
      </w:r>
      <w:r>
        <w:rPr>
          <w:sz w:val="24"/>
        </w:rPr>
        <w:t>tcomes of public entities as well as provincial and national government departments with the number of clean audit increasing</w:t>
      </w:r>
      <w:r>
        <w:rPr>
          <w:spacing w:val="-26"/>
          <w:sz w:val="24"/>
        </w:rPr>
        <w:t xml:space="preserve"> </w:t>
      </w:r>
      <w:r>
        <w:rPr>
          <w:sz w:val="24"/>
        </w:rPr>
        <w:t>from</w:t>
      </w:r>
      <w:r>
        <w:rPr>
          <w:spacing w:val="-5"/>
          <w:sz w:val="24"/>
        </w:rPr>
        <w:t xml:space="preserve"> </w:t>
      </w:r>
      <w:r>
        <w:rPr>
          <w:sz w:val="24"/>
        </w:rPr>
        <w:t>122</w:t>
      </w:r>
      <w:r>
        <w:rPr>
          <w:sz w:val="24"/>
        </w:rPr>
        <w:tab/>
        <w:t>to</w:t>
      </w:r>
      <w:r>
        <w:rPr>
          <w:spacing w:val="-2"/>
          <w:sz w:val="24"/>
        </w:rPr>
        <w:t xml:space="preserve"> </w:t>
      </w:r>
      <w:r>
        <w:rPr>
          <w:sz w:val="24"/>
        </w:rPr>
        <w:t>a</w:t>
      </w:r>
      <w:r>
        <w:rPr>
          <w:spacing w:val="-2"/>
          <w:sz w:val="24"/>
        </w:rPr>
        <w:t xml:space="preserve"> </w:t>
      </w:r>
      <w:r>
        <w:rPr>
          <w:sz w:val="24"/>
        </w:rPr>
        <w:t>152</w:t>
      </w:r>
      <w:r>
        <w:rPr>
          <w:sz w:val="24"/>
        </w:rPr>
        <w:tab/>
      </w:r>
      <w:r>
        <w:rPr>
          <w:spacing w:val="-3"/>
          <w:sz w:val="24"/>
        </w:rPr>
        <w:t xml:space="preserve">during </w:t>
      </w:r>
      <w:r>
        <w:rPr>
          <w:sz w:val="24"/>
        </w:rPr>
        <w:t xml:space="preserve">the period under review, demonstrating commitment by government to sound financial management, clean and </w:t>
      </w:r>
      <w:r>
        <w:rPr>
          <w:sz w:val="24"/>
        </w:rPr>
        <w:t>accountable governance and the prudent management of the public</w:t>
      </w:r>
      <w:r>
        <w:rPr>
          <w:spacing w:val="-2"/>
          <w:sz w:val="24"/>
        </w:rPr>
        <w:t xml:space="preserve"> </w:t>
      </w:r>
      <w:r>
        <w:rPr>
          <w:sz w:val="24"/>
        </w:rPr>
        <w:t>purse;</w:t>
      </w:r>
    </w:p>
    <w:p w:rsidR="00D5025C" w:rsidRDefault="00D5025C">
      <w:pPr>
        <w:pStyle w:val="BodyText"/>
        <w:rPr>
          <w:sz w:val="26"/>
        </w:rPr>
      </w:pPr>
    </w:p>
    <w:p w:rsidR="00D5025C" w:rsidRDefault="00D5025C">
      <w:pPr>
        <w:pStyle w:val="BodyText"/>
        <w:rPr>
          <w:sz w:val="22"/>
        </w:rPr>
      </w:pPr>
    </w:p>
    <w:p w:rsidR="00D5025C" w:rsidRDefault="00EB6979">
      <w:pPr>
        <w:pStyle w:val="ListParagraph"/>
        <w:numPr>
          <w:ilvl w:val="0"/>
          <w:numId w:val="15"/>
        </w:numPr>
        <w:tabs>
          <w:tab w:val="left" w:pos="1249"/>
          <w:tab w:val="left" w:pos="1250"/>
        </w:tabs>
        <w:spacing w:line="480" w:lineRule="auto"/>
        <w:ind w:right="112"/>
        <w:rPr>
          <w:sz w:val="24"/>
        </w:rPr>
      </w:pPr>
      <w:r>
        <w:rPr>
          <w:sz w:val="24"/>
        </w:rPr>
        <w:t>acknowledges that notwithstanding the multi-improvements and successes, there still is a number of department and entities that continue to post qualified and adverse audit</w:t>
      </w:r>
      <w:r>
        <w:rPr>
          <w:spacing w:val="-39"/>
          <w:sz w:val="24"/>
        </w:rPr>
        <w:t xml:space="preserve"> </w:t>
      </w:r>
      <w:r>
        <w:rPr>
          <w:sz w:val="24"/>
        </w:rPr>
        <w:t>findings,</w:t>
      </w:r>
    </w:p>
    <w:p w:rsidR="00D5025C" w:rsidRDefault="00D5025C">
      <w:pPr>
        <w:spacing w:line="480" w:lineRule="auto"/>
        <w:rPr>
          <w:sz w:val="24"/>
        </w:rPr>
        <w:sectPr w:rsidR="00D5025C">
          <w:pgSz w:w="11910" w:h="16840"/>
          <w:pgMar w:top="1340" w:right="460" w:bottom="280" w:left="1300" w:header="727" w:footer="0" w:gutter="0"/>
          <w:cols w:space="720"/>
        </w:sectPr>
      </w:pPr>
    </w:p>
    <w:p w:rsidR="00D5025C" w:rsidRDefault="00EB6979">
      <w:pPr>
        <w:pStyle w:val="BodyText"/>
        <w:spacing w:before="97" w:line="480" w:lineRule="auto"/>
        <w:ind w:left="1249" w:right="815"/>
      </w:pPr>
      <w:proofErr w:type="gramStart"/>
      <w:r>
        <w:lastRenderedPageBreak/>
        <w:t>demonstrating</w:t>
      </w:r>
      <w:proofErr w:type="gramEnd"/>
      <w:r>
        <w:t xml:space="preserve"> gentle apathy to the required standards of financial performance management;</w:t>
      </w:r>
    </w:p>
    <w:p w:rsidR="00D5025C" w:rsidRDefault="00D5025C">
      <w:pPr>
        <w:pStyle w:val="BodyText"/>
        <w:rPr>
          <w:sz w:val="26"/>
        </w:rPr>
      </w:pPr>
    </w:p>
    <w:p w:rsidR="00D5025C" w:rsidRDefault="00D5025C">
      <w:pPr>
        <w:pStyle w:val="BodyText"/>
        <w:rPr>
          <w:sz w:val="22"/>
        </w:rPr>
      </w:pPr>
    </w:p>
    <w:p w:rsidR="00D5025C" w:rsidRDefault="00EB6979">
      <w:pPr>
        <w:pStyle w:val="ListParagraph"/>
        <w:numPr>
          <w:ilvl w:val="0"/>
          <w:numId w:val="15"/>
        </w:numPr>
        <w:tabs>
          <w:tab w:val="left" w:pos="1249"/>
          <w:tab w:val="left" w:pos="1250"/>
        </w:tabs>
        <w:spacing w:before="1" w:line="480" w:lineRule="auto"/>
        <w:ind w:right="398"/>
        <w:rPr>
          <w:sz w:val="24"/>
        </w:rPr>
      </w:pPr>
      <w:r>
        <w:rPr>
          <w:noProof/>
          <w:lang w:val="en-ZA" w:eastAsia="en-ZA" w:bidi="ar-SA"/>
        </w:rPr>
        <w:drawing>
          <wp:anchor distT="0" distB="0" distL="0" distR="0" simplePos="0" relativeHeight="250574848" behindDoc="1" locked="0" layoutInCell="1" allowOverlap="1">
            <wp:simplePos x="0" y="0"/>
            <wp:positionH relativeFrom="page">
              <wp:posOffset>1058633</wp:posOffset>
            </wp:positionH>
            <wp:positionV relativeFrom="paragraph">
              <wp:posOffset>486666</wp:posOffset>
            </wp:positionV>
            <wp:extent cx="5733419" cy="5647944"/>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7" cstate="print"/>
                    <a:stretch>
                      <a:fillRect/>
                    </a:stretch>
                  </pic:blipFill>
                  <pic:spPr>
                    <a:xfrm>
                      <a:off x="0" y="0"/>
                      <a:ext cx="5733419" cy="5647944"/>
                    </a:xfrm>
                    <a:prstGeom prst="rect">
                      <a:avLst/>
                    </a:prstGeom>
                  </pic:spPr>
                </pic:pic>
              </a:graphicData>
            </a:graphic>
          </wp:anchor>
        </w:drawing>
      </w:r>
      <w:r>
        <w:rPr>
          <w:sz w:val="24"/>
        </w:rPr>
        <w:t>takes this opportunity to congratulate the Eastern Cape, KwaZulu-Natal and Gauteng provinces for having the biggest improvement in audit outcomes over a three-year period;</w:t>
      </w:r>
      <w:r>
        <w:rPr>
          <w:spacing w:val="-48"/>
          <w:sz w:val="24"/>
        </w:rPr>
        <w:t xml:space="preserve"> </w:t>
      </w:r>
      <w:r>
        <w:rPr>
          <w:sz w:val="24"/>
        </w:rPr>
        <w:t>and</w:t>
      </w:r>
    </w:p>
    <w:p w:rsidR="00D5025C" w:rsidRDefault="00D5025C">
      <w:pPr>
        <w:pStyle w:val="BodyText"/>
        <w:rPr>
          <w:sz w:val="26"/>
        </w:rPr>
      </w:pPr>
    </w:p>
    <w:p w:rsidR="00D5025C" w:rsidRDefault="00D5025C">
      <w:pPr>
        <w:pStyle w:val="BodyText"/>
        <w:spacing w:before="11"/>
        <w:rPr>
          <w:sz w:val="21"/>
        </w:rPr>
      </w:pPr>
    </w:p>
    <w:p w:rsidR="00D5025C" w:rsidRDefault="00EB6979">
      <w:pPr>
        <w:pStyle w:val="ListParagraph"/>
        <w:numPr>
          <w:ilvl w:val="0"/>
          <w:numId w:val="15"/>
        </w:numPr>
        <w:tabs>
          <w:tab w:val="left" w:pos="1249"/>
          <w:tab w:val="left" w:pos="1250"/>
        </w:tabs>
        <w:spacing w:line="480" w:lineRule="auto"/>
        <w:ind w:right="256"/>
        <w:rPr>
          <w:sz w:val="24"/>
        </w:rPr>
      </w:pPr>
      <w:proofErr w:type="gramStart"/>
      <w:r>
        <w:rPr>
          <w:sz w:val="24"/>
        </w:rPr>
        <w:t>calls</w:t>
      </w:r>
      <w:proofErr w:type="gramEnd"/>
      <w:r>
        <w:rPr>
          <w:sz w:val="24"/>
        </w:rPr>
        <w:t xml:space="preserve"> on provincial and national government departments as well as state entit</w:t>
      </w:r>
      <w:r>
        <w:rPr>
          <w:sz w:val="24"/>
        </w:rPr>
        <w:t>ies to continue to wage concerted efforts to ensure clean audit and improve financial prudence in the management of public resources and</w:t>
      </w:r>
      <w:r>
        <w:rPr>
          <w:spacing w:val="-12"/>
          <w:sz w:val="24"/>
        </w:rPr>
        <w:t xml:space="preserve"> </w:t>
      </w:r>
      <w:r>
        <w:rPr>
          <w:sz w:val="24"/>
        </w:rPr>
        <w:t>funds.</w:t>
      </w:r>
    </w:p>
    <w:p w:rsidR="00D5025C" w:rsidRDefault="00D5025C">
      <w:pPr>
        <w:pStyle w:val="BodyText"/>
        <w:rPr>
          <w:sz w:val="26"/>
        </w:rPr>
      </w:pPr>
    </w:p>
    <w:p w:rsidR="00D5025C" w:rsidRDefault="00D5025C">
      <w:pPr>
        <w:pStyle w:val="BodyText"/>
        <w:spacing w:before="1"/>
        <w:rPr>
          <w:sz w:val="22"/>
        </w:rPr>
      </w:pPr>
    </w:p>
    <w:p w:rsidR="00D5025C" w:rsidRDefault="00EB6979">
      <w:pPr>
        <w:pStyle w:val="BodyText"/>
        <w:ind w:left="116"/>
      </w:pPr>
      <w:r>
        <w:t>The motion is not agreed to.</w:t>
      </w:r>
    </w:p>
    <w:p w:rsidR="00D5025C" w:rsidRDefault="00D5025C">
      <w:pPr>
        <w:pStyle w:val="BodyText"/>
        <w:rPr>
          <w:sz w:val="26"/>
        </w:rPr>
      </w:pPr>
    </w:p>
    <w:p w:rsidR="00D5025C" w:rsidRDefault="00D5025C">
      <w:pPr>
        <w:pStyle w:val="BodyText"/>
        <w:rPr>
          <w:sz w:val="26"/>
        </w:rPr>
      </w:pPr>
    </w:p>
    <w:p w:rsidR="00D5025C" w:rsidRDefault="00EB6979">
      <w:pPr>
        <w:pStyle w:val="Heading1"/>
        <w:spacing w:before="219"/>
        <w:ind w:left="187"/>
      </w:pPr>
      <w:r>
        <w:t>CONGRATULATIONS TO YOUNG SOUTH AFRICAN FINALISTS IN THE SA IDOLS</w:t>
      </w:r>
    </w:p>
    <w:p w:rsidR="00D5025C" w:rsidRDefault="00D5025C">
      <w:pPr>
        <w:pStyle w:val="BodyText"/>
        <w:rPr>
          <w:b/>
          <w:sz w:val="26"/>
        </w:rPr>
      </w:pPr>
    </w:p>
    <w:p w:rsidR="00D5025C" w:rsidRDefault="00D5025C">
      <w:pPr>
        <w:pStyle w:val="BodyText"/>
        <w:rPr>
          <w:b/>
          <w:sz w:val="26"/>
        </w:rPr>
      </w:pPr>
    </w:p>
    <w:p w:rsidR="00D5025C" w:rsidRDefault="00EB6979">
      <w:pPr>
        <w:pStyle w:val="BodyText"/>
        <w:spacing w:before="233"/>
        <w:ind w:left="190" w:right="181"/>
        <w:jc w:val="center"/>
      </w:pPr>
      <w:r>
        <w:t>(Draft Resolution)</w:t>
      </w:r>
    </w:p>
    <w:p w:rsidR="00D5025C" w:rsidRDefault="00D5025C">
      <w:pPr>
        <w:pStyle w:val="BodyText"/>
        <w:rPr>
          <w:sz w:val="26"/>
        </w:rPr>
      </w:pPr>
    </w:p>
    <w:p w:rsidR="00D5025C" w:rsidRDefault="00D5025C">
      <w:pPr>
        <w:pStyle w:val="BodyText"/>
        <w:rPr>
          <w:sz w:val="26"/>
        </w:rPr>
      </w:pPr>
    </w:p>
    <w:p w:rsidR="00D5025C" w:rsidRDefault="00EB6979">
      <w:pPr>
        <w:pStyle w:val="BodyText"/>
        <w:spacing w:before="227"/>
        <w:ind w:left="116"/>
      </w:pPr>
      <w:r>
        <w:t>Mr M KHAWULA: Hon House Chair, I hereby move without notice:</w:t>
      </w:r>
    </w:p>
    <w:p w:rsidR="00D5025C" w:rsidRDefault="00D5025C">
      <w:pPr>
        <w:pStyle w:val="BodyText"/>
        <w:rPr>
          <w:sz w:val="26"/>
        </w:rPr>
      </w:pPr>
    </w:p>
    <w:p w:rsidR="00D5025C" w:rsidRDefault="00D5025C">
      <w:pPr>
        <w:pStyle w:val="BodyText"/>
        <w:rPr>
          <w:sz w:val="26"/>
        </w:rPr>
      </w:pPr>
    </w:p>
    <w:p w:rsidR="00D5025C" w:rsidRDefault="00EB6979">
      <w:pPr>
        <w:pStyle w:val="BodyText"/>
        <w:spacing w:before="226"/>
        <w:ind w:left="543"/>
      </w:pPr>
      <w:r>
        <w:t>That the Council -</w:t>
      </w:r>
    </w:p>
    <w:p w:rsidR="00D5025C" w:rsidRDefault="00D5025C">
      <w:pPr>
        <w:pStyle w:val="BodyText"/>
        <w:rPr>
          <w:sz w:val="26"/>
        </w:rPr>
      </w:pPr>
    </w:p>
    <w:p w:rsidR="00D5025C" w:rsidRDefault="00D5025C">
      <w:pPr>
        <w:pStyle w:val="BodyText"/>
        <w:rPr>
          <w:sz w:val="26"/>
        </w:rPr>
      </w:pPr>
    </w:p>
    <w:p w:rsidR="00D5025C" w:rsidRDefault="00EB6979">
      <w:pPr>
        <w:pStyle w:val="ListParagraph"/>
        <w:numPr>
          <w:ilvl w:val="0"/>
          <w:numId w:val="14"/>
        </w:numPr>
        <w:tabs>
          <w:tab w:val="left" w:pos="1249"/>
          <w:tab w:val="left" w:pos="1250"/>
        </w:tabs>
        <w:spacing w:before="227" w:line="480" w:lineRule="auto"/>
        <w:ind w:right="112"/>
        <w:rPr>
          <w:sz w:val="24"/>
        </w:rPr>
      </w:pPr>
      <w:proofErr w:type="gramStart"/>
      <w:r>
        <w:rPr>
          <w:sz w:val="24"/>
        </w:rPr>
        <w:t>congratulates</w:t>
      </w:r>
      <w:proofErr w:type="gramEnd"/>
      <w:r>
        <w:rPr>
          <w:sz w:val="24"/>
        </w:rPr>
        <w:t xml:space="preserve"> all the young South Africans who have graced us with their musical talent in the Idols 2016 competition for the past six months. The contest is now down to the last</w:t>
      </w:r>
      <w:r>
        <w:rPr>
          <w:spacing w:val="-48"/>
          <w:sz w:val="24"/>
        </w:rPr>
        <w:t xml:space="preserve"> </w:t>
      </w:r>
      <w:r>
        <w:rPr>
          <w:sz w:val="24"/>
        </w:rPr>
        <w:t>two,</w:t>
      </w:r>
    </w:p>
    <w:p w:rsidR="00D5025C" w:rsidRDefault="00D5025C">
      <w:pPr>
        <w:spacing w:line="480" w:lineRule="auto"/>
        <w:rPr>
          <w:sz w:val="24"/>
        </w:rPr>
        <w:sectPr w:rsidR="00D5025C">
          <w:pgSz w:w="11910" w:h="16840"/>
          <w:pgMar w:top="1340" w:right="460" w:bottom="280" w:left="1300" w:header="727" w:footer="0" w:gutter="0"/>
          <w:cols w:space="720"/>
        </w:sectPr>
      </w:pPr>
    </w:p>
    <w:p w:rsidR="00D5025C" w:rsidRDefault="00EB6979">
      <w:pPr>
        <w:pStyle w:val="BodyText"/>
        <w:spacing w:before="97" w:line="480" w:lineRule="auto"/>
        <w:ind w:left="1249" w:right="239"/>
      </w:pPr>
      <w:proofErr w:type="gramStart"/>
      <w:r>
        <w:lastRenderedPageBreak/>
        <w:t>which</w:t>
      </w:r>
      <w:proofErr w:type="gramEnd"/>
      <w:r>
        <w:t xml:space="preserve"> are Noma Khumalo of </w:t>
      </w:r>
      <w:proofErr w:type="spellStart"/>
      <w:r>
        <w:t>Umgungundlovu</w:t>
      </w:r>
      <w:proofErr w:type="spellEnd"/>
      <w:r>
        <w:t xml:space="preserve"> and </w:t>
      </w:r>
      <w:proofErr w:type="spellStart"/>
      <w:r>
        <w:t>Thami</w:t>
      </w:r>
      <w:proofErr w:type="spellEnd"/>
      <w:r>
        <w:t xml:space="preserve"> </w:t>
      </w:r>
      <w:proofErr w:type="spellStart"/>
      <w:r>
        <w:t>Shob</w:t>
      </w:r>
      <w:r>
        <w:t>ede</w:t>
      </w:r>
      <w:proofErr w:type="spellEnd"/>
      <w:r>
        <w:t xml:space="preserve"> of </w:t>
      </w:r>
      <w:proofErr w:type="spellStart"/>
      <w:r>
        <w:t>Mtubatuba</w:t>
      </w:r>
      <w:proofErr w:type="spellEnd"/>
      <w:r>
        <w:t xml:space="preserve"> residing at </w:t>
      </w:r>
      <w:proofErr w:type="spellStart"/>
      <w:r>
        <w:t>Empangeni</w:t>
      </w:r>
      <w:proofErr w:type="spellEnd"/>
      <w:r>
        <w:t>;</w:t>
      </w:r>
    </w:p>
    <w:p w:rsidR="00D5025C" w:rsidRDefault="00D5025C">
      <w:pPr>
        <w:pStyle w:val="BodyText"/>
        <w:rPr>
          <w:sz w:val="26"/>
        </w:rPr>
      </w:pPr>
    </w:p>
    <w:p w:rsidR="00D5025C" w:rsidRDefault="00D5025C">
      <w:pPr>
        <w:pStyle w:val="BodyText"/>
        <w:rPr>
          <w:sz w:val="22"/>
        </w:rPr>
      </w:pPr>
    </w:p>
    <w:p w:rsidR="00D5025C" w:rsidRDefault="00EB6979">
      <w:pPr>
        <w:pStyle w:val="ListParagraph"/>
        <w:numPr>
          <w:ilvl w:val="0"/>
          <w:numId w:val="14"/>
        </w:numPr>
        <w:tabs>
          <w:tab w:val="left" w:pos="1249"/>
          <w:tab w:val="left" w:pos="1250"/>
        </w:tabs>
        <w:spacing w:before="1"/>
        <w:ind w:hanging="707"/>
        <w:rPr>
          <w:sz w:val="24"/>
        </w:rPr>
      </w:pPr>
      <w:r>
        <w:rPr>
          <w:sz w:val="24"/>
        </w:rPr>
        <w:t>further notes that both finalists are from the great</w:t>
      </w:r>
      <w:r>
        <w:rPr>
          <w:spacing w:val="-45"/>
          <w:sz w:val="24"/>
        </w:rPr>
        <w:t xml:space="preserve"> </w:t>
      </w:r>
      <w:r>
        <w:rPr>
          <w:sz w:val="24"/>
        </w:rPr>
        <w:t>province</w:t>
      </w:r>
    </w:p>
    <w:p w:rsidR="00D5025C" w:rsidRDefault="00D5025C">
      <w:pPr>
        <w:pStyle w:val="BodyText"/>
        <w:spacing w:before="9"/>
        <w:rPr>
          <w:sz w:val="23"/>
        </w:rPr>
      </w:pPr>
    </w:p>
    <w:p w:rsidR="00D5025C" w:rsidRDefault="00EB6979">
      <w:pPr>
        <w:pStyle w:val="BodyText"/>
        <w:spacing w:before="1" w:line="480" w:lineRule="auto"/>
        <w:ind w:left="1249" w:right="959"/>
      </w:pPr>
      <w:r>
        <w:rPr>
          <w:noProof/>
          <w:lang w:val="en-ZA" w:eastAsia="en-ZA" w:bidi="ar-SA"/>
        </w:rPr>
        <w:drawing>
          <wp:anchor distT="0" distB="0" distL="0" distR="0" simplePos="0" relativeHeight="250575872" behindDoc="1" locked="0" layoutInCell="1" allowOverlap="1">
            <wp:simplePos x="0" y="0"/>
            <wp:positionH relativeFrom="page">
              <wp:posOffset>1058633</wp:posOffset>
            </wp:positionH>
            <wp:positionV relativeFrom="paragraph">
              <wp:posOffset>142242</wp:posOffset>
            </wp:positionV>
            <wp:extent cx="5733419" cy="5647944"/>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7" cstate="print"/>
                    <a:stretch>
                      <a:fillRect/>
                    </a:stretch>
                  </pic:blipFill>
                  <pic:spPr>
                    <a:xfrm>
                      <a:off x="0" y="0"/>
                      <a:ext cx="5733419" cy="5647944"/>
                    </a:xfrm>
                    <a:prstGeom prst="rect">
                      <a:avLst/>
                    </a:prstGeom>
                  </pic:spPr>
                </pic:pic>
              </a:graphicData>
            </a:graphic>
          </wp:anchor>
        </w:drawing>
      </w:r>
      <w:r>
        <w:t xml:space="preserve">- </w:t>
      </w:r>
      <w:proofErr w:type="gramStart"/>
      <w:r>
        <w:t>the</w:t>
      </w:r>
      <w:proofErr w:type="gramEnd"/>
      <w:r>
        <w:t xml:space="preserve"> kingdom of KwaZulu-Natal. Clearly, the Idols 2016 champion will come from the province of KwaZulu-Natal;</w:t>
      </w:r>
    </w:p>
    <w:p w:rsidR="00D5025C" w:rsidRDefault="00D5025C">
      <w:pPr>
        <w:pStyle w:val="BodyText"/>
        <w:rPr>
          <w:sz w:val="26"/>
        </w:rPr>
      </w:pPr>
    </w:p>
    <w:p w:rsidR="00D5025C" w:rsidRDefault="00D5025C">
      <w:pPr>
        <w:pStyle w:val="BodyText"/>
        <w:spacing w:before="1"/>
        <w:rPr>
          <w:sz w:val="22"/>
        </w:rPr>
      </w:pPr>
    </w:p>
    <w:p w:rsidR="00D5025C" w:rsidRDefault="00EB6979">
      <w:pPr>
        <w:pStyle w:val="ListParagraph"/>
        <w:numPr>
          <w:ilvl w:val="0"/>
          <w:numId w:val="14"/>
        </w:numPr>
        <w:tabs>
          <w:tab w:val="left" w:pos="1249"/>
          <w:tab w:val="left" w:pos="1250"/>
        </w:tabs>
        <w:spacing w:line="480" w:lineRule="auto"/>
        <w:ind w:right="976"/>
        <w:rPr>
          <w:sz w:val="24"/>
        </w:rPr>
      </w:pPr>
      <w:r>
        <w:rPr>
          <w:sz w:val="24"/>
        </w:rPr>
        <w:t xml:space="preserve">congratulates Noma and </w:t>
      </w:r>
      <w:proofErr w:type="spellStart"/>
      <w:r>
        <w:rPr>
          <w:sz w:val="24"/>
        </w:rPr>
        <w:t>Thami</w:t>
      </w:r>
      <w:proofErr w:type="spellEnd"/>
      <w:r>
        <w:rPr>
          <w:sz w:val="24"/>
        </w:rPr>
        <w:t xml:space="preserve"> for making us proud in the province and the</w:t>
      </w:r>
      <w:r>
        <w:rPr>
          <w:spacing w:val="-5"/>
          <w:sz w:val="24"/>
        </w:rPr>
        <w:t xml:space="preserve"> </w:t>
      </w:r>
      <w:r>
        <w:rPr>
          <w:sz w:val="24"/>
        </w:rPr>
        <w:t>country;</w:t>
      </w:r>
    </w:p>
    <w:p w:rsidR="00D5025C" w:rsidRDefault="00D5025C">
      <w:pPr>
        <w:pStyle w:val="BodyText"/>
        <w:rPr>
          <w:sz w:val="26"/>
        </w:rPr>
      </w:pPr>
    </w:p>
    <w:p w:rsidR="00D5025C" w:rsidRDefault="00D5025C">
      <w:pPr>
        <w:pStyle w:val="BodyText"/>
        <w:spacing w:before="1"/>
        <w:rPr>
          <w:sz w:val="22"/>
        </w:rPr>
      </w:pPr>
    </w:p>
    <w:p w:rsidR="00D5025C" w:rsidRDefault="00EB6979">
      <w:pPr>
        <w:pStyle w:val="ListParagraph"/>
        <w:numPr>
          <w:ilvl w:val="0"/>
          <w:numId w:val="14"/>
        </w:numPr>
        <w:tabs>
          <w:tab w:val="left" w:pos="1249"/>
          <w:tab w:val="left" w:pos="1250"/>
        </w:tabs>
        <w:spacing w:line="480" w:lineRule="auto"/>
        <w:ind w:right="253"/>
        <w:rPr>
          <w:sz w:val="24"/>
        </w:rPr>
      </w:pPr>
      <w:proofErr w:type="gramStart"/>
      <w:r>
        <w:rPr>
          <w:sz w:val="24"/>
        </w:rPr>
        <w:t>wishes</w:t>
      </w:r>
      <w:proofErr w:type="gramEnd"/>
      <w:r>
        <w:rPr>
          <w:sz w:val="24"/>
        </w:rPr>
        <w:t xml:space="preserve"> them everything of the best as they prepare for their Idol’s finals on Sunday 27 November</w:t>
      </w:r>
      <w:r>
        <w:rPr>
          <w:spacing w:val="-13"/>
          <w:sz w:val="24"/>
        </w:rPr>
        <w:t xml:space="preserve"> </w:t>
      </w:r>
      <w:r>
        <w:rPr>
          <w:sz w:val="24"/>
        </w:rPr>
        <w:t>2016.</w:t>
      </w:r>
    </w:p>
    <w:p w:rsidR="00D5025C" w:rsidRDefault="00D5025C">
      <w:pPr>
        <w:pStyle w:val="BodyText"/>
        <w:rPr>
          <w:sz w:val="26"/>
        </w:rPr>
      </w:pPr>
    </w:p>
    <w:p w:rsidR="00D5025C" w:rsidRDefault="00D5025C">
      <w:pPr>
        <w:pStyle w:val="BodyText"/>
        <w:spacing w:before="10"/>
        <w:rPr>
          <w:sz w:val="21"/>
        </w:rPr>
      </w:pPr>
    </w:p>
    <w:p w:rsidR="00D5025C" w:rsidRDefault="00EB6979">
      <w:pPr>
        <w:pStyle w:val="BodyText"/>
        <w:ind w:left="116"/>
      </w:pPr>
      <w:r>
        <w:t>Motion agreed to in accordance with section 65 of the Constitution.</w:t>
      </w:r>
    </w:p>
    <w:p w:rsidR="00D5025C" w:rsidRDefault="00D5025C">
      <w:pPr>
        <w:pStyle w:val="BodyText"/>
        <w:rPr>
          <w:sz w:val="26"/>
        </w:rPr>
      </w:pPr>
    </w:p>
    <w:p w:rsidR="00D5025C" w:rsidRDefault="00D5025C">
      <w:pPr>
        <w:pStyle w:val="BodyText"/>
        <w:rPr>
          <w:sz w:val="26"/>
        </w:rPr>
      </w:pPr>
    </w:p>
    <w:p w:rsidR="00D5025C" w:rsidRDefault="00EB6979">
      <w:pPr>
        <w:pStyle w:val="Heading1"/>
        <w:spacing w:before="219" w:line="480" w:lineRule="auto"/>
        <w:ind w:left="190"/>
      </w:pPr>
      <w:r>
        <w:t>CONSTITUTIONAL COURT DISMISS THE DA’S APPLICATION CHALLENGE</w:t>
      </w:r>
      <w:r>
        <w:rPr>
          <w:spacing w:val="-54"/>
        </w:rPr>
        <w:t xml:space="preserve"> </w:t>
      </w:r>
      <w:r>
        <w:t>TO GOVERNMENT TO WITHDRAW FROM THE INTERNATIONAL CRIMINAL COURT</w:t>
      </w:r>
    </w:p>
    <w:p w:rsidR="00D5025C" w:rsidRDefault="00D5025C">
      <w:pPr>
        <w:pStyle w:val="BodyText"/>
        <w:rPr>
          <w:b/>
          <w:sz w:val="26"/>
        </w:rPr>
      </w:pPr>
    </w:p>
    <w:p w:rsidR="00D5025C" w:rsidRDefault="00D5025C">
      <w:pPr>
        <w:pStyle w:val="BodyText"/>
        <w:spacing w:before="8"/>
        <w:rPr>
          <w:b/>
          <w:sz w:val="22"/>
        </w:rPr>
      </w:pPr>
    </w:p>
    <w:p w:rsidR="00D5025C" w:rsidRDefault="00EB6979">
      <w:pPr>
        <w:pStyle w:val="BodyText"/>
        <w:ind w:left="190" w:right="181"/>
        <w:jc w:val="center"/>
      </w:pPr>
      <w:r>
        <w:t>(Draft Resolution)</w:t>
      </w:r>
    </w:p>
    <w:p w:rsidR="00D5025C" w:rsidRDefault="00D5025C">
      <w:pPr>
        <w:pStyle w:val="BodyText"/>
        <w:rPr>
          <w:sz w:val="26"/>
        </w:rPr>
      </w:pPr>
    </w:p>
    <w:p w:rsidR="00D5025C" w:rsidRDefault="00D5025C">
      <w:pPr>
        <w:pStyle w:val="BodyText"/>
        <w:rPr>
          <w:sz w:val="26"/>
        </w:rPr>
      </w:pPr>
    </w:p>
    <w:p w:rsidR="00D5025C" w:rsidRDefault="00EB6979">
      <w:pPr>
        <w:pStyle w:val="BodyText"/>
        <w:spacing w:before="227"/>
        <w:ind w:left="116"/>
      </w:pPr>
      <w:r>
        <w:t>Mr J M MTHETHWA: Hon House Chair, I hereby move without notice:</w:t>
      </w:r>
    </w:p>
    <w:p w:rsidR="00D5025C" w:rsidRDefault="00D5025C">
      <w:pPr>
        <w:pStyle w:val="BodyText"/>
        <w:rPr>
          <w:sz w:val="26"/>
        </w:rPr>
      </w:pPr>
    </w:p>
    <w:p w:rsidR="00D5025C" w:rsidRDefault="00D5025C">
      <w:pPr>
        <w:pStyle w:val="BodyText"/>
        <w:rPr>
          <w:sz w:val="26"/>
        </w:rPr>
      </w:pPr>
    </w:p>
    <w:p w:rsidR="00D5025C" w:rsidRDefault="00EB6979">
      <w:pPr>
        <w:pStyle w:val="BodyText"/>
        <w:spacing w:before="226"/>
        <w:ind w:left="543"/>
      </w:pPr>
      <w:r>
        <w:t>That the Council -</w:t>
      </w:r>
    </w:p>
    <w:p w:rsidR="00D5025C" w:rsidRDefault="00D5025C">
      <w:pPr>
        <w:pStyle w:val="BodyText"/>
        <w:rPr>
          <w:sz w:val="26"/>
        </w:rPr>
      </w:pPr>
    </w:p>
    <w:p w:rsidR="00D5025C" w:rsidRDefault="00D5025C">
      <w:pPr>
        <w:pStyle w:val="BodyText"/>
        <w:rPr>
          <w:sz w:val="26"/>
        </w:rPr>
      </w:pPr>
    </w:p>
    <w:p w:rsidR="00D5025C" w:rsidRDefault="00EB6979">
      <w:pPr>
        <w:pStyle w:val="ListParagraph"/>
        <w:numPr>
          <w:ilvl w:val="0"/>
          <w:numId w:val="13"/>
        </w:numPr>
        <w:tabs>
          <w:tab w:val="left" w:pos="1249"/>
          <w:tab w:val="left" w:pos="1250"/>
        </w:tabs>
        <w:spacing w:before="229" w:line="480" w:lineRule="auto"/>
        <w:ind w:right="400"/>
        <w:rPr>
          <w:sz w:val="24"/>
        </w:rPr>
      </w:pPr>
      <w:r>
        <w:rPr>
          <w:sz w:val="24"/>
        </w:rPr>
        <w:t>notes and welcomes the decision of the Constitutional Court to dismiss the application of the DA challenging the</w:t>
      </w:r>
      <w:r>
        <w:rPr>
          <w:spacing w:val="-49"/>
          <w:sz w:val="24"/>
        </w:rPr>
        <w:t xml:space="preserve"> </w:t>
      </w:r>
      <w:r>
        <w:rPr>
          <w:sz w:val="24"/>
        </w:rPr>
        <w:t>policy</w:t>
      </w:r>
    </w:p>
    <w:p w:rsidR="00D5025C" w:rsidRDefault="00D5025C">
      <w:pPr>
        <w:spacing w:line="480" w:lineRule="auto"/>
        <w:rPr>
          <w:sz w:val="24"/>
        </w:rPr>
        <w:sectPr w:rsidR="00D5025C">
          <w:pgSz w:w="11910" w:h="16840"/>
          <w:pgMar w:top="1340" w:right="460" w:bottom="280" w:left="1300" w:header="727" w:footer="0" w:gutter="0"/>
          <w:cols w:space="720"/>
        </w:sectPr>
      </w:pPr>
    </w:p>
    <w:p w:rsidR="00D5025C" w:rsidRDefault="00EB6979">
      <w:pPr>
        <w:pStyle w:val="BodyText"/>
        <w:spacing w:before="97" w:line="480" w:lineRule="auto"/>
        <w:ind w:left="1249" w:right="527"/>
      </w:pPr>
      <w:proofErr w:type="gramStart"/>
      <w:r>
        <w:lastRenderedPageBreak/>
        <w:t>decision</w:t>
      </w:r>
      <w:proofErr w:type="gramEnd"/>
      <w:r>
        <w:t xml:space="preserve"> of the government of South Africa to proceed with the withdrawal from the International Criminal Court alongs</w:t>
      </w:r>
      <w:r>
        <w:t>ide other African countries;</w:t>
      </w:r>
    </w:p>
    <w:p w:rsidR="00D5025C" w:rsidRDefault="00D5025C">
      <w:pPr>
        <w:pStyle w:val="BodyText"/>
        <w:rPr>
          <w:sz w:val="26"/>
        </w:rPr>
      </w:pPr>
    </w:p>
    <w:p w:rsidR="00D5025C" w:rsidRDefault="00D5025C">
      <w:pPr>
        <w:pStyle w:val="BodyText"/>
        <w:spacing w:before="10"/>
        <w:rPr>
          <w:sz w:val="21"/>
        </w:rPr>
      </w:pPr>
    </w:p>
    <w:p w:rsidR="00D5025C" w:rsidRDefault="00EB6979">
      <w:pPr>
        <w:pStyle w:val="ListParagraph"/>
        <w:numPr>
          <w:ilvl w:val="0"/>
          <w:numId w:val="13"/>
        </w:numPr>
        <w:tabs>
          <w:tab w:val="left" w:pos="1249"/>
          <w:tab w:val="left" w:pos="1250"/>
        </w:tabs>
        <w:spacing w:before="1" w:line="480" w:lineRule="auto"/>
        <w:ind w:right="256"/>
        <w:rPr>
          <w:sz w:val="24"/>
        </w:rPr>
      </w:pPr>
      <w:r>
        <w:rPr>
          <w:noProof/>
          <w:lang w:val="en-ZA" w:eastAsia="en-ZA" w:bidi="ar-SA"/>
        </w:rPr>
        <w:drawing>
          <wp:anchor distT="0" distB="0" distL="0" distR="0" simplePos="0" relativeHeight="250576896" behindDoc="1" locked="0" layoutInCell="1" allowOverlap="1">
            <wp:simplePos x="0" y="0"/>
            <wp:positionH relativeFrom="page">
              <wp:posOffset>1058633</wp:posOffset>
            </wp:positionH>
            <wp:positionV relativeFrom="paragraph">
              <wp:posOffset>142242</wp:posOffset>
            </wp:positionV>
            <wp:extent cx="5733419" cy="5647944"/>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7" cstate="print"/>
                    <a:stretch>
                      <a:fillRect/>
                    </a:stretch>
                  </pic:blipFill>
                  <pic:spPr>
                    <a:xfrm>
                      <a:off x="0" y="0"/>
                      <a:ext cx="5733419" cy="5647944"/>
                    </a:xfrm>
                    <a:prstGeom prst="rect">
                      <a:avLst/>
                    </a:prstGeom>
                  </pic:spPr>
                </pic:pic>
              </a:graphicData>
            </a:graphic>
          </wp:anchor>
        </w:drawing>
      </w:r>
      <w:r>
        <w:rPr>
          <w:sz w:val="24"/>
        </w:rPr>
        <w:t>acknowledges that the application was nothing more than just yet another concerted political grandstanding effort by the DA to defend imperialism and the continued subjugation of Africa under the guise of promoting human rig</w:t>
      </w:r>
      <w:r>
        <w:rPr>
          <w:sz w:val="24"/>
        </w:rPr>
        <w:t>hts;</w:t>
      </w:r>
      <w:r>
        <w:rPr>
          <w:spacing w:val="-28"/>
          <w:sz w:val="24"/>
        </w:rPr>
        <w:t xml:space="preserve"> </w:t>
      </w:r>
      <w:r>
        <w:rPr>
          <w:sz w:val="24"/>
        </w:rPr>
        <w:t>and</w:t>
      </w:r>
    </w:p>
    <w:p w:rsidR="00D5025C" w:rsidRDefault="00D5025C">
      <w:pPr>
        <w:pStyle w:val="BodyText"/>
        <w:rPr>
          <w:sz w:val="26"/>
        </w:rPr>
      </w:pPr>
    </w:p>
    <w:p w:rsidR="00D5025C" w:rsidRDefault="00D5025C">
      <w:pPr>
        <w:pStyle w:val="BodyText"/>
        <w:rPr>
          <w:sz w:val="22"/>
        </w:rPr>
      </w:pPr>
    </w:p>
    <w:p w:rsidR="00D5025C" w:rsidRDefault="00EB6979">
      <w:pPr>
        <w:pStyle w:val="ListParagraph"/>
        <w:numPr>
          <w:ilvl w:val="0"/>
          <w:numId w:val="13"/>
        </w:numPr>
        <w:tabs>
          <w:tab w:val="left" w:pos="1249"/>
          <w:tab w:val="left" w:pos="1250"/>
        </w:tabs>
        <w:spacing w:before="1" w:line="480" w:lineRule="auto"/>
        <w:ind w:right="112"/>
        <w:rPr>
          <w:sz w:val="24"/>
        </w:rPr>
      </w:pPr>
      <w:proofErr w:type="gramStart"/>
      <w:r>
        <w:rPr>
          <w:sz w:val="24"/>
        </w:rPr>
        <w:t>takes</w:t>
      </w:r>
      <w:proofErr w:type="gramEnd"/>
      <w:r>
        <w:rPr>
          <w:sz w:val="24"/>
        </w:rPr>
        <w:t xml:space="preserve"> this opportunity to express its condemnation of the continued attempt by the DA to circumvent political processes and seek to </w:t>
      </w:r>
      <w:proofErr w:type="spellStart"/>
      <w:r>
        <w:rPr>
          <w:sz w:val="24"/>
        </w:rPr>
        <w:t>cogovern</w:t>
      </w:r>
      <w:proofErr w:type="spellEnd"/>
      <w:r>
        <w:rPr>
          <w:sz w:val="24"/>
        </w:rPr>
        <w:t xml:space="preserve"> with the elected executive by using courts as platforms for pursuing mostly political</w:t>
      </w:r>
      <w:r>
        <w:rPr>
          <w:spacing w:val="-46"/>
          <w:sz w:val="24"/>
        </w:rPr>
        <w:t xml:space="preserve"> </w:t>
      </w:r>
      <w:r>
        <w:rPr>
          <w:sz w:val="24"/>
        </w:rPr>
        <w:t>positions.</w:t>
      </w:r>
    </w:p>
    <w:p w:rsidR="00D5025C" w:rsidRDefault="00D5025C">
      <w:pPr>
        <w:pStyle w:val="BodyText"/>
        <w:rPr>
          <w:sz w:val="26"/>
        </w:rPr>
      </w:pPr>
    </w:p>
    <w:p w:rsidR="00D5025C" w:rsidRDefault="00D5025C">
      <w:pPr>
        <w:pStyle w:val="BodyText"/>
        <w:rPr>
          <w:sz w:val="22"/>
        </w:rPr>
      </w:pPr>
    </w:p>
    <w:p w:rsidR="00D5025C" w:rsidRDefault="00EB6979">
      <w:pPr>
        <w:pStyle w:val="BodyText"/>
        <w:spacing w:before="1"/>
        <w:ind w:left="116"/>
      </w:pPr>
      <w:r>
        <w:t>The m</w:t>
      </w:r>
      <w:r>
        <w:t>otion is not agreed to.</w:t>
      </w:r>
    </w:p>
    <w:p w:rsidR="00D5025C" w:rsidRDefault="00D5025C">
      <w:pPr>
        <w:pStyle w:val="BodyText"/>
        <w:rPr>
          <w:sz w:val="26"/>
        </w:rPr>
      </w:pPr>
    </w:p>
    <w:p w:rsidR="00D5025C" w:rsidRDefault="00D5025C">
      <w:pPr>
        <w:pStyle w:val="BodyText"/>
        <w:rPr>
          <w:sz w:val="26"/>
        </w:rPr>
      </w:pPr>
    </w:p>
    <w:p w:rsidR="00D5025C" w:rsidRDefault="00EB6979">
      <w:pPr>
        <w:pStyle w:val="Heading1"/>
        <w:spacing w:before="219"/>
        <w:ind w:left="188"/>
      </w:pPr>
      <w:r>
        <w:t>HEARTFELT SYMPATHIES TO THE FAMILY OF THE ASSAILED SCHOOL PRINCIPAL</w:t>
      </w:r>
    </w:p>
    <w:p w:rsidR="00D5025C" w:rsidRDefault="00D5025C">
      <w:pPr>
        <w:pStyle w:val="BodyText"/>
        <w:rPr>
          <w:b/>
          <w:sz w:val="26"/>
        </w:rPr>
      </w:pPr>
    </w:p>
    <w:p w:rsidR="00D5025C" w:rsidRDefault="00D5025C">
      <w:pPr>
        <w:pStyle w:val="BodyText"/>
        <w:rPr>
          <w:b/>
          <w:sz w:val="26"/>
        </w:rPr>
      </w:pPr>
    </w:p>
    <w:p w:rsidR="00D5025C" w:rsidRDefault="00EB6979">
      <w:pPr>
        <w:pStyle w:val="BodyText"/>
        <w:spacing w:before="234"/>
        <w:ind w:left="190" w:right="181"/>
        <w:jc w:val="center"/>
      </w:pPr>
      <w:r>
        <w:t>(Draft Resolution)</w:t>
      </w:r>
    </w:p>
    <w:p w:rsidR="00D5025C" w:rsidRDefault="00D5025C">
      <w:pPr>
        <w:pStyle w:val="BodyText"/>
        <w:rPr>
          <w:sz w:val="26"/>
        </w:rPr>
      </w:pPr>
    </w:p>
    <w:p w:rsidR="00D5025C" w:rsidRDefault="00D5025C">
      <w:pPr>
        <w:pStyle w:val="BodyText"/>
        <w:rPr>
          <w:sz w:val="26"/>
        </w:rPr>
      </w:pPr>
    </w:p>
    <w:p w:rsidR="00D5025C" w:rsidRDefault="00EB6979">
      <w:pPr>
        <w:pStyle w:val="BodyText"/>
        <w:spacing w:before="226"/>
        <w:ind w:left="116"/>
      </w:pPr>
      <w:r>
        <w:t>Ms T K MAMPURU: Hon House Chair, I hereby move without notice:</w:t>
      </w:r>
    </w:p>
    <w:p w:rsidR="00D5025C" w:rsidRDefault="00D5025C">
      <w:pPr>
        <w:pStyle w:val="BodyText"/>
        <w:rPr>
          <w:sz w:val="26"/>
        </w:rPr>
      </w:pPr>
    </w:p>
    <w:p w:rsidR="00D5025C" w:rsidRDefault="00D5025C">
      <w:pPr>
        <w:pStyle w:val="BodyText"/>
        <w:rPr>
          <w:sz w:val="26"/>
        </w:rPr>
      </w:pPr>
    </w:p>
    <w:p w:rsidR="00D5025C" w:rsidRDefault="00EB6979">
      <w:pPr>
        <w:pStyle w:val="BodyText"/>
        <w:spacing w:before="226"/>
        <w:ind w:left="543"/>
      </w:pPr>
      <w:r>
        <w:t>That the Council -</w:t>
      </w:r>
    </w:p>
    <w:p w:rsidR="00D5025C" w:rsidRDefault="00D5025C">
      <w:pPr>
        <w:sectPr w:rsidR="00D5025C">
          <w:pgSz w:w="11910" w:h="16840"/>
          <w:pgMar w:top="1340" w:right="460" w:bottom="280" w:left="1300" w:header="727" w:footer="0" w:gutter="0"/>
          <w:cols w:space="720"/>
        </w:sectPr>
      </w:pPr>
    </w:p>
    <w:p w:rsidR="00D5025C" w:rsidRDefault="00EB6979">
      <w:pPr>
        <w:pStyle w:val="ListParagraph"/>
        <w:numPr>
          <w:ilvl w:val="0"/>
          <w:numId w:val="12"/>
        </w:numPr>
        <w:tabs>
          <w:tab w:val="left" w:pos="1249"/>
          <w:tab w:val="left" w:pos="1250"/>
        </w:tabs>
        <w:spacing w:before="97" w:line="480" w:lineRule="auto"/>
        <w:ind w:right="256"/>
        <w:rPr>
          <w:sz w:val="24"/>
        </w:rPr>
      </w:pPr>
      <w:r>
        <w:rPr>
          <w:sz w:val="24"/>
        </w:rPr>
        <w:lastRenderedPageBreak/>
        <w:t>notes with utmost concern the recent violent attack of a school principal in Soweto by a former educator in full view of other educators and</w:t>
      </w:r>
      <w:r>
        <w:rPr>
          <w:spacing w:val="-7"/>
          <w:sz w:val="24"/>
        </w:rPr>
        <w:t xml:space="preserve"> </w:t>
      </w:r>
      <w:r>
        <w:rPr>
          <w:sz w:val="24"/>
        </w:rPr>
        <w:t>learners;</w:t>
      </w:r>
    </w:p>
    <w:p w:rsidR="00D5025C" w:rsidRDefault="00D5025C">
      <w:pPr>
        <w:pStyle w:val="BodyText"/>
        <w:rPr>
          <w:sz w:val="26"/>
        </w:rPr>
      </w:pPr>
    </w:p>
    <w:p w:rsidR="00D5025C" w:rsidRDefault="00D5025C">
      <w:pPr>
        <w:pStyle w:val="BodyText"/>
        <w:spacing w:before="10"/>
        <w:rPr>
          <w:sz w:val="21"/>
        </w:rPr>
      </w:pPr>
    </w:p>
    <w:p w:rsidR="00D5025C" w:rsidRDefault="00EB6979">
      <w:pPr>
        <w:pStyle w:val="ListParagraph"/>
        <w:numPr>
          <w:ilvl w:val="0"/>
          <w:numId w:val="12"/>
        </w:numPr>
        <w:tabs>
          <w:tab w:val="left" w:pos="1249"/>
          <w:tab w:val="left" w:pos="1250"/>
        </w:tabs>
        <w:spacing w:before="1" w:line="480" w:lineRule="auto"/>
        <w:ind w:right="688"/>
        <w:rPr>
          <w:sz w:val="24"/>
        </w:rPr>
      </w:pPr>
      <w:r>
        <w:rPr>
          <w:noProof/>
          <w:lang w:val="en-ZA" w:eastAsia="en-ZA" w:bidi="ar-SA"/>
        </w:rPr>
        <w:drawing>
          <wp:anchor distT="0" distB="0" distL="0" distR="0" simplePos="0" relativeHeight="250577920" behindDoc="1" locked="0" layoutInCell="1" allowOverlap="1">
            <wp:simplePos x="0" y="0"/>
            <wp:positionH relativeFrom="page">
              <wp:posOffset>1058633</wp:posOffset>
            </wp:positionH>
            <wp:positionV relativeFrom="paragraph">
              <wp:posOffset>142242</wp:posOffset>
            </wp:positionV>
            <wp:extent cx="5733419" cy="5647944"/>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7" cstate="print"/>
                    <a:stretch>
                      <a:fillRect/>
                    </a:stretch>
                  </pic:blipFill>
                  <pic:spPr>
                    <a:xfrm>
                      <a:off x="0" y="0"/>
                      <a:ext cx="5733419" cy="5647944"/>
                    </a:xfrm>
                    <a:prstGeom prst="rect">
                      <a:avLst/>
                    </a:prstGeom>
                  </pic:spPr>
                </pic:pic>
              </a:graphicData>
            </a:graphic>
          </wp:anchor>
        </w:drawing>
      </w:r>
      <w:r>
        <w:rPr>
          <w:sz w:val="24"/>
        </w:rPr>
        <w:t xml:space="preserve">further notes that this incident has once more raised the security of our schools as </w:t>
      </w:r>
      <w:proofErr w:type="spellStart"/>
      <w:r>
        <w:rPr>
          <w:sz w:val="24"/>
        </w:rPr>
        <w:t>centres</w:t>
      </w:r>
      <w:proofErr w:type="spellEnd"/>
      <w:r>
        <w:rPr>
          <w:sz w:val="24"/>
        </w:rPr>
        <w:t xml:space="preserve"> of</w:t>
      </w:r>
      <w:r>
        <w:rPr>
          <w:spacing w:val="-19"/>
          <w:sz w:val="24"/>
        </w:rPr>
        <w:t xml:space="preserve"> </w:t>
      </w:r>
      <w:r>
        <w:rPr>
          <w:sz w:val="24"/>
        </w:rPr>
        <w:t>learni</w:t>
      </w:r>
      <w:r>
        <w:rPr>
          <w:sz w:val="24"/>
        </w:rPr>
        <w:t>ng;</w:t>
      </w:r>
    </w:p>
    <w:p w:rsidR="00D5025C" w:rsidRDefault="00D5025C">
      <w:pPr>
        <w:pStyle w:val="BodyText"/>
        <w:rPr>
          <w:sz w:val="26"/>
        </w:rPr>
      </w:pPr>
    </w:p>
    <w:p w:rsidR="00D5025C" w:rsidRDefault="00D5025C">
      <w:pPr>
        <w:pStyle w:val="BodyText"/>
        <w:spacing w:before="1"/>
        <w:rPr>
          <w:sz w:val="22"/>
        </w:rPr>
      </w:pPr>
    </w:p>
    <w:p w:rsidR="00D5025C" w:rsidRDefault="00EB6979">
      <w:pPr>
        <w:pStyle w:val="ListParagraph"/>
        <w:numPr>
          <w:ilvl w:val="0"/>
          <w:numId w:val="12"/>
        </w:numPr>
        <w:tabs>
          <w:tab w:val="left" w:pos="1249"/>
          <w:tab w:val="left" w:pos="1250"/>
        </w:tabs>
        <w:spacing w:line="480" w:lineRule="auto"/>
        <w:ind w:right="976"/>
        <w:rPr>
          <w:sz w:val="24"/>
        </w:rPr>
      </w:pPr>
      <w:r>
        <w:rPr>
          <w:sz w:val="24"/>
        </w:rPr>
        <w:t>salutes the swift reaction of the SA Police Service for arresting the</w:t>
      </w:r>
      <w:r>
        <w:rPr>
          <w:spacing w:val="-4"/>
          <w:sz w:val="24"/>
        </w:rPr>
        <w:t xml:space="preserve"> </w:t>
      </w:r>
      <w:r>
        <w:rPr>
          <w:sz w:val="24"/>
        </w:rPr>
        <w:t>suspect;</w:t>
      </w:r>
    </w:p>
    <w:p w:rsidR="00D5025C" w:rsidRDefault="00D5025C">
      <w:pPr>
        <w:pStyle w:val="BodyText"/>
        <w:rPr>
          <w:sz w:val="26"/>
        </w:rPr>
      </w:pPr>
    </w:p>
    <w:p w:rsidR="00D5025C" w:rsidRDefault="00D5025C">
      <w:pPr>
        <w:pStyle w:val="BodyText"/>
        <w:spacing w:before="1"/>
        <w:rPr>
          <w:sz w:val="22"/>
        </w:rPr>
      </w:pPr>
    </w:p>
    <w:p w:rsidR="00D5025C" w:rsidRDefault="00EB6979">
      <w:pPr>
        <w:pStyle w:val="ListParagraph"/>
        <w:numPr>
          <w:ilvl w:val="0"/>
          <w:numId w:val="12"/>
        </w:numPr>
        <w:tabs>
          <w:tab w:val="left" w:pos="1249"/>
          <w:tab w:val="left" w:pos="1250"/>
        </w:tabs>
        <w:spacing w:line="480" w:lineRule="auto"/>
        <w:ind w:right="254"/>
        <w:rPr>
          <w:sz w:val="24"/>
        </w:rPr>
      </w:pPr>
      <w:r>
        <w:rPr>
          <w:sz w:val="24"/>
        </w:rPr>
        <w:t>calls on the Department of Basic Education to conduct a security risk analysis of all our schools and report to this House and that this report should outline measures that will be taken to create safety in our schools;</w:t>
      </w:r>
      <w:r>
        <w:rPr>
          <w:spacing w:val="-18"/>
          <w:sz w:val="24"/>
        </w:rPr>
        <w:t xml:space="preserve"> </w:t>
      </w:r>
      <w:r>
        <w:rPr>
          <w:sz w:val="24"/>
        </w:rPr>
        <w:t>and</w:t>
      </w:r>
    </w:p>
    <w:p w:rsidR="00D5025C" w:rsidRDefault="00D5025C">
      <w:pPr>
        <w:pStyle w:val="BodyText"/>
        <w:rPr>
          <w:sz w:val="26"/>
        </w:rPr>
      </w:pPr>
    </w:p>
    <w:p w:rsidR="00D5025C" w:rsidRDefault="00D5025C">
      <w:pPr>
        <w:pStyle w:val="BodyText"/>
        <w:spacing w:before="9"/>
        <w:rPr>
          <w:sz w:val="21"/>
        </w:rPr>
      </w:pPr>
    </w:p>
    <w:p w:rsidR="00D5025C" w:rsidRDefault="00EB6979">
      <w:pPr>
        <w:pStyle w:val="ListParagraph"/>
        <w:numPr>
          <w:ilvl w:val="0"/>
          <w:numId w:val="12"/>
        </w:numPr>
        <w:tabs>
          <w:tab w:val="left" w:pos="1249"/>
          <w:tab w:val="left" w:pos="1250"/>
        </w:tabs>
        <w:spacing w:before="1" w:line="480" w:lineRule="auto"/>
        <w:ind w:right="544"/>
        <w:rPr>
          <w:sz w:val="24"/>
        </w:rPr>
      </w:pPr>
      <w:proofErr w:type="gramStart"/>
      <w:r>
        <w:rPr>
          <w:sz w:val="24"/>
        </w:rPr>
        <w:t>takes</w:t>
      </w:r>
      <w:proofErr w:type="gramEnd"/>
      <w:r>
        <w:rPr>
          <w:sz w:val="24"/>
        </w:rPr>
        <w:t xml:space="preserve"> this opportunity to send</w:t>
      </w:r>
      <w:r>
        <w:rPr>
          <w:sz w:val="24"/>
        </w:rPr>
        <w:t xml:space="preserve"> our heartfelt sympathies to the family of the assailed school</w:t>
      </w:r>
      <w:r>
        <w:rPr>
          <w:spacing w:val="-16"/>
          <w:sz w:val="24"/>
        </w:rPr>
        <w:t xml:space="preserve"> </w:t>
      </w:r>
      <w:r>
        <w:rPr>
          <w:sz w:val="24"/>
        </w:rPr>
        <w:t>principal.</w:t>
      </w:r>
    </w:p>
    <w:p w:rsidR="00D5025C" w:rsidRDefault="00D5025C">
      <w:pPr>
        <w:pStyle w:val="BodyText"/>
        <w:rPr>
          <w:sz w:val="26"/>
        </w:rPr>
      </w:pPr>
    </w:p>
    <w:p w:rsidR="00D5025C" w:rsidRDefault="00D5025C">
      <w:pPr>
        <w:pStyle w:val="BodyText"/>
        <w:spacing w:before="5"/>
        <w:rPr>
          <w:sz w:val="21"/>
        </w:rPr>
      </w:pPr>
    </w:p>
    <w:p w:rsidR="00D5025C" w:rsidRDefault="00EB6979">
      <w:pPr>
        <w:pStyle w:val="BodyText"/>
        <w:ind w:left="116"/>
        <w:rPr>
          <w:b/>
        </w:rPr>
      </w:pPr>
      <w:r>
        <w:t>Motion agreed to in accordance with section 65 of the Constitution</w:t>
      </w:r>
      <w:r>
        <w:rPr>
          <w:b/>
        </w:rPr>
        <w:t>.</w:t>
      </w:r>
    </w:p>
    <w:p w:rsidR="00D5025C" w:rsidRDefault="00D5025C">
      <w:pPr>
        <w:pStyle w:val="BodyText"/>
        <w:rPr>
          <w:b/>
          <w:sz w:val="26"/>
        </w:rPr>
      </w:pPr>
    </w:p>
    <w:p w:rsidR="00D5025C" w:rsidRDefault="00D5025C">
      <w:pPr>
        <w:pStyle w:val="BodyText"/>
        <w:rPr>
          <w:b/>
          <w:sz w:val="26"/>
        </w:rPr>
      </w:pPr>
    </w:p>
    <w:p w:rsidR="00D5025C" w:rsidRDefault="00EB6979">
      <w:pPr>
        <w:pStyle w:val="Heading1"/>
        <w:spacing w:before="226" w:line="480" w:lineRule="auto"/>
        <w:ind w:left="190"/>
      </w:pPr>
      <w:r>
        <w:t>THE EFF CALLS UPON GOVERNMENT TO INVOKE SECTION 100 OF THE CONSTITUTION</w:t>
      </w:r>
    </w:p>
    <w:p w:rsidR="00D5025C" w:rsidRDefault="00D5025C">
      <w:pPr>
        <w:pStyle w:val="BodyText"/>
        <w:rPr>
          <w:b/>
          <w:sz w:val="26"/>
        </w:rPr>
      </w:pPr>
    </w:p>
    <w:p w:rsidR="00D5025C" w:rsidRDefault="00D5025C">
      <w:pPr>
        <w:pStyle w:val="BodyText"/>
        <w:spacing w:before="8"/>
        <w:rPr>
          <w:b/>
          <w:sz w:val="22"/>
        </w:rPr>
      </w:pPr>
    </w:p>
    <w:p w:rsidR="00D5025C" w:rsidRDefault="00EB6979">
      <w:pPr>
        <w:pStyle w:val="BodyText"/>
        <w:ind w:left="190" w:right="181"/>
        <w:jc w:val="center"/>
      </w:pPr>
      <w:r>
        <w:t>(Draft Resolution)</w:t>
      </w:r>
    </w:p>
    <w:p w:rsidR="00D5025C" w:rsidRDefault="00D5025C">
      <w:pPr>
        <w:pStyle w:val="BodyText"/>
        <w:rPr>
          <w:sz w:val="26"/>
        </w:rPr>
      </w:pPr>
    </w:p>
    <w:p w:rsidR="00D5025C" w:rsidRDefault="00D5025C">
      <w:pPr>
        <w:pStyle w:val="BodyText"/>
        <w:rPr>
          <w:sz w:val="26"/>
        </w:rPr>
      </w:pPr>
    </w:p>
    <w:p w:rsidR="00D5025C" w:rsidRDefault="00EB6979">
      <w:pPr>
        <w:pStyle w:val="BodyText"/>
        <w:spacing w:before="227"/>
        <w:ind w:left="116"/>
      </w:pPr>
      <w:r>
        <w:t>Ms T J MOKWELE: Hon House Chair, I hereby move without notice:</w:t>
      </w:r>
    </w:p>
    <w:p w:rsidR="00D5025C" w:rsidRDefault="00D5025C">
      <w:pPr>
        <w:sectPr w:rsidR="00D5025C">
          <w:pgSz w:w="11910" w:h="16840"/>
          <w:pgMar w:top="1340" w:right="460" w:bottom="280" w:left="1300" w:header="727" w:footer="0" w:gutter="0"/>
          <w:cols w:space="720"/>
        </w:sectPr>
      </w:pPr>
    </w:p>
    <w:p w:rsidR="00D5025C" w:rsidRDefault="00EB6979">
      <w:pPr>
        <w:pStyle w:val="BodyText"/>
        <w:spacing w:before="97"/>
        <w:ind w:left="543"/>
      </w:pPr>
      <w:r>
        <w:lastRenderedPageBreak/>
        <w:t>That the Council -</w:t>
      </w:r>
    </w:p>
    <w:p w:rsidR="00D5025C" w:rsidRDefault="00D5025C">
      <w:pPr>
        <w:pStyle w:val="BodyText"/>
        <w:rPr>
          <w:sz w:val="26"/>
        </w:rPr>
      </w:pPr>
    </w:p>
    <w:p w:rsidR="00D5025C" w:rsidRDefault="00D5025C">
      <w:pPr>
        <w:pStyle w:val="BodyText"/>
        <w:rPr>
          <w:sz w:val="26"/>
        </w:rPr>
      </w:pPr>
    </w:p>
    <w:p w:rsidR="00D5025C" w:rsidRDefault="00EB6979">
      <w:pPr>
        <w:pStyle w:val="ListParagraph"/>
        <w:numPr>
          <w:ilvl w:val="0"/>
          <w:numId w:val="11"/>
        </w:numPr>
        <w:tabs>
          <w:tab w:val="left" w:pos="1249"/>
          <w:tab w:val="left" w:pos="1250"/>
        </w:tabs>
        <w:spacing w:before="226" w:line="480" w:lineRule="auto"/>
        <w:ind w:right="254"/>
        <w:rPr>
          <w:sz w:val="24"/>
        </w:rPr>
      </w:pPr>
      <w:r>
        <w:rPr>
          <w:noProof/>
          <w:lang w:val="en-ZA" w:eastAsia="en-ZA" w:bidi="ar-SA"/>
        </w:rPr>
        <w:drawing>
          <wp:anchor distT="0" distB="0" distL="0" distR="0" simplePos="0" relativeHeight="250578944" behindDoc="1" locked="0" layoutInCell="1" allowOverlap="1">
            <wp:simplePos x="0" y="0"/>
            <wp:positionH relativeFrom="page">
              <wp:posOffset>1058633</wp:posOffset>
            </wp:positionH>
            <wp:positionV relativeFrom="paragraph">
              <wp:posOffset>975489</wp:posOffset>
            </wp:positionV>
            <wp:extent cx="5733419" cy="5647944"/>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7" cstate="print"/>
                    <a:stretch>
                      <a:fillRect/>
                    </a:stretch>
                  </pic:blipFill>
                  <pic:spPr>
                    <a:xfrm>
                      <a:off x="0" y="0"/>
                      <a:ext cx="5733419" cy="5647944"/>
                    </a:xfrm>
                    <a:prstGeom prst="rect">
                      <a:avLst/>
                    </a:prstGeom>
                  </pic:spPr>
                </pic:pic>
              </a:graphicData>
            </a:graphic>
          </wp:anchor>
        </w:drawing>
      </w:r>
      <w:r>
        <w:rPr>
          <w:sz w:val="24"/>
        </w:rPr>
        <w:t>notes that the Eastern Cape Department of Education is failing the black child and the black community and does not care about the pride and dignity of t</w:t>
      </w:r>
      <w:r>
        <w:rPr>
          <w:sz w:val="24"/>
        </w:rPr>
        <w:t>he black</w:t>
      </w:r>
      <w:r>
        <w:rPr>
          <w:spacing w:val="-27"/>
          <w:sz w:val="24"/>
        </w:rPr>
        <w:t xml:space="preserve"> </w:t>
      </w:r>
      <w:r>
        <w:rPr>
          <w:sz w:val="24"/>
        </w:rPr>
        <w:t>child;</w:t>
      </w:r>
    </w:p>
    <w:p w:rsidR="00D5025C" w:rsidRDefault="00D5025C">
      <w:pPr>
        <w:pStyle w:val="BodyText"/>
        <w:rPr>
          <w:sz w:val="26"/>
        </w:rPr>
      </w:pPr>
    </w:p>
    <w:p w:rsidR="00D5025C" w:rsidRDefault="00D5025C">
      <w:pPr>
        <w:pStyle w:val="BodyText"/>
        <w:rPr>
          <w:sz w:val="22"/>
        </w:rPr>
      </w:pPr>
    </w:p>
    <w:p w:rsidR="00D5025C" w:rsidRDefault="00EB6979">
      <w:pPr>
        <w:pStyle w:val="ListParagraph"/>
        <w:numPr>
          <w:ilvl w:val="0"/>
          <w:numId w:val="11"/>
        </w:numPr>
        <w:tabs>
          <w:tab w:val="left" w:pos="1249"/>
          <w:tab w:val="left" w:pos="1250"/>
        </w:tabs>
        <w:spacing w:line="480" w:lineRule="auto"/>
        <w:ind w:right="544"/>
        <w:rPr>
          <w:sz w:val="24"/>
        </w:rPr>
      </w:pPr>
      <w:proofErr w:type="gramStart"/>
      <w:r>
        <w:rPr>
          <w:sz w:val="24"/>
        </w:rPr>
        <w:t>further</w:t>
      </w:r>
      <w:proofErr w:type="gramEnd"/>
      <w:r>
        <w:rPr>
          <w:sz w:val="24"/>
        </w:rPr>
        <w:t xml:space="preserve"> notes that 20 years into democracy, in Alfred Nzo region, schools like </w:t>
      </w:r>
      <w:proofErr w:type="spellStart"/>
      <w:r>
        <w:rPr>
          <w:sz w:val="24"/>
        </w:rPr>
        <w:t>Damba</w:t>
      </w:r>
      <w:proofErr w:type="spellEnd"/>
      <w:r>
        <w:rPr>
          <w:sz w:val="24"/>
        </w:rPr>
        <w:t xml:space="preserve"> Secondary still doesn’t have proper toilets, water and books for studying. Learners are still learning in mud classrooms that can collapse at any given</w:t>
      </w:r>
      <w:r>
        <w:rPr>
          <w:spacing w:val="-2"/>
          <w:sz w:val="24"/>
        </w:rPr>
        <w:t xml:space="preserve"> </w:t>
      </w:r>
      <w:r>
        <w:rPr>
          <w:sz w:val="24"/>
        </w:rPr>
        <w:t>t</w:t>
      </w:r>
      <w:r>
        <w:rPr>
          <w:sz w:val="24"/>
        </w:rPr>
        <w:t>ime;</w:t>
      </w:r>
    </w:p>
    <w:p w:rsidR="00D5025C" w:rsidRDefault="00D5025C">
      <w:pPr>
        <w:pStyle w:val="BodyText"/>
        <w:rPr>
          <w:sz w:val="26"/>
        </w:rPr>
      </w:pPr>
    </w:p>
    <w:p w:rsidR="00D5025C" w:rsidRDefault="00D5025C">
      <w:pPr>
        <w:pStyle w:val="BodyText"/>
        <w:spacing w:before="2"/>
        <w:rPr>
          <w:sz w:val="22"/>
        </w:rPr>
      </w:pPr>
    </w:p>
    <w:p w:rsidR="00D5025C" w:rsidRDefault="00EB6979">
      <w:pPr>
        <w:pStyle w:val="ListParagraph"/>
        <w:numPr>
          <w:ilvl w:val="0"/>
          <w:numId w:val="11"/>
        </w:numPr>
        <w:tabs>
          <w:tab w:val="left" w:pos="1249"/>
          <w:tab w:val="left" w:pos="1250"/>
        </w:tabs>
        <w:spacing w:line="480" w:lineRule="auto"/>
        <w:ind w:right="111"/>
        <w:rPr>
          <w:sz w:val="24"/>
        </w:rPr>
      </w:pPr>
      <w:r>
        <w:rPr>
          <w:sz w:val="24"/>
        </w:rPr>
        <w:t>also notes that the ANC-led government is failing to show any leadership as they are comfortable with the colonial system that seeks to undermine</w:t>
      </w:r>
      <w:r>
        <w:rPr>
          <w:spacing w:val="-7"/>
          <w:sz w:val="24"/>
        </w:rPr>
        <w:t xml:space="preserve"> </w:t>
      </w:r>
      <w:r>
        <w:rPr>
          <w:sz w:val="24"/>
        </w:rPr>
        <w:t>blacks;</w:t>
      </w:r>
    </w:p>
    <w:p w:rsidR="00D5025C" w:rsidRDefault="00D5025C">
      <w:pPr>
        <w:pStyle w:val="BodyText"/>
        <w:rPr>
          <w:sz w:val="26"/>
        </w:rPr>
      </w:pPr>
    </w:p>
    <w:p w:rsidR="00D5025C" w:rsidRDefault="00D5025C">
      <w:pPr>
        <w:pStyle w:val="BodyText"/>
        <w:spacing w:before="11"/>
        <w:rPr>
          <w:sz w:val="21"/>
        </w:rPr>
      </w:pPr>
    </w:p>
    <w:p w:rsidR="00D5025C" w:rsidRDefault="00EB6979">
      <w:pPr>
        <w:pStyle w:val="BodyText"/>
        <w:ind w:left="116"/>
      </w:pPr>
      <w:proofErr w:type="gramStart"/>
      <w:r>
        <w:t>[Interjections.]</w:t>
      </w:r>
      <w:proofErr w:type="gramEnd"/>
      <w:r>
        <w:t xml:space="preserve"> ... Am I protected, House Chair, I don’t want to</w:t>
      </w:r>
    </w:p>
    <w:p w:rsidR="00D5025C" w:rsidRDefault="00D5025C">
      <w:pPr>
        <w:pStyle w:val="BodyText"/>
        <w:spacing w:before="1"/>
      </w:pPr>
    </w:p>
    <w:p w:rsidR="00D5025C" w:rsidRDefault="00EB6979">
      <w:pPr>
        <w:pStyle w:val="BodyText"/>
        <w:ind w:left="116"/>
      </w:pPr>
      <w:r>
        <w:t>...</w:t>
      </w:r>
    </w:p>
    <w:p w:rsidR="00D5025C" w:rsidRDefault="00D5025C">
      <w:pPr>
        <w:pStyle w:val="BodyText"/>
        <w:rPr>
          <w:sz w:val="26"/>
        </w:rPr>
      </w:pPr>
    </w:p>
    <w:p w:rsidR="00D5025C" w:rsidRDefault="00D5025C">
      <w:pPr>
        <w:pStyle w:val="BodyText"/>
        <w:rPr>
          <w:sz w:val="26"/>
        </w:rPr>
      </w:pPr>
    </w:p>
    <w:p w:rsidR="00D5025C" w:rsidRDefault="00EB6979">
      <w:pPr>
        <w:pStyle w:val="BodyText"/>
        <w:spacing w:before="227" w:line="480" w:lineRule="auto"/>
        <w:ind w:left="116" w:right="237"/>
      </w:pPr>
      <w:r>
        <w:t xml:space="preserve">The HOUSE CHAIRPERSON (Mr A J </w:t>
      </w:r>
      <w:proofErr w:type="spellStart"/>
      <w:r>
        <w:t>Nyambi</w:t>
      </w:r>
      <w:proofErr w:type="spellEnd"/>
      <w:r>
        <w:t xml:space="preserve">): Hon members. Hon members! Order! </w:t>
      </w:r>
      <w:proofErr w:type="gramStart"/>
      <w:r>
        <w:t>[Interjections.]</w:t>
      </w:r>
      <w:proofErr w:type="gramEnd"/>
      <w:r>
        <w:t xml:space="preserve"> Hon members! Hon members, I appeal to all of you, you have a right to accept or not accept what is being presented but you can’t drown her. Can you </w:t>
      </w:r>
      <w:proofErr w:type="gramStart"/>
      <w:r>
        <w:t>continue,</w:t>
      </w:r>
      <w:proofErr w:type="gramEnd"/>
      <w:r>
        <w:t xml:space="preserve"> </w:t>
      </w:r>
      <w:proofErr w:type="spellStart"/>
      <w:r>
        <w:t>hon</w:t>
      </w:r>
      <w:proofErr w:type="spellEnd"/>
      <w:r>
        <w:rPr>
          <w:spacing w:val="-43"/>
        </w:rPr>
        <w:t xml:space="preserve"> </w:t>
      </w:r>
      <w:proofErr w:type="spellStart"/>
      <w:r>
        <w:t>Mokwe</w:t>
      </w:r>
      <w:r>
        <w:t>le</w:t>
      </w:r>
      <w:proofErr w:type="spellEnd"/>
      <w:r>
        <w:t>.</w:t>
      </w:r>
    </w:p>
    <w:p w:rsidR="00D5025C" w:rsidRDefault="00EB6979">
      <w:pPr>
        <w:pStyle w:val="BodyText"/>
        <w:spacing w:line="271" w:lineRule="exact"/>
        <w:ind w:left="116"/>
      </w:pPr>
      <w:r>
        <w:t xml:space="preserve">You are protected. </w:t>
      </w:r>
      <w:proofErr w:type="gramStart"/>
      <w:r>
        <w:t>[Interjections.]</w:t>
      </w:r>
      <w:proofErr w:type="gramEnd"/>
    </w:p>
    <w:p w:rsidR="00D5025C" w:rsidRDefault="00D5025C">
      <w:pPr>
        <w:spacing w:line="271" w:lineRule="exact"/>
        <w:sectPr w:rsidR="00D5025C">
          <w:pgSz w:w="11910" w:h="16840"/>
          <w:pgMar w:top="1340" w:right="460" w:bottom="280" w:left="1300" w:header="727" w:footer="0" w:gutter="0"/>
          <w:cols w:space="720"/>
        </w:sectPr>
      </w:pPr>
    </w:p>
    <w:p w:rsidR="00D5025C" w:rsidRDefault="00EB6979">
      <w:pPr>
        <w:pStyle w:val="BodyText"/>
        <w:spacing w:before="97" w:line="480" w:lineRule="auto"/>
        <w:ind w:left="116" w:right="508"/>
      </w:pPr>
      <w:r>
        <w:lastRenderedPageBreak/>
        <w:t>Ms N P MOKGOSI: We are saying this for the tenth time because it’s ANC members howling...</w:t>
      </w:r>
    </w:p>
    <w:p w:rsidR="00D5025C" w:rsidRDefault="00D5025C">
      <w:pPr>
        <w:pStyle w:val="BodyText"/>
        <w:rPr>
          <w:sz w:val="26"/>
        </w:rPr>
      </w:pPr>
    </w:p>
    <w:p w:rsidR="00D5025C" w:rsidRDefault="00D5025C">
      <w:pPr>
        <w:pStyle w:val="BodyText"/>
        <w:rPr>
          <w:sz w:val="22"/>
        </w:rPr>
      </w:pPr>
    </w:p>
    <w:p w:rsidR="00D5025C" w:rsidRDefault="00EB6979">
      <w:pPr>
        <w:pStyle w:val="BodyText"/>
        <w:spacing w:before="1"/>
        <w:ind w:left="116"/>
      </w:pPr>
      <w:r>
        <w:t>Ms T J MOKWELE: ... they are acting like whites in black skin.</w:t>
      </w:r>
    </w:p>
    <w:p w:rsidR="00D5025C" w:rsidRDefault="00D5025C">
      <w:pPr>
        <w:pStyle w:val="BodyText"/>
        <w:rPr>
          <w:sz w:val="26"/>
        </w:rPr>
      </w:pPr>
    </w:p>
    <w:p w:rsidR="00D5025C" w:rsidRDefault="00D5025C">
      <w:pPr>
        <w:pStyle w:val="BodyText"/>
        <w:rPr>
          <w:sz w:val="26"/>
        </w:rPr>
      </w:pPr>
    </w:p>
    <w:p w:rsidR="00D5025C" w:rsidRDefault="00EB6979">
      <w:pPr>
        <w:pStyle w:val="ListParagraph"/>
        <w:numPr>
          <w:ilvl w:val="0"/>
          <w:numId w:val="11"/>
        </w:numPr>
        <w:tabs>
          <w:tab w:val="left" w:pos="1249"/>
          <w:tab w:val="left" w:pos="1250"/>
        </w:tabs>
        <w:spacing w:before="226" w:line="480" w:lineRule="auto"/>
        <w:ind w:right="255"/>
        <w:rPr>
          <w:sz w:val="24"/>
        </w:rPr>
      </w:pPr>
      <w:r>
        <w:rPr>
          <w:noProof/>
          <w:lang w:val="en-ZA" w:eastAsia="en-ZA" w:bidi="ar-SA"/>
        </w:rPr>
        <w:drawing>
          <wp:anchor distT="0" distB="0" distL="0" distR="0" simplePos="0" relativeHeight="250579968" behindDoc="1" locked="0" layoutInCell="1" allowOverlap="1">
            <wp:simplePos x="0" y="0"/>
            <wp:positionH relativeFrom="page">
              <wp:posOffset>1058633</wp:posOffset>
            </wp:positionH>
            <wp:positionV relativeFrom="paragraph">
              <wp:posOffset>-60830</wp:posOffset>
            </wp:positionV>
            <wp:extent cx="5733419" cy="5647944"/>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7" cstate="print"/>
                    <a:stretch>
                      <a:fillRect/>
                    </a:stretch>
                  </pic:blipFill>
                  <pic:spPr>
                    <a:xfrm>
                      <a:off x="0" y="0"/>
                      <a:ext cx="5733419" cy="5647944"/>
                    </a:xfrm>
                    <a:prstGeom prst="rect">
                      <a:avLst/>
                    </a:prstGeom>
                  </pic:spPr>
                </pic:pic>
              </a:graphicData>
            </a:graphic>
          </wp:anchor>
        </w:drawing>
      </w:r>
      <w:proofErr w:type="gramStart"/>
      <w:r>
        <w:rPr>
          <w:sz w:val="24"/>
        </w:rPr>
        <w:t>therefore</w:t>
      </w:r>
      <w:proofErr w:type="gramEnd"/>
      <w:r>
        <w:rPr>
          <w:sz w:val="24"/>
        </w:rPr>
        <w:t xml:space="preserve"> calls upon the government to i</w:t>
      </w:r>
      <w:r>
        <w:rPr>
          <w:sz w:val="24"/>
        </w:rPr>
        <w:t>nvoke section 100 of the Constitution to the said province and investigate the maladministration and poor political leadership provided by the</w:t>
      </w:r>
      <w:r>
        <w:rPr>
          <w:spacing w:val="-2"/>
          <w:sz w:val="24"/>
        </w:rPr>
        <w:t xml:space="preserve"> </w:t>
      </w:r>
      <w:r>
        <w:rPr>
          <w:sz w:val="24"/>
        </w:rPr>
        <w:t>ANC.</w:t>
      </w:r>
    </w:p>
    <w:p w:rsidR="00D5025C" w:rsidRDefault="00D5025C">
      <w:pPr>
        <w:pStyle w:val="BodyText"/>
        <w:rPr>
          <w:sz w:val="26"/>
        </w:rPr>
      </w:pPr>
    </w:p>
    <w:p w:rsidR="00D5025C" w:rsidRDefault="00D5025C">
      <w:pPr>
        <w:pStyle w:val="BodyText"/>
        <w:spacing w:before="1"/>
        <w:rPr>
          <w:sz w:val="22"/>
        </w:rPr>
      </w:pPr>
    </w:p>
    <w:p w:rsidR="00D5025C" w:rsidRDefault="00EB6979">
      <w:pPr>
        <w:pStyle w:val="BodyText"/>
        <w:ind w:left="116"/>
      </w:pPr>
      <w:r>
        <w:t>The motion is not agreed to.</w:t>
      </w:r>
    </w:p>
    <w:p w:rsidR="00D5025C" w:rsidRDefault="00D5025C">
      <w:pPr>
        <w:pStyle w:val="BodyText"/>
        <w:rPr>
          <w:sz w:val="26"/>
        </w:rPr>
      </w:pPr>
    </w:p>
    <w:p w:rsidR="00D5025C" w:rsidRDefault="00D5025C">
      <w:pPr>
        <w:pStyle w:val="BodyText"/>
        <w:rPr>
          <w:sz w:val="26"/>
        </w:rPr>
      </w:pPr>
    </w:p>
    <w:p w:rsidR="00D5025C" w:rsidRDefault="00EB6979">
      <w:pPr>
        <w:pStyle w:val="Heading1"/>
        <w:spacing w:before="219" w:line="480" w:lineRule="auto"/>
        <w:ind w:left="191" w:right="179"/>
      </w:pPr>
      <w:r>
        <w:t>WESTERN CAPE EDUCATION DEPARTMENT INVESTIGATES ACTS OF RACISM</w:t>
      </w:r>
      <w:r>
        <w:rPr>
          <w:spacing w:val="-52"/>
        </w:rPr>
        <w:t xml:space="preserve"> </w:t>
      </w:r>
      <w:r>
        <w:t>AT WYNBERG HIGH SCHOOL</w:t>
      </w:r>
    </w:p>
    <w:p w:rsidR="00D5025C" w:rsidRDefault="00D5025C">
      <w:pPr>
        <w:pStyle w:val="BodyText"/>
        <w:rPr>
          <w:b/>
          <w:sz w:val="26"/>
        </w:rPr>
      </w:pPr>
    </w:p>
    <w:p w:rsidR="00D5025C" w:rsidRDefault="00D5025C">
      <w:pPr>
        <w:pStyle w:val="BodyText"/>
        <w:spacing w:before="6"/>
        <w:rPr>
          <w:b/>
          <w:sz w:val="22"/>
        </w:rPr>
      </w:pPr>
    </w:p>
    <w:p w:rsidR="00D5025C" w:rsidRDefault="00EB6979">
      <w:pPr>
        <w:pStyle w:val="BodyText"/>
        <w:ind w:left="190" w:right="181"/>
        <w:jc w:val="center"/>
      </w:pPr>
      <w:r>
        <w:t>(Draft Resolution)</w:t>
      </w:r>
    </w:p>
    <w:p w:rsidR="00D5025C" w:rsidRDefault="00D5025C">
      <w:pPr>
        <w:pStyle w:val="BodyText"/>
        <w:rPr>
          <w:sz w:val="26"/>
        </w:rPr>
      </w:pPr>
    </w:p>
    <w:p w:rsidR="00D5025C" w:rsidRDefault="00D5025C">
      <w:pPr>
        <w:pStyle w:val="BodyText"/>
        <w:rPr>
          <w:sz w:val="26"/>
        </w:rPr>
      </w:pPr>
    </w:p>
    <w:p w:rsidR="00D5025C" w:rsidRDefault="00EB6979">
      <w:pPr>
        <w:pStyle w:val="BodyText"/>
        <w:spacing w:before="229"/>
        <w:ind w:left="116"/>
      </w:pPr>
      <w:r>
        <w:t>Ms C LABUSCHAGNE: Chairperson, I move without notice:</w:t>
      </w:r>
    </w:p>
    <w:p w:rsidR="00D5025C" w:rsidRDefault="00D5025C">
      <w:pPr>
        <w:pStyle w:val="BodyText"/>
        <w:rPr>
          <w:sz w:val="26"/>
        </w:rPr>
      </w:pPr>
    </w:p>
    <w:p w:rsidR="00D5025C" w:rsidRDefault="00D5025C">
      <w:pPr>
        <w:pStyle w:val="BodyText"/>
        <w:rPr>
          <w:sz w:val="26"/>
        </w:rPr>
      </w:pPr>
    </w:p>
    <w:p w:rsidR="00D5025C" w:rsidRDefault="00EB6979">
      <w:pPr>
        <w:pStyle w:val="BodyText"/>
        <w:spacing w:before="227"/>
        <w:ind w:left="543"/>
      </w:pPr>
      <w:r>
        <w:t>That the Council –</w:t>
      </w:r>
    </w:p>
    <w:p w:rsidR="00D5025C" w:rsidRDefault="00D5025C">
      <w:pPr>
        <w:pStyle w:val="BodyText"/>
        <w:rPr>
          <w:sz w:val="26"/>
        </w:rPr>
      </w:pPr>
    </w:p>
    <w:p w:rsidR="00D5025C" w:rsidRDefault="00D5025C">
      <w:pPr>
        <w:pStyle w:val="BodyText"/>
        <w:rPr>
          <w:sz w:val="26"/>
        </w:rPr>
      </w:pPr>
    </w:p>
    <w:p w:rsidR="00D5025C" w:rsidRDefault="00EB6979">
      <w:pPr>
        <w:pStyle w:val="ListParagraph"/>
        <w:numPr>
          <w:ilvl w:val="0"/>
          <w:numId w:val="10"/>
        </w:numPr>
        <w:tabs>
          <w:tab w:val="left" w:pos="1249"/>
          <w:tab w:val="left" w:pos="1250"/>
        </w:tabs>
        <w:spacing w:before="226" w:line="480" w:lineRule="auto"/>
        <w:ind w:right="1119"/>
        <w:rPr>
          <w:sz w:val="24"/>
        </w:rPr>
      </w:pPr>
      <w:r>
        <w:rPr>
          <w:sz w:val="24"/>
        </w:rPr>
        <w:t xml:space="preserve">notes that the Western Cape Education Department has confirmed that it is conducting an investigation into allegation of racism and discrimination by learners of Waterloo Boarding House at </w:t>
      </w:r>
      <w:proofErr w:type="spellStart"/>
      <w:r>
        <w:rPr>
          <w:sz w:val="24"/>
        </w:rPr>
        <w:t>Wynberg</w:t>
      </w:r>
      <w:proofErr w:type="spellEnd"/>
      <w:r>
        <w:rPr>
          <w:sz w:val="24"/>
        </w:rPr>
        <w:t xml:space="preserve"> Girls High</w:t>
      </w:r>
      <w:r>
        <w:rPr>
          <w:spacing w:val="-40"/>
          <w:sz w:val="24"/>
        </w:rPr>
        <w:t xml:space="preserve"> </w:t>
      </w:r>
      <w:r>
        <w:rPr>
          <w:sz w:val="24"/>
        </w:rPr>
        <w:t>School;</w:t>
      </w:r>
    </w:p>
    <w:p w:rsidR="00D5025C" w:rsidRDefault="00D5025C">
      <w:pPr>
        <w:spacing w:line="480" w:lineRule="auto"/>
        <w:rPr>
          <w:sz w:val="24"/>
        </w:rPr>
        <w:sectPr w:rsidR="00D5025C">
          <w:pgSz w:w="11910" w:h="16840"/>
          <w:pgMar w:top="1340" w:right="460" w:bottom="280" w:left="1300" w:header="727" w:footer="0" w:gutter="0"/>
          <w:cols w:space="720"/>
        </w:sectPr>
      </w:pPr>
    </w:p>
    <w:p w:rsidR="00D5025C" w:rsidRDefault="00EB6979">
      <w:pPr>
        <w:pStyle w:val="ListParagraph"/>
        <w:numPr>
          <w:ilvl w:val="0"/>
          <w:numId w:val="10"/>
        </w:numPr>
        <w:tabs>
          <w:tab w:val="left" w:pos="1249"/>
          <w:tab w:val="left" w:pos="1250"/>
        </w:tabs>
        <w:spacing w:before="97" w:line="480" w:lineRule="auto"/>
        <w:ind w:right="112"/>
        <w:rPr>
          <w:sz w:val="24"/>
        </w:rPr>
      </w:pPr>
      <w:r>
        <w:rPr>
          <w:noProof/>
          <w:lang w:val="en-ZA" w:eastAsia="en-ZA" w:bidi="ar-SA"/>
        </w:rPr>
        <w:lastRenderedPageBreak/>
        <w:drawing>
          <wp:anchor distT="0" distB="0" distL="0" distR="0" simplePos="0" relativeHeight="250580992" behindDoc="1" locked="0" layoutInCell="1" allowOverlap="1">
            <wp:simplePos x="0" y="0"/>
            <wp:positionH relativeFrom="page">
              <wp:posOffset>1058633</wp:posOffset>
            </wp:positionH>
            <wp:positionV relativeFrom="paragraph">
              <wp:posOffset>1583947</wp:posOffset>
            </wp:positionV>
            <wp:extent cx="5733419" cy="5647944"/>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7" cstate="print"/>
                    <a:stretch>
                      <a:fillRect/>
                    </a:stretch>
                  </pic:blipFill>
                  <pic:spPr>
                    <a:xfrm>
                      <a:off x="0" y="0"/>
                      <a:ext cx="5733419" cy="5647944"/>
                    </a:xfrm>
                    <a:prstGeom prst="rect">
                      <a:avLst/>
                    </a:prstGeom>
                  </pic:spPr>
                </pic:pic>
              </a:graphicData>
            </a:graphic>
          </wp:anchor>
        </w:drawing>
      </w:r>
      <w:r>
        <w:rPr>
          <w:sz w:val="24"/>
        </w:rPr>
        <w:t>further notes that mi</w:t>
      </w:r>
      <w:r>
        <w:rPr>
          <w:sz w:val="24"/>
        </w:rPr>
        <w:t xml:space="preserve">nister </w:t>
      </w:r>
      <w:proofErr w:type="spellStart"/>
      <w:r>
        <w:rPr>
          <w:sz w:val="24"/>
        </w:rPr>
        <w:t>Schäfer</w:t>
      </w:r>
      <w:proofErr w:type="spellEnd"/>
      <w:r>
        <w:rPr>
          <w:sz w:val="24"/>
        </w:rPr>
        <w:t xml:space="preserve"> has reminded learners that, I quote: “They can report any serious concerns directly to the department via the safe-schools hotline on 0800454647;”</w:t>
      </w:r>
      <w:r>
        <w:rPr>
          <w:spacing w:val="-2"/>
          <w:sz w:val="24"/>
        </w:rPr>
        <w:t xml:space="preserve"> </w:t>
      </w:r>
      <w:r>
        <w:rPr>
          <w:sz w:val="24"/>
        </w:rPr>
        <w:t>and</w:t>
      </w:r>
    </w:p>
    <w:p w:rsidR="00D5025C" w:rsidRDefault="00D5025C">
      <w:pPr>
        <w:pStyle w:val="BodyText"/>
        <w:rPr>
          <w:sz w:val="26"/>
        </w:rPr>
      </w:pPr>
    </w:p>
    <w:p w:rsidR="00D5025C" w:rsidRDefault="00D5025C">
      <w:pPr>
        <w:pStyle w:val="BodyText"/>
        <w:rPr>
          <w:sz w:val="22"/>
        </w:rPr>
      </w:pPr>
    </w:p>
    <w:p w:rsidR="00D5025C" w:rsidRDefault="00EB6979">
      <w:pPr>
        <w:pStyle w:val="ListParagraph"/>
        <w:numPr>
          <w:ilvl w:val="0"/>
          <w:numId w:val="10"/>
        </w:numPr>
        <w:tabs>
          <w:tab w:val="left" w:pos="1249"/>
          <w:tab w:val="left" w:pos="1250"/>
        </w:tabs>
        <w:spacing w:line="480" w:lineRule="auto"/>
        <w:ind w:right="832"/>
        <w:rPr>
          <w:sz w:val="24"/>
        </w:rPr>
      </w:pPr>
      <w:proofErr w:type="gramStart"/>
      <w:r>
        <w:rPr>
          <w:sz w:val="24"/>
        </w:rPr>
        <w:t>condemns</w:t>
      </w:r>
      <w:proofErr w:type="gramEnd"/>
      <w:r>
        <w:rPr>
          <w:sz w:val="24"/>
        </w:rPr>
        <w:t xml:space="preserve"> acts of racism and appreciates and supports the efforts of the Western Cape Edu</w:t>
      </w:r>
      <w:r>
        <w:rPr>
          <w:sz w:val="24"/>
        </w:rPr>
        <w:t>cation</w:t>
      </w:r>
      <w:r>
        <w:rPr>
          <w:spacing w:val="-23"/>
          <w:sz w:val="24"/>
        </w:rPr>
        <w:t xml:space="preserve"> </w:t>
      </w:r>
      <w:r>
        <w:rPr>
          <w:sz w:val="24"/>
        </w:rPr>
        <w:t>Department.</w:t>
      </w:r>
    </w:p>
    <w:p w:rsidR="00D5025C" w:rsidRDefault="00D5025C">
      <w:pPr>
        <w:pStyle w:val="BodyText"/>
        <w:rPr>
          <w:sz w:val="26"/>
        </w:rPr>
      </w:pPr>
    </w:p>
    <w:p w:rsidR="00D5025C" w:rsidRDefault="00D5025C">
      <w:pPr>
        <w:pStyle w:val="BodyText"/>
        <w:spacing w:before="2"/>
        <w:rPr>
          <w:sz w:val="22"/>
        </w:rPr>
      </w:pPr>
    </w:p>
    <w:p w:rsidR="00D5025C" w:rsidRDefault="00EB6979">
      <w:pPr>
        <w:pStyle w:val="BodyText"/>
        <w:spacing w:line="480" w:lineRule="auto"/>
        <w:ind w:left="116" w:right="234"/>
        <w:jc w:val="both"/>
      </w:pPr>
      <w:r>
        <w:t>Is there any objection against the motion? In light of objection the motion may not be proceeded with, the motion without notice will now become notice of a motion.</w:t>
      </w:r>
    </w:p>
    <w:p w:rsidR="00D5025C" w:rsidRDefault="00D5025C">
      <w:pPr>
        <w:pStyle w:val="BodyText"/>
        <w:rPr>
          <w:sz w:val="26"/>
        </w:rPr>
      </w:pPr>
    </w:p>
    <w:p w:rsidR="00D5025C" w:rsidRDefault="00D5025C">
      <w:pPr>
        <w:pStyle w:val="BodyText"/>
        <w:spacing w:before="3"/>
        <w:rPr>
          <w:sz w:val="21"/>
        </w:rPr>
      </w:pPr>
    </w:p>
    <w:p w:rsidR="00D5025C" w:rsidRDefault="00EB6979">
      <w:pPr>
        <w:pStyle w:val="Heading1"/>
        <w:spacing w:before="1"/>
        <w:ind w:left="189"/>
      </w:pPr>
      <w:r>
        <w:t>CELEBRATION OF WORLD FISHERIES DAY</w:t>
      </w:r>
    </w:p>
    <w:p w:rsidR="00D5025C" w:rsidRDefault="00D5025C">
      <w:pPr>
        <w:pStyle w:val="BodyText"/>
        <w:rPr>
          <w:b/>
          <w:sz w:val="26"/>
        </w:rPr>
      </w:pPr>
    </w:p>
    <w:p w:rsidR="00D5025C" w:rsidRDefault="00D5025C">
      <w:pPr>
        <w:pStyle w:val="BodyText"/>
        <w:rPr>
          <w:b/>
          <w:sz w:val="26"/>
        </w:rPr>
      </w:pPr>
    </w:p>
    <w:p w:rsidR="00D5025C" w:rsidRDefault="00EB6979">
      <w:pPr>
        <w:pStyle w:val="BodyText"/>
        <w:spacing w:before="233"/>
        <w:ind w:left="190" w:right="181"/>
        <w:jc w:val="center"/>
      </w:pPr>
      <w:r>
        <w:t>(Draft Resolution)</w:t>
      </w:r>
    </w:p>
    <w:p w:rsidR="00D5025C" w:rsidRDefault="00D5025C">
      <w:pPr>
        <w:pStyle w:val="BodyText"/>
        <w:spacing w:before="10"/>
        <w:rPr>
          <w:sz w:val="23"/>
        </w:rPr>
      </w:pPr>
    </w:p>
    <w:p w:rsidR="00D5025C" w:rsidRDefault="00EB6979">
      <w:pPr>
        <w:pStyle w:val="BodyText"/>
        <w:ind w:left="116"/>
        <w:jc w:val="both"/>
      </w:pPr>
      <w:r>
        <w:t>Ms T G MPAMBO-SIBHUKWANA: Chairperson, I move without notice:</w:t>
      </w:r>
    </w:p>
    <w:p w:rsidR="00D5025C" w:rsidRDefault="00D5025C">
      <w:pPr>
        <w:pStyle w:val="BodyText"/>
        <w:rPr>
          <w:sz w:val="26"/>
        </w:rPr>
      </w:pPr>
    </w:p>
    <w:p w:rsidR="00D5025C" w:rsidRDefault="00D5025C">
      <w:pPr>
        <w:pStyle w:val="BodyText"/>
        <w:rPr>
          <w:sz w:val="26"/>
        </w:rPr>
      </w:pPr>
    </w:p>
    <w:p w:rsidR="00D5025C" w:rsidRDefault="00EB6979">
      <w:pPr>
        <w:pStyle w:val="BodyText"/>
        <w:spacing w:before="229"/>
        <w:ind w:left="543"/>
      </w:pPr>
      <w:r>
        <w:t>That the Council –</w:t>
      </w:r>
    </w:p>
    <w:p w:rsidR="00D5025C" w:rsidRDefault="00D5025C">
      <w:pPr>
        <w:pStyle w:val="BodyText"/>
        <w:rPr>
          <w:sz w:val="26"/>
        </w:rPr>
      </w:pPr>
    </w:p>
    <w:p w:rsidR="00D5025C" w:rsidRDefault="00D5025C">
      <w:pPr>
        <w:pStyle w:val="BodyText"/>
        <w:rPr>
          <w:sz w:val="26"/>
        </w:rPr>
      </w:pPr>
    </w:p>
    <w:p w:rsidR="00D5025C" w:rsidRDefault="00EB6979">
      <w:pPr>
        <w:pStyle w:val="ListParagraph"/>
        <w:numPr>
          <w:ilvl w:val="0"/>
          <w:numId w:val="9"/>
        </w:numPr>
        <w:tabs>
          <w:tab w:val="left" w:pos="1249"/>
          <w:tab w:val="left" w:pos="1250"/>
        </w:tabs>
        <w:spacing w:before="227" w:line="480" w:lineRule="auto"/>
        <w:ind w:right="832"/>
        <w:rPr>
          <w:sz w:val="24"/>
        </w:rPr>
      </w:pPr>
      <w:r>
        <w:rPr>
          <w:sz w:val="24"/>
        </w:rPr>
        <w:t>acknowledges World Fisheries Day which was celebrated on Monday 21 November</w:t>
      </w:r>
      <w:r>
        <w:rPr>
          <w:spacing w:val="-5"/>
          <w:sz w:val="24"/>
        </w:rPr>
        <w:t xml:space="preserve"> </w:t>
      </w:r>
      <w:r>
        <w:rPr>
          <w:sz w:val="24"/>
        </w:rPr>
        <w:t>2016;</w:t>
      </w:r>
    </w:p>
    <w:p w:rsidR="00D5025C" w:rsidRDefault="00D5025C">
      <w:pPr>
        <w:pStyle w:val="BodyText"/>
        <w:rPr>
          <w:sz w:val="26"/>
        </w:rPr>
      </w:pPr>
    </w:p>
    <w:p w:rsidR="00D5025C" w:rsidRDefault="00D5025C">
      <w:pPr>
        <w:pStyle w:val="BodyText"/>
        <w:spacing w:before="9"/>
        <w:rPr>
          <w:sz w:val="21"/>
        </w:rPr>
      </w:pPr>
    </w:p>
    <w:p w:rsidR="00D5025C" w:rsidRDefault="00EB6979">
      <w:pPr>
        <w:pStyle w:val="ListParagraph"/>
        <w:numPr>
          <w:ilvl w:val="0"/>
          <w:numId w:val="9"/>
        </w:numPr>
        <w:tabs>
          <w:tab w:val="left" w:pos="1249"/>
          <w:tab w:val="left" w:pos="1250"/>
        </w:tabs>
        <w:spacing w:line="480" w:lineRule="auto"/>
        <w:ind w:right="112"/>
        <w:rPr>
          <w:sz w:val="24"/>
        </w:rPr>
      </w:pPr>
      <w:r>
        <w:rPr>
          <w:sz w:val="24"/>
        </w:rPr>
        <w:t>notes that a recent United Nation’s study reported that more than two third of the world’s fisheries have been over fished or are fully harvested and that no more than one third are</w:t>
      </w:r>
      <w:r>
        <w:rPr>
          <w:spacing w:val="-48"/>
          <w:sz w:val="24"/>
        </w:rPr>
        <w:t xml:space="preserve"> </w:t>
      </w:r>
      <w:r>
        <w:rPr>
          <w:sz w:val="24"/>
        </w:rPr>
        <w:t>in</w:t>
      </w:r>
    </w:p>
    <w:p w:rsidR="00D5025C" w:rsidRDefault="00D5025C">
      <w:pPr>
        <w:spacing w:line="480" w:lineRule="auto"/>
        <w:rPr>
          <w:sz w:val="24"/>
        </w:rPr>
        <w:sectPr w:rsidR="00D5025C">
          <w:pgSz w:w="11910" w:h="16840"/>
          <w:pgMar w:top="1340" w:right="460" w:bottom="280" w:left="1300" w:header="727" w:footer="0" w:gutter="0"/>
          <w:cols w:space="720"/>
        </w:sectPr>
      </w:pPr>
    </w:p>
    <w:p w:rsidR="00D5025C" w:rsidRDefault="00EB6979">
      <w:pPr>
        <w:pStyle w:val="BodyText"/>
        <w:spacing w:before="97" w:line="480" w:lineRule="auto"/>
        <w:ind w:left="1249" w:right="527"/>
      </w:pPr>
      <w:proofErr w:type="gramStart"/>
      <w:r>
        <w:lastRenderedPageBreak/>
        <w:t>the</w:t>
      </w:r>
      <w:proofErr w:type="gramEnd"/>
      <w:r>
        <w:t xml:space="preserve"> state of decline due to factors such the loss of </w:t>
      </w:r>
      <w:r>
        <w:t>essential fish habitats, pollution and global warming; and</w:t>
      </w:r>
    </w:p>
    <w:p w:rsidR="00D5025C" w:rsidRDefault="00D5025C">
      <w:pPr>
        <w:pStyle w:val="BodyText"/>
        <w:rPr>
          <w:sz w:val="26"/>
        </w:rPr>
      </w:pPr>
    </w:p>
    <w:p w:rsidR="00D5025C" w:rsidRDefault="00D5025C">
      <w:pPr>
        <w:pStyle w:val="BodyText"/>
        <w:rPr>
          <w:sz w:val="22"/>
        </w:rPr>
      </w:pPr>
    </w:p>
    <w:p w:rsidR="00D5025C" w:rsidRDefault="00EB6979">
      <w:pPr>
        <w:pStyle w:val="ListParagraph"/>
        <w:numPr>
          <w:ilvl w:val="0"/>
          <w:numId w:val="9"/>
        </w:numPr>
        <w:tabs>
          <w:tab w:val="left" w:pos="1249"/>
          <w:tab w:val="left" w:pos="1250"/>
        </w:tabs>
        <w:spacing w:before="1" w:line="480" w:lineRule="auto"/>
        <w:ind w:right="112"/>
        <w:rPr>
          <w:sz w:val="24"/>
        </w:rPr>
      </w:pPr>
      <w:r>
        <w:rPr>
          <w:noProof/>
          <w:lang w:val="en-ZA" w:eastAsia="en-ZA" w:bidi="ar-SA"/>
        </w:rPr>
        <w:drawing>
          <wp:anchor distT="0" distB="0" distL="0" distR="0" simplePos="0" relativeHeight="250582016" behindDoc="1" locked="0" layoutInCell="1" allowOverlap="1">
            <wp:simplePos x="0" y="0"/>
            <wp:positionH relativeFrom="page">
              <wp:posOffset>1058633</wp:posOffset>
            </wp:positionH>
            <wp:positionV relativeFrom="paragraph">
              <wp:posOffset>486666</wp:posOffset>
            </wp:positionV>
            <wp:extent cx="5733419" cy="5647944"/>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7" cstate="print"/>
                    <a:stretch>
                      <a:fillRect/>
                    </a:stretch>
                  </pic:blipFill>
                  <pic:spPr>
                    <a:xfrm>
                      <a:off x="0" y="0"/>
                      <a:ext cx="5733419" cy="5647944"/>
                    </a:xfrm>
                    <a:prstGeom prst="rect">
                      <a:avLst/>
                    </a:prstGeom>
                  </pic:spPr>
                </pic:pic>
              </a:graphicData>
            </a:graphic>
          </wp:anchor>
        </w:drawing>
      </w:r>
      <w:proofErr w:type="gramStart"/>
      <w:r>
        <w:rPr>
          <w:sz w:val="24"/>
        </w:rPr>
        <w:t>calls</w:t>
      </w:r>
      <w:proofErr w:type="gramEnd"/>
      <w:r>
        <w:rPr>
          <w:sz w:val="24"/>
        </w:rPr>
        <w:t xml:space="preserve"> upon the government, the private sector and communities to work together toward finding solutions for increased sustainable fishing</w:t>
      </w:r>
      <w:r>
        <w:rPr>
          <w:spacing w:val="-4"/>
          <w:sz w:val="24"/>
        </w:rPr>
        <w:t xml:space="preserve"> </w:t>
      </w:r>
      <w:r>
        <w:rPr>
          <w:sz w:val="24"/>
        </w:rPr>
        <w:t>practices.</w:t>
      </w:r>
    </w:p>
    <w:p w:rsidR="00D5025C" w:rsidRDefault="00D5025C">
      <w:pPr>
        <w:pStyle w:val="BodyText"/>
        <w:rPr>
          <w:sz w:val="26"/>
        </w:rPr>
      </w:pPr>
    </w:p>
    <w:p w:rsidR="00D5025C" w:rsidRDefault="00D5025C">
      <w:pPr>
        <w:pStyle w:val="BodyText"/>
        <w:spacing w:before="11"/>
        <w:rPr>
          <w:sz w:val="21"/>
        </w:rPr>
      </w:pPr>
    </w:p>
    <w:p w:rsidR="00D5025C" w:rsidRDefault="00EB6979">
      <w:pPr>
        <w:pStyle w:val="BodyText"/>
        <w:ind w:left="116"/>
      </w:pPr>
      <w:r>
        <w:t>Motion agreed to in terms of section 65 of the Constitution.</w:t>
      </w:r>
    </w:p>
    <w:p w:rsidR="00D5025C" w:rsidRDefault="00D5025C">
      <w:pPr>
        <w:pStyle w:val="BodyText"/>
        <w:rPr>
          <w:sz w:val="26"/>
        </w:rPr>
      </w:pPr>
    </w:p>
    <w:p w:rsidR="00D5025C" w:rsidRDefault="00D5025C">
      <w:pPr>
        <w:pStyle w:val="BodyText"/>
        <w:rPr>
          <w:sz w:val="26"/>
        </w:rPr>
      </w:pPr>
    </w:p>
    <w:p w:rsidR="00D5025C" w:rsidRDefault="00EB6979">
      <w:pPr>
        <w:pStyle w:val="Heading1"/>
        <w:spacing w:before="219"/>
        <w:ind w:left="188"/>
      </w:pPr>
      <w:r>
        <w:t>SA CRICKET TEAM CONGRATULATED FOR ITS VICTORY AGAINST AUSTRALIA</w:t>
      </w:r>
    </w:p>
    <w:p w:rsidR="00D5025C" w:rsidRDefault="00D5025C">
      <w:pPr>
        <w:pStyle w:val="BodyText"/>
        <w:rPr>
          <w:b/>
          <w:sz w:val="26"/>
        </w:rPr>
      </w:pPr>
    </w:p>
    <w:p w:rsidR="00D5025C" w:rsidRDefault="00D5025C">
      <w:pPr>
        <w:pStyle w:val="BodyText"/>
        <w:rPr>
          <w:b/>
          <w:sz w:val="26"/>
        </w:rPr>
      </w:pPr>
    </w:p>
    <w:p w:rsidR="00D5025C" w:rsidRDefault="00EB6979">
      <w:pPr>
        <w:pStyle w:val="BodyText"/>
        <w:spacing w:before="234"/>
        <w:ind w:left="190" w:right="181"/>
        <w:jc w:val="center"/>
      </w:pPr>
      <w:r>
        <w:t>(Draft Resolution)</w:t>
      </w:r>
    </w:p>
    <w:p w:rsidR="00D5025C" w:rsidRDefault="00D5025C">
      <w:pPr>
        <w:pStyle w:val="BodyText"/>
        <w:rPr>
          <w:sz w:val="26"/>
        </w:rPr>
      </w:pPr>
    </w:p>
    <w:p w:rsidR="00D5025C" w:rsidRDefault="00D5025C">
      <w:pPr>
        <w:pStyle w:val="BodyText"/>
        <w:rPr>
          <w:sz w:val="26"/>
        </w:rPr>
      </w:pPr>
    </w:p>
    <w:p w:rsidR="00D5025C" w:rsidRDefault="00EB6979">
      <w:pPr>
        <w:pStyle w:val="BodyText"/>
        <w:spacing w:before="226"/>
        <w:ind w:left="116"/>
      </w:pPr>
      <w:r>
        <w:t>Mr O S TERBLANCHE: Chairperson, I move without notice:</w:t>
      </w:r>
    </w:p>
    <w:p w:rsidR="00D5025C" w:rsidRDefault="00D5025C">
      <w:pPr>
        <w:pStyle w:val="BodyText"/>
        <w:rPr>
          <w:sz w:val="26"/>
        </w:rPr>
      </w:pPr>
    </w:p>
    <w:p w:rsidR="00D5025C" w:rsidRDefault="00D5025C">
      <w:pPr>
        <w:pStyle w:val="BodyText"/>
        <w:rPr>
          <w:sz w:val="26"/>
        </w:rPr>
      </w:pPr>
    </w:p>
    <w:p w:rsidR="00D5025C" w:rsidRDefault="00EB6979">
      <w:pPr>
        <w:pStyle w:val="BodyText"/>
        <w:spacing w:before="226"/>
        <w:ind w:left="543"/>
      </w:pPr>
      <w:r>
        <w:t>That the Council –</w:t>
      </w:r>
    </w:p>
    <w:p w:rsidR="00D5025C" w:rsidRDefault="00D5025C">
      <w:pPr>
        <w:pStyle w:val="BodyText"/>
        <w:rPr>
          <w:sz w:val="26"/>
        </w:rPr>
      </w:pPr>
    </w:p>
    <w:p w:rsidR="00D5025C" w:rsidRDefault="00D5025C">
      <w:pPr>
        <w:pStyle w:val="BodyText"/>
        <w:rPr>
          <w:sz w:val="26"/>
        </w:rPr>
      </w:pPr>
    </w:p>
    <w:p w:rsidR="00D5025C" w:rsidRDefault="00EB6979">
      <w:pPr>
        <w:pStyle w:val="ListParagraph"/>
        <w:numPr>
          <w:ilvl w:val="0"/>
          <w:numId w:val="8"/>
        </w:numPr>
        <w:tabs>
          <w:tab w:val="left" w:pos="1249"/>
          <w:tab w:val="left" w:pos="1250"/>
        </w:tabs>
        <w:spacing w:before="229" w:line="480" w:lineRule="auto"/>
        <w:ind w:right="544"/>
        <w:rPr>
          <w:sz w:val="24"/>
        </w:rPr>
      </w:pPr>
      <w:r>
        <w:rPr>
          <w:sz w:val="24"/>
        </w:rPr>
        <w:t xml:space="preserve">congratulates the </w:t>
      </w:r>
      <w:proofErr w:type="spellStart"/>
      <w:r>
        <w:rPr>
          <w:sz w:val="24"/>
        </w:rPr>
        <w:t>Proteas</w:t>
      </w:r>
      <w:proofErr w:type="spellEnd"/>
      <w:r>
        <w:rPr>
          <w:sz w:val="24"/>
        </w:rPr>
        <w:t>, South Africa’s national cricket team, on their Test series when against</w:t>
      </w:r>
      <w:r>
        <w:rPr>
          <w:spacing w:val="-22"/>
          <w:sz w:val="24"/>
        </w:rPr>
        <w:t xml:space="preserve"> </w:t>
      </w:r>
      <w:r>
        <w:rPr>
          <w:sz w:val="24"/>
        </w:rPr>
        <w:t>Australia;</w:t>
      </w:r>
    </w:p>
    <w:p w:rsidR="00D5025C" w:rsidRDefault="00D5025C">
      <w:pPr>
        <w:pStyle w:val="BodyText"/>
        <w:rPr>
          <w:sz w:val="26"/>
        </w:rPr>
      </w:pPr>
    </w:p>
    <w:p w:rsidR="00D5025C" w:rsidRDefault="00D5025C">
      <w:pPr>
        <w:pStyle w:val="BodyText"/>
        <w:spacing w:before="10"/>
        <w:rPr>
          <w:sz w:val="21"/>
        </w:rPr>
      </w:pPr>
    </w:p>
    <w:p w:rsidR="00D5025C" w:rsidRDefault="00EB6979">
      <w:pPr>
        <w:pStyle w:val="ListParagraph"/>
        <w:numPr>
          <w:ilvl w:val="0"/>
          <w:numId w:val="8"/>
        </w:numPr>
        <w:tabs>
          <w:tab w:val="left" w:pos="1249"/>
          <w:tab w:val="left" w:pos="1250"/>
        </w:tabs>
        <w:spacing w:line="480" w:lineRule="auto"/>
        <w:ind w:right="112"/>
        <w:rPr>
          <w:sz w:val="24"/>
        </w:rPr>
      </w:pPr>
      <w:r>
        <w:rPr>
          <w:sz w:val="24"/>
        </w:rPr>
        <w:t>acknowledges that this is the third time in a row that South Africa beats Australia on their home ground, and only the third time in cricket his</w:t>
      </w:r>
      <w:r>
        <w:rPr>
          <w:sz w:val="24"/>
        </w:rPr>
        <w:t>tory that a visiting team has beaten Australia in three consecutive series in</w:t>
      </w:r>
      <w:r>
        <w:rPr>
          <w:spacing w:val="-20"/>
          <w:sz w:val="24"/>
        </w:rPr>
        <w:t xml:space="preserve"> </w:t>
      </w:r>
      <w:r>
        <w:rPr>
          <w:sz w:val="24"/>
        </w:rPr>
        <w:t>Australia;</w:t>
      </w:r>
    </w:p>
    <w:p w:rsidR="00D5025C" w:rsidRDefault="00D5025C">
      <w:pPr>
        <w:spacing w:line="480" w:lineRule="auto"/>
        <w:rPr>
          <w:sz w:val="24"/>
        </w:rPr>
        <w:sectPr w:rsidR="00D5025C">
          <w:pgSz w:w="11910" w:h="16840"/>
          <w:pgMar w:top="1340" w:right="460" w:bottom="280" w:left="1300" w:header="727" w:footer="0" w:gutter="0"/>
          <w:cols w:space="720"/>
        </w:sectPr>
      </w:pPr>
    </w:p>
    <w:p w:rsidR="00D5025C" w:rsidRDefault="00EB6979">
      <w:pPr>
        <w:pStyle w:val="ListParagraph"/>
        <w:numPr>
          <w:ilvl w:val="0"/>
          <w:numId w:val="8"/>
        </w:numPr>
        <w:tabs>
          <w:tab w:val="left" w:pos="1249"/>
          <w:tab w:val="left" w:pos="1250"/>
        </w:tabs>
        <w:spacing w:before="97" w:line="480" w:lineRule="auto"/>
        <w:ind w:right="400"/>
        <w:rPr>
          <w:sz w:val="24"/>
        </w:rPr>
      </w:pPr>
      <w:r>
        <w:rPr>
          <w:sz w:val="24"/>
        </w:rPr>
        <w:lastRenderedPageBreak/>
        <w:t xml:space="preserve">further congratulates fast bowler </w:t>
      </w:r>
      <w:proofErr w:type="spellStart"/>
      <w:r>
        <w:rPr>
          <w:sz w:val="24"/>
        </w:rPr>
        <w:t>Kagiso</w:t>
      </w:r>
      <w:proofErr w:type="spellEnd"/>
      <w:r>
        <w:rPr>
          <w:sz w:val="24"/>
        </w:rPr>
        <w:t xml:space="preserve"> </w:t>
      </w:r>
      <w:proofErr w:type="spellStart"/>
      <w:r>
        <w:rPr>
          <w:sz w:val="24"/>
        </w:rPr>
        <w:t>Rabada</w:t>
      </w:r>
      <w:proofErr w:type="spellEnd"/>
      <w:r>
        <w:rPr>
          <w:sz w:val="24"/>
        </w:rPr>
        <w:t xml:space="preserve"> who claimed his 45th wicket</w:t>
      </w:r>
      <w:r>
        <w:rPr>
          <w:spacing w:val="-5"/>
          <w:sz w:val="24"/>
        </w:rPr>
        <w:t xml:space="preserve"> </w:t>
      </w:r>
      <w:r>
        <w:rPr>
          <w:sz w:val="24"/>
        </w:rPr>
        <w:t>haul;</w:t>
      </w:r>
    </w:p>
    <w:p w:rsidR="00D5025C" w:rsidRDefault="00D5025C">
      <w:pPr>
        <w:pStyle w:val="BodyText"/>
        <w:rPr>
          <w:sz w:val="26"/>
        </w:rPr>
      </w:pPr>
    </w:p>
    <w:p w:rsidR="00D5025C" w:rsidRDefault="00D5025C">
      <w:pPr>
        <w:pStyle w:val="BodyText"/>
        <w:rPr>
          <w:sz w:val="22"/>
        </w:rPr>
      </w:pPr>
    </w:p>
    <w:p w:rsidR="00D5025C" w:rsidRDefault="00EB6979">
      <w:pPr>
        <w:pStyle w:val="ListParagraph"/>
        <w:numPr>
          <w:ilvl w:val="0"/>
          <w:numId w:val="8"/>
        </w:numPr>
        <w:tabs>
          <w:tab w:val="left" w:pos="1249"/>
          <w:tab w:val="left" w:pos="1250"/>
        </w:tabs>
        <w:spacing w:before="1"/>
        <w:ind w:hanging="707"/>
        <w:rPr>
          <w:sz w:val="24"/>
        </w:rPr>
      </w:pPr>
      <w:proofErr w:type="gramStart"/>
      <w:r>
        <w:rPr>
          <w:sz w:val="24"/>
        </w:rPr>
        <w:t>notes</w:t>
      </w:r>
      <w:proofErr w:type="gramEnd"/>
      <w:r>
        <w:rPr>
          <w:sz w:val="24"/>
        </w:rPr>
        <w:t xml:space="preserve"> our immense pride with the</w:t>
      </w:r>
      <w:r>
        <w:rPr>
          <w:spacing w:val="-12"/>
          <w:sz w:val="24"/>
        </w:rPr>
        <w:t xml:space="preserve"> </w:t>
      </w:r>
      <w:r>
        <w:rPr>
          <w:sz w:val="24"/>
        </w:rPr>
        <w:t>team.</w:t>
      </w:r>
    </w:p>
    <w:p w:rsidR="00D5025C" w:rsidRDefault="00D5025C">
      <w:pPr>
        <w:pStyle w:val="BodyText"/>
        <w:rPr>
          <w:sz w:val="26"/>
        </w:rPr>
      </w:pPr>
    </w:p>
    <w:p w:rsidR="00D5025C" w:rsidRDefault="00D5025C">
      <w:pPr>
        <w:pStyle w:val="BodyText"/>
        <w:rPr>
          <w:sz w:val="26"/>
        </w:rPr>
      </w:pPr>
    </w:p>
    <w:p w:rsidR="00D5025C" w:rsidRDefault="00EB6979">
      <w:pPr>
        <w:pStyle w:val="BodyText"/>
        <w:spacing w:before="226"/>
        <w:ind w:left="116"/>
      </w:pPr>
      <w:r>
        <w:rPr>
          <w:noProof/>
          <w:lang w:val="en-ZA" w:eastAsia="en-ZA" w:bidi="ar-SA"/>
        </w:rPr>
        <w:drawing>
          <wp:anchor distT="0" distB="0" distL="0" distR="0" simplePos="0" relativeHeight="250583040" behindDoc="1" locked="0" layoutInCell="1" allowOverlap="1">
            <wp:simplePos x="0" y="0"/>
            <wp:positionH relativeFrom="page">
              <wp:posOffset>1058633</wp:posOffset>
            </wp:positionH>
            <wp:positionV relativeFrom="paragraph">
              <wp:posOffset>-60830</wp:posOffset>
            </wp:positionV>
            <wp:extent cx="5733419" cy="5647944"/>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7" cstate="print"/>
                    <a:stretch>
                      <a:fillRect/>
                    </a:stretch>
                  </pic:blipFill>
                  <pic:spPr>
                    <a:xfrm>
                      <a:off x="0" y="0"/>
                      <a:ext cx="5733419" cy="5647944"/>
                    </a:xfrm>
                    <a:prstGeom prst="rect">
                      <a:avLst/>
                    </a:prstGeom>
                  </pic:spPr>
                </pic:pic>
              </a:graphicData>
            </a:graphic>
          </wp:anchor>
        </w:drawing>
      </w:r>
      <w:r>
        <w:t>Motion agreed to in terms of section 65 of the Constitution.</w:t>
      </w:r>
    </w:p>
    <w:p w:rsidR="00D5025C" w:rsidRDefault="00D5025C">
      <w:pPr>
        <w:pStyle w:val="BodyText"/>
        <w:rPr>
          <w:sz w:val="26"/>
        </w:rPr>
      </w:pPr>
    </w:p>
    <w:p w:rsidR="00D5025C" w:rsidRDefault="00D5025C">
      <w:pPr>
        <w:pStyle w:val="BodyText"/>
        <w:rPr>
          <w:sz w:val="26"/>
        </w:rPr>
      </w:pPr>
    </w:p>
    <w:p w:rsidR="00D5025C" w:rsidRDefault="00EB6979">
      <w:pPr>
        <w:pStyle w:val="Heading1"/>
        <w:spacing w:before="220"/>
        <w:ind w:left="187"/>
      </w:pPr>
      <w:r>
        <w:t>NATIONAL ASSEMBLY SPEAKER CONDEMNED FOR RULING AGAINST DA MEMBER</w:t>
      </w:r>
    </w:p>
    <w:p w:rsidR="00D5025C" w:rsidRDefault="00D5025C">
      <w:pPr>
        <w:pStyle w:val="BodyText"/>
        <w:rPr>
          <w:b/>
          <w:sz w:val="26"/>
        </w:rPr>
      </w:pPr>
    </w:p>
    <w:p w:rsidR="00D5025C" w:rsidRDefault="00D5025C">
      <w:pPr>
        <w:pStyle w:val="BodyText"/>
        <w:rPr>
          <w:b/>
          <w:sz w:val="26"/>
        </w:rPr>
      </w:pPr>
    </w:p>
    <w:p w:rsidR="00D5025C" w:rsidRDefault="00EB6979">
      <w:pPr>
        <w:pStyle w:val="BodyText"/>
        <w:spacing w:before="233"/>
        <w:ind w:left="190" w:right="181"/>
        <w:jc w:val="center"/>
      </w:pPr>
      <w:r>
        <w:t>(Draft Resolution)</w:t>
      </w:r>
    </w:p>
    <w:p w:rsidR="00D5025C" w:rsidRDefault="00D5025C">
      <w:pPr>
        <w:pStyle w:val="BodyText"/>
        <w:rPr>
          <w:sz w:val="26"/>
        </w:rPr>
      </w:pPr>
    </w:p>
    <w:p w:rsidR="00D5025C" w:rsidRDefault="00D5025C">
      <w:pPr>
        <w:pStyle w:val="BodyText"/>
        <w:rPr>
          <w:sz w:val="26"/>
        </w:rPr>
      </w:pPr>
    </w:p>
    <w:p w:rsidR="00D5025C" w:rsidRDefault="00EB6979">
      <w:pPr>
        <w:pStyle w:val="BodyText"/>
        <w:spacing w:before="226"/>
        <w:ind w:left="116"/>
      </w:pPr>
      <w:r>
        <w:t xml:space="preserve">Mr J </w:t>
      </w:r>
      <w:proofErr w:type="spellStart"/>
      <w:r>
        <w:t>J</w:t>
      </w:r>
      <w:proofErr w:type="spellEnd"/>
      <w:r>
        <w:t xml:space="preserve"> LONDT: Chairperson, I move without notice:</w:t>
      </w:r>
    </w:p>
    <w:p w:rsidR="00D5025C" w:rsidRDefault="00D5025C">
      <w:pPr>
        <w:pStyle w:val="BodyText"/>
        <w:rPr>
          <w:sz w:val="26"/>
        </w:rPr>
      </w:pPr>
    </w:p>
    <w:p w:rsidR="00D5025C" w:rsidRDefault="00D5025C">
      <w:pPr>
        <w:pStyle w:val="BodyText"/>
        <w:rPr>
          <w:sz w:val="26"/>
        </w:rPr>
      </w:pPr>
    </w:p>
    <w:p w:rsidR="00D5025C" w:rsidRDefault="00EB6979">
      <w:pPr>
        <w:pStyle w:val="BodyText"/>
        <w:spacing w:before="227"/>
        <w:ind w:left="543"/>
      </w:pPr>
      <w:r>
        <w:t>That the Council –</w:t>
      </w:r>
    </w:p>
    <w:p w:rsidR="00D5025C" w:rsidRDefault="00D5025C">
      <w:pPr>
        <w:pStyle w:val="BodyText"/>
        <w:rPr>
          <w:sz w:val="26"/>
        </w:rPr>
      </w:pPr>
    </w:p>
    <w:p w:rsidR="00D5025C" w:rsidRDefault="00D5025C">
      <w:pPr>
        <w:pStyle w:val="BodyText"/>
        <w:rPr>
          <w:sz w:val="26"/>
        </w:rPr>
      </w:pPr>
    </w:p>
    <w:p w:rsidR="00D5025C" w:rsidRDefault="00EB6979">
      <w:pPr>
        <w:pStyle w:val="ListParagraph"/>
        <w:numPr>
          <w:ilvl w:val="0"/>
          <w:numId w:val="7"/>
        </w:numPr>
        <w:tabs>
          <w:tab w:val="left" w:pos="1249"/>
          <w:tab w:val="left" w:pos="1250"/>
        </w:tabs>
        <w:spacing w:before="226" w:line="480" w:lineRule="auto"/>
        <w:ind w:right="397"/>
        <w:rPr>
          <w:sz w:val="24"/>
        </w:rPr>
      </w:pPr>
      <w:r>
        <w:rPr>
          <w:sz w:val="24"/>
        </w:rPr>
        <w:t>notes that earlier today the Fif</w:t>
      </w:r>
      <w:r>
        <w:rPr>
          <w:sz w:val="24"/>
        </w:rPr>
        <w:t>th Parliament held a Joint- Sitting debating the 16 Days of Activism for No Violence Against Women and</w:t>
      </w:r>
      <w:r>
        <w:rPr>
          <w:spacing w:val="-5"/>
          <w:sz w:val="24"/>
        </w:rPr>
        <w:t xml:space="preserve"> </w:t>
      </w:r>
      <w:r>
        <w:rPr>
          <w:sz w:val="24"/>
        </w:rPr>
        <w:t>Children;</w:t>
      </w:r>
    </w:p>
    <w:p w:rsidR="00D5025C" w:rsidRDefault="00D5025C">
      <w:pPr>
        <w:pStyle w:val="BodyText"/>
        <w:rPr>
          <w:sz w:val="26"/>
        </w:rPr>
      </w:pPr>
    </w:p>
    <w:p w:rsidR="00D5025C" w:rsidRDefault="00D5025C">
      <w:pPr>
        <w:pStyle w:val="BodyText"/>
        <w:spacing w:before="2"/>
        <w:rPr>
          <w:sz w:val="22"/>
        </w:rPr>
      </w:pPr>
    </w:p>
    <w:p w:rsidR="00D5025C" w:rsidRDefault="00EB6979">
      <w:pPr>
        <w:pStyle w:val="ListParagraph"/>
        <w:numPr>
          <w:ilvl w:val="0"/>
          <w:numId w:val="7"/>
        </w:numPr>
        <w:tabs>
          <w:tab w:val="left" w:pos="1249"/>
          <w:tab w:val="left" w:pos="1250"/>
        </w:tabs>
        <w:spacing w:before="1" w:line="480" w:lineRule="auto"/>
        <w:ind w:right="687"/>
        <w:rPr>
          <w:sz w:val="24"/>
        </w:rPr>
      </w:pPr>
      <w:r>
        <w:rPr>
          <w:sz w:val="24"/>
        </w:rPr>
        <w:t>further notes that as parliamentarians we have freedom of speech within the agreed upon rules of</w:t>
      </w:r>
      <w:r>
        <w:rPr>
          <w:spacing w:val="-19"/>
          <w:sz w:val="24"/>
        </w:rPr>
        <w:t xml:space="preserve"> </w:t>
      </w:r>
      <w:r>
        <w:rPr>
          <w:sz w:val="24"/>
        </w:rPr>
        <w:t>order;</w:t>
      </w:r>
    </w:p>
    <w:p w:rsidR="00D5025C" w:rsidRDefault="00D5025C">
      <w:pPr>
        <w:pStyle w:val="BodyText"/>
        <w:rPr>
          <w:sz w:val="26"/>
        </w:rPr>
      </w:pPr>
    </w:p>
    <w:p w:rsidR="00D5025C" w:rsidRDefault="00D5025C">
      <w:pPr>
        <w:pStyle w:val="BodyText"/>
        <w:spacing w:before="9"/>
        <w:rPr>
          <w:sz w:val="21"/>
        </w:rPr>
      </w:pPr>
    </w:p>
    <w:p w:rsidR="00D5025C" w:rsidRDefault="00EB6979">
      <w:pPr>
        <w:pStyle w:val="ListParagraph"/>
        <w:numPr>
          <w:ilvl w:val="0"/>
          <w:numId w:val="7"/>
        </w:numPr>
        <w:tabs>
          <w:tab w:val="left" w:pos="1249"/>
          <w:tab w:val="left" w:pos="1250"/>
        </w:tabs>
        <w:spacing w:line="480" w:lineRule="auto"/>
        <w:ind w:right="112"/>
        <w:rPr>
          <w:sz w:val="24"/>
        </w:rPr>
      </w:pPr>
      <w:r>
        <w:rPr>
          <w:sz w:val="24"/>
        </w:rPr>
        <w:t>notes that despite the above, the national chairperson of the ANC abused her position to make a cowardly ruling that we cannot refer to the accused number one as</w:t>
      </w:r>
      <w:r>
        <w:rPr>
          <w:spacing w:val="-19"/>
          <w:sz w:val="24"/>
        </w:rPr>
        <w:t xml:space="preserve"> </w:t>
      </w:r>
      <w:r>
        <w:rPr>
          <w:sz w:val="24"/>
        </w:rPr>
        <w:t>JZ783;</w:t>
      </w:r>
    </w:p>
    <w:p w:rsidR="00D5025C" w:rsidRDefault="00D5025C">
      <w:pPr>
        <w:spacing w:line="480" w:lineRule="auto"/>
        <w:rPr>
          <w:sz w:val="24"/>
        </w:rPr>
        <w:sectPr w:rsidR="00D5025C">
          <w:pgSz w:w="11910" w:h="16840"/>
          <w:pgMar w:top="1340" w:right="460" w:bottom="280" w:left="1300" w:header="727" w:footer="0" w:gutter="0"/>
          <w:cols w:space="720"/>
        </w:sectPr>
      </w:pPr>
    </w:p>
    <w:p w:rsidR="00D5025C" w:rsidRDefault="00EB6979">
      <w:pPr>
        <w:pStyle w:val="ListParagraph"/>
        <w:numPr>
          <w:ilvl w:val="0"/>
          <w:numId w:val="7"/>
        </w:numPr>
        <w:tabs>
          <w:tab w:val="left" w:pos="1249"/>
          <w:tab w:val="left" w:pos="1250"/>
        </w:tabs>
        <w:spacing w:before="97" w:line="480" w:lineRule="auto"/>
        <w:ind w:right="112"/>
        <w:rPr>
          <w:sz w:val="24"/>
        </w:rPr>
      </w:pPr>
      <w:proofErr w:type="gramStart"/>
      <w:r>
        <w:rPr>
          <w:sz w:val="24"/>
        </w:rPr>
        <w:lastRenderedPageBreak/>
        <w:t>condemns</w:t>
      </w:r>
      <w:proofErr w:type="gramEnd"/>
      <w:r>
        <w:rPr>
          <w:sz w:val="24"/>
        </w:rPr>
        <w:t xml:space="preserve"> her actions and ensure that we, at least, uphold the rules i</w:t>
      </w:r>
      <w:r>
        <w:rPr>
          <w:sz w:val="24"/>
        </w:rPr>
        <w:t>n this</w:t>
      </w:r>
      <w:r>
        <w:rPr>
          <w:spacing w:val="-5"/>
          <w:sz w:val="24"/>
        </w:rPr>
        <w:t xml:space="preserve"> </w:t>
      </w:r>
      <w:r>
        <w:rPr>
          <w:sz w:val="24"/>
        </w:rPr>
        <w:t>Council.</w:t>
      </w:r>
    </w:p>
    <w:p w:rsidR="00D5025C" w:rsidRDefault="00D5025C">
      <w:pPr>
        <w:pStyle w:val="BodyText"/>
        <w:rPr>
          <w:sz w:val="26"/>
        </w:rPr>
      </w:pPr>
    </w:p>
    <w:p w:rsidR="00D5025C" w:rsidRDefault="00D5025C">
      <w:pPr>
        <w:pStyle w:val="BodyText"/>
        <w:rPr>
          <w:sz w:val="22"/>
        </w:rPr>
      </w:pPr>
    </w:p>
    <w:p w:rsidR="00D5025C" w:rsidRDefault="00EB6979">
      <w:pPr>
        <w:pStyle w:val="BodyText"/>
        <w:spacing w:before="1" w:line="480" w:lineRule="auto"/>
        <w:ind w:left="116" w:right="237"/>
        <w:jc w:val="both"/>
      </w:pPr>
      <w:r>
        <w:rPr>
          <w:noProof/>
          <w:lang w:val="en-ZA" w:eastAsia="en-ZA" w:bidi="ar-SA"/>
        </w:rPr>
        <w:drawing>
          <wp:anchor distT="0" distB="0" distL="0" distR="0" simplePos="0" relativeHeight="250584064" behindDoc="1" locked="0" layoutInCell="1" allowOverlap="1">
            <wp:simplePos x="0" y="0"/>
            <wp:positionH relativeFrom="page">
              <wp:posOffset>1058633</wp:posOffset>
            </wp:positionH>
            <wp:positionV relativeFrom="paragraph">
              <wp:posOffset>486666</wp:posOffset>
            </wp:positionV>
            <wp:extent cx="5733419" cy="5647944"/>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7" cstate="print"/>
                    <a:stretch>
                      <a:fillRect/>
                    </a:stretch>
                  </pic:blipFill>
                  <pic:spPr>
                    <a:xfrm>
                      <a:off x="0" y="0"/>
                      <a:ext cx="5733419" cy="5647944"/>
                    </a:xfrm>
                    <a:prstGeom prst="rect">
                      <a:avLst/>
                    </a:prstGeom>
                  </pic:spPr>
                </pic:pic>
              </a:graphicData>
            </a:graphic>
          </wp:anchor>
        </w:drawing>
      </w:r>
      <w:r>
        <w:t>Is there any objection against the motion? In light of objection the motion may not be proceeded with, the motion without notice will now become notice of a motion.</w:t>
      </w:r>
    </w:p>
    <w:p w:rsidR="00D5025C" w:rsidRDefault="00D5025C">
      <w:pPr>
        <w:pStyle w:val="BodyText"/>
        <w:rPr>
          <w:sz w:val="26"/>
        </w:rPr>
      </w:pPr>
    </w:p>
    <w:p w:rsidR="00D5025C" w:rsidRDefault="00D5025C">
      <w:pPr>
        <w:pStyle w:val="BodyText"/>
        <w:spacing w:before="11"/>
        <w:rPr>
          <w:sz w:val="21"/>
        </w:rPr>
      </w:pPr>
    </w:p>
    <w:p w:rsidR="00D5025C" w:rsidRDefault="00EB6979">
      <w:pPr>
        <w:pStyle w:val="BodyText"/>
        <w:ind w:left="116"/>
        <w:jc w:val="both"/>
      </w:pPr>
      <w:r>
        <w:t>The CHIEF WHIP OF THE NATIONAL COUNCIL OF PROVINCES: Chairperson, I</w:t>
      </w:r>
    </w:p>
    <w:p w:rsidR="00D5025C" w:rsidRDefault="00D5025C">
      <w:pPr>
        <w:pStyle w:val="BodyText"/>
        <w:spacing w:before="1"/>
      </w:pPr>
    </w:p>
    <w:p w:rsidR="00D5025C" w:rsidRDefault="00EB6979">
      <w:pPr>
        <w:pStyle w:val="BodyText"/>
        <w:ind w:left="116"/>
        <w:jc w:val="both"/>
      </w:pPr>
      <w:proofErr w:type="gramStart"/>
      <w:r>
        <w:t>m</w:t>
      </w:r>
      <w:r>
        <w:t>ove</w:t>
      </w:r>
      <w:proofErr w:type="gramEnd"/>
      <w:r>
        <w:t xml:space="preserve"> without notice:</w:t>
      </w:r>
    </w:p>
    <w:p w:rsidR="00D5025C" w:rsidRDefault="00D5025C">
      <w:pPr>
        <w:pStyle w:val="BodyText"/>
        <w:rPr>
          <w:sz w:val="26"/>
        </w:rPr>
      </w:pPr>
    </w:p>
    <w:p w:rsidR="00D5025C" w:rsidRDefault="00D5025C">
      <w:pPr>
        <w:pStyle w:val="BodyText"/>
        <w:rPr>
          <w:sz w:val="26"/>
        </w:rPr>
      </w:pPr>
    </w:p>
    <w:p w:rsidR="00D5025C" w:rsidRDefault="00EB6979">
      <w:pPr>
        <w:pStyle w:val="BodyText"/>
        <w:spacing w:before="226"/>
        <w:ind w:left="543"/>
      </w:pPr>
      <w:r>
        <w:t>That the Council –</w:t>
      </w:r>
    </w:p>
    <w:p w:rsidR="00D5025C" w:rsidRDefault="00D5025C">
      <w:pPr>
        <w:pStyle w:val="BodyText"/>
        <w:rPr>
          <w:sz w:val="26"/>
        </w:rPr>
      </w:pPr>
    </w:p>
    <w:p w:rsidR="00D5025C" w:rsidRDefault="00D5025C">
      <w:pPr>
        <w:pStyle w:val="BodyText"/>
        <w:rPr>
          <w:sz w:val="26"/>
        </w:rPr>
      </w:pPr>
    </w:p>
    <w:p w:rsidR="00D5025C" w:rsidRDefault="00EB6979">
      <w:pPr>
        <w:pStyle w:val="ListParagraph"/>
        <w:numPr>
          <w:ilvl w:val="0"/>
          <w:numId w:val="6"/>
        </w:numPr>
        <w:tabs>
          <w:tab w:val="left" w:pos="1249"/>
          <w:tab w:val="left" w:pos="1250"/>
        </w:tabs>
        <w:spacing w:before="227" w:line="480" w:lineRule="auto"/>
        <w:ind w:right="112"/>
        <w:rPr>
          <w:sz w:val="24"/>
        </w:rPr>
      </w:pPr>
      <w:r>
        <w:rPr>
          <w:sz w:val="24"/>
        </w:rPr>
        <w:t>notes with a great sense of pride the successful programme of the NCOP, Taking Parliament to the People, in the Eastern Cape, Buffalo City Municipality from 14-18 November</w:t>
      </w:r>
      <w:r>
        <w:rPr>
          <w:spacing w:val="-33"/>
          <w:sz w:val="24"/>
        </w:rPr>
        <w:t xml:space="preserve"> </w:t>
      </w:r>
      <w:r>
        <w:rPr>
          <w:sz w:val="24"/>
        </w:rPr>
        <w:t>2016;</w:t>
      </w:r>
    </w:p>
    <w:p w:rsidR="00D5025C" w:rsidRDefault="00D5025C">
      <w:pPr>
        <w:pStyle w:val="BodyText"/>
        <w:rPr>
          <w:sz w:val="26"/>
        </w:rPr>
      </w:pPr>
    </w:p>
    <w:p w:rsidR="00D5025C" w:rsidRDefault="00D5025C">
      <w:pPr>
        <w:pStyle w:val="BodyText"/>
        <w:spacing w:before="10"/>
        <w:rPr>
          <w:sz w:val="21"/>
        </w:rPr>
      </w:pPr>
    </w:p>
    <w:p w:rsidR="00D5025C" w:rsidRDefault="00EB6979">
      <w:pPr>
        <w:pStyle w:val="ListParagraph"/>
        <w:numPr>
          <w:ilvl w:val="0"/>
          <w:numId w:val="6"/>
        </w:numPr>
        <w:tabs>
          <w:tab w:val="left" w:pos="1249"/>
          <w:tab w:val="left" w:pos="1250"/>
        </w:tabs>
        <w:spacing w:before="1" w:line="480" w:lineRule="auto"/>
        <w:ind w:right="111"/>
        <w:rPr>
          <w:sz w:val="24"/>
        </w:rPr>
      </w:pPr>
      <w:r>
        <w:rPr>
          <w:sz w:val="24"/>
        </w:rPr>
        <w:t>further notes and appreciates the co-operation and participation of the people in the Eastern Cape - the leadership of the province including the premier, the Speaker, members of the provincial legislature, members of the executive, national departments, p</w:t>
      </w:r>
      <w:r>
        <w:rPr>
          <w:sz w:val="24"/>
        </w:rPr>
        <w:t>rovincial departments, and local municipality - in the programme as success story of co-operative governance in action;</w:t>
      </w:r>
      <w:r>
        <w:rPr>
          <w:spacing w:val="-9"/>
          <w:sz w:val="24"/>
        </w:rPr>
        <w:t xml:space="preserve"> </w:t>
      </w:r>
      <w:r>
        <w:rPr>
          <w:sz w:val="24"/>
        </w:rPr>
        <w:t>and</w:t>
      </w:r>
    </w:p>
    <w:p w:rsidR="00D5025C" w:rsidRDefault="00D5025C">
      <w:pPr>
        <w:pStyle w:val="BodyText"/>
        <w:rPr>
          <w:sz w:val="26"/>
        </w:rPr>
      </w:pPr>
    </w:p>
    <w:p w:rsidR="00D5025C" w:rsidRDefault="00D5025C">
      <w:pPr>
        <w:pStyle w:val="BodyText"/>
        <w:spacing w:before="2"/>
        <w:rPr>
          <w:sz w:val="22"/>
        </w:rPr>
      </w:pPr>
    </w:p>
    <w:p w:rsidR="00D5025C" w:rsidRDefault="00EB6979">
      <w:pPr>
        <w:pStyle w:val="ListParagraph"/>
        <w:numPr>
          <w:ilvl w:val="0"/>
          <w:numId w:val="6"/>
        </w:numPr>
        <w:tabs>
          <w:tab w:val="left" w:pos="1249"/>
          <w:tab w:val="left" w:pos="1250"/>
        </w:tabs>
        <w:spacing w:line="480" w:lineRule="auto"/>
        <w:ind w:right="110"/>
        <w:rPr>
          <w:sz w:val="24"/>
        </w:rPr>
      </w:pPr>
      <w:r>
        <w:rPr>
          <w:sz w:val="24"/>
        </w:rPr>
        <w:t>takes this opportunity to salute the co-operation and support of all political parties in the Council, the</w:t>
      </w:r>
      <w:r>
        <w:rPr>
          <w:spacing w:val="-26"/>
          <w:sz w:val="24"/>
        </w:rPr>
        <w:t xml:space="preserve"> </w:t>
      </w:r>
      <w:r>
        <w:rPr>
          <w:sz w:val="24"/>
        </w:rPr>
        <w:t>National</w:t>
      </w:r>
    </w:p>
    <w:p w:rsidR="00D5025C" w:rsidRDefault="00D5025C">
      <w:pPr>
        <w:spacing w:line="480" w:lineRule="auto"/>
        <w:rPr>
          <w:sz w:val="24"/>
        </w:rPr>
        <w:sectPr w:rsidR="00D5025C">
          <w:pgSz w:w="11910" w:h="16840"/>
          <w:pgMar w:top="1340" w:right="460" w:bottom="280" w:left="1300" w:header="727" w:footer="0" w:gutter="0"/>
          <w:cols w:space="720"/>
        </w:sectPr>
      </w:pPr>
    </w:p>
    <w:p w:rsidR="00D5025C" w:rsidRDefault="00EB6979">
      <w:pPr>
        <w:pStyle w:val="BodyText"/>
        <w:spacing w:before="97" w:line="480" w:lineRule="auto"/>
        <w:ind w:left="1249" w:right="815"/>
      </w:pPr>
      <w:proofErr w:type="gramStart"/>
      <w:r>
        <w:lastRenderedPageBreak/>
        <w:t>Assembly and the Eastern Cape Provincial Legislature for their leadership throughout the programme.</w:t>
      </w:r>
      <w:proofErr w:type="gramEnd"/>
    </w:p>
    <w:p w:rsidR="00D5025C" w:rsidRDefault="00D5025C">
      <w:pPr>
        <w:pStyle w:val="BodyText"/>
        <w:rPr>
          <w:sz w:val="26"/>
        </w:rPr>
      </w:pPr>
    </w:p>
    <w:p w:rsidR="00D5025C" w:rsidRDefault="00D5025C">
      <w:pPr>
        <w:pStyle w:val="BodyText"/>
        <w:rPr>
          <w:sz w:val="22"/>
        </w:rPr>
      </w:pPr>
    </w:p>
    <w:p w:rsidR="00D5025C" w:rsidRDefault="00EB6979">
      <w:pPr>
        <w:pStyle w:val="BodyText"/>
        <w:spacing w:before="1" w:line="480" w:lineRule="auto"/>
        <w:ind w:left="116" w:right="234"/>
        <w:jc w:val="both"/>
      </w:pPr>
      <w:r>
        <w:rPr>
          <w:noProof/>
          <w:lang w:val="en-ZA" w:eastAsia="en-ZA" w:bidi="ar-SA"/>
        </w:rPr>
        <w:drawing>
          <wp:anchor distT="0" distB="0" distL="0" distR="0" simplePos="0" relativeHeight="250586112" behindDoc="1" locked="0" layoutInCell="1" allowOverlap="1">
            <wp:simplePos x="0" y="0"/>
            <wp:positionH relativeFrom="page">
              <wp:posOffset>1058633</wp:posOffset>
            </wp:positionH>
            <wp:positionV relativeFrom="paragraph">
              <wp:posOffset>486666</wp:posOffset>
            </wp:positionV>
            <wp:extent cx="5733419" cy="5647944"/>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7" cstate="print"/>
                    <a:stretch>
                      <a:fillRect/>
                    </a:stretch>
                  </pic:blipFill>
                  <pic:spPr>
                    <a:xfrm>
                      <a:off x="0" y="0"/>
                      <a:ext cx="5733419" cy="5647944"/>
                    </a:xfrm>
                    <a:prstGeom prst="rect">
                      <a:avLst/>
                    </a:prstGeom>
                  </pic:spPr>
                </pic:pic>
              </a:graphicData>
            </a:graphic>
          </wp:anchor>
        </w:drawing>
      </w:r>
      <w:r>
        <w:t xml:space="preserve">Is there any objection against the motion? In light of objection the motion may not be proceeded with, the motion without notice will </w:t>
      </w:r>
      <w:r>
        <w:t>now become notice of a motion.</w:t>
      </w:r>
    </w:p>
    <w:p w:rsidR="00D5025C" w:rsidRDefault="00D5025C">
      <w:pPr>
        <w:pStyle w:val="BodyText"/>
        <w:rPr>
          <w:sz w:val="26"/>
        </w:rPr>
      </w:pPr>
    </w:p>
    <w:p w:rsidR="00D5025C" w:rsidRDefault="00D5025C">
      <w:pPr>
        <w:pStyle w:val="BodyText"/>
        <w:spacing w:before="11"/>
        <w:rPr>
          <w:sz w:val="21"/>
        </w:rPr>
      </w:pPr>
    </w:p>
    <w:p w:rsidR="00D5025C" w:rsidRDefault="00EB6979">
      <w:pPr>
        <w:pStyle w:val="BodyText"/>
        <w:spacing w:line="480" w:lineRule="auto"/>
        <w:ind w:left="116" w:right="364"/>
      </w:pPr>
      <w:r>
        <w:t xml:space="preserve">The HOUSE CHAIRPERSON (Mr A J </w:t>
      </w:r>
      <w:proofErr w:type="spellStart"/>
      <w:r>
        <w:t>Nyambi</w:t>
      </w:r>
      <w:proofErr w:type="spellEnd"/>
      <w:r>
        <w:t>): Hon members, order. Can you please listen so that I can clarify myself? I do not want any impression to be created that there are those that are going to be suppressed. When I started,</w:t>
      </w:r>
      <w:r>
        <w:t xml:space="preserve"> the </w:t>
      </w:r>
      <w:proofErr w:type="spellStart"/>
      <w:r>
        <w:t>hon</w:t>
      </w:r>
      <w:proofErr w:type="spellEnd"/>
      <w:r>
        <w:t xml:space="preserve"> Chief Whip of the Council, </w:t>
      </w:r>
      <w:proofErr w:type="spellStart"/>
      <w:r>
        <w:t>hon</w:t>
      </w:r>
      <w:proofErr w:type="spellEnd"/>
      <w:r>
        <w:t xml:space="preserve"> </w:t>
      </w:r>
      <w:proofErr w:type="spellStart"/>
      <w:r>
        <w:t>Mateme</w:t>
      </w:r>
      <w:proofErr w:type="spellEnd"/>
      <w:r>
        <w:t xml:space="preserve"> - who was the first speaker - indicated that she has got two motions. But I said to her, no, let me finish first and I will come back to you. And that is what I. So, I can see that some of the members who had </w:t>
      </w:r>
      <w:r>
        <w:t>the first bite now want to have the second bite.</w:t>
      </w:r>
    </w:p>
    <w:p w:rsidR="00D5025C" w:rsidRDefault="00EB6979">
      <w:pPr>
        <w:pStyle w:val="BodyText"/>
        <w:spacing w:line="271" w:lineRule="exact"/>
        <w:ind w:left="116"/>
      </w:pPr>
      <w:r>
        <w:t>Unfortunately I never made that commitment.</w:t>
      </w:r>
    </w:p>
    <w:p w:rsidR="00D5025C" w:rsidRDefault="00D5025C">
      <w:pPr>
        <w:pStyle w:val="BodyText"/>
        <w:rPr>
          <w:sz w:val="26"/>
        </w:rPr>
      </w:pPr>
    </w:p>
    <w:p w:rsidR="00D5025C" w:rsidRDefault="00D5025C">
      <w:pPr>
        <w:pStyle w:val="BodyText"/>
        <w:rPr>
          <w:sz w:val="26"/>
        </w:rPr>
      </w:pPr>
    </w:p>
    <w:p w:rsidR="00D5025C" w:rsidRDefault="00EB6979">
      <w:pPr>
        <w:pStyle w:val="BodyText"/>
        <w:spacing w:before="229"/>
        <w:ind w:left="116"/>
      </w:pPr>
      <w:r>
        <w:t>Debate concluded.</w:t>
      </w:r>
    </w:p>
    <w:p w:rsidR="00D5025C" w:rsidRDefault="00D5025C">
      <w:pPr>
        <w:pStyle w:val="BodyText"/>
        <w:rPr>
          <w:sz w:val="26"/>
        </w:rPr>
      </w:pPr>
    </w:p>
    <w:p w:rsidR="00D5025C" w:rsidRDefault="00D5025C">
      <w:pPr>
        <w:pStyle w:val="BodyText"/>
        <w:rPr>
          <w:sz w:val="26"/>
        </w:rPr>
      </w:pPr>
    </w:p>
    <w:p w:rsidR="00D5025C" w:rsidRDefault="00EB6979">
      <w:pPr>
        <w:pStyle w:val="BodyText"/>
        <w:spacing w:before="227"/>
        <w:ind w:left="116"/>
      </w:pPr>
      <w:r>
        <w:t>The House adjourned at 16:03.</w:t>
      </w:r>
    </w:p>
    <w:p w:rsidR="00D5025C" w:rsidRDefault="00D5025C">
      <w:pPr>
        <w:pStyle w:val="BodyText"/>
        <w:rPr>
          <w:sz w:val="20"/>
        </w:rPr>
      </w:pPr>
    </w:p>
    <w:p w:rsidR="00D5025C" w:rsidRDefault="00D5025C">
      <w:pPr>
        <w:pStyle w:val="BodyText"/>
        <w:spacing w:before="11"/>
        <w:rPr>
          <w:sz w:val="22"/>
        </w:rPr>
      </w:pPr>
      <w:r w:rsidRPr="00D5025C">
        <w:pict>
          <v:shape id="_x0000_s1026" style="position:absolute;margin-left:282.9pt;margin-top:15.2pt;width:1in;height:.1pt;z-index:-251616256;mso-wrap-distance-left:0;mso-wrap-distance-right:0;mso-position-horizontal-relative:page" coordorigin="5658,304" coordsize="1440,0" path="m5658,304r1440,e" filled="f" strokeweight=".17356mm">
            <v:path arrowok="t"/>
            <w10:wrap type="topAndBottom" anchorx="page"/>
          </v:shape>
        </w:pict>
      </w:r>
    </w:p>
    <w:p w:rsidR="00D5025C" w:rsidRDefault="00D5025C">
      <w:pPr>
        <w:pStyle w:val="BodyText"/>
        <w:rPr>
          <w:sz w:val="20"/>
        </w:rPr>
      </w:pPr>
    </w:p>
    <w:p w:rsidR="00D5025C" w:rsidRDefault="00D5025C">
      <w:pPr>
        <w:pStyle w:val="BodyText"/>
        <w:rPr>
          <w:sz w:val="20"/>
        </w:rPr>
      </w:pPr>
    </w:p>
    <w:p w:rsidR="00D5025C" w:rsidRDefault="00D5025C">
      <w:pPr>
        <w:pStyle w:val="BodyText"/>
        <w:spacing w:before="5"/>
        <w:rPr>
          <w:sz w:val="20"/>
        </w:rPr>
      </w:pPr>
    </w:p>
    <w:p w:rsidR="00D5025C" w:rsidRDefault="00EB6979">
      <w:pPr>
        <w:pStyle w:val="Heading1"/>
        <w:spacing w:before="100"/>
        <w:ind w:left="188"/>
      </w:pPr>
      <w:r>
        <w:t>ANNOUNCEMENTS, TABLINGS AND COMMITTEE REPORTS</w:t>
      </w:r>
    </w:p>
    <w:p w:rsidR="00D5025C" w:rsidRDefault="00D5025C">
      <w:pPr>
        <w:pStyle w:val="BodyText"/>
        <w:rPr>
          <w:b/>
          <w:sz w:val="26"/>
        </w:rPr>
      </w:pPr>
    </w:p>
    <w:p w:rsidR="00D5025C" w:rsidRDefault="00D5025C">
      <w:pPr>
        <w:pStyle w:val="BodyText"/>
        <w:rPr>
          <w:b/>
          <w:sz w:val="26"/>
        </w:rPr>
      </w:pPr>
    </w:p>
    <w:p w:rsidR="00D5025C" w:rsidRDefault="00EB6979">
      <w:pPr>
        <w:spacing w:before="227"/>
        <w:ind w:left="3621"/>
        <w:rPr>
          <w:rFonts w:ascii="Times New Roman"/>
          <w:b/>
          <w:sz w:val="24"/>
        </w:rPr>
      </w:pPr>
      <w:r>
        <w:rPr>
          <w:rFonts w:ascii="Times New Roman"/>
          <w:b/>
          <w:sz w:val="24"/>
        </w:rPr>
        <w:t>MONDAY, 21 NOVEMBER 2016</w:t>
      </w:r>
    </w:p>
    <w:p w:rsidR="00D5025C" w:rsidRDefault="00D5025C">
      <w:pPr>
        <w:rPr>
          <w:rFonts w:ascii="Times New Roman"/>
          <w:sz w:val="24"/>
        </w:rPr>
        <w:sectPr w:rsidR="00D5025C">
          <w:pgSz w:w="11910" w:h="16840"/>
          <w:pgMar w:top="1340" w:right="460" w:bottom="280" w:left="1300" w:header="727" w:footer="0" w:gutter="0"/>
          <w:cols w:space="720"/>
        </w:sectPr>
      </w:pPr>
    </w:p>
    <w:p w:rsidR="00D5025C" w:rsidRDefault="00EB6979">
      <w:pPr>
        <w:spacing w:before="87"/>
        <w:ind w:left="116"/>
        <w:rPr>
          <w:rFonts w:ascii="Times New Roman"/>
          <w:b/>
          <w:sz w:val="24"/>
        </w:rPr>
      </w:pPr>
      <w:r>
        <w:rPr>
          <w:rFonts w:ascii="Times New Roman"/>
          <w:b/>
          <w:sz w:val="24"/>
        </w:rPr>
        <w:lastRenderedPageBreak/>
        <w:t>TABLINGS</w:t>
      </w:r>
    </w:p>
    <w:p w:rsidR="00D5025C" w:rsidRDefault="00D5025C">
      <w:pPr>
        <w:pStyle w:val="BodyText"/>
        <w:rPr>
          <w:rFonts w:ascii="Times New Roman"/>
          <w:b/>
          <w:sz w:val="26"/>
        </w:rPr>
      </w:pPr>
    </w:p>
    <w:p w:rsidR="00D5025C" w:rsidRDefault="00D5025C">
      <w:pPr>
        <w:pStyle w:val="BodyText"/>
        <w:rPr>
          <w:rFonts w:ascii="Times New Roman"/>
          <w:b/>
          <w:sz w:val="26"/>
        </w:rPr>
      </w:pPr>
    </w:p>
    <w:p w:rsidR="00D5025C" w:rsidRDefault="00EB6979">
      <w:pPr>
        <w:spacing w:before="230"/>
        <w:ind w:left="116"/>
        <w:rPr>
          <w:rFonts w:ascii="Times New Roman"/>
          <w:b/>
          <w:sz w:val="24"/>
        </w:rPr>
      </w:pPr>
      <w:r>
        <w:rPr>
          <w:rFonts w:ascii="Times New Roman"/>
          <w:b/>
          <w:sz w:val="24"/>
        </w:rPr>
        <w:t>National Council of Provinces</w:t>
      </w:r>
    </w:p>
    <w:p w:rsidR="00D5025C" w:rsidRDefault="00D5025C">
      <w:pPr>
        <w:pStyle w:val="BodyText"/>
        <w:rPr>
          <w:rFonts w:ascii="Times New Roman"/>
          <w:b/>
          <w:sz w:val="26"/>
        </w:rPr>
      </w:pPr>
    </w:p>
    <w:p w:rsidR="00D5025C" w:rsidRDefault="00D5025C">
      <w:pPr>
        <w:pStyle w:val="BodyText"/>
        <w:rPr>
          <w:rFonts w:ascii="Times New Roman"/>
          <w:b/>
          <w:sz w:val="26"/>
        </w:rPr>
      </w:pPr>
    </w:p>
    <w:p w:rsidR="00D5025C" w:rsidRDefault="00EB6979">
      <w:pPr>
        <w:pStyle w:val="ListParagraph"/>
        <w:numPr>
          <w:ilvl w:val="0"/>
          <w:numId w:val="5"/>
        </w:numPr>
        <w:tabs>
          <w:tab w:val="left" w:pos="682"/>
          <w:tab w:val="left" w:pos="683"/>
        </w:tabs>
        <w:spacing w:before="230"/>
        <w:rPr>
          <w:rFonts w:ascii="Times New Roman"/>
          <w:b/>
          <w:sz w:val="24"/>
        </w:rPr>
      </w:pPr>
      <w:r>
        <w:rPr>
          <w:noProof/>
          <w:lang w:val="en-ZA" w:eastAsia="en-ZA" w:bidi="ar-SA"/>
        </w:rPr>
        <w:drawing>
          <wp:anchor distT="0" distB="0" distL="0" distR="0" simplePos="0" relativeHeight="250587136" behindDoc="1" locked="0" layoutInCell="1" allowOverlap="1">
            <wp:simplePos x="0" y="0"/>
            <wp:positionH relativeFrom="page">
              <wp:posOffset>1058633</wp:posOffset>
            </wp:positionH>
            <wp:positionV relativeFrom="paragraph">
              <wp:posOffset>272581</wp:posOffset>
            </wp:positionV>
            <wp:extent cx="5733419" cy="5647944"/>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7" cstate="print"/>
                    <a:stretch>
                      <a:fillRect/>
                    </a:stretch>
                  </pic:blipFill>
                  <pic:spPr>
                    <a:xfrm>
                      <a:off x="0" y="0"/>
                      <a:ext cx="5733419" cy="5647944"/>
                    </a:xfrm>
                    <a:prstGeom prst="rect">
                      <a:avLst/>
                    </a:prstGeom>
                  </pic:spPr>
                </pic:pic>
              </a:graphicData>
            </a:graphic>
          </wp:anchor>
        </w:drawing>
      </w:r>
      <w:r>
        <w:rPr>
          <w:rFonts w:ascii="Times New Roman"/>
          <w:b/>
          <w:sz w:val="24"/>
        </w:rPr>
        <w:t>The</w:t>
      </w:r>
      <w:r>
        <w:rPr>
          <w:rFonts w:ascii="Times New Roman"/>
          <w:b/>
          <w:spacing w:val="-2"/>
          <w:sz w:val="24"/>
        </w:rPr>
        <w:t xml:space="preserve"> </w:t>
      </w:r>
      <w:r>
        <w:rPr>
          <w:rFonts w:ascii="Times New Roman"/>
          <w:b/>
          <w:sz w:val="24"/>
        </w:rPr>
        <w:t>Chairperson</w:t>
      </w:r>
    </w:p>
    <w:p w:rsidR="00D5025C" w:rsidRDefault="00D5025C">
      <w:pPr>
        <w:pStyle w:val="BodyText"/>
        <w:rPr>
          <w:rFonts w:ascii="Times New Roman"/>
          <w:b/>
          <w:sz w:val="26"/>
        </w:rPr>
      </w:pPr>
    </w:p>
    <w:p w:rsidR="00D5025C" w:rsidRDefault="00D5025C">
      <w:pPr>
        <w:pStyle w:val="BodyText"/>
        <w:rPr>
          <w:rFonts w:ascii="Times New Roman"/>
          <w:b/>
          <w:sz w:val="26"/>
        </w:rPr>
      </w:pPr>
    </w:p>
    <w:p w:rsidR="00D5025C" w:rsidRDefault="00EB6979">
      <w:pPr>
        <w:pStyle w:val="ListParagraph"/>
        <w:numPr>
          <w:ilvl w:val="1"/>
          <w:numId w:val="5"/>
        </w:numPr>
        <w:tabs>
          <w:tab w:val="left" w:pos="1249"/>
          <w:tab w:val="left" w:pos="1250"/>
        </w:tabs>
        <w:spacing w:before="226" w:line="480" w:lineRule="auto"/>
        <w:ind w:right="731"/>
        <w:rPr>
          <w:rFonts w:ascii="Times New Roman" w:hAnsi="Times New Roman"/>
          <w:i/>
          <w:sz w:val="24"/>
        </w:rPr>
      </w:pPr>
      <w:r>
        <w:rPr>
          <w:rFonts w:ascii="Times New Roman" w:hAnsi="Times New Roman"/>
          <w:sz w:val="24"/>
        </w:rPr>
        <w:t>Provincial Week Report 12-16 September 2016: Theme - “</w:t>
      </w:r>
      <w:r>
        <w:rPr>
          <w:rFonts w:ascii="Times New Roman" w:hAnsi="Times New Roman"/>
          <w:i/>
          <w:sz w:val="24"/>
        </w:rPr>
        <w:t>Working together to make access to education and health care for all</w:t>
      </w:r>
      <w:r>
        <w:rPr>
          <w:rFonts w:ascii="Times New Roman" w:hAnsi="Times New Roman"/>
          <w:i/>
          <w:spacing w:val="-2"/>
          <w:sz w:val="24"/>
        </w:rPr>
        <w:t xml:space="preserve"> </w:t>
      </w:r>
      <w:r>
        <w:rPr>
          <w:rFonts w:ascii="Times New Roman" w:hAnsi="Times New Roman"/>
          <w:i/>
          <w:sz w:val="24"/>
        </w:rPr>
        <w:t>work”</w:t>
      </w:r>
    </w:p>
    <w:p w:rsidR="00D5025C" w:rsidRDefault="00D5025C">
      <w:pPr>
        <w:pStyle w:val="BodyText"/>
        <w:rPr>
          <w:rFonts w:ascii="Times New Roman"/>
          <w:i/>
          <w:sz w:val="26"/>
        </w:rPr>
      </w:pPr>
    </w:p>
    <w:p w:rsidR="00D5025C" w:rsidRDefault="00D5025C">
      <w:pPr>
        <w:pStyle w:val="BodyText"/>
        <w:spacing w:before="5"/>
        <w:rPr>
          <w:rFonts w:ascii="Times New Roman"/>
          <w:i/>
          <w:sz w:val="22"/>
        </w:rPr>
      </w:pPr>
    </w:p>
    <w:p w:rsidR="00D5025C" w:rsidRDefault="00EB6979">
      <w:pPr>
        <w:ind w:left="116"/>
        <w:rPr>
          <w:rFonts w:ascii="Times New Roman"/>
          <w:b/>
          <w:sz w:val="24"/>
        </w:rPr>
      </w:pPr>
      <w:r>
        <w:rPr>
          <w:rFonts w:ascii="Times New Roman"/>
          <w:b/>
          <w:color w:val="FF0000"/>
          <w:sz w:val="24"/>
        </w:rPr>
        <w:t>Please see pages 1-287 of the ATCs.</w:t>
      </w:r>
    </w:p>
    <w:p w:rsidR="00D5025C" w:rsidRDefault="00D5025C">
      <w:pPr>
        <w:pStyle w:val="BodyText"/>
        <w:rPr>
          <w:rFonts w:ascii="Times New Roman"/>
          <w:b/>
          <w:sz w:val="26"/>
        </w:rPr>
      </w:pPr>
    </w:p>
    <w:p w:rsidR="00D5025C" w:rsidRDefault="00D5025C">
      <w:pPr>
        <w:pStyle w:val="BodyText"/>
        <w:rPr>
          <w:rFonts w:ascii="Times New Roman"/>
          <w:b/>
          <w:sz w:val="26"/>
        </w:rPr>
      </w:pPr>
    </w:p>
    <w:p w:rsidR="00D5025C" w:rsidRDefault="00EB6979">
      <w:pPr>
        <w:spacing w:before="230"/>
        <w:ind w:left="3599"/>
        <w:rPr>
          <w:rFonts w:ascii="Times New Roman"/>
          <w:b/>
          <w:sz w:val="24"/>
        </w:rPr>
      </w:pPr>
      <w:r>
        <w:rPr>
          <w:rFonts w:ascii="Times New Roman"/>
          <w:b/>
          <w:sz w:val="24"/>
        </w:rPr>
        <w:t>TUESDAY, 22 NOVEMBER 2016</w:t>
      </w:r>
    </w:p>
    <w:p w:rsidR="00D5025C" w:rsidRDefault="00D5025C">
      <w:pPr>
        <w:pStyle w:val="BodyText"/>
        <w:rPr>
          <w:rFonts w:ascii="Times New Roman"/>
          <w:b/>
          <w:sz w:val="26"/>
        </w:rPr>
      </w:pPr>
    </w:p>
    <w:p w:rsidR="00D5025C" w:rsidRDefault="00D5025C">
      <w:pPr>
        <w:pStyle w:val="BodyText"/>
        <w:rPr>
          <w:rFonts w:ascii="Times New Roman"/>
          <w:b/>
          <w:sz w:val="26"/>
        </w:rPr>
      </w:pPr>
    </w:p>
    <w:p w:rsidR="00D5025C" w:rsidRDefault="00EB6979">
      <w:pPr>
        <w:spacing w:before="231"/>
        <w:ind w:left="116"/>
        <w:rPr>
          <w:rFonts w:ascii="Times New Roman"/>
          <w:b/>
          <w:sz w:val="24"/>
        </w:rPr>
      </w:pPr>
      <w:r>
        <w:rPr>
          <w:rFonts w:ascii="Times New Roman"/>
          <w:b/>
          <w:sz w:val="24"/>
        </w:rPr>
        <w:t>ANNOUNCEMENTS</w:t>
      </w:r>
    </w:p>
    <w:p w:rsidR="00D5025C" w:rsidRDefault="00D5025C">
      <w:pPr>
        <w:pStyle w:val="BodyText"/>
        <w:rPr>
          <w:rFonts w:ascii="Times New Roman"/>
          <w:b/>
          <w:sz w:val="26"/>
        </w:rPr>
      </w:pPr>
    </w:p>
    <w:p w:rsidR="00D5025C" w:rsidRDefault="00D5025C">
      <w:pPr>
        <w:pStyle w:val="BodyText"/>
        <w:rPr>
          <w:rFonts w:ascii="Times New Roman"/>
          <w:b/>
          <w:sz w:val="26"/>
        </w:rPr>
      </w:pPr>
    </w:p>
    <w:p w:rsidR="00D5025C" w:rsidRDefault="00EB6979">
      <w:pPr>
        <w:spacing w:before="230"/>
        <w:ind w:left="116"/>
        <w:rPr>
          <w:rFonts w:ascii="Times New Roman"/>
          <w:b/>
          <w:sz w:val="24"/>
        </w:rPr>
      </w:pPr>
      <w:r>
        <w:rPr>
          <w:rFonts w:ascii="Times New Roman"/>
          <w:b/>
          <w:sz w:val="24"/>
        </w:rPr>
        <w:t>National Assembly and National Council of Provinces</w:t>
      </w:r>
    </w:p>
    <w:p w:rsidR="00D5025C" w:rsidRDefault="00D5025C">
      <w:pPr>
        <w:pStyle w:val="BodyText"/>
        <w:rPr>
          <w:rFonts w:ascii="Times New Roman"/>
          <w:b/>
          <w:sz w:val="26"/>
        </w:rPr>
      </w:pPr>
    </w:p>
    <w:p w:rsidR="00D5025C" w:rsidRDefault="00D5025C">
      <w:pPr>
        <w:pStyle w:val="BodyText"/>
        <w:rPr>
          <w:rFonts w:ascii="Times New Roman"/>
          <w:b/>
          <w:sz w:val="26"/>
        </w:rPr>
      </w:pPr>
    </w:p>
    <w:p w:rsidR="00D5025C" w:rsidRDefault="00EB6979">
      <w:pPr>
        <w:spacing w:before="230"/>
        <w:ind w:left="116"/>
        <w:rPr>
          <w:rFonts w:ascii="Times New Roman"/>
          <w:b/>
          <w:sz w:val="24"/>
        </w:rPr>
      </w:pPr>
      <w:r>
        <w:rPr>
          <w:rFonts w:ascii="Times New Roman"/>
          <w:b/>
          <w:sz w:val="24"/>
        </w:rPr>
        <w:t>The Speaker and the Chairperson</w:t>
      </w:r>
    </w:p>
    <w:p w:rsidR="00D5025C" w:rsidRDefault="00D5025C">
      <w:pPr>
        <w:pStyle w:val="BodyText"/>
        <w:rPr>
          <w:rFonts w:ascii="Times New Roman"/>
          <w:b/>
          <w:sz w:val="26"/>
        </w:rPr>
      </w:pPr>
    </w:p>
    <w:p w:rsidR="00D5025C" w:rsidRDefault="00D5025C">
      <w:pPr>
        <w:pStyle w:val="BodyText"/>
        <w:rPr>
          <w:rFonts w:ascii="Times New Roman"/>
          <w:b/>
          <w:sz w:val="26"/>
        </w:rPr>
      </w:pPr>
    </w:p>
    <w:p w:rsidR="00D5025C" w:rsidRDefault="00EB6979">
      <w:pPr>
        <w:pStyle w:val="ListParagraph"/>
        <w:numPr>
          <w:ilvl w:val="0"/>
          <w:numId w:val="4"/>
        </w:numPr>
        <w:tabs>
          <w:tab w:val="left" w:pos="682"/>
          <w:tab w:val="left" w:pos="683"/>
        </w:tabs>
        <w:spacing w:before="230"/>
        <w:rPr>
          <w:rFonts w:ascii="Times New Roman" w:hAnsi="Times New Roman"/>
          <w:b/>
          <w:sz w:val="24"/>
        </w:rPr>
      </w:pPr>
      <w:r>
        <w:rPr>
          <w:rFonts w:ascii="Times New Roman" w:hAnsi="Times New Roman"/>
          <w:b/>
          <w:sz w:val="24"/>
        </w:rPr>
        <w:t>Bills passed by Houses – to be submitted to President for</w:t>
      </w:r>
      <w:r>
        <w:rPr>
          <w:rFonts w:ascii="Times New Roman" w:hAnsi="Times New Roman"/>
          <w:b/>
          <w:spacing w:val="-1"/>
          <w:sz w:val="24"/>
        </w:rPr>
        <w:t xml:space="preserve"> </w:t>
      </w:r>
      <w:r>
        <w:rPr>
          <w:rFonts w:ascii="Times New Roman" w:hAnsi="Times New Roman"/>
          <w:b/>
          <w:sz w:val="24"/>
        </w:rPr>
        <w:t>assent</w:t>
      </w:r>
    </w:p>
    <w:p w:rsidR="00D5025C" w:rsidRDefault="00D5025C">
      <w:pPr>
        <w:pStyle w:val="BodyText"/>
        <w:rPr>
          <w:rFonts w:ascii="Times New Roman"/>
          <w:b/>
          <w:sz w:val="26"/>
        </w:rPr>
      </w:pPr>
    </w:p>
    <w:p w:rsidR="00D5025C" w:rsidRDefault="00D5025C">
      <w:pPr>
        <w:pStyle w:val="BodyText"/>
        <w:rPr>
          <w:rFonts w:ascii="Times New Roman"/>
          <w:b/>
          <w:sz w:val="26"/>
        </w:rPr>
      </w:pPr>
    </w:p>
    <w:p w:rsidR="00D5025C" w:rsidRDefault="00EB6979">
      <w:pPr>
        <w:pStyle w:val="ListParagraph"/>
        <w:numPr>
          <w:ilvl w:val="1"/>
          <w:numId w:val="4"/>
        </w:numPr>
        <w:tabs>
          <w:tab w:val="left" w:pos="1249"/>
          <w:tab w:val="left" w:pos="1250"/>
        </w:tabs>
        <w:spacing w:before="223"/>
        <w:ind w:hanging="568"/>
        <w:rPr>
          <w:rFonts w:ascii="Times New Roman"/>
          <w:sz w:val="24"/>
        </w:rPr>
      </w:pPr>
      <w:r>
        <w:rPr>
          <w:rFonts w:ascii="Times New Roman"/>
          <w:sz w:val="24"/>
        </w:rPr>
        <w:t>Bills passed by National Council of Provinces on 22 November</w:t>
      </w:r>
      <w:r>
        <w:rPr>
          <w:rFonts w:ascii="Times New Roman"/>
          <w:spacing w:val="-6"/>
          <w:sz w:val="24"/>
        </w:rPr>
        <w:t xml:space="preserve"> </w:t>
      </w:r>
      <w:r>
        <w:rPr>
          <w:rFonts w:ascii="Times New Roman"/>
          <w:sz w:val="24"/>
        </w:rPr>
        <w:t>2016:</w:t>
      </w:r>
    </w:p>
    <w:p w:rsidR="00D5025C" w:rsidRDefault="00D5025C">
      <w:pPr>
        <w:pStyle w:val="BodyText"/>
        <w:rPr>
          <w:rFonts w:ascii="Times New Roman"/>
          <w:sz w:val="26"/>
        </w:rPr>
      </w:pPr>
    </w:p>
    <w:p w:rsidR="00D5025C" w:rsidRDefault="00D5025C">
      <w:pPr>
        <w:pStyle w:val="BodyText"/>
        <w:rPr>
          <w:rFonts w:ascii="Times New Roman"/>
          <w:sz w:val="26"/>
        </w:rPr>
      </w:pPr>
    </w:p>
    <w:p w:rsidR="00D5025C" w:rsidRDefault="00EB6979">
      <w:pPr>
        <w:pStyle w:val="ListParagraph"/>
        <w:numPr>
          <w:ilvl w:val="2"/>
          <w:numId w:val="4"/>
        </w:numPr>
        <w:tabs>
          <w:tab w:val="left" w:pos="1817"/>
          <w:tab w:val="left" w:pos="1818"/>
        </w:tabs>
        <w:spacing w:before="230" w:line="480" w:lineRule="auto"/>
        <w:ind w:right="948"/>
        <w:rPr>
          <w:rFonts w:ascii="Times New Roman" w:hAnsi="Times New Roman"/>
          <w:sz w:val="24"/>
        </w:rPr>
      </w:pPr>
      <w:r>
        <w:rPr>
          <w:rFonts w:ascii="Times New Roman" w:hAnsi="Times New Roman"/>
          <w:b/>
          <w:sz w:val="24"/>
        </w:rPr>
        <w:t xml:space="preserve">Performing Animals Protection Amendment Bill </w:t>
      </w:r>
      <w:r>
        <w:rPr>
          <w:rFonts w:ascii="Times New Roman" w:hAnsi="Times New Roman"/>
          <w:sz w:val="24"/>
        </w:rPr>
        <w:t>[B 9B – 2015] (National Assembly – sec</w:t>
      </w:r>
      <w:r>
        <w:rPr>
          <w:rFonts w:ascii="Times New Roman" w:hAnsi="Times New Roman"/>
          <w:spacing w:val="-5"/>
          <w:sz w:val="24"/>
        </w:rPr>
        <w:t xml:space="preserve"> </w:t>
      </w:r>
      <w:r>
        <w:rPr>
          <w:rFonts w:ascii="Times New Roman" w:hAnsi="Times New Roman"/>
          <w:sz w:val="24"/>
        </w:rPr>
        <w:t>75).</w:t>
      </w:r>
    </w:p>
    <w:p w:rsidR="00D5025C" w:rsidRDefault="00D5025C">
      <w:pPr>
        <w:spacing w:line="480" w:lineRule="auto"/>
        <w:rPr>
          <w:rFonts w:ascii="Times New Roman" w:hAnsi="Times New Roman"/>
          <w:sz w:val="24"/>
        </w:rPr>
        <w:sectPr w:rsidR="00D5025C">
          <w:pgSz w:w="11910" w:h="16840"/>
          <w:pgMar w:top="1340" w:right="460" w:bottom="280" w:left="1300" w:header="727" w:footer="0" w:gutter="0"/>
          <w:cols w:space="720"/>
        </w:sectPr>
      </w:pPr>
    </w:p>
    <w:p w:rsidR="00D5025C" w:rsidRDefault="00D5025C">
      <w:pPr>
        <w:pStyle w:val="BodyText"/>
        <w:rPr>
          <w:rFonts w:ascii="Times New Roman"/>
          <w:sz w:val="20"/>
        </w:rPr>
      </w:pPr>
    </w:p>
    <w:p w:rsidR="00D5025C" w:rsidRDefault="00D5025C">
      <w:pPr>
        <w:pStyle w:val="BodyText"/>
        <w:spacing w:before="4"/>
        <w:rPr>
          <w:rFonts w:ascii="Times New Roman"/>
          <w:sz w:val="27"/>
        </w:rPr>
      </w:pPr>
    </w:p>
    <w:p w:rsidR="00D5025C" w:rsidRDefault="00EB6979">
      <w:pPr>
        <w:pStyle w:val="ListParagraph"/>
        <w:numPr>
          <w:ilvl w:val="2"/>
          <w:numId w:val="4"/>
        </w:numPr>
        <w:tabs>
          <w:tab w:val="left" w:pos="1817"/>
          <w:tab w:val="left" w:pos="1818"/>
        </w:tabs>
        <w:spacing w:before="90"/>
        <w:rPr>
          <w:rFonts w:ascii="Times New Roman" w:hAnsi="Times New Roman"/>
          <w:sz w:val="24"/>
        </w:rPr>
      </w:pPr>
      <w:r>
        <w:rPr>
          <w:rFonts w:ascii="Times New Roman" w:hAnsi="Times New Roman"/>
          <w:b/>
          <w:sz w:val="24"/>
        </w:rPr>
        <w:t xml:space="preserve">Higher Education Amendment Bill </w:t>
      </w:r>
      <w:r>
        <w:rPr>
          <w:rFonts w:ascii="Times New Roman" w:hAnsi="Times New Roman"/>
          <w:sz w:val="24"/>
        </w:rPr>
        <w:t>[B 36B – 2015] (National Assembly – sec</w:t>
      </w:r>
      <w:r>
        <w:rPr>
          <w:rFonts w:ascii="Times New Roman" w:hAnsi="Times New Roman"/>
          <w:spacing w:val="-10"/>
          <w:sz w:val="24"/>
        </w:rPr>
        <w:t xml:space="preserve"> </w:t>
      </w:r>
      <w:r>
        <w:rPr>
          <w:rFonts w:ascii="Times New Roman" w:hAnsi="Times New Roman"/>
          <w:sz w:val="24"/>
        </w:rPr>
        <w:t>75).</w:t>
      </w:r>
    </w:p>
    <w:p w:rsidR="00D5025C" w:rsidRDefault="00D5025C">
      <w:pPr>
        <w:pStyle w:val="BodyText"/>
        <w:rPr>
          <w:rFonts w:ascii="Times New Roman"/>
          <w:sz w:val="26"/>
        </w:rPr>
      </w:pPr>
    </w:p>
    <w:p w:rsidR="00D5025C" w:rsidRDefault="00D5025C">
      <w:pPr>
        <w:pStyle w:val="BodyText"/>
        <w:rPr>
          <w:rFonts w:ascii="Times New Roman"/>
          <w:sz w:val="26"/>
        </w:rPr>
      </w:pPr>
    </w:p>
    <w:p w:rsidR="00D5025C" w:rsidRDefault="00EB6979">
      <w:pPr>
        <w:pStyle w:val="ListParagraph"/>
        <w:numPr>
          <w:ilvl w:val="2"/>
          <w:numId w:val="4"/>
        </w:numPr>
        <w:tabs>
          <w:tab w:val="left" w:pos="1817"/>
          <w:tab w:val="left" w:pos="1818"/>
        </w:tabs>
        <w:spacing w:before="227" w:line="480" w:lineRule="auto"/>
        <w:ind w:right="179"/>
        <w:rPr>
          <w:rFonts w:ascii="Times New Roman" w:hAnsi="Times New Roman"/>
          <w:sz w:val="24"/>
        </w:rPr>
      </w:pPr>
      <w:r>
        <w:rPr>
          <w:noProof/>
          <w:lang w:val="en-ZA" w:eastAsia="en-ZA" w:bidi="ar-SA"/>
        </w:rPr>
        <w:drawing>
          <wp:anchor distT="0" distB="0" distL="0" distR="0" simplePos="0" relativeHeight="250588160" behindDoc="1" locked="0" layoutInCell="1" allowOverlap="1">
            <wp:simplePos x="0" y="0"/>
            <wp:positionH relativeFrom="page">
              <wp:posOffset>1058633</wp:posOffset>
            </wp:positionH>
            <wp:positionV relativeFrom="paragraph">
              <wp:posOffset>625768</wp:posOffset>
            </wp:positionV>
            <wp:extent cx="5733419" cy="5647944"/>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7" cstate="print"/>
                    <a:stretch>
                      <a:fillRect/>
                    </a:stretch>
                  </pic:blipFill>
                  <pic:spPr>
                    <a:xfrm>
                      <a:off x="0" y="0"/>
                      <a:ext cx="5733419" cy="5647944"/>
                    </a:xfrm>
                    <a:prstGeom prst="rect">
                      <a:avLst/>
                    </a:prstGeom>
                  </pic:spPr>
                </pic:pic>
              </a:graphicData>
            </a:graphic>
          </wp:anchor>
        </w:drawing>
      </w:r>
      <w:r>
        <w:rPr>
          <w:rFonts w:ascii="Times New Roman" w:hAnsi="Times New Roman"/>
          <w:b/>
          <w:sz w:val="24"/>
        </w:rPr>
        <w:t xml:space="preserve">Unemployment Insurance Amendment Bill </w:t>
      </w:r>
      <w:r>
        <w:rPr>
          <w:rFonts w:ascii="Times New Roman" w:hAnsi="Times New Roman"/>
          <w:sz w:val="24"/>
        </w:rPr>
        <w:t>[B 25D – 2015] (National Asse</w:t>
      </w:r>
      <w:r>
        <w:rPr>
          <w:rFonts w:ascii="Times New Roman" w:hAnsi="Times New Roman"/>
          <w:sz w:val="24"/>
        </w:rPr>
        <w:t>mbly – sec</w:t>
      </w:r>
      <w:r>
        <w:rPr>
          <w:rFonts w:ascii="Times New Roman" w:hAnsi="Times New Roman"/>
          <w:spacing w:val="-1"/>
          <w:sz w:val="24"/>
        </w:rPr>
        <w:t xml:space="preserve"> </w:t>
      </w:r>
      <w:r>
        <w:rPr>
          <w:rFonts w:ascii="Times New Roman" w:hAnsi="Times New Roman"/>
          <w:sz w:val="24"/>
        </w:rPr>
        <w:t>75).</w:t>
      </w:r>
    </w:p>
    <w:p w:rsidR="00D5025C" w:rsidRDefault="00D5025C">
      <w:pPr>
        <w:pStyle w:val="BodyText"/>
        <w:rPr>
          <w:rFonts w:ascii="Times New Roman"/>
          <w:sz w:val="26"/>
        </w:rPr>
      </w:pPr>
    </w:p>
    <w:p w:rsidR="00D5025C" w:rsidRDefault="00D5025C">
      <w:pPr>
        <w:pStyle w:val="BodyText"/>
        <w:spacing w:before="6"/>
        <w:rPr>
          <w:rFonts w:ascii="Times New Roman"/>
          <w:sz w:val="22"/>
        </w:rPr>
      </w:pPr>
    </w:p>
    <w:p w:rsidR="00D5025C" w:rsidRDefault="00EB6979">
      <w:pPr>
        <w:pStyle w:val="Heading1"/>
        <w:numPr>
          <w:ilvl w:val="0"/>
          <w:numId w:val="4"/>
        </w:numPr>
        <w:tabs>
          <w:tab w:val="left" w:pos="656"/>
          <w:tab w:val="left" w:pos="657"/>
        </w:tabs>
        <w:ind w:left="656" w:right="0" w:hanging="541"/>
        <w:rPr>
          <w:rFonts w:ascii="Times New Roman"/>
        </w:rPr>
      </w:pPr>
      <w:r>
        <w:rPr>
          <w:rFonts w:ascii="Times New Roman"/>
        </w:rPr>
        <w:t>Classification of Bills by Joint Tagging Mechanism</w:t>
      </w:r>
      <w:r>
        <w:rPr>
          <w:rFonts w:ascii="Times New Roman"/>
          <w:spacing w:val="-2"/>
        </w:rPr>
        <w:t xml:space="preserve"> </w:t>
      </w:r>
      <w:r>
        <w:rPr>
          <w:rFonts w:ascii="Times New Roman"/>
        </w:rPr>
        <w:t>(JTM)</w:t>
      </w:r>
    </w:p>
    <w:p w:rsidR="00D5025C" w:rsidRDefault="00D5025C">
      <w:pPr>
        <w:pStyle w:val="BodyText"/>
        <w:rPr>
          <w:rFonts w:ascii="Times New Roman"/>
          <w:b/>
          <w:sz w:val="26"/>
        </w:rPr>
      </w:pPr>
    </w:p>
    <w:p w:rsidR="00D5025C" w:rsidRDefault="00D5025C">
      <w:pPr>
        <w:pStyle w:val="BodyText"/>
        <w:rPr>
          <w:rFonts w:ascii="Times New Roman"/>
          <w:b/>
          <w:sz w:val="26"/>
        </w:rPr>
      </w:pPr>
    </w:p>
    <w:p w:rsidR="00D5025C" w:rsidRDefault="00EB6979">
      <w:pPr>
        <w:pStyle w:val="ListParagraph"/>
        <w:numPr>
          <w:ilvl w:val="1"/>
          <w:numId w:val="4"/>
        </w:numPr>
        <w:tabs>
          <w:tab w:val="left" w:pos="1249"/>
          <w:tab w:val="left" w:pos="1250"/>
        </w:tabs>
        <w:spacing w:before="225"/>
        <w:ind w:hanging="568"/>
        <w:rPr>
          <w:rFonts w:ascii="Times New Roman"/>
          <w:sz w:val="24"/>
        </w:rPr>
      </w:pPr>
      <w:r>
        <w:rPr>
          <w:rFonts w:ascii="Times New Roman"/>
          <w:sz w:val="24"/>
        </w:rPr>
        <w:t>The JTM in terms of Joint Rule 160(6) classified the following Bill as a money</w:t>
      </w:r>
      <w:r>
        <w:rPr>
          <w:rFonts w:ascii="Times New Roman"/>
          <w:spacing w:val="-15"/>
          <w:sz w:val="24"/>
        </w:rPr>
        <w:t xml:space="preserve"> </w:t>
      </w:r>
      <w:r>
        <w:rPr>
          <w:rFonts w:ascii="Times New Roman"/>
          <w:sz w:val="24"/>
        </w:rPr>
        <w:t>Bill:</w:t>
      </w:r>
    </w:p>
    <w:p w:rsidR="00D5025C" w:rsidRDefault="00D5025C">
      <w:pPr>
        <w:pStyle w:val="BodyText"/>
        <w:rPr>
          <w:rFonts w:ascii="Times New Roman"/>
          <w:sz w:val="26"/>
        </w:rPr>
      </w:pPr>
    </w:p>
    <w:p w:rsidR="00D5025C" w:rsidRDefault="00D5025C">
      <w:pPr>
        <w:pStyle w:val="BodyText"/>
        <w:rPr>
          <w:rFonts w:ascii="Times New Roman"/>
          <w:sz w:val="26"/>
        </w:rPr>
      </w:pPr>
    </w:p>
    <w:p w:rsidR="00D5025C" w:rsidRDefault="00EB6979">
      <w:pPr>
        <w:pStyle w:val="ListParagraph"/>
        <w:numPr>
          <w:ilvl w:val="2"/>
          <w:numId w:val="4"/>
        </w:numPr>
        <w:tabs>
          <w:tab w:val="left" w:pos="1817"/>
          <w:tab w:val="left" w:pos="1818"/>
        </w:tabs>
        <w:spacing w:before="230"/>
        <w:rPr>
          <w:rFonts w:ascii="Times New Roman" w:hAnsi="Times New Roman"/>
          <w:sz w:val="24"/>
        </w:rPr>
      </w:pPr>
      <w:r>
        <w:rPr>
          <w:rFonts w:ascii="Times New Roman" w:hAnsi="Times New Roman"/>
          <w:b/>
          <w:sz w:val="24"/>
        </w:rPr>
        <w:t xml:space="preserve">Finance Bill </w:t>
      </w:r>
      <w:r>
        <w:rPr>
          <w:rFonts w:ascii="Times New Roman" w:hAnsi="Times New Roman"/>
          <w:sz w:val="24"/>
        </w:rPr>
        <w:t>[B 21 – 2016] (National Assembly – sec</w:t>
      </w:r>
      <w:r>
        <w:rPr>
          <w:rFonts w:ascii="Times New Roman" w:hAnsi="Times New Roman"/>
          <w:spacing w:val="-5"/>
          <w:sz w:val="24"/>
        </w:rPr>
        <w:t xml:space="preserve"> </w:t>
      </w:r>
      <w:r>
        <w:rPr>
          <w:rFonts w:ascii="Times New Roman" w:hAnsi="Times New Roman"/>
          <w:sz w:val="24"/>
        </w:rPr>
        <w:t>77).</w:t>
      </w:r>
    </w:p>
    <w:p w:rsidR="00D5025C" w:rsidRDefault="00D5025C">
      <w:pPr>
        <w:pStyle w:val="BodyText"/>
        <w:rPr>
          <w:rFonts w:ascii="Times New Roman"/>
          <w:sz w:val="26"/>
        </w:rPr>
      </w:pPr>
    </w:p>
    <w:p w:rsidR="00D5025C" w:rsidRDefault="00D5025C">
      <w:pPr>
        <w:pStyle w:val="BodyText"/>
        <w:rPr>
          <w:rFonts w:ascii="Times New Roman"/>
          <w:sz w:val="26"/>
        </w:rPr>
      </w:pPr>
    </w:p>
    <w:p w:rsidR="00D5025C" w:rsidRDefault="00EB6979">
      <w:pPr>
        <w:pStyle w:val="ListParagraph"/>
        <w:numPr>
          <w:ilvl w:val="1"/>
          <w:numId w:val="4"/>
        </w:numPr>
        <w:tabs>
          <w:tab w:val="left" w:pos="1249"/>
          <w:tab w:val="left" w:pos="1250"/>
        </w:tabs>
        <w:spacing w:before="228"/>
        <w:ind w:hanging="568"/>
        <w:rPr>
          <w:rFonts w:ascii="Times New Roman"/>
          <w:sz w:val="24"/>
        </w:rPr>
      </w:pPr>
      <w:r>
        <w:rPr>
          <w:rFonts w:ascii="Times New Roman"/>
          <w:sz w:val="24"/>
        </w:rPr>
        <w:t>The JTM in terms of Joint Rule 160(6) classified the following Bills as section 75</w:t>
      </w:r>
      <w:r>
        <w:rPr>
          <w:rFonts w:ascii="Times New Roman"/>
          <w:spacing w:val="-13"/>
          <w:sz w:val="24"/>
        </w:rPr>
        <w:t xml:space="preserve"> </w:t>
      </w:r>
      <w:r>
        <w:rPr>
          <w:rFonts w:ascii="Times New Roman"/>
          <w:sz w:val="24"/>
        </w:rPr>
        <w:t>Bills:</w:t>
      </w:r>
    </w:p>
    <w:p w:rsidR="00D5025C" w:rsidRDefault="00D5025C">
      <w:pPr>
        <w:pStyle w:val="BodyText"/>
        <w:rPr>
          <w:rFonts w:ascii="Times New Roman"/>
          <w:sz w:val="26"/>
        </w:rPr>
      </w:pPr>
    </w:p>
    <w:p w:rsidR="00D5025C" w:rsidRDefault="00D5025C">
      <w:pPr>
        <w:pStyle w:val="BodyText"/>
        <w:rPr>
          <w:rFonts w:ascii="Times New Roman"/>
          <w:sz w:val="26"/>
        </w:rPr>
      </w:pPr>
    </w:p>
    <w:p w:rsidR="00D5025C" w:rsidRDefault="00D5025C">
      <w:pPr>
        <w:pStyle w:val="BodyText"/>
        <w:spacing w:before="5"/>
        <w:rPr>
          <w:rFonts w:ascii="Times New Roman"/>
          <w:sz w:val="20"/>
        </w:rPr>
      </w:pPr>
    </w:p>
    <w:p w:rsidR="00D5025C" w:rsidRDefault="00EB6979">
      <w:pPr>
        <w:pStyle w:val="ListParagraph"/>
        <w:numPr>
          <w:ilvl w:val="2"/>
          <w:numId w:val="4"/>
        </w:numPr>
        <w:tabs>
          <w:tab w:val="left" w:pos="1817"/>
          <w:tab w:val="left" w:pos="1818"/>
        </w:tabs>
        <w:spacing w:line="475" w:lineRule="auto"/>
        <w:ind w:right="1662"/>
        <w:rPr>
          <w:rFonts w:ascii="Times New Roman" w:hAnsi="Times New Roman"/>
          <w:sz w:val="24"/>
        </w:rPr>
      </w:pPr>
      <w:r>
        <w:rPr>
          <w:rFonts w:ascii="Times New Roman" w:hAnsi="Times New Roman"/>
          <w:b/>
          <w:sz w:val="24"/>
        </w:rPr>
        <w:t xml:space="preserve">Rates and Monetary Amounts and Amendment of Revenue Laws (Administration) Bill </w:t>
      </w:r>
      <w:r>
        <w:rPr>
          <w:rFonts w:ascii="Times New Roman" w:hAnsi="Times New Roman"/>
          <w:sz w:val="24"/>
        </w:rPr>
        <w:t>[B 20 – 2016] (National Assembly – sec</w:t>
      </w:r>
      <w:r>
        <w:rPr>
          <w:rFonts w:ascii="Times New Roman" w:hAnsi="Times New Roman"/>
          <w:spacing w:val="-14"/>
          <w:sz w:val="24"/>
        </w:rPr>
        <w:t xml:space="preserve"> </w:t>
      </w:r>
      <w:r>
        <w:rPr>
          <w:rFonts w:ascii="Times New Roman" w:hAnsi="Times New Roman"/>
          <w:sz w:val="24"/>
        </w:rPr>
        <w:t>75).</w:t>
      </w:r>
    </w:p>
    <w:p w:rsidR="00D5025C" w:rsidRDefault="00D5025C">
      <w:pPr>
        <w:pStyle w:val="BodyText"/>
        <w:rPr>
          <w:rFonts w:ascii="Times New Roman"/>
          <w:sz w:val="26"/>
        </w:rPr>
      </w:pPr>
    </w:p>
    <w:p w:rsidR="00D5025C" w:rsidRDefault="00D5025C">
      <w:pPr>
        <w:pStyle w:val="BodyText"/>
        <w:rPr>
          <w:rFonts w:ascii="Times New Roman"/>
          <w:sz w:val="23"/>
        </w:rPr>
      </w:pPr>
    </w:p>
    <w:p w:rsidR="00D5025C" w:rsidRDefault="00EB6979">
      <w:pPr>
        <w:pStyle w:val="ListParagraph"/>
        <w:numPr>
          <w:ilvl w:val="2"/>
          <w:numId w:val="4"/>
        </w:numPr>
        <w:tabs>
          <w:tab w:val="left" w:pos="1817"/>
          <w:tab w:val="left" w:pos="1818"/>
        </w:tabs>
        <w:spacing w:line="475" w:lineRule="auto"/>
        <w:ind w:right="453"/>
        <w:rPr>
          <w:rFonts w:ascii="Times New Roman" w:hAnsi="Times New Roman"/>
          <w:sz w:val="24"/>
        </w:rPr>
      </w:pPr>
      <w:r>
        <w:rPr>
          <w:rFonts w:ascii="Times New Roman" w:hAnsi="Times New Roman"/>
          <w:b/>
          <w:sz w:val="24"/>
        </w:rPr>
        <w:t>Implementation of the Rome Statute of the International Criminal Court</w:t>
      </w:r>
      <w:r>
        <w:rPr>
          <w:rFonts w:ascii="Times New Roman" w:hAnsi="Times New Roman"/>
          <w:b/>
          <w:spacing w:val="-22"/>
          <w:sz w:val="24"/>
        </w:rPr>
        <w:t xml:space="preserve"> </w:t>
      </w:r>
      <w:r>
        <w:rPr>
          <w:rFonts w:ascii="Times New Roman" w:hAnsi="Times New Roman"/>
          <w:b/>
          <w:sz w:val="24"/>
        </w:rPr>
        <w:t xml:space="preserve">Act Repeal Bill </w:t>
      </w:r>
      <w:r>
        <w:rPr>
          <w:rFonts w:ascii="Times New Roman" w:hAnsi="Times New Roman"/>
          <w:sz w:val="24"/>
        </w:rPr>
        <w:t>[B 23 - 2016] (National Assembly – sec</w:t>
      </w:r>
      <w:r>
        <w:rPr>
          <w:rFonts w:ascii="Times New Roman" w:hAnsi="Times New Roman"/>
          <w:spacing w:val="-8"/>
          <w:sz w:val="24"/>
        </w:rPr>
        <w:t xml:space="preserve"> </w:t>
      </w:r>
      <w:r>
        <w:rPr>
          <w:rFonts w:ascii="Times New Roman" w:hAnsi="Times New Roman"/>
          <w:sz w:val="24"/>
        </w:rPr>
        <w:t>75).</w:t>
      </w:r>
    </w:p>
    <w:p w:rsidR="00D5025C" w:rsidRDefault="00D5025C">
      <w:pPr>
        <w:pStyle w:val="BodyText"/>
        <w:rPr>
          <w:rFonts w:ascii="Times New Roman"/>
          <w:sz w:val="26"/>
        </w:rPr>
      </w:pPr>
    </w:p>
    <w:p w:rsidR="00D5025C" w:rsidRDefault="00D5025C">
      <w:pPr>
        <w:pStyle w:val="BodyText"/>
        <w:spacing w:before="9"/>
        <w:rPr>
          <w:rFonts w:ascii="Times New Roman"/>
          <w:sz w:val="22"/>
        </w:rPr>
      </w:pPr>
    </w:p>
    <w:p w:rsidR="00D5025C" w:rsidRDefault="00EB6979">
      <w:pPr>
        <w:pStyle w:val="Heading1"/>
        <w:ind w:right="0"/>
        <w:jc w:val="left"/>
        <w:rPr>
          <w:rFonts w:ascii="Times New Roman"/>
        </w:rPr>
      </w:pPr>
      <w:r>
        <w:rPr>
          <w:rFonts w:ascii="Times New Roman"/>
        </w:rPr>
        <w:t>National Council of Provinces</w:t>
      </w:r>
    </w:p>
    <w:p w:rsidR="00D5025C" w:rsidRDefault="00D5025C">
      <w:pPr>
        <w:pStyle w:val="BodyText"/>
        <w:rPr>
          <w:rFonts w:ascii="Times New Roman"/>
          <w:b/>
          <w:sz w:val="26"/>
        </w:rPr>
      </w:pPr>
    </w:p>
    <w:p w:rsidR="00D5025C" w:rsidRDefault="00D5025C">
      <w:pPr>
        <w:pStyle w:val="BodyText"/>
        <w:rPr>
          <w:rFonts w:ascii="Times New Roman"/>
          <w:b/>
          <w:sz w:val="26"/>
        </w:rPr>
      </w:pPr>
    </w:p>
    <w:p w:rsidR="00D5025C" w:rsidRDefault="00EB6979">
      <w:pPr>
        <w:spacing w:before="230"/>
        <w:ind w:left="116"/>
        <w:rPr>
          <w:rFonts w:ascii="Times New Roman"/>
          <w:b/>
          <w:sz w:val="24"/>
        </w:rPr>
      </w:pPr>
      <w:r>
        <w:rPr>
          <w:rFonts w:ascii="Times New Roman"/>
          <w:b/>
          <w:sz w:val="24"/>
        </w:rPr>
        <w:t>The Chairperson</w:t>
      </w:r>
    </w:p>
    <w:p w:rsidR="00D5025C" w:rsidRDefault="00D5025C">
      <w:pPr>
        <w:rPr>
          <w:rFonts w:ascii="Times New Roman"/>
          <w:sz w:val="24"/>
        </w:rPr>
        <w:sectPr w:rsidR="00D5025C">
          <w:pgSz w:w="11910" w:h="16840"/>
          <w:pgMar w:top="1340" w:right="460" w:bottom="280" w:left="1300" w:header="727" w:footer="0" w:gutter="0"/>
          <w:cols w:space="720"/>
        </w:sectPr>
      </w:pPr>
    </w:p>
    <w:p w:rsidR="00D5025C" w:rsidRDefault="00EB6979">
      <w:pPr>
        <w:pStyle w:val="ListParagraph"/>
        <w:numPr>
          <w:ilvl w:val="0"/>
          <w:numId w:val="3"/>
        </w:numPr>
        <w:tabs>
          <w:tab w:val="left" w:pos="682"/>
          <w:tab w:val="left" w:pos="683"/>
        </w:tabs>
        <w:spacing w:before="87" w:line="480" w:lineRule="auto"/>
        <w:ind w:right="838"/>
        <w:rPr>
          <w:rFonts w:ascii="Times New Roman"/>
          <w:b/>
          <w:sz w:val="24"/>
        </w:rPr>
      </w:pPr>
      <w:r>
        <w:rPr>
          <w:rFonts w:ascii="Times New Roman"/>
          <w:b/>
          <w:sz w:val="24"/>
        </w:rPr>
        <w:lastRenderedPageBreak/>
        <w:t>Message from National Assembly to National Council of Provinces in respect of Bills passed by Assembly and transmitted to</w:t>
      </w:r>
      <w:r>
        <w:rPr>
          <w:rFonts w:ascii="Times New Roman"/>
          <w:b/>
          <w:spacing w:val="-1"/>
          <w:sz w:val="24"/>
        </w:rPr>
        <w:t xml:space="preserve"> </w:t>
      </w:r>
      <w:r>
        <w:rPr>
          <w:rFonts w:ascii="Times New Roman"/>
          <w:b/>
          <w:sz w:val="24"/>
        </w:rPr>
        <w:t>Council</w:t>
      </w:r>
    </w:p>
    <w:p w:rsidR="00D5025C" w:rsidRDefault="00EB6979">
      <w:pPr>
        <w:pStyle w:val="ListParagraph"/>
        <w:numPr>
          <w:ilvl w:val="1"/>
          <w:numId w:val="3"/>
        </w:numPr>
        <w:tabs>
          <w:tab w:val="left" w:pos="1249"/>
          <w:tab w:val="left" w:pos="1250"/>
        </w:tabs>
        <w:spacing w:line="271" w:lineRule="exact"/>
        <w:ind w:hanging="568"/>
        <w:rPr>
          <w:rFonts w:ascii="Times New Roman"/>
          <w:sz w:val="24"/>
        </w:rPr>
      </w:pPr>
      <w:r>
        <w:rPr>
          <w:rFonts w:ascii="Times New Roman"/>
          <w:sz w:val="24"/>
        </w:rPr>
        <w:t>Bills passed by National Assembly and transmitted for concurrence on 22 November</w:t>
      </w:r>
      <w:r>
        <w:rPr>
          <w:rFonts w:ascii="Times New Roman"/>
          <w:spacing w:val="-13"/>
          <w:sz w:val="24"/>
        </w:rPr>
        <w:t xml:space="preserve"> </w:t>
      </w:r>
      <w:r>
        <w:rPr>
          <w:rFonts w:ascii="Times New Roman"/>
          <w:sz w:val="24"/>
        </w:rPr>
        <w:t>2016:</w:t>
      </w:r>
    </w:p>
    <w:p w:rsidR="00D5025C" w:rsidRDefault="00D5025C">
      <w:pPr>
        <w:pStyle w:val="BodyText"/>
        <w:rPr>
          <w:rFonts w:ascii="Times New Roman"/>
          <w:sz w:val="26"/>
        </w:rPr>
      </w:pPr>
    </w:p>
    <w:p w:rsidR="00D5025C" w:rsidRDefault="00D5025C">
      <w:pPr>
        <w:pStyle w:val="BodyText"/>
        <w:rPr>
          <w:rFonts w:ascii="Times New Roman"/>
          <w:sz w:val="26"/>
        </w:rPr>
      </w:pPr>
    </w:p>
    <w:p w:rsidR="00D5025C" w:rsidRDefault="00EB6979">
      <w:pPr>
        <w:pStyle w:val="ListParagraph"/>
        <w:numPr>
          <w:ilvl w:val="2"/>
          <w:numId w:val="3"/>
        </w:numPr>
        <w:tabs>
          <w:tab w:val="left" w:pos="1817"/>
          <w:tab w:val="left" w:pos="1818"/>
        </w:tabs>
        <w:spacing w:before="230"/>
        <w:rPr>
          <w:rFonts w:ascii="Times New Roman" w:hAnsi="Times New Roman"/>
          <w:sz w:val="24"/>
        </w:rPr>
      </w:pPr>
      <w:r>
        <w:rPr>
          <w:noProof/>
          <w:lang w:val="en-ZA" w:eastAsia="en-ZA" w:bidi="ar-SA"/>
        </w:rPr>
        <w:drawing>
          <wp:anchor distT="0" distB="0" distL="0" distR="0" simplePos="0" relativeHeight="250589184" behindDoc="1" locked="0" layoutInCell="1" allowOverlap="1">
            <wp:simplePos x="0" y="0"/>
            <wp:positionH relativeFrom="page">
              <wp:posOffset>1058633</wp:posOffset>
            </wp:positionH>
            <wp:positionV relativeFrom="paragraph">
              <wp:posOffset>275629</wp:posOffset>
            </wp:positionV>
            <wp:extent cx="5733419" cy="5647944"/>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7" cstate="print"/>
                    <a:stretch>
                      <a:fillRect/>
                    </a:stretch>
                  </pic:blipFill>
                  <pic:spPr>
                    <a:xfrm>
                      <a:off x="0" y="0"/>
                      <a:ext cx="5733419" cy="5647944"/>
                    </a:xfrm>
                    <a:prstGeom prst="rect">
                      <a:avLst/>
                    </a:prstGeom>
                  </pic:spPr>
                </pic:pic>
              </a:graphicData>
            </a:graphic>
          </wp:anchor>
        </w:drawing>
      </w:r>
      <w:r>
        <w:rPr>
          <w:rFonts w:ascii="Times New Roman" w:hAnsi="Times New Roman"/>
          <w:b/>
          <w:sz w:val="24"/>
        </w:rPr>
        <w:t xml:space="preserve">Division of Revenue Amendment Bill </w:t>
      </w:r>
      <w:r>
        <w:rPr>
          <w:rFonts w:ascii="Times New Roman" w:hAnsi="Times New Roman"/>
          <w:sz w:val="24"/>
        </w:rPr>
        <w:t>[</w:t>
      </w:r>
      <w:r>
        <w:rPr>
          <w:rFonts w:ascii="Times New Roman" w:hAnsi="Times New Roman"/>
          <w:sz w:val="24"/>
        </w:rPr>
        <w:t>B 15 – 2016] (National Assembly – sec</w:t>
      </w:r>
      <w:r>
        <w:rPr>
          <w:rFonts w:ascii="Times New Roman" w:hAnsi="Times New Roman"/>
          <w:spacing w:val="-12"/>
          <w:sz w:val="24"/>
        </w:rPr>
        <w:t xml:space="preserve"> </w:t>
      </w:r>
      <w:r>
        <w:rPr>
          <w:rFonts w:ascii="Times New Roman" w:hAnsi="Times New Roman"/>
          <w:sz w:val="24"/>
        </w:rPr>
        <w:t>76).</w:t>
      </w:r>
    </w:p>
    <w:p w:rsidR="00D5025C" w:rsidRDefault="00D5025C">
      <w:pPr>
        <w:pStyle w:val="BodyText"/>
        <w:rPr>
          <w:rFonts w:ascii="Times New Roman"/>
          <w:sz w:val="26"/>
        </w:rPr>
      </w:pPr>
    </w:p>
    <w:p w:rsidR="00D5025C" w:rsidRDefault="00D5025C">
      <w:pPr>
        <w:pStyle w:val="BodyText"/>
        <w:rPr>
          <w:rFonts w:ascii="Times New Roman"/>
          <w:sz w:val="26"/>
        </w:rPr>
      </w:pPr>
    </w:p>
    <w:p w:rsidR="00D5025C" w:rsidRDefault="00EB6979">
      <w:pPr>
        <w:spacing w:before="228" w:line="480" w:lineRule="auto"/>
        <w:ind w:left="1839" w:right="781" w:hanging="22"/>
        <w:rPr>
          <w:rFonts w:ascii="Times New Roman"/>
          <w:sz w:val="24"/>
        </w:rPr>
      </w:pPr>
      <w:r>
        <w:rPr>
          <w:rFonts w:ascii="Times New Roman"/>
          <w:sz w:val="24"/>
        </w:rPr>
        <w:t xml:space="preserve">The Bill has been referred to the </w:t>
      </w:r>
      <w:r>
        <w:rPr>
          <w:rFonts w:ascii="Times New Roman"/>
          <w:b/>
          <w:sz w:val="24"/>
        </w:rPr>
        <w:t xml:space="preserve">Select Committee on Appropriations </w:t>
      </w:r>
      <w:r>
        <w:rPr>
          <w:rFonts w:ascii="Times New Roman"/>
          <w:sz w:val="24"/>
        </w:rPr>
        <w:t>of the National Council of Provinces.</w:t>
      </w:r>
    </w:p>
    <w:p w:rsidR="00D5025C" w:rsidRDefault="00D5025C">
      <w:pPr>
        <w:pStyle w:val="BodyText"/>
        <w:rPr>
          <w:rFonts w:ascii="Times New Roman"/>
          <w:sz w:val="26"/>
        </w:rPr>
      </w:pPr>
    </w:p>
    <w:p w:rsidR="00D5025C" w:rsidRDefault="00D5025C">
      <w:pPr>
        <w:pStyle w:val="BodyText"/>
        <w:rPr>
          <w:rFonts w:ascii="Times New Roman"/>
          <w:sz w:val="22"/>
        </w:rPr>
      </w:pPr>
    </w:p>
    <w:p w:rsidR="00D5025C" w:rsidRDefault="00EB6979">
      <w:pPr>
        <w:pStyle w:val="ListParagraph"/>
        <w:numPr>
          <w:ilvl w:val="2"/>
          <w:numId w:val="3"/>
        </w:numPr>
        <w:tabs>
          <w:tab w:val="left" w:pos="1817"/>
          <w:tab w:val="left" w:pos="1818"/>
        </w:tabs>
        <w:spacing w:before="1" w:line="480" w:lineRule="auto"/>
        <w:ind w:right="281"/>
        <w:rPr>
          <w:rFonts w:ascii="Times New Roman" w:hAnsi="Times New Roman"/>
          <w:sz w:val="24"/>
        </w:rPr>
      </w:pPr>
      <w:r>
        <w:rPr>
          <w:rFonts w:ascii="Times New Roman" w:hAnsi="Times New Roman"/>
          <w:b/>
          <w:sz w:val="24"/>
        </w:rPr>
        <w:t xml:space="preserve">Protected Disclosures Amendment Bill </w:t>
      </w:r>
      <w:r>
        <w:rPr>
          <w:rFonts w:ascii="Times New Roman" w:hAnsi="Times New Roman"/>
          <w:sz w:val="24"/>
        </w:rPr>
        <w:t>[B 40B – 2015] (National Assembly – sec 75).</w:t>
      </w:r>
    </w:p>
    <w:p w:rsidR="00D5025C" w:rsidRDefault="00D5025C">
      <w:pPr>
        <w:pStyle w:val="BodyText"/>
        <w:rPr>
          <w:rFonts w:ascii="Times New Roman"/>
          <w:sz w:val="26"/>
        </w:rPr>
      </w:pPr>
    </w:p>
    <w:p w:rsidR="00D5025C" w:rsidRDefault="00D5025C">
      <w:pPr>
        <w:pStyle w:val="BodyText"/>
        <w:rPr>
          <w:rFonts w:ascii="Times New Roman"/>
          <w:sz w:val="22"/>
        </w:rPr>
      </w:pPr>
    </w:p>
    <w:p w:rsidR="00D5025C" w:rsidRDefault="00EB6979">
      <w:pPr>
        <w:spacing w:line="477" w:lineRule="auto"/>
        <w:ind w:left="1839" w:right="302" w:hanging="22"/>
        <w:rPr>
          <w:rFonts w:ascii="Times New Roman"/>
          <w:sz w:val="24"/>
        </w:rPr>
      </w:pPr>
      <w:r>
        <w:rPr>
          <w:rFonts w:ascii="Times New Roman"/>
          <w:sz w:val="24"/>
        </w:rPr>
        <w:t xml:space="preserve">The Bill has been referred to the </w:t>
      </w:r>
      <w:r>
        <w:rPr>
          <w:rFonts w:ascii="Times New Roman"/>
          <w:b/>
          <w:sz w:val="24"/>
        </w:rPr>
        <w:t xml:space="preserve">Select Committee on Security and Justice </w:t>
      </w:r>
      <w:r>
        <w:rPr>
          <w:rFonts w:ascii="Times New Roman"/>
          <w:sz w:val="24"/>
        </w:rPr>
        <w:t>of the National Council of Provinces.</w:t>
      </w:r>
    </w:p>
    <w:p w:rsidR="00D5025C" w:rsidRDefault="00D5025C">
      <w:pPr>
        <w:pStyle w:val="BodyText"/>
        <w:rPr>
          <w:rFonts w:ascii="Times New Roman"/>
          <w:sz w:val="26"/>
        </w:rPr>
      </w:pPr>
    </w:p>
    <w:p w:rsidR="00D5025C" w:rsidRDefault="00D5025C">
      <w:pPr>
        <w:pStyle w:val="BodyText"/>
        <w:spacing w:before="8"/>
        <w:rPr>
          <w:rFonts w:ascii="Times New Roman"/>
          <w:sz w:val="22"/>
        </w:rPr>
      </w:pPr>
    </w:p>
    <w:p w:rsidR="00D5025C" w:rsidRDefault="00EB6979">
      <w:pPr>
        <w:pStyle w:val="Heading1"/>
        <w:ind w:right="0"/>
        <w:jc w:val="left"/>
        <w:rPr>
          <w:rFonts w:ascii="Times New Roman"/>
        </w:rPr>
      </w:pPr>
      <w:r>
        <w:rPr>
          <w:rFonts w:ascii="Times New Roman"/>
        </w:rPr>
        <w:t>COMMITTEE REPORTS</w:t>
      </w:r>
    </w:p>
    <w:p w:rsidR="00D5025C" w:rsidRDefault="00D5025C">
      <w:pPr>
        <w:pStyle w:val="BodyText"/>
        <w:rPr>
          <w:rFonts w:ascii="Times New Roman"/>
          <w:b/>
          <w:sz w:val="26"/>
        </w:rPr>
      </w:pPr>
    </w:p>
    <w:p w:rsidR="00D5025C" w:rsidRDefault="00D5025C">
      <w:pPr>
        <w:pStyle w:val="BodyText"/>
        <w:rPr>
          <w:rFonts w:ascii="Times New Roman"/>
          <w:b/>
          <w:sz w:val="26"/>
        </w:rPr>
      </w:pPr>
    </w:p>
    <w:p w:rsidR="00D5025C" w:rsidRDefault="00EB6979">
      <w:pPr>
        <w:spacing w:before="230"/>
        <w:ind w:left="116"/>
        <w:rPr>
          <w:rFonts w:ascii="Times New Roman"/>
          <w:b/>
          <w:sz w:val="24"/>
        </w:rPr>
      </w:pPr>
      <w:r>
        <w:rPr>
          <w:rFonts w:ascii="Times New Roman"/>
          <w:b/>
          <w:sz w:val="24"/>
        </w:rPr>
        <w:t>National Council of Provinces</w:t>
      </w:r>
    </w:p>
    <w:p w:rsidR="00D5025C" w:rsidRDefault="00D5025C">
      <w:pPr>
        <w:pStyle w:val="BodyText"/>
        <w:rPr>
          <w:rFonts w:ascii="Times New Roman"/>
          <w:b/>
          <w:sz w:val="26"/>
        </w:rPr>
      </w:pPr>
    </w:p>
    <w:p w:rsidR="00D5025C" w:rsidRDefault="00D5025C">
      <w:pPr>
        <w:pStyle w:val="BodyText"/>
        <w:rPr>
          <w:rFonts w:ascii="Times New Roman"/>
          <w:b/>
          <w:sz w:val="26"/>
        </w:rPr>
      </w:pPr>
    </w:p>
    <w:p w:rsidR="00D5025C" w:rsidRDefault="00EB6979">
      <w:pPr>
        <w:spacing w:before="231"/>
        <w:ind w:left="116"/>
        <w:rPr>
          <w:rFonts w:ascii="Times New Roman"/>
          <w:b/>
          <w:sz w:val="24"/>
        </w:rPr>
      </w:pPr>
      <w:r>
        <w:rPr>
          <w:rFonts w:ascii="Times New Roman"/>
          <w:b/>
          <w:color w:val="FF0000"/>
          <w:sz w:val="24"/>
        </w:rPr>
        <w:t>Please see pages 5-22 of the ATCs.</w:t>
      </w:r>
    </w:p>
    <w:sectPr w:rsidR="00D5025C" w:rsidSect="00D5025C">
      <w:pgSz w:w="11910" w:h="16840"/>
      <w:pgMar w:top="1340" w:right="460" w:bottom="280" w:left="1300" w:header="72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25C" w:rsidRDefault="00D5025C" w:rsidP="00D5025C">
      <w:r>
        <w:separator/>
      </w:r>
    </w:p>
  </w:endnote>
  <w:endnote w:type="continuationSeparator" w:id="0">
    <w:p w:rsidR="00D5025C" w:rsidRDefault="00D5025C" w:rsidP="00D5025C">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25C" w:rsidRDefault="00D5025C" w:rsidP="00D5025C">
      <w:r>
        <w:separator/>
      </w:r>
    </w:p>
  </w:footnote>
  <w:footnote w:type="continuationSeparator" w:id="0">
    <w:p w:rsidR="00D5025C" w:rsidRDefault="00D5025C" w:rsidP="00D502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25C" w:rsidRDefault="00D5025C">
    <w:pPr>
      <w:pStyle w:val="BodyText"/>
      <w:spacing w:line="14" w:lineRule="auto"/>
      <w:rPr>
        <w:sz w:val="20"/>
      </w:rPr>
    </w:pPr>
    <w:r w:rsidRPr="00D5025C">
      <w:pict>
        <v:shapetype id="_x0000_t202" coordsize="21600,21600" o:spt="202" path="m,l,21600r21600,l21600,xe">
          <v:stroke joinstyle="miter"/>
          <v:path gradientshapeok="t" o:connecttype="rect"/>
        </v:shapetype>
        <v:shape id="_x0000_s2050" type="#_x0000_t202" style="position:absolute;margin-left:69.8pt;margin-top:35.35pt;width:117.2pt;height:15.6pt;z-index:-252773376;mso-position-horizontal-relative:page;mso-position-vertical-relative:page" filled="f" stroked="f">
          <v:textbox inset="0,0,0,0">
            <w:txbxContent>
              <w:p w:rsidR="00D5025C" w:rsidRDefault="00EB6979">
                <w:pPr>
                  <w:pStyle w:val="BodyText"/>
                  <w:spacing w:before="20"/>
                  <w:ind w:left="20"/>
                </w:pPr>
                <w:r>
                  <w:t>22 NOVEMBER 2016</w:t>
                </w:r>
              </w:p>
            </w:txbxContent>
          </v:textbox>
          <w10:wrap anchorx="page" anchory="page"/>
        </v:shape>
      </w:pict>
    </w:r>
    <w:r w:rsidRPr="00D5025C">
      <w:pict>
        <v:shape id="_x0000_s2049" type="#_x0000_t202" style="position:absolute;margin-left:427.6pt;margin-top:35.35pt;width:95.65pt;height:15.6pt;z-index:-252772352;mso-position-horizontal-relative:page;mso-position-vertical-relative:page" filled="f" stroked="f">
          <v:textbox inset="0,0,0,0">
            <w:txbxContent>
              <w:p w:rsidR="00D5025C" w:rsidRDefault="00EB6979">
                <w:pPr>
                  <w:pStyle w:val="BodyText"/>
                  <w:spacing w:before="20"/>
                  <w:ind w:left="20"/>
                </w:pPr>
                <w:r>
                  <w:t xml:space="preserve">PAGE </w:t>
                </w:r>
                <w:r w:rsidR="00D5025C">
                  <w:fldChar w:fldCharType="begin"/>
                </w:r>
                <w:r>
                  <w:instrText xml:space="preserve"> PAGE </w:instrText>
                </w:r>
                <w:r w:rsidR="00D5025C">
                  <w:fldChar w:fldCharType="separate"/>
                </w:r>
                <w:r>
                  <w:rPr>
                    <w:noProof/>
                  </w:rPr>
                  <w:t>43</w:t>
                </w:r>
                <w:r w:rsidR="00D5025C">
                  <w:fldChar w:fldCharType="end"/>
                </w:r>
                <w:r>
                  <w:t xml:space="preserve"> of 43</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0FC7"/>
    <w:multiLevelType w:val="hybridMultilevel"/>
    <w:tmpl w:val="EADA5BCA"/>
    <w:lvl w:ilvl="0" w:tplc="A82638DE">
      <w:start w:val="1"/>
      <w:numFmt w:val="decimal"/>
      <w:lvlText w:val="(%1)"/>
      <w:lvlJc w:val="left"/>
      <w:pPr>
        <w:ind w:left="1249" w:hanging="706"/>
        <w:jc w:val="left"/>
      </w:pPr>
      <w:rPr>
        <w:rFonts w:ascii="Courier New" w:eastAsia="Courier New" w:hAnsi="Courier New" w:cs="Courier New" w:hint="default"/>
        <w:spacing w:val="-1"/>
        <w:w w:val="100"/>
        <w:sz w:val="24"/>
        <w:szCs w:val="24"/>
        <w:lang w:val="en-US" w:eastAsia="en-US" w:bidi="en-US"/>
      </w:rPr>
    </w:lvl>
    <w:lvl w:ilvl="1" w:tplc="021C3D4A">
      <w:numFmt w:val="bullet"/>
      <w:lvlText w:val="•"/>
      <w:lvlJc w:val="left"/>
      <w:pPr>
        <w:ind w:left="2130" w:hanging="706"/>
      </w:pPr>
      <w:rPr>
        <w:rFonts w:hint="default"/>
        <w:lang w:val="en-US" w:eastAsia="en-US" w:bidi="en-US"/>
      </w:rPr>
    </w:lvl>
    <w:lvl w:ilvl="2" w:tplc="C458E580">
      <w:numFmt w:val="bullet"/>
      <w:lvlText w:val="•"/>
      <w:lvlJc w:val="left"/>
      <w:pPr>
        <w:ind w:left="3021" w:hanging="706"/>
      </w:pPr>
      <w:rPr>
        <w:rFonts w:hint="default"/>
        <w:lang w:val="en-US" w:eastAsia="en-US" w:bidi="en-US"/>
      </w:rPr>
    </w:lvl>
    <w:lvl w:ilvl="3" w:tplc="E09E9A06">
      <w:numFmt w:val="bullet"/>
      <w:lvlText w:val="•"/>
      <w:lvlJc w:val="left"/>
      <w:pPr>
        <w:ind w:left="3911" w:hanging="706"/>
      </w:pPr>
      <w:rPr>
        <w:rFonts w:hint="default"/>
        <w:lang w:val="en-US" w:eastAsia="en-US" w:bidi="en-US"/>
      </w:rPr>
    </w:lvl>
    <w:lvl w:ilvl="4" w:tplc="4A80889A">
      <w:numFmt w:val="bullet"/>
      <w:lvlText w:val="•"/>
      <w:lvlJc w:val="left"/>
      <w:pPr>
        <w:ind w:left="4802" w:hanging="706"/>
      </w:pPr>
      <w:rPr>
        <w:rFonts w:hint="default"/>
        <w:lang w:val="en-US" w:eastAsia="en-US" w:bidi="en-US"/>
      </w:rPr>
    </w:lvl>
    <w:lvl w:ilvl="5" w:tplc="E46224E0">
      <w:numFmt w:val="bullet"/>
      <w:lvlText w:val="•"/>
      <w:lvlJc w:val="left"/>
      <w:pPr>
        <w:ind w:left="5693" w:hanging="706"/>
      </w:pPr>
      <w:rPr>
        <w:rFonts w:hint="default"/>
        <w:lang w:val="en-US" w:eastAsia="en-US" w:bidi="en-US"/>
      </w:rPr>
    </w:lvl>
    <w:lvl w:ilvl="6" w:tplc="1DC45B20">
      <w:numFmt w:val="bullet"/>
      <w:lvlText w:val="•"/>
      <w:lvlJc w:val="left"/>
      <w:pPr>
        <w:ind w:left="6583" w:hanging="706"/>
      </w:pPr>
      <w:rPr>
        <w:rFonts w:hint="default"/>
        <w:lang w:val="en-US" w:eastAsia="en-US" w:bidi="en-US"/>
      </w:rPr>
    </w:lvl>
    <w:lvl w:ilvl="7" w:tplc="6AD04A4A">
      <w:numFmt w:val="bullet"/>
      <w:lvlText w:val="•"/>
      <w:lvlJc w:val="left"/>
      <w:pPr>
        <w:ind w:left="7474" w:hanging="706"/>
      </w:pPr>
      <w:rPr>
        <w:rFonts w:hint="default"/>
        <w:lang w:val="en-US" w:eastAsia="en-US" w:bidi="en-US"/>
      </w:rPr>
    </w:lvl>
    <w:lvl w:ilvl="8" w:tplc="5D2E458E">
      <w:numFmt w:val="bullet"/>
      <w:lvlText w:val="•"/>
      <w:lvlJc w:val="left"/>
      <w:pPr>
        <w:ind w:left="8365" w:hanging="706"/>
      </w:pPr>
      <w:rPr>
        <w:rFonts w:hint="default"/>
        <w:lang w:val="en-US" w:eastAsia="en-US" w:bidi="en-US"/>
      </w:rPr>
    </w:lvl>
  </w:abstractNum>
  <w:abstractNum w:abstractNumId="1">
    <w:nsid w:val="09A412B8"/>
    <w:multiLevelType w:val="hybridMultilevel"/>
    <w:tmpl w:val="8CBEBC34"/>
    <w:lvl w:ilvl="0" w:tplc="976A35AA">
      <w:start w:val="1"/>
      <w:numFmt w:val="decimal"/>
      <w:lvlText w:val="(%1)"/>
      <w:lvlJc w:val="left"/>
      <w:pPr>
        <w:ind w:left="1249" w:hanging="706"/>
        <w:jc w:val="left"/>
      </w:pPr>
      <w:rPr>
        <w:rFonts w:ascii="Courier New" w:eastAsia="Courier New" w:hAnsi="Courier New" w:cs="Courier New" w:hint="default"/>
        <w:spacing w:val="-1"/>
        <w:w w:val="100"/>
        <w:sz w:val="24"/>
        <w:szCs w:val="24"/>
        <w:lang w:val="en-US" w:eastAsia="en-US" w:bidi="en-US"/>
      </w:rPr>
    </w:lvl>
    <w:lvl w:ilvl="1" w:tplc="41107D70">
      <w:numFmt w:val="bullet"/>
      <w:lvlText w:val="•"/>
      <w:lvlJc w:val="left"/>
      <w:pPr>
        <w:ind w:left="2130" w:hanging="706"/>
      </w:pPr>
      <w:rPr>
        <w:rFonts w:hint="default"/>
        <w:lang w:val="en-US" w:eastAsia="en-US" w:bidi="en-US"/>
      </w:rPr>
    </w:lvl>
    <w:lvl w:ilvl="2" w:tplc="8E68BB30">
      <w:numFmt w:val="bullet"/>
      <w:lvlText w:val="•"/>
      <w:lvlJc w:val="left"/>
      <w:pPr>
        <w:ind w:left="3021" w:hanging="706"/>
      </w:pPr>
      <w:rPr>
        <w:rFonts w:hint="default"/>
        <w:lang w:val="en-US" w:eastAsia="en-US" w:bidi="en-US"/>
      </w:rPr>
    </w:lvl>
    <w:lvl w:ilvl="3" w:tplc="B71EA036">
      <w:numFmt w:val="bullet"/>
      <w:lvlText w:val="•"/>
      <w:lvlJc w:val="left"/>
      <w:pPr>
        <w:ind w:left="3911" w:hanging="706"/>
      </w:pPr>
      <w:rPr>
        <w:rFonts w:hint="default"/>
        <w:lang w:val="en-US" w:eastAsia="en-US" w:bidi="en-US"/>
      </w:rPr>
    </w:lvl>
    <w:lvl w:ilvl="4" w:tplc="D416F66C">
      <w:numFmt w:val="bullet"/>
      <w:lvlText w:val="•"/>
      <w:lvlJc w:val="left"/>
      <w:pPr>
        <w:ind w:left="4802" w:hanging="706"/>
      </w:pPr>
      <w:rPr>
        <w:rFonts w:hint="default"/>
        <w:lang w:val="en-US" w:eastAsia="en-US" w:bidi="en-US"/>
      </w:rPr>
    </w:lvl>
    <w:lvl w:ilvl="5" w:tplc="19344B5A">
      <w:numFmt w:val="bullet"/>
      <w:lvlText w:val="•"/>
      <w:lvlJc w:val="left"/>
      <w:pPr>
        <w:ind w:left="5693" w:hanging="706"/>
      </w:pPr>
      <w:rPr>
        <w:rFonts w:hint="default"/>
        <w:lang w:val="en-US" w:eastAsia="en-US" w:bidi="en-US"/>
      </w:rPr>
    </w:lvl>
    <w:lvl w:ilvl="6" w:tplc="1806E3FE">
      <w:numFmt w:val="bullet"/>
      <w:lvlText w:val="•"/>
      <w:lvlJc w:val="left"/>
      <w:pPr>
        <w:ind w:left="6583" w:hanging="706"/>
      </w:pPr>
      <w:rPr>
        <w:rFonts w:hint="default"/>
        <w:lang w:val="en-US" w:eastAsia="en-US" w:bidi="en-US"/>
      </w:rPr>
    </w:lvl>
    <w:lvl w:ilvl="7" w:tplc="374CC614">
      <w:numFmt w:val="bullet"/>
      <w:lvlText w:val="•"/>
      <w:lvlJc w:val="left"/>
      <w:pPr>
        <w:ind w:left="7474" w:hanging="706"/>
      </w:pPr>
      <w:rPr>
        <w:rFonts w:hint="default"/>
        <w:lang w:val="en-US" w:eastAsia="en-US" w:bidi="en-US"/>
      </w:rPr>
    </w:lvl>
    <w:lvl w:ilvl="8" w:tplc="6FA6A944">
      <w:numFmt w:val="bullet"/>
      <w:lvlText w:val="•"/>
      <w:lvlJc w:val="left"/>
      <w:pPr>
        <w:ind w:left="8365" w:hanging="706"/>
      </w:pPr>
      <w:rPr>
        <w:rFonts w:hint="default"/>
        <w:lang w:val="en-US" w:eastAsia="en-US" w:bidi="en-US"/>
      </w:rPr>
    </w:lvl>
  </w:abstractNum>
  <w:abstractNum w:abstractNumId="2">
    <w:nsid w:val="0BE57055"/>
    <w:multiLevelType w:val="hybridMultilevel"/>
    <w:tmpl w:val="996EAA80"/>
    <w:lvl w:ilvl="0" w:tplc="5C42A7A2">
      <w:start w:val="1"/>
      <w:numFmt w:val="decimal"/>
      <w:lvlText w:val="(%1)"/>
      <w:lvlJc w:val="left"/>
      <w:pPr>
        <w:ind w:left="1249" w:hanging="706"/>
        <w:jc w:val="left"/>
      </w:pPr>
      <w:rPr>
        <w:rFonts w:ascii="Courier New" w:eastAsia="Courier New" w:hAnsi="Courier New" w:cs="Courier New" w:hint="default"/>
        <w:spacing w:val="-1"/>
        <w:w w:val="100"/>
        <w:sz w:val="24"/>
        <w:szCs w:val="24"/>
        <w:lang w:val="en-US" w:eastAsia="en-US" w:bidi="en-US"/>
      </w:rPr>
    </w:lvl>
    <w:lvl w:ilvl="1" w:tplc="68F05544">
      <w:numFmt w:val="bullet"/>
      <w:lvlText w:val="•"/>
      <w:lvlJc w:val="left"/>
      <w:pPr>
        <w:ind w:left="2130" w:hanging="706"/>
      </w:pPr>
      <w:rPr>
        <w:rFonts w:hint="default"/>
        <w:lang w:val="en-US" w:eastAsia="en-US" w:bidi="en-US"/>
      </w:rPr>
    </w:lvl>
    <w:lvl w:ilvl="2" w:tplc="6E24D610">
      <w:numFmt w:val="bullet"/>
      <w:lvlText w:val="•"/>
      <w:lvlJc w:val="left"/>
      <w:pPr>
        <w:ind w:left="3021" w:hanging="706"/>
      </w:pPr>
      <w:rPr>
        <w:rFonts w:hint="default"/>
        <w:lang w:val="en-US" w:eastAsia="en-US" w:bidi="en-US"/>
      </w:rPr>
    </w:lvl>
    <w:lvl w:ilvl="3" w:tplc="B8367D3C">
      <w:numFmt w:val="bullet"/>
      <w:lvlText w:val="•"/>
      <w:lvlJc w:val="left"/>
      <w:pPr>
        <w:ind w:left="3911" w:hanging="706"/>
      </w:pPr>
      <w:rPr>
        <w:rFonts w:hint="default"/>
        <w:lang w:val="en-US" w:eastAsia="en-US" w:bidi="en-US"/>
      </w:rPr>
    </w:lvl>
    <w:lvl w:ilvl="4" w:tplc="FD38EABC">
      <w:numFmt w:val="bullet"/>
      <w:lvlText w:val="•"/>
      <w:lvlJc w:val="left"/>
      <w:pPr>
        <w:ind w:left="4802" w:hanging="706"/>
      </w:pPr>
      <w:rPr>
        <w:rFonts w:hint="default"/>
        <w:lang w:val="en-US" w:eastAsia="en-US" w:bidi="en-US"/>
      </w:rPr>
    </w:lvl>
    <w:lvl w:ilvl="5" w:tplc="E084DF76">
      <w:numFmt w:val="bullet"/>
      <w:lvlText w:val="•"/>
      <w:lvlJc w:val="left"/>
      <w:pPr>
        <w:ind w:left="5693" w:hanging="706"/>
      </w:pPr>
      <w:rPr>
        <w:rFonts w:hint="default"/>
        <w:lang w:val="en-US" w:eastAsia="en-US" w:bidi="en-US"/>
      </w:rPr>
    </w:lvl>
    <w:lvl w:ilvl="6" w:tplc="5FFCB83E">
      <w:numFmt w:val="bullet"/>
      <w:lvlText w:val="•"/>
      <w:lvlJc w:val="left"/>
      <w:pPr>
        <w:ind w:left="6583" w:hanging="706"/>
      </w:pPr>
      <w:rPr>
        <w:rFonts w:hint="default"/>
        <w:lang w:val="en-US" w:eastAsia="en-US" w:bidi="en-US"/>
      </w:rPr>
    </w:lvl>
    <w:lvl w:ilvl="7" w:tplc="BB02ABEE">
      <w:numFmt w:val="bullet"/>
      <w:lvlText w:val="•"/>
      <w:lvlJc w:val="left"/>
      <w:pPr>
        <w:ind w:left="7474" w:hanging="706"/>
      </w:pPr>
      <w:rPr>
        <w:rFonts w:hint="default"/>
        <w:lang w:val="en-US" w:eastAsia="en-US" w:bidi="en-US"/>
      </w:rPr>
    </w:lvl>
    <w:lvl w:ilvl="8" w:tplc="36EED606">
      <w:numFmt w:val="bullet"/>
      <w:lvlText w:val="•"/>
      <w:lvlJc w:val="left"/>
      <w:pPr>
        <w:ind w:left="8365" w:hanging="706"/>
      </w:pPr>
      <w:rPr>
        <w:rFonts w:hint="default"/>
        <w:lang w:val="en-US" w:eastAsia="en-US" w:bidi="en-US"/>
      </w:rPr>
    </w:lvl>
  </w:abstractNum>
  <w:abstractNum w:abstractNumId="3">
    <w:nsid w:val="0E0E5B76"/>
    <w:multiLevelType w:val="hybridMultilevel"/>
    <w:tmpl w:val="071405E0"/>
    <w:lvl w:ilvl="0" w:tplc="B280891E">
      <w:start w:val="1"/>
      <w:numFmt w:val="decimal"/>
      <w:lvlText w:val="(%1)"/>
      <w:lvlJc w:val="left"/>
      <w:pPr>
        <w:ind w:left="1249" w:hanging="706"/>
        <w:jc w:val="left"/>
      </w:pPr>
      <w:rPr>
        <w:rFonts w:ascii="Courier New" w:eastAsia="Courier New" w:hAnsi="Courier New" w:cs="Courier New" w:hint="default"/>
        <w:spacing w:val="-1"/>
        <w:w w:val="100"/>
        <w:sz w:val="24"/>
        <w:szCs w:val="24"/>
        <w:lang w:val="en-US" w:eastAsia="en-US" w:bidi="en-US"/>
      </w:rPr>
    </w:lvl>
    <w:lvl w:ilvl="1" w:tplc="C2363C4E">
      <w:numFmt w:val="bullet"/>
      <w:lvlText w:val="•"/>
      <w:lvlJc w:val="left"/>
      <w:pPr>
        <w:ind w:left="2130" w:hanging="706"/>
      </w:pPr>
      <w:rPr>
        <w:rFonts w:hint="default"/>
        <w:lang w:val="en-US" w:eastAsia="en-US" w:bidi="en-US"/>
      </w:rPr>
    </w:lvl>
    <w:lvl w:ilvl="2" w:tplc="CE786DA8">
      <w:numFmt w:val="bullet"/>
      <w:lvlText w:val="•"/>
      <w:lvlJc w:val="left"/>
      <w:pPr>
        <w:ind w:left="3021" w:hanging="706"/>
      </w:pPr>
      <w:rPr>
        <w:rFonts w:hint="default"/>
        <w:lang w:val="en-US" w:eastAsia="en-US" w:bidi="en-US"/>
      </w:rPr>
    </w:lvl>
    <w:lvl w:ilvl="3" w:tplc="44DAEC86">
      <w:numFmt w:val="bullet"/>
      <w:lvlText w:val="•"/>
      <w:lvlJc w:val="left"/>
      <w:pPr>
        <w:ind w:left="3911" w:hanging="706"/>
      </w:pPr>
      <w:rPr>
        <w:rFonts w:hint="default"/>
        <w:lang w:val="en-US" w:eastAsia="en-US" w:bidi="en-US"/>
      </w:rPr>
    </w:lvl>
    <w:lvl w:ilvl="4" w:tplc="6D4A0810">
      <w:numFmt w:val="bullet"/>
      <w:lvlText w:val="•"/>
      <w:lvlJc w:val="left"/>
      <w:pPr>
        <w:ind w:left="4802" w:hanging="706"/>
      </w:pPr>
      <w:rPr>
        <w:rFonts w:hint="default"/>
        <w:lang w:val="en-US" w:eastAsia="en-US" w:bidi="en-US"/>
      </w:rPr>
    </w:lvl>
    <w:lvl w:ilvl="5" w:tplc="88AA7504">
      <w:numFmt w:val="bullet"/>
      <w:lvlText w:val="•"/>
      <w:lvlJc w:val="left"/>
      <w:pPr>
        <w:ind w:left="5693" w:hanging="706"/>
      </w:pPr>
      <w:rPr>
        <w:rFonts w:hint="default"/>
        <w:lang w:val="en-US" w:eastAsia="en-US" w:bidi="en-US"/>
      </w:rPr>
    </w:lvl>
    <w:lvl w:ilvl="6" w:tplc="AF7474E0">
      <w:numFmt w:val="bullet"/>
      <w:lvlText w:val="•"/>
      <w:lvlJc w:val="left"/>
      <w:pPr>
        <w:ind w:left="6583" w:hanging="706"/>
      </w:pPr>
      <w:rPr>
        <w:rFonts w:hint="default"/>
        <w:lang w:val="en-US" w:eastAsia="en-US" w:bidi="en-US"/>
      </w:rPr>
    </w:lvl>
    <w:lvl w:ilvl="7" w:tplc="44F281F6">
      <w:numFmt w:val="bullet"/>
      <w:lvlText w:val="•"/>
      <w:lvlJc w:val="left"/>
      <w:pPr>
        <w:ind w:left="7474" w:hanging="706"/>
      </w:pPr>
      <w:rPr>
        <w:rFonts w:hint="default"/>
        <w:lang w:val="en-US" w:eastAsia="en-US" w:bidi="en-US"/>
      </w:rPr>
    </w:lvl>
    <w:lvl w:ilvl="8" w:tplc="507278FA">
      <w:numFmt w:val="bullet"/>
      <w:lvlText w:val="•"/>
      <w:lvlJc w:val="left"/>
      <w:pPr>
        <w:ind w:left="8365" w:hanging="706"/>
      </w:pPr>
      <w:rPr>
        <w:rFonts w:hint="default"/>
        <w:lang w:val="en-US" w:eastAsia="en-US" w:bidi="en-US"/>
      </w:rPr>
    </w:lvl>
  </w:abstractNum>
  <w:abstractNum w:abstractNumId="4">
    <w:nsid w:val="18ED78B8"/>
    <w:multiLevelType w:val="hybridMultilevel"/>
    <w:tmpl w:val="1590A988"/>
    <w:lvl w:ilvl="0" w:tplc="68F4CAEC">
      <w:start w:val="1"/>
      <w:numFmt w:val="decimal"/>
      <w:lvlText w:val="(%1)"/>
      <w:lvlJc w:val="left"/>
      <w:pPr>
        <w:ind w:left="1249" w:hanging="706"/>
        <w:jc w:val="left"/>
      </w:pPr>
      <w:rPr>
        <w:rFonts w:ascii="Courier New" w:eastAsia="Courier New" w:hAnsi="Courier New" w:cs="Courier New" w:hint="default"/>
        <w:spacing w:val="-1"/>
        <w:w w:val="100"/>
        <w:sz w:val="24"/>
        <w:szCs w:val="24"/>
        <w:lang w:val="en-US" w:eastAsia="en-US" w:bidi="en-US"/>
      </w:rPr>
    </w:lvl>
    <w:lvl w:ilvl="1" w:tplc="5CDE1CB2">
      <w:numFmt w:val="bullet"/>
      <w:lvlText w:val="•"/>
      <w:lvlJc w:val="left"/>
      <w:pPr>
        <w:ind w:left="2130" w:hanging="706"/>
      </w:pPr>
      <w:rPr>
        <w:rFonts w:hint="default"/>
        <w:lang w:val="en-US" w:eastAsia="en-US" w:bidi="en-US"/>
      </w:rPr>
    </w:lvl>
    <w:lvl w:ilvl="2" w:tplc="29783E2A">
      <w:numFmt w:val="bullet"/>
      <w:lvlText w:val="•"/>
      <w:lvlJc w:val="left"/>
      <w:pPr>
        <w:ind w:left="3021" w:hanging="706"/>
      </w:pPr>
      <w:rPr>
        <w:rFonts w:hint="default"/>
        <w:lang w:val="en-US" w:eastAsia="en-US" w:bidi="en-US"/>
      </w:rPr>
    </w:lvl>
    <w:lvl w:ilvl="3" w:tplc="25E4F444">
      <w:numFmt w:val="bullet"/>
      <w:lvlText w:val="•"/>
      <w:lvlJc w:val="left"/>
      <w:pPr>
        <w:ind w:left="3911" w:hanging="706"/>
      </w:pPr>
      <w:rPr>
        <w:rFonts w:hint="default"/>
        <w:lang w:val="en-US" w:eastAsia="en-US" w:bidi="en-US"/>
      </w:rPr>
    </w:lvl>
    <w:lvl w:ilvl="4" w:tplc="7FD815F8">
      <w:numFmt w:val="bullet"/>
      <w:lvlText w:val="•"/>
      <w:lvlJc w:val="left"/>
      <w:pPr>
        <w:ind w:left="4802" w:hanging="706"/>
      </w:pPr>
      <w:rPr>
        <w:rFonts w:hint="default"/>
        <w:lang w:val="en-US" w:eastAsia="en-US" w:bidi="en-US"/>
      </w:rPr>
    </w:lvl>
    <w:lvl w:ilvl="5" w:tplc="4C4C9374">
      <w:numFmt w:val="bullet"/>
      <w:lvlText w:val="•"/>
      <w:lvlJc w:val="left"/>
      <w:pPr>
        <w:ind w:left="5693" w:hanging="706"/>
      </w:pPr>
      <w:rPr>
        <w:rFonts w:hint="default"/>
        <w:lang w:val="en-US" w:eastAsia="en-US" w:bidi="en-US"/>
      </w:rPr>
    </w:lvl>
    <w:lvl w:ilvl="6" w:tplc="300A4FB8">
      <w:numFmt w:val="bullet"/>
      <w:lvlText w:val="•"/>
      <w:lvlJc w:val="left"/>
      <w:pPr>
        <w:ind w:left="6583" w:hanging="706"/>
      </w:pPr>
      <w:rPr>
        <w:rFonts w:hint="default"/>
        <w:lang w:val="en-US" w:eastAsia="en-US" w:bidi="en-US"/>
      </w:rPr>
    </w:lvl>
    <w:lvl w:ilvl="7" w:tplc="C6DC89A0">
      <w:numFmt w:val="bullet"/>
      <w:lvlText w:val="•"/>
      <w:lvlJc w:val="left"/>
      <w:pPr>
        <w:ind w:left="7474" w:hanging="706"/>
      </w:pPr>
      <w:rPr>
        <w:rFonts w:hint="default"/>
        <w:lang w:val="en-US" w:eastAsia="en-US" w:bidi="en-US"/>
      </w:rPr>
    </w:lvl>
    <w:lvl w:ilvl="8" w:tplc="51861B60">
      <w:numFmt w:val="bullet"/>
      <w:lvlText w:val="•"/>
      <w:lvlJc w:val="left"/>
      <w:pPr>
        <w:ind w:left="8365" w:hanging="706"/>
      </w:pPr>
      <w:rPr>
        <w:rFonts w:hint="default"/>
        <w:lang w:val="en-US" w:eastAsia="en-US" w:bidi="en-US"/>
      </w:rPr>
    </w:lvl>
  </w:abstractNum>
  <w:abstractNum w:abstractNumId="5">
    <w:nsid w:val="240459D0"/>
    <w:multiLevelType w:val="hybridMultilevel"/>
    <w:tmpl w:val="AF04B1CA"/>
    <w:lvl w:ilvl="0" w:tplc="037E7AE4">
      <w:start w:val="1"/>
      <w:numFmt w:val="decimal"/>
      <w:lvlText w:val="%1."/>
      <w:lvlJc w:val="left"/>
      <w:pPr>
        <w:ind w:left="682" w:hanging="567"/>
        <w:jc w:val="left"/>
      </w:pPr>
      <w:rPr>
        <w:rFonts w:ascii="Times New Roman" w:eastAsia="Times New Roman" w:hAnsi="Times New Roman" w:cs="Times New Roman" w:hint="default"/>
        <w:b/>
        <w:bCs/>
        <w:spacing w:val="-4"/>
        <w:w w:val="99"/>
        <w:sz w:val="24"/>
        <w:szCs w:val="24"/>
        <w:lang w:val="en-US" w:eastAsia="en-US" w:bidi="en-US"/>
      </w:rPr>
    </w:lvl>
    <w:lvl w:ilvl="1" w:tplc="F2FEB5A4">
      <w:start w:val="1"/>
      <w:numFmt w:val="decimal"/>
      <w:lvlText w:val="(%2)"/>
      <w:lvlJc w:val="left"/>
      <w:pPr>
        <w:ind w:left="1249" w:hanging="567"/>
        <w:jc w:val="left"/>
      </w:pPr>
      <w:rPr>
        <w:rFonts w:ascii="Times New Roman" w:eastAsia="Times New Roman" w:hAnsi="Times New Roman" w:cs="Times New Roman" w:hint="default"/>
        <w:spacing w:val="-5"/>
        <w:w w:val="99"/>
        <w:sz w:val="24"/>
        <w:szCs w:val="24"/>
        <w:lang w:val="en-US" w:eastAsia="en-US" w:bidi="en-US"/>
      </w:rPr>
    </w:lvl>
    <w:lvl w:ilvl="2" w:tplc="0AA831B0">
      <w:start w:val="1"/>
      <w:numFmt w:val="lowerLetter"/>
      <w:lvlText w:val="(%3)"/>
      <w:lvlJc w:val="left"/>
      <w:pPr>
        <w:ind w:left="1818" w:hanging="569"/>
        <w:jc w:val="left"/>
      </w:pPr>
      <w:rPr>
        <w:rFonts w:ascii="Times New Roman" w:eastAsia="Times New Roman" w:hAnsi="Times New Roman" w:cs="Times New Roman" w:hint="default"/>
        <w:spacing w:val="-3"/>
        <w:w w:val="99"/>
        <w:sz w:val="24"/>
        <w:szCs w:val="24"/>
        <w:lang w:val="en-US" w:eastAsia="en-US" w:bidi="en-US"/>
      </w:rPr>
    </w:lvl>
    <w:lvl w:ilvl="3" w:tplc="B5FC08F2">
      <w:numFmt w:val="bullet"/>
      <w:lvlText w:val="•"/>
      <w:lvlJc w:val="left"/>
      <w:pPr>
        <w:ind w:left="2860" w:hanging="569"/>
      </w:pPr>
      <w:rPr>
        <w:rFonts w:hint="default"/>
        <w:lang w:val="en-US" w:eastAsia="en-US" w:bidi="en-US"/>
      </w:rPr>
    </w:lvl>
    <w:lvl w:ilvl="4" w:tplc="986CDDAE">
      <w:numFmt w:val="bullet"/>
      <w:lvlText w:val="•"/>
      <w:lvlJc w:val="left"/>
      <w:pPr>
        <w:ind w:left="3901" w:hanging="569"/>
      </w:pPr>
      <w:rPr>
        <w:rFonts w:hint="default"/>
        <w:lang w:val="en-US" w:eastAsia="en-US" w:bidi="en-US"/>
      </w:rPr>
    </w:lvl>
    <w:lvl w:ilvl="5" w:tplc="1F02DAF4">
      <w:numFmt w:val="bullet"/>
      <w:lvlText w:val="•"/>
      <w:lvlJc w:val="left"/>
      <w:pPr>
        <w:ind w:left="4942" w:hanging="569"/>
      </w:pPr>
      <w:rPr>
        <w:rFonts w:hint="default"/>
        <w:lang w:val="en-US" w:eastAsia="en-US" w:bidi="en-US"/>
      </w:rPr>
    </w:lvl>
    <w:lvl w:ilvl="6" w:tplc="40B83AFE">
      <w:numFmt w:val="bullet"/>
      <w:lvlText w:val="•"/>
      <w:lvlJc w:val="left"/>
      <w:pPr>
        <w:ind w:left="5983" w:hanging="569"/>
      </w:pPr>
      <w:rPr>
        <w:rFonts w:hint="default"/>
        <w:lang w:val="en-US" w:eastAsia="en-US" w:bidi="en-US"/>
      </w:rPr>
    </w:lvl>
    <w:lvl w:ilvl="7" w:tplc="6CDEFDC4">
      <w:numFmt w:val="bullet"/>
      <w:lvlText w:val="•"/>
      <w:lvlJc w:val="left"/>
      <w:pPr>
        <w:ind w:left="7024" w:hanging="569"/>
      </w:pPr>
      <w:rPr>
        <w:rFonts w:hint="default"/>
        <w:lang w:val="en-US" w:eastAsia="en-US" w:bidi="en-US"/>
      </w:rPr>
    </w:lvl>
    <w:lvl w:ilvl="8" w:tplc="0C94DBDA">
      <w:numFmt w:val="bullet"/>
      <w:lvlText w:val="•"/>
      <w:lvlJc w:val="left"/>
      <w:pPr>
        <w:ind w:left="8064" w:hanging="569"/>
      </w:pPr>
      <w:rPr>
        <w:rFonts w:hint="default"/>
        <w:lang w:val="en-US" w:eastAsia="en-US" w:bidi="en-US"/>
      </w:rPr>
    </w:lvl>
  </w:abstractNum>
  <w:abstractNum w:abstractNumId="6">
    <w:nsid w:val="31C45EAF"/>
    <w:multiLevelType w:val="hybridMultilevel"/>
    <w:tmpl w:val="75BC3FA8"/>
    <w:lvl w:ilvl="0" w:tplc="68261516">
      <w:start w:val="1"/>
      <w:numFmt w:val="decimal"/>
      <w:lvlText w:val="(%1)"/>
      <w:lvlJc w:val="left"/>
      <w:pPr>
        <w:ind w:left="1249" w:hanging="706"/>
        <w:jc w:val="left"/>
      </w:pPr>
      <w:rPr>
        <w:rFonts w:ascii="Courier New" w:eastAsia="Courier New" w:hAnsi="Courier New" w:cs="Courier New" w:hint="default"/>
        <w:spacing w:val="-1"/>
        <w:w w:val="100"/>
        <w:sz w:val="24"/>
        <w:szCs w:val="24"/>
        <w:lang w:val="en-US" w:eastAsia="en-US" w:bidi="en-US"/>
      </w:rPr>
    </w:lvl>
    <w:lvl w:ilvl="1" w:tplc="5AF49E66">
      <w:numFmt w:val="bullet"/>
      <w:lvlText w:val="•"/>
      <w:lvlJc w:val="left"/>
      <w:pPr>
        <w:ind w:left="2130" w:hanging="706"/>
      </w:pPr>
      <w:rPr>
        <w:rFonts w:hint="default"/>
        <w:lang w:val="en-US" w:eastAsia="en-US" w:bidi="en-US"/>
      </w:rPr>
    </w:lvl>
    <w:lvl w:ilvl="2" w:tplc="33BAD9E0">
      <w:numFmt w:val="bullet"/>
      <w:lvlText w:val="•"/>
      <w:lvlJc w:val="left"/>
      <w:pPr>
        <w:ind w:left="3021" w:hanging="706"/>
      </w:pPr>
      <w:rPr>
        <w:rFonts w:hint="default"/>
        <w:lang w:val="en-US" w:eastAsia="en-US" w:bidi="en-US"/>
      </w:rPr>
    </w:lvl>
    <w:lvl w:ilvl="3" w:tplc="24BA7E18">
      <w:numFmt w:val="bullet"/>
      <w:lvlText w:val="•"/>
      <w:lvlJc w:val="left"/>
      <w:pPr>
        <w:ind w:left="3911" w:hanging="706"/>
      </w:pPr>
      <w:rPr>
        <w:rFonts w:hint="default"/>
        <w:lang w:val="en-US" w:eastAsia="en-US" w:bidi="en-US"/>
      </w:rPr>
    </w:lvl>
    <w:lvl w:ilvl="4" w:tplc="E012AD7E">
      <w:numFmt w:val="bullet"/>
      <w:lvlText w:val="•"/>
      <w:lvlJc w:val="left"/>
      <w:pPr>
        <w:ind w:left="4802" w:hanging="706"/>
      </w:pPr>
      <w:rPr>
        <w:rFonts w:hint="default"/>
        <w:lang w:val="en-US" w:eastAsia="en-US" w:bidi="en-US"/>
      </w:rPr>
    </w:lvl>
    <w:lvl w:ilvl="5" w:tplc="2536FD06">
      <w:numFmt w:val="bullet"/>
      <w:lvlText w:val="•"/>
      <w:lvlJc w:val="left"/>
      <w:pPr>
        <w:ind w:left="5693" w:hanging="706"/>
      </w:pPr>
      <w:rPr>
        <w:rFonts w:hint="default"/>
        <w:lang w:val="en-US" w:eastAsia="en-US" w:bidi="en-US"/>
      </w:rPr>
    </w:lvl>
    <w:lvl w:ilvl="6" w:tplc="79C84E4A">
      <w:numFmt w:val="bullet"/>
      <w:lvlText w:val="•"/>
      <w:lvlJc w:val="left"/>
      <w:pPr>
        <w:ind w:left="6583" w:hanging="706"/>
      </w:pPr>
      <w:rPr>
        <w:rFonts w:hint="default"/>
        <w:lang w:val="en-US" w:eastAsia="en-US" w:bidi="en-US"/>
      </w:rPr>
    </w:lvl>
    <w:lvl w:ilvl="7" w:tplc="F8741978">
      <w:numFmt w:val="bullet"/>
      <w:lvlText w:val="•"/>
      <w:lvlJc w:val="left"/>
      <w:pPr>
        <w:ind w:left="7474" w:hanging="706"/>
      </w:pPr>
      <w:rPr>
        <w:rFonts w:hint="default"/>
        <w:lang w:val="en-US" w:eastAsia="en-US" w:bidi="en-US"/>
      </w:rPr>
    </w:lvl>
    <w:lvl w:ilvl="8" w:tplc="6BAAE348">
      <w:numFmt w:val="bullet"/>
      <w:lvlText w:val="•"/>
      <w:lvlJc w:val="left"/>
      <w:pPr>
        <w:ind w:left="8365" w:hanging="706"/>
      </w:pPr>
      <w:rPr>
        <w:rFonts w:hint="default"/>
        <w:lang w:val="en-US" w:eastAsia="en-US" w:bidi="en-US"/>
      </w:rPr>
    </w:lvl>
  </w:abstractNum>
  <w:abstractNum w:abstractNumId="7">
    <w:nsid w:val="41C1566B"/>
    <w:multiLevelType w:val="hybridMultilevel"/>
    <w:tmpl w:val="0A0CB602"/>
    <w:lvl w:ilvl="0" w:tplc="214264CE">
      <w:start w:val="1"/>
      <w:numFmt w:val="decimal"/>
      <w:lvlText w:val="(%1)"/>
      <w:lvlJc w:val="left"/>
      <w:pPr>
        <w:ind w:left="1249" w:hanging="706"/>
        <w:jc w:val="left"/>
      </w:pPr>
      <w:rPr>
        <w:rFonts w:ascii="Courier New" w:eastAsia="Courier New" w:hAnsi="Courier New" w:cs="Courier New" w:hint="default"/>
        <w:spacing w:val="-1"/>
        <w:w w:val="100"/>
        <w:sz w:val="24"/>
        <w:szCs w:val="24"/>
        <w:lang w:val="en-US" w:eastAsia="en-US" w:bidi="en-US"/>
      </w:rPr>
    </w:lvl>
    <w:lvl w:ilvl="1" w:tplc="C7162894">
      <w:start w:val="1"/>
      <w:numFmt w:val="lowerLetter"/>
      <w:lvlText w:val="(%2)"/>
      <w:lvlJc w:val="left"/>
      <w:pPr>
        <w:ind w:left="1959" w:hanging="711"/>
        <w:jc w:val="left"/>
      </w:pPr>
      <w:rPr>
        <w:rFonts w:ascii="Courier New" w:eastAsia="Courier New" w:hAnsi="Courier New" w:cs="Courier New" w:hint="default"/>
        <w:spacing w:val="-1"/>
        <w:w w:val="100"/>
        <w:sz w:val="24"/>
        <w:szCs w:val="24"/>
        <w:lang w:val="en-US" w:eastAsia="en-US" w:bidi="en-US"/>
      </w:rPr>
    </w:lvl>
    <w:lvl w:ilvl="2" w:tplc="0596CE9E">
      <w:numFmt w:val="bullet"/>
      <w:lvlText w:val="•"/>
      <w:lvlJc w:val="left"/>
      <w:pPr>
        <w:ind w:left="2869" w:hanging="711"/>
      </w:pPr>
      <w:rPr>
        <w:rFonts w:hint="default"/>
        <w:lang w:val="en-US" w:eastAsia="en-US" w:bidi="en-US"/>
      </w:rPr>
    </w:lvl>
    <w:lvl w:ilvl="3" w:tplc="252C76EC">
      <w:numFmt w:val="bullet"/>
      <w:lvlText w:val="•"/>
      <w:lvlJc w:val="left"/>
      <w:pPr>
        <w:ind w:left="3779" w:hanging="711"/>
      </w:pPr>
      <w:rPr>
        <w:rFonts w:hint="default"/>
        <w:lang w:val="en-US" w:eastAsia="en-US" w:bidi="en-US"/>
      </w:rPr>
    </w:lvl>
    <w:lvl w:ilvl="4" w:tplc="C0C86D36">
      <w:numFmt w:val="bullet"/>
      <w:lvlText w:val="•"/>
      <w:lvlJc w:val="left"/>
      <w:pPr>
        <w:ind w:left="4688" w:hanging="711"/>
      </w:pPr>
      <w:rPr>
        <w:rFonts w:hint="default"/>
        <w:lang w:val="en-US" w:eastAsia="en-US" w:bidi="en-US"/>
      </w:rPr>
    </w:lvl>
    <w:lvl w:ilvl="5" w:tplc="1D3AA410">
      <w:numFmt w:val="bullet"/>
      <w:lvlText w:val="•"/>
      <w:lvlJc w:val="left"/>
      <w:pPr>
        <w:ind w:left="5598" w:hanging="711"/>
      </w:pPr>
      <w:rPr>
        <w:rFonts w:hint="default"/>
        <w:lang w:val="en-US" w:eastAsia="en-US" w:bidi="en-US"/>
      </w:rPr>
    </w:lvl>
    <w:lvl w:ilvl="6" w:tplc="808E364C">
      <w:numFmt w:val="bullet"/>
      <w:lvlText w:val="•"/>
      <w:lvlJc w:val="left"/>
      <w:pPr>
        <w:ind w:left="6508" w:hanging="711"/>
      </w:pPr>
      <w:rPr>
        <w:rFonts w:hint="default"/>
        <w:lang w:val="en-US" w:eastAsia="en-US" w:bidi="en-US"/>
      </w:rPr>
    </w:lvl>
    <w:lvl w:ilvl="7" w:tplc="4A2E1A5E">
      <w:numFmt w:val="bullet"/>
      <w:lvlText w:val="•"/>
      <w:lvlJc w:val="left"/>
      <w:pPr>
        <w:ind w:left="7417" w:hanging="711"/>
      </w:pPr>
      <w:rPr>
        <w:rFonts w:hint="default"/>
        <w:lang w:val="en-US" w:eastAsia="en-US" w:bidi="en-US"/>
      </w:rPr>
    </w:lvl>
    <w:lvl w:ilvl="8" w:tplc="105628B6">
      <w:numFmt w:val="bullet"/>
      <w:lvlText w:val="•"/>
      <w:lvlJc w:val="left"/>
      <w:pPr>
        <w:ind w:left="8327" w:hanging="711"/>
      </w:pPr>
      <w:rPr>
        <w:rFonts w:hint="default"/>
        <w:lang w:val="en-US" w:eastAsia="en-US" w:bidi="en-US"/>
      </w:rPr>
    </w:lvl>
  </w:abstractNum>
  <w:abstractNum w:abstractNumId="8">
    <w:nsid w:val="4B640618"/>
    <w:multiLevelType w:val="hybridMultilevel"/>
    <w:tmpl w:val="F4F271E8"/>
    <w:lvl w:ilvl="0" w:tplc="69AC714C">
      <w:start w:val="1"/>
      <w:numFmt w:val="decimal"/>
      <w:lvlText w:val="(%1)"/>
      <w:lvlJc w:val="left"/>
      <w:pPr>
        <w:ind w:left="1249" w:hanging="706"/>
        <w:jc w:val="left"/>
      </w:pPr>
      <w:rPr>
        <w:rFonts w:ascii="Courier New" w:eastAsia="Courier New" w:hAnsi="Courier New" w:cs="Courier New" w:hint="default"/>
        <w:spacing w:val="-1"/>
        <w:w w:val="100"/>
        <w:sz w:val="24"/>
        <w:szCs w:val="24"/>
        <w:lang w:val="en-US" w:eastAsia="en-US" w:bidi="en-US"/>
      </w:rPr>
    </w:lvl>
    <w:lvl w:ilvl="1" w:tplc="D2A233DA">
      <w:numFmt w:val="bullet"/>
      <w:lvlText w:val="•"/>
      <w:lvlJc w:val="left"/>
      <w:pPr>
        <w:ind w:left="2130" w:hanging="706"/>
      </w:pPr>
      <w:rPr>
        <w:rFonts w:hint="default"/>
        <w:lang w:val="en-US" w:eastAsia="en-US" w:bidi="en-US"/>
      </w:rPr>
    </w:lvl>
    <w:lvl w:ilvl="2" w:tplc="AAD670D0">
      <w:numFmt w:val="bullet"/>
      <w:lvlText w:val="•"/>
      <w:lvlJc w:val="left"/>
      <w:pPr>
        <w:ind w:left="3021" w:hanging="706"/>
      </w:pPr>
      <w:rPr>
        <w:rFonts w:hint="default"/>
        <w:lang w:val="en-US" w:eastAsia="en-US" w:bidi="en-US"/>
      </w:rPr>
    </w:lvl>
    <w:lvl w:ilvl="3" w:tplc="5DF28854">
      <w:numFmt w:val="bullet"/>
      <w:lvlText w:val="•"/>
      <w:lvlJc w:val="left"/>
      <w:pPr>
        <w:ind w:left="3911" w:hanging="706"/>
      </w:pPr>
      <w:rPr>
        <w:rFonts w:hint="default"/>
        <w:lang w:val="en-US" w:eastAsia="en-US" w:bidi="en-US"/>
      </w:rPr>
    </w:lvl>
    <w:lvl w:ilvl="4" w:tplc="8F8C69EA">
      <w:numFmt w:val="bullet"/>
      <w:lvlText w:val="•"/>
      <w:lvlJc w:val="left"/>
      <w:pPr>
        <w:ind w:left="4802" w:hanging="706"/>
      </w:pPr>
      <w:rPr>
        <w:rFonts w:hint="default"/>
        <w:lang w:val="en-US" w:eastAsia="en-US" w:bidi="en-US"/>
      </w:rPr>
    </w:lvl>
    <w:lvl w:ilvl="5" w:tplc="A0403A48">
      <w:numFmt w:val="bullet"/>
      <w:lvlText w:val="•"/>
      <w:lvlJc w:val="left"/>
      <w:pPr>
        <w:ind w:left="5693" w:hanging="706"/>
      </w:pPr>
      <w:rPr>
        <w:rFonts w:hint="default"/>
        <w:lang w:val="en-US" w:eastAsia="en-US" w:bidi="en-US"/>
      </w:rPr>
    </w:lvl>
    <w:lvl w:ilvl="6" w:tplc="52A8865E">
      <w:numFmt w:val="bullet"/>
      <w:lvlText w:val="•"/>
      <w:lvlJc w:val="left"/>
      <w:pPr>
        <w:ind w:left="6583" w:hanging="706"/>
      </w:pPr>
      <w:rPr>
        <w:rFonts w:hint="default"/>
        <w:lang w:val="en-US" w:eastAsia="en-US" w:bidi="en-US"/>
      </w:rPr>
    </w:lvl>
    <w:lvl w:ilvl="7" w:tplc="584E1C14">
      <w:numFmt w:val="bullet"/>
      <w:lvlText w:val="•"/>
      <w:lvlJc w:val="left"/>
      <w:pPr>
        <w:ind w:left="7474" w:hanging="706"/>
      </w:pPr>
      <w:rPr>
        <w:rFonts w:hint="default"/>
        <w:lang w:val="en-US" w:eastAsia="en-US" w:bidi="en-US"/>
      </w:rPr>
    </w:lvl>
    <w:lvl w:ilvl="8" w:tplc="987E8154">
      <w:numFmt w:val="bullet"/>
      <w:lvlText w:val="•"/>
      <w:lvlJc w:val="left"/>
      <w:pPr>
        <w:ind w:left="8365" w:hanging="706"/>
      </w:pPr>
      <w:rPr>
        <w:rFonts w:hint="default"/>
        <w:lang w:val="en-US" w:eastAsia="en-US" w:bidi="en-US"/>
      </w:rPr>
    </w:lvl>
  </w:abstractNum>
  <w:abstractNum w:abstractNumId="9">
    <w:nsid w:val="4E4B63F2"/>
    <w:multiLevelType w:val="hybridMultilevel"/>
    <w:tmpl w:val="18FCFBAA"/>
    <w:lvl w:ilvl="0" w:tplc="542A66BC">
      <w:start w:val="1"/>
      <w:numFmt w:val="decimal"/>
      <w:lvlText w:val="(%1)"/>
      <w:lvlJc w:val="left"/>
      <w:pPr>
        <w:ind w:left="1249" w:hanging="706"/>
        <w:jc w:val="left"/>
      </w:pPr>
      <w:rPr>
        <w:rFonts w:ascii="Courier New" w:eastAsia="Courier New" w:hAnsi="Courier New" w:cs="Courier New" w:hint="default"/>
        <w:spacing w:val="-1"/>
        <w:w w:val="100"/>
        <w:sz w:val="24"/>
        <w:szCs w:val="24"/>
        <w:lang w:val="en-US" w:eastAsia="en-US" w:bidi="en-US"/>
      </w:rPr>
    </w:lvl>
    <w:lvl w:ilvl="1" w:tplc="C502592A">
      <w:numFmt w:val="bullet"/>
      <w:lvlText w:val="•"/>
      <w:lvlJc w:val="left"/>
      <w:pPr>
        <w:ind w:left="2130" w:hanging="706"/>
      </w:pPr>
      <w:rPr>
        <w:rFonts w:hint="default"/>
        <w:lang w:val="en-US" w:eastAsia="en-US" w:bidi="en-US"/>
      </w:rPr>
    </w:lvl>
    <w:lvl w:ilvl="2" w:tplc="2E7CDB0C">
      <w:numFmt w:val="bullet"/>
      <w:lvlText w:val="•"/>
      <w:lvlJc w:val="left"/>
      <w:pPr>
        <w:ind w:left="3021" w:hanging="706"/>
      </w:pPr>
      <w:rPr>
        <w:rFonts w:hint="default"/>
        <w:lang w:val="en-US" w:eastAsia="en-US" w:bidi="en-US"/>
      </w:rPr>
    </w:lvl>
    <w:lvl w:ilvl="3" w:tplc="16D0B2E4">
      <w:numFmt w:val="bullet"/>
      <w:lvlText w:val="•"/>
      <w:lvlJc w:val="left"/>
      <w:pPr>
        <w:ind w:left="3911" w:hanging="706"/>
      </w:pPr>
      <w:rPr>
        <w:rFonts w:hint="default"/>
        <w:lang w:val="en-US" w:eastAsia="en-US" w:bidi="en-US"/>
      </w:rPr>
    </w:lvl>
    <w:lvl w:ilvl="4" w:tplc="4C4C8B30">
      <w:numFmt w:val="bullet"/>
      <w:lvlText w:val="•"/>
      <w:lvlJc w:val="left"/>
      <w:pPr>
        <w:ind w:left="4802" w:hanging="706"/>
      </w:pPr>
      <w:rPr>
        <w:rFonts w:hint="default"/>
        <w:lang w:val="en-US" w:eastAsia="en-US" w:bidi="en-US"/>
      </w:rPr>
    </w:lvl>
    <w:lvl w:ilvl="5" w:tplc="2C842DC0">
      <w:numFmt w:val="bullet"/>
      <w:lvlText w:val="•"/>
      <w:lvlJc w:val="left"/>
      <w:pPr>
        <w:ind w:left="5693" w:hanging="706"/>
      </w:pPr>
      <w:rPr>
        <w:rFonts w:hint="default"/>
        <w:lang w:val="en-US" w:eastAsia="en-US" w:bidi="en-US"/>
      </w:rPr>
    </w:lvl>
    <w:lvl w:ilvl="6" w:tplc="A81256A6">
      <w:numFmt w:val="bullet"/>
      <w:lvlText w:val="•"/>
      <w:lvlJc w:val="left"/>
      <w:pPr>
        <w:ind w:left="6583" w:hanging="706"/>
      </w:pPr>
      <w:rPr>
        <w:rFonts w:hint="default"/>
        <w:lang w:val="en-US" w:eastAsia="en-US" w:bidi="en-US"/>
      </w:rPr>
    </w:lvl>
    <w:lvl w:ilvl="7" w:tplc="ABEE783C">
      <w:numFmt w:val="bullet"/>
      <w:lvlText w:val="•"/>
      <w:lvlJc w:val="left"/>
      <w:pPr>
        <w:ind w:left="7474" w:hanging="706"/>
      </w:pPr>
      <w:rPr>
        <w:rFonts w:hint="default"/>
        <w:lang w:val="en-US" w:eastAsia="en-US" w:bidi="en-US"/>
      </w:rPr>
    </w:lvl>
    <w:lvl w:ilvl="8" w:tplc="3AF64372">
      <w:numFmt w:val="bullet"/>
      <w:lvlText w:val="•"/>
      <w:lvlJc w:val="left"/>
      <w:pPr>
        <w:ind w:left="8365" w:hanging="706"/>
      </w:pPr>
      <w:rPr>
        <w:rFonts w:hint="default"/>
        <w:lang w:val="en-US" w:eastAsia="en-US" w:bidi="en-US"/>
      </w:rPr>
    </w:lvl>
  </w:abstractNum>
  <w:abstractNum w:abstractNumId="10">
    <w:nsid w:val="51056357"/>
    <w:multiLevelType w:val="hybridMultilevel"/>
    <w:tmpl w:val="B164C7A8"/>
    <w:lvl w:ilvl="0" w:tplc="0AFA7142">
      <w:start w:val="1"/>
      <w:numFmt w:val="decimal"/>
      <w:lvlText w:val="(%1)"/>
      <w:lvlJc w:val="left"/>
      <w:pPr>
        <w:ind w:left="1249" w:hanging="706"/>
        <w:jc w:val="left"/>
      </w:pPr>
      <w:rPr>
        <w:rFonts w:ascii="Courier New" w:eastAsia="Courier New" w:hAnsi="Courier New" w:cs="Courier New" w:hint="default"/>
        <w:spacing w:val="-1"/>
        <w:w w:val="100"/>
        <w:sz w:val="24"/>
        <w:szCs w:val="24"/>
        <w:lang w:val="en-US" w:eastAsia="en-US" w:bidi="en-US"/>
      </w:rPr>
    </w:lvl>
    <w:lvl w:ilvl="1" w:tplc="4C720FA0">
      <w:numFmt w:val="bullet"/>
      <w:lvlText w:val="•"/>
      <w:lvlJc w:val="left"/>
      <w:pPr>
        <w:ind w:left="2130" w:hanging="706"/>
      </w:pPr>
      <w:rPr>
        <w:rFonts w:hint="default"/>
        <w:lang w:val="en-US" w:eastAsia="en-US" w:bidi="en-US"/>
      </w:rPr>
    </w:lvl>
    <w:lvl w:ilvl="2" w:tplc="C1E85D66">
      <w:numFmt w:val="bullet"/>
      <w:lvlText w:val="•"/>
      <w:lvlJc w:val="left"/>
      <w:pPr>
        <w:ind w:left="3021" w:hanging="706"/>
      </w:pPr>
      <w:rPr>
        <w:rFonts w:hint="default"/>
        <w:lang w:val="en-US" w:eastAsia="en-US" w:bidi="en-US"/>
      </w:rPr>
    </w:lvl>
    <w:lvl w:ilvl="3" w:tplc="8F7022D6">
      <w:numFmt w:val="bullet"/>
      <w:lvlText w:val="•"/>
      <w:lvlJc w:val="left"/>
      <w:pPr>
        <w:ind w:left="3911" w:hanging="706"/>
      </w:pPr>
      <w:rPr>
        <w:rFonts w:hint="default"/>
        <w:lang w:val="en-US" w:eastAsia="en-US" w:bidi="en-US"/>
      </w:rPr>
    </w:lvl>
    <w:lvl w:ilvl="4" w:tplc="AD983A0A">
      <w:numFmt w:val="bullet"/>
      <w:lvlText w:val="•"/>
      <w:lvlJc w:val="left"/>
      <w:pPr>
        <w:ind w:left="4802" w:hanging="706"/>
      </w:pPr>
      <w:rPr>
        <w:rFonts w:hint="default"/>
        <w:lang w:val="en-US" w:eastAsia="en-US" w:bidi="en-US"/>
      </w:rPr>
    </w:lvl>
    <w:lvl w:ilvl="5" w:tplc="08C480CE">
      <w:numFmt w:val="bullet"/>
      <w:lvlText w:val="•"/>
      <w:lvlJc w:val="left"/>
      <w:pPr>
        <w:ind w:left="5693" w:hanging="706"/>
      </w:pPr>
      <w:rPr>
        <w:rFonts w:hint="default"/>
        <w:lang w:val="en-US" w:eastAsia="en-US" w:bidi="en-US"/>
      </w:rPr>
    </w:lvl>
    <w:lvl w:ilvl="6" w:tplc="06064FE2">
      <w:numFmt w:val="bullet"/>
      <w:lvlText w:val="•"/>
      <w:lvlJc w:val="left"/>
      <w:pPr>
        <w:ind w:left="6583" w:hanging="706"/>
      </w:pPr>
      <w:rPr>
        <w:rFonts w:hint="default"/>
        <w:lang w:val="en-US" w:eastAsia="en-US" w:bidi="en-US"/>
      </w:rPr>
    </w:lvl>
    <w:lvl w:ilvl="7" w:tplc="F3AA4940">
      <w:numFmt w:val="bullet"/>
      <w:lvlText w:val="•"/>
      <w:lvlJc w:val="left"/>
      <w:pPr>
        <w:ind w:left="7474" w:hanging="706"/>
      </w:pPr>
      <w:rPr>
        <w:rFonts w:hint="default"/>
        <w:lang w:val="en-US" w:eastAsia="en-US" w:bidi="en-US"/>
      </w:rPr>
    </w:lvl>
    <w:lvl w:ilvl="8" w:tplc="9266E53E">
      <w:numFmt w:val="bullet"/>
      <w:lvlText w:val="•"/>
      <w:lvlJc w:val="left"/>
      <w:pPr>
        <w:ind w:left="8365" w:hanging="706"/>
      </w:pPr>
      <w:rPr>
        <w:rFonts w:hint="default"/>
        <w:lang w:val="en-US" w:eastAsia="en-US" w:bidi="en-US"/>
      </w:rPr>
    </w:lvl>
  </w:abstractNum>
  <w:abstractNum w:abstractNumId="11">
    <w:nsid w:val="54295DEA"/>
    <w:multiLevelType w:val="hybridMultilevel"/>
    <w:tmpl w:val="4BB281BA"/>
    <w:lvl w:ilvl="0" w:tplc="245A1AC8">
      <w:start w:val="1"/>
      <w:numFmt w:val="decimal"/>
      <w:lvlText w:val="(%1)"/>
      <w:lvlJc w:val="left"/>
      <w:pPr>
        <w:ind w:left="1249" w:hanging="706"/>
        <w:jc w:val="left"/>
      </w:pPr>
      <w:rPr>
        <w:rFonts w:ascii="Courier New" w:eastAsia="Courier New" w:hAnsi="Courier New" w:cs="Courier New" w:hint="default"/>
        <w:spacing w:val="-15"/>
        <w:w w:val="100"/>
        <w:sz w:val="24"/>
        <w:szCs w:val="24"/>
        <w:lang w:val="en-US" w:eastAsia="en-US" w:bidi="en-US"/>
      </w:rPr>
    </w:lvl>
    <w:lvl w:ilvl="1" w:tplc="D9DA3340">
      <w:numFmt w:val="bullet"/>
      <w:lvlText w:val="•"/>
      <w:lvlJc w:val="left"/>
      <w:pPr>
        <w:ind w:left="2130" w:hanging="706"/>
      </w:pPr>
      <w:rPr>
        <w:rFonts w:hint="default"/>
        <w:lang w:val="en-US" w:eastAsia="en-US" w:bidi="en-US"/>
      </w:rPr>
    </w:lvl>
    <w:lvl w:ilvl="2" w:tplc="829E90D2">
      <w:numFmt w:val="bullet"/>
      <w:lvlText w:val="•"/>
      <w:lvlJc w:val="left"/>
      <w:pPr>
        <w:ind w:left="3021" w:hanging="706"/>
      </w:pPr>
      <w:rPr>
        <w:rFonts w:hint="default"/>
        <w:lang w:val="en-US" w:eastAsia="en-US" w:bidi="en-US"/>
      </w:rPr>
    </w:lvl>
    <w:lvl w:ilvl="3" w:tplc="32205E24">
      <w:numFmt w:val="bullet"/>
      <w:lvlText w:val="•"/>
      <w:lvlJc w:val="left"/>
      <w:pPr>
        <w:ind w:left="3911" w:hanging="706"/>
      </w:pPr>
      <w:rPr>
        <w:rFonts w:hint="default"/>
        <w:lang w:val="en-US" w:eastAsia="en-US" w:bidi="en-US"/>
      </w:rPr>
    </w:lvl>
    <w:lvl w:ilvl="4" w:tplc="F5EE776A">
      <w:numFmt w:val="bullet"/>
      <w:lvlText w:val="•"/>
      <w:lvlJc w:val="left"/>
      <w:pPr>
        <w:ind w:left="4802" w:hanging="706"/>
      </w:pPr>
      <w:rPr>
        <w:rFonts w:hint="default"/>
        <w:lang w:val="en-US" w:eastAsia="en-US" w:bidi="en-US"/>
      </w:rPr>
    </w:lvl>
    <w:lvl w:ilvl="5" w:tplc="92A0874C">
      <w:numFmt w:val="bullet"/>
      <w:lvlText w:val="•"/>
      <w:lvlJc w:val="left"/>
      <w:pPr>
        <w:ind w:left="5693" w:hanging="706"/>
      </w:pPr>
      <w:rPr>
        <w:rFonts w:hint="default"/>
        <w:lang w:val="en-US" w:eastAsia="en-US" w:bidi="en-US"/>
      </w:rPr>
    </w:lvl>
    <w:lvl w:ilvl="6" w:tplc="F17CD05A">
      <w:numFmt w:val="bullet"/>
      <w:lvlText w:val="•"/>
      <w:lvlJc w:val="left"/>
      <w:pPr>
        <w:ind w:left="6583" w:hanging="706"/>
      </w:pPr>
      <w:rPr>
        <w:rFonts w:hint="default"/>
        <w:lang w:val="en-US" w:eastAsia="en-US" w:bidi="en-US"/>
      </w:rPr>
    </w:lvl>
    <w:lvl w:ilvl="7" w:tplc="A6BC2948">
      <w:numFmt w:val="bullet"/>
      <w:lvlText w:val="•"/>
      <w:lvlJc w:val="left"/>
      <w:pPr>
        <w:ind w:left="7474" w:hanging="706"/>
      </w:pPr>
      <w:rPr>
        <w:rFonts w:hint="default"/>
        <w:lang w:val="en-US" w:eastAsia="en-US" w:bidi="en-US"/>
      </w:rPr>
    </w:lvl>
    <w:lvl w:ilvl="8" w:tplc="08A87A62">
      <w:numFmt w:val="bullet"/>
      <w:lvlText w:val="•"/>
      <w:lvlJc w:val="left"/>
      <w:pPr>
        <w:ind w:left="8365" w:hanging="706"/>
      </w:pPr>
      <w:rPr>
        <w:rFonts w:hint="default"/>
        <w:lang w:val="en-US" w:eastAsia="en-US" w:bidi="en-US"/>
      </w:rPr>
    </w:lvl>
  </w:abstractNum>
  <w:abstractNum w:abstractNumId="12">
    <w:nsid w:val="566A5987"/>
    <w:multiLevelType w:val="hybridMultilevel"/>
    <w:tmpl w:val="BDDC1F7E"/>
    <w:lvl w:ilvl="0" w:tplc="665C6F18">
      <w:start w:val="1"/>
      <w:numFmt w:val="decimal"/>
      <w:lvlText w:val="%1."/>
      <w:lvlJc w:val="left"/>
      <w:pPr>
        <w:ind w:left="682" w:hanging="567"/>
        <w:jc w:val="left"/>
      </w:pPr>
      <w:rPr>
        <w:rFonts w:ascii="Times New Roman" w:eastAsia="Times New Roman" w:hAnsi="Times New Roman" w:cs="Times New Roman" w:hint="default"/>
        <w:b/>
        <w:bCs/>
        <w:spacing w:val="-1"/>
        <w:w w:val="99"/>
        <w:sz w:val="24"/>
        <w:szCs w:val="24"/>
        <w:lang w:val="en-US" w:eastAsia="en-US" w:bidi="en-US"/>
      </w:rPr>
    </w:lvl>
    <w:lvl w:ilvl="1" w:tplc="74A8C408">
      <w:start w:val="1"/>
      <w:numFmt w:val="lowerLetter"/>
      <w:lvlText w:val="(%2)"/>
      <w:lvlJc w:val="left"/>
      <w:pPr>
        <w:ind w:left="1249" w:hanging="593"/>
        <w:jc w:val="left"/>
      </w:pPr>
      <w:rPr>
        <w:rFonts w:ascii="Times New Roman" w:eastAsia="Times New Roman" w:hAnsi="Times New Roman" w:cs="Times New Roman" w:hint="default"/>
        <w:spacing w:val="-4"/>
        <w:w w:val="99"/>
        <w:sz w:val="24"/>
        <w:szCs w:val="24"/>
        <w:lang w:val="en-US" w:eastAsia="en-US" w:bidi="en-US"/>
      </w:rPr>
    </w:lvl>
    <w:lvl w:ilvl="2" w:tplc="F46C6A38">
      <w:numFmt w:val="bullet"/>
      <w:lvlText w:val="•"/>
      <w:lvlJc w:val="left"/>
      <w:pPr>
        <w:ind w:left="2229" w:hanging="593"/>
      </w:pPr>
      <w:rPr>
        <w:rFonts w:hint="default"/>
        <w:lang w:val="en-US" w:eastAsia="en-US" w:bidi="en-US"/>
      </w:rPr>
    </w:lvl>
    <w:lvl w:ilvl="3" w:tplc="4E10392E">
      <w:numFmt w:val="bullet"/>
      <w:lvlText w:val="•"/>
      <w:lvlJc w:val="left"/>
      <w:pPr>
        <w:ind w:left="3219" w:hanging="593"/>
      </w:pPr>
      <w:rPr>
        <w:rFonts w:hint="default"/>
        <w:lang w:val="en-US" w:eastAsia="en-US" w:bidi="en-US"/>
      </w:rPr>
    </w:lvl>
    <w:lvl w:ilvl="4" w:tplc="2CE6D8CC">
      <w:numFmt w:val="bullet"/>
      <w:lvlText w:val="•"/>
      <w:lvlJc w:val="left"/>
      <w:pPr>
        <w:ind w:left="4208" w:hanging="593"/>
      </w:pPr>
      <w:rPr>
        <w:rFonts w:hint="default"/>
        <w:lang w:val="en-US" w:eastAsia="en-US" w:bidi="en-US"/>
      </w:rPr>
    </w:lvl>
    <w:lvl w:ilvl="5" w:tplc="9226641E">
      <w:numFmt w:val="bullet"/>
      <w:lvlText w:val="•"/>
      <w:lvlJc w:val="left"/>
      <w:pPr>
        <w:ind w:left="5198" w:hanging="593"/>
      </w:pPr>
      <w:rPr>
        <w:rFonts w:hint="default"/>
        <w:lang w:val="en-US" w:eastAsia="en-US" w:bidi="en-US"/>
      </w:rPr>
    </w:lvl>
    <w:lvl w:ilvl="6" w:tplc="6D1C50B2">
      <w:numFmt w:val="bullet"/>
      <w:lvlText w:val="•"/>
      <w:lvlJc w:val="left"/>
      <w:pPr>
        <w:ind w:left="6188" w:hanging="593"/>
      </w:pPr>
      <w:rPr>
        <w:rFonts w:hint="default"/>
        <w:lang w:val="en-US" w:eastAsia="en-US" w:bidi="en-US"/>
      </w:rPr>
    </w:lvl>
    <w:lvl w:ilvl="7" w:tplc="1CBE2404">
      <w:numFmt w:val="bullet"/>
      <w:lvlText w:val="•"/>
      <w:lvlJc w:val="left"/>
      <w:pPr>
        <w:ind w:left="7177" w:hanging="593"/>
      </w:pPr>
      <w:rPr>
        <w:rFonts w:hint="default"/>
        <w:lang w:val="en-US" w:eastAsia="en-US" w:bidi="en-US"/>
      </w:rPr>
    </w:lvl>
    <w:lvl w:ilvl="8" w:tplc="0FB035D2">
      <w:numFmt w:val="bullet"/>
      <w:lvlText w:val="•"/>
      <w:lvlJc w:val="left"/>
      <w:pPr>
        <w:ind w:left="8167" w:hanging="593"/>
      </w:pPr>
      <w:rPr>
        <w:rFonts w:hint="default"/>
        <w:lang w:val="en-US" w:eastAsia="en-US" w:bidi="en-US"/>
      </w:rPr>
    </w:lvl>
  </w:abstractNum>
  <w:abstractNum w:abstractNumId="13">
    <w:nsid w:val="5AF2314F"/>
    <w:multiLevelType w:val="hybridMultilevel"/>
    <w:tmpl w:val="9B72E33C"/>
    <w:lvl w:ilvl="0" w:tplc="00340AEC">
      <w:start w:val="1"/>
      <w:numFmt w:val="decimal"/>
      <w:lvlText w:val="(%1)"/>
      <w:lvlJc w:val="left"/>
      <w:pPr>
        <w:ind w:left="1249" w:hanging="706"/>
        <w:jc w:val="left"/>
      </w:pPr>
      <w:rPr>
        <w:rFonts w:ascii="Courier New" w:eastAsia="Courier New" w:hAnsi="Courier New" w:cs="Courier New" w:hint="default"/>
        <w:spacing w:val="-1"/>
        <w:w w:val="100"/>
        <w:sz w:val="24"/>
        <w:szCs w:val="24"/>
        <w:lang w:val="en-US" w:eastAsia="en-US" w:bidi="en-US"/>
      </w:rPr>
    </w:lvl>
    <w:lvl w:ilvl="1" w:tplc="78BE89B0">
      <w:numFmt w:val="bullet"/>
      <w:lvlText w:val="•"/>
      <w:lvlJc w:val="left"/>
      <w:pPr>
        <w:ind w:left="2130" w:hanging="706"/>
      </w:pPr>
      <w:rPr>
        <w:rFonts w:hint="default"/>
        <w:lang w:val="en-US" w:eastAsia="en-US" w:bidi="en-US"/>
      </w:rPr>
    </w:lvl>
    <w:lvl w:ilvl="2" w:tplc="9DFC6946">
      <w:numFmt w:val="bullet"/>
      <w:lvlText w:val="•"/>
      <w:lvlJc w:val="left"/>
      <w:pPr>
        <w:ind w:left="3021" w:hanging="706"/>
      </w:pPr>
      <w:rPr>
        <w:rFonts w:hint="default"/>
        <w:lang w:val="en-US" w:eastAsia="en-US" w:bidi="en-US"/>
      </w:rPr>
    </w:lvl>
    <w:lvl w:ilvl="3" w:tplc="38740F5A">
      <w:numFmt w:val="bullet"/>
      <w:lvlText w:val="•"/>
      <w:lvlJc w:val="left"/>
      <w:pPr>
        <w:ind w:left="3911" w:hanging="706"/>
      </w:pPr>
      <w:rPr>
        <w:rFonts w:hint="default"/>
        <w:lang w:val="en-US" w:eastAsia="en-US" w:bidi="en-US"/>
      </w:rPr>
    </w:lvl>
    <w:lvl w:ilvl="4" w:tplc="6A4411CA">
      <w:numFmt w:val="bullet"/>
      <w:lvlText w:val="•"/>
      <w:lvlJc w:val="left"/>
      <w:pPr>
        <w:ind w:left="4802" w:hanging="706"/>
      </w:pPr>
      <w:rPr>
        <w:rFonts w:hint="default"/>
        <w:lang w:val="en-US" w:eastAsia="en-US" w:bidi="en-US"/>
      </w:rPr>
    </w:lvl>
    <w:lvl w:ilvl="5" w:tplc="D40C617A">
      <w:numFmt w:val="bullet"/>
      <w:lvlText w:val="•"/>
      <w:lvlJc w:val="left"/>
      <w:pPr>
        <w:ind w:left="5693" w:hanging="706"/>
      </w:pPr>
      <w:rPr>
        <w:rFonts w:hint="default"/>
        <w:lang w:val="en-US" w:eastAsia="en-US" w:bidi="en-US"/>
      </w:rPr>
    </w:lvl>
    <w:lvl w:ilvl="6" w:tplc="EE781A50">
      <w:numFmt w:val="bullet"/>
      <w:lvlText w:val="•"/>
      <w:lvlJc w:val="left"/>
      <w:pPr>
        <w:ind w:left="6583" w:hanging="706"/>
      </w:pPr>
      <w:rPr>
        <w:rFonts w:hint="default"/>
        <w:lang w:val="en-US" w:eastAsia="en-US" w:bidi="en-US"/>
      </w:rPr>
    </w:lvl>
    <w:lvl w:ilvl="7" w:tplc="C2641FC8">
      <w:numFmt w:val="bullet"/>
      <w:lvlText w:val="•"/>
      <w:lvlJc w:val="left"/>
      <w:pPr>
        <w:ind w:left="7474" w:hanging="706"/>
      </w:pPr>
      <w:rPr>
        <w:rFonts w:hint="default"/>
        <w:lang w:val="en-US" w:eastAsia="en-US" w:bidi="en-US"/>
      </w:rPr>
    </w:lvl>
    <w:lvl w:ilvl="8" w:tplc="9D7075D2">
      <w:numFmt w:val="bullet"/>
      <w:lvlText w:val="•"/>
      <w:lvlJc w:val="left"/>
      <w:pPr>
        <w:ind w:left="8365" w:hanging="706"/>
      </w:pPr>
      <w:rPr>
        <w:rFonts w:hint="default"/>
        <w:lang w:val="en-US" w:eastAsia="en-US" w:bidi="en-US"/>
      </w:rPr>
    </w:lvl>
  </w:abstractNum>
  <w:abstractNum w:abstractNumId="14">
    <w:nsid w:val="5B5F261B"/>
    <w:multiLevelType w:val="hybridMultilevel"/>
    <w:tmpl w:val="19D68452"/>
    <w:lvl w:ilvl="0" w:tplc="A92CA314">
      <w:start w:val="1"/>
      <w:numFmt w:val="decimal"/>
      <w:lvlText w:val="(%1)"/>
      <w:lvlJc w:val="left"/>
      <w:pPr>
        <w:ind w:left="1249" w:hanging="706"/>
        <w:jc w:val="left"/>
      </w:pPr>
      <w:rPr>
        <w:rFonts w:ascii="Courier New" w:eastAsia="Courier New" w:hAnsi="Courier New" w:cs="Courier New" w:hint="default"/>
        <w:spacing w:val="-1"/>
        <w:w w:val="100"/>
        <w:sz w:val="24"/>
        <w:szCs w:val="24"/>
        <w:lang w:val="en-US" w:eastAsia="en-US" w:bidi="en-US"/>
      </w:rPr>
    </w:lvl>
    <w:lvl w:ilvl="1" w:tplc="B3BE0B9C">
      <w:numFmt w:val="bullet"/>
      <w:lvlText w:val="•"/>
      <w:lvlJc w:val="left"/>
      <w:pPr>
        <w:ind w:left="2130" w:hanging="706"/>
      </w:pPr>
      <w:rPr>
        <w:rFonts w:hint="default"/>
        <w:lang w:val="en-US" w:eastAsia="en-US" w:bidi="en-US"/>
      </w:rPr>
    </w:lvl>
    <w:lvl w:ilvl="2" w:tplc="D8A2563A">
      <w:numFmt w:val="bullet"/>
      <w:lvlText w:val="•"/>
      <w:lvlJc w:val="left"/>
      <w:pPr>
        <w:ind w:left="3021" w:hanging="706"/>
      </w:pPr>
      <w:rPr>
        <w:rFonts w:hint="default"/>
        <w:lang w:val="en-US" w:eastAsia="en-US" w:bidi="en-US"/>
      </w:rPr>
    </w:lvl>
    <w:lvl w:ilvl="3" w:tplc="707A9242">
      <w:numFmt w:val="bullet"/>
      <w:lvlText w:val="•"/>
      <w:lvlJc w:val="left"/>
      <w:pPr>
        <w:ind w:left="3911" w:hanging="706"/>
      </w:pPr>
      <w:rPr>
        <w:rFonts w:hint="default"/>
        <w:lang w:val="en-US" w:eastAsia="en-US" w:bidi="en-US"/>
      </w:rPr>
    </w:lvl>
    <w:lvl w:ilvl="4" w:tplc="5D78309A">
      <w:numFmt w:val="bullet"/>
      <w:lvlText w:val="•"/>
      <w:lvlJc w:val="left"/>
      <w:pPr>
        <w:ind w:left="4802" w:hanging="706"/>
      </w:pPr>
      <w:rPr>
        <w:rFonts w:hint="default"/>
        <w:lang w:val="en-US" w:eastAsia="en-US" w:bidi="en-US"/>
      </w:rPr>
    </w:lvl>
    <w:lvl w:ilvl="5" w:tplc="CC58F1F4">
      <w:numFmt w:val="bullet"/>
      <w:lvlText w:val="•"/>
      <w:lvlJc w:val="left"/>
      <w:pPr>
        <w:ind w:left="5693" w:hanging="706"/>
      </w:pPr>
      <w:rPr>
        <w:rFonts w:hint="default"/>
        <w:lang w:val="en-US" w:eastAsia="en-US" w:bidi="en-US"/>
      </w:rPr>
    </w:lvl>
    <w:lvl w:ilvl="6" w:tplc="CBCA9EDA">
      <w:numFmt w:val="bullet"/>
      <w:lvlText w:val="•"/>
      <w:lvlJc w:val="left"/>
      <w:pPr>
        <w:ind w:left="6583" w:hanging="706"/>
      </w:pPr>
      <w:rPr>
        <w:rFonts w:hint="default"/>
        <w:lang w:val="en-US" w:eastAsia="en-US" w:bidi="en-US"/>
      </w:rPr>
    </w:lvl>
    <w:lvl w:ilvl="7" w:tplc="A4386120">
      <w:numFmt w:val="bullet"/>
      <w:lvlText w:val="•"/>
      <w:lvlJc w:val="left"/>
      <w:pPr>
        <w:ind w:left="7474" w:hanging="706"/>
      </w:pPr>
      <w:rPr>
        <w:rFonts w:hint="default"/>
        <w:lang w:val="en-US" w:eastAsia="en-US" w:bidi="en-US"/>
      </w:rPr>
    </w:lvl>
    <w:lvl w:ilvl="8" w:tplc="93D6F528">
      <w:numFmt w:val="bullet"/>
      <w:lvlText w:val="•"/>
      <w:lvlJc w:val="left"/>
      <w:pPr>
        <w:ind w:left="8365" w:hanging="706"/>
      </w:pPr>
      <w:rPr>
        <w:rFonts w:hint="default"/>
        <w:lang w:val="en-US" w:eastAsia="en-US" w:bidi="en-US"/>
      </w:rPr>
    </w:lvl>
  </w:abstractNum>
  <w:abstractNum w:abstractNumId="15">
    <w:nsid w:val="707B6C22"/>
    <w:multiLevelType w:val="hybridMultilevel"/>
    <w:tmpl w:val="6BF06442"/>
    <w:lvl w:ilvl="0" w:tplc="96A4BA38">
      <w:start w:val="1"/>
      <w:numFmt w:val="decimal"/>
      <w:lvlText w:val="(%1)"/>
      <w:lvlJc w:val="left"/>
      <w:pPr>
        <w:ind w:left="1249" w:hanging="706"/>
        <w:jc w:val="left"/>
      </w:pPr>
      <w:rPr>
        <w:rFonts w:ascii="Courier New" w:eastAsia="Courier New" w:hAnsi="Courier New" w:cs="Courier New" w:hint="default"/>
        <w:spacing w:val="-1"/>
        <w:w w:val="100"/>
        <w:sz w:val="24"/>
        <w:szCs w:val="24"/>
        <w:lang w:val="en-US" w:eastAsia="en-US" w:bidi="en-US"/>
      </w:rPr>
    </w:lvl>
    <w:lvl w:ilvl="1" w:tplc="6952D8C0">
      <w:numFmt w:val="bullet"/>
      <w:lvlText w:val="•"/>
      <w:lvlJc w:val="left"/>
      <w:pPr>
        <w:ind w:left="2130" w:hanging="706"/>
      </w:pPr>
      <w:rPr>
        <w:rFonts w:hint="default"/>
        <w:lang w:val="en-US" w:eastAsia="en-US" w:bidi="en-US"/>
      </w:rPr>
    </w:lvl>
    <w:lvl w:ilvl="2" w:tplc="DC9E23D2">
      <w:numFmt w:val="bullet"/>
      <w:lvlText w:val="•"/>
      <w:lvlJc w:val="left"/>
      <w:pPr>
        <w:ind w:left="3021" w:hanging="706"/>
      </w:pPr>
      <w:rPr>
        <w:rFonts w:hint="default"/>
        <w:lang w:val="en-US" w:eastAsia="en-US" w:bidi="en-US"/>
      </w:rPr>
    </w:lvl>
    <w:lvl w:ilvl="3" w:tplc="9E7ED6F2">
      <w:numFmt w:val="bullet"/>
      <w:lvlText w:val="•"/>
      <w:lvlJc w:val="left"/>
      <w:pPr>
        <w:ind w:left="3911" w:hanging="706"/>
      </w:pPr>
      <w:rPr>
        <w:rFonts w:hint="default"/>
        <w:lang w:val="en-US" w:eastAsia="en-US" w:bidi="en-US"/>
      </w:rPr>
    </w:lvl>
    <w:lvl w:ilvl="4" w:tplc="9C76D670">
      <w:numFmt w:val="bullet"/>
      <w:lvlText w:val="•"/>
      <w:lvlJc w:val="left"/>
      <w:pPr>
        <w:ind w:left="4802" w:hanging="706"/>
      </w:pPr>
      <w:rPr>
        <w:rFonts w:hint="default"/>
        <w:lang w:val="en-US" w:eastAsia="en-US" w:bidi="en-US"/>
      </w:rPr>
    </w:lvl>
    <w:lvl w:ilvl="5" w:tplc="3D90134E">
      <w:numFmt w:val="bullet"/>
      <w:lvlText w:val="•"/>
      <w:lvlJc w:val="left"/>
      <w:pPr>
        <w:ind w:left="5693" w:hanging="706"/>
      </w:pPr>
      <w:rPr>
        <w:rFonts w:hint="default"/>
        <w:lang w:val="en-US" w:eastAsia="en-US" w:bidi="en-US"/>
      </w:rPr>
    </w:lvl>
    <w:lvl w:ilvl="6" w:tplc="DBFAC3EC">
      <w:numFmt w:val="bullet"/>
      <w:lvlText w:val="•"/>
      <w:lvlJc w:val="left"/>
      <w:pPr>
        <w:ind w:left="6583" w:hanging="706"/>
      </w:pPr>
      <w:rPr>
        <w:rFonts w:hint="default"/>
        <w:lang w:val="en-US" w:eastAsia="en-US" w:bidi="en-US"/>
      </w:rPr>
    </w:lvl>
    <w:lvl w:ilvl="7" w:tplc="BF4EAFF6">
      <w:numFmt w:val="bullet"/>
      <w:lvlText w:val="•"/>
      <w:lvlJc w:val="left"/>
      <w:pPr>
        <w:ind w:left="7474" w:hanging="706"/>
      </w:pPr>
      <w:rPr>
        <w:rFonts w:hint="default"/>
        <w:lang w:val="en-US" w:eastAsia="en-US" w:bidi="en-US"/>
      </w:rPr>
    </w:lvl>
    <w:lvl w:ilvl="8" w:tplc="FA7AB8DC">
      <w:numFmt w:val="bullet"/>
      <w:lvlText w:val="•"/>
      <w:lvlJc w:val="left"/>
      <w:pPr>
        <w:ind w:left="8365" w:hanging="706"/>
      </w:pPr>
      <w:rPr>
        <w:rFonts w:hint="default"/>
        <w:lang w:val="en-US" w:eastAsia="en-US" w:bidi="en-US"/>
      </w:rPr>
    </w:lvl>
  </w:abstractNum>
  <w:abstractNum w:abstractNumId="16">
    <w:nsid w:val="71AE5E00"/>
    <w:multiLevelType w:val="hybridMultilevel"/>
    <w:tmpl w:val="CBF2AFF2"/>
    <w:lvl w:ilvl="0" w:tplc="4CAA96FC">
      <w:start w:val="1"/>
      <w:numFmt w:val="decimal"/>
      <w:lvlText w:val="(%1)"/>
      <w:lvlJc w:val="left"/>
      <w:pPr>
        <w:ind w:left="1249" w:hanging="706"/>
        <w:jc w:val="left"/>
      </w:pPr>
      <w:rPr>
        <w:rFonts w:ascii="Courier New" w:eastAsia="Courier New" w:hAnsi="Courier New" w:cs="Courier New" w:hint="default"/>
        <w:spacing w:val="-1"/>
        <w:w w:val="100"/>
        <w:sz w:val="24"/>
        <w:szCs w:val="24"/>
        <w:lang w:val="en-US" w:eastAsia="en-US" w:bidi="en-US"/>
      </w:rPr>
    </w:lvl>
    <w:lvl w:ilvl="1" w:tplc="C3842A38">
      <w:numFmt w:val="bullet"/>
      <w:lvlText w:val="•"/>
      <w:lvlJc w:val="left"/>
      <w:pPr>
        <w:ind w:left="2130" w:hanging="706"/>
      </w:pPr>
      <w:rPr>
        <w:rFonts w:hint="default"/>
        <w:lang w:val="en-US" w:eastAsia="en-US" w:bidi="en-US"/>
      </w:rPr>
    </w:lvl>
    <w:lvl w:ilvl="2" w:tplc="2D7EB14A">
      <w:numFmt w:val="bullet"/>
      <w:lvlText w:val="•"/>
      <w:lvlJc w:val="left"/>
      <w:pPr>
        <w:ind w:left="3021" w:hanging="706"/>
      </w:pPr>
      <w:rPr>
        <w:rFonts w:hint="default"/>
        <w:lang w:val="en-US" w:eastAsia="en-US" w:bidi="en-US"/>
      </w:rPr>
    </w:lvl>
    <w:lvl w:ilvl="3" w:tplc="E1F86CC2">
      <w:numFmt w:val="bullet"/>
      <w:lvlText w:val="•"/>
      <w:lvlJc w:val="left"/>
      <w:pPr>
        <w:ind w:left="3911" w:hanging="706"/>
      </w:pPr>
      <w:rPr>
        <w:rFonts w:hint="default"/>
        <w:lang w:val="en-US" w:eastAsia="en-US" w:bidi="en-US"/>
      </w:rPr>
    </w:lvl>
    <w:lvl w:ilvl="4" w:tplc="AB1A7AA4">
      <w:numFmt w:val="bullet"/>
      <w:lvlText w:val="•"/>
      <w:lvlJc w:val="left"/>
      <w:pPr>
        <w:ind w:left="4802" w:hanging="706"/>
      </w:pPr>
      <w:rPr>
        <w:rFonts w:hint="default"/>
        <w:lang w:val="en-US" w:eastAsia="en-US" w:bidi="en-US"/>
      </w:rPr>
    </w:lvl>
    <w:lvl w:ilvl="5" w:tplc="5822AB20">
      <w:numFmt w:val="bullet"/>
      <w:lvlText w:val="•"/>
      <w:lvlJc w:val="left"/>
      <w:pPr>
        <w:ind w:left="5693" w:hanging="706"/>
      </w:pPr>
      <w:rPr>
        <w:rFonts w:hint="default"/>
        <w:lang w:val="en-US" w:eastAsia="en-US" w:bidi="en-US"/>
      </w:rPr>
    </w:lvl>
    <w:lvl w:ilvl="6" w:tplc="61A8E174">
      <w:numFmt w:val="bullet"/>
      <w:lvlText w:val="•"/>
      <w:lvlJc w:val="left"/>
      <w:pPr>
        <w:ind w:left="6583" w:hanging="706"/>
      </w:pPr>
      <w:rPr>
        <w:rFonts w:hint="default"/>
        <w:lang w:val="en-US" w:eastAsia="en-US" w:bidi="en-US"/>
      </w:rPr>
    </w:lvl>
    <w:lvl w:ilvl="7" w:tplc="C05CFB74">
      <w:numFmt w:val="bullet"/>
      <w:lvlText w:val="•"/>
      <w:lvlJc w:val="left"/>
      <w:pPr>
        <w:ind w:left="7474" w:hanging="706"/>
      </w:pPr>
      <w:rPr>
        <w:rFonts w:hint="default"/>
        <w:lang w:val="en-US" w:eastAsia="en-US" w:bidi="en-US"/>
      </w:rPr>
    </w:lvl>
    <w:lvl w:ilvl="8" w:tplc="587A9BAC">
      <w:numFmt w:val="bullet"/>
      <w:lvlText w:val="•"/>
      <w:lvlJc w:val="left"/>
      <w:pPr>
        <w:ind w:left="8365" w:hanging="706"/>
      </w:pPr>
      <w:rPr>
        <w:rFonts w:hint="default"/>
        <w:lang w:val="en-US" w:eastAsia="en-US" w:bidi="en-US"/>
      </w:rPr>
    </w:lvl>
  </w:abstractNum>
  <w:abstractNum w:abstractNumId="17">
    <w:nsid w:val="773A485E"/>
    <w:multiLevelType w:val="hybridMultilevel"/>
    <w:tmpl w:val="0BEE1CE2"/>
    <w:lvl w:ilvl="0" w:tplc="594A087E">
      <w:start w:val="1"/>
      <w:numFmt w:val="decimal"/>
      <w:lvlText w:val="(%1)"/>
      <w:lvlJc w:val="left"/>
      <w:pPr>
        <w:ind w:left="1249" w:hanging="706"/>
        <w:jc w:val="left"/>
      </w:pPr>
      <w:rPr>
        <w:rFonts w:ascii="Courier New" w:eastAsia="Courier New" w:hAnsi="Courier New" w:cs="Courier New" w:hint="default"/>
        <w:spacing w:val="-1"/>
        <w:w w:val="100"/>
        <w:sz w:val="24"/>
        <w:szCs w:val="24"/>
        <w:lang w:val="en-US" w:eastAsia="en-US" w:bidi="en-US"/>
      </w:rPr>
    </w:lvl>
    <w:lvl w:ilvl="1" w:tplc="43D6D294">
      <w:numFmt w:val="bullet"/>
      <w:lvlText w:val="•"/>
      <w:lvlJc w:val="left"/>
      <w:pPr>
        <w:ind w:left="2130" w:hanging="706"/>
      </w:pPr>
      <w:rPr>
        <w:rFonts w:hint="default"/>
        <w:lang w:val="en-US" w:eastAsia="en-US" w:bidi="en-US"/>
      </w:rPr>
    </w:lvl>
    <w:lvl w:ilvl="2" w:tplc="22266E7A">
      <w:numFmt w:val="bullet"/>
      <w:lvlText w:val="•"/>
      <w:lvlJc w:val="left"/>
      <w:pPr>
        <w:ind w:left="3021" w:hanging="706"/>
      </w:pPr>
      <w:rPr>
        <w:rFonts w:hint="default"/>
        <w:lang w:val="en-US" w:eastAsia="en-US" w:bidi="en-US"/>
      </w:rPr>
    </w:lvl>
    <w:lvl w:ilvl="3" w:tplc="CC521EDC">
      <w:numFmt w:val="bullet"/>
      <w:lvlText w:val="•"/>
      <w:lvlJc w:val="left"/>
      <w:pPr>
        <w:ind w:left="3911" w:hanging="706"/>
      </w:pPr>
      <w:rPr>
        <w:rFonts w:hint="default"/>
        <w:lang w:val="en-US" w:eastAsia="en-US" w:bidi="en-US"/>
      </w:rPr>
    </w:lvl>
    <w:lvl w:ilvl="4" w:tplc="39DE6D32">
      <w:numFmt w:val="bullet"/>
      <w:lvlText w:val="•"/>
      <w:lvlJc w:val="left"/>
      <w:pPr>
        <w:ind w:left="4802" w:hanging="706"/>
      </w:pPr>
      <w:rPr>
        <w:rFonts w:hint="default"/>
        <w:lang w:val="en-US" w:eastAsia="en-US" w:bidi="en-US"/>
      </w:rPr>
    </w:lvl>
    <w:lvl w:ilvl="5" w:tplc="ADDE95D8">
      <w:numFmt w:val="bullet"/>
      <w:lvlText w:val="•"/>
      <w:lvlJc w:val="left"/>
      <w:pPr>
        <w:ind w:left="5693" w:hanging="706"/>
      </w:pPr>
      <w:rPr>
        <w:rFonts w:hint="default"/>
        <w:lang w:val="en-US" w:eastAsia="en-US" w:bidi="en-US"/>
      </w:rPr>
    </w:lvl>
    <w:lvl w:ilvl="6" w:tplc="EACC467E">
      <w:numFmt w:val="bullet"/>
      <w:lvlText w:val="•"/>
      <w:lvlJc w:val="left"/>
      <w:pPr>
        <w:ind w:left="6583" w:hanging="706"/>
      </w:pPr>
      <w:rPr>
        <w:rFonts w:hint="default"/>
        <w:lang w:val="en-US" w:eastAsia="en-US" w:bidi="en-US"/>
      </w:rPr>
    </w:lvl>
    <w:lvl w:ilvl="7" w:tplc="C7EC2178">
      <w:numFmt w:val="bullet"/>
      <w:lvlText w:val="•"/>
      <w:lvlJc w:val="left"/>
      <w:pPr>
        <w:ind w:left="7474" w:hanging="706"/>
      </w:pPr>
      <w:rPr>
        <w:rFonts w:hint="default"/>
        <w:lang w:val="en-US" w:eastAsia="en-US" w:bidi="en-US"/>
      </w:rPr>
    </w:lvl>
    <w:lvl w:ilvl="8" w:tplc="58D8EE6C">
      <w:numFmt w:val="bullet"/>
      <w:lvlText w:val="•"/>
      <w:lvlJc w:val="left"/>
      <w:pPr>
        <w:ind w:left="8365" w:hanging="706"/>
      </w:pPr>
      <w:rPr>
        <w:rFonts w:hint="default"/>
        <w:lang w:val="en-US" w:eastAsia="en-US" w:bidi="en-US"/>
      </w:rPr>
    </w:lvl>
  </w:abstractNum>
  <w:abstractNum w:abstractNumId="18">
    <w:nsid w:val="7B900733"/>
    <w:multiLevelType w:val="hybridMultilevel"/>
    <w:tmpl w:val="A2809F18"/>
    <w:lvl w:ilvl="0" w:tplc="0074E37C">
      <w:start w:val="1"/>
      <w:numFmt w:val="decimal"/>
      <w:lvlText w:val="%1."/>
      <w:lvlJc w:val="left"/>
      <w:pPr>
        <w:ind w:left="682" w:hanging="567"/>
        <w:jc w:val="left"/>
      </w:pPr>
      <w:rPr>
        <w:rFonts w:ascii="Times New Roman" w:eastAsia="Times New Roman" w:hAnsi="Times New Roman" w:cs="Times New Roman" w:hint="default"/>
        <w:b/>
        <w:bCs/>
        <w:spacing w:val="-4"/>
        <w:w w:val="99"/>
        <w:sz w:val="24"/>
        <w:szCs w:val="24"/>
        <w:lang w:val="en-US" w:eastAsia="en-US" w:bidi="en-US"/>
      </w:rPr>
    </w:lvl>
    <w:lvl w:ilvl="1" w:tplc="D01A308A">
      <w:start w:val="1"/>
      <w:numFmt w:val="decimal"/>
      <w:lvlText w:val="(%2)"/>
      <w:lvlJc w:val="left"/>
      <w:pPr>
        <w:ind w:left="1249" w:hanging="567"/>
        <w:jc w:val="left"/>
      </w:pPr>
      <w:rPr>
        <w:rFonts w:ascii="Times New Roman" w:eastAsia="Times New Roman" w:hAnsi="Times New Roman" w:cs="Times New Roman" w:hint="default"/>
        <w:spacing w:val="-5"/>
        <w:w w:val="99"/>
        <w:sz w:val="24"/>
        <w:szCs w:val="24"/>
        <w:lang w:val="en-US" w:eastAsia="en-US" w:bidi="en-US"/>
      </w:rPr>
    </w:lvl>
    <w:lvl w:ilvl="2" w:tplc="94E001A6">
      <w:start w:val="1"/>
      <w:numFmt w:val="lowerLetter"/>
      <w:lvlText w:val="(%3)"/>
      <w:lvlJc w:val="left"/>
      <w:pPr>
        <w:ind w:left="1818" w:hanging="569"/>
        <w:jc w:val="left"/>
      </w:pPr>
      <w:rPr>
        <w:rFonts w:ascii="Times New Roman" w:eastAsia="Times New Roman" w:hAnsi="Times New Roman" w:cs="Times New Roman" w:hint="default"/>
        <w:spacing w:val="-4"/>
        <w:w w:val="99"/>
        <w:sz w:val="24"/>
        <w:szCs w:val="24"/>
        <w:lang w:val="en-US" w:eastAsia="en-US" w:bidi="en-US"/>
      </w:rPr>
    </w:lvl>
    <w:lvl w:ilvl="3" w:tplc="A8AAF220">
      <w:numFmt w:val="bullet"/>
      <w:lvlText w:val="•"/>
      <w:lvlJc w:val="left"/>
      <w:pPr>
        <w:ind w:left="2860" w:hanging="569"/>
      </w:pPr>
      <w:rPr>
        <w:rFonts w:hint="default"/>
        <w:lang w:val="en-US" w:eastAsia="en-US" w:bidi="en-US"/>
      </w:rPr>
    </w:lvl>
    <w:lvl w:ilvl="4" w:tplc="63F06F7E">
      <w:numFmt w:val="bullet"/>
      <w:lvlText w:val="•"/>
      <w:lvlJc w:val="left"/>
      <w:pPr>
        <w:ind w:left="3901" w:hanging="569"/>
      </w:pPr>
      <w:rPr>
        <w:rFonts w:hint="default"/>
        <w:lang w:val="en-US" w:eastAsia="en-US" w:bidi="en-US"/>
      </w:rPr>
    </w:lvl>
    <w:lvl w:ilvl="5" w:tplc="BA000D4C">
      <w:numFmt w:val="bullet"/>
      <w:lvlText w:val="•"/>
      <w:lvlJc w:val="left"/>
      <w:pPr>
        <w:ind w:left="4942" w:hanging="569"/>
      </w:pPr>
      <w:rPr>
        <w:rFonts w:hint="default"/>
        <w:lang w:val="en-US" w:eastAsia="en-US" w:bidi="en-US"/>
      </w:rPr>
    </w:lvl>
    <w:lvl w:ilvl="6" w:tplc="69C6635A">
      <w:numFmt w:val="bullet"/>
      <w:lvlText w:val="•"/>
      <w:lvlJc w:val="left"/>
      <w:pPr>
        <w:ind w:left="5983" w:hanging="569"/>
      </w:pPr>
      <w:rPr>
        <w:rFonts w:hint="default"/>
        <w:lang w:val="en-US" w:eastAsia="en-US" w:bidi="en-US"/>
      </w:rPr>
    </w:lvl>
    <w:lvl w:ilvl="7" w:tplc="0B7263CC">
      <w:numFmt w:val="bullet"/>
      <w:lvlText w:val="•"/>
      <w:lvlJc w:val="left"/>
      <w:pPr>
        <w:ind w:left="7024" w:hanging="569"/>
      </w:pPr>
      <w:rPr>
        <w:rFonts w:hint="default"/>
        <w:lang w:val="en-US" w:eastAsia="en-US" w:bidi="en-US"/>
      </w:rPr>
    </w:lvl>
    <w:lvl w:ilvl="8" w:tplc="E202FD6C">
      <w:numFmt w:val="bullet"/>
      <w:lvlText w:val="•"/>
      <w:lvlJc w:val="left"/>
      <w:pPr>
        <w:ind w:left="8064" w:hanging="569"/>
      </w:pPr>
      <w:rPr>
        <w:rFonts w:hint="default"/>
        <w:lang w:val="en-US" w:eastAsia="en-US" w:bidi="en-US"/>
      </w:rPr>
    </w:lvl>
  </w:abstractNum>
  <w:num w:numId="1">
    <w:abstractNumId w:val="6"/>
  </w:num>
  <w:num w:numId="2">
    <w:abstractNumId w:val="17"/>
  </w:num>
  <w:num w:numId="3">
    <w:abstractNumId w:val="5"/>
  </w:num>
  <w:num w:numId="4">
    <w:abstractNumId w:val="18"/>
  </w:num>
  <w:num w:numId="5">
    <w:abstractNumId w:val="12"/>
  </w:num>
  <w:num w:numId="6">
    <w:abstractNumId w:val="3"/>
  </w:num>
  <w:num w:numId="7">
    <w:abstractNumId w:val="13"/>
  </w:num>
  <w:num w:numId="8">
    <w:abstractNumId w:val="8"/>
  </w:num>
  <w:num w:numId="9">
    <w:abstractNumId w:val="1"/>
  </w:num>
  <w:num w:numId="10">
    <w:abstractNumId w:val="0"/>
  </w:num>
  <w:num w:numId="11">
    <w:abstractNumId w:val="16"/>
  </w:num>
  <w:num w:numId="12">
    <w:abstractNumId w:val="14"/>
  </w:num>
  <w:num w:numId="13">
    <w:abstractNumId w:val="10"/>
  </w:num>
  <w:num w:numId="14">
    <w:abstractNumId w:val="2"/>
  </w:num>
  <w:num w:numId="15">
    <w:abstractNumId w:val="4"/>
  </w:num>
  <w:num w:numId="16">
    <w:abstractNumId w:val="11"/>
  </w:num>
  <w:num w:numId="17">
    <w:abstractNumId w:val="9"/>
  </w:num>
  <w:num w:numId="18">
    <w:abstractNumId w:val="15"/>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useFELayout/>
  </w:compat>
  <w:rsids>
    <w:rsidRoot w:val="00D5025C"/>
    <w:rsid w:val="00D5025C"/>
    <w:rsid w:val="00EB697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5025C"/>
    <w:rPr>
      <w:rFonts w:ascii="Courier New" w:eastAsia="Courier New" w:hAnsi="Courier New" w:cs="Courier New"/>
      <w:lang w:bidi="en-US"/>
    </w:rPr>
  </w:style>
  <w:style w:type="paragraph" w:styleId="Heading1">
    <w:name w:val="heading 1"/>
    <w:basedOn w:val="Normal"/>
    <w:uiPriority w:val="1"/>
    <w:qFormat/>
    <w:rsid w:val="00D5025C"/>
    <w:pPr>
      <w:ind w:left="116" w:right="181"/>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5025C"/>
    <w:rPr>
      <w:sz w:val="24"/>
      <w:szCs w:val="24"/>
    </w:rPr>
  </w:style>
  <w:style w:type="paragraph" w:styleId="ListParagraph">
    <w:name w:val="List Paragraph"/>
    <w:basedOn w:val="Normal"/>
    <w:uiPriority w:val="1"/>
    <w:qFormat/>
    <w:rsid w:val="00D5025C"/>
    <w:pPr>
      <w:ind w:left="1249" w:hanging="706"/>
    </w:pPr>
  </w:style>
  <w:style w:type="paragraph" w:customStyle="1" w:styleId="TableParagraph">
    <w:name w:val="Table Paragraph"/>
    <w:basedOn w:val="Normal"/>
    <w:uiPriority w:val="1"/>
    <w:qFormat/>
    <w:rsid w:val="00D5025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6596</Words>
  <Characters>37601</Characters>
  <Application>Microsoft Office Word</Application>
  <DocSecurity>0</DocSecurity>
  <Lines>313</Lines>
  <Paragraphs>88</Paragraphs>
  <ScaleCrop>false</ScaleCrop>
  <Company>Proline</Company>
  <LinksUpToDate>false</LinksUpToDate>
  <CharactersWithSpaces>44109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Thandie Zwane</dc:creator>
  <cp:lastModifiedBy>User</cp:lastModifiedBy>
  <cp:revision>2</cp:revision>
  <dcterms:created xsi:type="dcterms:W3CDTF">2020-01-30T13:49:00Z</dcterms:created>
  <dcterms:modified xsi:type="dcterms:W3CDTF">2020-01-30T13:49:00Z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2017-07-31T00:00:00Z</vt:filetime>
  </property>
  <property fmtid="{D5CDD505-2E9C-101B-9397-08002B2CF9AE}" pid="3" name="Creator">
    <vt:lpwstr>Microsoft® Office Word 2007</vt:lpwstr>
  </property>
  <property fmtid="{D5CDD505-2E9C-101B-9397-08002B2CF9AE}" pid="4" name="LastSaved">
    <vt:filetime>2020-01-30T00:00:00Z</vt:filetime>
  </property>
</Properties>
</file>