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91" w:rsidRPr="004D11EB" w:rsidRDefault="00615191" w:rsidP="000C51C1">
      <w:pPr>
        <w:spacing w:after="0" w:line="480" w:lineRule="auto"/>
        <w:jc w:val="center"/>
        <w:rPr>
          <w:rFonts w:ascii="Arial" w:hAnsi="Arial" w:cs="Arial"/>
          <w:b/>
          <w:sz w:val="24"/>
          <w:szCs w:val="24"/>
        </w:rPr>
      </w:pPr>
      <w:r w:rsidRPr="004D11EB">
        <w:rPr>
          <w:rFonts w:ascii="Arial" w:hAnsi="Arial" w:cs="Arial"/>
          <w:b/>
          <w:sz w:val="24"/>
          <w:szCs w:val="24"/>
        </w:rPr>
        <w:t>PORTFOLIO COMMITTEE ON HOME AFFAIRS</w:t>
      </w:r>
    </w:p>
    <w:p w:rsidR="008319FE" w:rsidRPr="004D11EB" w:rsidRDefault="008319FE" w:rsidP="000C51C1">
      <w:pPr>
        <w:spacing w:after="0" w:line="480" w:lineRule="auto"/>
        <w:jc w:val="center"/>
        <w:rPr>
          <w:rFonts w:ascii="Arial" w:hAnsi="Arial" w:cs="Arial"/>
          <w:b/>
          <w:sz w:val="24"/>
          <w:szCs w:val="24"/>
        </w:rPr>
      </w:pPr>
    </w:p>
    <w:p w:rsidR="00037DCF" w:rsidRPr="004D11EB" w:rsidRDefault="004E7143" w:rsidP="000C51C1">
      <w:pPr>
        <w:spacing w:after="0" w:line="480" w:lineRule="auto"/>
        <w:jc w:val="center"/>
        <w:rPr>
          <w:rFonts w:ascii="Arial" w:hAnsi="Arial" w:cs="Arial"/>
          <w:b/>
          <w:sz w:val="24"/>
          <w:szCs w:val="24"/>
        </w:rPr>
      </w:pPr>
      <w:r w:rsidRPr="004D11EB">
        <w:rPr>
          <w:rFonts w:ascii="Arial" w:hAnsi="Arial" w:cs="Arial"/>
          <w:b/>
          <w:sz w:val="24"/>
          <w:szCs w:val="24"/>
        </w:rPr>
        <w:t xml:space="preserve">PROPOSED </w:t>
      </w:r>
      <w:r w:rsidR="00BB66AE" w:rsidRPr="004D11EB">
        <w:rPr>
          <w:rFonts w:ascii="Arial" w:hAnsi="Arial" w:cs="Arial"/>
          <w:b/>
          <w:sz w:val="24"/>
          <w:szCs w:val="24"/>
        </w:rPr>
        <w:t>AMENDMENTS</w:t>
      </w:r>
    </w:p>
    <w:p w:rsidR="004E7143" w:rsidRPr="004D11EB" w:rsidRDefault="004E7143" w:rsidP="000C51C1">
      <w:pPr>
        <w:spacing w:after="0" w:line="480" w:lineRule="auto"/>
        <w:jc w:val="center"/>
        <w:rPr>
          <w:rFonts w:ascii="Arial" w:hAnsi="Arial" w:cs="Arial"/>
          <w:b/>
          <w:sz w:val="24"/>
          <w:szCs w:val="24"/>
        </w:rPr>
      </w:pPr>
      <w:r w:rsidRPr="004D11EB">
        <w:rPr>
          <w:rFonts w:ascii="Arial" w:hAnsi="Arial" w:cs="Arial"/>
          <w:b/>
          <w:sz w:val="24"/>
          <w:szCs w:val="24"/>
        </w:rPr>
        <w:t xml:space="preserve">TO </w:t>
      </w:r>
    </w:p>
    <w:p w:rsidR="00F90F43" w:rsidRPr="004D11EB" w:rsidRDefault="004E7143" w:rsidP="000C51C1">
      <w:pPr>
        <w:spacing w:after="0" w:line="480" w:lineRule="auto"/>
        <w:jc w:val="center"/>
        <w:rPr>
          <w:rFonts w:ascii="Arial" w:hAnsi="Arial" w:cs="Arial"/>
          <w:b/>
          <w:sz w:val="24"/>
          <w:szCs w:val="24"/>
        </w:rPr>
      </w:pPr>
      <w:r w:rsidRPr="004D11EB">
        <w:rPr>
          <w:rFonts w:ascii="Arial" w:hAnsi="Arial" w:cs="Arial"/>
          <w:b/>
          <w:sz w:val="24"/>
          <w:szCs w:val="24"/>
        </w:rPr>
        <w:t>BORDER MANAGEMENT AUTHORITY BILL [B</w:t>
      </w:r>
      <w:r w:rsidR="0053683F" w:rsidRPr="004D11EB">
        <w:rPr>
          <w:rFonts w:ascii="Arial" w:hAnsi="Arial" w:cs="Arial"/>
          <w:b/>
          <w:sz w:val="24"/>
          <w:szCs w:val="24"/>
        </w:rPr>
        <w:t>9 – 2016]</w:t>
      </w:r>
    </w:p>
    <w:p w:rsidR="00E51874" w:rsidRPr="004D11EB" w:rsidRDefault="00E51874" w:rsidP="000C51C1">
      <w:pPr>
        <w:spacing w:after="0" w:line="480" w:lineRule="auto"/>
        <w:jc w:val="both"/>
        <w:rPr>
          <w:rFonts w:ascii="Arial" w:hAnsi="Arial" w:cs="Arial"/>
          <w:b/>
          <w:sz w:val="24"/>
          <w:szCs w:val="24"/>
        </w:rPr>
      </w:pPr>
    </w:p>
    <w:p w:rsidR="004A2EA3" w:rsidRPr="004D11EB" w:rsidRDefault="004E7143" w:rsidP="000C51C1">
      <w:pPr>
        <w:spacing w:after="0" w:line="480" w:lineRule="auto"/>
        <w:jc w:val="center"/>
        <w:rPr>
          <w:rFonts w:ascii="Arial" w:hAnsi="Arial" w:cs="Arial"/>
          <w:b/>
          <w:sz w:val="24"/>
          <w:szCs w:val="24"/>
        </w:rPr>
      </w:pPr>
      <w:r w:rsidRPr="004D11EB">
        <w:rPr>
          <w:rFonts w:ascii="Arial" w:hAnsi="Arial" w:cs="Arial"/>
          <w:b/>
          <w:sz w:val="24"/>
          <w:szCs w:val="24"/>
        </w:rPr>
        <w:t>PREAMBLE</w:t>
      </w:r>
    </w:p>
    <w:p w:rsidR="007211E3" w:rsidRPr="004D11EB" w:rsidRDefault="007211E3" w:rsidP="000C51C1">
      <w:pPr>
        <w:spacing w:after="0" w:line="480" w:lineRule="auto"/>
        <w:jc w:val="both"/>
        <w:rPr>
          <w:rFonts w:ascii="Arial" w:hAnsi="Arial" w:cs="Arial"/>
          <w:b/>
          <w:sz w:val="24"/>
          <w:szCs w:val="24"/>
        </w:rPr>
      </w:pPr>
    </w:p>
    <w:p w:rsidR="00E51874" w:rsidRPr="004D11EB" w:rsidRDefault="004E7143" w:rsidP="000C51C1">
      <w:pPr>
        <w:pStyle w:val="ListParagraph"/>
        <w:numPr>
          <w:ilvl w:val="0"/>
          <w:numId w:val="5"/>
        </w:numPr>
        <w:spacing w:after="0" w:line="480" w:lineRule="auto"/>
        <w:ind w:left="567" w:hanging="567"/>
        <w:jc w:val="both"/>
        <w:rPr>
          <w:rFonts w:ascii="Arial" w:hAnsi="Arial" w:cs="Arial"/>
          <w:sz w:val="24"/>
          <w:szCs w:val="24"/>
        </w:rPr>
      </w:pPr>
      <w:r w:rsidRPr="004D11EB">
        <w:rPr>
          <w:rFonts w:ascii="Arial" w:hAnsi="Arial" w:cs="Arial"/>
          <w:sz w:val="24"/>
          <w:szCs w:val="24"/>
        </w:rPr>
        <w:t>On page 2, i</w:t>
      </w:r>
      <w:r w:rsidR="0005584C" w:rsidRPr="004D11EB">
        <w:rPr>
          <w:rFonts w:ascii="Arial" w:hAnsi="Arial" w:cs="Arial"/>
          <w:sz w:val="24"/>
          <w:szCs w:val="24"/>
        </w:rPr>
        <w:t xml:space="preserve">n line </w:t>
      </w:r>
      <w:r w:rsidR="00640133" w:rsidRPr="004D11EB">
        <w:rPr>
          <w:rFonts w:ascii="Arial" w:hAnsi="Arial" w:cs="Arial"/>
          <w:sz w:val="24"/>
          <w:szCs w:val="24"/>
        </w:rPr>
        <w:t xml:space="preserve">4 </w:t>
      </w:r>
      <w:r w:rsidR="0005584C" w:rsidRPr="004D11EB">
        <w:rPr>
          <w:rFonts w:ascii="Arial" w:hAnsi="Arial" w:cs="Arial"/>
          <w:sz w:val="24"/>
          <w:szCs w:val="24"/>
        </w:rPr>
        <w:t xml:space="preserve">of the Preamble, </w:t>
      </w:r>
      <w:r w:rsidR="00640133" w:rsidRPr="004D11EB">
        <w:rPr>
          <w:rFonts w:ascii="Arial" w:hAnsi="Arial" w:cs="Arial"/>
          <w:sz w:val="24"/>
          <w:szCs w:val="24"/>
        </w:rPr>
        <w:t xml:space="preserve">to omit </w:t>
      </w:r>
      <w:r w:rsidR="0005584C" w:rsidRPr="004D11EB">
        <w:rPr>
          <w:rFonts w:ascii="Arial" w:hAnsi="Arial" w:cs="Arial"/>
          <w:sz w:val="24"/>
          <w:szCs w:val="24"/>
        </w:rPr>
        <w:t>“that facilitates secure travel and legitimate trade”.</w:t>
      </w:r>
    </w:p>
    <w:p w:rsidR="007211E3" w:rsidRPr="004D11EB" w:rsidRDefault="007211E3" w:rsidP="000C51C1">
      <w:pPr>
        <w:spacing w:after="0" w:line="480" w:lineRule="auto"/>
        <w:jc w:val="both"/>
        <w:rPr>
          <w:rFonts w:ascii="Arial" w:hAnsi="Arial" w:cs="Arial"/>
          <w:b/>
          <w:bCs/>
          <w:sz w:val="24"/>
          <w:szCs w:val="24"/>
        </w:rPr>
      </w:pPr>
    </w:p>
    <w:p w:rsidR="00B37AFC" w:rsidRPr="004D11EB" w:rsidRDefault="00B37AFC" w:rsidP="007C5668">
      <w:pPr>
        <w:spacing w:after="0" w:line="480" w:lineRule="auto"/>
        <w:jc w:val="center"/>
        <w:rPr>
          <w:rFonts w:ascii="Arial" w:hAnsi="Arial" w:cs="Arial"/>
          <w:b/>
          <w:sz w:val="24"/>
          <w:szCs w:val="24"/>
        </w:rPr>
      </w:pPr>
      <w:r w:rsidRPr="004D11EB">
        <w:rPr>
          <w:rFonts w:ascii="Arial" w:hAnsi="Arial" w:cs="Arial"/>
          <w:b/>
          <w:sz w:val="24"/>
          <w:szCs w:val="24"/>
        </w:rPr>
        <w:t>ARRANGEMENT OF SECTIONS</w:t>
      </w:r>
    </w:p>
    <w:p w:rsidR="00B37AFC" w:rsidRPr="004D11EB" w:rsidRDefault="00B37AFC" w:rsidP="0035295E">
      <w:pPr>
        <w:spacing w:after="0" w:line="480" w:lineRule="auto"/>
        <w:ind w:left="567" w:hanging="567"/>
        <w:jc w:val="center"/>
        <w:rPr>
          <w:rFonts w:ascii="Arial" w:hAnsi="Arial" w:cs="Arial"/>
          <w:b/>
          <w:sz w:val="24"/>
          <w:szCs w:val="24"/>
        </w:rPr>
      </w:pPr>
    </w:p>
    <w:p w:rsidR="006114F3" w:rsidRPr="004D11EB" w:rsidRDefault="006114F3"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9, after “of”, to insert “Border Management”.</w:t>
      </w:r>
    </w:p>
    <w:p w:rsidR="006114F3" w:rsidRPr="004D11EB" w:rsidRDefault="006114F3" w:rsidP="0035295E">
      <w:pPr>
        <w:pStyle w:val="ListParagraph"/>
        <w:spacing w:after="0" w:line="480" w:lineRule="auto"/>
        <w:ind w:left="567"/>
        <w:jc w:val="both"/>
        <w:rPr>
          <w:rFonts w:ascii="Arial" w:hAnsi="Arial" w:cs="Arial"/>
          <w:sz w:val="24"/>
          <w:szCs w:val="24"/>
        </w:rPr>
      </w:pPr>
    </w:p>
    <w:p w:rsidR="00D94354" w:rsidRPr="004D11EB" w:rsidRDefault="00D94354" w:rsidP="00D94354">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13, after “</w:t>
      </w:r>
      <w:r w:rsidRPr="004D11EB">
        <w:rPr>
          <w:rFonts w:ascii="Arial" w:hAnsi="Arial" w:cs="Arial"/>
          <w:b/>
          <w:sz w:val="24"/>
          <w:szCs w:val="24"/>
        </w:rPr>
        <w:t>COMMISSIONER</w:t>
      </w:r>
      <w:r w:rsidRPr="004D11EB">
        <w:rPr>
          <w:rFonts w:ascii="Arial" w:hAnsi="Arial" w:cs="Arial"/>
          <w:sz w:val="24"/>
          <w:szCs w:val="24"/>
        </w:rPr>
        <w:t>”, to insert “</w:t>
      </w:r>
      <w:r w:rsidRPr="004D11EB">
        <w:rPr>
          <w:rFonts w:ascii="Arial" w:hAnsi="Arial" w:cs="Arial"/>
          <w:b/>
          <w:sz w:val="24"/>
          <w:szCs w:val="24"/>
        </w:rPr>
        <w:t>AND DEPUTY COMMISSIONERS</w:t>
      </w:r>
      <w:r w:rsidRPr="004D11EB">
        <w:rPr>
          <w:rFonts w:ascii="Arial" w:hAnsi="Arial" w:cs="Arial"/>
          <w:sz w:val="24"/>
          <w:szCs w:val="24"/>
        </w:rPr>
        <w:t>”.</w:t>
      </w:r>
    </w:p>
    <w:p w:rsidR="00D94354" w:rsidRPr="004D11EB" w:rsidRDefault="00D94354" w:rsidP="001E3B49">
      <w:pPr>
        <w:pStyle w:val="ListParagraph"/>
        <w:rPr>
          <w:rFonts w:ascii="Arial" w:hAnsi="Arial" w:cs="Arial"/>
          <w:sz w:val="24"/>
          <w:szCs w:val="24"/>
        </w:rPr>
      </w:pPr>
    </w:p>
    <w:p w:rsidR="00D94354" w:rsidRPr="004D11EB" w:rsidRDefault="00D94354" w:rsidP="001E3B49">
      <w:pPr>
        <w:pStyle w:val="ListParagraph"/>
        <w:rPr>
          <w:rFonts w:ascii="Arial" w:hAnsi="Arial" w:cs="Arial"/>
          <w:sz w:val="24"/>
          <w:szCs w:val="24"/>
        </w:rPr>
      </w:pPr>
    </w:p>
    <w:p w:rsidR="00910C71" w:rsidRPr="004D11EB" w:rsidRDefault="00910C71"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14, after “Commissioner”, to insert “and Deputy Commissioners”.</w:t>
      </w:r>
    </w:p>
    <w:p w:rsidR="00910C71" w:rsidRPr="004D11EB" w:rsidRDefault="00910C71" w:rsidP="001E3B49">
      <w:pPr>
        <w:pStyle w:val="ListParagraph"/>
        <w:rPr>
          <w:rFonts w:ascii="Arial" w:hAnsi="Arial" w:cs="Arial"/>
          <w:sz w:val="24"/>
          <w:szCs w:val="24"/>
        </w:rPr>
      </w:pPr>
    </w:p>
    <w:p w:rsidR="00910C71" w:rsidRPr="004D11EB" w:rsidRDefault="00910C71"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15, after “Commissioner”, to insert “and Deputy Commissioners”.</w:t>
      </w:r>
    </w:p>
    <w:p w:rsidR="00D94354" w:rsidRPr="004D11EB" w:rsidRDefault="00D94354" w:rsidP="001E3B49">
      <w:pPr>
        <w:pStyle w:val="ListParagraph"/>
        <w:rPr>
          <w:rFonts w:ascii="Arial" w:hAnsi="Arial" w:cs="Arial"/>
          <w:sz w:val="24"/>
          <w:szCs w:val="24"/>
        </w:rPr>
      </w:pPr>
    </w:p>
    <w:p w:rsidR="00D94354" w:rsidRPr="004D11EB" w:rsidRDefault="00D94354" w:rsidP="00D94354">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16, after “Commissioner”, to insert “and Deputy Commissioners”.</w:t>
      </w:r>
    </w:p>
    <w:p w:rsidR="00D94354" w:rsidRPr="004D11EB" w:rsidRDefault="00D94354" w:rsidP="001E3B49">
      <w:pPr>
        <w:pStyle w:val="ListParagraph"/>
        <w:rPr>
          <w:rFonts w:ascii="Arial" w:hAnsi="Arial" w:cs="Arial"/>
          <w:sz w:val="24"/>
          <w:szCs w:val="24"/>
        </w:rPr>
      </w:pPr>
    </w:p>
    <w:p w:rsidR="00D94354" w:rsidRPr="004D11EB" w:rsidRDefault="00D94354" w:rsidP="00D94354">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17, after “Commissioner”, to insert “and Deputy Commissioners”.</w:t>
      </w:r>
    </w:p>
    <w:p w:rsidR="00D94354" w:rsidRPr="004D11EB" w:rsidRDefault="00D94354" w:rsidP="001E3B49">
      <w:pPr>
        <w:pStyle w:val="ListParagraph"/>
        <w:rPr>
          <w:rFonts w:ascii="Arial" w:hAnsi="Arial" w:cs="Arial"/>
          <w:sz w:val="24"/>
          <w:szCs w:val="24"/>
        </w:rPr>
      </w:pPr>
    </w:p>
    <w:p w:rsidR="00D94354" w:rsidRPr="004D11EB" w:rsidRDefault="00D94354" w:rsidP="00D94354">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18, after “Commissioner”, to insert “and Deputy Commissioners”.</w:t>
      </w:r>
    </w:p>
    <w:p w:rsidR="00910C71" w:rsidRPr="004D11EB" w:rsidRDefault="00910C71" w:rsidP="001E3B49">
      <w:pPr>
        <w:pStyle w:val="ListParagraph"/>
        <w:rPr>
          <w:rFonts w:ascii="Arial" w:hAnsi="Arial" w:cs="Arial"/>
          <w:sz w:val="24"/>
          <w:szCs w:val="24"/>
        </w:rPr>
      </w:pPr>
    </w:p>
    <w:p w:rsidR="00D94354" w:rsidRPr="004D11EB" w:rsidRDefault="00D94354" w:rsidP="001E3B49">
      <w:pPr>
        <w:pStyle w:val="ListParagraph"/>
        <w:rPr>
          <w:rFonts w:ascii="Arial" w:hAnsi="Arial" w:cs="Arial"/>
          <w:sz w:val="24"/>
          <w:szCs w:val="24"/>
        </w:rPr>
      </w:pPr>
    </w:p>
    <w:p w:rsidR="006114F3" w:rsidRPr="004D11EB" w:rsidRDefault="006114F3"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30, to omit “</w:t>
      </w:r>
      <w:r w:rsidRPr="004D11EB">
        <w:rPr>
          <w:rFonts w:ascii="Arial" w:hAnsi="Arial" w:cs="Arial"/>
          <w:b/>
          <w:sz w:val="24"/>
          <w:szCs w:val="24"/>
        </w:rPr>
        <w:t>POWERS OF ENTRY, SEARCH AND SEIZURE</w:t>
      </w:r>
      <w:r w:rsidRPr="004D11EB">
        <w:rPr>
          <w:rFonts w:ascii="Arial" w:hAnsi="Arial" w:cs="Arial"/>
          <w:sz w:val="24"/>
          <w:szCs w:val="24"/>
        </w:rPr>
        <w:t>” and to substitute with “</w:t>
      </w:r>
      <w:r w:rsidRPr="004D11EB">
        <w:rPr>
          <w:rFonts w:ascii="Arial" w:hAnsi="Arial" w:cs="Arial"/>
          <w:b/>
          <w:sz w:val="24"/>
          <w:szCs w:val="24"/>
        </w:rPr>
        <w:t>POWERS OF ENTRY, SEARCH, SEIZURE, ARREST AND DETENTION</w:t>
      </w:r>
      <w:r w:rsidRPr="004D11EB">
        <w:rPr>
          <w:rFonts w:ascii="Arial" w:hAnsi="Arial" w:cs="Arial"/>
          <w:sz w:val="24"/>
          <w:szCs w:val="24"/>
        </w:rPr>
        <w:t>”.</w:t>
      </w:r>
    </w:p>
    <w:p w:rsidR="006114F3" w:rsidRPr="004D11EB" w:rsidRDefault="006114F3" w:rsidP="0035295E">
      <w:pPr>
        <w:pStyle w:val="ListParagraph"/>
        <w:spacing w:after="0" w:line="480" w:lineRule="auto"/>
        <w:ind w:left="567"/>
        <w:jc w:val="both"/>
        <w:rPr>
          <w:rFonts w:ascii="Arial" w:hAnsi="Arial" w:cs="Arial"/>
          <w:sz w:val="24"/>
          <w:szCs w:val="24"/>
        </w:rPr>
      </w:pPr>
    </w:p>
    <w:p w:rsidR="00321A90" w:rsidRPr="004D11EB" w:rsidRDefault="00321A90"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31, to omit “Powers of entry, search and seizure with warrant” and to substitute with “Powers of entry, search, seizure, arrest and detention”.</w:t>
      </w:r>
    </w:p>
    <w:p w:rsidR="00321A90" w:rsidRPr="004D11EB" w:rsidRDefault="00321A90" w:rsidP="0035295E">
      <w:pPr>
        <w:pStyle w:val="ListParagraph"/>
        <w:spacing w:after="0" w:line="480" w:lineRule="auto"/>
        <w:ind w:left="567" w:hanging="567"/>
        <w:jc w:val="both"/>
        <w:rPr>
          <w:rFonts w:ascii="Arial" w:hAnsi="Arial" w:cs="Arial"/>
          <w:sz w:val="24"/>
          <w:szCs w:val="24"/>
        </w:rPr>
      </w:pPr>
    </w:p>
    <w:p w:rsidR="00321A90" w:rsidRPr="004D11EB" w:rsidRDefault="00321A90"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3, in line 32, to omit “19. Powers of entry, search and seizure without warrant”.</w:t>
      </w:r>
    </w:p>
    <w:p w:rsidR="00321A90" w:rsidRPr="004D11EB" w:rsidRDefault="00321A90" w:rsidP="0035295E">
      <w:pPr>
        <w:pStyle w:val="ListParagraph"/>
        <w:rPr>
          <w:rFonts w:ascii="Arial" w:hAnsi="Arial" w:cs="Arial"/>
          <w:sz w:val="24"/>
          <w:szCs w:val="24"/>
        </w:rPr>
      </w:pPr>
    </w:p>
    <w:p w:rsidR="00B37AFC" w:rsidRPr="004D11EB" w:rsidRDefault="00321A90" w:rsidP="0035295E">
      <w:pPr>
        <w:pStyle w:val="ListParagraph"/>
        <w:numPr>
          <w:ilvl w:val="0"/>
          <w:numId w:val="36"/>
        </w:numPr>
        <w:spacing w:after="0" w:line="480" w:lineRule="auto"/>
        <w:ind w:left="567" w:hanging="567"/>
        <w:jc w:val="both"/>
        <w:rPr>
          <w:rFonts w:ascii="Arial" w:hAnsi="Arial" w:cs="Arial"/>
          <w:sz w:val="24"/>
          <w:szCs w:val="24"/>
        </w:rPr>
      </w:pPr>
      <w:r w:rsidRPr="004D11EB">
        <w:rPr>
          <w:rFonts w:ascii="Arial" w:hAnsi="Arial" w:cs="Arial"/>
          <w:sz w:val="24"/>
          <w:szCs w:val="24"/>
        </w:rPr>
        <w:t>On page 4, from line 11, to omit “Designation, determination, appointment, prescription, withdrawal or cancellation of ports, points or places of entry or exit”</w:t>
      </w:r>
      <w:r w:rsidR="00324A77" w:rsidRPr="004D11EB">
        <w:rPr>
          <w:rFonts w:ascii="Arial" w:hAnsi="Arial" w:cs="Arial"/>
          <w:sz w:val="24"/>
          <w:szCs w:val="24"/>
        </w:rPr>
        <w:t>,</w:t>
      </w:r>
      <w:r w:rsidRPr="004D11EB">
        <w:rPr>
          <w:rFonts w:ascii="Arial" w:hAnsi="Arial" w:cs="Arial"/>
          <w:sz w:val="24"/>
          <w:szCs w:val="24"/>
        </w:rPr>
        <w:t xml:space="preserve"> and to substitute with “Ports, points or places of entry or exit with approval of Minister”.</w:t>
      </w:r>
    </w:p>
    <w:p w:rsidR="00B37AFC" w:rsidRPr="004D11EB" w:rsidRDefault="00B37AFC" w:rsidP="0035295E">
      <w:pPr>
        <w:spacing w:after="0" w:line="480" w:lineRule="auto"/>
        <w:jc w:val="center"/>
        <w:rPr>
          <w:rFonts w:ascii="Arial" w:hAnsi="Arial" w:cs="Arial"/>
          <w:b/>
          <w:sz w:val="24"/>
          <w:szCs w:val="24"/>
        </w:rPr>
      </w:pPr>
    </w:p>
    <w:p w:rsidR="0053683F" w:rsidRPr="004D11EB" w:rsidRDefault="004E7143" w:rsidP="0035295E">
      <w:pPr>
        <w:spacing w:after="0" w:line="480" w:lineRule="auto"/>
        <w:jc w:val="center"/>
        <w:rPr>
          <w:rFonts w:ascii="Arial" w:hAnsi="Arial" w:cs="Arial"/>
          <w:b/>
          <w:sz w:val="24"/>
          <w:szCs w:val="24"/>
        </w:rPr>
      </w:pPr>
      <w:r w:rsidRPr="004D11EB">
        <w:rPr>
          <w:rFonts w:ascii="Arial" w:hAnsi="Arial" w:cs="Arial"/>
          <w:b/>
          <w:sz w:val="24"/>
          <w:szCs w:val="24"/>
        </w:rPr>
        <w:t>CLAUSE 1</w:t>
      </w:r>
    </w:p>
    <w:p w:rsidR="002A5118" w:rsidRPr="004D11EB" w:rsidRDefault="002A5118" w:rsidP="0035295E">
      <w:pPr>
        <w:spacing w:after="0" w:line="480" w:lineRule="auto"/>
        <w:jc w:val="both"/>
        <w:rPr>
          <w:rFonts w:ascii="Arial" w:hAnsi="Arial" w:cs="Arial"/>
          <w:b/>
          <w:sz w:val="24"/>
          <w:szCs w:val="24"/>
        </w:rPr>
      </w:pPr>
    </w:p>
    <w:p w:rsidR="00FD0329" w:rsidRPr="004D11EB" w:rsidRDefault="004E7143" w:rsidP="0035295E">
      <w:pPr>
        <w:pStyle w:val="ListParagraph"/>
        <w:numPr>
          <w:ilvl w:val="0"/>
          <w:numId w:val="23"/>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4, from line </w:t>
      </w:r>
      <w:r w:rsidR="00640133" w:rsidRPr="004D11EB">
        <w:rPr>
          <w:rFonts w:ascii="Arial" w:hAnsi="Arial" w:cs="Arial"/>
          <w:sz w:val="24"/>
          <w:szCs w:val="24"/>
        </w:rPr>
        <w:t>32</w:t>
      </w:r>
      <w:r w:rsidRPr="004D11EB">
        <w:rPr>
          <w:rFonts w:ascii="Arial" w:hAnsi="Arial" w:cs="Arial"/>
          <w:sz w:val="24"/>
          <w:szCs w:val="24"/>
        </w:rPr>
        <w:t>, to omit the definition of “airspace” and to substitute with the following definition:</w:t>
      </w:r>
    </w:p>
    <w:p w:rsidR="002A1605" w:rsidRPr="004D11EB" w:rsidRDefault="002A1605" w:rsidP="0035295E">
      <w:pPr>
        <w:pStyle w:val="ListParagraph"/>
        <w:spacing w:after="0" w:line="480" w:lineRule="auto"/>
        <w:ind w:left="567"/>
        <w:jc w:val="both"/>
        <w:rPr>
          <w:rFonts w:ascii="Arial" w:hAnsi="Arial" w:cs="Arial"/>
          <w:sz w:val="24"/>
          <w:szCs w:val="24"/>
        </w:rPr>
      </w:pPr>
    </w:p>
    <w:p w:rsidR="002A5118" w:rsidRPr="004D11EB" w:rsidRDefault="009C3F62" w:rsidP="0035295E">
      <w:pPr>
        <w:spacing w:after="0" w:line="480" w:lineRule="auto"/>
        <w:ind w:left="567" w:firstLine="873"/>
        <w:jc w:val="both"/>
        <w:rPr>
          <w:rFonts w:ascii="Arial" w:hAnsi="Arial" w:cs="Arial"/>
          <w:sz w:val="24"/>
          <w:szCs w:val="24"/>
        </w:rPr>
      </w:pPr>
      <w:r w:rsidRPr="004D11EB">
        <w:rPr>
          <w:rFonts w:ascii="Arial" w:hAnsi="Arial" w:cs="Arial"/>
          <w:sz w:val="24"/>
          <w:szCs w:val="24"/>
        </w:rPr>
        <w:t>“</w:t>
      </w:r>
      <w:r w:rsidR="004B1627" w:rsidRPr="004D11EB">
        <w:rPr>
          <w:rFonts w:ascii="Arial" w:hAnsi="Arial" w:cs="Arial"/>
          <w:b/>
          <w:sz w:val="24"/>
          <w:szCs w:val="24"/>
        </w:rPr>
        <w:t>“</w:t>
      </w:r>
      <w:r w:rsidR="0005584C" w:rsidRPr="004D11EB">
        <w:rPr>
          <w:rFonts w:ascii="Arial" w:hAnsi="Arial" w:cs="Arial"/>
          <w:b/>
          <w:sz w:val="24"/>
          <w:szCs w:val="24"/>
        </w:rPr>
        <w:t>a</w:t>
      </w:r>
      <w:r w:rsidR="002A5118" w:rsidRPr="004D11EB">
        <w:rPr>
          <w:rFonts w:ascii="Arial" w:hAnsi="Arial" w:cs="Arial"/>
          <w:b/>
          <w:sz w:val="24"/>
          <w:szCs w:val="24"/>
        </w:rPr>
        <w:t>irspace</w:t>
      </w:r>
      <w:r w:rsidRPr="004D11EB">
        <w:rPr>
          <w:rFonts w:ascii="Arial" w:hAnsi="Arial" w:cs="Arial"/>
          <w:b/>
          <w:sz w:val="24"/>
          <w:szCs w:val="24"/>
        </w:rPr>
        <w:t>”</w:t>
      </w:r>
      <w:r w:rsidR="007211E3" w:rsidRPr="004D11EB">
        <w:rPr>
          <w:rFonts w:ascii="Arial" w:hAnsi="Arial" w:cs="Arial"/>
          <w:sz w:val="24"/>
          <w:szCs w:val="24"/>
        </w:rPr>
        <w:t xml:space="preserve"> </w:t>
      </w:r>
      <w:r w:rsidR="002A5118" w:rsidRPr="004D11EB">
        <w:rPr>
          <w:rFonts w:ascii="Arial" w:hAnsi="Arial" w:cs="Arial"/>
          <w:sz w:val="24"/>
          <w:szCs w:val="24"/>
        </w:rPr>
        <w:t xml:space="preserve">means the area enclosed by the outer limit of the internationally recognised airspace of the </w:t>
      </w:r>
      <w:r w:rsidR="007211E3" w:rsidRPr="004D11EB">
        <w:rPr>
          <w:rFonts w:ascii="Arial" w:hAnsi="Arial" w:cs="Arial"/>
          <w:sz w:val="24"/>
          <w:szCs w:val="24"/>
        </w:rPr>
        <w:t>Republic;</w:t>
      </w:r>
      <w:r w:rsidR="006B1123" w:rsidRPr="004D11EB">
        <w:rPr>
          <w:rFonts w:ascii="Arial" w:hAnsi="Arial" w:cs="Arial"/>
          <w:sz w:val="24"/>
          <w:szCs w:val="24"/>
        </w:rPr>
        <w:t>”</w:t>
      </w:r>
      <w:r w:rsidR="004E7143" w:rsidRPr="004D11EB">
        <w:rPr>
          <w:rFonts w:ascii="Arial" w:hAnsi="Arial" w:cs="Arial"/>
          <w:sz w:val="24"/>
          <w:szCs w:val="24"/>
        </w:rPr>
        <w:t>.</w:t>
      </w:r>
    </w:p>
    <w:p w:rsidR="002A1605" w:rsidRPr="004D11EB" w:rsidRDefault="002A1605" w:rsidP="0035295E">
      <w:pPr>
        <w:spacing w:after="0" w:line="480" w:lineRule="auto"/>
        <w:ind w:left="1440"/>
        <w:jc w:val="both"/>
        <w:rPr>
          <w:rFonts w:ascii="Arial" w:hAnsi="Arial" w:cs="Arial"/>
          <w:sz w:val="24"/>
          <w:szCs w:val="24"/>
          <w:u w:val="single"/>
        </w:rPr>
      </w:pPr>
    </w:p>
    <w:p w:rsidR="00FD0329" w:rsidRPr="004D11EB" w:rsidRDefault="004E7143" w:rsidP="0035295E">
      <w:pPr>
        <w:pStyle w:val="ListParagraph"/>
        <w:numPr>
          <w:ilvl w:val="0"/>
          <w:numId w:val="23"/>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4, in line 47, </w:t>
      </w:r>
      <w:r w:rsidR="0033547A" w:rsidRPr="004D11EB">
        <w:rPr>
          <w:rFonts w:ascii="Arial" w:hAnsi="Arial" w:cs="Arial"/>
          <w:sz w:val="24"/>
          <w:szCs w:val="24"/>
        </w:rPr>
        <w:t xml:space="preserve">to </w:t>
      </w:r>
      <w:r w:rsidRPr="004D11EB">
        <w:rPr>
          <w:rFonts w:ascii="Arial" w:hAnsi="Arial" w:cs="Arial"/>
          <w:sz w:val="24"/>
          <w:szCs w:val="24"/>
        </w:rPr>
        <w:t>omit “</w:t>
      </w:r>
      <w:r w:rsidR="00A37426" w:rsidRPr="004D11EB">
        <w:rPr>
          <w:rFonts w:ascii="Arial" w:hAnsi="Arial" w:cs="Arial"/>
          <w:sz w:val="24"/>
          <w:szCs w:val="24"/>
        </w:rPr>
        <w:t>South African National”</w:t>
      </w:r>
      <w:r w:rsidRPr="004D11EB">
        <w:rPr>
          <w:rFonts w:ascii="Arial" w:hAnsi="Arial" w:cs="Arial"/>
          <w:sz w:val="24"/>
          <w:szCs w:val="24"/>
        </w:rPr>
        <w:t>.</w:t>
      </w:r>
    </w:p>
    <w:p w:rsidR="007211E3" w:rsidRPr="004D11EB" w:rsidRDefault="007211E3" w:rsidP="0035295E">
      <w:pPr>
        <w:pStyle w:val="ListParagraph"/>
        <w:spacing w:after="0" w:line="480" w:lineRule="auto"/>
        <w:ind w:left="360"/>
        <w:jc w:val="both"/>
        <w:rPr>
          <w:rFonts w:ascii="Arial" w:hAnsi="Arial" w:cs="Arial"/>
          <w:sz w:val="24"/>
          <w:szCs w:val="24"/>
        </w:rPr>
      </w:pPr>
    </w:p>
    <w:p w:rsidR="004E7143" w:rsidRPr="004D11EB" w:rsidRDefault="004E7143" w:rsidP="0035295E">
      <w:pPr>
        <w:pStyle w:val="ListParagraph"/>
        <w:numPr>
          <w:ilvl w:val="0"/>
          <w:numId w:val="23"/>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5, from line 2, </w:t>
      </w:r>
      <w:r w:rsidR="0033547A" w:rsidRPr="004D11EB">
        <w:rPr>
          <w:rFonts w:ascii="Arial" w:hAnsi="Arial" w:cs="Arial"/>
          <w:sz w:val="24"/>
          <w:szCs w:val="24"/>
        </w:rPr>
        <w:t xml:space="preserve">to </w:t>
      </w:r>
      <w:r w:rsidRPr="004D11EB">
        <w:rPr>
          <w:rFonts w:ascii="Arial" w:hAnsi="Arial" w:cs="Arial"/>
          <w:sz w:val="24"/>
          <w:szCs w:val="24"/>
        </w:rPr>
        <w:t>omit “of the Republic of South Africa, 1996”.</w:t>
      </w:r>
    </w:p>
    <w:p w:rsidR="004E7143" w:rsidRPr="004D11EB" w:rsidRDefault="004E7143" w:rsidP="0035295E">
      <w:pPr>
        <w:pStyle w:val="ListParagraph"/>
        <w:spacing w:after="0" w:line="480" w:lineRule="auto"/>
        <w:jc w:val="both"/>
        <w:rPr>
          <w:rFonts w:ascii="Arial" w:hAnsi="Arial" w:cs="Arial"/>
          <w:sz w:val="24"/>
          <w:szCs w:val="24"/>
        </w:rPr>
      </w:pPr>
    </w:p>
    <w:p w:rsidR="004E7143" w:rsidRPr="004D11EB" w:rsidRDefault="004E7143" w:rsidP="0035295E">
      <w:pPr>
        <w:pStyle w:val="ListParagraph"/>
        <w:numPr>
          <w:ilvl w:val="0"/>
          <w:numId w:val="23"/>
        </w:numPr>
        <w:spacing w:after="0" w:line="480" w:lineRule="auto"/>
        <w:ind w:left="567" w:hanging="567"/>
        <w:jc w:val="both"/>
        <w:rPr>
          <w:rFonts w:ascii="Arial" w:hAnsi="Arial" w:cs="Arial"/>
          <w:sz w:val="24"/>
          <w:szCs w:val="24"/>
        </w:rPr>
      </w:pPr>
      <w:r w:rsidRPr="004D11EB">
        <w:rPr>
          <w:rFonts w:ascii="Arial" w:hAnsi="Arial" w:cs="Arial"/>
          <w:sz w:val="24"/>
          <w:szCs w:val="24"/>
        </w:rPr>
        <w:t>On page 5, in line 8, to omit the definition of “Defence Force” and to substitute with the following definition:</w:t>
      </w:r>
    </w:p>
    <w:p w:rsidR="004E7143" w:rsidRPr="004D11EB" w:rsidRDefault="004E7143" w:rsidP="0035295E">
      <w:pPr>
        <w:pStyle w:val="ListParagraph"/>
        <w:spacing w:after="0" w:line="480" w:lineRule="auto"/>
        <w:jc w:val="both"/>
        <w:rPr>
          <w:rFonts w:ascii="Arial" w:hAnsi="Arial" w:cs="Arial"/>
          <w:b/>
          <w:sz w:val="24"/>
          <w:szCs w:val="24"/>
        </w:rPr>
      </w:pPr>
    </w:p>
    <w:p w:rsidR="004E7143" w:rsidRPr="004D11EB" w:rsidRDefault="004E7143" w:rsidP="0035295E">
      <w:pPr>
        <w:pStyle w:val="ListParagraph"/>
        <w:spacing w:after="0" w:line="480" w:lineRule="auto"/>
        <w:ind w:left="567" w:firstLine="873"/>
        <w:jc w:val="both"/>
        <w:rPr>
          <w:rFonts w:ascii="Arial" w:hAnsi="Arial" w:cs="Arial"/>
          <w:sz w:val="24"/>
          <w:szCs w:val="24"/>
        </w:rPr>
      </w:pPr>
      <w:r w:rsidRPr="004D11EB">
        <w:rPr>
          <w:rFonts w:ascii="Arial" w:hAnsi="Arial" w:cs="Arial"/>
          <w:sz w:val="24"/>
          <w:szCs w:val="24"/>
        </w:rPr>
        <w:t>“</w:t>
      </w:r>
      <w:r w:rsidR="009C3F62" w:rsidRPr="004D11EB">
        <w:rPr>
          <w:rFonts w:ascii="Arial" w:hAnsi="Arial" w:cs="Arial"/>
          <w:b/>
          <w:sz w:val="24"/>
          <w:szCs w:val="24"/>
        </w:rPr>
        <w:t>“</w:t>
      </w:r>
      <w:r w:rsidRPr="004D11EB">
        <w:rPr>
          <w:rFonts w:ascii="Arial" w:hAnsi="Arial" w:cs="Arial"/>
          <w:b/>
          <w:sz w:val="24"/>
          <w:szCs w:val="24"/>
        </w:rPr>
        <w:t>Defence Force</w:t>
      </w:r>
      <w:r w:rsidR="009C3F62" w:rsidRPr="004D11EB">
        <w:rPr>
          <w:rFonts w:ascii="Arial" w:hAnsi="Arial" w:cs="Arial"/>
          <w:b/>
          <w:sz w:val="24"/>
          <w:szCs w:val="24"/>
        </w:rPr>
        <w:t>”</w:t>
      </w:r>
      <w:r w:rsidR="00EC0BB1" w:rsidRPr="004D11EB">
        <w:rPr>
          <w:rFonts w:ascii="Arial" w:hAnsi="Arial" w:cs="Arial"/>
          <w:sz w:val="24"/>
          <w:szCs w:val="24"/>
        </w:rPr>
        <w:t xml:space="preserve"> </w:t>
      </w:r>
      <w:r w:rsidRPr="004D11EB">
        <w:rPr>
          <w:rFonts w:ascii="Arial" w:hAnsi="Arial" w:cs="Arial"/>
          <w:sz w:val="24"/>
          <w:szCs w:val="24"/>
        </w:rPr>
        <w:t>has the meaning ascribed to it in section 1 of the Defence Act, 2002 (A</w:t>
      </w:r>
      <w:r w:rsidR="006A5AC9" w:rsidRPr="004D11EB">
        <w:rPr>
          <w:rFonts w:ascii="Arial" w:hAnsi="Arial" w:cs="Arial"/>
          <w:sz w:val="24"/>
          <w:szCs w:val="24"/>
        </w:rPr>
        <w:t>c</w:t>
      </w:r>
      <w:r w:rsidRPr="004D11EB">
        <w:rPr>
          <w:rFonts w:ascii="Arial" w:hAnsi="Arial" w:cs="Arial"/>
          <w:sz w:val="24"/>
          <w:szCs w:val="24"/>
        </w:rPr>
        <w:t>t No. 42 of 2002);”.</w:t>
      </w:r>
    </w:p>
    <w:p w:rsidR="0097660D" w:rsidRPr="004D11EB" w:rsidRDefault="0097660D" w:rsidP="0097660D">
      <w:pPr>
        <w:spacing w:after="0" w:line="480" w:lineRule="auto"/>
        <w:jc w:val="both"/>
        <w:rPr>
          <w:rFonts w:ascii="Arial" w:hAnsi="Arial" w:cs="Arial"/>
          <w:sz w:val="24"/>
          <w:szCs w:val="24"/>
        </w:rPr>
      </w:pPr>
    </w:p>
    <w:p w:rsidR="0097660D" w:rsidRPr="004D11EB" w:rsidRDefault="0097660D" w:rsidP="0097660D">
      <w:pPr>
        <w:pStyle w:val="ListParagraph"/>
        <w:numPr>
          <w:ilvl w:val="0"/>
          <w:numId w:val="23"/>
        </w:numPr>
        <w:spacing w:after="0" w:line="480" w:lineRule="auto"/>
        <w:ind w:left="567" w:hanging="567"/>
        <w:jc w:val="both"/>
        <w:rPr>
          <w:rFonts w:ascii="Arial" w:hAnsi="Arial" w:cs="Arial"/>
          <w:b/>
          <w:sz w:val="24"/>
          <w:szCs w:val="24"/>
        </w:rPr>
      </w:pPr>
      <w:r w:rsidRPr="004D11EB">
        <w:rPr>
          <w:rFonts w:ascii="Arial" w:hAnsi="Arial" w:cs="Arial"/>
          <w:sz w:val="24"/>
          <w:szCs w:val="24"/>
        </w:rPr>
        <w:t xml:space="preserve">On page 5, after line 8, to insert the following definition: </w:t>
      </w:r>
    </w:p>
    <w:p w:rsidR="00910C71" w:rsidRPr="004D11EB" w:rsidRDefault="00910C71" w:rsidP="0097660D">
      <w:pPr>
        <w:pStyle w:val="ListParagraph"/>
        <w:spacing w:after="0" w:line="480" w:lineRule="auto"/>
        <w:ind w:left="567" w:firstLine="873"/>
        <w:jc w:val="both"/>
        <w:rPr>
          <w:rFonts w:ascii="Arial" w:hAnsi="Arial" w:cs="Arial"/>
          <w:sz w:val="24"/>
          <w:szCs w:val="24"/>
        </w:rPr>
      </w:pPr>
    </w:p>
    <w:p w:rsidR="0097660D" w:rsidRPr="004D11EB" w:rsidRDefault="009C3F62" w:rsidP="0097660D">
      <w:pPr>
        <w:pStyle w:val="ListParagraph"/>
        <w:spacing w:after="0" w:line="480" w:lineRule="auto"/>
        <w:ind w:left="567" w:firstLine="873"/>
        <w:jc w:val="both"/>
        <w:rPr>
          <w:rFonts w:ascii="Arial" w:hAnsi="Arial" w:cs="Arial"/>
          <w:sz w:val="24"/>
          <w:szCs w:val="24"/>
        </w:rPr>
      </w:pPr>
      <w:r w:rsidRPr="004D11EB">
        <w:rPr>
          <w:rFonts w:ascii="Arial" w:hAnsi="Arial" w:cs="Arial"/>
          <w:sz w:val="24"/>
          <w:szCs w:val="24"/>
        </w:rPr>
        <w:t>“</w:t>
      </w:r>
      <w:r w:rsidR="0097660D" w:rsidRPr="004D11EB">
        <w:rPr>
          <w:rFonts w:ascii="Arial" w:hAnsi="Arial" w:cs="Arial"/>
          <w:b/>
          <w:sz w:val="24"/>
          <w:szCs w:val="24"/>
        </w:rPr>
        <w:t>“Deputy Commissioner</w:t>
      </w:r>
      <w:r w:rsidRPr="004D11EB">
        <w:rPr>
          <w:rFonts w:ascii="Arial" w:hAnsi="Arial" w:cs="Arial"/>
          <w:b/>
          <w:sz w:val="24"/>
          <w:szCs w:val="24"/>
        </w:rPr>
        <w:t>”</w:t>
      </w:r>
      <w:r w:rsidR="0097660D" w:rsidRPr="004D11EB">
        <w:rPr>
          <w:rFonts w:ascii="Arial" w:hAnsi="Arial" w:cs="Arial"/>
          <w:sz w:val="24"/>
          <w:szCs w:val="24"/>
        </w:rPr>
        <w:t xml:space="preserve"> </w:t>
      </w:r>
      <w:r w:rsidRPr="004D11EB">
        <w:rPr>
          <w:rFonts w:ascii="Arial" w:hAnsi="Arial" w:cs="Arial"/>
          <w:sz w:val="24"/>
          <w:szCs w:val="24"/>
        </w:rPr>
        <w:t>m</w:t>
      </w:r>
      <w:r w:rsidR="00D637FC" w:rsidRPr="004D11EB">
        <w:rPr>
          <w:rFonts w:ascii="Arial" w:hAnsi="Arial" w:cs="Arial"/>
          <w:sz w:val="24"/>
          <w:szCs w:val="24"/>
        </w:rPr>
        <w:t xml:space="preserve">eans </w:t>
      </w:r>
      <w:r w:rsidR="00324A77" w:rsidRPr="004D11EB">
        <w:rPr>
          <w:rFonts w:ascii="Arial" w:hAnsi="Arial" w:cs="Arial"/>
          <w:sz w:val="24"/>
          <w:szCs w:val="24"/>
        </w:rPr>
        <w:t xml:space="preserve">a </w:t>
      </w:r>
      <w:r w:rsidR="00D637FC" w:rsidRPr="004D11EB">
        <w:rPr>
          <w:rFonts w:ascii="Arial" w:hAnsi="Arial" w:cs="Arial"/>
          <w:sz w:val="24"/>
          <w:szCs w:val="24"/>
        </w:rPr>
        <w:t>person appointed in terms of section 7(</w:t>
      </w:r>
      <w:r w:rsidR="00AF567F" w:rsidRPr="004D11EB">
        <w:rPr>
          <w:rFonts w:ascii="Arial" w:hAnsi="Arial" w:cs="Arial"/>
          <w:sz w:val="24"/>
          <w:szCs w:val="24"/>
        </w:rPr>
        <w:t>2</w:t>
      </w:r>
      <w:r w:rsidR="00D637FC" w:rsidRPr="004D11EB">
        <w:rPr>
          <w:rFonts w:ascii="Arial" w:hAnsi="Arial" w:cs="Arial"/>
          <w:sz w:val="24"/>
          <w:szCs w:val="24"/>
        </w:rPr>
        <w:t>) of this Act;”.</w:t>
      </w:r>
    </w:p>
    <w:p w:rsidR="00EE52EE" w:rsidRPr="004D11EB" w:rsidRDefault="00EE52EE" w:rsidP="00EE52EE">
      <w:pPr>
        <w:spacing w:after="0" w:line="480" w:lineRule="auto"/>
        <w:jc w:val="both"/>
        <w:rPr>
          <w:rFonts w:ascii="Arial" w:hAnsi="Arial" w:cs="Arial"/>
          <w:sz w:val="24"/>
          <w:szCs w:val="24"/>
        </w:rPr>
      </w:pPr>
    </w:p>
    <w:p w:rsidR="00EE52EE" w:rsidRPr="004D11EB" w:rsidRDefault="00EE52EE" w:rsidP="009C031C">
      <w:pPr>
        <w:pStyle w:val="ListParagraph"/>
        <w:numPr>
          <w:ilvl w:val="0"/>
          <w:numId w:val="23"/>
        </w:numPr>
        <w:spacing w:after="0" w:line="480" w:lineRule="auto"/>
        <w:ind w:left="540" w:hanging="540"/>
        <w:jc w:val="both"/>
        <w:rPr>
          <w:rFonts w:ascii="Arial" w:hAnsi="Arial" w:cs="Arial"/>
          <w:b/>
          <w:sz w:val="24"/>
          <w:szCs w:val="24"/>
        </w:rPr>
      </w:pPr>
      <w:r w:rsidRPr="004D11EB">
        <w:rPr>
          <w:rFonts w:ascii="Arial" w:hAnsi="Arial" w:cs="Arial"/>
          <w:sz w:val="24"/>
          <w:szCs w:val="24"/>
        </w:rPr>
        <w:t xml:space="preserve">On page 5, after line 29, to insert the following definition: </w:t>
      </w:r>
    </w:p>
    <w:p w:rsidR="00EE52EE" w:rsidRPr="004D11EB" w:rsidRDefault="00EE52EE" w:rsidP="00EE52EE">
      <w:pPr>
        <w:pStyle w:val="ListParagraph"/>
        <w:spacing w:after="0" w:line="480" w:lineRule="auto"/>
        <w:ind w:left="567" w:firstLine="873"/>
        <w:jc w:val="both"/>
        <w:rPr>
          <w:rFonts w:ascii="Arial" w:hAnsi="Arial" w:cs="Arial"/>
          <w:sz w:val="24"/>
          <w:szCs w:val="24"/>
        </w:rPr>
      </w:pPr>
    </w:p>
    <w:p w:rsidR="00EE52EE" w:rsidRPr="004D11EB" w:rsidRDefault="00EE52EE" w:rsidP="00EE52EE">
      <w:pPr>
        <w:pStyle w:val="ListParagraph"/>
        <w:spacing w:after="0" w:line="480" w:lineRule="auto"/>
        <w:ind w:left="567" w:firstLine="873"/>
        <w:jc w:val="both"/>
        <w:rPr>
          <w:rFonts w:ascii="Arial" w:hAnsi="Arial" w:cs="Arial"/>
          <w:sz w:val="24"/>
          <w:szCs w:val="24"/>
        </w:rPr>
      </w:pPr>
      <w:r w:rsidRPr="004D11EB">
        <w:rPr>
          <w:rFonts w:ascii="Arial" w:hAnsi="Arial" w:cs="Arial"/>
          <w:sz w:val="24"/>
          <w:szCs w:val="24"/>
        </w:rPr>
        <w:t>“</w:t>
      </w:r>
      <w:r w:rsidRPr="004D11EB">
        <w:rPr>
          <w:rFonts w:ascii="Arial" w:hAnsi="Arial" w:cs="Arial"/>
          <w:b/>
          <w:sz w:val="24"/>
          <w:szCs w:val="24"/>
        </w:rPr>
        <w:t>revenue”</w:t>
      </w:r>
      <w:r w:rsidRPr="004D11EB">
        <w:rPr>
          <w:rFonts w:ascii="Arial" w:hAnsi="Arial" w:cs="Arial"/>
          <w:sz w:val="24"/>
          <w:szCs w:val="24"/>
        </w:rPr>
        <w:t xml:space="preserve"> has the meaning ascribed to it in section 1 of the South African Revenue Service Act, 1997 (Act No. 34 of 1997);”.</w:t>
      </w:r>
    </w:p>
    <w:p w:rsidR="00EE52EE" w:rsidRPr="004D11EB" w:rsidRDefault="00EE52EE" w:rsidP="0035295E">
      <w:pPr>
        <w:spacing w:after="0" w:line="480" w:lineRule="auto"/>
        <w:jc w:val="center"/>
        <w:rPr>
          <w:rFonts w:ascii="Arial" w:hAnsi="Arial" w:cs="Arial"/>
          <w:b/>
          <w:sz w:val="24"/>
          <w:szCs w:val="24"/>
        </w:rPr>
      </w:pPr>
    </w:p>
    <w:p w:rsidR="007C5668" w:rsidRPr="004D11EB" w:rsidRDefault="007C5668" w:rsidP="0035295E">
      <w:pPr>
        <w:spacing w:after="0" w:line="480" w:lineRule="auto"/>
        <w:jc w:val="center"/>
        <w:rPr>
          <w:rFonts w:ascii="Arial" w:hAnsi="Arial" w:cs="Arial"/>
          <w:b/>
          <w:sz w:val="24"/>
          <w:szCs w:val="24"/>
        </w:rPr>
      </w:pPr>
    </w:p>
    <w:p w:rsidR="006A5AC9" w:rsidRPr="004D11EB" w:rsidRDefault="006A5AC9" w:rsidP="0035295E">
      <w:pPr>
        <w:spacing w:after="0" w:line="480" w:lineRule="auto"/>
        <w:jc w:val="center"/>
        <w:rPr>
          <w:rFonts w:ascii="Arial" w:hAnsi="Arial" w:cs="Arial"/>
          <w:b/>
          <w:sz w:val="24"/>
          <w:szCs w:val="24"/>
        </w:rPr>
      </w:pPr>
      <w:r w:rsidRPr="004D11EB">
        <w:rPr>
          <w:rFonts w:ascii="Arial" w:hAnsi="Arial" w:cs="Arial"/>
          <w:b/>
          <w:sz w:val="24"/>
          <w:szCs w:val="24"/>
        </w:rPr>
        <w:lastRenderedPageBreak/>
        <w:t>CLAUSE 2</w:t>
      </w:r>
    </w:p>
    <w:p w:rsidR="007211E3" w:rsidRPr="004D11EB" w:rsidRDefault="007211E3" w:rsidP="0035295E">
      <w:pPr>
        <w:pStyle w:val="ListParagraph"/>
        <w:spacing w:after="0" w:line="480" w:lineRule="auto"/>
        <w:ind w:left="360"/>
        <w:jc w:val="both"/>
        <w:rPr>
          <w:rFonts w:ascii="Arial" w:hAnsi="Arial" w:cs="Arial"/>
          <w:sz w:val="24"/>
          <w:szCs w:val="24"/>
        </w:rPr>
      </w:pPr>
    </w:p>
    <w:p w:rsidR="00951BAC" w:rsidRPr="004D11EB" w:rsidRDefault="006A5AC9" w:rsidP="0035295E">
      <w:pPr>
        <w:pStyle w:val="ListParagraph"/>
        <w:numPr>
          <w:ilvl w:val="0"/>
          <w:numId w:val="24"/>
        </w:numPr>
        <w:spacing w:after="0" w:line="480" w:lineRule="auto"/>
        <w:ind w:left="567" w:hanging="567"/>
        <w:jc w:val="both"/>
        <w:rPr>
          <w:rFonts w:ascii="Arial" w:hAnsi="Arial" w:cs="Arial"/>
          <w:sz w:val="24"/>
          <w:szCs w:val="24"/>
        </w:rPr>
      </w:pPr>
      <w:r w:rsidRPr="004D11EB">
        <w:rPr>
          <w:rFonts w:ascii="Arial" w:hAnsi="Arial" w:cs="Arial"/>
          <w:sz w:val="24"/>
          <w:szCs w:val="24"/>
        </w:rPr>
        <w:t>On page 5, in line 41, after “Force”, to insert “</w:t>
      </w:r>
      <w:r w:rsidR="00B37AFC" w:rsidRPr="004D11EB">
        <w:rPr>
          <w:rFonts w:ascii="Arial" w:hAnsi="Arial" w:cs="Arial"/>
          <w:sz w:val="24"/>
          <w:szCs w:val="24"/>
        </w:rPr>
        <w:t xml:space="preserve">, </w:t>
      </w:r>
      <w:r w:rsidRPr="004D11EB">
        <w:rPr>
          <w:rFonts w:ascii="Arial" w:hAnsi="Arial" w:cs="Arial"/>
          <w:sz w:val="24"/>
          <w:szCs w:val="24"/>
        </w:rPr>
        <w:t>including those performed in respect of the airspace of the Republic; and”.</w:t>
      </w:r>
    </w:p>
    <w:p w:rsidR="006A5AC9" w:rsidRPr="004D11EB" w:rsidRDefault="006A5AC9" w:rsidP="0035295E">
      <w:pPr>
        <w:pStyle w:val="ListParagraph"/>
        <w:spacing w:after="0" w:line="480" w:lineRule="auto"/>
        <w:ind w:left="567"/>
        <w:rPr>
          <w:rFonts w:ascii="Arial" w:hAnsi="Arial" w:cs="Arial"/>
          <w:sz w:val="24"/>
          <w:szCs w:val="24"/>
        </w:rPr>
      </w:pPr>
    </w:p>
    <w:p w:rsidR="006A5AC9" w:rsidRPr="004D11EB" w:rsidRDefault="006A5AC9" w:rsidP="0035295E">
      <w:pPr>
        <w:pStyle w:val="ListParagraph"/>
        <w:numPr>
          <w:ilvl w:val="0"/>
          <w:numId w:val="24"/>
        </w:numPr>
        <w:spacing w:after="0" w:line="480" w:lineRule="auto"/>
        <w:ind w:left="567" w:hanging="567"/>
        <w:rPr>
          <w:rFonts w:ascii="Arial" w:hAnsi="Arial" w:cs="Arial"/>
          <w:sz w:val="24"/>
          <w:szCs w:val="24"/>
        </w:rPr>
      </w:pPr>
      <w:r w:rsidRPr="004D11EB">
        <w:rPr>
          <w:rFonts w:ascii="Arial" w:hAnsi="Arial" w:cs="Arial"/>
          <w:sz w:val="24"/>
          <w:szCs w:val="24"/>
        </w:rPr>
        <w:t xml:space="preserve">On page 5, from line 42, to omit paragraph </w:t>
      </w:r>
      <w:r w:rsidRPr="004D11EB">
        <w:rPr>
          <w:rFonts w:ascii="Arial" w:hAnsi="Arial" w:cs="Arial"/>
          <w:i/>
          <w:sz w:val="24"/>
          <w:szCs w:val="24"/>
        </w:rPr>
        <w:t>(b)</w:t>
      </w:r>
      <w:r w:rsidRPr="004D11EB">
        <w:rPr>
          <w:rFonts w:ascii="Arial" w:hAnsi="Arial" w:cs="Arial"/>
          <w:sz w:val="24"/>
          <w:szCs w:val="24"/>
        </w:rPr>
        <w:t>.</w:t>
      </w:r>
    </w:p>
    <w:p w:rsidR="00EA49ED" w:rsidRPr="004D11EB" w:rsidRDefault="00EA49ED" w:rsidP="0035295E">
      <w:pPr>
        <w:pStyle w:val="ListParagraph"/>
        <w:spacing w:after="0" w:line="480" w:lineRule="auto"/>
        <w:rPr>
          <w:rFonts w:ascii="Arial" w:hAnsi="Arial" w:cs="Arial"/>
          <w:sz w:val="24"/>
          <w:szCs w:val="24"/>
        </w:rPr>
      </w:pPr>
    </w:p>
    <w:p w:rsidR="00B37AFC" w:rsidRPr="004D11EB" w:rsidRDefault="00B37AFC" w:rsidP="0035295E">
      <w:pPr>
        <w:pStyle w:val="ListParagraph"/>
        <w:numPr>
          <w:ilvl w:val="0"/>
          <w:numId w:val="24"/>
        </w:numPr>
        <w:spacing w:after="0" w:line="480" w:lineRule="auto"/>
        <w:ind w:left="567" w:hanging="567"/>
        <w:jc w:val="both"/>
        <w:rPr>
          <w:rFonts w:ascii="Arial" w:hAnsi="Arial" w:cs="Arial"/>
          <w:sz w:val="24"/>
          <w:szCs w:val="24"/>
        </w:rPr>
      </w:pPr>
      <w:r w:rsidRPr="004D11EB">
        <w:rPr>
          <w:rFonts w:ascii="Arial" w:hAnsi="Arial" w:cs="Arial"/>
          <w:sz w:val="24"/>
          <w:szCs w:val="24"/>
        </w:rPr>
        <w:t>On page 5, in line 44, to omit “</w:t>
      </w:r>
      <w:r w:rsidRPr="004D11EB">
        <w:rPr>
          <w:rFonts w:ascii="Arial" w:hAnsi="Arial" w:cs="Arial"/>
          <w:i/>
          <w:sz w:val="24"/>
          <w:szCs w:val="24"/>
        </w:rPr>
        <w:t>(c)</w:t>
      </w:r>
      <w:r w:rsidRPr="004D11EB">
        <w:rPr>
          <w:rFonts w:ascii="Arial" w:hAnsi="Arial" w:cs="Arial"/>
          <w:sz w:val="24"/>
          <w:szCs w:val="24"/>
        </w:rPr>
        <w:t>”</w:t>
      </w:r>
      <w:r w:rsidRPr="004D11EB">
        <w:rPr>
          <w:rFonts w:ascii="Arial" w:hAnsi="Arial" w:cs="Arial"/>
          <w:i/>
          <w:sz w:val="24"/>
          <w:szCs w:val="24"/>
        </w:rPr>
        <w:t xml:space="preserve"> </w:t>
      </w:r>
      <w:r w:rsidRPr="004D11EB">
        <w:rPr>
          <w:rFonts w:ascii="Arial" w:hAnsi="Arial" w:cs="Arial"/>
          <w:sz w:val="24"/>
          <w:szCs w:val="24"/>
        </w:rPr>
        <w:t xml:space="preserve">and to substitute </w:t>
      </w:r>
      <w:r w:rsidR="006114F3" w:rsidRPr="004D11EB">
        <w:rPr>
          <w:rFonts w:ascii="Arial" w:hAnsi="Arial" w:cs="Arial"/>
          <w:sz w:val="24"/>
          <w:szCs w:val="24"/>
        </w:rPr>
        <w:t xml:space="preserve">with </w:t>
      </w:r>
      <w:r w:rsidRPr="004D11EB">
        <w:rPr>
          <w:rFonts w:ascii="Arial" w:hAnsi="Arial" w:cs="Arial"/>
          <w:sz w:val="24"/>
          <w:szCs w:val="24"/>
        </w:rPr>
        <w:t>“</w:t>
      </w:r>
      <w:r w:rsidRPr="004D11EB">
        <w:rPr>
          <w:rFonts w:ascii="Arial" w:hAnsi="Arial" w:cs="Arial"/>
          <w:i/>
          <w:sz w:val="24"/>
          <w:szCs w:val="24"/>
        </w:rPr>
        <w:t>(b)</w:t>
      </w:r>
      <w:r w:rsidRPr="004D11EB">
        <w:rPr>
          <w:rFonts w:ascii="Arial" w:hAnsi="Arial" w:cs="Arial"/>
          <w:sz w:val="24"/>
          <w:szCs w:val="24"/>
        </w:rPr>
        <w:t>”.</w:t>
      </w:r>
    </w:p>
    <w:p w:rsidR="00EA49ED" w:rsidRPr="004D11EB" w:rsidRDefault="00EA49ED" w:rsidP="0035295E">
      <w:pPr>
        <w:pStyle w:val="ListParagraph"/>
        <w:spacing w:after="0" w:line="480" w:lineRule="auto"/>
        <w:rPr>
          <w:rFonts w:ascii="Arial" w:hAnsi="Arial" w:cs="Arial"/>
          <w:sz w:val="24"/>
          <w:szCs w:val="24"/>
        </w:rPr>
      </w:pPr>
    </w:p>
    <w:p w:rsidR="00EC0BB1" w:rsidRPr="004D11EB" w:rsidRDefault="00EC0BB1" w:rsidP="0035295E">
      <w:pPr>
        <w:spacing w:after="0" w:line="480" w:lineRule="auto"/>
        <w:jc w:val="center"/>
        <w:rPr>
          <w:rFonts w:ascii="Arial" w:hAnsi="Arial" w:cs="Arial"/>
          <w:b/>
          <w:sz w:val="24"/>
          <w:szCs w:val="24"/>
        </w:rPr>
      </w:pPr>
      <w:r w:rsidRPr="004D11EB">
        <w:rPr>
          <w:rFonts w:ascii="Arial" w:hAnsi="Arial" w:cs="Arial"/>
          <w:b/>
          <w:sz w:val="24"/>
          <w:szCs w:val="24"/>
        </w:rPr>
        <w:t>CLAUSE 4</w:t>
      </w:r>
    </w:p>
    <w:p w:rsidR="001466A6" w:rsidRPr="004D11EB" w:rsidRDefault="001466A6" w:rsidP="0035295E">
      <w:pPr>
        <w:spacing w:after="0" w:line="480" w:lineRule="auto"/>
        <w:jc w:val="center"/>
        <w:rPr>
          <w:rFonts w:ascii="Arial" w:hAnsi="Arial" w:cs="Arial"/>
          <w:sz w:val="24"/>
          <w:szCs w:val="24"/>
        </w:rPr>
      </w:pPr>
    </w:p>
    <w:p w:rsidR="00EA49ED" w:rsidRPr="004D11EB" w:rsidRDefault="00EC0BB1" w:rsidP="0035295E">
      <w:pPr>
        <w:pStyle w:val="ListParagraph"/>
        <w:numPr>
          <w:ilvl w:val="0"/>
          <w:numId w:val="25"/>
        </w:numPr>
        <w:spacing w:after="0" w:line="480" w:lineRule="auto"/>
        <w:ind w:left="567" w:hanging="567"/>
        <w:rPr>
          <w:rFonts w:ascii="Arial" w:hAnsi="Arial" w:cs="Arial"/>
          <w:sz w:val="24"/>
          <w:szCs w:val="24"/>
        </w:rPr>
      </w:pPr>
      <w:r w:rsidRPr="004D11EB">
        <w:rPr>
          <w:rFonts w:ascii="Arial" w:hAnsi="Arial" w:cs="Arial"/>
          <w:sz w:val="24"/>
          <w:szCs w:val="24"/>
        </w:rPr>
        <w:t xml:space="preserve">On page 5, in line </w:t>
      </w:r>
      <w:r w:rsidR="00EB62B1" w:rsidRPr="004D11EB">
        <w:rPr>
          <w:rFonts w:ascii="Arial" w:hAnsi="Arial" w:cs="Arial"/>
          <w:sz w:val="24"/>
          <w:szCs w:val="24"/>
        </w:rPr>
        <w:t>53</w:t>
      </w:r>
      <w:r w:rsidRPr="004D11EB">
        <w:rPr>
          <w:rFonts w:ascii="Arial" w:hAnsi="Arial" w:cs="Arial"/>
          <w:sz w:val="24"/>
          <w:szCs w:val="24"/>
        </w:rPr>
        <w:t>, after “</w:t>
      </w:r>
      <w:r w:rsidRPr="004D11EB">
        <w:rPr>
          <w:rFonts w:ascii="Arial" w:hAnsi="Arial" w:cs="Arial"/>
          <w:b/>
          <w:sz w:val="24"/>
          <w:szCs w:val="24"/>
        </w:rPr>
        <w:t>of</w:t>
      </w:r>
      <w:r w:rsidRPr="004D11EB">
        <w:rPr>
          <w:rFonts w:ascii="Arial" w:hAnsi="Arial" w:cs="Arial"/>
          <w:sz w:val="24"/>
          <w:szCs w:val="24"/>
        </w:rPr>
        <w:t>”, to insert “</w:t>
      </w:r>
      <w:r w:rsidRPr="004D11EB">
        <w:rPr>
          <w:rFonts w:ascii="Arial" w:hAnsi="Arial" w:cs="Arial"/>
          <w:b/>
          <w:sz w:val="24"/>
          <w:szCs w:val="24"/>
        </w:rPr>
        <w:t>Border Management</w:t>
      </w:r>
      <w:r w:rsidRPr="004D11EB">
        <w:rPr>
          <w:rFonts w:ascii="Arial" w:hAnsi="Arial" w:cs="Arial"/>
          <w:sz w:val="24"/>
          <w:szCs w:val="24"/>
        </w:rPr>
        <w:t xml:space="preserve">”. </w:t>
      </w:r>
    </w:p>
    <w:p w:rsidR="00BC7C0E" w:rsidRPr="004D11EB" w:rsidRDefault="00BC7C0E" w:rsidP="0035295E">
      <w:pPr>
        <w:pStyle w:val="ListParagraph"/>
        <w:spacing w:after="0" w:line="480" w:lineRule="auto"/>
        <w:ind w:left="567"/>
        <w:rPr>
          <w:rFonts w:ascii="Arial" w:hAnsi="Arial" w:cs="Arial"/>
          <w:b/>
          <w:sz w:val="24"/>
          <w:szCs w:val="24"/>
        </w:rPr>
      </w:pPr>
    </w:p>
    <w:p w:rsidR="00EE52EE" w:rsidRPr="004D11EB" w:rsidRDefault="00EE52EE" w:rsidP="00EE52EE">
      <w:pPr>
        <w:spacing w:after="0" w:line="480" w:lineRule="auto"/>
        <w:jc w:val="center"/>
        <w:rPr>
          <w:rFonts w:ascii="Arial" w:hAnsi="Arial" w:cs="Arial"/>
          <w:b/>
          <w:sz w:val="24"/>
          <w:szCs w:val="24"/>
        </w:rPr>
      </w:pPr>
      <w:r w:rsidRPr="004D11EB">
        <w:rPr>
          <w:rFonts w:ascii="Arial" w:hAnsi="Arial" w:cs="Arial"/>
          <w:b/>
          <w:sz w:val="24"/>
          <w:szCs w:val="24"/>
        </w:rPr>
        <w:t>CLAUSE 5</w:t>
      </w:r>
    </w:p>
    <w:p w:rsidR="00EE52EE" w:rsidRPr="004D11EB" w:rsidRDefault="00EE52EE" w:rsidP="00EE52EE">
      <w:pPr>
        <w:spacing w:after="0" w:line="480" w:lineRule="auto"/>
        <w:jc w:val="center"/>
        <w:rPr>
          <w:rFonts w:ascii="Arial" w:hAnsi="Arial" w:cs="Arial"/>
          <w:b/>
          <w:sz w:val="24"/>
          <w:szCs w:val="24"/>
        </w:rPr>
      </w:pPr>
    </w:p>
    <w:p w:rsidR="00EE52EE" w:rsidRPr="004D11EB" w:rsidRDefault="00EE52EE" w:rsidP="00EE52EE">
      <w:pPr>
        <w:pStyle w:val="ListParagraph"/>
        <w:numPr>
          <w:ilvl w:val="0"/>
          <w:numId w:val="39"/>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6, from line </w:t>
      </w:r>
      <w:r w:rsidR="00E33E4A" w:rsidRPr="004D11EB">
        <w:rPr>
          <w:rFonts w:ascii="Arial" w:hAnsi="Arial" w:cs="Arial"/>
          <w:sz w:val="24"/>
          <w:szCs w:val="24"/>
        </w:rPr>
        <w:t>5</w:t>
      </w:r>
      <w:r w:rsidRPr="004D11EB">
        <w:rPr>
          <w:rFonts w:ascii="Arial" w:hAnsi="Arial" w:cs="Arial"/>
          <w:sz w:val="24"/>
          <w:szCs w:val="24"/>
        </w:rPr>
        <w:t>, to omit clause 5 and to substitute with the following clause:</w:t>
      </w:r>
    </w:p>
    <w:p w:rsidR="00EE52EE" w:rsidRPr="004D11EB" w:rsidRDefault="00E33E4A" w:rsidP="00E5027D">
      <w:pPr>
        <w:spacing w:after="0" w:line="480" w:lineRule="auto"/>
        <w:ind w:left="990" w:hanging="450"/>
        <w:jc w:val="both"/>
        <w:rPr>
          <w:rFonts w:ascii="Arial" w:hAnsi="Arial" w:cs="Arial"/>
          <w:b/>
          <w:sz w:val="24"/>
          <w:szCs w:val="24"/>
        </w:rPr>
      </w:pPr>
      <w:r w:rsidRPr="004D11EB">
        <w:rPr>
          <w:rFonts w:ascii="Arial" w:hAnsi="Arial" w:cs="Arial"/>
          <w:b/>
          <w:sz w:val="24"/>
          <w:szCs w:val="24"/>
        </w:rPr>
        <w:t xml:space="preserve"> </w:t>
      </w:r>
    </w:p>
    <w:p w:rsidR="00E33E4A" w:rsidRPr="004D11EB" w:rsidRDefault="00E33E4A" w:rsidP="006434C1">
      <w:pPr>
        <w:widowControl w:val="0"/>
        <w:spacing w:after="0" w:line="480" w:lineRule="auto"/>
        <w:ind w:left="990" w:hanging="450"/>
        <w:jc w:val="both"/>
        <w:rPr>
          <w:rFonts w:ascii="Arial" w:hAnsi="Arial" w:cs="Arial"/>
          <w:b/>
          <w:sz w:val="24"/>
          <w:szCs w:val="24"/>
        </w:rPr>
      </w:pPr>
      <w:r w:rsidRPr="004D11EB">
        <w:rPr>
          <w:rFonts w:ascii="Arial" w:hAnsi="Arial" w:cs="Arial"/>
          <w:sz w:val="24"/>
          <w:szCs w:val="24"/>
        </w:rPr>
        <w:t>“</w:t>
      </w:r>
      <w:r w:rsidRPr="004D11EB">
        <w:rPr>
          <w:rFonts w:ascii="Arial" w:hAnsi="Arial" w:cs="Arial"/>
          <w:b/>
          <w:sz w:val="24"/>
          <w:szCs w:val="24"/>
        </w:rPr>
        <w:t>Functions of Authority</w:t>
      </w:r>
    </w:p>
    <w:p w:rsidR="00E33E4A" w:rsidRPr="004D11EB" w:rsidRDefault="00E33E4A" w:rsidP="006434C1">
      <w:pPr>
        <w:widowControl w:val="0"/>
        <w:spacing w:after="0" w:line="480" w:lineRule="auto"/>
        <w:ind w:left="990" w:hanging="450"/>
        <w:jc w:val="both"/>
        <w:rPr>
          <w:rFonts w:ascii="Arial" w:hAnsi="Arial" w:cs="Arial"/>
          <w:b/>
          <w:sz w:val="24"/>
          <w:szCs w:val="24"/>
        </w:rPr>
      </w:pPr>
    </w:p>
    <w:p w:rsidR="00EE52EE" w:rsidRPr="004D11EB" w:rsidRDefault="00E33E4A" w:rsidP="006434C1">
      <w:pPr>
        <w:widowControl w:val="0"/>
        <w:tabs>
          <w:tab w:val="left" w:pos="2127"/>
        </w:tabs>
        <w:spacing w:after="0" w:line="480" w:lineRule="auto"/>
        <w:ind w:left="990" w:firstLine="144"/>
        <w:jc w:val="both"/>
        <w:rPr>
          <w:rFonts w:ascii="Arial" w:hAnsi="Arial" w:cs="Arial"/>
          <w:sz w:val="24"/>
          <w:szCs w:val="24"/>
        </w:rPr>
      </w:pPr>
      <w:r w:rsidRPr="004D11EB">
        <w:rPr>
          <w:rFonts w:ascii="Arial" w:hAnsi="Arial" w:cs="Arial"/>
          <w:b/>
          <w:sz w:val="24"/>
          <w:szCs w:val="24"/>
        </w:rPr>
        <w:t xml:space="preserve">5. </w:t>
      </w:r>
      <w:r w:rsidR="00E5027D" w:rsidRPr="004D11EB">
        <w:rPr>
          <w:rFonts w:ascii="Arial" w:hAnsi="Arial" w:cs="Arial"/>
          <w:b/>
          <w:sz w:val="24"/>
          <w:szCs w:val="24"/>
        </w:rPr>
        <w:tab/>
      </w:r>
      <w:r w:rsidR="00EE52EE" w:rsidRPr="004D11EB">
        <w:rPr>
          <w:rFonts w:ascii="Arial" w:hAnsi="Arial" w:cs="Arial"/>
          <w:sz w:val="24"/>
          <w:szCs w:val="24"/>
        </w:rPr>
        <w:t xml:space="preserve">The functions of the </w:t>
      </w:r>
      <w:r w:rsidR="007C5668" w:rsidRPr="004D11EB">
        <w:rPr>
          <w:rFonts w:ascii="Arial" w:hAnsi="Arial" w:cs="Arial"/>
          <w:sz w:val="24"/>
          <w:szCs w:val="24"/>
        </w:rPr>
        <w:t xml:space="preserve">Authority </w:t>
      </w:r>
      <w:r w:rsidR="00EE52EE" w:rsidRPr="004D11EB">
        <w:rPr>
          <w:rFonts w:ascii="Arial" w:hAnsi="Arial" w:cs="Arial"/>
          <w:sz w:val="24"/>
          <w:szCs w:val="24"/>
        </w:rPr>
        <w:t>are</w:t>
      </w:r>
      <w:r w:rsidRPr="004D11EB">
        <w:rPr>
          <w:rFonts w:ascii="Arial" w:hAnsi="Arial" w:cs="Arial"/>
          <w:sz w:val="24"/>
          <w:szCs w:val="24"/>
        </w:rPr>
        <w:t xml:space="preserve"> to</w:t>
      </w:r>
      <w:r w:rsidR="00EE52EE" w:rsidRPr="004D11EB">
        <w:rPr>
          <w:rFonts w:ascii="Arial" w:hAnsi="Arial" w:cs="Arial"/>
          <w:sz w:val="24"/>
          <w:szCs w:val="24"/>
        </w:rPr>
        <w:t>—</w:t>
      </w:r>
    </w:p>
    <w:p w:rsidR="00E33E4A" w:rsidRPr="004D11EB" w:rsidRDefault="00E33E4A" w:rsidP="006434C1">
      <w:pPr>
        <w:pStyle w:val="ListParagraph"/>
        <w:widowControl w:val="0"/>
        <w:numPr>
          <w:ilvl w:val="1"/>
          <w:numId w:val="5"/>
        </w:numPr>
        <w:spacing w:after="0" w:line="480" w:lineRule="auto"/>
        <w:ind w:left="1134" w:hanging="567"/>
        <w:jc w:val="both"/>
        <w:rPr>
          <w:rFonts w:ascii="Arial" w:hAnsi="Arial" w:cs="Arial"/>
          <w:sz w:val="24"/>
          <w:szCs w:val="24"/>
        </w:rPr>
      </w:pPr>
      <w:r w:rsidRPr="004D11EB">
        <w:rPr>
          <w:rFonts w:ascii="Arial" w:hAnsi="Arial" w:cs="Arial"/>
          <w:sz w:val="24"/>
          <w:szCs w:val="24"/>
        </w:rPr>
        <w:t>facilitate and manage the legitimate movement of persons within the border law enforcement area and at ports of entry;</w:t>
      </w:r>
    </w:p>
    <w:p w:rsidR="00E33E4A" w:rsidRPr="004D11EB" w:rsidRDefault="00E33E4A" w:rsidP="006434C1">
      <w:pPr>
        <w:pStyle w:val="ListParagraph"/>
        <w:widowControl w:val="0"/>
        <w:numPr>
          <w:ilvl w:val="1"/>
          <w:numId w:val="5"/>
        </w:numPr>
        <w:spacing w:after="0" w:line="480" w:lineRule="auto"/>
        <w:ind w:left="1134" w:hanging="567"/>
        <w:jc w:val="both"/>
        <w:rPr>
          <w:rFonts w:ascii="Arial" w:hAnsi="Arial" w:cs="Arial"/>
          <w:sz w:val="24"/>
          <w:szCs w:val="24"/>
        </w:rPr>
      </w:pPr>
      <w:r w:rsidRPr="004D11EB">
        <w:rPr>
          <w:rFonts w:ascii="Arial" w:hAnsi="Arial" w:cs="Arial"/>
          <w:sz w:val="24"/>
          <w:szCs w:val="24"/>
        </w:rPr>
        <w:t>facilitate and manage the legitimate movement of goods within the border law enforcement area and at ports of entry;</w:t>
      </w:r>
    </w:p>
    <w:p w:rsidR="00E33E4A" w:rsidRPr="004D11EB" w:rsidRDefault="00E33E4A" w:rsidP="006434C1">
      <w:pPr>
        <w:pStyle w:val="ListParagraph"/>
        <w:widowControl w:val="0"/>
        <w:numPr>
          <w:ilvl w:val="1"/>
          <w:numId w:val="5"/>
        </w:numPr>
        <w:spacing w:after="0" w:line="480" w:lineRule="auto"/>
        <w:ind w:left="1134" w:hanging="567"/>
        <w:jc w:val="both"/>
        <w:rPr>
          <w:rFonts w:ascii="Arial" w:hAnsi="Arial" w:cs="Arial"/>
          <w:sz w:val="24"/>
          <w:szCs w:val="24"/>
        </w:rPr>
      </w:pPr>
      <w:r w:rsidRPr="004D11EB">
        <w:rPr>
          <w:rFonts w:ascii="Arial" w:hAnsi="Arial" w:cs="Arial"/>
          <w:sz w:val="24"/>
          <w:szCs w:val="24"/>
        </w:rPr>
        <w:lastRenderedPageBreak/>
        <w:t>facilitate the collection of revenue within the border law enforcement area and at ports of entry; and</w:t>
      </w:r>
    </w:p>
    <w:p w:rsidR="00EE52EE" w:rsidRPr="004D11EB" w:rsidRDefault="00E33E4A" w:rsidP="00E5027D">
      <w:pPr>
        <w:pStyle w:val="ListParagraph"/>
        <w:widowControl w:val="0"/>
        <w:numPr>
          <w:ilvl w:val="1"/>
          <w:numId w:val="5"/>
        </w:numPr>
        <w:autoSpaceDE w:val="0"/>
        <w:autoSpaceDN w:val="0"/>
        <w:adjustRightInd w:val="0"/>
        <w:spacing w:after="0" w:line="480" w:lineRule="auto"/>
        <w:ind w:left="1134" w:hanging="567"/>
        <w:jc w:val="both"/>
        <w:rPr>
          <w:rFonts w:ascii="Arial" w:hAnsi="Arial" w:cs="Arial"/>
          <w:b/>
          <w:sz w:val="24"/>
          <w:szCs w:val="24"/>
        </w:rPr>
      </w:pPr>
      <w:r w:rsidRPr="004D11EB">
        <w:rPr>
          <w:rFonts w:ascii="Arial" w:hAnsi="Arial" w:cs="Arial"/>
          <w:sz w:val="24"/>
          <w:szCs w:val="24"/>
        </w:rPr>
        <w:t>cooperate and coordinate its border law enforcement functions with other organs of state, border communities or any other persons.”.</w:t>
      </w:r>
      <w:r w:rsidR="00EE52EE" w:rsidRPr="004D11EB">
        <w:rPr>
          <w:rFonts w:ascii="Arial" w:hAnsi="Arial" w:cs="Arial"/>
          <w:sz w:val="24"/>
          <w:szCs w:val="24"/>
        </w:rPr>
        <w:t xml:space="preserve"> </w:t>
      </w:r>
    </w:p>
    <w:p w:rsidR="00E33E4A" w:rsidRPr="004D11EB" w:rsidRDefault="00E33E4A" w:rsidP="00E369F0">
      <w:pPr>
        <w:spacing w:after="0" w:line="480" w:lineRule="auto"/>
        <w:jc w:val="center"/>
        <w:rPr>
          <w:rFonts w:ascii="Arial" w:hAnsi="Arial" w:cs="Arial"/>
          <w:b/>
          <w:sz w:val="24"/>
          <w:szCs w:val="24"/>
        </w:rPr>
      </w:pPr>
    </w:p>
    <w:p w:rsidR="00E369F0" w:rsidRPr="004D11EB" w:rsidRDefault="00E369F0" w:rsidP="00E369F0">
      <w:pPr>
        <w:spacing w:after="0" w:line="480" w:lineRule="auto"/>
        <w:jc w:val="center"/>
        <w:rPr>
          <w:rFonts w:ascii="Arial" w:hAnsi="Arial" w:cs="Arial"/>
          <w:b/>
          <w:sz w:val="24"/>
          <w:szCs w:val="24"/>
        </w:rPr>
      </w:pPr>
      <w:r w:rsidRPr="004D11EB">
        <w:rPr>
          <w:rFonts w:ascii="Arial" w:hAnsi="Arial" w:cs="Arial"/>
          <w:b/>
          <w:sz w:val="24"/>
          <w:szCs w:val="24"/>
        </w:rPr>
        <w:t>CLAUSE 7</w:t>
      </w:r>
    </w:p>
    <w:p w:rsidR="0036021D" w:rsidRPr="004D11EB" w:rsidRDefault="0036021D" w:rsidP="00E369F0">
      <w:pPr>
        <w:spacing w:after="0" w:line="480" w:lineRule="auto"/>
        <w:jc w:val="center"/>
        <w:rPr>
          <w:rFonts w:ascii="Arial" w:hAnsi="Arial" w:cs="Arial"/>
          <w:b/>
          <w:sz w:val="24"/>
          <w:szCs w:val="24"/>
        </w:rPr>
      </w:pPr>
    </w:p>
    <w:p w:rsidR="006C0BB6" w:rsidRPr="004D11EB" w:rsidRDefault="00E369F0" w:rsidP="001E3B49">
      <w:pPr>
        <w:pStyle w:val="ListParagraph"/>
        <w:numPr>
          <w:ilvl w:val="0"/>
          <w:numId w:val="39"/>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w:t>
      </w:r>
      <w:r w:rsidR="006C0BB6" w:rsidRPr="004D11EB">
        <w:rPr>
          <w:rFonts w:ascii="Arial" w:hAnsi="Arial" w:cs="Arial"/>
          <w:sz w:val="24"/>
          <w:szCs w:val="24"/>
        </w:rPr>
        <w:t>6, from line 23, to omit clause 7 and to substitute with the following clause:</w:t>
      </w:r>
    </w:p>
    <w:p w:rsidR="00E369F0" w:rsidRPr="004D11EB" w:rsidRDefault="006C0BB6" w:rsidP="006C0BB6">
      <w:pPr>
        <w:pStyle w:val="ListParagraph"/>
        <w:spacing w:after="0" w:line="480" w:lineRule="auto"/>
        <w:ind w:left="1440"/>
        <w:rPr>
          <w:rFonts w:ascii="Arial" w:hAnsi="Arial" w:cs="Arial"/>
          <w:sz w:val="24"/>
          <w:szCs w:val="24"/>
        </w:rPr>
      </w:pPr>
      <w:r w:rsidRPr="004D11EB">
        <w:rPr>
          <w:rFonts w:ascii="Arial" w:hAnsi="Arial" w:cs="Arial"/>
          <w:sz w:val="24"/>
          <w:szCs w:val="24"/>
        </w:rPr>
        <w:t xml:space="preserve"> </w:t>
      </w:r>
      <w:r w:rsidR="00E369F0" w:rsidRPr="004D11EB">
        <w:rPr>
          <w:rFonts w:ascii="Arial" w:hAnsi="Arial" w:cs="Arial"/>
          <w:sz w:val="24"/>
          <w:szCs w:val="24"/>
        </w:rPr>
        <w:t xml:space="preserve"> </w:t>
      </w:r>
    </w:p>
    <w:p w:rsidR="001A1685" w:rsidRPr="004D11EB" w:rsidRDefault="001A1685" w:rsidP="0036021D">
      <w:pPr>
        <w:spacing w:after="0" w:line="480" w:lineRule="auto"/>
        <w:ind w:left="567"/>
        <w:contextualSpacing/>
        <w:jc w:val="both"/>
        <w:rPr>
          <w:rFonts w:ascii="Arial" w:hAnsi="Arial" w:cs="Arial"/>
          <w:b/>
          <w:sz w:val="24"/>
        </w:rPr>
      </w:pPr>
      <w:r w:rsidRPr="004D11EB">
        <w:rPr>
          <w:rFonts w:ascii="Arial" w:hAnsi="Arial" w:cs="Arial"/>
          <w:sz w:val="24"/>
        </w:rPr>
        <w:t>“</w:t>
      </w:r>
      <w:r w:rsidRPr="004D11EB">
        <w:rPr>
          <w:rFonts w:ascii="Arial" w:hAnsi="Arial" w:cs="Arial"/>
          <w:b/>
          <w:sz w:val="24"/>
        </w:rPr>
        <w:t>Appointment of Commissioner and Deputy Commissioners</w:t>
      </w:r>
    </w:p>
    <w:p w:rsidR="001A1685" w:rsidRPr="004D11EB" w:rsidRDefault="001A1685" w:rsidP="001E3B49">
      <w:pPr>
        <w:spacing w:after="0" w:line="480" w:lineRule="auto"/>
        <w:ind w:left="567"/>
        <w:contextualSpacing/>
        <w:jc w:val="both"/>
        <w:rPr>
          <w:rFonts w:ascii="Arial" w:hAnsi="Arial" w:cs="Arial"/>
          <w:b/>
          <w:sz w:val="24"/>
        </w:rPr>
      </w:pPr>
    </w:p>
    <w:p w:rsidR="001A1685" w:rsidRPr="004D11EB" w:rsidRDefault="001A1685" w:rsidP="001E3B49">
      <w:pPr>
        <w:tabs>
          <w:tab w:val="left" w:pos="1418"/>
        </w:tabs>
        <w:spacing w:after="0" w:line="480" w:lineRule="auto"/>
        <w:ind w:left="981" w:firstLine="153"/>
        <w:contextualSpacing/>
        <w:jc w:val="both"/>
        <w:rPr>
          <w:rFonts w:ascii="Arial" w:hAnsi="Arial" w:cs="Arial"/>
          <w:sz w:val="24"/>
          <w:szCs w:val="24"/>
        </w:rPr>
      </w:pPr>
      <w:r w:rsidRPr="004D11EB">
        <w:rPr>
          <w:rFonts w:ascii="Arial" w:hAnsi="Arial" w:cs="Arial"/>
          <w:b/>
          <w:sz w:val="24"/>
          <w:szCs w:val="24"/>
        </w:rPr>
        <w:t>7.</w:t>
      </w:r>
      <w:r w:rsidRPr="004D11EB">
        <w:rPr>
          <w:rFonts w:ascii="Arial" w:hAnsi="Arial" w:cs="Arial"/>
          <w:sz w:val="24"/>
          <w:szCs w:val="24"/>
        </w:rPr>
        <w:t xml:space="preserve"> (1) </w:t>
      </w:r>
      <w:r w:rsidR="0036021D" w:rsidRPr="004D11EB">
        <w:rPr>
          <w:rFonts w:ascii="Arial" w:hAnsi="Arial" w:cs="Arial"/>
          <w:sz w:val="24"/>
          <w:szCs w:val="24"/>
        </w:rPr>
        <w:tab/>
      </w:r>
      <w:r w:rsidRPr="004D11EB">
        <w:rPr>
          <w:rFonts w:ascii="Arial" w:hAnsi="Arial" w:cs="Arial"/>
          <w:sz w:val="24"/>
          <w:szCs w:val="24"/>
        </w:rPr>
        <w:t>The President must appoint a Commissioner who—</w:t>
      </w:r>
    </w:p>
    <w:p w:rsidR="001A1685" w:rsidRPr="004D11EB" w:rsidRDefault="001A1685"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(a)</w:t>
      </w:r>
      <w:r w:rsidRPr="004D11EB">
        <w:rPr>
          <w:rFonts w:ascii="Arial" w:hAnsi="Arial" w:cs="Arial"/>
          <w:sz w:val="24"/>
          <w:szCs w:val="24"/>
        </w:rPr>
        <w:tab/>
        <w:t>is a fit and proper person;</w:t>
      </w:r>
    </w:p>
    <w:p w:rsidR="001A1685" w:rsidRPr="004D11EB" w:rsidRDefault="001A1685"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(b)</w:t>
      </w:r>
      <w:r w:rsidRPr="004D11EB">
        <w:rPr>
          <w:rFonts w:ascii="Arial" w:hAnsi="Arial" w:cs="Arial"/>
          <w:sz w:val="24"/>
          <w:szCs w:val="24"/>
        </w:rPr>
        <w:tab/>
        <w:t>possesses tertiary qualifications appropriate to the post;</w:t>
      </w:r>
    </w:p>
    <w:p w:rsidR="001A1685" w:rsidRPr="004D11EB" w:rsidRDefault="001A1685"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(c)</w:t>
      </w:r>
      <w:r w:rsidRPr="004D11EB">
        <w:rPr>
          <w:rFonts w:ascii="Arial" w:hAnsi="Arial" w:cs="Arial"/>
          <w:sz w:val="24"/>
          <w:szCs w:val="24"/>
        </w:rPr>
        <w:tab/>
        <w:t xml:space="preserve">holds a minimum of 10 years’ appropriate senior management experience; </w:t>
      </w:r>
    </w:p>
    <w:p w:rsidR="001A1685" w:rsidRPr="004D11EB" w:rsidRDefault="001A1685" w:rsidP="001E3B49">
      <w:pPr>
        <w:tabs>
          <w:tab w:val="left" w:pos="720"/>
          <w:tab w:val="left" w:pos="1440"/>
          <w:tab w:val="left" w:pos="2160"/>
          <w:tab w:val="left" w:pos="2880"/>
          <w:tab w:val="center" w:pos="4584"/>
        </w:tabs>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(d)</w:t>
      </w:r>
      <w:r w:rsidRPr="004D11EB">
        <w:rPr>
          <w:rFonts w:ascii="Arial" w:hAnsi="Arial" w:cs="Arial"/>
          <w:sz w:val="24"/>
          <w:szCs w:val="24"/>
        </w:rPr>
        <w:tab/>
        <w:t>is a South African citizen;</w:t>
      </w:r>
      <w:r w:rsidRPr="004D11EB">
        <w:rPr>
          <w:rFonts w:ascii="Arial" w:hAnsi="Arial" w:cs="Arial"/>
          <w:sz w:val="24"/>
          <w:szCs w:val="24"/>
        </w:rPr>
        <w:tab/>
      </w:r>
    </w:p>
    <w:p w:rsidR="001A1685" w:rsidRPr="004D11EB" w:rsidRDefault="001A1685"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(e)</w:t>
      </w:r>
      <w:r w:rsidRPr="004D11EB">
        <w:rPr>
          <w:rFonts w:ascii="Arial" w:hAnsi="Arial" w:cs="Arial"/>
          <w:sz w:val="24"/>
          <w:szCs w:val="24"/>
        </w:rPr>
        <w:tab/>
        <w:t>has not been convicted and imprisoned without the option of a fine, except for a criminal offence for which the person has been granted amnesty in terms of the Promotion of National Unity and Reconciliation Act, 1995 (Act No. 34 of 1995);</w:t>
      </w:r>
    </w:p>
    <w:p w:rsidR="001A1685" w:rsidRPr="004D11EB" w:rsidRDefault="001A1685"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(f)</w:t>
      </w:r>
      <w:r w:rsidRPr="004D11EB">
        <w:rPr>
          <w:rFonts w:ascii="Arial" w:hAnsi="Arial" w:cs="Arial"/>
          <w:sz w:val="24"/>
          <w:szCs w:val="24"/>
        </w:rPr>
        <w:tab/>
        <w:t xml:space="preserve">has a trustworthy and exemplary character; </w:t>
      </w:r>
    </w:p>
    <w:p w:rsidR="001A1685" w:rsidRPr="004D11EB" w:rsidRDefault="001A1685"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(g)</w:t>
      </w:r>
      <w:r w:rsidRPr="004D11EB">
        <w:rPr>
          <w:rFonts w:ascii="Arial" w:hAnsi="Arial" w:cs="Arial"/>
          <w:sz w:val="24"/>
          <w:szCs w:val="24"/>
        </w:rPr>
        <w:t xml:space="preserve"> </w:t>
      </w:r>
      <w:r w:rsidRPr="004D11EB">
        <w:rPr>
          <w:rFonts w:ascii="Arial" w:hAnsi="Arial" w:cs="Arial"/>
          <w:sz w:val="24"/>
          <w:szCs w:val="24"/>
        </w:rPr>
        <w:tab/>
        <w:t xml:space="preserve">is a commissioned officer or must, subsequent to appointment— </w:t>
      </w:r>
    </w:p>
    <w:p w:rsidR="001A1685" w:rsidRPr="004D11EB" w:rsidRDefault="001A1685" w:rsidP="001E3B49">
      <w:pPr>
        <w:spacing w:after="0" w:line="480" w:lineRule="auto"/>
        <w:ind w:left="2127" w:hanging="709"/>
        <w:contextualSpacing/>
        <w:jc w:val="both"/>
        <w:rPr>
          <w:rFonts w:ascii="Arial" w:hAnsi="Arial" w:cs="Arial"/>
          <w:sz w:val="24"/>
          <w:szCs w:val="24"/>
        </w:rPr>
      </w:pPr>
      <w:r w:rsidRPr="004D11EB">
        <w:rPr>
          <w:rFonts w:ascii="Arial" w:hAnsi="Arial" w:cs="Arial"/>
          <w:sz w:val="24"/>
          <w:szCs w:val="24"/>
        </w:rPr>
        <w:t>(i)</w:t>
      </w:r>
      <w:r w:rsidRPr="004D11EB">
        <w:rPr>
          <w:rFonts w:ascii="Arial" w:hAnsi="Arial" w:cs="Arial"/>
          <w:sz w:val="24"/>
          <w:szCs w:val="24"/>
        </w:rPr>
        <w:tab/>
        <w:t xml:space="preserve">successfully complete any prescribed training; and </w:t>
      </w:r>
    </w:p>
    <w:p w:rsidR="001A1685" w:rsidRPr="004D11EB" w:rsidRDefault="001A1685" w:rsidP="001E3B49">
      <w:pPr>
        <w:spacing w:after="0" w:line="480" w:lineRule="auto"/>
        <w:ind w:left="2127" w:hanging="709"/>
        <w:contextualSpacing/>
        <w:jc w:val="both"/>
        <w:rPr>
          <w:rFonts w:ascii="Arial" w:hAnsi="Arial" w:cs="Arial"/>
          <w:sz w:val="24"/>
          <w:szCs w:val="24"/>
        </w:rPr>
      </w:pPr>
      <w:r w:rsidRPr="004D11EB">
        <w:rPr>
          <w:rFonts w:ascii="Arial" w:hAnsi="Arial" w:cs="Arial"/>
          <w:sz w:val="24"/>
          <w:szCs w:val="24"/>
        </w:rPr>
        <w:lastRenderedPageBreak/>
        <w:t>(ii)</w:t>
      </w:r>
      <w:r w:rsidRPr="004D11EB">
        <w:rPr>
          <w:rFonts w:ascii="Arial" w:hAnsi="Arial" w:cs="Arial"/>
          <w:sz w:val="24"/>
          <w:szCs w:val="24"/>
        </w:rPr>
        <w:tab/>
        <w:t>comply with the prescribed security grading requirements, to be appointed as a commissioned officer.</w:t>
      </w:r>
    </w:p>
    <w:p w:rsidR="001A1685" w:rsidRPr="004D11EB" w:rsidRDefault="0036021D" w:rsidP="001E3B49">
      <w:pPr>
        <w:tabs>
          <w:tab w:val="left" w:pos="1418"/>
        </w:tabs>
        <w:spacing w:after="0" w:line="480" w:lineRule="auto"/>
        <w:ind w:left="567" w:firstLine="284"/>
        <w:contextualSpacing/>
        <w:jc w:val="both"/>
        <w:rPr>
          <w:rFonts w:ascii="Arial" w:hAnsi="Arial" w:cs="Arial"/>
          <w:sz w:val="24"/>
          <w:szCs w:val="24"/>
        </w:rPr>
      </w:pPr>
      <w:r w:rsidRPr="004D11EB">
        <w:rPr>
          <w:rFonts w:ascii="Arial" w:hAnsi="Arial" w:cs="Arial"/>
          <w:sz w:val="24"/>
          <w:szCs w:val="24"/>
        </w:rPr>
        <w:tab/>
      </w:r>
      <w:r w:rsidR="001A1685" w:rsidRPr="004D11EB">
        <w:rPr>
          <w:rFonts w:ascii="Arial" w:hAnsi="Arial" w:cs="Arial"/>
          <w:sz w:val="24"/>
          <w:szCs w:val="24"/>
        </w:rPr>
        <w:t xml:space="preserve">(2) </w:t>
      </w:r>
      <w:r w:rsidRPr="004D11EB">
        <w:rPr>
          <w:rFonts w:ascii="Arial" w:hAnsi="Arial" w:cs="Arial"/>
          <w:sz w:val="24"/>
          <w:szCs w:val="24"/>
        </w:rPr>
        <w:tab/>
      </w:r>
      <w:r w:rsidR="001A1685" w:rsidRPr="004D11EB">
        <w:rPr>
          <w:rFonts w:ascii="Arial" w:hAnsi="Arial" w:cs="Arial"/>
          <w:sz w:val="24"/>
          <w:szCs w:val="24"/>
        </w:rPr>
        <w:t xml:space="preserve">The President must, after consultation with the Minister, appoint </w:t>
      </w:r>
      <w:r w:rsidR="004C6550" w:rsidRPr="004D11EB">
        <w:rPr>
          <w:rFonts w:ascii="Arial" w:hAnsi="Arial" w:cs="Arial"/>
          <w:sz w:val="24"/>
          <w:szCs w:val="24"/>
        </w:rPr>
        <w:t xml:space="preserve">no more than two </w:t>
      </w:r>
      <w:r w:rsidR="001A1685" w:rsidRPr="004D11EB">
        <w:rPr>
          <w:rFonts w:ascii="Arial" w:hAnsi="Arial" w:cs="Arial"/>
          <w:sz w:val="24"/>
          <w:szCs w:val="24"/>
        </w:rPr>
        <w:t>persons who meet the criteria set out in subsection (1) as Deputy Commissioners.</w:t>
      </w:r>
    </w:p>
    <w:p w:rsidR="001A1685" w:rsidRPr="004D11EB" w:rsidRDefault="001A1685" w:rsidP="001E3B49">
      <w:pPr>
        <w:spacing w:after="0" w:line="480" w:lineRule="auto"/>
        <w:ind w:left="567" w:firstLine="851"/>
        <w:contextualSpacing/>
        <w:jc w:val="both"/>
        <w:rPr>
          <w:rFonts w:ascii="Arial" w:hAnsi="Arial" w:cs="Arial"/>
          <w:sz w:val="24"/>
          <w:szCs w:val="24"/>
        </w:rPr>
      </w:pPr>
      <w:r w:rsidRPr="004D11EB">
        <w:rPr>
          <w:rFonts w:ascii="Arial" w:hAnsi="Arial" w:cs="Arial"/>
          <w:sz w:val="24"/>
          <w:szCs w:val="24"/>
        </w:rPr>
        <w:t xml:space="preserve">(3) </w:t>
      </w:r>
      <w:r w:rsidR="0036021D" w:rsidRPr="004D11EB">
        <w:rPr>
          <w:rFonts w:ascii="Arial" w:hAnsi="Arial" w:cs="Arial"/>
          <w:sz w:val="24"/>
          <w:szCs w:val="24"/>
        </w:rPr>
        <w:tab/>
      </w:r>
      <w:r w:rsidRPr="004D11EB">
        <w:rPr>
          <w:rFonts w:ascii="Arial" w:hAnsi="Arial" w:cs="Arial"/>
          <w:sz w:val="24"/>
          <w:szCs w:val="24"/>
        </w:rPr>
        <w:t>If the Commissioner is absent or unable to perform the functions of office or the office of the Commissioner is vacant, the Minister may designate a Deputy Commissioner as the acting Commissioner.”.</w:t>
      </w:r>
    </w:p>
    <w:p w:rsidR="00E369F0" w:rsidRPr="004D11EB" w:rsidRDefault="00E369F0" w:rsidP="0036021D">
      <w:pPr>
        <w:spacing w:after="0" w:line="480" w:lineRule="auto"/>
        <w:jc w:val="center"/>
        <w:rPr>
          <w:rFonts w:ascii="Arial" w:hAnsi="Arial" w:cs="Arial"/>
          <w:b/>
          <w:sz w:val="24"/>
          <w:szCs w:val="24"/>
        </w:rPr>
      </w:pPr>
    </w:p>
    <w:p w:rsidR="003F6055" w:rsidRPr="004D11EB" w:rsidRDefault="003F6055" w:rsidP="0036021D">
      <w:pPr>
        <w:spacing w:after="0" w:line="480" w:lineRule="auto"/>
        <w:jc w:val="center"/>
        <w:rPr>
          <w:rFonts w:ascii="Arial" w:hAnsi="Arial" w:cs="Arial"/>
          <w:b/>
          <w:sz w:val="24"/>
          <w:szCs w:val="24"/>
        </w:rPr>
      </w:pPr>
      <w:r w:rsidRPr="004D11EB">
        <w:rPr>
          <w:rFonts w:ascii="Arial" w:hAnsi="Arial" w:cs="Arial"/>
          <w:b/>
          <w:sz w:val="24"/>
          <w:szCs w:val="24"/>
        </w:rPr>
        <w:t xml:space="preserve">CLAUSE </w:t>
      </w:r>
      <w:r w:rsidR="00F3702D" w:rsidRPr="004D11EB">
        <w:rPr>
          <w:rFonts w:ascii="Arial" w:hAnsi="Arial" w:cs="Arial"/>
          <w:b/>
          <w:sz w:val="24"/>
          <w:szCs w:val="24"/>
        </w:rPr>
        <w:t>8</w:t>
      </w:r>
    </w:p>
    <w:p w:rsidR="0036021D" w:rsidRPr="004D11EB" w:rsidRDefault="0036021D" w:rsidP="0036021D">
      <w:pPr>
        <w:spacing w:after="0" w:line="480" w:lineRule="auto"/>
        <w:jc w:val="center"/>
        <w:rPr>
          <w:rFonts w:ascii="Arial" w:hAnsi="Arial" w:cs="Arial"/>
          <w:b/>
          <w:sz w:val="24"/>
          <w:szCs w:val="24"/>
        </w:rPr>
      </w:pPr>
    </w:p>
    <w:p w:rsidR="003F6055" w:rsidRPr="004D11EB" w:rsidRDefault="003F6055" w:rsidP="00910C71">
      <w:pPr>
        <w:pStyle w:val="ListParagraph"/>
        <w:numPr>
          <w:ilvl w:val="0"/>
          <w:numId w:val="40"/>
        </w:numPr>
        <w:spacing w:after="0" w:line="480" w:lineRule="auto"/>
        <w:ind w:left="567" w:hanging="567"/>
        <w:rPr>
          <w:rFonts w:ascii="Arial" w:hAnsi="Arial" w:cs="Arial"/>
          <w:sz w:val="24"/>
          <w:szCs w:val="24"/>
        </w:rPr>
      </w:pPr>
      <w:r w:rsidRPr="004D11EB">
        <w:rPr>
          <w:rFonts w:ascii="Arial" w:hAnsi="Arial" w:cs="Arial"/>
          <w:sz w:val="24"/>
          <w:szCs w:val="24"/>
        </w:rPr>
        <w:t xml:space="preserve">On page 6, from line </w:t>
      </w:r>
      <w:r w:rsidR="003007FB" w:rsidRPr="004D11EB">
        <w:rPr>
          <w:rFonts w:ascii="Arial" w:hAnsi="Arial" w:cs="Arial"/>
          <w:sz w:val="24"/>
          <w:szCs w:val="24"/>
        </w:rPr>
        <w:t>46</w:t>
      </w:r>
      <w:r w:rsidRPr="004D11EB">
        <w:rPr>
          <w:rFonts w:ascii="Arial" w:hAnsi="Arial" w:cs="Arial"/>
          <w:sz w:val="24"/>
          <w:szCs w:val="24"/>
        </w:rPr>
        <w:t xml:space="preserve">, to omit clause </w:t>
      </w:r>
      <w:r w:rsidR="0073382E" w:rsidRPr="004D11EB">
        <w:rPr>
          <w:rFonts w:ascii="Arial" w:hAnsi="Arial" w:cs="Arial"/>
          <w:sz w:val="24"/>
          <w:szCs w:val="24"/>
        </w:rPr>
        <w:t>8</w:t>
      </w:r>
      <w:r w:rsidRPr="004D11EB">
        <w:rPr>
          <w:rFonts w:ascii="Arial" w:hAnsi="Arial" w:cs="Arial"/>
          <w:sz w:val="24"/>
          <w:szCs w:val="24"/>
        </w:rPr>
        <w:t xml:space="preserve"> and to substitute with the following clause:</w:t>
      </w:r>
    </w:p>
    <w:p w:rsidR="003F6055" w:rsidRPr="004D11EB" w:rsidRDefault="003F6055" w:rsidP="00D94354">
      <w:pPr>
        <w:spacing w:after="0" w:line="480" w:lineRule="auto"/>
        <w:jc w:val="center"/>
        <w:rPr>
          <w:rFonts w:ascii="Arial" w:hAnsi="Arial" w:cs="Arial"/>
          <w:b/>
          <w:sz w:val="24"/>
          <w:szCs w:val="24"/>
        </w:rPr>
      </w:pPr>
    </w:p>
    <w:p w:rsidR="00F3702D" w:rsidRPr="004D11EB" w:rsidRDefault="00F3702D" w:rsidP="001E3B49">
      <w:pPr>
        <w:spacing w:after="0" w:line="480" w:lineRule="auto"/>
        <w:ind w:left="567"/>
        <w:contextualSpacing/>
        <w:jc w:val="both"/>
        <w:rPr>
          <w:rFonts w:ascii="Arial" w:hAnsi="Arial" w:cs="Arial"/>
          <w:b/>
          <w:sz w:val="24"/>
          <w:szCs w:val="24"/>
        </w:rPr>
      </w:pPr>
      <w:r w:rsidRPr="004D11EB">
        <w:rPr>
          <w:rFonts w:ascii="Arial" w:hAnsi="Arial" w:cs="Arial"/>
          <w:sz w:val="24"/>
          <w:szCs w:val="24"/>
        </w:rPr>
        <w:t>“</w:t>
      </w:r>
      <w:r w:rsidRPr="004D11EB">
        <w:rPr>
          <w:rFonts w:ascii="Arial" w:hAnsi="Arial" w:cs="Arial"/>
          <w:b/>
          <w:sz w:val="24"/>
          <w:szCs w:val="24"/>
        </w:rPr>
        <w:t>Terms of office of Commissioner and Deputy Commissioners</w:t>
      </w:r>
    </w:p>
    <w:p w:rsidR="00882E98" w:rsidRPr="004D11EB" w:rsidRDefault="00882E98" w:rsidP="001E3B49">
      <w:pPr>
        <w:spacing w:after="0" w:line="480" w:lineRule="auto"/>
        <w:ind w:left="567"/>
        <w:contextualSpacing/>
        <w:jc w:val="both"/>
        <w:rPr>
          <w:rFonts w:ascii="Arial" w:hAnsi="Arial" w:cs="Arial"/>
          <w:b/>
          <w:sz w:val="24"/>
          <w:szCs w:val="24"/>
        </w:rPr>
      </w:pPr>
    </w:p>
    <w:p w:rsidR="00F3702D" w:rsidRPr="004D11EB" w:rsidRDefault="00F3702D" w:rsidP="001E3B49">
      <w:pPr>
        <w:tabs>
          <w:tab w:val="left" w:pos="2127"/>
        </w:tabs>
        <w:spacing w:after="0" w:line="480" w:lineRule="auto"/>
        <w:ind w:left="567" w:firstLine="567"/>
        <w:contextualSpacing/>
        <w:jc w:val="both"/>
        <w:rPr>
          <w:rFonts w:ascii="Arial" w:hAnsi="Arial" w:cs="Arial"/>
          <w:sz w:val="24"/>
          <w:szCs w:val="24"/>
        </w:rPr>
      </w:pPr>
      <w:r w:rsidRPr="004D11EB">
        <w:rPr>
          <w:rFonts w:ascii="Arial" w:hAnsi="Arial" w:cs="Arial"/>
          <w:b/>
          <w:sz w:val="24"/>
          <w:szCs w:val="24"/>
        </w:rPr>
        <w:t>8.</w:t>
      </w:r>
      <w:r w:rsidRPr="004D11EB">
        <w:rPr>
          <w:rFonts w:ascii="Arial" w:hAnsi="Arial" w:cs="Arial"/>
          <w:sz w:val="24"/>
          <w:szCs w:val="24"/>
        </w:rPr>
        <w:t xml:space="preserve"> (1) </w:t>
      </w:r>
      <w:r w:rsidR="00910C71" w:rsidRPr="004D11EB">
        <w:rPr>
          <w:rFonts w:ascii="Arial" w:hAnsi="Arial" w:cs="Arial"/>
          <w:sz w:val="24"/>
          <w:szCs w:val="24"/>
        </w:rPr>
        <w:tab/>
      </w:r>
      <w:r w:rsidRPr="004D11EB">
        <w:rPr>
          <w:rFonts w:ascii="Arial" w:hAnsi="Arial" w:cs="Arial"/>
          <w:sz w:val="24"/>
          <w:szCs w:val="24"/>
        </w:rPr>
        <w:t xml:space="preserve">The Commissioner and </w:t>
      </w:r>
      <w:r w:rsidR="00561BC4" w:rsidRPr="004D11EB">
        <w:rPr>
          <w:rFonts w:ascii="Arial" w:hAnsi="Arial" w:cs="Arial"/>
          <w:sz w:val="24"/>
          <w:szCs w:val="24"/>
        </w:rPr>
        <w:t xml:space="preserve">a </w:t>
      </w:r>
      <w:r w:rsidRPr="004D11EB">
        <w:rPr>
          <w:rFonts w:ascii="Arial" w:hAnsi="Arial" w:cs="Arial"/>
          <w:sz w:val="24"/>
          <w:szCs w:val="24"/>
        </w:rPr>
        <w:t>Deputy Commissioner hold office for an agreed term not exceeding 5 years: Provided that the term of office may be extended only once at the expiry of such period for a further period not exceeding five years.</w:t>
      </w:r>
    </w:p>
    <w:p w:rsidR="00F3702D" w:rsidRPr="004D11EB" w:rsidRDefault="00F3702D" w:rsidP="00561BC4">
      <w:pPr>
        <w:spacing w:after="0" w:line="480" w:lineRule="auto"/>
        <w:ind w:left="567" w:firstLine="873"/>
        <w:contextualSpacing/>
        <w:jc w:val="both"/>
        <w:rPr>
          <w:rFonts w:ascii="Arial" w:hAnsi="Arial" w:cs="Arial"/>
          <w:sz w:val="24"/>
          <w:szCs w:val="24"/>
        </w:rPr>
      </w:pPr>
      <w:r w:rsidRPr="004D11EB">
        <w:rPr>
          <w:rFonts w:ascii="Arial" w:hAnsi="Arial" w:cs="Arial"/>
          <w:sz w:val="24"/>
          <w:szCs w:val="24"/>
        </w:rPr>
        <w:t xml:space="preserve">(2) </w:t>
      </w:r>
      <w:r w:rsidR="00910C71" w:rsidRPr="004D11EB">
        <w:rPr>
          <w:rFonts w:ascii="Arial" w:hAnsi="Arial" w:cs="Arial"/>
          <w:sz w:val="24"/>
          <w:szCs w:val="24"/>
        </w:rPr>
        <w:tab/>
      </w:r>
      <w:r w:rsidRPr="004D11EB">
        <w:rPr>
          <w:rFonts w:ascii="Arial" w:hAnsi="Arial" w:cs="Arial"/>
          <w:sz w:val="24"/>
          <w:szCs w:val="24"/>
        </w:rPr>
        <w:t xml:space="preserve">The President must notify the Commissioner or </w:t>
      </w:r>
      <w:r w:rsidR="00561BC4" w:rsidRPr="004D11EB">
        <w:rPr>
          <w:rFonts w:ascii="Arial" w:hAnsi="Arial" w:cs="Arial"/>
          <w:sz w:val="24"/>
          <w:szCs w:val="24"/>
        </w:rPr>
        <w:t xml:space="preserve">a </w:t>
      </w:r>
      <w:r w:rsidRPr="004D11EB">
        <w:rPr>
          <w:rFonts w:ascii="Arial" w:hAnsi="Arial" w:cs="Arial"/>
          <w:sz w:val="24"/>
          <w:szCs w:val="24"/>
        </w:rPr>
        <w:t xml:space="preserve">Deputy Commissioner, in writing, at least </w:t>
      </w:r>
      <w:r w:rsidR="004C6550" w:rsidRPr="004D11EB">
        <w:rPr>
          <w:rFonts w:ascii="Arial" w:hAnsi="Arial" w:cs="Arial"/>
          <w:sz w:val="24"/>
          <w:szCs w:val="24"/>
        </w:rPr>
        <w:t xml:space="preserve">six </w:t>
      </w:r>
      <w:r w:rsidRPr="004D11EB">
        <w:rPr>
          <w:rFonts w:ascii="Arial" w:hAnsi="Arial" w:cs="Arial"/>
          <w:sz w:val="24"/>
          <w:szCs w:val="24"/>
        </w:rPr>
        <w:t xml:space="preserve">calendar months before the expiry of the term referred to in subsection (1), or any subsequent period, whether the President intends extending the Commissioner’s or </w:t>
      </w:r>
      <w:r w:rsidR="00561BC4" w:rsidRPr="004D11EB">
        <w:rPr>
          <w:rFonts w:ascii="Arial" w:hAnsi="Arial" w:cs="Arial"/>
          <w:sz w:val="24"/>
          <w:szCs w:val="24"/>
        </w:rPr>
        <w:t xml:space="preserve">a </w:t>
      </w:r>
      <w:r w:rsidR="00882E98" w:rsidRPr="004D11EB">
        <w:rPr>
          <w:rFonts w:ascii="Arial" w:hAnsi="Arial" w:cs="Arial"/>
          <w:sz w:val="24"/>
          <w:szCs w:val="24"/>
        </w:rPr>
        <w:t>Deputy Commissioner</w:t>
      </w:r>
      <w:r w:rsidR="00561BC4" w:rsidRPr="004D11EB">
        <w:rPr>
          <w:rFonts w:ascii="Arial" w:hAnsi="Arial" w:cs="Arial"/>
          <w:sz w:val="24"/>
          <w:szCs w:val="24"/>
        </w:rPr>
        <w:t xml:space="preserve">’ </w:t>
      </w:r>
      <w:r w:rsidR="00882E98" w:rsidRPr="004D11EB">
        <w:rPr>
          <w:rFonts w:ascii="Arial" w:hAnsi="Arial" w:cs="Arial"/>
          <w:sz w:val="24"/>
          <w:szCs w:val="24"/>
        </w:rPr>
        <w:t>s</w:t>
      </w:r>
      <w:r w:rsidR="00561BC4" w:rsidRPr="004D11EB">
        <w:rPr>
          <w:rFonts w:ascii="Arial" w:hAnsi="Arial" w:cs="Arial"/>
          <w:sz w:val="24"/>
          <w:szCs w:val="24"/>
        </w:rPr>
        <w:t xml:space="preserve"> </w:t>
      </w:r>
      <w:r w:rsidRPr="004D11EB">
        <w:rPr>
          <w:rFonts w:ascii="Arial" w:hAnsi="Arial" w:cs="Arial"/>
          <w:sz w:val="24"/>
          <w:szCs w:val="24"/>
        </w:rPr>
        <w:t>term of office and, if so, for what period.</w:t>
      </w:r>
    </w:p>
    <w:p w:rsidR="00F3702D" w:rsidRPr="004D11EB" w:rsidRDefault="00F3702D" w:rsidP="001E3B49">
      <w:pPr>
        <w:spacing w:after="0" w:line="480" w:lineRule="auto"/>
        <w:ind w:left="567" w:firstLine="873"/>
        <w:contextualSpacing/>
        <w:jc w:val="both"/>
        <w:rPr>
          <w:rFonts w:ascii="Arial" w:hAnsi="Arial" w:cs="Arial"/>
          <w:sz w:val="24"/>
          <w:szCs w:val="24"/>
        </w:rPr>
      </w:pPr>
      <w:r w:rsidRPr="004D11EB">
        <w:rPr>
          <w:rFonts w:ascii="Arial" w:hAnsi="Arial" w:cs="Arial"/>
          <w:sz w:val="24"/>
          <w:szCs w:val="24"/>
        </w:rPr>
        <w:lastRenderedPageBreak/>
        <w:t xml:space="preserve">(3) </w:t>
      </w:r>
      <w:r w:rsidR="00910C71" w:rsidRPr="004D11EB">
        <w:rPr>
          <w:rFonts w:ascii="Arial" w:hAnsi="Arial" w:cs="Arial"/>
          <w:sz w:val="24"/>
          <w:szCs w:val="24"/>
        </w:rPr>
        <w:tab/>
      </w:r>
      <w:r w:rsidRPr="004D11EB">
        <w:rPr>
          <w:rFonts w:ascii="Arial" w:hAnsi="Arial" w:cs="Arial"/>
          <w:sz w:val="24"/>
          <w:szCs w:val="24"/>
        </w:rPr>
        <w:t xml:space="preserve">Subject to subsection (5), the Commissioner or </w:t>
      </w:r>
      <w:r w:rsidR="00561BC4" w:rsidRPr="004D11EB">
        <w:rPr>
          <w:rFonts w:ascii="Arial" w:hAnsi="Arial" w:cs="Arial"/>
          <w:sz w:val="24"/>
          <w:szCs w:val="24"/>
        </w:rPr>
        <w:t xml:space="preserve">a </w:t>
      </w:r>
      <w:r w:rsidRPr="004D11EB">
        <w:rPr>
          <w:rFonts w:ascii="Arial" w:hAnsi="Arial" w:cs="Arial"/>
          <w:sz w:val="24"/>
          <w:szCs w:val="24"/>
        </w:rPr>
        <w:t>Deputy Commissioner must vacate his or her office on attaining the age of 65 years.</w:t>
      </w:r>
    </w:p>
    <w:p w:rsidR="00F3702D" w:rsidRPr="004D11EB" w:rsidRDefault="00F3702D" w:rsidP="001E3B49">
      <w:pPr>
        <w:spacing w:after="0" w:line="480" w:lineRule="auto"/>
        <w:ind w:left="567" w:firstLine="873"/>
        <w:contextualSpacing/>
        <w:jc w:val="both"/>
        <w:rPr>
          <w:rFonts w:ascii="Arial" w:hAnsi="Arial" w:cs="Arial"/>
          <w:sz w:val="24"/>
          <w:szCs w:val="24"/>
        </w:rPr>
      </w:pPr>
      <w:r w:rsidRPr="004D11EB">
        <w:rPr>
          <w:rFonts w:ascii="Arial" w:hAnsi="Arial" w:cs="Arial"/>
          <w:sz w:val="24"/>
          <w:szCs w:val="24"/>
        </w:rPr>
        <w:t xml:space="preserve">(4) </w:t>
      </w:r>
      <w:r w:rsidR="00910C71" w:rsidRPr="004D11EB">
        <w:rPr>
          <w:rFonts w:ascii="Arial" w:hAnsi="Arial" w:cs="Arial"/>
          <w:sz w:val="24"/>
          <w:szCs w:val="24"/>
        </w:rPr>
        <w:tab/>
      </w:r>
      <w:r w:rsidRPr="004D11EB">
        <w:rPr>
          <w:rFonts w:ascii="Arial" w:hAnsi="Arial" w:cs="Arial"/>
          <w:sz w:val="24"/>
          <w:szCs w:val="24"/>
        </w:rPr>
        <w:t xml:space="preserve">If the Commissioner or </w:t>
      </w:r>
      <w:r w:rsidR="00561BC4" w:rsidRPr="004D11EB">
        <w:rPr>
          <w:rFonts w:ascii="Arial" w:hAnsi="Arial" w:cs="Arial"/>
          <w:sz w:val="24"/>
          <w:szCs w:val="24"/>
        </w:rPr>
        <w:t xml:space="preserve">a </w:t>
      </w:r>
      <w:r w:rsidRPr="004D11EB">
        <w:rPr>
          <w:rFonts w:ascii="Arial" w:hAnsi="Arial" w:cs="Arial"/>
          <w:sz w:val="24"/>
          <w:szCs w:val="24"/>
        </w:rPr>
        <w:t>Deputy Commissioner attains the age of 65 years after the first day of any month, he or she must be deemed to attain that age on the first day of the next succeeding month.</w:t>
      </w:r>
    </w:p>
    <w:p w:rsidR="00F3702D" w:rsidRPr="004D11EB" w:rsidRDefault="00F3702D" w:rsidP="001E3B49">
      <w:pPr>
        <w:spacing w:after="0" w:line="480" w:lineRule="auto"/>
        <w:ind w:left="567" w:firstLine="851"/>
        <w:contextualSpacing/>
        <w:jc w:val="both"/>
        <w:rPr>
          <w:rFonts w:ascii="Arial" w:hAnsi="Arial" w:cs="Arial"/>
          <w:sz w:val="24"/>
          <w:szCs w:val="24"/>
        </w:rPr>
      </w:pPr>
      <w:r w:rsidRPr="004D11EB">
        <w:rPr>
          <w:rFonts w:ascii="Arial" w:hAnsi="Arial" w:cs="Arial"/>
          <w:sz w:val="24"/>
          <w:szCs w:val="24"/>
        </w:rPr>
        <w:t xml:space="preserve">(5) </w:t>
      </w:r>
      <w:r w:rsidR="00561BC4" w:rsidRPr="004D11EB">
        <w:rPr>
          <w:rFonts w:ascii="Arial" w:hAnsi="Arial" w:cs="Arial"/>
          <w:sz w:val="24"/>
          <w:szCs w:val="24"/>
        </w:rPr>
        <w:tab/>
      </w:r>
      <w:r w:rsidRPr="004D11EB">
        <w:rPr>
          <w:rFonts w:ascii="Arial" w:hAnsi="Arial" w:cs="Arial"/>
          <w:sz w:val="24"/>
          <w:szCs w:val="24"/>
        </w:rPr>
        <w:t xml:space="preserve">If the President is of the opinion that it is in the public interest to retain the Commissioner or </w:t>
      </w:r>
      <w:r w:rsidR="00561BC4" w:rsidRPr="004D11EB">
        <w:rPr>
          <w:rFonts w:ascii="Arial" w:hAnsi="Arial" w:cs="Arial"/>
          <w:sz w:val="24"/>
          <w:szCs w:val="24"/>
        </w:rPr>
        <w:t xml:space="preserve">a </w:t>
      </w:r>
      <w:r w:rsidRPr="004D11EB">
        <w:rPr>
          <w:rFonts w:ascii="Arial" w:hAnsi="Arial" w:cs="Arial"/>
          <w:sz w:val="24"/>
          <w:szCs w:val="24"/>
        </w:rPr>
        <w:t>Deputy Commissioner in his or her office beyond the age of 65 years, and—</w:t>
      </w:r>
    </w:p>
    <w:p w:rsidR="00F3702D" w:rsidRPr="004D11EB" w:rsidRDefault="00F3702D"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(a)</w:t>
      </w:r>
      <w:r w:rsidRPr="004D11EB">
        <w:rPr>
          <w:rFonts w:ascii="Arial" w:hAnsi="Arial" w:cs="Arial"/>
          <w:sz w:val="24"/>
          <w:szCs w:val="24"/>
        </w:rPr>
        <w:t xml:space="preserve"> </w:t>
      </w:r>
      <w:r w:rsidRPr="004D11EB">
        <w:rPr>
          <w:rFonts w:ascii="Arial" w:hAnsi="Arial" w:cs="Arial"/>
          <w:sz w:val="24"/>
          <w:szCs w:val="24"/>
        </w:rPr>
        <w:tab/>
      </w:r>
      <w:r w:rsidR="00561BC4" w:rsidRPr="004D11EB">
        <w:rPr>
          <w:rFonts w:ascii="Arial" w:hAnsi="Arial" w:cs="Arial"/>
          <w:sz w:val="24"/>
          <w:szCs w:val="24"/>
        </w:rPr>
        <w:tab/>
      </w:r>
      <w:r w:rsidRPr="004D11EB">
        <w:rPr>
          <w:rFonts w:ascii="Arial" w:hAnsi="Arial" w:cs="Arial"/>
          <w:sz w:val="24"/>
          <w:szCs w:val="24"/>
        </w:rPr>
        <w:t xml:space="preserve">the Commissioner or </w:t>
      </w:r>
      <w:r w:rsidR="00561BC4" w:rsidRPr="004D11EB">
        <w:rPr>
          <w:rFonts w:ascii="Arial" w:hAnsi="Arial" w:cs="Arial"/>
          <w:sz w:val="24"/>
          <w:szCs w:val="24"/>
        </w:rPr>
        <w:t xml:space="preserve">a </w:t>
      </w:r>
      <w:r w:rsidRPr="004D11EB">
        <w:rPr>
          <w:rFonts w:ascii="Arial" w:hAnsi="Arial" w:cs="Arial"/>
          <w:sz w:val="24"/>
          <w:szCs w:val="24"/>
        </w:rPr>
        <w:t>Deputy Commissioner wishes to continue to serve in such office; and</w:t>
      </w:r>
    </w:p>
    <w:p w:rsidR="00F3702D" w:rsidRPr="004D11EB" w:rsidRDefault="00F3702D" w:rsidP="001E3B49">
      <w:pPr>
        <w:spacing w:after="0" w:line="480" w:lineRule="auto"/>
        <w:ind w:left="1418" w:hanging="851"/>
        <w:contextualSpacing/>
        <w:jc w:val="both"/>
        <w:rPr>
          <w:rFonts w:ascii="Arial" w:hAnsi="Arial" w:cs="Arial"/>
          <w:sz w:val="24"/>
          <w:szCs w:val="24"/>
        </w:rPr>
      </w:pPr>
      <w:r w:rsidRPr="004D11EB">
        <w:rPr>
          <w:rFonts w:ascii="Arial" w:hAnsi="Arial" w:cs="Arial"/>
          <w:i/>
          <w:sz w:val="24"/>
          <w:szCs w:val="24"/>
        </w:rPr>
        <w:t>(b)</w:t>
      </w:r>
      <w:r w:rsidRPr="004D11EB">
        <w:rPr>
          <w:rFonts w:ascii="Arial" w:hAnsi="Arial" w:cs="Arial"/>
          <w:sz w:val="24"/>
          <w:szCs w:val="24"/>
        </w:rPr>
        <w:t xml:space="preserve"> </w:t>
      </w:r>
      <w:r w:rsidRPr="004D11EB">
        <w:rPr>
          <w:rFonts w:ascii="Arial" w:hAnsi="Arial" w:cs="Arial"/>
          <w:sz w:val="24"/>
          <w:szCs w:val="24"/>
        </w:rPr>
        <w:tab/>
      </w:r>
      <w:r w:rsidR="00561BC4" w:rsidRPr="004D11EB">
        <w:rPr>
          <w:rFonts w:ascii="Arial" w:hAnsi="Arial" w:cs="Arial"/>
          <w:sz w:val="24"/>
          <w:szCs w:val="24"/>
        </w:rPr>
        <w:tab/>
      </w:r>
      <w:r w:rsidRPr="004D11EB">
        <w:rPr>
          <w:rFonts w:ascii="Arial" w:hAnsi="Arial" w:cs="Arial"/>
          <w:sz w:val="24"/>
          <w:szCs w:val="24"/>
        </w:rPr>
        <w:t>the mental and physical health of the person concerned enable him or her so to continue,</w:t>
      </w:r>
    </w:p>
    <w:p w:rsidR="00F3702D" w:rsidRPr="004D11EB" w:rsidRDefault="00F3702D" w:rsidP="001E3B49">
      <w:pPr>
        <w:spacing w:after="0" w:line="480" w:lineRule="auto"/>
        <w:ind w:left="567"/>
        <w:contextualSpacing/>
        <w:jc w:val="both"/>
        <w:rPr>
          <w:rFonts w:ascii="Arial" w:hAnsi="Arial" w:cs="Arial"/>
          <w:sz w:val="24"/>
          <w:szCs w:val="24"/>
        </w:rPr>
      </w:pPr>
      <w:r w:rsidRPr="004D11EB">
        <w:rPr>
          <w:rFonts w:ascii="Arial" w:hAnsi="Arial" w:cs="Arial"/>
          <w:sz w:val="24"/>
          <w:szCs w:val="24"/>
        </w:rPr>
        <w:t xml:space="preserve">the President may from time to time direct that the Commissioner or </w:t>
      </w:r>
      <w:r w:rsidR="00561BC4" w:rsidRPr="004D11EB">
        <w:rPr>
          <w:rFonts w:ascii="Arial" w:hAnsi="Arial" w:cs="Arial"/>
          <w:sz w:val="24"/>
          <w:szCs w:val="24"/>
        </w:rPr>
        <w:t xml:space="preserve">a </w:t>
      </w:r>
      <w:r w:rsidRPr="004D11EB">
        <w:rPr>
          <w:rFonts w:ascii="Arial" w:hAnsi="Arial" w:cs="Arial"/>
          <w:sz w:val="24"/>
          <w:szCs w:val="24"/>
        </w:rPr>
        <w:t xml:space="preserve">Deputy Commissioner be so retained, but not for a period which exceeds, or periods which in the aggregate exceed, two years: Provided that the Commissioner’s or </w:t>
      </w:r>
      <w:r w:rsidR="00561BC4" w:rsidRPr="004D11EB">
        <w:rPr>
          <w:rFonts w:ascii="Arial" w:hAnsi="Arial" w:cs="Arial"/>
          <w:sz w:val="24"/>
          <w:szCs w:val="24"/>
        </w:rPr>
        <w:t xml:space="preserve">a </w:t>
      </w:r>
      <w:r w:rsidRPr="004D11EB">
        <w:rPr>
          <w:rFonts w:ascii="Arial" w:hAnsi="Arial" w:cs="Arial"/>
          <w:sz w:val="24"/>
          <w:szCs w:val="24"/>
        </w:rPr>
        <w:t>Deputy Commissioner</w:t>
      </w:r>
      <w:r w:rsidR="00882E98" w:rsidRPr="004D11EB">
        <w:rPr>
          <w:rFonts w:ascii="Arial" w:hAnsi="Arial" w:cs="Arial"/>
          <w:sz w:val="24"/>
          <w:szCs w:val="24"/>
        </w:rPr>
        <w:t>’s</w:t>
      </w:r>
      <w:r w:rsidRPr="004D11EB">
        <w:rPr>
          <w:rFonts w:ascii="Arial" w:hAnsi="Arial" w:cs="Arial"/>
          <w:sz w:val="24"/>
          <w:szCs w:val="24"/>
        </w:rPr>
        <w:t xml:space="preserve"> term of office shall not exceed 10 years.”.</w:t>
      </w:r>
    </w:p>
    <w:p w:rsidR="00E33E4A" w:rsidRPr="004D11EB" w:rsidRDefault="00E33E4A" w:rsidP="0036021D">
      <w:pPr>
        <w:spacing w:after="0" w:line="480" w:lineRule="auto"/>
        <w:jc w:val="center"/>
        <w:rPr>
          <w:rFonts w:ascii="Arial" w:hAnsi="Arial" w:cs="Arial"/>
          <w:b/>
          <w:sz w:val="24"/>
          <w:szCs w:val="24"/>
        </w:rPr>
      </w:pPr>
    </w:p>
    <w:p w:rsidR="00BC7C0E" w:rsidRPr="004D11EB" w:rsidRDefault="00BC7C0E" w:rsidP="0036021D">
      <w:pPr>
        <w:spacing w:after="0" w:line="480" w:lineRule="auto"/>
        <w:jc w:val="center"/>
        <w:rPr>
          <w:rFonts w:ascii="Arial" w:hAnsi="Arial" w:cs="Arial"/>
          <w:b/>
          <w:sz w:val="24"/>
          <w:szCs w:val="24"/>
        </w:rPr>
      </w:pPr>
      <w:r w:rsidRPr="004D11EB">
        <w:rPr>
          <w:rFonts w:ascii="Arial" w:hAnsi="Arial" w:cs="Arial"/>
          <w:b/>
          <w:sz w:val="24"/>
          <w:szCs w:val="24"/>
        </w:rPr>
        <w:t>CLAUSE 9</w:t>
      </w:r>
    </w:p>
    <w:p w:rsidR="001466A6" w:rsidRPr="004D11EB" w:rsidRDefault="001466A6" w:rsidP="001E3B49">
      <w:pPr>
        <w:tabs>
          <w:tab w:val="left" w:pos="567"/>
        </w:tabs>
        <w:spacing w:after="0" w:line="480" w:lineRule="auto"/>
        <w:jc w:val="both"/>
        <w:rPr>
          <w:rFonts w:ascii="Arial" w:hAnsi="Arial" w:cs="Arial"/>
          <w:sz w:val="24"/>
          <w:szCs w:val="24"/>
        </w:rPr>
      </w:pPr>
    </w:p>
    <w:p w:rsidR="006A5AC9" w:rsidRPr="004D11EB" w:rsidRDefault="001466A6" w:rsidP="001E3B49">
      <w:pPr>
        <w:pStyle w:val="ListParagraph"/>
        <w:numPr>
          <w:ilvl w:val="0"/>
          <w:numId w:val="26"/>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7, </w:t>
      </w:r>
      <w:r w:rsidR="009D5065" w:rsidRPr="004D11EB">
        <w:rPr>
          <w:rFonts w:ascii="Arial" w:hAnsi="Arial" w:cs="Arial"/>
          <w:sz w:val="24"/>
          <w:szCs w:val="24"/>
        </w:rPr>
        <w:t xml:space="preserve">from </w:t>
      </w:r>
      <w:r w:rsidRPr="004D11EB">
        <w:rPr>
          <w:rFonts w:ascii="Arial" w:hAnsi="Arial" w:cs="Arial"/>
          <w:sz w:val="24"/>
          <w:szCs w:val="24"/>
        </w:rPr>
        <w:t xml:space="preserve">line </w:t>
      </w:r>
      <w:r w:rsidR="009D5065" w:rsidRPr="004D11EB">
        <w:rPr>
          <w:rFonts w:ascii="Arial" w:hAnsi="Arial" w:cs="Arial"/>
          <w:sz w:val="24"/>
          <w:szCs w:val="24"/>
        </w:rPr>
        <w:t>1</w:t>
      </w:r>
      <w:r w:rsidR="001E598A" w:rsidRPr="004D11EB">
        <w:rPr>
          <w:rFonts w:ascii="Arial" w:hAnsi="Arial" w:cs="Arial"/>
          <w:sz w:val="24"/>
          <w:szCs w:val="24"/>
        </w:rPr>
        <w:t>3</w:t>
      </w:r>
      <w:r w:rsidR="009D5065" w:rsidRPr="004D11EB">
        <w:rPr>
          <w:rFonts w:ascii="Arial" w:hAnsi="Arial" w:cs="Arial"/>
          <w:sz w:val="24"/>
          <w:szCs w:val="24"/>
        </w:rPr>
        <w:t xml:space="preserve">, to omit </w:t>
      </w:r>
      <w:r w:rsidR="001E598A" w:rsidRPr="004D11EB">
        <w:rPr>
          <w:rFonts w:ascii="Arial" w:hAnsi="Arial" w:cs="Arial"/>
          <w:sz w:val="24"/>
          <w:szCs w:val="24"/>
        </w:rPr>
        <w:t>clause 9 and to substitute with the following clause:</w:t>
      </w:r>
    </w:p>
    <w:p w:rsidR="00561BC4" w:rsidRPr="004D11EB" w:rsidRDefault="00561BC4" w:rsidP="001E3B49">
      <w:pPr>
        <w:pStyle w:val="ListParagraph"/>
        <w:spacing w:after="0" w:line="480" w:lineRule="auto"/>
        <w:ind w:left="567"/>
        <w:jc w:val="both"/>
        <w:rPr>
          <w:rFonts w:ascii="Arial" w:hAnsi="Arial" w:cs="Arial"/>
          <w:sz w:val="24"/>
          <w:szCs w:val="24"/>
        </w:rPr>
      </w:pPr>
    </w:p>
    <w:p w:rsidR="001E598A" w:rsidRPr="004D11EB" w:rsidRDefault="001E598A" w:rsidP="001E3B49">
      <w:pPr>
        <w:pStyle w:val="ListParagraph"/>
        <w:spacing w:after="0" w:line="480" w:lineRule="auto"/>
        <w:ind w:left="930" w:hanging="363"/>
        <w:jc w:val="both"/>
        <w:rPr>
          <w:rFonts w:ascii="Arial" w:hAnsi="Arial" w:cs="Arial"/>
          <w:b/>
          <w:sz w:val="24"/>
          <w:szCs w:val="24"/>
        </w:rPr>
      </w:pPr>
      <w:r w:rsidRPr="004D11EB">
        <w:rPr>
          <w:rFonts w:ascii="Arial" w:hAnsi="Arial" w:cs="Arial"/>
          <w:sz w:val="24"/>
          <w:szCs w:val="24"/>
        </w:rPr>
        <w:t>“</w:t>
      </w:r>
      <w:r w:rsidRPr="004D11EB">
        <w:rPr>
          <w:rFonts w:ascii="Arial" w:hAnsi="Arial" w:cs="Arial"/>
          <w:b/>
          <w:sz w:val="24"/>
          <w:szCs w:val="24"/>
        </w:rPr>
        <w:t xml:space="preserve">Removal of Commissioner and Deputy Commissioners from office </w:t>
      </w:r>
    </w:p>
    <w:p w:rsidR="001E598A" w:rsidRPr="004D11EB" w:rsidRDefault="001E598A" w:rsidP="001E3B49">
      <w:pPr>
        <w:pStyle w:val="ListParagraph"/>
        <w:spacing w:after="0" w:line="480" w:lineRule="auto"/>
        <w:ind w:left="930"/>
        <w:jc w:val="both"/>
        <w:rPr>
          <w:rFonts w:ascii="Arial" w:hAnsi="Arial" w:cs="Arial"/>
          <w:b/>
          <w:sz w:val="24"/>
          <w:szCs w:val="24"/>
        </w:rPr>
      </w:pPr>
    </w:p>
    <w:p w:rsidR="001E598A" w:rsidRPr="004D11EB" w:rsidRDefault="001E598A" w:rsidP="001E3B49">
      <w:pPr>
        <w:pStyle w:val="ListParagraph"/>
        <w:spacing w:after="0" w:line="480" w:lineRule="auto"/>
        <w:ind w:left="567" w:firstLine="567"/>
        <w:jc w:val="both"/>
        <w:rPr>
          <w:rFonts w:ascii="Arial" w:hAnsi="Arial" w:cs="Arial"/>
          <w:sz w:val="24"/>
          <w:szCs w:val="24"/>
        </w:rPr>
      </w:pPr>
      <w:r w:rsidRPr="004D11EB">
        <w:rPr>
          <w:rFonts w:ascii="Arial" w:hAnsi="Arial" w:cs="Arial"/>
          <w:b/>
          <w:sz w:val="24"/>
          <w:szCs w:val="24"/>
        </w:rPr>
        <w:lastRenderedPageBreak/>
        <w:t>9.</w:t>
      </w:r>
      <w:r w:rsidRPr="004D11EB">
        <w:rPr>
          <w:rFonts w:ascii="Arial" w:hAnsi="Arial" w:cs="Arial"/>
          <w:sz w:val="24"/>
          <w:szCs w:val="24"/>
        </w:rPr>
        <w:t xml:space="preserve"> (1) </w:t>
      </w:r>
      <w:r w:rsidR="00D94354" w:rsidRPr="004D11EB">
        <w:rPr>
          <w:rFonts w:ascii="Arial" w:hAnsi="Arial" w:cs="Arial"/>
          <w:sz w:val="24"/>
          <w:szCs w:val="24"/>
        </w:rPr>
        <w:tab/>
      </w:r>
      <w:r w:rsidRPr="004D11EB">
        <w:rPr>
          <w:rFonts w:ascii="Arial" w:hAnsi="Arial" w:cs="Arial"/>
          <w:sz w:val="24"/>
          <w:szCs w:val="24"/>
        </w:rPr>
        <w:t xml:space="preserve">Subject to the Promotion of Administrative Justice Act, 2000 (Act No. 3 of 2000), the President may remove the Commissioner or </w:t>
      </w:r>
      <w:r w:rsidR="00D94354" w:rsidRPr="004D11EB">
        <w:rPr>
          <w:rFonts w:ascii="Arial" w:hAnsi="Arial" w:cs="Arial"/>
          <w:sz w:val="24"/>
          <w:szCs w:val="24"/>
        </w:rPr>
        <w:t xml:space="preserve">a </w:t>
      </w:r>
      <w:r w:rsidRPr="004D11EB">
        <w:rPr>
          <w:rFonts w:ascii="Arial" w:hAnsi="Arial" w:cs="Arial"/>
          <w:sz w:val="24"/>
          <w:szCs w:val="24"/>
        </w:rPr>
        <w:t>Deputy Commissioner from his or her office—</w:t>
      </w:r>
    </w:p>
    <w:p w:rsidR="001E598A" w:rsidRPr="004D11EB" w:rsidRDefault="001E598A" w:rsidP="001E3B49">
      <w:pPr>
        <w:pStyle w:val="ListParagraph"/>
        <w:spacing w:after="0" w:line="480" w:lineRule="auto"/>
        <w:ind w:left="1418" w:hanging="851"/>
        <w:jc w:val="both"/>
        <w:rPr>
          <w:rFonts w:ascii="Arial" w:hAnsi="Arial" w:cs="Arial"/>
          <w:sz w:val="24"/>
          <w:szCs w:val="24"/>
        </w:rPr>
      </w:pPr>
      <w:r w:rsidRPr="004D11EB">
        <w:rPr>
          <w:rFonts w:ascii="Arial" w:hAnsi="Arial" w:cs="Arial"/>
          <w:i/>
          <w:sz w:val="24"/>
          <w:szCs w:val="24"/>
        </w:rPr>
        <w:t>(a)</w:t>
      </w:r>
      <w:r w:rsidRPr="004D11EB">
        <w:rPr>
          <w:rFonts w:ascii="Arial" w:hAnsi="Arial" w:cs="Arial"/>
          <w:sz w:val="24"/>
          <w:szCs w:val="24"/>
        </w:rPr>
        <w:t xml:space="preserve"> </w:t>
      </w:r>
      <w:r w:rsidRPr="004D11EB">
        <w:rPr>
          <w:rFonts w:ascii="Arial" w:hAnsi="Arial" w:cs="Arial"/>
          <w:sz w:val="24"/>
          <w:szCs w:val="24"/>
        </w:rPr>
        <w:tab/>
        <w:t>for misconduct;</w:t>
      </w:r>
    </w:p>
    <w:p w:rsidR="001E598A" w:rsidRPr="004D11EB" w:rsidRDefault="001E598A" w:rsidP="001E3B49">
      <w:pPr>
        <w:pStyle w:val="ListParagraph"/>
        <w:spacing w:after="0" w:line="480" w:lineRule="auto"/>
        <w:ind w:left="1418" w:hanging="851"/>
        <w:jc w:val="both"/>
        <w:rPr>
          <w:rFonts w:ascii="Arial" w:hAnsi="Arial" w:cs="Arial"/>
          <w:sz w:val="24"/>
          <w:szCs w:val="24"/>
        </w:rPr>
      </w:pPr>
      <w:r w:rsidRPr="004D11EB">
        <w:rPr>
          <w:rFonts w:ascii="Arial" w:hAnsi="Arial" w:cs="Arial"/>
          <w:i/>
          <w:sz w:val="24"/>
          <w:szCs w:val="24"/>
        </w:rPr>
        <w:t>(b)</w:t>
      </w:r>
      <w:r w:rsidRPr="004D11EB">
        <w:rPr>
          <w:rFonts w:ascii="Arial" w:hAnsi="Arial" w:cs="Arial"/>
          <w:sz w:val="24"/>
          <w:szCs w:val="24"/>
        </w:rPr>
        <w:t xml:space="preserve"> </w:t>
      </w:r>
      <w:r w:rsidRPr="004D11EB">
        <w:rPr>
          <w:rFonts w:ascii="Arial" w:hAnsi="Arial" w:cs="Arial"/>
          <w:sz w:val="24"/>
          <w:szCs w:val="24"/>
        </w:rPr>
        <w:tab/>
        <w:t>on account of continued ill-health;</w:t>
      </w:r>
    </w:p>
    <w:p w:rsidR="001E598A" w:rsidRPr="004D11EB" w:rsidRDefault="001E598A" w:rsidP="001E3B49">
      <w:pPr>
        <w:pStyle w:val="ListParagraph"/>
        <w:spacing w:after="0" w:line="480" w:lineRule="auto"/>
        <w:ind w:left="1418" w:hanging="851"/>
        <w:jc w:val="both"/>
        <w:rPr>
          <w:rFonts w:ascii="Arial" w:hAnsi="Arial" w:cs="Arial"/>
          <w:sz w:val="24"/>
          <w:szCs w:val="24"/>
        </w:rPr>
      </w:pPr>
      <w:r w:rsidRPr="004D11EB">
        <w:rPr>
          <w:rFonts w:ascii="Arial" w:hAnsi="Arial" w:cs="Arial"/>
          <w:i/>
          <w:sz w:val="24"/>
          <w:szCs w:val="24"/>
        </w:rPr>
        <w:t>(c)</w:t>
      </w:r>
      <w:r w:rsidRPr="004D11EB">
        <w:rPr>
          <w:rFonts w:ascii="Arial" w:hAnsi="Arial" w:cs="Arial"/>
          <w:sz w:val="24"/>
          <w:szCs w:val="24"/>
        </w:rPr>
        <w:t xml:space="preserve"> </w:t>
      </w:r>
      <w:r w:rsidRPr="004D11EB">
        <w:rPr>
          <w:rFonts w:ascii="Arial" w:hAnsi="Arial" w:cs="Arial"/>
          <w:sz w:val="24"/>
          <w:szCs w:val="24"/>
        </w:rPr>
        <w:tab/>
        <w:t xml:space="preserve">on account of incapacity to carry out his or her duties of office effectively and efficiently; </w:t>
      </w:r>
    </w:p>
    <w:p w:rsidR="001E598A" w:rsidRPr="004D11EB" w:rsidRDefault="001E598A" w:rsidP="001E3B49">
      <w:pPr>
        <w:pStyle w:val="ListParagraph"/>
        <w:spacing w:after="0" w:line="480" w:lineRule="auto"/>
        <w:ind w:left="1418" w:hanging="851"/>
        <w:jc w:val="both"/>
        <w:rPr>
          <w:rFonts w:ascii="Arial" w:hAnsi="Arial" w:cs="Arial"/>
          <w:sz w:val="24"/>
          <w:szCs w:val="24"/>
        </w:rPr>
      </w:pPr>
      <w:r w:rsidRPr="004D11EB">
        <w:rPr>
          <w:rFonts w:ascii="Arial" w:hAnsi="Arial" w:cs="Arial"/>
          <w:i/>
          <w:sz w:val="24"/>
          <w:szCs w:val="24"/>
        </w:rPr>
        <w:t>(d)</w:t>
      </w:r>
      <w:r w:rsidRPr="004D11EB">
        <w:rPr>
          <w:rFonts w:ascii="Arial" w:hAnsi="Arial" w:cs="Arial"/>
          <w:sz w:val="24"/>
          <w:szCs w:val="24"/>
        </w:rPr>
        <w:t xml:space="preserve"> </w:t>
      </w:r>
      <w:r w:rsidRPr="004D11EB">
        <w:rPr>
          <w:rFonts w:ascii="Arial" w:hAnsi="Arial" w:cs="Arial"/>
          <w:sz w:val="24"/>
          <w:szCs w:val="24"/>
        </w:rPr>
        <w:tab/>
        <w:t>on account thereof that he or she is no longer a fit and proper person to hold the office concerned; or</w:t>
      </w:r>
    </w:p>
    <w:p w:rsidR="001E598A" w:rsidRPr="004D11EB" w:rsidRDefault="001E598A" w:rsidP="001E3B49">
      <w:pPr>
        <w:pStyle w:val="ListParagraph"/>
        <w:spacing w:after="0" w:line="480" w:lineRule="auto"/>
        <w:ind w:left="1418" w:hanging="851"/>
        <w:jc w:val="both"/>
        <w:rPr>
          <w:rFonts w:ascii="Arial" w:hAnsi="Arial" w:cs="Arial"/>
          <w:sz w:val="24"/>
          <w:szCs w:val="24"/>
        </w:rPr>
      </w:pPr>
      <w:r w:rsidRPr="004D11EB">
        <w:rPr>
          <w:rFonts w:ascii="Arial" w:hAnsi="Arial" w:cs="Arial"/>
          <w:i/>
          <w:sz w:val="24"/>
          <w:szCs w:val="24"/>
        </w:rPr>
        <w:t>(e)</w:t>
      </w:r>
      <w:r w:rsidRPr="004D11EB">
        <w:rPr>
          <w:rFonts w:ascii="Arial" w:hAnsi="Arial" w:cs="Arial"/>
          <w:sz w:val="24"/>
          <w:szCs w:val="24"/>
        </w:rPr>
        <w:tab/>
        <w:t xml:space="preserve">on account of a loss of confidence in the Commissioner or </w:t>
      </w:r>
      <w:r w:rsidR="00D94354" w:rsidRPr="004D11EB">
        <w:rPr>
          <w:rFonts w:ascii="Arial" w:hAnsi="Arial" w:cs="Arial"/>
          <w:sz w:val="24"/>
          <w:szCs w:val="24"/>
        </w:rPr>
        <w:t xml:space="preserve">a </w:t>
      </w:r>
      <w:r w:rsidRPr="004D11EB">
        <w:rPr>
          <w:rFonts w:ascii="Arial" w:hAnsi="Arial" w:cs="Arial"/>
          <w:sz w:val="24"/>
          <w:szCs w:val="24"/>
        </w:rPr>
        <w:t>Deputy Commissioner.</w:t>
      </w:r>
    </w:p>
    <w:p w:rsidR="001E598A" w:rsidRPr="004D11EB" w:rsidRDefault="001E598A" w:rsidP="001E3B49">
      <w:pPr>
        <w:pStyle w:val="ListParagraph"/>
        <w:spacing w:after="0" w:line="480" w:lineRule="auto"/>
        <w:ind w:left="567" w:firstLine="851"/>
        <w:jc w:val="both"/>
        <w:rPr>
          <w:rFonts w:ascii="Arial" w:hAnsi="Arial" w:cs="Arial"/>
          <w:sz w:val="24"/>
          <w:szCs w:val="24"/>
        </w:rPr>
      </w:pPr>
      <w:r w:rsidRPr="004D11EB">
        <w:rPr>
          <w:rFonts w:ascii="Arial" w:hAnsi="Arial" w:cs="Arial"/>
          <w:sz w:val="24"/>
          <w:szCs w:val="24"/>
        </w:rPr>
        <w:t xml:space="preserve">(2) </w:t>
      </w:r>
      <w:r w:rsidR="00D94354" w:rsidRPr="004D11EB">
        <w:rPr>
          <w:rFonts w:ascii="Arial" w:hAnsi="Arial" w:cs="Arial"/>
          <w:sz w:val="24"/>
          <w:szCs w:val="24"/>
        </w:rPr>
        <w:tab/>
      </w:r>
      <w:r w:rsidRPr="004D11EB">
        <w:rPr>
          <w:rFonts w:ascii="Arial" w:hAnsi="Arial" w:cs="Arial"/>
          <w:sz w:val="24"/>
          <w:szCs w:val="24"/>
        </w:rPr>
        <w:t xml:space="preserve">The President may suspend the Commissioner or </w:t>
      </w:r>
      <w:r w:rsidR="00D94354" w:rsidRPr="004D11EB">
        <w:rPr>
          <w:rFonts w:ascii="Arial" w:hAnsi="Arial" w:cs="Arial"/>
          <w:sz w:val="24"/>
          <w:szCs w:val="24"/>
        </w:rPr>
        <w:t xml:space="preserve">a </w:t>
      </w:r>
      <w:r w:rsidRPr="004D11EB">
        <w:rPr>
          <w:rFonts w:ascii="Arial" w:hAnsi="Arial" w:cs="Arial"/>
          <w:sz w:val="24"/>
          <w:szCs w:val="24"/>
        </w:rPr>
        <w:t>Deputy Commissioner pending an investigation into the circumstances referred to in subsection (1), which investigation must be instituted and finalised within 60 days of the suspension or as soon as reasonably possible thereafter.</w:t>
      </w:r>
    </w:p>
    <w:p w:rsidR="001E598A" w:rsidRPr="004D11EB" w:rsidRDefault="001E598A" w:rsidP="001E3B49">
      <w:pPr>
        <w:pStyle w:val="ListParagraph"/>
        <w:spacing w:after="0" w:line="480" w:lineRule="auto"/>
        <w:ind w:left="567" w:firstLine="851"/>
        <w:jc w:val="both"/>
        <w:rPr>
          <w:rFonts w:ascii="Arial" w:hAnsi="Arial" w:cs="Arial"/>
          <w:sz w:val="24"/>
          <w:szCs w:val="24"/>
        </w:rPr>
      </w:pPr>
      <w:r w:rsidRPr="004D11EB">
        <w:rPr>
          <w:rFonts w:ascii="Arial" w:hAnsi="Arial" w:cs="Arial"/>
          <w:sz w:val="24"/>
          <w:szCs w:val="24"/>
        </w:rPr>
        <w:t xml:space="preserve">(3) </w:t>
      </w:r>
      <w:r w:rsidR="00D94354" w:rsidRPr="004D11EB">
        <w:rPr>
          <w:rFonts w:ascii="Arial" w:hAnsi="Arial" w:cs="Arial"/>
          <w:sz w:val="24"/>
          <w:szCs w:val="24"/>
        </w:rPr>
        <w:tab/>
      </w:r>
      <w:r w:rsidRPr="004D11EB">
        <w:rPr>
          <w:rFonts w:ascii="Arial" w:hAnsi="Arial" w:cs="Arial"/>
          <w:sz w:val="24"/>
          <w:szCs w:val="24"/>
        </w:rPr>
        <w:t xml:space="preserve">If the Commissioner or </w:t>
      </w:r>
      <w:r w:rsidR="00D94354" w:rsidRPr="004D11EB">
        <w:rPr>
          <w:rFonts w:ascii="Arial" w:hAnsi="Arial" w:cs="Arial"/>
          <w:sz w:val="24"/>
          <w:szCs w:val="24"/>
        </w:rPr>
        <w:t xml:space="preserve">a </w:t>
      </w:r>
      <w:r w:rsidRPr="004D11EB">
        <w:rPr>
          <w:rFonts w:ascii="Arial" w:hAnsi="Arial" w:cs="Arial"/>
          <w:sz w:val="24"/>
          <w:szCs w:val="24"/>
        </w:rPr>
        <w:t>Deputy Commissioner is suspended in terms of subsection (2), he or she must continue to receive his or her remuneration, allowances and any other benefits that he or she is entitled to receive as if he or she was not suspended, pending the outcome of any investigation or inquiry.</w:t>
      </w:r>
    </w:p>
    <w:p w:rsidR="001E598A" w:rsidRPr="004D11EB" w:rsidRDefault="001E598A" w:rsidP="001E3B49">
      <w:pPr>
        <w:pStyle w:val="ListParagraph"/>
        <w:spacing w:after="0" w:line="480" w:lineRule="auto"/>
        <w:ind w:left="567" w:firstLine="851"/>
        <w:jc w:val="both"/>
        <w:rPr>
          <w:rFonts w:ascii="Arial" w:hAnsi="Arial" w:cs="Arial"/>
          <w:sz w:val="24"/>
          <w:szCs w:val="24"/>
        </w:rPr>
      </w:pPr>
      <w:r w:rsidRPr="004D11EB">
        <w:rPr>
          <w:rFonts w:ascii="Arial" w:hAnsi="Arial" w:cs="Arial"/>
          <w:sz w:val="24"/>
          <w:szCs w:val="24"/>
        </w:rPr>
        <w:t>(4)</w:t>
      </w:r>
      <w:r w:rsidRPr="004D11EB">
        <w:rPr>
          <w:rFonts w:ascii="Arial" w:hAnsi="Arial" w:cs="Arial"/>
          <w:i/>
          <w:sz w:val="24"/>
          <w:szCs w:val="24"/>
        </w:rPr>
        <w:t>(a)</w:t>
      </w:r>
      <w:r w:rsidRPr="004D11EB">
        <w:rPr>
          <w:rFonts w:ascii="Arial" w:hAnsi="Arial" w:cs="Arial"/>
          <w:sz w:val="24"/>
          <w:szCs w:val="24"/>
        </w:rPr>
        <w:t xml:space="preserve"> The President may allow the Commissioner or </w:t>
      </w:r>
      <w:r w:rsidR="00D94354" w:rsidRPr="004D11EB">
        <w:rPr>
          <w:rFonts w:ascii="Arial" w:hAnsi="Arial" w:cs="Arial"/>
          <w:sz w:val="24"/>
          <w:szCs w:val="24"/>
        </w:rPr>
        <w:t xml:space="preserve">a </w:t>
      </w:r>
      <w:r w:rsidRPr="004D11EB">
        <w:rPr>
          <w:rFonts w:ascii="Arial" w:hAnsi="Arial" w:cs="Arial"/>
          <w:sz w:val="24"/>
          <w:szCs w:val="24"/>
        </w:rPr>
        <w:t xml:space="preserve">Deputy Commissioner, at the Commissioner’s or </w:t>
      </w:r>
      <w:r w:rsidR="00D94354" w:rsidRPr="004D11EB">
        <w:rPr>
          <w:rFonts w:ascii="Arial" w:hAnsi="Arial" w:cs="Arial"/>
          <w:sz w:val="24"/>
          <w:szCs w:val="24"/>
        </w:rPr>
        <w:t xml:space="preserve">a </w:t>
      </w:r>
      <w:r w:rsidRPr="004D11EB">
        <w:rPr>
          <w:rFonts w:ascii="Arial" w:hAnsi="Arial" w:cs="Arial"/>
          <w:sz w:val="24"/>
          <w:szCs w:val="24"/>
        </w:rPr>
        <w:t>Deputy Commissioner’s request, to vacate his or her office</w:t>
      </w:r>
      <w:r w:rsidR="00EA773E" w:rsidRPr="004D11EB">
        <w:rPr>
          <w:rFonts w:ascii="Arial" w:hAnsi="Arial" w:cs="Arial"/>
          <w:sz w:val="24"/>
          <w:szCs w:val="24"/>
        </w:rPr>
        <w:t>.</w:t>
      </w:r>
      <w:r w:rsidRPr="004D11EB">
        <w:rPr>
          <w:rFonts w:ascii="Arial" w:hAnsi="Arial" w:cs="Arial"/>
          <w:sz w:val="24"/>
          <w:szCs w:val="24"/>
        </w:rPr>
        <w:t xml:space="preserve"> </w:t>
      </w:r>
    </w:p>
    <w:p w:rsidR="001E598A" w:rsidRPr="004D11EB" w:rsidRDefault="001E598A" w:rsidP="001E3B49">
      <w:pPr>
        <w:pStyle w:val="ListParagraph"/>
        <w:tabs>
          <w:tab w:val="left" w:pos="2268"/>
        </w:tabs>
        <w:spacing w:after="0" w:line="480" w:lineRule="auto"/>
        <w:ind w:left="567" w:firstLine="1134"/>
        <w:jc w:val="both"/>
        <w:rPr>
          <w:rFonts w:ascii="Arial" w:hAnsi="Arial" w:cs="Arial"/>
          <w:sz w:val="24"/>
          <w:szCs w:val="24"/>
        </w:rPr>
      </w:pPr>
      <w:r w:rsidRPr="004D11EB">
        <w:rPr>
          <w:rFonts w:ascii="Arial" w:hAnsi="Arial" w:cs="Arial"/>
          <w:i/>
          <w:sz w:val="24"/>
          <w:szCs w:val="24"/>
        </w:rPr>
        <w:t>(b)</w:t>
      </w:r>
      <w:r w:rsidRPr="004D11EB">
        <w:rPr>
          <w:rFonts w:ascii="Arial" w:hAnsi="Arial" w:cs="Arial"/>
          <w:sz w:val="24"/>
          <w:szCs w:val="24"/>
        </w:rPr>
        <w:t xml:space="preserve"> </w:t>
      </w:r>
      <w:r w:rsidR="00D94354" w:rsidRPr="004D11EB">
        <w:rPr>
          <w:rFonts w:ascii="Arial" w:hAnsi="Arial" w:cs="Arial"/>
          <w:sz w:val="24"/>
          <w:szCs w:val="24"/>
        </w:rPr>
        <w:tab/>
      </w:r>
      <w:r w:rsidRPr="004D11EB">
        <w:rPr>
          <w:rFonts w:ascii="Arial" w:hAnsi="Arial" w:cs="Arial"/>
          <w:sz w:val="24"/>
          <w:szCs w:val="24"/>
        </w:rPr>
        <w:t xml:space="preserve">A request referred to in paragraph </w:t>
      </w:r>
      <w:r w:rsidRPr="004D11EB">
        <w:rPr>
          <w:rFonts w:ascii="Arial" w:hAnsi="Arial" w:cs="Arial"/>
          <w:i/>
          <w:sz w:val="24"/>
          <w:szCs w:val="24"/>
        </w:rPr>
        <w:t>(a)</w:t>
      </w:r>
      <w:r w:rsidRPr="004D11EB">
        <w:rPr>
          <w:rFonts w:ascii="Arial" w:hAnsi="Arial" w:cs="Arial"/>
          <w:sz w:val="24"/>
          <w:szCs w:val="24"/>
        </w:rPr>
        <w:t xml:space="preserve"> must be addressed to the President at least six calendar months prior to the date on which the </w:t>
      </w:r>
      <w:r w:rsidRPr="004D11EB">
        <w:rPr>
          <w:rFonts w:ascii="Arial" w:hAnsi="Arial" w:cs="Arial"/>
          <w:sz w:val="24"/>
          <w:szCs w:val="24"/>
        </w:rPr>
        <w:lastRenderedPageBreak/>
        <w:t xml:space="preserve">Commissioner or </w:t>
      </w:r>
      <w:r w:rsidR="00D94354" w:rsidRPr="004D11EB">
        <w:rPr>
          <w:rFonts w:ascii="Arial" w:hAnsi="Arial" w:cs="Arial"/>
          <w:sz w:val="24"/>
          <w:szCs w:val="24"/>
        </w:rPr>
        <w:t xml:space="preserve">a </w:t>
      </w:r>
      <w:r w:rsidRPr="004D11EB">
        <w:rPr>
          <w:rFonts w:ascii="Arial" w:hAnsi="Arial" w:cs="Arial"/>
          <w:sz w:val="24"/>
          <w:szCs w:val="24"/>
        </w:rPr>
        <w:t>Deputy Commissioner wishes to vacate his or her office, unless the President grants a shorter period in a specific case.</w:t>
      </w:r>
    </w:p>
    <w:p w:rsidR="001E598A" w:rsidRPr="004D11EB" w:rsidRDefault="001E598A" w:rsidP="001E3B49">
      <w:pPr>
        <w:pStyle w:val="ListParagraph"/>
        <w:tabs>
          <w:tab w:val="left" w:pos="2268"/>
        </w:tabs>
        <w:spacing w:after="0" w:line="480" w:lineRule="auto"/>
        <w:ind w:left="567" w:firstLine="1134"/>
        <w:jc w:val="both"/>
        <w:rPr>
          <w:rFonts w:ascii="Arial" w:hAnsi="Arial" w:cs="Arial"/>
          <w:sz w:val="24"/>
          <w:szCs w:val="24"/>
        </w:rPr>
      </w:pPr>
      <w:r w:rsidRPr="004D11EB">
        <w:rPr>
          <w:rFonts w:ascii="Arial" w:hAnsi="Arial" w:cs="Arial"/>
          <w:i/>
          <w:sz w:val="24"/>
          <w:szCs w:val="24"/>
        </w:rPr>
        <w:t>(c)</w:t>
      </w:r>
      <w:r w:rsidRPr="004D11EB">
        <w:rPr>
          <w:rFonts w:ascii="Arial" w:hAnsi="Arial" w:cs="Arial"/>
          <w:sz w:val="24"/>
          <w:szCs w:val="24"/>
        </w:rPr>
        <w:t xml:space="preserve"> </w:t>
      </w:r>
      <w:r w:rsidR="00D94354" w:rsidRPr="004D11EB">
        <w:rPr>
          <w:rFonts w:ascii="Arial" w:hAnsi="Arial" w:cs="Arial"/>
          <w:sz w:val="24"/>
          <w:szCs w:val="24"/>
        </w:rPr>
        <w:tab/>
      </w:r>
      <w:r w:rsidRPr="004D11EB">
        <w:rPr>
          <w:rFonts w:ascii="Arial" w:hAnsi="Arial" w:cs="Arial"/>
          <w:sz w:val="24"/>
          <w:szCs w:val="24"/>
        </w:rPr>
        <w:t xml:space="preserve">If the Commissioner or </w:t>
      </w:r>
      <w:r w:rsidR="00D94354" w:rsidRPr="004D11EB">
        <w:rPr>
          <w:rFonts w:ascii="Arial" w:hAnsi="Arial" w:cs="Arial"/>
          <w:sz w:val="24"/>
          <w:szCs w:val="24"/>
        </w:rPr>
        <w:t xml:space="preserve">a </w:t>
      </w:r>
      <w:r w:rsidRPr="004D11EB">
        <w:rPr>
          <w:rFonts w:ascii="Arial" w:hAnsi="Arial" w:cs="Arial"/>
          <w:sz w:val="24"/>
          <w:szCs w:val="24"/>
        </w:rPr>
        <w:t xml:space="preserve">Deputy Commissioner vacates his or her office in terms of paragraph </w:t>
      </w:r>
      <w:r w:rsidRPr="004D11EB">
        <w:rPr>
          <w:rFonts w:ascii="Arial" w:hAnsi="Arial" w:cs="Arial"/>
          <w:i/>
          <w:sz w:val="24"/>
          <w:szCs w:val="24"/>
        </w:rPr>
        <w:t>(a)</w:t>
      </w:r>
      <w:r w:rsidRPr="004D11EB">
        <w:rPr>
          <w:rFonts w:ascii="Arial" w:hAnsi="Arial" w:cs="Arial"/>
          <w:sz w:val="24"/>
          <w:szCs w:val="24"/>
        </w:rPr>
        <w:t xml:space="preserve">, the Commissioner or </w:t>
      </w:r>
      <w:r w:rsidR="00D94354" w:rsidRPr="004D11EB">
        <w:rPr>
          <w:rFonts w:ascii="Arial" w:hAnsi="Arial" w:cs="Arial"/>
          <w:sz w:val="24"/>
          <w:szCs w:val="24"/>
        </w:rPr>
        <w:t xml:space="preserve">a </w:t>
      </w:r>
      <w:r w:rsidRPr="004D11EB">
        <w:rPr>
          <w:rFonts w:ascii="Arial" w:hAnsi="Arial" w:cs="Arial"/>
          <w:sz w:val="24"/>
          <w:szCs w:val="24"/>
        </w:rPr>
        <w:t>Deputy Commissioner is entitled to such pension as he or she would have been entitled to under the pension law applicable to him or her.”.</w:t>
      </w:r>
    </w:p>
    <w:p w:rsidR="009D5065" w:rsidRPr="004D11EB" w:rsidRDefault="009D5065" w:rsidP="0036021D">
      <w:pPr>
        <w:pStyle w:val="ListParagraph"/>
        <w:tabs>
          <w:tab w:val="left" w:pos="567"/>
        </w:tabs>
        <w:spacing w:after="0" w:line="480" w:lineRule="auto"/>
        <w:ind w:left="567"/>
        <w:rPr>
          <w:rFonts w:ascii="Arial" w:hAnsi="Arial" w:cs="Arial"/>
          <w:sz w:val="24"/>
          <w:szCs w:val="24"/>
        </w:rPr>
      </w:pPr>
    </w:p>
    <w:p w:rsidR="009E6660" w:rsidRPr="004D11EB" w:rsidRDefault="009E6660" w:rsidP="0036021D">
      <w:pPr>
        <w:spacing w:after="0" w:line="480" w:lineRule="auto"/>
        <w:jc w:val="center"/>
        <w:rPr>
          <w:rFonts w:ascii="Arial" w:hAnsi="Arial" w:cs="Arial"/>
          <w:b/>
          <w:sz w:val="24"/>
          <w:szCs w:val="24"/>
        </w:rPr>
      </w:pPr>
      <w:r w:rsidRPr="004D11EB">
        <w:rPr>
          <w:rFonts w:ascii="Arial" w:hAnsi="Arial" w:cs="Arial"/>
          <w:b/>
          <w:sz w:val="24"/>
          <w:szCs w:val="24"/>
        </w:rPr>
        <w:t xml:space="preserve">CLAUSE </w:t>
      </w:r>
      <w:r w:rsidR="00202F72" w:rsidRPr="004D11EB">
        <w:rPr>
          <w:rFonts w:ascii="Arial" w:hAnsi="Arial" w:cs="Arial"/>
          <w:b/>
          <w:sz w:val="24"/>
          <w:szCs w:val="24"/>
        </w:rPr>
        <w:t>10</w:t>
      </w:r>
    </w:p>
    <w:p w:rsidR="009E6660" w:rsidRPr="004D11EB" w:rsidRDefault="009E6660" w:rsidP="00910C71">
      <w:pPr>
        <w:spacing w:after="0" w:line="480" w:lineRule="auto"/>
        <w:jc w:val="center"/>
        <w:rPr>
          <w:rFonts w:ascii="Arial" w:hAnsi="Arial" w:cs="Arial"/>
          <w:b/>
          <w:sz w:val="24"/>
          <w:szCs w:val="24"/>
        </w:rPr>
      </w:pPr>
    </w:p>
    <w:p w:rsidR="006D3D1B" w:rsidRPr="004D11EB" w:rsidRDefault="009E6660" w:rsidP="00910C71">
      <w:pPr>
        <w:spacing w:after="0" w:line="480" w:lineRule="auto"/>
        <w:ind w:left="567" w:hanging="567"/>
        <w:jc w:val="both"/>
        <w:rPr>
          <w:rFonts w:ascii="Arial" w:hAnsi="Arial" w:cs="Arial"/>
          <w:sz w:val="24"/>
          <w:szCs w:val="24"/>
        </w:rPr>
      </w:pPr>
      <w:r w:rsidRPr="004D11EB">
        <w:rPr>
          <w:rFonts w:ascii="Arial" w:hAnsi="Arial" w:cs="Arial"/>
          <w:sz w:val="24"/>
          <w:szCs w:val="24"/>
        </w:rPr>
        <w:t>1.</w:t>
      </w:r>
      <w:r w:rsidRPr="004D11EB">
        <w:rPr>
          <w:rFonts w:ascii="Arial" w:hAnsi="Arial" w:cs="Arial"/>
          <w:b/>
          <w:sz w:val="24"/>
          <w:szCs w:val="24"/>
        </w:rPr>
        <w:tab/>
      </w:r>
      <w:r w:rsidR="006D3D1B" w:rsidRPr="004D11EB">
        <w:rPr>
          <w:rFonts w:ascii="Arial" w:hAnsi="Arial" w:cs="Arial"/>
          <w:sz w:val="24"/>
          <w:szCs w:val="24"/>
        </w:rPr>
        <w:t>On page 7, in line 39, after “</w:t>
      </w:r>
      <w:r w:rsidR="006D3D1B" w:rsidRPr="004D11EB">
        <w:rPr>
          <w:rFonts w:ascii="Arial" w:hAnsi="Arial" w:cs="Arial"/>
          <w:b/>
          <w:sz w:val="24"/>
          <w:szCs w:val="24"/>
        </w:rPr>
        <w:t>Commissioner</w:t>
      </w:r>
      <w:r w:rsidR="006D3D1B" w:rsidRPr="004D11EB">
        <w:rPr>
          <w:rFonts w:ascii="Arial" w:hAnsi="Arial" w:cs="Arial"/>
          <w:sz w:val="24"/>
          <w:szCs w:val="24"/>
        </w:rPr>
        <w:t>”, to insert “</w:t>
      </w:r>
      <w:r w:rsidR="006D3D1B" w:rsidRPr="004D11EB">
        <w:rPr>
          <w:rFonts w:ascii="Arial" w:hAnsi="Arial" w:cs="Arial"/>
          <w:b/>
          <w:sz w:val="24"/>
          <w:szCs w:val="24"/>
        </w:rPr>
        <w:t>and Deputy Commissioners</w:t>
      </w:r>
      <w:r w:rsidR="006D3D1B" w:rsidRPr="004D11EB">
        <w:rPr>
          <w:rFonts w:ascii="Arial" w:hAnsi="Arial" w:cs="Arial"/>
          <w:sz w:val="24"/>
          <w:szCs w:val="24"/>
        </w:rPr>
        <w:t>”.</w:t>
      </w:r>
    </w:p>
    <w:p w:rsidR="00D94354" w:rsidRPr="004D11EB" w:rsidRDefault="00D94354" w:rsidP="00910C71">
      <w:pPr>
        <w:spacing w:after="0" w:line="480" w:lineRule="auto"/>
        <w:ind w:left="567" w:hanging="567"/>
        <w:jc w:val="both"/>
        <w:rPr>
          <w:rFonts w:ascii="Arial" w:hAnsi="Arial" w:cs="Arial"/>
          <w:b/>
          <w:sz w:val="24"/>
          <w:szCs w:val="24"/>
        </w:rPr>
      </w:pPr>
    </w:p>
    <w:p w:rsidR="00202F72" w:rsidRPr="004D11EB" w:rsidRDefault="006D3D1B" w:rsidP="00561BC4">
      <w:pPr>
        <w:spacing w:after="0" w:line="480" w:lineRule="auto"/>
        <w:ind w:left="567" w:hanging="567"/>
        <w:jc w:val="both"/>
        <w:rPr>
          <w:rFonts w:ascii="Arial" w:hAnsi="Arial" w:cs="Arial"/>
          <w:sz w:val="24"/>
          <w:szCs w:val="24"/>
        </w:rPr>
      </w:pPr>
      <w:r w:rsidRPr="004D11EB">
        <w:rPr>
          <w:rFonts w:ascii="Arial" w:hAnsi="Arial" w:cs="Arial"/>
          <w:sz w:val="24"/>
          <w:szCs w:val="24"/>
        </w:rPr>
        <w:t>2.</w:t>
      </w:r>
      <w:r w:rsidRPr="004D11EB">
        <w:rPr>
          <w:rFonts w:ascii="Arial" w:hAnsi="Arial" w:cs="Arial"/>
          <w:sz w:val="24"/>
          <w:szCs w:val="24"/>
        </w:rPr>
        <w:tab/>
      </w:r>
      <w:r w:rsidR="00202F72" w:rsidRPr="004D11EB">
        <w:rPr>
          <w:rFonts w:ascii="Arial" w:hAnsi="Arial" w:cs="Arial"/>
          <w:sz w:val="24"/>
          <w:szCs w:val="24"/>
        </w:rPr>
        <w:t xml:space="preserve">On page 7, in line 41, after “Commissioner”, </w:t>
      </w:r>
      <w:r w:rsidR="009E6660" w:rsidRPr="004D11EB">
        <w:rPr>
          <w:rFonts w:ascii="Arial" w:hAnsi="Arial" w:cs="Arial"/>
          <w:sz w:val="24"/>
          <w:szCs w:val="24"/>
        </w:rPr>
        <w:t xml:space="preserve">to </w:t>
      </w:r>
      <w:r w:rsidR="00202F72" w:rsidRPr="004D11EB">
        <w:rPr>
          <w:rFonts w:ascii="Arial" w:hAnsi="Arial" w:cs="Arial"/>
          <w:sz w:val="24"/>
          <w:szCs w:val="24"/>
        </w:rPr>
        <w:t>insert “</w:t>
      </w:r>
      <w:r w:rsidRPr="004D11EB">
        <w:rPr>
          <w:rFonts w:ascii="Arial" w:hAnsi="Arial" w:cs="Arial"/>
          <w:sz w:val="24"/>
          <w:szCs w:val="24"/>
        </w:rPr>
        <w:t xml:space="preserve">and </w:t>
      </w:r>
      <w:r w:rsidR="00202F72" w:rsidRPr="004D11EB">
        <w:rPr>
          <w:rFonts w:ascii="Arial" w:hAnsi="Arial" w:cs="Arial"/>
          <w:sz w:val="24"/>
          <w:szCs w:val="24"/>
        </w:rPr>
        <w:t>Deputy Commissioner</w:t>
      </w:r>
      <w:r w:rsidRPr="004D11EB">
        <w:rPr>
          <w:rFonts w:ascii="Arial" w:hAnsi="Arial" w:cs="Arial"/>
          <w:sz w:val="24"/>
          <w:szCs w:val="24"/>
        </w:rPr>
        <w:t>s</w:t>
      </w:r>
      <w:r w:rsidR="00202F72" w:rsidRPr="004D11EB">
        <w:rPr>
          <w:rFonts w:ascii="Arial" w:hAnsi="Arial" w:cs="Arial"/>
          <w:sz w:val="24"/>
          <w:szCs w:val="24"/>
        </w:rPr>
        <w:t>”.</w:t>
      </w:r>
    </w:p>
    <w:p w:rsidR="00D94354" w:rsidRPr="004D11EB" w:rsidRDefault="00D94354" w:rsidP="00561BC4">
      <w:pPr>
        <w:spacing w:after="0" w:line="480" w:lineRule="auto"/>
        <w:ind w:left="567" w:hanging="567"/>
        <w:jc w:val="both"/>
        <w:rPr>
          <w:rFonts w:ascii="Arial" w:hAnsi="Arial" w:cs="Arial"/>
          <w:sz w:val="24"/>
          <w:szCs w:val="24"/>
        </w:rPr>
      </w:pPr>
    </w:p>
    <w:p w:rsidR="00202F72" w:rsidRPr="004D11EB" w:rsidRDefault="006D3D1B" w:rsidP="00D94354">
      <w:pPr>
        <w:spacing w:after="0" w:line="480" w:lineRule="auto"/>
        <w:ind w:left="567" w:hanging="567"/>
        <w:jc w:val="both"/>
        <w:rPr>
          <w:rFonts w:ascii="Arial" w:hAnsi="Arial" w:cs="Arial"/>
          <w:sz w:val="24"/>
          <w:szCs w:val="24"/>
        </w:rPr>
      </w:pPr>
      <w:r w:rsidRPr="004D11EB">
        <w:rPr>
          <w:rFonts w:ascii="Arial" w:hAnsi="Arial" w:cs="Arial"/>
          <w:sz w:val="24"/>
          <w:szCs w:val="24"/>
        </w:rPr>
        <w:t>3</w:t>
      </w:r>
      <w:r w:rsidR="00202F72" w:rsidRPr="004D11EB">
        <w:rPr>
          <w:rFonts w:ascii="Arial" w:hAnsi="Arial" w:cs="Arial"/>
          <w:sz w:val="24"/>
          <w:szCs w:val="24"/>
        </w:rPr>
        <w:t>.</w:t>
      </w:r>
      <w:r w:rsidR="00202F72" w:rsidRPr="004D11EB">
        <w:rPr>
          <w:rFonts w:ascii="Arial" w:hAnsi="Arial" w:cs="Arial"/>
          <w:b/>
          <w:sz w:val="24"/>
          <w:szCs w:val="24"/>
        </w:rPr>
        <w:tab/>
      </w:r>
      <w:r w:rsidR="00202F72" w:rsidRPr="004D11EB">
        <w:rPr>
          <w:rFonts w:ascii="Arial" w:hAnsi="Arial" w:cs="Arial"/>
          <w:sz w:val="24"/>
          <w:szCs w:val="24"/>
        </w:rPr>
        <w:t>On page 7, in line 44, after “Commissioner”, to insert “</w:t>
      </w:r>
      <w:r w:rsidRPr="004D11EB">
        <w:rPr>
          <w:rFonts w:ascii="Arial" w:hAnsi="Arial" w:cs="Arial"/>
          <w:sz w:val="24"/>
          <w:szCs w:val="24"/>
        </w:rPr>
        <w:t xml:space="preserve">and </w:t>
      </w:r>
      <w:r w:rsidR="00202F72" w:rsidRPr="004D11EB">
        <w:rPr>
          <w:rFonts w:ascii="Arial" w:hAnsi="Arial" w:cs="Arial"/>
          <w:sz w:val="24"/>
          <w:szCs w:val="24"/>
        </w:rPr>
        <w:t>Deputy Commissioner</w:t>
      </w:r>
      <w:r w:rsidRPr="004D11EB">
        <w:rPr>
          <w:rFonts w:ascii="Arial" w:hAnsi="Arial" w:cs="Arial"/>
          <w:sz w:val="24"/>
          <w:szCs w:val="24"/>
        </w:rPr>
        <w:t>s</w:t>
      </w:r>
      <w:r w:rsidR="00202F72" w:rsidRPr="004D11EB">
        <w:rPr>
          <w:rFonts w:ascii="Arial" w:hAnsi="Arial" w:cs="Arial"/>
          <w:sz w:val="24"/>
          <w:szCs w:val="24"/>
        </w:rPr>
        <w:t>”.</w:t>
      </w:r>
    </w:p>
    <w:p w:rsidR="00E33E4A" w:rsidRPr="004D11EB" w:rsidRDefault="00E33E4A" w:rsidP="009E5254">
      <w:pPr>
        <w:spacing w:after="0" w:line="480" w:lineRule="auto"/>
        <w:jc w:val="center"/>
        <w:rPr>
          <w:rFonts w:ascii="Arial" w:hAnsi="Arial" w:cs="Arial"/>
          <w:b/>
          <w:sz w:val="24"/>
          <w:szCs w:val="24"/>
        </w:rPr>
      </w:pPr>
    </w:p>
    <w:p w:rsidR="00624AAE" w:rsidRPr="004D11EB" w:rsidRDefault="00624AAE" w:rsidP="009E5254">
      <w:pPr>
        <w:spacing w:after="0" w:line="480" w:lineRule="auto"/>
        <w:jc w:val="center"/>
        <w:rPr>
          <w:rFonts w:ascii="Arial" w:hAnsi="Arial" w:cs="Arial"/>
          <w:b/>
          <w:sz w:val="24"/>
          <w:szCs w:val="24"/>
        </w:rPr>
      </w:pPr>
      <w:r w:rsidRPr="004D11EB">
        <w:rPr>
          <w:rFonts w:ascii="Arial" w:hAnsi="Arial" w:cs="Arial"/>
          <w:b/>
          <w:sz w:val="24"/>
          <w:szCs w:val="24"/>
        </w:rPr>
        <w:t>CLAUSE 11</w:t>
      </w:r>
    </w:p>
    <w:p w:rsidR="00624AAE" w:rsidRPr="004D11EB" w:rsidRDefault="00624AAE" w:rsidP="00C80A41">
      <w:pPr>
        <w:spacing w:after="0" w:line="480" w:lineRule="auto"/>
        <w:jc w:val="center"/>
        <w:rPr>
          <w:rFonts w:ascii="Arial" w:hAnsi="Arial" w:cs="Arial"/>
          <w:b/>
          <w:sz w:val="24"/>
          <w:szCs w:val="24"/>
        </w:rPr>
      </w:pPr>
    </w:p>
    <w:p w:rsidR="009E5254" w:rsidRPr="004D11EB" w:rsidRDefault="00624AAE" w:rsidP="00C80A41">
      <w:pPr>
        <w:spacing w:after="0" w:line="480" w:lineRule="auto"/>
        <w:ind w:left="567" w:hanging="567"/>
        <w:jc w:val="both"/>
        <w:rPr>
          <w:rFonts w:ascii="Arial" w:hAnsi="Arial" w:cs="Arial"/>
          <w:sz w:val="24"/>
          <w:szCs w:val="24"/>
        </w:rPr>
      </w:pPr>
      <w:r w:rsidRPr="004D11EB">
        <w:rPr>
          <w:rFonts w:ascii="Arial" w:hAnsi="Arial" w:cs="Arial"/>
          <w:sz w:val="24"/>
          <w:szCs w:val="24"/>
        </w:rPr>
        <w:t>1.</w:t>
      </w:r>
      <w:r w:rsidRPr="004D11EB">
        <w:rPr>
          <w:rFonts w:ascii="Arial" w:hAnsi="Arial" w:cs="Arial"/>
          <w:b/>
          <w:sz w:val="24"/>
          <w:szCs w:val="24"/>
        </w:rPr>
        <w:tab/>
      </w:r>
      <w:r w:rsidR="009E5254" w:rsidRPr="004D11EB">
        <w:rPr>
          <w:rFonts w:ascii="Arial" w:hAnsi="Arial" w:cs="Arial"/>
          <w:sz w:val="24"/>
          <w:szCs w:val="24"/>
        </w:rPr>
        <w:t>On page 7, in line 45, after “Commissioner”, to insert “and Deputy Commissioners”.</w:t>
      </w:r>
    </w:p>
    <w:p w:rsidR="009E5254" w:rsidRPr="004D11EB" w:rsidRDefault="009E5254" w:rsidP="00AE5558">
      <w:pPr>
        <w:spacing w:after="0" w:line="480" w:lineRule="auto"/>
        <w:ind w:left="567" w:hanging="567"/>
        <w:jc w:val="both"/>
        <w:rPr>
          <w:rFonts w:ascii="Arial" w:hAnsi="Arial" w:cs="Arial"/>
          <w:b/>
          <w:sz w:val="24"/>
          <w:szCs w:val="24"/>
        </w:rPr>
      </w:pPr>
    </w:p>
    <w:p w:rsidR="00AE5558" w:rsidRPr="004D11EB" w:rsidRDefault="00AE5558" w:rsidP="001E3B49">
      <w:pPr>
        <w:pStyle w:val="ListParagraph"/>
        <w:numPr>
          <w:ilvl w:val="0"/>
          <w:numId w:val="26"/>
        </w:numPr>
        <w:spacing w:after="0" w:line="480" w:lineRule="auto"/>
        <w:ind w:left="567" w:hanging="567"/>
        <w:jc w:val="both"/>
        <w:rPr>
          <w:rFonts w:ascii="Arial" w:hAnsi="Arial" w:cs="Arial"/>
          <w:sz w:val="24"/>
          <w:szCs w:val="24"/>
        </w:rPr>
      </w:pPr>
      <w:r w:rsidRPr="004D11EB">
        <w:rPr>
          <w:rFonts w:ascii="Arial" w:hAnsi="Arial" w:cs="Arial"/>
          <w:sz w:val="24"/>
          <w:szCs w:val="24"/>
        </w:rPr>
        <w:t>On page 8, in line 16, to omit “an annual” and to substitute with “a quarterly”.</w:t>
      </w:r>
    </w:p>
    <w:p w:rsidR="00AE5558" w:rsidRPr="004D11EB" w:rsidRDefault="00AE5558" w:rsidP="001E3B49">
      <w:pPr>
        <w:pStyle w:val="ListParagraph"/>
        <w:spacing w:after="0" w:line="480" w:lineRule="auto"/>
        <w:ind w:left="567"/>
        <w:jc w:val="both"/>
        <w:rPr>
          <w:rFonts w:ascii="Arial" w:hAnsi="Arial" w:cs="Arial"/>
          <w:sz w:val="24"/>
          <w:szCs w:val="24"/>
        </w:rPr>
      </w:pPr>
    </w:p>
    <w:p w:rsidR="00624AAE" w:rsidRPr="004D11EB" w:rsidRDefault="00624AAE" w:rsidP="001E3B49">
      <w:pPr>
        <w:pStyle w:val="ListParagraph"/>
        <w:numPr>
          <w:ilvl w:val="0"/>
          <w:numId w:val="26"/>
        </w:numPr>
        <w:spacing w:after="0" w:line="480" w:lineRule="auto"/>
        <w:ind w:left="567" w:hanging="567"/>
        <w:jc w:val="both"/>
        <w:rPr>
          <w:rFonts w:ascii="Arial" w:hAnsi="Arial" w:cs="Arial"/>
          <w:sz w:val="24"/>
          <w:szCs w:val="24"/>
        </w:rPr>
      </w:pPr>
      <w:r w:rsidRPr="004D11EB">
        <w:rPr>
          <w:rFonts w:ascii="Arial" w:hAnsi="Arial" w:cs="Arial"/>
          <w:sz w:val="24"/>
          <w:szCs w:val="24"/>
        </w:rPr>
        <w:lastRenderedPageBreak/>
        <w:t>On page 8, after line 27, to insert the following subclause:</w:t>
      </w:r>
    </w:p>
    <w:p w:rsidR="00624AAE" w:rsidRPr="004D11EB" w:rsidRDefault="00624AAE" w:rsidP="009E5254">
      <w:pPr>
        <w:spacing w:after="0" w:line="480" w:lineRule="auto"/>
        <w:jc w:val="center"/>
        <w:rPr>
          <w:rFonts w:ascii="Arial" w:hAnsi="Arial" w:cs="Arial"/>
          <w:b/>
          <w:sz w:val="24"/>
          <w:szCs w:val="24"/>
        </w:rPr>
      </w:pPr>
    </w:p>
    <w:p w:rsidR="00624AAE" w:rsidRPr="004D11EB" w:rsidRDefault="00624AAE" w:rsidP="001E3B49">
      <w:pPr>
        <w:spacing w:after="0" w:line="480" w:lineRule="auto"/>
        <w:ind w:left="720" w:firstLine="720"/>
        <w:contextualSpacing/>
        <w:jc w:val="both"/>
        <w:rPr>
          <w:rFonts w:ascii="Arial" w:hAnsi="Arial" w:cs="Arial"/>
          <w:sz w:val="24"/>
          <w:szCs w:val="24"/>
        </w:rPr>
      </w:pPr>
      <w:r w:rsidRPr="004D11EB">
        <w:rPr>
          <w:rFonts w:ascii="Arial" w:hAnsi="Arial" w:cs="Arial"/>
          <w:sz w:val="24"/>
          <w:szCs w:val="24"/>
        </w:rPr>
        <w:t xml:space="preserve">“(5) </w:t>
      </w:r>
      <w:r w:rsidR="009E5254" w:rsidRPr="004D11EB">
        <w:rPr>
          <w:rFonts w:ascii="Arial" w:hAnsi="Arial" w:cs="Arial"/>
          <w:sz w:val="24"/>
          <w:szCs w:val="24"/>
        </w:rPr>
        <w:tab/>
        <w:t xml:space="preserve">A </w:t>
      </w:r>
      <w:r w:rsidRPr="004D11EB">
        <w:rPr>
          <w:rFonts w:ascii="Arial" w:hAnsi="Arial" w:cs="Arial"/>
          <w:sz w:val="24"/>
          <w:szCs w:val="24"/>
        </w:rPr>
        <w:t>Deputy Commissioner shall have such duties, functions and powers as the Commissioner</w:t>
      </w:r>
      <w:r w:rsidR="007C5668" w:rsidRPr="004D11EB">
        <w:rPr>
          <w:rFonts w:ascii="Arial" w:hAnsi="Arial" w:cs="Arial"/>
          <w:sz w:val="24"/>
          <w:szCs w:val="24"/>
        </w:rPr>
        <w:t xml:space="preserve"> or the Minister, after consultation with the Commissioner,</w:t>
      </w:r>
      <w:r w:rsidRPr="004D11EB">
        <w:rPr>
          <w:rFonts w:ascii="Arial" w:hAnsi="Arial" w:cs="Arial"/>
          <w:sz w:val="24"/>
          <w:szCs w:val="24"/>
        </w:rPr>
        <w:t xml:space="preserve"> may delegate to him or her.”.</w:t>
      </w:r>
    </w:p>
    <w:p w:rsidR="00624AAE" w:rsidRPr="004D11EB" w:rsidRDefault="00624AAE" w:rsidP="0036021D">
      <w:pPr>
        <w:spacing w:after="0" w:line="480" w:lineRule="auto"/>
        <w:jc w:val="center"/>
        <w:rPr>
          <w:rFonts w:ascii="Arial" w:hAnsi="Arial" w:cs="Arial"/>
          <w:b/>
          <w:sz w:val="24"/>
          <w:szCs w:val="24"/>
        </w:rPr>
      </w:pPr>
    </w:p>
    <w:p w:rsidR="00026008" w:rsidRPr="004D11EB" w:rsidRDefault="00026008" w:rsidP="0036021D">
      <w:pPr>
        <w:spacing w:after="0" w:line="480" w:lineRule="auto"/>
        <w:jc w:val="center"/>
        <w:rPr>
          <w:rFonts w:ascii="Arial" w:hAnsi="Arial" w:cs="Arial"/>
          <w:b/>
          <w:sz w:val="24"/>
          <w:szCs w:val="24"/>
        </w:rPr>
      </w:pPr>
      <w:r w:rsidRPr="004D11EB">
        <w:rPr>
          <w:rFonts w:ascii="Arial" w:hAnsi="Arial" w:cs="Arial"/>
          <w:b/>
          <w:sz w:val="24"/>
          <w:szCs w:val="24"/>
        </w:rPr>
        <w:t>CLAUSE 13</w:t>
      </w:r>
    </w:p>
    <w:p w:rsidR="00026008" w:rsidRPr="004D11EB" w:rsidRDefault="00026008" w:rsidP="00910C71">
      <w:pPr>
        <w:spacing w:after="0" w:line="480" w:lineRule="auto"/>
        <w:jc w:val="center"/>
        <w:rPr>
          <w:rFonts w:ascii="Arial" w:hAnsi="Arial" w:cs="Arial"/>
          <w:b/>
          <w:sz w:val="24"/>
          <w:szCs w:val="24"/>
        </w:rPr>
      </w:pPr>
    </w:p>
    <w:p w:rsidR="00026008" w:rsidRPr="004D11EB" w:rsidRDefault="00026008" w:rsidP="00910C71">
      <w:pPr>
        <w:spacing w:after="0" w:line="480" w:lineRule="auto"/>
        <w:ind w:left="567" w:hanging="567"/>
        <w:jc w:val="both"/>
        <w:rPr>
          <w:rFonts w:ascii="Arial" w:hAnsi="Arial" w:cs="Arial"/>
          <w:sz w:val="24"/>
          <w:szCs w:val="24"/>
        </w:rPr>
      </w:pPr>
      <w:r w:rsidRPr="004D11EB">
        <w:rPr>
          <w:rFonts w:ascii="Arial" w:hAnsi="Arial" w:cs="Arial"/>
          <w:sz w:val="24"/>
          <w:szCs w:val="24"/>
        </w:rPr>
        <w:t>1.</w:t>
      </w:r>
      <w:r w:rsidRPr="004D11EB">
        <w:rPr>
          <w:rFonts w:ascii="Arial" w:hAnsi="Arial" w:cs="Arial"/>
          <w:b/>
          <w:sz w:val="24"/>
          <w:szCs w:val="24"/>
        </w:rPr>
        <w:tab/>
      </w:r>
      <w:r w:rsidRPr="004D11EB">
        <w:rPr>
          <w:rFonts w:ascii="Arial" w:hAnsi="Arial" w:cs="Arial"/>
          <w:sz w:val="24"/>
          <w:szCs w:val="24"/>
        </w:rPr>
        <w:t>On page 9, after line 3, to insert the following subclause:</w:t>
      </w:r>
    </w:p>
    <w:p w:rsidR="009247C6" w:rsidRPr="004D11EB" w:rsidRDefault="009247C6" w:rsidP="00561BC4">
      <w:pPr>
        <w:spacing w:after="0" w:line="480" w:lineRule="auto"/>
        <w:ind w:left="567" w:hanging="567"/>
        <w:jc w:val="both"/>
        <w:rPr>
          <w:rFonts w:ascii="Arial" w:hAnsi="Arial" w:cs="Arial"/>
          <w:sz w:val="24"/>
          <w:szCs w:val="24"/>
        </w:rPr>
      </w:pPr>
    </w:p>
    <w:p w:rsidR="00026008" w:rsidRPr="004D11EB" w:rsidRDefault="00026008" w:rsidP="00D94354">
      <w:pPr>
        <w:pStyle w:val="ListParagraph"/>
        <w:tabs>
          <w:tab w:val="left" w:pos="1985"/>
        </w:tabs>
        <w:spacing w:after="0" w:line="480" w:lineRule="auto"/>
        <w:ind w:left="567" w:firstLine="873"/>
        <w:jc w:val="both"/>
        <w:rPr>
          <w:rFonts w:ascii="Arial" w:hAnsi="Arial" w:cs="Arial"/>
          <w:sz w:val="24"/>
          <w:szCs w:val="24"/>
        </w:rPr>
      </w:pPr>
      <w:r w:rsidRPr="004D11EB">
        <w:rPr>
          <w:rFonts w:ascii="Arial" w:hAnsi="Arial" w:cs="Arial"/>
          <w:sz w:val="24"/>
          <w:szCs w:val="24"/>
        </w:rPr>
        <w:t>“</w:t>
      </w:r>
      <w:r w:rsidR="004F6BDA" w:rsidRPr="004D11EB">
        <w:rPr>
          <w:rFonts w:ascii="Arial" w:hAnsi="Arial" w:cs="Arial"/>
          <w:sz w:val="24"/>
          <w:szCs w:val="24"/>
        </w:rPr>
        <w:t>(7</w:t>
      </w:r>
      <w:r w:rsidRPr="004D11EB">
        <w:rPr>
          <w:rFonts w:ascii="Arial" w:hAnsi="Arial" w:cs="Arial"/>
          <w:sz w:val="24"/>
          <w:szCs w:val="24"/>
        </w:rPr>
        <w:t xml:space="preserve">) </w:t>
      </w:r>
      <w:r w:rsidRPr="004D11EB">
        <w:rPr>
          <w:rFonts w:ascii="Arial" w:hAnsi="Arial" w:cs="Arial"/>
          <w:sz w:val="24"/>
          <w:szCs w:val="24"/>
        </w:rPr>
        <w:tab/>
      </w:r>
      <w:r w:rsidR="009E5254" w:rsidRPr="004D11EB">
        <w:rPr>
          <w:rFonts w:ascii="Arial" w:hAnsi="Arial" w:cs="Arial"/>
          <w:sz w:val="24"/>
          <w:szCs w:val="24"/>
        </w:rPr>
        <w:tab/>
      </w:r>
      <w:r w:rsidR="004F6BDA" w:rsidRPr="004D11EB">
        <w:rPr>
          <w:rFonts w:ascii="Arial" w:hAnsi="Arial" w:cs="Arial"/>
          <w:sz w:val="24"/>
          <w:szCs w:val="24"/>
        </w:rPr>
        <w:t xml:space="preserve">An identification card </w:t>
      </w:r>
      <w:r w:rsidR="00774CDB" w:rsidRPr="004D11EB">
        <w:rPr>
          <w:rFonts w:ascii="Arial" w:hAnsi="Arial" w:cs="Arial"/>
          <w:sz w:val="24"/>
          <w:szCs w:val="24"/>
        </w:rPr>
        <w:t xml:space="preserve">referred to in </w:t>
      </w:r>
      <w:r w:rsidR="004F6BDA" w:rsidRPr="004D11EB">
        <w:rPr>
          <w:rFonts w:ascii="Arial" w:hAnsi="Arial" w:cs="Arial"/>
          <w:sz w:val="24"/>
          <w:szCs w:val="24"/>
        </w:rPr>
        <w:t xml:space="preserve">subsection (6) must be returned to the Commissioner upon termination of </w:t>
      </w:r>
      <w:r w:rsidR="009B4B49" w:rsidRPr="004D11EB">
        <w:rPr>
          <w:rFonts w:ascii="Arial" w:hAnsi="Arial" w:cs="Arial"/>
          <w:sz w:val="24"/>
          <w:szCs w:val="24"/>
        </w:rPr>
        <w:t xml:space="preserve">employment </w:t>
      </w:r>
      <w:r w:rsidR="004C6550" w:rsidRPr="004D11EB">
        <w:rPr>
          <w:rFonts w:ascii="Arial" w:hAnsi="Arial" w:cs="Arial"/>
          <w:sz w:val="24"/>
          <w:szCs w:val="24"/>
        </w:rPr>
        <w:t>of an officer or when an officer is suspended</w:t>
      </w:r>
      <w:r w:rsidRPr="004D11EB">
        <w:rPr>
          <w:rFonts w:ascii="Arial" w:hAnsi="Arial" w:cs="Arial"/>
          <w:sz w:val="24"/>
          <w:szCs w:val="24"/>
        </w:rPr>
        <w:t>.”.</w:t>
      </w:r>
    </w:p>
    <w:p w:rsidR="00026008" w:rsidRPr="004D11EB" w:rsidRDefault="00026008" w:rsidP="00D94354">
      <w:pPr>
        <w:spacing w:after="0" w:line="480" w:lineRule="auto"/>
        <w:jc w:val="center"/>
        <w:rPr>
          <w:rFonts w:ascii="Arial" w:hAnsi="Arial" w:cs="Arial"/>
          <w:b/>
          <w:sz w:val="24"/>
          <w:szCs w:val="24"/>
        </w:rPr>
      </w:pPr>
    </w:p>
    <w:p w:rsidR="00C23108" w:rsidRPr="004D11EB" w:rsidRDefault="00C23108" w:rsidP="00C80A41">
      <w:pPr>
        <w:spacing w:after="0" w:line="480" w:lineRule="auto"/>
        <w:jc w:val="center"/>
        <w:rPr>
          <w:rFonts w:ascii="Arial" w:hAnsi="Arial" w:cs="Arial"/>
          <w:b/>
          <w:sz w:val="24"/>
          <w:szCs w:val="24"/>
        </w:rPr>
      </w:pPr>
      <w:r w:rsidRPr="004D11EB">
        <w:rPr>
          <w:rFonts w:ascii="Arial" w:hAnsi="Arial" w:cs="Arial"/>
          <w:b/>
          <w:sz w:val="24"/>
          <w:szCs w:val="24"/>
        </w:rPr>
        <w:t>CLAUSE 14</w:t>
      </w:r>
    </w:p>
    <w:p w:rsidR="00FE1038" w:rsidRPr="004D11EB" w:rsidRDefault="00FE1038" w:rsidP="00C80A41">
      <w:pPr>
        <w:pStyle w:val="ListParagraph"/>
        <w:spacing w:after="0" w:line="480" w:lineRule="auto"/>
        <w:ind w:left="360"/>
        <w:jc w:val="both"/>
        <w:rPr>
          <w:rFonts w:ascii="Arial" w:hAnsi="Arial" w:cs="Arial"/>
          <w:sz w:val="24"/>
          <w:szCs w:val="24"/>
        </w:rPr>
      </w:pPr>
    </w:p>
    <w:p w:rsidR="003D09AD" w:rsidRPr="004D11EB" w:rsidRDefault="003D09AD" w:rsidP="00C80A41">
      <w:pPr>
        <w:pStyle w:val="ListParagraph"/>
        <w:numPr>
          <w:ilvl w:val="0"/>
          <w:numId w:val="27"/>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9, </w:t>
      </w:r>
      <w:r w:rsidR="00EE5F6A" w:rsidRPr="004D11EB">
        <w:rPr>
          <w:rFonts w:ascii="Arial" w:hAnsi="Arial" w:cs="Arial"/>
          <w:sz w:val="24"/>
          <w:szCs w:val="24"/>
        </w:rPr>
        <w:t xml:space="preserve">in line 6, after “Commissioner”, </w:t>
      </w:r>
      <w:r w:rsidRPr="004D11EB">
        <w:rPr>
          <w:rFonts w:ascii="Arial" w:hAnsi="Arial" w:cs="Arial"/>
          <w:sz w:val="24"/>
          <w:szCs w:val="24"/>
        </w:rPr>
        <w:t xml:space="preserve">to insert </w:t>
      </w:r>
      <w:r w:rsidR="00EE5F6A" w:rsidRPr="004D11EB">
        <w:rPr>
          <w:rFonts w:ascii="Arial" w:hAnsi="Arial" w:cs="Arial"/>
          <w:sz w:val="24"/>
          <w:szCs w:val="24"/>
        </w:rPr>
        <w:t>“, Deputy Commissioner”.</w:t>
      </w:r>
    </w:p>
    <w:p w:rsidR="00B46037" w:rsidRPr="004D11EB" w:rsidRDefault="00B46037" w:rsidP="00AE5558">
      <w:pPr>
        <w:pStyle w:val="ListParagraph"/>
        <w:spacing w:after="0" w:line="480" w:lineRule="auto"/>
        <w:ind w:left="567"/>
        <w:jc w:val="both"/>
        <w:rPr>
          <w:rFonts w:ascii="Arial" w:hAnsi="Arial" w:cs="Arial"/>
          <w:sz w:val="24"/>
          <w:szCs w:val="24"/>
        </w:rPr>
      </w:pPr>
    </w:p>
    <w:p w:rsidR="00B46037" w:rsidRPr="004D11EB" w:rsidRDefault="00B46037" w:rsidP="00AE5558">
      <w:pPr>
        <w:pStyle w:val="ListParagraph"/>
        <w:numPr>
          <w:ilvl w:val="0"/>
          <w:numId w:val="27"/>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9, in line 7, to omit “An officer” and to substitute </w:t>
      </w:r>
      <w:r w:rsidR="004F64DB" w:rsidRPr="004D11EB">
        <w:rPr>
          <w:rFonts w:ascii="Arial" w:hAnsi="Arial" w:cs="Arial"/>
          <w:sz w:val="24"/>
          <w:szCs w:val="24"/>
        </w:rPr>
        <w:t xml:space="preserve">with </w:t>
      </w:r>
      <w:r w:rsidRPr="004D11EB">
        <w:rPr>
          <w:rFonts w:ascii="Arial" w:hAnsi="Arial" w:cs="Arial"/>
          <w:sz w:val="24"/>
          <w:szCs w:val="24"/>
        </w:rPr>
        <w:t>“A person”.</w:t>
      </w:r>
    </w:p>
    <w:p w:rsidR="001815EE" w:rsidRPr="004D11EB" w:rsidRDefault="001815EE" w:rsidP="001E3B49">
      <w:pPr>
        <w:pStyle w:val="ListParagraph"/>
        <w:spacing w:after="0" w:line="480" w:lineRule="auto"/>
        <w:rPr>
          <w:rFonts w:ascii="Arial" w:hAnsi="Arial" w:cs="Arial"/>
          <w:sz w:val="24"/>
          <w:szCs w:val="24"/>
        </w:rPr>
      </w:pPr>
    </w:p>
    <w:p w:rsidR="004F64DB" w:rsidRPr="004D11EB" w:rsidRDefault="004F64DB" w:rsidP="0036021D">
      <w:pPr>
        <w:pStyle w:val="ListParagraph"/>
        <w:numPr>
          <w:ilvl w:val="0"/>
          <w:numId w:val="27"/>
        </w:numPr>
        <w:spacing w:after="0" w:line="480" w:lineRule="auto"/>
        <w:ind w:left="567" w:hanging="567"/>
        <w:jc w:val="both"/>
        <w:rPr>
          <w:rFonts w:ascii="Arial" w:hAnsi="Arial" w:cs="Arial"/>
          <w:sz w:val="24"/>
          <w:szCs w:val="24"/>
        </w:rPr>
      </w:pPr>
      <w:r w:rsidRPr="004D11EB">
        <w:rPr>
          <w:rFonts w:ascii="Arial" w:hAnsi="Arial" w:cs="Arial"/>
          <w:sz w:val="24"/>
          <w:szCs w:val="24"/>
        </w:rPr>
        <w:t>On page 9, in line 9, to omit “an officer” and to substitute with “a person”.</w:t>
      </w:r>
    </w:p>
    <w:p w:rsidR="001815EE" w:rsidRPr="004D11EB" w:rsidRDefault="001815EE" w:rsidP="001E3B49">
      <w:pPr>
        <w:pStyle w:val="ListParagraph"/>
        <w:spacing w:after="0" w:line="480" w:lineRule="auto"/>
        <w:rPr>
          <w:rFonts w:ascii="Arial" w:hAnsi="Arial" w:cs="Arial"/>
          <w:sz w:val="24"/>
          <w:szCs w:val="24"/>
        </w:rPr>
      </w:pPr>
    </w:p>
    <w:p w:rsidR="001815EE" w:rsidRPr="004D11EB" w:rsidRDefault="001815EE" w:rsidP="0036021D">
      <w:pPr>
        <w:pStyle w:val="ListParagraph"/>
        <w:numPr>
          <w:ilvl w:val="0"/>
          <w:numId w:val="27"/>
        </w:numPr>
        <w:spacing w:after="0" w:line="480" w:lineRule="auto"/>
        <w:ind w:left="567" w:hanging="567"/>
        <w:jc w:val="both"/>
        <w:rPr>
          <w:rFonts w:ascii="Arial" w:hAnsi="Arial" w:cs="Arial"/>
          <w:sz w:val="24"/>
          <w:szCs w:val="24"/>
        </w:rPr>
      </w:pPr>
      <w:r w:rsidRPr="004D11EB">
        <w:rPr>
          <w:rFonts w:ascii="Arial" w:hAnsi="Arial" w:cs="Arial"/>
          <w:sz w:val="24"/>
          <w:szCs w:val="24"/>
        </w:rPr>
        <w:t>On page 9, in line 22, to omit “officer” and to substitute with “person”.</w:t>
      </w:r>
    </w:p>
    <w:p w:rsidR="001815EE" w:rsidRPr="004D11EB" w:rsidRDefault="001815EE" w:rsidP="00293FA7">
      <w:pPr>
        <w:pStyle w:val="ListParagraph"/>
        <w:spacing w:after="0"/>
        <w:rPr>
          <w:rFonts w:ascii="Arial" w:hAnsi="Arial" w:cs="Arial"/>
          <w:sz w:val="24"/>
          <w:szCs w:val="24"/>
        </w:rPr>
      </w:pPr>
    </w:p>
    <w:p w:rsidR="001815EE" w:rsidRPr="004D11EB" w:rsidRDefault="001815EE" w:rsidP="00293FA7">
      <w:pPr>
        <w:pStyle w:val="ListParagraph"/>
        <w:numPr>
          <w:ilvl w:val="0"/>
          <w:numId w:val="27"/>
        </w:numPr>
        <w:spacing w:after="0" w:line="480" w:lineRule="auto"/>
        <w:ind w:left="567" w:hanging="567"/>
        <w:jc w:val="both"/>
        <w:rPr>
          <w:rFonts w:ascii="Arial" w:hAnsi="Arial" w:cs="Arial"/>
          <w:sz w:val="24"/>
          <w:szCs w:val="24"/>
        </w:rPr>
      </w:pPr>
      <w:r w:rsidRPr="004D11EB">
        <w:rPr>
          <w:rFonts w:ascii="Arial" w:hAnsi="Arial" w:cs="Arial"/>
          <w:sz w:val="24"/>
          <w:szCs w:val="24"/>
        </w:rPr>
        <w:t>On page 9, in line 23, to omit “officer” and to substitute with “person”.</w:t>
      </w:r>
    </w:p>
    <w:p w:rsidR="001815EE" w:rsidRPr="004D11EB" w:rsidRDefault="001815EE" w:rsidP="00293FA7">
      <w:pPr>
        <w:pStyle w:val="ListParagraph"/>
        <w:spacing w:after="0"/>
        <w:rPr>
          <w:rFonts w:ascii="Arial" w:hAnsi="Arial" w:cs="Arial"/>
          <w:sz w:val="24"/>
          <w:szCs w:val="24"/>
        </w:rPr>
      </w:pPr>
    </w:p>
    <w:p w:rsidR="002945B3" w:rsidRPr="004D11EB" w:rsidRDefault="005F02CD" w:rsidP="00293FA7">
      <w:pPr>
        <w:pStyle w:val="ListParagraph"/>
        <w:numPr>
          <w:ilvl w:val="0"/>
          <w:numId w:val="27"/>
        </w:numPr>
        <w:spacing w:after="0" w:line="480" w:lineRule="auto"/>
        <w:ind w:left="567" w:hanging="567"/>
        <w:jc w:val="both"/>
        <w:rPr>
          <w:rFonts w:ascii="Arial" w:hAnsi="Arial" w:cs="Arial"/>
          <w:sz w:val="24"/>
          <w:szCs w:val="24"/>
        </w:rPr>
      </w:pPr>
      <w:r w:rsidRPr="004D11EB">
        <w:rPr>
          <w:rFonts w:ascii="Arial" w:hAnsi="Arial" w:cs="Arial"/>
          <w:sz w:val="24"/>
          <w:szCs w:val="24"/>
        </w:rPr>
        <w:lastRenderedPageBreak/>
        <w:t>On page 9, after line 24</w:t>
      </w:r>
      <w:r w:rsidR="00FE1038" w:rsidRPr="004D11EB">
        <w:rPr>
          <w:rFonts w:ascii="Arial" w:hAnsi="Arial" w:cs="Arial"/>
          <w:sz w:val="24"/>
          <w:szCs w:val="24"/>
        </w:rPr>
        <w:t xml:space="preserve">, </w:t>
      </w:r>
      <w:r w:rsidRPr="004D11EB">
        <w:rPr>
          <w:rFonts w:ascii="Arial" w:hAnsi="Arial" w:cs="Arial"/>
          <w:sz w:val="24"/>
          <w:szCs w:val="24"/>
        </w:rPr>
        <w:t xml:space="preserve">to </w:t>
      </w:r>
      <w:r w:rsidR="00FE1038" w:rsidRPr="004D11EB">
        <w:rPr>
          <w:rFonts w:ascii="Arial" w:hAnsi="Arial" w:cs="Arial"/>
          <w:sz w:val="24"/>
          <w:szCs w:val="24"/>
        </w:rPr>
        <w:t>i</w:t>
      </w:r>
      <w:r w:rsidR="002945B3" w:rsidRPr="004D11EB">
        <w:rPr>
          <w:rFonts w:ascii="Arial" w:hAnsi="Arial" w:cs="Arial"/>
          <w:sz w:val="24"/>
          <w:szCs w:val="24"/>
        </w:rPr>
        <w:t>nsert</w:t>
      </w:r>
      <w:r w:rsidR="00FE1038" w:rsidRPr="004D11EB">
        <w:rPr>
          <w:rFonts w:ascii="Arial" w:hAnsi="Arial" w:cs="Arial"/>
          <w:sz w:val="24"/>
          <w:szCs w:val="24"/>
        </w:rPr>
        <w:t xml:space="preserve"> </w:t>
      </w:r>
      <w:r w:rsidRPr="004D11EB">
        <w:rPr>
          <w:rFonts w:ascii="Arial" w:hAnsi="Arial" w:cs="Arial"/>
          <w:sz w:val="24"/>
          <w:szCs w:val="24"/>
        </w:rPr>
        <w:t xml:space="preserve">the following </w:t>
      </w:r>
      <w:r w:rsidR="008174D1" w:rsidRPr="004D11EB">
        <w:rPr>
          <w:rFonts w:ascii="Arial" w:hAnsi="Arial" w:cs="Arial"/>
          <w:sz w:val="24"/>
          <w:szCs w:val="24"/>
        </w:rPr>
        <w:t>subclause</w:t>
      </w:r>
      <w:r w:rsidRPr="004D11EB">
        <w:rPr>
          <w:rFonts w:ascii="Arial" w:hAnsi="Arial" w:cs="Arial"/>
          <w:sz w:val="24"/>
          <w:szCs w:val="24"/>
        </w:rPr>
        <w:t>:</w:t>
      </w:r>
    </w:p>
    <w:p w:rsidR="00DD5699" w:rsidRPr="004D11EB" w:rsidRDefault="00DD5699" w:rsidP="000C51C1">
      <w:pPr>
        <w:pStyle w:val="ListParagraph"/>
        <w:spacing w:after="0" w:line="480" w:lineRule="auto"/>
        <w:ind w:left="360"/>
        <w:jc w:val="both"/>
        <w:rPr>
          <w:rFonts w:ascii="Arial" w:hAnsi="Arial" w:cs="Arial"/>
          <w:sz w:val="24"/>
          <w:szCs w:val="24"/>
        </w:rPr>
      </w:pPr>
    </w:p>
    <w:p w:rsidR="00A879B3" w:rsidRPr="004D11EB" w:rsidRDefault="009C0D6F" w:rsidP="000C51C1">
      <w:pPr>
        <w:pStyle w:val="ListParagraph"/>
        <w:spacing w:after="0" w:line="480" w:lineRule="auto"/>
        <w:ind w:left="567" w:firstLine="873"/>
        <w:jc w:val="both"/>
        <w:rPr>
          <w:rFonts w:ascii="Arial" w:hAnsi="Arial" w:cs="Arial"/>
          <w:sz w:val="24"/>
          <w:szCs w:val="24"/>
        </w:rPr>
      </w:pPr>
      <w:r w:rsidRPr="004D11EB">
        <w:rPr>
          <w:rFonts w:ascii="Arial" w:hAnsi="Arial" w:cs="Arial"/>
          <w:sz w:val="24"/>
          <w:szCs w:val="24"/>
        </w:rPr>
        <w:t>“</w:t>
      </w:r>
      <w:r w:rsidR="00A879B3" w:rsidRPr="004D11EB">
        <w:rPr>
          <w:rFonts w:ascii="Arial" w:hAnsi="Arial" w:cs="Arial"/>
          <w:sz w:val="24"/>
          <w:szCs w:val="24"/>
        </w:rPr>
        <w:t xml:space="preserve">(5) </w:t>
      </w:r>
      <w:r w:rsidR="008174D1" w:rsidRPr="004D11EB">
        <w:rPr>
          <w:rFonts w:ascii="Arial" w:hAnsi="Arial" w:cs="Arial"/>
          <w:sz w:val="24"/>
          <w:szCs w:val="24"/>
        </w:rPr>
        <w:tab/>
      </w:r>
      <w:r w:rsidR="00A879B3" w:rsidRPr="004D11EB">
        <w:rPr>
          <w:rFonts w:ascii="Arial" w:hAnsi="Arial" w:cs="Arial"/>
          <w:sz w:val="24"/>
          <w:szCs w:val="24"/>
        </w:rPr>
        <w:t>The Minister m</w:t>
      </w:r>
      <w:r w:rsidR="00E1234D" w:rsidRPr="004D11EB">
        <w:rPr>
          <w:rFonts w:ascii="Arial" w:hAnsi="Arial" w:cs="Arial"/>
          <w:sz w:val="24"/>
          <w:szCs w:val="24"/>
        </w:rPr>
        <w:t>ay, in respect of officer</w:t>
      </w:r>
      <w:r w:rsidR="00E41F14" w:rsidRPr="004D11EB">
        <w:rPr>
          <w:rFonts w:ascii="Arial" w:hAnsi="Arial" w:cs="Arial"/>
          <w:sz w:val="24"/>
          <w:szCs w:val="24"/>
        </w:rPr>
        <w:t>s</w:t>
      </w:r>
      <w:r w:rsidR="00E1234D" w:rsidRPr="004D11EB">
        <w:rPr>
          <w:rFonts w:ascii="Arial" w:hAnsi="Arial" w:cs="Arial"/>
          <w:sz w:val="24"/>
          <w:szCs w:val="24"/>
        </w:rPr>
        <w:t xml:space="preserve">, </w:t>
      </w:r>
      <w:r w:rsidR="00A879B3" w:rsidRPr="004D11EB">
        <w:rPr>
          <w:rFonts w:ascii="Arial" w:hAnsi="Arial" w:cs="Arial"/>
          <w:sz w:val="24"/>
          <w:szCs w:val="24"/>
        </w:rPr>
        <w:t>confer a commission</w:t>
      </w:r>
      <w:r w:rsidR="00E1234D" w:rsidRPr="004D11EB">
        <w:rPr>
          <w:rFonts w:ascii="Arial" w:hAnsi="Arial" w:cs="Arial"/>
          <w:sz w:val="24"/>
          <w:szCs w:val="24"/>
        </w:rPr>
        <w:t xml:space="preserve"> </w:t>
      </w:r>
      <w:r w:rsidR="00A879B3" w:rsidRPr="004D11EB">
        <w:rPr>
          <w:rFonts w:ascii="Arial" w:hAnsi="Arial" w:cs="Arial"/>
          <w:sz w:val="24"/>
          <w:szCs w:val="24"/>
        </w:rPr>
        <w:t xml:space="preserve">in </w:t>
      </w:r>
      <w:r w:rsidR="00E41F14" w:rsidRPr="004D11EB">
        <w:rPr>
          <w:rFonts w:ascii="Arial" w:hAnsi="Arial" w:cs="Arial"/>
          <w:sz w:val="24"/>
          <w:szCs w:val="24"/>
        </w:rPr>
        <w:t xml:space="preserve">terms of </w:t>
      </w:r>
      <w:r w:rsidR="00E1234D" w:rsidRPr="004D11EB">
        <w:rPr>
          <w:rFonts w:ascii="Arial" w:hAnsi="Arial" w:cs="Arial"/>
          <w:sz w:val="24"/>
          <w:szCs w:val="24"/>
        </w:rPr>
        <w:t xml:space="preserve">subsection (1) or </w:t>
      </w:r>
      <w:r w:rsidR="00A879B3" w:rsidRPr="004D11EB">
        <w:rPr>
          <w:rFonts w:ascii="Arial" w:hAnsi="Arial" w:cs="Arial"/>
          <w:sz w:val="24"/>
          <w:szCs w:val="24"/>
        </w:rPr>
        <w:t xml:space="preserve">cancel a commission </w:t>
      </w:r>
      <w:r w:rsidR="00E1234D" w:rsidRPr="004D11EB">
        <w:rPr>
          <w:rFonts w:ascii="Arial" w:hAnsi="Arial" w:cs="Arial"/>
          <w:sz w:val="24"/>
          <w:szCs w:val="24"/>
        </w:rPr>
        <w:t xml:space="preserve">in </w:t>
      </w:r>
      <w:r w:rsidR="00E41F14" w:rsidRPr="004D11EB">
        <w:rPr>
          <w:rFonts w:ascii="Arial" w:hAnsi="Arial" w:cs="Arial"/>
          <w:sz w:val="24"/>
          <w:szCs w:val="24"/>
        </w:rPr>
        <w:t xml:space="preserve">terms of </w:t>
      </w:r>
      <w:r w:rsidR="00E1234D" w:rsidRPr="004D11EB">
        <w:rPr>
          <w:rFonts w:ascii="Arial" w:hAnsi="Arial" w:cs="Arial"/>
          <w:sz w:val="24"/>
          <w:szCs w:val="24"/>
        </w:rPr>
        <w:t xml:space="preserve">subsection </w:t>
      </w:r>
      <w:r w:rsidR="00E41F14" w:rsidRPr="004D11EB">
        <w:rPr>
          <w:rFonts w:ascii="Arial" w:hAnsi="Arial" w:cs="Arial"/>
          <w:sz w:val="24"/>
          <w:szCs w:val="24"/>
        </w:rPr>
        <w:t>(4</w:t>
      </w:r>
      <w:r w:rsidR="00A879B3" w:rsidRPr="004D11EB">
        <w:rPr>
          <w:rFonts w:ascii="Arial" w:hAnsi="Arial" w:cs="Arial"/>
          <w:sz w:val="24"/>
          <w:szCs w:val="24"/>
        </w:rPr>
        <w:t>)</w:t>
      </w:r>
      <w:r w:rsidR="00E1234D" w:rsidRPr="004D11EB">
        <w:rPr>
          <w:rFonts w:ascii="Arial" w:hAnsi="Arial" w:cs="Arial"/>
          <w:sz w:val="24"/>
          <w:szCs w:val="24"/>
        </w:rPr>
        <w:t xml:space="preserve"> </w:t>
      </w:r>
      <w:r w:rsidR="00E41F14" w:rsidRPr="004D11EB">
        <w:rPr>
          <w:rFonts w:ascii="Arial" w:hAnsi="Arial" w:cs="Arial"/>
          <w:sz w:val="24"/>
          <w:szCs w:val="24"/>
        </w:rPr>
        <w:t xml:space="preserve">only </w:t>
      </w:r>
      <w:r w:rsidR="00E1234D" w:rsidRPr="004D11EB">
        <w:rPr>
          <w:rFonts w:ascii="Arial" w:hAnsi="Arial" w:cs="Arial"/>
          <w:sz w:val="24"/>
          <w:szCs w:val="24"/>
        </w:rPr>
        <w:t>after consultation with the Commissioner.</w:t>
      </w:r>
      <w:r w:rsidRPr="004D11EB">
        <w:rPr>
          <w:rFonts w:ascii="Arial" w:hAnsi="Arial" w:cs="Arial"/>
          <w:sz w:val="24"/>
          <w:szCs w:val="24"/>
        </w:rPr>
        <w:t>”</w:t>
      </w:r>
      <w:r w:rsidR="005F02CD" w:rsidRPr="004D11EB">
        <w:rPr>
          <w:rFonts w:ascii="Arial" w:hAnsi="Arial" w:cs="Arial"/>
          <w:sz w:val="24"/>
          <w:szCs w:val="24"/>
        </w:rPr>
        <w:t>.</w:t>
      </w:r>
    </w:p>
    <w:p w:rsidR="001F71AE" w:rsidRPr="004D11EB" w:rsidRDefault="001F71AE" w:rsidP="001F71AE">
      <w:pPr>
        <w:spacing w:after="0" w:line="480" w:lineRule="auto"/>
        <w:jc w:val="both"/>
        <w:rPr>
          <w:rFonts w:ascii="Arial" w:hAnsi="Arial" w:cs="Arial"/>
          <w:sz w:val="24"/>
          <w:szCs w:val="24"/>
        </w:rPr>
      </w:pPr>
    </w:p>
    <w:p w:rsidR="001D1323" w:rsidRPr="004D11EB" w:rsidRDefault="001D1323" w:rsidP="000C51C1">
      <w:pPr>
        <w:spacing w:after="0" w:line="480" w:lineRule="auto"/>
        <w:jc w:val="center"/>
        <w:rPr>
          <w:rFonts w:ascii="Arial" w:hAnsi="Arial" w:cs="Arial"/>
          <w:b/>
          <w:sz w:val="24"/>
          <w:szCs w:val="24"/>
        </w:rPr>
      </w:pPr>
      <w:r w:rsidRPr="004D11EB">
        <w:rPr>
          <w:rFonts w:ascii="Arial" w:hAnsi="Arial" w:cs="Arial"/>
          <w:b/>
          <w:sz w:val="24"/>
          <w:szCs w:val="24"/>
        </w:rPr>
        <w:t>CLAUSE 15</w:t>
      </w:r>
    </w:p>
    <w:p w:rsidR="00965B54" w:rsidRPr="004D11EB" w:rsidRDefault="00965B54" w:rsidP="000C51C1">
      <w:pPr>
        <w:spacing w:after="0" w:line="480" w:lineRule="auto"/>
        <w:jc w:val="both"/>
        <w:rPr>
          <w:rFonts w:ascii="Arial" w:hAnsi="Arial" w:cs="Arial"/>
          <w:b/>
          <w:sz w:val="24"/>
          <w:szCs w:val="24"/>
        </w:rPr>
      </w:pPr>
    </w:p>
    <w:p w:rsidR="001D1323" w:rsidRPr="004D11EB" w:rsidRDefault="001D1323" w:rsidP="000C51C1">
      <w:pPr>
        <w:pStyle w:val="ListParagraph"/>
        <w:numPr>
          <w:ilvl w:val="0"/>
          <w:numId w:val="28"/>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9, in line </w:t>
      </w:r>
      <w:r w:rsidR="008174D1" w:rsidRPr="004D11EB">
        <w:rPr>
          <w:rFonts w:ascii="Arial" w:hAnsi="Arial" w:cs="Arial"/>
          <w:sz w:val="24"/>
          <w:szCs w:val="24"/>
        </w:rPr>
        <w:t>26</w:t>
      </w:r>
      <w:r w:rsidRPr="004D11EB">
        <w:rPr>
          <w:rFonts w:ascii="Arial" w:hAnsi="Arial" w:cs="Arial"/>
          <w:sz w:val="24"/>
          <w:szCs w:val="24"/>
        </w:rPr>
        <w:t xml:space="preserve">, to omit </w:t>
      </w:r>
      <w:r w:rsidR="008174D1" w:rsidRPr="004D11EB">
        <w:rPr>
          <w:rFonts w:ascii="Arial" w:hAnsi="Arial" w:cs="Arial"/>
          <w:sz w:val="24"/>
          <w:szCs w:val="24"/>
        </w:rPr>
        <w:t xml:space="preserve">subclause </w:t>
      </w:r>
      <w:r w:rsidRPr="004D11EB">
        <w:rPr>
          <w:rFonts w:ascii="Arial" w:hAnsi="Arial" w:cs="Arial"/>
          <w:sz w:val="24"/>
          <w:szCs w:val="24"/>
        </w:rPr>
        <w:t xml:space="preserve">(1) and to substitute with the following </w:t>
      </w:r>
      <w:r w:rsidR="008174D1" w:rsidRPr="004D11EB">
        <w:rPr>
          <w:rFonts w:ascii="Arial" w:hAnsi="Arial" w:cs="Arial"/>
          <w:sz w:val="24"/>
          <w:szCs w:val="24"/>
        </w:rPr>
        <w:t>subclause</w:t>
      </w:r>
      <w:r w:rsidRPr="004D11EB">
        <w:rPr>
          <w:rFonts w:ascii="Arial" w:hAnsi="Arial" w:cs="Arial"/>
          <w:sz w:val="24"/>
          <w:szCs w:val="24"/>
        </w:rPr>
        <w:t>:</w:t>
      </w:r>
    </w:p>
    <w:p w:rsidR="002A1605" w:rsidRPr="004D11EB" w:rsidRDefault="002A1605" w:rsidP="000C51C1">
      <w:pPr>
        <w:spacing w:after="0" w:line="480" w:lineRule="auto"/>
        <w:ind w:left="1440"/>
        <w:jc w:val="both"/>
        <w:rPr>
          <w:rFonts w:ascii="Arial" w:hAnsi="Arial" w:cs="Arial"/>
          <w:sz w:val="24"/>
          <w:szCs w:val="24"/>
        </w:rPr>
      </w:pPr>
    </w:p>
    <w:p w:rsidR="00965B54" w:rsidRPr="004D11EB" w:rsidRDefault="009C0D6F" w:rsidP="000C51C1">
      <w:pPr>
        <w:spacing w:after="0" w:line="480" w:lineRule="auto"/>
        <w:ind w:left="567" w:firstLine="873"/>
        <w:jc w:val="both"/>
        <w:rPr>
          <w:rFonts w:ascii="Arial" w:hAnsi="Arial" w:cs="Arial"/>
          <w:sz w:val="24"/>
          <w:szCs w:val="24"/>
          <w:u w:val="single"/>
        </w:rPr>
      </w:pPr>
      <w:r w:rsidRPr="004D11EB">
        <w:rPr>
          <w:rFonts w:ascii="Arial" w:hAnsi="Arial" w:cs="Arial"/>
          <w:sz w:val="24"/>
          <w:szCs w:val="24"/>
        </w:rPr>
        <w:t>“</w:t>
      </w:r>
      <w:r w:rsidR="00E015AE" w:rsidRPr="004D11EB">
        <w:rPr>
          <w:rFonts w:ascii="Arial" w:hAnsi="Arial" w:cs="Arial"/>
          <w:sz w:val="24"/>
          <w:szCs w:val="24"/>
        </w:rPr>
        <w:t xml:space="preserve">(1) </w:t>
      </w:r>
      <w:r w:rsidR="008174D1" w:rsidRPr="004D11EB">
        <w:rPr>
          <w:rFonts w:ascii="Arial" w:hAnsi="Arial" w:cs="Arial"/>
          <w:sz w:val="24"/>
          <w:szCs w:val="24"/>
        </w:rPr>
        <w:tab/>
      </w:r>
      <w:r w:rsidR="00E015AE" w:rsidRPr="004D11EB">
        <w:rPr>
          <w:rFonts w:ascii="Arial" w:hAnsi="Arial" w:cs="Arial"/>
          <w:sz w:val="24"/>
          <w:szCs w:val="24"/>
        </w:rPr>
        <w:t xml:space="preserve">An officer must </w:t>
      </w:r>
      <w:r w:rsidR="00822B89" w:rsidRPr="004D11EB">
        <w:rPr>
          <w:rFonts w:ascii="Arial" w:hAnsi="Arial" w:cs="Arial"/>
          <w:sz w:val="24"/>
          <w:szCs w:val="24"/>
        </w:rPr>
        <w:t>perform his or her border law enforcement function</w:t>
      </w:r>
      <w:r w:rsidRPr="004D11EB">
        <w:rPr>
          <w:rFonts w:ascii="Arial" w:hAnsi="Arial" w:cs="Arial"/>
          <w:sz w:val="24"/>
          <w:szCs w:val="24"/>
        </w:rPr>
        <w:t>s</w:t>
      </w:r>
      <w:r w:rsidR="00822B89" w:rsidRPr="004D11EB">
        <w:rPr>
          <w:rFonts w:ascii="Arial" w:hAnsi="Arial" w:cs="Arial"/>
          <w:sz w:val="24"/>
          <w:szCs w:val="24"/>
        </w:rPr>
        <w:t xml:space="preserve"> in terms of</w:t>
      </w:r>
      <w:r w:rsidR="0086666A" w:rsidRPr="004D11EB">
        <w:rPr>
          <w:rFonts w:ascii="Arial" w:hAnsi="Arial" w:cs="Arial"/>
          <w:sz w:val="24"/>
          <w:szCs w:val="24"/>
        </w:rPr>
        <w:t xml:space="preserve"> th</w:t>
      </w:r>
      <w:r w:rsidR="00A573CC" w:rsidRPr="004D11EB">
        <w:rPr>
          <w:rFonts w:ascii="Arial" w:hAnsi="Arial" w:cs="Arial"/>
          <w:sz w:val="24"/>
          <w:szCs w:val="24"/>
        </w:rPr>
        <w:t>is</w:t>
      </w:r>
      <w:r w:rsidR="00822B89" w:rsidRPr="004D11EB">
        <w:rPr>
          <w:rFonts w:ascii="Arial" w:hAnsi="Arial" w:cs="Arial"/>
          <w:sz w:val="24"/>
          <w:szCs w:val="24"/>
        </w:rPr>
        <w:t xml:space="preserve"> Act.</w:t>
      </w:r>
      <w:r w:rsidRPr="004D11EB">
        <w:rPr>
          <w:rFonts w:ascii="Arial" w:hAnsi="Arial" w:cs="Arial"/>
          <w:sz w:val="24"/>
          <w:szCs w:val="24"/>
        </w:rPr>
        <w:t>”</w:t>
      </w:r>
      <w:r w:rsidR="00D87128" w:rsidRPr="004D11EB">
        <w:rPr>
          <w:rFonts w:ascii="Arial" w:hAnsi="Arial" w:cs="Arial"/>
          <w:sz w:val="24"/>
          <w:szCs w:val="24"/>
        </w:rPr>
        <w:t>.</w:t>
      </w:r>
    </w:p>
    <w:p w:rsidR="002A1605" w:rsidRPr="004D11EB" w:rsidRDefault="002A1605" w:rsidP="000C51C1">
      <w:pPr>
        <w:spacing w:after="0" w:line="480" w:lineRule="auto"/>
        <w:rPr>
          <w:rFonts w:ascii="Arial" w:hAnsi="Arial" w:cs="Arial"/>
          <w:sz w:val="24"/>
          <w:szCs w:val="24"/>
        </w:rPr>
      </w:pPr>
    </w:p>
    <w:p w:rsidR="000C202F" w:rsidRPr="004D11EB" w:rsidRDefault="000C202F" w:rsidP="000C51C1">
      <w:pPr>
        <w:spacing w:after="0" w:line="480" w:lineRule="auto"/>
        <w:jc w:val="center"/>
        <w:rPr>
          <w:rFonts w:ascii="Arial" w:hAnsi="Arial" w:cs="Arial"/>
          <w:b/>
          <w:sz w:val="24"/>
          <w:szCs w:val="24"/>
        </w:rPr>
      </w:pPr>
      <w:r w:rsidRPr="004D11EB">
        <w:rPr>
          <w:rFonts w:ascii="Arial" w:hAnsi="Arial" w:cs="Arial"/>
          <w:b/>
          <w:sz w:val="24"/>
          <w:szCs w:val="24"/>
        </w:rPr>
        <w:t>CLAUSE 16</w:t>
      </w:r>
    </w:p>
    <w:p w:rsidR="000C202F" w:rsidRPr="004D11EB" w:rsidRDefault="000C202F" w:rsidP="000C51C1">
      <w:pPr>
        <w:spacing w:after="0" w:line="480" w:lineRule="auto"/>
        <w:jc w:val="center"/>
        <w:rPr>
          <w:rFonts w:ascii="Arial" w:hAnsi="Arial" w:cs="Arial"/>
          <w:b/>
          <w:sz w:val="24"/>
          <w:szCs w:val="24"/>
        </w:rPr>
      </w:pPr>
    </w:p>
    <w:p w:rsidR="000C202F" w:rsidRPr="004D11EB" w:rsidRDefault="000C202F" w:rsidP="003F29A7">
      <w:pPr>
        <w:pStyle w:val="ListParagraph"/>
        <w:numPr>
          <w:ilvl w:val="0"/>
          <w:numId w:val="43"/>
        </w:numPr>
        <w:spacing w:after="0" w:line="480" w:lineRule="auto"/>
        <w:ind w:left="567" w:hanging="567"/>
        <w:jc w:val="both"/>
        <w:rPr>
          <w:rFonts w:ascii="Arial" w:hAnsi="Arial" w:cs="Arial"/>
          <w:sz w:val="24"/>
          <w:szCs w:val="24"/>
        </w:rPr>
      </w:pPr>
      <w:r w:rsidRPr="004D11EB">
        <w:rPr>
          <w:rFonts w:ascii="Arial" w:hAnsi="Arial" w:cs="Arial"/>
          <w:sz w:val="24"/>
          <w:szCs w:val="24"/>
        </w:rPr>
        <w:t>On page 9, after line 52, to insert the following subclause:</w:t>
      </w:r>
    </w:p>
    <w:p w:rsidR="000C202F" w:rsidRPr="004D11EB" w:rsidRDefault="000C202F" w:rsidP="003F29A7">
      <w:pPr>
        <w:pStyle w:val="ListParagraph"/>
        <w:spacing w:after="0" w:line="480" w:lineRule="auto"/>
        <w:jc w:val="both"/>
        <w:rPr>
          <w:rFonts w:ascii="Arial" w:hAnsi="Arial" w:cs="Arial"/>
          <w:sz w:val="24"/>
          <w:szCs w:val="24"/>
        </w:rPr>
      </w:pPr>
    </w:p>
    <w:p w:rsidR="000C202F" w:rsidRPr="004D11EB" w:rsidRDefault="000C202F" w:rsidP="003F29A7">
      <w:pPr>
        <w:pStyle w:val="ListParagraph"/>
        <w:spacing w:after="0" w:line="480" w:lineRule="auto"/>
        <w:ind w:left="567" w:firstLine="873"/>
        <w:jc w:val="both"/>
        <w:rPr>
          <w:rFonts w:ascii="Arial" w:hAnsi="Arial" w:cs="Arial"/>
          <w:sz w:val="24"/>
          <w:szCs w:val="24"/>
        </w:rPr>
      </w:pPr>
      <w:r w:rsidRPr="004D11EB">
        <w:rPr>
          <w:rFonts w:ascii="Arial" w:hAnsi="Arial" w:cs="Arial"/>
          <w:sz w:val="24"/>
          <w:szCs w:val="24"/>
        </w:rPr>
        <w:t>“(3)</w:t>
      </w:r>
      <w:r w:rsidRPr="004D11EB">
        <w:rPr>
          <w:rFonts w:ascii="Arial" w:hAnsi="Arial" w:cs="Arial"/>
          <w:sz w:val="24"/>
          <w:szCs w:val="24"/>
        </w:rPr>
        <w:tab/>
        <w:t xml:space="preserve">Subsection </w:t>
      </w:r>
      <w:r w:rsidR="002C29DE" w:rsidRPr="004D11EB">
        <w:rPr>
          <w:rFonts w:ascii="Arial" w:hAnsi="Arial" w:cs="Arial"/>
          <w:sz w:val="24"/>
          <w:szCs w:val="24"/>
        </w:rPr>
        <w:t>(</w:t>
      </w:r>
      <w:r w:rsidRPr="004D11EB">
        <w:rPr>
          <w:rFonts w:ascii="Arial" w:hAnsi="Arial" w:cs="Arial"/>
          <w:sz w:val="24"/>
          <w:szCs w:val="24"/>
        </w:rPr>
        <w:t>2</w:t>
      </w:r>
      <w:r w:rsidR="002C29DE" w:rsidRPr="004D11EB">
        <w:rPr>
          <w:rFonts w:ascii="Arial" w:hAnsi="Arial" w:cs="Arial"/>
          <w:sz w:val="24"/>
          <w:szCs w:val="24"/>
        </w:rPr>
        <w:t>)</w:t>
      </w:r>
      <w:r w:rsidRPr="004D11EB">
        <w:rPr>
          <w:rFonts w:ascii="Arial" w:hAnsi="Arial" w:cs="Arial"/>
          <w:i/>
          <w:sz w:val="24"/>
          <w:szCs w:val="24"/>
        </w:rPr>
        <w:t xml:space="preserve">(b) </w:t>
      </w:r>
      <w:r w:rsidRPr="004D11EB">
        <w:rPr>
          <w:rFonts w:ascii="Arial" w:hAnsi="Arial" w:cs="Arial"/>
          <w:sz w:val="24"/>
          <w:szCs w:val="24"/>
        </w:rPr>
        <w:t xml:space="preserve">is not applicable to a person appointed as </w:t>
      </w:r>
      <w:r w:rsidR="00FB2A1E" w:rsidRPr="004D11EB">
        <w:rPr>
          <w:rFonts w:ascii="Arial" w:hAnsi="Arial" w:cs="Arial"/>
          <w:sz w:val="24"/>
          <w:szCs w:val="24"/>
        </w:rPr>
        <w:t xml:space="preserve">an official </w:t>
      </w:r>
      <w:r w:rsidR="00A562C4" w:rsidRPr="004D11EB">
        <w:rPr>
          <w:rFonts w:ascii="Arial" w:hAnsi="Arial" w:cs="Arial"/>
          <w:sz w:val="24"/>
          <w:szCs w:val="24"/>
        </w:rPr>
        <w:t xml:space="preserve">of the Authority </w:t>
      </w:r>
      <w:r w:rsidR="00FB2A1E" w:rsidRPr="004D11EB">
        <w:rPr>
          <w:rFonts w:ascii="Arial" w:hAnsi="Arial" w:cs="Arial"/>
          <w:sz w:val="24"/>
          <w:szCs w:val="24"/>
        </w:rPr>
        <w:t>from outside of the public service.”.</w:t>
      </w:r>
    </w:p>
    <w:p w:rsidR="00FB2A1E" w:rsidRPr="004D11EB" w:rsidRDefault="00FB2A1E" w:rsidP="003F29A7">
      <w:pPr>
        <w:pStyle w:val="ListParagraph"/>
        <w:spacing w:after="0" w:line="480" w:lineRule="auto"/>
        <w:ind w:left="567" w:firstLine="873"/>
        <w:jc w:val="both"/>
        <w:rPr>
          <w:rFonts w:ascii="Arial" w:hAnsi="Arial" w:cs="Arial"/>
          <w:sz w:val="24"/>
          <w:szCs w:val="24"/>
        </w:rPr>
      </w:pPr>
    </w:p>
    <w:p w:rsidR="00FB2A1E" w:rsidRPr="004D11EB" w:rsidRDefault="00FB2A1E" w:rsidP="003F29A7">
      <w:pPr>
        <w:pStyle w:val="ListParagraph"/>
        <w:numPr>
          <w:ilvl w:val="0"/>
          <w:numId w:val="43"/>
        </w:numPr>
        <w:spacing w:after="0" w:line="480" w:lineRule="auto"/>
        <w:ind w:hanging="720"/>
        <w:jc w:val="both"/>
        <w:rPr>
          <w:rFonts w:ascii="Arial" w:hAnsi="Arial" w:cs="Arial"/>
          <w:sz w:val="24"/>
          <w:szCs w:val="24"/>
        </w:rPr>
      </w:pPr>
      <w:r w:rsidRPr="004D11EB">
        <w:rPr>
          <w:rFonts w:ascii="Arial" w:hAnsi="Arial" w:cs="Arial"/>
          <w:sz w:val="24"/>
          <w:szCs w:val="24"/>
        </w:rPr>
        <w:t>On page 9, in line 54, to omit “(3)”, and to substitute with “(4)”.</w:t>
      </w:r>
    </w:p>
    <w:p w:rsidR="00FB2A1E" w:rsidRPr="004D11EB" w:rsidRDefault="00FB2A1E" w:rsidP="003F29A7">
      <w:pPr>
        <w:pStyle w:val="ListParagraph"/>
        <w:spacing w:after="0" w:line="480" w:lineRule="auto"/>
        <w:ind w:left="567" w:firstLine="873"/>
        <w:jc w:val="both"/>
        <w:rPr>
          <w:rFonts w:ascii="Arial" w:hAnsi="Arial" w:cs="Arial"/>
          <w:sz w:val="24"/>
          <w:szCs w:val="24"/>
        </w:rPr>
      </w:pPr>
    </w:p>
    <w:p w:rsidR="009B6906" w:rsidRPr="004D11EB" w:rsidRDefault="009B6906">
      <w:pPr>
        <w:rPr>
          <w:rFonts w:ascii="Arial" w:hAnsi="Arial" w:cs="Arial"/>
          <w:b/>
          <w:sz w:val="24"/>
          <w:szCs w:val="24"/>
        </w:rPr>
      </w:pPr>
      <w:r w:rsidRPr="004D11EB">
        <w:rPr>
          <w:rFonts w:ascii="Arial" w:hAnsi="Arial" w:cs="Arial"/>
          <w:b/>
          <w:sz w:val="24"/>
          <w:szCs w:val="24"/>
        </w:rPr>
        <w:br w:type="page"/>
      </w:r>
    </w:p>
    <w:p w:rsidR="004822DE" w:rsidRPr="004D11EB" w:rsidRDefault="004822DE" w:rsidP="000C51C1">
      <w:pPr>
        <w:spacing w:after="0" w:line="480" w:lineRule="auto"/>
        <w:jc w:val="center"/>
        <w:rPr>
          <w:rFonts w:ascii="Arial" w:hAnsi="Arial" w:cs="Arial"/>
          <w:b/>
          <w:sz w:val="24"/>
          <w:szCs w:val="24"/>
        </w:rPr>
      </w:pPr>
      <w:r w:rsidRPr="004D11EB">
        <w:rPr>
          <w:rFonts w:ascii="Arial" w:hAnsi="Arial" w:cs="Arial"/>
          <w:b/>
          <w:sz w:val="24"/>
          <w:szCs w:val="24"/>
        </w:rPr>
        <w:lastRenderedPageBreak/>
        <w:t>CLAUSE 17</w:t>
      </w:r>
    </w:p>
    <w:p w:rsidR="00BC65A4" w:rsidRPr="004D11EB" w:rsidRDefault="00BC65A4" w:rsidP="000C51C1">
      <w:pPr>
        <w:spacing w:after="0" w:line="480" w:lineRule="auto"/>
        <w:jc w:val="both"/>
        <w:rPr>
          <w:rFonts w:ascii="Arial" w:hAnsi="Arial" w:cs="Arial"/>
          <w:b/>
          <w:sz w:val="24"/>
          <w:szCs w:val="24"/>
        </w:rPr>
      </w:pPr>
    </w:p>
    <w:p w:rsidR="0059536E" w:rsidRPr="004D11EB" w:rsidRDefault="00441E69" w:rsidP="000C51C1">
      <w:pPr>
        <w:pStyle w:val="ListParagraph"/>
        <w:numPr>
          <w:ilvl w:val="0"/>
          <w:numId w:val="29"/>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10, from line </w:t>
      </w:r>
      <w:r w:rsidR="008174D1" w:rsidRPr="004D11EB">
        <w:rPr>
          <w:rFonts w:ascii="Arial" w:hAnsi="Arial" w:cs="Arial"/>
          <w:sz w:val="24"/>
          <w:szCs w:val="24"/>
        </w:rPr>
        <w:t>3</w:t>
      </w:r>
      <w:r w:rsidRPr="004D11EB">
        <w:rPr>
          <w:rFonts w:ascii="Arial" w:hAnsi="Arial" w:cs="Arial"/>
          <w:sz w:val="24"/>
          <w:szCs w:val="24"/>
        </w:rPr>
        <w:t xml:space="preserve">, to omit </w:t>
      </w:r>
      <w:r w:rsidR="008174D1" w:rsidRPr="004D11EB">
        <w:rPr>
          <w:rFonts w:ascii="Arial" w:hAnsi="Arial" w:cs="Arial"/>
          <w:sz w:val="24"/>
          <w:szCs w:val="24"/>
        </w:rPr>
        <w:t xml:space="preserve">clause </w:t>
      </w:r>
      <w:r w:rsidRPr="004D11EB">
        <w:rPr>
          <w:rFonts w:ascii="Arial" w:hAnsi="Arial" w:cs="Arial"/>
          <w:sz w:val="24"/>
          <w:szCs w:val="24"/>
        </w:rPr>
        <w:t xml:space="preserve">17 and </w:t>
      </w:r>
      <w:r w:rsidR="00785D98" w:rsidRPr="004D11EB">
        <w:rPr>
          <w:rFonts w:ascii="Arial" w:hAnsi="Arial" w:cs="Arial"/>
          <w:sz w:val="24"/>
          <w:szCs w:val="24"/>
        </w:rPr>
        <w:t xml:space="preserve">to </w:t>
      </w:r>
      <w:r w:rsidRPr="004D11EB">
        <w:rPr>
          <w:rFonts w:ascii="Arial" w:hAnsi="Arial" w:cs="Arial"/>
          <w:sz w:val="24"/>
          <w:szCs w:val="24"/>
        </w:rPr>
        <w:t xml:space="preserve">substitute with the following </w:t>
      </w:r>
      <w:r w:rsidR="008174D1" w:rsidRPr="004D11EB">
        <w:rPr>
          <w:rFonts w:ascii="Arial" w:hAnsi="Arial" w:cs="Arial"/>
          <w:sz w:val="24"/>
          <w:szCs w:val="24"/>
        </w:rPr>
        <w:t>clause</w:t>
      </w:r>
      <w:r w:rsidR="00954470" w:rsidRPr="004D11EB">
        <w:rPr>
          <w:rFonts w:ascii="Arial" w:hAnsi="Arial" w:cs="Arial"/>
          <w:sz w:val="24"/>
          <w:szCs w:val="24"/>
        </w:rPr>
        <w:t xml:space="preserve">: </w:t>
      </w:r>
    </w:p>
    <w:p w:rsidR="00954470" w:rsidRPr="004D11EB" w:rsidRDefault="00954470" w:rsidP="000C51C1">
      <w:pPr>
        <w:pStyle w:val="ListParagraph"/>
        <w:spacing w:after="0" w:line="480" w:lineRule="auto"/>
        <w:ind w:left="360"/>
        <w:jc w:val="both"/>
        <w:rPr>
          <w:rFonts w:ascii="Arial" w:hAnsi="Arial" w:cs="Arial"/>
          <w:sz w:val="24"/>
          <w:szCs w:val="24"/>
        </w:rPr>
      </w:pPr>
    </w:p>
    <w:p w:rsidR="008174D1" w:rsidRPr="004D11EB" w:rsidRDefault="00BC65A4" w:rsidP="000C51C1">
      <w:pPr>
        <w:spacing w:after="0" w:line="480" w:lineRule="auto"/>
        <w:ind w:left="567"/>
        <w:jc w:val="both"/>
        <w:rPr>
          <w:rFonts w:ascii="Arial" w:hAnsi="Arial" w:cs="Arial"/>
          <w:b/>
          <w:sz w:val="24"/>
          <w:szCs w:val="24"/>
        </w:rPr>
      </w:pPr>
      <w:r w:rsidRPr="004D11EB">
        <w:rPr>
          <w:rFonts w:ascii="Arial" w:hAnsi="Arial" w:cs="Arial"/>
          <w:sz w:val="24"/>
          <w:szCs w:val="24"/>
        </w:rPr>
        <w:t>“</w:t>
      </w:r>
      <w:r w:rsidR="008174D1" w:rsidRPr="004D11EB">
        <w:rPr>
          <w:rFonts w:ascii="Arial" w:hAnsi="Arial" w:cs="Arial"/>
          <w:b/>
          <w:sz w:val="24"/>
          <w:szCs w:val="24"/>
        </w:rPr>
        <w:t>Limitation of rights</w:t>
      </w:r>
    </w:p>
    <w:p w:rsidR="007C5668" w:rsidRPr="004D11EB" w:rsidRDefault="007C5668" w:rsidP="000C51C1">
      <w:pPr>
        <w:spacing w:after="0" w:line="480" w:lineRule="auto"/>
        <w:ind w:left="567"/>
        <w:jc w:val="both"/>
        <w:rPr>
          <w:rFonts w:ascii="Arial" w:hAnsi="Arial" w:cs="Arial"/>
          <w:sz w:val="24"/>
          <w:szCs w:val="24"/>
        </w:rPr>
      </w:pPr>
    </w:p>
    <w:p w:rsidR="00BC65A4" w:rsidRPr="004D11EB" w:rsidRDefault="001375CC" w:rsidP="00E5027D">
      <w:pPr>
        <w:spacing w:after="0" w:line="480" w:lineRule="auto"/>
        <w:ind w:left="567" w:firstLine="851"/>
        <w:jc w:val="both"/>
        <w:rPr>
          <w:rFonts w:ascii="Arial" w:hAnsi="Arial" w:cs="Arial"/>
          <w:sz w:val="24"/>
          <w:szCs w:val="24"/>
        </w:rPr>
      </w:pPr>
      <w:r w:rsidRPr="004D11EB">
        <w:rPr>
          <w:rFonts w:ascii="Arial" w:hAnsi="Arial" w:cs="Arial"/>
          <w:b/>
          <w:sz w:val="24"/>
          <w:szCs w:val="24"/>
        </w:rPr>
        <w:t xml:space="preserve">17. </w:t>
      </w:r>
      <w:r w:rsidR="008174D1" w:rsidRPr="004D11EB">
        <w:rPr>
          <w:rFonts w:ascii="Arial" w:hAnsi="Arial" w:cs="Arial"/>
          <w:b/>
          <w:sz w:val="24"/>
          <w:szCs w:val="24"/>
        </w:rPr>
        <w:tab/>
      </w:r>
      <w:r w:rsidR="00BC65A4" w:rsidRPr="004D11EB">
        <w:rPr>
          <w:rFonts w:ascii="Arial" w:hAnsi="Arial" w:cs="Arial"/>
          <w:sz w:val="24"/>
          <w:szCs w:val="24"/>
        </w:rPr>
        <w:t>Subject to the Constitution, the rights of officers may, from time to time and to the extent necessary for purposes of border law enforcement and the safety of such officers, be subjected to—</w:t>
      </w:r>
    </w:p>
    <w:p w:rsidR="00BC65A4" w:rsidRPr="004D11EB" w:rsidRDefault="00BC65A4" w:rsidP="00E5027D">
      <w:pPr>
        <w:pStyle w:val="ListParagraph"/>
        <w:numPr>
          <w:ilvl w:val="1"/>
          <w:numId w:val="23"/>
        </w:numPr>
        <w:spacing w:after="0" w:line="480" w:lineRule="auto"/>
        <w:ind w:left="1418" w:hanging="851"/>
        <w:jc w:val="both"/>
        <w:rPr>
          <w:rFonts w:ascii="Arial" w:hAnsi="Arial" w:cs="Arial"/>
          <w:sz w:val="24"/>
          <w:szCs w:val="24"/>
        </w:rPr>
      </w:pPr>
      <w:r w:rsidRPr="004D11EB">
        <w:rPr>
          <w:rFonts w:ascii="Arial" w:hAnsi="Arial" w:cs="Arial"/>
          <w:sz w:val="24"/>
          <w:szCs w:val="24"/>
        </w:rPr>
        <w:t>searches and inspections;</w:t>
      </w:r>
    </w:p>
    <w:p w:rsidR="00BC65A4" w:rsidRPr="004D11EB" w:rsidRDefault="00BC65A4" w:rsidP="00E5027D">
      <w:pPr>
        <w:pStyle w:val="ListParagraph"/>
        <w:numPr>
          <w:ilvl w:val="1"/>
          <w:numId w:val="23"/>
        </w:numPr>
        <w:spacing w:after="0" w:line="480" w:lineRule="auto"/>
        <w:ind w:left="1418" w:hanging="851"/>
        <w:jc w:val="both"/>
        <w:rPr>
          <w:rFonts w:ascii="Arial" w:hAnsi="Arial" w:cs="Arial"/>
          <w:sz w:val="24"/>
          <w:szCs w:val="24"/>
        </w:rPr>
      </w:pPr>
      <w:r w:rsidRPr="004D11EB">
        <w:rPr>
          <w:rFonts w:ascii="Arial" w:hAnsi="Arial" w:cs="Arial"/>
          <w:sz w:val="24"/>
          <w:szCs w:val="24"/>
        </w:rPr>
        <w:t>security clearances;</w:t>
      </w:r>
    </w:p>
    <w:p w:rsidR="00BC65A4" w:rsidRPr="004D11EB" w:rsidRDefault="00BC65A4" w:rsidP="00E5027D">
      <w:pPr>
        <w:pStyle w:val="ListParagraph"/>
        <w:numPr>
          <w:ilvl w:val="1"/>
          <w:numId w:val="23"/>
        </w:numPr>
        <w:spacing w:after="0" w:line="480" w:lineRule="auto"/>
        <w:ind w:left="1418" w:hanging="851"/>
        <w:jc w:val="both"/>
        <w:rPr>
          <w:rFonts w:ascii="Arial" w:hAnsi="Arial" w:cs="Arial"/>
          <w:sz w:val="24"/>
          <w:szCs w:val="24"/>
        </w:rPr>
      </w:pPr>
      <w:r w:rsidRPr="004D11EB">
        <w:rPr>
          <w:rFonts w:ascii="Arial" w:hAnsi="Arial" w:cs="Arial"/>
          <w:sz w:val="24"/>
          <w:szCs w:val="24"/>
        </w:rPr>
        <w:t>screening of communications between officers and any other person within or outside of the Authority; and</w:t>
      </w:r>
    </w:p>
    <w:p w:rsidR="0059536E" w:rsidRPr="004D11EB" w:rsidRDefault="00BC65A4" w:rsidP="00E5027D">
      <w:pPr>
        <w:pStyle w:val="ListParagraph"/>
        <w:numPr>
          <w:ilvl w:val="1"/>
          <w:numId w:val="23"/>
        </w:numPr>
        <w:spacing w:after="0" w:line="480" w:lineRule="auto"/>
        <w:ind w:left="1418" w:hanging="851"/>
        <w:jc w:val="both"/>
        <w:rPr>
          <w:rFonts w:ascii="Arial" w:hAnsi="Arial" w:cs="Arial"/>
          <w:sz w:val="24"/>
          <w:szCs w:val="24"/>
        </w:rPr>
      </w:pPr>
      <w:r w:rsidRPr="004D11EB">
        <w:rPr>
          <w:rFonts w:ascii="Arial" w:hAnsi="Arial" w:cs="Arial"/>
          <w:sz w:val="24"/>
          <w:szCs w:val="24"/>
        </w:rPr>
        <w:t>shared accommodation or privation in accordance with the exigencies of training and operations related to border law enforcement functions</w:t>
      </w:r>
      <w:r w:rsidR="00084F45" w:rsidRPr="004D11EB">
        <w:rPr>
          <w:rFonts w:ascii="Arial" w:hAnsi="Arial" w:cs="Arial"/>
          <w:sz w:val="24"/>
          <w:szCs w:val="24"/>
        </w:rPr>
        <w:t>.</w:t>
      </w:r>
      <w:r w:rsidRPr="004D11EB">
        <w:rPr>
          <w:rFonts w:ascii="Arial" w:hAnsi="Arial" w:cs="Arial"/>
          <w:sz w:val="24"/>
          <w:szCs w:val="24"/>
        </w:rPr>
        <w:t>”.</w:t>
      </w:r>
    </w:p>
    <w:p w:rsidR="00FB2A1E" w:rsidRPr="004D11EB" w:rsidRDefault="00FB2A1E" w:rsidP="000C51C1">
      <w:pPr>
        <w:spacing w:after="0" w:line="480" w:lineRule="auto"/>
        <w:jc w:val="center"/>
        <w:rPr>
          <w:rFonts w:ascii="Arial" w:hAnsi="Arial" w:cs="Arial"/>
          <w:b/>
          <w:sz w:val="24"/>
          <w:szCs w:val="24"/>
        </w:rPr>
      </w:pPr>
    </w:p>
    <w:p w:rsidR="00A83850" w:rsidRPr="004D11EB" w:rsidRDefault="00F44834" w:rsidP="000C51C1">
      <w:pPr>
        <w:spacing w:after="0" w:line="480" w:lineRule="auto"/>
        <w:jc w:val="center"/>
        <w:rPr>
          <w:rFonts w:ascii="Arial" w:hAnsi="Arial" w:cs="Arial"/>
          <w:b/>
          <w:sz w:val="24"/>
          <w:szCs w:val="24"/>
        </w:rPr>
      </w:pPr>
      <w:r w:rsidRPr="004D11EB">
        <w:rPr>
          <w:rFonts w:ascii="Arial" w:hAnsi="Arial" w:cs="Arial"/>
          <w:b/>
          <w:sz w:val="24"/>
          <w:szCs w:val="24"/>
        </w:rPr>
        <w:t>CHAPTER 6</w:t>
      </w:r>
    </w:p>
    <w:p w:rsidR="009C6DAE" w:rsidRPr="004D11EB" w:rsidRDefault="009C6DAE" w:rsidP="000C51C1">
      <w:pPr>
        <w:spacing w:after="0" w:line="480" w:lineRule="auto"/>
        <w:jc w:val="center"/>
        <w:rPr>
          <w:rFonts w:ascii="Arial" w:hAnsi="Arial" w:cs="Arial"/>
          <w:sz w:val="24"/>
          <w:szCs w:val="24"/>
        </w:rPr>
      </w:pPr>
    </w:p>
    <w:p w:rsidR="00230CD6" w:rsidRPr="004D11EB" w:rsidRDefault="00F44834" w:rsidP="000C51C1">
      <w:pPr>
        <w:pStyle w:val="ListParagraph"/>
        <w:numPr>
          <w:ilvl w:val="0"/>
          <w:numId w:val="30"/>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10, in line </w:t>
      </w:r>
      <w:r w:rsidR="00AF6457" w:rsidRPr="004D11EB">
        <w:rPr>
          <w:rFonts w:ascii="Arial" w:hAnsi="Arial" w:cs="Arial"/>
          <w:sz w:val="24"/>
          <w:szCs w:val="24"/>
        </w:rPr>
        <w:t>11</w:t>
      </w:r>
      <w:r w:rsidRPr="004D11EB">
        <w:rPr>
          <w:rFonts w:ascii="Arial" w:hAnsi="Arial" w:cs="Arial"/>
          <w:sz w:val="24"/>
          <w:szCs w:val="24"/>
        </w:rPr>
        <w:t>, to omit “</w:t>
      </w:r>
      <w:r w:rsidRPr="004D11EB">
        <w:rPr>
          <w:rFonts w:ascii="Arial" w:hAnsi="Arial" w:cs="Arial"/>
          <w:b/>
          <w:sz w:val="24"/>
          <w:szCs w:val="24"/>
        </w:rPr>
        <w:t>POWERS OF ENTRY, SEARCH AND SEIZURE</w:t>
      </w:r>
      <w:r w:rsidRPr="004D11EB">
        <w:rPr>
          <w:rFonts w:ascii="Arial" w:hAnsi="Arial" w:cs="Arial"/>
          <w:sz w:val="24"/>
          <w:szCs w:val="24"/>
        </w:rPr>
        <w:t>” and substitute with “</w:t>
      </w:r>
      <w:r w:rsidRPr="004D11EB">
        <w:rPr>
          <w:rFonts w:ascii="Arial" w:hAnsi="Arial" w:cs="Arial"/>
          <w:b/>
          <w:sz w:val="24"/>
          <w:szCs w:val="24"/>
        </w:rPr>
        <w:t>POWERS OF ENTRY, SEARCH, SEIZURE, ARREST AND DETENTION</w:t>
      </w:r>
      <w:r w:rsidRPr="004D11EB">
        <w:rPr>
          <w:rFonts w:ascii="Arial" w:hAnsi="Arial" w:cs="Arial"/>
          <w:sz w:val="24"/>
          <w:szCs w:val="24"/>
        </w:rPr>
        <w:t>”.</w:t>
      </w:r>
    </w:p>
    <w:p w:rsidR="00230CD6" w:rsidRPr="004D11EB" w:rsidRDefault="00230CD6" w:rsidP="000C51C1">
      <w:pPr>
        <w:pStyle w:val="ListParagraph"/>
        <w:spacing w:after="0" w:line="480" w:lineRule="auto"/>
        <w:ind w:left="360"/>
        <w:rPr>
          <w:rFonts w:ascii="Arial" w:hAnsi="Arial" w:cs="Arial"/>
          <w:sz w:val="24"/>
          <w:szCs w:val="24"/>
        </w:rPr>
      </w:pPr>
    </w:p>
    <w:p w:rsidR="009B6906" w:rsidRPr="004D11EB" w:rsidRDefault="009B6906">
      <w:pPr>
        <w:rPr>
          <w:rFonts w:ascii="Arial" w:hAnsi="Arial" w:cs="Arial"/>
          <w:b/>
          <w:sz w:val="24"/>
          <w:szCs w:val="24"/>
        </w:rPr>
      </w:pPr>
      <w:r w:rsidRPr="004D11EB">
        <w:rPr>
          <w:rFonts w:ascii="Arial" w:hAnsi="Arial" w:cs="Arial"/>
          <w:b/>
          <w:sz w:val="24"/>
          <w:szCs w:val="24"/>
        </w:rPr>
        <w:br w:type="page"/>
      </w:r>
    </w:p>
    <w:p w:rsidR="00B5150C" w:rsidRPr="004D11EB" w:rsidRDefault="00F44834" w:rsidP="000C51C1">
      <w:pPr>
        <w:spacing w:after="0" w:line="480" w:lineRule="auto"/>
        <w:jc w:val="center"/>
        <w:rPr>
          <w:rFonts w:ascii="Arial" w:hAnsi="Arial" w:cs="Arial"/>
          <w:b/>
          <w:sz w:val="24"/>
          <w:szCs w:val="24"/>
        </w:rPr>
      </w:pPr>
      <w:r w:rsidRPr="004D11EB">
        <w:rPr>
          <w:rFonts w:ascii="Arial" w:hAnsi="Arial" w:cs="Arial"/>
          <w:b/>
          <w:sz w:val="24"/>
          <w:szCs w:val="24"/>
        </w:rPr>
        <w:lastRenderedPageBreak/>
        <w:t>CLAUSE 18</w:t>
      </w:r>
    </w:p>
    <w:p w:rsidR="00B5150C" w:rsidRPr="004D11EB" w:rsidRDefault="00B5150C" w:rsidP="000C51C1">
      <w:pPr>
        <w:spacing w:after="0" w:line="480" w:lineRule="auto"/>
        <w:rPr>
          <w:rFonts w:ascii="Arial" w:hAnsi="Arial" w:cs="Arial"/>
          <w:b/>
          <w:sz w:val="24"/>
          <w:szCs w:val="24"/>
          <w:u w:val="single"/>
        </w:rPr>
      </w:pPr>
    </w:p>
    <w:p w:rsidR="004C635C" w:rsidRPr="004D11EB" w:rsidRDefault="00785D98" w:rsidP="000C51C1">
      <w:pPr>
        <w:pStyle w:val="ListParagraph"/>
        <w:numPr>
          <w:ilvl w:val="0"/>
          <w:numId w:val="31"/>
        </w:numPr>
        <w:tabs>
          <w:tab w:val="left" w:pos="567"/>
        </w:tabs>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10, from line </w:t>
      </w:r>
      <w:r w:rsidR="00405B41" w:rsidRPr="004D11EB">
        <w:rPr>
          <w:rFonts w:ascii="Arial" w:hAnsi="Arial" w:cs="Arial"/>
          <w:sz w:val="24"/>
          <w:szCs w:val="24"/>
        </w:rPr>
        <w:t>12</w:t>
      </w:r>
      <w:r w:rsidRPr="004D11EB">
        <w:rPr>
          <w:rFonts w:ascii="Arial" w:hAnsi="Arial" w:cs="Arial"/>
          <w:sz w:val="24"/>
          <w:szCs w:val="24"/>
        </w:rPr>
        <w:t xml:space="preserve">, to omit </w:t>
      </w:r>
      <w:r w:rsidR="00405B41" w:rsidRPr="004D11EB">
        <w:rPr>
          <w:rFonts w:ascii="Arial" w:hAnsi="Arial" w:cs="Arial"/>
          <w:sz w:val="24"/>
          <w:szCs w:val="24"/>
        </w:rPr>
        <w:t xml:space="preserve">clause </w:t>
      </w:r>
      <w:r w:rsidRPr="004D11EB">
        <w:rPr>
          <w:rFonts w:ascii="Arial" w:hAnsi="Arial" w:cs="Arial"/>
          <w:sz w:val="24"/>
          <w:szCs w:val="24"/>
        </w:rPr>
        <w:t xml:space="preserve">18 and to substitute with the following </w:t>
      </w:r>
      <w:r w:rsidR="00405B41" w:rsidRPr="004D11EB">
        <w:rPr>
          <w:rFonts w:ascii="Arial" w:hAnsi="Arial" w:cs="Arial"/>
          <w:sz w:val="24"/>
          <w:szCs w:val="24"/>
        </w:rPr>
        <w:t>clause</w:t>
      </w:r>
      <w:r w:rsidRPr="004D11EB">
        <w:rPr>
          <w:rFonts w:ascii="Arial" w:hAnsi="Arial" w:cs="Arial"/>
          <w:sz w:val="24"/>
          <w:szCs w:val="24"/>
        </w:rPr>
        <w:t>:</w:t>
      </w:r>
    </w:p>
    <w:p w:rsidR="00230CD6" w:rsidRPr="004D11EB" w:rsidRDefault="00230CD6" w:rsidP="000C51C1">
      <w:pPr>
        <w:pStyle w:val="ListParagraph"/>
        <w:spacing w:after="0" w:line="480" w:lineRule="auto"/>
        <w:ind w:left="360"/>
        <w:jc w:val="both"/>
        <w:rPr>
          <w:rFonts w:ascii="Arial" w:hAnsi="Arial" w:cs="Arial"/>
          <w:b/>
          <w:sz w:val="24"/>
          <w:szCs w:val="24"/>
        </w:rPr>
      </w:pPr>
    </w:p>
    <w:p w:rsidR="00405B41" w:rsidRPr="004D11EB" w:rsidRDefault="009C0D6F" w:rsidP="000C51C1">
      <w:pPr>
        <w:spacing w:after="0" w:line="480" w:lineRule="auto"/>
        <w:ind w:left="720" w:hanging="153"/>
        <w:jc w:val="both"/>
        <w:rPr>
          <w:rFonts w:ascii="Arial" w:hAnsi="Arial" w:cs="Arial"/>
          <w:b/>
          <w:sz w:val="24"/>
          <w:szCs w:val="24"/>
        </w:rPr>
      </w:pPr>
      <w:r w:rsidRPr="004D11EB">
        <w:rPr>
          <w:rFonts w:ascii="Arial" w:hAnsi="Arial" w:cs="Arial"/>
          <w:sz w:val="24"/>
          <w:szCs w:val="24"/>
        </w:rPr>
        <w:t>“</w:t>
      </w:r>
      <w:r w:rsidR="00405B41" w:rsidRPr="004D11EB">
        <w:rPr>
          <w:rFonts w:ascii="Arial" w:hAnsi="Arial" w:cs="Arial"/>
          <w:b/>
          <w:sz w:val="24"/>
          <w:szCs w:val="24"/>
        </w:rPr>
        <w:t>Powers of entry, search, seizure, arrest and detention</w:t>
      </w:r>
    </w:p>
    <w:p w:rsidR="00984C0A" w:rsidRPr="004D11EB" w:rsidRDefault="00984C0A" w:rsidP="000C51C1">
      <w:pPr>
        <w:spacing w:after="0" w:line="480" w:lineRule="auto"/>
        <w:ind w:left="720" w:hanging="153"/>
        <w:jc w:val="both"/>
        <w:rPr>
          <w:rFonts w:ascii="Arial" w:hAnsi="Arial" w:cs="Arial"/>
          <w:sz w:val="24"/>
          <w:szCs w:val="24"/>
        </w:rPr>
      </w:pPr>
    </w:p>
    <w:p w:rsidR="00230CD6" w:rsidRPr="004D11EB" w:rsidRDefault="00230CD6" w:rsidP="00E5027D">
      <w:pPr>
        <w:tabs>
          <w:tab w:val="left" w:pos="2410"/>
        </w:tabs>
        <w:spacing w:after="0" w:line="480" w:lineRule="auto"/>
        <w:ind w:left="567" w:firstLine="851"/>
        <w:jc w:val="both"/>
        <w:rPr>
          <w:rFonts w:ascii="Arial" w:hAnsi="Arial" w:cs="Arial"/>
          <w:sz w:val="24"/>
          <w:szCs w:val="24"/>
        </w:rPr>
      </w:pPr>
      <w:r w:rsidRPr="004D11EB">
        <w:rPr>
          <w:rFonts w:ascii="Arial" w:hAnsi="Arial" w:cs="Arial"/>
          <w:b/>
          <w:sz w:val="24"/>
          <w:szCs w:val="24"/>
        </w:rPr>
        <w:t>18</w:t>
      </w:r>
      <w:r w:rsidR="001375CC" w:rsidRPr="004D11EB">
        <w:rPr>
          <w:rFonts w:ascii="Arial" w:hAnsi="Arial" w:cs="Arial"/>
          <w:b/>
          <w:sz w:val="24"/>
          <w:szCs w:val="24"/>
        </w:rPr>
        <w:t xml:space="preserve">. </w:t>
      </w:r>
      <w:r w:rsidR="00984C0A" w:rsidRPr="004D11EB">
        <w:rPr>
          <w:rFonts w:ascii="Arial" w:hAnsi="Arial" w:cs="Arial"/>
          <w:b/>
          <w:sz w:val="24"/>
          <w:szCs w:val="24"/>
        </w:rPr>
        <w:t xml:space="preserve">  </w:t>
      </w:r>
      <w:r w:rsidRPr="004D11EB">
        <w:rPr>
          <w:rFonts w:ascii="Arial" w:hAnsi="Arial" w:cs="Arial"/>
          <w:sz w:val="24"/>
          <w:szCs w:val="24"/>
        </w:rPr>
        <w:t xml:space="preserve">(1) </w:t>
      </w:r>
      <w:r w:rsidR="00405B41" w:rsidRPr="004D11EB">
        <w:rPr>
          <w:rFonts w:ascii="Arial" w:hAnsi="Arial" w:cs="Arial"/>
          <w:sz w:val="24"/>
          <w:szCs w:val="24"/>
        </w:rPr>
        <w:tab/>
      </w:r>
      <w:r w:rsidRPr="004D11EB">
        <w:rPr>
          <w:rFonts w:ascii="Arial" w:hAnsi="Arial" w:cs="Arial"/>
          <w:sz w:val="24"/>
          <w:szCs w:val="24"/>
        </w:rPr>
        <w:t xml:space="preserve">An officer may, with or without a </w:t>
      </w:r>
      <w:r w:rsidR="00DD5699" w:rsidRPr="004D11EB">
        <w:rPr>
          <w:rFonts w:ascii="Arial" w:hAnsi="Arial" w:cs="Arial"/>
          <w:sz w:val="24"/>
          <w:szCs w:val="24"/>
        </w:rPr>
        <w:t>warrant</w:t>
      </w:r>
      <w:r w:rsidR="00153A46" w:rsidRPr="004D11EB">
        <w:rPr>
          <w:rFonts w:ascii="Arial" w:hAnsi="Arial" w:cs="Arial"/>
          <w:sz w:val="24"/>
          <w:szCs w:val="24"/>
        </w:rPr>
        <w:t>, within the border law enforcement area or at a port of entry</w:t>
      </w:r>
      <w:r w:rsidR="00DD5699" w:rsidRPr="004D11EB">
        <w:rPr>
          <w:rFonts w:ascii="Arial" w:hAnsi="Arial" w:cs="Arial"/>
          <w:sz w:val="24"/>
          <w:szCs w:val="24"/>
        </w:rPr>
        <w:t>—</w:t>
      </w:r>
    </w:p>
    <w:p w:rsidR="00230CD6" w:rsidRPr="004D11EB" w:rsidRDefault="00230CD6" w:rsidP="000C51C1">
      <w:pPr>
        <w:pStyle w:val="ListParagraph"/>
        <w:numPr>
          <w:ilvl w:val="0"/>
          <w:numId w:val="13"/>
        </w:numPr>
        <w:spacing w:after="0" w:line="480" w:lineRule="auto"/>
        <w:ind w:left="1418" w:hanging="851"/>
        <w:jc w:val="both"/>
        <w:rPr>
          <w:rFonts w:ascii="Arial" w:hAnsi="Arial" w:cs="Arial"/>
          <w:sz w:val="24"/>
          <w:szCs w:val="24"/>
        </w:rPr>
      </w:pPr>
      <w:r w:rsidRPr="004D11EB">
        <w:rPr>
          <w:rFonts w:ascii="Arial" w:hAnsi="Arial" w:cs="Arial"/>
          <w:sz w:val="24"/>
          <w:szCs w:val="24"/>
        </w:rPr>
        <w:t>enter any premises;</w:t>
      </w:r>
    </w:p>
    <w:p w:rsidR="00230CD6" w:rsidRPr="004D11EB" w:rsidRDefault="00230CD6" w:rsidP="000C51C1">
      <w:pPr>
        <w:pStyle w:val="ListParagraph"/>
        <w:numPr>
          <w:ilvl w:val="0"/>
          <w:numId w:val="13"/>
        </w:numPr>
        <w:spacing w:after="0" w:line="480" w:lineRule="auto"/>
        <w:ind w:left="1418" w:hanging="851"/>
        <w:jc w:val="both"/>
        <w:rPr>
          <w:rFonts w:ascii="Arial" w:hAnsi="Arial" w:cs="Arial"/>
          <w:sz w:val="24"/>
          <w:szCs w:val="24"/>
        </w:rPr>
      </w:pPr>
      <w:r w:rsidRPr="004D11EB">
        <w:rPr>
          <w:rFonts w:ascii="Arial" w:hAnsi="Arial" w:cs="Arial"/>
          <w:sz w:val="24"/>
          <w:szCs w:val="24"/>
        </w:rPr>
        <w:t>search any person, goods, premises or vehicle;</w:t>
      </w:r>
    </w:p>
    <w:p w:rsidR="00230CD6" w:rsidRPr="004D11EB" w:rsidRDefault="00230CD6" w:rsidP="000C51C1">
      <w:pPr>
        <w:pStyle w:val="ListParagraph"/>
        <w:numPr>
          <w:ilvl w:val="0"/>
          <w:numId w:val="13"/>
        </w:numPr>
        <w:spacing w:after="0" w:line="480" w:lineRule="auto"/>
        <w:ind w:left="1418" w:hanging="851"/>
        <w:jc w:val="both"/>
        <w:rPr>
          <w:rFonts w:ascii="Arial" w:hAnsi="Arial" w:cs="Arial"/>
          <w:sz w:val="24"/>
          <w:szCs w:val="24"/>
        </w:rPr>
      </w:pPr>
      <w:r w:rsidRPr="004D11EB">
        <w:rPr>
          <w:rFonts w:ascii="Arial" w:hAnsi="Arial" w:cs="Arial"/>
          <w:sz w:val="24"/>
          <w:szCs w:val="24"/>
        </w:rPr>
        <w:t>inspect any goods, documents, premises or vehicle;</w:t>
      </w:r>
    </w:p>
    <w:p w:rsidR="00230CD6" w:rsidRPr="004D11EB" w:rsidRDefault="00230CD6" w:rsidP="000C51C1">
      <w:pPr>
        <w:pStyle w:val="ListParagraph"/>
        <w:numPr>
          <w:ilvl w:val="0"/>
          <w:numId w:val="13"/>
        </w:numPr>
        <w:spacing w:after="0" w:line="480" w:lineRule="auto"/>
        <w:ind w:left="1418" w:hanging="851"/>
        <w:jc w:val="both"/>
        <w:rPr>
          <w:rFonts w:ascii="Arial" w:hAnsi="Arial" w:cs="Arial"/>
          <w:sz w:val="24"/>
          <w:szCs w:val="24"/>
        </w:rPr>
      </w:pPr>
      <w:r w:rsidRPr="004D11EB">
        <w:rPr>
          <w:rFonts w:ascii="Arial" w:hAnsi="Arial" w:cs="Arial"/>
          <w:sz w:val="24"/>
          <w:szCs w:val="24"/>
        </w:rPr>
        <w:t>seize anything found in that search or inspection that may be lawfully seized;</w:t>
      </w:r>
    </w:p>
    <w:p w:rsidR="00230CD6" w:rsidRPr="004D11EB" w:rsidRDefault="00230CD6" w:rsidP="000C51C1">
      <w:pPr>
        <w:pStyle w:val="ListParagraph"/>
        <w:numPr>
          <w:ilvl w:val="0"/>
          <w:numId w:val="13"/>
        </w:numPr>
        <w:spacing w:after="0" w:line="480" w:lineRule="auto"/>
        <w:ind w:left="1418" w:hanging="851"/>
        <w:jc w:val="both"/>
        <w:rPr>
          <w:rFonts w:ascii="Arial" w:hAnsi="Arial" w:cs="Arial"/>
          <w:sz w:val="24"/>
          <w:szCs w:val="24"/>
        </w:rPr>
      </w:pPr>
      <w:r w:rsidRPr="004D11EB">
        <w:rPr>
          <w:rFonts w:ascii="Arial" w:hAnsi="Arial" w:cs="Arial"/>
          <w:sz w:val="24"/>
          <w:szCs w:val="24"/>
        </w:rPr>
        <w:t>question any person about any matter related to the passage of persons, goods</w:t>
      </w:r>
      <w:r w:rsidR="00305A97" w:rsidRPr="004D11EB">
        <w:rPr>
          <w:rFonts w:ascii="Arial" w:hAnsi="Arial" w:cs="Arial"/>
          <w:sz w:val="24"/>
          <w:szCs w:val="24"/>
        </w:rPr>
        <w:t xml:space="preserve"> </w:t>
      </w:r>
      <w:r w:rsidRPr="004D11EB">
        <w:rPr>
          <w:rFonts w:ascii="Arial" w:hAnsi="Arial" w:cs="Arial"/>
          <w:sz w:val="24"/>
          <w:szCs w:val="24"/>
        </w:rPr>
        <w:t>or vehicles through a port of entry or across the border law enforcement area</w:t>
      </w:r>
      <w:r w:rsidR="00305A97" w:rsidRPr="004D11EB">
        <w:rPr>
          <w:rFonts w:ascii="Arial" w:hAnsi="Arial" w:cs="Arial"/>
          <w:sz w:val="24"/>
          <w:szCs w:val="24"/>
        </w:rPr>
        <w:t xml:space="preserve"> </w:t>
      </w:r>
      <w:r w:rsidRPr="004D11EB">
        <w:rPr>
          <w:rFonts w:ascii="Arial" w:hAnsi="Arial" w:cs="Arial"/>
          <w:sz w:val="24"/>
          <w:szCs w:val="24"/>
        </w:rPr>
        <w:t>and confirm their responses in a written declaration; and</w:t>
      </w:r>
    </w:p>
    <w:p w:rsidR="00230CD6" w:rsidRPr="004D11EB" w:rsidRDefault="00230CD6" w:rsidP="000C51C1">
      <w:pPr>
        <w:pStyle w:val="ListParagraph"/>
        <w:numPr>
          <w:ilvl w:val="0"/>
          <w:numId w:val="13"/>
        </w:numPr>
        <w:spacing w:after="0" w:line="480" w:lineRule="auto"/>
        <w:ind w:left="1418" w:hanging="851"/>
        <w:jc w:val="both"/>
        <w:rPr>
          <w:rFonts w:ascii="Arial" w:hAnsi="Arial" w:cs="Arial"/>
          <w:sz w:val="24"/>
          <w:szCs w:val="24"/>
        </w:rPr>
      </w:pPr>
      <w:r w:rsidRPr="004D11EB">
        <w:rPr>
          <w:rFonts w:ascii="Arial" w:hAnsi="Arial" w:cs="Arial"/>
          <w:sz w:val="24"/>
          <w:szCs w:val="24"/>
        </w:rPr>
        <w:t>arrest or detain any person reasonably suspected of contravening any provision of this Act.</w:t>
      </w:r>
    </w:p>
    <w:p w:rsidR="00230CD6" w:rsidRPr="004D11EB" w:rsidRDefault="00230CD6" w:rsidP="000C51C1">
      <w:pPr>
        <w:tabs>
          <w:tab w:val="left" w:pos="2410"/>
        </w:tabs>
        <w:spacing w:after="0" w:line="480" w:lineRule="auto"/>
        <w:ind w:left="567" w:firstLine="1276"/>
        <w:jc w:val="both"/>
        <w:rPr>
          <w:rFonts w:ascii="Arial" w:hAnsi="Arial" w:cs="Arial"/>
          <w:sz w:val="24"/>
          <w:szCs w:val="24"/>
        </w:rPr>
      </w:pPr>
      <w:r w:rsidRPr="004D11EB">
        <w:rPr>
          <w:rFonts w:ascii="Arial" w:hAnsi="Arial" w:cs="Arial"/>
          <w:sz w:val="24"/>
          <w:szCs w:val="24"/>
        </w:rPr>
        <w:t xml:space="preserve">(2) </w:t>
      </w:r>
      <w:r w:rsidR="00405B41" w:rsidRPr="004D11EB">
        <w:rPr>
          <w:rFonts w:ascii="Arial" w:hAnsi="Arial" w:cs="Arial"/>
          <w:sz w:val="24"/>
          <w:szCs w:val="24"/>
        </w:rPr>
        <w:tab/>
      </w:r>
      <w:r w:rsidRPr="004D11EB">
        <w:rPr>
          <w:rFonts w:ascii="Arial" w:hAnsi="Arial" w:cs="Arial"/>
          <w:sz w:val="24"/>
          <w:szCs w:val="24"/>
        </w:rPr>
        <w:t>An officer may, without a warrant, exercise any power in terms of subsection (1) if—</w:t>
      </w:r>
    </w:p>
    <w:p w:rsidR="00230CD6" w:rsidRPr="004D11EB" w:rsidRDefault="00230CD6" w:rsidP="000C51C1">
      <w:pPr>
        <w:pStyle w:val="ListParagraph"/>
        <w:numPr>
          <w:ilvl w:val="1"/>
          <w:numId w:val="30"/>
        </w:numPr>
        <w:spacing w:after="0" w:line="480" w:lineRule="auto"/>
        <w:ind w:left="1418" w:hanging="851"/>
        <w:jc w:val="both"/>
        <w:rPr>
          <w:rFonts w:ascii="Arial" w:hAnsi="Arial" w:cs="Arial"/>
          <w:sz w:val="24"/>
          <w:szCs w:val="24"/>
        </w:rPr>
      </w:pPr>
      <w:r w:rsidRPr="004D11EB">
        <w:rPr>
          <w:rFonts w:ascii="Arial" w:hAnsi="Arial" w:cs="Arial"/>
          <w:sz w:val="24"/>
          <w:szCs w:val="24"/>
        </w:rPr>
        <w:t>a person who is competent to do so consents to the entry, search, inspection or seizure; or</w:t>
      </w:r>
    </w:p>
    <w:p w:rsidR="00230CD6" w:rsidRPr="004D11EB" w:rsidRDefault="00230CD6" w:rsidP="000C51C1">
      <w:pPr>
        <w:pStyle w:val="ListParagraph"/>
        <w:numPr>
          <w:ilvl w:val="1"/>
          <w:numId w:val="30"/>
        </w:numPr>
        <w:spacing w:after="0" w:line="480" w:lineRule="auto"/>
        <w:ind w:left="1418" w:hanging="851"/>
        <w:jc w:val="both"/>
        <w:rPr>
          <w:rFonts w:ascii="Arial" w:hAnsi="Arial" w:cs="Arial"/>
          <w:sz w:val="24"/>
          <w:szCs w:val="24"/>
        </w:rPr>
      </w:pPr>
      <w:r w:rsidRPr="004D11EB">
        <w:rPr>
          <w:rFonts w:ascii="Arial" w:hAnsi="Arial" w:cs="Arial"/>
          <w:sz w:val="24"/>
          <w:szCs w:val="24"/>
        </w:rPr>
        <w:t>the officer on reasonable grounds believes that—</w:t>
      </w:r>
    </w:p>
    <w:p w:rsidR="00305A97" w:rsidRPr="004D11EB" w:rsidRDefault="00230CD6" w:rsidP="000C51C1">
      <w:pPr>
        <w:pStyle w:val="ListParagraph"/>
        <w:numPr>
          <w:ilvl w:val="2"/>
          <w:numId w:val="30"/>
        </w:numPr>
        <w:spacing w:after="0" w:line="480" w:lineRule="auto"/>
        <w:ind w:left="2127" w:hanging="709"/>
        <w:jc w:val="both"/>
        <w:rPr>
          <w:rFonts w:ascii="Arial" w:hAnsi="Arial" w:cs="Arial"/>
          <w:sz w:val="24"/>
          <w:szCs w:val="24"/>
        </w:rPr>
      </w:pPr>
      <w:r w:rsidRPr="004D11EB">
        <w:rPr>
          <w:rFonts w:ascii="Arial" w:hAnsi="Arial" w:cs="Arial"/>
          <w:sz w:val="24"/>
          <w:szCs w:val="24"/>
        </w:rPr>
        <w:lastRenderedPageBreak/>
        <w:t>a warrant will be issued if applied for; and</w:t>
      </w:r>
    </w:p>
    <w:p w:rsidR="00230CD6" w:rsidRPr="004D11EB" w:rsidRDefault="00230CD6" w:rsidP="000C51C1">
      <w:pPr>
        <w:pStyle w:val="ListParagraph"/>
        <w:numPr>
          <w:ilvl w:val="2"/>
          <w:numId w:val="30"/>
        </w:numPr>
        <w:spacing w:after="0" w:line="480" w:lineRule="auto"/>
        <w:ind w:left="2127" w:hanging="709"/>
        <w:jc w:val="both"/>
        <w:rPr>
          <w:rFonts w:ascii="Arial" w:hAnsi="Arial" w:cs="Arial"/>
          <w:sz w:val="24"/>
          <w:szCs w:val="24"/>
        </w:rPr>
      </w:pPr>
      <w:r w:rsidRPr="004D11EB">
        <w:rPr>
          <w:rFonts w:ascii="Arial" w:hAnsi="Arial" w:cs="Arial"/>
          <w:sz w:val="24"/>
          <w:szCs w:val="24"/>
        </w:rPr>
        <w:t>the delay in obtaining the warrant is likely to defeat the object of such warrant.”.</w:t>
      </w:r>
    </w:p>
    <w:p w:rsidR="002A1605" w:rsidRPr="004D11EB" w:rsidRDefault="002A1605" w:rsidP="000C51C1">
      <w:pPr>
        <w:spacing w:after="0" w:line="480" w:lineRule="auto"/>
        <w:jc w:val="center"/>
        <w:rPr>
          <w:rFonts w:ascii="Arial" w:hAnsi="Arial" w:cs="Arial"/>
          <w:sz w:val="24"/>
          <w:szCs w:val="24"/>
        </w:rPr>
      </w:pPr>
    </w:p>
    <w:p w:rsidR="00DD7EA7" w:rsidRPr="004D11EB" w:rsidRDefault="0061633E" w:rsidP="000C51C1">
      <w:pPr>
        <w:spacing w:after="0" w:line="480" w:lineRule="auto"/>
        <w:jc w:val="center"/>
        <w:rPr>
          <w:rFonts w:ascii="Arial" w:hAnsi="Arial" w:cs="Arial"/>
          <w:b/>
          <w:sz w:val="24"/>
          <w:szCs w:val="24"/>
        </w:rPr>
      </w:pPr>
      <w:r w:rsidRPr="004D11EB">
        <w:rPr>
          <w:rFonts w:ascii="Arial" w:hAnsi="Arial" w:cs="Arial"/>
          <w:b/>
          <w:sz w:val="24"/>
          <w:szCs w:val="24"/>
        </w:rPr>
        <w:t xml:space="preserve">CLAUSE </w:t>
      </w:r>
      <w:r w:rsidR="00DD7EA7" w:rsidRPr="004D11EB">
        <w:rPr>
          <w:rFonts w:ascii="Arial" w:hAnsi="Arial" w:cs="Arial"/>
          <w:b/>
          <w:sz w:val="24"/>
          <w:szCs w:val="24"/>
        </w:rPr>
        <w:t>19</w:t>
      </w:r>
    </w:p>
    <w:p w:rsidR="00310900" w:rsidRPr="004D11EB" w:rsidRDefault="00310900" w:rsidP="000C51C1">
      <w:pPr>
        <w:spacing w:after="0" w:line="480" w:lineRule="auto"/>
        <w:jc w:val="both"/>
        <w:rPr>
          <w:rFonts w:ascii="Arial" w:hAnsi="Arial" w:cs="Arial"/>
          <w:b/>
          <w:sz w:val="24"/>
          <w:szCs w:val="24"/>
        </w:rPr>
      </w:pPr>
    </w:p>
    <w:p w:rsidR="0061633E" w:rsidRPr="004D11EB" w:rsidRDefault="0061633E" w:rsidP="000C51C1">
      <w:pPr>
        <w:tabs>
          <w:tab w:val="left" w:pos="567"/>
        </w:tabs>
        <w:spacing w:after="0" w:line="480" w:lineRule="auto"/>
        <w:jc w:val="both"/>
        <w:rPr>
          <w:rFonts w:ascii="Arial" w:hAnsi="Arial" w:cs="Arial"/>
          <w:sz w:val="24"/>
          <w:szCs w:val="24"/>
        </w:rPr>
      </w:pPr>
      <w:r w:rsidRPr="004D11EB">
        <w:rPr>
          <w:rFonts w:ascii="Arial" w:hAnsi="Arial" w:cs="Arial"/>
          <w:sz w:val="24"/>
          <w:szCs w:val="24"/>
        </w:rPr>
        <w:t>1.</w:t>
      </w:r>
      <w:r w:rsidRPr="004D11EB">
        <w:rPr>
          <w:rFonts w:ascii="Arial" w:hAnsi="Arial" w:cs="Arial"/>
          <w:sz w:val="24"/>
          <w:szCs w:val="24"/>
        </w:rPr>
        <w:tab/>
        <w:t xml:space="preserve">On page 10, from line </w:t>
      </w:r>
      <w:r w:rsidR="00984C0A" w:rsidRPr="004D11EB">
        <w:rPr>
          <w:rFonts w:ascii="Arial" w:hAnsi="Arial" w:cs="Arial"/>
          <w:sz w:val="24"/>
          <w:szCs w:val="24"/>
        </w:rPr>
        <w:t>26</w:t>
      </w:r>
      <w:r w:rsidRPr="004D11EB">
        <w:rPr>
          <w:rFonts w:ascii="Arial" w:hAnsi="Arial" w:cs="Arial"/>
          <w:sz w:val="24"/>
          <w:szCs w:val="24"/>
        </w:rPr>
        <w:t xml:space="preserve">, to omit </w:t>
      </w:r>
      <w:r w:rsidR="00984C0A" w:rsidRPr="004D11EB">
        <w:rPr>
          <w:rFonts w:ascii="Arial" w:hAnsi="Arial" w:cs="Arial"/>
          <w:sz w:val="24"/>
          <w:szCs w:val="24"/>
        </w:rPr>
        <w:t xml:space="preserve">clause </w:t>
      </w:r>
      <w:r w:rsidRPr="004D11EB">
        <w:rPr>
          <w:rFonts w:ascii="Arial" w:hAnsi="Arial" w:cs="Arial"/>
          <w:sz w:val="24"/>
          <w:szCs w:val="24"/>
        </w:rPr>
        <w:t xml:space="preserve">19. </w:t>
      </w:r>
      <w:r w:rsidRPr="004D11EB">
        <w:rPr>
          <w:rFonts w:ascii="Arial" w:hAnsi="Arial" w:cs="Arial"/>
          <w:sz w:val="24"/>
          <w:szCs w:val="24"/>
        </w:rPr>
        <w:tab/>
      </w:r>
    </w:p>
    <w:p w:rsidR="00AE5558" w:rsidRPr="004D11EB" w:rsidRDefault="00AE5558" w:rsidP="00B05C70">
      <w:pPr>
        <w:spacing w:after="0" w:line="480" w:lineRule="auto"/>
        <w:jc w:val="center"/>
        <w:rPr>
          <w:rFonts w:ascii="Arial" w:hAnsi="Arial" w:cs="Arial"/>
          <w:b/>
          <w:sz w:val="24"/>
          <w:szCs w:val="24"/>
        </w:rPr>
      </w:pPr>
    </w:p>
    <w:p w:rsidR="00B05C70" w:rsidRPr="004D11EB" w:rsidRDefault="00B05C70" w:rsidP="00B05C70">
      <w:pPr>
        <w:spacing w:after="0" w:line="480" w:lineRule="auto"/>
        <w:jc w:val="center"/>
        <w:rPr>
          <w:rFonts w:ascii="Arial" w:hAnsi="Arial" w:cs="Arial"/>
          <w:b/>
          <w:sz w:val="24"/>
          <w:szCs w:val="24"/>
        </w:rPr>
      </w:pPr>
      <w:r w:rsidRPr="004D11EB">
        <w:rPr>
          <w:rFonts w:ascii="Arial" w:hAnsi="Arial" w:cs="Arial"/>
          <w:b/>
          <w:sz w:val="24"/>
          <w:szCs w:val="24"/>
        </w:rPr>
        <w:t>CLAUSE 23</w:t>
      </w:r>
    </w:p>
    <w:p w:rsidR="00B05C70" w:rsidRPr="004D11EB" w:rsidRDefault="00B05C70" w:rsidP="00B05C70">
      <w:pPr>
        <w:spacing w:after="0" w:line="480" w:lineRule="auto"/>
        <w:jc w:val="both"/>
        <w:rPr>
          <w:rFonts w:ascii="Arial" w:hAnsi="Arial" w:cs="Arial"/>
          <w:b/>
          <w:sz w:val="24"/>
          <w:szCs w:val="24"/>
        </w:rPr>
      </w:pPr>
    </w:p>
    <w:p w:rsidR="00993A95" w:rsidRPr="004D11EB" w:rsidRDefault="00B05C70" w:rsidP="002B2E18">
      <w:pPr>
        <w:tabs>
          <w:tab w:val="left" w:pos="567"/>
        </w:tabs>
        <w:spacing w:after="0" w:line="480" w:lineRule="auto"/>
        <w:ind w:left="567" w:hanging="567"/>
        <w:jc w:val="both"/>
        <w:rPr>
          <w:rFonts w:ascii="Arial" w:hAnsi="Arial" w:cs="Arial"/>
          <w:sz w:val="24"/>
          <w:szCs w:val="24"/>
        </w:rPr>
      </w:pPr>
      <w:r w:rsidRPr="004D11EB">
        <w:rPr>
          <w:rFonts w:ascii="Arial" w:hAnsi="Arial" w:cs="Arial"/>
          <w:sz w:val="24"/>
          <w:szCs w:val="24"/>
        </w:rPr>
        <w:t>1.</w:t>
      </w:r>
      <w:r w:rsidR="002B2E18" w:rsidRPr="004D11EB">
        <w:rPr>
          <w:rFonts w:ascii="Arial" w:hAnsi="Arial" w:cs="Arial"/>
          <w:sz w:val="24"/>
          <w:szCs w:val="24"/>
        </w:rPr>
        <w:tab/>
        <w:t xml:space="preserve">On page 11, </w:t>
      </w:r>
      <w:r w:rsidR="00993A95" w:rsidRPr="004D11EB">
        <w:rPr>
          <w:rFonts w:ascii="Arial" w:hAnsi="Arial" w:cs="Arial"/>
          <w:sz w:val="24"/>
          <w:szCs w:val="24"/>
        </w:rPr>
        <w:t>from line 43, to omit clause 23 and t</w:t>
      </w:r>
      <w:r w:rsidR="00E5027D" w:rsidRPr="004D11EB">
        <w:rPr>
          <w:rFonts w:ascii="Arial" w:hAnsi="Arial" w:cs="Arial"/>
          <w:sz w:val="24"/>
          <w:szCs w:val="24"/>
        </w:rPr>
        <w:t>o</w:t>
      </w:r>
      <w:r w:rsidR="00993A95" w:rsidRPr="004D11EB">
        <w:rPr>
          <w:rFonts w:ascii="Arial" w:hAnsi="Arial" w:cs="Arial"/>
          <w:sz w:val="24"/>
          <w:szCs w:val="24"/>
        </w:rPr>
        <w:t xml:space="preserve"> substitute with the following clause:</w:t>
      </w:r>
    </w:p>
    <w:p w:rsidR="00993A95" w:rsidRPr="004D11EB" w:rsidRDefault="00993A95" w:rsidP="00E5027D">
      <w:pPr>
        <w:tabs>
          <w:tab w:val="left" w:pos="567"/>
        </w:tabs>
        <w:spacing w:after="0" w:line="480" w:lineRule="auto"/>
        <w:ind w:left="567" w:hanging="567"/>
        <w:jc w:val="both"/>
        <w:rPr>
          <w:rFonts w:ascii="Arial" w:hAnsi="Arial" w:cs="Arial"/>
          <w:sz w:val="24"/>
          <w:szCs w:val="24"/>
        </w:rPr>
      </w:pPr>
    </w:p>
    <w:p w:rsidR="00993A95" w:rsidRPr="004D11EB" w:rsidRDefault="00993A95">
      <w:pPr>
        <w:tabs>
          <w:tab w:val="left" w:pos="567"/>
        </w:tabs>
        <w:spacing w:after="0" w:line="480" w:lineRule="auto"/>
        <w:ind w:left="567" w:hanging="567"/>
        <w:jc w:val="both"/>
        <w:rPr>
          <w:rFonts w:ascii="Arial" w:hAnsi="Arial" w:cs="Arial"/>
          <w:sz w:val="24"/>
          <w:szCs w:val="24"/>
        </w:rPr>
      </w:pPr>
      <w:r w:rsidRPr="004D11EB">
        <w:rPr>
          <w:rFonts w:ascii="Arial" w:hAnsi="Arial" w:cs="Arial"/>
          <w:sz w:val="24"/>
          <w:szCs w:val="24"/>
        </w:rPr>
        <w:tab/>
      </w:r>
      <w:r w:rsidR="00900162" w:rsidRPr="004D11EB">
        <w:rPr>
          <w:rFonts w:ascii="Arial" w:hAnsi="Arial" w:cs="Arial"/>
          <w:sz w:val="24"/>
          <w:szCs w:val="24"/>
        </w:rPr>
        <w:t xml:space="preserve"> </w:t>
      </w:r>
      <w:r w:rsidRPr="004D11EB">
        <w:rPr>
          <w:rFonts w:ascii="Arial" w:hAnsi="Arial" w:cs="Arial"/>
          <w:sz w:val="24"/>
          <w:szCs w:val="24"/>
        </w:rPr>
        <w:t>“</w:t>
      </w:r>
      <w:r w:rsidRPr="004D11EB">
        <w:rPr>
          <w:rFonts w:ascii="Arial" w:hAnsi="Arial" w:cs="Arial"/>
          <w:b/>
          <w:sz w:val="24"/>
          <w:szCs w:val="24"/>
        </w:rPr>
        <w:t>Funds of Authority</w:t>
      </w:r>
    </w:p>
    <w:p w:rsidR="00993A95" w:rsidRPr="004D11EB" w:rsidRDefault="002B2E18">
      <w:pPr>
        <w:tabs>
          <w:tab w:val="left" w:pos="567"/>
        </w:tabs>
        <w:spacing w:after="0" w:line="480" w:lineRule="auto"/>
        <w:ind w:left="567" w:hanging="567"/>
        <w:jc w:val="both"/>
        <w:rPr>
          <w:rFonts w:ascii="Arial" w:hAnsi="Arial" w:cs="Arial"/>
          <w:sz w:val="24"/>
          <w:szCs w:val="24"/>
        </w:rPr>
      </w:pPr>
      <w:r w:rsidRPr="004D11EB">
        <w:rPr>
          <w:rFonts w:ascii="Arial" w:hAnsi="Arial" w:cs="Arial"/>
          <w:sz w:val="24"/>
          <w:szCs w:val="24"/>
        </w:rPr>
        <w:t xml:space="preserve"> </w:t>
      </w:r>
      <w:r w:rsidR="00993A95" w:rsidRPr="004D11EB">
        <w:rPr>
          <w:rFonts w:ascii="Arial" w:hAnsi="Arial" w:cs="Arial"/>
          <w:sz w:val="24"/>
          <w:szCs w:val="24"/>
        </w:rPr>
        <w:tab/>
      </w:r>
    </w:p>
    <w:p w:rsidR="00993A95" w:rsidRPr="004D11EB" w:rsidRDefault="007C5668" w:rsidP="009C031C">
      <w:pPr>
        <w:tabs>
          <w:tab w:val="left" w:pos="1276"/>
        </w:tabs>
        <w:spacing w:after="0" w:line="480" w:lineRule="auto"/>
        <w:ind w:left="1276" w:hanging="1276"/>
        <w:jc w:val="both"/>
        <w:rPr>
          <w:rFonts w:ascii="Arial" w:hAnsi="Arial" w:cs="Arial"/>
          <w:sz w:val="24"/>
          <w:szCs w:val="24"/>
        </w:rPr>
      </w:pPr>
      <w:r w:rsidRPr="004D11EB">
        <w:rPr>
          <w:rFonts w:ascii="Arial" w:hAnsi="Arial" w:cs="Arial"/>
          <w:sz w:val="24"/>
          <w:szCs w:val="24"/>
        </w:rPr>
        <w:tab/>
      </w:r>
      <w:r w:rsidR="00E5027D" w:rsidRPr="004D11EB">
        <w:rPr>
          <w:rFonts w:ascii="Arial" w:hAnsi="Arial" w:cs="Arial"/>
          <w:sz w:val="24"/>
          <w:szCs w:val="24"/>
        </w:rPr>
        <w:tab/>
      </w:r>
      <w:r w:rsidR="00993A95" w:rsidRPr="004D11EB">
        <w:rPr>
          <w:rFonts w:ascii="Arial" w:hAnsi="Arial" w:cs="Arial"/>
          <w:b/>
          <w:sz w:val="24"/>
          <w:szCs w:val="24"/>
        </w:rPr>
        <w:t xml:space="preserve">23. </w:t>
      </w:r>
      <w:r w:rsidRPr="004D11EB">
        <w:rPr>
          <w:rFonts w:ascii="Arial" w:hAnsi="Arial" w:cs="Arial"/>
          <w:b/>
          <w:sz w:val="24"/>
          <w:szCs w:val="24"/>
        </w:rPr>
        <w:tab/>
      </w:r>
      <w:r w:rsidR="00993A95" w:rsidRPr="004D11EB">
        <w:rPr>
          <w:rFonts w:ascii="Arial" w:hAnsi="Arial" w:cs="Arial"/>
          <w:sz w:val="24"/>
          <w:szCs w:val="24"/>
        </w:rPr>
        <w:t>The funds of the Authority consist of―</w:t>
      </w:r>
    </w:p>
    <w:p w:rsidR="00993A95" w:rsidRPr="004D11EB" w:rsidRDefault="00993A95" w:rsidP="00E5027D">
      <w:pPr>
        <w:spacing w:after="0" w:line="480" w:lineRule="auto"/>
        <w:ind w:left="1418" w:hanging="788"/>
        <w:jc w:val="both"/>
        <w:rPr>
          <w:rFonts w:ascii="Arial" w:hAnsi="Arial" w:cs="Arial"/>
          <w:sz w:val="24"/>
          <w:szCs w:val="24"/>
        </w:rPr>
      </w:pPr>
      <w:r w:rsidRPr="004D11EB">
        <w:rPr>
          <w:rFonts w:ascii="Arial" w:hAnsi="Arial" w:cs="Arial"/>
          <w:i/>
          <w:sz w:val="24"/>
          <w:szCs w:val="24"/>
        </w:rPr>
        <w:t xml:space="preserve">(a) </w:t>
      </w:r>
      <w:r w:rsidRPr="004D11EB">
        <w:rPr>
          <w:rFonts w:ascii="Arial" w:hAnsi="Arial" w:cs="Arial"/>
          <w:sz w:val="24"/>
          <w:szCs w:val="24"/>
        </w:rPr>
        <w:t xml:space="preserve"> </w:t>
      </w:r>
      <w:r w:rsidRPr="004D11EB">
        <w:rPr>
          <w:rFonts w:ascii="Arial" w:hAnsi="Arial" w:cs="Arial"/>
          <w:sz w:val="24"/>
          <w:szCs w:val="24"/>
        </w:rPr>
        <w:tab/>
        <w:t>monies appropriated annually by Parliament;</w:t>
      </w:r>
    </w:p>
    <w:p w:rsidR="00993A95" w:rsidRPr="004D11EB" w:rsidRDefault="00993A95">
      <w:pPr>
        <w:spacing w:after="0" w:line="480" w:lineRule="auto"/>
        <w:ind w:left="1418" w:hanging="788"/>
        <w:jc w:val="both"/>
        <w:rPr>
          <w:rFonts w:ascii="Arial" w:hAnsi="Arial" w:cs="Arial"/>
          <w:sz w:val="24"/>
          <w:szCs w:val="24"/>
        </w:rPr>
      </w:pPr>
      <w:r w:rsidRPr="004D11EB">
        <w:rPr>
          <w:rFonts w:ascii="Arial" w:hAnsi="Arial" w:cs="Arial"/>
          <w:i/>
          <w:sz w:val="24"/>
          <w:szCs w:val="24"/>
        </w:rPr>
        <w:t xml:space="preserve">(b) </w:t>
      </w:r>
      <w:r w:rsidRPr="004D11EB">
        <w:rPr>
          <w:rFonts w:ascii="Arial" w:hAnsi="Arial" w:cs="Arial"/>
          <w:i/>
          <w:sz w:val="24"/>
          <w:szCs w:val="24"/>
        </w:rPr>
        <w:tab/>
      </w:r>
      <w:r w:rsidRPr="004D11EB">
        <w:rPr>
          <w:rFonts w:ascii="Arial" w:hAnsi="Arial" w:cs="Arial"/>
          <w:sz w:val="24"/>
          <w:szCs w:val="24"/>
        </w:rPr>
        <w:t xml:space="preserve">any government grants made to it; and </w:t>
      </w:r>
    </w:p>
    <w:p w:rsidR="00993A95" w:rsidRPr="004D11EB" w:rsidRDefault="00993A95">
      <w:pPr>
        <w:spacing w:after="0" w:line="480" w:lineRule="auto"/>
        <w:ind w:left="1418" w:hanging="788"/>
        <w:jc w:val="both"/>
        <w:rPr>
          <w:rFonts w:ascii="Arial" w:hAnsi="Arial" w:cs="Arial"/>
          <w:sz w:val="24"/>
          <w:szCs w:val="24"/>
        </w:rPr>
      </w:pPr>
      <w:r w:rsidRPr="004D11EB">
        <w:rPr>
          <w:rFonts w:ascii="Arial" w:hAnsi="Arial" w:cs="Arial"/>
          <w:i/>
          <w:sz w:val="24"/>
          <w:szCs w:val="24"/>
        </w:rPr>
        <w:t>(c)</w:t>
      </w:r>
      <w:r w:rsidRPr="004D11EB">
        <w:rPr>
          <w:rFonts w:ascii="Arial" w:hAnsi="Arial" w:cs="Arial"/>
          <w:i/>
          <w:sz w:val="24"/>
          <w:szCs w:val="24"/>
        </w:rPr>
        <w:tab/>
      </w:r>
      <w:r w:rsidRPr="004D11EB">
        <w:rPr>
          <w:rFonts w:ascii="Arial" w:hAnsi="Arial" w:cs="Arial"/>
          <w:sz w:val="24"/>
          <w:szCs w:val="24"/>
        </w:rPr>
        <w:t xml:space="preserve">any other monies legally acquired by it, </w:t>
      </w:r>
      <w:r w:rsidR="002B2E18" w:rsidRPr="004D11EB">
        <w:rPr>
          <w:rFonts w:ascii="Arial" w:hAnsi="Arial" w:cs="Arial"/>
          <w:sz w:val="24"/>
          <w:szCs w:val="24"/>
        </w:rPr>
        <w:t>subject to Treasury regulations and instructions made in terms of the Public Finance Management Act</w:t>
      </w:r>
      <w:r w:rsidRPr="004D11EB">
        <w:rPr>
          <w:rFonts w:ascii="Arial" w:hAnsi="Arial" w:cs="Arial"/>
          <w:sz w:val="24"/>
          <w:szCs w:val="24"/>
        </w:rPr>
        <w:t>,</w:t>
      </w:r>
    </w:p>
    <w:p w:rsidR="002B2E18" w:rsidRPr="004D11EB" w:rsidRDefault="00993A95" w:rsidP="009C031C">
      <w:pPr>
        <w:spacing w:after="0" w:line="480" w:lineRule="auto"/>
        <w:ind w:left="1170" w:firstLine="248"/>
        <w:jc w:val="both"/>
        <w:rPr>
          <w:rFonts w:ascii="Arial" w:hAnsi="Arial" w:cs="Arial"/>
          <w:sz w:val="24"/>
          <w:szCs w:val="24"/>
        </w:rPr>
      </w:pPr>
      <w:r w:rsidRPr="004D11EB">
        <w:rPr>
          <w:rFonts w:ascii="Arial" w:hAnsi="Arial" w:cs="Arial"/>
          <w:sz w:val="24"/>
          <w:szCs w:val="24"/>
        </w:rPr>
        <w:t>excluding revenue collected in terms of section 5</w:t>
      </w:r>
      <w:r w:rsidRPr="004D11EB">
        <w:rPr>
          <w:rFonts w:ascii="Arial" w:hAnsi="Arial" w:cs="Arial"/>
          <w:i/>
          <w:sz w:val="24"/>
          <w:szCs w:val="24"/>
        </w:rPr>
        <w:t>(c)</w:t>
      </w:r>
      <w:r w:rsidRPr="004D11EB">
        <w:rPr>
          <w:rFonts w:ascii="Arial" w:hAnsi="Arial" w:cs="Arial"/>
          <w:sz w:val="24"/>
          <w:szCs w:val="24"/>
        </w:rPr>
        <w:t>.</w:t>
      </w:r>
      <w:r w:rsidR="00C161BA" w:rsidRPr="004D11EB">
        <w:rPr>
          <w:rFonts w:ascii="Arial" w:hAnsi="Arial" w:cs="Arial"/>
          <w:sz w:val="24"/>
          <w:szCs w:val="24"/>
        </w:rPr>
        <w:t>”.</w:t>
      </w:r>
    </w:p>
    <w:p w:rsidR="00B05C70" w:rsidRPr="004D11EB" w:rsidRDefault="00900162" w:rsidP="00E5027D">
      <w:pPr>
        <w:tabs>
          <w:tab w:val="left" w:pos="5013"/>
        </w:tabs>
        <w:spacing w:after="0" w:line="480" w:lineRule="auto"/>
        <w:ind w:left="567" w:hanging="567"/>
        <w:jc w:val="both"/>
        <w:rPr>
          <w:rFonts w:ascii="Arial" w:hAnsi="Arial" w:cs="Arial"/>
          <w:b/>
          <w:sz w:val="24"/>
          <w:szCs w:val="24"/>
        </w:rPr>
      </w:pPr>
      <w:r w:rsidRPr="004D11EB">
        <w:rPr>
          <w:rFonts w:ascii="Arial" w:hAnsi="Arial" w:cs="Arial"/>
          <w:sz w:val="24"/>
          <w:szCs w:val="24"/>
        </w:rPr>
        <w:tab/>
      </w:r>
      <w:r w:rsidRPr="004D11EB">
        <w:rPr>
          <w:rFonts w:ascii="Arial" w:hAnsi="Arial" w:cs="Arial"/>
          <w:sz w:val="24"/>
          <w:szCs w:val="24"/>
        </w:rPr>
        <w:tab/>
      </w:r>
    </w:p>
    <w:p w:rsidR="009B6906" w:rsidRPr="004D11EB" w:rsidRDefault="009B6906" w:rsidP="009C031C">
      <w:pPr>
        <w:spacing w:after="0" w:line="480" w:lineRule="auto"/>
        <w:rPr>
          <w:rFonts w:ascii="Arial" w:hAnsi="Arial" w:cs="Arial"/>
          <w:b/>
          <w:sz w:val="24"/>
          <w:szCs w:val="24"/>
        </w:rPr>
      </w:pPr>
      <w:r w:rsidRPr="004D11EB">
        <w:rPr>
          <w:rFonts w:ascii="Arial" w:hAnsi="Arial" w:cs="Arial"/>
          <w:b/>
          <w:sz w:val="24"/>
          <w:szCs w:val="24"/>
        </w:rPr>
        <w:br w:type="page"/>
      </w:r>
    </w:p>
    <w:p w:rsidR="00E51874" w:rsidRPr="004D11EB" w:rsidRDefault="00572229" w:rsidP="000C51C1">
      <w:pPr>
        <w:spacing w:after="0" w:line="480" w:lineRule="auto"/>
        <w:jc w:val="center"/>
        <w:rPr>
          <w:rFonts w:ascii="Arial" w:hAnsi="Arial" w:cs="Arial"/>
          <w:b/>
          <w:sz w:val="24"/>
          <w:szCs w:val="24"/>
        </w:rPr>
      </w:pPr>
      <w:r w:rsidRPr="004D11EB">
        <w:rPr>
          <w:rFonts w:ascii="Arial" w:hAnsi="Arial" w:cs="Arial"/>
          <w:b/>
          <w:sz w:val="24"/>
          <w:szCs w:val="24"/>
        </w:rPr>
        <w:lastRenderedPageBreak/>
        <w:t xml:space="preserve">CLAUSE </w:t>
      </w:r>
      <w:r w:rsidR="00E51874" w:rsidRPr="004D11EB">
        <w:rPr>
          <w:rFonts w:ascii="Arial" w:hAnsi="Arial" w:cs="Arial"/>
          <w:b/>
          <w:sz w:val="24"/>
          <w:szCs w:val="24"/>
        </w:rPr>
        <w:t>25</w:t>
      </w:r>
    </w:p>
    <w:p w:rsidR="005F2C38" w:rsidRPr="004D11EB" w:rsidRDefault="005F2C38" w:rsidP="000C51C1">
      <w:pPr>
        <w:spacing w:after="0" w:line="480" w:lineRule="auto"/>
        <w:jc w:val="both"/>
        <w:rPr>
          <w:rFonts w:ascii="Arial" w:hAnsi="Arial" w:cs="Arial"/>
          <w:sz w:val="24"/>
          <w:szCs w:val="24"/>
        </w:rPr>
      </w:pPr>
    </w:p>
    <w:p w:rsidR="00424748" w:rsidRPr="004D11EB" w:rsidRDefault="00572229" w:rsidP="000C51C1">
      <w:pPr>
        <w:pStyle w:val="ListParagraph"/>
        <w:numPr>
          <w:ilvl w:val="0"/>
          <w:numId w:val="32"/>
        </w:numPr>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w:t>
      </w:r>
      <w:r w:rsidR="00386E79" w:rsidRPr="004D11EB">
        <w:rPr>
          <w:rFonts w:ascii="Arial" w:hAnsi="Arial" w:cs="Arial"/>
          <w:sz w:val="24"/>
          <w:szCs w:val="24"/>
        </w:rPr>
        <w:t xml:space="preserve">12, </w:t>
      </w:r>
      <w:r w:rsidR="00424748" w:rsidRPr="004D11EB">
        <w:rPr>
          <w:rFonts w:ascii="Arial" w:hAnsi="Arial" w:cs="Arial"/>
          <w:sz w:val="24"/>
          <w:szCs w:val="24"/>
        </w:rPr>
        <w:t>from line 2</w:t>
      </w:r>
      <w:r w:rsidR="00557EB9" w:rsidRPr="004D11EB">
        <w:rPr>
          <w:rFonts w:ascii="Arial" w:hAnsi="Arial" w:cs="Arial"/>
          <w:sz w:val="24"/>
          <w:szCs w:val="24"/>
        </w:rPr>
        <w:t>3</w:t>
      </w:r>
      <w:r w:rsidR="00424748" w:rsidRPr="004D11EB">
        <w:rPr>
          <w:rFonts w:ascii="Arial" w:hAnsi="Arial" w:cs="Arial"/>
          <w:sz w:val="24"/>
          <w:szCs w:val="24"/>
        </w:rPr>
        <w:t>, to omit sub</w:t>
      </w:r>
      <w:r w:rsidR="00984C0A" w:rsidRPr="004D11EB">
        <w:rPr>
          <w:rFonts w:ascii="Arial" w:hAnsi="Arial" w:cs="Arial"/>
          <w:sz w:val="24"/>
          <w:szCs w:val="24"/>
        </w:rPr>
        <w:t>clause</w:t>
      </w:r>
      <w:r w:rsidR="00424748" w:rsidRPr="004D11EB">
        <w:rPr>
          <w:rFonts w:ascii="Arial" w:hAnsi="Arial" w:cs="Arial"/>
          <w:sz w:val="24"/>
          <w:szCs w:val="24"/>
        </w:rPr>
        <w:t xml:space="preserve"> (</w:t>
      </w:r>
      <w:r w:rsidR="00557EB9" w:rsidRPr="004D11EB">
        <w:rPr>
          <w:rFonts w:ascii="Arial" w:hAnsi="Arial" w:cs="Arial"/>
          <w:sz w:val="24"/>
          <w:szCs w:val="24"/>
        </w:rPr>
        <w:t>2</w:t>
      </w:r>
      <w:r w:rsidR="00424748" w:rsidRPr="004D11EB">
        <w:rPr>
          <w:rFonts w:ascii="Arial" w:hAnsi="Arial" w:cs="Arial"/>
          <w:sz w:val="24"/>
          <w:szCs w:val="24"/>
        </w:rPr>
        <w:t xml:space="preserve">) and to substitute with the following </w:t>
      </w:r>
      <w:r w:rsidR="00984C0A" w:rsidRPr="004D11EB">
        <w:rPr>
          <w:rFonts w:ascii="Arial" w:hAnsi="Arial" w:cs="Arial"/>
          <w:sz w:val="24"/>
          <w:szCs w:val="24"/>
        </w:rPr>
        <w:t>subclause</w:t>
      </w:r>
      <w:r w:rsidR="00424748" w:rsidRPr="004D11EB">
        <w:rPr>
          <w:rFonts w:ascii="Arial" w:hAnsi="Arial" w:cs="Arial"/>
          <w:sz w:val="24"/>
          <w:szCs w:val="24"/>
        </w:rPr>
        <w:t>:</w:t>
      </w:r>
    </w:p>
    <w:p w:rsidR="00557EB9" w:rsidRPr="004D11EB" w:rsidRDefault="00557EB9" w:rsidP="00557EB9">
      <w:pPr>
        <w:pStyle w:val="ListParagraph"/>
        <w:spacing w:after="0" w:line="480" w:lineRule="auto"/>
        <w:ind w:left="567"/>
        <w:jc w:val="both"/>
        <w:rPr>
          <w:rFonts w:ascii="Arial" w:hAnsi="Arial" w:cs="Arial"/>
          <w:sz w:val="24"/>
          <w:szCs w:val="24"/>
        </w:rPr>
      </w:pPr>
    </w:p>
    <w:p w:rsidR="00557EB9" w:rsidRPr="004D11EB" w:rsidRDefault="00557EB9" w:rsidP="001620C7">
      <w:pPr>
        <w:pStyle w:val="ListParagraph"/>
        <w:tabs>
          <w:tab w:val="left" w:pos="1985"/>
          <w:tab w:val="left" w:pos="2127"/>
        </w:tabs>
        <w:spacing w:after="0" w:line="480" w:lineRule="auto"/>
        <w:ind w:left="567" w:firstLine="873"/>
        <w:jc w:val="both"/>
        <w:rPr>
          <w:rFonts w:ascii="Arial" w:hAnsi="Arial" w:cs="Arial"/>
          <w:sz w:val="24"/>
          <w:szCs w:val="24"/>
        </w:rPr>
      </w:pPr>
      <w:r w:rsidRPr="004D11EB">
        <w:rPr>
          <w:rFonts w:ascii="Arial" w:hAnsi="Arial" w:cs="Arial"/>
          <w:sz w:val="24"/>
          <w:szCs w:val="24"/>
        </w:rPr>
        <w:t>“(2)</w:t>
      </w:r>
      <w:r w:rsidRPr="004D11EB">
        <w:rPr>
          <w:rFonts w:ascii="Arial" w:hAnsi="Arial" w:cs="Arial"/>
          <w:sz w:val="24"/>
          <w:szCs w:val="24"/>
        </w:rPr>
        <w:tab/>
        <w:t xml:space="preserve"> </w:t>
      </w:r>
      <w:r w:rsidR="001620C7" w:rsidRPr="004D11EB">
        <w:rPr>
          <w:rFonts w:ascii="Arial" w:hAnsi="Arial" w:cs="Arial"/>
          <w:sz w:val="24"/>
          <w:szCs w:val="24"/>
        </w:rPr>
        <w:tab/>
      </w:r>
      <w:r w:rsidRPr="004D11EB">
        <w:rPr>
          <w:rFonts w:ascii="Arial" w:hAnsi="Arial" w:cs="Arial"/>
          <w:sz w:val="24"/>
          <w:szCs w:val="24"/>
        </w:rPr>
        <w:t>The Minister is the chairperson of the Inter-Ministerial Consultative Committee and the President must designate the deputy chairperson of the Committee.”.</w:t>
      </w:r>
    </w:p>
    <w:p w:rsidR="00557EB9" w:rsidRPr="004D11EB" w:rsidRDefault="00557EB9" w:rsidP="00557EB9">
      <w:pPr>
        <w:pStyle w:val="ListParagraph"/>
        <w:tabs>
          <w:tab w:val="left" w:pos="1985"/>
        </w:tabs>
        <w:spacing w:after="0" w:line="480" w:lineRule="auto"/>
        <w:ind w:left="1440"/>
        <w:jc w:val="both"/>
        <w:rPr>
          <w:rFonts w:ascii="Arial" w:hAnsi="Arial" w:cs="Arial"/>
          <w:sz w:val="24"/>
          <w:szCs w:val="24"/>
        </w:rPr>
      </w:pPr>
      <w:r w:rsidRPr="004D11EB">
        <w:rPr>
          <w:rFonts w:ascii="Arial" w:hAnsi="Arial" w:cs="Arial"/>
          <w:sz w:val="24"/>
          <w:szCs w:val="24"/>
        </w:rPr>
        <w:t xml:space="preserve"> </w:t>
      </w:r>
    </w:p>
    <w:p w:rsidR="00557EB9" w:rsidRPr="004D11EB" w:rsidRDefault="00557EB9" w:rsidP="00557EB9">
      <w:pPr>
        <w:pStyle w:val="ListParagraph"/>
        <w:numPr>
          <w:ilvl w:val="0"/>
          <w:numId w:val="32"/>
        </w:numPr>
        <w:spacing w:after="0" w:line="480" w:lineRule="auto"/>
        <w:ind w:left="567" w:hanging="567"/>
        <w:jc w:val="both"/>
        <w:rPr>
          <w:rFonts w:ascii="Arial" w:hAnsi="Arial" w:cs="Arial"/>
          <w:sz w:val="24"/>
          <w:szCs w:val="24"/>
        </w:rPr>
      </w:pPr>
      <w:r w:rsidRPr="004D11EB">
        <w:rPr>
          <w:rFonts w:ascii="Arial" w:hAnsi="Arial" w:cs="Arial"/>
          <w:sz w:val="24"/>
          <w:szCs w:val="24"/>
        </w:rPr>
        <w:t>On page 12, from line 25, to omit subclause (3) and to substitute with the following subclause:</w:t>
      </w:r>
    </w:p>
    <w:p w:rsidR="00424748" w:rsidRPr="004D11EB" w:rsidRDefault="00424748" w:rsidP="000C51C1">
      <w:pPr>
        <w:pStyle w:val="ListParagraph"/>
        <w:spacing w:after="0" w:line="480" w:lineRule="auto"/>
        <w:ind w:left="567"/>
        <w:jc w:val="both"/>
        <w:rPr>
          <w:rFonts w:ascii="Arial" w:hAnsi="Arial" w:cs="Arial"/>
          <w:sz w:val="24"/>
          <w:szCs w:val="24"/>
        </w:rPr>
      </w:pPr>
    </w:p>
    <w:p w:rsidR="00870D24" w:rsidRPr="004D11EB" w:rsidRDefault="00AE4A35" w:rsidP="000C51C1">
      <w:pPr>
        <w:spacing w:after="0" w:line="480" w:lineRule="auto"/>
        <w:ind w:left="774" w:firstLine="666"/>
        <w:jc w:val="both"/>
        <w:rPr>
          <w:rFonts w:ascii="Arial" w:hAnsi="Arial" w:cs="Arial"/>
          <w:sz w:val="24"/>
          <w:szCs w:val="24"/>
        </w:rPr>
      </w:pPr>
      <w:r w:rsidRPr="004D11EB">
        <w:rPr>
          <w:rFonts w:ascii="Arial" w:hAnsi="Arial" w:cs="Arial"/>
          <w:sz w:val="24"/>
          <w:szCs w:val="24"/>
        </w:rPr>
        <w:t>“</w:t>
      </w:r>
      <w:r w:rsidR="00870D24" w:rsidRPr="004D11EB">
        <w:rPr>
          <w:rFonts w:ascii="Arial" w:hAnsi="Arial" w:cs="Arial"/>
          <w:sz w:val="24"/>
          <w:szCs w:val="24"/>
        </w:rPr>
        <w:t xml:space="preserve">(3) </w:t>
      </w:r>
      <w:r w:rsidR="00424748" w:rsidRPr="004D11EB">
        <w:rPr>
          <w:rFonts w:ascii="Arial" w:hAnsi="Arial" w:cs="Arial"/>
          <w:sz w:val="24"/>
          <w:szCs w:val="24"/>
        </w:rPr>
        <w:t xml:space="preserve"> </w:t>
      </w:r>
      <w:r w:rsidR="00984C0A" w:rsidRPr="004D11EB">
        <w:rPr>
          <w:rFonts w:ascii="Arial" w:hAnsi="Arial" w:cs="Arial"/>
          <w:sz w:val="24"/>
          <w:szCs w:val="24"/>
        </w:rPr>
        <w:tab/>
      </w:r>
      <w:r w:rsidR="00870D24" w:rsidRPr="004D11EB">
        <w:rPr>
          <w:rFonts w:ascii="Arial" w:hAnsi="Arial" w:cs="Arial"/>
          <w:sz w:val="24"/>
          <w:szCs w:val="24"/>
        </w:rPr>
        <w:t>The Inter-Ministerial Consultative Committee consists of—</w:t>
      </w:r>
    </w:p>
    <w:p w:rsidR="00870D24" w:rsidRPr="004D11EB" w:rsidRDefault="00870D24" w:rsidP="000C51C1">
      <w:pPr>
        <w:spacing w:after="0" w:line="480" w:lineRule="auto"/>
        <w:ind w:left="1418" w:hanging="851"/>
        <w:jc w:val="both"/>
        <w:rPr>
          <w:rFonts w:ascii="Arial" w:hAnsi="Arial" w:cs="Arial"/>
          <w:sz w:val="24"/>
          <w:szCs w:val="24"/>
        </w:rPr>
      </w:pPr>
      <w:r w:rsidRPr="004D11EB">
        <w:rPr>
          <w:rFonts w:ascii="Arial" w:hAnsi="Arial" w:cs="Arial"/>
          <w:i/>
          <w:iCs/>
          <w:sz w:val="24"/>
          <w:szCs w:val="24"/>
        </w:rPr>
        <w:t xml:space="preserve">(a) </w:t>
      </w:r>
      <w:r w:rsidR="00AE4A35" w:rsidRPr="004D11EB">
        <w:rPr>
          <w:rFonts w:ascii="Arial" w:hAnsi="Arial" w:cs="Arial"/>
          <w:i/>
          <w:iCs/>
          <w:sz w:val="24"/>
          <w:szCs w:val="24"/>
        </w:rPr>
        <w:t xml:space="preserve"> </w:t>
      </w:r>
      <w:r w:rsidR="00984C0A" w:rsidRPr="004D11EB">
        <w:rPr>
          <w:rFonts w:ascii="Arial" w:hAnsi="Arial" w:cs="Arial"/>
          <w:i/>
          <w:iCs/>
          <w:sz w:val="24"/>
          <w:szCs w:val="24"/>
        </w:rPr>
        <w:tab/>
      </w:r>
      <w:r w:rsidRPr="004D11EB">
        <w:rPr>
          <w:rFonts w:ascii="Arial" w:hAnsi="Arial" w:cs="Arial"/>
          <w:sz w:val="24"/>
          <w:szCs w:val="24"/>
        </w:rPr>
        <w:t>the Minister;</w:t>
      </w:r>
    </w:p>
    <w:p w:rsidR="00870D24" w:rsidRPr="004D11EB" w:rsidRDefault="00870D24" w:rsidP="000C51C1">
      <w:pPr>
        <w:spacing w:after="0" w:line="480" w:lineRule="auto"/>
        <w:ind w:left="1418" w:hanging="851"/>
        <w:jc w:val="both"/>
        <w:rPr>
          <w:rFonts w:ascii="Arial" w:hAnsi="Arial" w:cs="Arial"/>
          <w:sz w:val="24"/>
          <w:szCs w:val="24"/>
        </w:rPr>
      </w:pPr>
      <w:r w:rsidRPr="004D11EB">
        <w:rPr>
          <w:rFonts w:ascii="Arial" w:hAnsi="Arial" w:cs="Arial"/>
          <w:i/>
          <w:iCs/>
          <w:sz w:val="24"/>
          <w:szCs w:val="24"/>
        </w:rPr>
        <w:t xml:space="preserve">(b) </w:t>
      </w:r>
      <w:r w:rsidR="00AE4A35" w:rsidRPr="004D11EB">
        <w:rPr>
          <w:rFonts w:ascii="Arial" w:hAnsi="Arial" w:cs="Arial"/>
          <w:i/>
          <w:iCs/>
          <w:sz w:val="24"/>
          <w:szCs w:val="24"/>
        </w:rPr>
        <w:t xml:space="preserve"> </w:t>
      </w:r>
      <w:r w:rsidR="00984C0A" w:rsidRPr="004D11EB">
        <w:rPr>
          <w:rFonts w:ascii="Arial" w:hAnsi="Arial" w:cs="Arial"/>
          <w:i/>
          <w:iCs/>
          <w:sz w:val="24"/>
          <w:szCs w:val="24"/>
        </w:rPr>
        <w:tab/>
      </w:r>
      <w:r w:rsidRPr="004D11EB">
        <w:rPr>
          <w:rFonts w:ascii="Arial" w:hAnsi="Arial" w:cs="Arial"/>
          <w:sz w:val="24"/>
          <w:szCs w:val="24"/>
        </w:rPr>
        <w:t>the Cabinet members responsible for—</w:t>
      </w:r>
    </w:p>
    <w:p w:rsidR="00870D24" w:rsidRPr="004D11EB" w:rsidRDefault="00870D24"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Agriculture, Forestry and Fisheries;</w:t>
      </w:r>
    </w:p>
    <w:p w:rsidR="00870D24" w:rsidRPr="004D11EB" w:rsidRDefault="00870D24"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Defence and Military Veterans;</w:t>
      </w:r>
    </w:p>
    <w:p w:rsidR="00870D24" w:rsidRPr="004D11EB" w:rsidRDefault="00870D24"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Environmental Affairs;</w:t>
      </w:r>
    </w:p>
    <w:p w:rsidR="000C51C1" w:rsidRPr="004D11EB" w:rsidRDefault="000C51C1"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Finance;</w:t>
      </w:r>
    </w:p>
    <w:p w:rsidR="00870D24" w:rsidRPr="004D11EB" w:rsidRDefault="00870D24"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Health;</w:t>
      </w:r>
    </w:p>
    <w:p w:rsidR="00870D24" w:rsidRPr="004D11EB" w:rsidRDefault="00870D24"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Police;</w:t>
      </w:r>
    </w:p>
    <w:p w:rsidR="00557EB9" w:rsidRPr="004D11EB" w:rsidRDefault="00424748"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 xml:space="preserve">State Security; </w:t>
      </w:r>
    </w:p>
    <w:p w:rsidR="009C0D6F" w:rsidRPr="004D11EB" w:rsidRDefault="00557EB9"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 xml:space="preserve">Trade and Industry; </w:t>
      </w:r>
      <w:r w:rsidR="00424748" w:rsidRPr="004D11EB">
        <w:rPr>
          <w:rFonts w:ascii="Arial" w:hAnsi="Arial" w:cs="Arial"/>
          <w:sz w:val="24"/>
          <w:szCs w:val="24"/>
        </w:rPr>
        <w:t xml:space="preserve">and </w:t>
      </w:r>
    </w:p>
    <w:p w:rsidR="00424748" w:rsidRPr="004D11EB" w:rsidRDefault="00870D24" w:rsidP="000C51C1">
      <w:pPr>
        <w:pStyle w:val="ListParagraph"/>
        <w:numPr>
          <w:ilvl w:val="0"/>
          <w:numId w:val="17"/>
        </w:numPr>
        <w:tabs>
          <w:tab w:val="left" w:pos="3119"/>
        </w:tabs>
        <w:spacing w:after="0" w:line="480" w:lineRule="auto"/>
        <w:ind w:left="2410" w:hanging="992"/>
        <w:jc w:val="both"/>
        <w:rPr>
          <w:rFonts w:ascii="Arial" w:hAnsi="Arial" w:cs="Arial"/>
          <w:sz w:val="24"/>
          <w:szCs w:val="24"/>
        </w:rPr>
      </w:pPr>
      <w:r w:rsidRPr="004D11EB">
        <w:rPr>
          <w:rFonts w:ascii="Arial" w:hAnsi="Arial" w:cs="Arial"/>
          <w:sz w:val="24"/>
          <w:szCs w:val="24"/>
        </w:rPr>
        <w:t xml:space="preserve">Transport; </w:t>
      </w:r>
      <w:r w:rsidR="00D5564F" w:rsidRPr="004D11EB">
        <w:rPr>
          <w:rFonts w:ascii="Arial" w:hAnsi="Arial" w:cs="Arial"/>
          <w:sz w:val="24"/>
          <w:szCs w:val="24"/>
        </w:rPr>
        <w:t>and</w:t>
      </w:r>
    </w:p>
    <w:p w:rsidR="00870D24" w:rsidRPr="004D11EB" w:rsidRDefault="00870D24" w:rsidP="000C51C1">
      <w:pPr>
        <w:pStyle w:val="ListParagraph"/>
        <w:tabs>
          <w:tab w:val="left" w:pos="3119"/>
        </w:tabs>
        <w:spacing w:after="0" w:line="360" w:lineRule="auto"/>
        <w:ind w:left="1418" w:hanging="851"/>
        <w:jc w:val="both"/>
        <w:rPr>
          <w:rFonts w:ascii="Arial" w:hAnsi="Arial" w:cs="Arial"/>
          <w:sz w:val="24"/>
          <w:szCs w:val="24"/>
        </w:rPr>
      </w:pPr>
      <w:r w:rsidRPr="004D11EB">
        <w:rPr>
          <w:rFonts w:ascii="Arial" w:hAnsi="Arial" w:cs="Arial"/>
          <w:i/>
          <w:iCs/>
          <w:sz w:val="24"/>
          <w:szCs w:val="24"/>
        </w:rPr>
        <w:t xml:space="preserve">(c) </w:t>
      </w:r>
      <w:r w:rsidR="00424748" w:rsidRPr="004D11EB">
        <w:rPr>
          <w:rFonts w:ascii="Arial" w:hAnsi="Arial" w:cs="Arial"/>
          <w:i/>
          <w:iCs/>
          <w:sz w:val="24"/>
          <w:szCs w:val="24"/>
        </w:rPr>
        <w:tab/>
      </w:r>
      <w:r w:rsidRPr="004D11EB">
        <w:rPr>
          <w:rFonts w:ascii="Arial" w:hAnsi="Arial" w:cs="Arial"/>
          <w:sz w:val="24"/>
          <w:szCs w:val="24"/>
        </w:rPr>
        <w:t>any other Cabinet member designated by the President.</w:t>
      </w:r>
      <w:r w:rsidR="00AE4A35" w:rsidRPr="004D11EB">
        <w:rPr>
          <w:rFonts w:ascii="Arial" w:hAnsi="Arial" w:cs="Arial"/>
          <w:sz w:val="24"/>
          <w:szCs w:val="24"/>
        </w:rPr>
        <w:t>”</w:t>
      </w:r>
      <w:r w:rsidR="00424748" w:rsidRPr="004D11EB">
        <w:rPr>
          <w:rFonts w:ascii="Arial" w:hAnsi="Arial" w:cs="Arial"/>
          <w:sz w:val="24"/>
          <w:szCs w:val="24"/>
        </w:rPr>
        <w:t>.</w:t>
      </w:r>
    </w:p>
    <w:p w:rsidR="00211FDC" w:rsidRPr="004D11EB" w:rsidRDefault="00211FDC" w:rsidP="000C51C1">
      <w:pPr>
        <w:tabs>
          <w:tab w:val="left" w:pos="3119"/>
        </w:tabs>
        <w:spacing w:after="0" w:line="480" w:lineRule="auto"/>
        <w:jc w:val="both"/>
        <w:rPr>
          <w:rFonts w:ascii="Arial" w:hAnsi="Arial" w:cs="Arial"/>
          <w:sz w:val="24"/>
          <w:szCs w:val="24"/>
        </w:rPr>
      </w:pPr>
    </w:p>
    <w:p w:rsidR="00EA773E" w:rsidRPr="004D11EB" w:rsidRDefault="000A0FF9" w:rsidP="000A0FF9">
      <w:pPr>
        <w:pStyle w:val="ListParagraph"/>
        <w:numPr>
          <w:ilvl w:val="0"/>
          <w:numId w:val="32"/>
        </w:numPr>
        <w:tabs>
          <w:tab w:val="left" w:pos="3119"/>
        </w:tabs>
        <w:spacing w:after="0" w:line="480" w:lineRule="auto"/>
        <w:ind w:left="567" w:hanging="567"/>
        <w:jc w:val="both"/>
        <w:rPr>
          <w:rFonts w:ascii="Arial" w:hAnsi="Arial" w:cs="Arial"/>
          <w:sz w:val="24"/>
          <w:szCs w:val="24"/>
        </w:rPr>
      </w:pPr>
      <w:r w:rsidRPr="004D11EB">
        <w:rPr>
          <w:rFonts w:ascii="Arial" w:hAnsi="Arial" w:cs="Arial"/>
          <w:sz w:val="24"/>
          <w:szCs w:val="24"/>
        </w:rPr>
        <w:lastRenderedPageBreak/>
        <w:t>On page 12, in line 43, after “held”, to insert “quarterly or”</w:t>
      </w:r>
      <w:r w:rsidR="00EA773E" w:rsidRPr="004D11EB">
        <w:rPr>
          <w:rFonts w:ascii="Arial" w:hAnsi="Arial" w:cs="Arial"/>
          <w:sz w:val="24"/>
          <w:szCs w:val="24"/>
        </w:rPr>
        <w:t>.</w:t>
      </w:r>
    </w:p>
    <w:p w:rsidR="000A0FF9" w:rsidRPr="004D11EB" w:rsidRDefault="000A0FF9" w:rsidP="003F29A7">
      <w:pPr>
        <w:pStyle w:val="ListParagraph"/>
        <w:tabs>
          <w:tab w:val="left" w:pos="3119"/>
        </w:tabs>
        <w:spacing w:after="0" w:line="480" w:lineRule="auto"/>
        <w:ind w:left="567"/>
        <w:jc w:val="both"/>
        <w:rPr>
          <w:rFonts w:ascii="Arial" w:hAnsi="Arial" w:cs="Arial"/>
          <w:sz w:val="24"/>
          <w:szCs w:val="24"/>
        </w:rPr>
      </w:pPr>
      <w:r w:rsidRPr="004D11EB">
        <w:rPr>
          <w:rFonts w:ascii="Arial" w:hAnsi="Arial" w:cs="Arial"/>
          <w:sz w:val="24"/>
          <w:szCs w:val="24"/>
        </w:rPr>
        <w:t xml:space="preserve"> </w:t>
      </w:r>
    </w:p>
    <w:p w:rsidR="00E9675E" w:rsidRPr="004D11EB" w:rsidRDefault="00BE1EE0" w:rsidP="000C51C1">
      <w:pPr>
        <w:pStyle w:val="ListParagraph"/>
        <w:numPr>
          <w:ilvl w:val="0"/>
          <w:numId w:val="32"/>
        </w:numPr>
        <w:tabs>
          <w:tab w:val="left" w:pos="3119"/>
        </w:tabs>
        <w:spacing w:after="0" w:line="480" w:lineRule="auto"/>
        <w:ind w:left="567" w:hanging="567"/>
        <w:jc w:val="both"/>
        <w:rPr>
          <w:rFonts w:ascii="Arial" w:hAnsi="Arial" w:cs="Arial"/>
          <w:sz w:val="24"/>
          <w:szCs w:val="24"/>
        </w:rPr>
      </w:pPr>
      <w:r w:rsidRPr="004D11EB">
        <w:rPr>
          <w:rFonts w:ascii="Arial" w:hAnsi="Arial" w:cs="Arial"/>
          <w:sz w:val="24"/>
          <w:szCs w:val="24"/>
        </w:rPr>
        <w:t xml:space="preserve">On page </w:t>
      </w:r>
      <w:r w:rsidR="00A217AD" w:rsidRPr="004D11EB">
        <w:rPr>
          <w:rFonts w:ascii="Arial" w:hAnsi="Arial" w:cs="Arial"/>
          <w:sz w:val="24"/>
          <w:szCs w:val="24"/>
        </w:rPr>
        <w:t xml:space="preserve">12, </w:t>
      </w:r>
      <w:r w:rsidR="00CD774D" w:rsidRPr="004D11EB">
        <w:rPr>
          <w:rFonts w:ascii="Arial" w:hAnsi="Arial" w:cs="Arial"/>
          <w:sz w:val="24"/>
          <w:szCs w:val="24"/>
        </w:rPr>
        <w:t xml:space="preserve">after line 45, to insert the following </w:t>
      </w:r>
      <w:r w:rsidR="00211FDC" w:rsidRPr="004D11EB">
        <w:rPr>
          <w:rFonts w:ascii="Arial" w:hAnsi="Arial" w:cs="Arial"/>
          <w:sz w:val="24"/>
          <w:szCs w:val="24"/>
        </w:rPr>
        <w:t>subclause</w:t>
      </w:r>
      <w:r w:rsidR="00CD774D" w:rsidRPr="004D11EB">
        <w:rPr>
          <w:rFonts w:ascii="Arial" w:hAnsi="Arial" w:cs="Arial"/>
          <w:sz w:val="24"/>
          <w:szCs w:val="24"/>
        </w:rPr>
        <w:t>:</w:t>
      </w:r>
    </w:p>
    <w:p w:rsidR="00870D24" w:rsidRPr="004D11EB" w:rsidRDefault="00870D24" w:rsidP="000C51C1">
      <w:pPr>
        <w:pStyle w:val="ListParagraph"/>
        <w:spacing w:after="0" w:line="480" w:lineRule="auto"/>
        <w:ind w:left="360"/>
        <w:jc w:val="both"/>
        <w:rPr>
          <w:rFonts w:ascii="Arial" w:hAnsi="Arial" w:cs="Arial"/>
          <w:sz w:val="24"/>
          <w:szCs w:val="24"/>
        </w:rPr>
      </w:pPr>
    </w:p>
    <w:p w:rsidR="00CD774D" w:rsidRPr="004D11EB" w:rsidRDefault="00CD774D" w:rsidP="000C51C1">
      <w:pPr>
        <w:pStyle w:val="ListParagraph"/>
        <w:spacing w:after="0" w:line="480" w:lineRule="auto"/>
        <w:ind w:left="567" w:firstLine="851"/>
        <w:jc w:val="both"/>
        <w:rPr>
          <w:rFonts w:ascii="Arial" w:hAnsi="Arial" w:cs="Arial"/>
          <w:sz w:val="24"/>
          <w:szCs w:val="24"/>
        </w:rPr>
      </w:pPr>
      <w:r w:rsidRPr="004D11EB">
        <w:rPr>
          <w:rFonts w:ascii="Arial" w:hAnsi="Arial" w:cs="Arial"/>
          <w:sz w:val="24"/>
          <w:szCs w:val="24"/>
        </w:rPr>
        <w:t xml:space="preserve">“(6) </w:t>
      </w:r>
      <w:r w:rsidR="00211FDC" w:rsidRPr="004D11EB">
        <w:rPr>
          <w:rFonts w:ascii="Arial" w:hAnsi="Arial" w:cs="Arial"/>
          <w:sz w:val="24"/>
          <w:szCs w:val="24"/>
        </w:rPr>
        <w:tab/>
      </w:r>
      <w:r w:rsidR="00E373C3" w:rsidRPr="004D11EB">
        <w:rPr>
          <w:rFonts w:ascii="Arial" w:hAnsi="Arial" w:cs="Arial"/>
          <w:sz w:val="24"/>
          <w:szCs w:val="24"/>
        </w:rPr>
        <w:t>The Inter-Ministerial Consultative Committee may</w:t>
      </w:r>
      <w:r w:rsidR="001F5C82" w:rsidRPr="004D11EB">
        <w:rPr>
          <w:rFonts w:ascii="Arial" w:hAnsi="Arial" w:cs="Arial"/>
          <w:sz w:val="24"/>
          <w:szCs w:val="24"/>
        </w:rPr>
        <w:t xml:space="preserve">, whenever necessary, </w:t>
      </w:r>
      <w:r w:rsidR="00E373C3" w:rsidRPr="004D11EB">
        <w:rPr>
          <w:rFonts w:ascii="Arial" w:hAnsi="Arial" w:cs="Arial"/>
          <w:sz w:val="24"/>
          <w:szCs w:val="24"/>
        </w:rPr>
        <w:t xml:space="preserve">invite any </w:t>
      </w:r>
      <w:r w:rsidR="005415ED" w:rsidRPr="004D11EB">
        <w:rPr>
          <w:rFonts w:ascii="Arial" w:hAnsi="Arial" w:cs="Arial"/>
          <w:sz w:val="24"/>
          <w:szCs w:val="24"/>
        </w:rPr>
        <w:t xml:space="preserve">Cabinet member, </w:t>
      </w:r>
      <w:r w:rsidR="00E373C3" w:rsidRPr="004D11EB">
        <w:rPr>
          <w:rFonts w:ascii="Arial" w:hAnsi="Arial" w:cs="Arial"/>
          <w:sz w:val="24"/>
          <w:szCs w:val="24"/>
        </w:rPr>
        <w:t>organ of state</w:t>
      </w:r>
      <w:r w:rsidR="005415ED" w:rsidRPr="004D11EB">
        <w:rPr>
          <w:rFonts w:ascii="Arial" w:hAnsi="Arial" w:cs="Arial"/>
          <w:sz w:val="24"/>
          <w:szCs w:val="24"/>
        </w:rPr>
        <w:t xml:space="preserve"> or any person to attend its meetings.</w:t>
      </w:r>
      <w:r w:rsidR="00CF087C" w:rsidRPr="004D11EB">
        <w:rPr>
          <w:rFonts w:ascii="Arial" w:hAnsi="Arial" w:cs="Arial"/>
          <w:sz w:val="24"/>
          <w:szCs w:val="24"/>
        </w:rPr>
        <w:t>”.</w:t>
      </w:r>
    </w:p>
    <w:p w:rsidR="00CD774D" w:rsidRPr="004D11EB" w:rsidRDefault="00CD774D" w:rsidP="000C51C1">
      <w:pPr>
        <w:pStyle w:val="ListParagraph"/>
        <w:spacing w:after="0" w:line="480" w:lineRule="auto"/>
        <w:ind w:left="0"/>
        <w:jc w:val="both"/>
        <w:rPr>
          <w:rFonts w:ascii="Arial" w:hAnsi="Arial" w:cs="Arial"/>
          <w:b/>
          <w:sz w:val="24"/>
          <w:szCs w:val="24"/>
        </w:rPr>
      </w:pPr>
    </w:p>
    <w:p w:rsidR="00870D24" w:rsidRPr="004D11EB" w:rsidRDefault="00DB76FC" w:rsidP="000C51C1">
      <w:pPr>
        <w:pStyle w:val="ListParagraph"/>
        <w:spacing w:after="0" w:line="480" w:lineRule="auto"/>
        <w:ind w:left="0"/>
        <w:jc w:val="center"/>
        <w:rPr>
          <w:rFonts w:ascii="Arial" w:hAnsi="Arial" w:cs="Arial"/>
          <w:b/>
          <w:sz w:val="24"/>
          <w:szCs w:val="24"/>
        </w:rPr>
      </w:pPr>
      <w:r w:rsidRPr="004D11EB">
        <w:rPr>
          <w:rFonts w:ascii="Arial" w:hAnsi="Arial" w:cs="Arial"/>
          <w:b/>
          <w:sz w:val="24"/>
          <w:szCs w:val="24"/>
        </w:rPr>
        <w:t>CLAUSE 26</w:t>
      </w:r>
    </w:p>
    <w:p w:rsidR="00870D24" w:rsidRPr="004D11EB" w:rsidRDefault="00870D24" w:rsidP="000C51C1">
      <w:pPr>
        <w:pStyle w:val="ListParagraph"/>
        <w:spacing w:after="0" w:line="480" w:lineRule="auto"/>
        <w:ind w:left="360"/>
        <w:jc w:val="both"/>
        <w:rPr>
          <w:rFonts w:ascii="Arial" w:hAnsi="Arial" w:cs="Arial"/>
          <w:sz w:val="24"/>
          <w:szCs w:val="24"/>
        </w:rPr>
      </w:pPr>
    </w:p>
    <w:p w:rsidR="00870D24" w:rsidRPr="004D11EB" w:rsidRDefault="00DB76FC" w:rsidP="000C51C1">
      <w:pPr>
        <w:pStyle w:val="ListParagraph"/>
        <w:numPr>
          <w:ilvl w:val="0"/>
          <w:numId w:val="33"/>
        </w:numPr>
        <w:spacing w:after="0" w:line="480" w:lineRule="auto"/>
        <w:ind w:hanging="720"/>
        <w:jc w:val="both"/>
        <w:rPr>
          <w:rFonts w:ascii="Arial" w:hAnsi="Arial" w:cs="Arial"/>
          <w:sz w:val="24"/>
          <w:szCs w:val="24"/>
        </w:rPr>
      </w:pPr>
      <w:r w:rsidRPr="004D11EB">
        <w:rPr>
          <w:rFonts w:ascii="Arial" w:hAnsi="Arial" w:cs="Arial"/>
          <w:sz w:val="24"/>
          <w:szCs w:val="24"/>
        </w:rPr>
        <w:t xml:space="preserve">On page 12, </w:t>
      </w:r>
      <w:r w:rsidR="00E86358" w:rsidRPr="004D11EB">
        <w:rPr>
          <w:rFonts w:ascii="Arial" w:hAnsi="Arial" w:cs="Arial"/>
          <w:sz w:val="24"/>
          <w:szCs w:val="24"/>
        </w:rPr>
        <w:t xml:space="preserve">in line 49, </w:t>
      </w:r>
      <w:r w:rsidR="00B935F5" w:rsidRPr="004D11EB">
        <w:rPr>
          <w:rFonts w:ascii="Arial" w:hAnsi="Arial" w:cs="Arial"/>
          <w:sz w:val="24"/>
          <w:szCs w:val="24"/>
        </w:rPr>
        <w:t xml:space="preserve">to omit </w:t>
      </w:r>
      <w:r w:rsidR="0053554F" w:rsidRPr="004D11EB">
        <w:rPr>
          <w:rFonts w:ascii="Arial" w:hAnsi="Arial" w:cs="Arial"/>
          <w:sz w:val="24"/>
          <w:szCs w:val="24"/>
        </w:rPr>
        <w:t xml:space="preserve">“other” </w:t>
      </w:r>
      <w:r w:rsidR="00870D24" w:rsidRPr="004D11EB">
        <w:rPr>
          <w:rFonts w:ascii="Arial" w:hAnsi="Arial" w:cs="Arial"/>
          <w:sz w:val="24"/>
          <w:szCs w:val="24"/>
        </w:rPr>
        <w:t xml:space="preserve">and </w:t>
      </w:r>
      <w:r w:rsidR="00B935F5" w:rsidRPr="004D11EB">
        <w:rPr>
          <w:rFonts w:ascii="Arial" w:hAnsi="Arial" w:cs="Arial"/>
          <w:sz w:val="24"/>
          <w:szCs w:val="24"/>
        </w:rPr>
        <w:t xml:space="preserve">to substitute </w:t>
      </w:r>
      <w:r w:rsidR="00AF6457" w:rsidRPr="004D11EB">
        <w:rPr>
          <w:rFonts w:ascii="Arial" w:hAnsi="Arial" w:cs="Arial"/>
          <w:sz w:val="24"/>
          <w:szCs w:val="24"/>
        </w:rPr>
        <w:t xml:space="preserve">with </w:t>
      </w:r>
      <w:r w:rsidR="0053554F" w:rsidRPr="004D11EB">
        <w:rPr>
          <w:rFonts w:ascii="Arial" w:hAnsi="Arial" w:cs="Arial"/>
          <w:sz w:val="24"/>
          <w:szCs w:val="24"/>
        </w:rPr>
        <w:t>“</w:t>
      </w:r>
      <w:r w:rsidR="00D90652" w:rsidRPr="004D11EB">
        <w:rPr>
          <w:rFonts w:ascii="Arial" w:hAnsi="Arial" w:cs="Arial"/>
          <w:sz w:val="24"/>
          <w:szCs w:val="24"/>
        </w:rPr>
        <w:t>prescribed</w:t>
      </w:r>
      <w:r w:rsidR="0053554F" w:rsidRPr="004D11EB">
        <w:rPr>
          <w:rFonts w:ascii="Arial" w:hAnsi="Arial" w:cs="Arial"/>
          <w:sz w:val="24"/>
          <w:szCs w:val="24"/>
        </w:rPr>
        <w:t>”.</w:t>
      </w:r>
    </w:p>
    <w:p w:rsidR="002875E7" w:rsidRPr="004D11EB" w:rsidRDefault="002875E7" w:rsidP="009C031C">
      <w:pPr>
        <w:pStyle w:val="ListParagraph"/>
        <w:spacing w:after="0" w:line="480" w:lineRule="auto"/>
        <w:jc w:val="both"/>
        <w:rPr>
          <w:rFonts w:ascii="Arial" w:hAnsi="Arial" w:cs="Arial"/>
          <w:sz w:val="24"/>
          <w:szCs w:val="24"/>
        </w:rPr>
      </w:pPr>
    </w:p>
    <w:p w:rsidR="002875E7" w:rsidRPr="004D11EB" w:rsidRDefault="002875E7" w:rsidP="000C51C1">
      <w:pPr>
        <w:pStyle w:val="ListParagraph"/>
        <w:numPr>
          <w:ilvl w:val="0"/>
          <w:numId w:val="33"/>
        </w:numPr>
        <w:spacing w:after="0" w:line="480" w:lineRule="auto"/>
        <w:ind w:hanging="720"/>
        <w:jc w:val="both"/>
        <w:rPr>
          <w:rFonts w:ascii="Arial" w:hAnsi="Arial" w:cs="Arial"/>
          <w:sz w:val="24"/>
          <w:szCs w:val="24"/>
        </w:rPr>
      </w:pPr>
      <w:r w:rsidRPr="004D11EB">
        <w:rPr>
          <w:rFonts w:ascii="Arial" w:hAnsi="Arial" w:cs="Arial"/>
          <w:sz w:val="24"/>
          <w:szCs w:val="24"/>
        </w:rPr>
        <w:t>On page 13, after line 11, to insert the following subclause:</w:t>
      </w:r>
    </w:p>
    <w:p w:rsidR="002875E7" w:rsidRPr="004D11EB" w:rsidRDefault="002875E7" w:rsidP="009C031C">
      <w:pPr>
        <w:pStyle w:val="ListParagraph"/>
        <w:spacing w:after="0" w:line="480" w:lineRule="auto"/>
        <w:jc w:val="both"/>
        <w:rPr>
          <w:rFonts w:ascii="Arial" w:hAnsi="Arial" w:cs="Arial"/>
          <w:sz w:val="24"/>
          <w:szCs w:val="24"/>
        </w:rPr>
      </w:pPr>
    </w:p>
    <w:p w:rsidR="002875E7" w:rsidRPr="004D11EB" w:rsidRDefault="002875E7" w:rsidP="009C031C">
      <w:pPr>
        <w:pStyle w:val="ListParagraph"/>
        <w:spacing w:after="0" w:line="480" w:lineRule="auto"/>
        <w:jc w:val="both"/>
        <w:rPr>
          <w:rFonts w:ascii="Arial" w:hAnsi="Arial" w:cs="Arial"/>
          <w:sz w:val="24"/>
          <w:szCs w:val="24"/>
        </w:rPr>
      </w:pPr>
      <w:r w:rsidRPr="004D11EB">
        <w:rPr>
          <w:rFonts w:ascii="Arial" w:hAnsi="Arial" w:cs="Arial"/>
          <w:sz w:val="24"/>
          <w:szCs w:val="24"/>
        </w:rPr>
        <w:t>“</w:t>
      </w:r>
      <w:r w:rsidR="008424DB" w:rsidRPr="004D11EB">
        <w:rPr>
          <w:rFonts w:ascii="Arial" w:hAnsi="Arial" w:cs="Arial"/>
          <w:sz w:val="24"/>
          <w:szCs w:val="24"/>
        </w:rPr>
        <w:t>(7) The Border Technical Committee must refer any dispute arising in its meetings to the Inter-Ministerial Consultative Committee for resolution</w:t>
      </w:r>
      <w:r w:rsidR="00D56C7A" w:rsidRPr="004D11EB">
        <w:rPr>
          <w:rFonts w:ascii="Arial" w:hAnsi="Arial" w:cs="Arial"/>
          <w:sz w:val="24"/>
          <w:szCs w:val="24"/>
        </w:rPr>
        <w:t>”.</w:t>
      </w:r>
    </w:p>
    <w:p w:rsidR="00870D24" w:rsidRPr="004D11EB" w:rsidRDefault="00870D24" w:rsidP="000C51C1">
      <w:pPr>
        <w:pStyle w:val="ListParagraph"/>
        <w:spacing w:after="0" w:line="480" w:lineRule="auto"/>
        <w:ind w:left="360"/>
        <w:jc w:val="both"/>
        <w:rPr>
          <w:rFonts w:ascii="Arial" w:hAnsi="Arial" w:cs="Arial"/>
          <w:sz w:val="24"/>
          <w:szCs w:val="24"/>
        </w:rPr>
      </w:pPr>
    </w:p>
    <w:p w:rsidR="00421230" w:rsidRPr="004D11EB" w:rsidRDefault="00421230" w:rsidP="00421230">
      <w:pPr>
        <w:pStyle w:val="ListParagraph"/>
        <w:spacing w:after="0" w:line="480" w:lineRule="auto"/>
        <w:ind w:left="0"/>
        <w:jc w:val="center"/>
        <w:rPr>
          <w:rFonts w:ascii="Arial" w:hAnsi="Arial" w:cs="Arial"/>
          <w:b/>
          <w:sz w:val="24"/>
          <w:szCs w:val="24"/>
        </w:rPr>
      </w:pPr>
      <w:r w:rsidRPr="004D11EB">
        <w:rPr>
          <w:rFonts w:ascii="Arial" w:hAnsi="Arial" w:cs="Arial"/>
          <w:b/>
          <w:sz w:val="24"/>
          <w:szCs w:val="24"/>
        </w:rPr>
        <w:t>CLAUSE 2</w:t>
      </w:r>
      <w:r w:rsidR="003F713A" w:rsidRPr="004D11EB">
        <w:rPr>
          <w:rFonts w:ascii="Arial" w:hAnsi="Arial" w:cs="Arial"/>
          <w:b/>
          <w:sz w:val="24"/>
          <w:szCs w:val="24"/>
        </w:rPr>
        <w:t>9</w:t>
      </w:r>
    </w:p>
    <w:p w:rsidR="00421230" w:rsidRPr="004D11EB" w:rsidRDefault="00421230" w:rsidP="00421230">
      <w:pPr>
        <w:pStyle w:val="ListParagraph"/>
        <w:spacing w:after="0" w:line="480" w:lineRule="auto"/>
        <w:ind w:left="360"/>
        <w:jc w:val="both"/>
        <w:rPr>
          <w:rFonts w:ascii="Arial" w:hAnsi="Arial" w:cs="Arial"/>
          <w:sz w:val="24"/>
          <w:szCs w:val="24"/>
        </w:rPr>
      </w:pPr>
    </w:p>
    <w:p w:rsidR="00421230" w:rsidRPr="004D11EB" w:rsidRDefault="00421230" w:rsidP="00421230">
      <w:pPr>
        <w:pStyle w:val="ListParagraph"/>
        <w:numPr>
          <w:ilvl w:val="0"/>
          <w:numId w:val="41"/>
        </w:numPr>
        <w:spacing w:after="0" w:line="480" w:lineRule="auto"/>
        <w:ind w:hanging="720"/>
        <w:jc w:val="both"/>
        <w:rPr>
          <w:rFonts w:ascii="Arial" w:hAnsi="Arial" w:cs="Arial"/>
          <w:sz w:val="24"/>
          <w:szCs w:val="24"/>
        </w:rPr>
      </w:pPr>
      <w:r w:rsidRPr="004D11EB">
        <w:rPr>
          <w:rFonts w:ascii="Arial" w:hAnsi="Arial" w:cs="Arial"/>
          <w:sz w:val="24"/>
          <w:szCs w:val="24"/>
        </w:rPr>
        <w:t>On page 1</w:t>
      </w:r>
      <w:r w:rsidR="004C6550" w:rsidRPr="004D11EB">
        <w:rPr>
          <w:rFonts w:ascii="Arial" w:hAnsi="Arial" w:cs="Arial"/>
          <w:sz w:val="24"/>
          <w:szCs w:val="24"/>
        </w:rPr>
        <w:t>3</w:t>
      </w:r>
      <w:r w:rsidRPr="004D11EB">
        <w:rPr>
          <w:rFonts w:ascii="Arial" w:hAnsi="Arial" w:cs="Arial"/>
          <w:sz w:val="24"/>
          <w:szCs w:val="24"/>
        </w:rPr>
        <w:t xml:space="preserve">, </w:t>
      </w:r>
      <w:r w:rsidR="001161DE" w:rsidRPr="004D11EB">
        <w:rPr>
          <w:rFonts w:ascii="Arial" w:hAnsi="Arial" w:cs="Arial"/>
          <w:sz w:val="24"/>
          <w:szCs w:val="24"/>
        </w:rPr>
        <w:t>from line 48, to omit subclause (1) and to substitute with the following subclause:</w:t>
      </w:r>
    </w:p>
    <w:p w:rsidR="009853C1" w:rsidRPr="004D11EB" w:rsidRDefault="009853C1" w:rsidP="001E3B49">
      <w:pPr>
        <w:pStyle w:val="ListParagraph"/>
        <w:spacing w:after="0" w:line="480" w:lineRule="auto"/>
        <w:jc w:val="both"/>
        <w:rPr>
          <w:rFonts w:ascii="Arial" w:hAnsi="Arial" w:cs="Arial"/>
          <w:sz w:val="24"/>
          <w:szCs w:val="24"/>
        </w:rPr>
      </w:pPr>
    </w:p>
    <w:p w:rsidR="001161DE" w:rsidRPr="004D11EB" w:rsidRDefault="001161DE" w:rsidP="00852E17">
      <w:pPr>
        <w:pStyle w:val="ListParagraph"/>
        <w:spacing w:after="0" w:line="480" w:lineRule="auto"/>
        <w:ind w:firstLine="720"/>
        <w:jc w:val="both"/>
        <w:rPr>
          <w:rFonts w:ascii="Arial" w:hAnsi="Arial" w:cs="Arial"/>
          <w:sz w:val="24"/>
          <w:szCs w:val="24"/>
        </w:rPr>
      </w:pPr>
      <w:r w:rsidRPr="004D11EB">
        <w:rPr>
          <w:rFonts w:ascii="Arial" w:hAnsi="Arial" w:cs="Arial"/>
          <w:sz w:val="24"/>
          <w:szCs w:val="24"/>
        </w:rPr>
        <w:t xml:space="preserve">“(1) </w:t>
      </w:r>
      <w:r w:rsidRPr="004D11EB">
        <w:rPr>
          <w:rFonts w:ascii="Arial" w:hAnsi="Arial" w:cs="Arial"/>
          <w:sz w:val="24"/>
          <w:szCs w:val="24"/>
        </w:rPr>
        <w:tab/>
        <w:t>The Minister may delegate to</w:t>
      </w:r>
      <w:r w:rsidR="00852E17" w:rsidRPr="004D11EB">
        <w:rPr>
          <w:rFonts w:ascii="Arial" w:hAnsi="Arial" w:cs="Arial"/>
          <w:sz w:val="24"/>
          <w:szCs w:val="24"/>
        </w:rPr>
        <w:t xml:space="preserve"> </w:t>
      </w:r>
      <w:r w:rsidRPr="004D11EB">
        <w:rPr>
          <w:rFonts w:ascii="Arial" w:hAnsi="Arial" w:cs="Arial"/>
          <w:sz w:val="24"/>
          <w:szCs w:val="24"/>
        </w:rPr>
        <w:t>the Commissioner</w:t>
      </w:r>
      <w:r w:rsidR="00852E17" w:rsidRPr="004D11EB">
        <w:rPr>
          <w:rFonts w:ascii="Arial" w:hAnsi="Arial" w:cs="Arial"/>
          <w:sz w:val="24"/>
          <w:szCs w:val="24"/>
        </w:rPr>
        <w:t xml:space="preserve">, </w:t>
      </w:r>
      <w:r w:rsidR="009853C1" w:rsidRPr="004D11EB">
        <w:rPr>
          <w:rFonts w:ascii="Arial" w:hAnsi="Arial" w:cs="Arial"/>
          <w:sz w:val="24"/>
          <w:szCs w:val="24"/>
        </w:rPr>
        <w:t xml:space="preserve">a </w:t>
      </w:r>
      <w:r w:rsidRPr="004D11EB">
        <w:rPr>
          <w:rFonts w:ascii="Arial" w:hAnsi="Arial" w:cs="Arial"/>
          <w:sz w:val="24"/>
          <w:szCs w:val="24"/>
        </w:rPr>
        <w:t>Deputy Commissioner or any official any function or power conferred, or duty imposed, on the Minister that is permitted to be delegated</w:t>
      </w:r>
      <w:r w:rsidR="00852E17" w:rsidRPr="004D11EB">
        <w:rPr>
          <w:rFonts w:ascii="Arial" w:hAnsi="Arial" w:cs="Arial"/>
          <w:sz w:val="24"/>
          <w:szCs w:val="24"/>
        </w:rPr>
        <w:t xml:space="preserve">: Provided that any </w:t>
      </w:r>
      <w:r w:rsidR="00852E17" w:rsidRPr="004D11EB">
        <w:rPr>
          <w:rFonts w:ascii="Arial" w:hAnsi="Arial" w:cs="Arial"/>
          <w:sz w:val="24"/>
          <w:szCs w:val="24"/>
        </w:rPr>
        <w:lastRenderedPageBreak/>
        <w:t xml:space="preserve">delegation to </w:t>
      </w:r>
      <w:r w:rsidR="009853C1" w:rsidRPr="004D11EB">
        <w:rPr>
          <w:rFonts w:ascii="Arial" w:hAnsi="Arial" w:cs="Arial"/>
          <w:sz w:val="24"/>
          <w:szCs w:val="24"/>
        </w:rPr>
        <w:t xml:space="preserve">a </w:t>
      </w:r>
      <w:r w:rsidR="00852E17" w:rsidRPr="004D11EB">
        <w:rPr>
          <w:rFonts w:ascii="Arial" w:hAnsi="Arial" w:cs="Arial"/>
          <w:sz w:val="24"/>
          <w:szCs w:val="24"/>
        </w:rPr>
        <w:t>Deputy Commissioner or any official must be made after consultation with the Commissioner</w:t>
      </w:r>
      <w:r w:rsidRPr="004D11EB">
        <w:rPr>
          <w:rFonts w:ascii="Arial" w:hAnsi="Arial" w:cs="Arial"/>
          <w:sz w:val="24"/>
          <w:szCs w:val="24"/>
        </w:rPr>
        <w:t>.”.</w:t>
      </w:r>
    </w:p>
    <w:p w:rsidR="00421230" w:rsidRPr="004D11EB" w:rsidRDefault="00421230" w:rsidP="000C51C1">
      <w:pPr>
        <w:spacing w:after="0" w:line="480" w:lineRule="auto"/>
        <w:jc w:val="center"/>
        <w:rPr>
          <w:rFonts w:ascii="Arial" w:hAnsi="Arial" w:cs="Arial"/>
          <w:b/>
          <w:sz w:val="24"/>
          <w:szCs w:val="24"/>
        </w:rPr>
      </w:pPr>
    </w:p>
    <w:p w:rsidR="00E51874" w:rsidRPr="004D11EB" w:rsidRDefault="004B17F9" w:rsidP="00934F3D">
      <w:pPr>
        <w:jc w:val="center"/>
        <w:rPr>
          <w:rFonts w:ascii="Arial" w:hAnsi="Arial" w:cs="Arial"/>
          <w:b/>
          <w:sz w:val="24"/>
          <w:szCs w:val="24"/>
        </w:rPr>
      </w:pPr>
      <w:r w:rsidRPr="004D11EB">
        <w:rPr>
          <w:rFonts w:ascii="Arial" w:hAnsi="Arial" w:cs="Arial"/>
          <w:b/>
          <w:sz w:val="24"/>
          <w:szCs w:val="24"/>
        </w:rPr>
        <w:t>CLAUSE 31</w:t>
      </w:r>
    </w:p>
    <w:p w:rsidR="00310900" w:rsidRPr="004D11EB" w:rsidRDefault="00310900" w:rsidP="000C51C1">
      <w:pPr>
        <w:spacing w:after="0" w:line="480" w:lineRule="auto"/>
        <w:rPr>
          <w:rFonts w:ascii="Arial" w:hAnsi="Arial" w:cs="Arial"/>
          <w:b/>
          <w:sz w:val="24"/>
          <w:szCs w:val="24"/>
        </w:rPr>
      </w:pPr>
    </w:p>
    <w:p w:rsidR="00937E3B" w:rsidRPr="004D11EB" w:rsidRDefault="004B17F9" w:rsidP="00934F3D">
      <w:pPr>
        <w:pStyle w:val="ListParagraph"/>
        <w:numPr>
          <w:ilvl w:val="0"/>
          <w:numId w:val="34"/>
        </w:numPr>
        <w:spacing w:after="0" w:line="480" w:lineRule="auto"/>
        <w:ind w:hanging="720"/>
        <w:jc w:val="both"/>
        <w:rPr>
          <w:rFonts w:ascii="Arial" w:hAnsi="Arial" w:cs="Arial"/>
          <w:sz w:val="24"/>
          <w:szCs w:val="24"/>
        </w:rPr>
      </w:pPr>
      <w:r w:rsidRPr="004D11EB">
        <w:rPr>
          <w:rFonts w:ascii="Arial" w:hAnsi="Arial" w:cs="Arial"/>
          <w:sz w:val="24"/>
          <w:szCs w:val="24"/>
        </w:rPr>
        <w:t xml:space="preserve">On page </w:t>
      </w:r>
      <w:r w:rsidR="002378AE" w:rsidRPr="004D11EB">
        <w:rPr>
          <w:rFonts w:ascii="Arial" w:hAnsi="Arial" w:cs="Arial"/>
          <w:sz w:val="24"/>
          <w:szCs w:val="24"/>
        </w:rPr>
        <w:t xml:space="preserve">14, </w:t>
      </w:r>
      <w:r w:rsidR="00766ABD" w:rsidRPr="004D11EB">
        <w:rPr>
          <w:rFonts w:ascii="Arial" w:hAnsi="Arial" w:cs="Arial"/>
          <w:sz w:val="24"/>
          <w:szCs w:val="24"/>
        </w:rPr>
        <w:t xml:space="preserve">from line 22, to omit </w:t>
      </w:r>
      <w:r w:rsidR="00211FDC" w:rsidRPr="004D11EB">
        <w:rPr>
          <w:rFonts w:ascii="Arial" w:hAnsi="Arial" w:cs="Arial"/>
          <w:sz w:val="24"/>
          <w:szCs w:val="24"/>
        </w:rPr>
        <w:t xml:space="preserve">clause </w:t>
      </w:r>
      <w:r w:rsidR="00766ABD" w:rsidRPr="004D11EB">
        <w:rPr>
          <w:rFonts w:ascii="Arial" w:hAnsi="Arial" w:cs="Arial"/>
          <w:sz w:val="24"/>
          <w:szCs w:val="24"/>
        </w:rPr>
        <w:t xml:space="preserve">31 and to substitute with the following </w:t>
      </w:r>
      <w:r w:rsidR="00211FDC" w:rsidRPr="004D11EB">
        <w:rPr>
          <w:rFonts w:ascii="Arial" w:hAnsi="Arial" w:cs="Arial"/>
          <w:sz w:val="24"/>
          <w:szCs w:val="24"/>
        </w:rPr>
        <w:t>clause</w:t>
      </w:r>
      <w:r w:rsidR="00766ABD" w:rsidRPr="004D11EB">
        <w:rPr>
          <w:rFonts w:ascii="Arial" w:hAnsi="Arial" w:cs="Arial"/>
          <w:sz w:val="24"/>
          <w:szCs w:val="24"/>
        </w:rPr>
        <w:t>:</w:t>
      </w:r>
    </w:p>
    <w:p w:rsidR="00937E3B" w:rsidRPr="004D11EB" w:rsidRDefault="00937E3B" w:rsidP="000C51C1">
      <w:pPr>
        <w:spacing w:after="0" w:line="480" w:lineRule="auto"/>
        <w:rPr>
          <w:rFonts w:ascii="Arial" w:hAnsi="Arial" w:cs="Arial"/>
          <w:sz w:val="24"/>
          <w:szCs w:val="24"/>
        </w:rPr>
      </w:pPr>
    </w:p>
    <w:p w:rsidR="00937E3B" w:rsidRPr="004D11EB" w:rsidRDefault="00937E3B" w:rsidP="000C51C1">
      <w:pPr>
        <w:pStyle w:val="ListParagraph"/>
        <w:spacing w:after="0" w:line="480" w:lineRule="auto"/>
        <w:ind w:left="1440" w:right="-46" w:hanging="731"/>
        <w:jc w:val="both"/>
        <w:rPr>
          <w:rFonts w:ascii="Arial" w:hAnsi="Arial" w:cs="Arial"/>
          <w:b/>
          <w:sz w:val="24"/>
          <w:szCs w:val="24"/>
        </w:rPr>
      </w:pPr>
      <w:r w:rsidRPr="004D11EB">
        <w:rPr>
          <w:rFonts w:ascii="Arial" w:hAnsi="Arial" w:cs="Arial"/>
          <w:sz w:val="24"/>
          <w:szCs w:val="24"/>
        </w:rPr>
        <w:t>“</w:t>
      </w:r>
      <w:r w:rsidRPr="004D11EB">
        <w:rPr>
          <w:rFonts w:ascii="Arial" w:hAnsi="Arial" w:cs="Arial"/>
          <w:b/>
          <w:sz w:val="24"/>
          <w:szCs w:val="24"/>
        </w:rPr>
        <w:t>Ports, points or places of entry or exit with approval of Minister</w:t>
      </w:r>
    </w:p>
    <w:p w:rsidR="00937E3B" w:rsidRPr="004D11EB" w:rsidRDefault="00937E3B" w:rsidP="000C51C1">
      <w:pPr>
        <w:pStyle w:val="ListParagraph"/>
        <w:tabs>
          <w:tab w:val="left" w:pos="1418"/>
        </w:tabs>
        <w:spacing w:after="0" w:line="480" w:lineRule="auto"/>
        <w:ind w:left="1440" w:right="-46" w:hanging="731"/>
        <w:jc w:val="both"/>
        <w:rPr>
          <w:rFonts w:ascii="Arial" w:hAnsi="Arial" w:cs="Arial"/>
          <w:b/>
          <w:sz w:val="24"/>
          <w:szCs w:val="24"/>
        </w:rPr>
      </w:pPr>
      <w:r w:rsidRPr="004D11EB">
        <w:rPr>
          <w:rFonts w:ascii="Arial" w:hAnsi="Arial" w:cs="Arial"/>
          <w:b/>
          <w:sz w:val="24"/>
          <w:szCs w:val="24"/>
        </w:rPr>
        <w:tab/>
      </w:r>
    </w:p>
    <w:p w:rsidR="00937E3B" w:rsidRPr="004D11EB" w:rsidRDefault="00937E3B" w:rsidP="000C51C1">
      <w:pPr>
        <w:pStyle w:val="ListParagraph"/>
        <w:tabs>
          <w:tab w:val="left" w:pos="1134"/>
          <w:tab w:val="left" w:pos="1560"/>
        </w:tabs>
        <w:spacing w:after="0" w:line="480" w:lineRule="auto"/>
        <w:ind w:left="709" w:right="-46"/>
        <w:jc w:val="both"/>
        <w:rPr>
          <w:rFonts w:ascii="Arial" w:hAnsi="Arial" w:cs="Arial"/>
          <w:sz w:val="24"/>
          <w:szCs w:val="24"/>
        </w:rPr>
      </w:pPr>
      <w:r w:rsidRPr="004D11EB">
        <w:rPr>
          <w:rFonts w:ascii="Arial" w:hAnsi="Arial" w:cs="Arial"/>
          <w:b/>
          <w:sz w:val="24"/>
          <w:szCs w:val="24"/>
        </w:rPr>
        <w:tab/>
      </w:r>
      <w:r w:rsidR="000E5376" w:rsidRPr="004D11EB">
        <w:rPr>
          <w:rFonts w:ascii="Arial" w:hAnsi="Arial" w:cs="Arial"/>
          <w:b/>
          <w:sz w:val="24"/>
          <w:szCs w:val="24"/>
        </w:rPr>
        <w:tab/>
      </w:r>
      <w:r w:rsidRPr="004D11EB">
        <w:rPr>
          <w:rFonts w:ascii="Arial" w:hAnsi="Arial" w:cs="Arial"/>
          <w:b/>
          <w:sz w:val="24"/>
          <w:szCs w:val="24"/>
        </w:rPr>
        <w:t>31.</w:t>
      </w:r>
      <w:r w:rsidR="009C0D6F" w:rsidRPr="004D11EB">
        <w:rPr>
          <w:rFonts w:ascii="Arial" w:hAnsi="Arial" w:cs="Arial"/>
          <w:b/>
          <w:sz w:val="24"/>
          <w:szCs w:val="24"/>
        </w:rPr>
        <w:t xml:space="preserve"> </w:t>
      </w:r>
      <w:r w:rsidR="00211FDC" w:rsidRPr="004D11EB">
        <w:rPr>
          <w:rFonts w:ascii="Arial" w:hAnsi="Arial" w:cs="Arial"/>
          <w:b/>
          <w:sz w:val="24"/>
          <w:szCs w:val="24"/>
        </w:rPr>
        <w:tab/>
      </w:r>
      <w:r w:rsidRPr="004D11EB">
        <w:rPr>
          <w:rFonts w:ascii="Arial" w:hAnsi="Arial" w:cs="Arial"/>
          <w:sz w:val="24"/>
          <w:szCs w:val="24"/>
        </w:rPr>
        <w:t>(1)</w:t>
      </w:r>
      <w:r w:rsidRPr="004D11EB">
        <w:rPr>
          <w:rFonts w:ascii="Arial" w:hAnsi="Arial" w:cs="Arial"/>
          <w:sz w:val="24"/>
          <w:szCs w:val="24"/>
        </w:rPr>
        <w:tab/>
        <w:t>Notwithstanding any other legislation, the power to designate, determine, appoint or prescribe any port, point or place of entry or exit for—</w:t>
      </w:r>
    </w:p>
    <w:p w:rsidR="00937E3B" w:rsidRPr="004D11EB" w:rsidRDefault="00937E3B" w:rsidP="000C51C1">
      <w:pPr>
        <w:pStyle w:val="ListParagraph"/>
        <w:tabs>
          <w:tab w:val="left" w:pos="1418"/>
          <w:tab w:val="left" w:pos="1985"/>
        </w:tabs>
        <w:spacing w:after="0" w:line="480" w:lineRule="auto"/>
        <w:ind w:left="1440" w:right="-46" w:hanging="731"/>
        <w:jc w:val="both"/>
        <w:rPr>
          <w:rFonts w:ascii="Arial" w:hAnsi="Arial" w:cs="Arial"/>
          <w:sz w:val="24"/>
          <w:szCs w:val="24"/>
        </w:rPr>
      </w:pPr>
      <w:r w:rsidRPr="004D11EB">
        <w:rPr>
          <w:rFonts w:ascii="Arial" w:hAnsi="Arial" w:cs="Arial"/>
          <w:i/>
          <w:sz w:val="24"/>
          <w:szCs w:val="24"/>
        </w:rPr>
        <w:t>(a)</w:t>
      </w:r>
      <w:r w:rsidRPr="004D11EB">
        <w:rPr>
          <w:rFonts w:ascii="Arial" w:hAnsi="Arial" w:cs="Arial"/>
          <w:sz w:val="24"/>
          <w:szCs w:val="24"/>
        </w:rPr>
        <w:t xml:space="preserve"> </w:t>
      </w:r>
      <w:r w:rsidRPr="004D11EB">
        <w:rPr>
          <w:rFonts w:ascii="Arial" w:hAnsi="Arial" w:cs="Arial"/>
          <w:sz w:val="24"/>
          <w:szCs w:val="24"/>
        </w:rPr>
        <w:tab/>
        <w:t>the movement of goods; or</w:t>
      </w:r>
    </w:p>
    <w:p w:rsidR="00937E3B" w:rsidRPr="004D11EB" w:rsidRDefault="00937E3B" w:rsidP="000C51C1">
      <w:pPr>
        <w:pStyle w:val="ListParagraph"/>
        <w:tabs>
          <w:tab w:val="left" w:pos="1418"/>
          <w:tab w:val="left" w:pos="1985"/>
        </w:tabs>
        <w:spacing w:after="0" w:line="480" w:lineRule="auto"/>
        <w:ind w:left="1440" w:right="-46" w:hanging="731"/>
        <w:jc w:val="both"/>
        <w:rPr>
          <w:rFonts w:ascii="Arial" w:hAnsi="Arial" w:cs="Arial"/>
          <w:sz w:val="24"/>
          <w:szCs w:val="24"/>
        </w:rPr>
      </w:pPr>
      <w:r w:rsidRPr="004D11EB">
        <w:rPr>
          <w:rFonts w:ascii="Arial" w:hAnsi="Arial" w:cs="Arial"/>
          <w:i/>
          <w:sz w:val="24"/>
          <w:szCs w:val="24"/>
        </w:rPr>
        <w:t>(b)</w:t>
      </w:r>
      <w:r w:rsidRPr="004D11EB">
        <w:rPr>
          <w:rFonts w:ascii="Arial" w:hAnsi="Arial" w:cs="Arial"/>
          <w:sz w:val="24"/>
          <w:szCs w:val="24"/>
        </w:rPr>
        <w:t xml:space="preserve"> </w:t>
      </w:r>
      <w:r w:rsidRPr="004D11EB">
        <w:rPr>
          <w:rFonts w:ascii="Arial" w:hAnsi="Arial" w:cs="Arial"/>
          <w:sz w:val="24"/>
          <w:szCs w:val="24"/>
        </w:rPr>
        <w:tab/>
        <w:t>the movement of persons,</w:t>
      </w:r>
    </w:p>
    <w:p w:rsidR="00937E3B" w:rsidRPr="004D11EB" w:rsidRDefault="00937E3B" w:rsidP="000C51C1">
      <w:pPr>
        <w:pStyle w:val="ListParagraph"/>
        <w:spacing w:after="0" w:line="480" w:lineRule="auto"/>
        <w:ind w:left="709" w:right="-46"/>
        <w:jc w:val="both"/>
        <w:rPr>
          <w:rFonts w:ascii="Arial" w:hAnsi="Arial" w:cs="Arial"/>
          <w:sz w:val="24"/>
          <w:szCs w:val="24"/>
        </w:rPr>
      </w:pPr>
      <w:r w:rsidRPr="004D11EB">
        <w:rPr>
          <w:rFonts w:ascii="Arial" w:hAnsi="Arial" w:cs="Arial"/>
          <w:sz w:val="24"/>
          <w:szCs w:val="24"/>
        </w:rPr>
        <w:t>in and out of the Republic may only be made with the approval of the Minister.</w:t>
      </w:r>
    </w:p>
    <w:p w:rsidR="00937E3B" w:rsidRPr="004D11EB" w:rsidRDefault="00211FDC" w:rsidP="000C51C1">
      <w:pPr>
        <w:pStyle w:val="ListParagraph"/>
        <w:spacing w:after="0" w:line="480" w:lineRule="auto"/>
        <w:ind w:left="709" w:right="-46"/>
        <w:jc w:val="both"/>
        <w:rPr>
          <w:rFonts w:ascii="Arial" w:hAnsi="Arial" w:cs="Arial"/>
          <w:sz w:val="24"/>
          <w:szCs w:val="24"/>
        </w:rPr>
      </w:pPr>
      <w:r w:rsidRPr="004D11EB">
        <w:rPr>
          <w:rFonts w:ascii="Arial" w:hAnsi="Arial" w:cs="Arial"/>
          <w:sz w:val="24"/>
          <w:szCs w:val="24"/>
        </w:rPr>
        <w:tab/>
      </w:r>
      <w:r w:rsidR="00937E3B" w:rsidRPr="004D11EB">
        <w:rPr>
          <w:rFonts w:ascii="Arial" w:hAnsi="Arial" w:cs="Arial"/>
          <w:sz w:val="24"/>
          <w:szCs w:val="24"/>
        </w:rPr>
        <w:tab/>
        <w:t xml:space="preserve">(2) </w:t>
      </w:r>
      <w:r w:rsidR="00937E3B" w:rsidRPr="004D11EB">
        <w:rPr>
          <w:rFonts w:ascii="Arial" w:hAnsi="Arial" w:cs="Arial"/>
          <w:sz w:val="24"/>
          <w:szCs w:val="24"/>
        </w:rPr>
        <w:tab/>
        <w:t xml:space="preserve">Any withdrawal or cancellation of a designation, determination, appointment or prescription referred to in subsection (1) </w:t>
      </w:r>
      <w:r w:rsidR="00321A90" w:rsidRPr="004D11EB">
        <w:rPr>
          <w:rFonts w:ascii="Arial" w:hAnsi="Arial" w:cs="Arial"/>
          <w:sz w:val="24"/>
          <w:szCs w:val="24"/>
        </w:rPr>
        <w:t xml:space="preserve">of </w:t>
      </w:r>
      <w:r w:rsidR="00937E3B" w:rsidRPr="004D11EB">
        <w:rPr>
          <w:rFonts w:ascii="Arial" w:hAnsi="Arial" w:cs="Arial"/>
          <w:sz w:val="24"/>
          <w:szCs w:val="24"/>
        </w:rPr>
        <w:t>any port, point or place of entry or exit may only be done with the approval of the Minister.</w:t>
      </w:r>
    </w:p>
    <w:p w:rsidR="00937E3B" w:rsidRPr="004D11EB" w:rsidRDefault="00937E3B" w:rsidP="000C51C1">
      <w:pPr>
        <w:pStyle w:val="ListParagraph"/>
        <w:tabs>
          <w:tab w:val="left" w:pos="1418"/>
        </w:tabs>
        <w:spacing w:after="0" w:line="480" w:lineRule="auto"/>
        <w:ind w:left="709" w:right="-46"/>
        <w:jc w:val="both"/>
        <w:rPr>
          <w:rFonts w:ascii="Arial" w:hAnsi="Arial" w:cs="Arial"/>
          <w:sz w:val="24"/>
          <w:szCs w:val="24"/>
        </w:rPr>
      </w:pPr>
      <w:r w:rsidRPr="004D11EB">
        <w:rPr>
          <w:rFonts w:ascii="Arial" w:hAnsi="Arial" w:cs="Arial"/>
          <w:sz w:val="24"/>
          <w:szCs w:val="24"/>
        </w:rPr>
        <w:tab/>
        <w:t>(3)</w:t>
      </w:r>
      <w:r w:rsidRPr="004D11EB">
        <w:rPr>
          <w:rFonts w:ascii="Arial" w:hAnsi="Arial" w:cs="Arial"/>
          <w:sz w:val="24"/>
          <w:szCs w:val="24"/>
        </w:rPr>
        <w:tab/>
        <w:t xml:space="preserve">The Minister must, prior to an approval in terms of subsection (1) or (2), publish a notice in the </w:t>
      </w:r>
      <w:r w:rsidRPr="004D11EB">
        <w:rPr>
          <w:rFonts w:ascii="Arial" w:hAnsi="Arial" w:cs="Arial"/>
          <w:i/>
          <w:sz w:val="24"/>
          <w:szCs w:val="24"/>
        </w:rPr>
        <w:t xml:space="preserve">Gazette </w:t>
      </w:r>
      <w:r w:rsidRPr="004D11EB">
        <w:rPr>
          <w:rFonts w:ascii="Arial" w:hAnsi="Arial" w:cs="Arial"/>
          <w:sz w:val="24"/>
          <w:szCs w:val="24"/>
        </w:rPr>
        <w:t>for public comments for a period of not less than 30 days.”.</w:t>
      </w:r>
    </w:p>
    <w:p w:rsidR="0053554F" w:rsidRPr="004D11EB" w:rsidRDefault="0053554F" w:rsidP="000C51C1">
      <w:pPr>
        <w:pStyle w:val="ListParagraph"/>
        <w:spacing w:after="0" w:line="480" w:lineRule="auto"/>
        <w:ind w:left="360" w:hanging="731"/>
        <w:rPr>
          <w:rFonts w:ascii="Arial" w:hAnsi="Arial" w:cs="Arial"/>
          <w:b/>
          <w:sz w:val="24"/>
          <w:szCs w:val="24"/>
        </w:rPr>
      </w:pPr>
    </w:p>
    <w:p w:rsidR="00934F3D" w:rsidRPr="004D11EB" w:rsidRDefault="00934F3D" w:rsidP="000C51C1">
      <w:pPr>
        <w:spacing w:after="0" w:line="480" w:lineRule="auto"/>
        <w:jc w:val="center"/>
        <w:rPr>
          <w:rFonts w:ascii="Arial" w:hAnsi="Arial" w:cs="Arial"/>
          <w:b/>
          <w:sz w:val="24"/>
          <w:szCs w:val="24"/>
        </w:rPr>
      </w:pPr>
    </w:p>
    <w:p w:rsidR="00934F3D" w:rsidRPr="004D11EB" w:rsidRDefault="00934F3D" w:rsidP="000C51C1">
      <w:pPr>
        <w:spacing w:after="0" w:line="480" w:lineRule="auto"/>
        <w:jc w:val="center"/>
        <w:rPr>
          <w:rFonts w:ascii="Arial" w:hAnsi="Arial" w:cs="Arial"/>
          <w:b/>
          <w:sz w:val="24"/>
          <w:szCs w:val="24"/>
        </w:rPr>
      </w:pPr>
    </w:p>
    <w:p w:rsidR="00E51874" w:rsidRPr="004D11EB" w:rsidRDefault="008B36C4" w:rsidP="000C51C1">
      <w:pPr>
        <w:spacing w:after="0" w:line="480" w:lineRule="auto"/>
        <w:jc w:val="center"/>
        <w:rPr>
          <w:rFonts w:ascii="Arial" w:hAnsi="Arial" w:cs="Arial"/>
          <w:b/>
          <w:sz w:val="24"/>
          <w:szCs w:val="24"/>
        </w:rPr>
      </w:pPr>
      <w:r w:rsidRPr="004D11EB">
        <w:rPr>
          <w:rFonts w:ascii="Arial" w:hAnsi="Arial" w:cs="Arial"/>
          <w:b/>
          <w:sz w:val="24"/>
          <w:szCs w:val="24"/>
        </w:rPr>
        <w:lastRenderedPageBreak/>
        <w:t>CLAUSE 36</w:t>
      </w:r>
    </w:p>
    <w:p w:rsidR="0019232C" w:rsidRPr="004D11EB" w:rsidRDefault="0019232C" w:rsidP="000C51C1">
      <w:pPr>
        <w:spacing w:after="0" w:line="480" w:lineRule="auto"/>
        <w:jc w:val="both"/>
        <w:rPr>
          <w:rFonts w:ascii="Arial" w:hAnsi="Arial" w:cs="Arial"/>
          <w:b/>
          <w:sz w:val="24"/>
          <w:szCs w:val="24"/>
        </w:rPr>
      </w:pPr>
    </w:p>
    <w:p w:rsidR="00416570" w:rsidRPr="004D11EB" w:rsidRDefault="00A71B0B" w:rsidP="000C51C1">
      <w:pPr>
        <w:pStyle w:val="ListParagraph"/>
        <w:numPr>
          <w:ilvl w:val="0"/>
          <w:numId w:val="35"/>
        </w:numPr>
        <w:spacing w:after="0" w:line="480" w:lineRule="auto"/>
        <w:ind w:left="709" w:hanging="709"/>
        <w:jc w:val="both"/>
        <w:rPr>
          <w:rFonts w:ascii="Arial" w:hAnsi="Arial" w:cs="Arial"/>
          <w:sz w:val="24"/>
          <w:szCs w:val="24"/>
        </w:rPr>
      </w:pPr>
      <w:r w:rsidRPr="004D11EB">
        <w:rPr>
          <w:rFonts w:ascii="Arial" w:hAnsi="Arial" w:cs="Arial"/>
          <w:sz w:val="24"/>
          <w:szCs w:val="24"/>
        </w:rPr>
        <w:t xml:space="preserve">On page 15, in line 17, </w:t>
      </w:r>
      <w:r w:rsidR="00416570" w:rsidRPr="004D11EB">
        <w:rPr>
          <w:rFonts w:ascii="Arial" w:hAnsi="Arial" w:cs="Arial"/>
          <w:sz w:val="24"/>
          <w:szCs w:val="24"/>
        </w:rPr>
        <w:t xml:space="preserve">to omit “functions or duties” and to substitute </w:t>
      </w:r>
      <w:r w:rsidR="00AF6457" w:rsidRPr="004D11EB">
        <w:rPr>
          <w:rFonts w:ascii="Arial" w:hAnsi="Arial" w:cs="Arial"/>
          <w:sz w:val="24"/>
          <w:szCs w:val="24"/>
        </w:rPr>
        <w:t xml:space="preserve">with </w:t>
      </w:r>
      <w:r w:rsidR="00416570" w:rsidRPr="004D11EB">
        <w:rPr>
          <w:rFonts w:ascii="Arial" w:hAnsi="Arial" w:cs="Arial"/>
          <w:sz w:val="24"/>
          <w:szCs w:val="24"/>
        </w:rPr>
        <w:t xml:space="preserve">“duties, functions and powers”. </w:t>
      </w:r>
    </w:p>
    <w:p w:rsidR="0019232C" w:rsidRPr="004D11EB" w:rsidRDefault="0019232C" w:rsidP="000C51C1">
      <w:pPr>
        <w:spacing w:after="0" w:line="480" w:lineRule="auto"/>
        <w:jc w:val="both"/>
        <w:rPr>
          <w:rFonts w:ascii="Arial" w:hAnsi="Arial" w:cs="Arial"/>
          <w:sz w:val="24"/>
          <w:szCs w:val="24"/>
        </w:rPr>
      </w:pPr>
    </w:p>
    <w:p w:rsidR="00AF6457" w:rsidRPr="004D11EB" w:rsidRDefault="00AF6457" w:rsidP="000C51C1">
      <w:pPr>
        <w:pStyle w:val="ListParagraph"/>
        <w:numPr>
          <w:ilvl w:val="0"/>
          <w:numId w:val="35"/>
        </w:numPr>
        <w:tabs>
          <w:tab w:val="left" w:pos="1418"/>
        </w:tabs>
        <w:spacing w:after="0" w:line="480" w:lineRule="auto"/>
        <w:ind w:hanging="720"/>
        <w:jc w:val="both"/>
      </w:pPr>
      <w:r w:rsidRPr="004D11EB">
        <w:rPr>
          <w:rFonts w:ascii="Arial" w:hAnsi="Arial" w:cs="Arial"/>
          <w:sz w:val="24"/>
        </w:rPr>
        <w:t>On page 15, from line 35, to omit “fine or a period of imprisonment or to both a fine and imprisonment” and to substitute with “penalty, as prescribed in terms of section 37(4)”.</w:t>
      </w:r>
    </w:p>
    <w:p w:rsidR="0019232C" w:rsidRPr="004D11EB" w:rsidRDefault="0019232C" w:rsidP="000C51C1">
      <w:pPr>
        <w:pStyle w:val="ListParagraph"/>
        <w:spacing w:after="0" w:line="480" w:lineRule="auto"/>
        <w:jc w:val="both"/>
        <w:rPr>
          <w:rFonts w:ascii="Arial" w:hAnsi="Arial" w:cs="Arial"/>
          <w:sz w:val="24"/>
          <w:szCs w:val="24"/>
        </w:rPr>
      </w:pPr>
    </w:p>
    <w:p w:rsidR="00CA02B6" w:rsidRPr="004D11EB" w:rsidRDefault="00CA02B6" w:rsidP="00CA02B6">
      <w:pPr>
        <w:spacing w:after="0" w:line="480" w:lineRule="auto"/>
        <w:jc w:val="center"/>
        <w:rPr>
          <w:rFonts w:ascii="Arial" w:hAnsi="Arial" w:cs="Arial"/>
          <w:b/>
          <w:sz w:val="24"/>
          <w:szCs w:val="24"/>
        </w:rPr>
      </w:pPr>
      <w:r w:rsidRPr="004D11EB">
        <w:rPr>
          <w:rFonts w:ascii="Arial" w:hAnsi="Arial" w:cs="Arial"/>
          <w:b/>
          <w:sz w:val="24"/>
          <w:szCs w:val="24"/>
        </w:rPr>
        <w:t>CLAUSE 37</w:t>
      </w:r>
    </w:p>
    <w:p w:rsidR="00CA02B6" w:rsidRPr="004D11EB" w:rsidRDefault="00CA02B6" w:rsidP="00CA02B6">
      <w:pPr>
        <w:spacing w:after="0" w:line="480" w:lineRule="auto"/>
        <w:jc w:val="both"/>
        <w:rPr>
          <w:rFonts w:ascii="Arial" w:hAnsi="Arial" w:cs="Arial"/>
          <w:b/>
          <w:sz w:val="24"/>
          <w:szCs w:val="24"/>
        </w:rPr>
      </w:pPr>
    </w:p>
    <w:p w:rsidR="00CA02B6" w:rsidRPr="004D11EB" w:rsidRDefault="00CA02B6" w:rsidP="00CA02B6">
      <w:pPr>
        <w:pStyle w:val="ListParagraph"/>
        <w:numPr>
          <w:ilvl w:val="0"/>
          <w:numId w:val="42"/>
        </w:numPr>
        <w:spacing w:after="0" w:line="480" w:lineRule="auto"/>
        <w:ind w:hanging="720"/>
        <w:jc w:val="both"/>
        <w:rPr>
          <w:rFonts w:ascii="Arial" w:hAnsi="Arial" w:cs="Arial"/>
          <w:sz w:val="24"/>
          <w:szCs w:val="24"/>
        </w:rPr>
      </w:pPr>
      <w:r w:rsidRPr="004D11EB">
        <w:rPr>
          <w:rFonts w:ascii="Arial" w:hAnsi="Arial" w:cs="Arial"/>
          <w:sz w:val="24"/>
          <w:szCs w:val="24"/>
        </w:rPr>
        <w:t>On page 16, after line 5, to insert the following subclause:</w:t>
      </w:r>
    </w:p>
    <w:p w:rsidR="00CC27AF" w:rsidRPr="004D11EB" w:rsidRDefault="00CC27AF" w:rsidP="00CA02B6">
      <w:pPr>
        <w:pStyle w:val="ListParagraph"/>
        <w:spacing w:after="0" w:line="480" w:lineRule="auto"/>
        <w:ind w:firstLine="720"/>
        <w:jc w:val="both"/>
        <w:rPr>
          <w:rFonts w:ascii="Arial" w:hAnsi="Arial" w:cs="Arial"/>
          <w:sz w:val="24"/>
          <w:szCs w:val="24"/>
        </w:rPr>
      </w:pPr>
    </w:p>
    <w:p w:rsidR="00CA02B6" w:rsidRPr="004D11EB" w:rsidRDefault="00EE1D9C" w:rsidP="00CA02B6">
      <w:pPr>
        <w:pStyle w:val="ListParagraph"/>
        <w:spacing w:after="0" w:line="480" w:lineRule="auto"/>
        <w:ind w:firstLine="720"/>
        <w:jc w:val="both"/>
        <w:rPr>
          <w:rFonts w:ascii="Arial" w:hAnsi="Arial" w:cs="Arial"/>
          <w:sz w:val="24"/>
          <w:szCs w:val="24"/>
        </w:rPr>
      </w:pPr>
      <w:r w:rsidRPr="004D11EB">
        <w:rPr>
          <w:rFonts w:ascii="Arial" w:hAnsi="Arial" w:cs="Arial"/>
          <w:sz w:val="24"/>
          <w:szCs w:val="24"/>
        </w:rPr>
        <w:t>“</w:t>
      </w:r>
      <w:r w:rsidR="00CA02B6" w:rsidRPr="004D11EB">
        <w:rPr>
          <w:rFonts w:ascii="Arial" w:hAnsi="Arial" w:cs="Arial"/>
          <w:sz w:val="24"/>
          <w:szCs w:val="24"/>
        </w:rPr>
        <w:t xml:space="preserve">(6) </w:t>
      </w:r>
      <w:r w:rsidR="00CC27AF" w:rsidRPr="004D11EB">
        <w:rPr>
          <w:rFonts w:ascii="Arial" w:hAnsi="Arial" w:cs="Arial"/>
          <w:sz w:val="24"/>
          <w:szCs w:val="24"/>
        </w:rPr>
        <w:tab/>
      </w:r>
      <w:r w:rsidR="00CA02B6" w:rsidRPr="004D11EB">
        <w:rPr>
          <w:rFonts w:ascii="Arial" w:hAnsi="Arial" w:cs="Arial"/>
          <w:sz w:val="24"/>
          <w:szCs w:val="24"/>
        </w:rPr>
        <w:t>The Minister must</w:t>
      </w:r>
      <w:r w:rsidR="00024B43" w:rsidRPr="004D11EB">
        <w:rPr>
          <w:rFonts w:ascii="Arial" w:hAnsi="Arial" w:cs="Arial"/>
          <w:sz w:val="24"/>
          <w:szCs w:val="24"/>
        </w:rPr>
        <w:t xml:space="preserve">, prior to promulgation of any regulations </w:t>
      </w:r>
      <w:r w:rsidR="00CA02B6" w:rsidRPr="004D11EB">
        <w:rPr>
          <w:rFonts w:ascii="Arial" w:hAnsi="Arial" w:cs="Arial"/>
          <w:sz w:val="24"/>
          <w:szCs w:val="24"/>
        </w:rPr>
        <w:t xml:space="preserve"> </w:t>
      </w:r>
      <w:r w:rsidRPr="004D11EB">
        <w:rPr>
          <w:rFonts w:ascii="Arial" w:hAnsi="Arial" w:cs="Arial"/>
          <w:sz w:val="24"/>
          <w:szCs w:val="24"/>
        </w:rPr>
        <w:t>referred to in subsection (5)</w:t>
      </w:r>
      <w:r w:rsidR="00024B43" w:rsidRPr="004D11EB">
        <w:rPr>
          <w:rFonts w:ascii="Arial" w:hAnsi="Arial" w:cs="Arial"/>
          <w:sz w:val="24"/>
          <w:szCs w:val="24"/>
        </w:rPr>
        <w:t>, submit the draft regulations</w:t>
      </w:r>
      <w:r w:rsidRPr="004D11EB">
        <w:rPr>
          <w:rFonts w:ascii="Arial" w:hAnsi="Arial" w:cs="Arial"/>
          <w:sz w:val="24"/>
          <w:szCs w:val="24"/>
        </w:rPr>
        <w:t xml:space="preserve"> </w:t>
      </w:r>
      <w:r w:rsidR="00E5027D" w:rsidRPr="004D11EB">
        <w:rPr>
          <w:rFonts w:ascii="Arial" w:hAnsi="Arial" w:cs="Arial"/>
          <w:sz w:val="24"/>
          <w:szCs w:val="24"/>
        </w:rPr>
        <w:t>in</w:t>
      </w:r>
      <w:r w:rsidR="00CA02B6" w:rsidRPr="004D11EB">
        <w:rPr>
          <w:rFonts w:ascii="Arial" w:hAnsi="Arial" w:cs="Arial"/>
          <w:sz w:val="24"/>
          <w:szCs w:val="24"/>
        </w:rPr>
        <w:t xml:space="preserve"> Parliament</w:t>
      </w:r>
      <w:r w:rsidR="008424DB" w:rsidRPr="004D11EB">
        <w:rPr>
          <w:rFonts w:ascii="Arial" w:hAnsi="Arial" w:cs="Arial"/>
          <w:sz w:val="24"/>
          <w:szCs w:val="24"/>
        </w:rPr>
        <w:t xml:space="preserve"> </w:t>
      </w:r>
      <w:r w:rsidR="00E20E90" w:rsidRPr="004D11EB">
        <w:rPr>
          <w:rFonts w:ascii="Arial" w:hAnsi="Arial" w:cs="Arial"/>
          <w:sz w:val="24"/>
          <w:szCs w:val="24"/>
        </w:rPr>
        <w:t>for comments for</w:t>
      </w:r>
      <w:r w:rsidR="00CA02B6" w:rsidRPr="004D11EB">
        <w:rPr>
          <w:rFonts w:ascii="Arial" w:hAnsi="Arial" w:cs="Arial"/>
          <w:sz w:val="24"/>
          <w:szCs w:val="24"/>
        </w:rPr>
        <w:t xml:space="preserve"> a period of </w:t>
      </w:r>
      <w:r w:rsidR="00E20E90" w:rsidRPr="004D11EB">
        <w:rPr>
          <w:rFonts w:ascii="Arial" w:hAnsi="Arial" w:cs="Arial"/>
          <w:sz w:val="24"/>
          <w:szCs w:val="24"/>
        </w:rPr>
        <w:t xml:space="preserve">not less than </w:t>
      </w:r>
      <w:r w:rsidR="00CA02B6" w:rsidRPr="004D11EB">
        <w:rPr>
          <w:rFonts w:ascii="Arial" w:hAnsi="Arial" w:cs="Arial"/>
          <w:sz w:val="24"/>
          <w:szCs w:val="24"/>
        </w:rPr>
        <w:t xml:space="preserve">30 </w:t>
      </w:r>
      <w:r w:rsidR="00E20E90" w:rsidRPr="004D11EB">
        <w:rPr>
          <w:rFonts w:ascii="Arial" w:hAnsi="Arial" w:cs="Arial"/>
          <w:sz w:val="24"/>
          <w:szCs w:val="24"/>
        </w:rPr>
        <w:t>days</w:t>
      </w:r>
      <w:r w:rsidRPr="004D11EB">
        <w:rPr>
          <w:rFonts w:ascii="Arial" w:hAnsi="Arial" w:cs="Arial"/>
          <w:sz w:val="24"/>
          <w:szCs w:val="24"/>
        </w:rPr>
        <w:t>.</w:t>
      </w:r>
      <w:r w:rsidR="00CA02B6" w:rsidRPr="004D11EB">
        <w:rPr>
          <w:rFonts w:ascii="Arial" w:hAnsi="Arial" w:cs="Arial"/>
          <w:sz w:val="24"/>
          <w:szCs w:val="24"/>
        </w:rPr>
        <w:t xml:space="preserve">”. </w:t>
      </w:r>
    </w:p>
    <w:p w:rsidR="005D6063" w:rsidRPr="004D11EB" w:rsidRDefault="005D6063" w:rsidP="005D6063">
      <w:pPr>
        <w:pStyle w:val="ListParagraph"/>
        <w:spacing w:after="0" w:line="480" w:lineRule="auto"/>
        <w:jc w:val="both"/>
        <w:rPr>
          <w:rFonts w:ascii="Arial" w:hAnsi="Arial" w:cs="Arial"/>
          <w:sz w:val="24"/>
          <w:szCs w:val="24"/>
        </w:rPr>
      </w:pPr>
      <w:bookmarkStart w:id="0" w:name="_GoBack"/>
      <w:bookmarkEnd w:id="0"/>
    </w:p>
    <w:sectPr w:rsidR="005D6063" w:rsidRPr="004D11EB" w:rsidSect="002F5F52">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0BD9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AB" w:rsidRDefault="000E13AB" w:rsidP="00A879B3">
      <w:pPr>
        <w:spacing w:after="0" w:line="240" w:lineRule="auto"/>
      </w:pPr>
      <w:r>
        <w:separator/>
      </w:r>
    </w:p>
  </w:endnote>
  <w:endnote w:type="continuationSeparator" w:id="0">
    <w:p w:rsidR="000E13AB" w:rsidRDefault="000E13AB" w:rsidP="00A87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94752"/>
      <w:docPartObj>
        <w:docPartGallery w:val="Page Numbers (Bottom of Page)"/>
        <w:docPartUnique/>
      </w:docPartObj>
    </w:sdtPr>
    <w:sdtEndPr>
      <w:rPr>
        <w:rFonts w:ascii="Arial" w:hAnsi="Arial" w:cs="Arial"/>
        <w:noProof/>
      </w:rPr>
    </w:sdtEndPr>
    <w:sdtContent>
      <w:p w:rsidR="00220538" w:rsidRPr="001E3B49" w:rsidRDefault="002F5F52">
        <w:pPr>
          <w:pStyle w:val="Footer"/>
          <w:jc w:val="center"/>
          <w:rPr>
            <w:rFonts w:ascii="Arial" w:hAnsi="Arial" w:cs="Arial"/>
            <w:noProof/>
          </w:rPr>
        </w:pPr>
        <w:r w:rsidRPr="001E3B49">
          <w:rPr>
            <w:rFonts w:ascii="Arial" w:hAnsi="Arial" w:cs="Arial"/>
          </w:rPr>
          <w:fldChar w:fldCharType="begin"/>
        </w:r>
        <w:r w:rsidR="00AB36D0" w:rsidRPr="001E3B49">
          <w:rPr>
            <w:rFonts w:ascii="Arial" w:hAnsi="Arial" w:cs="Arial"/>
          </w:rPr>
          <w:instrText xml:space="preserve"> PAGE   \* MERGEFORMAT </w:instrText>
        </w:r>
        <w:r w:rsidRPr="001E3B49">
          <w:rPr>
            <w:rFonts w:ascii="Arial" w:hAnsi="Arial" w:cs="Arial"/>
          </w:rPr>
          <w:fldChar w:fldCharType="separate"/>
        </w:r>
        <w:r w:rsidR="006C0C2F">
          <w:rPr>
            <w:rFonts w:ascii="Arial" w:hAnsi="Arial" w:cs="Arial"/>
            <w:noProof/>
          </w:rPr>
          <w:t>2</w:t>
        </w:r>
        <w:r w:rsidRPr="001E3B49">
          <w:rPr>
            <w:rFonts w:ascii="Arial" w:hAnsi="Arial" w:cs="Arial"/>
            <w:noProof/>
          </w:rPr>
          <w:fldChar w:fldCharType="end"/>
        </w:r>
      </w:p>
      <w:p w:rsidR="00AB36D0" w:rsidRPr="001E3B49" w:rsidRDefault="002F5F52">
        <w:pPr>
          <w:pStyle w:val="Footer"/>
          <w:jc w:val="center"/>
          <w:rPr>
            <w:rFonts w:ascii="Arial" w:hAnsi="Arial" w:cs="Arial"/>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AB" w:rsidRDefault="000E13AB" w:rsidP="00A879B3">
      <w:pPr>
        <w:spacing w:after="0" w:line="240" w:lineRule="auto"/>
      </w:pPr>
      <w:r>
        <w:separator/>
      </w:r>
    </w:p>
  </w:footnote>
  <w:footnote w:type="continuationSeparator" w:id="0">
    <w:p w:rsidR="000E13AB" w:rsidRDefault="000E13AB" w:rsidP="00A87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D4A"/>
    <w:multiLevelType w:val="hybridMultilevel"/>
    <w:tmpl w:val="17C40272"/>
    <w:lvl w:ilvl="0" w:tplc="AC14E84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D756F27"/>
    <w:multiLevelType w:val="hybridMultilevel"/>
    <w:tmpl w:val="A9BAB97E"/>
    <w:lvl w:ilvl="0" w:tplc="D41CB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0C7D54"/>
    <w:multiLevelType w:val="hybridMultilevel"/>
    <w:tmpl w:val="0562C108"/>
    <w:lvl w:ilvl="0" w:tplc="D8EECA38">
      <w:start w:val="1"/>
      <w:numFmt w:val="lowerLetter"/>
      <w:lvlText w:val="(%1)"/>
      <w:lvlJc w:val="left"/>
      <w:pPr>
        <w:ind w:left="720" w:hanging="360"/>
      </w:pPr>
      <w:rPr>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7B023B"/>
    <w:multiLevelType w:val="hybridMultilevel"/>
    <w:tmpl w:val="75FE2C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3F85035"/>
    <w:multiLevelType w:val="hybridMultilevel"/>
    <w:tmpl w:val="6BAC4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0505A2"/>
    <w:multiLevelType w:val="hybridMultilevel"/>
    <w:tmpl w:val="647EB4D8"/>
    <w:lvl w:ilvl="0" w:tplc="6B9815EE">
      <w:start w:val="1"/>
      <w:numFmt w:val="decimal"/>
      <w:lvlText w:val="%1."/>
      <w:lvlJc w:val="left"/>
      <w:pPr>
        <w:ind w:left="360" w:hanging="360"/>
      </w:pPr>
      <w:rPr>
        <w:b w:val="0"/>
      </w:rPr>
    </w:lvl>
    <w:lvl w:ilvl="1" w:tplc="311EDBB6">
      <w:start w:val="1"/>
      <w:numFmt w:val="lowerLetter"/>
      <w:lvlText w:val="(%2)"/>
      <w:lvlJc w:val="left"/>
      <w:pPr>
        <w:ind w:left="1080" w:hanging="360"/>
      </w:pPr>
      <w:rPr>
        <w:rFonts w:hint="default"/>
        <w:b w:val="0"/>
        <w:i/>
      </w:rPr>
    </w:lvl>
    <w:lvl w:ilvl="2" w:tplc="F5542476">
      <w:start w:val="1"/>
      <w:numFmt w:val="lowerRoman"/>
      <w:lvlText w:val="(%3)"/>
      <w:lvlJc w:val="left"/>
      <w:pPr>
        <w:ind w:left="2340" w:hanging="72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C0D467D"/>
    <w:multiLevelType w:val="hybridMultilevel"/>
    <w:tmpl w:val="D416F3F6"/>
    <w:lvl w:ilvl="0" w:tplc="8480C578">
      <w:start w:val="1"/>
      <w:numFmt w:val="lowerRoman"/>
      <w:lvlText w:val="(%1)"/>
      <w:lvlJc w:val="left"/>
      <w:pPr>
        <w:ind w:left="720" w:hanging="720"/>
      </w:pPr>
      <w:rPr>
        <w:rFonts w:hint="default"/>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7">
    <w:nsid w:val="1D266D1F"/>
    <w:multiLevelType w:val="hybridMultilevel"/>
    <w:tmpl w:val="33FC992A"/>
    <w:lvl w:ilvl="0" w:tplc="8480C578">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nsid w:val="1F926A1E"/>
    <w:multiLevelType w:val="hybridMultilevel"/>
    <w:tmpl w:val="91C255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D51E10"/>
    <w:multiLevelType w:val="hybridMultilevel"/>
    <w:tmpl w:val="9F42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5373A"/>
    <w:multiLevelType w:val="hybridMultilevel"/>
    <w:tmpl w:val="7A1C1B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B927A8"/>
    <w:multiLevelType w:val="hybridMultilevel"/>
    <w:tmpl w:val="353A3B70"/>
    <w:lvl w:ilvl="0" w:tplc="8FD44B2C">
      <w:start w:val="1"/>
      <w:numFmt w:val="lowerLetter"/>
      <w:lvlText w:val="(%1)"/>
      <w:lvlJc w:val="left"/>
      <w:pPr>
        <w:ind w:left="720" w:hanging="360"/>
      </w:pPr>
      <w:rPr>
        <w:rFonts w:ascii="Arial" w:eastAsiaTheme="minorHAnsi" w:hAnsi="Arial" w:cs="Arial"/>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977EA6"/>
    <w:multiLevelType w:val="hybridMultilevel"/>
    <w:tmpl w:val="25FA4E0E"/>
    <w:lvl w:ilvl="0" w:tplc="A9FCC154">
      <w:start w:val="1"/>
      <w:numFmt w:val="decimal"/>
      <w:lvlText w:val="%1."/>
      <w:lvlJc w:val="left"/>
      <w:pPr>
        <w:ind w:left="720" w:hanging="360"/>
      </w:pPr>
      <w:rPr>
        <w:rFonts w:hint="default"/>
      </w:rPr>
    </w:lvl>
    <w:lvl w:ilvl="1" w:tplc="2EFE4A50">
      <w:start w:val="1"/>
      <w:numFmt w:val="lowerLetter"/>
      <w:lvlText w:val="(%2)"/>
      <w:lvlJc w:val="left"/>
      <w:pPr>
        <w:ind w:left="1440" w:hanging="360"/>
      </w:pPr>
      <w:rPr>
        <w:rFonts w:hint="default"/>
        <w:i/>
      </w:rPr>
    </w:lvl>
    <w:lvl w:ilvl="2" w:tplc="F554247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15272"/>
    <w:multiLevelType w:val="hybridMultilevel"/>
    <w:tmpl w:val="6BA8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56481"/>
    <w:multiLevelType w:val="hybridMultilevel"/>
    <w:tmpl w:val="8F00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8559C"/>
    <w:multiLevelType w:val="hybridMultilevel"/>
    <w:tmpl w:val="EBE65664"/>
    <w:lvl w:ilvl="0" w:tplc="8FD44B2C">
      <w:start w:val="1"/>
      <w:numFmt w:val="lowerLetter"/>
      <w:lvlText w:val="(%1)"/>
      <w:lvlJc w:val="left"/>
      <w:pPr>
        <w:ind w:left="720" w:hanging="360"/>
      </w:pPr>
      <w:rPr>
        <w:rFonts w:ascii="Arial" w:eastAsiaTheme="minorHAnsi" w:hAnsi="Arial" w:cs="Arial"/>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F43D54"/>
    <w:multiLevelType w:val="hybridMultilevel"/>
    <w:tmpl w:val="8DBE4B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92344A4"/>
    <w:multiLevelType w:val="hybridMultilevel"/>
    <w:tmpl w:val="FB9C22D0"/>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8">
    <w:nsid w:val="3B20041F"/>
    <w:multiLevelType w:val="hybridMultilevel"/>
    <w:tmpl w:val="B6C8A5BA"/>
    <w:lvl w:ilvl="0" w:tplc="B4FCC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C4DEA"/>
    <w:multiLevelType w:val="hybridMultilevel"/>
    <w:tmpl w:val="DE8AF35E"/>
    <w:lvl w:ilvl="0" w:tplc="22045C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C1B2F"/>
    <w:multiLevelType w:val="hybridMultilevel"/>
    <w:tmpl w:val="FAB0C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5A6ABF"/>
    <w:multiLevelType w:val="hybridMultilevel"/>
    <w:tmpl w:val="2F1004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CE608C"/>
    <w:multiLevelType w:val="hybridMultilevel"/>
    <w:tmpl w:val="34C6EF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8C1675F"/>
    <w:multiLevelType w:val="hybridMultilevel"/>
    <w:tmpl w:val="3584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46DC"/>
    <w:multiLevelType w:val="hybridMultilevel"/>
    <w:tmpl w:val="4BC406A6"/>
    <w:lvl w:ilvl="0" w:tplc="8480C578">
      <w:start w:val="1"/>
      <w:numFmt w:val="lowerRoman"/>
      <w:lvlText w:val="(%1)"/>
      <w:lvlJc w:val="left"/>
      <w:pPr>
        <w:ind w:left="720" w:hanging="720"/>
      </w:pPr>
      <w:rPr>
        <w:rFonts w:hint="default"/>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25">
    <w:nsid w:val="53FC30D1"/>
    <w:multiLevelType w:val="hybridMultilevel"/>
    <w:tmpl w:val="0282A6D4"/>
    <w:lvl w:ilvl="0" w:tplc="2D7A0342">
      <w:start w:val="1"/>
      <w:numFmt w:val="decimal"/>
      <w:lvlText w:val="%1."/>
      <w:lvlJc w:val="left"/>
      <w:pPr>
        <w:ind w:left="720" w:hanging="360"/>
      </w:pPr>
      <w:rPr>
        <w:rFonts w:hint="default"/>
        <w:b w:val="0"/>
      </w:rPr>
    </w:lvl>
    <w:lvl w:ilvl="1" w:tplc="2EFE4A50">
      <w:start w:val="1"/>
      <w:numFmt w:val="lowerLetter"/>
      <w:lvlText w:val="(%2)"/>
      <w:lvlJc w:val="left"/>
      <w:pPr>
        <w:ind w:left="786" w:hanging="360"/>
      </w:pPr>
      <w:rPr>
        <w:rFonts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8023A"/>
    <w:multiLevelType w:val="hybridMultilevel"/>
    <w:tmpl w:val="C4BC18F0"/>
    <w:lvl w:ilvl="0" w:tplc="B1B6291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2E750D"/>
    <w:multiLevelType w:val="hybridMultilevel"/>
    <w:tmpl w:val="AE7C3602"/>
    <w:lvl w:ilvl="0" w:tplc="31D2BA5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5959C3"/>
    <w:multiLevelType w:val="hybridMultilevel"/>
    <w:tmpl w:val="2302789A"/>
    <w:lvl w:ilvl="0" w:tplc="2A7669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800"/>
    <w:multiLevelType w:val="hybridMultilevel"/>
    <w:tmpl w:val="795E6D7A"/>
    <w:lvl w:ilvl="0" w:tplc="4968944E">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B3C2C"/>
    <w:multiLevelType w:val="hybridMultilevel"/>
    <w:tmpl w:val="ACCA2FC6"/>
    <w:lvl w:ilvl="0" w:tplc="0944D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151FF"/>
    <w:multiLevelType w:val="hybridMultilevel"/>
    <w:tmpl w:val="453A1616"/>
    <w:lvl w:ilvl="0" w:tplc="B3DEEA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3D1677"/>
    <w:multiLevelType w:val="hybridMultilevel"/>
    <w:tmpl w:val="10A61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36973EF"/>
    <w:multiLevelType w:val="hybridMultilevel"/>
    <w:tmpl w:val="11C63708"/>
    <w:lvl w:ilvl="0" w:tplc="8480C578">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4">
    <w:nsid w:val="6A33728F"/>
    <w:multiLevelType w:val="hybridMultilevel"/>
    <w:tmpl w:val="0EC6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93042"/>
    <w:multiLevelType w:val="hybridMultilevel"/>
    <w:tmpl w:val="157477B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DEF43CD"/>
    <w:multiLevelType w:val="hybridMultilevel"/>
    <w:tmpl w:val="B9D21FD0"/>
    <w:lvl w:ilvl="0" w:tplc="8FD44B2C">
      <w:start w:val="1"/>
      <w:numFmt w:val="lowerLetter"/>
      <w:lvlText w:val="(%1)"/>
      <w:lvlJc w:val="left"/>
      <w:pPr>
        <w:ind w:left="720" w:hanging="360"/>
      </w:pPr>
      <w:rPr>
        <w:rFonts w:ascii="Arial" w:eastAsiaTheme="minorHAnsi" w:hAnsi="Arial" w:cs="Arial"/>
        <w: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132061"/>
    <w:multiLevelType w:val="hybridMultilevel"/>
    <w:tmpl w:val="90BC220A"/>
    <w:lvl w:ilvl="0" w:tplc="0826D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74161"/>
    <w:multiLevelType w:val="hybridMultilevel"/>
    <w:tmpl w:val="8E8894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DE0A0E"/>
    <w:multiLevelType w:val="hybridMultilevel"/>
    <w:tmpl w:val="B570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D6132"/>
    <w:multiLevelType w:val="hybridMultilevel"/>
    <w:tmpl w:val="68108406"/>
    <w:lvl w:ilvl="0" w:tplc="2C28843C">
      <w:start w:val="9"/>
      <w:numFmt w:val="lowerLetter"/>
      <w:lvlText w:val="(%1)"/>
      <w:lvlJc w:val="left"/>
      <w:pPr>
        <w:ind w:left="1410" w:hanging="360"/>
      </w:pPr>
      <w:rPr>
        <w:rFonts w:hint="default"/>
      </w:rPr>
    </w:lvl>
    <w:lvl w:ilvl="1" w:tplc="1C090019" w:tentative="1">
      <w:start w:val="1"/>
      <w:numFmt w:val="lowerLetter"/>
      <w:lvlText w:val="%2."/>
      <w:lvlJc w:val="left"/>
      <w:pPr>
        <w:ind w:left="2130" w:hanging="360"/>
      </w:pPr>
    </w:lvl>
    <w:lvl w:ilvl="2" w:tplc="1C09001B" w:tentative="1">
      <w:start w:val="1"/>
      <w:numFmt w:val="lowerRoman"/>
      <w:lvlText w:val="%3."/>
      <w:lvlJc w:val="right"/>
      <w:pPr>
        <w:ind w:left="2850" w:hanging="180"/>
      </w:pPr>
    </w:lvl>
    <w:lvl w:ilvl="3" w:tplc="1C09000F" w:tentative="1">
      <w:start w:val="1"/>
      <w:numFmt w:val="decimal"/>
      <w:lvlText w:val="%4."/>
      <w:lvlJc w:val="left"/>
      <w:pPr>
        <w:ind w:left="3570" w:hanging="360"/>
      </w:pPr>
    </w:lvl>
    <w:lvl w:ilvl="4" w:tplc="1C090019" w:tentative="1">
      <w:start w:val="1"/>
      <w:numFmt w:val="lowerLetter"/>
      <w:lvlText w:val="%5."/>
      <w:lvlJc w:val="left"/>
      <w:pPr>
        <w:ind w:left="4290" w:hanging="360"/>
      </w:pPr>
    </w:lvl>
    <w:lvl w:ilvl="5" w:tplc="1C09001B" w:tentative="1">
      <w:start w:val="1"/>
      <w:numFmt w:val="lowerRoman"/>
      <w:lvlText w:val="%6."/>
      <w:lvlJc w:val="right"/>
      <w:pPr>
        <w:ind w:left="5010" w:hanging="180"/>
      </w:pPr>
    </w:lvl>
    <w:lvl w:ilvl="6" w:tplc="1C09000F" w:tentative="1">
      <w:start w:val="1"/>
      <w:numFmt w:val="decimal"/>
      <w:lvlText w:val="%7."/>
      <w:lvlJc w:val="left"/>
      <w:pPr>
        <w:ind w:left="5730" w:hanging="360"/>
      </w:pPr>
    </w:lvl>
    <w:lvl w:ilvl="7" w:tplc="1C090019" w:tentative="1">
      <w:start w:val="1"/>
      <w:numFmt w:val="lowerLetter"/>
      <w:lvlText w:val="%8."/>
      <w:lvlJc w:val="left"/>
      <w:pPr>
        <w:ind w:left="6450" w:hanging="360"/>
      </w:pPr>
    </w:lvl>
    <w:lvl w:ilvl="8" w:tplc="1C09001B" w:tentative="1">
      <w:start w:val="1"/>
      <w:numFmt w:val="lowerRoman"/>
      <w:lvlText w:val="%9."/>
      <w:lvlJc w:val="right"/>
      <w:pPr>
        <w:ind w:left="7170" w:hanging="180"/>
      </w:pPr>
    </w:lvl>
  </w:abstractNum>
  <w:abstractNum w:abstractNumId="41">
    <w:nsid w:val="7E1F2E61"/>
    <w:multiLevelType w:val="hybridMultilevel"/>
    <w:tmpl w:val="F6D02FF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F525118"/>
    <w:multiLevelType w:val="hybridMultilevel"/>
    <w:tmpl w:val="56E0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22"/>
  </w:num>
  <w:num w:numId="4">
    <w:abstractNumId w:val="3"/>
  </w:num>
  <w:num w:numId="5">
    <w:abstractNumId w:val="5"/>
  </w:num>
  <w:num w:numId="6">
    <w:abstractNumId w:val="8"/>
  </w:num>
  <w:num w:numId="7">
    <w:abstractNumId w:val="2"/>
  </w:num>
  <w:num w:numId="8">
    <w:abstractNumId w:val="15"/>
  </w:num>
  <w:num w:numId="9">
    <w:abstractNumId w:val="16"/>
  </w:num>
  <w:num w:numId="10">
    <w:abstractNumId w:val="20"/>
  </w:num>
  <w:num w:numId="11">
    <w:abstractNumId w:val="35"/>
  </w:num>
  <w:num w:numId="12">
    <w:abstractNumId w:val="41"/>
  </w:num>
  <w:num w:numId="13">
    <w:abstractNumId w:val="36"/>
  </w:num>
  <w:num w:numId="14">
    <w:abstractNumId w:val="11"/>
  </w:num>
  <w:num w:numId="15">
    <w:abstractNumId w:val="40"/>
  </w:num>
  <w:num w:numId="16">
    <w:abstractNumId w:val="17"/>
  </w:num>
  <w:num w:numId="17">
    <w:abstractNumId w:val="33"/>
  </w:num>
  <w:num w:numId="18">
    <w:abstractNumId w:val="7"/>
  </w:num>
  <w:num w:numId="19">
    <w:abstractNumId w:val="24"/>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8"/>
  </w:num>
  <w:num w:numId="25">
    <w:abstractNumId w:val="39"/>
  </w:num>
  <w:num w:numId="26">
    <w:abstractNumId w:val="19"/>
  </w:num>
  <w:num w:numId="27">
    <w:abstractNumId w:val="14"/>
  </w:num>
  <w:num w:numId="28">
    <w:abstractNumId w:val="13"/>
  </w:num>
  <w:num w:numId="29">
    <w:abstractNumId w:val="23"/>
  </w:num>
  <w:num w:numId="30">
    <w:abstractNumId w:val="12"/>
  </w:num>
  <w:num w:numId="31">
    <w:abstractNumId w:val="31"/>
  </w:num>
  <w:num w:numId="32">
    <w:abstractNumId w:val="18"/>
  </w:num>
  <w:num w:numId="33">
    <w:abstractNumId w:val="37"/>
  </w:num>
  <w:num w:numId="34">
    <w:abstractNumId w:val="30"/>
  </w:num>
  <w:num w:numId="35">
    <w:abstractNumId w:val="29"/>
  </w:num>
  <w:num w:numId="36">
    <w:abstractNumId w:val="10"/>
  </w:num>
  <w:num w:numId="37">
    <w:abstractNumId w:val="26"/>
  </w:num>
  <w:num w:numId="38">
    <w:abstractNumId w:val="27"/>
  </w:num>
  <w:num w:numId="39">
    <w:abstractNumId w:val="1"/>
  </w:num>
  <w:num w:numId="40">
    <w:abstractNumId w:val="42"/>
  </w:num>
  <w:num w:numId="41">
    <w:abstractNumId w:val="34"/>
  </w:num>
  <w:num w:numId="42">
    <w:abstractNumId w:val="9"/>
  </w:num>
  <w:num w:numId="43">
    <w:abstractNumId w:val="38"/>
  </w:num>
  <w:num w:numId="4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anne Isaac">
    <w15:presenceInfo w15:providerId="AD" w15:userId="S-1-5-21-1454741856-2891356945-868088179-34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3"/>
  </w:hdrShapeDefaults>
  <w:footnotePr>
    <w:footnote w:id="-1"/>
    <w:footnote w:id="0"/>
  </w:footnotePr>
  <w:endnotePr>
    <w:endnote w:id="-1"/>
    <w:endnote w:id="0"/>
  </w:endnotePr>
  <w:compat/>
  <w:rsids>
    <w:rsidRoot w:val="0053683F"/>
    <w:rsid w:val="0000294D"/>
    <w:rsid w:val="00006E28"/>
    <w:rsid w:val="00024B43"/>
    <w:rsid w:val="00026008"/>
    <w:rsid w:val="000346A3"/>
    <w:rsid w:val="00037DCF"/>
    <w:rsid w:val="000477A7"/>
    <w:rsid w:val="000516FD"/>
    <w:rsid w:val="00054906"/>
    <w:rsid w:val="0005584C"/>
    <w:rsid w:val="0006568C"/>
    <w:rsid w:val="000806D8"/>
    <w:rsid w:val="00084F45"/>
    <w:rsid w:val="0009419E"/>
    <w:rsid w:val="00097FFD"/>
    <w:rsid w:val="000A0FF9"/>
    <w:rsid w:val="000B2D68"/>
    <w:rsid w:val="000C202F"/>
    <w:rsid w:val="000C51C1"/>
    <w:rsid w:val="000D2E89"/>
    <w:rsid w:val="000D52B1"/>
    <w:rsid w:val="000E13AB"/>
    <w:rsid w:val="000E2A28"/>
    <w:rsid w:val="000E5376"/>
    <w:rsid w:val="000E6E00"/>
    <w:rsid w:val="000F1680"/>
    <w:rsid w:val="000F1A60"/>
    <w:rsid w:val="00102DEC"/>
    <w:rsid w:val="0011209D"/>
    <w:rsid w:val="001161DE"/>
    <w:rsid w:val="00122545"/>
    <w:rsid w:val="001375CC"/>
    <w:rsid w:val="001466A6"/>
    <w:rsid w:val="00153A46"/>
    <w:rsid w:val="001620C7"/>
    <w:rsid w:val="00164BFF"/>
    <w:rsid w:val="0016680E"/>
    <w:rsid w:val="00172609"/>
    <w:rsid w:val="001815EE"/>
    <w:rsid w:val="00182A88"/>
    <w:rsid w:val="0019232C"/>
    <w:rsid w:val="00197284"/>
    <w:rsid w:val="001A1685"/>
    <w:rsid w:val="001A1E30"/>
    <w:rsid w:val="001A7EAB"/>
    <w:rsid w:val="001C60E8"/>
    <w:rsid w:val="001D1323"/>
    <w:rsid w:val="001D50C3"/>
    <w:rsid w:val="001E3B49"/>
    <w:rsid w:val="001E598A"/>
    <w:rsid w:val="001F3D68"/>
    <w:rsid w:val="001F5C82"/>
    <w:rsid w:val="001F71AE"/>
    <w:rsid w:val="00202F72"/>
    <w:rsid w:val="00211FDC"/>
    <w:rsid w:val="00220538"/>
    <w:rsid w:val="00230CD6"/>
    <w:rsid w:val="002345AE"/>
    <w:rsid w:val="002353CD"/>
    <w:rsid w:val="00236A41"/>
    <w:rsid w:val="002378AE"/>
    <w:rsid w:val="00237930"/>
    <w:rsid w:val="00267D65"/>
    <w:rsid w:val="002875E7"/>
    <w:rsid w:val="00293FA7"/>
    <w:rsid w:val="002945B3"/>
    <w:rsid w:val="002A1605"/>
    <w:rsid w:val="002A5118"/>
    <w:rsid w:val="002A7798"/>
    <w:rsid w:val="002B2E18"/>
    <w:rsid w:val="002B3766"/>
    <w:rsid w:val="002C29DE"/>
    <w:rsid w:val="002E4544"/>
    <w:rsid w:val="002F5F52"/>
    <w:rsid w:val="003007FB"/>
    <w:rsid w:val="00305A97"/>
    <w:rsid w:val="00310900"/>
    <w:rsid w:val="003146A6"/>
    <w:rsid w:val="00321A90"/>
    <w:rsid w:val="00324A77"/>
    <w:rsid w:val="0033547A"/>
    <w:rsid w:val="00344603"/>
    <w:rsid w:val="00344809"/>
    <w:rsid w:val="00346657"/>
    <w:rsid w:val="0035295E"/>
    <w:rsid w:val="0036021D"/>
    <w:rsid w:val="00371F5E"/>
    <w:rsid w:val="003826D0"/>
    <w:rsid w:val="00386E79"/>
    <w:rsid w:val="00397F0A"/>
    <w:rsid w:val="003C3CD6"/>
    <w:rsid w:val="003D09AD"/>
    <w:rsid w:val="003D1B49"/>
    <w:rsid w:val="003F1823"/>
    <w:rsid w:val="003F29A7"/>
    <w:rsid w:val="003F3E86"/>
    <w:rsid w:val="003F6055"/>
    <w:rsid w:val="003F713A"/>
    <w:rsid w:val="00402996"/>
    <w:rsid w:val="00405B41"/>
    <w:rsid w:val="00416570"/>
    <w:rsid w:val="004200CC"/>
    <w:rsid w:val="00421230"/>
    <w:rsid w:val="00424748"/>
    <w:rsid w:val="004322A1"/>
    <w:rsid w:val="00441E69"/>
    <w:rsid w:val="00443876"/>
    <w:rsid w:val="004822DE"/>
    <w:rsid w:val="0048777C"/>
    <w:rsid w:val="004A2EA3"/>
    <w:rsid w:val="004B087A"/>
    <w:rsid w:val="004B1627"/>
    <w:rsid w:val="004B17F9"/>
    <w:rsid w:val="004B58FE"/>
    <w:rsid w:val="004C1026"/>
    <w:rsid w:val="004C635C"/>
    <w:rsid w:val="004C6550"/>
    <w:rsid w:val="004D11EB"/>
    <w:rsid w:val="004D43C0"/>
    <w:rsid w:val="004E0795"/>
    <w:rsid w:val="004E4535"/>
    <w:rsid w:val="004E7143"/>
    <w:rsid w:val="004F64DB"/>
    <w:rsid w:val="004F6BDA"/>
    <w:rsid w:val="00502785"/>
    <w:rsid w:val="00515144"/>
    <w:rsid w:val="0051628E"/>
    <w:rsid w:val="0053554F"/>
    <w:rsid w:val="0053683F"/>
    <w:rsid w:val="005415ED"/>
    <w:rsid w:val="00545650"/>
    <w:rsid w:val="00557EB9"/>
    <w:rsid w:val="00561BC4"/>
    <w:rsid w:val="00572229"/>
    <w:rsid w:val="0059536E"/>
    <w:rsid w:val="0059553F"/>
    <w:rsid w:val="005C429A"/>
    <w:rsid w:val="005D6063"/>
    <w:rsid w:val="005F02CD"/>
    <w:rsid w:val="005F2C38"/>
    <w:rsid w:val="005F79C2"/>
    <w:rsid w:val="006114F3"/>
    <w:rsid w:val="00612F6F"/>
    <w:rsid w:val="00614FC4"/>
    <w:rsid w:val="00615191"/>
    <w:rsid w:val="0061633E"/>
    <w:rsid w:val="00624AAE"/>
    <w:rsid w:val="00636F67"/>
    <w:rsid w:val="00640133"/>
    <w:rsid w:val="006434C1"/>
    <w:rsid w:val="006445AF"/>
    <w:rsid w:val="006718B0"/>
    <w:rsid w:val="00691D70"/>
    <w:rsid w:val="00693ED5"/>
    <w:rsid w:val="006A5457"/>
    <w:rsid w:val="006A5AC9"/>
    <w:rsid w:val="006B1123"/>
    <w:rsid w:val="006C0BB6"/>
    <w:rsid w:val="006C0C2F"/>
    <w:rsid w:val="006C20C8"/>
    <w:rsid w:val="006D3D1B"/>
    <w:rsid w:val="00711BEF"/>
    <w:rsid w:val="0071493B"/>
    <w:rsid w:val="007211E3"/>
    <w:rsid w:val="0073382E"/>
    <w:rsid w:val="00752288"/>
    <w:rsid w:val="00766ABD"/>
    <w:rsid w:val="00774CDB"/>
    <w:rsid w:val="00780A98"/>
    <w:rsid w:val="00785D98"/>
    <w:rsid w:val="007C5668"/>
    <w:rsid w:val="007C6B28"/>
    <w:rsid w:val="007C7C1A"/>
    <w:rsid w:val="007D1013"/>
    <w:rsid w:val="007D2AEE"/>
    <w:rsid w:val="007E6869"/>
    <w:rsid w:val="007F312D"/>
    <w:rsid w:val="008108B7"/>
    <w:rsid w:val="008174D1"/>
    <w:rsid w:val="00822B89"/>
    <w:rsid w:val="008319FE"/>
    <w:rsid w:val="008343B9"/>
    <w:rsid w:val="008424DB"/>
    <w:rsid w:val="0084368D"/>
    <w:rsid w:val="0084485B"/>
    <w:rsid w:val="00852E17"/>
    <w:rsid w:val="0086257D"/>
    <w:rsid w:val="00863862"/>
    <w:rsid w:val="0086666A"/>
    <w:rsid w:val="00870BF3"/>
    <w:rsid w:val="00870D24"/>
    <w:rsid w:val="00872EA8"/>
    <w:rsid w:val="00876315"/>
    <w:rsid w:val="00882E98"/>
    <w:rsid w:val="008B2E04"/>
    <w:rsid w:val="008B36C4"/>
    <w:rsid w:val="008E2861"/>
    <w:rsid w:val="008F4FE2"/>
    <w:rsid w:val="00900162"/>
    <w:rsid w:val="0090746D"/>
    <w:rsid w:val="00910C71"/>
    <w:rsid w:val="00913757"/>
    <w:rsid w:val="009222D3"/>
    <w:rsid w:val="009247C6"/>
    <w:rsid w:val="00934F3D"/>
    <w:rsid w:val="00937E3B"/>
    <w:rsid w:val="00951BAC"/>
    <w:rsid w:val="00954470"/>
    <w:rsid w:val="00962964"/>
    <w:rsid w:val="00965B54"/>
    <w:rsid w:val="0097660D"/>
    <w:rsid w:val="00984C0A"/>
    <w:rsid w:val="009853C1"/>
    <w:rsid w:val="009857EC"/>
    <w:rsid w:val="00985C72"/>
    <w:rsid w:val="00990EBC"/>
    <w:rsid w:val="00993A95"/>
    <w:rsid w:val="0099411F"/>
    <w:rsid w:val="00995D2E"/>
    <w:rsid w:val="009A0B4D"/>
    <w:rsid w:val="009B4B49"/>
    <w:rsid w:val="009B6906"/>
    <w:rsid w:val="009C031C"/>
    <w:rsid w:val="009C0D6F"/>
    <w:rsid w:val="009C3F62"/>
    <w:rsid w:val="009C6DAE"/>
    <w:rsid w:val="009D1C71"/>
    <w:rsid w:val="009D5065"/>
    <w:rsid w:val="009E5254"/>
    <w:rsid w:val="009E6660"/>
    <w:rsid w:val="00A03C25"/>
    <w:rsid w:val="00A1704A"/>
    <w:rsid w:val="00A175E3"/>
    <w:rsid w:val="00A210EE"/>
    <w:rsid w:val="00A217AD"/>
    <w:rsid w:val="00A37426"/>
    <w:rsid w:val="00A413C9"/>
    <w:rsid w:val="00A562C4"/>
    <w:rsid w:val="00A573CC"/>
    <w:rsid w:val="00A61BB6"/>
    <w:rsid w:val="00A71B0B"/>
    <w:rsid w:val="00A83850"/>
    <w:rsid w:val="00A879B3"/>
    <w:rsid w:val="00A95D58"/>
    <w:rsid w:val="00A96F2D"/>
    <w:rsid w:val="00A9737B"/>
    <w:rsid w:val="00AB36D0"/>
    <w:rsid w:val="00AB3905"/>
    <w:rsid w:val="00AC72AA"/>
    <w:rsid w:val="00AE1DDE"/>
    <w:rsid w:val="00AE32E1"/>
    <w:rsid w:val="00AE4A35"/>
    <w:rsid w:val="00AE5558"/>
    <w:rsid w:val="00AF567F"/>
    <w:rsid w:val="00AF6457"/>
    <w:rsid w:val="00AF7B85"/>
    <w:rsid w:val="00B05C70"/>
    <w:rsid w:val="00B37AFC"/>
    <w:rsid w:val="00B46037"/>
    <w:rsid w:val="00B5110C"/>
    <w:rsid w:val="00B5150C"/>
    <w:rsid w:val="00B578C7"/>
    <w:rsid w:val="00B935F5"/>
    <w:rsid w:val="00B945FF"/>
    <w:rsid w:val="00B94905"/>
    <w:rsid w:val="00BA0A5B"/>
    <w:rsid w:val="00BA2BF1"/>
    <w:rsid w:val="00BB66AE"/>
    <w:rsid w:val="00BC65A4"/>
    <w:rsid w:val="00BC7C0E"/>
    <w:rsid w:val="00BD195E"/>
    <w:rsid w:val="00BD6298"/>
    <w:rsid w:val="00BD7498"/>
    <w:rsid w:val="00BE1EE0"/>
    <w:rsid w:val="00C0011E"/>
    <w:rsid w:val="00C01E69"/>
    <w:rsid w:val="00C161BA"/>
    <w:rsid w:val="00C23108"/>
    <w:rsid w:val="00C6383B"/>
    <w:rsid w:val="00C74008"/>
    <w:rsid w:val="00C80A41"/>
    <w:rsid w:val="00CA02B6"/>
    <w:rsid w:val="00CB458A"/>
    <w:rsid w:val="00CB6873"/>
    <w:rsid w:val="00CC27AF"/>
    <w:rsid w:val="00CD774D"/>
    <w:rsid w:val="00CF087C"/>
    <w:rsid w:val="00D232C0"/>
    <w:rsid w:val="00D36679"/>
    <w:rsid w:val="00D37796"/>
    <w:rsid w:val="00D5564F"/>
    <w:rsid w:val="00D56C7A"/>
    <w:rsid w:val="00D60F0E"/>
    <w:rsid w:val="00D637FC"/>
    <w:rsid w:val="00D721E6"/>
    <w:rsid w:val="00D87128"/>
    <w:rsid w:val="00D87783"/>
    <w:rsid w:val="00D90652"/>
    <w:rsid w:val="00D94354"/>
    <w:rsid w:val="00D97920"/>
    <w:rsid w:val="00DB393F"/>
    <w:rsid w:val="00DB76FC"/>
    <w:rsid w:val="00DC6FF3"/>
    <w:rsid w:val="00DD023F"/>
    <w:rsid w:val="00DD5699"/>
    <w:rsid w:val="00DD7B12"/>
    <w:rsid w:val="00DD7EA7"/>
    <w:rsid w:val="00DE02F6"/>
    <w:rsid w:val="00DE3EED"/>
    <w:rsid w:val="00DE5462"/>
    <w:rsid w:val="00DF298C"/>
    <w:rsid w:val="00DF6AFC"/>
    <w:rsid w:val="00E00BDF"/>
    <w:rsid w:val="00E015AE"/>
    <w:rsid w:val="00E1234D"/>
    <w:rsid w:val="00E20E90"/>
    <w:rsid w:val="00E305A1"/>
    <w:rsid w:val="00E33E4A"/>
    <w:rsid w:val="00E369F0"/>
    <w:rsid w:val="00E373C3"/>
    <w:rsid w:val="00E41F14"/>
    <w:rsid w:val="00E45B4B"/>
    <w:rsid w:val="00E4695D"/>
    <w:rsid w:val="00E5027D"/>
    <w:rsid w:val="00E51874"/>
    <w:rsid w:val="00E86358"/>
    <w:rsid w:val="00E91869"/>
    <w:rsid w:val="00E9675E"/>
    <w:rsid w:val="00EA49ED"/>
    <w:rsid w:val="00EA773E"/>
    <w:rsid w:val="00EB4EAF"/>
    <w:rsid w:val="00EB62B1"/>
    <w:rsid w:val="00EC0BB1"/>
    <w:rsid w:val="00EC2BA3"/>
    <w:rsid w:val="00EC5DA3"/>
    <w:rsid w:val="00EE1D9C"/>
    <w:rsid w:val="00EE52EE"/>
    <w:rsid w:val="00EE5F6A"/>
    <w:rsid w:val="00EF0161"/>
    <w:rsid w:val="00EF254C"/>
    <w:rsid w:val="00F15D5B"/>
    <w:rsid w:val="00F162CD"/>
    <w:rsid w:val="00F3702D"/>
    <w:rsid w:val="00F44834"/>
    <w:rsid w:val="00F50959"/>
    <w:rsid w:val="00F644E6"/>
    <w:rsid w:val="00F676F9"/>
    <w:rsid w:val="00F905DB"/>
    <w:rsid w:val="00F90F43"/>
    <w:rsid w:val="00F92A09"/>
    <w:rsid w:val="00F95F79"/>
    <w:rsid w:val="00FB2A1E"/>
    <w:rsid w:val="00FC42F8"/>
    <w:rsid w:val="00FC4DC0"/>
    <w:rsid w:val="00FD0329"/>
    <w:rsid w:val="00FD47C9"/>
    <w:rsid w:val="00FE1038"/>
    <w:rsid w:val="00FE40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A7"/>
    <w:pPr>
      <w:ind w:left="720"/>
      <w:contextualSpacing/>
    </w:pPr>
  </w:style>
  <w:style w:type="paragraph" w:styleId="Header">
    <w:name w:val="header"/>
    <w:basedOn w:val="Normal"/>
    <w:link w:val="HeaderChar"/>
    <w:uiPriority w:val="99"/>
    <w:unhideWhenUsed/>
    <w:rsid w:val="00A8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B3"/>
  </w:style>
  <w:style w:type="paragraph" w:styleId="Footer">
    <w:name w:val="footer"/>
    <w:basedOn w:val="Normal"/>
    <w:link w:val="FooterChar"/>
    <w:uiPriority w:val="99"/>
    <w:unhideWhenUsed/>
    <w:rsid w:val="00A8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B3"/>
  </w:style>
  <w:style w:type="character" w:styleId="CommentReference">
    <w:name w:val="annotation reference"/>
    <w:basedOn w:val="DefaultParagraphFont"/>
    <w:uiPriority w:val="99"/>
    <w:semiHidden/>
    <w:unhideWhenUsed/>
    <w:rsid w:val="006B1123"/>
    <w:rPr>
      <w:sz w:val="16"/>
      <w:szCs w:val="16"/>
    </w:rPr>
  </w:style>
  <w:style w:type="paragraph" w:styleId="CommentText">
    <w:name w:val="annotation text"/>
    <w:basedOn w:val="Normal"/>
    <w:link w:val="CommentTextChar"/>
    <w:uiPriority w:val="99"/>
    <w:semiHidden/>
    <w:unhideWhenUsed/>
    <w:rsid w:val="006B1123"/>
    <w:pPr>
      <w:spacing w:line="240" w:lineRule="auto"/>
    </w:pPr>
    <w:rPr>
      <w:sz w:val="20"/>
      <w:szCs w:val="20"/>
    </w:rPr>
  </w:style>
  <w:style w:type="character" w:customStyle="1" w:styleId="CommentTextChar">
    <w:name w:val="Comment Text Char"/>
    <w:basedOn w:val="DefaultParagraphFont"/>
    <w:link w:val="CommentText"/>
    <w:uiPriority w:val="99"/>
    <w:semiHidden/>
    <w:rsid w:val="006B1123"/>
    <w:rPr>
      <w:sz w:val="20"/>
      <w:szCs w:val="20"/>
    </w:rPr>
  </w:style>
  <w:style w:type="paragraph" w:styleId="CommentSubject">
    <w:name w:val="annotation subject"/>
    <w:basedOn w:val="CommentText"/>
    <w:next w:val="CommentText"/>
    <w:link w:val="CommentSubjectChar"/>
    <w:uiPriority w:val="99"/>
    <w:semiHidden/>
    <w:unhideWhenUsed/>
    <w:rsid w:val="006B1123"/>
    <w:rPr>
      <w:b/>
      <w:bCs/>
    </w:rPr>
  </w:style>
  <w:style w:type="character" w:customStyle="1" w:styleId="CommentSubjectChar">
    <w:name w:val="Comment Subject Char"/>
    <w:basedOn w:val="CommentTextChar"/>
    <w:link w:val="CommentSubject"/>
    <w:uiPriority w:val="99"/>
    <w:semiHidden/>
    <w:rsid w:val="006B1123"/>
    <w:rPr>
      <w:b/>
      <w:bCs/>
      <w:sz w:val="20"/>
      <w:szCs w:val="20"/>
    </w:rPr>
  </w:style>
  <w:style w:type="paragraph" w:styleId="BalloonText">
    <w:name w:val="Balloon Text"/>
    <w:basedOn w:val="Normal"/>
    <w:link w:val="BalloonTextChar"/>
    <w:uiPriority w:val="99"/>
    <w:semiHidden/>
    <w:unhideWhenUsed/>
    <w:rsid w:val="006B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A7"/>
    <w:pPr>
      <w:ind w:left="720"/>
      <w:contextualSpacing/>
    </w:pPr>
  </w:style>
  <w:style w:type="paragraph" w:styleId="Header">
    <w:name w:val="header"/>
    <w:basedOn w:val="Normal"/>
    <w:link w:val="HeaderChar"/>
    <w:uiPriority w:val="99"/>
    <w:unhideWhenUsed/>
    <w:rsid w:val="00A8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B3"/>
  </w:style>
  <w:style w:type="paragraph" w:styleId="Footer">
    <w:name w:val="footer"/>
    <w:basedOn w:val="Normal"/>
    <w:link w:val="FooterChar"/>
    <w:uiPriority w:val="99"/>
    <w:unhideWhenUsed/>
    <w:rsid w:val="00A8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B3"/>
  </w:style>
  <w:style w:type="character" w:styleId="CommentReference">
    <w:name w:val="annotation reference"/>
    <w:basedOn w:val="DefaultParagraphFont"/>
    <w:uiPriority w:val="99"/>
    <w:semiHidden/>
    <w:unhideWhenUsed/>
    <w:rsid w:val="006B1123"/>
    <w:rPr>
      <w:sz w:val="16"/>
      <w:szCs w:val="16"/>
    </w:rPr>
  </w:style>
  <w:style w:type="paragraph" w:styleId="CommentText">
    <w:name w:val="annotation text"/>
    <w:basedOn w:val="Normal"/>
    <w:link w:val="CommentTextChar"/>
    <w:uiPriority w:val="99"/>
    <w:semiHidden/>
    <w:unhideWhenUsed/>
    <w:rsid w:val="006B1123"/>
    <w:pPr>
      <w:spacing w:line="240" w:lineRule="auto"/>
    </w:pPr>
    <w:rPr>
      <w:sz w:val="20"/>
      <w:szCs w:val="20"/>
    </w:rPr>
  </w:style>
  <w:style w:type="character" w:customStyle="1" w:styleId="CommentTextChar">
    <w:name w:val="Comment Text Char"/>
    <w:basedOn w:val="DefaultParagraphFont"/>
    <w:link w:val="CommentText"/>
    <w:uiPriority w:val="99"/>
    <w:semiHidden/>
    <w:rsid w:val="006B1123"/>
    <w:rPr>
      <w:sz w:val="20"/>
      <w:szCs w:val="20"/>
    </w:rPr>
  </w:style>
  <w:style w:type="paragraph" w:styleId="CommentSubject">
    <w:name w:val="annotation subject"/>
    <w:basedOn w:val="CommentText"/>
    <w:next w:val="CommentText"/>
    <w:link w:val="CommentSubjectChar"/>
    <w:uiPriority w:val="99"/>
    <w:semiHidden/>
    <w:unhideWhenUsed/>
    <w:rsid w:val="006B1123"/>
    <w:rPr>
      <w:b/>
      <w:bCs/>
    </w:rPr>
  </w:style>
  <w:style w:type="character" w:customStyle="1" w:styleId="CommentSubjectChar">
    <w:name w:val="Comment Subject Char"/>
    <w:basedOn w:val="CommentTextChar"/>
    <w:link w:val="CommentSubject"/>
    <w:uiPriority w:val="99"/>
    <w:semiHidden/>
    <w:rsid w:val="006B1123"/>
    <w:rPr>
      <w:b/>
      <w:bCs/>
      <w:sz w:val="20"/>
      <w:szCs w:val="20"/>
    </w:rPr>
  </w:style>
  <w:style w:type="paragraph" w:styleId="BalloonText">
    <w:name w:val="Balloon Text"/>
    <w:basedOn w:val="Normal"/>
    <w:link w:val="BalloonTextChar"/>
    <w:uiPriority w:val="99"/>
    <w:semiHidden/>
    <w:unhideWhenUsed/>
    <w:rsid w:val="006B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375243">
      <w:bodyDiv w:val="1"/>
      <w:marLeft w:val="0"/>
      <w:marRight w:val="0"/>
      <w:marTop w:val="0"/>
      <w:marBottom w:val="0"/>
      <w:divBdr>
        <w:top w:val="none" w:sz="0" w:space="0" w:color="auto"/>
        <w:left w:val="none" w:sz="0" w:space="0" w:color="auto"/>
        <w:bottom w:val="none" w:sz="0" w:space="0" w:color="auto"/>
        <w:right w:val="none" w:sz="0" w:space="0" w:color="auto"/>
      </w:divBdr>
    </w:div>
    <w:div w:id="649596690">
      <w:bodyDiv w:val="1"/>
      <w:marLeft w:val="0"/>
      <w:marRight w:val="0"/>
      <w:marTop w:val="0"/>
      <w:marBottom w:val="0"/>
      <w:divBdr>
        <w:top w:val="none" w:sz="0" w:space="0" w:color="auto"/>
        <w:left w:val="none" w:sz="0" w:space="0" w:color="auto"/>
        <w:bottom w:val="none" w:sz="0" w:space="0" w:color="auto"/>
        <w:right w:val="none" w:sz="0" w:space="0" w:color="auto"/>
      </w:divBdr>
    </w:div>
    <w:div w:id="1914969769">
      <w:bodyDiv w:val="1"/>
      <w:marLeft w:val="0"/>
      <w:marRight w:val="0"/>
      <w:marTop w:val="0"/>
      <w:marBottom w:val="0"/>
      <w:divBdr>
        <w:top w:val="none" w:sz="0" w:space="0" w:color="auto"/>
        <w:left w:val="none" w:sz="0" w:space="0" w:color="auto"/>
        <w:bottom w:val="none" w:sz="0" w:space="0" w:color="auto"/>
        <w:right w:val="none" w:sz="0" w:space="0" w:color="auto"/>
      </w:divBdr>
    </w:div>
    <w:div w:id="19488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ED31-4697-4A35-BD96-278B75A6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Isaac</dc:creator>
  <cp:lastModifiedBy>PUMZA</cp:lastModifiedBy>
  <cp:revision>2</cp:revision>
  <cp:lastPrinted>2016-10-17T11:01:00Z</cp:lastPrinted>
  <dcterms:created xsi:type="dcterms:W3CDTF">2016-10-27T08:16:00Z</dcterms:created>
  <dcterms:modified xsi:type="dcterms:W3CDTF">2016-10-27T08:16:00Z</dcterms:modified>
</cp:coreProperties>
</file>