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BA5" w:rsidRDefault="00D739C8" w:rsidP="00D739C8">
      <w:pPr>
        <w:ind w:left="360"/>
        <w:rPr>
          <w:rFonts w:ascii="Arial" w:hAnsi="Arial" w:cs="Arial"/>
          <w:b/>
          <w:sz w:val="24"/>
          <w:szCs w:val="24"/>
          <w:lang w:val="af-ZA"/>
        </w:rPr>
      </w:pPr>
      <w:r w:rsidRPr="00D739C8">
        <w:rPr>
          <w:rFonts w:ascii="Arial" w:hAnsi="Arial" w:cs="Arial"/>
          <w:b/>
          <w:sz w:val="24"/>
          <w:szCs w:val="24"/>
          <w:lang w:val="af-ZA"/>
        </w:rPr>
        <w:t xml:space="preserve">3.  </w:t>
      </w:r>
      <w:r>
        <w:rPr>
          <w:rFonts w:ascii="Arial" w:hAnsi="Arial" w:cs="Arial"/>
          <w:b/>
          <w:sz w:val="24"/>
          <w:szCs w:val="24"/>
        </w:rPr>
        <w:t xml:space="preserve">Proposal 2: Analysis of Bill (Suzanne Broodryk and Elmien van Wyk) </w:t>
      </w:r>
      <w:r>
        <w:rPr>
          <w:rFonts w:ascii="Arial" w:hAnsi="Arial" w:cs="Arial"/>
          <w:b/>
          <w:sz w:val="24"/>
          <w:szCs w:val="24"/>
          <w:lang w:val="af-ZA"/>
        </w:rPr>
        <w:t xml:space="preserve"> </w:t>
      </w:r>
    </w:p>
    <w:p w:rsidR="00D739C8" w:rsidRDefault="00D739C8" w:rsidP="00D739C8">
      <w:pPr>
        <w:ind w:left="360"/>
        <w:rPr>
          <w:rFonts w:ascii="Arial" w:hAnsi="Arial" w:cs="Arial"/>
          <w:b/>
          <w:lang w:val="af-ZA"/>
        </w:rPr>
      </w:pPr>
      <w:r>
        <w:rPr>
          <w:rFonts w:ascii="Arial" w:hAnsi="Arial" w:cs="Arial"/>
          <w:b/>
          <w:lang w:val="af-ZA"/>
        </w:rPr>
        <w:t>3.1     Introduction</w:t>
      </w:r>
    </w:p>
    <w:p w:rsidR="00D739C8" w:rsidRDefault="00D739C8" w:rsidP="00D739C8">
      <w:pPr>
        <w:spacing w:line="360" w:lineRule="auto"/>
        <w:ind w:left="357"/>
        <w:rPr>
          <w:rFonts w:ascii="Arial" w:hAnsi="Arial" w:cs="Arial"/>
          <w:lang w:val="af-ZA"/>
        </w:rPr>
      </w:pPr>
      <w:r>
        <w:rPr>
          <w:rFonts w:ascii="Arial" w:hAnsi="Arial" w:cs="Arial"/>
          <w:lang w:val="af-ZA"/>
        </w:rPr>
        <w:t>Section 2 of the Basic Conditions of Employment Act, 75 of 1997 (SA, 1997), emphasises that it focuses on the importance of economic development and social justice in promoting the primary objectives of this Act:</w:t>
      </w:r>
    </w:p>
    <w:p w:rsidR="0064628B" w:rsidRPr="001962F0" w:rsidRDefault="0064628B" w:rsidP="0064628B">
      <w:pPr>
        <w:pStyle w:val="lg-a-1"/>
        <w:spacing w:line="360" w:lineRule="auto"/>
        <w:ind w:hanging="681"/>
        <w:rPr>
          <w:rFonts w:ascii="Arial" w:hAnsi="Arial" w:cs="Arial"/>
          <w:sz w:val="22"/>
          <w:szCs w:val="22"/>
        </w:rPr>
      </w:pPr>
      <w:r w:rsidRPr="001962F0">
        <w:rPr>
          <w:rFonts w:ascii="Arial" w:hAnsi="Arial" w:cs="Arial"/>
          <w:sz w:val="22"/>
          <w:szCs w:val="22"/>
        </w:rPr>
        <w:t>“(</w:t>
      </w:r>
      <w:r w:rsidRPr="001962F0">
        <w:rPr>
          <w:rFonts w:ascii="Arial" w:hAnsi="Arial" w:cs="Arial"/>
          <w:i/>
          <w:iCs/>
          <w:sz w:val="22"/>
          <w:szCs w:val="22"/>
        </w:rPr>
        <w:t>a</w:t>
      </w:r>
      <w:r w:rsidRPr="001962F0">
        <w:rPr>
          <w:rFonts w:ascii="Arial" w:hAnsi="Arial" w:cs="Arial"/>
          <w:sz w:val="22"/>
          <w:szCs w:val="22"/>
        </w:rPr>
        <w:t>)</w:t>
      </w:r>
    </w:p>
    <w:p w:rsidR="0064628B" w:rsidRPr="001962F0" w:rsidRDefault="0064628B" w:rsidP="0064628B">
      <w:pPr>
        <w:pStyle w:val="lg-a-1"/>
        <w:spacing w:before="0" w:line="360" w:lineRule="auto"/>
        <w:ind w:firstLine="0"/>
        <w:rPr>
          <w:rFonts w:ascii="Arial" w:hAnsi="Arial" w:cs="Arial"/>
          <w:sz w:val="22"/>
          <w:szCs w:val="22"/>
        </w:rPr>
      </w:pPr>
      <w:r w:rsidRPr="001962F0">
        <w:rPr>
          <w:rFonts w:ascii="Arial" w:hAnsi="Arial" w:cs="Arial"/>
          <w:sz w:val="22"/>
          <w:szCs w:val="22"/>
        </w:rPr>
        <w:t>to give effect to and regulate the right to fair labour practices conferred by section 23 (1) of the Constitution—</w:t>
      </w:r>
    </w:p>
    <w:p w:rsidR="0064628B" w:rsidRPr="001962F0" w:rsidRDefault="0064628B" w:rsidP="0064628B">
      <w:pPr>
        <w:pStyle w:val="lg-a-1"/>
        <w:spacing w:before="0" w:line="360" w:lineRule="auto"/>
        <w:ind w:firstLine="0"/>
        <w:rPr>
          <w:rFonts w:ascii="Arial" w:hAnsi="Arial" w:cs="Arial"/>
          <w:sz w:val="22"/>
          <w:szCs w:val="22"/>
        </w:rPr>
      </w:pPr>
    </w:p>
    <w:p w:rsidR="0064628B" w:rsidRPr="001962F0" w:rsidRDefault="0064628B" w:rsidP="0064628B">
      <w:pPr>
        <w:pStyle w:val="lg-i-a-1"/>
        <w:numPr>
          <w:ilvl w:val="0"/>
          <w:numId w:val="3"/>
        </w:numPr>
        <w:spacing w:before="0" w:line="360" w:lineRule="auto"/>
        <w:rPr>
          <w:rFonts w:ascii="Arial" w:hAnsi="Arial" w:cs="Arial"/>
          <w:sz w:val="22"/>
          <w:szCs w:val="22"/>
        </w:rPr>
      </w:pPr>
      <w:r w:rsidRPr="001962F0">
        <w:rPr>
          <w:rFonts w:ascii="Arial" w:hAnsi="Arial" w:cs="Arial"/>
          <w:sz w:val="22"/>
          <w:szCs w:val="22"/>
        </w:rPr>
        <w:t xml:space="preserve">by establishing and enforcing basic conditions of employment; </w:t>
      </w:r>
    </w:p>
    <w:p w:rsidR="0064628B" w:rsidRPr="001962F0" w:rsidRDefault="0064628B" w:rsidP="0064628B">
      <w:pPr>
        <w:pStyle w:val="lg-i-a-1"/>
        <w:spacing w:before="0" w:line="360" w:lineRule="auto"/>
        <w:ind w:left="1500" w:firstLine="0"/>
        <w:rPr>
          <w:rFonts w:ascii="Arial" w:hAnsi="Arial" w:cs="Arial"/>
          <w:sz w:val="22"/>
          <w:szCs w:val="22"/>
        </w:rPr>
      </w:pPr>
      <w:r w:rsidRPr="001962F0">
        <w:rPr>
          <w:rFonts w:ascii="Arial" w:hAnsi="Arial" w:cs="Arial"/>
          <w:sz w:val="22"/>
          <w:szCs w:val="22"/>
        </w:rPr>
        <w:t>(ii)       by regulating the variation of basic conditions of employment;</w:t>
      </w:r>
    </w:p>
    <w:p w:rsidR="0064628B" w:rsidRPr="001962F0" w:rsidRDefault="0064628B" w:rsidP="0064628B">
      <w:pPr>
        <w:pStyle w:val="lg-a-1"/>
        <w:spacing w:line="360" w:lineRule="auto"/>
        <w:ind w:hanging="681"/>
        <w:rPr>
          <w:rFonts w:ascii="Arial" w:hAnsi="Arial" w:cs="Arial"/>
          <w:sz w:val="22"/>
          <w:szCs w:val="22"/>
        </w:rPr>
      </w:pPr>
      <w:r w:rsidRPr="001962F0">
        <w:rPr>
          <w:rFonts w:ascii="Arial" w:hAnsi="Arial" w:cs="Arial"/>
          <w:sz w:val="22"/>
          <w:szCs w:val="22"/>
        </w:rPr>
        <w:t>(</w:t>
      </w:r>
      <w:r w:rsidRPr="001962F0">
        <w:rPr>
          <w:rFonts w:ascii="Arial" w:hAnsi="Arial" w:cs="Arial"/>
          <w:i/>
          <w:iCs/>
          <w:sz w:val="22"/>
          <w:szCs w:val="22"/>
        </w:rPr>
        <w:t>b</w:t>
      </w:r>
      <w:r w:rsidRPr="001962F0">
        <w:rPr>
          <w:rFonts w:ascii="Arial" w:hAnsi="Arial" w:cs="Arial"/>
          <w:sz w:val="22"/>
          <w:szCs w:val="22"/>
        </w:rPr>
        <w:t>)</w:t>
      </w:r>
    </w:p>
    <w:p w:rsidR="0064628B" w:rsidRDefault="0064628B" w:rsidP="0064628B">
      <w:pPr>
        <w:pStyle w:val="lg-a-1"/>
        <w:spacing w:before="0" w:line="360" w:lineRule="auto"/>
        <w:ind w:firstLine="0"/>
        <w:rPr>
          <w:rFonts w:ascii="Arial" w:hAnsi="Arial" w:cs="Arial"/>
          <w:sz w:val="22"/>
          <w:szCs w:val="22"/>
        </w:rPr>
      </w:pPr>
      <w:r w:rsidRPr="001962F0">
        <w:rPr>
          <w:rFonts w:ascii="Arial" w:hAnsi="Arial" w:cs="Arial"/>
          <w:sz w:val="22"/>
          <w:szCs w:val="22"/>
        </w:rPr>
        <w:t>to give effect to obligations incurred by the Republic as a member state of the International Labour Organisation.”</w:t>
      </w:r>
      <w:r w:rsidR="00595452" w:rsidRPr="001962F0">
        <w:rPr>
          <w:rFonts w:ascii="Arial" w:hAnsi="Arial" w:cs="Arial"/>
          <w:sz w:val="22"/>
          <w:szCs w:val="22"/>
        </w:rPr>
        <w:t xml:space="preserve"> (SA, 1997 &amp; Rossouw, 2015:64)</w:t>
      </w:r>
    </w:p>
    <w:p w:rsidR="00052B09" w:rsidRPr="001962F0" w:rsidRDefault="00052B09" w:rsidP="0064628B">
      <w:pPr>
        <w:pStyle w:val="lg-a-1"/>
        <w:spacing w:before="0" w:line="360" w:lineRule="auto"/>
        <w:ind w:firstLine="0"/>
        <w:rPr>
          <w:rFonts w:ascii="Arial" w:hAnsi="Arial" w:cs="Arial"/>
          <w:sz w:val="22"/>
          <w:szCs w:val="22"/>
        </w:rPr>
      </w:pPr>
    </w:p>
    <w:p w:rsidR="00595452" w:rsidRPr="001962F0" w:rsidRDefault="00595452" w:rsidP="00595452">
      <w:pPr>
        <w:pStyle w:val="lg-a-1"/>
        <w:spacing w:before="0" w:line="360" w:lineRule="auto"/>
        <w:ind w:left="0" w:firstLine="0"/>
        <w:rPr>
          <w:rFonts w:ascii="Arial" w:hAnsi="Arial" w:cs="Arial"/>
          <w:sz w:val="22"/>
          <w:szCs w:val="22"/>
        </w:rPr>
      </w:pPr>
      <w:r w:rsidRPr="001962F0">
        <w:rPr>
          <w:rFonts w:ascii="Arial" w:hAnsi="Arial" w:cs="Arial"/>
          <w:sz w:val="22"/>
          <w:szCs w:val="22"/>
        </w:rPr>
        <w:t xml:space="preserve">    The abovementioned Act (SA: 1997) is and needs to be focussed like all other </w:t>
      </w:r>
    </w:p>
    <w:p w:rsidR="00595452" w:rsidRPr="001962F0" w:rsidRDefault="00595452" w:rsidP="00595452">
      <w:pPr>
        <w:pStyle w:val="lg-a-1"/>
        <w:spacing w:before="0" w:line="360" w:lineRule="auto"/>
        <w:ind w:left="0" w:firstLine="0"/>
        <w:rPr>
          <w:rFonts w:ascii="Arial" w:hAnsi="Arial" w:cs="Arial"/>
          <w:sz w:val="22"/>
          <w:szCs w:val="22"/>
        </w:rPr>
      </w:pPr>
      <w:r w:rsidRPr="001962F0">
        <w:rPr>
          <w:rFonts w:ascii="Arial" w:hAnsi="Arial" w:cs="Arial"/>
          <w:sz w:val="22"/>
          <w:szCs w:val="22"/>
        </w:rPr>
        <w:t xml:space="preserve">     legislation on the provisions and democratic values of the Constitution of South</w:t>
      </w:r>
    </w:p>
    <w:p w:rsidR="00595452" w:rsidRPr="001962F0" w:rsidRDefault="00595452" w:rsidP="00595452">
      <w:pPr>
        <w:pStyle w:val="lg-a-1"/>
        <w:spacing w:before="0" w:line="360" w:lineRule="auto"/>
        <w:ind w:left="0" w:firstLine="0"/>
        <w:rPr>
          <w:rFonts w:ascii="Arial" w:hAnsi="Arial" w:cs="Arial"/>
          <w:sz w:val="22"/>
          <w:szCs w:val="22"/>
        </w:rPr>
      </w:pPr>
      <w:r w:rsidRPr="001962F0">
        <w:rPr>
          <w:rFonts w:ascii="Arial" w:hAnsi="Arial" w:cs="Arial"/>
          <w:sz w:val="22"/>
          <w:szCs w:val="22"/>
        </w:rPr>
        <w:t xml:space="preserve">     Africa (SA</w:t>
      </w:r>
      <w:r w:rsidR="00052B09">
        <w:rPr>
          <w:rFonts w:ascii="Arial" w:hAnsi="Arial" w:cs="Arial"/>
          <w:sz w:val="22"/>
          <w:szCs w:val="22"/>
        </w:rPr>
        <w:t>,</w:t>
      </w:r>
      <w:r w:rsidRPr="001962F0">
        <w:rPr>
          <w:rFonts w:ascii="Arial" w:hAnsi="Arial" w:cs="Arial"/>
          <w:sz w:val="22"/>
          <w:szCs w:val="22"/>
        </w:rPr>
        <w:t xml:space="preserve"> 1996) as set out in section 1 (SA, 1996): “(1)(a)</w:t>
      </w:r>
      <w:r w:rsidR="00052B09">
        <w:rPr>
          <w:rFonts w:ascii="Arial" w:hAnsi="Arial" w:cs="Arial"/>
          <w:sz w:val="22"/>
          <w:szCs w:val="22"/>
        </w:rPr>
        <w:t xml:space="preserve"> d</w:t>
      </w:r>
      <w:r w:rsidRPr="001962F0">
        <w:rPr>
          <w:rFonts w:ascii="Arial" w:hAnsi="Arial" w:cs="Arial"/>
          <w:sz w:val="22"/>
          <w:szCs w:val="22"/>
        </w:rPr>
        <w:t xml:space="preserve">ignity </w:t>
      </w:r>
    </w:p>
    <w:p w:rsidR="00595452" w:rsidRPr="001962F0" w:rsidRDefault="00595452" w:rsidP="00595452">
      <w:pPr>
        <w:pStyle w:val="lg-a-1"/>
        <w:spacing w:before="0" w:line="360" w:lineRule="auto"/>
        <w:ind w:left="0" w:firstLine="0"/>
        <w:rPr>
          <w:rFonts w:ascii="Arial" w:hAnsi="Arial" w:cs="Arial"/>
          <w:sz w:val="22"/>
          <w:szCs w:val="22"/>
        </w:rPr>
      </w:pPr>
      <w:r w:rsidRPr="001962F0">
        <w:rPr>
          <w:rFonts w:ascii="Arial" w:hAnsi="Arial" w:cs="Arial"/>
          <w:sz w:val="22"/>
          <w:szCs w:val="22"/>
        </w:rPr>
        <w:t xml:space="preserve">     the achievement of equality and the extension of human rights and freedoms.”</w:t>
      </w:r>
    </w:p>
    <w:p w:rsidR="00595452" w:rsidRPr="001962F0" w:rsidRDefault="00595452" w:rsidP="00595452">
      <w:pPr>
        <w:pStyle w:val="lg-a-1"/>
        <w:spacing w:before="0" w:line="360" w:lineRule="auto"/>
        <w:ind w:left="0" w:firstLine="0"/>
        <w:rPr>
          <w:rFonts w:ascii="Arial" w:hAnsi="Arial" w:cs="Arial"/>
          <w:sz w:val="22"/>
          <w:szCs w:val="22"/>
        </w:rPr>
      </w:pPr>
      <w:r w:rsidRPr="001962F0">
        <w:rPr>
          <w:rFonts w:ascii="Arial" w:hAnsi="Arial" w:cs="Arial"/>
          <w:sz w:val="22"/>
          <w:szCs w:val="22"/>
        </w:rPr>
        <w:t xml:space="preserve">     Rossouw (2015:64) further emphasises that this Basic Conditions of </w:t>
      </w:r>
    </w:p>
    <w:p w:rsidR="00595452" w:rsidRPr="001962F0" w:rsidRDefault="00595452" w:rsidP="00595452">
      <w:pPr>
        <w:pStyle w:val="lg-a-1"/>
        <w:spacing w:before="0" w:line="360" w:lineRule="auto"/>
        <w:ind w:left="0" w:firstLine="0"/>
        <w:rPr>
          <w:rFonts w:ascii="Arial" w:hAnsi="Arial" w:cs="Arial"/>
          <w:sz w:val="22"/>
          <w:szCs w:val="22"/>
        </w:rPr>
      </w:pPr>
      <w:r w:rsidRPr="001962F0">
        <w:rPr>
          <w:rFonts w:ascii="Arial" w:hAnsi="Arial" w:cs="Arial"/>
          <w:sz w:val="22"/>
          <w:szCs w:val="22"/>
        </w:rPr>
        <w:t xml:space="preserve">     Employment Act (SA, 1997) sets out minimum conditions </w:t>
      </w:r>
      <w:r w:rsidR="00052B09">
        <w:rPr>
          <w:rFonts w:ascii="Arial" w:hAnsi="Arial" w:cs="Arial"/>
          <w:sz w:val="22"/>
          <w:szCs w:val="22"/>
        </w:rPr>
        <w:t xml:space="preserve">in respect of </w:t>
      </w:r>
      <w:r w:rsidRPr="001962F0">
        <w:rPr>
          <w:rFonts w:ascii="Arial" w:hAnsi="Arial" w:cs="Arial"/>
          <w:sz w:val="22"/>
          <w:szCs w:val="22"/>
        </w:rPr>
        <w:t>labour practice,</w:t>
      </w:r>
    </w:p>
    <w:p w:rsidR="00595452" w:rsidRPr="001962F0" w:rsidRDefault="00595452" w:rsidP="00595452">
      <w:pPr>
        <w:pStyle w:val="lg-a-1"/>
        <w:spacing w:before="0" w:line="360" w:lineRule="auto"/>
        <w:ind w:left="0" w:firstLine="0"/>
        <w:rPr>
          <w:rFonts w:ascii="Arial" w:hAnsi="Arial" w:cs="Arial"/>
          <w:sz w:val="22"/>
          <w:szCs w:val="22"/>
        </w:rPr>
      </w:pPr>
      <w:r w:rsidRPr="001962F0">
        <w:rPr>
          <w:rFonts w:ascii="Arial" w:hAnsi="Arial" w:cs="Arial"/>
          <w:sz w:val="22"/>
          <w:szCs w:val="22"/>
        </w:rPr>
        <w:t xml:space="preserve">     namely:</w:t>
      </w:r>
    </w:p>
    <w:p w:rsidR="0091661D" w:rsidRPr="001962F0" w:rsidRDefault="0091661D" w:rsidP="0091661D">
      <w:pPr>
        <w:pStyle w:val="lg-a-1"/>
        <w:numPr>
          <w:ilvl w:val="0"/>
          <w:numId w:val="4"/>
        </w:numPr>
        <w:spacing w:before="0" w:line="360" w:lineRule="auto"/>
        <w:rPr>
          <w:rFonts w:ascii="Arial" w:hAnsi="Arial" w:cs="Arial"/>
          <w:sz w:val="22"/>
          <w:szCs w:val="22"/>
        </w:rPr>
      </w:pPr>
      <w:r w:rsidRPr="001962F0">
        <w:rPr>
          <w:rFonts w:ascii="Arial" w:hAnsi="Arial" w:cs="Arial"/>
          <w:sz w:val="22"/>
          <w:szCs w:val="22"/>
        </w:rPr>
        <w:t>Hours of work</w:t>
      </w:r>
    </w:p>
    <w:p w:rsidR="0091661D" w:rsidRPr="001962F0" w:rsidRDefault="0091661D" w:rsidP="0091661D">
      <w:pPr>
        <w:pStyle w:val="lg-a-1"/>
        <w:numPr>
          <w:ilvl w:val="0"/>
          <w:numId w:val="4"/>
        </w:numPr>
        <w:spacing w:before="0" w:line="360" w:lineRule="auto"/>
        <w:rPr>
          <w:rFonts w:ascii="Arial" w:hAnsi="Arial" w:cs="Arial"/>
          <w:sz w:val="22"/>
          <w:szCs w:val="22"/>
        </w:rPr>
      </w:pPr>
      <w:r w:rsidRPr="001962F0">
        <w:rPr>
          <w:rFonts w:ascii="Arial" w:hAnsi="Arial" w:cs="Arial"/>
          <w:sz w:val="22"/>
          <w:szCs w:val="22"/>
        </w:rPr>
        <w:t>Leave</w:t>
      </w:r>
      <w:bookmarkStart w:id="0" w:name="_GoBack"/>
      <w:bookmarkEnd w:id="0"/>
    </w:p>
    <w:p w:rsidR="00C8567C" w:rsidRPr="001962F0" w:rsidRDefault="0091661D" w:rsidP="0091661D">
      <w:pPr>
        <w:pStyle w:val="lg-a-1"/>
        <w:numPr>
          <w:ilvl w:val="0"/>
          <w:numId w:val="4"/>
        </w:numPr>
        <w:spacing w:before="0" w:line="360" w:lineRule="auto"/>
        <w:rPr>
          <w:rFonts w:ascii="Arial" w:hAnsi="Arial" w:cs="Arial"/>
          <w:sz w:val="22"/>
          <w:szCs w:val="22"/>
        </w:rPr>
      </w:pPr>
      <w:r w:rsidRPr="001962F0">
        <w:rPr>
          <w:rFonts w:ascii="Arial" w:hAnsi="Arial" w:cs="Arial"/>
          <w:sz w:val="22"/>
          <w:szCs w:val="22"/>
        </w:rPr>
        <w:t>Overtime payment of employees.</w:t>
      </w:r>
    </w:p>
    <w:p w:rsidR="00C8567C" w:rsidRDefault="00C8567C" w:rsidP="0091661D">
      <w:pPr>
        <w:pStyle w:val="lg-a-1"/>
        <w:numPr>
          <w:ilvl w:val="0"/>
          <w:numId w:val="4"/>
        </w:numPr>
        <w:spacing w:before="0" w:line="360" w:lineRule="auto"/>
        <w:rPr>
          <w:sz w:val="22"/>
          <w:szCs w:val="22"/>
        </w:rPr>
      </w:pPr>
    </w:p>
    <w:p w:rsidR="00C8567C" w:rsidRDefault="00C8567C" w:rsidP="00C8567C">
      <w:pPr>
        <w:pStyle w:val="lg-a-1"/>
        <w:spacing w:before="0" w:line="360" w:lineRule="auto"/>
        <w:rPr>
          <w:rFonts w:ascii="Arial" w:hAnsi="Arial" w:cs="Arial"/>
          <w:b/>
          <w:sz w:val="22"/>
          <w:szCs w:val="22"/>
          <w:lang w:val="af-ZA"/>
        </w:rPr>
      </w:pPr>
      <w:r>
        <w:rPr>
          <w:sz w:val="22"/>
          <w:szCs w:val="22"/>
        </w:rPr>
        <w:t xml:space="preserve">     </w:t>
      </w:r>
      <w:r w:rsidRPr="00C8567C">
        <w:rPr>
          <w:rFonts w:ascii="Arial" w:hAnsi="Arial" w:cs="Arial"/>
          <w:b/>
          <w:sz w:val="22"/>
          <w:szCs w:val="22"/>
          <w:lang w:val="af-ZA"/>
        </w:rPr>
        <w:t xml:space="preserve">3.2    Types </w:t>
      </w:r>
      <w:r>
        <w:rPr>
          <w:rFonts w:ascii="Arial" w:hAnsi="Arial" w:cs="Arial"/>
          <w:b/>
          <w:sz w:val="22"/>
          <w:szCs w:val="22"/>
          <w:lang w:val="af-ZA"/>
        </w:rPr>
        <w:t>of leave</w:t>
      </w:r>
    </w:p>
    <w:p w:rsidR="00194623" w:rsidRDefault="00194623" w:rsidP="00C8567C">
      <w:pPr>
        <w:pStyle w:val="lg-a-1"/>
        <w:spacing w:before="0" w:line="360" w:lineRule="auto"/>
        <w:rPr>
          <w:rFonts w:ascii="Arial" w:hAnsi="Arial" w:cs="Arial"/>
          <w:sz w:val="22"/>
          <w:szCs w:val="22"/>
          <w:lang w:val="af-ZA"/>
        </w:rPr>
      </w:pPr>
      <w:r>
        <w:rPr>
          <w:rFonts w:ascii="Arial" w:hAnsi="Arial" w:cs="Arial"/>
          <w:b/>
          <w:sz w:val="22"/>
          <w:szCs w:val="22"/>
          <w:lang w:val="af-ZA"/>
        </w:rPr>
        <w:t xml:space="preserve">      </w:t>
      </w:r>
      <w:r>
        <w:rPr>
          <w:rFonts w:ascii="Arial" w:hAnsi="Arial" w:cs="Arial"/>
          <w:sz w:val="22"/>
          <w:szCs w:val="22"/>
          <w:lang w:val="af-ZA"/>
        </w:rPr>
        <w:t xml:space="preserve">This analysis wil focus on the Bill concerning the leave of parents in the following </w:t>
      </w:r>
    </w:p>
    <w:p w:rsidR="00194623" w:rsidRDefault="00194623" w:rsidP="00C8567C">
      <w:pPr>
        <w:pStyle w:val="lg-a-1"/>
        <w:spacing w:before="0" w:line="360" w:lineRule="auto"/>
        <w:rPr>
          <w:rFonts w:ascii="Arial" w:hAnsi="Arial" w:cs="Arial"/>
          <w:sz w:val="22"/>
          <w:szCs w:val="22"/>
          <w:lang w:val="af-ZA"/>
        </w:rPr>
      </w:pPr>
      <w:r>
        <w:rPr>
          <w:rFonts w:ascii="Arial" w:hAnsi="Arial" w:cs="Arial"/>
          <w:sz w:val="22"/>
          <w:szCs w:val="22"/>
          <w:lang w:val="af-ZA"/>
        </w:rPr>
        <w:t xml:space="preserve">       categories:</w:t>
      </w:r>
    </w:p>
    <w:p w:rsidR="00E202B8" w:rsidRDefault="00E202B8" w:rsidP="00C8567C">
      <w:pPr>
        <w:pStyle w:val="lg-a-1"/>
        <w:spacing w:before="0" w:line="360" w:lineRule="auto"/>
        <w:rPr>
          <w:rFonts w:ascii="Arial" w:hAnsi="Arial" w:cs="Arial"/>
          <w:b/>
          <w:sz w:val="22"/>
          <w:szCs w:val="22"/>
          <w:lang w:val="af-ZA"/>
        </w:rPr>
      </w:pPr>
      <w:r>
        <w:rPr>
          <w:rFonts w:ascii="Arial" w:hAnsi="Arial" w:cs="Arial"/>
          <w:sz w:val="22"/>
          <w:szCs w:val="22"/>
          <w:lang w:val="af-ZA"/>
        </w:rPr>
        <w:t xml:space="preserve">       </w:t>
      </w:r>
      <w:r>
        <w:rPr>
          <w:rFonts w:ascii="Arial" w:hAnsi="Arial" w:cs="Arial"/>
          <w:b/>
          <w:sz w:val="22"/>
          <w:szCs w:val="22"/>
          <w:lang w:val="af-ZA"/>
        </w:rPr>
        <w:t>3.2.1   Parental leave</w:t>
      </w:r>
    </w:p>
    <w:p w:rsidR="00E202B8" w:rsidRDefault="00E202B8" w:rsidP="00C8567C">
      <w:pPr>
        <w:pStyle w:val="lg-a-1"/>
        <w:spacing w:before="0" w:line="360" w:lineRule="auto"/>
        <w:rPr>
          <w:rFonts w:ascii="Arial" w:hAnsi="Arial" w:cs="Arial"/>
          <w:sz w:val="22"/>
          <w:szCs w:val="22"/>
          <w:lang w:val="af-ZA"/>
        </w:rPr>
      </w:pPr>
      <w:r>
        <w:rPr>
          <w:rFonts w:ascii="Arial" w:hAnsi="Arial" w:cs="Arial"/>
          <w:b/>
          <w:sz w:val="22"/>
          <w:szCs w:val="22"/>
          <w:lang w:val="af-ZA"/>
        </w:rPr>
        <w:t xml:space="preserve">       </w:t>
      </w:r>
      <w:r w:rsidR="00052B09">
        <w:rPr>
          <w:rFonts w:ascii="Arial" w:hAnsi="Arial" w:cs="Arial"/>
          <w:sz w:val="22"/>
          <w:szCs w:val="22"/>
          <w:lang w:val="af-ZA"/>
        </w:rPr>
        <w:t>Briefly</w:t>
      </w:r>
      <w:r>
        <w:rPr>
          <w:rFonts w:ascii="Arial" w:hAnsi="Arial" w:cs="Arial"/>
          <w:sz w:val="22"/>
          <w:szCs w:val="22"/>
          <w:lang w:val="af-ZA"/>
        </w:rPr>
        <w:t xml:space="preserve">, parental leave may be seen as the period during which parents are give time </w:t>
      </w:r>
      <w:r w:rsidR="00667693">
        <w:rPr>
          <w:rFonts w:ascii="Arial" w:hAnsi="Arial" w:cs="Arial"/>
          <w:sz w:val="22"/>
          <w:szCs w:val="22"/>
          <w:lang w:val="af-ZA"/>
        </w:rPr>
        <w:t>to</w:t>
      </w:r>
      <w:r>
        <w:rPr>
          <w:rFonts w:ascii="Arial" w:hAnsi="Arial" w:cs="Arial"/>
          <w:sz w:val="22"/>
          <w:szCs w:val="22"/>
          <w:lang w:val="af-ZA"/>
        </w:rPr>
        <w:t xml:space="preserve"> </w:t>
      </w:r>
    </w:p>
    <w:p w:rsidR="00E202B8" w:rsidRDefault="00E202B8" w:rsidP="00E202B8">
      <w:pPr>
        <w:pStyle w:val="lg-a-1"/>
        <w:spacing w:before="0" w:line="360" w:lineRule="auto"/>
        <w:rPr>
          <w:rFonts w:ascii="Arial" w:hAnsi="Arial" w:cs="Arial"/>
          <w:sz w:val="22"/>
          <w:szCs w:val="22"/>
          <w:lang w:val="af-ZA"/>
        </w:rPr>
      </w:pPr>
      <w:r>
        <w:rPr>
          <w:rFonts w:ascii="Arial" w:hAnsi="Arial" w:cs="Arial"/>
          <w:sz w:val="22"/>
          <w:szCs w:val="22"/>
          <w:lang w:val="af-ZA"/>
        </w:rPr>
        <w:t xml:space="preserve">       tak</w:t>
      </w:r>
      <w:r w:rsidR="00667693">
        <w:rPr>
          <w:rFonts w:ascii="Arial" w:hAnsi="Arial" w:cs="Arial"/>
          <w:sz w:val="22"/>
          <w:szCs w:val="22"/>
          <w:lang w:val="af-ZA"/>
        </w:rPr>
        <w:t>e</w:t>
      </w:r>
      <w:r>
        <w:rPr>
          <w:rFonts w:ascii="Arial" w:hAnsi="Arial" w:cs="Arial"/>
          <w:sz w:val="22"/>
          <w:szCs w:val="22"/>
          <w:lang w:val="af-ZA"/>
        </w:rPr>
        <w:t xml:space="preserve"> care of their children. Section 25(1) of the Basic Conditions of Employment Act </w:t>
      </w:r>
    </w:p>
    <w:p w:rsidR="00E202B8" w:rsidRDefault="00E202B8" w:rsidP="00E202B8">
      <w:pPr>
        <w:pStyle w:val="lg-a-1"/>
        <w:spacing w:before="0" w:line="360" w:lineRule="auto"/>
        <w:rPr>
          <w:rFonts w:ascii="Arial" w:hAnsi="Arial" w:cs="Arial"/>
          <w:sz w:val="22"/>
          <w:szCs w:val="22"/>
          <w:lang w:val="af-ZA"/>
        </w:rPr>
      </w:pPr>
      <w:r>
        <w:rPr>
          <w:rFonts w:ascii="Arial" w:hAnsi="Arial" w:cs="Arial"/>
          <w:sz w:val="22"/>
          <w:szCs w:val="22"/>
          <w:lang w:val="af-ZA"/>
        </w:rPr>
        <w:t xml:space="preserve">       (SA, 1997)</w:t>
      </w:r>
      <w:r w:rsidR="004E3EA0">
        <w:rPr>
          <w:rFonts w:ascii="Arial" w:hAnsi="Arial" w:cs="Arial"/>
          <w:sz w:val="22"/>
          <w:szCs w:val="22"/>
          <w:lang w:val="af-ZA"/>
        </w:rPr>
        <w:t xml:space="preserve"> </w:t>
      </w:r>
      <w:r>
        <w:rPr>
          <w:rFonts w:ascii="Arial" w:hAnsi="Arial" w:cs="Arial"/>
          <w:sz w:val="22"/>
          <w:szCs w:val="22"/>
          <w:lang w:val="af-ZA"/>
        </w:rPr>
        <w:t xml:space="preserve">stipulates that female employees are entitled to at least four consecutive </w:t>
      </w:r>
    </w:p>
    <w:p w:rsidR="00E202B8" w:rsidRDefault="00E202B8" w:rsidP="00E202B8">
      <w:pPr>
        <w:pStyle w:val="lg-a-1"/>
        <w:spacing w:before="0" w:line="360" w:lineRule="auto"/>
        <w:rPr>
          <w:rFonts w:ascii="Arial" w:hAnsi="Arial" w:cs="Arial"/>
          <w:sz w:val="22"/>
          <w:szCs w:val="22"/>
          <w:lang w:val="af-ZA"/>
        </w:rPr>
      </w:pPr>
      <w:r>
        <w:rPr>
          <w:rFonts w:ascii="Arial" w:hAnsi="Arial" w:cs="Arial"/>
          <w:sz w:val="22"/>
          <w:szCs w:val="22"/>
          <w:lang w:val="af-ZA"/>
        </w:rPr>
        <w:t xml:space="preserve">       months’  maternity leave. In contrast to this section, fathers currently do not get the same</w:t>
      </w:r>
    </w:p>
    <w:p w:rsidR="00E202B8" w:rsidRDefault="00E202B8" w:rsidP="00E202B8">
      <w:pPr>
        <w:pStyle w:val="lg-a-1"/>
        <w:spacing w:before="0" w:line="360" w:lineRule="auto"/>
        <w:rPr>
          <w:rFonts w:ascii="Arial" w:hAnsi="Arial" w:cs="Arial"/>
          <w:sz w:val="22"/>
          <w:szCs w:val="22"/>
          <w:lang w:val="af-ZA"/>
        </w:rPr>
      </w:pPr>
      <w:r>
        <w:rPr>
          <w:rFonts w:ascii="Arial" w:hAnsi="Arial" w:cs="Arial"/>
          <w:sz w:val="22"/>
          <w:szCs w:val="22"/>
          <w:lang w:val="af-ZA"/>
        </w:rPr>
        <w:lastRenderedPageBreak/>
        <w:t xml:space="preserve">       leave benefits as the mother of a newborn infant i</w:t>
      </w:r>
      <w:r w:rsidR="00667693">
        <w:rPr>
          <w:rFonts w:ascii="Arial" w:hAnsi="Arial" w:cs="Arial"/>
          <w:sz w:val="22"/>
          <w:szCs w:val="22"/>
          <w:lang w:val="af-ZA"/>
        </w:rPr>
        <w:t>s</w:t>
      </w:r>
      <w:r>
        <w:rPr>
          <w:rFonts w:ascii="Arial" w:hAnsi="Arial" w:cs="Arial"/>
          <w:sz w:val="22"/>
          <w:szCs w:val="22"/>
          <w:lang w:val="af-ZA"/>
        </w:rPr>
        <w:t xml:space="preserve"> able to enjoy. Nel (2014) emphasises </w:t>
      </w:r>
    </w:p>
    <w:p w:rsidR="00E202B8" w:rsidRDefault="00E202B8" w:rsidP="00E202B8">
      <w:pPr>
        <w:pStyle w:val="lg-a-1"/>
        <w:spacing w:before="0" w:line="360" w:lineRule="auto"/>
        <w:rPr>
          <w:rFonts w:ascii="Arial" w:hAnsi="Arial" w:cs="Arial"/>
          <w:sz w:val="22"/>
          <w:szCs w:val="22"/>
          <w:lang w:val="af-ZA"/>
        </w:rPr>
      </w:pPr>
      <w:r>
        <w:rPr>
          <w:rFonts w:ascii="Arial" w:hAnsi="Arial" w:cs="Arial"/>
          <w:sz w:val="22"/>
          <w:szCs w:val="22"/>
          <w:lang w:val="af-ZA"/>
        </w:rPr>
        <w:t xml:space="preserve">       that South Africa has one of the best developed legal systems in the world, but that the </w:t>
      </w:r>
    </w:p>
    <w:p w:rsidR="00E202B8" w:rsidRDefault="00E202B8" w:rsidP="00E202B8">
      <w:pPr>
        <w:pStyle w:val="lg-a-1"/>
        <w:spacing w:before="0" w:line="360" w:lineRule="auto"/>
        <w:rPr>
          <w:rFonts w:ascii="Arial" w:hAnsi="Arial" w:cs="Arial"/>
          <w:sz w:val="22"/>
          <w:szCs w:val="22"/>
          <w:lang w:val="af-ZA"/>
        </w:rPr>
      </w:pPr>
      <w:r>
        <w:rPr>
          <w:rFonts w:ascii="Arial" w:hAnsi="Arial" w:cs="Arial"/>
          <w:sz w:val="22"/>
          <w:szCs w:val="22"/>
          <w:lang w:val="af-ZA"/>
        </w:rPr>
        <w:t xml:space="preserve">       concept of paternity leave is not yet as advanced. The father currently needs to take family</w:t>
      </w:r>
    </w:p>
    <w:p w:rsidR="00E202B8" w:rsidRDefault="00E202B8" w:rsidP="00E202B8">
      <w:pPr>
        <w:pStyle w:val="lg-a-1"/>
        <w:spacing w:before="0" w:line="360" w:lineRule="auto"/>
        <w:rPr>
          <w:rFonts w:ascii="Arial" w:hAnsi="Arial" w:cs="Arial"/>
          <w:sz w:val="22"/>
          <w:szCs w:val="22"/>
          <w:lang w:val="af-ZA"/>
        </w:rPr>
      </w:pPr>
      <w:r>
        <w:rPr>
          <w:rFonts w:ascii="Arial" w:hAnsi="Arial" w:cs="Arial"/>
          <w:sz w:val="22"/>
          <w:szCs w:val="22"/>
          <w:lang w:val="af-ZA"/>
        </w:rPr>
        <w:t xml:space="preserve">       responsibility leave (SA, 1997: sec 27) instead of paternity leave, which should form part</w:t>
      </w:r>
    </w:p>
    <w:p w:rsidR="00914D6B" w:rsidRDefault="00E202B8" w:rsidP="00E202B8">
      <w:pPr>
        <w:pStyle w:val="lg-a-1"/>
        <w:spacing w:before="0" w:line="360" w:lineRule="auto"/>
        <w:rPr>
          <w:rFonts w:ascii="Arial" w:hAnsi="Arial" w:cs="Arial"/>
          <w:sz w:val="22"/>
          <w:szCs w:val="22"/>
          <w:lang w:val="af-ZA"/>
        </w:rPr>
      </w:pPr>
      <w:r>
        <w:rPr>
          <w:rFonts w:ascii="Arial" w:hAnsi="Arial" w:cs="Arial"/>
          <w:sz w:val="22"/>
          <w:szCs w:val="22"/>
          <w:lang w:val="af-ZA"/>
        </w:rPr>
        <w:t xml:space="preserve">       of parental leave (Nel, 2014). Leave in respect of family responsibility 27(2) </w:t>
      </w:r>
      <w:r w:rsidR="00914D6B">
        <w:rPr>
          <w:rFonts w:ascii="Arial" w:hAnsi="Arial" w:cs="Arial"/>
          <w:sz w:val="22"/>
          <w:szCs w:val="22"/>
          <w:lang w:val="af-ZA"/>
        </w:rPr>
        <w:t xml:space="preserve">therefore </w:t>
      </w:r>
    </w:p>
    <w:p w:rsidR="00E202B8" w:rsidRDefault="00914D6B" w:rsidP="00E202B8">
      <w:pPr>
        <w:pStyle w:val="lg-a-1"/>
        <w:spacing w:before="0" w:line="360" w:lineRule="auto"/>
        <w:rPr>
          <w:rFonts w:ascii="Arial" w:hAnsi="Arial" w:cs="Arial"/>
          <w:sz w:val="22"/>
          <w:szCs w:val="22"/>
          <w:lang w:val="af-ZA"/>
        </w:rPr>
      </w:pPr>
      <w:r>
        <w:rPr>
          <w:rFonts w:ascii="Arial" w:hAnsi="Arial" w:cs="Arial"/>
          <w:sz w:val="22"/>
          <w:szCs w:val="22"/>
          <w:lang w:val="af-ZA"/>
        </w:rPr>
        <w:t xml:space="preserve">       comprises</w:t>
      </w:r>
      <w:r w:rsidR="00E202B8">
        <w:rPr>
          <w:rFonts w:ascii="Arial" w:hAnsi="Arial" w:cs="Arial"/>
          <w:sz w:val="22"/>
          <w:szCs w:val="22"/>
          <w:lang w:val="af-ZA"/>
        </w:rPr>
        <w:t xml:space="preserve"> </w:t>
      </w:r>
      <w:r>
        <w:rPr>
          <w:rFonts w:ascii="Arial" w:hAnsi="Arial" w:cs="Arial"/>
          <w:sz w:val="22"/>
          <w:szCs w:val="22"/>
          <w:lang w:val="af-ZA"/>
        </w:rPr>
        <w:t xml:space="preserve">employees’ annually obtaining three days’ paid leave for 27(2)(a) the birth of a </w:t>
      </w:r>
    </w:p>
    <w:p w:rsidR="00914D6B" w:rsidRDefault="00914D6B" w:rsidP="00E202B8">
      <w:pPr>
        <w:pStyle w:val="lg-a-1"/>
        <w:spacing w:before="0" w:line="360" w:lineRule="auto"/>
        <w:rPr>
          <w:rFonts w:ascii="Arial" w:hAnsi="Arial" w:cs="Arial"/>
          <w:sz w:val="22"/>
          <w:szCs w:val="22"/>
          <w:lang w:val="af-ZA"/>
        </w:rPr>
      </w:pPr>
      <w:r>
        <w:rPr>
          <w:rFonts w:ascii="Arial" w:hAnsi="Arial" w:cs="Arial"/>
          <w:sz w:val="22"/>
          <w:szCs w:val="22"/>
          <w:lang w:val="af-ZA"/>
        </w:rPr>
        <w:t xml:space="preserve">       child, 27(2)(b) when an employee’s child is </w:t>
      </w:r>
      <w:r w:rsidR="004E3EA0">
        <w:rPr>
          <w:rFonts w:ascii="Arial" w:hAnsi="Arial" w:cs="Arial"/>
          <w:sz w:val="22"/>
          <w:szCs w:val="22"/>
          <w:lang w:val="af-ZA"/>
        </w:rPr>
        <w:t xml:space="preserve">ill </w:t>
      </w:r>
      <w:r>
        <w:rPr>
          <w:rFonts w:ascii="Arial" w:hAnsi="Arial" w:cs="Arial"/>
          <w:sz w:val="22"/>
          <w:szCs w:val="22"/>
          <w:lang w:val="af-ZA"/>
        </w:rPr>
        <w:t>or 27(2)(c) upon the death of a close</w:t>
      </w:r>
    </w:p>
    <w:p w:rsidR="00914D6B" w:rsidRDefault="00914D6B" w:rsidP="00E202B8">
      <w:pPr>
        <w:pStyle w:val="lg-a-1"/>
        <w:spacing w:before="0" w:line="360" w:lineRule="auto"/>
        <w:rPr>
          <w:rFonts w:ascii="Arial" w:hAnsi="Arial" w:cs="Arial"/>
          <w:sz w:val="22"/>
          <w:szCs w:val="22"/>
          <w:lang w:val="af-ZA"/>
        </w:rPr>
      </w:pPr>
      <w:r>
        <w:rPr>
          <w:rFonts w:ascii="Arial" w:hAnsi="Arial" w:cs="Arial"/>
          <w:sz w:val="22"/>
          <w:szCs w:val="22"/>
          <w:lang w:val="af-ZA"/>
        </w:rPr>
        <w:t xml:space="preserve">       family member (SA, 19997: sec 27 &amp; Nel, 2014). From the abovementioned</w:t>
      </w:r>
      <w:r w:rsidR="00667693">
        <w:rPr>
          <w:rFonts w:ascii="Arial" w:hAnsi="Arial" w:cs="Arial"/>
          <w:sz w:val="22"/>
          <w:szCs w:val="22"/>
          <w:lang w:val="af-ZA"/>
        </w:rPr>
        <w:t xml:space="preserve"> sections</w:t>
      </w:r>
      <w:r>
        <w:rPr>
          <w:rFonts w:ascii="Arial" w:hAnsi="Arial" w:cs="Arial"/>
          <w:sz w:val="22"/>
          <w:szCs w:val="22"/>
          <w:lang w:val="af-ZA"/>
        </w:rPr>
        <w:t xml:space="preserve"> </w:t>
      </w:r>
    </w:p>
    <w:p w:rsidR="00914D6B" w:rsidRDefault="00914D6B" w:rsidP="00E202B8">
      <w:pPr>
        <w:pStyle w:val="lg-a-1"/>
        <w:spacing w:before="0" w:line="360" w:lineRule="auto"/>
        <w:rPr>
          <w:rFonts w:ascii="Arial" w:hAnsi="Arial" w:cs="Arial"/>
          <w:sz w:val="22"/>
          <w:szCs w:val="22"/>
          <w:lang w:val="af-ZA"/>
        </w:rPr>
      </w:pPr>
      <w:r>
        <w:rPr>
          <w:rFonts w:ascii="Arial" w:hAnsi="Arial" w:cs="Arial"/>
          <w:sz w:val="22"/>
          <w:szCs w:val="22"/>
          <w:lang w:val="af-ZA"/>
        </w:rPr>
        <w:t xml:space="preserve">       concerning parental leave it is therefore apparent that inequality may arise. Equality is </w:t>
      </w:r>
    </w:p>
    <w:p w:rsidR="00914D6B" w:rsidRDefault="00914D6B" w:rsidP="00E202B8">
      <w:pPr>
        <w:pStyle w:val="lg-a-1"/>
        <w:spacing w:before="0" w:line="360" w:lineRule="auto"/>
        <w:rPr>
          <w:rFonts w:ascii="Arial" w:hAnsi="Arial" w:cs="Arial"/>
          <w:sz w:val="22"/>
          <w:szCs w:val="22"/>
          <w:lang w:val="af-ZA"/>
        </w:rPr>
      </w:pPr>
      <w:r>
        <w:rPr>
          <w:rFonts w:ascii="Arial" w:hAnsi="Arial" w:cs="Arial"/>
          <w:sz w:val="22"/>
          <w:szCs w:val="22"/>
          <w:lang w:val="af-ZA"/>
        </w:rPr>
        <w:t xml:space="preserve">       one of the fundamental values of the South African Constitution (SA, 1996) and this is </w:t>
      </w:r>
    </w:p>
    <w:p w:rsidR="00914D6B" w:rsidRDefault="00914D6B" w:rsidP="00E202B8">
      <w:pPr>
        <w:pStyle w:val="lg-a-1"/>
        <w:spacing w:before="0" w:line="360" w:lineRule="auto"/>
        <w:rPr>
          <w:rFonts w:ascii="Arial" w:hAnsi="Arial" w:cs="Arial"/>
          <w:sz w:val="22"/>
          <w:szCs w:val="22"/>
          <w:lang w:val="af-ZA"/>
        </w:rPr>
      </w:pPr>
      <w:r>
        <w:rPr>
          <w:rFonts w:ascii="Arial" w:hAnsi="Arial" w:cs="Arial"/>
          <w:sz w:val="22"/>
          <w:szCs w:val="22"/>
          <w:lang w:val="af-ZA"/>
        </w:rPr>
        <w:t xml:space="preserve">       emphasised in section 9 (SA, 1996), which stipulates that 9(1) everyone is equal before </w:t>
      </w:r>
    </w:p>
    <w:p w:rsidR="00914D6B" w:rsidRDefault="00914D6B" w:rsidP="00E202B8">
      <w:pPr>
        <w:pStyle w:val="lg-a-1"/>
        <w:spacing w:before="0" w:line="360" w:lineRule="auto"/>
        <w:rPr>
          <w:rFonts w:ascii="Arial" w:hAnsi="Arial" w:cs="Arial"/>
          <w:sz w:val="22"/>
          <w:szCs w:val="22"/>
          <w:lang w:val="af-ZA"/>
        </w:rPr>
      </w:pPr>
      <w:r>
        <w:rPr>
          <w:rFonts w:ascii="Arial" w:hAnsi="Arial" w:cs="Arial"/>
          <w:sz w:val="22"/>
          <w:szCs w:val="22"/>
          <w:lang w:val="af-ZA"/>
        </w:rPr>
        <w:t xml:space="preserve">       the law and has the right to to equal protection and benefit of the law; 9(2) “equality </w:t>
      </w:r>
    </w:p>
    <w:p w:rsidR="00914D6B" w:rsidRDefault="00914D6B" w:rsidP="00E202B8">
      <w:pPr>
        <w:pStyle w:val="lg-a-1"/>
        <w:spacing w:before="0" w:line="360" w:lineRule="auto"/>
        <w:rPr>
          <w:rFonts w:ascii="Arial" w:hAnsi="Arial" w:cs="Arial"/>
          <w:sz w:val="22"/>
          <w:szCs w:val="22"/>
          <w:lang w:val="af-ZA"/>
        </w:rPr>
      </w:pPr>
      <w:r>
        <w:rPr>
          <w:rFonts w:ascii="Arial" w:hAnsi="Arial" w:cs="Arial"/>
          <w:sz w:val="22"/>
          <w:szCs w:val="22"/>
          <w:lang w:val="af-ZA"/>
        </w:rPr>
        <w:t xml:space="preserve">       includes the full enjoyment of all rights and freedoms”.</w:t>
      </w:r>
    </w:p>
    <w:p w:rsidR="00E57850" w:rsidRDefault="00E57850" w:rsidP="00E202B8">
      <w:pPr>
        <w:pStyle w:val="lg-a-1"/>
        <w:spacing w:before="0" w:line="360" w:lineRule="auto"/>
        <w:rPr>
          <w:rFonts w:ascii="Arial" w:hAnsi="Arial" w:cs="Arial"/>
          <w:sz w:val="22"/>
          <w:szCs w:val="22"/>
          <w:lang w:val="af-ZA"/>
        </w:rPr>
      </w:pPr>
    </w:p>
    <w:p w:rsidR="00667693" w:rsidRDefault="00E57850" w:rsidP="00E202B8">
      <w:pPr>
        <w:pStyle w:val="lg-a-1"/>
        <w:spacing w:before="0" w:line="360" w:lineRule="auto"/>
        <w:rPr>
          <w:rFonts w:ascii="Arial" w:hAnsi="Arial" w:cs="Arial"/>
          <w:b/>
          <w:sz w:val="22"/>
          <w:szCs w:val="22"/>
          <w:lang w:val="af-ZA"/>
        </w:rPr>
      </w:pPr>
      <w:r>
        <w:rPr>
          <w:rFonts w:ascii="Arial" w:hAnsi="Arial" w:cs="Arial"/>
          <w:sz w:val="22"/>
          <w:szCs w:val="22"/>
          <w:lang w:val="af-ZA"/>
        </w:rPr>
        <w:t xml:space="preserve">       </w:t>
      </w:r>
      <w:r>
        <w:rPr>
          <w:rFonts w:ascii="Arial" w:hAnsi="Arial" w:cs="Arial"/>
          <w:b/>
          <w:sz w:val="22"/>
          <w:szCs w:val="22"/>
          <w:lang w:val="af-ZA"/>
        </w:rPr>
        <w:t>Why could these sections concerning parental leave indicate inequality?</w:t>
      </w:r>
    </w:p>
    <w:p w:rsidR="004E3EA0" w:rsidRDefault="00667693" w:rsidP="00E202B8">
      <w:pPr>
        <w:pStyle w:val="lg-a-1"/>
        <w:spacing w:before="0" w:line="360" w:lineRule="auto"/>
        <w:rPr>
          <w:rFonts w:ascii="Arial" w:hAnsi="Arial" w:cs="Arial"/>
          <w:sz w:val="22"/>
          <w:szCs w:val="22"/>
          <w:lang w:val="af-ZA"/>
        </w:rPr>
      </w:pPr>
      <w:r>
        <w:rPr>
          <w:rFonts w:ascii="Arial" w:hAnsi="Arial" w:cs="Arial"/>
          <w:b/>
          <w:sz w:val="22"/>
          <w:szCs w:val="22"/>
          <w:lang w:val="af-ZA"/>
        </w:rPr>
        <w:t xml:space="preserve">       </w:t>
      </w:r>
      <w:r w:rsidR="004E3EA0" w:rsidRPr="004E3EA0">
        <w:rPr>
          <w:rFonts w:ascii="Arial" w:hAnsi="Arial" w:cs="Arial"/>
          <w:sz w:val="22"/>
          <w:szCs w:val="22"/>
          <w:lang w:val="af-ZA"/>
        </w:rPr>
        <w:t>From</w:t>
      </w:r>
      <w:r w:rsidR="004E3EA0">
        <w:rPr>
          <w:rFonts w:ascii="Arial" w:hAnsi="Arial" w:cs="Arial"/>
          <w:b/>
          <w:sz w:val="22"/>
          <w:szCs w:val="22"/>
          <w:lang w:val="af-ZA"/>
        </w:rPr>
        <w:t xml:space="preserve"> </w:t>
      </w:r>
      <w:r w:rsidRPr="00667693">
        <w:rPr>
          <w:rFonts w:ascii="Arial" w:hAnsi="Arial" w:cs="Arial"/>
          <w:sz w:val="22"/>
          <w:szCs w:val="22"/>
          <w:lang w:val="af-ZA"/>
        </w:rPr>
        <w:t>Section 27(2)(a-c)</w:t>
      </w:r>
      <w:r w:rsidR="00E57850" w:rsidRPr="00667693">
        <w:rPr>
          <w:rFonts w:ascii="Arial" w:hAnsi="Arial" w:cs="Arial"/>
          <w:sz w:val="22"/>
          <w:szCs w:val="22"/>
          <w:lang w:val="af-ZA"/>
        </w:rPr>
        <w:t xml:space="preserve"> </w:t>
      </w:r>
      <w:r>
        <w:rPr>
          <w:rFonts w:ascii="Arial" w:hAnsi="Arial" w:cs="Arial"/>
          <w:sz w:val="22"/>
          <w:szCs w:val="22"/>
          <w:lang w:val="af-ZA"/>
        </w:rPr>
        <w:t xml:space="preserve">of the listed events in the Basic Conditions of Employment Act </w:t>
      </w:r>
    </w:p>
    <w:p w:rsidR="004E3EA0" w:rsidRDefault="004E3EA0" w:rsidP="00E202B8">
      <w:pPr>
        <w:pStyle w:val="lg-a-1"/>
        <w:spacing w:before="0" w:line="360" w:lineRule="auto"/>
        <w:rPr>
          <w:rFonts w:ascii="Arial" w:hAnsi="Arial" w:cs="Arial"/>
          <w:sz w:val="22"/>
          <w:szCs w:val="22"/>
          <w:lang w:val="af-ZA"/>
        </w:rPr>
      </w:pPr>
      <w:r>
        <w:rPr>
          <w:rFonts w:ascii="Arial" w:hAnsi="Arial" w:cs="Arial"/>
          <w:sz w:val="22"/>
          <w:szCs w:val="22"/>
          <w:lang w:val="af-ZA"/>
        </w:rPr>
        <w:t xml:space="preserve">       </w:t>
      </w:r>
      <w:r w:rsidR="00667693">
        <w:rPr>
          <w:rFonts w:ascii="Arial" w:hAnsi="Arial" w:cs="Arial"/>
          <w:sz w:val="22"/>
          <w:szCs w:val="22"/>
          <w:lang w:val="af-ZA"/>
        </w:rPr>
        <w:t xml:space="preserve">(SA, 1997) it may be generally observed that these occur daily. If an employee therefore </w:t>
      </w:r>
    </w:p>
    <w:p w:rsidR="00667693" w:rsidRDefault="004E3EA0" w:rsidP="00E202B8">
      <w:pPr>
        <w:pStyle w:val="lg-a-1"/>
        <w:spacing w:before="0" w:line="360" w:lineRule="auto"/>
        <w:rPr>
          <w:rFonts w:ascii="Arial" w:hAnsi="Arial" w:cs="Arial"/>
          <w:sz w:val="22"/>
          <w:szCs w:val="22"/>
          <w:lang w:val="af-ZA"/>
        </w:rPr>
      </w:pPr>
      <w:r>
        <w:rPr>
          <w:rFonts w:ascii="Arial" w:hAnsi="Arial" w:cs="Arial"/>
          <w:sz w:val="22"/>
          <w:szCs w:val="22"/>
          <w:lang w:val="af-ZA"/>
        </w:rPr>
        <w:t xml:space="preserve">       </w:t>
      </w:r>
      <w:r w:rsidR="00667693">
        <w:rPr>
          <w:rFonts w:ascii="Arial" w:hAnsi="Arial" w:cs="Arial"/>
          <w:sz w:val="22"/>
          <w:szCs w:val="22"/>
          <w:lang w:val="af-ZA"/>
        </w:rPr>
        <w:t>has used up the three days’ paid leave, he or she cannot take any more leave for family</w:t>
      </w:r>
    </w:p>
    <w:p w:rsidR="00667693" w:rsidRDefault="00667693" w:rsidP="00E202B8">
      <w:pPr>
        <w:pStyle w:val="lg-a-1"/>
        <w:spacing w:before="0" w:line="360" w:lineRule="auto"/>
        <w:rPr>
          <w:rFonts w:ascii="Arial" w:hAnsi="Arial" w:cs="Arial"/>
          <w:sz w:val="22"/>
          <w:szCs w:val="22"/>
          <w:lang w:val="af-ZA"/>
        </w:rPr>
      </w:pPr>
      <w:r>
        <w:rPr>
          <w:rFonts w:ascii="Arial" w:hAnsi="Arial" w:cs="Arial"/>
          <w:sz w:val="22"/>
          <w:szCs w:val="22"/>
          <w:lang w:val="af-ZA"/>
        </w:rPr>
        <w:t xml:space="preserve">        responsibility. What should then be done if a man’s wife has given birth to a child and is</w:t>
      </w:r>
    </w:p>
    <w:p w:rsidR="00667693" w:rsidRDefault="00667693" w:rsidP="00E202B8">
      <w:pPr>
        <w:pStyle w:val="lg-a-1"/>
        <w:spacing w:before="0" w:line="360" w:lineRule="auto"/>
        <w:rPr>
          <w:rFonts w:ascii="Arial" w:hAnsi="Arial" w:cs="Arial"/>
          <w:sz w:val="22"/>
          <w:szCs w:val="22"/>
          <w:lang w:val="af-ZA"/>
        </w:rPr>
      </w:pPr>
      <w:r>
        <w:rPr>
          <w:rFonts w:ascii="Arial" w:hAnsi="Arial" w:cs="Arial"/>
          <w:sz w:val="22"/>
          <w:szCs w:val="22"/>
          <w:lang w:val="af-ZA"/>
        </w:rPr>
        <w:t xml:space="preserve">        dependent on him – as regards his physical and financial support? This inequality </w:t>
      </w:r>
    </w:p>
    <w:p w:rsidR="00667693" w:rsidRDefault="00667693" w:rsidP="00E202B8">
      <w:pPr>
        <w:pStyle w:val="lg-a-1"/>
        <w:spacing w:before="0" w:line="360" w:lineRule="auto"/>
        <w:rPr>
          <w:rFonts w:ascii="Arial" w:hAnsi="Arial" w:cs="Arial"/>
          <w:sz w:val="22"/>
          <w:szCs w:val="22"/>
          <w:lang w:val="af-ZA"/>
        </w:rPr>
      </w:pPr>
      <w:r>
        <w:rPr>
          <w:rFonts w:ascii="Arial" w:hAnsi="Arial" w:cs="Arial"/>
          <w:sz w:val="22"/>
          <w:szCs w:val="22"/>
          <w:lang w:val="af-ZA"/>
        </w:rPr>
        <w:t xml:space="preserve">        advantage may also point to discrimination, and section 9(3) of the South African </w:t>
      </w:r>
    </w:p>
    <w:p w:rsidR="00667693" w:rsidRDefault="00667693" w:rsidP="00E202B8">
      <w:pPr>
        <w:pStyle w:val="lg-a-1"/>
        <w:spacing w:before="0" w:line="360" w:lineRule="auto"/>
        <w:rPr>
          <w:rFonts w:ascii="Arial" w:hAnsi="Arial" w:cs="Arial"/>
          <w:sz w:val="22"/>
          <w:szCs w:val="22"/>
          <w:lang w:val="af-ZA"/>
        </w:rPr>
      </w:pPr>
      <w:r>
        <w:rPr>
          <w:rFonts w:ascii="Arial" w:hAnsi="Arial" w:cs="Arial"/>
          <w:sz w:val="22"/>
          <w:szCs w:val="22"/>
          <w:lang w:val="af-ZA"/>
        </w:rPr>
        <w:t xml:space="preserve">        Constitution (SA, 1996) stipulates that “the state may not unfairly discriminate directly or</w:t>
      </w:r>
    </w:p>
    <w:p w:rsidR="001C4017" w:rsidRDefault="00667693" w:rsidP="00E202B8">
      <w:pPr>
        <w:pStyle w:val="lg-a-1"/>
        <w:spacing w:before="0" w:line="360" w:lineRule="auto"/>
        <w:rPr>
          <w:rFonts w:ascii="Arial" w:hAnsi="Arial" w:cs="Arial"/>
          <w:sz w:val="22"/>
          <w:szCs w:val="22"/>
          <w:lang w:val="af-ZA"/>
        </w:rPr>
      </w:pPr>
      <w:r>
        <w:rPr>
          <w:rFonts w:ascii="Arial" w:hAnsi="Arial" w:cs="Arial"/>
          <w:sz w:val="22"/>
          <w:szCs w:val="22"/>
          <w:lang w:val="af-ZA"/>
        </w:rPr>
        <w:t xml:space="preserve">        Indirectly against anyone on one or more grounds, including race, gender</w:t>
      </w:r>
      <w:r w:rsidR="001C4017">
        <w:rPr>
          <w:rFonts w:ascii="Arial" w:hAnsi="Arial" w:cs="Arial"/>
          <w:sz w:val="22"/>
          <w:szCs w:val="22"/>
          <w:lang w:val="af-ZA"/>
        </w:rPr>
        <w:t xml:space="preserve"> and sex”. </w:t>
      </w:r>
    </w:p>
    <w:p w:rsidR="001C4017" w:rsidRDefault="001C4017" w:rsidP="00E202B8">
      <w:pPr>
        <w:pStyle w:val="lg-a-1"/>
        <w:spacing w:before="0" w:line="360" w:lineRule="auto"/>
        <w:rPr>
          <w:rFonts w:ascii="Arial" w:hAnsi="Arial" w:cs="Arial"/>
          <w:sz w:val="22"/>
          <w:szCs w:val="22"/>
          <w:lang w:val="af-ZA"/>
        </w:rPr>
      </w:pPr>
      <w:r>
        <w:rPr>
          <w:rFonts w:ascii="Arial" w:hAnsi="Arial" w:cs="Arial"/>
          <w:sz w:val="22"/>
          <w:szCs w:val="22"/>
          <w:lang w:val="af-ZA"/>
        </w:rPr>
        <w:t xml:space="preserve">        Consequently there is an indicative gap between the equality of maternity leave for </w:t>
      </w:r>
    </w:p>
    <w:p w:rsidR="00667693" w:rsidRDefault="001C4017" w:rsidP="00E202B8">
      <w:pPr>
        <w:pStyle w:val="lg-a-1"/>
        <w:spacing w:before="0" w:line="360" w:lineRule="auto"/>
        <w:rPr>
          <w:rFonts w:ascii="Arial" w:hAnsi="Arial" w:cs="Arial"/>
          <w:sz w:val="22"/>
          <w:szCs w:val="22"/>
          <w:lang w:val="af-ZA"/>
        </w:rPr>
      </w:pPr>
      <w:r>
        <w:rPr>
          <w:rFonts w:ascii="Arial" w:hAnsi="Arial" w:cs="Arial"/>
          <w:sz w:val="22"/>
          <w:szCs w:val="22"/>
          <w:lang w:val="af-ZA"/>
        </w:rPr>
        <w:t xml:space="preserve">         women and the family responsibility leave that men have to take in the case of a newborn</w:t>
      </w:r>
    </w:p>
    <w:p w:rsidR="001C4017" w:rsidRDefault="001C4017" w:rsidP="00E202B8">
      <w:pPr>
        <w:pStyle w:val="lg-a-1"/>
        <w:spacing w:before="0" w:line="360" w:lineRule="auto"/>
        <w:rPr>
          <w:rFonts w:ascii="Arial" w:hAnsi="Arial" w:cs="Arial"/>
          <w:sz w:val="22"/>
          <w:szCs w:val="22"/>
          <w:lang w:val="af-ZA"/>
        </w:rPr>
      </w:pPr>
      <w:r>
        <w:rPr>
          <w:rFonts w:ascii="Arial" w:hAnsi="Arial" w:cs="Arial"/>
          <w:sz w:val="22"/>
          <w:szCs w:val="22"/>
          <w:lang w:val="af-ZA"/>
        </w:rPr>
        <w:t xml:space="preserve">         baby.</w:t>
      </w:r>
    </w:p>
    <w:p w:rsidR="001C4017" w:rsidRDefault="001C4017" w:rsidP="00E202B8">
      <w:pPr>
        <w:pStyle w:val="lg-a-1"/>
        <w:spacing w:before="0" w:line="360" w:lineRule="auto"/>
        <w:rPr>
          <w:rFonts w:ascii="Arial" w:hAnsi="Arial" w:cs="Arial"/>
          <w:sz w:val="22"/>
          <w:szCs w:val="22"/>
          <w:lang w:val="af-ZA"/>
        </w:rPr>
      </w:pPr>
    </w:p>
    <w:p w:rsidR="001C4017" w:rsidRPr="001C4017" w:rsidRDefault="001C4017" w:rsidP="00E202B8">
      <w:pPr>
        <w:pStyle w:val="lg-a-1"/>
        <w:spacing w:before="0" w:line="360" w:lineRule="auto"/>
        <w:rPr>
          <w:rFonts w:ascii="Arial" w:hAnsi="Arial" w:cs="Arial"/>
          <w:b/>
          <w:sz w:val="22"/>
          <w:szCs w:val="22"/>
          <w:lang w:val="af-ZA"/>
        </w:rPr>
      </w:pPr>
      <w:r>
        <w:rPr>
          <w:rFonts w:ascii="Arial" w:hAnsi="Arial" w:cs="Arial"/>
          <w:sz w:val="22"/>
          <w:szCs w:val="22"/>
          <w:lang w:val="af-ZA"/>
        </w:rPr>
        <w:t xml:space="preserve">         </w:t>
      </w:r>
      <w:r>
        <w:rPr>
          <w:rFonts w:ascii="Arial" w:hAnsi="Arial" w:cs="Arial"/>
          <w:b/>
          <w:sz w:val="22"/>
          <w:szCs w:val="22"/>
          <w:lang w:val="af-ZA"/>
        </w:rPr>
        <w:t>The following may be questioned regarding this type of leave:</w:t>
      </w:r>
    </w:p>
    <w:p w:rsidR="00E202B8" w:rsidRDefault="007153E3" w:rsidP="00136CEB">
      <w:pPr>
        <w:pStyle w:val="lg-a-1"/>
        <w:numPr>
          <w:ilvl w:val="0"/>
          <w:numId w:val="4"/>
        </w:numPr>
        <w:spacing w:before="0" w:line="360" w:lineRule="auto"/>
        <w:ind w:left="1080"/>
        <w:rPr>
          <w:rFonts w:ascii="Arial" w:hAnsi="Arial" w:cs="Arial"/>
          <w:sz w:val="22"/>
          <w:szCs w:val="22"/>
          <w:lang w:val="af-ZA"/>
        </w:rPr>
      </w:pPr>
      <w:r>
        <w:rPr>
          <w:rFonts w:ascii="Arial" w:hAnsi="Arial" w:cs="Arial"/>
          <w:sz w:val="22"/>
          <w:szCs w:val="22"/>
          <w:lang w:val="af-ZA"/>
        </w:rPr>
        <w:t xml:space="preserve"> Should the man also get four months’ leave when the woman takes it?</w:t>
      </w:r>
    </w:p>
    <w:p w:rsidR="007153E3" w:rsidRDefault="007153E3" w:rsidP="00136CEB">
      <w:pPr>
        <w:pStyle w:val="lg-a-1"/>
        <w:numPr>
          <w:ilvl w:val="0"/>
          <w:numId w:val="4"/>
        </w:numPr>
        <w:spacing w:before="0" w:line="360" w:lineRule="auto"/>
        <w:ind w:left="1080"/>
        <w:rPr>
          <w:rFonts w:ascii="Arial" w:hAnsi="Arial" w:cs="Arial"/>
          <w:sz w:val="22"/>
          <w:szCs w:val="22"/>
          <w:lang w:val="af-ZA"/>
        </w:rPr>
      </w:pPr>
      <w:r>
        <w:rPr>
          <w:rFonts w:ascii="Arial" w:hAnsi="Arial" w:cs="Arial"/>
          <w:sz w:val="22"/>
          <w:szCs w:val="22"/>
          <w:lang w:val="af-ZA"/>
        </w:rPr>
        <w:t xml:space="preserve"> Will this leave be paid leave in the case of both sexes?</w:t>
      </w:r>
    </w:p>
    <w:p w:rsidR="007153E3" w:rsidRDefault="007153E3" w:rsidP="00136CEB">
      <w:pPr>
        <w:pStyle w:val="lg-a-1"/>
        <w:numPr>
          <w:ilvl w:val="0"/>
          <w:numId w:val="4"/>
        </w:numPr>
        <w:spacing w:before="0" w:line="360" w:lineRule="auto"/>
        <w:ind w:left="1080"/>
        <w:rPr>
          <w:rFonts w:ascii="Arial" w:hAnsi="Arial" w:cs="Arial"/>
          <w:sz w:val="22"/>
          <w:szCs w:val="22"/>
          <w:lang w:val="af-ZA"/>
        </w:rPr>
      </w:pPr>
      <w:r>
        <w:rPr>
          <w:rFonts w:ascii="Arial" w:hAnsi="Arial" w:cs="Arial"/>
          <w:sz w:val="22"/>
          <w:szCs w:val="22"/>
          <w:lang w:val="af-ZA"/>
        </w:rPr>
        <w:t xml:space="preserve"> How should an employer (e.g. head/department/governing body) manage such a </w:t>
      </w:r>
    </w:p>
    <w:p w:rsidR="007153E3" w:rsidRDefault="007153E3" w:rsidP="00136CEB">
      <w:pPr>
        <w:pStyle w:val="lg-a-1"/>
        <w:spacing w:before="0" w:line="360" w:lineRule="auto"/>
        <w:ind w:left="720" w:firstLine="0"/>
        <w:rPr>
          <w:rFonts w:ascii="Arial" w:hAnsi="Arial" w:cs="Arial"/>
          <w:sz w:val="22"/>
          <w:szCs w:val="22"/>
          <w:lang w:val="af-ZA"/>
        </w:rPr>
      </w:pPr>
      <w:r>
        <w:rPr>
          <w:rFonts w:ascii="Arial" w:hAnsi="Arial" w:cs="Arial"/>
          <w:sz w:val="22"/>
          <w:szCs w:val="22"/>
          <w:lang w:val="af-ZA"/>
        </w:rPr>
        <w:t xml:space="preserve">       situation if the husband and wife are at the same place of work (e.g. both are</w:t>
      </w:r>
    </w:p>
    <w:p w:rsidR="007153E3" w:rsidRDefault="007153E3" w:rsidP="00136CEB">
      <w:pPr>
        <w:pStyle w:val="lg-a-1"/>
        <w:spacing w:before="0" w:line="360" w:lineRule="auto"/>
        <w:ind w:left="720" w:firstLine="0"/>
        <w:rPr>
          <w:rFonts w:ascii="Arial" w:hAnsi="Arial" w:cs="Arial"/>
          <w:sz w:val="22"/>
          <w:szCs w:val="22"/>
          <w:lang w:val="af-ZA"/>
        </w:rPr>
      </w:pPr>
      <w:r>
        <w:rPr>
          <w:rFonts w:ascii="Arial" w:hAnsi="Arial" w:cs="Arial"/>
          <w:sz w:val="22"/>
          <w:szCs w:val="22"/>
          <w:lang w:val="af-ZA"/>
        </w:rPr>
        <w:t xml:space="preserve">       teachers at the same school)?</w:t>
      </w:r>
    </w:p>
    <w:p w:rsidR="00BF3F09" w:rsidRDefault="007153E3" w:rsidP="00136CEB">
      <w:pPr>
        <w:pStyle w:val="lg-a-1"/>
        <w:numPr>
          <w:ilvl w:val="0"/>
          <w:numId w:val="4"/>
        </w:numPr>
        <w:spacing w:before="0" w:line="360" w:lineRule="auto"/>
        <w:ind w:left="1080"/>
        <w:rPr>
          <w:rFonts w:ascii="Arial" w:hAnsi="Arial" w:cs="Arial"/>
          <w:sz w:val="22"/>
          <w:szCs w:val="22"/>
          <w:lang w:val="af-ZA"/>
        </w:rPr>
      </w:pPr>
      <w:r>
        <w:rPr>
          <w:rFonts w:ascii="Arial" w:hAnsi="Arial" w:cs="Arial"/>
          <w:sz w:val="22"/>
          <w:szCs w:val="22"/>
          <w:lang w:val="af-ZA"/>
        </w:rPr>
        <w:lastRenderedPageBreak/>
        <w:t xml:space="preserve"> How much time should a man </w:t>
      </w:r>
      <w:r w:rsidR="00BF3F09">
        <w:rPr>
          <w:rFonts w:ascii="Arial" w:hAnsi="Arial" w:cs="Arial"/>
          <w:sz w:val="22"/>
          <w:szCs w:val="22"/>
          <w:lang w:val="af-ZA"/>
        </w:rPr>
        <w:t>then be entitled to in terms of the law regarding this</w:t>
      </w:r>
    </w:p>
    <w:p w:rsidR="00BF3F09" w:rsidRDefault="00BF3F09" w:rsidP="00136CEB">
      <w:pPr>
        <w:pStyle w:val="lg-a-1"/>
        <w:spacing w:before="0" w:line="360" w:lineRule="auto"/>
        <w:ind w:left="1080" w:firstLine="0"/>
        <w:rPr>
          <w:rFonts w:ascii="Arial" w:hAnsi="Arial" w:cs="Arial"/>
          <w:sz w:val="22"/>
          <w:szCs w:val="22"/>
          <w:lang w:val="af-ZA"/>
        </w:rPr>
      </w:pPr>
      <w:r>
        <w:rPr>
          <w:rFonts w:ascii="Arial" w:hAnsi="Arial" w:cs="Arial"/>
          <w:sz w:val="22"/>
          <w:szCs w:val="22"/>
          <w:lang w:val="af-ZA"/>
        </w:rPr>
        <w:t xml:space="preserve"> concept of “paternity leave”?</w:t>
      </w:r>
    </w:p>
    <w:p w:rsidR="00136CEB" w:rsidRDefault="00136CEB" w:rsidP="00136CEB">
      <w:pPr>
        <w:pStyle w:val="lg-a-1"/>
        <w:spacing w:before="0" w:line="360" w:lineRule="auto"/>
        <w:ind w:left="0" w:firstLine="0"/>
        <w:rPr>
          <w:rFonts w:ascii="Arial" w:hAnsi="Arial" w:cs="Arial"/>
          <w:sz w:val="22"/>
          <w:szCs w:val="22"/>
          <w:lang w:val="af-ZA"/>
        </w:rPr>
      </w:pPr>
      <w:r>
        <w:rPr>
          <w:rFonts w:ascii="Arial" w:hAnsi="Arial" w:cs="Arial"/>
          <w:sz w:val="22"/>
          <w:szCs w:val="22"/>
          <w:lang w:val="af-ZA"/>
        </w:rPr>
        <w:t xml:space="preserve">            -     If this paternity leave is implemented and it is regarded as unpaid leave, will it be </w:t>
      </w:r>
    </w:p>
    <w:p w:rsidR="00136CEB" w:rsidRDefault="00136CEB" w:rsidP="00136CEB">
      <w:pPr>
        <w:pStyle w:val="lg-a-1"/>
        <w:spacing w:before="0" w:line="360" w:lineRule="auto"/>
        <w:ind w:left="0" w:firstLine="0"/>
        <w:rPr>
          <w:rFonts w:ascii="Arial" w:hAnsi="Arial" w:cs="Arial"/>
          <w:sz w:val="22"/>
          <w:szCs w:val="22"/>
          <w:lang w:val="af-ZA"/>
        </w:rPr>
      </w:pPr>
      <w:r>
        <w:rPr>
          <w:rFonts w:ascii="Arial" w:hAnsi="Arial" w:cs="Arial"/>
          <w:sz w:val="22"/>
          <w:szCs w:val="22"/>
          <w:lang w:val="af-ZA"/>
        </w:rPr>
        <w:t xml:space="preserve">                  to the advantage or disadvantage of the family?</w:t>
      </w:r>
    </w:p>
    <w:p w:rsidR="00136CEB" w:rsidRDefault="00136CEB" w:rsidP="00136CEB">
      <w:pPr>
        <w:pStyle w:val="lg-a-1"/>
        <w:spacing w:before="0" w:line="360" w:lineRule="auto"/>
        <w:ind w:left="0" w:firstLine="0"/>
        <w:rPr>
          <w:rFonts w:ascii="Arial" w:hAnsi="Arial" w:cs="Arial"/>
          <w:sz w:val="22"/>
          <w:szCs w:val="22"/>
          <w:lang w:val="af-ZA"/>
        </w:rPr>
      </w:pPr>
    </w:p>
    <w:p w:rsidR="00136CEB" w:rsidRDefault="00136CEB" w:rsidP="00136CEB">
      <w:pPr>
        <w:pStyle w:val="lg-a-1"/>
        <w:spacing w:before="0" w:line="360" w:lineRule="auto"/>
        <w:ind w:left="0" w:firstLine="0"/>
        <w:rPr>
          <w:rFonts w:ascii="Arial" w:hAnsi="Arial" w:cs="Arial"/>
          <w:b/>
          <w:sz w:val="22"/>
          <w:szCs w:val="22"/>
          <w:lang w:val="af-ZA"/>
        </w:rPr>
      </w:pPr>
      <w:r>
        <w:rPr>
          <w:rFonts w:ascii="Arial" w:hAnsi="Arial" w:cs="Arial"/>
          <w:sz w:val="22"/>
          <w:szCs w:val="22"/>
          <w:lang w:val="af-ZA"/>
        </w:rPr>
        <w:t xml:space="preserve">               </w:t>
      </w:r>
      <w:r>
        <w:rPr>
          <w:rFonts w:ascii="Arial" w:hAnsi="Arial" w:cs="Arial"/>
          <w:b/>
          <w:sz w:val="22"/>
          <w:szCs w:val="22"/>
          <w:lang w:val="af-ZA"/>
        </w:rPr>
        <w:t>Recommendations/Opinion</w:t>
      </w:r>
      <w:r w:rsidR="00E34824">
        <w:rPr>
          <w:rFonts w:ascii="Arial" w:hAnsi="Arial" w:cs="Arial"/>
          <w:b/>
          <w:sz w:val="22"/>
          <w:szCs w:val="22"/>
          <w:lang w:val="af-ZA"/>
        </w:rPr>
        <w:t>s</w:t>
      </w:r>
    </w:p>
    <w:p w:rsidR="00136CEB" w:rsidRDefault="00136CEB" w:rsidP="00136CEB">
      <w:pPr>
        <w:pStyle w:val="lg-a-1"/>
        <w:spacing w:before="0" w:line="360" w:lineRule="auto"/>
        <w:ind w:left="0" w:firstLine="0"/>
        <w:rPr>
          <w:rFonts w:ascii="Arial" w:hAnsi="Arial" w:cs="Arial"/>
          <w:b/>
          <w:sz w:val="22"/>
          <w:szCs w:val="22"/>
          <w:lang w:val="af-ZA"/>
        </w:rPr>
      </w:pPr>
      <w:r>
        <w:rPr>
          <w:rFonts w:ascii="Arial" w:hAnsi="Arial" w:cs="Arial"/>
          <w:b/>
          <w:sz w:val="22"/>
          <w:szCs w:val="22"/>
          <w:lang w:val="af-ZA"/>
        </w:rPr>
        <w:t xml:space="preserve">                </w:t>
      </w:r>
    </w:p>
    <w:p w:rsidR="00893E3E" w:rsidRDefault="00136CEB" w:rsidP="00136CEB">
      <w:pPr>
        <w:pStyle w:val="lg-a-1"/>
        <w:spacing w:before="0" w:line="360" w:lineRule="auto"/>
        <w:ind w:left="0" w:firstLine="0"/>
        <w:rPr>
          <w:rFonts w:ascii="Arial" w:hAnsi="Arial" w:cs="Arial"/>
          <w:sz w:val="22"/>
          <w:szCs w:val="22"/>
          <w:lang w:val="af-ZA"/>
        </w:rPr>
      </w:pPr>
      <w:r w:rsidRPr="00893E3E">
        <w:rPr>
          <w:rFonts w:ascii="Arial" w:hAnsi="Arial" w:cs="Arial"/>
          <w:sz w:val="22"/>
          <w:szCs w:val="22"/>
          <w:lang w:val="af-ZA"/>
        </w:rPr>
        <w:t xml:space="preserve">               </w:t>
      </w:r>
      <w:r w:rsidR="00893E3E" w:rsidRPr="00893E3E">
        <w:rPr>
          <w:rFonts w:ascii="Arial" w:hAnsi="Arial" w:cs="Arial"/>
          <w:sz w:val="22"/>
          <w:szCs w:val="22"/>
          <w:lang w:val="af-ZA"/>
        </w:rPr>
        <w:t xml:space="preserve"> It is </w:t>
      </w:r>
      <w:r w:rsidR="00893E3E">
        <w:rPr>
          <w:rFonts w:ascii="Arial" w:hAnsi="Arial" w:cs="Arial"/>
          <w:sz w:val="22"/>
          <w:szCs w:val="22"/>
          <w:lang w:val="af-ZA"/>
        </w:rPr>
        <w:t>evident that there is a clear level of inequality between the entitlement of the</w:t>
      </w:r>
    </w:p>
    <w:p w:rsidR="007564E4" w:rsidRDefault="00893E3E" w:rsidP="00136CEB">
      <w:pPr>
        <w:pStyle w:val="lg-a-1"/>
        <w:spacing w:before="0" w:line="360" w:lineRule="auto"/>
        <w:ind w:left="0" w:firstLine="0"/>
        <w:rPr>
          <w:rFonts w:ascii="Arial" w:hAnsi="Arial" w:cs="Arial"/>
          <w:sz w:val="22"/>
          <w:szCs w:val="22"/>
          <w:lang w:val="af-ZA"/>
        </w:rPr>
      </w:pPr>
      <w:r>
        <w:rPr>
          <w:rFonts w:ascii="Arial" w:hAnsi="Arial" w:cs="Arial"/>
          <w:sz w:val="22"/>
          <w:szCs w:val="22"/>
          <w:lang w:val="af-ZA"/>
        </w:rPr>
        <w:t xml:space="preserve">                various sexes </w:t>
      </w:r>
      <w:r w:rsidR="007564E4">
        <w:rPr>
          <w:rFonts w:ascii="Arial" w:hAnsi="Arial" w:cs="Arial"/>
          <w:sz w:val="22"/>
          <w:szCs w:val="22"/>
          <w:lang w:val="af-ZA"/>
        </w:rPr>
        <w:t xml:space="preserve">at the time of the birth of a newcomer. It would be more effective to </w:t>
      </w:r>
    </w:p>
    <w:p w:rsidR="007564E4" w:rsidRDefault="007564E4" w:rsidP="00136CEB">
      <w:pPr>
        <w:pStyle w:val="lg-a-1"/>
        <w:spacing w:before="0" w:line="360" w:lineRule="auto"/>
        <w:ind w:left="0" w:firstLine="0"/>
        <w:rPr>
          <w:rFonts w:ascii="Arial" w:hAnsi="Arial" w:cs="Arial"/>
          <w:sz w:val="22"/>
          <w:szCs w:val="22"/>
          <w:lang w:val="af-ZA"/>
        </w:rPr>
      </w:pPr>
      <w:r>
        <w:rPr>
          <w:rFonts w:ascii="Arial" w:hAnsi="Arial" w:cs="Arial"/>
          <w:sz w:val="22"/>
          <w:szCs w:val="22"/>
          <w:lang w:val="af-ZA"/>
        </w:rPr>
        <w:t xml:space="preserve">                draw a distinction between parental leave (</w:t>
      </w:r>
      <w:r w:rsidRPr="00CF5049">
        <w:rPr>
          <w:rFonts w:ascii="Arial" w:hAnsi="Arial" w:cs="Arial"/>
          <w:i/>
          <w:sz w:val="22"/>
          <w:szCs w:val="22"/>
          <w:lang w:val="af-ZA"/>
        </w:rPr>
        <w:t>inter alia</w:t>
      </w:r>
      <w:r>
        <w:rPr>
          <w:rFonts w:ascii="Arial" w:hAnsi="Arial" w:cs="Arial"/>
          <w:sz w:val="22"/>
          <w:szCs w:val="22"/>
          <w:lang w:val="af-ZA"/>
        </w:rPr>
        <w:t xml:space="preserve"> paternity leave) and family </w:t>
      </w:r>
    </w:p>
    <w:p w:rsidR="007564E4" w:rsidRDefault="007564E4" w:rsidP="00136CEB">
      <w:pPr>
        <w:pStyle w:val="lg-a-1"/>
        <w:spacing w:before="0" w:line="360" w:lineRule="auto"/>
        <w:ind w:left="0" w:firstLine="0"/>
        <w:rPr>
          <w:rFonts w:ascii="Arial" w:hAnsi="Arial" w:cs="Arial"/>
          <w:sz w:val="22"/>
          <w:szCs w:val="22"/>
          <w:lang w:val="af-ZA"/>
        </w:rPr>
      </w:pPr>
      <w:r>
        <w:rPr>
          <w:rFonts w:ascii="Arial" w:hAnsi="Arial" w:cs="Arial"/>
          <w:sz w:val="22"/>
          <w:szCs w:val="22"/>
          <w:lang w:val="af-ZA"/>
        </w:rPr>
        <w:t xml:space="preserve">                responsibility leave as outlined in section 27 of the Basic Conditions of Employment </w:t>
      </w:r>
    </w:p>
    <w:p w:rsidR="00136CEB" w:rsidRDefault="007564E4" w:rsidP="00136CEB">
      <w:pPr>
        <w:pStyle w:val="lg-a-1"/>
        <w:spacing w:before="0" w:line="360" w:lineRule="auto"/>
        <w:ind w:left="0" w:firstLine="0"/>
        <w:rPr>
          <w:rFonts w:ascii="Arial" w:hAnsi="Arial" w:cs="Arial"/>
          <w:sz w:val="22"/>
          <w:szCs w:val="22"/>
          <w:lang w:val="af-ZA"/>
        </w:rPr>
      </w:pPr>
      <w:r>
        <w:rPr>
          <w:rFonts w:ascii="Arial" w:hAnsi="Arial" w:cs="Arial"/>
          <w:sz w:val="22"/>
          <w:szCs w:val="22"/>
          <w:lang w:val="af-ZA"/>
        </w:rPr>
        <w:t xml:space="preserve">                Act (SA, 1997).</w:t>
      </w:r>
      <w:r w:rsidR="00893E3E">
        <w:rPr>
          <w:rFonts w:ascii="Arial" w:hAnsi="Arial" w:cs="Arial"/>
          <w:sz w:val="22"/>
          <w:szCs w:val="22"/>
          <w:lang w:val="af-ZA"/>
        </w:rPr>
        <w:t xml:space="preserve"> </w:t>
      </w:r>
      <w:r w:rsidR="00893E3E" w:rsidRPr="00893E3E">
        <w:rPr>
          <w:rFonts w:ascii="Arial" w:hAnsi="Arial" w:cs="Arial"/>
          <w:sz w:val="22"/>
          <w:szCs w:val="22"/>
          <w:lang w:val="af-ZA"/>
        </w:rPr>
        <w:t xml:space="preserve"> </w:t>
      </w:r>
    </w:p>
    <w:p w:rsidR="007564E4" w:rsidRDefault="007564E4" w:rsidP="00136CEB">
      <w:pPr>
        <w:pStyle w:val="lg-a-1"/>
        <w:spacing w:before="0" w:line="360" w:lineRule="auto"/>
        <w:ind w:left="0" w:firstLine="0"/>
        <w:rPr>
          <w:rFonts w:ascii="Arial" w:hAnsi="Arial" w:cs="Arial"/>
          <w:sz w:val="22"/>
          <w:szCs w:val="22"/>
          <w:lang w:val="af-ZA"/>
        </w:rPr>
      </w:pPr>
    </w:p>
    <w:p w:rsidR="004A340D" w:rsidRDefault="007564E4" w:rsidP="00136CEB">
      <w:pPr>
        <w:pStyle w:val="lg-a-1"/>
        <w:spacing w:before="0" w:line="360" w:lineRule="auto"/>
        <w:ind w:left="0" w:firstLine="0"/>
        <w:rPr>
          <w:rFonts w:ascii="Arial" w:hAnsi="Arial" w:cs="Arial"/>
          <w:sz w:val="22"/>
          <w:szCs w:val="22"/>
          <w:lang w:val="af-ZA"/>
        </w:rPr>
      </w:pPr>
      <w:r>
        <w:rPr>
          <w:rFonts w:ascii="Arial" w:hAnsi="Arial" w:cs="Arial"/>
          <w:sz w:val="22"/>
          <w:szCs w:val="22"/>
          <w:lang w:val="af-ZA"/>
        </w:rPr>
        <w:t xml:space="preserve">                In our opi</w:t>
      </w:r>
      <w:r w:rsidR="00CF5049">
        <w:rPr>
          <w:rFonts w:ascii="Arial" w:hAnsi="Arial" w:cs="Arial"/>
          <w:sz w:val="22"/>
          <w:szCs w:val="22"/>
          <w:lang w:val="af-ZA"/>
        </w:rPr>
        <w:t>ni</w:t>
      </w:r>
      <w:r>
        <w:rPr>
          <w:rFonts w:ascii="Arial" w:hAnsi="Arial" w:cs="Arial"/>
          <w:sz w:val="22"/>
          <w:szCs w:val="22"/>
          <w:lang w:val="af-ZA"/>
        </w:rPr>
        <w:t>on a man should be entitled to more than three days’ paid leave, as</w:t>
      </w:r>
    </w:p>
    <w:p w:rsidR="004A340D" w:rsidRDefault="004A340D" w:rsidP="00136CEB">
      <w:pPr>
        <w:pStyle w:val="lg-a-1"/>
        <w:spacing w:before="0" w:line="360" w:lineRule="auto"/>
        <w:ind w:left="0" w:firstLine="0"/>
        <w:rPr>
          <w:rFonts w:ascii="Arial" w:hAnsi="Arial" w:cs="Arial"/>
          <w:sz w:val="22"/>
          <w:szCs w:val="22"/>
          <w:lang w:val="af-ZA"/>
        </w:rPr>
      </w:pPr>
      <w:r>
        <w:rPr>
          <w:rFonts w:ascii="Arial" w:hAnsi="Arial" w:cs="Arial"/>
          <w:sz w:val="22"/>
          <w:szCs w:val="22"/>
          <w:lang w:val="af-ZA"/>
        </w:rPr>
        <w:t xml:space="preserve">                </w:t>
      </w:r>
      <w:r w:rsidR="007564E4">
        <w:rPr>
          <w:rFonts w:ascii="Arial" w:hAnsi="Arial" w:cs="Arial"/>
          <w:sz w:val="22"/>
          <w:szCs w:val="22"/>
          <w:lang w:val="af-ZA"/>
        </w:rPr>
        <w:t>stipulated</w:t>
      </w:r>
      <w:r>
        <w:rPr>
          <w:rFonts w:ascii="Arial" w:hAnsi="Arial" w:cs="Arial"/>
          <w:sz w:val="22"/>
          <w:szCs w:val="22"/>
          <w:lang w:val="af-ZA"/>
        </w:rPr>
        <w:t xml:space="preserve"> for family responsibility leave, at the birth of a child. Therefore this does </w:t>
      </w:r>
    </w:p>
    <w:p w:rsidR="007564E4" w:rsidRDefault="004A340D" w:rsidP="00136CEB">
      <w:pPr>
        <w:pStyle w:val="lg-a-1"/>
        <w:spacing w:before="0" w:line="360" w:lineRule="auto"/>
        <w:ind w:left="0" w:firstLine="0"/>
        <w:rPr>
          <w:rFonts w:ascii="Arial" w:hAnsi="Arial" w:cs="Arial"/>
          <w:sz w:val="22"/>
          <w:szCs w:val="22"/>
          <w:lang w:val="af-ZA"/>
        </w:rPr>
      </w:pPr>
      <w:r>
        <w:rPr>
          <w:rFonts w:ascii="Arial" w:hAnsi="Arial" w:cs="Arial"/>
          <w:sz w:val="22"/>
          <w:szCs w:val="22"/>
          <w:lang w:val="af-ZA"/>
        </w:rPr>
        <w:t xml:space="preserve">                not have to comprise four months of paid leave as for the woman during maternity </w:t>
      </w:r>
    </w:p>
    <w:p w:rsidR="004A340D" w:rsidRDefault="004A340D" w:rsidP="00136CEB">
      <w:pPr>
        <w:pStyle w:val="lg-a-1"/>
        <w:spacing w:before="0" w:line="360" w:lineRule="auto"/>
        <w:ind w:left="0" w:firstLine="0"/>
        <w:rPr>
          <w:rFonts w:ascii="Arial" w:hAnsi="Arial" w:cs="Arial"/>
          <w:sz w:val="22"/>
          <w:szCs w:val="22"/>
          <w:lang w:val="af-ZA"/>
        </w:rPr>
      </w:pPr>
      <w:r>
        <w:rPr>
          <w:rFonts w:ascii="Arial" w:hAnsi="Arial" w:cs="Arial"/>
          <w:sz w:val="22"/>
          <w:szCs w:val="22"/>
          <w:lang w:val="af-ZA"/>
        </w:rPr>
        <w:t xml:space="preserve">                leave, but we are of the opinion that two weeks </w:t>
      </w:r>
      <w:r w:rsidR="00CF5049">
        <w:rPr>
          <w:rFonts w:ascii="Arial" w:hAnsi="Arial" w:cs="Arial"/>
          <w:sz w:val="22"/>
          <w:szCs w:val="22"/>
          <w:lang w:val="af-ZA"/>
        </w:rPr>
        <w:t>would</w:t>
      </w:r>
      <w:r>
        <w:rPr>
          <w:rFonts w:ascii="Arial" w:hAnsi="Arial" w:cs="Arial"/>
          <w:sz w:val="22"/>
          <w:szCs w:val="22"/>
          <w:lang w:val="af-ZA"/>
        </w:rPr>
        <w:t xml:space="preserve"> be sufficient. The two weeks’ </w:t>
      </w:r>
    </w:p>
    <w:p w:rsidR="004A340D" w:rsidRDefault="004A340D" w:rsidP="00136CEB">
      <w:pPr>
        <w:pStyle w:val="lg-a-1"/>
        <w:spacing w:before="0" w:line="360" w:lineRule="auto"/>
        <w:ind w:left="0" w:firstLine="0"/>
        <w:rPr>
          <w:rFonts w:ascii="Arial" w:hAnsi="Arial" w:cs="Arial"/>
          <w:sz w:val="22"/>
          <w:szCs w:val="22"/>
          <w:lang w:val="af-ZA"/>
        </w:rPr>
      </w:pPr>
      <w:r>
        <w:rPr>
          <w:rFonts w:ascii="Arial" w:hAnsi="Arial" w:cs="Arial"/>
          <w:sz w:val="22"/>
          <w:szCs w:val="22"/>
          <w:lang w:val="af-ZA"/>
        </w:rPr>
        <w:t xml:space="preserve">                parternity leave may consequently comprise one week of paid leave and a second </w:t>
      </w:r>
    </w:p>
    <w:p w:rsidR="004A340D" w:rsidRDefault="004A340D" w:rsidP="00136CEB">
      <w:pPr>
        <w:pStyle w:val="lg-a-1"/>
        <w:spacing w:before="0" w:line="360" w:lineRule="auto"/>
        <w:ind w:left="0" w:firstLine="0"/>
        <w:rPr>
          <w:rFonts w:ascii="Arial" w:hAnsi="Arial" w:cs="Arial"/>
          <w:sz w:val="22"/>
          <w:szCs w:val="22"/>
          <w:lang w:val="af-ZA"/>
        </w:rPr>
      </w:pPr>
      <w:r>
        <w:rPr>
          <w:rFonts w:ascii="Arial" w:hAnsi="Arial" w:cs="Arial"/>
          <w:sz w:val="22"/>
          <w:szCs w:val="22"/>
          <w:lang w:val="af-ZA"/>
        </w:rPr>
        <w:t xml:space="preserve">                week of unpaid leave, during which the man may decide to return to work or to use </w:t>
      </w:r>
    </w:p>
    <w:p w:rsidR="004A340D" w:rsidRPr="00893E3E" w:rsidRDefault="004A340D" w:rsidP="00136CEB">
      <w:pPr>
        <w:pStyle w:val="lg-a-1"/>
        <w:spacing w:before="0" w:line="360" w:lineRule="auto"/>
        <w:ind w:left="0" w:firstLine="0"/>
        <w:rPr>
          <w:rFonts w:ascii="Arial" w:hAnsi="Arial" w:cs="Arial"/>
          <w:sz w:val="22"/>
          <w:szCs w:val="22"/>
          <w:lang w:val="af-ZA"/>
        </w:rPr>
      </w:pPr>
      <w:r>
        <w:rPr>
          <w:rFonts w:ascii="Arial" w:hAnsi="Arial" w:cs="Arial"/>
          <w:sz w:val="22"/>
          <w:szCs w:val="22"/>
          <w:lang w:val="af-ZA"/>
        </w:rPr>
        <w:t xml:space="preserve">                this time as an unpaid week’s leave.</w:t>
      </w:r>
    </w:p>
    <w:p w:rsidR="00136CEB" w:rsidRDefault="00136CEB" w:rsidP="00136CEB">
      <w:pPr>
        <w:pStyle w:val="lg-a-1"/>
        <w:spacing w:before="0" w:line="360" w:lineRule="auto"/>
        <w:ind w:left="0" w:firstLine="0"/>
        <w:rPr>
          <w:rFonts w:ascii="Arial" w:hAnsi="Arial" w:cs="Arial"/>
          <w:sz w:val="22"/>
          <w:szCs w:val="22"/>
          <w:lang w:val="af-ZA"/>
        </w:rPr>
      </w:pPr>
    </w:p>
    <w:p w:rsidR="00136CEB" w:rsidRDefault="00D24FF4" w:rsidP="00136CEB">
      <w:pPr>
        <w:pStyle w:val="lg-a-1"/>
        <w:spacing w:before="0" w:line="360" w:lineRule="auto"/>
        <w:ind w:left="0" w:firstLine="0"/>
        <w:rPr>
          <w:rFonts w:ascii="Arial" w:hAnsi="Arial" w:cs="Arial"/>
          <w:b/>
          <w:sz w:val="22"/>
          <w:szCs w:val="22"/>
          <w:lang w:val="af-ZA"/>
        </w:rPr>
      </w:pPr>
      <w:r>
        <w:rPr>
          <w:rFonts w:ascii="Arial" w:hAnsi="Arial" w:cs="Arial"/>
          <w:sz w:val="22"/>
          <w:szCs w:val="22"/>
          <w:lang w:val="af-ZA"/>
        </w:rPr>
        <w:t xml:space="preserve">                </w:t>
      </w:r>
      <w:r>
        <w:rPr>
          <w:rFonts w:ascii="Arial" w:hAnsi="Arial" w:cs="Arial"/>
          <w:b/>
          <w:sz w:val="22"/>
          <w:szCs w:val="22"/>
          <w:lang w:val="af-ZA"/>
        </w:rPr>
        <w:t>3.2.2   Adoption leave</w:t>
      </w:r>
    </w:p>
    <w:p w:rsidR="000C7C06" w:rsidRDefault="000C7C06" w:rsidP="00136CEB">
      <w:pPr>
        <w:pStyle w:val="lg-a-1"/>
        <w:spacing w:before="0" w:line="360" w:lineRule="auto"/>
        <w:ind w:left="0" w:firstLine="0"/>
        <w:rPr>
          <w:rFonts w:ascii="Arial" w:hAnsi="Arial" w:cs="Arial"/>
          <w:sz w:val="22"/>
          <w:szCs w:val="22"/>
          <w:lang w:val="af-ZA"/>
        </w:rPr>
      </w:pPr>
      <w:r w:rsidRPr="000C7C06">
        <w:rPr>
          <w:rFonts w:ascii="Arial" w:hAnsi="Arial" w:cs="Arial"/>
          <w:sz w:val="22"/>
          <w:szCs w:val="22"/>
          <w:lang w:val="af-ZA"/>
        </w:rPr>
        <w:t xml:space="preserve">                Nel (2014) </w:t>
      </w:r>
      <w:r>
        <w:rPr>
          <w:rFonts w:ascii="Arial" w:hAnsi="Arial" w:cs="Arial"/>
          <w:sz w:val="22"/>
          <w:szCs w:val="22"/>
          <w:lang w:val="af-ZA"/>
        </w:rPr>
        <w:t xml:space="preserve">explains that there is no statutory leave indicated for the adoption of a </w:t>
      </w:r>
    </w:p>
    <w:p w:rsidR="000C7C06" w:rsidRDefault="000C7C06" w:rsidP="00136CEB">
      <w:pPr>
        <w:pStyle w:val="lg-a-1"/>
        <w:spacing w:before="0" w:line="360" w:lineRule="auto"/>
        <w:ind w:left="0" w:firstLine="0"/>
        <w:rPr>
          <w:rFonts w:ascii="Arial" w:hAnsi="Arial" w:cs="Arial"/>
          <w:sz w:val="22"/>
          <w:szCs w:val="22"/>
          <w:lang w:val="af-ZA"/>
        </w:rPr>
      </w:pPr>
      <w:r>
        <w:rPr>
          <w:rFonts w:ascii="Arial" w:hAnsi="Arial" w:cs="Arial"/>
          <w:sz w:val="22"/>
          <w:szCs w:val="22"/>
          <w:lang w:val="af-ZA"/>
        </w:rPr>
        <w:t xml:space="preserve">                child but that there is indeed a right to insurance benefits regarding leave for the</w:t>
      </w:r>
    </w:p>
    <w:p w:rsidR="00CF5049" w:rsidRDefault="000C7C06" w:rsidP="00136CEB">
      <w:pPr>
        <w:pStyle w:val="lg-a-1"/>
        <w:spacing w:before="0" w:line="360" w:lineRule="auto"/>
        <w:ind w:left="0" w:firstLine="0"/>
        <w:rPr>
          <w:rFonts w:ascii="Arial" w:hAnsi="Arial" w:cs="Arial"/>
          <w:sz w:val="22"/>
          <w:szCs w:val="22"/>
          <w:lang w:val="af-ZA"/>
        </w:rPr>
      </w:pPr>
      <w:r>
        <w:rPr>
          <w:rFonts w:ascii="Arial" w:hAnsi="Arial" w:cs="Arial"/>
          <w:sz w:val="22"/>
          <w:szCs w:val="22"/>
          <w:lang w:val="af-ZA"/>
        </w:rPr>
        <w:t xml:space="preserve">                purpose of ad</w:t>
      </w:r>
      <w:r w:rsidR="00CF5049">
        <w:rPr>
          <w:rFonts w:ascii="Arial" w:hAnsi="Arial" w:cs="Arial"/>
          <w:sz w:val="22"/>
          <w:szCs w:val="22"/>
          <w:lang w:val="af-ZA"/>
        </w:rPr>
        <w:t>op</w:t>
      </w:r>
      <w:r>
        <w:rPr>
          <w:rFonts w:ascii="Arial" w:hAnsi="Arial" w:cs="Arial"/>
          <w:sz w:val="22"/>
          <w:szCs w:val="22"/>
          <w:lang w:val="af-ZA"/>
        </w:rPr>
        <w:t xml:space="preserve">tion, for which only one parent may apply and </w:t>
      </w:r>
      <w:r w:rsidR="00CF5049">
        <w:rPr>
          <w:rFonts w:ascii="Arial" w:hAnsi="Arial" w:cs="Arial"/>
          <w:sz w:val="22"/>
          <w:szCs w:val="22"/>
          <w:lang w:val="af-ZA"/>
        </w:rPr>
        <w:t xml:space="preserve">provided </w:t>
      </w:r>
      <w:r>
        <w:rPr>
          <w:rFonts w:ascii="Arial" w:hAnsi="Arial" w:cs="Arial"/>
          <w:sz w:val="22"/>
          <w:szCs w:val="22"/>
          <w:lang w:val="af-ZA"/>
        </w:rPr>
        <w:t xml:space="preserve">the child </w:t>
      </w:r>
    </w:p>
    <w:p w:rsidR="00CF5049" w:rsidRDefault="00CF5049" w:rsidP="00136CEB">
      <w:pPr>
        <w:pStyle w:val="lg-a-1"/>
        <w:spacing w:before="0" w:line="360" w:lineRule="auto"/>
        <w:ind w:left="0" w:firstLine="0"/>
        <w:rPr>
          <w:rFonts w:ascii="Arial" w:hAnsi="Arial" w:cs="Arial"/>
          <w:sz w:val="22"/>
          <w:szCs w:val="22"/>
          <w:lang w:val="af-ZA"/>
        </w:rPr>
      </w:pPr>
      <w:r>
        <w:rPr>
          <w:rFonts w:ascii="Arial" w:hAnsi="Arial" w:cs="Arial"/>
          <w:sz w:val="22"/>
          <w:szCs w:val="22"/>
          <w:lang w:val="af-ZA"/>
        </w:rPr>
        <w:t xml:space="preserve">                </w:t>
      </w:r>
      <w:r w:rsidR="000C7C06">
        <w:rPr>
          <w:rFonts w:ascii="Arial" w:hAnsi="Arial" w:cs="Arial"/>
          <w:sz w:val="22"/>
          <w:szCs w:val="22"/>
          <w:lang w:val="af-ZA"/>
        </w:rPr>
        <w:t>is younger</w:t>
      </w:r>
      <w:r>
        <w:rPr>
          <w:rFonts w:ascii="Arial" w:hAnsi="Arial" w:cs="Arial"/>
          <w:sz w:val="22"/>
          <w:szCs w:val="22"/>
          <w:lang w:val="af-ZA"/>
        </w:rPr>
        <w:t xml:space="preserve"> t</w:t>
      </w:r>
      <w:r w:rsidR="000C7C06">
        <w:rPr>
          <w:rFonts w:ascii="Arial" w:hAnsi="Arial" w:cs="Arial"/>
          <w:sz w:val="22"/>
          <w:szCs w:val="22"/>
          <w:lang w:val="af-ZA"/>
        </w:rPr>
        <w:t xml:space="preserve">han two. </w:t>
      </w:r>
      <w:r w:rsidR="008E5667">
        <w:rPr>
          <w:rFonts w:ascii="Arial" w:hAnsi="Arial" w:cs="Arial"/>
          <w:sz w:val="22"/>
          <w:szCs w:val="22"/>
          <w:lang w:val="af-ZA"/>
        </w:rPr>
        <w:t xml:space="preserve">Rossouw(2015:67) further proposes that an educator who </w:t>
      </w:r>
    </w:p>
    <w:p w:rsidR="00CF5049" w:rsidRDefault="00CF5049" w:rsidP="00136CEB">
      <w:pPr>
        <w:pStyle w:val="lg-a-1"/>
        <w:spacing w:before="0" w:line="360" w:lineRule="auto"/>
        <w:ind w:left="0" w:firstLine="0"/>
        <w:rPr>
          <w:rFonts w:ascii="Arial" w:hAnsi="Arial" w:cs="Arial"/>
          <w:sz w:val="22"/>
          <w:szCs w:val="22"/>
          <w:lang w:val="af-ZA"/>
        </w:rPr>
      </w:pPr>
      <w:r>
        <w:rPr>
          <w:rFonts w:ascii="Arial" w:hAnsi="Arial" w:cs="Arial"/>
          <w:sz w:val="22"/>
          <w:szCs w:val="22"/>
          <w:lang w:val="af-ZA"/>
        </w:rPr>
        <w:t xml:space="preserve">                </w:t>
      </w:r>
      <w:r w:rsidR="008E5667">
        <w:rPr>
          <w:rFonts w:ascii="Arial" w:hAnsi="Arial" w:cs="Arial"/>
          <w:sz w:val="22"/>
          <w:szCs w:val="22"/>
          <w:lang w:val="af-ZA"/>
        </w:rPr>
        <w:t xml:space="preserve">adopts a child of younger than two, qualifies for adoption leave for a period of 45 </w:t>
      </w:r>
    </w:p>
    <w:p w:rsidR="00CF5049" w:rsidRDefault="00CF5049" w:rsidP="00136CEB">
      <w:pPr>
        <w:pStyle w:val="lg-a-1"/>
        <w:spacing w:before="0" w:line="360" w:lineRule="auto"/>
        <w:ind w:left="0" w:firstLine="0"/>
        <w:rPr>
          <w:rFonts w:ascii="Arial" w:hAnsi="Arial" w:cs="Arial"/>
          <w:sz w:val="22"/>
          <w:szCs w:val="22"/>
          <w:lang w:val="af-ZA"/>
        </w:rPr>
      </w:pPr>
      <w:r>
        <w:rPr>
          <w:rFonts w:ascii="Arial" w:hAnsi="Arial" w:cs="Arial"/>
          <w:sz w:val="22"/>
          <w:szCs w:val="22"/>
          <w:lang w:val="af-ZA"/>
        </w:rPr>
        <w:t xml:space="preserve">                </w:t>
      </w:r>
      <w:r w:rsidR="008E5667">
        <w:rPr>
          <w:rFonts w:ascii="Arial" w:hAnsi="Arial" w:cs="Arial"/>
          <w:sz w:val="22"/>
          <w:szCs w:val="22"/>
          <w:lang w:val="af-ZA"/>
        </w:rPr>
        <w:t xml:space="preserve">working days. According to Paterson (2013) employers are not obliged to grant </w:t>
      </w:r>
    </w:p>
    <w:p w:rsidR="00CF5049" w:rsidRDefault="00CF5049" w:rsidP="00136CEB">
      <w:pPr>
        <w:pStyle w:val="lg-a-1"/>
        <w:spacing w:before="0" w:line="360" w:lineRule="auto"/>
        <w:ind w:left="0" w:firstLine="0"/>
        <w:rPr>
          <w:rFonts w:ascii="Arial" w:hAnsi="Arial" w:cs="Arial"/>
          <w:sz w:val="22"/>
          <w:szCs w:val="22"/>
          <w:lang w:val="af-ZA"/>
        </w:rPr>
      </w:pPr>
      <w:r>
        <w:rPr>
          <w:rFonts w:ascii="Arial" w:hAnsi="Arial" w:cs="Arial"/>
          <w:sz w:val="22"/>
          <w:szCs w:val="22"/>
          <w:lang w:val="af-ZA"/>
        </w:rPr>
        <w:t xml:space="preserve">                a</w:t>
      </w:r>
      <w:r w:rsidR="008E5667">
        <w:rPr>
          <w:rFonts w:ascii="Arial" w:hAnsi="Arial" w:cs="Arial"/>
          <w:sz w:val="22"/>
          <w:szCs w:val="22"/>
          <w:lang w:val="af-ZA"/>
        </w:rPr>
        <w:t xml:space="preserve">doption leave to employees, since this is currently not stipulated in South African </w:t>
      </w:r>
    </w:p>
    <w:p w:rsidR="005369B0" w:rsidRDefault="00CF5049" w:rsidP="00136CEB">
      <w:pPr>
        <w:pStyle w:val="lg-a-1"/>
        <w:spacing w:before="0" w:line="360" w:lineRule="auto"/>
        <w:ind w:left="0" w:firstLine="0"/>
        <w:rPr>
          <w:rFonts w:ascii="Arial" w:hAnsi="Arial" w:cs="Arial"/>
          <w:sz w:val="22"/>
          <w:szCs w:val="22"/>
          <w:lang w:val="af-ZA"/>
        </w:rPr>
      </w:pPr>
      <w:r>
        <w:rPr>
          <w:rFonts w:ascii="Arial" w:hAnsi="Arial" w:cs="Arial"/>
          <w:sz w:val="22"/>
          <w:szCs w:val="22"/>
          <w:lang w:val="af-ZA"/>
        </w:rPr>
        <w:t xml:space="preserve">                </w:t>
      </w:r>
      <w:r w:rsidR="008E5667">
        <w:rPr>
          <w:rFonts w:ascii="Arial" w:hAnsi="Arial" w:cs="Arial"/>
          <w:sz w:val="22"/>
          <w:szCs w:val="22"/>
          <w:lang w:val="af-ZA"/>
        </w:rPr>
        <w:t>legislation. This shortcoming regarding</w:t>
      </w:r>
      <w:r w:rsidR="000C7C06" w:rsidRPr="000C7C06">
        <w:rPr>
          <w:rFonts w:ascii="Arial" w:hAnsi="Arial" w:cs="Arial"/>
          <w:sz w:val="22"/>
          <w:szCs w:val="22"/>
          <w:lang w:val="af-ZA"/>
        </w:rPr>
        <w:t xml:space="preserve"> </w:t>
      </w:r>
      <w:r w:rsidR="008E5667">
        <w:rPr>
          <w:rFonts w:ascii="Arial" w:hAnsi="Arial" w:cs="Arial"/>
          <w:sz w:val="22"/>
          <w:szCs w:val="22"/>
          <w:lang w:val="af-ZA"/>
        </w:rPr>
        <w:t xml:space="preserve">adoption leave could lead to discrimation </w:t>
      </w:r>
    </w:p>
    <w:p w:rsidR="005369B0" w:rsidRDefault="005369B0" w:rsidP="00136CEB">
      <w:pPr>
        <w:pStyle w:val="lg-a-1"/>
        <w:spacing w:before="0" w:line="360" w:lineRule="auto"/>
        <w:ind w:left="0" w:firstLine="0"/>
        <w:rPr>
          <w:rFonts w:ascii="Arial" w:hAnsi="Arial" w:cs="Arial"/>
          <w:sz w:val="22"/>
          <w:szCs w:val="22"/>
          <w:lang w:val="af-ZA"/>
        </w:rPr>
      </w:pPr>
      <w:r>
        <w:rPr>
          <w:rFonts w:ascii="Arial" w:hAnsi="Arial" w:cs="Arial"/>
          <w:sz w:val="22"/>
          <w:szCs w:val="22"/>
          <w:lang w:val="af-ZA"/>
        </w:rPr>
        <w:t xml:space="preserve">                </w:t>
      </w:r>
      <w:r w:rsidR="008E5667">
        <w:rPr>
          <w:rFonts w:ascii="Arial" w:hAnsi="Arial" w:cs="Arial"/>
          <w:sz w:val="22"/>
          <w:szCs w:val="22"/>
          <w:lang w:val="af-ZA"/>
        </w:rPr>
        <w:t xml:space="preserve">against parents who wish to adopt a child. Here section 9 of the South African </w:t>
      </w:r>
    </w:p>
    <w:p w:rsidR="005369B0" w:rsidRDefault="005369B0" w:rsidP="00136CEB">
      <w:pPr>
        <w:pStyle w:val="lg-a-1"/>
        <w:spacing w:before="0" w:line="360" w:lineRule="auto"/>
        <w:ind w:left="0" w:firstLine="0"/>
        <w:rPr>
          <w:rFonts w:ascii="Arial" w:hAnsi="Arial" w:cs="Arial"/>
          <w:sz w:val="22"/>
          <w:szCs w:val="22"/>
          <w:lang w:val="af-ZA"/>
        </w:rPr>
      </w:pPr>
      <w:r>
        <w:rPr>
          <w:rFonts w:ascii="Arial" w:hAnsi="Arial" w:cs="Arial"/>
          <w:sz w:val="22"/>
          <w:szCs w:val="22"/>
          <w:lang w:val="af-ZA"/>
        </w:rPr>
        <w:t xml:space="preserve">                </w:t>
      </w:r>
      <w:r w:rsidR="008E5667">
        <w:rPr>
          <w:rFonts w:ascii="Arial" w:hAnsi="Arial" w:cs="Arial"/>
          <w:sz w:val="22"/>
          <w:szCs w:val="22"/>
          <w:lang w:val="af-ZA"/>
        </w:rPr>
        <w:t xml:space="preserve">Constitution (SA, </w:t>
      </w:r>
      <w:r>
        <w:rPr>
          <w:rFonts w:ascii="Arial" w:hAnsi="Arial" w:cs="Arial"/>
          <w:sz w:val="22"/>
          <w:szCs w:val="22"/>
          <w:lang w:val="af-ZA"/>
        </w:rPr>
        <w:t>1</w:t>
      </w:r>
      <w:r w:rsidR="008E5667">
        <w:rPr>
          <w:rFonts w:ascii="Arial" w:hAnsi="Arial" w:cs="Arial"/>
          <w:sz w:val="22"/>
          <w:szCs w:val="22"/>
          <w:lang w:val="af-ZA"/>
        </w:rPr>
        <w:t xml:space="preserve">996) comes into play, as section 9(3) emphasises that no direct </w:t>
      </w:r>
    </w:p>
    <w:p w:rsidR="005369B0" w:rsidRDefault="005369B0" w:rsidP="00136CEB">
      <w:pPr>
        <w:pStyle w:val="lg-a-1"/>
        <w:spacing w:before="0" w:line="360" w:lineRule="auto"/>
        <w:ind w:left="0" w:firstLine="0"/>
        <w:rPr>
          <w:rFonts w:ascii="Arial" w:hAnsi="Arial" w:cs="Arial"/>
          <w:sz w:val="22"/>
          <w:szCs w:val="22"/>
          <w:lang w:val="af-ZA"/>
        </w:rPr>
      </w:pPr>
      <w:r>
        <w:rPr>
          <w:rFonts w:ascii="Arial" w:hAnsi="Arial" w:cs="Arial"/>
          <w:sz w:val="22"/>
          <w:szCs w:val="22"/>
          <w:lang w:val="af-ZA"/>
        </w:rPr>
        <w:t xml:space="preserve">                </w:t>
      </w:r>
      <w:r w:rsidR="008E5667">
        <w:rPr>
          <w:rFonts w:ascii="Arial" w:hAnsi="Arial" w:cs="Arial"/>
          <w:sz w:val="22"/>
          <w:szCs w:val="22"/>
          <w:lang w:val="af-ZA"/>
        </w:rPr>
        <w:t xml:space="preserve">or indirect </w:t>
      </w:r>
      <w:r>
        <w:rPr>
          <w:rFonts w:ascii="Arial" w:hAnsi="Arial" w:cs="Arial"/>
          <w:sz w:val="22"/>
          <w:szCs w:val="22"/>
          <w:lang w:val="af-ZA"/>
        </w:rPr>
        <w:t>d</w:t>
      </w:r>
      <w:r w:rsidR="008E5667">
        <w:rPr>
          <w:rFonts w:ascii="Arial" w:hAnsi="Arial" w:cs="Arial"/>
          <w:sz w:val="22"/>
          <w:szCs w:val="22"/>
          <w:lang w:val="af-ZA"/>
        </w:rPr>
        <w:t>iscrimination may be directed at anyone. Although section 27 of the</w:t>
      </w:r>
    </w:p>
    <w:p w:rsidR="005369B0" w:rsidRDefault="005369B0" w:rsidP="00136CEB">
      <w:pPr>
        <w:pStyle w:val="lg-a-1"/>
        <w:spacing w:before="0" w:line="360" w:lineRule="auto"/>
        <w:ind w:left="0" w:firstLine="0"/>
        <w:rPr>
          <w:rFonts w:ascii="Arial" w:hAnsi="Arial" w:cs="Arial"/>
          <w:sz w:val="22"/>
          <w:szCs w:val="22"/>
          <w:lang w:val="af-ZA"/>
        </w:rPr>
      </w:pPr>
      <w:r>
        <w:rPr>
          <w:rFonts w:ascii="Arial" w:hAnsi="Arial" w:cs="Arial"/>
          <w:sz w:val="22"/>
          <w:szCs w:val="22"/>
          <w:lang w:val="af-ZA"/>
        </w:rPr>
        <w:t xml:space="preserve">               </w:t>
      </w:r>
      <w:r w:rsidR="008E5667">
        <w:rPr>
          <w:rFonts w:ascii="Arial" w:hAnsi="Arial" w:cs="Arial"/>
          <w:sz w:val="22"/>
          <w:szCs w:val="22"/>
          <w:lang w:val="af-ZA"/>
        </w:rPr>
        <w:t xml:space="preserve"> Unemployment Insurance Fund Act (SA, 2001) makes provision for adoption </w:t>
      </w:r>
    </w:p>
    <w:p w:rsidR="005369B0" w:rsidRDefault="005369B0" w:rsidP="00136CEB">
      <w:pPr>
        <w:pStyle w:val="lg-a-1"/>
        <w:spacing w:before="0" w:line="360" w:lineRule="auto"/>
        <w:ind w:left="0" w:firstLine="0"/>
        <w:rPr>
          <w:rFonts w:ascii="Arial" w:hAnsi="Arial" w:cs="Arial"/>
          <w:sz w:val="22"/>
          <w:szCs w:val="22"/>
          <w:lang w:val="af-ZA"/>
        </w:rPr>
      </w:pPr>
      <w:r>
        <w:rPr>
          <w:rFonts w:ascii="Arial" w:hAnsi="Arial" w:cs="Arial"/>
          <w:sz w:val="22"/>
          <w:szCs w:val="22"/>
          <w:lang w:val="af-ZA"/>
        </w:rPr>
        <w:lastRenderedPageBreak/>
        <w:t xml:space="preserve">                </w:t>
      </w:r>
      <w:r w:rsidR="008E5667">
        <w:rPr>
          <w:rFonts w:ascii="Arial" w:hAnsi="Arial" w:cs="Arial"/>
          <w:sz w:val="22"/>
          <w:szCs w:val="22"/>
          <w:lang w:val="af-ZA"/>
        </w:rPr>
        <w:t xml:space="preserve">benefits, it is actually an individual agreement that may be reached between an </w:t>
      </w:r>
    </w:p>
    <w:p w:rsidR="008E5667" w:rsidRDefault="005369B0" w:rsidP="00136CEB">
      <w:pPr>
        <w:pStyle w:val="lg-a-1"/>
        <w:spacing w:before="0" w:line="360" w:lineRule="auto"/>
        <w:ind w:left="0" w:firstLine="0"/>
        <w:rPr>
          <w:rFonts w:ascii="Arial" w:hAnsi="Arial" w:cs="Arial"/>
          <w:sz w:val="22"/>
          <w:szCs w:val="22"/>
          <w:lang w:val="af-ZA"/>
        </w:rPr>
      </w:pPr>
      <w:r>
        <w:rPr>
          <w:rFonts w:ascii="Arial" w:hAnsi="Arial" w:cs="Arial"/>
          <w:sz w:val="22"/>
          <w:szCs w:val="22"/>
          <w:lang w:val="af-ZA"/>
        </w:rPr>
        <w:t xml:space="preserve">                </w:t>
      </w:r>
      <w:r w:rsidR="008E5667">
        <w:rPr>
          <w:rFonts w:ascii="Arial" w:hAnsi="Arial" w:cs="Arial"/>
          <w:sz w:val="22"/>
          <w:szCs w:val="22"/>
          <w:lang w:val="af-ZA"/>
        </w:rPr>
        <w:t xml:space="preserve">employer and an employee. </w:t>
      </w:r>
    </w:p>
    <w:p w:rsidR="00E34824" w:rsidRDefault="00E34824" w:rsidP="00136CEB">
      <w:pPr>
        <w:pStyle w:val="lg-a-1"/>
        <w:spacing w:before="0" w:line="360" w:lineRule="auto"/>
        <w:ind w:left="0" w:firstLine="0"/>
        <w:rPr>
          <w:rFonts w:ascii="Arial" w:hAnsi="Arial" w:cs="Arial"/>
          <w:sz w:val="22"/>
          <w:szCs w:val="22"/>
          <w:lang w:val="af-ZA"/>
        </w:rPr>
      </w:pPr>
    </w:p>
    <w:p w:rsidR="00E34824" w:rsidRDefault="00E34824" w:rsidP="00136CEB">
      <w:pPr>
        <w:pStyle w:val="lg-a-1"/>
        <w:spacing w:before="0" w:line="360" w:lineRule="auto"/>
        <w:ind w:left="0" w:firstLine="0"/>
        <w:rPr>
          <w:rFonts w:ascii="Arial" w:hAnsi="Arial" w:cs="Arial"/>
          <w:sz w:val="22"/>
          <w:szCs w:val="22"/>
          <w:lang w:val="af-ZA"/>
        </w:rPr>
      </w:pPr>
    </w:p>
    <w:p w:rsidR="005369B0" w:rsidRDefault="005369B0" w:rsidP="00136CEB">
      <w:pPr>
        <w:pStyle w:val="lg-a-1"/>
        <w:spacing w:before="0" w:line="360" w:lineRule="auto"/>
        <w:ind w:left="0" w:firstLine="0"/>
        <w:rPr>
          <w:rFonts w:ascii="Arial" w:hAnsi="Arial" w:cs="Arial"/>
          <w:sz w:val="22"/>
          <w:szCs w:val="22"/>
          <w:lang w:val="af-ZA"/>
        </w:rPr>
      </w:pPr>
    </w:p>
    <w:p w:rsidR="005369B0" w:rsidRDefault="005369B0" w:rsidP="00136CEB">
      <w:pPr>
        <w:pStyle w:val="lg-a-1"/>
        <w:spacing w:before="0" w:line="360" w:lineRule="auto"/>
        <w:ind w:left="0" w:firstLine="0"/>
        <w:rPr>
          <w:rFonts w:ascii="Arial" w:hAnsi="Arial" w:cs="Arial"/>
          <w:sz w:val="22"/>
          <w:szCs w:val="22"/>
          <w:lang w:val="af-ZA"/>
        </w:rPr>
      </w:pPr>
    </w:p>
    <w:p w:rsidR="00E34824" w:rsidRDefault="00E34824" w:rsidP="00136CEB">
      <w:pPr>
        <w:pStyle w:val="lg-a-1"/>
        <w:spacing w:before="0" w:line="360" w:lineRule="auto"/>
        <w:ind w:left="0" w:firstLine="0"/>
        <w:rPr>
          <w:rFonts w:ascii="Arial" w:hAnsi="Arial" w:cs="Arial"/>
          <w:sz w:val="22"/>
          <w:szCs w:val="22"/>
          <w:lang w:val="af-ZA"/>
        </w:rPr>
      </w:pPr>
    </w:p>
    <w:p w:rsidR="00E34824" w:rsidRDefault="00E34824" w:rsidP="00136CEB">
      <w:pPr>
        <w:pStyle w:val="lg-a-1"/>
        <w:spacing w:before="0" w:line="360" w:lineRule="auto"/>
        <w:ind w:left="0" w:firstLine="0"/>
        <w:rPr>
          <w:rFonts w:ascii="Arial" w:hAnsi="Arial" w:cs="Arial"/>
          <w:sz w:val="22"/>
          <w:szCs w:val="22"/>
          <w:lang w:val="af-ZA"/>
        </w:rPr>
      </w:pPr>
    </w:p>
    <w:p w:rsidR="00E34824" w:rsidRDefault="00E34824" w:rsidP="00136CEB">
      <w:pPr>
        <w:pStyle w:val="lg-a-1"/>
        <w:spacing w:before="0" w:line="360" w:lineRule="auto"/>
        <w:ind w:left="0" w:firstLine="0"/>
        <w:rPr>
          <w:rFonts w:ascii="Arial" w:hAnsi="Arial" w:cs="Arial"/>
          <w:b/>
          <w:sz w:val="22"/>
          <w:szCs w:val="22"/>
          <w:lang w:val="af-ZA"/>
        </w:rPr>
      </w:pPr>
      <w:r>
        <w:rPr>
          <w:rFonts w:ascii="Arial" w:hAnsi="Arial" w:cs="Arial"/>
          <w:sz w:val="22"/>
          <w:szCs w:val="22"/>
          <w:lang w:val="af-ZA"/>
        </w:rPr>
        <w:t xml:space="preserve">                 </w:t>
      </w:r>
      <w:r>
        <w:rPr>
          <w:rFonts w:ascii="Arial" w:hAnsi="Arial" w:cs="Arial"/>
          <w:b/>
          <w:sz w:val="22"/>
          <w:szCs w:val="22"/>
          <w:lang w:val="af-ZA"/>
        </w:rPr>
        <w:t>Recommendations/Opinions</w:t>
      </w:r>
    </w:p>
    <w:p w:rsidR="00E34824" w:rsidRDefault="00E34824" w:rsidP="00E34824">
      <w:pPr>
        <w:pStyle w:val="lg-a-1"/>
        <w:numPr>
          <w:ilvl w:val="1"/>
          <w:numId w:val="4"/>
        </w:numPr>
        <w:spacing w:before="0" w:line="360" w:lineRule="auto"/>
        <w:rPr>
          <w:rFonts w:ascii="Arial" w:hAnsi="Arial" w:cs="Arial"/>
          <w:sz w:val="22"/>
          <w:szCs w:val="22"/>
          <w:lang w:val="af-ZA"/>
        </w:rPr>
      </w:pPr>
      <w:r w:rsidRPr="00E34824">
        <w:rPr>
          <w:rFonts w:ascii="Arial" w:hAnsi="Arial" w:cs="Arial"/>
          <w:sz w:val="22"/>
          <w:szCs w:val="22"/>
          <w:lang w:val="af-ZA"/>
        </w:rPr>
        <w:t xml:space="preserve">This type of leave needs to </w:t>
      </w:r>
      <w:r>
        <w:rPr>
          <w:rFonts w:ascii="Arial" w:hAnsi="Arial" w:cs="Arial"/>
          <w:sz w:val="22"/>
          <w:szCs w:val="22"/>
          <w:lang w:val="af-ZA"/>
        </w:rPr>
        <w:t>be stipulated more clearly in</w:t>
      </w:r>
      <w:r w:rsidR="00F61C09">
        <w:rPr>
          <w:rFonts w:ascii="Arial" w:hAnsi="Arial" w:cs="Arial"/>
          <w:sz w:val="22"/>
          <w:szCs w:val="22"/>
          <w:lang w:val="af-ZA"/>
        </w:rPr>
        <w:t xml:space="preserve"> the</w:t>
      </w:r>
      <w:r>
        <w:rPr>
          <w:rFonts w:ascii="Arial" w:hAnsi="Arial" w:cs="Arial"/>
          <w:sz w:val="22"/>
          <w:szCs w:val="22"/>
          <w:lang w:val="af-ZA"/>
        </w:rPr>
        <w:t xml:space="preserve"> Basic Conditions of Employment Act (SA, 1997).</w:t>
      </w:r>
    </w:p>
    <w:p w:rsidR="00E34824" w:rsidRDefault="00E34824" w:rsidP="00E34824">
      <w:pPr>
        <w:pStyle w:val="lg-a-1"/>
        <w:numPr>
          <w:ilvl w:val="1"/>
          <w:numId w:val="4"/>
        </w:numPr>
        <w:spacing w:before="0" w:line="360" w:lineRule="auto"/>
        <w:rPr>
          <w:rFonts w:ascii="Arial" w:hAnsi="Arial" w:cs="Arial"/>
          <w:sz w:val="22"/>
          <w:szCs w:val="22"/>
          <w:lang w:val="af-ZA"/>
        </w:rPr>
      </w:pPr>
      <w:r>
        <w:rPr>
          <w:rFonts w:ascii="Arial" w:hAnsi="Arial" w:cs="Arial"/>
          <w:sz w:val="22"/>
          <w:szCs w:val="22"/>
          <w:lang w:val="af-ZA"/>
        </w:rPr>
        <w:t>More clarity regarding the leave for both parents or for only a single parent needs to be stipulated.</w:t>
      </w:r>
    </w:p>
    <w:p w:rsidR="00E34824" w:rsidRDefault="00E34824" w:rsidP="00E34824">
      <w:pPr>
        <w:pStyle w:val="lg-a-1"/>
        <w:numPr>
          <w:ilvl w:val="1"/>
          <w:numId w:val="4"/>
        </w:numPr>
        <w:spacing w:before="0" w:line="360" w:lineRule="auto"/>
        <w:rPr>
          <w:rFonts w:ascii="Arial" w:hAnsi="Arial" w:cs="Arial"/>
          <w:sz w:val="22"/>
          <w:szCs w:val="22"/>
          <w:lang w:val="af-ZA"/>
        </w:rPr>
      </w:pPr>
      <w:r>
        <w:rPr>
          <w:rFonts w:ascii="Arial" w:hAnsi="Arial" w:cs="Arial"/>
          <w:sz w:val="22"/>
          <w:szCs w:val="22"/>
          <w:lang w:val="af-ZA"/>
        </w:rPr>
        <w:t>There should also be an established maximum number of days, which do</w:t>
      </w:r>
      <w:r w:rsidR="00F61C09">
        <w:rPr>
          <w:rFonts w:ascii="Arial" w:hAnsi="Arial" w:cs="Arial"/>
          <w:sz w:val="22"/>
          <w:szCs w:val="22"/>
          <w:lang w:val="af-ZA"/>
        </w:rPr>
        <w:t>es</w:t>
      </w:r>
      <w:r>
        <w:rPr>
          <w:rFonts w:ascii="Arial" w:hAnsi="Arial" w:cs="Arial"/>
          <w:sz w:val="22"/>
          <w:szCs w:val="22"/>
          <w:lang w:val="af-ZA"/>
        </w:rPr>
        <w:t xml:space="preserve"> not depend on the negotiations between the employer and the employee.</w:t>
      </w:r>
    </w:p>
    <w:p w:rsidR="00E34824" w:rsidRDefault="00E34824" w:rsidP="00E34824">
      <w:pPr>
        <w:pStyle w:val="lg-a-1"/>
        <w:numPr>
          <w:ilvl w:val="1"/>
          <w:numId w:val="4"/>
        </w:numPr>
        <w:spacing w:before="0" w:line="360" w:lineRule="auto"/>
        <w:rPr>
          <w:rFonts w:ascii="Arial" w:hAnsi="Arial" w:cs="Arial"/>
          <w:sz w:val="22"/>
          <w:szCs w:val="22"/>
          <w:lang w:val="af-ZA"/>
        </w:rPr>
      </w:pPr>
      <w:r>
        <w:rPr>
          <w:rFonts w:ascii="Arial" w:hAnsi="Arial" w:cs="Arial"/>
          <w:sz w:val="22"/>
          <w:szCs w:val="22"/>
          <w:lang w:val="af-ZA"/>
        </w:rPr>
        <w:t>This adoption leave provision also need</w:t>
      </w:r>
      <w:r w:rsidR="00F61C09">
        <w:rPr>
          <w:rFonts w:ascii="Arial" w:hAnsi="Arial" w:cs="Arial"/>
          <w:sz w:val="22"/>
          <w:szCs w:val="22"/>
          <w:lang w:val="af-ZA"/>
        </w:rPr>
        <w:t>s</w:t>
      </w:r>
      <w:r>
        <w:rPr>
          <w:rFonts w:ascii="Arial" w:hAnsi="Arial" w:cs="Arial"/>
          <w:sz w:val="22"/>
          <w:szCs w:val="22"/>
          <w:lang w:val="af-ZA"/>
        </w:rPr>
        <w:t xml:space="preserve"> to promote the fundamental values of the South African Constitution (SA, 1996) as set out in section 1.</w:t>
      </w:r>
    </w:p>
    <w:p w:rsidR="00E34824" w:rsidRDefault="00E34824" w:rsidP="00E34824">
      <w:pPr>
        <w:pStyle w:val="lg-a-1"/>
        <w:numPr>
          <w:ilvl w:val="1"/>
          <w:numId w:val="4"/>
        </w:numPr>
        <w:spacing w:before="0" w:line="360" w:lineRule="auto"/>
        <w:rPr>
          <w:rFonts w:ascii="Arial" w:hAnsi="Arial" w:cs="Arial"/>
          <w:sz w:val="22"/>
          <w:szCs w:val="22"/>
          <w:lang w:val="af-ZA"/>
        </w:rPr>
      </w:pPr>
      <w:r>
        <w:rPr>
          <w:rFonts w:ascii="Arial" w:hAnsi="Arial" w:cs="Arial"/>
          <w:sz w:val="22"/>
          <w:szCs w:val="22"/>
          <w:lang w:val="af-ZA"/>
        </w:rPr>
        <w:t>Consequently no discriminatory provisions should be contained in this planned section.</w:t>
      </w:r>
    </w:p>
    <w:p w:rsidR="00C836A3" w:rsidRDefault="00C836A3" w:rsidP="00C836A3">
      <w:pPr>
        <w:pStyle w:val="lg-a-1"/>
        <w:spacing w:before="0" w:line="360" w:lineRule="auto"/>
        <w:ind w:left="1104" w:firstLine="0"/>
        <w:rPr>
          <w:rFonts w:ascii="Arial" w:hAnsi="Arial" w:cs="Arial"/>
          <w:sz w:val="22"/>
          <w:szCs w:val="22"/>
          <w:lang w:val="af-ZA"/>
        </w:rPr>
      </w:pPr>
    </w:p>
    <w:p w:rsidR="00C836A3" w:rsidRDefault="00E34824" w:rsidP="00E34824">
      <w:pPr>
        <w:pStyle w:val="lg-a-1"/>
        <w:spacing w:before="0" w:line="360" w:lineRule="auto"/>
        <w:ind w:left="384" w:firstLine="0"/>
        <w:rPr>
          <w:rFonts w:ascii="Arial" w:hAnsi="Arial" w:cs="Arial"/>
          <w:sz w:val="22"/>
          <w:szCs w:val="22"/>
          <w:lang w:val="af-ZA"/>
        </w:rPr>
      </w:pPr>
      <w:r>
        <w:rPr>
          <w:rFonts w:ascii="Arial" w:hAnsi="Arial" w:cs="Arial"/>
          <w:sz w:val="22"/>
          <w:szCs w:val="22"/>
          <w:lang w:val="af-ZA"/>
        </w:rPr>
        <w:t xml:space="preserve">           </w:t>
      </w:r>
      <w:r>
        <w:rPr>
          <w:rFonts w:ascii="Arial" w:hAnsi="Arial" w:cs="Arial"/>
          <w:b/>
          <w:sz w:val="22"/>
          <w:szCs w:val="22"/>
          <w:lang w:val="af-ZA"/>
        </w:rPr>
        <w:t>3.2.3     Mandatory parental leave</w:t>
      </w:r>
      <w:r>
        <w:rPr>
          <w:rFonts w:ascii="Arial" w:hAnsi="Arial" w:cs="Arial"/>
          <w:sz w:val="22"/>
          <w:szCs w:val="22"/>
          <w:lang w:val="af-ZA"/>
        </w:rPr>
        <w:t xml:space="preserve"> </w:t>
      </w:r>
    </w:p>
    <w:p w:rsidR="00C836A3" w:rsidRDefault="00C836A3" w:rsidP="00E34824">
      <w:pPr>
        <w:pStyle w:val="lg-a-1"/>
        <w:spacing w:before="0" w:line="360" w:lineRule="auto"/>
        <w:ind w:left="384" w:firstLine="0"/>
        <w:rPr>
          <w:rFonts w:ascii="Arial" w:hAnsi="Arial" w:cs="Arial"/>
          <w:sz w:val="22"/>
          <w:szCs w:val="22"/>
          <w:lang w:val="af-ZA"/>
        </w:rPr>
      </w:pPr>
      <w:r>
        <w:rPr>
          <w:rFonts w:ascii="Arial" w:hAnsi="Arial" w:cs="Arial"/>
          <w:sz w:val="22"/>
          <w:szCs w:val="22"/>
          <w:lang w:val="af-ZA"/>
        </w:rPr>
        <w:t xml:space="preserve">           It would appear that currently no form of mandatory parental leave</w:t>
      </w:r>
      <w:r w:rsidR="00F61C09">
        <w:rPr>
          <w:rFonts w:ascii="Arial" w:hAnsi="Arial" w:cs="Arial"/>
          <w:sz w:val="22"/>
          <w:szCs w:val="22"/>
          <w:lang w:val="af-ZA"/>
        </w:rPr>
        <w:t xml:space="preserve"> exists</w:t>
      </w:r>
      <w:r>
        <w:rPr>
          <w:rFonts w:ascii="Arial" w:hAnsi="Arial" w:cs="Arial"/>
          <w:sz w:val="22"/>
          <w:szCs w:val="22"/>
          <w:lang w:val="af-ZA"/>
        </w:rPr>
        <w:t xml:space="preserve"> in South </w:t>
      </w:r>
    </w:p>
    <w:p w:rsidR="00C836A3" w:rsidRDefault="00C836A3" w:rsidP="00E34824">
      <w:pPr>
        <w:pStyle w:val="lg-a-1"/>
        <w:spacing w:before="0" w:line="360" w:lineRule="auto"/>
        <w:ind w:left="384" w:firstLine="0"/>
        <w:rPr>
          <w:rFonts w:ascii="Arial" w:hAnsi="Arial" w:cs="Arial"/>
          <w:sz w:val="22"/>
          <w:szCs w:val="22"/>
          <w:lang w:val="af-ZA"/>
        </w:rPr>
      </w:pPr>
      <w:r>
        <w:rPr>
          <w:rFonts w:ascii="Arial" w:hAnsi="Arial" w:cs="Arial"/>
          <w:sz w:val="22"/>
          <w:szCs w:val="22"/>
          <w:lang w:val="af-ZA"/>
        </w:rPr>
        <w:t xml:space="preserve">           Africa. The purpose of mandatory parental leave would be to provide the employee</w:t>
      </w:r>
    </w:p>
    <w:p w:rsidR="00D81F20" w:rsidRDefault="00C836A3" w:rsidP="00E34824">
      <w:pPr>
        <w:pStyle w:val="lg-a-1"/>
        <w:spacing w:before="0" w:line="360" w:lineRule="auto"/>
        <w:ind w:left="384" w:firstLine="0"/>
        <w:rPr>
          <w:rFonts w:ascii="Arial" w:hAnsi="Arial" w:cs="Arial"/>
          <w:sz w:val="22"/>
          <w:szCs w:val="22"/>
          <w:lang w:val="af-ZA"/>
        </w:rPr>
      </w:pPr>
      <w:r>
        <w:rPr>
          <w:rFonts w:ascii="Arial" w:hAnsi="Arial" w:cs="Arial"/>
          <w:sz w:val="22"/>
          <w:szCs w:val="22"/>
          <w:lang w:val="af-ZA"/>
        </w:rPr>
        <w:t xml:space="preserve">           with an opportunity to take care of </w:t>
      </w:r>
      <w:r w:rsidR="00D81F20">
        <w:rPr>
          <w:rFonts w:ascii="Arial" w:hAnsi="Arial" w:cs="Arial"/>
          <w:sz w:val="22"/>
          <w:szCs w:val="22"/>
          <w:lang w:val="af-ZA"/>
        </w:rPr>
        <w:t xml:space="preserve">himself or herself or to take care of an ailing </w:t>
      </w:r>
    </w:p>
    <w:p w:rsidR="00C836A3" w:rsidRDefault="00D81F20" w:rsidP="00E34824">
      <w:pPr>
        <w:pStyle w:val="lg-a-1"/>
        <w:spacing w:before="0" w:line="360" w:lineRule="auto"/>
        <w:ind w:left="384" w:firstLine="0"/>
        <w:rPr>
          <w:rFonts w:ascii="Arial" w:hAnsi="Arial" w:cs="Arial"/>
          <w:sz w:val="22"/>
          <w:szCs w:val="22"/>
          <w:lang w:val="af-ZA"/>
        </w:rPr>
      </w:pPr>
      <w:r>
        <w:rPr>
          <w:rFonts w:ascii="Arial" w:hAnsi="Arial" w:cs="Arial"/>
          <w:sz w:val="22"/>
          <w:szCs w:val="22"/>
          <w:lang w:val="af-ZA"/>
        </w:rPr>
        <w:t xml:space="preserve">           family member. This type of leave is currently contained in section 27 of the Basic</w:t>
      </w:r>
    </w:p>
    <w:p w:rsidR="00D81F20" w:rsidRDefault="00D81F20" w:rsidP="00E34824">
      <w:pPr>
        <w:pStyle w:val="lg-a-1"/>
        <w:spacing w:before="0" w:line="360" w:lineRule="auto"/>
        <w:ind w:left="384" w:firstLine="0"/>
        <w:rPr>
          <w:rFonts w:ascii="Arial" w:hAnsi="Arial" w:cs="Arial"/>
          <w:sz w:val="22"/>
          <w:szCs w:val="22"/>
          <w:lang w:val="af-ZA"/>
        </w:rPr>
      </w:pPr>
      <w:r>
        <w:rPr>
          <w:rFonts w:ascii="Arial" w:hAnsi="Arial" w:cs="Arial"/>
          <w:sz w:val="22"/>
          <w:szCs w:val="22"/>
          <w:lang w:val="af-ZA"/>
        </w:rPr>
        <w:t xml:space="preserve">           Conditions of Employment Act (SA, 1997), which gives employees only three days’</w:t>
      </w:r>
    </w:p>
    <w:p w:rsidR="00D81F20" w:rsidRDefault="00D81F20" w:rsidP="00E34824">
      <w:pPr>
        <w:pStyle w:val="lg-a-1"/>
        <w:spacing w:before="0" w:line="360" w:lineRule="auto"/>
        <w:ind w:left="384" w:firstLine="0"/>
        <w:rPr>
          <w:rFonts w:ascii="Arial" w:hAnsi="Arial" w:cs="Arial"/>
          <w:sz w:val="22"/>
          <w:szCs w:val="22"/>
          <w:lang w:val="af-ZA"/>
        </w:rPr>
      </w:pPr>
      <w:r>
        <w:rPr>
          <w:rFonts w:ascii="Arial" w:hAnsi="Arial" w:cs="Arial"/>
          <w:sz w:val="22"/>
          <w:szCs w:val="22"/>
          <w:lang w:val="af-ZA"/>
        </w:rPr>
        <w:t xml:space="preserve">           paid leave a year for the 27(2)(b) illness of a child. This leave for family </w:t>
      </w:r>
    </w:p>
    <w:p w:rsidR="00D81F20" w:rsidRDefault="00D81F20" w:rsidP="00E34824">
      <w:pPr>
        <w:pStyle w:val="lg-a-1"/>
        <w:spacing w:before="0" w:line="360" w:lineRule="auto"/>
        <w:ind w:left="384" w:firstLine="0"/>
        <w:rPr>
          <w:rFonts w:ascii="Arial" w:hAnsi="Arial" w:cs="Arial"/>
          <w:sz w:val="22"/>
          <w:szCs w:val="22"/>
          <w:lang w:val="af-ZA"/>
        </w:rPr>
      </w:pPr>
      <w:r>
        <w:rPr>
          <w:rFonts w:ascii="Arial" w:hAnsi="Arial" w:cs="Arial"/>
          <w:sz w:val="22"/>
          <w:szCs w:val="22"/>
          <w:lang w:val="af-ZA"/>
        </w:rPr>
        <w:t xml:space="preserve">           responsibility is extremely little if one takes into account all the events – namely the </w:t>
      </w:r>
    </w:p>
    <w:p w:rsidR="00D81F20" w:rsidRDefault="00D81F20" w:rsidP="00E34824">
      <w:pPr>
        <w:pStyle w:val="lg-a-1"/>
        <w:spacing w:before="0" w:line="360" w:lineRule="auto"/>
        <w:ind w:left="384" w:firstLine="0"/>
        <w:rPr>
          <w:rFonts w:ascii="Arial" w:hAnsi="Arial" w:cs="Arial"/>
          <w:sz w:val="22"/>
          <w:szCs w:val="22"/>
          <w:lang w:val="af-ZA"/>
        </w:rPr>
      </w:pPr>
      <w:r>
        <w:rPr>
          <w:rFonts w:ascii="Arial" w:hAnsi="Arial" w:cs="Arial"/>
          <w:sz w:val="22"/>
          <w:szCs w:val="22"/>
          <w:lang w:val="af-ZA"/>
        </w:rPr>
        <w:t xml:space="preserve">           birth of a child, the illness of a child and the death of a close family member – that </w:t>
      </w:r>
    </w:p>
    <w:p w:rsidR="00D81F20" w:rsidRDefault="00D81F20" w:rsidP="00E34824">
      <w:pPr>
        <w:pStyle w:val="lg-a-1"/>
        <w:spacing w:before="0" w:line="360" w:lineRule="auto"/>
        <w:ind w:left="384" w:firstLine="0"/>
        <w:rPr>
          <w:rFonts w:ascii="Arial" w:hAnsi="Arial" w:cs="Arial"/>
          <w:sz w:val="22"/>
          <w:szCs w:val="22"/>
          <w:lang w:val="af-ZA"/>
        </w:rPr>
      </w:pPr>
      <w:r>
        <w:rPr>
          <w:rFonts w:ascii="Arial" w:hAnsi="Arial" w:cs="Arial"/>
          <w:sz w:val="22"/>
          <w:szCs w:val="22"/>
          <w:lang w:val="af-ZA"/>
        </w:rPr>
        <w:t xml:space="preserve">           it encapsulates.</w:t>
      </w:r>
    </w:p>
    <w:p w:rsidR="00C145F1" w:rsidRDefault="00C145F1" w:rsidP="00E34824">
      <w:pPr>
        <w:pStyle w:val="lg-a-1"/>
        <w:spacing w:before="0" w:line="360" w:lineRule="auto"/>
        <w:ind w:left="384" w:firstLine="0"/>
        <w:rPr>
          <w:rFonts w:ascii="Arial" w:hAnsi="Arial" w:cs="Arial"/>
          <w:sz w:val="22"/>
          <w:szCs w:val="22"/>
          <w:lang w:val="af-ZA"/>
        </w:rPr>
      </w:pPr>
    </w:p>
    <w:p w:rsidR="00C145F1" w:rsidRDefault="00C145F1" w:rsidP="00C145F1">
      <w:pPr>
        <w:pStyle w:val="lg-a-1"/>
        <w:spacing w:before="0" w:line="360" w:lineRule="auto"/>
        <w:ind w:left="384" w:firstLine="0"/>
        <w:jc w:val="left"/>
        <w:rPr>
          <w:rFonts w:ascii="Arial" w:hAnsi="Arial" w:cs="Arial"/>
          <w:b/>
          <w:sz w:val="22"/>
          <w:szCs w:val="22"/>
          <w:lang w:val="af-ZA"/>
        </w:rPr>
      </w:pPr>
      <w:r>
        <w:rPr>
          <w:rFonts w:ascii="Arial" w:hAnsi="Arial" w:cs="Arial"/>
          <w:sz w:val="22"/>
          <w:szCs w:val="22"/>
          <w:lang w:val="af-ZA"/>
        </w:rPr>
        <w:t xml:space="preserve">            </w:t>
      </w:r>
      <w:r>
        <w:rPr>
          <w:rFonts w:ascii="Arial" w:hAnsi="Arial" w:cs="Arial"/>
          <w:b/>
          <w:sz w:val="22"/>
          <w:szCs w:val="22"/>
          <w:lang w:val="af-ZA"/>
        </w:rPr>
        <w:t>Recommendations/Opinions</w:t>
      </w:r>
    </w:p>
    <w:p w:rsidR="00C145F1" w:rsidRDefault="00C145F1" w:rsidP="00C145F1">
      <w:pPr>
        <w:pStyle w:val="lg-a-1"/>
        <w:numPr>
          <w:ilvl w:val="1"/>
          <w:numId w:val="4"/>
        </w:numPr>
        <w:spacing w:before="0" w:line="360" w:lineRule="auto"/>
        <w:rPr>
          <w:rFonts w:ascii="Arial" w:hAnsi="Arial" w:cs="Arial"/>
          <w:sz w:val="22"/>
          <w:szCs w:val="22"/>
          <w:lang w:val="af-ZA"/>
        </w:rPr>
      </w:pPr>
      <w:r>
        <w:rPr>
          <w:rFonts w:ascii="Arial" w:hAnsi="Arial" w:cs="Arial"/>
          <w:sz w:val="22"/>
          <w:szCs w:val="22"/>
          <w:lang w:val="af-ZA"/>
        </w:rPr>
        <w:lastRenderedPageBreak/>
        <w:t xml:space="preserve">If </w:t>
      </w:r>
      <w:r w:rsidR="00F61C09">
        <w:rPr>
          <w:rFonts w:ascii="Arial" w:hAnsi="Arial" w:cs="Arial"/>
          <w:sz w:val="22"/>
          <w:szCs w:val="22"/>
          <w:lang w:val="af-ZA"/>
        </w:rPr>
        <w:t xml:space="preserve">an </w:t>
      </w:r>
      <w:r>
        <w:rPr>
          <w:rFonts w:ascii="Arial" w:hAnsi="Arial" w:cs="Arial"/>
          <w:sz w:val="22"/>
          <w:szCs w:val="22"/>
          <w:lang w:val="af-ZA"/>
        </w:rPr>
        <w:t>employee</w:t>
      </w:r>
      <w:r w:rsidR="00F61C09">
        <w:rPr>
          <w:rFonts w:ascii="Arial" w:hAnsi="Arial" w:cs="Arial"/>
          <w:sz w:val="22"/>
          <w:szCs w:val="22"/>
          <w:lang w:val="af-ZA"/>
        </w:rPr>
        <w:t xml:space="preserve"> is</w:t>
      </w:r>
      <w:r>
        <w:rPr>
          <w:rFonts w:ascii="Arial" w:hAnsi="Arial" w:cs="Arial"/>
          <w:sz w:val="22"/>
          <w:szCs w:val="22"/>
          <w:lang w:val="af-ZA"/>
        </w:rPr>
        <w:t xml:space="preserve"> able to see in advance that </w:t>
      </w:r>
      <w:r w:rsidR="00F61C09">
        <w:rPr>
          <w:rFonts w:ascii="Arial" w:hAnsi="Arial" w:cs="Arial"/>
          <w:sz w:val="22"/>
          <w:szCs w:val="22"/>
          <w:lang w:val="af-ZA"/>
        </w:rPr>
        <w:t>t</w:t>
      </w:r>
      <w:r>
        <w:rPr>
          <w:rFonts w:ascii="Arial" w:hAnsi="Arial" w:cs="Arial"/>
          <w:sz w:val="22"/>
          <w:szCs w:val="22"/>
          <w:lang w:val="af-ZA"/>
        </w:rPr>
        <w:t>his leave is required, the employee should notify the employer regarding the number of days that will be required, so that he employer can make the relevant arrangements.</w:t>
      </w:r>
    </w:p>
    <w:p w:rsidR="00C145F1" w:rsidRDefault="00C145F1" w:rsidP="00C145F1">
      <w:pPr>
        <w:pStyle w:val="lg-a-1"/>
        <w:numPr>
          <w:ilvl w:val="1"/>
          <w:numId w:val="4"/>
        </w:numPr>
        <w:spacing w:before="0" w:line="360" w:lineRule="auto"/>
        <w:rPr>
          <w:rFonts w:ascii="Arial" w:hAnsi="Arial" w:cs="Arial"/>
          <w:sz w:val="22"/>
          <w:szCs w:val="22"/>
          <w:lang w:val="af-ZA"/>
        </w:rPr>
      </w:pPr>
      <w:r>
        <w:rPr>
          <w:rFonts w:ascii="Arial" w:hAnsi="Arial" w:cs="Arial"/>
          <w:sz w:val="22"/>
          <w:szCs w:val="22"/>
          <w:lang w:val="af-ZA"/>
        </w:rPr>
        <w:t>If the need for this leave cannot be anticipated, the employee should ha</w:t>
      </w:r>
      <w:r w:rsidR="00F61C09">
        <w:rPr>
          <w:rFonts w:ascii="Arial" w:hAnsi="Arial" w:cs="Arial"/>
          <w:sz w:val="22"/>
          <w:szCs w:val="22"/>
          <w:lang w:val="af-ZA"/>
        </w:rPr>
        <w:t>n</w:t>
      </w:r>
      <w:r>
        <w:rPr>
          <w:rFonts w:ascii="Arial" w:hAnsi="Arial" w:cs="Arial"/>
          <w:sz w:val="22"/>
          <w:szCs w:val="22"/>
          <w:lang w:val="af-ZA"/>
        </w:rPr>
        <w:t>d in a notice as speedily as possible.</w:t>
      </w:r>
    </w:p>
    <w:p w:rsidR="00C145F1" w:rsidRDefault="00C145F1" w:rsidP="00C145F1">
      <w:pPr>
        <w:pStyle w:val="lg-a-1"/>
        <w:numPr>
          <w:ilvl w:val="1"/>
          <w:numId w:val="4"/>
        </w:numPr>
        <w:spacing w:before="0" w:line="360" w:lineRule="auto"/>
        <w:rPr>
          <w:rFonts w:ascii="Arial" w:hAnsi="Arial" w:cs="Arial"/>
          <w:sz w:val="22"/>
          <w:szCs w:val="22"/>
          <w:lang w:val="af-ZA"/>
        </w:rPr>
      </w:pPr>
      <w:r>
        <w:rPr>
          <w:rFonts w:ascii="Arial" w:hAnsi="Arial" w:cs="Arial"/>
          <w:sz w:val="22"/>
          <w:szCs w:val="22"/>
          <w:lang w:val="af-ZA"/>
        </w:rPr>
        <w:t>A family member should also be clearly identified in this section as a child, parent (or parent-in-law), life partner, grandparent, grandchild, brother or sister.</w:t>
      </w:r>
    </w:p>
    <w:p w:rsidR="00487028" w:rsidRDefault="00487028" w:rsidP="00C145F1">
      <w:pPr>
        <w:pStyle w:val="lg-a-1"/>
        <w:spacing w:before="0" w:line="360" w:lineRule="auto"/>
        <w:rPr>
          <w:rFonts w:ascii="Arial" w:hAnsi="Arial" w:cs="Arial"/>
          <w:sz w:val="22"/>
          <w:szCs w:val="22"/>
          <w:lang w:val="af-ZA"/>
        </w:rPr>
      </w:pPr>
      <w:r>
        <w:rPr>
          <w:rFonts w:ascii="Arial" w:hAnsi="Arial" w:cs="Arial"/>
          <w:sz w:val="22"/>
          <w:szCs w:val="22"/>
          <w:lang w:val="af-ZA"/>
        </w:rPr>
        <w:t xml:space="preserve">                  </w:t>
      </w:r>
    </w:p>
    <w:p w:rsidR="00842D1E" w:rsidRDefault="00487028" w:rsidP="00C145F1">
      <w:pPr>
        <w:pStyle w:val="lg-a-1"/>
        <w:spacing w:before="0" w:line="360" w:lineRule="auto"/>
        <w:rPr>
          <w:rFonts w:ascii="Arial" w:hAnsi="Arial" w:cs="Arial"/>
          <w:b/>
          <w:sz w:val="22"/>
          <w:szCs w:val="22"/>
          <w:lang w:val="af-ZA"/>
        </w:rPr>
      </w:pPr>
      <w:r>
        <w:rPr>
          <w:rFonts w:ascii="Arial" w:hAnsi="Arial" w:cs="Arial"/>
          <w:sz w:val="22"/>
          <w:szCs w:val="22"/>
          <w:lang w:val="af-ZA"/>
        </w:rPr>
        <w:t xml:space="preserve">                  </w:t>
      </w:r>
      <w:r w:rsidR="00842D1E">
        <w:rPr>
          <w:rFonts w:ascii="Arial" w:hAnsi="Arial" w:cs="Arial"/>
          <w:b/>
          <w:sz w:val="22"/>
          <w:szCs w:val="22"/>
          <w:lang w:val="af-ZA"/>
        </w:rPr>
        <w:t>3.3     Practical examples from the education field that have a bearing on</w:t>
      </w:r>
    </w:p>
    <w:p w:rsidR="00686B0E" w:rsidRDefault="00842D1E" w:rsidP="00C145F1">
      <w:pPr>
        <w:pStyle w:val="lg-a-1"/>
        <w:spacing w:before="0" w:line="360" w:lineRule="auto"/>
        <w:rPr>
          <w:rFonts w:ascii="Arial" w:hAnsi="Arial" w:cs="Arial"/>
          <w:sz w:val="22"/>
          <w:szCs w:val="22"/>
          <w:lang w:val="af-ZA"/>
        </w:rPr>
      </w:pPr>
      <w:r>
        <w:rPr>
          <w:rFonts w:ascii="Arial" w:hAnsi="Arial" w:cs="Arial"/>
          <w:b/>
          <w:sz w:val="22"/>
          <w:szCs w:val="22"/>
          <w:lang w:val="af-ZA"/>
        </w:rPr>
        <w:t xml:space="preserve">                            parental leave</w:t>
      </w:r>
      <w:r w:rsidR="00487028">
        <w:rPr>
          <w:rFonts w:ascii="Arial" w:hAnsi="Arial" w:cs="Arial"/>
          <w:sz w:val="22"/>
          <w:szCs w:val="22"/>
          <w:lang w:val="af-ZA"/>
        </w:rPr>
        <w:t xml:space="preserve"> </w:t>
      </w:r>
      <w:r w:rsidR="00C145F1">
        <w:rPr>
          <w:rFonts w:ascii="Arial" w:hAnsi="Arial" w:cs="Arial"/>
          <w:sz w:val="22"/>
          <w:szCs w:val="22"/>
          <w:lang w:val="af-ZA"/>
        </w:rPr>
        <w:t xml:space="preserve"> </w:t>
      </w:r>
    </w:p>
    <w:p w:rsidR="00C145F1" w:rsidRDefault="00686B0E" w:rsidP="00686B0E">
      <w:pPr>
        <w:pStyle w:val="lg-a-1"/>
        <w:numPr>
          <w:ilvl w:val="1"/>
          <w:numId w:val="4"/>
        </w:numPr>
        <w:spacing w:before="0" w:line="360" w:lineRule="auto"/>
        <w:rPr>
          <w:rFonts w:ascii="Arial" w:hAnsi="Arial" w:cs="Arial"/>
          <w:sz w:val="22"/>
          <w:szCs w:val="22"/>
          <w:lang w:val="af-ZA"/>
        </w:rPr>
      </w:pPr>
      <w:r>
        <w:rPr>
          <w:rFonts w:ascii="Arial" w:hAnsi="Arial" w:cs="Arial"/>
          <w:sz w:val="22"/>
          <w:szCs w:val="22"/>
          <w:lang w:val="af-ZA"/>
        </w:rPr>
        <w:t>When a female</w:t>
      </w:r>
      <w:r w:rsidR="00F61C09">
        <w:rPr>
          <w:rFonts w:ascii="Arial" w:hAnsi="Arial" w:cs="Arial"/>
          <w:sz w:val="22"/>
          <w:szCs w:val="22"/>
          <w:lang w:val="af-ZA"/>
        </w:rPr>
        <w:t xml:space="preserve"> educatror </w:t>
      </w:r>
      <w:r>
        <w:rPr>
          <w:rFonts w:ascii="Arial" w:hAnsi="Arial" w:cs="Arial"/>
          <w:sz w:val="22"/>
          <w:szCs w:val="22"/>
          <w:lang w:val="af-ZA"/>
        </w:rPr>
        <w:t xml:space="preserve">applies for maternity leave, the principal/departement/ governing body (as employer) must ensure that a temporary </w:t>
      </w:r>
      <w:r w:rsidR="00B85E26">
        <w:rPr>
          <w:rFonts w:ascii="Arial" w:hAnsi="Arial" w:cs="Arial"/>
          <w:sz w:val="22"/>
          <w:szCs w:val="22"/>
          <w:lang w:val="af-ZA"/>
        </w:rPr>
        <w:t>substitute</w:t>
      </w:r>
      <w:r>
        <w:rPr>
          <w:rFonts w:ascii="Arial" w:hAnsi="Arial" w:cs="Arial"/>
          <w:sz w:val="22"/>
          <w:szCs w:val="22"/>
          <w:lang w:val="af-ZA"/>
        </w:rPr>
        <w:t xml:space="preserve"> is found to fill this </w:t>
      </w:r>
      <w:r w:rsidR="00F61C09">
        <w:rPr>
          <w:rFonts w:ascii="Arial" w:hAnsi="Arial" w:cs="Arial"/>
          <w:sz w:val="22"/>
          <w:szCs w:val="22"/>
          <w:lang w:val="af-ZA"/>
        </w:rPr>
        <w:t>educato</w:t>
      </w:r>
      <w:r>
        <w:rPr>
          <w:rFonts w:ascii="Arial" w:hAnsi="Arial" w:cs="Arial"/>
          <w:sz w:val="22"/>
          <w:szCs w:val="22"/>
          <w:lang w:val="af-ZA"/>
        </w:rPr>
        <w:t>r’s post.</w:t>
      </w:r>
    </w:p>
    <w:p w:rsidR="00B85E26" w:rsidRDefault="00686B0E" w:rsidP="00686B0E">
      <w:pPr>
        <w:pStyle w:val="lg-a-1"/>
        <w:numPr>
          <w:ilvl w:val="1"/>
          <w:numId w:val="4"/>
        </w:numPr>
        <w:spacing w:before="0" w:line="360" w:lineRule="auto"/>
        <w:rPr>
          <w:rFonts w:ascii="Arial" w:hAnsi="Arial" w:cs="Arial"/>
          <w:sz w:val="22"/>
          <w:szCs w:val="22"/>
          <w:lang w:val="af-ZA"/>
        </w:rPr>
      </w:pPr>
      <w:r>
        <w:rPr>
          <w:rFonts w:ascii="Arial" w:hAnsi="Arial" w:cs="Arial"/>
          <w:sz w:val="22"/>
          <w:szCs w:val="22"/>
          <w:lang w:val="af-ZA"/>
        </w:rPr>
        <w:t xml:space="preserve">If a man is granted paternity leave, </w:t>
      </w:r>
      <w:r w:rsidR="00B85E26">
        <w:rPr>
          <w:rFonts w:ascii="Arial" w:hAnsi="Arial" w:cs="Arial"/>
          <w:sz w:val="22"/>
          <w:szCs w:val="22"/>
          <w:lang w:val="af-ZA"/>
        </w:rPr>
        <w:t xml:space="preserve">this may be a disadvantage for an employer, as a temporary substitute needs to be found for the </w:t>
      </w:r>
      <w:r w:rsidR="00F61C09">
        <w:rPr>
          <w:rFonts w:ascii="Arial" w:hAnsi="Arial" w:cs="Arial"/>
          <w:sz w:val="22"/>
          <w:szCs w:val="22"/>
          <w:lang w:val="af-ZA"/>
        </w:rPr>
        <w:t>educator</w:t>
      </w:r>
      <w:r w:rsidR="00B85E26">
        <w:rPr>
          <w:rFonts w:ascii="Arial" w:hAnsi="Arial" w:cs="Arial"/>
          <w:sz w:val="22"/>
          <w:szCs w:val="22"/>
          <w:lang w:val="af-ZA"/>
        </w:rPr>
        <w:t>, which may then be regarded as an additional expense for the school.</w:t>
      </w:r>
    </w:p>
    <w:p w:rsidR="00B85E26" w:rsidRDefault="00B85E26" w:rsidP="00686B0E">
      <w:pPr>
        <w:pStyle w:val="lg-a-1"/>
        <w:numPr>
          <w:ilvl w:val="1"/>
          <w:numId w:val="4"/>
        </w:numPr>
        <w:spacing w:before="0" w:line="360" w:lineRule="auto"/>
        <w:rPr>
          <w:rFonts w:ascii="Arial" w:hAnsi="Arial" w:cs="Arial"/>
          <w:sz w:val="22"/>
          <w:szCs w:val="22"/>
          <w:lang w:val="af-ZA"/>
        </w:rPr>
      </w:pPr>
      <w:r>
        <w:rPr>
          <w:rFonts w:ascii="Arial" w:hAnsi="Arial" w:cs="Arial"/>
          <w:sz w:val="22"/>
          <w:szCs w:val="22"/>
          <w:lang w:val="af-ZA"/>
        </w:rPr>
        <w:t>In the case where two educators are employed at the same school and have a baby, this may constitute a double expense for the school, since two substitutes need to be found and two educators need to have paid leave.</w:t>
      </w:r>
    </w:p>
    <w:p w:rsidR="00B85E26" w:rsidRDefault="00B85E26" w:rsidP="00B85E26">
      <w:pPr>
        <w:pStyle w:val="lg-a-1"/>
        <w:spacing w:before="0" w:line="360" w:lineRule="auto"/>
        <w:rPr>
          <w:rFonts w:ascii="Arial" w:hAnsi="Arial" w:cs="Arial"/>
          <w:sz w:val="22"/>
          <w:szCs w:val="22"/>
          <w:lang w:val="af-ZA"/>
        </w:rPr>
      </w:pPr>
    </w:p>
    <w:p w:rsidR="00B85E26" w:rsidRDefault="00B85E26" w:rsidP="00B85E26">
      <w:pPr>
        <w:pStyle w:val="lg-a-1"/>
        <w:spacing w:before="0" w:line="360" w:lineRule="auto"/>
        <w:rPr>
          <w:rFonts w:ascii="Arial" w:hAnsi="Arial" w:cs="Arial"/>
          <w:b/>
          <w:sz w:val="22"/>
          <w:szCs w:val="22"/>
          <w:lang w:val="af-ZA"/>
        </w:rPr>
      </w:pPr>
      <w:r>
        <w:rPr>
          <w:rFonts w:ascii="Arial" w:hAnsi="Arial" w:cs="Arial"/>
          <w:sz w:val="22"/>
          <w:szCs w:val="22"/>
          <w:lang w:val="af-ZA"/>
        </w:rPr>
        <w:t xml:space="preserve">                  </w:t>
      </w:r>
      <w:r>
        <w:rPr>
          <w:rFonts w:ascii="Arial" w:hAnsi="Arial" w:cs="Arial"/>
          <w:b/>
          <w:sz w:val="22"/>
          <w:szCs w:val="22"/>
          <w:lang w:val="af-ZA"/>
        </w:rPr>
        <w:t xml:space="preserve">3.4     Advantages and disadvantages regarding the labour relations between </w:t>
      </w:r>
    </w:p>
    <w:p w:rsidR="00B85E26" w:rsidRDefault="00B85E26" w:rsidP="00B85E26">
      <w:pPr>
        <w:pStyle w:val="lg-a-1"/>
        <w:spacing w:before="0" w:line="360" w:lineRule="auto"/>
        <w:rPr>
          <w:rFonts w:ascii="Arial" w:hAnsi="Arial" w:cs="Arial"/>
          <w:b/>
          <w:sz w:val="22"/>
          <w:szCs w:val="22"/>
          <w:lang w:val="af-ZA"/>
        </w:rPr>
      </w:pPr>
      <w:r>
        <w:rPr>
          <w:rFonts w:ascii="Arial" w:hAnsi="Arial" w:cs="Arial"/>
          <w:b/>
          <w:sz w:val="22"/>
          <w:szCs w:val="22"/>
          <w:lang w:val="af-ZA"/>
        </w:rPr>
        <w:t xml:space="preserve">                            educators and their employer in respect of parental leave</w:t>
      </w:r>
    </w:p>
    <w:p w:rsidR="00B85E26" w:rsidRDefault="00B85E26" w:rsidP="00B85E26">
      <w:pPr>
        <w:pStyle w:val="lg-a-1"/>
        <w:spacing w:before="0" w:line="360" w:lineRule="auto"/>
        <w:rPr>
          <w:rFonts w:ascii="Arial" w:hAnsi="Arial" w:cs="Arial"/>
          <w:b/>
          <w:sz w:val="22"/>
          <w:szCs w:val="22"/>
          <w:lang w:val="af-ZA"/>
        </w:rPr>
      </w:pPr>
    </w:p>
    <w:tbl>
      <w:tblPr>
        <w:tblStyle w:val="TableGrid"/>
        <w:tblW w:w="0" w:type="auto"/>
        <w:tblInd w:w="1361" w:type="dxa"/>
        <w:tblLook w:val="04A0"/>
      </w:tblPr>
      <w:tblGrid>
        <w:gridCol w:w="3807"/>
        <w:gridCol w:w="3848"/>
      </w:tblGrid>
      <w:tr w:rsidR="006552F7" w:rsidTr="001D745E">
        <w:tc>
          <w:tcPr>
            <w:tcW w:w="3807" w:type="dxa"/>
          </w:tcPr>
          <w:p w:rsidR="006552F7" w:rsidRPr="00D84924" w:rsidRDefault="00D84924" w:rsidP="00B85E26">
            <w:pPr>
              <w:pStyle w:val="lg-a-1"/>
              <w:spacing w:before="0" w:line="360" w:lineRule="auto"/>
              <w:ind w:left="0" w:firstLine="0"/>
              <w:rPr>
                <w:rFonts w:ascii="Arial" w:hAnsi="Arial" w:cs="Arial"/>
                <w:b/>
                <w:sz w:val="22"/>
                <w:szCs w:val="22"/>
                <w:lang w:val="af-ZA"/>
              </w:rPr>
            </w:pPr>
            <w:r>
              <w:rPr>
                <w:rFonts w:ascii="Arial" w:hAnsi="Arial" w:cs="Arial"/>
                <w:b/>
                <w:sz w:val="22"/>
                <w:szCs w:val="22"/>
                <w:lang w:val="af-ZA"/>
              </w:rPr>
              <w:t>Advantages</w:t>
            </w:r>
          </w:p>
        </w:tc>
        <w:tc>
          <w:tcPr>
            <w:tcW w:w="3848" w:type="dxa"/>
          </w:tcPr>
          <w:p w:rsidR="006552F7" w:rsidRPr="00D84924" w:rsidRDefault="00D84924" w:rsidP="00B85E26">
            <w:pPr>
              <w:pStyle w:val="lg-a-1"/>
              <w:spacing w:before="0" w:line="360" w:lineRule="auto"/>
              <w:ind w:left="0" w:firstLine="0"/>
              <w:rPr>
                <w:rFonts w:ascii="Arial" w:hAnsi="Arial" w:cs="Arial"/>
                <w:b/>
                <w:sz w:val="22"/>
                <w:szCs w:val="22"/>
                <w:lang w:val="af-ZA"/>
              </w:rPr>
            </w:pPr>
            <w:r w:rsidRPr="00D84924">
              <w:rPr>
                <w:rFonts w:ascii="Arial" w:hAnsi="Arial" w:cs="Arial"/>
                <w:b/>
                <w:sz w:val="22"/>
                <w:szCs w:val="22"/>
                <w:lang w:val="af-ZA"/>
              </w:rPr>
              <w:t>Disadvantages</w:t>
            </w:r>
          </w:p>
        </w:tc>
      </w:tr>
      <w:tr w:rsidR="006552F7" w:rsidTr="001D745E">
        <w:tc>
          <w:tcPr>
            <w:tcW w:w="3807" w:type="dxa"/>
          </w:tcPr>
          <w:p w:rsidR="006552F7" w:rsidRDefault="00D84924" w:rsidP="00D84924">
            <w:pPr>
              <w:pStyle w:val="lg-a-1"/>
              <w:spacing w:before="0" w:line="360" w:lineRule="auto"/>
              <w:ind w:left="0" w:firstLine="0"/>
              <w:rPr>
                <w:rFonts w:ascii="Arial" w:hAnsi="Arial" w:cs="Arial"/>
                <w:sz w:val="22"/>
                <w:szCs w:val="22"/>
                <w:lang w:val="af-ZA"/>
              </w:rPr>
            </w:pPr>
            <w:r>
              <w:rPr>
                <w:rFonts w:ascii="Arial" w:hAnsi="Arial" w:cs="Arial"/>
                <w:sz w:val="22"/>
                <w:szCs w:val="22"/>
                <w:lang w:val="af-ZA"/>
              </w:rPr>
              <w:t>Equality will be promoted regarding equal parenthood.</w:t>
            </w:r>
          </w:p>
        </w:tc>
        <w:tc>
          <w:tcPr>
            <w:tcW w:w="3848" w:type="dxa"/>
          </w:tcPr>
          <w:p w:rsidR="006552F7" w:rsidRDefault="001D745E" w:rsidP="00B85E26">
            <w:pPr>
              <w:pStyle w:val="lg-a-1"/>
              <w:spacing w:before="0" w:line="360" w:lineRule="auto"/>
              <w:ind w:left="0" w:firstLine="0"/>
              <w:rPr>
                <w:rFonts w:ascii="Arial" w:hAnsi="Arial" w:cs="Arial"/>
                <w:sz w:val="22"/>
                <w:szCs w:val="22"/>
                <w:lang w:val="af-ZA"/>
              </w:rPr>
            </w:pPr>
            <w:r>
              <w:rPr>
                <w:rFonts w:ascii="Arial" w:hAnsi="Arial" w:cs="Arial"/>
                <w:sz w:val="22"/>
                <w:szCs w:val="22"/>
                <w:lang w:val="af-ZA"/>
              </w:rPr>
              <w:t>Double expenses for the school as an organisation.</w:t>
            </w:r>
          </w:p>
        </w:tc>
      </w:tr>
      <w:tr w:rsidR="006552F7" w:rsidTr="001D745E">
        <w:tc>
          <w:tcPr>
            <w:tcW w:w="3807" w:type="dxa"/>
          </w:tcPr>
          <w:p w:rsidR="006552F7" w:rsidRDefault="00D84924" w:rsidP="00D84924">
            <w:pPr>
              <w:pStyle w:val="lg-a-1"/>
              <w:spacing w:before="0" w:line="360" w:lineRule="auto"/>
              <w:ind w:left="0" w:firstLine="0"/>
              <w:rPr>
                <w:rFonts w:ascii="Arial" w:hAnsi="Arial" w:cs="Arial"/>
                <w:sz w:val="22"/>
                <w:szCs w:val="22"/>
                <w:lang w:val="af-ZA"/>
              </w:rPr>
            </w:pPr>
            <w:r>
              <w:rPr>
                <w:rFonts w:ascii="Arial" w:hAnsi="Arial" w:cs="Arial"/>
                <w:sz w:val="22"/>
                <w:szCs w:val="22"/>
                <w:lang w:val="af-ZA"/>
              </w:rPr>
              <w:t xml:space="preserve">Discrimination in repsect of sex, gender and birth will be reduced.  </w:t>
            </w:r>
          </w:p>
        </w:tc>
        <w:tc>
          <w:tcPr>
            <w:tcW w:w="3848" w:type="dxa"/>
          </w:tcPr>
          <w:p w:rsidR="006552F7" w:rsidRDefault="001D745E" w:rsidP="001D745E">
            <w:pPr>
              <w:pStyle w:val="lg-a-1"/>
              <w:spacing w:before="0" w:line="360" w:lineRule="auto"/>
              <w:ind w:left="0" w:firstLine="0"/>
              <w:rPr>
                <w:rFonts w:ascii="Arial" w:hAnsi="Arial" w:cs="Arial"/>
                <w:sz w:val="22"/>
                <w:szCs w:val="22"/>
                <w:lang w:val="af-ZA"/>
              </w:rPr>
            </w:pPr>
            <w:r>
              <w:rPr>
                <w:rFonts w:ascii="Arial" w:hAnsi="Arial" w:cs="Arial"/>
                <w:sz w:val="22"/>
                <w:szCs w:val="22"/>
                <w:lang w:val="af-ZA"/>
              </w:rPr>
              <w:t>Adaptation problems may be experienced at all levels of the school upon appointing temporary educator.</w:t>
            </w:r>
          </w:p>
        </w:tc>
      </w:tr>
      <w:tr w:rsidR="006552F7" w:rsidTr="001D745E">
        <w:tc>
          <w:tcPr>
            <w:tcW w:w="3807" w:type="dxa"/>
          </w:tcPr>
          <w:p w:rsidR="006552F7" w:rsidRDefault="00D84924" w:rsidP="00B85E26">
            <w:pPr>
              <w:pStyle w:val="lg-a-1"/>
              <w:spacing w:before="0" w:line="360" w:lineRule="auto"/>
              <w:ind w:left="0" w:firstLine="0"/>
              <w:rPr>
                <w:rFonts w:ascii="Arial" w:hAnsi="Arial" w:cs="Arial"/>
                <w:sz w:val="22"/>
                <w:szCs w:val="22"/>
                <w:lang w:val="af-ZA"/>
              </w:rPr>
            </w:pPr>
            <w:r>
              <w:rPr>
                <w:rFonts w:ascii="Arial" w:hAnsi="Arial" w:cs="Arial"/>
                <w:sz w:val="22"/>
                <w:szCs w:val="22"/>
                <w:lang w:val="af-ZA"/>
              </w:rPr>
              <w:t>Assistance from the life partner by virtue of sharing parental duties.</w:t>
            </w:r>
          </w:p>
        </w:tc>
        <w:tc>
          <w:tcPr>
            <w:tcW w:w="3848" w:type="dxa"/>
          </w:tcPr>
          <w:p w:rsidR="006552F7" w:rsidRDefault="00F61C09" w:rsidP="00F61C09">
            <w:pPr>
              <w:pStyle w:val="lg-a-1"/>
              <w:spacing w:before="0" w:line="360" w:lineRule="auto"/>
              <w:ind w:left="0" w:firstLine="0"/>
              <w:rPr>
                <w:rFonts w:ascii="Arial" w:hAnsi="Arial" w:cs="Arial"/>
                <w:sz w:val="22"/>
                <w:szCs w:val="22"/>
                <w:lang w:val="af-ZA"/>
              </w:rPr>
            </w:pPr>
            <w:r>
              <w:rPr>
                <w:rFonts w:ascii="Arial" w:hAnsi="Arial" w:cs="Arial"/>
                <w:sz w:val="22"/>
                <w:szCs w:val="22"/>
                <w:lang w:val="af-ZA"/>
              </w:rPr>
              <w:t>The e</w:t>
            </w:r>
            <w:r w:rsidR="001D745E">
              <w:rPr>
                <w:rFonts w:ascii="Arial" w:hAnsi="Arial" w:cs="Arial"/>
                <w:sz w:val="22"/>
                <w:szCs w:val="22"/>
                <w:lang w:val="af-ZA"/>
              </w:rPr>
              <w:t>mployer experiences more stress in replacing educators.</w:t>
            </w:r>
          </w:p>
        </w:tc>
      </w:tr>
      <w:tr w:rsidR="006552F7" w:rsidTr="001D745E">
        <w:tc>
          <w:tcPr>
            <w:tcW w:w="3807" w:type="dxa"/>
            <w:tcBorders>
              <w:bottom w:val="single" w:sz="4" w:space="0" w:color="auto"/>
            </w:tcBorders>
          </w:tcPr>
          <w:p w:rsidR="006552F7" w:rsidRDefault="00D84924" w:rsidP="00D84924">
            <w:pPr>
              <w:pStyle w:val="lg-a-1"/>
              <w:spacing w:before="0" w:line="360" w:lineRule="auto"/>
              <w:ind w:left="0" w:firstLine="0"/>
              <w:rPr>
                <w:rFonts w:ascii="Arial" w:hAnsi="Arial" w:cs="Arial"/>
                <w:sz w:val="22"/>
                <w:szCs w:val="22"/>
                <w:lang w:val="af-ZA"/>
              </w:rPr>
            </w:pPr>
            <w:r>
              <w:rPr>
                <w:rFonts w:ascii="Arial" w:hAnsi="Arial" w:cs="Arial"/>
                <w:sz w:val="22"/>
                <w:szCs w:val="22"/>
                <w:lang w:val="af-ZA"/>
              </w:rPr>
              <w:t xml:space="preserve">Morale of educators could improve. </w:t>
            </w:r>
          </w:p>
        </w:tc>
        <w:tc>
          <w:tcPr>
            <w:tcW w:w="3848" w:type="dxa"/>
            <w:tcBorders>
              <w:bottom w:val="single" w:sz="4" w:space="0" w:color="auto"/>
            </w:tcBorders>
          </w:tcPr>
          <w:p w:rsidR="006552F7" w:rsidRDefault="001D745E" w:rsidP="001D745E">
            <w:pPr>
              <w:pStyle w:val="lg-a-1"/>
              <w:spacing w:before="0" w:line="360" w:lineRule="auto"/>
              <w:ind w:left="0" w:firstLine="0"/>
              <w:rPr>
                <w:rFonts w:ascii="Arial" w:hAnsi="Arial" w:cs="Arial"/>
                <w:sz w:val="22"/>
                <w:szCs w:val="22"/>
                <w:lang w:val="af-ZA"/>
              </w:rPr>
            </w:pPr>
            <w:r>
              <w:rPr>
                <w:rFonts w:ascii="Arial" w:hAnsi="Arial" w:cs="Arial"/>
                <w:sz w:val="22"/>
                <w:szCs w:val="22"/>
                <w:lang w:val="af-ZA"/>
              </w:rPr>
              <w:t xml:space="preserve">If paternity leave is granted but is unpaid leave, this may have a </w:t>
            </w:r>
            <w:r>
              <w:rPr>
                <w:rFonts w:ascii="Arial" w:hAnsi="Arial" w:cs="Arial"/>
                <w:sz w:val="22"/>
                <w:szCs w:val="22"/>
                <w:lang w:val="af-ZA"/>
              </w:rPr>
              <w:lastRenderedPageBreak/>
              <w:t xml:space="preserve">negative financial impact on the family </w:t>
            </w:r>
          </w:p>
        </w:tc>
      </w:tr>
    </w:tbl>
    <w:p w:rsidR="009016D4" w:rsidRDefault="00B85E26" w:rsidP="009016D4">
      <w:pPr>
        <w:pStyle w:val="lg-a-1"/>
        <w:spacing w:before="0" w:line="360" w:lineRule="auto"/>
        <w:rPr>
          <w:rFonts w:ascii="Arial" w:hAnsi="Arial" w:cs="Arial"/>
          <w:sz w:val="22"/>
          <w:szCs w:val="22"/>
          <w:lang w:val="af-ZA"/>
        </w:rPr>
      </w:pPr>
      <w:r>
        <w:rPr>
          <w:rFonts w:ascii="Arial" w:hAnsi="Arial" w:cs="Arial"/>
          <w:sz w:val="22"/>
          <w:szCs w:val="22"/>
          <w:lang w:val="af-ZA"/>
        </w:rPr>
        <w:lastRenderedPageBreak/>
        <w:t xml:space="preserve"> </w:t>
      </w:r>
      <w:r w:rsidR="00686B0E">
        <w:rPr>
          <w:rFonts w:ascii="Arial" w:hAnsi="Arial" w:cs="Arial"/>
          <w:sz w:val="22"/>
          <w:szCs w:val="22"/>
          <w:lang w:val="af-ZA"/>
        </w:rPr>
        <w:t xml:space="preserve"> </w:t>
      </w:r>
      <w:r w:rsidR="001D745E">
        <w:rPr>
          <w:rFonts w:ascii="Arial" w:hAnsi="Arial" w:cs="Arial"/>
          <w:sz w:val="22"/>
          <w:szCs w:val="22"/>
          <w:lang w:val="af-ZA"/>
        </w:rPr>
        <w:t xml:space="preserve">                    </w:t>
      </w:r>
    </w:p>
    <w:tbl>
      <w:tblPr>
        <w:tblStyle w:val="TableGrid1"/>
        <w:tblW w:w="7513" w:type="dxa"/>
        <w:tblInd w:w="1413" w:type="dxa"/>
        <w:tblLook w:val="04A0"/>
      </w:tblPr>
      <w:tblGrid>
        <w:gridCol w:w="7513"/>
      </w:tblGrid>
      <w:tr w:rsidR="009016D4" w:rsidRPr="009016D4" w:rsidTr="00A61E0D">
        <w:trPr>
          <w:trHeight w:val="555"/>
        </w:trPr>
        <w:tc>
          <w:tcPr>
            <w:tcW w:w="7513" w:type="dxa"/>
            <w:tcBorders>
              <w:bottom w:val="single" w:sz="4" w:space="0" w:color="auto"/>
            </w:tcBorders>
          </w:tcPr>
          <w:p w:rsidR="009016D4" w:rsidRPr="009016D4" w:rsidRDefault="009016D4" w:rsidP="009016D4">
            <w:pPr>
              <w:spacing w:after="0" w:line="360" w:lineRule="auto"/>
              <w:rPr>
                <w:rFonts w:ascii="Arial" w:hAnsi="Arial" w:cs="Arial"/>
              </w:rPr>
            </w:pPr>
            <w:r w:rsidRPr="009016D4">
              <w:rPr>
                <w:rFonts w:ascii="Arial" w:hAnsi="Arial" w:cs="Arial"/>
              </w:rPr>
              <w:t>The</w:t>
            </w:r>
            <w:r>
              <w:rPr>
                <w:rFonts w:ascii="Arial" w:hAnsi="Arial" w:cs="Arial"/>
              </w:rPr>
              <w:t xml:space="preserve"> relationship between employer and employee may be improved or weakened, depending on the acceptance of this leave.</w:t>
            </w:r>
          </w:p>
        </w:tc>
      </w:tr>
    </w:tbl>
    <w:p w:rsidR="00E177A2" w:rsidRDefault="00E177A2" w:rsidP="009016D4">
      <w:pPr>
        <w:pStyle w:val="lg-a-1"/>
        <w:spacing w:before="0" w:line="360" w:lineRule="auto"/>
        <w:rPr>
          <w:rFonts w:ascii="Arial" w:hAnsi="Arial" w:cs="Arial"/>
          <w:sz w:val="22"/>
          <w:szCs w:val="22"/>
          <w:lang w:val="af-ZA"/>
        </w:rPr>
      </w:pPr>
    </w:p>
    <w:p w:rsidR="00E177A2" w:rsidRDefault="00E177A2" w:rsidP="00B85E26">
      <w:pPr>
        <w:pStyle w:val="lg-a-1"/>
        <w:spacing w:before="0" w:line="360" w:lineRule="auto"/>
        <w:rPr>
          <w:rFonts w:ascii="Arial" w:hAnsi="Arial" w:cs="Arial"/>
          <w:b/>
          <w:sz w:val="22"/>
          <w:szCs w:val="22"/>
          <w:lang w:val="af-ZA"/>
        </w:rPr>
      </w:pPr>
      <w:r>
        <w:rPr>
          <w:rFonts w:ascii="Arial" w:hAnsi="Arial" w:cs="Arial"/>
          <w:sz w:val="22"/>
          <w:szCs w:val="22"/>
          <w:lang w:val="af-ZA"/>
        </w:rPr>
        <w:t xml:space="preserve">                 </w:t>
      </w:r>
      <w:r>
        <w:rPr>
          <w:rFonts w:ascii="Arial" w:hAnsi="Arial" w:cs="Arial"/>
          <w:b/>
          <w:sz w:val="22"/>
          <w:szCs w:val="22"/>
          <w:lang w:val="af-ZA"/>
        </w:rPr>
        <w:t>3.5     Conclusion</w:t>
      </w:r>
    </w:p>
    <w:p w:rsidR="009E2B1A" w:rsidRDefault="00E177A2" w:rsidP="00B85E26">
      <w:pPr>
        <w:pStyle w:val="lg-a-1"/>
        <w:spacing w:before="0" w:line="360" w:lineRule="auto"/>
        <w:rPr>
          <w:rFonts w:ascii="Arial" w:hAnsi="Arial" w:cs="Arial"/>
          <w:sz w:val="22"/>
          <w:szCs w:val="22"/>
          <w:lang w:val="af-ZA"/>
        </w:rPr>
      </w:pPr>
      <w:r>
        <w:rPr>
          <w:rFonts w:ascii="Arial" w:hAnsi="Arial" w:cs="Arial"/>
          <w:b/>
          <w:sz w:val="22"/>
          <w:szCs w:val="22"/>
          <w:lang w:val="af-ZA"/>
        </w:rPr>
        <w:t xml:space="preserve">                 </w:t>
      </w:r>
      <w:r>
        <w:rPr>
          <w:rFonts w:ascii="Arial" w:hAnsi="Arial" w:cs="Arial"/>
          <w:sz w:val="22"/>
          <w:szCs w:val="22"/>
          <w:lang w:val="af-ZA"/>
        </w:rPr>
        <w:t xml:space="preserve">When these types of leave are at issue, it is important to </w:t>
      </w:r>
      <w:r w:rsidR="009E2B1A">
        <w:rPr>
          <w:rFonts w:ascii="Arial" w:hAnsi="Arial" w:cs="Arial"/>
          <w:sz w:val="22"/>
          <w:szCs w:val="22"/>
          <w:lang w:val="af-ZA"/>
        </w:rPr>
        <w:t>realise that the majority of</w:t>
      </w:r>
    </w:p>
    <w:p w:rsidR="009E2B1A" w:rsidRDefault="009E2B1A" w:rsidP="00B85E26">
      <w:pPr>
        <w:pStyle w:val="lg-a-1"/>
        <w:spacing w:before="0" w:line="360" w:lineRule="auto"/>
        <w:rPr>
          <w:rFonts w:ascii="Arial" w:hAnsi="Arial" w:cs="Arial"/>
          <w:sz w:val="22"/>
          <w:szCs w:val="22"/>
          <w:lang w:val="af-ZA"/>
        </w:rPr>
      </w:pPr>
      <w:r>
        <w:rPr>
          <w:rFonts w:ascii="Arial" w:hAnsi="Arial" w:cs="Arial"/>
          <w:sz w:val="22"/>
          <w:szCs w:val="22"/>
          <w:lang w:val="af-ZA"/>
        </w:rPr>
        <w:t xml:space="preserve">                 these types of </w:t>
      </w:r>
      <w:r w:rsidR="00E177A2">
        <w:rPr>
          <w:rFonts w:ascii="Arial" w:hAnsi="Arial" w:cs="Arial"/>
          <w:sz w:val="22"/>
          <w:szCs w:val="22"/>
          <w:lang w:val="af-ZA"/>
        </w:rPr>
        <w:t xml:space="preserve"> </w:t>
      </w:r>
      <w:r>
        <w:rPr>
          <w:rFonts w:ascii="Arial" w:hAnsi="Arial" w:cs="Arial"/>
          <w:sz w:val="22"/>
          <w:szCs w:val="22"/>
          <w:lang w:val="af-ZA"/>
        </w:rPr>
        <w:t>problems comprise not only the rights of employees, but that they</w:t>
      </w:r>
    </w:p>
    <w:p w:rsidR="009E2B1A" w:rsidRDefault="009E2B1A" w:rsidP="00B85E26">
      <w:pPr>
        <w:pStyle w:val="lg-a-1"/>
        <w:spacing w:before="0" w:line="360" w:lineRule="auto"/>
        <w:rPr>
          <w:rFonts w:ascii="Arial" w:hAnsi="Arial" w:cs="Arial"/>
          <w:sz w:val="22"/>
          <w:szCs w:val="22"/>
          <w:lang w:val="af-ZA"/>
        </w:rPr>
      </w:pPr>
      <w:r>
        <w:rPr>
          <w:rFonts w:ascii="Arial" w:hAnsi="Arial" w:cs="Arial"/>
          <w:sz w:val="22"/>
          <w:szCs w:val="22"/>
          <w:lang w:val="af-ZA"/>
        </w:rPr>
        <w:t xml:space="preserve">                 are intrinsic and extrini</w:t>
      </w:r>
      <w:r w:rsidR="00F61C09">
        <w:rPr>
          <w:rFonts w:ascii="Arial" w:hAnsi="Arial" w:cs="Arial"/>
          <w:sz w:val="22"/>
          <w:szCs w:val="22"/>
          <w:lang w:val="af-ZA"/>
        </w:rPr>
        <w:t>c</w:t>
      </w:r>
      <w:r>
        <w:rPr>
          <w:rFonts w:ascii="Arial" w:hAnsi="Arial" w:cs="Arial"/>
          <w:sz w:val="22"/>
          <w:szCs w:val="22"/>
          <w:lang w:val="af-ZA"/>
        </w:rPr>
        <w:t xml:space="preserve"> needs that need to be regulated consistently and fairly and </w:t>
      </w:r>
    </w:p>
    <w:p w:rsidR="00B26A3E" w:rsidRDefault="009E2B1A" w:rsidP="00B85E26">
      <w:pPr>
        <w:pStyle w:val="lg-a-1"/>
        <w:spacing w:before="0" w:line="360" w:lineRule="auto"/>
        <w:rPr>
          <w:rFonts w:ascii="Arial" w:hAnsi="Arial" w:cs="Arial"/>
          <w:sz w:val="22"/>
          <w:szCs w:val="22"/>
          <w:lang w:val="af-ZA"/>
        </w:rPr>
      </w:pPr>
      <w:r>
        <w:rPr>
          <w:rFonts w:ascii="Arial" w:hAnsi="Arial" w:cs="Arial"/>
          <w:sz w:val="22"/>
          <w:szCs w:val="22"/>
          <w:lang w:val="af-ZA"/>
        </w:rPr>
        <w:t xml:space="preserve">                 cannot be communicated only by way of legislation.</w:t>
      </w:r>
      <w:r w:rsidR="00E177A2">
        <w:rPr>
          <w:rFonts w:ascii="Arial" w:hAnsi="Arial" w:cs="Arial"/>
          <w:b/>
          <w:sz w:val="22"/>
          <w:szCs w:val="22"/>
          <w:lang w:val="af-ZA"/>
        </w:rPr>
        <w:t xml:space="preserve"> </w:t>
      </w:r>
      <w:r w:rsidR="001D745E">
        <w:rPr>
          <w:rFonts w:ascii="Arial" w:hAnsi="Arial" w:cs="Arial"/>
          <w:sz w:val="22"/>
          <w:szCs w:val="22"/>
          <w:lang w:val="af-ZA"/>
        </w:rPr>
        <w:t xml:space="preserve"> </w:t>
      </w:r>
      <w:r w:rsidR="00B26A3E">
        <w:rPr>
          <w:rFonts w:ascii="Arial" w:hAnsi="Arial" w:cs="Arial"/>
          <w:sz w:val="22"/>
          <w:szCs w:val="22"/>
          <w:lang w:val="af-ZA"/>
        </w:rPr>
        <w:t>If these types of parental leave</w:t>
      </w:r>
    </w:p>
    <w:p w:rsidR="00B26A3E" w:rsidRDefault="00B26A3E" w:rsidP="00B85E26">
      <w:pPr>
        <w:pStyle w:val="lg-a-1"/>
        <w:spacing w:before="0" w:line="360" w:lineRule="auto"/>
        <w:rPr>
          <w:rFonts w:ascii="Arial" w:hAnsi="Arial" w:cs="Arial"/>
          <w:sz w:val="22"/>
          <w:szCs w:val="22"/>
          <w:lang w:val="af-ZA"/>
        </w:rPr>
      </w:pPr>
      <w:r>
        <w:rPr>
          <w:rFonts w:ascii="Arial" w:hAnsi="Arial" w:cs="Arial"/>
          <w:sz w:val="22"/>
          <w:szCs w:val="22"/>
          <w:lang w:val="af-ZA"/>
        </w:rPr>
        <w:t xml:space="preserve">                 are not taken into account, this leads to</w:t>
      </w:r>
      <w:r w:rsidR="001D745E">
        <w:rPr>
          <w:rFonts w:ascii="Arial" w:hAnsi="Arial" w:cs="Arial"/>
          <w:sz w:val="22"/>
          <w:szCs w:val="22"/>
          <w:lang w:val="af-ZA"/>
        </w:rPr>
        <w:t xml:space="preserve"> </w:t>
      </w:r>
      <w:r>
        <w:rPr>
          <w:rFonts w:ascii="Arial" w:hAnsi="Arial" w:cs="Arial"/>
          <w:sz w:val="22"/>
          <w:szCs w:val="22"/>
          <w:lang w:val="af-ZA"/>
        </w:rPr>
        <w:t xml:space="preserve">discirmination and unhappiness which </w:t>
      </w:r>
    </w:p>
    <w:p w:rsidR="00B26A3E" w:rsidRDefault="00B26A3E" w:rsidP="00B85E26">
      <w:pPr>
        <w:pStyle w:val="lg-a-1"/>
        <w:spacing w:before="0" w:line="360" w:lineRule="auto"/>
        <w:rPr>
          <w:rFonts w:ascii="Arial" w:hAnsi="Arial" w:cs="Arial"/>
          <w:sz w:val="22"/>
          <w:szCs w:val="22"/>
          <w:lang w:val="af-ZA"/>
        </w:rPr>
      </w:pPr>
      <w:r>
        <w:rPr>
          <w:rFonts w:ascii="Arial" w:hAnsi="Arial" w:cs="Arial"/>
          <w:sz w:val="22"/>
          <w:szCs w:val="22"/>
          <w:lang w:val="af-ZA"/>
        </w:rPr>
        <w:t xml:space="preserve">                 develops from one party and which may then end in disputes. These types of </w:t>
      </w:r>
    </w:p>
    <w:p w:rsidR="00B26A3E" w:rsidRDefault="00B26A3E" w:rsidP="00B85E26">
      <w:pPr>
        <w:pStyle w:val="lg-a-1"/>
        <w:spacing w:before="0" w:line="360" w:lineRule="auto"/>
        <w:rPr>
          <w:rFonts w:ascii="Arial" w:hAnsi="Arial" w:cs="Arial"/>
          <w:sz w:val="22"/>
          <w:szCs w:val="22"/>
          <w:lang w:val="af-ZA"/>
        </w:rPr>
      </w:pPr>
      <w:r>
        <w:rPr>
          <w:rFonts w:ascii="Arial" w:hAnsi="Arial" w:cs="Arial"/>
          <w:sz w:val="22"/>
          <w:szCs w:val="22"/>
          <w:lang w:val="af-ZA"/>
        </w:rPr>
        <w:t xml:space="preserve">                 parental leave may give rise to disputes of discrimination in the labour field, </w:t>
      </w:r>
    </w:p>
    <w:p w:rsidR="00686B0E" w:rsidRDefault="00B26A3E" w:rsidP="00B85E26">
      <w:pPr>
        <w:pStyle w:val="lg-a-1"/>
        <w:spacing w:before="0" w:line="360" w:lineRule="auto"/>
        <w:rPr>
          <w:rFonts w:ascii="Arial" w:hAnsi="Arial" w:cs="Arial"/>
          <w:sz w:val="22"/>
          <w:szCs w:val="22"/>
          <w:lang w:val="af-ZA"/>
        </w:rPr>
      </w:pPr>
      <w:r>
        <w:rPr>
          <w:rFonts w:ascii="Arial" w:hAnsi="Arial" w:cs="Arial"/>
          <w:sz w:val="22"/>
          <w:szCs w:val="22"/>
          <w:lang w:val="af-ZA"/>
        </w:rPr>
        <w:t xml:space="preserve">                 because for instance:</w:t>
      </w:r>
    </w:p>
    <w:p w:rsidR="00B26A3E" w:rsidRDefault="00B26A3E" w:rsidP="00B85E26">
      <w:pPr>
        <w:pStyle w:val="lg-a-1"/>
        <w:spacing w:before="0" w:line="360" w:lineRule="auto"/>
        <w:rPr>
          <w:rFonts w:ascii="Arial" w:hAnsi="Arial" w:cs="Arial"/>
          <w:sz w:val="22"/>
          <w:szCs w:val="22"/>
          <w:lang w:val="af-ZA"/>
        </w:rPr>
      </w:pPr>
    </w:p>
    <w:p w:rsidR="00B26A3E" w:rsidRDefault="00B26A3E" w:rsidP="00B85E26">
      <w:pPr>
        <w:pStyle w:val="lg-a-1"/>
        <w:spacing w:before="0" w:line="360" w:lineRule="auto"/>
        <w:rPr>
          <w:rFonts w:ascii="Arial" w:hAnsi="Arial" w:cs="Arial"/>
          <w:sz w:val="22"/>
          <w:szCs w:val="22"/>
          <w:lang w:val="af-ZA"/>
        </w:rPr>
      </w:pPr>
    </w:p>
    <w:p w:rsidR="00B26A3E" w:rsidRDefault="00B26A3E" w:rsidP="00B85E26">
      <w:pPr>
        <w:pStyle w:val="lg-a-1"/>
        <w:spacing w:before="0" w:line="360" w:lineRule="auto"/>
        <w:rPr>
          <w:rFonts w:ascii="Arial" w:hAnsi="Arial" w:cs="Arial"/>
          <w:sz w:val="22"/>
          <w:szCs w:val="22"/>
          <w:lang w:val="af-ZA"/>
        </w:rPr>
      </w:pPr>
    </w:p>
    <w:p w:rsidR="00B26A3E" w:rsidRDefault="00B26A3E" w:rsidP="00B26A3E">
      <w:pPr>
        <w:pStyle w:val="lg-a-1"/>
        <w:numPr>
          <w:ilvl w:val="1"/>
          <w:numId w:val="4"/>
        </w:numPr>
        <w:spacing w:before="0" w:line="360" w:lineRule="auto"/>
        <w:rPr>
          <w:rFonts w:ascii="Arial" w:hAnsi="Arial" w:cs="Arial"/>
          <w:sz w:val="22"/>
          <w:szCs w:val="22"/>
          <w:lang w:val="af-ZA"/>
        </w:rPr>
      </w:pPr>
      <w:r>
        <w:rPr>
          <w:rFonts w:ascii="Arial" w:hAnsi="Arial" w:cs="Arial"/>
          <w:sz w:val="22"/>
          <w:szCs w:val="22"/>
          <w:lang w:val="af-ZA"/>
        </w:rPr>
        <w:t>A business policy makes provision only for women and not for men.</w:t>
      </w:r>
    </w:p>
    <w:p w:rsidR="00B26A3E" w:rsidRDefault="00B26A3E" w:rsidP="00B26A3E">
      <w:pPr>
        <w:pStyle w:val="lg-a-1"/>
        <w:numPr>
          <w:ilvl w:val="1"/>
          <w:numId w:val="4"/>
        </w:numPr>
        <w:spacing w:before="0" w:line="360" w:lineRule="auto"/>
        <w:rPr>
          <w:rFonts w:ascii="Arial" w:hAnsi="Arial" w:cs="Arial"/>
          <w:sz w:val="22"/>
          <w:szCs w:val="22"/>
          <w:lang w:val="af-ZA"/>
        </w:rPr>
      </w:pPr>
      <w:r>
        <w:rPr>
          <w:rFonts w:ascii="Arial" w:hAnsi="Arial" w:cs="Arial"/>
          <w:sz w:val="22"/>
          <w:szCs w:val="22"/>
          <w:lang w:val="af-ZA"/>
        </w:rPr>
        <w:t>A business policy makes provision for only heterosexual relationships and not for same-sex relationships.</w:t>
      </w:r>
    </w:p>
    <w:p w:rsidR="00B26A3E" w:rsidRDefault="00B26A3E" w:rsidP="00B26A3E">
      <w:pPr>
        <w:pStyle w:val="lg-a-1"/>
        <w:numPr>
          <w:ilvl w:val="1"/>
          <w:numId w:val="4"/>
        </w:numPr>
        <w:spacing w:before="0" w:line="360" w:lineRule="auto"/>
        <w:rPr>
          <w:rFonts w:ascii="Arial" w:hAnsi="Arial" w:cs="Arial"/>
          <w:sz w:val="22"/>
          <w:szCs w:val="22"/>
          <w:lang w:val="af-ZA"/>
        </w:rPr>
      </w:pPr>
      <w:r>
        <w:rPr>
          <w:rFonts w:ascii="Arial" w:hAnsi="Arial" w:cs="Arial"/>
          <w:sz w:val="22"/>
          <w:szCs w:val="22"/>
          <w:lang w:val="af-ZA"/>
        </w:rPr>
        <w:t>A business policy does not do enough to prevent the abuse of these types of leave.</w:t>
      </w:r>
    </w:p>
    <w:p w:rsidR="00C52C3F" w:rsidRDefault="00C52C3F" w:rsidP="00C52C3F">
      <w:pPr>
        <w:pStyle w:val="lg-a-1"/>
        <w:spacing w:before="0" w:line="360" w:lineRule="auto"/>
        <w:ind w:left="384" w:firstLine="0"/>
        <w:rPr>
          <w:rFonts w:ascii="Arial" w:hAnsi="Arial" w:cs="Arial"/>
          <w:sz w:val="22"/>
          <w:szCs w:val="22"/>
          <w:lang w:val="af-ZA"/>
        </w:rPr>
      </w:pPr>
      <w:r>
        <w:rPr>
          <w:rFonts w:ascii="Arial" w:hAnsi="Arial" w:cs="Arial"/>
          <w:sz w:val="22"/>
          <w:szCs w:val="22"/>
          <w:lang w:val="af-ZA"/>
        </w:rPr>
        <w:t xml:space="preserve">      It is critically important that a distinction should therefore be made between the </w:t>
      </w:r>
    </w:p>
    <w:p w:rsidR="00B26A3E" w:rsidRDefault="00C52C3F" w:rsidP="00C52C3F">
      <w:pPr>
        <w:pStyle w:val="lg-a-1"/>
        <w:spacing w:before="0" w:line="360" w:lineRule="auto"/>
        <w:ind w:left="384" w:firstLine="0"/>
        <w:rPr>
          <w:rFonts w:ascii="Arial" w:hAnsi="Arial" w:cs="Arial"/>
          <w:sz w:val="22"/>
          <w:szCs w:val="22"/>
          <w:lang w:val="af-ZA"/>
        </w:rPr>
      </w:pPr>
      <w:r>
        <w:rPr>
          <w:rFonts w:ascii="Arial" w:hAnsi="Arial" w:cs="Arial"/>
          <w:sz w:val="22"/>
          <w:szCs w:val="22"/>
          <w:lang w:val="af-ZA"/>
        </w:rPr>
        <w:t xml:space="preserve">      different forms of parental leave</w:t>
      </w:r>
      <w:r w:rsidR="00B26A3E">
        <w:rPr>
          <w:rFonts w:ascii="Arial" w:hAnsi="Arial" w:cs="Arial"/>
          <w:sz w:val="22"/>
          <w:szCs w:val="22"/>
          <w:lang w:val="af-ZA"/>
        </w:rPr>
        <w:t xml:space="preserve"> </w:t>
      </w:r>
      <w:r>
        <w:rPr>
          <w:rFonts w:ascii="Arial" w:hAnsi="Arial" w:cs="Arial"/>
          <w:sz w:val="22"/>
          <w:szCs w:val="22"/>
          <w:lang w:val="af-ZA"/>
        </w:rPr>
        <w:t>that people may use, instead of the current provisions</w:t>
      </w:r>
    </w:p>
    <w:p w:rsidR="00C52C3F" w:rsidRDefault="00C52C3F" w:rsidP="00C52C3F">
      <w:pPr>
        <w:pStyle w:val="lg-a-1"/>
        <w:spacing w:before="0" w:line="360" w:lineRule="auto"/>
        <w:ind w:left="384" w:firstLine="0"/>
        <w:rPr>
          <w:rFonts w:ascii="Arial" w:hAnsi="Arial" w:cs="Arial"/>
          <w:sz w:val="22"/>
          <w:szCs w:val="22"/>
          <w:lang w:val="af-ZA"/>
        </w:rPr>
      </w:pPr>
      <w:r>
        <w:rPr>
          <w:rFonts w:ascii="Arial" w:hAnsi="Arial" w:cs="Arial"/>
          <w:sz w:val="22"/>
          <w:szCs w:val="22"/>
          <w:lang w:val="af-ZA"/>
        </w:rPr>
        <w:t xml:space="preserve">      that are found in one section, namely section 27 of the Basic Conditions of </w:t>
      </w:r>
    </w:p>
    <w:p w:rsidR="00C52C3F" w:rsidRDefault="00C52C3F" w:rsidP="00C52C3F">
      <w:pPr>
        <w:pStyle w:val="lg-a-1"/>
        <w:spacing w:before="0" w:line="360" w:lineRule="auto"/>
        <w:ind w:left="384" w:firstLine="0"/>
        <w:rPr>
          <w:rFonts w:ascii="Arial" w:hAnsi="Arial" w:cs="Arial"/>
          <w:sz w:val="22"/>
          <w:szCs w:val="22"/>
          <w:lang w:val="af-ZA"/>
        </w:rPr>
      </w:pPr>
      <w:r>
        <w:rPr>
          <w:rFonts w:ascii="Arial" w:hAnsi="Arial" w:cs="Arial"/>
          <w:sz w:val="22"/>
          <w:szCs w:val="22"/>
          <w:lang w:val="af-ZA"/>
        </w:rPr>
        <w:t xml:space="preserve">      Employment Act (SA, 1997) which gives parents only three days’ paid leave in respect </w:t>
      </w:r>
    </w:p>
    <w:p w:rsidR="00C52C3F" w:rsidRDefault="00C52C3F" w:rsidP="00C52C3F">
      <w:pPr>
        <w:pStyle w:val="lg-a-1"/>
        <w:spacing w:before="0" w:line="360" w:lineRule="auto"/>
        <w:ind w:left="384" w:firstLine="0"/>
        <w:rPr>
          <w:rFonts w:ascii="Arial" w:hAnsi="Arial" w:cs="Arial"/>
          <w:sz w:val="22"/>
          <w:szCs w:val="22"/>
          <w:lang w:val="af-ZA"/>
        </w:rPr>
      </w:pPr>
      <w:r>
        <w:rPr>
          <w:rFonts w:ascii="Arial" w:hAnsi="Arial" w:cs="Arial"/>
          <w:sz w:val="22"/>
          <w:szCs w:val="22"/>
          <w:lang w:val="af-ZA"/>
        </w:rPr>
        <w:t xml:space="preserve">      of birth, illness and death.</w:t>
      </w:r>
    </w:p>
    <w:p w:rsidR="00C52C3F" w:rsidRDefault="00C52C3F" w:rsidP="00C52C3F">
      <w:pPr>
        <w:pStyle w:val="lg-a-1"/>
        <w:spacing w:before="0" w:line="360" w:lineRule="auto"/>
        <w:ind w:left="384" w:firstLine="0"/>
        <w:rPr>
          <w:rFonts w:ascii="Arial" w:hAnsi="Arial" w:cs="Arial"/>
          <w:sz w:val="22"/>
          <w:szCs w:val="22"/>
          <w:lang w:val="af-ZA"/>
        </w:rPr>
      </w:pPr>
    </w:p>
    <w:p w:rsidR="00CB5ECF" w:rsidRPr="00CB5ECF" w:rsidRDefault="00CB5ECF" w:rsidP="00CB5ECF">
      <w:pPr>
        <w:spacing w:after="0" w:line="360" w:lineRule="auto"/>
        <w:ind w:left="720"/>
        <w:jc w:val="both"/>
        <w:rPr>
          <w:rFonts w:ascii="Arial" w:hAnsi="Arial" w:cs="Arial"/>
          <w:b/>
          <w:sz w:val="20"/>
          <w:szCs w:val="20"/>
        </w:rPr>
      </w:pPr>
      <w:r w:rsidRPr="00CB5ECF">
        <w:rPr>
          <w:rFonts w:ascii="Arial" w:hAnsi="Arial" w:cs="Arial"/>
          <w:b/>
          <w:sz w:val="20"/>
          <w:szCs w:val="20"/>
        </w:rPr>
        <w:t>Bibliogra</w:t>
      </w:r>
      <w:r>
        <w:rPr>
          <w:rFonts w:ascii="Arial" w:hAnsi="Arial" w:cs="Arial"/>
          <w:b/>
          <w:sz w:val="20"/>
          <w:szCs w:val="20"/>
        </w:rPr>
        <w:t>phy</w:t>
      </w:r>
    </w:p>
    <w:p w:rsidR="00CB5ECF" w:rsidRPr="00CB5ECF" w:rsidRDefault="00CB5ECF" w:rsidP="00CB5ECF">
      <w:pPr>
        <w:spacing w:after="0" w:line="360" w:lineRule="auto"/>
        <w:ind w:left="720"/>
        <w:rPr>
          <w:rFonts w:ascii="Arial" w:hAnsi="Arial" w:cs="Arial"/>
          <w:sz w:val="18"/>
          <w:szCs w:val="18"/>
        </w:rPr>
      </w:pPr>
      <w:r w:rsidRPr="00CB5ECF">
        <w:rPr>
          <w:rFonts w:ascii="Arial" w:hAnsi="Arial" w:cs="Arial"/>
          <w:sz w:val="18"/>
          <w:szCs w:val="18"/>
        </w:rPr>
        <w:t>Nel, J.  2010. Vaderskapverlof: wat is die opsies vir S.A. pa’s? http://www.huisgenoot.com/nuus/vaderskapverlof-wat-is-die-opsies-vir-sa-pas/ Dat</w:t>
      </w:r>
      <w:r>
        <w:rPr>
          <w:rFonts w:ascii="Arial" w:hAnsi="Arial" w:cs="Arial"/>
          <w:sz w:val="18"/>
          <w:szCs w:val="18"/>
        </w:rPr>
        <w:t>e</w:t>
      </w:r>
      <w:r w:rsidRPr="00CB5ECF">
        <w:rPr>
          <w:rFonts w:ascii="Arial" w:hAnsi="Arial" w:cs="Arial"/>
          <w:sz w:val="18"/>
          <w:szCs w:val="18"/>
        </w:rPr>
        <w:t xml:space="preserve"> </w:t>
      </w:r>
      <w:r>
        <w:rPr>
          <w:rFonts w:ascii="Arial" w:hAnsi="Arial" w:cs="Arial"/>
          <w:sz w:val="18"/>
          <w:szCs w:val="18"/>
        </w:rPr>
        <w:t>used</w:t>
      </w:r>
      <w:r w:rsidRPr="00CB5ECF">
        <w:rPr>
          <w:rFonts w:ascii="Arial" w:hAnsi="Arial" w:cs="Arial"/>
          <w:sz w:val="18"/>
          <w:szCs w:val="18"/>
        </w:rPr>
        <w:t>: 7 Aug. 2016.</w:t>
      </w:r>
    </w:p>
    <w:p w:rsidR="00CB5ECF" w:rsidRPr="00CB5ECF" w:rsidRDefault="00CB5ECF" w:rsidP="00CB5ECF">
      <w:pPr>
        <w:spacing w:after="0" w:line="360" w:lineRule="auto"/>
        <w:ind w:left="720"/>
        <w:rPr>
          <w:rFonts w:ascii="Arial" w:hAnsi="Arial" w:cs="Arial"/>
          <w:sz w:val="18"/>
          <w:szCs w:val="18"/>
        </w:rPr>
      </w:pPr>
      <w:r w:rsidRPr="00CB5ECF">
        <w:rPr>
          <w:rFonts w:ascii="Arial" w:hAnsi="Arial" w:cs="Arial"/>
          <w:sz w:val="18"/>
          <w:szCs w:val="18"/>
        </w:rPr>
        <w:lastRenderedPageBreak/>
        <w:t xml:space="preserve">Paterson, R.  2013. “What about adoption?” </w:t>
      </w:r>
      <w:hyperlink r:id="rId5" w:history="1">
        <w:r w:rsidRPr="00CB5ECF">
          <w:rPr>
            <w:rFonts w:ascii="Arial" w:hAnsi="Arial" w:cs="Arial"/>
            <w:color w:val="0000FF"/>
            <w:sz w:val="18"/>
            <w:szCs w:val="18"/>
            <w:u w:val="single"/>
          </w:rPr>
          <w:t>http://labourandhrclub.fspbusiness.co.za/mobile/leave/what-about-adoptions-611.html</w:t>
        </w:r>
      </w:hyperlink>
      <w:r w:rsidRPr="00CB5ECF">
        <w:rPr>
          <w:rFonts w:ascii="Arial" w:hAnsi="Arial" w:cs="Arial"/>
          <w:sz w:val="18"/>
          <w:szCs w:val="18"/>
        </w:rPr>
        <w:t xml:space="preserve"> Dat</w:t>
      </w:r>
      <w:r>
        <w:rPr>
          <w:rFonts w:ascii="Arial" w:hAnsi="Arial" w:cs="Arial"/>
          <w:sz w:val="18"/>
          <w:szCs w:val="18"/>
        </w:rPr>
        <w:t>e</w:t>
      </w:r>
      <w:r w:rsidRPr="00CB5ECF">
        <w:rPr>
          <w:rFonts w:ascii="Arial" w:hAnsi="Arial" w:cs="Arial"/>
          <w:sz w:val="18"/>
          <w:szCs w:val="18"/>
        </w:rPr>
        <w:t xml:space="preserve"> </w:t>
      </w:r>
      <w:r>
        <w:rPr>
          <w:rFonts w:ascii="Arial" w:hAnsi="Arial" w:cs="Arial"/>
          <w:sz w:val="18"/>
          <w:szCs w:val="18"/>
        </w:rPr>
        <w:t>used</w:t>
      </w:r>
      <w:r w:rsidRPr="00CB5ECF">
        <w:rPr>
          <w:rFonts w:ascii="Arial" w:hAnsi="Arial" w:cs="Arial"/>
          <w:sz w:val="18"/>
          <w:szCs w:val="18"/>
        </w:rPr>
        <w:t>: 7 Aug. 2016.</w:t>
      </w:r>
    </w:p>
    <w:p w:rsidR="00CB5ECF" w:rsidRPr="00CB5ECF" w:rsidRDefault="00CB5ECF" w:rsidP="00CB5ECF">
      <w:pPr>
        <w:spacing w:after="0" w:line="360" w:lineRule="auto"/>
        <w:ind w:left="720"/>
        <w:rPr>
          <w:rFonts w:ascii="Arial" w:hAnsi="Arial" w:cs="Arial"/>
          <w:sz w:val="18"/>
          <w:szCs w:val="18"/>
        </w:rPr>
      </w:pPr>
      <w:r w:rsidRPr="00CB5ECF">
        <w:rPr>
          <w:rFonts w:ascii="Arial" w:hAnsi="Arial" w:cs="Arial"/>
          <w:sz w:val="18"/>
          <w:szCs w:val="18"/>
        </w:rPr>
        <w:t>Rossouw, J.P.  2015. Labour relations in education. 2</w:t>
      </w:r>
      <w:r>
        <w:rPr>
          <w:rFonts w:ascii="Arial" w:hAnsi="Arial" w:cs="Arial"/>
          <w:sz w:val="18"/>
          <w:szCs w:val="18"/>
        </w:rPr>
        <w:t>nd</w:t>
      </w:r>
      <w:r w:rsidRPr="00CB5ECF">
        <w:rPr>
          <w:rFonts w:ascii="Arial" w:hAnsi="Arial" w:cs="Arial"/>
          <w:sz w:val="18"/>
          <w:szCs w:val="18"/>
        </w:rPr>
        <w:t xml:space="preserve"> </w:t>
      </w:r>
      <w:r>
        <w:rPr>
          <w:rFonts w:ascii="Arial" w:hAnsi="Arial" w:cs="Arial"/>
          <w:sz w:val="18"/>
          <w:szCs w:val="18"/>
        </w:rPr>
        <w:t>ed</w:t>
      </w:r>
      <w:r w:rsidRPr="00CB5ECF">
        <w:rPr>
          <w:rFonts w:ascii="Arial" w:hAnsi="Arial" w:cs="Arial"/>
          <w:sz w:val="18"/>
          <w:szCs w:val="18"/>
        </w:rPr>
        <w:t>. Pretoria: Van Schaik.</w:t>
      </w:r>
    </w:p>
    <w:p w:rsidR="00CB5ECF" w:rsidRDefault="00CB5ECF" w:rsidP="00CB5ECF">
      <w:pPr>
        <w:spacing w:after="0" w:line="360" w:lineRule="auto"/>
        <w:ind w:left="720"/>
        <w:rPr>
          <w:rFonts w:ascii="Arial" w:hAnsi="Arial" w:cs="Arial"/>
          <w:sz w:val="18"/>
          <w:szCs w:val="18"/>
        </w:rPr>
      </w:pPr>
      <w:r>
        <w:rPr>
          <w:rFonts w:ascii="Arial" w:hAnsi="Arial" w:cs="Arial"/>
          <w:sz w:val="18"/>
          <w:szCs w:val="18"/>
        </w:rPr>
        <w:t>South Africa</w:t>
      </w:r>
      <w:r w:rsidRPr="00CB5ECF">
        <w:rPr>
          <w:rFonts w:ascii="Arial" w:hAnsi="Arial" w:cs="Arial"/>
          <w:sz w:val="18"/>
          <w:szCs w:val="18"/>
        </w:rPr>
        <w:t xml:space="preserve">.  1996. </w:t>
      </w:r>
      <w:r>
        <w:rPr>
          <w:rFonts w:ascii="Arial" w:hAnsi="Arial" w:cs="Arial"/>
          <w:sz w:val="18"/>
          <w:szCs w:val="18"/>
        </w:rPr>
        <w:t xml:space="preserve">Constitution of the Republic of South Africa, </w:t>
      </w:r>
      <w:r w:rsidRPr="00CB5ECF">
        <w:rPr>
          <w:rFonts w:ascii="Arial" w:hAnsi="Arial" w:cs="Arial"/>
          <w:sz w:val="18"/>
          <w:szCs w:val="18"/>
        </w:rPr>
        <w:t xml:space="preserve">108 </w:t>
      </w:r>
      <w:r>
        <w:rPr>
          <w:rFonts w:ascii="Arial" w:hAnsi="Arial" w:cs="Arial"/>
          <w:sz w:val="18"/>
          <w:szCs w:val="18"/>
        </w:rPr>
        <w:t>of</w:t>
      </w:r>
      <w:r w:rsidRPr="00CB5ECF">
        <w:rPr>
          <w:rFonts w:ascii="Arial" w:hAnsi="Arial" w:cs="Arial"/>
          <w:sz w:val="18"/>
          <w:szCs w:val="18"/>
        </w:rPr>
        <w:t xml:space="preserve"> 1996. Pretoria: </w:t>
      </w:r>
      <w:r>
        <w:rPr>
          <w:rFonts w:ascii="Arial" w:hAnsi="Arial" w:cs="Arial"/>
          <w:sz w:val="18"/>
          <w:szCs w:val="18"/>
        </w:rPr>
        <w:t>Government Printer.</w:t>
      </w:r>
    </w:p>
    <w:p w:rsidR="00CB5ECF" w:rsidRPr="00CB5ECF" w:rsidRDefault="00CB5ECF" w:rsidP="00CB5ECF">
      <w:pPr>
        <w:spacing w:after="0" w:line="360" w:lineRule="auto"/>
        <w:ind w:left="720"/>
        <w:rPr>
          <w:rFonts w:ascii="Arial" w:hAnsi="Arial" w:cs="Arial"/>
          <w:sz w:val="18"/>
          <w:szCs w:val="18"/>
        </w:rPr>
      </w:pPr>
      <w:r>
        <w:rPr>
          <w:rFonts w:ascii="Arial" w:hAnsi="Arial" w:cs="Arial"/>
          <w:sz w:val="18"/>
          <w:szCs w:val="18"/>
        </w:rPr>
        <w:t xml:space="preserve">South Africa. </w:t>
      </w:r>
      <w:r w:rsidRPr="00CB5ECF">
        <w:rPr>
          <w:rFonts w:ascii="Arial" w:hAnsi="Arial" w:cs="Arial"/>
          <w:sz w:val="18"/>
          <w:szCs w:val="18"/>
        </w:rPr>
        <w:t xml:space="preserve">1997. </w:t>
      </w:r>
      <w:r>
        <w:rPr>
          <w:rFonts w:ascii="Arial" w:hAnsi="Arial" w:cs="Arial"/>
          <w:sz w:val="18"/>
          <w:szCs w:val="18"/>
        </w:rPr>
        <w:t xml:space="preserve">Basic Conditions of Employment Act, </w:t>
      </w:r>
      <w:r w:rsidRPr="00CB5ECF">
        <w:rPr>
          <w:rFonts w:ascii="Arial" w:hAnsi="Arial" w:cs="Arial"/>
          <w:sz w:val="18"/>
          <w:szCs w:val="18"/>
        </w:rPr>
        <w:t xml:space="preserve">75 </w:t>
      </w:r>
      <w:r>
        <w:rPr>
          <w:rFonts w:ascii="Arial" w:hAnsi="Arial" w:cs="Arial"/>
          <w:sz w:val="18"/>
          <w:szCs w:val="18"/>
        </w:rPr>
        <w:t>of</w:t>
      </w:r>
      <w:r w:rsidRPr="00CB5ECF">
        <w:rPr>
          <w:rFonts w:ascii="Arial" w:hAnsi="Arial" w:cs="Arial"/>
          <w:sz w:val="18"/>
          <w:szCs w:val="18"/>
        </w:rPr>
        <w:t xml:space="preserve"> 1997. Pretoria: </w:t>
      </w:r>
      <w:r>
        <w:rPr>
          <w:rFonts w:ascii="Arial" w:hAnsi="Arial" w:cs="Arial"/>
          <w:sz w:val="18"/>
          <w:szCs w:val="18"/>
        </w:rPr>
        <w:t>Government Printer.</w:t>
      </w:r>
    </w:p>
    <w:p w:rsidR="00CB5ECF" w:rsidRPr="00CB5ECF" w:rsidRDefault="00CB5ECF" w:rsidP="00CB5ECF">
      <w:pPr>
        <w:spacing w:after="0" w:line="360" w:lineRule="auto"/>
        <w:ind w:left="720"/>
        <w:rPr>
          <w:rFonts w:ascii="Arial" w:hAnsi="Arial" w:cs="Arial"/>
          <w:sz w:val="18"/>
          <w:szCs w:val="18"/>
        </w:rPr>
      </w:pPr>
      <w:r>
        <w:rPr>
          <w:rFonts w:ascii="Arial" w:hAnsi="Arial" w:cs="Arial"/>
          <w:sz w:val="18"/>
          <w:szCs w:val="18"/>
        </w:rPr>
        <w:t>South Africa.</w:t>
      </w:r>
      <w:r w:rsidRPr="00CB5ECF">
        <w:rPr>
          <w:rFonts w:ascii="Arial" w:hAnsi="Arial" w:cs="Arial"/>
          <w:sz w:val="18"/>
          <w:szCs w:val="18"/>
        </w:rPr>
        <w:t xml:space="preserve"> 2001. Unemployment Insurance Fund Act, 63 </w:t>
      </w:r>
      <w:r>
        <w:rPr>
          <w:rFonts w:ascii="Arial" w:hAnsi="Arial" w:cs="Arial"/>
          <w:sz w:val="18"/>
          <w:szCs w:val="18"/>
        </w:rPr>
        <w:t xml:space="preserve">of </w:t>
      </w:r>
      <w:r w:rsidRPr="00CB5ECF">
        <w:rPr>
          <w:rFonts w:ascii="Arial" w:hAnsi="Arial" w:cs="Arial"/>
          <w:sz w:val="18"/>
          <w:szCs w:val="18"/>
        </w:rPr>
        <w:t xml:space="preserve">2001. Pretoria: </w:t>
      </w:r>
      <w:r>
        <w:rPr>
          <w:rFonts w:ascii="Arial" w:hAnsi="Arial" w:cs="Arial"/>
          <w:sz w:val="18"/>
          <w:szCs w:val="18"/>
        </w:rPr>
        <w:t>Government Printer</w:t>
      </w:r>
      <w:r w:rsidRPr="00CB5ECF">
        <w:rPr>
          <w:rFonts w:ascii="Arial" w:hAnsi="Arial" w:cs="Arial"/>
          <w:sz w:val="18"/>
          <w:szCs w:val="18"/>
        </w:rPr>
        <w:t>.</w:t>
      </w:r>
    </w:p>
    <w:p w:rsidR="00C52C3F" w:rsidRPr="000C7C06" w:rsidRDefault="00C52C3F" w:rsidP="00C52C3F">
      <w:pPr>
        <w:pStyle w:val="lg-a-1"/>
        <w:spacing w:before="0" w:line="360" w:lineRule="auto"/>
        <w:ind w:left="384" w:firstLine="0"/>
        <w:rPr>
          <w:rFonts w:ascii="Arial" w:hAnsi="Arial" w:cs="Arial"/>
          <w:sz w:val="22"/>
          <w:szCs w:val="22"/>
          <w:lang w:val="af-ZA"/>
        </w:rPr>
      </w:pPr>
    </w:p>
    <w:p w:rsidR="007153E3" w:rsidRPr="00194623" w:rsidRDefault="007153E3" w:rsidP="00BF3F09">
      <w:pPr>
        <w:pStyle w:val="lg-a-1"/>
        <w:spacing w:before="0" w:line="360" w:lineRule="auto"/>
        <w:ind w:left="744" w:firstLine="0"/>
        <w:rPr>
          <w:rFonts w:ascii="Arial" w:hAnsi="Arial" w:cs="Arial"/>
          <w:sz w:val="22"/>
          <w:szCs w:val="22"/>
          <w:lang w:val="af-ZA"/>
        </w:rPr>
      </w:pPr>
      <w:r>
        <w:rPr>
          <w:rFonts w:ascii="Arial" w:hAnsi="Arial" w:cs="Arial"/>
          <w:sz w:val="22"/>
          <w:szCs w:val="22"/>
          <w:lang w:val="af-ZA"/>
        </w:rPr>
        <w:t xml:space="preserve">   </w:t>
      </w:r>
      <w:r w:rsidR="001D745E">
        <w:rPr>
          <w:rFonts w:ascii="Arial" w:hAnsi="Arial" w:cs="Arial"/>
          <w:sz w:val="22"/>
          <w:szCs w:val="22"/>
          <w:lang w:val="af-ZA"/>
        </w:rPr>
        <w:t xml:space="preserve">        </w:t>
      </w:r>
    </w:p>
    <w:p w:rsidR="00194623" w:rsidRDefault="00194623" w:rsidP="00C8567C">
      <w:pPr>
        <w:pStyle w:val="lg-a-1"/>
        <w:spacing w:before="0" w:line="360" w:lineRule="auto"/>
        <w:rPr>
          <w:rFonts w:ascii="Arial" w:hAnsi="Arial" w:cs="Arial"/>
          <w:b/>
          <w:sz w:val="22"/>
          <w:szCs w:val="22"/>
          <w:lang w:val="af-ZA"/>
        </w:rPr>
      </w:pPr>
    </w:p>
    <w:p w:rsidR="00C8567C" w:rsidRDefault="00C8567C" w:rsidP="00C8567C">
      <w:pPr>
        <w:pStyle w:val="lg-a-1"/>
        <w:spacing w:before="0" w:line="360" w:lineRule="auto"/>
        <w:rPr>
          <w:rFonts w:ascii="Arial" w:hAnsi="Arial" w:cs="Arial"/>
          <w:b/>
          <w:sz w:val="22"/>
          <w:szCs w:val="22"/>
          <w:lang w:val="af-ZA"/>
        </w:rPr>
      </w:pPr>
    </w:p>
    <w:p w:rsidR="00595452" w:rsidRPr="00C8567C" w:rsidRDefault="00C8567C" w:rsidP="00C8567C">
      <w:pPr>
        <w:pStyle w:val="lg-a-1"/>
        <w:spacing w:before="0" w:line="360" w:lineRule="auto"/>
        <w:rPr>
          <w:sz w:val="22"/>
          <w:szCs w:val="22"/>
        </w:rPr>
      </w:pPr>
      <w:r w:rsidRPr="00C8567C">
        <w:rPr>
          <w:rFonts w:ascii="Arial" w:hAnsi="Arial" w:cs="Arial"/>
          <w:b/>
          <w:sz w:val="22"/>
          <w:szCs w:val="22"/>
          <w:lang w:val="af-ZA"/>
        </w:rPr>
        <w:t xml:space="preserve"> </w:t>
      </w:r>
      <w:r w:rsidR="0091661D" w:rsidRPr="00C8567C">
        <w:rPr>
          <w:sz w:val="22"/>
          <w:szCs w:val="22"/>
        </w:rPr>
        <w:tab/>
      </w:r>
    </w:p>
    <w:p w:rsidR="0064628B" w:rsidRPr="00D739C8" w:rsidRDefault="0064628B" w:rsidP="00D739C8">
      <w:pPr>
        <w:spacing w:line="360" w:lineRule="auto"/>
        <w:ind w:left="357"/>
        <w:rPr>
          <w:rFonts w:ascii="Arial" w:hAnsi="Arial" w:cs="Arial"/>
          <w:lang w:val="af-ZA"/>
        </w:rPr>
      </w:pPr>
    </w:p>
    <w:sectPr w:rsidR="0064628B" w:rsidRPr="00D739C8" w:rsidSect="002C040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437EF"/>
    <w:multiLevelType w:val="hybridMultilevel"/>
    <w:tmpl w:val="E558E9BE"/>
    <w:lvl w:ilvl="0" w:tplc="1EFC23E4">
      <w:start w:val="26"/>
      <w:numFmt w:val="bullet"/>
      <w:lvlText w:val="-"/>
      <w:lvlJc w:val="left"/>
      <w:pPr>
        <w:ind w:left="744" w:hanging="360"/>
      </w:pPr>
      <w:rPr>
        <w:rFonts w:ascii="Times New Roman" w:eastAsiaTheme="minorHAnsi" w:hAnsi="Times New Roman" w:cs="Times New Roman" w:hint="default"/>
      </w:rPr>
    </w:lvl>
    <w:lvl w:ilvl="1" w:tplc="1EFC23E4">
      <w:start w:val="26"/>
      <w:numFmt w:val="bullet"/>
      <w:lvlText w:val="-"/>
      <w:lvlJc w:val="left"/>
      <w:pPr>
        <w:ind w:left="1464" w:hanging="360"/>
      </w:pPr>
      <w:rPr>
        <w:rFonts w:ascii="Times New Roman" w:eastAsiaTheme="minorHAnsi" w:hAnsi="Times New Roman" w:cs="Times New Roman" w:hint="default"/>
      </w:rPr>
    </w:lvl>
    <w:lvl w:ilvl="2" w:tplc="1C090005" w:tentative="1">
      <w:start w:val="1"/>
      <w:numFmt w:val="bullet"/>
      <w:lvlText w:val=""/>
      <w:lvlJc w:val="left"/>
      <w:pPr>
        <w:ind w:left="2184" w:hanging="360"/>
      </w:pPr>
      <w:rPr>
        <w:rFonts w:ascii="Wingdings" w:hAnsi="Wingdings" w:hint="default"/>
      </w:rPr>
    </w:lvl>
    <w:lvl w:ilvl="3" w:tplc="1C090001" w:tentative="1">
      <w:start w:val="1"/>
      <w:numFmt w:val="bullet"/>
      <w:lvlText w:val=""/>
      <w:lvlJc w:val="left"/>
      <w:pPr>
        <w:ind w:left="2904" w:hanging="360"/>
      </w:pPr>
      <w:rPr>
        <w:rFonts w:ascii="Symbol" w:hAnsi="Symbol" w:hint="default"/>
      </w:rPr>
    </w:lvl>
    <w:lvl w:ilvl="4" w:tplc="1C090003" w:tentative="1">
      <w:start w:val="1"/>
      <w:numFmt w:val="bullet"/>
      <w:lvlText w:val="o"/>
      <w:lvlJc w:val="left"/>
      <w:pPr>
        <w:ind w:left="3624" w:hanging="360"/>
      </w:pPr>
      <w:rPr>
        <w:rFonts w:ascii="Courier New" w:hAnsi="Courier New" w:cs="Courier New" w:hint="default"/>
      </w:rPr>
    </w:lvl>
    <w:lvl w:ilvl="5" w:tplc="1C090005" w:tentative="1">
      <w:start w:val="1"/>
      <w:numFmt w:val="bullet"/>
      <w:lvlText w:val=""/>
      <w:lvlJc w:val="left"/>
      <w:pPr>
        <w:ind w:left="4344" w:hanging="360"/>
      </w:pPr>
      <w:rPr>
        <w:rFonts w:ascii="Wingdings" w:hAnsi="Wingdings" w:hint="default"/>
      </w:rPr>
    </w:lvl>
    <w:lvl w:ilvl="6" w:tplc="1C090001" w:tentative="1">
      <w:start w:val="1"/>
      <w:numFmt w:val="bullet"/>
      <w:lvlText w:val=""/>
      <w:lvlJc w:val="left"/>
      <w:pPr>
        <w:ind w:left="5064" w:hanging="360"/>
      </w:pPr>
      <w:rPr>
        <w:rFonts w:ascii="Symbol" w:hAnsi="Symbol" w:hint="default"/>
      </w:rPr>
    </w:lvl>
    <w:lvl w:ilvl="7" w:tplc="1C090003" w:tentative="1">
      <w:start w:val="1"/>
      <w:numFmt w:val="bullet"/>
      <w:lvlText w:val="o"/>
      <w:lvlJc w:val="left"/>
      <w:pPr>
        <w:ind w:left="5784" w:hanging="360"/>
      </w:pPr>
      <w:rPr>
        <w:rFonts w:ascii="Courier New" w:hAnsi="Courier New" w:cs="Courier New" w:hint="default"/>
      </w:rPr>
    </w:lvl>
    <w:lvl w:ilvl="8" w:tplc="1C090005" w:tentative="1">
      <w:start w:val="1"/>
      <w:numFmt w:val="bullet"/>
      <w:lvlText w:val=""/>
      <w:lvlJc w:val="left"/>
      <w:pPr>
        <w:ind w:left="6504" w:hanging="360"/>
      </w:pPr>
      <w:rPr>
        <w:rFonts w:ascii="Wingdings" w:hAnsi="Wingdings" w:hint="default"/>
      </w:rPr>
    </w:lvl>
  </w:abstractNum>
  <w:abstractNum w:abstractNumId="1">
    <w:nsid w:val="3AB327B2"/>
    <w:multiLevelType w:val="hybridMultilevel"/>
    <w:tmpl w:val="08A8903E"/>
    <w:lvl w:ilvl="0" w:tplc="1EFC23E4">
      <w:start w:val="26"/>
      <w:numFmt w:val="bullet"/>
      <w:lvlText w:val="-"/>
      <w:lvlJc w:val="left"/>
      <w:pPr>
        <w:ind w:left="1800" w:hanging="360"/>
      </w:pPr>
      <w:rPr>
        <w:rFonts w:ascii="Times New Roman" w:eastAsiaTheme="minorHAnsi" w:hAnsi="Times New Roman" w:cs="Times New Roman"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
    <w:nsid w:val="3E65692B"/>
    <w:multiLevelType w:val="hybridMultilevel"/>
    <w:tmpl w:val="E480B924"/>
    <w:lvl w:ilvl="0" w:tplc="6B82DB7C">
      <w:start w:val="1"/>
      <w:numFmt w:val="lowerRoman"/>
      <w:lvlText w:val="(%1)"/>
      <w:lvlJc w:val="left"/>
      <w:pPr>
        <w:ind w:left="2220" w:hanging="720"/>
      </w:pPr>
      <w:rPr>
        <w:rFonts w:hint="default"/>
      </w:rPr>
    </w:lvl>
    <w:lvl w:ilvl="1" w:tplc="1C090019" w:tentative="1">
      <w:start w:val="1"/>
      <w:numFmt w:val="lowerLetter"/>
      <w:lvlText w:val="%2."/>
      <w:lvlJc w:val="left"/>
      <w:pPr>
        <w:ind w:left="2580" w:hanging="360"/>
      </w:pPr>
    </w:lvl>
    <w:lvl w:ilvl="2" w:tplc="1C09001B" w:tentative="1">
      <w:start w:val="1"/>
      <w:numFmt w:val="lowerRoman"/>
      <w:lvlText w:val="%3."/>
      <w:lvlJc w:val="right"/>
      <w:pPr>
        <w:ind w:left="3300" w:hanging="180"/>
      </w:pPr>
    </w:lvl>
    <w:lvl w:ilvl="3" w:tplc="1C09000F" w:tentative="1">
      <w:start w:val="1"/>
      <w:numFmt w:val="decimal"/>
      <w:lvlText w:val="%4."/>
      <w:lvlJc w:val="left"/>
      <w:pPr>
        <w:ind w:left="4020" w:hanging="360"/>
      </w:pPr>
    </w:lvl>
    <w:lvl w:ilvl="4" w:tplc="1C090019" w:tentative="1">
      <w:start w:val="1"/>
      <w:numFmt w:val="lowerLetter"/>
      <w:lvlText w:val="%5."/>
      <w:lvlJc w:val="left"/>
      <w:pPr>
        <w:ind w:left="4740" w:hanging="360"/>
      </w:pPr>
    </w:lvl>
    <w:lvl w:ilvl="5" w:tplc="1C09001B" w:tentative="1">
      <w:start w:val="1"/>
      <w:numFmt w:val="lowerRoman"/>
      <w:lvlText w:val="%6."/>
      <w:lvlJc w:val="right"/>
      <w:pPr>
        <w:ind w:left="5460" w:hanging="180"/>
      </w:pPr>
    </w:lvl>
    <w:lvl w:ilvl="6" w:tplc="1C09000F" w:tentative="1">
      <w:start w:val="1"/>
      <w:numFmt w:val="decimal"/>
      <w:lvlText w:val="%7."/>
      <w:lvlJc w:val="left"/>
      <w:pPr>
        <w:ind w:left="6180" w:hanging="360"/>
      </w:pPr>
    </w:lvl>
    <w:lvl w:ilvl="7" w:tplc="1C090019" w:tentative="1">
      <w:start w:val="1"/>
      <w:numFmt w:val="lowerLetter"/>
      <w:lvlText w:val="%8."/>
      <w:lvlJc w:val="left"/>
      <w:pPr>
        <w:ind w:left="6900" w:hanging="360"/>
      </w:pPr>
    </w:lvl>
    <w:lvl w:ilvl="8" w:tplc="1C09001B" w:tentative="1">
      <w:start w:val="1"/>
      <w:numFmt w:val="lowerRoman"/>
      <w:lvlText w:val="%9."/>
      <w:lvlJc w:val="right"/>
      <w:pPr>
        <w:ind w:left="7620" w:hanging="180"/>
      </w:pPr>
    </w:lvl>
  </w:abstractNum>
  <w:abstractNum w:abstractNumId="3">
    <w:nsid w:val="537F71B0"/>
    <w:multiLevelType w:val="hybridMultilevel"/>
    <w:tmpl w:val="81C8483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773C7A6C"/>
    <w:multiLevelType w:val="hybridMultilevel"/>
    <w:tmpl w:val="46F47102"/>
    <w:lvl w:ilvl="0" w:tplc="0FE04AA6">
      <w:start w:val="1"/>
      <w:numFmt w:val="lowerRoman"/>
      <w:lvlText w:val="(%1)"/>
      <w:lvlJc w:val="left"/>
      <w:pPr>
        <w:ind w:left="2081" w:hanging="720"/>
      </w:pPr>
      <w:rPr>
        <w:rFonts w:hint="default"/>
      </w:rPr>
    </w:lvl>
    <w:lvl w:ilvl="1" w:tplc="1C090019" w:tentative="1">
      <w:start w:val="1"/>
      <w:numFmt w:val="lowerLetter"/>
      <w:lvlText w:val="%2."/>
      <w:lvlJc w:val="left"/>
      <w:pPr>
        <w:ind w:left="2441" w:hanging="360"/>
      </w:pPr>
    </w:lvl>
    <w:lvl w:ilvl="2" w:tplc="1C09001B" w:tentative="1">
      <w:start w:val="1"/>
      <w:numFmt w:val="lowerRoman"/>
      <w:lvlText w:val="%3."/>
      <w:lvlJc w:val="right"/>
      <w:pPr>
        <w:ind w:left="3161" w:hanging="180"/>
      </w:pPr>
    </w:lvl>
    <w:lvl w:ilvl="3" w:tplc="1C09000F" w:tentative="1">
      <w:start w:val="1"/>
      <w:numFmt w:val="decimal"/>
      <w:lvlText w:val="%4."/>
      <w:lvlJc w:val="left"/>
      <w:pPr>
        <w:ind w:left="3881" w:hanging="360"/>
      </w:pPr>
    </w:lvl>
    <w:lvl w:ilvl="4" w:tplc="1C090019" w:tentative="1">
      <w:start w:val="1"/>
      <w:numFmt w:val="lowerLetter"/>
      <w:lvlText w:val="%5."/>
      <w:lvlJc w:val="left"/>
      <w:pPr>
        <w:ind w:left="4601" w:hanging="360"/>
      </w:pPr>
    </w:lvl>
    <w:lvl w:ilvl="5" w:tplc="1C09001B" w:tentative="1">
      <w:start w:val="1"/>
      <w:numFmt w:val="lowerRoman"/>
      <w:lvlText w:val="%6."/>
      <w:lvlJc w:val="right"/>
      <w:pPr>
        <w:ind w:left="5321" w:hanging="180"/>
      </w:pPr>
    </w:lvl>
    <w:lvl w:ilvl="6" w:tplc="1C09000F" w:tentative="1">
      <w:start w:val="1"/>
      <w:numFmt w:val="decimal"/>
      <w:lvlText w:val="%7."/>
      <w:lvlJc w:val="left"/>
      <w:pPr>
        <w:ind w:left="6041" w:hanging="360"/>
      </w:pPr>
    </w:lvl>
    <w:lvl w:ilvl="7" w:tplc="1C090019" w:tentative="1">
      <w:start w:val="1"/>
      <w:numFmt w:val="lowerLetter"/>
      <w:lvlText w:val="%8."/>
      <w:lvlJc w:val="left"/>
      <w:pPr>
        <w:ind w:left="6761" w:hanging="360"/>
      </w:pPr>
    </w:lvl>
    <w:lvl w:ilvl="8" w:tplc="1C09001B" w:tentative="1">
      <w:start w:val="1"/>
      <w:numFmt w:val="lowerRoman"/>
      <w:lvlText w:val="%9."/>
      <w:lvlJc w:val="right"/>
      <w:pPr>
        <w:ind w:left="7481" w:hanging="180"/>
      </w:pPr>
    </w:lvl>
  </w:abstractNum>
  <w:abstractNum w:abstractNumId="5">
    <w:nsid w:val="7D2C52FA"/>
    <w:multiLevelType w:val="hybridMultilevel"/>
    <w:tmpl w:val="EEC491A4"/>
    <w:lvl w:ilvl="0" w:tplc="1EFC23E4">
      <w:start w:val="26"/>
      <w:numFmt w:val="bullet"/>
      <w:lvlText w:val="-"/>
      <w:lvlJc w:val="left"/>
      <w:pPr>
        <w:ind w:left="1080" w:hanging="360"/>
      </w:pPr>
      <w:rPr>
        <w:rFonts w:ascii="Times New Roman" w:eastAsiaTheme="minorHAnsi" w:hAnsi="Times New Roman"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739C8"/>
    <w:rsid w:val="00052B09"/>
    <w:rsid w:val="000C7C06"/>
    <w:rsid w:val="00136CEB"/>
    <w:rsid w:val="00194623"/>
    <w:rsid w:val="001962F0"/>
    <w:rsid w:val="001C4017"/>
    <w:rsid w:val="001D745E"/>
    <w:rsid w:val="002C0402"/>
    <w:rsid w:val="00487028"/>
    <w:rsid w:val="004A340D"/>
    <w:rsid w:val="004E3EA0"/>
    <w:rsid w:val="005369B0"/>
    <w:rsid w:val="00595452"/>
    <w:rsid w:val="005A06A7"/>
    <w:rsid w:val="0064628B"/>
    <w:rsid w:val="006552F7"/>
    <w:rsid w:val="00667693"/>
    <w:rsid w:val="00686B0E"/>
    <w:rsid w:val="007153E3"/>
    <w:rsid w:val="007564E4"/>
    <w:rsid w:val="00790F33"/>
    <w:rsid w:val="00842D1E"/>
    <w:rsid w:val="00893E3E"/>
    <w:rsid w:val="008E5667"/>
    <w:rsid w:val="008F20B8"/>
    <w:rsid w:val="009016D4"/>
    <w:rsid w:val="00914D6B"/>
    <w:rsid w:val="0091661D"/>
    <w:rsid w:val="009E2B1A"/>
    <w:rsid w:val="00A61E0D"/>
    <w:rsid w:val="00B26A3E"/>
    <w:rsid w:val="00B85E26"/>
    <w:rsid w:val="00BF3F09"/>
    <w:rsid w:val="00C145F1"/>
    <w:rsid w:val="00C52C3F"/>
    <w:rsid w:val="00C74BA5"/>
    <w:rsid w:val="00C836A3"/>
    <w:rsid w:val="00C8567C"/>
    <w:rsid w:val="00CB5ECF"/>
    <w:rsid w:val="00CF5049"/>
    <w:rsid w:val="00D24FF4"/>
    <w:rsid w:val="00D739C8"/>
    <w:rsid w:val="00D81F20"/>
    <w:rsid w:val="00D84924"/>
    <w:rsid w:val="00E177A2"/>
    <w:rsid w:val="00E202B8"/>
    <w:rsid w:val="00E34824"/>
    <w:rsid w:val="00E57850"/>
    <w:rsid w:val="00E93097"/>
    <w:rsid w:val="00F61C09"/>
    <w:rsid w:val="00FE23C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4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9C8"/>
    <w:pPr>
      <w:ind w:left="720"/>
      <w:contextualSpacing/>
    </w:pPr>
  </w:style>
  <w:style w:type="paragraph" w:customStyle="1" w:styleId="lg-a-1">
    <w:name w:val="lg-a-1"/>
    <w:basedOn w:val="Normal"/>
    <w:rsid w:val="0064628B"/>
    <w:pPr>
      <w:spacing w:before="180" w:after="0" w:line="240" w:lineRule="auto"/>
      <w:ind w:left="1361" w:hanging="1361"/>
      <w:jc w:val="both"/>
    </w:pPr>
    <w:rPr>
      <w:rFonts w:ascii="Verdana" w:eastAsia="Times New Roman" w:hAnsi="Verdana" w:cs="Times New Roman"/>
      <w:color w:val="000000"/>
      <w:sz w:val="18"/>
      <w:szCs w:val="18"/>
      <w:lang w:eastAsia="en-ZA"/>
    </w:rPr>
  </w:style>
  <w:style w:type="paragraph" w:customStyle="1" w:styleId="lg-i-a-1">
    <w:name w:val="lg-i-a-1"/>
    <w:basedOn w:val="Normal"/>
    <w:rsid w:val="0064628B"/>
    <w:pPr>
      <w:spacing w:before="180" w:after="0" w:line="240" w:lineRule="auto"/>
      <w:ind w:left="1758" w:hanging="1758"/>
      <w:jc w:val="both"/>
    </w:pPr>
    <w:rPr>
      <w:rFonts w:ascii="Verdana" w:eastAsia="Times New Roman" w:hAnsi="Verdana" w:cs="Times New Roman"/>
      <w:color w:val="000000"/>
      <w:sz w:val="18"/>
      <w:szCs w:val="18"/>
      <w:lang w:eastAsia="en-ZA"/>
    </w:rPr>
  </w:style>
  <w:style w:type="table" w:styleId="TableGrid">
    <w:name w:val="Table Grid"/>
    <w:basedOn w:val="TableNormal"/>
    <w:uiPriority w:val="39"/>
    <w:rsid w:val="006552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9016D4"/>
    <w:pPr>
      <w:spacing w:after="120" w:line="240" w:lineRule="auto"/>
      <w:jc w:val="both"/>
    </w:pPr>
    <w:rPr>
      <w:rFonts w:ascii="Times New Roman" w:eastAsia="Times New Roman" w:hAnsi="Times New Roman" w:cs="Times New Roman"/>
      <w:sz w:val="20"/>
      <w:szCs w:val="20"/>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3775952">
      <w:bodyDiv w:val="1"/>
      <w:marLeft w:val="0"/>
      <w:marRight w:val="0"/>
      <w:marTop w:val="0"/>
      <w:marBottom w:val="0"/>
      <w:divBdr>
        <w:top w:val="none" w:sz="0" w:space="0" w:color="auto"/>
        <w:left w:val="none" w:sz="0" w:space="0" w:color="auto"/>
        <w:bottom w:val="none" w:sz="0" w:space="0" w:color="auto"/>
        <w:right w:val="none" w:sz="0" w:space="0" w:color="auto"/>
      </w:divBdr>
      <w:divsChild>
        <w:div w:id="369378553">
          <w:marLeft w:val="22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abourandhrclub.fspbusiness.co.za/mobile/leave/what-about-adoptions-611.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1971</Words>
  <Characters>11238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13183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Smuts</dc:creator>
  <cp:lastModifiedBy>PUMZA</cp:lastModifiedBy>
  <cp:revision>2</cp:revision>
  <dcterms:created xsi:type="dcterms:W3CDTF">2016-09-27T10:59:00Z</dcterms:created>
  <dcterms:modified xsi:type="dcterms:W3CDTF">2016-09-27T10:59:00Z</dcterms:modified>
</cp:coreProperties>
</file>