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6A" w:rsidRPr="001F27EE" w:rsidRDefault="00E6136A" w:rsidP="00E6136A">
      <w:pPr>
        <w:spacing w:after="0" w:line="360" w:lineRule="auto"/>
        <w:rPr>
          <w:rFonts w:ascii="Arial" w:eastAsia="Times New Roman" w:hAnsi="Arial" w:cs="Arial"/>
          <w:bCs/>
          <w:lang w:val="en-US"/>
        </w:rPr>
      </w:pPr>
      <w:bookmarkStart w:id="0" w:name="_GoBack"/>
      <w:bookmarkEnd w:id="0"/>
    </w:p>
    <w:p w:rsidR="00E6136A" w:rsidRPr="001F27EE" w:rsidRDefault="00E6136A" w:rsidP="00E6136A">
      <w:pPr>
        <w:spacing w:after="0" w:line="360" w:lineRule="auto"/>
        <w:rPr>
          <w:rFonts w:ascii="Arial" w:eastAsia="Times New Roman" w:hAnsi="Arial" w:cs="Arial"/>
          <w:b/>
          <w:bCs/>
          <w:lang w:val="en-US"/>
        </w:rPr>
      </w:pPr>
    </w:p>
    <w:p w:rsidR="00E6136A" w:rsidRPr="001F27EE" w:rsidRDefault="00E6136A" w:rsidP="00E6136A">
      <w:pPr>
        <w:spacing w:after="0" w:line="360" w:lineRule="auto"/>
        <w:rPr>
          <w:rFonts w:ascii="Arial" w:eastAsia="Times New Roman" w:hAnsi="Arial" w:cs="Arial"/>
          <w:b/>
          <w:bCs/>
          <w:lang w:val="en-US"/>
        </w:rPr>
      </w:pPr>
    </w:p>
    <w:p w:rsidR="00E6136A" w:rsidRPr="001F27EE" w:rsidRDefault="00E6136A" w:rsidP="00E6136A">
      <w:pPr>
        <w:spacing w:after="0" w:line="360" w:lineRule="auto"/>
        <w:rPr>
          <w:rFonts w:ascii="Arial" w:eastAsia="Times New Roman" w:hAnsi="Arial" w:cs="Arial"/>
          <w:b/>
          <w:color w:val="001F00"/>
          <w:spacing w:val="6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b/>
          <w:color w:val="001F00"/>
          <w:spacing w:val="6"/>
          <w:lang w:val="en-GB" w:eastAsia="en-GB"/>
        </w:rPr>
        <w:t>NATIONAL ASSEMBLY PROGRAMME COMMITTEE</w:t>
      </w:r>
    </w:p>
    <w:p w:rsidR="00E6136A" w:rsidRPr="001F27EE" w:rsidRDefault="00E6136A" w:rsidP="00E6136A">
      <w:pPr>
        <w:tabs>
          <w:tab w:val="left" w:pos="3165"/>
        </w:tabs>
        <w:spacing w:after="0" w:line="360" w:lineRule="auto"/>
        <w:rPr>
          <w:rFonts w:ascii="Arial" w:eastAsia="Times New Roman" w:hAnsi="Arial" w:cs="Arial"/>
          <w:color w:val="001F00"/>
          <w:spacing w:val="6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</w:p>
    <w:p w:rsidR="00E6136A" w:rsidRPr="001F27EE" w:rsidRDefault="00E6136A" w:rsidP="00E6136A">
      <w:pPr>
        <w:spacing w:after="0" w:line="360" w:lineRule="auto"/>
        <w:rPr>
          <w:rFonts w:ascii="Arial" w:eastAsia="Times New Roman" w:hAnsi="Arial" w:cs="Arial"/>
          <w:color w:val="001F00"/>
          <w:spacing w:val="6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>Chairperson:</w:t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  <w:t xml:space="preserve">Committee Secretary: </w:t>
      </w:r>
    </w:p>
    <w:p w:rsidR="00E6136A" w:rsidRPr="001F27EE" w:rsidRDefault="00E6136A" w:rsidP="00E6136A">
      <w:pPr>
        <w:spacing w:after="0" w:line="360" w:lineRule="auto"/>
        <w:ind w:right="-262"/>
        <w:rPr>
          <w:rFonts w:ascii="Arial" w:eastAsia="Times New Roman" w:hAnsi="Arial" w:cs="Arial"/>
          <w:color w:val="001F00"/>
          <w:spacing w:val="6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>Speaker</w:t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lang w:val="en-GB" w:eastAsia="en-GB"/>
        </w:rPr>
        <w:tab/>
        <w:t>A Mbanga x 3218</w:t>
      </w:r>
    </w:p>
    <w:p w:rsidR="008E1DE4" w:rsidRDefault="00E6136A" w:rsidP="00E6136A">
      <w:pPr>
        <w:keepNext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</w:pPr>
      <w:r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ab/>
      </w:r>
    </w:p>
    <w:p w:rsidR="00E6136A" w:rsidRPr="001F27EE" w:rsidRDefault="00C664BF" w:rsidP="008E1DE4">
      <w:pPr>
        <w:keepNext/>
        <w:suppressAutoHyphens/>
        <w:autoSpaceDN w:val="0"/>
        <w:spacing w:after="0" w:line="360" w:lineRule="auto"/>
        <w:ind w:left="2160" w:firstLine="720"/>
        <w:textAlignment w:val="baseline"/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 xml:space="preserve">DRAFT </w:t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MINUTES OF PROCEEDINGS</w:t>
      </w:r>
    </w:p>
    <w:p w:rsidR="00E6136A" w:rsidRPr="001F27EE" w:rsidRDefault="00E6136A" w:rsidP="00E6136A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ab/>
        <w:t xml:space="preserve">Thursday, </w:t>
      </w:r>
      <w:r w:rsidR="00847428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1</w:t>
      </w:r>
      <w:r w:rsidR="007D3D1C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9</w:t>
      </w:r>
      <w:r w:rsidR="00B84A41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May </w:t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201</w:t>
      </w:r>
      <w:r w:rsidR="00884FE9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6</w:t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, E249</w:t>
      </w:r>
    </w:p>
    <w:p w:rsidR="00E6136A" w:rsidRPr="001F27EE" w:rsidRDefault="00E6136A" w:rsidP="00E6136A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Present:</w:t>
      </w:r>
    </w:p>
    <w:p w:rsidR="00E6136A" w:rsidRPr="001F27EE" w:rsidRDefault="00D773EA" w:rsidP="00E6136A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B</w:t>
      </w:r>
      <w:r w:rsidR="00E26FB6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Mbete</w:t>
      </w:r>
      <w:proofErr w:type="spellEnd"/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(</w:t>
      </w:r>
      <w:r w:rsidR="00A52701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Speaker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)</w:t>
      </w:r>
    </w:p>
    <w:tbl>
      <w:tblPr>
        <w:tblW w:w="101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9"/>
        <w:gridCol w:w="5104"/>
      </w:tblGrid>
      <w:tr w:rsidR="00E6136A" w:rsidRPr="001F27EE" w:rsidTr="00FC7714">
        <w:trPr>
          <w:trHeight w:val="288"/>
        </w:trPr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36A" w:rsidRPr="001F27EE" w:rsidRDefault="00912D81" w:rsidP="00FC7714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r w:rsidR="00E6136A" w:rsidRPr="001F27EE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Bhengu, F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745" w:rsidRDefault="00163745" w:rsidP="00163745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Dlakude</w:t>
            </w:r>
            <w:proofErr w:type="spellEnd"/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, DE (Deputy Chief Whip of the </w:t>
            </w:r>
          </w:p>
          <w:p w:rsidR="00E6136A" w:rsidRPr="001F27EE" w:rsidRDefault="00163745" w:rsidP="00163745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Majority Party)</w:t>
            </w:r>
          </w:p>
        </w:tc>
      </w:tr>
      <w:tr w:rsidR="00E6136A" w:rsidRPr="001F27EE" w:rsidTr="00FC7714">
        <w:trPr>
          <w:trHeight w:val="288"/>
        </w:trPr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36A" w:rsidRPr="001F27EE" w:rsidRDefault="00912D81" w:rsidP="001D0F3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 w:rsidR="001D0F30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Boroto</w:t>
            </w:r>
            <w:proofErr w:type="spellEnd"/>
            <w:r w:rsidR="001D0F30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, MG (House Chairperson) 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36A" w:rsidRPr="001F27EE" w:rsidRDefault="00912D81" w:rsidP="00163745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 w:rsidR="00163745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Koornhof</w:t>
            </w:r>
            <w:proofErr w:type="spellEnd"/>
            <w:r w:rsidR="00163745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, Dr GW</w:t>
            </w:r>
          </w:p>
        </w:tc>
      </w:tr>
      <w:tr w:rsidR="00E6136A" w:rsidRPr="001F27EE" w:rsidTr="00FC7714">
        <w:trPr>
          <w:trHeight w:val="288"/>
        </w:trPr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36A" w:rsidRPr="001F27EE" w:rsidRDefault="00912D81" w:rsidP="00BD042D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 w:rsidR="00847428">
              <w:rPr>
                <w:rFonts w:ascii="Arial" w:eastAsia="Times New Roman" w:hAnsi="Arial" w:cs="Arial"/>
                <w:spacing w:val="6"/>
                <w:kern w:val="3"/>
                <w:lang w:val="en-GB" w:eastAsia="en-GB"/>
              </w:rPr>
              <w:t>Didiza</w:t>
            </w:r>
            <w:proofErr w:type="spellEnd"/>
            <w:r w:rsidR="00BD042D">
              <w:rPr>
                <w:rFonts w:ascii="Arial" w:eastAsia="Times New Roman" w:hAnsi="Arial" w:cs="Arial"/>
                <w:spacing w:val="6"/>
                <w:kern w:val="3"/>
                <w:lang w:val="en-GB" w:eastAsia="en-GB"/>
              </w:rPr>
              <w:t>, AT</w:t>
            </w:r>
            <w:r w:rsidR="00847428">
              <w:rPr>
                <w:rFonts w:ascii="Arial" w:eastAsia="Times New Roman" w:hAnsi="Arial" w:cs="Arial"/>
                <w:spacing w:val="6"/>
                <w:kern w:val="3"/>
                <w:lang w:val="en-GB" w:eastAsia="en-GB"/>
              </w:rPr>
              <w:t xml:space="preserve"> </w:t>
            </w:r>
            <w:r w:rsidR="00847428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(House Chairperson)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3745" w:rsidRDefault="00912D81" w:rsidP="00163745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 w:rsidR="00163745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Mthembu</w:t>
            </w:r>
            <w:proofErr w:type="spellEnd"/>
            <w:r w:rsidR="00163745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, JM (Chief Whip of the </w:t>
            </w:r>
            <w:r w:rsidR="00163745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ab/>
              <w:t>Majority</w:t>
            </w:r>
          </w:p>
          <w:p w:rsidR="00E6136A" w:rsidRPr="001F27EE" w:rsidRDefault="00163745" w:rsidP="00163745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Party)</w:t>
            </w:r>
          </w:p>
        </w:tc>
      </w:tr>
      <w:tr w:rsidR="008E73AE" w:rsidRPr="001F27EE" w:rsidTr="00FC7714">
        <w:trPr>
          <w:trHeight w:val="288"/>
        </w:trPr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3AE" w:rsidRPr="001F27EE" w:rsidRDefault="00912D81" w:rsidP="0084742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proofErr w:type="spellStart"/>
            <w:r w:rsidR="00847428" w:rsidRPr="001F27EE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Frolick</w:t>
            </w:r>
            <w:proofErr w:type="spellEnd"/>
            <w:r w:rsidR="00847428" w:rsidRPr="001F27EE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, CT (House Chairperson)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3AE" w:rsidRPr="001F27EE" w:rsidRDefault="00912D81" w:rsidP="00C664BF">
            <w:pPr>
              <w:tabs>
                <w:tab w:val="left" w:pos="72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 xml:space="preserve">  </w:t>
            </w:r>
            <w:r w:rsidR="00C664BF" w:rsidRPr="001F27EE">
              <w:rPr>
                <w:rFonts w:ascii="Arial" w:eastAsia="Times New Roman" w:hAnsi="Arial" w:cs="Arial"/>
                <w:color w:val="001F00"/>
                <w:spacing w:val="6"/>
                <w:kern w:val="3"/>
                <w:lang w:val="en-GB" w:eastAsia="en-GB"/>
              </w:rPr>
              <w:t>Waters, M</w:t>
            </w:r>
          </w:p>
        </w:tc>
      </w:tr>
    </w:tbl>
    <w:p w:rsidR="00E6136A" w:rsidRPr="001F27EE" w:rsidRDefault="00E6136A" w:rsidP="00E6136A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u w:val="single"/>
          <w:lang w:val="en-GB" w:eastAsia="en-GB"/>
        </w:rPr>
      </w:pPr>
    </w:p>
    <w:p w:rsidR="00E6136A" w:rsidRPr="001F27EE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u w:val="single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kern w:val="3"/>
          <w:u w:val="single"/>
          <w:lang w:val="en-GB" w:eastAsia="en-GB"/>
        </w:rPr>
        <w:t>Staff in attendance:</w:t>
      </w:r>
    </w:p>
    <w:p w:rsidR="00E6136A" w:rsidRPr="001F27EE" w:rsidRDefault="006667F0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G </w:t>
      </w:r>
      <w:proofErr w:type="spellStart"/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Mgidlana</w:t>
      </w:r>
      <w:proofErr w:type="spellEnd"/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(Secretary to Parliament),</w:t>
      </w:r>
      <w:r w:rsidR="00847428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99191C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M </w:t>
      </w:r>
      <w:proofErr w:type="spellStart"/>
      <w:r w:rsidR="0099191C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Xaso</w:t>
      </w:r>
      <w:proofErr w:type="spellEnd"/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(</w:t>
      </w:r>
      <w:r w:rsidR="0064446F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Secretary to the NA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), </w:t>
      </w:r>
      <w:r w:rsidR="00A52701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N Bell 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(Constitutional and Legal Services</w:t>
      </w:r>
      <w:r w:rsidR="007F3C39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Office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)</w:t>
      </w:r>
      <w:r w:rsidR="007F3C39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001D80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and</w:t>
      </w:r>
      <w:r w:rsidR="007F3C39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955B7D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S </w:t>
      </w:r>
      <w:proofErr w:type="spellStart"/>
      <w:r w:rsidR="00955B7D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Tshabalala</w:t>
      </w:r>
      <w:proofErr w:type="spellEnd"/>
      <w:r w:rsidR="007F3C39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(Committees).</w:t>
      </w:r>
    </w:p>
    <w:p w:rsidR="00E6136A" w:rsidRPr="004944F8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</w:p>
    <w:p w:rsidR="00E6136A" w:rsidRPr="004944F8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1.</w:t>
      </w:r>
      <w:r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ab/>
      </w: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Opening remarks</w:t>
      </w:r>
    </w:p>
    <w:p w:rsidR="00E6136A" w:rsidRPr="004944F8" w:rsidRDefault="00D773EA" w:rsidP="006F47B4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House Chairperson Mr </w:t>
      </w:r>
      <w:proofErr w:type="spellStart"/>
      <w:r>
        <w:rPr>
          <w:rFonts w:ascii="Arial" w:eastAsia="Times New Roman" w:hAnsi="Arial" w:cs="Arial"/>
          <w:spacing w:val="6"/>
          <w:kern w:val="3"/>
          <w:lang w:val="en-GB" w:eastAsia="en-GB"/>
        </w:rPr>
        <w:t>Frolick</w:t>
      </w:r>
      <w:proofErr w:type="spellEnd"/>
      <w:r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</w:t>
      </w:r>
      <w:r w:rsidR="00E6136A"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>opened the meeting at 08:3</w:t>
      </w:r>
      <w:r w:rsidR="006667F0">
        <w:rPr>
          <w:rFonts w:ascii="Arial" w:eastAsia="Times New Roman" w:hAnsi="Arial" w:cs="Arial"/>
          <w:spacing w:val="6"/>
          <w:kern w:val="3"/>
          <w:lang w:val="en-GB" w:eastAsia="en-GB"/>
        </w:rPr>
        <w:t>3</w:t>
      </w:r>
      <w:r w:rsidR="00E6136A"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>.</w:t>
      </w:r>
    </w:p>
    <w:p w:rsidR="00E6136A" w:rsidRPr="004944F8" w:rsidRDefault="00E6136A" w:rsidP="006F47B4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</w:p>
    <w:p w:rsidR="00E6136A" w:rsidRPr="004944F8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2.</w:t>
      </w:r>
      <w:r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ab/>
      </w: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Apologies</w:t>
      </w:r>
    </w:p>
    <w:p w:rsidR="00445976" w:rsidRDefault="00847428" w:rsidP="00847428">
      <w:pPr>
        <w:tabs>
          <w:tab w:val="left" w:pos="720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spacing w:val="6"/>
          <w:kern w:val="3"/>
          <w:lang w:val="en-GB" w:eastAsia="en-GB"/>
        </w:rPr>
        <w:tab/>
      </w:r>
      <w:r w:rsidR="00E6136A"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Apologies were tendered on behalf of </w:t>
      </w:r>
      <w:r w:rsidR="00163745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Mr </w:t>
      </w:r>
      <w:r w:rsidR="00445976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SL </w:t>
      </w:r>
      <w:proofErr w:type="spellStart"/>
      <w:r w:rsidR="00445976">
        <w:rPr>
          <w:rFonts w:ascii="Arial" w:eastAsia="Times New Roman" w:hAnsi="Arial" w:cs="Arial"/>
          <w:spacing w:val="6"/>
          <w:kern w:val="3"/>
          <w:lang w:val="en-GB" w:eastAsia="en-GB"/>
        </w:rPr>
        <w:t>Tsenoli</w:t>
      </w:r>
      <w:proofErr w:type="spellEnd"/>
      <w:r w:rsidR="00445976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(Deputy Speaker), M</w:t>
      </w:r>
      <w:r w:rsidR="00620112">
        <w:rPr>
          <w:rFonts w:ascii="Arial" w:eastAsia="Times New Roman" w:hAnsi="Arial" w:cs="Arial"/>
          <w:spacing w:val="6"/>
          <w:kern w:val="3"/>
          <w:lang w:val="en-GB" w:eastAsia="en-GB"/>
        </w:rPr>
        <w:t>r</w:t>
      </w:r>
      <w:r w:rsidR="00445976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</w:t>
      </w:r>
      <w:r w:rsidR="00163745">
        <w:rPr>
          <w:rFonts w:ascii="Arial" w:eastAsia="Times New Roman" w:hAnsi="Arial" w:cs="Arial"/>
          <w:spacing w:val="6"/>
          <w:kern w:val="3"/>
          <w:lang w:val="en-GB" w:eastAsia="en-GB"/>
        </w:rPr>
        <w:t>JH</w:t>
      </w:r>
    </w:p>
    <w:p w:rsidR="00E6136A" w:rsidRPr="004944F8" w:rsidRDefault="00445976" w:rsidP="00847428">
      <w:pPr>
        <w:tabs>
          <w:tab w:val="left" w:pos="720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        </w:t>
      </w:r>
      <w:r w:rsidR="00163745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</w:t>
      </w:r>
      <w:proofErr w:type="spellStart"/>
      <w:r w:rsidR="00163745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Steenhuisen</w:t>
      </w:r>
      <w:proofErr w:type="spellEnd"/>
      <w:r w:rsidR="00163745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(Chief Whip of the</w:t>
      </w:r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Opposition)</w:t>
      </w:r>
      <w:r w:rsidR="00620112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, Mr </w:t>
      </w:r>
      <w:r w:rsidR="00892AC0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N Singh</w:t>
      </w:r>
      <w:r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 </w:t>
      </w:r>
      <w:r w:rsidR="00BD042D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and </w:t>
      </w:r>
      <w:r w:rsidR="00163745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 xml:space="preserve">Prof NM </w:t>
      </w:r>
      <w:proofErr w:type="spellStart"/>
      <w:r w:rsidR="00163745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Khubisa</w:t>
      </w:r>
      <w:proofErr w:type="spellEnd"/>
      <w:r w:rsidR="00EA68EA">
        <w:rPr>
          <w:rFonts w:ascii="Arial" w:eastAsia="Times New Roman" w:hAnsi="Arial" w:cs="Arial"/>
          <w:spacing w:val="6"/>
          <w:kern w:val="3"/>
          <w:lang w:val="en-GB" w:eastAsia="en-GB"/>
        </w:rPr>
        <w:t>.</w:t>
      </w:r>
    </w:p>
    <w:p w:rsidR="00E6136A" w:rsidRPr="004944F8" w:rsidRDefault="00E6136A" w:rsidP="006F47B4">
      <w:pPr>
        <w:tabs>
          <w:tab w:val="left" w:pos="1440"/>
        </w:tabs>
        <w:suppressAutoHyphens/>
        <w:autoSpaceDN w:val="0"/>
        <w:spacing w:after="0" w:line="360" w:lineRule="auto"/>
        <w:ind w:left="720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</w:p>
    <w:p w:rsidR="00E6136A" w:rsidRPr="004944F8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3.</w:t>
      </w:r>
      <w:r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ab/>
      </w: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Consideration of the agenda</w:t>
      </w:r>
    </w:p>
    <w:p w:rsidR="000E1AAB" w:rsidRPr="004944F8" w:rsidRDefault="00482119" w:rsidP="006F47B4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>The agenda was adopted</w:t>
      </w:r>
      <w:r w:rsidR="003426F3"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 xml:space="preserve"> as proposed</w:t>
      </w:r>
      <w:r w:rsidR="00E6136A"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>.</w:t>
      </w:r>
    </w:p>
    <w:p w:rsidR="009479C5" w:rsidRPr="004944F8" w:rsidRDefault="009479C5" w:rsidP="006F47B4">
      <w:pPr>
        <w:suppressAutoHyphens/>
        <w:autoSpaceDN w:val="0"/>
        <w:spacing w:after="0" w:line="360" w:lineRule="auto"/>
        <w:ind w:left="720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</w:p>
    <w:p w:rsidR="00E6136A" w:rsidRPr="004944F8" w:rsidRDefault="00E6136A" w:rsidP="006F47B4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4.</w:t>
      </w:r>
      <w:r w:rsidRPr="004944F8">
        <w:rPr>
          <w:rFonts w:ascii="Arial" w:eastAsia="Times New Roman" w:hAnsi="Arial" w:cs="Arial"/>
          <w:spacing w:val="6"/>
          <w:kern w:val="3"/>
          <w:lang w:val="en-GB" w:eastAsia="en-GB"/>
        </w:rPr>
        <w:tab/>
      </w: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 xml:space="preserve">Consideration of Minutes of </w:t>
      </w:r>
      <w:r w:rsidR="00892AC0">
        <w:rPr>
          <w:rFonts w:ascii="Arial" w:eastAsia="Times New Roman" w:hAnsi="Arial" w:cs="Arial"/>
          <w:b/>
          <w:spacing w:val="6"/>
          <w:kern w:val="3"/>
          <w:lang w:val="en-GB" w:eastAsia="en-GB"/>
        </w:rPr>
        <w:t>12</w:t>
      </w:r>
      <w:r w:rsidR="00847428">
        <w:rPr>
          <w:rFonts w:ascii="Arial" w:eastAsia="Times New Roman" w:hAnsi="Arial" w:cs="Arial"/>
          <w:b/>
          <w:spacing w:val="6"/>
          <w:kern w:val="3"/>
          <w:lang w:val="en-GB" w:eastAsia="en-GB"/>
        </w:rPr>
        <w:t xml:space="preserve"> May</w:t>
      </w:r>
      <w:r w:rsidR="00B84A41">
        <w:rPr>
          <w:rFonts w:ascii="Arial" w:eastAsia="Times New Roman" w:hAnsi="Arial" w:cs="Arial"/>
          <w:b/>
          <w:spacing w:val="6"/>
          <w:kern w:val="3"/>
          <w:lang w:val="en-GB" w:eastAsia="en-GB"/>
        </w:rPr>
        <w:t xml:space="preserve"> </w:t>
      </w:r>
      <w:r w:rsidR="00686A19"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>2016</w:t>
      </w:r>
    </w:p>
    <w:p w:rsidR="00E6136A" w:rsidRDefault="00E6136A" w:rsidP="006F47B4">
      <w:pPr>
        <w:tabs>
          <w:tab w:val="center" w:pos="4153"/>
          <w:tab w:val="right" w:pos="8306"/>
        </w:tabs>
        <w:spacing w:after="0" w:line="360" w:lineRule="auto"/>
        <w:ind w:left="720"/>
        <w:rPr>
          <w:rFonts w:ascii="Arial" w:eastAsia="Times New Roman" w:hAnsi="Arial" w:cs="Arial"/>
          <w:spacing w:val="6"/>
          <w:lang w:val="en-GB" w:eastAsia="en-GB"/>
        </w:rPr>
      </w:pPr>
      <w:r w:rsidRPr="004944F8">
        <w:rPr>
          <w:rFonts w:ascii="Arial" w:eastAsia="Times New Roman" w:hAnsi="Arial" w:cs="Arial"/>
          <w:spacing w:val="6"/>
          <w:lang w:val="en-GB" w:eastAsia="en-GB"/>
        </w:rPr>
        <w:t xml:space="preserve">On the proposal of </w:t>
      </w:r>
      <w:r w:rsidR="00163745">
        <w:rPr>
          <w:rFonts w:ascii="Arial" w:eastAsia="Times New Roman" w:hAnsi="Arial" w:cs="Arial"/>
          <w:spacing w:val="6"/>
          <w:lang w:val="en-GB" w:eastAsia="en-GB"/>
        </w:rPr>
        <w:t>Mr Bhengu</w:t>
      </w:r>
      <w:r w:rsidR="001D0F30">
        <w:rPr>
          <w:rFonts w:ascii="Arial" w:eastAsia="Times New Roman" w:hAnsi="Arial" w:cs="Arial"/>
          <w:spacing w:val="6"/>
          <w:lang w:val="en-GB" w:eastAsia="en-GB"/>
        </w:rPr>
        <w:t xml:space="preserve">, </w:t>
      </w:r>
      <w:r w:rsidR="00575E31">
        <w:rPr>
          <w:rFonts w:ascii="Arial" w:eastAsia="Times New Roman" w:hAnsi="Arial" w:cs="Arial"/>
          <w:spacing w:val="6"/>
          <w:lang w:val="en-GB" w:eastAsia="en-GB"/>
        </w:rPr>
        <w:t xml:space="preserve">seconded by </w:t>
      </w:r>
      <w:r w:rsidR="00445976">
        <w:rPr>
          <w:rFonts w:ascii="Arial" w:eastAsia="Times New Roman" w:hAnsi="Arial" w:cs="Arial"/>
          <w:spacing w:val="6"/>
          <w:lang w:val="en-GB" w:eastAsia="en-GB"/>
        </w:rPr>
        <w:t>Mr Waters</w:t>
      </w:r>
      <w:r w:rsidRPr="004944F8">
        <w:rPr>
          <w:rFonts w:ascii="Arial" w:eastAsia="Times New Roman" w:hAnsi="Arial" w:cs="Arial"/>
          <w:spacing w:val="6"/>
          <w:lang w:val="en-GB" w:eastAsia="en-GB"/>
        </w:rPr>
        <w:t xml:space="preserve">, the minutes of </w:t>
      </w:r>
      <w:r w:rsidR="00892AC0">
        <w:rPr>
          <w:rFonts w:ascii="Arial" w:eastAsia="Times New Roman" w:hAnsi="Arial" w:cs="Arial"/>
          <w:spacing w:val="6"/>
          <w:lang w:val="en-GB" w:eastAsia="en-GB"/>
        </w:rPr>
        <w:t>12</w:t>
      </w:r>
      <w:r w:rsidR="00847428">
        <w:rPr>
          <w:rFonts w:ascii="Arial" w:eastAsia="Times New Roman" w:hAnsi="Arial" w:cs="Arial"/>
          <w:spacing w:val="6"/>
          <w:lang w:val="en-GB" w:eastAsia="en-GB"/>
        </w:rPr>
        <w:t xml:space="preserve"> May</w:t>
      </w:r>
      <w:r w:rsidR="00B84A41">
        <w:rPr>
          <w:rFonts w:ascii="Arial" w:eastAsia="Times New Roman" w:hAnsi="Arial" w:cs="Arial"/>
          <w:spacing w:val="6"/>
          <w:lang w:val="en-GB" w:eastAsia="en-GB"/>
        </w:rPr>
        <w:t xml:space="preserve"> </w:t>
      </w:r>
      <w:r w:rsidRPr="004944F8">
        <w:rPr>
          <w:rFonts w:ascii="Arial" w:eastAsia="Times New Roman" w:hAnsi="Arial" w:cs="Arial"/>
          <w:spacing w:val="6"/>
          <w:lang w:val="en-GB" w:eastAsia="en-GB"/>
        </w:rPr>
        <w:t>were adopted</w:t>
      </w:r>
      <w:r w:rsidR="00847428">
        <w:rPr>
          <w:rFonts w:ascii="Arial" w:eastAsia="Times New Roman" w:hAnsi="Arial" w:cs="Arial"/>
          <w:spacing w:val="6"/>
          <w:lang w:val="en-GB" w:eastAsia="en-GB"/>
        </w:rPr>
        <w:t>.</w:t>
      </w:r>
    </w:p>
    <w:p w:rsidR="00053D49" w:rsidRDefault="00053D49" w:rsidP="006F47B4">
      <w:pPr>
        <w:tabs>
          <w:tab w:val="center" w:pos="4153"/>
          <w:tab w:val="right" w:pos="8306"/>
        </w:tabs>
        <w:spacing w:after="0" w:line="360" w:lineRule="auto"/>
        <w:ind w:left="720"/>
        <w:rPr>
          <w:rFonts w:ascii="Arial" w:hAnsi="Arial" w:cs="Arial"/>
        </w:rPr>
      </w:pPr>
    </w:p>
    <w:p w:rsidR="00094A5E" w:rsidRDefault="00094A5E" w:rsidP="006F47B4">
      <w:pPr>
        <w:tabs>
          <w:tab w:val="center" w:pos="4153"/>
          <w:tab w:val="right" w:pos="8306"/>
        </w:tabs>
        <w:spacing w:after="0" w:line="360" w:lineRule="auto"/>
        <w:ind w:left="720"/>
        <w:rPr>
          <w:rFonts w:ascii="Arial" w:hAnsi="Arial" w:cs="Arial"/>
        </w:rPr>
      </w:pPr>
    </w:p>
    <w:p w:rsidR="00E6136A" w:rsidRPr="001F27EE" w:rsidRDefault="00E6136A" w:rsidP="00912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</w:pP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lastRenderedPageBreak/>
        <w:t>5.</w:t>
      </w:r>
      <w:r w:rsidRPr="004944F8">
        <w:rPr>
          <w:rFonts w:ascii="Arial" w:eastAsia="Times New Roman" w:hAnsi="Arial" w:cs="Arial"/>
          <w:b/>
          <w:spacing w:val="6"/>
          <w:kern w:val="3"/>
          <w:lang w:val="en-GB" w:eastAsia="en-GB"/>
        </w:rPr>
        <w:tab/>
      </w:r>
      <w:r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Report by the Committee Section</w:t>
      </w:r>
    </w:p>
    <w:p w:rsidR="009479C5" w:rsidRPr="001F27EE" w:rsidRDefault="00E6136A" w:rsidP="00912D8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  <w:r w:rsidRPr="001F27EE">
        <w:rPr>
          <w:rFonts w:ascii="Arial" w:eastAsia="Times New Roman" w:hAnsi="Arial" w:cs="Arial"/>
          <w:color w:val="000000"/>
          <w:lang w:val="en-GB"/>
        </w:rPr>
        <w:t>M</w:t>
      </w:r>
      <w:r w:rsidR="001B2710">
        <w:rPr>
          <w:rFonts w:ascii="Arial" w:eastAsia="Times New Roman" w:hAnsi="Arial" w:cs="Arial"/>
          <w:color w:val="000000"/>
          <w:lang w:val="en-GB"/>
        </w:rPr>
        <w:t xml:space="preserve">r </w:t>
      </w:r>
      <w:proofErr w:type="spellStart"/>
      <w:r w:rsidR="001B2710">
        <w:rPr>
          <w:rFonts w:ascii="Arial" w:eastAsia="Times New Roman" w:hAnsi="Arial" w:cs="Arial"/>
          <w:color w:val="000000"/>
          <w:lang w:val="en-GB"/>
        </w:rPr>
        <w:t>Tshabalala</w:t>
      </w:r>
      <w:proofErr w:type="spellEnd"/>
      <w:r w:rsidR="008D779A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1F27EE">
        <w:rPr>
          <w:rFonts w:ascii="Arial" w:eastAsia="Times New Roman" w:hAnsi="Arial" w:cs="Arial"/>
          <w:color w:val="000000"/>
          <w:lang w:val="en-GB"/>
        </w:rPr>
        <w:t>presented a document on Bills and o</w:t>
      </w:r>
      <w:r w:rsidR="00A4128B" w:rsidRPr="001F27EE">
        <w:rPr>
          <w:rFonts w:ascii="Arial" w:eastAsia="Times New Roman" w:hAnsi="Arial" w:cs="Arial"/>
          <w:color w:val="000000"/>
          <w:lang w:val="en-GB"/>
        </w:rPr>
        <w:t>ther matters before committees as follows:</w:t>
      </w:r>
    </w:p>
    <w:p w:rsidR="0024712F" w:rsidRDefault="0024712F" w:rsidP="00912D8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</w:p>
    <w:p w:rsidR="005C0395" w:rsidRDefault="005C2447" w:rsidP="002B7C1C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The</w:t>
      </w:r>
      <w:r w:rsidR="005C0395">
        <w:rPr>
          <w:rFonts w:ascii="Arial" w:eastAsia="Times New Roman" w:hAnsi="Arial" w:cs="Arial"/>
          <w:color w:val="000000"/>
          <w:lang w:val="en-GB"/>
        </w:rPr>
        <w:t xml:space="preserve"> Portfolio Committee on Education and Training had finalised the </w:t>
      </w:r>
      <w:r w:rsidR="005C0395" w:rsidRPr="005C0395">
        <w:rPr>
          <w:rFonts w:ascii="Arial" w:eastAsia="Times New Roman" w:hAnsi="Arial" w:cs="Arial"/>
          <w:i/>
          <w:color w:val="000000"/>
          <w:lang w:val="en-GB"/>
        </w:rPr>
        <w:t>Higher Education Amendment Bill</w:t>
      </w:r>
      <w:r w:rsidR="005C0395">
        <w:rPr>
          <w:rFonts w:ascii="Arial" w:eastAsia="Times New Roman" w:hAnsi="Arial" w:cs="Arial"/>
          <w:color w:val="000000"/>
          <w:lang w:val="en-GB"/>
        </w:rPr>
        <w:t xml:space="preserve">.  The Portfolio Committee on Trade and Industry would schedule a meeting to </w:t>
      </w:r>
      <w:r w:rsidR="002B7C1C">
        <w:rPr>
          <w:rFonts w:ascii="Arial" w:eastAsia="Times New Roman" w:hAnsi="Arial" w:cs="Arial"/>
          <w:color w:val="000000"/>
          <w:lang w:val="en-GB"/>
        </w:rPr>
        <w:t xml:space="preserve">consider amendments </w:t>
      </w:r>
      <w:r w:rsidR="005C0395">
        <w:rPr>
          <w:rFonts w:ascii="Arial" w:eastAsia="Times New Roman" w:hAnsi="Arial" w:cs="Arial"/>
          <w:color w:val="000000"/>
          <w:lang w:val="en-GB"/>
        </w:rPr>
        <w:t xml:space="preserve">proposed </w:t>
      </w:r>
      <w:r w:rsidR="00053D49">
        <w:rPr>
          <w:rFonts w:ascii="Arial" w:eastAsia="Times New Roman" w:hAnsi="Arial" w:cs="Arial"/>
          <w:color w:val="000000"/>
          <w:lang w:val="en-GB"/>
        </w:rPr>
        <w:t xml:space="preserve">by </w:t>
      </w:r>
      <w:r w:rsidR="005C0395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9C3711">
        <w:rPr>
          <w:rFonts w:ascii="Arial" w:eastAsia="Times New Roman" w:hAnsi="Arial" w:cs="Arial"/>
          <w:color w:val="000000"/>
          <w:lang w:val="en-GB"/>
        </w:rPr>
        <w:t>N</w:t>
      </w:r>
      <w:r w:rsidR="00094A5E">
        <w:rPr>
          <w:rFonts w:ascii="Arial" w:eastAsia="Times New Roman" w:hAnsi="Arial" w:cs="Arial"/>
          <w:color w:val="000000"/>
          <w:lang w:val="en-GB"/>
        </w:rPr>
        <w:t xml:space="preserve">ational </w:t>
      </w:r>
      <w:r w:rsidR="009C3711">
        <w:rPr>
          <w:rFonts w:ascii="Arial" w:eastAsia="Times New Roman" w:hAnsi="Arial" w:cs="Arial"/>
          <w:color w:val="000000"/>
          <w:lang w:val="en-GB"/>
        </w:rPr>
        <w:t>C</w:t>
      </w:r>
      <w:r w:rsidR="00094A5E">
        <w:rPr>
          <w:rFonts w:ascii="Arial" w:eastAsia="Times New Roman" w:hAnsi="Arial" w:cs="Arial"/>
          <w:color w:val="000000"/>
          <w:lang w:val="en-GB"/>
        </w:rPr>
        <w:t xml:space="preserve">ouncil of </w:t>
      </w:r>
      <w:r w:rsidR="009C3711">
        <w:rPr>
          <w:rFonts w:ascii="Arial" w:eastAsia="Times New Roman" w:hAnsi="Arial" w:cs="Arial"/>
          <w:color w:val="000000"/>
          <w:lang w:val="en-GB"/>
        </w:rPr>
        <w:t>P</w:t>
      </w:r>
      <w:r w:rsidR="00094A5E">
        <w:rPr>
          <w:rFonts w:ascii="Arial" w:eastAsia="Times New Roman" w:hAnsi="Arial" w:cs="Arial"/>
          <w:color w:val="000000"/>
          <w:lang w:val="en-GB"/>
        </w:rPr>
        <w:t>rovinces (NCOP)</w:t>
      </w:r>
      <w:r w:rsidR="009C3711">
        <w:rPr>
          <w:rFonts w:ascii="Arial" w:eastAsia="Times New Roman" w:hAnsi="Arial" w:cs="Arial"/>
          <w:color w:val="000000"/>
          <w:lang w:val="en-GB"/>
        </w:rPr>
        <w:t xml:space="preserve"> </w:t>
      </w:r>
      <w:r w:rsidR="002B7C1C">
        <w:rPr>
          <w:rFonts w:ascii="Arial" w:eastAsia="Times New Roman" w:hAnsi="Arial" w:cs="Arial"/>
          <w:color w:val="000000"/>
          <w:lang w:val="en-GB"/>
        </w:rPr>
        <w:t xml:space="preserve">on the </w:t>
      </w:r>
      <w:r w:rsidR="002B7C1C" w:rsidRPr="002B7C1C">
        <w:rPr>
          <w:rFonts w:ascii="Arial" w:eastAsia="Times New Roman" w:hAnsi="Arial" w:cs="Arial"/>
          <w:i/>
          <w:color w:val="000000"/>
          <w:lang w:val="en-GB"/>
        </w:rPr>
        <w:t>Expropriation Bi</w:t>
      </w:r>
      <w:r w:rsidR="00865932">
        <w:rPr>
          <w:rFonts w:ascii="Arial" w:eastAsia="Times New Roman" w:hAnsi="Arial" w:cs="Arial"/>
          <w:i/>
          <w:color w:val="000000"/>
          <w:lang w:val="en-GB"/>
        </w:rPr>
        <w:t>l</w:t>
      </w:r>
      <w:r w:rsidR="002B7C1C" w:rsidRPr="002B7C1C">
        <w:rPr>
          <w:rFonts w:ascii="Arial" w:eastAsia="Times New Roman" w:hAnsi="Arial" w:cs="Arial"/>
          <w:i/>
          <w:color w:val="000000"/>
          <w:lang w:val="en-GB"/>
        </w:rPr>
        <w:t>l</w:t>
      </w:r>
      <w:r w:rsidR="00865932">
        <w:rPr>
          <w:rFonts w:ascii="Arial" w:eastAsia="Times New Roman" w:hAnsi="Arial" w:cs="Arial"/>
          <w:i/>
          <w:color w:val="000000"/>
          <w:lang w:val="en-GB"/>
        </w:rPr>
        <w:t xml:space="preserve"> </w:t>
      </w:r>
      <w:r w:rsidR="00865932" w:rsidRPr="00865932">
        <w:rPr>
          <w:rFonts w:ascii="Arial" w:eastAsia="Times New Roman" w:hAnsi="Arial" w:cs="Arial"/>
          <w:color w:val="000000"/>
          <w:lang w:val="en-GB"/>
        </w:rPr>
        <w:t>and the</w:t>
      </w:r>
      <w:r w:rsidR="002B7C1C">
        <w:rPr>
          <w:rFonts w:ascii="Arial" w:eastAsia="Times New Roman" w:hAnsi="Arial" w:cs="Arial"/>
          <w:color w:val="000000"/>
          <w:lang w:val="en-GB"/>
        </w:rPr>
        <w:t xml:space="preserve"> Portfolio Committee on Transport h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eld </w:t>
      </w:r>
      <w:r w:rsidR="002B7C1C">
        <w:rPr>
          <w:rFonts w:ascii="Arial" w:eastAsia="Times New Roman" w:hAnsi="Arial" w:cs="Arial"/>
          <w:color w:val="000000"/>
          <w:lang w:val="en-GB"/>
        </w:rPr>
        <w:t xml:space="preserve">a briefing on the </w:t>
      </w:r>
      <w:r w:rsidR="002B7C1C" w:rsidRPr="002B7C1C">
        <w:rPr>
          <w:rFonts w:ascii="Arial" w:eastAsia="Times New Roman" w:hAnsi="Arial" w:cs="Arial"/>
          <w:i/>
          <w:color w:val="000000"/>
        </w:rPr>
        <w:t>National Land Transport Amendment Bill</w:t>
      </w:r>
      <w:r w:rsidR="002B7C1C" w:rsidRPr="002B7C1C">
        <w:rPr>
          <w:rFonts w:ascii="Arial" w:eastAsia="Times New Roman" w:hAnsi="Arial" w:cs="Arial"/>
          <w:color w:val="000000"/>
        </w:rPr>
        <w:t xml:space="preserve"> </w:t>
      </w:r>
      <w:r w:rsidR="002B7C1C">
        <w:rPr>
          <w:rFonts w:ascii="Arial" w:eastAsia="Times New Roman" w:hAnsi="Arial" w:cs="Arial"/>
          <w:color w:val="000000"/>
        </w:rPr>
        <w:t xml:space="preserve">and </w:t>
      </w:r>
      <w:r w:rsidR="002B7C1C" w:rsidRPr="002B7C1C">
        <w:rPr>
          <w:rFonts w:ascii="Arial" w:eastAsia="Times New Roman" w:hAnsi="Arial" w:cs="Arial"/>
          <w:i/>
          <w:color w:val="000000"/>
          <w:lang w:val="en-US"/>
        </w:rPr>
        <w:t xml:space="preserve">Administrative Adjudication of Road Traffic Offences Amendment Bill </w:t>
      </w:r>
      <w:r w:rsidR="002B7C1C">
        <w:rPr>
          <w:rFonts w:ascii="Arial" w:eastAsia="Times New Roman" w:hAnsi="Arial" w:cs="Arial"/>
          <w:color w:val="000000"/>
          <w:lang w:val="en-US"/>
        </w:rPr>
        <w:t xml:space="preserve">on </w:t>
      </w:r>
      <w:r w:rsidR="00865932">
        <w:rPr>
          <w:rFonts w:ascii="Arial" w:eastAsia="Times New Roman" w:hAnsi="Arial" w:cs="Arial"/>
          <w:color w:val="000000"/>
          <w:lang w:val="en-US"/>
        </w:rPr>
        <w:t xml:space="preserve">Tuesday, </w:t>
      </w:r>
      <w:r w:rsidR="002B7C1C">
        <w:rPr>
          <w:rFonts w:ascii="Arial" w:eastAsia="Times New Roman" w:hAnsi="Arial" w:cs="Arial"/>
          <w:color w:val="000000"/>
          <w:lang w:val="en-GB"/>
        </w:rPr>
        <w:t xml:space="preserve">17 May.  </w:t>
      </w:r>
    </w:p>
    <w:p w:rsidR="00320B55" w:rsidRDefault="001B2710" w:rsidP="00FC32AB">
      <w:pPr>
        <w:spacing w:line="360" w:lineRule="auto"/>
        <w:ind w:left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E4367B">
        <w:rPr>
          <w:rFonts w:ascii="Arial" w:eastAsia="Times New Roman" w:hAnsi="Arial" w:cs="Arial"/>
          <w:color w:val="000000"/>
          <w:lang w:val="en-GB"/>
        </w:rPr>
        <w:t>A</w:t>
      </w:r>
      <w:r>
        <w:rPr>
          <w:rFonts w:ascii="Arial" w:eastAsia="Times New Roman" w:hAnsi="Arial" w:cs="Arial"/>
          <w:color w:val="000000"/>
          <w:lang w:val="en-GB"/>
        </w:rPr>
        <w:t xml:space="preserve">d Hoc Joint Committee </w:t>
      </w:r>
      <w:r w:rsidR="002B3A1F">
        <w:rPr>
          <w:rFonts w:ascii="Arial" w:eastAsia="Times New Roman" w:hAnsi="Arial" w:cs="Arial"/>
          <w:color w:val="000000"/>
          <w:lang w:val="en-GB"/>
        </w:rPr>
        <w:t xml:space="preserve">to nominate members of the </w:t>
      </w:r>
      <w:r>
        <w:rPr>
          <w:rFonts w:ascii="Arial" w:eastAsia="Times New Roman" w:hAnsi="Arial" w:cs="Arial"/>
          <w:color w:val="000000"/>
          <w:lang w:val="en-GB"/>
        </w:rPr>
        <w:t xml:space="preserve">Board </w:t>
      </w:r>
      <w:r w:rsidR="002B3A1F">
        <w:rPr>
          <w:rFonts w:ascii="Arial" w:eastAsia="Times New Roman" w:hAnsi="Arial" w:cs="Arial"/>
          <w:color w:val="000000"/>
          <w:lang w:val="en-GB"/>
        </w:rPr>
        <w:t xml:space="preserve">of </w:t>
      </w:r>
      <w:r>
        <w:rPr>
          <w:rFonts w:ascii="Arial" w:eastAsia="Times New Roman" w:hAnsi="Arial" w:cs="Arial"/>
          <w:color w:val="000000"/>
          <w:lang w:val="en-GB"/>
        </w:rPr>
        <w:t xml:space="preserve">National </w:t>
      </w:r>
      <w:r w:rsidR="00743186">
        <w:rPr>
          <w:rFonts w:ascii="Arial" w:eastAsia="Times New Roman" w:hAnsi="Arial" w:cs="Arial"/>
          <w:color w:val="000000"/>
          <w:lang w:val="en-GB"/>
        </w:rPr>
        <w:t xml:space="preserve">Youth Development Agency </w:t>
      </w:r>
      <w:r w:rsidR="00E45E3E">
        <w:rPr>
          <w:rFonts w:ascii="Arial" w:eastAsia="Times New Roman" w:hAnsi="Arial" w:cs="Arial"/>
          <w:color w:val="000000"/>
          <w:lang w:val="en-GB"/>
        </w:rPr>
        <w:t xml:space="preserve">was scheduled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to hold </w:t>
      </w:r>
      <w:r w:rsidR="00E45E3E">
        <w:rPr>
          <w:rFonts w:ascii="Arial" w:eastAsia="Times New Roman" w:hAnsi="Arial" w:cs="Arial"/>
          <w:color w:val="000000"/>
          <w:lang w:val="en-GB"/>
        </w:rPr>
        <w:t>further deliberat</w:t>
      </w:r>
      <w:r w:rsidR="00053D49">
        <w:rPr>
          <w:rFonts w:ascii="Arial" w:eastAsia="Times New Roman" w:hAnsi="Arial" w:cs="Arial"/>
          <w:color w:val="000000"/>
          <w:lang w:val="en-GB"/>
        </w:rPr>
        <w:t xml:space="preserve">ions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in the morning of Thursday, </w:t>
      </w:r>
      <w:r w:rsidR="00FC32AB">
        <w:rPr>
          <w:rFonts w:ascii="Arial" w:eastAsia="Times New Roman" w:hAnsi="Arial" w:cs="Arial"/>
          <w:color w:val="000000"/>
          <w:lang w:val="en-GB"/>
        </w:rPr>
        <w:t>1</w:t>
      </w:r>
      <w:r w:rsidR="00191712">
        <w:rPr>
          <w:rFonts w:ascii="Arial" w:eastAsia="Times New Roman" w:hAnsi="Arial" w:cs="Arial"/>
          <w:color w:val="000000"/>
          <w:lang w:val="en-GB"/>
        </w:rPr>
        <w:t>9</w:t>
      </w:r>
      <w:r w:rsidR="00320B55">
        <w:rPr>
          <w:rFonts w:ascii="Arial" w:eastAsia="Times New Roman" w:hAnsi="Arial" w:cs="Arial"/>
          <w:color w:val="000000"/>
          <w:lang w:val="en-GB"/>
        </w:rPr>
        <w:t xml:space="preserve"> May.</w:t>
      </w:r>
      <w:r w:rsidR="005574BC">
        <w:rPr>
          <w:rFonts w:ascii="Arial" w:eastAsia="Times New Roman" w:hAnsi="Arial" w:cs="Arial"/>
          <w:color w:val="000000"/>
          <w:lang w:val="en-GB"/>
        </w:rPr>
        <w:t xml:space="preserve"> The Portfolio Committee on Justice and Correctional Services </w:t>
      </w:r>
      <w:r w:rsidR="00191712">
        <w:rPr>
          <w:rFonts w:ascii="Arial" w:eastAsia="Times New Roman" w:hAnsi="Arial" w:cs="Arial"/>
          <w:color w:val="000000"/>
          <w:lang w:val="en-GB"/>
        </w:rPr>
        <w:t xml:space="preserve">had </w:t>
      </w:r>
      <w:r w:rsidR="005574BC">
        <w:rPr>
          <w:rFonts w:ascii="Arial" w:eastAsia="Times New Roman" w:hAnsi="Arial" w:cs="Arial"/>
          <w:color w:val="000000"/>
          <w:lang w:val="en-GB"/>
        </w:rPr>
        <w:t>finalise</w:t>
      </w:r>
      <w:r w:rsidR="00191712">
        <w:rPr>
          <w:rFonts w:ascii="Arial" w:eastAsia="Times New Roman" w:hAnsi="Arial" w:cs="Arial"/>
          <w:color w:val="000000"/>
          <w:lang w:val="en-GB"/>
        </w:rPr>
        <w:t>d</w:t>
      </w:r>
      <w:r w:rsidR="005574B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E45E3E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191712">
        <w:rPr>
          <w:rFonts w:ascii="Arial" w:eastAsia="Times New Roman" w:hAnsi="Arial" w:cs="Arial"/>
          <w:color w:val="000000"/>
          <w:lang w:val="en-GB"/>
        </w:rPr>
        <w:t>reports on appointment of full-time commissioners to the South African Human Rights Commission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, </w:t>
      </w:r>
      <w:r w:rsidR="00191712">
        <w:rPr>
          <w:rFonts w:ascii="Arial" w:eastAsia="Times New Roman" w:hAnsi="Arial" w:cs="Arial"/>
          <w:color w:val="000000"/>
          <w:lang w:val="en-GB"/>
        </w:rPr>
        <w:t>Information Regulator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 and the </w:t>
      </w:r>
      <w:r w:rsidR="00D2163E">
        <w:rPr>
          <w:rFonts w:ascii="Arial" w:eastAsia="Times New Roman" w:hAnsi="Arial" w:cs="Arial"/>
          <w:color w:val="000000"/>
          <w:lang w:val="en-GB"/>
        </w:rPr>
        <w:t>National Council for Correctional Services</w:t>
      </w:r>
      <w:r w:rsidR="00FC32AB" w:rsidRPr="00FC32AB">
        <w:rPr>
          <w:rFonts w:ascii="Arial" w:eastAsia="Times New Roman" w:hAnsi="Arial" w:cs="Arial"/>
          <w:bCs/>
          <w:color w:val="000000"/>
        </w:rPr>
        <w:t>.</w:t>
      </w:r>
    </w:p>
    <w:p w:rsidR="00796519" w:rsidRPr="00796519" w:rsidRDefault="00053D49" w:rsidP="00D2163E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House Chairperson, Mr </w:t>
      </w:r>
      <w:proofErr w:type="spellStart"/>
      <w:r>
        <w:rPr>
          <w:rFonts w:ascii="Arial" w:eastAsia="Times New Roman" w:hAnsi="Arial" w:cs="Arial"/>
          <w:color w:val="000000"/>
          <w:lang w:val="en-GB"/>
        </w:rPr>
        <w:t>Frolick</w:t>
      </w:r>
      <w:proofErr w:type="spellEnd"/>
      <w:r>
        <w:rPr>
          <w:rFonts w:ascii="Arial" w:eastAsia="Times New Roman" w:hAnsi="Arial" w:cs="Arial"/>
          <w:color w:val="000000"/>
          <w:lang w:val="en-GB"/>
        </w:rPr>
        <w:t xml:space="preserve"> reminded the Committee that the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 xml:space="preserve">term of Office of the Public Protector would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end </w:t>
      </w:r>
      <w:r>
        <w:rPr>
          <w:rFonts w:ascii="Arial" w:eastAsia="Times New Roman" w:hAnsi="Arial" w:cs="Arial"/>
          <w:color w:val="000000"/>
          <w:lang w:val="en-GB"/>
        </w:rPr>
        <w:t xml:space="preserve">in October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>2016</w:t>
      </w:r>
      <w:r>
        <w:rPr>
          <w:rFonts w:ascii="Arial" w:eastAsia="Times New Roman" w:hAnsi="Arial" w:cs="Arial"/>
          <w:color w:val="000000"/>
          <w:lang w:val="en-GB"/>
        </w:rPr>
        <w:t>. The ad hoc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 xml:space="preserve"> committee to nominate a person for appointment as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new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 xml:space="preserve">Public Protector </w:t>
      </w:r>
      <w:r>
        <w:rPr>
          <w:rFonts w:ascii="Arial" w:eastAsia="Times New Roman" w:hAnsi="Arial" w:cs="Arial"/>
          <w:color w:val="000000"/>
          <w:lang w:val="en-GB"/>
        </w:rPr>
        <w:t xml:space="preserve">would be established by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resolution of </w:t>
      </w:r>
      <w:r>
        <w:rPr>
          <w:rFonts w:ascii="Arial" w:eastAsia="Times New Roman" w:hAnsi="Arial" w:cs="Arial"/>
          <w:color w:val="000000"/>
          <w:lang w:val="en-GB"/>
        </w:rPr>
        <w:t xml:space="preserve">the House and would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 xml:space="preserve">comprise </w:t>
      </w:r>
      <w:r>
        <w:rPr>
          <w:rFonts w:ascii="Arial" w:eastAsia="Times New Roman" w:hAnsi="Arial" w:cs="Arial"/>
          <w:color w:val="000000"/>
          <w:lang w:val="en-GB"/>
        </w:rPr>
        <w:t xml:space="preserve">of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>11 members</w:t>
      </w:r>
      <w:r>
        <w:rPr>
          <w:rFonts w:ascii="Arial" w:eastAsia="Times New Roman" w:hAnsi="Arial" w:cs="Arial"/>
          <w:color w:val="000000"/>
          <w:lang w:val="en-GB"/>
        </w:rPr>
        <w:t xml:space="preserve"> as follows: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>ANC 6, DA 2, EFF 1 and other parties 2</w:t>
      </w:r>
      <w:r>
        <w:rPr>
          <w:rFonts w:ascii="Arial" w:eastAsia="Times New Roman" w:hAnsi="Arial" w:cs="Arial"/>
          <w:color w:val="000000"/>
          <w:lang w:val="en-GB"/>
        </w:rPr>
        <w:t xml:space="preserve">. It would be required to report to the House by </w:t>
      </w:r>
      <w:r w:rsidR="00796519" w:rsidRPr="00796519">
        <w:rPr>
          <w:rFonts w:ascii="Arial" w:eastAsia="Times New Roman" w:hAnsi="Arial" w:cs="Arial"/>
          <w:color w:val="000000"/>
          <w:lang w:val="en-GB"/>
        </w:rPr>
        <w:t>31 August 2016</w:t>
      </w:r>
      <w:r w:rsidR="00796519">
        <w:rPr>
          <w:rFonts w:ascii="Arial" w:eastAsia="Times New Roman" w:hAnsi="Arial" w:cs="Arial"/>
          <w:color w:val="000000"/>
          <w:lang w:val="en-GB"/>
        </w:rPr>
        <w:t>.</w:t>
      </w:r>
    </w:p>
    <w:p w:rsidR="00FC32AB" w:rsidRPr="00FC32AB" w:rsidRDefault="00053D49" w:rsidP="00622812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He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urged </w:t>
      </w:r>
      <w:r>
        <w:rPr>
          <w:rFonts w:ascii="Arial" w:eastAsia="Times New Roman" w:hAnsi="Arial" w:cs="Arial"/>
          <w:color w:val="000000"/>
          <w:lang w:val="en-GB"/>
        </w:rPr>
        <w:t xml:space="preserve">parties to </w:t>
      </w:r>
      <w:r w:rsidR="00865932">
        <w:rPr>
          <w:rFonts w:ascii="Arial" w:eastAsia="Times New Roman" w:hAnsi="Arial" w:cs="Arial"/>
          <w:color w:val="000000"/>
          <w:lang w:val="en-GB"/>
        </w:rPr>
        <w:t xml:space="preserve">urgently </w:t>
      </w:r>
      <w:r w:rsidR="00796519">
        <w:rPr>
          <w:rFonts w:ascii="Arial" w:eastAsia="Times New Roman" w:hAnsi="Arial" w:cs="Arial"/>
          <w:color w:val="000000"/>
          <w:lang w:val="en-GB"/>
        </w:rPr>
        <w:t>su</w:t>
      </w:r>
      <w:r w:rsidR="00622812">
        <w:rPr>
          <w:rFonts w:ascii="Arial" w:eastAsia="Times New Roman" w:hAnsi="Arial" w:cs="Arial"/>
          <w:color w:val="000000"/>
          <w:lang w:val="en-GB"/>
        </w:rPr>
        <w:t xml:space="preserve">bmit names of members </w:t>
      </w:r>
      <w:r>
        <w:rPr>
          <w:rFonts w:ascii="Arial" w:eastAsia="Times New Roman" w:hAnsi="Arial" w:cs="Arial"/>
          <w:color w:val="000000"/>
          <w:lang w:val="en-GB"/>
        </w:rPr>
        <w:t xml:space="preserve">of the committee to the </w:t>
      </w:r>
      <w:r w:rsidR="00C01D79">
        <w:rPr>
          <w:rFonts w:ascii="Arial" w:eastAsia="Times New Roman" w:hAnsi="Arial" w:cs="Arial"/>
          <w:color w:val="000000"/>
          <w:lang w:val="en-GB"/>
        </w:rPr>
        <w:t xml:space="preserve">Office of the Speaker so that </w:t>
      </w:r>
      <w:r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C01D79">
        <w:rPr>
          <w:rFonts w:ascii="Arial" w:eastAsia="Times New Roman" w:hAnsi="Arial" w:cs="Arial"/>
          <w:color w:val="000000"/>
          <w:lang w:val="en-GB"/>
        </w:rPr>
        <w:t xml:space="preserve">ad hoc committee </w:t>
      </w:r>
      <w:r>
        <w:rPr>
          <w:rFonts w:ascii="Arial" w:eastAsia="Times New Roman" w:hAnsi="Arial" w:cs="Arial"/>
          <w:color w:val="000000"/>
          <w:lang w:val="en-GB"/>
        </w:rPr>
        <w:t xml:space="preserve">could begin its meetings the </w:t>
      </w:r>
      <w:r w:rsidR="00C01D79">
        <w:rPr>
          <w:rFonts w:ascii="Arial" w:eastAsia="Times New Roman" w:hAnsi="Arial" w:cs="Arial"/>
          <w:color w:val="000000"/>
          <w:lang w:val="en-GB"/>
        </w:rPr>
        <w:t>following</w:t>
      </w:r>
      <w:r>
        <w:rPr>
          <w:rFonts w:ascii="Arial" w:eastAsia="Times New Roman" w:hAnsi="Arial" w:cs="Arial"/>
          <w:color w:val="000000"/>
          <w:lang w:val="en-GB"/>
        </w:rPr>
        <w:t xml:space="preserve"> week</w:t>
      </w:r>
      <w:r w:rsidR="00622812">
        <w:rPr>
          <w:rFonts w:ascii="Arial" w:eastAsia="Times New Roman" w:hAnsi="Arial" w:cs="Arial"/>
          <w:color w:val="000000"/>
          <w:lang w:val="en-GB"/>
        </w:rPr>
        <w:t>.</w:t>
      </w:r>
    </w:p>
    <w:p w:rsidR="00E6136A" w:rsidRPr="001F27EE" w:rsidRDefault="00B35E09" w:rsidP="00912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6</w:t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 xml:space="preserve">.  </w:t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ab/>
        <w:t>Report by Bills Office</w:t>
      </w:r>
    </w:p>
    <w:p w:rsidR="006D32FA" w:rsidRDefault="00E6136A" w:rsidP="00476F78">
      <w:pPr>
        <w:spacing w:line="360" w:lineRule="auto"/>
        <w:ind w:left="720"/>
        <w:jc w:val="both"/>
        <w:rPr>
          <w:rFonts w:ascii="Arial" w:eastAsia="Times New Roman" w:hAnsi="Arial" w:cs="Arial"/>
          <w:lang w:val="en-GB"/>
        </w:rPr>
      </w:pPr>
      <w:r w:rsidRPr="001F27EE">
        <w:rPr>
          <w:rFonts w:ascii="Arial" w:eastAsia="Times New Roman" w:hAnsi="Arial" w:cs="Arial"/>
          <w:lang w:val="en-GB"/>
        </w:rPr>
        <w:t>M</w:t>
      </w:r>
      <w:r w:rsidR="006E561E" w:rsidRPr="001F27EE">
        <w:rPr>
          <w:rFonts w:ascii="Arial" w:eastAsia="Times New Roman" w:hAnsi="Arial" w:cs="Arial"/>
          <w:lang w:val="en-GB"/>
        </w:rPr>
        <w:t xml:space="preserve">r Bell </w:t>
      </w:r>
      <w:r w:rsidRPr="001F27EE">
        <w:rPr>
          <w:rFonts w:ascii="Arial" w:eastAsia="Times New Roman" w:hAnsi="Arial" w:cs="Arial"/>
          <w:lang w:val="en-GB"/>
        </w:rPr>
        <w:t>presented a report on bills before the National Assembly committees and</w:t>
      </w:r>
      <w:r w:rsidR="00D7610B">
        <w:rPr>
          <w:rFonts w:ascii="Arial" w:eastAsia="Times New Roman" w:hAnsi="Arial" w:cs="Arial"/>
          <w:lang w:val="en-GB"/>
        </w:rPr>
        <w:t xml:space="preserve"> </w:t>
      </w:r>
      <w:r w:rsidR="00865932">
        <w:rPr>
          <w:rFonts w:ascii="Arial" w:eastAsia="Times New Roman" w:hAnsi="Arial" w:cs="Arial"/>
          <w:lang w:val="en-GB"/>
        </w:rPr>
        <w:t xml:space="preserve">confirmed </w:t>
      </w:r>
      <w:r w:rsidR="002D0591">
        <w:rPr>
          <w:rFonts w:ascii="Arial" w:eastAsia="Times New Roman" w:hAnsi="Arial" w:cs="Arial"/>
          <w:lang w:val="en-GB"/>
        </w:rPr>
        <w:t>that</w:t>
      </w:r>
      <w:r w:rsidR="000D7382">
        <w:rPr>
          <w:rFonts w:ascii="Arial" w:eastAsia="Times New Roman" w:hAnsi="Arial" w:cs="Arial"/>
          <w:lang w:val="en-GB"/>
        </w:rPr>
        <w:t xml:space="preserve"> t</w:t>
      </w:r>
      <w:r w:rsidR="00B254C7">
        <w:rPr>
          <w:rFonts w:ascii="Arial" w:eastAsia="Times New Roman" w:hAnsi="Arial" w:cs="Arial"/>
          <w:lang w:val="en-GB"/>
        </w:rPr>
        <w:t xml:space="preserve">he </w:t>
      </w:r>
      <w:r w:rsidR="002E23D8" w:rsidRPr="002E23D8">
        <w:rPr>
          <w:rFonts w:ascii="Arial" w:eastAsia="Times New Roman" w:hAnsi="Arial" w:cs="Arial"/>
          <w:i/>
          <w:lang w:val="en-GB"/>
        </w:rPr>
        <w:t>Higher Education</w:t>
      </w:r>
      <w:r w:rsidR="002E23D8">
        <w:rPr>
          <w:rFonts w:ascii="Arial" w:eastAsia="Times New Roman" w:hAnsi="Arial" w:cs="Arial"/>
          <w:lang w:val="en-GB"/>
        </w:rPr>
        <w:t xml:space="preserve"> </w:t>
      </w:r>
      <w:r w:rsidR="00752C4B" w:rsidRPr="00752C4B">
        <w:rPr>
          <w:rFonts w:ascii="Arial" w:eastAsia="Times New Roman" w:hAnsi="Arial" w:cs="Arial"/>
          <w:i/>
          <w:lang w:val="en-GB"/>
        </w:rPr>
        <w:t>Amendment Bill</w:t>
      </w:r>
      <w:r w:rsidR="000D7382">
        <w:rPr>
          <w:rFonts w:ascii="Arial" w:eastAsia="Times New Roman" w:hAnsi="Arial" w:cs="Arial"/>
          <w:lang w:val="en-GB"/>
        </w:rPr>
        <w:t xml:space="preserve"> </w:t>
      </w:r>
      <w:r w:rsidR="00B83694">
        <w:rPr>
          <w:rFonts w:ascii="Arial" w:eastAsia="Times New Roman" w:hAnsi="Arial" w:cs="Arial"/>
          <w:lang w:val="en-GB"/>
        </w:rPr>
        <w:t xml:space="preserve">had </w:t>
      </w:r>
      <w:r w:rsidR="00865932">
        <w:rPr>
          <w:rFonts w:ascii="Arial" w:eastAsia="Times New Roman" w:hAnsi="Arial" w:cs="Arial"/>
          <w:lang w:val="en-GB"/>
        </w:rPr>
        <w:t xml:space="preserve">indeed </w:t>
      </w:r>
      <w:r w:rsidR="00B83694">
        <w:rPr>
          <w:rFonts w:ascii="Arial" w:eastAsia="Times New Roman" w:hAnsi="Arial" w:cs="Arial"/>
          <w:lang w:val="en-GB"/>
        </w:rPr>
        <w:t xml:space="preserve">been finalised by the respective committee and </w:t>
      </w:r>
      <w:r w:rsidR="006D2DEC">
        <w:rPr>
          <w:rFonts w:ascii="Arial" w:eastAsia="Times New Roman" w:hAnsi="Arial" w:cs="Arial"/>
          <w:lang w:val="en-GB"/>
        </w:rPr>
        <w:t>was ready for cons</w:t>
      </w:r>
      <w:r w:rsidR="000D7382">
        <w:rPr>
          <w:rFonts w:ascii="Arial" w:eastAsia="Times New Roman" w:hAnsi="Arial" w:cs="Arial"/>
          <w:lang w:val="en-GB"/>
        </w:rPr>
        <w:t>ideration by the House</w:t>
      </w:r>
      <w:r w:rsidR="006D2DEC">
        <w:rPr>
          <w:rFonts w:ascii="Arial" w:eastAsia="Times New Roman" w:hAnsi="Arial" w:cs="Arial"/>
          <w:lang w:val="en-GB"/>
        </w:rPr>
        <w:t>.</w:t>
      </w:r>
      <w:r w:rsidR="00B83694">
        <w:rPr>
          <w:rFonts w:ascii="Arial" w:eastAsia="Times New Roman" w:hAnsi="Arial" w:cs="Arial"/>
          <w:lang w:val="en-GB"/>
        </w:rPr>
        <w:t xml:space="preserve"> He also </w:t>
      </w:r>
      <w:r w:rsidR="006D2DEC">
        <w:rPr>
          <w:rFonts w:ascii="Arial" w:eastAsia="Times New Roman" w:hAnsi="Arial" w:cs="Arial"/>
          <w:lang w:val="en-GB"/>
        </w:rPr>
        <w:t xml:space="preserve">indicated that the </w:t>
      </w:r>
      <w:r w:rsidR="002E23D8">
        <w:rPr>
          <w:rFonts w:ascii="Arial" w:eastAsia="Times New Roman" w:hAnsi="Arial" w:cs="Arial"/>
          <w:i/>
          <w:lang w:val="en-GB"/>
        </w:rPr>
        <w:t xml:space="preserve">Financial </w:t>
      </w:r>
      <w:r w:rsidR="009C3711">
        <w:rPr>
          <w:rFonts w:ascii="Arial" w:eastAsia="Times New Roman" w:hAnsi="Arial" w:cs="Arial"/>
          <w:i/>
          <w:lang w:val="en-GB"/>
        </w:rPr>
        <w:t xml:space="preserve">Intelligence Centre Amendment </w:t>
      </w:r>
      <w:r w:rsidR="009212A7" w:rsidRPr="009212A7">
        <w:rPr>
          <w:rFonts w:ascii="Arial" w:eastAsia="Times New Roman" w:hAnsi="Arial" w:cs="Arial"/>
          <w:i/>
          <w:lang w:val="en-GB"/>
        </w:rPr>
        <w:t>Bill</w:t>
      </w:r>
      <w:r w:rsidR="009212A7">
        <w:rPr>
          <w:rFonts w:ascii="Arial" w:eastAsia="Times New Roman" w:hAnsi="Arial" w:cs="Arial"/>
          <w:lang w:val="en-GB"/>
        </w:rPr>
        <w:t xml:space="preserve"> </w:t>
      </w:r>
      <w:r w:rsidR="00C01D79">
        <w:rPr>
          <w:rFonts w:ascii="Arial" w:eastAsia="Times New Roman" w:hAnsi="Arial" w:cs="Arial"/>
          <w:lang w:val="en-GB"/>
        </w:rPr>
        <w:t xml:space="preserve">and </w:t>
      </w:r>
      <w:r w:rsidR="00C01D79" w:rsidRPr="00C01D79">
        <w:rPr>
          <w:rFonts w:ascii="Arial" w:eastAsia="Times New Roman" w:hAnsi="Arial" w:cs="Arial"/>
          <w:i/>
          <w:lang w:val="en-GB"/>
        </w:rPr>
        <w:t>Appropriation Bill</w:t>
      </w:r>
      <w:r w:rsidR="00C01D79">
        <w:rPr>
          <w:rFonts w:ascii="Arial" w:eastAsia="Times New Roman" w:hAnsi="Arial" w:cs="Arial"/>
          <w:lang w:val="en-GB"/>
        </w:rPr>
        <w:t xml:space="preserve"> </w:t>
      </w:r>
      <w:r w:rsidR="006D2DEC">
        <w:rPr>
          <w:rFonts w:ascii="Arial" w:eastAsia="Times New Roman" w:hAnsi="Arial" w:cs="Arial"/>
          <w:lang w:val="en-GB"/>
        </w:rPr>
        <w:t xml:space="preserve">had been </w:t>
      </w:r>
      <w:r w:rsidR="00053D49">
        <w:rPr>
          <w:rFonts w:ascii="Arial" w:eastAsia="Times New Roman" w:hAnsi="Arial" w:cs="Arial"/>
          <w:lang w:val="en-GB"/>
        </w:rPr>
        <w:t xml:space="preserve">sent to </w:t>
      </w:r>
      <w:r w:rsidR="009C3711">
        <w:rPr>
          <w:rFonts w:ascii="Arial" w:eastAsia="Times New Roman" w:hAnsi="Arial" w:cs="Arial"/>
          <w:lang w:val="en-GB"/>
        </w:rPr>
        <w:t>the NCOP for consideration</w:t>
      </w:r>
      <w:r w:rsidR="00810F53">
        <w:rPr>
          <w:rFonts w:ascii="Arial" w:eastAsia="Times New Roman" w:hAnsi="Arial" w:cs="Arial"/>
          <w:lang w:val="en-GB"/>
        </w:rPr>
        <w:t>,</w:t>
      </w:r>
      <w:r w:rsidR="00C52EBF">
        <w:rPr>
          <w:rFonts w:ascii="Arial" w:eastAsia="Times New Roman" w:hAnsi="Arial" w:cs="Arial"/>
          <w:lang w:val="en-GB"/>
        </w:rPr>
        <w:t xml:space="preserve"> and the </w:t>
      </w:r>
      <w:r w:rsidR="006D32FA" w:rsidRPr="006D32FA">
        <w:rPr>
          <w:rFonts w:ascii="Arial" w:eastAsia="Times New Roman" w:hAnsi="Arial" w:cs="Arial"/>
          <w:i/>
          <w:lang w:val="en-GB"/>
        </w:rPr>
        <w:t>Division of Revenue Bill</w:t>
      </w:r>
      <w:r w:rsidR="006D32FA">
        <w:rPr>
          <w:rFonts w:ascii="Arial" w:eastAsia="Times New Roman" w:hAnsi="Arial" w:cs="Arial"/>
          <w:lang w:val="en-GB"/>
        </w:rPr>
        <w:t xml:space="preserve"> had been sent to the President for assent.</w:t>
      </w:r>
    </w:p>
    <w:p w:rsidR="00E7060B" w:rsidRPr="001F27EE" w:rsidRDefault="00E7060B" w:rsidP="00912D8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val="en-GB"/>
        </w:rPr>
      </w:pPr>
    </w:p>
    <w:p w:rsidR="00B83694" w:rsidRDefault="00B35E09" w:rsidP="00B8369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b/>
          <w:lang w:val="en-GB"/>
        </w:rPr>
        <w:t>7</w:t>
      </w:r>
      <w:r w:rsidR="00C97340" w:rsidRPr="001F27EE">
        <w:rPr>
          <w:rFonts w:ascii="Arial" w:eastAsia="Times New Roman" w:hAnsi="Arial" w:cs="Arial"/>
          <w:b/>
          <w:lang w:val="en-GB"/>
        </w:rPr>
        <w:t>.</w:t>
      </w:r>
      <w:r w:rsidR="00C97340" w:rsidRPr="001F27EE">
        <w:rPr>
          <w:rFonts w:ascii="Arial" w:eastAsia="Times New Roman" w:hAnsi="Arial" w:cs="Arial"/>
          <w:b/>
          <w:lang w:val="en-GB"/>
        </w:rPr>
        <w:tab/>
      </w:r>
      <w:r w:rsidR="00E6136A" w:rsidRPr="001F27EE">
        <w:rPr>
          <w:rFonts w:ascii="Arial" w:eastAsia="Times New Roman" w:hAnsi="Arial" w:cs="Arial"/>
          <w:b/>
          <w:spacing w:val="6"/>
          <w:kern w:val="3"/>
          <w:lang w:val="en-GB" w:eastAsia="en-GB"/>
        </w:rPr>
        <w:t>Consideration of draft Parliamentary programme</w:t>
      </w:r>
    </w:p>
    <w:p w:rsidR="00B51A08" w:rsidRDefault="00E6136A" w:rsidP="00912D81">
      <w:pPr>
        <w:pStyle w:val="Normal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D3E48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 xml:space="preserve">Mr Bhengu presented the parliamentary programme </w:t>
      </w:r>
      <w:r w:rsidR="009E64F0" w:rsidRPr="00ED3E48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 xml:space="preserve">for the </w:t>
      </w:r>
      <w:r w:rsidR="00B51A08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 xml:space="preserve">Second </w:t>
      </w:r>
      <w:r w:rsidR="009E64F0" w:rsidRPr="00ED3E48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>Term</w:t>
      </w:r>
      <w:r w:rsidR="002940B7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 xml:space="preserve">, </w:t>
      </w:r>
      <w:r w:rsidRPr="00ED3E48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>a</w:t>
      </w:r>
      <w:r w:rsidR="002940B7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 xml:space="preserve">s </w:t>
      </w:r>
      <w:r w:rsidR="00164C6A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>follow</w:t>
      </w:r>
      <w:r w:rsidR="002940B7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>s</w:t>
      </w:r>
      <w:r w:rsidR="00164C6A">
        <w:rPr>
          <w:rFonts w:ascii="Arial" w:hAnsi="Arial" w:cs="Arial"/>
          <w:spacing w:val="6"/>
          <w:kern w:val="3"/>
          <w:sz w:val="22"/>
          <w:szCs w:val="22"/>
          <w:lang w:val="en-GB" w:eastAsia="en-GB"/>
        </w:rPr>
        <w:t>:</w:t>
      </w:r>
    </w:p>
    <w:p w:rsidR="00587E58" w:rsidRDefault="00C52EBF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T</w:t>
      </w:r>
      <w:r w:rsidR="00587E58">
        <w:rPr>
          <w:rFonts w:ascii="Arial" w:hAnsi="Arial" w:cs="Arial"/>
          <w:color w:val="000000"/>
        </w:rPr>
        <w:t>he condolence motion for Ms Dene Smuts, members’ statement</w:t>
      </w:r>
      <w:r w:rsidR="00BC14C4">
        <w:rPr>
          <w:rFonts w:ascii="Arial" w:hAnsi="Arial" w:cs="Arial"/>
          <w:color w:val="000000"/>
        </w:rPr>
        <w:t xml:space="preserve">s, Second Reading debate on </w:t>
      </w:r>
      <w:r w:rsidR="00587E58">
        <w:rPr>
          <w:rFonts w:ascii="Arial" w:eastAsia="Times New Roman" w:hAnsi="Arial" w:cs="Arial"/>
          <w:i/>
          <w:lang w:val="en-GB"/>
        </w:rPr>
        <w:t>Higher Education Amendment Bill</w:t>
      </w:r>
      <w:r w:rsidR="00BC14C4">
        <w:rPr>
          <w:rFonts w:ascii="Arial" w:eastAsia="Times New Roman" w:hAnsi="Arial" w:cs="Arial"/>
          <w:i/>
          <w:lang w:val="en-GB"/>
        </w:rPr>
        <w:t xml:space="preserve"> </w:t>
      </w:r>
      <w:r w:rsidR="00BC14C4">
        <w:rPr>
          <w:rFonts w:ascii="Arial" w:eastAsia="Times New Roman" w:hAnsi="Arial" w:cs="Arial"/>
          <w:lang w:val="en-GB"/>
        </w:rPr>
        <w:t xml:space="preserve">and the </w:t>
      </w:r>
      <w:r w:rsidR="00587E58">
        <w:rPr>
          <w:rFonts w:ascii="Arial" w:eastAsia="Times New Roman" w:hAnsi="Arial" w:cs="Arial"/>
          <w:color w:val="000000"/>
          <w:lang w:val="en-GB"/>
        </w:rPr>
        <w:t>ACDP motion on ``</w:t>
      </w:r>
      <w:r w:rsidR="00CC361E" w:rsidRPr="00DD5A1D">
        <w:rPr>
          <w:rFonts w:ascii="Arial" w:hAnsi="Arial" w:cs="Arial"/>
          <w:i/>
        </w:rPr>
        <w:t>restoring</w:t>
      </w:r>
      <w:r w:rsidR="00587E58" w:rsidRPr="00DD5A1D">
        <w:rPr>
          <w:rFonts w:ascii="Arial" w:hAnsi="Arial" w:cs="Arial"/>
          <w:i/>
        </w:rPr>
        <w:t xml:space="preserve"> the image </w:t>
      </w:r>
      <w:r w:rsidR="00587E58" w:rsidRPr="00DD5A1D">
        <w:rPr>
          <w:rFonts w:ascii="Arial" w:hAnsi="Arial" w:cs="Arial"/>
          <w:i/>
        </w:rPr>
        <w:lastRenderedPageBreak/>
        <w:t>of the National Assembly in light of recent developments</w:t>
      </w:r>
      <w:r w:rsidR="00587E58">
        <w:rPr>
          <w:rFonts w:ascii="Arial" w:hAnsi="Arial" w:cs="Arial"/>
          <w:i/>
        </w:rPr>
        <w:t xml:space="preserve">’’ </w:t>
      </w:r>
      <w:r w:rsidR="00587E58" w:rsidRPr="005061EF">
        <w:rPr>
          <w:rFonts w:ascii="Arial Narrow" w:hAnsi="Arial Narrow"/>
          <w:sz w:val="20"/>
          <w:szCs w:val="20"/>
        </w:rPr>
        <w:t xml:space="preserve"> </w:t>
      </w:r>
      <w:r w:rsidR="00587E58">
        <w:rPr>
          <w:rFonts w:ascii="Arial" w:eastAsia="Times New Roman" w:hAnsi="Arial" w:cs="Arial"/>
          <w:color w:val="000000"/>
          <w:lang w:val="en-GB"/>
        </w:rPr>
        <w:t>were scheduled</w:t>
      </w:r>
      <w:r>
        <w:rPr>
          <w:rFonts w:ascii="Arial" w:eastAsia="Times New Roman" w:hAnsi="Arial" w:cs="Arial"/>
          <w:color w:val="000000"/>
          <w:lang w:val="en-GB"/>
        </w:rPr>
        <w:t xml:space="preserve"> for Tuesday, 24 May</w:t>
      </w:r>
      <w:r w:rsidR="00BC14C4">
        <w:rPr>
          <w:rFonts w:ascii="Arial" w:eastAsia="Times New Roman" w:hAnsi="Arial" w:cs="Arial"/>
          <w:color w:val="000000"/>
          <w:lang w:val="en-GB"/>
        </w:rPr>
        <w:t>.</w:t>
      </w:r>
    </w:p>
    <w:p w:rsidR="00BC14C4" w:rsidRDefault="00BC14C4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C14C4" w:rsidRDefault="00BC14C4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Questions to the Deputy President and Peace and Security cluster, </w:t>
      </w:r>
      <w:r>
        <w:rPr>
          <w:rFonts w:ascii="Arial" w:hAnsi="Arial" w:cs="Arial"/>
          <w:bCs/>
          <w:iCs/>
        </w:rPr>
        <w:t>co</w:t>
      </w:r>
      <w:r w:rsidRPr="00BC14C4">
        <w:rPr>
          <w:rFonts w:ascii="Arial" w:hAnsi="Arial" w:cs="Arial"/>
          <w:bCs/>
          <w:iCs/>
        </w:rPr>
        <w:t>nsideration of request for approval of</w:t>
      </w:r>
      <w:r w:rsidRPr="00BC14C4">
        <w:rPr>
          <w:rFonts w:ascii="Arial" w:eastAsia="Calibri" w:hAnsi="Arial" w:cs="Arial"/>
          <w:b/>
          <w:lang w:eastAsia="en-ZA"/>
        </w:rPr>
        <w:t xml:space="preserve"> </w:t>
      </w:r>
      <w:r w:rsidRPr="00BC14C4">
        <w:rPr>
          <w:rFonts w:ascii="Arial" w:eastAsia="Calibri" w:hAnsi="Arial" w:cs="Arial"/>
          <w:i/>
          <w:lang w:eastAsia="en-ZA"/>
        </w:rPr>
        <w:t>Draft regulations on levies and fees pertaining to the</w:t>
      </w:r>
      <w:r w:rsidRPr="00BC14C4">
        <w:rPr>
          <w:rFonts w:ascii="Arial" w:hAnsi="Arial" w:cs="Arial"/>
          <w:i/>
          <w:lang w:eastAsia="en-ZA"/>
        </w:rPr>
        <w:t xml:space="preserve"> </w:t>
      </w:r>
      <w:r w:rsidRPr="00BC14C4">
        <w:rPr>
          <w:rFonts w:ascii="Arial" w:eastAsia="Calibri" w:hAnsi="Arial" w:cs="Arial"/>
          <w:i/>
          <w:lang w:eastAsia="en-ZA"/>
        </w:rPr>
        <w:t xml:space="preserve">Community Schemes </w:t>
      </w:r>
      <w:proofErr w:type="spellStart"/>
      <w:r w:rsidRPr="00BC14C4">
        <w:rPr>
          <w:rFonts w:ascii="Arial" w:eastAsia="Calibri" w:hAnsi="Arial" w:cs="Arial"/>
          <w:i/>
          <w:lang w:eastAsia="en-ZA"/>
        </w:rPr>
        <w:t>Ombud</w:t>
      </w:r>
      <w:proofErr w:type="spellEnd"/>
      <w:r w:rsidRPr="00BC14C4">
        <w:rPr>
          <w:rFonts w:ascii="Arial" w:eastAsia="Calibri" w:hAnsi="Arial" w:cs="Arial"/>
          <w:i/>
          <w:lang w:eastAsia="en-ZA"/>
        </w:rPr>
        <w:t xml:space="preserve"> Service</w:t>
      </w:r>
      <w:r>
        <w:rPr>
          <w:rFonts w:ascii="Arial" w:eastAsia="Calibri" w:hAnsi="Arial" w:cs="Arial"/>
          <w:lang w:eastAsia="en-ZA"/>
        </w:rPr>
        <w:t>,</w:t>
      </w:r>
      <w:r w:rsidRPr="00BC14C4">
        <w:rPr>
          <w:rFonts w:ascii="Arial" w:eastAsia="Calibri" w:hAnsi="Arial" w:cs="Arial"/>
          <w:b/>
          <w:i/>
          <w:lang w:eastAsia="en-ZA"/>
        </w:rPr>
        <w:t xml:space="preserve"> </w:t>
      </w:r>
      <w:r w:rsidR="00C52EBF" w:rsidRPr="00C52EBF">
        <w:rPr>
          <w:rFonts w:ascii="Arial" w:eastAsia="Calibri" w:hAnsi="Arial" w:cs="Arial"/>
          <w:lang w:eastAsia="en-ZA"/>
        </w:rPr>
        <w:t>the</w:t>
      </w:r>
      <w:r w:rsidR="00C52EBF">
        <w:rPr>
          <w:rFonts w:ascii="Arial" w:eastAsia="Calibri" w:hAnsi="Arial" w:cs="Arial"/>
          <w:i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 xml:space="preserve">debate on Africa Day under the theme </w:t>
      </w:r>
      <w:r w:rsidRPr="00BC14C4">
        <w:rPr>
          <w:rFonts w:ascii="Arial" w:eastAsia="Times New Roman" w:hAnsi="Arial" w:cs="Arial"/>
          <w:color w:val="000000"/>
          <w:lang w:val="en-GB"/>
        </w:rPr>
        <w:t>“</w:t>
      </w:r>
      <w:r w:rsidRPr="00BC14C4">
        <w:rPr>
          <w:rFonts w:ascii="Arial" w:hAnsi="Arial" w:cs="Arial"/>
          <w:i/>
        </w:rPr>
        <w:t>Building a better Africa and a better world”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 xml:space="preserve">were scheduled for </w:t>
      </w:r>
      <w:r w:rsidR="00EC0307">
        <w:rPr>
          <w:rFonts w:ascii="Arial" w:eastAsia="Times New Roman" w:hAnsi="Arial" w:cs="Arial"/>
          <w:color w:val="000000"/>
          <w:lang w:val="en-GB"/>
        </w:rPr>
        <w:t xml:space="preserve">Wednesday, </w:t>
      </w:r>
      <w:r>
        <w:rPr>
          <w:rFonts w:ascii="Arial" w:eastAsia="Times New Roman" w:hAnsi="Arial" w:cs="Arial"/>
          <w:color w:val="000000"/>
          <w:lang w:val="en-GB"/>
        </w:rPr>
        <w:t xml:space="preserve">25 May.  </w:t>
      </w:r>
    </w:p>
    <w:p w:rsidR="00D13862" w:rsidRDefault="00C52EBF" w:rsidP="00A519EC">
      <w:pPr>
        <w:suppressAutoHyphens/>
        <w:autoSpaceDN w:val="0"/>
        <w:spacing w:before="100" w:beforeAutospacing="1" w:after="100" w:afterAutospacing="1" w:line="360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n-GB"/>
        </w:rPr>
        <w:t>The</w:t>
      </w:r>
      <w:r w:rsidR="00DF4525">
        <w:rPr>
          <w:rFonts w:ascii="Arial" w:eastAsia="Times New Roman" w:hAnsi="Arial" w:cs="Arial"/>
          <w:color w:val="000000"/>
          <w:lang w:val="en-GB"/>
        </w:rPr>
        <w:t xml:space="preserve"> </w:t>
      </w:r>
      <w:r w:rsidR="00EC0307" w:rsidRPr="00A519EC">
        <w:rPr>
          <w:rFonts w:ascii="Arial" w:hAnsi="Arial" w:cs="Arial"/>
          <w:color w:val="000000"/>
        </w:rPr>
        <w:t xml:space="preserve">Second Reading debate on </w:t>
      </w:r>
      <w:r w:rsidR="00EC0307" w:rsidRPr="00A519EC">
        <w:rPr>
          <w:rFonts w:ascii="Arial" w:eastAsia="Times New Roman" w:hAnsi="Arial" w:cs="Arial"/>
          <w:i/>
          <w:lang w:val="en-GB"/>
        </w:rPr>
        <w:t>Children’s Amendment Bill</w:t>
      </w:r>
      <w:r w:rsidR="00EC0307" w:rsidRPr="00A519EC">
        <w:rPr>
          <w:rFonts w:ascii="Arial" w:eastAsia="Times New Roman" w:hAnsi="Arial" w:cs="Arial"/>
          <w:lang w:val="en-GB"/>
        </w:rPr>
        <w:t xml:space="preserve"> and </w:t>
      </w:r>
      <w:r w:rsidR="00EC0307" w:rsidRPr="00A519EC">
        <w:rPr>
          <w:rFonts w:ascii="Arial" w:eastAsia="Times New Roman" w:hAnsi="Arial" w:cs="Arial"/>
          <w:i/>
          <w:lang w:val="en-GB"/>
        </w:rPr>
        <w:t>Children’s Second Amendment Bill</w:t>
      </w:r>
      <w:r w:rsidR="00DF4525" w:rsidRPr="00A519EC">
        <w:rPr>
          <w:rFonts w:ascii="Arial" w:eastAsia="Times New Roman" w:hAnsi="Arial" w:cs="Arial"/>
          <w:lang w:val="en-GB"/>
        </w:rPr>
        <w:t xml:space="preserve">, </w:t>
      </w:r>
      <w:r w:rsidR="00DF4525" w:rsidRPr="00A519EC">
        <w:rPr>
          <w:rFonts w:ascii="Arial" w:eastAsia="Times New Roman" w:hAnsi="Arial" w:cs="Arial"/>
          <w:color w:val="000000"/>
          <w:lang w:val="en-GB"/>
        </w:rPr>
        <w:t>consideration</w:t>
      </w:r>
      <w:r w:rsidR="00EC0307" w:rsidRPr="00A519EC">
        <w:rPr>
          <w:rFonts w:ascii="Arial" w:eastAsia="Times New Roman" w:hAnsi="Arial" w:cs="Arial"/>
          <w:color w:val="000000"/>
          <w:lang w:val="en-GB"/>
        </w:rPr>
        <w:t xml:space="preserve"> of</w:t>
      </w:r>
      <w:r w:rsidR="00EC0307" w:rsidRPr="00A519EC">
        <w:rPr>
          <w:rFonts w:ascii="Arial" w:eastAsia="Calibri" w:hAnsi="Arial" w:cs="Arial"/>
          <w:bCs/>
          <w:iCs/>
          <w:lang w:eastAsia="en-ZA"/>
        </w:rPr>
        <w:t xml:space="preserve"> </w:t>
      </w:r>
      <w:r w:rsidR="00EC0307" w:rsidRPr="00A519EC">
        <w:rPr>
          <w:rFonts w:ascii="Arial" w:hAnsi="Arial" w:cs="Arial"/>
          <w:bCs/>
          <w:lang w:eastAsia="en-ZA"/>
        </w:rPr>
        <w:t xml:space="preserve">Report of Portfolio Committee on </w:t>
      </w:r>
      <w:r w:rsidR="00EC0307" w:rsidRPr="00A519EC">
        <w:rPr>
          <w:rFonts w:ascii="Arial" w:hAnsi="Arial" w:cs="Arial"/>
        </w:rPr>
        <w:t xml:space="preserve">Trade and Industry </w:t>
      </w:r>
      <w:r w:rsidR="00EC0307" w:rsidRPr="00A519EC">
        <w:rPr>
          <w:rFonts w:ascii="Arial" w:hAnsi="Arial" w:cs="Arial"/>
          <w:bCs/>
          <w:lang w:eastAsia="en-ZA"/>
        </w:rPr>
        <w:t xml:space="preserve">on </w:t>
      </w:r>
      <w:r w:rsidR="00EC0307" w:rsidRPr="00A519EC">
        <w:rPr>
          <w:rFonts w:ascii="Arial" w:hAnsi="Arial" w:cs="Arial"/>
          <w:i/>
        </w:rPr>
        <w:t>Remote Gambling Bill</w:t>
      </w:r>
      <w:r w:rsidR="00EC0307" w:rsidRPr="00A519EC">
        <w:rPr>
          <w:rFonts w:ascii="Arial" w:hAnsi="Arial" w:cs="Arial"/>
        </w:rPr>
        <w:t xml:space="preserve">, </w:t>
      </w:r>
      <w:r w:rsidR="001C5180" w:rsidRPr="00A519EC">
        <w:rPr>
          <w:rFonts w:ascii="Arial" w:hAnsi="Arial" w:cs="Arial"/>
          <w:i/>
          <w:color w:val="000000"/>
        </w:rPr>
        <w:t xml:space="preserve">Report of Ad Hoc Joint Committee on Request for </w:t>
      </w:r>
      <w:r w:rsidR="00D13862" w:rsidRPr="00A519EC">
        <w:rPr>
          <w:rFonts w:ascii="Arial" w:hAnsi="Arial" w:cs="Arial"/>
          <w:i/>
          <w:color w:val="000000"/>
        </w:rPr>
        <w:t xml:space="preserve">recommendation of candidates for appointment to </w:t>
      </w:r>
      <w:r w:rsidR="00DF4525">
        <w:rPr>
          <w:rFonts w:ascii="Arial" w:hAnsi="Arial" w:cs="Arial"/>
          <w:i/>
          <w:color w:val="000000"/>
        </w:rPr>
        <w:t xml:space="preserve">the </w:t>
      </w:r>
      <w:r w:rsidR="00D13862" w:rsidRPr="00A519EC">
        <w:rPr>
          <w:rFonts w:ascii="Arial" w:hAnsi="Arial" w:cs="Arial"/>
          <w:i/>
          <w:color w:val="000000"/>
        </w:rPr>
        <w:t>Board of National Youth Development Agency</w:t>
      </w:r>
      <w:r w:rsidR="00DF4525">
        <w:rPr>
          <w:rFonts w:ascii="Arial" w:hAnsi="Arial" w:cs="Arial"/>
          <w:color w:val="000000"/>
        </w:rPr>
        <w:t xml:space="preserve"> were also scheduled for Wednesday, 25 May. </w:t>
      </w:r>
      <w:r w:rsidR="00D13862" w:rsidRPr="00A519EC">
        <w:rPr>
          <w:rFonts w:ascii="Arial" w:hAnsi="Arial" w:cs="Arial"/>
          <w:color w:val="000000"/>
        </w:rPr>
        <w:t xml:space="preserve"> </w:t>
      </w:r>
      <w:r w:rsidR="00DF4525">
        <w:rPr>
          <w:rFonts w:ascii="Arial" w:hAnsi="Arial" w:cs="Arial"/>
          <w:color w:val="000000"/>
        </w:rPr>
        <w:t xml:space="preserve">On that day, the House would also consider the </w:t>
      </w:r>
      <w:r w:rsidR="00856931">
        <w:rPr>
          <w:rFonts w:ascii="Arial" w:hAnsi="Arial" w:cs="Arial"/>
          <w:color w:val="000000"/>
        </w:rPr>
        <w:t>r</w:t>
      </w:r>
      <w:r w:rsidR="00A519EC" w:rsidRPr="00A519EC">
        <w:rPr>
          <w:rFonts w:ascii="Arial" w:hAnsi="Arial" w:cs="Arial"/>
          <w:color w:val="000000"/>
        </w:rPr>
        <w:t>equest</w:t>
      </w:r>
      <w:r w:rsidR="00DF4525">
        <w:rPr>
          <w:rFonts w:ascii="Arial" w:hAnsi="Arial" w:cs="Arial"/>
          <w:color w:val="000000"/>
        </w:rPr>
        <w:t>s</w:t>
      </w:r>
      <w:r w:rsidR="00A519EC" w:rsidRPr="00A519EC">
        <w:rPr>
          <w:rFonts w:ascii="Arial" w:hAnsi="Arial" w:cs="Arial"/>
          <w:color w:val="000000"/>
        </w:rPr>
        <w:t xml:space="preserve"> for r</w:t>
      </w:r>
      <w:r w:rsidR="00A519EC" w:rsidRPr="00A519EC">
        <w:rPr>
          <w:rFonts w:ascii="Arial" w:hAnsi="Arial" w:cs="Arial"/>
          <w:bCs/>
        </w:rPr>
        <w:t>ecommendations</w:t>
      </w:r>
      <w:r w:rsidR="00A519EC" w:rsidRPr="00A519EC">
        <w:rPr>
          <w:rFonts w:ascii="Arial" w:hAnsi="Arial" w:cs="Arial"/>
          <w:bCs/>
          <w:lang w:eastAsia="en-ZA"/>
        </w:rPr>
        <w:t xml:space="preserve"> of persons for appointment to</w:t>
      </w:r>
      <w:r w:rsidR="00A519EC" w:rsidRPr="00A519EC">
        <w:rPr>
          <w:rFonts w:ascii="Arial" w:hAnsi="Arial" w:cs="Arial"/>
          <w:noProof/>
        </w:rPr>
        <w:t xml:space="preserve"> </w:t>
      </w:r>
      <w:r w:rsidR="00DF4525">
        <w:rPr>
          <w:rFonts w:ascii="Arial" w:hAnsi="Arial" w:cs="Arial"/>
          <w:noProof/>
        </w:rPr>
        <w:t xml:space="preserve">the </w:t>
      </w:r>
      <w:r w:rsidR="00A519EC" w:rsidRPr="00A519EC">
        <w:rPr>
          <w:rFonts w:ascii="Arial" w:hAnsi="Arial" w:cs="Arial"/>
          <w:noProof/>
        </w:rPr>
        <w:t>S</w:t>
      </w:r>
      <w:r w:rsidR="00D302D9">
        <w:rPr>
          <w:rFonts w:ascii="Arial" w:hAnsi="Arial" w:cs="Arial"/>
          <w:noProof/>
        </w:rPr>
        <w:t xml:space="preserve">outh </w:t>
      </w:r>
      <w:r w:rsidR="00A519EC" w:rsidRPr="00A519EC">
        <w:rPr>
          <w:rFonts w:ascii="Arial" w:hAnsi="Arial" w:cs="Arial"/>
          <w:noProof/>
        </w:rPr>
        <w:t>A</w:t>
      </w:r>
      <w:r w:rsidR="00D302D9">
        <w:rPr>
          <w:rFonts w:ascii="Arial" w:hAnsi="Arial" w:cs="Arial"/>
          <w:noProof/>
        </w:rPr>
        <w:t>frican</w:t>
      </w:r>
      <w:r w:rsidR="00A519EC" w:rsidRPr="00A519EC">
        <w:rPr>
          <w:rFonts w:ascii="Arial" w:hAnsi="Arial" w:cs="Arial"/>
          <w:noProof/>
        </w:rPr>
        <w:t xml:space="preserve"> Human Rights Commission</w:t>
      </w:r>
      <w:r w:rsidR="00A519EC" w:rsidRPr="00A519EC">
        <w:rPr>
          <w:rFonts w:ascii="Arial" w:hAnsi="Arial" w:cs="Arial"/>
          <w:b/>
          <w:bCs/>
          <w:lang w:eastAsia="en-ZA"/>
        </w:rPr>
        <w:t xml:space="preserve"> </w:t>
      </w:r>
      <w:r w:rsidR="00A519EC" w:rsidRPr="00A519EC">
        <w:rPr>
          <w:rFonts w:ascii="Arial" w:hAnsi="Arial" w:cs="Arial"/>
          <w:bCs/>
          <w:lang w:eastAsia="en-ZA"/>
        </w:rPr>
        <w:t xml:space="preserve">and </w:t>
      </w:r>
      <w:r w:rsidR="00A519EC" w:rsidRPr="006D32FA">
        <w:rPr>
          <w:rFonts w:ascii="Arial" w:hAnsi="Arial" w:cs="Arial"/>
          <w:bCs/>
          <w:lang w:eastAsia="en-ZA"/>
        </w:rPr>
        <w:t>Information</w:t>
      </w:r>
      <w:r w:rsidR="00A519EC" w:rsidRPr="006D32FA">
        <w:rPr>
          <w:rFonts w:ascii="Arial" w:hAnsi="Arial" w:cs="Arial"/>
          <w:bCs/>
        </w:rPr>
        <w:t xml:space="preserve"> </w:t>
      </w:r>
      <w:r w:rsidR="00A519EC" w:rsidRPr="006D32FA">
        <w:rPr>
          <w:rFonts w:ascii="Arial" w:hAnsi="Arial" w:cs="Arial"/>
          <w:bCs/>
          <w:lang w:eastAsia="en-ZA"/>
        </w:rPr>
        <w:t>Regulator</w:t>
      </w:r>
      <w:r w:rsidR="00A519EC" w:rsidRPr="00A519EC">
        <w:rPr>
          <w:rFonts w:ascii="Arial" w:hAnsi="Arial" w:cs="Arial"/>
          <w:bCs/>
          <w:i/>
          <w:lang w:eastAsia="en-ZA"/>
        </w:rPr>
        <w:t xml:space="preserve">, </w:t>
      </w:r>
      <w:r w:rsidR="00A519EC" w:rsidRPr="00A519EC">
        <w:rPr>
          <w:rFonts w:ascii="Arial" w:hAnsi="Arial" w:cs="Arial"/>
          <w:bCs/>
          <w:lang w:eastAsia="en-ZA"/>
        </w:rPr>
        <w:t xml:space="preserve">as well as </w:t>
      </w:r>
      <w:r w:rsidR="00DF4525">
        <w:rPr>
          <w:rFonts w:ascii="Arial" w:hAnsi="Arial" w:cs="Arial"/>
          <w:bCs/>
          <w:lang w:eastAsia="en-ZA"/>
        </w:rPr>
        <w:t xml:space="preserve">the </w:t>
      </w:r>
      <w:r w:rsidR="00A519EC">
        <w:rPr>
          <w:rFonts w:ascii="Arial" w:hAnsi="Arial" w:cs="Arial"/>
          <w:bCs/>
          <w:lang w:eastAsia="en-ZA"/>
        </w:rPr>
        <w:t>i</w:t>
      </w:r>
      <w:r w:rsidR="00A519EC" w:rsidRPr="00A519EC">
        <w:rPr>
          <w:rFonts w:ascii="Arial" w:hAnsi="Arial" w:cs="Arial"/>
        </w:rPr>
        <w:t>ntroduction</w:t>
      </w:r>
      <w:r w:rsidR="00A519EC">
        <w:rPr>
          <w:rFonts w:ascii="Arial" w:hAnsi="Arial" w:cs="Arial"/>
        </w:rPr>
        <w:t xml:space="preserve"> of</w:t>
      </w:r>
      <w:r w:rsidR="00DF4525">
        <w:rPr>
          <w:rFonts w:ascii="Arial" w:hAnsi="Arial" w:cs="Arial"/>
        </w:rPr>
        <w:t xml:space="preserve"> the</w:t>
      </w:r>
      <w:r w:rsidR="00A519EC">
        <w:rPr>
          <w:rFonts w:ascii="Arial" w:hAnsi="Arial" w:cs="Arial"/>
        </w:rPr>
        <w:t xml:space="preserve"> </w:t>
      </w:r>
      <w:r w:rsidR="00A519EC" w:rsidRPr="00D302D9">
        <w:rPr>
          <w:rFonts w:ascii="Arial" w:hAnsi="Arial" w:cs="Arial"/>
          <w:i/>
          <w:lang w:val="en-US"/>
        </w:rPr>
        <w:t>Rates and Monetary Amounts and Amendment of Revenue Laws Bill</w:t>
      </w:r>
      <w:r w:rsidR="00DF4525">
        <w:rPr>
          <w:rFonts w:ascii="Arial" w:hAnsi="Arial" w:cs="Arial"/>
          <w:i/>
          <w:lang w:val="en-US"/>
        </w:rPr>
        <w:t>,</w:t>
      </w:r>
      <w:r w:rsidR="00A519EC" w:rsidRPr="00D302D9">
        <w:rPr>
          <w:rFonts w:ascii="Arial" w:hAnsi="Arial" w:cs="Arial"/>
          <w:i/>
          <w:lang w:val="en-US"/>
        </w:rPr>
        <w:t xml:space="preserve"> </w:t>
      </w:r>
      <w:r w:rsidR="00A519EC">
        <w:rPr>
          <w:rFonts w:ascii="Arial" w:hAnsi="Arial" w:cs="Arial"/>
          <w:lang w:val="en-US"/>
        </w:rPr>
        <w:t xml:space="preserve">and </w:t>
      </w:r>
      <w:r w:rsidR="00A519EC" w:rsidRPr="00D302D9">
        <w:rPr>
          <w:rFonts w:ascii="Arial" w:hAnsi="Arial" w:cs="Arial"/>
          <w:i/>
          <w:lang w:val="en-US"/>
        </w:rPr>
        <w:t>Rates and Monetary Amounts and Amendment of Revenue Laws (Administration) Bill</w:t>
      </w:r>
      <w:r>
        <w:rPr>
          <w:rFonts w:ascii="Arial" w:hAnsi="Arial" w:cs="Arial"/>
          <w:lang w:val="en-US"/>
        </w:rPr>
        <w:t xml:space="preserve">. The Minister of </w:t>
      </w:r>
      <w:r w:rsidR="00A519EC">
        <w:rPr>
          <w:rFonts w:ascii="Arial" w:hAnsi="Arial" w:cs="Arial"/>
          <w:lang w:val="en-US"/>
        </w:rPr>
        <w:t>Finance</w:t>
      </w:r>
      <w:r>
        <w:rPr>
          <w:rFonts w:ascii="Arial" w:hAnsi="Arial" w:cs="Arial"/>
          <w:lang w:val="en-US"/>
        </w:rPr>
        <w:t xml:space="preserve"> had </w:t>
      </w:r>
      <w:r w:rsidR="00A519EC">
        <w:rPr>
          <w:rFonts w:ascii="Arial" w:hAnsi="Arial" w:cs="Arial"/>
          <w:lang w:val="en-US"/>
        </w:rPr>
        <w:t xml:space="preserve">requested a </w:t>
      </w:r>
      <w:r w:rsidRPr="00A519EC">
        <w:rPr>
          <w:rFonts w:ascii="Arial" w:hAnsi="Arial" w:cs="Arial"/>
        </w:rPr>
        <w:t>debate</w:t>
      </w:r>
      <w:r w:rsidR="00A519EC" w:rsidRPr="00A519EC">
        <w:rPr>
          <w:rFonts w:ascii="Arial" w:hAnsi="Arial" w:cs="Arial"/>
        </w:rPr>
        <w:t xml:space="preserve"> on </w:t>
      </w:r>
      <w:r w:rsidR="00A519EC">
        <w:rPr>
          <w:rFonts w:ascii="Arial" w:hAnsi="Arial" w:cs="Arial"/>
        </w:rPr>
        <w:t>“</w:t>
      </w:r>
      <w:r w:rsidR="00A519EC" w:rsidRPr="00A519EC">
        <w:rPr>
          <w:rFonts w:ascii="Arial" w:hAnsi="Arial" w:cs="Arial"/>
          <w:i/>
        </w:rPr>
        <w:t>Building collective action for inclusive growth</w:t>
      </w:r>
      <w:r w:rsidR="00A519EC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 xml:space="preserve">to be also scheduled for </w:t>
      </w:r>
      <w:r w:rsidR="00A519EC">
        <w:rPr>
          <w:rFonts w:ascii="Arial" w:hAnsi="Arial" w:cs="Arial"/>
        </w:rPr>
        <w:t>that day.</w:t>
      </w:r>
    </w:p>
    <w:p w:rsidR="00A519EC" w:rsidRPr="00A519EC" w:rsidRDefault="00E737C5" w:rsidP="00A519EC">
      <w:pPr>
        <w:suppressAutoHyphens/>
        <w:autoSpaceDN w:val="0"/>
        <w:spacing w:before="100" w:beforeAutospacing="1" w:after="100" w:afterAutospacing="1" w:line="360" w:lineRule="auto"/>
        <w:ind w:left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Xaso</w:t>
      </w:r>
      <w:proofErr w:type="spellEnd"/>
      <w:r>
        <w:rPr>
          <w:rFonts w:ascii="Arial" w:hAnsi="Arial" w:cs="Arial"/>
        </w:rPr>
        <w:t xml:space="preserve"> </w:t>
      </w:r>
      <w:r w:rsidR="00C52EBF">
        <w:rPr>
          <w:rFonts w:ascii="Arial" w:hAnsi="Arial" w:cs="Arial"/>
        </w:rPr>
        <w:t xml:space="preserve">indicated </w:t>
      </w:r>
      <w:r>
        <w:rPr>
          <w:rFonts w:ascii="Arial" w:hAnsi="Arial" w:cs="Arial"/>
        </w:rPr>
        <w:t>that the</w:t>
      </w:r>
      <w:r w:rsidR="00C52EBF">
        <w:rPr>
          <w:rFonts w:ascii="Arial" w:hAnsi="Arial" w:cs="Arial"/>
        </w:rPr>
        <w:t xml:space="preserve"> First Report of the NA Rules Committee would be considered by the House on </w:t>
      </w:r>
      <w:r>
        <w:rPr>
          <w:rFonts w:ascii="Arial" w:hAnsi="Arial" w:cs="Arial"/>
        </w:rPr>
        <w:t>Thursday</w:t>
      </w:r>
      <w:r w:rsidR="00C52EBF">
        <w:rPr>
          <w:rFonts w:ascii="Arial" w:hAnsi="Arial" w:cs="Arial"/>
        </w:rPr>
        <w:t>, 26 May and parties would be given opportunities to make declarations. Once adopted the new Rules would be applicable from the following day.</w:t>
      </w:r>
      <w:r w:rsidR="00F51240">
        <w:rPr>
          <w:rFonts w:ascii="Arial" w:hAnsi="Arial" w:cs="Arial"/>
        </w:rPr>
        <w:t xml:space="preserve"> </w:t>
      </w:r>
      <w:r w:rsidR="00D302D9">
        <w:rPr>
          <w:rFonts w:ascii="Arial" w:hAnsi="Arial" w:cs="Arial"/>
        </w:rPr>
        <w:t xml:space="preserve">  </w:t>
      </w:r>
    </w:p>
    <w:p w:rsidR="00622812" w:rsidRDefault="00D56E16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Mr Bhengu </w:t>
      </w:r>
      <w:r w:rsidR="00163745">
        <w:rPr>
          <w:rFonts w:ascii="Arial" w:eastAsia="Times New Roman" w:hAnsi="Arial" w:cs="Arial"/>
          <w:color w:val="000000"/>
          <w:lang w:val="en-GB"/>
        </w:rPr>
        <w:t>also presented the draft Parliamentary Programme for the Third</w:t>
      </w:r>
      <w:r w:rsidR="00E54CC0">
        <w:rPr>
          <w:rFonts w:ascii="Arial" w:eastAsia="Times New Roman" w:hAnsi="Arial" w:cs="Arial"/>
          <w:color w:val="000000"/>
          <w:lang w:val="en-GB"/>
        </w:rPr>
        <w:t xml:space="preserve">. </w:t>
      </w:r>
      <w:r w:rsidR="00F51240">
        <w:rPr>
          <w:rFonts w:ascii="Arial" w:eastAsia="Times New Roman" w:hAnsi="Arial" w:cs="Arial"/>
          <w:color w:val="000000"/>
          <w:lang w:val="en-GB"/>
        </w:rPr>
        <w:t>In term</w:t>
      </w:r>
      <w:r w:rsidR="00F2281C">
        <w:rPr>
          <w:rFonts w:ascii="Arial" w:eastAsia="Times New Roman" w:hAnsi="Arial" w:cs="Arial"/>
          <w:color w:val="000000"/>
          <w:lang w:val="en-GB"/>
        </w:rPr>
        <w:t>s</w:t>
      </w:r>
      <w:r w:rsidR="00F51240">
        <w:rPr>
          <w:rFonts w:ascii="Arial" w:eastAsia="Times New Roman" w:hAnsi="Arial" w:cs="Arial"/>
          <w:color w:val="000000"/>
          <w:lang w:val="en-GB"/>
        </w:rPr>
        <w:t xml:space="preserve"> of the programme the </w:t>
      </w:r>
      <w:r>
        <w:rPr>
          <w:rFonts w:ascii="Arial" w:eastAsia="Times New Roman" w:hAnsi="Arial" w:cs="Arial"/>
          <w:color w:val="000000"/>
          <w:lang w:val="en-GB"/>
        </w:rPr>
        <w:t xml:space="preserve">Constituency Period </w:t>
      </w:r>
      <w:r w:rsidR="00E54CC0">
        <w:rPr>
          <w:rFonts w:ascii="Arial" w:eastAsia="Times New Roman" w:hAnsi="Arial" w:cs="Arial"/>
          <w:color w:val="000000"/>
          <w:lang w:val="en-GB"/>
        </w:rPr>
        <w:t>ha</w:t>
      </w:r>
      <w:r w:rsidR="00FC06EC">
        <w:rPr>
          <w:rFonts w:ascii="Arial" w:eastAsia="Times New Roman" w:hAnsi="Arial" w:cs="Arial"/>
          <w:color w:val="000000"/>
          <w:lang w:val="en-GB"/>
        </w:rPr>
        <w:t>s</w:t>
      </w:r>
      <w:r w:rsidR="00E54CC0">
        <w:rPr>
          <w:rFonts w:ascii="Arial" w:eastAsia="Times New Roman" w:hAnsi="Arial" w:cs="Arial"/>
          <w:color w:val="000000"/>
          <w:lang w:val="en-GB"/>
        </w:rPr>
        <w:t xml:space="preserve"> been </w:t>
      </w:r>
      <w:r w:rsidR="00FC06EC">
        <w:rPr>
          <w:rFonts w:ascii="Arial" w:eastAsia="Times New Roman" w:hAnsi="Arial" w:cs="Arial"/>
          <w:color w:val="000000"/>
          <w:lang w:val="en-GB"/>
        </w:rPr>
        <w:t xml:space="preserve">reserved </w:t>
      </w:r>
      <w:r w:rsidR="00E54CC0">
        <w:rPr>
          <w:rFonts w:ascii="Arial" w:eastAsia="Times New Roman" w:hAnsi="Arial" w:cs="Arial"/>
          <w:color w:val="000000"/>
          <w:lang w:val="en-GB"/>
        </w:rPr>
        <w:t xml:space="preserve">for the </w:t>
      </w:r>
      <w:r>
        <w:rPr>
          <w:rFonts w:ascii="Arial" w:eastAsia="Times New Roman" w:hAnsi="Arial" w:cs="Arial"/>
          <w:color w:val="000000"/>
          <w:lang w:val="en-GB"/>
        </w:rPr>
        <w:t>week of 8 - 12 August</w:t>
      </w:r>
      <w:r w:rsidR="00FC06EC">
        <w:rPr>
          <w:rFonts w:ascii="Arial" w:eastAsia="Times New Roman" w:hAnsi="Arial" w:cs="Arial"/>
          <w:color w:val="000000"/>
          <w:lang w:val="en-GB"/>
        </w:rPr>
        <w:t xml:space="preserve"> and the week of </w:t>
      </w:r>
      <w:r>
        <w:rPr>
          <w:rFonts w:ascii="Arial" w:eastAsia="Times New Roman" w:hAnsi="Arial" w:cs="Arial"/>
          <w:color w:val="000000"/>
          <w:lang w:val="en-GB"/>
        </w:rPr>
        <w:t xml:space="preserve">15 – 19 August </w:t>
      </w:r>
      <w:r w:rsidR="00FC06EC">
        <w:rPr>
          <w:rFonts w:ascii="Arial" w:eastAsia="Times New Roman" w:hAnsi="Arial" w:cs="Arial"/>
          <w:color w:val="000000"/>
          <w:lang w:val="en-GB"/>
        </w:rPr>
        <w:t xml:space="preserve">had been proposed for </w:t>
      </w:r>
      <w:r>
        <w:rPr>
          <w:rFonts w:ascii="Arial" w:eastAsia="Times New Roman" w:hAnsi="Arial" w:cs="Arial"/>
          <w:color w:val="000000"/>
          <w:lang w:val="en-GB"/>
        </w:rPr>
        <w:t>committees</w:t>
      </w:r>
      <w:r w:rsidR="00FC06EC">
        <w:rPr>
          <w:rFonts w:ascii="Arial" w:eastAsia="Times New Roman" w:hAnsi="Arial" w:cs="Arial"/>
          <w:color w:val="000000"/>
          <w:lang w:val="en-GB"/>
        </w:rPr>
        <w:t>. P</w:t>
      </w:r>
      <w:r>
        <w:rPr>
          <w:rFonts w:ascii="Arial" w:eastAsia="Times New Roman" w:hAnsi="Arial" w:cs="Arial"/>
          <w:color w:val="000000"/>
          <w:lang w:val="en-GB"/>
        </w:rPr>
        <w:t xml:space="preserve">lenaries would start in the week of 22 </w:t>
      </w:r>
      <w:r w:rsidR="007F1D89">
        <w:rPr>
          <w:rFonts w:ascii="Arial" w:eastAsia="Times New Roman" w:hAnsi="Arial" w:cs="Arial"/>
          <w:color w:val="000000"/>
          <w:lang w:val="en-GB"/>
        </w:rPr>
        <w:t>Augus</w:t>
      </w:r>
      <w:r w:rsidR="00E54CC0">
        <w:rPr>
          <w:rFonts w:ascii="Arial" w:eastAsia="Times New Roman" w:hAnsi="Arial" w:cs="Arial"/>
          <w:color w:val="000000"/>
          <w:lang w:val="en-GB"/>
        </w:rPr>
        <w:t>t</w:t>
      </w:r>
      <w:r w:rsidR="00FC06EC">
        <w:rPr>
          <w:rFonts w:ascii="Arial" w:eastAsia="Times New Roman" w:hAnsi="Arial" w:cs="Arial"/>
          <w:color w:val="000000"/>
          <w:lang w:val="en-GB"/>
        </w:rPr>
        <w:t xml:space="preserve"> to 23 September</w:t>
      </w:r>
      <w:r w:rsidR="006E43F1">
        <w:rPr>
          <w:rFonts w:ascii="Arial" w:eastAsia="Times New Roman" w:hAnsi="Arial" w:cs="Arial"/>
          <w:color w:val="000000"/>
          <w:lang w:val="en-GB"/>
        </w:rPr>
        <w:t xml:space="preserve">. </w:t>
      </w:r>
      <w:r w:rsidR="00FC06EC">
        <w:rPr>
          <w:rFonts w:ascii="Arial" w:eastAsia="Times New Roman" w:hAnsi="Arial" w:cs="Arial"/>
          <w:color w:val="000000"/>
          <w:lang w:val="en-GB"/>
        </w:rPr>
        <w:t xml:space="preserve">The proposed dates would be considered by the </w:t>
      </w:r>
      <w:r w:rsidR="00D11BB5">
        <w:rPr>
          <w:rFonts w:ascii="Arial" w:eastAsia="Times New Roman" w:hAnsi="Arial" w:cs="Arial"/>
          <w:color w:val="000000"/>
          <w:lang w:val="en-GB"/>
        </w:rPr>
        <w:t xml:space="preserve">Joint Programme Committee </w:t>
      </w:r>
      <w:r w:rsidR="00094A5E">
        <w:rPr>
          <w:rFonts w:ascii="Arial" w:eastAsia="Times New Roman" w:hAnsi="Arial" w:cs="Arial"/>
          <w:color w:val="000000"/>
          <w:lang w:val="en-GB"/>
        </w:rPr>
        <w:t xml:space="preserve">(JPC) </w:t>
      </w:r>
      <w:r w:rsidR="00D11BB5">
        <w:rPr>
          <w:rFonts w:ascii="Arial" w:eastAsia="Times New Roman" w:hAnsi="Arial" w:cs="Arial"/>
          <w:color w:val="000000"/>
          <w:lang w:val="en-GB"/>
        </w:rPr>
        <w:t xml:space="preserve">the following week.  </w:t>
      </w:r>
    </w:p>
    <w:p w:rsidR="00FC06EC" w:rsidRDefault="00FC06EC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622812" w:rsidRDefault="00622812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Dr </w:t>
      </w:r>
      <w:proofErr w:type="spellStart"/>
      <w:r>
        <w:rPr>
          <w:rFonts w:ascii="Arial" w:eastAsia="Times New Roman" w:hAnsi="Arial" w:cs="Arial"/>
          <w:color w:val="000000"/>
          <w:lang w:val="en-GB"/>
        </w:rPr>
        <w:t>Koornhof</w:t>
      </w:r>
      <w:proofErr w:type="spellEnd"/>
      <w:r>
        <w:rPr>
          <w:rFonts w:ascii="Arial" w:eastAsia="Times New Roman" w:hAnsi="Arial" w:cs="Arial"/>
          <w:color w:val="000000"/>
          <w:lang w:val="en-GB"/>
        </w:rPr>
        <w:t xml:space="preserve"> </w:t>
      </w:r>
      <w:r w:rsidR="00A63E5B">
        <w:rPr>
          <w:rFonts w:ascii="Arial" w:eastAsia="Times New Roman" w:hAnsi="Arial" w:cs="Arial"/>
          <w:color w:val="000000"/>
          <w:lang w:val="en-GB"/>
        </w:rPr>
        <w:t xml:space="preserve">reminded the Committee that the government’s </w:t>
      </w:r>
      <w:r>
        <w:rPr>
          <w:rFonts w:ascii="Arial" w:eastAsia="Times New Roman" w:hAnsi="Arial" w:cs="Arial"/>
          <w:color w:val="000000"/>
          <w:lang w:val="en-GB"/>
        </w:rPr>
        <w:t xml:space="preserve">legislative </w:t>
      </w:r>
      <w:r w:rsidR="00A63E5B">
        <w:rPr>
          <w:rFonts w:ascii="Arial" w:eastAsia="Times New Roman" w:hAnsi="Arial" w:cs="Arial"/>
          <w:color w:val="000000"/>
          <w:lang w:val="en-GB"/>
        </w:rPr>
        <w:t xml:space="preserve">list </w:t>
      </w:r>
      <w:r w:rsidR="00DD7834">
        <w:rPr>
          <w:rFonts w:ascii="Arial" w:eastAsia="Times New Roman" w:hAnsi="Arial" w:cs="Arial"/>
          <w:color w:val="000000"/>
          <w:lang w:val="en-GB"/>
        </w:rPr>
        <w:t xml:space="preserve">contained 33 pieces of legislation, in addition to bills </w:t>
      </w:r>
      <w:r w:rsidR="00A63E5B">
        <w:rPr>
          <w:rFonts w:ascii="Arial" w:eastAsia="Times New Roman" w:hAnsi="Arial" w:cs="Arial"/>
          <w:color w:val="000000"/>
          <w:lang w:val="en-GB"/>
        </w:rPr>
        <w:t xml:space="preserve">that had already been before </w:t>
      </w:r>
      <w:r w:rsidR="00DD7834">
        <w:rPr>
          <w:rFonts w:ascii="Arial" w:eastAsia="Times New Roman" w:hAnsi="Arial" w:cs="Arial"/>
          <w:color w:val="000000"/>
          <w:lang w:val="en-GB"/>
        </w:rPr>
        <w:t xml:space="preserve">committees. It was AGREED that a </w:t>
      </w:r>
      <w:r w:rsidR="00A63E5B">
        <w:rPr>
          <w:rFonts w:ascii="Arial" w:eastAsia="Times New Roman" w:hAnsi="Arial" w:cs="Arial"/>
          <w:color w:val="000000"/>
          <w:lang w:val="en-GB"/>
        </w:rPr>
        <w:t xml:space="preserve">complete </w:t>
      </w:r>
      <w:r w:rsidR="00DD7834">
        <w:rPr>
          <w:rFonts w:ascii="Arial" w:eastAsia="Times New Roman" w:hAnsi="Arial" w:cs="Arial"/>
          <w:color w:val="000000"/>
          <w:lang w:val="en-GB"/>
        </w:rPr>
        <w:t>list of legislation</w:t>
      </w:r>
      <w:r w:rsidR="00A63E5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DD7834">
        <w:rPr>
          <w:rFonts w:ascii="Arial" w:eastAsia="Times New Roman" w:hAnsi="Arial" w:cs="Arial"/>
          <w:color w:val="000000"/>
          <w:lang w:val="en-GB"/>
        </w:rPr>
        <w:t>should be tabled at the JPC</w:t>
      </w:r>
      <w:r w:rsidR="00C122B6">
        <w:rPr>
          <w:rFonts w:ascii="Arial" w:eastAsia="Times New Roman" w:hAnsi="Arial" w:cs="Arial"/>
          <w:color w:val="000000"/>
          <w:lang w:val="en-GB"/>
        </w:rPr>
        <w:t xml:space="preserve"> meeting</w:t>
      </w:r>
      <w:r w:rsidR="00F2281C">
        <w:rPr>
          <w:rFonts w:ascii="Arial" w:eastAsia="Times New Roman" w:hAnsi="Arial" w:cs="Arial"/>
          <w:color w:val="000000"/>
          <w:lang w:val="en-GB"/>
        </w:rPr>
        <w:t xml:space="preserve"> the following week</w:t>
      </w:r>
      <w:r w:rsidR="00DD7834">
        <w:rPr>
          <w:rFonts w:ascii="Arial" w:eastAsia="Times New Roman" w:hAnsi="Arial" w:cs="Arial"/>
          <w:color w:val="000000"/>
          <w:lang w:val="en-GB"/>
        </w:rPr>
        <w:t>.</w:t>
      </w:r>
    </w:p>
    <w:p w:rsidR="002D1D44" w:rsidRDefault="002D1D44" w:rsidP="00511AD3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3C2171" w:rsidRDefault="003C2171" w:rsidP="003C2171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House Chairperson Ms </w:t>
      </w:r>
      <w:proofErr w:type="spellStart"/>
      <w:r>
        <w:rPr>
          <w:rFonts w:ascii="Arial" w:eastAsia="Times New Roman" w:hAnsi="Arial" w:cs="Arial"/>
          <w:color w:val="000000"/>
          <w:lang w:val="en-GB"/>
        </w:rPr>
        <w:t>Didiza</w:t>
      </w:r>
      <w:proofErr w:type="spellEnd"/>
      <w:r>
        <w:rPr>
          <w:rFonts w:ascii="Arial" w:eastAsia="Times New Roman" w:hAnsi="Arial" w:cs="Arial"/>
          <w:color w:val="000000"/>
          <w:lang w:val="en-GB"/>
        </w:rPr>
        <w:t xml:space="preserve"> reminded the </w:t>
      </w:r>
      <w:r w:rsidR="00E50385">
        <w:rPr>
          <w:rFonts w:ascii="Arial" w:eastAsia="Times New Roman" w:hAnsi="Arial" w:cs="Arial"/>
          <w:color w:val="000000"/>
          <w:lang w:val="en-GB"/>
        </w:rPr>
        <w:t xml:space="preserve">Committee </w:t>
      </w:r>
      <w:r>
        <w:rPr>
          <w:rFonts w:ascii="Arial" w:eastAsia="Times New Roman" w:hAnsi="Arial" w:cs="Arial"/>
          <w:color w:val="000000"/>
          <w:lang w:val="en-GB"/>
        </w:rPr>
        <w:t xml:space="preserve">that the Annual General Meeting </w:t>
      </w:r>
      <w:r w:rsidR="00F2281C">
        <w:rPr>
          <w:rFonts w:ascii="Arial" w:eastAsia="Times New Roman" w:hAnsi="Arial" w:cs="Arial"/>
          <w:color w:val="000000"/>
          <w:lang w:val="en-GB"/>
        </w:rPr>
        <w:t xml:space="preserve">of </w:t>
      </w:r>
      <w:proofErr w:type="spellStart"/>
      <w:r w:rsidR="00E50385">
        <w:rPr>
          <w:rFonts w:ascii="Arial" w:eastAsia="Times New Roman" w:hAnsi="Arial" w:cs="Arial"/>
          <w:color w:val="000000"/>
          <w:lang w:val="en-GB"/>
        </w:rPr>
        <w:t>Parmed</w:t>
      </w:r>
      <w:proofErr w:type="spellEnd"/>
      <w:r w:rsidR="00E50385">
        <w:rPr>
          <w:rFonts w:ascii="Arial" w:eastAsia="Times New Roman" w:hAnsi="Arial" w:cs="Arial"/>
          <w:color w:val="000000"/>
          <w:lang w:val="en-GB"/>
        </w:rPr>
        <w:t xml:space="preserve"> was scheduled</w:t>
      </w:r>
      <w:r w:rsidR="00F2281C">
        <w:rPr>
          <w:rFonts w:ascii="Arial" w:eastAsia="Times New Roman" w:hAnsi="Arial" w:cs="Arial"/>
          <w:color w:val="000000"/>
          <w:lang w:val="en-GB"/>
        </w:rPr>
        <w:t xml:space="preserve"> for Friday, 10 June</w:t>
      </w:r>
      <w:r w:rsidR="00E50385">
        <w:rPr>
          <w:rFonts w:ascii="Arial" w:eastAsia="Times New Roman" w:hAnsi="Arial" w:cs="Arial"/>
          <w:color w:val="000000"/>
          <w:lang w:val="en-GB"/>
        </w:rPr>
        <w:t>. She urged parties to send</w:t>
      </w:r>
      <w:r w:rsidR="00F2281C">
        <w:rPr>
          <w:rFonts w:ascii="Arial" w:eastAsia="Times New Roman" w:hAnsi="Arial" w:cs="Arial"/>
          <w:color w:val="000000"/>
          <w:lang w:val="en-GB"/>
        </w:rPr>
        <w:t xml:space="preserve"> representatives </w:t>
      </w:r>
      <w:r>
        <w:rPr>
          <w:rFonts w:ascii="Arial" w:eastAsia="Times New Roman" w:hAnsi="Arial" w:cs="Arial"/>
          <w:color w:val="000000"/>
          <w:lang w:val="en-GB"/>
        </w:rPr>
        <w:t>to attend the meeting.</w:t>
      </w:r>
    </w:p>
    <w:p w:rsidR="003C2171" w:rsidRDefault="003C2171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2D1D44" w:rsidRDefault="002D1D44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2D1D44" w:rsidRDefault="002D1D44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35E09" w:rsidRDefault="00B35E09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35E09" w:rsidRDefault="00B35E09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35E09" w:rsidRDefault="00B35E09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35E09" w:rsidRDefault="00B35E09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B35E09" w:rsidRDefault="00B35E09" w:rsidP="002D1D44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E6136A" w:rsidRPr="001F27EE" w:rsidRDefault="00B35E09" w:rsidP="00912D8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8</w:t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.</w:t>
      </w:r>
      <w:r w:rsidR="00E6136A"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ab/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Announcements</w:t>
      </w:r>
    </w:p>
    <w:p w:rsidR="006E277B" w:rsidRDefault="002E1118" w:rsidP="00912D81">
      <w:pPr>
        <w:spacing w:after="0" w:line="360" w:lineRule="auto"/>
        <w:ind w:left="72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There were no announcements.</w:t>
      </w:r>
    </w:p>
    <w:p w:rsidR="005031A9" w:rsidRDefault="005031A9" w:rsidP="009212A7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GB"/>
        </w:rPr>
      </w:pPr>
    </w:p>
    <w:p w:rsidR="00E6136A" w:rsidRPr="001F27EE" w:rsidRDefault="00B35E09" w:rsidP="009363B2">
      <w:pPr>
        <w:spacing w:after="0" w:line="360" w:lineRule="auto"/>
        <w:jc w:val="both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>
        <w:rPr>
          <w:rFonts w:ascii="Arial" w:eastAsia="Times New Roman" w:hAnsi="Arial" w:cs="Arial"/>
          <w:b/>
          <w:lang w:val="en-GB"/>
        </w:rPr>
        <w:t>9</w:t>
      </w:r>
      <w:r w:rsidR="009363B2">
        <w:rPr>
          <w:rFonts w:ascii="Arial" w:eastAsia="Times New Roman" w:hAnsi="Arial" w:cs="Arial"/>
          <w:b/>
          <w:lang w:val="en-GB"/>
        </w:rPr>
        <w:t xml:space="preserve">.       </w:t>
      </w:r>
      <w:r w:rsidR="005031A9" w:rsidRPr="005031A9">
        <w:rPr>
          <w:rFonts w:ascii="Arial" w:eastAsia="Times New Roman" w:hAnsi="Arial" w:cs="Arial"/>
          <w:b/>
          <w:lang w:val="en-GB"/>
        </w:rPr>
        <w:t>C</w:t>
      </w:r>
      <w:r w:rsidR="00E6136A" w:rsidRPr="001F27EE">
        <w:rPr>
          <w:rFonts w:ascii="Arial" w:eastAsia="Times New Roman" w:hAnsi="Arial" w:cs="Arial"/>
          <w:b/>
          <w:color w:val="001F00"/>
          <w:spacing w:val="6"/>
          <w:kern w:val="3"/>
          <w:lang w:val="en-GB" w:eastAsia="en-GB"/>
        </w:rPr>
        <w:t>losure</w:t>
      </w:r>
    </w:p>
    <w:p w:rsidR="00E6136A" w:rsidRDefault="00E6136A" w:rsidP="00912D8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The meeting adjourned at 0</w:t>
      </w:r>
      <w:r w:rsidR="00587E58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8</w:t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:</w:t>
      </w:r>
      <w:r w:rsidR="00587E58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5</w:t>
      </w:r>
      <w:r w:rsidR="007E3F1A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0</w:t>
      </w:r>
      <w:r w:rsidRPr="001F27EE"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  <w:t>.</w:t>
      </w:r>
    </w:p>
    <w:p w:rsidR="0063032B" w:rsidRDefault="0063032B" w:rsidP="0063032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1F00"/>
          <w:spacing w:val="6"/>
          <w:kern w:val="3"/>
          <w:lang w:val="en-GB" w:eastAsia="en-GB"/>
        </w:rPr>
      </w:pPr>
    </w:p>
    <w:sectPr w:rsidR="0063032B" w:rsidSect="00FC7714">
      <w:footerReference w:type="even" r:id="rId9"/>
      <w:footerReference w:type="default" r:id="rId10"/>
      <w:headerReference w:type="first" r:id="rId11"/>
      <w:pgSz w:w="11906" w:h="16838" w:code="9"/>
      <w:pgMar w:top="899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B2" w:rsidRDefault="007A28B2" w:rsidP="001273A3">
      <w:pPr>
        <w:spacing w:after="0" w:line="240" w:lineRule="auto"/>
      </w:pPr>
      <w:r>
        <w:separator/>
      </w:r>
    </w:p>
  </w:endnote>
  <w:endnote w:type="continuationSeparator" w:id="0">
    <w:p w:rsidR="007A28B2" w:rsidRDefault="007A28B2" w:rsidP="0012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14" w:rsidRDefault="00FC7714" w:rsidP="00FC77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14" w:rsidRDefault="00FC7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14" w:rsidRPr="00AC1206" w:rsidRDefault="00FC7714" w:rsidP="00FC771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C1206">
      <w:rPr>
        <w:rStyle w:val="PageNumber"/>
        <w:sz w:val="20"/>
        <w:szCs w:val="20"/>
      </w:rPr>
      <w:fldChar w:fldCharType="begin"/>
    </w:r>
    <w:r w:rsidRPr="00AC1206">
      <w:rPr>
        <w:rStyle w:val="PageNumber"/>
        <w:sz w:val="20"/>
        <w:szCs w:val="20"/>
      </w:rPr>
      <w:instrText xml:space="preserve">PAGE  </w:instrText>
    </w:r>
    <w:r w:rsidRPr="00AC1206">
      <w:rPr>
        <w:rStyle w:val="PageNumber"/>
        <w:sz w:val="20"/>
        <w:szCs w:val="20"/>
      </w:rPr>
      <w:fldChar w:fldCharType="separate"/>
    </w:r>
    <w:r w:rsidR="00037EF3">
      <w:rPr>
        <w:rStyle w:val="PageNumber"/>
        <w:noProof/>
        <w:sz w:val="20"/>
        <w:szCs w:val="20"/>
      </w:rPr>
      <w:t>4</w:t>
    </w:r>
    <w:r w:rsidRPr="00AC1206">
      <w:rPr>
        <w:rStyle w:val="PageNumber"/>
        <w:sz w:val="20"/>
        <w:szCs w:val="20"/>
      </w:rPr>
      <w:fldChar w:fldCharType="end"/>
    </w:r>
  </w:p>
  <w:p w:rsidR="00FC7714" w:rsidRDefault="00FC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B2" w:rsidRDefault="007A28B2" w:rsidP="001273A3">
      <w:pPr>
        <w:spacing w:after="0" w:line="240" w:lineRule="auto"/>
      </w:pPr>
      <w:r>
        <w:separator/>
      </w:r>
    </w:p>
  </w:footnote>
  <w:footnote w:type="continuationSeparator" w:id="0">
    <w:p w:rsidR="007A28B2" w:rsidRDefault="007A28B2" w:rsidP="0012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14" w:rsidRDefault="00FC7714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1397EB1F" wp14:editId="4623C9FC">
          <wp:simplePos x="0" y="0"/>
          <wp:positionH relativeFrom="column">
            <wp:posOffset>3848100</wp:posOffset>
          </wp:positionH>
          <wp:positionV relativeFrom="paragraph">
            <wp:posOffset>334010</wp:posOffset>
          </wp:positionV>
          <wp:extent cx="2352675" cy="4191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66088FD7" wp14:editId="7183119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534285" cy="823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95B"/>
    <w:multiLevelType w:val="hybridMultilevel"/>
    <w:tmpl w:val="D72EA666"/>
    <w:lvl w:ilvl="0" w:tplc="734EDA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CD11AC7"/>
    <w:multiLevelType w:val="hybridMultilevel"/>
    <w:tmpl w:val="F72C0F8E"/>
    <w:lvl w:ilvl="0" w:tplc="1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DCB7EFA"/>
    <w:multiLevelType w:val="hybridMultilevel"/>
    <w:tmpl w:val="801EA48A"/>
    <w:lvl w:ilvl="0" w:tplc="AE58D58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B7453F"/>
    <w:multiLevelType w:val="hybridMultilevel"/>
    <w:tmpl w:val="7FEE6F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32C"/>
    <w:multiLevelType w:val="hybridMultilevel"/>
    <w:tmpl w:val="3F2CD728"/>
    <w:lvl w:ilvl="0" w:tplc="E8EC3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E0B8C"/>
    <w:multiLevelType w:val="multilevel"/>
    <w:tmpl w:val="48A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C2333"/>
    <w:multiLevelType w:val="hybridMultilevel"/>
    <w:tmpl w:val="B3C4D3B0"/>
    <w:lvl w:ilvl="0" w:tplc="3202D994">
      <w:start w:val="8"/>
      <w:numFmt w:val="bullet"/>
      <w:lvlText w:val=""/>
      <w:lvlJc w:val="left"/>
      <w:pPr>
        <w:ind w:left="6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6A"/>
    <w:rsid w:val="000001D2"/>
    <w:rsid w:val="000004A7"/>
    <w:rsid w:val="00000DE3"/>
    <w:rsid w:val="00001D80"/>
    <w:rsid w:val="000070CB"/>
    <w:rsid w:val="00016836"/>
    <w:rsid w:val="00016A6E"/>
    <w:rsid w:val="00021569"/>
    <w:rsid w:val="0003421A"/>
    <w:rsid w:val="00037EF3"/>
    <w:rsid w:val="0004214B"/>
    <w:rsid w:val="00042389"/>
    <w:rsid w:val="000433B6"/>
    <w:rsid w:val="00047A9C"/>
    <w:rsid w:val="000518A0"/>
    <w:rsid w:val="00053D49"/>
    <w:rsid w:val="00055024"/>
    <w:rsid w:val="00055F0E"/>
    <w:rsid w:val="000569D4"/>
    <w:rsid w:val="00056F6F"/>
    <w:rsid w:val="00064FCF"/>
    <w:rsid w:val="00065994"/>
    <w:rsid w:val="00085844"/>
    <w:rsid w:val="00093BD7"/>
    <w:rsid w:val="00094A5E"/>
    <w:rsid w:val="000B5AA8"/>
    <w:rsid w:val="000D1367"/>
    <w:rsid w:val="000D7382"/>
    <w:rsid w:val="000E1AAB"/>
    <w:rsid w:val="000E439F"/>
    <w:rsid w:val="000F37B7"/>
    <w:rsid w:val="000F78A6"/>
    <w:rsid w:val="000F7EC7"/>
    <w:rsid w:val="001014FB"/>
    <w:rsid w:val="0010366B"/>
    <w:rsid w:val="00110B73"/>
    <w:rsid w:val="00111632"/>
    <w:rsid w:val="0012341A"/>
    <w:rsid w:val="001249E7"/>
    <w:rsid w:val="001273A3"/>
    <w:rsid w:val="00130BA7"/>
    <w:rsid w:val="00141136"/>
    <w:rsid w:val="00142CA0"/>
    <w:rsid w:val="001531EB"/>
    <w:rsid w:val="00157E54"/>
    <w:rsid w:val="00162081"/>
    <w:rsid w:val="00163745"/>
    <w:rsid w:val="00164A9F"/>
    <w:rsid w:val="00164C6A"/>
    <w:rsid w:val="00175FA1"/>
    <w:rsid w:val="00181F94"/>
    <w:rsid w:val="00191712"/>
    <w:rsid w:val="00191F71"/>
    <w:rsid w:val="001A69D9"/>
    <w:rsid w:val="001A6D90"/>
    <w:rsid w:val="001B0C94"/>
    <w:rsid w:val="001B2098"/>
    <w:rsid w:val="001B2710"/>
    <w:rsid w:val="001C5180"/>
    <w:rsid w:val="001C52D8"/>
    <w:rsid w:val="001D0F30"/>
    <w:rsid w:val="001D6150"/>
    <w:rsid w:val="001E78EE"/>
    <w:rsid w:val="001F25A8"/>
    <w:rsid w:val="001F27EE"/>
    <w:rsid w:val="001F2AF8"/>
    <w:rsid w:val="0020424B"/>
    <w:rsid w:val="002073EF"/>
    <w:rsid w:val="00210819"/>
    <w:rsid w:val="002128C8"/>
    <w:rsid w:val="002203DA"/>
    <w:rsid w:val="00225783"/>
    <w:rsid w:val="00231BFE"/>
    <w:rsid w:val="00232FC5"/>
    <w:rsid w:val="00234196"/>
    <w:rsid w:val="00236A6D"/>
    <w:rsid w:val="002375B0"/>
    <w:rsid w:val="002400C0"/>
    <w:rsid w:val="00246369"/>
    <w:rsid w:val="0024712F"/>
    <w:rsid w:val="00253965"/>
    <w:rsid w:val="002544DE"/>
    <w:rsid w:val="002666F6"/>
    <w:rsid w:val="00267FA8"/>
    <w:rsid w:val="00277D6D"/>
    <w:rsid w:val="00283A40"/>
    <w:rsid w:val="00286B9C"/>
    <w:rsid w:val="0028789A"/>
    <w:rsid w:val="002940B7"/>
    <w:rsid w:val="002A16A2"/>
    <w:rsid w:val="002A420F"/>
    <w:rsid w:val="002A6CEF"/>
    <w:rsid w:val="002B3A1F"/>
    <w:rsid w:val="002B7753"/>
    <w:rsid w:val="002B7C1C"/>
    <w:rsid w:val="002C1B5D"/>
    <w:rsid w:val="002C37D3"/>
    <w:rsid w:val="002D0591"/>
    <w:rsid w:val="002D1D44"/>
    <w:rsid w:val="002D4A10"/>
    <w:rsid w:val="002D58EA"/>
    <w:rsid w:val="002E1118"/>
    <w:rsid w:val="002E11D3"/>
    <w:rsid w:val="002E23D8"/>
    <w:rsid w:val="002E34A0"/>
    <w:rsid w:val="002E4924"/>
    <w:rsid w:val="002F3EFA"/>
    <w:rsid w:val="002F4821"/>
    <w:rsid w:val="003021EF"/>
    <w:rsid w:val="00302DA2"/>
    <w:rsid w:val="003111C1"/>
    <w:rsid w:val="00314894"/>
    <w:rsid w:val="00314DBE"/>
    <w:rsid w:val="00320B55"/>
    <w:rsid w:val="0032285D"/>
    <w:rsid w:val="00322F18"/>
    <w:rsid w:val="00334AAF"/>
    <w:rsid w:val="0033651D"/>
    <w:rsid w:val="00337F11"/>
    <w:rsid w:val="003426F3"/>
    <w:rsid w:val="003462AB"/>
    <w:rsid w:val="00350ABD"/>
    <w:rsid w:val="00351E04"/>
    <w:rsid w:val="00351E78"/>
    <w:rsid w:val="00354909"/>
    <w:rsid w:val="0037472A"/>
    <w:rsid w:val="0038488A"/>
    <w:rsid w:val="0039123F"/>
    <w:rsid w:val="00395767"/>
    <w:rsid w:val="00397725"/>
    <w:rsid w:val="003A2847"/>
    <w:rsid w:val="003A30BC"/>
    <w:rsid w:val="003B0459"/>
    <w:rsid w:val="003B357E"/>
    <w:rsid w:val="003B5423"/>
    <w:rsid w:val="003C0FA1"/>
    <w:rsid w:val="003C2171"/>
    <w:rsid w:val="003C26E5"/>
    <w:rsid w:val="003C3F07"/>
    <w:rsid w:val="003C638B"/>
    <w:rsid w:val="003C6A60"/>
    <w:rsid w:val="003D3960"/>
    <w:rsid w:val="003D5741"/>
    <w:rsid w:val="003E4288"/>
    <w:rsid w:val="003F4EAF"/>
    <w:rsid w:val="00415A31"/>
    <w:rsid w:val="004225EA"/>
    <w:rsid w:val="00425AF3"/>
    <w:rsid w:val="004267EB"/>
    <w:rsid w:val="00443159"/>
    <w:rsid w:val="00445976"/>
    <w:rsid w:val="004461A4"/>
    <w:rsid w:val="004533E6"/>
    <w:rsid w:val="00460D17"/>
    <w:rsid w:val="00476F78"/>
    <w:rsid w:val="00482119"/>
    <w:rsid w:val="00483B5A"/>
    <w:rsid w:val="00484A40"/>
    <w:rsid w:val="00487975"/>
    <w:rsid w:val="004924B8"/>
    <w:rsid w:val="004944F8"/>
    <w:rsid w:val="00496BBC"/>
    <w:rsid w:val="004A6990"/>
    <w:rsid w:val="004B3FA3"/>
    <w:rsid w:val="004B585A"/>
    <w:rsid w:val="004C5D26"/>
    <w:rsid w:val="004C621D"/>
    <w:rsid w:val="004D2DFE"/>
    <w:rsid w:val="004D7A85"/>
    <w:rsid w:val="004E2364"/>
    <w:rsid w:val="004E36A4"/>
    <w:rsid w:val="004F0A8E"/>
    <w:rsid w:val="004F1CCE"/>
    <w:rsid w:val="004F276C"/>
    <w:rsid w:val="004F3E89"/>
    <w:rsid w:val="004F43D9"/>
    <w:rsid w:val="004F5ED6"/>
    <w:rsid w:val="0050181F"/>
    <w:rsid w:val="005031A9"/>
    <w:rsid w:val="00511AD3"/>
    <w:rsid w:val="00512F3E"/>
    <w:rsid w:val="00522DE7"/>
    <w:rsid w:val="00532114"/>
    <w:rsid w:val="00544DFA"/>
    <w:rsid w:val="00546913"/>
    <w:rsid w:val="00552D98"/>
    <w:rsid w:val="0055628B"/>
    <w:rsid w:val="00557362"/>
    <w:rsid w:val="005574BC"/>
    <w:rsid w:val="005725B5"/>
    <w:rsid w:val="005734FA"/>
    <w:rsid w:val="00575055"/>
    <w:rsid w:val="005755E5"/>
    <w:rsid w:val="00575E31"/>
    <w:rsid w:val="005825AE"/>
    <w:rsid w:val="00582E77"/>
    <w:rsid w:val="00587256"/>
    <w:rsid w:val="00587E58"/>
    <w:rsid w:val="00587F10"/>
    <w:rsid w:val="00590D28"/>
    <w:rsid w:val="00591FAC"/>
    <w:rsid w:val="005975A4"/>
    <w:rsid w:val="005A3D96"/>
    <w:rsid w:val="005A7F1F"/>
    <w:rsid w:val="005B2372"/>
    <w:rsid w:val="005B321B"/>
    <w:rsid w:val="005B6FAD"/>
    <w:rsid w:val="005C0395"/>
    <w:rsid w:val="005C2447"/>
    <w:rsid w:val="005C355B"/>
    <w:rsid w:val="005C4021"/>
    <w:rsid w:val="005E442E"/>
    <w:rsid w:val="005E75BE"/>
    <w:rsid w:val="005F0635"/>
    <w:rsid w:val="005F696E"/>
    <w:rsid w:val="00616A9C"/>
    <w:rsid w:val="00620112"/>
    <w:rsid w:val="00621D35"/>
    <w:rsid w:val="00622812"/>
    <w:rsid w:val="00622CF0"/>
    <w:rsid w:val="0062480F"/>
    <w:rsid w:val="0063032B"/>
    <w:rsid w:val="00631BF8"/>
    <w:rsid w:val="00633E68"/>
    <w:rsid w:val="00634CF3"/>
    <w:rsid w:val="0064033A"/>
    <w:rsid w:val="00641811"/>
    <w:rsid w:val="0064446F"/>
    <w:rsid w:val="006604B5"/>
    <w:rsid w:val="006605FA"/>
    <w:rsid w:val="00660F6B"/>
    <w:rsid w:val="00661F3E"/>
    <w:rsid w:val="00662050"/>
    <w:rsid w:val="006667F0"/>
    <w:rsid w:val="0067139D"/>
    <w:rsid w:val="00671E92"/>
    <w:rsid w:val="00675355"/>
    <w:rsid w:val="00682FD6"/>
    <w:rsid w:val="00686A19"/>
    <w:rsid w:val="00692643"/>
    <w:rsid w:val="006A7238"/>
    <w:rsid w:val="006B34EF"/>
    <w:rsid w:val="006B538E"/>
    <w:rsid w:val="006C3833"/>
    <w:rsid w:val="006D2DEC"/>
    <w:rsid w:val="006D32FA"/>
    <w:rsid w:val="006E277B"/>
    <w:rsid w:val="006E43F1"/>
    <w:rsid w:val="006E561E"/>
    <w:rsid w:val="006E62A0"/>
    <w:rsid w:val="006E71BC"/>
    <w:rsid w:val="006F1DA4"/>
    <w:rsid w:val="006F3424"/>
    <w:rsid w:val="006F435A"/>
    <w:rsid w:val="006F47B4"/>
    <w:rsid w:val="0070219D"/>
    <w:rsid w:val="007056E0"/>
    <w:rsid w:val="0070679D"/>
    <w:rsid w:val="00710FC0"/>
    <w:rsid w:val="00712F92"/>
    <w:rsid w:val="00717593"/>
    <w:rsid w:val="0072324A"/>
    <w:rsid w:val="007247B3"/>
    <w:rsid w:val="00724AEC"/>
    <w:rsid w:val="00726541"/>
    <w:rsid w:val="00743186"/>
    <w:rsid w:val="00746EC6"/>
    <w:rsid w:val="00752C4B"/>
    <w:rsid w:val="00754358"/>
    <w:rsid w:val="007678B5"/>
    <w:rsid w:val="0079199A"/>
    <w:rsid w:val="00792DAF"/>
    <w:rsid w:val="00796519"/>
    <w:rsid w:val="007968BC"/>
    <w:rsid w:val="00797249"/>
    <w:rsid w:val="00797E08"/>
    <w:rsid w:val="007A25EB"/>
    <w:rsid w:val="007A28B2"/>
    <w:rsid w:val="007A5BCC"/>
    <w:rsid w:val="007A5DDC"/>
    <w:rsid w:val="007C144F"/>
    <w:rsid w:val="007C247D"/>
    <w:rsid w:val="007C3587"/>
    <w:rsid w:val="007D32E9"/>
    <w:rsid w:val="007D3D1C"/>
    <w:rsid w:val="007D4C33"/>
    <w:rsid w:val="007E0D59"/>
    <w:rsid w:val="007E33F4"/>
    <w:rsid w:val="007E3F1A"/>
    <w:rsid w:val="007F1D89"/>
    <w:rsid w:val="007F3C39"/>
    <w:rsid w:val="007F62C1"/>
    <w:rsid w:val="007F6E67"/>
    <w:rsid w:val="007F7528"/>
    <w:rsid w:val="008051AA"/>
    <w:rsid w:val="00807261"/>
    <w:rsid w:val="00810F53"/>
    <w:rsid w:val="0081610A"/>
    <w:rsid w:val="008340DF"/>
    <w:rsid w:val="00847428"/>
    <w:rsid w:val="00850718"/>
    <w:rsid w:val="0085392C"/>
    <w:rsid w:val="00856931"/>
    <w:rsid w:val="008607AD"/>
    <w:rsid w:val="00865932"/>
    <w:rsid w:val="008673A8"/>
    <w:rsid w:val="00867415"/>
    <w:rsid w:val="00871DD9"/>
    <w:rsid w:val="00884FE9"/>
    <w:rsid w:val="00885C4B"/>
    <w:rsid w:val="008864DA"/>
    <w:rsid w:val="008920BA"/>
    <w:rsid w:val="00892AC0"/>
    <w:rsid w:val="0089624A"/>
    <w:rsid w:val="008A20F8"/>
    <w:rsid w:val="008A3790"/>
    <w:rsid w:val="008A6A9F"/>
    <w:rsid w:val="008A75BA"/>
    <w:rsid w:val="008B03E2"/>
    <w:rsid w:val="008B199E"/>
    <w:rsid w:val="008B3844"/>
    <w:rsid w:val="008B54E0"/>
    <w:rsid w:val="008B7AFC"/>
    <w:rsid w:val="008C3BE9"/>
    <w:rsid w:val="008D5605"/>
    <w:rsid w:val="008D779A"/>
    <w:rsid w:val="008E0235"/>
    <w:rsid w:val="008E1DE4"/>
    <w:rsid w:val="008E73AE"/>
    <w:rsid w:val="008F2F60"/>
    <w:rsid w:val="008F3EC8"/>
    <w:rsid w:val="00905E1E"/>
    <w:rsid w:val="00912D81"/>
    <w:rsid w:val="00914BCE"/>
    <w:rsid w:val="009212A7"/>
    <w:rsid w:val="009363B2"/>
    <w:rsid w:val="00937E9F"/>
    <w:rsid w:val="00940415"/>
    <w:rsid w:val="009479C5"/>
    <w:rsid w:val="00951963"/>
    <w:rsid w:val="00955B7D"/>
    <w:rsid w:val="0096698D"/>
    <w:rsid w:val="009722D0"/>
    <w:rsid w:val="0097471A"/>
    <w:rsid w:val="0099191C"/>
    <w:rsid w:val="009919BB"/>
    <w:rsid w:val="00994457"/>
    <w:rsid w:val="00997B3A"/>
    <w:rsid w:val="009A0B37"/>
    <w:rsid w:val="009A4919"/>
    <w:rsid w:val="009B67EE"/>
    <w:rsid w:val="009C3711"/>
    <w:rsid w:val="009D0263"/>
    <w:rsid w:val="009D1C61"/>
    <w:rsid w:val="009D5F54"/>
    <w:rsid w:val="009E64F0"/>
    <w:rsid w:val="009F45D4"/>
    <w:rsid w:val="00A02956"/>
    <w:rsid w:val="00A06EB0"/>
    <w:rsid w:val="00A14475"/>
    <w:rsid w:val="00A20981"/>
    <w:rsid w:val="00A23C58"/>
    <w:rsid w:val="00A3282D"/>
    <w:rsid w:val="00A3552E"/>
    <w:rsid w:val="00A4019B"/>
    <w:rsid w:val="00A4128B"/>
    <w:rsid w:val="00A45380"/>
    <w:rsid w:val="00A519EC"/>
    <w:rsid w:val="00A52701"/>
    <w:rsid w:val="00A56057"/>
    <w:rsid w:val="00A56A9B"/>
    <w:rsid w:val="00A63E5B"/>
    <w:rsid w:val="00A64DF4"/>
    <w:rsid w:val="00A6568A"/>
    <w:rsid w:val="00A75C1E"/>
    <w:rsid w:val="00A820F9"/>
    <w:rsid w:val="00A91FCD"/>
    <w:rsid w:val="00A97D18"/>
    <w:rsid w:val="00AA1EDF"/>
    <w:rsid w:val="00AA4F39"/>
    <w:rsid w:val="00AB267E"/>
    <w:rsid w:val="00AC05A0"/>
    <w:rsid w:val="00AC2093"/>
    <w:rsid w:val="00AC5963"/>
    <w:rsid w:val="00AC69DA"/>
    <w:rsid w:val="00AD491E"/>
    <w:rsid w:val="00AE5445"/>
    <w:rsid w:val="00AE5A53"/>
    <w:rsid w:val="00AF5F1E"/>
    <w:rsid w:val="00B02A94"/>
    <w:rsid w:val="00B077F8"/>
    <w:rsid w:val="00B13604"/>
    <w:rsid w:val="00B20A3F"/>
    <w:rsid w:val="00B20D40"/>
    <w:rsid w:val="00B254C7"/>
    <w:rsid w:val="00B25CD6"/>
    <w:rsid w:val="00B305D1"/>
    <w:rsid w:val="00B35E09"/>
    <w:rsid w:val="00B36AAB"/>
    <w:rsid w:val="00B4407C"/>
    <w:rsid w:val="00B44131"/>
    <w:rsid w:val="00B50B2F"/>
    <w:rsid w:val="00B51A08"/>
    <w:rsid w:val="00B54559"/>
    <w:rsid w:val="00B83694"/>
    <w:rsid w:val="00B84A41"/>
    <w:rsid w:val="00B85128"/>
    <w:rsid w:val="00B860CC"/>
    <w:rsid w:val="00BB2D58"/>
    <w:rsid w:val="00BB4922"/>
    <w:rsid w:val="00BC0D6F"/>
    <w:rsid w:val="00BC145E"/>
    <w:rsid w:val="00BC14C4"/>
    <w:rsid w:val="00BC3764"/>
    <w:rsid w:val="00BD042D"/>
    <w:rsid w:val="00BE71E3"/>
    <w:rsid w:val="00BE77B1"/>
    <w:rsid w:val="00C01D79"/>
    <w:rsid w:val="00C0516E"/>
    <w:rsid w:val="00C06272"/>
    <w:rsid w:val="00C06CE3"/>
    <w:rsid w:val="00C122B6"/>
    <w:rsid w:val="00C1413C"/>
    <w:rsid w:val="00C24792"/>
    <w:rsid w:val="00C25508"/>
    <w:rsid w:val="00C431ED"/>
    <w:rsid w:val="00C44B7E"/>
    <w:rsid w:val="00C46E40"/>
    <w:rsid w:val="00C52EBF"/>
    <w:rsid w:val="00C61CE2"/>
    <w:rsid w:val="00C63A1B"/>
    <w:rsid w:val="00C648DE"/>
    <w:rsid w:val="00C664BF"/>
    <w:rsid w:val="00C73597"/>
    <w:rsid w:val="00C75C23"/>
    <w:rsid w:val="00C8284B"/>
    <w:rsid w:val="00C92442"/>
    <w:rsid w:val="00C97340"/>
    <w:rsid w:val="00CA0234"/>
    <w:rsid w:val="00CA15B6"/>
    <w:rsid w:val="00CB0216"/>
    <w:rsid w:val="00CC361E"/>
    <w:rsid w:val="00CC3C38"/>
    <w:rsid w:val="00CD528D"/>
    <w:rsid w:val="00CE2248"/>
    <w:rsid w:val="00CE43F4"/>
    <w:rsid w:val="00CE4778"/>
    <w:rsid w:val="00CE5F2F"/>
    <w:rsid w:val="00CF0C0B"/>
    <w:rsid w:val="00CF3B85"/>
    <w:rsid w:val="00D02BE7"/>
    <w:rsid w:val="00D11BB5"/>
    <w:rsid w:val="00D1305E"/>
    <w:rsid w:val="00D13862"/>
    <w:rsid w:val="00D17810"/>
    <w:rsid w:val="00D20650"/>
    <w:rsid w:val="00D20E5B"/>
    <w:rsid w:val="00D2163E"/>
    <w:rsid w:val="00D302D9"/>
    <w:rsid w:val="00D308A7"/>
    <w:rsid w:val="00D31249"/>
    <w:rsid w:val="00D35939"/>
    <w:rsid w:val="00D35B0F"/>
    <w:rsid w:val="00D36CA9"/>
    <w:rsid w:val="00D47EAF"/>
    <w:rsid w:val="00D52680"/>
    <w:rsid w:val="00D56E16"/>
    <w:rsid w:val="00D620A7"/>
    <w:rsid w:val="00D658AE"/>
    <w:rsid w:val="00D7164A"/>
    <w:rsid w:val="00D7335B"/>
    <w:rsid w:val="00D7610B"/>
    <w:rsid w:val="00D773EA"/>
    <w:rsid w:val="00D80C45"/>
    <w:rsid w:val="00D81504"/>
    <w:rsid w:val="00D82723"/>
    <w:rsid w:val="00D85421"/>
    <w:rsid w:val="00D87B7F"/>
    <w:rsid w:val="00D87DF9"/>
    <w:rsid w:val="00D92FD0"/>
    <w:rsid w:val="00DA1BE2"/>
    <w:rsid w:val="00DA21D4"/>
    <w:rsid w:val="00DA26CC"/>
    <w:rsid w:val="00DB37B0"/>
    <w:rsid w:val="00DC0722"/>
    <w:rsid w:val="00DD1872"/>
    <w:rsid w:val="00DD5A1D"/>
    <w:rsid w:val="00DD67ED"/>
    <w:rsid w:val="00DD7834"/>
    <w:rsid w:val="00DE7592"/>
    <w:rsid w:val="00DF4525"/>
    <w:rsid w:val="00DF4A00"/>
    <w:rsid w:val="00E252B8"/>
    <w:rsid w:val="00E25CF7"/>
    <w:rsid w:val="00E26FB6"/>
    <w:rsid w:val="00E278B5"/>
    <w:rsid w:val="00E4367B"/>
    <w:rsid w:val="00E44336"/>
    <w:rsid w:val="00E45E3E"/>
    <w:rsid w:val="00E50385"/>
    <w:rsid w:val="00E508FA"/>
    <w:rsid w:val="00E539B5"/>
    <w:rsid w:val="00E54CC0"/>
    <w:rsid w:val="00E578CC"/>
    <w:rsid w:val="00E6136A"/>
    <w:rsid w:val="00E62D51"/>
    <w:rsid w:val="00E66284"/>
    <w:rsid w:val="00E7060B"/>
    <w:rsid w:val="00E737C5"/>
    <w:rsid w:val="00E8013D"/>
    <w:rsid w:val="00E83173"/>
    <w:rsid w:val="00E87E0F"/>
    <w:rsid w:val="00E9688F"/>
    <w:rsid w:val="00EA0D91"/>
    <w:rsid w:val="00EA19B7"/>
    <w:rsid w:val="00EA68EA"/>
    <w:rsid w:val="00EB7AEF"/>
    <w:rsid w:val="00EC0307"/>
    <w:rsid w:val="00EC16E5"/>
    <w:rsid w:val="00EC1D6C"/>
    <w:rsid w:val="00EC5649"/>
    <w:rsid w:val="00EC58A8"/>
    <w:rsid w:val="00EC6D05"/>
    <w:rsid w:val="00ED0F87"/>
    <w:rsid w:val="00ED3E48"/>
    <w:rsid w:val="00EE0109"/>
    <w:rsid w:val="00EE11AC"/>
    <w:rsid w:val="00EF0034"/>
    <w:rsid w:val="00F00D42"/>
    <w:rsid w:val="00F07056"/>
    <w:rsid w:val="00F10A23"/>
    <w:rsid w:val="00F11CE1"/>
    <w:rsid w:val="00F1418D"/>
    <w:rsid w:val="00F14519"/>
    <w:rsid w:val="00F2281C"/>
    <w:rsid w:val="00F259E3"/>
    <w:rsid w:val="00F31747"/>
    <w:rsid w:val="00F365E3"/>
    <w:rsid w:val="00F4161A"/>
    <w:rsid w:val="00F51240"/>
    <w:rsid w:val="00F5195C"/>
    <w:rsid w:val="00F52263"/>
    <w:rsid w:val="00F540AE"/>
    <w:rsid w:val="00F6016E"/>
    <w:rsid w:val="00F618A9"/>
    <w:rsid w:val="00F63DB6"/>
    <w:rsid w:val="00F67D5D"/>
    <w:rsid w:val="00F8512F"/>
    <w:rsid w:val="00F8735F"/>
    <w:rsid w:val="00F951CF"/>
    <w:rsid w:val="00FA3C3D"/>
    <w:rsid w:val="00FA3C98"/>
    <w:rsid w:val="00FB1BC6"/>
    <w:rsid w:val="00FB4BEF"/>
    <w:rsid w:val="00FB697D"/>
    <w:rsid w:val="00FC06EC"/>
    <w:rsid w:val="00FC1184"/>
    <w:rsid w:val="00FC32AB"/>
    <w:rsid w:val="00FC6988"/>
    <w:rsid w:val="00FC7714"/>
    <w:rsid w:val="00FD0BFA"/>
    <w:rsid w:val="00FD3530"/>
    <w:rsid w:val="00FD57B1"/>
    <w:rsid w:val="00FD5FBA"/>
    <w:rsid w:val="00FE2B3E"/>
    <w:rsid w:val="00FE3722"/>
    <w:rsid w:val="00FE3CEB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6A"/>
  </w:style>
  <w:style w:type="paragraph" w:styleId="Header">
    <w:name w:val="header"/>
    <w:basedOn w:val="Normal"/>
    <w:link w:val="HeaderChar"/>
    <w:uiPriority w:val="99"/>
    <w:unhideWhenUsed/>
    <w:rsid w:val="00E6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6A"/>
  </w:style>
  <w:style w:type="character" w:styleId="PageNumber">
    <w:name w:val="page number"/>
    <w:uiPriority w:val="99"/>
    <w:rsid w:val="00E6136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tandard">
    <w:name w:val="Standard"/>
    <w:rsid w:val="0024636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1F00"/>
      <w:spacing w:val="6"/>
      <w:kern w:val="3"/>
      <w:sz w:val="18"/>
      <w:szCs w:val="18"/>
      <w:lang w:val="en-GB" w:eastAsia="en-GB"/>
    </w:rPr>
  </w:style>
  <w:style w:type="paragraph" w:styleId="BodyText2">
    <w:name w:val="Body Text 2"/>
    <w:basedOn w:val="Normal"/>
    <w:link w:val="BodyText2Char"/>
    <w:rsid w:val="00FB4BEF"/>
    <w:pPr>
      <w:spacing w:after="0" w:line="240" w:lineRule="auto"/>
    </w:pPr>
    <w:rPr>
      <w:rFonts w:ascii="Arial Narrow" w:eastAsia="Times New Roman" w:hAnsi="Arial Narrow" w:cs="Arial"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B4BEF"/>
    <w:rPr>
      <w:rFonts w:ascii="Arial Narrow" w:eastAsia="Times New Roman" w:hAnsi="Arial Narrow" w:cs="Arial"/>
      <w:bCs/>
      <w:sz w:val="1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55024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519EC"/>
  </w:style>
  <w:style w:type="paragraph" w:styleId="BalloonText">
    <w:name w:val="Balloon Text"/>
    <w:basedOn w:val="Normal"/>
    <w:link w:val="BalloonTextChar"/>
    <w:uiPriority w:val="99"/>
    <w:semiHidden/>
    <w:unhideWhenUsed/>
    <w:rsid w:val="008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6A"/>
  </w:style>
  <w:style w:type="paragraph" w:styleId="Header">
    <w:name w:val="header"/>
    <w:basedOn w:val="Normal"/>
    <w:link w:val="HeaderChar"/>
    <w:uiPriority w:val="99"/>
    <w:unhideWhenUsed/>
    <w:rsid w:val="00E6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6A"/>
  </w:style>
  <w:style w:type="character" w:styleId="PageNumber">
    <w:name w:val="page number"/>
    <w:uiPriority w:val="99"/>
    <w:rsid w:val="00E6136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Standard">
    <w:name w:val="Standard"/>
    <w:rsid w:val="0024636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1F00"/>
      <w:spacing w:val="6"/>
      <w:kern w:val="3"/>
      <w:sz w:val="18"/>
      <w:szCs w:val="18"/>
      <w:lang w:val="en-GB" w:eastAsia="en-GB"/>
    </w:rPr>
  </w:style>
  <w:style w:type="paragraph" w:styleId="BodyText2">
    <w:name w:val="Body Text 2"/>
    <w:basedOn w:val="Normal"/>
    <w:link w:val="BodyText2Char"/>
    <w:rsid w:val="00FB4BEF"/>
    <w:pPr>
      <w:spacing w:after="0" w:line="240" w:lineRule="auto"/>
    </w:pPr>
    <w:rPr>
      <w:rFonts w:ascii="Arial Narrow" w:eastAsia="Times New Roman" w:hAnsi="Arial Narrow" w:cs="Arial"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B4BEF"/>
    <w:rPr>
      <w:rFonts w:ascii="Arial Narrow" w:eastAsia="Times New Roman" w:hAnsi="Arial Narrow" w:cs="Arial"/>
      <w:bCs/>
      <w:sz w:val="1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55024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519EC"/>
  </w:style>
  <w:style w:type="paragraph" w:styleId="BalloonText">
    <w:name w:val="Balloon Text"/>
    <w:basedOn w:val="Normal"/>
    <w:link w:val="BalloonTextChar"/>
    <w:uiPriority w:val="99"/>
    <w:semiHidden/>
    <w:unhideWhenUsed/>
    <w:rsid w:val="008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982D-83EB-4827-870D-7DA4AFD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Mxolisi Makinana</dc:creator>
  <cp:lastModifiedBy>Asanda</cp:lastModifiedBy>
  <cp:revision>2</cp:revision>
  <cp:lastPrinted>2016-08-15T13:24:00Z</cp:lastPrinted>
  <dcterms:created xsi:type="dcterms:W3CDTF">2016-08-17T09:56:00Z</dcterms:created>
  <dcterms:modified xsi:type="dcterms:W3CDTF">2016-08-17T09:56:00Z</dcterms:modified>
</cp:coreProperties>
</file>